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813A3">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B14EB8" w:rsidRPr="00B35947" w:rsidRDefault="00B14EB8" w:rsidP="00B813A3">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B14EB8" w:rsidRPr="00B35947" w:rsidRDefault="00B14EB8" w:rsidP="00B813A3">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E42FB4" w:rsidRPr="00B35947" w:rsidRDefault="00B14EB8" w:rsidP="00B813A3">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403E65" w:rsidRDefault="00403E65" w:rsidP="00B813A3">
      <w:pPr>
        <w:tabs>
          <w:tab w:val="left" w:pos="2394"/>
          <w:tab w:val="center" w:pos="4535"/>
        </w:tabs>
        <w:spacing w:line="360" w:lineRule="auto"/>
        <w:jc w:val="both"/>
        <w:rPr>
          <w:rFonts w:ascii="Arial" w:eastAsia="Arial Unicode MS" w:hAnsi="Arial" w:cs="Arial"/>
          <w:b/>
          <w:color w:val="808080"/>
        </w:rPr>
      </w:pPr>
    </w:p>
    <w:p w:rsidR="002F3560" w:rsidRPr="00623AE8" w:rsidRDefault="00573827" w:rsidP="00B813A3">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0D1CBA" w:rsidRPr="000D1CBA">
            <w:rPr>
              <w:rFonts w:ascii="Arial" w:eastAsia="Arial Unicode MS" w:hAnsi="Arial" w:cs="Arial"/>
              <w:b/>
            </w:rPr>
            <w:t>Sergio Arnaldo Braz</w:t>
          </w:r>
        </w:sdtContent>
      </w:sdt>
      <w:r w:rsidR="00403E65"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r w:rsidR="00403E65" w:rsidRPr="00623AE8">
        <w:rPr>
          <w:rFonts w:ascii="Arial" w:eastAsia="Arial Unicode MS" w:hAnsi="Arial" w:cs="Arial"/>
          <w:bCs/>
          <w:color w:val="000000"/>
        </w:rPr>
        <w:t xml:space="preserve"> </w:t>
      </w:r>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126BC3">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w:t>
      </w:r>
      <w:proofErr w:type="gramStart"/>
      <w:r w:rsidR="00403E65" w:rsidRPr="00623AE8">
        <w:rPr>
          <w:rFonts w:ascii="Arial" w:eastAsia="Arial Unicode MS" w:hAnsi="Arial" w:cs="Arial"/>
        </w:rPr>
        <w:t xml:space="preserve">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403E65" w:rsidRPr="00623AE8">
        <w:rPr>
          <w:rFonts w:ascii="Arial" w:eastAsia="Arial Unicode MS" w:hAnsi="Arial" w:cs="Arial"/>
          <w:color w:val="0070C0"/>
        </w:rPr>
        <w:t xml:space="preserve"> </w:t>
      </w:r>
      <w:sdt>
        <w:sdtPr>
          <w:rPr>
            <w:rStyle w:val="Estilo26"/>
            <w:rFonts w:cs="Arial"/>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0D1CBA">
            <w:rPr>
              <w:rStyle w:val="Estilo26"/>
              <w:rFonts w:cs="Arial"/>
            </w:rPr>
            <w:t>MENOR</w:t>
          </w:r>
          <w:proofErr w:type="gramEnd"/>
          <w:r w:rsidR="000D1CBA">
            <w:rPr>
              <w:rStyle w:val="Estilo26"/>
              <w:rFonts w:cs="Arial"/>
            </w:rPr>
            <w:t xml:space="preserve"> PREÇO POR ITEM</w:t>
          </w:r>
        </w:sdtContent>
      </w:sdt>
      <w:r w:rsidR="00403E65" w:rsidRPr="00623AE8">
        <w:rPr>
          <w:rFonts w:ascii="Arial" w:eastAsia="Arial Unicode MS" w:hAnsi="Arial"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403E65" w:rsidRPr="00623AE8">
            <w:rPr>
              <w:rFonts w:ascii="Arial" w:eastAsia="Arial Unicode MS" w:hAnsi="Arial" w:cs="Arial"/>
              <w:b/>
            </w:rPr>
            <w:t>www.comprascaragua.com.br</w:t>
          </w:r>
        </w:sdtContent>
      </w:sdt>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Municipais </w:t>
      </w:r>
      <w:r w:rsidR="00403E65" w:rsidRPr="00623AE8">
        <w:rPr>
          <w:rFonts w:ascii="Arial" w:eastAsia="Arial Unicode MS" w:hAnsi="Arial" w:cs="Arial"/>
          <w:b/>
        </w:rPr>
        <w:t>nº 1.789</w:t>
      </w:r>
      <w:r w:rsidR="00403E65" w:rsidRPr="00623AE8">
        <w:rPr>
          <w:rFonts w:ascii="Arial" w:eastAsia="Arial Unicode MS" w:hAnsi="Arial" w:cs="Arial"/>
        </w:rPr>
        <w:t xml:space="preserve"> de 11/04/23, </w:t>
      </w:r>
      <w:r w:rsidR="00403E65" w:rsidRPr="00021A97">
        <w:rPr>
          <w:rFonts w:ascii="Arial" w:eastAsia="Arial Unicode MS" w:hAnsi="Arial" w:cs="Arial"/>
          <w:b/>
        </w:rPr>
        <w:t>2.273</w:t>
      </w:r>
      <w:r w:rsidR="00403E65" w:rsidRPr="00126BC3">
        <w:rPr>
          <w:rFonts w:ascii="Arial" w:eastAsia="Arial Unicode MS" w:hAnsi="Arial" w:cs="Arial"/>
        </w:rPr>
        <w:t xml:space="preserve"> de 17/07/2025,</w:t>
      </w:r>
      <w:r w:rsidR="00021A97">
        <w:rPr>
          <w:rFonts w:ascii="Arial" w:eastAsia="Arial Unicode MS" w:hAnsi="Arial" w:cs="Arial"/>
        </w:rPr>
        <w:t xml:space="preserve"> </w:t>
      </w:r>
      <w:r w:rsidR="009A0FF4" w:rsidRPr="00FC1AA3">
        <w:rPr>
          <w:rFonts w:ascii="Arial" w:eastAsia="Arial Unicode MS" w:hAnsi="Arial" w:cs="Arial"/>
          <w:b/>
        </w:rPr>
        <w:t>2.390</w:t>
      </w:r>
      <w:r w:rsidR="009A0FF4" w:rsidRPr="00FC1AA3">
        <w:rPr>
          <w:rFonts w:ascii="Arial" w:eastAsia="Arial Unicode MS" w:hAnsi="Arial" w:cs="Arial"/>
        </w:rPr>
        <w:t xml:space="preserve"> de 24/11/2025</w:t>
      </w:r>
      <w:r w:rsidR="009A0FF4">
        <w:rPr>
          <w:rFonts w:ascii="Arial" w:eastAsia="Arial Unicode MS" w:hAnsi="Arial" w:cs="Arial"/>
        </w:rPr>
        <w:t>,</w:t>
      </w:r>
      <w:r w:rsidR="00403E65">
        <w:rPr>
          <w:rFonts w:ascii="Arial" w:eastAsia="Arial Unicode MS" w:hAnsi="Arial" w:cs="Arial"/>
        </w:rPr>
        <w:t xml:space="preserve"> </w:t>
      </w:r>
      <w:r w:rsidR="00403E65" w:rsidRPr="00623AE8">
        <w:rPr>
          <w:rFonts w:ascii="Arial" w:eastAsia="Arial Unicode MS" w:hAnsi="Arial" w:cs="Arial"/>
        </w:rPr>
        <w:t>1.862 de 01/09/2023</w:t>
      </w:r>
      <w:r w:rsidR="00403E65">
        <w:rPr>
          <w:rFonts w:ascii="Arial" w:eastAsia="Arial Unicode MS" w:hAnsi="Arial" w:cs="Arial"/>
        </w:rPr>
        <w:t xml:space="preserve"> e</w:t>
      </w:r>
      <w:r w:rsidR="00403E65" w:rsidRPr="00623AE8">
        <w:rPr>
          <w:rFonts w:ascii="Arial" w:eastAsia="Arial Unicode MS" w:hAnsi="Arial" w:cs="Arial"/>
        </w:rPr>
        <w:t xml:space="preserve"> </w:t>
      </w:r>
      <w:r w:rsidR="0083511D">
        <w:rPr>
          <w:rFonts w:ascii="Arial" w:eastAsia="Arial Unicode MS" w:hAnsi="Arial" w:cs="Arial"/>
        </w:rPr>
        <w:t>2.449</w:t>
      </w:r>
      <w:r w:rsidR="00403E65" w:rsidRPr="009C45C7">
        <w:rPr>
          <w:rFonts w:ascii="Arial" w:eastAsia="Arial Unicode MS" w:hAnsi="Arial" w:cs="Arial"/>
        </w:rPr>
        <w:t xml:space="preserve">, </w:t>
      </w:r>
      <w:r w:rsidR="00403E65">
        <w:rPr>
          <w:rFonts w:ascii="Arial" w:eastAsia="Arial Unicode MS" w:hAnsi="Arial" w:cs="Arial"/>
        </w:rPr>
        <w:t>de</w:t>
      </w:r>
      <w:r w:rsidR="00403E65" w:rsidRPr="009C45C7">
        <w:rPr>
          <w:rFonts w:ascii="Arial" w:eastAsia="Arial Unicode MS" w:hAnsi="Arial" w:cs="Arial"/>
        </w:rPr>
        <w:t xml:space="preserve"> </w:t>
      </w:r>
      <w:r w:rsidR="0083511D">
        <w:rPr>
          <w:rFonts w:ascii="Arial" w:eastAsia="Arial Unicode MS" w:hAnsi="Arial" w:cs="Arial"/>
        </w:rPr>
        <w:t>27/01/2026</w:t>
      </w:r>
      <w:r w:rsidR="00403E65" w:rsidRPr="00623AE8">
        <w:rPr>
          <w:rFonts w:ascii="Arial" w:eastAsia="Arial Unicode MS" w:hAnsi="Arial" w:cs="Arial"/>
        </w:rPr>
        <w:t xml:space="preserve">, além das demais normas legais em vigor, bem como o Disposto na Lei Complementar nº 123, de 14 de dezembro de 2006, e Lei Complementar nº 147 de 07/08/2014 e </w:t>
      </w:r>
      <w:r w:rsidR="002F3560" w:rsidRPr="00623AE8">
        <w:rPr>
          <w:rFonts w:ascii="Arial" w:eastAsia="Arial Unicode MS" w:hAnsi="Arial" w:cs="Arial"/>
        </w:rPr>
        <w:t>Edital e seus anexos.</w:t>
      </w:r>
    </w:p>
    <w:p w:rsidR="00F579B2" w:rsidRPr="00623AE8" w:rsidRDefault="00F579B2" w:rsidP="00B813A3">
      <w:pPr>
        <w:tabs>
          <w:tab w:val="left" w:pos="2394"/>
          <w:tab w:val="center" w:pos="4535"/>
        </w:tabs>
        <w:spacing w:line="360" w:lineRule="auto"/>
        <w:jc w:val="both"/>
        <w:rPr>
          <w:rFonts w:ascii="Arial" w:eastAsia="Arial Unicode MS" w:hAnsi="Arial" w:cs="Arial"/>
        </w:rPr>
      </w:pPr>
    </w:p>
    <w:p w:rsidR="00E42FB4" w:rsidRPr="00623AE8" w:rsidRDefault="00E42FB4" w:rsidP="00B813A3">
      <w:pPr>
        <w:pStyle w:val="PargrafodaLista"/>
        <w:numPr>
          <w:ilvl w:val="0"/>
          <w:numId w:val="31"/>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001B6F">
            <w:rPr>
              <w:rFonts w:ascii="Arial" w:eastAsia="Arial Unicode MS" w:hAnsi="Arial" w:cs="Arial"/>
              <w:b/>
              <w:bCs/>
            </w:rPr>
            <w:t xml:space="preserve">REGISTRO DE PREÇOS PARA AQUISIÇÃO DE MEDICAMENTOS PADRONIZADOS NA </w:t>
          </w:r>
          <w:proofErr w:type="spellStart"/>
          <w:r w:rsidR="00001B6F">
            <w:rPr>
              <w:rFonts w:ascii="Arial" w:eastAsia="Arial Unicode MS" w:hAnsi="Arial" w:cs="Arial"/>
              <w:b/>
              <w:bCs/>
            </w:rPr>
            <w:t>REMUME</w:t>
          </w:r>
          <w:proofErr w:type="spellEnd"/>
        </w:sdtContent>
      </w:sdt>
      <w:r w:rsidR="00573827"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573827"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B813A3">
      <w:pPr>
        <w:autoSpaceDE w:val="0"/>
        <w:autoSpaceDN w:val="0"/>
        <w:spacing w:line="360" w:lineRule="auto"/>
        <w:ind w:left="567"/>
        <w:jc w:val="both"/>
        <w:rPr>
          <w:rFonts w:ascii="Arial" w:eastAsia="Arial Unicode MS" w:hAnsi="Arial" w:cs="Arial"/>
          <w:b/>
          <w:bCs/>
          <w:color w:val="0070C0"/>
        </w:rPr>
      </w:pPr>
    </w:p>
    <w:p w:rsidR="00E42FB4" w:rsidRPr="00623AE8" w:rsidRDefault="00E42FB4" w:rsidP="00B813A3">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B813A3">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4A255A">
        <w:rPr>
          <w:rFonts w:ascii="Arial" w:eastAsia="Arial Unicode MS" w:hAnsi="Arial" w:cs="Arial"/>
        </w:rPr>
        <w:t>09</w:t>
      </w:r>
      <w:r w:rsidRPr="00623AE8">
        <w:rPr>
          <w:rFonts w:ascii="Arial" w:eastAsia="Arial Unicode MS" w:hAnsi="Arial" w:cs="Arial"/>
        </w:rPr>
        <w:t>h</w:t>
      </w:r>
      <w:r w:rsidR="004A255A">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b/>
          </w:rPr>
          <w:id w:val="600067"/>
          <w:placeholder>
            <w:docPart w:val="7590438F898343BF92F53571EDFF2911"/>
          </w:placeholder>
          <w:date w:fullDate="2026-02-19T00:00:00Z">
            <w:dateFormat w:val="dd/MM/yyyy"/>
            <w:lid w:val="pt-BR"/>
            <w:storeMappedDataAs w:val="dateTime"/>
            <w:calendar w:val="gregorian"/>
          </w:date>
        </w:sdtPr>
        <w:sdtContent>
          <w:r w:rsidR="00B316C3">
            <w:rPr>
              <w:rFonts w:ascii="Arial" w:eastAsia="Arial Unicode MS" w:hAnsi="Arial" w:cs="Arial"/>
              <w:b/>
            </w:rPr>
            <w:t>19/02/2026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4A255A">
        <w:rPr>
          <w:rFonts w:ascii="Arial" w:eastAsia="Arial Unicode MS" w:hAnsi="Arial" w:cs="Arial"/>
        </w:rPr>
        <w:t>08</w:t>
      </w:r>
      <w:r w:rsidRPr="00623AE8">
        <w:rPr>
          <w:rFonts w:ascii="Arial" w:eastAsia="Arial Unicode MS" w:hAnsi="Arial" w:cs="Arial"/>
        </w:rPr>
        <w:t>h</w:t>
      </w:r>
      <w:r w:rsidR="004A255A">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b/>
          </w:rPr>
          <w:id w:val="4062403"/>
          <w:placeholder>
            <w:docPart w:val="89FA7E144896477F822F127114EEDC3B"/>
          </w:placeholder>
          <w:date w:fullDate="2026-03-03T00:00:00Z">
            <w:dateFormat w:val="dd/MM/yyyy"/>
            <w:lid w:val="pt-BR"/>
            <w:storeMappedDataAs w:val="dateTime"/>
            <w:calendar w:val="gregorian"/>
          </w:date>
        </w:sdtPr>
        <w:sdtContent>
          <w:r w:rsidR="00B316C3">
            <w:rPr>
              <w:rFonts w:ascii="Arial" w:eastAsia="Arial Unicode MS" w:hAnsi="Arial" w:cs="Arial"/>
              <w:b/>
            </w:rPr>
            <w:t>03/03/2026</w:t>
          </w:r>
        </w:sdtContent>
      </w:sdt>
      <w:r w:rsidR="009F5970" w:rsidRPr="00623AE8">
        <w:rPr>
          <w:rFonts w:ascii="Arial" w:eastAsia="Arial Unicode MS" w:hAnsi="Arial" w:cs="Arial"/>
          <w:color w:val="0070C0"/>
        </w:rPr>
        <w:t>.</w:t>
      </w:r>
    </w:p>
    <w:p w:rsidR="00F579B2" w:rsidRPr="00623AE8" w:rsidRDefault="00F579B2" w:rsidP="00B813A3">
      <w:pPr>
        <w:numPr>
          <w:ilvl w:val="12"/>
          <w:numId w:val="0"/>
        </w:numPr>
        <w:spacing w:line="360" w:lineRule="auto"/>
        <w:ind w:left="567"/>
        <w:jc w:val="both"/>
        <w:rPr>
          <w:rFonts w:ascii="Arial" w:eastAsia="Arial Unicode MS" w:hAnsi="Arial" w:cs="Arial"/>
          <w:color w:val="0070C0"/>
        </w:rPr>
      </w:pPr>
    </w:p>
    <w:p w:rsidR="00E42FB4" w:rsidRPr="00623AE8" w:rsidRDefault="00E42FB4" w:rsidP="00B813A3">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573827" w:rsidP="00B813A3">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53E07B012B6D4F7C866FAC7E7294D17E"/>
          </w:placeholder>
          <w:date w:fullDate="2026-03-03T00:00:00Z">
            <w:dateFormat w:val="dd/MM/yyyy"/>
            <w:lid w:val="pt-BR"/>
            <w:storeMappedDataAs w:val="dateTime"/>
            <w:calendar w:val="gregorian"/>
          </w:date>
        </w:sdtPr>
        <w:sdtContent>
          <w:r w:rsidR="00B316C3">
            <w:rPr>
              <w:rFonts w:ascii="Arial" w:eastAsia="Arial Unicode MS" w:hAnsi="Arial" w:cs="Arial"/>
              <w:b/>
            </w:rPr>
            <w:t>03/03/2026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4A255A">
        <w:rPr>
          <w:rFonts w:ascii="Arial" w:eastAsia="Arial Unicode MS" w:hAnsi="Arial" w:cs="Arial"/>
        </w:rPr>
        <w:t>09</w:t>
      </w:r>
      <w:r w:rsidR="00E42FB4" w:rsidRPr="00623AE8">
        <w:rPr>
          <w:rFonts w:ascii="Arial" w:eastAsia="Arial Unicode MS" w:hAnsi="Arial" w:cs="Arial"/>
        </w:rPr>
        <w:t>h</w:t>
      </w:r>
      <w:r w:rsidR="004A255A">
        <w:rPr>
          <w:rFonts w:ascii="Arial" w:eastAsia="Arial Unicode MS" w:hAnsi="Arial" w:cs="Arial"/>
        </w:rPr>
        <w:t>00</w:t>
      </w:r>
      <w:r w:rsidR="00E42FB4" w:rsidRPr="00623AE8">
        <w:rPr>
          <w:rFonts w:ascii="Arial" w:eastAsia="Arial Unicode MS" w:hAnsi="Arial" w:cs="Arial"/>
        </w:rPr>
        <w:t>min.</w:t>
      </w:r>
    </w:p>
    <w:p w:rsidR="00E42FB4" w:rsidRPr="00623AE8" w:rsidRDefault="00E42FB4" w:rsidP="00B813A3">
      <w:pPr>
        <w:tabs>
          <w:tab w:val="left" w:pos="3697"/>
        </w:tabs>
        <w:spacing w:line="360" w:lineRule="auto"/>
        <w:ind w:left="567"/>
        <w:jc w:val="both"/>
        <w:rPr>
          <w:rFonts w:ascii="Arial" w:eastAsia="Arial Unicode MS" w:hAnsi="Arial" w:cs="Arial"/>
          <w:color w:val="0070C0"/>
        </w:rPr>
      </w:pPr>
    </w:p>
    <w:p w:rsidR="00E42FB4" w:rsidRPr="00623AE8" w:rsidRDefault="00E42FB4" w:rsidP="00B813A3">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B813A3">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0F0F59" w:rsidRPr="00623AE8" w:rsidRDefault="000F0F59" w:rsidP="00B813A3">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B813A3">
      <w:pPr>
        <w:pStyle w:val="PargrafodaLista"/>
        <w:numPr>
          <w:ilvl w:val="0"/>
          <w:numId w:val="32"/>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B813A3">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B813A3">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B813A3">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B813A3">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B813A3">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B813A3">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B813A3">
      <w:pPr>
        <w:spacing w:line="360" w:lineRule="auto"/>
        <w:jc w:val="both"/>
        <w:rPr>
          <w:rFonts w:ascii="Arial" w:eastAsia="Arial Unicode MS" w:hAnsi="Arial" w:cs="Arial"/>
          <w:b/>
          <w:bCs/>
        </w:rPr>
      </w:pPr>
    </w:p>
    <w:p w:rsidR="00666A30" w:rsidRPr="00623AE8" w:rsidRDefault="00666A30" w:rsidP="00B813A3">
      <w:pPr>
        <w:pStyle w:val="PargrafodaLista"/>
        <w:numPr>
          <w:ilvl w:val="1"/>
          <w:numId w:val="32"/>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623AE8" w:rsidRDefault="00EA1B03" w:rsidP="00B813A3">
      <w:pPr>
        <w:pStyle w:val="PargrafodaLista"/>
        <w:numPr>
          <w:ilvl w:val="1"/>
          <w:numId w:val="32"/>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6-02-26T00:00:00Z">
            <w:dateFormat w:val="dd/MM/yyyy"/>
            <w:lid w:val="pt-BR"/>
            <w:storeMappedDataAs w:val="dateTime"/>
            <w:calendar w:val="gregorian"/>
          </w:date>
        </w:sdtPr>
        <w:sdtContent>
          <w:r w:rsidR="00B316C3">
            <w:rPr>
              <w:rFonts w:ascii="Arial" w:eastAsia="Arial Unicode MS" w:hAnsi="Arial" w:cs="Arial"/>
              <w:b/>
            </w:rPr>
            <w:t>26/02/2026</w:t>
          </w:r>
        </w:sdtContent>
      </w:sdt>
      <w:r w:rsidRPr="00623AE8">
        <w:rPr>
          <w:rFonts w:ascii="Arial" w:eastAsia="Arial Unicode MS" w:hAnsi="Arial" w:cs="Arial"/>
          <w:b/>
        </w:rPr>
        <w:t>, exclusivamente</w:t>
      </w:r>
      <w:r w:rsidRPr="00623AE8">
        <w:rPr>
          <w:rFonts w:ascii="Arial" w:eastAsia="Arial Unicode MS" w:hAnsi="Arial" w:cs="Arial"/>
        </w:rPr>
        <w:t xml:space="preserve"> pelo e-mail </w:t>
      </w:r>
      <w:hyperlink r:id="rId11" w:history="1">
        <w:r w:rsidRPr="00623AE8">
          <w:rPr>
            <w:rStyle w:val="Hyperlink"/>
            <w:rFonts w:ascii="Arial" w:eastAsia="Arial Unicode MS" w:hAnsi="Arial" w:cs="Arial"/>
          </w:rPr>
          <w:t>licitacao.administracao@caraguatatuba.sp.gov.br</w:t>
        </w:r>
      </w:hyperlink>
      <w:r w:rsidRPr="00623AE8">
        <w:rPr>
          <w:rStyle w:val="Hyperlink"/>
          <w:rFonts w:ascii="Arial" w:eastAsia="Arial Unicode MS" w:hAnsi="Arial" w:cs="Arial"/>
          <w:color w:val="auto"/>
        </w:rPr>
        <w:t>;</w:t>
      </w:r>
    </w:p>
    <w:p w:rsidR="00EF63D1" w:rsidRPr="00623AE8" w:rsidRDefault="00EF63D1"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B813A3">
      <w:pPr>
        <w:spacing w:line="360" w:lineRule="auto"/>
        <w:jc w:val="both"/>
        <w:rPr>
          <w:rFonts w:ascii="Arial" w:eastAsia="Arial Unicode MS" w:hAnsi="Arial" w:cs="Arial"/>
          <w:b/>
        </w:rPr>
      </w:pPr>
    </w:p>
    <w:p w:rsidR="008D7A25" w:rsidRPr="00623AE8" w:rsidRDefault="00A32763" w:rsidP="00B813A3">
      <w:pPr>
        <w:pStyle w:val="PargrafodaLista"/>
        <w:numPr>
          <w:ilvl w:val="0"/>
          <w:numId w:val="32"/>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573827" w:rsidP="00B813A3">
      <w:pPr>
        <w:pStyle w:val="PargrafodaLista"/>
        <w:numPr>
          <w:ilvl w:val="1"/>
          <w:numId w:val="32"/>
        </w:numPr>
        <w:spacing w:line="360" w:lineRule="auto"/>
        <w:ind w:left="0" w:firstLine="0"/>
        <w:jc w:val="both"/>
        <w:rPr>
          <w:rFonts w:ascii="Arial" w:eastAsia="Arial Unicode MS" w:hAnsi="Arial" w:cs="Arial"/>
          <w:b/>
        </w:rPr>
      </w:pPr>
      <w:r w:rsidRPr="00573827">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0D1CBA">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w:t>
      </w:r>
      <w:r w:rsidR="00A47E3F">
        <w:rPr>
          <w:rFonts w:ascii="Arial" w:eastAsia="Arial Unicode MS" w:hAnsi="Arial" w:cs="Arial"/>
          <w:color w:val="000000"/>
        </w:rPr>
        <w:t>4</w:t>
      </w:r>
      <w:r w:rsidRPr="00623AE8">
        <w:rPr>
          <w:rFonts w:ascii="Arial" w:eastAsia="Arial Unicode MS" w:hAnsi="Arial" w:cs="Arial"/>
          <w:color w:val="000000"/>
        </w:rPr>
        <w:t xml:space="preserve"> (</w:t>
      </w:r>
      <w:r w:rsidR="00A47E3F">
        <w:rPr>
          <w:rFonts w:ascii="Arial" w:eastAsia="Arial Unicode MS" w:hAnsi="Arial" w:cs="Arial"/>
          <w:color w:val="000000"/>
        </w:rPr>
        <w:t>quatro</w:t>
      </w:r>
      <w:r w:rsidRPr="00623AE8">
        <w:rPr>
          <w:rFonts w:ascii="Arial" w:eastAsia="Arial Unicode MS" w:hAnsi="Arial" w:cs="Arial"/>
          <w:color w:val="000000"/>
        </w:rPr>
        <w:t>)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B813A3">
      <w:pPr>
        <w:pStyle w:val="PargrafodaLista"/>
        <w:spacing w:line="360" w:lineRule="auto"/>
        <w:ind w:left="0"/>
        <w:jc w:val="both"/>
        <w:rPr>
          <w:rFonts w:ascii="Arial" w:eastAsia="Arial Unicode MS" w:hAnsi="Arial" w:cs="Arial"/>
          <w:b/>
        </w:rPr>
      </w:pPr>
    </w:p>
    <w:p w:rsidR="00A32763" w:rsidRPr="00623AE8" w:rsidRDefault="00A32763" w:rsidP="00B813A3">
      <w:pPr>
        <w:pStyle w:val="PargrafodaLista"/>
        <w:numPr>
          <w:ilvl w:val="0"/>
          <w:numId w:val="32"/>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FC1AA3" w:rsidRDefault="00403E65" w:rsidP="00B813A3">
      <w:pPr>
        <w:pStyle w:val="PargrafodaLista"/>
        <w:numPr>
          <w:ilvl w:val="1"/>
          <w:numId w:val="32"/>
        </w:numPr>
        <w:spacing w:line="360" w:lineRule="auto"/>
        <w:ind w:left="0" w:firstLine="0"/>
        <w:jc w:val="both"/>
        <w:rPr>
          <w:rFonts w:ascii="Arial" w:eastAsia="Arial Unicode MS" w:hAnsi="Arial" w:cs="Arial"/>
          <w:b/>
        </w:rPr>
      </w:pPr>
      <w:r w:rsidRPr="00FC1AA3">
        <w:rPr>
          <w:rFonts w:ascii="Arial" w:hAnsi="Arial" w:cs="Arial"/>
        </w:rPr>
        <w:t xml:space="preserve">Para fins de atendimento aos termos da Lei Complementar 147/14, a participação das empresas interessadas será feita da seguinte maneira: </w:t>
      </w:r>
    </w:p>
    <w:p w:rsidR="00403E65" w:rsidRPr="00FC1AA3" w:rsidRDefault="00403E65" w:rsidP="00B813A3">
      <w:pPr>
        <w:pStyle w:val="PargrafodaLista"/>
        <w:numPr>
          <w:ilvl w:val="2"/>
          <w:numId w:val="32"/>
        </w:numPr>
        <w:spacing w:line="360" w:lineRule="auto"/>
        <w:ind w:left="0" w:firstLine="720"/>
        <w:jc w:val="both"/>
        <w:rPr>
          <w:rFonts w:ascii="Arial" w:eastAsia="Arial Unicode MS" w:hAnsi="Arial" w:cs="Arial"/>
          <w:b/>
        </w:rPr>
      </w:pPr>
      <w:r w:rsidRPr="00FC1AA3">
        <w:rPr>
          <w:rFonts w:ascii="Arial" w:hAnsi="Arial" w:cs="Arial"/>
        </w:rPr>
        <w:t xml:space="preserve">Cota principal item(s): </w:t>
      </w:r>
      <w:r w:rsidR="00554DC2" w:rsidRPr="00554DC2">
        <w:rPr>
          <w:rFonts w:ascii="Arial" w:hAnsi="Arial" w:cs="Arial"/>
        </w:rPr>
        <w:t xml:space="preserve">1, 3, 5, 7, 9, 11, 13, 15, 17, 19, 21, 23, 25, 27, 29, 31, 33, 35, 37, 39, 41, 43, 45, 47, 49, 51, 53, 55, 57, 59, 61, 63, 65, 67, 69, 71, 73, 75, 77, 79, 81, 83, 85, 87, 89, 91, 93, 95, 97, 99, 101, 103, 105, 107, 109, 111, 113, 115, 117, 119, 121, 123, 125, 127, 129, 131, 133, 135, 137, 139, 141, 143, 145, 147, 149, 151, 153, 155, 157, 159, 161, 163, 165, 167, 169, 171, 173, 175, 177, 179, 181, 183, 185, 187, 189, 191, 193, 195, 197, 199, 201, 203, 205, 207, 209, 211, 213, 215, 217, 219, 221, 223, 225, 227, 229, 231, 233, 235, 237, 239, 241, 243, 245, 247, 249, 251, 253, 255, 257, 259, 261, 263, 265, 267, 269, 271, 273, 275, 277, 279, 281, 283, 285, 287, 289, 291, 293, 295, 297, 299, 301, 303, 305, 307, 309, 311, 313, 315, 317, 319, 321, 323, 325, 327, 329, 331, 333, 335, 337, 339, 341, 343, 345, 347, 349, 351, 353, 355, 357, 359, 361, 363, 365, 367, 369, 371, 373, 375, 377, 379, 381, 383, 385, 387, 389, 391, 393, 395, 397, 399, 401, 403, 405, 407, 409, 411, 413, 415, 417, 419, 421, 423, 425, 427, 429, 431, 433, 435, 437, 439, 441, 443, 445, 447, 449, 451, 453, 455, 457, 459, 461, 463, 465, 467, 469, 471, 473, 475, 477, 479, 481, 483, 485, 487, 489, 491, 493, 495, 497, 499, 501, 503, 505, 507, 509, 511, 513, 515, 517, 519, 521, 523, 525, 527, 529, 531, 533, 535, 537, 539, 541, 543, 545, 547, 549, 551, 553, 555, 557, 559, 561, 563, 565, 567, 569, 571, 573, 575, 577, 579, 581, 583, 585, 587, </w:t>
      </w:r>
      <w:r w:rsidR="00554DC2">
        <w:rPr>
          <w:rFonts w:ascii="Arial" w:hAnsi="Arial" w:cs="Arial"/>
        </w:rPr>
        <w:t>589, 591, 593, 595, 597, 599 e</w:t>
      </w:r>
      <w:r w:rsidR="00554DC2" w:rsidRPr="00554DC2">
        <w:rPr>
          <w:rFonts w:ascii="Arial" w:hAnsi="Arial" w:cs="Arial"/>
        </w:rPr>
        <w:t xml:space="preserve"> 601</w:t>
      </w:r>
      <w:r w:rsidRPr="00FC1AA3">
        <w:rPr>
          <w:rFonts w:ascii="Arial" w:hAnsi="Arial" w:cs="Arial"/>
        </w:rPr>
        <w:t xml:space="preserve"> aos interessados que atendam aos requisitos do edital; </w:t>
      </w:r>
    </w:p>
    <w:p w:rsidR="00403E65" w:rsidRPr="00FC1AA3" w:rsidRDefault="00403E65" w:rsidP="00B813A3">
      <w:pPr>
        <w:pStyle w:val="PargrafodaLista"/>
        <w:numPr>
          <w:ilvl w:val="2"/>
          <w:numId w:val="32"/>
        </w:numPr>
        <w:spacing w:line="360" w:lineRule="auto"/>
        <w:ind w:left="0" w:firstLine="720"/>
        <w:jc w:val="both"/>
        <w:rPr>
          <w:rFonts w:ascii="Arial" w:eastAsia="Arial Unicode MS" w:hAnsi="Arial" w:cs="Arial"/>
          <w:b/>
        </w:rPr>
      </w:pPr>
      <w:r w:rsidRPr="00FC1AA3">
        <w:rPr>
          <w:rFonts w:ascii="Arial" w:hAnsi="Arial" w:cs="Arial"/>
        </w:rPr>
        <w:t xml:space="preserve">Cota reservada item(s): </w:t>
      </w:r>
      <w:r w:rsidR="00554DC2" w:rsidRPr="00554DC2">
        <w:rPr>
          <w:rFonts w:ascii="Arial" w:hAnsi="Arial" w:cs="Arial"/>
        </w:rPr>
        <w:t>2, 4, 6, 8, 10, 12, 14, 16, 18, 20, 22, 24, 26, 28, 30, 32, 34, 36, 38, 40, 42, 44, 46, 48, 50, 52, 54, 56, 58, 60, 62, 64, 66, 68, 70, 72, 74, 76, 78, 80, 82, 84, 86, 88, 90, 92, 94, 96, 98, 100, 102, 104, 106, 108, 110, 112, 114, 116, 118, 120, 122, 124, 126, 128, 130, 132, 134, 136, 138, 140, 142, 144, 146, 148, 150, 152, 154, 156, 158, 160, 162, 164, 166, 168, 170, 172, 174, 176, 178, 180, 182, 184, 186, 188, 190, 192, 194, 196, 198, 200, 202, 204, 206, 208, 210, 212, 214, 216, 218, 220, 222, 224, 226, 228, 230, 232, 234, 236, 238, 240, 242, 244, 246, 248, 250, 252, 254, 256, 258, 260, 262, 264, 266, 268, 270, 272, 274, 276, 278, 280, 282, 284, 286, 288, 290, 292, 294, 296, 298, 300, 302, 304, 306, 308, 310, 312, 314, 316, 318, 320, 322, 324, 326, 328, 330, 332, 334, 336, 338, 340, 342, 344, 346, 348, 350, 352, 354, 356, 358, 360, 362, 364, 366, 368, 370, 372, 374, 376, 378, 380, 382, 384, 386, 388, 390, 392, 394, 396, 398, 400, 402, 404, 406, 408, 410, 412, 414, 416, 418, 420, 422, 424, 426, 428, 430, 432, 434, 436, 438, 440, 442, 444, 446, 448, 450, 452, 454, 456, 458, 460, 462, 464, 466, 468, 470, 472, 474, 476, 478, 480, 482, 484, 486, 488, 490, 492, 494, 496, 498, 500, 502, 504, 506, 508, 510, 512, 514, 516, 518, 520, 522, 524, 526, 528, 530, 532, 534, 536, 538, 540, 542, 544, 546, 548, 550, 552, 554, 556, 558, 560, 562, 564, 566, 568, 570, 572, 574, 576, 578, 580, 582, 584, 586, 588, 590, 592, 594, 596, 598, 600</w:t>
      </w:r>
      <w:r w:rsidR="00554DC2">
        <w:rPr>
          <w:rFonts w:ascii="Arial" w:hAnsi="Arial" w:cs="Arial"/>
        </w:rPr>
        <w:t xml:space="preserve"> e</w:t>
      </w:r>
      <w:r w:rsidR="00554DC2" w:rsidRPr="00554DC2">
        <w:rPr>
          <w:rFonts w:ascii="Arial" w:hAnsi="Arial" w:cs="Arial"/>
        </w:rPr>
        <w:t xml:space="preserve"> 602</w:t>
      </w:r>
      <w:r w:rsidRPr="00FC1AA3">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403E65" w:rsidRPr="00FC1AA3" w:rsidRDefault="00403E65" w:rsidP="00B813A3">
      <w:pPr>
        <w:pStyle w:val="PargrafodaLista"/>
        <w:numPr>
          <w:ilvl w:val="1"/>
          <w:numId w:val="32"/>
        </w:numPr>
        <w:spacing w:line="360" w:lineRule="auto"/>
        <w:ind w:left="0" w:firstLine="0"/>
        <w:jc w:val="both"/>
        <w:rPr>
          <w:rFonts w:ascii="Arial" w:eastAsia="Arial Unicode MS" w:hAnsi="Arial" w:cs="Arial"/>
          <w:b/>
        </w:rPr>
      </w:pPr>
      <w:r w:rsidRPr="00FC1AA3">
        <w:rPr>
          <w:rFonts w:ascii="Arial" w:hAnsi="Arial" w:cs="Arial"/>
        </w:rPr>
        <w:t>Se a mesma empresa vencer a cota reservada e a cota principal, a contratação das cotas deverá ocorrer pelo menor preço.</w:t>
      </w:r>
    </w:p>
    <w:p w:rsidR="00403E65" w:rsidRPr="00FC1AA3" w:rsidRDefault="00403E65" w:rsidP="00B813A3">
      <w:pPr>
        <w:pStyle w:val="PargrafodaLista"/>
        <w:numPr>
          <w:ilvl w:val="1"/>
          <w:numId w:val="32"/>
        </w:numPr>
        <w:tabs>
          <w:tab w:val="left" w:pos="567"/>
        </w:tabs>
        <w:spacing w:line="360" w:lineRule="auto"/>
        <w:ind w:left="0" w:firstLine="0"/>
        <w:jc w:val="both"/>
        <w:rPr>
          <w:rFonts w:ascii="Arial" w:hAnsi="Arial" w:cs="Arial"/>
        </w:rPr>
      </w:pPr>
      <w:r w:rsidRPr="00FC1AA3">
        <w:rPr>
          <w:rFonts w:ascii="Arial" w:hAnsi="Arial" w:cs="Arial"/>
        </w:rPr>
        <w:t xml:space="preserve">Não havendo vencedor enquadrado como ME, </w:t>
      </w:r>
      <w:proofErr w:type="spellStart"/>
      <w:r w:rsidRPr="00FC1AA3">
        <w:rPr>
          <w:rFonts w:ascii="Arial" w:hAnsi="Arial" w:cs="Arial"/>
        </w:rPr>
        <w:t>EPP</w:t>
      </w:r>
      <w:proofErr w:type="spellEnd"/>
      <w:r w:rsidRPr="00FC1AA3">
        <w:rPr>
          <w:rFonts w:ascii="Arial" w:hAnsi="Arial" w:cs="Arial"/>
        </w:rPr>
        <w:t xml:space="preserve"> ou </w:t>
      </w:r>
      <w:proofErr w:type="spellStart"/>
      <w:r w:rsidRPr="00FC1AA3">
        <w:rPr>
          <w:rFonts w:ascii="Arial" w:hAnsi="Arial" w:cs="Arial"/>
        </w:rPr>
        <w:t>MEI</w:t>
      </w:r>
      <w:proofErr w:type="spellEnd"/>
      <w:r w:rsidRPr="00FC1AA3">
        <w:rPr>
          <w:rFonts w:ascii="Arial" w:hAnsi="Arial" w:cs="Arial"/>
        </w:rPr>
        <w:t xml:space="preserve"> no(s) </w:t>
      </w:r>
      <w:proofErr w:type="gramStart"/>
      <w:r w:rsidRPr="00FC1AA3">
        <w:rPr>
          <w:rFonts w:ascii="Arial" w:hAnsi="Arial" w:cs="Arial"/>
        </w:rPr>
        <w:t>item(</w:t>
      </w:r>
      <w:proofErr w:type="spellStart"/>
      <w:proofErr w:type="gramEnd"/>
      <w:r w:rsidRPr="00FC1AA3">
        <w:rPr>
          <w:rFonts w:ascii="Arial" w:hAnsi="Arial" w:cs="Arial"/>
        </w:rPr>
        <w:t>ns</w:t>
      </w:r>
      <w:proofErr w:type="spellEnd"/>
      <w:r w:rsidRPr="00FC1AA3">
        <w:rPr>
          <w:rFonts w:ascii="Arial" w:hAnsi="Arial" w:cs="Arial"/>
        </w:rPr>
        <w:t xml:space="preserve">) de </w:t>
      </w:r>
      <w:r w:rsidRPr="00FC1AA3">
        <w:rPr>
          <w:rFonts w:ascii="Arial" w:hAnsi="Arial" w:cs="Arial"/>
          <w:b/>
        </w:rPr>
        <w:t>cota reservada</w:t>
      </w:r>
      <w:r w:rsidRPr="00FC1AA3">
        <w:rPr>
          <w:rFonts w:ascii="Arial" w:hAnsi="Arial" w:cs="Arial"/>
        </w:rPr>
        <w:t>, estes poderão ser adjudicados as empresas que não se enquadram como ME, EPP ou MEI desde de que apresentem  propostas para estes itens.</w:t>
      </w:r>
    </w:p>
    <w:p w:rsidR="00403E65" w:rsidRPr="00FC1AA3" w:rsidRDefault="00403E65" w:rsidP="00B813A3">
      <w:pPr>
        <w:pStyle w:val="PargrafodaLista"/>
        <w:numPr>
          <w:ilvl w:val="1"/>
          <w:numId w:val="32"/>
        </w:numPr>
        <w:tabs>
          <w:tab w:val="left" w:pos="567"/>
        </w:tabs>
        <w:spacing w:line="360" w:lineRule="auto"/>
        <w:ind w:left="0" w:firstLine="0"/>
        <w:jc w:val="both"/>
        <w:rPr>
          <w:rFonts w:ascii="Arial" w:hAnsi="Arial" w:cs="Arial"/>
        </w:rPr>
      </w:pPr>
      <w:r w:rsidRPr="00FC1AA3">
        <w:rPr>
          <w:rFonts w:ascii="Arial" w:hAnsi="Arial" w:cs="Arial"/>
        </w:rPr>
        <w:t xml:space="preserve">No início das disputas do(s) </w:t>
      </w:r>
      <w:proofErr w:type="gramStart"/>
      <w:r w:rsidRPr="00FC1AA3">
        <w:rPr>
          <w:rFonts w:ascii="Arial" w:hAnsi="Arial" w:cs="Arial"/>
        </w:rPr>
        <w:t>item(</w:t>
      </w:r>
      <w:proofErr w:type="spellStart"/>
      <w:proofErr w:type="gramEnd"/>
      <w:r w:rsidRPr="00FC1AA3">
        <w:rPr>
          <w:rFonts w:ascii="Arial" w:hAnsi="Arial" w:cs="Arial"/>
        </w:rPr>
        <w:t>ns</w:t>
      </w:r>
      <w:proofErr w:type="spellEnd"/>
      <w:r w:rsidRPr="00FC1AA3">
        <w:rPr>
          <w:rFonts w:ascii="Arial" w:hAnsi="Arial" w:cs="Arial"/>
        </w:rPr>
        <w:t xml:space="preserve">) de </w:t>
      </w:r>
      <w:r w:rsidRPr="00FC1AA3">
        <w:rPr>
          <w:rFonts w:ascii="Arial" w:hAnsi="Arial" w:cs="Arial"/>
          <w:b/>
        </w:rPr>
        <w:t>cota reservada</w:t>
      </w:r>
      <w:r w:rsidRPr="00FC1AA3">
        <w:rPr>
          <w:rFonts w:ascii="Arial" w:hAnsi="Arial" w:cs="Arial"/>
        </w:rPr>
        <w:t>, será informado aos licitantes que as Empresas que não se enquadrarem como ME, EPP ou MEI, que cadastraram propostas nestes itens, se</w:t>
      </w:r>
      <w:r w:rsidRPr="00FC1AA3">
        <w:rPr>
          <w:rFonts w:ascii="Arial" w:hAnsi="Arial" w:cs="Arial"/>
          <w:b/>
        </w:rPr>
        <w:t xml:space="preserve"> vencerem a disputa, </w:t>
      </w:r>
      <w:r w:rsidRPr="00FC1AA3">
        <w:rPr>
          <w:rFonts w:ascii="Arial" w:hAnsi="Arial" w:cs="Arial"/>
        </w:rPr>
        <w:t xml:space="preserve">serão desclassificadas se houver nas outras colocações empresas enquadradas como ME, EPP ou MEI. </w:t>
      </w:r>
    </w:p>
    <w:p w:rsidR="00A32763" w:rsidRPr="00623AE8" w:rsidRDefault="005433C6"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B813A3">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F933CC" w:rsidRPr="00AE6B2A" w:rsidRDefault="00F933CC" w:rsidP="00B813A3">
      <w:pPr>
        <w:pStyle w:val="PargrafodaLista"/>
        <w:numPr>
          <w:ilvl w:val="2"/>
          <w:numId w:val="32"/>
        </w:numPr>
        <w:spacing w:line="360" w:lineRule="auto"/>
        <w:jc w:val="both"/>
        <w:rPr>
          <w:rFonts w:ascii="Arial" w:eastAsia="Arial Unicode MS" w:hAnsi="Arial" w:cs="Arial"/>
          <w:b/>
        </w:rPr>
      </w:pPr>
      <w:r w:rsidRPr="00AE6B2A">
        <w:rPr>
          <w:rFonts w:ascii="Arial" w:eastAsia="Arial Unicode MS" w:hAnsi="Arial" w:cs="Arial"/>
        </w:rPr>
        <w:t>A subcontratação total do objeto pela compromissária a outra empresa</w:t>
      </w:r>
      <w:r w:rsidR="00DF6932" w:rsidRPr="00AE6B2A">
        <w:rPr>
          <w:rFonts w:ascii="Arial" w:eastAsia="Arial Unicode MS" w:hAnsi="Arial" w:cs="Arial"/>
        </w:rPr>
        <w:t>.</w:t>
      </w:r>
      <w:r w:rsidRPr="00AE6B2A">
        <w:rPr>
          <w:rFonts w:ascii="Arial" w:eastAsia="Arial Unicode MS" w:hAnsi="Arial" w:cs="Arial"/>
        </w:rPr>
        <w:t xml:space="preserve"> Sendo permitida </w:t>
      </w:r>
      <w:r w:rsidRPr="00AE6B2A">
        <w:rPr>
          <w:rFonts w:ascii="Arial" w:eastAsia="Arial Unicode MS" w:hAnsi="Arial" w:cs="Arial"/>
          <w:b/>
          <w:u w:val="single"/>
        </w:rPr>
        <w:t>apenas</w:t>
      </w:r>
      <w:r w:rsidRPr="00AE6B2A">
        <w:rPr>
          <w:rFonts w:ascii="Arial" w:eastAsia="Arial Unicode MS" w:hAnsi="Arial" w:cs="Arial"/>
        </w:rPr>
        <w:t xml:space="preserve"> a subcontratação para a prestação do serviço de transporte dos medicamentos.</w:t>
      </w:r>
    </w:p>
    <w:p w:rsidR="003A14CD" w:rsidRPr="00C26D1C" w:rsidRDefault="003A14CD" w:rsidP="00B813A3">
      <w:pPr>
        <w:pStyle w:val="PargrafodaLista"/>
        <w:numPr>
          <w:ilvl w:val="2"/>
          <w:numId w:val="32"/>
        </w:numPr>
        <w:spacing w:line="360" w:lineRule="auto"/>
        <w:jc w:val="both"/>
        <w:rPr>
          <w:rFonts w:ascii="Arial" w:eastAsia="Arial Unicode MS" w:hAnsi="Arial" w:cs="Arial"/>
          <w:b/>
        </w:rPr>
      </w:pPr>
      <w:r w:rsidRPr="00623AE8">
        <w:rPr>
          <w:rFonts w:ascii="Arial" w:eastAsia="Arial Unicode MS" w:hAnsi="Arial" w:cs="Arial"/>
        </w:rPr>
        <w:t xml:space="preserve">A cessão ou transferência total ou parcial do objeto desta </w:t>
      </w:r>
      <w:r w:rsidR="00311098">
        <w:rPr>
          <w:rFonts w:ascii="Arial" w:eastAsia="Arial Unicode MS" w:hAnsi="Arial" w:cs="Arial"/>
        </w:rPr>
        <w:t>Ata de Registro de Preços</w:t>
      </w:r>
      <w:r w:rsidRPr="00623AE8">
        <w:rPr>
          <w:rFonts w:ascii="Arial" w:eastAsia="Arial Unicode MS" w:hAnsi="Arial" w:cs="Arial"/>
        </w:rPr>
        <w:t>.</w:t>
      </w:r>
    </w:p>
    <w:p w:rsidR="00C26D1C" w:rsidRPr="00510CB2" w:rsidRDefault="00C26D1C" w:rsidP="00B813A3">
      <w:pPr>
        <w:pStyle w:val="PargrafodaLista"/>
        <w:numPr>
          <w:ilvl w:val="2"/>
          <w:numId w:val="32"/>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C26D1C" w:rsidRPr="00C26D1C" w:rsidRDefault="00C26D1C" w:rsidP="00B813A3">
      <w:pPr>
        <w:pStyle w:val="PargrafodaLista"/>
        <w:numPr>
          <w:ilvl w:val="3"/>
          <w:numId w:val="32"/>
        </w:numPr>
        <w:spacing w:line="360" w:lineRule="auto"/>
        <w:ind w:left="709" w:firstLine="0"/>
        <w:jc w:val="both"/>
        <w:rPr>
          <w:rFonts w:ascii="Arial" w:eastAsia="Arial Unicode MS" w:hAnsi="Arial" w:cs="Arial"/>
          <w:b/>
        </w:rPr>
      </w:pPr>
      <w:r w:rsidRPr="00C26D1C">
        <w:rPr>
          <w:rFonts w:ascii="Arial" w:eastAsia="Arial Unicode MS" w:hAnsi="Arial" w:cs="Arial"/>
        </w:rPr>
        <w:t>Justifica</w:t>
      </w:r>
      <w:r w:rsidRPr="00C26D1C">
        <w:rPr>
          <w:rFonts w:ascii="Arial" w:hAnsi="Arial" w:cs="Arial"/>
        </w:rPr>
        <w:t>-se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403E65" w:rsidRPr="00623AE8" w:rsidRDefault="00403E65" w:rsidP="00B813A3">
      <w:pPr>
        <w:spacing w:line="360" w:lineRule="auto"/>
        <w:jc w:val="both"/>
        <w:rPr>
          <w:rFonts w:ascii="Arial" w:eastAsia="Arial Unicode MS" w:hAnsi="Arial" w:cs="Arial"/>
          <w:b/>
        </w:rPr>
      </w:pPr>
    </w:p>
    <w:p w:rsidR="00A32763" w:rsidRPr="00623AE8" w:rsidRDefault="00A32763" w:rsidP="00B813A3">
      <w:pPr>
        <w:pStyle w:val="PargrafodaLista"/>
        <w:numPr>
          <w:ilvl w:val="0"/>
          <w:numId w:val="32"/>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00A47E3F">
        <w:rPr>
          <w:rFonts w:ascii="Arial" w:eastAsia="Arial Unicode MS" w:hAnsi="Arial" w:cs="Arial"/>
        </w:rPr>
        <w:t>r</w:t>
      </w:r>
      <w:r w:rsidRPr="00623AE8">
        <w:rPr>
          <w:rFonts w:ascii="Arial" w:eastAsia="Arial Unicode MS" w:hAnsi="Arial" w:cs="Arial"/>
        </w:rPr>
        <w:t xml:space="preserve">eferidos documentos deverão estar dentro de seu prazo de validade ou expedidos no máximo com antecedência de 90 (noventa) dias. </w:t>
      </w:r>
    </w:p>
    <w:p w:rsidR="00737511" w:rsidRPr="00623AE8" w:rsidRDefault="00737511"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F11916" w:rsidRPr="004B5C4F" w:rsidRDefault="00F11916" w:rsidP="00B813A3">
      <w:pPr>
        <w:pStyle w:val="PargrafodaLista"/>
        <w:spacing w:line="360" w:lineRule="auto"/>
        <w:ind w:left="0"/>
        <w:jc w:val="both"/>
        <w:rPr>
          <w:rFonts w:ascii="Arial" w:eastAsia="Arial Unicode MS" w:hAnsi="Arial" w:cs="Arial"/>
          <w:b/>
        </w:rPr>
      </w:pP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31109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B813A3">
      <w:pPr>
        <w:pStyle w:val="PargrafodaLista"/>
        <w:spacing w:line="360" w:lineRule="auto"/>
        <w:ind w:left="0"/>
        <w:jc w:val="both"/>
        <w:rPr>
          <w:rFonts w:ascii="Arial" w:eastAsia="Arial Unicode MS" w:hAnsi="Arial" w:cs="Arial"/>
          <w:b/>
        </w:rPr>
      </w:pP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F933CC"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F933CC" w:rsidRPr="00AE6B2A" w:rsidRDefault="00F933CC" w:rsidP="00B813A3">
      <w:pPr>
        <w:pStyle w:val="PargrafodaLista"/>
        <w:numPr>
          <w:ilvl w:val="2"/>
          <w:numId w:val="32"/>
        </w:numPr>
        <w:spacing w:line="360" w:lineRule="auto"/>
        <w:ind w:left="0" w:firstLine="0"/>
        <w:jc w:val="both"/>
        <w:rPr>
          <w:rFonts w:ascii="Arial" w:eastAsia="Arial Unicode MS" w:hAnsi="Arial" w:cs="Arial"/>
          <w:b/>
        </w:rPr>
      </w:pPr>
      <w:r w:rsidRPr="00AE6B2A">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E311F" w:rsidRPr="00F933CC" w:rsidRDefault="00A32763" w:rsidP="00B813A3">
      <w:pPr>
        <w:pStyle w:val="PargrafodaLista"/>
        <w:numPr>
          <w:ilvl w:val="2"/>
          <w:numId w:val="32"/>
        </w:numPr>
        <w:spacing w:line="360" w:lineRule="auto"/>
        <w:ind w:left="0" w:firstLine="0"/>
        <w:jc w:val="both"/>
        <w:rPr>
          <w:rFonts w:ascii="Arial" w:eastAsia="Arial Unicode MS" w:hAnsi="Arial" w:cs="Arial"/>
          <w:b/>
        </w:rPr>
      </w:pPr>
      <w:r w:rsidRPr="00FC1AA3">
        <w:rPr>
          <w:rFonts w:ascii="Arial" w:eastAsia="Arial Unicode MS" w:hAnsi="Arial" w:cs="Arial"/>
        </w:rPr>
        <w:t>Prova de Regularidade</w:t>
      </w:r>
      <w:r w:rsidR="00E855D4" w:rsidRPr="00FC1AA3">
        <w:rPr>
          <w:rFonts w:ascii="Arial" w:eastAsia="Arial Unicode MS" w:hAnsi="Arial" w:cs="Arial"/>
        </w:rPr>
        <w:t xml:space="preserve"> fiscal </w:t>
      </w:r>
      <w:r w:rsidRPr="00FC1AA3">
        <w:rPr>
          <w:rFonts w:ascii="Arial" w:eastAsia="Arial Unicode MS" w:hAnsi="Arial" w:cs="Arial"/>
        </w:rPr>
        <w:t>com a Fazenda Estadual e Municipal do domicílio ou sede do Licitante, (ISSQN e Tributos Mobiliários) ou equivalente na forma da Lei;</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 xml:space="preserve">Regularidade </w:t>
      </w:r>
      <w:r w:rsidR="00E855D4" w:rsidRPr="00E855D4">
        <w:rPr>
          <w:rFonts w:ascii="Arial" w:eastAsia="Arial Unicode MS" w:hAnsi="Arial" w:cs="Arial"/>
        </w:rPr>
        <w:t xml:space="preserve">fiscal </w:t>
      </w:r>
      <w:r w:rsidRPr="00E855D4">
        <w:rPr>
          <w:rFonts w:ascii="Arial" w:eastAsia="Arial Unicode MS" w:hAnsi="Arial" w:cs="Arial"/>
        </w:rPr>
        <w:t>para</w:t>
      </w:r>
      <w:r w:rsidRPr="00623AE8">
        <w:rPr>
          <w:rFonts w:ascii="Arial" w:eastAsia="Arial Unicode MS" w:hAnsi="Arial" w:cs="Arial"/>
        </w:rPr>
        <w:t xml:space="preserve"> com a Fazenda Federal através de Certidão Negativa ou Positiva com Efeito de Negativa (Certidão Conjunta de Débitos Relativos a Tributos Federais, à Divida Ativa da União e Seguridade Social), alterada pela Portaria n° 443/10/2014 do Ministério da Fazenda;</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B813A3">
      <w:pPr>
        <w:pStyle w:val="PargrafodaLista"/>
        <w:spacing w:line="360" w:lineRule="auto"/>
        <w:ind w:left="432"/>
        <w:jc w:val="both"/>
        <w:rPr>
          <w:rFonts w:ascii="Arial" w:eastAsia="Arial Unicode MS" w:hAnsi="Arial" w:cs="Arial"/>
          <w:b/>
        </w:rPr>
      </w:pP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 dos Termos de Abertura e Encerramento (relatório gerado pelo SPED), Recibo de Entrega do Livro Digital na Receita Federal;</w:t>
      </w:r>
    </w:p>
    <w:p w:rsidR="007F58B5"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exigíveis</w:t>
      </w:r>
      <w:r w:rsidRPr="00623AE8">
        <w:rPr>
          <w:rFonts w:ascii="Arial" w:eastAsia="Arial Unicode MS" w:hAnsi="Arial" w:cs="Arial"/>
        </w:rPr>
        <w:t>, acompanhado dos Termos de Abertura e Encerramento;</w:t>
      </w:r>
    </w:p>
    <w:p w:rsidR="007F58B5" w:rsidRPr="00623AE8"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B813A3">
      <w:pPr>
        <w:pStyle w:val="PargrafodaLista"/>
        <w:numPr>
          <w:ilvl w:val="2"/>
          <w:numId w:val="32"/>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5427F0" w:rsidRDefault="00E9519F" w:rsidP="00B813A3">
      <w:pPr>
        <w:pStyle w:val="PargrafodaLista"/>
        <w:numPr>
          <w:ilvl w:val="2"/>
          <w:numId w:val="32"/>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5427F0">
        <w:rPr>
          <w:rFonts w:ascii="Arial" w:eastAsia="Arial Unicode MS" w:hAnsi="Arial" w:cs="Arial"/>
          <w:color w:val="000000"/>
        </w:rPr>
        <w:t>um inteiro)</w:t>
      </w:r>
      <w:r w:rsidR="0072495C" w:rsidRPr="005427F0">
        <w:rPr>
          <w:rFonts w:ascii="Arial" w:eastAsia="Arial Unicode MS" w:hAnsi="Arial" w:cs="Arial"/>
          <w:color w:val="000000"/>
        </w:rPr>
        <w:t xml:space="preserve">. </w:t>
      </w:r>
      <w:r w:rsidR="0072495C" w:rsidRPr="00126BC3">
        <w:rPr>
          <w:rFonts w:ascii="Arial" w:eastAsia="Arial Unicode MS" w:hAnsi="Arial" w:cs="Arial"/>
          <w:color w:val="000000"/>
        </w:rPr>
        <w:t xml:space="preserve">Em caso da licitante apresentar os de Índices </w:t>
      </w:r>
      <w:r w:rsidR="00F255C7" w:rsidRPr="00126BC3">
        <w:rPr>
          <w:rFonts w:ascii="Arial" w:eastAsia="Arial Unicode MS" w:hAnsi="Arial" w:cs="Arial"/>
          <w:color w:val="000000"/>
        </w:rPr>
        <w:t>acima requeridos</w:t>
      </w:r>
      <w:r w:rsidR="0072495C" w:rsidRPr="00126BC3">
        <w:rPr>
          <w:rFonts w:ascii="Arial" w:eastAsia="Arial Unicode MS" w:hAnsi="Arial" w:cs="Arial"/>
          <w:color w:val="000000"/>
        </w:rPr>
        <w:t xml:space="preserve"> inferiores ou igual 1 (um inteiro), a mesma deverá apresentar junto com os documentos de habilitação a comprovação de patrimônio líquido </w:t>
      </w:r>
      <w:r w:rsidR="00E230FF" w:rsidRPr="00126BC3">
        <w:rPr>
          <w:rFonts w:ascii="Arial" w:eastAsia="Arial Unicode MS" w:hAnsi="Arial" w:cs="Arial"/>
          <w:color w:val="000000"/>
        </w:rPr>
        <w:t xml:space="preserve">ou Capital Social </w:t>
      </w:r>
      <w:r w:rsidR="0072495C" w:rsidRPr="00126BC3">
        <w:rPr>
          <w:rFonts w:ascii="Arial" w:eastAsia="Arial Unicode MS" w:hAnsi="Arial" w:cs="Arial"/>
          <w:color w:val="000000"/>
        </w:rPr>
        <w:t xml:space="preserve">corresponde a 10% (dez por cento) do valor </w:t>
      </w:r>
      <w:r w:rsidR="0072495C" w:rsidRPr="00126BC3">
        <w:rPr>
          <w:rFonts w:ascii="Arial" w:eastAsia="Arial Unicode MS" w:hAnsi="Arial" w:cs="Arial"/>
          <w:b/>
          <w:color w:val="000000"/>
        </w:rPr>
        <w:t>total  para o</w:t>
      </w:r>
      <w:r w:rsidR="00D53180" w:rsidRPr="00126BC3">
        <w:rPr>
          <w:rFonts w:ascii="Arial" w:eastAsia="Arial Unicode MS" w:hAnsi="Arial" w:cs="Arial"/>
          <w:b/>
          <w:color w:val="000000"/>
        </w:rPr>
        <w:t>(s)</w:t>
      </w:r>
      <w:r w:rsidR="0072495C" w:rsidRPr="00126BC3">
        <w:rPr>
          <w:rFonts w:ascii="Arial" w:eastAsia="Arial Unicode MS" w:hAnsi="Arial" w:cs="Arial"/>
          <w:b/>
          <w:color w:val="000000"/>
        </w:rPr>
        <w:t xml:space="preserve"> item</w:t>
      </w:r>
      <w:r w:rsidR="00D53180" w:rsidRPr="00126BC3">
        <w:rPr>
          <w:rFonts w:ascii="Arial" w:eastAsia="Arial Unicode MS" w:hAnsi="Arial" w:cs="Arial"/>
          <w:b/>
          <w:color w:val="000000"/>
        </w:rPr>
        <w:t>(s)</w:t>
      </w:r>
      <w:r w:rsidR="0072495C" w:rsidRPr="00126BC3">
        <w:rPr>
          <w:rFonts w:ascii="Arial" w:eastAsia="Arial Unicode MS" w:hAnsi="Arial" w:cs="Arial"/>
          <w:b/>
          <w:color w:val="000000"/>
        </w:rPr>
        <w:t xml:space="preserve"> que irá</w:t>
      </w:r>
      <w:r w:rsidR="00D53180" w:rsidRPr="00126BC3">
        <w:rPr>
          <w:rFonts w:ascii="Arial" w:eastAsia="Arial Unicode MS" w:hAnsi="Arial" w:cs="Arial"/>
          <w:b/>
          <w:color w:val="000000"/>
        </w:rPr>
        <w:t>(</w:t>
      </w:r>
      <w:proofErr w:type="spellStart"/>
      <w:r w:rsidR="00D53180" w:rsidRPr="00126BC3">
        <w:rPr>
          <w:rFonts w:ascii="Arial" w:eastAsia="Arial Unicode MS" w:hAnsi="Arial" w:cs="Arial"/>
          <w:b/>
          <w:color w:val="000000"/>
        </w:rPr>
        <w:t>ão</w:t>
      </w:r>
      <w:proofErr w:type="spellEnd"/>
      <w:r w:rsidR="00D53180" w:rsidRPr="00126BC3">
        <w:rPr>
          <w:rFonts w:ascii="Arial" w:eastAsia="Arial Unicode MS" w:hAnsi="Arial" w:cs="Arial"/>
          <w:b/>
          <w:color w:val="000000"/>
        </w:rPr>
        <w:t>)</w:t>
      </w:r>
      <w:r w:rsidR="0072495C" w:rsidRPr="00126BC3">
        <w:rPr>
          <w:rFonts w:ascii="Arial" w:eastAsia="Arial Unicode MS" w:hAnsi="Arial" w:cs="Arial"/>
          <w:b/>
          <w:color w:val="000000"/>
        </w:rPr>
        <w:t xml:space="preserve"> </w:t>
      </w:r>
      <w:r w:rsidR="00D53180" w:rsidRPr="00126BC3">
        <w:rPr>
          <w:rFonts w:ascii="Arial" w:eastAsia="Arial Unicode MS" w:hAnsi="Arial" w:cs="Arial"/>
          <w:b/>
          <w:color w:val="000000"/>
        </w:rPr>
        <w:t>arrematar</w:t>
      </w:r>
      <w:r w:rsidRPr="00126BC3">
        <w:rPr>
          <w:rFonts w:ascii="Arial" w:eastAsia="Arial Unicode MS" w:hAnsi="Arial" w:cs="Arial"/>
          <w:b/>
          <w:color w:val="000000"/>
        </w:rPr>
        <w:t>.</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r w:rsidRPr="005427F0">
        <w:rPr>
          <w:rFonts w:ascii="Arial" w:hAnsi="Arial" w:cs="Arial"/>
        </w:rPr>
        <w:t xml:space="preserve">  </w:t>
      </w:r>
    </w:p>
    <w:p w:rsidR="00E9519F" w:rsidRPr="00623AE8" w:rsidRDefault="00E9519F" w:rsidP="00B813A3">
      <w:pPr>
        <w:spacing w:line="360" w:lineRule="auto"/>
        <w:jc w:val="right"/>
        <w:rPr>
          <w:rFonts w:ascii="Arial" w:eastAsia="Arial Unicode MS" w:hAnsi="Arial" w:cs="Arial"/>
        </w:rPr>
      </w:pPr>
    </w:p>
    <w:p w:rsidR="00E9519F" w:rsidRPr="00623AE8" w:rsidRDefault="00E9519F" w:rsidP="00B813A3">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B813A3">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a Longo Prazo</w:t>
      </w:r>
    </w:p>
    <w:p w:rsidR="00E9519F" w:rsidRPr="00623AE8" w:rsidRDefault="00E9519F" w:rsidP="00B813A3">
      <w:pPr>
        <w:spacing w:line="360" w:lineRule="auto"/>
        <w:jc w:val="both"/>
        <w:rPr>
          <w:rFonts w:ascii="Arial" w:eastAsia="Arial Unicode MS" w:hAnsi="Arial" w:cs="Arial"/>
        </w:rPr>
      </w:pPr>
    </w:p>
    <w:p w:rsidR="00E9519F" w:rsidRPr="00623AE8" w:rsidRDefault="00E9519F" w:rsidP="00B813A3">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B813A3">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Passivo Circulante + Exigível a Longo Prazo</w:t>
      </w:r>
    </w:p>
    <w:p w:rsidR="00E9519F" w:rsidRPr="00623AE8" w:rsidRDefault="00E9519F" w:rsidP="00B813A3">
      <w:pPr>
        <w:spacing w:line="360" w:lineRule="auto"/>
        <w:jc w:val="both"/>
        <w:rPr>
          <w:rFonts w:ascii="Arial" w:eastAsia="Arial Unicode MS" w:hAnsi="Arial" w:cs="Arial"/>
        </w:rPr>
      </w:pPr>
    </w:p>
    <w:p w:rsidR="00E9519F" w:rsidRPr="00623AE8" w:rsidRDefault="00E9519F" w:rsidP="00B813A3">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B813A3">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B813A3">
      <w:pPr>
        <w:adjustRightInd w:val="0"/>
        <w:spacing w:line="360" w:lineRule="auto"/>
        <w:jc w:val="both"/>
        <w:rPr>
          <w:rFonts w:ascii="Arial" w:eastAsia="Arial Unicode MS" w:hAnsi="Arial" w:cs="Arial"/>
        </w:rPr>
      </w:pPr>
    </w:p>
    <w:p w:rsidR="00291E50" w:rsidRPr="00623AE8" w:rsidRDefault="00A32763" w:rsidP="00B813A3">
      <w:pPr>
        <w:pStyle w:val="PargrafodaLista"/>
        <w:numPr>
          <w:ilvl w:val="1"/>
          <w:numId w:val="32"/>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B813A3">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B813A3">
      <w:pPr>
        <w:pStyle w:val="PargrafodaLista"/>
        <w:spacing w:line="360" w:lineRule="auto"/>
        <w:ind w:left="284"/>
        <w:jc w:val="both"/>
        <w:rPr>
          <w:rFonts w:ascii="Arial" w:hAnsi="Arial" w:cs="Arial"/>
        </w:rPr>
      </w:pPr>
    </w:p>
    <w:p w:rsidR="00A32763" w:rsidRPr="00623AE8" w:rsidRDefault="00A32763" w:rsidP="00B813A3">
      <w:pPr>
        <w:pStyle w:val="PargrafodaLista"/>
        <w:numPr>
          <w:ilvl w:val="1"/>
          <w:numId w:val="32"/>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126BC3" w:rsidRDefault="004A447C" w:rsidP="00B813A3">
      <w:pPr>
        <w:pStyle w:val="PargrafodaLista"/>
        <w:numPr>
          <w:ilvl w:val="2"/>
          <w:numId w:val="32"/>
        </w:numPr>
        <w:spacing w:line="360" w:lineRule="auto"/>
        <w:ind w:left="0" w:firstLine="0"/>
        <w:jc w:val="both"/>
        <w:rPr>
          <w:rFonts w:ascii="Arial" w:eastAsia="Arial Unicode MS" w:hAnsi="Arial" w:cs="Arial"/>
          <w:b/>
        </w:rPr>
      </w:pPr>
      <w:r w:rsidRPr="00126BC3">
        <w:rPr>
          <w:rFonts w:ascii="Arial" w:eastAsia="Arial Unicode MS" w:hAnsi="Arial" w:cs="Arial"/>
          <w:b/>
        </w:rPr>
        <w:t>AS EMPRESAS PREVIAMENTE CADASTRADAS JUNTO ÀO PODER EXECUTIVO MUNICIPAL</w:t>
      </w:r>
      <w:r w:rsidRPr="00126BC3">
        <w:rPr>
          <w:rFonts w:ascii="Arial" w:eastAsia="Arial Unicode MS" w:hAnsi="Arial" w:cs="Arial"/>
        </w:rPr>
        <w:t xml:space="preserve">, poderão apresentar, em substituição aos documentos exigidos nos itens </w:t>
      </w:r>
      <w:r w:rsidRPr="00126BC3">
        <w:rPr>
          <w:rFonts w:ascii="Arial" w:eastAsia="Arial Unicode MS" w:hAnsi="Arial" w:cs="Arial"/>
          <w:b/>
        </w:rPr>
        <w:t>5.4, 5.5 e 5.6</w:t>
      </w:r>
      <w:r w:rsidRPr="00126BC3">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126BC3" w:rsidRDefault="00A32763" w:rsidP="00B813A3">
      <w:pPr>
        <w:pStyle w:val="PargrafodaLista"/>
        <w:numPr>
          <w:ilvl w:val="2"/>
          <w:numId w:val="32"/>
        </w:numPr>
        <w:spacing w:line="360" w:lineRule="auto"/>
        <w:ind w:left="0" w:firstLine="0"/>
        <w:jc w:val="both"/>
        <w:rPr>
          <w:rFonts w:ascii="Arial" w:eastAsia="Arial Unicode MS" w:hAnsi="Arial" w:cs="Arial"/>
          <w:b/>
        </w:rPr>
      </w:pPr>
      <w:r w:rsidRPr="00126BC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126BC3">
          <w:rPr>
            <w:rStyle w:val="Hyperlink"/>
            <w:rFonts w:ascii="Arial" w:hAnsi="Arial" w:cs="Arial"/>
          </w:rPr>
          <w:t>www.caraguatatuba.sp.gov.br</w:t>
        </w:r>
      </w:hyperlink>
      <w:r w:rsidR="00A0750D" w:rsidRPr="00126BC3">
        <w:rPr>
          <w:rFonts w:ascii="Arial" w:hAnsi="Arial" w:cs="Arial"/>
        </w:rPr>
        <w:t xml:space="preserve"> </w:t>
      </w:r>
      <w:r w:rsidRPr="00126BC3">
        <w:rPr>
          <w:rFonts w:ascii="Arial" w:eastAsia="Arial Unicode MS" w:hAnsi="Arial" w:cs="Arial"/>
        </w:rPr>
        <w:t xml:space="preserve">e na Secretaria de Administração, Departamento de Material e Patrimônio, atendendo o que dispõe os artigos </w:t>
      </w:r>
      <w:r w:rsidR="00384AA9" w:rsidRPr="00126BC3">
        <w:rPr>
          <w:rFonts w:ascii="Arial" w:eastAsia="Arial Unicode MS" w:hAnsi="Arial" w:cs="Arial"/>
          <w:color w:val="000000"/>
        </w:rPr>
        <w:t>62 a 70, da Lei Federal n° 14.133/21</w:t>
      </w:r>
      <w:r w:rsidRPr="00126BC3">
        <w:rPr>
          <w:rFonts w:ascii="Arial" w:eastAsia="Arial Unicode MS" w:hAnsi="Arial" w:cs="Arial"/>
        </w:rPr>
        <w:t>;</w:t>
      </w:r>
    </w:p>
    <w:p w:rsidR="00F933CC" w:rsidRPr="00F933CC" w:rsidRDefault="00A32763" w:rsidP="00B813A3">
      <w:pPr>
        <w:pStyle w:val="PargrafodaLista"/>
        <w:numPr>
          <w:ilvl w:val="2"/>
          <w:numId w:val="32"/>
        </w:numPr>
        <w:spacing w:line="360" w:lineRule="auto"/>
        <w:ind w:left="0" w:firstLine="0"/>
        <w:jc w:val="both"/>
        <w:rPr>
          <w:rFonts w:ascii="Arial" w:eastAsia="Arial Unicode MS" w:hAnsi="Arial" w:cs="Arial"/>
          <w:b/>
        </w:rPr>
      </w:pPr>
      <w:r w:rsidRPr="00F933CC">
        <w:rPr>
          <w:rFonts w:ascii="Arial" w:eastAsia="Arial Unicode MS" w:hAnsi="Arial" w:cs="Arial"/>
        </w:rPr>
        <w:t xml:space="preserve">A substituição autorizada na alínea </w:t>
      </w:r>
      <w:r w:rsidR="00440052" w:rsidRPr="00F933CC">
        <w:rPr>
          <w:rFonts w:ascii="Arial" w:eastAsia="Arial Unicode MS" w:hAnsi="Arial" w:cs="Arial"/>
          <w:b/>
        </w:rPr>
        <w:t>5.</w:t>
      </w:r>
      <w:r w:rsidR="004A447C" w:rsidRPr="00F933CC">
        <w:rPr>
          <w:rFonts w:ascii="Arial" w:eastAsia="Arial Unicode MS" w:hAnsi="Arial" w:cs="Arial"/>
          <w:b/>
        </w:rPr>
        <w:t>8</w:t>
      </w:r>
      <w:r w:rsidR="00440052" w:rsidRPr="00F933CC">
        <w:rPr>
          <w:rFonts w:ascii="Arial" w:eastAsia="Arial Unicode MS" w:hAnsi="Arial" w:cs="Arial"/>
          <w:b/>
        </w:rPr>
        <w:t>.</w:t>
      </w:r>
      <w:r w:rsidR="004A447C" w:rsidRPr="00F933CC">
        <w:rPr>
          <w:rFonts w:ascii="Arial" w:eastAsia="Arial Unicode MS" w:hAnsi="Arial" w:cs="Arial"/>
          <w:b/>
        </w:rPr>
        <w:t>a</w:t>
      </w:r>
      <w:r w:rsidR="00A109D5" w:rsidRPr="00F933CC">
        <w:rPr>
          <w:rFonts w:ascii="Arial" w:eastAsia="Arial Unicode MS" w:hAnsi="Arial" w:cs="Arial"/>
        </w:rPr>
        <w:t xml:space="preserve"> </w:t>
      </w:r>
      <w:r w:rsidRPr="00F933CC">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F933CC">
        <w:rPr>
          <w:rFonts w:ascii="Arial" w:eastAsia="Arial Unicode MS" w:hAnsi="Arial" w:cs="Arial"/>
        </w:rPr>
        <w:t>disputa do certame</w:t>
      </w:r>
      <w:r w:rsidRPr="00F933CC">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F933CC">
        <w:rPr>
          <w:rFonts w:ascii="Arial" w:eastAsia="Arial Unicode MS" w:hAnsi="Arial" w:cs="Arial"/>
        </w:rPr>
        <w:t>início da abertura da sessão</w:t>
      </w:r>
      <w:r w:rsidRPr="00F933CC">
        <w:rPr>
          <w:rFonts w:ascii="Arial" w:eastAsia="Arial Unicode MS" w:hAnsi="Arial" w:cs="Arial"/>
        </w:rPr>
        <w:t xml:space="preserve">. </w:t>
      </w:r>
    </w:p>
    <w:p w:rsidR="00C87113" w:rsidRPr="00F933CC" w:rsidRDefault="00A32763" w:rsidP="00B813A3">
      <w:pPr>
        <w:pStyle w:val="PargrafodaLista"/>
        <w:numPr>
          <w:ilvl w:val="2"/>
          <w:numId w:val="32"/>
        </w:numPr>
        <w:spacing w:line="360" w:lineRule="auto"/>
        <w:ind w:left="0" w:firstLine="0"/>
        <w:jc w:val="both"/>
        <w:rPr>
          <w:rFonts w:ascii="Arial" w:eastAsia="Arial Unicode MS" w:hAnsi="Arial" w:cs="Arial"/>
          <w:b/>
        </w:rPr>
      </w:pPr>
      <w:r w:rsidRPr="00F933CC">
        <w:rPr>
          <w:rFonts w:ascii="Arial" w:eastAsia="Arial Unicode MS" w:hAnsi="Arial" w:cs="Arial"/>
        </w:rPr>
        <w:t xml:space="preserve">A apresentação do CRC não dispensa a apresentação do item </w:t>
      </w:r>
      <w:r w:rsidR="00440052" w:rsidRPr="00F933CC">
        <w:rPr>
          <w:rFonts w:ascii="Arial" w:eastAsia="Arial Unicode MS" w:hAnsi="Arial" w:cs="Arial"/>
        </w:rPr>
        <w:t>5.</w:t>
      </w:r>
      <w:r w:rsidR="00050318" w:rsidRPr="00F933CC">
        <w:rPr>
          <w:rFonts w:ascii="Arial" w:eastAsia="Arial Unicode MS" w:hAnsi="Arial" w:cs="Arial"/>
        </w:rPr>
        <w:t>6</w:t>
      </w:r>
      <w:r w:rsidR="00150E23" w:rsidRPr="00F933CC">
        <w:rPr>
          <w:rFonts w:ascii="Arial" w:eastAsia="Arial Unicode MS" w:hAnsi="Arial" w:cs="Arial"/>
        </w:rPr>
        <w:t xml:space="preserve"> alínea</w:t>
      </w:r>
      <w:r w:rsidR="00440052" w:rsidRPr="00F933CC">
        <w:rPr>
          <w:rFonts w:ascii="Arial" w:eastAsia="Arial Unicode MS" w:hAnsi="Arial" w:cs="Arial"/>
        </w:rPr>
        <w:t xml:space="preserve"> </w:t>
      </w:r>
      <w:r w:rsidR="003C390D" w:rsidRPr="00F933CC">
        <w:rPr>
          <w:rFonts w:ascii="Arial" w:eastAsia="Arial Unicode MS" w:hAnsi="Arial" w:cs="Arial"/>
        </w:rPr>
        <w:t>“</w:t>
      </w:r>
      <w:r w:rsidR="003603AC" w:rsidRPr="00F933CC">
        <w:rPr>
          <w:rFonts w:ascii="Arial" w:eastAsia="Arial Unicode MS" w:hAnsi="Arial" w:cs="Arial"/>
        </w:rPr>
        <w:t>i</w:t>
      </w:r>
      <w:r w:rsidR="003C390D" w:rsidRPr="00F933CC">
        <w:rPr>
          <w:rFonts w:ascii="Arial" w:eastAsia="Arial Unicode MS" w:hAnsi="Arial" w:cs="Arial"/>
        </w:rPr>
        <w:t>”</w:t>
      </w:r>
      <w:r w:rsidRPr="00F933CC">
        <w:rPr>
          <w:rFonts w:ascii="Arial" w:eastAsia="Arial Unicode MS" w:hAnsi="Arial" w:cs="Arial"/>
        </w:rPr>
        <w:t xml:space="preserve"> - Apresentação de documento que demonstre a boa situação financeira atualizada.</w:t>
      </w:r>
    </w:p>
    <w:p w:rsidR="00C87113" w:rsidRPr="00A47E3F" w:rsidRDefault="00A32763" w:rsidP="00B813A3">
      <w:pPr>
        <w:pStyle w:val="PargrafodaLista"/>
        <w:numPr>
          <w:ilvl w:val="2"/>
          <w:numId w:val="32"/>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A47E3F" w:rsidRPr="004B5C4F" w:rsidRDefault="00A47E3F" w:rsidP="00B813A3">
      <w:pPr>
        <w:pStyle w:val="PargrafodaLista"/>
        <w:spacing w:line="360" w:lineRule="auto"/>
        <w:ind w:left="0"/>
        <w:jc w:val="both"/>
        <w:rPr>
          <w:rFonts w:ascii="Arial" w:eastAsia="Arial Unicode MS" w:hAnsi="Arial" w:cs="Arial"/>
          <w:b/>
        </w:rPr>
      </w:pPr>
    </w:p>
    <w:p w:rsidR="00445F2A" w:rsidRPr="00623AE8" w:rsidRDefault="00445F2A" w:rsidP="00B813A3">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B813A3">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w:t>
      </w:r>
      <w:r w:rsidR="00FC1AA3" w:rsidRPr="00623AE8">
        <w:rPr>
          <w:rFonts w:ascii="Arial" w:eastAsia="Arial Unicode MS" w:hAnsi="Arial" w:cs="Arial"/>
        </w:rPr>
        <w:t xml:space="preserve">do </w:t>
      </w:r>
      <w:r w:rsidR="00FC1AA3" w:rsidRPr="00623AE8">
        <w:rPr>
          <w:rFonts w:ascii="Arial" w:eastAsia="Arial Unicode MS" w:hAnsi="Arial" w:cs="Arial"/>
          <w:b/>
        </w:rPr>
        <w:t>Anexo</w:t>
      </w:r>
      <w:r w:rsidRPr="00623AE8">
        <w:rPr>
          <w:rFonts w:ascii="Arial" w:eastAsia="Arial Unicode MS" w:hAnsi="Arial" w:cs="Arial"/>
          <w:b/>
        </w:rPr>
        <w:t xml:space="preserve"> III </w:t>
      </w:r>
      <w:r w:rsidRPr="00623AE8">
        <w:rPr>
          <w:rFonts w:ascii="Arial" w:eastAsia="Arial Unicode MS" w:hAnsi="Arial" w:cs="Arial"/>
        </w:rPr>
        <w:t>em papel timbrado da empresa, com</w:t>
      </w:r>
      <w:r w:rsidR="00FC1AA3"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B813A3">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DB1E45" w:rsidRDefault="00AB6191" w:rsidP="00B813A3">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1A7FBF" w:rsidRPr="00FC1AA3" w:rsidRDefault="00DB1E45" w:rsidP="00B813A3">
      <w:pPr>
        <w:pStyle w:val="PargrafodaLista"/>
        <w:numPr>
          <w:ilvl w:val="1"/>
          <w:numId w:val="8"/>
        </w:numPr>
        <w:spacing w:line="360" w:lineRule="auto"/>
        <w:ind w:left="0" w:firstLine="0"/>
        <w:jc w:val="both"/>
        <w:rPr>
          <w:rFonts w:ascii="Arial" w:eastAsia="Arial Unicode MS" w:hAnsi="Arial" w:cs="Arial"/>
          <w:b/>
        </w:rPr>
      </w:pPr>
      <w:r w:rsidRPr="00FC1AA3">
        <w:rPr>
          <w:rFonts w:ascii="Arial" w:eastAsia="Arial Unicode MS" w:hAnsi="Arial" w:cs="Arial"/>
        </w:rPr>
        <w:t xml:space="preserve">Declaração </w:t>
      </w:r>
      <w:r w:rsidR="001A7FBF" w:rsidRPr="00FC1AA3">
        <w:rPr>
          <w:rFonts w:ascii="Arial" w:eastAsia="Arial Unicode MS" w:hAnsi="Arial" w:cs="Arial"/>
        </w:rPr>
        <w:t xml:space="preserve">de cumprimento da legislação sobre proteção ao trabalho do menor, </w:t>
      </w:r>
      <w:r w:rsidRPr="00FC1AA3">
        <w:rPr>
          <w:rFonts w:ascii="Arial" w:eastAsia="Arial Unicode MS" w:hAnsi="Arial" w:cs="Arial"/>
        </w:rPr>
        <w:t xml:space="preserve">na forma do Anexo </w:t>
      </w:r>
      <w:r w:rsidR="00DF2A64" w:rsidRPr="00FC1AA3">
        <w:rPr>
          <w:rFonts w:ascii="Arial" w:eastAsia="Arial Unicode MS" w:hAnsi="Arial" w:cs="Arial"/>
          <w:b/>
        </w:rPr>
        <w:t>XII</w:t>
      </w:r>
      <w:r w:rsidR="001A7FBF" w:rsidRPr="00FC1AA3">
        <w:rPr>
          <w:rFonts w:ascii="Arial" w:eastAsia="Arial Unicode MS" w:hAnsi="Arial" w:cs="Arial"/>
          <w:b/>
        </w:rPr>
        <w:t xml:space="preserve"> </w:t>
      </w:r>
      <w:r w:rsidR="001A7FBF" w:rsidRPr="00FC1AA3">
        <w:rPr>
          <w:rFonts w:ascii="Arial" w:eastAsia="Arial Unicode MS" w:hAnsi="Arial" w:cs="Arial"/>
        </w:rPr>
        <w:t>em papel timbrado da empresa, com CNPJ, devidamente datada e assinada por representante legal da empresa.</w:t>
      </w:r>
    </w:p>
    <w:p w:rsidR="00DB1E45" w:rsidRPr="00DB1E45" w:rsidRDefault="00DB1E45" w:rsidP="00B813A3">
      <w:pPr>
        <w:pStyle w:val="PargrafodaLista"/>
        <w:spacing w:line="360" w:lineRule="auto"/>
        <w:ind w:left="0"/>
        <w:jc w:val="both"/>
        <w:rPr>
          <w:rFonts w:ascii="Arial" w:eastAsia="Arial Unicode MS" w:hAnsi="Arial" w:cs="Arial"/>
        </w:rPr>
      </w:pPr>
    </w:p>
    <w:p w:rsidR="005B5589" w:rsidRPr="00A47E3F" w:rsidRDefault="005B5589" w:rsidP="00B813A3">
      <w:pPr>
        <w:pStyle w:val="PargrafodaLista"/>
        <w:numPr>
          <w:ilvl w:val="0"/>
          <w:numId w:val="69"/>
        </w:numPr>
        <w:spacing w:line="360" w:lineRule="auto"/>
        <w:jc w:val="both"/>
        <w:rPr>
          <w:rFonts w:ascii="Arial" w:eastAsia="Arial Unicode MS" w:hAnsi="Arial" w:cs="Arial"/>
          <w:b/>
        </w:rPr>
      </w:pPr>
      <w:r w:rsidRPr="00A47E3F">
        <w:rPr>
          <w:rFonts w:ascii="Arial" w:eastAsia="Arial Unicode MS" w:hAnsi="Arial" w:cs="Arial"/>
          <w:b/>
        </w:rPr>
        <w:t>INFORMAÇÕES COMPLEMENTARES</w:t>
      </w:r>
    </w:p>
    <w:p w:rsidR="00287A1A" w:rsidRPr="00287A1A" w:rsidRDefault="00287A1A" w:rsidP="00B813A3">
      <w:pPr>
        <w:pStyle w:val="PargrafodaLista"/>
        <w:numPr>
          <w:ilvl w:val="0"/>
          <w:numId w:val="8"/>
        </w:numPr>
        <w:spacing w:line="360" w:lineRule="auto"/>
        <w:jc w:val="both"/>
        <w:rPr>
          <w:rFonts w:ascii="Arial" w:eastAsia="Arial Unicode MS" w:hAnsi="Arial" w:cs="Arial"/>
          <w:vanish/>
        </w:rPr>
      </w:pPr>
    </w:p>
    <w:p w:rsidR="005B5589" w:rsidRPr="00A47E3F" w:rsidRDefault="005B5589" w:rsidP="00B813A3">
      <w:pPr>
        <w:pStyle w:val="PargrafodaLista"/>
        <w:numPr>
          <w:ilvl w:val="1"/>
          <w:numId w:val="8"/>
        </w:numPr>
        <w:spacing w:line="360" w:lineRule="auto"/>
        <w:ind w:left="0" w:firstLine="0"/>
        <w:jc w:val="both"/>
        <w:rPr>
          <w:rFonts w:ascii="Arial" w:eastAsia="Arial Unicode MS" w:hAnsi="Arial" w:cs="Arial"/>
        </w:rPr>
      </w:pPr>
      <w:r w:rsidRPr="00A47E3F">
        <w:rPr>
          <w:rFonts w:ascii="Arial" w:eastAsia="Arial Unicode MS" w:hAnsi="Arial" w:cs="Arial"/>
        </w:rPr>
        <w:t>A empresa vencedora deverá apresentar em até 05 (cinco) dias úteis a partir da data da solicitação do Pregoeiro os seguintes documentos:</w:t>
      </w:r>
    </w:p>
    <w:p w:rsidR="005B5589" w:rsidRPr="00A47E3F" w:rsidRDefault="005B5589" w:rsidP="00B813A3">
      <w:pPr>
        <w:pStyle w:val="PargrafodaLista"/>
        <w:numPr>
          <w:ilvl w:val="0"/>
          <w:numId w:val="66"/>
        </w:numPr>
        <w:spacing w:line="360" w:lineRule="auto"/>
        <w:jc w:val="both"/>
        <w:rPr>
          <w:rFonts w:ascii="Arial" w:eastAsia="Arial Unicode MS" w:hAnsi="Arial" w:cs="Arial"/>
        </w:rPr>
      </w:pPr>
      <w:r w:rsidRPr="00A47E3F">
        <w:rPr>
          <w:rFonts w:ascii="Arial" w:eastAsia="Arial Unicode MS" w:hAnsi="Arial" w:cs="Arial"/>
        </w:rPr>
        <w:t>Apresentação da Licença Sanitária expedida pelo Órgão de Vigilância Sanitária Estadual ou Municipal, compatível com sua atividade: fabricação, distribuição de medicamentos. Lei Federal nº 5.991/1973;</w:t>
      </w:r>
    </w:p>
    <w:p w:rsidR="005B5589" w:rsidRPr="00A47E3F" w:rsidRDefault="005B5589" w:rsidP="00B813A3">
      <w:pPr>
        <w:pStyle w:val="PargrafodaLista"/>
        <w:numPr>
          <w:ilvl w:val="0"/>
          <w:numId w:val="66"/>
        </w:numPr>
        <w:spacing w:line="360" w:lineRule="auto"/>
        <w:jc w:val="both"/>
        <w:rPr>
          <w:rFonts w:ascii="Arial" w:eastAsia="Arial Unicode MS" w:hAnsi="Arial" w:cs="Arial"/>
        </w:rPr>
      </w:pPr>
      <w:r w:rsidRPr="00A47E3F">
        <w:rPr>
          <w:rFonts w:ascii="Arial" w:eastAsia="Arial Unicode MS" w:hAnsi="Arial" w:cs="Arial"/>
        </w:rPr>
        <w:t xml:space="preserve">Comprovação da Autorização de Funcionamento da empresa - AFE expedida pelo Ministério da Saúde/ANVISA, do fabricante, distribuidor e no que </w:t>
      </w:r>
      <w:proofErr w:type="gramStart"/>
      <w:r w:rsidRPr="00A47E3F">
        <w:rPr>
          <w:rFonts w:ascii="Arial" w:eastAsia="Arial Unicode MS" w:hAnsi="Arial" w:cs="Arial"/>
        </w:rPr>
        <w:t>couber,</w:t>
      </w:r>
      <w:proofErr w:type="gramEnd"/>
      <w:r w:rsidRPr="00A47E3F">
        <w:rPr>
          <w:rFonts w:ascii="Arial" w:eastAsia="Arial Unicode MS" w:hAnsi="Arial" w:cs="Arial"/>
        </w:rPr>
        <w:t xml:space="preserve"> da transportadora. RDC nº 16/2014 – ANVISA;</w:t>
      </w:r>
    </w:p>
    <w:p w:rsidR="005B5589" w:rsidRPr="00A47E3F" w:rsidRDefault="005B5589" w:rsidP="00B813A3">
      <w:pPr>
        <w:pStyle w:val="PargrafodaLista"/>
        <w:numPr>
          <w:ilvl w:val="0"/>
          <w:numId w:val="67"/>
        </w:numPr>
        <w:spacing w:line="360" w:lineRule="auto"/>
        <w:ind w:left="851"/>
        <w:jc w:val="both"/>
        <w:rPr>
          <w:rFonts w:ascii="Arial" w:eastAsia="Arial Unicode MS" w:hAnsi="Arial" w:cs="Arial"/>
        </w:rPr>
      </w:pPr>
      <w:r w:rsidRPr="00A47E3F">
        <w:rPr>
          <w:rFonts w:ascii="Arial" w:eastAsia="Arial Unicode MS" w:hAnsi="Arial" w:cs="Arial"/>
        </w:rPr>
        <w:t>Caso a revalidação da licença de funcionamento para o presente exercício não tenha sido concedida, a proponente deverá apresentar a licença de funcionamento do exercício anterior acompanhada do protocolo de revalidação, sendo necessário que esta tenha sido requerida nos primeiros 120 (cento e vinte) dias de cada exercício, conforme disposto no art. 22 do Decreto nº 74.170/74;</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Certificado de Regularidade Técnica (registro ou inscrição emitida pelo Conselho Regional de Farmácia). Resolução nº 577/2013;</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 xml:space="preserve">Comprovação da regularidade do produto na Agência Nacional de Vigilância Sanitária (ANVISA), através de cópia autenticada do registro ou da isenção, ou de notificação ou cadastramento, ou ainda, se for o caso, comprovar que o produto não está </w:t>
      </w:r>
      <w:proofErr w:type="gramStart"/>
      <w:r w:rsidRPr="00A47E3F">
        <w:rPr>
          <w:rFonts w:ascii="Arial" w:eastAsia="Arial Unicode MS" w:hAnsi="Arial" w:cs="Arial"/>
        </w:rPr>
        <w:t>sob controle</w:t>
      </w:r>
      <w:proofErr w:type="gramEnd"/>
      <w:r w:rsidRPr="00A47E3F">
        <w:rPr>
          <w:rFonts w:ascii="Arial" w:eastAsia="Arial Unicode MS" w:hAnsi="Arial" w:cs="Arial"/>
        </w:rPr>
        <w:t xml:space="preserve"> sanitário;</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Para a comprovação de que trata o item acima, também serão aceitos “</w:t>
      </w:r>
      <w:proofErr w:type="spellStart"/>
      <w:r w:rsidRPr="00A47E3F">
        <w:rPr>
          <w:rFonts w:ascii="Arial" w:eastAsia="Arial Unicode MS" w:hAnsi="Arial" w:cs="Arial"/>
        </w:rPr>
        <w:t>prints</w:t>
      </w:r>
      <w:proofErr w:type="spellEnd"/>
      <w:r w:rsidRPr="00A47E3F">
        <w:rPr>
          <w:rFonts w:ascii="Arial" w:eastAsia="Arial Unicode MS" w:hAnsi="Arial" w:cs="Arial"/>
        </w:rPr>
        <w:t>” de páginas do sítio da ANVISA, que estarão sujeitos à confirmação pela Comissão de Julgamento de Licitação;</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Estando o registro vencido, a licitante deverá apresentar cópia autenticada e legível da solicitação de sua revalidação, acompanhada de cópia do registro vencido. A não apresentação do registro e do pedido de revalidação do produto (protocolo) implicará na desclassificação do item cotado;</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 xml:space="preserve">Na hipótese em que a empresa vencedora não for detentora do registro junto a ANVISA como fabricante do produto, esta deverá apresentar declaração de credenciamento como </w:t>
      </w:r>
      <w:proofErr w:type="gramStart"/>
      <w:r w:rsidRPr="00A47E3F">
        <w:rPr>
          <w:rFonts w:ascii="Arial" w:eastAsia="Arial Unicode MS" w:hAnsi="Arial" w:cs="Arial"/>
        </w:rPr>
        <w:t>distribuidor emitida pelo fabricante ou indústria detentora do registro ou Declaração de comprometimento de entrega dos medicamentos</w:t>
      </w:r>
      <w:proofErr w:type="gramEnd"/>
      <w:r w:rsidRPr="00A47E3F">
        <w:rPr>
          <w:rFonts w:ascii="Arial" w:eastAsia="Arial Unicode MS" w:hAnsi="Arial" w:cs="Arial"/>
        </w:rPr>
        <w:t>, conforme modelo disponibilizado no edital;</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Nos casos em que a empresa vencedora utilizar-se de transporte próprio dos medicamentos esta deverá apresentar Licença Sanitária para o transporte de produtos de interesse a saúde, ou no caso em que o transporte dos medicamentos for terceirizado, a empresa vencedora deverá apresentar a Licença para o transporte em nome da transportadora a qual irá efetuar a entrega dos medicamentos;</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 xml:space="preserve">As empresas declaradas vencedoras deverão apresentar a bula e/ou ficha técnica de cada item solicitado, correspondente ao ofertado em sua proposta; </w:t>
      </w:r>
    </w:p>
    <w:p w:rsidR="005B5589" w:rsidRPr="00A47E3F" w:rsidRDefault="005B5589" w:rsidP="00B813A3">
      <w:pPr>
        <w:pStyle w:val="PargrafodaLista"/>
        <w:numPr>
          <w:ilvl w:val="0"/>
          <w:numId w:val="68"/>
        </w:numPr>
        <w:spacing w:line="360" w:lineRule="auto"/>
        <w:jc w:val="both"/>
        <w:rPr>
          <w:rFonts w:ascii="Arial" w:eastAsia="Arial Unicode MS" w:hAnsi="Arial" w:cs="Arial"/>
        </w:rPr>
      </w:pPr>
      <w:r w:rsidRPr="00A47E3F">
        <w:rPr>
          <w:rFonts w:ascii="Arial" w:eastAsia="Arial Unicode MS" w:hAnsi="Arial" w:cs="Arial"/>
        </w:rPr>
        <w:t>A empresa vencedora deve apresentar o documento de autorização emitido pela ANVISA para comercializar e/ou fornecer material médico, ambulatorial ou hospitalar, além do licenciamento expedido pelo órgão competente de saúde dos Estados, conforme previsto no art. 2 da Lei nº 6.360/1976 e art. 2º do Decreto 8.077/2013.</w:t>
      </w:r>
    </w:p>
    <w:p w:rsidR="005B5589" w:rsidRPr="00A47E3F" w:rsidRDefault="005B5589" w:rsidP="00B813A3">
      <w:pPr>
        <w:pStyle w:val="PargrafodaLista"/>
        <w:numPr>
          <w:ilvl w:val="1"/>
          <w:numId w:val="8"/>
        </w:numPr>
        <w:spacing w:line="360" w:lineRule="auto"/>
        <w:ind w:left="0" w:firstLine="0"/>
        <w:jc w:val="both"/>
        <w:rPr>
          <w:rFonts w:ascii="Arial" w:eastAsia="Arial Unicode MS" w:hAnsi="Arial" w:cs="Arial"/>
        </w:rPr>
      </w:pPr>
      <w:r w:rsidRPr="00A47E3F">
        <w:rPr>
          <w:rFonts w:ascii="Arial" w:eastAsia="Arial Unicode MS" w:hAnsi="Arial" w:cs="Arial"/>
        </w:rPr>
        <w:t>A(s) empresa(s) vencedora(s) do certame, caso optem pela subcontratação permitida do item 5.2, deverão apresentar em até 05 (cinco) dias úteis após a assinatura da Ata de Registro de Preços, o contrato e/ou documento equivalente, firmado com a subcontratada indicada em sua proposta.</w:t>
      </w:r>
    </w:p>
    <w:p w:rsidR="005B5589" w:rsidRPr="00996F9A" w:rsidRDefault="005B5589" w:rsidP="00B813A3">
      <w:pPr>
        <w:pStyle w:val="PargrafodaLista"/>
        <w:numPr>
          <w:ilvl w:val="1"/>
          <w:numId w:val="8"/>
        </w:numPr>
        <w:spacing w:line="360" w:lineRule="auto"/>
        <w:ind w:left="0" w:firstLine="0"/>
        <w:jc w:val="both"/>
        <w:rPr>
          <w:rFonts w:ascii="Arial" w:eastAsia="Arial Unicode MS" w:hAnsi="Arial" w:cs="Arial"/>
        </w:rPr>
      </w:pPr>
      <w:r w:rsidRPr="00A47E3F">
        <w:rPr>
          <w:rFonts w:ascii="Arial" w:eastAsia="Arial Unicode MS" w:hAnsi="Arial" w:cs="Arial"/>
        </w:rPr>
        <w:t>A não apresentação ou a apresentação fora do prazo estabelecido, do documento mencionado no item anterior ensejará a rescisão da Ata de Registro de Preços.</w:t>
      </w:r>
    </w:p>
    <w:p w:rsidR="002806B8" w:rsidRDefault="002806B8" w:rsidP="00B813A3">
      <w:pPr>
        <w:pStyle w:val="PargrafodaLista"/>
        <w:spacing w:line="360" w:lineRule="auto"/>
        <w:ind w:left="357"/>
        <w:jc w:val="both"/>
        <w:rPr>
          <w:rFonts w:ascii="Arial" w:eastAsia="Arial Unicode MS" w:hAnsi="Arial" w:cs="Arial"/>
          <w:b/>
        </w:rPr>
      </w:pPr>
    </w:p>
    <w:p w:rsidR="005D00AF" w:rsidRPr="00623AE8" w:rsidRDefault="005D00AF"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DA SESSÃO PÚBLICA</w:t>
      </w:r>
    </w:p>
    <w:p w:rsidR="00C77D81" w:rsidRPr="00311098" w:rsidRDefault="001527D9"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B813A3">
      <w:pPr>
        <w:pStyle w:val="PargrafodaLista"/>
        <w:numPr>
          <w:ilvl w:val="2"/>
          <w:numId w:val="70"/>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sob pena de perda do direito ao tratamento diferenciado</w:t>
      </w:r>
      <w:r w:rsidR="00907737" w:rsidRPr="00623AE8">
        <w:rPr>
          <w:rFonts w:ascii="Arial" w:eastAsia="Arial Unicode MS" w:hAnsi="Arial" w:cs="Arial"/>
        </w:rPr>
        <w:t>.</w:t>
      </w:r>
    </w:p>
    <w:p w:rsidR="00AD30C2" w:rsidRPr="00623AE8" w:rsidRDefault="00AD30C2" w:rsidP="00B813A3">
      <w:pPr>
        <w:pStyle w:val="PargrafodaLista"/>
        <w:numPr>
          <w:ilvl w:val="2"/>
          <w:numId w:val="70"/>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B813A3">
      <w:pPr>
        <w:pStyle w:val="PargrafodaLista"/>
        <w:numPr>
          <w:ilvl w:val="2"/>
          <w:numId w:val="70"/>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B813A3">
      <w:pPr>
        <w:pStyle w:val="PargrafodaLista"/>
        <w:numPr>
          <w:ilvl w:val="2"/>
          <w:numId w:val="70"/>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crescente de </w:t>
      </w:r>
      <w:proofErr w:type="spellStart"/>
      <w:r w:rsidR="00CC448D" w:rsidRPr="00623AE8">
        <w:rPr>
          <w:rFonts w:ascii="Arial" w:hAnsi="Arial" w:cs="Arial"/>
        </w:rPr>
        <w:t>vantajosidade</w:t>
      </w:r>
      <w:proofErr w:type="spellEnd"/>
      <w:r w:rsidR="00CC448D" w:rsidRPr="00623AE8">
        <w:rPr>
          <w:rFonts w:ascii="Arial" w:hAnsi="Arial" w:cs="Arial"/>
          <w:lang w:eastAsia="en-US"/>
        </w:rPr>
        <w:t>;</w:t>
      </w:r>
    </w:p>
    <w:p w:rsidR="00893959" w:rsidRPr="00623AE8" w:rsidRDefault="00712900"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893959" w:rsidRPr="00623AE8" w:rsidRDefault="00CC448D"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B813A3">
      <w:pPr>
        <w:pStyle w:val="PargrafodaLista"/>
        <w:numPr>
          <w:ilvl w:val="2"/>
          <w:numId w:val="70"/>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fica facultado ao pregoeiro, durante a etapa competitiva de lances, observados reiterados lances irrisórios, estabelecer um valor percentual entre os lances, que deverá variar entre 0,01% a 5% do valor do menor lance</w:t>
      </w:r>
      <w:r w:rsidR="002F6E6B" w:rsidRPr="00623AE8">
        <w:rPr>
          <w:rFonts w:ascii="Arial" w:eastAsia="Arial Unicode MS" w:hAnsi="Arial" w:cs="Arial"/>
        </w:rPr>
        <w:t>.</w:t>
      </w:r>
    </w:p>
    <w:p w:rsidR="00291E50" w:rsidRDefault="00291E50" w:rsidP="00B813A3">
      <w:pPr>
        <w:spacing w:line="360" w:lineRule="auto"/>
        <w:jc w:val="both"/>
        <w:rPr>
          <w:rFonts w:ascii="Arial" w:eastAsia="Arial Unicode MS" w:hAnsi="Arial" w:cs="Arial"/>
          <w:b/>
        </w:rPr>
      </w:pPr>
    </w:p>
    <w:p w:rsidR="00A32763" w:rsidRPr="00623AE8" w:rsidRDefault="00A32763"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C26D1C" w:rsidRPr="00C26D1C">
            <w:rPr>
              <w:rStyle w:val="Estilo26"/>
              <w:rFonts w:cs="Arial"/>
              <w:b/>
            </w:rPr>
            <w:t>MENOR PREÇO POR ITEM</w:t>
          </w:r>
        </w:sdtContent>
      </w:sdt>
      <w:r w:rsidR="00C26D1C" w:rsidRPr="00623AE8">
        <w:rPr>
          <w:rFonts w:ascii="Arial" w:eastAsia="Arial Unicode MS" w:hAnsi="Arial" w:cs="Arial"/>
        </w:rPr>
        <w:t xml:space="preserve"> </w:t>
      </w:r>
      <w:r w:rsidRPr="00623AE8">
        <w:rPr>
          <w:rFonts w:ascii="Arial" w:eastAsia="Arial Unicode MS" w:hAnsi="Arial" w:cs="Arial"/>
        </w:rPr>
        <w:t>e a classificação se dará pela ordem crescente dos preços propostos;</w:t>
      </w:r>
    </w:p>
    <w:p w:rsidR="00F117BA"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B813A3">
      <w:pPr>
        <w:pStyle w:val="PargrafodaLista"/>
        <w:numPr>
          <w:ilvl w:val="2"/>
          <w:numId w:val="70"/>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sob pena de preclusão do exercício do direito de desempate</w:t>
      </w:r>
      <w:r w:rsidR="006D6E24" w:rsidRPr="00623AE8">
        <w:rPr>
          <w:rFonts w:ascii="Arial" w:eastAsia="Arial Unicode MS" w:hAnsi="Arial" w:cs="Arial"/>
        </w:rPr>
        <w:t xml:space="preserve">; </w:t>
      </w:r>
    </w:p>
    <w:p w:rsidR="00FF1ED8" w:rsidRPr="00623AE8" w:rsidRDefault="00A32763" w:rsidP="00B813A3">
      <w:pPr>
        <w:pStyle w:val="PargrafodaLista"/>
        <w:numPr>
          <w:ilvl w:val="2"/>
          <w:numId w:val="70"/>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B813A3">
      <w:pPr>
        <w:pStyle w:val="PargrafodaLista"/>
        <w:numPr>
          <w:ilvl w:val="2"/>
          <w:numId w:val="70"/>
        </w:numPr>
        <w:spacing w:line="360" w:lineRule="auto"/>
        <w:jc w:val="both"/>
        <w:rPr>
          <w:rFonts w:ascii="Arial" w:eastAsia="Arial Unicode MS" w:hAnsi="Arial" w:cs="Arial"/>
          <w:b/>
        </w:rPr>
      </w:pPr>
      <w:r w:rsidRPr="00623AE8">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A32763" w:rsidRPr="00623AE8" w:rsidRDefault="00A32763" w:rsidP="00B813A3">
      <w:pPr>
        <w:pStyle w:val="PargrafodaLista"/>
        <w:numPr>
          <w:ilvl w:val="2"/>
          <w:numId w:val="70"/>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As licitantes que deixarem de dar seus lances, terão suas propostas verificadas pelo Pregoeiro, para verificar se estão em conformidade ao custo estimado da aquisição;</w:t>
      </w:r>
    </w:p>
    <w:p w:rsidR="005A2116" w:rsidRPr="00D57E67" w:rsidRDefault="00E64844" w:rsidP="00B813A3">
      <w:pPr>
        <w:pStyle w:val="PargrafodaLista"/>
        <w:numPr>
          <w:ilvl w:val="1"/>
          <w:numId w:val="70"/>
        </w:numPr>
        <w:spacing w:line="360" w:lineRule="auto"/>
        <w:ind w:left="0" w:firstLine="0"/>
        <w:jc w:val="both"/>
        <w:rPr>
          <w:rFonts w:ascii="Arial" w:eastAsia="Arial Unicode MS" w:hAnsi="Arial" w:cs="Arial"/>
          <w:b/>
        </w:rPr>
      </w:pPr>
      <w:r w:rsidRPr="00D57E67">
        <w:rPr>
          <w:rFonts w:ascii="Arial" w:eastAsia="Arial Unicode MS" w:hAnsi="Arial" w:cs="Arial"/>
        </w:rPr>
        <w:t xml:space="preserve">Após a </w:t>
      </w:r>
      <w:proofErr w:type="spellStart"/>
      <w:r w:rsidRPr="00D57E67">
        <w:rPr>
          <w:rFonts w:ascii="Arial" w:eastAsia="Arial Unicode MS" w:hAnsi="Arial" w:cs="Arial"/>
        </w:rPr>
        <w:t>a</w:t>
      </w:r>
      <w:proofErr w:type="spellEnd"/>
      <w:r w:rsidRPr="00D57E67">
        <w:rPr>
          <w:rFonts w:ascii="Arial" w:eastAsia="Arial Unicode MS" w:hAnsi="Arial" w:cs="Arial"/>
        </w:rPr>
        <w:t xml:space="preserve"> etapa de lances, o pregoeiro irá analisar a documentação da licitante classificada em 1º (primeiro) lugar, conferindo os documentos listados no item 5 (cinco) deste Edital</w:t>
      </w:r>
      <w:r w:rsidR="005A2116" w:rsidRPr="00D57E67">
        <w:rPr>
          <w:rFonts w:ascii="Arial" w:eastAsia="Arial Unicode MS" w:hAnsi="Arial" w:cs="Arial"/>
        </w:rPr>
        <w:t>;</w:t>
      </w:r>
    </w:p>
    <w:p w:rsidR="00C86236" w:rsidRPr="00623AE8" w:rsidRDefault="00C86236"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p>
    <w:p w:rsidR="00291E50" w:rsidRPr="00F11916"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203491" w:rsidRDefault="00A32763" w:rsidP="00B813A3">
      <w:pPr>
        <w:pStyle w:val="PargrafodaLista"/>
        <w:numPr>
          <w:ilvl w:val="1"/>
          <w:numId w:val="70"/>
        </w:numPr>
        <w:spacing w:line="360" w:lineRule="auto"/>
        <w:ind w:left="0" w:firstLine="0"/>
        <w:jc w:val="both"/>
        <w:rPr>
          <w:rFonts w:ascii="Arial" w:eastAsia="Arial Unicode MS" w:hAnsi="Arial" w:cs="Arial"/>
          <w:b/>
        </w:rPr>
      </w:pPr>
      <w:r w:rsidRPr="00203491">
        <w:rPr>
          <w:rFonts w:ascii="Arial" w:eastAsia="Arial Unicode MS" w:hAnsi="Arial" w:cs="Arial"/>
        </w:rPr>
        <w:t xml:space="preserve">O resultado deste certame, compreendendo a sua homologação, será comunicado às licitantes mediante publicação no </w:t>
      </w:r>
      <w:r w:rsidR="00973355" w:rsidRPr="00203491">
        <w:rPr>
          <w:rFonts w:ascii="Arial" w:eastAsia="Arial Unicode MS" w:hAnsi="Arial" w:cs="Arial"/>
        </w:rPr>
        <w:t>Portal Nacional de Compras Públicas e no Portal de Transparência do Município de Caraguatatuba</w:t>
      </w:r>
      <w:r w:rsidRPr="00203491">
        <w:rPr>
          <w:rFonts w:ascii="Arial" w:eastAsia="Arial Unicode MS" w:hAnsi="Arial" w:cs="Arial"/>
        </w:rPr>
        <w:t>;</w:t>
      </w:r>
    </w:p>
    <w:p w:rsidR="00291E50" w:rsidRPr="00203491" w:rsidRDefault="00A32763" w:rsidP="00B813A3">
      <w:pPr>
        <w:pStyle w:val="PargrafodaLista"/>
        <w:numPr>
          <w:ilvl w:val="1"/>
          <w:numId w:val="70"/>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03491" w:rsidRPr="00203491" w:rsidRDefault="00203491" w:rsidP="00B813A3">
      <w:pPr>
        <w:pStyle w:val="PargrafodaLista"/>
        <w:numPr>
          <w:ilvl w:val="1"/>
          <w:numId w:val="70"/>
        </w:numPr>
        <w:spacing w:line="360" w:lineRule="auto"/>
        <w:ind w:left="0" w:firstLine="0"/>
        <w:jc w:val="both"/>
        <w:rPr>
          <w:rFonts w:ascii="Arial" w:eastAsia="Arial Unicode MS" w:hAnsi="Arial" w:cs="Arial"/>
          <w:b/>
          <w:bCs/>
        </w:rPr>
      </w:pPr>
      <w:r w:rsidRPr="0020349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203491">
        <w:rPr>
          <w:rFonts w:ascii="Arial" w:hAnsi="Arial" w:cs="Arial"/>
        </w:rPr>
        <w:t>à</w:t>
      </w:r>
      <w:proofErr w:type="gramEnd"/>
      <w:r w:rsidRPr="00203491">
        <w:rPr>
          <w:rFonts w:ascii="Arial" w:hAnsi="Arial" w:cs="Arial"/>
        </w:rPr>
        <w:t xml:space="preserve"> então mais bem classificada través do “chat de mensagens”, sob pena de preclusão de direito.</w:t>
      </w:r>
    </w:p>
    <w:p w:rsidR="00FD2CC4" w:rsidRPr="00623AE8" w:rsidRDefault="00FD2CC4" w:rsidP="00B813A3">
      <w:pPr>
        <w:shd w:val="clear" w:color="auto" w:fill="FFFFFF" w:themeFill="background1"/>
        <w:spacing w:line="360" w:lineRule="auto"/>
        <w:jc w:val="both"/>
        <w:rPr>
          <w:rFonts w:ascii="Arial" w:eastAsia="Arial Unicode MS" w:hAnsi="Arial" w:cs="Arial"/>
          <w:b/>
        </w:rPr>
      </w:pPr>
    </w:p>
    <w:p w:rsidR="00A32763" w:rsidRPr="00623AE8" w:rsidRDefault="00A32763" w:rsidP="00B813A3">
      <w:pPr>
        <w:pStyle w:val="PargrafodaLista"/>
        <w:numPr>
          <w:ilvl w:val="0"/>
          <w:numId w:val="70"/>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916006" w:rsidP="00B813A3">
      <w:pPr>
        <w:pStyle w:val="PargrafodaLista"/>
        <w:numPr>
          <w:ilvl w:val="1"/>
          <w:numId w:val="70"/>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Após a empresa ser declarada vencedora ou após a habilitação/inabilitação</w:t>
      </w:r>
      <w:r>
        <w:rPr>
          <w:rFonts w:ascii="Arial" w:eastAsia="Arial Unicode MS" w:hAnsi="Arial" w:cs="Arial"/>
          <w:color w:val="000000"/>
        </w:rPr>
        <w:t>,</w:t>
      </w:r>
      <w:r w:rsidR="007445D4" w:rsidRPr="00623AE8">
        <w:rPr>
          <w:rFonts w:ascii="Arial" w:eastAsia="Arial Unicode MS" w:hAnsi="Arial" w:cs="Arial"/>
        </w:rPr>
        <w:t xml:space="preserve">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007445D4"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F933CC" w:rsidRDefault="00A32763" w:rsidP="00B813A3">
      <w:pPr>
        <w:pStyle w:val="PargrafodaLista"/>
        <w:numPr>
          <w:ilvl w:val="1"/>
          <w:numId w:val="70"/>
        </w:numPr>
        <w:spacing w:line="360" w:lineRule="auto"/>
        <w:ind w:left="0" w:firstLine="0"/>
        <w:jc w:val="both"/>
        <w:rPr>
          <w:rFonts w:ascii="Arial" w:eastAsia="Arial Unicode MS" w:hAnsi="Arial" w:cs="Arial"/>
          <w:b/>
        </w:rPr>
      </w:pPr>
      <w:r w:rsidRPr="00F933CC">
        <w:rPr>
          <w:rFonts w:ascii="Arial" w:eastAsia="Arial Unicode MS" w:hAnsi="Arial" w:cs="Arial"/>
        </w:rPr>
        <w:t>A falta de manifestação importará a preclusão do direito de recurso;</w:t>
      </w:r>
    </w:p>
    <w:p w:rsidR="00291E50" w:rsidRPr="00623AE8" w:rsidRDefault="00BA47F4"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4"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Não será concedido prazo para recursos sobre assuntos meramente protelatórios ou quando não justificada a intenção de interpor o recurso pela licitante;</w:t>
      </w:r>
    </w:p>
    <w:p w:rsidR="0037143C" w:rsidRPr="005343FA" w:rsidRDefault="00A32763"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5343FA" w:rsidRPr="005343FA" w:rsidRDefault="005343FA" w:rsidP="00B813A3">
      <w:pPr>
        <w:pStyle w:val="PargrafodaLista"/>
        <w:spacing w:line="360" w:lineRule="auto"/>
        <w:ind w:left="0"/>
        <w:jc w:val="both"/>
        <w:rPr>
          <w:rFonts w:ascii="Arial" w:eastAsia="Arial Unicode MS" w:hAnsi="Arial" w:cs="Arial"/>
          <w:b/>
        </w:rPr>
      </w:pPr>
    </w:p>
    <w:p w:rsidR="005343FA" w:rsidRPr="005355B6" w:rsidRDefault="005343FA" w:rsidP="00B813A3">
      <w:pPr>
        <w:pStyle w:val="PargrafodaLista"/>
        <w:numPr>
          <w:ilvl w:val="0"/>
          <w:numId w:val="70"/>
        </w:numPr>
        <w:spacing w:line="360" w:lineRule="auto"/>
        <w:ind w:left="0" w:firstLine="0"/>
        <w:jc w:val="both"/>
        <w:rPr>
          <w:rFonts w:ascii="Arial" w:eastAsia="Arial Unicode MS" w:hAnsi="Arial" w:cs="Arial"/>
          <w:b/>
        </w:rPr>
      </w:pPr>
      <w:r w:rsidRPr="005355B6">
        <w:rPr>
          <w:rFonts w:ascii="Arial" w:eastAsia="Arial Unicode MS" w:hAnsi="Arial" w:cs="Arial"/>
          <w:b/>
        </w:rPr>
        <w:t>DA PROPOSTA ATUALIZADA</w:t>
      </w:r>
    </w:p>
    <w:p w:rsidR="005343FA" w:rsidRPr="005355B6" w:rsidRDefault="005343FA" w:rsidP="00B813A3">
      <w:pPr>
        <w:pStyle w:val="PargrafodaLista"/>
        <w:numPr>
          <w:ilvl w:val="1"/>
          <w:numId w:val="70"/>
        </w:numPr>
        <w:spacing w:line="360" w:lineRule="auto"/>
        <w:ind w:left="0" w:firstLine="0"/>
        <w:jc w:val="both"/>
        <w:rPr>
          <w:rFonts w:ascii="Arial" w:eastAsia="Arial Unicode MS" w:hAnsi="Arial" w:cs="Arial"/>
          <w:b/>
        </w:rPr>
      </w:pPr>
      <w:r w:rsidRPr="005355B6">
        <w:rPr>
          <w:rFonts w:ascii="Arial" w:eastAsia="Arial Unicode MS" w:hAnsi="Arial" w:cs="Arial"/>
        </w:rPr>
        <w:t xml:space="preserve">O(s) licitante(s) declarado(s) </w:t>
      </w:r>
      <w:proofErr w:type="gramStart"/>
      <w:r w:rsidRPr="005355B6">
        <w:rPr>
          <w:rFonts w:ascii="Arial" w:eastAsia="Arial Unicode MS" w:hAnsi="Arial" w:cs="Arial"/>
        </w:rPr>
        <w:t>vencedor(</w:t>
      </w:r>
      <w:proofErr w:type="spellStart"/>
      <w:proofErr w:type="gramEnd"/>
      <w:r w:rsidRPr="005355B6">
        <w:rPr>
          <w:rFonts w:ascii="Arial" w:eastAsia="Arial Unicode MS" w:hAnsi="Arial" w:cs="Arial"/>
        </w:rPr>
        <w:t>es</w:t>
      </w:r>
      <w:proofErr w:type="spellEnd"/>
      <w:r w:rsidRPr="005355B6">
        <w:rPr>
          <w:rFonts w:ascii="Arial" w:eastAsia="Arial Unicode MS" w:hAnsi="Arial" w:cs="Arial"/>
        </w:rPr>
        <w:t>) deverá(</w:t>
      </w:r>
      <w:proofErr w:type="spellStart"/>
      <w:r w:rsidRPr="005355B6">
        <w:rPr>
          <w:rFonts w:ascii="Arial" w:eastAsia="Arial Unicode MS" w:hAnsi="Arial" w:cs="Arial"/>
        </w:rPr>
        <w:t>ão</w:t>
      </w:r>
      <w:proofErr w:type="spellEnd"/>
      <w:r w:rsidRPr="005355B6">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5355B6">
        <w:rPr>
          <w:rFonts w:ascii="Arial" w:eastAsia="Arial Unicode MS" w:hAnsi="Arial" w:cs="Arial"/>
        </w:rPr>
        <w:t>ns</w:t>
      </w:r>
      <w:proofErr w:type="spellEnd"/>
      <w:r w:rsidRPr="005355B6">
        <w:rPr>
          <w:rFonts w:ascii="Arial" w:eastAsia="Arial Unicode MS" w:hAnsi="Arial" w:cs="Arial"/>
        </w:rPr>
        <w:t>) adjudicado(s);</w:t>
      </w:r>
    </w:p>
    <w:p w:rsidR="005343FA" w:rsidRPr="005355B6" w:rsidRDefault="005343FA" w:rsidP="00B813A3">
      <w:pPr>
        <w:pStyle w:val="PargrafodaLista"/>
        <w:numPr>
          <w:ilvl w:val="1"/>
          <w:numId w:val="70"/>
        </w:numPr>
        <w:spacing w:line="360" w:lineRule="auto"/>
        <w:ind w:left="0" w:firstLine="0"/>
        <w:jc w:val="both"/>
        <w:rPr>
          <w:rFonts w:ascii="Arial" w:eastAsiaTheme="minorHAnsi" w:hAnsi="Arial" w:cs="Arial"/>
          <w:color w:val="000000"/>
          <w:lang w:eastAsia="en-US"/>
        </w:rPr>
      </w:pPr>
      <w:r w:rsidRPr="005355B6">
        <w:rPr>
          <w:rFonts w:ascii="Arial" w:eastAsia="Arial Unicode MS" w:hAnsi="Arial" w:cs="Arial"/>
        </w:rPr>
        <w:t xml:space="preserve">A </w:t>
      </w:r>
      <w:r w:rsidRPr="005355B6">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5343FA" w:rsidRPr="005355B6" w:rsidRDefault="005343FA" w:rsidP="00B813A3">
      <w:pPr>
        <w:pStyle w:val="PargrafodaLista"/>
        <w:numPr>
          <w:ilvl w:val="1"/>
          <w:numId w:val="70"/>
        </w:numPr>
        <w:spacing w:line="360" w:lineRule="auto"/>
        <w:ind w:left="0" w:firstLine="0"/>
        <w:jc w:val="both"/>
        <w:rPr>
          <w:rFonts w:ascii="Arial" w:eastAsia="Arial Unicode MS" w:hAnsi="Arial" w:cs="Arial"/>
          <w:b/>
        </w:rPr>
      </w:pPr>
      <w:r w:rsidRPr="005355B6">
        <w:rPr>
          <w:rFonts w:ascii="Arial" w:eastAsia="Arial Unicode MS" w:hAnsi="Arial" w:cs="Arial"/>
        </w:rPr>
        <w:t>A nova proposta atualizada deve ser apresentada, obervando as orientações abaixo:</w:t>
      </w:r>
    </w:p>
    <w:p w:rsidR="005343FA" w:rsidRPr="005355B6" w:rsidRDefault="005343FA" w:rsidP="00B813A3">
      <w:pPr>
        <w:pStyle w:val="PargrafodaLista"/>
        <w:numPr>
          <w:ilvl w:val="2"/>
          <w:numId w:val="70"/>
        </w:numPr>
        <w:tabs>
          <w:tab w:val="left" w:pos="993"/>
        </w:tabs>
        <w:spacing w:line="360" w:lineRule="auto"/>
        <w:ind w:left="567" w:firstLine="0"/>
        <w:jc w:val="both"/>
        <w:rPr>
          <w:rFonts w:ascii="Arial" w:eastAsia="Arial Unicode MS" w:hAnsi="Arial" w:cs="Arial"/>
          <w:b/>
        </w:rPr>
      </w:pPr>
      <w:r w:rsidRPr="005355B6">
        <w:rPr>
          <w:rFonts w:ascii="Arial" w:eastAsia="Arial Unicode MS" w:hAnsi="Arial" w:cs="Arial"/>
        </w:rPr>
        <w:t>Os valores unitários dos itens apresentados na proposta atualizada deverão ser aqueles ofertados na Sessão Pública e registrados em Ata da Sessão</w:t>
      </w:r>
      <w:r w:rsidR="004B024F">
        <w:rPr>
          <w:rFonts w:ascii="Arial" w:eastAsia="Arial Unicode MS" w:hAnsi="Arial" w:cs="Arial"/>
        </w:rPr>
        <w:t xml:space="preserve"> e, se necessitarem de arredondamento deverá prevalecer o menor valor</w:t>
      </w:r>
      <w:r w:rsidRPr="005355B6">
        <w:rPr>
          <w:rFonts w:ascii="Arial" w:eastAsia="Arial Unicode MS" w:hAnsi="Arial" w:cs="Arial"/>
        </w:rPr>
        <w:t>;</w:t>
      </w:r>
    </w:p>
    <w:p w:rsidR="005343FA" w:rsidRPr="005355B6" w:rsidRDefault="00203491" w:rsidP="00B813A3">
      <w:pPr>
        <w:pStyle w:val="PargrafodaLista"/>
        <w:numPr>
          <w:ilvl w:val="1"/>
          <w:numId w:val="70"/>
        </w:numPr>
        <w:spacing w:line="360" w:lineRule="auto"/>
        <w:ind w:left="0" w:firstLine="0"/>
        <w:jc w:val="both"/>
        <w:rPr>
          <w:rFonts w:ascii="Arial" w:eastAsia="Arial Unicode MS" w:hAnsi="Arial" w:cs="Arial"/>
          <w:b/>
          <w:bCs/>
        </w:rPr>
      </w:pPr>
      <w:r w:rsidRPr="005355B6">
        <w:rPr>
          <w:rFonts w:ascii="Arial" w:eastAsia="Arial Unicode MS" w:hAnsi="Arial" w:cs="Arial"/>
          <w:color w:val="000000"/>
          <w:sz w:val="22"/>
        </w:rPr>
        <w:t>O NÃO CUMPRIMENTO DO ENVIO DA NOVA PROPOSTA FINAL acarretará na desclassificação da proposta vencedora, sem prejuízo das sanções previstas, passando-se assim, para a próxima licitante classificada.</w:t>
      </w:r>
    </w:p>
    <w:p w:rsidR="00203491" w:rsidRPr="005343FA" w:rsidRDefault="00203491" w:rsidP="00B813A3">
      <w:pPr>
        <w:pStyle w:val="PargrafodaLista"/>
        <w:spacing w:line="360" w:lineRule="auto"/>
        <w:ind w:left="0"/>
        <w:jc w:val="both"/>
        <w:rPr>
          <w:rFonts w:ascii="Arial" w:eastAsia="Arial Unicode MS" w:hAnsi="Arial" w:cs="Arial"/>
          <w:b/>
          <w:bCs/>
          <w:highlight w:val="yellow"/>
        </w:rPr>
      </w:pPr>
    </w:p>
    <w:p w:rsidR="003C6523" w:rsidRPr="00623AE8" w:rsidRDefault="006E52BE" w:rsidP="00B813A3">
      <w:pPr>
        <w:pStyle w:val="PargrafodaLista"/>
        <w:numPr>
          <w:ilvl w:val="0"/>
          <w:numId w:val="70"/>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/SP, através da Resolução n.º 21/2022 de 23/11/2022, dispõe sobre a obrigatoriedade de Cadastro TCESP;</w:t>
      </w:r>
    </w:p>
    <w:p w:rsidR="006E52BE" w:rsidRPr="00623AE8" w:rsidRDefault="003C6523" w:rsidP="00B813A3">
      <w:pPr>
        <w:pStyle w:val="PargrafodaLista"/>
        <w:numPr>
          <w:ilvl w:val="1"/>
          <w:numId w:val="70"/>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B813A3">
      <w:pPr>
        <w:pStyle w:val="PargrafodaLista"/>
        <w:spacing w:line="360" w:lineRule="auto"/>
        <w:ind w:left="0"/>
        <w:jc w:val="both"/>
        <w:rPr>
          <w:rFonts w:ascii="Arial" w:eastAsia="Arial Unicode MS" w:hAnsi="Arial" w:cs="Arial"/>
        </w:rPr>
      </w:pPr>
    </w:p>
    <w:p w:rsidR="006B0545" w:rsidRPr="00623AE8" w:rsidRDefault="00A32763" w:rsidP="00B813A3">
      <w:pPr>
        <w:pStyle w:val="PargrafodaLista"/>
        <w:numPr>
          <w:ilvl w:val="0"/>
          <w:numId w:val="70"/>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proofErr w:type="spellStart"/>
      <w:r w:rsidR="005B34FE" w:rsidRPr="00623AE8">
        <w:rPr>
          <w:rFonts w:ascii="Arial" w:eastAsia="Arial Unicode MS" w:hAnsi="Arial" w:cs="Arial"/>
        </w:rPr>
        <w:t>nos</w:t>
      </w:r>
      <w:proofErr w:type="spellEnd"/>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B813A3">
      <w:pPr>
        <w:pStyle w:val="PargrafodaLista"/>
        <w:numPr>
          <w:ilvl w:val="2"/>
          <w:numId w:val="70"/>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B813A3">
      <w:pPr>
        <w:pStyle w:val="PargrafodaLista"/>
        <w:numPr>
          <w:ilvl w:val="2"/>
          <w:numId w:val="70"/>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B813A3">
      <w:pPr>
        <w:pStyle w:val="PargrafodaLista"/>
        <w:spacing w:line="360" w:lineRule="auto"/>
        <w:ind w:left="0"/>
        <w:jc w:val="both"/>
        <w:rPr>
          <w:rFonts w:ascii="Arial" w:eastAsia="Arial Unicode MS" w:hAnsi="Arial" w:cs="Arial"/>
          <w:b/>
        </w:rPr>
      </w:pPr>
    </w:p>
    <w:p w:rsidR="00B750DA" w:rsidRPr="00623AE8" w:rsidRDefault="00950AC5"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b/>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5355B6" w:rsidRPr="005355B6">
            <w:rPr>
              <w:rStyle w:val="Estilo25"/>
              <w:rFonts w:cs="Arial"/>
              <w:b/>
              <w:color w:val="auto"/>
            </w:rPr>
            <w:t>05 (cinco) dias</w:t>
          </w:r>
        </w:sdtContent>
      </w:sdt>
      <w:r w:rsidR="00FF1755" w:rsidRPr="00623AE8">
        <w:rPr>
          <w:rFonts w:ascii="Arial" w:hAnsi="Arial" w:cs="Arial"/>
          <w:iCs/>
        </w:rPr>
        <w:t xml:space="preserve"> </w:t>
      </w:r>
      <w:sdt>
        <w:sdtPr>
          <w:rPr>
            <w:rStyle w:val="Estilo24"/>
            <w:rFonts w:cs="Arial"/>
            <w:b/>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5355B6" w:rsidRPr="005355B6">
            <w:rPr>
              <w:rStyle w:val="Estilo24"/>
              <w:rFonts w:cs="Arial"/>
              <w:b/>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623AE8" w:rsidRDefault="00C05BA6"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623AE8" w:rsidRDefault="003E3256" w:rsidP="00B813A3">
      <w:pPr>
        <w:pStyle w:val="PargrafodaLista"/>
        <w:spacing w:line="360" w:lineRule="auto"/>
        <w:ind w:left="0"/>
        <w:jc w:val="both"/>
        <w:rPr>
          <w:rFonts w:ascii="Arial" w:eastAsia="Arial Unicode MS" w:hAnsi="Arial" w:cs="Arial"/>
          <w:b/>
        </w:rPr>
      </w:pPr>
    </w:p>
    <w:p w:rsidR="003E3256" w:rsidRPr="00623AE8" w:rsidRDefault="003E3256"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B813A3">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37"/>
            <w:gridCol w:w="1559"/>
            <w:gridCol w:w="1524"/>
          </w:tblGrid>
          <w:tr w:rsidR="00D33141" w:rsidRPr="00D33141" w:rsidTr="00F933CC">
            <w:tc>
              <w:tcPr>
                <w:tcW w:w="8720" w:type="dxa"/>
                <w:gridSpan w:val="3"/>
                <w:shd w:val="clear" w:color="auto" w:fill="D9D9D9" w:themeFill="background1" w:themeFillShade="D9"/>
                <w:tcMar>
                  <w:top w:w="0" w:type="dxa"/>
                  <w:left w:w="108" w:type="dxa"/>
                  <w:bottom w:w="0" w:type="dxa"/>
                  <w:right w:w="108" w:type="dxa"/>
                </w:tcMar>
                <w:vAlign w:val="center"/>
                <w:hideMark/>
              </w:tcPr>
              <w:p w:rsidR="00D33141" w:rsidRPr="00D33141" w:rsidRDefault="00D33141" w:rsidP="00B813A3">
                <w:pPr>
                  <w:autoSpaceDE w:val="0"/>
                  <w:autoSpaceDN w:val="0"/>
                  <w:spacing w:line="360" w:lineRule="auto"/>
                  <w:jc w:val="center"/>
                  <w:rPr>
                    <w:rFonts w:ascii="Arial" w:eastAsiaTheme="minorHAnsi" w:hAnsi="Arial" w:cs="Arial"/>
                    <w:b/>
                    <w:bCs/>
                    <w:color w:val="000000"/>
                    <w:sz w:val="20"/>
                  </w:rPr>
                </w:pPr>
                <w:r w:rsidRPr="00D33141">
                  <w:rPr>
                    <w:rFonts w:ascii="Arial" w:hAnsi="Arial" w:cs="Arial"/>
                    <w:b/>
                    <w:bCs/>
                    <w:sz w:val="20"/>
                  </w:rPr>
                  <w:t>Quadro de Classificação Orçamentária / Código de Aplicação</w:t>
                </w:r>
              </w:p>
            </w:tc>
          </w:tr>
          <w:tr w:rsidR="00D33141" w:rsidRPr="00D33141" w:rsidTr="00F933CC">
            <w:tc>
              <w:tcPr>
                <w:tcW w:w="5637" w:type="dxa"/>
                <w:tcMar>
                  <w:top w:w="0" w:type="dxa"/>
                  <w:left w:w="108" w:type="dxa"/>
                  <w:bottom w:w="0" w:type="dxa"/>
                  <w:right w:w="108" w:type="dxa"/>
                </w:tcMar>
                <w:vAlign w:val="center"/>
                <w:hideMark/>
              </w:tcPr>
              <w:p w:rsidR="00D33141" w:rsidRPr="00D33141" w:rsidRDefault="00D33141" w:rsidP="00B813A3">
                <w:pPr>
                  <w:autoSpaceDE w:val="0"/>
                  <w:autoSpaceDN w:val="0"/>
                  <w:spacing w:line="360" w:lineRule="auto"/>
                  <w:jc w:val="center"/>
                  <w:rPr>
                    <w:rFonts w:ascii="Arial" w:hAnsi="Arial" w:cs="Arial"/>
                    <w:b/>
                    <w:sz w:val="20"/>
                  </w:rPr>
                </w:pPr>
                <w:r w:rsidRPr="00D33141">
                  <w:rPr>
                    <w:rFonts w:ascii="Arial" w:hAnsi="Arial" w:cs="Arial"/>
                    <w:b/>
                    <w:sz w:val="20"/>
                  </w:rPr>
                  <w:t>Dotação Orçamentária – Código Reduzido</w:t>
                </w:r>
              </w:p>
            </w:tc>
            <w:tc>
              <w:tcPr>
                <w:tcW w:w="1559" w:type="dxa"/>
                <w:tcMar>
                  <w:top w:w="0" w:type="dxa"/>
                  <w:left w:w="108" w:type="dxa"/>
                  <w:bottom w:w="0" w:type="dxa"/>
                  <w:right w:w="108" w:type="dxa"/>
                </w:tcMar>
                <w:vAlign w:val="center"/>
                <w:hideMark/>
              </w:tcPr>
              <w:p w:rsidR="00D33141" w:rsidRPr="00D33141" w:rsidRDefault="00D33141" w:rsidP="00B813A3">
                <w:pPr>
                  <w:autoSpaceDE w:val="0"/>
                  <w:autoSpaceDN w:val="0"/>
                  <w:spacing w:line="360" w:lineRule="auto"/>
                  <w:jc w:val="center"/>
                  <w:rPr>
                    <w:rFonts w:ascii="Arial" w:hAnsi="Arial" w:cs="Arial"/>
                    <w:b/>
                    <w:sz w:val="20"/>
                  </w:rPr>
                </w:pPr>
                <w:r w:rsidRPr="00D33141">
                  <w:rPr>
                    <w:rFonts w:ascii="Arial" w:hAnsi="Arial" w:cs="Arial"/>
                    <w:b/>
                    <w:sz w:val="20"/>
                  </w:rPr>
                  <w:t>Fonte Recurso</w:t>
                </w:r>
              </w:p>
            </w:tc>
            <w:tc>
              <w:tcPr>
                <w:tcW w:w="1524" w:type="dxa"/>
                <w:tcMar>
                  <w:top w:w="0" w:type="dxa"/>
                  <w:left w:w="108" w:type="dxa"/>
                  <w:bottom w:w="0" w:type="dxa"/>
                  <w:right w:w="108" w:type="dxa"/>
                </w:tcMar>
                <w:vAlign w:val="center"/>
                <w:hideMark/>
              </w:tcPr>
              <w:p w:rsidR="00D33141" w:rsidRPr="00D33141" w:rsidRDefault="00D33141" w:rsidP="00B813A3">
                <w:pPr>
                  <w:autoSpaceDE w:val="0"/>
                  <w:autoSpaceDN w:val="0"/>
                  <w:spacing w:line="360" w:lineRule="auto"/>
                  <w:jc w:val="center"/>
                  <w:rPr>
                    <w:rFonts w:ascii="Arial" w:hAnsi="Arial" w:cs="Arial"/>
                    <w:b/>
                    <w:sz w:val="20"/>
                  </w:rPr>
                </w:pPr>
                <w:r w:rsidRPr="00D33141">
                  <w:rPr>
                    <w:rFonts w:ascii="Arial" w:hAnsi="Arial" w:cs="Arial"/>
                    <w:b/>
                    <w:sz w:val="20"/>
                  </w:rPr>
                  <w:t>Código de Aplicação</w:t>
                </w:r>
              </w:p>
            </w:tc>
          </w:tr>
          <w:tr w:rsidR="00D33141" w:rsidRPr="00D33141" w:rsidTr="00F933CC">
            <w:trPr>
              <w:trHeight w:val="443"/>
            </w:trPr>
            <w:tc>
              <w:tcPr>
                <w:tcW w:w="5637"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513 - 02.14.01 | 10.303.0151.2337 | 01 | 3.3.90.32.00</w:t>
                </w:r>
              </w:p>
            </w:tc>
            <w:tc>
              <w:tcPr>
                <w:tcW w:w="1559"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F01</w:t>
                </w:r>
              </w:p>
            </w:tc>
            <w:tc>
              <w:tcPr>
                <w:tcW w:w="1524"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303.0000</w:t>
                </w:r>
              </w:p>
            </w:tc>
          </w:tr>
          <w:tr w:rsidR="00D33141" w:rsidRPr="00D33141" w:rsidTr="00F933CC">
            <w:trPr>
              <w:trHeight w:val="443"/>
            </w:trPr>
            <w:tc>
              <w:tcPr>
                <w:tcW w:w="5637"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514 - 02.14.01 | 10.303.0151.2337 | 02 | 3.3.90.32.00</w:t>
                </w:r>
              </w:p>
            </w:tc>
            <w:tc>
              <w:tcPr>
                <w:tcW w:w="1559"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F02</w:t>
                </w:r>
              </w:p>
            </w:tc>
            <w:tc>
              <w:tcPr>
                <w:tcW w:w="1524"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303.0000</w:t>
                </w:r>
              </w:p>
            </w:tc>
          </w:tr>
          <w:tr w:rsidR="00D33141" w:rsidRPr="00D33141" w:rsidTr="00F933CC">
            <w:trPr>
              <w:trHeight w:val="443"/>
            </w:trPr>
            <w:tc>
              <w:tcPr>
                <w:tcW w:w="5637"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515 - 02.14.01 | 10.303.0151.2337 | 05 | 3.3.90.32.00</w:t>
                </w:r>
              </w:p>
            </w:tc>
            <w:tc>
              <w:tcPr>
                <w:tcW w:w="1559"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F05</w:t>
                </w:r>
              </w:p>
            </w:tc>
            <w:tc>
              <w:tcPr>
                <w:tcW w:w="1524" w:type="dxa"/>
                <w:tcMar>
                  <w:top w:w="0" w:type="dxa"/>
                  <w:left w:w="108" w:type="dxa"/>
                  <w:bottom w:w="0" w:type="dxa"/>
                  <w:right w:w="108" w:type="dxa"/>
                </w:tcMar>
                <w:vAlign w:val="center"/>
              </w:tcPr>
              <w:p w:rsidR="00D33141" w:rsidRPr="00D33141" w:rsidRDefault="00D33141" w:rsidP="00B813A3">
                <w:pPr>
                  <w:autoSpaceDE w:val="0"/>
                  <w:autoSpaceDN w:val="0"/>
                  <w:spacing w:line="360" w:lineRule="auto"/>
                  <w:jc w:val="center"/>
                  <w:rPr>
                    <w:rFonts w:ascii="Arial" w:hAnsi="Arial" w:cs="Arial"/>
                    <w:sz w:val="20"/>
                  </w:rPr>
                </w:pPr>
                <w:r w:rsidRPr="00D33141">
                  <w:rPr>
                    <w:rFonts w:ascii="Arial" w:hAnsi="Arial" w:cs="Arial"/>
                    <w:sz w:val="20"/>
                  </w:rPr>
                  <w:t>303.0000</w:t>
                </w:r>
              </w:p>
            </w:tc>
          </w:tr>
        </w:tbl>
        <w:p w:rsidR="00F21F0F" w:rsidRPr="005E4D8C" w:rsidRDefault="00573827" w:rsidP="005E4D8C">
          <w:pPr>
            <w:spacing w:line="360" w:lineRule="auto"/>
            <w:jc w:val="both"/>
            <w:rPr>
              <w:rFonts w:ascii="Arial" w:eastAsia="Arial Unicode MS" w:hAnsi="Arial" w:cs="Arial"/>
              <w:color w:val="0070C0"/>
            </w:rPr>
          </w:pPr>
        </w:p>
      </w:sdtContent>
    </w:sdt>
    <w:p w:rsidR="00EE0544" w:rsidRPr="00623AE8" w:rsidRDefault="00CB0AB1"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B813A3">
      <w:pPr>
        <w:pStyle w:val="PargrafodaLista"/>
        <w:numPr>
          <w:ilvl w:val="1"/>
          <w:numId w:val="70"/>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B813A3">
      <w:pPr>
        <w:pStyle w:val="PargrafodaLista"/>
        <w:numPr>
          <w:ilvl w:val="1"/>
          <w:numId w:val="70"/>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B813A3">
      <w:pPr>
        <w:pStyle w:val="SemEspaamento"/>
        <w:numPr>
          <w:ilvl w:val="1"/>
          <w:numId w:val="70"/>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 ou entrega do objeto, de acordo com as normas de segurança do trabalho.</w:t>
      </w:r>
    </w:p>
    <w:p w:rsidR="00B25833" w:rsidRPr="00623AE8" w:rsidRDefault="00B25833" w:rsidP="00B813A3">
      <w:pPr>
        <w:pStyle w:val="PargrafodaLista"/>
        <w:spacing w:line="360" w:lineRule="auto"/>
        <w:ind w:left="0"/>
        <w:jc w:val="both"/>
        <w:rPr>
          <w:rFonts w:ascii="Arial" w:eastAsia="Arial Unicode MS" w:hAnsi="Arial" w:cs="Arial"/>
          <w:b/>
        </w:rPr>
      </w:pPr>
    </w:p>
    <w:p w:rsidR="00B25833" w:rsidRPr="00623AE8" w:rsidRDefault="0018753E" w:rsidP="00B813A3">
      <w:pPr>
        <w:pStyle w:val="PargrafodaLista"/>
        <w:numPr>
          <w:ilvl w:val="0"/>
          <w:numId w:val="70"/>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proofErr w:type="gramStart"/>
      <w:r w:rsidRPr="00623AE8">
        <w:rPr>
          <w:rFonts w:ascii="Arial" w:hAnsi="Arial" w:cs="Arial"/>
        </w:rPr>
        <w:t>A entrega dos produtos deverão obedecer</w:t>
      </w:r>
      <w:proofErr w:type="gramEnd"/>
      <w:r w:rsidRPr="00623AE8">
        <w:rPr>
          <w:rFonts w:ascii="Arial" w:hAnsi="Arial" w:cs="Arial"/>
        </w:rPr>
        <w:t xml:space="preserve"> </w:t>
      </w:r>
      <w:r w:rsidR="00FC1AA3">
        <w:rPr>
          <w:rFonts w:ascii="Arial" w:hAnsi="Arial" w:cs="Arial"/>
        </w:rPr>
        <w:t>a</w:t>
      </w:r>
      <w:r w:rsidRPr="00623AE8">
        <w:rPr>
          <w:rFonts w:ascii="Arial" w:hAnsi="Arial" w:cs="Arial"/>
        </w:rPr>
        <w:t xml:space="preserve">o previsto no Termo de Referência (ANEXO II) deste Edital após o recebimento da </w:t>
      </w:r>
      <w:r w:rsidR="00573827"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623AE8">
        <w:rPr>
          <w:rFonts w:ascii="Arial" w:eastAsia="Arial Unicode MS" w:hAnsi="Arial" w:cs="Arial"/>
          <w:kern w:val="28"/>
          <w:position w:val="6"/>
        </w:rPr>
        <w:instrText xml:space="preserve"> FORMDROPDOWN </w:instrText>
      </w:r>
      <w:r w:rsidR="00573827">
        <w:rPr>
          <w:rFonts w:ascii="Arial" w:eastAsia="Arial Unicode MS" w:hAnsi="Arial" w:cs="Arial"/>
          <w:kern w:val="28"/>
          <w:position w:val="6"/>
        </w:rPr>
      </w:r>
      <w:r w:rsidR="00573827">
        <w:rPr>
          <w:rFonts w:ascii="Arial" w:eastAsia="Arial Unicode MS" w:hAnsi="Arial" w:cs="Arial"/>
          <w:kern w:val="28"/>
          <w:position w:val="6"/>
        </w:rPr>
        <w:fldChar w:fldCharType="separate"/>
      </w:r>
      <w:r w:rsidR="00573827" w:rsidRPr="00623AE8">
        <w:rPr>
          <w:rFonts w:ascii="Arial" w:eastAsia="Arial Unicode MS" w:hAnsi="Arial" w:cs="Arial"/>
          <w:kern w:val="28"/>
          <w:position w:val="6"/>
        </w:rPr>
        <w:fldChar w:fldCharType="end"/>
      </w:r>
      <w:r w:rsidRPr="00623AE8">
        <w:rPr>
          <w:rFonts w:ascii="Arial" w:hAnsi="Arial" w:cs="Arial"/>
        </w:rPr>
        <w:t xml:space="preserve">, e, caso a Compromissária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B813A3">
      <w:pPr>
        <w:pStyle w:val="PargrafodaLista"/>
        <w:spacing w:line="360" w:lineRule="auto"/>
        <w:ind w:left="0"/>
        <w:jc w:val="both"/>
        <w:rPr>
          <w:rFonts w:ascii="Arial" w:eastAsia="Arial Unicode MS" w:hAnsi="Arial" w:cs="Arial"/>
          <w:b/>
        </w:rPr>
      </w:pPr>
    </w:p>
    <w:p w:rsidR="00B25833" w:rsidRPr="00623AE8" w:rsidRDefault="00A32763"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25 dias fora a semana</w:t>
      </w:r>
      <w:r w:rsidR="00C43E68">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B813A3">
      <w:pPr>
        <w:spacing w:line="360" w:lineRule="auto"/>
        <w:jc w:val="both"/>
        <w:rPr>
          <w:rFonts w:ascii="Arial" w:eastAsia="Arial Unicode MS" w:hAnsi="Arial" w:cs="Arial"/>
          <w:b/>
          <w:color w:val="0070C0"/>
        </w:rPr>
      </w:pPr>
    </w:p>
    <w:p w:rsidR="00F21F0F" w:rsidRPr="00F21F0F" w:rsidRDefault="00F21F0F" w:rsidP="00B813A3">
      <w:pPr>
        <w:pStyle w:val="PargrafodaLista"/>
        <w:numPr>
          <w:ilvl w:val="0"/>
          <w:numId w:val="70"/>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C43E68">
            <w:rPr>
              <w:rStyle w:val="Estilo31"/>
              <w:rFonts w:ascii="Arial" w:eastAsia="Arial Unicode MS" w:hAnsi="Arial" w:cs="Arial"/>
            </w:rPr>
            <w:t>GARANTIA/VALIDADE</w:t>
          </w:r>
        </w:sdtContent>
      </w:sdt>
      <w:r w:rsidRPr="00F21F0F">
        <w:rPr>
          <w:rFonts w:ascii="Arial" w:eastAsia="Arial Unicode MS" w:hAnsi="Arial" w:cs="Arial"/>
          <w:color w:val="0070C0"/>
        </w:rPr>
        <w:t xml:space="preserve"> </w:t>
      </w:r>
    </w:p>
    <w:p w:rsidR="00C43E68" w:rsidRPr="00C43E68" w:rsidRDefault="00C43E68" w:rsidP="00B813A3">
      <w:pPr>
        <w:pStyle w:val="NormalWeb"/>
        <w:numPr>
          <w:ilvl w:val="1"/>
          <w:numId w:val="70"/>
        </w:numPr>
        <w:spacing w:before="0" w:after="0" w:line="360" w:lineRule="auto"/>
        <w:ind w:left="0" w:firstLine="0"/>
        <w:jc w:val="both"/>
        <w:rPr>
          <w:rFonts w:ascii="Arial" w:eastAsia="Calibri" w:hAnsi="Arial" w:cs="Arial"/>
          <w:color w:val="000000" w:themeColor="text1"/>
          <w:szCs w:val="22"/>
        </w:rPr>
      </w:pPr>
      <w:r w:rsidRPr="00C43E68">
        <w:rPr>
          <w:rFonts w:ascii="Arial" w:hAnsi="Arial" w:cs="Arial"/>
          <w:szCs w:val="22"/>
        </w:rPr>
        <w:t>A garantia consiste na prestação pela empresa, de todas as obrigações previstas na Lei no 8.078, de 11/09/1990 – Código de Defesa do Consumidor - e alteraçõ</w:t>
      </w:r>
      <w:proofErr w:type="gramStart"/>
      <w:r w:rsidRPr="00C43E68">
        <w:rPr>
          <w:rFonts w:ascii="Arial" w:hAnsi="Arial" w:cs="Arial"/>
          <w:szCs w:val="22"/>
        </w:rPr>
        <w:t>es</w:t>
      </w:r>
      <w:proofErr w:type="gramEnd"/>
      <w:r w:rsidRPr="00C43E68">
        <w:rPr>
          <w:rFonts w:ascii="Arial" w:hAnsi="Arial" w:cs="Arial"/>
          <w:szCs w:val="22"/>
        </w:rPr>
        <w:t xml:space="preserve"> subsequentes;</w:t>
      </w:r>
    </w:p>
    <w:p w:rsidR="00C43E68" w:rsidRPr="00C43E68" w:rsidRDefault="00C43E68" w:rsidP="00B813A3">
      <w:pPr>
        <w:pStyle w:val="NormalWeb"/>
        <w:numPr>
          <w:ilvl w:val="1"/>
          <w:numId w:val="70"/>
        </w:numPr>
        <w:spacing w:before="0" w:after="0" w:line="360" w:lineRule="auto"/>
        <w:ind w:left="0" w:firstLine="0"/>
        <w:jc w:val="both"/>
        <w:rPr>
          <w:rFonts w:ascii="Arial" w:eastAsia="Calibri" w:hAnsi="Arial" w:cs="Arial"/>
          <w:color w:val="000000" w:themeColor="text1"/>
          <w:szCs w:val="22"/>
        </w:rPr>
      </w:pPr>
      <w:r w:rsidRPr="00C43E68">
        <w:rPr>
          <w:rFonts w:ascii="Arial" w:hAnsi="Arial" w:cs="Arial"/>
          <w:szCs w:val="22"/>
        </w:rPr>
        <w:t>O acondicionamento dos materiais em embalagem original do fabricante, de forma a não serem danificados durante as operações de transporte e descarga, contendo de forma legível o nome do responsável técnico, lote, data de fabricação e validade;</w:t>
      </w:r>
    </w:p>
    <w:p w:rsidR="00C43E68" w:rsidRPr="00C43E68" w:rsidRDefault="00C43E68" w:rsidP="00B813A3">
      <w:pPr>
        <w:pStyle w:val="NormalWeb"/>
        <w:numPr>
          <w:ilvl w:val="1"/>
          <w:numId w:val="70"/>
        </w:numPr>
        <w:spacing w:before="0" w:after="0" w:line="360" w:lineRule="auto"/>
        <w:ind w:left="0" w:firstLine="0"/>
        <w:jc w:val="both"/>
        <w:rPr>
          <w:rFonts w:ascii="Arial" w:hAnsi="Arial" w:cs="Arial"/>
          <w:szCs w:val="22"/>
        </w:rPr>
      </w:pPr>
      <w:r w:rsidRPr="00C43E68">
        <w:rPr>
          <w:rFonts w:ascii="Arial" w:hAnsi="Arial" w:cs="Arial"/>
          <w:szCs w:val="22"/>
        </w:rPr>
        <w:t>A empresa fornecedora dos bens será responsável pela substituição, troca ou reposição dos produtos porventura entregues com embalagens violadas/danificadas, fora do prazo de validade acordado ou em desacordo com as especificações contidas neste TR;</w:t>
      </w:r>
    </w:p>
    <w:p w:rsidR="00C43E68" w:rsidRPr="004A255A" w:rsidRDefault="00C43E68" w:rsidP="00B813A3">
      <w:pPr>
        <w:pStyle w:val="NormalWeb"/>
        <w:numPr>
          <w:ilvl w:val="1"/>
          <w:numId w:val="70"/>
        </w:numPr>
        <w:spacing w:before="0" w:after="0" w:line="360" w:lineRule="auto"/>
        <w:ind w:left="0" w:firstLine="0"/>
        <w:jc w:val="both"/>
        <w:rPr>
          <w:rFonts w:ascii="Arial" w:hAnsi="Arial" w:cs="Arial"/>
          <w:szCs w:val="22"/>
        </w:rPr>
      </w:pPr>
      <w:r w:rsidRPr="004A255A">
        <w:rPr>
          <w:rFonts w:ascii="Arial" w:hAnsi="Arial" w:cs="Arial"/>
          <w:szCs w:val="22"/>
        </w:rPr>
        <w:t xml:space="preserve">O prazo de validade dos produtos que não deverá ser inferior a </w:t>
      </w:r>
      <w:r w:rsidR="004A255A" w:rsidRPr="004A255A">
        <w:rPr>
          <w:rFonts w:ascii="Arial" w:hAnsi="Arial" w:cs="Arial"/>
          <w:szCs w:val="22"/>
        </w:rPr>
        <w:t xml:space="preserve">12 </w:t>
      </w:r>
      <w:r w:rsidRPr="004A255A">
        <w:rPr>
          <w:rFonts w:ascii="Arial" w:hAnsi="Arial" w:cs="Arial"/>
          <w:szCs w:val="22"/>
        </w:rPr>
        <w:t>(</w:t>
      </w:r>
      <w:r w:rsidR="004A255A" w:rsidRPr="004A255A">
        <w:rPr>
          <w:rFonts w:ascii="Arial" w:hAnsi="Arial" w:cs="Arial"/>
          <w:szCs w:val="22"/>
        </w:rPr>
        <w:t>doze</w:t>
      </w:r>
      <w:r w:rsidRPr="004A255A">
        <w:rPr>
          <w:rFonts w:ascii="Arial" w:hAnsi="Arial" w:cs="Arial"/>
          <w:szCs w:val="22"/>
        </w:rPr>
        <w:t>) meses a contar da data de entrega;</w:t>
      </w:r>
    </w:p>
    <w:p w:rsidR="00C43E68" w:rsidRPr="004A255A" w:rsidRDefault="00C43E68" w:rsidP="00B813A3">
      <w:pPr>
        <w:pStyle w:val="NormalWeb"/>
        <w:numPr>
          <w:ilvl w:val="1"/>
          <w:numId w:val="70"/>
        </w:numPr>
        <w:spacing w:before="0" w:after="0" w:line="360" w:lineRule="auto"/>
        <w:ind w:left="0" w:firstLine="0"/>
        <w:jc w:val="both"/>
        <w:rPr>
          <w:rFonts w:ascii="Arial" w:hAnsi="Arial" w:cs="Arial"/>
          <w:szCs w:val="22"/>
        </w:rPr>
      </w:pPr>
      <w:r w:rsidRPr="004A255A">
        <w:rPr>
          <w:rFonts w:ascii="Arial" w:hAnsi="Arial" w:cs="Arial"/>
          <w:szCs w:val="22"/>
        </w:rPr>
        <w:t xml:space="preserve">Em caso de entregas de produtos com validade inferior a </w:t>
      </w:r>
      <w:r w:rsidR="004A255A" w:rsidRPr="004A255A">
        <w:rPr>
          <w:rFonts w:ascii="Arial" w:hAnsi="Arial" w:cs="Arial"/>
          <w:szCs w:val="22"/>
        </w:rPr>
        <w:t>12</w:t>
      </w:r>
      <w:r w:rsidRPr="004A255A">
        <w:rPr>
          <w:rFonts w:ascii="Arial" w:hAnsi="Arial" w:cs="Arial"/>
          <w:szCs w:val="22"/>
        </w:rPr>
        <w:t xml:space="preserve"> (</w:t>
      </w:r>
      <w:r w:rsidR="004A255A" w:rsidRPr="004A255A">
        <w:rPr>
          <w:rFonts w:ascii="Arial" w:hAnsi="Arial" w:cs="Arial"/>
          <w:szCs w:val="22"/>
        </w:rPr>
        <w:t>doze</w:t>
      </w:r>
      <w:r w:rsidRPr="004A255A">
        <w:rPr>
          <w:rFonts w:ascii="Arial" w:hAnsi="Arial" w:cs="Arial"/>
          <w:szCs w:val="22"/>
        </w:rPr>
        <w:t>) meses deverão, obrigatoriamente, serem entregues as respectivas cartas de compromisso de troca;</w:t>
      </w:r>
    </w:p>
    <w:p w:rsidR="00C43E68" w:rsidRPr="00C43E68" w:rsidRDefault="00C43E68" w:rsidP="00B813A3">
      <w:pPr>
        <w:pStyle w:val="NormalWeb"/>
        <w:numPr>
          <w:ilvl w:val="1"/>
          <w:numId w:val="70"/>
        </w:numPr>
        <w:spacing w:before="0" w:after="0" w:line="360" w:lineRule="auto"/>
        <w:ind w:left="0" w:firstLine="0"/>
        <w:jc w:val="both"/>
        <w:rPr>
          <w:rFonts w:ascii="Arial" w:hAnsi="Arial" w:cs="Arial"/>
          <w:szCs w:val="22"/>
        </w:rPr>
      </w:pPr>
      <w:r w:rsidRPr="00C43E68">
        <w:rPr>
          <w:rFonts w:ascii="Arial" w:hAnsi="Arial" w:cs="Arial"/>
          <w:szCs w:val="22"/>
        </w:rPr>
        <w:t>Não serão aceitos produtos com suspeita de alteração, adulteração, fraude ou falsificação, conforme disposto no art. 10 da Lei Federal nº 6.437/77 (Legislação Sanitária) e art. 273 do Código Penal Brasileiro;</w:t>
      </w:r>
    </w:p>
    <w:p w:rsidR="00C43E68" w:rsidRPr="00C43E68" w:rsidRDefault="00C43E68" w:rsidP="00B813A3">
      <w:pPr>
        <w:pStyle w:val="NormalWeb"/>
        <w:numPr>
          <w:ilvl w:val="1"/>
          <w:numId w:val="70"/>
        </w:numPr>
        <w:spacing w:before="0" w:after="0" w:line="360" w:lineRule="auto"/>
        <w:ind w:left="0" w:firstLine="0"/>
        <w:jc w:val="both"/>
        <w:rPr>
          <w:rFonts w:ascii="Arial" w:hAnsi="Arial" w:cs="Arial"/>
          <w:szCs w:val="22"/>
        </w:rPr>
      </w:pPr>
      <w:r w:rsidRPr="00C43E68">
        <w:rPr>
          <w:rFonts w:ascii="Arial" w:hAnsi="Arial" w:cs="Arial"/>
          <w:szCs w:val="22"/>
        </w:rPr>
        <w:t>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10 (dez) dias corridos;</w:t>
      </w:r>
    </w:p>
    <w:p w:rsidR="00F21F0F" w:rsidRPr="004A255A" w:rsidRDefault="00F21F0F" w:rsidP="00B813A3">
      <w:pPr>
        <w:pStyle w:val="PargrafodaLista"/>
        <w:numPr>
          <w:ilvl w:val="1"/>
          <w:numId w:val="70"/>
        </w:numPr>
        <w:spacing w:line="360" w:lineRule="auto"/>
        <w:ind w:left="0" w:firstLine="0"/>
        <w:jc w:val="both"/>
        <w:rPr>
          <w:rFonts w:ascii="Arial" w:eastAsia="Arial Unicode MS" w:hAnsi="Arial" w:cs="Arial"/>
          <w:b/>
        </w:rPr>
      </w:pPr>
      <w:r w:rsidRPr="004A255A">
        <w:rPr>
          <w:rFonts w:ascii="Arial" w:hAnsi="Arial" w:cs="Arial"/>
        </w:rPr>
        <w:t xml:space="preserve">Em caso de substituição do objeto licitado, o substituto terá o mesmo prazo de </w:t>
      </w:r>
      <w:sdt>
        <w:sdtPr>
          <w:rPr>
            <w:rFonts w:ascii="Arial" w:eastAsia="Arial Unicode MS" w:hAnsi="Arial" w:cs="Arial"/>
            <w:b/>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C43E68" w:rsidRPr="004A255A">
            <w:rPr>
              <w:rFonts w:ascii="Arial" w:eastAsia="Arial Unicode MS" w:hAnsi="Arial" w:cs="Arial"/>
              <w:b/>
            </w:rPr>
            <w:t>validade</w:t>
          </w:r>
        </w:sdtContent>
      </w:sdt>
      <w:r w:rsidRPr="004A255A">
        <w:rPr>
          <w:rFonts w:ascii="Arial" w:hAnsi="Arial" w:cs="Arial"/>
          <w:color w:val="0070C0"/>
        </w:rPr>
        <w:t xml:space="preserve"> </w:t>
      </w:r>
      <w:r w:rsidRPr="004A255A">
        <w:rPr>
          <w:rFonts w:ascii="Arial" w:hAnsi="Arial" w:cs="Arial"/>
        </w:rPr>
        <w:t>origin</w:t>
      </w:r>
      <w:r w:rsidR="00C43E68" w:rsidRPr="004A255A">
        <w:rPr>
          <w:rFonts w:ascii="Arial" w:hAnsi="Arial" w:cs="Arial"/>
        </w:rPr>
        <w:t>almente dado</w:t>
      </w:r>
      <w:r w:rsidRPr="004A255A">
        <w:rPr>
          <w:rFonts w:ascii="Arial" w:hAnsi="Arial" w:cs="Arial"/>
        </w:rPr>
        <w:t xml:space="preserve"> ao objeto substituído, a contar da data em que ocorrer a substituição.</w:t>
      </w:r>
    </w:p>
    <w:p w:rsidR="00F21F0F" w:rsidRPr="00623AE8" w:rsidRDefault="00F21F0F"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B813A3">
      <w:pPr>
        <w:shd w:val="clear" w:color="auto" w:fill="FFFFFF" w:themeFill="background1"/>
        <w:spacing w:line="360" w:lineRule="auto"/>
        <w:jc w:val="both"/>
        <w:rPr>
          <w:rFonts w:ascii="Arial" w:hAnsi="Arial" w:cs="Arial"/>
        </w:rPr>
      </w:pPr>
    </w:p>
    <w:p w:rsidR="00B55D8B" w:rsidRPr="00623AE8" w:rsidRDefault="008A7ABD" w:rsidP="00B813A3">
      <w:pPr>
        <w:pStyle w:val="PargrafodaLista"/>
        <w:numPr>
          <w:ilvl w:val="0"/>
          <w:numId w:val="70"/>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8A7ABD"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6" w:history="1">
        <w:r w:rsidR="00D47D30" w:rsidRPr="00623AE8">
          <w:rPr>
            <w:rStyle w:val="Hyperlink"/>
            <w:rFonts w:ascii="Arial" w:hAnsi="Arial" w:cs="Arial"/>
          </w:rPr>
          <w:t>contratos.administracao@caraguatatuba.sp.gov.br</w:t>
        </w:r>
      </w:hyperlink>
      <w:r w:rsidR="00FC1AA3" w:rsidRPr="00623AE8">
        <w:rPr>
          <w:rFonts w:ascii="Arial" w:hAnsi="Arial" w:cs="Arial"/>
        </w:rPr>
        <w:t>.</w:t>
      </w:r>
    </w:p>
    <w:p w:rsidR="00DB3A25" w:rsidRPr="00623AE8" w:rsidRDefault="00DB3A25"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813A3">
      <w:pPr>
        <w:pStyle w:val="PargrafodaLista"/>
        <w:spacing w:line="360" w:lineRule="auto"/>
        <w:ind w:left="360"/>
        <w:jc w:val="both"/>
        <w:rPr>
          <w:rFonts w:ascii="Arial" w:eastAsia="Arial Unicode MS" w:hAnsi="Arial" w:cs="Arial"/>
          <w:b/>
        </w:rPr>
      </w:pPr>
    </w:p>
    <w:p w:rsidR="00B55D8B" w:rsidRPr="00623AE8" w:rsidRDefault="008A7ABD"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B813A3">
      <w:pPr>
        <w:pStyle w:val="PargrafodaLista"/>
        <w:numPr>
          <w:ilvl w:val="2"/>
          <w:numId w:val="70"/>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do presente edital</w:t>
      </w:r>
      <w:r w:rsidR="00BB4C40" w:rsidRPr="00623AE8">
        <w:rPr>
          <w:rFonts w:ascii="Arial" w:hAnsi="Arial" w:cs="Arial"/>
        </w:rPr>
        <w:t>.</w:t>
      </w:r>
    </w:p>
    <w:p w:rsidR="007D472F" w:rsidRPr="00623AE8" w:rsidRDefault="007D472F" w:rsidP="00B813A3">
      <w:pPr>
        <w:pStyle w:val="PargrafodaLista"/>
        <w:numPr>
          <w:ilvl w:val="2"/>
          <w:numId w:val="70"/>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r w:rsidR="00C43E68" w:rsidRPr="00623AE8">
        <w:rPr>
          <w:rFonts w:ascii="Arial" w:hAnsi="Arial" w:cs="Arial"/>
        </w:rPr>
        <w:t>servidor (</w:t>
      </w:r>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B813A3">
      <w:pPr>
        <w:pStyle w:val="PargrafodaLista"/>
        <w:numPr>
          <w:ilvl w:val="2"/>
          <w:numId w:val="70"/>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B813A3">
      <w:pPr>
        <w:pStyle w:val="PargrafodaLista"/>
        <w:numPr>
          <w:ilvl w:val="2"/>
          <w:numId w:val="70"/>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B813A3">
      <w:pPr>
        <w:pStyle w:val="PargrafodaLista"/>
        <w:spacing w:line="360" w:lineRule="auto"/>
        <w:ind w:left="284"/>
        <w:jc w:val="both"/>
        <w:rPr>
          <w:rFonts w:ascii="Arial" w:eastAsia="Arial Unicode MS" w:hAnsi="Arial" w:cs="Arial"/>
          <w:b/>
        </w:rPr>
      </w:pPr>
    </w:p>
    <w:p w:rsidR="007D472F" w:rsidRPr="00623AE8" w:rsidRDefault="007D472F" w:rsidP="00B813A3">
      <w:pPr>
        <w:pStyle w:val="PargrafodaLista"/>
        <w:numPr>
          <w:ilvl w:val="1"/>
          <w:numId w:val="70"/>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B813A3">
      <w:pPr>
        <w:pStyle w:val="PargrafodaLista"/>
        <w:numPr>
          <w:ilvl w:val="2"/>
          <w:numId w:val="70"/>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813A3">
      <w:pPr>
        <w:pStyle w:val="PargrafodaLista"/>
        <w:spacing w:line="360" w:lineRule="auto"/>
        <w:ind w:left="0"/>
        <w:jc w:val="both"/>
        <w:rPr>
          <w:rFonts w:ascii="Arial" w:eastAsia="Arial Unicode MS" w:hAnsi="Arial" w:cs="Arial"/>
          <w:b/>
          <w:color w:val="0070C0"/>
        </w:rPr>
      </w:pPr>
    </w:p>
    <w:p w:rsidR="0059027F" w:rsidRPr="00623AE8" w:rsidRDefault="00A32763"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B813A3">
      <w:pPr>
        <w:pStyle w:val="PargrafodaLista"/>
        <w:numPr>
          <w:ilvl w:val="2"/>
          <w:numId w:val="70"/>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B813A3">
      <w:pPr>
        <w:pStyle w:val="PargrafodaLista"/>
        <w:numPr>
          <w:ilvl w:val="2"/>
          <w:numId w:val="70"/>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B813A3">
      <w:pPr>
        <w:pStyle w:val="PargrafodaLista"/>
        <w:spacing w:line="360" w:lineRule="auto"/>
        <w:ind w:left="0"/>
        <w:jc w:val="both"/>
        <w:rPr>
          <w:rFonts w:ascii="Arial" w:eastAsia="Arial Unicode MS" w:hAnsi="Arial" w:cs="Arial"/>
          <w:b/>
        </w:rPr>
      </w:pPr>
    </w:p>
    <w:p w:rsidR="002415FE" w:rsidRPr="00623AE8" w:rsidRDefault="00A32763"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B813A3">
      <w:pPr>
        <w:pStyle w:val="PargrafodaLista"/>
        <w:numPr>
          <w:ilvl w:val="1"/>
          <w:numId w:val="70"/>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B813A3">
      <w:pPr>
        <w:pStyle w:val="PargrafodaLista"/>
        <w:spacing w:line="360" w:lineRule="auto"/>
        <w:ind w:left="360"/>
        <w:jc w:val="both"/>
        <w:rPr>
          <w:rFonts w:ascii="Arial" w:eastAsia="Arial Unicode MS" w:hAnsi="Arial" w:cs="Arial"/>
          <w:b/>
        </w:rPr>
      </w:pPr>
    </w:p>
    <w:p w:rsidR="002415FE" w:rsidRPr="00623AE8" w:rsidRDefault="00991E21" w:rsidP="00B813A3">
      <w:pPr>
        <w:pStyle w:val="PargrafodaLista"/>
        <w:numPr>
          <w:ilvl w:val="0"/>
          <w:numId w:val="70"/>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B813A3">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B813A3">
      <w:pPr>
        <w:pStyle w:val="PargrafodaLista"/>
        <w:numPr>
          <w:ilvl w:val="2"/>
          <w:numId w:val="70"/>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B813A3">
      <w:pPr>
        <w:pStyle w:val="PargrafodaLista"/>
        <w:numPr>
          <w:ilvl w:val="2"/>
          <w:numId w:val="70"/>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B813A3">
      <w:pPr>
        <w:pStyle w:val="PargrafodaLista"/>
        <w:numPr>
          <w:ilvl w:val="2"/>
          <w:numId w:val="70"/>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B813A3">
      <w:pPr>
        <w:pStyle w:val="PargrafodaLista"/>
        <w:numPr>
          <w:ilvl w:val="2"/>
          <w:numId w:val="70"/>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w:t>
      </w:r>
      <w:r w:rsidR="00C43E68">
        <w:rPr>
          <w:rFonts w:ascii="Arial" w:eastAsia="Arial Unicode MS" w:hAnsi="Arial" w:cs="Arial"/>
        </w:rPr>
        <w:t>.</w:t>
      </w:r>
      <w:r w:rsidR="001C6EC9">
        <w:rPr>
          <w:rFonts w:ascii="Arial" w:eastAsia="Arial Unicode MS" w:hAnsi="Arial" w:cs="Arial"/>
        </w:rPr>
        <w:t xml:space="preserve"> </w:t>
      </w:r>
    </w:p>
    <w:p w:rsidR="00DF7612" w:rsidRDefault="00DF7612" w:rsidP="00B813A3">
      <w:pPr>
        <w:spacing w:line="360" w:lineRule="auto"/>
        <w:jc w:val="both"/>
        <w:rPr>
          <w:rFonts w:ascii="Arial" w:eastAsia="Arial Unicode MS" w:hAnsi="Arial" w:cs="Arial"/>
        </w:rPr>
      </w:pPr>
    </w:p>
    <w:p w:rsidR="004B0709" w:rsidRPr="00623AE8" w:rsidRDefault="004B0709" w:rsidP="00B813A3">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r w:rsidR="00F933CC">
            <w:rPr>
              <w:rStyle w:val="ARIAL12semnegrito"/>
              <w:rFonts w:cs="Arial"/>
            </w:rPr>
            <w:t xml:space="preserve">eletrônica. </w:t>
          </w:r>
        </w:sdtContent>
      </w:sdt>
    </w:p>
    <w:p w:rsidR="004B0709" w:rsidRPr="00623AE8" w:rsidRDefault="004B0709" w:rsidP="00B813A3">
      <w:pPr>
        <w:spacing w:line="360" w:lineRule="auto"/>
        <w:jc w:val="center"/>
        <w:rPr>
          <w:rFonts w:ascii="Arial" w:hAnsi="Arial" w:cs="Arial"/>
          <w:b/>
        </w:rPr>
      </w:pPr>
    </w:p>
    <w:p w:rsidR="00DF7612" w:rsidRDefault="00DF7612" w:rsidP="00B813A3">
      <w:pPr>
        <w:spacing w:line="360" w:lineRule="auto"/>
        <w:jc w:val="center"/>
        <w:rPr>
          <w:rFonts w:ascii="Arial" w:hAnsi="Arial" w:cs="Arial"/>
          <w:b/>
        </w:rPr>
      </w:pPr>
    </w:p>
    <w:p w:rsidR="00242CB3" w:rsidRDefault="00242CB3" w:rsidP="00B813A3">
      <w:pPr>
        <w:spacing w:line="360" w:lineRule="auto"/>
        <w:jc w:val="center"/>
        <w:rPr>
          <w:rFonts w:ascii="Arial" w:hAnsi="Arial" w:cs="Arial"/>
          <w:b/>
        </w:rPr>
      </w:pPr>
    </w:p>
    <w:p w:rsidR="00F02A56" w:rsidRPr="00623AE8" w:rsidRDefault="00F02A56" w:rsidP="00B813A3">
      <w:pPr>
        <w:spacing w:line="360" w:lineRule="auto"/>
        <w:jc w:val="center"/>
        <w:rPr>
          <w:rFonts w:ascii="Arial" w:hAnsi="Arial" w:cs="Arial"/>
          <w:b/>
        </w:rPr>
      </w:pPr>
    </w:p>
    <w:p w:rsidR="00097286" w:rsidRPr="00623AE8" w:rsidRDefault="00097286" w:rsidP="00B813A3">
      <w:pPr>
        <w:spacing w:line="360" w:lineRule="auto"/>
        <w:jc w:val="center"/>
        <w:rPr>
          <w:rFonts w:ascii="Arial" w:hAnsi="Arial" w:cs="Arial"/>
          <w:b/>
        </w:rPr>
      </w:pPr>
    </w:p>
    <w:p w:rsidR="004B0709" w:rsidRPr="008C1A09" w:rsidRDefault="00573827" w:rsidP="00B813A3">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0D1CBA">
            <w:rPr>
              <w:rFonts w:ascii="Arial" w:eastAsia="Arial Unicode MS" w:hAnsi="Arial" w:cs="Arial"/>
              <w:b/>
            </w:rPr>
            <w:t>Sergio Arnaldo Braz</w:t>
          </w:r>
        </w:sdtContent>
      </w:sdt>
    </w:p>
    <w:p w:rsidR="00C535C7" w:rsidRPr="008C1A09" w:rsidRDefault="00573827" w:rsidP="00B813A3">
      <w:pPr>
        <w:spacing w:line="360"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C43E68" w:rsidRDefault="00C43E68" w:rsidP="000F124E">
      <w:pPr>
        <w:spacing w:after="200" w:line="276" w:lineRule="auto"/>
        <w:jc w:val="center"/>
        <w:rPr>
          <w:rFonts w:ascii="Arial" w:eastAsia="Arial Unicode MS" w:hAnsi="Arial" w:cs="Arial"/>
          <w:b/>
        </w:rPr>
      </w:pPr>
    </w:p>
    <w:p w:rsidR="00C43E68" w:rsidRDefault="00C43E68"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C43E68" w:rsidRDefault="00C43E68" w:rsidP="00F933CC">
      <w:pPr>
        <w:spacing w:after="200" w:line="276" w:lineRule="auto"/>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ANEXO I</w:t>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A83B67" w:rsidRPr="00B97A42" w:rsidRDefault="00A83B67" w:rsidP="0033387E">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B97A42">
        <w:rPr>
          <w:rFonts w:ascii="Arial" w:eastAsia="Calibri" w:hAnsi="Arial" w:cs="Arial"/>
          <w:b/>
          <w:color w:val="000000" w:themeColor="text1"/>
        </w:rPr>
        <w:t>INFORMAÇÕES BÁSICAS</w:t>
      </w:r>
    </w:p>
    <w:p w:rsidR="00A83B67" w:rsidRDefault="00A83B67" w:rsidP="00A83B67">
      <w:pPr>
        <w:pStyle w:val="PargrafodaLista"/>
        <w:pBdr>
          <w:top w:val="nil"/>
          <w:left w:val="nil"/>
          <w:bottom w:val="nil"/>
          <w:right w:val="nil"/>
          <w:between w:val="nil"/>
        </w:pBdr>
        <w:tabs>
          <w:tab w:val="left" w:pos="284"/>
          <w:tab w:val="left" w:pos="567"/>
        </w:tabs>
        <w:spacing w:line="360" w:lineRule="auto"/>
        <w:ind w:left="0"/>
        <w:jc w:val="both"/>
        <w:rPr>
          <w:rFonts w:ascii="Arial" w:hAnsi="Arial" w:cs="Arial"/>
        </w:rPr>
      </w:pPr>
    </w:p>
    <w:p w:rsidR="00A83B67" w:rsidRPr="00B97A42" w:rsidRDefault="00A83B67" w:rsidP="0033387E">
      <w:pPr>
        <w:pStyle w:val="PargrafodaLista"/>
        <w:numPr>
          <w:ilvl w:val="1"/>
          <w:numId w:val="35"/>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rPr>
        <w:t>A aquisição de medicamentos visa atender as necessidades da Divisão de Gestão Farmacêutica e Suprimentos em Saúde, com a reposição dos estoques de medicamentos padronizados da Relação Municipal de Medicamentos Essenciais – REMUME, para atender os usuários do Sistema Único de Saúde – SUS, vinculados à Rede Municipal de Saúde, garantindo a prevenção de agravos, diagnóstico, tratamentos, reabilitação, redução de danos e a manutenção da saúde, garantindo atendimento adequado aos munícipes;</w:t>
      </w:r>
    </w:p>
    <w:p w:rsidR="00A83B67" w:rsidRPr="009F68B7" w:rsidRDefault="00A83B67" w:rsidP="0033387E">
      <w:pPr>
        <w:pStyle w:val="PargrafodaLista"/>
        <w:numPr>
          <w:ilvl w:val="0"/>
          <w:numId w:val="46"/>
        </w:numPr>
        <w:tabs>
          <w:tab w:val="left" w:pos="567"/>
        </w:tabs>
        <w:autoSpaceDE w:val="0"/>
        <w:autoSpaceDN w:val="0"/>
        <w:adjustRightInd w:val="0"/>
        <w:spacing w:line="360" w:lineRule="auto"/>
        <w:contextualSpacing w:val="0"/>
        <w:jc w:val="both"/>
        <w:rPr>
          <w:rFonts w:ascii="Arial" w:eastAsia="Calibri" w:hAnsi="Arial" w:cs="Arial"/>
          <w:vanish/>
          <w:color w:val="000000" w:themeColor="text1"/>
        </w:rPr>
      </w:pPr>
    </w:p>
    <w:p w:rsidR="00A83B67" w:rsidRPr="009F68B7" w:rsidRDefault="00A83B67" w:rsidP="0033387E">
      <w:pPr>
        <w:pStyle w:val="PargrafodaLista"/>
        <w:numPr>
          <w:ilvl w:val="1"/>
          <w:numId w:val="46"/>
        </w:numPr>
        <w:tabs>
          <w:tab w:val="left" w:pos="567"/>
        </w:tabs>
        <w:autoSpaceDE w:val="0"/>
        <w:autoSpaceDN w:val="0"/>
        <w:adjustRightInd w:val="0"/>
        <w:spacing w:line="360" w:lineRule="auto"/>
        <w:contextualSpacing w:val="0"/>
        <w:jc w:val="both"/>
        <w:rPr>
          <w:rFonts w:ascii="Arial" w:eastAsia="Calibri" w:hAnsi="Arial" w:cs="Arial"/>
          <w:vanish/>
          <w:color w:val="000000" w:themeColor="text1"/>
        </w:rPr>
      </w:pPr>
    </w:p>
    <w:p w:rsidR="00A83B67" w:rsidRDefault="00A83B67" w:rsidP="0033387E">
      <w:pPr>
        <w:pStyle w:val="PargrafodaLista"/>
        <w:numPr>
          <w:ilvl w:val="1"/>
          <w:numId w:val="46"/>
        </w:numPr>
        <w:tabs>
          <w:tab w:val="left" w:pos="567"/>
        </w:tabs>
        <w:autoSpaceDE w:val="0"/>
        <w:autoSpaceDN w:val="0"/>
        <w:adjustRightInd w:val="0"/>
        <w:spacing w:line="360" w:lineRule="auto"/>
        <w:ind w:left="432"/>
        <w:contextualSpacing w:val="0"/>
        <w:jc w:val="both"/>
        <w:rPr>
          <w:rFonts w:ascii="Arial" w:eastAsia="Calibri" w:hAnsi="Arial" w:cs="Arial"/>
          <w:color w:val="000000" w:themeColor="text1"/>
        </w:rPr>
      </w:pPr>
      <w:r w:rsidRPr="00FC1871">
        <w:rPr>
          <w:rFonts w:ascii="Arial" w:eastAsia="Calibri" w:hAnsi="Arial" w:cs="Arial"/>
          <w:color w:val="000000" w:themeColor="text1"/>
        </w:rPr>
        <w:t>SR 212/2025.</w:t>
      </w:r>
    </w:p>
    <w:p w:rsidR="00F50064" w:rsidRDefault="00F50064" w:rsidP="0033387E">
      <w:pPr>
        <w:pStyle w:val="PargrafodaLista"/>
        <w:numPr>
          <w:ilvl w:val="1"/>
          <w:numId w:val="46"/>
        </w:numPr>
        <w:tabs>
          <w:tab w:val="left" w:pos="567"/>
        </w:tabs>
        <w:autoSpaceDE w:val="0"/>
        <w:autoSpaceDN w:val="0"/>
        <w:adjustRightInd w:val="0"/>
        <w:spacing w:line="360" w:lineRule="auto"/>
        <w:ind w:left="432"/>
        <w:contextualSpacing w:val="0"/>
        <w:jc w:val="both"/>
        <w:rPr>
          <w:rFonts w:ascii="Arial" w:eastAsia="Calibri" w:hAnsi="Arial" w:cs="Arial"/>
          <w:color w:val="000000" w:themeColor="text1"/>
        </w:rPr>
      </w:pPr>
      <w:r>
        <w:rPr>
          <w:rFonts w:ascii="Arial" w:eastAsia="Calibri" w:hAnsi="Arial" w:cs="Arial"/>
          <w:color w:val="000000" w:themeColor="text1"/>
        </w:rPr>
        <w:t>Processo Administrativo 51520/2025.</w:t>
      </w:r>
    </w:p>
    <w:p w:rsidR="00067407" w:rsidRPr="00FC1871" w:rsidRDefault="00067407" w:rsidP="00067407">
      <w:pPr>
        <w:pStyle w:val="PargrafodaLista"/>
        <w:tabs>
          <w:tab w:val="left" w:pos="567"/>
        </w:tabs>
        <w:autoSpaceDE w:val="0"/>
        <w:autoSpaceDN w:val="0"/>
        <w:adjustRightInd w:val="0"/>
        <w:spacing w:line="360" w:lineRule="auto"/>
        <w:ind w:left="432"/>
        <w:contextualSpacing w:val="0"/>
        <w:jc w:val="both"/>
        <w:rPr>
          <w:rFonts w:ascii="Arial" w:eastAsia="Calibri" w:hAnsi="Arial" w:cs="Arial"/>
          <w:color w:val="000000" w:themeColor="text1"/>
        </w:rPr>
      </w:pPr>
    </w:p>
    <w:p w:rsidR="00A83B67" w:rsidRPr="00067407" w:rsidRDefault="00A83B67" w:rsidP="00067407">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B97A42">
        <w:rPr>
          <w:rFonts w:ascii="Arial" w:eastAsia="Calibri" w:hAnsi="Arial" w:cs="Arial"/>
          <w:b/>
          <w:color w:val="000000" w:themeColor="text1"/>
        </w:rPr>
        <w:t>ÁREA REQUISITANTE</w:t>
      </w:r>
    </w:p>
    <w:p w:rsidR="00A83B67" w:rsidRPr="00B97A42" w:rsidRDefault="00A83B67" w:rsidP="0033387E">
      <w:pPr>
        <w:pStyle w:val="PargrafodaLista"/>
        <w:numPr>
          <w:ilvl w:val="1"/>
          <w:numId w:val="35"/>
        </w:numPr>
        <w:pBdr>
          <w:top w:val="nil"/>
          <w:left w:val="nil"/>
          <w:bottom w:val="nil"/>
          <w:right w:val="nil"/>
          <w:between w:val="nil"/>
        </w:pBdr>
        <w:tabs>
          <w:tab w:val="left" w:pos="284"/>
          <w:tab w:val="left" w:pos="567"/>
        </w:tabs>
        <w:spacing w:line="360" w:lineRule="auto"/>
        <w:ind w:left="0" w:firstLine="0"/>
        <w:jc w:val="both"/>
        <w:rPr>
          <w:rFonts w:ascii="Arial" w:hAnsi="Arial" w:cs="Arial"/>
        </w:rPr>
      </w:pPr>
      <w:proofErr w:type="gramStart"/>
      <w:r w:rsidRPr="00B97A42">
        <w:rPr>
          <w:rFonts w:ascii="Arial" w:hAnsi="Arial" w:cs="Arial"/>
        </w:rPr>
        <w:t>A presente</w:t>
      </w:r>
      <w:proofErr w:type="gramEnd"/>
      <w:r w:rsidRPr="00B97A42">
        <w:rPr>
          <w:rFonts w:ascii="Arial" w:hAnsi="Arial" w:cs="Arial"/>
        </w:rPr>
        <w:t xml:space="preserve"> demanda está sendo solicitada pela Divisão de Gestão Farmacêutica e Suprimentos em Saúde;</w:t>
      </w:r>
    </w:p>
    <w:p w:rsidR="00A83B67" w:rsidRPr="00067407" w:rsidRDefault="00A83B67" w:rsidP="0033387E">
      <w:pPr>
        <w:pStyle w:val="PargrafodaLista"/>
        <w:numPr>
          <w:ilvl w:val="1"/>
          <w:numId w:val="35"/>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color w:val="000000" w:themeColor="text1"/>
        </w:rPr>
        <w:t>Não houve comunicação às demais unidades da Instituição, considerando a natureza do objeto desta licitação, havendo interesse somente da Secretaria de Saúde para esta contratação.</w:t>
      </w:r>
    </w:p>
    <w:p w:rsidR="00067407" w:rsidRPr="00B97A42" w:rsidRDefault="00067407" w:rsidP="00067407">
      <w:pPr>
        <w:pStyle w:val="PargrafodaLista"/>
        <w:pBdr>
          <w:top w:val="nil"/>
          <w:left w:val="nil"/>
          <w:bottom w:val="nil"/>
          <w:right w:val="nil"/>
          <w:between w:val="nil"/>
        </w:pBdr>
        <w:tabs>
          <w:tab w:val="left" w:pos="284"/>
          <w:tab w:val="left" w:pos="567"/>
        </w:tabs>
        <w:spacing w:line="360" w:lineRule="auto"/>
        <w:ind w:left="0"/>
        <w:jc w:val="both"/>
        <w:rPr>
          <w:rFonts w:ascii="Arial" w:hAnsi="Arial" w:cs="Arial"/>
        </w:rPr>
      </w:pPr>
    </w:p>
    <w:p w:rsidR="00A83B67" w:rsidRPr="00067407" w:rsidRDefault="00A83B67" w:rsidP="00067407">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B97A42">
        <w:rPr>
          <w:rFonts w:ascii="Arial" w:eastAsia="Calibri" w:hAnsi="Arial" w:cs="Arial"/>
          <w:b/>
          <w:color w:val="000000" w:themeColor="text1"/>
        </w:rPr>
        <w:t>DESIGNAÇÃO DA EQUIPE DE PLANEJAMENTO</w:t>
      </w:r>
    </w:p>
    <w:p w:rsidR="00A83B67" w:rsidRPr="00B97A42" w:rsidRDefault="00A83B67" w:rsidP="0033387E">
      <w:pPr>
        <w:pStyle w:val="PargrafodaLista"/>
        <w:numPr>
          <w:ilvl w:val="1"/>
          <w:numId w:val="35"/>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rPr>
        <w:t>A equipe da Divisão de Gestão Farmacêutica e Suprimentos em Saúde</w:t>
      </w:r>
      <w:r w:rsidRPr="00B97A42">
        <w:rPr>
          <w:rFonts w:ascii="Arial" w:eastAsia="Calibri" w:hAnsi="Arial" w:cs="Arial"/>
        </w:rPr>
        <w:t xml:space="preserve"> (Almoxarifado da Saúde) da Secretaria de Saúde </w:t>
      </w:r>
      <w:proofErr w:type="gramStart"/>
      <w:r w:rsidRPr="00B97A42">
        <w:rPr>
          <w:rFonts w:ascii="Arial" w:eastAsia="Calibri" w:hAnsi="Arial" w:cs="Arial"/>
        </w:rPr>
        <w:t>foi</w:t>
      </w:r>
      <w:r w:rsidRPr="00B97A42">
        <w:rPr>
          <w:rFonts w:ascii="Arial" w:hAnsi="Arial" w:cs="Arial"/>
        </w:rPr>
        <w:t xml:space="preserve"> designada</w:t>
      </w:r>
      <w:proofErr w:type="gramEnd"/>
      <w:r w:rsidRPr="00B97A42">
        <w:rPr>
          <w:rFonts w:ascii="Arial" w:hAnsi="Arial" w:cs="Arial"/>
        </w:rPr>
        <w:t xml:space="preserve"> como responsável pela elaboração do presente Estudo Técnico Preliminar;</w:t>
      </w:r>
    </w:p>
    <w:p w:rsidR="00A83B67" w:rsidRPr="00B97A42" w:rsidRDefault="00A83B67" w:rsidP="00A83B67">
      <w:pPr>
        <w:pStyle w:val="PargrafodaLista"/>
        <w:pBdr>
          <w:top w:val="nil"/>
          <w:left w:val="nil"/>
          <w:bottom w:val="nil"/>
          <w:right w:val="nil"/>
          <w:between w:val="nil"/>
        </w:pBdr>
        <w:tabs>
          <w:tab w:val="left" w:pos="284"/>
          <w:tab w:val="left" w:pos="567"/>
        </w:tabs>
        <w:spacing w:line="360" w:lineRule="auto"/>
        <w:ind w:left="0"/>
        <w:jc w:val="both"/>
        <w:rPr>
          <w:rFonts w:ascii="Arial" w:hAnsi="Arial" w:cs="Arial"/>
        </w:rPr>
      </w:pPr>
    </w:p>
    <w:tbl>
      <w:tblPr>
        <w:tblStyle w:val="Tabelacomgrade"/>
        <w:tblW w:w="0" w:type="auto"/>
        <w:jc w:val="center"/>
        <w:tblLook w:val="04A0"/>
      </w:tblPr>
      <w:tblGrid>
        <w:gridCol w:w="4322"/>
        <w:gridCol w:w="4323"/>
      </w:tblGrid>
      <w:tr w:rsidR="00A83B67" w:rsidRPr="00B97A42" w:rsidTr="00B316C3">
        <w:trPr>
          <w:trHeight w:val="321"/>
          <w:jc w:val="center"/>
        </w:trPr>
        <w:tc>
          <w:tcPr>
            <w:tcW w:w="8645" w:type="dxa"/>
            <w:gridSpan w:val="2"/>
            <w:shd w:val="clear" w:color="auto" w:fill="D9D9D9" w:themeFill="background1" w:themeFillShade="D9"/>
            <w:vAlign w:val="center"/>
          </w:tcPr>
          <w:p w:rsidR="00A83B67" w:rsidRPr="00B97A42" w:rsidRDefault="00A83B67" w:rsidP="00A83B67">
            <w:pPr>
              <w:jc w:val="center"/>
              <w:rPr>
                <w:rFonts w:ascii="Arial" w:hAnsi="Arial" w:cs="Arial"/>
                <w:b/>
                <w:sz w:val="20"/>
              </w:rPr>
            </w:pPr>
            <w:r w:rsidRPr="00B97A42">
              <w:rPr>
                <w:rFonts w:ascii="Arial" w:hAnsi="Arial" w:cs="Arial"/>
                <w:b/>
                <w:sz w:val="20"/>
              </w:rPr>
              <w:t>EQUIPE DE PLANEJAMENTO DA CONTRATAÇÃO</w:t>
            </w:r>
          </w:p>
        </w:tc>
      </w:tr>
      <w:tr w:rsidR="00A83B67" w:rsidRPr="00B97A42" w:rsidTr="00B316C3">
        <w:trPr>
          <w:jc w:val="center"/>
        </w:trPr>
        <w:tc>
          <w:tcPr>
            <w:tcW w:w="4322" w:type="dxa"/>
            <w:vAlign w:val="center"/>
          </w:tcPr>
          <w:p w:rsidR="00A83B67" w:rsidRPr="00B97A42" w:rsidRDefault="00A83B67" w:rsidP="00A83B67">
            <w:pPr>
              <w:jc w:val="center"/>
              <w:rPr>
                <w:rFonts w:ascii="Arial" w:hAnsi="Arial" w:cs="Arial"/>
                <w:sz w:val="20"/>
              </w:rPr>
            </w:pPr>
            <w:r w:rsidRPr="00B97A42">
              <w:rPr>
                <w:rFonts w:ascii="Arial" w:hAnsi="Arial" w:cs="Arial"/>
                <w:sz w:val="20"/>
              </w:rPr>
              <w:t>Integrantes Requisitantes / Técnicos.</w:t>
            </w:r>
          </w:p>
        </w:tc>
        <w:tc>
          <w:tcPr>
            <w:tcW w:w="4323" w:type="dxa"/>
            <w:vAlign w:val="center"/>
          </w:tcPr>
          <w:p w:rsidR="00A83B67" w:rsidRPr="00B97A42" w:rsidRDefault="00A83B67" w:rsidP="00A83B67">
            <w:pPr>
              <w:pStyle w:val="PargrafodaLista"/>
              <w:ind w:left="0"/>
              <w:jc w:val="center"/>
              <w:rPr>
                <w:rFonts w:ascii="Arial" w:hAnsi="Arial" w:cs="Arial"/>
                <w:b/>
                <w:iCs/>
                <w:sz w:val="20"/>
              </w:rPr>
            </w:pPr>
            <w:r w:rsidRPr="00B97A42">
              <w:rPr>
                <w:rFonts w:ascii="Arial" w:hAnsi="Arial" w:cs="Arial"/>
                <w:b/>
                <w:iCs/>
                <w:sz w:val="20"/>
              </w:rPr>
              <w:t xml:space="preserve">Claudia Maria </w:t>
            </w:r>
            <w:proofErr w:type="spellStart"/>
            <w:r w:rsidRPr="00B97A42">
              <w:rPr>
                <w:rFonts w:ascii="Arial" w:hAnsi="Arial" w:cs="Arial"/>
                <w:b/>
                <w:iCs/>
                <w:sz w:val="20"/>
              </w:rPr>
              <w:t>Cremaschi</w:t>
            </w:r>
            <w:proofErr w:type="spellEnd"/>
          </w:p>
          <w:p w:rsidR="00A83B67" w:rsidRPr="00B97A42" w:rsidRDefault="00A83B67" w:rsidP="00A83B67">
            <w:pPr>
              <w:pStyle w:val="PargrafodaLista"/>
              <w:ind w:left="0"/>
              <w:jc w:val="center"/>
              <w:rPr>
                <w:rFonts w:ascii="Arial" w:hAnsi="Arial" w:cs="Arial"/>
                <w:iCs/>
                <w:sz w:val="20"/>
              </w:rPr>
            </w:pPr>
            <w:r w:rsidRPr="00B97A42">
              <w:rPr>
                <w:rFonts w:ascii="Arial" w:hAnsi="Arial" w:cs="Arial"/>
                <w:iCs/>
                <w:sz w:val="20"/>
              </w:rPr>
              <w:t>Farmacêutica</w:t>
            </w:r>
          </w:p>
          <w:p w:rsidR="00A83B67" w:rsidRPr="00B97A42" w:rsidRDefault="00A83B67" w:rsidP="00A83B67">
            <w:pPr>
              <w:pStyle w:val="PargrafodaLista"/>
              <w:ind w:left="0"/>
              <w:jc w:val="center"/>
              <w:rPr>
                <w:rFonts w:ascii="Arial" w:hAnsi="Arial" w:cs="Arial"/>
                <w:iCs/>
                <w:sz w:val="20"/>
              </w:rPr>
            </w:pPr>
            <w:r w:rsidRPr="00B97A42">
              <w:rPr>
                <w:rFonts w:ascii="Arial" w:hAnsi="Arial" w:cs="Arial"/>
                <w:iCs/>
                <w:sz w:val="20"/>
              </w:rPr>
              <w:t>Matrícula 24.659</w:t>
            </w:r>
          </w:p>
          <w:p w:rsidR="00A83B67" w:rsidRPr="00B97A42" w:rsidRDefault="00A83B67" w:rsidP="00A83B67">
            <w:pPr>
              <w:tabs>
                <w:tab w:val="left" w:pos="0"/>
              </w:tabs>
              <w:suppressAutoHyphens/>
              <w:jc w:val="center"/>
              <w:rPr>
                <w:rFonts w:ascii="Arial" w:hAnsi="Arial" w:cs="Arial"/>
                <w:iCs/>
                <w:sz w:val="20"/>
                <w:lang w:eastAsia="zh-CN"/>
              </w:rPr>
            </w:pPr>
          </w:p>
          <w:p w:rsidR="00A83B67" w:rsidRPr="00B97A42" w:rsidRDefault="00A83B67" w:rsidP="00A83B67">
            <w:pPr>
              <w:pStyle w:val="Recuodecorpodetexto"/>
              <w:tabs>
                <w:tab w:val="left" w:pos="0"/>
              </w:tabs>
              <w:jc w:val="center"/>
              <w:rPr>
                <w:rFonts w:cs="Arial"/>
                <w:b/>
                <w:iCs/>
                <w:sz w:val="20"/>
                <w:szCs w:val="24"/>
              </w:rPr>
            </w:pPr>
            <w:r w:rsidRPr="00B97A42">
              <w:rPr>
                <w:rFonts w:cs="Arial"/>
                <w:b/>
                <w:iCs/>
                <w:sz w:val="20"/>
                <w:szCs w:val="24"/>
              </w:rPr>
              <w:t>Andréa Ap. Ferreira Silva</w:t>
            </w:r>
          </w:p>
          <w:p w:rsidR="00A83B67" w:rsidRPr="00B97A42" w:rsidRDefault="00A83B67" w:rsidP="00A83B67">
            <w:pPr>
              <w:pStyle w:val="Recuodecorpodetexto"/>
              <w:tabs>
                <w:tab w:val="left" w:pos="0"/>
              </w:tabs>
              <w:jc w:val="center"/>
              <w:rPr>
                <w:rFonts w:cs="Arial"/>
                <w:iCs/>
                <w:sz w:val="20"/>
                <w:szCs w:val="24"/>
              </w:rPr>
            </w:pPr>
            <w:r w:rsidRPr="00B97A42">
              <w:rPr>
                <w:rFonts w:cs="Arial"/>
                <w:iCs/>
                <w:sz w:val="20"/>
                <w:szCs w:val="24"/>
              </w:rPr>
              <w:t>Diretora da Divisão de Gestão Farmacêutica e Suprimentos em Saúde</w:t>
            </w:r>
          </w:p>
          <w:p w:rsidR="00A83B67" w:rsidRPr="00B97A42" w:rsidRDefault="00A83B67" w:rsidP="00A83B67">
            <w:pPr>
              <w:pStyle w:val="Recuodecorpodetexto"/>
              <w:tabs>
                <w:tab w:val="left" w:pos="0"/>
              </w:tabs>
              <w:jc w:val="center"/>
              <w:rPr>
                <w:rFonts w:cs="Arial"/>
                <w:iCs/>
                <w:sz w:val="20"/>
                <w:szCs w:val="24"/>
              </w:rPr>
            </w:pPr>
            <w:r w:rsidRPr="00B97A42">
              <w:rPr>
                <w:rFonts w:cs="Arial"/>
                <w:iCs/>
                <w:sz w:val="20"/>
                <w:szCs w:val="24"/>
              </w:rPr>
              <w:t>Matrícula 15.469</w:t>
            </w:r>
          </w:p>
        </w:tc>
      </w:tr>
      <w:tr w:rsidR="00A83B67" w:rsidRPr="00B97A42" w:rsidTr="00B316C3">
        <w:trPr>
          <w:jc w:val="center"/>
        </w:trPr>
        <w:tc>
          <w:tcPr>
            <w:tcW w:w="4322" w:type="dxa"/>
            <w:vAlign w:val="center"/>
          </w:tcPr>
          <w:p w:rsidR="00A83B67" w:rsidRPr="00B97A42" w:rsidRDefault="00A83B67" w:rsidP="00A83B67">
            <w:pPr>
              <w:jc w:val="center"/>
              <w:rPr>
                <w:rFonts w:ascii="Arial" w:hAnsi="Arial" w:cs="Arial"/>
                <w:sz w:val="20"/>
              </w:rPr>
            </w:pPr>
            <w:r w:rsidRPr="00B97A42">
              <w:rPr>
                <w:rFonts w:ascii="Arial" w:hAnsi="Arial" w:cs="Arial"/>
                <w:sz w:val="20"/>
              </w:rPr>
              <w:t>Integrantes da Área de Apoio Administrativo.</w:t>
            </w:r>
          </w:p>
        </w:tc>
        <w:tc>
          <w:tcPr>
            <w:tcW w:w="4323" w:type="dxa"/>
            <w:vAlign w:val="center"/>
          </w:tcPr>
          <w:p w:rsidR="00A83B67" w:rsidRPr="00B97A42" w:rsidRDefault="00A83B67" w:rsidP="00A83B67">
            <w:pPr>
              <w:suppressAutoHyphens/>
              <w:jc w:val="center"/>
              <w:rPr>
                <w:rFonts w:ascii="Arial" w:hAnsi="Arial" w:cs="Arial"/>
                <w:b/>
                <w:sz w:val="20"/>
              </w:rPr>
            </w:pPr>
            <w:r w:rsidRPr="00B97A42">
              <w:rPr>
                <w:rFonts w:ascii="Arial" w:hAnsi="Arial" w:cs="Arial"/>
                <w:b/>
                <w:sz w:val="20"/>
              </w:rPr>
              <w:t>Daniel de Oliveira</w:t>
            </w:r>
          </w:p>
          <w:p w:rsidR="00A83B67" w:rsidRPr="00B97A42" w:rsidRDefault="00A83B67" w:rsidP="00A83B67">
            <w:pPr>
              <w:tabs>
                <w:tab w:val="left" w:pos="0"/>
              </w:tabs>
              <w:suppressAutoHyphens/>
              <w:jc w:val="center"/>
              <w:rPr>
                <w:rFonts w:ascii="Arial" w:hAnsi="Arial" w:cs="Arial"/>
                <w:iCs/>
                <w:sz w:val="20"/>
                <w:lang w:eastAsia="zh-CN"/>
              </w:rPr>
            </w:pPr>
            <w:r w:rsidRPr="00B97A42">
              <w:rPr>
                <w:rFonts w:ascii="Arial" w:hAnsi="Arial" w:cs="Arial"/>
                <w:sz w:val="20"/>
              </w:rPr>
              <w:t>Agente administrativo</w:t>
            </w:r>
          </w:p>
          <w:p w:rsidR="00A83B67" w:rsidRPr="00B97A42" w:rsidRDefault="00A83B67" w:rsidP="00A83B67">
            <w:pPr>
              <w:tabs>
                <w:tab w:val="left" w:pos="0"/>
              </w:tabs>
              <w:suppressAutoHyphens/>
              <w:jc w:val="center"/>
              <w:rPr>
                <w:rFonts w:ascii="Arial" w:hAnsi="Arial" w:cs="Arial"/>
                <w:iCs/>
                <w:sz w:val="20"/>
                <w:lang w:eastAsia="zh-CN"/>
              </w:rPr>
            </w:pPr>
            <w:r w:rsidRPr="00B97A42">
              <w:rPr>
                <w:rFonts w:ascii="Arial" w:hAnsi="Arial" w:cs="Arial"/>
                <w:iCs/>
                <w:sz w:val="20"/>
                <w:lang w:eastAsia="zh-CN"/>
              </w:rPr>
              <w:t>Matrícula 6.029</w:t>
            </w:r>
          </w:p>
          <w:p w:rsidR="00A83B67" w:rsidRPr="00B97A42" w:rsidRDefault="00A83B67" w:rsidP="00A83B67">
            <w:pPr>
              <w:tabs>
                <w:tab w:val="left" w:pos="0"/>
              </w:tabs>
              <w:suppressAutoHyphens/>
              <w:jc w:val="center"/>
              <w:rPr>
                <w:rFonts w:ascii="Arial" w:hAnsi="Arial" w:cs="Arial"/>
                <w:iCs/>
                <w:sz w:val="20"/>
                <w:lang w:eastAsia="zh-CN"/>
              </w:rPr>
            </w:pPr>
          </w:p>
          <w:p w:rsidR="00A83B67" w:rsidRPr="00B97A42" w:rsidRDefault="00A83B67" w:rsidP="00A83B67">
            <w:pPr>
              <w:suppressAutoHyphens/>
              <w:ind w:left="283"/>
              <w:jc w:val="center"/>
              <w:rPr>
                <w:rFonts w:ascii="Arial" w:hAnsi="Arial" w:cs="Arial"/>
                <w:b/>
                <w:iCs/>
                <w:sz w:val="20"/>
                <w:lang w:eastAsia="zh-CN"/>
              </w:rPr>
            </w:pPr>
            <w:proofErr w:type="spellStart"/>
            <w:r w:rsidRPr="00B97A42">
              <w:rPr>
                <w:rFonts w:ascii="Arial" w:hAnsi="Arial" w:cs="Arial"/>
                <w:b/>
                <w:sz w:val="20"/>
              </w:rPr>
              <w:t>Elieny</w:t>
            </w:r>
            <w:proofErr w:type="spellEnd"/>
            <w:r w:rsidRPr="00B97A42">
              <w:rPr>
                <w:rFonts w:ascii="Arial" w:hAnsi="Arial" w:cs="Arial"/>
                <w:b/>
                <w:sz w:val="20"/>
              </w:rPr>
              <w:t xml:space="preserve"> A. dos </w:t>
            </w:r>
            <w:proofErr w:type="gramStart"/>
            <w:r w:rsidRPr="00B97A42">
              <w:rPr>
                <w:rFonts w:ascii="Arial" w:hAnsi="Arial" w:cs="Arial"/>
                <w:b/>
                <w:sz w:val="20"/>
              </w:rPr>
              <w:t>Santos Oliveira</w:t>
            </w:r>
            <w:proofErr w:type="gramEnd"/>
          </w:p>
          <w:p w:rsidR="00A83B67" w:rsidRPr="00B97A42" w:rsidRDefault="00A83B67" w:rsidP="00A83B67">
            <w:pPr>
              <w:tabs>
                <w:tab w:val="left" w:pos="0"/>
              </w:tabs>
              <w:suppressAutoHyphens/>
              <w:jc w:val="center"/>
              <w:rPr>
                <w:rFonts w:ascii="Arial" w:hAnsi="Arial" w:cs="Arial"/>
                <w:iCs/>
                <w:sz w:val="20"/>
                <w:lang w:eastAsia="zh-CN"/>
              </w:rPr>
            </w:pPr>
            <w:r w:rsidRPr="00B97A42">
              <w:rPr>
                <w:rFonts w:ascii="Arial" w:hAnsi="Arial" w:cs="Arial"/>
                <w:sz w:val="20"/>
              </w:rPr>
              <w:t>Agente administrativo</w:t>
            </w:r>
            <w:r w:rsidRPr="00B97A42">
              <w:rPr>
                <w:rFonts w:ascii="Arial" w:hAnsi="Arial" w:cs="Arial"/>
                <w:iCs/>
                <w:sz w:val="20"/>
                <w:lang w:eastAsia="zh-CN"/>
              </w:rPr>
              <w:t xml:space="preserve"> </w:t>
            </w:r>
          </w:p>
          <w:p w:rsidR="00A83B67" w:rsidRPr="00B97A42" w:rsidRDefault="00A83B67" w:rsidP="00A83B67">
            <w:pPr>
              <w:tabs>
                <w:tab w:val="left" w:pos="0"/>
              </w:tabs>
              <w:suppressAutoHyphens/>
              <w:jc w:val="center"/>
              <w:rPr>
                <w:rFonts w:ascii="Arial" w:hAnsi="Arial" w:cs="Arial"/>
                <w:sz w:val="20"/>
              </w:rPr>
            </w:pPr>
            <w:r w:rsidRPr="00B97A42">
              <w:rPr>
                <w:rFonts w:ascii="Arial" w:hAnsi="Arial" w:cs="Arial"/>
                <w:iCs/>
                <w:sz w:val="20"/>
                <w:lang w:eastAsia="zh-CN"/>
              </w:rPr>
              <w:t>Matrícula 22.359</w:t>
            </w:r>
          </w:p>
          <w:p w:rsidR="00A83B67" w:rsidRPr="00B97A42" w:rsidRDefault="00A83B67" w:rsidP="00A83B67">
            <w:pPr>
              <w:tabs>
                <w:tab w:val="left" w:pos="0"/>
              </w:tabs>
              <w:suppressAutoHyphens/>
              <w:jc w:val="center"/>
              <w:rPr>
                <w:rFonts w:ascii="Arial" w:hAnsi="Arial" w:cs="Arial"/>
                <w:iCs/>
                <w:sz w:val="20"/>
                <w:lang w:eastAsia="zh-CN"/>
              </w:rPr>
            </w:pPr>
          </w:p>
          <w:p w:rsidR="00A83B67" w:rsidRPr="00B97A42" w:rsidRDefault="00A83B67" w:rsidP="00A83B67">
            <w:pPr>
              <w:pStyle w:val="Recuodecorpodetexto"/>
              <w:tabs>
                <w:tab w:val="left" w:pos="0"/>
              </w:tabs>
              <w:jc w:val="center"/>
              <w:rPr>
                <w:rFonts w:cs="Arial"/>
                <w:b/>
                <w:iCs/>
                <w:sz w:val="20"/>
                <w:szCs w:val="24"/>
              </w:rPr>
            </w:pPr>
            <w:r w:rsidRPr="00B97A42">
              <w:rPr>
                <w:rFonts w:cs="Arial"/>
                <w:b/>
                <w:iCs/>
                <w:sz w:val="20"/>
                <w:szCs w:val="24"/>
              </w:rPr>
              <w:t>Jeferson Germano de Paula</w:t>
            </w:r>
          </w:p>
          <w:p w:rsidR="00A83B67" w:rsidRPr="00B97A42" w:rsidRDefault="00A83B67" w:rsidP="00A83B67">
            <w:pPr>
              <w:tabs>
                <w:tab w:val="left" w:pos="0"/>
              </w:tabs>
              <w:suppressAutoHyphens/>
              <w:jc w:val="center"/>
              <w:rPr>
                <w:rFonts w:ascii="Arial" w:hAnsi="Arial" w:cs="Arial"/>
                <w:iCs/>
                <w:sz w:val="20"/>
              </w:rPr>
            </w:pPr>
            <w:r w:rsidRPr="00B97A42">
              <w:rPr>
                <w:rFonts w:ascii="Arial" w:hAnsi="Arial" w:cs="Arial"/>
                <w:iCs/>
                <w:sz w:val="20"/>
              </w:rPr>
              <w:t>Chefe da Seção de Insumos Farmacêuticos e Suprimentos em Saúde</w:t>
            </w:r>
          </w:p>
          <w:p w:rsidR="00A83B67" w:rsidRPr="00B97A42" w:rsidRDefault="00A83B67" w:rsidP="00A83B67">
            <w:pPr>
              <w:tabs>
                <w:tab w:val="left" w:pos="0"/>
              </w:tabs>
              <w:suppressAutoHyphens/>
              <w:jc w:val="center"/>
              <w:rPr>
                <w:rFonts w:ascii="Arial" w:hAnsi="Arial" w:cs="Arial"/>
                <w:iCs/>
                <w:sz w:val="20"/>
                <w:lang w:eastAsia="zh-CN"/>
              </w:rPr>
            </w:pPr>
            <w:r w:rsidRPr="00B97A42">
              <w:rPr>
                <w:rFonts w:ascii="Arial" w:hAnsi="Arial" w:cs="Arial"/>
                <w:iCs/>
                <w:sz w:val="20"/>
              </w:rPr>
              <w:t>Matrícula 8.362</w:t>
            </w:r>
          </w:p>
          <w:p w:rsidR="00A83B67" w:rsidRPr="00B97A42" w:rsidRDefault="00A83B67" w:rsidP="00A83B67">
            <w:pPr>
              <w:tabs>
                <w:tab w:val="left" w:pos="0"/>
              </w:tabs>
              <w:suppressAutoHyphens/>
              <w:jc w:val="center"/>
              <w:rPr>
                <w:rFonts w:ascii="Arial" w:hAnsi="Arial" w:cs="Arial"/>
                <w:iCs/>
                <w:sz w:val="20"/>
                <w:lang w:eastAsia="zh-CN"/>
              </w:rPr>
            </w:pPr>
          </w:p>
          <w:p w:rsidR="00A83B67" w:rsidRPr="00B97A42" w:rsidRDefault="00A83B67" w:rsidP="00A83B67">
            <w:pPr>
              <w:pStyle w:val="Recuodecorpodetexto"/>
              <w:tabs>
                <w:tab w:val="left" w:pos="0"/>
              </w:tabs>
              <w:jc w:val="center"/>
              <w:rPr>
                <w:rFonts w:cs="Arial"/>
                <w:b/>
                <w:iCs/>
                <w:sz w:val="20"/>
                <w:szCs w:val="24"/>
              </w:rPr>
            </w:pPr>
            <w:r w:rsidRPr="00B97A42">
              <w:rPr>
                <w:rFonts w:cs="Arial"/>
                <w:b/>
                <w:iCs/>
                <w:sz w:val="20"/>
                <w:szCs w:val="24"/>
              </w:rPr>
              <w:t>Andréa Ap. Ferreira Silva</w:t>
            </w:r>
          </w:p>
          <w:p w:rsidR="00A83B67" w:rsidRPr="00B97A42" w:rsidRDefault="00A83B67" w:rsidP="00A83B67">
            <w:pPr>
              <w:tabs>
                <w:tab w:val="left" w:pos="0"/>
              </w:tabs>
              <w:suppressAutoHyphens/>
              <w:jc w:val="center"/>
              <w:rPr>
                <w:rFonts w:ascii="Arial" w:hAnsi="Arial" w:cs="Arial"/>
                <w:iCs/>
                <w:sz w:val="20"/>
              </w:rPr>
            </w:pPr>
            <w:r w:rsidRPr="00B97A42">
              <w:rPr>
                <w:rFonts w:ascii="Arial" w:hAnsi="Arial" w:cs="Arial"/>
                <w:iCs/>
                <w:sz w:val="20"/>
              </w:rPr>
              <w:t>Diretora da Divisão de Gestão Farmacêutica e Suprimentos em Saúde</w:t>
            </w:r>
          </w:p>
          <w:p w:rsidR="00A83B67" w:rsidRPr="00B97A42" w:rsidRDefault="00A83B67" w:rsidP="00A83B67">
            <w:pPr>
              <w:tabs>
                <w:tab w:val="left" w:pos="0"/>
              </w:tabs>
              <w:suppressAutoHyphens/>
              <w:jc w:val="center"/>
              <w:rPr>
                <w:rFonts w:ascii="Arial" w:hAnsi="Arial" w:cs="Arial"/>
                <w:sz w:val="20"/>
              </w:rPr>
            </w:pPr>
            <w:r w:rsidRPr="00B97A42">
              <w:rPr>
                <w:rFonts w:ascii="Arial" w:hAnsi="Arial" w:cs="Arial"/>
                <w:iCs/>
                <w:sz w:val="20"/>
              </w:rPr>
              <w:t>Matrícula 15.469</w:t>
            </w:r>
          </w:p>
        </w:tc>
      </w:tr>
    </w:tbl>
    <w:p w:rsidR="00A83B67" w:rsidRPr="00B97A42" w:rsidRDefault="00A83B67" w:rsidP="00A83B67">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A83B67" w:rsidRPr="00067407" w:rsidRDefault="00A83B67" w:rsidP="00067407">
      <w:pPr>
        <w:pStyle w:val="PargrafodaLista"/>
        <w:numPr>
          <w:ilvl w:val="0"/>
          <w:numId w:val="40"/>
        </w:numPr>
        <w:pBdr>
          <w:top w:val="single" w:sz="4" w:space="1" w:color="auto"/>
          <w:left w:val="single" w:sz="4" w:space="4" w:color="auto"/>
          <w:bottom w:val="single" w:sz="4" w:space="1" w:color="auto"/>
          <w:right w:val="single" w:sz="4" w:space="4"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B97A42">
        <w:rPr>
          <w:rFonts w:ascii="Arial" w:eastAsia="Calibri" w:hAnsi="Arial" w:cs="Arial"/>
          <w:b/>
          <w:color w:val="000000" w:themeColor="text1"/>
        </w:rPr>
        <w:t>DESCRIÇÃO DA NECESSIDADE</w:t>
      </w:r>
    </w:p>
    <w:p w:rsidR="00A83B67" w:rsidRPr="00B97A42" w:rsidRDefault="00A83B67" w:rsidP="0033387E">
      <w:pPr>
        <w:pStyle w:val="PargrafodaLista"/>
        <w:numPr>
          <w:ilvl w:val="1"/>
          <w:numId w:val="40"/>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b/>
        </w:rPr>
        <w:t>CONSIDERANDO</w:t>
      </w:r>
      <w:r w:rsidRPr="00B97A42">
        <w:rPr>
          <w:rFonts w:ascii="Arial" w:hAnsi="Arial" w:cs="Arial"/>
        </w:rPr>
        <w:t xml:space="preserve"> a Lei nº 8.080, de 19 de setembro de 1990, que dispõe sobre as condições para a promoção, proteção e recuperação da saúde, a organização e o funcionamento dos serviços correspondentes, instituindo o Sistema Único de Saúde (SUS);</w:t>
      </w:r>
    </w:p>
    <w:p w:rsidR="00A83B67" w:rsidRPr="00B97A42" w:rsidRDefault="00A83B67" w:rsidP="0033387E">
      <w:pPr>
        <w:pStyle w:val="PargrafodaLista"/>
        <w:numPr>
          <w:ilvl w:val="1"/>
          <w:numId w:val="40"/>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b/>
        </w:rPr>
        <w:t>CONSIDERANDO</w:t>
      </w:r>
      <w:r w:rsidRPr="00B97A42">
        <w:rPr>
          <w:rFonts w:ascii="Arial" w:hAnsi="Arial" w:cs="Arial"/>
        </w:rPr>
        <w:t xml:space="preserve"> a Portaria nº 687, de 30 de março de 2006, que aprova a Política de Promoção da Saúde, ficando assim na responsabilidade do município </w:t>
      </w:r>
      <w:proofErr w:type="gramStart"/>
      <w:r w:rsidRPr="00B97A42">
        <w:rPr>
          <w:rFonts w:ascii="Arial" w:hAnsi="Arial" w:cs="Arial"/>
        </w:rPr>
        <w:t>implementar</w:t>
      </w:r>
      <w:proofErr w:type="gramEnd"/>
      <w:r w:rsidRPr="00B97A42">
        <w:rPr>
          <w:rFonts w:ascii="Arial" w:hAnsi="Arial" w:cs="Arial"/>
        </w:rPr>
        <w:t xml:space="preserve"> tais políticas, aprimorando a rede de assistência à saúde;</w:t>
      </w:r>
    </w:p>
    <w:p w:rsidR="00A83B67" w:rsidRPr="00B97A42" w:rsidRDefault="00A83B67" w:rsidP="0033387E">
      <w:pPr>
        <w:pStyle w:val="PargrafodaLista"/>
        <w:numPr>
          <w:ilvl w:val="1"/>
          <w:numId w:val="40"/>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b/>
        </w:rPr>
        <w:t>CONSIDERANDO</w:t>
      </w:r>
      <w:r w:rsidRPr="00B97A42">
        <w:rPr>
          <w:rFonts w:ascii="Arial" w:hAnsi="Arial" w:cs="Arial"/>
        </w:rPr>
        <w:t xml:space="preserve"> o que dispõe a Resolução nº 338 do Conselho Nacional de Saúde, a Assistência Farmacêutica deve ser estabelecida com base nos seguintes princípios:</w:t>
      </w:r>
    </w:p>
    <w:p w:rsidR="00A83B67" w:rsidRPr="005D689B" w:rsidRDefault="00A83B67" w:rsidP="0033387E">
      <w:pPr>
        <w:pStyle w:val="PargrafodaLista"/>
        <w:numPr>
          <w:ilvl w:val="0"/>
          <w:numId w:val="47"/>
        </w:numPr>
        <w:pBdr>
          <w:top w:val="nil"/>
          <w:left w:val="nil"/>
          <w:bottom w:val="nil"/>
          <w:right w:val="nil"/>
          <w:between w:val="nil"/>
        </w:pBdr>
        <w:tabs>
          <w:tab w:val="left" w:pos="284"/>
          <w:tab w:val="left" w:pos="567"/>
        </w:tabs>
        <w:spacing w:line="360" w:lineRule="auto"/>
        <w:ind w:left="0" w:firstLine="720"/>
        <w:jc w:val="both"/>
        <w:rPr>
          <w:rFonts w:ascii="Arial" w:hAnsi="Arial" w:cs="Arial"/>
          <w:u w:val="single"/>
        </w:rPr>
      </w:pPr>
      <w:r w:rsidRPr="005D689B">
        <w:rPr>
          <w:rFonts w:ascii="Arial" w:hAnsi="Arial" w:cs="Arial"/>
        </w:rPr>
        <w:t>“Art. 1º -</w:t>
      </w:r>
      <w:r>
        <w:rPr>
          <w:rFonts w:ascii="Arial" w:hAnsi="Arial" w:cs="Arial"/>
        </w:rPr>
        <w:t xml:space="preserve"> </w:t>
      </w:r>
      <w:r w:rsidRPr="005D689B">
        <w:rPr>
          <w:rFonts w:ascii="Arial" w:hAnsi="Arial" w:cs="Arial"/>
        </w:rPr>
        <w:t>Aprovar a Política Nacional de Assistência Farmacêutica, estabelecida com base nos seguintes princípios</w:t>
      </w:r>
      <w:r>
        <w:rPr>
          <w:rFonts w:ascii="Arial" w:hAnsi="Arial" w:cs="Arial"/>
        </w:rPr>
        <w:t>”</w:t>
      </w:r>
      <w:r w:rsidRPr="005D689B">
        <w:rPr>
          <w:rFonts w:ascii="Arial" w:hAnsi="Arial" w:cs="Arial"/>
        </w:rPr>
        <w:t>:</w:t>
      </w:r>
    </w:p>
    <w:p w:rsidR="00A83B67" w:rsidRPr="005D689B" w:rsidRDefault="00A83B67" w:rsidP="0033387E">
      <w:pPr>
        <w:pStyle w:val="PargrafodaLista"/>
        <w:numPr>
          <w:ilvl w:val="0"/>
          <w:numId w:val="47"/>
        </w:numPr>
        <w:pBdr>
          <w:top w:val="nil"/>
          <w:left w:val="nil"/>
          <w:bottom w:val="nil"/>
          <w:right w:val="nil"/>
          <w:between w:val="nil"/>
        </w:pBdr>
        <w:tabs>
          <w:tab w:val="left" w:pos="284"/>
          <w:tab w:val="left" w:pos="567"/>
        </w:tabs>
        <w:spacing w:line="360" w:lineRule="auto"/>
        <w:ind w:left="0" w:firstLine="720"/>
        <w:jc w:val="both"/>
        <w:rPr>
          <w:rFonts w:ascii="Arial" w:hAnsi="Arial" w:cs="Arial"/>
          <w:u w:val="single"/>
        </w:rPr>
      </w:pPr>
      <w:r w:rsidRPr="005D689B">
        <w:rPr>
          <w:rFonts w:ascii="Arial" w:hAnsi="Arial" w:cs="Arial"/>
          <w:u w:val="single"/>
        </w:rPr>
        <w:t>A Política Nacional de Assistência Farmacêutica é parte integrante da Política Nacional de Saúde, envolvendo um conjunto de ações voltadas à promoção, proteção e recuperação da saúde e garantindo os princípios da universalidade, integralidade e equidade;</w:t>
      </w:r>
    </w:p>
    <w:p w:rsidR="00A83B67" w:rsidRPr="00B97A42" w:rsidRDefault="00A83B67" w:rsidP="0033387E">
      <w:pPr>
        <w:pStyle w:val="PargrafodaLista"/>
        <w:numPr>
          <w:ilvl w:val="0"/>
          <w:numId w:val="47"/>
        </w:numPr>
        <w:pBdr>
          <w:top w:val="nil"/>
          <w:left w:val="nil"/>
          <w:bottom w:val="nil"/>
          <w:right w:val="nil"/>
          <w:between w:val="nil"/>
        </w:pBdr>
        <w:spacing w:line="360" w:lineRule="auto"/>
        <w:ind w:left="0" w:firstLine="720"/>
        <w:jc w:val="both"/>
        <w:rPr>
          <w:rFonts w:ascii="Arial" w:hAnsi="Arial" w:cs="Arial"/>
        </w:rPr>
      </w:pPr>
      <w:r w:rsidRPr="00B97A42">
        <w:rPr>
          <w:rFonts w:ascii="Arial" w:hAnsi="Arial" w:cs="Arial"/>
        </w:rPr>
        <w:t xml:space="preserve">A Assistência Farmacêutica deve ser compreendida como política pública norteadora para a formulação de políticas setoriais, entre as quais </w:t>
      </w:r>
      <w:proofErr w:type="gramStart"/>
      <w:r w:rsidRPr="00B97A42">
        <w:rPr>
          <w:rFonts w:ascii="Arial" w:hAnsi="Arial" w:cs="Arial"/>
          <w:b/>
        </w:rPr>
        <w:t>destacam-se</w:t>
      </w:r>
      <w:proofErr w:type="gramEnd"/>
      <w:r w:rsidRPr="00B97A42">
        <w:rPr>
          <w:rFonts w:ascii="Arial" w:hAnsi="Arial" w:cs="Arial"/>
          <w:b/>
        </w:rPr>
        <w:t xml:space="preserve"> as políticas de medicamentos</w:t>
      </w:r>
      <w:r w:rsidRPr="00B97A42">
        <w:rPr>
          <w:rFonts w:ascii="Arial" w:hAnsi="Arial" w:cs="Arial"/>
        </w:rPr>
        <w:t xml:space="preserve">, de ciência e tecnologia, de desenvolvimento industrial e de formação de recursos humanos, dentre outras, garantindo a </w:t>
      </w:r>
      <w:proofErr w:type="spellStart"/>
      <w:r w:rsidRPr="00B97A42">
        <w:rPr>
          <w:rFonts w:ascii="Arial" w:hAnsi="Arial" w:cs="Arial"/>
        </w:rPr>
        <w:t>intersetorialidade</w:t>
      </w:r>
      <w:proofErr w:type="spellEnd"/>
      <w:r w:rsidRPr="00B97A42">
        <w:rPr>
          <w:rFonts w:ascii="Arial" w:hAnsi="Arial" w:cs="Arial"/>
        </w:rPr>
        <w:t xml:space="preserve"> inerente ao sistema de saúde do país (SUS) e cuja implantação envolve tanto o setor público como privado de atenção à saúde;</w:t>
      </w:r>
    </w:p>
    <w:p w:rsidR="00A83B67" w:rsidRPr="00B97A42" w:rsidRDefault="00A83B67" w:rsidP="0033387E">
      <w:pPr>
        <w:pStyle w:val="PargrafodaLista"/>
        <w:numPr>
          <w:ilvl w:val="0"/>
          <w:numId w:val="47"/>
        </w:numPr>
        <w:pBdr>
          <w:top w:val="nil"/>
          <w:left w:val="nil"/>
          <w:bottom w:val="nil"/>
          <w:right w:val="nil"/>
          <w:between w:val="nil"/>
        </w:pBdr>
        <w:spacing w:line="360" w:lineRule="auto"/>
        <w:ind w:left="0" w:firstLine="720"/>
        <w:jc w:val="both"/>
        <w:rPr>
          <w:rFonts w:ascii="Arial" w:hAnsi="Arial" w:cs="Arial"/>
        </w:rPr>
      </w:pPr>
      <w:r w:rsidRPr="00B97A42">
        <w:rPr>
          <w:rFonts w:ascii="Arial" w:hAnsi="Arial" w:cs="Arial"/>
        </w:rPr>
        <w:t xml:space="preserve">A Assistência Farmacêutica trata de um conjunto de ações voltadas à promoção, proteção e recuperação da saúde, tanto individual como coletivo, tendo o medicamento como insumo essencial e visando o acesso e ao seu uso racional. Este conjunto envolve a pesquisa, o desenvolvimento e a produção de medicamentos e insumos, bem como a sua seleção, programação, aquisição, distribuição, </w:t>
      </w:r>
      <w:proofErr w:type="spellStart"/>
      <w:r w:rsidRPr="00B97A42">
        <w:rPr>
          <w:rFonts w:ascii="Arial" w:hAnsi="Arial" w:cs="Arial"/>
        </w:rPr>
        <w:t>dispensação</w:t>
      </w:r>
      <w:proofErr w:type="spellEnd"/>
      <w:r w:rsidRPr="00B97A42">
        <w:rPr>
          <w:rFonts w:ascii="Arial" w:hAnsi="Arial" w:cs="Arial"/>
        </w:rPr>
        <w:t>, garantia da qualidade dos produtos e serviços, acompanhamento e avaliação de sua utilização, na perspectiva da obtenção de resultados concretos e da melhoria da qualidade de vida da população;</w:t>
      </w:r>
    </w:p>
    <w:p w:rsidR="00A83B67" w:rsidRPr="00B97A42" w:rsidRDefault="00A83B67" w:rsidP="0033387E">
      <w:pPr>
        <w:pStyle w:val="PargrafodaLista"/>
        <w:numPr>
          <w:ilvl w:val="0"/>
          <w:numId w:val="47"/>
        </w:numPr>
        <w:pBdr>
          <w:top w:val="nil"/>
          <w:left w:val="nil"/>
          <w:bottom w:val="nil"/>
          <w:right w:val="nil"/>
          <w:between w:val="nil"/>
        </w:pBdr>
        <w:spacing w:line="360" w:lineRule="auto"/>
        <w:ind w:left="0" w:firstLine="720"/>
        <w:jc w:val="both"/>
        <w:rPr>
          <w:rFonts w:ascii="Arial" w:hAnsi="Arial" w:cs="Arial"/>
        </w:rPr>
      </w:pPr>
      <w:r w:rsidRPr="00B97A42">
        <w:rPr>
          <w:rFonts w:ascii="Arial" w:hAnsi="Arial" w:cs="Arial"/>
        </w:rPr>
        <w:t xml:space="preserve">As ações de Assistência Farmacêutica envolvem aquelas referentes à Atenção Farmacêutica, considerada como um modelo de prática farmacêutica, desenvolvida no contexto da Assistência Farmacêutica e compreendendo atitudes, valores éticos, comportamentos, habilidades, compromissos e </w:t>
      </w:r>
      <w:proofErr w:type="spellStart"/>
      <w:proofErr w:type="gramStart"/>
      <w:r w:rsidRPr="00B97A42">
        <w:rPr>
          <w:rFonts w:ascii="Arial" w:hAnsi="Arial" w:cs="Arial"/>
        </w:rPr>
        <w:t>co-responsabilidades</w:t>
      </w:r>
      <w:proofErr w:type="spellEnd"/>
      <w:proofErr w:type="gramEnd"/>
      <w:r w:rsidRPr="00B97A42">
        <w:rPr>
          <w:rFonts w:ascii="Arial" w:hAnsi="Arial" w:cs="Arial"/>
        </w:rPr>
        <w:t xml:space="preserve"> na prevenção de doenças, promoção e recuperação da saúde, de forma integrada à equipe de saúde. É a interação direta do farmacêutico com o usuário, visando uma </w:t>
      </w:r>
      <w:proofErr w:type="spellStart"/>
      <w:r w:rsidRPr="00B97A42">
        <w:rPr>
          <w:rFonts w:ascii="Arial" w:hAnsi="Arial" w:cs="Arial"/>
        </w:rPr>
        <w:t>farmacoterapia</w:t>
      </w:r>
      <w:proofErr w:type="spellEnd"/>
      <w:r w:rsidRPr="00B97A42">
        <w:rPr>
          <w:rFonts w:ascii="Arial" w:hAnsi="Arial" w:cs="Arial"/>
        </w:rPr>
        <w:t xml:space="preserve"> racional e a obtenção de resultados definidos e mensuráveis, voltados para a melhoria da qualidade de vida. “Esta interação também deve envolver as concepções dos seus sujeitos, respeitadas as suas especificidades </w:t>
      </w:r>
      <w:proofErr w:type="spellStart"/>
      <w:r w:rsidRPr="00B97A42">
        <w:rPr>
          <w:rFonts w:ascii="Arial" w:hAnsi="Arial" w:cs="Arial"/>
        </w:rPr>
        <w:t>bio-psico-sociais</w:t>
      </w:r>
      <w:proofErr w:type="spellEnd"/>
      <w:r w:rsidRPr="00B97A42">
        <w:rPr>
          <w:rFonts w:ascii="Arial" w:hAnsi="Arial" w:cs="Arial"/>
        </w:rPr>
        <w:t>, sob a ótica da integralidade das ações de saúde.” [...];</w:t>
      </w:r>
    </w:p>
    <w:p w:rsidR="00A83B67" w:rsidRPr="00B97A42" w:rsidRDefault="00A83B67" w:rsidP="0033387E">
      <w:pPr>
        <w:pStyle w:val="PargrafodaLista"/>
        <w:numPr>
          <w:ilvl w:val="1"/>
          <w:numId w:val="40"/>
        </w:numPr>
        <w:pBdr>
          <w:top w:val="nil"/>
          <w:left w:val="nil"/>
          <w:bottom w:val="nil"/>
          <w:right w:val="nil"/>
          <w:between w:val="nil"/>
        </w:pBdr>
        <w:tabs>
          <w:tab w:val="left" w:pos="284"/>
          <w:tab w:val="left" w:pos="567"/>
        </w:tabs>
        <w:spacing w:line="360" w:lineRule="auto"/>
        <w:ind w:left="0" w:firstLine="0"/>
        <w:jc w:val="both"/>
        <w:rPr>
          <w:rFonts w:ascii="Arial" w:hAnsi="Arial" w:cs="Arial"/>
        </w:rPr>
      </w:pPr>
      <w:r w:rsidRPr="00B97A42">
        <w:rPr>
          <w:rFonts w:ascii="Arial" w:hAnsi="Arial" w:cs="Arial"/>
        </w:rPr>
        <w:t>Trata-se de aquisição de medicamentos de uso humano, amplamente comercializados por empresas do ramo de produtos farmacêuticos. Não sendo observado, para o objeto da contratação, qualquer tipo de limitador ou restrições legais para o oferecimento de propostas;</w:t>
      </w:r>
    </w:p>
    <w:p w:rsidR="00A83B67" w:rsidRPr="00B97A42" w:rsidRDefault="00A83B67" w:rsidP="005B5589">
      <w:pPr>
        <w:pStyle w:val="PargrafodaLista"/>
        <w:numPr>
          <w:ilvl w:val="2"/>
          <w:numId w:val="58"/>
        </w:numPr>
        <w:pBdr>
          <w:top w:val="nil"/>
          <w:left w:val="nil"/>
          <w:bottom w:val="nil"/>
          <w:right w:val="nil"/>
          <w:between w:val="nil"/>
        </w:pBdr>
        <w:spacing w:line="360" w:lineRule="auto"/>
        <w:ind w:left="567" w:firstLine="0"/>
        <w:jc w:val="both"/>
        <w:rPr>
          <w:rFonts w:ascii="Arial" w:hAnsi="Arial" w:cs="Arial"/>
        </w:rPr>
      </w:pPr>
      <w:r w:rsidRPr="00B97A42">
        <w:rPr>
          <w:rFonts w:ascii="Arial" w:hAnsi="Arial" w:cs="Arial"/>
        </w:rPr>
        <w:t xml:space="preserve">O registro de preços destes medicamentos rege-se pela legislação da Câmara de Regulação de Medicamentos – CMED/ANVISA; </w:t>
      </w:r>
    </w:p>
    <w:p w:rsidR="00A83B67" w:rsidRPr="00B97A42" w:rsidRDefault="00A83B67" w:rsidP="005B5589">
      <w:pPr>
        <w:pStyle w:val="PargrafodaLista"/>
        <w:numPr>
          <w:ilvl w:val="1"/>
          <w:numId w:val="58"/>
        </w:numPr>
        <w:pBdr>
          <w:top w:val="nil"/>
          <w:left w:val="nil"/>
          <w:bottom w:val="nil"/>
          <w:right w:val="nil"/>
          <w:between w:val="nil"/>
        </w:pBdr>
        <w:spacing w:line="360" w:lineRule="auto"/>
        <w:ind w:left="0" w:firstLine="0"/>
        <w:jc w:val="both"/>
        <w:rPr>
          <w:rFonts w:ascii="Arial" w:hAnsi="Arial" w:cs="Arial"/>
        </w:rPr>
      </w:pPr>
      <w:r w:rsidRPr="00B97A42">
        <w:rPr>
          <w:rFonts w:ascii="Arial" w:hAnsi="Arial" w:cs="Arial"/>
        </w:rPr>
        <w:t>O Município de Caraguatatuba realizou procedimentos licitatórios para os estabelecimentos de saúde vinculados a Secretaria de Saúde do município, com finalidade de garantir o suprimento de medicamentos para os setores. Os procedimentos ocorreram por meio de Pregão Eletrônico, que cuidou da aquisição de Medicamentos padronizados na REMUME, como medidas de aperfeiçoamento das compras realizadas no ano de 2024; a modalidade elegida foi a de Registro de Preços, mostrando-se uma ferramenta bastante eficaz. Alguns problemas decorrentes das descrições dos itens foram solucionados e, problemas pontuais no tocante ao fornecimento destes itens foram equacionados junto aos fornecedores. Foi analisado cada item, desde a descrição até o quantitativo requisitado, a fim de garantir tanto a competitividade quanto o sucesso na aquisição dos produtos;</w:t>
      </w:r>
    </w:p>
    <w:p w:rsidR="00A83B67" w:rsidRDefault="00A83B67" w:rsidP="005B5589">
      <w:pPr>
        <w:pStyle w:val="PargrafodaLista"/>
        <w:numPr>
          <w:ilvl w:val="1"/>
          <w:numId w:val="58"/>
        </w:numPr>
        <w:pBdr>
          <w:top w:val="nil"/>
          <w:left w:val="nil"/>
          <w:bottom w:val="nil"/>
          <w:right w:val="nil"/>
          <w:between w:val="nil"/>
        </w:pBdr>
        <w:spacing w:line="360" w:lineRule="auto"/>
        <w:ind w:left="0" w:firstLine="0"/>
        <w:jc w:val="both"/>
        <w:rPr>
          <w:rFonts w:ascii="Arial" w:hAnsi="Arial" w:cs="Arial"/>
        </w:rPr>
      </w:pPr>
      <w:r w:rsidRPr="00B97A42">
        <w:rPr>
          <w:rFonts w:ascii="Arial" w:hAnsi="Arial" w:cs="Arial"/>
        </w:rPr>
        <w:t>Não há catálogo eletrônico de padronização de compras, serviços e obras.</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 xml:space="preserve">Justifica-se o presente objeto pela necessidade de futuras e eventuais aquisições de medicamentos, para suprir as demandas da Rede Municipal de Saúde, para atendimento as necessidades dos usuários do Sistema Único de Saúde - </w:t>
      </w:r>
      <w:r w:rsidRPr="00A91B99">
        <w:rPr>
          <w:rFonts w:ascii="Arial" w:hAnsi="Arial" w:cs="Arial"/>
          <w:b/>
          <w:szCs w:val="22"/>
        </w:rPr>
        <w:t>SUS</w:t>
      </w:r>
      <w:r w:rsidRPr="00A91B99">
        <w:rPr>
          <w:rFonts w:ascii="Arial" w:hAnsi="Arial" w:cs="Arial"/>
          <w:szCs w:val="22"/>
        </w:rPr>
        <w:t xml:space="preserve">. Sem o devido abastecimento de medicamentos no município, pode levar a graves impactos a saúde da população e ao erário público, tendo em vista que acarretaria necessidades hospitalares de maior complexidade para os pacientes, como internações, cirurgias, necessidade de exames mais complexos, entre outros. Sendo assim, a falta de tratamento adequado à população pode levar a complicações evitáveis, aumentando a carga para o sistema de saúde, bem como diminuindo a qualidade de vida dos pacientes; </w:t>
      </w:r>
    </w:p>
    <w:p w:rsidR="00A83B67" w:rsidRPr="00A91B99" w:rsidRDefault="00A83B67" w:rsidP="005B5589">
      <w:pPr>
        <w:pStyle w:val="PargrafodaLista"/>
        <w:numPr>
          <w:ilvl w:val="2"/>
          <w:numId w:val="58"/>
        </w:numPr>
        <w:pBdr>
          <w:top w:val="nil"/>
          <w:left w:val="nil"/>
          <w:bottom w:val="nil"/>
          <w:right w:val="nil"/>
          <w:between w:val="nil"/>
        </w:pBdr>
        <w:tabs>
          <w:tab w:val="left" w:pos="567"/>
          <w:tab w:val="left" w:pos="1418"/>
          <w:tab w:val="left" w:pos="1985"/>
        </w:tabs>
        <w:spacing w:line="360" w:lineRule="auto"/>
        <w:ind w:left="284" w:firstLine="0"/>
        <w:jc w:val="both"/>
        <w:rPr>
          <w:rFonts w:ascii="Arial" w:hAnsi="Arial" w:cs="Arial"/>
          <w:szCs w:val="22"/>
        </w:rPr>
      </w:pPr>
      <w:r w:rsidRPr="00A91B99">
        <w:rPr>
          <w:rFonts w:ascii="Arial" w:hAnsi="Arial" w:cs="Arial"/>
          <w:szCs w:val="22"/>
        </w:rPr>
        <w:t>Importante destacar que compete ao Poder Público adotar políticas de planejamento que visem atender à população no que concerne à saúde pública, sendo essencial fornecer acesso adequado a medicamentos para o tratamento e controle de doenças. Logo, é certo que sem a disponibilização desses medicamentos a qualidade de vida dos pacientes pode se tornar difícil, para minimamente realizar as atividades no dia-a-dia, bem como o índice de mortalidade pode vir a aumentar devido a complicações geradas em decorrência da falta dos medicamentos;</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eastAsia="Calibri" w:hAnsi="Arial" w:cs="Arial"/>
          <w:szCs w:val="22"/>
        </w:rPr>
        <w:t xml:space="preserve">Os medicamentos a serem fornecidos fazem parte da relação Municipal de medicamentos </w:t>
      </w:r>
      <w:r w:rsidRPr="00A91B99">
        <w:rPr>
          <w:rFonts w:ascii="Arial" w:eastAsia="Calibri" w:hAnsi="Arial" w:cs="Arial"/>
          <w:b/>
          <w:bCs/>
          <w:szCs w:val="22"/>
        </w:rPr>
        <w:t>REMUME,</w:t>
      </w:r>
      <w:r w:rsidRPr="00A91B99">
        <w:rPr>
          <w:rFonts w:ascii="Arial" w:hAnsi="Arial" w:cs="Arial"/>
          <w:szCs w:val="22"/>
        </w:rPr>
        <w:t xml:space="preserve"> ao qual atende a diversos programas de saúde, mantendo a </w:t>
      </w:r>
      <w:proofErr w:type="spellStart"/>
      <w:r w:rsidRPr="00A91B99">
        <w:rPr>
          <w:rFonts w:ascii="Arial" w:hAnsi="Arial" w:cs="Arial"/>
          <w:szCs w:val="22"/>
        </w:rPr>
        <w:t>farmacoterapia</w:t>
      </w:r>
      <w:proofErr w:type="spellEnd"/>
      <w:r w:rsidRPr="00A91B99">
        <w:rPr>
          <w:rFonts w:ascii="Arial" w:hAnsi="Arial" w:cs="Arial"/>
          <w:szCs w:val="22"/>
        </w:rPr>
        <w:t xml:space="preserve"> de cada paciente, bem como </w:t>
      </w:r>
      <w:proofErr w:type="gramStart"/>
      <w:r w:rsidRPr="00A91B99">
        <w:rPr>
          <w:rFonts w:ascii="Arial" w:hAnsi="Arial" w:cs="Arial"/>
          <w:szCs w:val="22"/>
        </w:rPr>
        <w:t>sob controle</w:t>
      </w:r>
      <w:proofErr w:type="gramEnd"/>
      <w:r w:rsidRPr="00A91B99">
        <w:rPr>
          <w:rFonts w:ascii="Arial" w:hAnsi="Arial" w:cs="Arial"/>
          <w:szCs w:val="22"/>
        </w:rPr>
        <w:t xml:space="preserve"> de diversas doenças. O presente objeto é composto dos itens a vencer no Pregão Eletrônico 08/2024, incluídos de acordo com as necessidades do abastecimento dos estabelecimentos de saúde que compreendem a rede municipal de saúde, neles inseridos: Unidades Básicas de Saúde, Centros de Especialidades Médicas, Saúde Bucal e SAMU;</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shd w:val="clear" w:color="auto" w:fill="FFFFFF"/>
        </w:rPr>
      </w:pPr>
      <w:r w:rsidRPr="00A91B99">
        <w:rPr>
          <w:rFonts w:ascii="Arial" w:hAnsi="Arial" w:cs="Arial"/>
          <w:szCs w:val="22"/>
        </w:rPr>
        <w:t xml:space="preserve">Pretende-se alcançar com o presente Registro de Preços de Medicamentos padronizados na </w:t>
      </w:r>
      <w:r w:rsidRPr="00A91B99">
        <w:rPr>
          <w:rFonts w:ascii="Arial" w:hAnsi="Arial" w:cs="Arial"/>
          <w:b/>
          <w:szCs w:val="22"/>
        </w:rPr>
        <w:t>REMUME</w:t>
      </w:r>
      <w:r w:rsidRPr="00A91B99">
        <w:rPr>
          <w:rFonts w:ascii="Arial" w:hAnsi="Arial" w:cs="Arial"/>
          <w:szCs w:val="22"/>
        </w:rPr>
        <w:t xml:space="preserve">, as condições necessárias para manutenção da Rede de Saúde, continuidade dos serviços de saúde, respeitando as orientações da Controladoria Geral da União e do Tribunal de Contas da União. Portanto, </w:t>
      </w:r>
      <w:bookmarkStart w:id="0" w:name="_Hlk139439681"/>
      <w:r w:rsidRPr="00A91B99">
        <w:rPr>
          <w:rFonts w:ascii="Arial" w:hAnsi="Arial" w:cs="Arial"/>
          <w:szCs w:val="22"/>
        </w:rPr>
        <w:t>o fornecimento do objeto é uma necessidade premente para a saúde pública de Caraguatatuba, visto que os medicamentos dão suporte às ações de saúde e sua falta, além de impedir o abastecimento da Rede Municipal de Saúde, limitando a capacidade ao acesso da população à saúde pública e infringindo direitos, com ênfase no princípio basilar da dignidade da pessoa humana;</w:t>
      </w:r>
      <w:bookmarkEnd w:id="0"/>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O presente objeto visa atender as necessidades apresentada pela Rede Municipal de Saúde, considerando que o pedido em curso possui estimativa de consumo para 12 (doze) meses e que seu quantitativo está baseado de acordo com a distribuição mensal para cada setor de saúde do município, entre outros, consideradas as características de demanda de cada item;</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A atual demanda é composta por itens vincendos no Pregão Eletrônico 8/2024;</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shd w:val="clear" w:color="auto" w:fill="FFFFFF"/>
        </w:rPr>
        <w:t xml:space="preserve">Vale pôr em evidência </w:t>
      </w:r>
      <w:r w:rsidRPr="00A91B99">
        <w:rPr>
          <w:rFonts w:ascii="Arial" w:hAnsi="Arial" w:cs="Arial"/>
          <w:szCs w:val="22"/>
        </w:rPr>
        <w:t>que, a presente contratação deverá ser precedida de Processo Licitatório por meio de Ata de Registro de Preços, em observância a Lei nº 14.133/2021;</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 xml:space="preserve">Por fim, os itens elencados foram revisados pelo </w:t>
      </w:r>
      <w:proofErr w:type="gramStart"/>
      <w:r w:rsidRPr="00A91B99">
        <w:rPr>
          <w:rFonts w:ascii="Arial" w:hAnsi="Arial" w:cs="Arial"/>
          <w:szCs w:val="22"/>
        </w:rPr>
        <w:t>Serviço de Assistência Farmacêutica e Correlatos</w:t>
      </w:r>
      <w:proofErr w:type="gramEnd"/>
      <w:r w:rsidRPr="00A91B99">
        <w:rPr>
          <w:rFonts w:ascii="Arial" w:hAnsi="Arial" w:cs="Arial"/>
          <w:szCs w:val="22"/>
        </w:rPr>
        <w:t>, suas especificações e quantidades estão presentes no anexo II. Vale ressaltar que os elementos descritores foram revisados e adequados para materiais de boa qualidade e confiabilidade, tão importantes para materiais desta natureza e de modo a não atentar contra os critérios de competitividade;</w:t>
      </w:r>
    </w:p>
    <w:p w:rsidR="00A83B67" w:rsidRPr="00A91B99"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 xml:space="preserve">Por todo exposto, a Prefeitura Municipal de Caraguatatuba através da Secretaria Municipal de Saúde necessita </w:t>
      </w:r>
      <w:proofErr w:type="spellStart"/>
      <w:r w:rsidRPr="00A91B99">
        <w:rPr>
          <w:rFonts w:ascii="Arial" w:hAnsi="Arial" w:cs="Arial"/>
          <w:szCs w:val="22"/>
        </w:rPr>
        <w:t>contratualizar</w:t>
      </w:r>
      <w:proofErr w:type="spellEnd"/>
      <w:r w:rsidRPr="00A91B99">
        <w:rPr>
          <w:rFonts w:ascii="Arial" w:hAnsi="Arial" w:cs="Arial"/>
          <w:szCs w:val="22"/>
        </w:rPr>
        <w:t xml:space="preserve"> a aquisição de medicamentos para os estabelecimentos de saúde vinculados a Secretaria de Saúde de Caraguatatuba;</w:t>
      </w:r>
    </w:p>
    <w:p w:rsidR="00A83B67" w:rsidRDefault="00A83B67"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szCs w:val="22"/>
        </w:rPr>
      </w:pPr>
      <w:r w:rsidRPr="00A91B99">
        <w:rPr>
          <w:rFonts w:ascii="Arial" w:hAnsi="Arial" w:cs="Arial"/>
          <w:szCs w:val="22"/>
        </w:rPr>
        <w:t>Justifica</w:t>
      </w:r>
      <w:r w:rsidRPr="00A91B99">
        <w:rPr>
          <w:rFonts w:ascii="Arial" w:eastAsia="Calibri" w:hAnsi="Arial" w:cs="Arial"/>
          <w:szCs w:val="22"/>
        </w:rPr>
        <w:t xml:space="preserve">-se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91B99">
        <w:rPr>
          <w:rFonts w:ascii="Arial" w:eastAsia="Calibri" w:hAnsi="Arial" w:cs="Arial"/>
          <w:szCs w:val="22"/>
        </w:rPr>
        <w:t>trará</w:t>
      </w:r>
      <w:proofErr w:type="gramEnd"/>
      <w:r w:rsidRPr="00A91B99">
        <w:rPr>
          <w:rFonts w:ascii="Arial" w:eastAsia="Calibri" w:hAnsi="Arial" w:cs="Arial"/>
          <w:szCs w:val="22"/>
        </w:rPr>
        <w:t xml:space="preserve"> prejuízos à competitividade no certame.</w:t>
      </w:r>
      <w:r w:rsidRPr="00A91B99">
        <w:rPr>
          <w:rFonts w:ascii="Arial" w:hAnsi="Arial" w:cs="Arial"/>
          <w:szCs w:val="22"/>
        </w:rPr>
        <w:t xml:space="preserve"> </w:t>
      </w:r>
    </w:p>
    <w:p w:rsidR="00E1280F" w:rsidRDefault="00E1280F" w:rsidP="005B5589">
      <w:pPr>
        <w:pStyle w:val="PargrafodaLista"/>
        <w:numPr>
          <w:ilvl w:val="1"/>
          <w:numId w:val="58"/>
        </w:numPr>
        <w:pBdr>
          <w:top w:val="nil"/>
          <w:left w:val="nil"/>
          <w:bottom w:val="nil"/>
          <w:right w:val="nil"/>
          <w:between w:val="nil"/>
        </w:pBdr>
        <w:tabs>
          <w:tab w:val="left" w:pos="567"/>
        </w:tabs>
        <w:spacing w:line="360" w:lineRule="auto"/>
        <w:ind w:left="0" w:firstLine="0"/>
        <w:jc w:val="both"/>
        <w:rPr>
          <w:rFonts w:ascii="Arial" w:hAnsi="Arial" w:cs="Arial"/>
          <w:b/>
          <w:szCs w:val="22"/>
        </w:rPr>
      </w:pPr>
      <w:r w:rsidRPr="00E1280F">
        <w:rPr>
          <w:rFonts w:ascii="Arial" w:hAnsi="Arial" w:cs="Arial"/>
          <w:b/>
          <w:szCs w:val="22"/>
        </w:rPr>
        <w:t>Justificativa escolha SRP</w:t>
      </w:r>
    </w:p>
    <w:p w:rsidR="00E1280F" w:rsidRPr="00E1280F" w:rsidRDefault="00E1280F" w:rsidP="005B5589">
      <w:pPr>
        <w:pStyle w:val="PargrafodaLista"/>
        <w:numPr>
          <w:ilvl w:val="2"/>
          <w:numId w:val="58"/>
        </w:numPr>
        <w:pBdr>
          <w:top w:val="nil"/>
          <w:left w:val="nil"/>
          <w:bottom w:val="nil"/>
          <w:right w:val="nil"/>
          <w:between w:val="nil"/>
        </w:pBdr>
        <w:tabs>
          <w:tab w:val="left" w:pos="0"/>
        </w:tabs>
        <w:spacing w:line="360" w:lineRule="auto"/>
        <w:ind w:left="709" w:hanging="709"/>
        <w:jc w:val="both"/>
        <w:rPr>
          <w:rFonts w:ascii="Arial" w:hAnsi="Arial" w:cs="Arial"/>
          <w:szCs w:val="22"/>
        </w:rPr>
      </w:pPr>
      <w:r w:rsidRPr="00E1280F">
        <w:rPr>
          <w:rFonts w:ascii="Arial" w:hAnsi="Arial" w:cs="Arial"/>
          <w:szCs w:val="22"/>
        </w:rPr>
        <w:t>Trata-se de registro de preços para eventual aquisição de medicamentos, sendo estes materiais de consumo comumente comercializados no mercado, existindo diversos fabricantes de fármacos que atendem às especificações mínimas exigidas neste ETP.</w:t>
      </w:r>
    </w:p>
    <w:p w:rsidR="00E1280F" w:rsidRPr="00E1280F" w:rsidRDefault="00E1280F" w:rsidP="005B5589">
      <w:pPr>
        <w:pStyle w:val="PargrafodaLista"/>
        <w:numPr>
          <w:ilvl w:val="2"/>
          <w:numId w:val="58"/>
        </w:numPr>
        <w:pBdr>
          <w:top w:val="nil"/>
          <w:left w:val="nil"/>
          <w:bottom w:val="nil"/>
          <w:right w:val="nil"/>
          <w:between w:val="nil"/>
        </w:pBdr>
        <w:tabs>
          <w:tab w:val="left" w:pos="709"/>
          <w:tab w:val="left" w:pos="1560"/>
          <w:tab w:val="left" w:pos="1985"/>
        </w:tabs>
        <w:spacing w:line="360" w:lineRule="auto"/>
        <w:ind w:left="709" w:hanging="709"/>
        <w:jc w:val="both"/>
        <w:rPr>
          <w:rFonts w:ascii="Arial" w:hAnsi="Arial" w:cs="Arial"/>
          <w:szCs w:val="22"/>
        </w:rPr>
      </w:pPr>
      <w:r w:rsidRPr="00E1280F">
        <w:rPr>
          <w:rFonts w:ascii="Arial" w:hAnsi="Arial" w:cs="Arial"/>
          <w:szCs w:val="22"/>
        </w:rPr>
        <w:t>Para a contratação em tela, foram realizadas pesquisas através de sítios eletrônicos, analisados processos similares realizados por outros órgãos e entidades, e através de pesquisa de mercado, com o objetivo de identificar soluções que melhor atendam às necessidades da Secretaria Municipal de Saúde;</w:t>
      </w:r>
    </w:p>
    <w:p w:rsidR="00E1280F" w:rsidRPr="00E1280F" w:rsidRDefault="00E1280F" w:rsidP="005B5589">
      <w:pPr>
        <w:pStyle w:val="PargrafodaLista"/>
        <w:numPr>
          <w:ilvl w:val="2"/>
          <w:numId w:val="58"/>
        </w:numPr>
        <w:pBdr>
          <w:top w:val="nil"/>
          <w:left w:val="nil"/>
          <w:bottom w:val="nil"/>
          <w:right w:val="nil"/>
          <w:between w:val="nil"/>
        </w:pBdr>
        <w:tabs>
          <w:tab w:val="left" w:pos="709"/>
          <w:tab w:val="left" w:pos="1560"/>
          <w:tab w:val="left" w:pos="1985"/>
        </w:tabs>
        <w:spacing w:line="360" w:lineRule="auto"/>
        <w:ind w:left="709" w:hanging="709"/>
        <w:jc w:val="both"/>
        <w:rPr>
          <w:rFonts w:ascii="Arial" w:hAnsi="Arial" w:cs="Arial"/>
          <w:szCs w:val="22"/>
        </w:rPr>
      </w:pPr>
      <w:r w:rsidRPr="00E1280F">
        <w:rPr>
          <w:rFonts w:ascii="Arial" w:hAnsi="Arial" w:cs="Arial"/>
          <w:szCs w:val="22"/>
        </w:rPr>
        <w:t>Logo, a solução a ser adotada por esta área técnica converge para o Sistema de Registro de Preços para atender às necessidades da Secretaria Municipal de Saúde;</w:t>
      </w:r>
    </w:p>
    <w:p w:rsidR="00E1280F" w:rsidRPr="00E1280F" w:rsidRDefault="00E1280F" w:rsidP="005B5589">
      <w:pPr>
        <w:pStyle w:val="PargrafodaLista"/>
        <w:numPr>
          <w:ilvl w:val="2"/>
          <w:numId w:val="58"/>
        </w:numPr>
        <w:pBdr>
          <w:top w:val="nil"/>
          <w:left w:val="nil"/>
          <w:bottom w:val="nil"/>
          <w:right w:val="nil"/>
          <w:between w:val="nil"/>
        </w:pBdr>
        <w:tabs>
          <w:tab w:val="left" w:pos="709"/>
          <w:tab w:val="left" w:pos="1560"/>
          <w:tab w:val="left" w:pos="1985"/>
        </w:tabs>
        <w:spacing w:line="360" w:lineRule="auto"/>
        <w:ind w:left="709" w:hanging="709"/>
        <w:jc w:val="both"/>
        <w:rPr>
          <w:rFonts w:ascii="Arial" w:hAnsi="Arial" w:cs="Arial"/>
          <w:szCs w:val="22"/>
        </w:rPr>
      </w:pPr>
      <w:r w:rsidRPr="00E1280F">
        <w:rPr>
          <w:rFonts w:ascii="Arial" w:hAnsi="Arial" w:cs="Arial"/>
          <w:szCs w:val="22"/>
        </w:rPr>
        <w:t>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w:t>
      </w:r>
    </w:p>
    <w:p w:rsidR="00E1280F" w:rsidRPr="00E1280F" w:rsidRDefault="00E1280F" w:rsidP="005B5589">
      <w:pPr>
        <w:pStyle w:val="PargrafodaLista"/>
        <w:numPr>
          <w:ilvl w:val="2"/>
          <w:numId w:val="58"/>
        </w:numPr>
        <w:pBdr>
          <w:top w:val="nil"/>
          <w:left w:val="nil"/>
          <w:bottom w:val="nil"/>
          <w:right w:val="nil"/>
          <w:between w:val="nil"/>
        </w:pBdr>
        <w:tabs>
          <w:tab w:val="left" w:pos="709"/>
          <w:tab w:val="left" w:pos="1560"/>
          <w:tab w:val="left" w:pos="1985"/>
        </w:tabs>
        <w:spacing w:line="360" w:lineRule="auto"/>
        <w:ind w:left="709" w:hanging="709"/>
        <w:jc w:val="both"/>
        <w:rPr>
          <w:rFonts w:ascii="Arial" w:hAnsi="Arial" w:cs="Arial"/>
          <w:szCs w:val="22"/>
        </w:rPr>
      </w:pPr>
      <w:r w:rsidRPr="00E1280F">
        <w:rPr>
          <w:rFonts w:ascii="Arial" w:hAnsi="Arial" w:cs="Arial"/>
          <w:szCs w:val="22"/>
        </w:rPr>
        <w:t>Além disso, a aquisição de medicamentos é enquadrada como</w:t>
      </w:r>
      <w:r w:rsidRPr="00E1280F">
        <w:rPr>
          <w:rFonts w:ascii="Arial" w:hAnsi="Arial" w:cs="Arial"/>
          <w:bCs/>
          <w:iCs/>
          <w:szCs w:val="22"/>
        </w:rPr>
        <w:t xml:space="preserve"> </w:t>
      </w:r>
      <w:r w:rsidRPr="00E1280F">
        <w:rPr>
          <w:rFonts w:ascii="Arial" w:hAnsi="Arial" w:cs="Arial"/>
          <w:bCs/>
          <w:iCs/>
          <w:szCs w:val="22"/>
          <w:u w:val="single"/>
        </w:rPr>
        <w:t>continuada</w:t>
      </w:r>
      <w:r w:rsidRPr="00E1280F">
        <w:rPr>
          <w:rFonts w:ascii="Arial" w:hAnsi="Arial" w:cs="Arial"/>
          <w:bCs/>
          <w:iCs/>
          <w:szCs w:val="22"/>
        </w:rPr>
        <w:t xml:space="preserve">, tendo em vista que se trata de necessidade permanente, conforme preconiza o art. 6º, XV da Lei 14.133/2021, a ser contratado mediante licitação, na modalidade pregão, em sua forma eletrônica, sendo a vigência 12 meses mais vantajosa para o presente objeto; </w:t>
      </w:r>
    </w:p>
    <w:p w:rsidR="00E1280F" w:rsidRPr="00E1280F" w:rsidRDefault="00E1280F" w:rsidP="005B5589">
      <w:pPr>
        <w:pStyle w:val="PargrafodaLista"/>
        <w:numPr>
          <w:ilvl w:val="2"/>
          <w:numId w:val="58"/>
        </w:numPr>
        <w:pBdr>
          <w:top w:val="nil"/>
          <w:left w:val="nil"/>
          <w:bottom w:val="nil"/>
          <w:right w:val="nil"/>
          <w:between w:val="nil"/>
        </w:pBdr>
        <w:tabs>
          <w:tab w:val="left" w:pos="709"/>
          <w:tab w:val="left" w:pos="1560"/>
          <w:tab w:val="left" w:pos="1985"/>
        </w:tabs>
        <w:spacing w:line="360" w:lineRule="auto"/>
        <w:ind w:left="709" w:hanging="709"/>
        <w:jc w:val="both"/>
        <w:rPr>
          <w:rFonts w:ascii="Arial" w:hAnsi="Arial" w:cs="Arial"/>
          <w:szCs w:val="22"/>
        </w:rPr>
      </w:pPr>
      <w:r w:rsidRPr="00E1280F">
        <w:rPr>
          <w:rFonts w:ascii="Arial" w:hAnsi="Arial" w:cs="Arial"/>
          <w:szCs w:val="22"/>
        </w:rPr>
        <w:t>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w:t>
      </w:r>
    </w:p>
    <w:p w:rsidR="00E1280F" w:rsidRPr="00E1280F" w:rsidRDefault="00E1280F" w:rsidP="005B5589">
      <w:pPr>
        <w:pStyle w:val="PargrafodaLista"/>
        <w:numPr>
          <w:ilvl w:val="1"/>
          <w:numId w:val="58"/>
        </w:numPr>
        <w:pBdr>
          <w:top w:val="nil"/>
          <w:left w:val="nil"/>
          <w:bottom w:val="nil"/>
          <w:right w:val="nil"/>
          <w:between w:val="nil"/>
        </w:pBdr>
        <w:tabs>
          <w:tab w:val="left" w:pos="0"/>
        </w:tabs>
        <w:spacing w:line="360" w:lineRule="auto"/>
        <w:ind w:left="0" w:firstLine="0"/>
        <w:jc w:val="both"/>
        <w:rPr>
          <w:rFonts w:ascii="Arial" w:hAnsi="Arial" w:cs="Arial"/>
          <w:b/>
          <w:bCs/>
          <w:szCs w:val="22"/>
        </w:rPr>
      </w:pPr>
      <w:r w:rsidRPr="00E1280F">
        <w:rPr>
          <w:rFonts w:ascii="Arial" w:hAnsi="Arial" w:cs="Arial"/>
          <w:szCs w:val="22"/>
        </w:rPr>
        <w:t xml:space="preserve">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w:t>
      </w:r>
      <w:proofErr w:type="gramStart"/>
      <w:r w:rsidRPr="00E1280F">
        <w:rPr>
          <w:rFonts w:ascii="Arial" w:hAnsi="Arial" w:cs="Arial"/>
          <w:szCs w:val="22"/>
        </w:rPr>
        <w:t>flexibilizar</w:t>
      </w:r>
      <w:proofErr w:type="gramEnd"/>
      <w:r w:rsidRPr="00E1280F">
        <w:rPr>
          <w:rFonts w:ascii="Arial" w:hAnsi="Arial" w:cs="Arial"/>
          <w:szCs w:val="22"/>
        </w:rPr>
        <w:t xml:space="preserve">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E1280F" w:rsidRPr="00E1280F" w:rsidRDefault="00E1280F" w:rsidP="005B5589">
      <w:pPr>
        <w:pStyle w:val="PargrafodaLista"/>
        <w:numPr>
          <w:ilvl w:val="1"/>
          <w:numId w:val="58"/>
        </w:numPr>
        <w:pBdr>
          <w:top w:val="nil"/>
          <w:left w:val="nil"/>
          <w:bottom w:val="nil"/>
          <w:right w:val="nil"/>
          <w:between w:val="nil"/>
        </w:pBdr>
        <w:tabs>
          <w:tab w:val="left" w:pos="0"/>
        </w:tabs>
        <w:spacing w:line="360" w:lineRule="auto"/>
        <w:ind w:left="0" w:firstLine="0"/>
        <w:jc w:val="both"/>
        <w:rPr>
          <w:rFonts w:ascii="Arial" w:hAnsi="Arial" w:cs="Arial"/>
          <w:i/>
          <w:iCs/>
          <w:szCs w:val="22"/>
        </w:rPr>
      </w:pPr>
      <w:r w:rsidRPr="00E1280F">
        <w:rPr>
          <w:rFonts w:ascii="Arial" w:hAnsi="Arial" w:cs="Arial"/>
          <w:szCs w:val="22"/>
        </w:rPr>
        <w:t xml:space="preserve">Como há um grande número de fabricantes, importadores, distribuidores e empresas no mercado nacional que comercializam os itens a serem licitados e, devido ao fato dos bens a </w:t>
      </w:r>
      <w:proofErr w:type="gramStart"/>
      <w:r w:rsidRPr="00E1280F">
        <w:rPr>
          <w:rFonts w:ascii="Arial" w:hAnsi="Arial" w:cs="Arial"/>
          <w:szCs w:val="22"/>
        </w:rPr>
        <w:t>serem</w:t>
      </w:r>
      <w:proofErr w:type="gramEnd"/>
      <w:r w:rsidRPr="00E1280F">
        <w:rPr>
          <w:rFonts w:ascii="Arial" w:hAnsi="Arial" w:cs="Arial"/>
          <w:szCs w:val="22"/>
        </w:rPr>
        <w:t xml:space="preserve"> adquiridos serem classificados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A83B67" w:rsidRPr="00B97A42" w:rsidRDefault="00A83B67" w:rsidP="00A83B67">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067407" w:rsidRPr="00067407" w:rsidRDefault="00A83B67" w:rsidP="00067407">
      <w:pPr>
        <w:pStyle w:val="PargrafodaLista"/>
        <w:numPr>
          <w:ilvl w:val="0"/>
          <w:numId w:val="40"/>
        </w:numPr>
        <w:pBdr>
          <w:top w:val="single" w:sz="4" w:space="1" w:color="auto"/>
          <w:left w:val="single" w:sz="4" w:space="4" w:color="auto"/>
          <w:bottom w:val="single" w:sz="4" w:space="1" w:color="auto"/>
          <w:right w:val="single" w:sz="4" w:space="4"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B97A42">
        <w:rPr>
          <w:rFonts w:ascii="Arial" w:hAnsi="Arial" w:cs="Arial"/>
          <w:b/>
        </w:rPr>
        <w:t>ESTIMATIVAS DAS QUANTIDADES PARA CONTRATAÇÃO</w:t>
      </w:r>
    </w:p>
    <w:p w:rsidR="00F50064"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rPr>
      </w:pPr>
      <w:r w:rsidRPr="00B97A42">
        <w:rPr>
          <w:rFonts w:ascii="Arial" w:hAnsi="Arial" w:cs="Arial"/>
        </w:rPr>
        <w:t>O objeto deste procedimento licitatório é classificado como bem comum;</w:t>
      </w:r>
    </w:p>
    <w:p w:rsidR="00F50064" w:rsidRPr="00F50064" w:rsidRDefault="00F50064"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eastAsiaTheme="minorHAnsi" w:hAnsi="Arial" w:cs="Arial"/>
          <w:bCs/>
          <w:iCs/>
          <w:color w:val="000000"/>
          <w:szCs w:val="28"/>
          <w:lang w:eastAsia="en-US"/>
        </w:rPr>
      </w:pPr>
      <w:r w:rsidRPr="00F50064">
        <w:rPr>
          <w:rFonts w:ascii="Arial" w:eastAsiaTheme="minorHAnsi" w:hAnsi="Arial" w:cs="Arial"/>
          <w:bCs/>
          <w:iCs/>
          <w:color w:val="000000"/>
          <w:szCs w:val="28"/>
          <w:lang w:eastAsia="en-US"/>
        </w:rPr>
        <w:t xml:space="preserve">Os itens a serem registrados ensejam a necessidade de contratações frequentes com celeridade e transparência, com previsão de entregas parceladas, objetivando a adequação do estoque mínimo e máximo, não sendo possível a definição prévia, com exatidão, do quantitativo ou do momento em que </w:t>
      </w:r>
      <w:proofErr w:type="gramStart"/>
      <w:r w:rsidRPr="00F50064">
        <w:rPr>
          <w:rFonts w:ascii="Arial" w:eastAsiaTheme="minorHAnsi" w:hAnsi="Arial" w:cs="Arial"/>
          <w:bCs/>
          <w:iCs/>
          <w:color w:val="000000"/>
          <w:szCs w:val="28"/>
          <w:lang w:eastAsia="en-US"/>
        </w:rPr>
        <w:t>será</w:t>
      </w:r>
      <w:proofErr w:type="gramEnd"/>
      <w:r w:rsidRPr="00F50064">
        <w:rPr>
          <w:rFonts w:ascii="Arial" w:eastAsiaTheme="minorHAnsi" w:hAnsi="Arial" w:cs="Arial"/>
          <w:bCs/>
          <w:iCs/>
          <w:color w:val="000000"/>
          <w:szCs w:val="28"/>
          <w:lang w:eastAsia="en-US"/>
        </w:rPr>
        <w:t xml:space="preserve"> demandado pela Secretaria Municipal de Saúde, em razão das variações de itens e/ou quantidades, de acordo com a demanda do Departamento de Assistência Farmacêutica e Correlatos (Almoxarifado da Saúde). </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rPr>
      </w:pPr>
      <w:r w:rsidRPr="00B97A42">
        <w:rPr>
          <w:rFonts w:ascii="Arial" w:hAnsi="Arial" w:cs="Arial"/>
        </w:rPr>
        <w:t>Esta contratação se trata de uso continuo, demandando contratações frequentes com celeridade e transparência; todavia, tendo em vista que os quantitativos dos itens são variáveis durante o decorrer do ano, a depender das necessidades dos pacientes atendidos pela Secretaria de Saúde, mostra-se impossibilitada a definição prévia, com exatidão, do quantitativo ou do momento em que será demandado pela Administração Pública Municipal, conforme disposto nos inciso II e IV do artigo 99 do Decreto Municipal nº 1.789/2023</w:t>
      </w:r>
      <w:r>
        <w:rPr>
          <w:rFonts w:ascii="Arial" w:hAnsi="Arial" w:cs="Arial"/>
        </w:rPr>
        <w:t>.</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rPr>
      </w:pPr>
      <w:r w:rsidRPr="00B97A42">
        <w:rPr>
          <w:rFonts w:ascii="Arial" w:hAnsi="Arial" w:cs="Arial"/>
        </w:rPr>
        <w:t>Objeto destina-se a formar Ata de Registro de Preços, para o período de 12 meses;</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eastAsia="Calibri" w:hAnsi="Arial" w:cs="Arial"/>
        </w:rPr>
      </w:pPr>
      <w:r w:rsidRPr="00B97A42">
        <w:rPr>
          <w:rFonts w:ascii="Arial" w:eastAsia="Calibri" w:hAnsi="Arial" w:cs="Arial"/>
        </w:rPr>
        <w:t xml:space="preserve">As quantidades estimadas, com a descrição completa e especificação detalhada dos produtos, indicação de marca (quando for o caso), estão disponíveis no </w:t>
      </w:r>
      <w:r w:rsidRPr="00B97A42">
        <w:rPr>
          <w:rFonts w:ascii="Arial" w:eastAsia="Calibri" w:hAnsi="Arial" w:cs="Arial"/>
          <w:b/>
          <w:u w:val="single"/>
        </w:rPr>
        <w:t>Termo de Referência (Anexo II)</w:t>
      </w:r>
      <w:r w:rsidRPr="00B97A42">
        <w:rPr>
          <w:rFonts w:ascii="Arial" w:eastAsia="Calibri" w:hAnsi="Arial" w:cs="Arial"/>
        </w:rPr>
        <w:t>;</w:t>
      </w:r>
    </w:p>
    <w:p w:rsidR="00A83B67" w:rsidRPr="00B97A42" w:rsidRDefault="00A83B67" w:rsidP="00A83B67">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A83B67" w:rsidRPr="00067407" w:rsidRDefault="00A83B67" w:rsidP="00067407">
      <w:pPr>
        <w:pStyle w:val="PargrafodaLista"/>
        <w:numPr>
          <w:ilvl w:val="0"/>
          <w:numId w:val="4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B97A42">
        <w:rPr>
          <w:rFonts w:ascii="Arial" w:hAnsi="Arial" w:cs="Arial"/>
          <w:b/>
        </w:rPr>
        <w:t>ESTIMATIVAS DAS DO VALOR DA CONTRATAÇÃO</w:t>
      </w:r>
    </w:p>
    <w:p w:rsidR="004D7205" w:rsidRPr="004D7205" w:rsidRDefault="004D7205"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rPr>
      </w:pPr>
      <w:r w:rsidRPr="004D7205">
        <w:rPr>
          <w:rFonts w:ascii="Arial" w:hAnsi="Arial" w:cs="Arial"/>
        </w:rPr>
        <w:t>A estimativa teve como base pesquisa realizada no período de 19 de dezembro de 2025 a 27 de janeiro de 2026, utilizando-se, de forma concomitante, dados extraídos do Painel Nacional de Contratações Públicas – PNCP, contratações similares realizadas por outros entes da Administração Pública, bem como cotações diretas junto a fornecedores, adotando-se como critério de apuração a média aritmética dos preços válidos, conforme metodologia descrita no relatório</w:t>
      </w:r>
      <w:r w:rsidR="005F40F4">
        <w:rPr>
          <w:rFonts w:ascii="Arial" w:hAnsi="Arial" w:cs="Arial"/>
        </w:rPr>
        <w:t xml:space="preserve"> de pesquisa de preços</w:t>
      </w:r>
      <w:r>
        <w:rPr>
          <w:rFonts w:ascii="Arial" w:hAnsi="Arial" w:cs="Arial"/>
        </w:rPr>
        <w:t>.</w:t>
      </w:r>
    </w:p>
    <w:p w:rsidR="00F53DC4" w:rsidRPr="00F53DC4" w:rsidRDefault="00F53DC4"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FF0000"/>
        </w:rPr>
      </w:pPr>
      <w:r w:rsidRPr="00F53DC4">
        <w:rPr>
          <w:rFonts w:ascii="Arial" w:eastAsia="Calibri" w:hAnsi="Arial" w:cs="Arial"/>
          <w:iCs/>
        </w:rPr>
        <w:t>O custo estimado da contratação será tornado público desde a publicação do edital, em observância ao disposto no art. 18, §1º, inciso VI, da Lei Federal nº 14.133/2021.</w:t>
      </w:r>
    </w:p>
    <w:p w:rsidR="00F53DC4" w:rsidRPr="00F53DC4" w:rsidRDefault="00F53DC4"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rPr>
      </w:pPr>
      <w:r w:rsidRPr="00F53DC4">
        <w:rPr>
          <w:rFonts w:ascii="Arial" w:hAnsi="Arial" w:cs="Arial"/>
          <w:color w:val="FF0000"/>
        </w:rPr>
        <w:t xml:space="preserve"> </w:t>
      </w:r>
      <w:r w:rsidRPr="00F53DC4">
        <w:rPr>
          <w:rFonts w:ascii="Arial"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F53DC4" w:rsidRPr="00F53DC4" w:rsidRDefault="00F53DC4"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FF0000"/>
        </w:rPr>
      </w:pPr>
      <w:r w:rsidRPr="00F53DC4">
        <w:rPr>
          <w:rFonts w:ascii="Arial" w:eastAsia="Calibri" w:hAnsi="Arial" w:cs="Arial"/>
        </w:rPr>
        <w:t xml:space="preserve">O custo estimado da contratação é de </w:t>
      </w:r>
      <w:r w:rsidRPr="00F53DC4">
        <w:rPr>
          <w:rFonts w:ascii="Arial" w:eastAsia="Calibri" w:hAnsi="Arial" w:cs="Arial"/>
          <w:b/>
          <w:bCs/>
        </w:rPr>
        <w:t xml:space="preserve">R$ </w:t>
      </w:r>
      <w:r w:rsidR="00B316C3" w:rsidRPr="00B316C3">
        <w:rPr>
          <w:rFonts w:ascii="Arial" w:eastAsia="Calibri" w:hAnsi="Arial" w:cs="Arial"/>
          <w:b/>
          <w:bCs/>
        </w:rPr>
        <w:t>12.627.414,71</w:t>
      </w:r>
      <w:r w:rsidRPr="00F53DC4">
        <w:rPr>
          <w:rFonts w:ascii="Arial" w:eastAsia="Calibri" w:hAnsi="Arial" w:cs="Arial"/>
          <w:b/>
          <w:bCs/>
        </w:rPr>
        <w:t xml:space="preserve"> </w:t>
      </w:r>
      <w:r w:rsidRPr="00F53DC4">
        <w:rPr>
          <w:rFonts w:ascii="Arial" w:eastAsia="Calibri" w:hAnsi="Arial" w:cs="Arial"/>
          <w:bCs/>
        </w:rPr>
        <w:t>(</w:t>
      </w:r>
      <w:r w:rsidRPr="00F53DC4">
        <w:rPr>
          <w:rFonts w:ascii="Arial" w:eastAsia="Calibri" w:hAnsi="Arial" w:cs="Arial"/>
        </w:rPr>
        <w:t xml:space="preserve">doze milhões seiscentos e </w:t>
      </w:r>
      <w:r w:rsidR="00B316C3">
        <w:rPr>
          <w:rFonts w:ascii="Arial" w:eastAsia="Calibri" w:hAnsi="Arial" w:cs="Arial"/>
        </w:rPr>
        <w:t xml:space="preserve">vinte e </w:t>
      </w:r>
      <w:r w:rsidRPr="00F53DC4">
        <w:rPr>
          <w:rFonts w:ascii="Arial" w:eastAsia="Calibri" w:hAnsi="Arial" w:cs="Arial"/>
        </w:rPr>
        <w:t xml:space="preserve">sete mil </w:t>
      </w:r>
      <w:r w:rsidR="00B316C3">
        <w:rPr>
          <w:rFonts w:ascii="Arial" w:eastAsia="Calibri" w:hAnsi="Arial" w:cs="Arial"/>
        </w:rPr>
        <w:t>quatrocentos e quatorze</w:t>
      </w:r>
      <w:r w:rsidRPr="00F53DC4">
        <w:rPr>
          <w:rFonts w:ascii="Arial" w:eastAsia="Calibri" w:hAnsi="Arial" w:cs="Arial"/>
        </w:rPr>
        <w:t xml:space="preserve"> reais e setenta e um centavos).</w:t>
      </w:r>
    </w:p>
    <w:p w:rsidR="00F53DC4" w:rsidRPr="00F53DC4" w:rsidRDefault="00F53DC4" w:rsidP="00F53DC4">
      <w:pPr>
        <w:pBdr>
          <w:top w:val="nil"/>
          <w:left w:val="nil"/>
          <w:bottom w:val="nil"/>
          <w:right w:val="nil"/>
          <w:between w:val="nil"/>
        </w:pBdr>
        <w:tabs>
          <w:tab w:val="left" w:pos="567"/>
        </w:tabs>
        <w:spacing w:line="360" w:lineRule="auto"/>
        <w:jc w:val="both"/>
        <w:rPr>
          <w:rFonts w:ascii="Arial" w:hAnsi="Arial" w:cs="Arial"/>
          <w:color w:val="FF0000"/>
        </w:rPr>
      </w:pPr>
    </w:p>
    <w:p w:rsidR="00A83B67" w:rsidRPr="00067407" w:rsidRDefault="00A83B67" w:rsidP="00067407">
      <w:pPr>
        <w:numPr>
          <w:ilvl w:val="0"/>
          <w:numId w:val="4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B97A42">
        <w:rPr>
          <w:rFonts w:ascii="Arial" w:eastAsia="Calibri" w:hAnsi="Arial" w:cs="Arial"/>
          <w:b/>
          <w:color w:val="000000" w:themeColor="text1"/>
        </w:rPr>
        <w:t>JUSTIFICATIVA PARA O PARCELAMENTO OU NÃO DA CONTRATAÇÃO</w:t>
      </w:r>
      <w:r w:rsidRPr="00B97A42">
        <w:rPr>
          <w:rFonts w:ascii="Arial" w:eastAsia="Calibri" w:hAnsi="Arial" w:cs="Arial"/>
          <w:b/>
          <w:color w:val="FF0000"/>
        </w:rPr>
        <w:t xml:space="preserve"> </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000000"/>
          <w:shd w:val="clear" w:color="auto" w:fill="FFFFFF"/>
        </w:rPr>
      </w:pPr>
      <w:r w:rsidRPr="00B97A42">
        <w:rPr>
          <w:rFonts w:ascii="Arial" w:hAnsi="Arial" w:cs="Arial"/>
        </w:rPr>
        <w:t xml:space="preserve">A licitação será </w:t>
      </w:r>
      <w:r w:rsidRPr="00B97A42">
        <w:rPr>
          <w:rFonts w:ascii="Arial" w:hAnsi="Arial" w:cs="Arial"/>
          <w:color w:val="000000"/>
          <w:shd w:val="clear" w:color="auto" w:fill="FFFFFF"/>
        </w:rPr>
        <w:t>dividida em itens, conforme tabela constante no anexo II, facultando-se ao licitante a participação em quantos itens for de seu interesse.</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000000"/>
          <w:shd w:val="clear" w:color="auto" w:fill="FFFFFF"/>
        </w:rPr>
      </w:pPr>
      <w:r w:rsidRPr="00B97A42">
        <w:rPr>
          <w:rFonts w:ascii="Arial" w:hAnsi="Arial" w:cs="Arial"/>
          <w:color w:val="000000"/>
          <w:shd w:val="clear" w:color="auto" w:fill="FFFFFF"/>
        </w:rPr>
        <w:t>Considerando que o parcelamento do objeto deste ETP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000000"/>
          <w:shd w:val="clear" w:color="auto" w:fill="FFFFFF"/>
        </w:rPr>
      </w:pPr>
      <w:r w:rsidRPr="00B97A42">
        <w:rPr>
          <w:rFonts w:ascii="Arial" w:hAnsi="Arial" w:cs="Arial"/>
          <w:color w:val="000000"/>
          <w:shd w:val="clear" w:color="auto" w:fill="FFFFFF"/>
        </w:rPr>
        <w:t>Assim posto, resta claro que a divisão em itens amplia a competitividade, sobretudo porque algumas empresas podem não ter capacidade ou condições de ofertar a integralidade do objeto, mas apenas uma parte dele, razão pela qual a adjudicação conjunta inviabilizaria a participação delas no certame.</w:t>
      </w:r>
    </w:p>
    <w:p w:rsidR="00A83B67" w:rsidRPr="00B97A42" w:rsidRDefault="00A83B67" w:rsidP="00A83B67">
      <w:pPr>
        <w:pStyle w:val="PargrafodaLista"/>
        <w:pBdr>
          <w:top w:val="nil"/>
          <w:left w:val="nil"/>
          <w:bottom w:val="nil"/>
          <w:right w:val="nil"/>
          <w:between w:val="nil"/>
        </w:pBdr>
        <w:tabs>
          <w:tab w:val="left" w:pos="567"/>
        </w:tabs>
        <w:spacing w:line="360" w:lineRule="auto"/>
        <w:ind w:left="0"/>
        <w:jc w:val="both"/>
        <w:rPr>
          <w:rFonts w:ascii="Arial" w:hAnsi="Arial" w:cs="Arial"/>
          <w:color w:val="000000"/>
          <w:shd w:val="clear" w:color="auto" w:fill="FFFFFF"/>
        </w:rPr>
      </w:pPr>
    </w:p>
    <w:p w:rsidR="00A83B67" w:rsidRPr="00067407" w:rsidRDefault="00A83B67" w:rsidP="00067407">
      <w:pPr>
        <w:pStyle w:val="PargrafodaLista"/>
        <w:numPr>
          <w:ilvl w:val="0"/>
          <w:numId w:val="4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B97A42">
        <w:rPr>
          <w:rFonts w:ascii="Arial" w:eastAsia="Calibri" w:hAnsi="Arial" w:cs="Arial"/>
          <w:b/>
          <w:color w:val="000000" w:themeColor="text1"/>
        </w:rPr>
        <w:t>POSICIONAMENTO CONCLUSIVO</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000000"/>
          <w:shd w:val="clear" w:color="auto" w:fill="FFFFFF"/>
        </w:rPr>
      </w:pPr>
      <w:r w:rsidRPr="00B97A42">
        <w:rPr>
          <w:rFonts w:ascii="Arial" w:hAnsi="Arial" w:cs="Arial"/>
          <w:color w:val="000000"/>
          <w:shd w:val="clear" w:color="auto" w:fill="FFFFFF"/>
        </w:rPr>
        <w:t>Certificamos, para devidos fins, que a Secretaria Municipal de Saúde, é responsável pela elaboração do presente documento, que compila a aquisição de medicamentos padronizados da Relação Municipal de Medicamentos Essenciais – REMUME.</w:t>
      </w:r>
    </w:p>
    <w:p w:rsidR="00A83B67" w:rsidRPr="00B97A42" w:rsidRDefault="00A83B67" w:rsidP="0033387E">
      <w:pPr>
        <w:pStyle w:val="PargrafodaLista"/>
        <w:numPr>
          <w:ilvl w:val="1"/>
          <w:numId w:val="48"/>
        </w:numPr>
        <w:pBdr>
          <w:top w:val="nil"/>
          <w:left w:val="nil"/>
          <w:bottom w:val="nil"/>
          <w:right w:val="nil"/>
          <w:between w:val="nil"/>
        </w:pBdr>
        <w:tabs>
          <w:tab w:val="left" w:pos="567"/>
        </w:tabs>
        <w:spacing w:line="360" w:lineRule="auto"/>
        <w:ind w:left="0" w:firstLine="0"/>
        <w:jc w:val="both"/>
        <w:rPr>
          <w:rFonts w:ascii="Arial" w:hAnsi="Arial" w:cs="Arial"/>
          <w:color w:val="000000"/>
          <w:shd w:val="clear" w:color="auto" w:fill="FFFFFF"/>
        </w:rPr>
      </w:pPr>
      <w:r w:rsidRPr="00B97A42">
        <w:rPr>
          <w:rFonts w:ascii="Arial" w:hAnsi="Arial" w:cs="Arial"/>
          <w:color w:val="000000"/>
          <w:shd w:val="clear" w:color="auto" w:fill="FFFFFF"/>
        </w:rPr>
        <w:t>Após a análise dos dados e informações coletadas, do histórico do órgão, do tipo de solução escolhida (ATA DE REGISTRO DE PREÇOS), pelos motivos explicitados, é possível afirmar que a contratação que se pretende, É VIÁVEL e adequada para o Órgão.</w:t>
      </w:r>
    </w:p>
    <w:p w:rsidR="006762B1" w:rsidRDefault="006762B1">
      <w:pPr>
        <w:spacing w:after="200" w:line="276" w:lineRule="auto"/>
        <w:rPr>
          <w:rFonts w:ascii="Arial" w:eastAsia="Arial Unicode MS" w:hAnsi="Arial" w:cs="Arial"/>
          <w:b/>
        </w:rPr>
      </w:pPr>
    </w:p>
    <w:p w:rsidR="00A83B67" w:rsidRDefault="00A83B67">
      <w:pPr>
        <w:spacing w:after="200" w:line="276" w:lineRule="auto"/>
        <w:rPr>
          <w:rFonts w:ascii="Arial" w:eastAsia="Arial Unicode MS" w:hAnsi="Arial" w:cs="Arial"/>
          <w:b/>
        </w:rPr>
      </w:pPr>
    </w:p>
    <w:p w:rsidR="00A83B67" w:rsidRDefault="00A83B67">
      <w:pPr>
        <w:spacing w:after="200" w:line="276" w:lineRule="auto"/>
        <w:rPr>
          <w:rFonts w:ascii="Arial" w:eastAsia="Arial Unicode MS" w:hAnsi="Arial" w:cs="Arial"/>
          <w:b/>
        </w:rPr>
      </w:pPr>
    </w:p>
    <w:p w:rsidR="00A83B67" w:rsidRDefault="00A83B67">
      <w:pPr>
        <w:spacing w:after="200" w:line="276" w:lineRule="auto"/>
        <w:rPr>
          <w:rFonts w:ascii="Arial" w:eastAsia="Arial Unicode MS" w:hAnsi="Arial" w:cs="Arial"/>
          <w:b/>
        </w:rPr>
      </w:pPr>
    </w:p>
    <w:p w:rsidR="00A83B67" w:rsidRDefault="00A83B67">
      <w:pPr>
        <w:spacing w:after="200" w:line="276" w:lineRule="auto"/>
        <w:rPr>
          <w:rFonts w:ascii="Arial" w:eastAsia="Arial Unicode MS" w:hAnsi="Arial" w:cs="Arial"/>
          <w:b/>
        </w:rPr>
      </w:pPr>
    </w:p>
    <w:p w:rsidR="00A83B67" w:rsidRDefault="00A83B67">
      <w:pPr>
        <w:spacing w:after="200" w:line="276" w:lineRule="auto"/>
        <w:rPr>
          <w:rFonts w:ascii="Arial" w:eastAsia="Arial Unicode MS" w:hAnsi="Arial" w:cs="Arial"/>
          <w:b/>
        </w:rPr>
      </w:pPr>
    </w:p>
    <w:p w:rsidR="00E1280F" w:rsidRDefault="00E1280F">
      <w:pPr>
        <w:spacing w:after="200" w:line="276" w:lineRule="auto"/>
        <w:rPr>
          <w:rFonts w:ascii="Arial" w:eastAsia="Arial Unicode MS" w:hAnsi="Arial" w:cs="Arial"/>
          <w:b/>
        </w:rPr>
      </w:pPr>
    </w:p>
    <w:p w:rsidR="00E1280F" w:rsidRDefault="00E1280F">
      <w:pPr>
        <w:spacing w:after="200" w:line="276" w:lineRule="auto"/>
        <w:rPr>
          <w:rFonts w:ascii="Arial" w:eastAsia="Arial Unicode MS" w:hAnsi="Arial" w:cs="Arial"/>
          <w:b/>
        </w:rPr>
      </w:pPr>
    </w:p>
    <w:p w:rsidR="00E1280F" w:rsidRDefault="00E1280F">
      <w:pPr>
        <w:spacing w:after="200" w:line="276" w:lineRule="auto"/>
        <w:rPr>
          <w:rFonts w:ascii="Arial" w:eastAsia="Arial Unicode MS" w:hAnsi="Arial" w:cs="Arial"/>
          <w:b/>
        </w:rPr>
      </w:pPr>
    </w:p>
    <w:p w:rsidR="00067407" w:rsidRDefault="00067407" w:rsidP="000F124E">
      <w:pPr>
        <w:spacing w:after="200" w:line="276" w:lineRule="auto"/>
        <w:jc w:val="center"/>
        <w:rPr>
          <w:rFonts w:ascii="Arial" w:eastAsia="Arial Unicode MS" w:hAnsi="Arial" w:cs="Arial"/>
          <w:b/>
        </w:rPr>
      </w:pPr>
    </w:p>
    <w:p w:rsidR="00067407" w:rsidRDefault="00067407" w:rsidP="000F124E">
      <w:pPr>
        <w:spacing w:after="200" w:line="276" w:lineRule="auto"/>
        <w:jc w:val="center"/>
        <w:rPr>
          <w:rFonts w:ascii="Arial" w:eastAsia="Arial Unicode MS" w:hAnsi="Arial" w:cs="Arial"/>
          <w:b/>
        </w:rPr>
      </w:pPr>
    </w:p>
    <w:p w:rsidR="00067407" w:rsidRDefault="00067407" w:rsidP="000F124E">
      <w:pPr>
        <w:spacing w:after="200" w:line="276" w:lineRule="auto"/>
        <w:jc w:val="center"/>
        <w:rPr>
          <w:rFonts w:ascii="Arial" w:eastAsia="Arial Unicode MS" w:hAnsi="Arial" w:cs="Arial"/>
          <w:b/>
        </w:rPr>
      </w:pP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ANEXO II</w:t>
      </w:r>
    </w:p>
    <w:p w:rsidR="00F45BC6" w:rsidRPr="00623AE8" w:rsidRDefault="00F45BC6" w:rsidP="00F45BC6">
      <w:pPr>
        <w:jc w:val="center"/>
        <w:rPr>
          <w:rFonts w:ascii="Arial" w:hAnsi="Arial" w:cs="Arial"/>
          <w:b/>
        </w:rPr>
      </w:pPr>
      <w:r w:rsidRPr="00623AE8">
        <w:rPr>
          <w:rFonts w:ascii="Arial" w:hAnsi="Arial" w:cs="Arial"/>
          <w:b/>
        </w:rPr>
        <w:t>TERMO DE REFERENCIA</w:t>
      </w:r>
    </w:p>
    <w:p w:rsidR="00F45BC6" w:rsidRPr="00623AE8" w:rsidRDefault="00F45BC6" w:rsidP="00F45BC6">
      <w:pPr>
        <w:rPr>
          <w:rFonts w:ascii="Arial" w:hAnsi="Arial" w:cs="Arial"/>
        </w:rPr>
      </w:pPr>
    </w:p>
    <w:p w:rsidR="00EF6322" w:rsidRPr="00067407" w:rsidRDefault="00EF6322" w:rsidP="00EF6322">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C43E68">
        <w:rPr>
          <w:rFonts w:ascii="Arial" w:hAnsi="Arial" w:cs="Arial"/>
          <w:b/>
        </w:rPr>
        <w:t>DO OBJETO</w:t>
      </w:r>
    </w:p>
    <w:p w:rsidR="00EF6322" w:rsidRPr="00C43E68" w:rsidRDefault="00EF6322" w:rsidP="0033387E">
      <w:pPr>
        <w:pStyle w:val="PargrafodaLista"/>
        <w:numPr>
          <w:ilvl w:val="1"/>
          <w:numId w:val="36"/>
        </w:numPr>
        <w:autoSpaceDE w:val="0"/>
        <w:autoSpaceDN w:val="0"/>
        <w:adjustRightInd w:val="0"/>
        <w:spacing w:line="360" w:lineRule="auto"/>
        <w:ind w:left="0" w:firstLine="0"/>
        <w:jc w:val="both"/>
        <w:rPr>
          <w:rFonts w:ascii="Arial" w:eastAsiaTheme="minorHAnsi" w:hAnsi="Arial" w:cs="Arial"/>
          <w:bCs/>
          <w:lang w:eastAsia="en-US"/>
        </w:rPr>
      </w:pPr>
      <w:r w:rsidRPr="00C43E68">
        <w:rPr>
          <w:rFonts w:ascii="Arial" w:hAnsi="Arial" w:cs="Arial"/>
          <w:b/>
        </w:rPr>
        <w:t xml:space="preserve">OBJETO: </w:t>
      </w:r>
      <w:sdt>
        <w:sdtPr>
          <w:rPr>
            <w:rStyle w:val="Estilo17"/>
            <w:rFonts w:ascii="Arial" w:eastAsia="Arial Unicode MS" w:hAnsi="Arial" w:cs="Arial"/>
          </w:rPr>
          <w:alias w:val="DESCREVER OBJETO"/>
          <w:tag w:val="DESCREVER OBJETO"/>
          <w:id w:val="9250340"/>
          <w:placeholder>
            <w:docPart w:val="144831F7F2E44661BD68CE0CC223522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01B6F">
            <w:rPr>
              <w:rStyle w:val="Estilo17"/>
              <w:rFonts w:ascii="Arial" w:eastAsia="Arial Unicode MS" w:hAnsi="Arial" w:cs="Arial"/>
            </w:rPr>
            <w:t>REGISTRO DE PREÇOS PARA AQUISIÇÃO DE MEDICAMENTOS PADRONIZADOS NA REMUME</w:t>
          </w:r>
        </w:sdtContent>
      </w:sdt>
    </w:p>
    <w:p w:rsidR="00C43E68" w:rsidRDefault="00C43E68" w:rsidP="0033387E">
      <w:pPr>
        <w:pStyle w:val="PargrafodaLista"/>
        <w:widowControl w:val="0"/>
        <w:numPr>
          <w:ilvl w:val="1"/>
          <w:numId w:val="36"/>
        </w:numPr>
        <w:autoSpaceDE w:val="0"/>
        <w:autoSpaceDN w:val="0"/>
        <w:adjustRightInd w:val="0"/>
        <w:spacing w:line="360" w:lineRule="auto"/>
        <w:ind w:left="0" w:firstLine="0"/>
        <w:jc w:val="both"/>
        <w:rPr>
          <w:rFonts w:ascii="Arial" w:eastAsia="Arial Unicode MS" w:hAnsi="Arial" w:cs="Arial"/>
        </w:rPr>
      </w:pPr>
      <w:r w:rsidRPr="00C43E68">
        <w:rPr>
          <w:rFonts w:ascii="Arial" w:eastAsia="Arial Unicode MS" w:hAnsi="Arial" w:cs="Arial"/>
          <w:b/>
        </w:rPr>
        <w:t>FORMA DE CONTRATAÇÃO:</w:t>
      </w:r>
      <w:r w:rsidRPr="00C43E68">
        <w:rPr>
          <w:rFonts w:ascii="Arial" w:eastAsia="Arial Unicode MS" w:hAnsi="Arial" w:cs="Arial"/>
        </w:rPr>
        <w:t xml:space="preserve"> Ata de Registro de Preços.</w:t>
      </w:r>
    </w:p>
    <w:p w:rsidR="00EF6322" w:rsidRPr="00C43E68" w:rsidRDefault="00EF6322" w:rsidP="0033387E">
      <w:pPr>
        <w:pStyle w:val="PargrafodaLista"/>
        <w:numPr>
          <w:ilvl w:val="1"/>
          <w:numId w:val="36"/>
        </w:numPr>
        <w:autoSpaceDE w:val="0"/>
        <w:autoSpaceDN w:val="0"/>
        <w:adjustRightInd w:val="0"/>
        <w:spacing w:line="360" w:lineRule="auto"/>
        <w:ind w:left="0" w:firstLine="0"/>
        <w:jc w:val="both"/>
        <w:rPr>
          <w:rFonts w:ascii="Arial" w:eastAsia="Arial Unicode MS" w:hAnsi="Arial" w:cs="Arial"/>
        </w:rPr>
      </w:pPr>
      <w:r w:rsidRPr="00C43E68">
        <w:rPr>
          <w:rFonts w:ascii="Arial" w:eastAsia="Arial Unicode MS" w:hAnsi="Arial" w:cs="Arial"/>
          <w:b/>
        </w:rPr>
        <w:t>MODALIDADE:</w:t>
      </w:r>
      <w:r w:rsidRPr="00C43E68">
        <w:rPr>
          <w:rFonts w:ascii="Arial" w:eastAsia="Arial Unicode MS" w:hAnsi="Arial" w:cs="Arial"/>
        </w:rPr>
        <w:t xml:space="preserve"> Pregão Eletrônico</w:t>
      </w:r>
    </w:p>
    <w:p w:rsidR="00EF6322" w:rsidRPr="00C43E68" w:rsidRDefault="00EF6322" w:rsidP="0033387E">
      <w:pPr>
        <w:pStyle w:val="PargrafodaLista"/>
        <w:widowControl w:val="0"/>
        <w:numPr>
          <w:ilvl w:val="1"/>
          <w:numId w:val="36"/>
        </w:numPr>
        <w:autoSpaceDE w:val="0"/>
        <w:autoSpaceDN w:val="0"/>
        <w:adjustRightInd w:val="0"/>
        <w:spacing w:line="360" w:lineRule="auto"/>
        <w:ind w:left="0" w:firstLine="0"/>
        <w:jc w:val="both"/>
        <w:rPr>
          <w:rFonts w:ascii="Arial" w:eastAsia="Arial Unicode MS" w:hAnsi="Arial" w:cs="Arial"/>
        </w:rPr>
      </w:pPr>
      <w:r w:rsidRPr="00C43E68">
        <w:rPr>
          <w:rFonts w:ascii="Arial" w:eastAsia="Arial Unicode MS" w:hAnsi="Arial" w:cs="Arial"/>
          <w:b/>
        </w:rPr>
        <w:t>TIPO DE LICITAÇÃO:</w:t>
      </w:r>
      <w:r w:rsidRPr="00C43E68">
        <w:rPr>
          <w:rFonts w:ascii="Arial" w:eastAsia="Arial Unicode MS" w:hAnsi="Arial" w:cs="Arial"/>
        </w:rPr>
        <w:t xml:space="preserve"> </w:t>
      </w:r>
      <w:sdt>
        <w:sdtPr>
          <w:rPr>
            <w:rStyle w:val="ARIAL12semnegrito"/>
            <w:rFonts w:eastAsia="Arial Unicode MS" w:cs="Arial"/>
          </w:rPr>
          <w:alias w:val="tipo"/>
          <w:tag w:val="tipo"/>
          <w:id w:val="11546913"/>
          <w:placeholder>
            <w:docPart w:val="35EA85467B674114BFF22944AC01ABF4"/>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C43E68">
            <w:rPr>
              <w:rStyle w:val="ARIAL12semnegrito"/>
              <w:rFonts w:eastAsia="Arial Unicode MS" w:cs="Arial"/>
            </w:rPr>
            <w:t>MENOR PREÇO POR ITEM</w:t>
          </w:r>
        </w:sdtContent>
      </w:sdt>
    </w:p>
    <w:p w:rsidR="00C43E68" w:rsidRPr="00C43E68" w:rsidRDefault="00C43E68" w:rsidP="0033387E">
      <w:pPr>
        <w:pStyle w:val="PargrafodaLista"/>
        <w:widowControl w:val="0"/>
        <w:numPr>
          <w:ilvl w:val="1"/>
          <w:numId w:val="36"/>
        </w:numPr>
        <w:autoSpaceDE w:val="0"/>
        <w:autoSpaceDN w:val="0"/>
        <w:adjustRightInd w:val="0"/>
        <w:spacing w:line="360" w:lineRule="auto"/>
        <w:ind w:left="0" w:firstLine="0"/>
        <w:jc w:val="both"/>
        <w:rPr>
          <w:rFonts w:ascii="Arial" w:eastAsia="Arial Unicode MS" w:hAnsi="Arial" w:cs="Arial"/>
        </w:rPr>
      </w:pPr>
      <w:r>
        <w:rPr>
          <w:rFonts w:ascii="Arial" w:eastAsia="Arial Unicode MS" w:hAnsi="Arial" w:cs="Arial"/>
          <w:b/>
        </w:rPr>
        <w:t>VIGÊNCIA:</w:t>
      </w:r>
      <w:r w:rsidR="00E1280F">
        <w:rPr>
          <w:rFonts w:ascii="Arial" w:eastAsia="Arial Unicode MS" w:hAnsi="Arial" w:cs="Arial"/>
        </w:rPr>
        <w:t xml:space="preserve"> 01(um) ano, </w:t>
      </w:r>
      <w:r w:rsidR="00E1280F" w:rsidRPr="00E1280F">
        <w:rPr>
          <w:rFonts w:ascii="Arial" w:eastAsia="Arial Unicode MS" w:hAnsi="Arial" w:cs="Arial"/>
        </w:rPr>
        <w:t>podendo ser prorrogado por interesse das partes</w:t>
      </w:r>
      <w:r w:rsidR="00E1280F">
        <w:rPr>
          <w:rFonts w:ascii="Arial" w:eastAsia="Arial Unicode MS" w:hAnsi="Arial" w:cs="Arial"/>
        </w:rPr>
        <w:t>.</w:t>
      </w:r>
    </w:p>
    <w:p w:rsidR="00EF6322" w:rsidRPr="00623AE8" w:rsidRDefault="00EF6322" w:rsidP="00EF6322">
      <w:pPr>
        <w:shd w:val="clear" w:color="auto" w:fill="FFFFFF"/>
        <w:spacing w:line="360" w:lineRule="auto"/>
        <w:jc w:val="both"/>
        <w:rPr>
          <w:rFonts w:ascii="Arial" w:hAnsi="Arial" w:cs="Arial"/>
        </w:rPr>
      </w:pPr>
    </w:p>
    <w:p w:rsidR="00EF6322" w:rsidRPr="00067407" w:rsidRDefault="00E1280F" w:rsidP="00EF6322">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Pr>
          <w:rFonts w:ascii="Arial" w:hAnsi="Arial" w:cs="Arial"/>
          <w:b/>
        </w:rPr>
        <w:t>ESPECIFICAÇÕES E QUANTIDADE</w:t>
      </w:r>
    </w:p>
    <w:p w:rsidR="00B01018" w:rsidRPr="004C0A9B" w:rsidRDefault="00B01018" w:rsidP="0033387E">
      <w:pPr>
        <w:pStyle w:val="Corpodetexto"/>
        <w:numPr>
          <w:ilvl w:val="1"/>
          <w:numId w:val="34"/>
        </w:numPr>
        <w:pBdr>
          <w:top w:val="nil"/>
          <w:left w:val="nil"/>
          <w:bottom w:val="nil"/>
          <w:right w:val="nil"/>
          <w:between w:val="nil"/>
        </w:pBdr>
        <w:tabs>
          <w:tab w:val="left" w:pos="0"/>
          <w:tab w:val="left" w:pos="567"/>
        </w:tabs>
        <w:suppressAutoHyphens/>
        <w:spacing w:line="360" w:lineRule="auto"/>
        <w:ind w:left="0" w:firstLine="0"/>
        <w:rPr>
          <w:rFonts w:cs="Arial"/>
          <w:color w:val="000000"/>
        </w:rPr>
      </w:pPr>
      <w:r w:rsidRPr="004C0A9B">
        <w:rPr>
          <w:rFonts w:cs="Arial"/>
          <w:iCs/>
        </w:rPr>
        <w:t xml:space="preserve">Considerando que os </w:t>
      </w:r>
      <w:r w:rsidRPr="004C0A9B">
        <w:rPr>
          <w:rFonts w:cs="Arial"/>
          <w:color w:val="000000"/>
        </w:rPr>
        <w:t>padrões de desempenho e qualidade do item objeto deste Termo de Referência podem ser objetivamente definidos pelo edital, por meio de especificações usuais de mercado, classificamos o referido item como ‘bem comum’.</w:t>
      </w:r>
    </w:p>
    <w:p w:rsidR="00B01018" w:rsidRPr="00635F59" w:rsidRDefault="00B01018" w:rsidP="0033387E">
      <w:pPr>
        <w:pStyle w:val="Corpodetexto"/>
        <w:numPr>
          <w:ilvl w:val="1"/>
          <w:numId w:val="34"/>
        </w:numPr>
        <w:pBdr>
          <w:top w:val="nil"/>
          <w:left w:val="nil"/>
          <w:bottom w:val="nil"/>
          <w:right w:val="nil"/>
          <w:between w:val="nil"/>
        </w:pBdr>
        <w:tabs>
          <w:tab w:val="left" w:pos="0"/>
          <w:tab w:val="left" w:pos="567"/>
        </w:tabs>
        <w:suppressAutoHyphens/>
        <w:spacing w:line="360" w:lineRule="auto"/>
        <w:ind w:left="0" w:firstLine="0"/>
        <w:rPr>
          <w:rFonts w:cs="Arial"/>
        </w:rPr>
      </w:pPr>
      <w:r w:rsidRPr="004C0A9B">
        <w:rPr>
          <w:rFonts w:cs="Arial"/>
          <w:b/>
        </w:rPr>
        <w:t>Tabela 1</w:t>
      </w:r>
      <w:r w:rsidRPr="004C0A9B">
        <w:rPr>
          <w:rFonts w:cs="Arial"/>
        </w:rPr>
        <w:t xml:space="preserve"> – A tabela abaixo resume os itens e quantidades a serem registrados:</w:t>
      </w:r>
    </w:p>
    <w:tbl>
      <w:tblPr>
        <w:tblStyle w:val="Tabelacomgrade"/>
        <w:tblW w:w="9153" w:type="dxa"/>
        <w:tblLook w:val="04A0"/>
      </w:tblPr>
      <w:tblGrid>
        <w:gridCol w:w="700"/>
        <w:gridCol w:w="4194"/>
        <w:gridCol w:w="558"/>
        <w:gridCol w:w="1316"/>
        <w:gridCol w:w="1060"/>
        <w:gridCol w:w="1325"/>
      </w:tblGrid>
      <w:tr w:rsidR="00ED7762" w:rsidRPr="00ED7762" w:rsidTr="00ED7762">
        <w:trPr>
          <w:trHeight w:val="255"/>
        </w:trPr>
        <w:tc>
          <w:tcPr>
            <w:tcW w:w="700" w:type="dxa"/>
            <w:vAlign w:val="center"/>
            <w:hideMark/>
          </w:tcPr>
          <w:p w:rsidR="00ED7762" w:rsidRPr="00ED7762" w:rsidRDefault="00ED7762" w:rsidP="00ED7762">
            <w:pPr>
              <w:jc w:val="center"/>
              <w:rPr>
                <w:rFonts w:ascii="Arial" w:hAnsi="Arial" w:cs="Arial"/>
                <w:b/>
                <w:bCs/>
                <w:sz w:val="16"/>
                <w:szCs w:val="16"/>
              </w:rPr>
            </w:pPr>
            <w:r w:rsidRPr="00ED7762">
              <w:rPr>
                <w:rFonts w:ascii="Arial" w:hAnsi="Arial" w:cs="Arial"/>
                <w:b/>
                <w:bCs/>
                <w:sz w:val="16"/>
                <w:szCs w:val="16"/>
              </w:rPr>
              <w:t>ITEM</w:t>
            </w:r>
          </w:p>
        </w:tc>
        <w:tc>
          <w:tcPr>
            <w:tcW w:w="4194" w:type="dxa"/>
            <w:vAlign w:val="center"/>
            <w:hideMark/>
          </w:tcPr>
          <w:p w:rsidR="00ED7762" w:rsidRPr="00ED7762" w:rsidRDefault="00ED7762" w:rsidP="00ED7762">
            <w:pPr>
              <w:jc w:val="center"/>
              <w:rPr>
                <w:rFonts w:ascii="Tahoma" w:hAnsi="Tahoma" w:cs="Tahoma"/>
                <w:b/>
                <w:bCs/>
                <w:sz w:val="16"/>
                <w:szCs w:val="16"/>
              </w:rPr>
            </w:pPr>
            <w:r w:rsidRPr="00ED7762">
              <w:rPr>
                <w:rFonts w:ascii="Tahoma" w:hAnsi="Tahoma" w:cs="Tahoma"/>
                <w:b/>
                <w:bCs/>
                <w:sz w:val="16"/>
                <w:szCs w:val="16"/>
              </w:rPr>
              <w:t>DESCRIÇÃO/ESPECIFÍCAÇÃO</w:t>
            </w:r>
          </w:p>
        </w:tc>
        <w:tc>
          <w:tcPr>
            <w:tcW w:w="558" w:type="dxa"/>
            <w:vAlign w:val="center"/>
            <w:hideMark/>
          </w:tcPr>
          <w:p w:rsidR="00ED7762" w:rsidRPr="00ED7762" w:rsidRDefault="00ED7762" w:rsidP="00ED7762">
            <w:pPr>
              <w:jc w:val="center"/>
              <w:rPr>
                <w:rFonts w:ascii="Tahoma" w:hAnsi="Tahoma" w:cs="Tahoma"/>
                <w:b/>
                <w:bCs/>
                <w:sz w:val="16"/>
                <w:szCs w:val="16"/>
              </w:rPr>
            </w:pPr>
            <w:r w:rsidRPr="00ED7762">
              <w:rPr>
                <w:rFonts w:ascii="Tahoma" w:hAnsi="Tahoma" w:cs="Tahoma"/>
                <w:b/>
                <w:bCs/>
                <w:sz w:val="16"/>
                <w:szCs w:val="16"/>
              </w:rPr>
              <w:t>UN</w:t>
            </w:r>
          </w:p>
        </w:tc>
        <w:tc>
          <w:tcPr>
            <w:tcW w:w="1316" w:type="dxa"/>
            <w:vAlign w:val="center"/>
            <w:hideMark/>
          </w:tcPr>
          <w:p w:rsidR="00ED7762" w:rsidRPr="00ED7762" w:rsidRDefault="00ED7762" w:rsidP="00ED7762">
            <w:pPr>
              <w:jc w:val="center"/>
              <w:rPr>
                <w:rFonts w:ascii="Tahoma" w:hAnsi="Tahoma" w:cs="Tahoma"/>
                <w:b/>
                <w:bCs/>
                <w:sz w:val="16"/>
                <w:szCs w:val="16"/>
              </w:rPr>
            </w:pPr>
            <w:r w:rsidRPr="00ED7762">
              <w:rPr>
                <w:rFonts w:ascii="Tahoma" w:hAnsi="Tahoma" w:cs="Tahoma"/>
                <w:b/>
                <w:bCs/>
                <w:sz w:val="16"/>
                <w:szCs w:val="16"/>
              </w:rPr>
              <w:t>QUANTIDADE</w:t>
            </w:r>
          </w:p>
        </w:tc>
        <w:tc>
          <w:tcPr>
            <w:tcW w:w="1060" w:type="dxa"/>
            <w:vAlign w:val="center"/>
            <w:hideMark/>
          </w:tcPr>
          <w:p w:rsidR="00ED7762" w:rsidRPr="00ED7762" w:rsidRDefault="00ED7762" w:rsidP="00ED7762">
            <w:pPr>
              <w:jc w:val="center"/>
              <w:rPr>
                <w:rFonts w:ascii="Tahoma" w:hAnsi="Tahoma" w:cs="Tahoma"/>
                <w:b/>
                <w:bCs/>
                <w:sz w:val="16"/>
                <w:szCs w:val="16"/>
              </w:rPr>
            </w:pPr>
            <w:r w:rsidRPr="00ED7762">
              <w:rPr>
                <w:rFonts w:ascii="Tahoma" w:hAnsi="Tahoma" w:cs="Tahoma"/>
                <w:b/>
                <w:bCs/>
                <w:sz w:val="16"/>
                <w:szCs w:val="16"/>
              </w:rPr>
              <w:t>VALOR UNITÁRIO</w:t>
            </w:r>
          </w:p>
        </w:tc>
        <w:tc>
          <w:tcPr>
            <w:tcW w:w="1325" w:type="dxa"/>
            <w:vAlign w:val="center"/>
            <w:hideMark/>
          </w:tcPr>
          <w:p w:rsidR="00ED7762" w:rsidRPr="00ED7762" w:rsidRDefault="00ED7762" w:rsidP="00ED7762">
            <w:pPr>
              <w:jc w:val="center"/>
              <w:rPr>
                <w:rFonts w:ascii="Tahoma" w:hAnsi="Tahoma" w:cs="Tahoma"/>
                <w:b/>
                <w:bCs/>
                <w:sz w:val="16"/>
                <w:szCs w:val="16"/>
              </w:rPr>
            </w:pPr>
            <w:r w:rsidRPr="00ED7762">
              <w:rPr>
                <w:rFonts w:ascii="Tahoma" w:hAnsi="Tahoma" w:cs="Tahoma"/>
                <w:b/>
                <w:bCs/>
                <w:sz w:val="16"/>
                <w:szCs w:val="16"/>
              </w:rPr>
              <w:t>VALOR TOTAL</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1</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ACEBROFILINA 10 MG XAROPE ADULTO - FRASCO COM 120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33.430,50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2</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ACEBROFILINA 10 MG XAROPE ADULTO -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11.143,50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3</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ACEBROFILINA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XAROPE PEDIATRICO - FRASCO COM 120 ML(COTA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20.290,50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4</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ACEBROFILINA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XAROPE PEDIATRICO -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6.763,50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5</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ACETILCISTEINA 200 MG - ENVELOPE COM 5 G(COTA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ENV</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190.758,75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6</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ACETILCISTEINA 200 MG - ENVELOPE COM 5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ENV</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63.586,25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7</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ACETILCISTEINA 20 MG / 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XAROPE - FRASCO COM 100 ML(COTA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58.695,00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8</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ACETILCISTEINA 20 MG / 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XAROPE - FRASCO COM 100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19.565,00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proofErr w:type="gramStart"/>
            <w:r w:rsidRPr="00ED7762">
              <w:rPr>
                <w:rFonts w:ascii="Arial" w:hAnsi="Arial" w:cs="Arial"/>
                <w:sz w:val="16"/>
                <w:szCs w:val="16"/>
              </w:rPr>
              <w:t>9</w:t>
            </w:r>
            <w:proofErr w:type="gramEnd"/>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ACICLOVIR 200 </w:t>
            </w:r>
            <w:proofErr w:type="gramStart"/>
            <w:r w:rsidRPr="00ED7762">
              <w:rPr>
                <w:rFonts w:ascii="Tahoma" w:hAnsi="Tahoma" w:cs="Tahoma"/>
                <w:sz w:val="16"/>
                <w:szCs w:val="16"/>
              </w:rPr>
              <w:t>MG(</w:t>
            </w:r>
            <w:proofErr w:type="gramEnd"/>
            <w:r w:rsidRPr="00ED7762">
              <w:rPr>
                <w:rFonts w:ascii="Tahoma" w:hAnsi="Tahoma" w:cs="Tahoma"/>
                <w:sz w:val="16"/>
                <w:szCs w:val="16"/>
              </w:rPr>
              <w:t>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18.112,50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ACICLOVIR 200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ACICLOVIR 50 MG/G CREME - TUBO COM 10 G(COTA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10.087,50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ACICLOVIR 50 MG/G CREME - TUBO COM 10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ACIDO ACETIL SALICILICO 100 </w:t>
            </w:r>
            <w:proofErr w:type="gramStart"/>
            <w:r w:rsidRPr="00ED7762">
              <w:rPr>
                <w:rFonts w:ascii="Tahoma" w:hAnsi="Tahoma" w:cs="Tahoma"/>
                <w:sz w:val="16"/>
                <w:szCs w:val="16"/>
              </w:rPr>
              <w:t>MG(</w:t>
            </w:r>
            <w:proofErr w:type="gramEnd"/>
            <w:r w:rsidRPr="00ED7762">
              <w:rPr>
                <w:rFonts w:ascii="Tahoma" w:hAnsi="Tahoma" w:cs="Tahoma"/>
                <w:sz w:val="16"/>
                <w:szCs w:val="16"/>
              </w:rPr>
              <w:t>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ACETIL SALICILICO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ASCORBICO 500GR</w:t>
            </w:r>
            <w:proofErr w:type="gramStart"/>
            <w:r w:rsidRPr="00ED7762">
              <w:rPr>
                <w:rFonts w:ascii="Tahoma" w:hAnsi="Tahoma" w:cs="Tahoma"/>
                <w:sz w:val="16"/>
                <w:szCs w:val="16"/>
              </w:rPr>
              <w:t xml:space="preserve">  </w:t>
            </w:r>
            <w:proofErr w:type="gramEnd"/>
            <w:r w:rsidRPr="00ED7762">
              <w:rPr>
                <w:rFonts w:ascii="Tahoma" w:hAnsi="Tahoma" w:cs="Tahoma"/>
                <w:sz w:val="16"/>
                <w:szCs w:val="16"/>
              </w:rPr>
              <w:t>- VITAMINA C - AMPOLA(COTA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641,19</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ASCORBICO 500GR</w:t>
            </w:r>
            <w:proofErr w:type="gramStart"/>
            <w:r w:rsidRPr="00ED7762">
              <w:rPr>
                <w:rFonts w:ascii="Tahoma" w:hAnsi="Tahoma" w:cs="Tahoma"/>
                <w:sz w:val="16"/>
                <w:szCs w:val="16"/>
              </w:rPr>
              <w:t xml:space="preserve">  </w:t>
            </w:r>
            <w:proofErr w:type="gramEnd"/>
            <w:r w:rsidRPr="00ED7762">
              <w:rPr>
                <w:rFonts w:ascii="Tahoma" w:hAnsi="Tahoma" w:cs="Tahoma"/>
                <w:sz w:val="16"/>
                <w:szCs w:val="16"/>
              </w:rPr>
              <w:t>- VITAMINA C - AMPOLA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213,06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ACIDO FOLICO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ACIDO FOLICO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ACIDO FOLINICO 15 </w:t>
            </w:r>
            <w:proofErr w:type="gramStart"/>
            <w:r w:rsidRPr="00ED7762">
              <w:rPr>
                <w:rFonts w:ascii="Tahoma" w:hAnsi="Tahoma" w:cs="Tahoma"/>
                <w:sz w:val="16"/>
                <w:szCs w:val="16"/>
              </w:rPr>
              <w:t>MG(</w:t>
            </w:r>
            <w:proofErr w:type="gramEnd"/>
            <w:r w:rsidRPr="00ED7762">
              <w:rPr>
                <w:rFonts w:ascii="Tahoma" w:hAnsi="Tahoma" w:cs="Tahoma"/>
                <w:sz w:val="16"/>
                <w:szCs w:val="16"/>
              </w:rPr>
              <w:t>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4350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11.092,50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FOLINICO 15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3.697,50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ÁCIDO TRANEXÂMICO 50MG/ML(COTA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943,76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ÁCIDO TRANEXÂMICO 50MG/ML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311,24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ACIDO VALPROICO 250 </w:t>
            </w:r>
            <w:proofErr w:type="gramStart"/>
            <w:r w:rsidRPr="00ED7762">
              <w:rPr>
                <w:rFonts w:ascii="Tahoma" w:hAnsi="Tahoma" w:cs="Tahoma"/>
                <w:sz w:val="16"/>
                <w:szCs w:val="16"/>
              </w:rPr>
              <w:t>MG(</w:t>
            </w:r>
            <w:proofErr w:type="gramEnd"/>
            <w:r w:rsidRPr="00ED7762">
              <w:rPr>
                <w:rFonts w:ascii="Tahoma" w:hAnsi="Tahoma" w:cs="Tahoma"/>
                <w:sz w:val="16"/>
                <w:szCs w:val="16"/>
              </w:rPr>
              <w:t>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CAP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157.500,00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VALPROICO 250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CAP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VALPROICO 250 MG /5 ML - FRASCO COM 100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10,71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36.129,38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VALPROICO 250 MG /5 ML - FRASCO COM 100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10,71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12.043,13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VALPROICO 500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247500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211.612,50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ACIDO VALPROICO 500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70.537,50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ADENOSINA 6MG - AMPOLA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1.339,05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ADENOSINA 6MG - AMPOLA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438,45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ADRENALINA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MG/ML (EPINEFRINA) - AMPOLA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614,25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ADRENALINA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MG/ML (EPINEFRINA) - AMPOLA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204,75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AGUA DESTILADA - FRASCO/AMPOLA DE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AGUA DESTILADA - FRASCO/AMPOLA DE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AGUA DESTILADA - FRASCO/AMPOLA DE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1.863,75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AGUA DESTILADA - FRASCO/AMPOLA DE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ALBENDAZOL 400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5.670,00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ALBENDAZOL 400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ALBENDAZOL 40 MG/ML SOLUCAO ORAL - FRASCO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4.370,10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ALBENDAZOL 40 MG/ML SOLUCAO ORAL - FRASCO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1.456,70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ALENDRONATO DE SODIO 70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ALENDRONATO DE SODIO 70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ALOPURINOL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18.196,50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ALOPURINOL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6.065,50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ALOPURINOL 300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13.200,00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ALOPURINOL 300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AMBROXOL 15 MG / 5 ML XAROPE PEDIATRICO FRASCO COM 120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5400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AMBROXOL 15 MG / 5 ML XAROPE PEDIATRICO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5.490,00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AMBROXOL 30 MG / 5 ML XAROPE ADULTO - FRASCO COM 120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AMBROXOL 30 MG / 5 ML XAROPE ADULTO -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AMINOFILINA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1.755,00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AMINOFILINA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AMINOFILINA 24 MG/ML - AMPOLA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287,02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AMINOFILINA 24 MG/ML - AMPOLA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93,98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AMIODARONA 200MG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42.693,75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AMIODARONA 200MG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14.231,25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AMIODARONA 50 MG/ML - AMPOLA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1.088,36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AMIODARONA 50 MG/ML - AMPOLA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360,64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AMITRIPTILINA 25MG,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AMITRIPTILINA 25MG,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AMOXICILINA 500MG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90.011,25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AMOXICILINA 500MG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30.003,75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AMOXICILINA 50 MG / ML - SUSPENSAO - FRASCO COM 60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49.762,13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AMOXICILINA 50 MG / ML - SUSPENSAO - FRASCO COM 60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16.587,38</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AMOXILINA 400MG/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CLAVULANATO DE POTÁSSIO 57MG/5ML - SUSPENSÃO FRASCO COM 70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17,94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107.610,00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AMOXILINA 400MG/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CLAVULANATO DE POTÁSSIO 57MG/5ML - SUSPENSÃO FRASCO COM 70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17,94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35.870,00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AMOXILINA+CLAVULANATO DE POTÁSSIO 500/125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AMOXILINA+CLAVULANATO DE POTÁSSIO 500/125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ANLODIPINO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BESILATO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ANLODIPINO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BESILATO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ARIPIPRAZOL10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ARIPIPRAZOL10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ATENOLOL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ATENOLOL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ATENOLOL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243750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ATENOLOL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ATROPINA 0,5% COLIRIO - FRASCO COM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11,63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441,94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ATROPINA 0,5% COLIRIO - FRASCO COM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11,63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139,56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ATROPINA SULFATO 0,5MG/ML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403,71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ATROPINA SULFATO 0,5MG/ML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133,55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AZITROMICINA 500 MG - BLISTER UNITÁRIO/FRACIONÁVEL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166.128,75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AZITROMICINA 500 MG - BLISTER UNITÁRIO/FRACIONÁVEL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55.376,25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AZITROMICINA 600 MG, SUSPENSAO - FRASCO COM 15 ML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93.487,50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AZITROMICINA 600 MG, SUSPENSAO - FRASCO COM 15 ML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31.162,50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BACLOFENO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BACLOFENO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2.125,00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BENZILPENICILINA BENZATINA 1.200.000 UI - INJETAVEL - FRASCO COM QUANTIDADE SUFICIENTE PARA DILUIR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39.000,00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BENZILPENICILINA BENZATINA 1.200.000 UI - INJETAVEL - FRASCO COM QUANTIDADE SUFICIENTE PARA DILUIR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13.000,00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BENZILPENICILINA (PROC + POT) 400.000 UI - INJETAVEL - FRASCO COM QUANTIDADE SUFICIENTE PARA DILUIR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6.566,25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BENZILPENICILINA (PROC + POT) 400.000 UI - INJETAVEL - FRASCO COM QUANTIDADE SUFICIENTE PARA DILUIR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2.188,75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BETAMETASONA, ACETATO DE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MG/ML + BETAMETASONA FOSFATO DISSODICO 3 MG/ML - AMPOLA COM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9.787,50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BETAMETASONA, ACETATO DE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MG/ML + BETAMETASONA FOSFATO DISSODICO 3 MG/ML - AMPOLA COM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BICARBONATO DE SÓDIO 8,4% -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1.215,00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BICARBONATO DE SÓDIO 8,4% -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BICARBONATO DE SODIO 8,4 %</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250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2.806,36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BICARBONATO DE SODIO 8,4 %</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250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918,90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BIMATOPROSTA 0,03% COLIRIO - FRASCO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4.978,50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BIMATOPROSTA 0,03% COLIRIO - FRASCO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1.659,50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BIPERIDENO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160.125,00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BIPERIDENO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BIPERIDENO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ML - AMPOLA COM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1.767,00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BIPERIDENO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ML - AMPOLA COM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589,00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BISACODIL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 BLISTER COM NO MÁXIMO 6 COMPRIMIDOS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BISACODIL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 BLISTER COM NO MÁXIMO 6 COMPRIMIDOS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BRIMONIDINA, TARTARATO DE 2MG/ML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2.335,50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BRIMONIDINA, TARTARATO DE 2MG/ML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778,50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BRINZOLAMIDA 10 MG/ML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35.988,55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BRINZOLAMIDA 10 MG/ML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11.925,20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109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BROMAZEPAN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BROMAZEPAN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BROMOPRIDA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MG SOLUÇÃO ORAL - FRASCO COM 20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19.147,73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BROMOPRIDA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MG SOLUÇÃO ORAL - FRASCO COM 20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6.382,58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BUPROPIONA, CLORIDRATO 150 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118.162,50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BUPROPIONA, CLORIDRATO 150 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39.387,50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BUTILBROMETO DE ESCOPOLAMINA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BUTILBROMETO DE ESCOPOLAMINA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BUTILBROMETO DE ESCOPOLAMINA 20 MG</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3.519,00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BUTILBROMETO DE ESCOPOLAMINA 20 MG</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1.173,00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BUTILBROMETO DE ESCOPOLAMINA 4MG/ML + DIPIRONA 500MG/ML SOLUCAO INJETAVEL- AMPOLA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785,68</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BUTILBROMETO DE ESCOPOLAMINA 4MG/ML + DIPIRONA 500MG/ML SOLUCAO INJETAVEL- AMPOLA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260,82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CAPTOPRIL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CAPTOPRIL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CARBAMAZEPINA 200MG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103.500,00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CARBAMAZEPINA 200MG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CARBAMAZEPINA 20MG, SUSPENSÃO ORAL - FRASCO COM 100 ML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29.748,38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CARBAMAZEPINA 20MG, SUSPENSÃO ORAL - FRASCO COM 100 ML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9.916,13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CARBIDOPA 25 MG + LEVODOPA 250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17.550,00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CARBIDOPA 25 MG + LEVODOPA 250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CARBONATO DE CÁLCIO 500 MG + VITAMINA D 200 UI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261.000,00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CARBONATO DE CÁLCIO 500 MG + VITAMINA D 200 UI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CARBONATO DE LÍTIO 300MG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CARBONATO DE LÍTIO 300MG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CARVEDILOL 12,5MG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CARVEDILOL 12,5MG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CARVEDILOL 6,25MG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CARVEDILOL 6,25MG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CEFALEXINA 250MG/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SUSPENSÃO ORAL FRASCO 100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111.900,00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CEFALEXINA 250MG/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SUSPENSÃO ORAL FRASCO 100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CEFALEXINA 500MG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262.500,00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CEFALEXINA 500MG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1GR IM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29,96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4.493,25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1GR IM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29,96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1.497,75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1GR IV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5.805,00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1GR IV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500 MG IM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5.928,00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CEFTRIAXONA 500 MG IM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1.976,00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CETOCONAZOL 200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4.016,25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CETOCONAZOL 200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1.338,75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CETOCONAZOL 20% CREME - BISNAGA COM 30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6525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24.827,63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CETOCONAZOL 20% CREME - BISNAGA COM 30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8.275,88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CETOPROFENO EV 100MG/ML - INJETAVEL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5.683,50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CETOPROFENO EV 100MG/ML - INJETAVEL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1.894,50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CETOPROFENO IM 50 MG/ML - AMPOLA DE </w:t>
            </w:r>
            <w:proofErr w:type="gramStart"/>
            <w:r w:rsidRPr="00ED7762">
              <w:rPr>
                <w:rFonts w:ascii="Tahoma" w:hAnsi="Tahoma" w:cs="Tahoma"/>
                <w:sz w:val="16"/>
                <w:szCs w:val="16"/>
              </w:rPr>
              <w:t>2ML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1.175,63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CETOPROFENO IM 50 MG/ML - AMPOLA DE </w:t>
            </w:r>
            <w:proofErr w:type="gramStart"/>
            <w:r w:rsidRPr="00ED7762">
              <w:rPr>
                <w:rFonts w:ascii="Tahoma" w:hAnsi="Tahoma" w:cs="Tahoma"/>
                <w:sz w:val="16"/>
                <w:szCs w:val="16"/>
              </w:rPr>
              <w:t>2ML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391,88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CIANOCOBALAMINA 2.500 MCG/ML SOLUÇÃO INJETÁVEL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3.630,00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CIANOCOBALAMINA 2.500 MCG/ML SOLUÇÃO INJETÁVEL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1.210,00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CICLOBENZAPRINA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240000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15.600,00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CICLOBENZAPRINA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CILOSTAZOL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49.725,00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CILOSTAZOL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CINARIZINA 75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93.600,00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CINARIZINA 75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31.200,00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CIPROFLOXACINO 500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CIPROFLOXACINO 500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CITALOPRAN 20MG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35.119,13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CITALOPRAN 20MG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11.706,38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CLARITROMICINA 500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24.525,00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CLARITROMICINA 500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CLINDAMICINA, CLORIDRATO 300MG - COMPRIMIDO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4.110,75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CLINDAMICINA, CLORIDRATO 300MG - COMPRIMIDO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1.370,25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CLOMIPRAMINA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9.573,75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CLOMIPRAMINA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3.191,25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CLOMIPRAMINA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57750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0,97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55.728,75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CLOMIPRAMINA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0,97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18.576,25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CLONAZEPAN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CLONAZEPAN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CLOPIDOGREL 75MG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CLOPIDOGREL 75MG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POTÁSSIO 19,1% -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256,06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POTÁSSIO 19,1% -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84,94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SÓDIO 0,9%</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216,00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SÓDIO 0,9%</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72,00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SODIO 20 %</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200,08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SODIO 20 %</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66,42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SUXAMETÔNIO 100MG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9.704,63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CLORETO DE SUXAMETÔNIO 100MG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3.234,88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CLORIDRATO DE DEXTROCETAMINA 50 MG/ML - 10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103,66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20.212,73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CLORIDRATO DE DEXTROCETAMINA 50 MG/ML - 10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103,66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6.737,58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CLORIDRATO DE METILFENIDATO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4F37FB" w:rsidP="00ED7762">
            <w:pPr>
              <w:jc w:val="center"/>
              <w:rPr>
                <w:rFonts w:ascii="Tahoma" w:hAnsi="Tahoma" w:cs="Tahoma"/>
                <w:sz w:val="16"/>
                <w:szCs w:val="16"/>
              </w:rPr>
            </w:pPr>
            <w:r>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4F37FB">
            <w:pPr>
              <w:jc w:val="center"/>
              <w:rPr>
                <w:rFonts w:ascii="Tahoma" w:hAnsi="Tahoma" w:cs="Tahoma"/>
                <w:sz w:val="16"/>
                <w:szCs w:val="16"/>
              </w:rPr>
            </w:pPr>
            <w:r w:rsidRPr="00ED7762">
              <w:rPr>
                <w:rFonts w:ascii="Tahoma" w:hAnsi="Tahoma" w:cs="Tahoma"/>
                <w:sz w:val="16"/>
                <w:szCs w:val="16"/>
              </w:rPr>
              <w:t xml:space="preserve">R$            </w:t>
            </w:r>
            <w:r w:rsidR="004F37FB">
              <w:rPr>
                <w:rFonts w:ascii="Tahoma" w:hAnsi="Tahoma" w:cs="Tahoma"/>
                <w:sz w:val="16"/>
                <w:szCs w:val="16"/>
              </w:rPr>
              <w:t>7.200</w:t>
            </w:r>
            <w:r w:rsidRPr="00ED7762">
              <w:rPr>
                <w:rFonts w:ascii="Tahoma" w:hAnsi="Tahoma" w:cs="Tahoma"/>
                <w:sz w:val="16"/>
                <w:szCs w:val="16"/>
              </w:rPr>
              <w:t>,00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CLORIDRATO DE METILFENIDATO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4F37FB" w:rsidP="00ED7762">
            <w:pPr>
              <w:jc w:val="center"/>
              <w:rPr>
                <w:rFonts w:ascii="Tahoma" w:hAnsi="Tahoma" w:cs="Tahoma"/>
                <w:sz w:val="16"/>
                <w:szCs w:val="16"/>
              </w:rPr>
            </w:pPr>
            <w:r>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0,32</w:t>
            </w:r>
          </w:p>
        </w:tc>
        <w:tc>
          <w:tcPr>
            <w:tcW w:w="1341" w:type="dxa"/>
            <w:hideMark/>
          </w:tcPr>
          <w:p w:rsidR="00ED7762" w:rsidRPr="00ED7762" w:rsidRDefault="00ED7762" w:rsidP="004F37FB">
            <w:pPr>
              <w:jc w:val="center"/>
              <w:rPr>
                <w:rFonts w:ascii="Tahoma" w:hAnsi="Tahoma" w:cs="Tahoma"/>
                <w:sz w:val="16"/>
                <w:szCs w:val="16"/>
              </w:rPr>
            </w:pPr>
            <w:r w:rsidRPr="00ED7762">
              <w:rPr>
                <w:rFonts w:ascii="Tahoma" w:hAnsi="Tahoma" w:cs="Tahoma"/>
                <w:sz w:val="16"/>
                <w:szCs w:val="16"/>
              </w:rPr>
              <w:t>R$            2.</w:t>
            </w:r>
            <w:r w:rsidR="004F37FB">
              <w:rPr>
                <w:rFonts w:ascii="Tahoma" w:hAnsi="Tahoma" w:cs="Tahoma"/>
                <w:sz w:val="16"/>
                <w:szCs w:val="16"/>
              </w:rPr>
              <w:t>4</w:t>
            </w:r>
            <w:r w:rsidRPr="00ED7762">
              <w:rPr>
                <w:rFonts w:ascii="Tahoma" w:hAnsi="Tahoma" w:cs="Tahoma"/>
                <w:sz w:val="16"/>
                <w:szCs w:val="16"/>
              </w:rPr>
              <w:t>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100MG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64500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19.995,00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100MG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6.665,00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29.700,00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40 MG/ML - SOLUÇÃO ORAL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1.584,00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CLORPROMAZINA 40 MG/ML - SOLUÇÃO ORAL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CLORPROMAZINA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SOLUÇÃO INJETÁVEL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699,58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CLORPROMAZINA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SOLUÇÃO INJETÁVEL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231,42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199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CODEÍNA, FOSFATO 30 MG + PARACETAMOL 500 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106.312,50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CODEÍNA, FOSFATO 30 MG + PARACETAMOL 500 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35.437,50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COLAGENASE + CLORANFENICOL POMADA - 30G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22.650,00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COLAGENASE + CLORANFENICOL POMADA - 30G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7.550,00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COMPLEXO B - BLISTER COM NO MÁXIMO 30 COMPRIMIDOS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COMPLEXO B - BLISTER COM NO MÁXIMO 30 COMPRIMIDOS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COMPLEXO B GOTAS - FRASCO COM </w:t>
            </w:r>
            <w:proofErr w:type="gramStart"/>
            <w:r w:rsidRPr="00ED7762">
              <w:rPr>
                <w:rFonts w:ascii="Tahoma" w:hAnsi="Tahoma" w:cs="Tahoma"/>
                <w:sz w:val="16"/>
                <w:szCs w:val="16"/>
              </w:rPr>
              <w:t>30ML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552,00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COMPLEXO B GOTAS - FRASCO COM </w:t>
            </w:r>
            <w:proofErr w:type="gramStart"/>
            <w:r w:rsidRPr="00ED7762">
              <w:rPr>
                <w:rFonts w:ascii="Tahoma" w:hAnsi="Tahoma" w:cs="Tahoma"/>
                <w:sz w:val="16"/>
                <w:szCs w:val="16"/>
              </w:rPr>
              <w:t>30ML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COMPLEXO B SOLUÇÃO INJETAVEL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1.314,00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COMPLEXO B SOLUÇÃO INJETAVEL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438,00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209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DELTAMETRINA 20 MG LOÇÃO -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10.946,25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DELTAMETRINA 20 MG LOÇÃO -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3.648,75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DELTAMETRINA 20 MG XAMPU -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4.972,50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DELTAMETRINA 20 MG XAMPU -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0,1%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2.293,36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0,1%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758,64</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DEXAMETASONA 0,1%</w:t>
            </w:r>
            <w:proofErr w:type="gramStart"/>
            <w:r w:rsidRPr="00ED7762">
              <w:rPr>
                <w:rFonts w:ascii="Tahoma" w:hAnsi="Tahoma" w:cs="Tahoma"/>
                <w:sz w:val="16"/>
                <w:szCs w:val="16"/>
              </w:rPr>
              <w:t xml:space="preserve">  </w:t>
            </w:r>
            <w:proofErr w:type="gramEnd"/>
            <w:r w:rsidRPr="00ED7762">
              <w:rPr>
                <w:rFonts w:ascii="Tahoma" w:hAnsi="Tahoma" w:cs="Tahoma"/>
                <w:sz w:val="16"/>
                <w:szCs w:val="16"/>
              </w:rPr>
              <w:t>+ SULFATO DE  NEOMICINA 0,5%  + SULFATO DE POLIMIXINA B 600.000 UI% - COLIRIO - 5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2.236,50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DEXAMETASONA 0,1%</w:t>
            </w:r>
            <w:proofErr w:type="gramStart"/>
            <w:r w:rsidRPr="00ED7762">
              <w:rPr>
                <w:rFonts w:ascii="Tahoma" w:hAnsi="Tahoma" w:cs="Tahoma"/>
                <w:sz w:val="16"/>
                <w:szCs w:val="16"/>
              </w:rPr>
              <w:t xml:space="preserve">  </w:t>
            </w:r>
            <w:proofErr w:type="gramEnd"/>
            <w:r w:rsidRPr="00ED7762">
              <w:rPr>
                <w:rFonts w:ascii="Tahoma" w:hAnsi="Tahoma" w:cs="Tahoma"/>
                <w:sz w:val="16"/>
                <w:szCs w:val="16"/>
              </w:rPr>
              <w:t>+ SULFATO DE  NEOMICINA 0,5%  + SULFATO DE POLIMIXINA B 600.000 UI% - COLIRIO - 5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745,50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MG/G - CREME - BISNAGA COM 10G.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25.350,00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MG/G - CREME - BISNAGA COM 10G.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8.450,00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DEXAMETASONA 2MG/ML SOLUÇÃO INJETÁVEL - FRASCO/AMPOLA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425,07</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DEXAMETASONA 2MG/ML SOLUÇÃO INJETÁVEL - FRASCO/AMPOLA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141,19</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FOSFATO DISSÓDICO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MG/ML - FRASCO/AMPOLA DE 2,5ML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2.451,00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DEXAMETASONA, FOSFATO DISSÓDICO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MG/ML - FRASCO/AMPOLA DE 2,5ML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DEXCLORFERINAMINA 0,4 MG/ ML SOLUCAO ORAL - FRASCO COM 100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14.680,20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DEXCLORFERINAMINA 0,4 MG/ ML SOLUCAO ORAL - FRASCO COM 100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4.893,40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DEXCLORFERINAMINA 2MG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DEXCLORFERINAMINA 2MG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DEXTRANO 70 + HIPROMELOSE + GLICEROL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SOLUÇÃO OFTÁLMICA - FRASCO COM 15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35.490,00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DEXTRANO 70 + HIPROMELOSE + GLICEROL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SOLUÇÃO OFTÁLMICA - FRASCO COM 15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11.830,00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DIAZEPAN 10MG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DIAZEPAN 10MG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DIAZEPAN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2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DIAZEPAN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2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DICLOFENACO SÓDICO 25 MG /ML - AMPOLA DE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651,75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DICLOFENACO SÓDICO 25 MG /ML - AMPOLA DE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217,25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DICLOFENACO SÓDICO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DICLOFENACO SÓDICO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DIGOXINA 0,25MG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39000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9.945,00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DIGOXINA 0,25MG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3.315,00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DILTIAZEM 30MG,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68250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20.816,25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DILTIAZEM 30MG,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6.938,75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25 MG + CLORIDRATO DE</w:t>
            </w:r>
            <w:proofErr w:type="gramStart"/>
            <w:r w:rsidRPr="00ED7762">
              <w:rPr>
                <w:rFonts w:ascii="Tahoma" w:hAnsi="Tahoma" w:cs="Tahoma"/>
                <w:sz w:val="16"/>
                <w:szCs w:val="16"/>
              </w:rPr>
              <w:t xml:space="preserve">  </w:t>
            </w:r>
            <w:proofErr w:type="gramEnd"/>
            <w:r w:rsidRPr="00ED7762">
              <w:rPr>
                <w:rFonts w:ascii="Tahoma" w:hAnsi="Tahoma" w:cs="Tahoma"/>
                <w:sz w:val="16"/>
                <w:szCs w:val="16"/>
              </w:rPr>
              <w:t>PIRIDOXINA 5 MG GOTAS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6.660,00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25 MG + CLORIDRATO DE</w:t>
            </w:r>
            <w:proofErr w:type="gramStart"/>
            <w:r w:rsidRPr="00ED7762">
              <w:rPr>
                <w:rFonts w:ascii="Tahoma" w:hAnsi="Tahoma" w:cs="Tahoma"/>
                <w:sz w:val="16"/>
                <w:szCs w:val="16"/>
              </w:rPr>
              <w:t xml:space="preserve">  </w:t>
            </w:r>
            <w:proofErr w:type="gramEnd"/>
            <w:r w:rsidRPr="00ED7762">
              <w:rPr>
                <w:rFonts w:ascii="Tahoma" w:hAnsi="Tahoma" w:cs="Tahoma"/>
                <w:sz w:val="16"/>
                <w:szCs w:val="16"/>
              </w:rPr>
              <w:t>PIRIDOXINA 5 MG GOTAS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2.220,00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50MG + CLORIDRATO DE PIRIDOXINA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50MG + CLORIDRATO DE PIRIDOXINA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22.875,00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50MG/ML + CLORIDRATO DE PIRIDOXINA 50 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DE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1.462,50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DIMENIDRINATO 50MG/ML + CLORIDRATO DE PIRIDOXINA 50 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DE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DIOSMINA 450 MG + HESPERIDINA 50MG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513750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405.862,50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DIOSMINA 450 MG + HESPERIDINA 50MG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135.287,50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DIPIRONA 500 MG/ML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1.569,38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DIPIRONA 500 MG/ML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523,13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DIPIRONA 500 MG/ML GOTAS - FRASCO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54750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66.247,50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DIPIRONA 500 MG/ML GOTAS - FRASCO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22.082,50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DIPIRONA SÓDICA 500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119.970,00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DIPIRONA SÓDICA 500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39.990,00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DIPROPIONATO DE BETAMETASONA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 FOSFATO DISSÓDICO DE BETAMETASONA 2 MG/ML SOLUÇÃO INJETAVEL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34.668,75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DIPROPIONATO DE BETAMETASONA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 FOSFATO DISSÓDICO DE BETAMETASONA 2 MG/ML SOLUÇÃO INJETAVEL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11.556,25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DOBUTAMINA 12,5 MG/ML - AMPOLA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1.537,88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DOBUTAMINA 12,5 MG/ML - AMPOLA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512,63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DOPAMINA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358,13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DOPAMINA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DORZOLAMIDA, CLORIDRATO DE 20 MG -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19.453,44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DORZOLAMIDA, CLORIDRATO DE 20 MG -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6.472,56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DOXAZOSINA MESILATO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48.990,00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DOXAZOSINA MESILATO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16.330,00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DOXICICLINA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15.975,00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DOXICICLINA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ENALAPRIL 10 MG, MALEATO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ENALAPRIL 10 MG, MALEATO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ENALAPRIL 20 MG, MALEATO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ENALAPRIL 20 MG, MALEATO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ENXOFRE, ÁCIDO SALICÍLICO - SABONETE COM 80 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5.391,00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ENXOFRE, ÁCIDO SALICÍLICO - SABONETE COM 80 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UN</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1.797,00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ESPIRONOLACTONA 100 MG -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4.882,50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ESPIRONOLACTONA 100 MG -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ESPIRONOLACTONA 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45.000,00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ESPIRONOLACTONA 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ESTRÓGENOS CONJUGADOS 0,625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ESTRÓGENOS CONJUGADOS 0,625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FENITOINA 100MG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FENITOINA 100MG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FENITOINA - AMPOLAS DE 50 MG/ ML - AMPOLAS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971,75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FENITOINA - AMPOLAS DE 50 MG/ ML - AMPOLAS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322,00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FENOBARBITAL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FENOBARBITAL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FENOBARBITAL 200 MG/ML - AMPOLA COM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598,50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FENOBARBITAL 200 MG/ML - AMPOLA COM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199,50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FENOBARBITAL 40 MG/ML - GOTAS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3.067,50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FENOBARBITAL 40 MG/ML - GOTAS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1.022,50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FENTANIL 0,05 MG/ML - AMPOLAS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837,54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FENTANIL 0,05 MG/ML - AMPOLAS DE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276,21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FERRIPOLIMALTOSE (HIDRÓXIDO DE FERRO POLIMALTOSADO) - 100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70.875,00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FERRIPOLIMALTOSE (HIDRÓXIDO DE FERRO POLIMALTOSADO) - 100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23.625,00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FERRIPOLIMALTOSE (HIDRÓXIDO DE FERRO POLIMALTOSADO) - GOTAS FRASCO COM 30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17.767,50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FERRIPOLIMALTOSE (HIDRÓXIDO DE FERRO POLIMALTOSADO) - GOTAS FRASCO COM 30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5.922,50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FINASTERIDA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71.250,00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FINASTERIDA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FLUCONAZOL 150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896,45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FLUCONAZOL 150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298,82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299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FLUMAZENIL 0,1MG/ML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AMPOLA 5ML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1.641,75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FLUMAZENIL 0,1MG/ML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AMPOLA 5ML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547,25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FLUOCINOLONA, ACETONIDO DE + SULFATO DE POLIMIXINA B, SULFATO DE NEOMICINA, CLORIDRATO DE LIDOCAINA - SOLUCAO OTOLOGICA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4.511,25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FLUOCINOLONA, ACETONIDO DE + SULFATO DE POLIMIXINA B, SULFATO DE NEOMICINA, CLORIDRATO DE LIDOCAINA - SOLUCAO OTOLOGICA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1.503,75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FLUOXETINA 20 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FLUOXETINA 20 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FUROSEMIDA 10 MG/ML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268,71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FUROSEMIDA 10 MG/ML - AMPOLA COM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89,04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FUROSEMIDA 40MG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341250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20.475,00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FUROSEMIDA 40MG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309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GABAPENTINA 300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53250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18.280,73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GABAPENTINA 300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6.093,58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GESTODENO 60 MCG + ETINILESTRADIOL 15 MCG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23.310,00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GESTODENO 60 MCG + ETINILESTRADIOL 15 MCG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GLIBENCLAMIDA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GLIBENCLAMIDA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GLICLAZIDA 30MG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836250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196.518,75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GLICLAZIDA 30MG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65.506,25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GLICONATO DE CÁLCIO 10%/10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630,37</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GLICONATO DE CÁLCIO 10%/10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208,88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25% -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174,07</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25% -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57,68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50% - AMPOLA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50% - AMPOLA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 SOL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1000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2.235,50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 SOL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1000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739,50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SOL - FRASCO COM 250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3.705,00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SOL - FRASCO COM 250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 SOL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500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1.013,32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GLICOSE 5 % SOL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FRASCO COM 500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334,18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GLIMEPIRIDA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21.768,75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GLIMEPIRIDA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7.256,25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8.715,00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2.905,00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HALOPERIDOL 2MG / ML - SOLUÇÃO ORAL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1.431,00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HALOPERIDOL 2MG / ML - SOLUÇÃO ORAL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477,00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117000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18.720,00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39000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6.240,00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535,73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 AMPOLA COM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177,52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DECANOATO 70,52 MG/ML - AMPOLA COM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28.009,13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HALOPERIDOL, DECANOATO 70,52 MG/ML - AMPOLA COM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9.336,38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HEMIFUMARATO DE BISOPROLOL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HEMIFUMARATO DE BISOPROLOL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HEPARINA SÓDICA 5.000UI - AMPOLA COM 0,25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771,79</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HEPARINA SÓDICA 5.000UI - AMPOLA COM 0,25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252,71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345</w:t>
            </w:r>
          </w:p>
        </w:tc>
        <w:tc>
          <w:tcPr>
            <w:tcW w:w="4474" w:type="dxa"/>
            <w:hideMark/>
          </w:tcPr>
          <w:p w:rsidR="00ED7762" w:rsidRPr="00ED7762" w:rsidRDefault="00ED7762" w:rsidP="00ED7762">
            <w:pPr>
              <w:rPr>
                <w:rFonts w:ascii="Tahoma" w:hAnsi="Tahoma" w:cs="Tahoma"/>
                <w:sz w:val="16"/>
                <w:szCs w:val="16"/>
              </w:rPr>
            </w:pPr>
            <w:proofErr w:type="gramStart"/>
            <w:r w:rsidRPr="00ED7762">
              <w:rPr>
                <w:rFonts w:ascii="Tahoma" w:hAnsi="Tahoma" w:cs="Tahoma"/>
                <w:sz w:val="16"/>
                <w:szCs w:val="16"/>
              </w:rPr>
              <w:t>HIDRALAZINA ,</w:t>
            </w:r>
            <w:proofErr w:type="gramEnd"/>
            <w:r w:rsidRPr="00ED7762">
              <w:rPr>
                <w:rFonts w:ascii="Tahoma" w:hAnsi="Tahoma" w:cs="Tahoma"/>
                <w:sz w:val="16"/>
                <w:szCs w:val="16"/>
              </w:rPr>
              <w:t xml:space="preserve"> CLORIDRATO DE 20 MG/ML - AMPOLA DE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856,54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346</w:t>
            </w:r>
          </w:p>
        </w:tc>
        <w:tc>
          <w:tcPr>
            <w:tcW w:w="4474" w:type="dxa"/>
            <w:hideMark/>
          </w:tcPr>
          <w:p w:rsidR="00ED7762" w:rsidRPr="00ED7762" w:rsidRDefault="00ED7762" w:rsidP="00ED7762">
            <w:pPr>
              <w:rPr>
                <w:rFonts w:ascii="Tahoma" w:hAnsi="Tahoma" w:cs="Tahoma"/>
                <w:sz w:val="16"/>
                <w:szCs w:val="16"/>
              </w:rPr>
            </w:pPr>
            <w:proofErr w:type="gramStart"/>
            <w:r w:rsidRPr="00ED7762">
              <w:rPr>
                <w:rFonts w:ascii="Tahoma" w:hAnsi="Tahoma" w:cs="Tahoma"/>
                <w:sz w:val="16"/>
                <w:szCs w:val="16"/>
              </w:rPr>
              <w:t>HIDRALAZINA ,</w:t>
            </w:r>
            <w:proofErr w:type="gramEnd"/>
            <w:r w:rsidRPr="00ED7762">
              <w:rPr>
                <w:rFonts w:ascii="Tahoma" w:hAnsi="Tahoma" w:cs="Tahoma"/>
                <w:sz w:val="16"/>
                <w:szCs w:val="16"/>
              </w:rPr>
              <w:t xml:space="preserve"> CLORIDRATO DE 20 MG/ML - AMPOLA DE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280,46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HIDROCLOROTIAZIDA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320250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16.012,50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HIDROCLOROTIAZIDA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106750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5.337,50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HIDROCORTISONA 100 MG - FRASCO/AMPOLA COM QUANTIDADE SUFICIENTE PARA DILUIR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HIDROCORTISONA 100 MG - FRASCO/AMPOLA COM QUANTIDADE SUFICIENTE PARA DILUIR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HIDROCORTISONA 500 MG - FRASCO/AMPOLA COM QUANTIDADE SUFICIENTE PARA DILUIR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984,18</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HIDROCORTISONA 500 MG - FRASCO/AMPOLA COM QUANTIDADE SUFICIENTE PARA DILUIR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324,57</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HIDRÓXIDO DE ALUMÍNIO 6,2% SUSPENSÃO - FRASCO COM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2850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15.347,25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HIDRÓXIDO DE ALUMÍNIO 6,2% SUSPENSÃO - FRASCO COM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5.115,75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HIDROXIZINA 25MG,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9.693,75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HIDROXIZINA 25MG,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3.231,25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HIDROXIZINA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MG/ML, CLORIDRATO - SOLUÇÃO ORAL - FRASCO COM 120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11.896,88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HIDROXIZINA </w:t>
            </w:r>
            <w:proofErr w:type="gramStart"/>
            <w:r w:rsidRPr="00ED7762">
              <w:rPr>
                <w:rFonts w:ascii="Tahoma" w:hAnsi="Tahoma" w:cs="Tahoma"/>
                <w:sz w:val="16"/>
                <w:szCs w:val="16"/>
              </w:rPr>
              <w:t>2</w:t>
            </w:r>
            <w:proofErr w:type="gramEnd"/>
            <w:r w:rsidRPr="00ED7762">
              <w:rPr>
                <w:rFonts w:ascii="Tahoma" w:hAnsi="Tahoma" w:cs="Tahoma"/>
                <w:sz w:val="16"/>
                <w:szCs w:val="16"/>
              </w:rPr>
              <w:t xml:space="preserve"> MG/ML, CLORIDRATO - SOLUÇÃO ORAL -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3.965,63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IBUPROFENO 600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61.237,50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IBUPROFENO 600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20.412,50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IMIPRAMINA 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42750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25.008,75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IMIPRAMINA 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14250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8.336,25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INSULINA GLARGINA 100UI/ML - REFIL COM </w:t>
            </w:r>
            <w:proofErr w:type="gramStart"/>
            <w:r w:rsidRPr="00ED7762">
              <w:rPr>
                <w:rFonts w:ascii="Tahoma" w:hAnsi="Tahoma" w:cs="Tahoma"/>
                <w:sz w:val="16"/>
                <w:szCs w:val="16"/>
              </w:rPr>
              <w:t>3ML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RFL</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27,90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167.400,00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INSULINA GLARGINA 100UI/ML - REFIL COM </w:t>
            </w:r>
            <w:proofErr w:type="gramStart"/>
            <w:r w:rsidRPr="00ED7762">
              <w:rPr>
                <w:rFonts w:ascii="Tahoma" w:hAnsi="Tahoma" w:cs="Tahoma"/>
                <w:sz w:val="16"/>
                <w:szCs w:val="16"/>
              </w:rPr>
              <w:t>3ML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RFL</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27,90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55.800,00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IPRATROPIO, BROMETO DE 0,25 MG GOTAS - 20 ML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368,26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IPRATROPIO, BROMETO DE 0,25 MG GOTAS - 20 ML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122,75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ISOCONAZOL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CREME DERMATOLÓGICO - TUBO COM 20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15.757,50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ISOCONAZOL</w:t>
            </w:r>
            <w:proofErr w:type="gramStart"/>
            <w:r w:rsidRPr="00ED7762">
              <w:rPr>
                <w:rFonts w:ascii="Tahoma" w:hAnsi="Tahoma" w:cs="Tahoma"/>
                <w:sz w:val="16"/>
                <w:szCs w:val="16"/>
              </w:rPr>
              <w:t xml:space="preserve">  </w:t>
            </w:r>
            <w:proofErr w:type="gramEnd"/>
            <w:r w:rsidRPr="00ED7762">
              <w:rPr>
                <w:rFonts w:ascii="Tahoma" w:hAnsi="Tahoma" w:cs="Tahoma"/>
                <w:sz w:val="16"/>
                <w:szCs w:val="16"/>
              </w:rPr>
              <w:t>CREME DERMATOLÓGICO - TUBO COM 20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42,02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5.252,50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20 MG (MONO HIDRATO)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59.250,00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20 MG (MONO HIDRATO)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5MG (DINITRATO)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3.195,00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5MG (DINITRATO)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1.065,00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MONONITRATO DE 10 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DE 1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ISOSSORBIDA, MONONITRATO DE 10 MG/ML</w:t>
            </w:r>
            <w:proofErr w:type="gramStart"/>
            <w:r w:rsidRPr="00ED7762">
              <w:rPr>
                <w:rFonts w:ascii="Tahoma" w:hAnsi="Tahoma" w:cs="Tahoma"/>
                <w:sz w:val="16"/>
                <w:szCs w:val="16"/>
              </w:rPr>
              <w:t xml:space="preserve">  </w:t>
            </w:r>
            <w:proofErr w:type="gramEnd"/>
            <w:r w:rsidRPr="00ED7762">
              <w:rPr>
                <w:rFonts w:ascii="Tahoma" w:hAnsi="Tahoma" w:cs="Tahoma"/>
                <w:sz w:val="16"/>
                <w:szCs w:val="16"/>
              </w:rPr>
              <w:t>- AMPOLA DE 1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ISOXSUPRINA 10 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72.000,00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ISOXSUPRINA 10 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ITRACONAZOL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3.802,50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ITRACONAZOL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IVERMECTINA </w:t>
            </w:r>
            <w:proofErr w:type="gramStart"/>
            <w:r w:rsidRPr="00ED7762">
              <w:rPr>
                <w:rFonts w:ascii="Tahoma" w:hAnsi="Tahoma" w:cs="Tahoma"/>
                <w:sz w:val="16"/>
                <w:szCs w:val="16"/>
              </w:rPr>
              <w:t>6</w:t>
            </w:r>
            <w:proofErr w:type="gramEnd"/>
            <w:r w:rsidRPr="00ED7762">
              <w:rPr>
                <w:rFonts w:ascii="Tahoma" w:hAnsi="Tahoma" w:cs="Tahoma"/>
                <w:sz w:val="16"/>
                <w:szCs w:val="16"/>
              </w:rPr>
              <w:t xml:space="preserve">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8.538,75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IVERMECTINA </w:t>
            </w:r>
            <w:proofErr w:type="gramStart"/>
            <w:r w:rsidRPr="00ED7762">
              <w:rPr>
                <w:rFonts w:ascii="Tahoma" w:hAnsi="Tahoma" w:cs="Tahoma"/>
                <w:sz w:val="16"/>
                <w:szCs w:val="16"/>
              </w:rPr>
              <w:t>6</w:t>
            </w:r>
            <w:proofErr w:type="gramEnd"/>
            <w:r w:rsidRPr="00ED7762">
              <w:rPr>
                <w:rFonts w:ascii="Tahoma" w:hAnsi="Tahoma" w:cs="Tahoma"/>
                <w:sz w:val="16"/>
                <w:szCs w:val="16"/>
              </w:rPr>
              <w:t xml:space="preserve">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2.846,25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LATANOPROST 50 MCG COLÍRIO - FRASCO COM 2,5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9.037,88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LATANOPROST 50 MCG COLÍRIO - FRASCO COM 2,5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3.012,63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LEVODOPA 100 MG+ BENSERAZIDA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CAP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65.137,50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LEVODOPA 100 MG+ BENSERAZIDA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CAP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21.712,50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LEVODOPA 200MG + BENSERAZIDA 50MG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81.412,50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LEVODOPA 200MG + BENSERAZIDA 50MG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27.137,50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LEVOFLOXACINO 750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17.456,25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LEVOFLOXACINO 750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6,65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5.818,75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25.650,00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23.400,00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4% - SOLUÇÃO ORAL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17.235,00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LEVOMEPROMAZINA 4% - SOLUÇÃO ORAL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5.745,00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LEVONORGESTREL 250 MCG + ETINILESTRADIOL 50 MCG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12600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109.242,00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LEVONORGESTREL 250 MCG + ETINILESTRADIOL 50 MCG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4200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36.414,00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LEVOTIROXINA SÓDICA 25 MCG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LEVOTIROXINA SÓDICA 25 MCG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399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LEVOTIROXINA SÓDICA 50MCG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LEVOTIROXINA SÓDICA 50MCG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LIDOCAÍNA 10% SPRAY ORAL - FRASCO COM </w:t>
            </w:r>
            <w:proofErr w:type="gramStart"/>
            <w:r w:rsidRPr="00ED7762">
              <w:rPr>
                <w:rFonts w:ascii="Tahoma" w:hAnsi="Tahoma" w:cs="Tahoma"/>
                <w:sz w:val="16"/>
                <w:szCs w:val="16"/>
              </w:rPr>
              <w:t>50ML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76,95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5.771,25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LIDOCAÍNA 10% SPRAY ORAL - FRASCO COM </w:t>
            </w:r>
            <w:proofErr w:type="gramStart"/>
            <w:r w:rsidRPr="00ED7762">
              <w:rPr>
                <w:rFonts w:ascii="Tahoma" w:hAnsi="Tahoma" w:cs="Tahoma"/>
                <w:sz w:val="16"/>
                <w:szCs w:val="16"/>
              </w:rPr>
              <w:t>50ML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76,95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1.923,75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LIDOCAINA, CLORIDRATO 20 MG/G GELEIA - BISNAGA COM 30 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6.123,00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LIDOCAINA, CLORIDRATO 20 MG/G GELEIA - BISNAGA COM 30 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TB</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2.041,00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LIDOCAINA, CLORIDRATO 2% - SEM VASOCONSTRITOR - FRASCO COM 20 ML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1.553,11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LIDOCAINA, CLORIDRATO 2% - SEM VASOCONSTRITOR - FRASCO COM 20 ML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514,64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LORATADINA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23.287,50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LORATADINA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409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LORATADINA 1MG/ML XAROPE - FRASCO COM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38.212,88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LORATADINA 1MG/ML XAROPE - FRASCO COM </w:t>
            </w:r>
            <w:proofErr w:type="gramStart"/>
            <w:r w:rsidRPr="00ED7762">
              <w:rPr>
                <w:rFonts w:ascii="Tahoma" w:hAnsi="Tahoma" w:cs="Tahoma"/>
                <w:sz w:val="16"/>
                <w:szCs w:val="16"/>
              </w:rPr>
              <w:t>100ML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12.737,63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LOSARTANA POTÁSSICA 50MG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LOSARTANA POTÁSSICA 50MG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MANITOL 20G/</w:t>
            </w:r>
            <w:proofErr w:type="gramStart"/>
            <w:r w:rsidRPr="00ED7762">
              <w:rPr>
                <w:rFonts w:ascii="Tahoma" w:hAnsi="Tahoma" w:cs="Tahoma"/>
                <w:sz w:val="16"/>
                <w:szCs w:val="16"/>
              </w:rPr>
              <w:t>250ML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681,38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MANITOL 20G/</w:t>
            </w:r>
            <w:proofErr w:type="gramStart"/>
            <w:r w:rsidRPr="00ED7762">
              <w:rPr>
                <w:rFonts w:ascii="Tahoma" w:hAnsi="Tahoma" w:cs="Tahoma"/>
                <w:sz w:val="16"/>
                <w:szCs w:val="16"/>
              </w:rPr>
              <w:t>250ML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227,13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MEBENDAZOL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1.305,00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MEBENDAZOL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435,00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MEBENDAZOL 100MG/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FRASCO COM 30ML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MEBENDAZOL 100MG/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FRASCO COM 30ML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452,50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MEDROXIPROGESTERONA 150MG/ML, ACETATO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58.252,50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MEDROXIPROGESTERONA 150MG/ML, ACETATO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12,95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19.417,50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METFORMINA 500 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METFORMINA 500 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METFORMINA 850 MG, CLORIDRATO -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29.381,25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METFORMINA 850 MG, CLORIDRATO -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9.793,75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METILDOPA 250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57.937,50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METILDOPA 250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METOCLOPRAMIDA 10 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METOCLOPRAMIDA 10 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METOCLOPRAMIDA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CLORIDRATO AMPOLA 2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540,00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METOCLOPRAMIDA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MG/ML, CLORIDRATO AMPOLA 2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METOPROLOL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203250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113.820,00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METOPROLOL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37.940,00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METOPROLOL, TARTARATO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MG/ML - AMPOLA DE 5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2.284,86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METOPROLOL, TARTARATO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MG/ML - AMPOLA DE 5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748,14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METRONIDAZOL 250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13.800,00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METRONIDAZOL 250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METRONIDAZOL CREME VAGINAL - BISNAGA COM 50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7,11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14.391,07</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METRONIDAZOL CREME VAGINAL - BISNAGA COM 50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7,11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4.797,02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MIDAZOLAM 15MG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954,00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MIDAZOLAM 15MG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MIDAZOLAM</w:t>
            </w:r>
            <w:proofErr w:type="gramStart"/>
            <w:r w:rsidRPr="00ED7762">
              <w:rPr>
                <w:rFonts w:ascii="Tahoma" w:hAnsi="Tahoma" w:cs="Tahoma"/>
                <w:sz w:val="16"/>
                <w:szCs w:val="16"/>
              </w:rPr>
              <w:t xml:space="preserve">  </w:t>
            </w:r>
            <w:proofErr w:type="gramEnd"/>
            <w:r w:rsidRPr="00ED7762">
              <w:rPr>
                <w:rFonts w:ascii="Tahoma" w:hAnsi="Tahoma" w:cs="Tahoma"/>
                <w:sz w:val="16"/>
                <w:szCs w:val="16"/>
              </w:rPr>
              <w:t>5MG/ML - AMPOLA COM 3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488,25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MIDAZOLAM</w:t>
            </w:r>
            <w:proofErr w:type="gramStart"/>
            <w:r w:rsidRPr="00ED7762">
              <w:rPr>
                <w:rFonts w:ascii="Tahoma" w:hAnsi="Tahoma" w:cs="Tahoma"/>
                <w:sz w:val="16"/>
                <w:szCs w:val="16"/>
              </w:rPr>
              <w:t xml:space="preserve">  </w:t>
            </w:r>
            <w:proofErr w:type="gramEnd"/>
            <w:r w:rsidRPr="00ED7762">
              <w:rPr>
                <w:rFonts w:ascii="Tahoma" w:hAnsi="Tahoma" w:cs="Tahoma"/>
                <w:sz w:val="16"/>
                <w:szCs w:val="16"/>
              </w:rPr>
              <w:t>5MG/ML - AMPOLA COM 3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MORFINA, SULFATO DE 10MG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55.350,00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MORFINA, SULFATO DE 10MG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MORFINA, SULFATO DE 10 MG/ML - AMPOLA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570,75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MORFINA, SULFATO DE 10 MG/ML - AMPOLA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190,25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MORFINA, SULFATO DE 30 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41.737,50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MORFINA, SULFATO DE 30 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13.912,50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NALTREXONA CLORIDRATO 50MG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76.500,00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NALTREXONA CLORIDRATO 50MG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NEOMICINA (SULFATO) + BACITRACINA ZINCICA POMADA - BISNAGA COM 15G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49.150,50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NEOMICINA (SULFATO) + BACITRACINA ZINCICA POMADA - BISNAGA COM 15G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16.383,50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NIFEDIPINO 20MG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11.550,00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NIFEDIPINO 20MG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NIMESULIDA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270000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25.191,00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NIMESULIDA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8.397,00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NIMESULIDA GOTAS 50MG/ML - FRASCO COM </w:t>
            </w:r>
            <w:proofErr w:type="gramStart"/>
            <w:r w:rsidRPr="00ED7762">
              <w:rPr>
                <w:rFonts w:ascii="Tahoma" w:hAnsi="Tahoma" w:cs="Tahoma"/>
                <w:sz w:val="16"/>
                <w:szCs w:val="16"/>
              </w:rPr>
              <w:t>15ML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5.745,00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NIMESULIDA GOTAS 50MG/ML - FRASCO COM </w:t>
            </w:r>
            <w:proofErr w:type="gramStart"/>
            <w:r w:rsidRPr="00ED7762">
              <w:rPr>
                <w:rFonts w:ascii="Tahoma" w:hAnsi="Tahoma" w:cs="Tahoma"/>
                <w:sz w:val="16"/>
                <w:szCs w:val="16"/>
              </w:rPr>
              <w:t>15ML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1.915,00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NISTATINA 100.000UI/ML SOLUÇÃO - FRASCO COM 50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7.616,04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NISTATINA 100.000UI/ML SOLUÇÃO - FRASCO COM 50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2.538,68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NISTATINA 25.000UI/MG CREME VAGINAL - BISNAGA COM 60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37.110,00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NISTATINA 25.000UI/MG CREME VAGINAL - BISNAGA COM 60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NITRATO DE MICONAZOL 20MG/GR CREME VAGINAL - BISNAGA COM 80GR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14.181,75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NITRATO DE MICONAZOL 20MG/GR CREME VAGINAL - BISNAGA COM 80GR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4.727,25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NITRAZEPAN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21.450,00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NITRAZEPAN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7.150,00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NITROFURANTOINA 100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37.968,75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NITROFURANTOINA 100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12.656,25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NITROPRUSSIATO DE SÓDIO - FR - AMPOLA DE 50MG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3.313,50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NITROPRUSSIATO DE SÓDIO - FR - AMPOLA DE 50MG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22,09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1.104,50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NORADRENALINA, TARTARATO (NORAEPINEFRINA) - AMPOLA COM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285,76</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NORADRENALINA, TARTARATO (NORAEPINEFRINA) - AMPOLA COM </w:t>
            </w:r>
            <w:proofErr w:type="gramStart"/>
            <w:r w:rsidRPr="00ED7762">
              <w:rPr>
                <w:rFonts w:ascii="Tahoma" w:hAnsi="Tahoma" w:cs="Tahoma"/>
                <w:sz w:val="16"/>
                <w:szCs w:val="16"/>
              </w:rPr>
              <w:t>4</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94,24</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NORFLOXACINO 400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17.062,50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NORFLOXACINO 400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5.687,50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NORTRIPTILINA 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18.637,50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NORTRIPTILINA 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ÓLEO MINERAL - SOLUÇÃO</w:t>
            </w:r>
            <w:proofErr w:type="gramStart"/>
            <w:r w:rsidRPr="00ED7762">
              <w:rPr>
                <w:rFonts w:ascii="Tahoma" w:hAnsi="Tahoma" w:cs="Tahoma"/>
                <w:sz w:val="16"/>
                <w:szCs w:val="16"/>
              </w:rPr>
              <w:t xml:space="preserve">  </w:t>
            </w:r>
            <w:proofErr w:type="gramEnd"/>
            <w:r w:rsidRPr="00ED7762">
              <w:rPr>
                <w:rFonts w:ascii="Tahoma" w:hAnsi="Tahoma" w:cs="Tahoma"/>
                <w:sz w:val="16"/>
                <w:szCs w:val="16"/>
              </w:rPr>
              <w:t>ORAL - FRASCO COM 100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9.939,38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ÓLEO MINERAL - SOLUÇÃO</w:t>
            </w:r>
            <w:proofErr w:type="gramStart"/>
            <w:r w:rsidRPr="00ED7762">
              <w:rPr>
                <w:rFonts w:ascii="Tahoma" w:hAnsi="Tahoma" w:cs="Tahoma"/>
                <w:sz w:val="16"/>
                <w:szCs w:val="16"/>
              </w:rPr>
              <w:t xml:space="preserve">  </w:t>
            </w:r>
            <w:proofErr w:type="gramEnd"/>
            <w:r w:rsidRPr="00ED7762">
              <w:rPr>
                <w:rFonts w:ascii="Tahoma" w:hAnsi="Tahoma" w:cs="Tahoma"/>
                <w:sz w:val="16"/>
                <w:szCs w:val="16"/>
              </w:rPr>
              <w:t>ORAL - FRASCO COM 100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3.313,13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OMEPRAZOL 20MG - BLISTER COM NO MÁXIMO 30 COMPRIMIDOS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73.125,00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OMEPRAZOL 20MG - BLISTER COM NO MÁXIMO 30 COMPRIMIDOS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OMEPRAZOL 40 MG I.V + DILUENTE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1.539,72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OMEPRAZOL 40 MG I.V + DILUENTE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507,78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OXCARBAZEPINA 300MG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OXCARBAZEPINA 300MG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0,68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OXIBUTININA 5MG,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43.050,00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OXIBUTININA 5MG,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14.350,00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PALMITATO DE RETINOL 1.000 UI + COLECALCIFEROL 400 UI + OXIDO DE ZINCO 100 G/G – BISNAGA COM 45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40.582,50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PALMITATO DE RETINOL 1.000 UI + COLECALCIFEROL 400 UI + OXIDO DE ZINCO 100 G/G – BISNAGA COM 45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7,73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13.527,50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PARACETAMOL 200MG/ML GOTAS - FRASCO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PARACETAMOL 200MG/ML GOTAS - FRASCO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PARACETAMOL 750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29.992,50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PARACETAMOL 750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9.997,50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PAROXETINA 20 MG</w:t>
            </w:r>
            <w:proofErr w:type="gramStart"/>
            <w:r w:rsidRPr="00ED7762">
              <w:rPr>
                <w:rFonts w:ascii="Tahoma" w:hAnsi="Tahoma" w:cs="Tahoma"/>
                <w:sz w:val="16"/>
                <w:szCs w:val="16"/>
              </w:rPr>
              <w:t xml:space="preserve">  </w:t>
            </w:r>
            <w:proofErr w:type="gramEnd"/>
            <w:r w:rsidRPr="00ED7762">
              <w:rPr>
                <w:rFonts w:ascii="Tahoma" w:hAnsi="Tahoma" w:cs="Tahoma"/>
                <w:sz w:val="16"/>
                <w:szCs w:val="16"/>
              </w:rPr>
              <w:t>(COTA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29.700,00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PAROXETINA 20 MG</w:t>
            </w:r>
            <w:proofErr w:type="gramStart"/>
            <w:r w:rsidRPr="00ED7762">
              <w:rPr>
                <w:rFonts w:ascii="Tahoma" w:hAnsi="Tahoma" w:cs="Tahoma"/>
                <w:sz w:val="16"/>
                <w:szCs w:val="16"/>
              </w:rPr>
              <w:t xml:space="preserve">  </w:t>
            </w:r>
            <w:proofErr w:type="gramEnd"/>
            <w:r w:rsidRPr="00ED7762">
              <w:rPr>
                <w:rFonts w:ascii="Tahoma" w:hAnsi="Tahoma" w:cs="Tahoma"/>
                <w:sz w:val="16"/>
                <w:szCs w:val="16"/>
              </w:rPr>
              <w:t>(COTA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PENTOXIFILINA 400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127.575,00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PENTOXIFILINA 400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42.525,00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PERICIAZINA 1% SOLUÇÃO ORAL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11,37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25.582,50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PERICIAZINA 1% SOLUÇÃO ORAL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11,37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8.527,50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499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PERICIAZINA 4% SOLUÇÃO ORAL - FRASCO COM 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49.725,00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PERICIAZINA 4% SOLUÇÃO ORAL - FRASCO COM 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PIRIMETAMINA 25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PIRIMETAMINA 25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POLIVITAMÍNICO GOTAS - FRASCO COM </w:t>
            </w:r>
            <w:proofErr w:type="gramStart"/>
            <w:r w:rsidRPr="00ED7762">
              <w:rPr>
                <w:rFonts w:ascii="Tahoma" w:hAnsi="Tahoma" w:cs="Tahoma"/>
                <w:sz w:val="16"/>
                <w:szCs w:val="16"/>
              </w:rPr>
              <w:t>20ML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2400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8.184,00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POLIVITAMÍNICO GOTAS - FRASCO COM </w:t>
            </w:r>
            <w:proofErr w:type="gramStart"/>
            <w:r w:rsidRPr="00ED7762">
              <w:rPr>
                <w:rFonts w:ascii="Tahoma" w:hAnsi="Tahoma" w:cs="Tahoma"/>
                <w:sz w:val="16"/>
                <w:szCs w:val="16"/>
              </w:rPr>
              <w:t>20ML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2.728,00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PREDNISOLONA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MG/ML SOL.ORAL - FRASCO COM 60ML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62.891,12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PREDNISOLONA </w:t>
            </w:r>
            <w:proofErr w:type="gramStart"/>
            <w:r w:rsidRPr="00ED7762">
              <w:rPr>
                <w:rFonts w:ascii="Tahoma" w:hAnsi="Tahoma" w:cs="Tahoma"/>
                <w:sz w:val="16"/>
                <w:szCs w:val="16"/>
              </w:rPr>
              <w:t>3</w:t>
            </w:r>
            <w:proofErr w:type="gramEnd"/>
            <w:r w:rsidRPr="00ED7762">
              <w:rPr>
                <w:rFonts w:ascii="Tahoma" w:hAnsi="Tahoma" w:cs="Tahoma"/>
                <w:sz w:val="16"/>
                <w:szCs w:val="16"/>
              </w:rPr>
              <w:t xml:space="preserve"> MG/ML SOL.ORAL - FRASCO COM 60ML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20.963,71</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PREDNISONA 20MG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285000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128.250,00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PREDNISONA 20MG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42.750,00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509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PREDNISONA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16.575,00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PREDNISONA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5.525,00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PREGABALINA 75MG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PREGABALINA 75MG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31.500,00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PROMETAZINA </w:t>
            </w:r>
            <w:proofErr w:type="gramStart"/>
            <w:r w:rsidRPr="00ED7762">
              <w:rPr>
                <w:rFonts w:ascii="Tahoma" w:hAnsi="Tahoma" w:cs="Tahoma"/>
                <w:sz w:val="16"/>
                <w:szCs w:val="16"/>
              </w:rPr>
              <w:t>25MG ,</w:t>
            </w:r>
            <w:proofErr w:type="gramEnd"/>
            <w:r w:rsidRPr="00ED7762">
              <w:rPr>
                <w:rFonts w:ascii="Tahoma" w:hAnsi="Tahoma" w:cs="Tahoma"/>
                <w:sz w:val="16"/>
                <w:szCs w:val="16"/>
              </w:rPr>
              <w:t xml:space="preserve"> CLORIDRATO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28.050,00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PROMETAZINA </w:t>
            </w:r>
            <w:proofErr w:type="gramStart"/>
            <w:r w:rsidRPr="00ED7762">
              <w:rPr>
                <w:rFonts w:ascii="Tahoma" w:hAnsi="Tahoma" w:cs="Tahoma"/>
                <w:sz w:val="16"/>
                <w:szCs w:val="16"/>
              </w:rPr>
              <w:t>25MG ,</w:t>
            </w:r>
            <w:proofErr w:type="gramEnd"/>
            <w:r w:rsidRPr="00ED7762">
              <w:rPr>
                <w:rFonts w:ascii="Tahoma" w:hAnsi="Tahoma" w:cs="Tahoma"/>
                <w:sz w:val="16"/>
                <w:szCs w:val="16"/>
              </w:rPr>
              <w:t xml:space="preserve"> CLORIDRATO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9.350,00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PROMETAZINA 25MG/ML, CLORIDRATO - AMPOLA COM </w:t>
            </w:r>
            <w:proofErr w:type="gramStart"/>
            <w:r w:rsidRPr="00ED7762">
              <w:rPr>
                <w:rFonts w:ascii="Tahoma" w:hAnsi="Tahoma" w:cs="Tahoma"/>
                <w:sz w:val="16"/>
                <w:szCs w:val="16"/>
              </w:rPr>
              <w:t>2ML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1.581,75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PROMETAZINA 25MG/ML, CLORIDRATO - AMPOLA COM </w:t>
            </w:r>
            <w:proofErr w:type="gramStart"/>
            <w:r w:rsidRPr="00ED7762">
              <w:rPr>
                <w:rFonts w:ascii="Tahoma" w:hAnsi="Tahoma" w:cs="Tahoma"/>
                <w:sz w:val="16"/>
                <w:szCs w:val="16"/>
              </w:rPr>
              <w:t>2ML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3,52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527,25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PROPATILNITRATO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PROPATILNITRATO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519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PROPOFOL 10 MG/ML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789,38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PROPOFOL 10 MG/ML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263,13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PROPRANOLOL </w:t>
            </w:r>
            <w:proofErr w:type="gramStart"/>
            <w:r w:rsidRPr="00ED7762">
              <w:rPr>
                <w:rFonts w:ascii="Tahoma" w:hAnsi="Tahoma" w:cs="Tahoma"/>
                <w:sz w:val="16"/>
                <w:szCs w:val="16"/>
              </w:rPr>
              <w:t>40MG ,</w:t>
            </w:r>
            <w:proofErr w:type="gramEnd"/>
            <w:r w:rsidRPr="00ED7762">
              <w:rPr>
                <w:rFonts w:ascii="Tahoma" w:hAnsi="Tahoma" w:cs="Tahoma"/>
                <w:sz w:val="16"/>
                <w:szCs w:val="16"/>
              </w:rPr>
              <w:t xml:space="preserve"> CLORIDRATO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PROPRANOLOL </w:t>
            </w:r>
            <w:proofErr w:type="gramStart"/>
            <w:r w:rsidRPr="00ED7762">
              <w:rPr>
                <w:rFonts w:ascii="Tahoma" w:hAnsi="Tahoma" w:cs="Tahoma"/>
                <w:sz w:val="16"/>
                <w:szCs w:val="16"/>
              </w:rPr>
              <w:t>40MG ,</w:t>
            </w:r>
            <w:proofErr w:type="gramEnd"/>
            <w:r w:rsidRPr="00ED7762">
              <w:rPr>
                <w:rFonts w:ascii="Tahoma" w:hAnsi="Tahoma" w:cs="Tahoma"/>
                <w:sz w:val="16"/>
                <w:szCs w:val="16"/>
              </w:rPr>
              <w:t xml:space="preserve"> CLORIDRATO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RAMIPRIL 2,5MG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50.100,00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RAMIPRIL 2,5MG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16.700,00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RIVAROXABAN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4F37FB" w:rsidP="00ED7762">
            <w:pPr>
              <w:jc w:val="center"/>
              <w:rPr>
                <w:rFonts w:ascii="Tahoma" w:hAnsi="Tahoma" w:cs="Tahoma"/>
                <w:sz w:val="16"/>
                <w:szCs w:val="16"/>
              </w:rPr>
            </w:pPr>
            <w:r>
              <w:rPr>
                <w:rFonts w:ascii="Tahoma" w:hAnsi="Tahoma" w:cs="Tahoma"/>
                <w:sz w:val="16"/>
                <w:szCs w:val="16"/>
              </w:rPr>
              <w:t>165000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4F37FB">
            <w:pPr>
              <w:jc w:val="center"/>
              <w:rPr>
                <w:rFonts w:ascii="Tahoma" w:hAnsi="Tahoma" w:cs="Tahoma"/>
                <w:sz w:val="16"/>
                <w:szCs w:val="16"/>
              </w:rPr>
            </w:pPr>
            <w:r w:rsidRPr="00ED7762">
              <w:rPr>
                <w:rFonts w:ascii="Tahoma" w:hAnsi="Tahoma" w:cs="Tahoma"/>
                <w:sz w:val="16"/>
                <w:szCs w:val="16"/>
              </w:rPr>
              <w:t xml:space="preserve">R$          </w:t>
            </w:r>
            <w:r w:rsidR="004F37FB">
              <w:rPr>
                <w:rFonts w:ascii="Tahoma" w:hAnsi="Tahoma" w:cs="Tahoma"/>
                <w:sz w:val="16"/>
                <w:szCs w:val="16"/>
              </w:rPr>
              <w:t>43.444,50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RIVAROXABAN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4F37FB" w:rsidP="00ED7762">
            <w:pPr>
              <w:jc w:val="center"/>
              <w:rPr>
                <w:rFonts w:ascii="Tahoma" w:hAnsi="Tahoma" w:cs="Tahoma"/>
                <w:sz w:val="16"/>
                <w:szCs w:val="16"/>
              </w:rPr>
            </w:pPr>
            <w:r>
              <w:rPr>
                <w:rFonts w:ascii="Tahoma" w:hAnsi="Tahoma" w:cs="Tahoma"/>
                <w:sz w:val="16"/>
                <w:szCs w:val="16"/>
              </w:rPr>
              <w:t>55000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0,26</w:t>
            </w:r>
          </w:p>
        </w:tc>
        <w:tc>
          <w:tcPr>
            <w:tcW w:w="1341" w:type="dxa"/>
            <w:hideMark/>
          </w:tcPr>
          <w:p w:rsidR="00ED7762" w:rsidRPr="00ED7762" w:rsidRDefault="00ED7762" w:rsidP="004F37FB">
            <w:pPr>
              <w:jc w:val="center"/>
              <w:rPr>
                <w:rFonts w:ascii="Tahoma" w:hAnsi="Tahoma" w:cs="Tahoma"/>
                <w:sz w:val="16"/>
                <w:szCs w:val="16"/>
              </w:rPr>
            </w:pPr>
            <w:r w:rsidRPr="00ED7762">
              <w:rPr>
                <w:rFonts w:ascii="Tahoma" w:hAnsi="Tahoma" w:cs="Tahoma"/>
                <w:sz w:val="16"/>
                <w:szCs w:val="16"/>
              </w:rPr>
              <w:t xml:space="preserve">R$            </w:t>
            </w:r>
            <w:r w:rsidR="004F37FB">
              <w:rPr>
                <w:rFonts w:ascii="Tahoma" w:hAnsi="Tahoma" w:cs="Tahoma"/>
                <w:sz w:val="16"/>
                <w:szCs w:val="16"/>
              </w:rPr>
              <w:t>14.481,50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SAIS PARA REIDRATACAO ORAL - ENVELOPE 27,5 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ENV</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44.700,00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SAIS PARA REIDRATACAO ORAL - ENVELOPE 27,5 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ENV</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529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SALBUTAMOL 0,04 % XAROPE - FRASCO COM 120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2.471,25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SALBUTAMOL 0,04 % XAROPE - FRASCO COM 120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823,75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SALBUTAMOL, SULFATO 100 MCG SPRAY ORAL - FRASCO COM 200 DOSES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SALBUTAMOL, SULFATO 100 MCG SPRAY ORAL - FRASCO COM 200 DOSES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SECNIDAZOL 1G – BLISTER UNITÁRIO/FRACIONÁVEL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1.710,00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SECNIDAZOL 1G – BLISTER UNITÁRIO/FRACIONÁVEL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SERTRALINA 50MG,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SERTRALINA 50MG,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0,12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SIMETICONA</w:t>
            </w:r>
            <w:proofErr w:type="gramStart"/>
            <w:r w:rsidRPr="00ED7762">
              <w:rPr>
                <w:rFonts w:ascii="Tahoma" w:hAnsi="Tahoma" w:cs="Tahoma"/>
                <w:sz w:val="16"/>
                <w:szCs w:val="16"/>
              </w:rPr>
              <w:t xml:space="preserve">  </w:t>
            </w:r>
            <w:proofErr w:type="gramEnd"/>
            <w:r w:rsidRPr="00ED7762">
              <w:rPr>
                <w:rFonts w:ascii="Tahoma" w:hAnsi="Tahoma" w:cs="Tahoma"/>
                <w:sz w:val="16"/>
                <w:szCs w:val="16"/>
              </w:rPr>
              <w:t>75 MG/ML - GOTAS – FRASCO COM 10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17.381,25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SIMETICONA</w:t>
            </w:r>
            <w:proofErr w:type="gramStart"/>
            <w:r w:rsidRPr="00ED7762">
              <w:rPr>
                <w:rFonts w:ascii="Tahoma" w:hAnsi="Tahoma" w:cs="Tahoma"/>
                <w:sz w:val="16"/>
                <w:szCs w:val="16"/>
              </w:rPr>
              <w:t xml:space="preserve">  </w:t>
            </w:r>
            <w:proofErr w:type="gramEnd"/>
            <w:r w:rsidRPr="00ED7762">
              <w:rPr>
                <w:rFonts w:ascii="Tahoma" w:hAnsi="Tahoma" w:cs="Tahoma"/>
                <w:sz w:val="16"/>
                <w:szCs w:val="16"/>
              </w:rPr>
              <w:t>75 MG/ML - GOTAS – FRASCO COM 10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5.793,75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539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SINVASTATINA 20MG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645000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48.375,00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SINVASTATINA 20MG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SOLUÇÃO DE RINGER COM LACTATO - FRASCO COM 500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923,78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SOLUÇÃO DE RINGER COM LACTATO - FRASCO COM 500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302,48</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SORO FISIOL. NASAL - CLORETO DE SODIO 9,0 MG/ML + CLORETO DE BENZALCÔNIO 0,1MG/ML SOLUCAO NASAL - FRASCO COM 30 ML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3.422,25</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SORO FISIOL. NASAL - CLORETO DE SODIO 9,0 MG/ML + CLORETO DE BENZALCÔNIO 0,1MG/ML SOLUCAO NASAL - FRASCO COM 30 ML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2,54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1.140,75</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SULFADIAZINA 500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1.107,00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SULFADIAZINA 500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369,00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SULFADIAZINA DE PRATA - BISNAGA DE 50GR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13,65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15.350,63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SULFADIAZINA DE PRATA - BISNAGA DE 50GR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13,65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5.116,88</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549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SULFAMETOXAZOL 200MG/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TRIMETOPRIMA 40MG/5 ML SUSPENSÃO ORAL - FRASCO COM 100ML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3.450,00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SULFAMETOXAZOL 200MG/</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 TRIMETOPRIMA 40MG/5 ML SUSPENSÃO ORAL - FRASCO COM 100ML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SULFAMETOXAZOL 400 MG + TRIMETOPRIMA 80MG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142500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32.775,00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SULFAMETOXAZOL 400 MG + TRIMETOPRIMA 80MG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10.925,00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DE MAGNÉSIO 10% - AMPOLA DE </w:t>
            </w:r>
            <w:proofErr w:type="gramStart"/>
            <w:r w:rsidRPr="00ED7762">
              <w:rPr>
                <w:rFonts w:ascii="Tahoma" w:hAnsi="Tahoma" w:cs="Tahoma"/>
                <w:sz w:val="16"/>
                <w:szCs w:val="16"/>
              </w:rPr>
              <w:t>10ML</w:t>
            </w:r>
            <w:proofErr w:type="gramEnd"/>
            <w:r w:rsidRPr="00ED7762">
              <w:rPr>
                <w:rFonts w:ascii="Tahoma" w:hAnsi="Tahoma" w:cs="Tahoma"/>
                <w:sz w:val="16"/>
                <w:szCs w:val="16"/>
              </w:rPr>
              <w:t>;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388,50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DE MAGNÉSIO 10% - AMPOLA DE </w:t>
            </w:r>
            <w:proofErr w:type="gramStart"/>
            <w:r w:rsidRPr="00ED7762">
              <w:rPr>
                <w:rFonts w:ascii="Tahoma" w:hAnsi="Tahoma" w:cs="Tahoma"/>
                <w:sz w:val="16"/>
                <w:szCs w:val="16"/>
              </w:rPr>
              <w:t>10ML</w:t>
            </w:r>
            <w:proofErr w:type="gramEnd"/>
            <w:r w:rsidRPr="00ED7762">
              <w:rPr>
                <w:rFonts w:ascii="Tahoma" w:hAnsi="Tahoma" w:cs="Tahoma"/>
                <w:sz w:val="16"/>
                <w:szCs w:val="16"/>
              </w:rPr>
              <w:t>;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129,50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DE MAGNÉSIO 50% - AMPOLA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1.456,88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DE MAGNÉSIO 50% - AMPOLA COM </w:t>
            </w:r>
            <w:proofErr w:type="gramStart"/>
            <w:r w:rsidRPr="00ED7762">
              <w:rPr>
                <w:rFonts w:ascii="Tahoma" w:hAnsi="Tahoma" w:cs="Tahoma"/>
                <w:sz w:val="16"/>
                <w:szCs w:val="16"/>
              </w:rPr>
              <w:t>10ML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485,63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FERROSO 25MG/ML GOTAS - FRASCO COM </w:t>
            </w:r>
            <w:proofErr w:type="gramStart"/>
            <w:r w:rsidRPr="00ED7762">
              <w:rPr>
                <w:rFonts w:ascii="Tahoma" w:hAnsi="Tahoma" w:cs="Tahoma"/>
                <w:sz w:val="16"/>
                <w:szCs w:val="16"/>
              </w:rPr>
              <w:t>20ML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3.322,50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SULFATO FERROSO 25MG/ML GOTAS - FRASCO COM </w:t>
            </w:r>
            <w:proofErr w:type="gramStart"/>
            <w:r w:rsidRPr="00ED7762">
              <w:rPr>
                <w:rFonts w:ascii="Tahoma" w:hAnsi="Tahoma" w:cs="Tahoma"/>
                <w:sz w:val="16"/>
                <w:szCs w:val="16"/>
              </w:rPr>
              <w:t>20ML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1.107,50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559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SULFATO FERROSO 40 MG – 121,72 MG EQUIVALENTE A 40 MG DE FERRO ELEMENTAR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24.375,00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SULFATO FERROSO 40 MG – 121,72 MG EQUIVALENTE A 40 MG DE FERRO ELEMENTAR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0,07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8.125,00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SULPIRIDA 200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40.950,00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SULPIRIDA 200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1,82</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13.650,00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SULPIRIDA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20.212,50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SULPIRIDA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0,77</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6.737,50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TERBUTALINA, SULFATO DE 0,5 MG/ML - AMPOLA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263</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383,98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TERBUTALINA, SULFATO DE 0,5 MG/ML - AMPOLA DE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87</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127,02</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TETRACICLINA + ANFOTERICINA B CREMEVAGINAL - BISNAGA COM 45G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7.279,50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TETRACICLINA + ANFOTERICINA B CREMEVAGINAL - BISNAGA COM 45G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BIS</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48,53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2.426,50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569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TIAMAZOL 10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22.050,00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TIAMAZOL 10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7.350,00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TIAMINA 300MG, CLORIDRATO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251250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103.012,50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TIAMINA 300MG, CLORIDRATO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83750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34.337,50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TIAMINA, CLORIDRATO 100 MG / ML EV - SOLUÇAO INJETAVEL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188</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6,74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1.267,12</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TIAMINA, CLORIDRATO 100 MG / ML EV - SOLUÇAO INJETAVEL - AMPOLA </w:t>
            </w:r>
            <w:proofErr w:type="gramStart"/>
            <w:r w:rsidRPr="00ED7762">
              <w:rPr>
                <w:rFonts w:ascii="Tahoma" w:hAnsi="Tahoma" w:cs="Tahoma"/>
                <w:sz w:val="16"/>
                <w:szCs w:val="16"/>
              </w:rPr>
              <w:t>1</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AMP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62</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6,74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417,88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TIMOLOL 0,5%, MALEATO - COLIRIO - FRASCO COM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1950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9.457,50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TIMOLOL 0,5%, MALEATO - COLIRIO - FRASCO COM </w:t>
            </w:r>
            <w:proofErr w:type="gramStart"/>
            <w:r w:rsidRPr="00ED7762">
              <w:rPr>
                <w:rFonts w:ascii="Tahoma" w:hAnsi="Tahoma" w:cs="Tahoma"/>
                <w:sz w:val="16"/>
                <w:szCs w:val="16"/>
              </w:rPr>
              <w:t>5ML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650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3.152,50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TIORIDAZINA 100MG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50.512,50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TIORIDAZINA 100MG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16.837,50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579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TIORIDAZINA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27.600,00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TIORIDAZINA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9.200,00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TOBRAMICINA 0,3%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1.893,00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TOBRAMICINA 0,3% COLIRIO - FRASCO COM </w:t>
            </w:r>
            <w:proofErr w:type="gramStart"/>
            <w:r w:rsidRPr="00ED7762">
              <w:rPr>
                <w:rFonts w:ascii="Tahoma" w:hAnsi="Tahoma" w:cs="Tahoma"/>
                <w:sz w:val="16"/>
                <w:szCs w:val="16"/>
              </w:rPr>
              <w:t>5</w:t>
            </w:r>
            <w:proofErr w:type="gramEnd"/>
            <w:r w:rsidRPr="00ED7762">
              <w:rPr>
                <w:rFonts w:ascii="Tahoma" w:hAnsi="Tahoma" w:cs="Tahoma"/>
                <w:sz w:val="16"/>
                <w:szCs w:val="16"/>
              </w:rPr>
              <w:t xml:space="preserve"> 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6,31</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631,00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TRAMADOL 50 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80.625,00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TRAMADOL 50 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107500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0,25</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26.875,00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TRAMADOL, CLORIDRATO DE 50MG/ML - AMPOLA DE </w:t>
            </w:r>
            <w:proofErr w:type="gramStart"/>
            <w:r w:rsidRPr="00ED7762">
              <w:rPr>
                <w:rFonts w:ascii="Tahoma" w:hAnsi="Tahoma" w:cs="Tahoma"/>
                <w:sz w:val="16"/>
                <w:szCs w:val="16"/>
              </w:rPr>
              <w:t>1ML</w:t>
            </w:r>
            <w:proofErr w:type="gramEnd"/>
            <w:r w:rsidRPr="00ED7762">
              <w:rPr>
                <w:rFonts w:ascii="Tahoma" w:hAnsi="Tahoma" w:cs="Tahoma"/>
                <w:sz w:val="16"/>
                <w:szCs w:val="16"/>
              </w:rPr>
              <w:t xml:space="preserve">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1.935,00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 xml:space="preserve">TRAMADOL, CLORIDRATO DE 50MG/ML - AMPOLA DE </w:t>
            </w:r>
            <w:proofErr w:type="gramStart"/>
            <w:r w:rsidRPr="00ED7762">
              <w:rPr>
                <w:rFonts w:ascii="Tahoma" w:hAnsi="Tahoma" w:cs="Tahoma"/>
                <w:sz w:val="16"/>
                <w:szCs w:val="16"/>
              </w:rPr>
              <w:t>1ML</w:t>
            </w:r>
            <w:proofErr w:type="gramEnd"/>
            <w:r w:rsidRPr="00ED7762">
              <w:rPr>
                <w:rFonts w:ascii="Tahoma" w:hAnsi="Tahoma" w:cs="Tahoma"/>
                <w:sz w:val="16"/>
                <w:szCs w:val="16"/>
              </w:rPr>
              <w:t xml:space="preserve">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1,29</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645,00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TRAVOPROSTA 0,04MG/ML COLIRIO - FRASCO COM 2,5ML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13.539,38</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TRAVOPROSTA 0,04MG/ML COLIRIO - FRASCO COM 2,5ML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FR</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12,04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4.513,13</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589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TRIMETAZIDINA 35MG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97500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48.750,00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TRIMETAZIDINA 35MG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0,50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16.250,00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VALSARTANA 80MG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39.900,00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VALSARTANA 80MG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0,76</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13.300,00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593</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VARFARINA SÓDICA 5MG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14.062,50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594</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VARFARINA SÓDICA 5MG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0,38</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4.687,50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595</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VENLAFAXINA, CLORIDRATO 150MG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52500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0,93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48.825,00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596</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VENLAFAXINA, CLORIDRATO 150MG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0,93</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16.275,00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597</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VENLAFAXINA, CLORIDRATO 75MG (COTA AMPLA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598</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VENLAFAXINA, CLORIDRATO 75MG (COTA RESERVADA</w:t>
            </w:r>
            <w:proofErr w:type="gramStart"/>
            <w:r w:rsidRPr="00ED7762">
              <w:rPr>
                <w:rFonts w:ascii="Tahoma" w:hAnsi="Tahoma" w:cs="Tahoma"/>
                <w:sz w:val="16"/>
                <w:szCs w:val="16"/>
              </w:rPr>
              <w:t>)</w:t>
            </w:r>
            <w:proofErr w:type="gramEnd"/>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0,80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599</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VITAMINA E - ACETATO DE TOCOFEROL 400MG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225000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90.000,00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600</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VITAMINA E - ACETATO DE TOCOFEROL 400MG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75000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0,40</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30.000,00</w:t>
            </w:r>
          </w:p>
        </w:tc>
      </w:tr>
      <w:tr w:rsidR="00ED7762" w:rsidRPr="00ED7762" w:rsidTr="00ED7762">
        <w:trPr>
          <w:trHeight w:val="30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601</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VITAMINAS E SAIS MINERAIS - BLISTER COM NO MÁXIMO 30 COMPRIMIDOS (COTA AMPLA)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412500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140.250,00</w:t>
            </w:r>
          </w:p>
        </w:tc>
      </w:tr>
      <w:tr w:rsidR="00ED7762" w:rsidRPr="00ED7762" w:rsidTr="00ED7762">
        <w:trPr>
          <w:trHeight w:val="420"/>
        </w:trPr>
        <w:tc>
          <w:tcPr>
            <w:tcW w:w="717" w:type="dxa"/>
            <w:hideMark/>
          </w:tcPr>
          <w:p w:rsidR="00ED7762" w:rsidRPr="00ED7762" w:rsidRDefault="00ED7762" w:rsidP="00ED7762">
            <w:pPr>
              <w:jc w:val="center"/>
              <w:rPr>
                <w:rFonts w:ascii="Arial" w:hAnsi="Arial" w:cs="Arial"/>
                <w:sz w:val="16"/>
                <w:szCs w:val="16"/>
              </w:rPr>
            </w:pPr>
            <w:r w:rsidRPr="00ED7762">
              <w:rPr>
                <w:rFonts w:ascii="Arial" w:hAnsi="Arial" w:cs="Arial"/>
                <w:sz w:val="16"/>
                <w:szCs w:val="16"/>
              </w:rPr>
              <w:t>602</w:t>
            </w:r>
          </w:p>
        </w:tc>
        <w:tc>
          <w:tcPr>
            <w:tcW w:w="4474" w:type="dxa"/>
            <w:hideMark/>
          </w:tcPr>
          <w:p w:rsidR="00ED7762" w:rsidRPr="00ED7762" w:rsidRDefault="00ED7762" w:rsidP="00ED7762">
            <w:pPr>
              <w:rPr>
                <w:rFonts w:ascii="Tahoma" w:hAnsi="Tahoma" w:cs="Tahoma"/>
                <w:sz w:val="16"/>
                <w:szCs w:val="16"/>
              </w:rPr>
            </w:pPr>
            <w:r w:rsidRPr="00ED7762">
              <w:rPr>
                <w:rFonts w:ascii="Tahoma" w:hAnsi="Tahoma" w:cs="Tahoma"/>
                <w:sz w:val="16"/>
                <w:szCs w:val="16"/>
              </w:rPr>
              <w:t>VITAMINAS E SAIS MINERAIS - BLISTER COM NO MÁXIMO 30 COMPRIMIDOS (COTA RESERVADA)</w:t>
            </w:r>
          </w:p>
        </w:tc>
        <w:tc>
          <w:tcPr>
            <w:tcW w:w="564"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CMP</w:t>
            </w:r>
          </w:p>
        </w:tc>
        <w:tc>
          <w:tcPr>
            <w:tcW w:w="107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137500</w:t>
            </w:r>
          </w:p>
        </w:tc>
        <w:tc>
          <w:tcPr>
            <w:tcW w:w="986"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0,34</w:t>
            </w:r>
          </w:p>
        </w:tc>
        <w:tc>
          <w:tcPr>
            <w:tcW w:w="1341" w:type="dxa"/>
            <w:hideMark/>
          </w:tcPr>
          <w:p w:rsidR="00ED7762" w:rsidRPr="00ED7762" w:rsidRDefault="00ED7762" w:rsidP="00ED7762">
            <w:pPr>
              <w:jc w:val="center"/>
              <w:rPr>
                <w:rFonts w:ascii="Tahoma" w:hAnsi="Tahoma" w:cs="Tahoma"/>
                <w:sz w:val="16"/>
                <w:szCs w:val="16"/>
              </w:rPr>
            </w:pPr>
            <w:r w:rsidRPr="00ED7762">
              <w:rPr>
                <w:rFonts w:ascii="Tahoma" w:hAnsi="Tahoma" w:cs="Tahoma"/>
                <w:sz w:val="16"/>
                <w:szCs w:val="16"/>
              </w:rPr>
              <w:t>R$          46.750,00</w:t>
            </w:r>
          </w:p>
        </w:tc>
      </w:tr>
      <w:tr w:rsidR="00ED7762" w:rsidRPr="00B316C3" w:rsidTr="00ED7762">
        <w:trPr>
          <w:trHeight w:val="255"/>
        </w:trPr>
        <w:tc>
          <w:tcPr>
            <w:tcW w:w="7828" w:type="dxa"/>
            <w:gridSpan w:val="5"/>
            <w:vAlign w:val="center"/>
            <w:hideMark/>
          </w:tcPr>
          <w:p w:rsidR="00ED7762" w:rsidRPr="00ED7762" w:rsidRDefault="00ED7762" w:rsidP="00ED7762">
            <w:pPr>
              <w:jc w:val="center"/>
              <w:rPr>
                <w:rFonts w:ascii="Tahoma" w:hAnsi="Tahoma" w:cs="Tahoma"/>
                <w:sz w:val="16"/>
                <w:szCs w:val="16"/>
              </w:rPr>
            </w:pPr>
            <w:r>
              <w:rPr>
                <w:rFonts w:ascii="Tahoma" w:hAnsi="Tahoma" w:cs="Tahoma"/>
                <w:sz w:val="16"/>
                <w:szCs w:val="16"/>
              </w:rPr>
              <w:t>TOTAL</w:t>
            </w:r>
          </w:p>
        </w:tc>
        <w:tc>
          <w:tcPr>
            <w:tcW w:w="1341" w:type="dxa"/>
            <w:hideMark/>
          </w:tcPr>
          <w:p w:rsidR="00ED7762" w:rsidRPr="00ED7762" w:rsidRDefault="00B316C3" w:rsidP="00B316C3">
            <w:pPr>
              <w:jc w:val="center"/>
              <w:rPr>
                <w:rFonts w:ascii="Tahoma" w:hAnsi="Tahoma" w:cs="Tahoma"/>
                <w:sz w:val="16"/>
                <w:szCs w:val="16"/>
              </w:rPr>
            </w:pPr>
            <w:r w:rsidRPr="00B316C3">
              <w:rPr>
                <w:rFonts w:ascii="Tahoma" w:hAnsi="Tahoma" w:cs="Tahoma"/>
                <w:sz w:val="16"/>
                <w:szCs w:val="16"/>
              </w:rPr>
              <w:t xml:space="preserve">R$ 12.627.414,71 </w:t>
            </w:r>
          </w:p>
        </w:tc>
      </w:tr>
    </w:tbl>
    <w:p w:rsidR="00B01018" w:rsidRPr="001E5193" w:rsidRDefault="00B01018" w:rsidP="00B01018">
      <w:pPr>
        <w:pStyle w:val="PargrafodaLista"/>
        <w:pBdr>
          <w:top w:val="nil"/>
          <w:left w:val="nil"/>
          <w:bottom w:val="nil"/>
          <w:right w:val="nil"/>
          <w:between w:val="nil"/>
        </w:pBdr>
        <w:tabs>
          <w:tab w:val="left" w:pos="0"/>
          <w:tab w:val="left" w:pos="709"/>
        </w:tabs>
        <w:spacing w:line="360" w:lineRule="auto"/>
        <w:ind w:left="0"/>
        <w:jc w:val="both"/>
        <w:rPr>
          <w:rFonts w:eastAsia="Calibri" w:cs="Arial"/>
          <w:b/>
          <w:sz w:val="22"/>
          <w:szCs w:val="22"/>
        </w:rPr>
      </w:pPr>
    </w:p>
    <w:p w:rsidR="00B01018" w:rsidRPr="00B01018" w:rsidRDefault="00B01018" w:rsidP="0033387E">
      <w:pPr>
        <w:pStyle w:val="NormalWeb"/>
        <w:numPr>
          <w:ilvl w:val="1"/>
          <w:numId w:val="34"/>
        </w:numPr>
        <w:tabs>
          <w:tab w:val="left" w:pos="0"/>
          <w:tab w:val="left" w:pos="567"/>
        </w:tabs>
        <w:spacing w:before="0" w:after="0" w:line="360" w:lineRule="auto"/>
        <w:ind w:left="0" w:firstLine="0"/>
        <w:jc w:val="both"/>
        <w:rPr>
          <w:rFonts w:ascii="Arial" w:hAnsi="Arial" w:cs="Arial"/>
          <w:szCs w:val="24"/>
        </w:rPr>
      </w:pPr>
      <w:r w:rsidRPr="00B01018">
        <w:rPr>
          <w:rFonts w:ascii="Arial" w:eastAsia="Arial Unicode MS" w:hAnsi="Arial" w:cs="Arial"/>
          <w:szCs w:val="24"/>
        </w:rPr>
        <w:t xml:space="preserve">A </w:t>
      </w:r>
      <w:r w:rsidRPr="00B01018">
        <w:rPr>
          <w:rFonts w:ascii="Arial" w:eastAsia="Arial Unicode MS" w:hAnsi="Arial" w:cs="Arial"/>
          <w:bCs/>
          <w:szCs w:val="24"/>
        </w:rPr>
        <w:t>Ata de Registro de Preços</w:t>
      </w:r>
      <w:r w:rsidRPr="00B01018">
        <w:rPr>
          <w:rFonts w:ascii="Arial" w:eastAsia="Arial Unicode MS" w:hAnsi="Arial" w:cs="Arial"/>
          <w:szCs w:val="24"/>
        </w:rPr>
        <w:t xml:space="preserve"> terá </w:t>
      </w:r>
      <w:r w:rsidRPr="00B01018">
        <w:rPr>
          <w:rFonts w:ascii="Arial" w:eastAsia="Arial Unicode MS" w:hAnsi="Arial" w:cs="Arial"/>
          <w:bCs/>
          <w:szCs w:val="24"/>
        </w:rPr>
        <w:t xml:space="preserve">vigência de </w:t>
      </w:r>
      <w:proofErr w:type="gramStart"/>
      <w:r w:rsidRPr="00B01018">
        <w:rPr>
          <w:rFonts w:ascii="Arial" w:eastAsia="Arial Unicode MS" w:hAnsi="Arial" w:cs="Arial"/>
          <w:bCs/>
          <w:szCs w:val="24"/>
        </w:rPr>
        <w:t>1</w:t>
      </w:r>
      <w:proofErr w:type="gramEnd"/>
      <w:r w:rsidRPr="00B01018">
        <w:rPr>
          <w:rFonts w:ascii="Arial" w:eastAsia="Arial Unicode MS" w:hAnsi="Arial" w:cs="Arial"/>
          <w:bCs/>
          <w:szCs w:val="24"/>
        </w:rPr>
        <w:t xml:space="preserve"> (um) ano</w:t>
      </w:r>
      <w:r w:rsidRPr="00B01018">
        <w:rPr>
          <w:rFonts w:ascii="Arial" w:eastAsia="Arial Unicode MS" w:hAnsi="Arial" w:cs="Arial"/>
          <w:szCs w:val="24"/>
        </w:rPr>
        <w:t xml:space="preserve"> a contar da data de sua assinatura. Sua </w:t>
      </w:r>
      <w:r w:rsidRPr="00B01018">
        <w:rPr>
          <w:rFonts w:ascii="Arial" w:eastAsia="Arial Unicode MS" w:hAnsi="Arial" w:cs="Arial"/>
          <w:bCs/>
          <w:szCs w:val="24"/>
        </w:rPr>
        <w:t>vigência poderá ser prorrogada por igual período</w:t>
      </w:r>
      <w:r w:rsidRPr="00B01018">
        <w:rPr>
          <w:rFonts w:ascii="Arial" w:eastAsia="Arial Unicode MS" w:hAnsi="Arial" w:cs="Arial"/>
          <w:szCs w:val="24"/>
        </w:rPr>
        <w:t xml:space="preserve">, e o quantitativo registrado poderá ser renovado </w:t>
      </w:r>
      <w:r w:rsidRPr="00B01018">
        <w:rPr>
          <w:rFonts w:ascii="Arial" w:eastAsia="Arial Unicode MS" w:hAnsi="Arial" w:cs="Arial"/>
          <w:bCs/>
          <w:szCs w:val="24"/>
        </w:rPr>
        <w:t>até o limite do quantitativo inicial</w:t>
      </w:r>
      <w:r w:rsidRPr="00B01018">
        <w:rPr>
          <w:rFonts w:ascii="Arial" w:eastAsia="Arial Unicode MS" w:hAnsi="Arial" w:cs="Arial"/>
          <w:szCs w:val="24"/>
        </w:rPr>
        <w:t xml:space="preserve">, desde que a </w:t>
      </w:r>
      <w:proofErr w:type="spellStart"/>
      <w:r w:rsidRPr="00B01018">
        <w:rPr>
          <w:rFonts w:ascii="Arial" w:eastAsia="Arial Unicode MS" w:hAnsi="Arial" w:cs="Arial"/>
          <w:bCs/>
          <w:szCs w:val="24"/>
        </w:rPr>
        <w:t>vantajosidade</w:t>
      </w:r>
      <w:proofErr w:type="spellEnd"/>
      <w:r w:rsidRPr="00B01018">
        <w:rPr>
          <w:rFonts w:ascii="Arial" w:eastAsia="Arial Unicode MS" w:hAnsi="Arial" w:cs="Arial"/>
          <w:bCs/>
          <w:szCs w:val="24"/>
        </w:rPr>
        <w:t xml:space="preserve"> do preço</w:t>
      </w:r>
      <w:r w:rsidRPr="00B01018">
        <w:rPr>
          <w:rFonts w:ascii="Arial" w:eastAsia="Arial Unicode MS" w:hAnsi="Arial" w:cs="Arial"/>
          <w:szCs w:val="24"/>
        </w:rPr>
        <w:t xml:space="preserve"> seja devidamente comprovada.</w:t>
      </w:r>
    </w:p>
    <w:p w:rsidR="00B01018" w:rsidRPr="00B01018" w:rsidRDefault="00B01018" w:rsidP="00B01018">
      <w:pPr>
        <w:pStyle w:val="NormalWeb"/>
        <w:tabs>
          <w:tab w:val="left" w:pos="567"/>
        </w:tabs>
        <w:spacing w:before="0" w:after="0" w:line="360" w:lineRule="auto"/>
        <w:ind w:left="567"/>
        <w:rPr>
          <w:rFonts w:ascii="Arial" w:hAnsi="Arial" w:cs="Arial"/>
          <w:b/>
          <w:bCs/>
          <w:iCs/>
          <w:szCs w:val="24"/>
        </w:rPr>
      </w:pP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JUSTIFICATIVA E OBJETIVO DA CONTRATAÇÃO</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bCs/>
          <w:szCs w:val="24"/>
        </w:rPr>
        <w:t xml:space="preserve">As justificativas e objetivos do Registro de Preços encontram-se no Estudo Técnico Preliminar, Anexo I, Item </w:t>
      </w:r>
      <w:proofErr w:type="gramStart"/>
      <w:r w:rsidRPr="00B01018">
        <w:rPr>
          <w:rFonts w:ascii="Arial" w:hAnsi="Arial" w:cs="Arial"/>
          <w:bCs/>
          <w:szCs w:val="24"/>
        </w:rPr>
        <w:t>4</w:t>
      </w:r>
      <w:proofErr w:type="gramEnd"/>
      <w:r w:rsidRPr="00B01018">
        <w:rPr>
          <w:rFonts w:ascii="Arial" w:hAnsi="Arial" w:cs="Arial"/>
          <w:bCs/>
          <w:szCs w:val="24"/>
        </w:rPr>
        <w:t>;</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szCs w:val="24"/>
        </w:rPr>
        <w:t>Justifica-se a utilização do Sistema de Registro de Preços para atender às necessidades da Secretaria Municipal de Saúde considerando que 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szCs w:val="24"/>
        </w:rPr>
        <w:t>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szCs w:val="24"/>
        </w:rPr>
        <w:t xml:space="preserve">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w:t>
      </w:r>
      <w:proofErr w:type="gramStart"/>
      <w:r w:rsidRPr="00B01018">
        <w:rPr>
          <w:rFonts w:ascii="Arial" w:hAnsi="Arial" w:cs="Arial"/>
          <w:szCs w:val="24"/>
        </w:rPr>
        <w:t>flexibilizar</w:t>
      </w:r>
      <w:proofErr w:type="gramEnd"/>
      <w:r w:rsidRPr="00B01018">
        <w:rPr>
          <w:rFonts w:ascii="Arial" w:hAnsi="Arial" w:cs="Arial"/>
          <w:szCs w:val="24"/>
        </w:rPr>
        <w:t xml:space="preserve">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szCs w:val="24"/>
        </w:rPr>
        <w:t xml:space="preserve">Como há um grande número de fabricantes, importadores, distribuidores e empresas no mercado nacional que comercializam os itens a serem licitados e, devido ao fato dos bens a </w:t>
      </w:r>
      <w:proofErr w:type="gramStart"/>
      <w:r w:rsidRPr="00B01018">
        <w:rPr>
          <w:rFonts w:ascii="Arial" w:hAnsi="Arial" w:cs="Arial"/>
          <w:szCs w:val="24"/>
        </w:rPr>
        <w:t>serem</w:t>
      </w:r>
      <w:proofErr w:type="gramEnd"/>
      <w:r w:rsidRPr="00B01018">
        <w:rPr>
          <w:rFonts w:ascii="Arial" w:hAnsi="Arial" w:cs="Arial"/>
          <w:szCs w:val="24"/>
        </w:rPr>
        <w:t xml:space="preserve"> adquiridos estarem classificados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B01018" w:rsidRPr="00B01018" w:rsidRDefault="00B01018" w:rsidP="00B01018">
      <w:pPr>
        <w:pStyle w:val="PargrafodaLista"/>
        <w:tabs>
          <w:tab w:val="left" w:pos="567"/>
          <w:tab w:val="left" w:pos="709"/>
        </w:tabs>
        <w:spacing w:line="360" w:lineRule="auto"/>
        <w:ind w:left="567"/>
        <w:jc w:val="both"/>
        <w:rPr>
          <w:rFonts w:ascii="Arial" w:hAnsi="Arial" w:cs="Arial"/>
        </w:rPr>
      </w:pP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DESCRIÇÃO DA SOLUÇÃO</w:t>
      </w: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rPr>
      </w:pPr>
      <w:r w:rsidRPr="00B01018">
        <w:rPr>
          <w:rFonts w:ascii="Arial" w:eastAsia="Calibri" w:hAnsi="Arial" w:cs="Arial"/>
          <w:color w:val="000000" w:themeColor="text1"/>
        </w:rPr>
        <w:t xml:space="preserve">A solução apresentada </w:t>
      </w:r>
      <w:r w:rsidRPr="00B01018">
        <w:rPr>
          <w:rFonts w:ascii="Arial" w:hAnsi="Arial" w:cs="Arial"/>
        </w:rPr>
        <w:t>consist</w:t>
      </w:r>
      <w:r w:rsidR="00E1280F">
        <w:rPr>
          <w:rFonts w:ascii="Arial" w:hAnsi="Arial" w:cs="Arial"/>
        </w:rPr>
        <w:t>e na realização de procedimento licitatório</w:t>
      </w:r>
      <w:r w:rsidRPr="00B01018">
        <w:rPr>
          <w:rFonts w:ascii="Arial" w:hAnsi="Arial" w:cs="Arial"/>
        </w:rPr>
        <w:t>, via sistema de Registro de Preços, para futuras aquisições de medicamentos padronizados na REMUME, destinados ao atendimento das necessidades da Secretaria Municipal da Saúde. A ata de registro de preços permitirá a aquisição dos itens necessários pelo período especificado, nas quantidades demandadas conforme decorrer das ações de saúde;</w:t>
      </w:r>
    </w:p>
    <w:p w:rsidR="00B01018" w:rsidRPr="00E1280F"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eastAsia="Calibri" w:hAnsi="Arial" w:cs="Arial"/>
          <w:color w:val="000000" w:themeColor="text1"/>
        </w:rPr>
      </w:pPr>
      <w:r w:rsidRPr="00E1280F">
        <w:rPr>
          <w:rFonts w:ascii="Arial" w:eastAsia="Calibri" w:hAnsi="Arial" w:cs="Arial"/>
          <w:color w:val="000000" w:themeColor="text1"/>
        </w:rPr>
        <w:t xml:space="preserve">O registro de preço garante ao município a aquisição do melhor preço adjudicado pelo período de 12 meses e permite ainda a correta gestão dos estoques, dos prazos de entrega e do espaço físico para armazenamento; </w:t>
      </w:r>
    </w:p>
    <w:p w:rsidR="00B01018" w:rsidRPr="00E1280F"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eastAsia="Calibri" w:hAnsi="Arial" w:cs="Arial"/>
          <w:color w:val="000000" w:themeColor="text1"/>
        </w:rPr>
      </w:pPr>
      <w:r w:rsidRPr="00E1280F">
        <w:rPr>
          <w:rFonts w:ascii="Arial" w:eastAsia="Calibri" w:hAnsi="Arial" w:cs="Arial"/>
          <w:color w:val="000000" w:themeColor="text1"/>
        </w:rPr>
        <w:t xml:space="preserve"> Além disso, este futuro processo licitatório visa manter linhas de suprimento para medicamentos padronizados, para possibilitar a reposição dos estoques da Divisão de Gestão Farmacêutica e Suprimentos em Saúde, e com isso cumprir o fornecimento dos referidos insumos aos diversos setores de Assistência à Saúde. </w:t>
      </w:r>
    </w:p>
    <w:p w:rsidR="00B01018" w:rsidRPr="00B01018" w:rsidRDefault="00B01018" w:rsidP="00B01018">
      <w:pPr>
        <w:pStyle w:val="Normal1"/>
        <w:spacing w:line="360" w:lineRule="auto"/>
        <w:rPr>
          <w:rFonts w:ascii="Arial" w:hAnsi="Arial" w:cs="Arial"/>
          <w:sz w:val="24"/>
        </w:rPr>
      </w:pP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DOS REQUISITOS PARA CONTRATAÇÃO</w:t>
      </w:r>
    </w:p>
    <w:p w:rsidR="00B01018" w:rsidRPr="00B01018" w:rsidRDefault="00B01018" w:rsidP="0033387E">
      <w:pPr>
        <w:pStyle w:val="PargrafodaLista"/>
        <w:keepNext/>
        <w:keepLines/>
        <w:numPr>
          <w:ilvl w:val="0"/>
          <w:numId w:val="38"/>
        </w:numPr>
        <w:spacing w:line="360" w:lineRule="auto"/>
        <w:ind w:left="798"/>
        <w:contextualSpacing w:val="0"/>
        <w:jc w:val="both"/>
        <w:outlineLvl w:val="0"/>
        <w:rPr>
          <w:rFonts w:ascii="Arial" w:eastAsia="MS Gothic" w:hAnsi="Arial" w:cs="Arial"/>
          <w:b/>
          <w:vanish/>
          <w:color w:val="000000"/>
        </w:rPr>
      </w:pPr>
    </w:p>
    <w:p w:rsidR="00B01018" w:rsidRPr="00B01018" w:rsidRDefault="00B01018" w:rsidP="0033387E">
      <w:pPr>
        <w:pStyle w:val="PargrafodaLista"/>
        <w:keepNext/>
        <w:keepLines/>
        <w:numPr>
          <w:ilvl w:val="0"/>
          <w:numId w:val="38"/>
        </w:numPr>
        <w:spacing w:line="360" w:lineRule="auto"/>
        <w:ind w:left="798"/>
        <w:contextualSpacing w:val="0"/>
        <w:jc w:val="both"/>
        <w:outlineLvl w:val="0"/>
        <w:rPr>
          <w:rFonts w:ascii="Arial" w:eastAsia="MS Gothic" w:hAnsi="Arial" w:cs="Arial"/>
          <w:b/>
          <w:vanish/>
          <w:color w:val="000000"/>
        </w:rPr>
      </w:pPr>
    </w:p>
    <w:p w:rsidR="00B01018" w:rsidRPr="00B01018" w:rsidRDefault="00B01018" w:rsidP="0033387E">
      <w:pPr>
        <w:pStyle w:val="PargrafodaLista"/>
        <w:keepNext/>
        <w:keepLines/>
        <w:numPr>
          <w:ilvl w:val="0"/>
          <w:numId w:val="38"/>
        </w:numPr>
        <w:spacing w:line="360" w:lineRule="auto"/>
        <w:ind w:left="798"/>
        <w:contextualSpacing w:val="0"/>
        <w:jc w:val="both"/>
        <w:outlineLvl w:val="0"/>
        <w:rPr>
          <w:rFonts w:ascii="Arial" w:eastAsia="MS Gothic" w:hAnsi="Arial" w:cs="Arial"/>
          <w:b/>
          <w:vanish/>
          <w:color w:val="000000"/>
        </w:rPr>
      </w:pPr>
    </w:p>
    <w:p w:rsidR="00B01018" w:rsidRPr="00B01018" w:rsidRDefault="00B01018" w:rsidP="0033387E">
      <w:pPr>
        <w:pStyle w:val="PargrafodaLista"/>
        <w:keepNext/>
        <w:keepLines/>
        <w:numPr>
          <w:ilvl w:val="0"/>
          <w:numId w:val="38"/>
        </w:numPr>
        <w:spacing w:line="360" w:lineRule="auto"/>
        <w:ind w:left="798"/>
        <w:contextualSpacing w:val="0"/>
        <w:jc w:val="both"/>
        <w:outlineLvl w:val="0"/>
        <w:rPr>
          <w:rFonts w:ascii="Arial" w:eastAsia="MS Gothic" w:hAnsi="Arial" w:cs="Arial"/>
          <w:b/>
          <w:vanish/>
          <w:color w:val="000000"/>
        </w:rPr>
      </w:pPr>
    </w:p>
    <w:p w:rsidR="00B01018" w:rsidRPr="00B01018" w:rsidRDefault="00B01018" w:rsidP="0033387E">
      <w:pPr>
        <w:pStyle w:val="NormalWeb"/>
        <w:numPr>
          <w:ilvl w:val="1"/>
          <w:numId w:val="34"/>
        </w:numPr>
        <w:tabs>
          <w:tab w:val="left" w:pos="567"/>
          <w:tab w:val="left" w:pos="709"/>
          <w:tab w:val="left" w:pos="851"/>
        </w:tabs>
        <w:spacing w:before="0" w:after="0" w:line="360" w:lineRule="auto"/>
        <w:ind w:left="0" w:firstLine="0"/>
        <w:jc w:val="both"/>
        <w:rPr>
          <w:rFonts w:ascii="Arial" w:hAnsi="Arial" w:cs="Arial"/>
          <w:szCs w:val="24"/>
        </w:rPr>
      </w:pPr>
      <w:r w:rsidRPr="00B01018">
        <w:rPr>
          <w:rFonts w:ascii="Arial" w:hAnsi="Arial" w:cs="Arial"/>
          <w:szCs w:val="24"/>
        </w:rPr>
        <w:t>Os requisitos da contratação abrangem o seguinte:</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Os medicamentos devem estar com as especificações em conformidade com o que foi solicitado: forma farmacêutica, concentração, condições de conservação, conforme estabelecido na tabela 1;</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A proposta da empresa deverá conter a marca (medicamentos de referência e similar), o fabricante e a procedência do medicamento;</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 xml:space="preserve">Os medicamentos, no caso dos genéricos, devem obedecer a Lei nº 9787/99 (que dispõe sobre a vigilância sanitária, estabelece o medicamento genérico, dispõe sobre a utilização de nomes genéricos em produtos farmacêuticos e dá outras providências) e </w:t>
      </w:r>
      <w:proofErr w:type="spellStart"/>
      <w:r w:rsidRPr="00B01018">
        <w:rPr>
          <w:rFonts w:ascii="Arial" w:hAnsi="Arial" w:cs="Arial"/>
          <w:szCs w:val="24"/>
        </w:rPr>
        <w:t>Resolução-RDC</w:t>
      </w:r>
      <w:proofErr w:type="spellEnd"/>
      <w:r w:rsidRPr="00B01018">
        <w:rPr>
          <w:rFonts w:ascii="Arial" w:hAnsi="Arial" w:cs="Arial"/>
          <w:szCs w:val="24"/>
        </w:rPr>
        <w:t xml:space="preserve"> nº 71, de 22 de dezembro de 2009 (estabelece regras para a rotulagem de medicamentos) e institui que na embalagem dos genéricos deverá estar escrito “Medicamento Genérico”;</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 xml:space="preserve">Em relação às </w:t>
      </w:r>
      <w:r w:rsidRPr="00B01018">
        <w:rPr>
          <w:rFonts w:ascii="Arial" w:hAnsi="Arial" w:cs="Arial"/>
          <w:szCs w:val="24"/>
          <w:u w:val="single"/>
        </w:rPr>
        <w:t>Bulas</w:t>
      </w:r>
      <w:r w:rsidRPr="00B01018">
        <w:rPr>
          <w:rFonts w:ascii="Arial" w:hAnsi="Arial" w:cs="Arial"/>
          <w:szCs w:val="24"/>
        </w:rPr>
        <w:t>: Todos os medicamentos, nacionais ou importados, devem ter constado, nos rótulos e bulas, todas as informações em língua portuguesa. Ou seja: número de lote</w:t>
      </w:r>
      <w:proofErr w:type="gramStart"/>
      <w:r w:rsidRPr="00B01018">
        <w:rPr>
          <w:rFonts w:ascii="Arial" w:hAnsi="Arial" w:cs="Arial"/>
          <w:szCs w:val="24"/>
        </w:rPr>
        <w:t>, data</w:t>
      </w:r>
      <w:proofErr w:type="gramEnd"/>
      <w:r w:rsidRPr="00B01018">
        <w:rPr>
          <w:rFonts w:ascii="Arial" w:hAnsi="Arial" w:cs="Arial"/>
          <w:szCs w:val="24"/>
        </w:rPr>
        <w:t xml:space="preserve"> de fabricação e validade, nome do responsável técnico, número do registro, nome genérico e concentração de acordo com a Legislação Sanitária e nos termos do artigo 31 do Código de Defesa do Consumidor, dentre outros;</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O número do lote</w:t>
      </w:r>
      <w:proofErr w:type="gramStart"/>
      <w:r w:rsidRPr="00B01018">
        <w:rPr>
          <w:rFonts w:ascii="Arial" w:hAnsi="Arial" w:cs="Arial"/>
          <w:szCs w:val="24"/>
        </w:rPr>
        <w:t>, data</w:t>
      </w:r>
      <w:proofErr w:type="gramEnd"/>
      <w:r w:rsidRPr="00B01018">
        <w:rPr>
          <w:rFonts w:ascii="Arial" w:hAnsi="Arial" w:cs="Arial"/>
          <w:szCs w:val="24"/>
        </w:rPr>
        <w:t xml:space="preserve"> de fabricação (mês/ano) e data de validade (mês/ano), devem ser impressos nas embalagens de medicamentos de forma facilmente compreensível, legível e indelével, utilizando letras com a maior dimensão possível para a sua fácil leitura e identificação (RDC nº 71/2009);</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Os medicamentos devem ser entregues por lotes e data de validade, com seus respectivos quantitativos na nota fiscal;</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As quantidades devem estar de acordo com as solicitadas na Nota de Empenho;</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A temperatura, no momento do recebimento deve estar de acordo com as condições estabelecidas pelo fabricante e aprovadas pela ANVISA;</w:t>
      </w:r>
    </w:p>
    <w:p w:rsidR="00B01018" w:rsidRPr="00B01018" w:rsidRDefault="00B01018" w:rsidP="0033387E">
      <w:pPr>
        <w:pStyle w:val="NormalWeb"/>
        <w:numPr>
          <w:ilvl w:val="0"/>
          <w:numId w:val="44"/>
        </w:numPr>
        <w:spacing w:before="0" w:after="0" w:line="360" w:lineRule="auto"/>
        <w:ind w:left="0" w:firstLine="284"/>
        <w:jc w:val="both"/>
        <w:rPr>
          <w:rFonts w:ascii="Arial" w:hAnsi="Arial" w:cs="Arial"/>
          <w:szCs w:val="24"/>
        </w:rPr>
      </w:pPr>
      <w:r w:rsidRPr="00B01018">
        <w:rPr>
          <w:rFonts w:ascii="Arial" w:hAnsi="Arial" w:cs="Arial"/>
          <w:szCs w:val="24"/>
        </w:rPr>
        <w:t>Somente serão aceitos produtos devidamente registrados na ANVISA como Medicamentos</w:t>
      </w:r>
      <w:r w:rsidR="0033387E">
        <w:rPr>
          <w:rFonts w:ascii="Arial" w:hAnsi="Arial" w:cs="Arial"/>
          <w:szCs w:val="24"/>
        </w:rPr>
        <w:t xml:space="preserve">, conforme </w:t>
      </w:r>
      <w:r w:rsidR="0033387E" w:rsidRPr="0033387E">
        <w:rPr>
          <w:rFonts w:ascii="Arial" w:hAnsi="Arial" w:cs="Arial"/>
          <w:b/>
          <w:bCs/>
          <w:szCs w:val="24"/>
        </w:rPr>
        <w:t>RDC nº 753, de 28 de setembro de 2022</w:t>
      </w:r>
      <w:r w:rsidR="0033387E" w:rsidRPr="0033387E">
        <w:rPr>
          <w:rFonts w:ascii="Arial" w:hAnsi="Arial" w:cs="Arial"/>
          <w:szCs w:val="24"/>
        </w:rPr>
        <w:t xml:space="preserve">, </w:t>
      </w:r>
      <w:r w:rsidR="0033387E">
        <w:rPr>
          <w:rFonts w:ascii="Arial" w:hAnsi="Arial" w:cs="Arial"/>
          <w:szCs w:val="24"/>
        </w:rPr>
        <w:t>e suas alterações</w:t>
      </w:r>
      <w:r w:rsidRPr="00B01018">
        <w:rPr>
          <w:rFonts w:ascii="Arial" w:hAnsi="Arial" w:cs="Arial"/>
          <w:szCs w:val="24"/>
        </w:rPr>
        <w:t>;</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hAnsi="Arial" w:cs="Arial"/>
        </w:rPr>
      </w:pPr>
      <w:r w:rsidRPr="00B01018">
        <w:rPr>
          <w:rFonts w:ascii="Arial" w:hAnsi="Arial" w:cs="Arial"/>
          <w:b/>
        </w:rPr>
        <w:t>Da Sustentabilidade</w:t>
      </w:r>
    </w:p>
    <w:p w:rsidR="00B01018" w:rsidRPr="00B01018" w:rsidRDefault="00B01018" w:rsidP="0033387E">
      <w:pPr>
        <w:pStyle w:val="PargrafodaLista"/>
        <w:numPr>
          <w:ilvl w:val="0"/>
          <w:numId w:val="45"/>
        </w:numPr>
        <w:spacing w:line="360" w:lineRule="auto"/>
        <w:ind w:left="0" w:firstLine="284"/>
        <w:jc w:val="both"/>
        <w:rPr>
          <w:rFonts w:ascii="Arial" w:hAnsi="Arial" w:cs="Arial"/>
        </w:rPr>
      </w:pPr>
      <w:r w:rsidRPr="00B01018">
        <w:rPr>
          <w:rFonts w:ascii="Arial" w:hAnsi="Arial" w:cs="Arial"/>
        </w:rPr>
        <w:t>A contratada deve priorizar, para a execução do objeto, a utilização de bens que sejam no todo ou em partes compostos por materiais recicláveis, atóxicos e biodegradáveis, de acordo com as normas contidas na ABNT NBR n.º 15448-1 e 15448-2;</w:t>
      </w:r>
    </w:p>
    <w:p w:rsidR="00B01018" w:rsidRPr="00B01018" w:rsidRDefault="00B01018" w:rsidP="0033387E">
      <w:pPr>
        <w:pStyle w:val="PargrafodaLista"/>
        <w:numPr>
          <w:ilvl w:val="0"/>
          <w:numId w:val="45"/>
        </w:numPr>
        <w:spacing w:line="360" w:lineRule="auto"/>
        <w:ind w:left="0" w:firstLine="284"/>
        <w:jc w:val="both"/>
        <w:rPr>
          <w:rFonts w:ascii="Arial" w:hAnsi="Arial" w:cs="Arial"/>
        </w:rPr>
      </w:pPr>
      <w:r w:rsidRPr="00B01018">
        <w:rPr>
          <w:rFonts w:ascii="Arial" w:hAnsi="Arial" w:cs="Arial"/>
        </w:rPr>
        <w:t xml:space="preserve">A empresa fornecedora deverá considerar a composição, características ou componentes sustentáveis, atendendo, dessa forma, o disposto nos </w:t>
      </w:r>
      <w:proofErr w:type="spellStart"/>
      <w:r w:rsidRPr="00B01018">
        <w:rPr>
          <w:rFonts w:ascii="Arial" w:hAnsi="Arial" w:cs="Arial"/>
        </w:rPr>
        <w:t>Arts</w:t>
      </w:r>
      <w:proofErr w:type="spellEnd"/>
      <w:r w:rsidRPr="00B01018">
        <w:rPr>
          <w:rFonts w:ascii="Arial" w:hAnsi="Arial" w:cs="Arial"/>
        </w:rPr>
        <w:t xml:space="preserve">. </w:t>
      </w:r>
      <w:proofErr w:type="gramStart"/>
      <w:r w:rsidRPr="00B01018">
        <w:rPr>
          <w:rFonts w:ascii="Arial" w:hAnsi="Arial" w:cs="Arial"/>
        </w:rPr>
        <w:t>nº</w:t>
      </w:r>
      <w:proofErr w:type="gramEnd"/>
      <w:r w:rsidRPr="00B01018">
        <w:rPr>
          <w:rFonts w:ascii="Arial" w:hAnsi="Arial" w:cs="Arial"/>
        </w:rPr>
        <w:t xml:space="preserve"> 5º e 11 da Lei 14.133/2021;</w:t>
      </w:r>
    </w:p>
    <w:p w:rsidR="00B01018" w:rsidRPr="00B01018" w:rsidRDefault="00B01018" w:rsidP="0033387E">
      <w:pPr>
        <w:pStyle w:val="PargrafodaLista"/>
        <w:numPr>
          <w:ilvl w:val="0"/>
          <w:numId w:val="45"/>
        </w:numPr>
        <w:spacing w:line="360" w:lineRule="auto"/>
        <w:ind w:left="0" w:firstLine="284"/>
        <w:jc w:val="both"/>
        <w:rPr>
          <w:rFonts w:ascii="Arial" w:hAnsi="Arial" w:cs="Arial"/>
        </w:rPr>
      </w:pPr>
      <w:r w:rsidRPr="00B01018">
        <w:rPr>
          <w:rFonts w:ascii="Arial" w:hAnsi="Arial" w:cs="Arial"/>
        </w:rPr>
        <w:t xml:space="preserve">Além dos critérios de sustentabilidade mencionados acima, devem ser atendidos os seguintes requisitos, que se baseiam no Guia Nacional de Contratações Sustentáveis: </w:t>
      </w:r>
    </w:p>
    <w:p w:rsidR="00B01018" w:rsidRPr="00B01018" w:rsidRDefault="00B01018" w:rsidP="00B01018">
      <w:pPr>
        <w:pStyle w:val="PargrafodaLista"/>
        <w:spacing w:line="360" w:lineRule="auto"/>
        <w:ind w:left="284"/>
        <w:jc w:val="both"/>
        <w:rPr>
          <w:rFonts w:ascii="Arial" w:hAnsi="Arial" w:cs="Arial"/>
        </w:rPr>
      </w:pPr>
      <w:r w:rsidRPr="00B01018">
        <w:rPr>
          <w:rFonts w:ascii="Arial" w:hAnsi="Arial" w:cs="Arial"/>
          <w:b/>
        </w:rPr>
        <w:t>I</w:t>
      </w:r>
      <w:r w:rsidRPr="00B01018">
        <w:rPr>
          <w:rFonts w:ascii="Arial" w:hAnsi="Arial" w:cs="Arial"/>
        </w:rPr>
        <w:t xml:space="preserve"> Os licitantes devem oferecer produtos acondicionados, preferencialmente, em embalagem individual adequada, com o menor volume possível, que utilize materiais recicláveis, de forma a garantir a máxima proteção durante o transporte e o armazenamento;</w:t>
      </w:r>
    </w:p>
    <w:p w:rsidR="00B01018" w:rsidRPr="00B01018" w:rsidRDefault="00B01018" w:rsidP="00B01018">
      <w:pPr>
        <w:pStyle w:val="PargrafodaLista"/>
        <w:spacing w:line="360" w:lineRule="auto"/>
        <w:ind w:left="284"/>
        <w:jc w:val="both"/>
        <w:rPr>
          <w:rFonts w:ascii="Arial" w:hAnsi="Arial" w:cs="Arial"/>
        </w:rPr>
      </w:pPr>
      <w:r w:rsidRPr="00B01018">
        <w:rPr>
          <w:rFonts w:ascii="Arial" w:hAnsi="Arial" w:cs="Arial"/>
          <w:b/>
        </w:rPr>
        <w:t>II</w:t>
      </w:r>
      <w:r w:rsidRPr="00B01018">
        <w:rPr>
          <w:rFonts w:ascii="Arial" w:hAnsi="Arial" w:cs="Arial"/>
        </w:rPr>
        <w:t xml:space="preserve"> Que os bens não contenham substâncias perigosas em concentração acima da recomendada pelos Órgãos de Controle;</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hAnsi="Arial" w:cs="Arial"/>
        </w:rPr>
      </w:pPr>
      <w:r w:rsidRPr="00B01018">
        <w:rPr>
          <w:rFonts w:ascii="Arial" w:hAnsi="Arial" w:cs="Arial"/>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hAnsi="Arial" w:cs="Arial"/>
        </w:rPr>
      </w:pPr>
      <w:r w:rsidRPr="00B01018">
        <w:rPr>
          <w:rFonts w:ascii="Arial" w:hAnsi="Arial" w:cs="Arial"/>
        </w:rPr>
        <w:t>A contratação para a execução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hAnsi="Arial" w:cs="Arial"/>
        </w:rPr>
      </w:pPr>
      <w:r w:rsidRPr="00B01018">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01018">
        <w:rPr>
          <w:rFonts w:ascii="Arial" w:hAnsi="Arial" w:cs="Arial"/>
        </w:rPr>
        <w:t>trará</w:t>
      </w:r>
      <w:proofErr w:type="gramEnd"/>
      <w:r w:rsidRPr="00B01018">
        <w:rPr>
          <w:rFonts w:ascii="Arial" w:hAnsi="Arial" w:cs="Arial"/>
        </w:rPr>
        <w:t xml:space="preserve"> prejuízos à competitividade no certame.</w:t>
      </w:r>
    </w:p>
    <w:p w:rsidR="00B01018" w:rsidRPr="00B01018" w:rsidRDefault="00B01018" w:rsidP="0033387E">
      <w:pPr>
        <w:pStyle w:val="PargrafodaLista"/>
        <w:numPr>
          <w:ilvl w:val="0"/>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B01018" w:rsidRDefault="00B01018" w:rsidP="0033387E">
      <w:pPr>
        <w:pStyle w:val="PargrafodaLista"/>
        <w:numPr>
          <w:ilvl w:val="1"/>
          <w:numId w:val="34"/>
        </w:numPr>
        <w:tabs>
          <w:tab w:val="left" w:pos="567"/>
        </w:tabs>
        <w:spacing w:line="360" w:lineRule="auto"/>
        <w:ind w:left="0" w:firstLine="0"/>
        <w:jc w:val="both"/>
        <w:rPr>
          <w:rFonts w:ascii="Arial" w:hAnsi="Arial" w:cs="Arial"/>
        </w:rPr>
      </w:pPr>
      <w:r w:rsidRPr="00B01018">
        <w:rPr>
          <w:rFonts w:ascii="Arial" w:hAnsi="Arial" w:cs="Arial"/>
        </w:rPr>
        <w:t xml:space="preserve">A subcontratação será admitida exclusivamente nos casos de transporte de medicamentos, desde que observadas integralmente </w:t>
      </w:r>
      <w:proofErr w:type="gramStart"/>
      <w:r w:rsidRPr="00B01018">
        <w:rPr>
          <w:rFonts w:ascii="Arial" w:hAnsi="Arial" w:cs="Arial"/>
        </w:rPr>
        <w:t>as</w:t>
      </w:r>
      <w:proofErr w:type="gramEnd"/>
      <w:r w:rsidRPr="00B01018">
        <w:rPr>
          <w:rFonts w:ascii="Arial" w:hAnsi="Arial" w:cs="Arial"/>
        </w:rPr>
        <w:t xml:space="preserve"> disposições da Resolução da Diretoria Colegiada – RDC nº 430, de 8 de outubro de 2020, da Agência Nacional de Vigilância Sanitária (</w:t>
      </w:r>
      <w:proofErr w:type="spellStart"/>
      <w:r w:rsidRPr="00B01018">
        <w:rPr>
          <w:rFonts w:ascii="Arial" w:hAnsi="Arial" w:cs="Arial"/>
        </w:rPr>
        <w:t>Anvisa</w:t>
      </w:r>
      <w:proofErr w:type="spellEnd"/>
      <w:r w:rsidRPr="00B01018">
        <w:rPr>
          <w:rFonts w:ascii="Arial" w:hAnsi="Arial" w:cs="Arial"/>
        </w:rPr>
        <w:t>), ou outra norma que a substitua.</w:t>
      </w:r>
    </w:p>
    <w:p w:rsidR="00B01018" w:rsidRPr="00B01018" w:rsidRDefault="00B01018" w:rsidP="0033387E">
      <w:pPr>
        <w:pStyle w:val="PargrafodaLista"/>
        <w:numPr>
          <w:ilvl w:val="1"/>
          <w:numId w:val="40"/>
        </w:numPr>
        <w:pBdr>
          <w:top w:val="nil"/>
          <w:left w:val="nil"/>
          <w:bottom w:val="nil"/>
          <w:right w:val="nil"/>
          <w:between w:val="nil"/>
        </w:pBdr>
        <w:tabs>
          <w:tab w:val="left" w:pos="284"/>
          <w:tab w:val="left" w:pos="567"/>
        </w:tabs>
        <w:spacing w:line="360" w:lineRule="auto"/>
        <w:jc w:val="both"/>
        <w:rPr>
          <w:rFonts w:ascii="Arial" w:hAnsi="Arial" w:cs="Arial"/>
          <w:vanish/>
        </w:rPr>
      </w:pPr>
    </w:p>
    <w:p w:rsidR="00B01018" w:rsidRPr="0033387E" w:rsidRDefault="00B01018" w:rsidP="005B5589">
      <w:pPr>
        <w:pStyle w:val="PargrafodaLista"/>
        <w:numPr>
          <w:ilvl w:val="2"/>
          <w:numId w:val="65"/>
        </w:numPr>
        <w:pBdr>
          <w:top w:val="nil"/>
          <w:left w:val="nil"/>
          <w:bottom w:val="nil"/>
          <w:right w:val="nil"/>
          <w:between w:val="nil"/>
        </w:pBdr>
        <w:tabs>
          <w:tab w:val="left" w:pos="284"/>
          <w:tab w:val="left" w:pos="567"/>
        </w:tabs>
        <w:spacing w:line="360" w:lineRule="auto"/>
        <w:ind w:left="1134" w:firstLine="0"/>
        <w:jc w:val="both"/>
        <w:rPr>
          <w:rFonts w:ascii="Arial" w:hAnsi="Arial" w:cs="Arial"/>
        </w:rPr>
      </w:pPr>
      <w:r w:rsidRPr="0033387E">
        <w:rPr>
          <w:rFonts w:ascii="Arial" w:hAnsi="Arial" w:cs="Arial"/>
        </w:rPr>
        <w:t>A compromissária deverá assegurar que a subcontratada atenda integralmente às exigências legais e regulamentares aplicáveis ao transporte de medicamentos, incluindo, mas não se limitando, ao cumprimento das Boas Práticas de Transporte e às condições estabelecidas na Autorização de Funcionamento e demais exigências sanitárias pertinentes.</w:t>
      </w:r>
    </w:p>
    <w:p w:rsidR="00B01018" w:rsidRPr="0033387E" w:rsidRDefault="00B01018" w:rsidP="005B5589">
      <w:pPr>
        <w:pStyle w:val="PargrafodaLista"/>
        <w:numPr>
          <w:ilvl w:val="2"/>
          <w:numId w:val="65"/>
        </w:numPr>
        <w:pBdr>
          <w:top w:val="nil"/>
          <w:left w:val="nil"/>
          <w:bottom w:val="nil"/>
          <w:right w:val="nil"/>
          <w:between w:val="nil"/>
        </w:pBdr>
        <w:tabs>
          <w:tab w:val="left" w:pos="284"/>
          <w:tab w:val="left" w:pos="567"/>
        </w:tabs>
        <w:spacing w:line="360" w:lineRule="auto"/>
        <w:ind w:left="1134" w:firstLine="0"/>
        <w:jc w:val="both"/>
        <w:rPr>
          <w:rFonts w:ascii="Arial" w:hAnsi="Arial" w:cs="Arial"/>
        </w:rPr>
      </w:pPr>
      <w:r w:rsidRPr="0033387E">
        <w:rPr>
          <w:rFonts w:ascii="Arial" w:hAnsi="Arial" w:cs="Arial"/>
        </w:rPr>
        <w:t xml:space="preserve">A compromissária será </w:t>
      </w:r>
      <w:r w:rsidRPr="0033387E">
        <w:rPr>
          <w:rStyle w:val="Forte"/>
          <w:rFonts w:ascii="Arial" w:eastAsiaTheme="majorEastAsia" w:hAnsi="Arial" w:cs="Arial"/>
        </w:rPr>
        <w:t>inteiramente responsável</w:t>
      </w:r>
      <w:r w:rsidRPr="0033387E">
        <w:rPr>
          <w:rFonts w:ascii="Arial" w:hAnsi="Arial" w:cs="Arial"/>
        </w:rPr>
        <w:t xml:space="preserve"> pelas ações, omissões e pelo cumprimento das obrigações legais da subcontratada, respondendo por quaisquer danos ou prejuízos decorrentes do descumprimento das normas aplicáveis.</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eastAsia="Arial Unicode MS" w:hAnsi="Arial" w:cs="Arial"/>
          <w:b/>
        </w:rPr>
      </w:pPr>
      <w:r w:rsidRPr="00B01018">
        <w:rPr>
          <w:rFonts w:ascii="Arial" w:hAnsi="Arial" w:cs="Arial"/>
          <w:b/>
        </w:rPr>
        <w:t>HABILITAÇÃO</w:t>
      </w:r>
      <w:r w:rsidRPr="00B01018">
        <w:rPr>
          <w:rFonts w:ascii="Arial" w:eastAsia="Arial Unicode MS" w:hAnsi="Arial" w:cs="Arial"/>
          <w:b/>
        </w:rPr>
        <w:t xml:space="preserve"> JURÍDICA - DOCUMENTAÇÃO</w:t>
      </w:r>
    </w:p>
    <w:p w:rsidR="00B01018" w:rsidRPr="00B01018" w:rsidRDefault="00B01018" w:rsidP="005B5589">
      <w:pPr>
        <w:pStyle w:val="PargrafodaLista"/>
        <w:numPr>
          <w:ilvl w:val="2"/>
          <w:numId w:val="55"/>
        </w:numPr>
        <w:spacing w:line="360" w:lineRule="auto"/>
        <w:ind w:left="0" w:firstLine="0"/>
        <w:jc w:val="both"/>
        <w:rPr>
          <w:rFonts w:ascii="Arial" w:eastAsia="Arial Unicode MS" w:hAnsi="Arial" w:cs="Arial"/>
          <w:b/>
        </w:rPr>
      </w:pPr>
      <w:r w:rsidRPr="00B01018">
        <w:rPr>
          <w:rFonts w:ascii="Arial" w:eastAsia="Arial Unicode MS" w:hAnsi="Arial" w:cs="Arial"/>
        </w:rPr>
        <w:t>Registro comercial, no caso de empresa individual – Constituição e última alteração quando houver;</w:t>
      </w:r>
    </w:p>
    <w:p w:rsidR="00B01018" w:rsidRPr="00B01018" w:rsidRDefault="00B01018" w:rsidP="005B5589">
      <w:pPr>
        <w:pStyle w:val="PargrafodaLista"/>
        <w:numPr>
          <w:ilvl w:val="2"/>
          <w:numId w:val="55"/>
        </w:numPr>
        <w:spacing w:line="360" w:lineRule="auto"/>
        <w:ind w:left="0" w:firstLine="0"/>
        <w:jc w:val="both"/>
        <w:rPr>
          <w:rFonts w:ascii="Arial" w:eastAsia="Arial Unicode MS" w:hAnsi="Arial" w:cs="Arial"/>
          <w:b/>
        </w:rPr>
      </w:pPr>
      <w:r w:rsidRPr="00B0101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01018" w:rsidRPr="00B01018" w:rsidRDefault="00B01018" w:rsidP="005B5589">
      <w:pPr>
        <w:pStyle w:val="PargrafodaLista"/>
        <w:numPr>
          <w:ilvl w:val="2"/>
          <w:numId w:val="55"/>
        </w:numPr>
        <w:spacing w:line="360" w:lineRule="auto"/>
        <w:ind w:left="0" w:firstLine="0"/>
        <w:jc w:val="both"/>
        <w:rPr>
          <w:rFonts w:ascii="Arial" w:eastAsia="Arial Unicode MS" w:hAnsi="Arial" w:cs="Arial"/>
          <w:b/>
        </w:rPr>
      </w:pPr>
      <w:r w:rsidRPr="00B01018">
        <w:rPr>
          <w:rFonts w:ascii="Arial" w:eastAsia="Arial Unicode MS" w:hAnsi="Arial" w:cs="Arial"/>
        </w:rPr>
        <w:t>Inscrição do Ato Constitutivo, no caso de sociedades civis, acompanhada de prova da Diretoria em exercício;</w:t>
      </w:r>
    </w:p>
    <w:p w:rsidR="00B01018" w:rsidRPr="00B01018" w:rsidRDefault="00B01018" w:rsidP="005B5589">
      <w:pPr>
        <w:pStyle w:val="PargrafodaLista"/>
        <w:numPr>
          <w:ilvl w:val="2"/>
          <w:numId w:val="55"/>
        </w:numPr>
        <w:spacing w:line="360" w:lineRule="auto"/>
        <w:ind w:left="0" w:firstLine="0"/>
        <w:jc w:val="both"/>
        <w:rPr>
          <w:rFonts w:ascii="Arial" w:eastAsia="Arial Unicode MS" w:hAnsi="Arial" w:cs="Arial"/>
          <w:b/>
        </w:rPr>
      </w:pPr>
      <w:r w:rsidRPr="00B0101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33387E" w:rsidRPr="0033387E" w:rsidRDefault="00B01018" w:rsidP="005B5589">
      <w:pPr>
        <w:pStyle w:val="PargrafodaLista"/>
        <w:numPr>
          <w:ilvl w:val="2"/>
          <w:numId w:val="55"/>
        </w:numPr>
        <w:spacing w:line="360" w:lineRule="auto"/>
        <w:ind w:left="0" w:firstLine="0"/>
        <w:jc w:val="both"/>
        <w:rPr>
          <w:rFonts w:ascii="Arial" w:eastAsia="Arial Unicode MS" w:hAnsi="Arial" w:cs="Arial"/>
          <w:b/>
        </w:rPr>
      </w:pPr>
      <w:r w:rsidRPr="00B0101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r w:rsidR="0033387E">
        <w:rPr>
          <w:rFonts w:ascii="Arial" w:eastAsia="Arial Unicode MS" w:hAnsi="Arial" w:cs="Arial"/>
        </w:rPr>
        <w:t xml:space="preserve"> </w:t>
      </w:r>
    </w:p>
    <w:p w:rsidR="0033387E" w:rsidRPr="00B01018" w:rsidRDefault="0033387E" w:rsidP="0033387E">
      <w:pPr>
        <w:pStyle w:val="PargrafodaLista"/>
        <w:spacing w:line="360" w:lineRule="auto"/>
        <w:ind w:left="0"/>
        <w:jc w:val="both"/>
        <w:rPr>
          <w:rFonts w:ascii="Arial" w:eastAsia="Arial Unicode MS" w:hAnsi="Arial" w:cs="Arial"/>
          <w:b/>
        </w:rPr>
      </w:pPr>
    </w:p>
    <w:p w:rsidR="00B01018" w:rsidRPr="00B01018" w:rsidRDefault="00B01018" w:rsidP="0033387E">
      <w:pPr>
        <w:pStyle w:val="PargrafodaLista"/>
        <w:numPr>
          <w:ilvl w:val="1"/>
          <w:numId w:val="34"/>
        </w:numPr>
        <w:tabs>
          <w:tab w:val="left" w:pos="567"/>
        </w:tabs>
        <w:spacing w:line="360" w:lineRule="auto"/>
        <w:ind w:left="0" w:firstLine="0"/>
        <w:jc w:val="both"/>
        <w:rPr>
          <w:rFonts w:ascii="Arial" w:eastAsia="Arial Unicode MS" w:hAnsi="Arial" w:cs="Arial"/>
          <w:b/>
        </w:rPr>
      </w:pPr>
      <w:r w:rsidRPr="00B01018">
        <w:rPr>
          <w:rFonts w:ascii="Arial" w:eastAsia="Arial Unicode MS" w:hAnsi="Arial" w:cs="Arial"/>
          <w:b/>
        </w:rPr>
        <w:t>REGULARIDADE FISCAL</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 xml:space="preserve">Prova de inscrição no Cadastro Nacional de Pessoas Jurídicas – CNPJ; </w:t>
      </w:r>
    </w:p>
    <w:p w:rsidR="00B01018" w:rsidRPr="008B2192"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 xml:space="preserve">Prova de Inscrição no Cadastro de Contribuintes Estadual ou Municipal, se </w:t>
      </w:r>
      <w:proofErr w:type="gramStart"/>
      <w:r w:rsidRPr="00B01018">
        <w:rPr>
          <w:rFonts w:ascii="Arial" w:eastAsia="Arial Unicode MS" w:hAnsi="Arial" w:cs="Arial"/>
        </w:rPr>
        <w:t>houver,</w:t>
      </w:r>
      <w:proofErr w:type="gramEnd"/>
      <w:r w:rsidRPr="00B01018">
        <w:rPr>
          <w:rFonts w:ascii="Arial" w:eastAsia="Arial Unicode MS" w:hAnsi="Arial" w:cs="Arial"/>
        </w:rPr>
        <w:t xml:space="preserve"> relativo ao domicílio ou sede do licitante, pertinente ao seu ramo de atividade e compatível com o objeto da licitação;</w:t>
      </w:r>
    </w:p>
    <w:p w:rsidR="008B2192" w:rsidRPr="00AE6B2A" w:rsidRDefault="008B2192" w:rsidP="005B5589">
      <w:pPr>
        <w:pStyle w:val="PargrafodaLista"/>
        <w:numPr>
          <w:ilvl w:val="2"/>
          <w:numId w:val="50"/>
        </w:numPr>
        <w:spacing w:line="360" w:lineRule="auto"/>
        <w:ind w:left="0" w:firstLine="0"/>
        <w:jc w:val="both"/>
        <w:rPr>
          <w:rFonts w:ascii="Arial" w:eastAsia="Arial Unicode MS" w:hAnsi="Arial" w:cs="Arial"/>
        </w:rPr>
      </w:pPr>
      <w:r w:rsidRPr="00AE6B2A">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 xml:space="preserve">Prova de Regularidade </w:t>
      </w:r>
      <w:r w:rsidRPr="00B01018">
        <w:rPr>
          <w:rFonts w:ascii="Arial" w:eastAsia="Arial Unicode MS" w:hAnsi="Arial" w:cs="Arial"/>
          <w:shd w:val="clear" w:color="auto" w:fill="D9D9D9" w:themeFill="background1" w:themeFillShade="D9"/>
        </w:rPr>
        <w:t>fiscal</w:t>
      </w:r>
      <w:r w:rsidRPr="00B01018">
        <w:rPr>
          <w:rFonts w:ascii="Arial" w:eastAsia="Arial Unicode MS" w:hAnsi="Arial" w:cs="Arial"/>
        </w:rPr>
        <w:t xml:space="preserve"> com a Fazenda Estadual e Municipal do domicílio ou sede do Licitante, (ISSQN e Tributos Mobiliários) ou equivalente na forma da Lei;</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 xml:space="preserve">Prova de Regularidade </w:t>
      </w:r>
      <w:r w:rsidRPr="00B01018">
        <w:rPr>
          <w:rFonts w:ascii="Arial" w:eastAsia="Arial Unicode MS" w:hAnsi="Arial" w:cs="Arial"/>
          <w:shd w:val="clear" w:color="auto" w:fill="D9D9D9" w:themeFill="background1" w:themeFillShade="D9"/>
        </w:rPr>
        <w:t>fiscal</w:t>
      </w:r>
      <w:r w:rsidRPr="00B01018">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B01018">
        <w:rPr>
          <w:rFonts w:ascii="Arial" w:eastAsia="Arial Unicode MS" w:hAnsi="Arial" w:cs="Arial"/>
        </w:rPr>
        <w:t>à</w:t>
      </w:r>
      <w:proofErr w:type="gramEnd"/>
      <w:r w:rsidRPr="00B01018">
        <w:rPr>
          <w:rFonts w:ascii="Arial" w:eastAsia="Arial Unicode MS" w:hAnsi="Arial" w:cs="Arial"/>
        </w:rPr>
        <w:t xml:space="preserve"> Divida Ativa da União e Seguridade Social), alterada pela Portaria n° 443/10/2014 do Ministério da Fazenda;</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B01018">
        <w:rPr>
          <w:rFonts w:ascii="Arial" w:eastAsia="Arial Unicode MS" w:hAnsi="Arial" w:cs="Arial"/>
          <w:color w:val="000000"/>
        </w:rPr>
        <w:t>conforme redação do inciso V e § 2º do art. 68 da Lei Federal nº 14.133/2021</w:t>
      </w:r>
      <w:r w:rsidRPr="00B01018">
        <w:rPr>
          <w:rFonts w:ascii="Arial" w:eastAsia="Arial Unicode MS" w:hAnsi="Arial" w:cs="Arial"/>
          <w:lang w:eastAsia="en-US"/>
        </w:rPr>
        <w:t>);</w:t>
      </w:r>
    </w:p>
    <w:p w:rsidR="00B01018" w:rsidRPr="00B01018" w:rsidRDefault="00B01018" w:rsidP="005B5589">
      <w:pPr>
        <w:pStyle w:val="PargrafodaLista"/>
        <w:numPr>
          <w:ilvl w:val="2"/>
          <w:numId w:val="50"/>
        </w:numPr>
        <w:spacing w:line="360" w:lineRule="auto"/>
        <w:ind w:left="0" w:firstLine="0"/>
        <w:jc w:val="both"/>
        <w:rPr>
          <w:rFonts w:ascii="Arial" w:eastAsia="Arial Unicode MS" w:hAnsi="Arial" w:cs="Arial"/>
          <w:b/>
        </w:rPr>
      </w:pPr>
      <w:r w:rsidRPr="00B01018">
        <w:rPr>
          <w:rFonts w:ascii="Arial" w:hAnsi="Arial" w:cs="Arial"/>
        </w:rPr>
        <w:t>Na hipótese de não constar prazo de validade nas Certidões apresentadas, serão válidas as expedidas até 90 (noventa) dias imediatamente anteriores à data de cadastramento das propostas.</w:t>
      </w:r>
    </w:p>
    <w:p w:rsidR="00B01018" w:rsidRPr="00B01018" w:rsidRDefault="00B01018" w:rsidP="0033387E">
      <w:pPr>
        <w:pStyle w:val="PargrafodaLista"/>
        <w:numPr>
          <w:ilvl w:val="1"/>
          <w:numId w:val="34"/>
        </w:numPr>
        <w:tabs>
          <w:tab w:val="left" w:pos="567"/>
        </w:tabs>
        <w:spacing w:line="360" w:lineRule="auto"/>
        <w:ind w:left="0" w:firstLine="0"/>
        <w:jc w:val="both"/>
        <w:rPr>
          <w:rFonts w:ascii="Arial" w:eastAsia="Arial Unicode MS" w:hAnsi="Arial" w:cs="Arial"/>
          <w:b/>
        </w:rPr>
      </w:pPr>
      <w:r w:rsidRPr="00B01018">
        <w:rPr>
          <w:rFonts w:ascii="Arial" w:eastAsia="Arial Unicode MS" w:hAnsi="Arial" w:cs="Arial"/>
          <w:b/>
        </w:rPr>
        <w:t>QUALIFICAÇÃO ECONÔMICO-FINANCEIRA</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B01018">
        <w:rPr>
          <w:rFonts w:ascii="Arial" w:eastAsia="Arial Unicode MS" w:hAnsi="Arial" w:cs="Arial"/>
        </w:rPr>
        <w:t>recém-constituída</w:t>
      </w:r>
      <w:proofErr w:type="spellEnd"/>
      <w:r w:rsidRPr="00B01018">
        <w:rPr>
          <w:rFonts w:ascii="Arial" w:eastAsia="Arial Unicode MS" w:hAnsi="Arial" w:cs="Arial"/>
        </w:rPr>
        <w:t>, que comprovem a boa situação financeira da empresa, vedada a sua substituição por balancetes ou balanços provisórios;</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 xml:space="preserve">O Balanço Patrimonial e as demonstrações Contábeis, bem como o Balanço de Abertura (para o caso de empresas </w:t>
      </w:r>
      <w:proofErr w:type="spellStart"/>
      <w:r w:rsidRPr="00B01018">
        <w:rPr>
          <w:rFonts w:ascii="Arial" w:eastAsia="Arial Unicode MS" w:hAnsi="Arial" w:cs="Arial"/>
        </w:rPr>
        <w:t>recém-constituídas</w:t>
      </w:r>
      <w:proofErr w:type="spellEnd"/>
      <w:r w:rsidRPr="00B0101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B01018">
        <w:rPr>
          <w:rFonts w:ascii="Arial" w:eastAsia="Arial Unicode MS" w:hAnsi="Arial" w:cs="Arial"/>
        </w:rPr>
        <w:t>exigíveis, acompanhado</w:t>
      </w:r>
      <w:proofErr w:type="gramEnd"/>
      <w:r w:rsidRPr="00B01018">
        <w:rPr>
          <w:rFonts w:ascii="Arial" w:eastAsia="Arial Unicode MS" w:hAnsi="Arial" w:cs="Arial"/>
        </w:rPr>
        <w:t xml:space="preserve"> dos Termos de Abertura e Encerramento (relatório gerado pelo SPED), Recibo de Entrega do Livro Digital na Receita Federal;</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B01018">
        <w:rPr>
          <w:rFonts w:ascii="Arial" w:eastAsia="Arial Unicode MS" w:hAnsi="Arial" w:cs="Arial"/>
        </w:rPr>
        <w:t>exigíveis, acompanhado</w:t>
      </w:r>
      <w:proofErr w:type="gramEnd"/>
      <w:r w:rsidRPr="00B01018">
        <w:rPr>
          <w:rFonts w:ascii="Arial" w:eastAsia="Arial Unicode MS" w:hAnsi="Arial" w:cs="Arial"/>
        </w:rPr>
        <w:t xml:space="preserve"> dos Termos de Abertura e Encerramento;</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b/>
        </w:rPr>
      </w:pPr>
      <w:r w:rsidRPr="00B01018">
        <w:rPr>
          <w:rFonts w:ascii="Arial" w:eastAsia="Arial Unicode MS" w:hAnsi="Arial" w:cs="Arial"/>
        </w:rPr>
        <w:t>Os documentos referidos nos itens anteriores limitar-se–ão ao último exercício, no caso de pessoa jurídica ter sido constituída há menos de 02 (dois) anos.</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rPr>
      </w:pPr>
      <w:r w:rsidRPr="00B0101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B01018" w:rsidRPr="00B01018" w:rsidRDefault="00B01018" w:rsidP="005B5589">
      <w:pPr>
        <w:pStyle w:val="PargrafodaLista"/>
        <w:numPr>
          <w:ilvl w:val="2"/>
          <w:numId w:val="51"/>
        </w:numPr>
        <w:spacing w:line="360" w:lineRule="auto"/>
        <w:ind w:left="0" w:firstLine="0"/>
        <w:jc w:val="both"/>
        <w:rPr>
          <w:rFonts w:ascii="Arial" w:eastAsia="Arial Unicode MS" w:hAnsi="Arial" w:cs="Arial"/>
        </w:rPr>
      </w:pPr>
      <w:r w:rsidRPr="00B01018">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B01018">
        <w:rPr>
          <w:rFonts w:ascii="Arial" w:eastAsia="Arial Unicode MS" w:hAnsi="Arial" w:cs="Arial"/>
          <w:color w:val="000000"/>
        </w:rPr>
        <w:t xml:space="preserve">um inteiro). Em caso da licitante apresentar os de Índices acima requeridos inferiores ou igual </w:t>
      </w:r>
      <w:proofErr w:type="gramStart"/>
      <w:r w:rsidRPr="00B01018">
        <w:rPr>
          <w:rFonts w:ascii="Arial" w:eastAsia="Arial Unicode MS" w:hAnsi="Arial" w:cs="Arial"/>
          <w:color w:val="000000"/>
        </w:rPr>
        <w:t>1</w:t>
      </w:r>
      <w:proofErr w:type="gramEnd"/>
      <w:r w:rsidRPr="00B01018">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total  para o(s) item(s) que irá(</w:t>
      </w:r>
      <w:proofErr w:type="spellStart"/>
      <w:r w:rsidRPr="00B01018">
        <w:rPr>
          <w:rFonts w:ascii="Arial" w:eastAsia="Arial Unicode MS" w:hAnsi="Arial" w:cs="Arial"/>
          <w:color w:val="000000"/>
        </w:rPr>
        <w:t>ão</w:t>
      </w:r>
      <w:proofErr w:type="spellEnd"/>
      <w:r w:rsidRPr="00B01018">
        <w:rPr>
          <w:rFonts w:ascii="Arial" w:eastAsia="Arial Unicode MS" w:hAnsi="Arial" w:cs="Arial"/>
          <w:color w:val="000000"/>
        </w:rPr>
        <w:t xml:space="preserve">) arrematar. </w:t>
      </w:r>
      <w:r w:rsidRPr="00B01018">
        <w:rPr>
          <w:rFonts w:ascii="Arial" w:eastAsia="Arial Unicode MS" w:hAnsi="Arial" w:cs="Arial"/>
        </w:rPr>
        <w:t>O cálculo dos índices deverá ser efetuado de acordo com as fórmulas seguintes:</w:t>
      </w:r>
    </w:p>
    <w:p w:rsidR="00B01018" w:rsidRPr="00B01018" w:rsidRDefault="00B01018" w:rsidP="00B01018">
      <w:pPr>
        <w:spacing w:line="360" w:lineRule="auto"/>
        <w:rPr>
          <w:rFonts w:ascii="Arial" w:eastAsia="Arial Unicode MS" w:hAnsi="Arial" w:cs="Arial"/>
        </w:rPr>
      </w:pPr>
    </w:p>
    <w:p w:rsidR="00B01018" w:rsidRPr="00B01018" w:rsidRDefault="00B01018" w:rsidP="00B01018">
      <w:pPr>
        <w:spacing w:line="360" w:lineRule="auto"/>
        <w:rPr>
          <w:rFonts w:ascii="Arial" w:eastAsia="Arial Unicode MS" w:hAnsi="Arial" w:cs="Arial"/>
        </w:rPr>
      </w:pPr>
    </w:p>
    <w:p w:rsidR="00B01018" w:rsidRPr="00B01018" w:rsidRDefault="00B01018" w:rsidP="00B01018">
      <w:pPr>
        <w:spacing w:line="360" w:lineRule="auto"/>
        <w:jc w:val="both"/>
        <w:rPr>
          <w:rFonts w:ascii="Arial" w:eastAsia="Arial Unicode MS" w:hAnsi="Arial" w:cs="Arial"/>
          <w:u w:val="single"/>
        </w:rPr>
      </w:pPr>
      <w:r w:rsidRPr="00B01018">
        <w:rPr>
          <w:rFonts w:ascii="Arial" w:eastAsia="Arial Unicode MS" w:hAnsi="Arial" w:cs="Arial"/>
        </w:rPr>
        <w:t xml:space="preserve">LG – </w:t>
      </w:r>
      <w:r w:rsidRPr="00B01018">
        <w:rPr>
          <w:rFonts w:ascii="Arial" w:eastAsia="Arial Unicode MS" w:hAnsi="Arial" w:cs="Arial"/>
        </w:rPr>
        <w:tab/>
        <w:t xml:space="preserve">           </w:t>
      </w:r>
      <w:r w:rsidRPr="00B01018">
        <w:rPr>
          <w:rFonts w:ascii="Arial" w:eastAsia="Arial Unicode MS" w:hAnsi="Arial" w:cs="Arial"/>
          <w:u w:val="single"/>
        </w:rPr>
        <w:t xml:space="preserve">  Ativo Circulante + Realizável a Longo Prazo</w:t>
      </w:r>
      <w:r w:rsidRPr="00B01018">
        <w:rPr>
          <w:rFonts w:ascii="Arial" w:eastAsia="Arial Unicode MS" w:hAnsi="Arial" w:cs="Arial"/>
          <w:u w:val="single"/>
        </w:rPr>
        <w:softHyphen/>
      </w:r>
      <w:r w:rsidRPr="00B01018">
        <w:rPr>
          <w:rFonts w:ascii="Arial" w:eastAsia="Arial Unicode MS" w:hAnsi="Arial" w:cs="Arial"/>
          <w:u w:val="single"/>
        </w:rPr>
        <w:softHyphen/>
      </w:r>
      <w:r w:rsidRPr="00B01018">
        <w:rPr>
          <w:rFonts w:ascii="Arial" w:eastAsia="Arial Unicode MS" w:hAnsi="Arial" w:cs="Arial"/>
          <w:u w:val="single"/>
        </w:rPr>
        <w:softHyphen/>
      </w:r>
    </w:p>
    <w:p w:rsidR="00B01018" w:rsidRPr="00B01018" w:rsidRDefault="00B01018" w:rsidP="00B01018">
      <w:pPr>
        <w:spacing w:line="360" w:lineRule="auto"/>
        <w:jc w:val="both"/>
        <w:rPr>
          <w:rFonts w:ascii="Arial" w:eastAsia="Arial Unicode MS" w:hAnsi="Arial" w:cs="Arial"/>
        </w:rPr>
      </w:pPr>
      <w:r w:rsidRPr="00B01018">
        <w:rPr>
          <w:rFonts w:ascii="Arial" w:eastAsia="Arial Unicode MS" w:hAnsi="Arial" w:cs="Arial"/>
        </w:rPr>
        <w:t xml:space="preserve">                  </w:t>
      </w:r>
      <w:r w:rsidRPr="00B01018">
        <w:rPr>
          <w:rFonts w:ascii="Arial" w:eastAsia="Arial Unicode MS" w:hAnsi="Arial" w:cs="Arial"/>
        </w:rPr>
        <w:tab/>
        <w:t xml:space="preserve"> Passivo Circulante + Exigível </w:t>
      </w:r>
      <w:proofErr w:type="gramStart"/>
      <w:r w:rsidRPr="00B01018">
        <w:rPr>
          <w:rFonts w:ascii="Arial" w:eastAsia="Arial Unicode MS" w:hAnsi="Arial" w:cs="Arial"/>
        </w:rPr>
        <w:t>a Longo Prazo</w:t>
      </w:r>
      <w:proofErr w:type="gramEnd"/>
    </w:p>
    <w:p w:rsidR="00B01018" w:rsidRPr="00B01018" w:rsidRDefault="00B01018" w:rsidP="00B01018">
      <w:pPr>
        <w:spacing w:line="360" w:lineRule="auto"/>
        <w:jc w:val="both"/>
        <w:rPr>
          <w:rFonts w:ascii="Arial" w:eastAsia="Arial Unicode MS" w:hAnsi="Arial" w:cs="Arial"/>
        </w:rPr>
      </w:pPr>
    </w:p>
    <w:p w:rsidR="00B01018" w:rsidRPr="00B01018" w:rsidRDefault="00B01018" w:rsidP="00B01018">
      <w:pPr>
        <w:spacing w:line="360" w:lineRule="auto"/>
        <w:jc w:val="both"/>
        <w:rPr>
          <w:rFonts w:ascii="Arial" w:eastAsia="Arial Unicode MS" w:hAnsi="Arial" w:cs="Arial"/>
          <w:u w:val="single"/>
        </w:rPr>
      </w:pPr>
      <w:r w:rsidRPr="00B01018">
        <w:rPr>
          <w:rFonts w:ascii="Arial" w:eastAsia="Arial Unicode MS" w:hAnsi="Arial" w:cs="Arial"/>
        </w:rPr>
        <w:t xml:space="preserve">SG – </w:t>
      </w:r>
      <w:r w:rsidRPr="00B01018">
        <w:rPr>
          <w:rFonts w:ascii="Arial" w:eastAsia="Arial Unicode MS" w:hAnsi="Arial" w:cs="Arial"/>
        </w:rPr>
        <w:tab/>
      </w:r>
      <w:r w:rsidRPr="00B01018">
        <w:rPr>
          <w:rFonts w:ascii="Arial" w:eastAsia="Arial Unicode MS" w:hAnsi="Arial" w:cs="Arial"/>
        </w:rPr>
        <w:tab/>
      </w:r>
      <w:r w:rsidRPr="00B01018">
        <w:rPr>
          <w:rFonts w:ascii="Arial" w:eastAsia="Arial Unicode MS" w:hAnsi="Arial" w:cs="Arial"/>
          <w:u w:val="single"/>
        </w:rPr>
        <w:tab/>
      </w:r>
      <w:r w:rsidRPr="00B01018">
        <w:rPr>
          <w:rFonts w:ascii="Arial" w:eastAsia="Arial Unicode MS" w:hAnsi="Arial" w:cs="Arial"/>
          <w:u w:val="single"/>
        </w:rPr>
        <w:tab/>
        <w:t>Ativo Total</w:t>
      </w:r>
      <w:r w:rsidRPr="00B01018">
        <w:rPr>
          <w:rFonts w:ascii="Arial" w:eastAsia="Arial Unicode MS" w:hAnsi="Arial" w:cs="Arial"/>
          <w:u w:val="single"/>
        </w:rPr>
        <w:tab/>
      </w:r>
      <w:r w:rsidRPr="00B01018">
        <w:rPr>
          <w:rFonts w:ascii="Arial" w:eastAsia="Arial Unicode MS" w:hAnsi="Arial" w:cs="Arial"/>
          <w:u w:val="single"/>
        </w:rPr>
        <w:tab/>
      </w:r>
      <w:r w:rsidRPr="00B01018">
        <w:rPr>
          <w:rFonts w:ascii="Arial" w:eastAsia="Arial Unicode MS" w:hAnsi="Arial" w:cs="Arial"/>
          <w:u w:val="single"/>
        </w:rPr>
        <w:tab/>
      </w:r>
      <w:r w:rsidRPr="00B01018">
        <w:rPr>
          <w:rFonts w:ascii="Arial" w:eastAsia="Arial Unicode MS" w:hAnsi="Arial" w:cs="Arial"/>
          <w:u w:val="single"/>
        </w:rPr>
        <w:tab/>
      </w:r>
    </w:p>
    <w:p w:rsidR="00B01018" w:rsidRPr="00B01018" w:rsidRDefault="00B01018" w:rsidP="00B01018">
      <w:pPr>
        <w:spacing w:line="360" w:lineRule="auto"/>
        <w:jc w:val="both"/>
        <w:rPr>
          <w:rFonts w:ascii="Arial" w:eastAsia="Arial Unicode MS" w:hAnsi="Arial" w:cs="Arial"/>
        </w:rPr>
      </w:pPr>
      <w:r w:rsidRPr="00B01018">
        <w:rPr>
          <w:rFonts w:ascii="Arial" w:eastAsia="Arial Unicode MS" w:hAnsi="Arial" w:cs="Arial"/>
        </w:rPr>
        <w:tab/>
      </w:r>
      <w:r w:rsidRPr="00B01018">
        <w:rPr>
          <w:rFonts w:ascii="Arial" w:eastAsia="Arial Unicode MS" w:hAnsi="Arial" w:cs="Arial"/>
        </w:rPr>
        <w:tab/>
        <w:t xml:space="preserve">Passivo Circulante + Exigível </w:t>
      </w:r>
      <w:proofErr w:type="gramStart"/>
      <w:r w:rsidRPr="00B01018">
        <w:rPr>
          <w:rFonts w:ascii="Arial" w:eastAsia="Arial Unicode MS" w:hAnsi="Arial" w:cs="Arial"/>
        </w:rPr>
        <w:t>a Longo Prazo</w:t>
      </w:r>
      <w:proofErr w:type="gramEnd"/>
    </w:p>
    <w:p w:rsidR="00B01018" w:rsidRPr="00B01018" w:rsidRDefault="00B01018" w:rsidP="00B01018">
      <w:pPr>
        <w:spacing w:line="360" w:lineRule="auto"/>
        <w:jc w:val="both"/>
        <w:rPr>
          <w:rFonts w:ascii="Arial" w:eastAsia="Arial Unicode MS" w:hAnsi="Arial" w:cs="Arial"/>
        </w:rPr>
      </w:pPr>
    </w:p>
    <w:p w:rsidR="00B01018" w:rsidRPr="00B01018" w:rsidRDefault="00B01018" w:rsidP="00B01018">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01018">
        <w:rPr>
          <w:rFonts w:ascii="Arial" w:eastAsia="Arial Unicode MS" w:hAnsi="Arial" w:cs="Arial"/>
        </w:rPr>
        <w:t xml:space="preserve">LC – </w:t>
      </w:r>
      <w:r w:rsidRPr="00B01018">
        <w:rPr>
          <w:rFonts w:ascii="Arial" w:eastAsia="Arial Unicode MS" w:hAnsi="Arial" w:cs="Arial"/>
        </w:rPr>
        <w:tab/>
      </w:r>
      <w:r w:rsidRPr="00B01018">
        <w:rPr>
          <w:rFonts w:ascii="Arial" w:eastAsia="Arial Unicode MS" w:hAnsi="Arial" w:cs="Arial"/>
        </w:rPr>
        <w:tab/>
      </w:r>
      <w:r w:rsidRPr="00B01018">
        <w:rPr>
          <w:rFonts w:ascii="Arial" w:eastAsia="Arial Unicode MS" w:hAnsi="Arial" w:cs="Arial"/>
          <w:u w:val="single"/>
        </w:rPr>
        <w:t xml:space="preserve"> Ativo Circulante</w:t>
      </w:r>
      <w:r w:rsidRPr="00B01018">
        <w:rPr>
          <w:rFonts w:ascii="Arial" w:eastAsia="Arial Unicode MS" w:hAnsi="Arial" w:cs="Arial"/>
          <w:u w:val="single"/>
        </w:rPr>
        <w:tab/>
      </w:r>
    </w:p>
    <w:p w:rsidR="00B01018" w:rsidRPr="00B01018" w:rsidRDefault="00B01018" w:rsidP="00B01018">
      <w:pPr>
        <w:pStyle w:val="PargrafodaLista"/>
        <w:spacing w:line="360" w:lineRule="auto"/>
        <w:ind w:left="432"/>
        <w:jc w:val="both"/>
        <w:rPr>
          <w:rFonts w:ascii="Arial" w:hAnsi="Arial" w:cs="Arial"/>
        </w:rPr>
      </w:pPr>
      <w:r w:rsidRPr="00B01018">
        <w:rPr>
          <w:rFonts w:ascii="Arial" w:eastAsia="Arial Unicode MS" w:hAnsi="Arial" w:cs="Arial"/>
        </w:rPr>
        <w:tab/>
      </w:r>
      <w:r w:rsidRPr="00B01018">
        <w:rPr>
          <w:rFonts w:ascii="Arial" w:eastAsia="Arial Unicode MS" w:hAnsi="Arial" w:cs="Arial"/>
        </w:rPr>
        <w:tab/>
        <w:t xml:space="preserve"> Passivo Circulante</w:t>
      </w:r>
    </w:p>
    <w:p w:rsidR="00A83B67" w:rsidRPr="00A83B67" w:rsidRDefault="00A83B67" w:rsidP="005B5589">
      <w:pPr>
        <w:pStyle w:val="PargrafodaLista"/>
        <w:numPr>
          <w:ilvl w:val="0"/>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0"/>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0"/>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0"/>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0"/>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A83B67" w:rsidRPr="00A83B67" w:rsidRDefault="00A83B67" w:rsidP="005B5589">
      <w:pPr>
        <w:pStyle w:val="PargrafodaLista"/>
        <w:numPr>
          <w:ilvl w:val="1"/>
          <w:numId w:val="56"/>
        </w:numPr>
        <w:pBdr>
          <w:top w:val="nil"/>
          <w:left w:val="nil"/>
          <w:bottom w:val="nil"/>
          <w:right w:val="nil"/>
          <w:between w:val="nil"/>
        </w:pBdr>
        <w:tabs>
          <w:tab w:val="left" w:pos="284"/>
          <w:tab w:val="left" w:pos="1418"/>
          <w:tab w:val="left" w:pos="1985"/>
        </w:tabs>
        <w:spacing w:line="360" w:lineRule="auto"/>
        <w:jc w:val="both"/>
        <w:rPr>
          <w:rFonts w:ascii="Arial" w:hAnsi="Arial" w:cs="Arial"/>
          <w:bCs/>
          <w:vanish/>
          <w:shd w:val="clear" w:color="auto" w:fill="FFFFFF"/>
        </w:rPr>
      </w:pPr>
    </w:p>
    <w:p w:rsidR="005B5589" w:rsidRPr="005B5589" w:rsidRDefault="005B5589" w:rsidP="005B5589">
      <w:pPr>
        <w:pStyle w:val="PargrafodaLista"/>
        <w:numPr>
          <w:ilvl w:val="1"/>
          <w:numId w:val="71"/>
        </w:numPr>
        <w:spacing w:line="360" w:lineRule="auto"/>
        <w:ind w:left="0" w:firstLine="0"/>
        <w:jc w:val="both"/>
        <w:rPr>
          <w:rFonts w:ascii="Arial" w:eastAsia="Arial Unicode MS" w:hAnsi="Arial" w:cs="Arial"/>
          <w:b/>
        </w:rPr>
      </w:pPr>
      <w:r w:rsidRPr="005B5589">
        <w:rPr>
          <w:rFonts w:ascii="Arial" w:eastAsia="Arial Unicode MS" w:hAnsi="Arial" w:cs="Arial"/>
          <w:b/>
        </w:rPr>
        <w:t>INFORMAÇÕES COMPLEMENTARES</w:t>
      </w:r>
    </w:p>
    <w:p w:rsidR="005B5589" w:rsidRPr="005B5589" w:rsidRDefault="005B5589" w:rsidP="005B5589">
      <w:pPr>
        <w:pStyle w:val="PargrafodaLista"/>
        <w:numPr>
          <w:ilvl w:val="0"/>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0"/>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0"/>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0"/>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0"/>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1"/>
          <w:numId w:val="72"/>
        </w:numPr>
        <w:spacing w:line="360" w:lineRule="auto"/>
        <w:jc w:val="both"/>
        <w:rPr>
          <w:rFonts w:ascii="Arial" w:eastAsia="Arial Unicode MS" w:hAnsi="Arial" w:cs="Arial"/>
          <w:vanish/>
          <w:szCs w:val="20"/>
        </w:rPr>
      </w:pPr>
    </w:p>
    <w:p w:rsidR="005B5589" w:rsidRPr="005B5589" w:rsidRDefault="005B5589" w:rsidP="005B5589">
      <w:pPr>
        <w:pStyle w:val="PargrafodaLista"/>
        <w:numPr>
          <w:ilvl w:val="2"/>
          <w:numId w:val="72"/>
        </w:numPr>
        <w:tabs>
          <w:tab w:val="left" w:pos="993"/>
        </w:tabs>
        <w:spacing w:line="360" w:lineRule="auto"/>
        <w:ind w:left="0" w:firstLine="0"/>
        <w:jc w:val="both"/>
        <w:rPr>
          <w:rFonts w:ascii="Arial" w:hAnsi="Arial" w:cs="Arial"/>
          <w:szCs w:val="20"/>
        </w:rPr>
      </w:pPr>
      <w:r w:rsidRPr="005B5589">
        <w:rPr>
          <w:rFonts w:ascii="Arial" w:eastAsia="Arial Unicode MS" w:hAnsi="Arial" w:cs="Arial"/>
          <w:szCs w:val="20"/>
        </w:rPr>
        <w:t xml:space="preserve">A </w:t>
      </w:r>
      <w:r w:rsidRPr="005B5589">
        <w:rPr>
          <w:rFonts w:ascii="Arial" w:hAnsi="Arial" w:cs="Arial"/>
          <w:szCs w:val="20"/>
        </w:rPr>
        <w:t>empresa vencedora deverá apresentar em até 05 (cinco) dias após a solicitação do pregoeiro:</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Apresentação da Licença Sanitária expedida pelo Órgão de Vigilância Sanitária Estadual ou Municipal, compatível com sua atividade: fabricação, distribuição de medicamentos. Lei Federal nº 5.991/1973;</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 xml:space="preserve">Comprovação da Autorização de Funcionamento da empresa - AFE expedida pelo Ministério da Saúde/ANVISA, do fabricante, distribuidor e no que </w:t>
      </w:r>
      <w:proofErr w:type="gramStart"/>
      <w:r w:rsidRPr="005B5589">
        <w:rPr>
          <w:rFonts w:ascii="Arial" w:eastAsia="Arial Unicode MS" w:hAnsi="Arial" w:cs="Arial"/>
          <w:szCs w:val="20"/>
        </w:rPr>
        <w:t>couber,</w:t>
      </w:r>
      <w:proofErr w:type="gramEnd"/>
      <w:r w:rsidRPr="005B5589">
        <w:rPr>
          <w:rFonts w:ascii="Arial" w:eastAsia="Arial Unicode MS" w:hAnsi="Arial" w:cs="Arial"/>
          <w:szCs w:val="20"/>
        </w:rPr>
        <w:t xml:space="preserve"> da transportadora. RDC nº 16/2014 – ANVISA;</w:t>
      </w:r>
      <w:r w:rsidRPr="005B5589">
        <w:rPr>
          <w:rFonts w:ascii="Arial" w:hAnsi="Arial" w:cs="Arial"/>
          <w:szCs w:val="20"/>
        </w:rPr>
        <w:t xml:space="preserve"> dispensada a apresentação para as empresas varejistas e/ou demais empresas que não se encontram sujeitas a esta última imposição pela legislação local (TCE/SP – TC 15118.989.18-5), conforme previsto na Lei Federal nº 6.360/1976 e no Decreto Federal nº. 8.077/2013 (art. 66, Lei 14.133/2021);</w:t>
      </w:r>
      <w:r w:rsidRPr="005B5589">
        <w:rPr>
          <w:rFonts w:ascii="Arial" w:eastAsiaTheme="minorHAnsi" w:hAnsi="Arial" w:cs="Arial"/>
          <w:szCs w:val="20"/>
          <w:lang w:eastAsia="en-US"/>
        </w:rPr>
        <w:t xml:space="preserve"> </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Caso a revalidação da licença de funcionamento para o presente exercício não tenha sido concedida, a proponente deverá apresentar a licença de funcionamento do exercício anterior acompanhada do protocolo de revalidação, sendo necessário que esta tenha sido requerida nos primeiros 120 (cento e vinte) dias de cada exercício, conforme disposto no art. 22 do Decreto nº 74.170/74;</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Certificado de Regularidade Técnica (registro ou inscrição emitida pelo Conselho Regional de Farmácia). Resolução nº 577/2013;</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 xml:space="preserve">Comprovação da regularidade do produto na Agência Nacional de Vigilância Sanitária (ANVISA), através de cópia do registro ou da isenção, ou de notificação ou cadastramento, ou ainda, se for o caso, comprovar que o produto não está </w:t>
      </w:r>
      <w:proofErr w:type="gramStart"/>
      <w:r w:rsidRPr="005B5589">
        <w:rPr>
          <w:rFonts w:ascii="Arial" w:eastAsia="Arial Unicode MS" w:hAnsi="Arial" w:cs="Arial"/>
          <w:szCs w:val="20"/>
        </w:rPr>
        <w:t>sob controle</w:t>
      </w:r>
      <w:proofErr w:type="gramEnd"/>
      <w:r w:rsidRPr="005B5589">
        <w:rPr>
          <w:rFonts w:ascii="Arial" w:eastAsia="Arial Unicode MS" w:hAnsi="Arial" w:cs="Arial"/>
          <w:szCs w:val="20"/>
        </w:rPr>
        <w:t xml:space="preserve"> sanitário;</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Para a comprovação de que trata o item acima, também serão aceitos “</w:t>
      </w:r>
      <w:proofErr w:type="spellStart"/>
      <w:r w:rsidRPr="005B5589">
        <w:rPr>
          <w:rFonts w:ascii="Arial" w:eastAsia="Arial Unicode MS" w:hAnsi="Arial" w:cs="Arial"/>
          <w:szCs w:val="20"/>
        </w:rPr>
        <w:t>prints</w:t>
      </w:r>
      <w:proofErr w:type="spellEnd"/>
      <w:r w:rsidRPr="005B5589">
        <w:rPr>
          <w:rFonts w:ascii="Arial" w:eastAsia="Arial Unicode MS" w:hAnsi="Arial" w:cs="Arial"/>
          <w:szCs w:val="20"/>
        </w:rPr>
        <w:t>” de páginas do sítio da ANVISA, que estarão sujeitos à confirmação pela Comissão de Julgamento de Licitação;</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Estando o registro vencido, a licitante deverá apresentar cópia autenticada e legível da solicitação de sua revalidação, acompanhada de cópia do registro vencido. A não apresentação do registro e do pedido de revalidação do produto (protocolo) implicará na desclassificação do item cotado;</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 xml:space="preserve">Na hipótese em que a empresa vencedora não for detentora do registro junto a </w:t>
      </w:r>
      <w:proofErr w:type="spellStart"/>
      <w:proofErr w:type="gramStart"/>
      <w:r w:rsidRPr="005B5589">
        <w:rPr>
          <w:rFonts w:ascii="Arial" w:eastAsia="Arial Unicode MS" w:hAnsi="Arial" w:cs="Arial"/>
          <w:szCs w:val="20"/>
        </w:rPr>
        <w:t>Anvisa</w:t>
      </w:r>
      <w:proofErr w:type="spellEnd"/>
      <w:proofErr w:type="gramEnd"/>
      <w:r w:rsidRPr="005B5589">
        <w:rPr>
          <w:rFonts w:ascii="Arial" w:eastAsia="Arial Unicode MS" w:hAnsi="Arial" w:cs="Arial"/>
          <w:szCs w:val="20"/>
        </w:rPr>
        <w:t xml:space="preserve"> como fabricante do produto, esta deverá apresentar declaração de credenciamento como distribuidor emitida pelo fabricante ou indústria detentora do registro ou Declaração de comprometimento de entrega dos medicamentos, conforme modelo disponibilizado no edital;</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Nos casos em que a empresa vencedora utilizar-se de transporte próprio dos medicamentos esta deverá apresentar Licença Sanitária para o transporte de produtos de interesse a saúde, ou no caso em que o transporte dos medicamentos for terceirizado, a empresa vencedora deverá apresentar a Licença para o transporte em nome da transportadora a qual irá efetuar a entrega dos medicamentos;</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 xml:space="preserve">As empresas declaradas vencedoras deverão apresentar a bula e/ou ficha técnica de cada item solicitado, correspondente ao ofertado em sua proposta; </w:t>
      </w:r>
    </w:p>
    <w:p w:rsidR="005B5589" w:rsidRPr="005B5589" w:rsidRDefault="005B5589" w:rsidP="005B5589">
      <w:pPr>
        <w:pStyle w:val="PargrafodaLista"/>
        <w:numPr>
          <w:ilvl w:val="2"/>
          <w:numId w:val="73"/>
        </w:numPr>
        <w:spacing w:line="360" w:lineRule="auto"/>
        <w:ind w:left="0" w:firstLine="0"/>
        <w:jc w:val="both"/>
        <w:rPr>
          <w:rFonts w:ascii="Arial" w:eastAsia="Arial Unicode MS" w:hAnsi="Arial" w:cs="Arial"/>
          <w:szCs w:val="20"/>
        </w:rPr>
      </w:pPr>
      <w:r w:rsidRPr="005B5589">
        <w:rPr>
          <w:rFonts w:ascii="Arial" w:eastAsia="Arial Unicode MS" w:hAnsi="Arial" w:cs="Arial"/>
          <w:szCs w:val="20"/>
        </w:rPr>
        <w:t xml:space="preserve">A empresa vencedora deve apresentar o documento de autorização emitido pela </w:t>
      </w:r>
      <w:proofErr w:type="spellStart"/>
      <w:proofErr w:type="gramStart"/>
      <w:r w:rsidRPr="005B5589">
        <w:rPr>
          <w:rFonts w:ascii="Arial" w:eastAsia="Arial Unicode MS" w:hAnsi="Arial" w:cs="Arial"/>
          <w:szCs w:val="20"/>
        </w:rPr>
        <w:t>Anvisa</w:t>
      </w:r>
      <w:proofErr w:type="spellEnd"/>
      <w:proofErr w:type="gramEnd"/>
      <w:r w:rsidRPr="005B5589">
        <w:rPr>
          <w:rFonts w:ascii="Arial" w:eastAsia="Arial Unicode MS" w:hAnsi="Arial" w:cs="Arial"/>
          <w:szCs w:val="20"/>
        </w:rPr>
        <w:t xml:space="preserve"> para comercializar e/ou fornecer material médico, ambulatorial ou hospitalar, além do licenciamento expedido pelo órgão competente de saúde dos Estados, conforme previsto no art. 2 da Lei nº 6.360/1976 e art. 2º do Decreto 8.077/2013.</w:t>
      </w:r>
    </w:p>
    <w:p w:rsidR="005B5589" w:rsidRPr="005B5589" w:rsidRDefault="005B5589" w:rsidP="005B5589">
      <w:pPr>
        <w:pStyle w:val="PargrafodaLista"/>
        <w:numPr>
          <w:ilvl w:val="2"/>
          <w:numId w:val="72"/>
        </w:numPr>
        <w:tabs>
          <w:tab w:val="left" w:pos="993"/>
        </w:tabs>
        <w:spacing w:line="360" w:lineRule="auto"/>
        <w:ind w:left="0" w:firstLine="0"/>
        <w:jc w:val="both"/>
        <w:rPr>
          <w:rFonts w:ascii="Arial" w:eastAsia="Arial Unicode MS" w:hAnsi="Arial" w:cs="Arial"/>
          <w:szCs w:val="20"/>
        </w:rPr>
      </w:pPr>
      <w:r w:rsidRPr="005B5589">
        <w:rPr>
          <w:rFonts w:ascii="Arial" w:eastAsia="Arial Unicode MS" w:hAnsi="Arial" w:cs="Arial"/>
          <w:szCs w:val="20"/>
        </w:rPr>
        <w:t>A(s) empresa(s) vencedora(s) do certame, caso optem pela subcontratação permitida do item 5.2, deverão apresentar em até 05 (cinco) dias úteis após a assinatura da Ata de Registro de Preços, o contrato e/ou documento equivalente, firmado com a subcontratada indicada em sua proposta.</w:t>
      </w:r>
    </w:p>
    <w:p w:rsidR="005B5589" w:rsidRPr="005B5589" w:rsidRDefault="005B5589" w:rsidP="005B5589">
      <w:pPr>
        <w:pStyle w:val="PargrafodaLista"/>
        <w:numPr>
          <w:ilvl w:val="2"/>
          <w:numId w:val="72"/>
        </w:numPr>
        <w:tabs>
          <w:tab w:val="left" w:pos="993"/>
        </w:tabs>
        <w:spacing w:line="360" w:lineRule="auto"/>
        <w:ind w:left="0" w:firstLine="0"/>
        <w:jc w:val="both"/>
        <w:rPr>
          <w:rFonts w:ascii="Arial" w:eastAsia="Arial Unicode MS" w:hAnsi="Arial" w:cs="Arial"/>
          <w:szCs w:val="20"/>
        </w:rPr>
      </w:pPr>
      <w:r w:rsidRPr="005B5589">
        <w:rPr>
          <w:rFonts w:ascii="Arial" w:eastAsia="Arial Unicode MS" w:hAnsi="Arial" w:cs="Arial"/>
          <w:szCs w:val="20"/>
        </w:rPr>
        <w:t>A não apresentação ou a apresentação fora do prazo estabelecido, do documento mencionado no item anterior ensejará a rescisão da Ata de Registro de Preços.</w:t>
      </w:r>
    </w:p>
    <w:p w:rsidR="00B01018" w:rsidRPr="00B01018" w:rsidRDefault="00B01018" w:rsidP="0033387E">
      <w:pPr>
        <w:pStyle w:val="PargrafodaLista"/>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b/>
        </w:rPr>
      </w:pPr>
      <w:r w:rsidRPr="00B01018">
        <w:rPr>
          <w:rFonts w:ascii="Arial" w:hAnsi="Arial" w:cs="Arial"/>
          <w:b/>
        </w:rPr>
        <w:t>APRESENTAÇÃO DE AMOSTRAS E FICHA TÉCNICA</w:t>
      </w:r>
    </w:p>
    <w:p w:rsidR="00B01018" w:rsidRPr="00B01018" w:rsidRDefault="00B01018" w:rsidP="0033387E">
      <w:pPr>
        <w:pStyle w:val="PargrafodaLista"/>
        <w:numPr>
          <w:ilvl w:val="1"/>
          <w:numId w:val="34"/>
        </w:numPr>
        <w:tabs>
          <w:tab w:val="left" w:pos="567"/>
        </w:tabs>
        <w:spacing w:before="240" w:line="360" w:lineRule="auto"/>
        <w:ind w:left="0" w:firstLine="0"/>
        <w:jc w:val="both"/>
        <w:rPr>
          <w:rFonts w:ascii="Arial" w:hAnsi="Arial" w:cs="Arial"/>
        </w:rPr>
      </w:pPr>
      <w:r w:rsidRPr="00B01018">
        <w:rPr>
          <w:rFonts w:ascii="Arial" w:hAnsi="Arial" w:cs="Arial"/>
        </w:rPr>
        <w:t>Não haverá exigência de apresentação de amostras dos itens objeto desse Termo de Referência.</w:t>
      </w: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B01018">
        <w:rPr>
          <w:rFonts w:ascii="Arial" w:hAnsi="Arial" w:cs="Arial"/>
          <w:b/>
        </w:rPr>
        <w:t xml:space="preserve">CONDIÇOES DE ENTREGA/FORMA DE EXECUÇÃO </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 xml:space="preserve">A entrega dos produtos/materiais será de forma parcelada, em até 10 (dez) dias uteis, contados do recebimento da Autorização de Fornecimento, devendo ser entregues no Almoxarifado da Saúde sito à Rua </w:t>
      </w:r>
      <w:proofErr w:type="spellStart"/>
      <w:r w:rsidRPr="00B01018">
        <w:rPr>
          <w:rFonts w:ascii="Arial" w:hAnsi="Arial" w:cs="Arial"/>
          <w:szCs w:val="24"/>
        </w:rPr>
        <w:t>Enilda</w:t>
      </w:r>
      <w:proofErr w:type="spellEnd"/>
      <w:r w:rsidRPr="00B01018">
        <w:rPr>
          <w:rFonts w:ascii="Arial" w:hAnsi="Arial" w:cs="Arial"/>
          <w:szCs w:val="24"/>
        </w:rPr>
        <w:t xml:space="preserve"> Mantovani Silva n° 281 – Jardim </w:t>
      </w:r>
      <w:proofErr w:type="spellStart"/>
      <w:r w:rsidRPr="00B01018">
        <w:rPr>
          <w:rFonts w:ascii="Arial" w:hAnsi="Arial" w:cs="Arial"/>
          <w:szCs w:val="24"/>
        </w:rPr>
        <w:t>Britânia</w:t>
      </w:r>
      <w:proofErr w:type="spellEnd"/>
      <w:r w:rsidRPr="00B01018">
        <w:rPr>
          <w:rFonts w:ascii="Arial" w:hAnsi="Arial" w:cs="Arial"/>
          <w:szCs w:val="24"/>
        </w:rPr>
        <w:t xml:space="preserve"> CEP 11.666-090, no horário de </w:t>
      </w:r>
      <w:proofErr w:type="gramStart"/>
      <w:r w:rsidRPr="00B01018">
        <w:rPr>
          <w:rFonts w:ascii="Arial" w:hAnsi="Arial" w:cs="Arial"/>
          <w:szCs w:val="24"/>
        </w:rPr>
        <w:t>08:00</w:t>
      </w:r>
      <w:proofErr w:type="gramEnd"/>
      <w:r w:rsidRPr="00B01018">
        <w:rPr>
          <w:rFonts w:ascii="Arial" w:hAnsi="Arial" w:cs="Arial"/>
          <w:szCs w:val="24"/>
        </w:rPr>
        <w:t xml:space="preserve"> às 16:00 horas de segunda à sexta-feira. A responsabilidade pelo recebimento dos objetos ficará sob o Almoxarifado da Saúde;</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Caso a Compromissaria não possa cumprir os prazos estipulados, deverá apresentar justificativa por escrito, até 02 (dois) dias do vencimento do prazo de entrega do objeto, ficando a critério da Compromitente a sua aceitação;</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proofErr w:type="gramStart"/>
      <w:r w:rsidRPr="00B01018">
        <w:rPr>
          <w:rFonts w:ascii="Arial" w:hAnsi="Arial" w:cs="Arial"/>
          <w:szCs w:val="24"/>
        </w:rPr>
        <w:t>A Compromissaria</w:t>
      </w:r>
      <w:proofErr w:type="gramEnd"/>
      <w:r w:rsidRPr="00B01018">
        <w:rPr>
          <w:rFonts w:ascii="Arial" w:hAnsi="Arial" w:cs="Arial"/>
          <w:szCs w:val="24"/>
        </w:rPr>
        <w:t xml:space="preserve"> fica responsável por toda a logística de distribuição, fornecendo todos os equipamentos e mão de obra necessária, sendo responsável ainda pelo correto acondicionamento e transporte dos materiais;</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proofErr w:type="gramStart"/>
      <w:r w:rsidRPr="00B01018">
        <w:rPr>
          <w:rFonts w:ascii="Arial" w:hAnsi="Arial" w:cs="Arial"/>
          <w:szCs w:val="24"/>
        </w:rPr>
        <w:t>A Compromissaria</w:t>
      </w:r>
      <w:proofErr w:type="gramEnd"/>
      <w:r w:rsidRPr="00B01018">
        <w:rPr>
          <w:rFonts w:ascii="Arial" w:hAnsi="Arial" w:cs="Arial"/>
          <w:szCs w:val="24"/>
        </w:rPr>
        <w:t xml:space="preserve"> fica responsável ainda pela observância de todas as Normas e legislações pertinentes ao ramo de atividade;</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 xml:space="preserve">Os bens serão recebidos: </w:t>
      </w:r>
    </w:p>
    <w:p w:rsidR="00B01018" w:rsidRPr="00B01018" w:rsidRDefault="00B01018" w:rsidP="005B5589">
      <w:pPr>
        <w:pStyle w:val="NormalWeb"/>
        <w:numPr>
          <w:ilvl w:val="0"/>
          <w:numId w:val="57"/>
        </w:numPr>
        <w:spacing w:before="0" w:after="0" w:line="360" w:lineRule="auto"/>
        <w:jc w:val="both"/>
        <w:rPr>
          <w:rFonts w:ascii="Arial" w:hAnsi="Arial" w:cs="Arial"/>
          <w:szCs w:val="24"/>
        </w:rPr>
      </w:pPr>
      <w:r w:rsidRPr="00B01018">
        <w:rPr>
          <w:rFonts w:ascii="Arial" w:hAnsi="Arial" w:cs="Arial"/>
          <w:szCs w:val="24"/>
        </w:rPr>
        <w:t xml:space="preserve">Provisoriamente no prazo de </w:t>
      </w:r>
      <w:proofErr w:type="gramStart"/>
      <w:r w:rsidRPr="00B01018">
        <w:rPr>
          <w:rFonts w:ascii="Arial" w:hAnsi="Arial" w:cs="Arial"/>
          <w:szCs w:val="24"/>
        </w:rPr>
        <w:t>5</w:t>
      </w:r>
      <w:proofErr w:type="gramEnd"/>
      <w:r w:rsidRPr="00B01018">
        <w:rPr>
          <w:rFonts w:ascii="Arial" w:hAnsi="Arial" w:cs="Arial"/>
          <w:szCs w:val="24"/>
        </w:rPr>
        <w:t xml:space="preserve"> (cinco) dias corridos, por servidor responsável pela divisão de materiais central ou da unidade requisitante, e;</w:t>
      </w:r>
    </w:p>
    <w:p w:rsidR="00B01018" w:rsidRPr="00B01018" w:rsidRDefault="00B01018" w:rsidP="005B5589">
      <w:pPr>
        <w:pStyle w:val="NormalWeb"/>
        <w:numPr>
          <w:ilvl w:val="0"/>
          <w:numId w:val="57"/>
        </w:numPr>
        <w:spacing w:before="0" w:after="0" w:line="360" w:lineRule="auto"/>
        <w:jc w:val="both"/>
        <w:rPr>
          <w:rFonts w:ascii="Arial" w:hAnsi="Arial" w:cs="Arial"/>
          <w:szCs w:val="24"/>
        </w:rPr>
      </w:pPr>
      <w:r w:rsidRPr="00B01018">
        <w:rPr>
          <w:rFonts w:ascii="Arial" w:hAnsi="Arial" w:cs="Arial"/>
          <w:szCs w:val="24"/>
        </w:rPr>
        <w:t>Definitivamente no prazo de 10 (dez) dias corridos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 xml:space="preserve">O recebimento definitivo do objeto não exclui a responsabilidade da contratada pelos prejuízos resultantes da incorreta execução da Ata de Registro de Preços; </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 xml:space="preserve">Os bens poderão ser rejeitados, no todo ou em parte, quando em desacordo com as especificações constantes neste Termo de Referência e na proposta, devendo ser substituídos no prazo de </w:t>
      </w:r>
      <w:proofErr w:type="gramStart"/>
      <w:r w:rsidRPr="00B01018">
        <w:rPr>
          <w:rFonts w:ascii="Arial" w:hAnsi="Arial" w:cs="Arial"/>
          <w:szCs w:val="24"/>
        </w:rPr>
        <w:t>5</w:t>
      </w:r>
      <w:proofErr w:type="gramEnd"/>
      <w:r w:rsidRPr="00B01018">
        <w:rPr>
          <w:rFonts w:ascii="Arial" w:hAnsi="Arial" w:cs="Arial"/>
          <w:szCs w:val="24"/>
        </w:rPr>
        <w:t xml:space="preserve"> (cinco) dias úteis, a contar da notificação da contratada, às suas custas, sem prejuízo da aplicação das penalidades.</w:t>
      </w:r>
    </w:p>
    <w:p w:rsidR="00B01018" w:rsidRPr="00B01018" w:rsidRDefault="00B01018" w:rsidP="00B01018">
      <w:pPr>
        <w:pStyle w:val="Corpodetexto"/>
        <w:spacing w:line="360" w:lineRule="auto"/>
        <w:rPr>
          <w:rFonts w:cs="Arial"/>
          <w:color w:val="000000" w:themeColor="text1"/>
        </w:rPr>
      </w:pPr>
    </w:p>
    <w:p w:rsidR="00B01018" w:rsidRPr="00B01018" w:rsidRDefault="00B01018" w:rsidP="0033387E">
      <w:pPr>
        <w:pStyle w:val="PargrafodaLista"/>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GARANTIA/VALIDADE</w:t>
      </w:r>
    </w:p>
    <w:p w:rsidR="00B01018" w:rsidRPr="00B01018" w:rsidRDefault="00B01018" w:rsidP="0033387E">
      <w:pPr>
        <w:pStyle w:val="NormalWeb"/>
        <w:numPr>
          <w:ilvl w:val="1"/>
          <w:numId w:val="34"/>
        </w:numPr>
        <w:spacing w:before="0" w:after="0" w:line="360" w:lineRule="auto"/>
        <w:ind w:left="0" w:firstLine="0"/>
        <w:jc w:val="both"/>
        <w:rPr>
          <w:rFonts w:ascii="Arial" w:eastAsia="Calibri" w:hAnsi="Arial" w:cs="Arial"/>
          <w:color w:val="000000" w:themeColor="text1"/>
          <w:szCs w:val="24"/>
        </w:rPr>
      </w:pPr>
      <w:r w:rsidRPr="00B01018">
        <w:rPr>
          <w:rFonts w:ascii="Arial" w:hAnsi="Arial" w:cs="Arial"/>
          <w:szCs w:val="24"/>
        </w:rPr>
        <w:t>A garantia consiste na prestação pela empresa, de todas as obrigações previstas na Lei no 8.078, de 11/09/1990 – Código de Defesa do Consumidor - e alteraçõ</w:t>
      </w:r>
      <w:proofErr w:type="gramStart"/>
      <w:r w:rsidRPr="00B01018">
        <w:rPr>
          <w:rFonts w:ascii="Arial" w:hAnsi="Arial" w:cs="Arial"/>
          <w:szCs w:val="24"/>
        </w:rPr>
        <w:t>es</w:t>
      </w:r>
      <w:proofErr w:type="gramEnd"/>
      <w:r w:rsidRPr="00B01018">
        <w:rPr>
          <w:rFonts w:ascii="Arial" w:hAnsi="Arial" w:cs="Arial"/>
          <w:szCs w:val="24"/>
        </w:rPr>
        <w:t xml:space="preserve"> subsequentes;</w:t>
      </w:r>
    </w:p>
    <w:p w:rsidR="00B01018" w:rsidRPr="00B01018" w:rsidRDefault="00B01018" w:rsidP="0033387E">
      <w:pPr>
        <w:pStyle w:val="NormalWeb"/>
        <w:numPr>
          <w:ilvl w:val="1"/>
          <w:numId w:val="34"/>
        </w:numPr>
        <w:spacing w:before="0" w:after="0" w:line="360" w:lineRule="auto"/>
        <w:ind w:left="0" w:firstLine="0"/>
        <w:jc w:val="both"/>
        <w:rPr>
          <w:rFonts w:ascii="Arial" w:eastAsia="Calibri" w:hAnsi="Arial" w:cs="Arial"/>
          <w:color w:val="000000" w:themeColor="text1"/>
          <w:szCs w:val="24"/>
        </w:rPr>
      </w:pPr>
      <w:r w:rsidRPr="00B01018">
        <w:rPr>
          <w:rFonts w:ascii="Arial" w:hAnsi="Arial" w:cs="Arial"/>
          <w:szCs w:val="24"/>
        </w:rPr>
        <w:t>O acondicionamento dos materiais em embalagem original do fabricante, de forma a não serem danificados durante as operações de transporte e descarga, contendo de forma legível o nome do responsável técnico, lote, data de fabricação e validade;</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A empresa fornecedora dos bens será responsável pela substituição, troca ou reposição dos produtos porventura entregues com embalagens violadas/danificadas, fora do prazo de validade acordado ou em desacordo com as especificações contidas neste TR;</w:t>
      </w:r>
    </w:p>
    <w:p w:rsidR="00B01018" w:rsidRPr="004A255A" w:rsidRDefault="00B01018" w:rsidP="0033387E">
      <w:pPr>
        <w:pStyle w:val="NormalWeb"/>
        <w:numPr>
          <w:ilvl w:val="1"/>
          <w:numId w:val="34"/>
        </w:numPr>
        <w:spacing w:before="0" w:after="0" w:line="360" w:lineRule="auto"/>
        <w:ind w:left="0" w:firstLine="0"/>
        <w:jc w:val="both"/>
        <w:rPr>
          <w:rFonts w:ascii="Arial" w:hAnsi="Arial" w:cs="Arial"/>
          <w:szCs w:val="24"/>
        </w:rPr>
      </w:pPr>
      <w:r w:rsidRPr="004A255A">
        <w:rPr>
          <w:rFonts w:ascii="Arial" w:hAnsi="Arial" w:cs="Arial"/>
          <w:szCs w:val="24"/>
        </w:rPr>
        <w:t xml:space="preserve">O prazo de validade dos produtos que não deverá ser inferior a </w:t>
      </w:r>
      <w:r w:rsidR="0026715F" w:rsidRPr="004A255A">
        <w:rPr>
          <w:rFonts w:ascii="Arial" w:hAnsi="Arial" w:cs="Arial"/>
          <w:szCs w:val="24"/>
        </w:rPr>
        <w:t>12</w:t>
      </w:r>
      <w:r w:rsidRPr="004A255A">
        <w:rPr>
          <w:rFonts w:ascii="Arial" w:hAnsi="Arial" w:cs="Arial"/>
          <w:szCs w:val="24"/>
        </w:rPr>
        <w:t xml:space="preserve"> (</w:t>
      </w:r>
      <w:r w:rsidR="0026715F" w:rsidRPr="004A255A">
        <w:rPr>
          <w:rFonts w:ascii="Arial" w:hAnsi="Arial" w:cs="Arial"/>
          <w:szCs w:val="24"/>
        </w:rPr>
        <w:t>doze</w:t>
      </w:r>
      <w:r w:rsidRPr="004A255A">
        <w:rPr>
          <w:rFonts w:ascii="Arial" w:hAnsi="Arial" w:cs="Arial"/>
          <w:szCs w:val="24"/>
        </w:rPr>
        <w:t>) meses a contar da data de entrega;</w:t>
      </w:r>
    </w:p>
    <w:p w:rsidR="00B01018" w:rsidRPr="004A255A" w:rsidRDefault="00B01018" w:rsidP="0033387E">
      <w:pPr>
        <w:pStyle w:val="NormalWeb"/>
        <w:numPr>
          <w:ilvl w:val="1"/>
          <w:numId w:val="34"/>
        </w:numPr>
        <w:spacing w:before="0" w:after="0" w:line="360" w:lineRule="auto"/>
        <w:ind w:left="0" w:firstLine="0"/>
        <w:jc w:val="both"/>
        <w:rPr>
          <w:rFonts w:ascii="Arial" w:hAnsi="Arial" w:cs="Arial"/>
          <w:szCs w:val="24"/>
        </w:rPr>
      </w:pPr>
      <w:r w:rsidRPr="004A255A">
        <w:rPr>
          <w:rFonts w:ascii="Arial" w:hAnsi="Arial" w:cs="Arial"/>
          <w:szCs w:val="24"/>
        </w:rPr>
        <w:t xml:space="preserve">Em caso de entregas de produtos com validade inferior a </w:t>
      </w:r>
      <w:r w:rsidR="00A42E3A" w:rsidRPr="004A255A">
        <w:rPr>
          <w:rFonts w:ascii="Arial" w:hAnsi="Arial" w:cs="Arial"/>
          <w:szCs w:val="24"/>
        </w:rPr>
        <w:t>12 (doze</w:t>
      </w:r>
      <w:r w:rsidRPr="004A255A">
        <w:rPr>
          <w:rFonts w:ascii="Arial" w:hAnsi="Arial" w:cs="Arial"/>
          <w:szCs w:val="24"/>
        </w:rPr>
        <w:t>) meses deverão, obrigatoriamente, serem entregues as respectivas cartas de compromisso de troca;</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Não serão aceitos produtos com suspeita de alteração, adulteração, fraude ou falsificação, conforme disposto no art. 10 da Lei Federal nº 6.437/77 (Legislação Sanitária) e art. 273 do Código Penal Brasileiro;</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10 (dez) dias corridos;</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Decorrido o prazo para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O custo referente ao transporte dos itens cobertos pela garantia será de responsabilidade da Compromissária;</w:t>
      </w:r>
    </w:p>
    <w:p w:rsidR="00B01018" w:rsidRPr="00B01018" w:rsidRDefault="00B01018" w:rsidP="0033387E">
      <w:pPr>
        <w:pStyle w:val="NormalWeb"/>
        <w:numPr>
          <w:ilvl w:val="1"/>
          <w:numId w:val="34"/>
        </w:numPr>
        <w:spacing w:before="0" w:after="0" w:line="360" w:lineRule="auto"/>
        <w:ind w:left="0" w:firstLine="0"/>
        <w:jc w:val="both"/>
        <w:rPr>
          <w:rFonts w:ascii="Arial" w:hAnsi="Arial" w:cs="Arial"/>
          <w:szCs w:val="24"/>
        </w:rPr>
      </w:pPr>
      <w:r w:rsidRPr="00B01018">
        <w:rPr>
          <w:rFonts w:ascii="Arial" w:hAnsi="Arial" w:cs="Arial"/>
          <w:szCs w:val="24"/>
        </w:rPr>
        <w:t>A garantia legal ou contratual do objeto tem prazo de vigência própria e desvinculado daquele fixado na Ata de Registro de Preços, permitindo eventual aplicação de penalidades em caso de descumprimento de alguma de suas condições, mesmo depois de expirada a vigência da Ata de Registro de Preços.</w:t>
      </w:r>
    </w:p>
    <w:p w:rsidR="00B01018" w:rsidRPr="00B01018" w:rsidRDefault="00B01018" w:rsidP="00B01018">
      <w:pPr>
        <w:pStyle w:val="NormalWeb"/>
        <w:spacing w:before="0" w:after="0" w:line="360" w:lineRule="auto"/>
        <w:jc w:val="both"/>
        <w:rPr>
          <w:rFonts w:ascii="Arial" w:hAnsi="Arial" w:cs="Arial"/>
          <w:szCs w:val="24"/>
        </w:rPr>
      </w:pP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GESTÃO DA ATA DE REGISTRO DE PREÇOS</w:t>
      </w:r>
    </w:p>
    <w:p w:rsidR="00B01018" w:rsidRPr="00B01018" w:rsidRDefault="00B01018" w:rsidP="0033387E">
      <w:pPr>
        <w:pStyle w:val="NormalWeb"/>
        <w:numPr>
          <w:ilvl w:val="1"/>
          <w:numId w:val="34"/>
        </w:numPr>
        <w:tabs>
          <w:tab w:val="center" w:pos="567"/>
        </w:tabs>
        <w:spacing w:before="0" w:after="0" w:line="360" w:lineRule="auto"/>
        <w:ind w:left="0" w:firstLine="0"/>
        <w:jc w:val="both"/>
        <w:rPr>
          <w:rFonts w:ascii="Arial" w:hAnsi="Arial" w:cs="Arial"/>
          <w:b/>
          <w:szCs w:val="24"/>
        </w:rPr>
      </w:pPr>
      <w:r w:rsidRPr="00B01018">
        <w:rPr>
          <w:rFonts w:ascii="Arial" w:hAnsi="Arial" w:cs="Arial"/>
          <w:b/>
          <w:szCs w:val="24"/>
        </w:rPr>
        <w:t xml:space="preserve">OBRIGAÇÕES DA </w:t>
      </w:r>
      <w:r w:rsidRPr="00B01018">
        <w:rPr>
          <w:rFonts w:ascii="Arial" w:hAnsi="Arial" w:cs="Arial"/>
          <w:b/>
          <w:szCs w:val="24"/>
          <w:shd w:val="clear" w:color="auto" w:fill="FFFFFF"/>
        </w:rPr>
        <w:t>COMPROMISSÁRIA</w:t>
      </w:r>
    </w:p>
    <w:p w:rsidR="00B01018" w:rsidRPr="00B01018" w:rsidRDefault="00B01018" w:rsidP="005B5589">
      <w:pPr>
        <w:pStyle w:val="NormalWeb"/>
        <w:numPr>
          <w:ilvl w:val="2"/>
          <w:numId w:val="52"/>
        </w:numPr>
        <w:tabs>
          <w:tab w:val="right" w:pos="567"/>
          <w:tab w:val="left" w:pos="1276"/>
        </w:tabs>
        <w:spacing w:before="0" w:after="0" w:line="360" w:lineRule="auto"/>
        <w:ind w:left="0" w:firstLine="0"/>
        <w:jc w:val="both"/>
        <w:rPr>
          <w:rFonts w:ascii="Arial" w:hAnsi="Arial" w:cs="Arial"/>
          <w:b/>
          <w:szCs w:val="24"/>
        </w:rPr>
      </w:pPr>
      <w:r w:rsidRPr="00B01018">
        <w:rPr>
          <w:rFonts w:ascii="Arial" w:hAnsi="Arial" w:cs="Arial"/>
          <w:szCs w:val="24"/>
        </w:rPr>
        <w:t>A Compromissária deve cumprir todas as obrigações e executar objeto nas condições previstas no Edital, seus anexos e sua proposta, assumindo como exclusivamente seus riscos e as despesas decorrentes da boa e perfeita execução do objeto e, ainda:</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B01018">
        <w:rPr>
          <w:rFonts w:ascii="Arial" w:hAnsi="Arial" w:cs="Arial"/>
          <w:szCs w:val="24"/>
        </w:rPr>
        <w:t>marca,</w:t>
      </w:r>
      <w:proofErr w:type="gramEnd"/>
      <w:r w:rsidRPr="00B01018">
        <w:rPr>
          <w:rFonts w:ascii="Arial" w:hAnsi="Arial" w:cs="Arial"/>
          <w:szCs w:val="24"/>
        </w:rPr>
        <w:t xml:space="preserve"> fabricante, modelo, procedência e prazo de garantia ou validade;</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Responsabilizar-se pelos vícios e danos decorrentes do objeto, de acordo com os artigos 12, 13 e 17 a 27, do Código de Defesa do Consumidor (Lei nº 8.078, de 1990);</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Substituir, reparar ou corrigir, às suas expensas, no prazo fixado neste Termo de Referência, o objeto com avarias ou defeitos;</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Manter durante toda a execução da Ata de Registro de Preços, todas as condições de habilitação e qualificação exigidas para a licitação;</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Responder pelos encargos trabalhistas, previdenciários, fiscais e comerciais resultantes da execução da Ata de Registro de Preços;</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A COMPROMISSÁRIA obriga-se a realizar a entrega do objeto conforme quantitativos e condições definidos no Termo de Referência, a partir do recebimento da Autorização de Fornecimento/Serviço;</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 xml:space="preserve">O objeto, mesmo entregue e aceito fica sujeito à substituição em sua totalidade pela COMPROMISSÁRIA desde que comprovada </w:t>
      </w:r>
      <w:proofErr w:type="gramStart"/>
      <w:r w:rsidRPr="00B01018">
        <w:rPr>
          <w:rFonts w:ascii="Arial" w:hAnsi="Arial" w:cs="Arial"/>
          <w:szCs w:val="24"/>
        </w:rPr>
        <w:t>a</w:t>
      </w:r>
      <w:proofErr w:type="gramEnd"/>
      <w:r w:rsidRPr="00B01018">
        <w:rPr>
          <w:rFonts w:ascii="Arial" w:hAnsi="Arial" w:cs="Arial"/>
          <w:szCs w:val="24"/>
        </w:rPr>
        <w:t xml:space="preserve"> existência de adulteração, cuja verificação só será possível posteriormente;</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No preço global deverão estar inclusos todos os custos diretos e indiretos, inclusive com transporte, encargos da legislação social, trabalhista, tributária e previdenciária, bem como a responsabilidade civil por qualquer dano causado a terceiros;</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Todos os tributos incidentes sobre o objeto da Ata de Registro de Preços, legalmente atribuíveis à COMPROMISSÁRIA serão por ela pagos e seus respectivos comprovantes apresentados à COMPROMITENTE, sempre que exigidos;</w:t>
      </w:r>
    </w:p>
    <w:p w:rsidR="00B01018" w:rsidRPr="00B01018" w:rsidRDefault="00B01018" w:rsidP="005B5589">
      <w:pPr>
        <w:pStyle w:val="NormalWeb"/>
        <w:numPr>
          <w:ilvl w:val="2"/>
          <w:numId w:val="53"/>
        </w:numPr>
        <w:tabs>
          <w:tab w:val="right" w:pos="567"/>
          <w:tab w:val="left" w:pos="1276"/>
        </w:tabs>
        <w:spacing w:before="0" w:after="0" w:line="360" w:lineRule="auto"/>
        <w:ind w:left="567" w:firstLine="0"/>
        <w:jc w:val="both"/>
        <w:rPr>
          <w:rFonts w:ascii="Arial" w:hAnsi="Arial" w:cs="Arial"/>
          <w:szCs w:val="24"/>
        </w:rPr>
      </w:pPr>
      <w:r w:rsidRPr="00B01018">
        <w:rPr>
          <w:rFonts w:ascii="Arial" w:hAnsi="Arial" w:cs="Arial"/>
          <w:szCs w:val="24"/>
        </w:rPr>
        <w:t>A COMPROMITENTE estará livre de responder por obrigações assumidas pela COMPROMISSÁRIA, junto a terceiros, visando o fornecimento do objeto ora ajustados;</w:t>
      </w:r>
    </w:p>
    <w:p w:rsidR="00B01018" w:rsidRPr="00B01018" w:rsidRDefault="00B01018" w:rsidP="0033387E">
      <w:pPr>
        <w:pStyle w:val="NormalWeb"/>
        <w:numPr>
          <w:ilvl w:val="1"/>
          <w:numId w:val="34"/>
        </w:numPr>
        <w:tabs>
          <w:tab w:val="left" w:pos="567"/>
        </w:tabs>
        <w:spacing w:before="0" w:after="0" w:line="360" w:lineRule="auto"/>
        <w:ind w:left="0" w:firstLine="0"/>
        <w:jc w:val="both"/>
        <w:rPr>
          <w:rFonts w:ascii="Arial" w:hAnsi="Arial" w:cs="Arial"/>
          <w:b/>
          <w:szCs w:val="24"/>
        </w:rPr>
      </w:pPr>
      <w:r w:rsidRPr="00B01018">
        <w:rPr>
          <w:rFonts w:ascii="Arial" w:hAnsi="Arial" w:cs="Arial"/>
          <w:b/>
          <w:szCs w:val="24"/>
        </w:rPr>
        <w:t>OBRIGAÇÕES DA COMPROMITENTE</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 xml:space="preserve"> Disponibilizar profissional específico, indicado pela COMPROMITENTE, para acompanhar a entrega do objeto licitado;</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Encaminhar formalmente a demanda, de acordo com os critérios estabelecidos no Termo de Referência;</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Receber o objeto entregue pela COMPROMISSÁRIA que esteja em conformidade com a proposta, conforme inspeções realizadas no prazo e condições estabelecidas no Edital e seus anexos;</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Verificar minuciosamente, no prazo fixado, a conformidade dos bens recebidos provisoriamente com as especificações constantes do Edital e da proposta, para fins de aceitação e recebimento definitivo;</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Comunicar à Compromissária, por escrito, sobre imperfeições, falhas ou irregularidades verificadas no objeto fornecido, para que seja substituído, reparado ou corrigido;</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Acompanhar e fiscalizar o cumprimento das obrigações da Compromissária, através de comissão/servidor especialmente designado;</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 xml:space="preserve">Aplicar </w:t>
      </w:r>
      <w:proofErr w:type="gramStart"/>
      <w:r w:rsidRPr="00B01018">
        <w:rPr>
          <w:rFonts w:ascii="Arial" w:hAnsi="Arial" w:cs="Arial"/>
        </w:rPr>
        <w:t>à</w:t>
      </w:r>
      <w:proofErr w:type="gramEnd"/>
      <w:r w:rsidRPr="00B01018">
        <w:rPr>
          <w:rFonts w:ascii="Arial" w:hAnsi="Arial" w:cs="Arial"/>
        </w:rPr>
        <w:t xml:space="preserve"> COMPROMISSÁRIA as sanções administrativas regulamentares e contratuais cabíveis;</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Efetuar o pagamento à Compromissária no valor correspondente ao fornecimento do objeto, no prazo e forma estabelecidos no Edital e seus anexos;</w:t>
      </w:r>
    </w:p>
    <w:p w:rsidR="00B01018" w:rsidRPr="00B01018" w:rsidRDefault="00B01018" w:rsidP="005B5589">
      <w:pPr>
        <w:numPr>
          <w:ilvl w:val="2"/>
          <w:numId w:val="54"/>
        </w:numPr>
        <w:tabs>
          <w:tab w:val="left" w:pos="567"/>
        </w:tabs>
        <w:suppressAutoHyphens/>
        <w:spacing w:line="360" w:lineRule="auto"/>
        <w:ind w:left="567" w:firstLine="0"/>
        <w:jc w:val="both"/>
        <w:rPr>
          <w:rFonts w:ascii="Arial" w:hAnsi="Arial" w:cs="Arial"/>
        </w:rPr>
      </w:pPr>
      <w:r w:rsidRPr="00B01018">
        <w:rPr>
          <w:rFonts w:ascii="Arial" w:hAnsi="Arial" w:cs="Arial"/>
        </w:rPr>
        <w:t>Fornecer atestados de capacidade técnica quando solicitado, desde que atendidas às obrigações contratuais.</w:t>
      </w:r>
    </w:p>
    <w:p w:rsidR="00B01018" w:rsidRPr="00B01018" w:rsidRDefault="00B01018" w:rsidP="0033387E">
      <w:pPr>
        <w:pStyle w:val="NormalWeb"/>
        <w:numPr>
          <w:ilvl w:val="1"/>
          <w:numId w:val="34"/>
        </w:numPr>
        <w:tabs>
          <w:tab w:val="left" w:pos="567"/>
        </w:tabs>
        <w:spacing w:before="0" w:after="0" w:line="360" w:lineRule="auto"/>
        <w:ind w:left="0" w:firstLine="0"/>
        <w:jc w:val="both"/>
        <w:rPr>
          <w:rFonts w:ascii="Arial" w:hAnsi="Arial" w:cs="Arial"/>
          <w:szCs w:val="24"/>
        </w:rPr>
      </w:pPr>
      <w:r w:rsidRPr="00B01018">
        <w:rPr>
          <w:rFonts w:ascii="Arial" w:hAnsi="Arial" w:cs="Arial"/>
          <w:szCs w:val="24"/>
        </w:rPr>
        <w:t>A Administração não responderá por quaisquer compromissos assumidos pela Compromissária com terceiros, ainda que vinculados à execução do presente Termo da Ata de Registro de Preços, bem como por qualquer dano causado a terceiros em decorrência de ato da Compromissária, de seus empregados, prepostos ou subordinados;</w:t>
      </w:r>
    </w:p>
    <w:p w:rsidR="00B01018" w:rsidRPr="00B01018" w:rsidRDefault="00B01018" w:rsidP="0033387E">
      <w:pPr>
        <w:pStyle w:val="NormalWeb"/>
        <w:numPr>
          <w:ilvl w:val="1"/>
          <w:numId w:val="34"/>
        </w:numPr>
        <w:tabs>
          <w:tab w:val="left" w:pos="567"/>
        </w:tabs>
        <w:spacing w:before="0" w:after="0" w:line="360" w:lineRule="auto"/>
        <w:ind w:left="0" w:firstLine="0"/>
        <w:jc w:val="both"/>
        <w:rPr>
          <w:rFonts w:ascii="Arial" w:hAnsi="Arial" w:cs="Arial"/>
          <w:color w:val="000000" w:themeColor="text1"/>
          <w:szCs w:val="24"/>
        </w:rPr>
      </w:pPr>
      <w:r w:rsidRPr="00B01018">
        <w:rPr>
          <w:rFonts w:ascii="Arial" w:hAnsi="Arial" w:cs="Arial"/>
          <w:color w:val="000000" w:themeColor="text1"/>
          <w:szCs w:val="24"/>
        </w:rPr>
        <w:t xml:space="preserve">Nos termos do art. 117 Lei nº 14.133/21, a execução da Ata de Registro de Preços deverá ser acompanhada e fiscalizada por </w:t>
      </w:r>
      <w:proofErr w:type="gramStart"/>
      <w:r w:rsidRPr="00B01018">
        <w:rPr>
          <w:rFonts w:ascii="Arial" w:hAnsi="Arial" w:cs="Arial"/>
          <w:color w:val="000000" w:themeColor="text1"/>
          <w:szCs w:val="24"/>
        </w:rPr>
        <w:t>1</w:t>
      </w:r>
      <w:proofErr w:type="gramEnd"/>
      <w:r w:rsidRPr="00B01018">
        <w:rPr>
          <w:rFonts w:ascii="Arial" w:hAnsi="Arial" w:cs="Arial"/>
          <w:color w:val="000000" w:themeColor="text1"/>
          <w:szCs w:val="24"/>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01018" w:rsidRPr="00B01018" w:rsidRDefault="00B01018" w:rsidP="0033387E">
      <w:pPr>
        <w:pStyle w:val="NormalWeb"/>
        <w:numPr>
          <w:ilvl w:val="2"/>
          <w:numId w:val="43"/>
        </w:numPr>
        <w:spacing w:before="0" w:after="0" w:line="360" w:lineRule="auto"/>
        <w:ind w:left="567" w:firstLine="0"/>
        <w:jc w:val="both"/>
        <w:rPr>
          <w:rFonts w:ascii="Arial" w:hAnsi="Arial" w:cs="Arial"/>
          <w:color w:val="000000" w:themeColor="text1"/>
          <w:szCs w:val="24"/>
        </w:rPr>
      </w:pPr>
      <w:r w:rsidRPr="00B01018">
        <w:rPr>
          <w:rFonts w:ascii="Arial" w:hAnsi="Arial" w:cs="Arial"/>
          <w:color w:val="000000" w:themeColor="text1"/>
          <w:szCs w:val="24"/>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01018" w:rsidRPr="00B01018" w:rsidRDefault="00B01018" w:rsidP="0033387E">
      <w:pPr>
        <w:pStyle w:val="NormalWeb"/>
        <w:numPr>
          <w:ilvl w:val="1"/>
          <w:numId w:val="34"/>
        </w:numPr>
        <w:tabs>
          <w:tab w:val="left" w:pos="567"/>
        </w:tabs>
        <w:spacing w:before="0" w:after="0" w:line="360" w:lineRule="auto"/>
        <w:ind w:left="0" w:firstLine="0"/>
        <w:jc w:val="both"/>
        <w:rPr>
          <w:rFonts w:ascii="Arial" w:hAnsi="Arial" w:cs="Arial"/>
          <w:color w:val="000000" w:themeColor="text1"/>
          <w:szCs w:val="24"/>
        </w:rPr>
      </w:pPr>
      <w:r w:rsidRPr="00B01018">
        <w:rPr>
          <w:rFonts w:ascii="Arial" w:hAnsi="Arial" w:cs="Arial"/>
          <w:color w:val="000000" w:themeColor="text1"/>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01018" w:rsidRPr="000A5E33" w:rsidRDefault="00B01018" w:rsidP="0033387E">
      <w:pPr>
        <w:pStyle w:val="NormalWeb"/>
        <w:numPr>
          <w:ilvl w:val="1"/>
          <w:numId w:val="34"/>
        </w:numPr>
        <w:tabs>
          <w:tab w:val="left" w:pos="567"/>
        </w:tabs>
        <w:spacing w:before="0" w:after="0" w:line="360" w:lineRule="auto"/>
        <w:ind w:left="0" w:firstLine="0"/>
        <w:jc w:val="both"/>
        <w:rPr>
          <w:rFonts w:ascii="Arial" w:hAnsi="Arial" w:cs="Arial"/>
          <w:color w:val="000000" w:themeColor="text1"/>
          <w:szCs w:val="24"/>
        </w:rPr>
      </w:pPr>
      <w:r w:rsidRPr="000A5E33">
        <w:rPr>
          <w:rFonts w:ascii="Arial" w:hAnsi="Arial" w:cs="Arial"/>
          <w:szCs w:val="24"/>
        </w:rPr>
        <w:t>Fica designado c</w:t>
      </w:r>
      <w:r w:rsidR="000A5E33" w:rsidRPr="000A5E33">
        <w:rPr>
          <w:rFonts w:ascii="Arial" w:hAnsi="Arial" w:cs="Arial"/>
          <w:szCs w:val="24"/>
        </w:rPr>
        <w:t xml:space="preserve">omo Gestor da Ata de Registro a servidora </w:t>
      </w:r>
      <w:r w:rsidR="000A5E33" w:rsidRPr="000A5E33">
        <w:rPr>
          <w:rFonts w:ascii="Arial" w:hAnsi="Arial" w:cs="Arial"/>
          <w:szCs w:val="24"/>
          <w:lang w:val="pt-PT"/>
        </w:rPr>
        <w:t xml:space="preserve">Andréa Aparecida Ferreira Silva, cargo </w:t>
      </w:r>
      <w:r w:rsidR="000A5E33" w:rsidRPr="000A5E33">
        <w:rPr>
          <w:rFonts w:ascii="Arial" w:hAnsi="Arial" w:cs="Arial"/>
          <w:szCs w:val="24"/>
        </w:rPr>
        <w:t>Diretora da Divisão de Gestão Farmacêutica e Suprimentos em Saúde, matrícula 15.469</w:t>
      </w:r>
      <w:r w:rsidRPr="000A5E33">
        <w:rPr>
          <w:rFonts w:ascii="Arial" w:hAnsi="Arial" w:cs="Arial"/>
          <w:szCs w:val="24"/>
        </w:rPr>
        <w:t xml:space="preserve">, CPF </w:t>
      </w:r>
      <w:r w:rsidR="000A5E33" w:rsidRPr="000A5E33">
        <w:rPr>
          <w:rFonts w:ascii="Arial" w:hAnsi="Arial" w:cs="Arial"/>
          <w:szCs w:val="24"/>
        </w:rPr>
        <w:t>340.876.368-28</w:t>
      </w:r>
      <w:r w:rsidRPr="000A5E33">
        <w:rPr>
          <w:rFonts w:ascii="Arial" w:hAnsi="Arial" w:cs="Arial"/>
          <w:szCs w:val="24"/>
        </w:rPr>
        <w:t>,</w:t>
      </w:r>
      <w:r w:rsidRPr="000A5E33">
        <w:rPr>
          <w:rFonts w:ascii="Arial" w:hAnsi="Arial" w:cs="Arial"/>
          <w:color w:val="000000" w:themeColor="text1"/>
          <w:szCs w:val="24"/>
        </w:rPr>
        <w:t xml:space="preserve"> para assegurar o cumprimento de todas as cláusulas firmadas;</w:t>
      </w:r>
    </w:p>
    <w:p w:rsidR="00B01018" w:rsidRPr="000A5E33" w:rsidRDefault="00B01018" w:rsidP="0033387E">
      <w:pPr>
        <w:pStyle w:val="NormalWeb"/>
        <w:numPr>
          <w:ilvl w:val="1"/>
          <w:numId w:val="34"/>
        </w:numPr>
        <w:tabs>
          <w:tab w:val="left" w:pos="567"/>
        </w:tabs>
        <w:spacing w:before="0" w:after="0" w:line="360" w:lineRule="auto"/>
        <w:ind w:left="0" w:firstLine="0"/>
        <w:jc w:val="both"/>
        <w:rPr>
          <w:rFonts w:ascii="Arial" w:hAnsi="Arial" w:cs="Arial"/>
          <w:color w:val="000000" w:themeColor="text1"/>
          <w:szCs w:val="24"/>
        </w:rPr>
      </w:pPr>
      <w:r w:rsidRPr="000A5E33">
        <w:rPr>
          <w:rFonts w:ascii="Arial" w:hAnsi="Arial" w:cs="Arial"/>
          <w:color w:val="000000" w:themeColor="text1"/>
          <w:szCs w:val="24"/>
        </w:rPr>
        <w:t>Fica designad</w:t>
      </w:r>
      <w:r w:rsidR="000A5E33">
        <w:rPr>
          <w:rFonts w:ascii="Arial" w:hAnsi="Arial" w:cs="Arial"/>
          <w:color w:val="000000" w:themeColor="text1"/>
          <w:szCs w:val="24"/>
        </w:rPr>
        <w:t>o</w:t>
      </w:r>
      <w:r w:rsidRPr="000A5E33">
        <w:rPr>
          <w:rFonts w:ascii="Arial" w:hAnsi="Arial" w:cs="Arial"/>
          <w:color w:val="000000" w:themeColor="text1"/>
          <w:szCs w:val="24"/>
        </w:rPr>
        <w:t xml:space="preserve"> como Fiscal da Ata de Registro o servidor </w:t>
      </w:r>
      <w:r w:rsidR="000A5E33">
        <w:rPr>
          <w:rFonts w:ascii="Arial" w:hAnsi="Arial" w:cs="Arial"/>
          <w:szCs w:val="24"/>
        </w:rPr>
        <w:t xml:space="preserve">Daniel de Oliveira, </w:t>
      </w:r>
      <w:r w:rsidR="000A5E33" w:rsidRPr="000A5E33">
        <w:rPr>
          <w:rFonts w:ascii="Arial" w:hAnsi="Arial" w:cs="Arial"/>
          <w:szCs w:val="24"/>
        </w:rPr>
        <w:t xml:space="preserve">cargo </w:t>
      </w:r>
      <w:r w:rsidR="000A5E33">
        <w:rPr>
          <w:rFonts w:ascii="Arial" w:hAnsi="Arial" w:cs="Arial"/>
          <w:szCs w:val="24"/>
        </w:rPr>
        <w:t>Agente Administrativo, matrícula</w:t>
      </w:r>
      <w:r w:rsidR="000A5E33" w:rsidRPr="000A5E33">
        <w:rPr>
          <w:rFonts w:ascii="Arial" w:hAnsi="Arial" w:cs="Arial"/>
          <w:szCs w:val="24"/>
        </w:rPr>
        <w:t xml:space="preserve"> 6.029</w:t>
      </w:r>
      <w:r w:rsidRPr="000A5E33">
        <w:rPr>
          <w:rFonts w:ascii="Arial" w:hAnsi="Arial" w:cs="Arial"/>
          <w:color w:val="000000" w:themeColor="text1"/>
          <w:szCs w:val="24"/>
        </w:rPr>
        <w:t xml:space="preserve">, </w:t>
      </w:r>
      <w:r w:rsidR="000A5E33">
        <w:rPr>
          <w:rFonts w:ascii="Arial" w:hAnsi="Arial" w:cs="Arial"/>
          <w:szCs w:val="24"/>
        </w:rPr>
        <w:t xml:space="preserve">CPF </w:t>
      </w:r>
      <w:r w:rsidR="000A5E33" w:rsidRPr="000A5E33">
        <w:rPr>
          <w:rFonts w:ascii="Arial" w:hAnsi="Arial" w:cs="Arial"/>
          <w:szCs w:val="24"/>
        </w:rPr>
        <w:t>190.588.858-95</w:t>
      </w:r>
      <w:r w:rsidR="000A5E33">
        <w:rPr>
          <w:rFonts w:ascii="Arial" w:hAnsi="Arial" w:cs="Arial"/>
          <w:szCs w:val="24"/>
        </w:rPr>
        <w:t xml:space="preserve">, </w:t>
      </w:r>
      <w:r w:rsidRPr="000A5E33">
        <w:rPr>
          <w:rFonts w:ascii="Arial" w:hAnsi="Arial" w:cs="Arial"/>
          <w:color w:val="000000" w:themeColor="text1"/>
          <w:szCs w:val="24"/>
        </w:rPr>
        <w:t>para fiscalizar a execução de todas as cláusulas firmadas, como também assistir e subsidiar o Gestor;</w:t>
      </w:r>
    </w:p>
    <w:p w:rsidR="00B01018" w:rsidRDefault="000A5E33" w:rsidP="0033387E">
      <w:pPr>
        <w:pStyle w:val="NormalWeb"/>
        <w:numPr>
          <w:ilvl w:val="1"/>
          <w:numId w:val="34"/>
        </w:numPr>
        <w:tabs>
          <w:tab w:val="left" w:pos="567"/>
        </w:tabs>
        <w:spacing w:before="0" w:line="360" w:lineRule="auto"/>
        <w:ind w:left="0" w:firstLine="0"/>
        <w:jc w:val="both"/>
        <w:rPr>
          <w:rFonts w:ascii="Arial" w:hAnsi="Arial" w:cs="Arial"/>
          <w:szCs w:val="24"/>
        </w:rPr>
      </w:pPr>
      <w:r>
        <w:rPr>
          <w:rFonts w:ascii="Arial" w:hAnsi="Arial" w:cs="Arial"/>
          <w:szCs w:val="24"/>
        </w:rPr>
        <w:t xml:space="preserve">Na ausência do servidor </w:t>
      </w:r>
      <w:proofErr w:type="gramStart"/>
      <w:r>
        <w:rPr>
          <w:rFonts w:ascii="Arial" w:hAnsi="Arial" w:cs="Arial"/>
          <w:szCs w:val="24"/>
        </w:rPr>
        <w:t xml:space="preserve">supra </w:t>
      </w:r>
      <w:r w:rsidR="00B01018" w:rsidRPr="000A5E33">
        <w:rPr>
          <w:rFonts w:ascii="Arial" w:hAnsi="Arial" w:cs="Arial"/>
          <w:szCs w:val="24"/>
        </w:rPr>
        <w:t>designado</w:t>
      </w:r>
      <w:proofErr w:type="gramEnd"/>
      <w:r w:rsidR="00B01018" w:rsidRPr="000A5E33">
        <w:rPr>
          <w:rFonts w:ascii="Arial" w:hAnsi="Arial" w:cs="Arial"/>
          <w:szCs w:val="24"/>
        </w:rPr>
        <w:t xml:space="preserve"> Fiscal, fica designado como Suplente o servidor </w:t>
      </w:r>
      <w:r w:rsidRPr="000A5E33">
        <w:rPr>
          <w:rFonts w:ascii="Arial" w:hAnsi="Arial" w:cs="Arial"/>
          <w:szCs w:val="24"/>
          <w:lang w:val="pt-PT"/>
        </w:rPr>
        <w:t>Pedro Henrique Machado de Barros</w:t>
      </w:r>
      <w:r w:rsidR="00B01018" w:rsidRPr="000A5E33">
        <w:rPr>
          <w:rFonts w:ascii="Arial" w:hAnsi="Arial" w:cs="Arial"/>
          <w:szCs w:val="24"/>
        </w:rPr>
        <w:t xml:space="preserve">, cargo </w:t>
      </w:r>
      <w:r>
        <w:rPr>
          <w:rFonts w:ascii="Arial" w:hAnsi="Arial" w:cs="Arial"/>
          <w:szCs w:val="24"/>
        </w:rPr>
        <w:t>A</w:t>
      </w:r>
      <w:r w:rsidR="00B01018" w:rsidRPr="000A5E33">
        <w:rPr>
          <w:rFonts w:ascii="Arial" w:hAnsi="Arial" w:cs="Arial"/>
          <w:szCs w:val="24"/>
        </w:rPr>
        <w:t xml:space="preserve">gente </w:t>
      </w:r>
      <w:r>
        <w:rPr>
          <w:rFonts w:ascii="Arial" w:hAnsi="Arial" w:cs="Arial"/>
          <w:szCs w:val="24"/>
        </w:rPr>
        <w:t>A</w:t>
      </w:r>
      <w:r w:rsidR="00B01018" w:rsidRPr="000A5E33">
        <w:rPr>
          <w:rFonts w:ascii="Arial" w:hAnsi="Arial" w:cs="Arial"/>
          <w:szCs w:val="24"/>
        </w:rPr>
        <w:t>dministrativo</w:t>
      </w:r>
      <w:r>
        <w:rPr>
          <w:rFonts w:ascii="Arial" w:hAnsi="Arial" w:cs="Arial"/>
          <w:szCs w:val="24"/>
        </w:rPr>
        <w:t xml:space="preserve">, </w:t>
      </w:r>
      <w:r w:rsidRPr="000A5E33">
        <w:rPr>
          <w:rFonts w:ascii="Arial" w:hAnsi="Arial" w:cs="Arial"/>
          <w:szCs w:val="24"/>
        </w:rPr>
        <w:t xml:space="preserve">matrícula </w:t>
      </w:r>
      <w:r>
        <w:rPr>
          <w:rFonts w:ascii="Arial" w:hAnsi="Arial" w:cs="Arial"/>
          <w:szCs w:val="24"/>
        </w:rPr>
        <w:t xml:space="preserve">26.965, </w:t>
      </w:r>
      <w:r w:rsidRPr="000A5E33">
        <w:rPr>
          <w:rFonts w:ascii="Arial" w:hAnsi="Arial" w:cs="Arial"/>
          <w:szCs w:val="24"/>
        </w:rPr>
        <w:t xml:space="preserve">CPF </w:t>
      </w:r>
      <w:r w:rsidRPr="000A5E33">
        <w:rPr>
          <w:rFonts w:ascii="Arial" w:hAnsi="Arial" w:cs="Arial"/>
          <w:szCs w:val="24"/>
          <w:lang w:val="pt-PT"/>
        </w:rPr>
        <w:t>455.756.748-78</w:t>
      </w:r>
      <w:r w:rsidR="00B01018" w:rsidRPr="000A5E33">
        <w:rPr>
          <w:rFonts w:ascii="Arial" w:hAnsi="Arial" w:cs="Arial"/>
          <w:szCs w:val="24"/>
        </w:rPr>
        <w:t>.</w:t>
      </w:r>
    </w:p>
    <w:p w:rsidR="00B01018" w:rsidRPr="00B01018" w:rsidRDefault="00B01018" w:rsidP="0033387E">
      <w:pPr>
        <w:numPr>
          <w:ilvl w:val="0"/>
          <w:numId w:val="3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MEDIÇÃO</w:t>
      </w:r>
    </w:p>
    <w:p w:rsidR="00B01018" w:rsidRPr="00B01018" w:rsidRDefault="00B01018" w:rsidP="0033387E">
      <w:pPr>
        <w:pStyle w:val="Corpodetexto"/>
        <w:widowControl w:val="0"/>
        <w:numPr>
          <w:ilvl w:val="1"/>
          <w:numId w:val="42"/>
        </w:numPr>
        <w:tabs>
          <w:tab w:val="right" w:pos="567"/>
        </w:tabs>
        <w:autoSpaceDE w:val="0"/>
        <w:autoSpaceDN w:val="0"/>
        <w:spacing w:before="240" w:line="360" w:lineRule="auto"/>
        <w:ind w:left="0" w:right="3" w:firstLine="0"/>
        <w:rPr>
          <w:rFonts w:cs="Arial"/>
          <w:color w:val="000000" w:themeColor="text1"/>
        </w:rPr>
      </w:pPr>
      <w:r w:rsidRPr="00B01018">
        <w:rPr>
          <w:rFonts w:cs="Arial"/>
          <w:color w:val="000000" w:themeColor="text1"/>
        </w:rPr>
        <w:t xml:space="preserve">O pagamento será realizado em até 25 dias fora a semana, após o </w:t>
      </w:r>
      <w:r w:rsidRPr="00B01018">
        <w:rPr>
          <w:rFonts w:cs="Arial"/>
        </w:rPr>
        <w:t>a</w:t>
      </w:r>
      <w:r w:rsidRPr="00B01018">
        <w:rPr>
          <w:rFonts w:cs="Arial"/>
          <w:color w:val="000000" w:themeColor="text1"/>
        </w:rPr>
        <w:t xml:space="preserve">dimplemento da obrigação contratada, desde que regular e devidamente atestado por esta Administração, nos termos do item </w:t>
      </w:r>
      <w:proofErr w:type="gramStart"/>
      <w:r w:rsidRPr="00B01018">
        <w:rPr>
          <w:rFonts w:cs="Arial"/>
          <w:color w:val="000000" w:themeColor="text1"/>
        </w:rPr>
        <w:t>7.5.</w:t>
      </w:r>
      <w:proofErr w:type="gramEnd"/>
      <w:r w:rsidRPr="00B01018">
        <w:rPr>
          <w:rFonts w:cs="Arial"/>
          <w:color w:val="000000" w:themeColor="text1"/>
        </w:rPr>
        <w:t xml:space="preserve">II. </w:t>
      </w:r>
      <w:proofErr w:type="gramStart"/>
      <w:r w:rsidRPr="00B01018">
        <w:rPr>
          <w:rFonts w:cs="Arial"/>
          <w:color w:val="000000" w:themeColor="text1"/>
        </w:rPr>
        <w:t>deste</w:t>
      </w:r>
      <w:proofErr w:type="gramEnd"/>
      <w:r w:rsidRPr="00B01018">
        <w:rPr>
          <w:rFonts w:cs="Arial"/>
          <w:color w:val="000000" w:themeColor="text1"/>
        </w:rPr>
        <w:t xml:space="preserve"> Termo de Referência;</w:t>
      </w:r>
    </w:p>
    <w:p w:rsidR="00B01018" w:rsidRPr="00B01018" w:rsidRDefault="00B01018" w:rsidP="0033387E">
      <w:pPr>
        <w:pStyle w:val="NormalWeb"/>
        <w:numPr>
          <w:ilvl w:val="2"/>
          <w:numId w:val="42"/>
        </w:numPr>
        <w:spacing w:before="0" w:after="0" w:line="360" w:lineRule="auto"/>
        <w:ind w:left="567" w:firstLine="0"/>
        <w:jc w:val="both"/>
        <w:rPr>
          <w:rFonts w:ascii="Arial" w:hAnsi="Arial" w:cs="Arial"/>
          <w:color w:val="000000" w:themeColor="text1"/>
          <w:szCs w:val="24"/>
        </w:rPr>
      </w:pPr>
      <w:r w:rsidRPr="00B01018">
        <w:rPr>
          <w:rFonts w:ascii="Arial" w:hAnsi="Arial" w:cs="Arial"/>
          <w:color w:val="000000" w:themeColor="text1"/>
          <w:szCs w:val="24"/>
        </w:rPr>
        <w:t xml:space="preserve">O pagamento será realizado através de ordem bancária, para crédito em banco, agência e conta corrente indicado </w:t>
      </w:r>
      <w:r w:rsidR="00311098">
        <w:rPr>
          <w:rFonts w:ascii="Arial" w:hAnsi="Arial" w:cs="Arial"/>
          <w:color w:val="000000" w:themeColor="text1"/>
          <w:szCs w:val="24"/>
        </w:rPr>
        <w:t>pela compromissária</w:t>
      </w:r>
      <w:r w:rsidRPr="00B01018">
        <w:rPr>
          <w:rFonts w:ascii="Arial" w:hAnsi="Arial" w:cs="Arial"/>
          <w:color w:val="000000" w:themeColor="text1"/>
          <w:szCs w:val="24"/>
        </w:rPr>
        <w:t>;</w:t>
      </w:r>
    </w:p>
    <w:p w:rsidR="00B01018" w:rsidRPr="00B01018" w:rsidRDefault="00B01018" w:rsidP="0033387E">
      <w:pPr>
        <w:pStyle w:val="Corpodetexto"/>
        <w:widowControl w:val="0"/>
        <w:numPr>
          <w:ilvl w:val="1"/>
          <w:numId w:val="42"/>
        </w:numPr>
        <w:tabs>
          <w:tab w:val="right" w:pos="567"/>
        </w:tabs>
        <w:autoSpaceDE w:val="0"/>
        <w:autoSpaceDN w:val="0"/>
        <w:spacing w:line="360" w:lineRule="auto"/>
        <w:ind w:left="0" w:right="3" w:firstLine="0"/>
        <w:rPr>
          <w:rFonts w:cs="Arial"/>
          <w:color w:val="000000" w:themeColor="text1"/>
        </w:rPr>
      </w:pPr>
      <w:r w:rsidRPr="00B01018">
        <w:rPr>
          <w:rFonts w:cs="Arial"/>
          <w:color w:val="000000" w:themeColor="text1"/>
        </w:rPr>
        <w:t>Os produtos deverão ser entregues devidamente acompanhados da nota fiscal ou fatura, bem como da comprovação da regularidade fiscal, a qual poderá ser constatada mediante consulta aos sítios eletrônicos oficiais;</w:t>
      </w:r>
    </w:p>
    <w:p w:rsidR="00B01018" w:rsidRPr="00B01018" w:rsidRDefault="00B01018" w:rsidP="0033387E">
      <w:pPr>
        <w:pStyle w:val="Corpodetexto"/>
        <w:widowControl w:val="0"/>
        <w:numPr>
          <w:ilvl w:val="1"/>
          <w:numId w:val="42"/>
        </w:numPr>
        <w:tabs>
          <w:tab w:val="right" w:pos="567"/>
        </w:tabs>
        <w:autoSpaceDE w:val="0"/>
        <w:autoSpaceDN w:val="0"/>
        <w:spacing w:line="360" w:lineRule="auto"/>
        <w:ind w:left="0" w:right="3" w:firstLine="0"/>
        <w:rPr>
          <w:rFonts w:cs="Arial"/>
          <w:color w:val="000000" w:themeColor="text1"/>
        </w:rPr>
      </w:pPr>
      <w:r w:rsidRPr="00B01018">
        <w:rPr>
          <w:rFonts w:cs="Arial"/>
          <w:color w:val="000000" w:themeColor="text1"/>
        </w:rPr>
        <w:t>Havendo erro na apresentação da nota fiscal ou dos documentos pertinentes à contratação, o prazo para pagamento ficará sobrestado até que a compromissária regularize o erro;</w:t>
      </w:r>
    </w:p>
    <w:p w:rsidR="00B01018" w:rsidRPr="00B01018" w:rsidRDefault="00B01018" w:rsidP="0033387E">
      <w:pPr>
        <w:pStyle w:val="Corpodetexto"/>
        <w:widowControl w:val="0"/>
        <w:numPr>
          <w:ilvl w:val="1"/>
          <w:numId w:val="42"/>
        </w:numPr>
        <w:tabs>
          <w:tab w:val="right" w:pos="567"/>
        </w:tabs>
        <w:autoSpaceDE w:val="0"/>
        <w:autoSpaceDN w:val="0"/>
        <w:spacing w:line="360" w:lineRule="auto"/>
        <w:ind w:left="0" w:right="3" w:firstLine="0"/>
        <w:rPr>
          <w:rFonts w:cs="Arial"/>
          <w:color w:val="000000" w:themeColor="text1"/>
        </w:rPr>
      </w:pPr>
      <w:r w:rsidRPr="00B01018">
        <w:rPr>
          <w:rFonts w:cs="Arial"/>
          <w:color w:val="000000" w:themeColor="text1"/>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B01018" w:rsidRPr="00B01018" w:rsidRDefault="00B01018" w:rsidP="00B01018">
      <w:pPr>
        <w:pStyle w:val="NormalWeb"/>
        <w:spacing w:before="0" w:after="0" w:line="360" w:lineRule="auto"/>
        <w:ind w:left="585"/>
        <w:jc w:val="both"/>
        <w:rPr>
          <w:rFonts w:ascii="Arial" w:hAnsi="Arial" w:cs="Arial"/>
          <w:color w:val="000000" w:themeColor="text1"/>
          <w:szCs w:val="24"/>
        </w:rPr>
      </w:pPr>
    </w:p>
    <w:p w:rsidR="00B01018" w:rsidRPr="00B01018" w:rsidRDefault="00B01018" w:rsidP="0033387E">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FORMA E CRITÉRIO DE SELEÇÃO DO FORNECEDOR</w:t>
      </w:r>
    </w:p>
    <w:p w:rsidR="00B01018" w:rsidRPr="00C72F8F" w:rsidRDefault="00B01018" w:rsidP="0033387E">
      <w:pPr>
        <w:pStyle w:val="Corpodetexto"/>
        <w:widowControl w:val="0"/>
        <w:numPr>
          <w:ilvl w:val="1"/>
          <w:numId w:val="42"/>
        </w:numPr>
        <w:tabs>
          <w:tab w:val="right" w:pos="567"/>
        </w:tabs>
        <w:autoSpaceDE w:val="0"/>
        <w:autoSpaceDN w:val="0"/>
        <w:spacing w:after="240" w:line="360" w:lineRule="auto"/>
        <w:ind w:left="0" w:right="3" w:firstLine="0"/>
        <w:rPr>
          <w:rFonts w:cs="Arial"/>
        </w:rPr>
      </w:pPr>
      <w:r w:rsidRPr="00B01018">
        <w:rPr>
          <w:rFonts w:cs="Arial"/>
          <w:shd w:val="clear" w:color="auto" w:fill="FFFFFF"/>
        </w:rPr>
        <w:t xml:space="preserve"> </w:t>
      </w:r>
      <w:r w:rsidRPr="00B01018">
        <w:rPr>
          <w:rFonts w:cs="Arial"/>
        </w:rPr>
        <w:t xml:space="preserve">Com fundamento no Estudo Técnico Preliminar, o Critério de seleção do fornecedor será pelo </w:t>
      </w:r>
      <w:r w:rsidRPr="00B01018">
        <w:rPr>
          <w:rFonts w:cs="Arial"/>
          <w:b/>
        </w:rPr>
        <w:t>menor preço por ITEM</w:t>
      </w:r>
      <w:r w:rsidRPr="00B01018">
        <w:rPr>
          <w:rFonts w:cs="Arial"/>
        </w:rPr>
        <w:t>.</w:t>
      </w:r>
    </w:p>
    <w:p w:rsidR="00B01018" w:rsidRPr="00B01018" w:rsidRDefault="00B01018" w:rsidP="0033387E">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ESTIMATIVA DE PREÇOS</w:t>
      </w:r>
    </w:p>
    <w:p w:rsidR="00397E75" w:rsidRPr="00397E75" w:rsidRDefault="00397E75" w:rsidP="0033387E">
      <w:pPr>
        <w:pStyle w:val="PargrafodaLista"/>
        <w:numPr>
          <w:ilvl w:val="1"/>
          <w:numId w:val="42"/>
        </w:numPr>
        <w:pBdr>
          <w:top w:val="nil"/>
          <w:left w:val="nil"/>
          <w:bottom w:val="nil"/>
          <w:right w:val="nil"/>
          <w:between w:val="nil"/>
        </w:pBdr>
        <w:tabs>
          <w:tab w:val="left" w:pos="567"/>
        </w:tabs>
        <w:spacing w:line="360" w:lineRule="auto"/>
        <w:ind w:left="0" w:firstLine="0"/>
        <w:jc w:val="both"/>
        <w:rPr>
          <w:rFonts w:ascii="Arial" w:hAnsi="Arial" w:cs="Arial"/>
          <w:color w:val="FF0000"/>
        </w:rPr>
      </w:pPr>
      <w:r w:rsidRPr="004D7205">
        <w:rPr>
          <w:rFonts w:ascii="Arial" w:hAnsi="Arial" w:cs="Arial"/>
        </w:rPr>
        <w:t>A estimativa teve como base pesquisa realizada no período de 19 de dezembro de 2025 a 27 de janeiro de 2026, utilizando-se, de forma concomitante, dados extraídos do Painel Nacional de Contratações Públicas – PNCP, contratações similares realizadas por outros entes da Administração Pública, bem como cotações diretas junto a fornecedores, adotando-se como critério de apuração a média aritmética dos preços válidos, conforme metodologia descrita no relatório</w:t>
      </w:r>
      <w:r>
        <w:rPr>
          <w:rFonts w:ascii="Arial" w:hAnsi="Arial" w:cs="Arial"/>
        </w:rPr>
        <w:t xml:space="preserve"> de pesquisa de preços.</w:t>
      </w:r>
    </w:p>
    <w:p w:rsidR="00C72F8F" w:rsidRPr="00F53DC4" w:rsidRDefault="00F53DC4" w:rsidP="0033387E">
      <w:pPr>
        <w:pStyle w:val="PargrafodaLista"/>
        <w:numPr>
          <w:ilvl w:val="1"/>
          <w:numId w:val="42"/>
        </w:numPr>
        <w:pBdr>
          <w:top w:val="nil"/>
          <w:left w:val="nil"/>
          <w:bottom w:val="nil"/>
          <w:right w:val="nil"/>
          <w:between w:val="nil"/>
        </w:pBdr>
        <w:tabs>
          <w:tab w:val="left" w:pos="567"/>
        </w:tabs>
        <w:spacing w:line="360" w:lineRule="auto"/>
        <w:ind w:left="0" w:firstLine="0"/>
        <w:jc w:val="both"/>
        <w:rPr>
          <w:rFonts w:ascii="Arial" w:hAnsi="Arial" w:cs="Arial"/>
          <w:color w:val="FF0000"/>
        </w:rPr>
      </w:pPr>
      <w:r w:rsidRPr="00F53DC4">
        <w:rPr>
          <w:rFonts w:ascii="Arial" w:eastAsia="Calibri" w:hAnsi="Arial" w:cs="Arial"/>
          <w:iCs/>
        </w:rPr>
        <w:t>O custo estimado da contratação será tornado público desde a publicação do edital, em observância ao disposto no art. 18, §1º, inciso VI, da Lei Federal nº 14.133/2021.</w:t>
      </w:r>
    </w:p>
    <w:p w:rsidR="00F53DC4" w:rsidRPr="00F53DC4" w:rsidRDefault="00F53DC4" w:rsidP="0033387E">
      <w:pPr>
        <w:pStyle w:val="PargrafodaLista"/>
        <w:numPr>
          <w:ilvl w:val="1"/>
          <w:numId w:val="42"/>
        </w:numPr>
        <w:pBdr>
          <w:top w:val="nil"/>
          <w:left w:val="nil"/>
          <w:bottom w:val="nil"/>
          <w:right w:val="nil"/>
          <w:between w:val="nil"/>
        </w:pBdr>
        <w:tabs>
          <w:tab w:val="left" w:pos="567"/>
        </w:tabs>
        <w:spacing w:line="360" w:lineRule="auto"/>
        <w:ind w:left="0" w:firstLine="0"/>
        <w:jc w:val="both"/>
        <w:rPr>
          <w:rFonts w:ascii="Arial" w:hAnsi="Arial" w:cs="Arial"/>
        </w:rPr>
      </w:pPr>
      <w:r w:rsidRPr="00F53DC4">
        <w:rPr>
          <w:rFonts w:ascii="Arial" w:hAnsi="Arial" w:cs="Arial"/>
          <w:color w:val="FF0000"/>
        </w:rPr>
        <w:t xml:space="preserve"> </w:t>
      </w:r>
      <w:r w:rsidRPr="00F53DC4">
        <w:rPr>
          <w:rFonts w:ascii="Arial"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F53DC4" w:rsidRPr="00F53DC4" w:rsidRDefault="00F53DC4" w:rsidP="0033387E">
      <w:pPr>
        <w:pStyle w:val="PargrafodaLista"/>
        <w:numPr>
          <w:ilvl w:val="1"/>
          <w:numId w:val="42"/>
        </w:numPr>
        <w:pBdr>
          <w:top w:val="nil"/>
          <w:left w:val="nil"/>
          <w:bottom w:val="nil"/>
          <w:right w:val="nil"/>
          <w:between w:val="nil"/>
        </w:pBdr>
        <w:tabs>
          <w:tab w:val="left" w:pos="567"/>
        </w:tabs>
        <w:spacing w:line="360" w:lineRule="auto"/>
        <w:ind w:left="0" w:firstLine="0"/>
        <w:jc w:val="both"/>
        <w:rPr>
          <w:rFonts w:ascii="Arial" w:hAnsi="Arial" w:cs="Arial"/>
          <w:color w:val="FF0000"/>
        </w:rPr>
      </w:pPr>
      <w:r w:rsidRPr="00F53DC4">
        <w:rPr>
          <w:rFonts w:ascii="Arial" w:eastAsia="Calibri" w:hAnsi="Arial" w:cs="Arial"/>
        </w:rPr>
        <w:t xml:space="preserve">O custo estimado da contratação é de </w:t>
      </w:r>
      <w:r w:rsidR="00B316C3" w:rsidRPr="00F53DC4">
        <w:rPr>
          <w:rFonts w:ascii="Arial" w:eastAsia="Calibri" w:hAnsi="Arial" w:cs="Arial"/>
          <w:b/>
          <w:bCs/>
        </w:rPr>
        <w:t xml:space="preserve">R$ </w:t>
      </w:r>
      <w:r w:rsidR="00B316C3" w:rsidRPr="00B316C3">
        <w:rPr>
          <w:rFonts w:ascii="Arial" w:eastAsia="Calibri" w:hAnsi="Arial" w:cs="Arial"/>
          <w:b/>
          <w:bCs/>
        </w:rPr>
        <w:t>12.627.414,71</w:t>
      </w:r>
      <w:r w:rsidR="00B316C3" w:rsidRPr="00F53DC4">
        <w:rPr>
          <w:rFonts w:ascii="Arial" w:eastAsia="Calibri" w:hAnsi="Arial" w:cs="Arial"/>
          <w:b/>
          <w:bCs/>
        </w:rPr>
        <w:t xml:space="preserve"> </w:t>
      </w:r>
      <w:r w:rsidR="00B316C3" w:rsidRPr="00F53DC4">
        <w:rPr>
          <w:rFonts w:ascii="Arial" w:eastAsia="Calibri" w:hAnsi="Arial" w:cs="Arial"/>
          <w:bCs/>
        </w:rPr>
        <w:t>(</w:t>
      </w:r>
      <w:r w:rsidR="00B316C3" w:rsidRPr="00F53DC4">
        <w:rPr>
          <w:rFonts w:ascii="Arial" w:eastAsia="Calibri" w:hAnsi="Arial" w:cs="Arial"/>
        </w:rPr>
        <w:t xml:space="preserve">doze milhões seiscentos e </w:t>
      </w:r>
      <w:r w:rsidR="00B316C3">
        <w:rPr>
          <w:rFonts w:ascii="Arial" w:eastAsia="Calibri" w:hAnsi="Arial" w:cs="Arial"/>
        </w:rPr>
        <w:t xml:space="preserve">vinte e </w:t>
      </w:r>
      <w:r w:rsidR="00B316C3" w:rsidRPr="00F53DC4">
        <w:rPr>
          <w:rFonts w:ascii="Arial" w:eastAsia="Calibri" w:hAnsi="Arial" w:cs="Arial"/>
        </w:rPr>
        <w:t xml:space="preserve">sete mil </w:t>
      </w:r>
      <w:r w:rsidR="00B316C3">
        <w:rPr>
          <w:rFonts w:ascii="Arial" w:eastAsia="Calibri" w:hAnsi="Arial" w:cs="Arial"/>
        </w:rPr>
        <w:t>quatrocentos e quatorze</w:t>
      </w:r>
      <w:r w:rsidR="00B316C3" w:rsidRPr="00F53DC4">
        <w:rPr>
          <w:rFonts w:ascii="Arial" w:eastAsia="Calibri" w:hAnsi="Arial" w:cs="Arial"/>
        </w:rPr>
        <w:t xml:space="preserve"> reais e setenta e um centavos).</w:t>
      </w:r>
    </w:p>
    <w:p w:rsidR="00B01018" w:rsidRPr="00B01018" w:rsidRDefault="00B01018" w:rsidP="00B01018">
      <w:pPr>
        <w:pStyle w:val="Corpodetexto"/>
        <w:widowControl w:val="0"/>
        <w:autoSpaceDE w:val="0"/>
        <w:autoSpaceDN w:val="0"/>
        <w:spacing w:line="360" w:lineRule="auto"/>
        <w:ind w:right="3"/>
        <w:rPr>
          <w:rFonts w:cs="Arial"/>
        </w:rPr>
      </w:pPr>
    </w:p>
    <w:p w:rsidR="00B01018" w:rsidRPr="00B01018" w:rsidRDefault="00B01018" w:rsidP="0033387E">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ADEQUAÇÃO ORÇAMENTÁRIA</w:t>
      </w:r>
    </w:p>
    <w:p w:rsidR="00B01018" w:rsidRPr="00B01018" w:rsidRDefault="00B01018" w:rsidP="0033387E">
      <w:pPr>
        <w:pStyle w:val="PargrafodaLista"/>
        <w:numPr>
          <w:ilvl w:val="0"/>
          <w:numId w:val="41"/>
        </w:numPr>
        <w:tabs>
          <w:tab w:val="left" w:pos="0"/>
        </w:tabs>
        <w:suppressAutoHyphens/>
        <w:spacing w:line="360" w:lineRule="auto"/>
        <w:jc w:val="both"/>
        <w:rPr>
          <w:rFonts w:ascii="Arial" w:hAnsi="Arial" w:cs="Arial"/>
          <w:vanish/>
        </w:rPr>
      </w:pPr>
    </w:p>
    <w:p w:rsidR="00B01018" w:rsidRPr="00B01018" w:rsidRDefault="00B01018" w:rsidP="0033387E">
      <w:pPr>
        <w:pStyle w:val="PargrafodaLista"/>
        <w:numPr>
          <w:ilvl w:val="0"/>
          <w:numId w:val="41"/>
        </w:numPr>
        <w:tabs>
          <w:tab w:val="left" w:pos="0"/>
        </w:tabs>
        <w:suppressAutoHyphens/>
        <w:spacing w:line="360" w:lineRule="auto"/>
        <w:jc w:val="both"/>
        <w:rPr>
          <w:rFonts w:ascii="Arial" w:hAnsi="Arial" w:cs="Arial"/>
          <w:vanish/>
        </w:rPr>
      </w:pPr>
    </w:p>
    <w:p w:rsidR="00B01018" w:rsidRPr="00B01018" w:rsidRDefault="00B01018" w:rsidP="0033387E">
      <w:pPr>
        <w:pStyle w:val="PargrafodaLista"/>
        <w:numPr>
          <w:ilvl w:val="1"/>
          <w:numId w:val="42"/>
        </w:numPr>
        <w:tabs>
          <w:tab w:val="left" w:pos="0"/>
          <w:tab w:val="left" w:pos="567"/>
        </w:tabs>
        <w:suppressAutoHyphens/>
        <w:spacing w:line="360" w:lineRule="auto"/>
        <w:ind w:left="0" w:firstLine="0"/>
        <w:jc w:val="both"/>
        <w:rPr>
          <w:rFonts w:ascii="Arial" w:hAnsi="Arial" w:cs="Arial"/>
        </w:rPr>
      </w:pPr>
      <w:r w:rsidRPr="00B01018">
        <w:rPr>
          <w:rFonts w:ascii="Arial" w:hAnsi="Arial" w:cs="Arial"/>
        </w:rPr>
        <w:t>As despesas decorrentes deste certame correrão no presente exercício à conta da dotação orçamentária a seguir indicada:</w:t>
      </w:r>
    </w:p>
    <w:p w:rsidR="00B01018" w:rsidRPr="00B01018" w:rsidRDefault="00B01018" w:rsidP="0033387E">
      <w:pPr>
        <w:pStyle w:val="PargrafodaLista"/>
        <w:numPr>
          <w:ilvl w:val="1"/>
          <w:numId w:val="42"/>
        </w:numPr>
        <w:tabs>
          <w:tab w:val="left" w:pos="0"/>
          <w:tab w:val="left" w:pos="567"/>
        </w:tabs>
        <w:suppressAutoHyphens/>
        <w:spacing w:line="360" w:lineRule="auto"/>
        <w:ind w:left="0" w:firstLine="0"/>
        <w:jc w:val="both"/>
        <w:rPr>
          <w:rFonts w:ascii="Arial" w:hAnsi="Arial" w:cs="Arial"/>
        </w:rPr>
      </w:pPr>
      <w:r w:rsidRPr="00B01018">
        <w:rPr>
          <w:rFonts w:ascii="Arial" w:hAnsi="Arial" w:cs="Arial"/>
          <w:b/>
        </w:rPr>
        <w:t>ÓRGÃO REQUISITANTE:</w:t>
      </w:r>
      <w:r w:rsidRPr="00B01018">
        <w:rPr>
          <w:rFonts w:ascii="Arial" w:hAnsi="Arial" w:cs="Arial"/>
        </w:rPr>
        <w:t xml:space="preserve"> Secretaria Municipal de Saúde</w:t>
      </w:r>
    </w:p>
    <w:p w:rsidR="00B01018" w:rsidRPr="00B01018" w:rsidRDefault="00B01018" w:rsidP="0033387E">
      <w:pPr>
        <w:pStyle w:val="PargrafodaLista"/>
        <w:numPr>
          <w:ilvl w:val="1"/>
          <w:numId w:val="42"/>
        </w:numPr>
        <w:tabs>
          <w:tab w:val="left" w:pos="0"/>
          <w:tab w:val="left" w:pos="567"/>
        </w:tabs>
        <w:suppressAutoHyphens/>
        <w:spacing w:line="360" w:lineRule="auto"/>
        <w:ind w:left="0" w:firstLine="0"/>
        <w:jc w:val="both"/>
        <w:rPr>
          <w:rFonts w:ascii="Arial" w:hAnsi="Arial" w:cs="Arial"/>
        </w:rPr>
      </w:pPr>
      <w:r w:rsidRPr="00B01018">
        <w:rPr>
          <w:rFonts w:ascii="Arial" w:hAnsi="Arial" w:cs="Arial"/>
          <w:b/>
        </w:rPr>
        <w:t>DOTAÇÃO ORÇAMENTÁRIA</w:t>
      </w:r>
      <w:r w:rsidRPr="00B01018">
        <w:rPr>
          <w:rFonts w:ascii="Arial" w:hAnsi="Arial" w:cs="Arial"/>
        </w:rPr>
        <w:t xml:space="preserve"> – Lei de responsabilidade fiscal LC101/00 art.16.</w:t>
      </w:r>
    </w:p>
    <w:p w:rsidR="00B01018" w:rsidRPr="00B01018" w:rsidRDefault="00B01018" w:rsidP="00B01018">
      <w:pPr>
        <w:pStyle w:val="PargrafodaLista"/>
        <w:tabs>
          <w:tab w:val="left" w:pos="0"/>
          <w:tab w:val="left" w:pos="567"/>
        </w:tabs>
        <w:suppressAutoHyphens/>
        <w:spacing w:line="360" w:lineRule="auto"/>
        <w:ind w:left="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37"/>
        <w:gridCol w:w="1559"/>
        <w:gridCol w:w="1524"/>
      </w:tblGrid>
      <w:tr w:rsidR="00B01018" w:rsidRPr="00C72F8F" w:rsidTr="00C72F8F">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B01018" w:rsidRPr="00C72F8F" w:rsidRDefault="00B01018" w:rsidP="00B01018">
            <w:pPr>
              <w:autoSpaceDE w:val="0"/>
              <w:autoSpaceDN w:val="0"/>
              <w:spacing w:line="360" w:lineRule="auto"/>
              <w:jc w:val="center"/>
              <w:rPr>
                <w:rFonts w:ascii="Arial" w:eastAsiaTheme="minorHAnsi" w:hAnsi="Arial" w:cs="Arial"/>
                <w:b/>
                <w:bCs/>
                <w:color w:val="000000"/>
              </w:rPr>
            </w:pPr>
            <w:r w:rsidRPr="00C72F8F">
              <w:rPr>
                <w:rFonts w:ascii="Arial" w:hAnsi="Arial" w:cs="Arial"/>
                <w:sz w:val="22"/>
              </w:rPr>
              <w:t xml:space="preserve"> </w:t>
            </w:r>
            <w:r w:rsidRPr="00C72F8F">
              <w:rPr>
                <w:rFonts w:ascii="Arial" w:hAnsi="Arial" w:cs="Arial"/>
                <w:b/>
                <w:bCs/>
                <w:sz w:val="22"/>
              </w:rPr>
              <w:t>QUADRO DE CLASSIFICAÇÃO ORÇAMENTÁRIA / CÓDIGO DE APLICAÇÃO</w:t>
            </w:r>
          </w:p>
        </w:tc>
      </w:tr>
      <w:tr w:rsidR="00B01018" w:rsidRPr="00C72F8F" w:rsidTr="00C72F8F">
        <w:trPr>
          <w:jc w:val="center"/>
        </w:trPr>
        <w:tc>
          <w:tcPr>
            <w:tcW w:w="5637" w:type="dxa"/>
            <w:tcMar>
              <w:top w:w="0" w:type="dxa"/>
              <w:left w:w="108" w:type="dxa"/>
              <w:bottom w:w="0" w:type="dxa"/>
              <w:right w:w="108" w:type="dxa"/>
            </w:tcMar>
            <w:vAlign w:val="center"/>
            <w:hideMark/>
          </w:tcPr>
          <w:p w:rsidR="00B01018" w:rsidRPr="00C72F8F" w:rsidRDefault="00B01018" w:rsidP="00B01018">
            <w:pPr>
              <w:autoSpaceDE w:val="0"/>
              <w:autoSpaceDN w:val="0"/>
              <w:spacing w:line="360" w:lineRule="auto"/>
              <w:jc w:val="center"/>
              <w:rPr>
                <w:rFonts w:ascii="Arial" w:hAnsi="Arial" w:cs="Arial"/>
                <w:b/>
              </w:rPr>
            </w:pPr>
            <w:r w:rsidRPr="00C72F8F">
              <w:rPr>
                <w:rFonts w:ascii="Arial" w:hAnsi="Arial" w:cs="Arial"/>
                <w:b/>
                <w:sz w:val="22"/>
              </w:rPr>
              <w:t>DOTAÇÃO ORÇAMENTÁRIA – CÓDIGO REDUZIDO</w:t>
            </w:r>
          </w:p>
        </w:tc>
        <w:tc>
          <w:tcPr>
            <w:tcW w:w="1559" w:type="dxa"/>
            <w:tcMar>
              <w:top w:w="0" w:type="dxa"/>
              <w:left w:w="108" w:type="dxa"/>
              <w:bottom w:w="0" w:type="dxa"/>
              <w:right w:w="108" w:type="dxa"/>
            </w:tcMar>
            <w:vAlign w:val="center"/>
            <w:hideMark/>
          </w:tcPr>
          <w:p w:rsidR="00B01018" w:rsidRPr="00C72F8F" w:rsidRDefault="00B01018" w:rsidP="00B01018">
            <w:pPr>
              <w:autoSpaceDE w:val="0"/>
              <w:autoSpaceDN w:val="0"/>
              <w:spacing w:line="360" w:lineRule="auto"/>
              <w:jc w:val="center"/>
              <w:rPr>
                <w:rFonts w:ascii="Arial" w:hAnsi="Arial" w:cs="Arial"/>
                <w:b/>
              </w:rPr>
            </w:pPr>
            <w:r w:rsidRPr="00C72F8F">
              <w:rPr>
                <w:rFonts w:ascii="Arial" w:hAnsi="Arial" w:cs="Arial"/>
                <w:b/>
                <w:sz w:val="22"/>
              </w:rPr>
              <w:t>FONTE RECURSO</w:t>
            </w:r>
          </w:p>
        </w:tc>
        <w:tc>
          <w:tcPr>
            <w:tcW w:w="1524" w:type="dxa"/>
            <w:tcMar>
              <w:top w:w="0" w:type="dxa"/>
              <w:left w:w="108" w:type="dxa"/>
              <w:bottom w:w="0" w:type="dxa"/>
              <w:right w:w="108" w:type="dxa"/>
            </w:tcMar>
            <w:vAlign w:val="center"/>
            <w:hideMark/>
          </w:tcPr>
          <w:p w:rsidR="00B01018" w:rsidRPr="00C72F8F" w:rsidRDefault="00B01018" w:rsidP="00B01018">
            <w:pPr>
              <w:autoSpaceDE w:val="0"/>
              <w:autoSpaceDN w:val="0"/>
              <w:spacing w:line="360" w:lineRule="auto"/>
              <w:jc w:val="center"/>
              <w:rPr>
                <w:rFonts w:ascii="Arial" w:hAnsi="Arial" w:cs="Arial"/>
                <w:b/>
              </w:rPr>
            </w:pPr>
            <w:r w:rsidRPr="00C72F8F">
              <w:rPr>
                <w:rFonts w:ascii="Arial" w:hAnsi="Arial" w:cs="Arial"/>
                <w:b/>
                <w:sz w:val="22"/>
              </w:rPr>
              <w:t>CÓDIGO DE APLICAÇÃO</w:t>
            </w:r>
          </w:p>
        </w:tc>
      </w:tr>
      <w:tr w:rsidR="00B01018" w:rsidRPr="00C72F8F" w:rsidTr="00C72F8F">
        <w:trPr>
          <w:trHeight w:val="443"/>
          <w:jc w:val="center"/>
        </w:trPr>
        <w:tc>
          <w:tcPr>
            <w:tcW w:w="5637"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513 - 02.14.01 | 10.303.0151.2337 | 01 | 3.3.90.32.00</w:t>
            </w:r>
          </w:p>
        </w:tc>
        <w:tc>
          <w:tcPr>
            <w:tcW w:w="1559"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F01</w:t>
            </w:r>
          </w:p>
        </w:tc>
        <w:tc>
          <w:tcPr>
            <w:tcW w:w="1524"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303.0000</w:t>
            </w:r>
          </w:p>
        </w:tc>
      </w:tr>
      <w:tr w:rsidR="00B01018" w:rsidRPr="00C72F8F" w:rsidTr="00C72F8F">
        <w:trPr>
          <w:trHeight w:val="443"/>
          <w:jc w:val="center"/>
        </w:trPr>
        <w:tc>
          <w:tcPr>
            <w:tcW w:w="5637"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514 - 02.14.01 | 10.303.0151.2337 | 02 | 3.3.90.32.00</w:t>
            </w:r>
          </w:p>
        </w:tc>
        <w:tc>
          <w:tcPr>
            <w:tcW w:w="1559"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F02</w:t>
            </w:r>
          </w:p>
        </w:tc>
        <w:tc>
          <w:tcPr>
            <w:tcW w:w="1524"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303.0000</w:t>
            </w:r>
          </w:p>
        </w:tc>
      </w:tr>
      <w:tr w:rsidR="00B01018" w:rsidRPr="00C72F8F" w:rsidTr="00C72F8F">
        <w:trPr>
          <w:trHeight w:val="443"/>
          <w:jc w:val="center"/>
        </w:trPr>
        <w:tc>
          <w:tcPr>
            <w:tcW w:w="5637"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515 - 02.14.01 | 10.303.0151.2337 | 05 | 3.3.90.32.00</w:t>
            </w:r>
          </w:p>
        </w:tc>
        <w:tc>
          <w:tcPr>
            <w:tcW w:w="1559"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F05</w:t>
            </w:r>
          </w:p>
        </w:tc>
        <w:tc>
          <w:tcPr>
            <w:tcW w:w="1524" w:type="dxa"/>
            <w:tcMar>
              <w:top w:w="0" w:type="dxa"/>
              <w:left w:w="108" w:type="dxa"/>
              <w:bottom w:w="0" w:type="dxa"/>
              <w:right w:w="108" w:type="dxa"/>
            </w:tcMar>
            <w:vAlign w:val="center"/>
          </w:tcPr>
          <w:p w:rsidR="00B01018" w:rsidRPr="00C72F8F" w:rsidRDefault="00B01018" w:rsidP="00B01018">
            <w:pPr>
              <w:autoSpaceDE w:val="0"/>
              <w:autoSpaceDN w:val="0"/>
              <w:spacing w:line="360" w:lineRule="auto"/>
              <w:jc w:val="center"/>
              <w:rPr>
                <w:rFonts w:ascii="Arial" w:hAnsi="Arial" w:cs="Arial"/>
              </w:rPr>
            </w:pPr>
            <w:r w:rsidRPr="00C72F8F">
              <w:rPr>
                <w:rFonts w:ascii="Arial" w:hAnsi="Arial" w:cs="Arial"/>
                <w:sz w:val="22"/>
              </w:rPr>
              <w:t>303.0000</w:t>
            </w:r>
          </w:p>
        </w:tc>
      </w:tr>
    </w:tbl>
    <w:p w:rsidR="00B01018" w:rsidRPr="00B01018" w:rsidRDefault="00B01018" w:rsidP="00B01018">
      <w:pPr>
        <w:pStyle w:val="Recuodecorpodetexto"/>
        <w:tabs>
          <w:tab w:val="left" w:pos="0"/>
        </w:tabs>
        <w:spacing w:line="360" w:lineRule="auto"/>
        <w:rPr>
          <w:rFonts w:cs="Arial"/>
          <w:iCs/>
          <w:szCs w:val="24"/>
        </w:rPr>
      </w:pPr>
    </w:p>
    <w:p w:rsidR="00B01018" w:rsidRPr="00B01018" w:rsidRDefault="00B01018" w:rsidP="0033387E">
      <w:pPr>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01018">
        <w:rPr>
          <w:rFonts w:ascii="Arial" w:hAnsi="Arial" w:cs="Arial"/>
          <w:b/>
        </w:rPr>
        <w:t>DAS DISPOSIÇÕES FINAIS</w:t>
      </w:r>
    </w:p>
    <w:p w:rsidR="00B01018" w:rsidRPr="00B01018" w:rsidRDefault="00B01018" w:rsidP="0033387E">
      <w:pPr>
        <w:pStyle w:val="PargrafodaLista"/>
        <w:numPr>
          <w:ilvl w:val="1"/>
          <w:numId w:val="42"/>
        </w:numPr>
        <w:tabs>
          <w:tab w:val="left" w:pos="0"/>
          <w:tab w:val="left" w:pos="567"/>
        </w:tabs>
        <w:suppressAutoHyphens/>
        <w:spacing w:line="360" w:lineRule="auto"/>
        <w:ind w:left="0" w:firstLine="0"/>
        <w:jc w:val="both"/>
        <w:rPr>
          <w:rFonts w:ascii="Arial" w:hAnsi="Arial" w:cs="Arial"/>
        </w:rPr>
      </w:pPr>
      <w:r w:rsidRPr="00B01018">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5B5589" w:rsidRDefault="005B5589" w:rsidP="000F124E">
      <w:pPr>
        <w:spacing w:after="200" w:line="276" w:lineRule="auto"/>
        <w:jc w:val="center"/>
        <w:rPr>
          <w:rFonts w:ascii="Arial" w:eastAsia="Arial Unicode MS" w:hAnsi="Arial" w:cs="Arial"/>
          <w:b/>
        </w:rPr>
      </w:pPr>
    </w:p>
    <w:p w:rsidR="00915457" w:rsidRDefault="00915457" w:rsidP="000F124E">
      <w:pPr>
        <w:spacing w:after="200" w:line="276" w:lineRule="auto"/>
        <w:jc w:val="center"/>
        <w:rPr>
          <w:rFonts w:ascii="Arial" w:eastAsia="Arial Unicode MS" w:hAnsi="Arial" w:cs="Arial"/>
          <w:b/>
        </w:rPr>
      </w:pPr>
    </w:p>
    <w:p w:rsidR="00915457" w:rsidRDefault="00915457"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01B6F">
            <w:rPr>
              <w:rStyle w:val="Estilo17"/>
              <w:rFonts w:ascii="Arial" w:eastAsia="Arial Unicode MS" w:hAnsi="Arial" w:cs="Arial"/>
            </w:rPr>
            <w:t>REGISTRO DE PREÇOS PARA AQUISIÇÃO DE MEDICAMENTOS PADRONIZADOS NA REMUME</w:t>
          </w:r>
        </w:sdtContent>
      </w:sdt>
      <w:r w:rsidRPr="00062CBB">
        <w:rPr>
          <w:rFonts w:ascii="Arial" w:hAnsi="Arial" w:cs="Arial"/>
        </w:rPr>
        <w:t>,</w:t>
      </w:r>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01B6F">
            <w:rPr>
              <w:rStyle w:val="Estilo17"/>
              <w:rFonts w:ascii="Arial" w:eastAsia="Arial Unicode MS" w:hAnsi="Arial" w:cs="Arial"/>
            </w:rPr>
            <w:t>REGISTRO DE PREÇOS PARA AQUISIÇÃO DE MEDICAMENTOS PADRONIZADOS NA REMUME</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480F25" w:rsidRPr="00623AE8" w:rsidRDefault="00480F25" w:rsidP="00A32763">
      <w:pPr>
        <w:spacing w:line="360" w:lineRule="auto"/>
        <w:jc w:val="center"/>
        <w:rPr>
          <w:rFonts w:ascii="Arial" w:eastAsia="Arial Unicode MS" w:hAnsi="Arial" w:cs="Arial"/>
          <w:b/>
          <w:color w:val="0070C0"/>
        </w:rPr>
      </w:pPr>
    </w:p>
    <w:p w:rsidR="00A32763" w:rsidRPr="00623AE8" w:rsidRDefault="000F124E" w:rsidP="00001B6F">
      <w:pPr>
        <w:spacing w:after="200" w:line="276" w:lineRule="auto"/>
        <w:jc w:val="center"/>
        <w:rPr>
          <w:rFonts w:ascii="Arial" w:eastAsia="Arial Unicode MS" w:hAnsi="Arial" w:cs="Arial"/>
          <w:b/>
        </w:rPr>
      </w:pPr>
      <w:r w:rsidRPr="00623AE8">
        <w:rPr>
          <w:rFonts w:ascii="Arial" w:eastAsia="Arial Unicode MS" w:hAnsi="Arial" w:cs="Arial"/>
          <w:b/>
          <w:color w:val="0070C0"/>
        </w:rPr>
        <w:br w:type="page"/>
      </w:r>
      <w:r w:rsidR="00A32763" w:rsidRPr="00623AE8">
        <w:rPr>
          <w:rFonts w:ascii="Arial" w:eastAsia="Arial Unicode MS" w:hAnsi="Arial" w:cs="Arial"/>
          <w:b/>
        </w:rPr>
        <w:t>ANEXO V</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001B6F" w:rsidRPr="00623AE8" w:rsidRDefault="00001B6F"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w:t>
      </w:r>
      <w:r w:rsidR="00001B6F" w:rsidRPr="00623AE8">
        <w:rPr>
          <w:rFonts w:ascii="Arial" w:eastAsia="Arial Unicode MS" w:hAnsi="Arial" w:cs="Arial"/>
        </w:rPr>
        <w:t>ELETRÔNICO</w:t>
      </w:r>
      <w:r w:rsidRPr="00623AE8">
        <w:rPr>
          <w:rFonts w:ascii="Arial" w:eastAsia="Arial Unicode MS" w:hAnsi="Arial" w:cs="Arial"/>
        </w:rPr>
        <w:t xml:space="preserve">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____ de ______________ de 202</w:t>
      </w:r>
      <w:r w:rsidR="00C24A24">
        <w:rPr>
          <w:rFonts w:ascii="Arial" w:eastAsia="Arial Unicode MS" w:hAnsi="Arial" w:cs="Arial"/>
        </w:rPr>
        <w:t>6</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A85FBC" w:rsidRDefault="00A85FBC"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01B6F">
            <w:rPr>
              <w:rStyle w:val="Estilo17"/>
              <w:rFonts w:ascii="Arial" w:eastAsia="Arial Unicode MS" w:hAnsi="Arial" w:cs="Arial"/>
            </w:rPr>
            <w:t>REGISTRO DE PREÇOS PARA AQUISIÇÃO DE MEDICAMENTOS PADRONIZADOS NA REMUME</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p w:rsidR="00334F84" w:rsidRPr="00623AE8" w:rsidRDefault="00334F84" w:rsidP="00A32763">
      <w:pPr>
        <w:spacing w:line="360" w:lineRule="auto"/>
        <w:jc w:val="both"/>
        <w:rPr>
          <w:rFonts w:ascii="Arial" w:eastAsia="Arial Unicode MS" w:hAnsi="Arial" w:cs="Arial"/>
        </w:rPr>
      </w:pPr>
    </w:p>
    <w:sdt>
      <w:sdtPr>
        <w:rPr>
          <w:rFonts w:eastAsia="Arial Unicode MS"/>
        </w:rPr>
        <w:id w:val="450245"/>
        <w:placeholder>
          <w:docPart w:val="62FD70E20B244C15ABBD4057F82FDE99"/>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A84FA7" w:rsidRPr="000E2274" w:rsidTr="00F933CC">
            <w:trPr>
              <w:trHeight w:val="525"/>
            </w:trPr>
            <w:tc>
              <w:tcPr>
                <w:tcW w:w="63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A84FA7" w:rsidRPr="000E2274" w:rsidRDefault="00A84FA7" w:rsidP="00F933CC">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R$ Total</w:t>
                </w:r>
              </w:p>
            </w:tc>
          </w:tr>
          <w:tr w:rsidR="00A84FA7" w:rsidRPr="000E2274" w:rsidTr="00F933CC">
            <w:trPr>
              <w:trHeight w:val="315"/>
            </w:trPr>
            <w:tc>
              <w:tcPr>
                <w:tcW w:w="63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2977" w:type="dxa"/>
                <w:shd w:val="clear" w:color="auto" w:fill="auto"/>
                <w:hideMark/>
              </w:tcPr>
              <w:p w:rsidR="00A84FA7" w:rsidRPr="000E2274" w:rsidRDefault="00A84FA7" w:rsidP="00F933CC">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A84FA7" w:rsidRPr="000E2274" w:rsidRDefault="00A84FA7" w:rsidP="00F933CC">
                <w:pPr>
                  <w:spacing w:line="360" w:lineRule="auto"/>
                  <w:rPr>
                    <w:rFonts w:ascii="Arial" w:hAnsi="Arial" w:cs="Arial"/>
                    <w:b/>
                    <w:bCs/>
                  </w:rPr>
                </w:pP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R$</w:t>
                </w:r>
              </w:p>
            </w:tc>
          </w:tr>
          <w:tr w:rsidR="00A84FA7" w:rsidRPr="000E2274" w:rsidTr="00F933CC">
            <w:trPr>
              <w:trHeight w:val="315"/>
            </w:trPr>
            <w:tc>
              <w:tcPr>
                <w:tcW w:w="6874" w:type="dxa"/>
                <w:gridSpan w:val="5"/>
                <w:shd w:val="clear" w:color="auto" w:fill="D9D9D9" w:themeFill="background1" w:themeFillShade="D9"/>
                <w:noWrap/>
                <w:vAlign w:val="bottom"/>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R$        </w:t>
                </w:r>
              </w:p>
            </w:tc>
          </w:tr>
        </w:tbl>
        <w:p w:rsidR="00420F01" w:rsidRPr="00623AE8" w:rsidRDefault="00573827" w:rsidP="0033387E">
          <w:pPr>
            <w:pStyle w:val="PargrafodaLista"/>
            <w:numPr>
              <w:ilvl w:val="0"/>
              <w:numId w:val="23"/>
            </w:numPr>
            <w:spacing w:line="360" w:lineRule="auto"/>
            <w:jc w:val="both"/>
            <w:rPr>
              <w:rFonts w:eastAsia="Arial Unicode MS"/>
            </w:rPr>
          </w:pPr>
        </w:p>
      </w:sdtContent>
    </w:sdt>
    <w:p w:rsidR="00420F01" w:rsidRPr="00623AE8" w:rsidRDefault="00420F01"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001B6F" w:rsidRPr="00623AE8">
        <w:rPr>
          <w:rFonts w:ascii="Arial" w:eastAsia="Arial Unicode MS" w:hAnsi="Arial" w:cs="Arial"/>
        </w:rPr>
        <w:t>deverá</w:t>
      </w:r>
      <w:r w:rsidR="00001B6F">
        <w:rPr>
          <w:rFonts w:ascii="Arial" w:eastAsia="Arial Unicode MS" w:hAnsi="Arial" w:cs="Arial"/>
        </w:rPr>
        <w:t>(</w:t>
      </w:r>
      <w:proofErr w:type="spellStart"/>
      <w:proofErr w:type="gramEnd"/>
      <w:r w:rsidR="00001B6F">
        <w:rPr>
          <w:rFonts w:ascii="Arial" w:eastAsia="Arial Unicode MS" w:hAnsi="Arial" w:cs="Arial"/>
        </w:rPr>
        <w:t>ão</w:t>
      </w:r>
      <w:proofErr w:type="spellEnd"/>
      <w:r w:rsidR="00001B6F">
        <w:rPr>
          <w:rFonts w:ascii="Arial" w:eastAsia="Arial Unicode MS" w:hAnsi="Arial" w:cs="Arial"/>
        </w:rPr>
        <w:t>)</w:t>
      </w:r>
      <w:r w:rsidR="00001B6F" w:rsidRPr="00623AE8">
        <w:rPr>
          <w:rFonts w:ascii="Arial" w:eastAsia="Arial Unicode MS" w:hAnsi="Arial" w:cs="Arial"/>
        </w:rPr>
        <w:t xml:space="preserve"> ser</w:t>
      </w:r>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001B6F">
        <w:rPr>
          <w:rFonts w:ascii="Arial" w:eastAsia="Arial Unicode MS" w:hAnsi="Arial" w:cs="Arial"/>
        </w:rPr>
        <w:t>10</w:t>
      </w:r>
      <w:r w:rsidR="00D86BC7" w:rsidRPr="00623AE8">
        <w:rPr>
          <w:rFonts w:ascii="Arial" w:eastAsia="Arial Unicode MS" w:hAnsi="Arial" w:cs="Arial"/>
        </w:rPr>
        <w:t xml:space="preserve"> (</w:t>
      </w:r>
      <w:r w:rsidR="00001B6F">
        <w:rPr>
          <w:rFonts w:ascii="Arial" w:eastAsia="Arial Unicode MS" w:hAnsi="Arial" w:cs="Arial"/>
        </w:rPr>
        <w:t>dez</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001B6F">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001B6F">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w:t>
      </w:r>
      <w:r w:rsidR="004B024F">
        <w:rPr>
          <w:rFonts w:ascii="Arial" w:eastAsia="Arial Unicode MS" w:hAnsi="Arial" w:cs="Arial"/>
          <w:b/>
          <w:bCs/>
          <w:kern w:val="28"/>
          <w:position w:val="6"/>
        </w:rPr>
        <w:t>01</w:t>
      </w:r>
      <w:r w:rsidRPr="00623AE8">
        <w:rPr>
          <w:rFonts w:ascii="Arial" w:eastAsia="Arial Unicode MS" w:hAnsi="Arial" w:cs="Arial"/>
          <w:b/>
          <w:bCs/>
          <w:kern w:val="28"/>
          <w:position w:val="6"/>
        </w:rPr>
        <w:t xml:space="preserve"> (</w:t>
      </w:r>
      <w:r w:rsidR="004B024F">
        <w:rPr>
          <w:rFonts w:ascii="Arial" w:eastAsia="Arial Unicode MS" w:hAnsi="Arial" w:cs="Arial"/>
          <w:b/>
          <w:bCs/>
          <w:kern w:val="28"/>
          <w:position w:val="6"/>
        </w:rPr>
        <w:t>UM</w:t>
      </w:r>
      <w:r w:rsidRPr="00623AE8">
        <w:rPr>
          <w:rFonts w:ascii="Arial" w:eastAsia="Arial Unicode MS" w:hAnsi="Arial" w:cs="Arial"/>
          <w:b/>
          <w:bCs/>
          <w:kern w:val="28"/>
          <w:position w:val="6"/>
        </w:rPr>
        <w:t xml:space="preserve">) </w:t>
      </w:r>
      <w:r w:rsidR="004B024F">
        <w:rPr>
          <w:rFonts w:ascii="Arial" w:eastAsia="Arial Unicode MS" w:hAnsi="Arial" w:cs="Arial"/>
          <w:b/>
          <w:bCs/>
          <w:kern w:val="28"/>
          <w:position w:val="6"/>
        </w:rPr>
        <w:t>ANO</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0D1CBA" w:rsidRPr="002B3A20">
            <w:rPr>
              <w:rStyle w:val="Estilo35"/>
              <w:rFonts w:eastAsia="Arial Unicode MS" w:cs="Arial"/>
            </w:rPr>
            <w:t>Sergio Arnaldo Braz</w:t>
          </w:r>
        </w:sdtContent>
      </w:sdt>
      <w:r w:rsidR="00CF04D2" w:rsidRPr="002B3A20">
        <w:rPr>
          <w:rFonts w:ascii="Arial" w:eastAsia="Arial Unicode MS" w:hAnsi="Arial" w:cs="Arial"/>
          <w:b/>
          <w:bCs/>
        </w:rPr>
        <w:t>,</w:t>
      </w:r>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9A0FF4">
        <w:rPr>
          <w:rFonts w:ascii="Arial" w:eastAsia="Arial Unicode MS" w:hAnsi="Arial" w:cs="Arial"/>
        </w:rPr>
        <w:t xml:space="preserve"> </w:t>
      </w:r>
      <w:r w:rsidR="009A0FF4" w:rsidRPr="002B3A20">
        <w:rPr>
          <w:rFonts w:ascii="Arial" w:eastAsia="Arial Unicode MS" w:hAnsi="Arial" w:cs="Arial"/>
          <w:b/>
        </w:rPr>
        <w:t>2.390</w:t>
      </w:r>
      <w:r w:rsidR="009A0FF4" w:rsidRPr="002B3A20">
        <w:rPr>
          <w:rFonts w:ascii="Arial" w:eastAsia="Arial Unicode MS" w:hAnsi="Arial" w:cs="Arial"/>
        </w:rPr>
        <w:t xml:space="preserve"> de 24/11/2025,</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w:t>
      </w:r>
      <w:r w:rsidR="00DA30FB">
        <w:rPr>
          <w:rFonts w:ascii="Arial" w:eastAsia="Arial Unicode MS" w:hAnsi="Arial" w:cs="Arial"/>
        </w:rPr>
        <w:t>2.232</w:t>
      </w:r>
      <w:r w:rsidR="00334F84" w:rsidRPr="00623AE8">
        <w:rPr>
          <w:rFonts w:ascii="Arial" w:eastAsia="Arial Unicode MS" w:hAnsi="Arial" w:cs="Arial"/>
        </w:rPr>
        <w:t xml:space="preserve"> de </w:t>
      </w:r>
      <w:r w:rsidR="00DA30FB">
        <w:rPr>
          <w:rFonts w:ascii="Arial" w:eastAsia="Arial Unicode MS" w:hAnsi="Arial" w:cs="Arial"/>
        </w:rPr>
        <w:t>17/07/2025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573827" w:rsidRPr="00623AE8">
        <w:rPr>
          <w:rFonts w:ascii="Arial" w:eastAsia="Arial Unicode MS" w:hAnsi="Arial" w:cs="Arial"/>
          <w:bCs/>
          <w:kern w:val="28"/>
          <w:position w:val="6"/>
        </w:rPr>
        <w:fldChar w:fldCharType="begin">
          <w:ffData>
            <w:name w:val="Texto93"/>
            <w:enabled/>
            <w:calcOnExit w:val="0"/>
            <w:textInput/>
          </w:ffData>
        </w:fldChar>
      </w:r>
      <w:bookmarkStart w:id="1" w:name="Texto93"/>
      <w:r w:rsidRPr="00623AE8">
        <w:rPr>
          <w:rFonts w:ascii="Arial" w:eastAsia="Arial Unicode MS" w:hAnsi="Arial" w:cs="Arial"/>
          <w:bCs/>
          <w:kern w:val="28"/>
          <w:position w:val="6"/>
        </w:rPr>
        <w:instrText xml:space="preserve"> FORMTEXT </w:instrText>
      </w:r>
      <w:r w:rsidR="00573827" w:rsidRPr="00623AE8">
        <w:rPr>
          <w:rFonts w:ascii="Arial" w:eastAsia="Arial Unicode MS" w:hAnsi="Arial" w:cs="Arial"/>
          <w:bCs/>
          <w:kern w:val="28"/>
          <w:position w:val="6"/>
        </w:rPr>
      </w:r>
      <w:r w:rsidR="00573827"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73827" w:rsidRPr="00623AE8">
        <w:rPr>
          <w:rFonts w:ascii="Arial" w:eastAsia="Arial Unicode MS" w:hAnsi="Arial" w:cs="Arial"/>
          <w:bCs/>
          <w:kern w:val="28"/>
          <w:position w:val="6"/>
        </w:rPr>
        <w:fldChar w:fldCharType="end"/>
      </w:r>
      <w:bookmarkEnd w:id="1"/>
      <w:r w:rsidRPr="00623AE8">
        <w:rPr>
          <w:rFonts w:ascii="Arial" w:eastAsia="Arial Unicode MS" w:hAnsi="Arial" w:cs="Arial"/>
          <w:kern w:val="28"/>
          <w:position w:val="6"/>
        </w:rPr>
        <w:t xml:space="preserve">, inscrita no CNPJ nº </w:t>
      </w:r>
      <w:r w:rsidR="00573827" w:rsidRPr="00623AE8">
        <w:rPr>
          <w:rFonts w:ascii="Arial" w:eastAsia="Arial Unicode MS" w:hAnsi="Arial" w:cs="Arial"/>
          <w:kern w:val="28"/>
          <w:position w:val="6"/>
        </w:rPr>
        <w:fldChar w:fldCharType="begin">
          <w:ffData>
            <w:name w:val="Texto94"/>
            <w:enabled/>
            <w:calcOnExit w:val="0"/>
            <w:textInput/>
          </w:ffData>
        </w:fldChar>
      </w:r>
      <w:bookmarkStart w:id="2" w:name="Texto94"/>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2"/>
      <w:r w:rsidRPr="00623AE8">
        <w:rPr>
          <w:rFonts w:ascii="Arial" w:eastAsia="Arial Unicode MS" w:hAnsi="Arial" w:cs="Arial"/>
          <w:kern w:val="28"/>
          <w:position w:val="6"/>
        </w:rPr>
        <w:t xml:space="preserve">, com sede na </w:t>
      </w:r>
      <w:r w:rsidR="00573827" w:rsidRPr="00623AE8">
        <w:rPr>
          <w:rFonts w:ascii="Arial" w:eastAsia="Arial Unicode MS" w:hAnsi="Arial" w:cs="Arial"/>
          <w:kern w:val="28"/>
          <w:position w:val="6"/>
        </w:rPr>
        <w:fldChar w:fldCharType="begin">
          <w:ffData>
            <w:name w:val="Texto95"/>
            <w:enabled/>
            <w:calcOnExit w:val="0"/>
            <w:textInput/>
          </w:ffData>
        </w:fldChar>
      </w:r>
      <w:bookmarkStart w:id="3" w:name="Texto95"/>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3"/>
      <w:r w:rsidRPr="00623AE8">
        <w:rPr>
          <w:rFonts w:ascii="Arial" w:eastAsia="Arial Unicode MS" w:hAnsi="Arial" w:cs="Arial"/>
          <w:kern w:val="28"/>
          <w:position w:val="6"/>
        </w:rPr>
        <w:t xml:space="preserve">, CEP: </w:t>
      </w:r>
      <w:r w:rsidR="00573827" w:rsidRPr="00623AE8">
        <w:rPr>
          <w:rFonts w:ascii="Arial" w:eastAsia="Arial Unicode MS" w:hAnsi="Arial" w:cs="Arial"/>
          <w:kern w:val="28"/>
          <w:position w:val="6"/>
        </w:rPr>
        <w:fldChar w:fldCharType="begin">
          <w:ffData>
            <w:name w:val="Texto96"/>
            <w:enabled/>
            <w:calcOnExit w:val="0"/>
            <w:textInput/>
          </w:ffData>
        </w:fldChar>
      </w:r>
      <w:bookmarkStart w:id="4" w:name="Texto96"/>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4"/>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573827" w:rsidRPr="00623AE8">
        <w:rPr>
          <w:rFonts w:ascii="Arial" w:eastAsia="Arial Unicode MS" w:hAnsi="Arial" w:cs="Arial"/>
          <w:bCs/>
          <w:kern w:val="28"/>
          <w:position w:val="6"/>
        </w:rPr>
        <w:fldChar w:fldCharType="begin">
          <w:ffData>
            <w:name w:val="Texto97"/>
            <w:enabled/>
            <w:calcOnExit w:val="0"/>
            <w:textInput/>
          </w:ffData>
        </w:fldChar>
      </w:r>
      <w:bookmarkStart w:id="5" w:name="Texto97"/>
      <w:r w:rsidRPr="00623AE8">
        <w:rPr>
          <w:rFonts w:ascii="Arial" w:eastAsia="Arial Unicode MS" w:hAnsi="Arial" w:cs="Arial"/>
          <w:bCs/>
          <w:kern w:val="28"/>
          <w:position w:val="6"/>
        </w:rPr>
        <w:instrText xml:space="preserve"> FORMTEXT </w:instrText>
      </w:r>
      <w:r w:rsidR="00573827" w:rsidRPr="00623AE8">
        <w:rPr>
          <w:rFonts w:ascii="Arial" w:eastAsia="Arial Unicode MS" w:hAnsi="Arial" w:cs="Arial"/>
          <w:bCs/>
          <w:kern w:val="28"/>
          <w:position w:val="6"/>
        </w:rPr>
      </w:r>
      <w:r w:rsidR="00573827"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73827" w:rsidRPr="00623AE8">
        <w:rPr>
          <w:rFonts w:ascii="Arial" w:eastAsia="Arial Unicode MS" w:hAnsi="Arial" w:cs="Arial"/>
          <w:bCs/>
          <w:kern w:val="28"/>
          <w:position w:val="6"/>
        </w:rPr>
        <w:fldChar w:fldCharType="end"/>
      </w:r>
      <w:bookmarkEnd w:id="5"/>
      <w:r w:rsidRPr="00623AE8">
        <w:rPr>
          <w:rFonts w:ascii="Arial" w:eastAsia="Arial Unicode MS" w:hAnsi="Arial" w:cs="Arial"/>
          <w:kern w:val="28"/>
          <w:position w:val="6"/>
        </w:rPr>
        <w:t xml:space="preserve">, portador da Cédula de Identidade RG nº </w:t>
      </w:r>
      <w:r w:rsidR="00573827"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573827"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573827" w:rsidRPr="00623AE8">
        <w:rPr>
          <w:rFonts w:ascii="Arial" w:eastAsia="Arial Unicode MS" w:hAnsi="Arial" w:cs="Arial"/>
          <w:kern w:val="28"/>
          <w:position w:val="6"/>
        </w:rPr>
        <w:fldChar w:fldCharType="begin">
          <w:ffData>
            <w:name w:val="Texto98"/>
            <w:enabled/>
            <w:calcOnExit w:val="0"/>
            <w:textInput/>
          </w:ffData>
        </w:fldChar>
      </w:r>
      <w:bookmarkStart w:id="6" w:name="Texto98"/>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classificada em 1º lugar no(s) itens(s) abaixo discriminados, no valor total de R$ </w:t>
      </w:r>
      <w:r w:rsidR="00573827" w:rsidRPr="00623AE8">
        <w:rPr>
          <w:rFonts w:ascii="Arial" w:eastAsia="Arial Unicode MS" w:hAnsi="Arial" w:cs="Arial"/>
          <w:kern w:val="28"/>
          <w:position w:val="6"/>
        </w:rPr>
        <w:fldChar w:fldCharType="begin">
          <w:ffData>
            <w:name w:val="Texto99"/>
            <w:enabled/>
            <w:calcOnExit w:val="0"/>
            <w:textInput/>
          </w:ffData>
        </w:fldChar>
      </w:r>
      <w:bookmarkStart w:id="7" w:name="Texto99"/>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w:t>
      </w:r>
      <w:r w:rsidR="00573827" w:rsidRPr="00623AE8">
        <w:rPr>
          <w:rFonts w:ascii="Arial" w:eastAsia="Arial Unicode MS" w:hAnsi="Arial" w:cs="Arial"/>
          <w:kern w:val="28"/>
          <w:position w:val="6"/>
        </w:rPr>
        <w:fldChar w:fldCharType="begin">
          <w:ffData>
            <w:name w:val="Texto101"/>
            <w:enabled/>
            <w:calcOnExit w:val="0"/>
            <w:textInput/>
          </w:ffData>
        </w:fldChar>
      </w:r>
      <w:bookmarkStart w:id="8" w:name="Texto101"/>
      <w:r w:rsidRPr="00623AE8">
        <w:rPr>
          <w:rFonts w:ascii="Arial" w:eastAsia="Arial Unicode MS" w:hAnsi="Arial" w:cs="Arial"/>
          <w:kern w:val="28"/>
          <w:position w:val="6"/>
        </w:rPr>
        <w:instrText xml:space="preserve"> FORMTEXT </w:instrText>
      </w:r>
      <w:r w:rsidR="00573827" w:rsidRPr="00623AE8">
        <w:rPr>
          <w:rFonts w:ascii="Arial" w:eastAsia="Arial Unicode MS" w:hAnsi="Arial" w:cs="Arial"/>
          <w:kern w:val="28"/>
          <w:position w:val="6"/>
        </w:rPr>
      </w:r>
      <w:r w:rsidR="00573827"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73827"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A84FA7" w:rsidRDefault="00A84FA7" w:rsidP="0033387E">
          <w:pPr>
            <w:pStyle w:val="PargrafodaLista"/>
            <w:numPr>
              <w:ilvl w:val="0"/>
              <w:numId w:val="23"/>
            </w:numPr>
            <w:spacing w:line="360" w:lineRule="auto"/>
            <w:jc w:val="both"/>
            <w:rPr>
              <w:rFonts w:eastAsia="Arial Unicode M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A84FA7" w:rsidRPr="000E2274" w:rsidTr="00F933CC">
            <w:trPr>
              <w:trHeight w:val="525"/>
            </w:trPr>
            <w:tc>
              <w:tcPr>
                <w:tcW w:w="63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A84FA7" w:rsidRPr="000E2274" w:rsidRDefault="00A84FA7" w:rsidP="00F933CC">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R$ Total</w:t>
                </w:r>
              </w:p>
            </w:tc>
          </w:tr>
          <w:tr w:rsidR="00A84FA7" w:rsidRPr="000E2274" w:rsidTr="00F933CC">
            <w:trPr>
              <w:trHeight w:val="315"/>
            </w:trPr>
            <w:tc>
              <w:tcPr>
                <w:tcW w:w="63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2977" w:type="dxa"/>
                <w:shd w:val="clear" w:color="auto" w:fill="auto"/>
                <w:hideMark/>
              </w:tcPr>
              <w:p w:rsidR="00A84FA7" w:rsidRPr="000E2274" w:rsidRDefault="00A84FA7" w:rsidP="00F933CC">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A84FA7" w:rsidRPr="000E2274" w:rsidRDefault="00A84FA7" w:rsidP="00F933CC">
                <w:pPr>
                  <w:spacing w:line="360" w:lineRule="auto"/>
                  <w:rPr>
                    <w:rFonts w:ascii="Arial" w:hAnsi="Arial" w:cs="Arial"/>
                    <w:b/>
                    <w:bCs/>
                  </w:rPr>
                </w:pP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R$</w:t>
                </w:r>
              </w:p>
            </w:tc>
          </w:tr>
          <w:tr w:rsidR="00A84FA7" w:rsidRPr="000E2274" w:rsidTr="00F933CC">
            <w:trPr>
              <w:trHeight w:val="315"/>
            </w:trPr>
            <w:tc>
              <w:tcPr>
                <w:tcW w:w="6874" w:type="dxa"/>
                <w:gridSpan w:val="5"/>
                <w:shd w:val="clear" w:color="auto" w:fill="D9D9D9" w:themeFill="background1" w:themeFillShade="D9"/>
                <w:noWrap/>
                <w:vAlign w:val="bottom"/>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R$        </w:t>
                </w:r>
              </w:p>
            </w:tc>
          </w:tr>
        </w:tbl>
        <w:p w:rsidR="00420F01" w:rsidRPr="00623AE8" w:rsidRDefault="00573827" w:rsidP="0033387E">
          <w:pPr>
            <w:pStyle w:val="PargrafodaLista"/>
            <w:numPr>
              <w:ilvl w:val="0"/>
              <w:numId w:val="23"/>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00001B6F">
        <w:rPr>
          <w:rFonts w:ascii="Arial" w:eastAsia="Arial Unicode MS" w:hAnsi="Arial" w:cs="Arial"/>
          <w:kern w:val="28"/>
        </w:rPr>
        <w:t xml:space="preserve"> É objeto d</w:t>
      </w:r>
      <w:r w:rsidR="004B024F">
        <w:rPr>
          <w:rFonts w:ascii="Arial" w:eastAsia="Arial Unicode MS" w:hAnsi="Arial" w:cs="Arial"/>
          <w:kern w:val="28"/>
        </w:rPr>
        <w:t>a</w:t>
      </w:r>
      <w:r w:rsidR="00001B6F">
        <w:rPr>
          <w:rFonts w:ascii="Arial" w:eastAsia="Arial Unicode MS" w:hAnsi="Arial" w:cs="Arial"/>
          <w:kern w:val="28"/>
        </w:rPr>
        <w:t xml:space="preserve"> presente At</w:t>
      </w:r>
      <w:r w:rsidR="004B024F">
        <w:rPr>
          <w:rFonts w:ascii="Arial" w:eastAsia="Arial Unicode MS" w:hAnsi="Arial" w:cs="Arial"/>
          <w:kern w:val="28"/>
        </w:rPr>
        <w:t>a de</w:t>
      </w:r>
      <w:r w:rsidR="00001B6F">
        <w:rPr>
          <w:rFonts w:ascii="Arial" w:eastAsia="Arial Unicode MS" w:hAnsi="Arial" w:cs="Arial"/>
          <w:kern w:val="28"/>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C43E68">
            <w:rPr>
              <w:rStyle w:val="Estilo17"/>
              <w:rFonts w:ascii="Arial" w:eastAsia="Arial Unicode MS" w:hAnsi="Arial" w:cs="Arial"/>
            </w:rPr>
            <w:t>REGISTRO DE PREÇOS PARA AQUISIÇÃO DE MEDICAMENTOS PADRONIZADOS NA REMUME</w:t>
          </w:r>
        </w:sdtContent>
      </w:sdt>
      <w:r w:rsidRPr="00001B6F">
        <w:rPr>
          <w:rFonts w:ascii="Arial" w:eastAsia="Arial Unicode MS" w:hAnsi="Arial" w:cs="Arial"/>
          <w:b/>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00B05503" w:rsidRPr="00623AE8">
        <w:rPr>
          <w:rFonts w:ascii="Arial" w:hAnsi="Arial" w:cs="Arial"/>
          <w:color w:val="0070C0"/>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01B6F" w:rsidRPr="002B3A20">
            <w:rPr>
              <w:rStyle w:val="Estilo25"/>
              <w:rFonts w:cs="Arial"/>
              <w:color w:val="auto"/>
            </w:rPr>
            <w:t>05 (cinco) dias</w:t>
          </w:r>
        </w:sdtContent>
      </w:sdt>
      <w:r w:rsidR="00B05503" w:rsidRPr="002B3A20">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001B6F" w:rsidRPr="002B3A20">
            <w:rPr>
              <w:rFonts w:ascii="Arial" w:hAnsi="Arial" w:cs="Arial"/>
            </w:rPr>
            <w:t>úteis</w:t>
          </w:r>
        </w:sdtContent>
      </w:sdt>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33387E">
      <w:pPr>
        <w:pStyle w:val="Corpodetexto"/>
        <w:numPr>
          <w:ilvl w:val="1"/>
          <w:numId w:val="22"/>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33387E">
      <w:pPr>
        <w:pStyle w:val="SemEspaamento"/>
        <w:numPr>
          <w:ilvl w:val="1"/>
          <w:numId w:val="22"/>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33387E">
      <w:pPr>
        <w:pStyle w:val="SemEspaamento"/>
        <w:numPr>
          <w:ilvl w:val="1"/>
          <w:numId w:val="22"/>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 xml:space="preserve">CLÁUSULA </w:t>
      </w:r>
      <w:r w:rsidR="00001B6F">
        <w:rPr>
          <w:rFonts w:ascii="Arial" w:eastAsia="Arial Unicode MS" w:hAnsi="Arial" w:cs="Arial"/>
          <w:b/>
          <w:bCs/>
        </w:rPr>
        <w:t>QUINTA</w:t>
      </w:r>
      <w:r w:rsidRPr="00623AE8">
        <w:rPr>
          <w:rFonts w:ascii="Arial" w:eastAsia="Arial Unicode MS" w:hAnsi="Arial" w:cs="Arial"/>
          <w:b/>
          <w:bCs/>
        </w:rPr>
        <w:t xml:space="preserve"> – DO VALOR ESTIMADO PARA O TERMO DE COMPROMISSO E SUPORTE ORÇAMENTÁRIO</w:t>
      </w:r>
    </w:p>
    <w:p w:rsidR="00001B6F" w:rsidRPr="00001B6F" w:rsidRDefault="00001B6F" w:rsidP="00001B6F">
      <w:pPr>
        <w:pStyle w:val="PargrafodaLista"/>
        <w:numPr>
          <w:ilvl w:val="0"/>
          <w:numId w:val="17"/>
        </w:numPr>
        <w:spacing w:line="360" w:lineRule="auto"/>
        <w:jc w:val="both"/>
        <w:rPr>
          <w:rFonts w:ascii="Arial" w:eastAsia="Arial Unicode MS" w:hAnsi="Arial" w:cs="Arial"/>
          <w:b/>
          <w:vanish/>
          <w:kern w:val="28"/>
          <w:position w:val="6"/>
        </w:rPr>
      </w:pPr>
    </w:p>
    <w:p w:rsidR="00CF04D2" w:rsidRPr="00623AE8" w:rsidRDefault="00CF04D2"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00843EBD"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Pr="00623AE8">
        <w:rPr>
          <w:rFonts w:ascii="Arial" w:eastAsia="Arial Unicode MS" w:hAnsi="Arial" w:cs="Arial"/>
          <w:b/>
          <w:kern w:val="28"/>
          <w:position w:val="6"/>
        </w:rPr>
        <w:t xml:space="preserve">R$ </w:t>
      </w:r>
      <w:r w:rsidR="00573827" w:rsidRPr="00623AE8">
        <w:rPr>
          <w:rFonts w:ascii="Arial" w:eastAsia="Arial Unicode MS" w:hAnsi="Arial" w:cs="Arial"/>
          <w:b/>
          <w:kern w:val="28"/>
          <w:position w:val="6"/>
        </w:rPr>
        <w:fldChar w:fldCharType="begin">
          <w:ffData>
            <w:name w:val="Texto103"/>
            <w:enabled/>
            <w:calcOnExit w:val="0"/>
            <w:textInput/>
          </w:ffData>
        </w:fldChar>
      </w:r>
      <w:bookmarkStart w:id="9" w:name="Texto103"/>
      <w:r w:rsidRPr="00623AE8">
        <w:rPr>
          <w:rFonts w:ascii="Arial" w:eastAsia="Arial Unicode MS" w:hAnsi="Arial" w:cs="Arial"/>
          <w:b/>
          <w:kern w:val="28"/>
          <w:position w:val="6"/>
        </w:rPr>
        <w:instrText xml:space="preserve"> FORMTEXT </w:instrText>
      </w:r>
      <w:r w:rsidR="00573827" w:rsidRPr="00623AE8">
        <w:rPr>
          <w:rFonts w:ascii="Arial" w:eastAsia="Arial Unicode MS" w:hAnsi="Arial" w:cs="Arial"/>
          <w:b/>
          <w:kern w:val="28"/>
          <w:position w:val="6"/>
        </w:rPr>
      </w:r>
      <w:r w:rsidR="00573827"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73827" w:rsidRPr="00623AE8">
        <w:rPr>
          <w:rFonts w:ascii="Arial" w:eastAsia="Arial Unicode MS" w:hAnsi="Arial" w:cs="Arial"/>
          <w:b/>
          <w:kern w:val="28"/>
          <w:position w:val="6"/>
        </w:rPr>
        <w:fldChar w:fldCharType="end"/>
      </w:r>
      <w:bookmarkEnd w:id="9"/>
      <w:r w:rsidRPr="00623AE8">
        <w:rPr>
          <w:rFonts w:ascii="Arial" w:eastAsia="Arial Unicode MS" w:hAnsi="Arial" w:cs="Arial"/>
          <w:b/>
          <w:kern w:val="28"/>
          <w:position w:val="6"/>
        </w:rPr>
        <w:t>(</w:t>
      </w:r>
      <w:r w:rsidR="00573827" w:rsidRPr="00623AE8">
        <w:rPr>
          <w:rFonts w:ascii="Arial" w:eastAsia="Arial Unicode MS" w:hAnsi="Arial" w:cs="Arial"/>
          <w:b/>
          <w:kern w:val="28"/>
          <w:position w:val="6"/>
        </w:rPr>
        <w:fldChar w:fldCharType="begin">
          <w:ffData>
            <w:name w:val="Texto104"/>
            <w:enabled/>
            <w:calcOnExit w:val="0"/>
            <w:textInput/>
          </w:ffData>
        </w:fldChar>
      </w:r>
      <w:bookmarkStart w:id="10" w:name="Texto104"/>
      <w:r w:rsidRPr="00623AE8">
        <w:rPr>
          <w:rFonts w:ascii="Arial" w:eastAsia="Arial Unicode MS" w:hAnsi="Arial" w:cs="Arial"/>
          <w:b/>
          <w:kern w:val="28"/>
          <w:position w:val="6"/>
        </w:rPr>
        <w:instrText xml:space="preserve"> FORMTEXT </w:instrText>
      </w:r>
      <w:r w:rsidR="00573827" w:rsidRPr="00623AE8">
        <w:rPr>
          <w:rFonts w:ascii="Arial" w:eastAsia="Arial Unicode MS" w:hAnsi="Arial" w:cs="Arial"/>
          <w:b/>
          <w:kern w:val="28"/>
          <w:position w:val="6"/>
        </w:rPr>
      </w:r>
      <w:r w:rsidR="00573827"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73827" w:rsidRPr="00623AE8">
        <w:rPr>
          <w:rFonts w:ascii="Arial" w:eastAsia="Arial Unicode MS" w:hAnsi="Arial" w:cs="Arial"/>
          <w:b/>
          <w:kern w:val="28"/>
          <w:position w:val="6"/>
        </w:rPr>
        <w:fldChar w:fldCharType="end"/>
      </w:r>
      <w:bookmarkEnd w:id="10"/>
      <w:r w:rsidRPr="00623AE8">
        <w:rPr>
          <w:rFonts w:ascii="Arial" w:eastAsia="Arial Unicode MS" w:hAnsi="Arial" w:cs="Arial"/>
          <w:b/>
          <w:kern w:val="28"/>
          <w:position w:val="6"/>
        </w:rPr>
        <w:t>)</w:t>
      </w:r>
      <w:r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37"/>
            <w:gridCol w:w="1559"/>
            <w:gridCol w:w="1524"/>
          </w:tblGrid>
          <w:tr w:rsidR="00D33141" w:rsidRPr="00D33141" w:rsidTr="00B316C3">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Theme="minorHAnsi" w:hAnsi="Arial" w:cs="Arial"/>
                    <w:b/>
                    <w:bCs/>
                    <w:color w:val="000000"/>
                    <w:lang w:eastAsia="en-US"/>
                  </w:rPr>
                </w:pPr>
                <w:r w:rsidRPr="00D33141">
                  <w:rPr>
                    <w:rFonts w:ascii="Arial" w:eastAsia="Calibri" w:hAnsi="Arial" w:cs="Arial"/>
                    <w:b/>
                    <w:bCs/>
                    <w:sz w:val="22"/>
                    <w:szCs w:val="22"/>
                    <w:lang w:eastAsia="en-US"/>
                  </w:rPr>
                  <w:t>Quadro de Classificação Orçamentária / Código de Aplicação</w:t>
                </w:r>
              </w:p>
            </w:tc>
          </w:tr>
          <w:tr w:rsidR="00D33141" w:rsidRPr="00D33141" w:rsidTr="00B316C3">
            <w:trPr>
              <w:jc w:val="center"/>
            </w:trPr>
            <w:tc>
              <w:tcPr>
                <w:tcW w:w="5637"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Dotação Orçamentária – Código Reduzido</w:t>
                </w:r>
              </w:p>
            </w:tc>
            <w:tc>
              <w:tcPr>
                <w:tcW w:w="1559"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Fonte Recurso</w:t>
                </w:r>
              </w:p>
            </w:tc>
            <w:tc>
              <w:tcPr>
                <w:tcW w:w="1524"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Código de Aplicação</w:t>
                </w:r>
              </w:p>
            </w:tc>
          </w:tr>
          <w:tr w:rsidR="00D33141" w:rsidRPr="00D33141" w:rsidTr="00B316C3">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513 - 02.14.01 | 10.303.0151.2337 | 01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F01</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r w:rsidR="00D33141" w:rsidRPr="00D33141" w:rsidTr="00B316C3">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514 - 02.14.01 | 10.303.0151.2337 | 02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F02</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r w:rsidR="00D33141" w:rsidRPr="00D33141" w:rsidTr="00B316C3">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515 - 02.14.01 | 10.303.0151.2337 | 05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F05</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bl>
        <w:p w:rsidR="00E45A6D" w:rsidRPr="00623AE8" w:rsidRDefault="00573827" w:rsidP="00E45A6D">
          <w:pPr>
            <w:pStyle w:val="Corpodetexto"/>
            <w:rPr>
              <w:rFonts w:eastAsia="Arial Unicode MS" w:cs="Arial"/>
              <w:b/>
              <w:color w:val="0070C0"/>
            </w:rPr>
          </w:pPr>
        </w:p>
      </w:sdtContent>
    </w:sdt>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w:t>
      </w:r>
      <w:r w:rsidR="00001B6F">
        <w:rPr>
          <w:rFonts w:ascii="Arial" w:eastAsia="Arial Unicode MS" w:hAnsi="Arial" w:cs="Arial"/>
          <w:b/>
          <w:kern w:val="28"/>
          <w:position w:val="6"/>
        </w:rPr>
        <w:t>SEXTA</w:t>
      </w:r>
      <w:r w:rsidRPr="00623AE8">
        <w:rPr>
          <w:rFonts w:ascii="Arial" w:eastAsia="Arial Unicode MS" w:hAnsi="Arial" w:cs="Arial"/>
          <w:b/>
          <w:kern w:val="28"/>
          <w:position w:val="6"/>
        </w:rPr>
        <w:t xml:space="preserve"> – DA </w:t>
      </w:r>
      <w:r w:rsidRPr="00623AE8">
        <w:rPr>
          <w:rFonts w:ascii="Arial" w:eastAsia="Arial Unicode MS" w:hAnsi="Arial" w:cs="Arial"/>
          <w:b/>
          <w:bCs/>
          <w:kern w:val="28"/>
          <w:position w:val="6"/>
        </w:rPr>
        <w:t>V</w:t>
      </w:r>
      <w:r w:rsidR="00001B6F">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DA ATA DE REGISTRO DE PREÇO</w:t>
      </w:r>
    </w:p>
    <w:p w:rsidR="00001B6F" w:rsidRPr="00001B6F" w:rsidRDefault="00001B6F" w:rsidP="00001B6F">
      <w:pPr>
        <w:pStyle w:val="PargrafodaLista"/>
        <w:numPr>
          <w:ilvl w:val="0"/>
          <w:numId w:val="17"/>
        </w:numPr>
        <w:spacing w:line="360" w:lineRule="auto"/>
        <w:jc w:val="both"/>
        <w:rPr>
          <w:rFonts w:ascii="Arial" w:eastAsia="Arial Unicode MS" w:hAnsi="Arial" w:cs="Arial"/>
          <w:vanish/>
          <w:kern w:val="28"/>
          <w:position w:val="6"/>
          <w:highlight w:val="cyan"/>
        </w:rPr>
      </w:pPr>
    </w:p>
    <w:p w:rsidR="0049581E" w:rsidRPr="00C24A24" w:rsidRDefault="00CF04D2"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C24A24">
        <w:rPr>
          <w:rFonts w:ascii="Arial" w:eastAsia="Arial Unicode MS" w:hAnsi="Arial" w:cs="Arial"/>
          <w:kern w:val="28"/>
          <w:position w:val="6"/>
        </w:rPr>
        <w:t>A presente</w:t>
      </w:r>
      <w:r w:rsidR="00FA5CB9" w:rsidRPr="00C24A24">
        <w:rPr>
          <w:rFonts w:ascii="Arial" w:eastAsia="Arial Unicode MS" w:hAnsi="Arial" w:cs="Arial"/>
          <w:kern w:val="28"/>
          <w:position w:val="6"/>
        </w:rPr>
        <w:t xml:space="preserve"> A</w:t>
      </w:r>
      <w:r w:rsidR="00FA5CB9" w:rsidRPr="00C24A24">
        <w:rPr>
          <w:rFonts w:ascii="Arial" w:eastAsia="Arial Unicode MS" w:hAnsi="Arial" w:cs="Arial"/>
          <w:bCs/>
          <w:kern w:val="28"/>
          <w:position w:val="6"/>
        </w:rPr>
        <w:t>ta de Registro de Preços</w:t>
      </w:r>
      <w:r w:rsidR="00FA5CB9" w:rsidRPr="00C24A24">
        <w:rPr>
          <w:rFonts w:ascii="Arial" w:eastAsia="Arial Unicode MS" w:hAnsi="Arial" w:cs="Arial"/>
          <w:kern w:val="28"/>
          <w:position w:val="6"/>
        </w:rPr>
        <w:t xml:space="preserve"> terá </w:t>
      </w:r>
      <w:r w:rsidR="00FA5CB9" w:rsidRPr="00C24A24">
        <w:rPr>
          <w:rFonts w:ascii="Arial" w:eastAsia="Arial Unicode MS" w:hAnsi="Arial" w:cs="Arial"/>
          <w:bCs/>
          <w:kern w:val="28"/>
          <w:position w:val="6"/>
        </w:rPr>
        <w:t xml:space="preserve">vigência de </w:t>
      </w:r>
      <w:proofErr w:type="gramStart"/>
      <w:r w:rsidR="00FA5CB9" w:rsidRPr="00C24A24">
        <w:rPr>
          <w:rFonts w:ascii="Arial" w:eastAsia="Arial Unicode MS" w:hAnsi="Arial" w:cs="Arial"/>
          <w:bCs/>
          <w:kern w:val="28"/>
          <w:position w:val="6"/>
        </w:rPr>
        <w:t>1</w:t>
      </w:r>
      <w:proofErr w:type="gramEnd"/>
      <w:r w:rsidR="00FA5CB9" w:rsidRPr="00C24A24">
        <w:rPr>
          <w:rFonts w:ascii="Arial" w:eastAsia="Arial Unicode MS" w:hAnsi="Arial" w:cs="Arial"/>
          <w:bCs/>
          <w:kern w:val="28"/>
          <w:position w:val="6"/>
        </w:rPr>
        <w:t xml:space="preserve"> (um) ano</w:t>
      </w:r>
      <w:r w:rsidR="00FA5CB9" w:rsidRPr="00C24A24">
        <w:rPr>
          <w:rFonts w:ascii="Arial" w:eastAsia="Arial Unicode MS" w:hAnsi="Arial" w:cs="Arial"/>
          <w:kern w:val="28"/>
          <w:position w:val="6"/>
        </w:rPr>
        <w:t xml:space="preserve"> a contar da data de sua assinatura. Sua </w:t>
      </w:r>
      <w:r w:rsidR="00FA5CB9" w:rsidRPr="00C24A24">
        <w:rPr>
          <w:rFonts w:ascii="Arial" w:eastAsia="Arial Unicode MS" w:hAnsi="Arial" w:cs="Arial"/>
          <w:bCs/>
          <w:kern w:val="28"/>
          <w:position w:val="6"/>
        </w:rPr>
        <w:t>vigência poderá ser prorrogada por igual período</w:t>
      </w:r>
      <w:r w:rsidR="00FA5CB9" w:rsidRPr="00C24A24">
        <w:rPr>
          <w:rFonts w:ascii="Arial" w:eastAsia="Arial Unicode MS" w:hAnsi="Arial" w:cs="Arial"/>
          <w:kern w:val="28"/>
          <w:position w:val="6"/>
        </w:rPr>
        <w:t xml:space="preserve">, e o quantitativo registrado para cada item poderá ser renovado </w:t>
      </w:r>
      <w:r w:rsidR="00FA5CB9" w:rsidRPr="00C24A24">
        <w:rPr>
          <w:rFonts w:ascii="Arial" w:eastAsia="Arial Unicode MS" w:hAnsi="Arial" w:cs="Arial"/>
          <w:bCs/>
          <w:kern w:val="28"/>
          <w:position w:val="6"/>
        </w:rPr>
        <w:t>até o limite do quantitativo inicial</w:t>
      </w:r>
      <w:r w:rsidR="00FA5CB9" w:rsidRPr="00C24A24">
        <w:rPr>
          <w:rFonts w:ascii="Arial" w:eastAsia="Arial Unicode MS" w:hAnsi="Arial" w:cs="Arial"/>
          <w:kern w:val="28"/>
          <w:position w:val="6"/>
        </w:rPr>
        <w:t xml:space="preserve">, desde que a </w:t>
      </w:r>
      <w:proofErr w:type="spellStart"/>
      <w:r w:rsidR="00FA5CB9" w:rsidRPr="00C24A24">
        <w:rPr>
          <w:rFonts w:ascii="Arial" w:eastAsia="Arial Unicode MS" w:hAnsi="Arial" w:cs="Arial"/>
          <w:bCs/>
          <w:kern w:val="28"/>
          <w:position w:val="6"/>
        </w:rPr>
        <w:t>vantajosidade</w:t>
      </w:r>
      <w:proofErr w:type="spellEnd"/>
      <w:r w:rsidR="00FA5CB9" w:rsidRPr="00C24A24">
        <w:rPr>
          <w:rFonts w:ascii="Arial" w:eastAsia="Arial Unicode MS" w:hAnsi="Arial" w:cs="Arial"/>
          <w:bCs/>
          <w:kern w:val="28"/>
          <w:position w:val="6"/>
        </w:rPr>
        <w:t xml:space="preserve"> do preço</w:t>
      </w:r>
      <w:r w:rsidR="00FA5CB9" w:rsidRPr="00C24A24">
        <w:rPr>
          <w:rFonts w:ascii="Arial" w:eastAsia="Arial Unicode MS" w:hAnsi="Arial" w:cs="Arial"/>
          <w:kern w:val="28"/>
          <w:position w:val="6"/>
        </w:rPr>
        <w:t xml:space="preserve"> seja devidamente comprovada</w:t>
      </w:r>
      <w:r w:rsidR="004B024F">
        <w:rPr>
          <w:rFonts w:ascii="Arial" w:eastAsia="Arial Unicode MS" w:hAnsi="Arial" w:cs="Arial"/>
          <w:kern w:val="28"/>
          <w:position w:val="6"/>
        </w:rPr>
        <w:t>, mediante celebração de termo aditivo dentro do prazo de sua vigência.</w:t>
      </w:r>
    </w:p>
    <w:p w:rsidR="00CF04D2" w:rsidRPr="00623AE8" w:rsidRDefault="00CF04D2" w:rsidP="00001B6F">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w:t>
      </w:r>
      <w:r w:rsidR="00001B6F">
        <w:rPr>
          <w:rFonts w:ascii="Arial" w:eastAsia="Arial Unicode MS" w:hAnsi="Arial" w:cs="Arial"/>
          <w:b/>
          <w:kern w:val="28"/>
          <w:position w:val="6"/>
        </w:rPr>
        <w:t>SÉTIMA</w:t>
      </w:r>
      <w:r w:rsidRPr="00623AE8">
        <w:rPr>
          <w:rFonts w:ascii="Arial" w:eastAsia="Arial Unicode MS" w:hAnsi="Arial" w:cs="Arial"/>
          <w:b/>
          <w:kern w:val="28"/>
          <w:position w:val="6"/>
        </w:rPr>
        <w:t xml:space="preserve"> – DO CANCELAMENTO DA ATA DE REGISTRO DE PREÇOS</w:t>
      </w:r>
    </w:p>
    <w:p w:rsidR="00001B6F" w:rsidRPr="00001B6F" w:rsidRDefault="00001B6F" w:rsidP="00001B6F">
      <w:pPr>
        <w:pStyle w:val="PargrafodaLista"/>
        <w:numPr>
          <w:ilvl w:val="0"/>
          <w:numId w:val="17"/>
        </w:numPr>
        <w:spacing w:line="360" w:lineRule="auto"/>
        <w:jc w:val="both"/>
        <w:rPr>
          <w:rFonts w:ascii="Arial" w:eastAsia="Arial Unicode MS" w:hAnsi="Arial" w:cs="Arial"/>
          <w:vanish/>
          <w:kern w:val="28"/>
          <w:position w:val="6"/>
        </w:rPr>
      </w:pPr>
    </w:p>
    <w:p w:rsidR="009420A9" w:rsidRPr="00623AE8" w:rsidRDefault="009420A9"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001B6F">
        <w:rPr>
          <w:rFonts w:ascii="Arial" w:eastAsia="Arial Unicode MS" w:hAnsi="Arial" w:cs="Arial"/>
          <w:kern w:val="28"/>
          <w:position w:val="6"/>
        </w:rPr>
        <w:t>Homologado e adjudicado o objeto da licitação, a COMPROMISSÁRIA deverá no prazo de 05 (cinco) dias úteis, comparecer à Área de Licitação para assinar a Ata de Registro de Preços e o Termo de Ciência e de Notificação, ou encaminhar ata via correio.</w:t>
      </w:r>
    </w:p>
    <w:p w:rsidR="00CF04D2" w:rsidRPr="00623AE8" w:rsidRDefault="00CF04D2"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001B6F">
        <w:rPr>
          <w:rFonts w:ascii="Arial" w:eastAsia="Arial Unicode MS" w:hAnsi="Arial" w:cs="Arial"/>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33387E">
      <w:pPr>
        <w:pStyle w:val="PargrafodaLista"/>
        <w:numPr>
          <w:ilvl w:val="2"/>
          <w:numId w:val="19"/>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33387E">
      <w:pPr>
        <w:pStyle w:val="PargrafodaLista"/>
        <w:numPr>
          <w:ilvl w:val="2"/>
          <w:numId w:val="1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001B6F">
      <w:pPr>
        <w:pStyle w:val="PargrafodaLista"/>
        <w:numPr>
          <w:ilvl w:val="1"/>
          <w:numId w:val="17"/>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 xml:space="preserve">CLÁUSULA </w:t>
      </w:r>
      <w:r w:rsidR="00001B6F">
        <w:rPr>
          <w:rFonts w:ascii="Arial" w:eastAsia="Arial Unicode MS" w:hAnsi="Arial" w:cs="Arial"/>
          <w:b/>
          <w:bCs/>
        </w:rPr>
        <w:t>OITAVA</w:t>
      </w:r>
      <w:r w:rsidRPr="00623AE8">
        <w:rPr>
          <w:rFonts w:ascii="Arial" w:eastAsia="Arial Unicode MS" w:hAnsi="Arial" w:cs="Arial"/>
          <w:b/>
          <w:bCs/>
        </w:rPr>
        <w:t xml:space="preserve"> – DOS DIREITOS E PENALIDADES</w:t>
      </w: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001B6F" w:rsidRPr="00001B6F" w:rsidRDefault="00001B6F" w:rsidP="005B5589">
      <w:pPr>
        <w:pStyle w:val="PargrafodaLista"/>
        <w:numPr>
          <w:ilvl w:val="0"/>
          <w:numId w:val="59"/>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197AE3" w:rsidRPr="00197AE3" w:rsidRDefault="00197AE3" w:rsidP="005B5589">
      <w:pPr>
        <w:pStyle w:val="PargrafodaLista"/>
        <w:numPr>
          <w:ilvl w:val="0"/>
          <w:numId w:val="60"/>
        </w:numPr>
        <w:spacing w:line="360" w:lineRule="auto"/>
        <w:jc w:val="both"/>
        <w:rPr>
          <w:rFonts w:ascii="Arial" w:eastAsia="Arial Unicode MS" w:hAnsi="Arial" w:cs="Arial"/>
          <w:vanish/>
          <w:kern w:val="28"/>
          <w:position w:val="-20"/>
        </w:rPr>
      </w:pPr>
    </w:p>
    <w:p w:rsidR="00CF04D2" w:rsidRPr="00001B6F" w:rsidRDefault="00CF04D2" w:rsidP="005B5589">
      <w:pPr>
        <w:pStyle w:val="PargrafodaLista"/>
        <w:numPr>
          <w:ilvl w:val="1"/>
          <w:numId w:val="60"/>
        </w:numPr>
        <w:spacing w:line="360" w:lineRule="auto"/>
        <w:ind w:left="0" w:firstLine="0"/>
        <w:jc w:val="both"/>
        <w:rPr>
          <w:rFonts w:ascii="Arial" w:eastAsia="Arial Unicode MS" w:hAnsi="Arial" w:cs="Arial"/>
          <w:kern w:val="28"/>
          <w:position w:val="-20"/>
        </w:rPr>
      </w:pPr>
      <w:r w:rsidRPr="00001B6F">
        <w:rPr>
          <w:rFonts w:ascii="Arial" w:eastAsia="Arial Unicode MS" w:hAnsi="Arial" w:cs="Arial"/>
          <w:kern w:val="28"/>
          <w:position w:val="-20"/>
        </w:rPr>
        <w:t xml:space="preserve">Ficam assegurados, à </w:t>
      </w:r>
      <w:r w:rsidRPr="00001B6F">
        <w:rPr>
          <w:rFonts w:ascii="Arial" w:eastAsia="Arial Unicode MS" w:hAnsi="Arial" w:cs="Arial"/>
          <w:bCs/>
          <w:kern w:val="28"/>
          <w:position w:val="-20"/>
        </w:rPr>
        <w:t>COMPROMITENTE,</w:t>
      </w:r>
      <w:r w:rsidRPr="00001B6F">
        <w:rPr>
          <w:rFonts w:ascii="Arial" w:eastAsia="Arial Unicode MS" w:hAnsi="Arial" w:cs="Arial"/>
          <w:kern w:val="28"/>
          <w:position w:val="-20"/>
        </w:rPr>
        <w:t xml:space="preserve"> os direitos previstos no </w:t>
      </w:r>
      <w:r w:rsidR="000B2C89" w:rsidRPr="00001B6F">
        <w:rPr>
          <w:rFonts w:ascii="Arial" w:eastAsia="Arial Unicode MS" w:hAnsi="Arial" w:cs="Arial"/>
          <w:kern w:val="28"/>
          <w:position w:val="-20"/>
        </w:rPr>
        <w:t>art. 115, da Lei Federal nº 14.133/21</w:t>
      </w:r>
      <w:r w:rsidRPr="00001B6F">
        <w:rPr>
          <w:rFonts w:ascii="Arial" w:eastAsia="Arial Unicode MS" w:hAnsi="Arial" w:cs="Arial"/>
          <w:kern w:val="28"/>
          <w:position w:val="-20"/>
        </w:rPr>
        <w:t xml:space="preserve">, ficando certo que a inexecução total ou parcial do Termo, por parte da </w:t>
      </w:r>
      <w:r w:rsidRPr="00001B6F">
        <w:rPr>
          <w:rFonts w:ascii="Arial" w:eastAsia="Arial Unicode MS" w:hAnsi="Arial" w:cs="Arial"/>
          <w:bCs/>
          <w:kern w:val="28"/>
          <w:position w:val="-20"/>
        </w:rPr>
        <w:t>COMPROMISSÁRIA,</w:t>
      </w:r>
      <w:r w:rsidRPr="00001B6F">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001B6F">
        <w:rPr>
          <w:rFonts w:ascii="Arial" w:eastAsia="Arial Unicode MS" w:hAnsi="Arial" w:cs="Arial"/>
          <w:kern w:val="28"/>
          <w:position w:val="-20"/>
        </w:rPr>
        <w:t xml:space="preserve"> </w:t>
      </w:r>
      <w:r w:rsidRPr="00001B6F">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01B6F">
        <w:rPr>
          <w:rFonts w:ascii="Arial" w:eastAsia="Arial Unicode MS" w:hAnsi="Arial" w:cs="Arial"/>
          <w:kern w:val="28"/>
          <w:position w:val="-20"/>
        </w:rPr>
        <w:t>no art</w:t>
      </w:r>
      <w:r w:rsidR="00AA6594" w:rsidRPr="00001B6F">
        <w:rPr>
          <w:rFonts w:ascii="Arial" w:eastAsia="Arial Unicode MS" w:hAnsi="Arial" w:cs="Arial"/>
          <w:kern w:val="28"/>
          <w:position w:val="-20"/>
        </w:rPr>
        <w:t xml:space="preserve">. </w:t>
      </w:r>
      <w:proofErr w:type="gramStart"/>
      <w:r w:rsidR="009776AA" w:rsidRPr="00001B6F">
        <w:rPr>
          <w:rFonts w:ascii="Arial" w:eastAsia="Arial Unicode MS" w:hAnsi="Arial" w:cs="Arial"/>
          <w:kern w:val="28"/>
          <w:position w:val="-20"/>
        </w:rPr>
        <w:t>137 inciso I</w:t>
      </w:r>
      <w:proofErr w:type="gramEnd"/>
      <w:r w:rsidR="009776AA" w:rsidRPr="00001B6F">
        <w:rPr>
          <w:rFonts w:ascii="Arial" w:eastAsia="Arial Unicode MS" w:hAnsi="Arial" w:cs="Arial"/>
          <w:kern w:val="28"/>
          <w:position w:val="-20"/>
        </w:rPr>
        <w:t xml:space="preserve"> a IX </w:t>
      </w:r>
      <w:r w:rsidR="00105FF8" w:rsidRPr="00001B6F">
        <w:rPr>
          <w:rFonts w:ascii="Arial" w:eastAsia="Arial Unicode MS" w:hAnsi="Arial" w:cs="Arial"/>
          <w:kern w:val="28"/>
          <w:position w:val="-20"/>
        </w:rPr>
        <w:t>da Lei Federal nº 14.133/21</w:t>
      </w:r>
      <w:r w:rsidRPr="00001B6F">
        <w:rPr>
          <w:rFonts w:ascii="Arial" w:eastAsia="Arial Unicode MS" w:hAnsi="Arial" w:cs="Arial"/>
          <w:kern w:val="28"/>
          <w:position w:val="-20"/>
        </w:rPr>
        <w:t>, sobre penalidades aplicáveis;</w:t>
      </w:r>
    </w:p>
    <w:p w:rsidR="00CF04D2" w:rsidRPr="00001B6F" w:rsidRDefault="00CF04D2" w:rsidP="005B5589">
      <w:pPr>
        <w:pStyle w:val="PargrafodaLista"/>
        <w:numPr>
          <w:ilvl w:val="1"/>
          <w:numId w:val="60"/>
        </w:numPr>
        <w:spacing w:line="360" w:lineRule="auto"/>
        <w:ind w:left="0" w:firstLine="0"/>
        <w:jc w:val="both"/>
        <w:rPr>
          <w:rFonts w:ascii="Arial" w:eastAsia="Arial Unicode MS" w:hAnsi="Arial" w:cs="Arial"/>
          <w:kern w:val="28"/>
          <w:position w:val="-20"/>
        </w:rPr>
      </w:pPr>
      <w:r w:rsidRPr="00001B6F">
        <w:rPr>
          <w:rFonts w:ascii="Arial" w:eastAsia="Arial Unicode MS" w:hAnsi="Arial" w:cs="Arial"/>
          <w:kern w:val="28"/>
          <w:position w:val="-20"/>
        </w:rPr>
        <w:t>Fica a COMPROMITENTE isenta de responsabilidade de atos praticados por terceiros, sem sua expressa autorização;</w:t>
      </w:r>
    </w:p>
    <w:p w:rsidR="00BB1131" w:rsidRPr="00001B6F" w:rsidRDefault="00BB1131" w:rsidP="005B5589">
      <w:pPr>
        <w:pStyle w:val="PargrafodaLista"/>
        <w:numPr>
          <w:ilvl w:val="1"/>
          <w:numId w:val="60"/>
        </w:numPr>
        <w:spacing w:line="360" w:lineRule="auto"/>
        <w:ind w:left="0" w:firstLine="0"/>
        <w:jc w:val="both"/>
        <w:rPr>
          <w:rFonts w:ascii="Arial" w:eastAsia="Arial Unicode MS" w:hAnsi="Arial" w:cs="Arial"/>
          <w:kern w:val="28"/>
          <w:position w:val="-20"/>
        </w:rPr>
      </w:pPr>
      <w:r w:rsidRPr="00001B6F">
        <w:rPr>
          <w:rFonts w:ascii="Arial" w:eastAsia="Arial Unicode MS" w:hAnsi="Arial" w:cs="Arial"/>
          <w:kern w:val="28"/>
          <w:position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352AD7" w:rsidRPr="00623AE8" w:rsidRDefault="00352AD7" w:rsidP="0033387E">
      <w:pPr>
        <w:pStyle w:val="PargrafodaLista"/>
        <w:numPr>
          <w:ilvl w:val="2"/>
          <w:numId w:val="20"/>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33387E">
      <w:pPr>
        <w:pStyle w:val="PargrafodaLista"/>
        <w:numPr>
          <w:ilvl w:val="2"/>
          <w:numId w:val="20"/>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197AE3" w:rsidRPr="00197AE3" w:rsidRDefault="00197AE3" w:rsidP="005B5589">
      <w:pPr>
        <w:pStyle w:val="PargrafodaLista"/>
        <w:numPr>
          <w:ilvl w:val="1"/>
          <w:numId w:val="59"/>
        </w:numPr>
        <w:spacing w:line="360" w:lineRule="auto"/>
        <w:contextualSpacing w:val="0"/>
        <w:jc w:val="both"/>
        <w:rPr>
          <w:rFonts w:ascii="Arial" w:eastAsia="Arial Unicode MS" w:hAnsi="Arial" w:cs="Arial"/>
          <w:vanish/>
          <w:kern w:val="28"/>
          <w:position w:val="-20"/>
        </w:rPr>
      </w:pPr>
    </w:p>
    <w:p w:rsidR="00197AE3" w:rsidRPr="00197AE3" w:rsidRDefault="00197AE3" w:rsidP="005B5589">
      <w:pPr>
        <w:pStyle w:val="PargrafodaLista"/>
        <w:numPr>
          <w:ilvl w:val="1"/>
          <w:numId w:val="59"/>
        </w:numPr>
        <w:spacing w:line="360" w:lineRule="auto"/>
        <w:contextualSpacing w:val="0"/>
        <w:jc w:val="both"/>
        <w:rPr>
          <w:rFonts w:ascii="Arial" w:eastAsia="Arial Unicode MS" w:hAnsi="Arial" w:cs="Arial"/>
          <w:vanish/>
          <w:kern w:val="28"/>
          <w:position w:val="-20"/>
        </w:rPr>
      </w:pPr>
    </w:p>
    <w:p w:rsidR="00197AE3" w:rsidRPr="00197AE3" w:rsidRDefault="00197AE3" w:rsidP="005B5589">
      <w:pPr>
        <w:pStyle w:val="PargrafodaLista"/>
        <w:numPr>
          <w:ilvl w:val="1"/>
          <w:numId w:val="59"/>
        </w:numPr>
        <w:spacing w:line="360" w:lineRule="auto"/>
        <w:contextualSpacing w:val="0"/>
        <w:jc w:val="both"/>
        <w:rPr>
          <w:rFonts w:ascii="Arial" w:eastAsia="Arial Unicode MS" w:hAnsi="Arial" w:cs="Arial"/>
          <w:vanish/>
          <w:kern w:val="28"/>
          <w:position w:val="-20"/>
        </w:rPr>
      </w:pPr>
    </w:p>
    <w:p w:rsidR="00CF04D2" w:rsidRPr="00001B6F" w:rsidRDefault="00CF04D2" w:rsidP="005B5589">
      <w:pPr>
        <w:pStyle w:val="PargrafodaLista"/>
        <w:numPr>
          <w:ilvl w:val="1"/>
          <w:numId w:val="59"/>
        </w:numPr>
        <w:spacing w:line="360" w:lineRule="auto"/>
        <w:ind w:left="0" w:firstLine="0"/>
        <w:contextualSpacing w:val="0"/>
        <w:jc w:val="both"/>
        <w:rPr>
          <w:rFonts w:ascii="Arial" w:eastAsia="Arial Unicode MS" w:hAnsi="Arial" w:cs="Arial"/>
          <w:kern w:val="28"/>
          <w:position w:val="-20"/>
        </w:rPr>
      </w:pPr>
      <w:r w:rsidRPr="00001B6F">
        <w:rPr>
          <w:rFonts w:ascii="Arial" w:eastAsia="Arial Unicode MS" w:hAnsi="Arial" w:cs="Arial"/>
          <w:kern w:val="28"/>
          <w:position w:val="-20"/>
        </w:rPr>
        <w:t>As importâncias correspondentes às multas que forem impostas à COMPROMISSÁRIA incidirão sempre sobre os valores residuais do Termo de Compromisso;</w:t>
      </w:r>
    </w:p>
    <w:p w:rsidR="00CF04D2" w:rsidRPr="00001B6F" w:rsidRDefault="00CF04D2" w:rsidP="005B5589">
      <w:pPr>
        <w:pStyle w:val="PargrafodaLista"/>
        <w:numPr>
          <w:ilvl w:val="1"/>
          <w:numId w:val="59"/>
        </w:numPr>
        <w:spacing w:line="360" w:lineRule="auto"/>
        <w:ind w:left="0" w:firstLine="0"/>
        <w:contextualSpacing w:val="0"/>
        <w:jc w:val="both"/>
        <w:rPr>
          <w:rFonts w:ascii="Arial" w:eastAsia="Arial Unicode MS" w:hAnsi="Arial" w:cs="Arial"/>
          <w:kern w:val="28"/>
          <w:position w:val="-20"/>
        </w:rPr>
      </w:pPr>
      <w:r w:rsidRPr="00001B6F">
        <w:rPr>
          <w:rFonts w:ascii="Arial" w:eastAsia="Arial Unicode MS" w:hAnsi="Arial" w:cs="Arial"/>
          <w:kern w:val="28"/>
          <w:position w:val="-20"/>
        </w:rPr>
        <w:t>Não havendo pagamento a fazer à COMPROMISSÁRIA, serão as multas e outros débitos inscritos na Dívida Ativa para cobrança executiva;</w:t>
      </w:r>
    </w:p>
    <w:p w:rsidR="00CF04D2" w:rsidRPr="00001B6F" w:rsidRDefault="00CF04D2" w:rsidP="005B5589">
      <w:pPr>
        <w:pStyle w:val="PargrafodaLista"/>
        <w:numPr>
          <w:ilvl w:val="1"/>
          <w:numId w:val="59"/>
        </w:numPr>
        <w:spacing w:line="360" w:lineRule="auto"/>
        <w:ind w:left="0" w:firstLine="0"/>
        <w:contextualSpacing w:val="0"/>
        <w:jc w:val="both"/>
        <w:rPr>
          <w:rFonts w:ascii="Arial" w:eastAsia="Arial Unicode MS" w:hAnsi="Arial" w:cs="Arial"/>
          <w:kern w:val="28"/>
          <w:position w:val="-20"/>
        </w:rPr>
      </w:pPr>
      <w:r w:rsidRPr="00001B6F">
        <w:rPr>
          <w:rFonts w:ascii="Arial" w:eastAsia="Arial Unicode MS" w:hAnsi="Arial" w:cs="Arial"/>
          <w:kern w:val="28"/>
          <w:position w:val="-20"/>
        </w:rPr>
        <w:t xml:space="preserve">Fica a COMPROMISSÁRIA assegurada de acordo com o disposto no art. </w:t>
      </w:r>
      <w:r w:rsidR="00FA2F78" w:rsidRPr="00001B6F">
        <w:rPr>
          <w:rFonts w:ascii="Arial" w:eastAsia="Arial Unicode MS" w:hAnsi="Arial" w:cs="Arial"/>
          <w:kern w:val="28"/>
          <w:position w:val="-20"/>
        </w:rPr>
        <w:t>137 § 2º</w:t>
      </w:r>
      <w:r w:rsidRPr="00001B6F">
        <w:rPr>
          <w:rFonts w:ascii="Arial" w:eastAsia="Arial Unicode MS" w:hAnsi="Arial" w:cs="Arial"/>
          <w:kern w:val="28"/>
          <w:position w:val="-20"/>
        </w:rPr>
        <w:t xml:space="preserve">, inciso </w:t>
      </w:r>
      <w:r w:rsidR="00FA2F78" w:rsidRPr="00001B6F">
        <w:rPr>
          <w:rFonts w:ascii="Arial" w:eastAsia="Arial Unicode MS" w:hAnsi="Arial" w:cs="Arial"/>
          <w:kern w:val="28"/>
          <w:position w:val="-20"/>
        </w:rPr>
        <w:t>IV</w:t>
      </w:r>
      <w:r w:rsidRPr="00001B6F">
        <w:rPr>
          <w:rFonts w:ascii="Arial" w:eastAsia="Arial Unicode MS" w:hAnsi="Arial" w:cs="Arial"/>
          <w:kern w:val="28"/>
          <w:position w:val="-20"/>
        </w:rPr>
        <w:t xml:space="preserve"> da Lei Federal </w:t>
      </w:r>
      <w:r w:rsidR="00FA2F78" w:rsidRPr="00001B6F">
        <w:rPr>
          <w:rFonts w:ascii="Arial" w:eastAsia="Arial Unicode MS" w:hAnsi="Arial" w:cs="Arial"/>
          <w:kern w:val="28"/>
          <w:position w:val="-20"/>
        </w:rPr>
        <w:t>14.133</w:t>
      </w:r>
      <w:r w:rsidRPr="00001B6F">
        <w:rPr>
          <w:rFonts w:ascii="Arial" w:eastAsia="Arial Unicode MS" w:hAnsi="Arial" w:cs="Arial"/>
          <w:kern w:val="28"/>
          <w:position w:val="-20"/>
        </w:rPr>
        <w:t>/</w:t>
      </w:r>
      <w:r w:rsidR="00FA2F78" w:rsidRPr="00001B6F">
        <w:rPr>
          <w:rFonts w:ascii="Arial" w:eastAsia="Arial Unicode MS" w:hAnsi="Arial" w:cs="Arial"/>
          <w:kern w:val="28"/>
          <w:position w:val="-20"/>
        </w:rPr>
        <w:t>21</w:t>
      </w:r>
      <w:r w:rsidRPr="00001B6F">
        <w:rPr>
          <w:rFonts w:ascii="Arial" w:eastAsia="Arial Unicode MS" w:hAnsi="Arial" w:cs="Arial"/>
          <w:kern w:val="28"/>
          <w:position w:val="-20"/>
        </w:rPr>
        <w:t>.</w:t>
      </w:r>
    </w:p>
    <w:p w:rsidR="00CF04D2" w:rsidRPr="00623AE8" w:rsidRDefault="00CF04D2" w:rsidP="00001B6F">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 xml:space="preserve">CLÁUSULA </w:t>
      </w:r>
      <w:r w:rsidR="00197AE3">
        <w:rPr>
          <w:rFonts w:ascii="Arial" w:eastAsia="Arial Unicode MS" w:hAnsi="Arial" w:cs="Arial"/>
          <w:b/>
        </w:rPr>
        <w:t>NONA</w:t>
      </w:r>
      <w:r w:rsidRPr="00623AE8">
        <w:rPr>
          <w:rFonts w:ascii="Arial" w:eastAsia="Arial Unicode MS" w:hAnsi="Arial" w:cs="Arial"/>
          <w:b/>
        </w:rPr>
        <w:t xml:space="preserve"> – DAS SANÇÕES ADMINISTRATIVAS</w:t>
      </w: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197AE3" w:rsidRPr="00197AE3" w:rsidRDefault="00197AE3" w:rsidP="005B5589">
      <w:pPr>
        <w:pStyle w:val="PargrafodaLista"/>
        <w:numPr>
          <w:ilvl w:val="0"/>
          <w:numId w:val="62"/>
        </w:numPr>
        <w:tabs>
          <w:tab w:val="right" w:pos="0"/>
        </w:tabs>
        <w:spacing w:line="360" w:lineRule="auto"/>
        <w:contextualSpacing w:val="0"/>
        <w:jc w:val="both"/>
        <w:rPr>
          <w:rFonts w:ascii="Arial" w:hAnsi="Arial" w:cs="Arial"/>
          <w:vanish/>
        </w:rPr>
      </w:pP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C24A24">
            <w:rPr>
              <w:rStyle w:val="Estilo25"/>
              <w:rFonts w:cs="Arial"/>
              <w:color w:val="auto"/>
            </w:rPr>
            <w:t>05 (cinco) dias</w:t>
          </w:r>
        </w:sdtContent>
      </w:sdt>
      <w:r w:rsidR="00B05503" w:rsidRPr="00623AE8">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C24A24" w:rsidRPr="002B3A20">
            <w:rPr>
              <w:rFonts w:ascii="Arial" w:hAnsi="Arial" w:cs="Arial"/>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5B5589">
      <w:pPr>
        <w:pStyle w:val="Cabealho"/>
        <w:numPr>
          <w:ilvl w:val="1"/>
          <w:numId w:val="6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197AE3" w:rsidRDefault="00CF04D2" w:rsidP="005B5589">
      <w:pPr>
        <w:pStyle w:val="PargrafodaLista"/>
        <w:numPr>
          <w:ilvl w:val="1"/>
          <w:numId w:val="62"/>
        </w:numPr>
        <w:spacing w:line="360" w:lineRule="auto"/>
        <w:ind w:left="0" w:firstLine="0"/>
        <w:jc w:val="both"/>
        <w:rPr>
          <w:rFonts w:ascii="Arial" w:eastAsia="Arial Unicode MS" w:hAnsi="Arial" w:cs="Arial"/>
          <w:b/>
        </w:rPr>
      </w:pPr>
      <w:r w:rsidRPr="00197AE3">
        <w:rPr>
          <w:rFonts w:ascii="Arial" w:hAnsi="Arial" w:cs="Arial"/>
        </w:rPr>
        <w:t xml:space="preserve">As multas são independentes e não eximem a </w:t>
      </w:r>
      <w:r w:rsidR="003269A2" w:rsidRPr="00197AE3">
        <w:rPr>
          <w:rFonts w:ascii="Arial" w:hAnsi="Arial" w:cs="Arial"/>
        </w:rPr>
        <w:t xml:space="preserve">COMPROMISSÁRIA </w:t>
      </w:r>
      <w:r w:rsidRPr="00197AE3">
        <w:rPr>
          <w:rFonts w:ascii="Arial" w:hAnsi="Arial" w:cs="Arial"/>
        </w:rPr>
        <w:t>da plena execução do objeto contratado;</w:t>
      </w:r>
      <w:r w:rsidR="003269A2" w:rsidRPr="00197AE3">
        <w:rPr>
          <w:rFonts w:ascii="Arial" w:hAnsi="Arial" w:cs="Arial"/>
        </w:rPr>
        <w:t xml:space="preserve"> </w:t>
      </w:r>
    </w:p>
    <w:p w:rsidR="0047231D" w:rsidRPr="00197AE3" w:rsidRDefault="0047231D" w:rsidP="005B5589">
      <w:pPr>
        <w:pStyle w:val="PargrafodaLista"/>
        <w:numPr>
          <w:ilvl w:val="1"/>
          <w:numId w:val="62"/>
        </w:numPr>
        <w:spacing w:line="360" w:lineRule="auto"/>
        <w:ind w:left="0" w:firstLine="0"/>
        <w:jc w:val="both"/>
        <w:rPr>
          <w:rFonts w:ascii="Arial" w:eastAsia="Arial Unicode MS" w:hAnsi="Arial" w:cs="Arial"/>
          <w:b/>
        </w:rPr>
      </w:pPr>
      <w:r w:rsidRPr="00197AE3">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197AE3">
        <w:rPr>
          <w:rFonts w:ascii="Arial" w:hAnsi="Arial" w:cs="Arial"/>
        </w:rPr>
        <w:t>a</w:t>
      </w:r>
      <w:proofErr w:type="gramEnd"/>
      <w:r w:rsidRPr="00197AE3">
        <w:rPr>
          <w:rFonts w:ascii="Arial" w:hAnsi="Arial" w:cs="Arial"/>
        </w:rPr>
        <w:t xml:space="preserve"> taxa </w:t>
      </w:r>
      <w:proofErr w:type="spellStart"/>
      <w:r w:rsidRPr="00197AE3">
        <w:rPr>
          <w:rFonts w:ascii="Arial" w:hAnsi="Arial" w:cs="Arial"/>
        </w:rPr>
        <w:t>Selic</w:t>
      </w:r>
      <w:proofErr w:type="spellEnd"/>
      <w:r w:rsidRPr="00197AE3">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24A24" w:rsidP="0049581E">
      <w:pPr>
        <w:spacing w:line="360" w:lineRule="auto"/>
        <w:jc w:val="both"/>
        <w:rPr>
          <w:rFonts w:ascii="Arial" w:eastAsia="Arial Unicode MS" w:hAnsi="Arial" w:cs="Arial"/>
          <w:b/>
        </w:rPr>
      </w:pPr>
      <w:r>
        <w:rPr>
          <w:rFonts w:ascii="Arial" w:eastAsia="Arial Unicode MS" w:hAnsi="Arial" w:cs="Arial"/>
          <w:b/>
        </w:rPr>
        <w:t>CLÁUSULA DÉCIMA -</w:t>
      </w:r>
      <w:r w:rsidR="00CF04D2" w:rsidRPr="00623AE8">
        <w:rPr>
          <w:rFonts w:ascii="Arial" w:eastAsia="Arial Unicode MS" w:hAnsi="Arial" w:cs="Arial"/>
          <w:b/>
        </w:rPr>
        <w:t xml:space="preserve"> </w:t>
      </w:r>
      <w:r w:rsidR="00CF04D2" w:rsidRPr="00623AE8">
        <w:rPr>
          <w:rFonts w:ascii="Arial" w:hAnsi="Arial" w:cs="Arial"/>
          <w:b/>
        </w:rPr>
        <w:t xml:space="preserve">OBRIGAÇÕES DO </w:t>
      </w:r>
      <w:r w:rsidR="00CF04D2" w:rsidRPr="00623AE8">
        <w:rPr>
          <w:rFonts w:ascii="Arial" w:eastAsia="Arial Unicode MS" w:hAnsi="Arial" w:cs="Arial"/>
          <w:b/>
        </w:rPr>
        <w:t>COMPROMITENTE E COMPROMISSÁRIA</w:t>
      </w:r>
    </w:p>
    <w:p w:rsidR="00CF04D2" w:rsidRPr="00623AE8" w:rsidRDefault="00CF04D2" w:rsidP="005B5589">
      <w:pPr>
        <w:pStyle w:val="Cabealho"/>
        <w:numPr>
          <w:ilvl w:val="1"/>
          <w:numId w:val="61"/>
        </w:numPr>
        <w:tabs>
          <w:tab w:val="clear" w:pos="4252"/>
          <w:tab w:val="clear" w:pos="8504"/>
          <w:tab w:val="right" w:pos="0"/>
        </w:tabs>
        <w:spacing w:line="360" w:lineRule="auto"/>
        <w:ind w:left="0" w:firstLine="0"/>
        <w:jc w:val="both"/>
        <w:rPr>
          <w:rFonts w:ascii="Arial" w:hAnsi="Arial" w:cs="Arial"/>
          <w:b/>
        </w:rPr>
      </w:pPr>
      <w:r w:rsidRPr="00623AE8">
        <w:rPr>
          <w:rFonts w:ascii="Arial" w:hAnsi="Arial" w:cs="Arial"/>
          <w:b/>
        </w:rPr>
        <w:t>Constituem-se obrigações da COMPROMISSÁRIA:</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33387E">
      <w:pPr>
        <w:pStyle w:val="PargrafodaLista"/>
        <w:numPr>
          <w:ilvl w:val="2"/>
          <w:numId w:val="21"/>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5B5589">
      <w:pPr>
        <w:pStyle w:val="Cabealho"/>
        <w:numPr>
          <w:ilvl w:val="1"/>
          <w:numId w:val="61"/>
        </w:numPr>
        <w:tabs>
          <w:tab w:val="clear" w:pos="4252"/>
          <w:tab w:val="clear" w:pos="8504"/>
          <w:tab w:val="right" w:pos="0"/>
        </w:tabs>
        <w:spacing w:line="360" w:lineRule="auto"/>
        <w:ind w:left="0" w:firstLine="0"/>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5B5589">
      <w:pPr>
        <w:pStyle w:val="PargrafodaLista"/>
        <w:numPr>
          <w:ilvl w:val="2"/>
          <w:numId w:val="63"/>
        </w:numPr>
        <w:tabs>
          <w:tab w:val="left" w:pos="567"/>
        </w:tabs>
        <w:spacing w:line="360" w:lineRule="auto"/>
        <w:ind w:left="567" w:hanging="283"/>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w:t>
      </w:r>
      <w:r w:rsidR="00C24A24">
        <w:rPr>
          <w:rFonts w:ascii="Arial" w:eastAsia="Arial Unicode MS" w:hAnsi="Arial" w:cs="Arial"/>
          <w:b/>
          <w:kern w:val="28"/>
          <w:position w:val="6"/>
        </w:rPr>
        <w:t>PRIMEIRA</w:t>
      </w:r>
      <w:r w:rsidRPr="00623AE8">
        <w:rPr>
          <w:rFonts w:ascii="Arial" w:eastAsia="Arial Unicode MS" w:hAnsi="Arial" w:cs="Arial"/>
          <w:b/>
          <w:kern w:val="28"/>
          <w:position w:val="6"/>
        </w:rPr>
        <w:t xml:space="preserve"> - DAS DISPOSIÇÕES</w:t>
      </w:r>
      <w:r w:rsidRPr="00623AE8">
        <w:rPr>
          <w:rFonts w:ascii="Arial" w:eastAsia="Arial Unicode MS" w:hAnsi="Arial" w:cs="Arial"/>
          <w:b/>
          <w:bCs/>
          <w:kern w:val="28"/>
          <w:position w:val="6"/>
        </w:rPr>
        <w:t xml:space="preserve"> FINAIS</w:t>
      </w: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C24A24" w:rsidRPr="00C24A24" w:rsidRDefault="00C24A24" w:rsidP="005B5589">
      <w:pPr>
        <w:pStyle w:val="PargrafodaLista"/>
        <w:numPr>
          <w:ilvl w:val="0"/>
          <w:numId w:val="64"/>
        </w:numPr>
        <w:spacing w:line="360" w:lineRule="auto"/>
        <w:jc w:val="both"/>
        <w:rPr>
          <w:rFonts w:ascii="Arial" w:eastAsia="Arial Unicode MS" w:hAnsi="Arial" w:cs="Arial"/>
          <w:vanish/>
          <w:kern w:val="28"/>
          <w:position w:val="6"/>
        </w:rPr>
      </w:pPr>
    </w:p>
    <w:p w:rsidR="0003752F" w:rsidRPr="00623AE8" w:rsidRDefault="0003752F"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4B024F">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2B3A20" w:rsidRDefault="00802049" w:rsidP="005B5589">
      <w:pPr>
        <w:pStyle w:val="PargrafodaLista"/>
        <w:numPr>
          <w:ilvl w:val="1"/>
          <w:numId w:val="6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24A24">
            <w:rPr>
              <w:rStyle w:val="Estilo32"/>
              <w:rFonts w:cs="Arial"/>
            </w:rPr>
            <w:t xml:space="preserve">data da última assinatura </w:t>
          </w:r>
          <w:proofErr w:type="gramStart"/>
          <w:r w:rsidR="00C24A24">
            <w:rPr>
              <w:rStyle w:val="Estilo32"/>
              <w:rFonts w:cs="Arial"/>
            </w:rPr>
            <w:t>eletrônica.</w:t>
          </w:r>
          <w:proofErr w:type="gramEnd"/>
        </w:sdtContent>
      </w:sdt>
      <w:r w:rsidRPr="00623AE8">
        <w:rPr>
          <w:rStyle w:val="Estilo32"/>
          <w:rFonts w:cs="Arial"/>
        </w:rPr>
        <w:tab/>
      </w:r>
    </w:p>
    <w:p w:rsidR="002B3A20" w:rsidRPr="00623AE8" w:rsidRDefault="002B3A20" w:rsidP="00802049">
      <w:pPr>
        <w:tabs>
          <w:tab w:val="center" w:pos="4536"/>
        </w:tabs>
        <w:spacing w:line="360" w:lineRule="auto"/>
        <w:jc w:val="both"/>
        <w:rPr>
          <w:rStyle w:val="Estilo32"/>
          <w:rFonts w:cs="Arial"/>
        </w:rPr>
      </w:pPr>
    </w:p>
    <w:p w:rsidR="00EE3A17" w:rsidRPr="00E71E90" w:rsidRDefault="00573827"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0D1CBA">
            <w:rPr>
              <w:rFonts w:ascii="Arial" w:eastAsia="Arial Unicode MS" w:hAnsi="Arial" w:cs="Arial"/>
              <w:b/>
            </w:rPr>
            <w:t>Sergio Arnaldo Braz</w:t>
          </w:r>
        </w:sdtContent>
      </w:sdt>
    </w:p>
    <w:p w:rsidR="00EE3A17" w:rsidRPr="00E71E90" w:rsidRDefault="00573827"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573827" w:rsidRPr="00623AE8">
        <w:rPr>
          <w:rFonts w:ascii="Arial" w:hAnsi="Arial" w:cs="Arial"/>
          <w:b/>
        </w:rPr>
        <w:fldChar w:fldCharType="begin">
          <w:ffData>
            <w:name w:val="Texto109"/>
            <w:enabled/>
            <w:calcOnExit w:val="0"/>
            <w:textInput/>
          </w:ffData>
        </w:fldChar>
      </w:r>
      <w:bookmarkStart w:id="11" w:name="Texto109"/>
      <w:r w:rsidRPr="00623AE8">
        <w:rPr>
          <w:rFonts w:ascii="Arial" w:hAnsi="Arial" w:cs="Arial"/>
          <w:b/>
        </w:rPr>
        <w:instrText xml:space="preserve"> FORMTEXT </w:instrText>
      </w:r>
      <w:r w:rsidR="00573827" w:rsidRPr="00623AE8">
        <w:rPr>
          <w:rFonts w:ascii="Arial" w:hAnsi="Arial" w:cs="Arial"/>
          <w:b/>
        </w:rPr>
      </w:r>
      <w:r w:rsidR="00573827"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73827" w:rsidRPr="00623AE8">
        <w:rPr>
          <w:rFonts w:ascii="Arial" w:hAnsi="Arial" w:cs="Arial"/>
          <w:b/>
        </w:rPr>
        <w:fldChar w:fldCharType="end"/>
      </w:r>
      <w:bookmarkEnd w:id="11"/>
      <w:r w:rsidRPr="00623AE8">
        <w:rPr>
          <w:rFonts w:ascii="Arial" w:hAnsi="Arial" w:cs="Arial"/>
          <w:b/>
        </w:rPr>
        <w:t>/</w:t>
      </w:r>
      <w:r w:rsidR="00573827" w:rsidRPr="00623AE8">
        <w:rPr>
          <w:rFonts w:ascii="Arial" w:hAnsi="Arial" w:cs="Arial"/>
          <w:b/>
        </w:rPr>
        <w:fldChar w:fldCharType="begin">
          <w:ffData>
            <w:name w:val="Texto176"/>
            <w:enabled/>
            <w:calcOnExit w:val="0"/>
            <w:textInput/>
          </w:ffData>
        </w:fldChar>
      </w:r>
      <w:bookmarkStart w:id="12" w:name="Texto176"/>
      <w:r w:rsidRPr="00623AE8">
        <w:rPr>
          <w:rFonts w:ascii="Arial" w:hAnsi="Arial" w:cs="Arial"/>
          <w:b/>
        </w:rPr>
        <w:instrText xml:space="preserve"> FORMTEXT </w:instrText>
      </w:r>
      <w:r w:rsidR="00573827" w:rsidRPr="00623AE8">
        <w:rPr>
          <w:rFonts w:ascii="Arial" w:hAnsi="Arial" w:cs="Arial"/>
          <w:b/>
        </w:rPr>
      </w:r>
      <w:r w:rsidR="00573827"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73827" w:rsidRPr="00623AE8">
        <w:rPr>
          <w:rFonts w:ascii="Arial" w:hAnsi="Arial" w:cs="Arial"/>
          <w:b/>
        </w:rPr>
        <w:fldChar w:fldCharType="end"/>
      </w:r>
      <w:bookmarkEnd w:id="12"/>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573827" w:rsidRPr="00623AE8">
        <w:rPr>
          <w:rFonts w:ascii="Arial" w:hAnsi="Arial" w:cs="Arial"/>
        </w:rPr>
        <w:fldChar w:fldCharType="begin">
          <w:ffData>
            <w:name w:val="Texto108"/>
            <w:enabled/>
            <w:calcOnExit w:val="0"/>
            <w:textInput/>
          </w:ffData>
        </w:fldChar>
      </w:r>
      <w:bookmarkStart w:id="13" w:name="Texto108"/>
      <w:r w:rsidRPr="00623AE8">
        <w:rPr>
          <w:rFonts w:ascii="Arial" w:hAnsi="Arial" w:cs="Arial"/>
        </w:rPr>
        <w:instrText xml:space="preserve"> FORMTEXT </w:instrText>
      </w:r>
      <w:r w:rsidR="00573827" w:rsidRPr="00623AE8">
        <w:rPr>
          <w:rFonts w:ascii="Arial" w:hAnsi="Arial" w:cs="Arial"/>
        </w:rPr>
      </w:r>
      <w:r w:rsidR="00573827"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573827" w:rsidRPr="00623AE8">
        <w:rPr>
          <w:rFonts w:ascii="Arial" w:hAnsi="Arial" w:cs="Arial"/>
        </w:rPr>
        <w:fldChar w:fldCharType="end"/>
      </w:r>
      <w:bookmarkEnd w:id="13"/>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01B6F">
            <w:rPr>
              <w:rStyle w:val="Estilo17"/>
              <w:rFonts w:ascii="Arial" w:eastAsia="Arial Unicode MS" w:hAnsi="Arial" w:cs="Arial"/>
            </w:rPr>
            <w:t>REGISTRO DE PREÇOS PARA AQUISIÇÃO DE MEDICAMENTOS PADRONIZADOS NA REMUME</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573827" w:rsidRPr="00623AE8">
        <w:rPr>
          <w:rFonts w:ascii="Arial" w:hAnsi="Arial" w:cs="Arial"/>
          <w:i/>
        </w:rPr>
        <w:fldChar w:fldCharType="begin">
          <w:ffData>
            <w:name w:val="Texto114"/>
            <w:enabled/>
            <w:calcOnExit w:val="0"/>
            <w:textInput/>
          </w:ffData>
        </w:fldChar>
      </w:r>
      <w:bookmarkStart w:id="14" w:name="Texto114"/>
      <w:r w:rsidR="003C42E3" w:rsidRPr="00623AE8">
        <w:rPr>
          <w:rFonts w:ascii="Arial" w:hAnsi="Arial" w:cs="Arial"/>
          <w:i/>
        </w:rPr>
        <w:instrText xml:space="preserve"> FORMTEXT </w:instrText>
      </w:r>
      <w:r w:rsidR="00573827" w:rsidRPr="00623AE8">
        <w:rPr>
          <w:rFonts w:ascii="Arial" w:hAnsi="Arial" w:cs="Arial"/>
          <w:i/>
        </w:rPr>
      </w:r>
      <w:r w:rsidR="00573827"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573827" w:rsidRPr="00623AE8">
        <w:rPr>
          <w:rFonts w:ascii="Arial" w:hAnsi="Arial" w:cs="Arial"/>
          <w:i/>
        </w:rPr>
        <w:fldChar w:fldCharType="end"/>
      </w:r>
      <w:bookmarkEnd w:id="14"/>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33387E">
      <w:pPr>
        <w:widowControl w:val="0"/>
        <w:numPr>
          <w:ilvl w:val="0"/>
          <w:numId w:val="33"/>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33387E">
      <w:pPr>
        <w:widowControl w:val="0"/>
        <w:numPr>
          <w:ilvl w:val="0"/>
          <w:numId w:val="33"/>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33387E">
      <w:pPr>
        <w:widowControl w:val="0"/>
        <w:numPr>
          <w:ilvl w:val="0"/>
          <w:numId w:val="33"/>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17"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33387E">
      <w:pPr>
        <w:widowControl w:val="0"/>
        <w:numPr>
          <w:ilvl w:val="0"/>
          <w:numId w:val="33"/>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dos responsáveis pelo órgão/entidade e interessados estão cadastradas no módulo eletrônico do “Cadastro Corporativo </w:t>
      </w:r>
      <w:proofErr w:type="spellStart"/>
      <w:r w:rsidRPr="00E71E90">
        <w:rPr>
          <w:rFonts w:ascii="Arial" w:eastAsia="Arial" w:hAnsi="Arial" w:cs="Arial"/>
        </w:rPr>
        <w:t>TCESP</w:t>
      </w:r>
      <w:proofErr w:type="spellEnd"/>
      <w:r w:rsidRPr="00E71E90">
        <w:rPr>
          <w:rFonts w:ascii="Arial" w:eastAsia="Arial" w:hAnsi="Arial" w:cs="Arial"/>
        </w:rPr>
        <w:t xml:space="preserve"> – </w:t>
      </w:r>
      <w:proofErr w:type="spellStart"/>
      <w:r w:rsidRPr="00E71E90">
        <w:rPr>
          <w:rFonts w:ascii="Arial" w:eastAsia="Arial" w:hAnsi="Arial" w:cs="Arial"/>
        </w:rPr>
        <w:t>CadTCESP</w:t>
      </w:r>
      <w:proofErr w:type="spellEnd"/>
      <w:r w:rsidRPr="00E71E90">
        <w:rPr>
          <w:rFonts w:ascii="Arial" w:eastAsia="Arial" w:hAnsi="Arial" w:cs="Arial"/>
        </w:rPr>
        <w:t>”, nos termos previstos no Artigo 2º das Instruções nº01/2024, conforme “Declaração(</w:t>
      </w:r>
      <w:proofErr w:type="spellStart"/>
      <w:r w:rsidRPr="00E71E90">
        <w:rPr>
          <w:rFonts w:ascii="Arial" w:eastAsia="Arial" w:hAnsi="Arial" w:cs="Arial"/>
        </w:rPr>
        <w:t>ões</w:t>
      </w:r>
      <w:proofErr w:type="spellEnd"/>
      <w:r w:rsidRPr="00E71E90">
        <w:rPr>
          <w:rFonts w:ascii="Arial" w:eastAsia="Arial" w:hAnsi="Arial" w:cs="Arial"/>
        </w:rPr>
        <w:t>)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33387E">
      <w:pPr>
        <w:widowControl w:val="0"/>
        <w:numPr>
          <w:ilvl w:val="0"/>
          <w:numId w:val="33"/>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33387E">
      <w:pPr>
        <w:widowControl w:val="0"/>
        <w:numPr>
          <w:ilvl w:val="0"/>
          <w:numId w:val="33"/>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24A24">
            <w:rPr>
              <w:rStyle w:val="ARIAL12semnegrito"/>
              <w:rFonts w:cs="Arial"/>
            </w:rPr>
            <w:t xml:space="preserve">data da última assinatura </w:t>
          </w:r>
          <w:r w:rsidR="001D7E1F">
            <w:rPr>
              <w:rStyle w:val="ARIAL12semnegrito"/>
              <w:rFonts w:cs="Arial"/>
            </w:rPr>
            <w:t xml:space="preserve">eletrônica. </w:t>
          </w:r>
        </w:sdtContent>
      </w:sdt>
    </w:p>
    <w:p w:rsidR="00CD3FC2" w:rsidRPr="00E71E90" w:rsidRDefault="00CD3FC2" w:rsidP="00AB3ABB">
      <w:pPr>
        <w:spacing w:line="360" w:lineRule="auto"/>
        <w:rPr>
          <w:rStyle w:val="ARIAL12semnegrito"/>
          <w:rFonts w:cs="Arial"/>
        </w:rPr>
      </w:pPr>
    </w:p>
    <w:p w:rsidR="00A32763" w:rsidRPr="001D7E1F" w:rsidRDefault="00A32763" w:rsidP="00A32763">
      <w:pPr>
        <w:spacing w:line="360" w:lineRule="auto"/>
        <w:rPr>
          <w:rFonts w:ascii="Arial" w:hAnsi="Arial" w:cs="Arial"/>
          <w:b/>
          <w:sz w:val="20"/>
          <w:szCs w:val="20"/>
          <w:u w:val="single"/>
        </w:rPr>
      </w:pPr>
      <w:r w:rsidRPr="001D7E1F">
        <w:rPr>
          <w:rFonts w:ascii="Arial" w:hAnsi="Arial" w:cs="Arial"/>
          <w:b/>
          <w:sz w:val="20"/>
          <w:szCs w:val="20"/>
          <w:u w:val="single"/>
        </w:rPr>
        <w:t>AUTORIDADE MÁXIMA DO ÓRGÃO/ENTIDADE</w:t>
      </w:r>
    </w:p>
    <w:p w:rsidR="00EE3A17" w:rsidRPr="001D7E1F" w:rsidRDefault="00EE3A17" w:rsidP="00EE3A17">
      <w:pPr>
        <w:spacing w:line="276" w:lineRule="auto"/>
        <w:jc w:val="both"/>
        <w:rPr>
          <w:rFonts w:ascii="Arial" w:hAnsi="Arial" w:cs="Arial"/>
          <w:sz w:val="20"/>
          <w:szCs w:val="20"/>
        </w:rPr>
      </w:pPr>
      <w:r w:rsidRPr="001D7E1F">
        <w:rPr>
          <w:rFonts w:ascii="Arial" w:hAnsi="Arial" w:cs="Arial"/>
          <w:sz w:val="20"/>
          <w:szCs w:val="20"/>
        </w:rPr>
        <w:t>Nome</w:t>
      </w:r>
      <w:r w:rsidRPr="001D7E1F">
        <w:rPr>
          <w:rFonts w:ascii="Arial" w:hAnsi="Arial" w:cs="Arial"/>
          <w:sz w:val="20"/>
          <w:szCs w:val="20"/>
        </w:rPr>
        <w:tab/>
        <w:t xml:space="preserve">: </w:t>
      </w:r>
      <w:r w:rsidR="00DB6980" w:rsidRPr="001D7E1F">
        <w:rPr>
          <w:rFonts w:ascii="Arial" w:hAnsi="Arial" w:cs="Arial"/>
          <w:b/>
          <w:sz w:val="20"/>
          <w:szCs w:val="20"/>
        </w:rPr>
        <w:t>MATEUS VENEZIANI DA SILVA</w:t>
      </w:r>
    </w:p>
    <w:p w:rsidR="00EE3A17" w:rsidRPr="001D7E1F" w:rsidRDefault="00EE3A17" w:rsidP="00EE3A17">
      <w:pPr>
        <w:spacing w:line="276" w:lineRule="auto"/>
        <w:jc w:val="both"/>
        <w:rPr>
          <w:rFonts w:ascii="Arial" w:hAnsi="Arial" w:cs="Arial"/>
          <w:sz w:val="20"/>
          <w:szCs w:val="20"/>
        </w:rPr>
      </w:pPr>
      <w:r w:rsidRPr="001D7E1F">
        <w:rPr>
          <w:rFonts w:ascii="Arial" w:hAnsi="Arial" w:cs="Arial"/>
          <w:sz w:val="20"/>
          <w:szCs w:val="20"/>
        </w:rPr>
        <w:t>Cargo</w:t>
      </w:r>
      <w:r w:rsidRPr="001D7E1F">
        <w:rPr>
          <w:rFonts w:ascii="Arial" w:hAnsi="Arial" w:cs="Arial"/>
          <w:sz w:val="20"/>
          <w:szCs w:val="20"/>
        </w:rPr>
        <w:tab/>
        <w:t>: Prefeito Municipal</w:t>
      </w:r>
    </w:p>
    <w:p w:rsidR="00EE3A17" w:rsidRPr="001D7E1F" w:rsidRDefault="00EE3A17" w:rsidP="00EE3A17">
      <w:pPr>
        <w:rPr>
          <w:rFonts w:ascii="Arial" w:hAnsi="Arial" w:cs="Arial"/>
          <w:sz w:val="20"/>
          <w:szCs w:val="20"/>
        </w:rPr>
      </w:pPr>
      <w:r w:rsidRPr="001D7E1F">
        <w:rPr>
          <w:rFonts w:ascii="Arial" w:hAnsi="Arial" w:cs="Arial"/>
          <w:sz w:val="20"/>
          <w:szCs w:val="20"/>
        </w:rPr>
        <w:t>CPF</w:t>
      </w:r>
      <w:r w:rsidRPr="001D7E1F">
        <w:rPr>
          <w:rFonts w:ascii="Arial" w:hAnsi="Arial" w:cs="Arial"/>
          <w:sz w:val="20"/>
          <w:szCs w:val="20"/>
        </w:rPr>
        <w:tab/>
        <w:t xml:space="preserve">: </w:t>
      </w:r>
      <w:r w:rsidR="00817C52" w:rsidRPr="001D7E1F">
        <w:rPr>
          <w:rFonts w:ascii="Arial" w:hAnsi="Arial" w:cs="Arial"/>
          <w:sz w:val="20"/>
          <w:szCs w:val="20"/>
        </w:rPr>
        <w:t>344.481.648-02</w:t>
      </w:r>
    </w:p>
    <w:p w:rsidR="00A32763" w:rsidRPr="001D7E1F" w:rsidRDefault="00A32763" w:rsidP="00A32763">
      <w:pPr>
        <w:spacing w:line="360" w:lineRule="auto"/>
        <w:jc w:val="both"/>
        <w:rPr>
          <w:rFonts w:ascii="Arial" w:hAnsi="Arial" w:cs="Arial"/>
          <w:b/>
          <w:sz w:val="20"/>
          <w:szCs w:val="20"/>
        </w:rPr>
      </w:pPr>
    </w:p>
    <w:p w:rsidR="00A32763" w:rsidRPr="001D7E1F" w:rsidRDefault="00A32763" w:rsidP="00A32763">
      <w:pPr>
        <w:spacing w:line="360" w:lineRule="auto"/>
        <w:jc w:val="both"/>
        <w:rPr>
          <w:rFonts w:ascii="Arial" w:hAnsi="Arial" w:cs="Arial"/>
          <w:b/>
          <w:sz w:val="20"/>
          <w:szCs w:val="20"/>
        </w:rPr>
      </w:pPr>
      <w:r w:rsidRPr="001D7E1F">
        <w:rPr>
          <w:rFonts w:ascii="Arial" w:hAnsi="Arial" w:cs="Arial"/>
          <w:b/>
          <w:sz w:val="20"/>
          <w:szCs w:val="20"/>
        </w:rPr>
        <w:t>Responsáveis que assinaram o ajuste:</w:t>
      </w:r>
    </w:p>
    <w:p w:rsidR="00A32763" w:rsidRPr="001D7E1F" w:rsidRDefault="00A32763" w:rsidP="00A32763">
      <w:pPr>
        <w:tabs>
          <w:tab w:val="left" w:pos="709"/>
        </w:tabs>
        <w:spacing w:line="360" w:lineRule="auto"/>
        <w:rPr>
          <w:rFonts w:ascii="Arial" w:hAnsi="Arial" w:cs="Arial"/>
          <w:b/>
          <w:sz w:val="20"/>
          <w:szCs w:val="20"/>
          <w:u w:val="single"/>
        </w:rPr>
      </w:pPr>
      <w:r w:rsidRPr="001D7E1F">
        <w:rPr>
          <w:rFonts w:ascii="Arial" w:hAnsi="Arial" w:cs="Arial"/>
          <w:b/>
          <w:sz w:val="20"/>
          <w:szCs w:val="20"/>
          <w:u w:val="single"/>
        </w:rPr>
        <w:t>Pela compromitente:</w:t>
      </w:r>
    </w:p>
    <w:p w:rsidR="00EE3A17" w:rsidRPr="001D7E1F" w:rsidRDefault="00EE3A17" w:rsidP="00EE3A17">
      <w:pPr>
        <w:tabs>
          <w:tab w:val="left" w:pos="709"/>
        </w:tabs>
        <w:spacing w:line="276" w:lineRule="auto"/>
        <w:rPr>
          <w:rFonts w:ascii="Arial" w:eastAsia="Arial Unicode MS" w:hAnsi="Arial" w:cs="Arial"/>
          <w:b/>
          <w:bCs/>
          <w:sz w:val="20"/>
          <w:szCs w:val="20"/>
        </w:rPr>
      </w:pPr>
      <w:r w:rsidRPr="001D7E1F">
        <w:rPr>
          <w:rFonts w:ascii="Arial" w:hAnsi="Arial" w:cs="Arial"/>
          <w:sz w:val="20"/>
          <w:szCs w:val="20"/>
        </w:rPr>
        <w:t>Nome</w:t>
      </w:r>
      <w:r w:rsidRPr="001D7E1F">
        <w:rPr>
          <w:rFonts w:ascii="Arial" w:hAnsi="Arial" w:cs="Arial"/>
          <w:sz w:val="20"/>
          <w:szCs w:val="20"/>
        </w:rPr>
        <w:tab/>
        <w:t xml:space="preserve">: </w:t>
      </w:r>
      <w:sdt>
        <w:sdtPr>
          <w:rPr>
            <w:rFonts w:ascii="Arial" w:hAnsi="Arial" w:cs="Arial"/>
            <w:b/>
            <w:sz w:val="20"/>
            <w:szCs w:val="20"/>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0D1CBA" w:rsidRPr="001D7E1F">
            <w:rPr>
              <w:rFonts w:ascii="Arial" w:hAnsi="Arial" w:cs="Arial"/>
              <w:b/>
              <w:sz w:val="20"/>
              <w:szCs w:val="20"/>
            </w:rPr>
            <w:t>Sergio Arnaldo Braz</w:t>
          </w:r>
        </w:sdtContent>
      </w:sdt>
    </w:p>
    <w:p w:rsidR="00EE3A17" w:rsidRPr="001D7E1F" w:rsidRDefault="00EE3A17" w:rsidP="00EE3A17">
      <w:pPr>
        <w:tabs>
          <w:tab w:val="left" w:pos="709"/>
        </w:tabs>
        <w:spacing w:line="276" w:lineRule="auto"/>
        <w:rPr>
          <w:rFonts w:ascii="Arial" w:hAnsi="Arial" w:cs="Arial"/>
          <w:sz w:val="20"/>
          <w:szCs w:val="20"/>
        </w:rPr>
      </w:pPr>
      <w:r w:rsidRPr="001D7E1F">
        <w:rPr>
          <w:rFonts w:ascii="Arial" w:hAnsi="Arial" w:cs="Arial"/>
          <w:sz w:val="20"/>
          <w:szCs w:val="20"/>
        </w:rPr>
        <w:t>Cargo</w:t>
      </w:r>
      <w:r w:rsidRPr="001D7E1F">
        <w:rPr>
          <w:rFonts w:ascii="Arial" w:hAnsi="Arial" w:cs="Arial"/>
          <w:sz w:val="20"/>
          <w:szCs w:val="20"/>
        </w:rPr>
        <w:tab/>
        <w:t xml:space="preserve">: </w:t>
      </w:r>
      <w:sdt>
        <w:sdtPr>
          <w:rPr>
            <w:rStyle w:val="Estilo14"/>
            <w:rFonts w:eastAsia="Arial Unicode MS" w:cs="Arial"/>
            <w:b w:val="0"/>
            <w:bCs/>
            <w:sz w:val="20"/>
            <w:szCs w:val="20"/>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0D1CBA" w:rsidRPr="001D7E1F">
            <w:rPr>
              <w:rStyle w:val="Estilo14"/>
              <w:rFonts w:eastAsia="Arial Unicode MS" w:cs="Arial"/>
              <w:b w:val="0"/>
              <w:bCs/>
              <w:sz w:val="20"/>
              <w:szCs w:val="20"/>
            </w:rPr>
            <w:t>Secretário Municipal de Saúde</w:t>
          </w:r>
        </w:sdtContent>
      </w:sdt>
    </w:p>
    <w:p w:rsidR="00A32763" w:rsidRPr="001D7E1F" w:rsidRDefault="00EE3A17" w:rsidP="00AC20B0">
      <w:pPr>
        <w:spacing w:line="360" w:lineRule="auto"/>
        <w:jc w:val="both"/>
        <w:rPr>
          <w:rFonts w:ascii="Arial" w:eastAsia="Arial Unicode MS" w:hAnsi="Arial" w:cs="Arial"/>
          <w:b/>
          <w:sz w:val="20"/>
          <w:szCs w:val="20"/>
        </w:rPr>
      </w:pPr>
      <w:r w:rsidRPr="001D7E1F">
        <w:rPr>
          <w:rFonts w:ascii="Arial" w:hAnsi="Arial" w:cs="Arial"/>
          <w:sz w:val="20"/>
          <w:szCs w:val="20"/>
        </w:rPr>
        <w:t xml:space="preserve"> </w:t>
      </w:r>
      <w:r w:rsidR="003C42E3" w:rsidRPr="001D7E1F">
        <w:rPr>
          <w:rFonts w:ascii="Arial" w:hAnsi="Arial" w:cs="Arial"/>
          <w:sz w:val="20"/>
          <w:szCs w:val="20"/>
        </w:rPr>
        <w:t>CPF</w:t>
      </w:r>
      <w:r w:rsidR="003C42E3" w:rsidRPr="001D7E1F">
        <w:rPr>
          <w:rFonts w:ascii="Arial" w:hAnsi="Arial" w:cs="Arial"/>
          <w:sz w:val="20"/>
          <w:szCs w:val="20"/>
        </w:rPr>
        <w:tab/>
        <w:t xml:space="preserve">: </w:t>
      </w:r>
      <w:sdt>
        <w:sdtPr>
          <w:rPr>
            <w:rStyle w:val="ARIAL120"/>
            <w:rFonts w:cs="Arial"/>
            <w:sz w:val="20"/>
            <w:szCs w:val="20"/>
          </w:rPr>
          <w:alias w:val="CPF DO SECRETÁRIO"/>
          <w:tag w:val="CPF"/>
          <w:id w:val="708882028"/>
          <w:placeholder>
            <w:docPart w:val="02961F11E8D54FBA832ABCA3F1C3D8B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1D7E1F">
            <w:rPr>
              <w:rStyle w:val="TextodoEspaoReservado"/>
              <w:rFonts w:ascii="Arial" w:hAnsi="Arial" w:cs="Arial"/>
              <w:sz w:val="20"/>
              <w:szCs w:val="20"/>
            </w:rPr>
            <w:t>[Status]</w:t>
          </w:r>
        </w:sdtContent>
      </w:sdt>
    </w:p>
    <w:p w:rsidR="00A32763" w:rsidRPr="001D7E1F" w:rsidRDefault="00A32763" w:rsidP="00A32763">
      <w:pPr>
        <w:spacing w:line="360" w:lineRule="auto"/>
        <w:rPr>
          <w:rFonts w:ascii="Arial" w:hAnsi="Arial" w:cs="Arial"/>
          <w:sz w:val="20"/>
          <w:szCs w:val="20"/>
        </w:rPr>
      </w:pPr>
      <w:r w:rsidRPr="001D7E1F">
        <w:rPr>
          <w:rFonts w:ascii="Arial" w:hAnsi="Arial" w:cs="Arial"/>
          <w:sz w:val="20"/>
          <w:szCs w:val="20"/>
        </w:rPr>
        <w:t>Assinatura: __________________________________________________</w:t>
      </w:r>
    </w:p>
    <w:p w:rsidR="00A32763" w:rsidRPr="001D7E1F" w:rsidRDefault="00A32763" w:rsidP="00A32763">
      <w:pPr>
        <w:rPr>
          <w:rFonts w:ascii="Arial" w:hAnsi="Arial" w:cs="Arial"/>
          <w:b/>
          <w:sz w:val="20"/>
          <w:szCs w:val="20"/>
          <w:u w:val="single"/>
        </w:rPr>
      </w:pPr>
    </w:p>
    <w:p w:rsidR="00A32763" w:rsidRPr="001D7E1F" w:rsidRDefault="00A32763" w:rsidP="00A32763">
      <w:pPr>
        <w:tabs>
          <w:tab w:val="left" w:pos="709"/>
        </w:tabs>
        <w:spacing w:line="360" w:lineRule="auto"/>
        <w:rPr>
          <w:rFonts w:ascii="Arial" w:hAnsi="Arial" w:cs="Arial"/>
          <w:b/>
          <w:sz w:val="20"/>
          <w:szCs w:val="20"/>
          <w:u w:val="single"/>
        </w:rPr>
      </w:pPr>
      <w:r w:rsidRPr="001D7E1F">
        <w:rPr>
          <w:rFonts w:ascii="Arial" w:hAnsi="Arial" w:cs="Arial"/>
          <w:b/>
          <w:sz w:val="20"/>
          <w:szCs w:val="20"/>
          <w:u w:val="single"/>
        </w:rPr>
        <w:t>Pela compromissária:</w:t>
      </w:r>
    </w:p>
    <w:p w:rsidR="00D446B7" w:rsidRPr="001D7E1F" w:rsidRDefault="00D446B7" w:rsidP="00D446B7">
      <w:pPr>
        <w:tabs>
          <w:tab w:val="left" w:pos="709"/>
        </w:tabs>
        <w:spacing w:line="360" w:lineRule="auto"/>
        <w:rPr>
          <w:rFonts w:ascii="Arial" w:hAnsi="Arial" w:cs="Arial"/>
          <w:sz w:val="20"/>
          <w:szCs w:val="20"/>
        </w:rPr>
      </w:pPr>
      <w:r w:rsidRPr="001D7E1F">
        <w:rPr>
          <w:rFonts w:ascii="Arial" w:hAnsi="Arial" w:cs="Arial"/>
          <w:sz w:val="20"/>
          <w:szCs w:val="20"/>
        </w:rPr>
        <w:t>Nome</w:t>
      </w:r>
      <w:r w:rsidRPr="001D7E1F">
        <w:rPr>
          <w:rFonts w:ascii="Arial" w:hAnsi="Arial" w:cs="Arial"/>
          <w:sz w:val="20"/>
          <w:szCs w:val="20"/>
        </w:rPr>
        <w:tab/>
        <w:t xml:space="preserve">: </w:t>
      </w:r>
      <w:r w:rsidR="00573827" w:rsidRPr="001D7E1F">
        <w:rPr>
          <w:rFonts w:ascii="Arial" w:hAnsi="Arial" w:cs="Arial"/>
          <w:sz w:val="20"/>
          <w:szCs w:val="20"/>
        </w:rPr>
        <w:fldChar w:fldCharType="begin">
          <w:ffData>
            <w:name w:val="Texto121"/>
            <w:enabled/>
            <w:calcOnExit w:val="0"/>
            <w:textInput/>
          </w:ffData>
        </w:fldChar>
      </w:r>
      <w:r w:rsidRPr="001D7E1F">
        <w:rPr>
          <w:rFonts w:ascii="Arial" w:hAnsi="Arial" w:cs="Arial"/>
          <w:sz w:val="20"/>
          <w:szCs w:val="20"/>
        </w:rPr>
        <w:instrText xml:space="preserve"> FORMTEXT </w:instrText>
      </w:r>
      <w:r w:rsidR="00573827" w:rsidRPr="001D7E1F">
        <w:rPr>
          <w:rFonts w:ascii="Arial" w:hAnsi="Arial" w:cs="Arial"/>
          <w:sz w:val="20"/>
          <w:szCs w:val="20"/>
        </w:rPr>
      </w:r>
      <w:r w:rsidR="00573827" w:rsidRPr="001D7E1F">
        <w:rPr>
          <w:rFonts w:ascii="Arial" w:hAnsi="Arial" w:cs="Arial"/>
          <w:sz w:val="20"/>
          <w:szCs w:val="20"/>
        </w:rPr>
        <w:fldChar w:fldCharType="separate"/>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00573827" w:rsidRPr="001D7E1F">
        <w:rPr>
          <w:rFonts w:ascii="Arial" w:hAnsi="Arial" w:cs="Arial"/>
          <w:sz w:val="20"/>
          <w:szCs w:val="20"/>
        </w:rPr>
        <w:fldChar w:fldCharType="end"/>
      </w:r>
    </w:p>
    <w:p w:rsidR="00D446B7" w:rsidRPr="001D7E1F" w:rsidRDefault="00D446B7" w:rsidP="00D446B7">
      <w:pPr>
        <w:tabs>
          <w:tab w:val="left" w:pos="709"/>
        </w:tabs>
        <w:spacing w:line="360" w:lineRule="auto"/>
        <w:rPr>
          <w:rFonts w:ascii="Arial" w:hAnsi="Arial" w:cs="Arial"/>
          <w:sz w:val="20"/>
          <w:szCs w:val="20"/>
        </w:rPr>
      </w:pPr>
      <w:r w:rsidRPr="001D7E1F">
        <w:rPr>
          <w:rFonts w:ascii="Arial" w:hAnsi="Arial" w:cs="Arial"/>
          <w:sz w:val="20"/>
          <w:szCs w:val="20"/>
        </w:rPr>
        <w:t>Cargo</w:t>
      </w:r>
      <w:r w:rsidRPr="001D7E1F">
        <w:rPr>
          <w:rFonts w:ascii="Arial" w:hAnsi="Arial" w:cs="Arial"/>
          <w:sz w:val="20"/>
          <w:szCs w:val="20"/>
        </w:rPr>
        <w:tab/>
        <w:t xml:space="preserve">: </w:t>
      </w:r>
      <w:r w:rsidR="00573827" w:rsidRPr="001D7E1F">
        <w:rPr>
          <w:rFonts w:ascii="Arial" w:hAnsi="Arial" w:cs="Arial"/>
          <w:sz w:val="20"/>
          <w:szCs w:val="20"/>
        </w:rPr>
        <w:fldChar w:fldCharType="begin">
          <w:ffData>
            <w:name w:val="Texto122"/>
            <w:enabled/>
            <w:calcOnExit w:val="0"/>
            <w:textInput/>
          </w:ffData>
        </w:fldChar>
      </w:r>
      <w:r w:rsidRPr="001D7E1F">
        <w:rPr>
          <w:rFonts w:ascii="Arial" w:hAnsi="Arial" w:cs="Arial"/>
          <w:sz w:val="20"/>
          <w:szCs w:val="20"/>
        </w:rPr>
        <w:instrText xml:space="preserve"> FORMTEXT </w:instrText>
      </w:r>
      <w:r w:rsidR="00573827" w:rsidRPr="001D7E1F">
        <w:rPr>
          <w:rFonts w:ascii="Arial" w:hAnsi="Arial" w:cs="Arial"/>
          <w:sz w:val="20"/>
          <w:szCs w:val="20"/>
        </w:rPr>
      </w:r>
      <w:r w:rsidR="00573827" w:rsidRPr="001D7E1F">
        <w:rPr>
          <w:rFonts w:ascii="Arial" w:hAnsi="Arial" w:cs="Arial"/>
          <w:sz w:val="20"/>
          <w:szCs w:val="20"/>
        </w:rPr>
        <w:fldChar w:fldCharType="separate"/>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00573827" w:rsidRPr="001D7E1F">
        <w:rPr>
          <w:rFonts w:ascii="Arial" w:hAnsi="Arial" w:cs="Arial"/>
          <w:sz w:val="20"/>
          <w:szCs w:val="20"/>
        </w:rPr>
        <w:fldChar w:fldCharType="end"/>
      </w:r>
    </w:p>
    <w:p w:rsidR="00D446B7" w:rsidRPr="001D7E1F" w:rsidRDefault="00D446B7" w:rsidP="00D446B7">
      <w:pPr>
        <w:tabs>
          <w:tab w:val="left" w:pos="709"/>
        </w:tabs>
        <w:spacing w:line="360" w:lineRule="auto"/>
        <w:rPr>
          <w:rFonts w:ascii="Arial" w:hAnsi="Arial" w:cs="Arial"/>
          <w:sz w:val="20"/>
          <w:szCs w:val="20"/>
        </w:rPr>
      </w:pPr>
      <w:r w:rsidRPr="001D7E1F">
        <w:rPr>
          <w:rFonts w:ascii="Arial" w:hAnsi="Arial" w:cs="Arial"/>
          <w:sz w:val="20"/>
          <w:szCs w:val="20"/>
        </w:rPr>
        <w:t>CPF</w:t>
      </w:r>
      <w:r w:rsidRPr="001D7E1F">
        <w:rPr>
          <w:rFonts w:ascii="Arial" w:hAnsi="Arial" w:cs="Arial"/>
          <w:sz w:val="20"/>
          <w:szCs w:val="20"/>
        </w:rPr>
        <w:tab/>
        <w:t xml:space="preserve">: </w:t>
      </w:r>
      <w:r w:rsidR="00573827" w:rsidRPr="001D7E1F">
        <w:rPr>
          <w:rFonts w:ascii="Arial" w:hAnsi="Arial" w:cs="Arial"/>
          <w:sz w:val="20"/>
          <w:szCs w:val="20"/>
        </w:rPr>
        <w:fldChar w:fldCharType="begin">
          <w:ffData>
            <w:name w:val="Texto123"/>
            <w:enabled/>
            <w:calcOnExit w:val="0"/>
            <w:textInput/>
          </w:ffData>
        </w:fldChar>
      </w:r>
      <w:r w:rsidRPr="001D7E1F">
        <w:rPr>
          <w:rFonts w:ascii="Arial" w:hAnsi="Arial" w:cs="Arial"/>
          <w:sz w:val="20"/>
          <w:szCs w:val="20"/>
        </w:rPr>
        <w:instrText xml:space="preserve"> FORMTEXT </w:instrText>
      </w:r>
      <w:r w:rsidR="00573827" w:rsidRPr="001D7E1F">
        <w:rPr>
          <w:rFonts w:ascii="Arial" w:hAnsi="Arial" w:cs="Arial"/>
          <w:sz w:val="20"/>
          <w:szCs w:val="20"/>
        </w:rPr>
      </w:r>
      <w:r w:rsidR="00573827" w:rsidRPr="001D7E1F">
        <w:rPr>
          <w:rFonts w:ascii="Arial" w:hAnsi="Arial" w:cs="Arial"/>
          <w:sz w:val="20"/>
          <w:szCs w:val="20"/>
        </w:rPr>
        <w:fldChar w:fldCharType="separate"/>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Pr="001D7E1F">
        <w:rPr>
          <w:rFonts w:ascii="Arial" w:hAnsi="Arial" w:cs="Arial"/>
          <w:noProof/>
          <w:sz w:val="20"/>
          <w:szCs w:val="20"/>
        </w:rPr>
        <w:t> </w:t>
      </w:r>
      <w:r w:rsidR="00573827" w:rsidRPr="001D7E1F">
        <w:rPr>
          <w:rFonts w:ascii="Arial" w:hAnsi="Arial" w:cs="Arial"/>
          <w:sz w:val="20"/>
          <w:szCs w:val="20"/>
        </w:rPr>
        <w:fldChar w:fldCharType="end"/>
      </w:r>
    </w:p>
    <w:p w:rsidR="00A32763" w:rsidRPr="001D7E1F" w:rsidRDefault="00A32763" w:rsidP="00A32763">
      <w:pPr>
        <w:spacing w:line="360" w:lineRule="auto"/>
        <w:rPr>
          <w:rFonts w:ascii="Arial" w:hAnsi="Arial" w:cs="Arial"/>
          <w:sz w:val="20"/>
          <w:szCs w:val="20"/>
        </w:rPr>
      </w:pPr>
      <w:r w:rsidRPr="001D7E1F">
        <w:rPr>
          <w:rFonts w:ascii="Arial" w:hAnsi="Arial" w:cs="Arial"/>
          <w:sz w:val="20"/>
          <w:szCs w:val="20"/>
        </w:rPr>
        <w:t>Assinatura: __________________________________________________</w:t>
      </w: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A32763" w:rsidRPr="00623AE8" w:rsidRDefault="00863B6C" w:rsidP="00C24A24">
      <w:pPr>
        <w:spacing w:after="200" w:line="276" w:lineRule="auto"/>
        <w:jc w:val="center"/>
        <w:rPr>
          <w:rFonts w:ascii="Arial" w:hAnsi="Arial" w:cs="Arial"/>
          <w:b/>
        </w:rPr>
      </w:pPr>
      <w:r w:rsidRPr="00623AE8">
        <w:rPr>
          <w:rFonts w:ascii="Arial" w:hAnsi="Arial" w:cs="Arial"/>
          <w:i/>
        </w:rPr>
        <w:br w:type="page"/>
      </w:r>
      <w:r w:rsidR="00A32763" w:rsidRPr="00623AE8">
        <w:rPr>
          <w:rFonts w:ascii="Arial" w:hAnsi="Arial" w:cs="Arial"/>
          <w:b/>
        </w:rPr>
        <w:t xml:space="preserve">ANEXO </w:t>
      </w:r>
      <w:r w:rsidR="00097286" w:rsidRPr="00623AE8">
        <w:rPr>
          <w:rFonts w:ascii="Arial" w:hAnsi="Arial" w:cs="Arial"/>
          <w:b/>
        </w:rPr>
        <w:t>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573827" w:rsidRPr="00623AE8">
        <w:rPr>
          <w:rFonts w:ascii="Arial" w:hAnsi="Arial" w:cs="Arial"/>
          <w:b/>
        </w:rPr>
        <w:fldChar w:fldCharType="begin">
          <w:ffData>
            <w:name w:val="Texto125"/>
            <w:enabled/>
            <w:calcOnExit w:val="0"/>
            <w:textInput/>
          </w:ffData>
        </w:fldChar>
      </w:r>
      <w:bookmarkStart w:id="15" w:name="Texto125"/>
      <w:r w:rsidRPr="00623AE8">
        <w:rPr>
          <w:rFonts w:ascii="Arial" w:hAnsi="Arial" w:cs="Arial"/>
          <w:b/>
        </w:rPr>
        <w:instrText xml:space="preserve"> FORMTEXT </w:instrText>
      </w:r>
      <w:r w:rsidR="00573827" w:rsidRPr="00623AE8">
        <w:rPr>
          <w:rFonts w:ascii="Arial" w:hAnsi="Arial" w:cs="Arial"/>
          <w:b/>
        </w:rPr>
      </w:r>
      <w:r w:rsidR="00573827"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73827" w:rsidRPr="00623AE8">
        <w:rPr>
          <w:rFonts w:ascii="Arial" w:hAnsi="Arial" w:cs="Arial"/>
          <w:b/>
        </w:rPr>
        <w:fldChar w:fldCharType="end"/>
      </w:r>
      <w:bookmarkEnd w:id="15"/>
      <w:r w:rsidRPr="00623AE8">
        <w:rPr>
          <w:rFonts w:ascii="Arial" w:hAnsi="Arial" w:cs="Arial"/>
          <w:b/>
        </w:rPr>
        <w:t xml:space="preserve"> /</w:t>
      </w:r>
      <w:r w:rsidR="00573827" w:rsidRPr="00623AE8">
        <w:rPr>
          <w:rFonts w:ascii="Arial" w:hAnsi="Arial" w:cs="Arial"/>
          <w:b/>
        </w:rPr>
        <w:fldChar w:fldCharType="begin">
          <w:ffData>
            <w:name w:val="Texto126"/>
            <w:enabled/>
            <w:calcOnExit w:val="0"/>
            <w:textInput/>
          </w:ffData>
        </w:fldChar>
      </w:r>
      <w:bookmarkStart w:id="16" w:name="Texto126"/>
      <w:r w:rsidRPr="00623AE8">
        <w:rPr>
          <w:rFonts w:ascii="Arial" w:hAnsi="Arial" w:cs="Arial"/>
          <w:b/>
        </w:rPr>
        <w:instrText xml:space="preserve"> FORMTEXT </w:instrText>
      </w:r>
      <w:r w:rsidR="00573827" w:rsidRPr="00623AE8">
        <w:rPr>
          <w:rFonts w:ascii="Arial" w:hAnsi="Arial" w:cs="Arial"/>
          <w:b/>
        </w:rPr>
      </w:r>
      <w:r w:rsidR="00573827"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73827" w:rsidRPr="00623AE8">
        <w:rPr>
          <w:rFonts w:ascii="Arial" w:hAnsi="Arial" w:cs="Arial"/>
          <w:b/>
        </w:rPr>
        <w:fldChar w:fldCharType="end"/>
      </w:r>
      <w:bookmarkEnd w:id="16"/>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C24A24">
            <w:rPr>
              <w:rFonts w:ascii="Arial" w:hAnsi="Arial" w:cs="Arial"/>
            </w:rPr>
            <w:t>Secretaria Municipal de Saúde</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573827" w:rsidRPr="00623AE8">
        <w:rPr>
          <w:rFonts w:ascii="Arial" w:hAnsi="Arial" w:cs="Arial"/>
        </w:rPr>
        <w:fldChar w:fldCharType="begin">
          <w:ffData>
            <w:name w:val="Texto124"/>
            <w:enabled/>
            <w:calcOnExit w:val="0"/>
            <w:textInput/>
          </w:ffData>
        </w:fldChar>
      </w:r>
      <w:bookmarkStart w:id="17" w:name="Texto124"/>
      <w:r w:rsidR="00752228" w:rsidRPr="00623AE8">
        <w:rPr>
          <w:rFonts w:ascii="Arial" w:hAnsi="Arial" w:cs="Arial"/>
        </w:rPr>
        <w:instrText xml:space="preserve"> FORMTEXT </w:instrText>
      </w:r>
      <w:r w:rsidR="00573827" w:rsidRPr="00623AE8">
        <w:rPr>
          <w:rFonts w:ascii="Arial" w:hAnsi="Arial" w:cs="Arial"/>
        </w:rPr>
      </w:r>
      <w:r w:rsidR="00573827"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73827" w:rsidRPr="00623AE8">
        <w:rPr>
          <w:rFonts w:ascii="Arial" w:hAnsi="Arial" w:cs="Arial"/>
        </w:rPr>
        <w:fldChar w:fldCharType="end"/>
      </w:r>
      <w:bookmarkEnd w:id="17"/>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573827" w:rsidRPr="00623AE8">
        <w:rPr>
          <w:rFonts w:ascii="Arial" w:hAnsi="Arial" w:cs="Arial"/>
        </w:rPr>
        <w:fldChar w:fldCharType="begin">
          <w:ffData>
            <w:name w:val="Texto127"/>
            <w:enabled/>
            <w:calcOnExit w:val="0"/>
            <w:textInput/>
          </w:ffData>
        </w:fldChar>
      </w:r>
      <w:bookmarkStart w:id="18" w:name="Texto127"/>
      <w:r w:rsidR="00752228" w:rsidRPr="00623AE8">
        <w:rPr>
          <w:rFonts w:ascii="Arial" w:hAnsi="Arial" w:cs="Arial"/>
        </w:rPr>
        <w:instrText xml:space="preserve"> FORMTEXT </w:instrText>
      </w:r>
      <w:r w:rsidR="00573827" w:rsidRPr="00623AE8">
        <w:rPr>
          <w:rFonts w:ascii="Arial" w:hAnsi="Arial" w:cs="Arial"/>
        </w:rPr>
      </w:r>
      <w:r w:rsidR="00573827"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73827" w:rsidRPr="00623AE8">
        <w:rPr>
          <w:rFonts w:ascii="Arial" w:hAnsi="Arial" w:cs="Arial"/>
        </w:rPr>
        <w:fldChar w:fldCharType="end"/>
      </w:r>
      <w:bookmarkEnd w:id="18"/>
      <w:r w:rsidRPr="00623AE8">
        <w:rPr>
          <w:rFonts w:ascii="Arial" w:hAnsi="Arial" w:cs="Arial"/>
        </w:rPr>
        <w:t xml:space="preserve"> (</w:t>
      </w:r>
      <w:r w:rsidR="00573827" w:rsidRPr="00623AE8">
        <w:rPr>
          <w:rFonts w:ascii="Arial" w:hAnsi="Arial" w:cs="Arial"/>
        </w:rPr>
        <w:fldChar w:fldCharType="begin">
          <w:ffData>
            <w:name w:val="Texto128"/>
            <w:enabled/>
            <w:calcOnExit w:val="0"/>
            <w:textInput/>
          </w:ffData>
        </w:fldChar>
      </w:r>
      <w:bookmarkStart w:id="19" w:name="Texto128"/>
      <w:r w:rsidR="00752228" w:rsidRPr="00623AE8">
        <w:rPr>
          <w:rFonts w:ascii="Arial" w:hAnsi="Arial" w:cs="Arial"/>
        </w:rPr>
        <w:instrText xml:space="preserve"> FORMTEXT </w:instrText>
      </w:r>
      <w:r w:rsidR="00573827" w:rsidRPr="00623AE8">
        <w:rPr>
          <w:rFonts w:ascii="Arial" w:hAnsi="Arial" w:cs="Arial"/>
        </w:rPr>
      </w:r>
      <w:r w:rsidR="00573827"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73827" w:rsidRPr="00623AE8">
        <w:rPr>
          <w:rFonts w:ascii="Arial" w:hAnsi="Arial" w:cs="Arial"/>
        </w:rPr>
        <w:fldChar w:fldCharType="end"/>
      </w:r>
      <w:bookmarkEnd w:id="19"/>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01B6F">
            <w:rPr>
              <w:rStyle w:val="Estilo17"/>
              <w:rFonts w:ascii="Arial" w:eastAsia="Arial Unicode MS" w:hAnsi="Arial" w:cs="Arial"/>
            </w:rPr>
            <w:t>REGISTRO DE PREÇOS PARA AQUISIÇÃO DE MEDICAMENTOS PADRONIZADOS NA REMUME</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w:t>
      </w:r>
      <w:r w:rsidRPr="000A5E33">
        <w:rPr>
          <w:rFonts w:ascii="Arial" w:hAnsi="Arial" w:cs="Arial"/>
        </w:rPr>
        <w:t xml:space="preserve">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0A5E33" w:rsidRPr="000A5E33">
            <w:rPr>
              <w:rStyle w:val="ARIAL120"/>
              <w:rFonts w:cs="Arial"/>
            </w:rPr>
            <w:t>Daniel de Oliveira</w:t>
          </w:r>
        </w:sdtContent>
      </w:sdt>
      <w:r w:rsidR="00E47A40" w:rsidRPr="000A5E33">
        <w:rPr>
          <w:rFonts w:ascii="Arial" w:hAnsi="Arial" w:cs="Arial"/>
        </w:rPr>
        <w:t>,</w:t>
      </w:r>
      <w:r w:rsidR="00525054" w:rsidRPr="000A5E33">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0A5E33">
            <w:rPr>
              <w:rStyle w:val="ARIAL120"/>
              <w:rFonts w:cs="Arial"/>
            </w:rPr>
            <w:t>6.029</w:t>
          </w:r>
        </w:sdtContent>
      </w:sdt>
      <w:r w:rsidR="00AC20B0" w:rsidRPr="000A5E33">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xml:space="preserve">) Comunicar à Administração eventual subcontratação da execução, sem previsão </w:t>
      </w:r>
      <w:proofErr w:type="spellStart"/>
      <w:r w:rsidR="00A32763" w:rsidRPr="00623AE8">
        <w:rPr>
          <w:rFonts w:ascii="Arial" w:hAnsi="Arial" w:cs="Arial"/>
        </w:rPr>
        <w:t>editalícia</w:t>
      </w:r>
      <w:proofErr w:type="spellEnd"/>
      <w:r w:rsidR="00A32763" w:rsidRPr="00623AE8">
        <w:rPr>
          <w:rFonts w:ascii="Arial" w:hAnsi="Arial" w:cs="Arial"/>
        </w:rPr>
        <w:t xml:space="preserve">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w:t>
      </w:r>
      <w:r w:rsidR="002C632E" w:rsidRPr="000A5E33">
        <w:rPr>
          <w:rFonts w:ascii="Arial" w:hAnsi="Arial" w:cs="Arial"/>
        </w:rPr>
        <w:t xml:space="preserve">Na ausência do servidor </w:t>
      </w:r>
      <w:proofErr w:type="gramStart"/>
      <w:r w:rsidR="002C632E" w:rsidRPr="000A5E33">
        <w:rPr>
          <w:rFonts w:ascii="Arial" w:hAnsi="Arial" w:cs="Arial"/>
        </w:rPr>
        <w:t>supra designado</w:t>
      </w:r>
      <w:proofErr w:type="gramEnd"/>
      <w:r w:rsidR="002C632E" w:rsidRPr="000A5E33">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Content>
          <w:r w:rsidR="000A5E33" w:rsidRPr="000A5E33">
            <w:rPr>
              <w:rStyle w:val="ARIAL120"/>
            </w:rPr>
            <w:t>Pedro Henrique Machado de Barros</w:t>
          </w:r>
        </w:sdtContent>
      </w:sdt>
      <w:r w:rsidR="002C632E" w:rsidRPr="000A5E33">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0A5E33">
            <w:rPr>
              <w:rStyle w:val="ARIAL120"/>
            </w:rPr>
            <w:t>26.965</w:t>
          </w:r>
        </w:sdtContent>
      </w:sdt>
      <w:r w:rsidR="002C632E" w:rsidRPr="000A5E33">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24A24">
            <w:rPr>
              <w:rStyle w:val="ARIAL12semnegrito"/>
              <w:rFonts w:cs="Arial"/>
            </w:rPr>
            <w:t xml:space="preserve">data da última assinatura </w:t>
          </w:r>
          <w:proofErr w:type="gramStart"/>
          <w:r w:rsidR="00C24A24">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573827"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0D1CBA">
            <w:rPr>
              <w:rFonts w:ascii="Arial" w:eastAsia="Arial Unicode MS" w:hAnsi="Arial" w:cs="Arial"/>
              <w:b/>
            </w:rPr>
            <w:t>Sergio Arnaldo Braz</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4C080B">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0A5E33" w:rsidRPr="004C080B">
            <w:rPr>
              <w:rStyle w:val="ARIAL120"/>
              <w:rFonts w:cs="Arial"/>
            </w:rPr>
            <w:t>Daniel de Oliveira</w:t>
          </w:r>
        </w:sdtContent>
      </w:sdt>
      <w:r w:rsidRPr="004C080B">
        <w:rPr>
          <w:rFonts w:ascii="Arial" w:hAnsi="Arial" w:cs="Arial"/>
        </w:rPr>
        <w:t xml:space="preserve">, </w:t>
      </w:r>
      <w:r w:rsidR="00BC402E" w:rsidRPr="004C080B">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0A5E33" w:rsidRPr="004C080B">
            <w:rPr>
              <w:rStyle w:val="ARIAL120"/>
              <w:rFonts w:cs="Arial"/>
            </w:rPr>
            <w:t>6.029</w:t>
          </w:r>
        </w:sdtContent>
      </w:sdt>
      <w:r w:rsidR="00BC402E" w:rsidRPr="004C080B">
        <w:rPr>
          <w:rFonts w:ascii="Arial" w:hAnsi="Arial" w:cs="Arial"/>
        </w:rPr>
        <w:t xml:space="preserve">, </w:t>
      </w:r>
      <w:r w:rsidRPr="004C080B">
        <w:rPr>
          <w:rFonts w:ascii="Arial" w:hAnsi="Arial" w:cs="Arial"/>
        </w:rPr>
        <w:t>declaro-me ciente da designação ora atribuída, e das funções que s</w:t>
      </w:r>
      <w:r w:rsidR="00AB3ABB" w:rsidRPr="004C080B">
        <w:rPr>
          <w:rFonts w:ascii="Arial" w:hAnsi="Arial" w:cs="Arial"/>
        </w:rPr>
        <w:t>ão inerentes</w:t>
      </w:r>
      <w:r w:rsidR="00587936" w:rsidRPr="004C080B">
        <w:rPr>
          <w:rFonts w:ascii="Arial" w:hAnsi="Arial" w:cs="Arial"/>
        </w:rPr>
        <w:t xml:space="preserve"> ao encargo</w:t>
      </w:r>
      <w:r w:rsidR="00AB3ABB" w:rsidRPr="004C080B">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573827" w:rsidRPr="00623AE8">
        <w:rPr>
          <w:rFonts w:ascii="Arial" w:eastAsia="Arial Unicode MS" w:hAnsi="Arial" w:cs="Arial"/>
          <w:b/>
          <w:bCs/>
        </w:rPr>
        <w:fldChar w:fldCharType="begin">
          <w:ffData>
            <w:name w:val="Texto40"/>
            <w:enabled/>
            <w:calcOnExit w:val="0"/>
            <w:textInput/>
          </w:ffData>
        </w:fldChar>
      </w:r>
      <w:bookmarkStart w:id="20" w:name="Texto40"/>
      <w:r w:rsidRPr="00623AE8">
        <w:rPr>
          <w:rFonts w:ascii="Arial" w:eastAsia="Arial Unicode MS" w:hAnsi="Arial" w:cs="Arial"/>
          <w:b/>
          <w:bCs/>
        </w:rPr>
        <w:instrText xml:space="preserve"> FORMTEXT </w:instrText>
      </w:r>
      <w:r w:rsidR="00573827" w:rsidRPr="00623AE8">
        <w:rPr>
          <w:rFonts w:ascii="Arial" w:eastAsia="Arial Unicode MS" w:hAnsi="Arial" w:cs="Arial"/>
          <w:b/>
          <w:bCs/>
        </w:rPr>
      </w:r>
      <w:r w:rsidR="00573827"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573827" w:rsidRPr="00623AE8">
        <w:rPr>
          <w:rFonts w:ascii="Arial" w:eastAsia="Arial Unicode MS" w:hAnsi="Arial" w:cs="Arial"/>
          <w:b/>
          <w:bCs/>
        </w:rPr>
        <w:fldChar w:fldCharType="end"/>
      </w:r>
      <w:bookmarkEnd w:id="20"/>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0D1CBA">
            <w:rPr>
              <w:rFonts w:ascii="Arial" w:eastAsia="Arial Unicode MS" w:hAnsi="Arial" w:cs="Arial"/>
              <w:b/>
            </w:rPr>
            <w:t>Sergio Arnaldo Braz</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573827" w:rsidRPr="00623AE8">
        <w:rPr>
          <w:rFonts w:ascii="Arial" w:eastAsia="Arial Unicode MS" w:hAnsi="Arial" w:cs="Arial"/>
        </w:rPr>
        <w:fldChar w:fldCharType="begin">
          <w:ffData>
            <w:name w:val="Texto136"/>
            <w:enabled/>
            <w:calcOnExit w:val="0"/>
            <w:textInput/>
          </w:ffData>
        </w:fldChar>
      </w:r>
      <w:bookmarkStart w:id="21" w:name="Texto136"/>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1"/>
      <w:r w:rsidRPr="00623AE8">
        <w:rPr>
          <w:rFonts w:ascii="Arial" w:eastAsia="Arial Unicode MS" w:hAnsi="Arial" w:cs="Arial"/>
        </w:rPr>
        <w:t xml:space="preserve">, com sede à Rua/Avenida </w:t>
      </w:r>
      <w:r w:rsidR="00573827" w:rsidRPr="00623AE8">
        <w:rPr>
          <w:rFonts w:ascii="Arial" w:eastAsia="Arial Unicode MS" w:hAnsi="Arial" w:cs="Arial"/>
        </w:rPr>
        <w:fldChar w:fldCharType="begin">
          <w:ffData>
            <w:name w:val="Texto137"/>
            <w:enabled/>
            <w:calcOnExit w:val="0"/>
            <w:textInput/>
          </w:ffData>
        </w:fldChar>
      </w:r>
      <w:bookmarkStart w:id="22" w:name="Texto137"/>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2"/>
      <w:r w:rsidRPr="00623AE8">
        <w:rPr>
          <w:rFonts w:ascii="Arial" w:eastAsia="Arial Unicode MS" w:hAnsi="Arial" w:cs="Arial"/>
        </w:rPr>
        <w:t xml:space="preserve">, nº </w:t>
      </w:r>
      <w:r w:rsidR="00573827" w:rsidRPr="00623AE8">
        <w:rPr>
          <w:rFonts w:ascii="Arial" w:eastAsia="Arial Unicode MS" w:hAnsi="Arial" w:cs="Arial"/>
        </w:rPr>
        <w:fldChar w:fldCharType="begin">
          <w:ffData>
            <w:name w:val="Texto138"/>
            <w:enabled/>
            <w:calcOnExit w:val="0"/>
            <w:textInput/>
          </w:ffData>
        </w:fldChar>
      </w:r>
      <w:bookmarkStart w:id="23" w:name="Texto138"/>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3"/>
      <w:r w:rsidRPr="00623AE8">
        <w:rPr>
          <w:rFonts w:ascii="Arial" w:eastAsia="Arial Unicode MS" w:hAnsi="Arial" w:cs="Arial"/>
        </w:rPr>
        <w:t xml:space="preserve">, bairro </w:t>
      </w:r>
      <w:r w:rsidR="00573827" w:rsidRPr="00623AE8">
        <w:rPr>
          <w:rFonts w:ascii="Arial" w:eastAsia="Arial Unicode MS" w:hAnsi="Arial" w:cs="Arial"/>
        </w:rPr>
        <w:fldChar w:fldCharType="begin">
          <w:ffData>
            <w:name w:val="Texto139"/>
            <w:enabled/>
            <w:calcOnExit w:val="0"/>
            <w:textInput/>
          </w:ffData>
        </w:fldChar>
      </w:r>
      <w:bookmarkStart w:id="24" w:name="Texto139"/>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4"/>
      <w:r w:rsidRPr="00623AE8">
        <w:rPr>
          <w:rFonts w:ascii="Arial" w:eastAsia="Arial Unicode MS" w:hAnsi="Arial" w:cs="Arial"/>
        </w:rPr>
        <w:t xml:space="preserve">, município de </w:t>
      </w:r>
      <w:r w:rsidR="00573827" w:rsidRPr="00623AE8">
        <w:rPr>
          <w:rFonts w:ascii="Arial" w:eastAsia="Arial Unicode MS" w:hAnsi="Arial" w:cs="Arial"/>
        </w:rPr>
        <w:fldChar w:fldCharType="begin">
          <w:ffData>
            <w:name w:val="Texto140"/>
            <w:enabled/>
            <w:calcOnExit w:val="0"/>
            <w:textInput/>
          </w:ffData>
        </w:fldChar>
      </w:r>
      <w:bookmarkStart w:id="25" w:name="Texto140"/>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5"/>
      <w:r w:rsidRPr="00623AE8">
        <w:rPr>
          <w:rFonts w:ascii="Arial" w:eastAsia="Arial Unicode MS" w:hAnsi="Arial" w:cs="Arial"/>
        </w:rPr>
        <w:t xml:space="preserve"> - estado </w:t>
      </w:r>
      <w:r w:rsidR="00573827" w:rsidRPr="00623AE8">
        <w:rPr>
          <w:rFonts w:ascii="Arial" w:eastAsia="Arial Unicode MS" w:hAnsi="Arial" w:cs="Arial"/>
        </w:rPr>
        <w:fldChar w:fldCharType="begin">
          <w:ffData>
            <w:name w:val="Texto141"/>
            <w:enabled/>
            <w:calcOnExit w:val="0"/>
            <w:textInput/>
          </w:ffData>
        </w:fldChar>
      </w:r>
      <w:bookmarkStart w:id="26" w:name="Texto141"/>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6"/>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573827" w:rsidRPr="00623AE8">
        <w:rPr>
          <w:rFonts w:ascii="Arial" w:eastAsia="Arial Unicode MS" w:hAnsi="Arial" w:cs="Arial"/>
        </w:rPr>
        <w:fldChar w:fldCharType="begin">
          <w:ffData>
            <w:name w:val="Texto142"/>
            <w:enabled/>
            <w:calcOnExit w:val="0"/>
            <w:textInput/>
          </w:ffData>
        </w:fldChar>
      </w:r>
      <w:bookmarkStart w:id="27" w:name="Texto142"/>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7"/>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573827" w:rsidRPr="00623AE8">
        <w:rPr>
          <w:rFonts w:ascii="Arial" w:eastAsia="Arial Unicode MS" w:hAnsi="Arial" w:cs="Arial"/>
        </w:rPr>
        <w:fldChar w:fldCharType="begin">
          <w:ffData>
            <w:name w:val="Texto143"/>
            <w:enabled/>
            <w:calcOnExit w:val="0"/>
            <w:textInput/>
          </w:ffData>
        </w:fldChar>
      </w:r>
      <w:bookmarkStart w:id="28" w:name="Texto143"/>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8"/>
      <w:r w:rsidRPr="00623AE8">
        <w:rPr>
          <w:rFonts w:ascii="Arial" w:eastAsia="Arial Unicode MS" w:hAnsi="Arial" w:cs="Arial"/>
        </w:rPr>
        <w:t xml:space="preserve">, portador da Cédula de Identidade RG nº </w:t>
      </w:r>
      <w:r w:rsidR="00573827" w:rsidRPr="00623AE8">
        <w:rPr>
          <w:rFonts w:ascii="Arial" w:eastAsia="Arial Unicode MS" w:hAnsi="Arial" w:cs="Arial"/>
        </w:rPr>
        <w:fldChar w:fldCharType="begin">
          <w:ffData>
            <w:name w:val="Texto144"/>
            <w:enabled/>
            <w:calcOnExit w:val="0"/>
            <w:textInput/>
          </w:ffData>
        </w:fldChar>
      </w:r>
      <w:bookmarkStart w:id="29" w:name="Texto144"/>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29"/>
      <w:r w:rsidRPr="00623AE8">
        <w:rPr>
          <w:rFonts w:ascii="Arial" w:eastAsia="Arial Unicode MS" w:hAnsi="Arial" w:cs="Arial"/>
        </w:rPr>
        <w:t xml:space="preserve"> e do CPF/MF nº </w:t>
      </w:r>
      <w:r w:rsidR="00573827" w:rsidRPr="00623AE8">
        <w:rPr>
          <w:rFonts w:ascii="Arial" w:eastAsia="Arial Unicode MS" w:hAnsi="Arial" w:cs="Arial"/>
        </w:rPr>
        <w:fldChar w:fldCharType="begin">
          <w:ffData>
            <w:name w:val="Texto145"/>
            <w:enabled/>
            <w:calcOnExit w:val="0"/>
            <w:textInput/>
          </w:ffData>
        </w:fldChar>
      </w:r>
      <w:bookmarkStart w:id="30" w:name="Texto145"/>
      <w:r w:rsidR="00D217C5" w:rsidRPr="00623AE8">
        <w:rPr>
          <w:rFonts w:ascii="Arial" w:eastAsia="Arial Unicode MS" w:hAnsi="Arial" w:cs="Arial"/>
        </w:rPr>
        <w:instrText xml:space="preserve"> FORMTEXT </w:instrText>
      </w:r>
      <w:r w:rsidR="00573827" w:rsidRPr="00623AE8">
        <w:rPr>
          <w:rFonts w:ascii="Arial" w:eastAsia="Arial Unicode MS" w:hAnsi="Arial" w:cs="Arial"/>
        </w:rPr>
      </w:r>
      <w:r w:rsidR="00573827"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73827" w:rsidRPr="00623AE8">
        <w:rPr>
          <w:rFonts w:ascii="Arial" w:eastAsia="Arial Unicode MS" w:hAnsi="Arial" w:cs="Arial"/>
        </w:rPr>
        <w:fldChar w:fldCharType="end"/>
      </w:r>
      <w:bookmarkEnd w:id="30"/>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2E72E7">
        <w:rPr>
          <w:rFonts w:ascii="Arial" w:eastAsia="Arial Unicode MS" w:hAnsi="Arial" w:cs="Arial"/>
        </w:rPr>
        <w:t xml:space="preserve">, </w:t>
      </w:r>
      <w:r w:rsidR="002E72E7" w:rsidRPr="004A255A">
        <w:rPr>
          <w:rFonts w:ascii="Arial" w:eastAsia="Arial Unicode MS" w:hAnsi="Arial" w:cs="Arial"/>
          <w:b/>
        </w:rPr>
        <w:t>2.390</w:t>
      </w:r>
      <w:r w:rsidR="002E72E7" w:rsidRPr="004A255A">
        <w:rPr>
          <w:rFonts w:ascii="Arial" w:eastAsia="Arial Unicode MS" w:hAnsi="Arial" w:cs="Arial"/>
        </w:rPr>
        <w:t xml:space="preserve"> de 24/11/2025</w:t>
      </w:r>
      <w:r w:rsidR="007E46EB" w:rsidRPr="00623AE8">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33387E">
      <w:pPr>
        <w:pStyle w:val="PargrafodaLista"/>
        <w:numPr>
          <w:ilvl w:val="1"/>
          <w:numId w:val="23"/>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 xml:space="preserve"> </w:t>
      </w:r>
      <w:r w:rsidR="00CF04D2" w:rsidRPr="00623AE8">
        <w:rPr>
          <w:rFonts w:ascii="Arial" w:eastAsia="Arial Unicode MS" w:hAnsi="Arial" w:cs="Arial"/>
          <w:bCs/>
        </w:rPr>
        <w:t>É objeto d</w:t>
      </w:r>
      <w:r w:rsidR="004B024F">
        <w:rPr>
          <w:rFonts w:ascii="Arial" w:eastAsia="Arial Unicode MS" w:hAnsi="Arial" w:cs="Arial"/>
          <w:bCs/>
        </w:rPr>
        <w:t>a</w:t>
      </w:r>
      <w:r w:rsidR="00CF04D2" w:rsidRPr="00623AE8">
        <w:rPr>
          <w:rFonts w:ascii="Arial" w:eastAsia="Arial Unicode MS" w:hAnsi="Arial" w:cs="Arial"/>
          <w:bCs/>
        </w:rPr>
        <w:t xml:space="preserve"> presente </w:t>
      </w:r>
      <w:r w:rsidR="004B024F">
        <w:rPr>
          <w:rFonts w:ascii="Arial" w:eastAsia="Arial Unicode MS" w:hAnsi="Arial" w:cs="Arial"/>
          <w:bCs/>
        </w:rPr>
        <w:t>Ata de</w:t>
      </w:r>
      <w:r w:rsidR="00CF04D2" w:rsidRPr="00623AE8">
        <w:rPr>
          <w:rFonts w:ascii="Arial" w:eastAsia="Arial Unicode MS" w:hAnsi="Arial" w:cs="Arial"/>
          <w:bCs/>
        </w:rPr>
        <w:t xml:space="preserve">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01B6F">
            <w:rPr>
              <w:rStyle w:val="Estilo17"/>
              <w:rFonts w:ascii="Arial" w:eastAsia="Arial Unicode MS" w:hAnsi="Arial" w:cs="Arial"/>
            </w:rPr>
            <w:t>REGISTRO DE PREÇOS PARA AQUISIÇÃO DE MEDICAMENTOS PADRONIZADOS NA REMUME</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363315" w:rsidRPr="00623AE8">
        <w:rPr>
          <w:rFonts w:ascii="Arial" w:eastAsia="Arial Unicode MS" w:hAnsi="Arial" w:cs="Arial"/>
        </w:rPr>
        <w:t>ANEXO II</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A84FA7" w:rsidRPr="000E2274" w:rsidTr="00F933CC">
            <w:trPr>
              <w:trHeight w:val="525"/>
            </w:trPr>
            <w:tc>
              <w:tcPr>
                <w:tcW w:w="63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A84FA7" w:rsidRPr="000E2274" w:rsidRDefault="00A84FA7" w:rsidP="00F933CC">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R$ Total</w:t>
                </w:r>
              </w:p>
            </w:tc>
          </w:tr>
          <w:tr w:rsidR="00A84FA7" w:rsidRPr="000E2274" w:rsidTr="00F933CC">
            <w:trPr>
              <w:trHeight w:val="315"/>
            </w:trPr>
            <w:tc>
              <w:tcPr>
                <w:tcW w:w="63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A84FA7" w:rsidRPr="000E2274" w:rsidRDefault="00A84FA7" w:rsidP="00F933CC">
                <w:pPr>
                  <w:spacing w:line="360" w:lineRule="auto"/>
                  <w:rPr>
                    <w:rFonts w:ascii="Arial" w:hAnsi="Arial" w:cs="Arial"/>
                  </w:rPr>
                </w:pPr>
                <w:r w:rsidRPr="000E2274">
                  <w:rPr>
                    <w:rFonts w:ascii="Arial" w:hAnsi="Arial" w:cs="Arial"/>
                  </w:rPr>
                  <w:t> </w:t>
                </w:r>
              </w:p>
            </w:tc>
            <w:tc>
              <w:tcPr>
                <w:tcW w:w="2977" w:type="dxa"/>
                <w:shd w:val="clear" w:color="auto" w:fill="auto"/>
                <w:hideMark/>
              </w:tcPr>
              <w:p w:rsidR="00A84FA7" w:rsidRPr="000E2274" w:rsidRDefault="00A84FA7" w:rsidP="00F933CC">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A84FA7" w:rsidRPr="000E2274" w:rsidRDefault="00A84FA7" w:rsidP="00F933CC">
                <w:pPr>
                  <w:spacing w:line="360" w:lineRule="auto"/>
                  <w:rPr>
                    <w:rFonts w:ascii="Arial" w:hAnsi="Arial" w:cs="Arial"/>
                    <w:b/>
                    <w:bCs/>
                  </w:rPr>
                </w:pP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A84FA7" w:rsidRPr="000E2274" w:rsidRDefault="00A84FA7" w:rsidP="00F933CC">
                <w:pPr>
                  <w:spacing w:line="360" w:lineRule="auto"/>
                  <w:rPr>
                    <w:rFonts w:ascii="Arial" w:hAnsi="Arial" w:cs="Arial"/>
                    <w:b/>
                    <w:bCs/>
                  </w:rPr>
                </w:pPr>
                <w:r w:rsidRPr="000E2274">
                  <w:rPr>
                    <w:rFonts w:ascii="Arial" w:hAnsi="Arial" w:cs="Arial"/>
                    <w:b/>
                    <w:bCs/>
                  </w:rPr>
                  <w:t>R$</w:t>
                </w:r>
              </w:p>
            </w:tc>
          </w:tr>
          <w:tr w:rsidR="00A84FA7" w:rsidRPr="000E2274" w:rsidTr="00F933CC">
            <w:trPr>
              <w:trHeight w:val="315"/>
            </w:trPr>
            <w:tc>
              <w:tcPr>
                <w:tcW w:w="6874" w:type="dxa"/>
                <w:gridSpan w:val="5"/>
                <w:shd w:val="clear" w:color="auto" w:fill="D9D9D9" w:themeFill="background1" w:themeFillShade="D9"/>
                <w:noWrap/>
                <w:vAlign w:val="bottom"/>
                <w:hideMark/>
              </w:tcPr>
              <w:p w:rsidR="00A84FA7" w:rsidRPr="000E2274" w:rsidRDefault="00A84FA7" w:rsidP="00F933CC">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A84FA7" w:rsidRPr="000E2274" w:rsidRDefault="00A84FA7" w:rsidP="00F933CC">
                <w:pPr>
                  <w:spacing w:line="360" w:lineRule="auto"/>
                  <w:rPr>
                    <w:rFonts w:ascii="Arial" w:hAnsi="Arial" w:cs="Arial"/>
                    <w:b/>
                    <w:bCs/>
                  </w:rPr>
                </w:pPr>
                <w:r w:rsidRPr="000E2274">
                  <w:rPr>
                    <w:rFonts w:ascii="Arial" w:hAnsi="Arial" w:cs="Arial"/>
                    <w:b/>
                    <w:bCs/>
                  </w:rPr>
                  <w:t xml:space="preserve">R$        </w:t>
                </w:r>
              </w:p>
            </w:tc>
          </w:tr>
        </w:tbl>
        <w:p w:rsidR="00420F01" w:rsidRPr="00A84FA7" w:rsidRDefault="00573827" w:rsidP="00A84FA7">
          <w:p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C24A24">
        <w:rPr>
          <w:rFonts w:ascii="Arial" w:eastAsia="Arial Unicode MS" w:hAnsi="Arial" w:cs="Arial"/>
          <w:b/>
          <w:bCs/>
        </w:rPr>
        <w:t>05</w:t>
      </w:r>
      <w:r w:rsidR="00EC75CB" w:rsidRPr="00623AE8">
        <w:rPr>
          <w:rFonts w:ascii="Arial" w:eastAsia="Arial Unicode MS" w:hAnsi="Arial" w:cs="Arial"/>
          <w:b/>
          <w:bCs/>
        </w:rPr>
        <w:t xml:space="preserve"> (</w:t>
      </w:r>
      <w:r w:rsidR="00C24A24">
        <w:rPr>
          <w:rFonts w:ascii="Arial" w:eastAsia="Arial Unicode MS" w:hAnsi="Arial" w:cs="Arial"/>
          <w:b/>
          <w:bCs/>
        </w:rPr>
        <w:t>cinco</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C24A24">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33387E">
      <w:pPr>
        <w:pStyle w:val="PargrafodaLista"/>
        <w:numPr>
          <w:ilvl w:val="1"/>
          <w:numId w:val="24"/>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33387E">
      <w:pPr>
        <w:pStyle w:val="PargrafodaLista"/>
        <w:numPr>
          <w:ilvl w:val="1"/>
          <w:numId w:val="25"/>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33387E">
      <w:pPr>
        <w:pStyle w:val="PargrafodaLista"/>
        <w:numPr>
          <w:ilvl w:val="1"/>
          <w:numId w:val="25"/>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33387E">
      <w:pPr>
        <w:pStyle w:val="PargrafodaLista"/>
        <w:numPr>
          <w:ilvl w:val="1"/>
          <w:numId w:val="25"/>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33387E">
      <w:pPr>
        <w:pStyle w:val="PargrafodaLista"/>
        <w:numPr>
          <w:ilvl w:val="1"/>
          <w:numId w:val="25"/>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33387E">
      <w:pPr>
        <w:pStyle w:val="PargrafodaLista"/>
        <w:numPr>
          <w:ilvl w:val="1"/>
          <w:numId w:val="25"/>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33387E">
      <w:pPr>
        <w:pStyle w:val="PargrafodaLista"/>
        <w:numPr>
          <w:ilvl w:val="1"/>
          <w:numId w:val="2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573827" w:rsidRPr="00623AE8">
        <w:rPr>
          <w:rFonts w:ascii="Arial" w:eastAsia="Arial Unicode MS" w:hAnsi="Arial" w:cs="Arial"/>
          <w:b/>
        </w:rPr>
        <w:fldChar w:fldCharType="begin">
          <w:ffData>
            <w:name w:val="Texto177"/>
            <w:enabled/>
            <w:calcOnExit w:val="0"/>
            <w:textInput/>
          </w:ffData>
        </w:fldChar>
      </w:r>
      <w:bookmarkStart w:id="31" w:name="Texto177"/>
      <w:r w:rsidR="00CB15AF" w:rsidRPr="00623AE8">
        <w:rPr>
          <w:rFonts w:ascii="Arial" w:eastAsia="Arial Unicode MS" w:hAnsi="Arial" w:cs="Arial"/>
          <w:b/>
        </w:rPr>
        <w:instrText xml:space="preserve"> FORMTEXT </w:instrText>
      </w:r>
      <w:r w:rsidR="00573827" w:rsidRPr="00623AE8">
        <w:rPr>
          <w:rFonts w:ascii="Arial" w:eastAsia="Arial Unicode MS" w:hAnsi="Arial" w:cs="Arial"/>
          <w:b/>
        </w:rPr>
      </w:r>
      <w:r w:rsidR="00573827"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73827" w:rsidRPr="00623AE8">
        <w:rPr>
          <w:rFonts w:ascii="Arial" w:eastAsia="Arial Unicode MS" w:hAnsi="Arial" w:cs="Arial"/>
          <w:b/>
        </w:rPr>
        <w:fldChar w:fldCharType="end"/>
      </w:r>
      <w:bookmarkEnd w:id="31"/>
      <w:r w:rsidR="00CB15AF" w:rsidRPr="00623AE8">
        <w:rPr>
          <w:rFonts w:ascii="Arial" w:eastAsia="Arial Unicode MS" w:hAnsi="Arial" w:cs="Arial"/>
          <w:b/>
        </w:rPr>
        <w:t xml:space="preserve"> (</w:t>
      </w:r>
      <w:r w:rsidR="00573827" w:rsidRPr="00623AE8">
        <w:rPr>
          <w:rFonts w:ascii="Arial" w:eastAsia="Arial Unicode MS" w:hAnsi="Arial" w:cs="Arial"/>
          <w:b/>
        </w:rPr>
        <w:fldChar w:fldCharType="begin">
          <w:ffData>
            <w:name w:val="Texto178"/>
            <w:enabled/>
            <w:calcOnExit w:val="0"/>
            <w:textInput/>
          </w:ffData>
        </w:fldChar>
      </w:r>
      <w:bookmarkStart w:id="32" w:name="Texto178"/>
      <w:r w:rsidR="00CB15AF" w:rsidRPr="00623AE8">
        <w:rPr>
          <w:rFonts w:ascii="Arial" w:eastAsia="Arial Unicode MS" w:hAnsi="Arial" w:cs="Arial"/>
          <w:b/>
        </w:rPr>
        <w:instrText xml:space="preserve"> FORMTEXT </w:instrText>
      </w:r>
      <w:r w:rsidR="00573827" w:rsidRPr="00623AE8">
        <w:rPr>
          <w:rFonts w:ascii="Arial" w:eastAsia="Arial Unicode MS" w:hAnsi="Arial" w:cs="Arial"/>
          <w:b/>
        </w:rPr>
      </w:r>
      <w:r w:rsidR="00573827"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73827" w:rsidRPr="00623AE8">
        <w:rPr>
          <w:rFonts w:ascii="Arial" w:eastAsia="Arial Unicode MS" w:hAnsi="Arial" w:cs="Arial"/>
          <w:b/>
        </w:rPr>
        <w:fldChar w:fldCharType="end"/>
      </w:r>
      <w:bookmarkEnd w:id="32"/>
      <w:r w:rsidR="00CB15AF" w:rsidRPr="00623AE8">
        <w:rPr>
          <w:rFonts w:ascii="Arial" w:eastAsia="Arial Unicode MS" w:hAnsi="Arial" w:cs="Arial"/>
          <w:b/>
        </w:rPr>
        <w:t>);</w:t>
      </w:r>
    </w:p>
    <w:p w:rsidR="00CF04D2" w:rsidRPr="00623AE8" w:rsidRDefault="00CF04D2" w:rsidP="0033387E">
      <w:pPr>
        <w:pStyle w:val="PargrafodaLista"/>
        <w:numPr>
          <w:ilvl w:val="1"/>
          <w:numId w:val="26"/>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33387E">
      <w:pPr>
        <w:pStyle w:val="PargrafodaLista"/>
        <w:numPr>
          <w:ilvl w:val="1"/>
          <w:numId w:val="26"/>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C24A24" w:rsidRPr="00C24A24">
            <w:rPr>
              <w:rStyle w:val="Estilo20"/>
              <w:rFonts w:ascii="Arial" w:eastAsia="Arial Unicode MS" w:hAnsi="Arial" w:cs="Arial"/>
              <w:color w:val="auto"/>
            </w:rPr>
            <w:t>VALIDADE/GARANTIA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C24A24" w:rsidRPr="00C24A24">
            <w:rPr>
              <w:rStyle w:val="Estilo21"/>
              <w:rFonts w:cs="Arial"/>
              <w:color w:val="auto"/>
            </w:rPr>
            <w:t>garantia/validade</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C24A24" w:rsidP="00CF04D2">
      <w:pPr>
        <w:spacing w:line="360" w:lineRule="auto"/>
        <w:contextualSpacing/>
        <w:jc w:val="both"/>
        <w:rPr>
          <w:rFonts w:ascii="Arial" w:eastAsia="Arial Unicode MS" w:hAnsi="Arial" w:cs="Arial"/>
          <w:kern w:val="28"/>
          <w:position w:val="6"/>
        </w:rPr>
      </w:pPr>
      <w:proofErr w:type="gramStart"/>
      <w:r w:rsidRPr="00C24A24">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Para fins de controle orçamentário, previsão</w:t>
      </w:r>
      <w:proofErr w:type="gramEnd"/>
      <w:r w:rsidR="00CF04D2" w:rsidRPr="00623AE8">
        <w:rPr>
          <w:rFonts w:ascii="Arial" w:eastAsia="Arial Unicode MS" w:hAnsi="Arial" w:cs="Arial"/>
          <w:kern w:val="28"/>
          <w:position w:val="6"/>
        </w:rPr>
        <w:t xml:space="preserve">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573827"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573827" w:rsidRPr="00623AE8">
        <w:rPr>
          <w:rFonts w:ascii="Arial" w:eastAsia="Arial Unicode MS" w:hAnsi="Arial" w:cs="Arial"/>
          <w:b/>
          <w:kern w:val="28"/>
          <w:position w:val="6"/>
        </w:rPr>
      </w:r>
      <w:r w:rsidR="00573827"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73827"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573827"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573827" w:rsidRPr="00623AE8">
        <w:rPr>
          <w:rFonts w:ascii="Arial" w:eastAsia="Arial Unicode MS" w:hAnsi="Arial" w:cs="Arial"/>
          <w:b/>
          <w:kern w:val="28"/>
          <w:position w:val="6"/>
        </w:rPr>
      </w:r>
      <w:r w:rsidR="00573827"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73827"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37"/>
            <w:gridCol w:w="1559"/>
            <w:gridCol w:w="1524"/>
          </w:tblGrid>
          <w:tr w:rsidR="00D33141" w:rsidRPr="00D33141" w:rsidTr="00D33141">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Theme="minorHAnsi" w:hAnsi="Arial" w:cs="Arial"/>
                    <w:b/>
                    <w:bCs/>
                    <w:color w:val="000000"/>
                    <w:lang w:eastAsia="en-US"/>
                  </w:rPr>
                </w:pPr>
                <w:r w:rsidRPr="00D33141">
                  <w:rPr>
                    <w:rFonts w:ascii="Arial" w:eastAsia="Calibri" w:hAnsi="Arial" w:cs="Arial"/>
                    <w:b/>
                    <w:bCs/>
                    <w:sz w:val="22"/>
                    <w:szCs w:val="22"/>
                    <w:lang w:eastAsia="en-US"/>
                  </w:rPr>
                  <w:t>Quadro de Classificação Orçamentária / Código de Aplicação</w:t>
                </w:r>
              </w:p>
            </w:tc>
          </w:tr>
          <w:tr w:rsidR="00D33141" w:rsidRPr="00D33141" w:rsidTr="00D33141">
            <w:trPr>
              <w:jc w:val="center"/>
            </w:trPr>
            <w:tc>
              <w:tcPr>
                <w:tcW w:w="5637"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Dotação Orçamentária – Código Reduzido</w:t>
                </w:r>
              </w:p>
            </w:tc>
            <w:tc>
              <w:tcPr>
                <w:tcW w:w="1559"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Fonte Recurso</w:t>
                </w:r>
              </w:p>
            </w:tc>
            <w:tc>
              <w:tcPr>
                <w:tcW w:w="1524" w:type="dxa"/>
                <w:tcMar>
                  <w:top w:w="0" w:type="dxa"/>
                  <w:left w:w="108" w:type="dxa"/>
                  <w:bottom w:w="0" w:type="dxa"/>
                  <w:right w:w="108" w:type="dxa"/>
                </w:tcMar>
                <w:vAlign w:val="center"/>
                <w:hideMark/>
              </w:tcPr>
              <w:p w:rsidR="00D33141" w:rsidRPr="00D33141" w:rsidRDefault="00D33141" w:rsidP="00D33141">
                <w:pPr>
                  <w:autoSpaceDE w:val="0"/>
                  <w:autoSpaceDN w:val="0"/>
                  <w:spacing w:line="360" w:lineRule="auto"/>
                  <w:jc w:val="center"/>
                  <w:rPr>
                    <w:rFonts w:ascii="Arial" w:eastAsia="Calibri" w:hAnsi="Arial" w:cs="Arial"/>
                    <w:b/>
                    <w:lang w:eastAsia="en-US"/>
                  </w:rPr>
                </w:pPr>
                <w:r w:rsidRPr="00D33141">
                  <w:rPr>
                    <w:rFonts w:ascii="Arial" w:eastAsia="Calibri" w:hAnsi="Arial" w:cs="Arial"/>
                    <w:b/>
                    <w:sz w:val="22"/>
                    <w:szCs w:val="22"/>
                    <w:lang w:eastAsia="en-US"/>
                  </w:rPr>
                  <w:t>Código de Aplicação</w:t>
                </w:r>
              </w:p>
            </w:tc>
          </w:tr>
          <w:tr w:rsidR="00D33141" w:rsidRPr="00D33141" w:rsidTr="00D33141">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513 - 02.14.01 | 10.303.0151.2337 | 01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F01</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r w:rsidR="00D33141" w:rsidRPr="00D33141" w:rsidTr="00D33141">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514 - 02.14.01 | 10.303.0151.2337 | 02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F02</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r w:rsidR="00D33141" w:rsidRPr="00D33141" w:rsidTr="00D33141">
            <w:trPr>
              <w:trHeight w:val="443"/>
              <w:jc w:val="center"/>
            </w:trPr>
            <w:tc>
              <w:tcPr>
                <w:tcW w:w="5637"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515 - 02.14.01 | 10.303.0151.2337 | 05 | 3.3.90.32.00</w:t>
                </w:r>
              </w:p>
            </w:tc>
            <w:tc>
              <w:tcPr>
                <w:tcW w:w="1559"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F05</w:t>
                </w:r>
              </w:p>
            </w:tc>
            <w:tc>
              <w:tcPr>
                <w:tcW w:w="1524" w:type="dxa"/>
                <w:tcMar>
                  <w:top w:w="0" w:type="dxa"/>
                  <w:left w:w="108" w:type="dxa"/>
                  <w:bottom w:w="0" w:type="dxa"/>
                  <w:right w:w="108" w:type="dxa"/>
                </w:tcMar>
                <w:vAlign w:val="center"/>
              </w:tcPr>
              <w:p w:rsidR="00D33141" w:rsidRPr="00D33141" w:rsidRDefault="00D33141" w:rsidP="00D33141">
                <w:pPr>
                  <w:autoSpaceDE w:val="0"/>
                  <w:autoSpaceDN w:val="0"/>
                  <w:spacing w:line="360" w:lineRule="auto"/>
                  <w:jc w:val="center"/>
                  <w:rPr>
                    <w:rFonts w:ascii="Arial" w:hAnsi="Arial" w:cs="Arial"/>
                  </w:rPr>
                </w:pPr>
                <w:r w:rsidRPr="00D33141">
                  <w:rPr>
                    <w:rFonts w:ascii="Arial" w:hAnsi="Arial" w:cs="Arial"/>
                    <w:sz w:val="22"/>
                    <w:szCs w:val="22"/>
                  </w:rPr>
                  <w:t>303.0000</w:t>
                </w:r>
              </w:p>
            </w:tc>
          </w:tr>
        </w:tbl>
        <w:p w:rsidR="00CF04D2" w:rsidRPr="00623AE8" w:rsidRDefault="00573827" w:rsidP="00F5217F">
          <w:pPr>
            <w:jc w:val="both"/>
            <w:rPr>
              <w:rFonts w:ascii="Arial" w:eastAsia="Arial Unicode MS" w:hAnsi="Arial" w:cs="Arial"/>
              <w:b/>
              <w:color w:val="0070C0"/>
              <w:kern w:val="28"/>
              <w:position w:val="6"/>
            </w:rPr>
          </w:pPr>
        </w:p>
      </w:sdtContent>
    </w:sdt>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33387E">
      <w:pPr>
        <w:pStyle w:val="PargrafodaLista"/>
        <w:numPr>
          <w:ilvl w:val="1"/>
          <w:numId w:val="27"/>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33387E">
      <w:pPr>
        <w:pStyle w:val="PargrafodaLista"/>
        <w:numPr>
          <w:ilvl w:val="1"/>
          <w:numId w:val="27"/>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33387E">
      <w:pPr>
        <w:pStyle w:val="PargrafodaLista"/>
        <w:numPr>
          <w:ilvl w:val="1"/>
          <w:numId w:val="28"/>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4A255A" w:rsidRDefault="00380293" w:rsidP="0033387E">
      <w:pPr>
        <w:pStyle w:val="PargrafodaLista"/>
        <w:numPr>
          <w:ilvl w:val="1"/>
          <w:numId w:val="28"/>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4A255A">
        <w:rPr>
          <w:rFonts w:ascii="Arial" w:eastAsia="Arial Unicode MS" w:hAnsi="Arial" w:cs="Arial"/>
        </w:rPr>
        <w:t xml:space="preserve">Em havendo prorrogação de prazo contratual e após, transcorridos os 12 (doze) meses iniciais, os preços contratados poderão sofrer reajustes </w:t>
      </w:r>
      <w:r w:rsidR="00FE0244" w:rsidRPr="004A255A">
        <w:rPr>
          <w:rFonts w:ascii="Arial" w:eastAsia="Arial Unicode MS" w:hAnsi="Arial" w:cs="Arial"/>
        </w:rPr>
        <w:t>a partir da data do orçamento estimado,</w:t>
      </w:r>
      <w:r w:rsidRPr="004A255A">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4A255A">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33387E">
      <w:pPr>
        <w:pStyle w:val="PargrafodaLista"/>
        <w:numPr>
          <w:ilvl w:val="1"/>
          <w:numId w:val="3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33387E">
      <w:pPr>
        <w:pStyle w:val="PargrafodaLista"/>
        <w:numPr>
          <w:ilvl w:val="1"/>
          <w:numId w:val="3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33387E">
      <w:pPr>
        <w:pStyle w:val="PargrafodaLista"/>
        <w:numPr>
          <w:ilvl w:val="1"/>
          <w:numId w:val="30"/>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33387E">
      <w:pPr>
        <w:pStyle w:val="PargrafodaLista"/>
        <w:numPr>
          <w:ilvl w:val="1"/>
          <w:numId w:val="3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33387E">
      <w:pPr>
        <w:pStyle w:val="PargrafodaLista"/>
        <w:numPr>
          <w:ilvl w:val="1"/>
          <w:numId w:val="3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33387E">
      <w:pPr>
        <w:pStyle w:val="PargrafodaLista"/>
        <w:numPr>
          <w:ilvl w:val="1"/>
          <w:numId w:val="2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33387E">
      <w:pPr>
        <w:pStyle w:val="PargrafodaLista"/>
        <w:numPr>
          <w:ilvl w:val="1"/>
          <w:numId w:val="2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24A24">
            <w:rPr>
              <w:rStyle w:val="Estilo32"/>
              <w:rFonts w:cs="Arial"/>
            </w:rPr>
            <w:t xml:space="preserve">data da última assinatura </w:t>
          </w:r>
          <w:proofErr w:type="gramStart"/>
          <w:r w:rsidR="00C24A24">
            <w:rPr>
              <w:rStyle w:val="Estilo32"/>
              <w:rFonts w:cs="Arial"/>
            </w:rPr>
            <w:t>eletrônica.</w:t>
          </w:r>
          <w:proofErr w:type="gramEnd"/>
        </w:sdtContent>
      </w:sdt>
    </w:p>
    <w:p w:rsidR="00E71E90" w:rsidRDefault="00E71E90" w:rsidP="002C632E">
      <w:pPr>
        <w:spacing w:line="360" w:lineRule="auto"/>
        <w:contextualSpacing/>
        <w:jc w:val="both"/>
        <w:rPr>
          <w:rStyle w:val="Estilo32"/>
          <w:rFonts w:cs="Arial"/>
        </w:rPr>
      </w:pPr>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573827"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0D1CBA">
            <w:rPr>
              <w:rFonts w:ascii="Arial" w:eastAsia="Arial Unicode MS" w:hAnsi="Arial" w:cs="Arial"/>
              <w:b/>
            </w:rPr>
            <w:t>Sergio Arnaldo Braz</w:t>
          </w:r>
        </w:sdtContent>
      </w:sdt>
    </w:p>
    <w:p w:rsidR="002C632E" w:rsidRPr="00E71E90" w:rsidRDefault="00573827"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0D1CBA">
            <w:rPr>
              <w:rStyle w:val="Estilo14"/>
              <w:rFonts w:eastAsia="Arial Unicode MS" w:cs="Arial"/>
              <w:b w:val="0"/>
              <w:bCs/>
            </w:rPr>
            <w:t>Secretário Municipal de Saúde</w:t>
          </w:r>
        </w:sdtContent>
      </w:sdt>
    </w:p>
    <w:p w:rsidR="002C632E" w:rsidRPr="00E71E90" w:rsidRDefault="002C632E" w:rsidP="002C632E">
      <w:pPr>
        <w:jc w:val="center"/>
        <w:rPr>
          <w:rFonts w:ascii="Arial" w:eastAsia="Arial Unicode MS" w:hAnsi="Arial" w:cs="Arial"/>
          <w:b/>
        </w:rPr>
      </w:pPr>
    </w:p>
    <w:p w:rsidR="00C077E0" w:rsidRPr="00E71E9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573827" w:rsidRPr="00623AE8">
        <w:rPr>
          <w:rFonts w:ascii="Arial" w:hAnsi="Arial" w:cs="Arial"/>
          <w:bCs/>
        </w:rPr>
        <w:fldChar w:fldCharType="begin">
          <w:ffData>
            <w:name w:val="Texto158"/>
            <w:enabled/>
            <w:calcOnExit w:val="0"/>
            <w:textInput/>
          </w:ffData>
        </w:fldChar>
      </w:r>
      <w:bookmarkStart w:id="33" w:name="Texto158"/>
      <w:r w:rsidR="00B71203" w:rsidRPr="00623AE8">
        <w:rPr>
          <w:rFonts w:ascii="Arial" w:hAnsi="Arial" w:cs="Arial"/>
          <w:bCs/>
        </w:rPr>
        <w:instrText xml:space="preserve"> FORMTEXT </w:instrText>
      </w:r>
      <w:r w:rsidR="00573827" w:rsidRPr="00623AE8">
        <w:rPr>
          <w:rFonts w:ascii="Arial" w:hAnsi="Arial" w:cs="Arial"/>
          <w:bCs/>
        </w:rPr>
      </w:r>
      <w:r w:rsidR="00573827"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73827" w:rsidRPr="00623AE8">
        <w:rPr>
          <w:rFonts w:ascii="Arial" w:hAnsi="Arial" w:cs="Arial"/>
          <w:bCs/>
        </w:rPr>
        <w:fldChar w:fldCharType="end"/>
      </w:r>
      <w:bookmarkEnd w:id="33"/>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573827" w:rsidRPr="00623AE8">
        <w:rPr>
          <w:rFonts w:ascii="Arial" w:hAnsi="Arial" w:cs="Arial"/>
          <w:bCs/>
        </w:rPr>
        <w:fldChar w:fldCharType="begin">
          <w:ffData>
            <w:name w:val="Texto159"/>
            <w:enabled/>
            <w:calcOnExit w:val="0"/>
            <w:textInput/>
          </w:ffData>
        </w:fldChar>
      </w:r>
      <w:bookmarkStart w:id="34" w:name="Texto159"/>
      <w:r w:rsidR="00B71203" w:rsidRPr="00623AE8">
        <w:rPr>
          <w:rFonts w:ascii="Arial" w:hAnsi="Arial" w:cs="Arial"/>
          <w:bCs/>
        </w:rPr>
        <w:instrText xml:space="preserve"> FORMTEXT </w:instrText>
      </w:r>
      <w:r w:rsidR="00573827" w:rsidRPr="00623AE8">
        <w:rPr>
          <w:rFonts w:ascii="Arial" w:hAnsi="Arial" w:cs="Arial"/>
          <w:bCs/>
        </w:rPr>
      </w:r>
      <w:r w:rsidR="00573827"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73827" w:rsidRPr="00623AE8">
        <w:rPr>
          <w:rFonts w:ascii="Arial" w:hAnsi="Arial" w:cs="Arial"/>
          <w:bCs/>
        </w:rPr>
        <w:fldChar w:fldCharType="end"/>
      </w:r>
      <w:bookmarkEnd w:id="34"/>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573827" w:rsidRPr="00623AE8">
        <w:rPr>
          <w:rFonts w:ascii="Arial" w:hAnsi="Arial" w:cs="Arial"/>
          <w:bCs/>
        </w:rPr>
        <w:fldChar w:fldCharType="begin">
          <w:ffData>
            <w:name w:val="Texto161"/>
            <w:enabled/>
            <w:calcOnExit w:val="0"/>
            <w:textInput/>
          </w:ffData>
        </w:fldChar>
      </w:r>
      <w:bookmarkStart w:id="35" w:name="Texto161"/>
      <w:r w:rsidR="006247D4" w:rsidRPr="00623AE8">
        <w:rPr>
          <w:rFonts w:ascii="Arial" w:hAnsi="Arial" w:cs="Arial"/>
          <w:bCs/>
        </w:rPr>
        <w:instrText xml:space="preserve"> FORMTEXT </w:instrText>
      </w:r>
      <w:r w:rsidR="00573827" w:rsidRPr="00623AE8">
        <w:rPr>
          <w:rFonts w:ascii="Arial" w:hAnsi="Arial" w:cs="Arial"/>
          <w:bCs/>
        </w:rPr>
      </w:r>
      <w:r w:rsidR="00573827"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573827" w:rsidRPr="00623AE8">
        <w:rPr>
          <w:rFonts w:ascii="Arial" w:hAnsi="Arial" w:cs="Arial"/>
          <w:bCs/>
        </w:rPr>
        <w:fldChar w:fldCharType="end"/>
      </w:r>
      <w:bookmarkEnd w:id="35"/>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573827" w:rsidRPr="00623AE8">
        <w:rPr>
          <w:rFonts w:ascii="Arial" w:hAnsi="Arial" w:cs="Arial"/>
          <w:bCs/>
        </w:rPr>
        <w:fldChar w:fldCharType="begin">
          <w:ffData>
            <w:name w:val="Texto162"/>
            <w:enabled/>
            <w:calcOnExit w:val="0"/>
            <w:textInput/>
          </w:ffData>
        </w:fldChar>
      </w:r>
      <w:bookmarkStart w:id="36" w:name="Texto162"/>
      <w:r w:rsidR="000A65BF" w:rsidRPr="00623AE8">
        <w:rPr>
          <w:rFonts w:ascii="Arial" w:hAnsi="Arial" w:cs="Arial"/>
          <w:bCs/>
        </w:rPr>
        <w:instrText xml:space="preserve"> FORMTEXT </w:instrText>
      </w:r>
      <w:r w:rsidR="00573827" w:rsidRPr="00623AE8">
        <w:rPr>
          <w:rFonts w:ascii="Arial" w:hAnsi="Arial" w:cs="Arial"/>
          <w:bCs/>
        </w:rPr>
      </w:r>
      <w:r w:rsidR="00573827"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573827" w:rsidRPr="00623AE8">
        <w:rPr>
          <w:rFonts w:ascii="Arial" w:hAnsi="Arial" w:cs="Arial"/>
          <w:bCs/>
        </w:rPr>
        <w:fldChar w:fldCharType="end"/>
      </w:r>
      <w:bookmarkEnd w:id="36"/>
      <w:r w:rsidR="000A65BF" w:rsidRPr="00EF1013">
        <w:rPr>
          <w:rFonts w:ascii="Arial" w:hAnsi="Arial" w:cs="Arial"/>
          <w:bCs/>
        </w:rPr>
        <w:t xml:space="preserve">                                                       </w:t>
      </w:r>
    </w:p>
    <w:p w:rsidR="00CB2339" w:rsidRDefault="00CB2339">
      <w:pPr>
        <w:rPr>
          <w:rFonts w:ascii="Arial" w:hAnsi="Arial" w:cs="Arial"/>
        </w:rPr>
      </w:pPr>
    </w:p>
    <w:p w:rsidR="00263EBF" w:rsidRDefault="00263EBF" w:rsidP="00C24A24">
      <w:pPr>
        <w:spacing w:after="240" w:line="360" w:lineRule="auto"/>
        <w:jc w:val="center"/>
        <w:rPr>
          <w:rFonts w:ascii="Arial" w:hAnsi="Arial" w:cs="Arial"/>
          <w:b/>
        </w:rPr>
      </w:pPr>
    </w:p>
    <w:p w:rsidR="00263EBF" w:rsidRDefault="00263EBF" w:rsidP="00C24A24">
      <w:pPr>
        <w:spacing w:after="240" w:line="360" w:lineRule="auto"/>
        <w:jc w:val="center"/>
        <w:rPr>
          <w:rFonts w:ascii="Arial" w:hAnsi="Arial" w:cs="Arial"/>
          <w:b/>
        </w:rPr>
      </w:pPr>
    </w:p>
    <w:p w:rsidR="00263EBF" w:rsidRDefault="00263EBF" w:rsidP="00C24A24">
      <w:pPr>
        <w:spacing w:after="240" w:line="360" w:lineRule="auto"/>
        <w:jc w:val="center"/>
        <w:rPr>
          <w:rFonts w:ascii="Arial" w:hAnsi="Arial" w:cs="Arial"/>
          <w:b/>
        </w:rPr>
      </w:pPr>
    </w:p>
    <w:p w:rsidR="001C6EC9" w:rsidRPr="00623AE8" w:rsidRDefault="001C6EC9" w:rsidP="00C24A24">
      <w:pPr>
        <w:spacing w:after="240" w:line="360" w:lineRule="auto"/>
        <w:jc w:val="center"/>
        <w:rPr>
          <w:rFonts w:ascii="Arial" w:hAnsi="Arial" w:cs="Arial"/>
          <w:b/>
        </w:rPr>
      </w:pPr>
      <w:r w:rsidRPr="00623AE8">
        <w:rPr>
          <w:rFonts w:ascii="Arial" w:hAnsi="Arial" w:cs="Arial"/>
          <w:b/>
        </w:rPr>
        <w:t>ANEXO X</w:t>
      </w:r>
      <w:r>
        <w:rPr>
          <w:rFonts w:ascii="Arial" w:hAnsi="Arial" w:cs="Arial"/>
          <w:b/>
        </w:rPr>
        <w:t>II</w:t>
      </w: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D1CBA">
            <w:rPr>
              <w:rStyle w:val="Estilo43"/>
              <w:rFonts w:cs="Arial"/>
            </w:rPr>
            <w:t>04/2026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D1CBA">
            <w:rPr>
              <w:rStyle w:val="Estilo40"/>
              <w:rFonts w:cs="Arial"/>
            </w:rPr>
            <w:t>51520/2025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D1CBA">
            <w:rPr>
              <w:rStyle w:val="Estilo41"/>
              <w:rFonts w:cs="Arial"/>
            </w:rPr>
            <w:t>1214/2025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D1CBA">
            <w:rPr>
              <w:rStyle w:val="Estilo42"/>
              <w:rFonts w:cs="Arial"/>
            </w:rPr>
            <w:t>07/2026</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01B6F">
            <w:rPr>
              <w:rStyle w:val="Estilo17"/>
              <w:rFonts w:ascii="Arial" w:eastAsia="Arial Unicode MS" w:hAnsi="Arial" w:cs="Arial"/>
            </w:rPr>
            <w:t>REGISTRO DE PREÇOS PARA AQUISIÇÃO DE MEDICAMENTOS PADRONIZADOS NA REMUME</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C24A24">
        <w:rPr>
          <w:rFonts w:ascii="Arial" w:eastAsia="Arial Unicode MS" w:hAnsi="Arial" w:cs="Arial"/>
        </w:rPr>
        <w:t>6</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18"/>
      <w:footerReference w:type="default" r:id="rId19"/>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6C3" w:rsidRDefault="00B316C3" w:rsidP="005F4A3A">
      <w:r>
        <w:separator/>
      </w:r>
    </w:p>
  </w:endnote>
  <w:endnote w:type="continuationSeparator" w:id="0">
    <w:p w:rsidR="00B316C3" w:rsidRDefault="00B316C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6C3" w:rsidRDefault="00B316C3"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Pr="004F78CB">
      <w:rPr>
        <w:rFonts w:ascii="Arial" w:hAnsi="Arial" w:cs="Arial"/>
        <w:sz w:val="18"/>
        <w:szCs w:val="18"/>
      </w:rPr>
      <w:fldChar w:fldCharType="begin"/>
    </w:r>
    <w:r w:rsidRPr="004F78CB">
      <w:rPr>
        <w:rFonts w:ascii="Arial" w:hAnsi="Arial" w:cs="Arial"/>
        <w:sz w:val="18"/>
        <w:szCs w:val="18"/>
      </w:rPr>
      <w:instrText xml:space="preserve"> PAGE </w:instrText>
    </w:r>
    <w:r w:rsidRPr="004F78CB">
      <w:rPr>
        <w:rFonts w:ascii="Arial" w:hAnsi="Arial" w:cs="Arial"/>
        <w:sz w:val="18"/>
        <w:szCs w:val="18"/>
      </w:rPr>
      <w:fldChar w:fldCharType="separate"/>
    </w:r>
    <w:r w:rsidR="004F37FB">
      <w:rPr>
        <w:rFonts w:ascii="Arial" w:hAnsi="Arial" w:cs="Arial"/>
        <w:noProof/>
        <w:sz w:val="18"/>
        <w:szCs w:val="18"/>
      </w:rPr>
      <w:t>63</w:t>
    </w:r>
    <w:r w:rsidRPr="004F78CB">
      <w:rPr>
        <w:rFonts w:ascii="Arial" w:hAnsi="Arial" w:cs="Arial"/>
        <w:sz w:val="18"/>
        <w:szCs w:val="18"/>
      </w:rPr>
      <w:fldChar w:fldCharType="end"/>
    </w:r>
    <w:r w:rsidRPr="004F78CB">
      <w:rPr>
        <w:rFonts w:ascii="Arial" w:hAnsi="Arial" w:cs="Arial"/>
        <w:sz w:val="18"/>
        <w:szCs w:val="18"/>
      </w:rPr>
      <w:t xml:space="preserve"> de </w:t>
    </w:r>
    <w:r w:rsidRPr="004F78CB">
      <w:rPr>
        <w:rFonts w:ascii="Arial" w:hAnsi="Arial" w:cs="Arial"/>
        <w:sz w:val="18"/>
        <w:szCs w:val="18"/>
      </w:rPr>
      <w:fldChar w:fldCharType="begin"/>
    </w:r>
    <w:r w:rsidRPr="004F78CB">
      <w:rPr>
        <w:rFonts w:ascii="Arial" w:hAnsi="Arial" w:cs="Arial"/>
        <w:sz w:val="18"/>
        <w:szCs w:val="18"/>
      </w:rPr>
      <w:instrText xml:space="preserve"> NUMPAGES  </w:instrText>
    </w:r>
    <w:r w:rsidRPr="004F78CB">
      <w:rPr>
        <w:rFonts w:ascii="Arial" w:hAnsi="Arial" w:cs="Arial"/>
        <w:sz w:val="18"/>
        <w:szCs w:val="18"/>
      </w:rPr>
      <w:fldChar w:fldCharType="separate"/>
    </w:r>
    <w:r w:rsidR="004F37FB">
      <w:rPr>
        <w:rFonts w:ascii="Arial" w:hAnsi="Arial" w:cs="Arial"/>
        <w:noProof/>
        <w:sz w:val="18"/>
        <w:szCs w:val="18"/>
      </w:rPr>
      <w:t>110</w:t>
    </w:r>
    <w:r w:rsidRPr="004F78CB">
      <w:rPr>
        <w:rFonts w:ascii="Arial" w:hAnsi="Arial" w:cs="Arial"/>
        <w:sz w:val="18"/>
        <w:szCs w:val="18"/>
      </w:rPr>
      <w:fldChar w:fldCharType="end"/>
    </w:r>
  </w:p>
  <w:p w:rsidR="00B316C3" w:rsidRDefault="00B316C3" w:rsidP="00A0373D">
    <w:pPr>
      <w:jc w:val="center"/>
      <w:rPr>
        <w:rFonts w:ascii="Arial" w:hAnsi="Arial" w:cs="Arial"/>
        <w:noProof/>
        <w:sz w:val="18"/>
        <w:szCs w:val="18"/>
      </w:rPr>
    </w:pPr>
  </w:p>
  <w:p w:rsidR="00B316C3" w:rsidRPr="004F78CB" w:rsidRDefault="00B316C3"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6C3" w:rsidRDefault="00B316C3" w:rsidP="005F4A3A">
      <w:r>
        <w:separator/>
      </w:r>
    </w:p>
  </w:footnote>
  <w:footnote w:type="continuationSeparator" w:id="0">
    <w:p w:rsidR="00B316C3" w:rsidRDefault="00B316C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6C3" w:rsidRDefault="00B316C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89.7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101ABA"/>
    <w:multiLevelType w:val="multilevel"/>
    <w:tmpl w:val="C932FFF4"/>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A7738C9"/>
    <w:multiLevelType w:val="multilevel"/>
    <w:tmpl w:val="3DD0C7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FA2AD1"/>
    <w:multiLevelType w:val="multilevel"/>
    <w:tmpl w:val="6A607C8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C03720A"/>
    <w:multiLevelType w:val="hybridMultilevel"/>
    <w:tmpl w:val="FA146A8E"/>
    <w:lvl w:ilvl="0" w:tplc="329CDC1C">
      <w:start w:val="1"/>
      <w:numFmt w:val="lowerLetter"/>
      <w:lvlText w:val="%1)"/>
      <w:lvlJc w:val="left"/>
      <w:pPr>
        <w:ind w:left="720" w:hanging="360"/>
      </w:pPr>
      <w:rPr>
        <w:rFonts w:cs="Tahoma"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FD03FAB"/>
    <w:multiLevelType w:val="multilevel"/>
    <w:tmpl w:val="E306029C"/>
    <w:lvl w:ilvl="0">
      <w:start w:val="4"/>
      <w:numFmt w:val="decimal"/>
      <w:lvlText w:val="%1."/>
      <w:lvlJc w:val="left"/>
      <w:pPr>
        <w:ind w:left="540" w:hanging="540"/>
      </w:pPr>
      <w:rPr>
        <w:rFonts w:hint="default"/>
        <w:b/>
        <w:color w:val="auto"/>
      </w:rPr>
    </w:lvl>
    <w:lvl w:ilvl="1">
      <w:start w:val="1"/>
      <w:numFmt w:val="decimal"/>
      <w:lvlText w:val="%1.%2."/>
      <w:lvlJc w:val="left"/>
      <w:pPr>
        <w:ind w:left="1260" w:hanging="54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2">
    <w:nsid w:val="11C30D28"/>
    <w:multiLevelType w:val="multilevel"/>
    <w:tmpl w:val="9B5E0206"/>
    <w:lvl w:ilvl="0">
      <w:start w:val="3"/>
      <w:numFmt w:val="lowerLetter"/>
      <w:lvlText w:val="%1)"/>
      <w:lvlJc w:val="left"/>
      <w:pPr>
        <w:ind w:left="360" w:hanging="360"/>
      </w:pPr>
      <w:rPr>
        <w:rFonts w:hint="default"/>
        <w:b/>
      </w:rPr>
    </w:lvl>
    <w:lvl w:ilvl="1">
      <w:start w:val="1"/>
      <w:numFmt w:val="decimal"/>
      <w:lvlText w:val="%1.%2."/>
      <w:lvlJc w:val="left"/>
      <w:pPr>
        <w:ind w:left="716"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F111D7"/>
    <w:multiLevelType w:val="multilevel"/>
    <w:tmpl w:val="BFFEF08E"/>
    <w:lvl w:ilvl="0">
      <w:start w:val="1"/>
      <w:numFmt w:val="decimal"/>
      <w:lvlText w:val="%1."/>
      <w:lvlJc w:val="left"/>
      <w:pPr>
        <w:tabs>
          <w:tab w:val="num" w:pos="340"/>
        </w:tabs>
        <w:ind w:left="360" w:hanging="360"/>
      </w:pPr>
      <w:rPr>
        <w:rFonts w:hint="default"/>
        <w:b/>
        <w:color w:val="auto"/>
      </w:rPr>
    </w:lvl>
    <w:lvl w:ilvl="1">
      <w:start w:val="1"/>
      <w:numFmt w:val="decimal"/>
      <w:lvlText w:val="%1.%2."/>
      <w:lvlJc w:val="left"/>
      <w:pPr>
        <w:ind w:left="574"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5D52F32"/>
    <w:multiLevelType w:val="multilevel"/>
    <w:tmpl w:val="084ED4F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160212"/>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7">
    <w:nsid w:val="1CC026F4"/>
    <w:multiLevelType w:val="multilevel"/>
    <w:tmpl w:val="06FEAB1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0372417"/>
    <w:multiLevelType w:val="multilevel"/>
    <w:tmpl w:val="6F964398"/>
    <w:lvl w:ilvl="0">
      <w:start w:val="14"/>
      <w:numFmt w:val="decimal"/>
      <w:pStyle w:val="Nivel01"/>
      <w:lvlText w:val="%1"/>
      <w:lvlJc w:val="left"/>
      <w:pPr>
        <w:ind w:left="600" w:hanging="600"/>
      </w:pPr>
      <w:rPr>
        <w:rFonts w:hint="default"/>
      </w:rPr>
    </w:lvl>
    <w:lvl w:ilvl="1">
      <w:start w:val="1"/>
      <w:numFmt w:val="decimal"/>
      <w:lvlText w:val="%1.%2"/>
      <w:lvlJc w:val="left"/>
      <w:pPr>
        <w:ind w:left="81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nsid w:val="219F0259"/>
    <w:multiLevelType w:val="multilevel"/>
    <w:tmpl w:val="1C1E190C"/>
    <w:lvl w:ilvl="0">
      <w:start w:val="5"/>
      <w:numFmt w:val="decimal"/>
      <w:lvlText w:val="%1."/>
      <w:lvlJc w:val="left"/>
      <w:pPr>
        <w:ind w:left="450" w:hanging="450"/>
      </w:pPr>
      <w:rPr>
        <w:rFonts w:hint="default"/>
        <w:color w:val="auto"/>
      </w:rPr>
    </w:lvl>
    <w:lvl w:ilvl="1">
      <w:start w:val="10"/>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27116865"/>
    <w:multiLevelType w:val="multilevel"/>
    <w:tmpl w:val="81C8724E"/>
    <w:lvl w:ilvl="0">
      <w:start w:val="9"/>
      <w:numFmt w:val="decimal"/>
      <w:lvlText w:val="%1."/>
      <w:lvlJc w:val="left"/>
      <w:pPr>
        <w:ind w:left="585" w:hanging="585"/>
      </w:pPr>
      <w:rPr>
        <w:rFonts w:hint="default"/>
      </w:rPr>
    </w:lvl>
    <w:lvl w:ilvl="1">
      <w:start w:val="4"/>
      <w:numFmt w:val="decimal"/>
      <w:lvlText w:val="%1.%2."/>
      <w:lvlJc w:val="left"/>
      <w:pPr>
        <w:ind w:left="1074" w:hanging="720"/>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3">
    <w:nsid w:val="27453B59"/>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8BE4220"/>
    <w:multiLevelType w:val="multilevel"/>
    <w:tmpl w:val="1998323A"/>
    <w:lvl w:ilvl="0">
      <w:start w:val="5"/>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b/>
        <w:color w:val="auto"/>
        <w:sz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29636468"/>
    <w:multiLevelType w:val="multilevel"/>
    <w:tmpl w:val="7F7AED48"/>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A762388"/>
    <w:multiLevelType w:val="multilevel"/>
    <w:tmpl w:val="56D49E7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C1E2E9C"/>
    <w:multiLevelType w:val="multilevel"/>
    <w:tmpl w:val="121C2EB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304A4DE6"/>
    <w:multiLevelType w:val="multilevel"/>
    <w:tmpl w:val="8FC4F76E"/>
    <w:lvl w:ilvl="0">
      <w:start w:val="1"/>
      <w:numFmt w:val="lowerLetter"/>
      <w:lvlText w:val="%1)"/>
      <w:lvlJc w:val="left"/>
      <w:pPr>
        <w:ind w:left="360" w:hanging="360"/>
      </w:pPr>
      <w:rPr>
        <w:rFonts w:hint="default"/>
        <w:b/>
      </w:rPr>
    </w:lvl>
    <w:lvl w:ilvl="1">
      <w:start w:val="1"/>
      <w:numFmt w:val="decimal"/>
      <w:lvlText w:val="%1.%2."/>
      <w:lvlJc w:val="left"/>
      <w:pPr>
        <w:ind w:left="716"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47D64D2"/>
    <w:multiLevelType w:val="multilevel"/>
    <w:tmpl w:val="48AC586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4"/>
        <w:szCs w:val="24"/>
      </w:rPr>
    </w:lvl>
    <w:lvl w:ilvl="2">
      <w:start w:val="1"/>
      <w:numFmt w:val="upperRoman"/>
      <w:lvlText w:val="%3."/>
      <w:lvlJc w:val="right"/>
      <w:pPr>
        <w:ind w:left="1474" w:hanging="907"/>
      </w:pPr>
      <w:rPr>
        <w:rFonts w:hint="default"/>
        <w:b/>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3">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34">
    <w:nsid w:val="36AD3EFE"/>
    <w:multiLevelType w:val="hybridMultilevel"/>
    <w:tmpl w:val="72D00BC6"/>
    <w:lvl w:ilvl="0" w:tplc="04160013">
      <w:start w:val="1"/>
      <w:numFmt w:val="upperRoman"/>
      <w:lvlText w:val="%1."/>
      <w:lvlJc w:val="right"/>
      <w:pPr>
        <w:ind w:left="947" w:hanging="360"/>
      </w:p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35">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3F782CA6"/>
    <w:multiLevelType w:val="multilevel"/>
    <w:tmpl w:val="38FECC9E"/>
    <w:lvl w:ilvl="0">
      <w:start w:val="8"/>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02B04B5"/>
    <w:multiLevelType w:val="hybridMultilevel"/>
    <w:tmpl w:val="E9C00982"/>
    <w:lvl w:ilvl="0" w:tplc="172E92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71E0679"/>
    <w:multiLevelType w:val="multilevel"/>
    <w:tmpl w:val="EAD47FA8"/>
    <w:lvl w:ilvl="0">
      <w:start w:val="13"/>
      <w:numFmt w:val="decimal"/>
      <w:lvlText w:val="%1"/>
      <w:lvlJc w:val="left"/>
      <w:pPr>
        <w:ind w:left="375" w:hanging="375"/>
      </w:pPr>
      <w:rPr>
        <w:rFonts w:hint="default"/>
      </w:rPr>
    </w:lvl>
    <w:lvl w:ilvl="1">
      <w:start w:val="1"/>
      <w:numFmt w:val="decimal"/>
      <w:lvlText w:val="%1.%2"/>
      <w:lvlJc w:val="left"/>
      <w:pPr>
        <w:ind w:left="1509" w:hanging="375"/>
      </w:pPr>
      <w:rPr>
        <w:rFonts w:hint="default"/>
        <w:b/>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2">
    <w:nsid w:val="4E3F0B3E"/>
    <w:multiLevelType w:val="multilevel"/>
    <w:tmpl w:val="250476EC"/>
    <w:numStyleLink w:val="Estilo11"/>
  </w:abstractNum>
  <w:abstractNum w:abstractNumId="43">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4">
    <w:nsid w:val="5584661C"/>
    <w:multiLevelType w:val="multilevel"/>
    <w:tmpl w:val="D280FAE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55B41B42"/>
    <w:multiLevelType w:val="multilevel"/>
    <w:tmpl w:val="F856C738"/>
    <w:lvl w:ilvl="0">
      <w:start w:val="2"/>
      <w:numFmt w:val="decimal"/>
      <w:lvlText w:val="%1."/>
      <w:lvlJc w:val="left"/>
      <w:pPr>
        <w:ind w:left="567" w:hanging="567"/>
      </w:pPr>
      <w:rPr>
        <w:rFonts w:hint="default"/>
        <w:b/>
      </w:rPr>
    </w:lvl>
    <w:lvl w:ilvl="1">
      <w:start w:val="1"/>
      <w:numFmt w:val="decimal"/>
      <w:lvlText w:val="%1.%2."/>
      <w:lvlJc w:val="left"/>
      <w:pPr>
        <w:ind w:left="199" w:hanging="57"/>
      </w:pPr>
      <w:rPr>
        <w:rFonts w:hint="default"/>
        <w:b/>
        <w:sz w:val="24"/>
        <w:szCs w:val="24"/>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6">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7">
    <w:nsid w:val="566A66A1"/>
    <w:multiLevelType w:val="multilevel"/>
    <w:tmpl w:val="5D40DD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576C0292"/>
    <w:multiLevelType w:val="multilevel"/>
    <w:tmpl w:val="7070EF40"/>
    <w:lvl w:ilvl="0">
      <w:start w:val="10"/>
      <w:numFmt w:val="decimal"/>
      <w:lvlText w:val="%1."/>
      <w:lvlJc w:val="left"/>
      <w:pPr>
        <w:ind w:left="480" w:hanging="480"/>
      </w:pPr>
      <w:rPr>
        <w:rFonts w:hint="default"/>
        <w:b/>
      </w:rPr>
    </w:lvl>
    <w:lvl w:ilvl="1">
      <w:start w:val="1"/>
      <w:numFmt w:val="decimal"/>
      <w:lvlText w:val="%1.%2."/>
      <w:lvlJc w:val="left"/>
      <w:pPr>
        <w:ind w:left="1287" w:hanging="720"/>
      </w:pPr>
      <w:rPr>
        <w:rFonts w:hint="default"/>
        <w:b/>
        <w:color w:val="auto"/>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9">
    <w:nsid w:val="595976B5"/>
    <w:multiLevelType w:val="multilevel"/>
    <w:tmpl w:val="0B1458BE"/>
    <w:lvl w:ilvl="0">
      <w:start w:val="4"/>
      <w:numFmt w:val="decimal"/>
      <w:lvlText w:val="%1"/>
      <w:lvlJc w:val="left"/>
      <w:pPr>
        <w:ind w:left="525" w:hanging="525"/>
      </w:pPr>
      <w:rPr>
        <w:rFonts w:hint="default"/>
      </w:rPr>
    </w:lvl>
    <w:lvl w:ilvl="1">
      <w:start w:val="4"/>
      <w:numFmt w:val="decimal"/>
      <w:lvlText w:val="%1.%2"/>
      <w:lvlJc w:val="left"/>
      <w:pPr>
        <w:ind w:left="808" w:hanging="525"/>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0">
    <w:nsid w:val="59822665"/>
    <w:multiLevelType w:val="multilevel"/>
    <w:tmpl w:val="250476EC"/>
    <w:numStyleLink w:val="Estilo11"/>
  </w:abstractNum>
  <w:abstractNum w:abstractNumId="51">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5A744C5F"/>
    <w:multiLevelType w:val="multilevel"/>
    <w:tmpl w:val="39A03776"/>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4"/>
        <w:szCs w:val="24"/>
      </w:rPr>
    </w:lvl>
    <w:lvl w:ilvl="2">
      <w:start w:val="1"/>
      <w:numFmt w:val="upperRoman"/>
      <w:lvlText w:val="%3."/>
      <w:lvlJc w:val="right"/>
      <w:pPr>
        <w:ind w:left="1474" w:hanging="907"/>
      </w:pPr>
      <w:rPr>
        <w:rFonts w:hint="default"/>
        <w:b/>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3">
    <w:nsid w:val="5AFB1790"/>
    <w:multiLevelType w:val="hybridMultilevel"/>
    <w:tmpl w:val="64F0E9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5">
    <w:nsid w:val="5D183249"/>
    <w:multiLevelType w:val="multilevel"/>
    <w:tmpl w:val="BFFEF08E"/>
    <w:lvl w:ilvl="0">
      <w:start w:val="1"/>
      <w:numFmt w:val="decimal"/>
      <w:lvlText w:val="%1."/>
      <w:lvlJc w:val="left"/>
      <w:pPr>
        <w:tabs>
          <w:tab w:val="num" w:pos="340"/>
        </w:tabs>
        <w:ind w:left="360" w:hanging="360"/>
      </w:pPr>
      <w:rPr>
        <w:rFonts w:hint="default"/>
        <w:b/>
        <w:color w:val="auto"/>
      </w:rPr>
    </w:lvl>
    <w:lvl w:ilvl="1">
      <w:start w:val="1"/>
      <w:numFmt w:val="decimal"/>
      <w:lvlText w:val="%1.%2."/>
      <w:lvlJc w:val="left"/>
      <w:pPr>
        <w:ind w:left="574"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1B777D3"/>
    <w:multiLevelType w:val="multilevel"/>
    <w:tmpl w:val="084ED4F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0">
    <w:nsid w:val="63132A87"/>
    <w:multiLevelType w:val="multilevel"/>
    <w:tmpl w:val="DB1AFC58"/>
    <w:lvl w:ilvl="0">
      <w:start w:val="1"/>
      <w:numFmt w:val="upperRoman"/>
      <w:lvlText w:val="%1."/>
      <w:lvlJc w:val="left"/>
      <w:pPr>
        <w:ind w:left="1440" w:hanging="720"/>
      </w:pPr>
      <w:rPr>
        <w:rFonts w:hint="default"/>
        <w:b/>
        <w:sz w:val="22"/>
      </w:rPr>
    </w:lvl>
    <w:lvl w:ilvl="1">
      <w:start w:val="4"/>
      <w:numFmt w:val="decimal"/>
      <w:isLgl/>
      <w:lvlText w:val="%1.%2"/>
      <w:lvlJc w:val="left"/>
      <w:pPr>
        <w:ind w:left="1200" w:hanging="48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1">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69583165"/>
    <w:multiLevelType w:val="multilevel"/>
    <w:tmpl w:val="6DD4E048"/>
    <w:lvl w:ilvl="0">
      <w:start w:val="1"/>
      <w:numFmt w:val="upperRoman"/>
      <w:lvlText w:val="%1."/>
      <w:lvlJc w:val="right"/>
      <w:pPr>
        <w:ind w:left="360" w:hanging="360"/>
      </w:pPr>
      <w:rPr>
        <w:rFonts w:hint="default"/>
        <w:b/>
      </w:rPr>
    </w:lvl>
    <w:lvl w:ilvl="1">
      <w:start w:val="1"/>
      <w:numFmt w:val="decimal"/>
      <w:lvlText w:val="%1.%2."/>
      <w:lvlJc w:val="left"/>
      <w:pPr>
        <w:ind w:left="716"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6E684AE5"/>
    <w:multiLevelType w:val="multilevel"/>
    <w:tmpl w:val="E41814F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4"/>
        <w:szCs w:val="24"/>
      </w:rPr>
    </w:lvl>
    <w:lvl w:ilvl="2">
      <w:start w:val="1"/>
      <w:numFmt w:val="lowerLetter"/>
      <w:lvlText w:val="%3)"/>
      <w:lvlJc w:val="left"/>
      <w:pPr>
        <w:ind w:left="1474" w:hanging="907"/>
      </w:pPr>
      <w:rPr>
        <w:rFonts w:hint="default"/>
        <w:b/>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7A6C537A"/>
    <w:multiLevelType w:val="multilevel"/>
    <w:tmpl w:val="D280FAE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0">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7C1D3A9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3"/>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6"/>
  </w:num>
  <w:num w:numId="9">
    <w:abstractNumId w:val="24"/>
  </w:num>
  <w:num w:numId="10">
    <w:abstractNumId w:val="61"/>
  </w:num>
  <w:num w:numId="11">
    <w:abstractNumId w:val="71"/>
  </w:num>
  <w:num w:numId="12">
    <w:abstractNumId w:val="7"/>
  </w:num>
  <w:num w:numId="13">
    <w:abstractNumId w:val="13"/>
  </w:num>
  <w:num w:numId="14">
    <w:abstractNumId w:val="31"/>
  </w:num>
  <w:num w:numId="15">
    <w:abstractNumId w:val="64"/>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42"/>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70"/>
  </w:num>
  <w:num w:numId="19">
    <w:abstractNumId w:val="57"/>
  </w:num>
  <w:num w:numId="20">
    <w:abstractNumId w:val="36"/>
  </w:num>
  <w:num w:numId="21">
    <w:abstractNumId w:val="54"/>
  </w:num>
  <w:num w:numId="22">
    <w:abstractNumId w:val="66"/>
  </w:num>
  <w:num w:numId="23">
    <w:abstractNumId w:val="6"/>
  </w:num>
  <w:num w:numId="24">
    <w:abstractNumId w:val="46"/>
  </w:num>
  <w:num w:numId="25">
    <w:abstractNumId w:val="67"/>
  </w:num>
  <w:num w:numId="26">
    <w:abstractNumId w:val="35"/>
  </w:num>
  <w:num w:numId="27">
    <w:abstractNumId w:val="39"/>
  </w:num>
  <w:num w:numId="28">
    <w:abstractNumId w:val="51"/>
  </w:num>
  <w:num w:numId="29">
    <w:abstractNumId w:val="19"/>
  </w:num>
  <w:num w:numId="30">
    <w:abstractNumId w:val="68"/>
  </w:num>
  <w:num w:numId="31">
    <w:abstractNumId w:val="65"/>
  </w:num>
  <w:num w:numId="32">
    <w:abstractNumId w:val="26"/>
  </w:num>
  <w:num w:numId="33">
    <w:abstractNumId w:val="33"/>
  </w:num>
  <w:num w:numId="34">
    <w:abstractNumId w:val="45"/>
  </w:num>
  <w:num w:numId="35">
    <w:abstractNumId w:val="69"/>
  </w:num>
  <w:num w:numId="36">
    <w:abstractNumId w:val="58"/>
  </w:num>
  <w:num w:numId="37">
    <w:abstractNumId w:val="15"/>
  </w:num>
  <w:num w:numId="38">
    <w:abstractNumId w:val="18"/>
  </w:num>
  <w:num w:numId="39">
    <w:abstractNumId w:val="40"/>
  </w:num>
  <w:num w:numId="40">
    <w:abstractNumId w:val="11"/>
  </w:num>
  <w:num w:numId="41">
    <w:abstractNumId w:val="41"/>
  </w:num>
  <w:num w:numId="42">
    <w:abstractNumId w:val="48"/>
  </w:num>
  <w:num w:numId="43">
    <w:abstractNumId w:val="22"/>
  </w:num>
  <w:num w:numId="44">
    <w:abstractNumId w:val="38"/>
  </w:num>
  <w:num w:numId="45">
    <w:abstractNumId w:val="10"/>
  </w:num>
  <w:num w:numId="46">
    <w:abstractNumId w:val="17"/>
  </w:num>
  <w:num w:numId="47">
    <w:abstractNumId w:val="60"/>
  </w:num>
  <w:num w:numId="48">
    <w:abstractNumId w:val="25"/>
  </w:num>
  <w:num w:numId="49">
    <w:abstractNumId w:val="20"/>
  </w:num>
  <w:num w:numId="50">
    <w:abstractNumId w:val="14"/>
  </w:num>
  <w:num w:numId="51">
    <w:abstractNumId w:val="55"/>
  </w:num>
  <w:num w:numId="52">
    <w:abstractNumId w:val="63"/>
  </w:num>
  <w:num w:numId="53">
    <w:abstractNumId w:val="52"/>
  </w:num>
  <w:num w:numId="54">
    <w:abstractNumId w:val="32"/>
  </w:num>
  <w:num w:numId="55">
    <w:abstractNumId w:val="23"/>
  </w:num>
  <w:num w:numId="56">
    <w:abstractNumId w:val="44"/>
  </w:num>
  <w:num w:numId="57">
    <w:abstractNumId w:val="34"/>
  </w:num>
  <w:num w:numId="58">
    <w:abstractNumId w:val="49"/>
  </w:num>
  <w:num w:numId="59">
    <w:abstractNumId w:val="9"/>
  </w:num>
  <w:num w:numId="60">
    <w:abstractNumId w:val="47"/>
  </w:num>
  <w:num w:numId="61">
    <w:abstractNumId w:val="72"/>
  </w:num>
  <w:num w:numId="62">
    <w:abstractNumId w:val="28"/>
  </w:num>
  <w:num w:numId="63">
    <w:abstractNumId w:val="16"/>
  </w:num>
  <w:num w:numId="64">
    <w:abstractNumId w:val="27"/>
  </w:num>
  <w:num w:numId="65">
    <w:abstractNumId w:val="53"/>
  </w:num>
  <w:num w:numId="66">
    <w:abstractNumId w:val="30"/>
  </w:num>
  <w:num w:numId="67">
    <w:abstractNumId w:val="62"/>
  </w:num>
  <w:num w:numId="68">
    <w:abstractNumId w:val="12"/>
  </w:num>
  <w:num w:numId="69">
    <w:abstractNumId w:val="5"/>
  </w:num>
  <w:num w:numId="70">
    <w:abstractNumId w:val="37"/>
  </w:num>
  <w:num w:numId="71">
    <w:abstractNumId w:val="21"/>
  </w:num>
  <w:num w:numId="72">
    <w:abstractNumId w:val="8"/>
  </w:num>
  <w:num w:numId="73">
    <w:abstractNumId w:val="50"/>
    <w:lvlOverride w:ilvl="0">
      <w:lvl w:ilvl="0">
        <w:numFmt w:val="decimal"/>
        <w:lvlText w:val=""/>
        <w:lvlJc w:val="left"/>
      </w:lvl>
    </w:lvlOverride>
    <w:lvlOverride w:ilvl="1">
      <w:lvl w:ilvl="1">
        <w:numFmt w:val="decimal"/>
        <w:lvlText w:val=""/>
        <w:lvlJc w:val="left"/>
      </w:lvl>
    </w:lvlOverride>
    <w:lvlOverride w:ilvl="2">
      <w:lvl w:ilvl="2">
        <w:start w:val="1"/>
        <w:numFmt w:val="lowerLetter"/>
        <w:lvlText w:val="%3)"/>
        <w:lvlJc w:val="left"/>
        <w:pPr>
          <w:ind w:left="1224" w:hanging="504"/>
        </w:pPr>
        <w:rPr>
          <w:rFonts w:hint="default"/>
          <w:b/>
        </w:rPr>
      </w:lvl>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1B6F"/>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A97"/>
    <w:rsid w:val="00021EF0"/>
    <w:rsid w:val="000224D8"/>
    <w:rsid w:val="0002600F"/>
    <w:rsid w:val="0002775E"/>
    <w:rsid w:val="000305D1"/>
    <w:rsid w:val="00032ACD"/>
    <w:rsid w:val="00036702"/>
    <w:rsid w:val="00036F75"/>
    <w:rsid w:val="0003752F"/>
    <w:rsid w:val="00037606"/>
    <w:rsid w:val="00041CC6"/>
    <w:rsid w:val="00041DEF"/>
    <w:rsid w:val="00042D31"/>
    <w:rsid w:val="00050318"/>
    <w:rsid w:val="00051AC4"/>
    <w:rsid w:val="00054199"/>
    <w:rsid w:val="00056ABF"/>
    <w:rsid w:val="00060597"/>
    <w:rsid w:val="00062AD8"/>
    <w:rsid w:val="00062CBB"/>
    <w:rsid w:val="00064613"/>
    <w:rsid w:val="000648D7"/>
    <w:rsid w:val="00065D44"/>
    <w:rsid w:val="00067314"/>
    <w:rsid w:val="00067407"/>
    <w:rsid w:val="00067C08"/>
    <w:rsid w:val="00070E6A"/>
    <w:rsid w:val="00071340"/>
    <w:rsid w:val="00075D4B"/>
    <w:rsid w:val="0007630F"/>
    <w:rsid w:val="00077A70"/>
    <w:rsid w:val="00081DDC"/>
    <w:rsid w:val="00082E65"/>
    <w:rsid w:val="00087144"/>
    <w:rsid w:val="00087841"/>
    <w:rsid w:val="00090023"/>
    <w:rsid w:val="00090E9E"/>
    <w:rsid w:val="00090F8C"/>
    <w:rsid w:val="000912B3"/>
    <w:rsid w:val="000962AB"/>
    <w:rsid w:val="00097286"/>
    <w:rsid w:val="00097C56"/>
    <w:rsid w:val="00097ED9"/>
    <w:rsid w:val="000A11DD"/>
    <w:rsid w:val="000A2CB1"/>
    <w:rsid w:val="000A30AC"/>
    <w:rsid w:val="000A3DAA"/>
    <w:rsid w:val="000A5E33"/>
    <w:rsid w:val="000A6529"/>
    <w:rsid w:val="000A65BF"/>
    <w:rsid w:val="000A6BCE"/>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1CBA"/>
    <w:rsid w:val="000D2EEA"/>
    <w:rsid w:val="000D3033"/>
    <w:rsid w:val="000D3522"/>
    <w:rsid w:val="000D5967"/>
    <w:rsid w:val="000D6503"/>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26BC3"/>
    <w:rsid w:val="00135957"/>
    <w:rsid w:val="0013635C"/>
    <w:rsid w:val="001365AC"/>
    <w:rsid w:val="00140C22"/>
    <w:rsid w:val="00141E7B"/>
    <w:rsid w:val="00146ED7"/>
    <w:rsid w:val="00150E23"/>
    <w:rsid w:val="001526D4"/>
    <w:rsid w:val="001527D9"/>
    <w:rsid w:val="00152C1D"/>
    <w:rsid w:val="001538A7"/>
    <w:rsid w:val="00154FE5"/>
    <w:rsid w:val="00155767"/>
    <w:rsid w:val="00160464"/>
    <w:rsid w:val="00160839"/>
    <w:rsid w:val="00162867"/>
    <w:rsid w:val="00163E48"/>
    <w:rsid w:val="001659A1"/>
    <w:rsid w:val="00166693"/>
    <w:rsid w:val="0016778C"/>
    <w:rsid w:val="001715F6"/>
    <w:rsid w:val="00171703"/>
    <w:rsid w:val="00172789"/>
    <w:rsid w:val="00175AFF"/>
    <w:rsid w:val="0017655E"/>
    <w:rsid w:val="00180CCC"/>
    <w:rsid w:val="00182FF4"/>
    <w:rsid w:val="001831BA"/>
    <w:rsid w:val="0018753E"/>
    <w:rsid w:val="00192C71"/>
    <w:rsid w:val="00195807"/>
    <w:rsid w:val="00197AE3"/>
    <w:rsid w:val="00197C53"/>
    <w:rsid w:val="001A023C"/>
    <w:rsid w:val="001A0E25"/>
    <w:rsid w:val="001A2117"/>
    <w:rsid w:val="001A49BE"/>
    <w:rsid w:val="001A6ACC"/>
    <w:rsid w:val="001A7E8E"/>
    <w:rsid w:val="001A7FBF"/>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D7E1F"/>
    <w:rsid w:val="001F2A36"/>
    <w:rsid w:val="001F2F02"/>
    <w:rsid w:val="001F3D97"/>
    <w:rsid w:val="001F4959"/>
    <w:rsid w:val="00200949"/>
    <w:rsid w:val="00200E2D"/>
    <w:rsid w:val="002012A1"/>
    <w:rsid w:val="0020196B"/>
    <w:rsid w:val="00201B5C"/>
    <w:rsid w:val="00203491"/>
    <w:rsid w:val="0020452F"/>
    <w:rsid w:val="00204EBB"/>
    <w:rsid w:val="00205081"/>
    <w:rsid w:val="002050C2"/>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1399"/>
    <w:rsid w:val="00261B22"/>
    <w:rsid w:val="002639A5"/>
    <w:rsid w:val="00263EBF"/>
    <w:rsid w:val="0026462E"/>
    <w:rsid w:val="00264F00"/>
    <w:rsid w:val="002660F2"/>
    <w:rsid w:val="0026715F"/>
    <w:rsid w:val="00267D1C"/>
    <w:rsid w:val="002701DB"/>
    <w:rsid w:val="00270E0E"/>
    <w:rsid w:val="0027134E"/>
    <w:rsid w:val="0027208E"/>
    <w:rsid w:val="00272D45"/>
    <w:rsid w:val="00275FCC"/>
    <w:rsid w:val="002778CA"/>
    <w:rsid w:val="00280427"/>
    <w:rsid w:val="002806B8"/>
    <w:rsid w:val="00280B4C"/>
    <w:rsid w:val="00280E93"/>
    <w:rsid w:val="00282CB1"/>
    <w:rsid w:val="00283D6D"/>
    <w:rsid w:val="00283F3E"/>
    <w:rsid w:val="00286382"/>
    <w:rsid w:val="00286646"/>
    <w:rsid w:val="00286CC6"/>
    <w:rsid w:val="00287A1A"/>
    <w:rsid w:val="00290A1A"/>
    <w:rsid w:val="00291E50"/>
    <w:rsid w:val="00293FDF"/>
    <w:rsid w:val="00294D29"/>
    <w:rsid w:val="00296B8D"/>
    <w:rsid w:val="00296DD8"/>
    <w:rsid w:val="00297ACB"/>
    <w:rsid w:val="002A00B2"/>
    <w:rsid w:val="002A00F3"/>
    <w:rsid w:val="002A25D2"/>
    <w:rsid w:val="002A2CD4"/>
    <w:rsid w:val="002A35E1"/>
    <w:rsid w:val="002A6C77"/>
    <w:rsid w:val="002B0065"/>
    <w:rsid w:val="002B3A20"/>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E23CF"/>
    <w:rsid w:val="002E4EB3"/>
    <w:rsid w:val="002E72E7"/>
    <w:rsid w:val="002F03D6"/>
    <w:rsid w:val="002F0E9F"/>
    <w:rsid w:val="002F1D71"/>
    <w:rsid w:val="002F3560"/>
    <w:rsid w:val="002F6E6B"/>
    <w:rsid w:val="00301C65"/>
    <w:rsid w:val="00302E0A"/>
    <w:rsid w:val="00303E30"/>
    <w:rsid w:val="003046A4"/>
    <w:rsid w:val="00305FEE"/>
    <w:rsid w:val="003074B3"/>
    <w:rsid w:val="00311098"/>
    <w:rsid w:val="003131EB"/>
    <w:rsid w:val="00314759"/>
    <w:rsid w:val="0031496A"/>
    <w:rsid w:val="003206B8"/>
    <w:rsid w:val="00320D95"/>
    <w:rsid w:val="00321543"/>
    <w:rsid w:val="003269A2"/>
    <w:rsid w:val="003322E9"/>
    <w:rsid w:val="00333377"/>
    <w:rsid w:val="0033387E"/>
    <w:rsid w:val="0033389F"/>
    <w:rsid w:val="00334EC0"/>
    <w:rsid w:val="00334F84"/>
    <w:rsid w:val="00334FD6"/>
    <w:rsid w:val="003350C1"/>
    <w:rsid w:val="00335BA4"/>
    <w:rsid w:val="00335E3C"/>
    <w:rsid w:val="00336588"/>
    <w:rsid w:val="00337197"/>
    <w:rsid w:val="00341978"/>
    <w:rsid w:val="00341B9B"/>
    <w:rsid w:val="00343105"/>
    <w:rsid w:val="0034378A"/>
    <w:rsid w:val="00343AA1"/>
    <w:rsid w:val="00343AD7"/>
    <w:rsid w:val="00343C1F"/>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298"/>
    <w:rsid w:val="0039654F"/>
    <w:rsid w:val="0039733B"/>
    <w:rsid w:val="00397E75"/>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3E65"/>
    <w:rsid w:val="00404653"/>
    <w:rsid w:val="00411C94"/>
    <w:rsid w:val="0041291C"/>
    <w:rsid w:val="004133B3"/>
    <w:rsid w:val="004134BB"/>
    <w:rsid w:val="0041413A"/>
    <w:rsid w:val="00414A78"/>
    <w:rsid w:val="00414D3E"/>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4CFA"/>
    <w:rsid w:val="00445AED"/>
    <w:rsid w:val="00445C1A"/>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5C3"/>
    <w:rsid w:val="004779CF"/>
    <w:rsid w:val="00480F25"/>
    <w:rsid w:val="004831EE"/>
    <w:rsid w:val="00485776"/>
    <w:rsid w:val="0048646F"/>
    <w:rsid w:val="00493E58"/>
    <w:rsid w:val="0049435F"/>
    <w:rsid w:val="004945D5"/>
    <w:rsid w:val="0049581E"/>
    <w:rsid w:val="00495C51"/>
    <w:rsid w:val="00496C61"/>
    <w:rsid w:val="004974EB"/>
    <w:rsid w:val="004A07E4"/>
    <w:rsid w:val="004A22CD"/>
    <w:rsid w:val="004A232A"/>
    <w:rsid w:val="004A255A"/>
    <w:rsid w:val="004A2AE9"/>
    <w:rsid w:val="004A3376"/>
    <w:rsid w:val="004A42F9"/>
    <w:rsid w:val="004A447C"/>
    <w:rsid w:val="004A55EB"/>
    <w:rsid w:val="004B024F"/>
    <w:rsid w:val="004B0709"/>
    <w:rsid w:val="004B1206"/>
    <w:rsid w:val="004B390D"/>
    <w:rsid w:val="004B595C"/>
    <w:rsid w:val="004B5C4F"/>
    <w:rsid w:val="004B5D6C"/>
    <w:rsid w:val="004B7EA8"/>
    <w:rsid w:val="004C04CD"/>
    <w:rsid w:val="004C080B"/>
    <w:rsid w:val="004C295A"/>
    <w:rsid w:val="004C3D21"/>
    <w:rsid w:val="004C410E"/>
    <w:rsid w:val="004C457A"/>
    <w:rsid w:val="004C50AF"/>
    <w:rsid w:val="004C5B3D"/>
    <w:rsid w:val="004C601D"/>
    <w:rsid w:val="004C71E9"/>
    <w:rsid w:val="004D0276"/>
    <w:rsid w:val="004D1986"/>
    <w:rsid w:val="004D2253"/>
    <w:rsid w:val="004D27CB"/>
    <w:rsid w:val="004D2BFE"/>
    <w:rsid w:val="004D3857"/>
    <w:rsid w:val="004D469D"/>
    <w:rsid w:val="004D5A38"/>
    <w:rsid w:val="004D5F2E"/>
    <w:rsid w:val="004D62D5"/>
    <w:rsid w:val="004D69DF"/>
    <w:rsid w:val="004D7205"/>
    <w:rsid w:val="004D780E"/>
    <w:rsid w:val="004E2B33"/>
    <w:rsid w:val="004E38D6"/>
    <w:rsid w:val="004E7406"/>
    <w:rsid w:val="004E7EC8"/>
    <w:rsid w:val="004F1569"/>
    <w:rsid w:val="004F37FB"/>
    <w:rsid w:val="004F443B"/>
    <w:rsid w:val="004F6AB5"/>
    <w:rsid w:val="004F78CB"/>
    <w:rsid w:val="0050349A"/>
    <w:rsid w:val="005034AC"/>
    <w:rsid w:val="00503F84"/>
    <w:rsid w:val="00504141"/>
    <w:rsid w:val="00513FC0"/>
    <w:rsid w:val="00514A4D"/>
    <w:rsid w:val="005152D5"/>
    <w:rsid w:val="005171B7"/>
    <w:rsid w:val="00520BC2"/>
    <w:rsid w:val="00521BD9"/>
    <w:rsid w:val="00522E3C"/>
    <w:rsid w:val="00525054"/>
    <w:rsid w:val="0053059E"/>
    <w:rsid w:val="00530A2A"/>
    <w:rsid w:val="00530AA6"/>
    <w:rsid w:val="00530C15"/>
    <w:rsid w:val="005343FA"/>
    <w:rsid w:val="0053509F"/>
    <w:rsid w:val="0053510F"/>
    <w:rsid w:val="005355B6"/>
    <w:rsid w:val="00537006"/>
    <w:rsid w:val="005377F5"/>
    <w:rsid w:val="00540FFA"/>
    <w:rsid w:val="005427F0"/>
    <w:rsid w:val="00542DF3"/>
    <w:rsid w:val="005433C6"/>
    <w:rsid w:val="00544FF9"/>
    <w:rsid w:val="00546D3B"/>
    <w:rsid w:val="0055396F"/>
    <w:rsid w:val="00554DC2"/>
    <w:rsid w:val="00555B02"/>
    <w:rsid w:val="005606FB"/>
    <w:rsid w:val="00560DF9"/>
    <w:rsid w:val="005620B5"/>
    <w:rsid w:val="005646E1"/>
    <w:rsid w:val="00565B62"/>
    <w:rsid w:val="00565C8F"/>
    <w:rsid w:val="0056606A"/>
    <w:rsid w:val="005662B1"/>
    <w:rsid w:val="00567DAB"/>
    <w:rsid w:val="0057066A"/>
    <w:rsid w:val="005735A1"/>
    <w:rsid w:val="00573827"/>
    <w:rsid w:val="00574AD6"/>
    <w:rsid w:val="00576828"/>
    <w:rsid w:val="00580DA3"/>
    <w:rsid w:val="005822F7"/>
    <w:rsid w:val="005823A3"/>
    <w:rsid w:val="00583247"/>
    <w:rsid w:val="00584A45"/>
    <w:rsid w:val="00586320"/>
    <w:rsid w:val="00586FBF"/>
    <w:rsid w:val="005872C2"/>
    <w:rsid w:val="00587936"/>
    <w:rsid w:val="005879D9"/>
    <w:rsid w:val="0059027F"/>
    <w:rsid w:val="005921D9"/>
    <w:rsid w:val="005933C4"/>
    <w:rsid w:val="0059488E"/>
    <w:rsid w:val="00594DF1"/>
    <w:rsid w:val="005950A0"/>
    <w:rsid w:val="005962A6"/>
    <w:rsid w:val="005976F3"/>
    <w:rsid w:val="005A2116"/>
    <w:rsid w:val="005A2574"/>
    <w:rsid w:val="005A3A69"/>
    <w:rsid w:val="005A5200"/>
    <w:rsid w:val="005B00F6"/>
    <w:rsid w:val="005B055A"/>
    <w:rsid w:val="005B34FE"/>
    <w:rsid w:val="005B36DC"/>
    <w:rsid w:val="005B4341"/>
    <w:rsid w:val="005B4C42"/>
    <w:rsid w:val="005B4D2C"/>
    <w:rsid w:val="005B5589"/>
    <w:rsid w:val="005B6B39"/>
    <w:rsid w:val="005B6F98"/>
    <w:rsid w:val="005B758D"/>
    <w:rsid w:val="005B76A2"/>
    <w:rsid w:val="005C0CA9"/>
    <w:rsid w:val="005C13E6"/>
    <w:rsid w:val="005C5928"/>
    <w:rsid w:val="005D00AF"/>
    <w:rsid w:val="005D187E"/>
    <w:rsid w:val="005D1DB3"/>
    <w:rsid w:val="005D21C8"/>
    <w:rsid w:val="005D28DD"/>
    <w:rsid w:val="005D4812"/>
    <w:rsid w:val="005D5BD7"/>
    <w:rsid w:val="005D611A"/>
    <w:rsid w:val="005E037F"/>
    <w:rsid w:val="005E4D8C"/>
    <w:rsid w:val="005E4EFD"/>
    <w:rsid w:val="005F09AB"/>
    <w:rsid w:val="005F2AC7"/>
    <w:rsid w:val="005F40F4"/>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83"/>
    <w:rsid w:val="006434B5"/>
    <w:rsid w:val="00643EBC"/>
    <w:rsid w:val="00644BD8"/>
    <w:rsid w:val="00644F0B"/>
    <w:rsid w:val="00645569"/>
    <w:rsid w:val="00646487"/>
    <w:rsid w:val="0065535B"/>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A799E"/>
    <w:rsid w:val="006B0545"/>
    <w:rsid w:val="006B2FEF"/>
    <w:rsid w:val="006B34A2"/>
    <w:rsid w:val="006B36D7"/>
    <w:rsid w:val="006C0125"/>
    <w:rsid w:val="006C1533"/>
    <w:rsid w:val="006C17C9"/>
    <w:rsid w:val="006C293E"/>
    <w:rsid w:val="006C4B7B"/>
    <w:rsid w:val="006C6D40"/>
    <w:rsid w:val="006C71D1"/>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814"/>
    <w:rsid w:val="00774A4D"/>
    <w:rsid w:val="007750D4"/>
    <w:rsid w:val="0077538D"/>
    <w:rsid w:val="00776A18"/>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17F"/>
    <w:rsid w:val="00796566"/>
    <w:rsid w:val="00797C63"/>
    <w:rsid w:val="00797CF5"/>
    <w:rsid w:val="007A0F3A"/>
    <w:rsid w:val="007A13AD"/>
    <w:rsid w:val="007A5FBD"/>
    <w:rsid w:val="007B01BA"/>
    <w:rsid w:val="007B03B3"/>
    <w:rsid w:val="007B075B"/>
    <w:rsid w:val="007B12EB"/>
    <w:rsid w:val="007B16BF"/>
    <w:rsid w:val="007B2384"/>
    <w:rsid w:val="007B2A41"/>
    <w:rsid w:val="007B6176"/>
    <w:rsid w:val="007B64B6"/>
    <w:rsid w:val="007B7EFC"/>
    <w:rsid w:val="007C2E81"/>
    <w:rsid w:val="007C40C6"/>
    <w:rsid w:val="007C7766"/>
    <w:rsid w:val="007D0456"/>
    <w:rsid w:val="007D06AE"/>
    <w:rsid w:val="007D2D3C"/>
    <w:rsid w:val="007D3B10"/>
    <w:rsid w:val="007D4170"/>
    <w:rsid w:val="007D472F"/>
    <w:rsid w:val="007D54DD"/>
    <w:rsid w:val="007D5CF4"/>
    <w:rsid w:val="007D5D1B"/>
    <w:rsid w:val="007E02E4"/>
    <w:rsid w:val="007E2C81"/>
    <w:rsid w:val="007E2E2E"/>
    <w:rsid w:val="007E311F"/>
    <w:rsid w:val="007E46EB"/>
    <w:rsid w:val="007E4B12"/>
    <w:rsid w:val="007E50E0"/>
    <w:rsid w:val="007E5DAF"/>
    <w:rsid w:val="007E658E"/>
    <w:rsid w:val="007E69D0"/>
    <w:rsid w:val="007E73C9"/>
    <w:rsid w:val="007F1E4A"/>
    <w:rsid w:val="007F58B5"/>
    <w:rsid w:val="007F64C8"/>
    <w:rsid w:val="007F705F"/>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11D"/>
    <w:rsid w:val="00835E6E"/>
    <w:rsid w:val="00837F09"/>
    <w:rsid w:val="00840439"/>
    <w:rsid w:val="00842E08"/>
    <w:rsid w:val="00843685"/>
    <w:rsid w:val="008439F2"/>
    <w:rsid w:val="00843EBD"/>
    <w:rsid w:val="00844732"/>
    <w:rsid w:val="00847FD4"/>
    <w:rsid w:val="008500B7"/>
    <w:rsid w:val="008523D9"/>
    <w:rsid w:val="00854282"/>
    <w:rsid w:val="008546F4"/>
    <w:rsid w:val="00854DCE"/>
    <w:rsid w:val="00855C94"/>
    <w:rsid w:val="0085684C"/>
    <w:rsid w:val="008575EC"/>
    <w:rsid w:val="00857736"/>
    <w:rsid w:val="00861995"/>
    <w:rsid w:val="00862C0B"/>
    <w:rsid w:val="00862F40"/>
    <w:rsid w:val="00863B6C"/>
    <w:rsid w:val="00863EF7"/>
    <w:rsid w:val="00867B50"/>
    <w:rsid w:val="00870BC6"/>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2192"/>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7737"/>
    <w:rsid w:val="009079BD"/>
    <w:rsid w:val="00910C3E"/>
    <w:rsid w:val="009124E3"/>
    <w:rsid w:val="00914A0E"/>
    <w:rsid w:val="00915457"/>
    <w:rsid w:val="00916006"/>
    <w:rsid w:val="009169AD"/>
    <w:rsid w:val="009201F1"/>
    <w:rsid w:val="00922F56"/>
    <w:rsid w:val="00923DC4"/>
    <w:rsid w:val="00926405"/>
    <w:rsid w:val="00926693"/>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F66"/>
    <w:rsid w:val="009553A4"/>
    <w:rsid w:val="00961AAF"/>
    <w:rsid w:val="00963A3D"/>
    <w:rsid w:val="00963D18"/>
    <w:rsid w:val="00965F0A"/>
    <w:rsid w:val="0096658C"/>
    <w:rsid w:val="00966F8E"/>
    <w:rsid w:val="00971546"/>
    <w:rsid w:val="00971CB3"/>
    <w:rsid w:val="00972C01"/>
    <w:rsid w:val="00973355"/>
    <w:rsid w:val="0097451E"/>
    <w:rsid w:val="00976404"/>
    <w:rsid w:val="009776AA"/>
    <w:rsid w:val="009827F5"/>
    <w:rsid w:val="00991A6D"/>
    <w:rsid w:val="00991E21"/>
    <w:rsid w:val="0099242E"/>
    <w:rsid w:val="0099614E"/>
    <w:rsid w:val="00996612"/>
    <w:rsid w:val="00996843"/>
    <w:rsid w:val="00996F9A"/>
    <w:rsid w:val="0099721E"/>
    <w:rsid w:val="009A0FF4"/>
    <w:rsid w:val="009A184B"/>
    <w:rsid w:val="009A2919"/>
    <w:rsid w:val="009A4D7B"/>
    <w:rsid w:val="009A6E30"/>
    <w:rsid w:val="009A7542"/>
    <w:rsid w:val="009B18A7"/>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373D"/>
    <w:rsid w:val="00A03844"/>
    <w:rsid w:val="00A053FF"/>
    <w:rsid w:val="00A06D7F"/>
    <w:rsid w:val="00A06E11"/>
    <w:rsid w:val="00A0750D"/>
    <w:rsid w:val="00A109D5"/>
    <w:rsid w:val="00A13643"/>
    <w:rsid w:val="00A1651C"/>
    <w:rsid w:val="00A2157D"/>
    <w:rsid w:val="00A2312B"/>
    <w:rsid w:val="00A24B76"/>
    <w:rsid w:val="00A27849"/>
    <w:rsid w:val="00A305FC"/>
    <w:rsid w:val="00A31A6B"/>
    <w:rsid w:val="00A31BFF"/>
    <w:rsid w:val="00A32763"/>
    <w:rsid w:val="00A3314C"/>
    <w:rsid w:val="00A33A22"/>
    <w:rsid w:val="00A3442A"/>
    <w:rsid w:val="00A3529B"/>
    <w:rsid w:val="00A40B55"/>
    <w:rsid w:val="00A42E3A"/>
    <w:rsid w:val="00A43E48"/>
    <w:rsid w:val="00A44D72"/>
    <w:rsid w:val="00A47219"/>
    <w:rsid w:val="00A47E3F"/>
    <w:rsid w:val="00A50199"/>
    <w:rsid w:val="00A50648"/>
    <w:rsid w:val="00A5121B"/>
    <w:rsid w:val="00A517B6"/>
    <w:rsid w:val="00A5361D"/>
    <w:rsid w:val="00A54442"/>
    <w:rsid w:val="00A62464"/>
    <w:rsid w:val="00A63271"/>
    <w:rsid w:val="00A6694A"/>
    <w:rsid w:val="00A66CE8"/>
    <w:rsid w:val="00A736B8"/>
    <w:rsid w:val="00A73D24"/>
    <w:rsid w:val="00A76799"/>
    <w:rsid w:val="00A76938"/>
    <w:rsid w:val="00A77A83"/>
    <w:rsid w:val="00A77AC8"/>
    <w:rsid w:val="00A8084F"/>
    <w:rsid w:val="00A831D8"/>
    <w:rsid w:val="00A83B67"/>
    <w:rsid w:val="00A84FA7"/>
    <w:rsid w:val="00A85512"/>
    <w:rsid w:val="00A85FBC"/>
    <w:rsid w:val="00A9046C"/>
    <w:rsid w:val="00A92CC1"/>
    <w:rsid w:val="00A943E0"/>
    <w:rsid w:val="00A9567C"/>
    <w:rsid w:val="00A97246"/>
    <w:rsid w:val="00AA2F78"/>
    <w:rsid w:val="00AA3B58"/>
    <w:rsid w:val="00AA3F11"/>
    <w:rsid w:val="00AA42B2"/>
    <w:rsid w:val="00AA57C3"/>
    <w:rsid w:val="00AA588E"/>
    <w:rsid w:val="00AA5F29"/>
    <w:rsid w:val="00AA6594"/>
    <w:rsid w:val="00AA6B8E"/>
    <w:rsid w:val="00AA757C"/>
    <w:rsid w:val="00AB07B0"/>
    <w:rsid w:val="00AB2E23"/>
    <w:rsid w:val="00AB3ABB"/>
    <w:rsid w:val="00AB3AD3"/>
    <w:rsid w:val="00AB6191"/>
    <w:rsid w:val="00AC20B0"/>
    <w:rsid w:val="00AC4AF3"/>
    <w:rsid w:val="00AC7512"/>
    <w:rsid w:val="00AD0308"/>
    <w:rsid w:val="00AD0DF4"/>
    <w:rsid w:val="00AD16DC"/>
    <w:rsid w:val="00AD1F60"/>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E6B2A"/>
    <w:rsid w:val="00AF04AA"/>
    <w:rsid w:val="00AF0A5A"/>
    <w:rsid w:val="00AF20A2"/>
    <w:rsid w:val="00AF3791"/>
    <w:rsid w:val="00AF3A6B"/>
    <w:rsid w:val="00AF4581"/>
    <w:rsid w:val="00AF51B3"/>
    <w:rsid w:val="00AF61D1"/>
    <w:rsid w:val="00B008B6"/>
    <w:rsid w:val="00B01018"/>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3FB"/>
    <w:rsid w:val="00B27AC0"/>
    <w:rsid w:val="00B30253"/>
    <w:rsid w:val="00B316C3"/>
    <w:rsid w:val="00B32C80"/>
    <w:rsid w:val="00B35947"/>
    <w:rsid w:val="00B3712A"/>
    <w:rsid w:val="00B371AD"/>
    <w:rsid w:val="00B42A3E"/>
    <w:rsid w:val="00B44085"/>
    <w:rsid w:val="00B44962"/>
    <w:rsid w:val="00B4714D"/>
    <w:rsid w:val="00B47DB8"/>
    <w:rsid w:val="00B508F1"/>
    <w:rsid w:val="00B509A6"/>
    <w:rsid w:val="00B509CA"/>
    <w:rsid w:val="00B51804"/>
    <w:rsid w:val="00B55B8F"/>
    <w:rsid w:val="00B55D8B"/>
    <w:rsid w:val="00B57446"/>
    <w:rsid w:val="00B60564"/>
    <w:rsid w:val="00B62451"/>
    <w:rsid w:val="00B62FFA"/>
    <w:rsid w:val="00B64A56"/>
    <w:rsid w:val="00B65E18"/>
    <w:rsid w:val="00B70AE0"/>
    <w:rsid w:val="00B70C92"/>
    <w:rsid w:val="00B71203"/>
    <w:rsid w:val="00B71DCC"/>
    <w:rsid w:val="00B7200C"/>
    <w:rsid w:val="00B735B7"/>
    <w:rsid w:val="00B750DA"/>
    <w:rsid w:val="00B779C4"/>
    <w:rsid w:val="00B8008B"/>
    <w:rsid w:val="00B813A3"/>
    <w:rsid w:val="00B82A53"/>
    <w:rsid w:val="00B83458"/>
    <w:rsid w:val="00B8437D"/>
    <w:rsid w:val="00B84E37"/>
    <w:rsid w:val="00B863FD"/>
    <w:rsid w:val="00B879BD"/>
    <w:rsid w:val="00B900E2"/>
    <w:rsid w:val="00B92249"/>
    <w:rsid w:val="00B94AFB"/>
    <w:rsid w:val="00B95B84"/>
    <w:rsid w:val="00B97A35"/>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5E3"/>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35FF"/>
    <w:rsid w:val="00C15D05"/>
    <w:rsid w:val="00C22266"/>
    <w:rsid w:val="00C231F6"/>
    <w:rsid w:val="00C2418E"/>
    <w:rsid w:val="00C24A24"/>
    <w:rsid w:val="00C24EEE"/>
    <w:rsid w:val="00C25AC8"/>
    <w:rsid w:val="00C26028"/>
    <w:rsid w:val="00C2654E"/>
    <w:rsid w:val="00C26D1C"/>
    <w:rsid w:val="00C27344"/>
    <w:rsid w:val="00C274CE"/>
    <w:rsid w:val="00C30367"/>
    <w:rsid w:val="00C3219D"/>
    <w:rsid w:val="00C329B7"/>
    <w:rsid w:val="00C331E2"/>
    <w:rsid w:val="00C35E76"/>
    <w:rsid w:val="00C43E68"/>
    <w:rsid w:val="00C4448C"/>
    <w:rsid w:val="00C4495A"/>
    <w:rsid w:val="00C45576"/>
    <w:rsid w:val="00C455B9"/>
    <w:rsid w:val="00C45FE3"/>
    <w:rsid w:val="00C46AAA"/>
    <w:rsid w:val="00C50EA7"/>
    <w:rsid w:val="00C512E0"/>
    <w:rsid w:val="00C530E5"/>
    <w:rsid w:val="00C535C7"/>
    <w:rsid w:val="00C55DF9"/>
    <w:rsid w:val="00C56D0F"/>
    <w:rsid w:val="00C57943"/>
    <w:rsid w:val="00C638AE"/>
    <w:rsid w:val="00C674CA"/>
    <w:rsid w:val="00C67B14"/>
    <w:rsid w:val="00C67B87"/>
    <w:rsid w:val="00C70875"/>
    <w:rsid w:val="00C71084"/>
    <w:rsid w:val="00C72F8F"/>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39D6"/>
    <w:rsid w:val="00C953EA"/>
    <w:rsid w:val="00C96678"/>
    <w:rsid w:val="00CA004A"/>
    <w:rsid w:val="00CA0B4D"/>
    <w:rsid w:val="00CA2ACA"/>
    <w:rsid w:val="00CA4343"/>
    <w:rsid w:val="00CA4D13"/>
    <w:rsid w:val="00CA4E51"/>
    <w:rsid w:val="00CA6BCA"/>
    <w:rsid w:val="00CB0AB1"/>
    <w:rsid w:val="00CB15AF"/>
    <w:rsid w:val="00CB2178"/>
    <w:rsid w:val="00CB22D8"/>
    <w:rsid w:val="00CB2339"/>
    <w:rsid w:val="00CB5BED"/>
    <w:rsid w:val="00CB7319"/>
    <w:rsid w:val="00CC085C"/>
    <w:rsid w:val="00CC39B9"/>
    <w:rsid w:val="00CC448D"/>
    <w:rsid w:val="00CC575B"/>
    <w:rsid w:val="00CC6460"/>
    <w:rsid w:val="00CC7439"/>
    <w:rsid w:val="00CD039C"/>
    <w:rsid w:val="00CD086C"/>
    <w:rsid w:val="00CD1705"/>
    <w:rsid w:val="00CD1E60"/>
    <w:rsid w:val="00CD3543"/>
    <w:rsid w:val="00CD3FC2"/>
    <w:rsid w:val="00CD5A1B"/>
    <w:rsid w:val="00CD77A9"/>
    <w:rsid w:val="00CE05AF"/>
    <w:rsid w:val="00CE0AC0"/>
    <w:rsid w:val="00CE0CCC"/>
    <w:rsid w:val="00CE20EB"/>
    <w:rsid w:val="00CE34E6"/>
    <w:rsid w:val="00CE4EDA"/>
    <w:rsid w:val="00CE56A9"/>
    <w:rsid w:val="00CE6132"/>
    <w:rsid w:val="00CE6400"/>
    <w:rsid w:val="00CF04D2"/>
    <w:rsid w:val="00CF0B9C"/>
    <w:rsid w:val="00CF1257"/>
    <w:rsid w:val="00CF3F3A"/>
    <w:rsid w:val="00CF471B"/>
    <w:rsid w:val="00CF52EC"/>
    <w:rsid w:val="00CF66E3"/>
    <w:rsid w:val="00CF6B9F"/>
    <w:rsid w:val="00CF725F"/>
    <w:rsid w:val="00CF7E37"/>
    <w:rsid w:val="00D020E1"/>
    <w:rsid w:val="00D07B1B"/>
    <w:rsid w:val="00D10951"/>
    <w:rsid w:val="00D129A7"/>
    <w:rsid w:val="00D13F5A"/>
    <w:rsid w:val="00D15F84"/>
    <w:rsid w:val="00D16B7D"/>
    <w:rsid w:val="00D17E71"/>
    <w:rsid w:val="00D202E4"/>
    <w:rsid w:val="00D217C5"/>
    <w:rsid w:val="00D22DA6"/>
    <w:rsid w:val="00D26677"/>
    <w:rsid w:val="00D27FC7"/>
    <w:rsid w:val="00D321F7"/>
    <w:rsid w:val="00D33141"/>
    <w:rsid w:val="00D331A8"/>
    <w:rsid w:val="00D333B6"/>
    <w:rsid w:val="00D33DBB"/>
    <w:rsid w:val="00D354F1"/>
    <w:rsid w:val="00D3568A"/>
    <w:rsid w:val="00D3683B"/>
    <w:rsid w:val="00D36A13"/>
    <w:rsid w:val="00D36B4B"/>
    <w:rsid w:val="00D36B5A"/>
    <w:rsid w:val="00D36E73"/>
    <w:rsid w:val="00D3763C"/>
    <w:rsid w:val="00D420CA"/>
    <w:rsid w:val="00D4355D"/>
    <w:rsid w:val="00D446B7"/>
    <w:rsid w:val="00D44723"/>
    <w:rsid w:val="00D47D30"/>
    <w:rsid w:val="00D507B8"/>
    <w:rsid w:val="00D50F14"/>
    <w:rsid w:val="00D512D1"/>
    <w:rsid w:val="00D53149"/>
    <w:rsid w:val="00D53180"/>
    <w:rsid w:val="00D57E67"/>
    <w:rsid w:val="00D57F43"/>
    <w:rsid w:val="00D62167"/>
    <w:rsid w:val="00D658A1"/>
    <w:rsid w:val="00D66CAC"/>
    <w:rsid w:val="00D7162F"/>
    <w:rsid w:val="00D77B73"/>
    <w:rsid w:val="00D77BB8"/>
    <w:rsid w:val="00D77C6B"/>
    <w:rsid w:val="00D804FE"/>
    <w:rsid w:val="00D8171E"/>
    <w:rsid w:val="00D81E33"/>
    <w:rsid w:val="00D83CD6"/>
    <w:rsid w:val="00D843AB"/>
    <w:rsid w:val="00D8453E"/>
    <w:rsid w:val="00D84CBD"/>
    <w:rsid w:val="00D862C1"/>
    <w:rsid w:val="00D86BC7"/>
    <w:rsid w:val="00D87D91"/>
    <w:rsid w:val="00D9006D"/>
    <w:rsid w:val="00D93E44"/>
    <w:rsid w:val="00D94246"/>
    <w:rsid w:val="00D95DB2"/>
    <w:rsid w:val="00D9690D"/>
    <w:rsid w:val="00D96B0F"/>
    <w:rsid w:val="00D970D9"/>
    <w:rsid w:val="00DA26FC"/>
    <w:rsid w:val="00DA30FB"/>
    <w:rsid w:val="00DB18EB"/>
    <w:rsid w:val="00DB1E45"/>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50A"/>
    <w:rsid w:val="00DF2A64"/>
    <w:rsid w:val="00DF2DD0"/>
    <w:rsid w:val="00DF3F54"/>
    <w:rsid w:val="00DF6932"/>
    <w:rsid w:val="00DF7612"/>
    <w:rsid w:val="00DF7B55"/>
    <w:rsid w:val="00E009A4"/>
    <w:rsid w:val="00E02718"/>
    <w:rsid w:val="00E0337A"/>
    <w:rsid w:val="00E03CBE"/>
    <w:rsid w:val="00E04C1A"/>
    <w:rsid w:val="00E1280F"/>
    <w:rsid w:val="00E13126"/>
    <w:rsid w:val="00E14786"/>
    <w:rsid w:val="00E161C7"/>
    <w:rsid w:val="00E165A6"/>
    <w:rsid w:val="00E16FF6"/>
    <w:rsid w:val="00E17B46"/>
    <w:rsid w:val="00E204C1"/>
    <w:rsid w:val="00E20CE0"/>
    <w:rsid w:val="00E2202E"/>
    <w:rsid w:val="00E2267F"/>
    <w:rsid w:val="00E22B86"/>
    <w:rsid w:val="00E230FF"/>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C53"/>
    <w:rsid w:val="00E6690D"/>
    <w:rsid w:val="00E66C43"/>
    <w:rsid w:val="00E6769C"/>
    <w:rsid w:val="00E70E3B"/>
    <w:rsid w:val="00E71E90"/>
    <w:rsid w:val="00E74674"/>
    <w:rsid w:val="00E751D1"/>
    <w:rsid w:val="00E751D4"/>
    <w:rsid w:val="00E772D2"/>
    <w:rsid w:val="00E815F2"/>
    <w:rsid w:val="00E8434B"/>
    <w:rsid w:val="00E851B0"/>
    <w:rsid w:val="00E855D4"/>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A700F"/>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3FF8"/>
    <w:rsid w:val="00ED5368"/>
    <w:rsid w:val="00ED75E7"/>
    <w:rsid w:val="00ED7762"/>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3FEC"/>
    <w:rsid w:val="00F35639"/>
    <w:rsid w:val="00F405CF"/>
    <w:rsid w:val="00F42B15"/>
    <w:rsid w:val="00F4306D"/>
    <w:rsid w:val="00F44E4C"/>
    <w:rsid w:val="00F45BC6"/>
    <w:rsid w:val="00F46A54"/>
    <w:rsid w:val="00F46CE5"/>
    <w:rsid w:val="00F50064"/>
    <w:rsid w:val="00F513BE"/>
    <w:rsid w:val="00F5217F"/>
    <w:rsid w:val="00F53DC4"/>
    <w:rsid w:val="00F56AFB"/>
    <w:rsid w:val="00F579B2"/>
    <w:rsid w:val="00F615FC"/>
    <w:rsid w:val="00F64F52"/>
    <w:rsid w:val="00F66B11"/>
    <w:rsid w:val="00F6714E"/>
    <w:rsid w:val="00F73274"/>
    <w:rsid w:val="00F73F2B"/>
    <w:rsid w:val="00F768A7"/>
    <w:rsid w:val="00F81453"/>
    <w:rsid w:val="00F85B13"/>
    <w:rsid w:val="00F86B12"/>
    <w:rsid w:val="00F9008F"/>
    <w:rsid w:val="00F9065A"/>
    <w:rsid w:val="00F90906"/>
    <w:rsid w:val="00F915C8"/>
    <w:rsid w:val="00F933CC"/>
    <w:rsid w:val="00F95302"/>
    <w:rsid w:val="00F9615B"/>
    <w:rsid w:val="00F97EAE"/>
    <w:rsid w:val="00FA1376"/>
    <w:rsid w:val="00FA2D1B"/>
    <w:rsid w:val="00FA2F78"/>
    <w:rsid w:val="00FA34E6"/>
    <w:rsid w:val="00FA4AA4"/>
    <w:rsid w:val="00FA5CB9"/>
    <w:rsid w:val="00FA5E20"/>
    <w:rsid w:val="00FA6E50"/>
    <w:rsid w:val="00FA7E58"/>
    <w:rsid w:val="00FB122F"/>
    <w:rsid w:val="00FB30FF"/>
    <w:rsid w:val="00FB353C"/>
    <w:rsid w:val="00FB569E"/>
    <w:rsid w:val="00FB5983"/>
    <w:rsid w:val="00FB5A9D"/>
    <w:rsid w:val="00FB5D92"/>
    <w:rsid w:val="00FB7825"/>
    <w:rsid w:val="00FC1AA3"/>
    <w:rsid w:val="00FC483D"/>
    <w:rsid w:val="00FC54DE"/>
    <w:rsid w:val="00FC7050"/>
    <w:rsid w:val="00FC77F5"/>
    <w:rsid w:val="00FC78F5"/>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ind w:left="1584" w:hanging="1584"/>
      <w:jc w:val="both"/>
      <w:outlineLvl w:val="8"/>
    </w:pPr>
    <w:rPr>
      <w:szCs w:val="20"/>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paragraph" w:customStyle="1" w:styleId="Nivel1">
    <w:name w:val="Nivel1"/>
    <w:basedOn w:val="Ttulo1"/>
    <w:next w:val="Normal"/>
    <w:qFormat/>
    <w:rsid w:val="00B01018"/>
    <w:pPr>
      <w:keepLines/>
      <w:numPr>
        <w:numId w:val="38"/>
      </w:numPr>
      <w:snapToGrid/>
      <w:spacing w:before="480" w:after="120" w:line="276" w:lineRule="auto"/>
      <w:ind w:left="798"/>
      <w:jc w:val="both"/>
    </w:pPr>
    <w:rPr>
      <w:rFonts w:eastAsia="MS Gothic" w:cs="Arial"/>
      <w:color w:val="000000"/>
      <w:kern w:val="0"/>
    </w:rPr>
  </w:style>
  <w:style w:type="paragraph" w:customStyle="1" w:styleId="Nivel10">
    <w:name w:val="Nivel 1"/>
    <w:basedOn w:val="Normal"/>
    <w:rsid w:val="00B01018"/>
    <w:pPr>
      <w:numPr>
        <w:numId w:val="39"/>
      </w:numPr>
      <w:spacing w:after="200" w:line="276" w:lineRule="auto"/>
    </w:pPr>
    <w:rPr>
      <w:rFonts w:ascii="Calibri" w:eastAsia="Calibri" w:hAnsi="Calibri"/>
      <w:sz w:val="22"/>
      <w:szCs w:val="22"/>
      <w:lang w:eastAsia="en-US"/>
    </w:rPr>
  </w:style>
  <w:style w:type="paragraph" w:customStyle="1" w:styleId="Nivel2">
    <w:name w:val="Nivel 2"/>
    <w:basedOn w:val="Normal"/>
    <w:link w:val="Nivel2Char"/>
    <w:qFormat/>
    <w:rsid w:val="00B01018"/>
    <w:pPr>
      <w:numPr>
        <w:ilvl w:val="1"/>
        <w:numId w:val="39"/>
      </w:numPr>
      <w:spacing w:after="200" w:line="276" w:lineRule="auto"/>
    </w:pPr>
    <w:rPr>
      <w:rFonts w:ascii="Calibri" w:eastAsia="Calibri" w:hAnsi="Calibri"/>
      <w:sz w:val="22"/>
      <w:szCs w:val="22"/>
      <w:lang w:eastAsia="en-US"/>
    </w:rPr>
  </w:style>
  <w:style w:type="paragraph" w:customStyle="1" w:styleId="Nivel3">
    <w:name w:val="Nivel 3"/>
    <w:basedOn w:val="Normal"/>
    <w:link w:val="Nivel3Char"/>
    <w:qFormat/>
    <w:rsid w:val="00B01018"/>
    <w:pPr>
      <w:numPr>
        <w:ilvl w:val="2"/>
        <w:numId w:val="39"/>
      </w:numPr>
      <w:spacing w:after="200" w:line="276" w:lineRule="auto"/>
    </w:pPr>
    <w:rPr>
      <w:rFonts w:ascii="Calibri" w:eastAsia="Calibri" w:hAnsi="Calibri"/>
      <w:sz w:val="22"/>
      <w:szCs w:val="22"/>
      <w:lang w:eastAsia="en-US"/>
    </w:rPr>
  </w:style>
  <w:style w:type="paragraph" w:customStyle="1" w:styleId="Nivel4">
    <w:name w:val="Nivel 4"/>
    <w:basedOn w:val="Normal"/>
    <w:uiPriority w:val="99"/>
    <w:qFormat/>
    <w:rsid w:val="00B01018"/>
    <w:pPr>
      <w:numPr>
        <w:ilvl w:val="3"/>
        <w:numId w:val="39"/>
      </w:numPr>
      <w:spacing w:after="200" w:line="276" w:lineRule="auto"/>
    </w:pPr>
    <w:rPr>
      <w:rFonts w:ascii="Calibri" w:eastAsia="Calibri" w:hAnsi="Calibri"/>
      <w:sz w:val="22"/>
      <w:szCs w:val="22"/>
      <w:lang w:eastAsia="en-US"/>
    </w:rPr>
  </w:style>
  <w:style w:type="paragraph" w:customStyle="1" w:styleId="Nivel5">
    <w:name w:val="Nivel 5"/>
    <w:basedOn w:val="Normal"/>
    <w:uiPriority w:val="99"/>
    <w:qFormat/>
    <w:rsid w:val="00B01018"/>
    <w:pPr>
      <w:numPr>
        <w:ilvl w:val="4"/>
        <w:numId w:val="39"/>
      </w:numPr>
      <w:spacing w:after="200" w:line="276" w:lineRule="auto"/>
    </w:pPr>
    <w:rPr>
      <w:rFonts w:ascii="Calibri" w:eastAsia="Calibri" w:hAnsi="Calibri"/>
      <w:sz w:val="22"/>
      <w:szCs w:val="22"/>
      <w:lang w:eastAsia="en-US"/>
    </w:rPr>
  </w:style>
  <w:style w:type="paragraph" w:styleId="Pr-formataoHTML">
    <w:name w:val="HTML Preformatted"/>
    <w:basedOn w:val="Normal"/>
    <w:link w:val="Pr-formataoHTMLChar"/>
    <w:uiPriority w:val="99"/>
    <w:semiHidden/>
    <w:unhideWhenUsed/>
    <w:rsid w:val="00B01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Pr-formataoHTMLChar">
    <w:name w:val="Pré-formatação HTML Char"/>
    <w:basedOn w:val="Fontepargpadro"/>
    <w:link w:val="Pr-formataoHTML"/>
    <w:uiPriority w:val="99"/>
    <w:semiHidden/>
    <w:rsid w:val="00B01018"/>
    <w:rPr>
      <w:rFonts w:ascii="Courier New" w:hAnsi="Courier New" w:cs="Courier New"/>
      <w:sz w:val="20"/>
      <w:szCs w:val="20"/>
      <w:lang w:eastAsia="pt-BR"/>
    </w:rPr>
  </w:style>
  <w:style w:type="character" w:customStyle="1" w:styleId="Nivel2Char">
    <w:name w:val="Nivel 2 Char"/>
    <w:basedOn w:val="Fontepargpadro"/>
    <w:link w:val="Nivel2"/>
    <w:locked/>
    <w:rsid w:val="00B01018"/>
    <w:rPr>
      <w:rFonts w:ascii="Calibri" w:eastAsia="Calibri" w:hAnsi="Calibri" w:cs="Times New Roman"/>
    </w:rPr>
  </w:style>
  <w:style w:type="character" w:customStyle="1" w:styleId="Nivel3Char">
    <w:name w:val="Nivel 3 Char"/>
    <w:basedOn w:val="Fontepargpadro"/>
    <w:link w:val="Nivel3"/>
    <w:locked/>
    <w:rsid w:val="00B01018"/>
    <w:rPr>
      <w:rFonts w:ascii="Calibri" w:eastAsia="Calibri" w:hAnsi="Calibri" w:cs="Times New Roman"/>
    </w:rPr>
  </w:style>
  <w:style w:type="paragraph" w:customStyle="1" w:styleId="font7">
    <w:name w:val="font_7"/>
    <w:basedOn w:val="Normal"/>
    <w:rsid w:val="00B01018"/>
    <w:pPr>
      <w:spacing w:before="100" w:beforeAutospacing="1" w:after="100" w:afterAutospacing="1"/>
    </w:pPr>
  </w:style>
  <w:style w:type="character" w:customStyle="1" w:styleId="object">
    <w:name w:val="object"/>
    <w:basedOn w:val="Fontepargpadro"/>
    <w:rsid w:val="00B01018"/>
  </w:style>
  <w:style w:type="paragraph" w:customStyle="1" w:styleId="alineas">
    <w:name w:val="alineas"/>
    <w:basedOn w:val="Normal"/>
    <w:rsid w:val="00B01018"/>
    <w:pPr>
      <w:spacing w:before="100" w:beforeAutospacing="1" w:after="100" w:afterAutospacing="1"/>
    </w:pPr>
  </w:style>
  <w:style w:type="character" w:customStyle="1" w:styleId="hgkelc">
    <w:name w:val="hgkelc"/>
    <w:basedOn w:val="Fontepargpadro"/>
    <w:rsid w:val="00B01018"/>
  </w:style>
  <w:style w:type="paragraph" w:customStyle="1" w:styleId="Nivel01">
    <w:name w:val="Nivel 01"/>
    <w:basedOn w:val="Ttulo1"/>
    <w:next w:val="Normal"/>
    <w:semiHidden/>
    <w:qFormat/>
    <w:rsid w:val="00B01018"/>
    <w:pPr>
      <w:keepLines/>
      <w:numPr>
        <w:numId w:val="49"/>
      </w:numPr>
      <w:tabs>
        <w:tab w:val="num" w:pos="360"/>
      </w:tabs>
      <w:snapToGrid/>
      <w:spacing w:before="240" w:after="0" w:line="256" w:lineRule="auto"/>
      <w:ind w:left="0" w:firstLine="0"/>
    </w:pPr>
    <w:rPr>
      <w:rFonts w:cs="Arial"/>
      <w:bCs/>
      <w:kern w:val="0"/>
    </w:rPr>
  </w:style>
  <w:style w:type="paragraph" w:customStyle="1" w:styleId="xl63">
    <w:name w:val="xl63"/>
    <w:basedOn w:val="Normal"/>
    <w:rsid w:val="00ED7762"/>
    <w:pPr>
      <w:shd w:val="clear" w:color="FFFFFF" w:fill="FFFFFF"/>
      <w:spacing w:before="100" w:beforeAutospacing="1" w:after="100" w:afterAutospacing="1"/>
      <w:textAlignment w:val="top"/>
    </w:pPr>
    <w:rPr>
      <w:rFonts w:ascii="Tahoma" w:hAnsi="Tahoma" w:cs="Tahoma"/>
      <w:color w:val="3B3B3B"/>
      <w:sz w:val="16"/>
      <w:szCs w:val="16"/>
    </w:rPr>
  </w:style>
  <w:style w:type="paragraph" w:customStyle="1" w:styleId="xl64">
    <w:name w:val="xl64"/>
    <w:basedOn w:val="Normal"/>
    <w:rsid w:val="00ED7762"/>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textAlignment w:val="top"/>
    </w:pPr>
    <w:rPr>
      <w:rFonts w:ascii="Tahoma" w:hAnsi="Tahoma" w:cs="Tahoma"/>
      <w:color w:val="3B3B3B"/>
      <w:sz w:val="16"/>
      <w:szCs w:val="16"/>
    </w:rPr>
  </w:style>
  <w:style w:type="paragraph" w:customStyle="1" w:styleId="xl65">
    <w:name w:val="xl65"/>
    <w:basedOn w:val="Normal"/>
    <w:rsid w:val="00ED7762"/>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3B3B3B"/>
      <w:sz w:val="16"/>
      <w:szCs w:val="16"/>
    </w:rPr>
  </w:style>
  <w:style w:type="paragraph" w:customStyle="1" w:styleId="xl66">
    <w:name w:val="xl66"/>
    <w:basedOn w:val="Normal"/>
    <w:rsid w:val="00ED7762"/>
    <w:pPr>
      <w:pBdr>
        <w:top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67">
    <w:name w:val="xl67"/>
    <w:basedOn w:val="Normal"/>
    <w:rsid w:val="00ED7762"/>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3B3B3B"/>
      <w:sz w:val="16"/>
      <w:szCs w:val="16"/>
    </w:rPr>
  </w:style>
  <w:style w:type="paragraph" w:customStyle="1" w:styleId="xl68">
    <w:name w:val="xl68"/>
    <w:basedOn w:val="Normal"/>
    <w:rsid w:val="00ED7762"/>
    <w:pPr>
      <w:pBdr>
        <w:top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69">
    <w:name w:val="xl69"/>
    <w:basedOn w:val="Normal"/>
    <w:rsid w:val="00ED7762"/>
    <w:pPr>
      <w:pBdr>
        <w:top w:val="single" w:sz="4" w:space="0" w:color="DBDEE1"/>
        <w:left w:val="single" w:sz="4" w:space="0" w:color="DBDEE1"/>
        <w:bottom w:val="single" w:sz="4" w:space="0" w:color="DBDEE1"/>
        <w:right w:val="single" w:sz="4" w:space="0" w:color="DBDEE1"/>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70">
    <w:name w:val="xl70"/>
    <w:basedOn w:val="Normal"/>
    <w:rsid w:val="00ED7762"/>
    <w:pPr>
      <w:shd w:val="clear" w:color="FFFFFF" w:fill="FFFFFF"/>
      <w:spacing w:before="100" w:beforeAutospacing="1" w:after="100" w:afterAutospacing="1"/>
      <w:textAlignment w:val="top"/>
    </w:pPr>
    <w:rPr>
      <w:rFonts w:ascii="Tahoma" w:hAnsi="Tahoma" w:cs="Tahoma"/>
      <w:color w:val="3B3B3B"/>
      <w:sz w:val="16"/>
      <w:szCs w:val="16"/>
    </w:rPr>
  </w:style>
  <w:style w:type="paragraph" w:customStyle="1" w:styleId="xl71">
    <w:name w:val="xl71"/>
    <w:basedOn w:val="Normal"/>
    <w:rsid w:val="00ED7762"/>
    <w:pPr>
      <w:pBdr>
        <w:top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3B3B3B"/>
      <w:sz w:val="16"/>
      <w:szCs w:val="16"/>
    </w:rPr>
  </w:style>
  <w:style w:type="paragraph" w:customStyle="1" w:styleId="xl72">
    <w:name w:val="xl72"/>
    <w:basedOn w:val="Normal"/>
    <w:rsid w:val="00ED7762"/>
    <w:pPr>
      <w:pBdr>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paragraph" w:customStyle="1" w:styleId="xl73">
    <w:name w:val="xl73"/>
    <w:basedOn w:val="Normal"/>
    <w:rsid w:val="00ED7762"/>
    <w:pPr>
      <w:pBdr>
        <w:left w:val="single" w:sz="4" w:space="0" w:color="A0A0A0"/>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paragraph" w:customStyle="1" w:styleId="xl74">
    <w:name w:val="xl74"/>
    <w:basedOn w:val="Normal"/>
    <w:rsid w:val="00ED7762"/>
    <w:pPr>
      <w:pBdr>
        <w:left w:val="single" w:sz="4" w:space="0" w:color="A0A0A0"/>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character" w:styleId="Refdecomentrio">
    <w:name w:val="annotation reference"/>
    <w:basedOn w:val="Fontepargpadro"/>
    <w:uiPriority w:val="99"/>
    <w:semiHidden/>
    <w:unhideWhenUsed/>
    <w:rsid w:val="00160464"/>
    <w:rPr>
      <w:sz w:val="16"/>
      <w:szCs w:val="16"/>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216550412">
      <w:bodyDiv w:val="1"/>
      <w:marLeft w:val="0"/>
      <w:marRight w:val="0"/>
      <w:marTop w:val="0"/>
      <w:marBottom w:val="0"/>
      <w:divBdr>
        <w:top w:val="none" w:sz="0" w:space="0" w:color="auto"/>
        <w:left w:val="none" w:sz="0" w:space="0" w:color="auto"/>
        <w:bottom w:val="none" w:sz="0" w:space="0" w:color="auto"/>
        <w:right w:val="none" w:sz="0" w:space="0" w:color="auto"/>
      </w:divBdr>
    </w:div>
    <w:div w:id="753667496">
      <w:bodyDiv w:val="1"/>
      <w:marLeft w:val="0"/>
      <w:marRight w:val="0"/>
      <w:marTop w:val="0"/>
      <w:marBottom w:val="0"/>
      <w:divBdr>
        <w:top w:val="none" w:sz="0" w:space="0" w:color="auto"/>
        <w:left w:val="none" w:sz="0" w:space="0" w:color="auto"/>
        <w:bottom w:val="none" w:sz="0" w:space="0" w:color="auto"/>
        <w:right w:val="none" w:sz="0" w:space="0" w:color="auto"/>
      </w:divBdr>
    </w:div>
    <w:div w:id="760108929">
      <w:bodyDiv w:val="1"/>
      <w:marLeft w:val="0"/>
      <w:marRight w:val="0"/>
      <w:marTop w:val="0"/>
      <w:marBottom w:val="0"/>
      <w:divBdr>
        <w:top w:val="none" w:sz="0" w:space="0" w:color="auto"/>
        <w:left w:val="none" w:sz="0" w:space="0" w:color="auto"/>
        <w:bottom w:val="none" w:sz="0" w:space="0" w:color="auto"/>
        <w:right w:val="none" w:sz="0" w:space="0" w:color="auto"/>
      </w:divBdr>
    </w:div>
    <w:div w:id="941382451">
      <w:bodyDiv w:val="1"/>
      <w:marLeft w:val="0"/>
      <w:marRight w:val="0"/>
      <w:marTop w:val="0"/>
      <w:marBottom w:val="0"/>
      <w:divBdr>
        <w:top w:val="none" w:sz="0" w:space="0" w:color="auto"/>
        <w:left w:val="none" w:sz="0" w:space="0" w:color="auto"/>
        <w:bottom w:val="none" w:sz="0" w:space="0" w:color="auto"/>
        <w:right w:val="none" w:sz="0" w:space="0" w:color="auto"/>
      </w:divBdr>
    </w:div>
    <w:div w:id="1200826677">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144831F7F2E44661BD68CE0CC2235228"/>
        <w:category>
          <w:name w:val="Geral"/>
          <w:gallery w:val="placeholder"/>
        </w:category>
        <w:types>
          <w:type w:val="bbPlcHdr"/>
        </w:types>
        <w:behaviors>
          <w:behavior w:val="content"/>
        </w:behaviors>
        <w:guid w:val="{7BD881CD-8FBE-45C6-A20C-5289915FB848}"/>
      </w:docPartPr>
      <w:docPartBody>
        <w:p w:rsidR="009026A0" w:rsidRDefault="000853B5" w:rsidP="000853B5">
          <w:pPr>
            <w:pStyle w:val="144831F7F2E44661BD68CE0CC2235228"/>
          </w:pPr>
          <w:r w:rsidRPr="00AA39CA">
            <w:rPr>
              <w:rStyle w:val="TextodoEspaoReservado"/>
              <w:rFonts w:eastAsiaTheme="minorHAnsi"/>
            </w:rPr>
            <w:t>[Título]</w:t>
          </w:r>
        </w:p>
      </w:docPartBody>
    </w:docPart>
    <w:docPart>
      <w:docPartPr>
        <w:name w:val="35EA85467B674114BFF22944AC01ABF4"/>
        <w:category>
          <w:name w:val="Geral"/>
          <w:gallery w:val="placeholder"/>
        </w:category>
        <w:types>
          <w:type w:val="bbPlcHdr"/>
        </w:types>
        <w:behaviors>
          <w:behavior w:val="content"/>
        </w:behaviors>
        <w:guid w:val="{B28E8F4F-F5BE-43DA-BF8E-53B585D0C40F}"/>
      </w:docPartPr>
      <w:docPartBody>
        <w:p w:rsidR="009026A0" w:rsidRDefault="000853B5" w:rsidP="000853B5">
          <w:pPr>
            <w:pStyle w:val="35EA85467B674114BFF22944AC01ABF4"/>
          </w:pPr>
          <w:r w:rsidRPr="00EF1013">
            <w:rPr>
              <w:rStyle w:val="TextodoEspaoReservado"/>
              <w:rFonts w:ascii="Arial" w:eastAsiaTheme="minorHAnsi" w:hAnsi="Arial" w:cs="Arial"/>
              <w:color w:val="0070C0"/>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229E0"/>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F6800"/>
    <w:rsid w:val="0011668B"/>
    <w:rsid w:val="00124FAD"/>
    <w:rsid w:val="001266A3"/>
    <w:rsid w:val="0012691E"/>
    <w:rsid w:val="00130908"/>
    <w:rsid w:val="00143A36"/>
    <w:rsid w:val="00160432"/>
    <w:rsid w:val="00173601"/>
    <w:rsid w:val="00181B29"/>
    <w:rsid w:val="00190D12"/>
    <w:rsid w:val="00192DD8"/>
    <w:rsid w:val="001A0A8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B7189"/>
    <w:rsid w:val="002E00CB"/>
    <w:rsid w:val="002F0ACA"/>
    <w:rsid w:val="003123D9"/>
    <w:rsid w:val="003365DE"/>
    <w:rsid w:val="003500BC"/>
    <w:rsid w:val="00355012"/>
    <w:rsid w:val="003773B0"/>
    <w:rsid w:val="0038412D"/>
    <w:rsid w:val="003A2BE5"/>
    <w:rsid w:val="003D1242"/>
    <w:rsid w:val="003D19D6"/>
    <w:rsid w:val="003D35F3"/>
    <w:rsid w:val="003D6DC4"/>
    <w:rsid w:val="003E1C21"/>
    <w:rsid w:val="003E534A"/>
    <w:rsid w:val="003F5E25"/>
    <w:rsid w:val="004033BB"/>
    <w:rsid w:val="00434538"/>
    <w:rsid w:val="00455B4A"/>
    <w:rsid w:val="00455C85"/>
    <w:rsid w:val="00457FAF"/>
    <w:rsid w:val="00460F81"/>
    <w:rsid w:val="00463871"/>
    <w:rsid w:val="0046470A"/>
    <w:rsid w:val="004A479C"/>
    <w:rsid w:val="004B4466"/>
    <w:rsid w:val="004B5E3D"/>
    <w:rsid w:val="004C1A7C"/>
    <w:rsid w:val="004E0185"/>
    <w:rsid w:val="004E1543"/>
    <w:rsid w:val="00536F82"/>
    <w:rsid w:val="005371B6"/>
    <w:rsid w:val="005720DA"/>
    <w:rsid w:val="0057411B"/>
    <w:rsid w:val="00580510"/>
    <w:rsid w:val="00583ECB"/>
    <w:rsid w:val="00584D4D"/>
    <w:rsid w:val="00596D02"/>
    <w:rsid w:val="005A31E9"/>
    <w:rsid w:val="005B1E91"/>
    <w:rsid w:val="005D4DCF"/>
    <w:rsid w:val="005E13BA"/>
    <w:rsid w:val="005F767F"/>
    <w:rsid w:val="0060291A"/>
    <w:rsid w:val="00610E10"/>
    <w:rsid w:val="00612525"/>
    <w:rsid w:val="006128F4"/>
    <w:rsid w:val="0062071C"/>
    <w:rsid w:val="00650567"/>
    <w:rsid w:val="00662279"/>
    <w:rsid w:val="0066419E"/>
    <w:rsid w:val="00675C42"/>
    <w:rsid w:val="006808CF"/>
    <w:rsid w:val="00685C7F"/>
    <w:rsid w:val="00691D6B"/>
    <w:rsid w:val="006A2B7F"/>
    <w:rsid w:val="006A6000"/>
    <w:rsid w:val="006B7691"/>
    <w:rsid w:val="006C7290"/>
    <w:rsid w:val="006D029C"/>
    <w:rsid w:val="006D3CD3"/>
    <w:rsid w:val="006D7BC6"/>
    <w:rsid w:val="006E2723"/>
    <w:rsid w:val="00710C8C"/>
    <w:rsid w:val="00716015"/>
    <w:rsid w:val="00722A50"/>
    <w:rsid w:val="00725A6F"/>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3365A"/>
    <w:rsid w:val="00845314"/>
    <w:rsid w:val="0087627E"/>
    <w:rsid w:val="00894AD1"/>
    <w:rsid w:val="008D2B53"/>
    <w:rsid w:val="008D467B"/>
    <w:rsid w:val="008E16DA"/>
    <w:rsid w:val="008F0B8A"/>
    <w:rsid w:val="009026A0"/>
    <w:rsid w:val="009063A7"/>
    <w:rsid w:val="00911DA4"/>
    <w:rsid w:val="009232E7"/>
    <w:rsid w:val="00942160"/>
    <w:rsid w:val="0094614E"/>
    <w:rsid w:val="0099326E"/>
    <w:rsid w:val="009A28CD"/>
    <w:rsid w:val="009E4223"/>
    <w:rsid w:val="009F59E5"/>
    <w:rsid w:val="00A03FB9"/>
    <w:rsid w:val="00A14F65"/>
    <w:rsid w:val="00A22730"/>
    <w:rsid w:val="00A3610D"/>
    <w:rsid w:val="00A550D0"/>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839CD"/>
    <w:rsid w:val="00B95B41"/>
    <w:rsid w:val="00B977FA"/>
    <w:rsid w:val="00BB1CA6"/>
    <w:rsid w:val="00BC1AFE"/>
    <w:rsid w:val="00BD1578"/>
    <w:rsid w:val="00BE468F"/>
    <w:rsid w:val="00BF329C"/>
    <w:rsid w:val="00BF5D12"/>
    <w:rsid w:val="00C02C8B"/>
    <w:rsid w:val="00C0364F"/>
    <w:rsid w:val="00C1168F"/>
    <w:rsid w:val="00C11E76"/>
    <w:rsid w:val="00C12A6C"/>
    <w:rsid w:val="00C17DF1"/>
    <w:rsid w:val="00C615D5"/>
    <w:rsid w:val="00C6434D"/>
    <w:rsid w:val="00C714AE"/>
    <w:rsid w:val="00C844E9"/>
    <w:rsid w:val="00C90B0A"/>
    <w:rsid w:val="00C9571F"/>
    <w:rsid w:val="00CA10BE"/>
    <w:rsid w:val="00CA4877"/>
    <w:rsid w:val="00CA6FEA"/>
    <w:rsid w:val="00CB03B4"/>
    <w:rsid w:val="00CB7868"/>
    <w:rsid w:val="00CC1BCB"/>
    <w:rsid w:val="00CE208F"/>
    <w:rsid w:val="00CF32EB"/>
    <w:rsid w:val="00D00211"/>
    <w:rsid w:val="00D07F6F"/>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7853"/>
    <w:rsid w:val="00E91763"/>
    <w:rsid w:val="00EA6004"/>
    <w:rsid w:val="00EA666A"/>
    <w:rsid w:val="00EB1880"/>
    <w:rsid w:val="00EB1969"/>
    <w:rsid w:val="00EB6423"/>
    <w:rsid w:val="00EC7C5B"/>
    <w:rsid w:val="00EF2023"/>
    <w:rsid w:val="00F04C0A"/>
    <w:rsid w:val="00F06FCE"/>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853B5"/>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9573F13D1E2647FBA44C481E6E68E899">
    <w:name w:val="9573F13D1E2647FBA44C481E6E68E899"/>
    <w:rsid w:val="000853B5"/>
  </w:style>
  <w:style w:type="paragraph" w:customStyle="1" w:styleId="1B8784AD77754B99BD0AAFEB16BFE029">
    <w:name w:val="1B8784AD77754B99BD0AAFEB16BFE029"/>
    <w:rsid w:val="000853B5"/>
  </w:style>
  <w:style w:type="paragraph" w:customStyle="1" w:styleId="C50BB5C7EFDD433094F571A61EFF109F">
    <w:name w:val="C50BB5C7EFDD433094F571A61EFF109F"/>
    <w:rsid w:val="000853B5"/>
  </w:style>
  <w:style w:type="paragraph" w:customStyle="1" w:styleId="5B268FB4DF8D422B90AEF7F5892FB357">
    <w:name w:val="5B268FB4DF8D422B90AEF7F5892FB357"/>
    <w:rsid w:val="000853B5"/>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77645A12A6924EE08996FFDE884761CD">
    <w:name w:val="77645A12A6924EE08996FFDE884761CD"/>
    <w:rsid w:val="000853B5"/>
  </w:style>
  <w:style w:type="paragraph" w:customStyle="1" w:styleId="83915AA32C9441A89C35329F3FDE439C">
    <w:name w:val="83915AA32C9441A89C35329F3FDE439C"/>
    <w:rsid w:val="000853B5"/>
  </w:style>
  <w:style w:type="paragraph" w:customStyle="1" w:styleId="D68CF75911454C52A452165E98F75E06">
    <w:name w:val="D68CF75911454C52A452165E98F75E06"/>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Daniel de Oliveira</CompanyPhone>
  <CompanyFax>07/2026</CompanyFax>
  <CompanyEmail>1214/2025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F9F8DB-C0F7-4415-A54E-E208BCD4B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110</Pages>
  <Words>36483</Words>
  <Characters>197013</Characters>
  <Application>Microsoft Office Word</Application>
  <DocSecurity>0</DocSecurity>
  <Lines>1641</Lines>
  <Paragraphs>466</Paragraphs>
  <ScaleCrop>false</ScaleCrop>
  <HeadingPairs>
    <vt:vector size="2" baseType="variant">
      <vt:variant>
        <vt:lpstr>Título</vt:lpstr>
      </vt:variant>
      <vt:variant>
        <vt:i4>1</vt:i4>
      </vt:variant>
    </vt:vector>
  </HeadingPairs>
  <TitlesOfParts>
    <vt:vector size="1" baseType="lpstr">
      <vt:lpstr>REGISTRO DE PREÇOS PARA AQUISIÇÃO DE MEDICAMENTOS PADRONIZADOS NA REMUME</vt:lpstr>
    </vt:vector>
  </TitlesOfParts>
  <Manager>6.029</Manager>
  <Company/>
  <LinksUpToDate>false</LinksUpToDate>
  <CharactersWithSpaces>233030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AQUISIÇÃO DE MEDICAMENTOS PADRONIZADOS NA REMUME</dc:title>
  <dc:creator>Sergio Arnaldo Braz</dc:creator>
  <cp:keywords>04/2026</cp:keywords>
  <dc:description>51520/2025</dc:description>
  <cp:lastModifiedBy>25462</cp:lastModifiedBy>
  <cp:revision>2</cp:revision>
  <cp:lastPrinted>2025-02-10T15:18:00Z</cp:lastPrinted>
  <dcterms:created xsi:type="dcterms:W3CDTF">2026-02-11T16:41:00Z</dcterms:created>
  <dcterms:modified xsi:type="dcterms:W3CDTF">2026-02-11T16:41:00Z</dcterms:modified>
  <cp:category>Secretário Municipal de Saúde</cp:category>
</cp:coreProperties>
</file>