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2F" w:rsidRDefault="00DD722F" w:rsidP="00DD722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D722F" w:rsidRDefault="00DD722F" w:rsidP="00DD722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DD722F" w:rsidRPr="00A71F8D" w:rsidRDefault="00DD722F" w:rsidP="00DD722F">
      <w:pPr>
        <w:jc w:val="center"/>
        <w:rPr>
          <w:rFonts w:ascii="Times New Roman" w:hAnsi="Times New Roman" w:cs="Times New Roman"/>
          <w:sz w:val="25"/>
          <w:szCs w:val="25"/>
        </w:rPr>
      </w:pPr>
      <w:r w:rsidRPr="00A71F8D">
        <w:rPr>
          <w:rFonts w:ascii="Times New Roman" w:hAnsi="Times New Roman" w:cs="Times New Roman"/>
          <w:sz w:val="25"/>
          <w:szCs w:val="25"/>
        </w:rPr>
        <w:t>PREFEITURA DE PIRAPORA DO BOM JESUS</w:t>
      </w:r>
    </w:p>
    <w:p w:rsidR="00DD722F" w:rsidRDefault="00DD722F" w:rsidP="00DD722F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DD722F" w:rsidRPr="00A71F8D" w:rsidRDefault="00DD722F" w:rsidP="00DD722F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71F8D">
        <w:rPr>
          <w:rFonts w:ascii="Times New Roman" w:hAnsi="Times New Roman" w:cs="Times New Roman"/>
          <w:b/>
          <w:sz w:val="25"/>
          <w:szCs w:val="25"/>
        </w:rPr>
        <w:t xml:space="preserve">AVISO </w:t>
      </w:r>
      <w:r w:rsidR="003907D5">
        <w:rPr>
          <w:rFonts w:ascii="Times New Roman" w:hAnsi="Times New Roman" w:cs="Times New Roman"/>
          <w:b/>
          <w:sz w:val="25"/>
          <w:szCs w:val="25"/>
        </w:rPr>
        <w:t>DE DISPENSA DE LICITAÇÃO N.º 008</w:t>
      </w:r>
      <w:r w:rsidRPr="00A71F8D">
        <w:rPr>
          <w:rFonts w:ascii="Times New Roman" w:hAnsi="Times New Roman" w:cs="Times New Roman"/>
          <w:b/>
          <w:sz w:val="25"/>
          <w:szCs w:val="25"/>
        </w:rPr>
        <w:t>/202</w:t>
      </w:r>
      <w:r>
        <w:rPr>
          <w:rFonts w:ascii="Times New Roman" w:hAnsi="Times New Roman" w:cs="Times New Roman"/>
          <w:b/>
          <w:sz w:val="25"/>
          <w:szCs w:val="25"/>
        </w:rPr>
        <w:t>5</w:t>
      </w:r>
      <w:r w:rsidRPr="00A71F8D">
        <w:rPr>
          <w:rFonts w:ascii="Times New Roman" w:hAnsi="Times New Roman" w:cs="Times New Roman"/>
          <w:b/>
          <w:sz w:val="25"/>
          <w:szCs w:val="25"/>
        </w:rPr>
        <w:t xml:space="preserve"> – COM BASE NO ART. 75, INCISO </w:t>
      </w:r>
      <w:r>
        <w:rPr>
          <w:rFonts w:ascii="Times New Roman" w:hAnsi="Times New Roman" w:cs="Times New Roman"/>
          <w:b/>
          <w:sz w:val="25"/>
          <w:szCs w:val="25"/>
        </w:rPr>
        <w:t>I</w:t>
      </w:r>
      <w:r w:rsidRPr="00A71F8D">
        <w:rPr>
          <w:rFonts w:ascii="Times New Roman" w:hAnsi="Times New Roman" w:cs="Times New Roman"/>
          <w:b/>
          <w:sz w:val="25"/>
          <w:szCs w:val="25"/>
        </w:rPr>
        <w:t>I DA LEI FEDERAL N.º 14.133/</w:t>
      </w:r>
      <w:proofErr w:type="gramStart"/>
      <w:r w:rsidRPr="00A71F8D">
        <w:rPr>
          <w:rFonts w:ascii="Times New Roman" w:hAnsi="Times New Roman" w:cs="Times New Roman"/>
          <w:b/>
          <w:sz w:val="25"/>
          <w:szCs w:val="25"/>
        </w:rPr>
        <w:t>2021</w:t>
      </w:r>
      <w:proofErr w:type="gramEnd"/>
    </w:p>
    <w:p w:rsidR="00DD722F" w:rsidRPr="00A71F8D" w:rsidRDefault="00DD722F" w:rsidP="00DD722F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DD722F" w:rsidRPr="00292028" w:rsidRDefault="00DD722F" w:rsidP="00DD722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em conformidade com Art. 75, inciso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I – da Lei Federal n.º 14.133/2021, torna público aos interessados que a administração municipal pretende realizar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 </w:t>
      </w:r>
      <w:r w:rsidR="003907D5" w:rsidRPr="00AB3DEA">
        <w:rPr>
          <w:rFonts w:cstheme="minorHAnsi"/>
          <w:b/>
        </w:rPr>
        <w:t>:</w:t>
      </w:r>
      <w:proofErr w:type="gramEnd"/>
      <w:r w:rsidR="003907D5" w:rsidRPr="00AB3DEA">
        <w:rPr>
          <w:rFonts w:cstheme="minorHAnsi"/>
          <w:b/>
        </w:rPr>
        <w:t xml:space="preserve"> </w:t>
      </w:r>
      <w:r w:rsidR="003907D5" w:rsidRPr="003907D5">
        <w:rPr>
          <w:rFonts w:ascii="Times New Roman" w:hAnsi="Times New Roman" w:cs="Times New Roman"/>
          <w:b/>
          <w:sz w:val="24"/>
          <w:szCs w:val="24"/>
        </w:rPr>
        <w:t>Contratação de empresa especializada na prestação de serviços de apoio diagnóstico por anatomia patológica e citológica e diagnóstico de material por meio de punção/biópsia (subgrupo 03), constantes da Tabela-Unificada SUS – SIGTAP. (</w:t>
      </w:r>
      <w:hyperlink r:id="rId5" w:history="1">
        <w:r w:rsidR="003907D5" w:rsidRPr="003907D5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http://sigtap.datasus.gov.br/tabela-unificada</w:t>
        </w:r>
      </w:hyperlink>
      <w:r w:rsidR="003907D5" w:rsidRPr="003907D5">
        <w:rPr>
          <w:rFonts w:ascii="Times New Roman" w:hAnsi="Times New Roman" w:cs="Times New Roman"/>
          <w:b/>
          <w:sz w:val="24"/>
          <w:szCs w:val="24"/>
        </w:rPr>
        <w:t xml:space="preserve">), incluindo processamento dos exames, emissão e entrega de laudos, visando atender as necessidades das Unidades: Unidades de Saúde da Família </w:t>
      </w:r>
      <w:proofErr w:type="gramStart"/>
      <w:r w:rsidR="003907D5" w:rsidRPr="003907D5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3907D5" w:rsidRPr="003907D5">
        <w:rPr>
          <w:rFonts w:ascii="Times New Roman" w:hAnsi="Times New Roman" w:cs="Times New Roman"/>
          <w:b/>
          <w:sz w:val="24"/>
          <w:szCs w:val="24"/>
        </w:rPr>
        <w:t xml:space="preserve"> “Dr. Flávio de Moraes Dias”, Unidade de Saúde da Família 2 “Dra. Célia Maria Brito Salgado”, Unidade da Saúde da Família 3 “Arlinda Maria de Jesus”, Unidade de Saúde da Família 4 “Benedito Pereira da Silva” e Ambulatório Médico de Especialidades – AME</w:t>
      </w:r>
      <w:bookmarkStart w:id="0" w:name="_GoBack"/>
      <w:bookmarkEnd w:id="0"/>
      <w:r w:rsidR="003907D5" w:rsidRPr="003907D5">
        <w:rPr>
          <w:rFonts w:ascii="Times New Roman" w:hAnsi="Times New Roman" w:cs="Times New Roman"/>
          <w:b/>
          <w:sz w:val="24"/>
          <w:szCs w:val="24"/>
        </w:rPr>
        <w:t xml:space="preserve"> “Pedro </w:t>
      </w:r>
      <w:proofErr w:type="spellStart"/>
      <w:r w:rsidR="003907D5" w:rsidRPr="003907D5">
        <w:rPr>
          <w:rFonts w:ascii="Times New Roman" w:hAnsi="Times New Roman" w:cs="Times New Roman"/>
          <w:b/>
          <w:sz w:val="24"/>
          <w:szCs w:val="24"/>
        </w:rPr>
        <w:t>Damen</w:t>
      </w:r>
      <w:proofErr w:type="spellEnd"/>
      <w:r w:rsidR="003907D5" w:rsidRPr="003907D5">
        <w:rPr>
          <w:rFonts w:ascii="Times New Roman" w:hAnsi="Times New Roman" w:cs="Times New Roman"/>
          <w:b/>
          <w:sz w:val="24"/>
          <w:szCs w:val="24"/>
        </w:rPr>
        <w:t>”, do município de Pirapora do Bom Jesus, pelo período de 12 meses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, podendo eventuais interessados apresentarem Proposta de Preços no prazo de 3 (três) dias úteis, a contar desta Publicação, oportunidade em que a administração escolherá a mais vantajosa.</w:t>
      </w:r>
    </w:p>
    <w:p w:rsidR="00DD722F" w:rsidRPr="00292028" w:rsidRDefault="00DD722F" w:rsidP="00DD722F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Limite para Apresen</w:t>
      </w:r>
      <w:r w:rsidR="003907D5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tação da Proposta de Preços: 27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/02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5 às </w:t>
      </w:r>
      <w:proofErr w:type="gramStart"/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8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:00</w:t>
      </w:r>
      <w:proofErr w:type="gramEnd"/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h</w:t>
      </w:r>
    </w:p>
    <w:p w:rsidR="00DD722F" w:rsidRPr="00035839" w:rsidRDefault="00DD722F" w:rsidP="00DD722F">
      <w:pPr>
        <w:spacing w:line="274" w:lineRule="exact"/>
        <w:ind w:left="426"/>
        <w:rPr>
          <w:rFonts w:ascii="Times New Roman" w:eastAsia="MS Mincho" w:hAnsi="Times New Roman" w:cs="Times New Roman"/>
          <w:b/>
          <w:color w:val="548DD4" w:themeColor="text2" w:themeTint="99"/>
          <w:sz w:val="25"/>
          <w:szCs w:val="25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Praça dos Poderes Municipais, N°57, Centro, Pirapora do Bom Jesus,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E-mail: : </w:t>
      </w:r>
      <w:hyperlink r:id="rId6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  <w:r>
        <w:rPr>
          <w:rStyle w:val="Hyperlink"/>
          <w:rFonts w:ascii="Times New Roman" w:eastAsia="Arial MT" w:hAnsi="Times New Roman" w:cs="Times New Roman"/>
          <w:color w:val="548DD4" w:themeColor="text2" w:themeTint="99"/>
          <w:sz w:val="25"/>
          <w:szCs w:val="25"/>
          <w:u w:val="none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proofErr w:type="gramStart"/>
      <w:r w:rsidRPr="00035839">
        <w:rPr>
          <w:rFonts w:ascii="Times New Roman" w:hAnsi="Times New Roman" w:cs="Times New Roman"/>
          <w:color w:val="0563C1"/>
          <w:sz w:val="25"/>
          <w:szCs w:val="25"/>
        </w:rPr>
        <w:t>https</w:t>
      </w:r>
      <w:proofErr w:type="gramEnd"/>
      <w:r w:rsidRPr="00035839">
        <w:rPr>
          <w:rFonts w:ascii="Times New Roman" w:hAnsi="Times New Roman" w:cs="Times New Roman"/>
          <w:color w:val="0563C1"/>
          <w:sz w:val="25"/>
          <w:szCs w:val="25"/>
        </w:rPr>
        <w:t>://compras@piraporadobomjesus.sp.gov.br/portal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ou através do E-mail: </w:t>
      </w:r>
      <w:hyperlink r:id="rId7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  <w:u w:val="none"/>
          </w:rPr>
          <w:t>Compras@piraporadobomjesus.sp.gov.br</w:t>
        </w:r>
      </w:hyperlink>
    </w:p>
    <w:p w:rsidR="00DD722F" w:rsidRPr="00292028" w:rsidRDefault="00DD722F" w:rsidP="00DD722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(11) 4131-9191</w:t>
      </w:r>
    </w:p>
    <w:p w:rsidR="00DD722F" w:rsidRPr="00292028" w:rsidRDefault="00DD722F" w:rsidP="00DD722F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 w:rsidR="003907D5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20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Fevereiro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5.</w:t>
      </w:r>
    </w:p>
    <w:p w:rsidR="00DD722F" w:rsidRDefault="00DD722F" w:rsidP="00DD722F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DD722F" w:rsidRDefault="00DD722F" w:rsidP="00DD722F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DD722F" w:rsidRDefault="00DD722F" w:rsidP="00DD722F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ANDRIELLE CRISTINA DE AGUIAR</w:t>
      </w:r>
    </w:p>
    <w:p w:rsidR="00DD722F" w:rsidRPr="00A71F8D" w:rsidRDefault="00DD722F" w:rsidP="00DD722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DEPARTAMENTO DE COMPRAS</w:t>
      </w:r>
    </w:p>
    <w:p w:rsidR="00DD722F" w:rsidRDefault="00DD722F" w:rsidP="00DD722F"/>
    <w:sectPr w:rsidR="00DD722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9" w:rsidRDefault="008604F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44.4pt;margin-top:-26.2pt;width:518.35pt;height:116.1pt;z-index:251659264;visibility:visible;mso-wrap-edited:f">
          <v:imagedata r:id="rId1" o:title=""/>
        </v:shape>
        <o:OLEObject Type="Embed" ProgID="Word.Picture.8" ShapeID="_x0000_s2049" DrawAspect="Content" ObjectID="_1801575619" r:id="rId2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2F"/>
    <w:rsid w:val="002E6B1F"/>
    <w:rsid w:val="003907D5"/>
    <w:rsid w:val="007035FA"/>
    <w:rsid w:val="008604FD"/>
    <w:rsid w:val="00DD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D722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D7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7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D722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D7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7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piraporadobomjesus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ompras@piraporadobomjesus.sp.gov.br" TargetMode="External"/><Relationship Id="rId5" Type="http://schemas.openxmlformats.org/officeDocument/2006/relationships/hyperlink" Target="http://sigtap.datasus.gov.br/tabela-unificad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R. da Silva Jacomo</dc:creator>
  <cp:lastModifiedBy>Paula R. da Silva Jacomo</cp:lastModifiedBy>
  <cp:revision>1</cp:revision>
  <cp:lastPrinted>2025-02-20T19:50:00Z</cp:lastPrinted>
  <dcterms:created xsi:type="dcterms:W3CDTF">2025-02-20T19:32:00Z</dcterms:created>
  <dcterms:modified xsi:type="dcterms:W3CDTF">2025-02-20T19:54:00Z</dcterms:modified>
</cp:coreProperties>
</file>