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84E26" w14:textId="15847F49" w:rsidR="00A21119" w:rsidRPr="00CB3CDD" w:rsidRDefault="00132182" w:rsidP="00352596">
      <w:pPr>
        <w:tabs>
          <w:tab w:val="left" w:pos="851"/>
          <w:tab w:val="left" w:pos="6915"/>
        </w:tabs>
        <w:spacing w:before="194"/>
        <w:ind w:left="4536"/>
        <w:jc w:val="both"/>
        <w:rPr>
          <w:rFonts w:ascii="Arial Narrow" w:hAnsi="Arial Narrow" w:cstheme="minorHAnsi"/>
          <w:b/>
        </w:rPr>
      </w:pPr>
      <w:r w:rsidRPr="00A42531">
        <w:rPr>
          <w:rFonts w:ascii="Arial Narrow" w:hAnsi="Arial Narrow" w:cstheme="minorHAnsi"/>
          <w:b/>
          <w:sz w:val="28"/>
          <w:szCs w:val="24"/>
        </w:rPr>
        <w:t xml:space="preserve">CONTRATO </w:t>
      </w:r>
      <w:r w:rsidR="00A42531" w:rsidRPr="00A42531">
        <w:rPr>
          <w:rFonts w:ascii="Arial Narrow" w:hAnsi="Arial Narrow" w:cstheme="minorHAnsi"/>
          <w:b/>
          <w:sz w:val="28"/>
          <w:szCs w:val="24"/>
        </w:rPr>
        <w:t>019</w:t>
      </w:r>
      <w:r w:rsidRPr="00A42531">
        <w:rPr>
          <w:rFonts w:ascii="Arial Narrow" w:hAnsi="Arial Narrow" w:cstheme="minorHAnsi"/>
          <w:b/>
          <w:sz w:val="28"/>
          <w:szCs w:val="24"/>
        </w:rPr>
        <w:t>/</w:t>
      </w:r>
      <w:r w:rsidR="00352596" w:rsidRPr="00A42531">
        <w:rPr>
          <w:rFonts w:ascii="Arial Narrow" w:hAnsi="Arial Narrow" w:cstheme="minorHAnsi"/>
          <w:b/>
          <w:sz w:val="28"/>
          <w:szCs w:val="24"/>
        </w:rPr>
        <w:t>2025</w:t>
      </w:r>
      <w:r w:rsidRPr="00CB3CDD">
        <w:rPr>
          <w:rFonts w:ascii="Arial Narrow" w:hAnsi="Arial Narrow" w:cstheme="minorHAnsi"/>
          <w:b/>
          <w:sz w:val="24"/>
          <w:szCs w:val="24"/>
        </w:rPr>
        <w:t>, QUE ENTRE SI FAZEM A PREFEITURA MUNICIPAL DE MAIRIPORÃ/SP E A EMPRESA</w:t>
      </w:r>
      <w:r w:rsidR="00352596" w:rsidRPr="00352596">
        <w:rPr>
          <w:rFonts w:ascii="Arial" w:eastAsia="Calibri" w:hAnsi="Arial" w:cs="Arial"/>
          <w:b/>
          <w:sz w:val="24"/>
          <w:szCs w:val="24"/>
        </w:rPr>
        <w:t xml:space="preserve"> </w:t>
      </w:r>
      <w:r w:rsidR="00352596" w:rsidRPr="00352596">
        <w:rPr>
          <w:rFonts w:ascii="Arial Narrow" w:hAnsi="Arial Narrow" w:cstheme="minorHAnsi"/>
          <w:b/>
          <w:sz w:val="24"/>
          <w:szCs w:val="24"/>
        </w:rPr>
        <w:t>SHOP SIGNS OBRAS E SERIÇOS LTDA</w:t>
      </w:r>
      <w:r w:rsidR="00352596">
        <w:rPr>
          <w:rFonts w:ascii="Arial Narrow" w:hAnsi="Arial Narrow" w:cstheme="minorHAnsi"/>
          <w:b/>
          <w:sz w:val="24"/>
          <w:szCs w:val="24"/>
        </w:rPr>
        <w:t>.</w:t>
      </w:r>
    </w:p>
    <w:p w14:paraId="377E0CE9" w14:textId="0E3B03D2" w:rsidR="00237E11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Nº: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780A08">
        <w:rPr>
          <w:rFonts w:ascii="Arial Narrow" w:hAnsi="Arial Narrow" w:cstheme="minorHAnsi"/>
          <w:b/>
          <w:sz w:val="24"/>
          <w:szCs w:val="24"/>
        </w:rPr>
        <w:t>012/2024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A16753C" w14:textId="5E256434" w:rsidR="00B43953" w:rsidRPr="00CB3CDD" w:rsidRDefault="00B43953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PROCESSO Nº: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D124A2">
        <w:rPr>
          <w:rFonts w:ascii="Arial Narrow" w:hAnsi="Arial Narrow" w:cstheme="minorHAnsi"/>
          <w:b/>
          <w:sz w:val="24"/>
          <w:szCs w:val="24"/>
        </w:rPr>
        <w:t>17.054/2024</w:t>
      </w:r>
    </w:p>
    <w:p w14:paraId="4ACAE3AB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7ED3153B" w14:textId="6E8AD1F5" w:rsidR="00A21119" w:rsidRPr="00237E11" w:rsidRDefault="00132182" w:rsidP="00E45FB9">
      <w:pPr>
        <w:pStyle w:val="Corpodetexto"/>
        <w:tabs>
          <w:tab w:val="left" w:pos="851"/>
          <w:tab w:val="left" w:pos="1949"/>
          <w:tab w:val="left" w:pos="5144"/>
          <w:tab w:val="left" w:pos="5463"/>
          <w:tab w:val="left" w:pos="8135"/>
        </w:tabs>
        <w:spacing w:before="0"/>
        <w:ind w:left="0"/>
        <w:jc w:val="both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Pelo presente instrumento que entre si fazem, de um lado a Prefeitura Municipal de Mairiporã/SP, sediada à Alameda Tibiriçá, nº 374, </w:t>
      </w:r>
      <w:r w:rsidR="00195AB9">
        <w:rPr>
          <w:rFonts w:ascii="Arial Narrow" w:hAnsi="Arial Narrow" w:cstheme="minorHAnsi"/>
        </w:rPr>
        <w:t xml:space="preserve">Centro, CEP: 07600-084, </w:t>
      </w:r>
      <w:r w:rsidRPr="00CB3CDD">
        <w:rPr>
          <w:rFonts w:ascii="Arial Narrow" w:hAnsi="Arial Narrow" w:cstheme="minorHAnsi"/>
        </w:rPr>
        <w:t xml:space="preserve">nesta cidade, </w:t>
      </w:r>
      <w:r w:rsidR="00195AB9">
        <w:rPr>
          <w:rFonts w:ascii="Arial Narrow" w:hAnsi="Arial Narrow" w:cstheme="minorHAnsi"/>
        </w:rPr>
        <w:t xml:space="preserve">inscrita no </w:t>
      </w:r>
      <w:r w:rsidR="00195AB9" w:rsidRPr="00CB3CDD">
        <w:rPr>
          <w:rFonts w:ascii="Arial Narrow" w:hAnsi="Arial Narrow" w:cstheme="minorHAnsi"/>
        </w:rPr>
        <w:t>CNPJ</w:t>
      </w:r>
      <w:r w:rsidR="00195AB9">
        <w:rPr>
          <w:rFonts w:ascii="Arial Narrow" w:hAnsi="Arial Narrow" w:cstheme="minorHAnsi"/>
        </w:rPr>
        <w:t xml:space="preserve"> sob nº </w:t>
      </w:r>
      <w:r w:rsidR="00195AB9" w:rsidRPr="00CB3CDD">
        <w:rPr>
          <w:rFonts w:ascii="Arial Narrow" w:hAnsi="Arial Narrow" w:cstheme="minorHAnsi"/>
        </w:rPr>
        <w:t>46.523.163/0001-50,</w:t>
      </w:r>
      <w:r w:rsidR="00195AB9">
        <w:rPr>
          <w:rFonts w:ascii="Arial Narrow" w:hAnsi="Arial Narrow" w:cstheme="minorHAnsi"/>
        </w:rPr>
        <w:t xml:space="preserve"> </w:t>
      </w:r>
      <w:r w:rsidRPr="00CB3CDD">
        <w:rPr>
          <w:rFonts w:ascii="Arial Narrow" w:hAnsi="Arial Narrow" w:cstheme="minorHAnsi"/>
        </w:rPr>
        <w:t>neste ato representada pelo Senhor</w:t>
      </w:r>
      <w:r w:rsidR="00352596" w:rsidRPr="00352596">
        <w:rPr>
          <w:rFonts w:ascii="Arial" w:eastAsia="Calibri" w:hAnsi="Arial" w:cs="Arial"/>
          <w:b/>
        </w:rPr>
        <w:t xml:space="preserve"> </w:t>
      </w:r>
      <w:r w:rsidR="00352596" w:rsidRPr="00352596">
        <w:rPr>
          <w:rFonts w:ascii="Arial Narrow" w:hAnsi="Arial Narrow" w:cstheme="minorHAnsi"/>
          <w:b/>
        </w:rPr>
        <w:t>FERNANDO CESAR BRILHA BRANDÃO</w:t>
      </w:r>
      <w:r w:rsidRPr="00CB3CDD">
        <w:rPr>
          <w:rFonts w:ascii="Arial Narrow" w:hAnsi="Arial Narrow" w:cstheme="minorHAnsi"/>
        </w:rPr>
        <w:t xml:space="preserve">, Secretário </w:t>
      </w:r>
      <w:r w:rsidR="00352596" w:rsidRPr="00352596">
        <w:rPr>
          <w:rFonts w:ascii="Arial Narrow" w:hAnsi="Arial Narrow" w:cstheme="minorHAnsi"/>
        </w:rPr>
        <w:t>Municipal de Turismo, Esporte e Juventude</w:t>
      </w:r>
      <w:r w:rsidRPr="00CB3CDD">
        <w:rPr>
          <w:rFonts w:ascii="Arial Narrow" w:hAnsi="Arial Narrow" w:cstheme="minorHAnsi"/>
        </w:rPr>
        <w:t>, de ora em diante denominada simplesmente contratante e, de outro lado a Empresa</w:t>
      </w:r>
      <w:r w:rsidR="00237E11">
        <w:rPr>
          <w:rFonts w:ascii="Arial Narrow" w:hAnsi="Arial Narrow" w:cstheme="minorHAnsi"/>
        </w:rPr>
        <w:t xml:space="preserve"> </w:t>
      </w:r>
      <w:r w:rsidR="00352596" w:rsidRPr="00352596">
        <w:rPr>
          <w:rFonts w:ascii="Arial Narrow" w:hAnsi="Arial Narrow" w:cstheme="minorHAnsi"/>
          <w:b/>
        </w:rPr>
        <w:t>SHOP SIGNS OBRAS E SERIÇOS LTDA</w:t>
      </w:r>
      <w:r w:rsidRPr="00CB3CDD">
        <w:rPr>
          <w:rFonts w:ascii="Arial Narrow" w:hAnsi="Arial Narrow" w:cstheme="minorHAnsi"/>
        </w:rPr>
        <w:t>, estabelecida na</w:t>
      </w:r>
      <w:r w:rsidR="00237E11">
        <w:rPr>
          <w:rFonts w:ascii="Arial Narrow" w:hAnsi="Arial Narrow" w:cstheme="minorHAnsi"/>
        </w:rPr>
        <w:t xml:space="preserve"> </w:t>
      </w:r>
      <w:r w:rsidR="00352596" w:rsidRPr="00352596">
        <w:rPr>
          <w:rFonts w:ascii="Arial Narrow" w:hAnsi="Arial Narrow" w:cstheme="minorHAnsi"/>
        </w:rPr>
        <w:t>Rua Bom Sucesso,</w:t>
      </w:r>
      <w:r w:rsidR="00352596">
        <w:rPr>
          <w:rFonts w:ascii="Arial Narrow" w:hAnsi="Arial Narrow" w:cstheme="minorHAnsi"/>
        </w:rPr>
        <w:t xml:space="preserve"> nº</w:t>
      </w:r>
      <w:r w:rsidR="00352596" w:rsidRPr="00352596">
        <w:rPr>
          <w:rFonts w:ascii="Arial Narrow" w:hAnsi="Arial Narrow" w:cstheme="minorHAnsi"/>
        </w:rPr>
        <w:t xml:space="preserve"> 220, Cidade Mãe </w:t>
      </w:r>
      <w:r w:rsidR="00352596">
        <w:rPr>
          <w:rFonts w:ascii="Arial Narrow" w:hAnsi="Arial Narrow" w:cstheme="minorHAnsi"/>
        </w:rPr>
        <w:t>d</w:t>
      </w:r>
      <w:r w:rsidR="00352596" w:rsidRPr="00352596">
        <w:rPr>
          <w:rFonts w:ascii="Arial Narrow" w:hAnsi="Arial Narrow" w:cstheme="minorHAnsi"/>
        </w:rPr>
        <w:t>o Cé</w:t>
      </w:r>
      <w:r w:rsidR="00352596">
        <w:rPr>
          <w:rFonts w:ascii="Arial Narrow" w:hAnsi="Arial Narrow" w:cstheme="minorHAnsi"/>
        </w:rPr>
        <w:t>u, São Paulo – SP</w:t>
      </w:r>
      <w:r w:rsidRPr="00CB3CDD">
        <w:rPr>
          <w:rFonts w:ascii="Arial Narrow" w:hAnsi="Arial Narrow" w:cstheme="minorHAnsi"/>
        </w:rPr>
        <w:t xml:space="preserve">, </w:t>
      </w:r>
      <w:r w:rsidR="00195AB9" w:rsidRPr="00CB3CDD">
        <w:rPr>
          <w:rFonts w:ascii="Arial Narrow" w:hAnsi="Arial Narrow" w:cstheme="minorHAnsi"/>
        </w:rPr>
        <w:t>inscrita no CNPJ</w:t>
      </w:r>
      <w:r w:rsidR="00195AB9">
        <w:rPr>
          <w:rFonts w:ascii="Arial Narrow" w:hAnsi="Arial Narrow" w:cstheme="minorHAnsi"/>
        </w:rPr>
        <w:t xml:space="preserve"> sob nº</w:t>
      </w:r>
      <w:r w:rsidR="00FE627E">
        <w:rPr>
          <w:rFonts w:ascii="Arial Narrow" w:hAnsi="Arial Narrow" w:cstheme="minorHAnsi"/>
        </w:rPr>
        <w:t xml:space="preserve"> </w:t>
      </w:r>
      <w:r w:rsidR="00FE627E" w:rsidRPr="00352596">
        <w:rPr>
          <w:rFonts w:ascii="Arial Narrow" w:hAnsi="Arial Narrow" w:cstheme="minorHAnsi"/>
        </w:rPr>
        <w:t>02.120.261/0001-70</w:t>
      </w:r>
      <w:r w:rsidR="00FE627E">
        <w:rPr>
          <w:rFonts w:ascii="Arial Narrow" w:hAnsi="Arial Narrow" w:cstheme="minorHAnsi"/>
        </w:rPr>
        <w:t>,</w:t>
      </w:r>
      <w:r w:rsidR="00195AB9">
        <w:rPr>
          <w:rFonts w:ascii="Arial Narrow" w:hAnsi="Arial Narrow" w:cstheme="minorHAnsi"/>
        </w:rPr>
        <w:t xml:space="preserve"> </w:t>
      </w:r>
      <w:r w:rsidRPr="00CB3CDD">
        <w:rPr>
          <w:rFonts w:ascii="Arial Narrow" w:hAnsi="Arial Narrow" w:cstheme="minorHAnsi"/>
        </w:rPr>
        <w:t>neste ato representada por</w:t>
      </w:r>
      <w:r w:rsidR="00FE627E">
        <w:rPr>
          <w:rFonts w:ascii="Arial Narrow" w:hAnsi="Arial Narrow" w:cstheme="minorHAnsi"/>
        </w:rPr>
        <w:t xml:space="preserve"> </w:t>
      </w:r>
      <w:r w:rsidR="00FE627E" w:rsidRPr="00FE627E">
        <w:rPr>
          <w:rFonts w:ascii="Arial Narrow" w:hAnsi="Arial Narrow" w:cstheme="minorHAnsi"/>
          <w:b/>
        </w:rPr>
        <w:t>RODRIGO KRUSE CITRINI</w:t>
      </w:r>
      <w:r w:rsidRPr="00352596">
        <w:rPr>
          <w:rFonts w:ascii="Arial Narrow" w:hAnsi="Arial Narrow" w:cstheme="minorHAnsi"/>
        </w:rPr>
        <w:t xml:space="preserve">, </w:t>
      </w:r>
      <w:r w:rsidR="00B375D9">
        <w:rPr>
          <w:rFonts w:ascii="Arial Narrow" w:hAnsi="Arial Narrow" w:cstheme="minorHAnsi"/>
        </w:rPr>
        <w:t xml:space="preserve">Diretor, </w:t>
      </w:r>
      <w:r w:rsidRPr="00352596">
        <w:rPr>
          <w:rFonts w:ascii="Arial Narrow" w:hAnsi="Arial Narrow" w:cstheme="minorHAnsi"/>
        </w:rPr>
        <w:t>portador</w:t>
      </w:r>
      <w:r w:rsidRPr="00CB3CDD">
        <w:rPr>
          <w:rFonts w:ascii="Arial Narrow" w:hAnsi="Arial Narrow" w:cstheme="minorHAnsi"/>
        </w:rPr>
        <w:t xml:space="preserve"> da Cédula de Identidade RG</w:t>
      </w:r>
      <w:r w:rsidR="00352596" w:rsidRPr="00352596">
        <w:t xml:space="preserve"> </w:t>
      </w:r>
      <w:r w:rsidR="00352596" w:rsidRPr="00352596">
        <w:rPr>
          <w:rFonts w:ascii="Arial Narrow" w:hAnsi="Arial Narrow" w:cstheme="minorHAnsi"/>
        </w:rPr>
        <w:t>32.013.266</w:t>
      </w:r>
      <w:r w:rsidRPr="00CB3CDD">
        <w:rPr>
          <w:rFonts w:ascii="Arial Narrow" w:hAnsi="Arial Narrow" w:cstheme="minorHAnsi"/>
        </w:rPr>
        <w:t>, inscrito no CPF</w:t>
      </w:r>
      <w:r w:rsidR="00352596" w:rsidRPr="00352596">
        <w:t xml:space="preserve"> </w:t>
      </w:r>
      <w:r w:rsidR="00352596" w:rsidRPr="00352596">
        <w:rPr>
          <w:rFonts w:ascii="Arial Narrow" w:hAnsi="Arial Narrow" w:cstheme="minorHAnsi"/>
        </w:rPr>
        <w:t>289.801.218-14</w:t>
      </w:r>
      <w:r w:rsidRPr="00CB3CDD">
        <w:rPr>
          <w:rFonts w:ascii="Arial Narrow" w:hAnsi="Arial Narrow" w:cstheme="minorHAnsi"/>
        </w:rPr>
        <w:t xml:space="preserve">, </w:t>
      </w:r>
      <w:r w:rsidR="00292329">
        <w:rPr>
          <w:rFonts w:ascii="Arial Narrow" w:hAnsi="Arial Narrow" w:cstheme="minorHAnsi"/>
        </w:rPr>
        <w:t xml:space="preserve">e-mail </w:t>
      </w:r>
      <w:hyperlink r:id="rId8" w:history="1">
        <w:r w:rsidR="00FE627E" w:rsidRPr="000842BF">
          <w:rPr>
            <w:rStyle w:val="Hyperlink"/>
            <w:rFonts w:ascii="Arial Narrow" w:hAnsi="Arial Narrow" w:cstheme="minorHAnsi"/>
          </w:rPr>
          <w:t>comercial@gruporc1.com.br/</w:t>
        </w:r>
      </w:hyperlink>
      <w:r w:rsidR="00FE627E">
        <w:rPr>
          <w:rFonts w:ascii="Arial Narrow" w:hAnsi="Arial Narrow" w:cstheme="minorHAnsi"/>
        </w:rPr>
        <w:t xml:space="preserve"> </w:t>
      </w:r>
      <w:hyperlink r:id="rId9" w:history="1">
        <w:r w:rsidR="00FE627E" w:rsidRPr="000842BF">
          <w:rPr>
            <w:rStyle w:val="Hyperlink"/>
            <w:rFonts w:ascii="Arial Narrow" w:hAnsi="Arial Narrow" w:cstheme="minorHAnsi"/>
          </w:rPr>
          <w:t>rodrigo_kruse@hotmail.com</w:t>
        </w:r>
      </w:hyperlink>
      <w:r w:rsidR="00FE627E">
        <w:rPr>
          <w:rFonts w:ascii="Arial Narrow" w:hAnsi="Arial Narrow" w:cstheme="minorHAnsi"/>
        </w:rPr>
        <w:t>,</w:t>
      </w:r>
      <w:r w:rsidR="00292329">
        <w:rPr>
          <w:rFonts w:ascii="Arial Narrow" w:hAnsi="Arial Narrow" w:cstheme="minorHAnsi"/>
        </w:rPr>
        <w:t xml:space="preserve"> telefone (11) </w:t>
      </w:r>
      <w:r w:rsidR="00292329" w:rsidRPr="00292329">
        <w:rPr>
          <w:rFonts w:ascii="Arial Narrow" w:hAnsi="Arial Narrow" w:cstheme="minorHAnsi"/>
        </w:rPr>
        <w:t>2695-8373</w:t>
      </w:r>
      <w:r w:rsidR="00292329">
        <w:rPr>
          <w:rFonts w:ascii="Arial Narrow" w:hAnsi="Arial Narrow" w:cstheme="minorHAnsi"/>
        </w:rPr>
        <w:t xml:space="preserve">, </w:t>
      </w:r>
      <w:r w:rsidRPr="00CB3CDD">
        <w:rPr>
          <w:rFonts w:ascii="Arial Narrow" w:hAnsi="Arial Narrow" w:cstheme="minorHAnsi"/>
        </w:rPr>
        <w:t>de ora em diante denominada simplesmente contratada, tem pelo presente, justo e contratado, o seguinte:</w:t>
      </w:r>
    </w:p>
    <w:p w14:paraId="425DEEF1" w14:textId="77777777" w:rsidR="00A21119" w:rsidRPr="00CB3CDD" w:rsidRDefault="00132182" w:rsidP="00E45FB9">
      <w:pPr>
        <w:pStyle w:val="Ttulo1"/>
        <w:tabs>
          <w:tab w:val="left" w:pos="851"/>
        </w:tabs>
        <w:spacing w:before="189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PRIMEIRA – DO OBJETO E VALOR</w:t>
      </w:r>
    </w:p>
    <w:p w14:paraId="28A479E8" w14:textId="05F33558" w:rsidR="00A21119" w:rsidRPr="008208D7" w:rsidRDefault="00132182" w:rsidP="00352596">
      <w:pPr>
        <w:pStyle w:val="PargrafodaLista"/>
        <w:numPr>
          <w:ilvl w:val="1"/>
          <w:numId w:val="15"/>
        </w:numPr>
        <w:tabs>
          <w:tab w:val="left" w:pos="567"/>
        </w:tabs>
        <w:ind w:hanging="112"/>
        <w:rPr>
          <w:rFonts w:ascii="Arial Narrow" w:hAnsi="Arial Narrow" w:cstheme="minorHAnsi"/>
          <w:sz w:val="24"/>
          <w:szCs w:val="24"/>
        </w:rPr>
      </w:pPr>
      <w:r w:rsidRPr="008208D7">
        <w:rPr>
          <w:rFonts w:ascii="Arial Narrow" w:hAnsi="Arial Narrow" w:cstheme="minorHAnsi"/>
          <w:sz w:val="24"/>
          <w:szCs w:val="24"/>
        </w:rPr>
        <w:t xml:space="preserve">Constitui objeto do presente </w:t>
      </w:r>
      <w:r w:rsidR="00195AB9" w:rsidRPr="008208D7">
        <w:rPr>
          <w:rFonts w:ascii="Arial Narrow" w:hAnsi="Arial Narrow" w:cstheme="minorHAnsi"/>
          <w:sz w:val="24"/>
          <w:szCs w:val="24"/>
        </w:rPr>
        <w:t xml:space="preserve">termo </w:t>
      </w:r>
      <w:r w:rsidR="00801CC9" w:rsidRPr="008208D7">
        <w:rPr>
          <w:rFonts w:ascii="Arial Narrow" w:hAnsi="Arial Narrow" w:cstheme="minorHAnsi"/>
          <w:sz w:val="24"/>
          <w:szCs w:val="24"/>
        </w:rPr>
        <w:t xml:space="preserve">a </w:t>
      </w:r>
      <w:r w:rsidR="005F45D3" w:rsidRPr="005F45D3">
        <w:rPr>
          <w:rFonts w:ascii="Arial Narrow" w:hAnsi="Arial Narrow" w:cstheme="minorHAnsi"/>
          <w:sz w:val="24"/>
          <w:szCs w:val="24"/>
        </w:rPr>
        <w:t>CONTRATAÇÃO DE EMPRESA ESPECIALIZADA PARA EXECUÇÃO DE OBRAS DE INFRAESTRUTURA DO “BALNEÁRIO DA CACHOEIRA DA CACÉIA - II FASE” - (ALAMEDA GIESTAS S/N - RIO ABAIXO - MAIRIPORÃ/SP)</w:t>
      </w:r>
      <w:r w:rsidR="00195AB9" w:rsidRPr="005F45D3">
        <w:rPr>
          <w:rFonts w:ascii="Arial Narrow" w:hAnsi="Arial Narrow" w:cstheme="minorHAnsi"/>
          <w:sz w:val="24"/>
          <w:szCs w:val="24"/>
        </w:rPr>
        <w:t>,</w:t>
      </w:r>
      <w:r w:rsidR="00195AB9" w:rsidRPr="008208D7">
        <w:rPr>
          <w:rFonts w:ascii="Arial Narrow" w:hAnsi="Arial Narrow" w:cstheme="minorHAnsi"/>
          <w:sz w:val="24"/>
          <w:szCs w:val="24"/>
        </w:rPr>
        <w:t xml:space="preserve"> com fornecimento de mão de obra, equipamentos e materiais</w:t>
      </w:r>
      <w:r w:rsidR="00B43953" w:rsidRPr="008208D7">
        <w:rPr>
          <w:rFonts w:ascii="Arial Narrow" w:hAnsi="Arial Narrow" w:cstheme="minorHAnsi"/>
          <w:sz w:val="24"/>
          <w:szCs w:val="24"/>
        </w:rPr>
        <w:t>.</w:t>
      </w:r>
    </w:p>
    <w:p w14:paraId="48E58868" w14:textId="77777777" w:rsidR="00A21119" w:rsidRPr="00CB3CDD" w:rsidRDefault="00132182" w:rsidP="00E04857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Processo Licitatório supracitado, seus anexos e a Proposta Comercial da Contratada são partes integrantes deste instrumento de contrato, como se aqui transcritos estivessem.</w:t>
      </w:r>
    </w:p>
    <w:p w14:paraId="28AED06E" w14:textId="77777777" w:rsidR="00A21119" w:rsidRDefault="00132182" w:rsidP="00E04857">
      <w:pPr>
        <w:pStyle w:val="PargrafodaLista"/>
        <w:numPr>
          <w:ilvl w:val="1"/>
          <w:numId w:val="15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valores unitários são aqueles estabelecidos na Planilha de Custos, referente aos itens transcritos na tabela em anexo.</w:t>
      </w:r>
    </w:p>
    <w:p w14:paraId="77B310CA" w14:textId="020FF534" w:rsidR="00D54109" w:rsidRPr="00D54109" w:rsidRDefault="00D54109" w:rsidP="00352596">
      <w:pPr>
        <w:pStyle w:val="PargrafodaLista"/>
        <w:numPr>
          <w:ilvl w:val="1"/>
          <w:numId w:val="15"/>
        </w:numPr>
        <w:tabs>
          <w:tab w:val="left" w:pos="567"/>
        </w:tabs>
        <w:spacing w:before="117"/>
        <w:ind w:hanging="112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O valor global do Contrato é de </w:t>
      </w:r>
      <w:r w:rsidR="00352596" w:rsidRPr="00352596">
        <w:rPr>
          <w:rFonts w:ascii="Arial Narrow" w:hAnsi="Arial Narrow" w:cstheme="minorHAnsi"/>
          <w:b/>
          <w:sz w:val="24"/>
          <w:szCs w:val="24"/>
        </w:rPr>
        <w:t>R$ 375.000,00 (trezentos e setenta e cinco mil)</w:t>
      </w:r>
      <w:r w:rsidRPr="00352596">
        <w:rPr>
          <w:rFonts w:ascii="Arial Narrow" w:hAnsi="Arial Narrow" w:cstheme="minorHAnsi"/>
          <w:b/>
          <w:sz w:val="24"/>
          <w:szCs w:val="24"/>
        </w:rPr>
        <w:t>.</w:t>
      </w:r>
    </w:p>
    <w:p w14:paraId="7C858635" w14:textId="77777777" w:rsidR="00A21119" w:rsidRPr="00CB3CDD" w:rsidRDefault="00132182" w:rsidP="00E45FB9">
      <w:pPr>
        <w:pStyle w:val="Ttulo1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SEGUNDA – DAS CONDIÇÕES DE PRESTAÇÕES DE SERVIÇOS</w:t>
      </w:r>
    </w:p>
    <w:p w14:paraId="2C1F39D4" w14:textId="77777777" w:rsidR="004651D5" w:rsidRDefault="004651D5" w:rsidP="00E04857">
      <w:pPr>
        <w:pStyle w:val="PargrafodaLista"/>
        <w:numPr>
          <w:ilvl w:val="1"/>
          <w:numId w:val="14"/>
        </w:numPr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presente Contrato será regido pelo regime de “empreitada por preço global”.</w:t>
      </w:r>
    </w:p>
    <w:p w14:paraId="44FA4A1D" w14:textId="77777777" w:rsidR="004651D5" w:rsidRPr="00CB3CDD" w:rsidRDefault="004651D5" w:rsidP="00E04857">
      <w:pPr>
        <w:pStyle w:val="PargrafodaLista"/>
        <w:numPr>
          <w:ilvl w:val="1"/>
          <w:numId w:val="14"/>
        </w:numPr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Para execução dos serviços, deverão ser observadas as normas técnicas cabíveis.</w:t>
      </w:r>
    </w:p>
    <w:p w14:paraId="50FA1B0B" w14:textId="77777777" w:rsidR="004651D5" w:rsidRPr="00CB3CDD" w:rsidRDefault="004651D5" w:rsidP="00E04857">
      <w:pPr>
        <w:pStyle w:val="PargrafodaLista"/>
        <w:numPr>
          <w:ilvl w:val="1"/>
          <w:numId w:val="14"/>
        </w:numPr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executados de acordo com as orientações expedidas pela Fiscalização da Prefeitura Municipal de Mairiporã/SP, a quem compete expedir Ordens de Serviço e orientar sobre sequência de serviços a serem executados.</w:t>
      </w:r>
    </w:p>
    <w:p w14:paraId="25EC4D0A" w14:textId="239A8710" w:rsidR="004651D5" w:rsidRPr="00CB3CDD" w:rsidRDefault="004651D5" w:rsidP="00E04857">
      <w:pPr>
        <w:pStyle w:val="PargrafodaLista"/>
        <w:numPr>
          <w:ilvl w:val="1"/>
          <w:numId w:val="1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Caso ocorram serviços extras aos constantes em planilha anexo, antes da execução dos mesmos deverá ser apresentada à Fiscalização, composição de preços unitários para a devida apreciação. Estes preços poderão ser aprovados ou não. Os serviços extras só poderão ser realizados após aprovação da </w:t>
      </w:r>
      <w:r w:rsidR="005F45D3">
        <w:rPr>
          <w:rFonts w:ascii="Arial Narrow" w:hAnsi="Arial Narrow" w:cstheme="minorHAnsi"/>
          <w:sz w:val="24"/>
          <w:szCs w:val="24"/>
        </w:rPr>
        <w:t>Secretaria Municipal de Turismo, Esportes e Juventude</w:t>
      </w:r>
      <w:r w:rsidRPr="00CB3CDD">
        <w:rPr>
          <w:rFonts w:ascii="Arial Narrow" w:hAnsi="Arial Narrow" w:cstheme="minorHAnsi"/>
          <w:sz w:val="24"/>
          <w:szCs w:val="24"/>
        </w:rPr>
        <w:t>, mediante termo aditivo e nos termos da legislação vigente.</w:t>
      </w:r>
    </w:p>
    <w:p w14:paraId="457115D5" w14:textId="54B374BF" w:rsidR="00A21119" w:rsidRPr="00CB3CDD" w:rsidRDefault="00132182" w:rsidP="00E45FB9">
      <w:pPr>
        <w:pStyle w:val="Ttulo1"/>
        <w:tabs>
          <w:tab w:val="left" w:pos="567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</w:t>
      </w:r>
      <w:r w:rsidR="00D54109">
        <w:rPr>
          <w:rFonts w:ascii="Arial Narrow" w:hAnsi="Arial Narrow" w:cstheme="minorHAnsi"/>
        </w:rPr>
        <w:t xml:space="preserve"> TERCEIRA – DO PRAZO E PRORROGAÇÃO</w:t>
      </w:r>
    </w:p>
    <w:p w14:paraId="4CD3F691" w14:textId="65364E29" w:rsidR="00001891" w:rsidRPr="00CB3CDD" w:rsidRDefault="00001891" w:rsidP="00E04857">
      <w:pPr>
        <w:pStyle w:val="PargrafodaLista"/>
        <w:numPr>
          <w:ilvl w:val="1"/>
          <w:numId w:val="13"/>
        </w:numPr>
        <w:tabs>
          <w:tab w:val="left" w:pos="567"/>
        </w:tabs>
        <w:spacing w:before="10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O prazo de vigência deste contrato será de </w:t>
      </w:r>
      <w:r>
        <w:rPr>
          <w:rFonts w:ascii="Arial Narrow" w:hAnsi="Arial Narrow" w:cstheme="minorHAnsi"/>
          <w:sz w:val="24"/>
          <w:szCs w:val="24"/>
        </w:rPr>
        <w:t>0</w:t>
      </w:r>
      <w:r w:rsidR="005F45D3">
        <w:rPr>
          <w:rFonts w:ascii="Arial Narrow" w:hAnsi="Arial Narrow" w:cstheme="minorHAnsi"/>
          <w:sz w:val="24"/>
          <w:szCs w:val="24"/>
        </w:rPr>
        <w:t>4</w:t>
      </w:r>
      <w:r w:rsidRPr="00CB3CDD">
        <w:rPr>
          <w:rFonts w:ascii="Arial Narrow" w:hAnsi="Arial Narrow" w:cstheme="minorHAnsi"/>
          <w:sz w:val="24"/>
          <w:szCs w:val="24"/>
        </w:rPr>
        <w:t xml:space="preserve"> (</w:t>
      </w:r>
      <w:r w:rsidR="005F45D3">
        <w:rPr>
          <w:rFonts w:ascii="Arial Narrow" w:hAnsi="Arial Narrow" w:cstheme="minorHAnsi"/>
          <w:sz w:val="24"/>
          <w:szCs w:val="24"/>
        </w:rPr>
        <w:t>quatro</w:t>
      </w:r>
      <w:r w:rsidRPr="00CB3CDD">
        <w:rPr>
          <w:rFonts w:ascii="Arial Narrow" w:hAnsi="Arial Narrow" w:cstheme="minorHAnsi"/>
          <w:sz w:val="24"/>
          <w:szCs w:val="24"/>
        </w:rPr>
        <w:t xml:space="preserve">) </w:t>
      </w:r>
      <w:r>
        <w:rPr>
          <w:rFonts w:ascii="Arial Narrow" w:hAnsi="Arial Narrow" w:cstheme="minorHAnsi"/>
          <w:sz w:val="24"/>
          <w:szCs w:val="24"/>
        </w:rPr>
        <w:t>meses</w:t>
      </w:r>
      <w:r w:rsidRPr="00CB3CDD">
        <w:rPr>
          <w:rFonts w:ascii="Arial Narrow" w:hAnsi="Arial Narrow" w:cstheme="minorHAnsi"/>
          <w:sz w:val="24"/>
          <w:szCs w:val="24"/>
        </w:rPr>
        <w:t xml:space="preserve"> conforme cronograma físico financeiro, contados a partir da data de assinatura da Ordem de Serviço expedida pela Prefeitura Municipal de Mairiporã/SP, podendo ser prorrogado nos termos do art.</w:t>
      </w:r>
      <w:r>
        <w:rPr>
          <w:rFonts w:ascii="Arial Narrow" w:hAnsi="Arial Narrow" w:cstheme="minorHAnsi"/>
          <w:sz w:val="24"/>
          <w:szCs w:val="24"/>
        </w:rPr>
        <w:t xml:space="preserve"> 6º, inciso XVII cc. art.</w:t>
      </w:r>
      <w:r w:rsidRPr="00CB3CDD">
        <w:rPr>
          <w:rFonts w:ascii="Arial Narrow" w:hAnsi="Arial Narrow" w:cstheme="minorHAnsi"/>
          <w:sz w:val="24"/>
          <w:szCs w:val="24"/>
        </w:rPr>
        <w:t xml:space="preserve"> 111 da Lei 14.133/21.</w:t>
      </w:r>
    </w:p>
    <w:p w14:paraId="60BE5BDF" w14:textId="58F1A9D6" w:rsidR="00A21119" w:rsidRDefault="00132182" w:rsidP="00E04857">
      <w:pPr>
        <w:pStyle w:val="PargrafodaLista"/>
        <w:numPr>
          <w:ilvl w:val="1"/>
          <w:numId w:val="13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iniciados no prazo máximo de 1</w:t>
      </w:r>
      <w:r w:rsidR="001A66FC">
        <w:rPr>
          <w:rFonts w:ascii="Arial Narrow" w:hAnsi="Arial Narrow" w:cstheme="minorHAnsi"/>
          <w:sz w:val="24"/>
          <w:szCs w:val="24"/>
        </w:rPr>
        <w:t>5</w:t>
      </w:r>
      <w:r w:rsidRPr="00CB3CDD">
        <w:rPr>
          <w:rFonts w:ascii="Arial Narrow" w:hAnsi="Arial Narrow" w:cstheme="minorHAnsi"/>
          <w:sz w:val="24"/>
          <w:szCs w:val="24"/>
        </w:rPr>
        <w:t xml:space="preserve"> (</w:t>
      </w:r>
      <w:r w:rsidR="001A66FC">
        <w:rPr>
          <w:rFonts w:ascii="Arial Narrow" w:hAnsi="Arial Narrow" w:cstheme="minorHAnsi"/>
          <w:sz w:val="24"/>
          <w:szCs w:val="24"/>
        </w:rPr>
        <w:t>qui</w:t>
      </w:r>
      <w:r w:rsidR="00716967">
        <w:rPr>
          <w:rFonts w:ascii="Arial Narrow" w:hAnsi="Arial Narrow" w:cstheme="minorHAnsi"/>
          <w:sz w:val="24"/>
          <w:szCs w:val="24"/>
        </w:rPr>
        <w:t>n</w:t>
      </w:r>
      <w:r w:rsidR="001A66FC">
        <w:rPr>
          <w:rFonts w:ascii="Arial Narrow" w:hAnsi="Arial Narrow" w:cstheme="minorHAnsi"/>
          <w:sz w:val="24"/>
          <w:szCs w:val="24"/>
        </w:rPr>
        <w:t>ze</w:t>
      </w:r>
      <w:r w:rsidRPr="00CB3CDD">
        <w:rPr>
          <w:rFonts w:ascii="Arial Narrow" w:hAnsi="Arial Narrow" w:cstheme="minorHAnsi"/>
          <w:sz w:val="24"/>
          <w:szCs w:val="24"/>
        </w:rPr>
        <w:t xml:space="preserve">) dias a contar da data da Ordem de </w:t>
      </w:r>
      <w:r w:rsidRPr="00CB3CDD">
        <w:rPr>
          <w:rFonts w:ascii="Arial Narrow" w:hAnsi="Arial Narrow" w:cstheme="minorHAnsi"/>
          <w:sz w:val="24"/>
          <w:szCs w:val="24"/>
        </w:rPr>
        <w:lastRenderedPageBreak/>
        <w:t xml:space="preserve">Serviço expedida pela Prefeitura Municipal de Mairiporã/SP e concluídos no prazo máximo de </w:t>
      </w:r>
      <w:r w:rsidR="00AC6D70">
        <w:rPr>
          <w:rFonts w:ascii="Arial Narrow" w:hAnsi="Arial Narrow" w:cstheme="minorHAnsi"/>
          <w:sz w:val="24"/>
          <w:szCs w:val="24"/>
        </w:rPr>
        <w:t>0</w:t>
      </w:r>
      <w:r w:rsidR="005F45D3">
        <w:rPr>
          <w:rFonts w:ascii="Arial Narrow" w:hAnsi="Arial Narrow" w:cstheme="minorHAnsi"/>
          <w:sz w:val="24"/>
          <w:szCs w:val="24"/>
        </w:rPr>
        <w:t>4</w:t>
      </w:r>
      <w:r w:rsidR="004B52FE" w:rsidRPr="00CB3CDD">
        <w:rPr>
          <w:rFonts w:ascii="Arial Narrow" w:hAnsi="Arial Narrow" w:cstheme="minorHAnsi"/>
          <w:sz w:val="24"/>
          <w:szCs w:val="24"/>
        </w:rPr>
        <w:t xml:space="preserve"> </w:t>
      </w:r>
      <w:r w:rsidRPr="00CB3CDD">
        <w:rPr>
          <w:rFonts w:ascii="Arial Narrow" w:hAnsi="Arial Narrow" w:cstheme="minorHAnsi"/>
          <w:sz w:val="24"/>
          <w:szCs w:val="24"/>
        </w:rPr>
        <w:t>(</w:t>
      </w:r>
      <w:r w:rsidR="005F45D3">
        <w:rPr>
          <w:rFonts w:ascii="Arial Narrow" w:hAnsi="Arial Narrow" w:cstheme="minorHAnsi"/>
          <w:sz w:val="24"/>
          <w:szCs w:val="24"/>
        </w:rPr>
        <w:t>quatro</w:t>
      </w:r>
      <w:r w:rsidRPr="00CB3CDD">
        <w:rPr>
          <w:rFonts w:ascii="Arial Narrow" w:hAnsi="Arial Narrow" w:cstheme="minorHAnsi"/>
          <w:sz w:val="24"/>
          <w:szCs w:val="24"/>
        </w:rPr>
        <w:t>)</w:t>
      </w:r>
      <w:r w:rsidR="00AC6D70">
        <w:rPr>
          <w:rFonts w:ascii="Arial Narrow" w:hAnsi="Arial Narrow" w:cstheme="minorHAnsi"/>
          <w:sz w:val="24"/>
          <w:szCs w:val="24"/>
        </w:rPr>
        <w:t xml:space="preserve"> meses</w:t>
      </w:r>
      <w:r w:rsidRPr="00CB3CDD">
        <w:rPr>
          <w:rFonts w:ascii="Arial Narrow" w:hAnsi="Arial Narrow" w:cstheme="minorHAnsi"/>
          <w:sz w:val="24"/>
          <w:szCs w:val="24"/>
        </w:rPr>
        <w:t>, conforme cronograma físico-financeiro das obras.</w:t>
      </w:r>
    </w:p>
    <w:p w14:paraId="10CF502E" w14:textId="77777777" w:rsidR="004651D5" w:rsidRPr="00275122" w:rsidRDefault="004651D5" w:rsidP="001F060F">
      <w:pPr>
        <w:tabs>
          <w:tab w:val="left" w:pos="464"/>
          <w:tab w:val="left" w:pos="851"/>
        </w:tabs>
        <w:spacing w:before="120"/>
        <w:rPr>
          <w:rFonts w:ascii="Arial Narrow" w:hAnsi="Arial Narrow" w:cstheme="minorHAnsi"/>
          <w:b/>
          <w:sz w:val="24"/>
          <w:szCs w:val="24"/>
        </w:rPr>
      </w:pPr>
      <w:r w:rsidRPr="00275122">
        <w:rPr>
          <w:rFonts w:ascii="Arial Narrow" w:hAnsi="Arial Narrow" w:cstheme="minorHAnsi"/>
          <w:b/>
          <w:sz w:val="24"/>
          <w:szCs w:val="24"/>
        </w:rPr>
        <w:t>CLÁSULA QUARTA – DAS CODIÇÕES DE PAGAMENTO</w:t>
      </w:r>
    </w:p>
    <w:p w14:paraId="7C43A0C4" w14:textId="77777777" w:rsidR="004651D5" w:rsidRPr="00275122" w:rsidRDefault="004651D5" w:rsidP="00E04857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497B77EA" w14:textId="77777777" w:rsidR="004651D5" w:rsidRPr="00CB3CDD" w:rsidRDefault="004651D5" w:rsidP="00E04857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Preço dos serviços contratados será em conformidade com os constantes em planilha de serviços anexa e integrante deste Contrato.</w:t>
      </w:r>
    </w:p>
    <w:p w14:paraId="20B41776" w14:textId="1CFB9157" w:rsidR="004651D5" w:rsidRPr="00CB3CDD" w:rsidRDefault="004651D5" w:rsidP="007A3D58">
      <w:pPr>
        <w:pStyle w:val="PargrafodaLista"/>
        <w:numPr>
          <w:ilvl w:val="1"/>
          <w:numId w:val="13"/>
        </w:numPr>
        <w:tabs>
          <w:tab w:val="left" w:pos="567"/>
        </w:tabs>
        <w:spacing w:before="121"/>
        <w:ind w:hanging="112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São dados bancários da contratada</w:t>
      </w:r>
      <w:r w:rsidR="007A3D58">
        <w:rPr>
          <w:rFonts w:ascii="Arial Narrow" w:hAnsi="Arial Narrow" w:cstheme="minorHAnsi"/>
          <w:sz w:val="24"/>
          <w:szCs w:val="24"/>
        </w:rPr>
        <w:t xml:space="preserve">: </w:t>
      </w:r>
      <w:r w:rsidR="007A3D58" w:rsidRPr="007A3D58">
        <w:rPr>
          <w:rFonts w:ascii="Arial Narrow" w:hAnsi="Arial Narrow" w:cstheme="minorHAnsi"/>
          <w:sz w:val="24"/>
          <w:szCs w:val="24"/>
          <w:u w:val="single"/>
        </w:rPr>
        <w:t>BANCO ITAU 0787 – C</w:t>
      </w:r>
      <w:r w:rsidR="007A3D58">
        <w:rPr>
          <w:rFonts w:ascii="Arial Narrow" w:hAnsi="Arial Narrow" w:cstheme="minorHAnsi"/>
          <w:sz w:val="24"/>
          <w:szCs w:val="24"/>
          <w:u w:val="single"/>
        </w:rPr>
        <w:t xml:space="preserve">ONTA </w:t>
      </w:r>
      <w:r w:rsidR="007A3D58" w:rsidRPr="007A3D58">
        <w:rPr>
          <w:rFonts w:ascii="Arial Narrow" w:hAnsi="Arial Narrow" w:cstheme="minorHAnsi"/>
          <w:sz w:val="24"/>
          <w:szCs w:val="24"/>
          <w:u w:val="single"/>
        </w:rPr>
        <w:t>C</w:t>
      </w:r>
      <w:r w:rsidR="007A3D58">
        <w:rPr>
          <w:rFonts w:ascii="Arial Narrow" w:hAnsi="Arial Narrow" w:cstheme="minorHAnsi"/>
          <w:sz w:val="24"/>
          <w:szCs w:val="24"/>
          <w:u w:val="single"/>
        </w:rPr>
        <w:t>ORRENTE:</w:t>
      </w:r>
      <w:r w:rsidR="007A3D58" w:rsidRPr="007A3D58">
        <w:rPr>
          <w:rFonts w:ascii="Arial Narrow" w:hAnsi="Arial Narrow" w:cstheme="minorHAnsi"/>
          <w:sz w:val="24"/>
          <w:szCs w:val="24"/>
          <w:u w:val="single"/>
        </w:rPr>
        <w:t xml:space="preserve"> 84458-8</w:t>
      </w:r>
      <w:r w:rsidRPr="00CB3CDD">
        <w:rPr>
          <w:rFonts w:ascii="Arial Narrow" w:hAnsi="Arial Narrow" w:cstheme="minorHAnsi"/>
          <w:sz w:val="24"/>
          <w:szCs w:val="24"/>
        </w:rPr>
        <w:t>.</w:t>
      </w:r>
    </w:p>
    <w:p w14:paraId="6565C145" w14:textId="13FC1B7D" w:rsidR="00F23E76" w:rsidRPr="00F23E76" w:rsidRDefault="004651D5" w:rsidP="00F23E76">
      <w:pPr>
        <w:pStyle w:val="PargrafodaLista"/>
        <w:numPr>
          <w:ilvl w:val="1"/>
          <w:numId w:val="13"/>
        </w:numPr>
        <w:tabs>
          <w:tab w:val="left" w:pos="567"/>
        </w:tabs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As despesas decorrentes do objeto que deram origem a este processo correrão por conta da seguinte dotação orçamentária:</w:t>
      </w:r>
    </w:p>
    <w:tbl>
      <w:tblPr>
        <w:tblStyle w:val="Tabelacomgrade"/>
        <w:tblW w:w="9639" w:type="dxa"/>
        <w:tblInd w:w="108" w:type="dxa"/>
        <w:tblLook w:val="04A0" w:firstRow="1" w:lastRow="0" w:firstColumn="1" w:lastColumn="0" w:noHBand="0" w:noVBand="1"/>
      </w:tblPr>
      <w:tblGrid>
        <w:gridCol w:w="3501"/>
        <w:gridCol w:w="1055"/>
        <w:gridCol w:w="3524"/>
        <w:gridCol w:w="1559"/>
      </w:tblGrid>
      <w:tr w:rsidR="00B46746" w14:paraId="75683AAC" w14:textId="77777777" w:rsidTr="00352596">
        <w:tc>
          <w:tcPr>
            <w:tcW w:w="3501" w:type="dxa"/>
          </w:tcPr>
          <w:p w14:paraId="6D3917CE" w14:textId="492070DA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Rubrica</w:t>
            </w:r>
          </w:p>
        </w:tc>
        <w:tc>
          <w:tcPr>
            <w:tcW w:w="1055" w:type="dxa"/>
          </w:tcPr>
          <w:p w14:paraId="425322D0" w14:textId="5F37AF6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Despesa</w:t>
            </w:r>
          </w:p>
        </w:tc>
        <w:tc>
          <w:tcPr>
            <w:tcW w:w="3524" w:type="dxa"/>
          </w:tcPr>
          <w:p w14:paraId="513B267D" w14:textId="48085B1E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Fonte de Recurso</w:t>
            </w:r>
          </w:p>
        </w:tc>
        <w:tc>
          <w:tcPr>
            <w:tcW w:w="1559" w:type="dxa"/>
          </w:tcPr>
          <w:p w14:paraId="654078D4" w14:textId="7042C6A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Valor</w:t>
            </w:r>
          </w:p>
        </w:tc>
      </w:tr>
      <w:tr w:rsidR="00B46746" w14:paraId="5F1C72E1" w14:textId="77777777" w:rsidTr="007A3D58">
        <w:tc>
          <w:tcPr>
            <w:tcW w:w="3501" w:type="dxa"/>
            <w:vAlign w:val="center"/>
          </w:tcPr>
          <w:p w14:paraId="3A9FDAA3" w14:textId="0EAFEB81" w:rsidR="00B46746" w:rsidRPr="00CF397B" w:rsidRDefault="00F23E76" w:rsidP="00CF397B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</w:pPr>
            <w:r w:rsidRPr="00CF397B">
              <w:rPr>
                <w:rFonts w:ascii="Arial Narrow" w:eastAsia="MS Mincho" w:hAnsi="Arial Narrow" w:cstheme="minorHAnsi"/>
                <w:color w:val="000000" w:themeColor="text1"/>
                <w:sz w:val="24"/>
                <w:szCs w:val="24"/>
                <w:lang w:eastAsia="pt-BR"/>
              </w:rPr>
              <w:t>02.09.01</w:t>
            </w:r>
            <w:r w:rsidR="00CF397B" w:rsidRPr="00CF397B">
              <w:rPr>
                <w:rFonts w:ascii="Arial Narrow" w:eastAsia="MS Mincho" w:hAnsi="Arial Narrow" w:cstheme="minorHAnsi"/>
                <w:color w:val="000000" w:themeColor="text1"/>
                <w:sz w:val="24"/>
                <w:szCs w:val="24"/>
                <w:lang w:eastAsia="pt-BR"/>
              </w:rPr>
              <w:t xml:space="preserve"> </w:t>
            </w:r>
            <w:r w:rsidRPr="00CF397B">
              <w:rPr>
                <w:rFonts w:ascii="Arial Narrow" w:eastAsia="MS Mincho" w:hAnsi="Arial Narrow" w:cstheme="minorHAnsi"/>
                <w:color w:val="000000" w:themeColor="text1"/>
                <w:sz w:val="24"/>
                <w:szCs w:val="24"/>
                <w:lang w:eastAsia="pt-BR"/>
              </w:rPr>
              <w:t>4.4.90.51.</w:t>
            </w:r>
            <w:r w:rsidR="00CF397B">
              <w:rPr>
                <w:rFonts w:ascii="Arial Narrow" w:eastAsia="MS Mincho" w:hAnsi="Arial Narrow" w:cstheme="minorHAnsi"/>
                <w:color w:val="000000" w:themeColor="text1"/>
                <w:sz w:val="24"/>
                <w:szCs w:val="24"/>
                <w:lang w:eastAsia="pt-BR"/>
              </w:rPr>
              <w:t xml:space="preserve">00 </w:t>
            </w:r>
            <w:r w:rsidR="00CF397B" w:rsidRPr="00CF397B">
              <w:rPr>
                <w:rFonts w:ascii="Arial Narrow" w:eastAsia="MS Mincho" w:hAnsi="Arial Narrow" w:cstheme="minorHAnsi"/>
                <w:color w:val="000000" w:themeColor="text1"/>
                <w:sz w:val="24"/>
                <w:szCs w:val="24"/>
                <w:lang w:eastAsia="pt-BR"/>
              </w:rPr>
              <w:t>23.</w:t>
            </w:r>
            <w:r w:rsidRPr="00CF397B">
              <w:rPr>
                <w:rFonts w:ascii="Arial Narrow" w:eastAsia="MS Mincho" w:hAnsi="Arial Narrow" w:cstheme="minorHAnsi"/>
                <w:color w:val="000000" w:themeColor="text1"/>
                <w:sz w:val="24"/>
                <w:szCs w:val="24"/>
                <w:lang w:eastAsia="pt-BR"/>
              </w:rPr>
              <w:t>695.3008.1046</w:t>
            </w:r>
            <w:bookmarkStart w:id="0" w:name="_GoBack"/>
            <w:bookmarkEnd w:id="0"/>
          </w:p>
        </w:tc>
        <w:tc>
          <w:tcPr>
            <w:tcW w:w="1055" w:type="dxa"/>
            <w:vAlign w:val="center"/>
          </w:tcPr>
          <w:p w14:paraId="21936653" w14:textId="612F0774" w:rsidR="00B46746" w:rsidRPr="00CF397B" w:rsidRDefault="00CF397B" w:rsidP="00CF397B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</w:pPr>
            <w:r w:rsidRPr="00CF397B">
              <w:rPr>
                <w:rFonts w:ascii="Arial Narrow" w:eastAsia="MS Mincho" w:hAnsi="Arial Narrow" w:cstheme="minorHAnsi"/>
                <w:color w:val="000000" w:themeColor="text1"/>
                <w:sz w:val="24"/>
                <w:szCs w:val="24"/>
                <w:lang w:eastAsia="pt-BR"/>
              </w:rPr>
              <w:t>1946</w:t>
            </w:r>
          </w:p>
        </w:tc>
        <w:tc>
          <w:tcPr>
            <w:tcW w:w="3524" w:type="dxa"/>
          </w:tcPr>
          <w:p w14:paraId="79AC8632" w14:textId="2E0E2099" w:rsidR="00B46746" w:rsidRPr="00AC6D70" w:rsidRDefault="00644ED4" w:rsidP="00D72EB4">
            <w:pPr>
              <w:pStyle w:val="PargrafodaLista"/>
              <w:tabs>
                <w:tab w:val="left" w:pos="851"/>
              </w:tabs>
              <w:autoSpaceDE/>
              <w:autoSpaceDN/>
              <w:spacing w:after="120"/>
              <w:ind w:left="0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644ED4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Fonte 02 – Transferências e convênios vinculados –</w:t>
            </w:r>
            <w:r w:rsidR="00D72EB4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 </w:t>
            </w:r>
            <w:r w:rsidR="00F23E7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Balneário Cachoeira Caceia – II Fase Demanda 63771</w:t>
            </w:r>
          </w:p>
        </w:tc>
        <w:tc>
          <w:tcPr>
            <w:tcW w:w="1559" w:type="dxa"/>
            <w:vAlign w:val="center"/>
          </w:tcPr>
          <w:p w14:paraId="6AA5362E" w14:textId="7741E855" w:rsidR="00B46746" w:rsidRDefault="007A3D58" w:rsidP="007A3D58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R$ 375.000,00</w:t>
            </w:r>
          </w:p>
        </w:tc>
      </w:tr>
    </w:tbl>
    <w:p w14:paraId="2BBA2030" w14:textId="77777777" w:rsidR="004651D5" w:rsidRPr="00275122" w:rsidRDefault="004651D5" w:rsidP="004651D5">
      <w:pPr>
        <w:pStyle w:val="PargrafodaLista"/>
        <w:tabs>
          <w:tab w:val="left" w:pos="567"/>
        </w:tabs>
        <w:ind w:left="0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CLÁUSULA QUINTA – DO REAJUSTAMENTO</w:t>
      </w:r>
    </w:p>
    <w:p w14:paraId="1E719F97" w14:textId="77777777" w:rsidR="004651D5" w:rsidRPr="00275122" w:rsidRDefault="004651D5" w:rsidP="00E04857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080428A5" w14:textId="77777777" w:rsidR="004651D5" w:rsidRPr="00CB3CDD" w:rsidRDefault="004651D5" w:rsidP="00E04857">
      <w:pPr>
        <w:pStyle w:val="PargrafodaLista"/>
        <w:numPr>
          <w:ilvl w:val="1"/>
          <w:numId w:val="13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haverá reajustamento nos preços propostos, salvo, se por razões supervenientes que não envolva culpa da contratada, os prazos ultrapassarem o período de 12 (doze) meses a partir da data base e poderão ser realizados conforme os procedimentos:</w:t>
      </w:r>
    </w:p>
    <w:p w14:paraId="2297EBAE" w14:textId="77777777" w:rsidR="004651D5" w:rsidRDefault="004651D5" w:rsidP="00E04857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índice de reajuste será o Índice Nacional de Custo da Construção Civil - INCC, da coluna 35, da Fundação Getúlio Vargas, publicada na revista Conjuntura Econômica;</w:t>
      </w:r>
    </w:p>
    <w:p w14:paraId="39392C5B" w14:textId="77777777" w:rsidR="004651D5" w:rsidRPr="00CB3CDD" w:rsidRDefault="004651D5" w:rsidP="00E04857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54593E">
        <w:rPr>
          <w:rFonts w:ascii="Arial Narrow" w:hAnsi="Arial Narrow" w:cstheme="minorHAnsi"/>
          <w:sz w:val="24"/>
          <w:szCs w:val="24"/>
        </w:rPr>
        <w:t>No cálculo de revisão dos preços, poderá ser adotado mais de um índice especifico ou setorial, ou ainda, poderá ser adotada a substituição do índice indicado por este Edital, para melhor conformidade com a realidade de mercado dos respectivos insumos, o qual deverá ser indicado pela Contratada com a devida comprovação de sua aplicabilidade e autorizado pela Contratante por decisão fundamentada</w:t>
      </w:r>
      <w:r>
        <w:rPr>
          <w:rFonts w:ascii="Arial Narrow" w:hAnsi="Arial Narrow" w:cstheme="minorHAnsi"/>
          <w:sz w:val="24"/>
          <w:szCs w:val="24"/>
        </w:rPr>
        <w:t>;</w:t>
      </w:r>
    </w:p>
    <w:p w14:paraId="61677719" w14:textId="7B355D2B" w:rsidR="004651D5" w:rsidRPr="00CB3CDD" w:rsidRDefault="004651D5" w:rsidP="00E04857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data base adotada será</w:t>
      </w:r>
      <w:r>
        <w:rPr>
          <w:rFonts w:ascii="Arial Narrow" w:hAnsi="Arial Narrow" w:cstheme="minorHAnsi"/>
          <w:sz w:val="24"/>
          <w:szCs w:val="24"/>
        </w:rPr>
        <w:t xml:space="preserve"> </w:t>
      </w:r>
      <w:r w:rsidRPr="0054593E">
        <w:rPr>
          <w:rFonts w:ascii="Arial Narrow" w:hAnsi="Arial Narrow" w:cstheme="minorHAnsi"/>
          <w:b/>
          <w:sz w:val="24"/>
          <w:szCs w:val="24"/>
        </w:rPr>
        <w:t>ju</w:t>
      </w:r>
      <w:r w:rsidR="005F45D3">
        <w:rPr>
          <w:rFonts w:ascii="Arial Narrow" w:hAnsi="Arial Narrow" w:cstheme="minorHAnsi"/>
          <w:b/>
          <w:sz w:val="24"/>
          <w:szCs w:val="24"/>
        </w:rPr>
        <w:t>l</w:t>
      </w:r>
      <w:r w:rsidRPr="0054593E">
        <w:rPr>
          <w:rFonts w:ascii="Arial Narrow" w:hAnsi="Arial Narrow" w:cstheme="minorHAnsi"/>
          <w:b/>
          <w:sz w:val="24"/>
          <w:szCs w:val="24"/>
        </w:rPr>
        <w:t>ho/2024</w:t>
      </w:r>
      <w:r>
        <w:rPr>
          <w:rFonts w:ascii="Arial Narrow" w:hAnsi="Arial Narrow" w:cstheme="minorHAnsi"/>
          <w:sz w:val="24"/>
          <w:szCs w:val="24"/>
        </w:rPr>
        <w:t>, estando vinculada ao orçamento estimativo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5950E454" w14:textId="77777777" w:rsidR="004651D5" w:rsidRPr="00CB3CDD" w:rsidRDefault="004651D5" w:rsidP="00E04857">
      <w:pPr>
        <w:pStyle w:val="PargrafodaLista"/>
        <w:numPr>
          <w:ilvl w:val="1"/>
          <w:numId w:val="13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Somente poderá ocorrer este reajuste para as parcelas que ultrapassem o período mencionado e caso o adimplemento da obrigação das parcelas a realizar não estejam atrasadas por culpa da Contratada e seja aprovado pela Fiscalização do Contratante.</w:t>
      </w:r>
    </w:p>
    <w:p w14:paraId="0F545A16" w14:textId="77777777" w:rsidR="004651D5" w:rsidRPr="00CB3CDD" w:rsidRDefault="004651D5" w:rsidP="00E04857">
      <w:pPr>
        <w:pStyle w:val="PargrafodaLista"/>
        <w:numPr>
          <w:ilvl w:val="1"/>
          <w:numId w:val="13"/>
        </w:numPr>
        <w:tabs>
          <w:tab w:val="left" w:pos="567"/>
        </w:tabs>
        <w:spacing w:before="117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se admitirá como encargo financeiro juros, despesas bancárias e ônus semelhantes.</w:t>
      </w:r>
    </w:p>
    <w:p w14:paraId="3210C33A" w14:textId="77777777" w:rsidR="004651D5" w:rsidRDefault="004651D5" w:rsidP="00E04857">
      <w:pPr>
        <w:pStyle w:val="PargrafodaLista"/>
        <w:numPr>
          <w:ilvl w:val="1"/>
          <w:numId w:val="13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Na ausência de previsão legal quanto ao índice substituto, as partes elegerão novo índice oficial, para reajustamento do preço do valor remanescente.</w:t>
      </w:r>
    </w:p>
    <w:p w14:paraId="481E5B9D" w14:textId="77777777" w:rsidR="004651D5" w:rsidRDefault="004651D5" w:rsidP="00E04857">
      <w:pPr>
        <w:pStyle w:val="PargrafodaLista"/>
        <w:numPr>
          <w:ilvl w:val="1"/>
          <w:numId w:val="13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Na hipótese de solicitação de revisão de preços, o requerente deverá comprovar o rompimento do equilíbrio econômico financeiro do contrato, em prejuízo de uma das partes contratuais.</w:t>
      </w:r>
    </w:p>
    <w:p w14:paraId="4FAD842E" w14:textId="77777777" w:rsidR="004651D5" w:rsidRPr="00406B30" w:rsidRDefault="004651D5" w:rsidP="00E04857">
      <w:pPr>
        <w:pStyle w:val="PargrafodaLista"/>
        <w:numPr>
          <w:ilvl w:val="1"/>
          <w:numId w:val="13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Concluída a instrução do requerimento, a Administração terá o prazo de 15 (quinze) dias para decidir sobre os pedidos de repactuação de preços e reequilíbrio econômico financeiro, admitida a prorrogação motivada por igual período.</w:t>
      </w:r>
    </w:p>
    <w:p w14:paraId="4EB4B300" w14:textId="591DF776" w:rsidR="004651D5" w:rsidRPr="00CB3CDD" w:rsidRDefault="004651D5" w:rsidP="004651D5">
      <w:pPr>
        <w:pStyle w:val="Ttulo1"/>
        <w:tabs>
          <w:tab w:val="left" w:pos="851"/>
        </w:tabs>
        <w:spacing w:before="19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>
        <w:rPr>
          <w:rFonts w:ascii="Arial Narrow" w:hAnsi="Arial Narrow" w:cstheme="minorHAnsi"/>
        </w:rPr>
        <w:t>SEXTA</w:t>
      </w:r>
      <w:r w:rsidR="001F6518">
        <w:rPr>
          <w:rFonts w:ascii="Arial Narrow" w:hAnsi="Arial Narrow" w:cstheme="minorHAnsi"/>
        </w:rPr>
        <w:t xml:space="preserve"> – DAS OBRIGAÇÕES</w:t>
      </w:r>
    </w:p>
    <w:p w14:paraId="0543DC1F" w14:textId="77777777" w:rsidR="004651D5" w:rsidRPr="00275122" w:rsidRDefault="004651D5" w:rsidP="00E04857">
      <w:pPr>
        <w:pStyle w:val="PargrafodaLista"/>
        <w:numPr>
          <w:ilvl w:val="0"/>
          <w:numId w:val="12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176051ED" w14:textId="77777777" w:rsidR="004651D5" w:rsidRPr="00275122" w:rsidRDefault="004651D5" w:rsidP="00E04857">
      <w:pPr>
        <w:pStyle w:val="PargrafodaLista"/>
        <w:numPr>
          <w:ilvl w:val="0"/>
          <w:numId w:val="12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6533C192" w14:textId="77777777" w:rsidR="004651D5" w:rsidRPr="00275122" w:rsidRDefault="004651D5" w:rsidP="00E04857">
      <w:pPr>
        <w:pStyle w:val="PargrafodaLista"/>
        <w:numPr>
          <w:ilvl w:val="0"/>
          <w:numId w:val="12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3A2DD55A" w14:textId="77777777" w:rsidR="00E04857" w:rsidRPr="00E04857" w:rsidRDefault="00E04857" w:rsidP="00E04857">
      <w:pPr>
        <w:pStyle w:val="PargrafodaLista"/>
        <w:numPr>
          <w:ilvl w:val="0"/>
          <w:numId w:val="34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49F9285B" w14:textId="77777777" w:rsidR="00E04857" w:rsidRPr="00E04857" w:rsidRDefault="00E04857" w:rsidP="00E04857">
      <w:pPr>
        <w:pStyle w:val="PargrafodaLista"/>
        <w:numPr>
          <w:ilvl w:val="0"/>
          <w:numId w:val="34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446C9A0D" w14:textId="77777777" w:rsidR="00E04857" w:rsidRPr="00E04857" w:rsidRDefault="00E04857" w:rsidP="00E04857">
      <w:pPr>
        <w:pStyle w:val="PargrafodaLista"/>
        <w:numPr>
          <w:ilvl w:val="0"/>
          <w:numId w:val="34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6D73FAFC" w14:textId="77777777" w:rsidR="00E04857" w:rsidRPr="00E04857" w:rsidRDefault="00E04857" w:rsidP="00E04857">
      <w:pPr>
        <w:pStyle w:val="PargrafodaLista"/>
        <w:numPr>
          <w:ilvl w:val="0"/>
          <w:numId w:val="34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18031CF8" w14:textId="77777777" w:rsidR="00E04857" w:rsidRPr="00E04857" w:rsidRDefault="00E04857" w:rsidP="00E04857">
      <w:pPr>
        <w:pStyle w:val="PargrafodaLista"/>
        <w:numPr>
          <w:ilvl w:val="0"/>
          <w:numId w:val="34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6FD4390F" w14:textId="77777777" w:rsidR="00E04857" w:rsidRPr="00E04857" w:rsidRDefault="00E04857" w:rsidP="00E04857">
      <w:pPr>
        <w:pStyle w:val="PargrafodaLista"/>
        <w:numPr>
          <w:ilvl w:val="0"/>
          <w:numId w:val="34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1374CDD5" w14:textId="4A7B1B54" w:rsidR="001F6518" w:rsidRPr="008C3807" w:rsidRDefault="001F6518" w:rsidP="00E04857">
      <w:pPr>
        <w:pStyle w:val="PargrafodaLista"/>
        <w:numPr>
          <w:ilvl w:val="1"/>
          <w:numId w:val="34"/>
        </w:numPr>
        <w:tabs>
          <w:tab w:val="left" w:pos="567"/>
        </w:tabs>
        <w:ind w:left="432"/>
        <w:rPr>
          <w:rFonts w:ascii="Arial Narrow" w:hAnsi="Arial Narrow" w:cstheme="minorHAnsi"/>
          <w:b/>
          <w:sz w:val="24"/>
          <w:szCs w:val="24"/>
        </w:rPr>
      </w:pPr>
      <w:r w:rsidRPr="008C3807">
        <w:rPr>
          <w:rFonts w:ascii="Arial Narrow" w:hAnsi="Arial Narrow" w:cstheme="minorHAnsi"/>
          <w:b/>
          <w:sz w:val="24"/>
          <w:szCs w:val="24"/>
        </w:rPr>
        <w:t>São obrigações da CONTRATADA, além das demais decorrentes deste contrato:</w:t>
      </w:r>
    </w:p>
    <w:p w14:paraId="03091E4D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Fornecer todos os materiais e insumos necessários a execução do objeto contratual;</w:t>
      </w:r>
    </w:p>
    <w:p w14:paraId="0FDC331D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Manter durante toda a execução do contrato, em compatibilidade com as obrigações por ele assumidas, todas as condições de habilitação e qualificação exigidas no Processo Licitatório;</w:t>
      </w:r>
    </w:p>
    <w:p w14:paraId="0DA1896D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7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lastRenderedPageBreak/>
        <w:t>Providenciar para que a obra tenha instalações necessárias (tapumes, barracões para depósito de materiais, escritórios e instalações sanitárias) ferramentas e, equipamentos necessários e suficientes a uma boa execução dos serviços;</w:t>
      </w:r>
    </w:p>
    <w:p w14:paraId="0921D352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00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Executar dentro da melhor técnica, os serviços contratados, obedecendo rigorosamente às normas da ABNT, especificações, projetos e instruções da fiscalização da Prefeitura Municipal de Mairiporã/SP;</w:t>
      </w:r>
    </w:p>
    <w:p w14:paraId="71B4B785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Assegurar até o recebimento definitivo pela Prefeitura Municipal de Mairiporã/SP, a proteção e conservação de tudo que já tiver sido executado;</w:t>
      </w:r>
    </w:p>
    <w:p w14:paraId="3CF15524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7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Executar, imediatamente, os reparos que se fizerem necessários nos serviços sob sua responsabilidade, apontados ou não pela fiscalização da Prefeitura Municipal de Mairiporã/SP;</w:t>
      </w:r>
    </w:p>
    <w:p w14:paraId="115C083E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Permitir e facilitar à Fiscalização, a inspeção das obras ou serviços no horário normal de trabalho, prestando todas as informações solicitadas pela Prefeitura Municipal de Mairiporã/SP;</w:t>
      </w:r>
    </w:p>
    <w:p w14:paraId="12B4F4EA" w14:textId="7425D010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 xml:space="preserve">Providenciar a aquisição e colocação de placas de obra, conforme modelo indicado pela </w:t>
      </w:r>
      <w:r w:rsidR="005F45D3">
        <w:rPr>
          <w:rFonts w:ascii="Arial Narrow" w:hAnsi="Arial Narrow" w:cstheme="minorHAnsi"/>
          <w:sz w:val="24"/>
          <w:szCs w:val="24"/>
        </w:rPr>
        <w:t>Secretaria Municipal de Turismo, Esportes e Juventude</w:t>
      </w:r>
      <w:r w:rsidRPr="001574E9">
        <w:rPr>
          <w:rFonts w:ascii="Arial Narrow" w:hAnsi="Arial Narrow" w:cstheme="minorHAnsi"/>
          <w:sz w:val="24"/>
          <w:szCs w:val="24"/>
        </w:rPr>
        <w:t xml:space="preserve"> do Município de Mairiporã/SP, no local indicado pela Fiscalização;</w:t>
      </w:r>
    </w:p>
    <w:p w14:paraId="432465F0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21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Informar à Fiscalização da ocorrência de quaisquer atos, fatos ou circunstâncias que possam atrasar ou impedir a conclusão da obra ou serviço dentro do prazo previsto no Cronograma, sugerindo as medidas para corrigir a situação;</w:t>
      </w:r>
    </w:p>
    <w:p w14:paraId="6667731D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7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Estabelecer normas de segurança e tomar as providências que visem a total proteção dos operários e de terceiros no perímetro da obra;</w:t>
      </w:r>
    </w:p>
    <w:p w14:paraId="29B811F4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Dispor de pessoal necessário para garantir a execução dos serviços, nos regimes contratados, sem interrupção, seja por motivo de férias, descanso semanal, licença, falta ao serviço, greve, demissão e outros análogos, obedecidas às disposições da legislação trabalhista vigente;</w:t>
      </w:r>
    </w:p>
    <w:p w14:paraId="15957F22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Indicar, 01 (um) preposto para gerenciar operacionalmente os empregados, bem como o relacionamento e contato com a fiscalização da Prefeitura Municipal de Mairiporã/SP;</w:t>
      </w:r>
    </w:p>
    <w:p w14:paraId="233AE563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Substituir empregado que tenha conduta inconveniente ou incompatível com suas atribuições;</w:t>
      </w:r>
    </w:p>
    <w:p w14:paraId="257EDCFC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Responsabilizar-se pelo pagamento dos encargos fiscais, tributários, previdenciários e trabalhistas, resultantes da contratação das obras e serviços, bem como pelo registro do Contrato junto ao CREA/SP;</w:t>
      </w:r>
    </w:p>
    <w:p w14:paraId="0EF0771B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Preencher diariamente onde lhe for reservado, o Diário de Obra que a Contratada deverá manter permanentemente disponível no local das obras, de acordo com as instruções ali contidas;</w:t>
      </w:r>
    </w:p>
    <w:p w14:paraId="3A160C31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Obriga-se ao cumprimento do prazo cinco anos de garantia do objeto, conforme determinado pelo art. 618 da Lei nº 10.406/2002 – Código Civil;</w:t>
      </w:r>
    </w:p>
    <w:p w14:paraId="7ADE9547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Obrigar-se ao cumprimento das disposições legais referentes à segurança, higiene e medicina do trabalho, bem como a legislação regulamentadora da atividade profissional exercida, contratação de pessoal e demais legislações pertinentes;</w:t>
      </w:r>
    </w:p>
    <w:p w14:paraId="4811D10F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7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A contratada será a única e exclusiva responsável por danos e prejuízos que causar à Prefeitura Municipal de Mairiporã/SP, ou a terceiros, em decorrência da execução das obras e serviços, sem quaisquer ônus para a Contratante, ressarcimentos ou indenizações que tais danos ou prejuízos possam causar;</w:t>
      </w:r>
    </w:p>
    <w:p w14:paraId="6E8E077C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Cumprir integralmente todas as normas legais relativas à proteção ambiental, quer sejam federais, estaduais ou municipais, responsabilizando-se a contratada por quaisquer penalidades decorrentes de sua inobservância;</w:t>
      </w:r>
    </w:p>
    <w:p w14:paraId="59C2147C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eastAsia="MS Mincho" w:hAnsi="Arial Narrow" w:cstheme="minorHAnsi"/>
          <w:sz w:val="24"/>
          <w:szCs w:val="24"/>
          <w:lang w:eastAsia="pt-BR"/>
        </w:rPr>
        <w:t>Obedecer às normas previstas no art. 45 e seus incisos da Lei nº 14.133/2021, no que for pertinente ao objeto contratado;</w:t>
      </w:r>
    </w:p>
    <w:p w14:paraId="0598BD61" w14:textId="77777777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21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lastRenderedPageBreak/>
        <w:t xml:space="preserve">Cumprir o </w:t>
      </w:r>
      <w:r w:rsidRPr="001574E9">
        <w:rPr>
          <w:rFonts w:ascii="Arial Narrow" w:eastAsia="Times New Roman" w:hAnsi="Arial Narrow" w:cs="Tahoma"/>
          <w:sz w:val="24"/>
          <w:szCs w:val="24"/>
          <w:lang w:eastAsia="pt-BR"/>
        </w:rPr>
        <w:t>disposto no art. 116 da Lei nº 14.133/2021, no art. 93 da Lei nº 8.213/1991 e art. 429 do Decreto-Lei nº 5.452 - CLT, quanto a reserva de cargos prevista para pessoa com deficiência, para reabilitado da Previdência Social ou para aprendiz, bem como a reserva de cargos prevista em outras normas especificas e ao atendimento das regras de acessibilidade previstas na legislação pertinente</w:t>
      </w:r>
      <w:r w:rsidRPr="001574E9">
        <w:rPr>
          <w:rFonts w:ascii="Arial Narrow" w:hAnsi="Arial Narrow" w:cstheme="minorHAnsi"/>
          <w:sz w:val="24"/>
          <w:szCs w:val="24"/>
        </w:rPr>
        <w:t>.</w:t>
      </w:r>
    </w:p>
    <w:p w14:paraId="4FA5EE08" w14:textId="021EA226" w:rsidR="001F6518" w:rsidRPr="001574E9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spacing w:before="121"/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Informar a esta Prefeitura, qualquer alteração na constituição da empresa, posterior a habilitação da mesma na Concorrência Eletrônica nº </w:t>
      </w:r>
      <w:r w:rsidR="00780A08">
        <w:rPr>
          <w:rFonts w:ascii="Arial Narrow" w:eastAsia="MS Mincho" w:hAnsi="Arial Narrow" w:cstheme="minorHAnsi"/>
          <w:sz w:val="24"/>
          <w:szCs w:val="24"/>
          <w:lang w:eastAsia="pt-BR"/>
        </w:rPr>
        <w:t>012/2024</w:t>
      </w:r>
      <w:r w:rsidRPr="001574E9">
        <w:rPr>
          <w:rFonts w:ascii="Arial Narrow" w:eastAsia="MS Mincho" w:hAnsi="Arial Narrow" w:cstheme="minorHAnsi"/>
          <w:sz w:val="24"/>
          <w:szCs w:val="24"/>
          <w:lang w:eastAsia="pt-BR"/>
        </w:rPr>
        <w:t>, bem como qualquer fato superveniente que a torne inidônea ou impedida de contratar com a administração pública, sob pena das sanções cabíveis.</w:t>
      </w:r>
    </w:p>
    <w:p w14:paraId="2BA980CC" w14:textId="77777777" w:rsidR="001F6518" w:rsidRDefault="001F6518" w:rsidP="00E04857">
      <w:pPr>
        <w:pStyle w:val="PargrafodaLista"/>
        <w:numPr>
          <w:ilvl w:val="2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1574E9">
        <w:rPr>
          <w:rFonts w:ascii="Arial Narrow" w:hAnsi="Arial Narrow" w:cstheme="minorHAnsi"/>
          <w:sz w:val="24"/>
          <w:szCs w:val="24"/>
        </w:rPr>
        <w:t>O Contrato não poderá ser cedido nem sub empreitado em nenhuma hipótese.</w:t>
      </w:r>
    </w:p>
    <w:p w14:paraId="20BEEE6C" w14:textId="3371832E" w:rsidR="001F6518" w:rsidRPr="008C3807" w:rsidRDefault="001F6518" w:rsidP="00E04857">
      <w:pPr>
        <w:pStyle w:val="PargrafodaLista"/>
        <w:numPr>
          <w:ilvl w:val="1"/>
          <w:numId w:val="34"/>
        </w:numPr>
        <w:tabs>
          <w:tab w:val="left" w:pos="567"/>
        </w:tabs>
        <w:ind w:left="0" w:firstLine="0"/>
        <w:rPr>
          <w:rFonts w:ascii="Arial Narrow" w:hAnsi="Arial Narrow" w:cstheme="minorHAnsi"/>
          <w:b/>
          <w:sz w:val="24"/>
          <w:szCs w:val="24"/>
        </w:rPr>
      </w:pPr>
      <w:r w:rsidRPr="008C3807">
        <w:rPr>
          <w:rFonts w:ascii="Arial Narrow" w:hAnsi="Arial Narrow" w:cstheme="minorHAnsi"/>
          <w:b/>
          <w:sz w:val="24"/>
          <w:szCs w:val="24"/>
        </w:rPr>
        <w:t>São obrigações da Contratante, além das demais decorrentes deste Contrato:</w:t>
      </w:r>
    </w:p>
    <w:p w14:paraId="57CD76AE" w14:textId="77777777" w:rsidR="001F6518" w:rsidRPr="001574E9" w:rsidRDefault="001F6518" w:rsidP="00E04857">
      <w:pPr>
        <w:pStyle w:val="PargrafodaLista"/>
        <w:numPr>
          <w:ilvl w:val="0"/>
          <w:numId w:val="11"/>
        </w:numPr>
        <w:tabs>
          <w:tab w:val="left" w:pos="567"/>
        </w:tabs>
        <w:spacing w:before="100"/>
        <w:jc w:val="left"/>
        <w:rPr>
          <w:rFonts w:ascii="Arial Narrow" w:hAnsi="Arial Narrow" w:cstheme="minorHAnsi"/>
          <w:vanish/>
          <w:sz w:val="24"/>
          <w:szCs w:val="24"/>
        </w:rPr>
      </w:pPr>
    </w:p>
    <w:p w14:paraId="004EDC10" w14:textId="77777777" w:rsidR="001F6518" w:rsidRPr="001574E9" w:rsidRDefault="001F6518" w:rsidP="00E04857">
      <w:pPr>
        <w:pStyle w:val="PargrafodaLista"/>
        <w:numPr>
          <w:ilvl w:val="0"/>
          <w:numId w:val="11"/>
        </w:numPr>
        <w:tabs>
          <w:tab w:val="left" w:pos="567"/>
        </w:tabs>
        <w:spacing w:before="100"/>
        <w:jc w:val="left"/>
        <w:rPr>
          <w:rFonts w:ascii="Arial Narrow" w:hAnsi="Arial Narrow" w:cstheme="minorHAnsi"/>
          <w:vanish/>
          <w:sz w:val="24"/>
          <w:szCs w:val="24"/>
        </w:rPr>
      </w:pPr>
    </w:p>
    <w:p w14:paraId="6C5D0609" w14:textId="77777777" w:rsidR="001F6518" w:rsidRPr="001574E9" w:rsidRDefault="001F6518" w:rsidP="00E04857">
      <w:pPr>
        <w:pStyle w:val="PargrafodaLista"/>
        <w:numPr>
          <w:ilvl w:val="1"/>
          <w:numId w:val="11"/>
        </w:numPr>
        <w:tabs>
          <w:tab w:val="left" w:pos="567"/>
        </w:tabs>
        <w:spacing w:before="100"/>
        <w:jc w:val="left"/>
        <w:rPr>
          <w:rFonts w:ascii="Arial Narrow" w:hAnsi="Arial Narrow" w:cstheme="minorHAnsi"/>
          <w:vanish/>
          <w:sz w:val="24"/>
          <w:szCs w:val="24"/>
        </w:rPr>
      </w:pPr>
    </w:p>
    <w:p w14:paraId="47BD7843" w14:textId="77777777" w:rsidR="001F6518" w:rsidRPr="001574E9" w:rsidRDefault="001F6518" w:rsidP="00E04857">
      <w:pPr>
        <w:pStyle w:val="PargrafodaLista"/>
        <w:numPr>
          <w:ilvl w:val="1"/>
          <w:numId w:val="11"/>
        </w:numPr>
        <w:tabs>
          <w:tab w:val="left" w:pos="567"/>
        </w:tabs>
        <w:spacing w:before="100"/>
        <w:jc w:val="left"/>
        <w:rPr>
          <w:rFonts w:ascii="Arial Narrow" w:hAnsi="Arial Narrow" w:cstheme="minorHAnsi"/>
          <w:vanish/>
          <w:sz w:val="24"/>
          <w:szCs w:val="24"/>
        </w:rPr>
      </w:pPr>
    </w:p>
    <w:p w14:paraId="4ABB8745" w14:textId="77777777" w:rsidR="001F6518" w:rsidRPr="00CB3CDD" w:rsidRDefault="001F6518" w:rsidP="00E04857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3E0369">
        <w:rPr>
          <w:rFonts w:ascii="Arial Narrow" w:eastAsia="MS Mincho" w:hAnsi="Arial Narrow" w:cs="Calibri"/>
          <w:sz w:val="24"/>
          <w:szCs w:val="24"/>
          <w:lang w:eastAsia="pt-BR"/>
        </w:rPr>
        <w:t>Fiscalizar a execução da obra</w:t>
      </w:r>
      <w:r>
        <w:rPr>
          <w:rFonts w:ascii="Arial Narrow" w:eastAsia="MS Mincho" w:hAnsi="Arial Narrow" w:cs="Calibri"/>
          <w:sz w:val="24"/>
          <w:szCs w:val="24"/>
          <w:lang w:eastAsia="pt-BR"/>
        </w:rPr>
        <w:t>,</w:t>
      </w:r>
      <w:r w:rsidRPr="003E0369">
        <w:rPr>
          <w:rFonts w:ascii="Arial Narrow" w:eastAsia="MS Mincho" w:hAnsi="Arial Narrow" w:cs="Calibri"/>
          <w:sz w:val="24"/>
          <w:szCs w:val="24"/>
          <w:lang w:eastAsia="pt-BR"/>
        </w:rPr>
        <w:t xml:space="preserve"> </w:t>
      </w:r>
      <w:r>
        <w:rPr>
          <w:rFonts w:ascii="Arial Narrow" w:eastAsia="MS Mincho" w:hAnsi="Arial Narrow" w:cs="Calibri"/>
          <w:sz w:val="24"/>
          <w:szCs w:val="24"/>
          <w:lang w:eastAsia="pt-BR"/>
        </w:rPr>
        <w:t xml:space="preserve">com observação da legislação vigente e </w:t>
      </w:r>
      <w:r w:rsidRPr="003E0369">
        <w:rPr>
          <w:rFonts w:ascii="Arial Narrow" w:eastAsia="MS Mincho" w:hAnsi="Arial Narrow" w:cs="Calibri"/>
          <w:sz w:val="24"/>
          <w:szCs w:val="24"/>
          <w:lang w:eastAsia="pt-BR"/>
        </w:rPr>
        <w:t>demais regulamentações</w:t>
      </w:r>
      <w:r>
        <w:rPr>
          <w:rFonts w:ascii="Arial Narrow" w:eastAsia="MS Mincho" w:hAnsi="Arial Narrow" w:cs="Calibri"/>
          <w:sz w:val="24"/>
          <w:szCs w:val="24"/>
          <w:lang w:eastAsia="pt-BR"/>
        </w:rPr>
        <w:t xml:space="preserve"> pertinentes</w:t>
      </w:r>
      <w:r w:rsidRPr="003E0369">
        <w:rPr>
          <w:rFonts w:ascii="Arial Narrow" w:eastAsia="MS Mincho" w:hAnsi="Arial Narrow" w:cs="Calibri"/>
          <w:sz w:val="24"/>
          <w:szCs w:val="24"/>
          <w:lang w:eastAsia="pt-BR"/>
        </w:rPr>
        <w:t>, em especial o Decreto Municipal nº 9643/2022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17412F3F" w14:textId="77777777" w:rsidR="001F6518" w:rsidRPr="00CB3CDD" w:rsidRDefault="001F6518" w:rsidP="00E04857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Executar medições dos serviços realizados;</w:t>
      </w:r>
    </w:p>
    <w:p w14:paraId="3ABE3ACF" w14:textId="77777777" w:rsidR="001F6518" w:rsidRDefault="001F6518" w:rsidP="00E04857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Efetuar os pagamentos das medições nas condições anterior</w:t>
      </w:r>
      <w:r>
        <w:rPr>
          <w:rFonts w:ascii="Arial Narrow" w:hAnsi="Arial Narrow" w:cstheme="minorHAnsi"/>
          <w:sz w:val="24"/>
          <w:szCs w:val="24"/>
        </w:rPr>
        <w:t>mente previstas;</w:t>
      </w:r>
    </w:p>
    <w:p w14:paraId="2EE2F682" w14:textId="77777777" w:rsidR="001F6518" w:rsidRPr="008C3807" w:rsidRDefault="001F6518" w:rsidP="00E04857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3E0369">
        <w:rPr>
          <w:rFonts w:ascii="Arial Narrow" w:eastAsia="MS Mincho" w:hAnsi="Arial Narrow" w:cs="Calibri"/>
          <w:sz w:val="24"/>
          <w:szCs w:val="24"/>
          <w:lang w:eastAsia="pt-BR"/>
        </w:rPr>
        <w:t>Verificar a manutenção das condições de habilitação da Contratada, durante toda a vigência contratual</w:t>
      </w:r>
      <w:r>
        <w:rPr>
          <w:rFonts w:ascii="Arial Narrow" w:eastAsia="MS Mincho" w:hAnsi="Arial Narrow" w:cs="Calibri"/>
          <w:sz w:val="24"/>
          <w:szCs w:val="24"/>
          <w:lang w:eastAsia="pt-BR"/>
        </w:rPr>
        <w:t>.</w:t>
      </w:r>
    </w:p>
    <w:p w14:paraId="5417B4DD" w14:textId="49443F18" w:rsidR="001F6518" w:rsidRPr="001574E9" w:rsidRDefault="001F6518" w:rsidP="00E04857">
      <w:pPr>
        <w:pStyle w:val="PargrafodaLista"/>
        <w:numPr>
          <w:ilvl w:val="1"/>
          <w:numId w:val="11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eastAsia="MS Mincho" w:hAnsi="Arial Narrow" w:cs="Calibri"/>
          <w:sz w:val="24"/>
          <w:szCs w:val="24"/>
          <w:lang w:eastAsia="pt-BR"/>
        </w:rPr>
        <w:t>É obrigação de ambas as parte executar as atividades inerentes a cada uma, de forma a mitigar os riscos elencados na Matriz de Risco – Anexo XVII do Edital, que passa a fazer parte deste contrato, independente de sua transcrição.</w:t>
      </w:r>
    </w:p>
    <w:p w14:paraId="7A85AA9F" w14:textId="717E9C19" w:rsidR="004651D5" w:rsidRPr="00CB3CDD" w:rsidRDefault="004651D5" w:rsidP="004651D5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SÉTIMA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MEDIÇÕES E PAGAMENTOS</w:t>
      </w:r>
    </w:p>
    <w:p w14:paraId="5B8BE6C9" w14:textId="77777777" w:rsidR="001F6518" w:rsidRPr="001F6518" w:rsidRDefault="001F6518" w:rsidP="00E04857">
      <w:pPr>
        <w:pStyle w:val="PargrafodaLista"/>
        <w:numPr>
          <w:ilvl w:val="0"/>
          <w:numId w:val="10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1FFD1A8E" w14:textId="77777777" w:rsidR="001F6518" w:rsidRPr="001F6518" w:rsidRDefault="001F6518" w:rsidP="00E04857">
      <w:pPr>
        <w:pStyle w:val="PargrafodaLista"/>
        <w:numPr>
          <w:ilvl w:val="0"/>
          <w:numId w:val="10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4A97CC2C" w14:textId="2121927A" w:rsidR="004651D5" w:rsidRPr="00CB3CDD" w:rsidRDefault="004651D5" w:rsidP="00680B24">
      <w:pPr>
        <w:pStyle w:val="PargrafodaLista"/>
        <w:numPr>
          <w:ilvl w:val="1"/>
          <w:numId w:val="10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Serão efetuadas medições por etapas ou por ordem do contratante,</w:t>
      </w:r>
      <w:r>
        <w:rPr>
          <w:rFonts w:ascii="Arial Narrow" w:hAnsi="Arial Narrow" w:cstheme="minorHAnsi"/>
          <w:sz w:val="24"/>
          <w:szCs w:val="24"/>
        </w:rPr>
        <w:t xml:space="preserve"> de acordo com e cronograma físico financeiro,</w:t>
      </w:r>
      <w:r w:rsidRPr="00CB3CDD">
        <w:rPr>
          <w:rFonts w:ascii="Arial Narrow" w:hAnsi="Arial Narrow" w:cstheme="minorHAnsi"/>
          <w:sz w:val="24"/>
          <w:szCs w:val="24"/>
        </w:rPr>
        <w:t xml:space="preserve"> executada pela Fiscalização da Prefeitura Municipal de Mairiporã/SP, juntamente com a Contratada.</w:t>
      </w:r>
    </w:p>
    <w:p w14:paraId="3C809A90" w14:textId="77777777" w:rsidR="004651D5" w:rsidRPr="00CB3CDD" w:rsidRDefault="004651D5" w:rsidP="00E04857">
      <w:pPr>
        <w:pStyle w:val="PargrafodaLista"/>
        <w:numPr>
          <w:ilvl w:val="1"/>
          <w:numId w:val="10"/>
        </w:numPr>
        <w:tabs>
          <w:tab w:val="left" w:pos="567"/>
        </w:tabs>
        <w:spacing w:before="119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Contratante efetuará os pagamentos à Contratada em até 25 (vinte e cinco) dias, de acordo com as medições, mediante apresentação de:</w:t>
      </w:r>
    </w:p>
    <w:p w14:paraId="2CB65357" w14:textId="77777777" w:rsidR="004651D5" w:rsidRPr="00CB3CDD" w:rsidRDefault="004651D5" w:rsidP="00E04857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Nota fiscal (expedida após a emissão do empenho respectivo pela Prefeitura Municipal de Mairiporã/SP);</w:t>
      </w:r>
    </w:p>
    <w:p w14:paraId="69A7FFF4" w14:textId="5241A532" w:rsidR="004651D5" w:rsidRDefault="004651D5" w:rsidP="00E04857">
      <w:pPr>
        <w:pStyle w:val="PargrafodaLista"/>
        <w:numPr>
          <w:ilvl w:val="2"/>
          <w:numId w:val="10"/>
        </w:numPr>
        <w:tabs>
          <w:tab w:val="left" w:pos="709"/>
        </w:tabs>
        <w:spacing w:before="117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Documentos comprobatórios de regularidade com o FGTS e INSS, inerentes à execução da</w:t>
      </w:r>
      <w:r>
        <w:rPr>
          <w:rFonts w:ascii="Arial Narrow" w:hAnsi="Arial Narrow" w:cstheme="minorHAnsi"/>
          <w:sz w:val="24"/>
          <w:szCs w:val="24"/>
        </w:rPr>
        <w:t xml:space="preserve">s obras, objeto desta </w:t>
      </w:r>
      <w:r w:rsidR="005F45D3">
        <w:rPr>
          <w:rFonts w:ascii="Arial Narrow" w:hAnsi="Arial Narrow" w:cstheme="minorHAnsi"/>
          <w:sz w:val="24"/>
          <w:szCs w:val="24"/>
        </w:rPr>
        <w:t xml:space="preserve">Concorrência Eletrônica </w:t>
      </w:r>
      <w:r w:rsidR="00780A08">
        <w:rPr>
          <w:rFonts w:ascii="Arial Narrow" w:hAnsi="Arial Narrow" w:cstheme="minorHAnsi"/>
          <w:sz w:val="24"/>
          <w:szCs w:val="24"/>
        </w:rPr>
        <w:t>012/2024</w:t>
      </w:r>
      <w:r>
        <w:rPr>
          <w:rFonts w:ascii="Arial Narrow" w:hAnsi="Arial Narrow" w:cstheme="minorHAnsi"/>
          <w:sz w:val="24"/>
          <w:szCs w:val="24"/>
        </w:rPr>
        <w:t>;</w:t>
      </w:r>
    </w:p>
    <w:p w14:paraId="6D131B30" w14:textId="1E5AF759" w:rsidR="004651D5" w:rsidRPr="00CB3CDD" w:rsidRDefault="004651D5" w:rsidP="00E04857">
      <w:pPr>
        <w:pStyle w:val="PargrafodaLista"/>
        <w:numPr>
          <w:ilvl w:val="2"/>
          <w:numId w:val="10"/>
        </w:numPr>
        <w:tabs>
          <w:tab w:val="left" w:pos="709"/>
        </w:tabs>
        <w:spacing w:before="117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Documentos comprobatórios da manutenção das condições de habilitação, conforme exigido no edital da Concorrência Eletrônica nº</w:t>
      </w:r>
      <w:r w:rsidRPr="001619A8">
        <w:rPr>
          <w:rFonts w:ascii="Arial Narrow" w:hAnsi="Arial Narrow" w:cstheme="minorHAnsi"/>
          <w:sz w:val="24"/>
          <w:szCs w:val="24"/>
        </w:rPr>
        <w:t xml:space="preserve"> </w:t>
      </w:r>
      <w:r w:rsidR="00780A08">
        <w:rPr>
          <w:rFonts w:ascii="Arial Narrow" w:hAnsi="Arial Narrow" w:cstheme="minorHAnsi"/>
          <w:sz w:val="24"/>
          <w:szCs w:val="24"/>
        </w:rPr>
        <w:t>012/2024</w:t>
      </w:r>
      <w:r>
        <w:rPr>
          <w:rFonts w:ascii="Arial Narrow" w:hAnsi="Arial Narrow" w:cstheme="minorHAnsi"/>
          <w:sz w:val="24"/>
          <w:szCs w:val="24"/>
        </w:rPr>
        <w:t>;</w:t>
      </w:r>
    </w:p>
    <w:p w14:paraId="110701B1" w14:textId="5E2A87F2" w:rsidR="004651D5" w:rsidRPr="00CB3CDD" w:rsidRDefault="004651D5" w:rsidP="004651D5">
      <w:pPr>
        <w:pStyle w:val="Ttulo1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OITAVA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</w:t>
      </w:r>
      <w:r>
        <w:rPr>
          <w:rFonts w:ascii="Arial Narrow" w:hAnsi="Arial Narrow" w:cstheme="minorHAnsi"/>
        </w:rPr>
        <w:t xml:space="preserve">GESTÃO E </w:t>
      </w:r>
      <w:r w:rsidRPr="00CB3CDD">
        <w:rPr>
          <w:rFonts w:ascii="Arial Narrow" w:hAnsi="Arial Narrow" w:cstheme="minorHAnsi"/>
        </w:rPr>
        <w:t>FISCALIZAÇÃO DO CONTRATO</w:t>
      </w:r>
    </w:p>
    <w:p w14:paraId="618FDAB6" w14:textId="77777777" w:rsidR="001F6518" w:rsidRPr="001F6518" w:rsidRDefault="001F6518" w:rsidP="00E04857">
      <w:pPr>
        <w:pStyle w:val="PargrafodaLista"/>
        <w:numPr>
          <w:ilvl w:val="0"/>
          <w:numId w:val="9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7177B428" w14:textId="77777777" w:rsidR="00E04857" w:rsidRPr="00E04857" w:rsidRDefault="00E04857" w:rsidP="00E04857">
      <w:pPr>
        <w:pStyle w:val="PargrafodaLista"/>
        <w:numPr>
          <w:ilvl w:val="0"/>
          <w:numId w:val="35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049B23F2" w14:textId="77777777" w:rsidR="00E04857" w:rsidRPr="00E04857" w:rsidRDefault="00E04857" w:rsidP="00E04857">
      <w:pPr>
        <w:pStyle w:val="PargrafodaLista"/>
        <w:numPr>
          <w:ilvl w:val="0"/>
          <w:numId w:val="35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7EE5E7F4" w14:textId="74F118CA" w:rsidR="004651D5" w:rsidRDefault="007A3D58" w:rsidP="00E04857">
      <w:pPr>
        <w:pStyle w:val="PargrafodaLista"/>
        <w:numPr>
          <w:ilvl w:val="1"/>
          <w:numId w:val="35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Fica designada </w:t>
      </w:r>
      <w:r w:rsidR="004651D5" w:rsidRPr="00CB3CDD">
        <w:rPr>
          <w:rFonts w:ascii="Arial Narrow" w:hAnsi="Arial Narrow" w:cstheme="minorHAnsi"/>
          <w:sz w:val="24"/>
          <w:szCs w:val="24"/>
        </w:rPr>
        <w:t xml:space="preserve">como Gestora do Contrato </w:t>
      </w:r>
      <w:r>
        <w:rPr>
          <w:rFonts w:ascii="Arial Narrow" w:hAnsi="Arial Narrow" w:cstheme="minorHAnsi"/>
          <w:sz w:val="24"/>
          <w:szCs w:val="24"/>
        </w:rPr>
        <w:t>a</w:t>
      </w:r>
      <w:r w:rsidR="004651D5" w:rsidRPr="00CB3CDD">
        <w:rPr>
          <w:rFonts w:ascii="Arial Narrow" w:hAnsi="Arial Narrow" w:cstheme="minorHAnsi"/>
          <w:sz w:val="24"/>
          <w:szCs w:val="24"/>
        </w:rPr>
        <w:t xml:space="preserve"> Senhor</w:t>
      </w:r>
      <w:r>
        <w:rPr>
          <w:rFonts w:ascii="Arial Narrow" w:hAnsi="Arial Narrow" w:cstheme="minorHAnsi"/>
          <w:sz w:val="24"/>
          <w:szCs w:val="24"/>
        </w:rPr>
        <w:t>a</w:t>
      </w:r>
      <w:r w:rsidR="004651D5" w:rsidRPr="00CB3CDD">
        <w:rPr>
          <w:rFonts w:ascii="Arial Narrow" w:hAnsi="Arial Narrow" w:cstheme="minorHAnsi"/>
          <w:sz w:val="24"/>
          <w:szCs w:val="24"/>
        </w:rPr>
        <w:t xml:space="preserve"> </w:t>
      </w:r>
      <w:r w:rsidRPr="007A3D58">
        <w:rPr>
          <w:rFonts w:ascii="Arial Narrow" w:hAnsi="Arial Narrow" w:cstheme="minorHAnsi"/>
          <w:sz w:val="24"/>
          <w:szCs w:val="24"/>
        </w:rPr>
        <w:t>MARIA DE LOURDES ALMEIDA DANTAS</w:t>
      </w:r>
      <w:r>
        <w:rPr>
          <w:rFonts w:ascii="Arial Narrow" w:hAnsi="Arial Narrow" w:cstheme="minorHAnsi"/>
          <w:sz w:val="24"/>
          <w:szCs w:val="24"/>
        </w:rPr>
        <w:t xml:space="preserve">, inscrita no CPF nº </w:t>
      </w:r>
      <w:r w:rsidRPr="007A3D58">
        <w:rPr>
          <w:rFonts w:ascii="Arial Narrow" w:hAnsi="Arial Narrow" w:cstheme="minorHAnsi"/>
          <w:sz w:val="24"/>
          <w:szCs w:val="24"/>
        </w:rPr>
        <w:t>060.307.618-11</w:t>
      </w:r>
      <w:r>
        <w:rPr>
          <w:rFonts w:ascii="Arial Narrow" w:hAnsi="Arial Narrow" w:cstheme="minorHAnsi"/>
          <w:sz w:val="24"/>
          <w:szCs w:val="24"/>
        </w:rPr>
        <w:t xml:space="preserve">, </w:t>
      </w:r>
      <w:r w:rsidR="004651D5" w:rsidRPr="00CB3CDD">
        <w:rPr>
          <w:rFonts w:ascii="Arial Narrow" w:hAnsi="Arial Narrow" w:cstheme="minorHAnsi"/>
          <w:sz w:val="24"/>
          <w:szCs w:val="24"/>
        </w:rPr>
        <w:t>que será responsável pelo acompanhamento, fiscalização da execução do contrato e outras responsabilidades, nos termos da Lei 14.133/21</w:t>
      </w:r>
      <w:r w:rsidR="004651D5">
        <w:rPr>
          <w:rFonts w:ascii="Arial Narrow" w:hAnsi="Arial Narrow" w:cstheme="minorHAnsi"/>
          <w:sz w:val="24"/>
          <w:szCs w:val="24"/>
        </w:rPr>
        <w:t xml:space="preserve"> e Decreto Municipal nº 9.643/2022 e Modelo de Gestão anexo ao Edital.</w:t>
      </w:r>
    </w:p>
    <w:p w14:paraId="306F1E00" w14:textId="62836327" w:rsidR="001F6518" w:rsidRPr="00750FAC" w:rsidRDefault="001F6518" w:rsidP="00E04857">
      <w:pPr>
        <w:pStyle w:val="PargrafodaLista"/>
        <w:numPr>
          <w:ilvl w:val="2"/>
          <w:numId w:val="35"/>
        </w:numPr>
        <w:tabs>
          <w:tab w:val="left" w:pos="567"/>
        </w:tabs>
        <w:ind w:left="0" w:firstLine="11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A fiscalização da execução da obra poderá ser executada pelo gestor do contrato ou, a critério do próprio gestor, poderá ser designada pessoa especificamente para esta finalidade, o qual deverá exercer a fiscalização observando as regras determinadas pelo Decreto 9.643/2022 e Modelo de Gestão – Anexo XVI do Edital, que passa a fazer parte deste contrato, independente de sua transcrição.</w:t>
      </w:r>
    </w:p>
    <w:p w14:paraId="55007D0A" w14:textId="0543469E" w:rsidR="004651D5" w:rsidRPr="00CB3CDD" w:rsidRDefault="004651D5" w:rsidP="00E04857">
      <w:pPr>
        <w:pStyle w:val="PargrafodaLista"/>
        <w:numPr>
          <w:ilvl w:val="1"/>
          <w:numId w:val="35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A </w:t>
      </w:r>
      <w:r w:rsidR="005F45D3">
        <w:rPr>
          <w:rFonts w:ascii="Arial Narrow" w:hAnsi="Arial Narrow" w:cstheme="minorHAnsi"/>
          <w:sz w:val="24"/>
          <w:szCs w:val="24"/>
        </w:rPr>
        <w:t>Secretaria Municipal de Turismo, Esportes e Juventude</w:t>
      </w:r>
      <w:r>
        <w:rPr>
          <w:rFonts w:ascii="Arial Narrow" w:hAnsi="Arial Narrow" w:cstheme="minorHAnsi"/>
          <w:sz w:val="24"/>
          <w:szCs w:val="24"/>
        </w:rPr>
        <w:t xml:space="preserve"> </w:t>
      </w:r>
      <w:r w:rsidRPr="00CB3CDD">
        <w:rPr>
          <w:rFonts w:ascii="Arial Narrow" w:hAnsi="Arial Narrow" w:cstheme="minorHAnsi"/>
          <w:sz w:val="24"/>
          <w:szCs w:val="24"/>
        </w:rPr>
        <w:t>irá acompanhar, fiscalizar, receber e atestar a qualidade dos serviços executados pela empresa contratada para a execução do objeto contratual;</w:t>
      </w:r>
    </w:p>
    <w:p w14:paraId="0EC9DD26" w14:textId="6444D79F" w:rsidR="004651D5" w:rsidRPr="00CB3CDD" w:rsidRDefault="004651D5" w:rsidP="00E04857">
      <w:pPr>
        <w:pStyle w:val="PargrafodaLista"/>
        <w:numPr>
          <w:ilvl w:val="1"/>
          <w:numId w:val="35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lastRenderedPageBreak/>
        <w:t xml:space="preserve">A obra será recebida provisoriamente, pela </w:t>
      </w:r>
      <w:r w:rsidR="005F45D3">
        <w:rPr>
          <w:rFonts w:ascii="Arial Narrow" w:hAnsi="Arial Narrow" w:cstheme="minorHAnsi"/>
          <w:sz w:val="24"/>
          <w:szCs w:val="24"/>
        </w:rPr>
        <w:t>Secretaria Municipal de Turismo, Esportes e Juventude</w:t>
      </w:r>
      <w:r w:rsidRPr="00CB3CDD">
        <w:rPr>
          <w:rFonts w:ascii="Arial Narrow" w:hAnsi="Arial Narrow" w:cstheme="minorHAnsi"/>
          <w:sz w:val="24"/>
          <w:szCs w:val="24"/>
        </w:rPr>
        <w:t>, ficando a contratada responsável por qualquer ajuste que se fizer necessário aos trabalhos, nos termos da Legislação em vigor;</w:t>
      </w:r>
    </w:p>
    <w:p w14:paraId="7135BF96" w14:textId="638FC3AB" w:rsidR="004651D5" w:rsidRPr="00CB3CDD" w:rsidRDefault="004651D5" w:rsidP="00E04857">
      <w:pPr>
        <w:pStyle w:val="PargrafodaLista"/>
        <w:numPr>
          <w:ilvl w:val="1"/>
          <w:numId w:val="35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O recebimento definitivo dos serviços se dará mediante termo circunstanciado firmado pela </w:t>
      </w:r>
      <w:r w:rsidR="005F45D3">
        <w:rPr>
          <w:rFonts w:ascii="Arial Narrow" w:hAnsi="Arial Narrow" w:cstheme="minorHAnsi"/>
          <w:sz w:val="24"/>
          <w:szCs w:val="24"/>
        </w:rPr>
        <w:t>Secretaria Municipal de Turismo, Esportes e Juventude</w:t>
      </w:r>
      <w:r w:rsidRPr="00CB3CDD">
        <w:rPr>
          <w:rFonts w:ascii="Arial Narrow" w:hAnsi="Arial Narrow" w:cstheme="minorHAnsi"/>
          <w:sz w:val="24"/>
          <w:szCs w:val="24"/>
        </w:rPr>
        <w:t>, após decorridos 60 (sessenta) dias da emissão do Termo de Recebimento Provisório.</w:t>
      </w:r>
    </w:p>
    <w:p w14:paraId="3603D3F4" w14:textId="77777777" w:rsidR="004651D5" w:rsidRDefault="004651D5" w:rsidP="00E04857">
      <w:pPr>
        <w:pStyle w:val="PargrafodaLista"/>
        <w:numPr>
          <w:ilvl w:val="1"/>
          <w:numId w:val="35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contratante poderá rejeitar, no todo ou em parte, os serviços executados em desacordo com os termos do Contrato ou instrumento equivalente, sem que caiba qualquer indenização à Contratada.</w:t>
      </w:r>
    </w:p>
    <w:p w14:paraId="4BE71839" w14:textId="77777777" w:rsidR="004651D5" w:rsidRPr="00CB3CDD" w:rsidRDefault="004651D5" w:rsidP="00E04857">
      <w:pPr>
        <w:pStyle w:val="PargrafodaLista"/>
        <w:numPr>
          <w:ilvl w:val="1"/>
          <w:numId w:val="35"/>
        </w:numPr>
        <w:tabs>
          <w:tab w:val="left" w:pos="567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eastAsia="MS Mincho" w:hAnsi="Arial Narrow" w:cstheme="minorHAnsi"/>
          <w:sz w:val="24"/>
          <w:szCs w:val="24"/>
          <w:lang w:eastAsia="pt-BR"/>
        </w:rPr>
        <w:t>Verificada a ocorrência de irregularidade no cumprimento o contrato, a fiscalização tomará as providências legais e contratuais cabíveis, inclusive quanto à aplicação das penalidades previstas no presente Edital, no contrato e na Lei Federal nº 14.133/21 e posteriores alterações.</w:t>
      </w:r>
    </w:p>
    <w:p w14:paraId="7B9921B6" w14:textId="22BFCDC7" w:rsidR="004651D5" w:rsidRPr="00CB3CDD" w:rsidRDefault="004651D5" w:rsidP="004651D5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E04857">
        <w:rPr>
          <w:rFonts w:ascii="Arial Narrow" w:hAnsi="Arial Narrow" w:cstheme="minorHAnsi"/>
        </w:rPr>
        <w:t>NONA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GARANTIA</w:t>
      </w:r>
    </w:p>
    <w:p w14:paraId="5B4C7DF2" w14:textId="77777777" w:rsidR="00E04857" w:rsidRPr="00E04857" w:rsidRDefault="00E04857" w:rsidP="00E04857">
      <w:pPr>
        <w:pStyle w:val="PargrafodaLista"/>
        <w:numPr>
          <w:ilvl w:val="0"/>
          <w:numId w:val="8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31BD3F3E" w14:textId="77777777" w:rsidR="00E04857" w:rsidRPr="00E04857" w:rsidRDefault="00E04857" w:rsidP="00E04857">
      <w:pPr>
        <w:pStyle w:val="PargrafodaLista"/>
        <w:numPr>
          <w:ilvl w:val="0"/>
          <w:numId w:val="8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51F16758" w14:textId="20888E06" w:rsidR="004651D5" w:rsidRPr="00CB3CDD" w:rsidRDefault="004651D5" w:rsidP="00E04857">
      <w:pPr>
        <w:pStyle w:val="PargrafodaLista"/>
        <w:numPr>
          <w:ilvl w:val="1"/>
          <w:numId w:val="36"/>
        </w:numPr>
        <w:tabs>
          <w:tab w:val="left" w:pos="567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Fará parte integrante deste Contrato a Garantia de Contratação que trata o artigo 96 da Lei 14.133/21, sendo de 05% (cinco por cento) do valor do Contrato.</w:t>
      </w:r>
    </w:p>
    <w:p w14:paraId="35168B5D" w14:textId="77777777" w:rsidR="004651D5" w:rsidRPr="00CB3CDD" w:rsidRDefault="004651D5" w:rsidP="00E04857">
      <w:pPr>
        <w:pStyle w:val="PargrafodaLista"/>
        <w:numPr>
          <w:ilvl w:val="2"/>
          <w:numId w:val="36"/>
        </w:numPr>
        <w:tabs>
          <w:tab w:val="left" w:pos="709"/>
        </w:tabs>
        <w:spacing w:before="121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Havendo acréscimo ou supressão da obra, ou prorrogação de prazo, a garantia será acrescida, devolvida ou prorrogada, conforme o caso, guardada, em todas as hipóteses, a proporção de 05% (cinco por cento) sobre o valor do contrato atualizado;</w:t>
      </w:r>
    </w:p>
    <w:p w14:paraId="3CED33F2" w14:textId="77777777" w:rsidR="004651D5" w:rsidRPr="00CB3CDD" w:rsidRDefault="004651D5" w:rsidP="00E04857">
      <w:pPr>
        <w:pStyle w:val="PargrafodaLista"/>
        <w:numPr>
          <w:ilvl w:val="2"/>
          <w:numId w:val="36"/>
        </w:numPr>
        <w:tabs>
          <w:tab w:val="left" w:pos="709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 caso de rescisão contratual, a garantia contratual será perdida para ressarcir eventuais danos sofridos pela Prefeitura Municipal de Mairiporã/SP, e para acobertar valores referentes às multas e indenizações a ela devidos.</w:t>
      </w:r>
    </w:p>
    <w:p w14:paraId="72EE977D" w14:textId="77777777" w:rsidR="004651D5" w:rsidRPr="00CB3CDD" w:rsidRDefault="004651D5" w:rsidP="00E04857">
      <w:pPr>
        <w:pStyle w:val="PargrafodaLista"/>
        <w:numPr>
          <w:ilvl w:val="2"/>
          <w:numId w:val="36"/>
        </w:numPr>
        <w:tabs>
          <w:tab w:val="left" w:pos="709"/>
        </w:tabs>
        <w:spacing w:before="10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Garantia do Contrato prestada pela licitante vencedora será devolvida após o cumprimento fiel e integral do contrato, após o recebimento em definitivo da obra em perfeitas condições, em não havendo quaisquer pendências, multas e/ou indenizações devidas ao Município;</w:t>
      </w:r>
    </w:p>
    <w:p w14:paraId="463688AD" w14:textId="77777777" w:rsidR="004651D5" w:rsidRPr="00CB3CDD" w:rsidRDefault="004651D5" w:rsidP="00E04857">
      <w:pPr>
        <w:pStyle w:val="PargrafodaLista"/>
        <w:numPr>
          <w:ilvl w:val="2"/>
          <w:numId w:val="36"/>
        </w:numPr>
        <w:tabs>
          <w:tab w:val="left" w:pos="709"/>
        </w:tabs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vigência da garantia desta contratação deverá ser de 90 (noventa) dias superior ao da vigência deste Contrato.</w:t>
      </w:r>
    </w:p>
    <w:p w14:paraId="35262ED6" w14:textId="772CD815" w:rsidR="004651D5" w:rsidRPr="00CB3CDD" w:rsidRDefault="004651D5" w:rsidP="004651D5">
      <w:pPr>
        <w:pStyle w:val="Ttulo1"/>
        <w:tabs>
          <w:tab w:val="left" w:pos="851"/>
        </w:tabs>
        <w:spacing w:before="195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X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PENALIDADES</w:t>
      </w:r>
    </w:p>
    <w:p w14:paraId="694C80C7" w14:textId="77777777" w:rsidR="00E04857" w:rsidRPr="00E04857" w:rsidRDefault="00E04857" w:rsidP="00E04857">
      <w:pPr>
        <w:pStyle w:val="PargrafodaLista"/>
        <w:numPr>
          <w:ilvl w:val="0"/>
          <w:numId w:val="7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77EFB768" w14:textId="77777777" w:rsidR="00E04857" w:rsidRPr="00E04857" w:rsidRDefault="00E04857" w:rsidP="00E04857">
      <w:pPr>
        <w:pStyle w:val="PargrafodaLista"/>
        <w:numPr>
          <w:ilvl w:val="0"/>
          <w:numId w:val="7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41E5C495" w14:textId="77777777" w:rsidR="00E04857" w:rsidRPr="006F1A67" w:rsidRDefault="00E04857" w:rsidP="00E04857">
      <w:pPr>
        <w:pStyle w:val="PargrafodaLista"/>
        <w:numPr>
          <w:ilvl w:val="1"/>
          <w:numId w:val="7"/>
        </w:numPr>
        <w:tabs>
          <w:tab w:val="left" w:pos="567"/>
        </w:tabs>
        <w:spacing w:before="122"/>
        <w:ind w:left="0" w:firstLine="0"/>
        <w:rPr>
          <w:rFonts w:ascii="Arial Narrow" w:hAnsi="Arial Narrow" w:cstheme="minorHAnsi"/>
          <w:vanish/>
          <w:sz w:val="24"/>
          <w:szCs w:val="24"/>
        </w:rPr>
      </w:pPr>
      <w:r w:rsidRPr="006F1A67">
        <w:rPr>
          <w:rFonts w:ascii="Arial Narrow" w:hAnsi="Arial Narrow" w:cstheme="minorHAnsi"/>
          <w:sz w:val="24"/>
          <w:szCs w:val="24"/>
        </w:rPr>
        <w:t xml:space="preserve">O descumprimento total ou parcial das obrigações assumidas caracterizará a inadimplência da Contratada, sujeitando-a as penalidades de advertência, multa, suspensão do direito de licitar e contratar e à declaração de inidoneidade, conforme disposto no Edital e no art. 156 da Lei Federal 14.133/2021, salvo a superveniência comprovada de motivo de força maior, desde que aceito pelo Município. </w:t>
      </w:r>
    </w:p>
    <w:p w14:paraId="26B36CC2" w14:textId="77777777" w:rsidR="00E04857" w:rsidRPr="006F1A67" w:rsidRDefault="00E04857" w:rsidP="00E04857">
      <w:pPr>
        <w:pStyle w:val="PargrafodaLista"/>
        <w:numPr>
          <w:ilvl w:val="1"/>
          <w:numId w:val="7"/>
        </w:numPr>
        <w:tabs>
          <w:tab w:val="left" w:pos="567"/>
        </w:tabs>
        <w:spacing w:before="122"/>
        <w:ind w:left="0" w:firstLine="0"/>
        <w:rPr>
          <w:rFonts w:ascii="Arial Narrow" w:hAnsi="Arial Narrow" w:cstheme="minorHAnsi"/>
          <w:vanish/>
          <w:sz w:val="24"/>
          <w:szCs w:val="24"/>
        </w:rPr>
      </w:pPr>
      <w:r w:rsidRPr="006F1A67">
        <w:rPr>
          <w:rFonts w:ascii="Arial Narrow" w:eastAsia="MS Mincho" w:hAnsi="Arial Narrow" w:cstheme="minorHAnsi"/>
          <w:sz w:val="24"/>
          <w:szCs w:val="24"/>
          <w:lang w:eastAsia="pt-BR"/>
        </w:rPr>
        <w:t>A Administração poderá, garantida a prévia defesa, aplicar aos CONTRATADOS as seguintes sanções, sem prejuízo das responsabilidades civil e criminal</w:t>
      </w:r>
      <w:r>
        <w:rPr>
          <w:rFonts w:ascii="Arial Narrow" w:eastAsia="MS Mincho" w:hAnsi="Arial Narrow" w:cstheme="minorHAnsi"/>
          <w:sz w:val="24"/>
          <w:szCs w:val="24"/>
          <w:lang w:eastAsia="pt-BR"/>
        </w:rPr>
        <w:t>:</w:t>
      </w:r>
    </w:p>
    <w:p w14:paraId="4F44E470" w14:textId="77777777" w:rsidR="007E7048" w:rsidRDefault="007E7048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</w:p>
    <w:p w14:paraId="4C602624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>Advertência por escrito, quando não se justificar a imposição de penalidade mais grave;</w:t>
      </w:r>
    </w:p>
    <w:p w14:paraId="1FA420DA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bCs/>
          <w:sz w:val="24"/>
          <w:szCs w:val="24"/>
        </w:rPr>
        <w:t>Multa de 0,5% (cinco décimos por cento) por atraso na entrega e/ou por ocorrência, acrescido de 0,1% (um décimo por cento) por dia de atraso na entrega e/ou ocorrência contados a partir do quinto dia ou da ocorrência, limitados a 30% (trinta por cento), calculado sobre o valor total do Contrato ou instrumento análogo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768D02A4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>Multa de 0,5% a 30% (trinta por cento) sobre o valor total do contrato ou instrumento análogo, no caso de inexecução parcial ou total;</w:t>
      </w:r>
    </w:p>
    <w:p w14:paraId="1AAB374E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 xml:space="preserve">Multa de 30% (trinta por cento) sobre o valor total do contrato ou instrumento análogo, no caso de inexecução total do objeto, </w:t>
      </w:r>
      <w:r w:rsidRPr="008741A1">
        <w:rPr>
          <w:rFonts w:ascii="Arial Narrow" w:eastAsia="MS Mincho" w:hAnsi="Arial Narrow" w:cstheme="minorHAnsi"/>
          <w:sz w:val="24"/>
          <w:szCs w:val="24"/>
        </w:rPr>
        <w:t>que cause grave dano à Administração, ao funcionamento dos serviços públicos ou ao interesse coletivo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35756A34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lastRenderedPageBreak/>
        <w:t>Multa de 0,5% (cinco décimos por cento) a 15% (quinze por cento) do valor do contrato ou instrumento análogo, para as infrações previstas nos itens 12.1.3 a 12.1.7;</w:t>
      </w:r>
    </w:p>
    <w:p w14:paraId="74780F93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t>Multa de 15% (quinze por cento) a 30% (trinta por cento) do valor do contrato ou instrumento análogo para as infrações previstas nos itens 12.1.8 a 12.1.10;</w:t>
      </w:r>
    </w:p>
    <w:p w14:paraId="3CFA6D91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Suspensão temporária de participar em licitação e impedimento de contratar com a Administração pelo prazo de até 3 (três) anos, segundo a natureza e a gravidade da falta cometida;</w:t>
      </w:r>
    </w:p>
    <w:p w14:paraId="6E4A348E" w14:textId="77777777" w:rsidR="00E04857" w:rsidRPr="008741A1" w:rsidRDefault="00E04857" w:rsidP="007E7048">
      <w:pPr>
        <w:widowControl/>
        <w:numPr>
          <w:ilvl w:val="0"/>
          <w:numId w:val="39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Declaração de idoneidade para licitar ou contratar com a Administração Pública direta e indireta de todos os entes federativos, pelo prazo mínimo de 3 (três) anos e prazo máximo de 6 (seis) anos;</w:t>
      </w:r>
    </w:p>
    <w:p w14:paraId="2FCF2678" w14:textId="77777777" w:rsidR="00E04857" w:rsidRPr="006F1A67" w:rsidRDefault="00E04857" w:rsidP="00E04857">
      <w:pPr>
        <w:pStyle w:val="PargrafodaLista"/>
        <w:numPr>
          <w:ilvl w:val="1"/>
          <w:numId w:val="38"/>
        </w:numPr>
        <w:tabs>
          <w:tab w:val="left" w:pos="709"/>
        </w:tabs>
        <w:spacing w:before="122"/>
        <w:ind w:left="0" w:firstLine="0"/>
        <w:rPr>
          <w:rFonts w:ascii="Arial Narrow" w:hAnsi="Arial Narrow" w:cstheme="minorHAnsi"/>
          <w:vanish/>
          <w:sz w:val="24"/>
          <w:szCs w:val="24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Na aplicação das sanções serão considerados</w:t>
      </w:r>
      <w:r w:rsidRPr="006F1A67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: </w:t>
      </w:r>
    </w:p>
    <w:p w14:paraId="39039F3D" w14:textId="77777777" w:rsidR="00E04857" w:rsidRPr="008741A1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 natureza e a gravidade da infração cometida.</w:t>
      </w:r>
    </w:p>
    <w:p w14:paraId="5B00B23D" w14:textId="77777777" w:rsidR="00E04857" w:rsidRPr="008741A1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 peculiaridades do caso concreto;</w:t>
      </w:r>
    </w:p>
    <w:p w14:paraId="44C2A826" w14:textId="77777777" w:rsidR="00E04857" w:rsidRPr="008741A1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 circunstâncias agravantes ou atenuantes;</w:t>
      </w:r>
    </w:p>
    <w:p w14:paraId="7AB99969" w14:textId="77777777" w:rsidR="00E04857" w:rsidRPr="008741A1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os danos que dela provierem para a Administração Pública;</w:t>
      </w:r>
    </w:p>
    <w:p w14:paraId="186AF3D5" w14:textId="4FB6B5C8" w:rsidR="004651D5" w:rsidRPr="00E04857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 implantação ou o aperfeiçoamento de programa de integridade, conforme normas e orientações dos órgãos de controle.</w:t>
      </w:r>
    </w:p>
    <w:p w14:paraId="5A18F79D" w14:textId="0AFE5C19" w:rsidR="004651D5" w:rsidRPr="00CB3CDD" w:rsidRDefault="004651D5" w:rsidP="004651D5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– DA </w:t>
      </w:r>
      <w:r>
        <w:rPr>
          <w:rFonts w:ascii="Arial Narrow" w:hAnsi="Arial Narrow" w:cstheme="minorHAnsi"/>
        </w:rPr>
        <w:t>EXTINÇÃO DO CONTRATO</w:t>
      </w:r>
    </w:p>
    <w:p w14:paraId="695457DC" w14:textId="77777777" w:rsidR="00E04857" w:rsidRPr="00E04857" w:rsidRDefault="00E04857" w:rsidP="00E04857">
      <w:pPr>
        <w:pStyle w:val="PargrafodaLista"/>
        <w:numPr>
          <w:ilvl w:val="0"/>
          <w:numId w:val="6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29453B22" w14:textId="77777777" w:rsidR="00E04857" w:rsidRPr="00E04857" w:rsidRDefault="00E04857" w:rsidP="00E04857">
      <w:pPr>
        <w:pStyle w:val="PargrafodaLista"/>
        <w:numPr>
          <w:ilvl w:val="0"/>
          <w:numId w:val="6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06EA75F2" w14:textId="63BB735A" w:rsidR="004651D5" w:rsidRPr="00CB3CDD" w:rsidRDefault="004651D5" w:rsidP="00E04857">
      <w:pPr>
        <w:pStyle w:val="PargrafodaLista"/>
        <w:numPr>
          <w:ilvl w:val="1"/>
          <w:numId w:val="6"/>
        </w:numPr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Constituem motivos para </w:t>
      </w:r>
      <w:r>
        <w:rPr>
          <w:rFonts w:ascii="Arial Narrow" w:hAnsi="Arial Narrow" w:cstheme="minorHAnsi"/>
          <w:sz w:val="24"/>
          <w:szCs w:val="24"/>
        </w:rPr>
        <w:t>extinção</w:t>
      </w:r>
      <w:r w:rsidRPr="00CB3CDD">
        <w:rPr>
          <w:rFonts w:ascii="Arial Narrow" w:hAnsi="Arial Narrow" w:cstheme="minorHAnsi"/>
          <w:sz w:val="24"/>
          <w:szCs w:val="24"/>
        </w:rPr>
        <w:t xml:space="preserve"> do Contrato a inexecução total ou parcial, de acordo com o </w:t>
      </w:r>
      <w:r>
        <w:rPr>
          <w:rFonts w:ascii="Arial Narrow" w:hAnsi="Arial Narrow" w:cstheme="minorHAnsi"/>
          <w:sz w:val="24"/>
          <w:szCs w:val="24"/>
        </w:rPr>
        <w:t>a</w:t>
      </w:r>
      <w:r w:rsidRPr="00CB3CDD">
        <w:rPr>
          <w:rFonts w:ascii="Arial Narrow" w:hAnsi="Arial Narrow" w:cstheme="minorHAnsi"/>
          <w:sz w:val="24"/>
          <w:szCs w:val="24"/>
        </w:rPr>
        <w:t>rt. 115, da Lei n.º 14.133/21 e ainda:</w:t>
      </w:r>
    </w:p>
    <w:p w14:paraId="6BBB8593" w14:textId="77777777" w:rsidR="004651D5" w:rsidRPr="00CB3CDD" w:rsidRDefault="004651D5" w:rsidP="00E04857">
      <w:pPr>
        <w:pStyle w:val="PargrafodaLista"/>
        <w:numPr>
          <w:ilvl w:val="2"/>
          <w:numId w:val="6"/>
        </w:numPr>
        <w:tabs>
          <w:tab w:val="left" w:pos="993"/>
        </w:tabs>
        <w:spacing w:before="121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não cumprimento de cláusulas contratuais, especificações ou prazos;</w:t>
      </w:r>
    </w:p>
    <w:p w14:paraId="14004F3E" w14:textId="77777777" w:rsidR="004651D5" w:rsidRPr="00CB3CDD" w:rsidRDefault="004651D5" w:rsidP="00E04857">
      <w:pPr>
        <w:pStyle w:val="PargrafodaLista"/>
        <w:numPr>
          <w:ilvl w:val="2"/>
          <w:numId w:val="6"/>
        </w:numPr>
        <w:tabs>
          <w:tab w:val="left" w:pos="993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Atraso injustificado no início de execução do serviço;</w:t>
      </w:r>
    </w:p>
    <w:p w14:paraId="6AECB44B" w14:textId="77777777" w:rsidR="004651D5" w:rsidRPr="00CB3CDD" w:rsidRDefault="004651D5" w:rsidP="00E04857">
      <w:pPr>
        <w:pStyle w:val="PargrafodaLista"/>
        <w:numPr>
          <w:ilvl w:val="2"/>
          <w:numId w:val="6"/>
        </w:numPr>
        <w:tabs>
          <w:tab w:val="left" w:pos="993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Paralisação do serviço sem justa causa e, prévia comunicação a Administração;</w:t>
      </w:r>
    </w:p>
    <w:p w14:paraId="15CD98FC" w14:textId="77777777" w:rsidR="004651D5" w:rsidRPr="00CB3CDD" w:rsidRDefault="004651D5" w:rsidP="00E04857">
      <w:pPr>
        <w:pStyle w:val="PargrafodaLista"/>
        <w:numPr>
          <w:ilvl w:val="2"/>
          <w:numId w:val="6"/>
        </w:numPr>
        <w:tabs>
          <w:tab w:val="left" w:pos="993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Decretação de falência;</w:t>
      </w:r>
    </w:p>
    <w:p w14:paraId="0B72B937" w14:textId="77777777" w:rsidR="004651D5" w:rsidRDefault="004651D5" w:rsidP="00E04857">
      <w:pPr>
        <w:pStyle w:val="PargrafodaLista"/>
        <w:numPr>
          <w:ilvl w:val="2"/>
          <w:numId w:val="6"/>
        </w:numPr>
        <w:tabs>
          <w:tab w:val="left" w:pos="993"/>
        </w:tabs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Razões de interesse público, de alta relevância e amplo conhecimento, justificadas e determinadas pela máxima autoridade da esfera administrativa a que será subordinado o contratante.</w:t>
      </w:r>
    </w:p>
    <w:p w14:paraId="4B383943" w14:textId="77777777" w:rsidR="004651D5" w:rsidRDefault="004651D5" w:rsidP="00E04857">
      <w:pPr>
        <w:pStyle w:val="PargrafodaLista"/>
        <w:numPr>
          <w:ilvl w:val="1"/>
          <w:numId w:val="6"/>
        </w:numPr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Constituem motivos para extinção contratual, as situações previstas no</w:t>
      </w:r>
      <w:r w:rsidRPr="006923ED">
        <w:rPr>
          <w:rFonts w:ascii="Arial Narrow" w:hAnsi="Arial Narrow" w:cstheme="minorHAnsi"/>
          <w:sz w:val="24"/>
          <w:szCs w:val="24"/>
        </w:rPr>
        <w:t xml:space="preserve"> art</w:t>
      </w:r>
      <w:r>
        <w:rPr>
          <w:rFonts w:ascii="Arial Narrow" w:hAnsi="Arial Narrow" w:cstheme="minorHAnsi"/>
          <w:sz w:val="24"/>
          <w:szCs w:val="24"/>
        </w:rPr>
        <w:t>.</w:t>
      </w:r>
      <w:r w:rsidRPr="006923ED">
        <w:rPr>
          <w:rFonts w:ascii="Arial Narrow" w:hAnsi="Arial Narrow" w:cstheme="minorHAnsi"/>
          <w:sz w:val="24"/>
          <w:szCs w:val="24"/>
        </w:rPr>
        <w:t xml:space="preserve"> 137</w:t>
      </w:r>
      <w:r>
        <w:rPr>
          <w:rFonts w:ascii="Arial Narrow" w:hAnsi="Arial Narrow" w:cstheme="minorHAnsi"/>
          <w:sz w:val="24"/>
          <w:szCs w:val="24"/>
        </w:rPr>
        <w:t xml:space="preserve"> da Lei nº 14.133/21, cuja ocorrência deverá ser formalmente motivada, assegurados o contraditório e a ampla defesa, devendo ser processados nos termos dos artigos 138 e 139 do mesmo diploma legal, reduzido a termo e juntado aos autos do processo.</w:t>
      </w:r>
    </w:p>
    <w:p w14:paraId="46F9A7B7" w14:textId="5376712F" w:rsidR="004651D5" w:rsidRDefault="004651D5" w:rsidP="00E04857">
      <w:pPr>
        <w:pStyle w:val="PargrafodaLista"/>
        <w:numPr>
          <w:ilvl w:val="1"/>
          <w:numId w:val="6"/>
        </w:numPr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No caso de extinção determinada por ato unilateral da administração, sem prejuízo das sanções previstas na Lei 14.133/21, no Edital da Concorrência 0</w:t>
      </w:r>
      <w:r w:rsidR="00BE45AE">
        <w:rPr>
          <w:rFonts w:ascii="Arial Narrow" w:hAnsi="Arial Narrow" w:cstheme="minorHAnsi"/>
          <w:sz w:val="24"/>
          <w:szCs w:val="24"/>
        </w:rPr>
        <w:t>12</w:t>
      </w:r>
      <w:r>
        <w:rPr>
          <w:rFonts w:ascii="Arial Narrow" w:hAnsi="Arial Narrow" w:cstheme="minorHAnsi"/>
          <w:sz w:val="24"/>
          <w:szCs w:val="24"/>
        </w:rPr>
        <w:t>/2024, bem como neste Termo Contratual, nos termos do art. 139 do mesmo diploma legal, a CONTRATADA reconhece como direito da Administração:</w:t>
      </w:r>
    </w:p>
    <w:p w14:paraId="72A3F24A" w14:textId="77777777" w:rsidR="004651D5" w:rsidRPr="00174C5B" w:rsidRDefault="004651D5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assunção imediata do objeto do contrato, no estado e local em que se encontrar, por ato próprio da Administração;</w:t>
      </w:r>
    </w:p>
    <w:p w14:paraId="169306C8" w14:textId="77777777" w:rsidR="004651D5" w:rsidRPr="00174C5B" w:rsidRDefault="004651D5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ocupação e utilização do local, das instalações, dos equipamentos, do material e do pessoal empregados na execução do contrato e necessários à sua continuidade;</w:t>
      </w:r>
    </w:p>
    <w:p w14:paraId="2177F0EA" w14:textId="77777777" w:rsidR="004651D5" w:rsidRDefault="004651D5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execução da garantia contratual</w:t>
      </w:r>
      <w:r>
        <w:rPr>
          <w:rFonts w:ascii="Arial Narrow" w:hAnsi="Arial Narrow" w:cstheme="minorHAnsi"/>
          <w:sz w:val="24"/>
          <w:szCs w:val="24"/>
        </w:rPr>
        <w:t>;</w:t>
      </w:r>
    </w:p>
    <w:p w14:paraId="1161F4B6" w14:textId="77777777" w:rsidR="004651D5" w:rsidRPr="00487A97" w:rsidRDefault="004651D5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retenção dos créditos decorrentes do contrato até o limite dos prejuízos causados à Administração Pública e das multas aplicadas.</w:t>
      </w:r>
      <w:r w:rsidRPr="00487A97">
        <w:rPr>
          <w:rFonts w:ascii="Arial Narrow" w:hAnsi="Arial Narrow" w:cstheme="minorHAnsi"/>
          <w:sz w:val="24"/>
          <w:szCs w:val="24"/>
        </w:rPr>
        <w:t>.</w:t>
      </w:r>
    </w:p>
    <w:p w14:paraId="75F5AA54" w14:textId="5FFA4F5B" w:rsidR="004651D5" w:rsidRPr="00CB3CDD" w:rsidRDefault="004651D5" w:rsidP="004651D5">
      <w:pPr>
        <w:pStyle w:val="Ttulo1"/>
        <w:tabs>
          <w:tab w:val="left" w:pos="851"/>
        </w:tabs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XI</w:t>
      </w:r>
      <w:r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– DA FUNDAMENTAÇÃO LEGAL</w:t>
      </w:r>
    </w:p>
    <w:p w14:paraId="65F02507" w14:textId="77777777" w:rsidR="00E04857" w:rsidRPr="00E04857" w:rsidRDefault="00E04857" w:rsidP="00E04857">
      <w:pPr>
        <w:pStyle w:val="PargrafodaLista"/>
        <w:numPr>
          <w:ilvl w:val="0"/>
          <w:numId w:val="3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73F5850C" w14:textId="77777777" w:rsidR="00E04857" w:rsidRPr="00E04857" w:rsidRDefault="00E04857" w:rsidP="00E04857">
      <w:pPr>
        <w:pStyle w:val="PargrafodaLista"/>
        <w:numPr>
          <w:ilvl w:val="0"/>
          <w:numId w:val="3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2C704719" w14:textId="77777777" w:rsidR="00E04857" w:rsidRPr="00E04857" w:rsidRDefault="00E04857" w:rsidP="00E04857">
      <w:pPr>
        <w:pStyle w:val="PargrafodaLista"/>
        <w:numPr>
          <w:ilvl w:val="0"/>
          <w:numId w:val="3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251B6BC9" w14:textId="77777777" w:rsidR="00E04857" w:rsidRPr="00E04857" w:rsidRDefault="00E04857" w:rsidP="00E04857">
      <w:pPr>
        <w:pStyle w:val="PargrafodaLista"/>
        <w:numPr>
          <w:ilvl w:val="0"/>
          <w:numId w:val="3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0A91049D" w14:textId="77777777" w:rsidR="00E04857" w:rsidRPr="00E04857" w:rsidRDefault="00E04857" w:rsidP="00E04857">
      <w:pPr>
        <w:pStyle w:val="PargrafodaLista"/>
        <w:numPr>
          <w:ilvl w:val="0"/>
          <w:numId w:val="3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55C1AF2C" w14:textId="2802B2C5" w:rsidR="004651D5" w:rsidRPr="00CB3CDD" w:rsidRDefault="004651D5" w:rsidP="00E04857">
      <w:pPr>
        <w:pStyle w:val="Corpodetexto"/>
        <w:numPr>
          <w:ilvl w:val="1"/>
          <w:numId w:val="33"/>
        </w:numPr>
        <w:tabs>
          <w:tab w:val="left" w:pos="567"/>
        </w:tabs>
        <w:ind w:left="0" w:firstLine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 presente contrato rege-se pela Lei 14.133/21</w:t>
      </w:r>
      <w:r>
        <w:rPr>
          <w:rFonts w:ascii="Arial Narrow" w:hAnsi="Arial Narrow" w:cstheme="minorHAnsi"/>
        </w:rPr>
        <w:t xml:space="preserve"> e suas alterações</w:t>
      </w:r>
      <w:r w:rsidRPr="00CB3CDD">
        <w:rPr>
          <w:rFonts w:ascii="Arial Narrow" w:hAnsi="Arial Narrow" w:cstheme="minorHAnsi"/>
        </w:rPr>
        <w:t xml:space="preserve">, Lei Complementar 123/06 bem </w:t>
      </w:r>
      <w:r w:rsidRPr="00CB3CDD">
        <w:rPr>
          <w:rFonts w:ascii="Arial Narrow" w:hAnsi="Arial Narrow" w:cstheme="minorHAnsi"/>
        </w:rPr>
        <w:lastRenderedPageBreak/>
        <w:t>como pelo que consta da peça editalícia, aplicando-se supletivamente, os princípios da Teoria Geral dos Contatos e as disposições de Direito Privado, para os casos omissos.</w:t>
      </w:r>
    </w:p>
    <w:p w14:paraId="0269FDA2" w14:textId="0CC5B9B9" w:rsidR="004651D5" w:rsidRPr="00CB3CDD" w:rsidRDefault="004651D5" w:rsidP="004651D5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 w:rsidR="00E04857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>I – DAS DISPOSIÇÕES GERAIS E FINAIS</w:t>
      </w:r>
    </w:p>
    <w:p w14:paraId="3DA9BA37" w14:textId="77777777" w:rsidR="00E04857" w:rsidRPr="00E04857" w:rsidRDefault="00E04857" w:rsidP="00E04857">
      <w:pPr>
        <w:pStyle w:val="PargrafodaLista"/>
        <w:numPr>
          <w:ilvl w:val="0"/>
          <w:numId w:val="5"/>
        </w:numPr>
        <w:tabs>
          <w:tab w:val="left" w:pos="572"/>
        </w:tabs>
        <w:rPr>
          <w:rFonts w:ascii="Arial Narrow" w:hAnsi="Arial Narrow" w:cstheme="minorHAnsi"/>
          <w:vanish/>
          <w:sz w:val="24"/>
          <w:szCs w:val="24"/>
        </w:rPr>
      </w:pPr>
    </w:p>
    <w:p w14:paraId="134D3E06" w14:textId="77777777" w:rsidR="00E04857" w:rsidRPr="00E04857" w:rsidRDefault="00E04857" w:rsidP="00E04857">
      <w:pPr>
        <w:pStyle w:val="PargrafodaLista"/>
        <w:numPr>
          <w:ilvl w:val="0"/>
          <w:numId w:val="5"/>
        </w:numPr>
        <w:tabs>
          <w:tab w:val="left" w:pos="572"/>
        </w:tabs>
        <w:rPr>
          <w:rFonts w:ascii="Arial Narrow" w:hAnsi="Arial Narrow" w:cstheme="minorHAnsi"/>
          <w:vanish/>
          <w:sz w:val="24"/>
          <w:szCs w:val="24"/>
        </w:rPr>
      </w:pPr>
    </w:p>
    <w:p w14:paraId="13D4D8D6" w14:textId="193F398B" w:rsidR="004651D5" w:rsidRPr="00CB3CDD" w:rsidRDefault="004651D5" w:rsidP="00E04857">
      <w:pPr>
        <w:pStyle w:val="PargrafodaLista"/>
        <w:numPr>
          <w:ilvl w:val="1"/>
          <w:numId w:val="5"/>
        </w:numPr>
        <w:tabs>
          <w:tab w:val="left" w:pos="572"/>
        </w:tabs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As partes submetem-se às normas das Leis 14.133/21</w:t>
      </w:r>
      <w:r>
        <w:rPr>
          <w:rFonts w:ascii="Arial Narrow" w:hAnsi="Arial Narrow" w:cstheme="minorHAnsi"/>
          <w:sz w:val="24"/>
          <w:szCs w:val="24"/>
        </w:rPr>
        <w:t xml:space="preserve"> e suas alterações</w:t>
      </w:r>
      <w:r w:rsidRPr="00CB3CDD">
        <w:rPr>
          <w:rFonts w:ascii="Arial Narrow" w:hAnsi="Arial Narrow" w:cstheme="minorHAnsi"/>
          <w:sz w:val="24"/>
          <w:szCs w:val="24"/>
        </w:rPr>
        <w:t>, cujos dispositivos fundamentarão a solução dos casos omissos, em complemento ao Edital de Concorrência</w:t>
      </w:r>
      <w:r>
        <w:rPr>
          <w:rFonts w:ascii="Arial Narrow" w:hAnsi="Arial Narrow" w:cstheme="minorHAnsi"/>
          <w:sz w:val="24"/>
          <w:szCs w:val="24"/>
        </w:rPr>
        <w:t xml:space="preserve"> Eletrônica</w:t>
      </w:r>
      <w:r w:rsidRPr="00CB3CDD">
        <w:rPr>
          <w:rFonts w:ascii="Arial Narrow" w:hAnsi="Arial Narrow" w:cstheme="minorHAnsi"/>
          <w:sz w:val="24"/>
          <w:szCs w:val="24"/>
        </w:rPr>
        <w:t xml:space="preserve"> </w:t>
      </w:r>
      <w:r w:rsidR="00780A08">
        <w:rPr>
          <w:rFonts w:ascii="Arial Narrow" w:hAnsi="Arial Narrow" w:cstheme="minorHAnsi"/>
          <w:sz w:val="24"/>
          <w:szCs w:val="24"/>
        </w:rPr>
        <w:t>012/2024</w:t>
      </w:r>
      <w:r>
        <w:rPr>
          <w:rFonts w:ascii="Arial Narrow" w:hAnsi="Arial Narrow" w:cstheme="minorHAnsi"/>
          <w:sz w:val="24"/>
          <w:szCs w:val="24"/>
        </w:rPr>
        <w:t xml:space="preserve"> e</w:t>
      </w:r>
      <w:r w:rsidRPr="00CB3CDD">
        <w:rPr>
          <w:rFonts w:ascii="Arial Narrow" w:hAnsi="Arial Narrow" w:cstheme="minorHAnsi"/>
          <w:sz w:val="24"/>
          <w:szCs w:val="24"/>
        </w:rPr>
        <w:t xml:space="preserve"> do Processo Licitatório competente.</w:t>
      </w:r>
    </w:p>
    <w:p w14:paraId="678F45C2" w14:textId="77777777" w:rsidR="004651D5" w:rsidRPr="00CB3CDD" w:rsidRDefault="004651D5" w:rsidP="00E04857">
      <w:pPr>
        <w:pStyle w:val="PargrafodaLista"/>
        <w:numPr>
          <w:ilvl w:val="1"/>
          <w:numId w:val="5"/>
        </w:numPr>
        <w:tabs>
          <w:tab w:val="left" w:pos="572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As partes deverão observar as disposições da Lei Federal nº 13.709 de agosto de 2018 (Lei Geral de Proteção de Dados) e alterações quando do tratamento de dados pessoais comuns e dados pessoais sensíveis a que tenham acesso, para o propósito de execução e acompanhamento deste Contrato, não podendo divulgar, revelar, produzir, utilizar ou deles dar conhecimento a terceiros estranhos a esta contratação, a não ser por força de obrigação legal ou regulatória.</w:t>
      </w:r>
    </w:p>
    <w:p w14:paraId="7E741045" w14:textId="77777777" w:rsidR="004651D5" w:rsidRPr="00CB3CDD" w:rsidRDefault="004651D5" w:rsidP="00E04857">
      <w:pPr>
        <w:pStyle w:val="PargrafodaLista"/>
        <w:numPr>
          <w:ilvl w:val="1"/>
          <w:numId w:val="5"/>
        </w:numPr>
        <w:tabs>
          <w:tab w:val="left" w:pos="572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Fica eleito o Foro da Comarca de Mairiporã/SP para nele serem dirimidas as dúvidas advindas do presente contrato.</w:t>
      </w:r>
    </w:p>
    <w:p w14:paraId="45A11D61" w14:textId="5D0B8518" w:rsidR="004651D5" w:rsidRPr="00CB3CDD" w:rsidRDefault="000B1D4B" w:rsidP="004651D5">
      <w:pPr>
        <w:pStyle w:val="Corpodetexto"/>
        <w:tabs>
          <w:tab w:val="left" w:pos="572"/>
        </w:tabs>
        <w:spacing w:before="118"/>
        <w:ind w:left="0"/>
        <w:jc w:val="both"/>
        <w:rPr>
          <w:rFonts w:ascii="Arial Narrow" w:hAnsi="Arial Narrow" w:cstheme="minorHAnsi"/>
        </w:rPr>
      </w:pPr>
      <w:r w:rsidRPr="000B1D4B">
        <w:rPr>
          <w:rFonts w:ascii="Arial Narrow" w:hAnsi="Arial Narrow" w:cstheme="minorHAnsi"/>
        </w:rPr>
        <w:t>E assim, por estarem as partes de acordo, justas e contratadas, foi lavrado o presente termo, que, depois de lido e achado conforme, é assinado pelas partes para que produza todos os efeitos de direito, na presença das testemunhas abaixo identificadas e assinadas</w:t>
      </w:r>
      <w:r w:rsidR="004651D5" w:rsidRPr="00CB3CDD">
        <w:rPr>
          <w:rFonts w:ascii="Arial Narrow" w:hAnsi="Arial Narrow" w:cstheme="minorHAnsi"/>
        </w:rPr>
        <w:t>.</w:t>
      </w:r>
    </w:p>
    <w:p w14:paraId="55EDD799" w14:textId="116B29D4" w:rsidR="00A21119" w:rsidRPr="00A42531" w:rsidRDefault="00352596" w:rsidP="00E45FB9">
      <w:pPr>
        <w:pStyle w:val="Corpodetexto"/>
        <w:tabs>
          <w:tab w:val="left" w:pos="851"/>
        </w:tabs>
        <w:spacing w:before="118"/>
        <w:ind w:left="0"/>
        <w:jc w:val="right"/>
        <w:rPr>
          <w:rFonts w:ascii="Arial Narrow" w:hAnsi="Arial Narrow" w:cstheme="minorHAnsi"/>
          <w:b/>
        </w:rPr>
      </w:pPr>
      <w:r w:rsidRPr="00A42531">
        <w:rPr>
          <w:rFonts w:ascii="Arial Narrow" w:hAnsi="Arial Narrow" w:cstheme="minorHAnsi"/>
          <w:b/>
        </w:rPr>
        <w:t>Mairiporã, 24 de janeiro de 2025</w:t>
      </w:r>
      <w:r w:rsidR="00132182" w:rsidRPr="00A42531">
        <w:rPr>
          <w:rFonts w:ascii="Arial Narrow" w:hAnsi="Arial Narrow" w:cstheme="minorHAnsi"/>
          <w:b/>
        </w:rPr>
        <w:t>.</w:t>
      </w:r>
    </w:p>
    <w:p w14:paraId="26ED22FD" w14:textId="77777777" w:rsidR="00BA6298" w:rsidRDefault="00BA6298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</w:p>
    <w:p w14:paraId="72640219" w14:textId="77777777" w:rsidR="00BA6298" w:rsidRDefault="00BA6298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</w:p>
    <w:p w14:paraId="027EB1DD" w14:textId="77777777" w:rsidR="00FE627E" w:rsidRDefault="00FE627E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</w:p>
    <w:p w14:paraId="01B17026" w14:textId="77777777" w:rsidR="00BA6298" w:rsidRDefault="00BA6298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</w:p>
    <w:p w14:paraId="60B7A718" w14:textId="77777777" w:rsidR="00FE627E" w:rsidRDefault="00FE627E" w:rsidP="00FE627E">
      <w:pPr>
        <w:pStyle w:val="Corpodetexto"/>
        <w:tabs>
          <w:tab w:val="left" w:pos="851"/>
        </w:tabs>
        <w:spacing w:before="11"/>
        <w:ind w:left="0"/>
        <w:jc w:val="center"/>
        <w:rPr>
          <w:rFonts w:ascii="Arial Narrow" w:hAnsi="Arial Narrow" w:cstheme="minorHAnsi"/>
        </w:rPr>
      </w:pPr>
      <w:r w:rsidRPr="00FE627E">
        <w:rPr>
          <w:rFonts w:ascii="Arial Narrow" w:hAnsi="Arial Narrow" w:cstheme="minorHAnsi"/>
          <w:b/>
        </w:rPr>
        <w:t>FERNANDO CESAR BRILHA BRANDÃO</w:t>
      </w:r>
    </w:p>
    <w:p w14:paraId="0F28070C" w14:textId="00922AC0" w:rsidR="00BA6298" w:rsidRDefault="00FE627E" w:rsidP="00FE627E">
      <w:pPr>
        <w:pStyle w:val="Corpodetexto"/>
        <w:tabs>
          <w:tab w:val="left" w:pos="851"/>
        </w:tabs>
        <w:spacing w:before="11"/>
        <w:ind w:left="0"/>
        <w:jc w:val="center"/>
        <w:rPr>
          <w:rFonts w:ascii="Arial Narrow" w:hAnsi="Arial Narrow" w:cstheme="minorHAnsi"/>
        </w:rPr>
      </w:pPr>
      <w:r w:rsidRPr="00FE627E">
        <w:rPr>
          <w:rFonts w:ascii="Arial Narrow" w:hAnsi="Arial Narrow" w:cstheme="minorHAnsi"/>
        </w:rPr>
        <w:t>Secretário Municipal de Turismo, Esporte e Juventude</w:t>
      </w:r>
    </w:p>
    <w:p w14:paraId="0DA31568" w14:textId="77777777" w:rsidR="00BA6298" w:rsidRDefault="00BA6298" w:rsidP="00E45FB9">
      <w:pPr>
        <w:pStyle w:val="Corpodetexto"/>
        <w:tabs>
          <w:tab w:val="left" w:pos="851"/>
        </w:tabs>
        <w:spacing w:before="11"/>
        <w:ind w:left="0"/>
        <w:rPr>
          <w:rFonts w:ascii="Arial Narrow" w:hAnsi="Arial Narrow" w:cstheme="minorHAnsi"/>
        </w:rPr>
      </w:pPr>
    </w:p>
    <w:p w14:paraId="4478EA2F" w14:textId="77777777" w:rsidR="00BA6298" w:rsidRDefault="00BA6298" w:rsidP="00E45FB9">
      <w:pPr>
        <w:pStyle w:val="Corpodetexto"/>
        <w:tabs>
          <w:tab w:val="left" w:pos="851"/>
        </w:tabs>
        <w:spacing w:before="11"/>
        <w:ind w:left="0"/>
        <w:rPr>
          <w:rFonts w:ascii="Arial Narrow" w:hAnsi="Arial Narrow" w:cstheme="minorHAnsi"/>
        </w:rPr>
      </w:pPr>
    </w:p>
    <w:p w14:paraId="799C0E68" w14:textId="339FD793" w:rsidR="00A21119" w:rsidRDefault="00A21119" w:rsidP="00352596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</w:p>
    <w:p w14:paraId="47E649F3" w14:textId="77777777" w:rsidR="00FE627E" w:rsidRDefault="00FE627E" w:rsidP="00352596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</w:p>
    <w:p w14:paraId="68AFB81B" w14:textId="3836D2EE" w:rsidR="00FE627E" w:rsidRDefault="00FE627E" w:rsidP="00FE627E">
      <w:pPr>
        <w:pStyle w:val="Corpodetexto"/>
        <w:tabs>
          <w:tab w:val="left" w:pos="851"/>
        </w:tabs>
        <w:spacing w:before="2"/>
        <w:ind w:left="0"/>
        <w:jc w:val="center"/>
        <w:rPr>
          <w:rFonts w:ascii="Arial Narrow" w:hAnsi="Arial Narrow" w:cstheme="minorHAnsi"/>
          <w:b/>
        </w:rPr>
      </w:pPr>
      <w:r w:rsidRPr="00FE627E">
        <w:rPr>
          <w:rFonts w:ascii="Arial Narrow" w:hAnsi="Arial Narrow" w:cstheme="minorHAnsi"/>
          <w:b/>
        </w:rPr>
        <w:t>RODRIGO KRUSE CITRINI</w:t>
      </w:r>
    </w:p>
    <w:p w14:paraId="21E46A02" w14:textId="77777777" w:rsidR="00FE627E" w:rsidRDefault="00FE627E" w:rsidP="00FE627E">
      <w:pPr>
        <w:pStyle w:val="Corpodetexto"/>
        <w:tabs>
          <w:tab w:val="left" w:pos="851"/>
        </w:tabs>
        <w:spacing w:before="2"/>
        <w:ind w:left="0"/>
        <w:jc w:val="center"/>
        <w:rPr>
          <w:rFonts w:ascii="Arial Narrow" w:hAnsi="Arial Narrow" w:cstheme="minorHAnsi"/>
        </w:rPr>
        <w:sectPr w:rsidR="00FE627E" w:rsidSect="00A42531">
          <w:headerReference w:type="even" r:id="rId10"/>
          <w:headerReference w:type="default" r:id="rId11"/>
          <w:footerReference w:type="default" r:id="rId12"/>
          <w:headerReference w:type="first" r:id="rId13"/>
          <w:pgSz w:w="11910" w:h="16840" w:code="9"/>
          <w:pgMar w:top="1816" w:right="1134" w:bottom="1134" w:left="1134" w:header="454" w:footer="454" w:gutter="0"/>
          <w:cols w:space="720"/>
          <w:docGrid w:linePitch="299"/>
        </w:sectPr>
      </w:pPr>
    </w:p>
    <w:p w14:paraId="73E3996D" w14:textId="610501CB" w:rsidR="00FE627E" w:rsidRPr="00FE627E" w:rsidRDefault="00FE627E" w:rsidP="00FE627E">
      <w:pPr>
        <w:pStyle w:val="Corpodetexto"/>
        <w:tabs>
          <w:tab w:val="left" w:pos="851"/>
        </w:tabs>
        <w:spacing w:before="2"/>
        <w:ind w:left="0"/>
        <w:jc w:val="center"/>
        <w:rPr>
          <w:rFonts w:ascii="Arial Narrow" w:hAnsi="Arial Narrow" w:cstheme="minorHAnsi"/>
        </w:rPr>
      </w:pPr>
      <w:r w:rsidRPr="00FE627E">
        <w:rPr>
          <w:rFonts w:ascii="Arial Narrow" w:hAnsi="Arial Narrow" w:cstheme="minorHAnsi"/>
        </w:rPr>
        <w:lastRenderedPageBreak/>
        <w:t xml:space="preserve">Shop Signs Obras </w:t>
      </w:r>
      <w:r>
        <w:rPr>
          <w:rFonts w:ascii="Arial Narrow" w:hAnsi="Arial Narrow" w:cstheme="minorHAnsi"/>
        </w:rPr>
        <w:t>e</w:t>
      </w:r>
      <w:r w:rsidRPr="00FE627E">
        <w:rPr>
          <w:rFonts w:ascii="Arial Narrow" w:hAnsi="Arial Narrow" w:cstheme="minorHAnsi"/>
        </w:rPr>
        <w:t xml:space="preserve"> Ser</w:t>
      </w:r>
      <w:r>
        <w:rPr>
          <w:rFonts w:ascii="Arial Narrow" w:hAnsi="Arial Narrow" w:cstheme="minorHAnsi"/>
        </w:rPr>
        <w:t>v</w:t>
      </w:r>
      <w:r w:rsidRPr="00FE627E">
        <w:rPr>
          <w:rFonts w:ascii="Arial Narrow" w:hAnsi="Arial Narrow" w:cstheme="minorHAnsi"/>
        </w:rPr>
        <w:t>iços Ltda</w:t>
      </w:r>
    </w:p>
    <w:p w14:paraId="3194D47F" w14:textId="77777777" w:rsidR="00FE627E" w:rsidRDefault="00FE627E" w:rsidP="00FE627E">
      <w:pPr>
        <w:pStyle w:val="Corpodetexto"/>
        <w:tabs>
          <w:tab w:val="left" w:pos="851"/>
        </w:tabs>
        <w:spacing w:before="2"/>
        <w:ind w:left="0"/>
        <w:jc w:val="center"/>
        <w:rPr>
          <w:rFonts w:ascii="Arial Narrow" w:hAnsi="Arial Narrow" w:cstheme="minorHAnsi"/>
          <w:b/>
        </w:rPr>
        <w:sectPr w:rsidR="00FE627E" w:rsidSect="00FE627E">
          <w:type w:val="continuous"/>
          <w:pgSz w:w="11910" w:h="16840" w:code="9"/>
          <w:pgMar w:top="1816" w:right="1134" w:bottom="1134" w:left="1134" w:header="454" w:footer="454" w:gutter="0"/>
          <w:cols w:space="720"/>
          <w:docGrid w:linePitch="299"/>
        </w:sectPr>
      </w:pPr>
    </w:p>
    <w:p w14:paraId="7D81DA03" w14:textId="52C38366" w:rsidR="00FE627E" w:rsidRDefault="00FE627E" w:rsidP="00FE627E">
      <w:pPr>
        <w:pStyle w:val="Corpodetexto"/>
        <w:tabs>
          <w:tab w:val="left" w:pos="851"/>
        </w:tabs>
        <w:spacing w:before="2"/>
        <w:ind w:left="0"/>
        <w:jc w:val="center"/>
        <w:rPr>
          <w:rFonts w:ascii="Arial Narrow" w:hAnsi="Arial Narrow" w:cstheme="minorHAnsi"/>
          <w:b/>
        </w:rPr>
      </w:pPr>
    </w:p>
    <w:p w14:paraId="7995A92F" w14:textId="77777777" w:rsidR="00FE627E" w:rsidRPr="00CB3CDD" w:rsidRDefault="00FE627E" w:rsidP="00FE627E">
      <w:pPr>
        <w:pStyle w:val="Corpodetexto"/>
        <w:tabs>
          <w:tab w:val="left" w:pos="851"/>
        </w:tabs>
        <w:spacing w:before="2"/>
        <w:ind w:left="0"/>
        <w:jc w:val="center"/>
        <w:rPr>
          <w:rFonts w:ascii="Arial Narrow" w:hAnsi="Arial Narrow" w:cstheme="minorHAnsi"/>
        </w:rPr>
      </w:pPr>
    </w:p>
    <w:p w14:paraId="72E1B14D" w14:textId="77777777" w:rsidR="00A21119" w:rsidRDefault="00132182" w:rsidP="00E45FB9">
      <w:pPr>
        <w:pStyle w:val="Corpodetexto"/>
        <w:tabs>
          <w:tab w:val="left" w:pos="851"/>
        </w:tabs>
        <w:spacing w:before="117"/>
        <w:ind w:left="0"/>
        <w:rPr>
          <w:rFonts w:ascii="Arial Narrow" w:hAnsi="Arial Narrow" w:cstheme="minorHAnsi"/>
          <w:b/>
        </w:rPr>
      </w:pPr>
      <w:r w:rsidRPr="00FE627E">
        <w:rPr>
          <w:rFonts w:ascii="Arial Narrow" w:hAnsi="Arial Narrow" w:cstheme="minorHAnsi"/>
          <w:b/>
        </w:rPr>
        <w:t>TESTEMUNHAS:</w:t>
      </w:r>
    </w:p>
    <w:p w14:paraId="1822B672" w14:textId="77777777" w:rsidR="00FE627E" w:rsidRPr="00FE627E" w:rsidRDefault="00FE627E" w:rsidP="00E45FB9">
      <w:pPr>
        <w:pStyle w:val="Corpodetexto"/>
        <w:tabs>
          <w:tab w:val="left" w:pos="851"/>
        </w:tabs>
        <w:spacing w:before="117"/>
        <w:ind w:left="0"/>
        <w:rPr>
          <w:rFonts w:ascii="Arial Narrow" w:hAnsi="Arial Narrow" w:cstheme="minorHAnsi"/>
          <w:b/>
        </w:rPr>
      </w:pPr>
    </w:p>
    <w:p w14:paraId="764DCC9A" w14:textId="77777777" w:rsidR="00830FE0" w:rsidRPr="00FE627E" w:rsidRDefault="00830FE0" w:rsidP="00E45FB9">
      <w:pPr>
        <w:pStyle w:val="Corpodetexto"/>
        <w:tabs>
          <w:tab w:val="left" w:pos="851"/>
        </w:tabs>
        <w:spacing w:before="117"/>
        <w:ind w:left="0"/>
        <w:rPr>
          <w:rFonts w:ascii="Arial Narrow" w:hAnsi="Arial Narrow" w:cstheme="minorHAnsi"/>
          <w:b/>
        </w:rPr>
      </w:pPr>
    </w:p>
    <w:p w14:paraId="5805A8A2" w14:textId="77777777" w:rsidR="00830FE0" w:rsidRPr="00FE627E" w:rsidRDefault="00830FE0" w:rsidP="00352596">
      <w:pPr>
        <w:pStyle w:val="Corpodetexto"/>
        <w:tabs>
          <w:tab w:val="left" w:pos="851"/>
          <w:tab w:val="left" w:pos="3891"/>
        </w:tabs>
        <w:spacing w:before="0"/>
        <w:ind w:left="0"/>
        <w:rPr>
          <w:rFonts w:ascii="Arial Narrow" w:hAnsi="Arial Narrow" w:cstheme="minorHAnsi"/>
          <w:b/>
        </w:rPr>
        <w:sectPr w:rsidR="00830FE0" w:rsidRPr="00FE627E" w:rsidSect="00FE627E">
          <w:type w:val="continuous"/>
          <w:pgSz w:w="11910" w:h="16840" w:code="9"/>
          <w:pgMar w:top="1816" w:right="1134" w:bottom="1134" w:left="1134" w:header="454" w:footer="454" w:gutter="0"/>
          <w:cols w:space="720"/>
          <w:docGrid w:linePitch="299"/>
        </w:sectPr>
      </w:pPr>
    </w:p>
    <w:p w14:paraId="696AEA8F" w14:textId="58C350F5" w:rsidR="00135522" w:rsidRPr="00FE627E" w:rsidRDefault="00830FE0" w:rsidP="00352596">
      <w:pPr>
        <w:pStyle w:val="Corpodetexto"/>
        <w:tabs>
          <w:tab w:val="left" w:pos="851"/>
          <w:tab w:val="left" w:pos="3891"/>
        </w:tabs>
        <w:spacing w:before="0"/>
        <w:ind w:left="0"/>
        <w:rPr>
          <w:rFonts w:ascii="Arial Narrow" w:hAnsi="Arial Narrow" w:cstheme="minorHAnsi"/>
          <w:b/>
        </w:rPr>
      </w:pPr>
      <w:r w:rsidRPr="00FE627E">
        <w:rPr>
          <w:rFonts w:ascii="Arial Narrow" w:hAnsi="Arial Narrow" w:cstheme="minorHAnsi"/>
          <w:b/>
        </w:rPr>
        <w:lastRenderedPageBreak/>
        <w:t>1)_______________________</w:t>
      </w:r>
    </w:p>
    <w:p w14:paraId="7B647AAE" w14:textId="58081EA5" w:rsidR="00830FE0" w:rsidRPr="00FE627E" w:rsidRDefault="00830FE0" w:rsidP="00830FE0">
      <w:pPr>
        <w:pStyle w:val="Corpodetexto"/>
        <w:tabs>
          <w:tab w:val="left" w:pos="851"/>
          <w:tab w:val="left" w:pos="3891"/>
        </w:tabs>
        <w:spacing w:before="0"/>
        <w:ind w:left="0"/>
        <w:rPr>
          <w:rFonts w:ascii="Arial Narrow" w:hAnsi="Arial Narrow" w:cstheme="minorHAnsi"/>
          <w:b/>
        </w:rPr>
      </w:pPr>
      <w:r w:rsidRPr="00FE627E">
        <w:rPr>
          <w:rFonts w:ascii="Arial Narrow" w:hAnsi="Arial Narrow" w:cstheme="minorHAnsi"/>
          <w:b/>
        </w:rPr>
        <w:tab/>
      </w:r>
      <w:r w:rsidRPr="00FE627E">
        <w:rPr>
          <w:rFonts w:ascii="Arial Narrow" w:hAnsi="Arial Narrow" w:cstheme="minorHAnsi"/>
          <w:b/>
        </w:rPr>
        <w:tab/>
      </w:r>
      <w:r w:rsidRPr="00FE627E">
        <w:rPr>
          <w:rFonts w:ascii="Arial Narrow" w:hAnsi="Arial Narrow" w:cstheme="minorHAnsi"/>
          <w:b/>
        </w:rPr>
        <w:lastRenderedPageBreak/>
        <w:tab/>
        <w:t>2)_______________________</w:t>
      </w:r>
    </w:p>
    <w:p w14:paraId="1FC25319" w14:textId="77777777" w:rsidR="00830FE0" w:rsidRPr="00FE627E" w:rsidRDefault="00830FE0" w:rsidP="00E45FB9">
      <w:pPr>
        <w:tabs>
          <w:tab w:val="left" w:pos="3111"/>
        </w:tabs>
        <w:rPr>
          <w:rFonts w:ascii="Arial Narrow" w:hAnsi="Arial Narrow" w:cstheme="minorHAnsi"/>
          <w:b/>
          <w:sz w:val="24"/>
          <w:szCs w:val="24"/>
        </w:rPr>
        <w:sectPr w:rsidR="00830FE0" w:rsidRPr="00FE627E" w:rsidSect="00830FE0">
          <w:type w:val="continuous"/>
          <w:pgSz w:w="11910" w:h="16840" w:code="9"/>
          <w:pgMar w:top="1816" w:right="1134" w:bottom="1134" w:left="1134" w:header="454" w:footer="454" w:gutter="0"/>
          <w:cols w:num="2" w:space="720"/>
          <w:docGrid w:linePitch="299"/>
        </w:sectPr>
      </w:pPr>
    </w:p>
    <w:p w14:paraId="7623C753" w14:textId="6C2342B0" w:rsidR="00195AB9" w:rsidRDefault="00195AB9" w:rsidP="00E45FB9">
      <w:pPr>
        <w:tabs>
          <w:tab w:val="left" w:pos="3111"/>
        </w:tabs>
        <w:rPr>
          <w:rFonts w:ascii="Arial Narrow" w:hAnsi="Arial Narrow" w:cstheme="minorHAnsi"/>
          <w:sz w:val="24"/>
          <w:szCs w:val="24"/>
        </w:rPr>
      </w:pPr>
    </w:p>
    <w:sectPr w:rsidR="00195AB9" w:rsidSect="00830FE0">
      <w:type w:val="continuous"/>
      <w:pgSz w:w="11910" w:h="16840" w:code="9"/>
      <w:pgMar w:top="1816" w:right="1134" w:bottom="1134" w:left="1134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83988" w14:textId="77777777" w:rsidR="00780A08" w:rsidRDefault="00780A08">
      <w:r>
        <w:separator/>
      </w:r>
    </w:p>
  </w:endnote>
  <w:endnote w:type="continuationSeparator" w:id="0">
    <w:p w14:paraId="38F394C2" w14:textId="77777777" w:rsidR="00780A08" w:rsidRDefault="00780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sz w:val="20"/>
        <w:szCs w:val="20"/>
      </w:rPr>
      <w:id w:val="-12115639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0"/>
            <w:szCs w:val="20"/>
          </w:rPr>
          <w:id w:val="776688084"/>
          <w:docPartObj>
            <w:docPartGallery w:val="Page Numbers (Top of Page)"/>
            <w:docPartUnique/>
          </w:docPartObj>
        </w:sdtPr>
        <w:sdtEndPr/>
        <w:sdtContent>
          <w:p w14:paraId="621F8EE6" w14:textId="4E3BCDD5" w:rsidR="00780A08" w:rsidRPr="00EF353A" w:rsidRDefault="00780A08">
            <w:pPr>
              <w:pStyle w:val="Rodap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EF353A">
              <w:rPr>
                <w:rFonts w:ascii="Arial Narrow" w:hAnsi="Arial Narrow"/>
                <w:sz w:val="20"/>
                <w:szCs w:val="20"/>
              </w:rPr>
              <w:t xml:space="preserve">Página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PAGE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CF397B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  <w:r w:rsidRPr="00EF353A">
              <w:rPr>
                <w:rFonts w:ascii="Arial Narrow" w:hAnsi="Arial Narrow"/>
                <w:sz w:val="20"/>
                <w:szCs w:val="20"/>
              </w:rPr>
              <w:t xml:space="preserve"> de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NUMPAGES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CF397B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7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DB0C399" w14:textId="3EFF45A5" w:rsidR="00780A08" w:rsidRDefault="00780A08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34D87" w14:textId="77777777" w:rsidR="00780A08" w:rsidRDefault="00780A08">
      <w:r>
        <w:separator/>
      </w:r>
    </w:p>
  </w:footnote>
  <w:footnote w:type="continuationSeparator" w:id="0">
    <w:p w14:paraId="7ED7CC35" w14:textId="77777777" w:rsidR="00780A08" w:rsidRDefault="00780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715E0" w14:textId="2184100D" w:rsidR="00754DCA" w:rsidRDefault="00CF397B">
    <w:pPr>
      <w:pStyle w:val="Cabealho"/>
    </w:pPr>
    <w:r>
      <w:rPr>
        <w:noProof/>
      </w:rPr>
      <w:pict w14:anchorId="4E2FF98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04242172" o:spid="_x0000_s1026" type="#_x0000_t136" style="position:absolute;margin-left:0;margin-top:0;width:528.65pt;height:151.0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ECC2E" w14:textId="1F64B0E4" w:rsidR="00780A08" w:rsidRDefault="00780A08" w:rsidP="003232C5">
    <w:pPr>
      <w:pStyle w:val="NormalWeb"/>
      <w:ind w:left="-284" w:right="-281"/>
    </w:pPr>
    <w:r>
      <w:rPr>
        <w:noProof/>
      </w:rPr>
      <w:drawing>
        <wp:inline distT="0" distB="0" distL="0" distR="0" wp14:anchorId="042BBFCE" wp14:editId="032F6E9C">
          <wp:extent cx="6470015" cy="733425"/>
          <wp:effectExtent l="0" t="0" r="6985" b="9525"/>
          <wp:docPr id="16" name="Imagem 16" descr="C:\Users\roberta.compras\AppData\Local\Packages\Microsoft.Windows.Photos_8wekyb3d8bbwe\TempState\ShareServiceTempFolder\TIMBRE COMPRAS 2023 SEM LINHA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roberta.compras\AppData\Local\Packages\Microsoft.Windows.Photos_8wekyb3d8bbwe\TempState\ShareServiceTempFolder\TIMBRE COMPRAS 2023 SEM LINHA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01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D09EF2" w14:textId="2EB24FB1" w:rsidR="00780A08" w:rsidRDefault="00780A08" w:rsidP="003232C5">
    <w:pPr>
      <w:pStyle w:val="Corpodetexto"/>
      <w:spacing w:line="14" w:lineRule="auto"/>
      <w:ind w:left="0"/>
      <w:jc w:val="center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3C29C" w14:textId="7E3F35C1" w:rsidR="00754DCA" w:rsidRDefault="00CF397B">
    <w:pPr>
      <w:pStyle w:val="Cabealho"/>
    </w:pPr>
    <w:r>
      <w:rPr>
        <w:noProof/>
      </w:rPr>
      <w:pict w14:anchorId="566F13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04242171" o:spid="_x0000_s1025" type="#_x0000_t136" style="position:absolute;margin-left:0;margin-top:0;width:528.65pt;height:151.0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616F0"/>
    <w:multiLevelType w:val="multilevel"/>
    <w:tmpl w:val="6738444A"/>
    <w:lvl w:ilvl="0">
      <w:start w:val="12"/>
      <w:numFmt w:val="decimal"/>
      <w:lvlText w:val="%1"/>
      <w:lvlJc w:val="left"/>
      <w:pPr>
        <w:ind w:left="112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9"/>
      </w:pPr>
      <w:rPr>
        <w:rFonts w:hint="default"/>
        <w:lang w:val="pt-PT" w:eastAsia="en-US" w:bidi="ar-SA"/>
      </w:rPr>
    </w:lvl>
  </w:abstractNum>
  <w:abstractNum w:abstractNumId="1">
    <w:nsid w:val="06C85699"/>
    <w:multiLevelType w:val="multilevel"/>
    <w:tmpl w:val="FB7AFAF2"/>
    <w:lvl w:ilvl="0">
      <w:start w:val="3"/>
      <w:numFmt w:val="decimal"/>
      <w:lvlText w:val="%1"/>
      <w:lvlJc w:val="left"/>
      <w:pPr>
        <w:ind w:left="112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1" w:hanging="50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0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6" w:hanging="502"/>
      </w:pPr>
      <w:rPr>
        <w:rFonts w:hint="default"/>
        <w:lang w:val="pt-PT" w:eastAsia="en-US" w:bidi="ar-SA"/>
      </w:rPr>
    </w:lvl>
  </w:abstractNum>
  <w:abstractNum w:abstractNumId="2">
    <w:nsid w:val="09192B9F"/>
    <w:multiLevelType w:val="hybridMultilevel"/>
    <w:tmpl w:val="52F615EE"/>
    <w:lvl w:ilvl="0" w:tplc="B0F648C6">
      <w:start w:val="1"/>
      <w:numFmt w:val="lowerLetter"/>
      <w:lvlText w:val="%1)"/>
      <w:lvlJc w:val="left"/>
      <w:pPr>
        <w:ind w:left="343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3EFA7F0C">
      <w:numFmt w:val="bullet"/>
      <w:lvlText w:val="•"/>
      <w:lvlJc w:val="left"/>
      <w:pPr>
        <w:ind w:left="1292" w:hanging="231"/>
      </w:pPr>
      <w:rPr>
        <w:rFonts w:hint="default"/>
        <w:lang w:val="pt-PT" w:eastAsia="en-US" w:bidi="ar-SA"/>
      </w:rPr>
    </w:lvl>
    <w:lvl w:ilvl="2" w:tplc="6524826A">
      <w:numFmt w:val="bullet"/>
      <w:lvlText w:val="•"/>
      <w:lvlJc w:val="left"/>
      <w:pPr>
        <w:ind w:left="2245" w:hanging="231"/>
      </w:pPr>
      <w:rPr>
        <w:rFonts w:hint="default"/>
        <w:lang w:val="pt-PT" w:eastAsia="en-US" w:bidi="ar-SA"/>
      </w:rPr>
    </w:lvl>
    <w:lvl w:ilvl="3" w:tplc="7D2EDD9E">
      <w:numFmt w:val="bullet"/>
      <w:lvlText w:val="•"/>
      <w:lvlJc w:val="left"/>
      <w:pPr>
        <w:ind w:left="3197" w:hanging="231"/>
      </w:pPr>
      <w:rPr>
        <w:rFonts w:hint="default"/>
        <w:lang w:val="pt-PT" w:eastAsia="en-US" w:bidi="ar-SA"/>
      </w:rPr>
    </w:lvl>
    <w:lvl w:ilvl="4" w:tplc="8444C9D4">
      <w:numFmt w:val="bullet"/>
      <w:lvlText w:val="•"/>
      <w:lvlJc w:val="left"/>
      <w:pPr>
        <w:ind w:left="4150" w:hanging="231"/>
      </w:pPr>
      <w:rPr>
        <w:rFonts w:hint="default"/>
        <w:lang w:val="pt-PT" w:eastAsia="en-US" w:bidi="ar-SA"/>
      </w:rPr>
    </w:lvl>
    <w:lvl w:ilvl="5" w:tplc="75D0105E">
      <w:numFmt w:val="bullet"/>
      <w:lvlText w:val="•"/>
      <w:lvlJc w:val="left"/>
      <w:pPr>
        <w:ind w:left="5103" w:hanging="231"/>
      </w:pPr>
      <w:rPr>
        <w:rFonts w:hint="default"/>
        <w:lang w:val="pt-PT" w:eastAsia="en-US" w:bidi="ar-SA"/>
      </w:rPr>
    </w:lvl>
    <w:lvl w:ilvl="6" w:tplc="5CB6157E">
      <w:numFmt w:val="bullet"/>
      <w:lvlText w:val="•"/>
      <w:lvlJc w:val="left"/>
      <w:pPr>
        <w:ind w:left="6055" w:hanging="231"/>
      </w:pPr>
      <w:rPr>
        <w:rFonts w:hint="default"/>
        <w:lang w:val="pt-PT" w:eastAsia="en-US" w:bidi="ar-SA"/>
      </w:rPr>
    </w:lvl>
    <w:lvl w:ilvl="7" w:tplc="E1AE908C">
      <w:numFmt w:val="bullet"/>
      <w:lvlText w:val="•"/>
      <w:lvlJc w:val="left"/>
      <w:pPr>
        <w:ind w:left="7008" w:hanging="231"/>
      </w:pPr>
      <w:rPr>
        <w:rFonts w:hint="default"/>
        <w:lang w:val="pt-PT" w:eastAsia="en-US" w:bidi="ar-SA"/>
      </w:rPr>
    </w:lvl>
    <w:lvl w:ilvl="8" w:tplc="F462EA04">
      <w:numFmt w:val="bullet"/>
      <w:lvlText w:val="•"/>
      <w:lvlJc w:val="left"/>
      <w:pPr>
        <w:ind w:left="7961" w:hanging="231"/>
      </w:pPr>
      <w:rPr>
        <w:rFonts w:hint="default"/>
        <w:lang w:val="pt-PT" w:eastAsia="en-US" w:bidi="ar-SA"/>
      </w:rPr>
    </w:lvl>
  </w:abstractNum>
  <w:abstractNum w:abstractNumId="3">
    <w:nsid w:val="0D8C6ABC"/>
    <w:multiLevelType w:val="multilevel"/>
    <w:tmpl w:val="7B0AA0A8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12" w:hanging="457"/>
      </w:pPr>
      <w:rPr>
        <w:rFonts w:ascii="Arial Narrow" w:hAnsi="Arial Narrow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4">
    <w:nsid w:val="0F8B0BB8"/>
    <w:multiLevelType w:val="multilevel"/>
    <w:tmpl w:val="6F687604"/>
    <w:lvl w:ilvl="0">
      <w:start w:val="4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5">
    <w:nsid w:val="10431DE8"/>
    <w:multiLevelType w:val="multilevel"/>
    <w:tmpl w:val="F484FAE0"/>
    <w:lvl w:ilvl="0">
      <w:start w:val="6"/>
      <w:numFmt w:val="decimal"/>
      <w:lvlText w:val="%1"/>
      <w:lvlJc w:val="left"/>
      <w:pPr>
        <w:ind w:left="112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6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50"/>
      </w:pPr>
      <w:rPr>
        <w:rFonts w:hint="default"/>
        <w:lang w:val="pt-PT" w:eastAsia="en-US" w:bidi="ar-SA"/>
      </w:rPr>
    </w:lvl>
  </w:abstractNum>
  <w:abstractNum w:abstractNumId="6">
    <w:nsid w:val="131712DE"/>
    <w:multiLevelType w:val="hybridMultilevel"/>
    <w:tmpl w:val="81F6253E"/>
    <w:lvl w:ilvl="0" w:tplc="B308AE18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D5C100D"/>
    <w:multiLevelType w:val="multilevel"/>
    <w:tmpl w:val="2434370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ascii="Arial Narrow" w:hAnsi="Arial Narrow" w:hint="default"/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01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0AF0EC4"/>
    <w:multiLevelType w:val="multilevel"/>
    <w:tmpl w:val="4D0AD51E"/>
    <w:lvl w:ilvl="0">
      <w:start w:val="9"/>
      <w:numFmt w:val="decimal"/>
      <w:lvlText w:val="%1"/>
      <w:lvlJc w:val="lef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abstractNum w:abstractNumId="9">
    <w:nsid w:val="27A478B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10">
    <w:nsid w:val="34392D3E"/>
    <w:multiLevelType w:val="multilevel"/>
    <w:tmpl w:val="A832F230"/>
    <w:lvl w:ilvl="0">
      <w:start w:val="1"/>
      <w:numFmt w:val="lowerLetter"/>
      <w:lvlText w:val="%1)"/>
      <w:lvlJc w:val="right"/>
      <w:pPr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3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7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6" w:hanging="2160"/>
      </w:pPr>
      <w:rPr>
        <w:rFonts w:hint="default"/>
      </w:rPr>
    </w:lvl>
  </w:abstractNum>
  <w:abstractNum w:abstractNumId="11">
    <w:nsid w:val="358037A6"/>
    <w:multiLevelType w:val="multilevel"/>
    <w:tmpl w:val="18F01EFA"/>
    <w:lvl w:ilvl="0">
      <w:start w:val="1"/>
      <w:numFmt w:val="decimal"/>
      <w:lvlText w:val="%1."/>
      <w:lvlJc w:val="left"/>
      <w:pPr>
        <w:ind w:left="112" w:hanging="264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8" w:hanging="38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1" w:hanging="549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10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1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2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3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4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4" w:hanging="549"/>
      </w:pPr>
      <w:rPr>
        <w:rFonts w:hint="default"/>
        <w:lang w:val="pt-PT" w:eastAsia="en-US" w:bidi="ar-SA"/>
      </w:rPr>
    </w:lvl>
  </w:abstractNum>
  <w:abstractNum w:abstractNumId="12">
    <w:nsid w:val="36256F18"/>
    <w:multiLevelType w:val="multilevel"/>
    <w:tmpl w:val="F5068AEA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720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13">
    <w:nsid w:val="3670383C"/>
    <w:multiLevelType w:val="multilevel"/>
    <w:tmpl w:val="17D215A2"/>
    <w:lvl w:ilvl="0">
      <w:start w:val="2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14">
    <w:nsid w:val="37C6612B"/>
    <w:multiLevelType w:val="multilevel"/>
    <w:tmpl w:val="E3248B46"/>
    <w:lvl w:ilvl="0">
      <w:start w:val="9"/>
      <w:numFmt w:val="decimal"/>
      <w:lvlText w:val="%1"/>
      <w:lvlJc w:val="left"/>
      <w:pPr>
        <w:ind w:left="112" w:hanging="35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</w:rPr>
    </w:lvl>
  </w:abstractNum>
  <w:abstractNum w:abstractNumId="15">
    <w:nsid w:val="3957749C"/>
    <w:multiLevelType w:val="multilevel"/>
    <w:tmpl w:val="2EA6FF92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16">
    <w:nsid w:val="39D00F3B"/>
    <w:multiLevelType w:val="hybridMultilevel"/>
    <w:tmpl w:val="E4D8D85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BF73882"/>
    <w:multiLevelType w:val="multilevel"/>
    <w:tmpl w:val="E6C6E71C"/>
    <w:lvl w:ilvl="0">
      <w:start w:val="5"/>
      <w:numFmt w:val="decimal"/>
      <w:lvlText w:val="%1"/>
      <w:lvlJc w:val="left"/>
      <w:pPr>
        <w:ind w:left="114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495"/>
      </w:pPr>
      <w:rPr>
        <w:rFonts w:hint="default"/>
        <w:b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18">
    <w:nsid w:val="45A457EC"/>
    <w:multiLevelType w:val="multilevel"/>
    <w:tmpl w:val="F5F8F5C2"/>
    <w:lvl w:ilvl="0">
      <w:start w:val="3"/>
      <w:numFmt w:val="decimal"/>
      <w:lvlText w:val="%1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4" w:hanging="2160"/>
      </w:pPr>
      <w:rPr>
        <w:rFonts w:hint="default"/>
      </w:rPr>
    </w:lvl>
  </w:abstractNum>
  <w:abstractNum w:abstractNumId="19">
    <w:nsid w:val="497B3E7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20">
    <w:nsid w:val="4AC41538"/>
    <w:multiLevelType w:val="multilevel"/>
    <w:tmpl w:val="5F4C4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C134607"/>
    <w:multiLevelType w:val="multilevel"/>
    <w:tmpl w:val="2CCCEE24"/>
    <w:lvl w:ilvl="0">
      <w:start w:val="1"/>
      <w:numFmt w:val="lowerRoman"/>
      <w:lvlText w:val="%1."/>
      <w:lvlJc w:val="right"/>
      <w:pPr>
        <w:ind w:left="112" w:hanging="41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</w:rPr>
    </w:lvl>
  </w:abstractNum>
  <w:abstractNum w:abstractNumId="22">
    <w:nsid w:val="4E851420"/>
    <w:multiLevelType w:val="hybridMultilevel"/>
    <w:tmpl w:val="ABC40AB2"/>
    <w:lvl w:ilvl="0" w:tplc="942859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5F6DE1"/>
    <w:multiLevelType w:val="multilevel"/>
    <w:tmpl w:val="C5A26214"/>
    <w:lvl w:ilvl="0">
      <w:start w:val="7"/>
      <w:numFmt w:val="decimal"/>
      <w:lvlText w:val="%1"/>
      <w:lvlJc w:val="left"/>
      <w:pPr>
        <w:ind w:left="97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0" w:hanging="708"/>
      </w:pPr>
      <w:rPr>
        <w:rFonts w:asciiTheme="minorHAnsi" w:hAnsiTheme="minorHAnsi" w:cstheme="minorHAnsi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0" w:hanging="70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Roman"/>
      <w:lvlText w:val="(%4)"/>
      <w:lvlJc w:val="left"/>
      <w:pPr>
        <w:ind w:left="262" w:hanging="327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2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6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0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327"/>
      </w:pPr>
      <w:rPr>
        <w:rFonts w:hint="default"/>
        <w:lang w:val="pt-PT" w:eastAsia="en-US" w:bidi="ar-SA"/>
      </w:rPr>
    </w:lvl>
  </w:abstractNum>
  <w:abstractNum w:abstractNumId="24">
    <w:nsid w:val="560C4B93"/>
    <w:multiLevelType w:val="hybridMultilevel"/>
    <w:tmpl w:val="17244268"/>
    <w:lvl w:ilvl="0" w:tplc="19A05402">
      <w:start w:val="1"/>
      <w:numFmt w:val="lowerLetter"/>
      <w:lvlText w:val="%1)"/>
      <w:lvlJc w:val="left"/>
      <w:pPr>
        <w:ind w:left="112" w:hanging="252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5096168C">
      <w:numFmt w:val="bullet"/>
      <w:lvlText w:val="•"/>
      <w:lvlJc w:val="left"/>
      <w:pPr>
        <w:ind w:left="1094" w:hanging="252"/>
      </w:pPr>
      <w:rPr>
        <w:rFonts w:hint="default"/>
        <w:lang w:val="pt-PT" w:eastAsia="en-US" w:bidi="ar-SA"/>
      </w:rPr>
    </w:lvl>
    <w:lvl w:ilvl="2" w:tplc="767E4A82">
      <w:numFmt w:val="bullet"/>
      <w:lvlText w:val="•"/>
      <w:lvlJc w:val="left"/>
      <w:pPr>
        <w:ind w:left="2069" w:hanging="252"/>
      </w:pPr>
      <w:rPr>
        <w:rFonts w:hint="default"/>
        <w:lang w:val="pt-PT" w:eastAsia="en-US" w:bidi="ar-SA"/>
      </w:rPr>
    </w:lvl>
    <w:lvl w:ilvl="3" w:tplc="C2F493EA">
      <w:numFmt w:val="bullet"/>
      <w:lvlText w:val="•"/>
      <w:lvlJc w:val="left"/>
      <w:pPr>
        <w:ind w:left="3043" w:hanging="252"/>
      </w:pPr>
      <w:rPr>
        <w:rFonts w:hint="default"/>
        <w:lang w:val="pt-PT" w:eastAsia="en-US" w:bidi="ar-SA"/>
      </w:rPr>
    </w:lvl>
    <w:lvl w:ilvl="4" w:tplc="F6F0DA2C">
      <w:numFmt w:val="bullet"/>
      <w:lvlText w:val="•"/>
      <w:lvlJc w:val="left"/>
      <w:pPr>
        <w:ind w:left="4018" w:hanging="252"/>
      </w:pPr>
      <w:rPr>
        <w:rFonts w:hint="default"/>
        <w:lang w:val="pt-PT" w:eastAsia="en-US" w:bidi="ar-SA"/>
      </w:rPr>
    </w:lvl>
    <w:lvl w:ilvl="5" w:tplc="852EB818">
      <w:numFmt w:val="bullet"/>
      <w:lvlText w:val="•"/>
      <w:lvlJc w:val="left"/>
      <w:pPr>
        <w:ind w:left="4993" w:hanging="252"/>
      </w:pPr>
      <w:rPr>
        <w:rFonts w:hint="default"/>
        <w:lang w:val="pt-PT" w:eastAsia="en-US" w:bidi="ar-SA"/>
      </w:rPr>
    </w:lvl>
    <w:lvl w:ilvl="6" w:tplc="FA80C572">
      <w:numFmt w:val="bullet"/>
      <w:lvlText w:val="•"/>
      <w:lvlJc w:val="left"/>
      <w:pPr>
        <w:ind w:left="5967" w:hanging="252"/>
      </w:pPr>
      <w:rPr>
        <w:rFonts w:hint="default"/>
        <w:lang w:val="pt-PT" w:eastAsia="en-US" w:bidi="ar-SA"/>
      </w:rPr>
    </w:lvl>
    <w:lvl w:ilvl="7" w:tplc="5A38A780">
      <w:numFmt w:val="bullet"/>
      <w:lvlText w:val="•"/>
      <w:lvlJc w:val="left"/>
      <w:pPr>
        <w:ind w:left="6942" w:hanging="252"/>
      </w:pPr>
      <w:rPr>
        <w:rFonts w:hint="default"/>
        <w:lang w:val="pt-PT" w:eastAsia="en-US" w:bidi="ar-SA"/>
      </w:rPr>
    </w:lvl>
    <w:lvl w:ilvl="8" w:tplc="73526EB8">
      <w:numFmt w:val="bullet"/>
      <w:lvlText w:val="•"/>
      <w:lvlJc w:val="left"/>
      <w:pPr>
        <w:ind w:left="7917" w:hanging="252"/>
      </w:pPr>
      <w:rPr>
        <w:rFonts w:hint="default"/>
        <w:lang w:val="pt-PT" w:eastAsia="en-US" w:bidi="ar-SA"/>
      </w:rPr>
    </w:lvl>
  </w:abstractNum>
  <w:abstractNum w:abstractNumId="25">
    <w:nsid w:val="563048BD"/>
    <w:multiLevelType w:val="hybridMultilevel"/>
    <w:tmpl w:val="8D66E63A"/>
    <w:lvl w:ilvl="0" w:tplc="68A637D4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734B8D"/>
    <w:multiLevelType w:val="multilevel"/>
    <w:tmpl w:val="41329B4E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27">
    <w:nsid w:val="57150E0C"/>
    <w:multiLevelType w:val="multilevel"/>
    <w:tmpl w:val="250ED784"/>
    <w:lvl w:ilvl="0">
      <w:start w:val="1"/>
      <w:numFmt w:val="lowerLetter"/>
      <w:lvlText w:val="%1)"/>
      <w:lvlJc w:val="right"/>
      <w:pPr>
        <w:ind w:left="405" w:hanging="405"/>
      </w:pPr>
      <w:rPr>
        <w:rFonts w:hint="default"/>
        <w:w w:val="8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28">
    <w:nsid w:val="58451704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29">
    <w:nsid w:val="5A0E10E2"/>
    <w:multiLevelType w:val="multilevel"/>
    <w:tmpl w:val="453C660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w w:val="8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8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8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0">
    <w:nsid w:val="64E733F6"/>
    <w:multiLevelType w:val="hybridMultilevel"/>
    <w:tmpl w:val="2EDE58CC"/>
    <w:lvl w:ilvl="0" w:tplc="2362C744">
      <w:start w:val="1"/>
      <w:numFmt w:val="decimal"/>
      <w:lvlText w:val="%1"/>
      <w:lvlJc w:val="left"/>
      <w:pPr>
        <w:ind w:left="278" w:hanging="1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2E249B76">
      <w:numFmt w:val="bullet"/>
      <w:lvlText w:val="•"/>
      <w:lvlJc w:val="left"/>
      <w:pPr>
        <w:ind w:left="1238" w:hanging="167"/>
      </w:pPr>
      <w:rPr>
        <w:rFonts w:hint="default"/>
        <w:lang w:val="pt-PT" w:eastAsia="en-US" w:bidi="ar-SA"/>
      </w:rPr>
    </w:lvl>
    <w:lvl w:ilvl="2" w:tplc="920C4E48">
      <w:numFmt w:val="bullet"/>
      <w:lvlText w:val="•"/>
      <w:lvlJc w:val="left"/>
      <w:pPr>
        <w:ind w:left="2197" w:hanging="167"/>
      </w:pPr>
      <w:rPr>
        <w:rFonts w:hint="default"/>
        <w:lang w:val="pt-PT" w:eastAsia="en-US" w:bidi="ar-SA"/>
      </w:rPr>
    </w:lvl>
    <w:lvl w:ilvl="3" w:tplc="9EDE47D8">
      <w:numFmt w:val="bullet"/>
      <w:lvlText w:val="•"/>
      <w:lvlJc w:val="left"/>
      <w:pPr>
        <w:ind w:left="3155" w:hanging="167"/>
      </w:pPr>
      <w:rPr>
        <w:rFonts w:hint="default"/>
        <w:lang w:val="pt-PT" w:eastAsia="en-US" w:bidi="ar-SA"/>
      </w:rPr>
    </w:lvl>
    <w:lvl w:ilvl="4" w:tplc="A4168646">
      <w:numFmt w:val="bullet"/>
      <w:lvlText w:val="•"/>
      <w:lvlJc w:val="left"/>
      <w:pPr>
        <w:ind w:left="4114" w:hanging="167"/>
      </w:pPr>
      <w:rPr>
        <w:rFonts w:hint="default"/>
        <w:lang w:val="pt-PT" w:eastAsia="en-US" w:bidi="ar-SA"/>
      </w:rPr>
    </w:lvl>
    <w:lvl w:ilvl="5" w:tplc="A3881658">
      <w:numFmt w:val="bullet"/>
      <w:lvlText w:val="•"/>
      <w:lvlJc w:val="left"/>
      <w:pPr>
        <w:ind w:left="5073" w:hanging="167"/>
      </w:pPr>
      <w:rPr>
        <w:rFonts w:hint="default"/>
        <w:lang w:val="pt-PT" w:eastAsia="en-US" w:bidi="ar-SA"/>
      </w:rPr>
    </w:lvl>
    <w:lvl w:ilvl="6" w:tplc="7A323CFA">
      <w:numFmt w:val="bullet"/>
      <w:lvlText w:val="•"/>
      <w:lvlJc w:val="left"/>
      <w:pPr>
        <w:ind w:left="6031" w:hanging="167"/>
      </w:pPr>
      <w:rPr>
        <w:rFonts w:hint="default"/>
        <w:lang w:val="pt-PT" w:eastAsia="en-US" w:bidi="ar-SA"/>
      </w:rPr>
    </w:lvl>
    <w:lvl w:ilvl="7" w:tplc="A7F86DB8">
      <w:numFmt w:val="bullet"/>
      <w:lvlText w:val="•"/>
      <w:lvlJc w:val="left"/>
      <w:pPr>
        <w:ind w:left="6990" w:hanging="167"/>
      </w:pPr>
      <w:rPr>
        <w:rFonts w:hint="default"/>
        <w:lang w:val="pt-PT" w:eastAsia="en-US" w:bidi="ar-SA"/>
      </w:rPr>
    </w:lvl>
    <w:lvl w:ilvl="8" w:tplc="84AC37E8">
      <w:numFmt w:val="bullet"/>
      <w:lvlText w:val="•"/>
      <w:lvlJc w:val="left"/>
      <w:pPr>
        <w:ind w:left="7949" w:hanging="167"/>
      </w:pPr>
      <w:rPr>
        <w:rFonts w:hint="default"/>
        <w:lang w:val="pt-PT" w:eastAsia="en-US" w:bidi="ar-SA"/>
      </w:rPr>
    </w:lvl>
  </w:abstractNum>
  <w:abstractNum w:abstractNumId="31">
    <w:nsid w:val="66494B40"/>
    <w:multiLevelType w:val="multilevel"/>
    <w:tmpl w:val="713EFBE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862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2">
    <w:nsid w:val="66F80B9F"/>
    <w:multiLevelType w:val="multilevel"/>
    <w:tmpl w:val="C4826088"/>
    <w:lvl w:ilvl="0">
      <w:start w:val="10"/>
      <w:numFmt w:val="decimal"/>
      <w:lvlText w:val="%1"/>
      <w:lvlJc w:val="left"/>
      <w:pPr>
        <w:ind w:left="112" w:hanging="41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</w:rPr>
    </w:lvl>
  </w:abstractNum>
  <w:abstractNum w:abstractNumId="33">
    <w:nsid w:val="69E67CD8"/>
    <w:multiLevelType w:val="multilevel"/>
    <w:tmpl w:val="F9164A60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4">
    <w:nsid w:val="7222478A"/>
    <w:multiLevelType w:val="multilevel"/>
    <w:tmpl w:val="811476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>
    <w:nsid w:val="72FA2AD7"/>
    <w:multiLevelType w:val="multilevel"/>
    <w:tmpl w:val="4888D922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2705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6">
    <w:nsid w:val="748D0B67"/>
    <w:multiLevelType w:val="multilevel"/>
    <w:tmpl w:val="904091A4"/>
    <w:lvl w:ilvl="0">
      <w:start w:val="1"/>
      <w:numFmt w:val="lowerRoman"/>
      <w:lvlText w:val="%1."/>
      <w:lvlJc w:val="right"/>
      <w:pPr>
        <w:ind w:left="360" w:hanging="72"/>
      </w:pPr>
      <w:rPr>
        <w:rFonts w:hint="default"/>
        <w:b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>
    <w:nsid w:val="78E41D78"/>
    <w:multiLevelType w:val="hybridMultilevel"/>
    <w:tmpl w:val="82D25132"/>
    <w:lvl w:ilvl="0" w:tplc="6E1C8716">
      <w:start w:val="1"/>
      <w:numFmt w:val="decimal"/>
      <w:lvlText w:val="%1."/>
      <w:lvlJc w:val="left"/>
      <w:pPr>
        <w:ind w:left="333" w:hanging="22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CAD4BCF8">
      <w:numFmt w:val="bullet"/>
      <w:lvlText w:val="•"/>
      <w:lvlJc w:val="left"/>
      <w:pPr>
        <w:ind w:left="1292" w:hanging="221"/>
      </w:pPr>
      <w:rPr>
        <w:rFonts w:hint="default"/>
        <w:lang w:val="pt-PT" w:eastAsia="en-US" w:bidi="ar-SA"/>
      </w:rPr>
    </w:lvl>
    <w:lvl w:ilvl="2" w:tplc="16F4DF90">
      <w:numFmt w:val="bullet"/>
      <w:lvlText w:val="•"/>
      <w:lvlJc w:val="left"/>
      <w:pPr>
        <w:ind w:left="2245" w:hanging="221"/>
      </w:pPr>
      <w:rPr>
        <w:rFonts w:hint="default"/>
        <w:lang w:val="pt-PT" w:eastAsia="en-US" w:bidi="ar-SA"/>
      </w:rPr>
    </w:lvl>
    <w:lvl w:ilvl="3" w:tplc="563A8A4C">
      <w:numFmt w:val="bullet"/>
      <w:lvlText w:val="•"/>
      <w:lvlJc w:val="left"/>
      <w:pPr>
        <w:ind w:left="3197" w:hanging="221"/>
      </w:pPr>
      <w:rPr>
        <w:rFonts w:hint="default"/>
        <w:lang w:val="pt-PT" w:eastAsia="en-US" w:bidi="ar-SA"/>
      </w:rPr>
    </w:lvl>
    <w:lvl w:ilvl="4" w:tplc="053AD8D2">
      <w:numFmt w:val="bullet"/>
      <w:lvlText w:val="•"/>
      <w:lvlJc w:val="left"/>
      <w:pPr>
        <w:ind w:left="4150" w:hanging="221"/>
      </w:pPr>
      <w:rPr>
        <w:rFonts w:hint="default"/>
        <w:lang w:val="pt-PT" w:eastAsia="en-US" w:bidi="ar-SA"/>
      </w:rPr>
    </w:lvl>
    <w:lvl w:ilvl="5" w:tplc="A40031E0">
      <w:numFmt w:val="bullet"/>
      <w:lvlText w:val="•"/>
      <w:lvlJc w:val="left"/>
      <w:pPr>
        <w:ind w:left="5103" w:hanging="221"/>
      </w:pPr>
      <w:rPr>
        <w:rFonts w:hint="default"/>
        <w:lang w:val="pt-PT" w:eastAsia="en-US" w:bidi="ar-SA"/>
      </w:rPr>
    </w:lvl>
    <w:lvl w:ilvl="6" w:tplc="DCA66978">
      <w:numFmt w:val="bullet"/>
      <w:lvlText w:val="•"/>
      <w:lvlJc w:val="left"/>
      <w:pPr>
        <w:ind w:left="6055" w:hanging="221"/>
      </w:pPr>
      <w:rPr>
        <w:rFonts w:hint="default"/>
        <w:lang w:val="pt-PT" w:eastAsia="en-US" w:bidi="ar-SA"/>
      </w:rPr>
    </w:lvl>
    <w:lvl w:ilvl="7" w:tplc="9DA0944E">
      <w:numFmt w:val="bullet"/>
      <w:lvlText w:val="•"/>
      <w:lvlJc w:val="left"/>
      <w:pPr>
        <w:ind w:left="7008" w:hanging="221"/>
      </w:pPr>
      <w:rPr>
        <w:rFonts w:hint="default"/>
        <w:lang w:val="pt-PT" w:eastAsia="en-US" w:bidi="ar-SA"/>
      </w:rPr>
    </w:lvl>
    <w:lvl w:ilvl="8" w:tplc="0A860D3A">
      <w:numFmt w:val="bullet"/>
      <w:lvlText w:val="•"/>
      <w:lvlJc w:val="left"/>
      <w:pPr>
        <w:ind w:left="7961" w:hanging="221"/>
      </w:pPr>
      <w:rPr>
        <w:rFonts w:hint="default"/>
        <w:lang w:val="pt-PT" w:eastAsia="en-US" w:bidi="ar-SA"/>
      </w:rPr>
    </w:lvl>
  </w:abstractNum>
  <w:abstractNum w:abstractNumId="38">
    <w:nsid w:val="7AD51ABA"/>
    <w:multiLevelType w:val="multilevel"/>
    <w:tmpl w:val="91CAA0B4"/>
    <w:lvl w:ilvl="0">
      <w:start w:val="1"/>
      <w:numFmt w:val="lowerRoman"/>
      <w:lvlText w:val="%1."/>
      <w:lvlJc w:val="righ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2"/>
  </w:num>
  <w:num w:numId="3">
    <w:abstractNumId w:val="24"/>
  </w:num>
  <w:num w:numId="4">
    <w:abstractNumId w:val="37"/>
  </w:num>
  <w:num w:numId="5">
    <w:abstractNumId w:val="0"/>
  </w:num>
  <w:num w:numId="6">
    <w:abstractNumId w:val="9"/>
  </w:num>
  <w:num w:numId="7">
    <w:abstractNumId w:val="8"/>
  </w:num>
  <w:num w:numId="8">
    <w:abstractNumId w:val="26"/>
  </w:num>
  <w:num w:numId="9">
    <w:abstractNumId w:val="19"/>
  </w:num>
  <w:num w:numId="10">
    <w:abstractNumId w:val="5"/>
  </w:num>
  <w:num w:numId="11">
    <w:abstractNumId w:val="17"/>
  </w:num>
  <w:num w:numId="12">
    <w:abstractNumId w:val="4"/>
  </w:num>
  <w:num w:numId="13">
    <w:abstractNumId w:val="1"/>
  </w:num>
  <w:num w:numId="14">
    <w:abstractNumId w:val="13"/>
  </w:num>
  <w:num w:numId="15">
    <w:abstractNumId w:val="28"/>
  </w:num>
  <w:num w:numId="16">
    <w:abstractNumId w:val="30"/>
  </w:num>
  <w:num w:numId="17">
    <w:abstractNumId w:val="7"/>
  </w:num>
  <w:num w:numId="18">
    <w:abstractNumId w:val="18"/>
  </w:num>
  <w:num w:numId="19">
    <w:abstractNumId w:val="29"/>
  </w:num>
  <w:num w:numId="20">
    <w:abstractNumId w:val="33"/>
  </w:num>
  <w:num w:numId="21">
    <w:abstractNumId w:val="25"/>
  </w:num>
  <w:num w:numId="22">
    <w:abstractNumId w:val="10"/>
  </w:num>
  <w:num w:numId="23">
    <w:abstractNumId w:val="27"/>
  </w:num>
  <w:num w:numId="24">
    <w:abstractNumId w:val="35"/>
  </w:num>
  <w:num w:numId="25">
    <w:abstractNumId w:val="31"/>
  </w:num>
  <w:num w:numId="26">
    <w:abstractNumId w:val="12"/>
  </w:num>
  <w:num w:numId="27">
    <w:abstractNumId w:val="34"/>
  </w:num>
  <w:num w:numId="28">
    <w:abstractNumId w:val="16"/>
  </w:num>
  <w:num w:numId="29">
    <w:abstractNumId w:val="36"/>
  </w:num>
  <w:num w:numId="30">
    <w:abstractNumId w:val="22"/>
  </w:num>
  <w:num w:numId="31">
    <w:abstractNumId w:val="3"/>
  </w:num>
  <w:num w:numId="32">
    <w:abstractNumId w:val="6"/>
  </w:num>
  <w:num w:numId="33">
    <w:abstractNumId w:val="15"/>
  </w:num>
  <w:num w:numId="34">
    <w:abstractNumId w:val="20"/>
  </w:num>
  <w:num w:numId="35">
    <w:abstractNumId w:val="23"/>
  </w:num>
  <w:num w:numId="36">
    <w:abstractNumId w:val="14"/>
  </w:num>
  <w:num w:numId="37">
    <w:abstractNumId w:val="38"/>
  </w:num>
  <w:num w:numId="38">
    <w:abstractNumId w:val="32"/>
  </w:num>
  <w:num w:numId="39">
    <w:abstractNumId w:val="2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119"/>
    <w:rsid w:val="00000B63"/>
    <w:rsid w:val="00001891"/>
    <w:rsid w:val="00010752"/>
    <w:rsid w:val="0001753D"/>
    <w:rsid w:val="00020361"/>
    <w:rsid w:val="00023740"/>
    <w:rsid w:val="00031275"/>
    <w:rsid w:val="00040386"/>
    <w:rsid w:val="00053D7D"/>
    <w:rsid w:val="0006296B"/>
    <w:rsid w:val="000661FB"/>
    <w:rsid w:val="0007450A"/>
    <w:rsid w:val="00081F49"/>
    <w:rsid w:val="000A7D04"/>
    <w:rsid w:val="000B1D4B"/>
    <w:rsid w:val="000B5377"/>
    <w:rsid w:val="000B6C6A"/>
    <w:rsid w:val="000C272E"/>
    <w:rsid w:val="000D69CE"/>
    <w:rsid w:val="000E1E38"/>
    <w:rsid w:val="000E1E78"/>
    <w:rsid w:val="000E2C7A"/>
    <w:rsid w:val="000E5FF2"/>
    <w:rsid w:val="000F05CE"/>
    <w:rsid w:val="000F1CFF"/>
    <w:rsid w:val="0010294C"/>
    <w:rsid w:val="001113A5"/>
    <w:rsid w:val="00112F4E"/>
    <w:rsid w:val="001249F3"/>
    <w:rsid w:val="001274F8"/>
    <w:rsid w:val="00132182"/>
    <w:rsid w:val="00135522"/>
    <w:rsid w:val="0015015E"/>
    <w:rsid w:val="00165876"/>
    <w:rsid w:val="00181161"/>
    <w:rsid w:val="00187AA5"/>
    <w:rsid w:val="001909C4"/>
    <w:rsid w:val="00195AB9"/>
    <w:rsid w:val="001A6262"/>
    <w:rsid w:val="001A66FC"/>
    <w:rsid w:val="001B1612"/>
    <w:rsid w:val="001C2AB2"/>
    <w:rsid w:val="001D41C1"/>
    <w:rsid w:val="001E1347"/>
    <w:rsid w:val="001E2664"/>
    <w:rsid w:val="001F060F"/>
    <w:rsid w:val="001F3FA5"/>
    <w:rsid w:val="001F5A7E"/>
    <w:rsid w:val="001F6518"/>
    <w:rsid w:val="00201123"/>
    <w:rsid w:val="00210E20"/>
    <w:rsid w:val="00214862"/>
    <w:rsid w:val="00220A9A"/>
    <w:rsid w:val="002216A3"/>
    <w:rsid w:val="00223250"/>
    <w:rsid w:val="002305B2"/>
    <w:rsid w:val="00230678"/>
    <w:rsid w:val="00231818"/>
    <w:rsid w:val="002353BC"/>
    <w:rsid w:val="0023734A"/>
    <w:rsid w:val="00237E11"/>
    <w:rsid w:val="00244C48"/>
    <w:rsid w:val="00245AFA"/>
    <w:rsid w:val="00253AAC"/>
    <w:rsid w:val="00264071"/>
    <w:rsid w:val="00267A70"/>
    <w:rsid w:val="0028103E"/>
    <w:rsid w:val="0028508F"/>
    <w:rsid w:val="00292329"/>
    <w:rsid w:val="002941D6"/>
    <w:rsid w:val="002951AB"/>
    <w:rsid w:val="002A69EA"/>
    <w:rsid w:val="002A6A34"/>
    <w:rsid w:val="002C339E"/>
    <w:rsid w:val="002C7F32"/>
    <w:rsid w:val="002D50A8"/>
    <w:rsid w:val="002E272A"/>
    <w:rsid w:val="00300697"/>
    <w:rsid w:val="00300B0D"/>
    <w:rsid w:val="00301D03"/>
    <w:rsid w:val="0030416D"/>
    <w:rsid w:val="003055BE"/>
    <w:rsid w:val="00306948"/>
    <w:rsid w:val="003100D4"/>
    <w:rsid w:val="00316E5F"/>
    <w:rsid w:val="00322E3A"/>
    <w:rsid w:val="003232C5"/>
    <w:rsid w:val="0032409D"/>
    <w:rsid w:val="00325049"/>
    <w:rsid w:val="003262CB"/>
    <w:rsid w:val="00336F4C"/>
    <w:rsid w:val="0034115D"/>
    <w:rsid w:val="00350AC3"/>
    <w:rsid w:val="00352596"/>
    <w:rsid w:val="003600FA"/>
    <w:rsid w:val="0037019E"/>
    <w:rsid w:val="00375CE4"/>
    <w:rsid w:val="0037765D"/>
    <w:rsid w:val="003938D1"/>
    <w:rsid w:val="003A14F8"/>
    <w:rsid w:val="003A61C0"/>
    <w:rsid w:val="003B047B"/>
    <w:rsid w:val="003B329D"/>
    <w:rsid w:val="003B451E"/>
    <w:rsid w:val="003E0369"/>
    <w:rsid w:val="003E13D2"/>
    <w:rsid w:val="003E35A7"/>
    <w:rsid w:val="003E52FA"/>
    <w:rsid w:val="003E76B9"/>
    <w:rsid w:val="003F2774"/>
    <w:rsid w:val="003F737D"/>
    <w:rsid w:val="004148F8"/>
    <w:rsid w:val="004242BA"/>
    <w:rsid w:val="0043527C"/>
    <w:rsid w:val="00435BDD"/>
    <w:rsid w:val="0044034C"/>
    <w:rsid w:val="00440A4D"/>
    <w:rsid w:val="00445AEF"/>
    <w:rsid w:val="004622A8"/>
    <w:rsid w:val="00463C4E"/>
    <w:rsid w:val="00463C90"/>
    <w:rsid w:val="004651D5"/>
    <w:rsid w:val="004668D5"/>
    <w:rsid w:val="00471F27"/>
    <w:rsid w:val="004745A8"/>
    <w:rsid w:val="004852F7"/>
    <w:rsid w:val="00487A97"/>
    <w:rsid w:val="00495D47"/>
    <w:rsid w:val="004A3BF0"/>
    <w:rsid w:val="004A4834"/>
    <w:rsid w:val="004A49EF"/>
    <w:rsid w:val="004B52FE"/>
    <w:rsid w:val="004C0D19"/>
    <w:rsid w:val="004F098C"/>
    <w:rsid w:val="004F4643"/>
    <w:rsid w:val="004F61F2"/>
    <w:rsid w:val="004F6DD7"/>
    <w:rsid w:val="0050535D"/>
    <w:rsid w:val="00510DA7"/>
    <w:rsid w:val="005311C4"/>
    <w:rsid w:val="005329C5"/>
    <w:rsid w:val="00536775"/>
    <w:rsid w:val="00544EDE"/>
    <w:rsid w:val="0054593E"/>
    <w:rsid w:val="00561E24"/>
    <w:rsid w:val="0056606E"/>
    <w:rsid w:val="005732FF"/>
    <w:rsid w:val="0058158D"/>
    <w:rsid w:val="00592407"/>
    <w:rsid w:val="005B0595"/>
    <w:rsid w:val="005C79DD"/>
    <w:rsid w:val="005D0D38"/>
    <w:rsid w:val="005D121E"/>
    <w:rsid w:val="005E6478"/>
    <w:rsid w:val="005F45D3"/>
    <w:rsid w:val="005F4AE6"/>
    <w:rsid w:val="00615EE0"/>
    <w:rsid w:val="00632F70"/>
    <w:rsid w:val="006338BA"/>
    <w:rsid w:val="006415EB"/>
    <w:rsid w:val="00644ED4"/>
    <w:rsid w:val="006474AA"/>
    <w:rsid w:val="00654A2B"/>
    <w:rsid w:val="00661E17"/>
    <w:rsid w:val="00662CC4"/>
    <w:rsid w:val="006677F7"/>
    <w:rsid w:val="00680B24"/>
    <w:rsid w:val="00680D03"/>
    <w:rsid w:val="0068241D"/>
    <w:rsid w:val="00684841"/>
    <w:rsid w:val="006978A2"/>
    <w:rsid w:val="006A7B61"/>
    <w:rsid w:val="006B6612"/>
    <w:rsid w:val="006C113C"/>
    <w:rsid w:val="006C14AE"/>
    <w:rsid w:val="006C7C04"/>
    <w:rsid w:val="006D3987"/>
    <w:rsid w:val="006E5B5C"/>
    <w:rsid w:val="006E656D"/>
    <w:rsid w:val="006F3B1C"/>
    <w:rsid w:val="006F6513"/>
    <w:rsid w:val="00701C7B"/>
    <w:rsid w:val="0070247B"/>
    <w:rsid w:val="0070267E"/>
    <w:rsid w:val="00703CF3"/>
    <w:rsid w:val="00716967"/>
    <w:rsid w:val="00724847"/>
    <w:rsid w:val="00726083"/>
    <w:rsid w:val="00733044"/>
    <w:rsid w:val="00734B35"/>
    <w:rsid w:val="00747AAD"/>
    <w:rsid w:val="00754DCA"/>
    <w:rsid w:val="00756557"/>
    <w:rsid w:val="007621DB"/>
    <w:rsid w:val="00762C85"/>
    <w:rsid w:val="00780A08"/>
    <w:rsid w:val="007813EB"/>
    <w:rsid w:val="00793224"/>
    <w:rsid w:val="007A00E0"/>
    <w:rsid w:val="007A3D58"/>
    <w:rsid w:val="007A4AD2"/>
    <w:rsid w:val="007A6462"/>
    <w:rsid w:val="007B37FD"/>
    <w:rsid w:val="007B64A0"/>
    <w:rsid w:val="007C5F76"/>
    <w:rsid w:val="007C7B2E"/>
    <w:rsid w:val="007D0F3F"/>
    <w:rsid w:val="007D54E8"/>
    <w:rsid w:val="007E569E"/>
    <w:rsid w:val="007E7048"/>
    <w:rsid w:val="007F1E9C"/>
    <w:rsid w:val="007F31EB"/>
    <w:rsid w:val="007F48CC"/>
    <w:rsid w:val="007F5C34"/>
    <w:rsid w:val="007F6445"/>
    <w:rsid w:val="00801CC9"/>
    <w:rsid w:val="00806D56"/>
    <w:rsid w:val="00814050"/>
    <w:rsid w:val="008208D7"/>
    <w:rsid w:val="00822548"/>
    <w:rsid w:val="0082357A"/>
    <w:rsid w:val="00830FE0"/>
    <w:rsid w:val="00834954"/>
    <w:rsid w:val="00844438"/>
    <w:rsid w:val="0085276D"/>
    <w:rsid w:val="00852965"/>
    <w:rsid w:val="00860CB1"/>
    <w:rsid w:val="008649D1"/>
    <w:rsid w:val="00872DD1"/>
    <w:rsid w:val="0087510A"/>
    <w:rsid w:val="008907FF"/>
    <w:rsid w:val="008A51A6"/>
    <w:rsid w:val="008C1BC7"/>
    <w:rsid w:val="008C7A49"/>
    <w:rsid w:val="008C7B22"/>
    <w:rsid w:val="008E0AEA"/>
    <w:rsid w:val="008E1CC4"/>
    <w:rsid w:val="008E2976"/>
    <w:rsid w:val="008E657A"/>
    <w:rsid w:val="0090227C"/>
    <w:rsid w:val="009065C6"/>
    <w:rsid w:val="009105F9"/>
    <w:rsid w:val="00913392"/>
    <w:rsid w:val="00920E8E"/>
    <w:rsid w:val="00921CA8"/>
    <w:rsid w:val="00923DD2"/>
    <w:rsid w:val="00925FB6"/>
    <w:rsid w:val="009418E5"/>
    <w:rsid w:val="00950B84"/>
    <w:rsid w:val="00954653"/>
    <w:rsid w:val="009575C1"/>
    <w:rsid w:val="00967DB9"/>
    <w:rsid w:val="00976F55"/>
    <w:rsid w:val="009838A2"/>
    <w:rsid w:val="0099320A"/>
    <w:rsid w:val="00993B8E"/>
    <w:rsid w:val="009B7850"/>
    <w:rsid w:val="009C7FD4"/>
    <w:rsid w:val="009E09AF"/>
    <w:rsid w:val="009E470C"/>
    <w:rsid w:val="009E76F3"/>
    <w:rsid w:val="009F0E9C"/>
    <w:rsid w:val="009F4D32"/>
    <w:rsid w:val="00A05FA4"/>
    <w:rsid w:val="00A05FBC"/>
    <w:rsid w:val="00A0611C"/>
    <w:rsid w:val="00A12424"/>
    <w:rsid w:val="00A207F4"/>
    <w:rsid w:val="00A21119"/>
    <w:rsid w:val="00A22FA0"/>
    <w:rsid w:val="00A41E61"/>
    <w:rsid w:val="00A42531"/>
    <w:rsid w:val="00A449F1"/>
    <w:rsid w:val="00A44E24"/>
    <w:rsid w:val="00A56780"/>
    <w:rsid w:val="00A622BC"/>
    <w:rsid w:val="00A64488"/>
    <w:rsid w:val="00A70865"/>
    <w:rsid w:val="00A711AE"/>
    <w:rsid w:val="00A7386D"/>
    <w:rsid w:val="00A7520E"/>
    <w:rsid w:val="00A80B1B"/>
    <w:rsid w:val="00AA16D1"/>
    <w:rsid w:val="00AA5D28"/>
    <w:rsid w:val="00AC2A8F"/>
    <w:rsid w:val="00AC4602"/>
    <w:rsid w:val="00AC65FA"/>
    <w:rsid w:val="00AC6D70"/>
    <w:rsid w:val="00AC708F"/>
    <w:rsid w:val="00AE3100"/>
    <w:rsid w:val="00AE6D4E"/>
    <w:rsid w:val="00AF459B"/>
    <w:rsid w:val="00B01410"/>
    <w:rsid w:val="00B1287B"/>
    <w:rsid w:val="00B14E72"/>
    <w:rsid w:val="00B16356"/>
    <w:rsid w:val="00B17A2C"/>
    <w:rsid w:val="00B22900"/>
    <w:rsid w:val="00B36575"/>
    <w:rsid w:val="00B375D9"/>
    <w:rsid w:val="00B43953"/>
    <w:rsid w:val="00B456C7"/>
    <w:rsid w:val="00B46746"/>
    <w:rsid w:val="00B570E6"/>
    <w:rsid w:val="00B6573A"/>
    <w:rsid w:val="00BA6298"/>
    <w:rsid w:val="00BB301F"/>
    <w:rsid w:val="00BC5C3B"/>
    <w:rsid w:val="00BC6C22"/>
    <w:rsid w:val="00BD5D23"/>
    <w:rsid w:val="00BE04E1"/>
    <w:rsid w:val="00BE45AE"/>
    <w:rsid w:val="00BE62CE"/>
    <w:rsid w:val="00BF0FB5"/>
    <w:rsid w:val="00BF15EA"/>
    <w:rsid w:val="00BF7C10"/>
    <w:rsid w:val="00C04EB4"/>
    <w:rsid w:val="00C06CA8"/>
    <w:rsid w:val="00C1141F"/>
    <w:rsid w:val="00C20CEC"/>
    <w:rsid w:val="00C27C42"/>
    <w:rsid w:val="00C34E98"/>
    <w:rsid w:val="00C42D2F"/>
    <w:rsid w:val="00C44D95"/>
    <w:rsid w:val="00C5364D"/>
    <w:rsid w:val="00C55BB3"/>
    <w:rsid w:val="00C613A3"/>
    <w:rsid w:val="00C96BBF"/>
    <w:rsid w:val="00CA2512"/>
    <w:rsid w:val="00CA5476"/>
    <w:rsid w:val="00CB2222"/>
    <w:rsid w:val="00CB3CDD"/>
    <w:rsid w:val="00CB3F58"/>
    <w:rsid w:val="00CC6B2E"/>
    <w:rsid w:val="00CD3E7A"/>
    <w:rsid w:val="00CD4223"/>
    <w:rsid w:val="00CE0026"/>
    <w:rsid w:val="00CF02D5"/>
    <w:rsid w:val="00CF397B"/>
    <w:rsid w:val="00CF45C5"/>
    <w:rsid w:val="00D0586F"/>
    <w:rsid w:val="00D06DAF"/>
    <w:rsid w:val="00D12255"/>
    <w:rsid w:val="00D124A2"/>
    <w:rsid w:val="00D179BD"/>
    <w:rsid w:val="00D2294E"/>
    <w:rsid w:val="00D3023F"/>
    <w:rsid w:val="00D405E6"/>
    <w:rsid w:val="00D54109"/>
    <w:rsid w:val="00D54E82"/>
    <w:rsid w:val="00D55A84"/>
    <w:rsid w:val="00D6770F"/>
    <w:rsid w:val="00D72EB4"/>
    <w:rsid w:val="00D75EC0"/>
    <w:rsid w:val="00D76C56"/>
    <w:rsid w:val="00D832BE"/>
    <w:rsid w:val="00D83D4F"/>
    <w:rsid w:val="00D861F8"/>
    <w:rsid w:val="00D96BD5"/>
    <w:rsid w:val="00D97973"/>
    <w:rsid w:val="00DA215D"/>
    <w:rsid w:val="00DD295F"/>
    <w:rsid w:val="00DD3B62"/>
    <w:rsid w:val="00DE1AEE"/>
    <w:rsid w:val="00DE3F7A"/>
    <w:rsid w:val="00DE7334"/>
    <w:rsid w:val="00E04857"/>
    <w:rsid w:val="00E11103"/>
    <w:rsid w:val="00E217E3"/>
    <w:rsid w:val="00E22CD9"/>
    <w:rsid w:val="00E24B7D"/>
    <w:rsid w:val="00E33D0A"/>
    <w:rsid w:val="00E34321"/>
    <w:rsid w:val="00E37D83"/>
    <w:rsid w:val="00E45FB9"/>
    <w:rsid w:val="00E476AA"/>
    <w:rsid w:val="00E7333B"/>
    <w:rsid w:val="00E87722"/>
    <w:rsid w:val="00E926CB"/>
    <w:rsid w:val="00E95BFC"/>
    <w:rsid w:val="00E95D66"/>
    <w:rsid w:val="00EA1736"/>
    <w:rsid w:val="00EA3A3E"/>
    <w:rsid w:val="00EA5BF5"/>
    <w:rsid w:val="00EB1F9F"/>
    <w:rsid w:val="00EC26A4"/>
    <w:rsid w:val="00EC32FB"/>
    <w:rsid w:val="00ED21DC"/>
    <w:rsid w:val="00ED2895"/>
    <w:rsid w:val="00EE4189"/>
    <w:rsid w:val="00EE5B66"/>
    <w:rsid w:val="00EF252A"/>
    <w:rsid w:val="00EF353A"/>
    <w:rsid w:val="00EF3D4C"/>
    <w:rsid w:val="00EF7C34"/>
    <w:rsid w:val="00F01261"/>
    <w:rsid w:val="00F03DAC"/>
    <w:rsid w:val="00F07F38"/>
    <w:rsid w:val="00F1179C"/>
    <w:rsid w:val="00F23E76"/>
    <w:rsid w:val="00F26FC8"/>
    <w:rsid w:val="00F300A2"/>
    <w:rsid w:val="00F326AD"/>
    <w:rsid w:val="00F36F73"/>
    <w:rsid w:val="00F52A14"/>
    <w:rsid w:val="00F5314D"/>
    <w:rsid w:val="00F63759"/>
    <w:rsid w:val="00F75A66"/>
    <w:rsid w:val="00F83B74"/>
    <w:rsid w:val="00F85B58"/>
    <w:rsid w:val="00F87334"/>
    <w:rsid w:val="00F876CF"/>
    <w:rsid w:val="00F974B4"/>
    <w:rsid w:val="00FA046C"/>
    <w:rsid w:val="00FA7948"/>
    <w:rsid w:val="00FB1907"/>
    <w:rsid w:val="00FB20B3"/>
    <w:rsid w:val="00FC17D0"/>
    <w:rsid w:val="00FC5BC7"/>
    <w:rsid w:val="00FD03C9"/>
    <w:rsid w:val="00FD42E1"/>
    <w:rsid w:val="00FE1BF4"/>
    <w:rsid w:val="00FE627E"/>
    <w:rsid w:val="00FF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ADE1B"/>
  <w15:docId w15:val="{972E9A40-8DE2-4A82-820F-E9F7F78F4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100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link w:val="Ttulo1Char"/>
    <w:uiPriority w:val="9"/>
    <w:qFormat/>
    <w:pPr>
      <w:spacing w:before="100"/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B1287B"/>
    <w:pPr>
      <w:ind w:left="838" w:hanging="576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28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20"/>
      <w:ind w:left="112"/>
    </w:pPr>
    <w:rPr>
      <w:sz w:val="24"/>
      <w:szCs w:val="24"/>
    </w:rPr>
  </w:style>
  <w:style w:type="paragraph" w:styleId="PargrafodaLista">
    <w:name w:val="List Paragraph"/>
    <w:aliases w:val="Lista Paragrafo em Preto,Texto,List I Paragraph,Marcadores PDTI,parágrafos recuados 1 (letras),Segundo"/>
    <w:basedOn w:val="Normal"/>
    <w:link w:val="PargrafodaListaChar"/>
    <w:uiPriority w:val="1"/>
    <w:qFormat/>
    <w:pPr>
      <w:spacing w:before="120"/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ivel01">
    <w:name w:val="Nivel 01"/>
    <w:basedOn w:val="Ttulo1"/>
    <w:next w:val="Normal"/>
    <w:qFormat/>
    <w:rsid w:val="00EF252A"/>
    <w:pPr>
      <w:keepNext/>
      <w:keepLines/>
      <w:widowControl/>
      <w:numPr>
        <w:numId w:val="17"/>
      </w:numPr>
      <w:tabs>
        <w:tab w:val="left" w:pos="567"/>
      </w:tabs>
      <w:autoSpaceDE/>
      <w:autoSpaceDN/>
      <w:spacing w:before="240"/>
      <w:jc w:val="both"/>
    </w:pPr>
    <w:rPr>
      <w:rFonts w:eastAsia="MS Gothic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EF252A"/>
    <w:pPr>
      <w:widowControl/>
      <w:numPr>
        <w:ilvl w:val="1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EF252A"/>
    <w:pPr>
      <w:widowControl/>
      <w:numPr>
        <w:ilvl w:val="2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F252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F252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EF252A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styleId="Hyperlink">
    <w:name w:val="Hyperlink"/>
    <w:uiPriority w:val="99"/>
    <w:rsid w:val="00FF008E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FF008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F008E"/>
    <w:pPr>
      <w:widowControl/>
      <w:autoSpaceDE/>
      <w:autoSpaceDN/>
    </w:pPr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F008E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D83D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4F"/>
    <w:rPr>
      <w:rFonts w:ascii="Arial MT" w:eastAsia="Arial MT" w:hAnsi="Arial MT" w:cs="Arial MT"/>
      <w:i/>
      <w:iCs/>
      <w:color w:val="404040" w:themeColor="text1" w:themeTint="BF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37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3740"/>
    <w:rPr>
      <w:rFonts w:ascii="Arial MT" w:eastAsia="Arial MT" w:hAnsi="Arial MT" w:cs="Arial MT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3740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3740"/>
    <w:rPr>
      <w:rFonts w:ascii="Arial MT" w:eastAsia="Arial MT" w:hAnsi="Arial MT" w:cs="Arial MT"/>
      <w:b/>
      <w:bCs/>
      <w:sz w:val="20"/>
      <w:szCs w:val="20"/>
      <w:lang w:val="pt-PT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61E17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E24B7D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28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287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B1287B"/>
    <w:rPr>
      <w:rFonts w:ascii="Arial" w:eastAsia="Arial" w:hAnsi="Arial" w:cs="Arial"/>
      <w:b/>
      <w:bCs/>
      <w:sz w:val="24"/>
      <w:szCs w:val="24"/>
      <w:lang w:val="pt-PT"/>
    </w:rPr>
  </w:style>
  <w:style w:type="paragraph" w:styleId="Sumrio1">
    <w:name w:val="toc 1"/>
    <w:basedOn w:val="Normal"/>
    <w:uiPriority w:val="1"/>
    <w:qFormat/>
    <w:rsid w:val="00B1287B"/>
    <w:pPr>
      <w:spacing w:before="238"/>
      <w:ind w:left="1142" w:hanging="661"/>
    </w:pPr>
    <w:rPr>
      <w:rFonts w:ascii="Calibri" w:eastAsia="Calibri" w:hAnsi="Calibri" w:cs="Calibri"/>
    </w:rPr>
  </w:style>
  <w:style w:type="paragraph" w:styleId="Sumrio2">
    <w:name w:val="toc 2"/>
    <w:basedOn w:val="Normal"/>
    <w:uiPriority w:val="1"/>
    <w:qFormat/>
    <w:rsid w:val="00B1287B"/>
    <w:pPr>
      <w:spacing w:before="120"/>
      <w:ind w:left="1582" w:hanging="881"/>
    </w:pPr>
    <w:rPr>
      <w:rFonts w:ascii="Calibri" w:eastAsia="Calibri" w:hAnsi="Calibri" w:cs="Calibri"/>
    </w:rPr>
  </w:style>
  <w:style w:type="paragraph" w:styleId="Sumrio3">
    <w:name w:val="toc 3"/>
    <w:basedOn w:val="Normal"/>
    <w:uiPriority w:val="1"/>
    <w:qFormat/>
    <w:rsid w:val="00B1287B"/>
    <w:pPr>
      <w:spacing w:before="240"/>
      <w:ind w:left="1361" w:hanging="534"/>
    </w:pPr>
    <w:rPr>
      <w:rFonts w:ascii="Calibri" w:eastAsia="Calibri" w:hAnsi="Calibri" w:cs="Calibri"/>
    </w:rPr>
  </w:style>
  <w:style w:type="paragraph" w:styleId="Ttulo">
    <w:name w:val="Title"/>
    <w:basedOn w:val="Normal"/>
    <w:link w:val="TtuloChar"/>
    <w:uiPriority w:val="10"/>
    <w:qFormat/>
    <w:rsid w:val="00B1287B"/>
    <w:pPr>
      <w:ind w:left="262"/>
    </w:pPr>
    <w:rPr>
      <w:rFonts w:ascii="Calibri" w:eastAsia="Calibri" w:hAnsi="Calibri" w:cs="Calibri"/>
      <w:b/>
      <w:bCs/>
      <w:sz w:val="44"/>
      <w:szCs w:val="44"/>
    </w:rPr>
  </w:style>
  <w:style w:type="character" w:customStyle="1" w:styleId="TtuloChar">
    <w:name w:val="Título Char"/>
    <w:basedOn w:val="Fontepargpadro"/>
    <w:link w:val="Ttulo"/>
    <w:uiPriority w:val="10"/>
    <w:rsid w:val="00B1287B"/>
    <w:rPr>
      <w:rFonts w:ascii="Calibri" w:eastAsia="Calibri" w:hAnsi="Calibri" w:cs="Calibri"/>
      <w:b/>
      <w:bCs/>
      <w:sz w:val="44"/>
      <w:szCs w:val="4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4D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D32"/>
    <w:rPr>
      <w:rFonts w:ascii="Tahoma" w:eastAsia="Arial MT" w:hAnsi="Tahoma" w:cs="Tahoma"/>
      <w:sz w:val="16"/>
      <w:szCs w:val="16"/>
      <w:lang w:val="pt-BR"/>
    </w:rPr>
  </w:style>
  <w:style w:type="table" w:styleId="Tabelacomgrade">
    <w:name w:val="Table Grid"/>
    <w:basedOn w:val="Tabelanormal"/>
    <w:uiPriority w:val="39"/>
    <w:rsid w:val="009546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232C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a Paragrafo em Preto Char,Texto Char,List I Paragraph Char,Marcadores PDTI Char,parágrafos recuados 1 (letras) Char,Segundo Char"/>
    <w:link w:val="PargrafodaLista"/>
    <w:uiPriority w:val="1"/>
    <w:qFormat/>
    <w:rsid w:val="005311C4"/>
    <w:rPr>
      <w:rFonts w:ascii="Arial MT" w:eastAsia="Arial MT" w:hAnsi="Arial MT" w:cs="Arial MT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8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ercial@gruporc1.com.br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drigo_kruse@hotmail.com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5F2DB-CAC4-42B9-AE7C-F12F7DDB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7</Pages>
  <Words>3192</Words>
  <Characters>17238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Roberta.Compras</dc:creator>
  <cp:lastModifiedBy>Luiz.Compras</cp:lastModifiedBy>
  <cp:revision>14</cp:revision>
  <cp:lastPrinted>2025-01-07T19:04:00Z</cp:lastPrinted>
  <dcterms:created xsi:type="dcterms:W3CDTF">2025-01-07T19:04:00Z</dcterms:created>
  <dcterms:modified xsi:type="dcterms:W3CDTF">2025-02-10T19:13:00Z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