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004CD" w14:textId="629B87D2" w:rsidR="00F41D6A" w:rsidRPr="00444604" w:rsidRDefault="00F41D6A" w:rsidP="000E4BF7">
      <w:pPr>
        <w:pStyle w:val="PargrafodaLista"/>
        <w:numPr>
          <w:ilvl w:val="0"/>
          <w:numId w:val="2"/>
        </w:numPr>
        <w:spacing w:after="0"/>
        <w:ind w:right="-710"/>
        <w:jc w:val="both"/>
        <w:rPr>
          <w:rFonts w:cstheme="minorHAnsi"/>
          <w:b/>
          <w:bCs/>
        </w:rPr>
      </w:pPr>
      <w:r w:rsidRPr="00444604">
        <w:rPr>
          <w:rFonts w:cstheme="minorHAnsi"/>
          <w:b/>
          <w:bCs/>
        </w:rPr>
        <w:t>PREÂMBULO</w:t>
      </w:r>
    </w:p>
    <w:p w14:paraId="5CE78749" w14:textId="77777777" w:rsidR="009941ED" w:rsidRPr="00444604" w:rsidRDefault="009941ED" w:rsidP="009941ED">
      <w:pPr>
        <w:spacing w:after="0"/>
        <w:ind w:left="-66" w:right="-710"/>
        <w:jc w:val="both"/>
        <w:rPr>
          <w:rFonts w:cstheme="minorHAnsi"/>
        </w:rPr>
      </w:pPr>
    </w:p>
    <w:p w14:paraId="1999F061" w14:textId="415720A9" w:rsidR="00F41D6A" w:rsidRPr="00444604" w:rsidRDefault="00F41D6A" w:rsidP="000E4BF7">
      <w:pPr>
        <w:pStyle w:val="PargrafodaLista"/>
        <w:numPr>
          <w:ilvl w:val="1"/>
          <w:numId w:val="3"/>
        </w:numPr>
        <w:spacing w:after="0"/>
        <w:ind w:left="284" w:right="-710" w:hanging="7"/>
        <w:jc w:val="both"/>
        <w:rPr>
          <w:rFonts w:cstheme="minorHAnsi"/>
        </w:rPr>
      </w:pPr>
      <w:r w:rsidRPr="00444604">
        <w:rPr>
          <w:rFonts w:cstheme="minorHAnsi"/>
        </w:rPr>
        <w:t xml:space="preserve">Tornamos público a quem possa interessar que por determinação da autoridade competente, nos termos do </w:t>
      </w:r>
      <w:r w:rsidR="00CA4BED" w:rsidRPr="00444604">
        <w:rPr>
          <w:rFonts w:cstheme="minorHAnsi"/>
        </w:rPr>
        <w:t>Decreto Municipal nº 20.128/2017</w:t>
      </w:r>
      <w:r w:rsidRPr="00444604">
        <w:rPr>
          <w:rFonts w:cstheme="minorHAnsi"/>
        </w:rPr>
        <w:t xml:space="preserve">, o DEPARTAMENTO DE LICITAÇÕES E MATERIAIS, realizará por intermédio do Sistema Eletrônico de compras denominado “COMPRAS/SBC”, com utilização de recursos de tecnologia da informação, licitação na modalidade PREGÃO ELETRÔNICO, referente ao Processo de Contratação n.º </w:t>
      </w:r>
      <w:r w:rsidR="00D634AB" w:rsidRPr="00444604">
        <w:rPr>
          <w:rFonts w:cstheme="minorHAnsi"/>
        </w:rPr>
        <w:t>493</w:t>
      </w:r>
      <w:r w:rsidR="006E77D4" w:rsidRPr="00444604">
        <w:rPr>
          <w:rFonts w:cstheme="minorHAnsi"/>
        </w:rPr>
        <w:t>/2024</w:t>
      </w:r>
      <w:r w:rsidRPr="00444604">
        <w:rPr>
          <w:rFonts w:cstheme="minorHAnsi"/>
        </w:rPr>
        <w:t xml:space="preserve"> - PE </w:t>
      </w:r>
      <w:r w:rsidR="00031A97">
        <w:rPr>
          <w:rFonts w:cstheme="minorHAnsi"/>
        </w:rPr>
        <w:t>277/2024</w:t>
      </w:r>
      <w:r w:rsidRPr="00444604">
        <w:rPr>
          <w:rFonts w:cstheme="minorHAnsi"/>
        </w:rPr>
        <w:t xml:space="preserve">, tendo como objeto a CONTRATAÇÃO DE EMPRESA PARA </w:t>
      </w:r>
      <w:r w:rsidR="00D634AB" w:rsidRPr="00444604">
        <w:rPr>
          <w:rFonts w:cstheme="minorHAnsi"/>
        </w:rPr>
        <w:t>FORNECIMENTO DE MOTOCICLETA</w:t>
      </w:r>
      <w:r w:rsidR="00AA3174" w:rsidRPr="00444604">
        <w:rPr>
          <w:rFonts w:cstheme="minorHAnsi"/>
        </w:rPr>
        <w:t>S</w:t>
      </w:r>
      <w:r w:rsidR="00D634AB" w:rsidRPr="00444604">
        <w:rPr>
          <w:rFonts w:cstheme="minorHAnsi"/>
        </w:rPr>
        <w:t xml:space="preserve"> PARA O SAMU </w:t>
      </w:r>
      <w:bookmarkStart w:id="0" w:name="_Hlk162256056"/>
      <w:r w:rsidR="00D634AB" w:rsidRPr="00444604">
        <w:rPr>
          <w:rFonts w:cstheme="minorHAnsi"/>
        </w:rPr>
        <w:t>– SERVIÇO DE ATENDIMENTO MÓVEL DE URGÊNCIA</w:t>
      </w:r>
      <w:r w:rsidR="00750456" w:rsidRPr="00444604">
        <w:rPr>
          <w:rFonts w:cstheme="minorHAnsi"/>
        </w:rPr>
        <w:t>, destinado à SECRETARIA DE SAÚDE</w:t>
      </w:r>
      <w:bookmarkEnd w:id="0"/>
      <w:r w:rsidR="001D5AFD" w:rsidRPr="00444604">
        <w:rPr>
          <w:rFonts w:cstheme="minorHAnsi"/>
        </w:rPr>
        <w:t xml:space="preserve">, </w:t>
      </w:r>
      <w:r w:rsidRPr="00444604">
        <w:rPr>
          <w:rFonts w:cstheme="minorHAnsi"/>
        </w:rPr>
        <w:t>nos termos das especificações constantes em seus anexos, integrantes do presente Edital.</w:t>
      </w:r>
    </w:p>
    <w:p w14:paraId="05811000" w14:textId="77777777" w:rsidR="00F41D6A" w:rsidRPr="00444604" w:rsidRDefault="00F41D6A" w:rsidP="00F41D6A">
      <w:pPr>
        <w:spacing w:after="0"/>
        <w:ind w:left="-426" w:right="-710"/>
        <w:jc w:val="both"/>
        <w:rPr>
          <w:rFonts w:cstheme="minorHAnsi"/>
        </w:rPr>
      </w:pPr>
    </w:p>
    <w:p w14:paraId="4FD450B6" w14:textId="0E7ACDB4" w:rsidR="00F41D6A" w:rsidRPr="00444604" w:rsidRDefault="00F41D6A" w:rsidP="000E4BF7">
      <w:pPr>
        <w:pStyle w:val="PargrafodaLista"/>
        <w:numPr>
          <w:ilvl w:val="1"/>
          <w:numId w:val="3"/>
        </w:numPr>
        <w:spacing w:after="0"/>
        <w:ind w:right="-710"/>
        <w:jc w:val="both"/>
        <w:rPr>
          <w:rFonts w:cstheme="minorHAnsi"/>
        </w:rPr>
      </w:pPr>
      <w:r w:rsidRPr="00444604">
        <w:rPr>
          <w:rFonts w:cstheme="minorHAnsi"/>
        </w:rPr>
        <w:t>Unidade Compradora: Município de São Bernardo do Campo.</w:t>
      </w:r>
    </w:p>
    <w:p w14:paraId="1F293594" w14:textId="77777777" w:rsidR="00F41D6A" w:rsidRPr="00444604" w:rsidRDefault="00F41D6A" w:rsidP="00F41D6A">
      <w:pPr>
        <w:spacing w:after="0"/>
        <w:ind w:left="-426" w:right="-710"/>
        <w:jc w:val="both"/>
        <w:rPr>
          <w:rFonts w:cstheme="minorHAnsi"/>
        </w:rPr>
      </w:pPr>
    </w:p>
    <w:p w14:paraId="0AF931FB" w14:textId="25BB6402" w:rsidR="00F41D6A" w:rsidRPr="00444604" w:rsidRDefault="00F41D6A" w:rsidP="000E4BF7">
      <w:pPr>
        <w:pStyle w:val="PargrafodaLista"/>
        <w:numPr>
          <w:ilvl w:val="1"/>
          <w:numId w:val="3"/>
        </w:numPr>
        <w:spacing w:after="0"/>
        <w:ind w:right="-710"/>
        <w:jc w:val="both"/>
        <w:rPr>
          <w:rFonts w:cstheme="minorHAnsi"/>
        </w:rPr>
      </w:pPr>
      <w:r w:rsidRPr="00444604">
        <w:rPr>
          <w:rFonts w:cstheme="minorHAnsi"/>
        </w:rPr>
        <w:t>Pregoeir</w:t>
      </w:r>
      <w:r w:rsidR="00AA3174" w:rsidRPr="00444604">
        <w:rPr>
          <w:rFonts w:cstheme="minorHAnsi"/>
        </w:rPr>
        <w:t>o</w:t>
      </w:r>
      <w:r w:rsidRPr="00444604">
        <w:rPr>
          <w:rFonts w:cstheme="minorHAnsi"/>
        </w:rPr>
        <w:t xml:space="preserve">: </w:t>
      </w:r>
      <w:r w:rsidR="00101914">
        <w:rPr>
          <w:rFonts w:cstheme="minorHAnsi"/>
        </w:rPr>
        <w:t xml:space="preserve"> </w:t>
      </w:r>
      <w:r w:rsidR="00101914" w:rsidRPr="00A563DF">
        <w:rPr>
          <w:rFonts w:cstheme="minorHAnsi"/>
          <w:b/>
          <w:bCs/>
          <w:highlight w:val="yellow"/>
        </w:rPr>
        <w:t>TELMA YUCARI NOMURA</w:t>
      </w:r>
    </w:p>
    <w:p w14:paraId="14FF1B0A" w14:textId="77777777" w:rsidR="00F41D6A" w:rsidRPr="00444604" w:rsidRDefault="00F41D6A" w:rsidP="00150EED">
      <w:pPr>
        <w:pStyle w:val="PargrafodaLista"/>
        <w:spacing w:after="0"/>
        <w:ind w:left="792" w:right="-710"/>
        <w:jc w:val="both"/>
        <w:rPr>
          <w:rFonts w:cstheme="minorHAnsi"/>
        </w:rPr>
      </w:pPr>
    </w:p>
    <w:p w14:paraId="19BD1298" w14:textId="0FB7FE96" w:rsidR="00F41D6A" w:rsidRPr="00444604" w:rsidRDefault="00F41D6A" w:rsidP="000E4BF7">
      <w:pPr>
        <w:pStyle w:val="PargrafodaLista"/>
        <w:numPr>
          <w:ilvl w:val="1"/>
          <w:numId w:val="3"/>
        </w:numPr>
        <w:spacing w:after="0"/>
        <w:ind w:right="-710"/>
        <w:jc w:val="both"/>
        <w:rPr>
          <w:rFonts w:cstheme="minorHAnsi"/>
        </w:rPr>
      </w:pPr>
      <w:r w:rsidRPr="00444604">
        <w:rPr>
          <w:rFonts w:cstheme="minorHAnsi"/>
        </w:rPr>
        <w:t xml:space="preserve">Endereço eletrônico (site) do COMPRAS/SBC: </w:t>
      </w:r>
      <w:hyperlink r:id="rId8">
        <w:r w:rsidRPr="00444604">
          <w:rPr>
            <w:rFonts w:cstheme="minorHAnsi"/>
          </w:rPr>
          <w:t>www.compras.saobernardo.sp.gov.br</w:t>
        </w:r>
      </w:hyperlink>
    </w:p>
    <w:p w14:paraId="057F2165" w14:textId="77777777" w:rsidR="00F41D6A" w:rsidRPr="00444604" w:rsidRDefault="00F41D6A" w:rsidP="00150EED">
      <w:pPr>
        <w:pStyle w:val="PargrafodaLista"/>
        <w:spacing w:after="0"/>
        <w:ind w:left="792" w:right="-710"/>
        <w:jc w:val="both"/>
        <w:rPr>
          <w:rFonts w:cstheme="minorHAnsi"/>
        </w:rPr>
      </w:pPr>
    </w:p>
    <w:p w14:paraId="7930E0CD" w14:textId="28041F49" w:rsidR="00F41D6A" w:rsidRPr="00444604" w:rsidRDefault="00F41D6A" w:rsidP="000D32B4">
      <w:pPr>
        <w:pStyle w:val="PargrafodaLista"/>
        <w:numPr>
          <w:ilvl w:val="2"/>
          <w:numId w:val="3"/>
        </w:numPr>
        <w:spacing w:after="0"/>
        <w:ind w:left="709" w:right="-710" w:firstLine="11"/>
        <w:jc w:val="both"/>
        <w:rPr>
          <w:rFonts w:cstheme="minorHAnsi"/>
        </w:rPr>
      </w:pPr>
      <w:r w:rsidRPr="00444604">
        <w:rPr>
          <w:rFonts w:cstheme="minorHAnsi"/>
        </w:rPr>
        <w:t>Endereço: AVENIDA KENNEDY, n.º 1.100 – PARQUE SÃO DIOGO - DEPARTAMENTO DE LICITAÇÕES E MATERIAIS – CEP 09726-253. Telefone: (11) 2630-5486, 2630-5487, 2630-5488.</w:t>
      </w:r>
    </w:p>
    <w:p w14:paraId="632D12C1" w14:textId="77777777" w:rsidR="00F41D6A" w:rsidRPr="00444604" w:rsidRDefault="00F41D6A" w:rsidP="00150EED">
      <w:pPr>
        <w:pStyle w:val="PargrafodaLista"/>
        <w:spacing w:after="0"/>
        <w:ind w:left="792" w:right="-710"/>
        <w:jc w:val="both"/>
        <w:rPr>
          <w:rFonts w:cstheme="minorHAnsi"/>
        </w:rPr>
      </w:pPr>
    </w:p>
    <w:p w14:paraId="533560BC" w14:textId="23DCB44F" w:rsidR="00F41D6A" w:rsidRPr="00444604" w:rsidRDefault="00F41D6A" w:rsidP="000E4BF7">
      <w:pPr>
        <w:pStyle w:val="PargrafodaLista"/>
        <w:numPr>
          <w:ilvl w:val="1"/>
          <w:numId w:val="3"/>
        </w:numPr>
        <w:spacing w:after="0"/>
        <w:ind w:right="-710"/>
        <w:jc w:val="both"/>
        <w:rPr>
          <w:rFonts w:cstheme="minorHAnsi"/>
        </w:rPr>
      </w:pPr>
      <w:r w:rsidRPr="00444604">
        <w:rPr>
          <w:rFonts w:cstheme="minorHAnsi"/>
        </w:rPr>
        <w:t>Período para apresentação das propostas de:</w:t>
      </w:r>
      <w:bookmarkStart w:id="1" w:name="_Hlk99721875"/>
      <w:r w:rsidR="00140AE6" w:rsidRPr="00444604">
        <w:rPr>
          <w:rFonts w:cstheme="minorHAnsi"/>
        </w:rPr>
        <w:t xml:space="preserve"> </w:t>
      </w:r>
      <w:r w:rsidR="00101914">
        <w:rPr>
          <w:rFonts w:cstheme="minorHAnsi"/>
        </w:rPr>
        <w:t>0</w:t>
      </w:r>
      <w:r w:rsidR="00080DD6">
        <w:rPr>
          <w:rFonts w:cstheme="minorHAnsi"/>
        </w:rPr>
        <w:t>6</w:t>
      </w:r>
      <w:r w:rsidR="00101914">
        <w:rPr>
          <w:rFonts w:cstheme="minorHAnsi"/>
        </w:rPr>
        <w:t>/06/2024</w:t>
      </w:r>
      <w:r w:rsidR="00140AE6" w:rsidRPr="00444604">
        <w:rPr>
          <w:rFonts w:cstheme="minorHAnsi"/>
        </w:rPr>
        <w:t xml:space="preserve"> </w:t>
      </w:r>
      <w:r w:rsidRPr="00444604">
        <w:rPr>
          <w:rFonts w:cstheme="minorHAnsi"/>
        </w:rPr>
        <w:t>às</w:t>
      </w:r>
      <w:r w:rsidR="00140AE6" w:rsidRPr="00444604">
        <w:rPr>
          <w:rFonts w:cstheme="minorHAnsi"/>
        </w:rPr>
        <w:t xml:space="preserve"> </w:t>
      </w:r>
      <w:r w:rsidR="00101914">
        <w:rPr>
          <w:rFonts w:cstheme="minorHAnsi"/>
        </w:rPr>
        <w:t>10H00</w:t>
      </w:r>
      <w:r w:rsidR="00140AE6" w:rsidRPr="00444604">
        <w:rPr>
          <w:rFonts w:cstheme="minorHAnsi"/>
        </w:rPr>
        <w:t xml:space="preserve"> </w:t>
      </w:r>
      <w:r w:rsidRPr="00444604">
        <w:rPr>
          <w:rFonts w:cstheme="minorHAnsi"/>
        </w:rPr>
        <w:t>até</w:t>
      </w:r>
      <w:r w:rsidR="00140AE6" w:rsidRPr="00444604">
        <w:rPr>
          <w:rFonts w:cstheme="minorHAnsi"/>
        </w:rPr>
        <w:t xml:space="preserve"> </w:t>
      </w:r>
      <w:r w:rsidR="00101914">
        <w:rPr>
          <w:rFonts w:cstheme="minorHAnsi"/>
        </w:rPr>
        <w:t>20/06/2024</w:t>
      </w:r>
      <w:r w:rsidR="00140AE6" w:rsidRPr="00444604">
        <w:rPr>
          <w:rFonts w:cstheme="minorHAnsi"/>
        </w:rPr>
        <w:t xml:space="preserve"> </w:t>
      </w:r>
      <w:r w:rsidRPr="00444604">
        <w:rPr>
          <w:rFonts w:cstheme="minorHAnsi"/>
        </w:rPr>
        <w:t>às</w:t>
      </w:r>
      <w:r w:rsidR="00140AE6" w:rsidRPr="00444604">
        <w:rPr>
          <w:rFonts w:cstheme="minorHAnsi"/>
        </w:rPr>
        <w:t xml:space="preserve"> </w:t>
      </w:r>
      <w:r w:rsidR="00101914">
        <w:rPr>
          <w:rFonts w:cstheme="minorHAnsi"/>
        </w:rPr>
        <w:t>09H30</w:t>
      </w:r>
      <w:r w:rsidR="007D70A4">
        <w:rPr>
          <w:rFonts w:cstheme="minorHAnsi"/>
        </w:rPr>
        <w:t>.</w:t>
      </w:r>
      <w:r w:rsidRPr="00444604">
        <w:rPr>
          <w:rFonts w:cstheme="minorHAnsi"/>
        </w:rPr>
        <w:t xml:space="preserve">  </w:t>
      </w:r>
      <w:r w:rsidRPr="00444604">
        <w:rPr>
          <w:rFonts w:cstheme="minorHAnsi"/>
        </w:rPr>
        <w:tab/>
      </w:r>
      <w:bookmarkEnd w:id="1"/>
    </w:p>
    <w:p w14:paraId="41CCF858" w14:textId="77777777" w:rsidR="00F41D6A" w:rsidRPr="00444604" w:rsidRDefault="00F41D6A" w:rsidP="00150EED">
      <w:pPr>
        <w:pStyle w:val="PargrafodaLista"/>
        <w:spacing w:after="0"/>
        <w:ind w:left="792" w:right="-710"/>
        <w:jc w:val="both"/>
        <w:rPr>
          <w:rFonts w:cstheme="minorHAnsi"/>
        </w:rPr>
      </w:pPr>
    </w:p>
    <w:p w14:paraId="6F601EF5" w14:textId="41F96D31" w:rsidR="00F41D6A" w:rsidRPr="00444604" w:rsidRDefault="00F41D6A" w:rsidP="000E4BF7">
      <w:pPr>
        <w:pStyle w:val="PargrafodaLista"/>
        <w:numPr>
          <w:ilvl w:val="1"/>
          <w:numId w:val="3"/>
        </w:numPr>
        <w:spacing w:after="0"/>
        <w:ind w:right="-710"/>
        <w:jc w:val="both"/>
        <w:rPr>
          <w:rFonts w:cstheme="minorHAnsi"/>
        </w:rPr>
      </w:pPr>
      <w:r w:rsidRPr="00444604">
        <w:rPr>
          <w:rFonts w:cstheme="minorHAnsi"/>
        </w:rPr>
        <w:t xml:space="preserve">Data de abertura da sessão pública: </w:t>
      </w:r>
      <w:r w:rsidR="00101914" w:rsidRPr="00101914">
        <w:rPr>
          <w:rFonts w:cstheme="minorHAnsi"/>
          <w:b/>
          <w:bCs/>
          <w:highlight w:val="yellow"/>
        </w:rPr>
        <w:t>20/06/2024</w:t>
      </w:r>
      <w:r w:rsidR="00140AE6" w:rsidRPr="00101914">
        <w:rPr>
          <w:rFonts w:cstheme="minorHAnsi"/>
          <w:b/>
          <w:bCs/>
          <w:highlight w:val="yellow"/>
        </w:rPr>
        <w:t xml:space="preserve"> às </w:t>
      </w:r>
      <w:r w:rsidR="00101914" w:rsidRPr="00101914">
        <w:rPr>
          <w:rFonts w:cstheme="minorHAnsi"/>
          <w:b/>
          <w:bCs/>
          <w:highlight w:val="yellow"/>
        </w:rPr>
        <w:t>09H</w:t>
      </w:r>
      <w:proofErr w:type="gramStart"/>
      <w:r w:rsidR="00101914" w:rsidRPr="00101914">
        <w:rPr>
          <w:rFonts w:cstheme="minorHAnsi"/>
          <w:b/>
          <w:bCs/>
          <w:highlight w:val="yellow"/>
        </w:rPr>
        <w:t>30</w:t>
      </w:r>
      <w:r w:rsidR="00101914">
        <w:rPr>
          <w:rFonts w:cstheme="minorHAnsi"/>
          <w:b/>
          <w:bCs/>
        </w:rPr>
        <w:t xml:space="preserve"> .</w:t>
      </w:r>
      <w:proofErr w:type="gramEnd"/>
    </w:p>
    <w:p w14:paraId="559098C9" w14:textId="77777777" w:rsidR="00F41D6A" w:rsidRPr="00444604" w:rsidRDefault="00F41D6A" w:rsidP="00150EED">
      <w:pPr>
        <w:pStyle w:val="PargrafodaLista"/>
        <w:spacing w:after="0"/>
        <w:ind w:left="792" w:right="-710"/>
        <w:jc w:val="both"/>
        <w:rPr>
          <w:rFonts w:cstheme="minorHAnsi"/>
        </w:rPr>
      </w:pPr>
    </w:p>
    <w:p w14:paraId="2742338F" w14:textId="1F083A59" w:rsidR="00F41D6A" w:rsidRPr="00444604" w:rsidRDefault="00150EED" w:rsidP="000E4BF7">
      <w:pPr>
        <w:pStyle w:val="PargrafodaLista"/>
        <w:numPr>
          <w:ilvl w:val="2"/>
          <w:numId w:val="3"/>
        </w:numPr>
        <w:spacing w:after="0"/>
        <w:ind w:right="-710"/>
        <w:jc w:val="both"/>
        <w:rPr>
          <w:rFonts w:cstheme="minorHAnsi"/>
        </w:rPr>
      </w:pPr>
      <w:r w:rsidRPr="00444604">
        <w:rPr>
          <w:rFonts w:cstheme="minorHAnsi"/>
        </w:rPr>
        <w:t xml:space="preserve"> </w:t>
      </w:r>
      <w:r w:rsidR="00F41D6A" w:rsidRPr="00444604">
        <w:rPr>
          <w:rFonts w:cstheme="minorHAnsi"/>
        </w:rPr>
        <w:t>A etapa de lances terá a duração de 15 minutos por item.</w:t>
      </w:r>
    </w:p>
    <w:p w14:paraId="31C0B4F0" w14:textId="77777777" w:rsidR="00F41D6A" w:rsidRPr="00444604" w:rsidRDefault="00F41D6A" w:rsidP="00150EED">
      <w:pPr>
        <w:pStyle w:val="PargrafodaLista"/>
        <w:spacing w:after="0"/>
        <w:ind w:left="792" w:right="-710"/>
        <w:jc w:val="both"/>
        <w:rPr>
          <w:rFonts w:cstheme="minorHAnsi"/>
        </w:rPr>
      </w:pPr>
    </w:p>
    <w:p w14:paraId="48EA39AC" w14:textId="4460937F" w:rsidR="00F41D6A" w:rsidRPr="00444604" w:rsidRDefault="00F41D6A" w:rsidP="00862100">
      <w:pPr>
        <w:pStyle w:val="PargrafodaLista"/>
        <w:numPr>
          <w:ilvl w:val="1"/>
          <w:numId w:val="3"/>
        </w:numPr>
        <w:spacing w:after="0"/>
        <w:ind w:left="142" w:right="-710" w:firstLine="0"/>
        <w:jc w:val="both"/>
        <w:rPr>
          <w:rFonts w:cstheme="minorHAnsi"/>
        </w:rPr>
      </w:pPr>
      <w:r w:rsidRPr="00444604">
        <w:rPr>
          <w:rFonts w:cstheme="minorHAnsi"/>
        </w:rPr>
        <w:t>Critério de Julgamento: menor preço</w:t>
      </w:r>
      <w:r w:rsidR="0005171A" w:rsidRPr="00444604">
        <w:rPr>
          <w:rFonts w:cstheme="minorHAnsi"/>
        </w:rPr>
        <w:t>.</w:t>
      </w:r>
    </w:p>
    <w:p w14:paraId="5CB35732" w14:textId="77777777" w:rsidR="00F41D6A" w:rsidRPr="00444604" w:rsidRDefault="00F41D6A" w:rsidP="00150EED">
      <w:pPr>
        <w:pStyle w:val="PargrafodaLista"/>
        <w:spacing w:after="0"/>
        <w:ind w:left="792" w:right="-710"/>
        <w:jc w:val="both"/>
        <w:rPr>
          <w:rFonts w:cstheme="minorHAnsi"/>
        </w:rPr>
      </w:pPr>
    </w:p>
    <w:p w14:paraId="2FCAD1CB" w14:textId="493E6A13" w:rsidR="00150EED" w:rsidRPr="00444604" w:rsidRDefault="00862100" w:rsidP="00862100">
      <w:pPr>
        <w:pStyle w:val="PargrafodaLista"/>
        <w:numPr>
          <w:ilvl w:val="1"/>
          <w:numId w:val="3"/>
        </w:numPr>
        <w:spacing w:after="0"/>
        <w:ind w:right="-710"/>
        <w:jc w:val="both"/>
        <w:rPr>
          <w:rFonts w:cstheme="minorHAnsi"/>
        </w:rPr>
      </w:pPr>
      <w:r w:rsidRPr="00444604">
        <w:rPr>
          <w:rFonts w:cstheme="minorHAnsi"/>
        </w:rPr>
        <w:t xml:space="preserve">Modo de Disputa: </w:t>
      </w:r>
      <w:r w:rsidR="00387A86" w:rsidRPr="00444604">
        <w:rPr>
          <w:rFonts w:cstheme="minorHAnsi"/>
        </w:rPr>
        <w:t>ABERTO</w:t>
      </w:r>
    </w:p>
    <w:p w14:paraId="6BCF9136" w14:textId="77777777" w:rsidR="00F41D6A" w:rsidRPr="00444604" w:rsidRDefault="00F41D6A" w:rsidP="00862100">
      <w:pPr>
        <w:spacing w:after="0"/>
        <w:ind w:right="-710"/>
        <w:jc w:val="both"/>
        <w:rPr>
          <w:rFonts w:cstheme="minorHAnsi"/>
        </w:rPr>
      </w:pPr>
    </w:p>
    <w:p w14:paraId="1502AD4C" w14:textId="1963AEFC" w:rsidR="00F41D6A" w:rsidRPr="00444604" w:rsidRDefault="00F41D6A" w:rsidP="000E4BF7">
      <w:pPr>
        <w:pStyle w:val="PargrafodaLista"/>
        <w:numPr>
          <w:ilvl w:val="1"/>
          <w:numId w:val="3"/>
        </w:numPr>
        <w:spacing w:after="0"/>
        <w:ind w:left="851" w:right="-710" w:hanging="491"/>
        <w:jc w:val="both"/>
        <w:rPr>
          <w:rFonts w:cstheme="minorHAnsi"/>
        </w:rPr>
      </w:pPr>
      <w:r w:rsidRPr="00444604">
        <w:rPr>
          <w:rFonts w:cstheme="minorHAnsi"/>
        </w:rPr>
        <w:t>Ite</w:t>
      </w:r>
      <w:r w:rsidR="001D5AFD" w:rsidRPr="00444604">
        <w:rPr>
          <w:rFonts w:cstheme="minorHAnsi"/>
        </w:rPr>
        <w:t>m</w:t>
      </w:r>
      <w:r w:rsidRPr="00444604">
        <w:rPr>
          <w:rFonts w:cstheme="minorHAnsi"/>
        </w:rPr>
        <w:t xml:space="preserve">: </w:t>
      </w:r>
    </w:p>
    <w:p w14:paraId="3DCBEA5F" w14:textId="77777777" w:rsidR="002A0B9D" w:rsidRPr="00444604" w:rsidRDefault="002A0B9D" w:rsidP="00F41D6A">
      <w:pPr>
        <w:spacing w:after="0"/>
        <w:ind w:left="-426" w:right="-710"/>
        <w:jc w:val="both"/>
        <w:rPr>
          <w:rFonts w:cstheme="minorHAnsi"/>
          <w:color w:val="FF0000"/>
        </w:rPr>
      </w:pPr>
    </w:p>
    <w:tbl>
      <w:tblPr>
        <w:tblStyle w:val="TableNormal"/>
        <w:tblW w:w="9600" w:type="dxa"/>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6728"/>
        <w:gridCol w:w="1134"/>
        <w:gridCol w:w="1028"/>
      </w:tblGrid>
      <w:tr w:rsidR="002A0B9D" w:rsidRPr="00444604" w14:paraId="5CBD8C03" w14:textId="77777777" w:rsidTr="00E26816">
        <w:trPr>
          <w:trHeight w:val="510"/>
        </w:trPr>
        <w:tc>
          <w:tcPr>
            <w:tcW w:w="710" w:type="dxa"/>
            <w:tcMar>
              <w:top w:w="85" w:type="dxa"/>
              <w:left w:w="57" w:type="dxa"/>
              <w:bottom w:w="85" w:type="dxa"/>
              <w:right w:w="57" w:type="dxa"/>
            </w:tcMar>
            <w:vAlign w:val="center"/>
          </w:tcPr>
          <w:p w14:paraId="52B40D50" w14:textId="77777777" w:rsidR="002A0B9D" w:rsidRPr="00444604" w:rsidRDefault="002A0B9D" w:rsidP="00E26816">
            <w:pPr>
              <w:pStyle w:val="TableParagraph"/>
              <w:spacing w:before="109"/>
              <w:ind w:left="-72" w:right="-45"/>
              <w:rPr>
                <w:rFonts w:asciiTheme="minorHAnsi" w:hAnsiTheme="minorHAnsi" w:cstheme="minorHAnsi"/>
                <w:b/>
              </w:rPr>
            </w:pPr>
            <w:r w:rsidRPr="00444604">
              <w:rPr>
                <w:rFonts w:asciiTheme="minorHAnsi" w:hAnsiTheme="minorHAnsi" w:cstheme="minorHAnsi"/>
                <w:b/>
              </w:rPr>
              <w:t>Item</w:t>
            </w:r>
          </w:p>
        </w:tc>
        <w:tc>
          <w:tcPr>
            <w:tcW w:w="6728" w:type="dxa"/>
            <w:tcMar>
              <w:top w:w="85" w:type="dxa"/>
              <w:left w:w="57" w:type="dxa"/>
              <w:bottom w:w="85" w:type="dxa"/>
              <w:right w:w="57" w:type="dxa"/>
            </w:tcMar>
            <w:vAlign w:val="center"/>
          </w:tcPr>
          <w:p w14:paraId="606F8D47" w14:textId="77777777" w:rsidR="002A0B9D" w:rsidRPr="00444604" w:rsidRDefault="002A0B9D" w:rsidP="00E465E4">
            <w:pPr>
              <w:pStyle w:val="TableParagraph"/>
              <w:spacing w:before="109"/>
              <w:ind w:right="2478"/>
              <w:rPr>
                <w:rFonts w:asciiTheme="minorHAnsi" w:hAnsiTheme="minorHAnsi" w:cstheme="minorHAnsi"/>
                <w:b/>
              </w:rPr>
            </w:pPr>
            <w:r w:rsidRPr="00444604">
              <w:rPr>
                <w:rFonts w:asciiTheme="minorHAnsi" w:hAnsiTheme="minorHAnsi" w:cstheme="minorHAnsi"/>
                <w:b/>
              </w:rPr>
              <w:t>Material</w:t>
            </w:r>
          </w:p>
        </w:tc>
        <w:tc>
          <w:tcPr>
            <w:tcW w:w="1134" w:type="dxa"/>
            <w:tcMar>
              <w:top w:w="85" w:type="dxa"/>
              <w:left w:w="57" w:type="dxa"/>
              <w:bottom w:w="85" w:type="dxa"/>
              <w:right w:w="57" w:type="dxa"/>
            </w:tcMar>
            <w:vAlign w:val="center"/>
          </w:tcPr>
          <w:p w14:paraId="328BC71E" w14:textId="77777777" w:rsidR="002A0B9D" w:rsidRPr="00444604" w:rsidRDefault="002A0B9D" w:rsidP="00E26816">
            <w:pPr>
              <w:pStyle w:val="TableParagraph"/>
              <w:spacing w:before="109"/>
              <w:ind w:left="0" w:right="-74"/>
              <w:rPr>
                <w:rFonts w:asciiTheme="minorHAnsi" w:hAnsiTheme="minorHAnsi" w:cstheme="minorHAnsi"/>
                <w:b/>
              </w:rPr>
            </w:pPr>
            <w:r w:rsidRPr="00444604">
              <w:rPr>
                <w:rFonts w:asciiTheme="minorHAnsi" w:hAnsiTheme="minorHAnsi" w:cstheme="minorHAnsi"/>
                <w:b/>
              </w:rPr>
              <w:t>Unid.</w:t>
            </w:r>
          </w:p>
        </w:tc>
        <w:tc>
          <w:tcPr>
            <w:tcW w:w="1028" w:type="dxa"/>
            <w:tcMar>
              <w:top w:w="85" w:type="dxa"/>
              <w:left w:w="57" w:type="dxa"/>
              <w:bottom w:w="85" w:type="dxa"/>
              <w:right w:w="57" w:type="dxa"/>
            </w:tcMar>
            <w:vAlign w:val="center"/>
          </w:tcPr>
          <w:p w14:paraId="37629A13" w14:textId="77777777" w:rsidR="002A0B9D" w:rsidRPr="00444604" w:rsidRDefault="002A0B9D" w:rsidP="00E26816">
            <w:pPr>
              <w:pStyle w:val="TableParagraph"/>
              <w:spacing w:before="109"/>
              <w:ind w:left="-78" w:right="-34"/>
              <w:rPr>
                <w:rFonts w:asciiTheme="minorHAnsi" w:hAnsiTheme="minorHAnsi" w:cstheme="minorHAnsi"/>
                <w:b/>
              </w:rPr>
            </w:pPr>
            <w:r w:rsidRPr="00444604">
              <w:rPr>
                <w:rFonts w:asciiTheme="minorHAnsi" w:hAnsiTheme="minorHAnsi" w:cstheme="minorHAnsi"/>
                <w:b/>
              </w:rPr>
              <w:t>Quant.</w:t>
            </w:r>
          </w:p>
        </w:tc>
      </w:tr>
      <w:tr w:rsidR="002A0B9D" w:rsidRPr="00444604" w14:paraId="4F812BAB" w14:textId="77777777" w:rsidTr="00E26816">
        <w:trPr>
          <w:trHeight w:val="511"/>
        </w:trPr>
        <w:tc>
          <w:tcPr>
            <w:tcW w:w="710" w:type="dxa"/>
            <w:tcMar>
              <w:top w:w="85" w:type="dxa"/>
              <w:left w:w="57" w:type="dxa"/>
              <w:bottom w:w="85" w:type="dxa"/>
              <w:right w:w="57" w:type="dxa"/>
            </w:tcMar>
            <w:vAlign w:val="center"/>
          </w:tcPr>
          <w:p w14:paraId="6EB1495F" w14:textId="77777777" w:rsidR="002A0B9D" w:rsidRPr="00444604" w:rsidRDefault="002A0B9D" w:rsidP="00C461A4">
            <w:pPr>
              <w:jc w:val="center"/>
              <w:rPr>
                <w:b/>
                <w:bCs/>
              </w:rPr>
            </w:pPr>
            <w:r w:rsidRPr="00444604">
              <w:rPr>
                <w:b/>
                <w:bCs/>
              </w:rPr>
              <w:t>1</w:t>
            </w:r>
          </w:p>
        </w:tc>
        <w:tc>
          <w:tcPr>
            <w:tcW w:w="6728" w:type="dxa"/>
            <w:tcMar>
              <w:top w:w="85" w:type="dxa"/>
              <w:left w:w="57" w:type="dxa"/>
              <w:bottom w:w="85" w:type="dxa"/>
              <w:right w:w="57" w:type="dxa"/>
            </w:tcMar>
            <w:vAlign w:val="center"/>
          </w:tcPr>
          <w:p w14:paraId="2258AC23" w14:textId="48A791F9" w:rsidR="002A0B9D" w:rsidRPr="00444604" w:rsidRDefault="00FE1A5A" w:rsidP="003501BD">
            <w:pPr>
              <w:pStyle w:val="TableParagraph"/>
              <w:ind w:left="75" w:right="0"/>
              <w:jc w:val="both"/>
              <w:rPr>
                <w:rFonts w:asciiTheme="minorHAnsi" w:hAnsiTheme="minorHAnsi" w:cstheme="minorHAnsi"/>
                <w:b/>
              </w:rPr>
            </w:pPr>
            <w:r w:rsidRPr="00444604">
              <w:rPr>
                <w:rFonts w:asciiTheme="minorHAnsi" w:hAnsiTheme="minorHAnsi" w:cstheme="minorHAnsi"/>
                <w:b/>
              </w:rPr>
              <w:t>MOTOCICLETA, TIPO CATEGORIA BIG TRAIL, ZERO KM DE FABRICA, ADAPTADA E CARACTERIZADA. DEMAIS EXIGENCIAS CONTIDAS NO TERMO DE REFERENCIA. DECLARAR MARCA. 7U.001.03.005-4</w:t>
            </w:r>
          </w:p>
        </w:tc>
        <w:tc>
          <w:tcPr>
            <w:tcW w:w="1134" w:type="dxa"/>
            <w:tcMar>
              <w:top w:w="85" w:type="dxa"/>
              <w:left w:w="57" w:type="dxa"/>
              <w:bottom w:w="85" w:type="dxa"/>
              <w:right w:w="57" w:type="dxa"/>
            </w:tcMar>
            <w:vAlign w:val="center"/>
          </w:tcPr>
          <w:p w14:paraId="3ED08079" w14:textId="49533953" w:rsidR="002A0B9D" w:rsidRPr="00444604" w:rsidRDefault="00FE1A5A" w:rsidP="00C461A4">
            <w:pPr>
              <w:jc w:val="center"/>
              <w:rPr>
                <w:b/>
                <w:bCs/>
              </w:rPr>
            </w:pPr>
            <w:r w:rsidRPr="00444604">
              <w:rPr>
                <w:b/>
                <w:bCs/>
              </w:rPr>
              <w:t>PEÇA</w:t>
            </w:r>
          </w:p>
        </w:tc>
        <w:tc>
          <w:tcPr>
            <w:tcW w:w="1028" w:type="dxa"/>
            <w:tcMar>
              <w:top w:w="85" w:type="dxa"/>
              <w:left w:w="57" w:type="dxa"/>
              <w:bottom w:w="85" w:type="dxa"/>
              <w:right w:w="57" w:type="dxa"/>
            </w:tcMar>
            <w:vAlign w:val="center"/>
          </w:tcPr>
          <w:p w14:paraId="5FDD7FEA" w14:textId="4079B2DE" w:rsidR="002A0B9D" w:rsidRPr="00444604" w:rsidRDefault="003501BD" w:rsidP="00C461A4">
            <w:pPr>
              <w:jc w:val="center"/>
              <w:rPr>
                <w:b/>
                <w:bCs/>
              </w:rPr>
            </w:pPr>
            <w:r w:rsidRPr="00444604">
              <w:rPr>
                <w:b/>
                <w:bCs/>
              </w:rPr>
              <w:t>0</w:t>
            </w:r>
            <w:r w:rsidR="00FE1A5A" w:rsidRPr="00444604">
              <w:rPr>
                <w:b/>
                <w:bCs/>
              </w:rPr>
              <w:t>2</w:t>
            </w:r>
          </w:p>
        </w:tc>
      </w:tr>
    </w:tbl>
    <w:p w14:paraId="3CEC5CE2" w14:textId="652050D3" w:rsidR="002A0B9D" w:rsidRPr="00980ED4" w:rsidRDefault="00980ED4" w:rsidP="00F41D6A">
      <w:pPr>
        <w:spacing w:after="0"/>
        <w:ind w:left="-426" w:right="-710"/>
        <w:jc w:val="both"/>
        <w:rPr>
          <w:rFonts w:cstheme="minorHAnsi"/>
          <w:sz w:val="16"/>
          <w:szCs w:val="16"/>
        </w:rPr>
      </w:pPr>
      <w:r w:rsidRPr="00980ED4">
        <w:rPr>
          <w:rFonts w:cstheme="minorHAnsi"/>
          <w:sz w:val="16"/>
          <w:szCs w:val="16"/>
        </w:rPr>
        <w:t>TYN</w:t>
      </w:r>
    </w:p>
    <w:p w14:paraId="7A0BA27A" w14:textId="78B515BE" w:rsidR="00F41D6A" w:rsidRPr="00444604" w:rsidRDefault="00F41D6A" w:rsidP="000D32B4">
      <w:pPr>
        <w:pStyle w:val="PargrafodaLista"/>
        <w:numPr>
          <w:ilvl w:val="1"/>
          <w:numId w:val="3"/>
        </w:numPr>
        <w:tabs>
          <w:tab w:val="left" w:pos="851"/>
        </w:tabs>
        <w:spacing w:after="0"/>
        <w:ind w:left="284" w:right="-710" w:hanging="7"/>
        <w:jc w:val="both"/>
        <w:rPr>
          <w:rFonts w:cstheme="minorHAnsi"/>
        </w:rPr>
      </w:pPr>
      <w:r w:rsidRPr="00444604">
        <w:rPr>
          <w:rFonts w:cstheme="minorHAnsi"/>
        </w:rPr>
        <w:t>Recebimento dos esclarecimentos, impugnações, propostas, lances e recursos: somente via internet, no endereço eletrônico do COMPRAS/SBC.</w:t>
      </w:r>
    </w:p>
    <w:p w14:paraId="7EAA8809" w14:textId="77777777" w:rsidR="00150EED" w:rsidRPr="00444604" w:rsidRDefault="00150EED" w:rsidP="00C8502F">
      <w:pPr>
        <w:pStyle w:val="PargrafodaLista"/>
        <w:spacing w:after="0"/>
        <w:ind w:left="851" w:right="-710"/>
        <w:jc w:val="both"/>
        <w:rPr>
          <w:rFonts w:cstheme="minorHAnsi"/>
        </w:rPr>
      </w:pPr>
    </w:p>
    <w:p w14:paraId="2B652A2B" w14:textId="77777777" w:rsidR="00F41D6A" w:rsidRPr="00444604" w:rsidRDefault="00F41D6A" w:rsidP="00F41D6A">
      <w:pPr>
        <w:spacing w:after="0"/>
        <w:ind w:left="-426" w:right="-710"/>
        <w:jc w:val="both"/>
        <w:rPr>
          <w:rFonts w:cstheme="minorHAnsi"/>
        </w:rPr>
      </w:pPr>
      <w:r w:rsidRPr="00444604">
        <w:rPr>
          <w:rFonts w:cstheme="minorHAnsi"/>
        </w:rPr>
        <w:t xml:space="preserve"> </w:t>
      </w:r>
    </w:p>
    <w:p w14:paraId="3C2049C6" w14:textId="77777777" w:rsidR="00862100" w:rsidRPr="00444604" w:rsidRDefault="00862100" w:rsidP="00F41D6A">
      <w:pPr>
        <w:spacing w:after="0"/>
        <w:ind w:left="-426" w:right="-710"/>
        <w:jc w:val="both"/>
        <w:rPr>
          <w:rFonts w:cstheme="minorHAnsi"/>
        </w:rPr>
      </w:pPr>
    </w:p>
    <w:p w14:paraId="4B2BBE27" w14:textId="77777777" w:rsidR="00862100" w:rsidRPr="00444604" w:rsidRDefault="00862100" w:rsidP="00F41D6A">
      <w:pPr>
        <w:spacing w:after="0"/>
        <w:ind w:left="-426" w:right="-710"/>
        <w:jc w:val="both"/>
        <w:rPr>
          <w:rFonts w:cstheme="minorHAnsi"/>
        </w:rPr>
      </w:pPr>
    </w:p>
    <w:p w14:paraId="4A4971BE" w14:textId="77777777" w:rsidR="00862100" w:rsidRPr="00444604" w:rsidRDefault="00862100" w:rsidP="00F41D6A">
      <w:pPr>
        <w:spacing w:after="0"/>
        <w:ind w:left="-426" w:right="-710"/>
        <w:jc w:val="both"/>
        <w:rPr>
          <w:rFonts w:cstheme="minorHAnsi"/>
        </w:rPr>
      </w:pPr>
    </w:p>
    <w:p w14:paraId="7725AAF0" w14:textId="77777777" w:rsidR="00862100" w:rsidRPr="00444604" w:rsidRDefault="00862100" w:rsidP="00F41D6A">
      <w:pPr>
        <w:spacing w:after="0"/>
        <w:ind w:left="-426" w:right="-710"/>
        <w:jc w:val="both"/>
        <w:rPr>
          <w:rFonts w:cstheme="minorHAnsi"/>
        </w:rPr>
      </w:pPr>
    </w:p>
    <w:p w14:paraId="6DC72F8F" w14:textId="77777777" w:rsidR="00862100" w:rsidRPr="00444604" w:rsidRDefault="00862100" w:rsidP="00F41D6A">
      <w:pPr>
        <w:spacing w:after="0"/>
        <w:ind w:left="-426" w:right="-710"/>
        <w:jc w:val="both"/>
        <w:rPr>
          <w:rFonts w:cstheme="minorHAnsi"/>
        </w:rPr>
      </w:pPr>
    </w:p>
    <w:p w14:paraId="46EDB03B" w14:textId="77777777" w:rsidR="00862100" w:rsidRPr="00444604" w:rsidRDefault="00862100" w:rsidP="00F41D6A">
      <w:pPr>
        <w:spacing w:after="0"/>
        <w:ind w:left="-426" w:right="-710"/>
        <w:jc w:val="both"/>
        <w:rPr>
          <w:rFonts w:cstheme="minorHAnsi"/>
        </w:rPr>
      </w:pPr>
    </w:p>
    <w:p w14:paraId="630F733C" w14:textId="7E635054" w:rsidR="00F41D6A" w:rsidRPr="00444604" w:rsidRDefault="00F41D6A" w:rsidP="000E4BF7">
      <w:pPr>
        <w:pStyle w:val="PargrafodaLista"/>
        <w:numPr>
          <w:ilvl w:val="0"/>
          <w:numId w:val="2"/>
        </w:numPr>
        <w:spacing w:after="0"/>
        <w:ind w:right="-710"/>
        <w:jc w:val="both"/>
        <w:rPr>
          <w:rFonts w:cstheme="minorHAnsi"/>
          <w:b/>
          <w:bCs/>
        </w:rPr>
      </w:pPr>
      <w:r w:rsidRPr="00444604">
        <w:rPr>
          <w:rFonts w:cstheme="minorHAnsi"/>
          <w:b/>
          <w:bCs/>
        </w:rPr>
        <w:lastRenderedPageBreak/>
        <w:t>DISPOSIÇÕES PRELIMINARES</w:t>
      </w:r>
    </w:p>
    <w:p w14:paraId="2477BB7E" w14:textId="77777777" w:rsidR="00862100" w:rsidRPr="00444604" w:rsidRDefault="00862100" w:rsidP="00862100">
      <w:pPr>
        <w:pStyle w:val="PargrafodaLista"/>
        <w:spacing w:after="0"/>
        <w:ind w:left="294" w:right="-710"/>
        <w:jc w:val="both"/>
        <w:rPr>
          <w:rFonts w:cstheme="minorHAnsi"/>
          <w:b/>
          <w:bCs/>
        </w:rPr>
      </w:pPr>
    </w:p>
    <w:p w14:paraId="2A33A68A" w14:textId="77777777" w:rsidR="00C8502F" w:rsidRPr="00444604" w:rsidRDefault="00C8502F" w:rsidP="000E4BF7">
      <w:pPr>
        <w:pStyle w:val="PargrafodaLista"/>
        <w:numPr>
          <w:ilvl w:val="0"/>
          <w:numId w:val="3"/>
        </w:numPr>
        <w:spacing w:after="0"/>
        <w:ind w:right="-710"/>
        <w:jc w:val="both"/>
        <w:rPr>
          <w:rFonts w:cstheme="minorHAnsi"/>
          <w:vanish/>
        </w:rPr>
      </w:pPr>
    </w:p>
    <w:p w14:paraId="09EB87F1" w14:textId="4BBEFD6F" w:rsidR="00F41D6A" w:rsidRPr="00444604" w:rsidRDefault="00690452" w:rsidP="000D32B4">
      <w:pPr>
        <w:pStyle w:val="PargrafodaLista"/>
        <w:numPr>
          <w:ilvl w:val="1"/>
          <w:numId w:val="3"/>
        </w:numPr>
        <w:spacing w:after="0"/>
        <w:ind w:left="284" w:right="-710" w:firstLine="0"/>
        <w:jc w:val="both"/>
        <w:rPr>
          <w:rFonts w:cstheme="minorHAnsi"/>
        </w:rPr>
      </w:pPr>
      <w:r w:rsidRPr="00444604">
        <w:rPr>
          <w:rFonts w:cstheme="minorHAnsi"/>
        </w:rPr>
        <w:t>Esta licitação e a contratação dela decorrente subordinam-se às disposições da Lei Federal nº. 14.133/2021, com as alterações que lhe sobrevieram, e do Decreto Municipal n.º 22.260/2023</w:t>
      </w:r>
      <w:r w:rsidR="00EB05C9" w:rsidRPr="00444604">
        <w:rPr>
          <w:rStyle w:val="Refdenotaderodap"/>
          <w:rFonts w:cstheme="minorHAnsi"/>
        </w:rPr>
        <w:footnoteReference w:id="1"/>
      </w:r>
      <w:r w:rsidRPr="00444604">
        <w:rPr>
          <w:rFonts w:cstheme="minorHAnsi"/>
        </w:rPr>
        <w:t>, e às normas estabelecidas no presente Edital e demais especificações anexas.</w:t>
      </w:r>
    </w:p>
    <w:p w14:paraId="2BC99421" w14:textId="77777777" w:rsidR="00690452" w:rsidRPr="00444604" w:rsidRDefault="00690452" w:rsidP="000D32B4">
      <w:pPr>
        <w:pStyle w:val="PargrafodaLista"/>
        <w:spacing w:after="0"/>
        <w:ind w:left="284" w:right="-710"/>
        <w:jc w:val="both"/>
        <w:rPr>
          <w:rFonts w:cstheme="minorHAnsi"/>
        </w:rPr>
      </w:pPr>
    </w:p>
    <w:p w14:paraId="2BCAD2E3" w14:textId="4BED8B2D" w:rsidR="00F41D6A" w:rsidRPr="00444604" w:rsidRDefault="00F41D6A" w:rsidP="000D32B4">
      <w:pPr>
        <w:pStyle w:val="PargrafodaLista"/>
        <w:numPr>
          <w:ilvl w:val="1"/>
          <w:numId w:val="3"/>
        </w:numPr>
        <w:spacing w:after="0"/>
        <w:ind w:left="284" w:right="-710" w:firstLine="0"/>
        <w:jc w:val="both"/>
        <w:rPr>
          <w:rFonts w:cstheme="minorHAnsi"/>
        </w:rPr>
      </w:pPr>
      <w:r w:rsidRPr="00444604">
        <w:rPr>
          <w:rFonts w:cstheme="minorHAnsi"/>
        </w:rPr>
        <w:t xml:space="preserve">A Sessão Pública de processamento do Pregão Eletrônico será realizada no endereço eletrônico </w:t>
      </w:r>
      <w:hyperlink r:id="rId9" w:history="1">
        <w:r w:rsidR="00862100" w:rsidRPr="00444604">
          <w:rPr>
            <w:rStyle w:val="Hyperlink"/>
            <w:rFonts w:cstheme="minorHAnsi"/>
          </w:rPr>
          <w:t>https://compras.saobernardo.sp.gov.br</w:t>
        </w:r>
      </w:hyperlink>
      <w:r w:rsidRPr="00444604">
        <w:rPr>
          <w:rFonts w:cstheme="minorHAnsi"/>
        </w:rPr>
        <w:t>, no dia e hora mencionados no preâmbulo deste Edital.</w:t>
      </w:r>
    </w:p>
    <w:p w14:paraId="1F0919FF" w14:textId="77777777" w:rsidR="00F41D6A" w:rsidRPr="00444604" w:rsidRDefault="00F41D6A" w:rsidP="000D32B4">
      <w:pPr>
        <w:pStyle w:val="PargrafodaLista"/>
        <w:spacing w:after="0"/>
        <w:ind w:left="284" w:right="-710"/>
        <w:jc w:val="both"/>
        <w:rPr>
          <w:rFonts w:cstheme="minorHAnsi"/>
        </w:rPr>
      </w:pPr>
    </w:p>
    <w:p w14:paraId="3B3702B6" w14:textId="1C1E8B1A" w:rsidR="00F41D6A" w:rsidRPr="00444604" w:rsidRDefault="00A305CE" w:rsidP="000D32B4">
      <w:pPr>
        <w:pStyle w:val="PargrafodaLista"/>
        <w:numPr>
          <w:ilvl w:val="1"/>
          <w:numId w:val="3"/>
        </w:numPr>
        <w:spacing w:after="0"/>
        <w:ind w:left="284" w:right="-710" w:firstLine="0"/>
        <w:jc w:val="both"/>
        <w:rPr>
          <w:rFonts w:cstheme="minorHAnsi"/>
        </w:rPr>
      </w:pPr>
      <w:bookmarkStart w:id="2" w:name="_Ref159837820"/>
      <w:r w:rsidRPr="00444604">
        <w:rPr>
          <w:rFonts w:cstheme="minorHAnsi"/>
        </w:rPr>
        <w:t>A sessão pública será conduzida por Agente de Contratação, denominado Pregoeiro, designado pela autoridade competente nos autos do processo respectivo, para tomar decisões, acompanhar o trâmite da licitação, dar impulso ao procedimento licitatório e executar quaisquer outras atividades necessárias ao bom andamento do certame até a homologação do certame, com auxílio de equipe de apoio.</w:t>
      </w:r>
      <w:bookmarkEnd w:id="2"/>
    </w:p>
    <w:p w14:paraId="486FC700" w14:textId="77777777" w:rsidR="00F41D6A" w:rsidRPr="00444604" w:rsidRDefault="00F41D6A" w:rsidP="00F41D6A">
      <w:pPr>
        <w:spacing w:after="0"/>
        <w:ind w:left="-426" w:right="-710"/>
        <w:jc w:val="both"/>
        <w:rPr>
          <w:rFonts w:cstheme="minorHAnsi"/>
        </w:rPr>
      </w:pPr>
    </w:p>
    <w:p w14:paraId="03321E66" w14:textId="1F9663F1" w:rsidR="00F41D6A" w:rsidRPr="00444604" w:rsidRDefault="00F41D6A" w:rsidP="000E4BF7">
      <w:pPr>
        <w:pStyle w:val="PargrafodaLista"/>
        <w:numPr>
          <w:ilvl w:val="0"/>
          <w:numId w:val="2"/>
        </w:numPr>
        <w:spacing w:after="0"/>
        <w:ind w:right="-710"/>
        <w:jc w:val="both"/>
        <w:rPr>
          <w:rFonts w:cstheme="minorHAnsi"/>
          <w:b/>
          <w:bCs/>
        </w:rPr>
      </w:pPr>
      <w:r w:rsidRPr="00444604">
        <w:rPr>
          <w:rFonts w:cstheme="minorHAnsi"/>
          <w:b/>
          <w:bCs/>
        </w:rPr>
        <w:t>DA PARTICIPAÇÃO E CREDENCIAMENTO</w:t>
      </w:r>
    </w:p>
    <w:p w14:paraId="34C4E8E6" w14:textId="77777777" w:rsidR="00F41D6A" w:rsidRPr="00444604" w:rsidRDefault="00F41D6A" w:rsidP="00F41D6A">
      <w:pPr>
        <w:spacing w:after="0"/>
        <w:ind w:left="-426" w:right="-710"/>
        <w:jc w:val="both"/>
        <w:rPr>
          <w:rFonts w:cstheme="minorHAnsi"/>
        </w:rPr>
      </w:pPr>
    </w:p>
    <w:p w14:paraId="46ECD2CF" w14:textId="77777777" w:rsidR="00CC5B77" w:rsidRPr="00444604" w:rsidRDefault="00CC5B77" w:rsidP="000E4BF7">
      <w:pPr>
        <w:pStyle w:val="PargrafodaLista"/>
        <w:numPr>
          <w:ilvl w:val="0"/>
          <w:numId w:val="3"/>
        </w:numPr>
        <w:spacing w:after="0"/>
        <w:ind w:right="-710"/>
        <w:jc w:val="both"/>
        <w:rPr>
          <w:rFonts w:cstheme="minorHAnsi"/>
          <w:vanish/>
        </w:rPr>
      </w:pPr>
    </w:p>
    <w:p w14:paraId="6882115D" w14:textId="24F43047" w:rsidR="00F41D6A" w:rsidRPr="00444604" w:rsidRDefault="00D75555" w:rsidP="000D32B4">
      <w:pPr>
        <w:pStyle w:val="PargrafodaLista"/>
        <w:numPr>
          <w:ilvl w:val="1"/>
          <w:numId w:val="3"/>
        </w:numPr>
        <w:spacing w:after="0"/>
        <w:ind w:left="284" w:right="-710" w:firstLine="0"/>
        <w:jc w:val="both"/>
        <w:rPr>
          <w:rFonts w:cstheme="minorHAnsi"/>
        </w:rPr>
      </w:pPr>
      <w:r w:rsidRPr="00444604">
        <w:rPr>
          <w:rFonts w:cstheme="minorHAnsi"/>
        </w:rPr>
        <w:t>Poderão participar da presente licitação todos os interessados que estiverem cadastrados no Sistema Eletrônico de Compras/SBC.</w:t>
      </w:r>
    </w:p>
    <w:p w14:paraId="5F8839FF" w14:textId="77777777" w:rsidR="00D75555" w:rsidRPr="00444604" w:rsidRDefault="00D75555" w:rsidP="00484A77">
      <w:pPr>
        <w:pStyle w:val="PargrafodaLista"/>
        <w:spacing w:after="0"/>
        <w:ind w:left="1014" w:right="-710"/>
        <w:jc w:val="both"/>
        <w:rPr>
          <w:rFonts w:cstheme="minorHAnsi"/>
        </w:rPr>
      </w:pPr>
    </w:p>
    <w:p w14:paraId="45EADAF9" w14:textId="05469F1D" w:rsidR="00D75555" w:rsidRPr="00444604" w:rsidRDefault="00862100" w:rsidP="000D32B4">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Os interessados obterão informações sobre como inscrever-se no Sistema Eletrônico de Compras/SBC, no endereço </w:t>
      </w:r>
      <w:hyperlink r:id="rId10" w:history="1">
        <w:r w:rsidRPr="00444604">
          <w:rPr>
            <w:rStyle w:val="Hyperlink"/>
            <w:rFonts w:cstheme="minorHAnsi"/>
          </w:rPr>
          <w:t>https://compras.saobernardo.sp.gov.br</w:t>
        </w:r>
      </w:hyperlink>
      <w:r w:rsidRPr="00444604">
        <w:rPr>
          <w:rFonts w:cstheme="minorHAnsi"/>
        </w:rPr>
        <w:t xml:space="preserve">, opção NORMAS E INSTRUÇÕES, onde poderão consultar a Instrução Cadastral que disciplina a inscrição no referido Cadastro. </w:t>
      </w:r>
    </w:p>
    <w:p w14:paraId="5DDF5E2B" w14:textId="77777777" w:rsidR="00D75555" w:rsidRPr="00444604" w:rsidRDefault="00D75555" w:rsidP="00D75555">
      <w:pPr>
        <w:spacing w:after="0"/>
        <w:ind w:left="-426" w:right="-710"/>
        <w:jc w:val="both"/>
        <w:rPr>
          <w:rFonts w:cstheme="minorHAnsi"/>
        </w:rPr>
      </w:pPr>
    </w:p>
    <w:p w14:paraId="5D2C7E0C" w14:textId="3A8420D2" w:rsidR="00D75555" w:rsidRPr="00444604" w:rsidRDefault="00D75555" w:rsidP="000D32B4">
      <w:pPr>
        <w:pStyle w:val="PargrafodaLista"/>
        <w:numPr>
          <w:ilvl w:val="1"/>
          <w:numId w:val="3"/>
        </w:numPr>
        <w:spacing w:after="0"/>
        <w:ind w:left="284" w:right="-710" w:firstLine="0"/>
        <w:jc w:val="both"/>
        <w:rPr>
          <w:rFonts w:cstheme="minorHAnsi"/>
        </w:rPr>
      </w:pPr>
      <w:r w:rsidRPr="00444604">
        <w:rPr>
          <w:rFonts w:cstheme="minorHAnsi"/>
        </w:rPr>
        <w:t>Estará apto a operar o certame no Sistema Eletrônico de Compras/SBC o interessado que se cadastrar, tiver o seu cadastro aprovado, com pelo menos 01 (um) representante, e obtiver a senha de acesso ao sistema.</w:t>
      </w:r>
    </w:p>
    <w:p w14:paraId="0EEC77D1" w14:textId="77777777" w:rsidR="00D75555" w:rsidRPr="00444604" w:rsidRDefault="00D75555" w:rsidP="000D32B4">
      <w:pPr>
        <w:pStyle w:val="PargrafodaLista"/>
        <w:spacing w:after="0"/>
        <w:ind w:left="284" w:right="-710"/>
        <w:jc w:val="both"/>
        <w:rPr>
          <w:rFonts w:cstheme="minorHAnsi"/>
        </w:rPr>
      </w:pPr>
    </w:p>
    <w:p w14:paraId="20BD3E28" w14:textId="47EE2F9E" w:rsidR="00D75555" w:rsidRPr="00444604" w:rsidRDefault="00D75555" w:rsidP="000D32B4">
      <w:pPr>
        <w:pStyle w:val="PargrafodaLista"/>
        <w:numPr>
          <w:ilvl w:val="1"/>
          <w:numId w:val="3"/>
        </w:numPr>
        <w:spacing w:after="0"/>
        <w:ind w:left="284" w:right="-710" w:firstLine="0"/>
        <w:jc w:val="both"/>
        <w:rPr>
          <w:rFonts w:cstheme="minorHAnsi"/>
        </w:rPr>
      </w:pPr>
      <w:bookmarkStart w:id="3" w:name="_Ref159837850"/>
      <w:r w:rsidRPr="00444604">
        <w:rPr>
          <w:rFonts w:cstheme="minorHAnsi"/>
        </w:rPr>
        <w:t>O representante terá poderes para oferecer propostas, recorrer e praticar os demais atos inerentes ao certame.</w:t>
      </w:r>
      <w:bookmarkEnd w:id="3"/>
      <w:r w:rsidRPr="00444604">
        <w:rPr>
          <w:rFonts w:cstheme="minorHAnsi"/>
        </w:rPr>
        <w:t xml:space="preserve"> </w:t>
      </w:r>
    </w:p>
    <w:p w14:paraId="170644F9" w14:textId="77777777" w:rsidR="00D75555" w:rsidRPr="00444604" w:rsidRDefault="00D75555" w:rsidP="000D32B4">
      <w:pPr>
        <w:pStyle w:val="PargrafodaLista"/>
        <w:spacing w:after="0"/>
        <w:ind w:left="284" w:right="-710"/>
        <w:jc w:val="both"/>
        <w:rPr>
          <w:rFonts w:cstheme="minorHAnsi"/>
        </w:rPr>
      </w:pPr>
    </w:p>
    <w:p w14:paraId="6690C006" w14:textId="73D4757A" w:rsidR="00D75555" w:rsidRPr="00444604" w:rsidRDefault="00D75555" w:rsidP="000D32B4">
      <w:pPr>
        <w:pStyle w:val="PargrafodaLista"/>
        <w:numPr>
          <w:ilvl w:val="1"/>
          <w:numId w:val="3"/>
        </w:numPr>
        <w:spacing w:after="0"/>
        <w:ind w:left="284" w:right="-710" w:firstLine="0"/>
        <w:jc w:val="both"/>
        <w:rPr>
          <w:rFonts w:cstheme="minorHAnsi"/>
        </w:rPr>
      </w:pPr>
      <w:r w:rsidRPr="00444604">
        <w:rPr>
          <w:rFonts w:cstheme="minorHAnsi"/>
        </w:rPr>
        <w:t xml:space="preserve">Os poderes de que trata o item </w:t>
      </w:r>
      <w:r w:rsidR="005651D8" w:rsidRPr="00444604">
        <w:rPr>
          <w:rFonts w:cstheme="minorHAnsi"/>
        </w:rPr>
        <w:fldChar w:fldCharType="begin"/>
      </w:r>
      <w:r w:rsidR="005651D8" w:rsidRPr="00444604">
        <w:rPr>
          <w:rFonts w:cstheme="minorHAnsi"/>
        </w:rPr>
        <w:instrText xml:space="preserve"> REF _Ref159837820 \r \h </w:instrText>
      </w:r>
      <w:r w:rsidR="000D32B4" w:rsidRPr="00444604">
        <w:rPr>
          <w:rFonts w:cstheme="minorHAnsi"/>
        </w:rPr>
        <w:instrText xml:space="preserve"> \* MERGEFORMAT </w:instrText>
      </w:r>
      <w:r w:rsidR="005651D8" w:rsidRPr="00444604">
        <w:rPr>
          <w:rFonts w:cstheme="minorHAnsi"/>
        </w:rPr>
      </w:r>
      <w:r w:rsidR="005651D8" w:rsidRPr="00444604">
        <w:rPr>
          <w:rFonts w:cstheme="minorHAnsi"/>
        </w:rPr>
        <w:fldChar w:fldCharType="separate"/>
      </w:r>
      <w:r w:rsidR="005651D8" w:rsidRPr="00444604">
        <w:rPr>
          <w:rFonts w:cstheme="minorHAnsi"/>
        </w:rPr>
        <w:fldChar w:fldCharType="begin"/>
      </w:r>
      <w:r w:rsidR="005651D8" w:rsidRPr="00444604">
        <w:rPr>
          <w:rFonts w:cstheme="minorHAnsi"/>
        </w:rPr>
        <w:instrText xml:space="preserve"> REF _Ref159837850 \r \h </w:instrText>
      </w:r>
      <w:r w:rsidR="00444604" w:rsidRPr="00444604">
        <w:rPr>
          <w:rFonts w:cstheme="minorHAnsi"/>
        </w:rPr>
        <w:instrText xml:space="preserve"> \* MERGEFORMAT </w:instrText>
      </w:r>
      <w:r w:rsidR="005651D8" w:rsidRPr="00444604">
        <w:rPr>
          <w:rFonts w:cstheme="minorHAnsi"/>
        </w:rPr>
      </w:r>
      <w:r w:rsidR="005651D8" w:rsidRPr="00444604">
        <w:rPr>
          <w:rFonts w:cstheme="minorHAnsi"/>
        </w:rPr>
        <w:fldChar w:fldCharType="separate"/>
      </w:r>
      <w:r w:rsidR="005651D8" w:rsidRPr="00444604">
        <w:rPr>
          <w:rFonts w:cstheme="minorHAnsi"/>
        </w:rPr>
        <w:t>3.3</w:t>
      </w:r>
      <w:r w:rsidR="005651D8" w:rsidRPr="00444604">
        <w:rPr>
          <w:rFonts w:cstheme="minorHAnsi"/>
        </w:rPr>
        <w:fldChar w:fldCharType="end"/>
      </w:r>
      <w:r w:rsidR="005651D8" w:rsidRPr="00444604">
        <w:rPr>
          <w:rFonts w:cstheme="minorHAnsi"/>
        </w:rPr>
        <w:t>.</w:t>
      </w:r>
      <w:r w:rsidR="005651D8" w:rsidRPr="00444604">
        <w:rPr>
          <w:rFonts w:cstheme="minorHAnsi"/>
        </w:rPr>
        <w:fldChar w:fldCharType="end"/>
      </w:r>
      <w:r w:rsidRPr="00444604">
        <w:rPr>
          <w:rFonts w:cstheme="minorHAnsi"/>
        </w:rPr>
        <w:t xml:space="preserve">deverão decorrer de representação legal conferida pelo ato constitutivo da pessoa jurídica, ou serão atribuídos mediante instrumento de mandato, a ser firmado pelo representante legal do interessado, e anexado ao sistema de Cadastro de Fornecedores deste Município, para formalização do credenciamento, identificando o representante, a ser credenciado, com a informação do respectivo CPF – Cadastro de Pessoa Física. </w:t>
      </w:r>
    </w:p>
    <w:p w14:paraId="5A238F87" w14:textId="77777777" w:rsidR="00D75555" w:rsidRPr="00444604" w:rsidRDefault="00D75555" w:rsidP="000D32B4">
      <w:pPr>
        <w:pStyle w:val="PargrafodaLista"/>
        <w:spacing w:after="0"/>
        <w:ind w:left="284" w:right="-710"/>
        <w:jc w:val="both"/>
        <w:rPr>
          <w:rFonts w:cstheme="minorHAnsi"/>
        </w:rPr>
      </w:pPr>
    </w:p>
    <w:p w14:paraId="214616B8" w14:textId="4D29BA4E" w:rsidR="00D75555" w:rsidRPr="00444604" w:rsidRDefault="00D75555" w:rsidP="00B41E81">
      <w:pPr>
        <w:pStyle w:val="PargrafodaLista"/>
        <w:numPr>
          <w:ilvl w:val="1"/>
          <w:numId w:val="3"/>
        </w:numPr>
        <w:spacing w:after="0"/>
        <w:ind w:left="284" w:right="-710" w:firstLine="0"/>
        <w:jc w:val="both"/>
        <w:rPr>
          <w:rFonts w:cstheme="minorHAnsi"/>
        </w:rPr>
      </w:pPr>
      <w:r w:rsidRPr="00444604">
        <w:rPr>
          <w:rFonts w:cstheme="minorHAnsi"/>
        </w:rPr>
        <w:t>O uso da senha é de responsabilidade exclusiva do licitante, incluindo qualquer transação efetuada diretamente por ele ou por seu credenciado, não cabendo à Administração, responsabilidade por eventuais danos decorrentes de seu uso indevido, ainda que por terceiros.</w:t>
      </w:r>
    </w:p>
    <w:p w14:paraId="00546136" w14:textId="77777777" w:rsidR="00EB05C9" w:rsidRPr="00444604" w:rsidRDefault="00EB05C9" w:rsidP="00EB05C9">
      <w:pPr>
        <w:pStyle w:val="PargrafodaLista"/>
        <w:spacing w:after="0"/>
        <w:ind w:left="284" w:right="-710"/>
        <w:jc w:val="both"/>
        <w:rPr>
          <w:rFonts w:cstheme="minorHAnsi"/>
        </w:rPr>
      </w:pPr>
    </w:p>
    <w:p w14:paraId="3FB67DAC" w14:textId="440148D8" w:rsidR="00D75555" w:rsidRPr="00444604" w:rsidRDefault="00D75555" w:rsidP="00EB05C9">
      <w:pPr>
        <w:pStyle w:val="PargrafodaLista"/>
        <w:numPr>
          <w:ilvl w:val="1"/>
          <w:numId w:val="3"/>
        </w:numPr>
        <w:spacing w:after="0"/>
        <w:ind w:left="284" w:right="-710" w:firstLine="0"/>
        <w:jc w:val="both"/>
        <w:rPr>
          <w:rFonts w:cstheme="minorHAnsi"/>
        </w:rPr>
      </w:pPr>
      <w:r w:rsidRPr="00444604">
        <w:rPr>
          <w:rFonts w:cstheme="minorHAnsi"/>
        </w:rPr>
        <w:t xml:space="preserve">Cada credenciado somente poderá representar apenas um licitante, em cada certame. </w:t>
      </w:r>
    </w:p>
    <w:p w14:paraId="56FFFB29" w14:textId="77777777" w:rsidR="00D75555" w:rsidRPr="00444604" w:rsidRDefault="00D75555" w:rsidP="00EB05C9">
      <w:pPr>
        <w:pStyle w:val="PargrafodaLista"/>
        <w:spacing w:after="0"/>
        <w:ind w:left="284" w:right="-710"/>
        <w:jc w:val="both"/>
        <w:rPr>
          <w:rFonts w:cstheme="minorHAnsi"/>
        </w:rPr>
      </w:pPr>
    </w:p>
    <w:p w14:paraId="35533F45" w14:textId="155636C2" w:rsidR="00D75555" w:rsidRPr="00444604" w:rsidRDefault="00D75555" w:rsidP="00EB05C9">
      <w:pPr>
        <w:pStyle w:val="PargrafodaLista"/>
        <w:numPr>
          <w:ilvl w:val="1"/>
          <w:numId w:val="3"/>
        </w:numPr>
        <w:spacing w:after="0"/>
        <w:ind w:left="284" w:right="-710" w:firstLine="0"/>
        <w:jc w:val="both"/>
        <w:rPr>
          <w:rFonts w:cstheme="minorHAnsi"/>
        </w:rPr>
      </w:pPr>
      <w:r w:rsidRPr="00444604">
        <w:rPr>
          <w:rFonts w:cstheme="minorHAnsi"/>
        </w:rPr>
        <w:t>Não poderão participar desta licitação os interessados:</w:t>
      </w:r>
    </w:p>
    <w:p w14:paraId="55AEF8B5" w14:textId="77777777" w:rsidR="00D75555" w:rsidRPr="00444604" w:rsidRDefault="00D75555" w:rsidP="00D75555">
      <w:pPr>
        <w:spacing w:after="0"/>
        <w:ind w:left="-426" w:right="-710"/>
        <w:jc w:val="both"/>
        <w:rPr>
          <w:rFonts w:cstheme="minorHAnsi"/>
        </w:rPr>
      </w:pPr>
    </w:p>
    <w:p w14:paraId="34880BE6" w14:textId="3CBA6590" w:rsidR="00D75555" w:rsidRPr="00444604" w:rsidRDefault="00CC5B77"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lastRenderedPageBreak/>
        <w:t xml:space="preserve"> </w:t>
      </w:r>
      <w:r w:rsidR="00D75555" w:rsidRPr="00444604">
        <w:rPr>
          <w:rFonts w:cstheme="minorHAnsi"/>
        </w:rPr>
        <w:t>proibidos de participar de licitações e celebrar contratos administrativos, na forma da legislação vigente;</w:t>
      </w:r>
    </w:p>
    <w:p w14:paraId="623D4FB8" w14:textId="77777777" w:rsidR="00D75555" w:rsidRPr="00444604" w:rsidRDefault="00D75555" w:rsidP="00EB05C9">
      <w:pPr>
        <w:pStyle w:val="PargrafodaLista"/>
        <w:tabs>
          <w:tab w:val="left" w:pos="1134"/>
        </w:tabs>
        <w:spacing w:after="0"/>
        <w:ind w:left="567" w:right="-710"/>
        <w:jc w:val="both"/>
        <w:rPr>
          <w:rFonts w:cstheme="minorHAnsi"/>
        </w:rPr>
      </w:pPr>
    </w:p>
    <w:p w14:paraId="65282586" w14:textId="03135B93" w:rsidR="00D75555" w:rsidRPr="00444604" w:rsidRDefault="00CC5B77"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D75555" w:rsidRPr="00444604">
        <w:rPr>
          <w:rFonts w:cstheme="minorHAnsi"/>
        </w:rPr>
        <w:t>que não atendam às condições deste Edital e seu(s) anexo(s);</w:t>
      </w:r>
    </w:p>
    <w:p w14:paraId="50348428" w14:textId="77777777" w:rsidR="00D75555" w:rsidRPr="00444604" w:rsidRDefault="00D75555" w:rsidP="00EB05C9">
      <w:pPr>
        <w:pStyle w:val="PargrafodaLista"/>
        <w:tabs>
          <w:tab w:val="left" w:pos="1134"/>
        </w:tabs>
        <w:spacing w:after="0"/>
        <w:ind w:left="567" w:right="-710"/>
        <w:jc w:val="both"/>
        <w:rPr>
          <w:rFonts w:cstheme="minorHAnsi"/>
        </w:rPr>
      </w:pPr>
    </w:p>
    <w:p w14:paraId="09BEE3C0" w14:textId="44AD06F8" w:rsidR="00D75555" w:rsidRPr="00444604" w:rsidRDefault="00CC5B77"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D75555" w:rsidRPr="00444604">
        <w:rPr>
          <w:rFonts w:cstheme="minorHAnsi"/>
        </w:rPr>
        <w:t>estrangeiros que não tenham representação legal no Brasil com poderes expressos para receber citação e responder administrativa ou judicialmente;</w:t>
      </w:r>
    </w:p>
    <w:p w14:paraId="7B3401D5" w14:textId="77777777" w:rsidR="00D75555" w:rsidRPr="00444604" w:rsidRDefault="00D75555" w:rsidP="00EB05C9">
      <w:pPr>
        <w:pStyle w:val="PargrafodaLista"/>
        <w:tabs>
          <w:tab w:val="left" w:pos="1134"/>
        </w:tabs>
        <w:spacing w:after="0"/>
        <w:ind w:left="567" w:right="-710"/>
        <w:jc w:val="both"/>
        <w:rPr>
          <w:rFonts w:cstheme="minorHAnsi"/>
        </w:rPr>
      </w:pPr>
    </w:p>
    <w:p w14:paraId="1537345B" w14:textId="09BD2F4F" w:rsidR="00D75555" w:rsidRPr="00444604" w:rsidRDefault="00CC5B77"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D75555" w:rsidRPr="00444604">
        <w:rPr>
          <w:rFonts w:cstheme="minorHAnsi"/>
        </w:rPr>
        <w:t xml:space="preserve">que se enquadrem nas vedações previstas no artigo 9º, §1º e artigo 14 da Lei nº 14.133/21. </w:t>
      </w:r>
    </w:p>
    <w:p w14:paraId="01E030CC" w14:textId="77777777" w:rsidR="00D75555" w:rsidRPr="00444604" w:rsidRDefault="00D75555" w:rsidP="00EB05C9">
      <w:pPr>
        <w:pStyle w:val="PargrafodaLista"/>
        <w:tabs>
          <w:tab w:val="left" w:pos="1134"/>
        </w:tabs>
        <w:spacing w:after="0"/>
        <w:ind w:left="567" w:right="-710"/>
        <w:jc w:val="both"/>
        <w:rPr>
          <w:rFonts w:cstheme="minorHAnsi"/>
        </w:rPr>
      </w:pPr>
    </w:p>
    <w:p w14:paraId="10BCBC42" w14:textId="06845650" w:rsidR="00D75555" w:rsidRPr="00444604" w:rsidRDefault="00CC5B77"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D75555" w:rsidRPr="00444604">
        <w:rPr>
          <w:rFonts w:cstheme="minorHAnsi"/>
        </w:rPr>
        <w:t>Pessoas Físicas;</w:t>
      </w:r>
    </w:p>
    <w:p w14:paraId="338EE1A8" w14:textId="77777777" w:rsidR="00D75555" w:rsidRPr="00444604" w:rsidRDefault="00D75555" w:rsidP="00EB05C9">
      <w:pPr>
        <w:pStyle w:val="PargrafodaLista"/>
        <w:tabs>
          <w:tab w:val="left" w:pos="1134"/>
        </w:tabs>
        <w:spacing w:after="0"/>
        <w:ind w:left="567" w:right="-710"/>
        <w:jc w:val="both"/>
        <w:rPr>
          <w:rFonts w:cstheme="minorHAnsi"/>
        </w:rPr>
      </w:pPr>
    </w:p>
    <w:p w14:paraId="0B73C4EC" w14:textId="45C671EE" w:rsidR="00D75555" w:rsidRPr="00444604" w:rsidRDefault="00CC5B77"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D75555" w:rsidRPr="00444604">
        <w:rPr>
          <w:rFonts w:cstheme="minorHAnsi"/>
        </w:rPr>
        <w:t>Empresas que tenham sido declaradas inidôneas por ato do Poder Público e não reabilitadas;</w:t>
      </w:r>
    </w:p>
    <w:p w14:paraId="735651DF" w14:textId="77777777" w:rsidR="00D75555" w:rsidRPr="00444604" w:rsidRDefault="00D75555" w:rsidP="00EB05C9">
      <w:pPr>
        <w:pStyle w:val="PargrafodaLista"/>
        <w:tabs>
          <w:tab w:val="left" w:pos="1134"/>
        </w:tabs>
        <w:spacing w:after="0"/>
        <w:ind w:left="567" w:right="-710"/>
        <w:jc w:val="both"/>
        <w:rPr>
          <w:rFonts w:cstheme="minorHAnsi"/>
        </w:rPr>
      </w:pPr>
    </w:p>
    <w:p w14:paraId="518FC46F" w14:textId="114E98A5" w:rsidR="00D75555" w:rsidRPr="00444604" w:rsidRDefault="00CC5B77"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D75555" w:rsidRPr="00444604">
        <w:rPr>
          <w:rFonts w:cstheme="minorHAnsi"/>
        </w:rPr>
        <w:t>Empresas que estejam cumprindo sanções de suspensão temporária de participação em licitação e impedimento de contratar aplicadas por órgãos que integram a Administração direta e indireta do Município de São Bernardo do Campo.</w:t>
      </w:r>
    </w:p>
    <w:p w14:paraId="136FA9DF" w14:textId="77777777" w:rsidR="00D75555" w:rsidRPr="00444604" w:rsidRDefault="00D75555" w:rsidP="00D75555">
      <w:pPr>
        <w:spacing w:after="0"/>
        <w:ind w:left="-426" w:right="-710"/>
        <w:jc w:val="both"/>
        <w:rPr>
          <w:rFonts w:cstheme="minorHAnsi"/>
        </w:rPr>
      </w:pPr>
    </w:p>
    <w:p w14:paraId="0C21C7CC" w14:textId="226D3AF4" w:rsidR="000F03AF" w:rsidRPr="00444604" w:rsidRDefault="000F03AF" w:rsidP="000F03AF">
      <w:pPr>
        <w:numPr>
          <w:ilvl w:val="1"/>
          <w:numId w:val="3"/>
        </w:numPr>
        <w:spacing w:after="0"/>
        <w:ind w:right="-710"/>
        <w:jc w:val="both"/>
        <w:rPr>
          <w:rFonts w:cstheme="minorHAnsi"/>
        </w:rPr>
      </w:pPr>
      <w:r w:rsidRPr="00444604">
        <w:rPr>
          <w:rFonts w:cstheme="minorHAnsi"/>
        </w:rPr>
        <w:t xml:space="preserve">Será concedido tratamento diferenciado e favorecido às Microempresas (ME) e às Empresas de Pequeno Porte (EPP) assim definidas em lei. </w:t>
      </w:r>
      <w:bookmarkStart w:id="4" w:name="_Hlk161408316"/>
    </w:p>
    <w:bookmarkEnd w:id="4"/>
    <w:p w14:paraId="06FAA32C" w14:textId="77777777" w:rsidR="000F03AF" w:rsidRPr="00444604" w:rsidRDefault="000F03AF" w:rsidP="000F03AF">
      <w:pPr>
        <w:spacing w:after="0"/>
        <w:ind w:left="-426" w:right="-710"/>
        <w:jc w:val="both"/>
        <w:rPr>
          <w:rFonts w:cstheme="minorHAnsi"/>
        </w:rPr>
      </w:pPr>
    </w:p>
    <w:p w14:paraId="58527C17" w14:textId="77777777" w:rsidR="000F03AF" w:rsidRPr="00444604" w:rsidRDefault="000F03AF" w:rsidP="000F03AF">
      <w:pPr>
        <w:numPr>
          <w:ilvl w:val="2"/>
          <w:numId w:val="3"/>
        </w:numPr>
        <w:spacing w:after="0"/>
        <w:ind w:left="851" w:right="-710" w:firstLine="0"/>
        <w:jc w:val="both"/>
        <w:rPr>
          <w:rFonts w:cstheme="minorHAnsi"/>
        </w:rPr>
      </w:pPr>
      <w:r w:rsidRPr="00444604">
        <w:rPr>
          <w:rFonts w:cstheme="minorHAnsi"/>
        </w:rPr>
        <w:t xml:space="preserve">Para o exercício do direito de preferência previsto na Lei Complementar nº 123/2006, conforme disposto no item … deste edital, a condição de ME e EPP deverá ser declarada expressamente em campo próprio do Sistema Eletrônico de Compras/SBC no momento da inserção de sua proposta.  </w:t>
      </w:r>
    </w:p>
    <w:p w14:paraId="6F6F6587" w14:textId="77777777" w:rsidR="000F03AF" w:rsidRPr="00444604" w:rsidRDefault="000F03AF" w:rsidP="000F03AF">
      <w:pPr>
        <w:spacing w:after="0"/>
        <w:ind w:left="-426" w:right="-710"/>
        <w:jc w:val="both"/>
        <w:rPr>
          <w:rFonts w:cstheme="minorHAnsi"/>
        </w:rPr>
      </w:pPr>
    </w:p>
    <w:p w14:paraId="1F96F0D1" w14:textId="0A72CC6F" w:rsidR="000F03AF" w:rsidRPr="00444604" w:rsidRDefault="000F03AF" w:rsidP="000F03AF">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Não será admitida a participação de empresas reunidas em consórcio.  </w:t>
      </w:r>
    </w:p>
    <w:p w14:paraId="6C1BE1D5" w14:textId="77777777" w:rsidR="000F03AF" w:rsidRPr="00444604" w:rsidRDefault="000F03AF" w:rsidP="00D75555">
      <w:pPr>
        <w:spacing w:after="0"/>
        <w:ind w:left="-426" w:right="-710"/>
        <w:jc w:val="both"/>
        <w:rPr>
          <w:rFonts w:cstheme="minorHAnsi"/>
        </w:rPr>
      </w:pPr>
    </w:p>
    <w:p w14:paraId="0E902B64" w14:textId="3DAD6042" w:rsidR="00D75555" w:rsidRPr="00444604" w:rsidRDefault="00D75555" w:rsidP="000F03AF">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Na presente licitação, a fase de habilitação </w:t>
      </w:r>
      <w:r w:rsidR="009F640A" w:rsidRPr="00444604">
        <w:rPr>
          <w:rFonts w:cstheme="minorHAnsi"/>
        </w:rPr>
        <w:t>sucederá</w:t>
      </w:r>
      <w:r w:rsidRPr="00444604">
        <w:rPr>
          <w:rFonts w:cstheme="minorHAnsi"/>
        </w:rPr>
        <w:t xml:space="preserve"> as fases de apresentação de propostas e de julgamento.</w:t>
      </w:r>
    </w:p>
    <w:p w14:paraId="4BDD5BFE" w14:textId="77777777" w:rsidR="00D75555" w:rsidRPr="00444604" w:rsidRDefault="00D75555" w:rsidP="00EB05C9">
      <w:pPr>
        <w:pStyle w:val="PargrafodaLista"/>
        <w:spacing w:after="0"/>
        <w:ind w:left="284" w:right="-710"/>
        <w:jc w:val="both"/>
        <w:rPr>
          <w:rFonts w:cstheme="minorHAnsi"/>
        </w:rPr>
      </w:pPr>
    </w:p>
    <w:p w14:paraId="5F60BF18" w14:textId="1F05262C" w:rsidR="00F41D6A" w:rsidRPr="00444604" w:rsidRDefault="00D75555"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A participação neste certame dar-se-á, via Internet, no endereço eletrônico do Sistema Eletrônico de Compras/SBC, sendo criptografados os documentos e propostas, automaticamente, pelo sistema e mantidas em sigilo até a respectiva abertura.</w:t>
      </w:r>
    </w:p>
    <w:p w14:paraId="1751D950" w14:textId="77777777" w:rsidR="00D75555" w:rsidRPr="00444604" w:rsidRDefault="00D75555" w:rsidP="00EB05C9">
      <w:pPr>
        <w:pStyle w:val="PargrafodaLista"/>
        <w:tabs>
          <w:tab w:val="left" w:pos="851"/>
        </w:tabs>
        <w:spacing w:after="0"/>
        <w:ind w:left="284" w:right="-710"/>
        <w:jc w:val="both"/>
        <w:rPr>
          <w:rFonts w:cstheme="minorHAnsi"/>
        </w:rPr>
      </w:pPr>
    </w:p>
    <w:p w14:paraId="32C32DCA" w14:textId="1CD8DC13" w:rsidR="00D75555" w:rsidRPr="00444604" w:rsidRDefault="00D75555" w:rsidP="00EB05C9">
      <w:pPr>
        <w:pStyle w:val="PargrafodaLista"/>
        <w:numPr>
          <w:ilvl w:val="1"/>
          <w:numId w:val="3"/>
        </w:numPr>
        <w:tabs>
          <w:tab w:val="left" w:pos="851"/>
        </w:tabs>
        <w:spacing w:after="0"/>
        <w:ind w:left="284" w:right="-710" w:firstLine="0"/>
        <w:jc w:val="both"/>
        <w:rPr>
          <w:rFonts w:cstheme="minorHAnsi"/>
        </w:rPr>
      </w:pPr>
      <w:bookmarkStart w:id="5" w:name="_Ref159837979"/>
      <w:r w:rsidRPr="00444604">
        <w:rPr>
          <w:rFonts w:cstheme="minorHAnsi"/>
        </w:rPr>
        <w:t>Ao acessar o Sistema Eletrônico utilizando-se da senha que lhe permitirá participar desta licitação, o licitante, além de digitar o CPF do usuário (login), a senha, deverá assinalar a declaração, sob as penalidades da lei, de que:</w:t>
      </w:r>
      <w:bookmarkEnd w:id="5"/>
    </w:p>
    <w:p w14:paraId="04C06E43" w14:textId="77777777" w:rsidR="00D75555" w:rsidRPr="00444604" w:rsidRDefault="00D75555" w:rsidP="00D75555">
      <w:pPr>
        <w:spacing w:after="0"/>
        <w:ind w:left="-426" w:right="-710"/>
        <w:jc w:val="both"/>
        <w:rPr>
          <w:rFonts w:cstheme="minorHAnsi"/>
        </w:rPr>
      </w:pPr>
    </w:p>
    <w:p w14:paraId="6552A594" w14:textId="06BFAAB0"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Está ciente e concorda com as condições contidas no edital e seus anexos, bem como de que a proposta apresentada compreende todas as despesas que incidirem sobre o objeto licitado, tais como: encargos diretos e indiretos, impostos e taxas, frete 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0E2CF9" w14:textId="77777777" w:rsidR="00D75555" w:rsidRPr="00444604" w:rsidRDefault="00D75555" w:rsidP="0005074B">
      <w:pPr>
        <w:pStyle w:val="PargrafodaLista"/>
        <w:spacing w:after="0"/>
        <w:ind w:left="1134" w:right="-710" w:hanging="141"/>
        <w:jc w:val="both"/>
        <w:rPr>
          <w:rFonts w:cstheme="minorHAnsi"/>
        </w:rPr>
      </w:pPr>
    </w:p>
    <w:p w14:paraId="1074B4C8" w14:textId="5A93C985"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 xml:space="preserve">Atende às exigências de habilitação previstas no edital; </w:t>
      </w:r>
    </w:p>
    <w:p w14:paraId="0137465E" w14:textId="77777777" w:rsidR="00D75555" w:rsidRPr="00444604" w:rsidRDefault="00D75555" w:rsidP="0005074B">
      <w:pPr>
        <w:pStyle w:val="PargrafodaLista"/>
        <w:spacing w:after="0"/>
        <w:ind w:left="1134" w:right="-710" w:hanging="141"/>
        <w:jc w:val="both"/>
        <w:rPr>
          <w:rFonts w:cstheme="minorHAnsi"/>
        </w:rPr>
      </w:pPr>
    </w:p>
    <w:p w14:paraId="2EA7032C" w14:textId="57EC198A"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que os serviços e os materiais obedecerão às normas e especificações da A.B.N.T. pertinentes a matéria ou, na inexistência dessas, à normatização internacional de referência ou a outra norma, de acordo com a natureza dos serviços contratados.</w:t>
      </w:r>
    </w:p>
    <w:p w14:paraId="583171BF" w14:textId="77777777" w:rsidR="00D75555" w:rsidRPr="00444604" w:rsidRDefault="00D75555" w:rsidP="0005074B">
      <w:pPr>
        <w:spacing w:after="0"/>
        <w:ind w:left="1134" w:right="-710" w:hanging="141"/>
        <w:jc w:val="both"/>
        <w:rPr>
          <w:rFonts w:cstheme="minorHAnsi"/>
        </w:rPr>
      </w:pPr>
    </w:p>
    <w:p w14:paraId="7BE58027" w14:textId="39041491"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que de acordo com as especificações fornecidas pelo Município há perfeita condição para a execução completa dos serviços;</w:t>
      </w:r>
    </w:p>
    <w:p w14:paraId="2E725B38" w14:textId="77777777" w:rsidR="00D75555" w:rsidRPr="00444604" w:rsidRDefault="00D75555" w:rsidP="0005074B">
      <w:pPr>
        <w:spacing w:after="0"/>
        <w:ind w:left="1134" w:right="-710" w:hanging="141"/>
        <w:jc w:val="both"/>
        <w:rPr>
          <w:rFonts w:cstheme="minorHAnsi"/>
        </w:rPr>
      </w:pPr>
    </w:p>
    <w:p w14:paraId="74224157" w14:textId="67901AA3"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que nenhum dos seus dirigentes, gerentes, acionistas, responsáveis técnicos e funcionários sejam servidores deste Município, sob qualquer regime de contratação;</w:t>
      </w:r>
    </w:p>
    <w:p w14:paraId="6131AA2E" w14:textId="77777777" w:rsidR="00D75555" w:rsidRPr="00444604" w:rsidRDefault="00D75555" w:rsidP="0005074B">
      <w:pPr>
        <w:spacing w:after="0"/>
        <w:ind w:left="1134" w:right="-710" w:hanging="141"/>
        <w:jc w:val="both"/>
        <w:rPr>
          <w:rFonts w:cstheme="minorHAnsi"/>
        </w:rPr>
      </w:pPr>
    </w:p>
    <w:p w14:paraId="495A7F0D" w14:textId="215CDEFD"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que não possui fato impeditivo para contratação com o serviço público;</w:t>
      </w:r>
    </w:p>
    <w:p w14:paraId="2FC8F57B" w14:textId="77777777" w:rsidR="00D75555" w:rsidRPr="00444604" w:rsidRDefault="00D75555" w:rsidP="0005074B">
      <w:pPr>
        <w:spacing w:after="0"/>
        <w:ind w:left="1134" w:right="-710" w:hanging="141"/>
        <w:jc w:val="both"/>
        <w:rPr>
          <w:rFonts w:cstheme="minorHAnsi"/>
        </w:rPr>
      </w:pPr>
    </w:p>
    <w:p w14:paraId="4B7E4EC4" w14:textId="2C420987"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 xml:space="preserve">Não emprega menor de 18 anos em trabalho noturno, perigoso ou insalubre e não emprega menor de 16 anos, salvo menor, a partir de 14 anos, na condição de aprendiz, nos termos do artigo 7°, inciso XXXIII, da Constituição; </w:t>
      </w:r>
    </w:p>
    <w:p w14:paraId="47A0A24C" w14:textId="77777777" w:rsidR="00D75555" w:rsidRPr="00444604" w:rsidRDefault="00D75555" w:rsidP="0005074B">
      <w:pPr>
        <w:spacing w:after="0"/>
        <w:ind w:left="1134" w:right="-710" w:hanging="141"/>
        <w:jc w:val="both"/>
        <w:rPr>
          <w:rFonts w:cstheme="minorHAnsi"/>
        </w:rPr>
      </w:pPr>
    </w:p>
    <w:p w14:paraId="787F296E" w14:textId="3077EF02"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 xml:space="preserve">Não possui empregados executando trabalho degradante ou forçado, observando o disposto nos incisos III e IV do art. 1º e no inciso III do art. 5º da Constituição Federal; </w:t>
      </w:r>
    </w:p>
    <w:p w14:paraId="41654969" w14:textId="77777777" w:rsidR="00D75555" w:rsidRPr="00444604" w:rsidRDefault="00D75555" w:rsidP="0005074B">
      <w:pPr>
        <w:spacing w:after="0"/>
        <w:ind w:left="1134" w:right="-710" w:hanging="141"/>
        <w:jc w:val="both"/>
        <w:rPr>
          <w:rFonts w:cstheme="minorHAnsi"/>
        </w:rPr>
      </w:pPr>
    </w:p>
    <w:p w14:paraId="65BE2313" w14:textId="384D05FA"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Cumpre as exigências de reserva de cargos para pessoa com deficiência e para reabilitado da Previdência Social, previstas em lei e em outras normas específicas;</w:t>
      </w:r>
    </w:p>
    <w:p w14:paraId="4A547940" w14:textId="77777777" w:rsidR="00D75555" w:rsidRPr="00444604" w:rsidRDefault="00D75555" w:rsidP="0005074B">
      <w:pPr>
        <w:spacing w:after="0"/>
        <w:ind w:left="1134" w:right="-710" w:hanging="141"/>
        <w:jc w:val="both"/>
        <w:rPr>
          <w:rFonts w:cstheme="minorHAnsi"/>
        </w:rPr>
      </w:pPr>
    </w:p>
    <w:p w14:paraId="25BC74ED" w14:textId="18952E6B"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Cumpre as Normas de Trabalho Decente da Organização Internacional do Trabalho e do Ministério do Trabalho e Emprego, conforme preceitua a Lei Municipal nº 6.078, de 03 de novembro de 2010 e por fim que;</w:t>
      </w:r>
    </w:p>
    <w:p w14:paraId="49DE786C" w14:textId="77777777" w:rsidR="00D75555" w:rsidRPr="00444604" w:rsidRDefault="00D75555" w:rsidP="0005074B">
      <w:pPr>
        <w:spacing w:after="0"/>
        <w:ind w:left="1134" w:right="-710" w:hanging="141"/>
        <w:jc w:val="both"/>
        <w:rPr>
          <w:rFonts w:cstheme="minorHAnsi"/>
        </w:rPr>
      </w:pPr>
    </w:p>
    <w:p w14:paraId="76BE9648" w14:textId="48A7D4C6"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983A33" w14:textId="77777777" w:rsidR="00D75555" w:rsidRPr="00444604" w:rsidRDefault="00D75555" w:rsidP="0005074B">
      <w:pPr>
        <w:spacing w:after="0"/>
        <w:ind w:left="1134" w:right="-710" w:hanging="141"/>
        <w:jc w:val="both"/>
        <w:rPr>
          <w:rFonts w:cstheme="minorHAnsi"/>
        </w:rPr>
      </w:pPr>
    </w:p>
    <w:p w14:paraId="52FD7BAF" w14:textId="0CFB6108" w:rsidR="00D75555" w:rsidRPr="00444604" w:rsidRDefault="00D75555" w:rsidP="0005074B">
      <w:pPr>
        <w:pStyle w:val="PargrafodaLista"/>
        <w:numPr>
          <w:ilvl w:val="0"/>
          <w:numId w:val="8"/>
        </w:numPr>
        <w:spacing w:after="0"/>
        <w:ind w:left="1134" w:right="-710" w:hanging="141"/>
        <w:jc w:val="both"/>
        <w:rPr>
          <w:rFonts w:cstheme="minorHAnsi"/>
        </w:rPr>
      </w:pPr>
      <w:r w:rsidRPr="00444604">
        <w:rPr>
          <w:rFonts w:cstheme="minorHAnsi"/>
        </w:rPr>
        <w:t>tomou conhecimento de todas as informações e das condições locais para o cumprimento das obrigações objeto da licitação;</w:t>
      </w:r>
    </w:p>
    <w:p w14:paraId="617EDB83" w14:textId="77777777" w:rsidR="00D75555" w:rsidRPr="00444604" w:rsidRDefault="00D75555" w:rsidP="00D75555">
      <w:pPr>
        <w:spacing w:after="0"/>
        <w:ind w:left="-426" w:right="-710"/>
        <w:jc w:val="both"/>
        <w:rPr>
          <w:rFonts w:cstheme="minorHAnsi"/>
        </w:rPr>
      </w:pPr>
    </w:p>
    <w:p w14:paraId="4BC4CB99" w14:textId="55A1BB22" w:rsidR="00D75555" w:rsidRPr="00444604" w:rsidRDefault="00D75555"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A falsidade da declaração de que trata o item </w:t>
      </w:r>
      <w:r w:rsidR="005B6587" w:rsidRPr="00444604">
        <w:rPr>
          <w:rFonts w:cstheme="minorHAnsi"/>
        </w:rPr>
        <w:fldChar w:fldCharType="begin"/>
      </w:r>
      <w:r w:rsidR="005B6587" w:rsidRPr="00444604">
        <w:rPr>
          <w:rFonts w:cstheme="minorHAnsi"/>
        </w:rPr>
        <w:instrText xml:space="preserve"> REF _Ref159837979 \r \h </w:instrText>
      </w:r>
      <w:r w:rsidR="00EB05C9" w:rsidRPr="00444604">
        <w:rPr>
          <w:rFonts w:cstheme="minorHAnsi"/>
        </w:rPr>
        <w:instrText xml:space="preserve"> \* MERGEFORMAT </w:instrText>
      </w:r>
      <w:r w:rsidR="005B6587" w:rsidRPr="00444604">
        <w:rPr>
          <w:rFonts w:cstheme="minorHAnsi"/>
        </w:rPr>
      </w:r>
      <w:r w:rsidR="005B6587" w:rsidRPr="00444604">
        <w:rPr>
          <w:rFonts w:cstheme="minorHAnsi"/>
        </w:rPr>
        <w:fldChar w:fldCharType="separate"/>
      </w:r>
      <w:r w:rsidR="00ED1CE7" w:rsidRPr="00444604">
        <w:rPr>
          <w:rFonts w:cstheme="minorHAnsi"/>
        </w:rPr>
        <w:t>3.12</w:t>
      </w:r>
      <w:r w:rsidR="005B6587" w:rsidRPr="00444604">
        <w:rPr>
          <w:rFonts w:cstheme="minorHAnsi"/>
        </w:rPr>
        <w:fldChar w:fldCharType="end"/>
      </w:r>
      <w:r w:rsidRPr="00444604">
        <w:rPr>
          <w:rFonts w:cstheme="minorHAnsi"/>
        </w:rPr>
        <w:t xml:space="preserve"> sujeitará o licitante às sanções previstas na Lei nº 14.133 de 2021, e neste Edital.</w:t>
      </w:r>
    </w:p>
    <w:p w14:paraId="725D8718" w14:textId="77777777" w:rsidR="009A4E21" w:rsidRPr="00444604" w:rsidRDefault="009A4E21" w:rsidP="009A4E21">
      <w:pPr>
        <w:pStyle w:val="PargrafodaLista"/>
        <w:tabs>
          <w:tab w:val="left" w:pos="1134"/>
        </w:tabs>
        <w:spacing w:after="0"/>
        <w:ind w:left="567" w:right="-710"/>
        <w:jc w:val="both"/>
        <w:rPr>
          <w:rFonts w:cstheme="minorHAnsi"/>
        </w:rPr>
      </w:pPr>
    </w:p>
    <w:p w14:paraId="740492F7" w14:textId="381D444A" w:rsidR="009A4E21" w:rsidRPr="00444604" w:rsidRDefault="009A4E21" w:rsidP="005B101E">
      <w:pPr>
        <w:pStyle w:val="PargrafodaLista"/>
        <w:numPr>
          <w:ilvl w:val="1"/>
          <w:numId w:val="3"/>
        </w:numPr>
        <w:tabs>
          <w:tab w:val="left" w:pos="851"/>
        </w:tabs>
        <w:spacing w:after="0"/>
        <w:ind w:left="284" w:right="-710" w:firstLine="0"/>
        <w:jc w:val="both"/>
        <w:rPr>
          <w:rFonts w:cstheme="minorHAnsi"/>
        </w:rPr>
      </w:pPr>
      <w:r w:rsidRPr="00444604">
        <w:rPr>
          <w:rFonts w:cstheme="minorHAnsi"/>
        </w:rPr>
        <w:t>A prova de autenticidade de cópia de documento público ou particular poderá ser feita preferencialmente por documento autenticado digitalmente ou, ainda, nos termos do inciso IV do artigo 12 da Lei Federal n</w:t>
      </w:r>
      <w:r w:rsidR="005B101E" w:rsidRPr="00444604">
        <w:rPr>
          <w:rFonts w:cstheme="minorHAnsi"/>
        </w:rPr>
        <w:t>º 14.133/2021.</w:t>
      </w:r>
    </w:p>
    <w:p w14:paraId="23B8DAD9" w14:textId="77777777" w:rsidR="00BC69BA" w:rsidRPr="00444604" w:rsidRDefault="00BC69BA" w:rsidP="00BC69BA">
      <w:pPr>
        <w:pStyle w:val="PargrafodaLista"/>
        <w:tabs>
          <w:tab w:val="left" w:pos="851"/>
        </w:tabs>
        <w:spacing w:after="0"/>
        <w:ind w:left="284" w:right="-710"/>
        <w:jc w:val="both"/>
        <w:rPr>
          <w:rFonts w:cstheme="minorHAnsi"/>
        </w:rPr>
      </w:pPr>
    </w:p>
    <w:p w14:paraId="46F92692" w14:textId="235A8122" w:rsidR="00BC69BA" w:rsidRPr="00444604" w:rsidRDefault="00F40A44" w:rsidP="005B101E">
      <w:pPr>
        <w:pStyle w:val="PargrafodaLista"/>
        <w:numPr>
          <w:ilvl w:val="1"/>
          <w:numId w:val="3"/>
        </w:numPr>
        <w:tabs>
          <w:tab w:val="left" w:pos="851"/>
        </w:tabs>
        <w:spacing w:after="0"/>
        <w:ind w:left="284" w:right="-710" w:firstLine="0"/>
        <w:jc w:val="both"/>
        <w:rPr>
          <w:rFonts w:cstheme="minorHAnsi"/>
        </w:rPr>
      </w:pPr>
      <w:r w:rsidRPr="00444604">
        <w:rPr>
          <w:rFonts w:cstheme="minorHAnsi"/>
        </w:rPr>
        <w:t>Nos documentos apresentados pelas licitantes será permitida a identificação e assinatura digital por pessoa física ou jurídica em meio eletrônico, mediante certificado digital emitido em âmbito da Infraestrutura de Chaves Públicas Brasileira (ICP-Brasil).</w:t>
      </w:r>
    </w:p>
    <w:p w14:paraId="37419CE2" w14:textId="77777777" w:rsidR="00140AE6" w:rsidRPr="00444604" w:rsidRDefault="00140AE6" w:rsidP="00140AE6">
      <w:pPr>
        <w:spacing w:after="0"/>
        <w:ind w:left="-426" w:right="-710"/>
        <w:jc w:val="both"/>
        <w:rPr>
          <w:rFonts w:cstheme="minorHAnsi"/>
        </w:rPr>
      </w:pPr>
    </w:p>
    <w:p w14:paraId="2B95DCE5" w14:textId="5C52BF98" w:rsidR="00F41D6A" w:rsidRPr="00444604" w:rsidRDefault="00F41D6A" w:rsidP="000E4BF7">
      <w:pPr>
        <w:pStyle w:val="PargrafodaLista"/>
        <w:numPr>
          <w:ilvl w:val="0"/>
          <w:numId w:val="2"/>
        </w:numPr>
        <w:spacing w:after="0"/>
        <w:ind w:right="-710"/>
        <w:jc w:val="both"/>
        <w:rPr>
          <w:rFonts w:cstheme="minorHAnsi"/>
          <w:b/>
          <w:bCs/>
        </w:rPr>
      </w:pPr>
      <w:r w:rsidRPr="00444604">
        <w:rPr>
          <w:rFonts w:cstheme="minorHAnsi"/>
          <w:b/>
          <w:bCs/>
        </w:rPr>
        <w:t>DAS PROPOSTAS</w:t>
      </w:r>
    </w:p>
    <w:p w14:paraId="2F4810BD" w14:textId="77777777" w:rsidR="00F41D6A" w:rsidRPr="00444604" w:rsidRDefault="00F41D6A" w:rsidP="00F41D6A">
      <w:pPr>
        <w:spacing w:after="0"/>
        <w:ind w:left="-426" w:right="-710"/>
        <w:jc w:val="both"/>
        <w:rPr>
          <w:rFonts w:cstheme="minorHAnsi"/>
        </w:rPr>
      </w:pPr>
    </w:p>
    <w:p w14:paraId="3B7A4905" w14:textId="77777777" w:rsidR="008E2140" w:rsidRPr="00444604" w:rsidRDefault="008E2140" w:rsidP="000E4BF7">
      <w:pPr>
        <w:pStyle w:val="PargrafodaLista"/>
        <w:numPr>
          <w:ilvl w:val="0"/>
          <w:numId w:val="3"/>
        </w:numPr>
        <w:spacing w:after="0"/>
        <w:ind w:right="-710"/>
        <w:jc w:val="both"/>
        <w:rPr>
          <w:rFonts w:cstheme="minorHAnsi"/>
          <w:vanish/>
        </w:rPr>
      </w:pPr>
    </w:p>
    <w:p w14:paraId="564BB5C6" w14:textId="77777777" w:rsidR="003639F5" w:rsidRPr="00444604" w:rsidRDefault="003639F5"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Para o envio da proposta comercial o licitante deverá acessar o sistema com seu login e senha, localizar a licitação de seu interesse e seguir os seguintes passos:</w:t>
      </w:r>
    </w:p>
    <w:p w14:paraId="79F9CA68" w14:textId="77777777" w:rsidR="003639F5" w:rsidRPr="00444604" w:rsidRDefault="003639F5" w:rsidP="003639F5">
      <w:pPr>
        <w:pStyle w:val="PargrafodaLista"/>
        <w:tabs>
          <w:tab w:val="left" w:pos="851"/>
        </w:tabs>
        <w:spacing w:after="0"/>
        <w:ind w:left="284" w:right="-710"/>
        <w:jc w:val="both"/>
        <w:rPr>
          <w:rFonts w:cstheme="minorHAnsi"/>
        </w:rPr>
      </w:pPr>
    </w:p>
    <w:p w14:paraId="1997FD6A" w14:textId="026A83A6" w:rsidR="003639F5" w:rsidRPr="00444604" w:rsidRDefault="003639F5" w:rsidP="003639F5">
      <w:pPr>
        <w:pStyle w:val="PargrafodaLista"/>
        <w:numPr>
          <w:ilvl w:val="0"/>
          <w:numId w:val="37"/>
        </w:numPr>
        <w:tabs>
          <w:tab w:val="left" w:pos="851"/>
        </w:tabs>
        <w:spacing w:after="0"/>
        <w:ind w:right="-710"/>
        <w:jc w:val="both"/>
        <w:rPr>
          <w:rFonts w:cstheme="minorHAnsi"/>
        </w:rPr>
      </w:pPr>
      <w:r w:rsidRPr="00444604">
        <w:rPr>
          <w:rFonts w:cstheme="minorHAnsi"/>
        </w:rPr>
        <w:t>Inserir valor global de sua proposta comercial no campo próprio na coluna “Proposta (R$)”</w:t>
      </w:r>
    </w:p>
    <w:p w14:paraId="50F82C76" w14:textId="27896FB2" w:rsidR="003639F5" w:rsidRPr="00444604" w:rsidRDefault="003639F5" w:rsidP="00BD35A4">
      <w:pPr>
        <w:pStyle w:val="PargrafodaLista"/>
        <w:numPr>
          <w:ilvl w:val="0"/>
          <w:numId w:val="37"/>
        </w:numPr>
        <w:tabs>
          <w:tab w:val="left" w:pos="851"/>
        </w:tabs>
        <w:spacing w:after="0"/>
        <w:ind w:left="851" w:right="-710" w:hanging="207"/>
        <w:jc w:val="both"/>
        <w:rPr>
          <w:rFonts w:cstheme="minorHAnsi"/>
        </w:rPr>
      </w:pPr>
      <w:r w:rsidRPr="00444604">
        <w:rPr>
          <w:rFonts w:cstheme="minorHAnsi"/>
        </w:rPr>
        <w:t>Inserir a Proposta Comercial acessando o ícone próprio na coluna “Anexos” denominado “</w:t>
      </w:r>
      <w:proofErr w:type="spellStart"/>
      <w:r w:rsidRPr="00444604">
        <w:rPr>
          <w:rFonts w:cstheme="minorHAnsi"/>
        </w:rPr>
        <w:t>Prop</w:t>
      </w:r>
      <w:proofErr w:type="spellEnd"/>
      <w:r w:rsidRPr="00444604">
        <w:rPr>
          <w:rFonts w:cstheme="minorHAnsi"/>
        </w:rPr>
        <w:t>. Comercial”, devendo conter todos os documentos exigidos no capítulo 4.0 admitindo o envio de um ou vários arquivos;</w:t>
      </w:r>
    </w:p>
    <w:p w14:paraId="28F8DE83" w14:textId="29FC679F" w:rsidR="003639F5" w:rsidRPr="00444604" w:rsidRDefault="003639F5" w:rsidP="00BD35A4">
      <w:pPr>
        <w:pStyle w:val="PargrafodaLista"/>
        <w:numPr>
          <w:ilvl w:val="0"/>
          <w:numId w:val="37"/>
        </w:numPr>
        <w:tabs>
          <w:tab w:val="left" w:pos="851"/>
        </w:tabs>
        <w:spacing w:after="0"/>
        <w:ind w:left="851" w:right="-710" w:hanging="218"/>
        <w:jc w:val="both"/>
        <w:rPr>
          <w:rFonts w:cstheme="minorHAnsi"/>
        </w:rPr>
      </w:pPr>
      <w:r w:rsidRPr="00444604">
        <w:rPr>
          <w:rFonts w:cstheme="minorHAnsi"/>
        </w:rPr>
        <w:t>Inseridos todos os documentos e propostas selecionar a opção “Enviar” para gravação dos arquivos no sistema.</w:t>
      </w:r>
    </w:p>
    <w:p w14:paraId="0E9C5D4E" w14:textId="77777777" w:rsidR="003639F5" w:rsidRPr="00444604" w:rsidRDefault="003639F5" w:rsidP="003639F5">
      <w:pPr>
        <w:pStyle w:val="PargrafodaLista"/>
        <w:tabs>
          <w:tab w:val="left" w:pos="851"/>
        </w:tabs>
        <w:spacing w:after="0"/>
        <w:ind w:left="1004" w:right="-710"/>
        <w:jc w:val="both"/>
        <w:rPr>
          <w:rFonts w:cstheme="minorHAnsi"/>
        </w:rPr>
      </w:pPr>
    </w:p>
    <w:p w14:paraId="19736180" w14:textId="03E0B296" w:rsidR="003639F5" w:rsidRPr="00444604" w:rsidRDefault="00BD35A4" w:rsidP="00926131">
      <w:pPr>
        <w:pStyle w:val="PargrafodaLista"/>
        <w:numPr>
          <w:ilvl w:val="2"/>
          <w:numId w:val="3"/>
        </w:numPr>
        <w:tabs>
          <w:tab w:val="left" w:pos="851"/>
          <w:tab w:val="left" w:pos="2410"/>
        </w:tabs>
        <w:spacing w:after="0"/>
        <w:ind w:left="1843" w:right="-710" w:firstLine="1"/>
        <w:jc w:val="both"/>
        <w:rPr>
          <w:rFonts w:cstheme="minorHAnsi"/>
        </w:rPr>
      </w:pPr>
      <w:r w:rsidRPr="00444604">
        <w:rPr>
          <w:rFonts w:cstheme="minorHAnsi"/>
        </w:rPr>
        <w:t xml:space="preserve"> </w:t>
      </w:r>
      <w:r w:rsidR="003639F5" w:rsidRPr="00444604">
        <w:rPr>
          <w:rFonts w:cstheme="minorHAnsi"/>
        </w:rPr>
        <w:t>É de inteira responsabilidade do licitante a inserção das propostas em seu campo específico, sob pena de desclassificação.</w:t>
      </w:r>
    </w:p>
    <w:p w14:paraId="5AC4C283" w14:textId="77777777" w:rsidR="00BD35A4" w:rsidRPr="00444604" w:rsidRDefault="00BD35A4" w:rsidP="00BD35A4">
      <w:pPr>
        <w:pStyle w:val="PargrafodaLista"/>
        <w:tabs>
          <w:tab w:val="left" w:pos="851"/>
        </w:tabs>
        <w:spacing w:after="0"/>
        <w:ind w:left="284" w:right="-710"/>
        <w:jc w:val="both"/>
        <w:rPr>
          <w:rFonts w:cstheme="minorHAnsi"/>
        </w:rPr>
      </w:pPr>
    </w:p>
    <w:p w14:paraId="7159910E" w14:textId="4E291765" w:rsidR="00A30B52" w:rsidRPr="00444604" w:rsidRDefault="00A30B52" w:rsidP="00BD35A4">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Os licitantes deverão formular suas propostas, eletronicamente, com o preço ou o percentual de desconto, conforme o critério de julgamento adotado neste Edital, no endereço e prazo do preâmbulo.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 </w:t>
      </w:r>
    </w:p>
    <w:p w14:paraId="141EB535" w14:textId="77777777" w:rsidR="00A30B52" w:rsidRPr="00444604" w:rsidRDefault="00A30B52" w:rsidP="00EB05C9">
      <w:pPr>
        <w:pStyle w:val="PargrafodaLista"/>
        <w:tabs>
          <w:tab w:val="left" w:pos="851"/>
        </w:tabs>
        <w:spacing w:after="0"/>
        <w:ind w:left="284" w:right="-710"/>
        <w:jc w:val="both"/>
        <w:rPr>
          <w:rFonts w:cstheme="minorHAnsi"/>
        </w:rPr>
      </w:pPr>
    </w:p>
    <w:p w14:paraId="791A741D" w14:textId="08A0DEA7" w:rsidR="00A30B52" w:rsidRPr="00444604" w:rsidRDefault="00A30B52" w:rsidP="00EB05C9">
      <w:pPr>
        <w:pStyle w:val="PargrafodaLista"/>
        <w:numPr>
          <w:ilvl w:val="1"/>
          <w:numId w:val="3"/>
        </w:numPr>
        <w:tabs>
          <w:tab w:val="left" w:pos="851"/>
        </w:tabs>
        <w:spacing w:after="0"/>
        <w:ind w:left="284" w:right="-710" w:firstLine="0"/>
        <w:jc w:val="both"/>
        <w:rPr>
          <w:rFonts w:cstheme="minorHAnsi"/>
        </w:rPr>
      </w:pPr>
      <w:bookmarkStart w:id="6" w:name="_Ref159837773"/>
      <w:r w:rsidRPr="00444604">
        <w:rPr>
          <w:rFonts w:cstheme="minorHAnsi"/>
        </w:rPr>
        <w:t>Os licitantes deverão preencher corretamente todos os campos solicitados na proposta, tais como: preço da unidade de fornecimento/prestação de serviço ou percentual de desconto, a marca, o modelo, a procedência de cada item cotado, quando solicitado.</w:t>
      </w:r>
      <w:bookmarkEnd w:id="6"/>
      <w:r w:rsidRPr="00444604">
        <w:rPr>
          <w:rFonts w:cstheme="minorHAnsi"/>
        </w:rPr>
        <w:t xml:space="preserve">  </w:t>
      </w:r>
    </w:p>
    <w:p w14:paraId="06E56FC7" w14:textId="77777777" w:rsidR="00A30B52" w:rsidRPr="00444604" w:rsidRDefault="00A30B52" w:rsidP="00EB05C9">
      <w:pPr>
        <w:pStyle w:val="PargrafodaLista"/>
        <w:tabs>
          <w:tab w:val="left" w:pos="851"/>
        </w:tabs>
        <w:spacing w:after="0"/>
        <w:ind w:left="284" w:right="-710"/>
        <w:jc w:val="both"/>
        <w:rPr>
          <w:rFonts w:cstheme="minorHAnsi"/>
        </w:rPr>
      </w:pPr>
    </w:p>
    <w:p w14:paraId="2AFDE6DB" w14:textId="0D3B70FD" w:rsidR="00A30B52" w:rsidRPr="00444604" w:rsidRDefault="00A30B52" w:rsidP="00A063F6">
      <w:pPr>
        <w:pStyle w:val="PargrafodaLista"/>
        <w:numPr>
          <w:ilvl w:val="2"/>
          <w:numId w:val="3"/>
        </w:numPr>
        <w:tabs>
          <w:tab w:val="left" w:pos="851"/>
        </w:tabs>
        <w:spacing w:after="0"/>
        <w:ind w:left="1843" w:right="-710" w:firstLine="1"/>
        <w:jc w:val="both"/>
        <w:rPr>
          <w:rFonts w:cstheme="minorHAnsi"/>
        </w:rPr>
      </w:pPr>
      <w:r w:rsidRPr="00444604">
        <w:rPr>
          <w:rFonts w:cstheme="minorHAnsi"/>
        </w:rPr>
        <w:t xml:space="preserve">Conforme o objeto a ser licitado, o sistema apresentará automaticamente os respectivos campos que trata o subitem </w:t>
      </w:r>
      <w:r w:rsidR="005651D8" w:rsidRPr="00444604">
        <w:rPr>
          <w:rFonts w:cstheme="minorHAnsi"/>
        </w:rPr>
        <w:fldChar w:fldCharType="begin"/>
      </w:r>
      <w:r w:rsidR="005651D8" w:rsidRPr="00444604">
        <w:rPr>
          <w:rFonts w:cstheme="minorHAnsi"/>
        </w:rPr>
        <w:instrText xml:space="preserve"> REF _Ref159837773 \r \h </w:instrText>
      </w:r>
      <w:r w:rsidR="00EB05C9" w:rsidRPr="00444604">
        <w:rPr>
          <w:rFonts w:cstheme="minorHAnsi"/>
        </w:rPr>
        <w:instrText xml:space="preserve"> \* MERGEFORMAT </w:instrText>
      </w:r>
      <w:r w:rsidR="005651D8" w:rsidRPr="00444604">
        <w:rPr>
          <w:rFonts w:cstheme="minorHAnsi"/>
        </w:rPr>
      </w:r>
      <w:r w:rsidR="005651D8" w:rsidRPr="00444604">
        <w:rPr>
          <w:rFonts w:cstheme="minorHAnsi"/>
        </w:rPr>
        <w:fldChar w:fldCharType="separate"/>
      </w:r>
      <w:r w:rsidR="00BD35A4" w:rsidRPr="00444604">
        <w:rPr>
          <w:rFonts w:cstheme="minorHAnsi"/>
        </w:rPr>
        <w:t>4.3</w:t>
      </w:r>
      <w:r w:rsidR="005651D8" w:rsidRPr="00444604">
        <w:rPr>
          <w:rFonts w:cstheme="minorHAnsi"/>
        </w:rPr>
        <w:fldChar w:fldCharType="end"/>
      </w:r>
      <w:r w:rsidRPr="00444604">
        <w:rPr>
          <w:rFonts w:cstheme="minorHAnsi"/>
        </w:rPr>
        <w:t>.</w:t>
      </w:r>
    </w:p>
    <w:p w14:paraId="698E36EC" w14:textId="3C6A478B" w:rsidR="00A30B52" w:rsidRPr="00444604" w:rsidRDefault="00BD35A4" w:rsidP="00BD35A4">
      <w:pPr>
        <w:pStyle w:val="PargrafodaLista"/>
        <w:tabs>
          <w:tab w:val="left" w:pos="5235"/>
        </w:tabs>
        <w:spacing w:after="0"/>
        <w:ind w:left="284" w:right="-710"/>
        <w:jc w:val="both"/>
        <w:rPr>
          <w:rFonts w:cstheme="minorHAnsi"/>
        </w:rPr>
      </w:pPr>
      <w:r w:rsidRPr="00444604">
        <w:rPr>
          <w:rFonts w:cstheme="minorHAnsi"/>
        </w:rPr>
        <w:tab/>
      </w:r>
    </w:p>
    <w:p w14:paraId="5DEB0A1D" w14:textId="1021C200" w:rsidR="00BF7242" w:rsidRPr="00444604" w:rsidRDefault="00BF7242" w:rsidP="00BF7242">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Preço da unidade de fornecimento/prestação de serviço, expresso em reais, com até 02 (duas) casas decimais. </w:t>
      </w:r>
    </w:p>
    <w:p w14:paraId="2D07B3E7" w14:textId="0688C8A5" w:rsidR="00A30B52" w:rsidRPr="00444604" w:rsidRDefault="00A30B52" w:rsidP="00BF7242">
      <w:pPr>
        <w:pStyle w:val="PargrafodaLista"/>
        <w:tabs>
          <w:tab w:val="left" w:pos="851"/>
        </w:tabs>
        <w:spacing w:after="0"/>
        <w:ind w:left="284" w:right="-710"/>
        <w:jc w:val="both"/>
        <w:rPr>
          <w:rFonts w:cstheme="minorHAnsi"/>
        </w:rPr>
      </w:pPr>
      <w:r w:rsidRPr="00444604">
        <w:rPr>
          <w:rFonts w:cstheme="minorHAnsi"/>
        </w:rPr>
        <w:t xml:space="preserve"> </w:t>
      </w:r>
    </w:p>
    <w:p w14:paraId="1C536086" w14:textId="14B5B47E" w:rsidR="00A30B52" w:rsidRPr="00444604" w:rsidRDefault="00A30B52"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O preço ofertado deverá ser fixo e irreajustável, com validade de 60 (sessenta) dias, contados da data da abertura das propostas, incluindo todos os ônus que incidam sobre o bem objeto deste Pregão, inclusive as despesas com frete. </w:t>
      </w:r>
    </w:p>
    <w:p w14:paraId="2C9EE0D0" w14:textId="77777777" w:rsidR="00A97E97" w:rsidRPr="00444604" w:rsidRDefault="00A97E97" w:rsidP="00A97E97">
      <w:pPr>
        <w:pStyle w:val="PargrafodaLista"/>
        <w:tabs>
          <w:tab w:val="left" w:pos="851"/>
        </w:tabs>
        <w:spacing w:after="0"/>
        <w:ind w:left="284" w:right="-710"/>
        <w:jc w:val="both"/>
        <w:rPr>
          <w:rFonts w:cstheme="minorHAnsi"/>
        </w:rPr>
      </w:pPr>
    </w:p>
    <w:p w14:paraId="0870E342" w14:textId="11DA474B" w:rsidR="00B15FC4" w:rsidRPr="00444604" w:rsidRDefault="00A97E97" w:rsidP="00B15FC4">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A Planilha de Quantitativos e valores de referência de que cuida o Anexo II da minuta de edital consiste </w:t>
      </w:r>
      <w:proofErr w:type="gramStart"/>
      <w:r w:rsidRPr="00444604">
        <w:rPr>
          <w:rFonts w:cstheme="minorHAnsi"/>
        </w:rPr>
        <w:t>de</w:t>
      </w:r>
      <w:proofErr w:type="gramEnd"/>
      <w:r w:rsidRPr="00444604">
        <w:rPr>
          <w:rFonts w:cstheme="minorHAnsi"/>
        </w:rPr>
        <w:t xml:space="preserve"> preços máximos admissíveis para cada item, individualmente considerado, condição que deverá ser respeitada pelo licitante vencedor da formulação das propostas</w:t>
      </w:r>
      <w:r w:rsidR="00B15FC4" w:rsidRPr="00444604">
        <w:rPr>
          <w:rFonts w:cstheme="minorHAnsi"/>
        </w:rPr>
        <w:t xml:space="preserve"> e na Planilha Readequada integrante do Anexo I</w:t>
      </w:r>
      <w:r w:rsidR="001D3BA7" w:rsidRPr="00444604">
        <w:rPr>
          <w:rFonts w:cstheme="minorHAnsi"/>
        </w:rPr>
        <w:t>II</w:t>
      </w:r>
      <w:r w:rsidR="00B15FC4" w:rsidRPr="00444604">
        <w:rPr>
          <w:rFonts w:cstheme="minorHAnsi"/>
        </w:rPr>
        <w:t>.</w:t>
      </w:r>
    </w:p>
    <w:p w14:paraId="45AABE1C" w14:textId="77777777" w:rsidR="00A30B52" w:rsidRPr="00444604" w:rsidRDefault="00A30B52" w:rsidP="00EB05C9">
      <w:pPr>
        <w:pStyle w:val="PargrafodaLista"/>
        <w:tabs>
          <w:tab w:val="left" w:pos="851"/>
        </w:tabs>
        <w:spacing w:after="0"/>
        <w:ind w:left="284" w:right="-710"/>
        <w:jc w:val="both"/>
        <w:rPr>
          <w:rFonts w:cstheme="minorHAnsi"/>
        </w:rPr>
      </w:pPr>
    </w:p>
    <w:p w14:paraId="424C1250" w14:textId="72B4E3A8" w:rsidR="00A30B52" w:rsidRPr="00444604" w:rsidRDefault="00A30B52"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A apresentação das propostas implica obrigatoriedade do cumprimento das disposições nelas contidas, em conformidade com o que dispõe o edital e seus anexos, assumindo o proponente o compromisso de executar o objeto licitado nos seus termos.</w:t>
      </w:r>
    </w:p>
    <w:p w14:paraId="7B674E3E" w14:textId="77777777" w:rsidR="00A30B52" w:rsidRPr="00444604" w:rsidRDefault="00A30B52" w:rsidP="00EB05C9">
      <w:pPr>
        <w:pStyle w:val="PargrafodaLista"/>
        <w:tabs>
          <w:tab w:val="left" w:pos="851"/>
        </w:tabs>
        <w:spacing w:after="0"/>
        <w:ind w:left="284" w:right="-710"/>
        <w:jc w:val="both"/>
        <w:rPr>
          <w:rFonts w:cstheme="minorHAnsi"/>
        </w:rPr>
      </w:pPr>
    </w:p>
    <w:p w14:paraId="6EB71169" w14:textId="3A6C0B79" w:rsidR="00F41D6A" w:rsidRPr="00444604" w:rsidRDefault="00A30B52"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Até a abertura da sessão pública, a licitante poderá retirar ou substituir a proposta anteriormente apresentada.</w:t>
      </w:r>
      <w:r w:rsidR="00F41D6A" w:rsidRPr="00444604">
        <w:rPr>
          <w:rFonts w:cstheme="minorHAnsi"/>
        </w:rPr>
        <w:t xml:space="preserve"> </w:t>
      </w:r>
    </w:p>
    <w:p w14:paraId="641BE1A9" w14:textId="77777777" w:rsidR="001C7F90" w:rsidRPr="00444604" w:rsidRDefault="001C7F90" w:rsidP="00A30B52">
      <w:pPr>
        <w:spacing w:after="0"/>
        <w:ind w:left="-426" w:right="-710"/>
        <w:jc w:val="both"/>
        <w:rPr>
          <w:rFonts w:cstheme="minorHAnsi"/>
        </w:rPr>
      </w:pPr>
    </w:p>
    <w:p w14:paraId="0796D23D" w14:textId="77777777" w:rsidR="00554B1F" w:rsidRPr="00444604" w:rsidRDefault="00554B1F" w:rsidP="000E4BF7">
      <w:pPr>
        <w:pStyle w:val="PargrafodaLista"/>
        <w:numPr>
          <w:ilvl w:val="0"/>
          <w:numId w:val="3"/>
        </w:numPr>
        <w:spacing w:after="0"/>
        <w:ind w:right="-710"/>
        <w:jc w:val="both"/>
        <w:rPr>
          <w:rFonts w:cstheme="minorHAnsi"/>
          <w:vanish/>
        </w:rPr>
      </w:pPr>
    </w:p>
    <w:p w14:paraId="52BEFE2F" w14:textId="77777777" w:rsidR="00F41D6A" w:rsidRPr="00444604" w:rsidRDefault="00F41D6A" w:rsidP="00F41D6A">
      <w:pPr>
        <w:spacing w:after="0"/>
        <w:ind w:left="-426" w:right="-710"/>
        <w:jc w:val="both"/>
        <w:rPr>
          <w:rFonts w:cstheme="minorHAnsi"/>
        </w:rPr>
      </w:pPr>
    </w:p>
    <w:p w14:paraId="0CE0DA78" w14:textId="7733BA1F" w:rsidR="00DA201B" w:rsidRPr="00444604" w:rsidRDefault="00DA201B" w:rsidP="000E4BF7">
      <w:pPr>
        <w:pStyle w:val="PargrafodaLista"/>
        <w:numPr>
          <w:ilvl w:val="0"/>
          <w:numId w:val="2"/>
        </w:numPr>
        <w:spacing w:after="0"/>
        <w:ind w:right="-710"/>
        <w:jc w:val="both"/>
        <w:rPr>
          <w:rFonts w:cstheme="minorHAnsi"/>
          <w:b/>
          <w:bCs/>
        </w:rPr>
      </w:pPr>
      <w:r w:rsidRPr="00444604">
        <w:rPr>
          <w:rFonts w:cstheme="minorHAnsi"/>
          <w:b/>
          <w:bCs/>
        </w:rPr>
        <w:t xml:space="preserve">DO </w:t>
      </w:r>
      <w:r w:rsidR="005C7ED7" w:rsidRPr="00444604">
        <w:rPr>
          <w:rFonts w:cstheme="minorHAnsi"/>
          <w:b/>
          <w:bCs/>
        </w:rPr>
        <w:t>PROCESSAMENTO DA LICITAÇÃO</w:t>
      </w:r>
    </w:p>
    <w:p w14:paraId="2A095D45" w14:textId="77777777" w:rsidR="00DA201B" w:rsidRPr="00444604" w:rsidRDefault="00DA201B" w:rsidP="00DA201B">
      <w:pPr>
        <w:spacing w:after="0"/>
        <w:ind w:left="-426" w:right="-710"/>
        <w:jc w:val="both"/>
        <w:rPr>
          <w:rFonts w:cstheme="minorHAnsi"/>
          <w:b/>
          <w:bCs/>
        </w:rPr>
      </w:pPr>
    </w:p>
    <w:p w14:paraId="5D4B1777" w14:textId="77777777" w:rsidR="00B15FC4" w:rsidRPr="00444604" w:rsidRDefault="00B15FC4" w:rsidP="00B15FC4">
      <w:pPr>
        <w:pStyle w:val="PargrafodaLista"/>
        <w:numPr>
          <w:ilvl w:val="1"/>
          <w:numId w:val="3"/>
        </w:numPr>
        <w:tabs>
          <w:tab w:val="left" w:pos="851"/>
        </w:tabs>
        <w:spacing w:after="0"/>
        <w:ind w:left="284" w:right="-710" w:firstLine="0"/>
        <w:jc w:val="both"/>
        <w:rPr>
          <w:rFonts w:cstheme="minorHAnsi"/>
        </w:rPr>
      </w:pPr>
      <w:r w:rsidRPr="00444604">
        <w:rPr>
          <w:rFonts w:cstheme="minorHAnsi"/>
        </w:rPr>
        <w:lastRenderedPageBreak/>
        <w:t>No dia e no horário previstos neste edital, o Pregoeiro dará início à sessão pública do pregão eletrônico, com a automática abertura das propostas e a sua divulgação, pelo sistema, na forma de grade ordenatória, em ordem crescente de preços, na qual os licitantes serão identificados por meio de números atribuídos aleatoriamente pelo Sistema.</w:t>
      </w:r>
    </w:p>
    <w:p w14:paraId="1BEDC255" w14:textId="77777777" w:rsidR="00B15FC4" w:rsidRPr="00444604" w:rsidRDefault="00B15FC4" w:rsidP="00B15FC4">
      <w:pPr>
        <w:pStyle w:val="PargrafodaLista"/>
        <w:tabs>
          <w:tab w:val="left" w:pos="851"/>
        </w:tabs>
        <w:spacing w:after="0"/>
        <w:ind w:left="284" w:right="-710"/>
        <w:jc w:val="both"/>
        <w:rPr>
          <w:rFonts w:cstheme="minorHAnsi"/>
        </w:rPr>
      </w:pPr>
    </w:p>
    <w:p w14:paraId="2929E292" w14:textId="432274F5"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Divulgada a grade das propostas, o pregoeiro iniciará a etapa de lances, com a participação de todas as licitantes. </w:t>
      </w:r>
    </w:p>
    <w:p w14:paraId="46E5BEA0" w14:textId="77777777" w:rsidR="00DA201B" w:rsidRPr="00444604" w:rsidRDefault="00DA201B" w:rsidP="00EB05C9">
      <w:pPr>
        <w:pStyle w:val="PargrafodaLista"/>
        <w:tabs>
          <w:tab w:val="left" w:pos="851"/>
        </w:tabs>
        <w:spacing w:after="0"/>
        <w:ind w:left="284" w:right="-710"/>
        <w:jc w:val="both"/>
        <w:rPr>
          <w:rFonts w:cstheme="minorHAnsi"/>
        </w:rPr>
      </w:pPr>
    </w:p>
    <w:p w14:paraId="76CED3D1" w14:textId="26F48A70"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A formulação de lances será efetuada, exclusivamente, por meio do endereço eletrônico (sítio) do </w:t>
      </w:r>
      <w:r w:rsidR="001F34FB" w:rsidRPr="00444604">
        <w:rPr>
          <w:rFonts w:cstheme="minorHAnsi"/>
        </w:rPr>
        <w:t>Sistema Eletrônico de Compras</w:t>
      </w:r>
      <w:r w:rsidRPr="00444604">
        <w:rPr>
          <w:rFonts w:cstheme="minorHAnsi"/>
        </w:rPr>
        <w:t>/SBC.</w:t>
      </w:r>
    </w:p>
    <w:p w14:paraId="77A0F501" w14:textId="77777777" w:rsidR="00DA201B" w:rsidRPr="00444604" w:rsidRDefault="00DA201B" w:rsidP="00EB05C9">
      <w:pPr>
        <w:pStyle w:val="PargrafodaLista"/>
        <w:tabs>
          <w:tab w:val="left" w:pos="851"/>
        </w:tabs>
        <w:spacing w:after="0"/>
        <w:ind w:left="284" w:right="-710"/>
        <w:jc w:val="both"/>
        <w:rPr>
          <w:rFonts w:cstheme="minorHAnsi"/>
        </w:rPr>
      </w:pPr>
    </w:p>
    <w:p w14:paraId="74E41FC5" w14:textId="5F97033D"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 O critério de julgamento deste Pregão consta definido no preâmbulo deste Edital.</w:t>
      </w:r>
    </w:p>
    <w:p w14:paraId="6EA3C4DF" w14:textId="77777777" w:rsidR="00DA201B" w:rsidRPr="00444604" w:rsidRDefault="00DA201B" w:rsidP="00DA201B">
      <w:pPr>
        <w:spacing w:after="0"/>
        <w:ind w:left="-426" w:right="-710"/>
        <w:jc w:val="both"/>
        <w:rPr>
          <w:rFonts w:cstheme="minorHAnsi"/>
        </w:rPr>
      </w:pPr>
    </w:p>
    <w:p w14:paraId="1BC4860A" w14:textId="3E35A4BA" w:rsidR="00DA201B" w:rsidRPr="00444604" w:rsidRDefault="007325F3"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DA201B" w:rsidRPr="00444604">
        <w:rPr>
          <w:rFonts w:cstheme="minorHAnsi"/>
        </w:rPr>
        <w:t>Os lances deverão ser formulados em valores distintos e decrescentes, inferiores à proposta de menor preço, ou em valores distintos e decrescentes ao último valor apresentado pela própria licitante.</w:t>
      </w:r>
    </w:p>
    <w:p w14:paraId="5D56FE2E" w14:textId="77777777" w:rsidR="00DA201B" w:rsidRPr="00444604" w:rsidRDefault="00DA201B" w:rsidP="00EB05C9">
      <w:pPr>
        <w:pStyle w:val="PargrafodaLista"/>
        <w:tabs>
          <w:tab w:val="left" w:pos="1134"/>
        </w:tabs>
        <w:spacing w:after="0"/>
        <w:ind w:left="567" w:right="-710"/>
        <w:jc w:val="both"/>
        <w:rPr>
          <w:rFonts w:cstheme="minorHAnsi"/>
        </w:rPr>
      </w:pPr>
    </w:p>
    <w:p w14:paraId="6D620EAA" w14:textId="2CAB2EF8" w:rsidR="00DA201B" w:rsidRPr="00444604" w:rsidRDefault="007325F3"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DA201B" w:rsidRPr="00444604">
        <w:rPr>
          <w:rFonts w:cstheme="minorHAnsi"/>
        </w:rPr>
        <w:t>Não serão aceitos dois ou mais lances de mesmo valor, prevalecendo aquele que for recebido e registrado em primeiro lugar.</w:t>
      </w:r>
    </w:p>
    <w:p w14:paraId="65D9756F" w14:textId="77777777" w:rsidR="00DA201B" w:rsidRPr="00444604" w:rsidRDefault="00DA201B" w:rsidP="00DA201B">
      <w:pPr>
        <w:spacing w:after="0"/>
        <w:ind w:left="-426" w:right="-710"/>
        <w:jc w:val="both"/>
        <w:rPr>
          <w:rFonts w:cstheme="minorHAnsi"/>
        </w:rPr>
      </w:pPr>
    </w:p>
    <w:p w14:paraId="627B0FE5" w14:textId="110A9F2F"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O licitante poderá solicitar </w:t>
      </w:r>
      <w:r w:rsidR="001F34FB" w:rsidRPr="00444604">
        <w:rPr>
          <w:rFonts w:cstheme="minorHAnsi"/>
        </w:rPr>
        <w:t>a</w:t>
      </w:r>
      <w:r w:rsidRPr="00444604">
        <w:rPr>
          <w:rFonts w:cstheme="minorHAnsi"/>
        </w:rPr>
        <w:t xml:space="preserve"> exclusão de seu último lance ofertado, na hipótese de lance inconsistente</w:t>
      </w:r>
      <w:r w:rsidR="001F34FB" w:rsidRPr="00444604">
        <w:rPr>
          <w:rFonts w:cstheme="minorHAnsi"/>
        </w:rPr>
        <w:t>,</w:t>
      </w:r>
      <w:r w:rsidRPr="00444604">
        <w:rPr>
          <w:rFonts w:cstheme="minorHAnsi"/>
        </w:rPr>
        <w:t xml:space="preserve"> inexequível</w:t>
      </w:r>
      <w:r w:rsidR="001F34FB" w:rsidRPr="00444604">
        <w:rPr>
          <w:rFonts w:cstheme="minorHAnsi"/>
        </w:rPr>
        <w:t xml:space="preserve"> ou por erro do licitante</w:t>
      </w:r>
      <w:r w:rsidRPr="00444604">
        <w:rPr>
          <w:rFonts w:cstheme="minorHAnsi"/>
        </w:rPr>
        <w:t>.</w:t>
      </w:r>
    </w:p>
    <w:p w14:paraId="261DA59A" w14:textId="77777777" w:rsidR="00DA201B" w:rsidRPr="00444604" w:rsidRDefault="00DA201B" w:rsidP="00EB05C9">
      <w:pPr>
        <w:pStyle w:val="PargrafodaLista"/>
        <w:tabs>
          <w:tab w:val="left" w:pos="851"/>
        </w:tabs>
        <w:spacing w:after="0"/>
        <w:ind w:left="284" w:right="-710"/>
        <w:jc w:val="both"/>
        <w:rPr>
          <w:rFonts w:cstheme="minorHAnsi"/>
        </w:rPr>
      </w:pPr>
    </w:p>
    <w:p w14:paraId="5A66BD84" w14:textId="096345F8"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O procedimento seguirá de acordo com o modo de disputa adotado indicado no preâmbulo deste edital.</w:t>
      </w:r>
    </w:p>
    <w:p w14:paraId="3281501D" w14:textId="77777777" w:rsidR="00DA201B" w:rsidRPr="00444604" w:rsidRDefault="00DA201B" w:rsidP="00EB05C9">
      <w:pPr>
        <w:pStyle w:val="PargrafodaLista"/>
        <w:tabs>
          <w:tab w:val="left" w:pos="851"/>
        </w:tabs>
        <w:spacing w:after="0"/>
        <w:ind w:left="284" w:right="-710"/>
        <w:jc w:val="both"/>
        <w:rPr>
          <w:rFonts w:cstheme="minorHAnsi"/>
        </w:rPr>
      </w:pPr>
    </w:p>
    <w:p w14:paraId="0BB08B80" w14:textId="77777777" w:rsidR="005B5B00" w:rsidRPr="00444604" w:rsidRDefault="005B5B00" w:rsidP="00CA5E75">
      <w:pPr>
        <w:pStyle w:val="PargrafodaLista"/>
        <w:numPr>
          <w:ilvl w:val="1"/>
          <w:numId w:val="3"/>
        </w:numPr>
        <w:tabs>
          <w:tab w:val="left" w:pos="851"/>
        </w:tabs>
        <w:spacing w:after="0"/>
        <w:ind w:left="284" w:right="-710" w:firstLine="0"/>
        <w:jc w:val="both"/>
        <w:rPr>
          <w:rFonts w:cstheme="minorHAnsi"/>
        </w:rPr>
      </w:pPr>
      <w:r w:rsidRPr="00444604">
        <w:rPr>
          <w:rFonts w:cstheme="minorHAnsi"/>
        </w:rPr>
        <w:t>O procedimento adotará o Modo de Disputa Aberto, onde os licitantes apresentarão lances públicos e sucessivos, com prorrogações.</w:t>
      </w:r>
    </w:p>
    <w:p w14:paraId="4B8C837F" w14:textId="77777777" w:rsidR="00DA201B" w:rsidRPr="00444604" w:rsidRDefault="00DA201B" w:rsidP="002154D6">
      <w:pPr>
        <w:pStyle w:val="PargrafodaLista"/>
        <w:spacing w:after="0"/>
        <w:ind w:left="792" w:right="-710"/>
        <w:jc w:val="both"/>
        <w:rPr>
          <w:rFonts w:cstheme="minorHAnsi"/>
        </w:rPr>
      </w:pPr>
    </w:p>
    <w:p w14:paraId="689D87F6" w14:textId="4A23E2D8"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A etapa de lances da sessão pública terá duração de 15 (quinze) minutos e, após isso, será prorrogada automaticamente pelo sistema quando houver lance ofertado nos últimos </w:t>
      </w:r>
      <w:r w:rsidR="007C0068" w:rsidRPr="00444604">
        <w:rPr>
          <w:rFonts w:cstheme="minorHAnsi"/>
        </w:rPr>
        <w:t>02 (</w:t>
      </w:r>
      <w:r w:rsidRPr="00444604">
        <w:rPr>
          <w:rFonts w:cstheme="minorHAnsi"/>
        </w:rPr>
        <w:t>dois</w:t>
      </w:r>
      <w:r w:rsidR="007C0068" w:rsidRPr="00444604">
        <w:rPr>
          <w:rFonts w:cstheme="minorHAnsi"/>
        </w:rPr>
        <w:t>)</w:t>
      </w:r>
      <w:r w:rsidRPr="00444604">
        <w:rPr>
          <w:rFonts w:cstheme="minorHAnsi"/>
        </w:rPr>
        <w:t xml:space="preserve"> minutos do período de duração da sessão pública.</w:t>
      </w:r>
    </w:p>
    <w:p w14:paraId="7E75C6A0" w14:textId="77777777" w:rsidR="00DA201B" w:rsidRPr="00444604" w:rsidRDefault="00DA201B" w:rsidP="00EB05C9">
      <w:pPr>
        <w:pStyle w:val="PargrafodaLista"/>
        <w:tabs>
          <w:tab w:val="left" w:pos="1134"/>
        </w:tabs>
        <w:spacing w:after="0"/>
        <w:ind w:left="567" w:right="-710"/>
        <w:jc w:val="both"/>
        <w:rPr>
          <w:rFonts w:cstheme="minorHAnsi"/>
        </w:rPr>
      </w:pPr>
    </w:p>
    <w:p w14:paraId="0751D54D" w14:textId="31574622"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A prorrogação automática da etapa de lances, de que trata o subitem anterior, será de </w:t>
      </w:r>
      <w:r w:rsidR="00C56005" w:rsidRPr="00444604">
        <w:rPr>
          <w:rFonts w:cstheme="minorHAnsi"/>
        </w:rPr>
        <w:t>02 (</w:t>
      </w:r>
      <w:r w:rsidRPr="00444604">
        <w:rPr>
          <w:rFonts w:cstheme="minorHAnsi"/>
        </w:rPr>
        <w:t>dois</w:t>
      </w:r>
      <w:r w:rsidR="00C56005" w:rsidRPr="00444604">
        <w:rPr>
          <w:rFonts w:cstheme="minorHAnsi"/>
        </w:rPr>
        <w:t>)</w:t>
      </w:r>
      <w:r w:rsidRPr="00444604">
        <w:rPr>
          <w:rFonts w:cstheme="minorHAnsi"/>
        </w:rPr>
        <w:t xml:space="preserve"> minutos e ocorrerá sucessivamente sempre que houver lances enviados nesse período de prorrogação, inclusive no caso de lances intermediários.</w:t>
      </w:r>
    </w:p>
    <w:p w14:paraId="6970911C" w14:textId="77777777" w:rsidR="00DA201B" w:rsidRPr="00444604" w:rsidRDefault="00DA201B" w:rsidP="00EB05C9">
      <w:pPr>
        <w:pStyle w:val="PargrafodaLista"/>
        <w:tabs>
          <w:tab w:val="left" w:pos="1134"/>
        </w:tabs>
        <w:spacing w:after="0"/>
        <w:ind w:left="567" w:right="-710"/>
        <w:jc w:val="both"/>
        <w:rPr>
          <w:rFonts w:cstheme="minorHAnsi"/>
        </w:rPr>
      </w:pPr>
    </w:p>
    <w:p w14:paraId="1E7BCA79" w14:textId="011A1A5B"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Não havendo novos lances na forma estabelecida no item anterior, a sessão pública encerrar-se-á automaticamente, e o sistema ordenará e divulgará os lances da seguinte forma:</w:t>
      </w:r>
    </w:p>
    <w:p w14:paraId="63625D43" w14:textId="77777777" w:rsidR="002154D6" w:rsidRPr="00444604" w:rsidRDefault="002154D6" w:rsidP="002154D6">
      <w:pPr>
        <w:spacing w:after="0"/>
        <w:ind w:right="-710"/>
        <w:jc w:val="both"/>
        <w:rPr>
          <w:rFonts w:cstheme="minorHAnsi"/>
        </w:rPr>
      </w:pPr>
    </w:p>
    <w:p w14:paraId="0E133BA2" w14:textId="30169F88" w:rsidR="00DA201B" w:rsidRPr="00444604" w:rsidRDefault="00DA201B" w:rsidP="000E4BF7">
      <w:pPr>
        <w:pStyle w:val="PargrafodaLista"/>
        <w:numPr>
          <w:ilvl w:val="1"/>
          <w:numId w:val="9"/>
        </w:numPr>
        <w:spacing w:after="0"/>
        <w:ind w:right="-710" w:firstLine="556"/>
        <w:jc w:val="both"/>
        <w:rPr>
          <w:rFonts w:cstheme="minorHAnsi"/>
        </w:rPr>
      </w:pPr>
      <w:r w:rsidRPr="00444604">
        <w:rPr>
          <w:rFonts w:cstheme="minorHAnsi"/>
        </w:rPr>
        <w:t xml:space="preserve">Ordem crescente, quando adotado o critério de julgamento por menor preço; ou </w:t>
      </w:r>
    </w:p>
    <w:p w14:paraId="12E367C2" w14:textId="4A28B9E8" w:rsidR="00DA201B" w:rsidRPr="00444604" w:rsidRDefault="00DA201B" w:rsidP="000E4BF7">
      <w:pPr>
        <w:pStyle w:val="PargrafodaLista"/>
        <w:numPr>
          <w:ilvl w:val="1"/>
          <w:numId w:val="9"/>
        </w:numPr>
        <w:spacing w:after="0"/>
        <w:ind w:right="-710" w:firstLine="556"/>
        <w:jc w:val="both"/>
        <w:rPr>
          <w:rFonts w:cstheme="minorHAnsi"/>
        </w:rPr>
      </w:pPr>
      <w:r w:rsidRPr="00444604">
        <w:rPr>
          <w:rFonts w:cstheme="minorHAnsi"/>
        </w:rPr>
        <w:t xml:space="preserve">Ordem </w:t>
      </w:r>
      <w:r w:rsidR="009A4E21" w:rsidRPr="00444604">
        <w:rPr>
          <w:rFonts w:cstheme="minorHAnsi"/>
        </w:rPr>
        <w:t>de</w:t>
      </w:r>
      <w:r w:rsidRPr="00444604">
        <w:rPr>
          <w:rFonts w:cstheme="minorHAnsi"/>
        </w:rPr>
        <w:t xml:space="preserve">crescente, quando adotado o critério de julgamento por maior desconto. </w:t>
      </w:r>
    </w:p>
    <w:p w14:paraId="39102FE7" w14:textId="77777777" w:rsidR="00DA201B" w:rsidRPr="00444604" w:rsidRDefault="00DA201B" w:rsidP="002154D6">
      <w:pPr>
        <w:pStyle w:val="PargrafodaLista"/>
        <w:spacing w:after="0"/>
        <w:ind w:left="792" w:right="-710"/>
        <w:jc w:val="both"/>
        <w:rPr>
          <w:rFonts w:cstheme="minorHAnsi"/>
        </w:rPr>
      </w:pPr>
    </w:p>
    <w:p w14:paraId="3D0A9420" w14:textId="796D2365"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E155FB" w14:textId="77777777" w:rsidR="00DA201B" w:rsidRPr="00444604" w:rsidRDefault="00DA201B" w:rsidP="00EB05C9">
      <w:pPr>
        <w:pStyle w:val="PargrafodaLista"/>
        <w:tabs>
          <w:tab w:val="left" w:pos="1134"/>
        </w:tabs>
        <w:spacing w:after="0"/>
        <w:ind w:left="567" w:right="-710"/>
        <w:jc w:val="both"/>
        <w:rPr>
          <w:rFonts w:cstheme="minorHAnsi"/>
        </w:rPr>
      </w:pPr>
    </w:p>
    <w:p w14:paraId="34AC6D87" w14:textId="2CADB4BD"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Após o reinício previsto no item supra, os licitantes serão convocados para apresentar lances intermediários.</w:t>
      </w:r>
    </w:p>
    <w:p w14:paraId="55F2AABC" w14:textId="77777777" w:rsidR="00DA201B" w:rsidRPr="00444604" w:rsidRDefault="00DA201B" w:rsidP="002154D6">
      <w:pPr>
        <w:pStyle w:val="PargrafodaLista"/>
        <w:spacing w:after="0"/>
        <w:ind w:left="792" w:right="-710"/>
        <w:jc w:val="both"/>
        <w:rPr>
          <w:rFonts w:cstheme="minorHAnsi"/>
        </w:rPr>
      </w:pPr>
    </w:p>
    <w:p w14:paraId="361FB68C" w14:textId="77777777" w:rsidR="00070594" w:rsidRPr="00444604" w:rsidRDefault="00070594" w:rsidP="00901869">
      <w:pPr>
        <w:pStyle w:val="PargrafodaLista"/>
        <w:spacing w:after="0"/>
        <w:ind w:left="792" w:right="-710"/>
        <w:jc w:val="both"/>
        <w:rPr>
          <w:rFonts w:cstheme="minorHAnsi"/>
        </w:rPr>
      </w:pPr>
    </w:p>
    <w:p w14:paraId="5AECC869" w14:textId="0920669C"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No decorrer da etapa de lances, os licitantes serão informados em tempo real pelo Sistema Eletrônico:</w:t>
      </w:r>
    </w:p>
    <w:p w14:paraId="48D14BC5" w14:textId="77F2C598" w:rsidR="00DA201B" w:rsidRPr="00444604" w:rsidRDefault="00DA201B" w:rsidP="000E4BF7">
      <w:pPr>
        <w:pStyle w:val="PargrafodaLista"/>
        <w:numPr>
          <w:ilvl w:val="1"/>
          <w:numId w:val="11"/>
        </w:numPr>
        <w:spacing w:after="0"/>
        <w:ind w:right="-710"/>
        <w:jc w:val="both"/>
        <w:rPr>
          <w:rFonts w:cstheme="minorHAnsi"/>
        </w:rPr>
      </w:pPr>
      <w:r w:rsidRPr="00444604">
        <w:rPr>
          <w:rFonts w:cstheme="minorHAnsi"/>
        </w:rPr>
        <w:t>do valor do menor lance registrado;</w:t>
      </w:r>
    </w:p>
    <w:p w14:paraId="2054A66D" w14:textId="663BE998" w:rsidR="00DA201B" w:rsidRPr="00444604" w:rsidRDefault="00DA201B" w:rsidP="000E4BF7">
      <w:pPr>
        <w:pStyle w:val="PargrafodaLista"/>
        <w:numPr>
          <w:ilvl w:val="1"/>
          <w:numId w:val="11"/>
        </w:numPr>
        <w:spacing w:after="0"/>
        <w:ind w:right="-710"/>
        <w:jc w:val="both"/>
        <w:rPr>
          <w:rFonts w:cstheme="minorHAnsi"/>
        </w:rPr>
      </w:pPr>
      <w:r w:rsidRPr="00444604">
        <w:rPr>
          <w:rFonts w:cstheme="minorHAnsi"/>
        </w:rPr>
        <w:t>dos lances admitidos, horário de seu registro no sistema e respectivos valores;</w:t>
      </w:r>
    </w:p>
    <w:p w14:paraId="6A815F9D" w14:textId="237D49CE" w:rsidR="00DA201B" w:rsidRPr="00444604" w:rsidRDefault="00DA201B" w:rsidP="000E4BF7">
      <w:pPr>
        <w:pStyle w:val="PargrafodaLista"/>
        <w:numPr>
          <w:ilvl w:val="1"/>
          <w:numId w:val="11"/>
        </w:numPr>
        <w:spacing w:after="0"/>
        <w:ind w:right="-710"/>
        <w:jc w:val="both"/>
        <w:rPr>
          <w:rFonts w:cstheme="minorHAnsi"/>
        </w:rPr>
      </w:pPr>
      <w:r w:rsidRPr="00444604">
        <w:rPr>
          <w:rFonts w:cstheme="minorHAnsi"/>
        </w:rPr>
        <w:t>do tempo restante para o encerramento da etapa de lances.</w:t>
      </w:r>
    </w:p>
    <w:p w14:paraId="0F903524" w14:textId="77777777" w:rsidR="00901869" w:rsidRPr="00444604" w:rsidRDefault="00901869" w:rsidP="00901869">
      <w:pPr>
        <w:pStyle w:val="PargrafodaLista"/>
        <w:spacing w:after="0"/>
        <w:ind w:left="2232" w:right="-710"/>
        <w:jc w:val="both"/>
        <w:rPr>
          <w:rFonts w:cstheme="minorHAnsi"/>
        </w:rPr>
      </w:pPr>
    </w:p>
    <w:p w14:paraId="175F7E17" w14:textId="11DF6074"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 Caso a licitante não apresente lances, concorrerá com o valor de sua proposta.</w:t>
      </w:r>
    </w:p>
    <w:p w14:paraId="457500A9" w14:textId="77777777" w:rsidR="00DA201B" w:rsidRPr="00444604" w:rsidRDefault="00DA201B" w:rsidP="00EB05C9">
      <w:pPr>
        <w:pStyle w:val="PargrafodaLista"/>
        <w:tabs>
          <w:tab w:val="left" w:pos="851"/>
        </w:tabs>
        <w:spacing w:after="0"/>
        <w:ind w:left="284" w:right="-710"/>
        <w:jc w:val="both"/>
        <w:rPr>
          <w:rFonts w:cstheme="minorHAnsi"/>
        </w:rPr>
      </w:pPr>
    </w:p>
    <w:p w14:paraId="7FB4F654" w14:textId="1AE43ACB" w:rsidR="00DA201B" w:rsidRPr="00444604" w:rsidRDefault="005B5B00"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Encerrada a etapa de lances, o sistema irá apurar a existência de empate conforme determina a Lei Complementar nº 123/2006</w:t>
      </w:r>
      <w:r w:rsidR="00DA201B" w:rsidRPr="00444604">
        <w:rPr>
          <w:rFonts w:cstheme="minorHAnsi"/>
        </w:rPr>
        <w:t>.</w:t>
      </w:r>
    </w:p>
    <w:p w14:paraId="4A100000" w14:textId="77777777" w:rsidR="003A203B" w:rsidRPr="00444604" w:rsidRDefault="003A203B" w:rsidP="003A203B">
      <w:pPr>
        <w:pStyle w:val="PargrafodaLista"/>
        <w:rPr>
          <w:rFonts w:cstheme="minorHAnsi"/>
        </w:rPr>
      </w:pPr>
    </w:p>
    <w:p w14:paraId="291780D5" w14:textId="670E38E4" w:rsidR="00DA201B" w:rsidRPr="00444604" w:rsidRDefault="003F5FBC" w:rsidP="00EB05C9">
      <w:pPr>
        <w:pStyle w:val="PargrafodaLista"/>
        <w:numPr>
          <w:ilvl w:val="1"/>
          <w:numId w:val="3"/>
        </w:numPr>
        <w:tabs>
          <w:tab w:val="left" w:pos="851"/>
        </w:tabs>
        <w:spacing w:after="0"/>
        <w:ind w:left="284" w:right="-710" w:firstLine="0"/>
        <w:jc w:val="both"/>
        <w:rPr>
          <w:rFonts w:cstheme="minorHAnsi"/>
        </w:rPr>
      </w:pPr>
      <w:bookmarkStart w:id="7" w:name="_Hlk161136643"/>
      <w:bookmarkStart w:id="8" w:name="_Ref161905953"/>
      <w:r w:rsidRPr="00444604">
        <w:rPr>
          <w:rFonts w:cstheme="minorHAnsi"/>
        </w:rPr>
        <w:t>O</w:t>
      </w:r>
      <w:r w:rsidR="00DA201B" w:rsidRPr="00444604">
        <w:rPr>
          <w:rFonts w:cstheme="minorHAnsi"/>
        </w:rPr>
        <w:t xml:space="preserve"> Pregoeiro poderá negociar condições mais vantajosas, </w:t>
      </w:r>
      <w:r w:rsidR="00C00613" w:rsidRPr="00444604">
        <w:rPr>
          <w:rFonts w:cstheme="minorHAnsi"/>
        </w:rPr>
        <w:t>com o licitante mais bem classificado</w:t>
      </w:r>
      <w:bookmarkEnd w:id="7"/>
      <w:r w:rsidR="00DA201B" w:rsidRPr="00444604">
        <w:rPr>
          <w:rFonts w:cstheme="minorHAnsi"/>
        </w:rPr>
        <w:t>.</w:t>
      </w:r>
      <w:bookmarkEnd w:id="8"/>
      <w:r w:rsidR="00DA201B" w:rsidRPr="00444604">
        <w:rPr>
          <w:rFonts w:cstheme="minorHAnsi"/>
        </w:rPr>
        <w:t xml:space="preserve"> </w:t>
      </w:r>
    </w:p>
    <w:p w14:paraId="05B63AA8" w14:textId="77777777" w:rsidR="00DA201B" w:rsidRPr="00444604" w:rsidRDefault="00DA201B" w:rsidP="00901869">
      <w:pPr>
        <w:pStyle w:val="PargrafodaLista"/>
        <w:spacing w:after="0"/>
        <w:ind w:left="792" w:right="-710"/>
        <w:jc w:val="both"/>
        <w:rPr>
          <w:rFonts w:cstheme="minorHAnsi"/>
        </w:rPr>
      </w:pPr>
    </w:p>
    <w:p w14:paraId="34F0291B" w14:textId="4DB964DA"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A negociação será realizada por meio do sistema, podendo ser acompanhada pelos demais licitantes.</w:t>
      </w:r>
    </w:p>
    <w:p w14:paraId="7C65BA63" w14:textId="77777777" w:rsidR="00DA201B" w:rsidRPr="00444604" w:rsidRDefault="00DA201B" w:rsidP="00901869">
      <w:pPr>
        <w:pStyle w:val="PargrafodaLista"/>
        <w:spacing w:after="0"/>
        <w:ind w:left="792" w:right="-710"/>
        <w:jc w:val="both"/>
        <w:rPr>
          <w:rFonts w:cstheme="minorHAnsi"/>
        </w:rPr>
      </w:pPr>
    </w:p>
    <w:p w14:paraId="65AC500A" w14:textId="56FD541E" w:rsidR="00DA201B" w:rsidRPr="00444604" w:rsidRDefault="0025253C" w:rsidP="00EB05C9">
      <w:pPr>
        <w:pStyle w:val="PargrafodaLista"/>
        <w:numPr>
          <w:ilvl w:val="1"/>
          <w:numId w:val="3"/>
        </w:numPr>
        <w:tabs>
          <w:tab w:val="left" w:pos="851"/>
        </w:tabs>
        <w:spacing w:after="0"/>
        <w:ind w:left="284" w:right="-710" w:firstLine="0"/>
        <w:jc w:val="both"/>
        <w:rPr>
          <w:rFonts w:cstheme="minorHAnsi"/>
        </w:rPr>
      </w:pPr>
      <w:bookmarkStart w:id="9" w:name="_Hlk161136678"/>
      <w:r w:rsidRPr="00444604">
        <w:rPr>
          <w:rFonts w:cstheme="minorHAnsi"/>
        </w:rPr>
        <w:t>A</w:t>
      </w:r>
      <w:r w:rsidR="00DA201B" w:rsidRPr="00444604">
        <w:rPr>
          <w:rFonts w:cstheme="minorHAnsi"/>
        </w:rPr>
        <w:t xml:space="preserve"> identidade do</w:t>
      </w:r>
      <w:r w:rsidRPr="00444604">
        <w:rPr>
          <w:rFonts w:cstheme="minorHAnsi"/>
        </w:rPr>
        <w:t>s</w:t>
      </w:r>
      <w:r w:rsidR="00DA201B" w:rsidRPr="00444604">
        <w:rPr>
          <w:rFonts w:cstheme="minorHAnsi"/>
        </w:rPr>
        <w:t xml:space="preserve"> licitante</w:t>
      </w:r>
      <w:r w:rsidRPr="00444604">
        <w:rPr>
          <w:rFonts w:cstheme="minorHAnsi"/>
        </w:rPr>
        <w:t>s</w:t>
      </w:r>
      <w:r w:rsidR="00DA201B" w:rsidRPr="00444604">
        <w:rPr>
          <w:rFonts w:cstheme="minorHAnsi"/>
        </w:rPr>
        <w:t xml:space="preserve"> será conhecida </w:t>
      </w:r>
      <w:r w:rsidRPr="00444604">
        <w:rPr>
          <w:rFonts w:cstheme="minorHAnsi"/>
        </w:rPr>
        <w:t>após o encerramento da etapa de lances</w:t>
      </w:r>
      <w:bookmarkEnd w:id="9"/>
      <w:r w:rsidR="00DA201B" w:rsidRPr="00444604">
        <w:rPr>
          <w:rFonts w:cstheme="minorHAnsi"/>
        </w:rPr>
        <w:t>.</w:t>
      </w:r>
    </w:p>
    <w:p w14:paraId="1E877503" w14:textId="77777777" w:rsidR="00DA201B" w:rsidRPr="00444604" w:rsidRDefault="00DA201B" w:rsidP="00EB05C9">
      <w:pPr>
        <w:pStyle w:val="PargrafodaLista"/>
        <w:tabs>
          <w:tab w:val="left" w:pos="851"/>
        </w:tabs>
        <w:spacing w:after="0"/>
        <w:ind w:left="284" w:right="-710"/>
        <w:jc w:val="both"/>
        <w:rPr>
          <w:rFonts w:cstheme="minorHAnsi"/>
        </w:rPr>
      </w:pPr>
    </w:p>
    <w:p w14:paraId="4DA0C4B6" w14:textId="4B947018"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Durante o transcurso da Sessão Pública, ficará disponível a funcionalidade de troca de mensagens abertas entre o Pregoeiro e os licitantes, sendo estas divulgadas no chat do sistema, vedada a identificação do licitante.</w:t>
      </w:r>
    </w:p>
    <w:p w14:paraId="2BA7650B" w14:textId="77777777" w:rsidR="00DA201B" w:rsidRPr="00444604" w:rsidRDefault="00DA201B" w:rsidP="00EB05C9">
      <w:pPr>
        <w:pStyle w:val="PargrafodaLista"/>
        <w:tabs>
          <w:tab w:val="left" w:pos="851"/>
        </w:tabs>
        <w:spacing w:after="0"/>
        <w:ind w:left="284" w:right="-710"/>
        <w:jc w:val="both"/>
        <w:rPr>
          <w:rFonts w:cstheme="minorHAnsi"/>
        </w:rPr>
      </w:pPr>
    </w:p>
    <w:p w14:paraId="4FDC1230" w14:textId="089BFAC6" w:rsidR="00DA201B"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Encerrada a etapa de negociação, o Pregoeiro verificará a conformidade do menor preço obtido – seja na negociação, nos lances ou nas propostas, conforme o caso – com o </w:t>
      </w:r>
      <w:r w:rsidR="008911F8" w:rsidRPr="00444604">
        <w:rPr>
          <w:rFonts w:cstheme="minorHAnsi"/>
        </w:rPr>
        <w:t>valor estimado da contratação</w:t>
      </w:r>
      <w:r w:rsidRPr="00444604">
        <w:rPr>
          <w:rFonts w:cstheme="minorHAnsi"/>
        </w:rPr>
        <w:t>, decidindo, motivadamente, pela sua aceitabilidade ou não.</w:t>
      </w:r>
    </w:p>
    <w:p w14:paraId="48B2A84F" w14:textId="77777777" w:rsidR="00DA201B" w:rsidRPr="00444604" w:rsidRDefault="00DA201B" w:rsidP="00EB05C9">
      <w:pPr>
        <w:pStyle w:val="PargrafodaLista"/>
        <w:tabs>
          <w:tab w:val="left" w:pos="851"/>
        </w:tabs>
        <w:spacing w:after="0"/>
        <w:ind w:left="284" w:right="-710"/>
        <w:jc w:val="both"/>
        <w:rPr>
          <w:rFonts w:cstheme="minorHAnsi"/>
        </w:rPr>
      </w:pPr>
    </w:p>
    <w:p w14:paraId="4C0AAD9B" w14:textId="38ABD8FD" w:rsidR="00FE0A88" w:rsidRPr="00444604" w:rsidRDefault="00FE0A88" w:rsidP="00FE0A88">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Ato contínuo será suspensa a sessão pública e concedido prazo de 05 (cinco) dias úteis para que o licitante detentor do menor lance apresente, amostra e/ou catálogos dos produtos ofertados, </w:t>
      </w:r>
      <w:bookmarkStart w:id="10" w:name="_Hlk161904569"/>
      <w:r w:rsidRPr="00444604">
        <w:rPr>
          <w:rFonts w:cstheme="minorHAnsi"/>
        </w:rPr>
        <w:t xml:space="preserve">conforme instrução do pregoeiro via chat. </w:t>
      </w:r>
      <w:bookmarkEnd w:id="10"/>
    </w:p>
    <w:p w14:paraId="5C256E89" w14:textId="77777777" w:rsidR="00DA201B" w:rsidRPr="00444604" w:rsidRDefault="00DA201B" w:rsidP="00EB05C9">
      <w:pPr>
        <w:pStyle w:val="PargrafodaLista"/>
        <w:tabs>
          <w:tab w:val="left" w:pos="1134"/>
        </w:tabs>
        <w:spacing w:after="0"/>
        <w:ind w:left="567" w:right="-710"/>
        <w:jc w:val="both"/>
        <w:rPr>
          <w:rFonts w:cstheme="minorHAnsi"/>
        </w:rPr>
      </w:pPr>
    </w:p>
    <w:p w14:paraId="230E6DB7" w14:textId="6397D9DA"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Toda amostra </w:t>
      </w:r>
      <w:r w:rsidR="00CA5E75" w:rsidRPr="00444604">
        <w:rPr>
          <w:rFonts w:cstheme="minorHAnsi"/>
        </w:rPr>
        <w:t>e/</w:t>
      </w:r>
      <w:r w:rsidRPr="00444604">
        <w:rPr>
          <w:rFonts w:cstheme="minorHAnsi"/>
        </w:rPr>
        <w:t>ou catálogo técnico deverá ser apresentado devidamente identificado, por intermédio de etiqueta ou processo equivalente, constando a denominação do concorrente e o número desta licitação, no local e data limite informado, no chat da Sessão Pública pelo Pregoeiro.</w:t>
      </w:r>
    </w:p>
    <w:p w14:paraId="2A42E49C" w14:textId="77777777" w:rsidR="005F0EB3" w:rsidRPr="00444604" w:rsidRDefault="005F0EB3" w:rsidP="00EB05C9">
      <w:pPr>
        <w:pStyle w:val="PargrafodaLista"/>
        <w:tabs>
          <w:tab w:val="left" w:pos="1134"/>
        </w:tabs>
        <w:spacing w:after="0"/>
        <w:ind w:left="567" w:right="-710"/>
        <w:jc w:val="both"/>
        <w:rPr>
          <w:rFonts w:cstheme="minorHAnsi"/>
        </w:rPr>
      </w:pPr>
    </w:p>
    <w:p w14:paraId="7B93C730" w14:textId="00D20816"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Quaisquer dos catálogos </w:t>
      </w:r>
      <w:r w:rsidR="00CA5E75" w:rsidRPr="00444604">
        <w:rPr>
          <w:rFonts w:cstheme="minorHAnsi"/>
        </w:rPr>
        <w:t>e/ou</w:t>
      </w:r>
      <w:r w:rsidRPr="00444604">
        <w:rPr>
          <w:rFonts w:cstheme="minorHAnsi"/>
        </w:rPr>
        <w:t xml:space="preserve"> amostras que se apresentarem em desacordo com as especificações dos materiais serão compreendidas como o desatendimento das amostras entregues para o item e ensejarão a desclassificação do licitante, no referido item.</w:t>
      </w:r>
    </w:p>
    <w:p w14:paraId="6F4D881A" w14:textId="77777777" w:rsidR="00DA201B" w:rsidRPr="00444604" w:rsidRDefault="00DA201B" w:rsidP="00EB05C9">
      <w:pPr>
        <w:pStyle w:val="PargrafodaLista"/>
        <w:tabs>
          <w:tab w:val="left" w:pos="1134"/>
        </w:tabs>
        <w:spacing w:after="0"/>
        <w:ind w:left="567" w:right="-710"/>
        <w:jc w:val="both"/>
        <w:rPr>
          <w:rFonts w:cstheme="minorHAnsi"/>
        </w:rPr>
      </w:pPr>
    </w:p>
    <w:p w14:paraId="0C6B3D77" w14:textId="68F32B8D"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Mediante o resultado da análise dos catálogos </w:t>
      </w:r>
      <w:r w:rsidR="00CA5E75" w:rsidRPr="00444604">
        <w:rPr>
          <w:rFonts w:cstheme="minorHAnsi"/>
        </w:rPr>
        <w:t>e/ou</w:t>
      </w:r>
      <w:r w:rsidRPr="00444604">
        <w:rPr>
          <w:rFonts w:cstheme="minorHAnsi"/>
        </w:rPr>
        <w:t xml:space="preserve"> das amostras apresentadas, será reaberta a Sessão Pública em data e horário determinado pelo Pregoeiro, para tratar da fase de aceitabilidade dos preços e das amostras ou catálogos.</w:t>
      </w:r>
    </w:p>
    <w:p w14:paraId="0921C6FD" w14:textId="77777777" w:rsidR="00DA201B" w:rsidRPr="00444604" w:rsidRDefault="00DA201B" w:rsidP="00EB05C9">
      <w:pPr>
        <w:pStyle w:val="PargrafodaLista"/>
        <w:tabs>
          <w:tab w:val="left" w:pos="1134"/>
        </w:tabs>
        <w:spacing w:after="0"/>
        <w:ind w:left="567" w:right="-710"/>
        <w:jc w:val="both"/>
        <w:rPr>
          <w:rFonts w:cstheme="minorHAnsi"/>
        </w:rPr>
      </w:pPr>
    </w:p>
    <w:p w14:paraId="6FDB99B2" w14:textId="05971B01" w:rsidR="00DA201B" w:rsidRPr="00444604" w:rsidRDefault="00DA201B" w:rsidP="00EB05C9">
      <w:pPr>
        <w:pStyle w:val="PargrafodaLista"/>
        <w:numPr>
          <w:ilvl w:val="2"/>
          <w:numId w:val="3"/>
        </w:numPr>
        <w:tabs>
          <w:tab w:val="left" w:pos="1134"/>
        </w:tabs>
        <w:spacing w:after="0"/>
        <w:ind w:left="567" w:right="-710" w:firstLine="0"/>
        <w:jc w:val="both"/>
        <w:rPr>
          <w:rFonts w:cstheme="minorHAnsi"/>
        </w:rPr>
      </w:pPr>
      <w:bookmarkStart w:id="11" w:name="_Ref160177539"/>
      <w:r w:rsidRPr="00444604">
        <w:rPr>
          <w:rFonts w:cstheme="minorHAnsi"/>
        </w:rPr>
        <w:t xml:space="preserve">No caso de desclassificação </w:t>
      </w:r>
      <w:r w:rsidR="00D529CD" w:rsidRPr="00444604">
        <w:rPr>
          <w:rFonts w:cstheme="minorHAnsi"/>
        </w:rPr>
        <w:t xml:space="preserve">ou inabilitação </w:t>
      </w:r>
      <w:r w:rsidRPr="00444604">
        <w:rPr>
          <w:rFonts w:cstheme="minorHAnsi"/>
        </w:rPr>
        <w:t xml:space="preserve">do licitante, o pregoeiro retornará à etapa de negociação com o autor do lance subsequente, solicitando a apresentação dos catálogos </w:t>
      </w:r>
      <w:r w:rsidR="00CA5E75" w:rsidRPr="00444604">
        <w:rPr>
          <w:rFonts w:cstheme="minorHAnsi"/>
        </w:rPr>
        <w:t>e/ou</w:t>
      </w:r>
      <w:r w:rsidRPr="00444604">
        <w:rPr>
          <w:rFonts w:cstheme="minorHAnsi"/>
        </w:rPr>
        <w:t xml:space="preserve"> das amostras, se necessário, nos termos, prazos e demais condições constantes neste capítulo, e assim sucessivamente, até a conclusão desta fase.</w:t>
      </w:r>
      <w:bookmarkEnd w:id="11"/>
      <w:r w:rsidRPr="00444604">
        <w:rPr>
          <w:rFonts w:cstheme="minorHAnsi"/>
        </w:rPr>
        <w:t xml:space="preserve"> </w:t>
      </w:r>
    </w:p>
    <w:p w14:paraId="56A42DEF" w14:textId="77777777" w:rsidR="00DA201B" w:rsidRPr="00444604" w:rsidRDefault="00DA201B" w:rsidP="00054094">
      <w:pPr>
        <w:pStyle w:val="PargrafodaLista"/>
        <w:spacing w:after="0"/>
        <w:ind w:left="792" w:right="-710"/>
        <w:jc w:val="both"/>
        <w:rPr>
          <w:rFonts w:cstheme="minorHAnsi"/>
        </w:rPr>
      </w:pPr>
    </w:p>
    <w:p w14:paraId="6B6D5932" w14:textId="49F1B03A" w:rsidR="00EB05C9" w:rsidRPr="00444604" w:rsidRDefault="00DA201B"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 </w:t>
      </w:r>
      <w:bookmarkStart w:id="12" w:name="_Ref160178126"/>
      <w:r w:rsidRPr="00444604">
        <w:rPr>
          <w:rFonts w:cstheme="minorHAnsi"/>
        </w:rPr>
        <w:t xml:space="preserve">Considerada aceitável a oferta de menor preço, e, dos catálogos </w:t>
      </w:r>
      <w:r w:rsidR="00CA5E75" w:rsidRPr="00444604">
        <w:rPr>
          <w:rFonts w:cstheme="minorHAnsi"/>
        </w:rPr>
        <w:t>e/ou</w:t>
      </w:r>
      <w:r w:rsidRPr="00444604">
        <w:rPr>
          <w:rFonts w:cstheme="minorHAnsi"/>
        </w:rPr>
        <w:t xml:space="preserve"> das amostras apresentadas</w:t>
      </w:r>
      <w:r w:rsidR="008911F8" w:rsidRPr="00444604">
        <w:rPr>
          <w:rFonts w:cstheme="minorHAnsi"/>
        </w:rPr>
        <w:t>, se for o caso,</w:t>
      </w:r>
      <w:r w:rsidRPr="00444604">
        <w:rPr>
          <w:rFonts w:cstheme="minorHAnsi"/>
        </w:rPr>
        <w:t xml:space="preserve"> </w:t>
      </w:r>
      <w:r w:rsidR="008911F8" w:rsidRPr="00444604">
        <w:rPr>
          <w:rFonts w:cstheme="minorHAnsi"/>
        </w:rPr>
        <w:t>o</w:t>
      </w:r>
      <w:r w:rsidRPr="00444604">
        <w:rPr>
          <w:rFonts w:cstheme="minorHAnsi"/>
        </w:rPr>
        <w:t xml:space="preserve"> Pregoeiro</w:t>
      </w:r>
      <w:r w:rsidR="008911F8" w:rsidRPr="00444604">
        <w:rPr>
          <w:rFonts w:cstheme="minorHAnsi"/>
        </w:rPr>
        <w:t xml:space="preserve"> iniciará fase</w:t>
      </w:r>
      <w:r w:rsidRPr="00444604">
        <w:rPr>
          <w:rFonts w:cstheme="minorHAnsi"/>
        </w:rPr>
        <w:t xml:space="preserve"> de habilitação</w:t>
      </w:r>
      <w:bookmarkEnd w:id="12"/>
      <w:r w:rsidR="008911F8" w:rsidRPr="00444604">
        <w:rPr>
          <w:rFonts w:cstheme="minorHAnsi"/>
        </w:rPr>
        <w:t>, com a liberação do envio dos documentos de habilitação via Sistema Eletrônico de Compras/SBC para o licitante mais bem classificado.</w:t>
      </w:r>
    </w:p>
    <w:p w14:paraId="3867C5B1" w14:textId="77777777" w:rsidR="00B12D9F" w:rsidRPr="00444604" w:rsidRDefault="00B12D9F" w:rsidP="00B12D9F">
      <w:pPr>
        <w:pStyle w:val="PargrafodaLista"/>
        <w:tabs>
          <w:tab w:val="left" w:pos="851"/>
        </w:tabs>
        <w:spacing w:after="0"/>
        <w:ind w:left="284" w:right="-710"/>
        <w:jc w:val="both"/>
        <w:rPr>
          <w:rFonts w:cstheme="minorHAnsi"/>
        </w:rPr>
      </w:pPr>
    </w:p>
    <w:p w14:paraId="5A38B987" w14:textId="1C4A1D84" w:rsidR="00B12D9F" w:rsidRPr="00444604" w:rsidRDefault="00B12D9F" w:rsidP="00B12D9F">
      <w:pPr>
        <w:pStyle w:val="PargrafodaLista"/>
        <w:numPr>
          <w:ilvl w:val="2"/>
          <w:numId w:val="3"/>
        </w:numPr>
        <w:ind w:left="709" w:right="-710" w:firstLine="11"/>
        <w:jc w:val="both"/>
        <w:rPr>
          <w:rFonts w:cstheme="minorHAnsi"/>
        </w:rPr>
      </w:pPr>
      <w:r w:rsidRPr="00444604">
        <w:rPr>
          <w:rFonts w:cstheme="minorHAnsi"/>
        </w:rPr>
        <w:t>Solicitará ao licitante mais bem classificado a apresentação à Administração, por meio eletrônico, da proposta comercial contendo todos os elementos exigidos neste edital, com os respectivos valores adequados ao valor final da proposta vencedora, que deverá ser entregue juntamente aos documentos de habilitação.</w:t>
      </w:r>
    </w:p>
    <w:p w14:paraId="5E51C4BB" w14:textId="77777777" w:rsidR="00B12D9F" w:rsidRPr="00444604" w:rsidRDefault="00B12D9F" w:rsidP="00B12D9F">
      <w:pPr>
        <w:pStyle w:val="PargrafodaLista"/>
        <w:tabs>
          <w:tab w:val="left" w:pos="851"/>
        </w:tabs>
        <w:spacing w:after="0"/>
        <w:ind w:left="284" w:right="-710"/>
        <w:jc w:val="both"/>
        <w:rPr>
          <w:rFonts w:cstheme="minorHAnsi"/>
        </w:rPr>
      </w:pPr>
    </w:p>
    <w:p w14:paraId="437269B2" w14:textId="77777777" w:rsidR="00B12D9F" w:rsidRPr="00444604" w:rsidRDefault="00114DB3" w:rsidP="003F5FBC">
      <w:pPr>
        <w:pStyle w:val="PargrafodaLista"/>
        <w:numPr>
          <w:ilvl w:val="1"/>
          <w:numId w:val="3"/>
        </w:numPr>
        <w:tabs>
          <w:tab w:val="left" w:pos="851"/>
        </w:tabs>
        <w:ind w:left="284" w:firstLine="0"/>
        <w:rPr>
          <w:rFonts w:cstheme="minorHAnsi"/>
        </w:rPr>
      </w:pPr>
      <w:bookmarkStart w:id="13" w:name="_Ref161905969"/>
      <w:r w:rsidRPr="00444604">
        <w:rPr>
          <w:rFonts w:cstheme="minorHAnsi"/>
        </w:rPr>
        <w:t xml:space="preserve">A fase de habilitação se iniciará com a liberação do envio dos documentos de habilitação para a licitante mais bem classificada </w:t>
      </w:r>
      <w:r w:rsidR="00B12D9F" w:rsidRPr="00444604">
        <w:rPr>
          <w:rFonts w:cstheme="minorHAnsi"/>
        </w:rPr>
        <w:t>via Sistema Eletrônico de Compras/SBC.</w:t>
      </w:r>
      <w:bookmarkEnd w:id="13"/>
    </w:p>
    <w:p w14:paraId="73D89B4D" w14:textId="77777777" w:rsidR="00CA5E75" w:rsidRPr="00444604" w:rsidRDefault="00CA5E75" w:rsidP="00CA5E75">
      <w:pPr>
        <w:pStyle w:val="PargrafodaLista"/>
        <w:tabs>
          <w:tab w:val="left" w:pos="1134"/>
        </w:tabs>
        <w:spacing w:after="0" w:line="240" w:lineRule="auto"/>
        <w:ind w:left="567" w:right="-710"/>
        <w:jc w:val="both"/>
        <w:rPr>
          <w:rFonts w:cstheme="minorHAnsi"/>
        </w:rPr>
      </w:pPr>
    </w:p>
    <w:p w14:paraId="07C2AB3D" w14:textId="580285EC" w:rsidR="00114DB3" w:rsidRPr="00444604" w:rsidRDefault="00114DB3" w:rsidP="00114DB3">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Os documentos de habilitação deverão estar válidos na data da abertura da sessão pública</w:t>
      </w:r>
      <w:r w:rsidR="00454CE8" w:rsidRPr="00444604">
        <w:rPr>
          <w:rFonts w:cstheme="minorHAnsi"/>
        </w:rPr>
        <w:t xml:space="preserve"> </w:t>
      </w:r>
      <w:r w:rsidR="00454CE8" w:rsidRPr="00444604">
        <w:rPr>
          <w:rFonts w:cstheme="minorHAnsi"/>
          <w:bCs/>
        </w:rPr>
        <w:t>indicada no preâmbulo deste edital</w:t>
      </w:r>
      <w:r w:rsidRPr="00444604">
        <w:rPr>
          <w:rFonts w:cstheme="minorHAnsi"/>
        </w:rPr>
        <w:t>.</w:t>
      </w:r>
    </w:p>
    <w:p w14:paraId="522FFF07" w14:textId="77777777" w:rsidR="00114DB3" w:rsidRPr="00444604" w:rsidRDefault="00114DB3" w:rsidP="00114DB3">
      <w:pPr>
        <w:pStyle w:val="PargrafodaLista"/>
        <w:tabs>
          <w:tab w:val="left" w:pos="1134"/>
        </w:tabs>
        <w:spacing w:after="0" w:line="240" w:lineRule="auto"/>
        <w:ind w:left="567" w:right="-710"/>
        <w:jc w:val="both"/>
        <w:rPr>
          <w:rFonts w:cstheme="minorHAnsi"/>
        </w:rPr>
      </w:pPr>
    </w:p>
    <w:p w14:paraId="16578E68" w14:textId="2D814575" w:rsidR="00114DB3" w:rsidRPr="00444604" w:rsidRDefault="00454CE8" w:rsidP="00114DB3">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bCs/>
        </w:rPr>
        <w:t>O prazo para o envio da proposta readequada e dos documentos de habilitação será de 01 (uma) hora após a liberação</w:t>
      </w:r>
      <w:r w:rsidR="00114DB3" w:rsidRPr="00444604">
        <w:rPr>
          <w:rFonts w:cstheme="minorHAnsi"/>
        </w:rPr>
        <w:t>.</w:t>
      </w:r>
    </w:p>
    <w:p w14:paraId="37FEDD9C" w14:textId="77777777" w:rsidR="00114DB3" w:rsidRPr="00444604" w:rsidRDefault="00114DB3" w:rsidP="00114DB3">
      <w:pPr>
        <w:pStyle w:val="PargrafodaLista"/>
        <w:widowControl w:val="0"/>
        <w:tabs>
          <w:tab w:val="left" w:pos="851"/>
        </w:tabs>
        <w:autoSpaceDE w:val="0"/>
        <w:autoSpaceDN w:val="0"/>
        <w:spacing w:after="0" w:line="240" w:lineRule="auto"/>
        <w:ind w:left="3204"/>
        <w:contextualSpacing w:val="0"/>
        <w:jc w:val="both"/>
        <w:rPr>
          <w:rFonts w:cstheme="minorHAnsi"/>
          <w:bCs/>
        </w:rPr>
      </w:pPr>
    </w:p>
    <w:p w14:paraId="47887B7E" w14:textId="77777777" w:rsidR="00114DB3" w:rsidRPr="00444604" w:rsidRDefault="00114DB3" w:rsidP="00114DB3">
      <w:pPr>
        <w:pStyle w:val="PargrafodaLista"/>
        <w:numPr>
          <w:ilvl w:val="3"/>
          <w:numId w:val="3"/>
        </w:numPr>
        <w:spacing w:after="0" w:line="240" w:lineRule="auto"/>
        <w:ind w:left="1134" w:right="-710" w:firstLine="0"/>
        <w:jc w:val="both"/>
        <w:rPr>
          <w:rFonts w:cstheme="minorHAnsi"/>
        </w:rPr>
      </w:pPr>
      <w:r w:rsidRPr="00444604">
        <w:rPr>
          <w:rFonts w:cstheme="minorHAnsi"/>
        </w:rPr>
        <w:t>Qualquer pedido de prorrogação do prazo acima referido deverá vir acompanhada das devidas justificativas e aceitas pelo Pregoeiro.</w:t>
      </w:r>
    </w:p>
    <w:p w14:paraId="6014AB8E" w14:textId="77777777" w:rsidR="00EB05C9" w:rsidRPr="00444604" w:rsidRDefault="00EB05C9" w:rsidP="00EB05C9">
      <w:pPr>
        <w:tabs>
          <w:tab w:val="left" w:pos="851"/>
        </w:tabs>
        <w:spacing w:after="0"/>
        <w:ind w:left="284" w:right="-710"/>
        <w:jc w:val="both"/>
        <w:rPr>
          <w:rFonts w:cstheme="minorHAnsi"/>
        </w:rPr>
      </w:pPr>
    </w:p>
    <w:p w14:paraId="5BE5ADAB" w14:textId="77777777" w:rsidR="000B3FF8" w:rsidRPr="00444604" w:rsidRDefault="000B3FF8" w:rsidP="00CA5E75">
      <w:pPr>
        <w:pStyle w:val="PargrafodaLista"/>
        <w:numPr>
          <w:ilvl w:val="2"/>
          <w:numId w:val="3"/>
        </w:numPr>
        <w:tabs>
          <w:tab w:val="left" w:pos="851"/>
        </w:tabs>
        <w:spacing w:after="0" w:line="240" w:lineRule="auto"/>
        <w:ind w:left="1843" w:right="-710" w:firstLine="1"/>
        <w:jc w:val="both"/>
        <w:rPr>
          <w:rFonts w:cstheme="minorHAnsi"/>
        </w:rPr>
      </w:pPr>
      <w:r w:rsidRPr="00444604">
        <w:rPr>
          <w:rFonts w:cstheme="minorHAnsi"/>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e/ou atualização de documentos cuja validade tenha expirado após a data de recebimento das propostas.</w:t>
      </w:r>
    </w:p>
    <w:p w14:paraId="1DE928D3" w14:textId="77777777" w:rsidR="000B3FF8" w:rsidRPr="00444604" w:rsidRDefault="000B3FF8" w:rsidP="00EB05C9">
      <w:pPr>
        <w:tabs>
          <w:tab w:val="left" w:pos="851"/>
        </w:tabs>
        <w:spacing w:after="0"/>
        <w:ind w:left="284" w:right="-710"/>
        <w:jc w:val="both"/>
        <w:rPr>
          <w:rFonts w:cstheme="minorHAnsi"/>
        </w:rPr>
      </w:pPr>
    </w:p>
    <w:p w14:paraId="2AAB7312" w14:textId="10D450B8" w:rsidR="00EB05C9" w:rsidRPr="00444604" w:rsidRDefault="00EB05C9" w:rsidP="00EB05C9">
      <w:pPr>
        <w:pStyle w:val="PargrafodaLista"/>
        <w:numPr>
          <w:ilvl w:val="0"/>
          <w:numId w:val="2"/>
        </w:numPr>
        <w:spacing w:after="0"/>
        <w:ind w:right="-710"/>
        <w:jc w:val="both"/>
        <w:rPr>
          <w:rFonts w:cstheme="minorHAnsi"/>
          <w:b/>
          <w:bCs/>
        </w:rPr>
      </w:pPr>
      <w:r w:rsidRPr="00444604">
        <w:rPr>
          <w:rFonts w:cstheme="minorHAnsi"/>
          <w:b/>
          <w:bCs/>
        </w:rPr>
        <w:t>DO JULGAMENTO DA PROPOSTA COMERCIAL</w:t>
      </w:r>
    </w:p>
    <w:p w14:paraId="0E6A490B" w14:textId="77777777" w:rsidR="00EB05C9" w:rsidRPr="00444604" w:rsidRDefault="00EB05C9" w:rsidP="00EB05C9">
      <w:pPr>
        <w:spacing w:after="0"/>
        <w:ind w:left="-426" w:right="-710"/>
        <w:jc w:val="both"/>
        <w:rPr>
          <w:rFonts w:cstheme="minorHAnsi"/>
          <w:b/>
          <w:bCs/>
        </w:rPr>
      </w:pPr>
    </w:p>
    <w:p w14:paraId="1E80D3C2" w14:textId="77777777" w:rsidR="00EB05C9" w:rsidRPr="00444604" w:rsidRDefault="00EB05C9" w:rsidP="00EB05C9">
      <w:pPr>
        <w:pStyle w:val="PargrafodaLista"/>
        <w:numPr>
          <w:ilvl w:val="0"/>
          <w:numId w:val="3"/>
        </w:numPr>
        <w:spacing w:after="0"/>
        <w:ind w:right="-710"/>
        <w:jc w:val="both"/>
        <w:rPr>
          <w:rFonts w:cstheme="minorHAnsi"/>
          <w:vanish/>
        </w:rPr>
      </w:pPr>
    </w:p>
    <w:p w14:paraId="65AEB4BB" w14:textId="7E09C053" w:rsidR="00E944FD" w:rsidRPr="00444604" w:rsidRDefault="00E944FD" w:rsidP="00E944FD">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A classificação </w:t>
      </w:r>
      <w:r w:rsidR="00123399" w:rsidRPr="00444604">
        <w:rPr>
          <w:rFonts w:cstheme="minorHAnsi"/>
        </w:rPr>
        <w:t xml:space="preserve">ou desclassificação </w:t>
      </w:r>
      <w:r w:rsidRPr="00444604">
        <w:rPr>
          <w:rFonts w:cstheme="minorHAnsi"/>
        </w:rPr>
        <w:t>do licitante será decidida pelo Pregoeiro de acordo com as análises realizadas pelo(s) membro(s) da Equipe de Apoio indicado(s) pela Unidade Técnica.</w:t>
      </w:r>
    </w:p>
    <w:p w14:paraId="54172727" w14:textId="77777777" w:rsidR="00123399" w:rsidRPr="00444604" w:rsidRDefault="00123399" w:rsidP="00123399">
      <w:pPr>
        <w:pStyle w:val="PargrafodaLista"/>
        <w:tabs>
          <w:tab w:val="left" w:pos="851"/>
        </w:tabs>
        <w:spacing w:after="0"/>
        <w:ind w:left="284" w:right="-710"/>
        <w:jc w:val="both"/>
        <w:rPr>
          <w:rFonts w:cstheme="minorHAnsi"/>
        </w:rPr>
      </w:pPr>
    </w:p>
    <w:p w14:paraId="2379DB1E" w14:textId="4E3E9E99" w:rsidR="00123399" w:rsidRPr="00444604" w:rsidRDefault="00123399" w:rsidP="00E944FD">
      <w:pPr>
        <w:pStyle w:val="PargrafodaLista"/>
        <w:numPr>
          <w:ilvl w:val="1"/>
          <w:numId w:val="3"/>
        </w:numPr>
        <w:tabs>
          <w:tab w:val="left" w:pos="851"/>
        </w:tabs>
        <w:spacing w:after="0"/>
        <w:ind w:left="284" w:right="-710" w:firstLine="0"/>
        <w:jc w:val="both"/>
        <w:rPr>
          <w:rFonts w:cstheme="minorHAnsi"/>
        </w:rPr>
      </w:pPr>
      <w:r w:rsidRPr="00444604">
        <w:rPr>
          <w:rFonts w:cstheme="minorHAnsi"/>
        </w:rPr>
        <w:t>Nesta fase serão analisadas as propostas comerciais iniciais das licitantes, levando-se em conta os respectivos lances finais ofertados.</w:t>
      </w:r>
    </w:p>
    <w:p w14:paraId="2C0F3C59" w14:textId="77777777" w:rsidR="00E944FD" w:rsidRPr="00444604" w:rsidRDefault="00E944FD" w:rsidP="00E944FD">
      <w:pPr>
        <w:pStyle w:val="PargrafodaLista"/>
        <w:spacing w:after="0" w:line="240" w:lineRule="auto"/>
        <w:ind w:right="-710"/>
        <w:jc w:val="both"/>
        <w:rPr>
          <w:rFonts w:cstheme="minorHAnsi"/>
        </w:rPr>
      </w:pPr>
    </w:p>
    <w:p w14:paraId="4F488C1F" w14:textId="74EAF42F" w:rsidR="00EB05C9" w:rsidRPr="00444604" w:rsidRDefault="00EB05C9"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Será desclassificada as propostas comerciais que: </w:t>
      </w:r>
    </w:p>
    <w:p w14:paraId="3ED10CF5" w14:textId="77777777" w:rsidR="00EB05C9" w:rsidRPr="00444604" w:rsidRDefault="00EB05C9" w:rsidP="00EB05C9">
      <w:pPr>
        <w:pStyle w:val="PargrafodaLista"/>
        <w:spacing w:after="0"/>
        <w:ind w:left="851" w:right="-710"/>
        <w:jc w:val="both"/>
        <w:rPr>
          <w:rFonts w:cstheme="minorHAnsi"/>
        </w:rPr>
      </w:pPr>
    </w:p>
    <w:p w14:paraId="53630CCE" w14:textId="312DA2F3" w:rsidR="005F0EB3" w:rsidRPr="00444604" w:rsidRDefault="005F0EB3" w:rsidP="000E4BF7">
      <w:pPr>
        <w:pStyle w:val="PargrafodaLista"/>
        <w:numPr>
          <w:ilvl w:val="3"/>
          <w:numId w:val="13"/>
        </w:numPr>
        <w:spacing w:after="0"/>
        <w:ind w:left="851" w:right="-710" w:hanging="284"/>
        <w:jc w:val="both"/>
        <w:rPr>
          <w:rFonts w:cstheme="minorHAnsi"/>
        </w:rPr>
      </w:pPr>
      <w:r w:rsidRPr="00444604">
        <w:rPr>
          <w:rFonts w:cstheme="minorHAnsi"/>
        </w:rPr>
        <w:t>contiver vícios insanáveis;</w:t>
      </w:r>
    </w:p>
    <w:p w14:paraId="19EF2097" w14:textId="68A71D40" w:rsidR="005F0EB3" w:rsidRPr="00444604" w:rsidRDefault="005F0EB3" w:rsidP="000E4BF7">
      <w:pPr>
        <w:pStyle w:val="PargrafodaLista"/>
        <w:numPr>
          <w:ilvl w:val="3"/>
          <w:numId w:val="13"/>
        </w:numPr>
        <w:spacing w:after="0"/>
        <w:ind w:left="851" w:right="-710" w:hanging="284"/>
        <w:jc w:val="both"/>
        <w:rPr>
          <w:rFonts w:cstheme="minorHAnsi"/>
        </w:rPr>
      </w:pPr>
      <w:r w:rsidRPr="00444604">
        <w:rPr>
          <w:rFonts w:cstheme="minorHAnsi"/>
        </w:rPr>
        <w:t>não obedecer às especificações técnicas contidas no Termo de Referência;</w:t>
      </w:r>
    </w:p>
    <w:p w14:paraId="05C20DF6" w14:textId="6BA1E3B3" w:rsidR="005F0EB3" w:rsidRPr="00444604" w:rsidRDefault="005F0EB3" w:rsidP="000E4BF7">
      <w:pPr>
        <w:pStyle w:val="PargrafodaLista"/>
        <w:numPr>
          <w:ilvl w:val="3"/>
          <w:numId w:val="13"/>
        </w:numPr>
        <w:spacing w:after="0"/>
        <w:ind w:left="851" w:right="-710" w:hanging="284"/>
        <w:jc w:val="both"/>
        <w:rPr>
          <w:rFonts w:cstheme="minorHAnsi"/>
        </w:rPr>
      </w:pPr>
      <w:r w:rsidRPr="00444604">
        <w:rPr>
          <w:rFonts w:cstheme="minorHAnsi"/>
        </w:rPr>
        <w:t>apresentar preços inexequíveis ou permanecerem acima do preço máximo definido para a contratação;</w:t>
      </w:r>
    </w:p>
    <w:p w14:paraId="009E4653" w14:textId="4E98B42C" w:rsidR="005F0EB3" w:rsidRPr="00444604" w:rsidRDefault="005F0EB3" w:rsidP="000E4BF7">
      <w:pPr>
        <w:pStyle w:val="PargrafodaLista"/>
        <w:numPr>
          <w:ilvl w:val="3"/>
          <w:numId w:val="13"/>
        </w:numPr>
        <w:spacing w:after="0"/>
        <w:ind w:left="851" w:right="-710" w:hanging="284"/>
        <w:jc w:val="both"/>
        <w:rPr>
          <w:rFonts w:cstheme="minorHAnsi"/>
        </w:rPr>
      </w:pPr>
      <w:r w:rsidRPr="00444604">
        <w:rPr>
          <w:rFonts w:cstheme="minorHAnsi"/>
        </w:rPr>
        <w:t>não tiverem sua exequibilidade demonstrada, quando exigido pela Administração;</w:t>
      </w:r>
    </w:p>
    <w:p w14:paraId="52FC9B38" w14:textId="3B1663BD" w:rsidR="005F0EB3" w:rsidRPr="00444604" w:rsidRDefault="005F0EB3" w:rsidP="000E4BF7">
      <w:pPr>
        <w:pStyle w:val="PargrafodaLista"/>
        <w:numPr>
          <w:ilvl w:val="3"/>
          <w:numId w:val="13"/>
        </w:numPr>
        <w:spacing w:after="0"/>
        <w:ind w:left="851" w:right="-710" w:hanging="284"/>
        <w:jc w:val="both"/>
        <w:rPr>
          <w:rFonts w:cstheme="minorHAnsi"/>
        </w:rPr>
      </w:pPr>
      <w:r w:rsidRPr="00444604">
        <w:rPr>
          <w:rFonts w:cstheme="minorHAnsi"/>
        </w:rPr>
        <w:t>apresentar desconformidade com quaisquer outras exigências deste Edital ou seus anexos, desde que insanável.</w:t>
      </w:r>
    </w:p>
    <w:p w14:paraId="3FDB8E9C" w14:textId="77777777" w:rsidR="005F0EB3" w:rsidRPr="00444604" w:rsidRDefault="005F0EB3" w:rsidP="00F62C84">
      <w:pPr>
        <w:pStyle w:val="PargrafodaLista"/>
        <w:widowControl w:val="0"/>
        <w:autoSpaceDE w:val="0"/>
        <w:autoSpaceDN w:val="0"/>
        <w:spacing w:after="0" w:line="240" w:lineRule="auto"/>
        <w:ind w:left="862"/>
        <w:contextualSpacing w:val="0"/>
        <w:jc w:val="both"/>
        <w:rPr>
          <w:rFonts w:cstheme="minorHAnsi"/>
          <w:bCs/>
        </w:rPr>
      </w:pPr>
    </w:p>
    <w:p w14:paraId="64FABEC0" w14:textId="2AF7ECD5" w:rsidR="005F0EB3" w:rsidRPr="00444604" w:rsidRDefault="005F0EB3"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lastRenderedPageBreak/>
        <w:t xml:space="preserve">Quaisquer erros de soma e/ou multiplicação apurados na proposta de preço serão corrigidos pelo </w:t>
      </w:r>
      <w:r w:rsidR="00BE12BA" w:rsidRPr="00444604">
        <w:rPr>
          <w:rFonts w:cstheme="minorHAnsi"/>
        </w:rPr>
        <w:t>Pregoeiro</w:t>
      </w:r>
      <w:r w:rsidRPr="00444604">
        <w:rPr>
          <w:rFonts w:cstheme="minorHAnsi"/>
        </w:rPr>
        <w:t xml:space="preserve"> que poderá no julgamento das propostas, desconsiderar evidentes falhas formais sanáveis e que não alterem a substância das propostas.</w:t>
      </w:r>
    </w:p>
    <w:p w14:paraId="0274C1EA" w14:textId="77777777" w:rsidR="005F0EB3" w:rsidRPr="00444604" w:rsidRDefault="005F0EB3" w:rsidP="00EB05C9">
      <w:pPr>
        <w:pStyle w:val="PargrafodaLista"/>
        <w:tabs>
          <w:tab w:val="left" w:pos="851"/>
        </w:tabs>
        <w:spacing w:after="0"/>
        <w:ind w:left="284" w:right="-710"/>
        <w:jc w:val="both"/>
        <w:rPr>
          <w:rFonts w:cstheme="minorHAnsi"/>
        </w:rPr>
      </w:pPr>
    </w:p>
    <w:p w14:paraId="1D903288" w14:textId="78502076" w:rsidR="005F0EB3" w:rsidRPr="00444604" w:rsidRDefault="005F0EB3"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A inexequibilidade só será considerada após diligência do </w:t>
      </w:r>
      <w:r w:rsidR="00BE12BA" w:rsidRPr="00444604">
        <w:rPr>
          <w:rFonts w:cstheme="minorHAnsi"/>
        </w:rPr>
        <w:t>Pregoeiro</w:t>
      </w:r>
      <w:r w:rsidRPr="00444604">
        <w:rPr>
          <w:rFonts w:cstheme="minorHAnsi"/>
        </w:rPr>
        <w:t xml:space="preserve"> que comprove:</w:t>
      </w:r>
    </w:p>
    <w:p w14:paraId="085C0006" w14:textId="77777777" w:rsidR="00F62C84" w:rsidRPr="00444604" w:rsidRDefault="00F62C84" w:rsidP="00F62C84">
      <w:pPr>
        <w:widowControl w:val="0"/>
        <w:autoSpaceDE w:val="0"/>
        <w:autoSpaceDN w:val="0"/>
        <w:spacing w:after="0" w:line="240" w:lineRule="auto"/>
        <w:jc w:val="both"/>
        <w:rPr>
          <w:rFonts w:cstheme="minorHAnsi"/>
          <w:bCs/>
        </w:rPr>
      </w:pPr>
    </w:p>
    <w:p w14:paraId="3FEF567C" w14:textId="6D206ED7" w:rsidR="005F0EB3" w:rsidRPr="00444604" w:rsidRDefault="005F0EB3" w:rsidP="000E4BF7">
      <w:pPr>
        <w:pStyle w:val="PargrafodaLista"/>
        <w:numPr>
          <w:ilvl w:val="0"/>
          <w:numId w:val="14"/>
        </w:numPr>
        <w:spacing w:after="0"/>
        <w:ind w:left="851" w:right="-710" w:hanging="284"/>
        <w:jc w:val="both"/>
        <w:rPr>
          <w:rFonts w:cstheme="minorHAnsi"/>
        </w:rPr>
      </w:pPr>
      <w:r w:rsidRPr="00444604">
        <w:rPr>
          <w:rFonts w:cstheme="minorHAnsi"/>
        </w:rPr>
        <w:t>que o custo do licitante ultrapassa o valor da proposta; e</w:t>
      </w:r>
    </w:p>
    <w:p w14:paraId="230F49C9" w14:textId="19C5ED8A" w:rsidR="00DA201B" w:rsidRPr="00444604" w:rsidRDefault="005F0EB3" w:rsidP="000E4BF7">
      <w:pPr>
        <w:pStyle w:val="PargrafodaLista"/>
        <w:numPr>
          <w:ilvl w:val="0"/>
          <w:numId w:val="14"/>
        </w:numPr>
        <w:spacing w:after="0"/>
        <w:ind w:left="851" w:right="-710" w:hanging="284"/>
        <w:jc w:val="both"/>
        <w:rPr>
          <w:rFonts w:cstheme="minorHAnsi"/>
        </w:rPr>
      </w:pPr>
      <w:r w:rsidRPr="00444604">
        <w:rPr>
          <w:rFonts w:cstheme="minorHAnsi"/>
        </w:rPr>
        <w:t>inexistirem custos de oportunidade capazes de justificar o vulto da oferta.</w:t>
      </w:r>
    </w:p>
    <w:p w14:paraId="6B0B48BF" w14:textId="77777777" w:rsidR="00CA5E75" w:rsidRPr="00444604" w:rsidRDefault="00CA5E75" w:rsidP="00CA5E75">
      <w:pPr>
        <w:pStyle w:val="PargrafodaLista"/>
        <w:spacing w:after="0"/>
        <w:ind w:left="851" w:right="-710"/>
        <w:jc w:val="both"/>
        <w:rPr>
          <w:rFonts w:cstheme="minorHAnsi"/>
        </w:rPr>
      </w:pPr>
    </w:p>
    <w:p w14:paraId="7DF2D320" w14:textId="66289D66" w:rsidR="00CA5E75" w:rsidRPr="00444604" w:rsidRDefault="00CA5E75" w:rsidP="00CA5E75">
      <w:pPr>
        <w:pStyle w:val="PargrafodaLista"/>
        <w:numPr>
          <w:ilvl w:val="1"/>
          <w:numId w:val="3"/>
        </w:numPr>
        <w:spacing w:after="0"/>
        <w:ind w:left="284" w:right="-710" w:firstLine="0"/>
        <w:jc w:val="both"/>
        <w:rPr>
          <w:rFonts w:cstheme="minorHAnsi"/>
        </w:rPr>
      </w:pPr>
      <w:r w:rsidRPr="00444604">
        <w:rPr>
          <w:rFonts w:cstheme="minorHAnsi"/>
        </w:rPr>
        <w:t xml:space="preserve">Será assegurado o exercício do direito de preferência às microempresas e empresas de pequeno porte, nos seguintes termos: </w:t>
      </w:r>
    </w:p>
    <w:p w14:paraId="79677D85" w14:textId="77777777" w:rsidR="00CA5E75" w:rsidRPr="00444604" w:rsidRDefault="00CA5E75" w:rsidP="00CA5E75">
      <w:pPr>
        <w:pStyle w:val="PargrafodaLista"/>
        <w:spacing w:after="0"/>
        <w:ind w:left="284" w:right="-710"/>
        <w:jc w:val="both"/>
        <w:rPr>
          <w:rFonts w:cstheme="minorHAnsi"/>
        </w:rPr>
      </w:pPr>
    </w:p>
    <w:p w14:paraId="679A6231" w14:textId="77777777" w:rsidR="00CA5E75" w:rsidRPr="00444604" w:rsidRDefault="00CA5E75" w:rsidP="00CA5E75">
      <w:pPr>
        <w:pStyle w:val="PargrafodaLista"/>
        <w:numPr>
          <w:ilvl w:val="2"/>
          <w:numId w:val="3"/>
        </w:numPr>
        <w:tabs>
          <w:tab w:val="left" w:pos="851"/>
        </w:tabs>
        <w:spacing w:after="0"/>
        <w:ind w:left="709" w:right="-710" w:firstLine="11"/>
        <w:jc w:val="both"/>
        <w:rPr>
          <w:rFonts w:cstheme="minorHAnsi"/>
        </w:rPr>
      </w:pPr>
      <w:bookmarkStart w:id="14" w:name="_Ref161323149"/>
      <w:r w:rsidRPr="00444604">
        <w:rPr>
          <w:rFonts w:cstheme="minorHAnsi"/>
        </w:rPr>
        <w:t>Naquelas situações em que as propostas apresentadas pelas microempresas e empresas de pequeno porte sejam iguais ou até 10% (dez por cento) superiores à proposta mais bem classificada;</w:t>
      </w:r>
      <w:bookmarkEnd w:id="14"/>
    </w:p>
    <w:p w14:paraId="28B5DD79" w14:textId="77777777" w:rsidR="00CA5E75" w:rsidRPr="00444604" w:rsidRDefault="00CA5E75" w:rsidP="00CA5E75">
      <w:pPr>
        <w:pStyle w:val="PargrafodaLista"/>
        <w:tabs>
          <w:tab w:val="left" w:pos="851"/>
        </w:tabs>
        <w:spacing w:after="0"/>
        <w:ind w:left="284" w:right="-710"/>
        <w:jc w:val="both"/>
        <w:rPr>
          <w:rFonts w:cstheme="minorHAnsi"/>
        </w:rPr>
      </w:pPr>
    </w:p>
    <w:p w14:paraId="63FE4578" w14:textId="77777777" w:rsidR="00CA5E75" w:rsidRPr="00444604" w:rsidRDefault="00CA5E75" w:rsidP="00CA5E75">
      <w:pPr>
        <w:pStyle w:val="PargrafodaLista"/>
        <w:numPr>
          <w:ilvl w:val="2"/>
          <w:numId w:val="3"/>
        </w:numPr>
        <w:tabs>
          <w:tab w:val="left" w:pos="851"/>
        </w:tabs>
        <w:spacing w:after="0"/>
        <w:ind w:left="709" w:right="-710" w:firstLine="11"/>
        <w:jc w:val="both"/>
        <w:rPr>
          <w:rFonts w:cstheme="minorHAnsi"/>
        </w:rPr>
      </w:pPr>
      <w:r w:rsidRPr="00444604">
        <w:rPr>
          <w:rFonts w:cstheme="minorHAnsi"/>
        </w:rPr>
        <w:t xml:space="preserve"> A microempresa ou empresa de pequeno porte, cuja proposta for mais bem classificada, poderá apresentar proposta de preço inferior àquela considerada vencedora, situação em que sua proposta será declarada vencedora;</w:t>
      </w:r>
    </w:p>
    <w:p w14:paraId="2CBBF69E" w14:textId="77777777" w:rsidR="00CA5E75" w:rsidRPr="00444604" w:rsidRDefault="00CA5E75" w:rsidP="00CA5E75">
      <w:pPr>
        <w:pStyle w:val="PargrafodaLista"/>
        <w:rPr>
          <w:rFonts w:cstheme="minorHAnsi"/>
          <w:color w:val="FF0000"/>
        </w:rPr>
      </w:pPr>
    </w:p>
    <w:p w14:paraId="41F0E610" w14:textId="77777777" w:rsidR="00CA5E75" w:rsidRPr="00444604" w:rsidRDefault="00CA5E75" w:rsidP="00CA5E75">
      <w:pPr>
        <w:pStyle w:val="PargrafodaLista"/>
        <w:numPr>
          <w:ilvl w:val="3"/>
          <w:numId w:val="3"/>
        </w:numPr>
        <w:tabs>
          <w:tab w:val="left" w:pos="851"/>
        </w:tabs>
        <w:spacing w:after="0"/>
        <w:ind w:left="1134" w:right="-710" w:firstLine="0"/>
        <w:jc w:val="both"/>
        <w:rPr>
          <w:rFonts w:cstheme="minorHAnsi"/>
        </w:rPr>
      </w:pPr>
      <w:r w:rsidRPr="00444604">
        <w:rPr>
          <w:rFonts w:cstheme="minorHAnsi"/>
        </w:rPr>
        <w:t>Para tanto, será convocada para exercer seu direito de preferência e apresentar nova proposta no prazo máximo de 5 (cinco) minutos controlados pelo sistema, contados de sua comunicação automática, sob pena de preclusão;</w:t>
      </w:r>
    </w:p>
    <w:p w14:paraId="51B6C569" w14:textId="77777777" w:rsidR="00CA5E75" w:rsidRPr="00444604" w:rsidRDefault="00CA5E75" w:rsidP="00CA5E75">
      <w:pPr>
        <w:pStyle w:val="Nivel3"/>
        <w:tabs>
          <w:tab w:val="left" w:pos="993"/>
        </w:tabs>
        <w:spacing w:before="0" w:after="0" w:line="240" w:lineRule="auto"/>
        <w:ind w:left="709"/>
        <w:rPr>
          <w:rFonts w:asciiTheme="minorHAnsi" w:hAnsiTheme="minorHAnsi" w:cstheme="minorHAnsi"/>
          <w:color w:val="FF0000"/>
        </w:rPr>
      </w:pPr>
    </w:p>
    <w:p w14:paraId="6BC01F90" w14:textId="77777777" w:rsidR="00CA5E75" w:rsidRPr="00444604" w:rsidRDefault="00CA5E75" w:rsidP="00CA5E75">
      <w:pPr>
        <w:pStyle w:val="PargrafodaLista"/>
        <w:numPr>
          <w:ilvl w:val="2"/>
          <w:numId w:val="3"/>
        </w:numPr>
        <w:tabs>
          <w:tab w:val="left" w:pos="851"/>
        </w:tabs>
        <w:spacing w:after="0"/>
        <w:ind w:left="709" w:right="-710" w:firstLine="11"/>
        <w:jc w:val="both"/>
        <w:rPr>
          <w:rFonts w:cstheme="minorHAnsi"/>
        </w:rPr>
      </w:pPr>
      <w:r w:rsidRPr="00444604">
        <w:rPr>
          <w:rFonts w:cstheme="minorHAnsi"/>
        </w:rPr>
        <w:t>O exercício do direito de preferência somente será aplicado quando o menor preço não tiver sido apresentado por microempresa ou empresa de pequeno porte;</w:t>
      </w:r>
    </w:p>
    <w:p w14:paraId="4487D006" w14:textId="77777777" w:rsidR="00CA5E75" w:rsidRPr="00444604" w:rsidRDefault="00CA5E75" w:rsidP="00CA5E75">
      <w:pPr>
        <w:pStyle w:val="PargrafodaLista"/>
        <w:tabs>
          <w:tab w:val="left" w:pos="851"/>
        </w:tabs>
        <w:spacing w:after="0"/>
        <w:ind w:right="-710"/>
        <w:jc w:val="both"/>
        <w:rPr>
          <w:rFonts w:cstheme="minorHAnsi"/>
        </w:rPr>
      </w:pPr>
    </w:p>
    <w:p w14:paraId="294441A2" w14:textId="77777777" w:rsidR="00CA5E75" w:rsidRPr="00444604" w:rsidRDefault="00CA5E75" w:rsidP="00CA5E75">
      <w:pPr>
        <w:pStyle w:val="PargrafodaLista"/>
        <w:numPr>
          <w:ilvl w:val="2"/>
          <w:numId w:val="3"/>
        </w:numPr>
        <w:tabs>
          <w:tab w:val="left" w:pos="851"/>
        </w:tabs>
        <w:spacing w:after="0"/>
        <w:ind w:left="709" w:right="-710" w:firstLine="11"/>
        <w:jc w:val="both"/>
        <w:rPr>
          <w:rFonts w:cstheme="minorHAnsi"/>
        </w:rPr>
      </w:pPr>
      <w:bookmarkStart w:id="15" w:name="_Ref161323263"/>
      <w:r w:rsidRPr="00444604">
        <w:rPr>
          <w:rFonts w:cstheme="minorHAnsi"/>
        </w:rPr>
        <w:t xml:space="preserve">Não ocorrendo a contratação da microempresa ou empresa de pequeno porte, serão avaliadas as demais propostas em sua ordem de classificação, sendo assegurado o exercício do direito de preferência na hipótese de haver participação de demais microempresas e empresas de pequeno porte cujas propostas se encontrem no intervalo estabelecido no item </w:t>
      </w:r>
      <w:r w:rsidRPr="00444604">
        <w:rPr>
          <w:rFonts w:cstheme="minorHAnsi"/>
        </w:rPr>
        <w:fldChar w:fldCharType="begin"/>
      </w:r>
      <w:r w:rsidRPr="00444604">
        <w:rPr>
          <w:rFonts w:cstheme="minorHAnsi"/>
        </w:rPr>
        <w:instrText xml:space="preserve"> REF _Ref161323149 \r \h  \* MERGEFORMAT </w:instrText>
      </w:r>
      <w:r w:rsidRPr="00444604">
        <w:rPr>
          <w:rFonts w:cstheme="minorHAnsi"/>
        </w:rPr>
      </w:r>
      <w:r w:rsidRPr="00444604">
        <w:rPr>
          <w:rFonts w:cstheme="minorHAnsi"/>
        </w:rPr>
        <w:fldChar w:fldCharType="separate"/>
      </w:r>
      <w:r w:rsidRPr="00444604">
        <w:rPr>
          <w:rFonts w:cstheme="minorHAnsi"/>
        </w:rPr>
        <w:t>6.6.1</w:t>
      </w:r>
      <w:r w:rsidRPr="00444604">
        <w:rPr>
          <w:rFonts w:cstheme="minorHAnsi"/>
        </w:rPr>
        <w:fldChar w:fldCharType="end"/>
      </w:r>
      <w:r w:rsidRPr="00444604">
        <w:rPr>
          <w:rFonts w:cstheme="minorHAnsi"/>
        </w:rPr>
        <w:t>;</w:t>
      </w:r>
      <w:bookmarkEnd w:id="15"/>
    </w:p>
    <w:p w14:paraId="3A96BA52" w14:textId="77777777" w:rsidR="00CA5E75" w:rsidRPr="00444604" w:rsidRDefault="00CA5E75" w:rsidP="00CA5E75">
      <w:pPr>
        <w:pStyle w:val="PargrafodaLista"/>
        <w:tabs>
          <w:tab w:val="left" w:pos="851"/>
        </w:tabs>
        <w:spacing w:after="0"/>
        <w:ind w:right="-710"/>
        <w:jc w:val="both"/>
        <w:rPr>
          <w:rFonts w:cstheme="minorHAnsi"/>
        </w:rPr>
      </w:pPr>
    </w:p>
    <w:p w14:paraId="4376A6CB" w14:textId="77777777" w:rsidR="00CA5E75" w:rsidRPr="00444604" w:rsidRDefault="00CA5E75" w:rsidP="00CA5E75">
      <w:pPr>
        <w:pStyle w:val="PargrafodaLista"/>
        <w:numPr>
          <w:ilvl w:val="2"/>
          <w:numId w:val="3"/>
        </w:numPr>
        <w:tabs>
          <w:tab w:val="left" w:pos="851"/>
        </w:tabs>
        <w:spacing w:after="0"/>
        <w:ind w:left="709" w:right="-710" w:firstLine="11"/>
        <w:jc w:val="both"/>
        <w:rPr>
          <w:rFonts w:cstheme="minorHAnsi"/>
        </w:rPr>
      </w:pPr>
      <w:r w:rsidRPr="00444604">
        <w:rPr>
          <w:rFonts w:cstheme="minorHAnsi"/>
        </w:rPr>
        <w:t xml:space="preserve">Na hipótese da não contratação da microempresa ou empresa de pequeno porte, e não configurada a hipótese prevista no item </w:t>
      </w:r>
      <w:r w:rsidRPr="00444604">
        <w:rPr>
          <w:rFonts w:cstheme="minorHAnsi"/>
        </w:rPr>
        <w:fldChar w:fldCharType="begin"/>
      </w:r>
      <w:r w:rsidRPr="00444604">
        <w:rPr>
          <w:rFonts w:cstheme="minorHAnsi"/>
        </w:rPr>
        <w:instrText xml:space="preserve"> REF _Ref161323263 \r \h  \* MERGEFORMAT </w:instrText>
      </w:r>
      <w:r w:rsidRPr="00444604">
        <w:rPr>
          <w:rFonts w:cstheme="minorHAnsi"/>
        </w:rPr>
      </w:r>
      <w:r w:rsidRPr="00444604">
        <w:rPr>
          <w:rFonts w:cstheme="minorHAnsi"/>
        </w:rPr>
        <w:fldChar w:fldCharType="separate"/>
      </w:r>
      <w:r w:rsidRPr="00444604">
        <w:rPr>
          <w:rFonts w:cstheme="minorHAnsi"/>
        </w:rPr>
        <w:t>6.6.4</w:t>
      </w:r>
      <w:r w:rsidRPr="00444604">
        <w:rPr>
          <w:rFonts w:cstheme="minorHAnsi"/>
        </w:rPr>
        <w:fldChar w:fldCharType="end"/>
      </w:r>
      <w:r w:rsidRPr="00444604">
        <w:rPr>
          <w:rFonts w:cstheme="minorHAnsi"/>
        </w:rPr>
        <w:t>, o objeto licitado será adjudicado em favor da proposta originalmente vencedora do certame;</w:t>
      </w:r>
    </w:p>
    <w:p w14:paraId="39E98CC4" w14:textId="77777777" w:rsidR="00CA5E75" w:rsidRPr="00444604" w:rsidRDefault="00CA5E75" w:rsidP="00CA5E75">
      <w:pPr>
        <w:pStyle w:val="PargrafodaLista"/>
        <w:widowControl w:val="0"/>
        <w:tabs>
          <w:tab w:val="left" w:pos="1134"/>
        </w:tabs>
        <w:autoSpaceDE w:val="0"/>
        <w:autoSpaceDN w:val="0"/>
        <w:spacing w:after="0" w:line="240" w:lineRule="auto"/>
        <w:ind w:left="567"/>
        <w:jc w:val="both"/>
      </w:pPr>
    </w:p>
    <w:p w14:paraId="4FCA1EEF" w14:textId="77777777" w:rsidR="00CA5E75" w:rsidRPr="00444604" w:rsidRDefault="00CA5E75" w:rsidP="00CA5E75">
      <w:pPr>
        <w:pStyle w:val="PargrafodaLista"/>
        <w:numPr>
          <w:ilvl w:val="1"/>
          <w:numId w:val="3"/>
        </w:numPr>
        <w:tabs>
          <w:tab w:val="left" w:pos="851"/>
        </w:tabs>
        <w:spacing w:after="0"/>
        <w:ind w:left="284" w:right="-710" w:firstLine="0"/>
        <w:jc w:val="both"/>
        <w:rPr>
          <w:rFonts w:cstheme="minorHAnsi"/>
        </w:rPr>
      </w:pPr>
      <w:r w:rsidRPr="00444604">
        <w:rPr>
          <w:rFonts w:cstheme="minorHAnsi"/>
        </w:rPr>
        <w:t>Havendo empate entre propostas, o critério de desempate será aquele previsto no art. 60 da Lei Federal nº 14.133/2021</w:t>
      </w:r>
    </w:p>
    <w:p w14:paraId="1811879A" w14:textId="77777777" w:rsidR="00CA5E75" w:rsidRPr="00444604" w:rsidRDefault="00CA5E75" w:rsidP="00CA5E75">
      <w:pPr>
        <w:pStyle w:val="PargrafodaLista"/>
        <w:widowControl w:val="0"/>
        <w:tabs>
          <w:tab w:val="left" w:pos="1701"/>
        </w:tabs>
        <w:autoSpaceDE w:val="0"/>
        <w:autoSpaceDN w:val="0"/>
        <w:spacing w:after="0" w:line="240" w:lineRule="auto"/>
        <w:ind w:left="709"/>
        <w:jc w:val="both"/>
        <w:rPr>
          <w:rFonts w:cstheme="minorHAnsi"/>
          <w:bCs/>
        </w:rPr>
      </w:pPr>
    </w:p>
    <w:p w14:paraId="738BCB13" w14:textId="77777777" w:rsidR="00CA5E75" w:rsidRPr="00444604" w:rsidRDefault="00CA5E75" w:rsidP="00CA5E75">
      <w:pPr>
        <w:pStyle w:val="PargrafodaLista"/>
        <w:numPr>
          <w:ilvl w:val="2"/>
          <w:numId w:val="3"/>
        </w:numPr>
        <w:tabs>
          <w:tab w:val="left" w:pos="851"/>
        </w:tabs>
        <w:spacing w:after="0"/>
        <w:ind w:left="709" w:right="-710" w:firstLine="11"/>
        <w:jc w:val="both"/>
        <w:rPr>
          <w:rFonts w:cstheme="minorHAnsi"/>
        </w:rPr>
      </w:pPr>
      <w:r w:rsidRPr="00444604">
        <w:rPr>
          <w:rFonts w:cstheme="minorHAnsi"/>
        </w:rPr>
        <w:t>Persistindo o empate, o desempate se dará por sorteio.</w:t>
      </w:r>
    </w:p>
    <w:p w14:paraId="54FA9794" w14:textId="77777777" w:rsidR="00CA5E75" w:rsidRPr="00444604" w:rsidRDefault="00CA5E75" w:rsidP="00CA5E75">
      <w:pPr>
        <w:pStyle w:val="PargrafodaLista"/>
        <w:widowControl w:val="0"/>
        <w:tabs>
          <w:tab w:val="left" w:pos="1276"/>
        </w:tabs>
        <w:autoSpaceDE w:val="0"/>
        <w:autoSpaceDN w:val="0"/>
        <w:spacing w:after="0" w:line="240" w:lineRule="auto"/>
        <w:ind w:left="567"/>
        <w:jc w:val="both"/>
        <w:rPr>
          <w:rFonts w:cstheme="minorHAnsi"/>
          <w:bCs/>
        </w:rPr>
      </w:pPr>
    </w:p>
    <w:p w14:paraId="2C95F663" w14:textId="77777777" w:rsidR="00CA5E75" w:rsidRPr="00444604" w:rsidRDefault="00CA5E75" w:rsidP="00CA5E75">
      <w:pPr>
        <w:pStyle w:val="PargrafodaLista"/>
        <w:numPr>
          <w:ilvl w:val="1"/>
          <w:numId w:val="3"/>
        </w:numPr>
        <w:tabs>
          <w:tab w:val="left" w:pos="851"/>
        </w:tabs>
        <w:spacing w:after="0"/>
        <w:ind w:left="284" w:right="-710" w:firstLine="0"/>
        <w:jc w:val="both"/>
        <w:rPr>
          <w:rFonts w:cstheme="minorHAnsi"/>
        </w:rPr>
      </w:pPr>
      <w:r w:rsidRPr="00444604">
        <w:rPr>
          <w:rFonts w:cstheme="minorHAnsi"/>
        </w:rPr>
        <w:t>Não será considerada qualquer oferta de vantagem não prevista no Edital, nem preço ou vantagem baseada nas ofertas dos demais licitantes.</w:t>
      </w:r>
    </w:p>
    <w:p w14:paraId="5689E384" w14:textId="77777777" w:rsidR="00CA5E75" w:rsidRPr="00444604" w:rsidRDefault="00CA5E75" w:rsidP="00CA5E75">
      <w:pPr>
        <w:spacing w:after="0"/>
        <w:ind w:right="-710"/>
        <w:jc w:val="both"/>
        <w:rPr>
          <w:rFonts w:cstheme="minorHAnsi"/>
        </w:rPr>
      </w:pPr>
    </w:p>
    <w:p w14:paraId="557ACECE" w14:textId="77777777" w:rsidR="005F0EB3" w:rsidRPr="00444604" w:rsidRDefault="005F0EB3" w:rsidP="005F0EB3">
      <w:pPr>
        <w:spacing w:after="0"/>
        <w:ind w:left="-426" w:right="-710"/>
        <w:jc w:val="both"/>
        <w:rPr>
          <w:rFonts w:cstheme="minorHAnsi"/>
        </w:rPr>
      </w:pPr>
    </w:p>
    <w:p w14:paraId="5E5522F4" w14:textId="62AD9950" w:rsidR="00EB05C9" w:rsidRPr="00444604" w:rsidRDefault="00EB05C9" w:rsidP="00EB05C9">
      <w:pPr>
        <w:pStyle w:val="PargrafodaLista"/>
        <w:numPr>
          <w:ilvl w:val="0"/>
          <w:numId w:val="2"/>
        </w:numPr>
        <w:spacing w:after="0"/>
        <w:ind w:right="-710"/>
        <w:jc w:val="both"/>
        <w:rPr>
          <w:rFonts w:cstheme="minorHAnsi"/>
          <w:b/>
          <w:bCs/>
        </w:rPr>
      </w:pPr>
      <w:r w:rsidRPr="00444604">
        <w:rPr>
          <w:rFonts w:cstheme="minorHAnsi"/>
          <w:b/>
          <w:bCs/>
        </w:rPr>
        <w:t>DOS DOCUMENTOS DE HABILITAÇÃO</w:t>
      </w:r>
    </w:p>
    <w:p w14:paraId="032AD50B" w14:textId="77777777" w:rsidR="00EB05C9" w:rsidRPr="00444604" w:rsidRDefault="00EB05C9" w:rsidP="00EB05C9">
      <w:pPr>
        <w:spacing w:after="0"/>
        <w:ind w:left="-426" w:right="-710"/>
        <w:jc w:val="both"/>
        <w:rPr>
          <w:rFonts w:cstheme="minorHAnsi"/>
          <w:b/>
          <w:bCs/>
        </w:rPr>
      </w:pPr>
    </w:p>
    <w:p w14:paraId="1D3BB7C7" w14:textId="77777777" w:rsidR="00EB05C9" w:rsidRPr="00444604" w:rsidRDefault="00EB05C9" w:rsidP="00EB05C9">
      <w:pPr>
        <w:pStyle w:val="PargrafodaLista"/>
        <w:numPr>
          <w:ilvl w:val="0"/>
          <w:numId w:val="3"/>
        </w:numPr>
        <w:spacing w:after="0"/>
        <w:ind w:right="-710"/>
        <w:jc w:val="both"/>
        <w:rPr>
          <w:rFonts w:cstheme="minorHAnsi"/>
          <w:vanish/>
        </w:rPr>
      </w:pPr>
    </w:p>
    <w:p w14:paraId="17060A4A" w14:textId="7AAC4BA0" w:rsidR="00EB05C9" w:rsidRPr="00444604" w:rsidRDefault="00EB05C9" w:rsidP="00EB05C9">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Serão exigidos do licitante mais bem classificado para fins de habilitação os documentos abaixo, válidos na data da abertura da sessão pública, necessários e suficientes para demonstrar a capacidade do licitante de realizar o objeto da licitação: </w:t>
      </w:r>
    </w:p>
    <w:p w14:paraId="48D995D0" w14:textId="77777777" w:rsidR="00EB05C9" w:rsidRPr="00444604" w:rsidRDefault="00EB05C9" w:rsidP="005F0EB3">
      <w:pPr>
        <w:spacing w:after="0"/>
        <w:ind w:left="-426" w:right="-710"/>
        <w:jc w:val="both"/>
        <w:rPr>
          <w:rFonts w:cstheme="minorHAnsi"/>
        </w:rPr>
      </w:pPr>
    </w:p>
    <w:p w14:paraId="634BA6ED" w14:textId="77777777" w:rsidR="00B94502" w:rsidRPr="00444604" w:rsidRDefault="00B94502" w:rsidP="000E4BF7">
      <w:pPr>
        <w:pStyle w:val="PargrafodaLista"/>
        <w:numPr>
          <w:ilvl w:val="0"/>
          <w:numId w:val="12"/>
        </w:numPr>
        <w:spacing w:after="0"/>
        <w:ind w:right="-710"/>
        <w:jc w:val="both"/>
        <w:rPr>
          <w:rFonts w:cstheme="minorHAnsi"/>
          <w:b/>
          <w:bCs/>
          <w:vanish/>
        </w:rPr>
      </w:pPr>
    </w:p>
    <w:p w14:paraId="5907485C" w14:textId="77777777" w:rsidR="00B94502" w:rsidRPr="00444604" w:rsidRDefault="00B94502" w:rsidP="000E4BF7">
      <w:pPr>
        <w:pStyle w:val="PargrafodaLista"/>
        <w:numPr>
          <w:ilvl w:val="0"/>
          <w:numId w:val="12"/>
        </w:numPr>
        <w:spacing w:after="0"/>
        <w:ind w:right="-710"/>
        <w:jc w:val="both"/>
        <w:rPr>
          <w:rFonts w:cstheme="minorHAnsi"/>
          <w:b/>
          <w:bCs/>
          <w:vanish/>
        </w:rPr>
      </w:pPr>
    </w:p>
    <w:p w14:paraId="683CEAD8" w14:textId="77777777" w:rsidR="00B94502" w:rsidRPr="00444604" w:rsidRDefault="00B94502" w:rsidP="000E4BF7">
      <w:pPr>
        <w:pStyle w:val="PargrafodaLista"/>
        <w:numPr>
          <w:ilvl w:val="0"/>
          <w:numId w:val="12"/>
        </w:numPr>
        <w:spacing w:after="0"/>
        <w:ind w:right="-710"/>
        <w:jc w:val="both"/>
        <w:rPr>
          <w:rFonts w:cstheme="minorHAnsi"/>
          <w:b/>
          <w:bCs/>
          <w:vanish/>
        </w:rPr>
      </w:pPr>
    </w:p>
    <w:p w14:paraId="1AA4B542" w14:textId="77777777" w:rsidR="00B94502" w:rsidRPr="00444604" w:rsidRDefault="00B94502" w:rsidP="000E4BF7">
      <w:pPr>
        <w:pStyle w:val="PargrafodaLista"/>
        <w:numPr>
          <w:ilvl w:val="0"/>
          <w:numId w:val="12"/>
        </w:numPr>
        <w:spacing w:after="0"/>
        <w:ind w:right="-710"/>
        <w:jc w:val="both"/>
        <w:rPr>
          <w:rFonts w:cstheme="minorHAnsi"/>
          <w:b/>
          <w:bCs/>
          <w:vanish/>
        </w:rPr>
      </w:pPr>
    </w:p>
    <w:p w14:paraId="5D990156" w14:textId="77777777" w:rsidR="00B94502" w:rsidRPr="00444604" w:rsidRDefault="00B94502" w:rsidP="000E4BF7">
      <w:pPr>
        <w:pStyle w:val="PargrafodaLista"/>
        <w:numPr>
          <w:ilvl w:val="0"/>
          <w:numId w:val="12"/>
        </w:numPr>
        <w:spacing w:after="0"/>
        <w:ind w:right="-710"/>
        <w:jc w:val="both"/>
        <w:rPr>
          <w:rFonts w:cstheme="minorHAnsi"/>
          <w:b/>
          <w:bCs/>
          <w:vanish/>
        </w:rPr>
      </w:pPr>
    </w:p>
    <w:p w14:paraId="78FCF649" w14:textId="77777777" w:rsidR="00B94502" w:rsidRPr="00444604" w:rsidRDefault="00B94502" w:rsidP="000E4BF7">
      <w:pPr>
        <w:pStyle w:val="PargrafodaLista"/>
        <w:numPr>
          <w:ilvl w:val="0"/>
          <w:numId w:val="12"/>
        </w:numPr>
        <w:spacing w:after="0"/>
        <w:ind w:right="-710"/>
        <w:jc w:val="both"/>
        <w:rPr>
          <w:rFonts w:cstheme="minorHAnsi"/>
          <w:b/>
          <w:bCs/>
          <w:vanish/>
        </w:rPr>
      </w:pPr>
    </w:p>
    <w:p w14:paraId="4BD833D1" w14:textId="77777777" w:rsidR="00B94502" w:rsidRPr="00444604" w:rsidRDefault="00B94502" w:rsidP="000E4BF7">
      <w:pPr>
        <w:pStyle w:val="PargrafodaLista"/>
        <w:numPr>
          <w:ilvl w:val="0"/>
          <w:numId w:val="12"/>
        </w:numPr>
        <w:spacing w:after="0"/>
        <w:ind w:right="-710"/>
        <w:jc w:val="both"/>
        <w:rPr>
          <w:rFonts w:cstheme="minorHAnsi"/>
          <w:b/>
          <w:bCs/>
          <w:vanish/>
        </w:rPr>
      </w:pPr>
    </w:p>
    <w:p w14:paraId="40CAF1B1" w14:textId="77777777" w:rsidR="00B94502" w:rsidRPr="00444604" w:rsidRDefault="00B94502" w:rsidP="000E4BF7">
      <w:pPr>
        <w:pStyle w:val="PargrafodaLista"/>
        <w:numPr>
          <w:ilvl w:val="0"/>
          <w:numId w:val="12"/>
        </w:numPr>
        <w:spacing w:after="0"/>
        <w:ind w:right="-710"/>
        <w:jc w:val="both"/>
        <w:rPr>
          <w:rFonts w:cstheme="minorHAnsi"/>
          <w:b/>
          <w:bCs/>
          <w:vanish/>
        </w:rPr>
      </w:pPr>
    </w:p>
    <w:p w14:paraId="54F817D3" w14:textId="77777777" w:rsidR="00B94502" w:rsidRPr="00444604" w:rsidRDefault="00B94502" w:rsidP="000E4BF7">
      <w:pPr>
        <w:pStyle w:val="PargrafodaLista"/>
        <w:numPr>
          <w:ilvl w:val="1"/>
          <w:numId w:val="12"/>
        </w:numPr>
        <w:spacing w:after="0"/>
        <w:ind w:right="-710"/>
        <w:jc w:val="both"/>
        <w:rPr>
          <w:rFonts w:cstheme="minorHAnsi"/>
          <w:b/>
          <w:bCs/>
          <w:vanish/>
        </w:rPr>
      </w:pPr>
    </w:p>
    <w:p w14:paraId="64DF7326" w14:textId="44A6FB00" w:rsidR="00F41D6A" w:rsidRPr="00444604" w:rsidRDefault="00F41D6A" w:rsidP="009B5784">
      <w:pPr>
        <w:pStyle w:val="PargrafodaLista"/>
        <w:numPr>
          <w:ilvl w:val="1"/>
          <w:numId w:val="3"/>
        </w:numPr>
        <w:tabs>
          <w:tab w:val="left" w:pos="851"/>
        </w:tabs>
        <w:spacing w:after="0"/>
        <w:ind w:left="284" w:right="-710" w:firstLine="0"/>
        <w:jc w:val="both"/>
        <w:rPr>
          <w:rFonts w:cstheme="minorHAnsi"/>
          <w:b/>
          <w:bCs/>
        </w:rPr>
      </w:pPr>
      <w:bookmarkStart w:id="16" w:name="_Ref160176531"/>
      <w:r w:rsidRPr="00444604">
        <w:rPr>
          <w:rFonts w:cstheme="minorHAnsi"/>
          <w:b/>
          <w:bCs/>
        </w:rPr>
        <w:t>HABILITAÇÃO JURÍDICA</w:t>
      </w:r>
      <w:bookmarkEnd w:id="16"/>
    </w:p>
    <w:p w14:paraId="48023198" w14:textId="77777777" w:rsidR="00A366D9" w:rsidRPr="00444604" w:rsidRDefault="00A366D9" w:rsidP="00A366D9">
      <w:pPr>
        <w:pStyle w:val="PargrafodaLista"/>
        <w:spacing w:after="0"/>
        <w:ind w:left="792" w:right="-710"/>
        <w:jc w:val="both"/>
        <w:rPr>
          <w:rFonts w:cstheme="minorHAnsi"/>
          <w:b/>
          <w:bCs/>
        </w:rPr>
      </w:pPr>
    </w:p>
    <w:p w14:paraId="6B516539" w14:textId="1FA14AF3" w:rsidR="00F41D6A" w:rsidRPr="00444604" w:rsidRDefault="00F41D6A" w:rsidP="009B5784">
      <w:pPr>
        <w:pStyle w:val="PargrafodaLista"/>
        <w:numPr>
          <w:ilvl w:val="0"/>
          <w:numId w:val="33"/>
        </w:numPr>
        <w:tabs>
          <w:tab w:val="left" w:pos="851"/>
        </w:tabs>
        <w:spacing w:after="0"/>
        <w:ind w:left="567" w:right="-710" w:firstLine="0"/>
        <w:jc w:val="both"/>
        <w:rPr>
          <w:rFonts w:cstheme="minorHAnsi"/>
        </w:rPr>
      </w:pPr>
      <w:r w:rsidRPr="00444604">
        <w:rPr>
          <w:rFonts w:cstheme="minorHAnsi"/>
        </w:rPr>
        <w:t>Ato Constitutivo, Estatuto ou Contrato Social em vigor, todos devidamente registrados, em se tratando de sociedades empresariais, e, no caso de sociedades por ações, acompanhado de documentos de eleição de seus administradores;</w:t>
      </w:r>
    </w:p>
    <w:p w14:paraId="2CA5358B" w14:textId="77777777" w:rsidR="00F41D6A" w:rsidRPr="00444604" w:rsidRDefault="00F41D6A" w:rsidP="009B5784">
      <w:pPr>
        <w:pStyle w:val="PargrafodaLista"/>
        <w:tabs>
          <w:tab w:val="left" w:pos="851"/>
        </w:tabs>
        <w:spacing w:after="0"/>
        <w:ind w:left="567" w:right="-710"/>
        <w:jc w:val="both"/>
        <w:rPr>
          <w:rFonts w:cstheme="minorHAnsi"/>
        </w:rPr>
      </w:pPr>
    </w:p>
    <w:p w14:paraId="5903D675" w14:textId="06EAD74C" w:rsidR="00F41D6A" w:rsidRPr="00444604" w:rsidRDefault="00F41D6A" w:rsidP="009B5784">
      <w:pPr>
        <w:pStyle w:val="PargrafodaLista"/>
        <w:numPr>
          <w:ilvl w:val="0"/>
          <w:numId w:val="33"/>
        </w:numPr>
        <w:tabs>
          <w:tab w:val="left" w:pos="851"/>
        </w:tabs>
        <w:spacing w:after="0"/>
        <w:ind w:left="567" w:right="-710" w:firstLine="0"/>
        <w:jc w:val="both"/>
        <w:rPr>
          <w:rFonts w:cstheme="minorHAnsi"/>
        </w:rPr>
      </w:pPr>
      <w:r w:rsidRPr="00444604">
        <w:rPr>
          <w:rFonts w:cstheme="minorHAnsi"/>
        </w:rPr>
        <w:t>Inscrição do Ato Constitutivo, no caso de sociedades simples, acompanhada de prova da diretoria em exercício, devidamente registrado no órgão competente;</w:t>
      </w:r>
    </w:p>
    <w:p w14:paraId="034732DB" w14:textId="77777777" w:rsidR="00F41D6A" w:rsidRPr="00444604" w:rsidRDefault="00F41D6A" w:rsidP="009B5784">
      <w:pPr>
        <w:pStyle w:val="PargrafodaLista"/>
        <w:tabs>
          <w:tab w:val="left" w:pos="851"/>
        </w:tabs>
        <w:spacing w:after="0"/>
        <w:ind w:left="567" w:right="-710"/>
        <w:jc w:val="both"/>
        <w:rPr>
          <w:rFonts w:cstheme="minorHAnsi"/>
        </w:rPr>
      </w:pPr>
    </w:p>
    <w:p w14:paraId="5D76A1B2" w14:textId="0A1A56AF" w:rsidR="00F41D6A" w:rsidRPr="00444604" w:rsidRDefault="00F41D6A" w:rsidP="009B5784">
      <w:pPr>
        <w:pStyle w:val="PargrafodaLista"/>
        <w:numPr>
          <w:ilvl w:val="0"/>
          <w:numId w:val="33"/>
        </w:numPr>
        <w:tabs>
          <w:tab w:val="left" w:pos="851"/>
        </w:tabs>
        <w:spacing w:after="0"/>
        <w:ind w:left="567" w:right="-710" w:firstLine="0"/>
        <w:jc w:val="both"/>
        <w:rPr>
          <w:rFonts w:cstheme="minorHAnsi"/>
        </w:rPr>
      </w:pPr>
      <w:r w:rsidRPr="00444604">
        <w:rPr>
          <w:rFonts w:cstheme="minorHAnsi"/>
        </w:rPr>
        <w:t>Decreto de Autorização, em se tratando de empresa ou sociedade estrangeira em funcionamento no País;</w:t>
      </w:r>
    </w:p>
    <w:p w14:paraId="2EC818B1" w14:textId="77777777" w:rsidR="00494410" w:rsidRPr="00444604" w:rsidRDefault="00494410" w:rsidP="00494410">
      <w:pPr>
        <w:keepLines/>
        <w:spacing w:after="0"/>
        <w:jc w:val="both"/>
        <w:rPr>
          <w:rFonts w:cstheme="minorHAnsi"/>
        </w:rPr>
      </w:pPr>
    </w:p>
    <w:p w14:paraId="4660B189" w14:textId="69F26B96" w:rsidR="009117AB" w:rsidRPr="00444604" w:rsidRDefault="009117AB" w:rsidP="009B5784">
      <w:pPr>
        <w:pStyle w:val="PargrafodaLista"/>
        <w:numPr>
          <w:ilvl w:val="1"/>
          <w:numId w:val="3"/>
        </w:numPr>
        <w:tabs>
          <w:tab w:val="left" w:pos="851"/>
        </w:tabs>
        <w:spacing w:after="0"/>
        <w:ind w:left="284" w:right="-710" w:firstLine="0"/>
        <w:jc w:val="both"/>
        <w:rPr>
          <w:rFonts w:cstheme="minorHAnsi"/>
          <w:b/>
          <w:bCs/>
        </w:rPr>
      </w:pPr>
      <w:bookmarkStart w:id="17" w:name="_Ref160176681"/>
      <w:bookmarkStart w:id="18" w:name="_Ref160455396"/>
      <w:r w:rsidRPr="00444604">
        <w:rPr>
          <w:rFonts w:cstheme="minorHAnsi"/>
          <w:b/>
          <w:bCs/>
        </w:rPr>
        <w:t>QUALIFICAÇÃO TÉCNICA</w:t>
      </w:r>
      <w:bookmarkEnd w:id="17"/>
      <w:r w:rsidR="00904576" w:rsidRPr="00444604">
        <w:rPr>
          <w:rFonts w:cstheme="minorHAnsi"/>
          <w:b/>
          <w:bCs/>
        </w:rPr>
        <w:t xml:space="preserve"> </w:t>
      </w:r>
      <w:bookmarkEnd w:id="18"/>
    </w:p>
    <w:p w14:paraId="0687BEB9" w14:textId="4939C8C1" w:rsidR="009117AB" w:rsidRPr="00444604" w:rsidRDefault="009117AB" w:rsidP="00A366D9">
      <w:pPr>
        <w:spacing w:after="0"/>
        <w:ind w:left="-426" w:right="-710" w:firstLine="45"/>
        <w:jc w:val="both"/>
        <w:rPr>
          <w:rFonts w:cstheme="minorHAnsi"/>
        </w:rPr>
      </w:pPr>
    </w:p>
    <w:p w14:paraId="24728F83" w14:textId="1E1129C7" w:rsidR="00363EEC" w:rsidRPr="00444604" w:rsidRDefault="009117AB" w:rsidP="00A9429A">
      <w:pPr>
        <w:pStyle w:val="PargrafodaLista"/>
        <w:numPr>
          <w:ilvl w:val="0"/>
          <w:numId w:val="34"/>
        </w:numPr>
        <w:tabs>
          <w:tab w:val="left" w:pos="851"/>
        </w:tabs>
        <w:spacing w:after="0"/>
        <w:ind w:left="567" w:right="-710" w:hanging="33"/>
        <w:jc w:val="both"/>
        <w:rPr>
          <w:rFonts w:cstheme="minorHAnsi"/>
        </w:rPr>
      </w:pPr>
      <w:r w:rsidRPr="00444604">
        <w:rPr>
          <w:rFonts w:cstheme="minorHAnsi"/>
        </w:rPr>
        <w:t xml:space="preserve">Atestado(s), expedido(s) por Pessoa Jurídica de Direito Público ou Privado, em nome da licitante, </w:t>
      </w:r>
      <w:r w:rsidR="00363EEC" w:rsidRPr="00444604">
        <w:rPr>
          <w:rFonts w:cstheme="minorHAnsi"/>
        </w:rPr>
        <w:t>que demonstre(m) capacidade operacional na execução de serviços similares de complexidade tecnológica e operacional equivalente ou superior por meio da comprovação de execução dos serviços</w:t>
      </w:r>
      <w:r w:rsidR="00A9429A" w:rsidRPr="00444604">
        <w:rPr>
          <w:rFonts w:cstheme="minorHAnsi"/>
        </w:rPr>
        <w:t>.</w:t>
      </w:r>
    </w:p>
    <w:p w14:paraId="11CCBFDB" w14:textId="77777777" w:rsidR="009117AB" w:rsidRPr="00444604" w:rsidRDefault="009117AB" w:rsidP="009117AB">
      <w:pPr>
        <w:spacing w:after="0"/>
        <w:ind w:left="-426" w:right="-710"/>
        <w:jc w:val="both"/>
        <w:rPr>
          <w:rFonts w:cstheme="minorHAnsi"/>
        </w:rPr>
      </w:pPr>
    </w:p>
    <w:p w14:paraId="76E8E03D" w14:textId="77777777" w:rsidR="009117AB" w:rsidRPr="00444604" w:rsidRDefault="009117AB" w:rsidP="009B5784">
      <w:pPr>
        <w:pStyle w:val="PargrafodaLista"/>
        <w:spacing w:after="0"/>
        <w:ind w:left="993" w:right="-710"/>
        <w:jc w:val="both"/>
        <w:rPr>
          <w:rFonts w:cstheme="minorHAnsi"/>
        </w:rPr>
      </w:pPr>
      <w:r w:rsidRPr="00444604">
        <w:rPr>
          <w:rFonts w:cstheme="minorHAnsi"/>
        </w:rPr>
        <w:t>a.1)</w:t>
      </w:r>
      <w:r w:rsidRPr="00444604">
        <w:rPr>
          <w:rFonts w:cstheme="minorHAnsi"/>
        </w:rPr>
        <w:tab/>
        <w:t>A comprovação de fornecimento mencionado neste item poderá ser feita mediante apresentação de 01 (um) ou mais atestados referentes a um único ou a diversos contratos.</w:t>
      </w:r>
    </w:p>
    <w:p w14:paraId="5EEF8064" w14:textId="77777777" w:rsidR="009117AB" w:rsidRPr="00444604" w:rsidRDefault="009117AB" w:rsidP="009B5784">
      <w:pPr>
        <w:spacing w:after="0"/>
        <w:ind w:left="993" w:right="-710"/>
        <w:jc w:val="both"/>
        <w:rPr>
          <w:rFonts w:cstheme="minorHAnsi"/>
        </w:rPr>
      </w:pPr>
    </w:p>
    <w:p w14:paraId="251D5C77" w14:textId="4D443B1B" w:rsidR="009117AB" w:rsidRPr="00444604" w:rsidRDefault="009117AB" w:rsidP="009B5784">
      <w:pPr>
        <w:pStyle w:val="PargrafodaLista"/>
        <w:spacing w:after="0"/>
        <w:ind w:left="993" w:right="-710"/>
        <w:jc w:val="both"/>
        <w:rPr>
          <w:rFonts w:cstheme="minorHAnsi"/>
        </w:rPr>
      </w:pPr>
      <w:r w:rsidRPr="00444604">
        <w:rPr>
          <w:rFonts w:cstheme="minorHAnsi"/>
        </w:rPr>
        <w:t>a.2)</w:t>
      </w:r>
      <w:r w:rsidRPr="00444604">
        <w:rPr>
          <w:rFonts w:cstheme="minorHAnsi"/>
        </w:rPr>
        <w:tab/>
        <w:t xml:space="preserve">O(s) Atestado(s) de Capacidade Técnica (Técnico Operacional), deverão ser </w:t>
      </w:r>
      <w:proofErr w:type="gramStart"/>
      <w:r w:rsidRPr="00444604">
        <w:rPr>
          <w:rFonts w:cstheme="minorHAnsi"/>
        </w:rPr>
        <w:t>elaborado</w:t>
      </w:r>
      <w:proofErr w:type="gramEnd"/>
      <w:r w:rsidRPr="00444604">
        <w:rPr>
          <w:rFonts w:cstheme="minorHAnsi"/>
        </w:rPr>
        <w:t xml:space="preserve">(s) contemplando as informações detalhadas do(s) fornecimento(s) ou serviço(s) prestado(s), sendo assinado(s) e com identificação do nome, cargo ou função do(s) emitente(s), estando sujeito(s) à faculdade prevista no artigo </w:t>
      </w:r>
      <w:r w:rsidR="004C19F5" w:rsidRPr="00444604">
        <w:rPr>
          <w:rFonts w:cstheme="minorHAnsi"/>
        </w:rPr>
        <w:t>64</w:t>
      </w:r>
      <w:r w:rsidRPr="00444604">
        <w:rPr>
          <w:rFonts w:cstheme="minorHAnsi"/>
        </w:rPr>
        <w:t xml:space="preserve"> da Lei Federal nº </w:t>
      </w:r>
      <w:r w:rsidR="004C19F5" w:rsidRPr="00444604">
        <w:rPr>
          <w:rFonts w:cstheme="minorHAnsi"/>
        </w:rPr>
        <w:t>14.133/2021</w:t>
      </w:r>
      <w:r w:rsidRPr="00444604">
        <w:rPr>
          <w:rFonts w:cstheme="minorHAnsi"/>
        </w:rPr>
        <w:t xml:space="preserve"> com suas alterações.</w:t>
      </w:r>
    </w:p>
    <w:p w14:paraId="5C449712" w14:textId="77777777" w:rsidR="0062203F" w:rsidRPr="00444604" w:rsidRDefault="0062203F" w:rsidP="00A366D9">
      <w:pPr>
        <w:pStyle w:val="PargrafodaLista"/>
        <w:spacing w:after="0"/>
        <w:ind w:right="-710"/>
        <w:jc w:val="both"/>
        <w:rPr>
          <w:rFonts w:cstheme="minorHAnsi"/>
        </w:rPr>
      </w:pPr>
    </w:p>
    <w:p w14:paraId="2B4C5D64" w14:textId="77777777" w:rsidR="0062203F" w:rsidRPr="00444604" w:rsidRDefault="0062203F" w:rsidP="0062203F">
      <w:pPr>
        <w:keepLines/>
        <w:spacing w:after="0"/>
        <w:jc w:val="both"/>
        <w:rPr>
          <w:rFonts w:cstheme="minorHAnsi"/>
        </w:rPr>
      </w:pPr>
    </w:p>
    <w:p w14:paraId="3EF9D4C2" w14:textId="6314154B" w:rsidR="00494410" w:rsidRPr="00444604" w:rsidRDefault="00DA201B" w:rsidP="009B5784">
      <w:pPr>
        <w:pStyle w:val="PargrafodaLista"/>
        <w:numPr>
          <w:ilvl w:val="1"/>
          <w:numId w:val="3"/>
        </w:numPr>
        <w:tabs>
          <w:tab w:val="left" w:pos="851"/>
        </w:tabs>
        <w:spacing w:after="0"/>
        <w:ind w:left="284" w:right="-710" w:firstLine="0"/>
        <w:jc w:val="both"/>
        <w:rPr>
          <w:rFonts w:cstheme="minorHAnsi"/>
          <w:b/>
          <w:bCs/>
        </w:rPr>
      </w:pPr>
      <w:bookmarkStart w:id="19" w:name="_Ref160176573"/>
      <w:r w:rsidRPr="00444604">
        <w:rPr>
          <w:rFonts w:cstheme="minorHAnsi"/>
          <w:b/>
          <w:bCs/>
        </w:rPr>
        <w:t>HABILITAÇÃO</w:t>
      </w:r>
      <w:r w:rsidR="00494410" w:rsidRPr="00444604">
        <w:rPr>
          <w:rFonts w:cstheme="minorHAnsi"/>
          <w:b/>
          <w:bCs/>
        </w:rPr>
        <w:t xml:space="preserve"> FISCAL</w:t>
      </w:r>
      <w:r w:rsidRPr="00444604">
        <w:rPr>
          <w:rFonts w:cstheme="minorHAnsi"/>
          <w:b/>
          <w:bCs/>
        </w:rPr>
        <w:t>, SOCIAL</w:t>
      </w:r>
      <w:r w:rsidR="00494410" w:rsidRPr="00444604">
        <w:rPr>
          <w:rFonts w:cstheme="minorHAnsi"/>
          <w:b/>
          <w:bCs/>
        </w:rPr>
        <w:t xml:space="preserve"> E TRABALHISTA</w:t>
      </w:r>
      <w:bookmarkEnd w:id="19"/>
    </w:p>
    <w:p w14:paraId="1163F304" w14:textId="77777777" w:rsidR="00494410" w:rsidRPr="00444604" w:rsidRDefault="00494410" w:rsidP="00494410">
      <w:pPr>
        <w:keepLines/>
        <w:spacing w:after="0"/>
        <w:ind w:hanging="426"/>
        <w:jc w:val="both"/>
        <w:rPr>
          <w:rFonts w:cstheme="minorHAnsi"/>
          <w:b/>
          <w:bCs/>
        </w:rPr>
      </w:pPr>
    </w:p>
    <w:p w14:paraId="426EA071" w14:textId="770EFA5C" w:rsidR="00494410" w:rsidRPr="00444604" w:rsidRDefault="00A97765" w:rsidP="00A45A0F">
      <w:pPr>
        <w:pStyle w:val="PargrafodaLista"/>
        <w:numPr>
          <w:ilvl w:val="0"/>
          <w:numId w:val="35"/>
        </w:numPr>
        <w:tabs>
          <w:tab w:val="left" w:pos="851"/>
        </w:tabs>
        <w:spacing w:after="0"/>
        <w:ind w:left="567" w:right="-710" w:firstLine="0"/>
        <w:jc w:val="both"/>
        <w:rPr>
          <w:rFonts w:cstheme="minorHAnsi"/>
        </w:rPr>
      </w:pPr>
      <w:r w:rsidRPr="00444604">
        <w:rPr>
          <w:rFonts w:cstheme="minorHAnsi"/>
        </w:rPr>
        <w:t xml:space="preserve"> </w:t>
      </w:r>
      <w:r w:rsidR="00494410" w:rsidRPr="00444604">
        <w:rPr>
          <w:rFonts w:cstheme="minorHAnsi"/>
        </w:rPr>
        <w:t>Prova de Inscrição no Cadastro Nacional de Pessoa Jurídica (CNPJ);</w:t>
      </w:r>
    </w:p>
    <w:p w14:paraId="290DED89" w14:textId="77777777" w:rsidR="00494410" w:rsidRPr="00444604" w:rsidRDefault="00494410" w:rsidP="00A45A0F">
      <w:pPr>
        <w:pStyle w:val="PargrafodaLista"/>
        <w:tabs>
          <w:tab w:val="left" w:pos="851"/>
        </w:tabs>
        <w:spacing w:after="0"/>
        <w:ind w:left="567" w:right="-710"/>
        <w:jc w:val="both"/>
        <w:rPr>
          <w:rFonts w:cstheme="minorHAnsi"/>
        </w:rPr>
      </w:pPr>
    </w:p>
    <w:p w14:paraId="165E7C7C" w14:textId="294DB6EE" w:rsidR="00494410" w:rsidRPr="00444604" w:rsidRDefault="00A97765" w:rsidP="00A45A0F">
      <w:pPr>
        <w:pStyle w:val="PargrafodaLista"/>
        <w:numPr>
          <w:ilvl w:val="0"/>
          <w:numId w:val="35"/>
        </w:numPr>
        <w:tabs>
          <w:tab w:val="left" w:pos="851"/>
        </w:tabs>
        <w:spacing w:after="0"/>
        <w:ind w:left="567" w:right="-710" w:firstLine="0"/>
        <w:jc w:val="both"/>
        <w:rPr>
          <w:rFonts w:cstheme="minorHAnsi"/>
        </w:rPr>
      </w:pPr>
      <w:r w:rsidRPr="00444604">
        <w:rPr>
          <w:rFonts w:cstheme="minorHAnsi"/>
        </w:rPr>
        <w:t xml:space="preserve"> </w:t>
      </w:r>
      <w:r w:rsidR="00494410" w:rsidRPr="00444604">
        <w:rPr>
          <w:rFonts w:cstheme="minorHAnsi"/>
        </w:rPr>
        <w:t xml:space="preserve">Certidão Negativa ou positiva com efeito de negativa de Tributos Municipais Mobiliários, expedida no local do domicílio ou sede do interessado, relativa as taxas de poder de polícia; </w:t>
      </w:r>
    </w:p>
    <w:p w14:paraId="221D77C7" w14:textId="485C7A19" w:rsidR="00702242" w:rsidRPr="00444604" w:rsidRDefault="00702242" w:rsidP="00A45A0F">
      <w:pPr>
        <w:pStyle w:val="PargrafodaLista"/>
        <w:tabs>
          <w:tab w:val="left" w:pos="851"/>
        </w:tabs>
        <w:spacing w:after="0"/>
        <w:ind w:left="567" w:right="-710"/>
        <w:jc w:val="both"/>
        <w:rPr>
          <w:rFonts w:cstheme="minorHAnsi"/>
        </w:rPr>
      </w:pPr>
    </w:p>
    <w:p w14:paraId="46D755B7" w14:textId="466085AA" w:rsidR="00494410" w:rsidRPr="00444604" w:rsidRDefault="00A97765" w:rsidP="00A45A0F">
      <w:pPr>
        <w:pStyle w:val="PargrafodaLista"/>
        <w:numPr>
          <w:ilvl w:val="0"/>
          <w:numId w:val="35"/>
        </w:numPr>
        <w:tabs>
          <w:tab w:val="left" w:pos="851"/>
        </w:tabs>
        <w:spacing w:after="0"/>
        <w:ind w:left="567" w:right="-710" w:firstLine="0"/>
        <w:jc w:val="both"/>
        <w:rPr>
          <w:rFonts w:cstheme="minorHAnsi"/>
        </w:rPr>
      </w:pPr>
      <w:r w:rsidRPr="00444604">
        <w:rPr>
          <w:rFonts w:cstheme="minorHAnsi"/>
        </w:rPr>
        <w:t xml:space="preserve"> </w:t>
      </w:r>
      <w:r w:rsidR="00494410" w:rsidRPr="00444604">
        <w:rPr>
          <w:rFonts w:cstheme="minorHAnsi"/>
        </w:rPr>
        <w:t xml:space="preserve">Certidão Negativa ou positiva com efeito de negativa de Tributos Estaduais, expedida no local do domicílio ou sede da licitante, relativo aos tributos incidentes sobre o objeto desta licitação. </w:t>
      </w:r>
    </w:p>
    <w:p w14:paraId="4E00345B" w14:textId="77777777" w:rsidR="00494410" w:rsidRPr="00444604" w:rsidRDefault="00494410" w:rsidP="00A45A0F">
      <w:pPr>
        <w:pStyle w:val="PargrafodaLista"/>
        <w:tabs>
          <w:tab w:val="left" w:pos="851"/>
        </w:tabs>
        <w:spacing w:after="0"/>
        <w:ind w:left="567" w:right="-710"/>
        <w:jc w:val="both"/>
        <w:rPr>
          <w:rFonts w:cstheme="minorHAnsi"/>
        </w:rPr>
      </w:pPr>
    </w:p>
    <w:p w14:paraId="78E56FF4" w14:textId="0D6A6991" w:rsidR="00494410" w:rsidRPr="00444604" w:rsidRDefault="00A97765" w:rsidP="00A45A0F">
      <w:pPr>
        <w:pStyle w:val="PargrafodaLista"/>
        <w:numPr>
          <w:ilvl w:val="0"/>
          <w:numId w:val="35"/>
        </w:numPr>
        <w:tabs>
          <w:tab w:val="left" w:pos="851"/>
        </w:tabs>
        <w:spacing w:after="0"/>
        <w:ind w:left="567" w:right="-710" w:firstLine="0"/>
        <w:jc w:val="both"/>
        <w:rPr>
          <w:rFonts w:cstheme="minorHAnsi"/>
        </w:rPr>
      </w:pPr>
      <w:r w:rsidRPr="00444604">
        <w:rPr>
          <w:rFonts w:cstheme="minorHAnsi"/>
        </w:rPr>
        <w:t xml:space="preserve"> </w:t>
      </w:r>
      <w:r w:rsidR="00494410" w:rsidRPr="00444604">
        <w:rPr>
          <w:rFonts w:cstheme="minorHAnsi"/>
        </w:rPr>
        <w:t>Certidão Negativa ou positiva com efeito de negativa de Débitos relativos aos Tributos Federais e a Dívida Ativa da União, expedida conjuntamente pela Secretaria da Receita Federal do Brasil (RFB) e pela Procuradoria-Geral da Fazenda Nacional (PGFN);</w:t>
      </w:r>
    </w:p>
    <w:p w14:paraId="1504EF3C" w14:textId="77777777" w:rsidR="00494410" w:rsidRPr="00444604" w:rsidRDefault="00494410" w:rsidP="00A45A0F">
      <w:pPr>
        <w:pStyle w:val="PargrafodaLista"/>
        <w:tabs>
          <w:tab w:val="left" w:pos="851"/>
        </w:tabs>
        <w:spacing w:after="0"/>
        <w:ind w:left="567" w:right="-710"/>
        <w:jc w:val="both"/>
        <w:rPr>
          <w:rFonts w:cstheme="minorHAnsi"/>
        </w:rPr>
      </w:pPr>
    </w:p>
    <w:p w14:paraId="795A938E" w14:textId="7E408CE7" w:rsidR="00494410" w:rsidRPr="00444604" w:rsidRDefault="00A97765" w:rsidP="00A45A0F">
      <w:pPr>
        <w:pStyle w:val="PargrafodaLista"/>
        <w:numPr>
          <w:ilvl w:val="0"/>
          <w:numId w:val="35"/>
        </w:numPr>
        <w:tabs>
          <w:tab w:val="left" w:pos="851"/>
        </w:tabs>
        <w:spacing w:after="0"/>
        <w:ind w:left="567" w:right="-710" w:firstLine="0"/>
        <w:jc w:val="both"/>
        <w:rPr>
          <w:rFonts w:cstheme="minorHAnsi"/>
        </w:rPr>
      </w:pPr>
      <w:r w:rsidRPr="00444604">
        <w:rPr>
          <w:rFonts w:cstheme="minorHAnsi"/>
        </w:rPr>
        <w:t xml:space="preserve"> </w:t>
      </w:r>
      <w:r w:rsidR="00494410" w:rsidRPr="00444604">
        <w:rPr>
          <w:rFonts w:cstheme="minorHAnsi"/>
        </w:rPr>
        <w:t>Certificado de Regularidade perante o Fundo de Garantia por Tempo de Serviço (FGTS), expedido pela Caixa Econômica Federal.</w:t>
      </w:r>
    </w:p>
    <w:p w14:paraId="22DBA8B9" w14:textId="77777777" w:rsidR="00494410" w:rsidRPr="00444604" w:rsidRDefault="00494410" w:rsidP="00A45A0F">
      <w:pPr>
        <w:pStyle w:val="PargrafodaLista"/>
        <w:tabs>
          <w:tab w:val="left" w:pos="851"/>
        </w:tabs>
        <w:spacing w:after="0"/>
        <w:ind w:left="567" w:right="-710"/>
        <w:jc w:val="both"/>
        <w:rPr>
          <w:rFonts w:cstheme="minorHAnsi"/>
        </w:rPr>
      </w:pPr>
    </w:p>
    <w:p w14:paraId="5FE477AE" w14:textId="14A7A3B8" w:rsidR="00494410" w:rsidRPr="00444604" w:rsidRDefault="00A97765" w:rsidP="00A45A0F">
      <w:pPr>
        <w:pStyle w:val="PargrafodaLista"/>
        <w:numPr>
          <w:ilvl w:val="0"/>
          <w:numId w:val="35"/>
        </w:numPr>
        <w:tabs>
          <w:tab w:val="left" w:pos="851"/>
        </w:tabs>
        <w:spacing w:after="0"/>
        <w:ind w:left="567" w:right="-710" w:firstLine="0"/>
        <w:jc w:val="both"/>
        <w:rPr>
          <w:rFonts w:cstheme="minorHAnsi"/>
        </w:rPr>
      </w:pPr>
      <w:r w:rsidRPr="00444604">
        <w:rPr>
          <w:rFonts w:cstheme="minorHAnsi"/>
        </w:rPr>
        <w:t xml:space="preserve"> </w:t>
      </w:r>
      <w:r w:rsidR="00494410" w:rsidRPr="00444604">
        <w:rPr>
          <w:rFonts w:cstheme="minorHAnsi"/>
        </w:rPr>
        <w:t>Certidão Negativa ou Positiva com efeito de Negativa de Débitos Trabalhistas (CNDT), conforme estabelecido na Lei Federal n.º 12.440 de 08 de julho de 2011.</w:t>
      </w:r>
    </w:p>
    <w:p w14:paraId="02F8AA74" w14:textId="448E7712" w:rsidR="00F41D6A" w:rsidRPr="00444604" w:rsidRDefault="00F41D6A" w:rsidP="00A366D9">
      <w:pPr>
        <w:spacing w:after="0"/>
        <w:ind w:left="-426" w:right="-710" w:firstLine="45"/>
        <w:jc w:val="both"/>
        <w:rPr>
          <w:rFonts w:cstheme="minorHAnsi"/>
        </w:rPr>
      </w:pPr>
    </w:p>
    <w:p w14:paraId="18AFCB2E" w14:textId="24D33BF9" w:rsidR="00F41D6A" w:rsidRPr="00444604" w:rsidRDefault="00DA201B" w:rsidP="00A45A0F">
      <w:pPr>
        <w:pStyle w:val="PargrafodaLista"/>
        <w:numPr>
          <w:ilvl w:val="1"/>
          <w:numId w:val="3"/>
        </w:numPr>
        <w:tabs>
          <w:tab w:val="left" w:pos="851"/>
        </w:tabs>
        <w:spacing w:after="0"/>
        <w:ind w:left="284" w:right="-710" w:firstLine="0"/>
        <w:jc w:val="both"/>
        <w:rPr>
          <w:rFonts w:cstheme="minorHAnsi"/>
          <w:b/>
          <w:bCs/>
        </w:rPr>
      </w:pPr>
      <w:bookmarkStart w:id="20" w:name="_Ref160176598"/>
      <w:r w:rsidRPr="00444604">
        <w:rPr>
          <w:rFonts w:cstheme="minorHAnsi"/>
          <w:b/>
          <w:bCs/>
        </w:rPr>
        <w:t>HABILITAÇÃO</w:t>
      </w:r>
      <w:r w:rsidR="00F41D6A" w:rsidRPr="00444604">
        <w:rPr>
          <w:rFonts w:cstheme="minorHAnsi"/>
          <w:b/>
          <w:bCs/>
        </w:rPr>
        <w:t xml:space="preserve"> ECONÔMICO-FINANCEIRA</w:t>
      </w:r>
      <w:bookmarkEnd w:id="20"/>
    </w:p>
    <w:p w14:paraId="4C18F6C5" w14:textId="77777777" w:rsidR="00A366D9" w:rsidRPr="00444604" w:rsidRDefault="00A366D9" w:rsidP="00A366D9">
      <w:pPr>
        <w:pStyle w:val="PargrafodaLista"/>
        <w:spacing w:after="0"/>
        <w:ind w:left="360" w:right="-710"/>
        <w:jc w:val="both"/>
        <w:rPr>
          <w:rFonts w:cstheme="minorHAnsi"/>
          <w:b/>
          <w:bCs/>
        </w:rPr>
      </w:pPr>
    </w:p>
    <w:p w14:paraId="7D4DEB14" w14:textId="67E26D2C" w:rsidR="00F41D6A" w:rsidRPr="00444604" w:rsidRDefault="00A97765" w:rsidP="00A45A0F">
      <w:pPr>
        <w:pStyle w:val="PargrafodaLista"/>
        <w:numPr>
          <w:ilvl w:val="0"/>
          <w:numId w:val="36"/>
        </w:numPr>
        <w:tabs>
          <w:tab w:val="left" w:pos="851"/>
        </w:tabs>
        <w:spacing w:after="0"/>
        <w:ind w:left="567" w:right="-710" w:firstLine="0"/>
        <w:jc w:val="both"/>
        <w:rPr>
          <w:rFonts w:cstheme="minorHAnsi"/>
        </w:rPr>
      </w:pPr>
      <w:r w:rsidRPr="00444604">
        <w:rPr>
          <w:rFonts w:cstheme="minorHAnsi"/>
        </w:rPr>
        <w:t xml:space="preserve"> </w:t>
      </w:r>
      <w:r w:rsidR="00F41D6A" w:rsidRPr="00444604">
        <w:rPr>
          <w:rFonts w:cstheme="minorHAnsi"/>
        </w:rPr>
        <w:t>Certidão negativa de falência ou recuperação judicial ou extrajudicial expedida pelo distribuidor da sede da pessoa jurídica;</w:t>
      </w:r>
    </w:p>
    <w:p w14:paraId="31405853" w14:textId="77777777" w:rsidR="00F41D6A" w:rsidRPr="00444604" w:rsidRDefault="00F41D6A" w:rsidP="00F41D6A">
      <w:pPr>
        <w:spacing w:after="0"/>
        <w:ind w:left="-426" w:right="-710"/>
        <w:jc w:val="both"/>
        <w:rPr>
          <w:rFonts w:cstheme="minorHAnsi"/>
        </w:rPr>
      </w:pPr>
    </w:p>
    <w:p w14:paraId="0C893DF3" w14:textId="5F03937B" w:rsidR="00F41D6A" w:rsidRPr="00444604" w:rsidRDefault="00F41D6A" w:rsidP="00A45A0F">
      <w:pPr>
        <w:tabs>
          <w:tab w:val="left" w:pos="851"/>
        </w:tabs>
        <w:spacing w:after="0"/>
        <w:ind w:left="851" w:right="-710"/>
        <w:jc w:val="both"/>
        <w:rPr>
          <w:rFonts w:cstheme="minorHAnsi"/>
        </w:rPr>
      </w:pPr>
      <w:r w:rsidRPr="00444604">
        <w:rPr>
          <w:rFonts w:cstheme="minorHAnsi"/>
        </w:rPr>
        <w:t>a.1)</w:t>
      </w:r>
      <w:r w:rsidR="00A45A0F" w:rsidRPr="00444604">
        <w:rPr>
          <w:rFonts w:cstheme="minorHAnsi"/>
        </w:rPr>
        <w:t xml:space="preserve"> </w:t>
      </w:r>
      <w:r w:rsidRPr="00444604">
        <w:rPr>
          <w:rFonts w:cstheme="minorHAnsi"/>
        </w:rPr>
        <w:t>Em caso de Certidão positiva para processo de recuperação judicial ou extrajudicial, apresentar alternativamente:</w:t>
      </w:r>
    </w:p>
    <w:p w14:paraId="081A45EF" w14:textId="77777777" w:rsidR="00F41D6A" w:rsidRPr="00444604" w:rsidRDefault="00F41D6A" w:rsidP="00A45A0F">
      <w:pPr>
        <w:pStyle w:val="PargrafodaLista"/>
        <w:tabs>
          <w:tab w:val="left" w:pos="851"/>
        </w:tabs>
        <w:spacing w:after="0"/>
        <w:ind w:left="567" w:right="-710"/>
        <w:jc w:val="both"/>
        <w:rPr>
          <w:rFonts w:cstheme="minorHAnsi"/>
        </w:rPr>
      </w:pPr>
    </w:p>
    <w:p w14:paraId="72F98D34" w14:textId="732FCB31" w:rsidR="00F41D6A" w:rsidRPr="00444604" w:rsidRDefault="00A45A0F" w:rsidP="00A45A0F">
      <w:pPr>
        <w:pStyle w:val="PargrafodaLista"/>
        <w:tabs>
          <w:tab w:val="left" w:pos="851"/>
        </w:tabs>
        <w:spacing w:after="0"/>
        <w:ind w:left="1134" w:right="-710"/>
        <w:jc w:val="both"/>
        <w:rPr>
          <w:rFonts w:cstheme="minorHAnsi"/>
        </w:rPr>
      </w:pPr>
      <w:r w:rsidRPr="00444604">
        <w:rPr>
          <w:rFonts w:cstheme="minorHAnsi"/>
        </w:rPr>
        <w:t xml:space="preserve">a.1.1) </w:t>
      </w:r>
      <w:r w:rsidR="00F41D6A" w:rsidRPr="00444604">
        <w:rPr>
          <w:rFonts w:cstheme="minorHAnsi"/>
        </w:rPr>
        <w:t>Declaração do Administrador Judicial e, quando houver, do Comitê de Credores quanto ao idôneo cumprimento pela licitante do plano de recuperação judicial, nos termos da letra “a” do inciso II do artigo 22 e letra ‘b’ do inciso II do artigo 27 da Lei Federal nº 11.101/05.</w:t>
      </w:r>
    </w:p>
    <w:p w14:paraId="6AAB0A9C" w14:textId="77777777" w:rsidR="00F41D6A" w:rsidRPr="00444604" w:rsidRDefault="00F41D6A" w:rsidP="00A45A0F">
      <w:pPr>
        <w:pStyle w:val="PargrafodaLista"/>
        <w:tabs>
          <w:tab w:val="left" w:pos="851"/>
        </w:tabs>
        <w:spacing w:after="0"/>
        <w:ind w:left="1134" w:right="-710"/>
        <w:jc w:val="both"/>
        <w:rPr>
          <w:rFonts w:cstheme="minorHAnsi"/>
        </w:rPr>
      </w:pPr>
    </w:p>
    <w:p w14:paraId="5FA6E124" w14:textId="3D6EF083" w:rsidR="003501BD" w:rsidRPr="00444604" w:rsidRDefault="00A45A0F" w:rsidP="00A45A0F">
      <w:pPr>
        <w:pStyle w:val="PargrafodaLista"/>
        <w:tabs>
          <w:tab w:val="left" w:pos="851"/>
        </w:tabs>
        <w:spacing w:after="0"/>
        <w:ind w:left="1134" w:right="-710"/>
        <w:jc w:val="both"/>
        <w:rPr>
          <w:rFonts w:cstheme="minorHAnsi"/>
        </w:rPr>
      </w:pPr>
      <w:r w:rsidRPr="00444604">
        <w:rPr>
          <w:rFonts w:cstheme="minorHAnsi"/>
        </w:rPr>
        <w:t xml:space="preserve">a.1.2) </w:t>
      </w:r>
      <w:r w:rsidR="00F41D6A" w:rsidRPr="00444604">
        <w:rPr>
          <w:rFonts w:cstheme="minorHAnsi"/>
        </w:rPr>
        <w:t>Homologação judicial do plano de recuperação extrajudicial, nos termos do artigo 165 da Lei Federal nº 11.101/05.</w:t>
      </w:r>
    </w:p>
    <w:p w14:paraId="53FFCE58" w14:textId="77777777" w:rsidR="003501BD" w:rsidRPr="00444604" w:rsidRDefault="003501BD" w:rsidP="003501BD">
      <w:pPr>
        <w:spacing w:after="0"/>
        <w:ind w:left="-426" w:right="-710"/>
        <w:jc w:val="both"/>
        <w:rPr>
          <w:rFonts w:cstheme="minorHAnsi"/>
        </w:rPr>
      </w:pPr>
    </w:p>
    <w:p w14:paraId="4798D800" w14:textId="77777777" w:rsidR="009117AB" w:rsidRPr="00444604" w:rsidRDefault="009117AB" w:rsidP="00A45A0F">
      <w:pPr>
        <w:pStyle w:val="PargrafodaLista"/>
        <w:numPr>
          <w:ilvl w:val="1"/>
          <w:numId w:val="3"/>
        </w:numPr>
        <w:tabs>
          <w:tab w:val="left" w:pos="851"/>
        </w:tabs>
        <w:spacing w:after="0"/>
        <w:ind w:left="284" w:right="-710" w:firstLine="0"/>
        <w:jc w:val="both"/>
        <w:rPr>
          <w:rFonts w:cstheme="minorHAnsi"/>
          <w:b/>
          <w:bCs/>
        </w:rPr>
      </w:pPr>
      <w:bookmarkStart w:id="21" w:name="_Hlk121136940"/>
      <w:r w:rsidRPr="00444604">
        <w:rPr>
          <w:rFonts w:cstheme="minorHAnsi"/>
          <w:b/>
          <w:bCs/>
        </w:rPr>
        <w:t>Validade dos documentos</w:t>
      </w:r>
    </w:p>
    <w:p w14:paraId="4DA35B0E" w14:textId="77777777" w:rsidR="009117AB" w:rsidRPr="00444604" w:rsidRDefault="009117AB" w:rsidP="009117AB">
      <w:pPr>
        <w:pStyle w:val="PargrafodaLista"/>
        <w:widowControl w:val="0"/>
        <w:tabs>
          <w:tab w:val="left" w:pos="709"/>
        </w:tabs>
        <w:autoSpaceDE w:val="0"/>
        <w:autoSpaceDN w:val="0"/>
        <w:spacing w:after="0" w:line="240" w:lineRule="auto"/>
        <w:ind w:left="708"/>
        <w:contextualSpacing w:val="0"/>
        <w:jc w:val="both"/>
        <w:rPr>
          <w:rFonts w:cstheme="minorHAnsi"/>
        </w:rPr>
      </w:pPr>
    </w:p>
    <w:p w14:paraId="0EE906E0" w14:textId="48602114" w:rsidR="009117AB" w:rsidRPr="00444604" w:rsidRDefault="00A97765" w:rsidP="00A45A0F">
      <w:pPr>
        <w:pStyle w:val="PargrafodaLista"/>
        <w:numPr>
          <w:ilvl w:val="2"/>
          <w:numId w:val="3"/>
        </w:numPr>
        <w:tabs>
          <w:tab w:val="left" w:pos="1134"/>
        </w:tabs>
        <w:spacing w:after="0"/>
        <w:ind w:left="567" w:right="-710" w:firstLine="0"/>
        <w:jc w:val="both"/>
        <w:rPr>
          <w:rFonts w:cstheme="minorHAnsi"/>
        </w:rPr>
      </w:pPr>
      <w:r w:rsidRPr="00444604">
        <w:rPr>
          <w:rFonts w:cstheme="minorHAnsi"/>
          <w:bCs/>
        </w:rPr>
        <w:t xml:space="preserve"> </w:t>
      </w:r>
      <w:r w:rsidR="009117AB" w:rsidRPr="00444604">
        <w:rPr>
          <w:rFonts w:cstheme="minorHAnsi"/>
        </w:rPr>
        <w:t xml:space="preserve">As licitantes que apresentarem cópia do CERTIFICADO DE REGISTRO CADASTRAL, expedido pelo Departamento de Licitações e Materiais – SA.2, com todos os documentos nele elencados dentro de suas respectivas validades, ficam dispensadas da apresentação da documentação especificada no item </w:t>
      </w:r>
      <w:r w:rsidR="001C7229" w:rsidRPr="00444604">
        <w:rPr>
          <w:rFonts w:cstheme="minorHAnsi"/>
        </w:rPr>
        <w:fldChar w:fldCharType="begin"/>
      </w:r>
      <w:r w:rsidR="001C7229" w:rsidRPr="00444604">
        <w:rPr>
          <w:rFonts w:cstheme="minorHAnsi"/>
        </w:rPr>
        <w:instrText xml:space="preserve"> REF _Ref160176531 \n \h </w:instrText>
      </w:r>
      <w:r w:rsidR="00A45A0F" w:rsidRPr="00444604">
        <w:rPr>
          <w:rFonts w:cstheme="minorHAnsi"/>
        </w:rPr>
        <w:instrText xml:space="preserve"> \* MERGEFORMAT </w:instrText>
      </w:r>
      <w:r w:rsidR="001C7229" w:rsidRPr="00444604">
        <w:rPr>
          <w:rFonts w:cstheme="minorHAnsi"/>
        </w:rPr>
      </w:r>
      <w:r w:rsidR="001C7229" w:rsidRPr="00444604">
        <w:rPr>
          <w:rFonts w:cstheme="minorHAnsi"/>
        </w:rPr>
        <w:fldChar w:fldCharType="separate"/>
      </w:r>
      <w:r w:rsidR="00A9429A" w:rsidRPr="00444604">
        <w:rPr>
          <w:rFonts w:cstheme="minorHAnsi"/>
        </w:rPr>
        <w:t>7.2</w:t>
      </w:r>
      <w:r w:rsidR="001C7229" w:rsidRPr="00444604">
        <w:rPr>
          <w:rFonts w:cstheme="minorHAnsi"/>
        </w:rPr>
        <w:fldChar w:fldCharType="end"/>
      </w:r>
      <w:r w:rsidR="009117AB" w:rsidRPr="00444604">
        <w:rPr>
          <w:rFonts w:cstheme="minorHAnsi"/>
        </w:rPr>
        <w:t xml:space="preserve"> (com exceção da documentação relativa à eleição dos administradores, no caso de sociedades por ações, e dos documentos comprobatórios da posse da diretoria em exercício, no caso de sociedades simples), letras “a” </w:t>
      </w:r>
      <w:r w:rsidR="00A9429A" w:rsidRPr="00444604">
        <w:rPr>
          <w:rFonts w:cstheme="minorHAnsi"/>
        </w:rPr>
        <w:t>a</w:t>
      </w:r>
      <w:r w:rsidR="009117AB" w:rsidRPr="00444604">
        <w:rPr>
          <w:rFonts w:cstheme="minorHAnsi"/>
        </w:rPr>
        <w:t xml:space="preserve"> “</w:t>
      </w:r>
      <w:r w:rsidR="00A9429A" w:rsidRPr="00444604">
        <w:rPr>
          <w:rFonts w:cstheme="minorHAnsi"/>
        </w:rPr>
        <w:t>f</w:t>
      </w:r>
      <w:r w:rsidR="009117AB" w:rsidRPr="00444604">
        <w:rPr>
          <w:rFonts w:cstheme="minorHAnsi"/>
        </w:rPr>
        <w:t xml:space="preserve">” do item </w:t>
      </w:r>
      <w:r w:rsidR="001C7229" w:rsidRPr="00444604">
        <w:rPr>
          <w:rFonts w:cstheme="minorHAnsi"/>
        </w:rPr>
        <w:fldChar w:fldCharType="begin"/>
      </w:r>
      <w:r w:rsidR="001C7229" w:rsidRPr="00444604">
        <w:rPr>
          <w:rFonts w:cstheme="minorHAnsi"/>
        </w:rPr>
        <w:instrText xml:space="preserve"> REF _Ref160176573 \n \h </w:instrText>
      </w:r>
      <w:r w:rsidR="00A45A0F" w:rsidRPr="00444604">
        <w:rPr>
          <w:rFonts w:cstheme="minorHAnsi"/>
        </w:rPr>
        <w:instrText xml:space="preserve"> \* MERGEFORMAT </w:instrText>
      </w:r>
      <w:r w:rsidR="001C7229" w:rsidRPr="00444604">
        <w:rPr>
          <w:rFonts w:cstheme="minorHAnsi"/>
        </w:rPr>
      </w:r>
      <w:r w:rsidR="001C7229" w:rsidRPr="00444604">
        <w:rPr>
          <w:rFonts w:cstheme="minorHAnsi"/>
        </w:rPr>
        <w:fldChar w:fldCharType="separate"/>
      </w:r>
      <w:r w:rsidR="00A9429A" w:rsidRPr="00444604">
        <w:rPr>
          <w:rFonts w:cstheme="minorHAnsi"/>
        </w:rPr>
        <w:t>7.4</w:t>
      </w:r>
      <w:r w:rsidR="001C7229" w:rsidRPr="00444604">
        <w:rPr>
          <w:rFonts w:cstheme="minorHAnsi"/>
        </w:rPr>
        <w:fldChar w:fldCharType="end"/>
      </w:r>
      <w:r w:rsidR="009117AB" w:rsidRPr="00444604">
        <w:rPr>
          <w:rFonts w:cstheme="minorHAnsi"/>
        </w:rPr>
        <w:t xml:space="preserve"> e letra “a” do item </w:t>
      </w:r>
      <w:r w:rsidR="001C7229" w:rsidRPr="00444604">
        <w:rPr>
          <w:rFonts w:cstheme="minorHAnsi"/>
        </w:rPr>
        <w:fldChar w:fldCharType="begin"/>
      </w:r>
      <w:r w:rsidR="001C7229" w:rsidRPr="00444604">
        <w:rPr>
          <w:rFonts w:cstheme="minorHAnsi"/>
        </w:rPr>
        <w:instrText xml:space="preserve"> REF _Ref160176598 \n \h </w:instrText>
      </w:r>
      <w:r w:rsidR="00A45A0F" w:rsidRPr="00444604">
        <w:rPr>
          <w:rFonts w:cstheme="minorHAnsi"/>
        </w:rPr>
        <w:instrText xml:space="preserve"> \* MERGEFORMAT </w:instrText>
      </w:r>
      <w:r w:rsidR="001C7229" w:rsidRPr="00444604">
        <w:rPr>
          <w:rFonts w:cstheme="minorHAnsi"/>
        </w:rPr>
      </w:r>
      <w:r w:rsidR="001C7229" w:rsidRPr="00444604">
        <w:rPr>
          <w:rFonts w:cstheme="minorHAnsi"/>
        </w:rPr>
        <w:fldChar w:fldCharType="separate"/>
      </w:r>
      <w:r w:rsidR="00A9429A" w:rsidRPr="00444604">
        <w:rPr>
          <w:rFonts w:cstheme="minorHAnsi"/>
        </w:rPr>
        <w:t>7.5</w:t>
      </w:r>
      <w:r w:rsidR="001C7229" w:rsidRPr="00444604">
        <w:rPr>
          <w:rFonts w:cstheme="minorHAnsi"/>
        </w:rPr>
        <w:fldChar w:fldCharType="end"/>
      </w:r>
      <w:r w:rsidR="009117AB" w:rsidRPr="00444604">
        <w:rPr>
          <w:rFonts w:cstheme="minorHAnsi"/>
        </w:rPr>
        <w:t>.</w:t>
      </w:r>
    </w:p>
    <w:p w14:paraId="1CB96A3D" w14:textId="77777777" w:rsidR="009117AB" w:rsidRPr="00444604" w:rsidRDefault="009117AB" w:rsidP="00A45A0F">
      <w:pPr>
        <w:pStyle w:val="PargrafodaLista"/>
        <w:tabs>
          <w:tab w:val="left" w:pos="1134"/>
        </w:tabs>
        <w:spacing w:after="0"/>
        <w:ind w:left="567" w:right="-710"/>
        <w:jc w:val="both"/>
        <w:rPr>
          <w:rFonts w:cstheme="minorHAnsi"/>
        </w:rPr>
      </w:pPr>
    </w:p>
    <w:p w14:paraId="102D55BE" w14:textId="1EA0A367" w:rsidR="009117AB" w:rsidRPr="00444604" w:rsidRDefault="00A97765" w:rsidP="00A45A0F">
      <w:pPr>
        <w:pStyle w:val="PargrafodaLista"/>
        <w:numPr>
          <w:ilvl w:val="2"/>
          <w:numId w:val="3"/>
        </w:numPr>
        <w:tabs>
          <w:tab w:val="left" w:pos="1134"/>
        </w:tabs>
        <w:spacing w:after="0"/>
        <w:ind w:left="567" w:right="-710" w:firstLine="0"/>
        <w:jc w:val="both"/>
        <w:rPr>
          <w:rFonts w:cstheme="minorHAnsi"/>
        </w:rPr>
      </w:pPr>
      <w:r w:rsidRPr="00444604">
        <w:rPr>
          <w:rFonts w:cstheme="minorHAnsi"/>
        </w:rPr>
        <w:t xml:space="preserve"> </w:t>
      </w:r>
      <w:r w:rsidR="009117AB" w:rsidRPr="00444604">
        <w:rPr>
          <w:rFonts w:cstheme="minorHAnsi"/>
        </w:rPr>
        <w:t xml:space="preserve">Na hipótese de não constar nos documentos indicados na letra “a” do item </w:t>
      </w:r>
      <w:r w:rsidR="00AC61A1" w:rsidRPr="00444604">
        <w:rPr>
          <w:rFonts w:cstheme="minorHAnsi"/>
        </w:rPr>
        <w:fldChar w:fldCharType="begin"/>
      </w:r>
      <w:r w:rsidR="00AC61A1" w:rsidRPr="00444604">
        <w:rPr>
          <w:rFonts w:cstheme="minorHAnsi"/>
        </w:rPr>
        <w:instrText xml:space="preserve"> REF _Ref160176681 \n \h </w:instrText>
      </w:r>
      <w:r w:rsidR="00A45A0F" w:rsidRPr="00444604">
        <w:rPr>
          <w:rFonts w:cstheme="minorHAnsi"/>
        </w:rPr>
        <w:instrText xml:space="preserve"> \* MERGEFORMAT </w:instrText>
      </w:r>
      <w:r w:rsidR="00AC61A1" w:rsidRPr="00444604">
        <w:rPr>
          <w:rFonts w:cstheme="minorHAnsi"/>
        </w:rPr>
      </w:r>
      <w:r w:rsidR="00AC61A1" w:rsidRPr="00444604">
        <w:rPr>
          <w:rFonts w:cstheme="minorHAnsi"/>
        </w:rPr>
        <w:fldChar w:fldCharType="separate"/>
      </w:r>
      <w:r w:rsidR="00A9429A" w:rsidRPr="00444604">
        <w:rPr>
          <w:rFonts w:cstheme="minorHAnsi"/>
        </w:rPr>
        <w:t>7.3</w:t>
      </w:r>
      <w:r w:rsidR="00AC61A1" w:rsidRPr="00444604">
        <w:rPr>
          <w:rFonts w:cstheme="minorHAnsi"/>
        </w:rPr>
        <w:fldChar w:fldCharType="end"/>
      </w:r>
      <w:r w:rsidR="009117AB" w:rsidRPr="00444604">
        <w:rPr>
          <w:rFonts w:cstheme="minorHAnsi"/>
        </w:rPr>
        <w:t xml:space="preserve"> e letra “a” do item </w:t>
      </w:r>
      <w:r w:rsidR="00AC61A1" w:rsidRPr="00444604">
        <w:rPr>
          <w:rFonts w:cstheme="minorHAnsi"/>
        </w:rPr>
        <w:fldChar w:fldCharType="begin"/>
      </w:r>
      <w:r w:rsidR="00AC61A1" w:rsidRPr="00444604">
        <w:rPr>
          <w:rFonts w:cstheme="minorHAnsi"/>
        </w:rPr>
        <w:instrText xml:space="preserve"> REF _Ref160176598 \n \h </w:instrText>
      </w:r>
      <w:r w:rsidR="00A45A0F" w:rsidRPr="00444604">
        <w:rPr>
          <w:rFonts w:cstheme="minorHAnsi"/>
        </w:rPr>
        <w:instrText xml:space="preserve"> \* MERGEFORMAT </w:instrText>
      </w:r>
      <w:r w:rsidR="00AC61A1" w:rsidRPr="00444604">
        <w:rPr>
          <w:rFonts w:cstheme="minorHAnsi"/>
        </w:rPr>
      </w:r>
      <w:r w:rsidR="00AC61A1" w:rsidRPr="00444604">
        <w:rPr>
          <w:rFonts w:cstheme="minorHAnsi"/>
        </w:rPr>
        <w:fldChar w:fldCharType="separate"/>
      </w:r>
      <w:r w:rsidR="00A9429A" w:rsidRPr="00444604">
        <w:rPr>
          <w:rFonts w:cstheme="minorHAnsi"/>
        </w:rPr>
        <w:t>7.5</w:t>
      </w:r>
      <w:r w:rsidR="00AC61A1" w:rsidRPr="00444604">
        <w:rPr>
          <w:rFonts w:cstheme="minorHAnsi"/>
        </w:rPr>
        <w:fldChar w:fldCharType="end"/>
      </w:r>
      <w:r w:rsidR="009117AB" w:rsidRPr="00444604">
        <w:rPr>
          <w:rFonts w:cstheme="minorHAnsi"/>
        </w:rPr>
        <w:t xml:space="preserve"> o respectivo prazo de validade, somente serão aceitos se emitidos no período de 6 (seis) meses anteriores à data marcada para entrega dos envelopes de documentos e propostas no preâmbulo deste edital.</w:t>
      </w:r>
    </w:p>
    <w:p w14:paraId="076EFAD1" w14:textId="77777777" w:rsidR="009117AB" w:rsidRPr="00444604" w:rsidRDefault="009117AB" w:rsidP="00F41D6A">
      <w:pPr>
        <w:spacing w:after="0"/>
        <w:ind w:left="-426" w:right="-710"/>
        <w:jc w:val="both"/>
        <w:rPr>
          <w:rFonts w:cstheme="minorHAnsi"/>
        </w:rPr>
      </w:pPr>
    </w:p>
    <w:p w14:paraId="1BA6A101" w14:textId="25ADB184" w:rsidR="004951BA" w:rsidRPr="00444604" w:rsidRDefault="004951BA" w:rsidP="00974F62">
      <w:pPr>
        <w:pStyle w:val="PargrafodaLista"/>
        <w:numPr>
          <w:ilvl w:val="0"/>
          <w:numId w:val="2"/>
        </w:numPr>
        <w:spacing w:after="0"/>
        <w:ind w:right="-710"/>
        <w:jc w:val="both"/>
        <w:rPr>
          <w:rFonts w:cstheme="minorHAnsi"/>
          <w:b/>
          <w:bCs/>
        </w:rPr>
      </w:pPr>
      <w:r w:rsidRPr="00444604">
        <w:rPr>
          <w:rFonts w:cstheme="minorHAnsi"/>
          <w:b/>
          <w:bCs/>
        </w:rPr>
        <w:t>DA HABILITAÇÃO</w:t>
      </w:r>
    </w:p>
    <w:p w14:paraId="627B6586" w14:textId="77777777" w:rsidR="004951BA" w:rsidRPr="00444604" w:rsidRDefault="004951BA" w:rsidP="004951BA">
      <w:pPr>
        <w:pStyle w:val="PargrafodaLista"/>
        <w:numPr>
          <w:ilvl w:val="0"/>
          <w:numId w:val="3"/>
        </w:numPr>
        <w:spacing w:after="0"/>
        <w:ind w:right="-710"/>
        <w:jc w:val="both"/>
        <w:rPr>
          <w:rFonts w:cstheme="minorHAnsi"/>
          <w:vanish/>
        </w:rPr>
      </w:pPr>
    </w:p>
    <w:p w14:paraId="2C4B76D5" w14:textId="77777777" w:rsidR="005319D9" w:rsidRPr="00444604" w:rsidRDefault="005319D9" w:rsidP="00974F62">
      <w:pPr>
        <w:pStyle w:val="PargrafodaLista"/>
        <w:spacing w:after="0"/>
        <w:ind w:left="360" w:right="-710"/>
        <w:jc w:val="both"/>
        <w:rPr>
          <w:rFonts w:cstheme="minorHAnsi"/>
          <w:b/>
          <w:bCs/>
        </w:rPr>
      </w:pPr>
    </w:p>
    <w:p w14:paraId="41BC9C9E" w14:textId="3949331E" w:rsidR="009117AB" w:rsidRPr="00444604" w:rsidRDefault="009000C7" w:rsidP="00974F62">
      <w:pPr>
        <w:pStyle w:val="PargrafodaLista"/>
        <w:numPr>
          <w:ilvl w:val="1"/>
          <w:numId w:val="3"/>
        </w:numPr>
        <w:tabs>
          <w:tab w:val="left" w:pos="851"/>
        </w:tabs>
        <w:spacing w:after="0" w:line="240" w:lineRule="auto"/>
        <w:ind w:left="284" w:right="-710" w:firstLine="0"/>
        <w:jc w:val="both"/>
        <w:rPr>
          <w:rFonts w:cstheme="minorHAnsi"/>
        </w:rPr>
      </w:pPr>
      <w:bookmarkStart w:id="22" w:name="_Hlk100323742"/>
      <w:bookmarkEnd w:id="21"/>
      <w:r w:rsidRPr="00444604">
        <w:rPr>
          <w:rFonts w:cstheme="minorHAnsi"/>
        </w:rPr>
        <w:t>A habilitação e inabilitação do licitante será decidida pelo</w:t>
      </w:r>
      <w:r w:rsidR="009117AB" w:rsidRPr="00444604">
        <w:rPr>
          <w:rFonts w:cstheme="minorHAnsi"/>
        </w:rPr>
        <w:t xml:space="preserve"> </w:t>
      </w:r>
      <w:r w:rsidR="00BE12BA" w:rsidRPr="00444604">
        <w:rPr>
          <w:rFonts w:cstheme="minorHAnsi"/>
        </w:rPr>
        <w:t>Pregoeiro</w:t>
      </w:r>
      <w:r w:rsidRPr="00444604">
        <w:rPr>
          <w:rFonts w:cstheme="minorHAnsi"/>
        </w:rPr>
        <w:t xml:space="preserve"> de acordo com as </w:t>
      </w:r>
      <w:r w:rsidR="00F6711A" w:rsidRPr="00444604">
        <w:rPr>
          <w:rFonts w:cstheme="minorHAnsi"/>
        </w:rPr>
        <w:t>análises</w:t>
      </w:r>
      <w:r w:rsidRPr="00444604">
        <w:rPr>
          <w:rFonts w:cstheme="minorHAnsi"/>
        </w:rPr>
        <w:t xml:space="preserve"> realizadas pelos membros da Equipe de Apoio</w:t>
      </w:r>
      <w:r w:rsidR="009117AB" w:rsidRPr="00444604">
        <w:rPr>
          <w:rFonts w:cstheme="minorHAnsi"/>
        </w:rPr>
        <w:t>.</w:t>
      </w:r>
    </w:p>
    <w:p w14:paraId="76A9B92E" w14:textId="77777777" w:rsidR="00270CDF" w:rsidRPr="00444604" w:rsidRDefault="00270CDF" w:rsidP="00270CDF">
      <w:pPr>
        <w:pStyle w:val="PargrafodaLista"/>
        <w:tabs>
          <w:tab w:val="left" w:pos="851"/>
        </w:tabs>
        <w:spacing w:after="0" w:line="240" w:lineRule="auto"/>
        <w:ind w:left="284" w:right="-710"/>
        <w:jc w:val="both"/>
        <w:rPr>
          <w:rFonts w:cstheme="minorHAnsi"/>
        </w:rPr>
      </w:pPr>
    </w:p>
    <w:p w14:paraId="7C62036D" w14:textId="3033258A" w:rsidR="009000C7" w:rsidRPr="00444604" w:rsidRDefault="009000C7" w:rsidP="00270CDF">
      <w:pPr>
        <w:pStyle w:val="PargrafodaLista"/>
        <w:numPr>
          <w:ilvl w:val="2"/>
          <w:numId w:val="3"/>
        </w:numPr>
        <w:tabs>
          <w:tab w:val="left" w:pos="851"/>
        </w:tabs>
        <w:spacing w:after="0" w:line="240" w:lineRule="auto"/>
        <w:ind w:left="709" w:right="-710" w:firstLine="11"/>
        <w:jc w:val="both"/>
        <w:rPr>
          <w:rFonts w:cstheme="minorHAnsi"/>
        </w:rPr>
      </w:pPr>
      <w:r w:rsidRPr="00444604">
        <w:rPr>
          <w:rFonts w:cstheme="minorHAnsi"/>
        </w:rPr>
        <w:t xml:space="preserve">O membro da equipe de apoio lotado no Serviço de Cadastro de </w:t>
      </w:r>
      <w:r w:rsidR="00F6711A" w:rsidRPr="00444604">
        <w:rPr>
          <w:rFonts w:cstheme="minorHAnsi"/>
        </w:rPr>
        <w:t>Fornecedores</w:t>
      </w:r>
      <w:r w:rsidRPr="00444604">
        <w:rPr>
          <w:rFonts w:cstheme="minorHAnsi"/>
        </w:rPr>
        <w:t xml:space="preserve"> será responsável pela análise dos documentos </w:t>
      </w:r>
      <w:r w:rsidR="00270CDF" w:rsidRPr="00444604">
        <w:rPr>
          <w:rFonts w:cstheme="minorHAnsi"/>
        </w:rPr>
        <w:t>pertinentes ao Cadastro de Fornecedores;</w:t>
      </w:r>
    </w:p>
    <w:p w14:paraId="0FCCDBD3" w14:textId="77777777" w:rsidR="00270CDF" w:rsidRPr="00444604" w:rsidRDefault="00270CDF" w:rsidP="00270CDF">
      <w:pPr>
        <w:pStyle w:val="PargrafodaLista"/>
        <w:tabs>
          <w:tab w:val="left" w:pos="851"/>
        </w:tabs>
        <w:spacing w:after="0" w:line="240" w:lineRule="auto"/>
        <w:ind w:right="-710"/>
        <w:jc w:val="both"/>
        <w:rPr>
          <w:rFonts w:cstheme="minorHAnsi"/>
        </w:rPr>
      </w:pPr>
    </w:p>
    <w:p w14:paraId="0AA2642B" w14:textId="7ED3AA8D" w:rsidR="00270CDF" w:rsidRPr="00444604" w:rsidRDefault="00270CDF" w:rsidP="00270CDF">
      <w:pPr>
        <w:pStyle w:val="PargrafodaLista"/>
        <w:numPr>
          <w:ilvl w:val="2"/>
          <w:numId w:val="3"/>
        </w:numPr>
        <w:spacing w:after="0" w:line="240" w:lineRule="auto"/>
        <w:ind w:left="709" w:right="-710" w:firstLine="11"/>
        <w:jc w:val="both"/>
        <w:rPr>
          <w:rFonts w:cstheme="minorHAnsi"/>
        </w:rPr>
      </w:pPr>
      <w:r w:rsidRPr="00444604">
        <w:rPr>
          <w:rFonts w:cstheme="minorHAnsi"/>
        </w:rPr>
        <w:t xml:space="preserve">O membro da equipe de apoio </w:t>
      </w:r>
      <w:r w:rsidR="004F2200" w:rsidRPr="00444604">
        <w:rPr>
          <w:rFonts w:cstheme="minorHAnsi"/>
        </w:rPr>
        <w:t>indicado pela</w:t>
      </w:r>
      <w:r w:rsidRPr="00444604">
        <w:rPr>
          <w:rFonts w:cstheme="minorHAnsi"/>
        </w:rPr>
        <w:t xml:space="preserve"> Unidade Técnica será responsável pela análise de todos os documentos de ordem técnica, inclusive de Qualificação Técnica.</w:t>
      </w:r>
    </w:p>
    <w:p w14:paraId="7BD12D3D" w14:textId="77777777" w:rsidR="009117AB" w:rsidRPr="00444604" w:rsidRDefault="009117AB" w:rsidP="00974F62">
      <w:pPr>
        <w:pStyle w:val="PargrafodaLista"/>
        <w:tabs>
          <w:tab w:val="left" w:pos="851"/>
        </w:tabs>
        <w:spacing w:after="0" w:line="240" w:lineRule="auto"/>
        <w:ind w:left="284" w:right="-710"/>
        <w:jc w:val="both"/>
        <w:rPr>
          <w:rFonts w:cstheme="minorHAnsi"/>
        </w:rPr>
      </w:pPr>
    </w:p>
    <w:p w14:paraId="22C1872E" w14:textId="185D0CE2" w:rsidR="009117AB" w:rsidRPr="00444604" w:rsidRDefault="009117AB" w:rsidP="00974F62">
      <w:pPr>
        <w:pStyle w:val="PargrafodaLista"/>
        <w:numPr>
          <w:ilvl w:val="1"/>
          <w:numId w:val="3"/>
        </w:numPr>
        <w:tabs>
          <w:tab w:val="left" w:pos="851"/>
        </w:tabs>
        <w:spacing w:after="0" w:line="240" w:lineRule="auto"/>
        <w:ind w:left="284" w:right="-710" w:firstLine="0"/>
        <w:jc w:val="both"/>
        <w:rPr>
          <w:rFonts w:cstheme="minorHAnsi"/>
        </w:rPr>
      </w:pPr>
      <w:r w:rsidRPr="00444604">
        <w:rPr>
          <w:rFonts w:cstheme="minorHAnsi"/>
        </w:rPr>
        <w:t xml:space="preserve">Com base nos documentos apresentados, o </w:t>
      </w:r>
      <w:r w:rsidR="00BE12BA" w:rsidRPr="00444604">
        <w:rPr>
          <w:rFonts w:cstheme="minorHAnsi"/>
        </w:rPr>
        <w:t xml:space="preserve">Pregoeiro </w:t>
      </w:r>
      <w:r w:rsidRPr="00444604">
        <w:rPr>
          <w:rFonts w:cstheme="minorHAnsi"/>
        </w:rPr>
        <w:t>inabilitará a licitante que deixar de apresentar qualquer documento exigido no edital, ou fazê-lo de maneira incompleta, incorreta ou com borrões, rasuras, entrelinhas, em desacordo com este edital, ou com validade vencida, ou ainda qualquer outro vício que o invalide.</w:t>
      </w:r>
    </w:p>
    <w:p w14:paraId="6A2634E8" w14:textId="77777777" w:rsidR="009117AB" w:rsidRPr="00444604" w:rsidRDefault="009117AB" w:rsidP="00974F62">
      <w:pPr>
        <w:pStyle w:val="PargrafodaLista"/>
        <w:tabs>
          <w:tab w:val="left" w:pos="851"/>
        </w:tabs>
        <w:spacing w:after="0" w:line="240" w:lineRule="auto"/>
        <w:ind w:left="284" w:right="-710"/>
        <w:jc w:val="both"/>
        <w:rPr>
          <w:rFonts w:cstheme="minorHAnsi"/>
        </w:rPr>
      </w:pPr>
      <w:bookmarkStart w:id="23" w:name="_Ref114670319"/>
    </w:p>
    <w:p w14:paraId="56C8A81C" w14:textId="4E9718E4" w:rsidR="009117AB" w:rsidRPr="00444604" w:rsidRDefault="009117AB" w:rsidP="00974F62">
      <w:pPr>
        <w:pStyle w:val="PargrafodaLista"/>
        <w:numPr>
          <w:ilvl w:val="1"/>
          <w:numId w:val="3"/>
        </w:numPr>
        <w:tabs>
          <w:tab w:val="left" w:pos="851"/>
        </w:tabs>
        <w:spacing w:after="0" w:line="240" w:lineRule="auto"/>
        <w:ind w:left="284" w:right="-710" w:firstLine="0"/>
        <w:jc w:val="both"/>
        <w:rPr>
          <w:rFonts w:cstheme="minorHAnsi"/>
        </w:rPr>
      </w:pPr>
      <w:r w:rsidRPr="00444604">
        <w:rPr>
          <w:rFonts w:cstheme="minorHAnsi"/>
        </w:rPr>
        <w:t xml:space="preserve">Na análise dos documentos de habilitação, o </w:t>
      </w:r>
      <w:r w:rsidR="00BE12BA" w:rsidRPr="00444604">
        <w:rPr>
          <w:rFonts w:cstheme="minorHAnsi"/>
        </w:rPr>
        <w:t xml:space="preserve">Pregoeiro </w:t>
      </w:r>
      <w:r w:rsidRPr="00444604">
        <w:rPr>
          <w:rFonts w:cstheme="minorHAnsi"/>
        </w:rPr>
        <w:t>poderá sanar erros ou falhas, que não alterem a substância dos documentos e sua validade jurídica, mediante decisão fundamentada, registrada em ata e acessível a todos, atribuindo-lhes eficácia para fins de habilitação e classificação.</w:t>
      </w:r>
      <w:bookmarkEnd w:id="23"/>
    </w:p>
    <w:p w14:paraId="6AE60F5D" w14:textId="77777777" w:rsidR="009117AB" w:rsidRPr="00444604" w:rsidRDefault="009117AB" w:rsidP="00974F62">
      <w:pPr>
        <w:pStyle w:val="PargrafodaLista"/>
        <w:tabs>
          <w:tab w:val="left" w:pos="851"/>
        </w:tabs>
        <w:spacing w:after="0" w:line="240" w:lineRule="auto"/>
        <w:ind w:left="284" w:right="-710"/>
        <w:jc w:val="both"/>
        <w:rPr>
          <w:rFonts w:cstheme="minorHAnsi"/>
        </w:rPr>
      </w:pPr>
      <w:bookmarkStart w:id="24" w:name="_Ref114665528"/>
    </w:p>
    <w:bookmarkEnd w:id="24"/>
    <w:p w14:paraId="16E850C8" w14:textId="77777777" w:rsidR="009117AB" w:rsidRPr="00444604" w:rsidRDefault="009117AB" w:rsidP="00974F62">
      <w:pPr>
        <w:pStyle w:val="PargrafodaLista"/>
        <w:numPr>
          <w:ilvl w:val="1"/>
          <w:numId w:val="3"/>
        </w:numPr>
        <w:tabs>
          <w:tab w:val="left" w:pos="851"/>
        </w:tabs>
        <w:spacing w:after="0" w:line="240" w:lineRule="auto"/>
        <w:ind w:left="284" w:right="-710" w:firstLine="0"/>
        <w:jc w:val="both"/>
        <w:rPr>
          <w:rFonts w:cstheme="minorHAnsi"/>
        </w:rPr>
      </w:pPr>
      <w:r w:rsidRPr="00444604">
        <w:rPr>
          <w:rFonts w:cstheme="minorHAnsi"/>
        </w:rPr>
        <w:t>Quando a fase de habilitação já tiver sido encerrada, não caberá exclusão de licitante por motivo relacionado à habilitação, salvo em razão de fatos supervenientes ou só conhecidos após o julgamento.</w:t>
      </w:r>
    </w:p>
    <w:p w14:paraId="7025E11D" w14:textId="77777777" w:rsidR="00140AE6" w:rsidRPr="00444604" w:rsidRDefault="00140AE6" w:rsidP="00595665">
      <w:pPr>
        <w:spacing w:after="0"/>
        <w:ind w:right="-710"/>
        <w:jc w:val="both"/>
        <w:rPr>
          <w:rFonts w:cstheme="minorHAnsi"/>
        </w:rPr>
      </w:pPr>
    </w:p>
    <w:bookmarkEnd w:id="22"/>
    <w:p w14:paraId="1A630328" w14:textId="77777777" w:rsidR="00D97ABC" w:rsidRPr="00444604" w:rsidRDefault="00D97ABC" w:rsidP="00595665">
      <w:pPr>
        <w:spacing w:after="0"/>
        <w:ind w:right="-710"/>
        <w:jc w:val="both"/>
        <w:rPr>
          <w:rFonts w:cstheme="minorHAnsi"/>
        </w:rPr>
      </w:pPr>
    </w:p>
    <w:p w14:paraId="3EA10070" w14:textId="48C5AA34" w:rsidR="00595665" w:rsidRPr="00444604" w:rsidRDefault="00595665" w:rsidP="00595665">
      <w:pPr>
        <w:pStyle w:val="PargrafodaLista"/>
        <w:numPr>
          <w:ilvl w:val="0"/>
          <w:numId w:val="2"/>
        </w:numPr>
        <w:spacing w:after="0"/>
        <w:ind w:right="-710"/>
        <w:jc w:val="both"/>
        <w:rPr>
          <w:rFonts w:cstheme="minorHAnsi"/>
          <w:b/>
          <w:bCs/>
        </w:rPr>
      </w:pPr>
      <w:r w:rsidRPr="00444604">
        <w:rPr>
          <w:rFonts w:cstheme="minorHAnsi"/>
          <w:b/>
          <w:bCs/>
        </w:rPr>
        <w:t>DA ATA DA SESSÃO PÚBLICA DO PREGÃO ELETRÔNICO</w:t>
      </w:r>
    </w:p>
    <w:p w14:paraId="419AB004" w14:textId="77777777" w:rsidR="00595665" w:rsidRPr="00444604" w:rsidRDefault="00595665" w:rsidP="00595665">
      <w:pPr>
        <w:spacing w:after="0"/>
        <w:ind w:left="-426" w:right="-710"/>
        <w:jc w:val="both"/>
        <w:rPr>
          <w:rFonts w:cstheme="minorHAnsi"/>
          <w:b/>
          <w:bCs/>
        </w:rPr>
      </w:pPr>
    </w:p>
    <w:p w14:paraId="665F4F6F" w14:textId="77777777" w:rsidR="00595665" w:rsidRPr="00444604" w:rsidRDefault="00595665" w:rsidP="00595665">
      <w:pPr>
        <w:pStyle w:val="PargrafodaLista"/>
        <w:numPr>
          <w:ilvl w:val="0"/>
          <w:numId w:val="3"/>
        </w:numPr>
        <w:spacing w:after="0"/>
        <w:ind w:right="-710"/>
        <w:jc w:val="both"/>
        <w:rPr>
          <w:rFonts w:cstheme="minorHAnsi"/>
          <w:vanish/>
        </w:rPr>
      </w:pPr>
    </w:p>
    <w:p w14:paraId="71774830" w14:textId="7BC438E5" w:rsidR="00595665" w:rsidRPr="00444604" w:rsidRDefault="00595665"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A Ata da sessão pública conterá o registro, pelo sistema, de todas as etapas e ocorrências do pregão verificadas durante a sua realização, incluindo a transcrição do chat e apresentando o resultado do pregão até a adjudicação do objeto do certame</w:t>
      </w:r>
      <w:r w:rsidR="00A9429A" w:rsidRPr="00444604">
        <w:rPr>
          <w:rFonts w:cstheme="minorHAnsi"/>
        </w:rPr>
        <w:t>.</w:t>
      </w:r>
    </w:p>
    <w:p w14:paraId="081944BD" w14:textId="77777777" w:rsidR="00595665" w:rsidRPr="00444604" w:rsidRDefault="00595665" w:rsidP="00595665">
      <w:pPr>
        <w:pStyle w:val="PargrafodaLista"/>
        <w:tabs>
          <w:tab w:val="left" w:pos="851"/>
        </w:tabs>
        <w:spacing w:after="0"/>
        <w:ind w:left="284" w:right="-710"/>
        <w:jc w:val="both"/>
        <w:rPr>
          <w:rFonts w:cstheme="minorHAnsi"/>
        </w:rPr>
      </w:pPr>
    </w:p>
    <w:p w14:paraId="5B902F10" w14:textId="734F1BBA" w:rsidR="009117AB" w:rsidRPr="00444604" w:rsidRDefault="009117AB"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Caberá ao pregoeiro registrar as considerações finais, inclusive, a informação aos que manifestaram a intenção de recorrer, se houver, do prazo para a apresentação dos memoriais de razões do recurso e, aos demais, das contrarrazões, assim como os eventuais documentos que desejarem anexar para instruir essas peças.</w:t>
      </w:r>
    </w:p>
    <w:p w14:paraId="456A57F9" w14:textId="77777777" w:rsidR="009117AB" w:rsidRPr="00444604" w:rsidRDefault="009117AB" w:rsidP="00595665">
      <w:pPr>
        <w:pStyle w:val="PargrafodaLista"/>
        <w:tabs>
          <w:tab w:val="left" w:pos="851"/>
        </w:tabs>
        <w:spacing w:after="0"/>
        <w:ind w:left="284" w:right="-710"/>
        <w:jc w:val="both"/>
        <w:rPr>
          <w:rFonts w:cstheme="minorHAnsi"/>
        </w:rPr>
      </w:pPr>
    </w:p>
    <w:p w14:paraId="1BBDB929" w14:textId="7EE92669" w:rsidR="009117AB" w:rsidRPr="00444604" w:rsidRDefault="009117AB"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Mediante comando do Pregoeiro, a ata será finalizada e a sessão pública encerrada, sendo, então, divulgada para todos pelo sistema.</w:t>
      </w:r>
    </w:p>
    <w:p w14:paraId="4C3219C0" w14:textId="77777777" w:rsidR="00595665" w:rsidRPr="00444604" w:rsidRDefault="00595665" w:rsidP="00595665">
      <w:pPr>
        <w:spacing w:after="0"/>
        <w:ind w:right="-710"/>
        <w:jc w:val="both"/>
        <w:rPr>
          <w:rFonts w:cstheme="minorHAnsi"/>
          <w:b/>
          <w:bCs/>
        </w:rPr>
      </w:pPr>
    </w:p>
    <w:p w14:paraId="42D39A98" w14:textId="24B14CDD" w:rsidR="00595665" w:rsidRPr="00444604" w:rsidRDefault="00595665" w:rsidP="00595665">
      <w:pPr>
        <w:pStyle w:val="PargrafodaLista"/>
        <w:numPr>
          <w:ilvl w:val="0"/>
          <w:numId w:val="2"/>
        </w:numPr>
        <w:spacing w:after="0"/>
        <w:ind w:right="-710"/>
        <w:jc w:val="both"/>
        <w:rPr>
          <w:rFonts w:cstheme="minorHAnsi"/>
          <w:b/>
          <w:bCs/>
        </w:rPr>
      </w:pPr>
      <w:bookmarkStart w:id="25" w:name="_Hlk160461122"/>
      <w:bookmarkStart w:id="26" w:name="_Hlk160461158"/>
      <w:r w:rsidRPr="00444604">
        <w:rPr>
          <w:rFonts w:cstheme="minorHAnsi"/>
          <w:b/>
          <w:bCs/>
        </w:rPr>
        <w:t>DA DESCONEXÃO</w:t>
      </w:r>
    </w:p>
    <w:bookmarkEnd w:id="25"/>
    <w:p w14:paraId="4ADE8712" w14:textId="77777777" w:rsidR="00595665" w:rsidRPr="00444604" w:rsidRDefault="00595665" w:rsidP="00595665">
      <w:pPr>
        <w:spacing w:after="0"/>
        <w:ind w:left="-426" w:right="-710"/>
        <w:jc w:val="both"/>
        <w:rPr>
          <w:rFonts w:cstheme="minorHAnsi"/>
          <w:b/>
          <w:bCs/>
        </w:rPr>
      </w:pPr>
    </w:p>
    <w:p w14:paraId="55F08CD0" w14:textId="77777777" w:rsidR="00595665" w:rsidRPr="00444604" w:rsidRDefault="00595665" w:rsidP="00595665">
      <w:pPr>
        <w:pStyle w:val="PargrafodaLista"/>
        <w:numPr>
          <w:ilvl w:val="0"/>
          <w:numId w:val="3"/>
        </w:numPr>
        <w:spacing w:after="0"/>
        <w:ind w:right="-710"/>
        <w:jc w:val="both"/>
        <w:rPr>
          <w:rFonts w:cstheme="minorHAnsi"/>
          <w:vanish/>
        </w:rPr>
      </w:pPr>
    </w:p>
    <w:p w14:paraId="0856E826" w14:textId="6E96E6BE" w:rsidR="00595665" w:rsidRPr="00444604" w:rsidRDefault="00595665"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A desconexão simultânea do Sistema Eletrônico, com os participantes e com o Pregoeiro, implicará suspensão da Sessão Pública do pregão eletrônico e o seu reinício somente ocorrerá após comunicação eletrônica expressa aos licitantes. </w:t>
      </w:r>
    </w:p>
    <w:bookmarkEnd w:id="26"/>
    <w:p w14:paraId="10900147" w14:textId="77777777" w:rsidR="00595665" w:rsidRPr="00444604" w:rsidRDefault="00595665" w:rsidP="00595665">
      <w:pPr>
        <w:spacing w:after="0"/>
        <w:ind w:right="-710"/>
        <w:jc w:val="both"/>
        <w:rPr>
          <w:rFonts w:cstheme="minorHAnsi"/>
          <w:b/>
          <w:bCs/>
        </w:rPr>
      </w:pPr>
    </w:p>
    <w:p w14:paraId="6690D7F6" w14:textId="77777777" w:rsidR="00442D84" w:rsidRPr="00444604" w:rsidRDefault="009117AB" w:rsidP="00595665">
      <w:pPr>
        <w:pStyle w:val="PargrafodaLista"/>
        <w:numPr>
          <w:ilvl w:val="1"/>
          <w:numId w:val="3"/>
        </w:numPr>
        <w:tabs>
          <w:tab w:val="left" w:pos="851"/>
        </w:tabs>
        <w:spacing w:after="0"/>
        <w:ind w:left="284" w:right="-710" w:firstLine="0"/>
        <w:jc w:val="both"/>
        <w:rPr>
          <w:rFonts w:cstheme="minorHAnsi"/>
        </w:rPr>
      </w:pPr>
      <w:bookmarkStart w:id="27" w:name="_Hlk148437278"/>
      <w:r w:rsidRPr="00444604">
        <w:rPr>
          <w:rFonts w:cstheme="minorHAnsi"/>
        </w:rPr>
        <w:t>A desconexão do Sistema Eletrônico com o pregoeiro, durante a sessão pública, implicará:</w:t>
      </w:r>
    </w:p>
    <w:p w14:paraId="5DB9E6E3" w14:textId="77777777" w:rsidR="00442D84" w:rsidRPr="00444604" w:rsidRDefault="00442D84" w:rsidP="00442D84">
      <w:pPr>
        <w:pStyle w:val="PargrafodaLista"/>
        <w:jc w:val="both"/>
        <w:rPr>
          <w:rFonts w:cstheme="minorHAnsi"/>
        </w:rPr>
      </w:pPr>
    </w:p>
    <w:p w14:paraId="30BE1BC2" w14:textId="77777777" w:rsidR="00442D84" w:rsidRPr="00444604" w:rsidRDefault="009117AB" w:rsidP="00595665">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fora da etapa de lances, a sua suspensão e a sua retomada, no ponto em que foi suspensa, sem prejuízo dos atos realizados até então;</w:t>
      </w:r>
    </w:p>
    <w:p w14:paraId="77349C98" w14:textId="77777777" w:rsidR="00442D84" w:rsidRPr="00444604" w:rsidRDefault="00442D84" w:rsidP="00595665">
      <w:pPr>
        <w:pStyle w:val="PargrafodaLista"/>
        <w:tabs>
          <w:tab w:val="left" w:pos="1134"/>
        </w:tabs>
        <w:spacing w:after="0" w:line="240" w:lineRule="auto"/>
        <w:ind w:left="567" w:right="-710"/>
        <w:jc w:val="both"/>
        <w:rPr>
          <w:rFonts w:cstheme="minorHAnsi"/>
        </w:rPr>
      </w:pPr>
    </w:p>
    <w:p w14:paraId="035FCFAA" w14:textId="597320CC" w:rsidR="009117AB" w:rsidRPr="00444604" w:rsidRDefault="009117AB" w:rsidP="00595665">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no decorrer da etapa de envio de lances da sessão pública e permanecer acessível aos licitantes, os lances continuarão sendo recebidos, sem prejuízo dos atos realizados.</w:t>
      </w:r>
    </w:p>
    <w:p w14:paraId="2188F12B" w14:textId="77777777" w:rsidR="00442D84" w:rsidRPr="00444604" w:rsidRDefault="00442D84" w:rsidP="00442D84">
      <w:pPr>
        <w:pStyle w:val="PargrafodaLista"/>
        <w:keepLines/>
        <w:ind w:left="993"/>
        <w:jc w:val="both"/>
        <w:rPr>
          <w:rFonts w:cstheme="minorHAnsi"/>
        </w:rPr>
      </w:pPr>
    </w:p>
    <w:p w14:paraId="77ED959A" w14:textId="3980E975" w:rsidR="009117AB" w:rsidRPr="00444604" w:rsidRDefault="009117AB"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7091221D" w14:textId="77777777" w:rsidR="009117AB" w:rsidRPr="00444604" w:rsidRDefault="009117AB" w:rsidP="00595665">
      <w:pPr>
        <w:pStyle w:val="PargrafodaLista"/>
        <w:tabs>
          <w:tab w:val="left" w:pos="851"/>
        </w:tabs>
        <w:spacing w:after="0"/>
        <w:ind w:left="284" w:right="-710"/>
        <w:jc w:val="both"/>
        <w:rPr>
          <w:rFonts w:cstheme="minorHAnsi"/>
        </w:rPr>
      </w:pPr>
    </w:p>
    <w:p w14:paraId="0AD6A567" w14:textId="6A40F184" w:rsidR="009117AB" w:rsidRPr="00444604" w:rsidRDefault="009117AB"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A desconexão do Sistema Eletrônico com qualquer licitante não prejudicará a conclusão válida da sessão pública ou do certame.</w:t>
      </w:r>
    </w:p>
    <w:p w14:paraId="6794256D" w14:textId="77777777" w:rsidR="009117AB" w:rsidRPr="00444604" w:rsidRDefault="009117AB" w:rsidP="00595665">
      <w:pPr>
        <w:pStyle w:val="PargrafodaLista"/>
        <w:tabs>
          <w:tab w:val="left" w:pos="851"/>
        </w:tabs>
        <w:spacing w:after="0"/>
        <w:ind w:left="284" w:right="-710"/>
        <w:jc w:val="both"/>
        <w:rPr>
          <w:rFonts w:cstheme="minorHAnsi"/>
        </w:rPr>
      </w:pPr>
    </w:p>
    <w:p w14:paraId="396CAB9A" w14:textId="1D4C9C4B" w:rsidR="009117AB" w:rsidRPr="00444604" w:rsidRDefault="009117AB"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bookmarkEnd w:id="27"/>
    </w:p>
    <w:p w14:paraId="19000718" w14:textId="77777777" w:rsidR="009117AB" w:rsidRPr="00444604" w:rsidRDefault="009117AB" w:rsidP="009117AB">
      <w:pPr>
        <w:keepLines/>
        <w:contextualSpacing/>
        <w:rPr>
          <w:rFonts w:ascii="Verdana" w:hAnsi="Verdana"/>
          <w:b/>
          <w:bCs/>
          <w:sz w:val="18"/>
          <w:szCs w:val="18"/>
        </w:rPr>
      </w:pPr>
    </w:p>
    <w:p w14:paraId="0711BBC3" w14:textId="77777777" w:rsidR="00A9429A" w:rsidRPr="00444604" w:rsidRDefault="00A9429A" w:rsidP="009117AB">
      <w:pPr>
        <w:keepLines/>
        <w:contextualSpacing/>
        <w:rPr>
          <w:rFonts w:ascii="Verdana" w:hAnsi="Verdana"/>
          <w:b/>
          <w:bCs/>
          <w:sz w:val="18"/>
          <w:szCs w:val="18"/>
        </w:rPr>
      </w:pPr>
    </w:p>
    <w:p w14:paraId="1DA9ABFD" w14:textId="67370ED9" w:rsidR="00595665" w:rsidRPr="00444604" w:rsidRDefault="00595665" w:rsidP="00595665">
      <w:pPr>
        <w:pStyle w:val="PargrafodaLista"/>
        <w:numPr>
          <w:ilvl w:val="0"/>
          <w:numId w:val="2"/>
        </w:numPr>
        <w:spacing w:after="0"/>
        <w:ind w:right="-710"/>
        <w:jc w:val="both"/>
        <w:rPr>
          <w:rFonts w:cstheme="minorHAnsi"/>
          <w:b/>
          <w:bCs/>
        </w:rPr>
      </w:pPr>
      <w:r w:rsidRPr="00444604">
        <w:rPr>
          <w:rFonts w:cstheme="minorHAnsi"/>
          <w:b/>
          <w:bCs/>
        </w:rPr>
        <w:t>DO RECURSO</w:t>
      </w:r>
    </w:p>
    <w:p w14:paraId="1137BAE4" w14:textId="77777777" w:rsidR="00595665" w:rsidRPr="00444604" w:rsidRDefault="00595665" w:rsidP="00595665">
      <w:pPr>
        <w:spacing w:after="0"/>
        <w:ind w:left="-426" w:right="-710"/>
        <w:jc w:val="both"/>
        <w:rPr>
          <w:rFonts w:cstheme="minorHAnsi"/>
          <w:b/>
          <w:bCs/>
        </w:rPr>
      </w:pPr>
    </w:p>
    <w:p w14:paraId="2209763A" w14:textId="77777777" w:rsidR="00595665" w:rsidRPr="00444604" w:rsidRDefault="00595665" w:rsidP="00595665">
      <w:pPr>
        <w:pStyle w:val="PargrafodaLista"/>
        <w:numPr>
          <w:ilvl w:val="0"/>
          <w:numId w:val="3"/>
        </w:numPr>
        <w:spacing w:after="0"/>
        <w:ind w:right="-710"/>
        <w:jc w:val="both"/>
        <w:rPr>
          <w:rFonts w:cstheme="minorHAnsi"/>
          <w:vanish/>
        </w:rPr>
      </w:pPr>
    </w:p>
    <w:p w14:paraId="600947CA" w14:textId="109CC928" w:rsidR="00595665" w:rsidRPr="00444604" w:rsidRDefault="00595665"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A interposição de recurso, deverá observar o disposto no art. 165 da Lei nº 14.133/21. </w:t>
      </w:r>
    </w:p>
    <w:p w14:paraId="6BEC8425" w14:textId="77777777" w:rsidR="00A9429A" w:rsidRPr="00444604" w:rsidRDefault="00A9429A" w:rsidP="00A9429A">
      <w:pPr>
        <w:pStyle w:val="PargrafodaLista"/>
        <w:tabs>
          <w:tab w:val="left" w:pos="851"/>
        </w:tabs>
        <w:spacing w:after="0"/>
        <w:ind w:left="284" w:right="-710"/>
        <w:jc w:val="both"/>
        <w:rPr>
          <w:rFonts w:cstheme="minorHAnsi"/>
        </w:rPr>
      </w:pPr>
    </w:p>
    <w:p w14:paraId="6C63ADC0" w14:textId="63FCE00D" w:rsidR="009117AB" w:rsidRPr="00444604" w:rsidRDefault="009117AB" w:rsidP="00595665">
      <w:pPr>
        <w:pStyle w:val="PargrafodaLista"/>
        <w:numPr>
          <w:ilvl w:val="2"/>
          <w:numId w:val="3"/>
        </w:numPr>
        <w:tabs>
          <w:tab w:val="left" w:pos="1134"/>
        </w:tabs>
        <w:spacing w:after="0" w:line="240" w:lineRule="auto"/>
        <w:ind w:left="567" w:right="-710" w:firstLine="0"/>
        <w:jc w:val="both"/>
        <w:rPr>
          <w:rFonts w:cstheme="minorHAnsi"/>
        </w:rPr>
      </w:pPr>
      <w:bookmarkStart w:id="28" w:name="_Hlk148447120"/>
      <w:r w:rsidRPr="00444604">
        <w:rPr>
          <w:rFonts w:cstheme="minorHAnsi"/>
        </w:rPr>
        <w:t xml:space="preserve">Ao final da Sessão Pública, a licitante que desejar recorrer das decisões do Pregoeiro, poderá fazê-lo, manifestando sua intenção, no prazo de 10 (dez) minutos, utilizando, exclusivamente, de campo próprio disponibilizado no Sistema Eletrônico, sob pena de preclusão, ficando a autoridade superior autorizada a adjudicar o objeto ao licitante declarado vencedor. </w:t>
      </w:r>
    </w:p>
    <w:p w14:paraId="470D8A32" w14:textId="77777777" w:rsidR="009117AB" w:rsidRPr="00444604" w:rsidRDefault="009117AB" w:rsidP="00595665">
      <w:pPr>
        <w:pStyle w:val="PargrafodaLista"/>
        <w:tabs>
          <w:tab w:val="left" w:pos="1134"/>
        </w:tabs>
        <w:spacing w:after="0" w:line="240" w:lineRule="auto"/>
        <w:ind w:left="567" w:right="-710"/>
        <w:jc w:val="both"/>
        <w:rPr>
          <w:rFonts w:cstheme="minorHAnsi"/>
        </w:rPr>
      </w:pPr>
    </w:p>
    <w:p w14:paraId="6D7B8C48" w14:textId="25B7F53F" w:rsidR="009117AB" w:rsidRPr="00444604" w:rsidRDefault="009117AB" w:rsidP="00595665">
      <w:pPr>
        <w:pStyle w:val="PargrafodaLista"/>
        <w:numPr>
          <w:ilvl w:val="2"/>
          <w:numId w:val="3"/>
        </w:numPr>
        <w:tabs>
          <w:tab w:val="left" w:pos="1134"/>
        </w:tabs>
        <w:spacing w:after="0" w:line="240" w:lineRule="auto"/>
        <w:ind w:left="567" w:right="-710" w:firstLine="0"/>
        <w:jc w:val="both"/>
        <w:rPr>
          <w:rFonts w:cstheme="minorHAnsi"/>
        </w:rPr>
      </w:pPr>
      <w:bookmarkStart w:id="29" w:name="_Hlk155868005"/>
      <w:r w:rsidRPr="00444604">
        <w:rPr>
          <w:rFonts w:cstheme="minorHAnsi"/>
        </w:rPr>
        <w:t>Os memoriais contendo as razões de recurso, deverão ser apresentados no prazo de 3 (três) dias úteis, contado da data de intimação ou lavratura da ata, os demais interessados ficam, desde logo, intimados a apresentar contrarrazões, em igual número de dias, os quais terão início na data de intimação pessoal ou de divulgação da interposição do recurso. Será assegurado ao licitante vista dos elementos indispensáveis à defesa de seus interesses.</w:t>
      </w:r>
      <w:bookmarkEnd w:id="29"/>
    </w:p>
    <w:p w14:paraId="37C1AA7B" w14:textId="77777777" w:rsidR="009117AB" w:rsidRPr="00444604" w:rsidRDefault="009117AB" w:rsidP="00985F05">
      <w:pPr>
        <w:contextualSpacing/>
        <w:jc w:val="both"/>
        <w:rPr>
          <w:rFonts w:cstheme="minorHAnsi"/>
        </w:rPr>
      </w:pPr>
    </w:p>
    <w:p w14:paraId="1BB60222" w14:textId="2112FC00" w:rsidR="009117AB" w:rsidRPr="00444604" w:rsidRDefault="009117AB" w:rsidP="00595665">
      <w:pPr>
        <w:pStyle w:val="PargrafodaLista"/>
        <w:numPr>
          <w:ilvl w:val="1"/>
          <w:numId w:val="3"/>
        </w:numPr>
        <w:tabs>
          <w:tab w:val="left" w:pos="851"/>
        </w:tabs>
        <w:spacing w:after="0"/>
        <w:ind w:left="284" w:right="-710" w:firstLine="0"/>
        <w:jc w:val="both"/>
        <w:rPr>
          <w:rFonts w:cstheme="minorHAnsi"/>
        </w:rPr>
      </w:pPr>
      <w:bookmarkStart w:id="30" w:name="_Ref160177693"/>
      <w:r w:rsidRPr="00444604">
        <w:rPr>
          <w:rFonts w:cstheme="minorHAnsi"/>
        </w:rPr>
        <w:t>O Sistema não admitirá recursos e contrarrazões interpostos após os respectivos prazos legais, bem como não serão conhecidos aqueles que não forem enviados por meio do Sistema Eletrônico de Compras.</w:t>
      </w:r>
      <w:bookmarkEnd w:id="30"/>
    </w:p>
    <w:p w14:paraId="61F7FBBC" w14:textId="77777777" w:rsidR="00595665" w:rsidRPr="00444604" w:rsidRDefault="00595665" w:rsidP="00595665">
      <w:pPr>
        <w:pStyle w:val="PargrafodaLista"/>
        <w:tabs>
          <w:tab w:val="left" w:pos="851"/>
        </w:tabs>
        <w:spacing w:after="0"/>
        <w:ind w:left="284" w:right="-710"/>
        <w:jc w:val="both"/>
        <w:rPr>
          <w:rFonts w:cstheme="minorHAnsi"/>
        </w:rPr>
      </w:pPr>
    </w:p>
    <w:p w14:paraId="36B36A55" w14:textId="0B4F7D22" w:rsidR="009117AB" w:rsidRPr="00444604" w:rsidRDefault="009117AB" w:rsidP="00595665">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 Uma exceção ao item </w:t>
      </w:r>
      <w:r w:rsidR="000E449B" w:rsidRPr="00444604">
        <w:rPr>
          <w:rFonts w:cstheme="minorHAnsi"/>
        </w:rPr>
        <w:fldChar w:fldCharType="begin"/>
      </w:r>
      <w:r w:rsidR="000E449B" w:rsidRPr="00444604">
        <w:rPr>
          <w:rFonts w:cstheme="minorHAnsi"/>
        </w:rPr>
        <w:instrText xml:space="preserve"> REF _Ref160177693 \n \h </w:instrText>
      </w:r>
      <w:r w:rsidR="00595665" w:rsidRPr="00444604">
        <w:rPr>
          <w:rFonts w:cstheme="minorHAnsi"/>
        </w:rPr>
        <w:instrText xml:space="preserve"> \* MERGEFORMAT </w:instrText>
      </w:r>
      <w:r w:rsidR="000E449B" w:rsidRPr="00444604">
        <w:rPr>
          <w:rFonts w:cstheme="minorHAnsi"/>
        </w:rPr>
      </w:r>
      <w:r w:rsidR="000E449B" w:rsidRPr="00444604">
        <w:rPr>
          <w:rFonts w:cstheme="minorHAnsi"/>
        </w:rPr>
        <w:fldChar w:fldCharType="separate"/>
      </w:r>
      <w:r w:rsidR="00734DCD" w:rsidRPr="00444604">
        <w:rPr>
          <w:rFonts w:cstheme="minorHAnsi"/>
        </w:rPr>
        <w:t>11.2</w:t>
      </w:r>
      <w:r w:rsidR="000E449B" w:rsidRPr="00444604">
        <w:rPr>
          <w:rFonts w:cstheme="minorHAnsi"/>
        </w:rPr>
        <w:fldChar w:fldCharType="end"/>
      </w:r>
      <w:r w:rsidR="000E449B" w:rsidRPr="00444604">
        <w:rPr>
          <w:rFonts w:cstheme="minorHAnsi"/>
        </w:rPr>
        <w:t xml:space="preserve"> </w:t>
      </w:r>
      <w:r w:rsidRPr="00444604">
        <w:rPr>
          <w:rFonts w:cstheme="minorHAnsi"/>
        </w:rPr>
        <w:t>será quando o sistema estiver inoperante e ainda estiver dentro do prazo de recurso, quando será aceito somente pelo e-mail do pregoeiro, e com comprovação de resposta de recebimento.</w:t>
      </w:r>
    </w:p>
    <w:p w14:paraId="562802A4" w14:textId="77777777" w:rsidR="00595665" w:rsidRPr="00444604" w:rsidRDefault="00595665" w:rsidP="00595665">
      <w:pPr>
        <w:pStyle w:val="PargrafodaLista"/>
        <w:tabs>
          <w:tab w:val="left" w:pos="1134"/>
        </w:tabs>
        <w:spacing w:after="0" w:line="240" w:lineRule="auto"/>
        <w:ind w:left="567" w:right="-710"/>
        <w:jc w:val="both"/>
        <w:rPr>
          <w:rFonts w:cstheme="minorHAnsi"/>
        </w:rPr>
      </w:pPr>
    </w:p>
    <w:p w14:paraId="3B9096C5" w14:textId="3B5C23C0" w:rsidR="009117AB" w:rsidRPr="00444604" w:rsidRDefault="009117AB"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O recurso será dirigido à autoridade que tiver editado o ato ou proferido a decisão recorrida, a qual poderá reconsiderar a decisão no prazo de 3 (três) dias úteis, ou, nesse mesmo prazo, encaminhar recurso para </w:t>
      </w:r>
      <w:proofErr w:type="gramStart"/>
      <w:r w:rsidRPr="00444604">
        <w:rPr>
          <w:rFonts w:cstheme="minorHAnsi"/>
        </w:rPr>
        <w:t>à</w:t>
      </w:r>
      <w:proofErr w:type="gramEnd"/>
      <w:r w:rsidRPr="00444604">
        <w:rPr>
          <w:rFonts w:cstheme="minorHAnsi"/>
        </w:rPr>
        <w:t xml:space="preserve"> autoridade superior, a qual deverá proferir sua decisão no prazo de 10 (dez) dias úteis, contados do recebimento dos autos.</w:t>
      </w:r>
    </w:p>
    <w:p w14:paraId="370B5FDD" w14:textId="77777777" w:rsidR="00595665" w:rsidRPr="00444604" w:rsidRDefault="00595665" w:rsidP="00595665">
      <w:pPr>
        <w:pStyle w:val="PargrafodaLista"/>
        <w:tabs>
          <w:tab w:val="left" w:pos="851"/>
        </w:tabs>
        <w:spacing w:after="0"/>
        <w:ind w:left="284" w:right="-710"/>
        <w:jc w:val="both"/>
        <w:rPr>
          <w:rFonts w:cstheme="minorHAnsi"/>
        </w:rPr>
      </w:pPr>
    </w:p>
    <w:p w14:paraId="2FB0DE09" w14:textId="00F75F10" w:rsidR="009117AB" w:rsidRPr="00444604" w:rsidRDefault="009117AB" w:rsidP="00595665">
      <w:pPr>
        <w:pStyle w:val="PargrafodaLista"/>
        <w:numPr>
          <w:ilvl w:val="2"/>
          <w:numId w:val="3"/>
        </w:numPr>
        <w:tabs>
          <w:tab w:val="left" w:pos="1134"/>
        </w:tabs>
        <w:spacing w:after="0" w:line="240" w:lineRule="auto"/>
        <w:ind w:left="567" w:right="-710" w:firstLine="0"/>
        <w:jc w:val="both"/>
        <w:rPr>
          <w:rFonts w:cstheme="minorHAnsi"/>
        </w:rPr>
      </w:pPr>
      <w:bookmarkStart w:id="31" w:name="_Hlk155868039"/>
      <w:r w:rsidRPr="00444604">
        <w:rPr>
          <w:rFonts w:cstheme="minorHAnsi"/>
        </w:rPr>
        <w:t>O recurso e o pedido de reconsideração terão efeito suspensivo do ato ou da decisão recorrida até que sobrevenha decisão final da autoridade competente.</w:t>
      </w:r>
      <w:bookmarkEnd w:id="31"/>
      <w:r w:rsidRPr="00444604">
        <w:rPr>
          <w:rFonts w:cstheme="minorHAnsi"/>
        </w:rPr>
        <w:t xml:space="preserve"> </w:t>
      </w:r>
    </w:p>
    <w:p w14:paraId="39CA0913" w14:textId="77777777" w:rsidR="00595665" w:rsidRPr="00444604" w:rsidRDefault="00595665" w:rsidP="00595665">
      <w:pPr>
        <w:pStyle w:val="PargrafodaLista"/>
        <w:ind w:left="993"/>
        <w:jc w:val="both"/>
        <w:rPr>
          <w:rFonts w:cstheme="minorHAnsi"/>
        </w:rPr>
      </w:pPr>
    </w:p>
    <w:p w14:paraId="2E59E958" w14:textId="688B0EF7" w:rsidR="009117AB" w:rsidRPr="00444604" w:rsidRDefault="009117AB"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Decididos os recursos e constatada a regularidade dos atos praticados, a autoridade superior adjudicará o objeto do certame ao licitante vencedor e homologará o procedimento.</w:t>
      </w:r>
      <w:bookmarkEnd w:id="28"/>
      <w:r w:rsidRPr="00444604">
        <w:rPr>
          <w:rFonts w:cstheme="minorHAnsi"/>
        </w:rPr>
        <w:t xml:space="preserve"> </w:t>
      </w:r>
    </w:p>
    <w:p w14:paraId="4A5992DC" w14:textId="77777777" w:rsidR="009117AB" w:rsidRPr="00444604" w:rsidRDefault="009117AB" w:rsidP="00985F05">
      <w:pPr>
        <w:contextualSpacing/>
        <w:jc w:val="both"/>
        <w:rPr>
          <w:rFonts w:cstheme="minorHAnsi"/>
          <w:b/>
          <w:bCs/>
        </w:rPr>
      </w:pPr>
    </w:p>
    <w:p w14:paraId="1DE8D4C5" w14:textId="4CE122EE" w:rsidR="00595665" w:rsidRPr="00444604" w:rsidRDefault="00595665" w:rsidP="00595665">
      <w:pPr>
        <w:pStyle w:val="PargrafodaLista"/>
        <w:numPr>
          <w:ilvl w:val="0"/>
          <w:numId w:val="2"/>
        </w:numPr>
        <w:spacing w:after="0"/>
        <w:ind w:right="-710"/>
        <w:jc w:val="both"/>
        <w:rPr>
          <w:rFonts w:cstheme="minorHAnsi"/>
          <w:b/>
          <w:bCs/>
        </w:rPr>
      </w:pPr>
      <w:r w:rsidRPr="00444604">
        <w:rPr>
          <w:rFonts w:cstheme="minorHAnsi"/>
          <w:b/>
          <w:bCs/>
        </w:rPr>
        <w:t>ADJUDICAÇÃO E DA HOMOLOGAÇÃO</w:t>
      </w:r>
    </w:p>
    <w:p w14:paraId="08374E21" w14:textId="77777777" w:rsidR="00595665" w:rsidRPr="00444604" w:rsidRDefault="00595665" w:rsidP="00595665">
      <w:pPr>
        <w:spacing w:after="0"/>
        <w:ind w:left="-426" w:right="-710"/>
        <w:jc w:val="both"/>
        <w:rPr>
          <w:rFonts w:cstheme="minorHAnsi"/>
          <w:b/>
          <w:bCs/>
        </w:rPr>
      </w:pPr>
    </w:p>
    <w:p w14:paraId="4CBD032E" w14:textId="77777777" w:rsidR="00595665" w:rsidRPr="00444604" w:rsidRDefault="00595665" w:rsidP="00595665">
      <w:pPr>
        <w:pStyle w:val="PargrafodaLista"/>
        <w:numPr>
          <w:ilvl w:val="0"/>
          <w:numId w:val="3"/>
        </w:numPr>
        <w:spacing w:after="0"/>
        <w:ind w:right="-710"/>
        <w:jc w:val="both"/>
        <w:rPr>
          <w:rFonts w:cstheme="minorHAnsi"/>
          <w:vanish/>
        </w:rPr>
      </w:pPr>
    </w:p>
    <w:p w14:paraId="0A2FE896" w14:textId="662CB78B" w:rsidR="00595665" w:rsidRPr="00444604" w:rsidRDefault="00595665"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Encerradas as fases de julgamento e habilitação, e exauridos os recursos administrativos, o processo licitatório será encaminhado à autoridade superior para adjudicar o objeto. </w:t>
      </w:r>
    </w:p>
    <w:p w14:paraId="7D3A3AF7" w14:textId="77777777" w:rsidR="00A97E97" w:rsidRPr="00444604" w:rsidRDefault="00A97E97" w:rsidP="00595665">
      <w:pPr>
        <w:pStyle w:val="PargrafodaLista"/>
        <w:tabs>
          <w:tab w:val="left" w:pos="851"/>
        </w:tabs>
        <w:spacing w:after="0"/>
        <w:ind w:left="284" w:right="-710"/>
        <w:jc w:val="both"/>
        <w:rPr>
          <w:rFonts w:cstheme="minorHAnsi"/>
        </w:rPr>
      </w:pPr>
      <w:bookmarkStart w:id="32" w:name="_Hlk148447202"/>
    </w:p>
    <w:p w14:paraId="3726572F" w14:textId="4A0A22CA" w:rsidR="009117AB" w:rsidRPr="00444604" w:rsidRDefault="008362D7" w:rsidP="00595665">
      <w:pPr>
        <w:pStyle w:val="PargrafodaLista"/>
        <w:numPr>
          <w:ilvl w:val="1"/>
          <w:numId w:val="3"/>
        </w:numPr>
        <w:tabs>
          <w:tab w:val="left" w:pos="851"/>
        </w:tabs>
        <w:spacing w:after="0"/>
        <w:ind w:left="284" w:right="-710" w:firstLine="0"/>
        <w:jc w:val="both"/>
        <w:rPr>
          <w:rFonts w:cstheme="minorHAnsi"/>
        </w:rPr>
      </w:pPr>
      <w:r w:rsidRPr="00444604">
        <w:rPr>
          <w:rFonts w:cstheme="minorHAnsi"/>
        </w:rPr>
        <w:t>Estando os documentos referidos no item acima de acordo com o exigido neste edital, será promovida a homologação d</w:t>
      </w:r>
      <w:r w:rsidR="009117AB" w:rsidRPr="00444604">
        <w:rPr>
          <w:rFonts w:cstheme="minorHAnsi"/>
        </w:rPr>
        <w:t>o procedimento, observado o disposto no art. 71 da Lei nº 14.133, de 2021.</w:t>
      </w:r>
      <w:bookmarkEnd w:id="32"/>
    </w:p>
    <w:p w14:paraId="0E159CC6" w14:textId="77777777" w:rsidR="00F41D6A" w:rsidRPr="00444604" w:rsidRDefault="00F41D6A" w:rsidP="00985F05">
      <w:pPr>
        <w:spacing w:after="0"/>
        <w:ind w:left="-426" w:right="-710"/>
        <w:jc w:val="both"/>
        <w:rPr>
          <w:rFonts w:cstheme="minorHAnsi"/>
        </w:rPr>
      </w:pPr>
    </w:p>
    <w:p w14:paraId="2FCBB151" w14:textId="3274E917" w:rsidR="00595665" w:rsidRPr="00444604" w:rsidRDefault="00595665" w:rsidP="00595665">
      <w:pPr>
        <w:pStyle w:val="PargrafodaLista"/>
        <w:numPr>
          <w:ilvl w:val="0"/>
          <w:numId w:val="2"/>
        </w:numPr>
        <w:spacing w:after="0"/>
        <w:ind w:right="-710"/>
        <w:jc w:val="both"/>
        <w:rPr>
          <w:rFonts w:cstheme="minorHAnsi"/>
          <w:b/>
          <w:bCs/>
        </w:rPr>
      </w:pPr>
      <w:r w:rsidRPr="00444604">
        <w:rPr>
          <w:rFonts w:cstheme="minorHAnsi"/>
          <w:b/>
          <w:bCs/>
        </w:rPr>
        <w:t>DA CONTRATAÇÃO</w:t>
      </w:r>
    </w:p>
    <w:p w14:paraId="345E4971" w14:textId="77777777" w:rsidR="00595665" w:rsidRPr="00444604" w:rsidRDefault="00595665" w:rsidP="00595665">
      <w:pPr>
        <w:spacing w:after="0"/>
        <w:ind w:left="-426" w:right="-710"/>
        <w:jc w:val="both"/>
        <w:rPr>
          <w:rFonts w:cstheme="minorHAnsi"/>
          <w:b/>
          <w:bCs/>
        </w:rPr>
      </w:pPr>
    </w:p>
    <w:p w14:paraId="2034514D" w14:textId="77777777" w:rsidR="00595665" w:rsidRPr="00444604" w:rsidRDefault="00595665" w:rsidP="00595665">
      <w:pPr>
        <w:pStyle w:val="PargrafodaLista"/>
        <w:numPr>
          <w:ilvl w:val="0"/>
          <w:numId w:val="3"/>
        </w:numPr>
        <w:spacing w:after="0"/>
        <w:ind w:right="-710"/>
        <w:jc w:val="both"/>
        <w:rPr>
          <w:rFonts w:cstheme="minorHAnsi"/>
          <w:vanish/>
        </w:rPr>
      </w:pPr>
    </w:p>
    <w:p w14:paraId="121FBF9E" w14:textId="7911732E" w:rsidR="00595665" w:rsidRPr="00444604" w:rsidRDefault="00595665" w:rsidP="00595665">
      <w:pPr>
        <w:pStyle w:val="PargrafodaLista"/>
        <w:numPr>
          <w:ilvl w:val="1"/>
          <w:numId w:val="3"/>
        </w:numPr>
        <w:tabs>
          <w:tab w:val="left" w:pos="851"/>
        </w:tabs>
        <w:spacing w:after="0"/>
        <w:ind w:left="284" w:right="-710" w:firstLine="0"/>
        <w:jc w:val="both"/>
        <w:rPr>
          <w:rFonts w:cstheme="minorHAnsi"/>
          <w:b/>
          <w:bCs/>
        </w:rPr>
      </w:pPr>
      <w:r w:rsidRPr="00444604">
        <w:rPr>
          <w:rFonts w:cstheme="minorHAnsi"/>
          <w:b/>
          <w:bCs/>
        </w:rPr>
        <w:t xml:space="preserve">DA ASSINATURA </w:t>
      </w:r>
    </w:p>
    <w:p w14:paraId="4576551C" w14:textId="77777777" w:rsidR="00F41D6A" w:rsidRPr="00444604" w:rsidRDefault="00F41D6A" w:rsidP="00985F05">
      <w:pPr>
        <w:spacing w:after="0"/>
        <w:ind w:left="-426" w:right="-710"/>
        <w:jc w:val="both"/>
        <w:rPr>
          <w:rFonts w:cstheme="minorHAnsi"/>
        </w:rPr>
      </w:pPr>
    </w:p>
    <w:p w14:paraId="7BE60430" w14:textId="273182D0" w:rsidR="00C247C7" w:rsidRPr="00444604" w:rsidRDefault="00C247C7" w:rsidP="00595665">
      <w:pPr>
        <w:pStyle w:val="PargrafodaLista"/>
        <w:numPr>
          <w:ilvl w:val="2"/>
          <w:numId w:val="3"/>
        </w:numPr>
        <w:tabs>
          <w:tab w:val="left" w:pos="1134"/>
        </w:tabs>
        <w:spacing w:after="0" w:line="240" w:lineRule="auto"/>
        <w:ind w:left="567" w:right="-710" w:firstLine="0"/>
        <w:jc w:val="both"/>
        <w:rPr>
          <w:rFonts w:cstheme="minorHAnsi"/>
        </w:rPr>
      </w:pPr>
      <w:bookmarkStart w:id="33" w:name="_Hlk157605645"/>
      <w:r w:rsidRPr="00444604">
        <w:rPr>
          <w:rFonts w:cstheme="minorHAnsi"/>
        </w:rPr>
        <w:t xml:space="preserve">Antes de formalizar ou prorrogar o prazo de vigência do contrato, a Administração deverá verificar a regularidade fiscal do contratado, </w:t>
      </w:r>
      <w:r w:rsidR="00FA77A4" w:rsidRPr="00444604">
        <w:rPr>
          <w:rFonts w:cstheme="minorHAnsi"/>
        </w:rPr>
        <w:t xml:space="preserve">por meio de </w:t>
      </w:r>
      <w:r w:rsidRPr="00444604">
        <w:rPr>
          <w:rFonts w:cstheme="minorHAnsi"/>
        </w:rPr>
        <w:t xml:space="preserve">consulta </w:t>
      </w:r>
      <w:r w:rsidR="00FA77A4" w:rsidRPr="00444604">
        <w:rPr>
          <w:rFonts w:cstheme="minorHAnsi"/>
        </w:rPr>
        <w:t>a</w:t>
      </w:r>
      <w:r w:rsidRPr="00444604">
        <w:rPr>
          <w:rFonts w:cstheme="minorHAnsi"/>
        </w:rPr>
        <w:t>o Cadastro Nacional de Empresas Inidôneas e Suspensas (</w:t>
      </w:r>
      <w:proofErr w:type="spellStart"/>
      <w:r w:rsidRPr="00444604">
        <w:rPr>
          <w:rFonts w:cstheme="minorHAnsi"/>
        </w:rPr>
        <w:t>Ceis</w:t>
      </w:r>
      <w:proofErr w:type="spellEnd"/>
      <w:r w:rsidRPr="00444604">
        <w:rPr>
          <w:rFonts w:cstheme="minorHAnsi"/>
        </w:rPr>
        <w:t xml:space="preserve">) e </w:t>
      </w:r>
      <w:r w:rsidR="00FA77A4" w:rsidRPr="00444604">
        <w:rPr>
          <w:rFonts w:cstheme="minorHAnsi"/>
        </w:rPr>
        <w:t>a</w:t>
      </w:r>
      <w:r w:rsidRPr="00444604">
        <w:rPr>
          <w:rFonts w:cstheme="minorHAnsi"/>
        </w:rPr>
        <w:t>o Cadastro Nacional de Empresas Punidas (</w:t>
      </w:r>
      <w:proofErr w:type="spellStart"/>
      <w:r w:rsidRPr="00444604">
        <w:rPr>
          <w:rFonts w:cstheme="minorHAnsi"/>
        </w:rPr>
        <w:t>Cnep</w:t>
      </w:r>
      <w:proofErr w:type="spellEnd"/>
      <w:r w:rsidRPr="00444604">
        <w:rPr>
          <w:rFonts w:cstheme="minorHAnsi"/>
        </w:rPr>
        <w:t>), emiti</w:t>
      </w:r>
      <w:r w:rsidR="00FA77A4" w:rsidRPr="00444604">
        <w:rPr>
          <w:rFonts w:cstheme="minorHAnsi"/>
        </w:rPr>
        <w:t>ndo</w:t>
      </w:r>
      <w:r w:rsidRPr="00444604">
        <w:rPr>
          <w:rFonts w:cstheme="minorHAnsi"/>
        </w:rPr>
        <w:t xml:space="preserve"> as certidões negativas de inidoneidade, de impedimento e de débitos trabalhistas e junt</w:t>
      </w:r>
      <w:r w:rsidR="00FA77A4" w:rsidRPr="00444604">
        <w:rPr>
          <w:rFonts w:cstheme="minorHAnsi"/>
        </w:rPr>
        <w:t>ando-as</w:t>
      </w:r>
      <w:r w:rsidRPr="00444604">
        <w:rPr>
          <w:rFonts w:cstheme="minorHAnsi"/>
        </w:rPr>
        <w:t xml:space="preserve"> ao respectivo processo</w:t>
      </w:r>
      <w:bookmarkEnd w:id="33"/>
      <w:r w:rsidRPr="00444604">
        <w:rPr>
          <w:rFonts w:cstheme="minorHAnsi"/>
        </w:rPr>
        <w:t>.</w:t>
      </w:r>
    </w:p>
    <w:p w14:paraId="423B911C" w14:textId="77777777" w:rsidR="00C247C7" w:rsidRPr="00444604" w:rsidRDefault="00C247C7" w:rsidP="00595665">
      <w:pPr>
        <w:pStyle w:val="PargrafodaLista"/>
        <w:tabs>
          <w:tab w:val="left" w:pos="1134"/>
        </w:tabs>
        <w:spacing w:after="0" w:line="240" w:lineRule="auto"/>
        <w:ind w:left="567" w:right="-710"/>
        <w:jc w:val="both"/>
        <w:rPr>
          <w:rFonts w:cstheme="minorHAnsi"/>
        </w:rPr>
      </w:pPr>
    </w:p>
    <w:p w14:paraId="023AB9C4" w14:textId="77777777" w:rsidR="00C247C7" w:rsidRPr="00444604" w:rsidRDefault="00C247C7" w:rsidP="00595665">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lastRenderedPageBreak/>
        <w:t>O Município convocará a (s) Adjudicatária (s) dentro do prazo de validade das propostas.</w:t>
      </w:r>
    </w:p>
    <w:p w14:paraId="21F53878" w14:textId="77777777" w:rsidR="00C247C7" w:rsidRPr="00444604" w:rsidRDefault="00C247C7" w:rsidP="00595665">
      <w:pPr>
        <w:pStyle w:val="PargrafodaLista"/>
        <w:tabs>
          <w:tab w:val="left" w:pos="1134"/>
        </w:tabs>
        <w:spacing w:after="0" w:line="240" w:lineRule="auto"/>
        <w:ind w:left="567" w:right="-710"/>
        <w:jc w:val="both"/>
        <w:rPr>
          <w:rFonts w:cstheme="minorHAnsi"/>
        </w:rPr>
      </w:pPr>
    </w:p>
    <w:p w14:paraId="57842A23" w14:textId="77777777" w:rsidR="00C247C7" w:rsidRPr="00444604" w:rsidRDefault="00C247C7" w:rsidP="00595665">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A participante vencedora deverá comparecer à Prefeitura no prazo máximo de 05 (cinco) dias úteis, contados da convocação feita pelo Serviço competente para esse fim, apta à assinatura do respectivo Contrato, sob pena de, não o fazendo, serem aplicadas as penalidades previstas em lei.</w:t>
      </w:r>
    </w:p>
    <w:p w14:paraId="78E05CFE" w14:textId="77777777" w:rsidR="004E5E74" w:rsidRPr="00444604" w:rsidRDefault="004E5E74" w:rsidP="00595665">
      <w:pPr>
        <w:pStyle w:val="PargrafodaLista"/>
        <w:tabs>
          <w:tab w:val="left" w:pos="1134"/>
        </w:tabs>
        <w:spacing w:after="0" w:line="240" w:lineRule="auto"/>
        <w:ind w:left="567" w:right="-710"/>
        <w:jc w:val="both"/>
        <w:rPr>
          <w:rFonts w:cstheme="minorHAnsi"/>
        </w:rPr>
      </w:pPr>
    </w:p>
    <w:p w14:paraId="176C25A0" w14:textId="39D5334A" w:rsidR="004E5E74" w:rsidRPr="00444604" w:rsidRDefault="004E5E74" w:rsidP="00595665">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Quando o adjudicatário, convocado dentro do prazo de validade de sua proposta, não apresentar a situação regular, ou </w:t>
      </w:r>
      <w:r w:rsidR="000E449B" w:rsidRPr="00444604">
        <w:rPr>
          <w:rFonts w:cstheme="minorHAnsi"/>
        </w:rPr>
        <w:t>recusar a assinar o contrato,</w:t>
      </w:r>
      <w:r w:rsidRPr="00444604">
        <w:rPr>
          <w:rFonts w:cstheme="minorHAnsi"/>
        </w:rPr>
        <w:t xml:space="preserve"> serão convocados os demais licitantes classificados, para participar de nova Sessão Pública do Pregão Eletrônico, com vistas à apuração de novo vencedor. </w:t>
      </w:r>
    </w:p>
    <w:p w14:paraId="2AEC27E5" w14:textId="77777777" w:rsidR="004E5E74" w:rsidRPr="00444604" w:rsidRDefault="004E5E74" w:rsidP="00595665">
      <w:pPr>
        <w:pStyle w:val="PargrafodaLista"/>
        <w:tabs>
          <w:tab w:val="left" w:pos="1134"/>
        </w:tabs>
        <w:spacing w:after="0" w:line="240" w:lineRule="auto"/>
        <w:ind w:left="567" w:right="-710"/>
        <w:jc w:val="both"/>
        <w:rPr>
          <w:rFonts w:cstheme="minorHAnsi"/>
        </w:rPr>
      </w:pPr>
    </w:p>
    <w:p w14:paraId="40C33B95" w14:textId="49779FB3" w:rsidR="004E5E74" w:rsidRPr="00444604" w:rsidRDefault="004E5E74" w:rsidP="00595665">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Essa nova sessão será realizada em prazo não inferior a 3 (três) dias úteis, contados da divulgação do respectivo aviso. </w:t>
      </w:r>
    </w:p>
    <w:p w14:paraId="1CD1903C" w14:textId="77777777" w:rsidR="004E5E74" w:rsidRPr="00444604" w:rsidRDefault="004E5E74" w:rsidP="00985F05">
      <w:pPr>
        <w:spacing w:after="0"/>
        <w:ind w:left="-426" w:right="-710"/>
        <w:jc w:val="both"/>
        <w:rPr>
          <w:rFonts w:cstheme="minorHAnsi"/>
        </w:rPr>
      </w:pPr>
    </w:p>
    <w:p w14:paraId="78CB677C" w14:textId="04934AEA" w:rsidR="00F41D6A" w:rsidRPr="00444604" w:rsidRDefault="004E5E74" w:rsidP="00595665">
      <w:pPr>
        <w:pStyle w:val="PargrafodaLista"/>
        <w:numPr>
          <w:ilvl w:val="3"/>
          <w:numId w:val="3"/>
        </w:numPr>
        <w:tabs>
          <w:tab w:val="left" w:pos="1843"/>
        </w:tabs>
        <w:spacing w:after="0" w:line="240" w:lineRule="auto"/>
        <w:ind w:left="993" w:right="-710" w:firstLine="0"/>
        <w:jc w:val="both"/>
        <w:rPr>
          <w:rFonts w:cstheme="minorHAnsi"/>
        </w:rPr>
      </w:pPr>
      <w:r w:rsidRPr="00444604">
        <w:rPr>
          <w:rFonts w:cstheme="minorHAnsi"/>
        </w:rPr>
        <w:t>A divulgação do aviso ocorrerá por publicação no Diário Oficial do Estado de São Paulo – DOE e veiculação na Internet.</w:t>
      </w:r>
    </w:p>
    <w:p w14:paraId="33D1E668" w14:textId="77777777" w:rsidR="004E5E74" w:rsidRPr="00444604" w:rsidRDefault="004E5E74" w:rsidP="00595665">
      <w:pPr>
        <w:pStyle w:val="PargrafodaLista"/>
        <w:tabs>
          <w:tab w:val="left" w:pos="1134"/>
        </w:tabs>
        <w:spacing w:after="0" w:line="240" w:lineRule="auto"/>
        <w:ind w:left="567" w:right="-710"/>
        <w:jc w:val="both"/>
        <w:rPr>
          <w:rFonts w:cstheme="minorHAnsi"/>
        </w:rPr>
      </w:pPr>
    </w:p>
    <w:p w14:paraId="6A5A990E" w14:textId="313C6CFB" w:rsidR="00727444" w:rsidRPr="00444604" w:rsidRDefault="00727444" w:rsidP="00727444">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Na sessão, respeitada a ordem de classificação, observar-se-ão as disposições dos itens </w:t>
      </w:r>
      <w:r w:rsidR="004B2273" w:rsidRPr="00444604">
        <w:rPr>
          <w:rFonts w:cstheme="minorHAnsi"/>
        </w:rPr>
        <w:fldChar w:fldCharType="begin"/>
      </w:r>
      <w:r w:rsidR="004B2273" w:rsidRPr="00444604">
        <w:rPr>
          <w:rFonts w:cstheme="minorHAnsi"/>
        </w:rPr>
        <w:instrText xml:space="preserve"> REF _Ref161905953 \r \h </w:instrText>
      </w:r>
      <w:r w:rsidR="00444604" w:rsidRPr="00444604">
        <w:rPr>
          <w:rFonts w:cstheme="minorHAnsi"/>
        </w:rPr>
        <w:instrText xml:space="preserve"> \* MERGEFORMAT </w:instrText>
      </w:r>
      <w:r w:rsidR="004B2273" w:rsidRPr="00444604">
        <w:rPr>
          <w:rFonts w:cstheme="minorHAnsi"/>
        </w:rPr>
      </w:r>
      <w:r w:rsidR="004B2273" w:rsidRPr="00444604">
        <w:rPr>
          <w:rFonts w:cstheme="minorHAnsi"/>
        </w:rPr>
        <w:fldChar w:fldCharType="separate"/>
      </w:r>
      <w:r w:rsidR="004B2273" w:rsidRPr="00444604">
        <w:rPr>
          <w:rFonts w:cstheme="minorHAnsi"/>
        </w:rPr>
        <w:t>5.11</w:t>
      </w:r>
      <w:r w:rsidR="004B2273" w:rsidRPr="00444604">
        <w:rPr>
          <w:rFonts w:cstheme="minorHAnsi"/>
        </w:rPr>
        <w:fldChar w:fldCharType="end"/>
      </w:r>
      <w:r w:rsidRPr="00444604">
        <w:rPr>
          <w:rFonts w:cstheme="minorHAnsi"/>
        </w:rPr>
        <w:t xml:space="preserve"> a </w:t>
      </w:r>
      <w:r w:rsidR="004B2273" w:rsidRPr="00444604">
        <w:rPr>
          <w:rFonts w:cstheme="minorHAnsi"/>
        </w:rPr>
        <w:fldChar w:fldCharType="begin"/>
      </w:r>
      <w:r w:rsidR="004B2273" w:rsidRPr="00444604">
        <w:rPr>
          <w:rFonts w:cstheme="minorHAnsi"/>
        </w:rPr>
        <w:instrText xml:space="preserve"> REF _Ref161905969 \r \h </w:instrText>
      </w:r>
      <w:r w:rsidR="00444604" w:rsidRPr="00444604">
        <w:rPr>
          <w:rFonts w:cstheme="minorHAnsi"/>
        </w:rPr>
        <w:instrText xml:space="preserve"> \* MERGEFORMAT </w:instrText>
      </w:r>
      <w:r w:rsidR="004B2273" w:rsidRPr="00444604">
        <w:rPr>
          <w:rFonts w:cstheme="minorHAnsi"/>
        </w:rPr>
      </w:r>
      <w:r w:rsidR="004B2273" w:rsidRPr="00444604">
        <w:rPr>
          <w:rFonts w:cstheme="minorHAnsi"/>
        </w:rPr>
        <w:fldChar w:fldCharType="separate"/>
      </w:r>
      <w:r w:rsidR="004B2273" w:rsidRPr="00444604">
        <w:rPr>
          <w:rFonts w:cstheme="minorHAnsi"/>
        </w:rPr>
        <w:t>5.17</w:t>
      </w:r>
      <w:r w:rsidR="004B2273" w:rsidRPr="00444604">
        <w:rPr>
          <w:rFonts w:cstheme="minorHAnsi"/>
        </w:rPr>
        <w:fldChar w:fldCharType="end"/>
      </w:r>
      <w:r w:rsidRPr="00444604">
        <w:rPr>
          <w:rFonts w:cstheme="minorHAnsi"/>
        </w:rPr>
        <w:t xml:space="preserve"> deste ato convocatório.</w:t>
      </w:r>
    </w:p>
    <w:p w14:paraId="6B81FAB8" w14:textId="77777777" w:rsidR="00CF13C2" w:rsidRPr="00444604" w:rsidRDefault="00CF13C2" w:rsidP="00595665">
      <w:pPr>
        <w:pStyle w:val="PargrafodaLista"/>
        <w:tabs>
          <w:tab w:val="left" w:pos="1134"/>
        </w:tabs>
        <w:spacing w:after="0" w:line="240" w:lineRule="auto"/>
        <w:ind w:left="567" w:right="-710"/>
        <w:jc w:val="both"/>
        <w:rPr>
          <w:rFonts w:cstheme="minorHAnsi"/>
        </w:rPr>
      </w:pPr>
    </w:p>
    <w:p w14:paraId="2EA36732" w14:textId="77777777" w:rsidR="00417C0D" w:rsidRPr="00444604" w:rsidRDefault="00417C0D" w:rsidP="00417C0D">
      <w:pPr>
        <w:spacing w:after="0"/>
        <w:ind w:right="-710"/>
        <w:jc w:val="both"/>
        <w:rPr>
          <w:rFonts w:cstheme="minorHAnsi"/>
          <w:b/>
          <w:bCs/>
        </w:rPr>
      </w:pPr>
    </w:p>
    <w:p w14:paraId="10A5E738" w14:textId="77777777" w:rsidR="007D60C3" w:rsidRPr="00444604" w:rsidRDefault="007D60C3" w:rsidP="00E71CE2">
      <w:pPr>
        <w:pStyle w:val="PargrafodaLista"/>
        <w:numPr>
          <w:ilvl w:val="1"/>
          <w:numId w:val="3"/>
        </w:numPr>
        <w:tabs>
          <w:tab w:val="left" w:pos="851"/>
        </w:tabs>
        <w:spacing w:after="0"/>
        <w:ind w:left="284" w:right="-710" w:firstLine="0"/>
        <w:jc w:val="both"/>
        <w:rPr>
          <w:rFonts w:cstheme="minorHAnsi"/>
          <w:b/>
          <w:bCs/>
        </w:rPr>
      </w:pPr>
      <w:r w:rsidRPr="00444604">
        <w:rPr>
          <w:rFonts w:cstheme="minorHAnsi"/>
          <w:b/>
          <w:bCs/>
        </w:rPr>
        <w:t>DAS CONDIÇÕES GERAIS DO CONTRATO</w:t>
      </w:r>
    </w:p>
    <w:p w14:paraId="47A4110E" w14:textId="77777777" w:rsidR="007D60C3" w:rsidRPr="00444604" w:rsidRDefault="007D60C3" w:rsidP="007D60C3">
      <w:pPr>
        <w:pStyle w:val="PargrafodaLista"/>
        <w:spacing w:after="0"/>
        <w:ind w:left="360" w:right="-710"/>
        <w:jc w:val="both"/>
        <w:rPr>
          <w:rFonts w:cstheme="minorHAnsi"/>
          <w:b/>
          <w:bCs/>
        </w:rPr>
      </w:pPr>
    </w:p>
    <w:p w14:paraId="102A9354" w14:textId="77777777"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bookmarkStart w:id="34" w:name="_Hlk160445848"/>
      <w:r w:rsidRPr="00444604">
        <w:rPr>
          <w:rFonts w:cstheme="minorHAnsi"/>
        </w:rPr>
        <w:t>O Contrato regular-se-á pela Lei Federal n.º 14.133, de 01 de abril de 2021, com suas alterações.</w:t>
      </w:r>
    </w:p>
    <w:p w14:paraId="38A064FC" w14:textId="77777777" w:rsidR="007D60C3" w:rsidRPr="00444604" w:rsidRDefault="007D60C3" w:rsidP="00E71CE2">
      <w:pPr>
        <w:pStyle w:val="PargrafodaLista"/>
        <w:tabs>
          <w:tab w:val="left" w:pos="1134"/>
        </w:tabs>
        <w:spacing w:after="0" w:line="240" w:lineRule="auto"/>
        <w:ind w:left="567" w:right="-710"/>
        <w:jc w:val="both"/>
        <w:rPr>
          <w:rFonts w:cstheme="minorHAnsi"/>
        </w:rPr>
      </w:pPr>
    </w:p>
    <w:p w14:paraId="239F09EF" w14:textId="77777777"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Este edital, inclusive seus anexos, integrará o contrato que vier a ser firmado com a empresa vencedora.</w:t>
      </w:r>
    </w:p>
    <w:p w14:paraId="274CEE2B" w14:textId="77777777" w:rsidR="002875CE" w:rsidRPr="00444604" w:rsidRDefault="002875CE" w:rsidP="002875CE">
      <w:pPr>
        <w:pStyle w:val="PargrafodaLista"/>
        <w:tabs>
          <w:tab w:val="left" w:pos="1134"/>
        </w:tabs>
        <w:spacing w:after="0" w:line="240" w:lineRule="auto"/>
        <w:ind w:left="567" w:right="-710"/>
        <w:jc w:val="both"/>
        <w:rPr>
          <w:rFonts w:cstheme="minorHAnsi"/>
        </w:rPr>
      </w:pPr>
    </w:p>
    <w:p w14:paraId="4D59A104" w14:textId="7191A335"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Estima-se para o contrato o dispêndio de R$ </w:t>
      </w:r>
      <w:r w:rsidR="00D27431" w:rsidRPr="00444604">
        <w:rPr>
          <w:rFonts w:cstheme="minorHAnsi"/>
        </w:rPr>
        <w:t xml:space="preserve">106.000,00 </w:t>
      </w:r>
      <w:r w:rsidRPr="00444604">
        <w:rPr>
          <w:rFonts w:cstheme="minorHAnsi"/>
        </w:rPr>
        <w:t>(</w:t>
      </w:r>
      <w:r w:rsidR="00D27431" w:rsidRPr="00444604">
        <w:rPr>
          <w:rFonts w:cstheme="minorHAnsi"/>
        </w:rPr>
        <w:t>cento e seis mil reais</w:t>
      </w:r>
      <w:r w:rsidRPr="00444604">
        <w:rPr>
          <w:rFonts w:cstheme="minorHAnsi"/>
        </w:rPr>
        <w:t>), a ser custeado com recursos provenientes d</w:t>
      </w:r>
      <w:r w:rsidR="00D27431" w:rsidRPr="00444604">
        <w:rPr>
          <w:rFonts w:cstheme="minorHAnsi"/>
        </w:rPr>
        <w:t>e</w:t>
      </w:r>
      <w:r w:rsidRPr="00444604">
        <w:rPr>
          <w:rFonts w:cstheme="minorHAnsi"/>
        </w:rPr>
        <w:t xml:space="preserve"> </w:t>
      </w:r>
      <w:bookmarkStart w:id="35" w:name="_Hlk161907294"/>
      <w:r w:rsidR="00D27431" w:rsidRPr="00444604">
        <w:rPr>
          <w:rFonts w:cstheme="minorHAnsi"/>
        </w:rPr>
        <w:t>Recursos Próprios de Fundos Especiais de Despesa – Vinculados (Fonte 03)</w:t>
      </w:r>
      <w:bookmarkEnd w:id="35"/>
      <w:r w:rsidR="00D27431" w:rsidRPr="00444604">
        <w:rPr>
          <w:rFonts w:cstheme="minorHAnsi"/>
        </w:rPr>
        <w:t>.</w:t>
      </w:r>
    </w:p>
    <w:p w14:paraId="7BC28281" w14:textId="77777777" w:rsidR="002875CE" w:rsidRPr="00444604" w:rsidRDefault="002875CE" w:rsidP="002875CE">
      <w:pPr>
        <w:pStyle w:val="PargrafodaLista"/>
        <w:rPr>
          <w:rFonts w:cstheme="minorHAnsi"/>
          <w:color w:val="FF0000"/>
        </w:rPr>
      </w:pPr>
    </w:p>
    <w:p w14:paraId="3AB9F6A4" w14:textId="5CDC24DE"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O prazo de vigência do contrato será a partir de sua assinatura até o recebimento final e compreenderá:</w:t>
      </w:r>
    </w:p>
    <w:p w14:paraId="0B37C461" w14:textId="77777777" w:rsidR="002875CE" w:rsidRPr="00444604" w:rsidRDefault="002875CE" w:rsidP="002875CE">
      <w:pPr>
        <w:pStyle w:val="PargrafodaLista"/>
        <w:tabs>
          <w:tab w:val="left" w:pos="1134"/>
        </w:tabs>
        <w:spacing w:after="0" w:line="240" w:lineRule="auto"/>
        <w:ind w:left="574" w:right="-710"/>
        <w:jc w:val="both"/>
        <w:rPr>
          <w:rFonts w:cstheme="minorHAnsi"/>
        </w:rPr>
      </w:pPr>
    </w:p>
    <w:p w14:paraId="757565B2" w14:textId="755398AB" w:rsidR="002875CE" w:rsidRPr="00444604" w:rsidRDefault="002875CE" w:rsidP="002875CE">
      <w:pPr>
        <w:pStyle w:val="PargrafodaLista"/>
        <w:numPr>
          <w:ilvl w:val="0"/>
          <w:numId w:val="38"/>
        </w:numPr>
        <w:tabs>
          <w:tab w:val="left" w:pos="1134"/>
        </w:tabs>
        <w:spacing w:after="0" w:line="240" w:lineRule="auto"/>
        <w:ind w:right="-710"/>
        <w:jc w:val="both"/>
        <w:rPr>
          <w:rFonts w:cstheme="minorHAnsi"/>
        </w:rPr>
      </w:pPr>
      <w:bookmarkStart w:id="36" w:name="_Hlk161907787"/>
      <w:r w:rsidRPr="00444604">
        <w:rPr>
          <w:rFonts w:cstheme="minorHAnsi"/>
        </w:rPr>
        <w:t xml:space="preserve">Prazo de entrega será de até </w:t>
      </w:r>
      <w:r w:rsidR="00D27431" w:rsidRPr="00444604">
        <w:rPr>
          <w:rFonts w:cstheme="minorHAnsi"/>
        </w:rPr>
        <w:t>60</w:t>
      </w:r>
      <w:r w:rsidRPr="00444604">
        <w:rPr>
          <w:rFonts w:cstheme="minorHAnsi"/>
        </w:rPr>
        <w:t xml:space="preserve"> (</w:t>
      </w:r>
      <w:r w:rsidR="00D27431" w:rsidRPr="00444604">
        <w:rPr>
          <w:rFonts w:cstheme="minorHAnsi"/>
        </w:rPr>
        <w:t>sessenta</w:t>
      </w:r>
      <w:r w:rsidRPr="00444604">
        <w:rPr>
          <w:rFonts w:cstheme="minorHAnsi"/>
        </w:rPr>
        <w:t>) dias;</w:t>
      </w:r>
    </w:p>
    <w:p w14:paraId="33CB612A" w14:textId="52907BFC" w:rsidR="002875CE" w:rsidRPr="00444604" w:rsidRDefault="002875CE" w:rsidP="002875CE">
      <w:pPr>
        <w:pStyle w:val="PargrafodaLista"/>
        <w:numPr>
          <w:ilvl w:val="0"/>
          <w:numId w:val="38"/>
        </w:numPr>
        <w:tabs>
          <w:tab w:val="left" w:pos="1134"/>
        </w:tabs>
        <w:spacing w:after="0" w:line="240" w:lineRule="auto"/>
        <w:ind w:left="993" w:right="-710" w:hanging="59"/>
        <w:jc w:val="both"/>
        <w:rPr>
          <w:rFonts w:cstheme="minorHAnsi"/>
        </w:rPr>
      </w:pPr>
      <w:r w:rsidRPr="00444604">
        <w:rPr>
          <w:rFonts w:cstheme="minorHAnsi"/>
        </w:rPr>
        <w:t xml:space="preserve">Prazo de garantia de </w:t>
      </w:r>
      <w:r w:rsidR="00D27431" w:rsidRPr="00444604">
        <w:rPr>
          <w:rFonts w:cstheme="minorHAnsi"/>
        </w:rPr>
        <w:t xml:space="preserve">36 </w:t>
      </w:r>
      <w:r w:rsidRPr="00444604">
        <w:rPr>
          <w:rFonts w:cstheme="minorHAnsi"/>
        </w:rPr>
        <w:t>(</w:t>
      </w:r>
      <w:r w:rsidR="00D27431" w:rsidRPr="00444604">
        <w:rPr>
          <w:rFonts w:cstheme="minorHAnsi"/>
        </w:rPr>
        <w:t>trinta e seis</w:t>
      </w:r>
      <w:r w:rsidRPr="00444604">
        <w:rPr>
          <w:rFonts w:cstheme="minorHAnsi"/>
        </w:rPr>
        <w:t>) meses, contados a partir da entrega mencionada na letra “a” deste item.</w:t>
      </w:r>
    </w:p>
    <w:bookmarkEnd w:id="36"/>
    <w:p w14:paraId="484DE705" w14:textId="77777777" w:rsidR="002875CE" w:rsidRPr="00444604" w:rsidRDefault="002875CE" w:rsidP="00E71CE2">
      <w:pPr>
        <w:pStyle w:val="PargrafodaLista"/>
        <w:tabs>
          <w:tab w:val="left" w:pos="1134"/>
        </w:tabs>
        <w:spacing w:after="0" w:line="240" w:lineRule="auto"/>
        <w:ind w:left="567" w:right="-710"/>
        <w:jc w:val="both"/>
        <w:rPr>
          <w:rFonts w:cstheme="minorHAnsi"/>
        </w:rPr>
      </w:pPr>
    </w:p>
    <w:bookmarkEnd w:id="34"/>
    <w:p w14:paraId="2B273896" w14:textId="77777777"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A Contratada </w:t>
      </w:r>
      <w:bookmarkStart w:id="37" w:name="_Hlk161673965"/>
      <w:r w:rsidRPr="00444604">
        <w:rPr>
          <w:rFonts w:cstheme="minorHAnsi"/>
        </w:rPr>
        <w:t>fica obrigada a aceitar, nas mesmas condições iniciais, acréscimos ou supressões, até o limite previsto no art. 125 da Lei Federal nº 14.133/21, sobre o valor inicial atualizado do contrato.</w:t>
      </w:r>
    </w:p>
    <w:bookmarkEnd w:id="37"/>
    <w:p w14:paraId="1AB2A97D" w14:textId="77777777" w:rsidR="002875CE" w:rsidRPr="00444604" w:rsidRDefault="002875CE" w:rsidP="002875CE">
      <w:pPr>
        <w:tabs>
          <w:tab w:val="left" w:pos="1134"/>
        </w:tabs>
        <w:spacing w:after="0" w:line="240" w:lineRule="auto"/>
        <w:ind w:right="-710"/>
        <w:jc w:val="both"/>
        <w:rPr>
          <w:rFonts w:cstheme="minorHAnsi"/>
        </w:rPr>
      </w:pPr>
    </w:p>
    <w:p w14:paraId="531CCF77" w14:textId="77777777"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Na execução dos serviços a Contratada obriga-se a</w:t>
      </w:r>
      <w:bookmarkStart w:id="38" w:name="_Hlk157601938"/>
      <w:r w:rsidRPr="00444604">
        <w:rPr>
          <w:rFonts w:cstheme="minorHAnsi"/>
        </w:rPr>
        <w:t xml:space="preserve"> manter, durante toda a execução do contrato, em compatibilidade com as obrigações assumidas pela contratada, todas as condições exigidas para a habilitação na licitação.</w:t>
      </w:r>
      <w:bookmarkEnd w:id="38"/>
    </w:p>
    <w:p w14:paraId="134FE4C5" w14:textId="77777777" w:rsidR="002875CE" w:rsidRPr="00444604" w:rsidRDefault="002875CE" w:rsidP="002875CE">
      <w:pPr>
        <w:pStyle w:val="PargrafodaLista"/>
        <w:tabs>
          <w:tab w:val="left" w:pos="1134"/>
        </w:tabs>
        <w:spacing w:after="0" w:line="240" w:lineRule="auto"/>
        <w:ind w:left="567" w:right="-710"/>
        <w:jc w:val="both"/>
        <w:rPr>
          <w:rFonts w:cstheme="minorHAnsi"/>
        </w:rPr>
      </w:pPr>
    </w:p>
    <w:p w14:paraId="7B08198D" w14:textId="77777777"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A contratada fica obrigada a exigir dos seus empregados, que atuarão na prestação de serviços junto a Municipalidade, a comprovação da vacinação contra a COVID-19 ou a comprovação médica bastante daqueles impedidos de tomá-la, conforme determina o Decreto </w:t>
      </w:r>
      <w:r w:rsidRPr="00444604">
        <w:rPr>
          <w:rFonts w:cstheme="minorHAnsi"/>
        </w:rPr>
        <w:lastRenderedPageBreak/>
        <w:t xml:space="preserve">Municipal nº 21.721, de 16 de setembro de 2021, arrimada no inciso III do art. 3º da Lei Federal 13.979/2020 c/c </w:t>
      </w:r>
      <w:proofErr w:type="spellStart"/>
      <w:r w:rsidRPr="00444604">
        <w:rPr>
          <w:rFonts w:cstheme="minorHAnsi"/>
        </w:rPr>
        <w:t>arts</w:t>
      </w:r>
      <w:proofErr w:type="spellEnd"/>
      <w:r w:rsidRPr="00444604">
        <w:rPr>
          <w:rFonts w:cstheme="minorHAnsi"/>
        </w:rPr>
        <w:t>. 157 e 158 da CLT.</w:t>
      </w:r>
    </w:p>
    <w:p w14:paraId="00C93B13" w14:textId="77777777" w:rsidR="002875CE" w:rsidRPr="00444604" w:rsidRDefault="002875CE" w:rsidP="002875CE">
      <w:pPr>
        <w:pStyle w:val="PargrafodaLista"/>
        <w:tabs>
          <w:tab w:val="left" w:pos="1134"/>
        </w:tabs>
        <w:spacing w:after="0" w:line="240" w:lineRule="auto"/>
        <w:ind w:left="567" w:right="-710"/>
        <w:jc w:val="both"/>
        <w:rPr>
          <w:rFonts w:cstheme="minorHAnsi"/>
        </w:rPr>
      </w:pPr>
    </w:p>
    <w:p w14:paraId="42EBFD54" w14:textId="792C5174"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bookmarkStart w:id="39" w:name="_Hlk161674002"/>
      <w:r w:rsidRPr="00444604">
        <w:rPr>
          <w:rFonts w:cstheme="minorHAnsi"/>
        </w:rPr>
        <w:t xml:space="preserve">Não é permitida a subcontratação do objeto, sendo vedada a subcontratação completa ou da parcela principal da obrigação. </w:t>
      </w:r>
      <w:bookmarkEnd w:id="39"/>
    </w:p>
    <w:p w14:paraId="7262468C" w14:textId="77777777" w:rsidR="002875CE" w:rsidRPr="00444604" w:rsidRDefault="002875CE" w:rsidP="002875CE">
      <w:pPr>
        <w:pStyle w:val="PargrafodaLista"/>
        <w:tabs>
          <w:tab w:val="left" w:pos="1134"/>
        </w:tabs>
        <w:spacing w:after="0" w:line="240" w:lineRule="auto"/>
        <w:ind w:left="567" w:right="-710"/>
        <w:jc w:val="both"/>
        <w:rPr>
          <w:rFonts w:cstheme="minorHAnsi"/>
        </w:rPr>
      </w:pPr>
    </w:p>
    <w:p w14:paraId="3F3955A8" w14:textId="77777777" w:rsidR="002875CE" w:rsidRPr="00444604" w:rsidRDefault="002875CE" w:rsidP="002875CE">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Este edital de pregão eletrônico, inclusive seus anexos, integrará o contrato que vier a ser firmado com a empresa vencedora da licitação.</w:t>
      </w:r>
    </w:p>
    <w:p w14:paraId="7C38230F" w14:textId="77777777" w:rsidR="007D60C3" w:rsidRPr="00444604" w:rsidRDefault="007D60C3" w:rsidP="007D60C3">
      <w:pPr>
        <w:pStyle w:val="PargrafodaLista"/>
        <w:widowControl w:val="0"/>
        <w:tabs>
          <w:tab w:val="left" w:pos="851"/>
        </w:tabs>
        <w:autoSpaceDE w:val="0"/>
        <w:autoSpaceDN w:val="0"/>
        <w:spacing w:after="0" w:line="240" w:lineRule="auto"/>
        <w:ind w:left="1418"/>
        <w:contextualSpacing w:val="0"/>
        <w:jc w:val="both"/>
        <w:rPr>
          <w:rFonts w:cstheme="minorHAnsi"/>
          <w:bCs/>
        </w:rPr>
      </w:pPr>
    </w:p>
    <w:p w14:paraId="7F6CC003" w14:textId="77777777" w:rsidR="00F41D6A" w:rsidRPr="00444604" w:rsidRDefault="00F41D6A" w:rsidP="00985F05">
      <w:pPr>
        <w:spacing w:after="0"/>
        <w:ind w:left="-426" w:right="-710"/>
        <w:jc w:val="both"/>
        <w:rPr>
          <w:rFonts w:cstheme="minorHAnsi"/>
        </w:rPr>
      </w:pPr>
    </w:p>
    <w:p w14:paraId="6950711C" w14:textId="77777777" w:rsidR="00F26236" w:rsidRPr="00444604" w:rsidRDefault="00F26236" w:rsidP="000E4BF7">
      <w:pPr>
        <w:pStyle w:val="PargrafodaLista"/>
        <w:numPr>
          <w:ilvl w:val="0"/>
          <w:numId w:val="21"/>
        </w:numPr>
        <w:spacing w:after="0"/>
        <w:ind w:right="-710"/>
        <w:jc w:val="both"/>
        <w:rPr>
          <w:rFonts w:cstheme="minorHAnsi"/>
          <w:b/>
          <w:bCs/>
          <w:vanish/>
        </w:rPr>
      </w:pPr>
    </w:p>
    <w:p w14:paraId="5BE9CAC2" w14:textId="77777777" w:rsidR="00F26236" w:rsidRPr="00444604" w:rsidRDefault="00F26236" w:rsidP="000E4BF7">
      <w:pPr>
        <w:pStyle w:val="PargrafodaLista"/>
        <w:numPr>
          <w:ilvl w:val="0"/>
          <w:numId w:val="21"/>
        </w:numPr>
        <w:spacing w:after="0"/>
        <w:ind w:right="-710"/>
        <w:jc w:val="both"/>
        <w:rPr>
          <w:rFonts w:cstheme="minorHAnsi"/>
          <w:b/>
          <w:bCs/>
          <w:vanish/>
        </w:rPr>
      </w:pPr>
    </w:p>
    <w:p w14:paraId="3015682E" w14:textId="77777777" w:rsidR="00F26236" w:rsidRPr="00444604" w:rsidRDefault="00F26236" w:rsidP="000E4BF7">
      <w:pPr>
        <w:pStyle w:val="PargrafodaLista"/>
        <w:numPr>
          <w:ilvl w:val="0"/>
          <w:numId w:val="21"/>
        </w:numPr>
        <w:spacing w:after="0"/>
        <w:ind w:right="-710"/>
        <w:jc w:val="both"/>
        <w:rPr>
          <w:rFonts w:cstheme="minorHAnsi"/>
          <w:b/>
          <w:bCs/>
          <w:vanish/>
        </w:rPr>
      </w:pPr>
    </w:p>
    <w:p w14:paraId="0601A1EF" w14:textId="77777777" w:rsidR="00F26236" w:rsidRPr="00444604" w:rsidRDefault="00F26236" w:rsidP="000E4BF7">
      <w:pPr>
        <w:pStyle w:val="PargrafodaLista"/>
        <w:numPr>
          <w:ilvl w:val="0"/>
          <w:numId w:val="21"/>
        </w:numPr>
        <w:spacing w:after="0"/>
        <w:ind w:right="-710"/>
        <w:jc w:val="both"/>
        <w:rPr>
          <w:rFonts w:cstheme="minorHAnsi"/>
          <w:b/>
          <w:bCs/>
          <w:vanish/>
        </w:rPr>
      </w:pPr>
    </w:p>
    <w:p w14:paraId="389482BC" w14:textId="77777777" w:rsidR="00F26236" w:rsidRPr="00444604" w:rsidRDefault="00F26236" w:rsidP="000E4BF7">
      <w:pPr>
        <w:pStyle w:val="PargrafodaLista"/>
        <w:numPr>
          <w:ilvl w:val="0"/>
          <w:numId w:val="21"/>
        </w:numPr>
        <w:spacing w:after="0"/>
        <w:ind w:right="-710"/>
        <w:jc w:val="both"/>
        <w:rPr>
          <w:rFonts w:cstheme="minorHAnsi"/>
          <w:b/>
          <w:bCs/>
          <w:vanish/>
        </w:rPr>
      </w:pPr>
    </w:p>
    <w:p w14:paraId="1ACDFA4A" w14:textId="77777777" w:rsidR="00F26236" w:rsidRPr="00444604" w:rsidRDefault="00F26236" w:rsidP="000E4BF7">
      <w:pPr>
        <w:pStyle w:val="PargrafodaLista"/>
        <w:numPr>
          <w:ilvl w:val="0"/>
          <w:numId w:val="21"/>
        </w:numPr>
        <w:spacing w:after="0"/>
        <w:ind w:right="-710"/>
        <w:jc w:val="both"/>
        <w:rPr>
          <w:rFonts w:cstheme="minorHAnsi"/>
          <w:b/>
          <w:bCs/>
          <w:vanish/>
        </w:rPr>
      </w:pPr>
    </w:p>
    <w:p w14:paraId="22955297" w14:textId="77777777" w:rsidR="00F26236" w:rsidRPr="00444604" w:rsidRDefault="00F26236" w:rsidP="000E4BF7">
      <w:pPr>
        <w:pStyle w:val="PargrafodaLista"/>
        <w:numPr>
          <w:ilvl w:val="0"/>
          <w:numId w:val="21"/>
        </w:numPr>
        <w:spacing w:after="0"/>
        <w:ind w:right="-710"/>
        <w:jc w:val="both"/>
        <w:rPr>
          <w:rFonts w:cstheme="minorHAnsi"/>
          <w:b/>
          <w:bCs/>
          <w:vanish/>
        </w:rPr>
      </w:pPr>
    </w:p>
    <w:p w14:paraId="4A565BB8" w14:textId="77777777" w:rsidR="00F26236" w:rsidRPr="00444604" w:rsidRDefault="00F26236" w:rsidP="000E4BF7">
      <w:pPr>
        <w:pStyle w:val="PargrafodaLista"/>
        <w:numPr>
          <w:ilvl w:val="0"/>
          <w:numId w:val="21"/>
        </w:numPr>
        <w:spacing w:after="0"/>
        <w:ind w:right="-710"/>
        <w:jc w:val="both"/>
        <w:rPr>
          <w:rFonts w:cstheme="minorHAnsi"/>
          <w:b/>
          <w:bCs/>
          <w:vanish/>
        </w:rPr>
      </w:pPr>
    </w:p>
    <w:p w14:paraId="7EF16230" w14:textId="77777777" w:rsidR="00F26236" w:rsidRPr="00444604" w:rsidRDefault="00F26236" w:rsidP="000E4BF7">
      <w:pPr>
        <w:pStyle w:val="PargrafodaLista"/>
        <w:numPr>
          <w:ilvl w:val="0"/>
          <w:numId w:val="21"/>
        </w:numPr>
        <w:spacing w:after="0"/>
        <w:ind w:right="-710"/>
        <w:jc w:val="both"/>
        <w:rPr>
          <w:rFonts w:cstheme="minorHAnsi"/>
          <w:b/>
          <w:bCs/>
          <w:vanish/>
        </w:rPr>
      </w:pPr>
    </w:p>
    <w:p w14:paraId="6FACA3CE" w14:textId="77777777" w:rsidR="00F26236" w:rsidRPr="00444604" w:rsidRDefault="00F26236" w:rsidP="000E4BF7">
      <w:pPr>
        <w:pStyle w:val="PargrafodaLista"/>
        <w:numPr>
          <w:ilvl w:val="0"/>
          <w:numId w:val="21"/>
        </w:numPr>
        <w:spacing w:after="0"/>
        <w:ind w:right="-710"/>
        <w:jc w:val="both"/>
        <w:rPr>
          <w:rFonts w:cstheme="minorHAnsi"/>
          <w:b/>
          <w:bCs/>
          <w:vanish/>
        </w:rPr>
      </w:pPr>
    </w:p>
    <w:p w14:paraId="3B7D00A8" w14:textId="77777777" w:rsidR="00F26236" w:rsidRPr="00444604" w:rsidRDefault="00F26236" w:rsidP="000E4BF7">
      <w:pPr>
        <w:pStyle w:val="PargrafodaLista"/>
        <w:numPr>
          <w:ilvl w:val="0"/>
          <w:numId w:val="21"/>
        </w:numPr>
        <w:spacing w:after="0"/>
        <w:ind w:right="-710"/>
        <w:jc w:val="both"/>
        <w:rPr>
          <w:rFonts w:cstheme="minorHAnsi"/>
          <w:b/>
          <w:bCs/>
          <w:vanish/>
        </w:rPr>
      </w:pPr>
    </w:p>
    <w:p w14:paraId="18F3A29D" w14:textId="77777777" w:rsidR="00F26236" w:rsidRPr="00444604" w:rsidRDefault="00F26236" w:rsidP="000E4BF7">
      <w:pPr>
        <w:pStyle w:val="PargrafodaLista"/>
        <w:numPr>
          <w:ilvl w:val="0"/>
          <w:numId w:val="21"/>
        </w:numPr>
        <w:spacing w:after="0"/>
        <w:ind w:right="-710"/>
        <w:jc w:val="both"/>
        <w:rPr>
          <w:rFonts w:cstheme="minorHAnsi"/>
          <w:b/>
          <w:bCs/>
          <w:vanish/>
        </w:rPr>
      </w:pPr>
    </w:p>
    <w:p w14:paraId="2AFDA072" w14:textId="77777777" w:rsidR="00F26236" w:rsidRPr="00444604" w:rsidRDefault="00F26236" w:rsidP="000E4BF7">
      <w:pPr>
        <w:pStyle w:val="PargrafodaLista"/>
        <w:numPr>
          <w:ilvl w:val="0"/>
          <w:numId w:val="21"/>
        </w:numPr>
        <w:spacing w:after="0"/>
        <w:ind w:right="-710"/>
        <w:jc w:val="both"/>
        <w:rPr>
          <w:rFonts w:cstheme="minorHAnsi"/>
          <w:b/>
          <w:bCs/>
          <w:vanish/>
        </w:rPr>
      </w:pPr>
    </w:p>
    <w:p w14:paraId="447CBBC3" w14:textId="77777777" w:rsidR="00F26236" w:rsidRPr="00444604" w:rsidRDefault="00F26236" w:rsidP="000E4BF7">
      <w:pPr>
        <w:pStyle w:val="PargrafodaLista"/>
        <w:numPr>
          <w:ilvl w:val="0"/>
          <w:numId w:val="21"/>
        </w:numPr>
        <w:spacing w:after="0"/>
        <w:ind w:right="-710"/>
        <w:jc w:val="both"/>
        <w:rPr>
          <w:rFonts w:cstheme="minorHAnsi"/>
          <w:b/>
          <w:bCs/>
          <w:vanish/>
        </w:rPr>
      </w:pPr>
    </w:p>
    <w:p w14:paraId="19F697ED" w14:textId="77777777" w:rsidR="00F26236" w:rsidRPr="00444604" w:rsidRDefault="00F26236" w:rsidP="000E4BF7">
      <w:pPr>
        <w:pStyle w:val="PargrafodaLista"/>
        <w:numPr>
          <w:ilvl w:val="0"/>
          <w:numId w:val="21"/>
        </w:numPr>
        <w:spacing w:after="0"/>
        <w:ind w:right="-710"/>
        <w:jc w:val="both"/>
        <w:rPr>
          <w:rFonts w:cstheme="minorHAnsi"/>
          <w:b/>
          <w:bCs/>
          <w:vanish/>
        </w:rPr>
      </w:pPr>
    </w:p>
    <w:p w14:paraId="410761FB" w14:textId="77777777" w:rsidR="00F26236" w:rsidRPr="00444604" w:rsidRDefault="00F26236" w:rsidP="000E4BF7">
      <w:pPr>
        <w:pStyle w:val="PargrafodaLista"/>
        <w:numPr>
          <w:ilvl w:val="1"/>
          <w:numId w:val="21"/>
        </w:numPr>
        <w:spacing w:after="0"/>
        <w:ind w:right="-710"/>
        <w:jc w:val="both"/>
        <w:rPr>
          <w:rFonts w:cstheme="minorHAnsi"/>
          <w:b/>
          <w:bCs/>
          <w:vanish/>
        </w:rPr>
      </w:pPr>
    </w:p>
    <w:p w14:paraId="0A0F3E76" w14:textId="242F2E13" w:rsidR="00F41D6A" w:rsidRPr="00444604" w:rsidRDefault="00F41D6A" w:rsidP="00E71CE2">
      <w:pPr>
        <w:pStyle w:val="PargrafodaLista"/>
        <w:numPr>
          <w:ilvl w:val="1"/>
          <w:numId w:val="3"/>
        </w:numPr>
        <w:tabs>
          <w:tab w:val="left" w:pos="851"/>
        </w:tabs>
        <w:spacing w:after="0"/>
        <w:ind w:left="284" w:right="-710" w:firstLine="0"/>
        <w:jc w:val="both"/>
        <w:rPr>
          <w:rFonts w:cstheme="minorHAnsi"/>
          <w:b/>
          <w:bCs/>
        </w:rPr>
      </w:pPr>
      <w:r w:rsidRPr="00444604">
        <w:rPr>
          <w:rFonts w:cstheme="minorHAnsi"/>
          <w:b/>
          <w:bCs/>
        </w:rPr>
        <w:t>DAS CONDIÇÕES DE RECEBIMENTO DO OBJETO</w:t>
      </w:r>
    </w:p>
    <w:p w14:paraId="05DBE2A7" w14:textId="77777777" w:rsidR="00F41D6A" w:rsidRPr="00444604" w:rsidRDefault="00F41D6A" w:rsidP="00985F05">
      <w:pPr>
        <w:spacing w:after="0"/>
        <w:ind w:left="-426" w:right="-710"/>
        <w:jc w:val="both"/>
        <w:rPr>
          <w:rFonts w:cstheme="minorHAnsi"/>
        </w:rPr>
      </w:pPr>
    </w:p>
    <w:p w14:paraId="38D2C6DF" w14:textId="22C43C0B" w:rsidR="001942FF" w:rsidRPr="00444604" w:rsidRDefault="001942FF" w:rsidP="00E71CE2">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No recebimento dos serviços serão observados os preceitos estabelecidos na Lei Federal nº 14.133/21. </w:t>
      </w:r>
    </w:p>
    <w:p w14:paraId="38108FC8" w14:textId="09242691" w:rsidR="00420144" w:rsidRPr="00444604" w:rsidRDefault="00420144" w:rsidP="00985F05">
      <w:pPr>
        <w:spacing w:after="0"/>
        <w:ind w:left="-426" w:right="-710"/>
        <w:jc w:val="both"/>
        <w:rPr>
          <w:rFonts w:cstheme="minorHAnsi"/>
        </w:rPr>
      </w:pPr>
    </w:p>
    <w:p w14:paraId="4BFAA14D" w14:textId="5A0B31DA" w:rsidR="001942FF" w:rsidRPr="00444604" w:rsidRDefault="001942FF" w:rsidP="00E71CE2">
      <w:pPr>
        <w:pStyle w:val="PargrafodaLista"/>
        <w:numPr>
          <w:ilvl w:val="1"/>
          <w:numId w:val="3"/>
        </w:numPr>
        <w:tabs>
          <w:tab w:val="left" w:pos="851"/>
        </w:tabs>
        <w:spacing w:after="0"/>
        <w:ind w:left="284" w:right="-710" w:firstLine="0"/>
        <w:jc w:val="both"/>
        <w:rPr>
          <w:rFonts w:cstheme="minorHAnsi"/>
          <w:b/>
          <w:bCs/>
        </w:rPr>
      </w:pPr>
      <w:bookmarkStart w:id="40" w:name="_Hlk155873963"/>
      <w:bookmarkStart w:id="41" w:name="_Hlk136256852"/>
      <w:bookmarkStart w:id="42" w:name="_Hlk148618312"/>
      <w:r w:rsidRPr="00444604">
        <w:rPr>
          <w:rFonts w:cstheme="minorHAnsi"/>
          <w:b/>
          <w:bCs/>
        </w:rPr>
        <w:t>DAS INFRAÇÕES E SANÇÕES ADMINISTRATIVAS</w:t>
      </w:r>
      <w:bookmarkEnd w:id="40"/>
    </w:p>
    <w:p w14:paraId="4251892C" w14:textId="77777777" w:rsidR="00730A52" w:rsidRPr="00444604" w:rsidRDefault="00730A52" w:rsidP="00730A52">
      <w:pPr>
        <w:pStyle w:val="PargrafodaLista"/>
        <w:spacing w:after="0"/>
        <w:ind w:left="360" w:right="-710"/>
        <w:jc w:val="both"/>
        <w:rPr>
          <w:rFonts w:cstheme="minorHAnsi"/>
          <w:b/>
          <w:bCs/>
        </w:rPr>
      </w:pPr>
    </w:p>
    <w:p w14:paraId="690AF723" w14:textId="434BC162" w:rsidR="001942FF" w:rsidRPr="00444604" w:rsidRDefault="001942FF" w:rsidP="00E71CE2">
      <w:pPr>
        <w:pStyle w:val="PargrafodaLista"/>
        <w:numPr>
          <w:ilvl w:val="2"/>
          <w:numId w:val="3"/>
        </w:numPr>
        <w:tabs>
          <w:tab w:val="left" w:pos="1134"/>
        </w:tabs>
        <w:spacing w:after="0" w:line="240" w:lineRule="auto"/>
        <w:ind w:left="567" w:right="-710" w:firstLine="0"/>
        <w:jc w:val="both"/>
        <w:rPr>
          <w:rFonts w:cstheme="minorHAnsi"/>
        </w:rPr>
      </w:pPr>
      <w:bookmarkStart w:id="43" w:name="_Hlk155874087"/>
      <w:bookmarkEnd w:id="41"/>
      <w:r w:rsidRPr="00444604">
        <w:rPr>
          <w:rFonts w:cstheme="minorHAnsi"/>
        </w:rPr>
        <w:t>São aplicáveis as sanções e procedimentos previstos no Título IV, Capítulo I da Lei Federal nº 14.133/21:</w:t>
      </w:r>
      <w:bookmarkEnd w:id="43"/>
      <w:r w:rsidRPr="00444604">
        <w:rPr>
          <w:rFonts w:cstheme="minorHAnsi"/>
        </w:rPr>
        <w:t xml:space="preserve"> </w:t>
      </w:r>
    </w:p>
    <w:p w14:paraId="227AB0D1" w14:textId="77777777" w:rsidR="004F3057" w:rsidRPr="00444604" w:rsidRDefault="004F3057" w:rsidP="00E71CE2">
      <w:pPr>
        <w:pStyle w:val="PargrafodaLista"/>
        <w:tabs>
          <w:tab w:val="left" w:pos="1134"/>
        </w:tabs>
        <w:spacing w:after="0" w:line="240" w:lineRule="auto"/>
        <w:ind w:left="567" w:right="-710"/>
        <w:jc w:val="both"/>
        <w:rPr>
          <w:rFonts w:cstheme="minorHAnsi"/>
        </w:rPr>
      </w:pPr>
    </w:p>
    <w:p w14:paraId="2B3CFAD1" w14:textId="4C19C835" w:rsidR="001942FF" w:rsidRPr="00444604" w:rsidRDefault="00877371" w:rsidP="00E71CE2">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Serão aplicadas as seguintes </w:t>
      </w:r>
      <w:r w:rsidR="001942FF" w:rsidRPr="00444604">
        <w:rPr>
          <w:rFonts w:cstheme="minorHAnsi"/>
        </w:rPr>
        <w:t>multas:</w:t>
      </w:r>
    </w:p>
    <w:p w14:paraId="6F33CAB9" w14:textId="77777777" w:rsidR="00200942" w:rsidRPr="00444604" w:rsidRDefault="00200942" w:rsidP="00200942">
      <w:pPr>
        <w:pStyle w:val="PargrafodaLista"/>
        <w:keepLines/>
        <w:spacing w:after="200"/>
        <w:ind w:left="360"/>
        <w:jc w:val="both"/>
        <w:rPr>
          <w:rFonts w:cstheme="minorHAnsi"/>
        </w:rPr>
      </w:pPr>
    </w:p>
    <w:p w14:paraId="5D6EED6E" w14:textId="29A153A7" w:rsidR="001942FF" w:rsidRPr="00444604" w:rsidRDefault="001942FF" w:rsidP="00E71CE2">
      <w:pPr>
        <w:pStyle w:val="PargrafodaLista"/>
        <w:numPr>
          <w:ilvl w:val="3"/>
          <w:numId w:val="3"/>
        </w:numPr>
        <w:tabs>
          <w:tab w:val="left" w:pos="1843"/>
        </w:tabs>
        <w:spacing w:after="0" w:line="240" w:lineRule="auto"/>
        <w:ind w:left="993" w:right="-710" w:firstLine="0"/>
        <w:jc w:val="both"/>
        <w:rPr>
          <w:rFonts w:cstheme="minorHAnsi"/>
        </w:rPr>
      </w:pPr>
      <w:r w:rsidRPr="00444604">
        <w:rPr>
          <w:rFonts w:cstheme="minorHAnsi"/>
        </w:rPr>
        <w:t>multa de 10% (Dez por cento) sobre a parcela remanescente, no caso de inexecução parcial do contrato;</w:t>
      </w:r>
    </w:p>
    <w:p w14:paraId="55EE6656" w14:textId="77777777" w:rsidR="00200942" w:rsidRPr="00444604" w:rsidRDefault="00200942" w:rsidP="00E71CE2">
      <w:pPr>
        <w:pStyle w:val="PargrafodaLista"/>
        <w:tabs>
          <w:tab w:val="left" w:pos="1843"/>
        </w:tabs>
        <w:spacing w:after="0" w:line="240" w:lineRule="auto"/>
        <w:ind w:left="993" w:right="-710"/>
        <w:jc w:val="both"/>
        <w:rPr>
          <w:rFonts w:cstheme="minorHAnsi"/>
        </w:rPr>
      </w:pPr>
    </w:p>
    <w:p w14:paraId="64995399" w14:textId="3A245E5D" w:rsidR="001942FF" w:rsidRPr="00444604" w:rsidRDefault="001942FF" w:rsidP="00E71CE2">
      <w:pPr>
        <w:pStyle w:val="PargrafodaLista"/>
        <w:numPr>
          <w:ilvl w:val="3"/>
          <w:numId w:val="3"/>
        </w:numPr>
        <w:tabs>
          <w:tab w:val="left" w:pos="1843"/>
        </w:tabs>
        <w:spacing w:after="0" w:line="240" w:lineRule="auto"/>
        <w:ind w:left="993" w:right="-710" w:firstLine="0"/>
        <w:jc w:val="both"/>
        <w:rPr>
          <w:rFonts w:cstheme="minorHAnsi"/>
        </w:rPr>
      </w:pPr>
      <w:r w:rsidRPr="00444604">
        <w:rPr>
          <w:rFonts w:cstheme="minorHAnsi"/>
        </w:rPr>
        <w:t xml:space="preserve">multa de 1% (Um por cento), por dia de atraso, sobre o valor correspondente à entrega que estiver em desacordo com os prazos estipulados, até o limite de </w:t>
      </w:r>
      <w:r w:rsidR="00EB2C6B" w:rsidRPr="00444604">
        <w:rPr>
          <w:rFonts w:cstheme="minorHAnsi"/>
        </w:rPr>
        <w:t>1</w:t>
      </w:r>
      <w:r w:rsidRPr="00444604">
        <w:rPr>
          <w:rFonts w:cstheme="minorHAnsi"/>
        </w:rPr>
        <w:t>0% (</w:t>
      </w:r>
      <w:r w:rsidR="00EB2C6B" w:rsidRPr="00444604">
        <w:rPr>
          <w:rFonts w:cstheme="minorHAnsi"/>
        </w:rPr>
        <w:t>dez</w:t>
      </w:r>
      <w:r w:rsidRPr="00444604">
        <w:rPr>
          <w:rFonts w:cstheme="minorHAnsi"/>
        </w:rPr>
        <w:t xml:space="preserve"> por cento</w:t>
      </w:r>
      <w:r w:rsidR="00EB2C6B" w:rsidRPr="00444604">
        <w:rPr>
          <w:rFonts w:cstheme="minorHAnsi"/>
        </w:rPr>
        <w:t>;</w:t>
      </w:r>
      <w:r w:rsidR="00D33C0D" w:rsidRPr="00444604">
        <w:rPr>
          <w:rFonts w:cstheme="minorHAnsi"/>
          <w:color w:val="FF0000"/>
        </w:rPr>
        <w:t xml:space="preserve"> </w:t>
      </w:r>
    </w:p>
    <w:p w14:paraId="6688E49D" w14:textId="77777777" w:rsidR="00496760" w:rsidRPr="00444604" w:rsidRDefault="00496760" w:rsidP="00E71CE2">
      <w:pPr>
        <w:pStyle w:val="PargrafodaLista"/>
        <w:tabs>
          <w:tab w:val="left" w:pos="1843"/>
        </w:tabs>
        <w:spacing w:after="0" w:line="240" w:lineRule="auto"/>
        <w:ind w:left="993" w:right="-710"/>
        <w:jc w:val="both"/>
        <w:rPr>
          <w:rFonts w:cstheme="minorHAnsi"/>
        </w:rPr>
      </w:pPr>
    </w:p>
    <w:p w14:paraId="6593F145" w14:textId="0A7FDE89" w:rsidR="001942FF" w:rsidRPr="00444604" w:rsidRDefault="001942FF" w:rsidP="00E71CE2">
      <w:pPr>
        <w:pStyle w:val="PargrafodaLista"/>
        <w:numPr>
          <w:ilvl w:val="3"/>
          <w:numId w:val="3"/>
        </w:numPr>
        <w:tabs>
          <w:tab w:val="left" w:pos="1843"/>
        </w:tabs>
        <w:spacing w:after="0" w:line="240" w:lineRule="auto"/>
        <w:ind w:left="993" w:right="-710" w:firstLine="0"/>
        <w:jc w:val="both"/>
        <w:rPr>
          <w:rFonts w:cstheme="minorHAnsi"/>
        </w:rPr>
      </w:pPr>
      <w:r w:rsidRPr="00444604">
        <w:rPr>
          <w:rFonts w:cstheme="minorHAnsi"/>
        </w:rPr>
        <w:t>multa de 20% (Vinte por cento) sobre o valor total do contrato, no caso de sua inexecução total;</w:t>
      </w:r>
    </w:p>
    <w:p w14:paraId="10FA876C" w14:textId="77777777" w:rsidR="00496760" w:rsidRPr="00444604" w:rsidRDefault="00496760" w:rsidP="00E71CE2">
      <w:pPr>
        <w:pStyle w:val="PargrafodaLista"/>
        <w:tabs>
          <w:tab w:val="left" w:pos="1843"/>
        </w:tabs>
        <w:spacing w:after="0" w:line="240" w:lineRule="auto"/>
        <w:ind w:left="993" w:right="-710"/>
        <w:jc w:val="both"/>
        <w:rPr>
          <w:rFonts w:cstheme="minorHAnsi"/>
        </w:rPr>
      </w:pPr>
    </w:p>
    <w:p w14:paraId="31016EB7" w14:textId="2CB759BE" w:rsidR="001942FF" w:rsidRPr="00444604" w:rsidRDefault="001942FF" w:rsidP="00E71CE2">
      <w:pPr>
        <w:pStyle w:val="PargrafodaLista"/>
        <w:numPr>
          <w:ilvl w:val="3"/>
          <w:numId w:val="3"/>
        </w:numPr>
        <w:tabs>
          <w:tab w:val="left" w:pos="1843"/>
        </w:tabs>
        <w:spacing w:after="0" w:line="240" w:lineRule="auto"/>
        <w:ind w:left="993" w:right="-710" w:firstLine="0"/>
        <w:jc w:val="both"/>
        <w:rPr>
          <w:rFonts w:cstheme="minorHAnsi"/>
        </w:rPr>
      </w:pPr>
      <w:r w:rsidRPr="00444604">
        <w:rPr>
          <w:rFonts w:cstheme="minorHAnsi"/>
        </w:rPr>
        <w:t xml:space="preserve">multa de 10% (Dez por cento) sobre o valor do contrato ou do item correspondente, no caso de constatação, pelo Município, de que o material fornecido é diverso das especificações e/ou de má qualidade; </w:t>
      </w:r>
    </w:p>
    <w:p w14:paraId="425A67BD" w14:textId="77777777" w:rsidR="00496760" w:rsidRPr="00444604" w:rsidRDefault="00496760" w:rsidP="00E71CE2">
      <w:pPr>
        <w:pStyle w:val="PargrafodaLista"/>
        <w:tabs>
          <w:tab w:val="left" w:pos="1843"/>
        </w:tabs>
        <w:spacing w:after="0" w:line="240" w:lineRule="auto"/>
        <w:ind w:left="993" w:right="-710"/>
        <w:jc w:val="both"/>
        <w:rPr>
          <w:rFonts w:cstheme="minorHAnsi"/>
        </w:rPr>
      </w:pPr>
    </w:p>
    <w:p w14:paraId="0D00ECA3" w14:textId="597471BA" w:rsidR="001942FF" w:rsidRPr="00444604" w:rsidRDefault="001942FF" w:rsidP="00E71CE2">
      <w:pPr>
        <w:pStyle w:val="PargrafodaLista"/>
        <w:numPr>
          <w:ilvl w:val="3"/>
          <w:numId w:val="3"/>
        </w:numPr>
        <w:tabs>
          <w:tab w:val="left" w:pos="1843"/>
        </w:tabs>
        <w:spacing w:after="0" w:line="240" w:lineRule="auto"/>
        <w:ind w:left="993" w:right="-710" w:firstLine="0"/>
        <w:jc w:val="both"/>
        <w:rPr>
          <w:rFonts w:cstheme="minorHAnsi"/>
        </w:rPr>
      </w:pPr>
      <w:r w:rsidRPr="00444604">
        <w:rPr>
          <w:rFonts w:cstheme="minorHAnsi"/>
        </w:rPr>
        <w:t xml:space="preserve">multa de 20% (Vinte por cento) sobre o valor total do contrato, no caso de recusa injustificada em assinar/receber o contrato. </w:t>
      </w:r>
    </w:p>
    <w:p w14:paraId="036A59EF" w14:textId="77777777" w:rsidR="00496760" w:rsidRPr="00444604" w:rsidRDefault="00496760" w:rsidP="00E71CE2">
      <w:pPr>
        <w:pStyle w:val="PargrafodaLista"/>
        <w:tabs>
          <w:tab w:val="left" w:pos="1843"/>
        </w:tabs>
        <w:spacing w:after="0" w:line="240" w:lineRule="auto"/>
        <w:ind w:left="993" w:right="-710"/>
        <w:jc w:val="both"/>
        <w:rPr>
          <w:rFonts w:cstheme="minorHAnsi"/>
        </w:rPr>
      </w:pPr>
    </w:p>
    <w:p w14:paraId="5DDA7334" w14:textId="28B2E120" w:rsidR="00496760" w:rsidRPr="00444604" w:rsidRDefault="001942FF" w:rsidP="00E71CE2">
      <w:pPr>
        <w:pStyle w:val="PargrafodaLista"/>
        <w:numPr>
          <w:ilvl w:val="3"/>
          <w:numId w:val="3"/>
        </w:numPr>
        <w:tabs>
          <w:tab w:val="left" w:pos="1843"/>
        </w:tabs>
        <w:spacing w:after="0" w:line="240" w:lineRule="auto"/>
        <w:ind w:left="993" w:right="-710" w:firstLine="0"/>
        <w:jc w:val="both"/>
        <w:rPr>
          <w:rFonts w:cstheme="minorHAnsi"/>
        </w:rPr>
      </w:pPr>
      <w:bookmarkStart w:id="44" w:name="_Hlk151629660"/>
      <w:r w:rsidRPr="00444604">
        <w:rPr>
          <w:rFonts w:cstheme="minorHAnsi"/>
        </w:rPr>
        <w:t>As multas são independentes entre si; a aplicação de uma, não exclui a aplicação das outras, bem como das demais penalidades previstas em lei</w:t>
      </w:r>
      <w:bookmarkEnd w:id="44"/>
      <w:r w:rsidR="001823E6" w:rsidRPr="00444604">
        <w:rPr>
          <w:rFonts w:cstheme="minorHAnsi"/>
        </w:rPr>
        <w:t>.</w:t>
      </w:r>
    </w:p>
    <w:p w14:paraId="6E1D345F" w14:textId="77777777" w:rsidR="001823E6" w:rsidRPr="00444604" w:rsidRDefault="001823E6" w:rsidP="001823E6">
      <w:pPr>
        <w:tabs>
          <w:tab w:val="left" w:pos="1843"/>
        </w:tabs>
        <w:spacing w:after="0" w:line="240" w:lineRule="auto"/>
        <w:ind w:right="-710"/>
        <w:jc w:val="both"/>
        <w:rPr>
          <w:rFonts w:cstheme="minorHAnsi"/>
        </w:rPr>
      </w:pPr>
    </w:p>
    <w:p w14:paraId="063E81AE" w14:textId="11874931" w:rsidR="00496760" w:rsidRPr="00444604" w:rsidRDefault="001942FF" w:rsidP="00E71CE2">
      <w:pPr>
        <w:pStyle w:val="PargrafodaLista"/>
        <w:numPr>
          <w:ilvl w:val="3"/>
          <w:numId w:val="3"/>
        </w:numPr>
        <w:tabs>
          <w:tab w:val="left" w:pos="1843"/>
        </w:tabs>
        <w:spacing w:after="0" w:line="240" w:lineRule="auto"/>
        <w:ind w:left="993" w:right="-710" w:firstLine="0"/>
        <w:jc w:val="both"/>
        <w:rPr>
          <w:rFonts w:cstheme="minorHAnsi"/>
        </w:rPr>
      </w:pPr>
      <w:r w:rsidRPr="00444604">
        <w:rPr>
          <w:rFonts w:cstheme="minorHAnsi"/>
        </w:rPr>
        <w:t>O valor relativo às multas, eventualmente aplicadas, será deduzido dos pagamentos que o Município efetuar, mediante a emissão de GAM (Guia de Arrecadação Municipal). No caso de impossibilidade, será o valor inscrito na Dívida Ativa, para cobrança judicial.</w:t>
      </w:r>
    </w:p>
    <w:p w14:paraId="09326208" w14:textId="77777777" w:rsidR="00496760" w:rsidRPr="00444604" w:rsidRDefault="00496760" w:rsidP="00496760">
      <w:pPr>
        <w:pStyle w:val="PargrafodaLista"/>
        <w:spacing w:after="200"/>
        <w:ind w:left="1985"/>
        <w:jc w:val="both"/>
        <w:rPr>
          <w:rFonts w:cstheme="minorHAnsi"/>
        </w:rPr>
      </w:pPr>
    </w:p>
    <w:p w14:paraId="00885921" w14:textId="77777777" w:rsidR="001823E6" w:rsidRPr="00444604" w:rsidRDefault="001823E6" w:rsidP="001823E6">
      <w:pPr>
        <w:pStyle w:val="PargrafodaLista"/>
        <w:numPr>
          <w:ilvl w:val="2"/>
          <w:numId w:val="3"/>
        </w:numPr>
        <w:tabs>
          <w:tab w:val="left" w:pos="1134"/>
        </w:tabs>
        <w:spacing w:after="0" w:line="240" w:lineRule="auto"/>
        <w:ind w:left="567" w:right="-710" w:firstLine="0"/>
        <w:jc w:val="both"/>
        <w:rPr>
          <w:rFonts w:cstheme="minorHAnsi"/>
        </w:rPr>
      </w:pPr>
      <w:bookmarkStart w:id="45" w:name="_Hlk161674438"/>
      <w:r w:rsidRPr="00444604">
        <w:rPr>
          <w:rFonts w:cstheme="minorHAnsi"/>
        </w:rPr>
        <w:t>As participantes e a eventual contratada estarão, ainda, sujeitas às penalidades previstas nos artigos 155 a 163 da Lei Federal nº 14.133/21.</w:t>
      </w:r>
    </w:p>
    <w:bookmarkEnd w:id="45"/>
    <w:p w14:paraId="44C97B34" w14:textId="77777777" w:rsidR="001823E6" w:rsidRPr="00444604" w:rsidRDefault="001823E6" w:rsidP="00496760">
      <w:pPr>
        <w:pStyle w:val="PargrafodaLista"/>
        <w:spacing w:after="200"/>
        <w:ind w:left="1985"/>
        <w:jc w:val="both"/>
        <w:rPr>
          <w:rFonts w:cstheme="minorHAnsi"/>
        </w:rPr>
      </w:pPr>
    </w:p>
    <w:p w14:paraId="2D435EFE" w14:textId="5A6BC09C" w:rsidR="001942FF" w:rsidRPr="00444604" w:rsidRDefault="001942FF" w:rsidP="00E71CE2">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lastRenderedPageBreak/>
        <w:t>Nos casos não previstos no instrumento convocatório, inclusive sobre o procedimento de aplicação das sanções administrativas, deverão ser observadas as disposições da Lei Federal n.º 14.133/21.</w:t>
      </w:r>
      <w:bookmarkEnd w:id="42"/>
    </w:p>
    <w:p w14:paraId="7D6341CC" w14:textId="77777777" w:rsidR="00F41D6A" w:rsidRPr="00444604" w:rsidRDefault="00F41D6A" w:rsidP="00985F05">
      <w:pPr>
        <w:spacing w:after="0"/>
        <w:ind w:left="-426" w:right="-710"/>
        <w:jc w:val="both"/>
        <w:rPr>
          <w:rFonts w:cstheme="minorHAnsi"/>
        </w:rPr>
      </w:pPr>
    </w:p>
    <w:p w14:paraId="2CAF356D" w14:textId="77777777" w:rsidR="000E4BF7" w:rsidRPr="00444604" w:rsidRDefault="001942FF" w:rsidP="00E71CE2">
      <w:pPr>
        <w:pStyle w:val="PargrafodaLista"/>
        <w:numPr>
          <w:ilvl w:val="1"/>
          <w:numId w:val="3"/>
        </w:numPr>
        <w:tabs>
          <w:tab w:val="left" w:pos="851"/>
        </w:tabs>
        <w:spacing w:after="0"/>
        <w:ind w:left="284" w:right="-710" w:firstLine="0"/>
        <w:jc w:val="both"/>
        <w:rPr>
          <w:rFonts w:cstheme="minorHAnsi"/>
          <w:b/>
          <w:bCs/>
        </w:rPr>
      </w:pPr>
      <w:r w:rsidRPr="00444604">
        <w:rPr>
          <w:rFonts w:cstheme="minorHAnsi"/>
          <w:b/>
          <w:bCs/>
        </w:rPr>
        <w:t>DA EXTINÇÃO DO CONTRAT</w:t>
      </w:r>
      <w:r w:rsidR="000E4BF7" w:rsidRPr="00444604">
        <w:rPr>
          <w:rFonts w:cstheme="minorHAnsi"/>
          <w:b/>
          <w:bCs/>
        </w:rPr>
        <w:t>O</w:t>
      </w:r>
    </w:p>
    <w:p w14:paraId="44D9250F" w14:textId="77777777" w:rsidR="000E4BF7" w:rsidRPr="00444604" w:rsidRDefault="000E4BF7" w:rsidP="000E4BF7">
      <w:pPr>
        <w:pStyle w:val="PargrafodaLista"/>
        <w:spacing w:after="0"/>
        <w:ind w:left="360" w:right="-710"/>
        <w:jc w:val="both"/>
        <w:rPr>
          <w:rFonts w:cstheme="minorHAnsi"/>
          <w:b/>
          <w:bCs/>
        </w:rPr>
      </w:pPr>
    </w:p>
    <w:p w14:paraId="363918BC" w14:textId="77777777" w:rsidR="000E4BF7" w:rsidRPr="00444604" w:rsidRDefault="001942FF" w:rsidP="00E71CE2">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Em caso de ocorrência das hipóteses elencadas no inciso I a IX, do artigo 137 da Lei Federal nº 14.133/21, poderá ser rescindido unilateralmente este contrato, independentemente de qualquer interpelação judicial ou extrajudicial, ressalvados o contraditório administrativo e a ampla defesa, inclusive a comprovação de força maior elidente.</w:t>
      </w:r>
    </w:p>
    <w:p w14:paraId="3007864C" w14:textId="77777777" w:rsidR="000E4BF7" w:rsidRPr="00444604" w:rsidRDefault="000E4BF7" w:rsidP="00E71CE2">
      <w:pPr>
        <w:pStyle w:val="PargrafodaLista"/>
        <w:tabs>
          <w:tab w:val="left" w:pos="1134"/>
        </w:tabs>
        <w:spacing w:after="0" w:line="240" w:lineRule="auto"/>
        <w:ind w:left="567" w:right="-710"/>
        <w:jc w:val="both"/>
        <w:rPr>
          <w:rFonts w:cstheme="minorHAnsi"/>
        </w:rPr>
      </w:pPr>
    </w:p>
    <w:p w14:paraId="03CD7FA8" w14:textId="77777777" w:rsidR="000E4BF7" w:rsidRPr="00444604" w:rsidRDefault="001942FF" w:rsidP="00E71CE2">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Nas demais hipóteses relacionadas no § 2º do artigo 137, aplicar-se-ão as disposições específicas da Lei Federal nº 14.133/21.</w:t>
      </w:r>
    </w:p>
    <w:p w14:paraId="7DA6F93D" w14:textId="77777777" w:rsidR="000E4BF7" w:rsidRPr="00444604" w:rsidRDefault="000E4BF7" w:rsidP="00E71CE2">
      <w:pPr>
        <w:pStyle w:val="PargrafodaLista"/>
        <w:tabs>
          <w:tab w:val="left" w:pos="1134"/>
        </w:tabs>
        <w:spacing w:after="0" w:line="240" w:lineRule="auto"/>
        <w:ind w:left="567" w:right="-710"/>
        <w:jc w:val="both"/>
        <w:rPr>
          <w:rFonts w:cstheme="minorHAnsi"/>
        </w:rPr>
      </w:pPr>
    </w:p>
    <w:p w14:paraId="0053E6F5" w14:textId="62BCE5EC" w:rsidR="001942FF" w:rsidRPr="00444604" w:rsidRDefault="001942FF" w:rsidP="00E71CE2">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Na rescisão amigável, observar-se-á o disposto no inciso II e no parágrafo 1º do artigo 138, da Lei Federal nº 14.133/21.</w:t>
      </w:r>
    </w:p>
    <w:p w14:paraId="7EE51B39" w14:textId="77777777" w:rsidR="00F41D6A" w:rsidRPr="00444604" w:rsidRDefault="00F41D6A" w:rsidP="00985F05">
      <w:pPr>
        <w:spacing w:after="0"/>
        <w:ind w:left="-426" w:right="-710"/>
        <w:jc w:val="both"/>
        <w:rPr>
          <w:rFonts w:cstheme="minorHAnsi"/>
        </w:rPr>
      </w:pPr>
    </w:p>
    <w:p w14:paraId="3262D5E2" w14:textId="77777777" w:rsidR="000E4BF7" w:rsidRPr="00444604" w:rsidRDefault="00BA0FF8" w:rsidP="0005074B">
      <w:pPr>
        <w:pStyle w:val="PargrafodaLista"/>
        <w:numPr>
          <w:ilvl w:val="1"/>
          <w:numId w:val="3"/>
        </w:numPr>
        <w:tabs>
          <w:tab w:val="left" w:pos="851"/>
        </w:tabs>
        <w:spacing w:after="0"/>
        <w:ind w:left="284" w:right="-710" w:firstLine="0"/>
        <w:jc w:val="both"/>
        <w:rPr>
          <w:rFonts w:cstheme="minorHAnsi"/>
          <w:b/>
          <w:bCs/>
        </w:rPr>
      </w:pPr>
      <w:r w:rsidRPr="00444604">
        <w:rPr>
          <w:rFonts w:cstheme="minorHAnsi"/>
          <w:b/>
          <w:bCs/>
        </w:rPr>
        <w:t>DOS PAGAMENTOS</w:t>
      </w:r>
    </w:p>
    <w:p w14:paraId="5978E664" w14:textId="77777777" w:rsidR="000E4BF7" w:rsidRPr="00444604" w:rsidRDefault="000E4BF7" w:rsidP="000E4BF7">
      <w:pPr>
        <w:pStyle w:val="PargrafodaLista"/>
        <w:spacing w:after="0"/>
        <w:ind w:left="360" w:right="-710"/>
        <w:jc w:val="both"/>
        <w:rPr>
          <w:rFonts w:cstheme="minorHAnsi"/>
          <w:b/>
          <w:bCs/>
        </w:rPr>
      </w:pPr>
    </w:p>
    <w:p w14:paraId="5F0B3696" w14:textId="0A2A849B" w:rsidR="00BA0FF8" w:rsidRPr="00444604" w:rsidRDefault="00BA0FF8" w:rsidP="0005074B">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 xml:space="preserve">Os pagamentos serão efetuados no prazo de 15 (quinze) dias fora a quinzena, </w:t>
      </w:r>
      <w:bookmarkStart w:id="46" w:name="_Hlk161906709"/>
      <w:r w:rsidRPr="00444604">
        <w:rPr>
          <w:rFonts w:cstheme="minorHAnsi"/>
        </w:rPr>
        <w:t>contado</w:t>
      </w:r>
      <w:r w:rsidR="001823E6" w:rsidRPr="00444604">
        <w:rPr>
          <w:rFonts w:cstheme="minorHAnsi"/>
        </w:rPr>
        <w:t>s</w:t>
      </w:r>
      <w:r w:rsidRPr="00444604">
        <w:rPr>
          <w:rFonts w:cstheme="minorHAnsi"/>
        </w:rPr>
        <w:t xml:space="preserve"> da data </w:t>
      </w:r>
      <w:r w:rsidR="001823E6" w:rsidRPr="00444604">
        <w:rPr>
          <w:rFonts w:cstheme="minorHAnsi"/>
        </w:rPr>
        <w:t>da</w:t>
      </w:r>
      <w:r w:rsidRPr="00444604">
        <w:rPr>
          <w:rFonts w:cstheme="minorHAnsi"/>
        </w:rPr>
        <w:t xml:space="preserve"> atesta</w:t>
      </w:r>
      <w:r w:rsidR="001823E6" w:rsidRPr="00444604">
        <w:rPr>
          <w:rFonts w:cstheme="minorHAnsi"/>
        </w:rPr>
        <w:t>ção</w:t>
      </w:r>
      <w:bookmarkEnd w:id="46"/>
      <w:r w:rsidR="002C294C" w:rsidRPr="00444604">
        <w:rPr>
          <w:rFonts w:cstheme="minorHAnsi"/>
        </w:rPr>
        <w:t>.</w:t>
      </w:r>
    </w:p>
    <w:p w14:paraId="4C39F9C0" w14:textId="77777777" w:rsidR="00BA0FF8" w:rsidRPr="00444604" w:rsidRDefault="00BA0FF8" w:rsidP="0005074B">
      <w:pPr>
        <w:pStyle w:val="PargrafodaLista"/>
        <w:tabs>
          <w:tab w:val="left" w:pos="1134"/>
        </w:tabs>
        <w:spacing w:after="0" w:line="240" w:lineRule="auto"/>
        <w:ind w:left="567" w:right="-710"/>
        <w:jc w:val="both"/>
        <w:rPr>
          <w:rFonts w:cstheme="minorHAnsi"/>
        </w:rPr>
      </w:pPr>
    </w:p>
    <w:p w14:paraId="1F7AC9BF" w14:textId="77777777" w:rsidR="001823E6" w:rsidRPr="00444604" w:rsidRDefault="001823E6" w:rsidP="001823E6">
      <w:pPr>
        <w:pStyle w:val="PargrafodaLista"/>
        <w:numPr>
          <w:ilvl w:val="2"/>
          <w:numId w:val="3"/>
        </w:numPr>
        <w:tabs>
          <w:tab w:val="left" w:pos="1134"/>
        </w:tabs>
        <w:spacing w:after="0" w:line="240" w:lineRule="auto"/>
        <w:ind w:left="567" w:right="-710" w:firstLine="0"/>
        <w:jc w:val="both"/>
        <w:rPr>
          <w:rFonts w:cstheme="minorHAnsi"/>
        </w:rPr>
      </w:pPr>
      <w:bookmarkStart w:id="47" w:name="_Hlk157602411"/>
      <w:r w:rsidRPr="00444604">
        <w:rPr>
          <w:rFonts w:cstheme="minorHAnsi"/>
        </w:rPr>
        <w:t>A atestação será efetivada no prazo máximo de 05 (cinco) dias úteis.</w:t>
      </w:r>
    </w:p>
    <w:p w14:paraId="12E285CA" w14:textId="77777777" w:rsidR="00BA0FF8" w:rsidRPr="00444604" w:rsidRDefault="00BA0FF8" w:rsidP="0005074B">
      <w:pPr>
        <w:pStyle w:val="PargrafodaLista"/>
        <w:tabs>
          <w:tab w:val="left" w:pos="1134"/>
        </w:tabs>
        <w:spacing w:after="0" w:line="240" w:lineRule="auto"/>
        <w:ind w:left="567" w:right="-710"/>
        <w:jc w:val="both"/>
        <w:rPr>
          <w:rFonts w:cstheme="minorHAnsi"/>
        </w:rPr>
      </w:pPr>
    </w:p>
    <w:bookmarkEnd w:id="47"/>
    <w:p w14:paraId="4B0928C4" w14:textId="77777777" w:rsidR="00BA0FF8" w:rsidRPr="00444604" w:rsidRDefault="00BA0FF8" w:rsidP="0005074B">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Para os serviços sujeitos à retenção do INSS, enquadrados na Instrução Normativa IN nº 971/2009, e alterações, editada pelo Instituto Nacional de Seguridade Social – INSS, fica estabelecido que os faturamentos deverão ser realizados até o dia 20 (vinte) de cada mês, visando o cumprimento do prazo de recolhimento da retenção respectiva.</w:t>
      </w:r>
    </w:p>
    <w:p w14:paraId="396DC1F1" w14:textId="77777777" w:rsidR="00BA0FF8" w:rsidRPr="00444604" w:rsidRDefault="00BA0FF8" w:rsidP="0005074B">
      <w:pPr>
        <w:pStyle w:val="PargrafodaLista"/>
        <w:tabs>
          <w:tab w:val="left" w:pos="1134"/>
        </w:tabs>
        <w:spacing w:after="0" w:line="240" w:lineRule="auto"/>
        <w:ind w:left="567" w:right="-710"/>
        <w:jc w:val="both"/>
        <w:rPr>
          <w:rFonts w:cstheme="minorHAnsi"/>
        </w:rPr>
      </w:pPr>
    </w:p>
    <w:p w14:paraId="42B6131E" w14:textId="77777777" w:rsidR="00BA0FF8" w:rsidRPr="00444604" w:rsidRDefault="00BA0FF8" w:rsidP="0005074B">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Os pagamentos eventualmente efetuados com atraso, terão os seus valores atualizados monetariamente de acordo com a variação do Índice Geral de Preços de Mercado - IGP-M, ou outro índice oficial que venha a substituí-lo, entre a data prevista para adimplemento da obrigação e a data do efetivo pagamento.</w:t>
      </w:r>
    </w:p>
    <w:p w14:paraId="5E083432" w14:textId="77777777" w:rsidR="00BA0FF8" w:rsidRPr="00444604" w:rsidRDefault="00BA0FF8" w:rsidP="0005074B">
      <w:pPr>
        <w:pStyle w:val="PargrafodaLista"/>
        <w:tabs>
          <w:tab w:val="left" w:pos="1134"/>
        </w:tabs>
        <w:spacing w:after="0" w:line="240" w:lineRule="auto"/>
        <w:ind w:left="567" w:right="-710"/>
        <w:jc w:val="both"/>
        <w:rPr>
          <w:rFonts w:cstheme="minorHAnsi"/>
        </w:rPr>
      </w:pPr>
    </w:p>
    <w:p w14:paraId="7BC75B3F" w14:textId="77777777" w:rsidR="00BA0FF8" w:rsidRPr="00444604" w:rsidRDefault="00BA0FF8" w:rsidP="0005074B">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Estão excluídos os atrasos motivados pela Contratada, independentemente de eventual prorrogação autorizada pelo Município.</w:t>
      </w:r>
    </w:p>
    <w:p w14:paraId="2A046E1C" w14:textId="77777777" w:rsidR="00BA0FF8" w:rsidRPr="00444604" w:rsidRDefault="00BA0FF8" w:rsidP="0005074B">
      <w:pPr>
        <w:pStyle w:val="PargrafodaLista"/>
        <w:tabs>
          <w:tab w:val="left" w:pos="1134"/>
        </w:tabs>
        <w:spacing w:after="0" w:line="240" w:lineRule="auto"/>
        <w:ind w:left="567" w:right="-710"/>
        <w:jc w:val="both"/>
        <w:rPr>
          <w:rFonts w:cstheme="minorHAnsi"/>
        </w:rPr>
      </w:pPr>
    </w:p>
    <w:p w14:paraId="0700E325" w14:textId="233D7374" w:rsidR="00BA0FF8" w:rsidRPr="00444604" w:rsidRDefault="00BA0FF8" w:rsidP="0005074B">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A documentação fiscal para fins de pagamento deverá conter o mesmo número de inscrição no Cadastro Nacional de Pessoas Jurídicas - CNPJ, indicado no contrato, na autorização de fornecimento ou instrumento equivalente, formalizado com est</w:t>
      </w:r>
      <w:r w:rsidR="0010754A" w:rsidRPr="00444604">
        <w:rPr>
          <w:rFonts w:cstheme="minorHAnsi"/>
        </w:rPr>
        <w:t>e</w:t>
      </w:r>
      <w:r w:rsidRPr="00444604">
        <w:rPr>
          <w:rFonts w:cstheme="minorHAnsi"/>
        </w:rPr>
        <w:t xml:space="preserve"> Município.</w:t>
      </w:r>
    </w:p>
    <w:p w14:paraId="4816B40B" w14:textId="77777777" w:rsidR="00BA0FF8" w:rsidRPr="00444604" w:rsidRDefault="00BA0FF8" w:rsidP="0005074B">
      <w:pPr>
        <w:pStyle w:val="PargrafodaLista"/>
        <w:tabs>
          <w:tab w:val="left" w:pos="1134"/>
        </w:tabs>
        <w:spacing w:after="0" w:line="240" w:lineRule="auto"/>
        <w:ind w:left="567" w:right="-710"/>
        <w:jc w:val="both"/>
        <w:rPr>
          <w:rFonts w:cstheme="minorHAnsi"/>
        </w:rPr>
      </w:pPr>
    </w:p>
    <w:p w14:paraId="2A05ED47" w14:textId="77777777" w:rsidR="00BA0FF8" w:rsidRPr="00444604" w:rsidRDefault="00BA0FF8" w:rsidP="0005074B">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A Contratada deverá indicar com a documentação fiscal o número de conta corrente e a agência respectiva, preferencialmente do Banco Santander S/A, para fins de pagamento.</w:t>
      </w:r>
    </w:p>
    <w:p w14:paraId="406C8A1F" w14:textId="77777777" w:rsidR="00BA0FF8" w:rsidRPr="00444604" w:rsidRDefault="00BA0FF8" w:rsidP="0005074B">
      <w:pPr>
        <w:pStyle w:val="PargrafodaLista"/>
        <w:tabs>
          <w:tab w:val="left" w:pos="1134"/>
        </w:tabs>
        <w:spacing w:after="0" w:line="240" w:lineRule="auto"/>
        <w:ind w:left="567" w:right="-710"/>
        <w:jc w:val="both"/>
        <w:rPr>
          <w:rFonts w:cstheme="minorHAnsi"/>
        </w:rPr>
      </w:pPr>
    </w:p>
    <w:p w14:paraId="1EFB8C20" w14:textId="77777777" w:rsidR="00BA0FF8" w:rsidRPr="00444604" w:rsidRDefault="00BA0FF8" w:rsidP="0005074B">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Em nenhuma hipótese serão aceitos títulos via cobrança bancária.</w:t>
      </w:r>
    </w:p>
    <w:p w14:paraId="333B5854" w14:textId="77777777" w:rsidR="00BA0FF8" w:rsidRPr="00444604" w:rsidRDefault="00BA0FF8" w:rsidP="0005074B">
      <w:pPr>
        <w:pStyle w:val="PargrafodaLista"/>
        <w:tabs>
          <w:tab w:val="left" w:pos="1134"/>
        </w:tabs>
        <w:spacing w:after="0" w:line="240" w:lineRule="auto"/>
        <w:ind w:left="567" w:right="-710"/>
        <w:jc w:val="both"/>
        <w:rPr>
          <w:rFonts w:cstheme="minorHAnsi"/>
        </w:rPr>
      </w:pPr>
    </w:p>
    <w:p w14:paraId="06B86AE8" w14:textId="77777777" w:rsidR="00BA0FF8" w:rsidRPr="00444604" w:rsidRDefault="00BA0FF8" w:rsidP="0005074B">
      <w:pPr>
        <w:pStyle w:val="PargrafodaLista"/>
        <w:numPr>
          <w:ilvl w:val="2"/>
          <w:numId w:val="3"/>
        </w:numPr>
        <w:tabs>
          <w:tab w:val="left" w:pos="1134"/>
        </w:tabs>
        <w:spacing w:after="0" w:line="240" w:lineRule="auto"/>
        <w:ind w:left="567" w:right="-710" w:firstLine="0"/>
        <w:jc w:val="both"/>
        <w:rPr>
          <w:rFonts w:cstheme="minorHAnsi"/>
        </w:rPr>
      </w:pPr>
      <w:bookmarkStart w:id="48" w:name="_Hlk157602517"/>
      <w:r w:rsidRPr="00444604">
        <w:rPr>
          <w:rFonts w:cstheme="minorHAnsi"/>
        </w:rPr>
        <w:t>Conforme Decreto Municipal nº 21905/2022, o IR incidente sobre esta contratação será retido pelo Município nos termos da Instrução Normativa RFB nº 1234 de 11 de janeiro de 2012 e Tabela anexa a Instrução.</w:t>
      </w:r>
    </w:p>
    <w:bookmarkEnd w:id="48"/>
    <w:p w14:paraId="362CB738" w14:textId="77777777" w:rsidR="00F41D6A" w:rsidRPr="00444604" w:rsidRDefault="00F41D6A" w:rsidP="00985F05">
      <w:pPr>
        <w:spacing w:after="0"/>
        <w:ind w:left="-426" w:right="-710"/>
        <w:jc w:val="both"/>
        <w:rPr>
          <w:rFonts w:cstheme="minorHAnsi"/>
        </w:rPr>
      </w:pPr>
    </w:p>
    <w:p w14:paraId="70F428C0" w14:textId="2426BA61" w:rsidR="001823E6" w:rsidRPr="00444604" w:rsidRDefault="00F41D6A" w:rsidP="001823E6">
      <w:pPr>
        <w:pStyle w:val="PargrafodaLista"/>
        <w:numPr>
          <w:ilvl w:val="1"/>
          <w:numId w:val="3"/>
        </w:numPr>
        <w:tabs>
          <w:tab w:val="left" w:pos="851"/>
        </w:tabs>
        <w:spacing w:after="0"/>
        <w:ind w:left="360" w:right="-710" w:firstLine="0"/>
        <w:jc w:val="both"/>
        <w:rPr>
          <w:rFonts w:cstheme="minorHAnsi"/>
          <w:b/>
          <w:bCs/>
          <w:spacing w:val="-4"/>
        </w:rPr>
      </w:pPr>
      <w:r w:rsidRPr="00444604">
        <w:rPr>
          <w:rFonts w:cstheme="minorHAnsi"/>
          <w:b/>
          <w:bCs/>
        </w:rPr>
        <w:t>DO REAJUSTE DE PREÇOS</w:t>
      </w:r>
      <w:r w:rsidR="00702381" w:rsidRPr="00444604">
        <w:rPr>
          <w:rFonts w:cstheme="minorHAnsi"/>
          <w:b/>
          <w:bCs/>
        </w:rPr>
        <w:t xml:space="preserve"> </w:t>
      </w:r>
    </w:p>
    <w:p w14:paraId="28BBFB10" w14:textId="77777777" w:rsidR="001823E6" w:rsidRPr="00444604" w:rsidRDefault="001823E6" w:rsidP="001823E6">
      <w:pPr>
        <w:pStyle w:val="PargrafodaLista"/>
        <w:tabs>
          <w:tab w:val="left" w:pos="851"/>
        </w:tabs>
        <w:spacing w:after="0"/>
        <w:ind w:left="360" w:right="-710"/>
        <w:jc w:val="both"/>
        <w:rPr>
          <w:rFonts w:cstheme="minorHAnsi"/>
          <w:b/>
          <w:bCs/>
          <w:spacing w:val="-4"/>
        </w:rPr>
      </w:pPr>
    </w:p>
    <w:p w14:paraId="4065360E" w14:textId="77777777" w:rsidR="001823E6" w:rsidRPr="00444604" w:rsidRDefault="001823E6" w:rsidP="001823E6">
      <w:pPr>
        <w:pStyle w:val="PargrafodaLista"/>
        <w:numPr>
          <w:ilvl w:val="2"/>
          <w:numId w:val="3"/>
        </w:numPr>
        <w:tabs>
          <w:tab w:val="left" w:pos="1134"/>
        </w:tabs>
        <w:spacing w:after="0" w:line="240" w:lineRule="auto"/>
        <w:ind w:left="567" w:right="-709" w:firstLine="0"/>
        <w:jc w:val="both"/>
        <w:rPr>
          <w:rFonts w:cstheme="minorHAnsi"/>
        </w:rPr>
      </w:pPr>
      <w:bookmarkStart w:id="49" w:name="_Hlk161906952"/>
      <w:r w:rsidRPr="00444604">
        <w:rPr>
          <w:rFonts w:cstheme="minorHAnsi"/>
        </w:rPr>
        <w:lastRenderedPageBreak/>
        <w:t>O presente contrato será executado sob o regime de preço fixo e irreajustável.</w:t>
      </w:r>
    </w:p>
    <w:bookmarkEnd w:id="49"/>
    <w:p w14:paraId="3DC54950" w14:textId="77777777" w:rsidR="001823E6" w:rsidRPr="00444604" w:rsidRDefault="001823E6" w:rsidP="001823E6">
      <w:pPr>
        <w:spacing w:after="0" w:line="240" w:lineRule="auto"/>
        <w:ind w:right="-709"/>
        <w:jc w:val="both"/>
        <w:rPr>
          <w:rFonts w:cstheme="minorHAnsi"/>
          <w:spacing w:val="-4"/>
        </w:rPr>
      </w:pPr>
    </w:p>
    <w:p w14:paraId="28DF6DF8" w14:textId="77777777" w:rsidR="00F41D6A" w:rsidRPr="00444604" w:rsidRDefault="00F41D6A" w:rsidP="0005074B">
      <w:pPr>
        <w:spacing w:after="0" w:line="240" w:lineRule="auto"/>
        <w:ind w:left="-426" w:right="-709"/>
        <w:jc w:val="both"/>
        <w:rPr>
          <w:rFonts w:cstheme="minorHAnsi"/>
        </w:rPr>
      </w:pPr>
    </w:p>
    <w:p w14:paraId="1AD56D76" w14:textId="459D699C" w:rsidR="0005074B" w:rsidRPr="00444604" w:rsidRDefault="0005074B" w:rsidP="0005074B">
      <w:pPr>
        <w:pStyle w:val="PargrafodaLista"/>
        <w:numPr>
          <w:ilvl w:val="0"/>
          <w:numId w:val="2"/>
        </w:numPr>
        <w:spacing w:after="0"/>
        <w:ind w:right="-710"/>
        <w:jc w:val="both"/>
        <w:rPr>
          <w:rFonts w:cstheme="minorHAnsi"/>
          <w:b/>
          <w:bCs/>
        </w:rPr>
      </w:pPr>
      <w:r w:rsidRPr="00444604">
        <w:rPr>
          <w:rFonts w:cstheme="minorHAnsi"/>
          <w:b/>
          <w:bCs/>
        </w:rPr>
        <w:t>DA IMPUGNAÇÃO AO EDITAL E DO PEDIDO DE ESCLARECIMENTO</w:t>
      </w:r>
    </w:p>
    <w:p w14:paraId="08D4F98C" w14:textId="77777777" w:rsidR="0005074B" w:rsidRPr="00444604" w:rsidRDefault="0005074B" w:rsidP="0005074B">
      <w:pPr>
        <w:spacing w:after="0"/>
        <w:ind w:left="-426" w:right="-710"/>
        <w:jc w:val="both"/>
        <w:rPr>
          <w:rFonts w:cstheme="minorHAnsi"/>
          <w:b/>
          <w:bCs/>
        </w:rPr>
      </w:pPr>
    </w:p>
    <w:p w14:paraId="6D7633BE" w14:textId="77777777" w:rsidR="0005074B" w:rsidRPr="00444604" w:rsidRDefault="0005074B" w:rsidP="0005074B">
      <w:pPr>
        <w:pStyle w:val="PargrafodaLista"/>
        <w:numPr>
          <w:ilvl w:val="0"/>
          <w:numId w:val="3"/>
        </w:numPr>
        <w:spacing w:after="0"/>
        <w:ind w:right="-710"/>
        <w:jc w:val="both"/>
        <w:rPr>
          <w:rFonts w:cstheme="minorHAnsi"/>
          <w:vanish/>
        </w:rPr>
      </w:pPr>
    </w:p>
    <w:p w14:paraId="6AABEF97" w14:textId="571069B1" w:rsidR="0005074B" w:rsidRPr="00444604" w:rsidRDefault="0005074B" w:rsidP="0005074B">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Até 03 (três) dias úteis antes da data da abertura do certame, qualquer pessoa poderá, em campo próprio do Sistema Eletrônico de Compras/SBC, solicitar esclarecimentos ou impugnar o presente edital. </w:t>
      </w:r>
    </w:p>
    <w:p w14:paraId="4A03A968" w14:textId="77777777" w:rsidR="0005074B" w:rsidRPr="00444604" w:rsidRDefault="0005074B" w:rsidP="0005074B">
      <w:pPr>
        <w:spacing w:after="0" w:line="240" w:lineRule="auto"/>
        <w:ind w:left="-426" w:right="-709"/>
        <w:jc w:val="both"/>
        <w:rPr>
          <w:rFonts w:cstheme="minorHAnsi"/>
        </w:rPr>
      </w:pPr>
    </w:p>
    <w:p w14:paraId="04962CD9" w14:textId="77777777" w:rsidR="00152578" w:rsidRPr="00444604" w:rsidRDefault="00152578" w:rsidP="0005074B">
      <w:pPr>
        <w:pStyle w:val="PargrafodaLista"/>
        <w:numPr>
          <w:ilvl w:val="1"/>
          <w:numId w:val="3"/>
        </w:numPr>
        <w:tabs>
          <w:tab w:val="left" w:pos="851"/>
        </w:tabs>
        <w:spacing w:after="0"/>
        <w:ind w:left="284" w:right="-710" w:firstLine="0"/>
        <w:jc w:val="both"/>
        <w:rPr>
          <w:rFonts w:cstheme="minorHAnsi"/>
        </w:rPr>
      </w:pPr>
      <w:r w:rsidRPr="00444604">
        <w:rPr>
          <w:rFonts w:cstheme="minorHAnsi"/>
        </w:rPr>
        <w:t>As impugnações e pedidos de esclarecimentos não suspendem os prazos previstos no certame.</w:t>
      </w:r>
    </w:p>
    <w:p w14:paraId="10432301" w14:textId="77777777" w:rsidR="00152578" w:rsidRPr="00444604" w:rsidRDefault="00152578" w:rsidP="001D3BA7">
      <w:pPr>
        <w:pStyle w:val="PargrafodaLista"/>
        <w:rPr>
          <w:rFonts w:cstheme="minorHAnsi"/>
        </w:rPr>
      </w:pPr>
    </w:p>
    <w:p w14:paraId="7AA28A3E" w14:textId="46501C1B" w:rsidR="00152578" w:rsidRPr="00444604" w:rsidRDefault="00152578" w:rsidP="0005074B">
      <w:pPr>
        <w:pStyle w:val="PargrafodaLista"/>
        <w:numPr>
          <w:ilvl w:val="2"/>
          <w:numId w:val="3"/>
        </w:numPr>
        <w:tabs>
          <w:tab w:val="left" w:pos="1134"/>
        </w:tabs>
        <w:spacing w:after="0" w:line="240" w:lineRule="auto"/>
        <w:ind w:left="567" w:right="-710" w:firstLine="0"/>
        <w:jc w:val="both"/>
        <w:rPr>
          <w:rFonts w:cstheme="minorHAnsi"/>
        </w:rPr>
      </w:pPr>
      <w:r w:rsidRPr="00444604">
        <w:rPr>
          <w:rFonts w:cstheme="minorHAnsi"/>
        </w:rPr>
        <w:t>A concessão de efeito suspensivo à impugnação é medida excepcional e deverá ser motivada pel</w:t>
      </w:r>
      <w:r w:rsidR="00BE12BA" w:rsidRPr="00444604">
        <w:rPr>
          <w:rFonts w:cstheme="minorHAnsi"/>
        </w:rPr>
        <w:t>o Pregoeiro</w:t>
      </w:r>
      <w:r w:rsidRPr="00444604">
        <w:rPr>
          <w:rFonts w:cstheme="minorHAnsi"/>
        </w:rPr>
        <w:t xml:space="preserve"> ou Unidade Técnica, nos autos do processo de contratação.</w:t>
      </w:r>
    </w:p>
    <w:p w14:paraId="489E6528" w14:textId="77777777" w:rsidR="00152578" w:rsidRPr="00444604" w:rsidRDefault="00152578" w:rsidP="00985F05">
      <w:pPr>
        <w:pStyle w:val="PargrafodaLista"/>
        <w:widowControl w:val="0"/>
        <w:tabs>
          <w:tab w:val="left" w:pos="567"/>
          <w:tab w:val="left" w:pos="1638"/>
          <w:tab w:val="left" w:pos="1639"/>
        </w:tabs>
        <w:autoSpaceDE w:val="0"/>
        <w:autoSpaceDN w:val="0"/>
        <w:spacing w:after="0" w:line="240" w:lineRule="auto"/>
        <w:ind w:left="142"/>
        <w:contextualSpacing w:val="0"/>
        <w:jc w:val="both"/>
        <w:rPr>
          <w:rFonts w:eastAsia="Times New Roman" w:cstheme="minorHAnsi"/>
          <w:snapToGrid w:val="0"/>
          <w:lang w:eastAsia="pt-BR"/>
        </w:rPr>
      </w:pPr>
    </w:p>
    <w:p w14:paraId="7F9B9A73" w14:textId="77777777" w:rsidR="00152578" w:rsidRPr="00444604" w:rsidRDefault="00152578" w:rsidP="0005074B">
      <w:pPr>
        <w:pStyle w:val="PargrafodaLista"/>
        <w:numPr>
          <w:ilvl w:val="1"/>
          <w:numId w:val="3"/>
        </w:numPr>
        <w:tabs>
          <w:tab w:val="left" w:pos="851"/>
        </w:tabs>
        <w:spacing w:after="0"/>
        <w:ind w:left="284" w:right="-710" w:firstLine="0"/>
        <w:jc w:val="both"/>
        <w:rPr>
          <w:rFonts w:cstheme="minorHAnsi"/>
        </w:rPr>
      </w:pPr>
      <w:r w:rsidRPr="00444604">
        <w:rPr>
          <w:rFonts w:cstheme="minorHAnsi"/>
        </w:rPr>
        <w:t>As respostas aos pedidos de esclarecimentos serão divulgadas no Sistema Eletrônico de Compras/SBC e vincularão os participantes e a administração.</w:t>
      </w:r>
    </w:p>
    <w:p w14:paraId="0F8135B3" w14:textId="77777777" w:rsidR="00152578" w:rsidRPr="00444604" w:rsidRDefault="00152578" w:rsidP="0005074B">
      <w:pPr>
        <w:pStyle w:val="PargrafodaLista"/>
        <w:tabs>
          <w:tab w:val="left" w:pos="851"/>
        </w:tabs>
        <w:spacing w:after="0"/>
        <w:ind w:left="284" w:right="-710"/>
        <w:jc w:val="both"/>
        <w:rPr>
          <w:rFonts w:cstheme="minorHAnsi"/>
        </w:rPr>
      </w:pPr>
    </w:p>
    <w:p w14:paraId="628C0BD6" w14:textId="77777777" w:rsidR="00152578" w:rsidRPr="00444604" w:rsidRDefault="00152578" w:rsidP="0005074B">
      <w:pPr>
        <w:pStyle w:val="PargrafodaLista"/>
        <w:numPr>
          <w:ilvl w:val="1"/>
          <w:numId w:val="3"/>
        </w:numPr>
        <w:tabs>
          <w:tab w:val="left" w:pos="851"/>
        </w:tabs>
        <w:spacing w:after="0"/>
        <w:ind w:left="284" w:right="-710" w:firstLine="0"/>
        <w:jc w:val="both"/>
        <w:rPr>
          <w:rFonts w:cstheme="minorHAnsi"/>
        </w:rPr>
      </w:pPr>
      <w:r w:rsidRPr="00444604">
        <w:rPr>
          <w:rFonts w:cstheme="minorHAnsi"/>
        </w:rPr>
        <w:t>Fica desde já eleito o foro da Comarca de São Bernardo do Campo para dirimir quaisquer questões oriundas da presente licitação e do contrato que vier a ser firmado.</w:t>
      </w:r>
    </w:p>
    <w:p w14:paraId="38BDC46B" w14:textId="77777777" w:rsidR="00F41D6A" w:rsidRPr="00444604" w:rsidRDefault="00F41D6A" w:rsidP="00417C0D">
      <w:pPr>
        <w:pStyle w:val="PargrafodaLista"/>
        <w:spacing w:after="0"/>
        <w:ind w:left="851" w:right="-710"/>
        <w:jc w:val="both"/>
        <w:rPr>
          <w:rFonts w:cstheme="minorHAnsi"/>
        </w:rPr>
      </w:pPr>
    </w:p>
    <w:p w14:paraId="1F3554B7" w14:textId="55153039" w:rsidR="00F41D6A" w:rsidRPr="00444604" w:rsidRDefault="00F41D6A" w:rsidP="0005074B">
      <w:pPr>
        <w:pStyle w:val="PargrafodaLista"/>
        <w:numPr>
          <w:ilvl w:val="1"/>
          <w:numId w:val="3"/>
        </w:numPr>
        <w:tabs>
          <w:tab w:val="left" w:pos="851"/>
        </w:tabs>
        <w:spacing w:after="0"/>
        <w:ind w:left="284" w:right="-710" w:firstLine="0"/>
        <w:jc w:val="both"/>
        <w:rPr>
          <w:rFonts w:cstheme="minorHAnsi"/>
        </w:rPr>
      </w:pPr>
      <w:r w:rsidRPr="00444604">
        <w:rPr>
          <w:rFonts w:cstheme="minorHAnsi"/>
        </w:rPr>
        <w:t xml:space="preserve">São anexos deste edital de pregão e podem ser consultados e baixados no seguinte endereço eletrônico: </w:t>
      </w:r>
      <w:hyperlink w:history="1">
        <w:r w:rsidR="00651FC4" w:rsidRPr="00444604">
          <w:rPr>
            <w:rFonts w:cstheme="minorHAnsi"/>
          </w:rPr>
          <w:t>www.compras.saobernardo.sp.gov.br</w:t>
        </w:r>
      </w:hyperlink>
      <w:r w:rsidR="003239EC" w:rsidRPr="00444604">
        <w:rPr>
          <w:rFonts w:cstheme="minorHAnsi"/>
        </w:rPr>
        <w:t>:</w:t>
      </w:r>
      <w:r w:rsidR="00417C0D" w:rsidRPr="00444604">
        <w:rPr>
          <w:rFonts w:cstheme="minorHAnsi"/>
        </w:rPr>
        <w:t xml:space="preserve"> </w:t>
      </w:r>
    </w:p>
    <w:p w14:paraId="5BFFA2D5" w14:textId="77777777" w:rsidR="00F41D6A" w:rsidRPr="00444604" w:rsidRDefault="00F41D6A" w:rsidP="00985F05">
      <w:pPr>
        <w:spacing w:after="0"/>
        <w:ind w:left="-426" w:right="-710"/>
        <w:jc w:val="both"/>
        <w:rPr>
          <w:rFonts w:cstheme="minorHAnsi"/>
        </w:rPr>
      </w:pPr>
    </w:p>
    <w:p w14:paraId="0A0B6614" w14:textId="22739FB8" w:rsidR="003E7676" w:rsidRPr="00444604" w:rsidRDefault="003E7676" w:rsidP="0005074B">
      <w:pPr>
        <w:pStyle w:val="PargrafodaLista"/>
        <w:numPr>
          <w:ilvl w:val="0"/>
          <w:numId w:val="30"/>
        </w:numPr>
        <w:spacing w:after="0"/>
        <w:ind w:left="1134" w:right="-710"/>
        <w:jc w:val="both"/>
        <w:rPr>
          <w:rFonts w:cstheme="minorHAnsi"/>
        </w:rPr>
      </w:pPr>
      <w:r w:rsidRPr="00444604">
        <w:rPr>
          <w:rFonts w:cstheme="minorHAnsi"/>
        </w:rPr>
        <w:t>ANEXO I - Termo de Referência - Especificações Técnicas dos serviços a serem executados;</w:t>
      </w:r>
    </w:p>
    <w:p w14:paraId="7257C89B" w14:textId="68EE82FF" w:rsidR="003E7676" w:rsidRPr="00444604" w:rsidRDefault="003E7676" w:rsidP="0005074B">
      <w:pPr>
        <w:pStyle w:val="PargrafodaLista"/>
        <w:numPr>
          <w:ilvl w:val="0"/>
          <w:numId w:val="30"/>
        </w:numPr>
        <w:spacing w:after="0"/>
        <w:ind w:left="1134" w:right="-710"/>
        <w:jc w:val="both"/>
        <w:rPr>
          <w:rFonts w:cstheme="minorHAnsi"/>
        </w:rPr>
      </w:pPr>
      <w:r w:rsidRPr="00444604">
        <w:rPr>
          <w:rFonts w:cstheme="minorHAnsi"/>
        </w:rPr>
        <w:t xml:space="preserve">ANEXO II </w:t>
      </w:r>
      <w:r w:rsidR="00B90960" w:rsidRPr="00444604">
        <w:rPr>
          <w:rFonts w:cstheme="minorHAnsi"/>
        </w:rPr>
        <w:t>-</w:t>
      </w:r>
      <w:r w:rsidRPr="00444604">
        <w:rPr>
          <w:rFonts w:cstheme="minorHAnsi"/>
        </w:rPr>
        <w:t xml:space="preserve"> Planilha de Quantitativos e Preços de Referência;</w:t>
      </w:r>
    </w:p>
    <w:p w14:paraId="32B8BED2" w14:textId="6252A9FC" w:rsidR="001D3BA7" w:rsidRPr="00444604" w:rsidRDefault="001D3BA7" w:rsidP="0005074B">
      <w:pPr>
        <w:pStyle w:val="PargrafodaLista"/>
        <w:numPr>
          <w:ilvl w:val="0"/>
          <w:numId w:val="30"/>
        </w:numPr>
        <w:spacing w:after="0"/>
        <w:ind w:left="1134" w:right="-710"/>
        <w:jc w:val="both"/>
        <w:rPr>
          <w:rFonts w:cstheme="minorHAnsi"/>
        </w:rPr>
      </w:pPr>
      <w:r w:rsidRPr="00444604">
        <w:rPr>
          <w:rFonts w:cstheme="minorHAnsi"/>
        </w:rPr>
        <w:t>ANEXO III – Planilha Readequada;</w:t>
      </w:r>
    </w:p>
    <w:p w14:paraId="24AA96A6" w14:textId="50DFDCFB" w:rsidR="003E7676" w:rsidRPr="00444604" w:rsidRDefault="003E7676" w:rsidP="0005074B">
      <w:pPr>
        <w:pStyle w:val="PargrafodaLista"/>
        <w:numPr>
          <w:ilvl w:val="0"/>
          <w:numId w:val="30"/>
        </w:numPr>
        <w:spacing w:after="0"/>
        <w:ind w:left="1134" w:right="-710"/>
        <w:jc w:val="both"/>
        <w:rPr>
          <w:rFonts w:cstheme="minorHAnsi"/>
        </w:rPr>
      </w:pPr>
      <w:r w:rsidRPr="00444604">
        <w:rPr>
          <w:rFonts w:cstheme="minorHAnsi"/>
        </w:rPr>
        <w:t>ANEXO I</w:t>
      </w:r>
      <w:r w:rsidR="001D3BA7" w:rsidRPr="00444604">
        <w:rPr>
          <w:rFonts w:cstheme="minorHAnsi"/>
        </w:rPr>
        <w:t>V</w:t>
      </w:r>
      <w:r w:rsidRPr="00444604">
        <w:rPr>
          <w:rFonts w:cstheme="minorHAnsi"/>
        </w:rPr>
        <w:t xml:space="preserve"> </w:t>
      </w:r>
      <w:r w:rsidR="00B90960" w:rsidRPr="00444604">
        <w:rPr>
          <w:rFonts w:cstheme="minorHAnsi"/>
        </w:rPr>
        <w:t>-</w:t>
      </w:r>
      <w:r w:rsidR="00BC4140" w:rsidRPr="00444604">
        <w:rPr>
          <w:rFonts w:cstheme="minorHAnsi"/>
        </w:rPr>
        <w:t xml:space="preserve"> </w:t>
      </w:r>
      <w:r w:rsidRPr="00444604">
        <w:rPr>
          <w:rFonts w:cstheme="minorHAnsi"/>
        </w:rPr>
        <w:t>Cronograma físico financeiro;</w:t>
      </w:r>
    </w:p>
    <w:p w14:paraId="2BA41899" w14:textId="372D67AB" w:rsidR="00F41D6A" w:rsidRPr="00444604" w:rsidRDefault="00B90960" w:rsidP="0005074B">
      <w:pPr>
        <w:pStyle w:val="PargrafodaLista"/>
        <w:numPr>
          <w:ilvl w:val="0"/>
          <w:numId w:val="30"/>
        </w:numPr>
        <w:spacing w:after="0"/>
        <w:ind w:left="1134" w:right="-710"/>
        <w:jc w:val="both"/>
        <w:rPr>
          <w:rFonts w:cstheme="minorHAnsi"/>
        </w:rPr>
      </w:pPr>
      <w:r w:rsidRPr="00444604">
        <w:rPr>
          <w:rFonts w:cstheme="minorHAnsi"/>
        </w:rPr>
        <w:t xml:space="preserve">ANEXO V - </w:t>
      </w:r>
      <w:r w:rsidR="003E7676" w:rsidRPr="00444604">
        <w:rPr>
          <w:rFonts w:cstheme="minorHAnsi"/>
        </w:rPr>
        <w:t>Minuta de Contrato a ser firmada.</w:t>
      </w:r>
    </w:p>
    <w:p w14:paraId="0456CDEF" w14:textId="77777777" w:rsidR="007446EA" w:rsidRDefault="007446EA" w:rsidP="007446EA">
      <w:pPr>
        <w:rPr>
          <w:rFonts w:ascii="Verdana" w:hAnsi="Verdana"/>
          <w:bCs/>
          <w:sz w:val="18"/>
          <w:szCs w:val="18"/>
        </w:rPr>
      </w:pPr>
    </w:p>
    <w:p w14:paraId="4826A142" w14:textId="77777777" w:rsidR="00A070A6" w:rsidRPr="00C461A4" w:rsidRDefault="00A070A6" w:rsidP="007446EA">
      <w:pPr>
        <w:rPr>
          <w:rFonts w:ascii="Verdana" w:hAnsi="Verdana"/>
          <w:bCs/>
          <w:sz w:val="18"/>
          <w:szCs w:val="18"/>
        </w:rPr>
      </w:pPr>
    </w:p>
    <w:p w14:paraId="5D42CC9F" w14:textId="2A44270D" w:rsidR="00D038CB" w:rsidRDefault="00604643" w:rsidP="00604643">
      <w:pPr>
        <w:jc w:val="center"/>
        <w:rPr>
          <w:rFonts w:ascii="Verdana" w:hAnsi="Verdana"/>
          <w:bCs/>
          <w:sz w:val="18"/>
          <w:szCs w:val="18"/>
        </w:rPr>
      </w:pPr>
      <w:r>
        <w:rPr>
          <w:rFonts w:ascii="Verdana" w:hAnsi="Verdana"/>
          <w:bCs/>
          <w:sz w:val="18"/>
          <w:szCs w:val="18"/>
        </w:rPr>
        <w:t>São Bernardo do Campo, em 4 de junho de 2024.</w:t>
      </w:r>
    </w:p>
    <w:p w14:paraId="36721687" w14:textId="77777777" w:rsidR="00604643" w:rsidRDefault="00604643" w:rsidP="00604643">
      <w:pPr>
        <w:jc w:val="center"/>
        <w:rPr>
          <w:rFonts w:ascii="Verdana" w:hAnsi="Verdana"/>
          <w:bCs/>
          <w:sz w:val="18"/>
          <w:szCs w:val="18"/>
        </w:rPr>
      </w:pPr>
    </w:p>
    <w:p w14:paraId="3FE2DD78" w14:textId="77777777" w:rsidR="00604643" w:rsidRDefault="00604643" w:rsidP="00604643">
      <w:pPr>
        <w:jc w:val="center"/>
        <w:rPr>
          <w:rFonts w:ascii="Verdana" w:hAnsi="Verdana"/>
          <w:bCs/>
          <w:sz w:val="18"/>
          <w:szCs w:val="18"/>
        </w:rPr>
      </w:pPr>
    </w:p>
    <w:p w14:paraId="1020B20E" w14:textId="77777777" w:rsidR="00604643" w:rsidRDefault="00604643" w:rsidP="00604643">
      <w:pPr>
        <w:jc w:val="center"/>
        <w:rPr>
          <w:rFonts w:ascii="Verdana" w:hAnsi="Verdana"/>
          <w:bCs/>
          <w:sz w:val="18"/>
          <w:szCs w:val="18"/>
        </w:rPr>
      </w:pPr>
    </w:p>
    <w:p w14:paraId="3CB2460E" w14:textId="631A392A" w:rsidR="00604643" w:rsidRPr="00604643" w:rsidRDefault="00604643" w:rsidP="00604643">
      <w:pPr>
        <w:spacing w:after="0" w:line="240" w:lineRule="auto"/>
        <w:jc w:val="center"/>
        <w:rPr>
          <w:rFonts w:ascii="Verdana" w:hAnsi="Verdana"/>
          <w:b/>
          <w:sz w:val="18"/>
          <w:szCs w:val="18"/>
        </w:rPr>
      </w:pPr>
      <w:r w:rsidRPr="00604643">
        <w:rPr>
          <w:rFonts w:ascii="Verdana" w:hAnsi="Verdana"/>
          <w:b/>
          <w:sz w:val="18"/>
          <w:szCs w:val="18"/>
        </w:rPr>
        <w:t>CELIA MARIA PEREIRA FERREIRA</w:t>
      </w:r>
    </w:p>
    <w:p w14:paraId="7B821F00" w14:textId="0910AC78" w:rsidR="00604643" w:rsidRDefault="00604643" w:rsidP="00604643">
      <w:pPr>
        <w:spacing w:after="0" w:line="240" w:lineRule="auto"/>
        <w:jc w:val="center"/>
        <w:rPr>
          <w:rFonts w:ascii="Verdana" w:hAnsi="Verdana"/>
          <w:bCs/>
          <w:sz w:val="18"/>
          <w:szCs w:val="18"/>
        </w:rPr>
      </w:pPr>
      <w:r>
        <w:rPr>
          <w:rFonts w:ascii="Verdana" w:hAnsi="Verdana"/>
          <w:bCs/>
          <w:sz w:val="18"/>
          <w:szCs w:val="18"/>
        </w:rPr>
        <w:t>Diretora do Departamento de Licitações.</w:t>
      </w:r>
    </w:p>
    <w:sectPr w:rsidR="00604643" w:rsidSect="0000574D">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709" w:left="1701"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C3806E" w14:textId="77777777" w:rsidR="0000574D" w:rsidRDefault="0000574D" w:rsidP="00F41D6A">
      <w:pPr>
        <w:spacing w:after="0" w:line="240" w:lineRule="auto"/>
      </w:pPr>
      <w:r>
        <w:separator/>
      </w:r>
    </w:p>
  </w:endnote>
  <w:endnote w:type="continuationSeparator" w:id="0">
    <w:p w14:paraId="49A52B59" w14:textId="77777777" w:rsidR="0000574D" w:rsidRDefault="0000574D" w:rsidP="00F41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E91CA" w14:textId="77777777" w:rsidR="00736F2E" w:rsidRDefault="00736F2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2173470"/>
      <w:docPartObj>
        <w:docPartGallery w:val="Page Numbers (Bottom of Page)"/>
        <w:docPartUnique/>
      </w:docPartObj>
    </w:sdtPr>
    <w:sdtEndPr/>
    <w:sdtContent>
      <w:p w14:paraId="527B37CB" w14:textId="290DF0B1" w:rsidR="002A0B9D" w:rsidRDefault="002A0B9D">
        <w:pPr>
          <w:pStyle w:val="Rodap"/>
          <w:jc w:val="center"/>
        </w:pPr>
        <w:r>
          <w:fldChar w:fldCharType="begin"/>
        </w:r>
        <w:r>
          <w:instrText>PAGE   \* MERGEFORMAT</w:instrText>
        </w:r>
        <w:r>
          <w:fldChar w:fldCharType="separate"/>
        </w:r>
        <w:r w:rsidR="007112FA">
          <w:rPr>
            <w:noProof/>
          </w:rPr>
          <w:t>17</w:t>
        </w:r>
        <w:r>
          <w:fldChar w:fldCharType="end"/>
        </w:r>
      </w:p>
    </w:sdtContent>
  </w:sdt>
  <w:p w14:paraId="1D7FE937" w14:textId="77777777" w:rsidR="002A0B9D" w:rsidRDefault="002A0B9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7757D" w14:textId="77777777" w:rsidR="00736F2E" w:rsidRDefault="00736F2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B54B5" w14:textId="77777777" w:rsidR="0000574D" w:rsidRDefault="0000574D" w:rsidP="00F41D6A">
      <w:pPr>
        <w:spacing w:after="0" w:line="240" w:lineRule="auto"/>
      </w:pPr>
      <w:r>
        <w:separator/>
      </w:r>
    </w:p>
  </w:footnote>
  <w:footnote w:type="continuationSeparator" w:id="0">
    <w:p w14:paraId="6B5614B3" w14:textId="77777777" w:rsidR="0000574D" w:rsidRDefault="0000574D" w:rsidP="00F41D6A">
      <w:pPr>
        <w:spacing w:after="0" w:line="240" w:lineRule="auto"/>
      </w:pPr>
      <w:r>
        <w:continuationSeparator/>
      </w:r>
    </w:p>
  </w:footnote>
  <w:footnote w:id="1">
    <w:p w14:paraId="6C3B232B" w14:textId="77777777" w:rsidR="00EB05C9" w:rsidRDefault="00EB05C9" w:rsidP="00EB05C9">
      <w:pPr>
        <w:pStyle w:val="PargrafodaLista"/>
        <w:spacing w:after="0"/>
        <w:ind w:left="-142" w:right="-710" w:hanging="142"/>
        <w:jc w:val="both"/>
        <w:rPr>
          <w:rStyle w:val="Hyperlink"/>
          <w:rFonts w:eastAsia="Calibri" w:cstheme="minorHAnsi"/>
          <w:bCs/>
          <w:sz w:val="15"/>
          <w:szCs w:val="15"/>
        </w:rPr>
      </w:pPr>
      <w:r>
        <w:rPr>
          <w:rStyle w:val="Refdenotaderodap"/>
        </w:rPr>
        <w:footnoteRef/>
      </w:r>
      <w:r>
        <w:t xml:space="preserve"> </w:t>
      </w:r>
      <w:hyperlink r:id="rId1" w:history="1">
        <w:r w:rsidRPr="000E0FCF">
          <w:rPr>
            <w:rStyle w:val="Hyperlink"/>
            <w:rFonts w:eastAsia="Calibri" w:cstheme="minorHAnsi"/>
            <w:bCs/>
            <w:sz w:val="15"/>
            <w:szCs w:val="15"/>
          </w:rPr>
          <w:t>https://leismunicipais.com.br/a/sp/s/sao-bernardo-do-campo/decreto/2023/2226/22260/decreto-n-22260-2023-dispoe-sobre-normas-e-procedimentos-para-as-contratacoes-de-bens-servicos-e-obras-no-ambito-do-municipio-de-sao-bernardo-do-campo-e-da-outras-providencias</w:t>
        </w:r>
      </w:hyperlink>
    </w:p>
    <w:p w14:paraId="790D7040" w14:textId="33C12261" w:rsidR="00EB05C9" w:rsidRDefault="00EB05C9">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453BC" w14:textId="7F06BE26" w:rsidR="00736F2E" w:rsidRDefault="00736F2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15F1A" w14:textId="40B9C08D" w:rsidR="00F41D6A" w:rsidRDefault="00F41D6A" w:rsidP="00F41D6A">
    <w:pPr>
      <w:pStyle w:val="Corpodetexto"/>
      <w:spacing w:line="14" w:lineRule="auto"/>
      <w:rPr>
        <w:sz w:val="20"/>
      </w:rPr>
    </w:pPr>
    <w:r>
      <w:rPr>
        <w:noProof/>
        <w:lang w:val="pt-BR" w:eastAsia="pt-BR"/>
      </w:rPr>
      <w:drawing>
        <wp:anchor distT="0" distB="0" distL="0" distR="0" simplePos="0" relativeHeight="251659264" behindDoc="1" locked="0" layoutInCell="1" allowOverlap="1" wp14:anchorId="139A2C69" wp14:editId="1CA661F5">
          <wp:simplePos x="0" y="0"/>
          <wp:positionH relativeFrom="page">
            <wp:posOffset>2907029</wp:posOffset>
          </wp:positionH>
          <wp:positionV relativeFrom="page">
            <wp:posOffset>160032</wp:posOffset>
          </wp:positionV>
          <wp:extent cx="2057399" cy="533133"/>
          <wp:effectExtent l="0" t="0" r="0" b="0"/>
          <wp:wrapNone/>
          <wp:docPr id="187733723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57399" cy="533133"/>
                  </a:xfrm>
                  <a:prstGeom prst="rect">
                    <a:avLst/>
                  </a:prstGeom>
                </pic:spPr>
              </pic:pic>
            </a:graphicData>
          </a:graphic>
        </wp:anchor>
      </w:drawing>
    </w:r>
    <w:r>
      <w:rPr>
        <w:noProof/>
        <w:lang w:val="pt-BR" w:eastAsia="pt-BR"/>
      </w:rPr>
      <mc:AlternateContent>
        <mc:Choice Requires="wps">
          <w:drawing>
            <wp:anchor distT="0" distB="0" distL="114300" distR="114300" simplePos="0" relativeHeight="251660288" behindDoc="1" locked="0" layoutInCell="1" allowOverlap="1" wp14:anchorId="432867B9" wp14:editId="2400A446">
              <wp:simplePos x="0" y="0"/>
              <wp:positionH relativeFrom="page">
                <wp:posOffset>3409315</wp:posOffset>
              </wp:positionH>
              <wp:positionV relativeFrom="page">
                <wp:posOffset>734060</wp:posOffset>
              </wp:positionV>
              <wp:extent cx="1282700" cy="16573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00877" w14:textId="77777777" w:rsidR="00F41D6A" w:rsidRDefault="00F41D6A" w:rsidP="00F41D6A">
                          <w:pPr>
                            <w:spacing w:line="245" w:lineRule="exact"/>
                            <w:ind w:left="20"/>
                            <w:rPr>
                              <w:b/>
                            </w:rPr>
                          </w:pPr>
                          <w:r>
                            <w:rPr>
                              <w:b/>
                            </w:rPr>
                            <w:t>PREGÃO</w:t>
                          </w:r>
                          <w:r>
                            <w:rPr>
                              <w:b/>
                              <w:spacing w:val="-4"/>
                            </w:rPr>
                            <w:t xml:space="preserve"> </w:t>
                          </w:r>
                          <w:r>
                            <w:rPr>
                              <w:b/>
                            </w:rPr>
                            <w:t>ELETRÔNICO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867B9" id="_x0000_t202" coordsize="21600,21600" o:spt="202" path="m,l,21600r21600,l21600,xe">
              <v:stroke joinstyle="miter"/>
              <v:path gradientshapeok="t" o:connecttype="rect"/>
            </v:shapetype>
            <v:shape id="Caixa de Texto 2" o:spid="_x0000_s1026" type="#_x0000_t202" style="position:absolute;margin-left:268.45pt;margin-top:57.8pt;width:101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" filled="f" stroked="f">
              <v:textbox inset="0,0,0,0">
                <w:txbxContent>
                  <w:p w14:paraId="00200877" w14:textId="77777777" w:rsidR="00F41D6A" w:rsidRDefault="00F41D6A" w:rsidP="00F41D6A">
                    <w:pPr>
                      <w:spacing w:line="245" w:lineRule="exact"/>
                      <w:ind w:left="20"/>
                      <w:rPr>
                        <w:b/>
                      </w:rPr>
                    </w:pPr>
                    <w:r>
                      <w:rPr>
                        <w:b/>
                      </w:rPr>
                      <w:t>PREGÃO</w:t>
                    </w:r>
                    <w:r>
                      <w:rPr>
                        <w:b/>
                        <w:spacing w:val="-4"/>
                      </w:rPr>
                      <w:t xml:space="preserve"> </w:t>
                    </w:r>
                    <w:r>
                      <w:rPr>
                        <w:b/>
                      </w:rPr>
                      <w:t>ELETRÔNICO</w:t>
                    </w:r>
                  </w:p>
                </w:txbxContent>
              </v:textbox>
              <w10:wrap anchorx="page" anchory="page"/>
            </v:shape>
          </w:pict>
        </mc:Fallback>
      </mc:AlternateContent>
    </w:r>
  </w:p>
  <w:p w14:paraId="67643402" w14:textId="77777777" w:rsidR="00F41D6A" w:rsidRDefault="00F41D6A">
    <w:pPr>
      <w:pStyle w:val="Cabealho"/>
    </w:pPr>
  </w:p>
  <w:p w14:paraId="24189BC8" w14:textId="77777777" w:rsidR="00E65D15" w:rsidRDefault="00E65D15">
    <w:pPr>
      <w:pStyle w:val="Cabealho"/>
    </w:pPr>
  </w:p>
  <w:p w14:paraId="791681EE" w14:textId="77777777" w:rsidR="00E65D15" w:rsidRDefault="00E65D1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B181C" w14:textId="241970BD" w:rsidR="00736F2E" w:rsidRDefault="00736F2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E0AEC"/>
    <w:multiLevelType w:val="hybridMultilevel"/>
    <w:tmpl w:val="54A00DB2"/>
    <w:lvl w:ilvl="0" w:tplc="FFFFFFFF">
      <w:start w:val="1"/>
      <w:numFmt w:val="lowerLetter"/>
      <w:lvlText w:val="%1)"/>
      <w:lvlJc w:val="left"/>
      <w:pPr>
        <w:ind w:left="2454" w:hanging="360"/>
      </w:pPr>
    </w:lvl>
    <w:lvl w:ilvl="1" w:tplc="FFFFFFFF" w:tentative="1">
      <w:start w:val="1"/>
      <w:numFmt w:val="lowerLetter"/>
      <w:lvlText w:val="%2."/>
      <w:lvlJc w:val="left"/>
      <w:pPr>
        <w:ind w:left="3174" w:hanging="360"/>
      </w:pPr>
    </w:lvl>
    <w:lvl w:ilvl="2" w:tplc="FFFFFFFF">
      <w:start w:val="1"/>
      <w:numFmt w:val="lowerRoman"/>
      <w:lvlText w:val="%3."/>
      <w:lvlJc w:val="right"/>
      <w:pPr>
        <w:ind w:left="3894" w:hanging="180"/>
      </w:pPr>
    </w:lvl>
    <w:lvl w:ilvl="3" w:tplc="FFFFFFFF" w:tentative="1">
      <w:start w:val="1"/>
      <w:numFmt w:val="decimal"/>
      <w:lvlText w:val="%4."/>
      <w:lvlJc w:val="left"/>
      <w:pPr>
        <w:ind w:left="4614" w:hanging="360"/>
      </w:pPr>
    </w:lvl>
    <w:lvl w:ilvl="4" w:tplc="FFFFFFFF" w:tentative="1">
      <w:start w:val="1"/>
      <w:numFmt w:val="lowerLetter"/>
      <w:lvlText w:val="%5."/>
      <w:lvlJc w:val="left"/>
      <w:pPr>
        <w:ind w:left="5334" w:hanging="360"/>
      </w:pPr>
    </w:lvl>
    <w:lvl w:ilvl="5" w:tplc="FFFFFFFF" w:tentative="1">
      <w:start w:val="1"/>
      <w:numFmt w:val="lowerRoman"/>
      <w:lvlText w:val="%6."/>
      <w:lvlJc w:val="right"/>
      <w:pPr>
        <w:ind w:left="6054" w:hanging="180"/>
      </w:pPr>
    </w:lvl>
    <w:lvl w:ilvl="6" w:tplc="FFFFFFFF" w:tentative="1">
      <w:start w:val="1"/>
      <w:numFmt w:val="decimal"/>
      <w:lvlText w:val="%7."/>
      <w:lvlJc w:val="left"/>
      <w:pPr>
        <w:ind w:left="6774" w:hanging="360"/>
      </w:pPr>
    </w:lvl>
    <w:lvl w:ilvl="7" w:tplc="FFFFFFFF" w:tentative="1">
      <w:start w:val="1"/>
      <w:numFmt w:val="lowerLetter"/>
      <w:lvlText w:val="%8."/>
      <w:lvlJc w:val="left"/>
      <w:pPr>
        <w:ind w:left="7494" w:hanging="360"/>
      </w:pPr>
    </w:lvl>
    <w:lvl w:ilvl="8" w:tplc="FFFFFFFF" w:tentative="1">
      <w:start w:val="1"/>
      <w:numFmt w:val="lowerRoman"/>
      <w:lvlText w:val="%9."/>
      <w:lvlJc w:val="right"/>
      <w:pPr>
        <w:ind w:left="8214" w:hanging="180"/>
      </w:pPr>
    </w:lvl>
  </w:abstractNum>
  <w:abstractNum w:abstractNumId="1" w15:restartNumberingAfterBreak="0">
    <w:nsid w:val="0A796CB8"/>
    <w:multiLevelType w:val="hybridMultilevel"/>
    <w:tmpl w:val="1D8AC07C"/>
    <w:lvl w:ilvl="0" w:tplc="04160017">
      <w:start w:val="1"/>
      <w:numFmt w:val="lowerLetter"/>
      <w:lvlText w:val="%1)"/>
      <w:lvlJc w:val="left"/>
      <w:pPr>
        <w:ind w:left="1512" w:hanging="360"/>
      </w:pPr>
    </w:lvl>
    <w:lvl w:ilvl="1" w:tplc="04160019">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 w15:restartNumberingAfterBreak="0">
    <w:nsid w:val="0C9B59DE"/>
    <w:multiLevelType w:val="hybridMultilevel"/>
    <w:tmpl w:val="C738234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 w15:restartNumberingAfterBreak="0">
    <w:nsid w:val="10E24FF0"/>
    <w:multiLevelType w:val="hybridMultilevel"/>
    <w:tmpl w:val="CB24AEE4"/>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4" w15:restartNumberingAfterBreak="0">
    <w:nsid w:val="148B5471"/>
    <w:multiLevelType w:val="multilevel"/>
    <w:tmpl w:val="F62A5106"/>
    <w:lvl w:ilvl="0">
      <w:start w:val="1"/>
      <w:numFmt w:val="decimal"/>
      <w:lvlText w:val="%1."/>
      <w:lvlJc w:val="left"/>
      <w:pPr>
        <w:ind w:left="360" w:hanging="360"/>
      </w:pPr>
    </w:lvl>
    <w:lvl w:ilvl="1">
      <w:start w:val="1"/>
      <w:numFmt w:val="upperRoman"/>
      <w:lvlText w:val="%2."/>
      <w:lvlJc w:val="righ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C33C8A"/>
    <w:multiLevelType w:val="multilevel"/>
    <w:tmpl w:val="50984542"/>
    <w:lvl w:ilvl="0">
      <w:start w:val="2"/>
      <w:numFmt w:val="decimal"/>
      <w:lvlText w:val="%1.0."/>
      <w:lvlJc w:val="left"/>
      <w:pPr>
        <w:ind w:left="720" w:hanging="720"/>
      </w:pPr>
      <w:rPr>
        <w:rFonts w:hint="default"/>
        <w:b/>
        <w:bCs/>
      </w:rPr>
    </w:lvl>
    <w:lvl w:ilvl="1">
      <w:start w:val="1"/>
      <w:numFmt w:val="decimal"/>
      <w:lvlText w:val="%1.%2."/>
      <w:lvlJc w:val="left"/>
      <w:pPr>
        <w:ind w:left="1428" w:hanging="720"/>
      </w:pPr>
      <w:rPr>
        <w:rFonts w:hint="default"/>
        <w:b w:val="0"/>
        <w:bCs/>
        <w:i w:val="0"/>
        <w:iCs w:val="0"/>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1A5A1536"/>
    <w:multiLevelType w:val="hybridMultilevel"/>
    <w:tmpl w:val="54A00DB2"/>
    <w:lvl w:ilvl="0" w:tplc="FFFFFFFF">
      <w:start w:val="1"/>
      <w:numFmt w:val="lowerLetter"/>
      <w:lvlText w:val="%1)"/>
      <w:lvlJc w:val="left"/>
      <w:pPr>
        <w:ind w:left="2454" w:hanging="360"/>
      </w:pPr>
    </w:lvl>
    <w:lvl w:ilvl="1" w:tplc="FFFFFFFF" w:tentative="1">
      <w:start w:val="1"/>
      <w:numFmt w:val="lowerLetter"/>
      <w:lvlText w:val="%2."/>
      <w:lvlJc w:val="left"/>
      <w:pPr>
        <w:ind w:left="3174" w:hanging="360"/>
      </w:pPr>
    </w:lvl>
    <w:lvl w:ilvl="2" w:tplc="FFFFFFFF">
      <w:start w:val="1"/>
      <w:numFmt w:val="lowerRoman"/>
      <w:lvlText w:val="%3."/>
      <w:lvlJc w:val="right"/>
      <w:pPr>
        <w:ind w:left="3894" w:hanging="180"/>
      </w:pPr>
    </w:lvl>
    <w:lvl w:ilvl="3" w:tplc="FFFFFFFF" w:tentative="1">
      <w:start w:val="1"/>
      <w:numFmt w:val="decimal"/>
      <w:lvlText w:val="%4."/>
      <w:lvlJc w:val="left"/>
      <w:pPr>
        <w:ind w:left="4614" w:hanging="360"/>
      </w:pPr>
    </w:lvl>
    <w:lvl w:ilvl="4" w:tplc="FFFFFFFF" w:tentative="1">
      <w:start w:val="1"/>
      <w:numFmt w:val="lowerLetter"/>
      <w:lvlText w:val="%5."/>
      <w:lvlJc w:val="left"/>
      <w:pPr>
        <w:ind w:left="5334" w:hanging="360"/>
      </w:pPr>
    </w:lvl>
    <w:lvl w:ilvl="5" w:tplc="FFFFFFFF" w:tentative="1">
      <w:start w:val="1"/>
      <w:numFmt w:val="lowerRoman"/>
      <w:lvlText w:val="%6."/>
      <w:lvlJc w:val="right"/>
      <w:pPr>
        <w:ind w:left="6054" w:hanging="180"/>
      </w:pPr>
    </w:lvl>
    <w:lvl w:ilvl="6" w:tplc="FFFFFFFF" w:tentative="1">
      <w:start w:val="1"/>
      <w:numFmt w:val="decimal"/>
      <w:lvlText w:val="%7."/>
      <w:lvlJc w:val="left"/>
      <w:pPr>
        <w:ind w:left="6774" w:hanging="360"/>
      </w:pPr>
    </w:lvl>
    <w:lvl w:ilvl="7" w:tplc="FFFFFFFF" w:tentative="1">
      <w:start w:val="1"/>
      <w:numFmt w:val="lowerLetter"/>
      <w:lvlText w:val="%8."/>
      <w:lvlJc w:val="left"/>
      <w:pPr>
        <w:ind w:left="7494" w:hanging="360"/>
      </w:pPr>
    </w:lvl>
    <w:lvl w:ilvl="8" w:tplc="FFFFFFFF" w:tentative="1">
      <w:start w:val="1"/>
      <w:numFmt w:val="lowerRoman"/>
      <w:lvlText w:val="%9."/>
      <w:lvlJc w:val="right"/>
      <w:pPr>
        <w:ind w:left="8214" w:hanging="180"/>
      </w:pPr>
    </w:lvl>
  </w:abstractNum>
  <w:abstractNum w:abstractNumId="7" w15:restartNumberingAfterBreak="0">
    <w:nsid w:val="1B497C20"/>
    <w:multiLevelType w:val="multilevel"/>
    <w:tmpl w:val="95C2C5FC"/>
    <w:lvl w:ilvl="0">
      <w:start w:val="2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C616CA0"/>
    <w:multiLevelType w:val="multilevel"/>
    <w:tmpl w:val="CE58C3B8"/>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B24EE9"/>
    <w:multiLevelType w:val="hybridMultilevel"/>
    <w:tmpl w:val="C130FD5A"/>
    <w:lvl w:ilvl="0" w:tplc="04160013">
      <w:start w:val="1"/>
      <w:numFmt w:val="upperRoman"/>
      <w:lvlText w:val="%1."/>
      <w:lvlJc w:val="right"/>
      <w:pPr>
        <w:ind w:left="1512" w:hanging="360"/>
      </w:pPr>
    </w:lvl>
    <w:lvl w:ilvl="1" w:tplc="0978AEA0">
      <w:start w:val="1"/>
      <w:numFmt w:val="lowerLetter"/>
      <w:lvlText w:val="%2)"/>
      <w:lvlJc w:val="left"/>
      <w:pPr>
        <w:ind w:left="2232" w:hanging="360"/>
      </w:pPr>
      <w:rPr>
        <w:rFonts w:hint="default"/>
      </w:r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0" w15:restartNumberingAfterBreak="0">
    <w:nsid w:val="263A2F23"/>
    <w:multiLevelType w:val="hybridMultilevel"/>
    <w:tmpl w:val="0EEA9CC2"/>
    <w:lvl w:ilvl="0" w:tplc="6CBE4066">
      <w:start w:val="1"/>
      <w:numFmt w:val="lowerLetter"/>
      <w:lvlText w:val="%1)"/>
      <w:lvlJc w:val="left"/>
      <w:pPr>
        <w:ind w:left="-6" w:hanging="42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1" w15:restartNumberingAfterBreak="0">
    <w:nsid w:val="2DB1088A"/>
    <w:multiLevelType w:val="hybridMultilevel"/>
    <w:tmpl w:val="26B44DF6"/>
    <w:lvl w:ilvl="0" w:tplc="0416000F">
      <w:start w:val="1"/>
      <w:numFmt w:val="decimal"/>
      <w:lvlText w:val="%1."/>
      <w:lvlJc w:val="left"/>
      <w:pPr>
        <w:ind w:left="294" w:hanging="360"/>
      </w:pPr>
    </w:lvl>
    <w:lvl w:ilvl="1" w:tplc="9C84E25C">
      <w:start w:val="1"/>
      <w:numFmt w:val="decimal"/>
      <w:lvlText w:val="%2"/>
      <w:lvlJc w:val="left"/>
      <w:pPr>
        <w:ind w:left="1014" w:hanging="360"/>
      </w:pPr>
      <w:rPr>
        <w:rFonts w:hint="default"/>
      </w:rPr>
    </w:lvl>
    <w:lvl w:ilvl="2" w:tplc="D242BD74">
      <w:start w:val="1"/>
      <w:numFmt w:val="lowerLetter"/>
      <w:lvlText w:val="%3."/>
      <w:lvlJc w:val="left"/>
      <w:pPr>
        <w:ind w:left="1974" w:hanging="420"/>
      </w:pPr>
      <w:rPr>
        <w:rFonts w:hint="default"/>
      </w:rPr>
    </w:lvl>
    <w:lvl w:ilvl="3" w:tplc="78CEFB2C">
      <w:start w:val="1"/>
      <w:numFmt w:val="lowerLetter"/>
      <w:lvlText w:val="%4)"/>
      <w:lvlJc w:val="left"/>
      <w:pPr>
        <w:ind w:left="2514" w:hanging="420"/>
      </w:pPr>
      <w:rPr>
        <w:rFonts w:hint="default"/>
      </w:rPr>
    </w:lvl>
    <w:lvl w:ilvl="4" w:tplc="38021E76">
      <w:start w:val="1"/>
      <w:numFmt w:val="decimal"/>
      <w:lvlText w:val="%5)"/>
      <w:lvlJc w:val="left"/>
      <w:pPr>
        <w:ind w:left="3234" w:hanging="420"/>
      </w:pPr>
      <w:rPr>
        <w:rFonts w:hint="default"/>
      </w:r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2" w15:restartNumberingAfterBreak="0">
    <w:nsid w:val="2E1D37EB"/>
    <w:multiLevelType w:val="multilevel"/>
    <w:tmpl w:val="AB602540"/>
    <w:lvl w:ilvl="0">
      <w:start w:val="1"/>
      <w:numFmt w:val="decimal"/>
      <w:lvlText w:val="%1."/>
      <w:lvlJc w:val="left"/>
      <w:pPr>
        <w:ind w:left="1638" w:hanging="1419"/>
      </w:pPr>
      <w:rPr>
        <w:rFonts w:hint="default"/>
        <w:w w:val="100"/>
        <w:lang w:val="pt-PT" w:eastAsia="en-US" w:bidi="ar-SA"/>
      </w:rPr>
    </w:lvl>
    <w:lvl w:ilvl="1">
      <w:start w:val="1"/>
      <w:numFmt w:val="decimal"/>
      <w:lvlText w:val="%1.%2."/>
      <w:lvlJc w:val="left"/>
      <w:pPr>
        <w:ind w:left="1638" w:hanging="1419"/>
      </w:pPr>
      <w:rPr>
        <w:rFonts w:hint="default"/>
        <w:b w:val="0"/>
        <w:bCs/>
        <w:w w:val="100"/>
        <w:sz w:val="24"/>
        <w:szCs w:val="24"/>
        <w:lang w:val="pt-PT" w:eastAsia="en-US" w:bidi="ar-SA"/>
      </w:rPr>
    </w:lvl>
    <w:lvl w:ilvl="2">
      <w:start w:val="1"/>
      <w:numFmt w:val="decimal"/>
      <w:lvlText w:val="%1.%2.%3."/>
      <w:lvlJc w:val="left"/>
      <w:pPr>
        <w:ind w:left="2118" w:hanging="1419"/>
      </w:pPr>
      <w:rPr>
        <w:rFonts w:ascii="Times New Roman" w:eastAsia="Calibri" w:hAnsi="Times New Roman" w:cs="Times New Roman" w:hint="default"/>
        <w:b w:val="0"/>
        <w:bCs w:val="0"/>
        <w:i w:val="0"/>
        <w:iCs w:val="0"/>
        <w:w w:val="100"/>
        <w:sz w:val="24"/>
        <w:szCs w:val="24"/>
        <w:lang w:val="pt-PT" w:eastAsia="en-US" w:bidi="ar-SA"/>
      </w:rPr>
    </w:lvl>
    <w:lvl w:ilvl="3">
      <w:start w:val="1"/>
      <w:numFmt w:val="decimal"/>
      <w:lvlText w:val="%1.%2.%3.%4."/>
      <w:lvlJc w:val="left"/>
      <w:pPr>
        <w:ind w:left="2695" w:hanging="1419"/>
      </w:pPr>
      <w:rPr>
        <w:rFonts w:ascii="Times New Roman" w:eastAsia="Calibri" w:hAnsi="Times New Roman" w:cs="Times New Roman" w:hint="default"/>
        <w:b w:val="0"/>
        <w:bCs w:val="0"/>
        <w:i w:val="0"/>
        <w:iCs w:val="0"/>
        <w:w w:val="100"/>
        <w:sz w:val="24"/>
        <w:szCs w:val="24"/>
        <w:lang w:val="pt-PT" w:eastAsia="en-US" w:bidi="ar-SA"/>
      </w:rPr>
    </w:lvl>
    <w:lvl w:ilvl="4">
      <w:start w:val="1"/>
      <w:numFmt w:val="decimal"/>
      <w:lvlText w:val="%1.%2.%3.%4.%5."/>
      <w:lvlJc w:val="left"/>
      <w:pPr>
        <w:ind w:left="2501" w:hanging="1419"/>
      </w:pPr>
      <w:rPr>
        <w:rFonts w:ascii="Calibri" w:eastAsia="Calibri" w:hAnsi="Calibri" w:cs="Calibri" w:hint="default"/>
        <w:b w:val="0"/>
        <w:bCs w:val="0"/>
        <w:i w:val="0"/>
        <w:iCs w:val="0"/>
        <w:w w:val="100"/>
        <w:sz w:val="24"/>
        <w:szCs w:val="24"/>
        <w:lang w:val="pt-PT" w:eastAsia="en-US" w:bidi="ar-SA"/>
      </w:rPr>
    </w:lvl>
    <w:lvl w:ilvl="5">
      <w:numFmt w:val="bullet"/>
      <w:lvlText w:val="•"/>
      <w:lvlJc w:val="left"/>
      <w:pPr>
        <w:ind w:left="1900" w:hanging="1419"/>
      </w:pPr>
      <w:rPr>
        <w:rFonts w:hint="default"/>
        <w:lang w:val="pt-PT" w:eastAsia="en-US" w:bidi="ar-SA"/>
      </w:rPr>
    </w:lvl>
    <w:lvl w:ilvl="6">
      <w:numFmt w:val="bullet"/>
      <w:lvlText w:val="•"/>
      <w:lvlJc w:val="left"/>
      <w:pPr>
        <w:ind w:left="2120" w:hanging="1419"/>
      </w:pPr>
      <w:rPr>
        <w:rFonts w:hint="default"/>
        <w:lang w:val="pt-PT" w:eastAsia="en-US" w:bidi="ar-SA"/>
      </w:rPr>
    </w:lvl>
    <w:lvl w:ilvl="7">
      <w:numFmt w:val="bullet"/>
      <w:lvlText w:val="•"/>
      <w:lvlJc w:val="left"/>
      <w:pPr>
        <w:ind w:left="2500" w:hanging="1419"/>
      </w:pPr>
      <w:rPr>
        <w:rFonts w:hint="default"/>
        <w:lang w:val="pt-PT" w:eastAsia="en-US" w:bidi="ar-SA"/>
      </w:rPr>
    </w:lvl>
    <w:lvl w:ilvl="8">
      <w:numFmt w:val="bullet"/>
      <w:lvlText w:val="•"/>
      <w:lvlJc w:val="left"/>
      <w:pPr>
        <w:ind w:left="2720" w:hanging="1419"/>
      </w:pPr>
      <w:rPr>
        <w:rFonts w:hint="default"/>
        <w:lang w:val="pt-PT" w:eastAsia="en-US" w:bidi="ar-SA"/>
      </w:rPr>
    </w:lvl>
  </w:abstractNum>
  <w:abstractNum w:abstractNumId="13" w15:restartNumberingAfterBreak="0">
    <w:nsid w:val="2FC96571"/>
    <w:multiLevelType w:val="hybridMultilevel"/>
    <w:tmpl w:val="F272C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2D5B72"/>
    <w:multiLevelType w:val="hybridMultilevel"/>
    <w:tmpl w:val="FC6EBFCE"/>
    <w:lvl w:ilvl="0" w:tplc="04160017">
      <w:start w:val="1"/>
      <w:numFmt w:val="lowerLetter"/>
      <w:lvlText w:val="%1)"/>
      <w:lvlJc w:val="left"/>
      <w:pPr>
        <w:ind w:left="2454" w:hanging="360"/>
      </w:pPr>
    </w:lvl>
    <w:lvl w:ilvl="1" w:tplc="04160019" w:tentative="1">
      <w:start w:val="1"/>
      <w:numFmt w:val="lowerLetter"/>
      <w:lvlText w:val="%2."/>
      <w:lvlJc w:val="left"/>
      <w:pPr>
        <w:ind w:left="3174" w:hanging="360"/>
      </w:pPr>
    </w:lvl>
    <w:lvl w:ilvl="2" w:tplc="0416001B" w:tentative="1">
      <w:start w:val="1"/>
      <w:numFmt w:val="lowerRoman"/>
      <w:lvlText w:val="%3."/>
      <w:lvlJc w:val="right"/>
      <w:pPr>
        <w:ind w:left="3894" w:hanging="180"/>
      </w:pPr>
    </w:lvl>
    <w:lvl w:ilvl="3" w:tplc="0416000F" w:tentative="1">
      <w:start w:val="1"/>
      <w:numFmt w:val="decimal"/>
      <w:lvlText w:val="%4."/>
      <w:lvlJc w:val="left"/>
      <w:pPr>
        <w:ind w:left="4614" w:hanging="360"/>
      </w:pPr>
    </w:lvl>
    <w:lvl w:ilvl="4" w:tplc="04160019" w:tentative="1">
      <w:start w:val="1"/>
      <w:numFmt w:val="lowerLetter"/>
      <w:lvlText w:val="%5."/>
      <w:lvlJc w:val="left"/>
      <w:pPr>
        <w:ind w:left="5334" w:hanging="360"/>
      </w:pPr>
    </w:lvl>
    <w:lvl w:ilvl="5" w:tplc="0416001B" w:tentative="1">
      <w:start w:val="1"/>
      <w:numFmt w:val="lowerRoman"/>
      <w:lvlText w:val="%6."/>
      <w:lvlJc w:val="right"/>
      <w:pPr>
        <w:ind w:left="6054" w:hanging="180"/>
      </w:pPr>
    </w:lvl>
    <w:lvl w:ilvl="6" w:tplc="0416000F" w:tentative="1">
      <w:start w:val="1"/>
      <w:numFmt w:val="decimal"/>
      <w:lvlText w:val="%7."/>
      <w:lvlJc w:val="left"/>
      <w:pPr>
        <w:ind w:left="6774" w:hanging="360"/>
      </w:pPr>
    </w:lvl>
    <w:lvl w:ilvl="7" w:tplc="04160019" w:tentative="1">
      <w:start w:val="1"/>
      <w:numFmt w:val="lowerLetter"/>
      <w:lvlText w:val="%8."/>
      <w:lvlJc w:val="left"/>
      <w:pPr>
        <w:ind w:left="7494" w:hanging="360"/>
      </w:pPr>
    </w:lvl>
    <w:lvl w:ilvl="8" w:tplc="0416001B" w:tentative="1">
      <w:start w:val="1"/>
      <w:numFmt w:val="lowerRoman"/>
      <w:lvlText w:val="%9."/>
      <w:lvlJc w:val="right"/>
      <w:pPr>
        <w:ind w:left="8214" w:hanging="180"/>
      </w:pPr>
    </w:lvl>
  </w:abstractNum>
  <w:abstractNum w:abstractNumId="15" w15:restartNumberingAfterBreak="0">
    <w:nsid w:val="34DE6530"/>
    <w:multiLevelType w:val="multilevel"/>
    <w:tmpl w:val="6CF672A4"/>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A117FF"/>
    <w:multiLevelType w:val="multilevel"/>
    <w:tmpl w:val="71CC2D28"/>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D95399D"/>
    <w:multiLevelType w:val="hybridMultilevel"/>
    <w:tmpl w:val="D15EB334"/>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8" w15:restartNumberingAfterBreak="0">
    <w:nsid w:val="3E2B3288"/>
    <w:multiLevelType w:val="hybridMultilevel"/>
    <w:tmpl w:val="9E4C3E2E"/>
    <w:lvl w:ilvl="0" w:tplc="04160017">
      <w:start w:val="1"/>
      <w:numFmt w:val="lowerLetter"/>
      <w:lvlText w:val="%1)"/>
      <w:lvlJc w:val="left"/>
      <w:pPr>
        <w:ind w:left="2454" w:hanging="360"/>
      </w:pPr>
    </w:lvl>
    <w:lvl w:ilvl="1" w:tplc="04160019" w:tentative="1">
      <w:start w:val="1"/>
      <w:numFmt w:val="lowerLetter"/>
      <w:lvlText w:val="%2."/>
      <w:lvlJc w:val="left"/>
      <w:pPr>
        <w:ind w:left="3174" w:hanging="360"/>
      </w:pPr>
    </w:lvl>
    <w:lvl w:ilvl="2" w:tplc="0416001B" w:tentative="1">
      <w:start w:val="1"/>
      <w:numFmt w:val="lowerRoman"/>
      <w:lvlText w:val="%3."/>
      <w:lvlJc w:val="right"/>
      <w:pPr>
        <w:ind w:left="3894" w:hanging="180"/>
      </w:pPr>
    </w:lvl>
    <w:lvl w:ilvl="3" w:tplc="0416000F">
      <w:start w:val="1"/>
      <w:numFmt w:val="decimal"/>
      <w:lvlText w:val="%4."/>
      <w:lvlJc w:val="left"/>
      <w:pPr>
        <w:ind w:left="4614" w:hanging="360"/>
      </w:pPr>
    </w:lvl>
    <w:lvl w:ilvl="4" w:tplc="04160019" w:tentative="1">
      <w:start w:val="1"/>
      <w:numFmt w:val="lowerLetter"/>
      <w:lvlText w:val="%5."/>
      <w:lvlJc w:val="left"/>
      <w:pPr>
        <w:ind w:left="5334" w:hanging="360"/>
      </w:pPr>
    </w:lvl>
    <w:lvl w:ilvl="5" w:tplc="0416001B" w:tentative="1">
      <w:start w:val="1"/>
      <w:numFmt w:val="lowerRoman"/>
      <w:lvlText w:val="%6."/>
      <w:lvlJc w:val="right"/>
      <w:pPr>
        <w:ind w:left="6054" w:hanging="180"/>
      </w:pPr>
    </w:lvl>
    <w:lvl w:ilvl="6" w:tplc="0416000F" w:tentative="1">
      <w:start w:val="1"/>
      <w:numFmt w:val="decimal"/>
      <w:lvlText w:val="%7."/>
      <w:lvlJc w:val="left"/>
      <w:pPr>
        <w:ind w:left="6774" w:hanging="360"/>
      </w:pPr>
    </w:lvl>
    <w:lvl w:ilvl="7" w:tplc="04160019" w:tentative="1">
      <w:start w:val="1"/>
      <w:numFmt w:val="lowerLetter"/>
      <w:lvlText w:val="%8."/>
      <w:lvlJc w:val="left"/>
      <w:pPr>
        <w:ind w:left="7494" w:hanging="360"/>
      </w:pPr>
    </w:lvl>
    <w:lvl w:ilvl="8" w:tplc="0416001B" w:tentative="1">
      <w:start w:val="1"/>
      <w:numFmt w:val="lowerRoman"/>
      <w:lvlText w:val="%9."/>
      <w:lvlJc w:val="right"/>
      <w:pPr>
        <w:ind w:left="8214" w:hanging="180"/>
      </w:pPr>
    </w:lvl>
  </w:abstractNum>
  <w:abstractNum w:abstractNumId="19" w15:restartNumberingAfterBreak="0">
    <w:nsid w:val="40C22483"/>
    <w:multiLevelType w:val="multilevel"/>
    <w:tmpl w:val="80BE584E"/>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2FF01D2"/>
    <w:multiLevelType w:val="multilevel"/>
    <w:tmpl w:val="83F82A8C"/>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9342697"/>
    <w:multiLevelType w:val="multilevel"/>
    <w:tmpl w:val="F8601948"/>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C8F4CA2"/>
    <w:multiLevelType w:val="hybridMultilevel"/>
    <w:tmpl w:val="54A00DB2"/>
    <w:lvl w:ilvl="0" w:tplc="04160017">
      <w:start w:val="1"/>
      <w:numFmt w:val="lowerLetter"/>
      <w:lvlText w:val="%1)"/>
      <w:lvlJc w:val="left"/>
      <w:pPr>
        <w:ind w:left="2454" w:hanging="360"/>
      </w:pPr>
    </w:lvl>
    <w:lvl w:ilvl="1" w:tplc="04160019" w:tentative="1">
      <w:start w:val="1"/>
      <w:numFmt w:val="lowerLetter"/>
      <w:lvlText w:val="%2."/>
      <w:lvlJc w:val="left"/>
      <w:pPr>
        <w:ind w:left="3174" w:hanging="360"/>
      </w:pPr>
    </w:lvl>
    <w:lvl w:ilvl="2" w:tplc="0416001B">
      <w:start w:val="1"/>
      <w:numFmt w:val="lowerRoman"/>
      <w:lvlText w:val="%3."/>
      <w:lvlJc w:val="right"/>
      <w:pPr>
        <w:ind w:left="3894" w:hanging="180"/>
      </w:pPr>
    </w:lvl>
    <w:lvl w:ilvl="3" w:tplc="0416000F" w:tentative="1">
      <w:start w:val="1"/>
      <w:numFmt w:val="decimal"/>
      <w:lvlText w:val="%4."/>
      <w:lvlJc w:val="left"/>
      <w:pPr>
        <w:ind w:left="4614" w:hanging="360"/>
      </w:pPr>
    </w:lvl>
    <w:lvl w:ilvl="4" w:tplc="04160019" w:tentative="1">
      <w:start w:val="1"/>
      <w:numFmt w:val="lowerLetter"/>
      <w:lvlText w:val="%5."/>
      <w:lvlJc w:val="left"/>
      <w:pPr>
        <w:ind w:left="5334" w:hanging="360"/>
      </w:pPr>
    </w:lvl>
    <w:lvl w:ilvl="5" w:tplc="0416001B" w:tentative="1">
      <w:start w:val="1"/>
      <w:numFmt w:val="lowerRoman"/>
      <w:lvlText w:val="%6."/>
      <w:lvlJc w:val="right"/>
      <w:pPr>
        <w:ind w:left="6054" w:hanging="180"/>
      </w:pPr>
    </w:lvl>
    <w:lvl w:ilvl="6" w:tplc="0416000F" w:tentative="1">
      <w:start w:val="1"/>
      <w:numFmt w:val="decimal"/>
      <w:lvlText w:val="%7."/>
      <w:lvlJc w:val="left"/>
      <w:pPr>
        <w:ind w:left="6774" w:hanging="360"/>
      </w:pPr>
    </w:lvl>
    <w:lvl w:ilvl="7" w:tplc="04160019" w:tentative="1">
      <w:start w:val="1"/>
      <w:numFmt w:val="lowerLetter"/>
      <w:lvlText w:val="%8."/>
      <w:lvlJc w:val="left"/>
      <w:pPr>
        <w:ind w:left="7494" w:hanging="360"/>
      </w:pPr>
    </w:lvl>
    <w:lvl w:ilvl="8" w:tplc="0416001B" w:tentative="1">
      <w:start w:val="1"/>
      <w:numFmt w:val="lowerRoman"/>
      <w:lvlText w:val="%9."/>
      <w:lvlJc w:val="right"/>
      <w:pPr>
        <w:ind w:left="8214" w:hanging="180"/>
      </w:pPr>
    </w:lvl>
  </w:abstractNum>
  <w:abstractNum w:abstractNumId="23" w15:restartNumberingAfterBreak="0">
    <w:nsid w:val="4F106595"/>
    <w:multiLevelType w:val="hybridMultilevel"/>
    <w:tmpl w:val="C754630C"/>
    <w:lvl w:ilvl="0" w:tplc="04160017">
      <w:start w:val="1"/>
      <w:numFmt w:val="lowerLetter"/>
      <w:lvlText w:val="%1)"/>
      <w:lvlJc w:val="left"/>
      <w:pPr>
        <w:ind w:left="1294" w:hanging="360"/>
      </w:pPr>
    </w:lvl>
    <w:lvl w:ilvl="1" w:tplc="04160019" w:tentative="1">
      <w:start w:val="1"/>
      <w:numFmt w:val="lowerLetter"/>
      <w:lvlText w:val="%2."/>
      <w:lvlJc w:val="left"/>
      <w:pPr>
        <w:ind w:left="2014" w:hanging="360"/>
      </w:pPr>
    </w:lvl>
    <w:lvl w:ilvl="2" w:tplc="0416001B" w:tentative="1">
      <w:start w:val="1"/>
      <w:numFmt w:val="lowerRoman"/>
      <w:lvlText w:val="%3."/>
      <w:lvlJc w:val="right"/>
      <w:pPr>
        <w:ind w:left="2734" w:hanging="180"/>
      </w:pPr>
    </w:lvl>
    <w:lvl w:ilvl="3" w:tplc="0416000F" w:tentative="1">
      <w:start w:val="1"/>
      <w:numFmt w:val="decimal"/>
      <w:lvlText w:val="%4."/>
      <w:lvlJc w:val="left"/>
      <w:pPr>
        <w:ind w:left="3454" w:hanging="360"/>
      </w:pPr>
    </w:lvl>
    <w:lvl w:ilvl="4" w:tplc="04160019" w:tentative="1">
      <w:start w:val="1"/>
      <w:numFmt w:val="lowerLetter"/>
      <w:lvlText w:val="%5."/>
      <w:lvlJc w:val="left"/>
      <w:pPr>
        <w:ind w:left="4174" w:hanging="360"/>
      </w:pPr>
    </w:lvl>
    <w:lvl w:ilvl="5" w:tplc="0416001B" w:tentative="1">
      <w:start w:val="1"/>
      <w:numFmt w:val="lowerRoman"/>
      <w:lvlText w:val="%6."/>
      <w:lvlJc w:val="right"/>
      <w:pPr>
        <w:ind w:left="4894" w:hanging="180"/>
      </w:pPr>
    </w:lvl>
    <w:lvl w:ilvl="6" w:tplc="0416000F" w:tentative="1">
      <w:start w:val="1"/>
      <w:numFmt w:val="decimal"/>
      <w:lvlText w:val="%7."/>
      <w:lvlJc w:val="left"/>
      <w:pPr>
        <w:ind w:left="5614" w:hanging="360"/>
      </w:pPr>
    </w:lvl>
    <w:lvl w:ilvl="7" w:tplc="04160019" w:tentative="1">
      <w:start w:val="1"/>
      <w:numFmt w:val="lowerLetter"/>
      <w:lvlText w:val="%8."/>
      <w:lvlJc w:val="left"/>
      <w:pPr>
        <w:ind w:left="6334" w:hanging="360"/>
      </w:pPr>
    </w:lvl>
    <w:lvl w:ilvl="8" w:tplc="0416001B" w:tentative="1">
      <w:start w:val="1"/>
      <w:numFmt w:val="lowerRoman"/>
      <w:lvlText w:val="%9."/>
      <w:lvlJc w:val="right"/>
      <w:pPr>
        <w:ind w:left="7054" w:hanging="180"/>
      </w:pPr>
    </w:lvl>
  </w:abstractNum>
  <w:abstractNum w:abstractNumId="24" w15:restartNumberingAfterBreak="0">
    <w:nsid w:val="4FE305C9"/>
    <w:multiLevelType w:val="multilevel"/>
    <w:tmpl w:val="E1D2BB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67348B"/>
    <w:multiLevelType w:val="multilevel"/>
    <w:tmpl w:val="BBF889D2"/>
    <w:lvl w:ilvl="0">
      <w:start w:val="5"/>
      <w:numFmt w:val="decimal"/>
      <w:lvlText w:val="%1."/>
      <w:lvlJc w:val="left"/>
      <w:pPr>
        <w:ind w:left="360" w:hanging="360"/>
      </w:pPr>
      <w:rPr>
        <w:rFonts w:hint="default"/>
        <w:i/>
        <w:color w:val="FF0000"/>
      </w:rPr>
    </w:lvl>
    <w:lvl w:ilvl="1">
      <w:start w:val="1"/>
      <w:numFmt w:val="decimal"/>
      <w:lvlText w:val="%1.%2."/>
      <w:lvlJc w:val="left"/>
      <w:pPr>
        <w:ind w:left="1287" w:hanging="360"/>
      </w:pPr>
      <w:rPr>
        <w:rFonts w:hint="default"/>
        <w:i/>
        <w:color w:val="FF0000"/>
      </w:rPr>
    </w:lvl>
    <w:lvl w:ilvl="2">
      <w:start w:val="1"/>
      <w:numFmt w:val="decimal"/>
      <w:lvlText w:val="%1.%2.%3."/>
      <w:lvlJc w:val="left"/>
      <w:pPr>
        <w:ind w:left="2574" w:hanging="720"/>
      </w:pPr>
      <w:rPr>
        <w:rFonts w:hint="default"/>
        <w:i/>
        <w:color w:val="FF0000"/>
      </w:rPr>
    </w:lvl>
    <w:lvl w:ilvl="3">
      <w:start w:val="1"/>
      <w:numFmt w:val="decimal"/>
      <w:lvlText w:val="%1.%2.%3.%4."/>
      <w:lvlJc w:val="left"/>
      <w:pPr>
        <w:ind w:left="3501" w:hanging="720"/>
      </w:pPr>
      <w:rPr>
        <w:rFonts w:hint="default"/>
        <w:i/>
        <w:color w:val="FF0000"/>
      </w:rPr>
    </w:lvl>
    <w:lvl w:ilvl="4">
      <w:start w:val="1"/>
      <w:numFmt w:val="decimal"/>
      <w:lvlText w:val="%1.%2.%3.%4.%5."/>
      <w:lvlJc w:val="left"/>
      <w:pPr>
        <w:ind w:left="4428" w:hanging="720"/>
      </w:pPr>
      <w:rPr>
        <w:rFonts w:hint="default"/>
        <w:i/>
        <w:color w:val="FF0000"/>
      </w:rPr>
    </w:lvl>
    <w:lvl w:ilvl="5">
      <w:start w:val="1"/>
      <w:numFmt w:val="decimal"/>
      <w:lvlText w:val="%1.%2.%3.%4.%5.%6."/>
      <w:lvlJc w:val="left"/>
      <w:pPr>
        <w:ind w:left="5715" w:hanging="1080"/>
      </w:pPr>
      <w:rPr>
        <w:rFonts w:hint="default"/>
        <w:i/>
        <w:color w:val="FF0000"/>
      </w:rPr>
    </w:lvl>
    <w:lvl w:ilvl="6">
      <w:start w:val="1"/>
      <w:numFmt w:val="decimal"/>
      <w:lvlText w:val="%1.%2.%3.%4.%5.%6.%7."/>
      <w:lvlJc w:val="left"/>
      <w:pPr>
        <w:ind w:left="6642" w:hanging="1080"/>
      </w:pPr>
      <w:rPr>
        <w:rFonts w:hint="default"/>
        <w:i/>
        <w:color w:val="FF0000"/>
      </w:rPr>
    </w:lvl>
    <w:lvl w:ilvl="7">
      <w:start w:val="1"/>
      <w:numFmt w:val="decimal"/>
      <w:lvlText w:val="%1.%2.%3.%4.%5.%6.%7.%8."/>
      <w:lvlJc w:val="left"/>
      <w:pPr>
        <w:ind w:left="7569" w:hanging="1080"/>
      </w:pPr>
      <w:rPr>
        <w:rFonts w:hint="default"/>
        <w:i/>
        <w:color w:val="FF0000"/>
      </w:rPr>
    </w:lvl>
    <w:lvl w:ilvl="8">
      <w:start w:val="1"/>
      <w:numFmt w:val="decimal"/>
      <w:lvlText w:val="%1.%2.%3.%4.%5.%6.%7.%8.%9."/>
      <w:lvlJc w:val="left"/>
      <w:pPr>
        <w:ind w:left="8856" w:hanging="1440"/>
      </w:pPr>
      <w:rPr>
        <w:rFonts w:hint="default"/>
        <w:i/>
        <w:color w:val="FF0000"/>
      </w:rPr>
    </w:lvl>
  </w:abstractNum>
  <w:abstractNum w:abstractNumId="26" w15:restartNumberingAfterBreak="0">
    <w:nsid w:val="568D1FD4"/>
    <w:multiLevelType w:val="hybridMultilevel"/>
    <w:tmpl w:val="8D346958"/>
    <w:lvl w:ilvl="0" w:tplc="FFFFFFFF">
      <w:start w:val="1"/>
      <w:numFmt w:val="lowerLetter"/>
      <w:lvlText w:val="%1)"/>
      <w:lvlJc w:val="left"/>
      <w:pPr>
        <w:ind w:left="294" w:hanging="360"/>
      </w:p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04160017">
      <w:start w:val="1"/>
      <w:numFmt w:val="lowerLetter"/>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7" w15:restartNumberingAfterBreak="0">
    <w:nsid w:val="57883F09"/>
    <w:multiLevelType w:val="multilevel"/>
    <w:tmpl w:val="FFE49CB0"/>
    <w:lvl w:ilvl="0">
      <w:start w:val="1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7CC076F"/>
    <w:multiLevelType w:val="multilevel"/>
    <w:tmpl w:val="8C0E63B6"/>
    <w:lvl w:ilvl="0">
      <w:start w:val="1"/>
      <w:numFmt w:val="decimal"/>
      <w:lvlText w:val="%1."/>
      <w:lvlJc w:val="left"/>
      <w:pPr>
        <w:ind w:left="1638" w:hanging="1419"/>
      </w:pPr>
      <w:rPr>
        <w:rFonts w:hint="default"/>
        <w:w w:val="100"/>
        <w:lang w:val="pt-PT" w:eastAsia="en-US" w:bidi="ar-SA"/>
      </w:rPr>
    </w:lvl>
    <w:lvl w:ilvl="1">
      <w:start w:val="1"/>
      <w:numFmt w:val="decimal"/>
      <w:lvlText w:val="%1.%2."/>
      <w:lvlJc w:val="left"/>
      <w:pPr>
        <w:ind w:left="1638" w:hanging="1419"/>
      </w:pPr>
      <w:rPr>
        <w:rFonts w:hint="default"/>
        <w:b w:val="0"/>
        <w:bCs/>
        <w:w w:val="100"/>
        <w:sz w:val="24"/>
        <w:szCs w:val="24"/>
        <w:lang w:val="pt-PT" w:eastAsia="en-US" w:bidi="ar-SA"/>
      </w:rPr>
    </w:lvl>
    <w:lvl w:ilvl="2">
      <w:start w:val="1"/>
      <w:numFmt w:val="decimal"/>
      <w:lvlText w:val="%1.%2.%3."/>
      <w:lvlJc w:val="left"/>
      <w:pPr>
        <w:ind w:left="2118" w:hanging="1419"/>
      </w:pPr>
      <w:rPr>
        <w:rFonts w:ascii="Calibri" w:eastAsia="Calibri" w:hAnsi="Calibri" w:cs="Times New Roman" w:hint="default"/>
        <w:b w:val="0"/>
        <w:bCs w:val="0"/>
        <w:i w:val="0"/>
        <w:iCs w:val="0"/>
        <w:w w:val="100"/>
        <w:sz w:val="22"/>
        <w:szCs w:val="24"/>
        <w:lang w:val="pt-PT" w:eastAsia="en-US" w:bidi="ar-SA"/>
      </w:rPr>
    </w:lvl>
    <w:lvl w:ilvl="3">
      <w:start w:val="1"/>
      <w:numFmt w:val="decimal"/>
      <w:lvlText w:val="%1.%2.%3.%4."/>
      <w:lvlJc w:val="left"/>
      <w:pPr>
        <w:ind w:left="2695" w:hanging="1419"/>
      </w:pPr>
      <w:rPr>
        <w:rFonts w:ascii="Times New Roman" w:eastAsia="Calibri" w:hAnsi="Times New Roman" w:cs="Times New Roman" w:hint="default"/>
        <w:b w:val="0"/>
        <w:bCs w:val="0"/>
        <w:i w:val="0"/>
        <w:iCs w:val="0"/>
        <w:w w:val="100"/>
        <w:sz w:val="24"/>
        <w:szCs w:val="24"/>
        <w:lang w:val="pt-PT" w:eastAsia="en-US" w:bidi="ar-SA"/>
      </w:rPr>
    </w:lvl>
    <w:lvl w:ilvl="4">
      <w:start w:val="1"/>
      <w:numFmt w:val="decimal"/>
      <w:lvlText w:val="%1.%2.%3.%4.%5."/>
      <w:lvlJc w:val="left"/>
      <w:pPr>
        <w:ind w:left="2501" w:hanging="1419"/>
      </w:pPr>
      <w:rPr>
        <w:rFonts w:ascii="Calibri" w:eastAsia="Calibri" w:hAnsi="Calibri" w:cs="Calibri" w:hint="default"/>
        <w:b w:val="0"/>
        <w:bCs w:val="0"/>
        <w:i w:val="0"/>
        <w:iCs w:val="0"/>
        <w:w w:val="100"/>
        <w:sz w:val="24"/>
        <w:szCs w:val="24"/>
        <w:lang w:val="pt-PT" w:eastAsia="en-US" w:bidi="ar-SA"/>
      </w:rPr>
    </w:lvl>
    <w:lvl w:ilvl="5">
      <w:numFmt w:val="bullet"/>
      <w:lvlText w:val="•"/>
      <w:lvlJc w:val="left"/>
      <w:pPr>
        <w:ind w:left="1900" w:hanging="1419"/>
      </w:pPr>
      <w:rPr>
        <w:rFonts w:hint="default"/>
        <w:lang w:val="pt-PT" w:eastAsia="en-US" w:bidi="ar-SA"/>
      </w:rPr>
    </w:lvl>
    <w:lvl w:ilvl="6">
      <w:numFmt w:val="bullet"/>
      <w:lvlText w:val="•"/>
      <w:lvlJc w:val="left"/>
      <w:pPr>
        <w:ind w:left="2120" w:hanging="1419"/>
      </w:pPr>
      <w:rPr>
        <w:rFonts w:hint="default"/>
        <w:lang w:val="pt-PT" w:eastAsia="en-US" w:bidi="ar-SA"/>
      </w:rPr>
    </w:lvl>
    <w:lvl w:ilvl="7">
      <w:numFmt w:val="bullet"/>
      <w:lvlText w:val="•"/>
      <w:lvlJc w:val="left"/>
      <w:pPr>
        <w:ind w:left="2500" w:hanging="1419"/>
      </w:pPr>
      <w:rPr>
        <w:rFonts w:hint="default"/>
        <w:lang w:val="pt-PT" w:eastAsia="en-US" w:bidi="ar-SA"/>
      </w:rPr>
    </w:lvl>
    <w:lvl w:ilvl="8">
      <w:numFmt w:val="bullet"/>
      <w:lvlText w:val="•"/>
      <w:lvlJc w:val="left"/>
      <w:pPr>
        <w:ind w:left="2720" w:hanging="1419"/>
      </w:pPr>
      <w:rPr>
        <w:rFonts w:hint="default"/>
        <w:lang w:val="pt-PT" w:eastAsia="en-US" w:bidi="ar-SA"/>
      </w:rPr>
    </w:lvl>
  </w:abstractNum>
  <w:abstractNum w:abstractNumId="29" w15:restartNumberingAfterBreak="0">
    <w:nsid w:val="58FC11F3"/>
    <w:multiLevelType w:val="multilevel"/>
    <w:tmpl w:val="0416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C950482"/>
    <w:multiLevelType w:val="hybridMultilevel"/>
    <w:tmpl w:val="54A00DB2"/>
    <w:lvl w:ilvl="0" w:tplc="FFFFFFFF">
      <w:start w:val="1"/>
      <w:numFmt w:val="lowerLetter"/>
      <w:lvlText w:val="%1)"/>
      <w:lvlJc w:val="left"/>
      <w:pPr>
        <w:ind w:left="2454" w:hanging="360"/>
      </w:pPr>
    </w:lvl>
    <w:lvl w:ilvl="1" w:tplc="FFFFFFFF">
      <w:start w:val="1"/>
      <w:numFmt w:val="lowerLetter"/>
      <w:lvlText w:val="%2."/>
      <w:lvlJc w:val="left"/>
      <w:pPr>
        <w:ind w:left="3174" w:hanging="360"/>
      </w:pPr>
    </w:lvl>
    <w:lvl w:ilvl="2" w:tplc="FFFFFFFF">
      <w:start w:val="1"/>
      <w:numFmt w:val="lowerRoman"/>
      <w:lvlText w:val="%3."/>
      <w:lvlJc w:val="right"/>
      <w:pPr>
        <w:ind w:left="3894" w:hanging="180"/>
      </w:pPr>
    </w:lvl>
    <w:lvl w:ilvl="3" w:tplc="FFFFFFFF" w:tentative="1">
      <w:start w:val="1"/>
      <w:numFmt w:val="decimal"/>
      <w:lvlText w:val="%4."/>
      <w:lvlJc w:val="left"/>
      <w:pPr>
        <w:ind w:left="4614" w:hanging="360"/>
      </w:pPr>
    </w:lvl>
    <w:lvl w:ilvl="4" w:tplc="FFFFFFFF" w:tentative="1">
      <w:start w:val="1"/>
      <w:numFmt w:val="lowerLetter"/>
      <w:lvlText w:val="%5."/>
      <w:lvlJc w:val="left"/>
      <w:pPr>
        <w:ind w:left="5334" w:hanging="360"/>
      </w:pPr>
    </w:lvl>
    <w:lvl w:ilvl="5" w:tplc="FFFFFFFF" w:tentative="1">
      <w:start w:val="1"/>
      <w:numFmt w:val="lowerRoman"/>
      <w:lvlText w:val="%6."/>
      <w:lvlJc w:val="right"/>
      <w:pPr>
        <w:ind w:left="6054" w:hanging="180"/>
      </w:pPr>
    </w:lvl>
    <w:lvl w:ilvl="6" w:tplc="FFFFFFFF" w:tentative="1">
      <w:start w:val="1"/>
      <w:numFmt w:val="decimal"/>
      <w:lvlText w:val="%7."/>
      <w:lvlJc w:val="left"/>
      <w:pPr>
        <w:ind w:left="6774" w:hanging="360"/>
      </w:pPr>
    </w:lvl>
    <w:lvl w:ilvl="7" w:tplc="FFFFFFFF" w:tentative="1">
      <w:start w:val="1"/>
      <w:numFmt w:val="lowerLetter"/>
      <w:lvlText w:val="%8."/>
      <w:lvlJc w:val="left"/>
      <w:pPr>
        <w:ind w:left="7494" w:hanging="360"/>
      </w:pPr>
    </w:lvl>
    <w:lvl w:ilvl="8" w:tplc="FFFFFFFF" w:tentative="1">
      <w:start w:val="1"/>
      <w:numFmt w:val="lowerRoman"/>
      <w:lvlText w:val="%9."/>
      <w:lvlJc w:val="right"/>
      <w:pPr>
        <w:ind w:left="8214" w:hanging="180"/>
      </w:pPr>
    </w:lvl>
  </w:abstractNum>
  <w:abstractNum w:abstractNumId="31" w15:restartNumberingAfterBreak="0">
    <w:nsid w:val="5DB66B35"/>
    <w:multiLevelType w:val="hybridMultilevel"/>
    <w:tmpl w:val="60C82F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2355CF9"/>
    <w:multiLevelType w:val="hybridMultilevel"/>
    <w:tmpl w:val="2766D8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5236DC"/>
    <w:multiLevelType w:val="multilevel"/>
    <w:tmpl w:val="4D9267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C7C2EB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2464CD"/>
    <w:multiLevelType w:val="multilevel"/>
    <w:tmpl w:val="35D81AB8"/>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99B0C0B"/>
    <w:multiLevelType w:val="multilevel"/>
    <w:tmpl w:val="76FAF880"/>
    <w:lvl w:ilvl="0">
      <w:start w:val="2"/>
      <w:numFmt w:val="decimal"/>
      <w:lvlText w:val="%1.0."/>
      <w:lvlJc w:val="left"/>
      <w:pPr>
        <w:ind w:left="720" w:hanging="720"/>
      </w:pPr>
      <w:rPr>
        <w:rFonts w:hint="default"/>
        <w:b/>
        <w:bCs/>
      </w:rPr>
    </w:lvl>
    <w:lvl w:ilvl="1">
      <w:start w:val="1"/>
      <w:numFmt w:val="decimal"/>
      <w:lvlText w:val="%1.%2."/>
      <w:lvlJc w:val="left"/>
      <w:pPr>
        <w:ind w:left="1428" w:hanging="720"/>
      </w:pPr>
      <w:rPr>
        <w:rFonts w:hint="default"/>
        <w:b/>
        <w:bCs w:val="0"/>
        <w:i w:val="0"/>
        <w:iCs w:val="0"/>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7" w15:restartNumberingAfterBreak="0">
    <w:nsid w:val="7EF14797"/>
    <w:multiLevelType w:val="hybridMultilevel"/>
    <w:tmpl w:val="3956E4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290458">
    <w:abstractNumId w:val="10"/>
  </w:num>
  <w:num w:numId="2" w16cid:durableId="1930382178">
    <w:abstractNumId w:val="11"/>
  </w:num>
  <w:num w:numId="3" w16cid:durableId="1777674020">
    <w:abstractNumId w:val="29"/>
  </w:num>
  <w:num w:numId="4" w16cid:durableId="228929099">
    <w:abstractNumId w:val="5"/>
  </w:num>
  <w:num w:numId="5" w16cid:durableId="870193786">
    <w:abstractNumId w:val="36"/>
  </w:num>
  <w:num w:numId="6" w16cid:durableId="273293677">
    <w:abstractNumId w:val="28"/>
  </w:num>
  <w:num w:numId="7" w16cid:durableId="170141274">
    <w:abstractNumId w:val="12"/>
  </w:num>
  <w:num w:numId="8" w16cid:durableId="950163110">
    <w:abstractNumId w:val="32"/>
  </w:num>
  <w:num w:numId="9" w16cid:durableId="897785487">
    <w:abstractNumId w:val="4"/>
  </w:num>
  <w:num w:numId="10" w16cid:durableId="1712801476">
    <w:abstractNumId w:val="9"/>
  </w:num>
  <w:num w:numId="11" w16cid:durableId="755590717">
    <w:abstractNumId w:val="1"/>
  </w:num>
  <w:num w:numId="12" w16cid:durableId="1878933690">
    <w:abstractNumId w:val="24"/>
  </w:num>
  <w:num w:numId="13" w16cid:durableId="1032074595">
    <w:abstractNumId w:val="26"/>
  </w:num>
  <w:num w:numId="14" w16cid:durableId="721977046">
    <w:abstractNumId w:val="14"/>
  </w:num>
  <w:num w:numId="15" w16cid:durableId="1298798611">
    <w:abstractNumId w:val="20"/>
  </w:num>
  <w:num w:numId="16" w16cid:durableId="763109956">
    <w:abstractNumId w:val="21"/>
  </w:num>
  <w:num w:numId="17" w16cid:durableId="1155996212">
    <w:abstractNumId w:val="35"/>
  </w:num>
  <w:num w:numId="18" w16cid:durableId="151919078">
    <w:abstractNumId w:val="19"/>
  </w:num>
  <w:num w:numId="19" w16cid:durableId="1911185105">
    <w:abstractNumId w:val="16"/>
  </w:num>
  <w:num w:numId="20" w16cid:durableId="245923365">
    <w:abstractNumId w:val="8"/>
  </w:num>
  <w:num w:numId="21" w16cid:durableId="208341661">
    <w:abstractNumId w:val="33"/>
  </w:num>
  <w:num w:numId="22" w16cid:durableId="1095662788">
    <w:abstractNumId w:val="15"/>
  </w:num>
  <w:num w:numId="23" w16cid:durableId="345136119">
    <w:abstractNumId w:val="27"/>
  </w:num>
  <w:num w:numId="24" w16cid:durableId="207038137">
    <w:abstractNumId w:val="17"/>
  </w:num>
  <w:num w:numId="25" w16cid:durableId="1169708345">
    <w:abstractNumId w:val="18"/>
  </w:num>
  <w:num w:numId="26" w16cid:durableId="539318375">
    <w:abstractNumId w:val="13"/>
  </w:num>
  <w:num w:numId="27" w16cid:durableId="389959560">
    <w:abstractNumId w:val="31"/>
  </w:num>
  <w:num w:numId="28" w16cid:durableId="573974919">
    <w:abstractNumId w:val="34"/>
  </w:num>
  <w:num w:numId="29" w16cid:durableId="1767653350">
    <w:abstractNumId w:val="7"/>
  </w:num>
  <w:num w:numId="30" w16cid:durableId="262960833">
    <w:abstractNumId w:val="3"/>
  </w:num>
  <w:num w:numId="31" w16cid:durableId="2089040542">
    <w:abstractNumId w:val="25"/>
  </w:num>
  <w:num w:numId="32" w16cid:durableId="335696594">
    <w:abstractNumId w:val="37"/>
  </w:num>
  <w:num w:numId="33" w16cid:durableId="1778132675">
    <w:abstractNumId w:val="22"/>
  </w:num>
  <w:num w:numId="34" w16cid:durableId="733551782">
    <w:abstractNumId w:val="0"/>
  </w:num>
  <w:num w:numId="35" w16cid:durableId="2063670620">
    <w:abstractNumId w:val="6"/>
  </w:num>
  <w:num w:numId="36" w16cid:durableId="571165567">
    <w:abstractNumId w:val="30"/>
  </w:num>
  <w:num w:numId="37" w16cid:durableId="2046757331">
    <w:abstractNumId w:val="2"/>
  </w:num>
  <w:num w:numId="38" w16cid:durableId="739599551">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AD9"/>
    <w:rsid w:val="0000574D"/>
    <w:rsid w:val="00014D45"/>
    <w:rsid w:val="00031A97"/>
    <w:rsid w:val="00035E2F"/>
    <w:rsid w:val="0005074B"/>
    <w:rsid w:val="0005171A"/>
    <w:rsid w:val="000519EC"/>
    <w:rsid w:val="00054094"/>
    <w:rsid w:val="0006630D"/>
    <w:rsid w:val="00070594"/>
    <w:rsid w:val="00080DD6"/>
    <w:rsid w:val="00092E80"/>
    <w:rsid w:val="0009345D"/>
    <w:rsid w:val="00093C3D"/>
    <w:rsid w:val="000B1A07"/>
    <w:rsid w:val="000B3FF8"/>
    <w:rsid w:val="000D32B4"/>
    <w:rsid w:val="000E449B"/>
    <w:rsid w:val="000E4BF7"/>
    <w:rsid w:val="000F03AF"/>
    <w:rsid w:val="00101914"/>
    <w:rsid w:val="0010754A"/>
    <w:rsid w:val="00114DB3"/>
    <w:rsid w:val="00117A2B"/>
    <w:rsid w:val="00123399"/>
    <w:rsid w:val="00127D1A"/>
    <w:rsid w:val="00131388"/>
    <w:rsid w:val="0013505F"/>
    <w:rsid w:val="00140AE6"/>
    <w:rsid w:val="001446F5"/>
    <w:rsid w:val="00150EED"/>
    <w:rsid w:val="00152578"/>
    <w:rsid w:val="00176D87"/>
    <w:rsid w:val="001823E6"/>
    <w:rsid w:val="00192AEE"/>
    <w:rsid w:val="001942FF"/>
    <w:rsid w:val="00197ED5"/>
    <w:rsid w:val="001A23D4"/>
    <w:rsid w:val="001C7229"/>
    <w:rsid w:val="001C7F90"/>
    <w:rsid w:val="001D3BA7"/>
    <w:rsid w:val="001D5AFD"/>
    <w:rsid w:val="001E7347"/>
    <w:rsid w:val="001F34FB"/>
    <w:rsid w:val="001F4D4A"/>
    <w:rsid w:val="00200942"/>
    <w:rsid w:val="00212557"/>
    <w:rsid w:val="002154D6"/>
    <w:rsid w:val="00233E19"/>
    <w:rsid w:val="0025253C"/>
    <w:rsid w:val="00255C83"/>
    <w:rsid w:val="00270CDF"/>
    <w:rsid w:val="0028680E"/>
    <w:rsid w:val="002875CE"/>
    <w:rsid w:val="002A0B9D"/>
    <w:rsid w:val="002A774F"/>
    <w:rsid w:val="002B76A4"/>
    <w:rsid w:val="002C294C"/>
    <w:rsid w:val="002F3E7D"/>
    <w:rsid w:val="002F7387"/>
    <w:rsid w:val="00300588"/>
    <w:rsid w:val="00302706"/>
    <w:rsid w:val="00302835"/>
    <w:rsid w:val="003239EC"/>
    <w:rsid w:val="003416B1"/>
    <w:rsid w:val="00342C34"/>
    <w:rsid w:val="003501BD"/>
    <w:rsid w:val="00354E60"/>
    <w:rsid w:val="003639F5"/>
    <w:rsid w:val="00363EEC"/>
    <w:rsid w:val="003752BE"/>
    <w:rsid w:val="00375B40"/>
    <w:rsid w:val="00377CAA"/>
    <w:rsid w:val="0038311E"/>
    <w:rsid w:val="00387A86"/>
    <w:rsid w:val="003A203B"/>
    <w:rsid w:val="003B5D2F"/>
    <w:rsid w:val="003C59C0"/>
    <w:rsid w:val="003E7676"/>
    <w:rsid w:val="003F5FBC"/>
    <w:rsid w:val="004022C5"/>
    <w:rsid w:val="00407BF0"/>
    <w:rsid w:val="00413193"/>
    <w:rsid w:val="004138A8"/>
    <w:rsid w:val="00417C0D"/>
    <w:rsid w:val="00420144"/>
    <w:rsid w:val="004266BF"/>
    <w:rsid w:val="00426F47"/>
    <w:rsid w:val="0043484C"/>
    <w:rsid w:val="00442D84"/>
    <w:rsid w:val="00444604"/>
    <w:rsid w:val="00454CE8"/>
    <w:rsid w:val="00484A77"/>
    <w:rsid w:val="00494410"/>
    <w:rsid w:val="004951BA"/>
    <w:rsid w:val="00496760"/>
    <w:rsid w:val="004B2273"/>
    <w:rsid w:val="004C0248"/>
    <w:rsid w:val="004C07A0"/>
    <w:rsid w:val="004C18C9"/>
    <w:rsid w:val="004C19F5"/>
    <w:rsid w:val="004C486D"/>
    <w:rsid w:val="004E4B44"/>
    <w:rsid w:val="004E5E74"/>
    <w:rsid w:val="004F2200"/>
    <w:rsid w:val="004F3057"/>
    <w:rsid w:val="00500FDC"/>
    <w:rsid w:val="00507996"/>
    <w:rsid w:val="00510B71"/>
    <w:rsid w:val="0051387A"/>
    <w:rsid w:val="005319D9"/>
    <w:rsid w:val="00537B24"/>
    <w:rsid w:val="00554B1F"/>
    <w:rsid w:val="005651D8"/>
    <w:rsid w:val="00567218"/>
    <w:rsid w:val="00580843"/>
    <w:rsid w:val="00595665"/>
    <w:rsid w:val="005A40FB"/>
    <w:rsid w:val="005B101E"/>
    <w:rsid w:val="005B5B00"/>
    <w:rsid w:val="005B6587"/>
    <w:rsid w:val="005C421A"/>
    <w:rsid w:val="005C7ED7"/>
    <w:rsid w:val="005F0EB3"/>
    <w:rsid w:val="00604643"/>
    <w:rsid w:val="0062203F"/>
    <w:rsid w:val="006376AF"/>
    <w:rsid w:val="00651FC4"/>
    <w:rsid w:val="00664D7D"/>
    <w:rsid w:val="00673E4C"/>
    <w:rsid w:val="00686144"/>
    <w:rsid w:val="00690452"/>
    <w:rsid w:val="00693946"/>
    <w:rsid w:val="006A1F77"/>
    <w:rsid w:val="006B4A0C"/>
    <w:rsid w:val="006B5E7E"/>
    <w:rsid w:val="006C4712"/>
    <w:rsid w:val="006C6D7F"/>
    <w:rsid w:val="006E1B60"/>
    <w:rsid w:val="006E77D4"/>
    <w:rsid w:val="00702242"/>
    <w:rsid w:val="00702381"/>
    <w:rsid w:val="007112FA"/>
    <w:rsid w:val="00722B5E"/>
    <w:rsid w:val="00727444"/>
    <w:rsid w:val="00730A52"/>
    <w:rsid w:val="007325F3"/>
    <w:rsid w:val="00732B99"/>
    <w:rsid w:val="00734DCD"/>
    <w:rsid w:val="00736F2E"/>
    <w:rsid w:val="007446EA"/>
    <w:rsid w:val="00750456"/>
    <w:rsid w:val="007606DF"/>
    <w:rsid w:val="0079602F"/>
    <w:rsid w:val="007C0068"/>
    <w:rsid w:val="007D06FA"/>
    <w:rsid w:val="007D10A4"/>
    <w:rsid w:val="007D60C3"/>
    <w:rsid w:val="007D70A4"/>
    <w:rsid w:val="008359A9"/>
    <w:rsid w:val="008362D7"/>
    <w:rsid w:val="0085359C"/>
    <w:rsid w:val="00861130"/>
    <w:rsid w:val="00862100"/>
    <w:rsid w:val="0086438C"/>
    <w:rsid w:val="00877371"/>
    <w:rsid w:val="008911F8"/>
    <w:rsid w:val="008B72EF"/>
    <w:rsid w:val="008C6512"/>
    <w:rsid w:val="008D6456"/>
    <w:rsid w:val="008E2140"/>
    <w:rsid w:val="009000C7"/>
    <w:rsid w:val="00901869"/>
    <w:rsid w:val="00902055"/>
    <w:rsid w:val="00903657"/>
    <w:rsid w:val="009040D2"/>
    <w:rsid w:val="00904576"/>
    <w:rsid w:val="0090458C"/>
    <w:rsid w:val="009117AB"/>
    <w:rsid w:val="00913A63"/>
    <w:rsid w:val="009145CE"/>
    <w:rsid w:val="00917444"/>
    <w:rsid w:val="00926131"/>
    <w:rsid w:val="009273A3"/>
    <w:rsid w:val="00931471"/>
    <w:rsid w:val="00934CEF"/>
    <w:rsid w:val="00945EA4"/>
    <w:rsid w:val="009470C8"/>
    <w:rsid w:val="00963743"/>
    <w:rsid w:val="00974F62"/>
    <w:rsid w:val="009764DD"/>
    <w:rsid w:val="00980ED4"/>
    <w:rsid w:val="0098427B"/>
    <w:rsid w:val="009848B9"/>
    <w:rsid w:val="00985F05"/>
    <w:rsid w:val="009941ED"/>
    <w:rsid w:val="00994D4B"/>
    <w:rsid w:val="009A4E21"/>
    <w:rsid w:val="009B5784"/>
    <w:rsid w:val="009C264B"/>
    <w:rsid w:val="009C675F"/>
    <w:rsid w:val="009D4788"/>
    <w:rsid w:val="009D6D63"/>
    <w:rsid w:val="009F0C6C"/>
    <w:rsid w:val="009F640A"/>
    <w:rsid w:val="00A063F6"/>
    <w:rsid w:val="00A070A6"/>
    <w:rsid w:val="00A23D13"/>
    <w:rsid w:val="00A305CE"/>
    <w:rsid w:val="00A30B52"/>
    <w:rsid w:val="00A311D9"/>
    <w:rsid w:val="00A366D9"/>
    <w:rsid w:val="00A43EBF"/>
    <w:rsid w:val="00A45A0F"/>
    <w:rsid w:val="00A563DF"/>
    <w:rsid w:val="00A669BE"/>
    <w:rsid w:val="00A6702D"/>
    <w:rsid w:val="00A71E48"/>
    <w:rsid w:val="00A9235B"/>
    <w:rsid w:val="00A9429A"/>
    <w:rsid w:val="00A97765"/>
    <w:rsid w:val="00A97E97"/>
    <w:rsid w:val="00AA3174"/>
    <w:rsid w:val="00AB1CF6"/>
    <w:rsid w:val="00AC06AE"/>
    <w:rsid w:val="00AC61A1"/>
    <w:rsid w:val="00AD26D2"/>
    <w:rsid w:val="00AD3C52"/>
    <w:rsid w:val="00AD7362"/>
    <w:rsid w:val="00AE3788"/>
    <w:rsid w:val="00AE62D0"/>
    <w:rsid w:val="00AF4BC2"/>
    <w:rsid w:val="00AF6E99"/>
    <w:rsid w:val="00B0461E"/>
    <w:rsid w:val="00B12D9F"/>
    <w:rsid w:val="00B15FC4"/>
    <w:rsid w:val="00B3074E"/>
    <w:rsid w:val="00B330CF"/>
    <w:rsid w:val="00B3403C"/>
    <w:rsid w:val="00B41E81"/>
    <w:rsid w:val="00B41EC5"/>
    <w:rsid w:val="00B5181A"/>
    <w:rsid w:val="00B55B30"/>
    <w:rsid w:val="00B65869"/>
    <w:rsid w:val="00B65AB2"/>
    <w:rsid w:val="00B90960"/>
    <w:rsid w:val="00B94502"/>
    <w:rsid w:val="00BA0FF8"/>
    <w:rsid w:val="00BA34DE"/>
    <w:rsid w:val="00BB3EE2"/>
    <w:rsid w:val="00BC4140"/>
    <w:rsid w:val="00BC69BA"/>
    <w:rsid w:val="00BD35A4"/>
    <w:rsid w:val="00BE12BA"/>
    <w:rsid w:val="00BF7242"/>
    <w:rsid w:val="00C00613"/>
    <w:rsid w:val="00C00820"/>
    <w:rsid w:val="00C117D8"/>
    <w:rsid w:val="00C247C7"/>
    <w:rsid w:val="00C42AB1"/>
    <w:rsid w:val="00C452D2"/>
    <w:rsid w:val="00C461A4"/>
    <w:rsid w:val="00C56005"/>
    <w:rsid w:val="00C64DC9"/>
    <w:rsid w:val="00C71129"/>
    <w:rsid w:val="00C83B8E"/>
    <w:rsid w:val="00C8502F"/>
    <w:rsid w:val="00C97036"/>
    <w:rsid w:val="00CA4BED"/>
    <w:rsid w:val="00CA5E75"/>
    <w:rsid w:val="00CB1F28"/>
    <w:rsid w:val="00CC5B77"/>
    <w:rsid w:val="00CD1AD9"/>
    <w:rsid w:val="00CE2E0D"/>
    <w:rsid w:val="00CF13C2"/>
    <w:rsid w:val="00CF1666"/>
    <w:rsid w:val="00D038CB"/>
    <w:rsid w:val="00D27431"/>
    <w:rsid w:val="00D33C0D"/>
    <w:rsid w:val="00D410D5"/>
    <w:rsid w:val="00D529CD"/>
    <w:rsid w:val="00D634AB"/>
    <w:rsid w:val="00D6765D"/>
    <w:rsid w:val="00D75555"/>
    <w:rsid w:val="00D97ABC"/>
    <w:rsid w:val="00DA201B"/>
    <w:rsid w:val="00DB763C"/>
    <w:rsid w:val="00DD6C1A"/>
    <w:rsid w:val="00DE1C3E"/>
    <w:rsid w:val="00DE60AD"/>
    <w:rsid w:val="00E1577B"/>
    <w:rsid w:val="00E26816"/>
    <w:rsid w:val="00E31B50"/>
    <w:rsid w:val="00E40529"/>
    <w:rsid w:val="00E60F0B"/>
    <w:rsid w:val="00E65D15"/>
    <w:rsid w:val="00E71CE2"/>
    <w:rsid w:val="00E81ABD"/>
    <w:rsid w:val="00E91622"/>
    <w:rsid w:val="00E944FD"/>
    <w:rsid w:val="00EA577D"/>
    <w:rsid w:val="00EB05C9"/>
    <w:rsid w:val="00EB2C6B"/>
    <w:rsid w:val="00EB643C"/>
    <w:rsid w:val="00EC5B8F"/>
    <w:rsid w:val="00ED1CE7"/>
    <w:rsid w:val="00EE340A"/>
    <w:rsid w:val="00EE46B3"/>
    <w:rsid w:val="00EF5525"/>
    <w:rsid w:val="00F10E7C"/>
    <w:rsid w:val="00F26236"/>
    <w:rsid w:val="00F40A44"/>
    <w:rsid w:val="00F41D6A"/>
    <w:rsid w:val="00F62016"/>
    <w:rsid w:val="00F62C84"/>
    <w:rsid w:val="00F631CF"/>
    <w:rsid w:val="00F63B79"/>
    <w:rsid w:val="00F66213"/>
    <w:rsid w:val="00F6711A"/>
    <w:rsid w:val="00F815D6"/>
    <w:rsid w:val="00F868FF"/>
    <w:rsid w:val="00F96EBB"/>
    <w:rsid w:val="00FA533E"/>
    <w:rsid w:val="00FA77A4"/>
    <w:rsid w:val="00FB7F2B"/>
    <w:rsid w:val="00FC7EE2"/>
    <w:rsid w:val="00FD4457"/>
    <w:rsid w:val="00FE0A88"/>
    <w:rsid w:val="00FE1A5A"/>
    <w:rsid w:val="00FE5252"/>
    <w:rsid w:val="00FF0DDF"/>
    <w:rsid w:val="00FF52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2380A"/>
  <w15:chartTrackingRefBased/>
  <w15:docId w15:val="{6001735C-751E-4AA4-859A-C482BF3C3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9"/>
    <w:qFormat/>
    <w:rsid w:val="00140AE6"/>
    <w:pPr>
      <w:keepNext/>
      <w:spacing w:after="0" w:line="240" w:lineRule="auto"/>
      <w:outlineLvl w:val="0"/>
    </w:pPr>
    <w:rPr>
      <w:rFonts w:ascii="Verdana" w:eastAsia="Times New Roman" w:hAnsi="Verdana" w:cs="Times New Roman"/>
      <w:b/>
      <w:snapToGrid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1D6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1D6A"/>
  </w:style>
  <w:style w:type="paragraph" w:styleId="Rodap">
    <w:name w:val="footer"/>
    <w:basedOn w:val="Normal"/>
    <w:link w:val="RodapChar"/>
    <w:uiPriority w:val="99"/>
    <w:unhideWhenUsed/>
    <w:rsid w:val="00F41D6A"/>
    <w:pPr>
      <w:tabs>
        <w:tab w:val="center" w:pos="4252"/>
        <w:tab w:val="right" w:pos="8504"/>
      </w:tabs>
      <w:spacing w:after="0" w:line="240" w:lineRule="auto"/>
    </w:pPr>
  </w:style>
  <w:style w:type="character" w:customStyle="1" w:styleId="RodapChar">
    <w:name w:val="Rodapé Char"/>
    <w:basedOn w:val="Fontepargpadro"/>
    <w:link w:val="Rodap"/>
    <w:uiPriority w:val="99"/>
    <w:rsid w:val="00F41D6A"/>
  </w:style>
  <w:style w:type="paragraph" w:styleId="Corpodetexto">
    <w:name w:val="Body Text"/>
    <w:basedOn w:val="Normal"/>
    <w:link w:val="CorpodetextoChar"/>
    <w:uiPriority w:val="1"/>
    <w:qFormat/>
    <w:rsid w:val="00F41D6A"/>
    <w:pPr>
      <w:widowControl w:val="0"/>
      <w:autoSpaceDE w:val="0"/>
      <w:autoSpaceDN w:val="0"/>
      <w:spacing w:after="0" w:line="240" w:lineRule="auto"/>
    </w:pPr>
    <w:rPr>
      <w:rFonts w:ascii="Calibri" w:eastAsia="Calibri" w:hAnsi="Calibri" w:cs="Calibri"/>
      <w:sz w:val="24"/>
      <w:szCs w:val="24"/>
      <w:lang w:val="pt-PT"/>
    </w:rPr>
  </w:style>
  <w:style w:type="character" w:customStyle="1" w:styleId="CorpodetextoChar">
    <w:name w:val="Corpo de texto Char"/>
    <w:basedOn w:val="Fontepargpadro"/>
    <w:link w:val="Corpodetexto"/>
    <w:uiPriority w:val="1"/>
    <w:rsid w:val="00F41D6A"/>
    <w:rPr>
      <w:rFonts w:ascii="Calibri" w:eastAsia="Calibri" w:hAnsi="Calibri" w:cs="Calibri"/>
      <w:sz w:val="24"/>
      <w:szCs w:val="24"/>
      <w:lang w:val="pt-PT"/>
    </w:rPr>
  </w:style>
  <w:style w:type="table" w:customStyle="1" w:styleId="TableNormal">
    <w:name w:val="Table Normal"/>
    <w:uiPriority w:val="2"/>
    <w:semiHidden/>
    <w:unhideWhenUsed/>
    <w:qFormat/>
    <w:rsid w:val="002A0B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0B9D"/>
    <w:pPr>
      <w:widowControl w:val="0"/>
      <w:autoSpaceDE w:val="0"/>
      <w:autoSpaceDN w:val="0"/>
      <w:spacing w:before="107" w:after="0" w:line="240" w:lineRule="auto"/>
      <w:ind w:left="2480" w:right="136"/>
      <w:jc w:val="center"/>
    </w:pPr>
    <w:rPr>
      <w:rFonts w:ascii="Calibri" w:eastAsia="Calibri" w:hAnsi="Calibri" w:cs="Calibri"/>
      <w:lang w:val="pt-PT"/>
    </w:rPr>
  </w:style>
  <w:style w:type="paragraph" w:styleId="PargrafodaLista">
    <w:name w:val="List Paragraph"/>
    <w:basedOn w:val="Normal"/>
    <w:link w:val="PargrafodaListaChar"/>
    <w:uiPriority w:val="34"/>
    <w:qFormat/>
    <w:rsid w:val="008D6456"/>
    <w:pPr>
      <w:ind w:left="720"/>
      <w:contextualSpacing/>
    </w:pPr>
  </w:style>
  <w:style w:type="table" w:styleId="Tabelacomgrade">
    <w:name w:val="Table Grid"/>
    <w:basedOn w:val="Tabelanormal"/>
    <w:uiPriority w:val="39"/>
    <w:rsid w:val="00C64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76D87"/>
    <w:rPr>
      <w:color w:val="0563C1" w:themeColor="hyperlink"/>
      <w:u w:val="single"/>
    </w:rPr>
  </w:style>
  <w:style w:type="character" w:styleId="MenoPendente">
    <w:name w:val="Unresolved Mention"/>
    <w:basedOn w:val="Fontepargpadro"/>
    <w:uiPriority w:val="99"/>
    <w:semiHidden/>
    <w:unhideWhenUsed/>
    <w:rsid w:val="00176D87"/>
    <w:rPr>
      <w:color w:val="605E5C"/>
      <w:shd w:val="clear" w:color="auto" w:fill="E1DFDD"/>
    </w:rPr>
  </w:style>
  <w:style w:type="character" w:customStyle="1" w:styleId="Ttulo1Char">
    <w:name w:val="Título 1 Char"/>
    <w:basedOn w:val="Fontepargpadro"/>
    <w:link w:val="Ttulo1"/>
    <w:uiPriority w:val="99"/>
    <w:rsid w:val="00140AE6"/>
    <w:rPr>
      <w:rFonts w:ascii="Verdana" w:eastAsia="Times New Roman" w:hAnsi="Verdana" w:cs="Times New Roman"/>
      <w:b/>
      <w:snapToGrid w:val="0"/>
      <w:sz w:val="20"/>
      <w:szCs w:val="20"/>
      <w:lang w:eastAsia="pt-BR"/>
    </w:rPr>
  </w:style>
  <w:style w:type="character" w:customStyle="1" w:styleId="PargrafodaListaChar">
    <w:name w:val="Parágrafo da Lista Char"/>
    <w:link w:val="PargrafodaLista"/>
    <w:uiPriority w:val="34"/>
    <w:rsid w:val="009117AB"/>
  </w:style>
  <w:style w:type="paragraph" w:styleId="Textodenotaderodap">
    <w:name w:val="footnote text"/>
    <w:basedOn w:val="Normal"/>
    <w:link w:val="TextodenotaderodapChar"/>
    <w:uiPriority w:val="99"/>
    <w:semiHidden/>
    <w:unhideWhenUsed/>
    <w:rsid w:val="00EB05C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B05C9"/>
    <w:rPr>
      <w:sz w:val="20"/>
      <w:szCs w:val="20"/>
    </w:rPr>
  </w:style>
  <w:style w:type="character" w:styleId="Refdenotaderodap">
    <w:name w:val="footnote reference"/>
    <w:basedOn w:val="Fontepargpadro"/>
    <w:uiPriority w:val="99"/>
    <w:semiHidden/>
    <w:unhideWhenUsed/>
    <w:rsid w:val="00EB05C9"/>
    <w:rPr>
      <w:vertAlign w:val="superscript"/>
    </w:rPr>
  </w:style>
  <w:style w:type="character" w:styleId="Refdecomentrio">
    <w:name w:val="annotation reference"/>
    <w:basedOn w:val="Fontepargpadro"/>
    <w:uiPriority w:val="99"/>
    <w:semiHidden/>
    <w:unhideWhenUsed/>
    <w:rsid w:val="00931471"/>
    <w:rPr>
      <w:sz w:val="16"/>
      <w:szCs w:val="16"/>
    </w:rPr>
  </w:style>
  <w:style w:type="paragraph" w:styleId="Textodecomentrio">
    <w:name w:val="annotation text"/>
    <w:basedOn w:val="Normal"/>
    <w:link w:val="TextodecomentrioChar"/>
    <w:uiPriority w:val="99"/>
    <w:unhideWhenUsed/>
    <w:rsid w:val="00931471"/>
    <w:pPr>
      <w:spacing w:line="240" w:lineRule="auto"/>
    </w:pPr>
    <w:rPr>
      <w:sz w:val="20"/>
      <w:szCs w:val="20"/>
    </w:rPr>
  </w:style>
  <w:style w:type="character" w:customStyle="1" w:styleId="TextodecomentrioChar">
    <w:name w:val="Texto de comentário Char"/>
    <w:basedOn w:val="Fontepargpadro"/>
    <w:link w:val="Textodecomentrio"/>
    <w:uiPriority w:val="99"/>
    <w:rsid w:val="00931471"/>
    <w:rPr>
      <w:sz w:val="20"/>
      <w:szCs w:val="20"/>
    </w:rPr>
  </w:style>
  <w:style w:type="paragraph" w:styleId="Assuntodocomentrio">
    <w:name w:val="annotation subject"/>
    <w:basedOn w:val="Textodecomentrio"/>
    <w:next w:val="Textodecomentrio"/>
    <w:link w:val="AssuntodocomentrioChar"/>
    <w:uiPriority w:val="99"/>
    <w:semiHidden/>
    <w:unhideWhenUsed/>
    <w:rsid w:val="00931471"/>
    <w:rPr>
      <w:b/>
      <w:bCs/>
    </w:rPr>
  </w:style>
  <w:style w:type="character" w:customStyle="1" w:styleId="AssuntodocomentrioChar">
    <w:name w:val="Assunto do comentário Char"/>
    <w:basedOn w:val="TextodecomentrioChar"/>
    <w:link w:val="Assuntodocomentrio"/>
    <w:uiPriority w:val="99"/>
    <w:semiHidden/>
    <w:rsid w:val="00931471"/>
    <w:rPr>
      <w:b/>
      <w:bCs/>
      <w:sz w:val="20"/>
      <w:szCs w:val="20"/>
    </w:rPr>
  </w:style>
  <w:style w:type="character" w:customStyle="1" w:styleId="Nivel3Char">
    <w:name w:val="Nivel 3 Char"/>
    <w:link w:val="Nivel3"/>
    <w:locked/>
    <w:rsid w:val="00CA5E75"/>
    <w:rPr>
      <w:rFonts w:ascii="Arial" w:eastAsia="Times New Roman" w:hAnsi="Arial" w:cs="Arial"/>
      <w:color w:val="000000"/>
    </w:rPr>
  </w:style>
  <w:style w:type="paragraph" w:customStyle="1" w:styleId="Nivel3">
    <w:name w:val="Nivel 3"/>
    <w:basedOn w:val="Normal"/>
    <w:link w:val="Nivel3Char"/>
    <w:qFormat/>
    <w:rsid w:val="00CA5E75"/>
    <w:pPr>
      <w:spacing w:before="120" w:after="120" w:line="276" w:lineRule="auto"/>
      <w:jc w:val="both"/>
    </w:pPr>
    <w:rPr>
      <w:rFonts w:ascii="Arial" w:eastAsia="Times New Roman"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saobernardo.sp.gov.b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compras.saobernardo.sp.gov.br" TargetMode="External"/><Relationship Id="rId4" Type="http://schemas.openxmlformats.org/officeDocument/2006/relationships/settings" Target="settings.xml"/><Relationship Id="rId9" Type="http://schemas.openxmlformats.org/officeDocument/2006/relationships/hyperlink" Target="https://compras.saobernardo.sp.gov.br"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leismunicipais.com.br/a/sp/s/sao-bernardo-do-campo/decreto/2023/2226/22260/decreto-n-22260-2023-dispoe-sobre-normas-e-procedimentos-para-as-contratacoes-de-bens-servicos-e-obras-no-ambito-do-municipio-de-sao-bernardo-do-campo-e-da-outras-providencia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B297C-196F-46A6-8043-C0219FBBC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2358</TotalTime>
  <Pages>17</Pages>
  <Words>6428</Words>
  <Characters>34716</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Carolina Malatesta</dc:creator>
  <cp:keywords/>
  <dc:description/>
  <cp:lastModifiedBy>Telma Yucari Nomura</cp:lastModifiedBy>
  <cp:revision>58</cp:revision>
  <cp:lastPrinted>2023-04-24T14:01:00Z</cp:lastPrinted>
  <dcterms:created xsi:type="dcterms:W3CDTF">2024-03-13T14:36:00Z</dcterms:created>
  <dcterms:modified xsi:type="dcterms:W3CDTF">2024-06-04T13:06:00Z</dcterms:modified>
</cp:coreProperties>
</file>