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87545B" w14:textId="77777777" w:rsidR="00FD18E1" w:rsidRDefault="00FD18E1" w:rsidP="00D46FF9">
      <w:pPr>
        <w:spacing w:after="0" w:line="240" w:lineRule="auto"/>
        <w:jc w:val="center"/>
        <w:rPr>
          <w:sz w:val="24"/>
          <w:szCs w:val="24"/>
        </w:rPr>
      </w:pPr>
    </w:p>
    <w:p w14:paraId="41BC162D" w14:textId="77777777" w:rsidR="001D45F6" w:rsidRPr="004D5008" w:rsidRDefault="00B07878" w:rsidP="001B6C62">
      <w:pPr>
        <w:spacing w:after="0" w:line="240" w:lineRule="auto"/>
        <w:jc w:val="center"/>
        <w:rPr>
          <w:b/>
        </w:rPr>
      </w:pPr>
      <w:r w:rsidRPr="004D5008">
        <w:rPr>
          <w:b/>
        </w:rPr>
        <w:t>TERMO DE REFERÊNCIA</w:t>
      </w:r>
    </w:p>
    <w:p w14:paraId="67ABA492" w14:textId="77777777" w:rsidR="001B6C62" w:rsidRPr="004D5008" w:rsidRDefault="00BF35B8" w:rsidP="001B6C62">
      <w:pPr>
        <w:spacing w:after="0" w:line="240" w:lineRule="auto"/>
        <w:jc w:val="center"/>
        <w:rPr>
          <w:b/>
        </w:rPr>
      </w:pPr>
      <w:r>
        <w:rPr>
          <w:b/>
        </w:rPr>
        <w:t>(Memorando</w:t>
      </w:r>
      <w:r w:rsidR="005F5621">
        <w:rPr>
          <w:b/>
        </w:rPr>
        <w:t xml:space="preserve"> </w:t>
      </w:r>
      <w:r w:rsidR="00685675">
        <w:rPr>
          <w:b/>
        </w:rPr>
        <w:t>249</w:t>
      </w:r>
      <w:r w:rsidR="001B6C62" w:rsidRPr="004D5008">
        <w:rPr>
          <w:b/>
        </w:rPr>
        <w:t>/202</w:t>
      </w:r>
      <w:r>
        <w:rPr>
          <w:b/>
        </w:rPr>
        <w:t>5</w:t>
      </w:r>
      <w:r w:rsidR="001B6C62" w:rsidRPr="004D5008">
        <w:rPr>
          <w:b/>
        </w:rPr>
        <w:t>)</w:t>
      </w:r>
    </w:p>
    <w:p w14:paraId="3ED56847" w14:textId="77777777" w:rsidR="001B6C62" w:rsidRPr="004D5008" w:rsidRDefault="001B6C62" w:rsidP="001B6C62">
      <w:pPr>
        <w:spacing w:after="0"/>
        <w:jc w:val="center"/>
        <w:rPr>
          <w:b/>
        </w:rPr>
      </w:pPr>
    </w:p>
    <w:p w14:paraId="1C0E5392" w14:textId="77777777" w:rsidR="001B6C62" w:rsidRPr="000441AB" w:rsidRDefault="001B6C62" w:rsidP="001B6C62">
      <w:pPr>
        <w:pStyle w:val="PargrafodaLista"/>
        <w:numPr>
          <w:ilvl w:val="0"/>
          <w:numId w:val="12"/>
        </w:numPr>
        <w:rPr>
          <w:b/>
        </w:rPr>
      </w:pPr>
      <w:r w:rsidRPr="004D5008">
        <w:rPr>
          <w:b/>
        </w:rPr>
        <w:t xml:space="preserve">OBJETO: </w:t>
      </w:r>
    </w:p>
    <w:p w14:paraId="6CA8D177" w14:textId="77777777" w:rsidR="001D45F6" w:rsidRDefault="00F61A0B" w:rsidP="00BF35B8">
      <w:pPr>
        <w:jc w:val="both"/>
      </w:pPr>
      <w:r>
        <w:tab/>
      </w:r>
      <w:r w:rsidR="00685675" w:rsidRPr="00CA71B1">
        <w:t>Abertura de processo licitatório para aquisição de EPI - Equipamento de Segurança Individual</w:t>
      </w:r>
      <w:r w:rsidR="00685675" w:rsidRPr="00CA71B1">
        <w:rPr>
          <w:b/>
        </w:rPr>
        <w:t xml:space="preserve"> </w:t>
      </w:r>
      <w:r w:rsidR="00685675" w:rsidRPr="00CA71B1">
        <w:t xml:space="preserve">a fim de atender ao SAMU- Serviço de Atendimento Móvel de Urgência pelo período de 12 meses, conforme </w:t>
      </w:r>
      <w:r w:rsidR="00685675">
        <w:t>especificações</w:t>
      </w:r>
      <w:r w:rsidR="008879B8">
        <w:t xml:space="preserve">: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3"/>
        <w:gridCol w:w="832"/>
        <w:gridCol w:w="832"/>
        <w:gridCol w:w="1251"/>
        <w:gridCol w:w="6520"/>
      </w:tblGrid>
      <w:tr w:rsidR="00685675" w:rsidRPr="000F4967" w14:paraId="3E2A308B" w14:textId="77777777" w:rsidTr="00685675">
        <w:trPr>
          <w:trHeight w:val="246"/>
        </w:trPr>
        <w:tc>
          <w:tcPr>
            <w:tcW w:w="406" w:type="pct"/>
          </w:tcPr>
          <w:p w14:paraId="2378C2BC" w14:textId="77777777" w:rsidR="00685675" w:rsidRPr="000F4967" w:rsidRDefault="00685675" w:rsidP="00685675">
            <w:pPr>
              <w:spacing w:after="0" w:line="240" w:lineRule="auto"/>
              <w:jc w:val="center"/>
              <w:rPr>
                <w:rFonts w:ascii="Verdana" w:hAnsi="Verdana"/>
                <w:b/>
                <w:sz w:val="18"/>
                <w:szCs w:val="18"/>
              </w:rPr>
            </w:pPr>
            <w:proofErr w:type="spellStart"/>
            <w:r w:rsidRPr="000F4967">
              <w:rPr>
                <w:rFonts w:ascii="Verdana" w:hAnsi="Verdana"/>
                <w:sz w:val="18"/>
                <w:szCs w:val="18"/>
              </w:rPr>
              <w:t>S</w:t>
            </w:r>
            <w:r w:rsidRPr="000F4967">
              <w:rPr>
                <w:rFonts w:ascii="Verdana" w:hAnsi="Verdana"/>
                <w:b/>
                <w:sz w:val="18"/>
                <w:szCs w:val="18"/>
              </w:rPr>
              <w:t>eq</w:t>
            </w:r>
            <w:proofErr w:type="spellEnd"/>
          </w:p>
        </w:tc>
        <w:tc>
          <w:tcPr>
            <w:tcW w:w="405" w:type="pct"/>
          </w:tcPr>
          <w:p w14:paraId="6AD36D8D" w14:textId="77777777" w:rsidR="00685675" w:rsidRPr="000F4967" w:rsidRDefault="00685675" w:rsidP="00685675">
            <w:pPr>
              <w:spacing w:after="0" w:line="240" w:lineRule="auto"/>
              <w:jc w:val="center"/>
              <w:rPr>
                <w:rFonts w:ascii="Verdana" w:hAnsi="Verdana"/>
                <w:b/>
                <w:sz w:val="18"/>
                <w:szCs w:val="18"/>
              </w:rPr>
            </w:pPr>
            <w:proofErr w:type="spellStart"/>
            <w:r w:rsidRPr="000F4967">
              <w:rPr>
                <w:rFonts w:ascii="Verdana" w:hAnsi="Verdana"/>
                <w:b/>
                <w:sz w:val="18"/>
                <w:szCs w:val="18"/>
              </w:rPr>
              <w:t>Qtde</w:t>
            </w:r>
            <w:proofErr w:type="spellEnd"/>
          </w:p>
        </w:tc>
        <w:tc>
          <w:tcPr>
            <w:tcW w:w="405" w:type="pct"/>
          </w:tcPr>
          <w:p w14:paraId="4C1EB076" w14:textId="77777777" w:rsidR="00685675" w:rsidRPr="000F4967" w:rsidRDefault="00685675" w:rsidP="00685675">
            <w:pPr>
              <w:spacing w:after="0" w:line="240" w:lineRule="auto"/>
              <w:jc w:val="center"/>
              <w:rPr>
                <w:rFonts w:ascii="Verdana" w:hAnsi="Verdana"/>
                <w:b/>
                <w:sz w:val="18"/>
                <w:szCs w:val="18"/>
              </w:rPr>
            </w:pPr>
            <w:proofErr w:type="spellStart"/>
            <w:r w:rsidRPr="000F4967">
              <w:rPr>
                <w:rFonts w:ascii="Verdana" w:hAnsi="Verdana"/>
                <w:b/>
                <w:sz w:val="18"/>
                <w:szCs w:val="18"/>
              </w:rPr>
              <w:t>Unid</w:t>
            </w:r>
            <w:proofErr w:type="spellEnd"/>
          </w:p>
        </w:tc>
        <w:tc>
          <w:tcPr>
            <w:tcW w:w="609" w:type="pct"/>
          </w:tcPr>
          <w:p w14:paraId="50646A9E" w14:textId="77777777" w:rsidR="00685675" w:rsidRPr="000F4967" w:rsidRDefault="00685675" w:rsidP="00685675">
            <w:pPr>
              <w:spacing w:after="0" w:line="240" w:lineRule="auto"/>
              <w:jc w:val="center"/>
              <w:rPr>
                <w:rFonts w:ascii="Verdana" w:hAnsi="Verdana"/>
                <w:b/>
                <w:sz w:val="18"/>
                <w:szCs w:val="18"/>
              </w:rPr>
            </w:pPr>
            <w:r w:rsidRPr="000F4967">
              <w:rPr>
                <w:rFonts w:ascii="Verdana" w:hAnsi="Verdana"/>
                <w:b/>
                <w:sz w:val="18"/>
                <w:szCs w:val="18"/>
              </w:rPr>
              <w:t>Código</w:t>
            </w:r>
          </w:p>
        </w:tc>
        <w:tc>
          <w:tcPr>
            <w:tcW w:w="3175" w:type="pct"/>
          </w:tcPr>
          <w:p w14:paraId="375B21BD" w14:textId="77777777" w:rsidR="00685675" w:rsidRPr="000F4967" w:rsidRDefault="00685675" w:rsidP="00685675">
            <w:pPr>
              <w:spacing w:after="0" w:line="240" w:lineRule="auto"/>
              <w:jc w:val="center"/>
              <w:rPr>
                <w:rFonts w:ascii="Verdana" w:hAnsi="Verdana"/>
                <w:b/>
                <w:sz w:val="18"/>
                <w:szCs w:val="18"/>
              </w:rPr>
            </w:pPr>
            <w:r w:rsidRPr="000F4967">
              <w:rPr>
                <w:rFonts w:ascii="Verdana" w:hAnsi="Verdana"/>
                <w:b/>
                <w:sz w:val="18"/>
                <w:szCs w:val="18"/>
              </w:rPr>
              <w:t>Descrição do Produto</w:t>
            </w:r>
          </w:p>
        </w:tc>
      </w:tr>
      <w:tr w:rsidR="00685675" w:rsidRPr="000F4967" w14:paraId="4C966B0C" w14:textId="77777777" w:rsidTr="00685675">
        <w:trPr>
          <w:trHeight w:val="416"/>
        </w:trPr>
        <w:tc>
          <w:tcPr>
            <w:tcW w:w="406" w:type="pct"/>
          </w:tcPr>
          <w:p w14:paraId="73951903" w14:textId="77777777" w:rsidR="00685675" w:rsidRPr="000F4967" w:rsidRDefault="00685675" w:rsidP="00685675">
            <w:pPr>
              <w:pStyle w:val="PargrafodaLista"/>
              <w:numPr>
                <w:ilvl w:val="0"/>
                <w:numId w:val="18"/>
              </w:numPr>
              <w:spacing w:after="0" w:line="240" w:lineRule="auto"/>
              <w:jc w:val="center"/>
              <w:rPr>
                <w:rFonts w:ascii="Verdana" w:hAnsi="Verdana"/>
                <w:sz w:val="18"/>
                <w:szCs w:val="18"/>
              </w:rPr>
            </w:pPr>
          </w:p>
        </w:tc>
        <w:tc>
          <w:tcPr>
            <w:tcW w:w="405" w:type="pct"/>
          </w:tcPr>
          <w:p w14:paraId="39ED8419" w14:textId="77777777" w:rsidR="00685675" w:rsidRPr="000F4967" w:rsidRDefault="00685675" w:rsidP="00685675">
            <w:pPr>
              <w:spacing w:after="0" w:line="240" w:lineRule="auto"/>
              <w:jc w:val="center"/>
              <w:rPr>
                <w:rFonts w:ascii="Verdana" w:hAnsi="Verdana"/>
                <w:b/>
                <w:sz w:val="18"/>
                <w:szCs w:val="18"/>
              </w:rPr>
            </w:pPr>
            <w:r>
              <w:rPr>
                <w:rFonts w:ascii="Verdana" w:hAnsi="Verdana"/>
                <w:b/>
                <w:sz w:val="18"/>
                <w:szCs w:val="18"/>
              </w:rPr>
              <w:t>95</w:t>
            </w:r>
          </w:p>
        </w:tc>
        <w:tc>
          <w:tcPr>
            <w:tcW w:w="405" w:type="pct"/>
          </w:tcPr>
          <w:p w14:paraId="67F17E3C" w14:textId="77777777" w:rsidR="00685675" w:rsidRPr="000F4967" w:rsidRDefault="00685675" w:rsidP="00685675">
            <w:pPr>
              <w:spacing w:after="0" w:line="240" w:lineRule="auto"/>
              <w:jc w:val="center"/>
              <w:rPr>
                <w:rFonts w:ascii="Verdana" w:hAnsi="Verdana"/>
                <w:sz w:val="18"/>
                <w:szCs w:val="18"/>
              </w:rPr>
            </w:pPr>
            <w:r>
              <w:rPr>
                <w:rFonts w:ascii="Verdana" w:hAnsi="Verdana"/>
                <w:sz w:val="18"/>
                <w:szCs w:val="18"/>
              </w:rPr>
              <w:t>PAR</w:t>
            </w:r>
          </w:p>
        </w:tc>
        <w:tc>
          <w:tcPr>
            <w:tcW w:w="609" w:type="pct"/>
          </w:tcPr>
          <w:p w14:paraId="3684A4C1" w14:textId="77777777" w:rsidR="00685675" w:rsidRPr="000F4967" w:rsidRDefault="00685675" w:rsidP="00685675">
            <w:pPr>
              <w:spacing w:after="0" w:line="240" w:lineRule="auto"/>
              <w:jc w:val="center"/>
              <w:rPr>
                <w:rFonts w:ascii="Verdana" w:hAnsi="Verdana"/>
                <w:b/>
                <w:sz w:val="18"/>
                <w:szCs w:val="18"/>
              </w:rPr>
            </w:pPr>
            <w:r>
              <w:rPr>
                <w:rFonts w:ascii="Verdana" w:hAnsi="Verdana"/>
                <w:b/>
                <w:sz w:val="18"/>
                <w:szCs w:val="18"/>
              </w:rPr>
              <w:t>27.0085-1</w:t>
            </w:r>
          </w:p>
        </w:tc>
        <w:tc>
          <w:tcPr>
            <w:tcW w:w="3175" w:type="pct"/>
          </w:tcPr>
          <w:p w14:paraId="19B15B9A" w14:textId="77777777" w:rsidR="00685675" w:rsidRDefault="00685675" w:rsidP="00685675">
            <w:pPr>
              <w:pStyle w:val="Ttulo3"/>
              <w:jc w:val="both"/>
              <w:rPr>
                <w:rFonts w:ascii="Verdana" w:hAnsi="Verdana"/>
                <w:b w:val="0"/>
                <w:sz w:val="20"/>
                <w:szCs w:val="20"/>
              </w:rPr>
            </w:pPr>
            <w:r w:rsidRPr="004E307E">
              <w:rPr>
                <w:rFonts w:ascii="Verdana" w:hAnsi="Verdana"/>
                <w:b w:val="0"/>
                <w:sz w:val="20"/>
                <w:szCs w:val="20"/>
              </w:rPr>
              <w:t>BOTA CANO LONGO MOTOCICLISTA/BOMBEIRO C/ REFLETIVO, SOLDA BORRACHA RESISTENTE DE 1° A 300°</w:t>
            </w:r>
            <w:r w:rsidRPr="00E1492F">
              <w:rPr>
                <w:rFonts w:ascii="Verdana" w:hAnsi="Verdana"/>
                <w:b w:val="0"/>
                <w:sz w:val="20"/>
                <w:szCs w:val="20"/>
              </w:rPr>
              <w:t>.</w:t>
            </w:r>
            <w:r>
              <w:rPr>
                <w:rFonts w:ascii="Verdana" w:hAnsi="Verdana"/>
                <w:b w:val="0"/>
                <w:sz w:val="20"/>
                <w:szCs w:val="20"/>
              </w:rPr>
              <w:t xml:space="preserve"> </w:t>
            </w:r>
          </w:p>
          <w:p w14:paraId="4413F478" w14:textId="77777777" w:rsidR="00685675" w:rsidRPr="000F4967" w:rsidRDefault="00685675" w:rsidP="00685675">
            <w:pPr>
              <w:pStyle w:val="text"/>
              <w:jc w:val="both"/>
              <w:rPr>
                <w:rFonts w:ascii="Verdana" w:hAnsi="Verdana"/>
                <w:sz w:val="18"/>
                <w:szCs w:val="18"/>
              </w:rPr>
            </w:pPr>
            <w:r w:rsidRPr="00A25D4B">
              <w:rPr>
                <w:rFonts w:ascii="Verdana" w:hAnsi="Verdana"/>
                <w:sz w:val="20"/>
                <w:szCs w:val="20"/>
              </w:rPr>
              <w:t xml:space="preserve">Especificidade: Refletivos de Segurança e Porta Faca: Lateral: na parte externa do pé esquerdo haverá dois refletivos em alta frequência OBS: Os refletivos são visíveis em 180o. </w:t>
            </w:r>
            <w:proofErr w:type="spellStart"/>
            <w:r w:rsidRPr="00A25D4B">
              <w:rPr>
                <w:rFonts w:ascii="Verdana" w:hAnsi="Verdana"/>
                <w:sz w:val="20"/>
                <w:szCs w:val="20"/>
              </w:rPr>
              <w:t>Taloneira</w:t>
            </w:r>
            <w:proofErr w:type="spellEnd"/>
            <w:r w:rsidRPr="00A25D4B">
              <w:rPr>
                <w:rFonts w:ascii="Verdana" w:hAnsi="Verdana"/>
                <w:sz w:val="20"/>
                <w:szCs w:val="20"/>
              </w:rPr>
              <w:t>: Na região do calcanhar de ambos os pés haverá refletivos em alta frequência. OBS: Os refletivos são visíveis em 180o. Porta faca: na parte externa do pé direito e esquerdo, haverá uma porta faca em couro com trabalho em alta frequência, forrado em couro tipo napa vacum. Deve ter bordado. O LOGO DO SAMU 192, CONFORME PADRÃO VISUAL PORTARIA 2048 - MS/GM NA PARTE EXTERNA DA BOTA CONFORME MODELO SAMU 192, na porta faca esquerda deve conter um dispositivo para fechamento tipo presilha fechado com um botão de pressão. OBS: Os refletivos são visíveis em 180º. Embalagem individualmente em plástico transparente e resistente, acondicionadas em pares de bota, em caixa de papelão ondulado, duplex 450grs, contendo a numeração dos calçados nela contidos e dados do fabricante</w:t>
            </w:r>
          </w:p>
        </w:tc>
      </w:tr>
    </w:tbl>
    <w:p w14:paraId="419581D4" w14:textId="77777777" w:rsidR="00BF35B8" w:rsidRPr="008879B8" w:rsidRDefault="00BF35B8" w:rsidP="00BF35B8">
      <w:pPr>
        <w:spacing w:after="0" w:line="240" w:lineRule="auto"/>
        <w:ind w:left="708" w:hanging="708"/>
        <w:rPr>
          <w:rFonts w:ascii="Verdana" w:hAnsi="Verdana"/>
          <w:b/>
          <w:sz w:val="20"/>
          <w:szCs w:val="20"/>
        </w:rPr>
      </w:pPr>
    </w:p>
    <w:p w14:paraId="1FA26D05" w14:textId="77777777" w:rsidR="001D45F6" w:rsidRPr="00814444" w:rsidRDefault="001D45F6" w:rsidP="00814444">
      <w:pPr>
        <w:spacing w:after="0" w:line="240" w:lineRule="auto"/>
        <w:ind w:left="708" w:hanging="708"/>
        <w:rPr>
          <w:rFonts w:ascii="Verdana" w:hAnsi="Verdana"/>
          <w:b/>
          <w:sz w:val="20"/>
          <w:szCs w:val="20"/>
        </w:rPr>
      </w:pPr>
    </w:p>
    <w:p w14:paraId="353D2BD7" w14:textId="77777777" w:rsidR="001B6C62" w:rsidRPr="000441AB" w:rsidRDefault="001B6C62" w:rsidP="001B6C62">
      <w:pPr>
        <w:pStyle w:val="PargrafodaLista"/>
        <w:numPr>
          <w:ilvl w:val="0"/>
          <w:numId w:val="12"/>
        </w:numPr>
      </w:pPr>
      <w:r w:rsidRPr="004D5008">
        <w:rPr>
          <w:b/>
        </w:rPr>
        <w:t xml:space="preserve">JUSTIFICATIVA </w:t>
      </w:r>
    </w:p>
    <w:p w14:paraId="06C7947A" w14:textId="77777777" w:rsidR="00685675" w:rsidRDefault="00BF35B8" w:rsidP="00685675">
      <w:pPr>
        <w:jc w:val="both"/>
      </w:pPr>
      <w:r>
        <w:tab/>
      </w:r>
      <w:r w:rsidR="00685675">
        <w:t xml:space="preserve">Tal contratação se mostra imprescindível para garantir a adequada apresentação e segurança dos profissionais que atuam no atendimento pré-hospitalar de urgência e emergência, observando as normas de biossegurança, ergonomia, padronização institucional e a legislação vigente, especialmente no que tange à segurança do trabalho e ao controle de infecções. Além disso, a utilização de uniforme padronizado contribui para a identificação visual dos profissionais junto à população, fortalecendo a credibilidade do serviço e garantindo maior organização nas ocorrências. </w:t>
      </w:r>
    </w:p>
    <w:p w14:paraId="3197B6BB" w14:textId="77777777" w:rsidR="00685675" w:rsidRPr="00B63ACF" w:rsidRDefault="00685675" w:rsidP="00685675">
      <w:pPr>
        <w:jc w:val="both"/>
      </w:pPr>
      <w:r>
        <w:tab/>
        <w:t>A reposição periódica de tal material é fundamental devido ao desgaste natural ocasionado pelo uso contínuo e intensivo, de forma que a ausência desse item comprometeria a qualidade, a eficiência e a segurança do atendimento.</w:t>
      </w:r>
    </w:p>
    <w:p w14:paraId="2449F66F" w14:textId="77777777" w:rsidR="00685675" w:rsidRDefault="00685675" w:rsidP="00685675">
      <w:pPr>
        <w:jc w:val="both"/>
      </w:pPr>
      <w:r>
        <w:tab/>
        <w:t xml:space="preserve">A contratação ora justificada é, portanto, indispensável à continuidade, à segurança e à qualidade dos serviços prestados pelo SAMU, contribuindo de forma direta para o cumprimento de sua missão institucional, pautada na responsabilidade, na efetividade e no compromisso com a saúde pública.  </w:t>
      </w:r>
    </w:p>
    <w:p w14:paraId="447FB347" w14:textId="77777777" w:rsidR="007C0D65" w:rsidRDefault="007C0D65" w:rsidP="00685675">
      <w:pPr>
        <w:jc w:val="both"/>
      </w:pPr>
    </w:p>
    <w:p w14:paraId="720D720C" w14:textId="77777777" w:rsidR="00685675" w:rsidRDefault="00685675" w:rsidP="00685675">
      <w:pPr>
        <w:pStyle w:val="PargrafodaLista"/>
        <w:numPr>
          <w:ilvl w:val="0"/>
          <w:numId w:val="12"/>
        </w:numPr>
        <w:jc w:val="both"/>
        <w:rPr>
          <w:b/>
        </w:rPr>
      </w:pPr>
      <w:r w:rsidRPr="00685675">
        <w:rPr>
          <w:b/>
        </w:rPr>
        <w:lastRenderedPageBreak/>
        <w:t xml:space="preserve">ESPECIFICAÇÕES </w:t>
      </w:r>
      <w:r>
        <w:rPr>
          <w:b/>
        </w:rPr>
        <w:t>ADICIONAIS</w:t>
      </w:r>
      <w:r w:rsidRPr="00685675">
        <w:rPr>
          <w:b/>
        </w:rPr>
        <w:t xml:space="preserve"> E GRADE DE TAMANHO </w:t>
      </w:r>
    </w:p>
    <w:p w14:paraId="08DD2C9A" w14:textId="77777777" w:rsidR="007C0D65" w:rsidRDefault="007C0D65" w:rsidP="007C0D65">
      <w:pPr>
        <w:pStyle w:val="PargrafodaLista"/>
        <w:ind w:left="1080"/>
        <w:jc w:val="both"/>
        <w:rPr>
          <w:b/>
        </w:rPr>
      </w:pPr>
    </w:p>
    <w:p w14:paraId="2804B556" w14:textId="77777777" w:rsidR="00685675" w:rsidRDefault="00685675" w:rsidP="00685675">
      <w:pPr>
        <w:pStyle w:val="PargrafodaLista"/>
        <w:spacing w:after="0" w:line="240" w:lineRule="auto"/>
        <w:ind w:left="0" w:firstLine="709"/>
        <w:jc w:val="both"/>
        <w:rPr>
          <w:rFonts w:ascii="Verdana" w:hAnsi="Verdana"/>
          <w:sz w:val="20"/>
          <w:szCs w:val="20"/>
        </w:rPr>
      </w:pPr>
      <w:r w:rsidRPr="00603459">
        <w:rPr>
          <w:rFonts w:ascii="Verdana" w:hAnsi="Verdana"/>
          <w:sz w:val="20"/>
          <w:szCs w:val="20"/>
        </w:rPr>
        <w:t xml:space="preserve">BOTA CANO LONGO: confeccionada em couro semi-cromo no modelo “RESGATE”, de primeira qualidade HIDROFUGADO, com espessura mínima de 2.0mm, zíper lateral na parte interna, com forro de isolamento interno na extensão do zíper, cano superior em couro tipo napa vacum, forro almofadado, cano superior com elástico, caneleira com reforço interno em couro, palmilha de montagem </w:t>
      </w:r>
      <w:proofErr w:type="spellStart"/>
      <w:r w:rsidRPr="00603459">
        <w:rPr>
          <w:rFonts w:ascii="Verdana" w:hAnsi="Verdana"/>
          <w:sz w:val="20"/>
          <w:szCs w:val="20"/>
        </w:rPr>
        <w:t>antiperfuração</w:t>
      </w:r>
      <w:proofErr w:type="spellEnd"/>
      <w:r w:rsidRPr="00603459">
        <w:rPr>
          <w:rFonts w:ascii="Verdana" w:hAnsi="Verdana"/>
          <w:sz w:val="20"/>
          <w:szCs w:val="20"/>
        </w:rPr>
        <w:t xml:space="preserve"> não metálica, palmilha de limpeza em látex, com solado reto de borracha reforçado, antiderrapante.</w:t>
      </w:r>
    </w:p>
    <w:p w14:paraId="57AD7038" w14:textId="77777777" w:rsidR="00685675" w:rsidRPr="00603459" w:rsidRDefault="00685675" w:rsidP="00685675">
      <w:pPr>
        <w:pStyle w:val="PargrafodaLista"/>
        <w:spacing w:after="0" w:line="240" w:lineRule="auto"/>
        <w:ind w:left="0" w:firstLine="709"/>
        <w:jc w:val="both"/>
        <w:rPr>
          <w:rFonts w:ascii="Verdana" w:hAnsi="Verdana"/>
          <w:sz w:val="20"/>
          <w:szCs w:val="20"/>
        </w:rPr>
      </w:pPr>
      <w:r w:rsidRPr="00603459">
        <w:rPr>
          <w:rFonts w:ascii="Verdana" w:hAnsi="Verdana"/>
          <w:sz w:val="20"/>
          <w:szCs w:val="20"/>
        </w:rPr>
        <w:t xml:space="preserve"> A altura do cano deverá seguir as medidas aproximadas abaixo: </w:t>
      </w:r>
    </w:p>
    <w:p w14:paraId="33B6F53A" w14:textId="77777777" w:rsidR="00685675" w:rsidRPr="00603459" w:rsidRDefault="00685675" w:rsidP="00685675">
      <w:pPr>
        <w:spacing w:after="0" w:line="240" w:lineRule="auto"/>
        <w:ind w:left="708" w:hanging="708"/>
        <w:jc w:val="both"/>
        <w:rPr>
          <w:rFonts w:ascii="Verdana" w:hAnsi="Verdana"/>
          <w:sz w:val="20"/>
          <w:szCs w:val="20"/>
        </w:rPr>
      </w:pPr>
    </w:p>
    <w:tbl>
      <w:tblPr>
        <w:tblW w:w="4800" w:type="dxa"/>
        <w:jc w:val="center"/>
        <w:tblCellMar>
          <w:left w:w="70" w:type="dxa"/>
          <w:right w:w="70" w:type="dxa"/>
        </w:tblCellMar>
        <w:tblLook w:val="04A0" w:firstRow="1" w:lastRow="0" w:firstColumn="1" w:lastColumn="0" w:noHBand="0" w:noVBand="1"/>
      </w:tblPr>
      <w:tblGrid>
        <w:gridCol w:w="1200"/>
        <w:gridCol w:w="2063"/>
        <w:gridCol w:w="1537"/>
      </w:tblGrid>
      <w:tr w:rsidR="00685675" w:rsidRPr="007315EA" w14:paraId="26F0C0C2" w14:textId="77777777" w:rsidTr="00685675">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hideMark/>
          </w:tcPr>
          <w:p w14:paraId="0CEA8698" w14:textId="77777777" w:rsidR="00685675" w:rsidRPr="007315EA" w:rsidRDefault="00685675" w:rsidP="00685675">
            <w:pPr>
              <w:spacing w:after="0" w:line="240" w:lineRule="auto"/>
              <w:jc w:val="center"/>
              <w:rPr>
                <w:b/>
                <w:bCs/>
                <w:color w:val="000000"/>
                <w:sz w:val="18"/>
                <w:szCs w:val="18"/>
                <w:lang w:eastAsia="pt-BR"/>
              </w:rPr>
            </w:pPr>
            <w:r w:rsidRPr="007315EA">
              <w:rPr>
                <w:b/>
                <w:bCs/>
                <w:color w:val="000000"/>
                <w:sz w:val="18"/>
                <w:szCs w:val="18"/>
                <w:lang w:eastAsia="pt-BR"/>
              </w:rPr>
              <w:t>TAMANHO</w:t>
            </w:r>
          </w:p>
        </w:tc>
        <w:tc>
          <w:tcPr>
            <w:tcW w:w="2063" w:type="dxa"/>
            <w:tcBorders>
              <w:top w:val="single" w:sz="4" w:space="0" w:color="auto"/>
              <w:left w:val="nil"/>
              <w:bottom w:val="single" w:sz="4" w:space="0" w:color="auto"/>
              <w:right w:val="single" w:sz="4" w:space="0" w:color="auto"/>
            </w:tcBorders>
            <w:shd w:val="clear" w:color="auto" w:fill="auto"/>
            <w:noWrap/>
            <w:hideMark/>
          </w:tcPr>
          <w:p w14:paraId="1C3A2480" w14:textId="77777777" w:rsidR="00685675" w:rsidRPr="007315EA" w:rsidRDefault="00685675" w:rsidP="00685675">
            <w:pPr>
              <w:spacing w:after="0" w:line="240" w:lineRule="auto"/>
              <w:jc w:val="center"/>
              <w:rPr>
                <w:b/>
                <w:bCs/>
                <w:color w:val="000000"/>
                <w:sz w:val="18"/>
                <w:szCs w:val="18"/>
                <w:lang w:eastAsia="pt-BR"/>
              </w:rPr>
            </w:pPr>
            <w:r w:rsidRPr="007315EA">
              <w:rPr>
                <w:b/>
                <w:bCs/>
                <w:color w:val="000000"/>
                <w:sz w:val="18"/>
                <w:szCs w:val="18"/>
                <w:lang w:eastAsia="pt-BR"/>
              </w:rPr>
              <w:t>COMPRIMENTO (cm)</w:t>
            </w:r>
          </w:p>
        </w:tc>
        <w:tc>
          <w:tcPr>
            <w:tcW w:w="1537" w:type="dxa"/>
            <w:tcBorders>
              <w:top w:val="single" w:sz="4" w:space="0" w:color="auto"/>
              <w:left w:val="nil"/>
              <w:bottom w:val="single" w:sz="4" w:space="0" w:color="auto"/>
              <w:right w:val="single" w:sz="4" w:space="0" w:color="auto"/>
            </w:tcBorders>
            <w:shd w:val="clear" w:color="auto" w:fill="auto"/>
            <w:noWrap/>
            <w:hideMark/>
          </w:tcPr>
          <w:p w14:paraId="7D970D93" w14:textId="77777777" w:rsidR="00685675" w:rsidRPr="007315EA" w:rsidRDefault="00685675" w:rsidP="00685675">
            <w:pPr>
              <w:spacing w:after="0" w:line="240" w:lineRule="auto"/>
              <w:jc w:val="center"/>
              <w:rPr>
                <w:b/>
                <w:bCs/>
                <w:color w:val="000000"/>
                <w:sz w:val="18"/>
                <w:szCs w:val="18"/>
                <w:lang w:eastAsia="pt-BR"/>
              </w:rPr>
            </w:pPr>
            <w:r w:rsidRPr="007315EA">
              <w:rPr>
                <w:b/>
                <w:bCs/>
                <w:color w:val="000000"/>
                <w:sz w:val="18"/>
                <w:szCs w:val="18"/>
                <w:lang w:eastAsia="pt-BR"/>
              </w:rPr>
              <w:t>QUANTIDADE</w:t>
            </w:r>
          </w:p>
        </w:tc>
      </w:tr>
      <w:tr w:rsidR="00685675" w:rsidRPr="007315EA" w14:paraId="41CDE92F" w14:textId="77777777" w:rsidTr="00685675">
        <w:trPr>
          <w:trHeight w:val="133"/>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7D1F8BCB"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34</w:t>
            </w:r>
          </w:p>
        </w:tc>
        <w:tc>
          <w:tcPr>
            <w:tcW w:w="2063" w:type="dxa"/>
            <w:tcBorders>
              <w:top w:val="nil"/>
              <w:left w:val="nil"/>
              <w:bottom w:val="single" w:sz="4" w:space="0" w:color="auto"/>
              <w:right w:val="single" w:sz="4" w:space="0" w:color="auto"/>
            </w:tcBorders>
            <w:shd w:val="clear" w:color="auto" w:fill="auto"/>
            <w:noWrap/>
            <w:hideMark/>
          </w:tcPr>
          <w:p w14:paraId="3E42E93A"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340</w:t>
            </w:r>
          </w:p>
        </w:tc>
        <w:tc>
          <w:tcPr>
            <w:tcW w:w="1537" w:type="dxa"/>
            <w:tcBorders>
              <w:top w:val="nil"/>
              <w:left w:val="nil"/>
              <w:bottom w:val="single" w:sz="4" w:space="0" w:color="auto"/>
              <w:right w:val="single" w:sz="4" w:space="0" w:color="auto"/>
            </w:tcBorders>
            <w:shd w:val="clear" w:color="auto" w:fill="auto"/>
            <w:noWrap/>
            <w:hideMark/>
          </w:tcPr>
          <w:p w14:paraId="27FA20ED"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w:t>
            </w:r>
          </w:p>
        </w:tc>
      </w:tr>
      <w:tr w:rsidR="00685675" w:rsidRPr="007315EA" w14:paraId="44A3266C" w14:textId="77777777" w:rsidTr="00685675">
        <w:trPr>
          <w:trHeight w:val="220"/>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137775B0"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35</w:t>
            </w:r>
          </w:p>
        </w:tc>
        <w:tc>
          <w:tcPr>
            <w:tcW w:w="2063" w:type="dxa"/>
            <w:tcBorders>
              <w:top w:val="nil"/>
              <w:left w:val="nil"/>
              <w:bottom w:val="single" w:sz="4" w:space="0" w:color="auto"/>
              <w:right w:val="single" w:sz="4" w:space="0" w:color="auto"/>
            </w:tcBorders>
            <w:shd w:val="clear" w:color="auto" w:fill="auto"/>
            <w:noWrap/>
            <w:hideMark/>
          </w:tcPr>
          <w:p w14:paraId="68EA8A98"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343</w:t>
            </w:r>
          </w:p>
        </w:tc>
        <w:tc>
          <w:tcPr>
            <w:tcW w:w="1537" w:type="dxa"/>
            <w:tcBorders>
              <w:top w:val="nil"/>
              <w:left w:val="nil"/>
              <w:bottom w:val="single" w:sz="4" w:space="0" w:color="auto"/>
              <w:right w:val="single" w:sz="4" w:space="0" w:color="auto"/>
            </w:tcBorders>
            <w:shd w:val="clear" w:color="auto" w:fill="auto"/>
            <w:noWrap/>
            <w:hideMark/>
          </w:tcPr>
          <w:p w14:paraId="08D3E920"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5</w:t>
            </w:r>
          </w:p>
        </w:tc>
      </w:tr>
      <w:tr w:rsidR="00685675" w:rsidRPr="007315EA" w14:paraId="1AC55271" w14:textId="77777777" w:rsidTr="00685675">
        <w:trPr>
          <w:trHeight w:val="138"/>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4205E71C"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36</w:t>
            </w:r>
          </w:p>
        </w:tc>
        <w:tc>
          <w:tcPr>
            <w:tcW w:w="2063" w:type="dxa"/>
            <w:tcBorders>
              <w:top w:val="nil"/>
              <w:left w:val="nil"/>
              <w:bottom w:val="single" w:sz="4" w:space="0" w:color="auto"/>
              <w:right w:val="single" w:sz="4" w:space="0" w:color="auto"/>
            </w:tcBorders>
            <w:shd w:val="clear" w:color="auto" w:fill="auto"/>
            <w:noWrap/>
            <w:hideMark/>
          </w:tcPr>
          <w:p w14:paraId="777FE9E5"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355</w:t>
            </w:r>
          </w:p>
        </w:tc>
        <w:tc>
          <w:tcPr>
            <w:tcW w:w="1537" w:type="dxa"/>
            <w:tcBorders>
              <w:top w:val="nil"/>
              <w:left w:val="nil"/>
              <w:bottom w:val="single" w:sz="4" w:space="0" w:color="auto"/>
              <w:right w:val="single" w:sz="4" w:space="0" w:color="auto"/>
            </w:tcBorders>
            <w:shd w:val="clear" w:color="auto" w:fill="auto"/>
            <w:noWrap/>
            <w:hideMark/>
          </w:tcPr>
          <w:p w14:paraId="013CF666"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5</w:t>
            </w:r>
          </w:p>
        </w:tc>
      </w:tr>
      <w:tr w:rsidR="00685675" w:rsidRPr="007315EA" w14:paraId="0B3D920F" w14:textId="77777777" w:rsidTr="00685675">
        <w:trPr>
          <w:trHeight w:val="199"/>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1EF8730C"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37</w:t>
            </w:r>
          </w:p>
        </w:tc>
        <w:tc>
          <w:tcPr>
            <w:tcW w:w="2063" w:type="dxa"/>
            <w:tcBorders>
              <w:top w:val="nil"/>
              <w:left w:val="nil"/>
              <w:bottom w:val="single" w:sz="4" w:space="0" w:color="auto"/>
              <w:right w:val="single" w:sz="4" w:space="0" w:color="auto"/>
            </w:tcBorders>
            <w:shd w:val="clear" w:color="auto" w:fill="auto"/>
            <w:noWrap/>
            <w:hideMark/>
          </w:tcPr>
          <w:p w14:paraId="3C6268F7"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360</w:t>
            </w:r>
          </w:p>
        </w:tc>
        <w:tc>
          <w:tcPr>
            <w:tcW w:w="1537" w:type="dxa"/>
            <w:tcBorders>
              <w:top w:val="nil"/>
              <w:left w:val="nil"/>
              <w:bottom w:val="single" w:sz="4" w:space="0" w:color="auto"/>
              <w:right w:val="single" w:sz="4" w:space="0" w:color="auto"/>
            </w:tcBorders>
            <w:shd w:val="clear" w:color="auto" w:fill="auto"/>
            <w:noWrap/>
            <w:hideMark/>
          </w:tcPr>
          <w:p w14:paraId="2661A682"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10</w:t>
            </w:r>
          </w:p>
        </w:tc>
      </w:tr>
      <w:tr w:rsidR="00685675" w:rsidRPr="007315EA" w14:paraId="3C434DD1" w14:textId="77777777" w:rsidTr="00685675">
        <w:trPr>
          <w:trHeight w:val="144"/>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54191234"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38</w:t>
            </w:r>
          </w:p>
        </w:tc>
        <w:tc>
          <w:tcPr>
            <w:tcW w:w="2063" w:type="dxa"/>
            <w:tcBorders>
              <w:top w:val="nil"/>
              <w:left w:val="nil"/>
              <w:bottom w:val="single" w:sz="4" w:space="0" w:color="auto"/>
              <w:right w:val="single" w:sz="4" w:space="0" w:color="auto"/>
            </w:tcBorders>
            <w:shd w:val="clear" w:color="auto" w:fill="auto"/>
            <w:noWrap/>
            <w:hideMark/>
          </w:tcPr>
          <w:p w14:paraId="60DC3D0A"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365</w:t>
            </w:r>
          </w:p>
        </w:tc>
        <w:tc>
          <w:tcPr>
            <w:tcW w:w="1537" w:type="dxa"/>
            <w:tcBorders>
              <w:top w:val="nil"/>
              <w:left w:val="nil"/>
              <w:bottom w:val="single" w:sz="4" w:space="0" w:color="auto"/>
              <w:right w:val="single" w:sz="4" w:space="0" w:color="auto"/>
            </w:tcBorders>
            <w:shd w:val="clear" w:color="auto" w:fill="auto"/>
            <w:noWrap/>
            <w:hideMark/>
          </w:tcPr>
          <w:p w14:paraId="7C1E94E7"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10</w:t>
            </w:r>
          </w:p>
        </w:tc>
      </w:tr>
      <w:tr w:rsidR="00685675" w:rsidRPr="007315EA" w14:paraId="26F3A5D4" w14:textId="77777777" w:rsidTr="00685675">
        <w:trPr>
          <w:trHeight w:val="219"/>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7D0D13FA"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39</w:t>
            </w:r>
          </w:p>
        </w:tc>
        <w:tc>
          <w:tcPr>
            <w:tcW w:w="2063" w:type="dxa"/>
            <w:tcBorders>
              <w:top w:val="nil"/>
              <w:left w:val="nil"/>
              <w:bottom w:val="single" w:sz="4" w:space="0" w:color="auto"/>
              <w:right w:val="single" w:sz="4" w:space="0" w:color="auto"/>
            </w:tcBorders>
            <w:shd w:val="clear" w:color="auto" w:fill="auto"/>
            <w:noWrap/>
            <w:hideMark/>
          </w:tcPr>
          <w:p w14:paraId="79C461D7"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370</w:t>
            </w:r>
          </w:p>
        </w:tc>
        <w:tc>
          <w:tcPr>
            <w:tcW w:w="1537" w:type="dxa"/>
            <w:tcBorders>
              <w:top w:val="nil"/>
              <w:left w:val="nil"/>
              <w:bottom w:val="single" w:sz="4" w:space="0" w:color="auto"/>
              <w:right w:val="single" w:sz="4" w:space="0" w:color="auto"/>
            </w:tcBorders>
            <w:shd w:val="clear" w:color="auto" w:fill="auto"/>
            <w:noWrap/>
            <w:hideMark/>
          </w:tcPr>
          <w:p w14:paraId="7DEA7767"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10</w:t>
            </w:r>
          </w:p>
        </w:tc>
      </w:tr>
      <w:tr w:rsidR="00685675" w:rsidRPr="007315EA" w14:paraId="5D64CBD5" w14:textId="77777777" w:rsidTr="00685675">
        <w:trPr>
          <w:trHeight w:val="136"/>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6C2D6FC8"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40</w:t>
            </w:r>
          </w:p>
        </w:tc>
        <w:tc>
          <w:tcPr>
            <w:tcW w:w="2063" w:type="dxa"/>
            <w:tcBorders>
              <w:top w:val="nil"/>
              <w:left w:val="nil"/>
              <w:bottom w:val="single" w:sz="4" w:space="0" w:color="auto"/>
              <w:right w:val="single" w:sz="4" w:space="0" w:color="auto"/>
            </w:tcBorders>
            <w:shd w:val="clear" w:color="auto" w:fill="auto"/>
            <w:noWrap/>
            <w:hideMark/>
          </w:tcPr>
          <w:p w14:paraId="26264D95"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375</w:t>
            </w:r>
          </w:p>
        </w:tc>
        <w:tc>
          <w:tcPr>
            <w:tcW w:w="1537" w:type="dxa"/>
            <w:tcBorders>
              <w:top w:val="nil"/>
              <w:left w:val="nil"/>
              <w:bottom w:val="single" w:sz="4" w:space="0" w:color="auto"/>
              <w:right w:val="single" w:sz="4" w:space="0" w:color="auto"/>
            </w:tcBorders>
            <w:shd w:val="clear" w:color="auto" w:fill="auto"/>
            <w:noWrap/>
            <w:hideMark/>
          </w:tcPr>
          <w:p w14:paraId="267B25C5"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10</w:t>
            </w:r>
          </w:p>
        </w:tc>
      </w:tr>
      <w:tr w:rsidR="00685675" w:rsidRPr="007315EA" w14:paraId="5C28FA18" w14:textId="77777777" w:rsidTr="00685675">
        <w:trPr>
          <w:trHeight w:val="210"/>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7EEC9F57"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41</w:t>
            </w:r>
          </w:p>
        </w:tc>
        <w:tc>
          <w:tcPr>
            <w:tcW w:w="2063" w:type="dxa"/>
            <w:tcBorders>
              <w:top w:val="nil"/>
              <w:left w:val="nil"/>
              <w:bottom w:val="single" w:sz="4" w:space="0" w:color="auto"/>
              <w:right w:val="single" w:sz="4" w:space="0" w:color="auto"/>
            </w:tcBorders>
            <w:shd w:val="clear" w:color="auto" w:fill="auto"/>
            <w:noWrap/>
            <w:hideMark/>
          </w:tcPr>
          <w:p w14:paraId="56A9BB33"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380</w:t>
            </w:r>
          </w:p>
        </w:tc>
        <w:tc>
          <w:tcPr>
            <w:tcW w:w="1537" w:type="dxa"/>
            <w:tcBorders>
              <w:top w:val="nil"/>
              <w:left w:val="nil"/>
              <w:bottom w:val="single" w:sz="4" w:space="0" w:color="auto"/>
              <w:right w:val="single" w:sz="4" w:space="0" w:color="auto"/>
            </w:tcBorders>
            <w:shd w:val="clear" w:color="auto" w:fill="auto"/>
            <w:noWrap/>
            <w:hideMark/>
          </w:tcPr>
          <w:p w14:paraId="487F7143"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10</w:t>
            </w:r>
          </w:p>
        </w:tc>
      </w:tr>
      <w:tr w:rsidR="00685675" w:rsidRPr="007315EA" w14:paraId="784ED429" w14:textId="77777777" w:rsidTr="00685675">
        <w:trPr>
          <w:trHeight w:val="129"/>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2B0F53FF"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42</w:t>
            </w:r>
          </w:p>
        </w:tc>
        <w:tc>
          <w:tcPr>
            <w:tcW w:w="2063" w:type="dxa"/>
            <w:tcBorders>
              <w:top w:val="nil"/>
              <w:left w:val="nil"/>
              <w:bottom w:val="single" w:sz="4" w:space="0" w:color="auto"/>
              <w:right w:val="single" w:sz="4" w:space="0" w:color="auto"/>
            </w:tcBorders>
            <w:shd w:val="clear" w:color="auto" w:fill="auto"/>
            <w:noWrap/>
            <w:hideMark/>
          </w:tcPr>
          <w:p w14:paraId="061618FC"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385</w:t>
            </w:r>
          </w:p>
        </w:tc>
        <w:tc>
          <w:tcPr>
            <w:tcW w:w="1537" w:type="dxa"/>
            <w:tcBorders>
              <w:top w:val="nil"/>
              <w:left w:val="nil"/>
              <w:bottom w:val="single" w:sz="4" w:space="0" w:color="auto"/>
              <w:right w:val="single" w:sz="4" w:space="0" w:color="auto"/>
            </w:tcBorders>
            <w:shd w:val="clear" w:color="auto" w:fill="auto"/>
            <w:noWrap/>
            <w:hideMark/>
          </w:tcPr>
          <w:p w14:paraId="18C929A1"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10</w:t>
            </w:r>
          </w:p>
        </w:tc>
      </w:tr>
      <w:tr w:rsidR="00685675" w:rsidRPr="007315EA" w14:paraId="1BBC9531" w14:textId="77777777" w:rsidTr="00685675">
        <w:trPr>
          <w:trHeight w:val="216"/>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032E1E76"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43</w:t>
            </w:r>
          </w:p>
        </w:tc>
        <w:tc>
          <w:tcPr>
            <w:tcW w:w="2063" w:type="dxa"/>
            <w:tcBorders>
              <w:top w:val="nil"/>
              <w:left w:val="nil"/>
              <w:bottom w:val="single" w:sz="4" w:space="0" w:color="auto"/>
              <w:right w:val="single" w:sz="4" w:space="0" w:color="auto"/>
            </w:tcBorders>
            <w:shd w:val="clear" w:color="auto" w:fill="auto"/>
            <w:noWrap/>
            <w:hideMark/>
          </w:tcPr>
          <w:p w14:paraId="1B534832"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390</w:t>
            </w:r>
          </w:p>
        </w:tc>
        <w:tc>
          <w:tcPr>
            <w:tcW w:w="1537" w:type="dxa"/>
            <w:tcBorders>
              <w:top w:val="nil"/>
              <w:left w:val="nil"/>
              <w:bottom w:val="single" w:sz="4" w:space="0" w:color="auto"/>
              <w:right w:val="single" w:sz="4" w:space="0" w:color="auto"/>
            </w:tcBorders>
            <w:shd w:val="clear" w:color="auto" w:fill="auto"/>
            <w:noWrap/>
            <w:hideMark/>
          </w:tcPr>
          <w:p w14:paraId="650569E6"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5</w:t>
            </w:r>
          </w:p>
        </w:tc>
      </w:tr>
      <w:tr w:rsidR="00685675" w:rsidRPr="007315EA" w14:paraId="342D5ED0" w14:textId="77777777" w:rsidTr="00685675">
        <w:trPr>
          <w:trHeight w:val="134"/>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2CB43D36"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44</w:t>
            </w:r>
          </w:p>
        </w:tc>
        <w:tc>
          <w:tcPr>
            <w:tcW w:w="2063" w:type="dxa"/>
            <w:tcBorders>
              <w:top w:val="nil"/>
              <w:left w:val="nil"/>
              <w:bottom w:val="single" w:sz="4" w:space="0" w:color="auto"/>
              <w:right w:val="single" w:sz="4" w:space="0" w:color="auto"/>
            </w:tcBorders>
            <w:shd w:val="clear" w:color="auto" w:fill="auto"/>
            <w:noWrap/>
            <w:hideMark/>
          </w:tcPr>
          <w:p w14:paraId="199D143D"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395</w:t>
            </w:r>
          </w:p>
        </w:tc>
        <w:tc>
          <w:tcPr>
            <w:tcW w:w="1537" w:type="dxa"/>
            <w:tcBorders>
              <w:top w:val="nil"/>
              <w:left w:val="nil"/>
              <w:bottom w:val="single" w:sz="4" w:space="0" w:color="auto"/>
              <w:right w:val="single" w:sz="4" w:space="0" w:color="auto"/>
            </w:tcBorders>
            <w:shd w:val="clear" w:color="auto" w:fill="auto"/>
            <w:noWrap/>
            <w:hideMark/>
          </w:tcPr>
          <w:p w14:paraId="3A1E36E9"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6</w:t>
            </w:r>
          </w:p>
        </w:tc>
      </w:tr>
      <w:tr w:rsidR="00685675" w:rsidRPr="007315EA" w14:paraId="64B860D9" w14:textId="77777777" w:rsidTr="00685675">
        <w:trPr>
          <w:trHeight w:val="208"/>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4B9B270E"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45</w:t>
            </w:r>
          </w:p>
        </w:tc>
        <w:tc>
          <w:tcPr>
            <w:tcW w:w="2063" w:type="dxa"/>
            <w:tcBorders>
              <w:top w:val="nil"/>
              <w:left w:val="nil"/>
              <w:bottom w:val="single" w:sz="4" w:space="0" w:color="auto"/>
              <w:right w:val="single" w:sz="4" w:space="0" w:color="auto"/>
            </w:tcBorders>
            <w:shd w:val="clear" w:color="auto" w:fill="auto"/>
            <w:noWrap/>
            <w:hideMark/>
          </w:tcPr>
          <w:p w14:paraId="1A362798"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400</w:t>
            </w:r>
          </w:p>
        </w:tc>
        <w:tc>
          <w:tcPr>
            <w:tcW w:w="1537" w:type="dxa"/>
            <w:tcBorders>
              <w:top w:val="nil"/>
              <w:left w:val="nil"/>
              <w:bottom w:val="single" w:sz="4" w:space="0" w:color="auto"/>
              <w:right w:val="single" w:sz="4" w:space="0" w:color="auto"/>
            </w:tcBorders>
            <w:shd w:val="clear" w:color="auto" w:fill="auto"/>
            <w:noWrap/>
            <w:hideMark/>
          </w:tcPr>
          <w:p w14:paraId="2A99AE17"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5</w:t>
            </w:r>
          </w:p>
        </w:tc>
      </w:tr>
      <w:tr w:rsidR="00685675" w:rsidRPr="007315EA" w14:paraId="21025851" w14:textId="77777777" w:rsidTr="00685675">
        <w:trPr>
          <w:trHeight w:val="126"/>
          <w:jc w:val="center"/>
        </w:trPr>
        <w:tc>
          <w:tcPr>
            <w:tcW w:w="1200" w:type="dxa"/>
            <w:tcBorders>
              <w:top w:val="nil"/>
              <w:left w:val="single" w:sz="4" w:space="0" w:color="auto"/>
              <w:bottom w:val="single" w:sz="4" w:space="0" w:color="auto"/>
              <w:right w:val="single" w:sz="4" w:space="0" w:color="auto"/>
            </w:tcBorders>
            <w:shd w:val="clear" w:color="auto" w:fill="auto"/>
            <w:noWrap/>
            <w:hideMark/>
          </w:tcPr>
          <w:p w14:paraId="10686364"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46</w:t>
            </w:r>
          </w:p>
        </w:tc>
        <w:tc>
          <w:tcPr>
            <w:tcW w:w="2063" w:type="dxa"/>
            <w:tcBorders>
              <w:top w:val="nil"/>
              <w:left w:val="nil"/>
              <w:bottom w:val="single" w:sz="4" w:space="0" w:color="auto"/>
              <w:right w:val="single" w:sz="4" w:space="0" w:color="auto"/>
            </w:tcBorders>
            <w:shd w:val="clear" w:color="auto" w:fill="auto"/>
            <w:noWrap/>
            <w:hideMark/>
          </w:tcPr>
          <w:p w14:paraId="0FB99ECA"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405</w:t>
            </w:r>
          </w:p>
        </w:tc>
        <w:tc>
          <w:tcPr>
            <w:tcW w:w="1537" w:type="dxa"/>
            <w:tcBorders>
              <w:top w:val="nil"/>
              <w:left w:val="nil"/>
              <w:bottom w:val="single" w:sz="4" w:space="0" w:color="auto"/>
              <w:right w:val="single" w:sz="4" w:space="0" w:color="auto"/>
            </w:tcBorders>
            <w:shd w:val="clear" w:color="auto" w:fill="auto"/>
            <w:noWrap/>
            <w:hideMark/>
          </w:tcPr>
          <w:p w14:paraId="5F0D6C58"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5</w:t>
            </w:r>
          </w:p>
        </w:tc>
      </w:tr>
      <w:tr w:rsidR="00685675" w:rsidRPr="007315EA" w14:paraId="6BD561E9" w14:textId="77777777" w:rsidTr="00685675">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202E7ED"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 xml:space="preserve">TOTAL </w:t>
            </w:r>
          </w:p>
        </w:tc>
        <w:tc>
          <w:tcPr>
            <w:tcW w:w="2063" w:type="dxa"/>
            <w:tcBorders>
              <w:top w:val="nil"/>
              <w:left w:val="nil"/>
              <w:bottom w:val="single" w:sz="4" w:space="0" w:color="auto"/>
              <w:right w:val="single" w:sz="4" w:space="0" w:color="auto"/>
            </w:tcBorders>
            <w:shd w:val="clear" w:color="auto" w:fill="auto"/>
            <w:noWrap/>
            <w:vAlign w:val="bottom"/>
            <w:hideMark/>
          </w:tcPr>
          <w:p w14:paraId="74885A64"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 </w:t>
            </w:r>
          </w:p>
        </w:tc>
        <w:tc>
          <w:tcPr>
            <w:tcW w:w="1537" w:type="dxa"/>
            <w:tcBorders>
              <w:top w:val="nil"/>
              <w:left w:val="nil"/>
              <w:bottom w:val="single" w:sz="4" w:space="0" w:color="auto"/>
              <w:right w:val="single" w:sz="4" w:space="0" w:color="auto"/>
            </w:tcBorders>
            <w:shd w:val="clear" w:color="auto" w:fill="auto"/>
            <w:noWrap/>
            <w:vAlign w:val="bottom"/>
            <w:hideMark/>
          </w:tcPr>
          <w:p w14:paraId="2E00B2BA" w14:textId="77777777" w:rsidR="00685675" w:rsidRPr="007315EA" w:rsidRDefault="00685675" w:rsidP="00685675">
            <w:pPr>
              <w:spacing w:after="0" w:line="240" w:lineRule="auto"/>
              <w:jc w:val="center"/>
              <w:rPr>
                <w:color w:val="000000"/>
                <w:sz w:val="18"/>
                <w:szCs w:val="18"/>
                <w:lang w:eastAsia="pt-BR"/>
              </w:rPr>
            </w:pPr>
            <w:r w:rsidRPr="007315EA">
              <w:rPr>
                <w:color w:val="000000"/>
                <w:sz w:val="18"/>
                <w:szCs w:val="18"/>
                <w:lang w:eastAsia="pt-BR"/>
              </w:rPr>
              <w:t>95</w:t>
            </w:r>
          </w:p>
        </w:tc>
      </w:tr>
    </w:tbl>
    <w:p w14:paraId="741A0766" w14:textId="77777777" w:rsidR="00685675" w:rsidRDefault="00685675" w:rsidP="00685675">
      <w:pPr>
        <w:pStyle w:val="PargrafodaLista"/>
        <w:ind w:left="1080"/>
        <w:jc w:val="both"/>
        <w:rPr>
          <w:b/>
        </w:rPr>
      </w:pPr>
    </w:p>
    <w:p w14:paraId="259AD9A7" w14:textId="77777777" w:rsidR="00685675" w:rsidRPr="00685675" w:rsidRDefault="00685675" w:rsidP="00685675">
      <w:pPr>
        <w:pStyle w:val="PargrafodaLista"/>
        <w:ind w:left="1080"/>
        <w:jc w:val="both"/>
        <w:rPr>
          <w:b/>
        </w:rPr>
      </w:pPr>
    </w:p>
    <w:p w14:paraId="409CB06A" w14:textId="77777777" w:rsidR="00BF35B8" w:rsidRPr="00685675" w:rsidRDefault="00A2496A" w:rsidP="00685675">
      <w:pPr>
        <w:pStyle w:val="PargrafodaLista"/>
        <w:numPr>
          <w:ilvl w:val="0"/>
          <w:numId w:val="12"/>
        </w:numPr>
        <w:jc w:val="both"/>
        <w:rPr>
          <w:b/>
        </w:rPr>
      </w:pPr>
      <w:r w:rsidRPr="00685675">
        <w:rPr>
          <w:b/>
        </w:rPr>
        <w:t xml:space="preserve">ESTIMATIVA DE PREÇO </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0"/>
        <w:gridCol w:w="789"/>
        <w:gridCol w:w="693"/>
        <w:gridCol w:w="1248"/>
        <w:gridCol w:w="3885"/>
        <w:gridCol w:w="1474"/>
        <w:gridCol w:w="1660"/>
      </w:tblGrid>
      <w:tr w:rsidR="00685675" w:rsidRPr="00E46A52" w14:paraId="294390EF" w14:textId="77777777" w:rsidTr="00685675">
        <w:trPr>
          <w:trHeight w:val="246"/>
        </w:trPr>
        <w:tc>
          <w:tcPr>
            <w:tcW w:w="290" w:type="pct"/>
          </w:tcPr>
          <w:p w14:paraId="562896B1" w14:textId="77777777" w:rsidR="00685675" w:rsidRPr="000F4967" w:rsidRDefault="00685675" w:rsidP="00685675">
            <w:pPr>
              <w:spacing w:after="0" w:line="240" w:lineRule="auto"/>
              <w:jc w:val="center"/>
              <w:rPr>
                <w:rFonts w:ascii="Verdana" w:hAnsi="Verdana"/>
                <w:b/>
                <w:sz w:val="18"/>
                <w:szCs w:val="18"/>
              </w:rPr>
            </w:pPr>
            <w:proofErr w:type="spellStart"/>
            <w:r w:rsidRPr="000F4967">
              <w:rPr>
                <w:rFonts w:ascii="Verdana" w:hAnsi="Verdana"/>
                <w:sz w:val="18"/>
                <w:szCs w:val="18"/>
              </w:rPr>
              <w:t>S</w:t>
            </w:r>
            <w:r w:rsidRPr="000F4967">
              <w:rPr>
                <w:rFonts w:ascii="Verdana" w:hAnsi="Verdana"/>
                <w:b/>
                <w:sz w:val="18"/>
                <w:szCs w:val="18"/>
              </w:rPr>
              <w:t>eq</w:t>
            </w:r>
            <w:proofErr w:type="spellEnd"/>
          </w:p>
        </w:tc>
        <w:tc>
          <w:tcPr>
            <w:tcW w:w="381" w:type="pct"/>
          </w:tcPr>
          <w:p w14:paraId="6E29E960" w14:textId="77777777" w:rsidR="00685675" w:rsidRPr="000F4967" w:rsidRDefault="00685675" w:rsidP="00685675">
            <w:pPr>
              <w:spacing w:after="0" w:line="240" w:lineRule="auto"/>
              <w:jc w:val="center"/>
              <w:rPr>
                <w:rFonts w:ascii="Verdana" w:hAnsi="Verdana"/>
                <w:b/>
                <w:sz w:val="18"/>
                <w:szCs w:val="18"/>
              </w:rPr>
            </w:pPr>
            <w:proofErr w:type="spellStart"/>
            <w:r w:rsidRPr="000F4967">
              <w:rPr>
                <w:rFonts w:ascii="Verdana" w:hAnsi="Verdana"/>
                <w:b/>
                <w:sz w:val="18"/>
                <w:szCs w:val="18"/>
              </w:rPr>
              <w:t>Qtde</w:t>
            </w:r>
            <w:proofErr w:type="spellEnd"/>
          </w:p>
        </w:tc>
        <w:tc>
          <w:tcPr>
            <w:tcW w:w="335" w:type="pct"/>
          </w:tcPr>
          <w:p w14:paraId="58EB095A" w14:textId="77777777" w:rsidR="00685675" w:rsidRPr="000F4967" w:rsidRDefault="00685675" w:rsidP="00685675">
            <w:pPr>
              <w:spacing w:after="0" w:line="240" w:lineRule="auto"/>
              <w:jc w:val="center"/>
              <w:rPr>
                <w:rFonts w:ascii="Verdana" w:hAnsi="Verdana"/>
                <w:b/>
                <w:sz w:val="18"/>
                <w:szCs w:val="18"/>
              </w:rPr>
            </w:pPr>
            <w:proofErr w:type="spellStart"/>
            <w:r w:rsidRPr="000F4967">
              <w:rPr>
                <w:rFonts w:ascii="Verdana" w:hAnsi="Verdana"/>
                <w:b/>
                <w:sz w:val="18"/>
                <w:szCs w:val="18"/>
              </w:rPr>
              <w:t>Unid</w:t>
            </w:r>
            <w:proofErr w:type="spellEnd"/>
          </w:p>
        </w:tc>
        <w:tc>
          <w:tcPr>
            <w:tcW w:w="603" w:type="pct"/>
          </w:tcPr>
          <w:p w14:paraId="4BD296BD" w14:textId="77777777" w:rsidR="00685675" w:rsidRPr="000F4967" w:rsidRDefault="00685675" w:rsidP="00685675">
            <w:pPr>
              <w:spacing w:after="0" w:line="240" w:lineRule="auto"/>
              <w:jc w:val="center"/>
              <w:rPr>
                <w:rFonts w:ascii="Verdana" w:hAnsi="Verdana"/>
                <w:b/>
                <w:sz w:val="18"/>
                <w:szCs w:val="18"/>
              </w:rPr>
            </w:pPr>
            <w:r w:rsidRPr="000F4967">
              <w:rPr>
                <w:rFonts w:ascii="Verdana" w:hAnsi="Verdana"/>
                <w:b/>
                <w:sz w:val="18"/>
                <w:szCs w:val="18"/>
              </w:rPr>
              <w:t>Código</w:t>
            </w:r>
          </w:p>
        </w:tc>
        <w:tc>
          <w:tcPr>
            <w:tcW w:w="1877" w:type="pct"/>
          </w:tcPr>
          <w:p w14:paraId="68EDB0B7" w14:textId="77777777" w:rsidR="00685675" w:rsidRPr="000F4967" w:rsidRDefault="00685675" w:rsidP="00685675">
            <w:pPr>
              <w:spacing w:after="0" w:line="240" w:lineRule="auto"/>
              <w:jc w:val="center"/>
              <w:rPr>
                <w:rFonts w:ascii="Verdana" w:hAnsi="Verdana"/>
                <w:b/>
                <w:sz w:val="18"/>
                <w:szCs w:val="18"/>
              </w:rPr>
            </w:pPr>
            <w:r w:rsidRPr="000F4967">
              <w:rPr>
                <w:rFonts w:ascii="Verdana" w:hAnsi="Verdana"/>
                <w:b/>
                <w:sz w:val="18"/>
                <w:szCs w:val="18"/>
              </w:rPr>
              <w:t>Descrição do Produto</w:t>
            </w:r>
          </w:p>
        </w:tc>
        <w:tc>
          <w:tcPr>
            <w:tcW w:w="712" w:type="pct"/>
          </w:tcPr>
          <w:p w14:paraId="01A15771" w14:textId="77777777" w:rsidR="00685675" w:rsidRPr="000F4967" w:rsidRDefault="00685675" w:rsidP="00685675">
            <w:pPr>
              <w:spacing w:after="0" w:line="240" w:lineRule="auto"/>
              <w:jc w:val="center"/>
              <w:rPr>
                <w:rFonts w:ascii="Verdana" w:hAnsi="Verdana"/>
                <w:b/>
                <w:sz w:val="18"/>
                <w:szCs w:val="18"/>
              </w:rPr>
            </w:pPr>
            <w:r>
              <w:rPr>
                <w:rFonts w:ascii="Verdana" w:hAnsi="Verdana"/>
                <w:b/>
                <w:sz w:val="18"/>
                <w:szCs w:val="18"/>
              </w:rPr>
              <w:t>Valor Unitário Médio</w:t>
            </w:r>
          </w:p>
        </w:tc>
        <w:tc>
          <w:tcPr>
            <w:tcW w:w="802" w:type="pct"/>
          </w:tcPr>
          <w:p w14:paraId="25A4404D" w14:textId="77777777" w:rsidR="00685675" w:rsidRDefault="00685675" w:rsidP="00685675">
            <w:pPr>
              <w:spacing w:after="0" w:line="240" w:lineRule="auto"/>
              <w:jc w:val="center"/>
              <w:rPr>
                <w:rFonts w:ascii="Verdana" w:hAnsi="Verdana"/>
                <w:b/>
                <w:sz w:val="18"/>
                <w:szCs w:val="18"/>
              </w:rPr>
            </w:pPr>
            <w:r>
              <w:rPr>
                <w:rFonts w:ascii="Verdana" w:hAnsi="Verdana"/>
                <w:b/>
                <w:sz w:val="18"/>
                <w:szCs w:val="18"/>
              </w:rPr>
              <w:t xml:space="preserve">Valor total Médio </w:t>
            </w:r>
          </w:p>
        </w:tc>
      </w:tr>
      <w:tr w:rsidR="00685675" w:rsidRPr="00E46A52" w14:paraId="5E7C3219" w14:textId="77777777" w:rsidTr="00685675">
        <w:trPr>
          <w:trHeight w:val="416"/>
        </w:trPr>
        <w:tc>
          <w:tcPr>
            <w:tcW w:w="290" w:type="pct"/>
          </w:tcPr>
          <w:p w14:paraId="201BE054" w14:textId="77777777" w:rsidR="00685675" w:rsidRPr="000F4967" w:rsidRDefault="00685675" w:rsidP="00685675">
            <w:pPr>
              <w:pStyle w:val="PargrafodaLista"/>
              <w:numPr>
                <w:ilvl w:val="0"/>
                <w:numId w:val="19"/>
              </w:numPr>
              <w:spacing w:after="0" w:line="240" w:lineRule="auto"/>
              <w:jc w:val="center"/>
              <w:rPr>
                <w:rFonts w:ascii="Verdana" w:hAnsi="Verdana"/>
                <w:sz w:val="18"/>
                <w:szCs w:val="18"/>
              </w:rPr>
            </w:pPr>
          </w:p>
        </w:tc>
        <w:tc>
          <w:tcPr>
            <w:tcW w:w="381" w:type="pct"/>
          </w:tcPr>
          <w:p w14:paraId="6879BAE3" w14:textId="77777777" w:rsidR="00685675" w:rsidRPr="00730CA0" w:rsidRDefault="00685675" w:rsidP="00685675">
            <w:pPr>
              <w:spacing w:after="0" w:line="240" w:lineRule="auto"/>
              <w:jc w:val="center"/>
              <w:rPr>
                <w:rFonts w:ascii="Verdana" w:hAnsi="Verdana"/>
                <w:sz w:val="18"/>
                <w:szCs w:val="18"/>
              </w:rPr>
            </w:pPr>
            <w:r>
              <w:rPr>
                <w:rFonts w:ascii="Verdana" w:hAnsi="Verdana"/>
                <w:sz w:val="18"/>
                <w:szCs w:val="18"/>
              </w:rPr>
              <w:t>95</w:t>
            </w:r>
          </w:p>
        </w:tc>
        <w:tc>
          <w:tcPr>
            <w:tcW w:w="335" w:type="pct"/>
          </w:tcPr>
          <w:p w14:paraId="210379C9" w14:textId="77777777" w:rsidR="00685675" w:rsidRPr="00730CA0" w:rsidRDefault="00685675" w:rsidP="00685675">
            <w:pPr>
              <w:spacing w:after="0" w:line="240" w:lineRule="auto"/>
              <w:jc w:val="center"/>
              <w:rPr>
                <w:rFonts w:ascii="Verdana" w:hAnsi="Verdana"/>
                <w:sz w:val="18"/>
                <w:szCs w:val="18"/>
              </w:rPr>
            </w:pPr>
            <w:r>
              <w:rPr>
                <w:rFonts w:ascii="Verdana" w:hAnsi="Verdana"/>
                <w:sz w:val="18"/>
                <w:szCs w:val="18"/>
              </w:rPr>
              <w:t>PAR</w:t>
            </w:r>
          </w:p>
        </w:tc>
        <w:tc>
          <w:tcPr>
            <w:tcW w:w="603" w:type="pct"/>
          </w:tcPr>
          <w:p w14:paraId="1D63D19D" w14:textId="77777777" w:rsidR="00685675" w:rsidRPr="00730CA0" w:rsidRDefault="00685675" w:rsidP="00685675">
            <w:pPr>
              <w:spacing w:after="0" w:line="240" w:lineRule="auto"/>
              <w:jc w:val="center"/>
              <w:rPr>
                <w:rFonts w:ascii="Verdana" w:hAnsi="Verdana"/>
                <w:sz w:val="18"/>
                <w:szCs w:val="18"/>
              </w:rPr>
            </w:pPr>
            <w:r>
              <w:rPr>
                <w:rFonts w:ascii="Verdana" w:hAnsi="Verdana"/>
                <w:sz w:val="18"/>
                <w:szCs w:val="18"/>
              </w:rPr>
              <w:t>27.0085-1</w:t>
            </w:r>
          </w:p>
        </w:tc>
        <w:tc>
          <w:tcPr>
            <w:tcW w:w="1877" w:type="pct"/>
          </w:tcPr>
          <w:p w14:paraId="196D335A" w14:textId="77777777" w:rsidR="00685675" w:rsidRDefault="00685675" w:rsidP="00685675">
            <w:pPr>
              <w:pStyle w:val="Ttulo3"/>
              <w:jc w:val="both"/>
              <w:rPr>
                <w:rFonts w:ascii="Verdana" w:hAnsi="Verdana"/>
                <w:b w:val="0"/>
                <w:sz w:val="20"/>
                <w:szCs w:val="20"/>
              </w:rPr>
            </w:pPr>
            <w:r w:rsidRPr="004E307E">
              <w:rPr>
                <w:rFonts w:ascii="Verdana" w:hAnsi="Verdana"/>
                <w:b w:val="0"/>
                <w:sz w:val="20"/>
                <w:szCs w:val="20"/>
              </w:rPr>
              <w:t>BOTA CANO LONGO MOTOCICLISTA/BOMBEIRO C/ REFLETIVO, SOLDA BORRACHA RESISTENTE DE 1° A 300°</w:t>
            </w:r>
            <w:r w:rsidRPr="00E1492F">
              <w:rPr>
                <w:rFonts w:ascii="Verdana" w:hAnsi="Verdana"/>
                <w:b w:val="0"/>
                <w:sz w:val="20"/>
                <w:szCs w:val="20"/>
              </w:rPr>
              <w:t>.</w:t>
            </w:r>
            <w:r>
              <w:rPr>
                <w:rFonts w:ascii="Verdana" w:hAnsi="Verdana"/>
                <w:b w:val="0"/>
                <w:sz w:val="20"/>
                <w:szCs w:val="20"/>
              </w:rPr>
              <w:t xml:space="preserve"> </w:t>
            </w:r>
          </w:p>
          <w:p w14:paraId="0D57C9D5" w14:textId="77777777" w:rsidR="00685675" w:rsidRPr="000F4967" w:rsidRDefault="00685675" w:rsidP="00685675">
            <w:pPr>
              <w:pStyle w:val="text"/>
              <w:jc w:val="both"/>
              <w:rPr>
                <w:rFonts w:ascii="Verdana" w:hAnsi="Verdana"/>
                <w:sz w:val="18"/>
                <w:szCs w:val="18"/>
              </w:rPr>
            </w:pPr>
            <w:r w:rsidRPr="00A25D4B">
              <w:rPr>
                <w:rFonts w:ascii="Verdana" w:hAnsi="Verdana"/>
                <w:sz w:val="20"/>
                <w:szCs w:val="20"/>
              </w:rPr>
              <w:t xml:space="preserve">Especificidade: Refletivos de Segurança e Porta Faca: Lateral: na parte externa do pé esquerdo haverá dois refletivos em alta frequência OBS: Os refletivos são visíveis em 180o. </w:t>
            </w:r>
            <w:proofErr w:type="spellStart"/>
            <w:r w:rsidRPr="00A25D4B">
              <w:rPr>
                <w:rFonts w:ascii="Verdana" w:hAnsi="Verdana"/>
                <w:sz w:val="20"/>
                <w:szCs w:val="20"/>
              </w:rPr>
              <w:t>Taloneira</w:t>
            </w:r>
            <w:proofErr w:type="spellEnd"/>
            <w:r w:rsidRPr="00A25D4B">
              <w:rPr>
                <w:rFonts w:ascii="Verdana" w:hAnsi="Verdana"/>
                <w:sz w:val="20"/>
                <w:szCs w:val="20"/>
              </w:rPr>
              <w:t xml:space="preserve">: Na região do calcanhar de ambos os pés haverá refletivos em alta frequência. OBS: Os refletivos são visíveis em 180o. Porta faca: na parte externa do pé direito e esquerdo, haverá uma porta faca em couro com trabalho em alta frequência, forrado em couro tipo napa vacum. Deve ter bordado. O LOGO DO SAMU 192, CONFORME PADRÃO VISUAL </w:t>
            </w:r>
            <w:r w:rsidRPr="00A25D4B">
              <w:rPr>
                <w:rFonts w:ascii="Verdana" w:hAnsi="Verdana"/>
                <w:sz w:val="20"/>
                <w:szCs w:val="20"/>
              </w:rPr>
              <w:lastRenderedPageBreak/>
              <w:t>PORTARIA 2048 - MS/GM NA PARTE EXTERNA DA BOTA CONFORME MODELO SAMU 192, na porta faca esquerda deve conter um dispositivo para fechamento tipo presilha fechado com um botão de pressão. OBS: Os refletivos são visíveis em 180º. Embalagem individualmente em plástico transparente e resistente, acondicionadas em pares de bota, em caixa de papelão ondulado, duplex 450grs, contendo a numeração dos calçados nela contidos e dados do fabricante</w:t>
            </w:r>
          </w:p>
        </w:tc>
        <w:tc>
          <w:tcPr>
            <w:tcW w:w="712" w:type="pct"/>
          </w:tcPr>
          <w:p w14:paraId="7BE6A473" w14:textId="77777777" w:rsidR="00685675" w:rsidRPr="008076FA" w:rsidRDefault="00685675" w:rsidP="00685675">
            <w:pPr>
              <w:pStyle w:val="text"/>
              <w:jc w:val="both"/>
              <w:rPr>
                <w:rFonts w:ascii="Verdana" w:hAnsi="Verdana"/>
                <w:sz w:val="18"/>
                <w:szCs w:val="18"/>
              </w:rPr>
            </w:pPr>
            <w:r>
              <w:rPr>
                <w:rFonts w:ascii="Verdana" w:hAnsi="Verdana"/>
                <w:sz w:val="18"/>
                <w:szCs w:val="18"/>
              </w:rPr>
              <w:lastRenderedPageBreak/>
              <w:t>R$ 276,09</w:t>
            </w:r>
          </w:p>
        </w:tc>
        <w:tc>
          <w:tcPr>
            <w:tcW w:w="802" w:type="pct"/>
          </w:tcPr>
          <w:p w14:paraId="5A3FD932" w14:textId="77777777" w:rsidR="00685675" w:rsidRDefault="00685675" w:rsidP="00685675">
            <w:pPr>
              <w:pStyle w:val="text"/>
              <w:jc w:val="both"/>
              <w:rPr>
                <w:rFonts w:ascii="Verdana" w:hAnsi="Verdana"/>
                <w:sz w:val="18"/>
                <w:szCs w:val="18"/>
              </w:rPr>
            </w:pPr>
            <w:r>
              <w:rPr>
                <w:rFonts w:ascii="Verdana" w:hAnsi="Verdana"/>
                <w:sz w:val="18"/>
                <w:szCs w:val="18"/>
              </w:rPr>
              <w:t>R$ 26.228,55</w:t>
            </w:r>
          </w:p>
        </w:tc>
      </w:tr>
    </w:tbl>
    <w:p w14:paraId="5D9AC83D" w14:textId="77777777" w:rsidR="00685675" w:rsidRDefault="00685675" w:rsidP="00685675">
      <w:pPr>
        <w:pStyle w:val="PargrafodaLista"/>
        <w:ind w:left="1070"/>
      </w:pPr>
    </w:p>
    <w:p w14:paraId="1600C03A" w14:textId="77777777" w:rsidR="00685675" w:rsidRPr="0026465C" w:rsidRDefault="00685675" w:rsidP="00685675">
      <w:pPr>
        <w:pStyle w:val="PargrafodaLista"/>
        <w:ind w:left="284"/>
        <w:rPr>
          <w:rFonts w:ascii="Verdana" w:hAnsi="Verdana"/>
          <w:sz w:val="18"/>
          <w:szCs w:val="18"/>
        </w:rPr>
      </w:pPr>
      <w:r w:rsidRPr="0026465C">
        <w:t xml:space="preserve">Valor estimado da contratação:  R$ </w:t>
      </w:r>
      <w:r w:rsidRPr="0026465C">
        <w:rPr>
          <w:rFonts w:ascii="Verdana" w:hAnsi="Verdana"/>
          <w:sz w:val="18"/>
          <w:szCs w:val="18"/>
        </w:rPr>
        <w:t>26.228,55 (Vinte e seis mil, duzentos e vinte e oito reais e cinquenta e cinco centavos)</w:t>
      </w:r>
    </w:p>
    <w:p w14:paraId="35DB3269" w14:textId="77777777" w:rsidR="00685675" w:rsidRPr="0026465C" w:rsidRDefault="00685675" w:rsidP="00685675">
      <w:pPr>
        <w:pStyle w:val="PargrafodaLista"/>
        <w:ind w:left="284"/>
        <w:rPr>
          <w:i/>
        </w:rPr>
      </w:pPr>
      <w:r w:rsidRPr="0026465C">
        <w:t xml:space="preserve"> </w:t>
      </w:r>
    </w:p>
    <w:p w14:paraId="3529A89B" w14:textId="77777777" w:rsidR="00685675" w:rsidRPr="0026465C" w:rsidRDefault="00685675" w:rsidP="00685675">
      <w:pPr>
        <w:pStyle w:val="PargrafodaLista"/>
        <w:ind w:left="284"/>
        <w:rPr>
          <w:i/>
        </w:rPr>
      </w:pPr>
      <w:r w:rsidRPr="0026465C">
        <w:rPr>
          <w:i/>
        </w:rPr>
        <w:t xml:space="preserve">Fonte: Banco de Preços </w:t>
      </w:r>
    </w:p>
    <w:p w14:paraId="1A362092" w14:textId="77777777" w:rsidR="00A63DC1" w:rsidRPr="00174F19" w:rsidRDefault="00A63DC1" w:rsidP="00174F19">
      <w:pPr>
        <w:pStyle w:val="PargrafodaLista"/>
      </w:pPr>
    </w:p>
    <w:p w14:paraId="298C47D9" w14:textId="77777777" w:rsidR="0043638E" w:rsidRPr="004D5008" w:rsidRDefault="0050683C" w:rsidP="0050683C">
      <w:pPr>
        <w:pStyle w:val="PargrafodaLista"/>
        <w:numPr>
          <w:ilvl w:val="0"/>
          <w:numId w:val="12"/>
        </w:numPr>
        <w:rPr>
          <w:b/>
        </w:rPr>
      </w:pPr>
      <w:r w:rsidRPr="004D5008">
        <w:rPr>
          <w:b/>
        </w:rPr>
        <w:t xml:space="preserve">MODALIDADE </w:t>
      </w:r>
    </w:p>
    <w:p w14:paraId="05AD1C43" w14:textId="77777777" w:rsidR="002450B9" w:rsidRPr="004D5008" w:rsidRDefault="002450B9" w:rsidP="00455F62">
      <w:pPr>
        <w:pStyle w:val="PargrafodaLista"/>
      </w:pPr>
    </w:p>
    <w:p w14:paraId="5D21F44E" w14:textId="77777777" w:rsidR="0050683C" w:rsidRDefault="005F5621" w:rsidP="00A861E5">
      <w:pPr>
        <w:pStyle w:val="PargrafodaLista"/>
        <w:ind w:left="0"/>
        <w:jc w:val="both"/>
      </w:pPr>
      <w:r>
        <w:tab/>
      </w:r>
      <w:r w:rsidR="0050683C" w:rsidRPr="004D5008">
        <w:t xml:space="preserve">Para a aquisição deste objeto </w:t>
      </w:r>
      <w:r w:rsidR="00524326">
        <w:t>solicitamos que seja</w:t>
      </w:r>
      <w:r w:rsidR="0050683C" w:rsidRPr="004D5008">
        <w:t xml:space="preserve"> empregada a modalidade de </w:t>
      </w:r>
      <w:r w:rsidR="005502C4">
        <w:t>Dispensa de Licitação</w:t>
      </w:r>
      <w:r w:rsidR="0050683C" w:rsidRPr="004D5008">
        <w:t xml:space="preserve"> nos termos da Lei 14.133/2021</w:t>
      </w:r>
      <w:r w:rsidR="00433CEB">
        <w:t xml:space="preserve">. </w:t>
      </w:r>
    </w:p>
    <w:p w14:paraId="7AA6367D" w14:textId="77777777" w:rsidR="001717B9" w:rsidRDefault="001717B9" w:rsidP="001717B9">
      <w:pPr>
        <w:pStyle w:val="PargrafodaLista"/>
        <w:ind w:left="0"/>
        <w:jc w:val="both"/>
      </w:pPr>
    </w:p>
    <w:p w14:paraId="558557AA" w14:textId="77777777" w:rsidR="00353683" w:rsidRDefault="001717B9" w:rsidP="00353683">
      <w:pPr>
        <w:pStyle w:val="PargrafodaLista"/>
        <w:ind w:left="0"/>
        <w:jc w:val="both"/>
      </w:pPr>
      <w:r>
        <w:tab/>
      </w:r>
      <w:r w:rsidR="00353683">
        <w:t xml:space="preserve"> O critério de julgamento adotado será o menor preço por item, observadas as exigências contidas neste Termo quanto às especificações do objeto.</w:t>
      </w:r>
    </w:p>
    <w:p w14:paraId="7780F124" w14:textId="77777777" w:rsidR="00524326" w:rsidRDefault="00524326" w:rsidP="008C2D4B">
      <w:pPr>
        <w:pStyle w:val="PargrafodaLista"/>
        <w:jc w:val="both"/>
      </w:pPr>
    </w:p>
    <w:p w14:paraId="28AFF0DC" w14:textId="77777777" w:rsidR="00685675" w:rsidRDefault="00685675" w:rsidP="00685675">
      <w:pPr>
        <w:pStyle w:val="PargrafodaLista"/>
        <w:numPr>
          <w:ilvl w:val="0"/>
          <w:numId w:val="12"/>
        </w:numPr>
        <w:jc w:val="both"/>
        <w:rPr>
          <w:b/>
          <w:sz w:val="24"/>
          <w:szCs w:val="24"/>
        </w:rPr>
      </w:pPr>
      <w:r w:rsidRPr="00685675">
        <w:rPr>
          <w:sz w:val="24"/>
          <w:szCs w:val="24"/>
        </w:rPr>
        <w:t xml:space="preserve"> </w:t>
      </w:r>
      <w:r w:rsidRPr="00685675">
        <w:rPr>
          <w:b/>
          <w:sz w:val="24"/>
          <w:szCs w:val="24"/>
        </w:rPr>
        <w:t>CRITÉRIOS DE SELEÇÃO DA EMPRESA</w:t>
      </w:r>
    </w:p>
    <w:p w14:paraId="00B7E84A" w14:textId="77777777" w:rsidR="00685675" w:rsidRPr="00685675" w:rsidRDefault="00685675" w:rsidP="00685675">
      <w:pPr>
        <w:pStyle w:val="PargrafodaLista"/>
        <w:ind w:left="1080"/>
        <w:jc w:val="both"/>
        <w:rPr>
          <w:b/>
          <w:sz w:val="24"/>
          <w:szCs w:val="24"/>
        </w:rPr>
      </w:pPr>
    </w:p>
    <w:p w14:paraId="2A57137C" w14:textId="77777777" w:rsidR="00685675" w:rsidRPr="00685675" w:rsidRDefault="00685675" w:rsidP="00685675">
      <w:pPr>
        <w:pStyle w:val="PargrafodaLista"/>
        <w:jc w:val="both"/>
        <w:rPr>
          <w:sz w:val="24"/>
          <w:szCs w:val="24"/>
        </w:rPr>
      </w:pPr>
      <w:r w:rsidRPr="00685675">
        <w:rPr>
          <w:sz w:val="24"/>
          <w:szCs w:val="24"/>
        </w:rPr>
        <w:t>A empresa deverá atender aos seguintes critérios:</w:t>
      </w:r>
    </w:p>
    <w:p w14:paraId="69934327" w14:textId="77777777" w:rsidR="00685675" w:rsidRPr="00685675" w:rsidRDefault="00685675" w:rsidP="007C0D65">
      <w:pPr>
        <w:pStyle w:val="PargrafodaLista"/>
        <w:numPr>
          <w:ilvl w:val="0"/>
          <w:numId w:val="34"/>
        </w:numPr>
        <w:jc w:val="both"/>
        <w:rPr>
          <w:sz w:val="24"/>
          <w:szCs w:val="24"/>
        </w:rPr>
      </w:pPr>
      <w:r w:rsidRPr="00685675">
        <w:rPr>
          <w:rFonts w:cs="Calibri"/>
          <w:sz w:val="24"/>
          <w:szCs w:val="24"/>
        </w:rPr>
        <w:t>Comprovação de experiência no fornecimento de EPIs para</w:t>
      </w:r>
      <w:r>
        <w:rPr>
          <w:sz w:val="24"/>
          <w:szCs w:val="24"/>
        </w:rPr>
        <w:t xml:space="preserve"> </w:t>
      </w:r>
      <w:r w:rsidRPr="00685675">
        <w:rPr>
          <w:sz w:val="24"/>
          <w:szCs w:val="24"/>
        </w:rPr>
        <w:t>órgãos públicos ou serviços de emergência.</w:t>
      </w:r>
    </w:p>
    <w:p w14:paraId="518422F8" w14:textId="77777777" w:rsidR="00685675" w:rsidRPr="00685675" w:rsidRDefault="00685675" w:rsidP="007C0D65">
      <w:pPr>
        <w:pStyle w:val="PargrafodaLista"/>
        <w:numPr>
          <w:ilvl w:val="0"/>
          <w:numId w:val="35"/>
        </w:numPr>
        <w:jc w:val="both"/>
        <w:rPr>
          <w:sz w:val="24"/>
          <w:szCs w:val="24"/>
        </w:rPr>
      </w:pPr>
      <w:r w:rsidRPr="00685675">
        <w:rPr>
          <w:rFonts w:cs="Calibri"/>
          <w:sz w:val="24"/>
          <w:szCs w:val="24"/>
        </w:rPr>
        <w:t>Capacidade técnica para entregar os produtos conforme especificações.</w:t>
      </w:r>
    </w:p>
    <w:p w14:paraId="553E668C" w14:textId="77777777" w:rsidR="00685675" w:rsidRDefault="00685675" w:rsidP="007C0D65">
      <w:pPr>
        <w:pStyle w:val="PargrafodaLista"/>
        <w:numPr>
          <w:ilvl w:val="0"/>
          <w:numId w:val="36"/>
        </w:numPr>
        <w:jc w:val="both"/>
        <w:rPr>
          <w:rFonts w:cs="Calibri"/>
          <w:sz w:val="24"/>
          <w:szCs w:val="24"/>
        </w:rPr>
      </w:pPr>
      <w:r w:rsidRPr="00685675">
        <w:rPr>
          <w:rFonts w:cs="Calibri"/>
          <w:sz w:val="24"/>
          <w:szCs w:val="24"/>
        </w:rPr>
        <w:t>Certificações e conformidade com normas técnicas e sanitárias.</w:t>
      </w:r>
    </w:p>
    <w:p w14:paraId="55F0FC9F" w14:textId="77777777" w:rsidR="00685675" w:rsidRDefault="00685675" w:rsidP="007C0D65">
      <w:pPr>
        <w:pStyle w:val="PargrafodaLista"/>
        <w:numPr>
          <w:ilvl w:val="0"/>
          <w:numId w:val="37"/>
        </w:numPr>
        <w:jc w:val="both"/>
        <w:rPr>
          <w:rFonts w:cs="Calibri"/>
          <w:sz w:val="24"/>
          <w:szCs w:val="24"/>
        </w:rPr>
      </w:pPr>
      <w:r w:rsidRPr="00685675">
        <w:rPr>
          <w:rFonts w:cs="Calibri"/>
          <w:sz w:val="24"/>
          <w:szCs w:val="24"/>
        </w:rPr>
        <w:t>Garantia mínima de 12 meses para todos os produtos fornecidos.</w:t>
      </w:r>
    </w:p>
    <w:p w14:paraId="191851F5" w14:textId="77777777" w:rsidR="00685675" w:rsidRPr="00455F62" w:rsidRDefault="00685675" w:rsidP="00685675">
      <w:pPr>
        <w:pStyle w:val="PargrafodaLista"/>
        <w:jc w:val="both"/>
        <w:rPr>
          <w:sz w:val="24"/>
          <w:szCs w:val="24"/>
        </w:rPr>
      </w:pPr>
    </w:p>
    <w:p w14:paraId="550CD096" w14:textId="77777777" w:rsidR="00BF35B8" w:rsidRDefault="00BF35B8" w:rsidP="00BF35B8">
      <w:pPr>
        <w:pStyle w:val="PargrafodaLista"/>
        <w:numPr>
          <w:ilvl w:val="0"/>
          <w:numId w:val="12"/>
        </w:numPr>
        <w:jc w:val="both"/>
        <w:rPr>
          <w:b/>
        </w:rPr>
      </w:pPr>
      <w:r w:rsidRPr="005F2539">
        <w:rPr>
          <w:b/>
        </w:rPr>
        <w:t xml:space="preserve">OBRIGAÇÕES DO CONTRATANTE </w:t>
      </w:r>
    </w:p>
    <w:p w14:paraId="67AAE740" w14:textId="77777777" w:rsidR="007C0D65" w:rsidRPr="005F2539" w:rsidRDefault="007C0D65" w:rsidP="007C0D65">
      <w:pPr>
        <w:pStyle w:val="PargrafodaLista"/>
        <w:ind w:left="1080"/>
        <w:jc w:val="both"/>
        <w:rPr>
          <w:b/>
        </w:rPr>
      </w:pPr>
    </w:p>
    <w:p w14:paraId="22767D82" w14:textId="77777777" w:rsidR="00BF35B8" w:rsidRPr="00FF3A35" w:rsidRDefault="00BF35B8" w:rsidP="007C0D65">
      <w:pPr>
        <w:pStyle w:val="PargrafodaLista"/>
        <w:numPr>
          <w:ilvl w:val="0"/>
          <w:numId w:val="37"/>
        </w:numPr>
        <w:jc w:val="both"/>
      </w:pPr>
      <w:r w:rsidRPr="00FF3A35">
        <w:t xml:space="preserve">Formalizar a solicitação do objeto através de </w:t>
      </w:r>
      <w:r w:rsidR="0021108D">
        <w:t>nota de empenho</w:t>
      </w:r>
      <w:r w:rsidRPr="00FF3A35">
        <w:t xml:space="preserve">; </w:t>
      </w:r>
    </w:p>
    <w:p w14:paraId="36B9B659" w14:textId="77777777" w:rsidR="00BF35B8" w:rsidRPr="00FF3A35" w:rsidRDefault="00BF35B8" w:rsidP="007C0D65">
      <w:pPr>
        <w:pStyle w:val="PargrafodaLista"/>
        <w:numPr>
          <w:ilvl w:val="0"/>
          <w:numId w:val="39"/>
        </w:numPr>
        <w:jc w:val="both"/>
      </w:pPr>
      <w:r w:rsidRPr="00FF3A35">
        <w:t xml:space="preserve"> Promover o acompanhamento e a fiscalização da execução do </w:t>
      </w:r>
      <w:r>
        <w:t xml:space="preserve">contratado, </w:t>
      </w:r>
      <w:r w:rsidRPr="00FF3A35">
        <w:t xml:space="preserve">comunicando à CONTRATADA as ocorrências de quaisquer fatos </w:t>
      </w:r>
      <w:r>
        <w:t>que gerem</w:t>
      </w:r>
      <w:r w:rsidRPr="00FF3A35">
        <w:t xml:space="preserve"> prejuízo à Administração Municipal, podendo, a seu critério, exigir medidas corretivas; </w:t>
      </w:r>
    </w:p>
    <w:p w14:paraId="0D95512C" w14:textId="77777777" w:rsidR="00BF35B8" w:rsidRDefault="00BF35B8" w:rsidP="007C0D65">
      <w:pPr>
        <w:pStyle w:val="PargrafodaLista"/>
        <w:numPr>
          <w:ilvl w:val="0"/>
          <w:numId w:val="40"/>
        </w:numPr>
        <w:jc w:val="both"/>
      </w:pPr>
      <w:r w:rsidRPr="00FF3A35">
        <w:t xml:space="preserve"> Verificar a equivalência </w:t>
      </w:r>
      <w:r w:rsidR="0021108D">
        <w:t>do produto a ser entregue</w:t>
      </w:r>
      <w:r w:rsidRPr="00FF3A35">
        <w:t xml:space="preserve">, com as especificações contidas no </w:t>
      </w:r>
      <w:r>
        <w:t>termo</w:t>
      </w:r>
      <w:r w:rsidRPr="00FF3A35">
        <w:t xml:space="preserve">; </w:t>
      </w:r>
    </w:p>
    <w:p w14:paraId="3457BA7C" w14:textId="77777777" w:rsidR="00BF35B8" w:rsidRPr="00FF3A35" w:rsidRDefault="00BF35B8" w:rsidP="007C0D65">
      <w:pPr>
        <w:pStyle w:val="PargrafodaLista"/>
        <w:numPr>
          <w:ilvl w:val="0"/>
          <w:numId w:val="41"/>
        </w:numPr>
        <w:jc w:val="both"/>
      </w:pPr>
      <w:r>
        <w:t>5</w:t>
      </w:r>
      <w:r w:rsidRPr="00FF3A35">
        <w:t xml:space="preserve">.4. Efetuar o pagamento à CONTRATADA, de acordo com o prazo estabelecido </w:t>
      </w:r>
      <w:r>
        <w:t>neste termo</w:t>
      </w:r>
      <w:r w:rsidRPr="00FF3A35">
        <w:t xml:space="preserve">; </w:t>
      </w:r>
    </w:p>
    <w:p w14:paraId="2499F50D" w14:textId="77777777" w:rsidR="00BF35B8" w:rsidRPr="00FF3A35" w:rsidRDefault="00BF35B8" w:rsidP="007C0D65">
      <w:pPr>
        <w:pStyle w:val="PargrafodaLista"/>
        <w:numPr>
          <w:ilvl w:val="0"/>
          <w:numId w:val="41"/>
        </w:numPr>
        <w:jc w:val="both"/>
      </w:pPr>
      <w:r w:rsidRPr="00FF3A35">
        <w:lastRenderedPageBreak/>
        <w:t xml:space="preserve">Cumprir e fazer cumprir o disposto nas cláusulas do </w:t>
      </w:r>
      <w:r>
        <w:t>contato</w:t>
      </w:r>
      <w:r w:rsidRPr="00FF3A35">
        <w:t xml:space="preserve">;  </w:t>
      </w:r>
    </w:p>
    <w:p w14:paraId="415AAA92" w14:textId="77777777" w:rsidR="00BF35B8" w:rsidRDefault="00BF35B8" w:rsidP="007C0D65">
      <w:pPr>
        <w:pStyle w:val="PargrafodaLista"/>
        <w:numPr>
          <w:ilvl w:val="0"/>
          <w:numId w:val="41"/>
        </w:numPr>
        <w:jc w:val="both"/>
      </w:pPr>
      <w:r w:rsidRPr="00FF3A35">
        <w:t xml:space="preserve">Verificada falha ou imperfeição que impeça o recebimento ou a utilização do </w:t>
      </w:r>
      <w:r w:rsidR="0021108D">
        <w:t>produto</w:t>
      </w:r>
      <w:r w:rsidRPr="00FF3A35">
        <w:t xml:space="preserve"> nas finalidades administrativas institucionais, </w:t>
      </w:r>
      <w:r>
        <w:t>suspender</w:t>
      </w:r>
      <w:r w:rsidRPr="00FF3A35">
        <w:t xml:space="preserve"> os processos de pagamentos em nome da CONTRATADA, até que sejam sanadas as falhas ou imperfeições no prazo de 10 (dez) dias;</w:t>
      </w:r>
    </w:p>
    <w:p w14:paraId="4E4E7B61" w14:textId="77777777" w:rsidR="00BF35B8" w:rsidRPr="005F2539" w:rsidRDefault="007C0D65" w:rsidP="007C0D65">
      <w:pPr>
        <w:ind w:left="720"/>
        <w:rPr>
          <w:b/>
        </w:rPr>
      </w:pPr>
      <w:r>
        <w:rPr>
          <w:b/>
        </w:rPr>
        <w:t>8</w:t>
      </w:r>
      <w:r w:rsidR="00BF35B8" w:rsidRPr="005F2539">
        <w:rPr>
          <w:b/>
        </w:rPr>
        <w:t xml:space="preserve">. OBRIGAÇÕES DA CONTRATADA </w:t>
      </w:r>
    </w:p>
    <w:p w14:paraId="33E017FF" w14:textId="77777777" w:rsidR="007C0D65" w:rsidRDefault="00BF35B8" w:rsidP="007C0D65">
      <w:pPr>
        <w:pStyle w:val="PargrafodaLista"/>
        <w:numPr>
          <w:ilvl w:val="0"/>
          <w:numId w:val="26"/>
        </w:numPr>
        <w:jc w:val="both"/>
      </w:pPr>
      <w:r w:rsidRPr="00FF3A35">
        <w:t xml:space="preserve"> O</w:t>
      </w:r>
      <w:r w:rsidR="0021108D">
        <w:t xml:space="preserve"> material a ser fornecido deverá</w:t>
      </w:r>
      <w:r w:rsidRPr="00FF3A35">
        <w:t xml:space="preserve"> ser sempre de boa qualidade, segundo os padrões definidos pelos órgãos de controle de qualidade e padro</w:t>
      </w:r>
      <w:r>
        <w:t>nização do município</w:t>
      </w:r>
      <w:r w:rsidRPr="00FF3A35">
        <w:t>;</w:t>
      </w:r>
    </w:p>
    <w:p w14:paraId="370570B9" w14:textId="77777777" w:rsidR="007C0D65" w:rsidRPr="00FF3A35" w:rsidRDefault="00BF35B8" w:rsidP="007C0D65">
      <w:pPr>
        <w:pStyle w:val="PargrafodaLista"/>
        <w:numPr>
          <w:ilvl w:val="0"/>
          <w:numId w:val="26"/>
        </w:numPr>
        <w:jc w:val="both"/>
      </w:pPr>
      <w:r w:rsidRPr="00FF3A35">
        <w:t xml:space="preserve"> Entregar </w:t>
      </w:r>
      <w:r w:rsidR="0021108D">
        <w:t xml:space="preserve">o produto </w:t>
      </w:r>
      <w:r w:rsidRPr="00FF3A35">
        <w:t xml:space="preserve">solicitado </w:t>
      </w:r>
      <w:r>
        <w:t>no local indicado conforme pedido emitido</w:t>
      </w:r>
      <w:r w:rsidRPr="00FF3A35">
        <w:t xml:space="preserve"> ao servidor municipal mediante identificação funcional, com lotação específica na Secretaria Municipal de Saúde;   </w:t>
      </w:r>
    </w:p>
    <w:p w14:paraId="66C22FF0" w14:textId="77777777" w:rsidR="007C0D65" w:rsidRPr="00FF3A35" w:rsidRDefault="00BF35B8" w:rsidP="007C0D65">
      <w:pPr>
        <w:pStyle w:val="PargrafodaLista"/>
        <w:numPr>
          <w:ilvl w:val="0"/>
          <w:numId w:val="28"/>
        </w:numPr>
        <w:jc w:val="both"/>
      </w:pPr>
      <w:r w:rsidRPr="00FF3A35">
        <w:t xml:space="preserve"> Na eventualidade de se verificar defeitos</w:t>
      </w:r>
      <w:r w:rsidR="00E32F7B">
        <w:t xml:space="preserve"> </w:t>
      </w:r>
      <w:r w:rsidRPr="00FF3A35">
        <w:t xml:space="preserve">ou imperfeições que impeçam o recebimento ou a utilização dos </w:t>
      </w:r>
      <w:r w:rsidR="0021108D">
        <w:t>materiais</w:t>
      </w:r>
      <w:r w:rsidRPr="00FF3A35">
        <w:t xml:space="preserve"> nas finalidades administrativas institucionais, a CONTRATANTE, </w:t>
      </w:r>
      <w:r>
        <w:t>suspenderá</w:t>
      </w:r>
      <w:r w:rsidRPr="00FF3A35">
        <w:t xml:space="preserve"> os processos relativos a pagamentos em nome da contratada, enquanto não forem sanadas as incorreções, o que deverá ocorrer no prazo estabelecido neste Termo; </w:t>
      </w:r>
    </w:p>
    <w:p w14:paraId="42B5F602" w14:textId="77777777" w:rsidR="00DF627A" w:rsidRDefault="00BF35B8" w:rsidP="007C0D65">
      <w:pPr>
        <w:pStyle w:val="PargrafodaLista"/>
        <w:numPr>
          <w:ilvl w:val="0"/>
          <w:numId w:val="29"/>
        </w:numPr>
        <w:jc w:val="both"/>
      </w:pPr>
      <w:r w:rsidRPr="00FF3A35">
        <w:t xml:space="preserve"> A empresa contratada será responsável pelo transporte e entrega </w:t>
      </w:r>
      <w:r w:rsidR="0021108D">
        <w:t xml:space="preserve">do produto, desde a sua origem </w:t>
      </w:r>
      <w:r w:rsidRPr="00FF3A35">
        <w:t xml:space="preserve">até o endereço definido nesse termo, sem quaisquer complementos nos preços contratados ou pagamento adicional referente a frete;  </w:t>
      </w:r>
    </w:p>
    <w:p w14:paraId="59AB932D" w14:textId="77777777" w:rsidR="007E7CB0" w:rsidRDefault="007E7CB0" w:rsidP="007E7CB0">
      <w:pPr>
        <w:pStyle w:val="PargrafodaLista"/>
        <w:numPr>
          <w:ilvl w:val="0"/>
          <w:numId w:val="29"/>
        </w:numPr>
        <w:jc w:val="both"/>
      </w:pPr>
      <w:r w:rsidRPr="007E7CB0">
        <w:rPr>
          <w:b/>
        </w:rPr>
        <w:t>O licitante declarado arrematante desta licitação deverá encaminhar ao SAMU, no prazo de sete dias úteis contados da data de notificação, uma amostra do produto, para que seja realizada a avaliação da conformidade com as especificações técnicas e requisitos estabelecidos no edital e seus anexos</w:t>
      </w:r>
      <w:r>
        <w:t>.</w:t>
      </w:r>
    </w:p>
    <w:p w14:paraId="263A0722" w14:textId="77777777" w:rsidR="007C0D65" w:rsidRPr="0046783E" w:rsidRDefault="007C0D65" w:rsidP="007C0D65">
      <w:pPr>
        <w:pStyle w:val="PargrafodaLista"/>
        <w:ind w:left="1434"/>
        <w:jc w:val="both"/>
      </w:pPr>
    </w:p>
    <w:p w14:paraId="1B305867" w14:textId="77777777" w:rsidR="00BF35B8" w:rsidRPr="007C0D65" w:rsidRDefault="00BF35B8" w:rsidP="007C0D65">
      <w:pPr>
        <w:pStyle w:val="PargrafodaLista"/>
        <w:numPr>
          <w:ilvl w:val="0"/>
          <w:numId w:val="43"/>
        </w:numPr>
        <w:rPr>
          <w:b/>
        </w:rPr>
      </w:pPr>
      <w:r w:rsidRPr="007C0D65">
        <w:rPr>
          <w:b/>
        </w:rPr>
        <w:t>CONDIÇÕES DE ENTREGA</w:t>
      </w:r>
    </w:p>
    <w:p w14:paraId="28BC31F9" w14:textId="77777777" w:rsidR="007C0D65" w:rsidRPr="005F2539" w:rsidRDefault="007C0D65" w:rsidP="007C0D65">
      <w:pPr>
        <w:pStyle w:val="PargrafodaLista"/>
        <w:ind w:left="1080"/>
        <w:rPr>
          <w:b/>
        </w:rPr>
      </w:pPr>
    </w:p>
    <w:p w14:paraId="56D5ED08" w14:textId="77777777" w:rsidR="00BF35B8" w:rsidRPr="00344487" w:rsidRDefault="00BF35B8" w:rsidP="007C0D65">
      <w:pPr>
        <w:pStyle w:val="PargrafodaLista"/>
        <w:numPr>
          <w:ilvl w:val="0"/>
          <w:numId w:val="30"/>
        </w:numPr>
        <w:jc w:val="both"/>
      </w:pPr>
      <w:r>
        <w:t xml:space="preserve"> </w:t>
      </w:r>
      <w:r w:rsidRPr="00344487">
        <w:t xml:space="preserve">A entrega deverá ser realizada no prazo máximo de </w:t>
      </w:r>
      <w:r w:rsidR="00685675">
        <w:t>30</w:t>
      </w:r>
      <w:r w:rsidRPr="00344487">
        <w:t xml:space="preserve"> </w:t>
      </w:r>
      <w:r>
        <w:t xml:space="preserve">dias </w:t>
      </w:r>
      <w:r w:rsidRPr="00344487">
        <w:t>corridos após o recebimento do empenho.</w:t>
      </w:r>
    </w:p>
    <w:p w14:paraId="67F321FF" w14:textId="77777777" w:rsidR="00BF35B8" w:rsidRPr="00344487" w:rsidRDefault="00BF35B8" w:rsidP="007C0D65">
      <w:pPr>
        <w:pStyle w:val="PargrafodaLista"/>
        <w:numPr>
          <w:ilvl w:val="0"/>
          <w:numId w:val="31"/>
        </w:numPr>
        <w:jc w:val="both"/>
      </w:pPr>
      <w:r>
        <w:t xml:space="preserve"> </w:t>
      </w:r>
      <w:r w:rsidRPr="00344487">
        <w:t xml:space="preserve">A entrega deverá ocorrer no </w:t>
      </w:r>
      <w:r w:rsidR="00685675">
        <w:t xml:space="preserve">SAMU – Serviço de Atendimento Móvel de </w:t>
      </w:r>
      <w:proofErr w:type="spellStart"/>
      <w:r w:rsidR="00685675">
        <w:t>Urgênica</w:t>
      </w:r>
      <w:proofErr w:type="spellEnd"/>
      <w:r w:rsidR="00685675">
        <w:t xml:space="preserve"> localizado na</w:t>
      </w:r>
      <w:r w:rsidRPr="00344487">
        <w:t xml:space="preserve"> E</w:t>
      </w:r>
      <w:r>
        <w:t>strada Gentil Perez, nº 260,</w:t>
      </w:r>
      <w:r w:rsidR="0002679B">
        <w:t xml:space="preserve"> Bloco IV,</w:t>
      </w:r>
      <w:r>
        <w:t xml:space="preserve"> Jardim</w:t>
      </w:r>
      <w:r w:rsidRPr="00344487">
        <w:t xml:space="preserve"> Umu</w:t>
      </w:r>
      <w:r>
        <w:t xml:space="preserve">arama- Itanhaém - SP </w:t>
      </w:r>
      <w:r w:rsidR="00DF627A">
        <w:t xml:space="preserve">- </w:t>
      </w:r>
      <w:r>
        <w:t>CEP: 11747-246</w:t>
      </w:r>
      <w:r w:rsidRPr="00344487">
        <w:t>.</w:t>
      </w:r>
      <w:r w:rsidR="005F2539">
        <w:t xml:space="preserve"> </w:t>
      </w:r>
    </w:p>
    <w:p w14:paraId="756C2886" w14:textId="77777777" w:rsidR="00BF35B8" w:rsidRDefault="0021108D" w:rsidP="007C0D65">
      <w:pPr>
        <w:pStyle w:val="PargrafodaLista"/>
        <w:numPr>
          <w:ilvl w:val="0"/>
          <w:numId w:val="32"/>
        </w:numPr>
        <w:jc w:val="both"/>
      </w:pPr>
      <w:r>
        <w:t>O produto deverá ser entregue</w:t>
      </w:r>
      <w:r w:rsidR="00BF35B8" w:rsidRPr="00344487">
        <w:t xml:space="preserve"> conforme as especificações, </w:t>
      </w:r>
      <w:r w:rsidR="0002679B">
        <w:t>conforme grande de tamanho descrita neste termo</w:t>
      </w:r>
      <w:r w:rsidR="00E32F7B">
        <w:t>.</w:t>
      </w:r>
      <w:r w:rsidR="00BF35B8">
        <w:t xml:space="preserve"> </w:t>
      </w:r>
    </w:p>
    <w:p w14:paraId="515B844E" w14:textId="77777777" w:rsidR="007C0D65" w:rsidRDefault="007C0D65" w:rsidP="007C0D65">
      <w:pPr>
        <w:pStyle w:val="PargrafodaLista"/>
        <w:ind w:left="1434"/>
        <w:jc w:val="both"/>
      </w:pPr>
    </w:p>
    <w:p w14:paraId="3EEF8645" w14:textId="77777777" w:rsidR="00BF35B8" w:rsidRDefault="007C0D65" w:rsidP="007C0D65">
      <w:pPr>
        <w:pStyle w:val="PargrafodaLista"/>
        <w:numPr>
          <w:ilvl w:val="0"/>
          <w:numId w:val="43"/>
        </w:numPr>
        <w:jc w:val="both"/>
        <w:rPr>
          <w:b/>
        </w:rPr>
      </w:pPr>
      <w:r>
        <w:rPr>
          <w:b/>
        </w:rPr>
        <w:t>PENALIDADES</w:t>
      </w:r>
    </w:p>
    <w:p w14:paraId="05FEC80E" w14:textId="77777777" w:rsidR="007C0D65" w:rsidRPr="007C0D65" w:rsidRDefault="007C0D65" w:rsidP="007C0D65">
      <w:pPr>
        <w:pStyle w:val="PargrafodaLista"/>
        <w:ind w:left="1080"/>
        <w:jc w:val="both"/>
        <w:rPr>
          <w:b/>
        </w:rPr>
      </w:pPr>
    </w:p>
    <w:p w14:paraId="1A4D8366" w14:textId="77777777" w:rsidR="008762E2" w:rsidRDefault="008762E2" w:rsidP="008762E2">
      <w:pPr>
        <w:pStyle w:val="PargrafodaLista"/>
      </w:pPr>
      <w:r>
        <w:t>Em caso de descumprimento das obrigações contratuais, poderão ser aplicadas as seguintes penalidades:</w:t>
      </w:r>
    </w:p>
    <w:p w14:paraId="2AB6B061" w14:textId="77777777" w:rsidR="008762E2" w:rsidRDefault="008762E2" w:rsidP="008762E2">
      <w:pPr>
        <w:pStyle w:val="PargrafodaLista"/>
        <w:jc w:val="both"/>
      </w:pPr>
    </w:p>
    <w:p w14:paraId="3D99484A" w14:textId="77777777" w:rsidR="008762E2" w:rsidRDefault="008762E2" w:rsidP="008762E2">
      <w:pPr>
        <w:pStyle w:val="PargrafodaLista"/>
        <w:numPr>
          <w:ilvl w:val="0"/>
          <w:numId w:val="23"/>
        </w:numPr>
        <w:jc w:val="both"/>
      </w:pPr>
      <w:r>
        <w:rPr>
          <w:rFonts w:cs="Calibri"/>
        </w:rPr>
        <w:t>Multa de até 10% sobre o valor total do contrato em caso de não entrega</w:t>
      </w:r>
    </w:p>
    <w:p w14:paraId="3C770A90" w14:textId="77777777" w:rsidR="008762E2" w:rsidRDefault="008762E2" w:rsidP="008762E2">
      <w:pPr>
        <w:pStyle w:val="PargrafodaLista"/>
        <w:jc w:val="both"/>
      </w:pPr>
      <w:r>
        <w:t>dos produtos.</w:t>
      </w:r>
    </w:p>
    <w:p w14:paraId="3DDCFB52" w14:textId="77777777" w:rsidR="008762E2" w:rsidRDefault="008762E2" w:rsidP="008762E2">
      <w:pPr>
        <w:pStyle w:val="PargrafodaLista"/>
        <w:numPr>
          <w:ilvl w:val="0"/>
          <w:numId w:val="24"/>
        </w:numPr>
        <w:jc w:val="both"/>
      </w:pPr>
      <w:r>
        <w:rPr>
          <w:rFonts w:cs="Calibri"/>
        </w:rPr>
        <w:t>Suspensão temporária de participação em licitações por até 2 anos.</w:t>
      </w:r>
    </w:p>
    <w:p w14:paraId="61A25DCA" w14:textId="77777777" w:rsidR="00BF35B8" w:rsidRDefault="008762E2" w:rsidP="008762E2">
      <w:pPr>
        <w:pStyle w:val="PargrafodaLista"/>
        <w:numPr>
          <w:ilvl w:val="0"/>
          <w:numId w:val="25"/>
        </w:numPr>
        <w:jc w:val="both"/>
      </w:pPr>
      <w:r>
        <w:rPr>
          <w:rFonts w:cs="Calibri"/>
        </w:rPr>
        <w:t xml:space="preserve">Declaração de inidoneidade, impedindo a empresa de contratar com a </w:t>
      </w:r>
      <w:r>
        <w:t>administração pública.</w:t>
      </w:r>
      <w:r w:rsidR="00BF35B8">
        <w:tab/>
      </w:r>
    </w:p>
    <w:p w14:paraId="2CF508E4" w14:textId="77777777" w:rsidR="008762E2" w:rsidRPr="008762E2" w:rsidRDefault="008762E2" w:rsidP="008762E2">
      <w:pPr>
        <w:pStyle w:val="PargrafodaLista"/>
        <w:jc w:val="both"/>
        <w:rPr>
          <w:rFonts w:cs="Calibri"/>
        </w:rPr>
      </w:pPr>
    </w:p>
    <w:p w14:paraId="4F62EBFE" w14:textId="77777777" w:rsidR="00BF35B8" w:rsidRPr="007C0D65" w:rsidRDefault="00BF35B8" w:rsidP="007C0D65">
      <w:pPr>
        <w:pStyle w:val="PargrafodaLista"/>
        <w:numPr>
          <w:ilvl w:val="0"/>
          <w:numId w:val="43"/>
        </w:numPr>
        <w:jc w:val="both"/>
        <w:rPr>
          <w:b/>
        </w:rPr>
      </w:pPr>
      <w:r w:rsidRPr="007C0D65">
        <w:rPr>
          <w:b/>
        </w:rPr>
        <w:t>PAGAMENTO</w:t>
      </w:r>
    </w:p>
    <w:p w14:paraId="21044EF6" w14:textId="77777777" w:rsidR="00C7189C" w:rsidRDefault="00C7189C" w:rsidP="00C7189C">
      <w:pPr>
        <w:pStyle w:val="PargrafodaLista"/>
        <w:ind w:left="426" w:firstLine="1014"/>
        <w:jc w:val="both"/>
      </w:pPr>
    </w:p>
    <w:p w14:paraId="3D55E51F" w14:textId="77777777" w:rsidR="00BF35B8" w:rsidRDefault="00BF35B8" w:rsidP="00C7189C">
      <w:pPr>
        <w:pStyle w:val="PargrafodaLista"/>
        <w:ind w:left="426" w:firstLine="1014"/>
        <w:jc w:val="both"/>
      </w:pPr>
      <w:r>
        <w:lastRenderedPageBreak/>
        <w:t>O p</w:t>
      </w:r>
      <w:r w:rsidRPr="004D5008">
        <w:t>agamento será realizado no prazo de 30 dias após efetivação da entrega,</w:t>
      </w:r>
      <w:r>
        <w:t xml:space="preserve"> conforme cronograma do Departamento de Tesouraria.  E</w:t>
      </w:r>
      <w:r w:rsidRPr="004D5008">
        <w:t xml:space="preserve">m caso de entrega parcial de um mesmo empenho, o pagamento será realizado após a entrega de todo o quantitativo solicitado. </w:t>
      </w:r>
    </w:p>
    <w:p w14:paraId="2343A11E" w14:textId="77777777" w:rsidR="0002679B" w:rsidRDefault="0002679B" w:rsidP="00BF35B8">
      <w:pPr>
        <w:pStyle w:val="PargrafodaLista"/>
        <w:ind w:left="0"/>
        <w:jc w:val="both"/>
      </w:pPr>
      <w:r>
        <w:tab/>
      </w:r>
    </w:p>
    <w:p w14:paraId="7488C0FB" w14:textId="77777777" w:rsidR="00DF627A" w:rsidRDefault="00C7189C" w:rsidP="00C7189C">
      <w:pPr>
        <w:pStyle w:val="PargrafodaLista"/>
        <w:ind w:left="142"/>
        <w:jc w:val="both"/>
      </w:pPr>
      <w:r>
        <w:tab/>
      </w:r>
      <w:r w:rsidR="0002679B">
        <w:t>O pagamento será realizado via transferência bancária, conforme as regras da administração pública municipal</w:t>
      </w:r>
      <w:r w:rsidR="00335787">
        <w:t xml:space="preserve">. </w:t>
      </w:r>
    </w:p>
    <w:p w14:paraId="3D604928" w14:textId="77777777" w:rsidR="00BF35B8" w:rsidRPr="004D5008" w:rsidRDefault="00BF35B8" w:rsidP="00BF35B8">
      <w:pPr>
        <w:pStyle w:val="PargrafodaLista"/>
      </w:pPr>
    </w:p>
    <w:p w14:paraId="31E353A1" w14:textId="77777777" w:rsidR="00BF35B8" w:rsidRPr="005F2539" w:rsidRDefault="00BF35B8" w:rsidP="007C0D65">
      <w:pPr>
        <w:pStyle w:val="PargrafodaLista"/>
        <w:numPr>
          <w:ilvl w:val="0"/>
          <w:numId w:val="43"/>
        </w:numPr>
        <w:rPr>
          <w:b/>
        </w:rPr>
      </w:pPr>
      <w:r w:rsidRPr="005F2539">
        <w:rPr>
          <w:b/>
        </w:rPr>
        <w:t xml:space="preserve">INFORMAÇÕES ORCAMENTÁRIAS </w:t>
      </w:r>
    </w:p>
    <w:p w14:paraId="790C27FE" w14:textId="77777777" w:rsidR="00BF35B8" w:rsidRPr="004D5008" w:rsidRDefault="00BF35B8" w:rsidP="00BF35B8">
      <w:pPr>
        <w:pStyle w:val="PargrafodaLista"/>
        <w:rPr>
          <w:b/>
        </w:rPr>
      </w:pPr>
    </w:p>
    <w:p w14:paraId="626739AD" w14:textId="77777777" w:rsidR="00BF35B8" w:rsidRPr="004D5008" w:rsidRDefault="00BF35B8" w:rsidP="00BF35B8">
      <w:pPr>
        <w:pStyle w:val="PargrafodaLista"/>
        <w:spacing w:after="0"/>
        <w:ind w:left="0"/>
        <w:rPr>
          <w:color w:val="000000"/>
          <w:lang w:eastAsia="pt-BR"/>
        </w:rPr>
      </w:pPr>
      <w:r w:rsidRPr="004D5008">
        <w:rPr>
          <w:color w:val="000000"/>
          <w:lang w:eastAsia="pt-BR"/>
        </w:rPr>
        <w:t xml:space="preserve">Ficha: </w:t>
      </w:r>
      <w:r w:rsidR="00FA3E0A">
        <w:rPr>
          <w:color w:val="000000"/>
          <w:lang w:eastAsia="pt-BR"/>
        </w:rPr>
        <w:t>247</w:t>
      </w:r>
      <w:r w:rsidR="0002679B">
        <w:rPr>
          <w:color w:val="000000"/>
          <w:lang w:eastAsia="pt-BR"/>
        </w:rPr>
        <w:t xml:space="preserve">- </w:t>
      </w:r>
      <w:r>
        <w:rPr>
          <w:color w:val="000000"/>
          <w:lang w:eastAsia="pt-BR"/>
        </w:rPr>
        <w:t>MANUTE</w:t>
      </w:r>
      <w:r w:rsidR="005F2539">
        <w:rPr>
          <w:color w:val="000000"/>
          <w:lang w:eastAsia="pt-BR"/>
        </w:rPr>
        <w:t>N</w:t>
      </w:r>
      <w:r>
        <w:rPr>
          <w:color w:val="000000"/>
          <w:lang w:eastAsia="pt-BR"/>
        </w:rPr>
        <w:t xml:space="preserve">ÇÃO E APERFEIÇOAMENTO – </w:t>
      </w:r>
      <w:r w:rsidR="00FA3E0A">
        <w:rPr>
          <w:color w:val="000000"/>
          <w:lang w:eastAsia="pt-BR"/>
        </w:rPr>
        <w:t>URGÊNCIA E EMERGÊNCIA</w:t>
      </w:r>
      <w:r>
        <w:rPr>
          <w:color w:val="000000"/>
          <w:lang w:eastAsia="pt-BR"/>
        </w:rPr>
        <w:t xml:space="preserve"> </w:t>
      </w:r>
      <w:r w:rsidRPr="004D5008">
        <w:rPr>
          <w:color w:val="000000"/>
          <w:lang w:eastAsia="pt-BR"/>
        </w:rPr>
        <w:t xml:space="preserve">                                             </w:t>
      </w:r>
    </w:p>
    <w:p w14:paraId="2D1C8C2C" w14:textId="77777777" w:rsidR="00BF35B8" w:rsidRDefault="00BF35B8" w:rsidP="00BF35B8">
      <w:pPr>
        <w:spacing w:after="0"/>
        <w:rPr>
          <w:color w:val="000000"/>
          <w:lang w:eastAsia="pt-BR"/>
        </w:rPr>
      </w:pPr>
      <w:r w:rsidRPr="004D5008">
        <w:rPr>
          <w:color w:val="000000"/>
          <w:lang w:eastAsia="pt-BR"/>
        </w:rPr>
        <w:t xml:space="preserve">Fonte de Recurso: </w:t>
      </w:r>
      <w:r>
        <w:rPr>
          <w:color w:val="000000"/>
          <w:lang w:eastAsia="pt-BR"/>
        </w:rPr>
        <w:t>5</w:t>
      </w:r>
      <w:r w:rsidR="0002679B">
        <w:rPr>
          <w:color w:val="000000"/>
          <w:lang w:eastAsia="pt-BR"/>
        </w:rPr>
        <w:t xml:space="preserve">- </w:t>
      </w:r>
      <w:r>
        <w:rPr>
          <w:color w:val="000000"/>
          <w:lang w:eastAsia="pt-BR"/>
        </w:rPr>
        <w:t xml:space="preserve">TRANFERÊNCIAS E CONVÊNIOS FEDERAIS-VINCULADOS </w:t>
      </w:r>
    </w:p>
    <w:p w14:paraId="3B3A4429" w14:textId="77777777" w:rsidR="00BF35B8" w:rsidRPr="004D5008" w:rsidRDefault="00BF35B8" w:rsidP="00BF35B8">
      <w:pPr>
        <w:spacing w:after="0"/>
        <w:rPr>
          <w:color w:val="000000"/>
          <w:lang w:eastAsia="pt-BR"/>
        </w:rPr>
      </w:pPr>
      <w:r w:rsidRPr="004D5008">
        <w:rPr>
          <w:color w:val="000000"/>
          <w:lang w:eastAsia="pt-BR"/>
        </w:rPr>
        <w:t xml:space="preserve">Elemento: </w:t>
      </w:r>
      <w:r w:rsidR="0002679B">
        <w:rPr>
          <w:color w:val="000000"/>
          <w:lang w:eastAsia="pt-BR"/>
        </w:rPr>
        <w:t>30</w:t>
      </w:r>
      <w:r w:rsidRPr="004D5008">
        <w:rPr>
          <w:color w:val="000000"/>
          <w:lang w:eastAsia="pt-BR"/>
        </w:rPr>
        <w:t xml:space="preserve"> </w:t>
      </w:r>
      <w:r w:rsidR="0002679B">
        <w:rPr>
          <w:color w:val="000000"/>
          <w:lang w:eastAsia="pt-BR"/>
        </w:rPr>
        <w:t>- MATERIAL DE CONSUMO</w:t>
      </w:r>
    </w:p>
    <w:p w14:paraId="45559A02" w14:textId="77777777" w:rsidR="00BF35B8" w:rsidRDefault="00BF35B8" w:rsidP="00BF35B8">
      <w:pPr>
        <w:spacing w:after="0"/>
        <w:rPr>
          <w:color w:val="000000"/>
          <w:lang w:eastAsia="pt-BR"/>
        </w:rPr>
      </w:pPr>
      <w:r w:rsidRPr="004D5008">
        <w:rPr>
          <w:color w:val="000000"/>
          <w:lang w:eastAsia="pt-BR"/>
        </w:rPr>
        <w:t xml:space="preserve">Sub-Elemento: </w:t>
      </w:r>
      <w:r w:rsidR="00FA3E0A">
        <w:rPr>
          <w:color w:val="000000"/>
          <w:lang w:eastAsia="pt-BR"/>
        </w:rPr>
        <w:t>2</w:t>
      </w:r>
      <w:r w:rsidR="0002679B">
        <w:rPr>
          <w:color w:val="000000"/>
          <w:lang w:eastAsia="pt-BR"/>
        </w:rPr>
        <w:t>8 - MATERIAL DE PROTEÇÃO E SEGURANÇA</w:t>
      </w:r>
      <w:r w:rsidR="00C7189C">
        <w:rPr>
          <w:color w:val="000000"/>
          <w:lang w:eastAsia="pt-BR"/>
        </w:rPr>
        <w:t xml:space="preserve"> </w:t>
      </w:r>
    </w:p>
    <w:p w14:paraId="000212A7" w14:textId="77777777" w:rsidR="00C7189C" w:rsidRDefault="00C7189C" w:rsidP="00BF35B8">
      <w:pPr>
        <w:spacing w:after="0"/>
        <w:rPr>
          <w:color w:val="000000"/>
          <w:lang w:eastAsia="pt-BR"/>
        </w:rPr>
      </w:pPr>
    </w:p>
    <w:p w14:paraId="6A922E90" w14:textId="77777777" w:rsidR="00C7189C" w:rsidRDefault="00C7189C" w:rsidP="00C7189C">
      <w:pPr>
        <w:pStyle w:val="PargrafodaLista"/>
        <w:numPr>
          <w:ilvl w:val="0"/>
          <w:numId w:val="43"/>
        </w:numPr>
        <w:spacing w:after="0"/>
        <w:rPr>
          <w:b/>
          <w:color w:val="000000"/>
          <w:lang w:eastAsia="pt-BR"/>
        </w:rPr>
      </w:pPr>
      <w:r w:rsidRPr="00C7189C">
        <w:rPr>
          <w:b/>
          <w:color w:val="000000"/>
          <w:lang w:eastAsia="pt-BR"/>
        </w:rPr>
        <w:t>DISPOSIÇÕES FINAIS</w:t>
      </w:r>
    </w:p>
    <w:p w14:paraId="0511365D" w14:textId="77777777" w:rsidR="00C7189C" w:rsidRPr="00C7189C" w:rsidRDefault="00C7189C" w:rsidP="00C7189C">
      <w:pPr>
        <w:pStyle w:val="PargrafodaLista"/>
        <w:spacing w:after="0"/>
        <w:ind w:left="1080"/>
        <w:rPr>
          <w:b/>
          <w:color w:val="000000"/>
          <w:lang w:eastAsia="pt-BR"/>
        </w:rPr>
      </w:pPr>
    </w:p>
    <w:p w14:paraId="005F4C48" w14:textId="77777777" w:rsidR="00814444" w:rsidRDefault="00C7189C" w:rsidP="00C7189C">
      <w:pPr>
        <w:pStyle w:val="PargrafodaLista"/>
        <w:ind w:left="0" w:firstLine="720"/>
        <w:jc w:val="both"/>
        <w:rPr>
          <w:color w:val="000000"/>
          <w:lang w:eastAsia="pt-BR"/>
        </w:rPr>
      </w:pPr>
      <w:r w:rsidRPr="00C7189C">
        <w:rPr>
          <w:color w:val="000000"/>
          <w:lang w:eastAsia="pt-BR"/>
        </w:rPr>
        <w:t>Este Termo de Referência define os critérios mínimos para a contratação da empresa</w:t>
      </w:r>
      <w:r>
        <w:rPr>
          <w:color w:val="000000"/>
          <w:lang w:eastAsia="pt-BR"/>
        </w:rPr>
        <w:t xml:space="preserve"> </w:t>
      </w:r>
      <w:r w:rsidRPr="00C7189C">
        <w:rPr>
          <w:color w:val="000000"/>
          <w:lang w:eastAsia="pt-BR"/>
        </w:rPr>
        <w:t>fornecedora. O SAMU de Itanhaém se reserva o direito de rejeitar materiais em desacordo com as</w:t>
      </w:r>
      <w:r>
        <w:rPr>
          <w:color w:val="000000"/>
          <w:lang w:eastAsia="pt-BR"/>
        </w:rPr>
        <w:t xml:space="preserve"> es</w:t>
      </w:r>
      <w:r w:rsidRPr="00C7189C">
        <w:rPr>
          <w:color w:val="000000"/>
          <w:lang w:eastAsia="pt-BR"/>
        </w:rPr>
        <w:t>pecificações e solicitar substituições dentro do prazo contratual.</w:t>
      </w:r>
    </w:p>
    <w:p w14:paraId="62FE0600" w14:textId="77777777" w:rsidR="00DF627A" w:rsidRPr="00814444" w:rsidRDefault="00DF627A" w:rsidP="00C7189C">
      <w:pPr>
        <w:pStyle w:val="PargrafodaLista"/>
        <w:jc w:val="both"/>
        <w:rPr>
          <w:color w:val="000000"/>
          <w:lang w:eastAsia="pt-BR"/>
        </w:rPr>
      </w:pPr>
    </w:p>
    <w:p w14:paraId="46390F68" w14:textId="77777777" w:rsidR="00DF627A" w:rsidRPr="00335787" w:rsidRDefault="008C2D4B" w:rsidP="00335787">
      <w:r w:rsidRPr="004D5008">
        <w:t>Itanhaém,</w:t>
      </w:r>
      <w:r w:rsidR="001C2289">
        <w:t xml:space="preserve"> </w:t>
      </w:r>
      <w:r w:rsidR="00335787">
        <w:t>1</w:t>
      </w:r>
      <w:r w:rsidR="007C0D65">
        <w:t>5</w:t>
      </w:r>
      <w:r w:rsidR="00335787">
        <w:t xml:space="preserve"> </w:t>
      </w:r>
      <w:r w:rsidRPr="004D5008">
        <w:t xml:space="preserve">de </w:t>
      </w:r>
      <w:r w:rsidR="00335787">
        <w:t>dezembro</w:t>
      </w:r>
      <w:r w:rsidR="00FA3E0A">
        <w:t xml:space="preserve"> </w:t>
      </w:r>
      <w:r w:rsidRPr="004D5008">
        <w:t>de 202</w:t>
      </w:r>
      <w:r w:rsidR="00BF35B8">
        <w:t>5</w:t>
      </w:r>
      <w:r w:rsidR="00335787">
        <w:t>.</w:t>
      </w:r>
    </w:p>
    <w:p w14:paraId="1610F61B" w14:textId="77777777" w:rsidR="00DF627A" w:rsidRDefault="00DF627A" w:rsidP="00524326">
      <w:pPr>
        <w:jc w:val="center"/>
        <w:rPr>
          <w:b/>
        </w:rPr>
      </w:pPr>
    </w:p>
    <w:p w14:paraId="23BE1DD0" w14:textId="77777777" w:rsidR="00DF627A" w:rsidRDefault="00DF627A" w:rsidP="00524326">
      <w:pPr>
        <w:jc w:val="center"/>
        <w:rPr>
          <w:b/>
        </w:rPr>
      </w:pPr>
    </w:p>
    <w:p w14:paraId="4F8A6A49" w14:textId="77777777" w:rsidR="00BF35B8" w:rsidRDefault="00335787" w:rsidP="00524326">
      <w:pPr>
        <w:jc w:val="center"/>
        <w:rPr>
          <w:b/>
        </w:rPr>
      </w:pPr>
      <w:r>
        <w:rPr>
          <w:b/>
        </w:rPr>
        <w:t>Responsável</w:t>
      </w:r>
      <w:r w:rsidR="00524326" w:rsidRPr="00FD4F59">
        <w:rPr>
          <w:b/>
        </w:rPr>
        <w:t xml:space="preserve"> pela Elaboração do Termo de Referência</w:t>
      </w:r>
    </w:p>
    <w:p w14:paraId="0C1C556E" w14:textId="77777777" w:rsidR="005F2539" w:rsidRDefault="005F2539" w:rsidP="00524326">
      <w:pPr>
        <w:jc w:val="center"/>
        <w:rPr>
          <w:b/>
        </w:rPr>
      </w:pPr>
    </w:p>
    <w:p w14:paraId="36060772" w14:textId="77777777" w:rsidR="002C4B95" w:rsidRDefault="002C4B95" w:rsidP="00BF35B8">
      <w:pPr>
        <w:spacing w:after="0" w:line="240" w:lineRule="auto"/>
        <w:jc w:val="center"/>
        <w:rPr>
          <w:sz w:val="24"/>
          <w:szCs w:val="24"/>
        </w:rPr>
      </w:pPr>
    </w:p>
    <w:p w14:paraId="205879E1" w14:textId="77777777" w:rsidR="00BF35B8" w:rsidRDefault="00BF35B8" w:rsidP="00BF35B8">
      <w:pPr>
        <w:spacing w:after="0" w:line="240" w:lineRule="auto"/>
        <w:jc w:val="center"/>
        <w:rPr>
          <w:sz w:val="24"/>
          <w:szCs w:val="24"/>
        </w:rPr>
      </w:pPr>
    </w:p>
    <w:p w14:paraId="7D4881EE" w14:textId="77777777" w:rsidR="00BF35B8" w:rsidRDefault="00BF35B8" w:rsidP="00BF35B8">
      <w:pPr>
        <w:spacing w:after="0" w:line="240" w:lineRule="auto"/>
        <w:jc w:val="center"/>
        <w:rPr>
          <w:sz w:val="24"/>
          <w:szCs w:val="24"/>
        </w:rPr>
      </w:pPr>
      <w:r>
        <w:rPr>
          <w:sz w:val="24"/>
          <w:szCs w:val="24"/>
        </w:rPr>
        <w:t>Débora Conceição de Freitas</w:t>
      </w:r>
    </w:p>
    <w:p w14:paraId="61AD7574" w14:textId="77777777" w:rsidR="00A7083B" w:rsidRPr="005F2539" w:rsidRDefault="00BF35B8" w:rsidP="005F2539">
      <w:pPr>
        <w:spacing w:after="0" w:line="240" w:lineRule="auto"/>
        <w:jc w:val="center"/>
        <w:rPr>
          <w:sz w:val="24"/>
          <w:szCs w:val="24"/>
        </w:rPr>
      </w:pPr>
      <w:r>
        <w:rPr>
          <w:sz w:val="24"/>
          <w:szCs w:val="24"/>
        </w:rPr>
        <w:t>Farmacêutica Responsável Técnica</w:t>
      </w:r>
    </w:p>
    <w:sectPr w:rsidR="00A7083B" w:rsidRPr="005F2539" w:rsidSect="00F30356">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DEEA9" w14:textId="77777777" w:rsidR="007C0D65" w:rsidRDefault="007C0D65" w:rsidP="003D1EDC">
      <w:pPr>
        <w:spacing w:after="0" w:line="240" w:lineRule="auto"/>
      </w:pPr>
      <w:r>
        <w:separator/>
      </w:r>
    </w:p>
  </w:endnote>
  <w:endnote w:type="continuationSeparator" w:id="0">
    <w:p w14:paraId="0F845334" w14:textId="77777777" w:rsidR="007C0D65" w:rsidRDefault="007C0D65" w:rsidP="003D1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38BAE" w14:textId="77777777" w:rsidR="007C0D65" w:rsidRDefault="007C0D65" w:rsidP="005573E3">
    <w:pPr>
      <w:pStyle w:val="Rodap"/>
      <w:spacing w:after="0"/>
      <w:jc w:val="center"/>
      <w:rPr>
        <w:b/>
        <w:i/>
        <w:sz w:val="20"/>
        <w:szCs w:val="20"/>
      </w:rPr>
    </w:pPr>
    <w:r>
      <w:rPr>
        <w:b/>
        <w:i/>
        <w:sz w:val="20"/>
        <w:szCs w:val="20"/>
      </w:rPr>
      <w:t>_________________________________________________________________________________________________________</w:t>
    </w:r>
  </w:p>
  <w:p w14:paraId="1A226A41" w14:textId="77777777" w:rsidR="007C0D65" w:rsidRPr="00484928" w:rsidRDefault="007C0D65" w:rsidP="005573E3">
    <w:pPr>
      <w:pStyle w:val="Rodap"/>
      <w:spacing w:after="0"/>
      <w:jc w:val="center"/>
      <w:rPr>
        <w:b/>
        <w:i/>
        <w:sz w:val="16"/>
        <w:szCs w:val="16"/>
      </w:rPr>
    </w:pPr>
    <w:r w:rsidRPr="00484928">
      <w:rPr>
        <w:b/>
        <w:i/>
        <w:sz w:val="16"/>
        <w:szCs w:val="16"/>
      </w:rPr>
      <w:t xml:space="preserve">Estrada Gentil Peres, 260 – Bloco </w:t>
    </w:r>
    <w:r>
      <w:rPr>
        <w:b/>
        <w:i/>
        <w:sz w:val="16"/>
        <w:szCs w:val="16"/>
      </w:rPr>
      <w:t>I</w:t>
    </w:r>
    <w:r w:rsidRPr="00484928">
      <w:rPr>
        <w:b/>
        <w:i/>
        <w:sz w:val="16"/>
        <w:szCs w:val="16"/>
      </w:rPr>
      <w:t xml:space="preserve"> – Jardim Umuarama – Itanhaém – S.P. – CEP: 11.</w:t>
    </w:r>
    <w:r>
      <w:rPr>
        <w:b/>
        <w:i/>
        <w:sz w:val="16"/>
        <w:szCs w:val="16"/>
      </w:rPr>
      <w:t>747-246</w:t>
    </w:r>
  </w:p>
  <w:p w14:paraId="35530380" w14:textId="77777777" w:rsidR="007C0D65" w:rsidRPr="00484928" w:rsidRDefault="007C0D65" w:rsidP="005573E3">
    <w:pPr>
      <w:pStyle w:val="Rodap"/>
      <w:spacing w:after="0"/>
      <w:jc w:val="center"/>
      <w:rPr>
        <w:b/>
        <w:i/>
        <w:sz w:val="16"/>
        <w:szCs w:val="16"/>
      </w:rPr>
    </w:pPr>
    <w:r w:rsidRPr="00484928">
      <w:rPr>
        <w:b/>
        <w:i/>
        <w:sz w:val="16"/>
        <w:szCs w:val="16"/>
      </w:rPr>
      <w:t>FONE: (13) 3427-8320</w:t>
    </w:r>
    <w:r>
      <w:rPr>
        <w:b/>
        <w:i/>
        <w:sz w:val="16"/>
        <w:szCs w:val="16"/>
      </w:rPr>
      <w:t xml:space="preserve"> – E-mail: </w:t>
    </w:r>
    <w:hyperlink r:id="rId1" w:history="1">
      <w:r w:rsidRPr="00226367">
        <w:rPr>
          <w:rStyle w:val="Hyperlink"/>
          <w:b/>
          <w:i/>
          <w:sz w:val="16"/>
          <w:szCs w:val="16"/>
        </w:rPr>
        <w:t>almoxsaude@itanhaem.sp.gov.br</w:t>
      </w:r>
    </w:hyperlink>
    <w:r>
      <w:rPr>
        <w:b/>
        <w:i/>
        <w:sz w:val="16"/>
        <w:szCs w:val="16"/>
      </w:rPr>
      <w:t xml:space="preserve"> – CNES 3116883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FD5DB" w14:textId="77777777" w:rsidR="007C0D65" w:rsidRDefault="007C0D65" w:rsidP="003D1EDC">
      <w:pPr>
        <w:spacing w:after="0" w:line="240" w:lineRule="auto"/>
      </w:pPr>
      <w:r>
        <w:separator/>
      </w:r>
    </w:p>
  </w:footnote>
  <w:footnote w:type="continuationSeparator" w:id="0">
    <w:p w14:paraId="783B90A5" w14:textId="77777777" w:rsidR="007C0D65" w:rsidRDefault="007C0D65" w:rsidP="003D1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2F9FC" w14:textId="77777777" w:rsidR="007C0D65" w:rsidRDefault="007C0D65" w:rsidP="0001357C">
    <w:pPr>
      <w:tabs>
        <w:tab w:val="left" w:pos="285"/>
        <w:tab w:val="center" w:pos="4252"/>
      </w:tabs>
      <w:spacing w:after="0" w:line="240" w:lineRule="auto"/>
      <w:jc w:val="center"/>
      <w:rPr>
        <w:b/>
      </w:rPr>
    </w:pPr>
    <w:r>
      <w:rPr>
        <w:noProof/>
        <w:lang w:eastAsia="pt-BR"/>
      </w:rPr>
      <w:drawing>
        <wp:anchor distT="0" distB="0" distL="114300" distR="114300" simplePos="0" relativeHeight="251657728" behindDoc="1" locked="0" layoutInCell="1" allowOverlap="0" wp14:anchorId="70F38F74" wp14:editId="4AD34349">
          <wp:simplePos x="0" y="0"/>
          <wp:positionH relativeFrom="column">
            <wp:posOffset>581025</wp:posOffset>
          </wp:positionH>
          <wp:positionV relativeFrom="paragraph">
            <wp:posOffset>21590</wp:posOffset>
          </wp:positionV>
          <wp:extent cx="668655" cy="737870"/>
          <wp:effectExtent l="19050" t="0" r="0" b="0"/>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srcRect/>
                  <a:stretch>
                    <a:fillRect/>
                  </a:stretch>
                </pic:blipFill>
                <pic:spPr bwMode="auto">
                  <a:xfrm>
                    <a:off x="0" y="0"/>
                    <a:ext cx="668655" cy="737870"/>
                  </a:xfrm>
                  <a:prstGeom prst="rect">
                    <a:avLst/>
                  </a:prstGeom>
                  <a:noFill/>
                </pic:spPr>
              </pic:pic>
            </a:graphicData>
          </a:graphic>
        </wp:anchor>
      </w:drawing>
    </w:r>
    <w:r w:rsidRPr="006F7B62">
      <w:rPr>
        <w:b/>
      </w:rPr>
      <w:t>PREFEITURA MUNICIPAL DA ESTÂNCIA BALNEÁRIA DE ITANHAÉM</w:t>
    </w:r>
  </w:p>
  <w:p w14:paraId="0F4D10AA" w14:textId="77777777" w:rsidR="007C0D65" w:rsidRDefault="007C0D65" w:rsidP="0001357C">
    <w:pPr>
      <w:tabs>
        <w:tab w:val="left" w:pos="285"/>
        <w:tab w:val="center" w:pos="4252"/>
      </w:tabs>
      <w:spacing w:after="0" w:line="240" w:lineRule="auto"/>
      <w:jc w:val="center"/>
      <w:rPr>
        <w:b/>
      </w:rPr>
    </w:pPr>
    <w:r>
      <w:rPr>
        <w:b/>
      </w:rPr>
      <w:t>ESTADO DE SÃO PAULO</w:t>
    </w:r>
  </w:p>
  <w:p w14:paraId="1A85149D" w14:textId="77777777" w:rsidR="007C0D65" w:rsidRPr="000B04DF" w:rsidRDefault="007C0D65" w:rsidP="0001357C">
    <w:pPr>
      <w:tabs>
        <w:tab w:val="left" w:pos="285"/>
        <w:tab w:val="center" w:pos="4252"/>
      </w:tabs>
      <w:spacing w:after="0" w:line="240" w:lineRule="auto"/>
      <w:jc w:val="center"/>
      <w:rPr>
        <w:i/>
      </w:rPr>
    </w:pPr>
    <w:r>
      <w:rPr>
        <w:i/>
      </w:rPr>
      <w:t>SECRETARIA DE SAÚDE</w:t>
    </w:r>
  </w:p>
  <w:p w14:paraId="7E74901E" w14:textId="77777777" w:rsidR="007C0D65" w:rsidRDefault="007C0D65" w:rsidP="0001357C">
    <w:pPr>
      <w:spacing w:after="0" w:line="240" w:lineRule="auto"/>
      <w:jc w:val="center"/>
    </w:pPr>
    <w:r w:rsidRPr="006F7B62">
      <w:t>Divisão de Almoxarifado e Controle de Materiais</w:t>
    </w:r>
  </w:p>
  <w:p w14:paraId="58C9BADE" w14:textId="77777777" w:rsidR="007C0D65" w:rsidRDefault="007C0D65" w:rsidP="0001357C">
    <w:pPr>
      <w:spacing w:after="0" w:line="240" w:lineRule="auto"/>
      <w:jc w:val="center"/>
    </w:pPr>
    <w:r>
      <w:t>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D05D3"/>
    <w:multiLevelType w:val="hybridMultilevel"/>
    <w:tmpl w:val="F2E862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776D4B"/>
    <w:multiLevelType w:val="hybridMultilevel"/>
    <w:tmpl w:val="1D1C215A"/>
    <w:lvl w:ilvl="0" w:tplc="AF8C16F6">
      <w:start w:val="1"/>
      <w:numFmt w:val="upp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03A0416F"/>
    <w:multiLevelType w:val="hybridMultilevel"/>
    <w:tmpl w:val="17A2265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06D715CC"/>
    <w:multiLevelType w:val="hybridMultilevel"/>
    <w:tmpl w:val="BD8078CE"/>
    <w:lvl w:ilvl="0" w:tplc="9418F496">
      <w:start w:val="7"/>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1965A7D"/>
    <w:multiLevelType w:val="hybridMultilevel"/>
    <w:tmpl w:val="90CC5C18"/>
    <w:lvl w:ilvl="0" w:tplc="04160001">
      <w:start w:val="1"/>
      <w:numFmt w:val="bullet"/>
      <w:lvlText w:val=""/>
      <w:lvlJc w:val="left"/>
      <w:pPr>
        <w:ind w:left="1484" w:hanging="360"/>
      </w:pPr>
      <w:rPr>
        <w:rFonts w:ascii="Symbol" w:hAnsi="Symbol" w:hint="default"/>
      </w:rPr>
    </w:lvl>
    <w:lvl w:ilvl="1" w:tplc="04160003" w:tentative="1">
      <w:start w:val="1"/>
      <w:numFmt w:val="bullet"/>
      <w:lvlText w:val="o"/>
      <w:lvlJc w:val="left"/>
      <w:pPr>
        <w:ind w:left="2204" w:hanging="360"/>
      </w:pPr>
      <w:rPr>
        <w:rFonts w:ascii="Courier New" w:hAnsi="Courier New" w:cs="Courier New" w:hint="default"/>
      </w:rPr>
    </w:lvl>
    <w:lvl w:ilvl="2" w:tplc="04160005" w:tentative="1">
      <w:start w:val="1"/>
      <w:numFmt w:val="bullet"/>
      <w:lvlText w:val=""/>
      <w:lvlJc w:val="left"/>
      <w:pPr>
        <w:ind w:left="2924" w:hanging="360"/>
      </w:pPr>
      <w:rPr>
        <w:rFonts w:ascii="Wingdings" w:hAnsi="Wingdings" w:hint="default"/>
      </w:rPr>
    </w:lvl>
    <w:lvl w:ilvl="3" w:tplc="04160001" w:tentative="1">
      <w:start w:val="1"/>
      <w:numFmt w:val="bullet"/>
      <w:lvlText w:val=""/>
      <w:lvlJc w:val="left"/>
      <w:pPr>
        <w:ind w:left="3644" w:hanging="360"/>
      </w:pPr>
      <w:rPr>
        <w:rFonts w:ascii="Symbol" w:hAnsi="Symbol" w:hint="default"/>
      </w:rPr>
    </w:lvl>
    <w:lvl w:ilvl="4" w:tplc="04160003" w:tentative="1">
      <w:start w:val="1"/>
      <w:numFmt w:val="bullet"/>
      <w:lvlText w:val="o"/>
      <w:lvlJc w:val="left"/>
      <w:pPr>
        <w:ind w:left="4364" w:hanging="360"/>
      </w:pPr>
      <w:rPr>
        <w:rFonts w:ascii="Courier New" w:hAnsi="Courier New" w:cs="Courier New" w:hint="default"/>
      </w:rPr>
    </w:lvl>
    <w:lvl w:ilvl="5" w:tplc="04160005" w:tentative="1">
      <w:start w:val="1"/>
      <w:numFmt w:val="bullet"/>
      <w:lvlText w:val=""/>
      <w:lvlJc w:val="left"/>
      <w:pPr>
        <w:ind w:left="5084" w:hanging="360"/>
      </w:pPr>
      <w:rPr>
        <w:rFonts w:ascii="Wingdings" w:hAnsi="Wingdings" w:hint="default"/>
      </w:rPr>
    </w:lvl>
    <w:lvl w:ilvl="6" w:tplc="04160001" w:tentative="1">
      <w:start w:val="1"/>
      <w:numFmt w:val="bullet"/>
      <w:lvlText w:val=""/>
      <w:lvlJc w:val="left"/>
      <w:pPr>
        <w:ind w:left="5804" w:hanging="360"/>
      </w:pPr>
      <w:rPr>
        <w:rFonts w:ascii="Symbol" w:hAnsi="Symbol" w:hint="default"/>
      </w:rPr>
    </w:lvl>
    <w:lvl w:ilvl="7" w:tplc="04160003" w:tentative="1">
      <w:start w:val="1"/>
      <w:numFmt w:val="bullet"/>
      <w:lvlText w:val="o"/>
      <w:lvlJc w:val="left"/>
      <w:pPr>
        <w:ind w:left="6524" w:hanging="360"/>
      </w:pPr>
      <w:rPr>
        <w:rFonts w:ascii="Courier New" w:hAnsi="Courier New" w:cs="Courier New" w:hint="default"/>
      </w:rPr>
    </w:lvl>
    <w:lvl w:ilvl="8" w:tplc="04160005" w:tentative="1">
      <w:start w:val="1"/>
      <w:numFmt w:val="bullet"/>
      <w:lvlText w:val=""/>
      <w:lvlJc w:val="left"/>
      <w:pPr>
        <w:ind w:left="7244" w:hanging="360"/>
      </w:pPr>
      <w:rPr>
        <w:rFonts w:ascii="Wingdings" w:hAnsi="Wingdings" w:hint="default"/>
      </w:rPr>
    </w:lvl>
  </w:abstractNum>
  <w:abstractNum w:abstractNumId="5" w15:restartNumberingAfterBreak="0">
    <w:nsid w:val="14C73D39"/>
    <w:multiLevelType w:val="hybridMultilevel"/>
    <w:tmpl w:val="335CAD6E"/>
    <w:lvl w:ilvl="0" w:tplc="C3CC1D58">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14F957D2"/>
    <w:multiLevelType w:val="hybridMultilevel"/>
    <w:tmpl w:val="7B9E0242"/>
    <w:lvl w:ilvl="0" w:tplc="CECAA9C6">
      <w:start w:val="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A821968"/>
    <w:multiLevelType w:val="hybridMultilevel"/>
    <w:tmpl w:val="625A913C"/>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8" w15:restartNumberingAfterBreak="0">
    <w:nsid w:val="1BDF709F"/>
    <w:multiLevelType w:val="hybridMultilevel"/>
    <w:tmpl w:val="25A8E6BC"/>
    <w:lvl w:ilvl="0" w:tplc="E33CFFE8">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1F164A66"/>
    <w:multiLevelType w:val="hybridMultilevel"/>
    <w:tmpl w:val="FD7E7D1A"/>
    <w:lvl w:ilvl="0" w:tplc="A6A6A9D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29B70A9F"/>
    <w:multiLevelType w:val="hybridMultilevel"/>
    <w:tmpl w:val="6C20624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15:restartNumberingAfterBreak="0">
    <w:nsid w:val="2D403C51"/>
    <w:multiLevelType w:val="hybridMultilevel"/>
    <w:tmpl w:val="D23E29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F708E8"/>
    <w:multiLevelType w:val="hybridMultilevel"/>
    <w:tmpl w:val="CF161BC0"/>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30670CF9"/>
    <w:multiLevelType w:val="hybridMultilevel"/>
    <w:tmpl w:val="BCC2F30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370A4A48"/>
    <w:multiLevelType w:val="hybridMultilevel"/>
    <w:tmpl w:val="618A71E4"/>
    <w:lvl w:ilvl="0" w:tplc="BC3853D8">
      <w:start w:val="1"/>
      <w:numFmt w:val="decimal"/>
      <w:lvlText w:val="%1."/>
      <w:lvlJc w:val="left"/>
      <w:pPr>
        <w:ind w:left="1080" w:hanging="360"/>
      </w:pPr>
      <w:rPr>
        <w:rFonts w:hint="default"/>
        <w:b/>
        <w:sz w:val="22"/>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3BA038C7"/>
    <w:multiLevelType w:val="hybridMultilevel"/>
    <w:tmpl w:val="F2E862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0736BE"/>
    <w:multiLevelType w:val="hybridMultilevel"/>
    <w:tmpl w:val="6DE68ED4"/>
    <w:lvl w:ilvl="0" w:tplc="ECCA88CC">
      <w:start w:val="9"/>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F9C733C"/>
    <w:multiLevelType w:val="hybridMultilevel"/>
    <w:tmpl w:val="3D125BC0"/>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18" w15:restartNumberingAfterBreak="0">
    <w:nsid w:val="425F07B0"/>
    <w:multiLevelType w:val="hybridMultilevel"/>
    <w:tmpl w:val="2C96D20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427F4324"/>
    <w:multiLevelType w:val="hybridMultilevel"/>
    <w:tmpl w:val="020862E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429339DD"/>
    <w:multiLevelType w:val="hybridMultilevel"/>
    <w:tmpl w:val="F30A4A00"/>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43014875"/>
    <w:multiLevelType w:val="multilevel"/>
    <w:tmpl w:val="07FA45E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468404F5"/>
    <w:multiLevelType w:val="hybridMultilevel"/>
    <w:tmpl w:val="B0D2E54A"/>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23" w15:restartNumberingAfterBreak="0">
    <w:nsid w:val="4B1C3ED6"/>
    <w:multiLevelType w:val="hybridMultilevel"/>
    <w:tmpl w:val="D8523AE6"/>
    <w:lvl w:ilvl="0" w:tplc="D90086B8">
      <w:start w:val="9"/>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4" w15:restartNumberingAfterBreak="0">
    <w:nsid w:val="4D590EC5"/>
    <w:multiLevelType w:val="multilevel"/>
    <w:tmpl w:val="155245FE"/>
    <w:lvl w:ilvl="0">
      <w:start w:val="9"/>
      <w:numFmt w:val="decimal"/>
      <w:lvlText w:val="%1."/>
      <w:lvlJc w:val="left"/>
      <w:pPr>
        <w:ind w:left="1068" w:hanging="360"/>
      </w:pPr>
      <w:rPr>
        <w:rFonts w:hint="default"/>
        <w:b w:val="0"/>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2868" w:hanging="2160"/>
      </w:pPr>
      <w:rPr>
        <w:rFonts w:hint="default"/>
      </w:rPr>
    </w:lvl>
  </w:abstractNum>
  <w:abstractNum w:abstractNumId="25" w15:restartNumberingAfterBreak="0">
    <w:nsid w:val="4EF66D46"/>
    <w:multiLevelType w:val="hybridMultilevel"/>
    <w:tmpl w:val="D1ECE8C2"/>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26" w15:restartNumberingAfterBreak="0">
    <w:nsid w:val="584E7166"/>
    <w:multiLevelType w:val="multilevel"/>
    <w:tmpl w:val="61124CC8"/>
    <w:lvl w:ilvl="0">
      <w:start w:val="3"/>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586B550C"/>
    <w:multiLevelType w:val="hybridMultilevel"/>
    <w:tmpl w:val="973C7F2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597406A4"/>
    <w:multiLevelType w:val="hybridMultilevel"/>
    <w:tmpl w:val="02027936"/>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29" w15:restartNumberingAfterBreak="0">
    <w:nsid w:val="5B116FB6"/>
    <w:multiLevelType w:val="hybridMultilevel"/>
    <w:tmpl w:val="B01A4530"/>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30" w15:restartNumberingAfterBreak="0">
    <w:nsid w:val="5B690759"/>
    <w:multiLevelType w:val="hybridMultilevel"/>
    <w:tmpl w:val="DEA61288"/>
    <w:lvl w:ilvl="0" w:tplc="24649BF8">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5C4E5F48"/>
    <w:multiLevelType w:val="hybridMultilevel"/>
    <w:tmpl w:val="1E40BCF0"/>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32" w15:restartNumberingAfterBreak="0">
    <w:nsid w:val="646D7579"/>
    <w:multiLevelType w:val="hybridMultilevel"/>
    <w:tmpl w:val="2F4248BA"/>
    <w:lvl w:ilvl="0" w:tplc="87E28CAA">
      <w:start w:val="4"/>
      <w:numFmt w:val="decimal"/>
      <w:lvlText w:val="%1."/>
      <w:lvlJc w:val="left"/>
      <w:pPr>
        <w:ind w:left="6216" w:hanging="360"/>
      </w:pPr>
      <w:rPr>
        <w:rFonts w:hint="default"/>
      </w:rPr>
    </w:lvl>
    <w:lvl w:ilvl="1" w:tplc="04160019">
      <w:start w:val="1"/>
      <w:numFmt w:val="lowerLetter"/>
      <w:lvlText w:val="%2."/>
      <w:lvlJc w:val="left"/>
      <w:pPr>
        <w:ind w:left="6936" w:hanging="360"/>
      </w:pPr>
    </w:lvl>
    <w:lvl w:ilvl="2" w:tplc="0416001B" w:tentative="1">
      <w:start w:val="1"/>
      <w:numFmt w:val="lowerRoman"/>
      <w:lvlText w:val="%3."/>
      <w:lvlJc w:val="right"/>
      <w:pPr>
        <w:ind w:left="7656" w:hanging="180"/>
      </w:pPr>
    </w:lvl>
    <w:lvl w:ilvl="3" w:tplc="0416000F" w:tentative="1">
      <w:start w:val="1"/>
      <w:numFmt w:val="decimal"/>
      <w:lvlText w:val="%4."/>
      <w:lvlJc w:val="left"/>
      <w:pPr>
        <w:ind w:left="8376" w:hanging="360"/>
      </w:pPr>
    </w:lvl>
    <w:lvl w:ilvl="4" w:tplc="04160019" w:tentative="1">
      <w:start w:val="1"/>
      <w:numFmt w:val="lowerLetter"/>
      <w:lvlText w:val="%5."/>
      <w:lvlJc w:val="left"/>
      <w:pPr>
        <w:ind w:left="9096" w:hanging="360"/>
      </w:pPr>
    </w:lvl>
    <w:lvl w:ilvl="5" w:tplc="0416001B" w:tentative="1">
      <w:start w:val="1"/>
      <w:numFmt w:val="lowerRoman"/>
      <w:lvlText w:val="%6."/>
      <w:lvlJc w:val="right"/>
      <w:pPr>
        <w:ind w:left="9816" w:hanging="180"/>
      </w:pPr>
    </w:lvl>
    <w:lvl w:ilvl="6" w:tplc="0416000F" w:tentative="1">
      <w:start w:val="1"/>
      <w:numFmt w:val="decimal"/>
      <w:lvlText w:val="%7."/>
      <w:lvlJc w:val="left"/>
      <w:pPr>
        <w:ind w:left="10536" w:hanging="360"/>
      </w:pPr>
    </w:lvl>
    <w:lvl w:ilvl="7" w:tplc="04160019" w:tentative="1">
      <w:start w:val="1"/>
      <w:numFmt w:val="lowerLetter"/>
      <w:lvlText w:val="%8."/>
      <w:lvlJc w:val="left"/>
      <w:pPr>
        <w:ind w:left="11256" w:hanging="360"/>
      </w:pPr>
    </w:lvl>
    <w:lvl w:ilvl="8" w:tplc="0416001B" w:tentative="1">
      <w:start w:val="1"/>
      <w:numFmt w:val="lowerRoman"/>
      <w:lvlText w:val="%9."/>
      <w:lvlJc w:val="right"/>
      <w:pPr>
        <w:ind w:left="11976" w:hanging="180"/>
      </w:pPr>
    </w:lvl>
  </w:abstractNum>
  <w:abstractNum w:abstractNumId="33" w15:restartNumberingAfterBreak="0">
    <w:nsid w:val="64D80F99"/>
    <w:multiLevelType w:val="hybridMultilevel"/>
    <w:tmpl w:val="0CA09B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5595583"/>
    <w:multiLevelType w:val="hybridMultilevel"/>
    <w:tmpl w:val="7C4270C0"/>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35" w15:restartNumberingAfterBreak="0">
    <w:nsid w:val="65E438D7"/>
    <w:multiLevelType w:val="hybridMultilevel"/>
    <w:tmpl w:val="587A9FB4"/>
    <w:lvl w:ilvl="0" w:tplc="09B602D0">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6" w15:restartNumberingAfterBreak="0">
    <w:nsid w:val="66911476"/>
    <w:multiLevelType w:val="multilevel"/>
    <w:tmpl w:val="2C54135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7" w15:restartNumberingAfterBreak="0">
    <w:nsid w:val="6A465019"/>
    <w:multiLevelType w:val="multilevel"/>
    <w:tmpl w:val="A43C15E2"/>
    <w:lvl w:ilvl="0">
      <w:start w:val="1"/>
      <w:numFmt w:val="decimal"/>
      <w:lvlText w:val="%1."/>
      <w:lvlJc w:val="left"/>
      <w:pPr>
        <w:ind w:left="786" w:hanging="360"/>
      </w:p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38" w15:restartNumberingAfterBreak="0">
    <w:nsid w:val="6BAF56A1"/>
    <w:multiLevelType w:val="hybridMultilevel"/>
    <w:tmpl w:val="70DAD58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735A0880"/>
    <w:multiLevelType w:val="hybridMultilevel"/>
    <w:tmpl w:val="89F01E72"/>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40" w15:restartNumberingAfterBreak="0">
    <w:nsid w:val="78A358D2"/>
    <w:multiLevelType w:val="hybridMultilevel"/>
    <w:tmpl w:val="86AA8E7A"/>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41" w15:restartNumberingAfterBreak="0">
    <w:nsid w:val="792C56DE"/>
    <w:multiLevelType w:val="hybridMultilevel"/>
    <w:tmpl w:val="75CED67A"/>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42" w15:restartNumberingAfterBreak="0">
    <w:nsid w:val="79FC085A"/>
    <w:multiLevelType w:val="hybridMultilevel"/>
    <w:tmpl w:val="F2E862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37"/>
  </w:num>
  <w:num w:numId="3">
    <w:abstractNumId w:val="35"/>
  </w:num>
  <w:num w:numId="4">
    <w:abstractNumId w:val="8"/>
  </w:num>
  <w:num w:numId="5">
    <w:abstractNumId w:val="30"/>
  </w:num>
  <w:num w:numId="6">
    <w:abstractNumId w:val="5"/>
  </w:num>
  <w:num w:numId="7">
    <w:abstractNumId w:val="1"/>
  </w:num>
  <w:num w:numId="8">
    <w:abstractNumId w:val="20"/>
  </w:num>
  <w:num w:numId="9">
    <w:abstractNumId w:val="26"/>
  </w:num>
  <w:num w:numId="10">
    <w:abstractNumId w:val="9"/>
  </w:num>
  <w:num w:numId="11">
    <w:abstractNumId w:val="12"/>
  </w:num>
  <w:num w:numId="12">
    <w:abstractNumId w:val="14"/>
  </w:num>
  <w:num w:numId="13">
    <w:abstractNumId w:val="21"/>
  </w:num>
  <w:num w:numId="14">
    <w:abstractNumId w:val="32"/>
  </w:num>
  <w:num w:numId="15">
    <w:abstractNumId w:val="33"/>
  </w:num>
  <w:num w:numId="16">
    <w:abstractNumId w:val="36"/>
  </w:num>
  <w:num w:numId="17">
    <w:abstractNumId w:val="6"/>
  </w:num>
  <w:num w:numId="18">
    <w:abstractNumId w:val="15"/>
  </w:num>
  <w:num w:numId="19">
    <w:abstractNumId w:val="42"/>
  </w:num>
  <w:num w:numId="20">
    <w:abstractNumId w:val="23"/>
  </w:num>
  <w:num w:numId="21">
    <w:abstractNumId w:val="0"/>
  </w:num>
  <w:num w:numId="22">
    <w:abstractNumId w:val="24"/>
  </w:num>
  <w:num w:numId="23">
    <w:abstractNumId w:val="19"/>
  </w:num>
  <w:num w:numId="24">
    <w:abstractNumId w:val="13"/>
  </w:num>
  <w:num w:numId="25">
    <w:abstractNumId w:val="27"/>
  </w:num>
  <w:num w:numId="26">
    <w:abstractNumId w:val="17"/>
  </w:num>
  <w:num w:numId="27">
    <w:abstractNumId w:val="4"/>
  </w:num>
  <w:num w:numId="28">
    <w:abstractNumId w:val="22"/>
  </w:num>
  <w:num w:numId="29">
    <w:abstractNumId w:val="7"/>
  </w:num>
  <w:num w:numId="30">
    <w:abstractNumId w:val="29"/>
  </w:num>
  <w:num w:numId="31">
    <w:abstractNumId w:val="40"/>
  </w:num>
  <w:num w:numId="32">
    <w:abstractNumId w:val="39"/>
  </w:num>
  <w:num w:numId="33">
    <w:abstractNumId w:val="3"/>
  </w:num>
  <w:num w:numId="34">
    <w:abstractNumId w:val="38"/>
  </w:num>
  <w:num w:numId="35">
    <w:abstractNumId w:val="2"/>
  </w:num>
  <w:num w:numId="36">
    <w:abstractNumId w:val="18"/>
  </w:num>
  <w:num w:numId="37">
    <w:abstractNumId w:val="10"/>
  </w:num>
  <w:num w:numId="38">
    <w:abstractNumId w:val="41"/>
  </w:num>
  <w:num w:numId="39">
    <w:abstractNumId w:val="28"/>
  </w:num>
  <w:num w:numId="40">
    <w:abstractNumId w:val="25"/>
  </w:num>
  <w:num w:numId="41">
    <w:abstractNumId w:val="31"/>
  </w:num>
  <w:num w:numId="42">
    <w:abstractNumId w:val="34"/>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2E6"/>
    <w:rsid w:val="00002830"/>
    <w:rsid w:val="00005ACF"/>
    <w:rsid w:val="00005C50"/>
    <w:rsid w:val="000134D2"/>
    <w:rsid w:val="0001357C"/>
    <w:rsid w:val="000220DB"/>
    <w:rsid w:val="0002679B"/>
    <w:rsid w:val="00026E17"/>
    <w:rsid w:val="00027BDE"/>
    <w:rsid w:val="00030F8D"/>
    <w:rsid w:val="00032D37"/>
    <w:rsid w:val="0004124E"/>
    <w:rsid w:val="000441AB"/>
    <w:rsid w:val="00044893"/>
    <w:rsid w:val="00057A21"/>
    <w:rsid w:val="00060485"/>
    <w:rsid w:val="00061243"/>
    <w:rsid w:val="00066142"/>
    <w:rsid w:val="000801F9"/>
    <w:rsid w:val="00080225"/>
    <w:rsid w:val="00081489"/>
    <w:rsid w:val="0008284A"/>
    <w:rsid w:val="00087B3E"/>
    <w:rsid w:val="0009296C"/>
    <w:rsid w:val="00096EAE"/>
    <w:rsid w:val="000A696A"/>
    <w:rsid w:val="000B04DF"/>
    <w:rsid w:val="000B3DAD"/>
    <w:rsid w:val="000B56C0"/>
    <w:rsid w:val="000B76E4"/>
    <w:rsid w:val="000B7827"/>
    <w:rsid w:val="000C1DA0"/>
    <w:rsid w:val="000C3EFA"/>
    <w:rsid w:val="000C54CD"/>
    <w:rsid w:val="000C6574"/>
    <w:rsid w:val="000D1386"/>
    <w:rsid w:val="000D26FA"/>
    <w:rsid w:val="000E062C"/>
    <w:rsid w:val="000E24B6"/>
    <w:rsid w:val="000E29A1"/>
    <w:rsid w:val="000E43E2"/>
    <w:rsid w:val="000E5786"/>
    <w:rsid w:val="000E742B"/>
    <w:rsid w:val="000F0682"/>
    <w:rsid w:val="000F1091"/>
    <w:rsid w:val="0010170F"/>
    <w:rsid w:val="00101A60"/>
    <w:rsid w:val="00107166"/>
    <w:rsid w:val="00114F81"/>
    <w:rsid w:val="001165F4"/>
    <w:rsid w:val="00120143"/>
    <w:rsid w:val="00132826"/>
    <w:rsid w:val="0013376A"/>
    <w:rsid w:val="00134BF5"/>
    <w:rsid w:val="0013666D"/>
    <w:rsid w:val="00141FE8"/>
    <w:rsid w:val="00146C44"/>
    <w:rsid w:val="00146D60"/>
    <w:rsid w:val="00150180"/>
    <w:rsid w:val="00150328"/>
    <w:rsid w:val="0015157B"/>
    <w:rsid w:val="00151FD9"/>
    <w:rsid w:val="00154765"/>
    <w:rsid w:val="00154B93"/>
    <w:rsid w:val="0016315E"/>
    <w:rsid w:val="001717B9"/>
    <w:rsid w:val="00173D5D"/>
    <w:rsid w:val="00174F19"/>
    <w:rsid w:val="00175204"/>
    <w:rsid w:val="00175FD9"/>
    <w:rsid w:val="00176E8E"/>
    <w:rsid w:val="00177F75"/>
    <w:rsid w:val="00187056"/>
    <w:rsid w:val="0019598D"/>
    <w:rsid w:val="00197F3C"/>
    <w:rsid w:val="001B0882"/>
    <w:rsid w:val="001B1E5C"/>
    <w:rsid w:val="001B293C"/>
    <w:rsid w:val="001B62E1"/>
    <w:rsid w:val="001B6C62"/>
    <w:rsid w:val="001C2289"/>
    <w:rsid w:val="001C28E2"/>
    <w:rsid w:val="001C4295"/>
    <w:rsid w:val="001C5005"/>
    <w:rsid w:val="001D0F36"/>
    <w:rsid w:val="001D45F6"/>
    <w:rsid w:val="001D469E"/>
    <w:rsid w:val="001E148C"/>
    <w:rsid w:val="001E61D3"/>
    <w:rsid w:val="001E7C34"/>
    <w:rsid w:val="001F1592"/>
    <w:rsid w:val="001F67BB"/>
    <w:rsid w:val="00200994"/>
    <w:rsid w:val="00200D7D"/>
    <w:rsid w:val="00206FFE"/>
    <w:rsid w:val="0021108D"/>
    <w:rsid w:val="00212A00"/>
    <w:rsid w:val="00221E24"/>
    <w:rsid w:val="00242771"/>
    <w:rsid w:val="00243920"/>
    <w:rsid w:val="002447DF"/>
    <w:rsid w:val="002450B9"/>
    <w:rsid w:val="00257EA2"/>
    <w:rsid w:val="00260D18"/>
    <w:rsid w:val="00261ACA"/>
    <w:rsid w:val="00261F55"/>
    <w:rsid w:val="00262417"/>
    <w:rsid w:val="002717FC"/>
    <w:rsid w:val="0027403E"/>
    <w:rsid w:val="00287153"/>
    <w:rsid w:val="002876F3"/>
    <w:rsid w:val="002917B3"/>
    <w:rsid w:val="00293E4C"/>
    <w:rsid w:val="002A6428"/>
    <w:rsid w:val="002B4550"/>
    <w:rsid w:val="002B7932"/>
    <w:rsid w:val="002C4B95"/>
    <w:rsid w:val="002C4C7D"/>
    <w:rsid w:val="002D13A5"/>
    <w:rsid w:val="002F338D"/>
    <w:rsid w:val="002F4556"/>
    <w:rsid w:val="002F604A"/>
    <w:rsid w:val="002F7C44"/>
    <w:rsid w:val="0030250E"/>
    <w:rsid w:val="00303C28"/>
    <w:rsid w:val="00314296"/>
    <w:rsid w:val="00315724"/>
    <w:rsid w:val="00321823"/>
    <w:rsid w:val="00326282"/>
    <w:rsid w:val="0032642C"/>
    <w:rsid w:val="00326F12"/>
    <w:rsid w:val="00331BD4"/>
    <w:rsid w:val="003328C9"/>
    <w:rsid w:val="00335787"/>
    <w:rsid w:val="00337C9F"/>
    <w:rsid w:val="00346D57"/>
    <w:rsid w:val="00347699"/>
    <w:rsid w:val="00353683"/>
    <w:rsid w:val="00353CCF"/>
    <w:rsid w:val="00360799"/>
    <w:rsid w:val="00364E22"/>
    <w:rsid w:val="00367B14"/>
    <w:rsid w:val="00367B81"/>
    <w:rsid w:val="00370FEA"/>
    <w:rsid w:val="00371558"/>
    <w:rsid w:val="00374503"/>
    <w:rsid w:val="003766C1"/>
    <w:rsid w:val="00385585"/>
    <w:rsid w:val="00385E36"/>
    <w:rsid w:val="00390FBC"/>
    <w:rsid w:val="00392D35"/>
    <w:rsid w:val="00394E95"/>
    <w:rsid w:val="003959F7"/>
    <w:rsid w:val="003A174D"/>
    <w:rsid w:val="003A60EB"/>
    <w:rsid w:val="003B4A2A"/>
    <w:rsid w:val="003C7D1C"/>
    <w:rsid w:val="003D0014"/>
    <w:rsid w:val="003D134E"/>
    <w:rsid w:val="003D15BF"/>
    <w:rsid w:val="003D1EDC"/>
    <w:rsid w:val="003D7E83"/>
    <w:rsid w:val="003E1B7F"/>
    <w:rsid w:val="003E6B35"/>
    <w:rsid w:val="00406E37"/>
    <w:rsid w:val="00421B2E"/>
    <w:rsid w:val="004248DF"/>
    <w:rsid w:val="00425514"/>
    <w:rsid w:val="00433CEB"/>
    <w:rsid w:val="0043638E"/>
    <w:rsid w:val="00437BA1"/>
    <w:rsid w:val="00437D59"/>
    <w:rsid w:val="00446126"/>
    <w:rsid w:val="00453C8A"/>
    <w:rsid w:val="00455F62"/>
    <w:rsid w:val="004628A6"/>
    <w:rsid w:val="00465368"/>
    <w:rsid w:val="004677DB"/>
    <w:rsid w:val="00470E38"/>
    <w:rsid w:val="00473AAB"/>
    <w:rsid w:val="00474733"/>
    <w:rsid w:val="00481D53"/>
    <w:rsid w:val="00483E4B"/>
    <w:rsid w:val="00484928"/>
    <w:rsid w:val="0048756A"/>
    <w:rsid w:val="004877E2"/>
    <w:rsid w:val="00490A94"/>
    <w:rsid w:val="004910D7"/>
    <w:rsid w:val="004950FD"/>
    <w:rsid w:val="004A203D"/>
    <w:rsid w:val="004B3792"/>
    <w:rsid w:val="004C1EB3"/>
    <w:rsid w:val="004C207C"/>
    <w:rsid w:val="004C2DC5"/>
    <w:rsid w:val="004C4505"/>
    <w:rsid w:val="004C7E14"/>
    <w:rsid w:val="004D401E"/>
    <w:rsid w:val="004D5008"/>
    <w:rsid w:val="004E0AF3"/>
    <w:rsid w:val="004E34A4"/>
    <w:rsid w:val="004E3611"/>
    <w:rsid w:val="004E4A5F"/>
    <w:rsid w:val="004E4CF4"/>
    <w:rsid w:val="004F001F"/>
    <w:rsid w:val="004F090D"/>
    <w:rsid w:val="005011F8"/>
    <w:rsid w:val="0050683C"/>
    <w:rsid w:val="005078FC"/>
    <w:rsid w:val="00511AA9"/>
    <w:rsid w:val="00514D5C"/>
    <w:rsid w:val="00521FAE"/>
    <w:rsid w:val="00524326"/>
    <w:rsid w:val="0052747A"/>
    <w:rsid w:val="0053033D"/>
    <w:rsid w:val="005329BA"/>
    <w:rsid w:val="005329C2"/>
    <w:rsid w:val="00533E88"/>
    <w:rsid w:val="0054093A"/>
    <w:rsid w:val="005430CE"/>
    <w:rsid w:val="00546B1C"/>
    <w:rsid w:val="00547F69"/>
    <w:rsid w:val="005502C4"/>
    <w:rsid w:val="00553A90"/>
    <w:rsid w:val="005573E3"/>
    <w:rsid w:val="00562131"/>
    <w:rsid w:val="005717AA"/>
    <w:rsid w:val="005767A6"/>
    <w:rsid w:val="00584965"/>
    <w:rsid w:val="005902A7"/>
    <w:rsid w:val="00590E39"/>
    <w:rsid w:val="0059402B"/>
    <w:rsid w:val="005A2E49"/>
    <w:rsid w:val="005B46BE"/>
    <w:rsid w:val="005C01C7"/>
    <w:rsid w:val="005C6251"/>
    <w:rsid w:val="005D0B10"/>
    <w:rsid w:val="005D16ED"/>
    <w:rsid w:val="005D2D8D"/>
    <w:rsid w:val="005D3289"/>
    <w:rsid w:val="005D47A8"/>
    <w:rsid w:val="005D5617"/>
    <w:rsid w:val="005D7340"/>
    <w:rsid w:val="005E1D16"/>
    <w:rsid w:val="005F0C7F"/>
    <w:rsid w:val="005F2539"/>
    <w:rsid w:val="005F5621"/>
    <w:rsid w:val="005F7F57"/>
    <w:rsid w:val="00604773"/>
    <w:rsid w:val="00604DA2"/>
    <w:rsid w:val="006104D6"/>
    <w:rsid w:val="00614ACA"/>
    <w:rsid w:val="0061574C"/>
    <w:rsid w:val="00621321"/>
    <w:rsid w:val="00631168"/>
    <w:rsid w:val="00631E02"/>
    <w:rsid w:val="00633425"/>
    <w:rsid w:val="00633DBA"/>
    <w:rsid w:val="006413AB"/>
    <w:rsid w:val="0064740D"/>
    <w:rsid w:val="006521EC"/>
    <w:rsid w:val="00665260"/>
    <w:rsid w:val="0066553E"/>
    <w:rsid w:val="006762B9"/>
    <w:rsid w:val="00685675"/>
    <w:rsid w:val="00685E73"/>
    <w:rsid w:val="006A3EE9"/>
    <w:rsid w:val="006A4140"/>
    <w:rsid w:val="006A6982"/>
    <w:rsid w:val="006B0166"/>
    <w:rsid w:val="006B309E"/>
    <w:rsid w:val="006C2555"/>
    <w:rsid w:val="006C3757"/>
    <w:rsid w:val="006D640E"/>
    <w:rsid w:val="006F09C0"/>
    <w:rsid w:val="006F4235"/>
    <w:rsid w:val="006F7B62"/>
    <w:rsid w:val="00723EEC"/>
    <w:rsid w:val="00732187"/>
    <w:rsid w:val="0073416C"/>
    <w:rsid w:val="007343F1"/>
    <w:rsid w:val="00734DEE"/>
    <w:rsid w:val="00736E07"/>
    <w:rsid w:val="007430C9"/>
    <w:rsid w:val="00744A04"/>
    <w:rsid w:val="00751153"/>
    <w:rsid w:val="00756AD1"/>
    <w:rsid w:val="007652B5"/>
    <w:rsid w:val="00767A76"/>
    <w:rsid w:val="00775006"/>
    <w:rsid w:val="00783D85"/>
    <w:rsid w:val="007875C1"/>
    <w:rsid w:val="00790237"/>
    <w:rsid w:val="007911D5"/>
    <w:rsid w:val="007912F6"/>
    <w:rsid w:val="00793BC7"/>
    <w:rsid w:val="00795252"/>
    <w:rsid w:val="007A0A8C"/>
    <w:rsid w:val="007A0F5A"/>
    <w:rsid w:val="007A2972"/>
    <w:rsid w:val="007A4171"/>
    <w:rsid w:val="007A6092"/>
    <w:rsid w:val="007A6F91"/>
    <w:rsid w:val="007A73E1"/>
    <w:rsid w:val="007B3B72"/>
    <w:rsid w:val="007C0D65"/>
    <w:rsid w:val="007C3698"/>
    <w:rsid w:val="007C43B9"/>
    <w:rsid w:val="007C4D85"/>
    <w:rsid w:val="007C65B7"/>
    <w:rsid w:val="007D1387"/>
    <w:rsid w:val="007D22EB"/>
    <w:rsid w:val="007D30AB"/>
    <w:rsid w:val="007D45F8"/>
    <w:rsid w:val="007D4AEA"/>
    <w:rsid w:val="007D5E0F"/>
    <w:rsid w:val="007E0338"/>
    <w:rsid w:val="007E13ED"/>
    <w:rsid w:val="007E1B73"/>
    <w:rsid w:val="007E4723"/>
    <w:rsid w:val="007E6C3D"/>
    <w:rsid w:val="007E7CB0"/>
    <w:rsid w:val="007F1376"/>
    <w:rsid w:val="007F49B9"/>
    <w:rsid w:val="007F4C13"/>
    <w:rsid w:val="00801F4E"/>
    <w:rsid w:val="0080552A"/>
    <w:rsid w:val="0081102D"/>
    <w:rsid w:val="0081108B"/>
    <w:rsid w:val="008128A0"/>
    <w:rsid w:val="00814444"/>
    <w:rsid w:val="00814966"/>
    <w:rsid w:val="00816A4C"/>
    <w:rsid w:val="00822A70"/>
    <w:rsid w:val="008235E7"/>
    <w:rsid w:val="0083080A"/>
    <w:rsid w:val="00840D10"/>
    <w:rsid w:val="00841CA1"/>
    <w:rsid w:val="00846A84"/>
    <w:rsid w:val="00847AE5"/>
    <w:rsid w:val="00847E94"/>
    <w:rsid w:val="008506D2"/>
    <w:rsid w:val="00852839"/>
    <w:rsid w:val="00856159"/>
    <w:rsid w:val="00865CBA"/>
    <w:rsid w:val="00870A03"/>
    <w:rsid w:val="008762E2"/>
    <w:rsid w:val="00877A9A"/>
    <w:rsid w:val="00880DFE"/>
    <w:rsid w:val="00884E46"/>
    <w:rsid w:val="00887910"/>
    <w:rsid w:val="008879B8"/>
    <w:rsid w:val="0089267F"/>
    <w:rsid w:val="008A3573"/>
    <w:rsid w:val="008A3F6D"/>
    <w:rsid w:val="008A4FF9"/>
    <w:rsid w:val="008A67F4"/>
    <w:rsid w:val="008B028B"/>
    <w:rsid w:val="008B1616"/>
    <w:rsid w:val="008B6FC0"/>
    <w:rsid w:val="008B7B97"/>
    <w:rsid w:val="008C10CD"/>
    <w:rsid w:val="008C1200"/>
    <w:rsid w:val="008C2D4B"/>
    <w:rsid w:val="008C5EA7"/>
    <w:rsid w:val="008C61B2"/>
    <w:rsid w:val="008D31CB"/>
    <w:rsid w:val="008E1E1C"/>
    <w:rsid w:val="008F480E"/>
    <w:rsid w:val="00900C77"/>
    <w:rsid w:val="00907504"/>
    <w:rsid w:val="00912BA9"/>
    <w:rsid w:val="00913A58"/>
    <w:rsid w:val="0091512A"/>
    <w:rsid w:val="00920AD1"/>
    <w:rsid w:val="009212A7"/>
    <w:rsid w:val="00922810"/>
    <w:rsid w:val="00924DEF"/>
    <w:rsid w:val="00931DCA"/>
    <w:rsid w:val="00934F2A"/>
    <w:rsid w:val="009535DC"/>
    <w:rsid w:val="0096767B"/>
    <w:rsid w:val="0097477F"/>
    <w:rsid w:val="00984503"/>
    <w:rsid w:val="00992272"/>
    <w:rsid w:val="00993E0F"/>
    <w:rsid w:val="009948A9"/>
    <w:rsid w:val="009D2AB2"/>
    <w:rsid w:val="009E35DF"/>
    <w:rsid w:val="009F0432"/>
    <w:rsid w:val="009F721B"/>
    <w:rsid w:val="00A15E89"/>
    <w:rsid w:val="00A2496A"/>
    <w:rsid w:val="00A26848"/>
    <w:rsid w:val="00A350DC"/>
    <w:rsid w:val="00A35940"/>
    <w:rsid w:val="00A36F66"/>
    <w:rsid w:val="00A379C0"/>
    <w:rsid w:val="00A4084C"/>
    <w:rsid w:val="00A41E27"/>
    <w:rsid w:val="00A55A41"/>
    <w:rsid w:val="00A63DC1"/>
    <w:rsid w:val="00A652B8"/>
    <w:rsid w:val="00A7083B"/>
    <w:rsid w:val="00A74F46"/>
    <w:rsid w:val="00A84832"/>
    <w:rsid w:val="00A856A9"/>
    <w:rsid w:val="00A861E5"/>
    <w:rsid w:val="00A87B46"/>
    <w:rsid w:val="00A958C4"/>
    <w:rsid w:val="00A96116"/>
    <w:rsid w:val="00AC590B"/>
    <w:rsid w:val="00AD15A1"/>
    <w:rsid w:val="00AE687A"/>
    <w:rsid w:val="00AF78F1"/>
    <w:rsid w:val="00B07878"/>
    <w:rsid w:val="00B20705"/>
    <w:rsid w:val="00B2140F"/>
    <w:rsid w:val="00B32E50"/>
    <w:rsid w:val="00B47E3A"/>
    <w:rsid w:val="00B63100"/>
    <w:rsid w:val="00B64087"/>
    <w:rsid w:val="00B7407A"/>
    <w:rsid w:val="00B760EC"/>
    <w:rsid w:val="00B82069"/>
    <w:rsid w:val="00B853EC"/>
    <w:rsid w:val="00B85A63"/>
    <w:rsid w:val="00B86EF5"/>
    <w:rsid w:val="00B92ABB"/>
    <w:rsid w:val="00B93409"/>
    <w:rsid w:val="00BA3BB6"/>
    <w:rsid w:val="00BA4BAF"/>
    <w:rsid w:val="00BA6B1B"/>
    <w:rsid w:val="00BA73C4"/>
    <w:rsid w:val="00BB39B9"/>
    <w:rsid w:val="00BB5285"/>
    <w:rsid w:val="00BC017C"/>
    <w:rsid w:val="00BC6C58"/>
    <w:rsid w:val="00BD1C31"/>
    <w:rsid w:val="00BD641F"/>
    <w:rsid w:val="00BD72D5"/>
    <w:rsid w:val="00BE094E"/>
    <w:rsid w:val="00BE4525"/>
    <w:rsid w:val="00BE4F4E"/>
    <w:rsid w:val="00BF0F9F"/>
    <w:rsid w:val="00BF35B8"/>
    <w:rsid w:val="00BF3B6A"/>
    <w:rsid w:val="00C02E9C"/>
    <w:rsid w:val="00C06A60"/>
    <w:rsid w:val="00C07B4F"/>
    <w:rsid w:val="00C14C7C"/>
    <w:rsid w:val="00C15590"/>
    <w:rsid w:val="00C2045F"/>
    <w:rsid w:val="00C26A96"/>
    <w:rsid w:val="00C30834"/>
    <w:rsid w:val="00C31259"/>
    <w:rsid w:val="00C318DB"/>
    <w:rsid w:val="00C32039"/>
    <w:rsid w:val="00C3715F"/>
    <w:rsid w:val="00C465D8"/>
    <w:rsid w:val="00C47A1C"/>
    <w:rsid w:val="00C62928"/>
    <w:rsid w:val="00C63067"/>
    <w:rsid w:val="00C65F55"/>
    <w:rsid w:val="00C67AD9"/>
    <w:rsid w:val="00C7189C"/>
    <w:rsid w:val="00C728AC"/>
    <w:rsid w:val="00C72E74"/>
    <w:rsid w:val="00C75420"/>
    <w:rsid w:val="00C850EC"/>
    <w:rsid w:val="00C91FC5"/>
    <w:rsid w:val="00C93976"/>
    <w:rsid w:val="00CA564D"/>
    <w:rsid w:val="00CB154D"/>
    <w:rsid w:val="00CB247D"/>
    <w:rsid w:val="00CB2FAE"/>
    <w:rsid w:val="00CB6686"/>
    <w:rsid w:val="00CB7B9C"/>
    <w:rsid w:val="00CC2E0F"/>
    <w:rsid w:val="00CC3845"/>
    <w:rsid w:val="00CD3F7D"/>
    <w:rsid w:val="00CD7F43"/>
    <w:rsid w:val="00CE110B"/>
    <w:rsid w:val="00CE4281"/>
    <w:rsid w:val="00CF509D"/>
    <w:rsid w:val="00D00E32"/>
    <w:rsid w:val="00D02F15"/>
    <w:rsid w:val="00D03DFA"/>
    <w:rsid w:val="00D07097"/>
    <w:rsid w:val="00D10E80"/>
    <w:rsid w:val="00D1171B"/>
    <w:rsid w:val="00D277FE"/>
    <w:rsid w:val="00D355BA"/>
    <w:rsid w:val="00D46FF9"/>
    <w:rsid w:val="00D5381D"/>
    <w:rsid w:val="00D5690A"/>
    <w:rsid w:val="00D604D2"/>
    <w:rsid w:val="00D62490"/>
    <w:rsid w:val="00D63C40"/>
    <w:rsid w:val="00D71EB8"/>
    <w:rsid w:val="00D73472"/>
    <w:rsid w:val="00D85965"/>
    <w:rsid w:val="00D86A12"/>
    <w:rsid w:val="00D87FDF"/>
    <w:rsid w:val="00D95C81"/>
    <w:rsid w:val="00D97F30"/>
    <w:rsid w:val="00DA1DEF"/>
    <w:rsid w:val="00DA3ADF"/>
    <w:rsid w:val="00DA4326"/>
    <w:rsid w:val="00DA6844"/>
    <w:rsid w:val="00DB0E79"/>
    <w:rsid w:val="00DC3B53"/>
    <w:rsid w:val="00DD31AB"/>
    <w:rsid w:val="00DD3799"/>
    <w:rsid w:val="00DD3DA3"/>
    <w:rsid w:val="00DD4778"/>
    <w:rsid w:val="00DD48BF"/>
    <w:rsid w:val="00DD6F1E"/>
    <w:rsid w:val="00DF4AC0"/>
    <w:rsid w:val="00DF627A"/>
    <w:rsid w:val="00E03DEF"/>
    <w:rsid w:val="00E07257"/>
    <w:rsid w:val="00E13922"/>
    <w:rsid w:val="00E142D0"/>
    <w:rsid w:val="00E207DC"/>
    <w:rsid w:val="00E21802"/>
    <w:rsid w:val="00E254D7"/>
    <w:rsid w:val="00E30509"/>
    <w:rsid w:val="00E31F2C"/>
    <w:rsid w:val="00E32F7B"/>
    <w:rsid w:val="00E33855"/>
    <w:rsid w:val="00E40FD4"/>
    <w:rsid w:val="00E42FA3"/>
    <w:rsid w:val="00E449EA"/>
    <w:rsid w:val="00E47342"/>
    <w:rsid w:val="00E55CCE"/>
    <w:rsid w:val="00E5613A"/>
    <w:rsid w:val="00E579B7"/>
    <w:rsid w:val="00E60BB8"/>
    <w:rsid w:val="00E61BF7"/>
    <w:rsid w:val="00E66D03"/>
    <w:rsid w:val="00E67434"/>
    <w:rsid w:val="00E73392"/>
    <w:rsid w:val="00E73F8F"/>
    <w:rsid w:val="00E760C0"/>
    <w:rsid w:val="00E76D85"/>
    <w:rsid w:val="00E80DBF"/>
    <w:rsid w:val="00E87636"/>
    <w:rsid w:val="00E9562A"/>
    <w:rsid w:val="00EA0F81"/>
    <w:rsid w:val="00EA2F9E"/>
    <w:rsid w:val="00EA3D36"/>
    <w:rsid w:val="00EA5426"/>
    <w:rsid w:val="00EA7461"/>
    <w:rsid w:val="00EB2C88"/>
    <w:rsid w:val="00EC3B86"/>
    <w:rsid w:val="00EC418F"/>
    <w:rsid w:val="00ED1B81"/>
    <w:rsid w:val="00ED246F"/>
    <w:rsid w:val="00ED717A"/>
    <w:rsid w:val="00EE2D83"/>
    <w:rsid w:val="00EE5994"/>
    <w:rsid w:val="00EE748E"/>
    <w:rsid w:val="00EF66B6"/>
    <w:rsid w:val="00F037B9"/>
    <w:rsid w:val="00F06F85"/>
    <w:rsid w:val="00F10E1C"/>
    <w:rsid w:val="00F17C72"/>
    <w:rsid w:val="00F20D85"/>
    <w:rsid w:val="00F2714D"/>
    <w:rsid w:val="00F30356"/>
    <w:rsid w:val="00F3432E"/>
    <w:rsid w:val="00F344B2"/>
    <w:rsid w:val="00F410A7"/>
    <w:rsid w:val="00F42965"/>
    <w:rsid w:val="00F45533"/>
    <w:rsid w:val="00F51D41"/>
    <w:rsid w:val="00F54B92"/>
    <w:rsid w:val="00F6024B"/>
    <w:rsid w:val="00F61A0B"/>
    <w:rsid w:val="00F635DF"/>
    <w:rsid w:val="00F65CC1"/>
    <w:rsid w:val="00F71A34"/>
    <w:rsid w:val="00F72ECA"/>
    <w:rsid w:val="00F73425"/>
    <w:rsid w:val="00F81EAA"/>
    <w:rsid w:val="00F8747A"/>
    <w:rsid w:val="00F946C4"/>
    <w:rsid w:val="00F97F47"/>
    <w:rsid w:val="00FA3E0A"/>
    <w:rsid w:val="00FA6CC3"/>
    <w:rsid w:val="00FB1C22"/>
    <w:rsid w:val="00FC13F5"/>
    <w:rsid w:val="00FC35E3"/>
    <w:rsid w:val="00FC6B71"/>
    <w:rsid w:val="00FD004D"/>
    <w:rsid w:val="00FD12A9"/>
    <w:rsid w:val="00FD18E1"/>
    <w:rsid w:val="00FD3263"/>
    <w:rsid w:val="00FD73EB"/>
    <w:rsid w:val="00FE0A19"/>
    <w:rsid w:val="00FE1AB2"/>
    <w:rsid w:val="00FE5E31"/>
    <w:rsid w:val="00FF57C7"/>
    <w:rsid w:val="00FF62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o:shapelayout v:ext="edit">
      <o:idmap v:ext="edit" data="1"/>
    </o:shapelayout>
  </w:shapeDefaults>
  <w:decimalSymbol w:val=","/>
  <w:listSeparator w:val=";"/>
  <w14:docId w14:val="3028970F"/>
  <w15:docId w15:val="{B38A25BD-9CC9-4D79-9A8F-4BCF9E38C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F81"/>
    <w:pPr>
      <w:spacing w:after="200" w:line="276" w:lineRule="auto"/>
    </w:pPr>
    <w:rPr>
      <w:sz w:val="22"/>
      <w:szCs w:val="22"/>
      <w:lang w:eastAsia="en-US"/>
    </w:rPr>
  </w:style>
  <w:style w:type="paragraph" w:styleId="Ttulo3">
    <w:name w:val="heading 3"/>
    <w:basedOn w:val="Normal"/>
    <w:link w:val="Ttulo3Char"/>
    <w:unhideWhenUsed/>
    <w:qFormat/>
    <w:rsid w:val="001D45F6"/>
    <w:pPr>
      <w:spacing w:before="100" w:beforeAutospacing="1" w:after="100" w:afterAutospacing="1" w:line="240" w:lineRule="auto"/>
      <w:outlineLvl w:val="2"/>
    </w:pPr>
    <w:rPr>
      <w:rFonts w:ascii="Times New Roman" w:eastAsia="Batang" w:hAnsi="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34"/>
    <w:qFormat/>
    <w:rsid w:val="00FF62E6"/>
    <w:pPr>
      <w:ind w:left="720"/>
      <w:contextualSpacing/>
    </w:pPr>
  </w:style>
  <w:style w:type="table" w:styleId="Tabelacomgrade">
    <w:name w:val="Table Grid"/>
    <w:basedOn w:val="Tabelanormal"/>
    <w:uiPriority w:val="59"/>
    <w:rsid w:val="00FF62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unhideWhenUsed/>
    <w:rsid w:val="003D1EDC"/>
    <w:pPr>
      <w:tabs>
        <w:tab w:val="center" w:pos="4252"/>
        <w:tab w:val="right" w:pos="8504"/>
      </w:tabs>
    </w:pPr>
  </w:style>
  <w:style w:type="character" w:customStyle="1" w:styleId="CabealhoChar">
    <w:name w:val="Cabeçalho Char"/>
    <w:basedOn w:val="Fontepargpadro"/>
    <w:link w:val="Cabealho"/>
    <w:uiPriority w:val="99"/>
    <w:rsid w:val="003D1EDC"/>
    <w:rPr>
      <w:sz w:val="22"/>
      <w:szCs w:val="22"/>
      <w:lang w:eastAsia="en-US"/>
    </w:rPr>
  </w:style>
  <w:style w:type="paragraph" w:styleId="Rodap">
    <w:name w:val="footer"/>
    <w:basedOn w:val="Normal"/>
    <w:link w:val="RodapChar"/>
    <w:uiPriority w:val="99"/>
    <w:unhideWhenUsed/>
    <w:rsid w:val="003D1EDC"/>
    <w:pPr>
      <w:tabs>
        <w:tab w:val="center" w:pos="4252"/>
        <w:tab w:val="right" w:pos="8504"/>
      </w:tabs>
    </w:pPr>
  </w:style>
  <w:style w:type="character" w:customStyle="1" w:styleId="RodapChar">
    <w:name w:val="Rodapé Char"/>
    <w:basedOn w:val="Fontepargpadro"/>
    <w:link w:val="Rodap"/>
    <w:uiPriority w:val="99"/>
    <w:rsid w:val="003D1EDC"/>
    <w:rPr>
      <w:sz w:val="22"/>
      <w:szCs w:val="22"/>
      <w:lang w:eastAsia="en-US"/>
    </w:rPr>
  </w:style>
  <w:style w:type="paragraph" w:styleId="Textodebalo">
    <w:name w:val="Balloon Text"/>
    <w:basedOn w:val="Normal"/>
    <w:link w:val="TextodebaloChar"/>
    <w:uiPriority w:val="99"/>
    <w:semiHidden/>
    <w:unhideWhenUsed/>
    <w:rsid w:val="003D1E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D1EDC"/>
    <w:rPr>
      <w:rFonts w:ascii="Tahoma" w:hAnsi="Tahoma" w:cs="Tahoma"/>
      <w:sz w:val="16"/>
      <w:szCs w:val="16"/>
      <w:lang w:eastAsia="en-US"/>
    </w:rPr>
  </w:style>
  <w:style w:type="character" w:styleId="Hyperlink">
    <w:name w:val="Hyperlink"/>
    <w:basedOn w:val="Fontepargpadro"/>
    <w:uiPriority w:val="99"/>
    <w:unhideWhenUsed/>
    <w:rsid w:val="00A15E89"/>
    <w:rPr>
      <w:color w:val="0000FF" w:themeColor="hyperlink"/>
      <w:u w:val="single"/>
    </w:rPr>
  </w:style>
  <w:style w:type="paragraph" w:styleId="PargrafodaLista">
    <w:name w:val="List Paragraph"/>
    <w:basedOn w:val="Normal"/>
    <w:uiPriority w:val="34"/>
    <w:qFormat/>
    <w:rsid w:val="001D45F6"/>
    <w:pPr>
      <w:ind w:left="720"/>
      <w:contextualSpacing/>
    </w:pPr>
  </w:style>
  <w:style w:type="character" w:customStyle="1" w:styleId="Ttulo3Char">
    <w:name w:val="Título 3 Char"/>
    <w:basedOn w:val="Fontepargpadro"/>
    <w:link w:val="Ttulo3"/>
    <w:rsid w:val="001D45F6"/>
    <w:rPr>
      <w:rFonts w:ascii="Times New Roman" w:eastAsia="Batang" w:hAnsi="Times New Roman"/>
      <w:b/>
      <w:bCs/>
      <w:sz w:val="27"/>
      <w:szCs w:val="27"/>
    </w:rPr>
  </w:style>
  <w:style w:type="paragraph" w:customStyle="1" w:styleId="text">
    <w:name w:val="text"/>
    <w:basedOn w:val="Normal"/>
    <w:rsid w:val="00734DEE"/>
    <w:pPr>
      <w:spacing w:before="100" w:beforeAutospacing="1" w:after="100" w:afterAutospacing="1" w:line="240" w:lineRule="auto"/>
    </w:pPr>
    <w:rPr>
      <w:rFonts w:ascii="Times New Roman" w:hAnsi="Times New Roman"/>
      <w:sz w:val="24"/>
      <w:szCs w:val="24"/>
      <w:lang w:eastAsia="pt-BR"/>
    </w:rPr>
  </w:style>
  <w:style w:type="character" w:customStyle="1" w:styleId="cskcde">
    <w:name w:val="cskcde"/>
    <w:basedOn w:val="Fontepargpadro"/>
    <w:rsid w:val="00A74F46"/>
  </w:style>
  <w:style w:type="character" w:customStyle="1" w:styleId="hgkelc">
    <w:name w:val="hgkelc"/>
    <w:basedOn w:val="Fontepargpadro"/>
    <w:rsid w:val="00A74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488468">
      <w:bodyDiv w:val="1"/>
      <w:marLeft w:val="0"/>
      <w:marRight w:val="0"/>
      <w:marTop w:val="0"/>
      <w:marBottom w:val="0"/>
      <w:divBdr>
        <w:top w:val="none" w:sz="0" w:space="0" w:color="auto"/>
        <w:left w:val="none" w:sz="0" w:space="0" w:color="auto"/>
        <w:bottom w:val="none" w:sz="0" w:space="0" w:color="auto"/>
        <w:right w:val="none" w:sz="0" w:space="0" w:color="auto"/>
      </w:divBdr>
      <w:divsChild>
        <w:div w:id="1641033443">
          <w:marLeft w:val="0"/>
          <w:marRight w:val="0"/>
          <w:marTop w:val="0"/>
          <w:marBottom w:val="0"/>
          <w:divBdr>
            <w:top w:val="none" w:sz="0" w:space="0" w:color="auto"/>
            <w:left w:val="none" w:sz="0" w:space="0" w:color="auto"/>
            <w:bottom w:val="none" w:sz="0" w:space="0" w:color="auto"/>
            <w:right w:val="none" w:sz="0" w:space="0" w:color="auto"/>
          </w:divBdr>
        </w:div>
        <w:div w:id="1089735627">
          <w:marLeft w:val="0"/>
          <w:marRight w:val="0"/>
          <w:marTop w:val="0"/>
          <w:marBottom w:val="0"/>
          <w:divBdr>
            <w:top w:val="none" w:sz="0" w:space="0" w:color="auto"/>
            <w:left w:val="none" w:sz="0" w:space="0" w:color="auto"/>
            <w:bottom w:val="none" w:sz="0" w:space="0" w:color="auto"/>
            <w:right w:val="none" w:sz="0" w:space="0" w:color="auto"/>
          </w:divBdr>
        </w:div>
        <w:div w:id="2121099788">
          <w:marLeft w:val="0"/>
          <w:marRight w:val="0"/>
          <w:marTop w:val="0"/>
          <w:marBottom w:val="0"/>
          <w:divBdr>
            <w:top w:val="none" w:sz="0" w:space="0" w:color="auto"/>
            <w:left w:val="none" w:sz="0" w:space="0" w:color="auto"/>
            <w:bottom w:val="none" w:sz="0" w:space="0" w:color="auto"/>
            <w:right w:val="none" w:sz="0" w:space="0" w:color="auto"/>
          </w:divBdr>
        </w:div>
        <w:div w:id="1770735558">
          <w:marLeft w:val="0"/>
          <w:marRight w:val="0"/>
          <w:marTop w:val="0"/>
          <w:marBottom w:val="0"/>
          <w:divBdr>
            <w:top w:val="none" w:sz="0" w:space="0" w:color="auto"/>
            <w:left w:val="none" w:sz="0" w:space="0" w:color="auto"/>
            <w:bottom w:val="none" w:sz="0" w:space="0" w:color="auto"/>
            <w:right w:val="none" w:sz="0" w:space="0" w:color="auto"/>
          </w:divBdr>
        </w:div>
        <w:div w:id="381638637">
          <w:marLeft w:val="0"/>
          <w:marRight w:val="0"/>
          <w:marTop w:val="0"/>
          <w:marBottom w:val="0"/>
          <w:divBdr>
            <w:top w:val="none" w:sz="0" w:space="0" w:color="auto"/>
            <w:left w:val="none" w:sz="0" w:space="0" w:color="auto"/>
            <w:bottom w:val="none" w:sz="0" w:space="0" w:color="auto"/>
            <w:right w:val="none" w:sz="0" w:space="0" w:color="auto"/>
          </w:divBdr>
        </w:div>
        <w:div w:id="803039047">
          <w:marLeft w:val="0"/>
          <w:marRight w:val="0"/>
          <w:marTop w:val="0"/>
          <w:marBottom w:val="0"/>
          <w:divBdr>
            <w:top w:val="none" w:sz="0" w:space="0" w:color="auto"/>
            <w:left w:val="none" w:sz="0" w:space="0" w:color="auto"/>
            <w:bottom w:val="none" w:sz="0" w:space="0" w:color="auto"/>
            <w:right w:val="none" w:sz="0" w:space="0" w:color="auto"/>
          </w:divBdr>
        </w:div>
      </w:divsChild>
    </w:div>
    <w:div w:id="1033463725">
      <w:bodyDiv w:val="1"/>
      <w:marLeft w:val="0"/>
      <w:marRight w:val="0"/>
      <w:marTop w:val="0"/>
      <w:marBottom w:val="0"/>
      <w:divBdr>
        <w:top w:val="none" w:sz="0" w:space="0" w:color="auto"/>
        <w:left w:val="none" w:sz="0" w:space="0" w:color="auto"/>
        <w:bottom w:val="none" w:sz="0" w:space="0" w:color="auto"/>
        <w:right w:val="none" w:sz="0" w:space="0" w:color="auto"/>
      </w:divBdr>
    </w:div>
    <w:div w:id="1133715744">
      <w:bodyDiv w:val="1"/>
      <w:marLeft w:val="0"/>
      <w:marRight w:val="0"/>
      <w:marTop w:val="0"/>
      <w:marBottom w:val="0"/>
      <w:divBdr>
        <w:top w:val="none" w:sz="0" w:space="0" w:color="auto"/>
        <w:left w:val="none" w:sz="0" w:space="0" w:color="auto"/>
        <w:bottom w:val="none" w:sz="0" w:space="0" w:color="auto"/>
        <w:right w:val="none" w:sz="0" w:space="0" w:color="auto"/>
      </w:divBdr>
      <w:divsChild>
        <w:div w:id="217790314">
          <w:marLeft w:val="0"/>
          <w:marRight w:val="0"/>
          <w:marTop w:val="0"/>
          <w:marBottom w:val="0"/>
          <w:divBdr>
            <w:top w:val="none" w:sz="0" w:space="0" w:color="auto"/>
            <w:left w:val="none" w:sz="0" w:space="0" w:color="auto"/>
            <w:bottom w:val="none" w:sz="0" w:space="0" w:color="auto"/>
            <w:right w:val="none" w:sz="0" w:space="0" w:color="auto"/>
          </w:divBdr>
          <w:divsChild>
            <w:div w:id="1826780455">
              <w:marLeft w:val="0"/>
              <w:marRight w:val="0"/>
              <w:marTop w:val="0"/>
              <w:marBottom w:val="0"/>
              <w:divBdr>
                <w:top w:val="none" w:sz="0" w:space="0" w:color="auto"/>
                <w:left w:val="none" w:sz="0" w:space="0" w:color="auto"/>
                <w:bottom w:val="none" w:sz="0" w:space="0" w:color="auto"/>
                <w:right w:val="none" w:sz="0" w:space="0" w:color="auto"/>
              </w:divBdr>
              <w:divsChild>
                <w:div w:id="111131732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793058675">
          <w:marLeft w:val="0"/>
          <w:marRight w:val="0"/>
          <w:marTop w:val="0"/>
          <w:marBottom w:val="0"/>
          <w:divBdr>
            <w:top w:val="none" w:sz="0" w:space="0" w:color="auto"/>
            <w:left w:val="none" w:sz="0" w:space="0" w:color="auto"/>
            <w:bottom w:val="none" w:sz="0" w:space="0" w:color="auto"/>
            <w:right w:val="none" w:sz="0" w:space="0" w:color="auto"/>
          </w:divBdr>
          <w:divsChild>
            <w:div w:id="1766608099">
              <w:marLeft w:val="0"/>
              <w:marRight w:val="0"/>
              <w:marTop w:val="0"/>
              <w:marBottom w:val="0"/>
              <w:divBdr>
                <w:top w:val="none" w:sz="0" w:space="0" w:color="auto"/>
                <w:left w:val="none" w:sz="0" w:space="0" w:color="auto"/>
                <w:bottom w:val="none" w:sz="0" w:space="0" w:color="auto"/>
                <w:right w:val="none" w:sz="0" w:space="0" w:color="auto"/>
              </w:divBdr>
              <w:divsChild>
                <w:div w:id="2105150764">
                  <w:marLeft w:val="0"/>
                  <w:marRight w:val="0"/>
                  <w:marTop w:val="0"/>
                  <w:marBottom w:val="0"/>
                  <w:divBdr>
                    <w:top w:val="none" w:sz="0" w:space="0" w:color="auto"/>
                    <w:left w:val="none" w:sz="0" w:space="0" w:color="auto"/>
                    <w:bottom w:val="none" w:sz="0" w:space="0" w:color="auto"/>
                    <w:right w:val="none" w:sz="0" w:space="0" w:color="auto"/>
                  </w:divBdr>
                  <w:divsChild>
                    <w:div w:id="613025382">
                      <w:marLeft w:val="0"/>
                      <w:marRight w:val="0"/>
                      <w:marTop w:val="0"/>
                      <w:marBottom w:val="0"/>
                      <w:divBdr>
                        <w:top w:val="none" w:sz="0" w:space="0" w:color="auto"/>
                        <w:left w:val="none" w:sz="0" w:space="0" w:color="auto"/>
                        <w:bottom w:val="none" w:sz="0" w:space="0" w:color="auto"/>
                        <w:right w:val="none" w:sz="0" w:space="0" w:color="auto"/>
                      </w:divBdr>
                      <w:divsChild>
                        <w:div w:id="296837121">
                          <w:marLeft w:val="0"/>
                          <w:marRight w:val="0"/>
                          <w:marTop w:val="0"/>
                          <w:marBottom w:val="0"/>
                          <w:divBdr>
                            <w:top w:val="none" w:sz="0" w:space="0" w:color="auto"/>
                            <w:left w:val="none" w:sz="0" w:space="0" w:color="auto"/>
                            <w:bottom w:val="none" w:sz="0" w:space="0" w:color="auto"/>
                            <w:right w:val="none" w:sz="0" w:space="0" w:color="auto"/>
                          </w:divBdr>
                          <w:divsChild>
                            <w:div w:id="198786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lmoxsaude@itanhaem.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951B9-4B86-45FD-80A8-DE0B6CBAA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1445</Words>
  <Characters>7806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PREFEITURA MUNICIPAL DE ITANHAÉM</vt:lpstr>
    </vt:vector>
  </TitlesOfParts>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ITANHAÉM</dc:title>
  <dc:creator>User</dc:creator>
  <cp:lastModifiedBy>Lais Terezinha Simões Costa</cp:lastModifiedBy>
  <cp:revision>2</cp:revision>
  <cp:lastPrinted>2025-12-12T18:06:00Z</cp:lastPrinted>
  <dcterms:created xsi:type="dcterms:W3CDTF">2026-01-30T13:30:00Z</dcterms:created>
  <dcterms:modified xsi:type="dcterms:W3CDTF">2026-01-30T13:30:00Z</dcterms:modified>
</cp:coreProperties>
</file>