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4A29A" w14:textId="77777777" w:rsidR="0045026A" w:rsidRDefault="0045026A" w:rsidP="002F0C19">
      <w:pPr>
        <w:pStyle w:val="Corpodetexto"/>
        <w:ind w:firstLine="0"/>
        <w:rPr>
          <w:rFonts w:asciiTheme="majorHAnsi" w:hAnsiTheme="majorHAnsi" w:cs="Times New Roman"/>
          <w:b/>
          <w:bCs/>
          <w:sz w:val="24"/>
          <w:szCs w:val="24"/>
          <w:lang w:val="pt-BR"/>
        </w:rPr>
      </w:pPr>
    </w:p>
    <w:p w14:paraId="78CEC95B" w14:textId="77777777" w:rsidR="0045026A" w:rsidRDefault="0045026A" w:rsidP="002F0C19">
      <w:pPr>
        <w:pStyle w:val="Corpodetexto"/>
        <w:ind w:firstLine="0"/>
        <w:rPr>
          <w:rFonts w:asciiTheme="majorHAnsi" w:hAnsiTheme="majorHAnsi" w:cs="Times New Roman"/>
          <w:b/>
          <w:bCs/>
          <w:sz w:val="24"/>
          <w:szCs w:val="24"/>
          <w:lang w:val="pt-BR"/>
        </w:rPr>
      </w:pPr>
    </w:p>
    <w:p w14:paraId="300F98FA" w14:textId="77777777" w:rsidR="00A249EA" w:rsidRPr="00A249EA" w:rsidRDefault="00A249EA" w:rsidP="00A249EA">
      <w:pPr>
        <w:shd w:val="clear" w:color="auto" w:fill="FFFFFF"/>
        <w:spacing w:line="360" w:lineRule="atLeast"/>
        <w:ind w:firstLine="0"/>
        <w:rPr>
          <w:rFonts w:ascii="Times New Roman" w:hAnsi="Times New Roman" w:cs="Times New Roman"/>
          <w:b/>
          <w:bCs/>
          <w:color w:val="0A0A0A"/>
          <w:sz w:val="24"/>
          <w:szCs w:val="24"/>
        </w:rPr>
      </w:pPr>
      <w:r w:rsidRPr="00A249EA">
        <w:rPr>
          <w:rFonts w:ascii="Times New Roman" w:hAnsi="Times New Roman" w:cs="Times New Roman"/>
          <w:b/>
          <w:bCs/>
          <w:color w:val="0A0A0A"/>
          <w:sz w:val="24"/>
          <w:szCs w:val="24"/>
        </w:rPr>
        <w:t xml:space="preserve">MEMORANDO INTERNO </w:t>
      </w:r>
    </w:p>
    <w:p w14:paraId="616C7E78" w14:textId="77777777" w:rsidR="00A249EA" w:rsidRPr="00A249EA" w:rsidRDefault="00A249EA" w:rsidP="00A249EA">
      <w:pPr>
        <w:shd w:val="clear" w:color="auto" w:fill="FFFFFF"/>
        <w:spacing w:line="360" w:lineRule="atLeast"/>
        <w:ind w:firstLine="0"/>
        <w:rPr>
          <w:rFonts w:ascii="Times New Roman" w:hAnsi="Times New Roman" w:cs="Times New Roman"/>
          <w:bCs/>
          <w:color w:val="0A0A0A"/>
          <w:sz w:val="24"/>
          <w:szCs w:val="24"/>
        </w:rPr>
      </w:pPr>
      <w:r w:rsidRPr="00A249EA">
        <w:rPr>
          <w:rFonts w:ascii="Times New Roman" w:hAnsi="Times New Roman" w:cs="Times New Roman"/>
          <w:b/>
          <w:bCs/>
          <w:color w:val="0A0A0A"/>
          <w:sz w:val="24"/>
          <w:szCs w:val="24"/>
        </w:rPr>
        <w:t xml:space="preserve">DE: </w:t>
      </w:r>
      <w:r w:rsidR="000F74E0" w:rsidRPr="00A249EA">
        <w:rPr>
          <w:rFonts w:ascii="Times New Roman" w:hAnsi="Times New Roman" w:cs="Times New Roman"/>
          <w:bCs/>
          <w:color w:val="0A0A0A"/>
          <w:sz w:val="24"/>
          <w:szCs w:val="24"/>
        </w:rPr>
        <w:t xml:space="preserve">Departamento De Compras </w:t>
      </w:r>
      <w:r w:rsidR="000F74E0" w:rsidRPr="00A249EA">
        <w:rPr>
          <w:rFonts w:ascii="Times New Roman" w:hAnsi="Times New Roman" w:cs="Times New Roman"/>
          <w:bCs/>
          <w:sz w:val="24"/>
          <w:szCs w:val="24"/>
        </w:rPr>
        <w:t xml:space="preserve">Almoxarifado E </w:t>
      </w:r>
      <w:r w:rsidR="00717C7B" w:rsidRPr="00A249EA">
        <w:rPr>
          <w:rFonts w:ascii="Times New Roman" w:hAnsi="Times New Roman" w:cs="Times New Roman"/>
          <w:bCs/>
          <w:sz w:val="24"/>
          <w:szCs w:val="24"/>
        </w:rPr>
        <w:t>Patrimônio</w:t>
      </w:r>
      <w:r w:rsidR="000F74E0" w:rsidRPr="00A249EA">
        <w:rPr>
          <w:rFonts w:ascii="Times New Roman" w:hAnsi="Times New Roman" w:cs="Times New Roman"/>
          <w:bCs/>
          <w:sz w:val="24"/>
          <w:szCs w:val="24"/>
        </w:rPr>
        <w:t>.</w:t>
      </w:r>
    </w:p>
    <w:p w14:paraId="1A3C9EA8" w14:textId="77777777" w:rsidR="00A249EA" w:rsidRPr="00A249EA" w:rsidRDefault="00A249EA" w:rsidP="00A249EA">
      <w:pPr>
        <w:shd w:val="clear" w:color="auto" w:fill="FFFFFF"/>
        <w:spacing w:line="360" w:lineRule="atLeast"/>
        <w:ind w:firstLine="0"/>
        <w:rPr>
          <w:rFonts w:ascii="Times New Roman" w:hAnsi="Times New Roman" w:cs="Times New Roman"/>
          <w:bCs/>
          <w:color w:val="0A0A0A"/>
          <w:sz w:val="24"/>
          <w:szCs w:val="24"/>
        </w:rPr>
      </w:pPr>
      <w:r w:rsidRPr="00A249EA">
        <w:rPr>
          <w:rFonts w:ascii="Times New Roman" w:hAnsi="Times New Roman" w:cs="Times New Roman"/>
          <w:b/>
          <w:bCs/>
          <w:color w:val="0A0A0A"/>
          <w:sz w:val="24"/>
          <w:szCs w:val="24"/>
        </w:rPr>
        <w:t xml:space="preserve">PARA: </w:t>
      </w:r>
      <w:r w:rsidRPr="00A249EA">
        <w:rPr>
          <w:rFonts w:ascii="Times New Roman" w:hAnsi="Times New Roman" w:cs="Times New Roman"/>
          <w:bCs/>
          <w:color w:val="0A0A0A"/>
          <w:sz w:val="24"/>
          <w:szCs w:val="24"/>
        </w:rPr>
        <w:t xml:space="preserve">Departamento de Contabilidade </w:t>
      </w:r>
    </w:p>
    <w:p w14:paraId="229F5D70" w14:textId="77777777" w:rsidR="00A249EA" w:rsidRPr="00A249EA" w:rsidRDefault="00A249EA" w:rsidP="00A249EA">
      <w:pPr>
        <w:shd w:val="clear" w:color="auto" w:fill="FFFFFF"/>
        <w:spacing w:line="360" w:lineRule="atLeast"/>
        <w:ind w:firstLine="0"/>
        <w:rPr>
          <w:rFonts w:ascii="Times New Roman" w:hAnsi="Times New Roman" w:cs="Times New Roman"/>
          <w:b/>
          <w:bCs/>
          <w:color w:val="0A0A0A"/>
          <w:sz w:val="24"/>
          <w:szCs w:val="24"/>
        </w:rPr>
      </w:pPr>
    </w:p>
    <w:p w14:paraId="56D05353" w14:textId="77777777" w:rsidR="00A249EA" w:rsidRPr="00A249EA" w:rsidRDefault="00A249EA" w:rsidP="00A249EA">
      <w:pPr>
        <w:shd w:val="clear" w:color="auto" w:fill="FFFFFF"/>
        <w:spacing w:line="360" w:lineRule="atLeast"/>
        <w:ind w:firstLine="0"/>
        <w:rPr>
          <w:rFonts w:ascii="Times New Roman" w:hAnsi="Times New Roman" w:cs="Times New Roman"/>
          <w:b/>
          <w:bCs/>
          <w:color w:val="0A0A0A"/>
          <w:sz w:val="24"/>
          <w:szCs w:val="24"/>
        </w:rPr>
      </w:pPr>
      <w:r w:rsidRPr="00A249EA">
        <w:rPr>
          <w:rFonts w:ascii="Times New Roman" w:hAnsi="Times New Roman" w:cs="Times New Roman"/>
          <w:b/>
          <w:bCs/>
          <w:color w:val="0A0A0A"/>
          <w:sz w:val="24"/>
          <w:szCs w:val="24"/>
        </w:rPr>
        <w:t>ASSUNTO:</w:t>
      </w:r>
      <w:r w:rsidRPr="00A249EA">
        <w:rPr>
          <w:rFonts w:ascii="Times New Roman" w:hAnsi="Times New Roman" w:cs="Times New Roman"/>
          <w:b/>
          <w:bCs/>
          <w:color w:val="0A0A0A"/>
          <w:sz w:val="24"/>
          <w:szCs w:val="24"/>
          <w:u w:val="single"/>
        </w:rPr>
        <w:t xml:space="preserve"> </w:t>
      </w:r>
      <w:r w:rsidR="000F74E0" w:rsidRPr="00A249EA">
        <w:rPr>
          <w:rFonts w:ascii="Times New Roman" w:hAnsi="Times New Roman" w:cs="Times New Roman"/>
          <w:b/>
          <w:bCs/>
          <w:color w:val="0A0A0A"/>
          <w:sz w:val="24"/>
          <w:szCs w:val="24"/>
          <w:u w:val="single"/>
        </w:rPr>
        <w:t>SOLICITAÇÃO DE DISPONIBILIDADE ORÇAMENTÁRIA E DOTAÇÃO</w:t>
      </w:r>
    </w:p>
    <w:p w14:paraId="1119757E" w14:textId="77777777" w:rsidR="00A249EA" w:rsidRPr="00A249EA" w:rsidRDefault="00A249EA" w:rsidP="00A249EA">
      <w:pPr>
        <w:shd w:val="clear" w:color="auto" w:fill="FFFFFF"/>
        <w:spacing w:line="360" w:lineRule="atLeast"/>
        <w:ind w:firstLine="0"/>
        <w:rPr>
          <w:rFonts w:ascii="Arial" w:hAnsi="Arial"/>
          <w:b/>
          <w:bCs/>
          <w:color w:val="0A0A0A"/>
          <w:sz w:val="30"/>
          <w:szCs w:val="30"/>
        </w:rPr>
      </w:pPr>
    </w:p>
    <w:p w14:paraId="18BD0A30" w14:textId="77777777" w:rsidR="00D574B8" w:rsidRDefault="00D574B8" w:rsidP="00A249EA">
      <w:pPr>
        <w:shd w:val="clear" w:color="auto" w:fill="FFFFFF"/>
        <w:spacing w:line="360" w:lineRule="atLeast"/>
        <w:ind w:firstLine="0"/>
        <w:rPr>
          <w:rFonts w:ascii="Times New Roman" w:hAnsi="Times New Roman" w:cs="Times New Roman"/>
          <w:bCs/>
          <w:color w:val="0A0A0A"/>
          <w:sz w:val="24"/>
          <w:szCs w:val="24"/>
        </w:rPr>
      </w:pPr>
    </w:p>
    <w:p w14:paraId="273C9BBF" w14:textId="77777777" w:rsidR="00840536" w:rsidRDefault="00840536" w:rsidP="00840536">
      <w:pPr>
        <w:shd w:val="clear" w:color="auto" w:fill="FFFFFF"/>
        <w:spacing w:line="360" w:lineRule="atLeast"/>
        <w:ind w:firstLine="0"/>
        <w:rPr>
          <w:rFonts w:ascii="Times New Roman" w:hAnsi="Times New Roman" w:cs="Times New Roman"/>
          <w:bCs/>
          <w:color w:val="0A0A0A"/>
          <w:sz w:val="24"/>
          <w:szCs w:val="24"/>
        </w:rPr>
      </w:pPr>
      <w:r>
        <w:rPr>
          <w:rFonts w:ascii="Times New Roman" w:hAnsi="Times New Roman" w:cs="Times New Roman"/>
          <w:b/>
          <w:sz w:val="24"/>
        </w:rPr>
        <w:t>PREZADO SENHOR</w:t>
      </w:r>
    </w:p>
    <w:p w14:paraId="5B2FACBA" w14:textId="3EAB95AB" w:rsidR="00840536" w:rsidRDefault="00840536" w:rsidP="00840536">
      <w:pPr>
        <w:shd w:val="clear" w:color="auto" w:fill="FFFFFF"/>
        <w:spacing w:line="360" w:lineRule="atLeast"/>
        <w:ind w:firstLine="0"/>
        <w:jc w:val="both"/>
        <w:rPr>
          <w:rFonts w:ascii="Times New Roman" w:hAnsi="Times New Roman" w:cs="Times New Roman"/>
          <w:bCs/>
          <w:color w:val="0A0A0A"/>
          <w:sz w:val="24"/>
          <w:szCs w:val="24"/>
        </w:rPr>
      </w:pPr>
      <w:r>
        <w:rPr>
          <w:rFonts w:ascii="Times New Roman" w:hAnsi="Times New Roman" w:cs="Times New Roman"/>
          <w:bCs/>
          <w:color w:val="0A0A0A"/>
          <w:sz w:val="24"/>
          <w:szCs w:val="24"/>
        </w:rPr>
        <w:t xml:space="preserve">                Encaminhamos para análise e manifestação deste departamento de contabilidade e finanças a solicitação advinda d</w:t>
      </w:r>
      <w:r w:rsidR="007B1046">
        <w:rPr>
          <w:rFonts w:ascii="Times New Roman" w:hAnsi="Times New Roman" w:cs="Times New Roman"/>
          <w:bCs/>
          <w:color w:val="0A0A0A"/>
          <w:sz w:val="24"/>
          <w:szCs w:val="24"/>
        </w:rPr>
        <w:t>o Gabinete do Prefeito</w:t>
      </w:r>
      <w:r>
        <w:rPr>
          <w:rFonts w:ascii="Times New Roman" w:hAnsi="Times New Roman" w:cs="Times New Roman"/>
          <w:bCs/>
          <w:color w:val="0A0A0A"/>
          <w:sz w:val="24"/>
          <w:szCs w:val="24"/>
        </w:rPr>
        <w:t xml:space="preserve">, que visa à contratação de empresa especializada, </w:t>
      </w:r>
      <w:r w:rsidR="007B1046">
        <w:rPr>
          <w:rFonts w:ascii="Times New Roman" w:hAnsi="Times New Roman" w:cs="Times New Roman"/>
          <w:bCs/>
          <w:color w:val="0A0A0A"/>
          <w:sz w:val="24"/>
          <w:szCs w:val="24"/>
        </w:rPr>
        <w:t>em confecção de vestuários, objetivando a aquisição de camisetas personalizadas, possibilitando a padronização de vestimentas para atender a demanda da Defesa Civil.</w:t>
      </w:r>
    </w:p>
    <w:p w14:paraId="4F023A34" w14:textId="3936F3EC" w:rsidR="00840536" w:rsidRDefault="00840536" w:rsidP="00840536">
      <w:pPr>
        <w:shd w:val="clear" w:color="auto" w:fill="FFFFFF"/>
        <w:spacing w:line="360" w:lineRule="atLeast"/>
        <w:ind w:firstLine="0"/>
        <w:jc w:val="both"/>
        <w:rPr>
          <w:rFonts w:ascii="Times New Roman" w:hAnsi="Times New Roman" w:cs="Times New Roman"/>
          <w:b/>
          <w:bCs/>
          <w:color w:val="0A0A0A"/>
          <w:sz w:val="24"/>
          <w:szCs w:val="24"/>
        </w:rPr>
      </w:pPr>
      <w:r>
        <w:rPr>
          <w:rFonts w:ascii="Times New Roman" w:hAnsi="Times New Roman" w:cs="Times New Roman"/>
          <w:bCs/>
          <w:color w:val="0A0A0A"/>
          <w:sz w:val="24"/>
          <w:szCs w:val="24"/>
        </w:rPr>
        <w:t xml:space="preserve">                Diante do exposto, solicitamos a este departamento que reserve para a contratação no presente exercício; </w:t>
      </w:r>
      <w:r w:rsidR="007B1046">
        <w:rPr>
          <w:rFonts w:ascii="Times New Roman" w:hAnsi="Times New Roman" w:cs="Times New Roman"/>
          <w:bCs/>
          <w:color w:val="0A0A0A"/>
          <w:sz w:val="24"/>
          <w:szCs w:val="24"/>
        </w:rPr>
        <w:t>cujo</w:t>
      </w:r>
      <w:r>
        <w:rPr>
          <w:rFonts w:ascii="Times New Roman" w:hAnsi="Times New Roman" w:cs="Times New Roman"/>
          <w:bCs/>
          <w:color w:val="0A0A0A"/>
          <w:sz w:val="24"/>
          <w:szCs w:val="24"/>
        </w:rPr>
        <w:t xml:space="preserve"> valor apresentado é de </w:t>
      </w:r>
      <w:r>
        <w:rPr>
          <w:rFonts w:ascii="Times New Roman" w:hAnsi="Times New Roman" w:cs="Times New Roman"/>
          <w:b/>
          <w:bCs/>
          <w:color w:val="0A0A0A"/>
          <w:sz w:val="24"/>
          <w:szCs w:val="24"/>
        </w:rPr>
        <w:t>R$</w:t>
      </w:r>
      <w:r w:rsidR="007B1046">
        <w:rPr>
          <w:rFonts w:ascii="Times New Roman" w:hAnsi="Times New Roman" w:cs="Times New Roman"/>
          <w:b/>
          <w:bCs/>
          <w:color w:val="0A0A0A"/>
          <w:sz w:val="24"/>
          <w:szCs w:val="24"/>
        </w:rPr>
        <w:t xml:space="preserve"> 1.389,30</w:t>
      </w:r>
    </w:p>
    <w:p w14:paraId="4730E7A6" w14:textId="5A6E9936" w:rsidR="007B1046" w:rsidRDefault="008D65D8" w:rsidP="00840536">
      <w:pPr>
        <w:shd w:val="clear" w:color="auto" w:fill="FFFFFF"/>
        <w:spacing w:line="360" w:lineRule="atLeast"/>
        <w:ind w:firstLine="0"/>
        <w:jc w:val="both"/>
        <w:rPr>
          <w:rFonts w:ascii="Times New Roman" w:hAnsi="Times New Roman" w:cs="Times New Roman"/>
          <w:b/>
          <w:bCs/>
          <w:color w:val="0A0A0A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A0A0A"/>
          <w:sz w:val="24"/>
          <w:szCs w:val="24"/>
        </w:rPr>
        <w:t>Dotação conforme o menor valor</w:t>
      </w:r>
    </w:p>
    <w:p w14:paraId="6C79B4CC" w14:textId="67B823DC" w:rsidR="007B1046" w:rsidRPr="007B1046" w:rsidRDefault="007B1046" w:rsidP="00840536">
      <w:pPr>
        <w:shd w:val="clear" w:color="auto" w:fill="FFFFFF"/>
        <w:spacing w:line="360" w:lineRule="atLeast"/>
        <w:ind w:firstLine="0"/>
        <w:jc w:val="both"/>
        <w:rPr>
          <w:rFonts w:ascii="Times New Roman" w:hAnsi="Times New Roman" w:cs="Times New Roman"/>
          <w:b/>
          <w:color w:val="0A0A0A"/>
          <w:sz w:val="24"/>
          <w:szCs w:val="24"/>
        </w:rPr>
      </w:pPr>
      <w:r w:rsidRPr="007B1046">
        <w:rPr>
          <w:rFonts w:ascii="Times New Roman" w:hAnsi="Times New Roman" w:cs="Times New Roman"/>
          <w:b/>
          <w:color w:val="0A0A0A"/>
          <w:sz w:val="24"/>
          <w:szCs w:val="24"/>
        </w:rPr>
        <w:t xml:space="preserve">Fonte tesouro </w:t>
      </w:r>
    </w:p>
    <w:p w14:paraId="237FC68B" w14:textId="77777777" w:rsidR="00840536" w:rsidRDefault="00840536" w:rsidP="00840536">
      <w:pPr>
        <w:shd w:val="clear" w:color="auto" w:fill="FFFFFF"/>
        <w:spacing w:line="360" w:lineRule="atLeast"/>
        <w:ind w:firstLine="0"/>
        <w:jc w:val="right"/>
        <w:rPr>
          <w:rFonts w:ascii="Times New Roman" w:hAnsi="Times New Roman" w:cs="Times New Roman"/>
          <w:bCs/>
          <w:color w:val="0A0A0A"/>
          <w:sz w:val="24"/>
          <w:szCs w:val="24"/>
        </w:rPr>
      </w:pPr>
    </w:p>
    <w:p w14:paraId="77F07A51" w14:textId="613A28FF" w:rsidR="00840536" w:rsidRDefault="00840536" w:rsidP="00840536">
      <w:pPr>
        <w:shd w:val="clear" w:color="auto" w:fill="FFFFFF"/>
        <w:spacing w:line="360" w:lineRule="atLeast"/>
        <w:ind w:firstLine="0"/>
        <w:jc w:val="right"/>
        <w:rPr>
          <w:rFonts w:ascii="Times New Roman" w:hAnsi="Times New Roman" w:cs="Times New Roman"/>
          <w:bCs/>
          <w:color w:val="0A0A0A"/>
          <w:sz w:val="24"/>
          <w:szCs w:val="24"/>
        </w:rPr>
      </w:pPr>
      <w:r>
        <w:rPr>
          <w:rFonts w:ascii="Times New Roman" w:hAnsi="Times New Roman" w:cs="Times New Roman"/>
          <w:bCs/>
          <w:color w:val="0A0A0A"/>
          <w:sz w:val="24"/>
          <w:szCs w:val="24"/>
        </w:rPr>
        <w:t xml:space="preserve">Pedro de Toledo, </w:t>
      </w:r>
      <w:r w:rsidR="008D65D8">
        <w:rPr>
          <w:rFonts w:ascii="Times New Roman" w:hAnsi="Times New Roman" w:cs="Times New Roman"/>
          <w:bCs/>
          <w:color w:val="0A0A0A"/>
          <w:sz w:val="24"/>
          <w:szCs w:val="24"/>
        </w:rPr>
        <w:t>06</w:t>
      </w:r>
      <w:r>
        <w:rPr>
          <w:rFonts w:ascii="Times New Roman" w:hAnsi="Times New Roman" w:cs="Times New Roman"/>
          <w:bCs/>
          <w:color w:val="0A0A0A"/>
          <w:sz w:val="24"/>
          <w:szCs w:val="24"/>
        </w:rPr>
        <w:t xml:space="preserve"> de </w:t>
      </w:r>
      <w:r w:rsidR="008D65D8">
        <w:rPr>
          <w:rFonts w:ascii="Times New Roman" w:hAnsi="Times New Roman" w:cs="Times New Roman"/>
          <w:bCs/>
          <w:color w:val="0A0A0A"/>
          <w:sz w:val="24"/>
          <w:szCs w:val="24"/>
        </w:rPr>
        <w:t>ABRIL</w:t>
      </w:r>
      <w:r>
        <w:rPr>
          <w:rFonts w:ascii="Times New Roman" w:hAnsi="Times New Roman" w:cs="Times New Roman"/>
          <w:bCs/>
          <w:color w:val="0A0A0A"/>
          <w:sz w:val="24"/>
          <w:szCs w:val="24"/>
        </w:rPr>
        <w:t xml:space="preserve"> de 2026</w:t>
      </w:r>
    </w:p>
    <w:p w14:paraId="5F915BA0" w14:textId="77777777" w:rsidR="00840536" w:rsidRDefault="00840536" w:rsidP="00840536">
      <w:pPr>
        <w:shd w:val="clear" w:color="auto" w:fill="FFFFFF"/>
        <w:spacing w:line="360" w:lineRule="atLeast"/>
        <w:ind w:firstLine="0"/>
        <w:rPr>
          <w:rFonts w:ascii="Times New Roman" w:hAnsi="Times New Roman" w:cs="Times New Roman"/>
          <w:bCs/>
          <w:color w:val="0A0A0A"/>
          <w:sz w:val="24"/>
          <w:szCs w:val="24"/>
        </w:rPr>
      </w:pPr>
    </w:p>
    <w:p w14:paraId="66750009" w14:textId="77777777" w:rsidR="00840536" w:rsidRDefault="00840536" w:rsidP="00840536">
      <w:pPr>
        <w:shd w:val="clear" w:color="auto" w:fill="FFFFFF"/>
        <w:spacing w:line="360" w:lineRule="atLeast"/>
        <w:ind w:firstLine="0"/>
        <w:rPr>
          <w:rFonts w:ascii="Times New Roman" w:hAnsi="Times New Roman" w:cs="Times New Roman"/>
          <w:bCs/>
          <w:color w:val="0A0A0A"/>
          <w:sz w:val="24"/>
          <w:szCs w:val="24"/>
        </w:rPr>
      </w:pPr>
      <w:r>
        <w:rPr>
          <w:rFonts w:ascii="Times New Roman" w:hAnsi="Times New Roman" w:cs="Times New Roman"/>
          <w:bCs/>
          <w:color w:val="0A0A0A"/>
          <w:sz w:val="24"/>
          <w:szCs w:val="24"/>
        </w:rPr>
        <w:t>Atenciosamente,</w:t>
      </w:r>
    </w:p>
    <w:p w14:paraId="318F3D3A" w14:textId="77777777" w:rsidR="00840536" w:rsidRDefault="00840536" w:rsidP="00840536">
      <w:pPr>
        <w:shd w:val="clear" w:color="auto" w:fill="FFFFFF"/>
        <w:spacing w:line="360" w:lineRule="atLeast"/>
        <w:ind w:firstLine="0"/>
        <w:rPr>
          <w:rFonts w:ascii="Times New Roman" w:hAnsi="Times New Roman" w:cs="Times New Roman"/>
          <w:bCs/>
          <w:color w:val="0A0A0A"/>
          <w:sz w:val="24"/>
          <w:szCs w:val="24"/>
        </w:rPr>
      </w:pPr>
    </w:p>
    <w:p w14:paraId="2CE20BFB" w14:textId="77777777" w:rsidR="008D65D8" w:rsidRDefault="008D65D8" w:rsidP="00840536">
      <w:pPr>
        <w:shd w:val="clear" w:color="auto" w:fill="FFFFFF"/>
        <w:spacing w:line="360" w:lineRule="atLeast"/>
        <w:ind w:firstLine="0"/>
        <w:rPr>
          <w:rFonts w:ascii="Times New Roman" w:hAnsi="Times New Roman" w:cs="Times New Roman"/>
          <w:bCs/>
          <w:color w:val="0A0A0A"/>
          <w:sz w:val="24"/>
          <w:szCs w:val="24"/>
        </w:rPr>
      </w:pPr>
    </w:p>
    <w:p w14:paraId="763A4834" w14:textId="77777777" w:rsidR="008D65D8" w:rsidRDefault="008D65D8" w:rsidP="00840536">
      <w:pPr>
        <w:shd w:val="clear" w:color="auto" w:fill="FFFFFF"/>
        <w:spacing w:line="360" w:lineRule="atLeast"/>
        <w:ind w:firstLine="0"/>
        <w:rPr>
          <w:rFonts w:ascii="Times New Roman" w:hAnsi="Times New Roman" w:cs="Times New Roman"/>
          <w:bCs/>
          <w:color w:val="0A0A0A"/>
          <w:sz w:val="24"/>
          <w:szCs w:val="24"/>
        </w:rPr>
      </w:pPr>
    </w:p>
    <w:p w14:paraId="17FE903F" w14:textId="77777777" w:rsidR="008D65D8" w:rsidRDefault="008D65D8" w:rsidP="00840536">
      <w:pPr>
        <w:shd w:val="clear" w:color="auto" w:fill="FFFFFF"/>
        <w:spacing w:line="360" w:lineRule="atLeast"/>
        <w:ind w:firstLine="0"/>
        <w:rPr>
          <w:rFonts w:ascii="Times New Roman" w:hAnsi="Times New Roman" w:cs="Times New Roman"/>
          <w:bCs/>
          <w:color w:val="0A0A0A"/>
          <w:sz w:val="24"/>
          <w:szCs w:val="24"/>
        </w:rPr>
      </w:pPr>
    </w:p>
    <w:p w14:paraId="76E894B3" w14:textId="77777777" w:rsidR="008D65D8" w:rsidRDefault="008D65D8" w:rsidP="00840536">
      <w:pPr>
        <w:shd w:val="clear" w:color="auto" w:fill="FFFFFF"/>
        <w:spacing w:line="360" w:lineRule="atLeast"/>
        <w:ind w:firstLine="0"/>
        <w:rPr>
          <w:rFonts w:ascii="Times New Roman" w:hAnsi="Times New Roman" w:cs="Times New Roman"/>
          <w:bCs/>
          <w:color w:val="0A0A0A"/>
          <w:sz w:val="24"/>
          <w:szCs w:val="24"/>
        </w:rPr>
      </w:pPr>
    </w:p>
    <w:p w14:paraId="5CD14602" w14:textId="77777777" w:rsidR="008D65D8" w:rsidRDefault="008D65D8" w:rsidP="00840536">
      <w:pPr>
        <w:shd w:val="clear" w:color="auto" w:fill="FFFFFF"/>
        <w:spacing w:line="360" w:lineRule="atLeast"/>
        <w:ind w:firstLine="0"/>
        <w:rPr>
          <w:rFonts w:ascii="Times New Roman" w:hAnsi="Times New Roman" w:cs="Times New Roman"/>
          <w:bCs/>
          <w:color w:val="0A0A0A"/>
          <w:sz w:val="24"/>
          <w:szCs w:val="24"/>
        </w:rPr>
      </w:pPr>
    </w:p>
    <w:p w14:paraId="4A2309D7" w14:textId="77777777" w:rsidR="008D65D8" w:rsidRDefault="008D65D8" w:rsidP="00840536">
      <w:pPr>
        <w:shd w:val="clear" w:color="auto" w:fill="FFFFFF"/>
        <w:spacing w:line="360" w:lineRule="atLeast"/>
        <w:ind w:firstLine="0"/>
        <w:rPr>
          <w:rFonts w:ascii="Times New Roman" w:hAnsi="Times New Roman" w:cs="Times New Roman"/>
          <w:bCs/>
          <w:color w:val="0A0A0A"/>
          <w:sz w:val="24"/>
          <w:szCs w:val="24"/>
        </w:rPr>
      </w:pPr>
    </w:p>
    <w:p w14:paraId="5F2C9962" w14:textId="77777777" w:rsidR="00840536" w:rsidRDefault="00840536" w:rsidP="00840536">
      <w:pPr>
        <w:shd w:val="clear" w:color="auto" w:fill="FFFFFF"/>
        <w:spacing w:line="360" w:lineRule="atLeast"/>
        <w:ind w:firstLine="0"/>
        <w:rPr>
          <w:rFonts w:ascii="Times New Roman" w:hAnsi="Times New Roman" w:cs="Times New Roman"/>
          <w:bCs/>
          <w:color w:val="0A0A0A"/>
          <w:sz w:val="24"/>
          <w:szCs w:val="24"/>
        </w:rPr>
      </w:pPr>
    </w:p>
    <w:p w14:paraId="4D053119" w14:textId="77777777" w:rsidR="00840536" w:rsidRDefault="00840536" w:rsidP="00840536">
      <w:pPr>
        <w:shd w:val="clear" w:color="auto" w:fill="FFFFFF"/>
        <w:spacing w:line="360" w:lineRule="atLeast"/>
        <w:ind w:firstLine="0"/>
        <w:rPr>
          <w:rFonts w:ascii="Times New Roman" w:hAnsi="Times New Roman" w:cs="Times New Roman"/>
          <w:bCs/>
          <w:color w:val="0A0A0A"/>
          <w:sz w:val="24"/>
          <w:szCs w:val="24"/>
        </w:rPr>
      </w:pPr>
    </w:p>
    <w:p w14:paraId="5B396685" w14:textId="77777777" w:rsidR="00840536" w:rsidRDefault="00840536" w:rsidP="00840536">
      <w:pPr>
        <w:pStyle w:val="Corpodetexto"/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  <w:lang w:val="pt-BR"/>
        </w:rPr>
        <w:t>Adelcio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pt-BR"/>
        </w:rPr>
        <w:t xml:space="preserve"> Businaro Dropa</w:t>
      </w:r>
    </w:p>
    <w:p w14:paraId="441EDF5F" w14:textId="77777777" w:rsidR="00840536" w:rsidRDefault="00840536" w:rsidP="00840536">
      <w:pPr>
        <w:pStyle w:val="Corpodetexto"/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  <w:r>
        <w:rPr>
          <w:rFonts w:ascii="Times New Roman" w:hAnsi="Times New Roman" w:cs="Times New Roman"/>
          <w:bCs/>
          <w:sz w:val="24"/>
          <w:szCs w:val="24"/>
          <w:lang w:val="pt-BR"/>
        </w:rPr>
        <w:t>Diretor do Departamento de Compras, Almoxarifado e Patrimônio.</w:t>
      </w:r>
    </w:p>
    <w:p w14:paraId="6F6C1E4B" w14:textId="77777777" w:rsidR="00D348C7" w:rsidRDefault="00D348C7" w:rsidP="00A249EA">
      <w:pPr>
        <w:pStyle w:val="Corpodetexto"/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14:paraId="21D31AD5" w14:textId="77777777" w:rsidR="00D348C7" w:rsidRDefault="00D348C7" w:rsidP="00A249EA">
      <w:pPr>
        <w:pStyle w:val="Corpodetexto"/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14:paraId="3AB93353" w14:textId="77777777" w:rsidR="00D348C7" w:rsidRDefault="00D348C7" w:rsidP="00A249EA">
      <w:pPr>
        <w:pStyle w:val="Corpodetexto"/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14:paraId="6DF2B7BD" w14:textId="77777777" w:rsidR="00D348C7" w:rsidRDefault="00D348C7" w:rsidP="00A249EA">
      <w:pPr>
        <w:pStyle w:val="Corpodetexto"/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14:paraId="137FBD88" w14:textId="77777777" w:rsidR="00D348C7" w:rsidRDefault="00D348C7" w:rsidP="00A249EA">
      <w:pPr>
        <w:pStyle w:val="Corpodetexto"/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14:paraId="2696C53A" w14:textId="77777777" w:rsidR="00D348C7" w:rsidRDefault="00D348C7" w:rsidP="00A249EA">
      <w:pPr>
        <w:pStyle w:val="Corpodetexto"/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14:paraId="01190C1B" w14:textId="77777777" w:rsidR="00086303" w:rsidRDefault="00086303" w:rsidP="00A249EA">
      <w:pPr>
        <w:pStyle w:val="Corpodetexto"/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14:paraId="38F2069B" w14:textId="77777777" w:rsidR="00086303" w:rsidRDefault="00086303" w:rsidP="00A249EA">
      <w:pPr>
        <w:pStyle w:val="Corpodetexto"/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14:paraId="69EF7F4D" w14:textId="77777777" w:rsidR="00D348C7" w:rsidRDefault="00D348C7" w:rsidP="00A249EA">
      <w:pPr>
        <w:pStyle w:val="Corpodetexto"/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14:paraId="23F39CC5" w14:textId="77777777" w:rsidR="00D348C7" w:rsidRDefault="00D348C7" w:rsidP="00A249EA">
      <w:pPr>
        <w:pStyle w:val="Corpodetexto"/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14:paraId="53D1E557" w14:textId="77777777" w:rsidR="00D348C7" w:rsidRDefault="00D348C7" w:rsidP="00D348C7">
      <w:pPr>
        <w:jc w:val="center"/>
        <w:rPr>
          <w:lang w:eastAsia="en-US"/>
        </w:rPr>
      </w:pPr>
    </w:p>
    <w:p w14:paraId="36582827" w14:textId="77777777" w:rsidR="00D348C7" w:rsidRPr="00D348C7" w:rsidRDefault="00D348C7" w:rsidP="00D348C7">
      <w:pPr>
        <w:shd w:val="clear" w:color="auto" w:fill="FFFFFF"/>
        <w:spacing w:line="360" w:lineRule="atLeast"/>
        <w:ind w:firstLine="0"/>
        <w:rPr>
          <w:rFonts w:ascii="Times New Roman" w:hAnsi="Times New Roman" w:cs="Times New Roman"/>
          <w:b/>
          <w:bCs/>
          <w:color w:val="0A0A0A"/>
          <w:sz w:val="24"/>
          <w:szCs w:val="24"/>
        </w:rPr>
      </w:pPr>
      <w:r w:rsidRPr="00A249EA">
        <w:rPr>
          <w:rFonts w:ascii="Times New Roman" w:hAnsi="Times New Roman" w:cs="Times New Roman"/>
          <w:b/>
          <w:bCs/>
          <w:color w:val="0A0A0A"/>
          <w:sz w:val="24"/>
          <w:szCs w:val="24"/>
        </w:rPr>
        <w:t xml:space="preserve">MEMORANDO INTERNO </w:t>
      </w:r>
    </w:p>
    <w:p w14:paraId="6F092912" w14:textId="77777777" w:rsidR="00D348C7" w:rsidRPr="00A249EA" w:rsidRDefault="00D348C7" w:rsidP="00D348C7">
      <w:pPr>
        <w:shd w:val="clear" w:color="auto" w:fill="FFFFFF"/>
        <w:spacing w:line="360" w:lineRule="atLeast"/>
        <w:ind w:firstLine="0"/>
        <w:rPr>
          <w:rFonts w:ascii="Times New Roman" w:hAnsi="Times New Roman" w:cs="Times New Roman"/>
          <w:bCs/>
          <w:color w:val="0A0A0A"/>
          <w:sz w:val="24"/>
          <w:szCs w:val="24"/>
        </w:rPr>
      </w:pPr>
      <w:r w:rsidRPr="00A249EA">
        <w:rPr>
          <w:rFonts w:ascii="Times New Roman" w:hAnsi="Times New Roman" w:cs="Times New Roman"/>
          <w:b/>
          <w:bCs/>
          <w:color w:val="0A0A0A"/>
          <w:sz w:val="24"/>
          <w:szCs w:val="24"/>
        </w:rPr>
        <w:t xml:space="preserve">DE: </w:t>
      </w:r>
      <w:r w:rsidRPr="00A249EA">
        <w:rPr>
          <w:rFonts w:ascii="Times New Roman" w:hAnsi="Times New Roman" w:cs="Times New Roman"/>
          <w:bCs/>
          <w:color w:val="0A0A0A"/>
          <w:sz w:val="24"/>
          <w:szCs w:val="24"/>
        </w:rPr>
        <w:t xml:space="preserve">Departamento De Compras </w:t>
      </w:r>
      <w:r w:rsidR="00D574B8">
        <w:rPr>
          <w:rFonts w:ascii="Times New Roman" w:hAnsi="Times New Roman" w:cs="Times New Roman"/>
          <w:bCs/>
          <w:sz w:val="24"/>
          <w:szCs w:val="24"/>
        </w:rPr>
        <w:t>Almoxarifado e</w:t>
      </w:r>
      <w:r w:rsidRPr="00A249E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574B8" w:rsidRPr="00A249EA">
        <w:rPr>
          <w:rFonts w:ascii="Times New Roman" w:hAnsi="Times New Roman" w:cs="Times New Roman"/>
          <w:bCs/>
          <w:sz w:val="24"/>
          <w:szCs w:val="24"/>
        </w:rPr>
        <w:t>Patrimônio</w:t>
      </w:r>
      <w:r w:rsidRPr="00A249EA">
        <w:rPr>
          <w:rFonts w:ascii="Times New Roman" w:hAnsi="Times New Roman" w:cs="Times New Roman"/>
          <w:bCs/>
          <w:sz w:val="24"/>
          <w:szCs w:val="24"/>
        </w:rPr>
        <w:t>.</w:t>
      </w:r>
    </w:p>
    <w:p w14:paraId="4D798DA0" w14:textId="77777777" w:rsidR="00D348C7" w:rsidRPr="00D574B8" w:rsidRDefault="00D348C7" w:rsidP="00D348C7">
      <w:pPr>
        <w:shd w:val="clear" w:color="auto" w:fill="FFFFFF"/>
        <w:spacing w:line="360" w:lineRule="atLeast"/>
        <w:ind w:firstLine="0"/>
        <w:rPr>
          <w:rFonts w:ascii="Times New Roman" w:hAnsi="Times New Roman" w:cs="Times New Roman"/>
          <w:bCs/>
          <w:color w:val="0A0A0A"/>
          <w:sz w:val="24"/>
          <w:szCs w:val="24"/>
        </w:rPr>
      </w:pPr>
      <w:r w:rsidRPr="00A249EA">
        <w:rPr>
          <w:rFonts w:ascii="Times New Roman" w:hAnsi="Times New Roman" w:cs="Times New Roman"/>
          <w:b/>
          <w:bCs/>
          <w:color w:val="0A0A0A"/>
          <w:sz w:val="24"/>
          <w:szCs w:val="24"/>
        </w:rPr>
        <w:t xml:space="preserve">PARA: </w:t>
      </w:r>
      <w:r w:rsidR="00D574B8" w:rsidRPr="00D574B8">
        <w:rPr>
          <w:rFonts w:ascii="Times New Roman" w:hAnsi="Times New Roman" w:cs="Times New Roman"/>
          <w:sz w:val="24"/>
        </w:rPr>
        <w:t>Departamento Municipal De Assuntos Jurídicos</w:t>
      </w:r>
    </w:p>
    <w:p w14:paraId="4B3B1727" w14:textId="77777777" w:rsidR="00D348C7" w:rsidRPr="00991B2D" w:rsidRDefault="00D348C7" w:rsidP="00D348C7">
      <w:pPr>
        <w:rPr>
          <w:rFonts w:ascii="Times New Roman" w:hAnsi="Times New Roman" w:cs="Times New Roman"/>
          <w:b/>
          <w:sz w:val="24"/>
        </w:rPr>
      </w:pPr>
    </w:p>
    <w:p w14:paraId="34F41FD1" w14:textId="77777777" w:rsidR="00D348C7" w:rsidRDefault="00D348C7" w:rsidP="00D348C7">
      <w:pPr>
        <w:widowControl w:val="0"/>
        <w:autoSpaceDE w:val="0"/>
        <w:autoSpaceDN w:val="0"/>
        <w:adjustRightInd w:val="0"/>
        <w:jc w:val="both"/>
        <w:rPr>
          <w:rFonts w:asciiTheme="majorHAnsi" w:hAnsiTheme="majorHAnsi"/>
          <w:b/>
          <w:sz w:val="24"/>
          <w:szCs w:val="24"/>
        </w:rPr>
      </w:pPr>
      <w:r w:rsidRPr="00190097">
        <w:rPr>
          <w:rFonts w:ascii="Times New Roman" w:hAnsi="Times New Roman" w:cs="Times New Roman"/>
          <w:b/>
          <w:sz w:val="24"/>
        </w:rPr>
        <w:t>ASSUNTO</w:t>
      </w:r>
      <w:r w:rsidRPr="0012732B">
        <w:rPr>
          <w:rFonts w:asciiTheme="majorHAnsi" w:hAnsiTheme="majorHAnsi"/>
          <w:b/>
          <w:sz w:val="24"/>
          <w:szCs w:val="24"/>
        </w:rPr>
        <w:t xml:space="preserve"> </w:t>
      </w:r>
      <w:r w:rsidRPr="00612DCC">
        <w:rPr>
          <w:rFonts w:asciiTheme="majorHAnsi" w:hAnsiTheme="majorHAnsi"/>
          <w:b/>
          <w:sz w:val="24"/>
          <w:szCs w:val="24"/>
        </w:rPr>
        <w:t>CONTRATAÇÃO DE EM</w:t>
      </w:r>
      <w:r w:rsidR="0083061C">
        <w:rPr>
          <w:rFonts w:asciiTheme="majorHAnsi" w:hAnsiTheme="majorHAnsi"/>
          <w:b/>
          <w:sz w:val="24"/>
          <w:szCs w:val="24"/>
        </w:rPr>
        <w:t xml:space="preserve">PRESA OBJETIVANDO A AQUISIÇÃO PARA SISTEMA DE </w:t>
      </w:r>
      <w:proofErr w:type="gramStart"/>
      <w:r w:rsidR="0083061C">
        <w:rPr>
          <w:rFonts w:asciiTheme="majorHAnsi" w:hAnsiTheme="majorHAnsi"/>
          <w:b/>
          <w:sz w:val="24"/>
          <w:szCs w:val="24"/>
        </w:rPr>
        <w:t>ANALISES</w:t>
      </w:r>
      <w:proofErr w:type="gramEnd"/>
      <w:r w:rsidR="0083061C">
        <w:rPr>
          <w:rFonts w:asciiTheme="majorHAnsi" w:hAnsiTheme="majorHAnsi"/>
          <w:b/>
          <w:sz w:val="24"/>
          <w:szCs w:val="24"/>
        </w:rPr>
        <w:t xml:space="preserve"> ESTRUTURADAS DE DADOS </w:t>
      </w:r>
      <w:proofErr w:type="gramStart"/>
      <w:r w:rsidR="0083061C">
        <w:rPr>
          <w:rFonts w:asciiTheme="majorHAnsi" w:hAnsiTheme="majorHAnsi"/>
          <w:b/>
          <w:sz w:val="24"/>
          <w:szCs w:val="24"/>
        </w:rPr>
        <w:t>TECNICOS  E</w:t>
      </w:r>
      <w:proofErr w:type="gramEnd"/>
      <w:r w:rsidR="0083061C">
        <w:rPr>
          <w:rFonts w:asciiTheme="majorHAnsi" w:hAnsiTheme="majorHAnsi"/>
          <w:b/>
          <w:sz w:val="24"/>
          <w:szCs w:val="24"/>
        </w:rPr>
        <w:t xml:space="preserve"> GERENCIAIS.</w:t>
      </w:r>
    </w:p>
    <w:p w14:paraId="147556F1" w14:textId="77777777" w:rsidR="00D348C7" w:rsidRDefault="00D348C7" w:rsidP="00D348C7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950FFF" w14:textId="77777777" w:rsidR="00D574B8" w:rsidRPr="00D574B8" w:rsidRDefault="00D348C7" w:rsidP="00D574B8">
      <w:pPr>
        <w:pStyle w:val="Corpodetexto"/>
        <w:ind w:firstLine="0"/>
        <w:jc w:val="both"/>
        <w:rPr>
          <w:rFonts w:ascii="Times New Roman" w:hAnsi="Times New Roman" w:cs="Times New Roman"/>
          <w:b/>
          <w:sz w:val="24"/>
          <w:lang w:val="pt-BR"/>
        </w:rPr>
      </w:pPr>
      <w:r>
        <w:rPr>
          <w:rFonts w:ascii="Times New Roman" w:hAnsi="Times New Roman" w:cs="Times New Roman"/>
          <w:b/>
          <w:sz w:val="24"/>
          <w:lang w:val="pt-BR"/>
        </w:rPr>
        <w:t xml:space="preserve">PREZADA </w:t>
      </w:r>
      <w:r w:rsidRPr="009347FC">
        <w:rPr>
          <w:rFonts w:ascii="Times New Roman" w:hAnsi="Times New Roman" w:cs="Times New Roman"/>
          <w:b/>
          <w:sz w:val="24"/>
          <w:lang w:val="pt-BR"/>
        </w:rPr>
        <w:t>SENHOR</w:t>
      </w:r>
      <w:r>
        <w:rPr>
          <w:rFonts w:ascii="Times New Roman" w:hAnsi="Times New Roman" w:cs="Times New Roman"/>
          <w:b/>
          <w:sz w:val="24"/>
          <w:lang w:val="pt-BR"/>
        </w:rPr>
        <w:t>A</w:t>
      </w:r>
      <w:r w:rsidRPr="009347FC">
        <w:rPr>
          <w:rFonts w:ascii="Times New Roman" w:hAnsi="Times New Roman" w:cs="Times New Roman"/>
          <w:b/>
          <w:sz w:val="24"/>
          <w:lang w:val="pt-BR"/>
        </w:rPr>
        <w:t xml:space="preserve">, </w:t>
      </w:r>
    </w:p>
    <w:p w14:paraId="1593AF89" w14:textId="77777777" w:rsidR="00D574B8" w:rsidRPr="00D574B8" w:rsidRDefault="009E6FA8" w:rsidP="00D574B8">
      <w:pPr>
        <w:shd w:val="clear" w:color="auto" w:fill="FFFFFF"/>
        <w:spacing w:line="360" w:lineRule="atLeas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574B8" w:rsidRPr="00D574B8">
        <w:rPr>
          <w:rFonts w:ascii="Times New Roman" w:hAnsi="Times New Roman" w:cs="Times New Roman"/>
          <w:sz w:val="24"/>
          <w:szCs w:val="24"/>
        </w:rPr>
        <w:t xml:space="preserve">Em observância ao disposto no </w:t>
      </w:r>
      <w:r w:rsidR="00D574B8" w:rsidRPr="009E6FA8">
        <w:rPr>
          <w:rFonts w:ascii="Times New Roman" w:hAnsi="Times New Roman" w:cs="Times New Roman"/>
          <w:i/>
          <w:sz w:val="24"/>
          <w:szCs w:val="24"/>
        </w:rPr>
        <w:t>art. 72, inciso II</w:t>
      </w:r>
      <w:r w:rsidR="00D574B8" w:rsidRPr="00D574B8">
        <w:rPr>
          <w:rFonts w:ascii="Times New Roman" w:hAnsi="Times New Roman" w:cs="Times New Roman"/>
          <w:sz w:val="24"/>
          <w:szCs w:val="24"/>
        </w:rPr>
        <w:t xml:space="preserve">, da </w:t>
      </w:r>
      <w:r w:rsidR="00D574B8" w:rsidRPr="009E6FA8">
        <w:rPr>
          <w:rFonts w:ascii="Times New Roman" w:hAnsi="Times New Roman" w:cs="Times New Roman"/>
          <w:b/>
          <w:sz w:val="24"/>
          <w:szCs w:val="24"/>
        </w:rPr>
        <w:t>Lei Federal nº 14.133/2021</w:t>
      </w:r>
      <w:r w:rsidR="00D574B8" w:rsidRPr="00D574B8">
        <w:rPr>
          <w:rFonts w:ascii="Times New Roman" w:hAnsi="Times New Roman" w:cs="Times New Roman"/>
          <w:sz w:val="24"/>
          <w:szCs w:val="24"/>
        </w:rPr>
        <w:t>, submeto à vossa análise a solicitação de contratação por meio de dispensa de licitação. Solicito, para tanto, a emissão de parecer jurídico acerca da legalidade e regularidade do certame, assegurando a lisura do processo administrativo</w:t>
      </w:r>
      <w:r w:rsidR="00D574B8">
        <w:rPr>
          <w:rFonts w:ascii="Times New Roman" w:hAnsi="Times New Roman" w:cs="Times New Roman"/>
          <w:sz w:val="24"/>
          <w:szCs w:val="24"/>
        </w:rPr>
        <w:t>, r</w:t>
      </w:r>
      <w:r w:rsidR="00D574B8" w:rsidRPr="00D574B8">
        <w:rPr>
          <w:rFonts w:ascii="Times New Roman" w:hAnsi="Times New Roman" w:cs="Times New Roman"/>
          <w:sz w:val="24"/>
          <w:szCs w:val="24"/>
        </w:rPr>
        <w:t>essalto que o referido procedimento fundamenta-se no art. 75, inciso II, da supracitada Lei.</w:t>
      </w:r>
    </w:p>
    <w:p w14:paraId="5DC1E506" w14:textId="77777777" w:rsidR="00D574B8" w:rsidRPr="00D574B8" w:rsidRDefault="00D574B8" w:rsidP="00D574B8">
      <w:pPr>
        <w:shd w:val="clear" w:color="auto" w:fill="FFFFFF"/>
        <w:spacing w:line="360" w:lineRule="atLeast"/>
        <w:ind w:firstLine="0"/>
        <w:rPr>
          <w:rFonts w:ascii="Times New Roman" w:hAnsi="Times New Roman" w:cs="Times New Roman"/>
          <w:sz w:val="24"/>
          <w:szCs w:val="24"/>
        </w:rPr>
      </w:pPr>
    </w:p>
    <w:p w14:paraId="727BF13E" w14:textId="77777777" w:rsidR="00D574B8" w:rsidRPr="00D574B8" w:rsidRDefault="00D574B8" w:rsidP="00D574B8">
      <w:pPr>
        <w:shd w:val="clear" w:color="auto" w:fill="FFFFFF"/>
        <w:spacing w:line="360" w:lineRule="atLeas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9E6FA8">
        <w:rPr>
          <w:rFonts w:ascii="Times New Roman" w:hAnsi="Times New Roman" w:cs="Times New Roman"/>
          <w:sz w:val="24"/>
          <w:szCs w:val="24"/>
        </w:rPr>
        <w:t xml:space="preserve">       </w:t>
      </w:r>
      <w:r w:rsidRPr="00D574B8">
        <w:rPr>
          <w:rFonts w:ascii="Times New Roman" w:hAnsi="Times New Roman" w:cs="Times New Roman"/>
          <w:sz w:val="24"/>
          <w:szCs w:val="24"/>
        </w:rPr>
        <w:t>Segue, em anexo, a instrução processual completa, composta pela solicitação de despesa da unidade requisitante, mapa de cotações, indicação de recursos orçamentários e a respectiva minuta do aviso de dispensa.</w:t>
      </w:r>
    </w:p>
    <w:p w14:paraId="17E2BE1A" w14:textId="77777777" w:rsidR="00D574B8" w:rsidRPr="00D574B8" w:rsidRDefault="00D574B8" w:rsidP="00D574B8">
      <w:pPr>
        <w:shd w:val="clear" w:color="auto" w:fill="FFFFFF"/>
        <w:spacing w:line="360" w:lineRule="atLeas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9E6FA8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74B8">
        <w:rPr>
          <w:rFonts w:ascii="Times New Roman" w:hAnsi="Times New Roman" w:cs="Times New Roman"/>
          <w:sz w:val="24"/>
          <w:szCs w:val="24"/>
        </w:rPr>
        <w:t>Havendo parecer favorável, solicito o encaminhamento dos autos à autoridade superior para fins de autorização e posterior publicidade, em conformidade com o art. 72, parágrafo único, da Lei nº 14.133/2021.</w:t>
      </w:r>
    </w:p>
    <w:p w14:paraId="70A3B88B" w14:textId="77777777" w:rsidR="00D574B8" w:rsidRPr="00D574B8" w:rsidRDefault="00D574B8" w:rsidP="00D574B8">
      <w:pPr>
        <w:shd w:val="clear" w:color="auto" w:fill="FFFFFF"/>
        <w:spacing w:line="360" w:lineRule="atLeast"/>
        <w:ind w:firstLine="0"/>
        <w:rPr>
          <w:rFonts w:ascii="Times New Roman" w:hAnsi="Times New Roman" w:cs="Times New Roman"/>
          <w:sz w:val="24"/>
          <w:szCs w:val="24"/>
        </w:rPr>
      </w:pPr>
    </w:p>
    <w:p w14:paraId="53EBA92D" w14:textId="77777777" w:rsidR="00D574B8" w:rsidRPr="00A249EA" w:rsidRDefault="009E6FA8" w:rsidP="00D574B8">
      <w:pPr>
        <w:shd w:val="clear" w:color="auto" w:fill="FFFFFF"/>
        <w:spacing w:line="360" w:lineRule="atLeast"/>
        <w:ind w:firstLine="0"/>
        <w:jc w:val="right"/>
        <w:rPr>
          <w:rFonts w:ascii="Times New Roman" w:hAnsi="Times New Roman" w:cs="Times New Roman"/>
          <w:bCs/>
          <w:color w:val="0A0A0A"/>
          <w:sz w:val="24"/>
          <w:szCs w:val="24"/>
        </w:rPr>
      </w:pPr>
      <w:r>
        <w:rPr>
          <w:rFonts w:ascii="Times New Roman" w:hAnsi="Times New Roman" w:cs="Times New Roman"/>
          <w:bCs/>
          <w:color w:val="0A0A0A"/>
          <w:sz w:val="24"/>
          <w:szCs w:val="24"/>
        </w:rPr>
        <w:t xml:space="preserve">Pedro de Toledo, </w:t>
      </w:r>
      <w:r w:rsidR="0083061C">
        <w:rPr>
          <w:rFonts w:ascii="Times New Roman" w:hAnsi="Times New Roman" w:cs="Times New Roman"/>
          <w:bCs/>
          <w:color w:val="0A0A0A"/>
          <w:sz w:val="24"/>
          <w:szCs w:val="24"/>
        </w:rPr>
        <w:t xml:space="preserve">31de março </w:t>
      </w:r>
      <w:r w:rsidR="00D574B8">
        <w:rPr>
          <w:rFonts w:ascii="Times New Roman" w:hAnsi="Times New Roman" w:cs="Times New Roman"/>
          <w:bCs/>
          <w:color w:val="0A0A0A"/>
          <w:sz w:val="24"/>
          <w:szCs w:val="24"/>
        </w:rPr>
        <w:t>de 2026</w:t>
      </w:r>
    </w:p>
    <w:p w14:paraId="12C606C8" w14:textId="77777777" w:rsidR="00D574B8" w:rsidRDefault="00D574B8" w:rsidP="00D574B8">
      <w:pPr>
        <w:shd w:val="clear" w:color="auto" w:fill="FFFFFF"/>
        <w:spacing w:line="360" w:lineRule="atLeast"/>
        <w:ind w:firstLine="0"/>
        <w:rPr>
          <w:rFonts w:ascii="Times New Roman" w:hAnsi="Times New Roman" w:cs="Times New Roman"/>
          <w:bCs/>
          <w:color w:val="0A0A0A"/>
          <w:sz w:val="24"/>
          <w:szCs w:val="24"/>
        </w:rPr>
      </w:pPr>
    </w:p>
    <w:p w14:paraId="51FEDB8E" w14:textId="77777777" w:rsidR="00D574B8" w:rsidRDefault="00D574B8" w:rsidP="00D574B8">
      <w:pPr>
        <w:shd w:val="clear" w:color="auto" w:fill="FFFFFF"/>
        <w:spacing w:line="360" w:lineRule="atLeas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Atenciosamente,</w:t>
      </w:r>
    </w:p>
    <w:p w14:paraId="3939B991" w14:textId="77777777" w:rsidR="00D574B8" w:rsidRDefault="00D574B8" w:rsidP="00D574B8">
      <w:pPr>
        <w:shd w:val="clear" w:color="auto" w:fill="FFFFFF"/>
        <w:spacing w:line="360" w:lineRule="atLeast"/>
        <w:ind w:firstLine="0"/>
        <w:rPr>
          <w:rFonts w:ascii="Times New Roman" w:hAnsi="Times New Roman" w:cs="Times New Roman"/>
          <w:sz w:val="24"/>
          <w:szCs w:val="24"/>
        </w:rPr>
      </w:pPr>
    </w:p>
    <w:p w14:paraId="7690C77D" w14:textId="77777777" w:rsidR="00D574B8" w:rsidRPr="00A249EA" w:rsidRDefault="00D574B8" w:rsidP="00D574B8">
      <w:pPr>
        <w:shd w:val="clear" w:color="auto" w:fill="FFFFFF"/>
        <w:spacing w:line="360" w:lineRule="atLeast"/>
        <w:ind w:firstLine="0"/>
        <w:rPr>
          <w:rFonts w:ascii="Times New Roman" w:hAnsi="Times New Roman" w:cs="Times New Roman"/>
          <w:bCs/>
          <w:color w:val="0A0A0A"/>
          <w:sz w:val="24"/>
          <w:szCs w:val="24"/>
        </w:rPr>
      </w:pPr>
    </w:p>
    <w:p w14:paraId="2B42021E" w14:textId="77777777" w:rsidR="00D574B8" w:rsidRDefault="00D574B8" w:rsidP="00D574B8">
      <w:pPr>
        <w:pStyle w:val="Corpodetexto"/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  <w:lang w:val="pt-BR"/>
        </w:rPr>
        <w:t>Adelcio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pt-BR"/>
        </w:rPr>
        <w:t xml:space="preserve"> Businaro Dropa</w:t>
      </w:r>
    </w:p>
    <w:p w14:paraId="1E580E8B" w14:textId="77777777" w:rsidR="00D574B8" w:rsidRDefault="00D574B8" w:rsidP="00D574B8">
      <w:pPr>
        <w:pStyle w:val="Corpodetexto"/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  <w:r>
        <w:rPr>
          <w:rFonts w:ascii="Times New Roman" w:hAnsi="Times New Roman" w:cs="Times New Roman"/>
          <w:bCs/>
          <w:sz w:val="24"/>
          <w:szCs w:val="24"/>
          <w:lang w:val="pt-BR"/>
        </w:rPr>
        <w:t>Diretor do Departamento de Compras, Almoxarifado e Patrimônio.</w:t>
      </w:r>
    </w:p>
    <w:p w14:paraId="3332B593" w14:textId="77777777" w:rsidR="00D348C7" w:rsidRDefault="00D348C7" w:rsidP="00A249EA">
      <w:pPr>
        <w:pStyle w:val="Corpodetexto"/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14:paraId="3B6CA264" w14:textId="77777777" w:rsidR="00CD45DF" w:rsidRDefault="00CD45DF" w:rsidP="00A249EA">
      <w:pPr>
        <w:pStyle w:val="Corpodetexto"/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14:paraId="519EB5F0" w14:textId="77777777" w:rsidR="00CD45DF" w:rsidRDefault="00CD45DF" w:rsidP="00A249EA">
      <w:pPr>
        <w:pStyle w:val="Corpodetexto"/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14:paraId="50B68956" w14:textId="77777777" w:rsidR="00CD45DF" w:rsidRDefault="00CD45DF" w:rsidP="00A249EA">
      <w:pPr>
        <w:pStyle w:val="Corpodetexto"/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14:paraId="05BF7738" w14:textId="77777777" w:rsidR="00CD45DF" w:rsidRDefault="00CD45DF" w:rsidP="00A249EA">
      <w:pPr>
        <w:pStyle w:val="Corpodetexto"/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14:paraId="1D4D640E" w14:textId="77777777" w:rsidR="00CD45DF" w:rsidRDefault="00CD45DF" w:rsidP="00A249EA">
      <w:pPr>
        <w:pStyle w:val="Corpodetexto"/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14:paraId="3D043637" w14:textId="77777777" w:rsidR="00CD45DF" w:rsidRDefault="00CD45DF" w:rsidP="00A249EA">
      <w:pPr>
        <w:pStyle w:val="Corpodetexto"/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14:paraId="65A0C09B" w14:textId="77777777" w:rsidR="00CD45DF" w:rsidRDefault="00CD45DF" w:rsidP="00A249EA">
      <w:pPr>
        <w:pStyle w:val="Corpodetexto"/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14:paraId="6309F856" w14:textId="77777777" w:rsidR="00CD45DF" w:rsidRDefault="00CD45DF" w:rsidP="00A249EA">
      <w:pPr>
        <w:pStyle w:val="Corpodetexto"/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14:paraId="1088E904" w14:textId="77777777" w:rsidR="00CD45DF" w:rsidRDefault="00CD45DF" w:rsidP="00A249EA">
      <w:pPr>
        <w:pStyle w:val="Corpodetexto"/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14:paraId="6F5FF5E6" w14:textId="77777777" w:rsidR="00CD45DF" w:rsidRPr="00A249EA" w:rsidRDefault="00CD45DF" w:rsidP="00CD45DF">
      <w:pPr>
        <w:shd w:val="clear" w:color="auto" w:fill="FFFFFF"/>
        <w:spacing w:line="360" w:lineRule="atLeast"/>
        <w:ind w:firstLine="0"/>
        <w:rPr>
          <w:rFonts w:ascii="Times New Roman" w:hAnsi="Times New Roman" w:cs="Times New Roman"/>
          <w:b/>
          <w:bCs/>
          <w:color w:val="0A0A0A"/>
          <w:sz w:val="24"/>
          <w:szCs w:val="24"/>
        </w:rPr>
      </w:pPr>
      <w:r w:rsidRPr="00A249EA">
        <w:rPr>
          <w:rFonts w:ascii="Times New Roman" w:hAnsi="Times New Roman" w:cs="Times New Roman"/>
          <w:b/>
          <w:bCs/>
          <w:color w:val="0A0A0A"/>
          <w:sz w:val="24"/>
          <w:szCs w:val="24"/>
        </w:rPr>
        <w:t xml:space="preserve">MEMORANDO INTERNO </w:t>
      </w:r>
    </w:p>
    <w:p w14:paraId="4F696247" w14:textId="77777777" w:rsidR="00CD45DF" w:rsidRPr="00A249EA" w:rsidRDefault="00CD45DF" w:rsidP="00CD45DF">
      <w:pPr>
        <w:shd w:val="clear" w:color="auto" w:fill="FFFFFF"/>
        <w:spacing w:line="360" w:lineRule="atLeast"/>
        <w:ind w:firstLine="0"/>
        <w:rPr>
          <w:rFonts w:ascii="Times New Roman" w:hAnsi="Times New Roman" w:cs="Times New Roman"/>
          <w:bCs/>
          <w:color w:val="0A0A0A"/>
          <w:sz w:val="24"/>
          <w:szCs w:val="24"/>
        </w:rPr>
      </w:pPr>
      <w:r w:rsidRPr="00A249EA">
        <w:rPr>
          <w:rFonts w:ascii="Times New Roman" w:hAnsi="Times New Roman" w:cs="Times New Roman"/>
          <w:b/>
          <w:bCs/>
          <w:color w:val="0A0A0A"/>
          <w:sz w:val="24"/>
          <w:szCs w:val="24"/>
        </w:rPr>
        <w:t xml:space="preserve">DE: </w:t>
      </w:r>
      <w:r w:rsidRPr="00A249EA">
        <w:rPr>
          <w:rFonts w:ascii="Times New Roman" w:hAnsi="Times New Roman" w:cs="Times New Roman"/>
          <w:bCs/>
          <w:color w:val="0A0A0A"/>
          <w:sz w:val="24"/>
          <w:szCs w:val="24"/>
        </w:rPr>
        <w:t xml:space="preserve">Departamento De Compras </w:t>
      </w:r>
      <w:r w:rsidRPr="00A249EA">
        <w:rPr>
          <w:rFonts w:ascii="Times New Roman" w:hAnsi="Times New Roman" w:cs="Times New Roman"/>
          <w:bCs/>
          <w:sz w:val="24"/>
          <w:szCs w:val="24"/>
        </w:rPr>
        <w:t>Almoxarifado E Patrimônio.</w:t>
      </w:r>
    </w:p>
    <w:p w14:paraId="18EC2306" w14:textId="77777777" w:rsidR="00CD45DF" w:rsidRPr="00A249EA" w:rsidRDefault="00CD45DF" w:rsidP="00CD45DF">
      <w:pPr>
        <w:shd w:val="clear" w:color="auto" w:fill="FFFFFF"/>
        <w:spacing w:line="360" w:lineRule="atLeast"/>
        <w:ind w:firstLine="0"/>
        <w:rPr>
          <w:rFonts w:ascii="Times New Roman" w:hAnsi="Times New Roman" w:cs="Times New Roman"/>
          <w:bCs/>
          <w:color w:val="0A0A0A"/>
          <w:sz w:val="24"/>
          <w:szCs w:val="24"/>
        </w:rPr>
      </w:pPr>
      <w:r w:rsidRPr="00A249EA">
        <w:rPr>
          <w:rFonts w:ascii="Times New Roman" w:hAnsi="Times New Roman" w:cs="Times New Roman"/>
          <w:b/>
          <w:bCs/>
          <w:color w:val="0A0A0A"/>
          <w:sz w:val="24"/>
          <w:szCs w:val="24"/>
        </w:rPr>
        <w:t xml:space="preserve">PARA: </w:t>
      </w:r>
      <w:r w:rsidRPr="00A249EA">
        <w:rPr>
          <w:rFonts w:ascii="Times New Roman" w:hAnsi="Times New Roman" w:cs="Times New Roman"/>
          <w:bCs/>
          <w:color w:val="0A0A0A"/>
          <w:sz w:val="24"/>
          <w:szCs w:val="24"/>
        </w:rPr>
        <w:t xml:space="preserve">Departamento de </w:t>
      </w:r>
      <w:r>
        <w:rPr>
          <w:rFonts w:ascii="Times New Roman" w:hAnsi="Times New Roman" w:cs="Times New Roman"/>
          <w:bCs/>
          <w:color w:val="0A0A0A"/>
          <w:sz w:val="24"/>
          <w:szCs w:val="24"/>
        </w:rPr>
        <w:t>Obras e Engenharia</w:t>
      </w:r>
    </w:p>
    <w:p w14:paraId="36085FDE" w14:textId="77777777" w:rsidR="00CD45DF" w:rsidRDefault="00CD45DF" w:rsidP="00A249EA">
      <w:pPr>
        <w:pStyle w:val="Corpodetexto"/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14:paraId="7A529472" w14:textId="77777777" w:rsidR="00CD45DF" w:rsidRDefault="001F2F92" w:rsidP="00CD45DF">
      <w:pPr>
        <w:pStyle w:val="Corpodetexto"/>
        <w:ind w:firstLine="0"/>
        <w:rPr>
          <w:rFonts w:ascii="Times New Roman" w:hAnsi="Times New Roman" w:cs="Times New Roman"/>
          <w:bCs/>
          <w:sz w:val="24"/>
          <w:szCs w:val="24"/>
          <w:lang w:val="pt-BR"/>
        </w:rPr>
      </w:pPr>
      <w:r w:rsidRPr="00CD45DF">
        <w:rPr>
          <w:rFonts w:ascii="Times New Roman" w:hAnsi="Times New Roman" w:cs="Times New Roman"/>
          <w:b/>
          <w:bCs/>
          <w:sz w:val="24"/>
          <w:szCs w:val="24"/>
          <w:lang w:val="pt-BR"/>
        </w:rPr>
        <w:t>ASSUNTO:</w:t>
      </w:r>
      <w:r w:rsidR="00CD45DF" w:rsidRPr="00CD45DF">
        <w:rPr>
          <w:rFonts w:ascii="Times New Roman" w:hAnsi="Times New Roman" w:cs="Times New Roman"/>
          <w:bCs/>
          <w:sz w:val="24"/>
          <w:szCs w:val="24"/>
          <w:lang w:val="pt-BR"/>
        </w:rPr>
        <w:t xml:space="preserve"> P</w:t>
      </w:r>
      <w:r w:rsidR="00CD45DF">
        <w:rPr>
          <w:rFonts w:ascii="Times New Roman" w:hAnsi="Times New Roman" w:cs="Times New Roman"/>
          <w:bCs/>
          <w:sz w:val="24"/>
          <w:szCs w:val="24"/>
          <w:lang w:val="pt-BR"/>
        </w:rPr>
        <w:t>rocesso Administrativo nº 24/</w:t>
      </w:r>
      <w:proofErr w:type="gramStart"/>
      <w:r w:rsidR="00CD45DF">
        <w:rPr>
          <w:rFonts w:ascii="Times New Roman" w:hAnsi="Times New Roman" w:cs="Times New Roman"/>
          <w:bCs/>
          <w:sz w:val="24"/>
          <w:szCs w:val="24"/>
          <w:lang w:val="pt-BR"/>
        </w:rPr>
        <w:t>202</w:t>
      </w:r>
      <w:r w:rsidR="00CD45DF" w:rsidRPr="00CD45DF">
        <w:rPr>
          <w:rFonts w:ascii="Times New Roman" w:hAnsi="Times New Roman" w:cs="Times New Roman"/>
          <w:bCs/>
          <w:sz w:val="24"/>
          <w:szCs w:val="24"/>
          <w:lang w:val="pt-BR"/>
        </w:rPr>
        <w:t xml:space="preserve">6 </w:t>
      </w:r>
      <w:r w:rsidR="00CD45DF">
        <w:rPr>
          <w:rFonts w:ascii="Times New Roman" w:hAnsi="Times New Roman" w:cs="Times New Roman"/>
          <w:bCs/>
          <w:sz w:val="24"/>
          <w:szCs w:val="24"/>
          <w:lang w:val="pt-BR"/>
        </w:rPr>
        <w:t xml:space="preserve"> -</w:t>
      </w:r>
      <w:proofErr w:type="gramEnd"/>
      <w:r w:rsidR="00CD45DF" w:rsidRPr="00CD45DF">
        <w:rPr>
          <w:rFonts w:ascii="Times New Roman" w:hAnsi="Times New Roman" w:cs="Times New Roman"/>
          <w:bCs/>
          <w:sz w:val="24"/>
          <w:szCs w:val="24"/>
          <w:lang w:val="pt-BR"/>
        </w:rPr>
        <w:t>Providências – Alimentação do Portal da Transparência</w:t>
      </w:r>
    </w:p>
    <w:p w14:paraId="4D15E096" w14:textId="77777777" w:rsidR="00CD45DF" w:rsidRPr="00CD45DF" w:rsidRDefault="00CD45DF" w:rsidP="00CD45DF">
      <w:pPr>
        <w:pStyle w:val="Corpodetexto"/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14:paraId="5B55A80B" w14:textId="77777777" w:rsidR="00CD45DF" w:rsidRPr="00A249EA" w:rsidRDefault="00CD45DF" w:rsidP="00CD45DF">
      <w:pPr>
        <w:shd w:val="clear" w:color="auto" w:fill="FFFFFF"/>
        <w:spacing w:line="360" w:lineRule="atLeast"/>
        <w:ind w:firstLine="0"/>
        <w:rPr>
          <w:rFonts w:ascii="Times New Roman" w:hAnsi="Times New Roman" w:cs="Times New Roman"/>
          <w:bCs/>
          <w:color w:val="0A0A0A"/>
          <w:sz w:val="24"/>
          <w:szCs w:val="24"/>
        </w:rPr>
      </w:pPr>
      <w:r>
        <w:rPr>
          <w:rFonts w:ascii="Times New Roman" w:hAnsi="Times New Roman" w:cs="Times New Roman"/>
          <w:b/>
          <w:sz w:val="24"/>
        </w:rPr>
        <w:t xml:space="preserve">PREZADO </w:t>
      </w:r>
      <w:r w:rsidRPr="009347FC">
        <w:rPr>
          <w:rFonts w:ascii="Times New Roman" w:hAnsi="Times New Roman" w:cs="Times New Roman"/>
          <w:b/>
          <w:sz w:val="24"/>
        </w:rPr>
        <w:t>SENHOR</w:t>
      </w:r>
    </w:p>
    <w:p w14:paraId="001C87C4" w14:textId="77777777" w:rsidR="00CD45DF" w:rsidRPr="00CD45DF" w:rsidRDefault="00CD45DF" w:rsidP="00CD45DF">
      <w:pPr>
        <w:pStyle w:val="Corpodetexto"/>
        <w:ind w:firstLine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14:paraId="61910E8B" w14:textId="77777777" w:rsidR="00CD45DF" w:rsidRPr="00CD45DF" w:rsidRDefault="00CD45DF" w:rsidP="00CD45DF">
      <w:pPr>
        <w:pStyle w:val="Corpodetexto"/>
        <w:rPr>
          <w:rFonts w:ascii="Times New Roman" w:hAnsi="Times New Roman" w:cs="Times New Roman"/>
          <w:bCs/>
          <w:sz w:val="24"/>
          <w:szCs w:val="24"/>
          <w:lang w:val="pt-BR"/>
        </w:rPr>
      </w:pPr>
      <w:r w:rsidRPr="00CD45DF">
        <w:rPr>
          <w:rFonts w:ascii="Times New Roman" w:hAnsi="Times New Roman" w:cs="Times New Roman"/>
          <w:bCs/>
          <w:sz w:val="24"/>
          <w:szCs w:val="24"/>
          <w:lang w:val="pt-BR"/>
        </w:rPr>
        <w:t>Trata-se do P</w:t>
      </w:r>
      <w:r>
        <w:rPr>
          <w:rFonts w:ascii="Times New Roman" w:hAnsi="Times New Roman" w:cs="Times New Roman"/>
          <w:bCs/>
          <w:sz w:val="24"/>
          <w:szCs w:val="24"/>
          <w:lang w:val="pt-BR"/>
        </w:rPr>
        <w:t>rocesso Administrativo nº 24/202</w:t>
      </w:r>
      <w:r w:rsidRPr="00CD45DF">
        <w:rPr>
          <w:rFonts w:ascii="Times New Roman" w:hAnsi="Times New Roman" w:cs="Times New Roman"/>
          <w:bCs/>
          <w:sz w:val="24"/>
          <w:szCs w:val="24"/>
          <w:lang w:val="pt-BR"/>
        </w:rPr>
        <w:t xml:space="preserve">6, que retorna a este departamento com a finalidade de atender às solicitações do </w:t>
      </w:r>
      <w:r w:rsidRPr="00CD45DF">
        <w:rPr>
          <w:rFonts w:ascii="Times New Roman" w:hAnsi="Times New Roman" w:cs="Times New Roman"/>
          <w:b/>
          <w:bCs/>
          <w:sz w:val="24"/>
          <w:szCs w:val="24"/>
          <w:u w:val="single"/>
          <w:lang w:val="pt-BR"/>
        </w:rPr>
        <w:t>Controle Interno</w:t>
      </w:r>
      <w:r>
        <w:rPr>
          <w:rFonts w:ascii="Times New Roman" w:hAnsi="Times New Roman" w:cs="Times New Roman"/>
          <w:bCs/>
          <w:sz w:val="24"/>
          <w:szCs w:val="24"/>
          <w:lang w:val="pt-BR"/>
        </w:rPr>
        <w:t xml:space="preserve"> referentes à atualização </w:t>
      </w:r>
      <w:r w:rsidRPr="00CD45DF">
        <w:rPr>
          <w:rFonts w:ascii="Times New Roman" w:hAnsi="Times New Roman" w:cs="Times New Roman"/>
          <w:bCs/>
          <w:sz w:val="24"/>
          <w:szCs w:val="24"/>
          <w:lang w:val="pt-BR"/>
        </w:rPr>
        <w:t>do Portal da Transparência.</w:t>
      </w:r>
    </w:p>
    <w:p w14:paraId="14E7C803" w14:textId="77777777" w:rsidR="00CD45DF" w:rsidRPr="00CD45DF" w:rsidRDefault="00CD45DF" w:rsidP="00CD45DF">
      <w:pPr>
        <w:pStyle w:val="Corpodetexto"/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14:paraId="1AF0D0F7" w14:textId="77777777" w:rsidR="00CD45DF" w:rsidRDefault="00CD45DF" w:rsidP="00CD45DF">
      <w:pPr>
        <w:pStyle w:val="Corpodetexto"/>
        <w:rPr>
          <w:rFonts w:ascii="Times New Roman" w:hAnsi="Times New Roman" w:cs="Times New Roman"/>
          <w:bCs/>
          <w:sz w:val="24"/>
          <w:szCs w:val="24"/>
          <w:lang w:val="pt-BR"/>
        </w:rPr>
      </w:pPr>
      <w:r w:rsidRPr="00CD45DF">
        <w:rPr>
          <w:rFonts w:ascii="Times New Roman" w:hAnsi="Times New Roman" w:cs="Times New Roman"/>
          <w:bCs/>
          <w:sz w:val="24"/>
          <w:szCs w:val="24"/>
          <w:lang w:val="pt-BR"/>
        </w:rPr>
        <w:t>Conforme orientado pelo órgão de controle, faz-se necessário alimentar o sistema com informações específicas sobre a execução contratual, tais como:</w:t>
      </w:r>
    </w:p>
    <w:p w14:paraId="238D5E36" w14:textId="77777777" w:rsidR="00023FAF" w:rsidRPr="00CD45DF" w:rsidRDefault="00023FAF" w:rsidP="00CD45DF">
      <w:pPr>
        <w:pStyle w:val="Corpodetexto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14:paraId="0164063A" w14:textId="77777777" w:rsidR="00CD45DF" w:rsidRPr="00CD45DF" w:rsidRDefault="00CD45DF" w:rsidP="00CD45DF">
      <w:pPr>
        <w:pStyle w:val="Corpodetexto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14:paraId="754F92EB" w14:textId="77777777" w:rsidR="00023FAF" w:rsidRDefault="00023FAF" w:rsidP="00CD45DF">
      <w:pPr>
        <w:pStyle w:val="Corpodetexto"/>
        <w:numPr>
          <w:ilvl w:val="0"/>
          <w:numId w:val="10"/>
        </w:numPr>
        <w:rPr>
          <w:rFonts w:ascii="Times New Roman" w:hAnsi="Times New Roman" w:cs="Times New Roman"/>
          <w:bCs/>
          <w:sz w:val="24"/>
          <w:szCs w:val="24"/>
          <w:lang w:val="pt-BR"/>
        </w:rPr>
      </w:pPr>
      <w:r>
        <w:rPr>
          <w:rFonts w:ascii="Times New Roman" w:hAnsi="Times New Roman" w:cs="Times New Roman"/>
          <w:bCs/>
          <w:sz w:val="24"/>
          <w:szCs w:val="24"/>
          <w:lang w:val="pt-BR"/>
        </w:rPr>
        <w:t>Objeto e ano da obra;</w:t>
      </w:r>
    </w:p>
    <w:p w14:paraId="08C435E4" w14:textId="77777777" w:rsidR="00CD45DF" w:rsidRPr="00023FAF" w:rsidRDefault="00CD45DF" w:rsidP="00023FAF">
      <w:pPr>
        <w:pStyle w:val="Corpodetexto"/>
        <w:numPr>
          <w:ilvl w:val="0"/>
          <w:numId w:val="10"/>
        </w:numPr>
        <w:rPr>
          <w:rFonts w:ascii="Times New Roman" w:hAnsi="Times New Roman" w:cs="Times New Roman"/>
          <w:bCs/>
          <w:sz w:val="24"/>
          <w:szCs w:val="24"/>
          <w:lang w:val="pt-BR"/>
        </w:rPr>
      </w:pPr>
      <w:r w:rsidRPr="00CD45DF">
        <w:rPr>
          <w:rFonts w:ascii="Times New Roman" w:hAnsi="Times New Roman" w:cs="Times New Roman"/>
          <w:bCs/>
          <w:sz w:val="24"/>
          <w:szCs w:val="24"/>
          <w:lang w:val="pt-BR"/>
        </w:rPr>
        <w:t>Data de início efetivo da obra;</w:t>
      </w:r>
    </w:p>
    <w:p w14:paraId="6A5415DC" w14:textId="77777777" w:rsidR="00CD45DF" w:rsidRPr="00023FAF" w:rsidRDefault="00CD45DF" w:rsidP="00023FAF">
      <w:pPr>
        <w:pStyle w:val="Corpodetexto"/>
        <w:numPr>
          <w:ilvl w:val="0"/>
          <w:numId w:val="10"/>
        </w:numPr>
        <w:rPr>
          <w:rFonts w:ascii="Times New Roman" w:hAnsi="Times New Roman" w:cs="Times New Roman"/>
          <w:bCs/>
          <w:sz w:val="24"/>
          <w:szCs w:val="24"/>
          <w:lang w:val="pt-BR"/>
        </w:rPr>
      </w:pPr>
      <w:r w:rsidRPr="00CD45DF">
        <w:rPr>
          <w:rFonts w:ascii="Times New Roman" w:hAnsi="Times New Roman" w:cs="Times New Roman"/>
          <w:bCs/>
          <w:sz w:val="24"/>
          <w:szCs w:val="24"/>
          <w:lang w:val="pt-BR"/>
        </w:rPr>
        <w:t>Previsão/Data de término;</w:t>
      </w:r>
    </w:p>
    <w:p w14:paraId="36D7954E" w14:textId="77777777" w:rsidR="00023FAF" w:rsidRPr="00023FAF" w:rsidRDefault="00CD45DF" w:rsidP="00023FAF">
      <w:pPr>
        <w:pStyle w:val="Corpodetexto"/>
        <w:numPr>
          <w:ilvl w:val="0"/>
          <w:numId w:val="10"/>
        </w:numPr>
        <w:rPr>
          <w:rFonts w:ascii="Times New Roman" w:hAnsi="Times New Roman" w:cs="Times New Roman"/>
          <w:bCs/>
          <w:sz w:val="24"/>
          <w:szCs w:val="24"/>
          <w:lang w:val="pt-BR"/>
        </w:rPr>
      </w:pPr>
      <w:r w:rsidRPr="00CD45DF">
        <w:rPr>
          <w:rFonts w:ascii="Times New Roman" w:hAnsi="Times New Roman" w:cs="Times New Roman"/>
          <w:bCs/>
          <w:sz w:val="24"/>
          <w:szCs w:val="24"/>
          <w:lang w:val="pt-BR"/>
        </w:rPr>
        <w:t>Status atualizado do cronograma físico.</w:t>
      </w:r>
    </w:p>
    <w:p w14:paraId="078798E5" w14:textId="77777777" w:rsidR="00023FAF" w:rsidRPr="00023FAF" w:rsidRDefault="00023FAF" w:rsidP="00023FAF">
      <w:pPr>
        <w:pStyle w:val="Corpodetexto"/>
        <w:numPr>
          <w:ilvl w:val="0"/>
          <w:numId w:val="10"/>
        </w:numPr>
        <w:rPr>
          <w:rFonts w:ascii="Times New Roman" w:hAnsi="Times New Roman" w:cs="Times New Roman"/>
          <w:bCs/>
          <w:sz w:val="24"/>
          <w:szCs w:val="24"/>
          <w:lang w:val="pt-BR"/>
        </w:rPr>
      </w:pPr>
      <w:r>
        <w:rPr>
          <w:rFonts w:ascii="Times New Roman" w:hAnsi="Times New Roman" w:cs="Times New Roman"/>
          <w:bCs/>
          <w:sz w:val="24"/>
          <w:szCs w:val="24"/>
          <w:lang w:val="pt-BR"/>
        </w:rPr>
        <w:t>Valor do contrato</w:t>
      </w:r>
    </w:p>
    <w:p w14:paraId="78014E92" w14:textId="77777777" w:rsidR="00023FAF" w:rsidRPr="00023FAF" w:rsidRDefault="00023FAF" w:rsidP="00023FAF">
      <w:pPr>
        <w:pStyle w:val="Corpodetexto"/>
        <w:numPr>
          <w:ilvl w:val="0"/>
          <w:numId w:val="10"/>
        </w:numPr>
        <w:rPr>
          <w:rFonts w:ascii="Times New Roman" w:hAnsi="Times New Roman" w:cs="Times New Roman"/>
          <w:bCs/>
          <w:sz w:val="24"/>
          <w:szCs w:val="24"/>
          <w:lang w:val="pt-BR"/>
        </w:rPr>
      </w:pPr>
      <w:r>
        <w:rPr>
          <w:rFonts w:ascii="Times New Roman" w:hAnsi="Times New Roman" w:cs="Times New Roman"/>
          <w:bCs/>
          <w:sz w:val="24"/>
          <w:szCs w:val="24"/>
          <w:lang w:val="pt-BR"/>
        </w:rPr>
        <w:t>Razão social da empresa</w:t>
      </w:r>
    </w:p>
    <w:p w14:paraId="65303EE2" w14:textId="77777777" w:rsidR="00023FAF" w:rsidRDefault="00023FAF" w:rsidP="00CD45DF">
      <w:pPr>
        <w:pStyle w:val="Corpodetexto"/>
        <w:numPr>
          <w:ilvl w:val="0"/>
          <w:numId w:val="10"/>
        </w:numPr>
        <w:rPr>
          <w:rFonts w:ascii="Times New Roman" w:hAnsi="Times New Roman" w:cs="Times New Roman"/>
          <w:bCs/>
          <w:sz w:val="24"/>
          <w:szCs w:val="24"/>
          <w:lang w:val="pt-BR"/>
        </w:rPr>
      </w:pPr>
      <w:r>
        <w:rPr>
          <w:rFonts w:ascii="Times New Roman" w:hAnsi="Times New Roman" w:cs="Times New Roman"/>
          <w:bCs/>
          <w:sz w:val="24"/>
          <w:szCs w:val="24"/>
          <w:lang w:val="pt-BR"/>
        </w:rPr>
        <w:t>Quantidades de aditamentos</w:t>
      </w:r>
    </w:p>
    <w:p w14:paraId="06E94A15" w14:textId="77777777" w:rsidR="00023FAF" w:rsidRPr="00CD45DF" w:rsidRDefault="00023FAF" w:rsidP="00023FAF">
      <w:pPr>
        <w:pStyle w:val="Corpodetexto"/>
        <w:ind w:left="1069" w:firstLine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14:paraId="3ECBC346" w14:textId="77777777" w:rsidR="00CD45DF" w:rsidRPr="00CD45DF" w:rsidRDefault="00CD45DF" w:rsidP="00CD45DF">
      <w:pPr>
        <w:pStyle w:val="Corpodetexto"/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14:paraId="2A0F1E63" w14:textId="77777777" w:rsidR="00CD45DF" w:rsidRPr="00CD45DF" w:rsidRDefault="00CD45DF" w:rsidP="00CD45DF">
      <w:pPr>
        <w:pStyle w:val="Corpodetexto"/>
        <w:rPr>
          <w:rFonts w:ascii="Times New Roman" w:hAnsi="Times New Roman" w:cs="Times New Roman"/>
          <w:bCs/>
          <w:sz w:val="24"/>
          <w:szCs w:val="24"/>
          <w:lang w:val="pt-BR"/>
        </w:rPr>
      </w:pPr>
      <w:r w:rsidRPr="00CD45DF">
        <w:rPr>
          <w:rFonts w:ascii="Times New Roman" w:hAnsi="Times New Roman" w:cs="Times New Roman"/>
          <w:bCs/>
          <w:sz w:val="24"/>
          <w:szCs w:val="24"/>
          <w:lang w:val="pt-BR"/>
        </w:rPr>
        <w:t>Considerando que tais informações são de natureza técnica e operacional, restritas ao acompanhamento e fiscalização de e</w:t>
      </w:r>
      <w:r w:rsidR="001F2F92">
        <w:rPr>
          <w:rFonts w:ascii="Times New Roman" w:hAnsi="Times New Roman" w:cs="Times New Roman"/>
          <w:bCs/>
          <w:sz w:val="24"/>
          <w:szCs w:val="24"/>
          <w:lang w:val="pt-BR"/>
        </w:rPr>
        <w:t xml:space="preserve">ngenharia, este </w:t>
      </w:r>
      <w:proofErr w:type="gramStart"/>
      <w:r w:rsidR="001F2F92">
        <w:rPr>
          <w:rFonts w:ascii="Times New Roman" w:hAnsi="Times New Roman" w:cs="Times New Roman"/>
          <w:bCs/>
          <w:sz w:val="24"/>
          <w:szCs w:val="24"/>
          <w:lang w:val="pt-BR"/>
        </w:rPr>
        <w:t xml:space="preserve">Departamento  </w:t>
      </w:r>
      <w:r w:rsidRPr="00CD45DF">
        <w:rPr>
          <w:rFonts w:ascii="Times New Roman" w:hAnsi="Times New Roman" w:cs="Times New Roman"/>
          <w:bCs/>
          <w:sz w:val="24"/>
          <w:szCs w:val="24"/>
          <w:lang w:val="pt-BR"/>
        </w:rPr>
        <w:t>não</w:t>
      </w:r>
      <w:proofErr w:type="gramEnd"/>
      <w:r w:rsidRPr="00CD45DF">
        <w:rPr>
          <w:rFonts w:ascii="Times New Roman" w:hAnsi="Times New Roman" w:cs="Times New Roman"/>
          <w:bCs/>
          <w:sz w:val="24"/>
          <w:szCs w:val="24"/>
          <w:lang w:val="pt-BR"/>
        </w:rPr>
        <w:t xml:space="preserve"> detém os dados necessários para o preenchimento solicitado.</w:t>
      </w:r>
    </w:p>
    <w:p w14:paraId="210D7A28" w14:textId="77777777" w:rsidR="00CD45DF" w:rsidRPr="00CD45DF" w:rsidRDefault="00CD45DF" w:rsidP="00CD45DF">
      <w:pPr>
        <w:pStyle w:val="Corpodetexto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14:paraId="1D14213B" w14:textId="77777777" w:rsidR="00CD45DF" w:rsidRPr="00CD45DF" w:rsidRDefault="00CD45DF" w:rsidP="00CD45DF">
      <w:pPr>
        <w:pStyle w:val="Corpodetexto"/>
        <w:rPr>
          <w:rFonts w:ascii="Times New Roman" w:hAnsi="Times New Roman" w:cs="Times New Roman"/>
          <w:bCs/>
          <w:sz w:val="24"/>
          <w:szCs w:val="24"/>
          <w:lang w:val="pt-BR"/>
        </w:rPr>
      </w:pPr>
      <w:r w:rsidRPr="00CD45DF">
        <w:rPr>
          <w:rFonts w:ascii="Times New Roman" w:hAnsi="Times New Roman" w:cs="Times New Roman"/>
          <w:bCs/>
          <w:sz w:val="24"/>
          <w:szCs w:val="24"/>
          <w:lang w:val="pt-BR"/>
        </w:rPr>
        <w:t>Diante do exposto, devolvemos o presente processo para que o Departamento de Obras realize a alimentação dos dados no portal (ou forneça as informações oficiais), garantindo assim o cumprimento das normas de transparência pública.</w:t>
      </w:r>
    </w:p>
    <w:p w14:paraId="284B9FF7" w14:textId="77777777" w:rsidR="00023FAF" w:rsidRPr="00A249EA" w:rsidRDefault="00023FAF" w:rsidP="00023FAF">
      <w:pPr>
        <w:shd w:val="clear" w:color="auto" w:fill="FFFFFF"/>
        <w:spacing w:line="360" w:lineRule="atLeast"/>
        <w:ind w:firstLine="0"/>
        <w:jc w:val="right"/>
        <w:rPr>
          <w:rFonts w:ascii="Times New Roman" w:hAnsi="Times New Roman" w:cs="Times New Roman"/>
          <w:bCs/>
          <w:color w:val="0A0A0A"/>
          <w:sz w:val="24"/>
          <w:szCs w:val="24"/>
        </w:rPr>
      </w:pPr>
      <w:r>
        <w:rPr>
          <w:rFonts w:ascii="Times New Roman" w:hAnsi="Times New Roman" w:cs="Times New Roman"/>
          <w:bCs/>
          <w:color w:val="0A0A0A"/>
          <w:sz w:val="24"/>
          <w:szCs w:val="24"/>
        </w:rPr>
        <w:t>Pedro de Toledo, 14</w:t>
      </w:r>
      <w:r w:rsidR="001F2F92">
        <w:rPr>
          <w:rFonts w:ascii="Times New Roman" w:hAnsi="Times New Roman" w:cs="Times New Roman"/>
          <w:bCs/>
          <w:color w:val="0A0A0A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color w:val="0A0A0A"/>
          <w:sz w:val="24"/>
          <w:szCs w:val="24"/>
        </w:rPr>
        <w:t xml:space="preserve">de janeiro de </w:t>
      </w:r>
      <w:r w:rsidR="001F2F92">
        <w:rPr>
          <w:rFonts w:ascii="Times New Roman" w:hAnsi="Times New Roman" w:cs="Times New Roman"/>
          <w:bCs/>
          <w:color w:val="0A0A0A"/>
          <w:sz w:val="24"/>
          <w:szCs w:val="24"/>
        </w:rPr>
        <w:t>2026.</w:t>
      </w:r>
    </w:p>
    <w:p w14:paraId="78447DCD" w14:textId="77777777" w:rsidR="00CD45DF" w:rsidRPr="00CD45DF" w:rsidRDefault="00CD45DF" w:rsidP="00CD45DF">
      <w:pPr>
        <w:pStyle w:val="Corpodetexto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14:paraId="769B0EB7" w14:textId="77777777" w:rsidR="00CD45DF" w:rsidRPr="00CD45DF" w:rsidRDefault="00CD45DF" w:rsidP="00CD45DF">
      <w:pPr>
        <w:pStyle w:val="Corpodetexto"/>
        <w:rPr>
          <w:rFonts w:ascii="Times New Roman" w:hAnsi="Times New Roman" w:cs="Times New Roman"/>
          <w:bCs/>
          <w:sz w:val="24"/>
          <w:szCs w:val="24"/>
          <w:lang w:val="pt-BR"/>
        </w:rPr>
      </w:pPr>
      <w:r w:rsidRPr="00CD45DF">
        <w:rPr>
          <w:rFonts w:ascii="Times New Roman" w:hAnsi="Times New Roman" w:cs="Times New Roman"/>
          <w:bCs/>
          <w:sz w:val="24"/>
          <w:szCs w:val="24"/>
          <w:lang w:val="pt-BR"/>
        </w:rPr>
        <w:t>Atenciosamente,</w:t>
      </w:r>
    </w:p>
    <w:p w14:paraId="35907C64" w14:textId="77777777" w:rsidR="00CD45DF" w:rsidRPr="00CD45DF" w:rsidRDefault="00CD45DF" w:rsidP="00CD45DF">
      <w:pPr>
        <w:pStyle w:val="Corpodetexto"/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14:paraId="0300D030" w14:textId="77777777" w:rsidR="00CD45DF" w:rsidRDefault="00CD45DF" w:rsidP="00CD45DF">
      <w:pPr>
        <w:pStyle w:val="Corpodetexto"/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  <w:lang w:val="pt-BR"/>
        </w:rPr>
        <w:t>Adelcio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pt-BR"/>
        </w:rPr>
        <w:t xml:space="preserve"> Businaro Dropa</w:t>
      </w:r>
    </w:p>
    <w:p w14:paraId="513F7C55" w14:textId="77777777" w:rsidR="00CD45DF" w:rsidRDefault="00CD45DF" w:rsidP="00CD45DF">
      <w:pPr>
        <w:pStyle w:val="Corpodetexto"/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  <w:r>
        <w:rPr>
          <w:rFonts w:ascii="Times New Roman" w:hAnsi="Times New Roman" w:cs="Times New Roman"/>
          <w:bCs/>
          <w:sz w:val="24"/>
          <w:szCs w:val="24"/>
          <w:lang w:val="pt-BR"/>
        </w:rPr>
        <w:t>Diretor do Departamento de Compras, Almoxarifado e Patrimônio.</w:t>
      </w:r>
    </w:p>
    <w:p w14:paraId="0B9199E2" w14:textId="77777777" w:rsidR="00CD45DF" w:rsidRPr="00A249EA" w:rsidRDefault="00CD45DF" w:rsidP="00CD45DF">
      <w:pPr>
        <w:pStyle w:val="Corpodetexto"/>
        <w:jc w:val="center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sectPr w:rsidR="00CD45DF" w:rsidRPr="00A249EA" w:rsidSect="005021E2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E3E79F" w14:textId="77777777" w:rsidR="00F77C8D" w:rsidRDefault="00F77C8D" w:rsidP="00234447">
      <w:r>
        <w:separator/>
      </w:r>
    </w:p>
  </w:endnote>
  <w:endnote w:type="continuationSeparator" w:id="0">
    <w:p w14:paraId="512B1C78" w14:textId="77777777" w:rsidR="00F77C8D" w:rsidRDefault="00F77C8D" w:rsidP="00234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FCFF8B" w14:textId="77777777" w:rsidR="00F77C8D" w:rsidRDefault="00F77C8D" w:rsidP="00234447">
      <w:r>
        <w:separator/>
      </w:r>
    </w:p>
  </w:footnote>
  <w:footnote w:type="continuationSeparator" w:id="0">
    <w:p w14:paraId="49981066" w14:textId="77777777" w:rsidR="00F77C8D" w:rsidRDefault="00F77C8D" w:rsidP="002344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E3962" w14:textId="77777777" w:rsidR="0083061C" w:rsidRDefault="0083061C" w:rsidP="00234447">
    <w:pPr>
      <w:pStyle w:val="Rodap"/>
      <w:jc w:val="center"/>
      <w:rPr>
        <w:b/>
        <w:bCs/>
        <w:color w:val="000000"/>
        <w:sz w:val="24"/>
        <w:szCs w:val="24"/>
      </w:rPr>
    </w:pPr>
    <w:r>
      <w:rPr>
        <w:b/>
        <w:bCs/>
        <w:noProof/>
        <w:color w:val="000000"/>
        <w:sz w:val="24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5B58D19F" wp14:editId="796E96B4">
          <wp:simplePos x="0" y="0"/>
          <wp:positionH relativeFrom="column">
            <wp:posOffset>-417195</wp:posOffset>
          </wp:positionH>
          <wp:positionV relativeFrom="paragraph">
            <wp:posOffset>102870</wp:posOffset>
          </wp:positionV>
          <wp:extent cx="876935" cy="755015"/>
          <wp:effectExtent l="19050" t="0" r="0" b="0"/>
          <wp:wrapTight wrapText="bothSides">
            <wp:wrapPolygon edited="0">
              <wp:start x="-469" y="0"/>
              <wp:lineTo x="-469" y="21255"/>
              <wp:lineTo x="21584" y="21255"/>
              <wp:lineTo x="21584" y="0"/>
              <wp:lineTo x="-469" y="0"/>
            </wp:wrapPolygon>
          </wp:wrapTight>
          <wp:docPr id="8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935" cy="755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398C0CFD" w14:textId="77777777" w:rsidR="0083061C" w:rsidRDefault="0083061C" w:rsidP="00234447">
    <w:pPr>
      <w:pStyle w:val="Rodap"/>
      <w:jc w:val="center"/>
      <w:rPr>
        <w:b/>
        <w:bCs/>
        <w:color w:val="000000"/>
        <w:sz w:val="24"/>
        <w:szCs w:val="24"/>
      </w:rPr>
    </w:pPr>
    <w:r w:rsidRPr="00796C54">
      <w:rPr>
        <w:b/>
        <w:bCs/>
        <w:color w:val="000000"/>
        <w:sz w:val="24"/>
        <w:szCs w:val="24"/>
      </w:rPr>
      <w:t>PREFEITURA MUNICIPAL DE PEDRO DE TOLEDO</w:t>
    </w:r>
  </w:p>
  <w:p w14:paraId="4CDB1C14" w14:textId="77777777" w:rsidR="0083061C" w:rsidRDefault="0083061C" w:rsidP="00234447">
    <w:pPr>
      <w:pStyle w:val="Rodap"/>
      <w:jc w:val="center"/>
      <w:rPr>
        <w:b/>
        <w:bCs/>
        <w:color w:val="000000"/>
      </w:rPr>
    </w:pPr>
    <w:r>
      <w:rPr>
        <w:b/>
        <w:bCs/>
        <w:color w:val="000000"/>
      </w:rPr>
      <w:t>Gestão 2025 - 2028</w:t>
    </w:r>
  </w:p>
  <w:p w14:paraId="0CD117C4" w14:textId="77777777" w:rsidR="0083061C" w:rsidRDefault="0083061C" w:rsidP="00234447">
    <w:pPr>
      <w:pStyle w:val="Rodap"/>
      <w:jc w:val="center"/>
      <w:rPr>
        <w:bCs/>
        <w:i/>
        <w:color w:val="000000"/>
      </w:rPr>
    </w:pPr>
    <w:r w:rsidRPr="00CD670A">
      <w:rPr>
        <w:bCs/>
        <w:i/>
        <w:color w:val="000000"/>
      </w:rPr>
      <w:t>Trabalhando por todos e para todos!</w:t>
    </w:r>
  </w:p>
  <w:p w14:paraId="4C896E47" w14:textId="77777777" w:rsidR="0083061C" w:rsidRDefault="0083061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D7B9E"/>
    <w:multiLevelType w:val="hybridMultilevel"/>
    <w:tmpl w:val="BEB0FEC2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A072885"/>
    <w:multiLevelType w:val="hybridMultilevel"/>
    <w:tmpl w:val="4A7288E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D5C100D"/>
    <w:multiLevelType w:val="multilevel"/>
    <w:tmpl w:val="55C0052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b/>
        <w:i w:val="0"/>
        <w:strike w:val="0"/>
        <w:dstrike w:val="0"/>
        <w:color w:val="auto"/>
        <w:sz w:val="22"/>
        <w:szCs w:val="22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94866E6"/>
    <w:multiLevelType w:val="multilevel"/>
    <w:tmpl w:val="8A5ED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E5A74FF"/>
    <w:multiLevelType w:val="multilevel"/>
    <w:tmpl w:val="6278F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BB5519"/>
    <w:multiLevelType w:val="multilevel"/>
    <w:tmpl w:val="EAC079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142A79"/>
    <w:multiLevelType w:val="hybridMultilevel"/>
    <w:tmpl w:val="5BDEB8C8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7" w15:restartNumberingAfterBreak="0">
    <w:nsid w:val="479618FA"/>
    <w:multiLevelType w:val="hybridMultilevel"/>
    <w:tmpl w:val="BCE8A4EE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 w15:restartNumberingAfterBreak="0">
    <w:nsid w:val="611248A9"/>
    <w:multiLevelType w:val="multilevel"/>
    <w:tmpl w:val="5A861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B445F9F"/>
    <w:multiLevelType w:val="multilevel"/>
    <w:tmpl w:val="56741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6627131">
    <w:abstractNumId w:val="1"/>
  </w:num>
  <w:num w:numId="2" w16cid:durableId="1822454669">
    <w:abstractNumId w:val="6"/>
  </w:num>
  <w:num w:numId="3" w16cid:durableId="1113599990">
    <w:abstractNumId w:val="7"/>
  </w:num>
  <w:num w:numId="4" w16cid:durableId="46635675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20676032">
    <w:abstractNumId w:val="9"/>
  </w:num>
  <w:num w:numId="6" w16cid:durableId="1807355410">
    <w:abstractNumId w:val="8"/>
  </w:num>
  <w:num w:numId="7" w16cid:durableId="1585608715">
    <w:abstractNumId w:val="3"/>
  </w:num>
  <w:num w:numId="8" w16cid:durableId="231701530">
    <w:abstractNumId w:val="4"/>
  </w:num>
  <w:num w:numId="9" w16cid:durableId="341934021">
    <w:abstractNumId w:val="5"/>
  </w:num>
  <w:num w:numId="10" w16cid:durableId="18557976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4447"/>
    <w:rsid w:val="00023FAF"/>
    <w:rsid w:val="00035D77"/>
    <w:rsid w:val="00051FAD"/>
    <w:rsid w:val="00083ED9"/>
    <w:rsid w:val="00086303"/>
    <w:rsid w:val="000A1F0D"/>
    <w:rsid w:val="000A41FC"/>
    <w:rsid w:val="000B4A85"/>
    <w:rsid w:val="000C4D55"/>
    <w:rsid w:val="000F74E0"/>
    <w:rsid w:val="0011561A"/>
    <w:rsid w:val="001342DB"/>
    <w:rsid w:val="00142F76"/>
    <w:rsid w:val="00193E21"/>
    <w:rsid w:val="001A2D2C"/>
    <w:rsid w:val="001B060A"/>
    <w:rsid w:val="001B7CB9"/>
    <w:rsid w:val="001D3FA2"/>
    <w:rsid w:val="001D757D"/>
    <w:rsid w:val="001F2F92"/>
    <w:rsid w:val="001F32BD"/>
    <w:rsid w:val="002032E1"/>
    <w:rsid w:val="00212259"/>
    <w:rsid w:val="00224468"/>
    <w:rsid w:val="00234447"/>
    <w:rsid w:val="0025425D"/>
    <w:rsid w:val="0025766C"/>
    <w:rsid w:val="0026095F"/>
    <w:rsid w:val="0027191E"/>
    <w:rsid w:val="00292018"/>
    <w:rsid w:val="00297BA7"/>
    <w:rsid w:val="002A01D8"/>
    <w:rsid w:val="002D5F6B"/>
    <w:rsid w:val="002E67D1"/>
    <w:rsid w:val="002F0C19"/>
    <w:rsid w:val="0030185A"/>
    <w:rsid w:val="00312C58"/>
    <w:rsid w:val="00314403"/>
    <w:rsid w:val="00317226"/>
    <w:rsid w:val="00341BFD"/>
    <w:rsid w:val="00345F16"/>
    <w:rsid w:val="0036452C"/>
    <w:rsid w:val="00365FA4"/>
    <w:rsid w:val="00366D31"/>
    <w:rsid w:val="0037717D"/>
    <w:rsid w:val="003926C5"/>
    <w:rsid w:val="003B0616"/>
    <w:rsid w:val="003C04CC"/>
    <w:rsid w:val="00403016"/>
    <w:rsid w:val="00411D59"/>
    <w:rsid w:val="004254CA"/>
    <w:rsid w:val="004340D8"/>
    <w:rsid w:val="0045026A"/>
    <w:rsid w:val="00451ED3"/>
    <w:rsid w:val="00452714"/>
    <w:rsid w:val="00463A3A"/>
    <w:rsid w:val="0047596C"/>
    <w:rsid w:val="004C35B7"/>
    <w:rsid w:val="004C4820"/>
    <w:rsid w:val="005021E2"/>
    <w:rsid w:val="00510857"/>
    <w:rsid w:val="00513130"/>
    <w:rsid w:val="00546971"/>
    <w:rsid w:val="00570FA0"/>
    <w:rsid w:val="005801D4"/>
    <w:rsid w:val="005A0634"/>
    <w:rsid w:val="005B0F19"/>
    <w:rsid w:val="005B2622"/>
    <w:rsid w:val="005E0967"/>
    <w:rsid w:val="005E1123"/>
    <w:rsid w:val="005E2991"/>
    <w:rsid w:val="0062299E"/>
    <w:rsid w:val="00632CD4"/>
    <w:rsid w:val="00636B87"/>
    <w:rsid w:val="00644EEB"/>
    <w:rsid w:val="006A2368"/>
    <w:rsid w:val="006A302A"/>
    <w:rsid w:val="006B4DA6"/>
    <w:rsid w:val="006B4F07"/>
    <w:rsid w:val="006C6C35"/>
    <w:rsid w:val="006D5C92"/>
    <w:rsid w:val="006F0DDC"/>
    <w:rsid w:val="00717C7B"/>
    <w:rsid w:val="00742841"/>
    <w:rsid w:val="00753995"/>
    <w:rsid w:val="00777E5B"/>
    <w:rsid w:val="0078201E"/>
    <w:rsid w:val="0078538B"/>
    <w:rsid w:val="00791E99"/>
    <w:rsid w:val="00795FC9"/>
    <w:rsid w:val="007A701E"/>
    <w:rsid w:val="007B1046"/>
    <w:rsid w:val="007B2EA2"/>
    <w:rsid w:val="007B66FB"/>
    <w:rsid w:val="007C124B"/>
    <w:rsid w:val="007C3B81"/>
    <w:rsid w:val="007C5F5D"/>
    <w:rsid w:val="007F0CCE"/>
    <w:rsid w:val="007F3817"/>
    <w:rsid w:val="008217AD"/>
    <w:rsid w:val="0083061C"/>
    <w:rsid w:val="00831329"/>
    <w:rsid w:val="00832DD1"/>
    <w:rsid w:val="00840536"/>
    <w:rsid w:val="00853C68"/>
    <w:rsid w:val="0087659C"/>
    <w:rsid w:val="008769EA"/>
    <w:rsid w:val="00883FEF"/>
    <w:rsid w:val="0089273C"/>
    <w:rsid w:val="00894239"/>
    <w:rsid w:val="00895FB2"/>
    <w:rsid w:val="00897D58"/>
    <w:rsid w:val="008D1CB1"/>
    <w:rsid w:val="008D65D8"/>
    <w:rsid w:val="0091344E"/>
    <w:rsid w:val="00930C57"/>
    <w:rsid w:val="00930E1A"/>
    <w:rsid w:val="009449A2"/>
    <w:rsid w:val="0094742F"/>
    <w:rsid w:val="00980354"/>
    <w:rsid w:val="00996241"/>
    <w:rsid w:val="009B2E71"/>
    <w:rsid w:val="009E17F0"/>
    <w:rsid w:val="009E6FA8"/>
    <w:rsid w:val="00A249EA"/>
    <w:rsid w:val="00A33008"/>
    <w:rsid w:val="00A94965"/>
    <w:rsid w:val="00AA1898"/>
    <w:rsid w:val="00AA1FC9"/>
    <w:rsid w:val="00AB6A9A"/>
    <w:rsid w:val="00AC3BB3"/>
    <w:rsid w:val="00AD66A4"/>
    <w:rsid w:val="00B102EC"/>
    <w:rsid w:val="00B25E9E"/>
    <w:rsid w:val="00B35DD2"/>
    <w:rsid w:val="00B401A5"/>
    <w:rsid w:val="00B443C4"/>
    <w:rsid w:val="00B6213C"/>
    <w:rsid w:val="00B6490B"/>
    <w:rsid w:val="00BF0857"/>
    <w:rsid w:val="00BF2E18"/>
    <w:rsid w:val="00BF3154"/>
    <w:rsid w:val="00C2382D"/>
    <w:rsid w:val="00C25D9F"/>
    <w:rsid w:val="00C26F41"/>
    <w:rsid w:val="00C31411"/>
    <w:rsid w:val="00C4548B"/>
    <w:rsid w:val="00C760AD"/>
    <w:rsid w:val="00C807B6"/>
    <w:rsid w:val="00C87ACB"/>
    <w:rsid w:val="00C90D2C"/>
    <w:rsid w:val="00CA080E"/>
    <w:rsid w:val="00CB0515"/>
    <w:rsid w:val="00CB24BE"/>
    <w:rsid w:val="00CC36E0"/>
    <w:rsid w:val="00CD45DF"/>
    <w:rsid w:val="00CE2C9E"/>
    <w:rsid w:val="00CE42FB"/>
    <w:rsid w:val="00CF29CA"/>
    <w:rsid w:val="00D07E6A"/>
    <w:rsid w:val="00D15618"/>
    <w:rsid w:val="00D348C7"/>
    <w:rsid w:val="00D37886"/>
    <w:rsid w:val="00D477DF"/>
    <w:rsid w:val="00D55C3D"/>
    <w:rsid w:val="00D574B8"/>
    <w:rsid w:val="00D80E0C"/>
    <w:rsid w:val="00D823EF"/>
    <w:rsid w:val="00D8506B"/>
    <w:rsid w:val="00D865CF"/>
    <w:rsid w:val="00DB6796"/>
    <w:rsid w:val="00DB7196"/>
    <w:rsid w:val="00DD4FA5"/>
    <w:rsid w:val="00DE17BB"/>
    <w:rsid w:val="00DE3FB2"/>
    <w:rsid w:val="00DE63F2"/>
    <w:rsid w:val="00E82516"/>
    <w:rsid w:val="00E92F53"/>
    <w:rsid w:val="00EA2966"/>
    <w:rsid w:val="00EA7252"/>
    <w:rsid w:val="00EC4BF0"/>
    <w:rsid w:val="00ED1151"/>
    <w:rsid w:val="00F12C27"/>
    <w:rsid w:val="00F23F81"/>
    <w:rsid w:val="00F720FC"/>
    <w:rsid w:val="00F77C8D"/>
    <w:rsid w:val="00F80A4C"/>
    <w:rsid w:val="00FB11F7"/>
    <w:rsid w:val="00FB1721"/>
    <w:rsid w:val="00FD0018"/>
    <w:rsid w:val="00FD32F4"/>
    <w:rsid w:val="00FE2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81F9F"/>
  <w15:docId w15:val="{3C65A597-5189-4CFA-8118-4F59F37EE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3FAF"/>
    <w:pPr>
      <w:spacing w:after="0" w:line="240" w:lineRule="auto"/>
      <w:ind w:firstLine="709"/>
    </w:pPr>
    <w:rPr>
      <w:rFonts w:ascii="Calibri" w:eastAsia="Times New Roman" w:hAnsi="Calibri" w:cs="Arial"/>
      <w:sz w:val="20"/>
      <w:szCs w:val="20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B2622"/>
    <w:pPr>
      <w:spacing w:before="100" w:beforeAutospacing="1" w:after="100" w:afterAutospacing="1"/>
      <w:ind w:firstLine="0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34447"/>
    <w:pPr>
      <w:tabs>
        <w:tab w:val="center" w:pos="4252"/>
        <w:tab w:val="right" w:pos="8504"/>
      </w:tabs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34447"/>
  </w:style>
  <w:style w:type="paragraph" w:styleId="Rodap">
    <w:name w:val="footer"/>
    <w:basedOn w:val="Normal"/>
    <w:link w:val="RodapChar"/>
    <w:uiPriority w:val="99"/>
    <w:unhideWhenUsed/>
    <w:rsid w:val="00234447"/>
    <w:pPr>
      <w:tabs>
        <w:tab w:val="center" w:pos="4252"/>
        <w:tab w:val="right" w:pos="8504"/>
      </w:tabs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34447"/>
  </w:style>
  <w:style w:type="character" w:styleId="Hyperlink">
    <w:name w:val="Hyperlink"/>
    <w:basedOn w:val="Fontepargpadro"/>
    <w:uiPriority w:val="99"/>
    <w:rsid w:val="00234447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99"/>
    <w:rsid w:val="00234447"/>
    <w:pPr>
      <w:widowControl w:val="0"/>
      <w:autoSpaceDE w:val="0"/>
      <w:autoSpaceDN w:val="0"/>
    </w:pPr>
    <w:rPr>
      <w:rFonts w:ascii="Verdana" w:hAnsi="Verdana"/>
      <w:lang w:val="en-US"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rsid w:val="00234447"/>
    <w:rPr>
      <w:rFonts w:ascii="Verdana" w:eastAsia="Times New Roman" w:hAnsi="Verdana" w:cs="Arial"/>
      <w:sz w:val="20"/>
      <w:szCs w:val="20"/>
      <w:lang w:val="en-US"/>
    </w:rPr>
  </w:style>
  <w:style w:type="paragraph" w:styleId="PargrafodaLista">
    <w:name w:val="List Paragraph"/>
    <w:basedOn w:val="Normal"/>
    <w:uiPriority w:val="34"/>
    <w:qFormat/>
    <w:rsid w:val="0078201E"/>
    <w:pPr>
      <w:ind w:left="720"/>
      <w:contextualSpacing/>
    </w:pPr>
  </w:style>
  <w:style w:type="table" w:styleId="Tabelacomgrade">
    <w:name w:val="Table Grid"/>
    <w:basedOn w:val="Tabelanormal"/>
    <w:uiPriority w:val="59"/>
    <w:rsid w:val="00782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C04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04CC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normaltextrun">
    <w:name w:val="normaltextrun"/>
    <w:basedOn w:val="Fontepargpadro"/>
    <w:rsid w:val="00F12C27"/>
  </w:style>
  <w:style w:type="character" w:styleId="Forte">
    <w:name w:val="Strong"/>
    <w:basedOn w:val="Fontepargpadro"/>
    <w:uiPriority w:val="22"/>
    <w:qFormat/>
    <w:rsid w:val="00DB6796"/>
    <w:rPr>
      <w:b/>
      <w:bCs/>
    </w:rPr>
  </w:style>
  <w:style w:type="character" w:customStyle="1" w:styleId="t286pc">
    <w:name w:val="t286pc"/>
    <w:basedOn w:val="Fontepargpadro"/>
    <w:rsid w:val="00D865CF"/>
  </w:style>
  <w:style w:type="character" w:customStyle="1" w:styleId="vndci">
    <w:name w:val="vndci"/>
    <w:basedOn w:val="Fontepargpadro"/>
    <w:rsid w:val="00D865CF"/>
  </w:style>
  <w:style w:type="character" w:styleId="nfase">
    <w:name w:val="Emphasis"/>
    <w:basedOn w:val="Fontepargpadro"/>
    <w:uiPriority w:val="20"/>
    <w:qFormat/>
    <w:rsid w:val="00D865CF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5B262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84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906752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76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11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4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2728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3554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803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3120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5882">
                                          <w:marLeft w:val="0"/>
                                          <w:marRight w:val="0"/>
                                          <w:marTop w:val="360"/>
                                          <w:marBottom w:val="1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8607525">
                                          <w:marLeft w:val="0"/>
                                          <w:marRight w:val="0"/>
                                          <w:marTop w:val="240"/>
                                          <w:marBottom w:val="180"/>
                                          <w:divBdr>
                                            <w:top w:val="single" w:sz="6" w:space="12" w:color="DCDFE5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77619509">
                                          <w:marLeft w:val="0"/>
                                          <w:marRight w:val="0"/>
                                          <w:marTop w:val="18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1761357">
                                          <w:marLeft w:val="0"/>
                                          <w:marRight w:val="0"/>
                                          <w:marTop w:val="240"/>
                                          <w:marBottom w:val="180"/>
                                          <w:divBdr>
                                            <w:top w:val="single" w:sz="6" w:space="12" w:color="DCDFE5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01183790">
                                          <w:marLeft w:val="0"/>
                                          <w:marRight w:val="0"/>
                                          <w:marTop w:val="18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00934678">
                                          <w:marLeft w:val="0"/>
                                          <w:marRight w:val="0"/>
                                          <w:marTop w:val="240"/>
                                          <w:marBottom w:val="180"/>
                                          <w:divBdr>
                                            <w:top w:val="single" w:sz="6" w:space="12" w:color="DCDFE5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3139090">
                                          <w:marLeft w:val="0"/>
                                          <w:marRight w:val="0"/>
                                          <w:marTop w:val="18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2430557">
                                          <w:marLeft w:val="0"/>
                                          <w:marRight w:val="0"/>
                                          <w:marTop w:val="240"/>
                                          <w:marBottom w:val="180"/>
                                          <w:divBdr>
                                            <w:top w:val="single" w:sz="6" w:space="12" w:color="DCDFE5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81313106">
                                          <w:marLeft w:val="0"/>
                                          <w:marRight w:val="0"/>
                                          <w:marTop w:val="18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8618168">
                                          <w:marLeft w:val="0"/>
                                          <w:marRight w:val="0"/>
                                          <w:marTop w:val="240"/>
                                          <w:marBottom w:val="180"/>
                                          <w:divBdr>
                                            <w:top w:val="single" w:sz="6" w:space="12" w:color="DCDFE5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5521574">
                                          <w:marLeft w:val="0"/>
                                          <w:marRight w:val="0"/>
                                          <w:marTop w:val="18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6322990">
                                          <w:marLeft w:val="0"/>
                                          <w:marRight w:val="0"/>
                                          <w:marTop w:val="240"/>
                                          <w:marBottom w:val="180"/>
                                          <w:divBdr>
                                            <w:top w:val="single" w:sz="6" w:space="12" w:color="DCDFE5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0635665">
                                          <w:marLeft w:val="0"/>
                                          <w:marRight w:val="0"/>
                                          <w:marTop w:val="18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640589">
                                          <w:marLeft w:val="0"/>
                                          <w:marRight w:val="0"/>
                                          <w:marTop w:val="240"/>
                                          <w:marBottom w:val="180"/>
                                          <w:divBdr>
                                            <w:top w:val="single" w:sz="6" w:space="12" w:color="DCDFE5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17439592">
                                          <w:marLeft w:val="0"/>
                                          <w:marRight w:val="0"/>
                                          <w:marTop w:val="18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64446935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29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098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649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0670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1871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66102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705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362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299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5947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7445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5687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3265801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4241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37934362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48265454">
                                              <w:marLeft w:val="0"/>
                                              <w:marRight w:val="0"/>
                                              <w:marTop w:val="36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95330565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03143941">
                                              <w:marLeft w:val="0"/>
                                              <w:marRight w:val="0"/>
                                              <w:marTop w:val="240"/>
                                              <w:marBottom w:val="180"/>
                                              <w:divBdr>
                                                <w:top w:val="single" w:sz="6" w:space="12" w:color="DCDFE5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0189648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52627025">
                                              <w:marLeft w:val="0"/>
                                              <w:marRight w:val="0"/>
                                              <w:marTop w:val="240"/>
                                              <w:marBottom w:val="180"/>
                                              <w:divBdr>
                                                <w:top w:val="single" w:sz="6" w:space="12" w:color="DCDFE5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3538394">
                                              <w:marLeft w:val="0"/>
                                              <w:marRight w:val="0"/>
                                              <w:marTop w:val="18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96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DA28F8-EB2E-43A1-9394-9778E0192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1677</TotalTime>
  <Pages>3</Pages>
  <Words>559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73</cp:revision>
  <cp:lastPrinted>2026-03-31T12:41:00Z</cp:lastPrinted>
  <dcterms:created xsi:type="dcterms:W3CDTF">2025-03-06T12:31:00Z</dcterms:created>
  <dcterms:modified xsi:type="dcterms:W3CDTF">2026-05-06T19:52:00Z</dcterms:modified>
</cp:coreProperties>
</file>