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6D7EA" w14:textId="77777777" w:rsidR="007C2C87" w:rsidRDefault="007C2C87" w:rsidP="007C2C87">
      <w:pPr>
        <w:pStyle w:val="Standard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AVISO DE DISPENSA ELETRÔNICA Nº 14/2024</w:t>
      </w:r>
    </w:p>
    <w:p w14:paraId="4825EF71" w14:textId="77777777" w:rsidR="007C2C87" w:rsidRDefault="007C2C87" w:rsidP="007C2C87">
      <w:pPr>
        <w:pStyle w:val="Standard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(Processo Administrativo n.º </w:t>
      </w:r>
      <w:r w:rsidRPr="00A817FF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6</w:t>
      </w:r>
      <w:r w:rsidRPr="00A817FF">
        <w:rPr>
          <w:rFonts w:ascii="Times New Roman" w:hAnsi="Times New Roman"/>
          <w:sz w:val="24"/>
        </w:rPr>
        <w:t>/2024</w:t>
      </w:r>
      <w:r>
        <w:rPr>
          <w:rFonts w:ascii="Times New Roman" w:hAnsi="Times New Roman"/>
          <w:sz w:val="24"/>
        </w:rPr>
        <w:t>)</w:t>
      </w:r>
    </w:p>
    <w:p w14:paraId="725FAE2B" w14:textId="77777777" w:rsidR="007C2C87" w:rsidRDefault="007C2C87" w:rsidP="007C2C87">
      <w:pPr>
        <w:pStyle w:val="Standard"/>
        <w:jc w:val="center"/>
        <w:rPr>
          <w:rFonts w:ascii="Times New Roman" w:hAnsi="Times New Roman"/>
          <w:sz w:val="24"/>
        </w:rPr>
      </w:pPr>
    </w:p>
    <w:p w14:paraId="5BA9ABF1" w14:textId="77777777" w:rsidR="007C2C87" w:rsidRDefault="007C2C87" w:rsidP="00060CF1">
      <w:pPr>
        <w:pStyle w:val="Standard"/>
        <w:jc w:val="both"/>
      </w:pPr>
      <w:r>
        <w:rPr>
          <w:rFonts w:ascii="Times New Roman" w:hAnsi="Times New Roman" w:cs="Arial"/>
          <w:color w:val="000000"/>
          <w:sz w:val="24"/>
        </w:rPr>
        <w:t>Torna-se público que o</w:t>
      </w:r>
      <w:r>
        <w:rPr>
          <w:rFonts w:ascii="Times New Roman" w:eastAsia="Arial" w:hAnsi="Times New Roman" w:cs="Arial"/>
          <w:color w:val="000000"/>
          <w:sz w:val="24"/>
        </w:rPr>
        <w:t xml:space="preserve"> </w:t>
      </w:r>
      <w:r>
        <w:rPr>
          <w:rFonts w:ascii="Times New Roman" w:eastAsia="Arial" w:hAnsi="Times New Roman" w:cs="Arial"/>
          <w:sz w:val="24"/>
        </w:rPr>
        <w:t>Município de Coronel Macedo</w:t>
      </w:r>
      <w:r>
        <w:rPr>
          <w:rFonts w:ascii="Times New Roman" w:hAnsi="Times New Roman" w:cs="Arial"/>
          <w:sz w:val="24"/>
        </w:rPr>
        <w:t xml:space="preserve"> </w:t>
      </w:r>
      <w:r>
        <w:rPr>
          <w:rFonts w:ascii="Times New Roman" w:hAnsi="Times New Roman" w:cs="Arial"/>
          <w:color w:val="000000"/>
          <w:sz w:val="24"/>
        </w:rPr>
        <w:t xml:space="preserve">por meio da Administração Planejamento, realizará Dispensa Eletrônica, </w:t>
      </w:r>
      <w:r>
        <w:rPr>
          <w:rFonts w:ascii="Times New Roman" w:hAnsi="Times New Roman" w:cs="Arial"/>
          <w:bCs/>
          <w:color w:val="000000"/>
          <w:sz w:val="24"/>
        </w:rPr>
        <w:t>com critério de julgamento</w:t>
      </w:r>
      <w:r>
        <w:rPr>
          <w:rFonts w:ascii="Times New Roman" w:hAnsi="Times New Roman" w:cs="Arial"/>
          <w:b/>
          <w:bCs/>
          <w:color w:val="000000"/>
          <w:sz w:val="24"/>
        </w:rPr>
        <w:t xml:space="preserve"> </w:t>
      </w:r>
      <w:r>
        <w:rPr>
          <w:rFonts w:ascii="Times New Roman" w:hAnsi="Times New Roman" w:cs="Arial"/>
          <w:i/>
          <w:sz w:val="24"/>
        </w:rPr>
        <w:t>menor preço</w:t>
      </w:r>
      <w:r>
        <w:rPr>
          <w:rFonts w:ascii="Times New Roman" w:hAnsi="Times New Roman" w:cs="Arial"/>
          <w:b/>
          <w:bCs/>
          <w:i/>
          <w:sz w:val="24"/>
        </w:rPr>
        <w:t>,</w:t>
      </w:r>
      <w:r>
        <w:rPr>
          <w:rFonts w:ascii="Times New Roman" w:hAnsi="Times New Roman" w:cs="Arial"/>
          <w:b/>
          <w:bCs/>
          <w:i/>
          <w:color w:val="FF0000"/>
          <w:sz w:val="24"/>
        </w:rPr>
        <w:t xml:space="preserve"> </w:t>
      </w:r>
      <w:r>
        <w:rPr>
          <w:rFonts w:ascii="Times New Roman" w:hAnsi="Times New Roman" w:cs="Arial"/>
          <w:color w:val="000000"/>
          <w:sz w:val="24"/>
        </w:rPr>
        <w:t>na hipótese do art. 75</w:t>
      </w:r>
      <w:r>
        <w:rPr>
          <w:rFonts w:ascii="Times New Roman" w:hAnsi="Times New Roman" w:cs="Arial"/>
          <w:i/>
          <w:iCs/>
          <w:color w:val="000000"/>
          <w:sz w:val="24"/>
        </w:rPr>
        <w:t xml:space="preserve">, </w:t>
      </w:r>
      <w:r>
        <w:rPr>
          <w:rFonts w:ascii="Times New Roman" w:hAnsi="Times New Roman" w:cs="Arial"/>
          <w:i/>
          <w:iCs/>
          <w:sz w:val="24"/>
        </w:rPr>
        <w:t xml:space="preserve">inciso </w:t>
      </w:r>
      <w:r>
        <w:rPr>
          <w:rFonts w:ascii="Times New Roman" w:hAnsi="Times New Roman" w:cs="Arial"/>
          <w:b/>
          <w:i/>
          <w:iCs/>
          <w:sz w:val="24"/>
        </w:rPr>
        <w:t>II</w:t>
      </w:r>
      <w:r>
        <w:rPr>
          <w:rFonts w:ascii="Times New Roman" w:hAnsi="Times New Roman" w:cs="Arial"/>
          <w:i/>
          <w:iCs/>
          <w:sz w:val="24"/>
        </w:rPr>
        <w:t>,</w:t>
      </w:r>
      <w:r>
        <w:rPr>
          <w:rFonts w:ascii="Times New Roman" w:hAnsi="Times New Roman" w:cs="Arial"/>
          <w:color w:val="FF0000"/>
          <w:sz w:val="24"/>
        </w:rPr>
        <w:t xml:space="preserve"> </w:t>
      </w:r>
      <w:r>
        <w:rPr>
          <w:rFonts w:ascii="Times New Roman" w:hAnsi="Times New Roman" w:cs="Arial"/>
          <w:bCs/>
          <w:sz w:val="24"/>
        </w:rPr>
        <w:t xml:space="preserve">nos termos da Lei nº 14.133, de 1º de abril de 2021, e demais </w:t>
      </w:r>
      <w:r>
        <w:rPr>
          <w:rFonts w:ascii="Times New Roman" w:hAnsi="Times New Roman" w:cs="Arial"/>
          <w:color w:val="000000"/>
          <w:sz w:val="24"/>
        </w:rPr>
        <w:t>legislações aplicáveis.</w:t>
      </w:r>
    </w:p>
    <w:p w14:paraId="1736345D" w14:textId="77777777" w:rsidR="007C2C87" w:rsidRDefault="007C2C87" w:rsidP="00060CF1">
      <w:pPr>
        <w:pStyle w:val="Standard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Inicio do Recebimento das propostas: a partir 00h01min do dia 29 de fevereiro de 2024.</w:t>
      </w:r>
    </w:p>
    <w:p w14:paraId="15839846" w14:textId="77777777" w:rsidR="007C2C87" w:rsidRDefault="007C2C87" w:rsidP="00060CF1">
      <w:pPr>
        <w:pStyle w:val="Standard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Fim do Recebimento das propostas: às 23h59min do dia 04 de março de 2024.</w:t>
      </w:r>
    </w:p>
    <w:p w14:paraId="747569A7" w14:textId="77777777" w:rsidR="007C2C87" w:rsidRDefault="007C2C87" w:rsidP="00060CF1">
      <w:pPr>
        <w:pStyle w:val="Standard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Abertura e Classificação das Propostas Adicionais: das 09h00mim do 05 de março de 2024.</w:t>
      </w:r>
    </w:p>
    <w:p w14:paraId="57631CA9" w14:textId="77777777" w:rsidR="007C2C87" w:rsidRDefault="007C2C87" w:rsidP="00060CF1">
      <w:pPr>
        <w:pStyle w:val="Standard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 Link: </w:t>
      </w:r>
      <w:r w:rsidRPr="00F06B2E">
        <w:rPr>
          <w:rFonts w:ascii="Times New Roman" w:hAnsi="Times New Roman"/>
          <w:sz w:val="24"/>
        </w:rPr>
        <w:t>http:</w:t>
      </w:r>
      <w:r w:rsidRPr="008B5BA1">
        <w:t xml:space="preserve"> </w:t>
      </w:r>
      <w:hyperlink r:id="rId7" w:history="1">
        <w:r>
          <w:rPr>
            <w:rStyle w:val="Hyperlink"/>
            <w:rFonts w:ascii="Times New Roman" w:hAnsi="Times New Roman" w:cs="Times New Roman"/>
            <w:sz w:val="24"/>
          </w:rPr>
          <w:t>https://www.coronelmacedo.sp.gov.br/</w:t>
        </w:r>
      </w:hyperlink>
      <w:r>
        <w:rPr>
          <w:rFonts w:ascii="Times New Roman" w:hAnsi="Times New Roman" w:cs="Times New Roman"/>
          <w:sz w:val="24"/>
        </w:rPr>
        <w:t xml:space="preserve">  em Licitações; tipos de editais; compra direta </w:t>
      </w:r>
      <w:hyperlink r:id="rId8" w:history="1">
        <w:r w:rsidRPr="009739E4">
          <w:rPr>
            <w:rStyle w:val="Hyperlink"/>
          </w:rPr>
          <w:t>https://www.coronelmacedo.sp.gov.br/portal/editais/1/4/0/0/0/0/0/0/0/data-realizacao-decresc</w:t>
        </w:r>
        <w:bookmarkStart w:id="0" w:name="_Hlt158101903"/>
        <w:bookmarkStart w:id="1" w:name="_Hlt158101904"/>
        <w:r w:rsidRPr="009739E4">
          <w:rPr>
            <w:rStyle w:val="Hyperlink"/>
          </w:rPr>
          <w:t>e</w:t>
        </w:r>
        <w:bookmarkEnd w:id="0"/>
        <w:bookmarkEnd w:id="1"/>
        <w:r w:rsidRPr="009739E4">
          <w:rPr>
            <w:rStyle w:val="Hyperlink"/>
          </w:rPr>
          <w:t>nte/0</w:t>
        </w:r>
      </w:hyperlink>
      <w:r>
        <w:rPr>
          <w:rFonts w:ascii="Times New Roman" w:hAnsi="Times New Roman"/>
          <w:sz w:val="24"/>
        </w:rPr>
        <w:t xml:space="preserve"> Dados para contato: Tel.: (14) 3767-8200 </w:t>
      </w:r>
      <w:r w:rsidRPr="0006093C">
        <w:rPr>
          <w:rFonts w:ascii="Times New Roman" w:hAnsi="Times New Roman"/>
          <w:b/>
          <w:bCs/>
          <w:sz w:val="28"/>
          <w:szCs w:val="28"/>
        </w:rPr>
        <w:t>/</w:t>
      </w:r>
      <w:r>
        <w:rPr>
          <w:rFonts w:ascii="Times New Roman" w:hAnsi="Times New Roman"/>
          <w:sz w:val="24"/>
        </w:rPr>
        <w:t xml:space="preserve"> e-mail: licitacao@coronelmacedo.sp.gov.br</w:t>
      </w:r>
      <w:r>
        <w:rPr>
          <w:rFonts w:ascii="Times New Roman" w:hAnsi="Times New Roman"/>
          <w:b/>
          <w:bCs/>
          <w:sz w:val="24"/>
        </w:rPr>
        <w:t xml:space="preserve">  </w:t>
      </w:r>
    </w:p>
    <w:p w14:paraId="104F55F1" w14:textId="77777777" w:rsidR="007C2C87" w:rsidRDefault="007C2C87" w:rsidP="00060CF1">
      <w:pPr>
        <w:pStyle w:val="Standard"/>
        <w:jc w:val="both"/>
        <w:rPr>
          <w:rFonts w:ascii="Times New Roman" w:hAnsi="Times New Roman"/>
          <w:b/>
          <w:bCs/>
          <w:sz w:val="24"/>
        </w:rPr>
      </w:pPr>
    </w:p>
    <w:p w14:paraId="6A21C7D8" w14:textId="77777777" w:rsidR="007C2C87" w:rsidRDefault="007C2C87" w:rsidP="007C2C87">
      <w:pPr>
        <w:pStyle w:val="Standard"/>
        <w:rPr>
          <w:rFonts w:ascii="Times New Roman" w:hAnsi="Times New Roman"/>
          <w:b/>
          <w:bCs/>
          <w:sz w:val="24"/>
        </w:rPr>
      </w:pPr>
    </w:p>
    <w:p w14:paraId="2D36AC7E" w14:textId="77777777" w:rsidR="00060CF1" w:rsidRDefault="007C2C87" w:rsidP="00060CF1">
      <w:pPr>
        <w:pStyle w:val="Standard"/>
        <w:rPr>
          <w:rFonts w:ascii="Times New Roman" w:hAnsi="Times New Roman"/>
          <w:b/>
          <w:bCs/>
          <w:sz w:val="24"/>
        </w:rPr>
      </w:pPr>
      <w:r w:rsidRPr="008B5BA1">
        <w:rPr>
          <w:rFonts w:ascii="Times New Roman" w:hAnsi="Times New Roman"/>
          <w:b/>
          <w:bCs/>
          <w:sz w:val="24"/>
        </w:rPr>
        <w:t>OBJETO DA CONTRATAÇÃO.</w:t>
      </w:r>
    </w:p>
    <w:p w14:paraId="04ACB5CC" w14:textId="25842D6D" w:rsidR="007C2C87" w:rsidRPr="00060CF1" w:rsidRDefault="007C2C87" w:rsidP="00060CF1">
      <w:pPr>
        <w:pStyle w:val="Standard"/>
        <w:jc w:val="both"/>
        <w:rPr>
          <w:rFonts w:ascii="Times New Roman" w:hAnsi="Times New Roman"/>
          <w:b/>
          <w:bCs/>
          <w:sz w:val="24"/>
        </w:rPr>
      </w:pPr>
      <w:r w:rsidRPr="00B03B73">
        <w:rPr>
          <w:rFonts w:ascii="Times New Roman" w:hAnsi="Times New Roman"/>
          <w:b/>
          <w:bCs/>
          <w:i/>
          <w:kern w:val="0"/>
          <w:sz w:val="24"/>
        </w:rPr>
        <w:t>“</w:t>
      </w:r>
      <w:r w:rsidRPr="00B03B73">
        <w:rPr>
          <w:rFonts w:ascii="Times New Roman" w:hAnsi="Times New Roman"/>
          <w:b/>
          <w:bCs/>
          <w:i/>
          <w:iCs/>
          <w:kern w:val="0"/>
          <w:sz w:val="24"/>
        </w:rPr>
        <w:t>CONTRATAÇÃO DE EMPRESA PARA PRESTAÇÃO DE SERVIÇOS DE PROPAGANDA INSTITUCIONAL, DE CARÁTER INFORMATIVO, DAS ATIVIDADES DO MUNICÍPIO VIA INTERNET</w:t>
      </w:r>
      <w:r w:rsidRPr="00B03B73">
        <w:rPr>
          <w:rFonts w:ascii="Times New Roman" w:hAnsi="Times New Roman"/>
          <w:b/>
          <w:bCs/>
          <w:i/>
          <w:kern w:val="0"/>
          <w:sz w:val="24"/>
        </w:rPr>
        <w:t>”.</w:t>
      </w:r>
    </w:p>
    <w:p w14:paraId="70C710D9" w14:textId="77777777" w:rsidR="007C2C87" w:rsidRDefault="007C2C87" w:rsidP="007C2C87">
      <w:pPr>
        <w:pStyle w:val="Standard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conforme condições, quantidades e especificações estabelecidas neste Aviso de Contratação Direta e seus anexos. </w:t>
      </w:r>
    </w:p>
    <w:p w14:paraId="1FDE4873" w14:textId="77777777" w:rsidR="007C2C87" w:rsidRDefault="007C2C87" w:rsidP="007C2C87">
      <w:pPr>
        <w:pStyle w:val="Standard"/>
        <w:jc w:val="both"/>
        <w:rPr>
          <w:rFonts w:ascii="Times New Roman" w:hAnsi="Times New Roman"/>
          <w:sz w:val="24"/>
        </w:rPr>
      </w:pPr>
    </w:p>
    <w:p w14:paraId="2D8E21BF" w14:textId="77777777" w:rsidR="007C2C87" w:rsidRDefault="007C2C87" w:rsidP="007C2C87">
      <w:pPr>
        <w:pStyle w:val="Standard"/>
        <w:jc w:val="right"/>
        <w:rPr>
          <w:rFonts w:ascii="Times New Roman" w:hAnsi="Times New Roman"/>
          <w:sz w:val="24"/>
        </w:rPr>
      </w:pPr>
    </w:p>
    <w:p w14:paraId="40B1582E" w14:textId="77777777" w:rsidR="007C2C87" w:rsidRDefault="007C2C87" w:rsidP="007C2C87">
      <w:pPr>
        <w:pStyle w:val="Standard"/>
        <w:jc w:val="right"/>
        <w:rPr>
          <w:rFonts w:ascii="Times New Roman" w:hAnsi="Times New Roman"/>
          <w:sz w:val="24"/>
        </w:rPr>
      </w:pPr>
    </w:p>
    <w:p w14:paraId="6E90B499" w14:textId="6D4558A9" w:rsidR="007C2C87" w:rsidRDefault="007C2C87" w:rsidP="007C2C87">
      <w:pPr>
        <w:pStyle w:val="Standard"/>
        <w:jc w:val="right"/>
      </w:pPr>
      <w:r w:rsidRPr="000E4410">
        <w:rPr>
          <w:rFonts w:ascii="Times New Roman" w:hAnsi="Times New Roman" w:cs="Times New Roman"/>
          <w:sz w:val="24"/>
        </w:rPr>
        <w:t xml:space="preserve">Coronel Macedo, </w:t>
      </w:r>
      <w:r>
        <w:rPr>
          <w:rFonts w:ascii="Times New Roman" w:hAnsi="Times New Roman" w:cs="Times New Roman"/>
          <w:sz w:val="24"/>
        </w:rPr>
        <w:t>28</w:t>
      </w:r>
      <w:r w:rsidRPr="000E4410">
        <w:rPr>
          <w:rFonts w:ascii="Times New Roman" w:hAnsi="Times New Roman" w:cs="Times New Roman"/>
          <w:sz w:val="24"/>
        </w:rPr>
        <w:t xml:space="preserve"> de </w:t>
      </w:r>
      <w:r>
        <w:rPr>
          <w:rFonts w:ascii="Times New Roman" w:hAnsi="Times New Roman" w:cs="Times New Roman"/>
          <w:sz w:val="24"/>
        </w:rPr>
        <w:t>fevere</w:t>
      </w:r>
      <w:r w:rsidRPr="000E4410">
        <w:rPr>
          <w:rFonts w:ascii="Times New Roman" w:hAnsi="Times New Roman" w:cs="Times New Roman"/>
          <w:sz w:val="24"/>
        </w:rPr>
        <w:t>iro de 2024</w:t>
      </w:r>
      <w:r>
        <w:rPr>
          <w:rFonts w:ascii="Times New Roman" w:hAnsi="Times New Roman" w:cs="Times New Roman"/>
          <w:sz w:val="24"/>
        </w:rPr>
        <w:t>.</w:t>
      </w:r>
      <w:r>
        <w:t xml:space="preserve">  </w:t>
      </w:r>
    </w:p>
    <w:p w14:paraId="406D5442" w14:textId="77777777" w:rsidR="007C2C87" w:rsidRDefault="007C2C87" w:rsidP="007C2C87">
      <w:pPr>
        <w:pStyle w:val="Standard"/>
        <w:jc w:val="both"/>
      </w:pPr>
    </w:p>
    <w:p w14:paraId="3D46396D" w14:textId="77777777" w:rsidR="007C2C87" w:rsidRDefault="007C2C87" w:rsidP="007C2C87">
      <w:pPr>
        <w:pStyle w:val="Standard"/>
        <w:jc w:val="both"/>
      </w:pPr>
    </w:p>
    <w:p w14:paraId="4A15CF15" w14:textId="77777777" w:rsidR="007C2C87" w:rsidRDefault="007C2C87" w:rsidP="007C2C87">
      <w:pPr>
        <w:pStyle w:val="Standard"/>
        <w:jc w:val="both"/>
      </w:pPr>
    </w:p>
    <w:p w14:paraId="41B63338" w14:textId="77777777" w:rsidR="007C2C87" w:rsidRDefault="007C2C87" w:rsidP="007C2C87">
      <w:pPr>
        <w:pStyle w:val="Standard"/>
        <w:jc w:val="both"/>
      </w:pPr>
    </w:p>
    <w:p w14:paraId="05D7B5FA" w14:textId="77777777" w:rsidR="007C2C87" w:rsidRPr="00A817FF" w:rsidRDefault="007C2C87" w:rsidP="007C2C87">
      <w:pPr>
        <w:pStyle w:val="Standard"/>
        <w:jc w:val="center"/>
        <w:rPr>
          <w:rFonts w:ascii="Times New Roman" w:hAnsi="Times New Roman"/>
          <w:b/>
          <w:bCs/>
          <w:sz w:val="24"/>
        </w:rPr>
      </w:pPr>
      <w:r>
        <w:t>___________________________</w:t>
      </w:r>
    </w:p>
    <w:p w14:paraId="3F6CE800" w14:textId="77777777" w:rsidR="007C2C87" w:rsidRPr="005F1080" w:rsidRDefault="007C2C87" w:rsidP="007C2C8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F1080">
        <w:rPr>
          <w:rFonts w:ascii="Times New Roman" w:hAnsi="Times New Roman" w:cs="Times New Roman"/>
          <w:b/>
          <w:bCs/>
        </w:rPr>
        <w:t xml:space="preserve">José Roberto </w:t>
      </w:r>
      <w:proofErr w:type="spellStart"/>
      <w:r w:rsidRPr="005F1080">
        <w:rPr>
          <w:rFonts w:ascii="Times New Roman" w:hAnsi="Times New Roman" w:cs="Times New Roman"/>
          <w:b/>
          <w:bCs/>
        </w:rPr>
        <w:t>Santinoni</w:t>
      </w:r>
      <w:proofErr w:type="spellEnd"/>
      <w:r w:rsidRPr="005F1080">
        <w:rPr>
          <w:rFonts w:ascii="Times New Roman" w:hAnsi="Times New Roman" w:cs="Times New Roman"/>
          <w:b/>
          <w:bCs/>
        </w:rPr>
        <w:t xml:space="preserve"> Veiga</w:t>
      </w:r>
    </w:p>
    <w:p w14:paraId="500D19F9" w14:textId="77777777" w:rsidR="007C2C87" w:rsidRPr="005F1080" w:rsidRDefault="007C2C87" w:rsidP="007C2C8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F1080">
        <w:rPr>
          <w:rFonts w:ascii="Times New Roman" w:hAnsi="Times New Roman" w:cs="Times New Roman"/>
          <w:b/>
          <w:bCs/>
        </w:rPr>
        <w:t>Prefeito Municipal</w:t>
      </w:r>
    </w:p>
    <w:p w14:paraId="628545EA" w14:textId="2D99EFF4" w:rsidR="0073491C" w:rsidRPr="007C2C87" w:rsidRDefault="0073491C" w:rsidP="007C2C87">
      <w:r w:rsidRPr="007C2C87">
        <w:t xml:space="preserve"> </w:t>
      </w:r>
    </w:p>
    <w:sectPr w:rsidR="0073491C" w:rsidRPr="007C2C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CAB324" w14:textId="77777777" w:rsidR="00F7450A" w:rsidRDefault="00F7450A" w:rsidP="00F7450A">
      <w:pPr>
        <w:spacing w:after="0" w:line="240" w:lineRule="auto"/>
      </w:pPr>
      <w:r>
        <w:separator/>
      </w:r>
    </w:p>
  </w:endnote>
  <w:endnote w:type="continuationSeparator" w:id="0">
    <w:p w14:paraId="175E7B07" w14:textId="77777777" w:rsidR="00F7450A" w:rsidRDefault="00F7450A" w:rsidP="00F74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DE385" w14:textId="77777777" w:rsidR="00F7450A" w:rsidRPr="00C97E4B" w:rsidRDefault="00F7450A" w:rsidP="00F7450A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Av.</w:t>
    </w:r>
    <w:r w:rsidRPr="00C97E4B">
      <w:rPr>
        <w:sz w:val="20"/>
        <w:szCs w:val="20"/>
      </w:rPr>
      <w:t xml:space="preserve"> Presidente Castelo Branco, </w:t>
    </w:r>
    <w:r>
      <w:rPr>
        <w:sz w:val="20"/>
        <w:szCs w:val="20"/>
      </w:rPr>
      <w:t>180</w:t>
    </w:r>
    <w:r w:rsidRPr="00C97E4B">
      <w:rPr>
        <w:sz w:val="20"/>
        <w:szCs w:val="20"/>
      </w:rPr>
      <w:t xml:space="preserve"> – Cep 18.745-000 – Coronel Macedo - SP</w:t>
    </w:r>
  </w:p>
  <w:p w14:paraId="182E44ED" w14:textId="77777777" w:rsidR="00F7450A" w:rsidRPr="004D72E6" w:rsidRDefault="00F7450A" w:rsidP="00F7450A">
    <w:pPr>
      <w:pStyle w:val="Rodap"/>
      <w:jc w:val="center"/>
      <w:rPr>
        <w:sz w:val="18"/>
        <w:szCs w:val="18"/>
      </w:rPr>
    </w:pPr>
    <w:r w:rsidRPr="004D72E6">
      <w:rPr>
        <w:sz w:val="18"/>
        <w:szCs w:val="18"/>
      </w:rPr>
      <w:t>E-mail</w:t>
    </w:r>
    <w:r>
      <w:rPr>
        <w:sz w:val="18"/>
        <w:szCs w:val="18"/>
      </w:rPr>
      <w:t>s</w:t>
    </w:r>
    <w:r w:rsidRPr="004D72E6">
      <w:rPr>
        <w:sz w:val="18"/>
        <w:szCs w:val="18"/>
      </w:rPr>
      <w:t xml:space="preserve">: </w:t>
    </w:r>
    <w:hyperlink r:id="rId1" w:history="1">
      <w:r w:rsidRPr="006046A2">
        <w:rPr>
          <w:rStyle w:val="Hyperlink"/>
          <w:sz w:val="18"/>
          <w:szCs w:val="18"/>
        </w:rPr>
        <w:t>licitacao@coronelmacedo.sp.gov.br</w:t>
      </w:r>
    </w:hyperlink>
    <w:r>
      <w:rPr>
        <w:sz w:val="18"/>
        <w:szCs w:val="18"/>
      </w:rPr>
      <w:t xml:space="preserve"> /</w:t>
    </w:r>
    <w:r w:rsidRPr="004D72E6">
      <w:rPr>
        <w:sz w:val="18"/>
        <w:szCs w:val="18"/>
      </w:rPr>
      <w:t xml:space="preserve"> </w:t>
    </w:r>
    <w:r w:rsidRPr="00064A21">
      <w:rPr>
        <w:sz w:val="18"/>
        <w:szCs w:val="18"/>
      </w:rPr>
      <w:t>site: www.coronelmacedo.sp.gov.br</w:t>
    </w:r>
  </w:p>
  <w:p w14:paraId="778E350D" w14:textId="77777777" w:rsidR="00F7450A" w:rsidRDefault="00F745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B6991" w14:textId="77777777" w:rsidR="00F7450A" w:rsidRDefault="00F7450A" w:rsidP="00F7450A">
      <w:pPr>
        <w:spacing w:after="0" w:line="240" w:lineRule="auto"/>
      </w:pPr>
      <w:r>
        <w:separator/>
      </w:r>
    </w:p>
  </w:footnote>
  <w:footnote w:type="continuationSeparator" w:id="0">
    <w:p w14:paraId="562FC869" w14:textId="77777777" w:rsidR="00F7450A" w:rsidRDefault="00F7450A" w:rsidP="00F74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C315A" w14:textId="6F4C72F6" w:rsidR="00F7450A" w:rsidRDefault="00F7450A" w:rsidP="00F7450A">
    <w:pPr>
      <w:pStyle w:val="Cabealho"/>
      <w:spacing w:after="120"/>
      <w:jc w:val="center"/>
      <w:rPr>
        <w:b/>
        <w:sz w:val="26"/>
        <w:szCs w:val="2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2E3495E" wp14:editId="7626A0BD">
          <wp:simplePos x="0" y="0"/>
          <wp:positionH relativeFrom="column">
            <wp:posOffset>-504825</wp:posOffset>
          </wp:positionH>
          <wp:positionV relativeFrom="paragraph">
            <wp:posOffset>-276860</wp:posOffset>
          </wp:positionV>
          <wp:extent cx="789305" cy="797560"/>
          <wp:effectExtent l="0" t="0" r="0" b="2540"/>
          <wp:wrapNone/>
          <wp:docPr id="9" name="Imagem 9" descr="Resultado de imagem para BRASÃO DE CORONEL MACEDO 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Resultado de imagem para BRASÃO DE CORONEL MACEDO SP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44" t="6306" r="8026" b="7207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57908">
      <w:rPr>
        <w:b/>
        <w:sz w:val="26"/>
        <w:szCs w:val="26"/>
        <w:lang w:val="pt-PT"/>
      </w:rPr>
      <w:t>PREFEITURA</w:t>
    </w:r>
    <w:r>
      <w:rPr>
        <w:b/>
        <w:sz w:val="26"/>
        <w:szCs w:val="26"/>
      </w:rPr>
      <w:t xml:space="preserve"> MUNICIPAL DE CORONEL MACEDO-SP</w:t>
    </w:r>
  </w:p>
  <w:p w14:paraId="7BEE1692" w14:textId="77777777" w:rsidR="00F7450A" w:rsidRDefault="00F7450A" w:rsidP="00F7450A">
    <w:pPr>
      <w:pStyle w:val="Cabealho"/>
      <w:spacing w:after="120"/>
      <w:jc w:val="center"/>
      <w:rPr>
        <w:b/>
        <w:sz w:val="26"/>
        <w:szCs w:val="26"/>
      </w:rPr>
    </w:pPr>
    <w:r>
      <w:rPr>
        <w:b/>
        <w:sz w:val="26"/>
        <w:szCs w:val="26"/>
      </w:rPr>
      <w:t>CNPJ: 46.634.192/0001-99</w:t>
    </w:r>
  </w:p>
  <w:p w14:paraId="0DB0E573" w14:textId="77777777" w:rsidR="00F7450A" w:rsidRDefault="00F745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D2307"/>
    <w:multiLevelType w:val="hybridMultilevel"/>
    <w:tmpl w:val="135ADF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A0E"/>
    <w:rsid w:val="00060CF1"/>
    <w:rsid w:val="00072023"/>
    <w:rsid w:val="001A05C2"/>
    <w:rsid w:val="002A6597"/>
    <w:rsid w:val="003B4D18"/>
    <w:rsid w:val="00466830"/>
    <w:rsid w:val="00484D80"/>
    <w:rsid w:val="004F49FB"/>
    <w:rsid w:val="005B276D"/>
    <w:rsid w:val="0073491C"/>
    <w:rsid w:val="0073756E"/>
    <w:rsid w:val="007A30B5"/>
    <w:rsid w:val="007C2C87"/>
    <w:rsid w:val="008C4A0E"/>
    <w:rsid w:val="009814E5"/>
    <w:rsid w:val="00B1796C"/>
    <w:rsid w:val="00D20DD0"/>
    <w:rsid w:val="00F7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87901"/>
  <w15:chartTrackingRefBased/>
  <w15:docId w15:val="{EEBEAF4A-5B9E-4566-9BF8-1EE47EB9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C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C4A0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745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450A"/>
  </w:style>
  <w:style w:type="paragraph" w:styleId="Rodap">
    <w:name w:val="footer"/>
    <w:basedOn w:val="Normal"/>
    <w:link w:val="RodapChar"/>
    <w:uiPriority w:val="99"/>
    <w:unhideWhenUsed/>
    <w:rsid w:val="00F745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450A"/>
  </w:style>
  <w:style w:type="character" w:styleId="Hyperlink">
    <w:name w:val="Hyperlink"/>
    <w:basedOn w:val="Fontepargpadro"/>
    <w:uiPriority w:val="99"/>
    <w:unhideWhenUsed/>
    <w:rsid w:val="00F7450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0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05C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C2C87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ahoma"/>
      <w:kern w:val="3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7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onelmacedo.sp.gov.br/portal/editais/1/4/0/0/0/0/0/0/0/data-realizacao-decrescente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ronelmacedo.sp.gov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coronelmaced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Hosana</dc:creator>
  <cp:keywords/>
  <dc:description/>
  <cp:lastModifiedBy>rosana santos</cp:lastModifiedBy>
  <cp:revision>3</cp:revision>
  <cp:lastPrinted>2024-01-11T13:59:00Z</cp:lastPrinted>
  <dcterms:created xsi:type="dcterms:W3CDTF">2024-02-28T12:29:00Z</dcterms:created>
  <dcterms:modified xsi:type="dcterms:W3CDTF">2024-02-28T12:52:00Z</dcterms:modified>
</cp:coreProperties>
</file>