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000F8" w14:textId="5FFDACE2" w:rsidR="00B70123" w:rsidRPr="00E45C2F" w:rsidRDefault="00786F28" w:rsidP="00984199">
      <w:pPr>
        <w:pStyle w:val="Ttulo"/>
        <w:ind w:left="425" w:right="978"/>
        <w:rPr>
          <w:rFonts w:ascii="Arial" w:hAnsi="Arial" w:cs="Arial"/>
          <w:color w:val="000000" w:themeColor="text1"/>
          <w:sz w:val="48"/>
          <w:szCs w:val="48"/>
          <w:u w:val="none"/>
        </w:rPr>
      </w:pPr>
      <w:r w:rsidRPr="00E45C2F">
        <w:rPr>
          <w:rFonts w:ascii="Arial" w:hAnsi="Arial" w:cs="Arial"/>
          <w:color w:val="000000" w:themeColor="text1"/>
          <w:sz w:val="48"/>
          <w:szCs w:val="48"/>
          <w:u w:val="none"/>
        </w:rPr>
        <w:t>CONCORRÊNCIA</w:t>
      </w:r>
      <w:r w:rsidRPr="00E45C2F">
        <w:rPr>
          <w:rFonts w:ascii="Arial" w:hAnsi="Arial" w:cs="Arial"/>
          <w:color w:val="000000" w:themeColor="text1"/>
          <w:spacing w:val="71"/>
          <w:sz w:val="48"/>
          <w:szCs w:val="48"/>
          <w:u w:val="none"/>
        </w:rPr>
        <w:t xml:space="preserve"> </w:t>
      </w:r>
      <w:r w:rsidRPr="00E45C2F">
        <w:rPr>
          <w:rFonts w:ascii="Arial" w:hAnsi="Arial" w:cs="Arial"/>
          <w:color w:val="000000" w:themeColor="text1"/>
          <w:spacing w:val="-2"/>
          <w:sz w:val="48"/>
          <w:szCs w:val="48"/>
          <w:u w:val="none"/>
        </w:rPr>
        <w:t>ELETRÔNICA</w:t>
      </w:r>
    </w:p>
    <w:p w14:paraId="0B106503" w14:textId="77777777" w:rsidR="007839CF" w:rsidRPr="007839CF" w:rsidRDefault="007839CF" w:rsidP="007839CF">
      <w:pPr>
        <w:spacing w:line="360" w:lineRule="auto"/>
        <w:ind w:left="425"/>
        <w:jc w:val="center"/>
        <w:rPr>
          <w:color w:val="000000" w:themeColor="text1"/>
          <w:sz w:val="28"/>
          <w:szCs w:val="28"/>
        </w:rPr>
      </w:pPr>
      <w:r w:rsidRPr="007839CF">
        <w:rPr>
          <w:color w:val="000000" w:themeColor="text1"/>
          <w:sz w:val="28"/>
          <w:szCs w:val="28"/>
        </w:rPr>
        <w:t xml:space="preserve">EDITAL DE CONCORRÊNCIA ELETRÔNICA N° </w:t>
      </w:r>
      <w:r w:rsidRPr="007839CF">
        <w:rPr>
          <w:b/>
          <w:bCs/>
          <w:color w:val="000000" w:themeColor="text1"/>
          <w:sz w:val="28"/>
          <w:szCs w:val="28"/>
        </w:rPr>
        <w:t>005</w:t>
      </w:r>
      <w:r w:rsidRPr="007839CF">
        <w:rPr>
          <w:color w:val="000000" w:themeColor="text1"/>
          <w:sz w:val="28"/>
          <w:szCs w:val="28"/>
        </w:rPr>
        <w:t xml:space="preserve">/2024 </w:t>
      </w:r>
    </w:p>
    <w:p w14:paraId="0EFFDB77" w14:textId="77777777" w:rsidR="007839CF" w:rsidRPr="007839CF" w:rsidRDefault="007839CF" w:rsidP="007839CF">
      <w:pPr>
        <w:spacing w:line="360" w:lineRule="auto"/>
        <w:ind w:left="425"/>
        <w:jc w:val="center"/>
        <w:rPr>
          <w:color w:val="000000" w:themeColor="text1"/>
          <w:sz w:val="28"/>
          <w:szCs w:val="28"/>
        </w:rPr>
      </w:pPr>
      <w:r w:rsidRPr="007839CF">
        <w:rPr>
          <w:color w:val="000000" w:themeColor="text1"/>
          <w:sz w:val="28"/>
          <w:szCs w:val="28"/>
        </w:rPr>
        <w:t xml:space="preserve">PROCESSO ADMINISTRATIVO Nº </w:t>
      </w:r>
      <w:r w:rsidRPr="007839CF">
        <w:rPr>
          <w:b/>
          <w:bCs/>
          <w:color w:val="000000" w:themeColor="text1"/>
          <w:sz w:val="28"/>
          <w:szCs w:val="28"/>
        </w:rPr>
        <w:t>0015</w:t>
      </w:r>
      <w:r w:rsidRPr="007839CF">
        <w:rPr>
          <w:color w:val="000000" w:themeColor="text1"/>
          <w:sz w:val="28"/>
          <w:szCs w:val="28"/>
        </w:rPr>
        <w:t>/2024</w:t>
      </w:r>
    </w:p>
    <w:p w14:paraId="267A7E40" w14:textId="77777777" w:rsidR="00202D4D" w:rsidRPr="00E45C2F" w:rsidRDefault="00202D4D" w:rsidP="00984199">
      <w:pPr>
        <w:spacing w:before="33"/>
        <w:ind w:left="425" w:right="978"/>
        <w:jc w:val="center"/>
        <w:rPr>
          <w:rFonts w:ascii="Arial" w:hAnsi="Arial" w:cs="Arial"/>
          <w:color w:val="000000" w:themeColor="text1"/>
          <w:spacing w:val="-2"/>
          <w:sz w:val="24"/>
          <w:szCs w:val="24"/>
        </w:rPr>
      </w:pPr>
    </w:p>
    <w:p w14:paraId="0BDD905D" w14:textId="29939C97" w:rsidR="005152EA" w:rsidRPr="00454E1A" w:rsidRDefault="00935924" w:rsidP="00A43E80">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color w:val="000000" w:themeColor="text1"/>
          <w:sz w:val="20"/>
          <w:szCs w:val="20"/>
        </w:rPr>
      </w:pPr>
      <w:r w:rsidRPr="00454E1A">
        <w:rPr>
          <w:rFonts w:ascii="Arial" w:hAnsi="Arial" w:cs="Arial"/>
          <w:b/>
          <w:bCs/>
          <w:color w:val="000000" w:themeColor="text1"/>
          <w:sz w:val="20"/>
          <w:szCs w:val="20"/>
        </w:rPr>
        <w:t>OBJETO</w:t>
      </w:r>
      <w:r w:rsidRPr="00454E1A">
        <w:rPr>
          <w:rFonts w:ascii="Arial" w:hAnsi="Arial" w:cs="Arial"/>
          <w:color w:val="000000" w:themeColor="text1"/>
          <w:sz w:val="20"/>
          <w:szCs w:val="20"/>
        </w:rPr>
        <w:t xml:space="preserve">: </w:t>
      </w:r>
      <w:r w:rsidR="00454E1A" w:rsidRPr="00454E1A">
        <w:rPr>
          <w:rFonts w:ascii="Arial" w:hAnsi="Arial" w:cs="Arial"/>
          <w:bCs/>
          <w:noProof/>
          <w:color w:val="000000" w:themeColor="text1"/>
          <w:sz w:val="20"/>
          <w:szCs w:val="20"/>
        </w:rPr>
        <w:t xml:space="preserve">Contratação de empresa para a execução de lajotamento e </w:t>
      </w:r>
      <w:r w:rsidR="00454E1A" w:rsidRPr="00454E1A">
        <w:rPr>
          <w:rFonts w:ascii="Arial" w:hAnsi="Arial" w:cs="Arial"/>
          <w:color w:val="000000"/>
          <w:sz w:val="20"/>
          <w:szCs w:val="20"/>
        </w:rPr>
        <w:t>guias de concreto na r</w:t>
      </w:r>
      <w:r w:rsidR="00454E1A" w:rsidRPr="00454E1A">
        <w:rPr>
          <w:rFonts w:ascii="Arial" w:hAnsi="Arial" w:cs="Arial"/>
          <w:bCs/>
          <w:noProof/>
          <w:color w:val="000000" w:themeColor="text1"/>
          <w:sz w:val="20"/>
          <w:szCs w:val="20"/>
        </w:rPr>
        <w:t>ua “</w:t>
      </w:r>
      <w:r w:rsidR="00454E1A" w:rsidRPr="00454E1A">
        <w:rPr>
          <w:rFonts w:ascii="Arial" w:hAnsi="Arial" w:cs="Arial"/>
          <w:color w:val="000000" w:themeColor="text1"/>
          <w:sz w:val="20"/>
          <w:szCs w:val="20"/>
          <w:shd w:val="clear" w:color="auto" w:fill="FFFFFF"/>
        </w:rPr>
        <w:t>projetada", Bairro morro Alto e Bairro Capela São Pedro, Município de Ribeirão Branco/SP</w:t>
      </w:r>
      <w:r w:rsidR="00454E1A" w:rsidRPr="00454E1A">
        <w:rPr>
          <w:rFonts w:ascii="Arial" w:hAnsi="Arial" w:cs="Arial"/>
          <w:bCs/>
          <w:noProof/>
          <w:color w:val="000000" w:themeColor="text1"/>
          <w:sz w:val="20"/>
          <w:szCs w:val="20"/>
        </w:rPr>
        <w:t xml:space="preserve">, </w:t>
      </w:r>
      <w:r w:rsidR="00454E1A" w:rsidRPr="00454E1A">
        <w:rPr>
          <w:rFonts w:ascii="Arial" w:hAnsi="Arial" w:cs="Arial"/>
          <w:noProof/>
          <w:color w:val="000000" w:themeColor="text1"/>
          <w:sz w:val="20"/>
          <w:szCs w:val="20"/>
        </w:rPr>
        <w:t xml:space="preserve">conforme documentação técnica nos termos do Programa – </w:t>
      </w:r>
      <w:r w:rsidR="00454E1A" w:rsidRPr="00454E1A">
        <w:rPr>
          <w:rFonts w:ascii="Arial" w:hAnsi="Arial" w:cs="Arial"/>
          <w:b/>
          <w:bCs/>
          <w:color w:val="000000" w:themeColor="text1"/>
          <w:sz w:val="20"/>
          <w:szCs w:val="20"/>
          <w:shd w:val="clear" w:color="auto" w:fill="FFFFFF"/>
        </w:rPr>
        <w:t xml:space="preserve">09032023 </w:t>
      </w:r>
      <w:r w:rsidR="00454E1A" w:rsidRPr="00454E1A">
        <w:rPr>
          <w:rFonts w:ascii="Arial" w:hAnsi="Arial" w:cs="Arial"/>
          <w:noProof/>
          <w:color w:val="000000" w:themeColor="text1"/>
          <w:sz w:val="20"/>
          <w:szCs w:val="20"/>
        </w:rPr>
        <w:t xml:space="preserve">- Código do Plano de Ação - </w:t>
      </w:r>
      <w:r w:rsidR="00454E1A" w:rsidRPr="00454E1A">
        <w:rPr>
          <w:rFonts w:ascii="Arial" w:hAnsi="Arial" w:cs="Arial"/>
          <w:b/>
          <w:bCs/>
          <w:color w:val="000000" w:themeColor="text1"/>
          <w:sz w:val="20"/>
          <w:szCs w:val="20"/>
          <w:shd w:val="clear" w:color="auto" w:fill="FFFFFF"/>
        </w:rPr>
        <w:t>09032023-038249</w:t>
      </w:r>
      <w:r w:rsidR="00454E1A" w:rsidRPr="00454E1A">
        <w:rPr>
          <w:rFonts w:ascii="Arial" w:hAnsi="Arial" w:cs="Arial"/>
          <w:noProof/>
          <w:color w:val="000000" w:themeColor="text1"/>
          <w:sz w:val="20"/>
          <w:szCs w:val="20"/>
        </w:rPr>
        <w:t>_</w:t>
      </w:r>
      <w:r w:rsidR="00454E1A" w:rsidRPr="00454E1A">
        <w:rPr>
          <w:noProof/>
          <w:color w:val="000000" w:themeColor="text1"/>
          <w:sz w:val="20"/>
          <w:szCs w:val="20"/>
        </w:rPr>
        <w:t xml:space="preserve"> </w:t>
      </w:r>
      <w:r w:rsidR="00454E1A" w:rsidRPr="00454E1A">
        <w:rPr>
          <w:rFonts w:ascii="Arial" w:hAnsi="Arial" w:cs="Arial"/>
          <w:noProof/>
          <w:color w:val="000000" w:themeColor="text1"/>
          <w:sz w:val="20"/>
          <w:szCs w:val="20"/>
        </w:rPr>
        <w:t>Transferências – Especiais</w:t>
      </w:r>
      <w:r w:rsidRPr="00454E1A">
        <w:rPr>
          <w:rFonts w:ascii="Arial" w:hAnsi="Arial" w:cs="Arial"/>
          <w:color w:val="000000" w:themeColor="text1"/>
          <w:sz w:val="20"/>
          <w:szCs w:val="20"/>
          <w:shd w:val="clear" w:color="auto" w:fill="FFFFFF"/>
        </w:rPr>
        <w:t xml:space="preserve">, </w:t>
      </w:r>
      <w:r w:rsidRPr="00454E1A">
        <w:rPr>
          <w:rFonts w:ascii="Arial" w:hAnsi="Arial" w:cs="Arial"/>
          <w:color w:val="000000" w:themeColor="text1"/>
          <w:sz w:val="20"/>
          <w:szCs w:val="20"/>
        </w:rPr>
        <w:t xml:space="preserve">em conformidade também com o  Projeto,  memorial descritivo, cronograma físico x financeiro e Planilha orçamentaria de referência  a qual fazem parte integrante do presente processo, </w:t>
      </w:r>
      <w:r w:rsidRPr="00454E1A">
        <w:rPr>
          <w:rFonts w:ascii="Arial" w:hAnsi="Arial" w:cs="Arial"/>
          <w:color w:val="000000" w:themeColor="text1"/>
          <w:sz w:val="20"/>
          <w:szCs w:val="20"/>
          <w:shd w:val="clear" w:color="auto" w:fill="FFFFFF"/>
        </w:rPr>
        <w:t xml:space="preserve">tendo como objetivo atender </w:t>
      </w:r>
      <w:r w:rsidRPr="00454E1A">
        <w:rPr>
          <w:rFonts w:ascii="Arial" w:hAnsi="Arial" w:cs="Arial"/>
          <w:color w:val="000000" w:themeColor="text1"/>
          <w:sz w:val="20"/>
          <w:szCs w:val="20"/>
        </w:rPr>
        <w:t>as necessidades da Secretaria Municipal de Obras, Transportes e Serviços.</w:t>
      </w:r>
    </w:p>
    <w:p w14:paraId="0F14BC72" w14:textId="77777777" w:rsidR="005152EA" w:rsidRPr="00E45C2F" w:rsidRDefault="005152EA" w:rsidP="00A43E80">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color w:val="000000" w:themeColor="text1"/>
          <w:sz w:val="20"/>
          <w:szCs w:val="20"/>
        </w:rPr>
      </w:pPr>
      <w:r w:rsidRPr="00E45C2F">
        <w:rPr>
          <w:rFonts w:ascii="Arial" w:hAnsi="Arial" w:cs="Arial"/>
          <w:sz w:val="20"/>
          <w:szCs w:val="20"/>
        </w:rPr>
        <w:t xml:space="preserve">TIPO: Menor Preço Global </w:t>
      </w:r>
    </w:p>
    <w:p w14:paraId="4091379B" w14:textId="77777777" w:rsidR="005152EA" w:rsidRPr="00FC48EF" w:rsidRDefault="005152EA" w:rsidP="00A43E80">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color w:val="000000" w:themeColor="text1"/>
          <w:sz w:val="20"/>
          <w:szCs w:val="20"/>
        </w:rPr>
      </w:pPr>
      <w:r w:rsidRPr="00FC48EF">
        <w:rPr>
          <w:rFonts w:ascii="Arial" w:hAnsi="Arial" w:cs="Arial"/>
          <w:b/>
          <w:bCs/>
          <w:color w:val="000000" w:themeColor="text1"/>
          <w:sz w:val="20"/>
          <w:szCs w:val="20"/>
        </w:rPr>
        <w:t>REGIME DE EXECUÇÃO</w:t>
      </w:r>
      <w:r w:rsidRPr="00FC48EF">
        <w:rPr>
          <w:rFonts w:ascii="Arial" w:hAnsi="Arial" w:cs="Arial"/>
          <w:color w:val="000000" w:themeColor="text1"/>
          <w:sz w:val="20"/>
          <w:szCs w:val="20"/>
        </w:rPr>
        <w:t xml:space="preserve">: Empreitada por preço global </w:t>
      </w:r>
    </w:p>
    <w:p w14:paraId="269FD944" w14:textId="77777777" w:rsidR="005152EA" w:rsidRPr="00FC48EF" w:rsidRDefault="005152EA" w:rsidP="00A43E80">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color w:val="000000" w:themeColor="text1"/>
          <w:sz w:val="20"/>
          <w:szCs w:val="20"/>
        </w:rPr>
      </w:pPr>
      <w:r w:rsidRPr="00FC48EF">
        <w:rPr>
          <w:rFonts w:ascii="Arial" w:hAnsi="Arial" w:cs="Arial"/>
          <w:b/>
          <w:bCs/>
          <w:color w:val="000000" w:themeColor="text1"/>
          <w:sz w:val="20"/>
          <w:szCs w:val="20"/>
        </w:rPr>
        <w:t>VISITA TÉCNICA FACULTATIVA</w:t>
      </w:r>
      <w:r w:rsidRPr="00FC48EF">
        <w:rPr>
          <w:rFonts w:ascii="Arial" w:hAnsi="Arial" w:cs="Arial"/>
          <w:color w:val="000000" w:themeColor="text1"/>
          <w:sz w:val="20"/>
          <w:szCs w:val="20"/>
        </w:rPr>
        <w:t xml:space="preserve">: MEDIANTE PRÉVIO AGENDAMENTO </w:t>
      </w:r>
    </w:p>
    <w:p w14:paraId="14F3C2B1" w14:textId="1617FA67" w:rsidR="005152EA" w:rsidRPr="001C23BB" w:rsidRDefault="005152EA" w:rsidP="00A43E80">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color w:val="000000" w:themeColor="text1"/>
          <w:sz w:val="20"/>
          <w:szCs w:val="20"/>
        </w:rPr>
      </w:pPr>
      <w:r w:rsidRPr="001C23BB">
        <w:rPr>
          <w:rFonts w:ascii="Arial" w:hAnsi="Arial" w:cs="Arial"/>
          <w:b/>
          <w:bCs/>
          <w:sz w:val="20"/>
          <w:szCs w:val="20"/>
        </w:rPr>
        <w:t>FUNDAMENTO</w:t>
      </w:r>
      <w:r w:rsidRPr="001C23BB">
        <w:rPr>
          <w:rFonts w:ascii="Arial" w:hAnsi="Arial" w:cs="Arial"/>
          <w:sz w:val="20"/>
          <w:szCs w:val="20"/>
        </w:rPr>
        <w:t>: Lei Federal nº 14.133/2021 e Lei Orgânica do Município</w:t>
      </w:r>
      <w:r w:rsidR="00244DE2" w:rsidRPr="001C23BB">
        <w:rPr>
          <w:rFonts w:ascii="Arial" w:hAnsi="Arial" w:cs="Arial"/>
          <w:sz w:val="20"/>
          <w:szCs w:val="20"/>
        </w:rPr>
        <w:t>.</w:t>
      </w:r>
    </w:p>
    <w:p w14:paraId="345D3785" w14:textId="273797D9" w:rsidR="005152EA" w:rsidRPr="001C23BB" w:rsidRDefault="005152EA" w:rsidP="00A43E80">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color w:val="000000" w:themeColor="text1"/>
          <w:sz w:val="20"/>
          <w:szCs w:val="20"/>
        </w:rPr>
      </w:pPr>
      <w:r w:rsidRPr="001C23BB">
        <w:rPr>
          <w:rFonts w:ascii="Arial" w:hAnsi="Arial" w:cs="Arial"/>
          <w:b/>
          <w:bCs/>
          <w:sz w:val="20"/>
          <w:szCs w:val="20"/>
        </w:rPr>
        <w:t>PLATAFORMA PARA CADASTRO DE PROPOSTAS INICIAIS E DISPUTA</w:t>
      </w:r>
      <w:r w:rsidRPr="001C23BB">
        <w:rPr>
          <w:rFonts w:ascii="Arial" w:hAnsi="Arial" w:cs="Arial"/>
          <w:sz w:val="20"/>
          <w:szCs w:val="20"/>
        </w:rPr>
        <w:t xml:space="preserve">: </w:t>
      </w:r>
      <w:hyperlink r:id="rId8">
        <w:bookmarkStart w:id="0" w:name="_Hlk160013566"/>
        <w:r w:rsidR="001C23BB" w:rsidRPr="001C23BB">
          <w:rPr>
            <w:rFonts w:ascii="Arial" w:hAnsi="Arial" w:cs="Arial"/>
            <w:color w:val="000000" w:themeColor="text1"/>
            <w:spacing w:val="-2"/>
            <w:sz w:val="20"/>
            <w:szCs w:val="20"/>
            <w:u w:val="single" w:color="0000FF"/>
          </w:rPr>
          <w:t>https://app.comprasbr.com.br</w:t>
        </w:r>
        <w:bookmarkEnd w:id="0"/>
        <w:r w:rsidR="001C23BB" w:rsidRPr="001C23BB">
          <w:rPr>
            <w:rFonts w:ascii="Arial" w:hAnsi="Arial" w:cs="Arial"/>
            <w:color w:val="000000" w:themeColor="text1"/>
            <w:spacing w:val="-2"/>
            <w:sz w:val="20"/>
            <w:szCs w:val="20"/>
            <w:u w:val="single" w:color="0000FF"/>
          </w:rPr>
          <w:t>/</w:t>
        </w:r>
      </w:hyperlink>
      <w:r w:rsidR="001C23BB" w:rsidRPr="001C23BB">
        <w:rPr>
          <w:rFonts w:ascii="Arial" w:hAnsi="Arial" w:cs="Arial"/>
          <w:sz w:val="20"/>
          <w:szCs w:val="20"/>
        </w:rPr>
        <w:t xml:space="preserve">  </w:t>
      </w:r>
      <w:r w:rsidRPr="001C23BB">
        <w:rPr>
          <w:rFonts w:ascii="Arial" w:hAnsi="Arial" w:cs="Arial"/>
          <w:sz w:val="20"/>
          <w:szCs w:val="20"/>
        </w:rPr>
        <w:t xml:space="preserve">(acesso identificado). </w:t>
      </w:r>
    </w:p>
    <w:p w14:paraId="1054D5BD" w14:textId="6F387FF8" w:rsidR="00FC48EF" w:rsidRPr="008C42FE" w:rsidRDefault="00FC48EF" w:rsidP="00FC48EF">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b/>
          <w:bCs/>
          <w:sz w:val="20"/>
          <w:szCs w:val="20"/>
        </w:rPr>
      </w:pPr>
      <w:r w:rsidRPr="008C42FE">
        <w:rPr>
          <w:rFonts w:ascii="Arial" w:hAnsi="Arial" w:cs="Arial"/>
          <w:b/>
          <w:bCs/>
          <w:sz w:val="20"/>
          <w:szCs w:val="20"/>
        </w:rPr>
        <w:t xml:space="preserve">Dados da sessão: </w:t>
      </w:r>
      <w:r w:rsidRPr="008C42FE">
        <w:rPr>
          <w:rFonts w:ascii="Arial" w:hAnsi="Arial"/>
          <w:sz w:val="20"/>
          <w:szCs w:val="20"/>
        </w:rPr>
        <w:t xml:space="preserve">A sessão pública dar-se-á por meio de Sistema Eletrônico no Portal de Licitações no endereço http://comprasbr.com.br com início do recebimento das propostas em </w:t>
      </w:r>
      <w:r w:rsidR="008C42FE" w:rsidRPr="008C42FE">
        <w:rPr>
          <w:rFonts w:ascii="Arial" w:hAnsi="Arial"/>
          <w:b/>
          <w:bCs/>
          <w:sz w:val="20"/>
          <w:szCs w:val="20"/>
        </w:rPr>
        <w:t>23/04/2024</w:t>
      </w:r>
      <w:r w:rsidR="008C42FE" w:rsidRPr="008C42FE">
        <w:rPr>
          <w:rFonts w:ascii="Arial" w:hAnsi="Arial"/>
          <w:sz w:val="20"/>
          <w:szCs w:val="20"/>
        </w:rPr>
        <w:t xml:space="preserve"> </w:t>
      </w:r>
      <w:r w:rsidRPr="008C42FE">
        <w:rPr>
          <w:rFonts w:ascii="Arial" w:hAnsi="Arial"/>
          <w:sz w:val="20"/>
          <w:szCs w:val="20"/>
        </w:rPr>
        <w:t xml:space="preserve">a partir das 09h00 mim, e fim do recebimento das propostas em </w:t>
      </w:r>
      <w:r w:rsidR="008C42FE" w:rsidRPr="008C42FE">
        <w:rPr>
          <w:rFonts w:ascii="Arial" w:hAnsi="Arial"/>
          <w:b/>
          <w:bCs/>
          <w:sz w:val="20"/>
          <w:szCs w:val="20"/>
        </w:rPr>
        <w:t>09/05/2024</w:t>
      </w:r>
      <w:r w:rsidR="008C42FE" w:rsidRPr="008C42FE">
        <w:rPr>
          <w:rFonts w:ascii="Arial" w:hAnsi="Arial"/>
          <w:sz w:val="20"/>
          <w:szCs w:val="20"/>
        </w:rPr>
        <w:t xml:space="preserve"> </w:t>
      </w:r>
      <w:r w:rsidRPr="008C42FE">
        <w:rPr>
          <w:rFonts w:ascii="Arial" w:hAnsi="Arial"/>
          <w:sz w:val="20"/>
          <w:szCs w:val="20"/>
        </w:rPr>
        <w:t xml:space="preserve">às 08 h e 00 mim. A abertura das propostas e etapa de lances ocorrerá as 08 horas e 30 min do dia </w:t>
      </w:r>
      <w:r w:rsidR="008C42FE" w:rsidRPr="008C42FE">
        <w:rPr>
          <w:rFonts w:ascii="Arial" w:hAnsi="Arial"/>
          <w:b/>
          <w:bCs/>
          <w:sz w:val="20"/>
          <w:szCs w:val="20"/>
        </w:rPr>
        <w:t>09/05/2024</w:t>
      </w:r>
      <w:r w:rsidR="008C42FE" w:rsidRPr="008C42FE">
        <w:rPr>
          <w:rFonts w:ascii="Arial" w:hAnsi="Arial"/>
          <w:sz w:val="20"/>
          <w:szCs w:val="20"/>
        </w:rPr>
        <w:t xml:space="preserve"> </w:t>
      </w:r>
      <w:r w:rsidRPr="008C42FE">
        <w:rPr>
          <w:rFonts w:ascii="Arial" w:hAnsi="Arial"/>
          <w:sz w:val="20"/>
          <w:szCs w:val="20"/>
        </w:rPr>
        <w:t xml:space="preserve">no Sistema Eletrônico Compras BR. </w:t>
      </w:r>
    </w:p>
    <w:p w14:paraId="177D8DB9" w14:textId="023F4BFD" w:rsidR="005152EA" w:rsidRPr="00E45C2F" w:rsidRDefault="005152EA" w:rsidP="00A43E80">
      <w:pPr>
        <w:pBdr>
          <w:top w:val="single" w:sz="4" w:space="1" w:color="auto"/>
          <w:left w:val="single" w:sz="4" w:space="1" w:color="auto"/>
          <w:bottom w:val="single" w:sz="4" w:space="1" w:color="auto"/>
          <w:right w:val="single" w:sz="4" w:space="31" w:color="auto"/>
        </w:pBdr>
        <w:spacing w:line="360" w:lineRule="auto"/>
        <w:ind w:left="425" w:right="1098"/>
        <w:jc w:val="both"/>
        <w:rPr>
          <w:rFonts w:ascii="Arial" w:hAnsi="Arial" w:cs="Arial"/>
          <w:sz w:val="20"/>
          <w:szCs w:val="20"/>
        </w:rPr>
      </w:pPr>
      <w:r w:rsidRPr="00E45C2F">
        <w:rPr>
          <w:rFonts w:ascii="Arial" w:hAnsi="Arial" w:cs="Arial"/>
          <w:b/>
          <w:bCs/>
          <w:sz w:val="20"/>
          <w:szCs w:val="20"/>
        </w:rPr>
        <w:t>AGENTE DE CONTRATAÇÃO</w:t>
      </w:r>
      <w:r w:rsidRPr="00E45C2F">
        <w:rPr>
          <w:rFonts w:ascii="Arial" w:hAnsi="Arial" w:cs="Arial"/>
          <w:sz w:val="20"/>
          <w:szCs w:val="20"/>
        </w:rPr>
        <w:t xml:space="preserve">: </w:t>
      </w:r>
      <w:r w:rsidR="00CC2A8D">
        <w:rPr>
          <w:rFonts w:ascii="Arial" w:hAnsi="Arial" w:cs="Arial"/>
          <w:sz w:val="20"/>
          <w:szCs w:val="20"/>
          <w:highlight w:val="yellow"/>
        </w:rPr>
        <w:t>Constituída pela portaria n° 227, de 18 de dezembro de 2023</w:t>
      </w:r>
      <w:r w:rsidRPr="006B7158">
        <w:rPr>
          <w:rFonts w:ascii="Arial" w:hAnsi="Arial" w:cs="Arial"/>
          <w:sz w:val="20"/>
          <w:szCs w:val="20"/>
          <w:highlight w:val="yellow"/>
        </w:rPr>
        <w:t>.</w:t>
      </w:r>
      <w:r w:rsidRPr="00E45C2F">
        <w:rPr>
          <w:rFonts w:ascii="Arial" w:hAnsi="Arial" w:cs="Arial"/>
          <w:sz w:val="20"/>
          <w:szCs w:val="20"/>
        </w:rPr>
        <w:t xml:space="preserve"> </w:t>
      </w:r>
      <w:r w:rsidRPr="00E45C2F">
        <w:rPr>
          <w:rFonts w:ascii="Arial" w:hAnsi="Arial" w:cs="Arial"/>
          <w:b/>
          <w:bCs/>
          <w:sz w:val="20"/>
          <w:szCs w:val="20"/>
        </w:rPr>
        <w:t>GARANTIA DO CONTRATO</w:t>
      </w:r>
      <w:r w:rsidRPr="00E45C2F">
        <w:rPr>
          <w:rFonts w:ascii="Arial" w:hAnsi="Arial" w:cs="Arial"/>
          <w:sz w:val="20"/>
          <w:szCs w:val="20"/>
        </w:rPr>
        <w:t>: 5% (cinco por cento) do valor total, em uma das modalidades previstas no art. 96, § 1º, da Lei Federal nº 14.133/2021</w:t>
      </w:r>
      <w:r w:rsidR="00677BE5" w:rsidRPr="00E45C2F">
        <w:rPr>
          <w:rFonts w:ascii="Arial" w:hAnsi="Arial" w:cs="Arial"/>
          <w:sz w:val="20"/>
          <w:szCs w:val="20"/>
        </w:rPr>
        <w:t>.</w:t>
      </w:r>
    </w:p>
    <w:p w14:paraId="5288CF0D" w14:textId="3D1C3659" w:rsidR="00935924" w:rsidRPr="008254FC" w:rsidRDefault="00935924" w:rsidP="00984199">
      <w:pPr>
        <w:spacing w:before="121" w:line="276" w:lineRule="auto"/>
        <w:ind w:left="425" w:right="127"/>
        <w:jc w:val="center"/>
        <w:rPr>
          <w:rFonts w:ascii="Arial" w:hAnsi="Arial" w:cs="Arial"/>
          <w:b/>
          <w:bCs/>
          <w:color w:val="000000" w:themeColor="text1"/>
          <w:sz w:val="28"/>
          <w:szCs w:val="28"/>
        </w:rPr>
      </w:pPr>
      <w:r w:rsidRPr="008254FC">
        <w:rPr>
          <w:rFonts w:ascii="Arial" w:hAnsi="Arial" w:cs="Arial"/>
          <w:b/>
          <w:bCs/>
          <w:color w:val="000000" w:themeColor="text1"/>
          <w:sz w:val="28"/>
          <w:szCs w:val="28"/>
        </w:rPr>
        <w:t>ANEXOS</w:t>
      </w:r>
    </w:p>
    <w:p w14:paraId="5E83944D" w14:textId="77777777" w:rsidR="009179E9" w:rsidRPr="00E45C2F" w:rsidRDefault="00786F28" w:rsidP="008254FC">
      <w:pPr>
        <w:spacing w:line="276" w:lineRule="auto"/>
        <w:ind w:left="425" w:right="249"/>
        <w:rPr>
          <w:rFonts w:ascii="Arial" w:hAnsi="Arial" w:cs="Arial"/>
          <w:color w:val="000000" w:themeColor="text1"/>
          <w:spacing w:val="40"/>
          <w:sz w:val="20"/>
          <w:szCs w:val="20"/>
        </w:rPr>
      </w:pPr>
      <w:r w:rsidRPr="00E45C2F">
        <w:rPr>
          <w:rFonts w:ascii="Arial" w:hAnsi="Arial" w:cs="Arial"/>
          <w:color w:val="000000" w:themeColor="text1"/>
          <w:sz w:val="20"/>
          <w:szCs w:val="20"/>
        </w:rPr>
        <w:t>ANEXO I</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Projeto Básico</w:t>
      </w:r>
      <w:r w:rsidRPr="00E45C2F">
        <w:rPr>
          <w:rFonts w:ascii="Arial" w:hAnsi="Arial" w:cs="Arial"/>
          <w:color w:val="000000" w:themeColor="text1"/>
          <w:spacing w:val="40"/>
          <w:sz w:val="20"/>
          <w:szCs w:val="20"/>
        </w:rPr>
        <w:t xml:space="preserve"> </w:t>
      </w:r>
    </w:p>
    <w:p w14:paraId="7BB557CE" w14:textId="1B2B12F9" w:rsidR="00B70123"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II</w:t>
      </w:r>
      <w:r w:rsidRPr="00E45C2F">
        <w:rPr>
          <w:rFonts w:ascii="Arial" w:hAnsi="Arial" w:cs="Arial"/>
          <w:color w:val="000000" w:themeColor="text1"/>
          <w:spacing w:val="32"/>
          <w:sz w:val="20"/>
          <w:szCs w:val="20"/>
        </w:rPr>
        <w:t xml:space="preserve"> </w:t>
      </w:r>
      <w:r w:rsidRPr="00E45C2F">
        <w:rPr>
          <w:rFonts w:ascii="Arial" w:hAnsi="Arial" w:cs="Arial"/>
          <w:color w:val="000000" w:themeColor="text1"/>
          <w:sz w:val="20"/>
          <w:szCs w:val="20"/>
        </w:rPr>
        <w:t>Planilha</w:t>
      </w:r>
      <w:r w:rsidRPr="00E45C2F">
        <w:rPr>
          <w:rFonts w:ascii="Arial" w:hAnsi="Arial" w:cs="Arial"/>
          <w:color w:val="000000" w:themeColor="text1"/>
          <w:spacing w:val="-10"/>
          <w:sz w:val="20"/>
          <w:szCs w:val="20"/>
        </w:rPr>
        <w:t xml:space="preserve"> </w:t>
      </w:r>
      <w:r w:rsidRPr="00E45C2F">
        <w:rPr>
          <w:rFonts w:ascii="Arial" w:hAnsi="Arial" w:cs="Arial"/>
          <w:color w:val="000000" w:themeColor="text1"/>
          <w:sz w:val="20"/>
          <w:szCs w:val="20"/>
        </w:rPr>
        <w:t>orçamentária</w:t>
      </w:r>
    </w:p>
    <w:p w14:paraId="751C7689" w14:textId="77777777" w:rsidR="00935924"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III</w:t>
      </w:r>
      <w:r w:rsidRPr="00E45C2F">
        <w:rPr>
          <w:rFonts w:ascii="Arial" w:hAnsi="Arial" w:cs="Arial"/>
          <w:color w:val="000000" w:themeColor="text1"/>
          <w:spacing w:val="31"/>
          <w:sz w:val="20"/>
          <w:szCs w:val="20"/>
        </w:rPr>
        <w:t xml:space="preserve"> </w:t>
      </w:r>
      <w:r w:rsidRPr="00E45C2F">
        <w:rPr>
          <w:rFonts w:ascii="Arial" w:hAnsi="Arial" w:cs="Arial"/>
          <w:color w:val="000000" w:themeColor="text1"/>
          <w:sz w:val="20"/>
          <w:szCs w:val="20"/>
        </w:rPr>
        <w:t>Cronograma</w:t>
      </w:r>
      <w:r w:rsidRPr="00E45C2F">
        <w:rPr>
          <w:rFonts w:ascii="Arial" w:hAnsi="Arial" w:cs="Arial"/>
          <w:color w:val="000000" w:themeColor="text1"/>
          <w:spacing w:val="-10"/>
          <w:sz w:val="20"/>
          <w:szCs w:val="20"/>
        </w:rPr>
        <w:t xml:space="preserve"> </w:t>
      </w:r>
      <w:r w:rsidRPr="00E45C2F">
        <w:rPr>
          <w:rFonts w:ascii="Arial" w:hAnsi="Arial" w:cs="Arial"/>
          <w:color w:val="000000" w:themeColor="text1"/>
          <w:sz w:val="20"/>
          <w:szCs w:val="20"/>
        </w:rPr>
        <w:t xml:space="preserve">Físico-Financeiro </w:t>
      </w:r>
    </w:p>
    <w:p w14:paraId="76F66EDF" w14:textId="30E24FCF" w:rsidR="00B70123"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 IV</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Modelo de proposta</w:t>
      </w:r>
    </w:p>
    <w:p w14:paraId="670856B9" w14:textId="77777777" w:rsidR="00B70123" w:rsidRPr="00E45C2F" w:rsidRDefault="00786F28" w:rsidP="008254FC">
      <w:pPr>
        <w:spacing w:line="276" w:lineRule="auto"/>
        <w:ind w:left="425" w:right="249"/>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V</w:t>
      </w:r>
      <w:r w:rsidRPr="00E45C2F">
        <w:rPr>
          <w:rFonts w:ascii="Arial" w:hAnsi="Arial" w:cs="Arial"/>
          <w:color w:val="000000" w:themeColor="text1"/>
          <w:spacing w:val="46"/>
          <w:sz w:val="20"/>
          <w:szCs w:val="20"/>
        </w:rPr>
        <w:t xml:space="preserve"> </w:t>
      </w:r>
      <w:r w:rsidRPr="00E45C2F">
        <w:rPr>
          <w:rFonts w:ascii="Arial" w:hAnsi="Arial" w:cs="Arial"/>
          <w:color w:val="000000" w:themeColor="text1"/>
          <w:sz w:val="20"/>
          <w:szCs w:val="20"/>
        </w:rPr>
        <w:t>Modelo</w:t>
      </w:r>
      <w:r w:rsidRPr="00E45C2F">
        <w:rPr>
          <w:rFonts w:ascii="Arial" w:hAnsi="Arial" w:cs="Arial"/>
          <w:color w:val="000000" w:themeColor="text1"/>
          <w:spacing w:val="-4"/>
          <w:sz w:val="20"/>
          <w:szCs w:val="20"/>
        </w:rPr>
        <w:t xml:space="preserve"> </w:t>
      </w:r>
      <w:r w:rsidRPr="00E45C2F">
        <w:rPr>
          <w:rFonts w:ascii="Arial" w:hAnsi="Arial" w:cs="Arial"/>
          <w:color w:val="000000" w:themeColor="text1"/>
          <w:sz w:val="20"/>
          <w:szCs w:val="20"/>
        </w:rPr>
        <w:t>de</w:t>
      </w:r>
      <w:r w:rsidRPr="00E45C2F">
        <w:rPr>
          <w:rFonts w:ascii="Arial" w:hAnsi="Arial" w:cs="Arial"/>
          <w:color w:val="000000" w:themeColor="text1"/>
          <w:spacing w:val="-3"/>
          <w:sz w:val="20"/>
          <w:szCs w:val="20"/>
        </w:rPr>
        <w:t xml:space="preserve"> </w:t>
      </w:r>
      <w:r w:rsidRPr="00E45C2F">
        <w:rPr>
          <w:rFonts w:ascii="Arial" w:hAnsi="Arial" w:cs="Arial"/>
          <w:color w:val="000000" w:themeColor="text1"/>
          <w:spacing w:val="-2"/>
          <w:sz w:val="20"/>
          <w:szCs w:val="20"/>
        </w:rPr>
        <w:t>Procuração</w:t>
      </w:r>
    </w:p>
    <w:p w14:paraId="2850C181" w14:textId="77777777" w:rsidR="00D0681D"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VI</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Declaração</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de</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Microempresa</w:t>
      </w:r>
      <w:r w:rsidRPr="00E45C2F">
        <w:rPr>
          <w:rFonts w:ascii="Arial" w:hAnsi="Arial" w:cs="Arial"/>
          <w:color w:val="000000" w:themeColor="text1"/>
          <w:spacing w:val="-2"/>
          <w:sz w:val="20"/>
          <w:szCs w:val="20"/>
        </w:rPr>
        <w:t xml:space="preserve"> </w:t>
      </w:r>
      <w:r w:rsidRPr="00E45C2F">
        <w:rPr>
          <w:rFonts w:ascii="Arial" w:hAnsi="Arial" w:cs="Arial"/>
          <w:color w:val="000000" w:themeColor="text1"/>
          <w:sz w:val="20"/>
          <w:szCs w:val="20"/>
        </w:rPr>
        <w:t>ou</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Empresa</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de</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Pequeno</w:t>
      </w:r>
      <w:r w:rsidRPr="00E45C2F">
        <w:rPr>
          <w:rFonts w:ascii="Arial" w:hAnsi="Arial" w:cs="Arial"/>
          <w:color w:val="000000" w:themeColor="text1"/>
          <w:spacing w:val="-5"/>
          <w:sz w:val="20"/>
          <w:szCs w:val="20"/>
        </w:rPr>
        <w:t xml:space="preserve"> </w:t>
      </w:r>
      <w:r w:rsidRPr="00E45C2F">
        <w:rPr>
          <w:rFonts w:ascii="Arial" w:hAnsi="Arial" w:cs="Arial"/>
          <w:color w:val="000000" w:themeColor="text1"/>
          <w:sz w:val="20"/>
          <w:szCs w:val="20"/>
        </w:rPr>
        <w:t xml:space="preserve">Porte </w:t>
      </w:r>
    </w:p>
    <w:p w14:paraId="45F3DED5" w14:textId="5E8ED365" w:rsidR="00B70123"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 VII Declarações unificadas</w:t>
      </w:r>
    </w:p>
    <w:p w14:paraId="7198CAED" w14:textId="77777777" w:rsidR="00935924"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w:t>
      </w:r>
      <w:r w:rsidRPr="00E45C2F">
        <w:rPr>
          <w:rFonts w:ascii="Arial" w:hAnsi="Arial" w:cs="Arial"/>
          <w:color w:val="000000" w:themeColor="text1"/>
          <w:spacing w:val="-6"/>
          <w:sz w:val="20"/>
          <w:szCs w:val="20"/>
        </w:rPr>
        <w:t xml:space="preserve"> </w:t>
      </w:r>
      <w:r w:rsidRPr="00E45C2F">
        <w:rPr>
          <w:rFonts w:ascii="Arial" w:hAnsi="Arial" w:cs="Arial"/>
          <w:color w:val="000000" w:themeColor="text1"/>
          <w:sz w:val="20"/>
          <w:szCs w:val="20"/>
        </w:rPr>
        <w:t>VIII</w:t>
      </w:r>
      <w:r w:rsidRPr="00E45C2F">
        <w:rPr>
          <w:rFonts w:ascii="Arial" w:hAnsi="Arial" w:cs="Arial"/>
          <w:color w:val="000000" w:themeColor="text1"/>
          <w:spacing w:val="35"/>
          <w:sz w:val="20"/>
          <w:szCs w:val="20"/>
        </w:rPr>
        <w:t xml:space="preserve"> </w:t>
      </w:r>
      <w:r w:rsidRPr="00E45C2F">
        <w:rPr>
          <w:rFonts w:ascii="Arial" w:hAnsi="Arial" w:cs="Arial"/>
          <w:color w:val="000000" w:themeColor="text1"/>
          <w:sz w:val="20"/>
          <w:szCs w:val="20"/>
        </w:rPr>
        <w:t>Minuta</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do</w:t>
      </w:r>
      <w:r w:rsidRPr="00E45C2F">
        <w:rPr>
          <w:rFonts w:ascii="Arial" w:hAnsi="Arial" w:cs="Arial"/>
          <w:color w:val="000000" w:themeColor="text1"/>
          <w:spacing w:val="-8"/>
          <w:sz w:val="20"/>
          <w:szCs w:val="20"/>
        </w:rPr>
        <w:t xml:space="preserve"> </w:t>
      </w:r>
      <w:r w:rsidRPr="00E45C2F">
        <w:rPr>
          <w:rFonts w:ascii="Arial" w:hAnsi="Arial" w:cs="Arial"/>
          <w:color w:val="000000" w:themeColor="text1"/>
          <w:sz w:val="20"/>
          <w:szCs w:val="20"/>
        </w:rPr>
        <w:t xml:space="preserve">Contrato </w:t>
      </w:r>
    </w:p>
    <w:p w14:paraId="5F5B387B" w14:textId="77777777" w:rsidR="00935924" w:rsidRPr="00E45C2F" w:rsidRDefault="00786F28" w:rsidP="008254FC">
      <w:pPr>
        <w:spacing w:line="276"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 IX</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 xml:space="preserve">Memorial Descritivo </w:t>
      </w:r>
    </w:p>
    <w:p w14:paraId="37B8733C" w14:textId="11B78835" w:rsidR="00B70123" w:rsidRDefault="00786F28" w:rsidP="00984199">
      <w:pPr>
        <w:spacing w:line="360" w:lineRule="auto"/>
        <w:ind w:left="425" w:right="249"/>
        <w:jc w:val="both"/>
        <w:rPr>
          <w:rFonts w:ascii="Arial" w:hAnsi="Arial" w:cs="Arial"/>
          <w:color w:val="000000" w:themeColor="text1"/>
          <w:sz w:val="20"/>
          <w:szCs w:val="20"/>
        </w:rPr>
      </w:pPr>
      <w:r w:rsidRPr="00E45C2F">
        <w:rPr>
          <w:rFonts w:ascii="Arial" w:hAnsi="Arial" w:cs="Arial"/>
          <w:color w:val="000000" w:themeColor="text1"/>
          <w:sz w:val="20"/>
          <w:szCs w:val="20"/>
        </w:rPr>
        <w:t>ANEXO X</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Projetos</w:t>
      </w:r>
    </w:p>
    <w:p w14:paraId="48F1102D" w14:textId="63066DA8" w:rsidR="00FF27E2" w:rsidRDefault="00FF27E2" w:rsidP="00984199">
      <w:pPr>
        <w:spacing w:line="360" w:lineRule="auto"/>
        <w:ind w:left="425" w:right="249"/>
        <w:jc w:val="both"/>
        <w:rPr>
          <w:rFonts w:ascii="Arial" w:hAnsi="Arial" w:cs="Arial"/>
          <w:color w:val="000000" w:themeColor="text1"/>
          <w:sz w:val="20"/>
          <w:szCs w:val="20"/>
        </w:rPr>
      </w:pPr>
    </w:p>
    <w:p w14:paraId="08A9A1AC" w14:textId="6EABFC94" w:rsidR="00FF27E2" w:rsidRDefault="00FF27E2" w:rsidP="00984199">
      <w:pPr>
        <w:spacing w:line="360" w:lineRule="auto"/>
        <w:ind w:left="425" w:right="249"/>
        <w:jc w:val="both"/>
        <w:rPr>
          <w:rFonts w:ascii="Arial" w:hAnsi="Arial" w:cs="Arial"/>
          <w:color w:val="000000" w:themeColor="text1"/>
          <w:sz w:val="20"/>
          <w:szCs w:val="20"/>
        </w:rPr>
      </w:pPr>
    </w:p>
    <w:p w14:paraId="3CA52EB5" w14:textId="11773794" w:rsidR="00B70123" w:rsidRPr="00E45C2F" w:rsidRDefault="00786F28" w:rsidP="00244DE2">
      <w:pPr>
        <w:ind w:left="425" w:right="389"/>
        <w:jc w:val="center"/>
        <w:rPr>
          <w:rFonts w:ascii="Arial" w:hAnsi="Arial" w:cs="Arial"/>
          <w:b/>
          <w:color w:val="000000" w:themeColor="text1"/>
          <w:spacing w:val="-2"/>
          <w:sz w:val="30"/>
          <w:szCs w:val="30"/>
        </w:rPr>
      </w:pPr>
      <w:r w:rsidRPr="00E45C2F">
        <w:rPr>
          <w:rFonts w:ascii="Arial" w:hAnsi="Arial" w:cs="Arial"/>
          <w:b/>
          <w:color w:val="000000" w:themeColor="text1"/>
          <w:spacing w:val="-2"/>
          <w:sz w:val="30"/>
          <w:szCs w:val="30"/>
        </w:rPr>
        <w:lastRenderedPageBreak/>
        <w:t>PREÂMBULO</w:t>
      </w:r>
    </w:p>
    <w:p w14:paraId="259BF2CC" w14:textId="77777777" w:rsidR="00935924" w:rsidRPr="00E45C2F" w:rsidRDefault="00935924" w:rsidP="00984199">
      <w:pPr>
        <w:ind w:left="425" w:right="389"/>
        <w:rPr>
          <w:rFonts w:ascii="Arial" w:hAnsi="Arial" w:cs="Arial"/>
          <w:b/>
          <w:color w:val="000000" w:themeColor="text1"/>
          <w:sz w:val="24"/>
          <w:szCs w:val="24"/>
        </w:rPr>
      </w:pPr>
    </w:p>
    <w:p w14:paraId="72CF6D8A" w14:textId="77777777" w:rsidR="00292617" w:rsidRPr="00292617" w:rsidRDefault="00292617" w:rsidP="00292617">
      <w:pPr>
        <w:spacing w:line="360" w:lineRule="auto"/>
        <w:jc w:val="center"/>
        <w:rPr>
          <w:rFonts w:ascii="Arial" w:hAnsi="Arial" w:cs="Arial"/>
          <w:sz w:val="24"/>
          <w:szCs w:val="24"/>
        </w:rPr>
      </w:pPr>
      <w:r w:rsidRPr="00292617">
        <w:rPr>
          <w:rFonts w:ascii="Arial" w:hAnsi="Arial" w:cs="Arial"/>
          <w:sz w:val="24"/>
          <w:szCs w:val="24"/>
        </w:rPr>
        <w:t xml:space="preserve">EDITAL DE LICITAÇÃO N° </w:t>
      </w:r>
      <w:r w:rsidRPr="00292617">
        <w:rPr>
          <w:rFonts w:ascii="Arial" w:hAnsi="Arial" w:cs="Arial"/>
          <w:b/>
          <w:bCs/>
          <w:sz w:val="24"/>
          <w:szCs w:val="24"/>
        </w:rPr>
        <w:t>005</w:t>
      </w:r>
      <w:r w:rsidRPr="00292617">
        <w:rPr>
          <w:rFonts w:ascii="Arial" w:hAnsi="Arial" w:cs="Arial"/>
          <w:sz w:val="24"/>
          <w:szCs w:val="24"/>
        </w:rPr>
        <w:t>/2024</w:t>
      </w:r>
    </w:p>
    <w:p w14:paraId="4FBA9339" w14:textId="77777777" w:rsidR="00292617" w:rsidRPr="00292617" w:rsidRDefault="00292617" w:rsidP="00292617">
      <w:pPr>
        <w:spacing w:line="360" w:lineRule="auto"/>
        <w:jc w:val="center"/>
        <w:rPr>
          <w:rFonts w:ascii="Arial" w:hAnsi="Arial" w:cs="Arial"/>
          <w:sz w:val="24"/>
          <w:szCs w:val="24"/>
        </w:rPr>
      </w:pPr>
      <w:r w:rsidRPr="00292617">
        <w:rPr>
          <w:rFonts w:ascii="Arial" w:hAnsi="Arial" w:cs="Arial"/>
          <w:sz w:val="24"/>
          <w:szCs w:val="24"/>
        </w:rPr>
        <w:t xml:space="preserve">PROCESSO ADMINISTRATIVO Nº </w:t>
      </w:r>
      <w:r w:rsidRPr="00292617">
        <w:rPr>
          <w:rFonts w:ascii="Arial" w:hAnsi="Arial" w:cs="Arial"/>
          <w:b/>
          <w:bCs/>
          <w:sz w:val="24"/>
          <w:szCs w:val="24"/>
        </w:rPr>
        <w:t>0015</w:t>
      </w:r>
      <w:r w:rsidRPr="00292617">
        <w:rPr>
          <w:rFonts w:ascii="Arial" w:hAnsi="Arial" w:cs="Arial"/>
          <w:sz w:val="24"/>
          <w:szCs w:val="24"/>
        </w:rPr>
        <w:t>/2024</w:t>
      </w:r>
    </w:p>
    <w:p w14:paraId="4C00D7F9" w14:textId="111AE472" w:rsidR="00B70123" w:rsidRPr="00292617" w:rsidRDefault="00786F28" w:rsidP="00292617">
      <w:pPr>
        <w:spacing w:line="360" w:lineRule="auto"/>
        <w:jc w:val="center"/>
        <w:rPr>
          <w:rFonts w:ascii="Arial" w:hAnsi="Arial" w:cs="Arial"/>
          <w:sz w:val="24"/>
          <w:szCs w:val="24"/>
        </w:rPr>
      </w:pPr>
      <w:r w:rsidRPr="00292617">
        <w:rPr>
          <w:rFonts w:ascii="Arial" w:hAnsi="Arial" w:cs="Arial"/>
          <w:sz w:val="24"/>
          <w:szCs w:val="24"/>
        </w:rPr>
        <w:t xml:space="preserve">ENDEREÇO ELETRÔNICO: </w:t>
      </w:r>
      <w:hyperlink r:id="rId9">
        <w:r w:rsidR="00195061" w:rsidRPr="00292617">
          <w:rPr>
            <w:rStyle w:val="Hyperlink"/>
            <w:rFonts w:ascii="Arial" w:hAnsi="Arial" w:cs="Arial"/>
            <w:sz w:val="24"/>
            <w:szCs w:val="24"/>
          </w:rPr>
          <w:t>https://app.comprasbr.com.br/</w:t>
        </w:r>
      </w:hyperlink>
    </w:p>
    <w:p w14:paraId="4FACC890" w14:textId="77777777" w:rsidR="00935924" w:rsidRPr="00E45C2F" w:rsidRDefault="00935924" w:rsidP="00984199">
      <w:pPr>
        <w:pStyle w:val="Corpodetexto"/>
        <w:ind w:left="425" w:right="308"/>
        <w:jc w:val="both"/>
        <w:rPr>
          <w:rFonts w:ascii="Arial" w:hAnsi="Arial" w:cs="Arial"/>
          <w:color w:val="000000" w:themeColor="text1"/>
          <w:sz w:val="24"/>
          <w:szCs w:val="24"/>
        </w:rPr>
      </w:pPr>
    </w:p>
    <w:p w14:paraId="2580A8CC" w14:textId="0C06333F" w:rsidR="00B70123" w:rsidRPr="00454E1A" w:rsidRDefault="00D9192E" w:rsidP="008254FC">
      <w:pPr>
        <w:pStyle w:val="Corpodetexto"/>
        <w:spacing w:line="360" w:lineRule="auto"/>
        <w:ind w:left="3402" w:right="306"/>
        <w:jc w:val="both"/>
        <w:rPr>
          <w:rFonts w:ascii="Arial" w:hAnsi="Arial" w:cs="Arial"/>
          <w:color w:val="000000" w:themeColor="text1"/>
        </w:rPr>
      </w:pPr>
      <w:r w:rsidRPr="00454E1A">
        <w:rPr>
          <w:rFonts w:ascii="Arial" w:hAnsi="Arial" w:cs="Arial"/>
          <w:color w:val="000000" w:themeColor="text1"/>
        </w:rPr>
        <w:t xml:space="preserve">A </w:t>
      </w:r>
      <w:r w:rsidRPr="00454E1A">
        <w:rPr>
          <w:rFonts w:ascii="Arial" w:hAnsi="Arial" w:cs="Arial"/>
          <w:b/>
          <w:color w:val="000000" w:themeColor="text1"/>
        </w:rPr>
        <w:t>PREFEITURA MUNICIPAL DE RIBEIRÃO BRANCO/SP</w:t>
      </w:r>
      <w:r w:rsidRPr="00454E1A">
        <w:rPr>
          <w:rFonts w:ascii="Arial" w:hAnsi="Arial" w:cs="Arial"/>
          <w:color w:val="000000" w:themeColor="text1"/>
        </w:rPr>
        <w:t xml:space="preserve"> por intermédio de seu Prefeito Municipal faz saber</w:t>
      </w:r>
      <w:r w:rsidR="00786F28" w:rsidRPr="00454E1A">
        <w:rPr>
          <w:rFonts w:ascii="Arial" w:hAnsi="Arial" w:cs="Arial"/>
          <w:color w:val="000000" w:themeColor="text1"/>
        </w:rPr>
        <w:t xml:space="preserve">,mediante o Agente de Contratação designado pela </w:t>
      </w:r>
      <w:r w:rsidR="00C10B31" w:rsidRPr="00E208CC">
        <w:rPr>
          <w:rFonts w:ascii="Arial" w:hAnsi="Arial" w:cs="Arial"/>
          <w:color w:val="000000" w:themeColor="text1"/>
        </w:rPr>
        <w:t xml:space="preserve">Portaria nº </w:t>
      </w:r>
      <w:r w:rsidR="00C10B31" w:rsidRPr="00E208CC">
        <w:rPr>
          <w:rFonts w:ascii="Arial" w:hAnsi="Arial" w:cs="Arial"/>
          <w:b/>
          <w:bCs/>
          <w:color w:val="000000" w:themeColor="text1"/>
        </w:rPr>
        <w:t>227</w:t>
      </w:r>
      <w:r w:rsidR="00C10B31" w:rsidRPr="00E208CC">
        <w:rPr>
          <w:rFonts w:ascii="Arial" w:hAnsi="Arial" w:cs="Arial"/>
          <w:color w:val="000000" w:themeColor="text1"/>
        </w:rPr>
        <w:t xml:space="preserve"> de 18 de dezembro de 2023</w:t>
      </w:r>
      <w:r w:rsidR="00786F28" w:rsidRPr="00454E1A">
        <w:rPr>
          <w:rFonts w:ascii="Arial" w:hAnsi="Arial" w:cs="Arial"/>
          <w:color w:val="000000" w:themeColor="text1"/>
        </w:rPr>
        <w:t xml:space="preserve">, que se acha aberta licitação na modalidade </w:t>
      </w:r>
      <w:r w:rsidRPr="00454E1A">
        <w:rPr>
          <w:rFonts w:ascii="Arial" w:hAnsi="Arial" w:cs="Arial"/>
          <w:color w:val="000000" w:themeColor="text1"/>
        </w:rPr>
        <w:t xml:space="preserve">de </w:t>
      </w:r>
      <w:r w:rsidR="00786F28" w:rsidRPr="00454E1A">
        <w:rPr>
          <w:rFonts w:ascii="Arial" w:hAnsi="Arial" w:cs="Arial"/>
          <w:b/>
          <w:color w:val="000000" w:themeColor="text1"/>
        </w:rPr>
        <w:t>CONCORRÊNCIA ELETRÔNICA</w:t>
      </w:r>
      <w:r w:rsidR="00786F28" w:rsidRPr="00454E1A">
        <w:rPr>
          <w:rFonts w:ascii="Arial" w:hAnsi="Arial" w:cs="Arial"/>
          <w:color w:val="000000" w:themeColor="text1"/>
        </w:rPr>
        <w:t xml:space="preserve">, </w:t>
      </w:r>
      <w:r w:rsidRPr="00454E1A">
        <w:rPr>
          <w:rFonts w:ascii="Arial" w:hAnsi="Arial" w:cs="Arial"/>
          <w:color w:val="000000" w:themeColor="text1"/>
        </w:rPr>
        <w:t xml:space="preserve">visando  a </w:t>
      </w:r>
      <w:r w:rsidR="00454E1A" w:rsidRPr="00454E1A">
        <w:rPr>
          <w:rFonts w:ascii="Arial" w:hAnsi="Arial" w:cs="Arial"/>
          <w:bCs/>
          <w:noProof/>
          <w:color w:val="000000" w:themeColor="text1"/>
        </w:rPr>
        <w:t xml:space="preserve">Contratação de empresa para a execução de lajotamento e </w:t>
      </w:r>
      <w:r w:rsidR="00454E1A" w:rsidRPr="00454E1A">
        <w:rPr>
          <w:rFonts w:ascii="Arial" w:hAnsi="Arial" w:cs="Arial"/>
          <w:color w:val="000000"/>
        </w:rPr>
        <w:t>guias de concreto na r</w:t>
      </w:r>
      <w:r w:rsidR="00454E1A" w:rsidRPr="00454E1A">
        <w:rPr>
          <w:rFonts w:ascii="Arial" w:hAnsi="Arial" w:cs="Arial"/>
          <w:bCs/>
          <w:noProof/>
          <w:color w:val="000000" w:themeColor="text1"/>
        </w:rPr>
        <w:t>ua “</w:t>
      </w:r>
      <w:r w:rsidR="00454E1A" w:rsidRPr="00454E1A">
        <w:rPr>
          <w:rFonts w:ascii="Arial" w:hAnsi="Arial" w:cs="Arial"/>
          <w:color w:val="000000" w:themeColor="text1"/>
          <w:shd w:val="clear" w:color="auto" w:fill="FFFFFF"/>
        </w:rPr>
        <w:t>projetada", Bairro morro Alto e Bairro Capela São Pedro, Município de Ribeirão Branco/SP</w:t>
      </w:r>
      <w:r w:rsidR="00454E1A" w:rsidRPr="00454E1A">
        <w:rPr>
          <w:rFonts w:ascii="Arial" w:hAnsi="Arial" w:cs="Arial"/>
          <w:bCs/>
          <w:noProof/>
          <w:color w:val="000000" w:themeColor="text1"/>
        </w:rPr>
        <w:t xml:space="preserve">, </w:t>
      </w:r>
      <w:r w:rsidR="00454E1A" w:rsidRPr="00454E1A">
        <w:rPr>
          <w:rFonts w:ascii="Arial" w:hAnsi="Arial" w:cs="Arial"/>
          <w:noProof/>
          <w:color w:val="000000" w:themeColor="text1"/>
        </w:rPr>
        <w:t xml:space="preserve">conforme documentação técnica nos termos do Programa – </w:t>
      </w:r>
      <w:r w:rsidR="00454E1A" w:rsidRPr="00454E1A">
        <w:rPr>
          <w:rFonts w:ascii="Arial" w:hAnsi="Arial" w:cs="Arial"/>
          <w:b/>
          <w:bCs/>
          <w:color w:val="000000" w:themeColor="text1"/>
          <w:shd w:val="clear" w:color="auto" w:fill="FFFFFF"/>
        </w:rPr>
        <w:t xml:space="preserve">09032023 </w:t>
      </w:r>
      <w:r w:rsidR="00454E1A" w:rsidRPr="00454E1A">
        <w:rPr>
          <w:rFonts w:ascii="Arial" w:hAnsi="Arial" w:cs="Arial"/>
          <w:noProof/>
          <w:color w:val="000000" w:themeColor="text1"/>
        </w:rPr>
        <w:t xml:space="preserve">- Código do Plano de Ação - </w:t>
      </w:r>
      <w:r w:rsidR="00454E1A" w:rsidRPr="00454E1A">
        <w:rPr>
          <w:rFonts w:ascii="Arial" w:hAnsi="Arial" w:cs="Arial"/>
          <w:b/>
          <w:bCs/>
          <w:color w:val="000000" w:themeColor="text1"/>
          <w:shd w:val="clear" w:color="auto" w:fill="FFFFFF"/>
        </w:rPr>
        <w:t>09032023-038249</w:t>
      </w:r>
      <w:r w:rsidR="00454E1A" w:rsidRPr="00454E1A">
        <w:rPr>
          <w:rFonts w:ascii="Arial" w:hAnsi="Arial" w:cs="Arial"/>
          <w:noProof/>
          <w:color w:val="000000" w:themeColor="text1"/>
        </w:rPr>
        <w:t>_</w:t>
      </w:r>
      <w:r w:rsidR="00454E1A" w:rsidRPr="00454E1A">
        <w:rPr>
          <w:noProof/>
          <w:color w:val="000000" w:themeColor="text1"/>
        </w:rPr>
        <w:t xml:space="preserve"> </w:t>
      </w:r>
      <w:r w:rsidR="00454E1A" w:rsidRPr="00454E1A">
        <w:rPr>
          <w:rFonts w:ascii="Arial" w:hAnsi="Arial" w:cs="Arial"/>
          <w:noProof/>
          <w:color w:val="000000" w:themeColor="text1"/>
        </w:rPr>
        <w:t xml:space="preserve">Transferências – Especiais </w:t>
      </w:r>
      <w:r w:rsidR="00786F28" w:rsidRPr="00454E1A">
        <w:rPr>
          <w:rFonts w:ascii="Arial" w:hAnsi="Arial" w:cs="Arial"/>
          <w:color w:val="000000" w:themeColor="text1"/>
        </w:rPr>
        <w:t xml:space="preserve">que será regida pela Lei federal nº </w:t>
      </w:r>
      <w:r w:rsidR="00786F28" w:rsidRPr="00454E1A">
        <w:rPr>
          <w:rFonts w:ascii="Arial" w:hAnsi="Arial" w:cs="Arial"/>
          <w:b/>
          <w:bCs/>
          <w:color w:val="000000" w:themeColor="text1"/>
        </w:rPr>
        <w:t>14.133</w:t>
      </w:r>
      <w:r w:rsidR="00786F28" w:rsidRPr="00454E1A">
        <w:rPr>
          <w:rFonts w:ascii="Arial" w:hAnsi="Arial" w:cs="Arial"/>
          <w:color w:val="000000" w:themeColor="text1"/>
        </w:rPr>
        <w:t>/2021, Decreto Municipal nº 13.285/</w:t>
      </w:r>
      <w:r w:rsidR="00365D3C" w:rsidRPr="00454E1A">
        <w:rPr>
          <w:rFonts w:ascii="Arial" w:hAnsi="Arial" w:cs="Arial"/>
          <w:color w:val="000000" w:themeColor="text1"/>
        </w:rPr>
        <w:t>2024</w:t>
      </w:r>
      <w:r w:rsidR="00786F28" w:rsidRPr="00454E1A">
        <w:rPr>
          <w:rFonts w:ascii="Arial" w:hAnsi="Arial" w:cs="Arial"/>
          <w:color w:val="000000" w:themeColor="text1"/>
        </w:rPr>
        <w:t>, Lei Complementar nº 123 de 14 de dezembro</w:t>
      </w:r>
      <w:r w:rsidR="00786F28" w:rsidRPr="00454E1A">
        <w:rPr>
          <w:rFonts w:ascii="Arial" w:hAnsi="Arial" w:cs="Arial"/>
          <w:color w:val="000000" w:themeColor="text1"/>
          <w:spacing w:val="40"/>
        </w:rPr>
        <w:t xml:space="preserve"> </w:t>
      </w:r>
      <w:r w:rsidR="00786F28" w:rsidRPr="00454E1A">
        <w:rPr>
          <w:rFonts w:ascii="Arial" w:hAnsi="Arial" w:cs="Arial"/>
          <w:color w:val="000000" w:themeColor="text1"/>
        </w:rPr>
        <w:t>de 2006, alterada pela Lei Complementar nº 147, de 7 de agosto</w:t>
      </w:r>
      <w:r w:rsidR="00786F28" w:rsidRPr="00454E1A">
        <w:rPr>
          <w:rFonts w:ascii="Arial" w:hAnsi="Arial" w:cs="Arial"/>
          <w:color w:val="000000" w:themeColor="text1"/>
          <w:spacing w:val="-5"/>
        </w:rPr>
        <w:t xml:space="preserve"> </w:t>
      </w:r>
      <w:r w:rsidR="00786F28" w:rsidRPr="00454E1A">
        <w:rPr>
          <w:rFonts w:ascii="Arial" w:hAnsi="Arial" w:cs="Arial"/>
          <w:color w:val="000000" w:themeColor="text1"/>
        </w:rPr>
        <w:t>de</w:t>
      </w:r>
      <w:r w:rsidR="00786F28" w:rsidRPr="00454E1A">
        <w:rPr>
          <w:rFonts w:ascii="Arial" w:hAnsi="Arial" w:cs="Arial"/>
          <w:color w:val="000000" w:themeColor="text1"/>
          <w:spacing w:val="-2"/>
        </w:rPr>
        <w:t xml:space="preserve"> </w:t>
      </w:r>
      <w:r w:rsidR="00786F28" w:rsidRPr="00454E1A">
        <w:rPr>
          <w:rFonts w:ascii="Arial" w:hAnsi="Arial" w:cs="Arial"/>
          <w:color w:val="000000" w:themeColor="text1"/>
        </w:rPr>
        <w:t>2014</w:t>
      </w:r>
      <w:r w:rsidR="00786F28" w:rsidRPr="00454E1A">
        <w:rPr>
          <w:rFonts w:ascii="Arial" w:hAnsi="Arial" w:cs="Arial"/>
          <w:color w:val="000000" w:themeColor="text1"/>
          <w:spacing w:val="-2"/>
        </w:rPr>
        <w:t xml:space="preserve"> </w:t>
      </w:r>
      <w:r w:rsidR="00786F28" w:rsidRPr="00454E1A">
        <w:rPr>
          <w:rFonts w:ascii="Arial" w:hAnsi="Arial" w:cs="Arial"/>
          <w:color w:val="000000" w:themeColor="text1"/>
        </w:rPr>
        <w:t>e</w:t>
      </w:r>
      <w:r w:rsidR="00786F28" w:rsidRPr="00454E1A">
        <w:rPr>
          <w:rFonts w:ascii="Arial" w:hAnsi="Arial" w:cs="Arial"/>
          <w:color w:val="000000" w:themeColor="text1"/>
          <w:spacing w:val="-5"/>
        </w:rPr>
        <w:t xml:space="preserve"> </w:t>
      </w:r>
      <w:r w:rsidR="00786F28" w:rsidRPr="00454E1A">
        <w:rPr>
          <w:rFonts w:ascii="Arial" w:hAnsi="Arial" w:cs="Arial"/>
          <w:color w:val="000000" w:themeColor="text1"/>
        </w:rPr>
        <w:t>demais</w:t>
      </w:r>
      <w:r w:rsidR="00786F28" w:rsidRPr="00454E1A">
        <w:rPr>
          <w:rFonts w:ascii="Arial" w:hAnsi="Arial" w:cs="Arial"/>
          <w:color w:val="000000" w:themeColor="text1"/>
          <w:spacing w:val="-3"/>
        </w:rPr>
        <w:t xml:space="preserve"> </w:t>
      </w:r>
      <w:r w:rsidR="00786F28" w:rsidRPr="00454E1A">
        <w:rPr>
          <w:rFonts w:ascii="Arial" w:hAnsi="Arial" w:cs="Arial"/>
          <w:color w:val="000000" w:themeColor="text1"/>
        </w:rPr>
        <w:t>normas</w:t>
      </w:r>
      <w:r w:rsidR="00786F28" w:rsidRPr="00454E1A">
        <w:rPr>
          <w:rFonts w:ascii="Arial" w:hAnsi="Arial" w:cs="Arial"/>
          <w:color w:val="000000" w:themeColor="text1"/>
          <w:spacing w:val="-3"/>
        </w:rPr>
        <w:t xml:space="preserve"> </w:t>
      </w:r>
      <w:r w:rsidR="00786F28" w:rsidRPr="00454E1A">
        <w:rPr>
          <w:rFonts w:ascii="Arial" w:hAnsi="Arial" w:cs="Arial"/>
          <w:color w:val="000000" w:themeColor="text1"/>
        </w:rPr>
        <w:t>regulamentares</w:t>
      </w:r>
      <w:r w:rsidR="00786F28" w:rsidRPr="00454E1A">
        <w:rPr>
          <w:rFonts w:ascii="Arial" w:hAnsi="Arial" w:cs="Arial"/>
          <w:color w:val="000000" w:themeColor="text1"/>
          <w:spacing w:val="-3"/>
        </w:rPr>
        <w:t xml:space="preserve"> </w:t>
      </w:r>
      <w:r w:rsidR="00786F28" w:rsidRPr="00454E1A">
        <w:rPr>
          <w:rFonts w:ascii="Arial" w:hAnsi="Arial" w:cs="Arial"/>
          <w:color w:val="000000" w:themeColor="text1"/>
        </w:rPr>
        <w:t>aplicáveis</w:t>
      </w:r>
      <w:r w:rsidR="00786F28" w:rsidRPr="00454E1A">
        <w:rPr>
          <w:rFonts w:ascii="Arial" w:hAnsi="Arial" w:cs="Arial"/>
          <w:color w:val="000000" w:themeColor="text1"/>
          <w:spacing w:val="-3"/>
        </w:rPr>
        <w:t xml:space="preserve"> </w:t>
      </w:r>
      <w:r w:rsidR="00786F28" w:rsidRPr="00454E1A">
        <w:rPr>
          <w:rFonts w:ascii="Arial" w:hAnsi="Arial" w:cs="Arial"/>
          <w:color w:val="000000" w:themeColor="text1"/>
        </w:rPr>
        <w:t xml:space="preserve">à </w:t>
      </w:r>
      <w:r w:rsidR="00786F28" w:rsidRPr="00454E1A">
        <w:rPr>
          <w:rFonts w:ascii="Arial" w:hAnsi="Arial" w:cs="Arial"/>
          <w:color w:val="000000" w:themeColor="text1"/>
          <w:spacing w:val="-2"/>
        </w:rPr>
        <w:t>espécie.</w:t>
      </w:r>
    </w:p>
    <w:p w14:paraId="53D8609E" w14:textId="77777777" w:rsidR="00B70123" w:rsidRPr="00E45C2F" w:rsidRDefault="00786F28" w:rsidP="008254FC">
      <w:pPr>
        <w:pStyle w:val="Corpodetexto"/>
        <w:spacing w:line="360" w:lineRule="auto"/>
        <w:ind w:left="3402" w:right="306"/>
        <w:jc w:val="both"/>
        <w:rPr>
          <w:rFonts w:ascii="Arial" w:hAnsi="Arial" w:cs="Arial"/>
          <w:color w:val="000000" w:themeColor="text1"/>
        </w:rPr>
      </w:pPr>
      <w:r w:rsidRPr="00E45C2F">
        <w:rPr>
          <w:rFonts w:ascii="Arial" w:hAnsi="Arial" w:cs="Arial"/>
          <w:b/>
          <w:color w:val="000000" w:themeColor="text1"/>
        </w:rPr>
        <w:t>Referência de Tempo</w:t>
      </w:r>
      <w:r w:rsidRPr="00E45C2F">
        <w:rPr>
          <w:rFonts w:ascii="Arial" w:hAnsi="Arial" w:cs="Arial"/>
          <w:color w:val="000000" w:themeColor="text1"/>
        </w:rPr>
        <w:t>: Todas as referências de tempo no edital, no aviso e durante a sessão pública observarão obrigatoriamente o horário de Brasília/DF e, dessa forma, serão registradas no sistema eletrônico e na documentação relativa ao certame.</w:t>
      </w:r>
    </w:p>
    <w:p w14:paraId="16B845E1" w14:textId="77777777" w:rsidR="00B70123" w:rsidRPr="00E45C2F" w:rsidRDefault="00786F28" w:rsidP="004E6A7F">
      <w:pPr>
        <w:pStyle w:val="Ttulo1"/>
        <w:numPr>
          <w:ilvl w:val="0"/>
          <w:numId w:val="28"/>
        </w:numPr>
        <w:tabs>
          <w:tab w:val="left" w:pos="1066"/>
        </w:tabs>
        <w:spacing w:before="80" w:line="360" w:lineRule="auto"/>
        <w:ind w:left="567" w:firstLine="0"/>
        <w:rPr>
          <w:color w:val="000000" w:themeColor="text1"/>
          <w:sz w:val="24"/>
          <w:szCs w:val="24"/>
          <w:u w:val="single"/>
        </w:rPr>
      </w:pPr>
      <w:bookmarkStart w:id="1" w:name="1.DO_OBJETO"/>
      <w:bookmarkStart w:id="2" w:name="_bookmark0"/>
      <w:bookmarkEnd w:id="1"/>
      <w:bookmarkEnd w:id="2"/>
      <w:r w:rsidRPr="00E45C2F">
        <w:rPr>
          <w:color w:val="000000" w:themeColor="text1"/>
          <w:sz w:val="24"/>
          <w:szCs w:val="24"/>
          <w:u w:val="single"/>
        </w:rPr>
        <w:t>DO</w:t>
      </w:r>
      <w:r w:rsidRPr="00E45C2F">
        <w:rPr>
          <w:color w:val="000000" w:themeColor="text1"/>
          <w:spacing w:val="-5"/>
          <w:sz w:val="24"/>
          <w:szCs w:val="24"/>
          <w:u w:val="single"/>
        </w:rPr>
        <w:t xml:space="preserve"> </w:t>
      </w:r>
      <w:r w:rsidRPr="00E45C2F">
        <w:rPr>
          <w:color w:val="000000" w:themeColor="text1"/>
          <w:spacing w:val="-2"/>
          <w:sz w:val="24"/>
          <w:szCs w:val="24"/>
          <w:u w:val="single"/>
        </w:rPr>
        <w:t>OBJETO</w:t>
      </w:r>
    </w:p>
    <w:p w14:paraId="3C78AFE2" w14:textId="4BDAE3A9" w:rsidR="00B70123" w:rsidRPr="00E45C2F" w:rsidRDefault="00786F28" w:rsidP="004E6A7F">
      <w:pPr>
        <w:pStyle w:val="PargrafodaLista"/>
        <w:numPr>
          <w:ilvl w:val="1"/>
          <w:numId w:val="28"/>
        </w:numPr>
        <w:tabs>
          <w:tab w:val="left" w:pos="1062"/>
          <w:tab w:val="left" w:pos="1066"/>
        </w:tabs>
        <w:spacing w:before="209"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A presente licitação tem por objeto a </w:t>
      </w:r>
      <w:r w:rsidR="00454E1A">
        <w:rPr>
          <w:rFonts w:ascii="Arial" w:hAnsi="Arial" w:cs="Arial"/>
          <w:bCs/>
          <w:noProof/>
          <w:color w:val="000000" w:themeColor="text1"/>
          <w:sz w:val="24"/>
          <w:szCs w:val="24"/>
        </w:rPr>
        <w:t xml:space="preserve">Contratação de empresa para a execução de lajotamento e </w:t>
      </w:r>
      <w:r w:rsidR="00454E1A">
        <w:rPr>
          <w:rFonts w:ascii="Arial" w:hAnsi="Arial" w:cs="Arial"/>
          <w:color w:val="000000"/>
          <w:sz w:val="24"/>
          <w:szCs w:val="24"/>
        </w:rPr>
        <w:t>guias de concreto na r</w:t>
      </w:r>
      <w:r w:rsidR="00454E1A">
        <w:rPr>
          <w:rFonts w:ascii="Arial" w:hAnsi="Arial" w:cs="Arial"/>
          <w:bCs/>
          <w:noProof/>
          <w:color w:val="000000" w:themeColor="text1"/>
          <w:sz w:val="24"/>
          <w:szCs w:val="24"/>
        </w:rPr>
        <w:t>ua “</w:t>
      </w:r>
      <w:r w:rsidR="00454E1A">
        <w:rPr>
          <w:rFonts w:ascii="Arial" w:hAnsi="Arial" w:cs="Arial"/>
          <w:color w:val="000000" w:themeColor="text1"/>
          <w:sz w:val="24"/>
          <w:szCs w:val="24"/>
          <w:shd w:val="clear" w:color="auto" w:fill="FFFFFF"/>
        </w:rPr>
        <w:t>projetada", Bairro morro Alto e Bairro Capela São Pedro, Município de Ribeirão Branco/SP</w:t>
      </w:r>
      <w:r w:rsidR="00454E1A">
        <w:rPr>
          <w:rFonts w:ascii="Arial" w:hAnsi="Arial" w:cs="Arial"/>
          <w:bCs/>
          <w:noProof/>
          <w:color w:val="000000" w:themeColor="text1"/>
          <w:sz w:val="24"/>
          <w:szCs w:val="24"/>
        </w:rPr>
        <w:t xml:space="preserve">, </w:t>
      </w:r>
      <w:r w:rsidR="00454E1A">
        <w:rPr>
          <w:rFonts w:ascii="Arial" w:hAnsi="Arial" w:cs="Arial"/>
          <w:noProof/>
          <w:color w:val="000000" w:themeColor="text1"/>
          <w:sz w:val="24"/>
          <w:szCs w:val="24"/>
        </w:rPr>
        <w:t xml:space="preserve">conforme documentação técnica nos termos do Programa – </w:t>
      </w:r>
      <w:r w:rsidR="00454E1A">
        <w:rPr>
          <w:rFonts w:ascii="Arial" w:hAnsi="Arial" w:cs="Arial"/>
          <w:b/>
          <w:bCs/>
          <w:color w:val="000000" w:themeColor="text1"/>
          <w:sz w:val="24"/>
          <w:szCs w:val="24"/>
          <w:shd w:val="clear" w:color="auto" w:fill="FFFFFF"/>
        </w:rPr>
        <w:t xml:space="preserve">09032023 </w:t>
      </w:r>
      <w:r w:rsidR="00454E1A">
        <w:rPr>
          <w:rFonts w:ascii="Arial" w:hAnsi="Arial" w:cs="Arial"/>
          <w:noProof/>
          <w:color w:val="000000" w:themeColor="text1"/>
          <w:sz w:val="24"/>
          <w:szCs w:val="24"/>
        </w:rPr>
        <w:t xml:space="preserve">- Código do Plano de Ação - </w:t>
      </w:r>
      <w:r w:rsidR="00454E1A">
        <w:rPr>
          <w:rFonts w:ascii="Arial" w:hAnsi="Arial" w:cs="Arial"/>
          <w:b/>
          <w:bCs/>
          <w:color w:val="000000" w:themeColor="text1"/>
          <w:sz w:val="24"/>
          <w:szCs w:val="24"/>
          <w:shd w:val="clear" w:color="auto" w:fill="FFFFFF"/>
        </w:rPr>
        <w:t>09032023-038249</w:t>
      </w:r>
      <w:r w:rsidR="00454E1A">
        <w:rPr>
          <w:rFonts w:ascii="Arial" w:hAnsi="Arial" w:cs="Arial"/>
          <w:noProof/>
          <w:color w:val="000000" w:themeColor="text1"/>
          <w:sz w:val="24"/>
          <w:szCs w:val="24"/>
        </w:rPr>
        <w:t>_</w:t>
      </w:r>
      <w:r w:rsidR="00454E1A">
        <w:rPr>
          <w:noProof/>
          <w:color w:val="000000" w:themeColor="text1"/>
          <w:sz w:val="24"/>
          <w:szCs w:val="24"/>
        </w:rPr>
        <w:t xml:space="preserve"> </w:t>
      </w:r>
      <w:r w:rsidR="00454E1A">
        <w:rPr>
          <w:rFonts w:ascii="Arial" w:hAnsi="Arial" w:cs="Arial"/>
          <w:noProof/>
          <w:color w:val="000000" w:themeColor="text1"/>
          <w:sz w:val="24"/>
          <w:szCs w:val="24"/>
        </w:rPr>
        <w:t>Transferências – Especiais</w:t>
      </w:r>
      <w:r w:rsidRPr="00E45C2F">
        <w:rPr>
          <w:rFonts w:ascii="Arial" w:hAnsi="Arial" w:cs="Arial"/>
          <w:color w:val="000000" w:themeColor="text1"/>
          <w:sz w:val="24"/>
          <w:szCs w:val="24"/>
        </w:rPr>
        <w:t>, em conformidade com os Anexos deste Edital, incluindo fornecimento de todo material, equipamento</w:t>
      </w:r>
      <w:r w:rsidR="00770A58" w:rsidRPr="00E45C2F">
        <w:rPr>
          <w:rFonts w:ascii="Arial" w:hAnsi="Arial" w:cs="Arial"/>
          <w:color w:val="000000" w:themeColor="text1"/>
          <w:sz w:val="24"/>
          <w:szCs w:val="24"/>
        </w:rPr>
        <w:t>s</w:t>
      </w:r>
      <w:r w:rsidRPr="00E45C2F">
        <w:rPr>
          <w:rFonts w:ascii="Arial" w:hAnsi="Arial" w:cs="Arial"/>
          <w:color w:val="000000" w:themeColor="text1"/>
          <w:sz w:val="24"/>
          <w:szCs w:val="24"/>
        </w:rPr>
        <w:t xml:space="preserve"> e mão de obra necessária para execução dos serviços.</w:t>
      </w:r>
    </w:p>
    <w:p w14:paraId="7B1A918F" w14:textId="33877FE5" w:rsidR="00B70123" w:rsidRPr="00E45C2F" w:rsidRDefault="00786F28" w:rsidP="004E6A7F">
      <w:pPr>
        <w:pStyle w:val="PargrafodaLista"/>
        <w:numPr>
          <w:ilvl w:val="1"/>
          <w:numId w:val="28"/>
        </w:numPr>
        <w:tabs>
          <w:tab w:val="left" w:pos="1062"/>
          <w:tab w:val="left" w:pos="1066"/>
        </w:tabs>
        <w:spacing w:before="1"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Poderão participar </w:t>
      </w:r>
      <w:r w:rsidR="00375ADA" w:rsidRPr="00E45C2F">
        <w:rPr>
          <w:rFonts w:ascii="Arial" w:hAnsi="Arial" w:cs="Arial"/>
          <w:color w:val="000000" w:themeColor="text1"/>
          <w:sz w:val="24"/>
          <w:szCs w:val="24"/>
        </w:rPr>
        <w:t xml:space="preserve">deste certame </w:t>
      </w:r>
      <w:r w:rsidRPr="00E45C2F">
        <w:rPr>
          <w:rFonts w:ascii="Arial" w:hAnsi="Arial" w:cs="Arial"/>
          <w:color w:val="000000" w:themeColor="text1"/>
          <w:sz w:val="24"/>
          <w:szCs w:val="24"/>
        </w:rPr>
        <w:t xml:space="preserve">todos os interessados do </w:t>
      </w:r>
      <w:r w:rsidRPr="00E45C2F">
        <w:rPr>
          <w:rFonts w:ascii="Arial" w:hAnsi="Arial" w:cs="Arial"/>
          <w:b/>
          <w:bCs/>
          <w:color w:val="000000" w:themeColor="text1"/>
          <w:sz w:val="24"/>
          <w:szCs w:val="24"/>
        </w:rPr>
        <w:t>ramo de atividade compatível com o objeto licitado</w:t>
      </w:r>
      <w:r w:rsidRPr="00E45C2F">
        <w:rPr>
          <w:rFonts w:ascii="Arial" w:hAnsi="Arial" w:cs="Arial"/>
          <w:color w:val="000000" w:themeColor="text1"/>
          <w:sz w:val="24"/>
          <w:szCs w:val="24"/>
        </w:rPr>
        <w:t xml:space="preserve"> que preencherem as condições constantes deste Edital e sejam detentoras de senha para participar de procedimentos eletrônicos junto </w:t>
      </w:r>
      <w:r w:rsidR="00665D7D" w:rsidRPr="00E45C2F">
        <w:rPr>
          <w:rFonts w:ascii="Arial" w:hAnsi="Arial" w:cs="Arial"/>
          <w:color w:val="000000" w:themeColor="text1"/>
          <w:sz w:val="24"/>
          <w:szCs w:val="24"/>
        </w:rPr>
        <w:lastRenderedPageBreak/>
        <w:t>ao Compras br.</w:t>
      </w:r>
    </w:p>
    <w:p w14:paraId="076CB1EF" w14:textId="77777777"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 xml:space="preserve">O fornecedor enquadrado como microempresa, empresa de pequeno porte ou sociedade cooperativa deverá declarar, ainda, em campo próprio do sistema eletrônico, que cumpre os requisitos estabelecidos no </w:t>
      </w:r>
      <w:hyperlink r:id="rId10">
        <w:r w:rsidRPr="00E45C2F">
          <w:rPr>
            <w:rFonts w:ascii="Arial" w:hAnsi="Arial" w:cs="Arial"/>
            <w:color w:val="000000" w:themeColor="text1"/>
            <w:sz w:val="24"/>
            <w:szCs w:val="24"/>
          </w:rPr>
          <w:t>artigo 3° da Lei Complementar nº 123, de 2006</w:t>
        </w:r>
      </w:hyperlink>
      <w:r w:rsidRPr="00E45C2F">
        <w:rPr>
          <w:rFonts w:ascii="Arial" w:hAnsi="Arial" w:cs="Arial"/>
          <w:color w:val="000000" w:themeColor="text1"/>
          <w:sz w:val="24"/>
          <w:szCs w:val="24"/>
        </w:rPr>
        <w:t>, estando apto 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usufruir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 tratamento favorecido estabelecido em seus</w:t>
      </w:r>
      <w:r w:rsidRPr="00E45C2F">
        <w:rPr>
          <w:rFonts w:ascii="Arial" w:hAnsi="Arial" w:cs="Arial"/>
          <w:color w:val="000000" w:themeColor="text1"/>
          <w:spacing w:val="-1"/>
          <w:sz w:val="24"/>
          <w:szCs w:val="24"/>
        </w:rPr>
        <w:t xml:space="preserve"> </w:t>
      </w:r>
      <w:hyperlink r:id="rId11">
        <w:r w:rsidRPr="00E45C2F">
          <w:rPr>
            <w:rFonts w:ascii="Arial" w:hAnsi="Arial" w:cs="Arial"/>
            <w:color w:val="000000" w:themeColor="text1"/>
            <w:sz w:val="24"/>
            <w:szCs w:val="24"/>
          </w:rPr>
          <w:t>arts.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42 a 49</w:t>
        </w:r>
      </w:hyperlink>
      <w:r w:rsidRPr="00E45C2F">
        <w:rPr>
          <w:rFonts w:ascii="Arial" w:hAnsi="Arial" w:cs="Arial"/>
          <w:color w:val="000000" w:themeColor="text1"/>
          <w:sz w:val="24"/>
          <w:szCs w:val="24"/>
        </w:rPr>
        <w:t>,</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observado o disposto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1"/>
          <w:sz w:val="24"/>
          <w:szCs w:val="24"/>
        </w:rPr>
        <w:t xml:space="preserve"> </w:t>
      </w:r>
      <w:hyperlink r:id="rId12">
        <w:r w:rsidRPr="00E45C2F">
          <w:rPr>
            <w:rFonts w:ascii="Arial" w:hAnsi="Arial" w:cs="Arial"/>
            <w:color w:val="000000" w:themeColor="text1"/>
            <w:sz w:val="24"/>
            <w:szCs w:val="24"/>
          </w:rPr>
          <w:t>§§</w:t>
        </w:r>
      </w:hyperlink>
      <w:r w:rsidRPr="00E45C2F">
        <w:rPr>
          <w:rFonts w:ascii="Arial" w:hAnsi="Arial" w:cs="Arial"/>
          <w:color w:val="000000" w:themeColor="text1"/>
          <w:sz w:val="24"/>
          <w:szCs w:val="24"/>
        </w:rPr>
        <w:t xml:space="preserve"> 1º ao 3º do art. 4º, da Lei n.º 14.133, de 2021.</w:t>
      </w:r>
    </w:p>
    <w:p w14:paraId="53739033" w14:textId="26CF398C" w:rsidR="00B70123" w:rsidRPr="008254FC" w:rsidRDefault="00786F28" w:rsidP="004E6A7F">
      <w:pPr>
        <w:pStyle w:val="PargrafodaLista"/>
        <w:numPr>
          <w:ilvl w:val="1"/>
          <w:numId w:val="28"/>
        </w:numPr>
        <w:tabs>
          <w:tab w:val="left" w:pos="1062"/>
          <w:tab w:val="left" w:pos="1066"/>
        </w:tabs>
        <w:spacing w:line="360" w:lineRule="auto"/>
        <w:ind w:left="567" w:right="308" w:firstLine="0"/>
        <w:rPr>
          <w:rFonts w:ascii="Arial" w:hAnsi="Arial" w:cs="Arial"/>
          <w:color w:val="000000" w:themeColor="text1"/>
          <w:sz w:val="24"/>
          <w:szCs w:val="24"/>
        </w:rPr>
      </w:pPr>
      <w:r w:rsidRPr="008254FC">
        <w:rPr>
          <w:rFonts w:ascii="Arial" w:hAnsi="Arial" w:cs="Arial"/>
          <w:color w:val="000000" w:themeColor="text1"/>
          <w:sz w:val="24"/>
          <w:szCs w:val="24"/>
        </w:rPr>
        <w:t xml:space="preserve">O licitante deverá promover a sua inscrição e credenciamento para participar da concorrência, diretamente no site </w:t>
      </w:r>
      <w:r w:rsidR="00665D7D" w:rsidRPr="008254FC">
        <w:rPr>
          <w:rFonts w:ascii="Arial" w:hAnsi="Arial" w:cs="Arial"/>
          <w:color w:val="000000" w:themeColor="text1"/>
          <w:sz w:val="24"/>
          <w:szCs w:val="24"/>
        </w:rPr>
        <w:t>do</w:t>
      </w:r>
      <w:r w:rsidRPr="008254FC">
        <w:rPr>
          <w:rFonts w:ascii="Arial" w:hAnsi="Arial" w:cs="Arial"/>
          <w:color w:val="000000" w:themeColor="text1"/>
          <w:sz w:val="24"/>
          <w:szCs w:val="24"/>
        </w:rPr>
        <w:t xml:space="preserve"> </w:t>
      </w:r>
      <w:r w:rsidR="00665D7D" w:rsidRPr="008254FC">
        <w:rPr>
          <w:rFonts w:ascii="Arial" w:hAnsi="Arial" w:cs="Arial"/>
          <w:color w:val="000000" w:themeColor="text1"/>
          <w:sz w:val="24"/>
          <w:szCs w:val="24"/>
        </w:rPr>
        <w:t xml:space="preserve">Compras br </w:t>
      </w:r>
      <w:r w:rsidR="00195061" w:rsidRPr="008254FC">
        <w:rPr>
          <w:rFonts w:ascii="Arial" w:hAnsi="Arial" w:cs="Arial"/>
          <w:b/>
          <w:bCs/>
          <w:sz w:val="24"/>
          <w:szCs w:val="24"/>
        </w:rPr>
        <w:t>https://app.comprasbr.com.br/</w:t>
      </w:r>
      <w:r w:rsidR="00195061" w:rsidRPr="008254FC">
        <w:rPr>
          <w:rFonts w:ascii="Arial" w:hAnsi="Arial" w:cs="Arial"/>
          <w:sz w:val="24"/>
          <w:szCs w:val="24"/>
        </w:rPr>
        <w:t xml:space="preserve"> </w:t>
      </w:r>
      <w:r w:rsidRPr="008254FC">
        <w:rPr>
          <w:rFonts w:ascii="Arial" w:hAnsi="Arial" w:cs="Arial"/>
          <w:color w:val="000000" w:themeColor="text1"/>
          <w:sz w:val="24"/>
          <w:szCs w:val="24"/>
        </w:rPr>
        <w:t>até o horário fixado no edital para inscrição e cadastramento.</w:t>
      </w:r>
    </w:p>
    <w:p w14:paraId="4740904C" w14:textId="77777777" w:rsidR="00B70123" w:rsidRPr="00E45C2F" w:rsidRDefault="00786F28" w:rsidP="004E6A7F">
      <w:pPr>
        <w:pStyle w:val="PargrafodaLista"/>
        <w:numPr>
          <w:ilvl w:val="1"/>
          <w:numId w:val="28"/>
        </w:numPr>
        <w:tabs>
          <w:tab w:val="left" w:pos="1062"/>
          <w:tab w:val="left" w:pos="1066"/>
        </w:tabs>
        <w:spacing w:line="360" w:lineRule="auto"/>
        <w:ind w:left="567" w:right="311" w:firstLine="0"/>
        <w:rPr>
          <w:rFonts w:ascii="Arial" w:hAnsi="Arial" w:cs="Arial"/>
          <w:color w:val="000000" w:themeColor="text1"/>
          <w:sz w:val="24"/>
          <w:szCs w:val="24"/>
        </w:rPr>
      </w:pPr>
      <w:r w:rsidRPr="00E45C2F">
        <w:rPr>
          <w:rFonts w:ascii="Arial" w:hAnsi="Arial" w:cs="Arial"/>
          <w:color w:val="000000" w:themeColor="text1"/>
          <w:sz w:val="24"/>
          <w:szCs w:val="24"/>
        </w:rPr>
        <w:t>A participação na concorrência está condicionada obrigatoriamente a inscrição e credenciamento do licitante, até o limite de horário previsto no Edital.</w:t>
      </w:r>
    </w:p>
    <w:p w14:paraId="12EC9432" w14:textId="77777777" w:rsidR="00B70123" w:rsidRPr="00E45C2F" w:rsidRDefault="00786F28" w:rsidP="004E6A7F">
      <w:pPr>
        <w:pStyle w:val="PargrafodaLista"/>
        <w:numPr>
          <w:ilvl w:val="1"/>
          <w:numId w:val="28"/>
        </w:numPr>
        <w:tabs>
          <w:tab w:val="left" w:pos="1062"/>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8BBD53" w14:textId="77777777"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C8C5CB" w14:textId="77777777"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 xml:space="preserve">A não observância do disposto no item anterior poderá ensejar </w:t>
      </w:r>
      <w:r w:rsidRPr="00E45C2F">
        <w:rPr>
          <w:rFonts w:ascii="Arial" w:hAnsi="Arial" w:cs="Arial"/>
          <w:b/>
          <w:bCs/>
          <w:color w:val="000000" w:themeColor="text1"/>
          <w:sz w:val="24"/>
          <w:szCs w:val="24"/>
        </w:rPr>
        <w:t>desclassificação</w:t>
      </w:r>
      <w:r w:rsidRPr="00E45C2F">
        <w:rPr>
          <w:rFonts w:ascii="Arial" w:hAnsi="Arial" w:cs="Arial"/>
          <w:color w:val="000000" w:themeColor="text1"/>
          <w:sz w:val="24"/>
          <w:szCs w:val="24"/>
        </w:rPr>
        <w:t xml:space="preserve"> no momento da </w:t>
      </w:r>
      <w:r w:rsidRPr="00E45C2F">
        <w:rPr>
          <w:rFonts w:ascii="Arial" w:hAnsi="Arial" w:cs="Arial"/>
          <w:color w:val="000000" w:themeColor="text1"/>
          <w:spacing w:val="-2"/>
          <w:sz w:val="24"/>
          <w:szCs w:val="24"/>
        </w:rPr>
        <w:t>habilitação.</w:t>
      </w:r>
    </w:p>
    <w:p w14:paraId="1DE4D661" w14:textId="3ADC89DB" w:rsidR="00B70123" w:rsidRPr="00E45C2F" w:rsidRDefault="00786F28" w:rsidP="004E6A7F">
      <w:pPr>
        <w:pStyle w:val="PargrafodaLista"/>
        <w:numPr>
          <w:ilvl w:val="1"/>
          <w:numId w:val="28"/>
        </w:numPr>
        <w:tabs>
          <w:tab w:val="left" w:pos="1062"/>
          <w:tab w:val="left" w:pos="1066"/>
        </w:tabs>
        <w:spacing w:line="360" w:lineRule="auto"/>
        <w:ind w:left="567" w:right="284" w:firstLine="0"/>
        <w:rPr>
          <w:rFonts w:ascii="Arial" w:hAnsi="Arial" w:cs="Arial"/>
          <w:color w:val="000000" w:themeColor="text1"/>
          <w:sz w:val="24"/>
          <w:szCs w:val="24"/>
        </w:rPr>
      </w:pPr>
      <w:r w:rsidRPr="00E45C2F">
        <w:rPr>
          <w:rFonts w:ascii="Arial" w:hAnsi="Arial" w:cs="Arial"/>
          <w:color w:val="000000" w:themeColor="text1"/>
          <w:sz w:val="24"/>
          <w:szCs w:val="24"/>
        </w:rPr>
        <w:t xml:space="preserve">O custo de operacionalização e uso do sistema, ficará a cargo do licitante que pagará </w:t>
      </w:r>
      <w:r w:rsidR="005C0C8A" w:rsidRPr="00E45C2F">
        <w:rPr>
          <w:rFonts w:ascii="Arial" w:hAnsi="Arial" w:cs="Arial"/>
          <w:color w:val="000000" w:themeColor="text1"/>
          <w:sz w:val="24"/>
          <w:szCs w:val="24"/>
        </w:rPr>
        <w:t xml:space="preserve">ao Compras br </w:t>
      </w:r>
      <w:r w:rsidRPr="00E45C2F">
        <w:rPr>
          <w:rFonts w:ascii="Arial" w:hAnsi="Arial" w:cs="Arial"/>
          <w:color w:val="000000" w:themeColor="text1"/>
          <w:sz w:val="24"/>
          <w:szCs w:val="24"/>
        </w:rPr>
        <w:t>, provedora do sistema eletrônico, o equivalente aos custos pela utilização dos recursos de tecnologia da informação, consoante tabela fornecida/emitida pela entidade, nos termos do art. 59 do Decreto Municipal 13.285/</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w:t>
      </w:r>
    </w:p>
    <w:p w14:paraId="16CC8B8E" w14:textId="417BB84E" w:rsidR="00B70123" w:rsidRPr="00E45C2F" w:rsidRDefault="00786F28" w:rsidP="004E6A7F">
      <w:pPr>
        <w:pStyle w:val="Ttulo2"/>
        <w:numPr>
          <w:ilvl w:val="1"/>
          <w:numId w:val="28"/>
        </w:numPr>
        <w:tabs>
          <w:tab w:val="left" w:pos="1066"/>
        </w:tabs>
        <w:spacing w:line="360" w:lineRule="auto"/>
        <w:ind w:left="567" w:firstLine="1"/>
        <w:rPr>
          <w:color w:val="000000" w:themeColor="text1"/>
          <w:sz w:val="24"/>
          <w:szCs w:val="24"/>
        </w:rPr>
      </w:pPr>
      <w:r w:rsidRPr="00E45C2F">
        <w:rPr>
          <w:color w:val="000000" w:themeColor="text1"/>
          <w:sz w:val="24"/>
          <w:szCs w:val="24"/>
        </w:rPr>
        <w:t>Não</w:t>
      </w:r>
      <w:r w:rsidRPr="00E45C2F">
        <w:rPr>
          <w:color w:val="000000" w:themeColor="text1"/>
          <w:spacing w:val="-6"/>
          <w:sz w:val="24"/>
          <w:szCs w:val="24"/>
        </w:rPr>
        <w:t xml:space="preserve"> </w:t>
      </w:r>
      <w:r w:rsidRPr="00E45C2F">
        <w:rPr>
          <w:color w:val="000000" w:themeColor="text1"/>
          <w:sz w:val="24"/>
          <w:szCs w:val="24"/>
        </w:rPr>
        <w:t>poderão</w:t>
      </w:r>
      <w:r w:rsidRPr="00E45C2F">
        <w:rPr>
          <w:color w:val="000000" w:themeColor="text1"/>
          <w:spacing w:val="-9"/>
          <w:sz w:val="24"/>
          <w:szCs w:val="24"/>
        </w:rPr>
        <w:t xml:space="preserve"> </w:t>
      </w:r>
      <w:r w:rsidRPr="00E45C2F">
        <w:rPr>
          <w:color w:val="000000" w:themeColor="text1"/>
          <w:sz w:val="24"/>
          <w:szCs w:val="24"/>
        </w:rPr>
        <w:t>participar</w:t>
      </w:r>
      <w:r w:rsidRPr="00E45C2F">
        <w:rPr>
          <w:color w:val="000000" w:themeColor="text1"/>
          <w:spacing w:val="-7"/>
          <w:sz w:val="24"/>
          <w:szCs w:val="24"/>
        </w:rPr>
        <w:t xml:space="preserve"> </w:t>
      </w:r>
      <w:r w:rsidR="004E6A7F" w:rsidRPr="00E45C2F">
        <w:rPr>
          <w:color w:val="000000" w:themeColor="text1"/>
          <w:sz w:val="24"/>
          <w:szCs w:val="24"/>
        </w:rPr>
        <w:t>d</w:t>
      </w:r>
      <w:r w:rsidRPr="00E45C2F">
        <w:rPr>
          <w:color w:val="000000" w:themeColor="text1"/>
          <w:sz w:val="24"/>
          <w:szCs w:val="24"/>
        </w:rPr>
        <w:t>esta</w:t>
      </w:r>
      <w:r w:rsidRPr="00E45C2F">
        <w:rPr>
          <w:color w:val="000000" w:themeColor="text1"/>
          <w:spacing w:val="-6"/>
          <w:sz w:val="24"/>
          <w:szCs w:val="24"/>
        </w:rPr>
        <w:t xml:space="preserve"> </w:t>
      </w:r>
      <w:r w:rsidRPr="00E45C2F">
        <w:rPr>
          <w:color w:val="000000" w:themeColor="text1"/>
          <w:sz w:val="24"/>
          <w:szCs w:val="24"/>
        </w:rPr>
        <w:t>licitação</w:t>
      </w:r>
      <w:r w:rsidRPr="00E45C2F">
        <w:rPr>
          <w:color w:val="000000" w:themeColor="text1"/>
          <w:spacing w:val="-7"/>
          <w:sz w:val="24"/>
          <w:szCs w:val="24"/>
        </w:rPr>
        <w:t xml:space="preserve"> </w:t>
      </w:r>
      <w:r w:rsidRPr="00E45C2F">
        <w:rPr>
          <w:color w:val="000000" w:themeColor="text1"/>
          <w:sz w:val="24"/>
          <w:szCs w:val="24"/>
        </w:rPr>
        <w:t>as</w:t>
      </w:r>
      <w:r w:rsidRPr="00E45C2F">
        <w:rPr>
          <w:color w:val="000000" w:themeColor="text1"/>
          <w:spacing w:val="-7"/>
          <w:sz w:val="24"/>
          <w:szCs w:val="24"/>
        </w:rPr>
        <w:t xml:space="preserve"> </w:t>
      </w:r>
      <w:r w:rsidRPr="00E45C2F">
        <w:rPr>
          <w:color w:val="000000" w:themeColor="text1"/>
          <w:spacing w:val="-2"/>
          <w:sz w:val="24"/>
          <w:szCs w:val="24"/>
        </w:rPr>
        <w:t>empresas:</w:t>
      </w:r>
    </w:p>
    <w:p w14:paraId="2345A26E" w14:textId="2255BC5A" w:rsidR="00B70123" w:rsidRPr="00E45C2F" w:rsidRDefault="00CC73D5" w:rsidP="00C14F0F">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A</w:t>
      </w:r>
      <w:r w:rsidR="00786F28" w:rsidRPr="00E45C2F">
        <w:rPr>
          <w:rFonts w:ascii="Arial" w:hAnsi="Arial" w:cs="Arial"/>
          <w:color w:val="000000" w:themeColor="text1"/>
          <w:sz w:val="24"/>
          <w:szCs w:val="24"/>
        </w:rPr>
        <w:t>utor do anteprojeto, do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projeto básico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ou do projeto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 xml:space="preserve">executivo, pessoa física </w:t>
      </w:r>
      <w:r w:rsidR="00786F28" w:rsidRPr="00E45C2F">
        <w:rPr>
          <w:rFonts w:ascii="Arial" w:hAnsi="Arial" w:cs="Arial"/>
          <w:color w:val="000000" w:themeColor="text1"/>
          <w:sz w:val="24"/>
          <w:szCs w:val="24"/>
        </w:rPr>
        <w:lastRenderedPageBreak/>
        <w:t>ou jurídica, quando a licitação versar sobre serviços ou fornecimento de bens a ele relacionados;</w:t>
      </w:r>
    </w:p>
    <w:p w14:paraId="451CBB26" w14:textId="77777777" w:rsidR="00B70123" w:rsidRPr="00E45C2F" w:rsidRDefault="00786F28" w:rsidP="00C20F73">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E45C2F">
        <w:rPr>
          <w:rFonts w:ascii="Arial" w:hAnsi="Arial" w:cs="Arial"/>
          <w:color w:val="000000" w:themeColor="text1"/>
          <w:spacing w:val="-2"/>
          <w:sz w:val="24"/>
          <w:szCs w:val="24"/>
        </w:rPr>
        <w:t>necessários;</w:t>
      </w:r>
    </w:p>
    <w:p w14:paraId="2F9DA390" w14:textId="69717AC8" w:rsidR="00B70123" w:rsidRPr="00E45C2F" w:rsidRDefault="00786F28" w:rsidP="00C20F73">
      <w:pPr>
        <w:pStyle w:val="PargrafodaLista"/>
        <w:numPr>
          <w:ilvl w:val="2"/>
          <w:numId w:val="28"/>
        </w:numPr>
        <w:spacing w:line="360" w:lineRule="auto"/>
        <w:ind w:left="567" w:firstLine="0"/>
        <w:jc w:val="left"/>
        <w:rPr>
          <w:rFonts w:ascii="Arial" w:hAnsi="Arial" w:cs="Arial"/>
          <w:color w:val="000000" w:themeColor="text1"/>
          <w:sz w:val="24"/>
          <w:szCs w:val="24"/>
        </w:rPr>
      </w:pPr>
      <w:r w:rsidRPr="00E45C2F">
        <w:rPr>
          <w:rFonts w:ascii="Arial" w:hAnsi="Arial" w:cs="Arial"/>
          <w:color w:val="000000" w:themeColor="text1"/>
          <w:sz w:val="24"/>
          <w:szCs w:val="24"/>
        </w:rPr>
        <w:t>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r w:rsidR="001B6571" w:rsidRPr="00E45C2F">
        <w:rPr>
          <w:rFonts w:ascii="Arial" w:hAnsi="Arial" w:cs="Arial"/>
          <w:color w:val="000000" w:themeColor="text1"/>
          <w:sz w:val="24"/>
          <w:szCs w:val="24"/>
        </w:rPr>
        <w:t>:</w:t>
      </w:r>
    </w:p>
    <w:p w14:paraId="4D98A274" w14:textId="77777777" w:rsidR="00B70123" w:rsidRPr="00E45C2F" w:rsidRDefault="00786F28" w:rsidP="00984199">
      <w:pPr>
        <w:pStyle w:val="PargrafodaLista"/>
        <w:numPr>
          <w:ilvl w:val="2"/>
          <w:numId w:val="28"/>
        </w:numPr>
        <w:tabs>
          <w:tab w:val="left" w:pos="2835"/>
        </w:tabs>
        <w:spacing w:line="360" w:lineRule="auto"/>
        <w:ind w:left="3402" w:firstLine="0"/>
        <w:rPr>
          <w:rFonts w:ascii="Arial" w:hAnsi="Arial" w:cs="Arial"/>
          <w:color w:val="000000" w:themeColor="text1"/>
          <w:sz w:val="20"/>
          <w:szCs w:val="20"/>
        </w:rPr>
      </w:pPr>
      <w:r w:rsidRPr="00E45C2F">
        <w:rPr>
          <w:rFonts w:ascii="Arial" w:hAnsi="Arial" w:cs="Arial"/>
          <w:color w:val="000000" w:themeColor="text1"/>
          <w:sz w:val="20"/>
          <w:szCs w:val="20"/>
        </w:rPr>
        <w:t>Cadastro Nacional de Empresas Inidôneas e Suspensas (CEIS), mantido pela Controladoria-Geral da União (</w:t>
      </w:r>
      <w:hyperlink r:id="rId13">
        <w:r w:rsidRPr="00E45C2F">
          <w:rPr>
            <w:rFonts w:ascii="Arial" w:hAnsi="Arial" w:cs="Arial"/>
            <w:color w:val="000000" w:themeColor="text1"/>
            <w:sz w:val="20"/>
            <w:szCs w:val="20"/>
          </w:rPr>
          <w:t>https://portaldatransparencia.gov.br/sancoes</w:t>
        </w:r>
      </w:hyperlink>
      <w:r w:rsidRPr="00E45C2F">
        <w:rPr>
          <w:rFonts w:ascii="Arial" w:hAnsi="Arial" w:cs="Arial"/>
          <w:color w:val="000000" w:themeColor="text1"/>
          <w:sz w:val="20"/>
          <w:szCs w:val="20"/>
        </w:rPr>
        <w:t>);</w:t>
      </w:r>
    </w:p>
    <w:p w14:paraId="739D1F7E" w14:textId="77777777" w:rsidR="00B70123" w:rsidRPr="00E45C2F" w:rsidRDefault="00786F28" w:rsidP="00984199">
      <w:pPr>
        <w:pStyle w:val="PargrafodaLista"/>
        <w:numPr>
          <w:ilvl w:val="2"/>
          <w:numId w:val="28"/>
        </w:numPr>
        <w:tabs>
          <w:tab w:val="left" w:pos="2835"/>
        </w:tabs>
        <w:spacing w:line="360" w:lineRule="auto"/>
        <w:ind w:left="3402" w:firstLine="0"/>
        <w:rPr>
          <w:rFonts w:ascii="Arial" w:hAnsi="Arial" w:cs="Arial"/>
          <w:color w:val="000000" w:themeColor="text1"/>
          <w:sz w:val="20"/>
          <w:szCs w:val="20"/>
        </w:rPr>
      </w:pPr>
      <w:r w:rsidRPr="00E45C2F">
        <w:rPr>
          <w:rFonts w:ascii="Arial" w:hAnsi="Arial" w:cs="Arial"/>
          <w:color w:val="000000" w:themeColor="text1"/>
          <w:sz w:val="20"/>
          <w:szCs w:val="20"/>
        </w:rPr>
        <w:t>Cadastro Nacional de Empresas Punidas (CNEP), mantido pela Controladoria-Geral da União (</w:t>
      </w:r>
      <w:hyperlink r:id="rId14">
        <w:r w:rsidRPr="00E45C2F">
          <w:rPr>
            <w:rFonts w:ascii="Arial" w:hAnsi="Arial" w:cs="Arial"/>
            <w:color w:val="000000" w:themeColor="text1"/>
            <w:sz w:val="20"/>
            <w:szCs w:val="20"/>
          </w:rPr>
          <w:t>https://portaldatransparencia.gov.br/sancoes</w:t>
        </w:r>
      </w:hyperlink>
      <w:r w:rsidRPr="00E45C2F">
        <w:rPr>
          <w:rFonts w:ascii="Arial" w:hAnsi="Arial" w:cs="Arial"/>
          <w:color w:val="000000" w:themeColor="text1"/>
          <w:sz w:val="20"/>
          <w:szCs w:val="20"/>
        </w:rPr>
        <w:t>);</w:t>
      </w:r>
    </w:p>
    <w:p w14:paraId="1798A624" w14:textId="77777777" w:rsidR="00B70123" w:rsidRPr="00E45C2F" w:rsidRDefault="00786F28" w:rsidP="00984199">
      <w:pPr>
        <w:pStyle w:val="PargrafodaLista"/>
        <w:numPr>
          <w:ilvl w:val="2"/>
          <w:numId w:val="28"/>
        </w:numPr>
        <w:tabs>
          <w:tab w:val="left" w:pos="2835"/>
        </w:tabs>
        <w:spacing w:line="360" w:lineRule="auto"/>
        <w:ind w:left="3402" w:firstLine="0"/>
        <w:rPr>
          <w:rFonts w:ascii="Arial" w:hAnsi="Arial" w:cs="Arial"/>
          <w:color w:val="000000" w:themeColor="text1"/>
          <w:sz w:val="20"/>
          <w:szCs w:val="20"/>
        </w:rPr>
      </w:pPr>
      <w:r w:rsidRPr="00E45C2F">
        <w:rPr>
          <w:rFonts w:ascii="Arial" w:hAnsi="Arial" w:cs="Arial"/>
          <w:color w:val="000000" w:themeColor="text1"/>
          <w:sz w:val="20"/>
          <w:szCs w:val="20"/>
        </w:rPr>
        <w:t>Cadastro Nacional de Condenações Cíveis por Atos de Improbidade Administrativa, mantido pelo Conselho Nacional de Justiça (</w:t>
      </w:r>
      <w:hyperlink r:id="rId15">
        <w:r w:rsidRPr="00E45C2F">
          <w:rPr>
            <w:rFonts w:ascii="Arial" w:hAnsi="Arial" w:cs="Arial"/>
            <w:color w:val="000000" w:themeColor="text1"/>
            <w:sz w:val="20"/>
            <w:szCs w:val="20"/>
          </w:rPr>
          <w:t>www.cnj.jus.br/improbidade_adm/consultar_requerido.php</w:t>
        </w:r>
      </w:hyperlink>
      <w:r w:rsidRPr="00E45C2F">
        <w:rPr>
          <w:rFonts w:ascii="Arial" w:hAnsi="Arial" w:cs="Arial"/>
          <w:color w:val="000000" w:themeColor="text1"/>
          <w:sz w:val="20"/>
          <w:szCs w:val="20"/>
        </w:rPr>
        <w:t>);</w:t>
      </w:r>
    </w:p>
    <w:p w14:paraId="562A6B33" w14:textId="2B24606C" w:rsidR="00B70123" w:rsidRPr="00E45C2F" w:rsidRDefault="00786F28" w:rsidP="00984199">
      <w:pPr>
        <w:pStyle w:val="PargrafodaLista"/>
        <w:numPr>
          <w:ilvl w:val="2"/>
          <w:numId w:val="28"/>
        </w:numPr>
        <w:tabs>
          <w:tab w:val="left" w:pos="2835"/>
        </w:tabs>
        <w:spacing w:line="360" w:lineRule="auto"/>
        <w:ind w:left="3402" w:firstLine="0"/>
        <w:rPr>
          <w:rFonts w:ascii="Arial" w:hAnsi="Arial" w:cs="Arial"/>
          <w:color w:val="000000" w:themeColor="text1"/>
          <w:sz w:val="20"/>
          <w:szCs w:val="20"/>
        </w:rPr>
      </w:pPr>
      <w:r w:rsidRPr="00E45C2F">
        <w:rPr>
          <w:rFonts w:ascii="Arial" w:hAnsi="Arial" w:cs="Arial"/>
          <w:color w:val="000000" w:themeColor="text1"/>
          <w:sz w:val="20"/>
          <w:szCs w:val="20"/>
        </w:rPr>
        <w:t>Relação de apenados do Tribunal de Contas do Estado de São Paulo (</w:t>
      </w:r>
      <w:hyperlink r:id="rId16">
        <w:r w:rsidRPr="00E45C2F">
          <w:rPr>
            <w:rFonts w:ascii="Arial" w:hAnsi="Arial" w:cs="Arial"/>
            <w:color w:val="000000" w:themeColor="text1"/>
            <w:sz w:val="20"/>
            <w:szCs w:val="20"/>
          </w:rPr>
          <w:t>https://www.tce.sp.gov.br/pesquisa-relacao-apenados</w:t>
        </w:r>
      </w:hyperlink>
      <w:r w:rsidRPr="00E45C2F">
        <w:rPr>
          <w:rFonts w:ascii="Arial" w:hAnsi="Arial" w:cs="Arial"/>
          <w:color w:val="000000" w:themeColor="text1"/>
          <w:sz w:val="20"/>
          <w:szCs w:val="20"/>
        </w:rPr>
        <w:t>).</w:t>
      </w:r>
    </w:p>
    <w:p w14:paraId="49D58D96" w14:textId="77777777" w:rsidR="00B70123" w:rsidRPr="00E45C2F" w:rsidRDefault="00786F28" w:rsidP="00741628">
      <w:pPr>
        <w:pStyle w:val="PargrafodaLista"/>
        <w:numPr>
          <w:ilvl w:val="2"/>
          <w:numId w:val="28"/>
        </w:numPr>
        <w:tabs>
          <w:tab w:val="left" w:pos="1061"/>
          <w:tab w:val="left" w:pos="106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aquele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que mantenha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vínculo 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técnica,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comercial,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econômica,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financeira,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trabalhista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BE95382" w14:textId="77777777" w:rsidR="00B70123" w:rsidRPr="00E45C2F" w:rsidRDefault="00786F28" w:rsidP="00741628">
      <w:pPr>
        <w:pStyle w:val="PargrafodaLista"/>
        <w:numPr>
          <w:ilvl w:val="2"/>
          <w:numId w:val="28"/>
        </w:numPr>
        <w:tabs>
          <w:tab w:val="left" w:pos="106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agente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público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órgão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entidade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licitante;</w:t>
      </w:r>
    </w:p>
    <w:p w14:paraId="4816F5B0" w14:textId="77777777" w:rsidR="00B70123" w:rsidRPr="00E45C2F" w:rsidRDefault="00786F28" w:rsidP="00741628">
      <w:pPr>
        <w:pStyle w:val="PargrafodaLista"/>
        <w:numPr>
          <w:ilvl w:val="2"/>
          <w:numId w:val="28"/>
        </w:numPr>
        <w:tabs>
          <w:tab w:val="left" w:pos="106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Organizações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Sociedade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Civil</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Interesse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Público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OSCIP,</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atuando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nessa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condição;</w:t>
      </w:r>
    </w:p>
    <w:p w14:paraId="251ABB32" w14:textId="77777777" w:rsidR="00B70123" w:rsidRPr="00E45C2F" w:rsidRDefault="00786F28" w:rsidP="00741628">
      <w:pPr>
        <w:pStyle w:val="PargrafodaLista"/>
        <w:numPr>
          <w:ilvl w:val="1"/>
          <w:numId w:val="28"/>
        </w:numPr>
        <w:tabs>
          <w:tab w:val="left" w:pos="1061"/>
          <w:tab w:val="left" w:pos="1066"/>
          <w:tab w:val="left" w:pos="1418"/>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 impedimento de que trata o item 2.9.3 será também aplicado ao licitante que atue em substituição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 outra pessoa, física ou jurídica, com 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 xml:space="preserve">intuito de burlar a efetividade da sanção a ela aplicada, inclusive a sua controladora, controlada ou </w:t>
      </w:r>
      <w:r w:rsidRPr="00E45C2F">
        <w:rPr>
          <w:rFonts w:ascii="Arial" w:hAnsi="Arial" w:cs="Arial"/>
          <w:color w:val="000000" w:themeColor="text1"/>
          <w:sz w:val="24"/>
          <w:szCs w:val="24"/>
        </w:rPr>
        <w:lastRenderedPageBreak/>
        <w:t>coligada, desde que devidamente comprovado o ilícito ou a utilização fraudulenta da personalidade jurídica do licitante.</w:t>
      </w:r>
    </w:p>
    <w:p w14:paraId="581FB375" w14:textId="77777777" w:rsidR="00B70123" w:rsidRPr="00E45C2F" w:rsidRDefault="00786F28" w:rsidP="00633BC5">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critério da Administração e exclusivamente a seu serviço, o autor dos projetos e a empresa 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que se referem os itens 2.9.1 e 2.9.2 poderão participar no apoio das atividades de planejamento da contratação, de execução da licitação ou de gestão do contrato, desde que sob supervisão exclusiva de agentes públicos do órgão ou entidade.</w:t>
      </w:r>
    </w:p>
    <w:p w14:paraId="205A9CDF" w14:textId="77777777" w:rsidR="00B70123" w:rsidRPr="00E45C2F" w:rsidRDefault="00786F28" w:rsidP="00633BC5">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Equiparam-se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autores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projeto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empresas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integrantes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mesmo</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grupo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econômico.</w:t>
      </w:r>
    </w:p>
    <w:p w14:paraId="187073BB" w14:textId="2D13BCEC" w:rsidR="00B70123" w:rsidRPr="00E45C2F" w:rsidRDefault="00786F28" w:rsidP="00633BC5">
      <w:pPr>
        <w:pStyle w:val="PargrafodaLista"/>
        <w:numPr>
          <w:ilvl w:val="1"/>
          <w:numId w:val="28"/>
        </w:numPr>
        <w:tabs>
          <w:tab w:val="left" w:pos="1061"/>
          <w:tab w:val="left" w:pos="1066"/>
        </w:tabs>
        <w:spacing w:before="9"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disposto nos itens 2.9.1 e 2.9.2 não impede a licitação ou a contratação de serviço que inclua como encargo do contratado a elaboração do projeto básico e do projeto executivo, nas contratações integradas, e do projeto executivo, nos demais regimes de execução.</w:t>
      </w:r>
      <w:r w:rsidR="001B6571" w:rsidRPr="00E45C2F">
        <w:rPr>
          <w:rFonts w:ascii="Arial" w:hAnsi="Arial" w:cs="Arial"/>
          <w:color w:val="000000" w:themeColor="text1"/>
          <w:sz w:val="24"/>
          <w:szCs w:val="24"/>
        </w:rPr>
        <w:t xml:space="preserve"> </w:t>
      </w:r>
    </w:p>
    <w:p w14:paraId="2D148641" w14:textId="77777777" w:rsidR="00B70123" w:rsidRPr="00E45C2F" w:rsidRDefault="00786F28" w:rsidP="00D405CB">
      <w:pPr>
        <w:pStyle w:val="Ttulo1"/>
        <w:numPr>
          <w:ilvl w:val="0"/>
          <w:numId w:val="28"/>
        </w:numPr>
        <w:tabs>
          <w:tab w:val="left" w:pos="1066"/>
        </w:tabs>
        <w:spacing w:line="360" w:lineRule="auto"/>
        <w:ind w:left="567" w:firstLine="0"/>
        <w:rPr>
          <w:color w:val="000000" w:themeColor="text1"/>
          <w:sz w:val="24"/>
          <w:szCs w:val="24"/>
          <w:u w:val="single"/>
        </w:rPr>
      </w:pPr>
      <w:bookmarkStart w:id="3" w:name="3.DO_PROCEDIMENTO"/>
      <w:bookmarkStart w:id="4" w:name="_bookmark2"/>
      <w:bookmarkEnd w:id="3"/>
      <w:bookmarkEnd w:id="4"/>
      <w:r w:rsidRPr="00E45C2F">
        <w:rPr>
          <w:color w:val="000000" w:themeColor="text1"/>
          <w:sz w:val="24"/>
          <w:szCs w:val="24"/>
          <w:u w:val="single"/>
        </w:rPr>
        <w:t>DO</w:t>
      </w:r>
      <w:r w:rsidRPr="00E45C2F">
        <w:rPr>
          <w:color w:val="000000" w:themeColor="text1"/>
          <w:spacing w:val="-3"/>
          <w:sz w:val="24"/>
          <w:szCs w:val="24"/>
          <w:u w:val="single"/>
        </w:rPr>
        <w:t xml:space="preserve"> </w:t>
      </w:r>
      <w:r w:rsidRPr="00E45C2F">
        <w:rPr>
          <w:color w:val="000000" w:themeColor="text1"/>
          <w:spacing w:val="-2"/>
          <w:sz w:val="24"/>
          <w:szCs w:val="24"/>
          <w:u w:val="single"/>
        </w:rPr>
        <w:t>PROCEDIMENTO</w:t>
      </w:r>
    </w:p>
    <w:p w14:paraId="7FB13577" w14:textId="49760677" w:rsidR="00B70123" w:rsidRPr="00E45C2F" w:rsidRDefault="00786F28" w:rsidP="00D405CB">
      <w:pPr>
        <w:pStyle w:val="PargrafodaLista"/>
        <w:numPr>
          <w:ilvl w:val="1"/>
          <w:numId w:val="28"/>
        </w:numPr>
        <w:tabs>
          <w:tab w:val="left" w:pos="1062"/>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A Concorrência será realizada em sessão pública, por meio da </w:t>
      </w:r>
      <w:r w:rsidRPr="007D0D87">
        <w:rPr>
          <w:rFonts w:ascii="Arial" w:hAnsi="Arial" w:cs="Arial"/>
          <w:b/>
          <w:bCs/>
          <w:color w:val="000000" w:themeColor="text1"/>
          <w:sz w:val="24"/>
          <w:szCs w:val="24"/>
        </w:rPr>
        <w:t>INTERNET</w:t>
      </w:r>
      <w:r w:rsidRPr="00E45C2F">
        <w:rPr>
          <w:rFonts w:ascii="Arial" w:hAnsi="Arial" w:cs="Arial"/>
          <w:color w:val="000000" w:themeColor="text1"/>
          <w:sz w:val="24"/>
          <w:szCs w:val="24"/>
        </w:rPr>
        <w:t>, mediante condições</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 xml:space="preserve">de segurança – criptografia e autenticação – em todas as suas fases através do Sistema </w:t>
      </w:r>
      <w:r w:rsidR="005C0C8A" w:rsidRPr="00E45C2F">
        <w:rPr>
          <w:rFonts w:ascii="Arial" w:hAnsi="Arial" w:cs="Arial"/>
          <w:color w:val="000000" w:themeColor="text1"/>
          <w:sz w:val="24"/>
          <w:szCs w:val="24"/>
        </w:rPr>
        <w:t>do Compras br.</w:t>
      </w:r>
    </w:p>
    <w:p w14:paraId="272A54FE" w14:textId="77777777" w:rsidR="00B70123" w:rsidRPr="00E45C2F" w:rsidRDefault="00786F28" w:rsidP="00F3281B">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Os trabalhos serão conduzidos por funcionário da Secretaria Municipal da Administração, denominado “Agente de Contratação”, com o suporte de sua Equipe de Apoio, os quais, juntamente com a autoridade competente do órgão promotor da licitação, formam o conjunto de operadores do sistema da Concorrência Eletrônica.</w:t>
      </w:r>
    </w:p>
    <w:p w14:paraId="32CC36EA" w14:textId="573C6E1B" w:rsidR="00B70123" w:rsidRPr="00E45C2F" w:rsidRDefault="00786F28" w:rsidP="00F3281B">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 xml:space="preserve">Os procedimentos para credenciamento e obtenção da chave e senha de acesso poderão ser iniciados diretamente no site de licitações no endereço eletrônico </w:t>
      </w:r>
      <w:hyperlink r:id="rId17">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acesso “credenciamento – licitantes (fornecedores)”.</w:t>
      </w:r>
    </w:p>
    <w:p w14:paraId="053B8466" w14:textId="7DDE184D" w:rsidR="00B70123" w:rsidRPr="00E45C2F" w:rsidRDefault="00786F28" w:rsidP="00D405CB">
      <w:pPr>
        <w:pStyle w:val="PargrafodaLista"/>
        <w:numPr>
          <w:ilvl w:val="1"/>
          <w:numId w:val="28"/>
        </w:numPr>
        <w:tabs>
          <w:tab w:val="left" w:pos="1062"/>
          <w:tab w:val="left" w:pos="1066"/>
        </w:tabs>
        <w:spacing w:line="360" w:lineRule="auto"/>
        <w:ind w:left="567" w:right="310"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dúvidas e </w:t>
      </w:r>
      <w:r w:rsidR="00E62BBC" w:rsidRPr="00E45C2F">
        <w:rPr>
          <w:rFonts w:ascii="Arial" w:hAnsi="Arial" w:cs="Arial"/>
          <w:color w:val="000000" w:themeColor="text1"/>
          <w:sz w:val="24"/>
          <w:szCs w:val="24"/>
        </w:rPr>
        <w:t xml:space="preserve">os </w:t>
      </w:r>
      <w:r w:rsidRPr="00E45C2F">
        <w:rPr>
          <w:rFonts w:ascii="Arial" w:hAnsi="Arial" w:cs="Arial"/>
          <w:color w:val="000000" w:themeColor="text1"/>
          <w:sz w:val="24"/>
          <w:szCs w:val="24"/>
        </w:rPr>
        <w:t xml:space="preserve">esclarecimentos sobre credenciamento no sistema eletrônico poderão ser dirimidas através da central de atendimento aos licitantes, por telefone, WhatsApp, Chat ou e-mail, disponíveis no endereço eletrônico </w:t>
      </w:r>
      <w:hyperlink r:id="rId18">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w:t>
      </w:r>
    </w:p>
    <w:p w14:paraId="5753024A" w14:textId="31C5EC28" w:rsidR="00B70123" w:rsidRPr="00E45C2F" w:rsidRDefault="00786F28" w:rsidP="00D405CB">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 xml:space="preserve">Qualquer dúvida dos interessados em relação ao acesso no sistema poderá ser esclarecida através dos canais de atendimento disponíveis </w:t>
      </w:r>
      <w:r w:rsidR="005C0C8A" w:rsidRPr="00E45C2F">
        <w:rPr>
          <w:rFonts w:ascii="Arial" w:hAnsi="Arial" w:cs="Arial"/>
          <w:color w:val="000000" w:themeColor="text1"/>
          <w:sz w:val="24"/>
          <w:szCs w:val="24"/>
        </w:rPr>
        <w:t>do</w:t>
      </w:r>
      <w:r w:rsidR="006F48F2" w:rsidRPr="00E45C2F">
        <w:rPr>
          <w:rFonts w:ascii="Arial" w:hAnsi="Arial" w:cs="Arial"/>
          <w:color w:val="000000" w:themeColor="text1"/>
          <w:sz w:val="24"/>
          <w:szCs w:val="24"/>
        </w:rPr>
        <w:t xml:space="preserve"> </w:t>
      </w:r>
      <w:r w:rsidR="00C628D1" w:rsidRPr="00E45C2F">
        <w:rPr>
          <w:rFonts w:ascii="Arial" w:hAnsi="Arial" w:cs="Arial"/>
          <w:color w:val="000000" w:themeColor="text1"/>
          <w:sz w:val="24"/>
          <w:szCs w:val="24"/>
        </w:rPr>
        <w:t>xz</w:t>
      </w:r>
      <w:r w:rsidRPr="00E45C2F">
        <w:rPr>
          <w:rFonts w:ascii="Arial" w:hAnsi="Arial" w:cs="Arial"/>
          <w:color w:val="000000" w:themeColor="text1"/>
          <w:sz w:val="24"/>
          <w:szCs w:val="24"/>
        </w:rPr>
        <w:t xml:space="preserve"> </w:t>
      </w:r>
      <w:r w:rsidR="005C0C8A" w:rsidRPr="00E45C2F">
        <w:rPr>
          <w:rFonts w:ascii="Arial" w:hAnsi="Arial" w:cs="Arial"/>
          <w:color w:val="000000" w:themeColor="text1"/>
          <w:sz w:val="24"/>
          <w:szCs w:val="24"/>
        </w:rPr>
        <w:t>Compras br.</w:t>
      </w:r>
      <w:r w:rsidRPr="00E45C2F">
        <w:rPr>
          <w:rFonts w:ascii="Arial" w:hAnsi="Arial" w:cs="Arial"/>
          <w:color w:val="000000" w:themeColor="text1"/>
          <w:sz w:val="24"/>
          <w:szCs w:val="24"/>
        </w:rPr>
        <w:t xml:space="preserve">no site </w:t>
      </w:r>
      <w:hyperlink r:id="rId19">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xml:space="preserve">, de segunda a sexta-feira, das 8 às 18 horas (horário de </w:t>
      </w:r>
      <w:r w:rsidRPr="00E45C2F">
        <w:rPr>
          <w:rFonts w:ascii="Arial" w:hAnsi="Arial" w:cs="Arial"/>
          <w:color w:val="000000" w:themeColor="text1"/>
          <w:spacing w:val="-2"/>
          <w:sz w:val="24"/>
          <w:szCs w:val="24"/>
        </w:rPr>
        <w:t>Brasília).</w:t>
      </w:r>
    </w:p>
    <w:p w14:paraId="268BA46E" w14:textId="7626A5BE" w:rsidR="00B70123" w:rsidRPr="00E45C2F" w:rsidRDefault="00786F28" w:rsidP="00B6415A">
      <w:pPr>
        <w:pStyle w:val="PargrafodaLista"/>
        <w:numPr>
          <w:ilvl w:val="1"/>
          <w:numId w:val="28"/>
        </w:numPr>
        <w:tabs>
          <w:tab w:val="left" w:pos="1062"/>
          <w:tab w:val="left" w:pos="1066"/>
        </w:tabs>
        <w:spacing w:line="360" w:lineRule="auto"/>
        <w:ind w:left="567" w:right="310" w:firstLine="1"/>
        <w:rPr>
          <w:rFonts w:ascii="Arial" w:hAnsi="Arial" w:cs="Arial"/>
          <w:color w:val="000000" w:themeColor="text1"/>
          <w:sz w:val="24"/>
          <w:szCs w:val="24"/>
        </w:rPr>
      </w:pPr>
      <w:r w:rsidRPr="00E45C2F">
        <w:rPr>
          <w:rFonts w:ascii="Arial" w:hAnsi="Arial" w:cs="Arial"/>
          <w:color w:val="000000" w:themeColor="text1"/>
          <w:sz w:val="24"/>
          <w:szCs w:val="24"/>
        </w:rPr>
        <w:t xml:space="preserve">A participação no certame dar-se-á por meio da digitação da senha pessoal e </w:t>
      </w:r>
      <w:r w:rsidRPr="00E45C2F">
        <w:rPr>
          <w:rFonts w:ascii="Arial" w:hAnsi="Arial" w:cs="Arial"/>
          <w:color w:val="000000" w:themeColor="text1"/>
          <w:sz w:val="24"/>
          <w:szCs w:val="24"/>
        </w:rPr>
        <w:lastRenderedPageBreak/>
        <w:t xml:space="preserve">intransferível do representante credenciado e subsequente encaminhamento da proposta de preços, por meio do sistema eletrônico no sítio </w:t>
      </w:r>
      <w:hyperlink r:id="rId20">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opção “Entrar”, opção “Sala de Disputa”.</w:t>
      </w:r>
    </w:p>
    <w:p w14:paraId="562FD7BE" w14:textId="77777777" w:rsidR="00B70123" w:rsidRPr="00E45C2F" w:rsidRDefault="00786F28" w:rsidP="00B6415A">
      <w:pPr>
        <w:pStyle w:val="PargrafodaLista"/>
        <w:numPr>
          <w:ilvl w:val="1"/>
          <w:numId w:val="28"/>
        </w:numPr>
        <w:tabs>
          <w:tab w:val="left" w:pos="1062"/>
          <w:tab w:val="left" w:pos="1066"/>
        </w:tabs>
        <w:spacing w:line="360" w:lineRule="auto"/>
        <w:ind w:left="567" w:right="311" w:firstLine="1"/>
        <w:rPr>
          <w:rFonts w:ascii="Arial" w:hAnsi="Arial" w:cs="Arial"/>
          <w:color w:val="000000" w:themeColor="text1"/>
          <w:sz w:val="24"/>
          <w:szCs w:val="24"/>
        </w:rPr>
      </w:pPr>
      <w:r w:rsidRPr="00E45C2F">
        <w:rPr>
          <w:rFonts w:ascii="Arial" w:hAnsi="Arial" w:cs="Arial"/>
          <w:color w:val="000000" w:themeColor="text1"/>
          <w:sz w:val="24"/>
          <w:szCs w:val="24"/>
        </w:rPr>
        <w:t>As propostas de preço deverão ser encaminhadas eletronicamente até data e horário definidos, conforme indicação no preâmbulo deste edital.</w:t>
      </w:r>
    </w:p>
    <w:p w14:paraId="01B8C82F" w14:textId="77777777" w:rsidR="00B70123" w:rsidRPr="00E45C2F" w:rsidRDefault="00786F28" w:rsidP="00B6415A">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Caberá ao fornecedor acompanhar as operações no sistema eletrônico durante a sessão pública da concorrência, ficando responsável pelo ônus decorrente da perda de negócios diante da inobservância de quaisquer mensagens emitidas pelo sistema ou de sua desconexão.</w:t>
      </w:r>
    </w:p>
    <w:p w14:paraId="28E473BD" w14:textId="77777777" w:rsidR="00B70123" w:rsidRPr="00E45C2F" w:rsidRDefault="00786F28" w:rsidP="00B6415A">
      <w:pPr>
        <w:pStyle w:val="PargrafodaLista"/>
        <w:numPr>
          <w:ilvl w:val="1"/>
          <w:numId w:val="28"/>
        </w:numPr>
        <w:tabs>
          <w:tab w:val="left" w:pos="1062"/>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Caso haja desconexão com o Agente de Contratação no decorrer da etapa competitiva da concorrência, o sistema eletrônico poderá permanecer acessível aos licitantes para a recepção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dos lances, retornando o Agente de Contratação, quando possível, sua atuação no certame, sem prejuízo dos atos realizados.</w:t>
      </w:r>
    </w:p>
    <w:p w14:paraId="257B0E58" w14:textId="77777777" w:rsidR="00B70123" w:rsidRPr="00E45C2F" w:rsidRDefault="00786F28" w:rsidP="00B6415A">
      <w:pPr>
        <w:pStyle w:val="PargrafodaLista"/>
        <w:numPr>
          <w:ilvl w:val="1"/>
          <w:numId w:val="28"/>
        </w:numPr>
        <w:tabs>
          <w:tab w:val="left" w:pos="1061"/>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Quando a desconexão persistir por tempo superior a 10 (dez) minutos, a sessão da concorrência será suspensa e terá reinício somente após reagendamento/comunicação expressa aos participantes via “chat” do sistema eletrônico, no qual será designado dia e hora para a continuidade da sessão.</w:t>
      </w:r>
    </w:p>
    <w:p w14:paraId="0533D031" w14:textId="77777777" w:rsidR="00B70123" w:rsidRPr="00E45C2F" w:rsidRDefault="00786F28" w:rsidP="00B6415A">
      <w:pPr>
        <w:pStyle w:val="PargrafodaLista"/>
        <w:numPr>
          <w:ilvl w:val="1"/>
          <w:numId w:val="28"/>
        </w:numPr>
        <w:tabs>
          <w:tab w:val="left" w:pos="1061"/>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Caso exista a necessidade de ser suspenso a concorrência, o Agente de Contratação designará novo dia e horário para a continuidade do certame.</w:t>
      </w:r>
    </w:p>
    <w:p w14:paraId="2FC69F79" w14:textId="0958F868" w:rsidR="00B70123" w:rsidRPr="00E45C2F" w:rsidRDefault="00786F28" w:rsidP="00B6415A">
      <w:pPr>
        <w:pStyle w:val="PargrafodaLista"/>
        <w:numPr>
          <w:ilvl w:val="1"/>
          <w:numId w:val="28"/>
        </w:numPr>
        <w:tabs>
          <w:tab w:val="left" w:pos="1061"/>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andamento 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procedimento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licitação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entre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abertura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das propostas 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adjudicação do objeto deve ser acompanhado pelos participantes por meio do portal “</w:t>
      </w:r>
      <w:hyperlink r:id="rId21">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que veiculará avisos, convocações, desclassificações de licitantes, justificativas e outras decisões referentes ao procedimento.</w:t>
      </w:r>
    </w:p>
    <w:p w14:paraId="7694476A" w14:textId="56276162" w:rsidR="00B70123" w:rsidRPr="00E45C2F" w:rsidRDefault="00786F28" w:rsidP="007D0D87">
      <w:pPr>
        <w:pStyle w:val="Ttulo1"/>
        <w:numPr>
          <w:ilvl w:val="0"/>
          <w:numId w:val="28"/>
        </w:numPr>
        <w:tabs>
          <w:tab w:val="left" w:pos="1066"/>
        </w:tabs>
        <w:spacing w:line="360" w:lineRule="auto"/>
        <w:ind w:left="567" w:firstLine="1"/>
        <w:rPr>
          <w:b w:val="0"/>
          <w:color w:val="000000" w:themeColor="text1"/>
          <w:sz w:val="24"/>
          <w:szCs w:val="24"/>
        </w:rPr>
      </w:pPr>
      <w:bookmarkStart w:id="5" w:name="4.DA_PROPOSTA_NO_SISTEMA_ELETRÔNICO"/>
      <w:bookmarkStart w:id="6" w:name="_bookmark3"/>
      <w:bookmarkEnd w:id="5"/>
      <w:bookmarkEnd w:id="6"/>
      <w:r w:rsidRPr="00E45C2F">
        <w:rPr>
          <w:color w:val="000000" w:themeColor="text1"/>
          <w:sz w:val="24"/>
          <w:szCs w:val="24"/>
        </w:rPr>
        <w:t>DA</w:t>
      </w:r>
      <w:r w:rsidRPr="00E45C2F">
        <w:rPr>
          <w:color w:val="000000" w:themeColor="text1"/>
          <w:spacing w:val="-5"/>
          <w:sz w:val="24"/>
          <w:szCs w:val="24"/>
        </w:rPr>
        <w:t xml:space="preserve"> </w:t>
      </w:r>
      <w:r w:rsidRPr="00E45C2F">
        <w:rPr>
          <w:color w:val="000000" w:themeColor="text1"/>
          <w:sz w:val="24"/>
          <w:szCs w:val="24"/>
        </w:rPr>
        <w:t>PROPOSTA</w:t>
      </w:r>
      <w:r w:rsidRPr="00E45C2F">
        <w:rPr>
          <w:color w:val="000000" w:themeColor="text1"/>
          <w:spacing w:val="-8"/>
          <w:sz w:val="24"/>
          <w:szCs w:val="24"/>
        </w:rPr>
        <w:t xml:space="preserve"> </w:t>
      </w:r>
      <w:r w:rsidRPr="00E45C2F">
        <w:rPr>
          <w:color w:val="000000" w:themeColor="text1"/>
          <w:sz w:val="24"/>
          <w:szCs w:val="24"/>
        </w:rPr>
        <w:t>NO</w:t>
      </w:r>
      <w:r w:rsidRPr="00E45C2F">
        <w:rPr>
          <w:color w:val="000000" w:themeColor="text1"/>
          <w:spacing w:val="-5"/>
          <w:sz w:val="24"/>
          <w:szCs w:val="24"/>
        </w:rPr>
        <w:t xml:space="preserve"> </w:t>
      </w:r>
      <w:r w:rsidRPr="00E45C2F">
        <w:rPr>
          <w:color w:val="000000" w:themeColor="text1"/>
          <w:sz w:val="24"/>
          <w:szCs w:val="24"/>
        </w:rPr>
        <w:t>SISTEMA</w:t>
      </w:r>
      <w:r w:rsidRPr="00E45C2F">
        <w:rPr>
          <w:color w:val="000000" w:themeColor="text1"/>
          <w:spacing w:val="-5"/>
          <w:sz w:val="24"/>
          <w:szCs w:val="24"/>
        </w:rPr>
        <w:t xml:space="preserve"> </w:t>
      </w:r>
      <w:r w:rsidRPr="00E45C2F">
        <w:rPr>
          <w:color w:val="000000" w:themeColor="text1"/>
          <w:spacing w:val="-2"/>
          <w:sz w:val="24"/>
          <w:szCs w:val="24"/>
        </w:rPr>
        <w:t>ELETRÔNICO</w:t>
      </w:r>
    </w:p>
    <w:p w14:paraId="3184A133" w14:textId="77777777" w:rsidR="00B70123" w:rsidRPr="00E45C2F" w:rsidRDefault="00786F28" w:rsidP="007D0D87">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partir do horário 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encerramento de recebimento das propostas previsto no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Edital e no sistema, o Agente de Contratação avaliará sua aceitabilidade, observado os seguintes procedimentos:</w:t>
      </w:r>
    </w:p>
    <w:p w14:paraId="641B3B08" w14:textId="77777777" w:rsidR="00B70123" w:rsidRPr="00E45C2F" w:rsidRDefault="00786F28" w:rsidP="007D0D87">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preços deverão ser cotados em moeda corrente nacional, devendo o valor unitário proposto corresponder à unidade solicitada.</w:t>
      </w:r>
    </w:p>
    <w:p w14:paraId="03B47E4C" w14:textId="77777777" w:rsidR="00B70123" w:rsidRPr="00E45C2F" w:rsidRDefault="00786F28" w:rsidP="007D0D87">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Para cadastramento da proposta no sítio da Concorrência Eletrônica, o licitante deverá constar o </w:t>
      </w:r>
      <w:r w:rsidRPr="00E45C2F">
        <w:rPr>
          <w:rFonts w:ascii="Arial" w:hAnsi="Arial" w:cs="Arial"/>
          <w:b/>
          <w:color w:val="000000" w:themeColor="text1"/>
          <w:sz w:val="24"/>
          <w:szCs w:val="24"/>
        </w:rPr>
        <w:t xml:space="preserve">VALOR GLOBAL, COM BDI (Benefícios e Despesas </w:t>
      </w:r>
      <w:r w:rsidRPr="00E45C2F">
        <w:rPr>
          <w:rFonts w:ascii="Arial" w:hAnsi="Arial" w:cs="Arial"/>
          <w:b/>
          <w:color w:val="000000" w:themeColor="text1"/>
          <w:sz w:val="24"/>
          <w:szCs w:val="24"/>
        </w:rPr>
        <w:lastRenderedPageBreak/>
        <w:t xml:space="preserve">Indiretas) INCLUSO, </w:t>
      </w:r>
      <w:r w:rsidRPr="00E45C2F">
        <w:rPr>
          <w:rFonts w:ascii="Arial" w:hAnsi="Arial" w:cs="Arial"/>
          <w:color w:val="000000" w:themeColor="text1"/>
          <w:sz w:val="24"/>
          <w:szCs w:val="24"/>
        </w:rPr>
        <w:t>para início dos lances, em campo próprio, sem identificar-se, sob a pena de desclassificação da proposta.</w:t>
      </w:r>
    </w:p>
    <w:p w14:paraId="31C0C91F" w14:textId="77777777" w:rsidR="00B70123" w:rsidRPr="00E45C2F" w:rsidRDefault="00786F28" w:rsidP="00B6415A">
      <w:pPr>
        <w:pStyle w:val="PargrafodaLista"/>
        <w:numPr>
          <w:ilvl w:val="2"/>
          <w:numId w:val="28"/>
        </w:numPr>
        <w:tabs>
          <w:tab w:val="left" w:pos="1061"/>
          <w:tab w:val="left" w:pos="1066"/>
        </w:tabs>
        <w:spacing w:line="360" w:lineRule="auto"/>
        <w:ind w:left="567" w:right="309" w:firstLine="0"/>
        <w:rPr>
          <w:rFonts w:ascii="Arial" w:hAnsi="Arial" w:cs="Arial"/>
          <w:color w:val="000000" w:themeColor="text1"/>
          <w:sz w:val="24"/>
          <w:szCs w:val="24"/>
        </w:rPr>
      </w:pPr>
      <w:r w:rsidRPr="00E45C2F">
        <w:rPr>
          <w:rFonts w:ascii="Arial" w:hAnsi="Arial" w:cs="Arial"/>
          <w:color w:val="000000" w:themeColor="text1"/>
          <w:sz w:val="24"/>
          <w:szCs w:val="24"/>
        </w:rPr>
        <w:t>O valor total que porventura encerrar na disputa com mais de duas casas decimais terão que ser ajustados para tal, não ultrapassando o valor final arrematado.</w:t>
      </w:r>
    </w:p>
    <w:p w14:paraId="4BF08539" w14:textId="77777777" w:rsidR="00B70123" w:rsidRPr="00E45C2F" w:rsidRDefault="00786F28" w:rsidP="00B6415A">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 xml:space="preserve">O prazo de validade da proposta é de, no mínimo, </w:t>
      </w:r>
      <w:r w:rsidRPr="008B1F65">
        <w:rPr>
          <w:rFonts w:ascii="Arial" w:hAnsi="Arial" w:cs="Arial"/>
          <w:b/>
          <w:bCs/>
          <w:color w:val="000000" w:themeColor="text1"/>
          <w:sz w:val="24"/>
          <w:szCs w:val="24"/>
        </w:rPr>
        <w:t>90 (noventa) dias</w:t>
      </w:r>
      <w:r w:rsidRPr="00E45C2F">
        <w:rPr>
          <w:rFonts w:ascii="Arial" w:hAnsi="Arial" w:cs="Arial"/>
          <w:color w:val="000000" w:themeColor="text1"/>
          <w:sz w:val="24"/>
          <w:szCs w:val="24"/>
        </w:rPr>
        <w:t xml:space="preserve">, a contar da data de sua </w:t>
      </w:r>
      <w:r w:rsidRPr="00E45C2F">
        <w:rPr>
          <w:rFonts w:ascii="Arial" w:hAnsi="Arial" w:cs="Arial"/>
          <w:color w:val="000000" w:themeColor="text1"/>
          <w:spacing w:val="-2"/>
          <w:sz w:val="24"/>
          <w:szCs w:val="24"/>
        </w:rPr>
        <w:t>apresentação.</w:t>
      </w:r>
    </w:p>
    <w:p w14:paraId="0EB9ABA7" w14:textId="77777777" w:rsidR="00B70123" w:rsidRPr="00E45C2F" w:rsidRDefault="00786F28" w:rsidP="00B6415A">
      <w:pPr>
        <w:pStyle w:val="PargrafodaLista"/>
        <w:numPr>
          <w:ilvl w:val="2"/>
          <w:numId w:val="28"/>
        </w:numPr>
        <w:tabs>
          <w:tab w:val="left" w:pos="1061"/>
          <w:tab w:val="left" w:pos="1066"/>
        </w:tabs>
        <w:spacing w:line="360" w:lineRule="auto"/>
        <w:ind w:left="567" w:right="253" w:firstLine="0"/>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preços propostos serão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considerados completos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abrangem</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todos 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tributos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(impostos,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taxas, emolumentos, contribuições fiscais e parafiscais), frete e qualquer despesa, acessória e/ou necessária, não especificada neste Edital.</w:t>
      </w:r>
    </w:p>
    <w:p w14:paraId="03FAD327" w14:textId="77777777" w:rsidR="00B70123" w:rsidRPr="00E45C2F" w:rsidRDefault="00786F28" w:rsidP="00B6415A">
      <w:pPr>
        <w:pStyle w:val="PargrafodaLista"/>
        <w:numPr>
          <w:ilvl w:val="2"/>
          <w:numId w:val="28"/>
        </w:numPr>
        <w:tabs>
          <w:tab w:val="left" w:pos="1061"/>
          <w:tab w:val="left" w:pos="1066"/>
        </w:tabs>
        <w:spacing w:line="360" w:lineRule="auto"/>
        <w:ind w:left="567" w:right="308" w:firstLine="0"/>
        <w:rPr>
          <w:rFonts w:ascii="Arial" w:hAnsi="Arial" w:cs="Arial"/>
          <w:color w:val="000000" w:themeColor="text1"/>
          <w:sz w:val="24"/>
          <w:szCs w:val="24"/>
        </w:rPr>
      </w:pPr>
      <w:r w:rsidRPr="00E45C2F">
        <w:rPr>
          <w:rFonts w:ascii="Arial" w:hAnsi="Arial" w:cs="Arial"/>
          <w:color w:val="000000" w:themeColor="text1"/>
          <w:sz w:val="24"/>
          <w:szCs w:val="24"/>
        </w:rPr>
        <w:t>Serão desclassificadas as propostas que conflitem com as normas deste Edital ou da legislação em vigor e que:</w:t>
      </w:r>
    </w:p>
    <w:p w14:paraId="6DB344AB" w14:textId="77777777" w:rsidR="00B70123" w:rsidRPr="00E45C2F" w:rsidRDefault="00786F28" w:rsidP="00B6415A">
      <w:pPr>
        <w:pStyle w:val="PargrafodaLista"/>
        <w:numPr>
          <w:ilvl w:val="3"/>
          <w:numId w:val="28"/>
        </w:numPr>
        <w:tabs>
          <w:tab w:val="left" w:pos="1060"/>
          <w:tab w:val="left" w:pos="1066"/>
        </w:tabs>
        <w:spacing w:line="360" w:lineRule="auto"/>
        <w:ind w:left="567" w:right="312" w:firstLine="1"/>
        <w:rPr>
          <w:rFonts w:ascii="Arial" w:hAnsi="Arial" w:cs="Arial"/>
          <w:color w:val="000000" w:themeColor="text1"/>
          <w:sz w:val="24"/>
          <w:szCs w:val="24"/>
        </w:rPr>
      </w:pPr>
      <w:r w:rsidRPr="00E45C2F">
        <w:rPr>
          <w:rFonts w:ascii="Arial" w:hAnsi="Arial" w:cs="Arial"/>
          <w:color w:val="000000" w:themeColor="text1"/>
          <w:sz w:val="24"/>
          <w:szCs w:val="24"/>
        </w:rPr>
        <w:t>Estejam incompletas, isto é, não contenham informações suficientes que permitam a perfeita identificação do objeto licitado;</w:t>
      </w:r>
    </w:p>
    <w:p w14:paraId="115E511B" w14:textId="7D4575D2" w:rsidR="00B70123" w:rsidRPr="00E45C2F" w:rsidRDefault="00786F28" w:rsidP="00B6415A">
      <w:pPr>
        <w:pStyle w:val="PargrafodaLista"/>
        <w:numPr>
          <w:ilvl w:val="3"/>
          <w:numId w:val="28"/>
        </w:numPr>
        <w:tabs>
          <w:tab w:val="left" w:pos="1060"/>
          <w:tab w:val="left" w:pos="1066"/>
        </w:tabs>
        <w:spacing w:line="360" w:lineRule="auto"/>
        <w:ind w:left="567" w:right="308" w:firstLine="1"/>
        <w:rPr>
          <w:rFonts w:ascii="Arial" w:hAnsi="Arial" w:cs="Arial"/>
          <w:color w:val="000000" w:themeColor="text1"/>
          <w:sz w:val="24"/>
          <w:szCs w:val="24"/>
        </w:rPr>
      </w:pPr>
      <w:r w:rsidRPr="00E45C2F">
        <w:rPr>
          <w:rFonts w:ascii="Arial" w:hAnsi="Arial" w:cs="Arial"/>
          <w:color w:val="000000" w:themeColor="text1"/>
          <w:sz w:val="24"/>
          <w:szCs w:val="24"/>
        </w:rPr>
        <w:t>Contiverem qualquer limitação ou condição substancialmente contrastante com o presente Edital, ou manifestadamente inexequíveis</w:t>
      </w:r>
      <w:r w:rsidR="00B6415A" w:rsidRPr="00E45C2F">
        <w:rPr>
          <w:rFonts w:ascii="Arial" w:hAnsi="Arial" w:cs="Arial"/>
          <w:color w:val="000000" w:themeColor="text1"/>
          <w:sz w:val="24"/>
          <w:szCs w:val="24"/>
        </w:rPr>
        <w:t xml:space="preserve"> nos termos da lei.</w:t>
      </w:r>
    </w:p>
    <w:p w14:paraId="203F3FBF" w14:textId="77777777" w:rsidR="00B70123" w:rsidRPr="00E45C2F" w:rsidRDefault="00786F28" w:rsidP="00B6415A">
      <w:pPr>
        <w:pStyle w:val="PargrafodaLista"/>
        <w:numPr>
          <w:ilvl w:val="2"/>
          <w:numId w:val="28"/>
        </w:numPr>
        <w:tabs>
          <w:tab w:val="left" w:pos="1061"/>
          <w:tab w:val="left" w:pos="1066"/>
        </w:tabs>
        <w:spacing w:line="360" w:lineRule="auto"/>
        <w:ind w:left="567" w:right="310" w:firstLine="0"/>
        <w:rPr>
          <w:rFonts w:ascii="Arial" w:hAnsi="Arial" w:cs="Arial"/>
          <w:color w:val="000000" w:themeColor="text1"/>
          <w:sz w:val="24"/>
          <w:szCs w:val="24"/>
        </w:rPr>
      </w:pPr>
      <w:r w:rsidRPr="00E45C2F">
        <w:rPr>
          <w:rFonts w:ascii="Arial" w:hAnsi="Arial" w:cs="Arial"/>
          <w:color w:val="000000" w:themeColor="text1"/>
          <w:sz w:val="24"/>
          <w:szCs w:val="24"/>
        </w:rPr>
        <w:t>As propostas deverão obedecer às especificações deste instrumento convocatório e anexos, que dele fazem parte integrante.</w:t>
      </w:r>
    </w:p>
    <w:p w14:paraId="357D4081" w14:textId="77777777" w:rsidR="00B70123" w:rsidRPr="00E45C2F" w:rsidRDefault="00786F28" w:rsidP="00B6415A">
      <w:pPr>
        <w:pStyle w:val="PargrafodaLista"/>
        <w:numPr>
          <w:ilvl w:val="2"/>
          <w:numId w:val="28"/>
        </w:numPr>
        <w:tabs>
          <w:tab w:val="left" w:pos="1061"/>
          <w:tab w:val="left" w:pos="1066"/>
        </w:tabs>
        <w:spacing w:line="360" w:lineRule="auto"/>
        <w:ind w:left="567" w:right="310" w:firstLine="0"/>
        <w:rPr>
          <w:rFonts w:ascii="Arial" w:hAnsi="Arial" w:cs="Arial"/>
          <w:color w:val="000000" w:themeColor="text1"/>
          <w:sz w:val="24"/>
          <w:szCs w:val="24"/>
        </w:rPr>
      </w:pPr>
      <w:r w:rsidRPr="00E45C2F">
        <w:rPr>
          <w:rFonts w:ascii="Arial" w:hAnsi="Arial" w:cs="Arial"/>
          <w:color w:val="000000" w:themeColor="text1"/>
          <w:sz w:val="24"/>
          <w:szCs w:val="24"/>
        </w:rPr>
        <w:t>O encaminhamento de proposta pressupõe o pleno conhecimento e atendimento às exigências de habilitação previstas no Edital.</w:t>
      </w:r>
    </w:p>
    <w:p w14:paraId="71D9BCDD" w14:textId="77777777" w:rsidR="00B70123" w:rsidRPr="00E45C2F" w:rsidRDefault="00786F28" w:rsidP="00B6415A">
      <w:pPr>
        <w:pStyle w:val="PargrafodaLista"/>
        <w:numPr>
          <w:ilvl w:val="2"/>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Até</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abertura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propostas,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licitantes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poderão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retirar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substituir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propostas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apresentadas.</w:t>
      </w:r>
    </w:p>
    <w:p w14:paraId="3B90A9AC" w14:textId="77777777" w:rsidR="00B70123" w:rsidRPr="00E45C2F" w:rsidRDefault="00786F28" w:rsidP="00B6415A">
      <w:pPr>
        <w:pStyle w:val="PargrafodaLista"/>
        <w:numPr>
          <w:ilvl w:val="2"/>
          <w:numId w:val="28"/>
        </w:numPr>
        <w:tabs>
          <w:tab w:val="left" w:pos="1060"/>
          <w:tab w:val="left" w:pos="1066"/>
        </w:tabs>
        <w:spacing w:line="360" w:lineRule="auto"/>
        <w:ind w:left="567" w:right="308" w:firstLine="0"/>
        <w:rPr>
          <w:rFonts w:ascii="Arial" w:hAnsi="Arial" w:cs="Arial"/>
          <w:b/>
          <w:color w:val="000000" w:themeColor="text1"/>
          <w:sz w:val="24"/>
          <w:szCs w:val="24"/>
        </w:rPr>
      </w:pPr>
      <w:r w:rsidRPr="00E45C2F">
        <w:rPr>
          <w:rFonts w:ascii="Arial" w:hAnsi="Arial" w:cs="Arial"/>
          <w:color w:val="000000" w:themeColor="text1"/>
          <w:sz w:val="24"/>
          <w:szCs w:val="24"/>
        </w:rPr>
        <w:t xml:space="preserve">Todas as propostas deverão atender aos requisitos básicos solicitados (exceto quanto a formatação) constantes no </w:t>
      </w:r>
      <w:r w:rsidRPr="00E45C2F">
        <w:rPr>
          <w:rFonts w:ascii="Arial" w:hAnsi="Arial" w:cs="Arial"/>
          <w:b/>
          <w:color w:val="000000" w:themeColor="text1"/>
          <w:sz w:val="24"/>
          <w:szCs w:val="24"/>
        </w:rPr>
        <w:t>Modelo de Proposta – Anexo IV.</w:t>
      </w:r>
    </w:p>
    <w:p w14:paraId="5AB1448A" w14:textId="77777777" w:rsidR="00B70123" w:rsidRPr="00E45C2F" w:rsidRDefault="00786F28" w:rsidP="00B6415A">
      <w:pPr>
        <w:pStyle w:val="Ttulo1"/>
        <w:numPr>
          <w:ilvl w:val="0"/>
          <w:numId w:val="28"/>
        </w:numPr>
        <w:tabs>
          <w:tab w:val="left" w:pos="1066"/>
        </w:tabs>
        <w:spacing w:before="82" w:line="360" w:lineRule="auto"/>
        <w:ind w:left="567" w:firstLine="1"/>
        <w:rPr>
          <w:color w:val="000000" w:themeColor="text1"/>
          <w:sz w:val="24"/>
          <w:szCs w:val="24"/>
        </w:rPr>
      </w:pPr>
      <w:bookmarkStart w:id="7" w:name="5.DA_ETAPA_DE_FORMULAÇÃO_DOS_LANCES"/>
      <w:bookmarkStart w:id="8" w:name="_bookmark4"/>
      <w:bookmarkEnd w:id="7"/>
      <w:bookmarkEnd w:id="8"/>
      <w:r w:rsidRPr="00E45C2F">
        <w:rPr>
          <w:color w:val="000000" w:themeColor="text1"/>
          <w:sz w:val="24"/>
          <w:szCs w:val="24"/>
        </w:rPr>
        <w:t>DA</w:t>
      </w:r>
      <w:r w:rsidRPr="00E45C2F">
        <w:rPr>
          <w:color w:val="000000" w:themeColor="text1"/>
          <w:spacing w:val="-4"/>
          <w:sz w:val="24"/>
          <w:szCs w:val="24"/>
        </w:rPr>
        <w:t xml:space="preserve"> </w:t>
      </w:r>
      <w:r w:rsidRPr="00E45C2F">
        <w:rPr>
          <w:color w:val="000000" w:themeColor="text1"/>
          <w:sz w:val="24"/>
          <w:szCs w:val="24"/>
        </w:rPr>
        <w:t>ETAPA</w:t>
      </w:r>
      <w:r w:rsidRPr="00E45C2F">
        <w:rPr>
          <w:color w:val="000000" w:themeColor="text1"/>
          <w:spacing w:val="-4"/>
          <w:sz w:val="24"/>
          <w:szCs w:val="24"/>
        </w:rPr>
        <w:t xml:space="preserve"> </w:t>
      </w:r>
      <w:r w:rsidRPr="00E45C2F">
        <w:rPr>
          <w:color w:val="000000" w:themeColor="text1"/>
          <w:sz w:val="24"/>
          <w:szCs w:val="24"/>
        </w:rPr>
        <w:t>DE</w:t>
      </w:r>
      <w:r w:rsidRPr="00E45C2F">
        <w:rPr>
          <w:color w:val="000000" w:themeColor="text1"/>
          <w:spacing w:val="-5"/>
          <w:sz w:val="24"/>
          <w:szCs w:val="24"/>
        </w:rPr>
        <w:t xml:space="preserve"> </w:t>
      </w:r>
      <w:r w:rsidRPr="00E45C2F">
        <w:rPr>
          <w:color w:val="000000" w:themeColor="text1"/>
          <w:sz w:val="24"/>
          <w:szCs w:val="24"/>
        </w:rPr>
        <w:t>FORMULAÇÃO</w:t>
      </w:r>
      <w:r w:rsidRPr="00E45C2F">
        <w:rPr>
          <w:color w:val="000000" w:themeColor="text1"/>
          <w:spacing w:val="-6"/>
          <w:sz w:val="24"/>
          <w:szCs w:val="24"/>
        </w:rPr>
        <w:t xml:space="preserve"> </w:t>
      </w:r>
      <w:r w:rsidRPr="00E45C2F">
        <w:rPr>
          <w:color w:val="000000" w:themeColor="text1"/>
          <w:sz w:val="24"/>
          <w:szCs w:val="24"/>
        </w:rPr>
        <w:t>DOS</w:t>
      </w:r>
      <w:r w:rsidRPr="00E45C2F">
        <w:rPr>
          <w:color w:val="000000" w:themeColor="text1"/>
          <w:spacing w:val="-5"/>
          <w:sz w:val="24"/>
          <w:szCs w:val="24"/>
        </w:rPr>
        <w:t xml:space="preserve"> </w:t>
      </w:r>
      <w:r w:rsidRPr="00E45C2F">
        <w:rPr>
          <w:color w:val="000000" w:themeColor="text1"/>
          <w:spacing w:val="-2"/>
          <w:sz w:val="24"/>
          <w:szCs w:val="24"/>
        </w:rPr>
        <w:t>LANCES</w:t>
      </w:r>
    </w:p>
    <w:p w14:paraId="0433CAE9" w14:textId="77777777" w:rsidR="00B70123" w:rsidRPr="00E45C2F" w:rsidRDefault="00786F28" w:rsidP="00B6415A">
      <w:pPr>
        <w:pStyle w:val="PargrafodaLista"/>
        <w:numPr>
          <w:ilvl w:val="3"/>
          <w:numId w:val="28"/>
        </w:numPr>
        <w:tabs>
          <w:tab w:val="left" w:pos="1062"/>
          <w:tab w:val="left" w:pos="1066"/>
        </w:tabs>
        <w:spacing w:line="360" w:lineRule="auto"/>
        <w:ind w:left="567" w:right="312" w:firstLine="1"/>
        <w:rPr>
          <w:rFonts w:ascii="Arial" w:hAnsi="Arial" w:cs="Arial"/>
          <w:color w:val="000000" w:themeColor="text1"/>
          <w:sz w:val="24"/>
          <w:szCs w:val="24"/>
        </w:rPr>
      </w:pPr>
      <w:r w:rsidRPr="00E45C2F">
        <w:rPr>
          <w:rFonts w:ascii="Arial" w:hAnsi="Arial" w:cs="Arial"/>
          <w:color w:val="000000" w:themeColor="text1"/>
          <w:sz w:val="24"/>
          <w:szCs w:val="24"/>
        </w:rPr>
        <w:t>A partir do horário previsto no Edital para início da sessão pública da concorrência eletrônica, será iniciada a etapa de lances.</w:t>
      </w:r>
    </w:p>
    <w:p w14:paraId="51FC08A9" w14:textId="77777777" w:rsidR="00B70123" w:rsidRPr="00E45C2F" w:rsidRDefault="00786F28" w:rsidP="00B6415A">
      <w:pPr>
        <w:pStyle w:val="PargrafodaLista"/>
        <w:numPr>
          <w:ilvl w:val="3"/>
          <w:numId w:val="28"/>
        </w:numPr>
        <w:tabs>
          <w:tab w:val="left" w:pos="1062"/>
          <w:tab w:val="left" w:pos="1066"/>
        </w:tabs>
        <w:spacing w:line="360" w:lineRule="auto"/>
        <w:ind w:left="567" w:right="312" w:firstLine="1"/>
        <w:rPr>
          <w:rFonts w:ascii="Arial" w:hAnsi="Arial" w:cs="Arial"/>
          <w:color w:val="000000" w:themeColor="text1"/>
          <w:sz w:val="24"/>
          <w:szCs w:val="24"/>
        </w:rPr>
      </w:pPr>
      <w:r w:rsidRPr="00E45C2F">
        <w:rPr>
          <w:rFonts w:ascii="Arial" w:hAnsi="Arial" w:cs="Arial"/>
          <w:color w:val="000000" w:themeColor="text1"/>
          <w:sz w:val="24"/>
          <w:szCs w:val="24"/>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4CE52831"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intervalo mínimo entre cada lance será de 0,5% (meio por cento), incidindo </w:t>
      </w:r>
      <w:r w:rsidRPr="00E45C2F">
        <w:rPr>
          <w:rFonts w:ascii="Arial" w:hAnsi="Arial" w:cs="Arial"/>
          <w:color w:val="000000" w:themeColor="text1"/>
          <w:sz w:val="24"/>
          <w:szCs w:val="24"/>
        </w:rPr>
        <w:lastRenderedPageBreak/>
        <w:t>sobre o valor do menor lance ofertado.</w:t>
      </w:r>
    </w:p>
    <w:p w14:paraId="55BA2B52"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fornecedor poderá encaminhar lance com valor superior ao menor lance registrado, desde que seja inferior ao seu último lance ofertado e diferente de qualquer lance válido para o item.</w:t>
      </w:r>
    </w:p>
    <w:p w14:paraId="621CC912"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serão aceitos dois ou mais lances de mesmo valor, prevalecendo aquele que for recebido e registrado em primeiro lugar.</w:t>
      </w:r>
    </w:p>
    <w:p w14:paraId="00E0CCE3"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Fica a critério do Agente de Contratação a autorização da correção de lances com valores digitados errados ou situação semelhante, mesmo que antes do início da disputa de lances.</w:t>
      </w:r>
    </w:p>
    <w:p w14:paraId="4B20C22F" w14:textId="77777777"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Durante o transcurso da sessão pública os participantes serão informados, em tempo real, do valor do menor lance registrado.</w:t>
      </w:r>
    </w:p>
    <w:p w14:paraId="4DB2E579" w14:textId="77777777" w:rsidR="00B70123" w:rsidRPr="00E45C2F" w:rsidRDefault="00786F28" w:rsidP="00D43972">
      <w:pPr>
        <w:pStyle w:val="PargrafodaLista"/>
        <w:numPr>
          <w:ilvl w:val="3"/>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sistema não identificará o autor dos lances aos demais participantes.</w:t>
      </w:r>
    </w:p>
    <w:p w14:paraId="631A3376" w14:textId="528013F5" w:rsidR="00B70123" w:rsidRPr="00E45C2F" w:rsidRDefault="00786F28" w:rsidP="00D43972">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Será adotado para o envio de lances o MODO DE DISPUTA “ABERTO”, em que os licitantes apresentarão lances públicos e sucessivos, com prorrogações.</w:t>
      </w:r>
    </w:p>
    <w:p w14:paraId="37232551" w14:textId="77777777" w:rsidR="00B70123" w:rsidRPr="00E45C2F" w:rsidRDefault="00786F28" w:rsidP="008B1F65">
      <w:pPr>
        <w:pStyle w:val="PargrafodaLista"/>
        <w:numPr>
          <w:ilvl w:val="3"/>
          <w:numId w:val="28"/>
        </w:numPr>
        <w:tabs>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etapa de envio de lances na sessão pública durará 10 (dez) minutos e, após isso, será prorrogada automaticamente pelo sistema quando houver lance ofertado nos últimos dois minutos do período de duração da sessão pública.</w:t>
      </w:r>
    </w:p>
    <w:p w14:paraId="5A5B5DC8" w14:textId="77777777" w:rsidR="00B70123" w:rsidRPr="00E45C2F" w:rsidRDefault="00786F28" w:rsidP="008B1F65">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etapa de lances da sessão pública será encerrada por prorrogação automática (disputa aberta), ou seja, se um participante oferecer lances nos minutos finais (2'), o sistema prorrogará automaticamente o fechamento por mais alguns minutos (2’), informando o “Dou-lhe uma”. Se ninguém der outro lance, o sistema informa “Dou-lhe duas”, em seguida a negociação é fechada. Entretanto, se algum licitante der um lance após o “Dou-lhe uma” ou “Dou-lhe duas”, o sistema é novamente reiniciado, assim como sua contagem. A etapa de lance só é encerrada quando ninguém mais oferecer lances nos minutos finais.</w:t>
      </w:r>
    </w:p>
    <w:p w14:paraId="1C3F5452" w14:textId="77777777" w:rsidR="00B70123" w:rsidRPr="00E45C2F" w:rsidRDefault="00786F28" w:rsidP="008B1F65">
      <w:pPr>
        <w:pStyle w:val="PargrafodaLista"/>
        <w:numPr>
          <w:ilvl w:val="3"/>
          <w:numId w:val="28"/>
        </w:numPr>
        <w:tabs>
          <w:tab w:val="left" w:pos="1061"/>
          <w:tab w:val="left" w:pos="1066"/>
          <w:tab w:val="left" w:pos="1560"/>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 sistema informará a proposta de menor preço (ou melhor proposta) imediatamente após o encerramento da etapa de lances ou, quando for o caso, após negociação e decisão pelo Agente de Contratação acerca da aceitação do lance de menor valor.</w:t>
      </w:r>
    </w:p>
    <w:p w14:paraId="44929665" w14:textId="77777777" w:rsidR="00B70123" w:rsidRPr="00E45C2F" w:rsidRDefault="00786F28" w:rsidP="008B1F65">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Se a proposta ou o lance de menor valor não for aceitável, ou se o fornecedor desatender às exigências habilitatórias, o Agente de Contratação examinará a proposta ou o lance subsequente, verificando a sua compatibilidade e a habilitação do </w:t>
      </w:r>
      <w:r w:rsidRPr="00E45C2F">
        <w:rPr>
          <w:rFonts w:ascii="Arial" w:hAnsi="Arial" w:cs="Arial"/>
          <w:color w:val="000000" w:themeColor="text1"/>
          <w:sz w:val="24"/>
          <w:szCs w:val="24"/>
        </w:rPr>
        <w:lastRenderedPageBreak/>
        <w:t>participante, na ordem de classificação, e assim sucessivamente, até a apuração de uma proposta ou lance que atenda o Edital. Também nessa etapa o Agente de Contratação poderá negociar com o participante para que seja obtido preço melhor.</w:t>
      </w:r>
    </w:p>
    <w:p w14:paraId="7F233B1B" w14:textId="722C814F" w:rsidR="00B70123" w:rsidRPr="00E45C2F" w:rsidRDefault="00786F28" w:rsidP="000C40CC">
      <w:pPr>
        <w:pStyle w:val="PargrafodaLista"/>
        <w:numPr>
          <w:ilvl w:val="3"/>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Caso não sejam apresentados lances, será verificada a conformidade entre a proposta de menor preço e valor estimado para a contratação.</w:t>
      </w:r>
    </w:p>
    <w:p w14:paraId="50C944A6" w14:textId="256E38A9" w:rsidR="00B70123" w:rsidRPr="00E45C2F" w:rsidRDefault="00786F28" w:rsidP="000C40CC">
      <w:pPr>
        <w:pStyle w:val="PargrafodaLista"/>
        <w:numPr>
          <w:ilvl w:val="3"/>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 atendimento ao disposto no Capítulo V da Lei Complementar Nº 123 de 14/12/2006 e alterações na Lei Nº 147 de 07/08/2014, serão observados os seguintes procedimentos:</w:t>
      </w:r>
    </w:p>
    <w:p w14:paraId="5363AA30" w14:textId="3906C440" w:rsidR="00B70123" w:rsidRPr="00E45C2F" w:rsidRDefault="00786F28" w:rsidP="000C40CC">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10% (dez por cento) superior à proposta de menor lance, será procedido o seguinte:</w:t>
      </w:r>
    </w:p>
    <w:p w14:paraId="5213E850" w14:textId="24A6A5EA" w:rsidR="00B70123" w:rsidRPr="00E45C2F" w:rsidRDefault="00786F28" w:rsidP="000C40CC">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Microempresa, Empresa de Pequeno Porte ou Microempreendedor Individual mais bem classificada, será convocada pelo sistema eletrônico, via “chat” de comunicação da concorrência eletrônica para, no prazo de 5 (cinco) minutos após a convocação, apresentar nova proposta.</w:t>
      </w:r>
    </w:p>
    <w:p w14:paraId="609A21CD" w14:textId="5A244BDA" w:rsidR="00B70123" w:rsidRPr="00E45C2F" w:rsidRDefault="00786F28" w:rsidP="000C40CC">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No caso de empate de propostas apresentadas por Microempresas, Empresas de Pequeno Porte ou Microempreendedores Individuais que se enquadrem no limite estabelecido no subitem 5.15.1.,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w:t>
      </w:r>
    </w:p>
    <w:p w14:paraId="140FA485" w14:textId="77777777" w:rsidR="00B70123" w:rsidRPr="00E45C2F" w:rsidRDefault="00786F28" w:rsidP="000C40CC">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Na hipótese da não contratação nos termos previstos no subitem 5.15.1., o objeto licitado será adjudicado em favor da proposta originalmente vencedora do certame, desde que atenda aos requisitos de habilitação.</w:t>
      </w:r>
    </w:p>
    <w:p w14:paraId="776131BE" w14:textId="7DA5159B" w:rsidR="00B70123" w:rsidRPr="00E45C2F" w:rsidRDefault="00786F28" w:rsidP="000C40CC">
      <w:pPr>
        <w:pStyle w:val="PargrafodaLista"/>
        <w:numPr>
          <w:ilvl w:val="3"/>
          <w:numId w:val="28"/>
        </w:numPr>
        <w:tabs>
          <w:tab w:val="left" w:pos="1061"/>
          <w:tab w:val="left" w:pos="1066"/>
          <w:tab w:val="left" w:pos="170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Constatando o atendimento das exigências fixadas no Edital, o objeto será adjudicado ao autor da proposta ou lance de menor preço.</w:t>
      </w:r>
    </w:p>
    <w:p w14:paraId="66BE318B" w14:textId="77777777" w:rsidR="00B70123" w:rsidRPr="00E45C2F" w:rsidRDefault="00786F28" w:rsidP="000C40CC">
      <w:pPr>
        <w:pStyle w:val="PargrafodaLista"/>
        <w:numPr>
          <w:ilvl w:val="3"/>
          <w:numId w:val="28"/>
        </w:numPr>
        <w:tabs>
          <w:tab w:val="left" w:pos="1061"/>
          <w:tab w:val="left" w:pos="1066"/>
          <w:tab w:val="left" w:pos="170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Ocorrendo a situação a que se referem os subitens 5.15. e 5.15.2. deste Edital, o Agente de Contratação poderá negociar com a licitante para que seja obtido melhor preço.</w:t>
      </w:r>
    </w:p>
    <w:p w14:paraId="297F9483" w14:textId="77777777" w:rsidR="00B70123" w:rsidRPr="00E45C2F" w:rsidRDefault="00786F28" w:rsidP="000C40CC">
      <w:pPr>
        <w:pStyle w:val="PargrafodaLista"/>
        <w:numPr>
          <w:ilvl w:val="3"/>
          <w:numId w:val="28"/>
        </w:numPr>
        <w:tabs>
          <w:tab w:val="left" w:pos="1061"/>
          <w:tab w:val="left" w:pos="1066"/>
          <w:tab w:val="left" w:pos="170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Da sessão, o sistema gerará ata circunstanciada, na qual estarão registrados </w:t>
      </w:r>
      <w:r w:rsidRPr="00E45C2F">
        <w:rPr>
          <w:rFonts w:ascii="Arial" w:hAnsi="Arial" w:cs="Arial"/>
          <w:color w:val="000000" w:themeColor="text1"/>
          <w:sz w:val="24"/>
          <w:szCs w:val="24"/>
        </w:rPr>
        <w:lastRenderedPageBreak/>
        <w:t>todos os atos do procedimento e as ocorrências relevantes.</w:t>
      </w:r>
    </w:p>
    <w:p w14:paraId="788FDCA8" w14:textId="0E34B270" w:rsidR="00B70123" w:rsidRPr="00E45C2F" w:rsidRDefault="00786F28" w:rsidP="000C40CC">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licitante detentora da melhor oferta deverá apresentar planilha da proposta, com valor unitário e total, de acordo com o último lance, em algarismo e por extenso.</w:t>
      </w:r>
    </w:p>
    <w:p w14:paraId="42111869" w14:textId="77777777" w:rsidR="00B70123" w:rsidRPr="00E45C2F" w:rsidRDefault="00786F28" w:rsidP="000C40CC">
      <w:pPr>
        <w:pStyle w:val="PargrafodaLista"/>
        <w:numPr>
          <w:ilvl w:val="3"/>
          <w:numId w:val="28"/>
        </w:numPr>
        <w:tabs>
          <w:tab w:val="left" w:pos="1061"/>
          <w:tab w:val="left" w:pos="1066"/>
          <w:tab w:val="left" w:pos="156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fornecedor será responsável por todas as transações que forem efetuadas em seu nome no sistema eletrônico, assumindo como firmes e verdadeiras suas propostas e lances.</w:t>
      </w:r>
    </w:p>
    <w:p w14:paraId="17A01C30" w14:textId="7470AE4F" w:rsidR="00B70123" w:rsidRPr="00E45C2F" w:rsidRDefault="00786F28" w:rsidP="000C40CC">
      <w:pPr>
        <w:pStyle w:val="PargrafodaLista"/>
        <w:numPr>
          <w:ilvl w:val="3"/>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Agente de Contratação solicitará ao licitante mais bem classificado que envie a proposta e o cronograma físico-financeiro adequados ao último lance ofertado após a negociação realizada, na própria plataforma, no prazo máximo de 2 (duas) horas, acompanhada, se for o caso, dos documentos complementares, quando necessários à confirmação daqueles exigidos neste Edital e já apresentados, em atendimento ao § 5º, art. 56 da lei federal 14.133/21.</w:t>
      </w:r>
    </w:p>
    <w:p w14:paraId="5C1B8194" w14:textId="309CF761" w:rsidR="00B70123" w:rsidRPr="00E45C2F" w:rsidRDefault="00786F28" w:rsidP="000C40CC">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não envio da planilha de proposta e do cronograma físico-financeiro atualizados ensejará </w:t>
      </w:r>
      <w:r w:rsidRPr="00E45C2F">
        <w:rPr>
          <w:rFonts w:ascii="Arial" w:hAnsi="Arial" w:cs="Arial"/>
          <w:b/>
          <w:bCs/>
          <w:color w:val="000000" w:themeColor="text1"/>
          <w:sz w:val="24"/>
          <w:szCs w:val="24"/>
        </w:rPr>
        <w:t>na inabilitação do licitante</w:t>
      </w:r>
      <w:r w:rsidRPr="00E45C2F">
        <w:rPr>
          <w:rFonts w:ascii="Arial" w:hAnsi="Arial" w:cs="Arial"/>
          <w:color w:val="000000" w:themeColor="text1"/>
          <w:sz w:val="24"/>
          <w:szCs w:val="24"/>
        </w:rPr>
        <w:t>.</w:t>
      </w:r>
    </w:p>
    <w:p w14:paraId="2646FD68" w14:textId="10CB0128" w:rsidR="00B70123" w:rsidRPr="00E45C2F" w:rsidRDefault="00B70123" w:rsidP="00984199">
      <w:pPr>
        <w:pStyle w:val="Corpodetexto"/>
        <w:spacing w:line="20" w:lineRule="exact"/>
        <w:ind w:left="425"/>
        <w:rPr>
          <w:rFonts w:ascii="Arial" w:hAnsi="Arial" w:cs="Arial"/>
          <w:color w:val="000000" w:themeColor="text1"/>
          <w:sz w:val="24"/>
          <w:szCs w:val="24"/>
        </w:rPr>
      </w:pPr>
    </w:p>
    <w:p w14:paraId="0C74552D" w14:textId="77777777" w:rsidR="00B70123" w:rsidRPr="00E45C2F" w:rsidRDefault="00786F28" w:rsidP="000C40CC">
      <w:pPr>
        <w:pStyle w:val="Ttulo1"/>
        <w:numPr>
          <w:ilvl w:val="0"/>
          <w:numId w:val="28"/>
        </w:numPr>
        <w:tabs>
          <w:tab w:val="left" w:pos="851"/>
        </w:tabs>
        <w:spacing w:before="70"/>
        <w:ind w:left="567" w:firstLine="1"/>
        <w:rPr>
          <w:color w:val="000000" w:themeColor="text1"/>
          <w:sz w:val="24"/>
          <w:szCs w:val="24"/>
        </w:rPr>
      </w:pPr>
      <w:bookmarkStart w:id="9" w:name="6.DO_CRITÉRIO_DE_JULGAMENTO"/>
      <w:bookmarkStart w:id="10" w:name="_bookmark5"/>
      <w:bookmarkEnd w:id="9"/>
      <w:bookmarkEnd w:id="10"/>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z w:val="24"/>
          <w:szCs w:val="24"/>
        </w:rPr>
        <w:t>CRITÉRIO</w:t>
      </w:r>
      <w:r w:rsidRPr="00E45C2F">
        <w:rPr>
          <w:color w:val="000000" w:themeColor="text1"/>
          <w:spacing w:val="-5"/>
          <w:sz w:val="24"/>
          <w:szCs w:val="24"/>
        </w:rPr>
        <w:t xml:space="preserve"> </w:t>
      </w:r>
      <w:r w:rsidRPr="00E45C2F">
        <w:rPr>
          <w:color w:val="000000" w:themeColor="text1"/>
          <w:sz w:val="24"/>
          <w:szCs w:val="24"/>
        </w:rPr>
        <w:t>DE</w:t>
      </w:r>
      <w:r w:rsidRPr="00E45C2F">
        <w:rPr>
          <w:color w:val="000000" w:themeColor="text1"/>
          <w:spacing w:val="-2"/>
          <w:sz w:val="24"/>
          <w:szCs w:val="24"/>
        </w:rPr>
        <w:t xml:space="preserve"> JULGAMENTO</w:t>
      </w:r>
    </w:p>
    <w:p w14:paraId="6B957DBE" w14:textId="77777777" w:rsidR="00B70123" w:rsidRPr="00E45C2F" w:rsidRDefault="00B70123" w:rsidP="000C40CC">
      <w:pPr>
        <w:pStyle w:val="Corpodetexto"/>
        <w:tabs>
          <w:tab w:val="left" w:pos="851"/>
        </w:tabs>
        <w:ind w:left="567" w:firstLine="1"/>
        <w:rPr>
          <w:rFonts w:ascii="Arial" w:hAnsi="Arial" w:cs="Arial"/>
          <w:b/>
          <w:color w:val="000000" w:themeColor="text1"/>
          <w:sz w:val="24"/>
          <w:szCs w:val="24"/>
        </w:rPr>
      </w:pPr>
    </w:p>
    <w:p w14:paraId="6105C560" w14:textId="77777777" w:rsidR="00B70123" w:rsidRPr="00E45C2F" w:rsidRDefault="00786F28" w:rsidP="000C40CC">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Para julgamento, será adotado o critério de </w:t>
      </w:r>
      <w:r w:rsidRPr="00E45C2F">
        <w:rPr>
          <w:rFonts w:ascii="Arial" w:hAnsi="Arial" w:cs="Arial"/>
          <w:b/>
          <w:color w:val="000000" w:themeColor="text1"/>
          <w:sz w:val="24"/>
          <w:szCs w:val="24"/>
        </w:rPr>
        <w:t>MENOR VALOR GLOBAL</w:t>
      </w:r>
      <w:r w:rsidRPr="00E45C2F">
        <w:rPr>
          <w:rFonts w:ascii="Arial" w:hAnsi="Arial" w:cs="Arial"/>
          <w:color w:val="000000" w:themeColor="text1"/>
          <w:sz w:val="24"/>
          <w:szCs w:val="24"/>
        </w:rPr>
        <w:t>, observado os prazos para execução, as especificações técnicas, parâmetros mínimos de desempenho e qualidade e demais condições definidas neste Edital.</w:t>
      </w:r>
    </w:p>
    <w:p w14:paraId="3571EEAF" w14:textId="77777777" w:rsidR="00B70123" w:rsidRPr="00E45C2F" w:rsidRDefault="00786F28" w:rsidP="000C40CC">
      <w:pPr>
        <w:pStyle w:val="PargrafodaLista"/>
        <w:numPr>
          <w:ilvl w:val="2"/>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Constatado o atendimento das exigências previstas no Edital, o licitante será declarado vencedor, sendo adjudicado o objeto da licitação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 homologado 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procedimento pela autoridade competente.</w:t>
      </w:r>
    </w:p>
    <w:p w14:paraId="6EDE7E3F" w14:textId="71ECD072" w:rsidR="00B70123" w:rsidRPr="00E45C2F" w:rsidRDefault="00E6314E" w:rsidP="000C40CC">
      <w:pPr>
        <w:pStyle w:val="PargrafodaLista"/>
        <w:numPr>
          <w:ilvl w:val="2"/>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Serão</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consideradas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inexequíveis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as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propostas</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cujos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valores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forem</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inferiores</w:t>
      </w:r>
      <w:r w:rsidR="00786F28" w:rsidRPr="00E45C2F">
        <w:rPr>
          <w:rFonts w:ascii="Arial" w:hAnsi="Arial" w:cs="Arial"/>
          <w:color w:val="000000" w:themeColor="text1"/>
          <w:spacing w:val="-1"/>
          <w:sz w:val="24"/>
          <w:szCs w:val="24"/>
        </w:rPr>
        <w:t xml:space="preserve"> </w:t>
      </w:r>
      <w:r w:rsidR="00786F28" w:rsidRPr="00E45C2F">
        <w:rPr>
          <w:rFonts w:ascii="Arial" w:hAnsi="Arial" w:cs="Arial"/>
          <w:color w:val="000000" w:themeColor="text1"/>
          <w:sz w:val="24"/>
          <w:szCs w:val="24"/>
        </w:rPr>
        <w:t>a</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75%</w:t>
      </w:r>
      <w:r w:rsidR="00786F28" w:rsidRPr="00E45C2F">
        <w:rPr>
          <w:rFonts w:ascii="Arial" w:hAnsi="Arial" w:cs="Arial"/>
          <w:color w:val="000000" w:themeColor="text1"/>
          <w:spacing w:val="-2"/>
          <w:sz w:val="24"/>
          <w:szCs w:val="24"/>
        </w:rPr>
        <w:t xml:space="preserve"> </w:t>
      </w:r>
      <w:r w:rsidR="00786F28" w:rsidRPr="00E45C2F">
        <w:rPr>
          <w:rFonts w:ascii="Arial" w:hAnsi="Arial" w:cs="Arial"/>
          <w:color w:val="000000" w:themeColor="text1"/>
          <w:sz w:val="24"/>
          <w:szCs w:val="24"/>
        </w:rPr>
        <w:t>(setenta e cinco por cento) do valor orçado</w:t>
      </w:r>
      <w:r w:rsidR="000C40CC" w:rsidRPr="00E45C2F">
        <w:rPr>
          <w:rFonts w:ascii="Arial" w:hAnsi="Arial" w:cs="Arial"/>
          <w:color w:val="000000" w:themeColor="text1"/>
          <w:sz w:val="24"/>
          <w:szCs w:val="24"/>
        </w:rPr>
        <w:t xml:space="preserve"> conforme preconizado em lei.</w:t>
      </w:r>
    </w:p>
    <w:p w14:paraId="689E2C72" w14:textId="05FF03D1" w:rsidR="00B70123" w:rsidRPr="00E45C2F" w:rsidRDefault="00786F28" w:rsidP="000C40CC">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aceitas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propostas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superiores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máximo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estimado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00F85553" w:rsidRPr="00F85553">
        <w:rPr>
          <w:rFonts w:ascii="Arial" w:hAnsi="Arial" w:cs="Arial"/>
          <w:b/>
          <w:bCs/>
          <w:color w:val="000000" w:themeColor="text1"/>
          <w:sz w:val="24"/>
          <w:szCs w:val="24"/>
        </w:rPr>
        <w:t xml:space="preserve">R$ 218.832,08 </w:t>
      </w:r>
      <w:r w:rsidR="00F85553" w:rsidRPr="00AE1B32">
        <w:rPr>
          <w:rFonts w:ascii="Arial" w:hAnsi="Arial" w:cs="Arial"/>
          <w:b/>
          <w:bCs/>
          <w:color w:val="000000" w:themeColor="text1"/>
          <w:sz w:val="24"/>
          <w:szCs w:val="24"/>
        </w:rPr>
        <w:t xml:space="preserve">(duzentos </w:t>
      </w:r>
      <w:r w:rsidR="00F85553">
        <w:rPr>
          <w:rFonts w:ascii="Arial" w:hAnsi="Arial" w:cs="Arial"/>
          <w:b/>
          <w:bCs/>
          <w:color w:val="000000" w:themeColor="text1"/>
          <w:sz w:val="24"/>
          <w:szCs w:val="24"/>
        </w:rPr>
        <w:t>e dezoito mil oitocentos e trinta e dois reais e oito centavos</w:t>
      </w:r>
      <w:r w:rsidR="00F85553" w:rsidRPr="00AE1B32">
        <w:rPr>
          <w:rFonts w:ascii="Arial" w:hAnsi="Arial" w:cs="Arial"/>
          <w:b/>
          <w:bCs/>
          <w:color w:val="000000" w:themeColor="text1"/>
          <w:sz w:val="24"/>
          <w:szCs w:val="24"/>
        </w:rPr>
        <w:t>)</w:t>
      </w:r>
      <w:r w:rsidR="003F3255" w:rsidRPr="00E45C2F">
        <w:rPr>
          <w:rFonts w:ascii="Arial" w:hAnsi="Arial" w:cs="Arial"/>
          <w:b/>
          <w:bCs/>
          <w:color w:val="000000" w:themeColor="text1"/>
          <w:sz w:val="24"/>
          <w:szCs w:val="24"/>
        </w:rPr>
        <w:t>.</w:t>
      </w:r>
    </w:p>
    <w:p w14:paraId="2AD6EC55" w14:textId="77777777" w:rsidR="00B70123" w:rsidRPr="00E45C2F" w:rsidRDefault="00786F28" w:rsidP="000C40CC">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Havendo recurso, o Agente de Contratação apreciará os mesmos e, caso não reconsidere sua posição, caberá à autoridade competente a decisão em grau final.</w:t>
      </w:r>
    </w:p>
    <w:p w14:paraId="12353426" w14:textId="77777777" w:rsidR="00B70123" w:rsidRPr="00E45C2F" w:rsidRDefault="00786F28" w:rsidP="000C40CC">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Após a habilitação, poderá a licitante ser inabilitada por motivo relacionado com a capacidade jurídica, regularidade fiscal, qualificação econômico-financeira, qualificação técnica e/ou inidoneidade, em razão de fatos supervenientes ou somente conhecidos após o julgamento.</w:t>
      </w:r>
    </w:p>
    <w:p w14:paraId="0ED393F5" w14:textId="77777777" w:rsidR="00B70123" w:rsidRPr="00E45C2F" w:rsidRDefault="00786F28" w:rsidP="000C40CC">
      <w:pPr>
        <w:pStyle w:val="Ttulo1"/>
        <w:numPr>
          <w:ilvl w:val="0"/>
          <w:numId w:val="28"/>
        </w:numPr>
        <w:tabs>
          <w:tab w:val="left" w:pos="1066"/>
        </w:tabs>
        <w:spacing w:before="80"/>
        <w:ind w:left="567" w:hanging="2"/>
        <w:rPr>
          <w:color w:val="000000" w:themeColor="text1"/>
          <w:sz w:val="24"/>
          <w:szCs w:val="24"/>
        </w:rPr>
      </w:pPr>
      <w:bookmarkStart w:id="11" w:name="7.DA_APRESENTAÇÃO_DOS_DOCUMENTOS_DE_HABI"/>
      <w:bookmarkStart w:id="12" w:name="_bookmark6"/>
      <w:bookmarkEnd w:id="11"/>
      <w:bookmarkEnd w:id="12"/>
      <w:r w:rsidRPr="00E45C2F">
        <w:rPr>
          <w:color w:val="000000" w:themeColor="text1"/>
          <w:sz w:val="24"/>
          <w:szCs w:val="24"/>
        </w:rPr>
        <w:lastRenderedPageBreak/>
        <w:t>DA</w:t>
      </w:r>
      <w:r w:rsidRPr="00E45C2F">
        <w:rPr>
          <w:color w:val="000000" w:themeColor="text1"/>
          <w:spacing w:val="-5"/>
          <w:sz w:val="24"/>
          <w:szCs w:val="24"/>
        </w:rPr>
        <w:t xml:space="preserve"> </w:t>
      </w:r>
      <w:r w:rsidRPr="00E45C2F">
        <w:rPr>
          <w:color w:val="000000" w:themeColor="text1"/>
          <w:sz w:val="24"/>
          <w:szCs w:val="24"/>
        </w:rPr>
        <w:t>APRESENTAÇÃO</w:t>
      </w:r>
      <w:r w:rsidRPr="00E45C2F">
        <w:rPr>
          <w:color w:val="000000" w:themeColor="text1"/>
          <w:spacing w:val="-7"/>
          <w:sz w:val="24"/>
          <w:szCs w:val="24"/>
        </w:rPr>
        <w:t xml:space="preserve"> </w:t>
      </w:r>
      <w:r w:rsidRPr="00E45C2F">
        <w:rPr>
          <w:color w:val="000000" w:themeColor="text1"/>
          <w:sz w:val="24"/>
          <w:szCs w:val="24"/>
        </w:rPr>
        <w:t>DOS</w:t>
      </w:r>
      <w:r w:rsidRPr="00E45C2F">
        <w:rPr>
          <w:color w:val="000000" w:themeColor="text1"/>
          <w:spacing w:val="-8"/>
          <w:sz w:val="24"/>
          <w:szCs w:val="24"/>
        </w:rPr>
        <w:t xml:space="preserve"> </w:t>
      </w:r>
      <w:r w:rsidRPr="00E45C2F">
        <w:rPr>
          <w:color w:val="000000" w:themeColor="text1"/>
          <w:sz w:val="24"/>
          <w:szCs w:val="24"/>
        </w:rPr>
        <w:t>DOCUMENTOS</w:t>
      </w:r>
      <w:r w:rsidRPr="00E45C2F">
        <w:rPr>
          <w:color w:val="000000" w:themeColor="text1"/>
          <w:spacing w:val="-9"/>
          <w:sz w:val="24"/>
          <w:szCs w:val="24"/>
        </w:rPr>
        <w:t xml:space="preserve"> </w:t>
      </w:r>
      <w:r w:rsidRPr="00E45C2F">
        <w:rPr>
          <w:color w:val="000000" w:themeColor="text1"/>
          <w:sz w:val="24"/>
          <w:szCs w:val="24"/>
        </w:rPr>
        <w:t>DE</w:t>
      </w:r>
      <w:r w:rsidRPr="00E45C2F">
        <w:rPr>
          <w:color w:val="000000" w:themeColor="text1"/>
          <w:spacing w:val="-4"/>
          <w:sz w:val="24"/>
          <w:szCs w:val="24"/>
        </w:rPr>
        <w:t xml:space="preserve"> </w:t>
      </w:r>
      <w:r w:rsidRPr="00E45C2F">
        <w:rPr>
          <w:color w:val="000000" w:themeColor="text1"/>
          <w:spacing w:val="-2"/>
          <w:sz w:val="24"/>
          <w:szCs w:val="24"/>
        </w:rPr>
        <w:t>HABILITAÇÃO</w:t>
      </w:r>
    </w:p>
    <w:p w14:paraId="54CDA05E" w14:textId="77777777" w:rsidR="00B70123" w:rsidRPr="00E45C2F" w:rsidRDefault="00B70123" w:rsidP="00380A4E">
      <w:pPr>
        <w:pStyle w:val="Corpodetexto"/>
        <w:ind w:left="425" w:firstLineChars="58" w:firstLine="140"/>
        <w:rPr>
          <w:rFonts w:ascii="Arial" w:hAnsi="Arial" w:cs="Arial"/>
          <w:b/>
          <w:color w:val="000000" w:themeColor="text1"/>
          <w:sz w:val="24"/>
          <w:szCs w:val="24"/>
        </w:rPr>
      </w:pPr>
    </w:p>
    <w:p w14:paraId="6F8E0785" w14:textId="34541C1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Os licitantes deverão encaminhar, exclusivamente por meio do sistema (</w:t>
      </w:r>
      <w:hyperlink r:id="rId22">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xml:space="preserve">), os documentos de habilitação em conformidade com o item 9 deste </w:t>
      </w:r>
      <w:r w:rsidRPr="00E45C2F">
        <w:rPr>
          <w:rFonts w:ascii="Arial" w:hAnsi="Arial" w:cs="Arial"/>
          <w:color w:val="000000" w:themeColor="text1"/>
          <w:spacing w:val="-2"/>
          <w:sz w:val="24"/>
          <w:szCs w:val="24"/>
        </w:rPr>
        <w:t>Edital.</w:t>
      </w:r>
    </w:p>
    <w:p w14:paraId="36C35D32" w14:textId="301081C6" w:rsidR="00B70123" w:rsidRPr="00E45C2F" w:rsidRDefault="00786F28" w:rsidP="000C40CC">
      <w:pPr>
        <w:pStyle w:val="PargrafodaLista"/>
        <w:numPr>
          <w:ilvl w:val="2"/>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 prazo para anexação dos documentos de habilitação será de 1 (uma) hora, contado da solicitação do agente de contratação no “chat” do sistema</w:t>
      </w:r>
      <w:r w:rsidR="00195061" w:rsidRPr="00E45C2F">
        <w:rPr>
          <w:rFonts w:ascii="Arial" w:hAnsi="Arial" w:cs="Arial"/>
          <w:color w:val="000000" w:themeColor="text1"/>
          <w:sz w:val="24"/>
          <w:szCs w:val="24"/>
        </w:rPr>
        <w:t>.</w:t>
      </w:r>
    </w:p>
    <w:p w14:paraId="154BAC81" w14:textId="77777777" w:rsidR="00B70123" w:rsidRPr="00E45C2F" w:rsidRDefault="00786F28" w:rsidP="000C40CC">
      <w:pPr>
        <w:pStyle w:val="PargrafodaLista"/>
        <w:numPr>
          <w:ilvl w:val="2"/>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 prazo poderá ser prorrogado por igual período, por solicitação do licitante, mediante justificativa aceita pelo agente de contratação.</w:t>
      </w:r>
    </w:p>
    <w:p w14:paraId="13258072" w14:textId="77777777" w:rsidR="00B70123" w:rsidRPr="000B142D"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sz w:val="24"/>
          <w:szCs w:val="24"/>
        </w:rPr>
      </w:pPr>
      <w:r w:rsidRPr="000B142D">
        <w:rPr>
          <w:rFonts w:ascii="Arial" w:hAnsi="Arial" w:cs="Arial"/>
          <w:sz w:val="24"/>
          <w:szCs w:val="24"/>
        </w:rPr>
        <w:t>Os documentos que compõem a habilitação do licitante MELHOR CLASSIFICADO serão disponibilizados aos interessados imediatamente após o encerramento da sessão de lances.</w:t>
      </w:r>
    </w:p>
    <w:p w14:paraId="1A992DDF"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 não cumprimento das condições de habilitação, dentro dos prazos estabelecidos, acarretará na inabilitação da licitante, bem como as sanções previstas neste Edital, podendo o Agente de Contratação convocar a licitante remanescente.</w:t>
      </w:r>
    </w:p>
    <w:p w14:paraId="01817EC2" w14:textId="77777777" w:rsidR="00B70123" w:rsidRPr="00E45C2F" w:rsidRDefault="00786F28" w:rsidP="000C40CC">
      <w:pPr>
        <w:pStyle w:val="PargrafodaLista"/>
        <w:numPr>
          <w:ilvl w:val="1"/>
          <w:numId w:val="28"/>
        </w:numPr>
        <w:tabs>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Verificado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conformidade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documentos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apresentados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declarado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VENCEDOR.</w:t>
      </w:r>
    </w:p>
    <w:p w14:paraId="79A3C669"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A empresa participante e seu representante legal são responsáveis pela autenticidade e veracidade dos documentos enviados eletronicamente.</w:t>
      </w:r>
    </w:p>
    <w:p w14:paraId="1AFFA82D"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Os documentos apresentados deverão ser, obrigatoriamente da mesma sede, ou seja, se da matriz, todos da matriz, se de alguma filial, todos da mesma filial, com exceção dos documentos que são válidos para a matriz e todas as filiais.</w:t>
      </w:r>
    </w:p>
    <w:p w14:paraId="20C7C2AB"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Na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hipótese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constar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prazo de validade nas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certidões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apresentadas,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 xml:space="preserve">esta Prefeitura aceitará como válidas as expedidas até </w:t>
      </w:r>
      <w:r w:rsidRPr="00E45C2F">
        <w:rPr>
          <w:rFonts w:ascii="Arial" w:hAnsi="Arial" w:cs="Arial"/>
          <w:b/>
          <w:bCs/>
          <w:color w:val="000000" w:themeColor="text1"/>
          <w:sz w:val="24"/>
          <w:szCs w:val="24"/>
        </w:rPr>
        <w:t>180 (cento e oitenta) dias</w:t>
      </w:r>
      <w:r w:rsidRPr="00E45C2F">
        <w:rPr>
          <w:rFonts w:ascii="Arial" w:hAnsi="Arial" w:cs="Arial"/>
          <w:color w:val="000000" w:themeColor="text1"/>
          <w:sz w:val="24"/>
          <w:szCs w:val="24"/>
        </w:rPr>
        <w:t xml:space="preserve"> imediatamente anteriores à data de apresentação das propostas.</w:t>
      </w:r>
    </w:p>
    <w:p w14:paraId="2A83D53E"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Os documentos emitidos via INTERNET, serão considerados como originais e poderão ter sua autenticidade aferida pelo Agente de Contratação ou Equipe de Apoio, através dos endereços eletrônicos dos órgãos emissores.</w:t>
      </w:r>
    </w:p>
    <w:p w14:paraId="1E986B11" w14:textId="77777777" w:rsidR="00B70123" w:rsidRPr="00E45C2F" w:rsidRDefault="00786F28" w:rsidP="000C40CC">
      <w:pPr>
        <w:pStyle w:val="PargrafodaLista"/>
        <w:numPr>
          <w:ilvl w:val="2"/>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Para efeito de regularidade, constatando-se divergência entre o documento apresentado e o disponível no endereço eletrônico do órgão emissor, prevalecerá o constante deste último, ainda que emitido posteriormente ao primeiro.</w:t>
      </w:r>
    </w:p>
    <w:p w14:paraId="14E2BC46" w14:textId="77777777" w:rsidR="00B70123" w:rsidRPr="00E45C2F" w:rsidRDefault="00786F28" w:rsidP="000C40CC">
      <w:pPr>
        <w:pStyle w:val="PargrafodaLista"/>
        <w:numPr>
          <w:ilvl w:val="1"/>
          <w:numId w:val="28"/>
        </w:numPr>
        <w:tabs>
          <w:tab w:val="left" w:pos="1062"/>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 xml:space="preserve">Não será aceito nenhuma forma de protocolo de documentação em substituição aos </w:t>
      </w:r>
      <w:r w:rsidRPr="00E45C2F">
        <w:rPr>
          <w:rFonts w:ascii="Arial" w:hAnsi="Arial" w:cs="Arial"/>
          <w:color w:val="000000" w:themeColor="text1"/>
          <w:sz w:val="24"/>
          <w:szCs w:val="24"/>
        </w:rPr>
        <w:lastRenderedPageBreak/>
        <w:t>documentos de habilitação solicitados no presente edital e seus anexos.</w:t>
      </w:r>
    </w:p>
    <w:p w14:paraId="741A501A" w14:textId="2963D24A" w:rsidR="00B70123" w:rsidRPr="00E45C2F" w:rsidRDefault="00786F28" w:rsidP="000C40CC">
      <w:pPr>
        <w:pStyle w:val="PargrafodaLista"/>
        <w:numPr>
          <w:ilvl w:val="1"/>
          <w:numId w:val="28"/>
        </w:numPr>
        <w:tabs>
          <w:tab w:val="left" w:pos="1061"/>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 xml:space="preserve">Os documentos originais ou cópias autenticadas deverão ser encaminhados à </w:t>
      </w:r>
      <w:r w:rsidRPr="00E45C2F">
        <w:rPr>
          <w:rFonts w:ascii="Arial" w:hAnsi="Arial" w:cs="Arial"/>
          <w:b/>
          <w:color w:val="000000" w:themeColor="text1"/>
          <w:sz w:val="24"/>
          <w:szCs w:val="24"/>
        </w:rPr>
        <w:t xml:space="preserve">Prefeitura Municipal de Itapeva, </w:t>
      </w:r>
      <w:r w:rsidRPr="00E45C2F">
        <w:rPr>
          <w:rFonts w:ascii="Arial" w:hAnsi="Arial" w:cs="Arial"/>
          <w:color w:val="000000" w:themeColor="text1"/>
          <w:sz w:val="24"/>
          <w:szCs w:val="24"/>
        </w:rPr>
        <w:t xml:space="preserve">localizada na </w:t>
      </w:r>
      <w:r w:rsidR="00107DBE" w:rsidRPr="00E45C2F">
        <w:rPr>
          <w:rFonts w:ascii="Arial" w:hAnsi="Arial" w:cs="Arial"/>
          <w:b/>
          <w:color w:val="000000" w:themeColor="text1"/>
          <w:sz w:val="24"/>
          <w:szCs w:val="24"/>
        </w:rPr>
        <w:t>Praça Antônio Rodrigues de Souza Sobrinho, 646 – Centro – CEP 18430-000</w:t>
      </w:r>
      <w:r w:rsidR="00107DBE" w:rsidRPr="00E45C2F">
        <w:rPr>
          <w:rFonts w:ascii="Arial" w:hAnsi="Arial" w:cs="Arial"/>
          <w:color w:val="000000" w:themeColor="text1"/>
          <w:sz w:val="24"/>
          <w:szCs w:val="24"/>
        </w:rPr>
        <w:t xml:space="preserve">, </w:t>
      </w:r>
      <w:r w:rsidRPr="00E45C2F">
        <w:rPr>
          <w:rFonts w:ascii="Arial" w:hAnsi="Arial" w:cs="Arial"/>
          <w:color w:val="000000" w:themeColor="text1"/>
          <w:sz w:val="24"/>
          <w:szCs w:val="24"/>
        </w:rPr>
        <w:t xml:space="preserve">aos cuidados do Departamento de Licitações, </w:t>
      </w:r>
      <w:r w:rsidRPr="00E45C2F">
        <w:rPr>
          <w:rFonts w:ascii="Arial" w:hAnsi="Arial" w:cs="Arial"/>
          <w:b/>
          <w:bCs/>
          <w:color w:val="000000" w:themeColor="text1"/>
          <w:sz w:val="24"/>
          <w:szCs w:val="24"/>
        </w:rPr>
        <w:t>em até 3 (três) dias úteis</w:t>
      </w:r>
      <w:r w:rsidRPr="00E45C2F">
        <w:rPr>
          <w:rFonts w:ascii="Arial" w:hAnsi="Arial" w:cs="Arial"/>
          <w:color w:val="000000" w:themeColor="text1"/>
          <w:sz w:val="24"/>
          <w:szCs w:val="24"/>
        </w:rPr>
        <w:t>, contados da solicitação do Agente de Contratação.</w:t>
      </w:r>
    </w:p>
    <w:p w14:paraId="307FFBF1" w14:textId="77777777" w:rsidR="00B70123" w:rsidRPr="00E45C2F" w:rsidRDefault="00786F28" w:rsidP="000C40CC">
      <w:pPr>
        <w:pStyle w:val="PargrafodaLista"/>
        <w:numPr>
          <w:ilvl w:val="2"/>
          <w:numId w:val="28"/>
        </w:numPr>
        <w:tabs>
          <w:tab w:val="left" w:pos="1060"/>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Estarão dispensadas de encaminhamento nos moldes do item 7.11 a documentação passível de verificação de autenticidade por meio eletrônico e declarações assinadas digitalmente.</w:t>
      </w:r>
    </w:p>
    <w:p w14:paraId="38F12830" w14:textId="4DD1B0D1" w:rsidR="00B70123" w:rsidRPr="00E45C2F" w:rsidRDefault="00786F28" w:rsidP="000C40CC">
      <w:pPr>
        <w:pStyle w:val="PargrafodaLista"/>
        <w:numPr>
          <w:ilvl w:val="2"/>
          <w:numId w:val="28"/>
        </w:numPr>
        <w:tabs>
          <w:tab w:val="left" w:pos="1060"/>
          <w:tab w:val="left" w:pos="1066"/>
        </w:tabs>
        <w:spacing w:line="360" w:lineRule="auto"/>
        <w:ind w:leftChars="257" w:left="565" w:firstLine="0"/>
        <w:rPr>
          <w:rFonts w:ascii="Arial" w:hAnsi="Arial" w:cs="Arial"/>
          <w:color w:val="000000" w:themeColor="text1"/>
          <w:sz w:val="24"/>
          <w:szCs w:val="24"/>
        </w:rPr>
      </w:pPr>
      <w:r w:rsidRPr="00E45C2F">
        <w:rPr>
          <w:rFonts w:ascii="Arial" w:hAnsi="Arial" w:cs="Arial"/>
          <w:color w:val="000000" w:themeColor="text1"/>
          <w:sz w:val="24"/>
          <w:szCs w:val="24"/>
        </w:rPr>
        <w:t xml:space="preserve">Caso a entrega seja feita pelos Correios, fica a licitante obrigada a informar, via e-mail </w:t>
      </w:r>
      <w:r w:rsidR="009263A9" w:rsidRPr="00E45C2F">
        <w:rPr>
          <w:rFonts w:ascii="Arial" w:hAnsi="Arial" w:cs="Arial"/>
          <w:b/>
          <w:bCs/>
          <w:color w:val="000000" w:themeColor="text1"/>
          <w:sz w:val="24"/>
          <w:szCs w:val="24"/>
        </w:rPr>
        <w:t>compraspmrb@outlook.com.br</w:t>
      </w:r>
      <w:r w:rsidRPr="00E45C2F">
        <w:rPr>
          <w:rFonts w:ascii="Arial" w:hAnsi="Arial" w:cs="Arial"/>
          <w:color w:val="000000" w:themeColor="text1"/>
          <w:sz w:val="24"/>
          <w:szCs w:val="24"/>
        </w:rPr>
        <w:t xml:space="preserve"> , o código de rastreio, dentro do prazo estabelecido no item 7.11.</w:t>
      </w:r>
    </w:p>
    <w:p w14:paraId="03B972C5" w14:textId="77777777" w:rsidR="00B70123" w:rsidRPr="00E45C2F" w:rsidRDefault="00786F28" w:rsidP="00BD7A72">
      <w:pPr>
        <w:pStyle w:val="Ttulo1"/>
        <w:numPr>
          <w:ilvl w:val="0"/>
          <w:numId w:val="28"/>
        </w:numPr>
        <w:tabs>
          <w:tab w:val="left" w:pos="1066"/>
        </w:tabs>
        <w:spacing w:line="360" w:lineRule="auto"/>
        <w:ind w:left="567" w:firstLine="0"/>
        <w:rPr>
          <w:color w:val="000000" w:themeColor="text1"/>
          <w:sz w:val="24"/>
          <w:szCs w:val="24"/>
          <w:u w:val="single"/>
        </w:rPr>
      </w:pPr>
      <w:bookmarkStart w:id="13" w:name="8.DA_HABILITAÇÃO"/>
      <w:bookmarkStart w:id="14" w:name="_bookmark7"/>
      <w:bookmarkEnd w:id="13"/>
      <w:bookmarkEnd w:id="14"/>
      <w:r w:rsidRPr="00E45C2F">
        <w:rPr>
          <w:color w:val="000000" w:themeColor="text1"/>
          <w:sz w:val="24"/>
          <w:szCs w:val="24"/>
          <w:u w:val="single"/>
        </w:rPr>
        <w:t>DA</w:t>
      </w:r>
      <w:r w:rsidRPr="00E45C2F">
        <w:rPr>
          <w:color w:val="000000" w:themeColor="text1"/>
          <w:spacing w:val="-1"/>
          <w:sz w:val="24"/>
          <w:szCs w:val="24"/>
          <w:u w:val="single"/>
        </w:rPr>
        <w:t xml:space="preserve"> </w:t>
      </w:r>
      <w:r w:rsidRPr="00E45C2F">
        <w:rPr>
          <w:color w:val="000000" w:themeColor="text1"/>
          <w:spacing w:val="-2"/>
          <w:sz w:val="24"/>
          <w:szCs w:val="24"/>
          <w:u w:val="single"/>
        </w:rPr>
        <w:t>HABILITAÇÃO</w:t>
      </w:r>
    </w:p>
    <w:p w14:paraId="725C3569" w14:textId="77777777" w:rsidR="00B70123" w:rsidRPr="00E45C2F" w:rsidRDefault="00786F28" w:rsidP="00BD7A72">
      <w:pPr>
        <w:pStyle w:val="PargrafodaLista"/>
        <w:numPr>
          <w:ilvl w:val="1"/>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Para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fins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habilitação,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deverá</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comprovar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seguintes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requisitos:</w:t>
      </w:r>
    </w:p>
    <w:p w14:paraId="1E4FCFCE"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Pessoa física: </w:t>
      </w:r>
      <w:r w:rsidRPr="00E45C2F">
        <w:rPr>
          <w:rFonts w:ascii="Arial" w:hAnsi="Arial" w:cs="Arial"/>
          <w:color w:val="000000" w:themeColor="text1"/>
          <w:sz w:val="24"/>
          <w:szCs w:val="24"/>
        </w:rPr>
        <w:t>cédula de identidade (RG) ou documento equivalente que, por força de lei, tenha validade para fins de identificação em todo o território nacional</w:t>
      </w:r>
    </w:p>
    <w:p w14:paraId="76E3E467"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Empresário individual: </w:t>
      </w:r>
      <w:r w:rsidRPr="00E45C2F">
        <w:rPr>
          <w:rFonts w:ascii="Arial" w:hAnsi="Arial" w:cs="Arial"/>
          <w:color w:val="000000" w:themeColor="text1"/>
          <w:sz w:val="24"/>
          <w:szCs w:val="24"/>
        </w:rPr>
        <w:t>inscrição no Registro Público de Empresas Mercantis, a cargo da Junta Comercial da respectiva sede;</w:t>
      </w:r>
    </w:p>
    <w:p w14:paraId="546F7A2E" w14:textId="62F06E88" w:rsidR="00B70123" w:rsidRPr="00E45C2F" w:rsidRDefault="00786F28" w:rsidP="00BD7A72">
      <w:pPr>
        <w:pStyle w:val="PargrafodaLista"/>
        <w:numPr>
          <w:ilvl w:val="2"/>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Microempreendedor</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Individual</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MEI:</w:t>
      </w:r>
      <w:r w:rsidRPr="00E45C2F">
        <w:rPr>
          <w:rFonts w:ascii="Arial" w:hAnsi="Arial" w:cs="Arial"/>
          <w:b/>
          <w:color w:val="000000" w:themeColor="text1"/>
          <w:spacing w:val="-3"/>
          <w:sz w:val="24"/>
          <w:szCs w:val="24"/>
        </w:rPr>
        <w:t xml:space="preserve"> </w:t>
      </w:r>
      <w:r w:rsidRPr="00E45C2F">
        <w:rPr>
          <w:rFonts w:ascii="Arial" w:hAnsi="Arial" w:cs="Arial"/>
          <w:color w:val="000000" w:themeColor="text1"/>
          <w:sz w:val="24"/>
          <w:szCs w:val="24"/>
        </w:rPr>
        <w:t>Certificado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Condição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 xml:space="preserve">Microempreendedor </w:t>
      </w:r>
      <w:r w:rsidRPr="00E45C2F">
        <w:rPr>
          <w:rFonts w:ascii="Arial" w:hAnsi="Arial" w:cs="Arial"/>
          <w:color w:val="000000" w:themeColor="text1"/>
          <w:spacing w:val="-2"/>
          <w:sz w:val="24"/>
          <w:szCs w:val="24"/>
        </w:rPr>
        <w:t>Individual</w:t>
      </w:r>
      <w:r w:rsidR="009263A9"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CCMEI,</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cuja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aceitação</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ficará</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condicionada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verificação</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autenticidade</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sítio</w:t>
      </w:r>
      <w:r w:rsidRPr="00E45C2F">
        <w:rPr>
          <w:rFonts w:ascii="Arial" w:hAnsi="Arial" w:cs="Arial"/>
          <w:color w:val="000000" w:themeColor="text1"/>
          <w:spacing w:val="40"/>
          <w:sz w:val="24"/>
          <w:szCs w:val="24"/>
        </w:rPr>
        <w:t xml:space="preserve"> </w:t>
      </w:r>
      <w:hyperlink r:id="rId23">
        <w:r w:rsidRPr="00E45C2F">
          <w:rPr>
            <w:rFonts w:ascii="Arial" w:hAnsi="Arial" w:cs="Arial"/>
            <w:color w:val="000000" w:themeColor="text1"/>
            <w:spacing w:val="-2"/>
            <w:sz w:val="24"/>
            <w:szCs w:val="24"/>
            <w:u w:val="single"/>
          </w:rPr>
          <w:t>https://www.gov.br/empresas-e-negocios/pt-br/empreendedor</w:t>
        </w:r>
      </w:hyperlink>
    </w:p>
    <w:p w14:paraId="00932672"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Sociedade empresária, sociedade limitada unipessoal – SLU ou sociedade identificada</w:t>
      </w:r>
      <w:r w:rsidRPr="00E45C2F">
        <w:rPr>
          <w:rFonts w:ascii="Arial" w:hAnsi="Arial" w:cs="Arial"/>
          <w:b/>
          <w:color w:val="000000" w:themeColor="text1"/>
          <w:spacing w:val="40"/>
          <w:sz w:val="24"/>
          <w:szCs w:val="24"/>
        </w:rPr>
        <w:t xml:space="preserve"> </w:t>
      </w:r>
      <w:r w:rsidRPr="00E45C2F">
        <w:rPr>
          <w:rFonts w:ascii="Arial" w:hAnsi="Arial" w:cs="Arial"/>
          <w:b/>
          <w:color w:val="000000" w:themeColor="text1"/>
          <w:sz w:val="24"/>
          <w:szCs w:val="24"/>
        </w:rPr>
        <w:t xml:space="preserve">como empresa individual de responsabilidade limitada - EIRELI: </w:t>
      </w:r>
      <w:r w:rsidRPr="00E45C2F">
        <w:rPr>
          <w:rFonts w:ascii="Arial" w:hAnsi="Arial" w:cs="Arial"/>
          <w:color w:val="000000" w:themeColor="text1"/>
          <w:sz w:val="24"/>
          <w:szCs w:val="24"/>
        </w:rPr>
        <w:t xml:space="preserve">inscrição do ato constitutivo, estatuto ou contrato social no Registro Público de Empresas Mercantis, a cargo da Junta Comercial da respectiva sede, acompanhada de documento comprobatório de seus </w:t>
      </w:r>
      <w:r w:rsidRPr="00E45C2F">
        <w:rPr>
          <w:rFonts w:ascii="Arial" w:hAnsi="Arial" w:cs="Arial"/>
          <w:color w:val="000000" w:themeColor="text1"/>
          <w:spacing w:val="-2"/>
          <w:sz w:val="24"/>
          <w:szCs w:val="24"/>
        </w:rPr>
        <w:t>administradores.</w:t>
      </w:r>
    </w:p>
    <w:p w14:paraId="5352A2F7"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Sociedade empresária estrangeira: </w:t>
      </w:r>
      <w:r w:rsidRPr="00E45C2F">
        <w:rPr>
          <w:rFonts w:ascii="Arial" w:hAnsi="Arial" w:cs="Arial"/>
          <w:color w:val="000000" w:themeColor="text1"/>
          <w:sz w:val="24"/>
          <w:szCs w:val="24"/>
        </w:rPr>
        <w:t>portaria de autorização de funcionamento no Brasil, publicada no Diário Oficial da União e arquivada na Junta Comercial da unidade federativa onde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 localizar a filial, agência, sucursal ou estabelecimento, a qual será considerada como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 xml:space="preserve">sua sede, conforme Instrução </w:t>
      </w:r>
      <w:hyperlink r:id="rId24">
        <w:r w:rsidRPr="00E45C2F">
          <w:rPr>
            <w:rFonts w:ascii="Arial" w:hAnsi="Arial" w:cs="Arial"/>
            <w:color w:val="000000" w:themeColor="text1"/>
            <w:sz w:val="24"/>
            <w:szCs w:val="24"/>
            <w:u w:val="single"/>
          </w:rPr>
          <w:t>Normativa DREI/ME n.º 77, de 18 de março de 2020</w:t>
        </w:r>
      </w:hyperlink>
      <w:r w:rsidRPr="00E45C2F">
        <w:rPr>
          <w:rFonts w:ascii="Arial" w:hAnsi="Arial" w:cs="Arial"/>
          <w:color w:val="000000" w:themeColor="text1"/>
          <w:sz w:val="24"/>
          <w:szCs w:val="24"/>
        </w:rPr>
        <w:t>.</w:t>
      </w:r>
    </w:p>
    <w:p w14:paraId="2442AD7E"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lastRenderedPageBreak/>
        <w:t xml:space="preserve">Sociedade simples: </w:t>
      </w:r>
      <w:r w:rsidRPr="00E45C2F">
        <w:rPr>
          <w:rFonts w:ascii="Arial" w:hAnsi="Arial" w:cs="Arial"/>
          <w:color w:val="000000" w:themeColor="text1"/>
          <w:sz w:val="24"/>
          <w:szCs w:val="24"/>
        </w:rPr>
        <w:t>inscrição do ato constitutivo no Registro Civil de Pessoas Jurídicas do local de sua sede, acompanhada de documento comprobatório de seus administradores.</w:t>
      </w:r>
    </w:p>
    <w:p w14:paraId="6FAE4625"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Filial, sucursal ou agência de sociedade simples ou empresária: </w:t>
      </w:r>
      <w:r w:rsidRPr="00E45C2F">
        <w:rPr>
          <w:rFonts w:ascii="Arial" w:hAnsi="Arial" w:cs="Arial"/>
          <w:color w:val="000000" w:themeColor="text1"/>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C5F321"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Sociedade cooperativa: </w:t>
      </w:r>
      <w:r w:rsidRPr="00E45C2F">
        <w:rPr>
          <w:rFonts w:ascii="Arial" w:hAnsi="Arial" w:cs="Arial"/>
          <w:color w:val="000000" w:themeColor="text1"/>
          <w:sz w:val="24"/>
          <w:szCs w:val="24"/>
        </w:rPr>
        <w:t xml:space="preserve">ata de fundação e estatuto social, com a ata da assembleia que o aprovou, devidamente arquivado na Junta Comercial ou inscrito no Registro Civil das Pessoas Jurídicas da respectiva sede, além do registro de que trata o </w:t>
      </w:r>
      <w:hyperlink r:id="rId25">
        <w:r w:rsidRPr="00E45C2F">
          <w:rPr>
            <w:rFonts w:ascii="Arial" w:hAnsi="Arial" w:cs="Arial"/>
            <w:color w:val="000000" w:themeColor="text1"/>
            <w:sz w:val="24"/>
            <w:szCs w:val="24"/>
            <w:u w:val="single"/>
          </w:rPr>
          <w:t>art. 107 da Lei nº 5.764, de 16 de</w:t>
        </w:r>
      </w:hyperlink>
      <w:r w:rsidRPr="00E45C2F">
        <w:rPr>
          <w:rFonts w:ascii="Arial" w:hAnsi="Arial" w:cs="Arial"/>
          <w:color w:val="000000" w:themeColor="text1"/>
          <w:sz w:val="24"/>
          <w:szCs w:val="24"/>
        </w:rPr>
        <w:t xml:space="preserve"> </w:t>
      </w:r>
      <w:r w:rsidRPr="00E45C2F">
        <w:rPr>
          <w:rFonts w:ascii="Arial" w:hAnsi="Arial" w:cs="Arial"/>
          <w:color w:val="000000" w:themeColor="text1"/>
          <w:sz w:val="24"/>
          <w:szCs w:val="24"/>
          <w:u w:val="single"/>
        </w:rPr>
        <w:t>dezembro 1971</w:t>
      </w:r>
      <w:r w:rsidRPr="00E45C2F">
        <w:rPr>
          <w:rFonts w:ascii="Arial" w:hAnsi="Arial" w:cs="Arial"/>
          <w:color w:val="000000" w:themeColor="text1"/>
          <w:sz w:val="24"/>
          <w:szCs w:val="24"/>
        </w:rPr>
        <w:t>.</w:t>
      </w:r>
    </w:p>
    <w:p w14:paraId="3EC163F0" w14:textId="77777777" w:rsidR="00B70123" w:rsidRPr="00E45C2F" w:rsidRDefault="00786F28" w:rsidP="00C00BCF">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Os documentos apresentados deverão estar acompanhados de todas as alterações ou da consolidação respectiva.</w:t>
      </w:r>
    </w:p>
    <w:p w14:paraId="1C23C22F" w14:textId="77777777" w:rsidR="00B70123" w:rsidRPr="00E45C2F" w:rsidRDefault="00786F28" w:rsidP="00BD7A72">
      <w:pPr>
        <w:pStyle w:val="PargrafodaLista"/>
        <w:numPr>
          <w:ilvl w:val="1"/>
          <w:numId w:val="28"/>
        </w:numPr>
        <w:tabs>
          <w:tab w:val="left" w:pos="1066"/>
        </w:tabs>
        <w:spacing w:line="360" w:lineRule="auto"/>
        <w:ind w:left="567" w:firstLine="0"/>
        <w:rPr>
          <w:rFonts w:ascii="Arial" w:hAnsi="Arial" w:cs="Arial"/>
          <w:b/>
          <w:color w:val="000000" w:themeColor="text1"/>
          <w:sz w:val="24"/>
          <w:szCs w:val="24"/>
        </w:rPr>
      </w:pPr>
      <w:r w:rsidRPr="00E45C2F">
        <w:rPr>
          <w:rFonts w:ascii="Arial" w:hAnsi="Arial" w:cs="Arial"/>
          <w:b/>
          <w:color w:val="000000" w:themeColor="text1"/>
          <w:spacing w:val="-2"/>
          <w:sz w:val="24"/>
          <w:szCs w:val="24"/>
        </w:rPr>
        <w:t>REGULARIDADE</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pacing w:val="-2"/>
          <w:sz w:val="24"/>
          <w:szCs w:val="24"/>
        </w:rPr>
        <w:t>FISCAL</w:t>
      </w:r>
    </w:p>
    <w:p w14:paraId="1F5E81E7" w14:textId="77777777" w:rsidR="00B70123" w:rsidRPr="00E45C2F" w:rsidRDefault="00786F28" w:rsidP="00BD7A72">
      <w:pPr>
        <w:pStyle w:val="PargrafodaLista"/>
        <w:numPr>
          <w:ilvl w:val="2"/>
          <w:numId w:val="28"/>
        </w:numPr>
        <w:tabs>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Prova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inscrição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Cadastro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Nacional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Pessoas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Jurídicas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Ministério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Fazenda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w:t>
      </w:r>
      <w:r w:rsidRPr="00E45C2F">
        <w:rPr>
          <w:rFonts w:ascii="Arial" w:hAnsi="Arial" w:cs="Arial"/>
          <w:b/>
          <w:color w:val="000000" w:themeColor="text1"/>
          <w:spacing w:val="-2"/>
          <w:sz w:val="24"/>
          <w:szCs w:val="24"/>
        </w:rPr>
        <w:t>CNPJ</w:t>
      </w:r>
      <w:r w:rsidRPr="00E45C2F">
        <w:rPr>
          <w:rFonts w:ascii="Arial" w:hAnsi="Arial" w:cs="Arial"/>
          <w:color w:val="000000" w:themeColor="text1"/>
          <w:spacing w:val="-2"/>
          <w:sz w:val="24"/>
          <w:szCs w:val="24"/>
        </w:rPr>
        <w:t>).</w:t>
      </w:r>
    </w:p>
    <w:p w14:paraId="2663CEA2"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Conjunta Negativa de Débitos (</w:t>
      </w:r>
      <w:r w:rsidRPr="00E45C2F">
        <w:rPr>
          <w:rFonts w:ascii="Arial" w:hAnsi="Arial" w:cs="Arial"/>
          <w:b/>
          <w:color w:val="000000" w:themeColor="text1"/>
          <w:sz w:val="24"/>
          <w:szCs w:val="24"/>
        </w:rPr>
        <w:t>CND</w:t>
      </w:r>
      <w:r w:rsidRPr="00E45C2F">
        <w:rPr>
          <w:rFonts w:ascii="Arial" w:hAnsi="Arial" w:cs="Arial"/>
          <w:color w:val="000000" w:themeColor="text1"/>
          <w:sz w:val="24"/>
          <w:szCs w:val="24"/>
        </w:rPr>
        <w:t>) ou Certidão Conjunta Positiva com Efeitos de Negativa (</w:t>
      </w:r>
      <w:r w:rsidRPr="00E45C2F">
        <w:rPr>
          <w:rFonts w:ascii="Arial" w:hAnsi="Arial" w:cs="Arial"/>
          <w:b/>
          <w:color w:val="000000" w:themeColor="text1"/>
          <w:sz w:val="24"/>
          <w:szCs w:val="24"/>
        </w:rPr>
        <w:t>CPEND</w:t>
      </w:r>
      <w:r w:rsidRPr="00E45C2F">
        <w:rPr>
          <w:rFonts w:ascii="Arial" w:hAnsi="Arial" w:cs="Arial"/>
          <w:color w:val="000000" w:themeColor="text1"/>
          <w:sz w:val="24"/>
          <w:szCs w:val="24"/>
        </w:rPr>
        <w:t xml:space="preserve">), relativos a Tributos Federais e à Dívida Ativa da União </w:t>
      </w:r>
      <w:r w:rsidRPr="00E45C2F">
        <w:rPr>
          <w:rFonts w:ascii="Arial" w:hAnsi="Arial" w:cs="Arial"/>
          <w:b/>
          <w:color w:val="000000" w:themeColor="text1"/>
          <w:sz w:val="24"/>
          <w:szCs w:val="24"/>
        </w:rPr>
        <w:t xml:space="preserve">inclusive </w:t>
      </w:r>
      <w:r w:rsidRPr="00E45C2F">
        <w:rPr>
          <w:rFonts w:ascii="Arial" w:hAnsi="Arial" w:cs="Arial"/>
          <w:color w:val="000000" w:themeColor="text1"/>
          <w:sz w:val="24"/>
          <w:szCs w:val="24"/>
        </w:rPr>
        <w:t xml:space="preserve">créditos tributários relativos às </w:t>
      </w:r>
      <w:r w:rsidRPr="00E45C2F">
        <w:rPr>
          <w:rFonts w:ascii="Arial" w:hAnsi="Arial" w:cs="Arial"/>
          <w:b/>
          <w:color w:val="000000" w:themeColor="text1"/>
          <w:sz w:val="24"/>
          <w:szCs w:val="24"/>
        </w:rPr>
        <w:t xml:space="preserve">contribuições sociais </w:t>
      </w:r>
      <w:r w:rsidRPr="00E45C2F">
        <w:rPr>
          <w:rFonts w:ascii="Arial" w:hAnsi="Arial" w:cs="Arial"/>
          <w:color w:val="000000" w:themeColor="text1"/>
          <w:sz w:val="24"/>
          <w:szCs w:val="24"/>
        </w:rPr>
        <w:t>previstas nas alíneas ‘a’ a ‘d’ do parágrafo único do art.</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11</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 Lei</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8.212,</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 24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julho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1991,</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expedida pela Secretaria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Receita Federal (RFB) e pela Procuradoria-Geral da Fazenda Nacional (PGFN).</w:t>
      </w:r>
    </w:p>
    <w:p w14:paraId="7D27B4E1"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Certidão Negativa - ou Positiva com efeitos de Negativa - de </w:t>
      </w:r>
      <w:r w:rsidRPr="00E45C2F">
        <w:rPr>
          <w:rFonts w:ascii="Arial" w:hAnsi="Arial" w:cs="Arial"/>
          <w:b/>
          <w:color w:val="000000" w:themeColor="text1"/>
          <w:sz w:val="24"/>
          <w:szCs w:val="24"/>
        </w:rPr>
        <w:t>Débitos inscritos na Dívida Ativa</w:t>
      </w:r>
      <w:r w:rsidRPr="00E45C2F">
        <w:rPr>
          <w:rFonts w:ascii="Arial" w:hAnsi="Arial" w:cs="Arial"/>
          <w:color w:val="000000" w:themeColor="text1"/>
          <w:sz w:val="24"/>
          <w:szCs w:val="24"/>
        </w:rPr>
        <w:t>, emitido pela Secretaria da Fazenda ou Procuradoria Geral do Estado sede da licitante.</w:t>
      </w:r>
    </w:p>
    <w:p w14:paraId="487274BF"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Prova de regularidade perante o Fundo de Garantia por Tempo de Serviço (</w:t>
      </w:r>
      <w:r w:rsidRPr="00E45C2F">
        <w:rPr>
          <w:rFonts w:ascii="Arial" w:hAnsi="Arial" w:cs="Arial"/>
          <w:b/>
          <w:color w:val="000000" w:themeColor="text1"/>
          <w:sz w:val="24"/>
          <w:szCs w:val="24"/>
        </w:rPr>
        <w:t>FGTS</w:t>
      </w:r>
      <w:r w:rsidRPr="00E45C2F">
        <w:rPr>
          <w:rFonts w:ascii="Arial" w:hAnsi="Arial" w:cs="Arial"/>
          <w:color w:val="000000" w:themeColor="text1"/>
          <w:sz w:val="24"/>
          <w:szCs w:val="24"/>
        </w:rPr>
        <w:t>), por meio da apresentação da CRF – Certificado de Regularidade do FGTS.</w:t>
      </w:r>
    </w:p>
    <w:p w14:paraId="69F59AD3"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Prova de Regularidade Municipal – </w:t>
      </w:r>
      <w:r w:rsidRPr="00E45C2F">
        <w:rPr>
          <w:rFonts w:ascii="Arial" w:hAnsi="Arial" w:cs="Arial"/>
          <w:b/>
          <w:color w:val="000000" w:themeColor="text1"/>
          <w:sz w:val="24"/>
          <w:szCs w:val="24"/>
        </w:rPr>
        <w:t xml:space="preserve">Certidão Negativa de Tributos Mobiliários </w:t>
      </w:r>
      <w:r w:rsidRPr="00E45C2F">
        <w:rPr>
          <w:rFonts w:ascii="Arial" w:hAnsi="Arial" w:cs="Arial"/>
          <w:color w:val="000000" w:themeColor="text1"/>
          <w:sz w:val="24"/>
          <w:szCs w:val="24"/>
        </w:rPr>
        <w:t xml:space="preserve">do domicílio ou sede da licitante, na forma da lei, com prazo de validade em vigor, ou </w:t>
      </w:r>
      <w:r w:rsidRPr="00E45C2F">
        <w:rPr>
          <w:rFonts w:ascii="Arial" w:hAnsi="Arial" w:cs="Arial"/>
          <w:b/>
          <w:color w:val="000000" w:themeColor="text1"/>
          <w:sz w:val="24"/>
          <w:szCs w:val="24"/>
        </w:rPr>
        <w:t>Certidão Positiva de Débitos com efeitos de Negativa referente aos Tributos Mobiliários</w:t>
      </w:r>
      <w:r w:rsidRPr="00E45C2F">
        <w:rPr>
          <w:rFonts w:ascii="Arial" w:hAnsi="Arial" w:cs="Arial"/>
          <w:color w:val="000000" w:themeColor="text1"/>
          <w:sz w:val="24"/>
          <w:szCs w:val="24"/>
        </w:rPr>
        <w:t>.</w:t>
      </w:r>
    </w:p>
    <w:p w14:paraId="0E418FE2"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Negativa de Débitos Trabalhistas (</w:t>
      </w:r>
      <w:r w:rsidRPr="00E45C2F">
        <w:rPr>
          <w:rFonts w:ascii="Arial" w:hAnsi="Arial" w:cs="Arial"/>
          <w:b/>
          <w:color w:val="000000" w:themeColor="text1"/>
          <w:sz w:val="24"/>
          <w:szCs w:val="24"/>
        </w:rPr>
        <w:t>CNDT</w:t>
      </w:r>
      <w:r w:rsidRPr="00E45C2F">
        <w:rPr>
          <w:rFonts w:ascii="Arial" w:hAnsi="Arial" w:cs="Arial"/>
          <w:color w:val="000000" w:themeColor="text1"/>
          <w:sz w:val="24"/>
          <w:szCs w:val="24"/>
        </w:rPr>
        <w:t>)</w:t>
      </w:r>
      <w:r w:rsidRPr="00E45C2F">
        <w:rPr>
          <w:rFonts w:ascii="Arial" w:hAnsi="Arial" w:cs="Arial"/>
          <w:b/>
          <w:color w:val="000000" w:themeColor="text1"/>
          <w:sz w:val="24"/>
          <w:szCs w:val="24"/>
        </w:rPr>
        <w:t xml:space="preserve">, </w:t>
      </w:r>
      <w:r w:rsidRPr="00E45C2F">
        <w:rPr>
          <w:rFonts w:ascii="Arial" w:hAnsi="Arial" w:cs="Arial"/>
          <w:color w:val="000000" w:themeColor="text1"/>
          <w:sz w:val="24"/>
          <w:szCs w:val="24"/>
        </w:rPr>
        <w:t xml:space="preserve">ou Certidão Positiva de </w:t>
      </w:r>
      <w:r w:rsidRPr="00E45C2F">
        <w:rPr>
          <w:rFonts w:ascii="Arial" w:hAnsi="Arial" w:cs="Arial"/>
          <w:color w:val="000000" w:themeColor="text1"/>
          <w:sz w:val="24"/>
          <w:szCs w:val="24"/>
        </w:rPr>
        <w:lastRenderedPageBreak/>
        <w:t>Débitos Trabalhistas com Efeitos de Negativa expedida pela Justiça do Trabalho.</w:t>
      </w:r>
    </w:p>
    <w:p w14:paraId="3012973F" w14:textId="77777777" w:rsidR="00B70123" w:rsidRPr="00E45C2F" w:rsidRDefault="00786F28" w:rsidP="00BD7A72">
      <w:pPr>
        <w:pStyle w:val="Ttulo2"/>
        <w:numPr>
          <w:ilvl w:val="1"/>
          <w:numId w:val="28"/>
        </w:numPr>
        <w:tabs>
          <w:tab w:val="left" w:pos="1066"/>
        </w:tabs>
        <w:spacing w:line="360" w:lineRule="auto"/>
        <w:ind w:left="567" w:firstLine="0"/>
        <w:rPr>
          <w:color w:val="000000" w:themeColor="text1"/>
          <w:sz w:val="24"/>
          <w:szCs w:val="24"/>
        </w:rPr>
      </w:pPr>
      <w:r w:rsidRPr="00E45C2F">
        <w:rPr>
          <w:color w:val="000000" w:themeColor="text1"/>
          <w:sz w:val="24"/>
          <w:szCs w:val="24"/>
        </w:rPr>
        <w:t>Das</w:t>
      </w:r>
      <w:r w:rsidRPr="00E45C2F">
        <w:rPr>
          <w:color w:val="000000" w:themeColor="text1"/>
          <w:spacing w:val="-8"/>
          <w:sz w:val="24"/>
          <w:szCs w:val="24"/>
        </w:rPr>
        <w:t xml:space="preserve"> </w:t>
      </w:r>
      <w:r w:rsidRPr="00E45C2F">
        <w:rPr>
          <w:color w:val="000000" w:themeColor="text1"/>
          <w:sz w:val="24"/>
          <w:szCs w:val="24"/>
        </w:rPr>
        <w:t>considerações</w:t>
      </w:r>
      <w:r w:rsidRPr="00E45C2F">
        <w:rPr>
          <w:color w:val="000000" w:themeColor="text1"/>
          <w:spacing w:val="-7"/>
          <w:sz w:val="24"/>
          <w:szCs w:val="24"/>
        </w:rPr>
        <w:t xml:space="preserve"> </w:t>
      </w:r>
      <w:r w:rsidRPr="00E45C2F">
        <w:rPr>
          <w:color w:val="000000" w:themeColor="text1"/>
          <w:sz w:val="24"/>
          <w:szCs w:val="24"/>
        </w:rPr>
        <w:t>para</w:t>
      </w:r>
      <w:r w:rsidRPr="00E45C2F">
        <w:rPr>
          <w:color w:val="000000" w:themeColor="text1"/>
          <w:spacing w:val="-8"/>
          <w:sz w:val="24"/>
          <w:szCs w:val="24"/>
        </w:rPr>
        <w:t xml:space="preserve"> </w:t>
      </w:r>
      <w:r w:rsidRPr="00E45C2F">
        <w:rPr>
          <w:color w:val="000000" w:themeColor="text1"/>
          <w:sz w:val="24"/>
          <w:szCs w:val="24"/>
        </w:rPr>
        <w:t>Microempresas</w:t>
      </w:r>
      <w:r w:rsidRPr="00E45C2F">
        <w:rPr>
          <w:color w:val="000000" w:themeColor="text1"/>
          <w:spacing w:val="-7"/>
          <w:sz w:val="24"/>
          <w:szCs w:val="24"/>
        </w:rPr>
        <w:t xml:space="preserve"> </w:t>
      </w:r>
      <w:r w:rsidRPr="00E45C2F">
        <w:rPr>
          <w:color w:val="000000" w:themeColor="text1"/>
          <w:sz w:val="24"/>
          <w:szCs w:val="24"/>
        </w:rPr>
        <w:t>e</w:t>
      </w:r>
      <w:r w:rsidRPr="00E45C2F">
        <w:rPr>
          <w:color w:val="000000" w:themeColor="text1"/>
          <w:spacing w:val="-8"/>
          <w:sz w:val="24"/>
          <w:szCs w:val="24"/>
        </w:rPr>
        <w:t xml:space="preserve"> </w:t>
      </w:r>
      <w:r w:rsidRPr="00E45C2F">
        <w:rPr>
          <w:color w:val="000000" w:themeColor="text1"/>
          <w:sz w:val="24"/>
          <w:szCs w:val="24"/>
        </w:rPr>
        <w:t>Empresas</w:t>
      </w:r>
      <w:r w:rsidRPr="00E45C2F">
        <w:rPr>
          <w:color w:val="000000" w:themeColor="text1"/>
          <w:spacing w:val="-7"/>
          <w:sz w:val="24"/>
          <w:szCs w:val="24"/>
        </w:rPr>
        <w:t xml:space="preserve"> </w:t>
      </w:r>
      <w:r w:rsidRPr="00E45C2F">
        <w:rPr>
          <w:color w:val="000000" w:themeColor="text1"/>
          <w:sz w:val="24"/>
          <w:szCs w:val="24"/>
        </w:rPr>
        <w:t>de</w:t>
      </w:r>
      <w:r w:rsidRPr="00E45C2F">
        <w:rPr>
          <w:color w:val="000000" w:themeColor="text1"/>
          <w:spacing w:val="-9"/>
          <w:sz w:val="24"/>
          <w:szCs w:val="24"/>
        </w:rPr>
        <w:t xml:space="preserve"> </w:t>
      </w:r>
      <w:r w:rsidRPr="00E45C2F">
        <w:rPr>
          <w:color w:val="000000" w:themeColor="text1"/>
          <w:sz w:val="24"/>
          <w:szCs w:val="24"/>
        </w:rPr>
        <w:t>Pequeno</w:t>
      </w:r>
      <w:r w:rsidRPr="00E45C2F">
        <w:rPr>
          <w:color w:val="000000" w:themeColor="text1"/>
          <w:spacing w:val="-9"/>
          <w:sz w:val="24"/>
          <w:szCs w:val="24"/>
        </w:rPr>
        <w:t xml:space="preserve"> </w:t>
      </w:r>
      <w:r w:rsidRPr="00E45C2F">
        <w:rPr>
          <w:color w:val="000000" w:themeColor="text1"/>
          <w:spacing w:val="-2"/>
          <w:sz w:val="24"/>
          <w:szCs w:val="24"/>
        </w:rPr>
        <w:t>Porte</w:t>
      </w:r>
    </w:p>
    <w:p w14:paraId="5FD8BEB1" w14:textId="77777777" w:rsidR="00B70123" w:rsidRPr="00E45C2F" w:rsidRDefault="00786F28" w:rsidP="00BD7A72">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A comprovação de regularidade fiscal das microempresas e empresas de pequeno porte somente será exigida para efeito de assinatura do contrato.</w:t>
      </w:r>
    </w:p>
    <w:p w14:paraId="19187DF8" w14:textId="77777777" w:rsidR="00B70123" w:rsidRPr="00E45C2F" w:rsidRDefault="00786F28" w:rsidP="00BD7A72">
      <w:pPr>
        <w:pStyle w:val="PargrafodaLista"/>
        <w:numPr>
          <w:ilvl w:val="3"/>
          <w:numId w:val="28"/>
        </w:numPr>
        <w:tabs>
          <w:tab w:val="left" w:pos="1060"/>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As microempresas e empresas de pequeno porte, por ocasião da participação neste certame, deverão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apresentar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toda 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documentação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exigida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para fins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 comprovação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regularidade fiscal, mesmo que esta apresente alguma restrição.</w:t>
      </w:r>
    </w:p>
    <w:p w14:paraId="5BA55B9F" w14:textId="77777777" w:rsidR="00B70123" w:rsidRPr="00E45C2F" w:rsidRDefault="00786F28" w:rsidP="00BD7A72">
      <w:pPr>
        <w:pStyle w:val="PargrafodaLista"/>
        <w:numPr>
          <w:ilvl w:val="3"/>
          <w:numId w:val="28"/>
        </w:numPr>
        <w:tabs>
          <w:tab w:val="left" w:pos="1060"/>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Havendo alguma restrição da comprovação de regularidade fiscal, será assegurado o prazo de </w:t>
      </w:r>
      <w:r w:rsidRPr="00E45C2F">
        <w:rPr>
          <w:rFonts w:ascii="Arial" w:hAnsi="Arial" w:cs="Arial"/>
          <w:b/>
          <w:color w:val="000000" w:themeColor="text1"/>
          <w:sz w:val="24"/>
          <w:szCs w:val="24"/>
        </w:rPr>
        <w:t xml:space="preserve">5 </w:t>
      </w:r>
      <w:r w:rsidRPr="00E45C2F">
        <w:rPr>
          <w:rFonts w:ascii="Arial" w:hAnsi="Arial" w:cs="Arial"/>
          <w:color w:val="000000" w:themeColor="text1"/>
          <w:sz w:val="24"/>
          <w:szCs w:val="24"/>
        </w:rPr>
        <w:t>(</w:t>
      </w:r>
      <w:r w:rsidRPr="00E45C2F">
        <w:rPr>
          <w:rFonts w:ascii="Arial" w:hAnsi="Arial" w:cs="Arial"/>
          <w:b/>
          <w:color w:val="000000" w:themeColor="text1"/>
          <w:sz w:val="24"/>
          <w:szCs w:val="24"/>
        </w:rPr>
        <w:t>cinco</w:t>
      </w:r>
      <w:r w:rsidRPr="00E45C2F">
        <w:rPr>
          <w:rFonts w:ascii="Arial" w:hAnsi="Arial" w:cs="Arial"/>
          <w:color w:val="000000" w:themeColor="text1"/>
          <w:sz w:val="24"/>
          <w:szCs w:val="24"/>
        </w:rPr>
        <w:t xml:space="preserve">) </w:t>
      </w:r>
      <w:r w:rsidRPr="00E45C2F">
        <w:rPr>
          <w:rFonts w:ascii="Arial" w:hAnsi="Arial" w:cs="Arial"/>
          <w:b/>
          <w:color w:val="000000" w:themeColor="text1"/>
          <w:sz w:val="24"/>
          <w:szCs w:val="24"/>
        </w:rPr>
        <w:t xml:space="preserve">dias úteis </w:t>
      </w:r>
      <w:r w:rsidRPr="00E45C2F">
        <w:rPr>
          <w:rFonts w:ascii="Arial" w:hAnsi="Arial" w:cs="Arial"/>
          <w:color w:val="000000" w:themeColor="text1"/>
          <w:sz w:val="24"/>
          <w:szCs w:val="24"/>
        </w:rPr>
        <w:t>para as Microempresas e Empresas de Pequeno Porte, contado a partir do momento em que a licitante for declarada vencedora do certame, prorrogável por igual período, a critério desta Prefeitura, para a regularização da documentação, pagamento ou parcelamento do débito, e emissão de eventuais certidões negativas ou positivas, com efeito de certidão negativa.</w:t>
      </w:r>
    </w:p>
    <w:p w14:paraId="5BEAFAC8" w14:textId="77777777" w:rsidR="00B70123" w:rsidRPr="00E45C2F" w:rsidRDefault="00786F28" w:rsidP="00567CDA">
      <w:pPr>
        <w:pStyle w:val="PargrafodaLista"/>
        <w:numPr>
          <w:ilvl w:val="1"/>
          <w:numId w:val="28"/>
        </w:numPr>
        <w:tabs>
          <w:tab w:val="left" w:pos="1066"/>
        </w:tabs>
        <w:spacing w:line="360" w:lineRule="auto"/>
        <w:ind w:left="567" w:firstLine="0"/>
        <w:rPr>
          <w:rFonts w:ascii="Arial" w:hAnsi="Arial" w:cs="Arial"/>
          <w:b/>
          <w:color w:val="000000" w:themeColor="text1"/>
          <w:sz w:val="24"/>
          <w:szCs w:val="24"/>
        </w:rPr>
      </w:pPr>
      <w:r w:rsidRPr="00E45C2F">
        <w:rPr>
          <w:rFonts w:ascii="Arial" w:hAnsi="Arial" w:cs="Arial"/>
          <w:b/>
          <w:color w:val="000000" w:themeColor="text1"/>
          <w:spacing w:val="-2"/>
          <w:sz w:val="24"/>
          <w:szCs w:val="24"/>
        </w:rPr>
        <w:t>QUALIFICAÇÃO</w:t>
      </w:r>
      <w:r w:rsidRPr="00E45C2F">
        <w:rPr>
          <w:rFonts w:ascii="Arial" w:hAnsi="Arial" w:cs="Arial"/>
          <w:b/>
          <w:color w:val="000000" w:themeColor="text1"/>
          <w:spacing w:val="21"/>
          <w:sz w:val="24"/>
          <w:szCs w:val="24"/>
        </w:rPr>
        <w:t xml:space="preserve"> </w:t>
      </w:r>
      <w:r w:rsidRPr="00E45C2F">
        <w:rPr>
          <w:rFonts w:ascii="Arial" w:hAnsi="Arial" w:cs="Arial"/>
          <w:b/>
          <w:color w:val="000000" w:themeColor="text1"/>
          <w:spacing w:val="-2"/>
          <w:sz w:val="24"/>
          <w:szCs w:val="24"/>
        </w:rPr>
        <w:t>ECONÔMICO-FINANCEIRA</w:t>
      </w:r>
    </w:p>
    <w:p w14:paraId="0379D054" w14:textId="77777777" w:rsidR="00B70123" w:rsidRPr="00E45C2F" w:rsidRDefault="00786F28" w:rsidP="00567CDA">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negativa de insolvência civil expedida pelo distribuidor do domicílio ou sede do licitante, caso se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trate de pessoa física, desde que admitida a sua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participação na licitação (</w:t>
      </w:r>
      <w:hyperlink r:id="rId26">
        <w:r w:rsidRPr="00E45C2F">
          <w:rPr>
            <w:rFonts w:ascii="Arial" w:hAnsi="Arial" w:cs="Arial"/>
            <w:color w:val="000000" w:themeColor="text1"/>
            <w:sz w:val="24"/>
            <w:szCs w:val="24"/>
            <w:u w:val="single" w:color="0000FF"/>
          </w:rPr>
          <w:t>art. 5º,</w:t>
        </w:r>
        <w:r w:rsidRPr="00E45C2F">
          <w:rPr>
            <w:rFonts w:ascii="Arial" w:hAnsi="Arial" w:cs="Arial"/>
            <w:color w:val="000000" w:themeColor="text1"/>
            <w:spacing w:val="-2"/>
            <w:sz w:val="24"/>
            <w:szCs w:val="24"/>
            <w:u w:val="single" w:color="0000FF"/>
          </w:rPr>
          <w:t xml:space="preserve"> </w:t>
        </w:r>
        <w:r w:rsidRPr="00E45C2F">
          <w:rPr>
            <w:rFonts w:ascii="Arial" w:hAnsi="Arial" w:cs="Arial"/>
            <w:color w:val="000000" w:themeColor="text1"/>
            <w:sz w:val="24"/>
            <w:szCs w:val="24"/>
            <w:u w:val="single" w:color="0000FF"/>
          </w:rPr>
          <w:t>inciso II,</w:t>
        </w:r>
      </w:hyperlink>
      <w:r w:rsidRPr="00E45C2F">
        <w:rPr>
          <w:rFonts w:ascii="Arial" w:hAnsi="Arial" w:cs="Arial"/>
          <w:color w:val="000000" w:themeColor="text1"/>
          <w:sz w:val="24"/>
          <w:szCs w:val="24"/>
        </w:rPr>
        <w:t xml:space="preserve"> </w:t>
      </w:r>
      <w:r w:rsidRPr="00E45C2F">
        <w:rPr>
          <w:rFonts w:ascii="Arial" w:hAnsi="Arial" w:cs="Arial"/>
          <w:color w:val="000000" w:themeColor="text1"/>
          <w:sz w:val="24"/>
          <w:szCs w:val="24"/>
          <w:u w:val="single" w:color="0000FF"/>
        </w:rPr>
        <w:t>alínea “c”, da Instrução Normativa Seges/ME nº 116, de 2021</w:t>
      </w:r>
      <w:r w:rsidRPr="00E45C2F">
        <w:rPr>
          <w:rFonts w:ascii="Arial" w:hAnsi="Arial" w:cs="Arial"/>
          <w:color w:val="000000" w:themeColor="text1"/>
          <w:sz w:val="24"/>
          <w:szCs w:val="24"/>
        </w:rPr>
        <w:t>), ou de sociedade simples;</w:t>
      </w:r>
    </w:p>
    <w:p w14:paraId="7339C6A8" w14:textId="77777777" w:rsidR="00B70123" w:rsidRPr="00E45C2F" w:rsidRDefault="00786F28" w:rsidP="00567CDA">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Certidão negativa de falência, recuperação judicial ou extrajudicial expedida pelo distribuidor da sede da pessoa jurídica ou do domicílio do empresário individual.</w:t>
      </w:r>
    </w:p>
    <w:p w14:paraId="7BBC8382" w14:textId="77777777" w:rsidR="00B70123" w:rsidRPr="00E45C2F" w:rsidRDefault="00786F28" w:rsidP="00567CDA">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Caso o licitante esteja em recuperação judicial ou extrajudicial, deverá ser comprovado o acolhimento do plano de recuperação judicial ou a homologação do plano de recuperação extrajudicial, conforme o caso.</w:t>
      </w:r>
    </w:p>
    <w:p w14:paraId="68461F51" w14:textId="77777777" w:rsidR="00377826" w:rsidRPr="008E7DCD" w:rsidRDefault="00377826" w:rsidP="00377826">
      <w:pPr>
        <w:pStyle w:val="PargrafodaLista"/>
        <w:numPr>
          <w:ilvl w:val="2"/>
          <w:numId w:val="28"/>
        </w:numPr>
        <w:spacing w:line="360" w:lineRule="auto"/>
        <w:ind w:left="567" w:firstLine="0"/>
        <w:rPr>
          <w:rFonts w:ascii="Arial" w:hAnsi="Arial" w:cs="Arial"/>
          <w:color w:val="000000" w:themeColor="text1"/>
          <w:sz w:val="24"/>
          <w:szCs w:val="24"/>
        </w:rPr>
      </w:pPr>
      <w:r w:rsidRPr="008E7DCD">
        <w:rPr>
          <w:rFonts w:ascii="Arial" w:hAnsi="Arial" w:cs="Arial"/>
          <w:color w:val="000000" w:themeColor="text1"/>
          <w:sz w:val="24"/>
          <w:szCs w:val="24"/>
        </w:rPr>
        <w:t xml:space="preserve">Balanço patrimonial e demonstração de resultado de exercício e demais demonstrações contábeis </w:t>
      </w:r>
      <w:r w:rsidRPr="008E7DCD">
        <w:rPr>
          <w:rFonts w:ascii="Arial" w:hAnsi="Arial" w:cs="Arial"/>
          <w:b/>
          <w:bCs/>
          <w:color w:val="000000" w:themeColor="text1"/>
          <w:sz w:val="24"/>
          <w:szCs w:val="24"/>
          <w:u w:val="single"/>
        </w:rPr>
        <w:t>dos 2 (dois) últimos exercícios sociais</w:t>
      </w:r>
      <w:r w:rsidRPr="008E7DCD">
        <w:rPr>
          <w:rFonts w:ascii="Arial" w:hAnsi="Arial" w:cs="Arial"/>
          <w:color w:val="000000" w:themeColor="text1"/>
          <w:sz w:val="24"/>
          <w:szCs w:val="24"/>
        </w:rPr>
        <w:t>, já exigíveis e apresentadas na forma da lei, que comprovem a boa situação financeira da empresa, vedada a sua substituição por balancetes ou balanços provisórios, podendo ser atualizados por índices oficiais quando encerrados há mais de 3 (três) meses da data de apresentação da proposta.</w:t>
      </w:r>
    </w:p>
    <w:p w14:paraId="59EB6C03" w14:textId="77777777" w:rsidR="00B70123" w:rsidRPr="000B142D" w:rsidRDefault="00786F28" w:rsidP="00C7134B">
      <w:pPr>
        <w:pStyle w:val="PargrafodaLista"/>
        <w:numPr>
          <w:ilvl w:val="3"/>
          <w:numId w:val="28"/>
        </w:numPr>
        <w:tabs>
          <w:tab w:val="left" w:pos="1060"/>
          <w:tab w:val="left" w:pos="1066"/>
        </w:tabs>
        <w:spacing w:line="360" w:lineRule="auto"/>
        <w:ind w:left="567" w:firstLine="0"/>
        <w:rPr>
          <w:rFonts w:ascii="Arial" w:hAnsi="Arial" w:cs="Arial"/>
          <w:sz w:val="24"/>
          <w:szCs w:val="24"/>
        </w:rPr>
      </w:pPr>
      <w:r w:rsidRPr="000B142D">
        <w:rPr>
          <w:rFonts w:ascii="Arial" w:hAnsi="Arial" w:cs="Arial"/>
          <w:sz w:val="24"/>
          <w:szCs w:val="24"/>
        </w:rPr>
        <w:t>Os balanços deverão conter as assinaturas dos sócios e do contador responsável do licitante, nos termos da legislação pertinente.</w:t>
      </w:r>
    </w:p>
    <w:p w14:paraId="6830DDFB" w14:textId="77777777" w:rsidR="00B70123" w:rsidRPr="00E45C2F" w:rsidRDefault="00786F28" w:rsidP="00C7134B">
      <w:pPr>
        <w:pStyle w:val="PargrafodaLista"/>
        <w:numPr>
          <w:ilvl w:val="3"/>
          <w:numId w:val="28"/>
        </w:numPr>
        <w:tabs>
          <w:tab w:val="left" w:pos="1060"/>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Os balanços deverão citar as folhas e o número do Livro Diário, bem como seu </w:t>
      </w:r>
      <w:r w:rsidRPr="00E45C2F">
        <w:rPr>
          <w:rFonts w:ascii="Arial" w:hAnsi="Arial" w:cs="Arial"/>
          <w:color w:val="000000" w:themeColor="text1"/>
          <w:sz w:val="24"/>
          <w:szCs w:val="24"/>
        </w:rPr>
        <w:lastRenderedPageBreak/>
        <w:t>registro na respectiva Junta Comercial ou Cartório.</w:t>
      </w:r>
    </w:p>
    <w:p w14:paraId="35C0CB7D" w14:textId="534322DF" w:rsidR="00B70123" w:rsidRPr="00E45C2F" w:rsidRDefault="00786F28" w:rsidP="00C7134B">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Comprovante de boa situação financeira, apresentado em memorial de cálculos, assinado pelo titular, sócio, ou procurador da empresa e por Contador, devidamente habilitado e registrado no Conselho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Regional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Contabilidade,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preferencialmente,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juntado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Balanço,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mediante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apuração 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dois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indicadores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contábeis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onde:</w:t>
      </w:r>
    </w:p>
    <w:p w14:paraId="76811C5D" w14:textId="78D72393" w:rsidR="000B142D" w:rsidRDefault="000B142D" w:rsidP="00222CA7">
      <w:pPr>
        <w:pStyle w:val="PargrafodaLista"/>
        <w:tabs>
          <w:tab w:val="left" w:pos="1061"/>
          <w:tab w:val="left" w:pos="1066"/>
        </w:tabs>
        <w:spacing w:line="360" w:lineRule="auto"/>
        <w:ind w:left="567" w:firstLine="0"/>
        <w:jc w:val="center"/>
        <w:rPr>
          <w:rFonts w:ascii="Arial" w:hAnsi="Arial" w:cs="Arial"/>
          <w:color w:val="000000" w:themeColor="text1"/>
          <w:sz w:val="24"/>
          <w:szCs w:val="24"/>
        </w:rPr>
      </w:pPr>
      <w:r w:rsidRPr="000B142D">
        <w:rPr>
          <w:rFonts w:ascii="Arial" w:hAnsi="Arial" w:cs="Arial"/>
          <w:b/>
          <w:noProof/>
          <w:color w:val="000000" w:themeColor="text1"/>
          <w:sz w:val="24"/>
          <w:szCs w:val="24"/>
        </w:rPr>
        <w:drawing>
          <wp:inline distT="0" distB="0" distL="0" distR="0" wp14:anchorId="7FD2C95B" wp14:editId="5483A809">
            <wp:extent cx="3029373" cy="1457528"/>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29373" cy="1457528"/>
                    </a:xfrm>
                    <a:prstGeom prst="rect">
                      <a:avLst/>
                    </a:prstGeom>
                  </pic:spPr>
                </pic:pic>
              </a:graphicData>
            </a:graphic>
          </wp:inline>
        </w:drawing>
      </w:r>
    </w:p>
    <w:p w14:paraId="7D041F3E" w14:textId="2187EC4D" w:rsidR="00B70123" w:rsidRPr="00E45C2F" w:rsidRDefault="00786F28" w:rsidP="00222CA7">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Os resultados de cada uma das operações indicadas acima deverão individualmente ser igual ou superior a 1 (um).</w:t>
      </w:r>
    </w:p>
    <w:p w14:paraId="69E9AF01" w14:textId="77777777" w:rsidR="00B70123" w:rsidRPr="00E45C2F" w:rsidRDefault="00786F28" w:rsidP="00380A4E">
      <w:pPr>
        <w:pStyle w:val="PargrafodaLista"/>
        <w:numPr>
          <w:ilvl w:val="1"/>
          <w:numId w:val="28"/>
        </w:numPr>
        <w:tabs>
          <w:tab w:val="left" w:pos="1066"/>
        </w:tabs>
        <w:spacing w:line="360" w:lineRule="auto"/>
        <w:ind w:left="425" w:firstLineChars="58" w:firstLine="139"/>
        <w:rPr>
          <w:rFonts w:ascii="Arial" w:hAnsi="Arial" w:cs="Arial"/>
          <w:b/>
          <w:color w:val="000000" w:themeColor="text1"/>
          <w:sz w:val="24"/>
          <w:szCs w:val="24"/>
        </w:rPr>
      </w:pPr>
      <w:r w:rsidRPr="00E45C2F">
        <w:rPr>
          <w:rFonts w:ascii="Arial" w:hAnsi="Arial" w:cs="Arial"/>
          <w:b/>
          <w:color w:val="000000" w:themeColor="text1"/>
          <w:spacing w:val="-2"/>
          <w:sz w:val="24"/>
          <w:szCs w:val="24"/>
        </w:rPr>
        <w:t>QUALIFICAÇÃO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2"/>
          <w:sz w:val="24"/>
          <w:szCs w:val="24"/>
        </w:rPr>
        <w:t>TÉCNICA</w:t>
      </w:r>
    </w:p>
    <w:p w14:paraId="20D091A5" w14:textId="64B15B5E" w:rsidR="00B70123" w:rsidRPr="00E45C2F" w:rsidRDefault="00786F28" w:rsidP="00C7134B">
      <w:pPr>
        <w:pStyle w:val="PargrafodaLista"/>
        <w:numPr>
          <w:ilvl w:val="2"/>
          <w:numId w:val="28"/>
        </w:numPr>
        <w:tabs>
          <w:tab w:val="left" w:pos="1061"/>
          <w:tab w:val="left" w:pos="1066"/>
        </w:tabs>
        <w:spacing w:line="360" w:lineRule="auto"/>
        <w:ind w:left="567"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Qualificação Técnica Operacional </w:t>
      </w:r>
      <w:r w:rsidRPr="00E45C2F">
        <w:rPr>
          <w:rFonts w:ascii="Arial" w:hAnsi="Arial" w:cs="Arial"/>
          <w:color w:val="000000" w:themeColor="text1"/>
          <w:sz w:val="24"/>
          <w:szCs w:val="24"/>
        </w:rPr>
        <w:t>–</w:t>
      </w:r>
      <w:r w:rsidR="00D91290" w:rsidRPr="00E45C2F">
        <w:rPr>
          <w:rFonts w:ascii="Arial" w:hAnsi="Arial"/>
          <w:color w:val="000000" w:themeColor="text1"/>
          <w:sz w:val="24"/>
          <w:szCs w:val="24"/>
        </w:rPr>
        <w:t xml:space="preserve">A empresa licitante deverá apresentar, atestado comprobatório, em seu nome, expedido por pessoa jurídica de direito público ou privado </w:t>
      </w:r>
      <w:r w:rsidR="00D91290" w:rsidRPr="00E45C2F">
        <w:rPr>
          <w:rFonts w:ascii="Arial" w:hAnsi="Arial"/>
          <w:color w:val="000000" w:themeColor="text1"/>
          <w:sz w:val="24"/>
          <w:szCs w:val="24"/>
          <w:shd w:val="clear" w:color="auto" w:fill="FFFFFF"/>
        </w:rPr>
        <w:t>devidamente registrados nas entidades profissionais competentes</w:t>
      </w:r>
      <w:r w:rsidR="00D91290" w:rsidRPr="00E45C2F">
        <w:rPr>
          <w:rFonts w:ascii="Arial" w:hAnsi="Arial" w:cs="Arial"/>
          <w:color w:val="000000" w:themeColor="text1"/>
          <w:sz w:val="24"/>
          <w:szCs w:val="24"/>
        </w:rPr>
        <w:t xml:space="preserve">, comprovando ter executado, satisfatoriamente, obras com características semelhantes ao objeto deste Edital, devendo constar nos atestados o atendimento mínimo, correspondente a </w:t>
      </w:r>
      <w:r w:rsidR="00D91290" w:rsidRPr="00E45C2F">
        <w:rPr>
          <w:rFonts w:ascii="Arial" w:hAnsi="Arial" w:cs="Arial"/>
          <w:b/>
          <w:color w:val="000000" w:themeColor="text1"/>
          <w:sz w:val="24"/>
          <w:szCs w:val="24"/>
        </w:rPr>
        <w:t>50%</w:t>
      </w:r>
      <w:r w:rsidR="00D91290" w:rsidRPr="00E45C2F">
        <w:rPr>
          <w:rFonts w:ascii="Arial" w:hAnsi="Arial" w:cs="Arial"/>
          <w:color w:val="000000" w:themeColor="text1"/>
          <w:sz w:val="24"/>
          <w:szCs w:val="24"/>
        </w:rPr>
        <w:t xml:space="preserve"> da execução dos serviços maior relevância a seguir especificado, </w:t>
      </w:r>
      <w:r w:rsidR="00D91290" w:rsidRPr="00E45C2F">
        <w:rPr>
          <w:rFonts w:ascii="Arial" w:hAnsi="Arial" w:cs="Arial"/>
          <w:color w:val="000000" w:themeColor="text1"/>
          <w:sz w:val="24"/>
          <w:szCs w:val="24"/>
          <w:u w:val="single"/>
        </w:rPr>
        <w:t>pode-se realizar o somatório de vários atestados</w:t>
      </w:r>
      <w:r w:rsidR="00D91290" w:rsidRPr="00E45C2F">
        <w:rPr>
          <w:rFonts w:ascii="Arial" w:hAnsi="Arial" w:cs="Arial"/>
          <w:color w:val="000000" w:themeColor="text1"/>
          <w:sz w:val="24"/>
          <w:szCs w:val="24"/>
        </w:rPr>
        <w:t xml:space="preserve"> satisfazendo a quantidade mencionada.</w:t>
      </w:r>
    </w:p>
    <w:tbl>
      <w:tblPr>
        <w:tblW w:w="0" w:type="auto"/>
        <w:tblInd w:w="75" w:type="dxa"/>
        <w:tblCellMar>
          <w:left w:w="70" w:type="dxa"/>
          <w:right w:w="70" w:type="dxa"/>
        </w:tblCellMar>
        <w:tblLook w:val="04A0" w:firstRow="1" w:lastRow="0" w:firstColumn="1" w:lastColumn="0" w:noHBand="0" w:noVBand="1"/>
      </w:tblPr>
      <w:tblGrid>
        <w:gridCol w:w="382"/>
        <w:gridCol w:w="615"/>
        <w:gridCol w:w="5674"/>
        <w:gridCol w:w="381"/>
        <w:gridCol w:w="858"/>
        <w:gridCol w:w="665"/>
        <w:gridCol w:w="683"/>
        <w:gridCol w:w="857"/>
      </w:tblGrid>
      <w:tr w:rsidR="00FE7A5C" w:rsidRPr="00765206" w14:paraId="60DF3AAD" w14:textId="77777777" w:rsidTr="00606145">
        <w:trPr>
          <w:trHeight w:val="375"/>
        </w:trPr>
        <w:tc>
          <w:tcPr>
            <w:tcW w:w="0" w:type="auto"/>
            <w:tcBorders>
              <w:top w:val="single" w:sz="4" w:space="0" w:color="auto"/>
              <w:left w:val="single" w:sz="4" w:space="0" w:color="auto"/>
              <w:bottom w:val="single" w:sz="4" w:space="0" w:color="auto"/>
              <w:right w:val="single" w:sz="4" w:space="0" w:color="auto"/>
            </w:tcBorders>
            <w:shd w:val="clear" w:color="000000" w:fill="C0C0C0"/>
            <w:vAlign w:val="center"/>
            <w:hideMark/>
          </w:tcPr>
          <w:p w14:paraId="234FF63E" w14:textId="77777777" w:rsidR="00FE7A5C" w:rsidRPr="00765206" w:rsidRDefault="00FE7A5C" w:rsidP="00606145">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BDI</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DA668F6" w14:textId="77777777" w:rsidR="00FE7A5C" w:rsidRPr="00765206" w:rsidRDefault="00FE7A5C" w:rsidP="00606145">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25,00%</w:t>
            </w:r>
          </w:p>
        </w:tc>
        <w:tc>
          <w:tcPr>
            <w:tcW w:w="0" w:type="auto"/>
            <w:tcBorders>
              <w:top w:val="single" w:sz="4" w:space="0" w:color="auto"/>
              <w:left w:val="nil"/>
              <w:bottom w:val="single" w:sz="4" w:space="0" w:color="auto"/>
              <w:right w:val="single" w:sz="4" w:space="0" w:color="auto"/>
            </w:tcBorders>
            <w:shd w:val="clear" w:color="000000" w:fill="C0C0C0"/>
            <w:vAlign w:val="center"/>
            <w:hideMark/>
          </w:tcPr>
          <w:p w14:paraId="0415874D" w14:textId="77777777" w:rsidR="00FE7A5C" w:rsidRPr="00765206" w:rsidRDefault="00FE7A5C" w:rsidP="00606145">
            <w:pPr>
              <w:widowControl/>
              <w:autoSpaceDE/>
              <w:autoSpaceDN/>
              <w:jc w:val="center"/>
              <w:rPr>
                <w:rFonts w:ascii="Arial" w:eastAsia="Times New Roman" w:hAnsi="Arial" w:cs="Arial"/>
                <w:b/>
                <w:bCs/>
                <w:i/>
                <w:iCs/>
                <w:sz w:val="14"/>
                <w:szCs w:val="14"/>
                <w:lang w:val="pt-BR" w:eastAsia="pt-BR"/>
              </w:rPr>
            </w:pPr>
            <w:r w:rsidRPr="00765206">
              <w:rPr>
                <w:rFonts w:ascii="Arial" w:eastAsia="Times New Roman" w:hAnsi="Arial" w:cs="Arial"/>
                <w:b/>
                <w:bCs/>
                <w:i/>
                <w:iCs/>
                <w:sz w:val="14"/>
                <w:szCs w:val="14"/>
                <w:lang w:val="pt-BR" w:eastAsia="pt-BR"/>
              </w:rPr>
              <w:t xml:space="preserve">SINAPI 09/2023 - CDHU </w:t>
            </w:r>
            <w:proofErr w:type="gramStart"/>
            <w:r w:rsidRPr="00765206">
              <w:rPr>
                <w:rFonts w:ascii="Arial" w:eastAsia="Times New Roman" w:hAnsi="Arial" w:cs="Arial"/>
                <w:b/>
                <w:bCs/>
                <w:i/>
                <w:iCs/>
                <w:sz w:val="14"/>
                <w:szCs w:val="14"/>
                <w:lang w:val="pt-BR" w:eastAsia="pt-BR"/>
              </w:rPr>
              <w:t>188  /</w:t>
            </w:r>
            <w:proofErr w:type="gramEnd"/>
            <w:r w:rsidRPr="00765206">
              <w:rPr>
                <w:rFonts w:ascii="Arial" w:eastAsia="Times New Roman" w:hAnsi="Arial" w:cs="Arial"/>
                <w:b/>
                <w:bCs/>
                <w:i/>
                <w:iCs/>
                <w:sz w:val="14"/>
                <w:szCs w:val="14"/>
                <w:lang w:val="pt-BR" w:eastAsia="pt-BR"/>
              </w:rPr>
              <w:t xml:space="preserve"> COM DESONERAÇÃO </w:t>
            </w:r>
          </w:p>
        </w:tc>
        <w:tc>
          <w:tcPr>
            <w:tcW w:w="0" w:type="auto"/>
            <w:gridSpan w:val="5"/>
            <w:tcBorders>
              <w:top w:val="single" w:sz="4" w:space="0" w:color="auto"/>
              <w:left w:val="nil"/>
              <w:bottom w:val="single" w:sz="4" w:space="0" w:color="auto"/>
              <w:right w:val="single" w:sz="4" w:space="0" w:color="000000"/>
            </w:tcBorders>
            <w:shd w:val="clear" w:color="000000" w:fill="3366FF"/>
            <w:vAlign w:val="center"/>
            <w:hideMark/>
          </w:tcPr>
          <w:p w14:paraId="48F457F5" w14:textId="77777777" w:rsidR="00FE7A5C" w:rsidRPr="00765206" w:rsidRDefault="00FE7A5C" w:rsidP="00606145">
            <w:pPr>
              <w:widowControl/>
              <w:autoSpaceDE/>
              <w:autoSpaceDN/>
              <w:jc w:val="center"/>
              <w:rPr>
                <w:rFonts w:ascii="Arial" w:eastAsia="Times New Roman" w:hAnsi="Arial" w:cs="Arial"/>
                <w:b/>
                <w:bCs/>
                <w:color w:val="FFFFFF"/>
                <w:sz w:val="14"/>
                <w:szCs w:val="14"/>
                <w:lang w:val="pt-BR" w:eastAsia="pt-BR"/>
              </w:rPr>
            </w:pPr>
            <w:r w:rsidRPr="00765206">
              <w:rPr>
                <w:rFonts w:ascii="Arial" w:eastAsia="Times New Roman" w:hAnsi="Arial" w:cs="Arial"/>
                <w:b/>
                <w:bCs/>
                <w:color w:val="FFFFFF"/>
                <w:sz w:val="14"/>
                <w:szCs w:val="14"/>
                <w:lang w:val="pt-BR" w:eastAsia="pt-BR"/>
              </w:rPr>
              <w:t>PREFEITURA MUNICIPAL DE RIBEIRÃO BRANCO</w:t>
            </w:r>
          </w:p>
        </w:tc>
      </w:tr>
      <w:tr w:rsidR="00FE7A5C" w:rsidRPr="00765206" w14:paraId="2DBBAD26" w14:textId="77777777" w:rsidTr="00606145">
        <w:trPr>
          <w:trHeight w:val="225"/>
        </w:trPr>
        <w:tc>
          <w:tcPr>
            <w:tcW w:w="0" w:type="auto"/>
            <w:tcBorders>
              <w:top w:val="nil"/>
              <w:left w:val="nil"/>
              <w:bottom w:val="nil"/>
              <w:right w:val="nil"/>
            </w:tcBorders>
            <w:shd w:val="clear" w:color="000000" w:fill="FFFFFF"/>
            <w:vAlign w:val="center"/>
            <w:hideMark/>
          </w:tcPr>
          <w:p w14:paraId="6EDAF588"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610A57D1" w14:textId="77777777" w:rsidR="00FE7A5C" w:rsidRPr="00765206" w:rsidRDefault="00FE7A5C" w:rsidP="00606145">
            <w:pPr>
              <w:widowControl/>
              <w:autoSpaceDE/>
              <w:autoSpaceDN/>
              <w:jc w:val="center"/>
              <w:rPr>
                <w:rFonts w:ascii="Arial" w:eastAsia="Times New Roman" w:hAnsi="Arial" w:cs="Arial"/>
                <w:color w:val="FF0000"/>
                <w:sz w:val="14"/>
                <w:szCs w:val="14"/>
                <w:lang w:val="pt-BR" w:eastAsia="pt-BR"/>
              </w:rPr>
            </w:pPr>
            <w:r w:rsidRPr="00765206">
              <w:rPr>
                <w:rFonts w:ascii="Arial" w:eastAsia="Times New Roman" w:hAnsi="Arial" w:cs="Arial"/>
                <w:color w:val="FF0000"/>
                <w:sz w:val="14"/>
                <w:szCs w:val="14"/>
                <w:lang w:val="pt-BR" w:eastAsia="pt-BR"/>
              </w:rPr>
              <w:t> </w:t>
            </w:r>
          </w:p>
        </w:tc>
        <w:tc>
          <w:tcPr>
            <w:tcW w:w="0" w:type="auto"/>
            <w:tcBorders>
              <w:top w:val="nil"/>
              <w:left w:val="nil"/>
              <w:bottom w:val="nil"/>
              <w:right w:val="nil"/>
            </w:tcBorders>
            <w:shd w:val="clear" w:color="000000" w:fill="FFFFFF"/>
            <w:vAlign w:val="center"/>
            <w:hideMark/>
          </w:tcPr>
          <w:p w14:paraId="64D7DF0A" w14:textId="77777777" w:rsidR="00FE7A5C" w:rsidRPr="00765206" w:rsidRDefault="00FE7A5C" w:rsidP="00606145">
            <w:pPr>
              <w:widowControl/>
              <w:autoSpaceDE/>
              <w:autoSpaceDN/>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489474F9"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3" w:type="dxa"/>
            <w:tcBorders>
              <w:top w:val="nil"/>
              <w:left w:val="nil"/>
              <w:bottom w:val="nil"/>
              <w:right w:val="nil"/>
            </w:tcBorders>
            <w:shd w:val="clear" w:color="000000" w:fill="FFFFFF"/>
            <w:vAlign w:val="center"/>
            <w:hideMark/>
          </w:tcPr>
          <w:p w14:paraId="02585558"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1261" w:type="dxa"/>
            <w:gridSpan w:val="2"/>
            <w:tcBorders>
              <w:top w:val="single" w:sz="4" w:space="0" w:color="auto"/>
              <w:left w:val="nil"/>
              <w:bottom w:val="single" w:sz="4" w:space="0" w:color="auto"/>
              <w:right w:val="nil"/>
            </w:tcBorders>
            <w:shd w:val="clear" w:color="000000" w:fill="FFFFFF"/>
            <w:vAlign w:val="center"/>
            <w:hideMark/>
          </w:tcPr>
          <w:p w14:paraId="11CEBF21"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2" w:type="dxa"/>
            <w:tcBorders>
              <w:top w:val="nil"/>
              <w:left w:val="nil"/>
              <w:bottom w:val="nil"/>
              <w:right w:val="nil"/>
            </w:tcBorders>
            <w:shd w:val="clear" w:color="000000" w:fill="FFFFFF"/>
            <w:vAlign w:val="center"/>
            <w:hideMark/>
          </w:tcPr>
          <w:p w14:paraId="43870445"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r>
      <w:tr w:rsidR="00FE7A5C" w:rsidRPr="00765206" w14:paraId="41117641" w14:textId="77777777" w:rsidTr="00606145">
        <w:trPr>
          <w:trHeight w:val="75"/>
        </w:trPr>
        <w:tc>
          <w:tcPr>
            <w:tcW w:w="0" w:type="auto"/>
            <w:tcBorders>
              <w:top w:val="nil"/>
              <w:left w:val="nil"/>
              <w:bottom w:val="nil"/>
              <w:right w:val="nil"/>
            </w:tcBorders>
            <w:shd w:val="clear" w:color="auto" w:fill="auto"/>
            <w:vAlign w:val="center"/>
            <w:hideMark/>
          </w:tcPr>
          <w:p w14:paraId="13EE5BBB"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p>
        </w:tc>
        <w:tc>
          <w:tcPr>
            <w:tcW w:w="0" w:type="auto"/>
            <w:tcBorders>
              <w:top w:val="nil"/>
              <w:left w:val="nil"/>
              <w:bottom w:val="nil"/>
              <w:right w:val="nil"/>
            </w:tcBorders>
            <w:shd w:val="clear" w:color="auto" w:fill="auto"/>
            <w:vAlign w:val="center"/>
            <w:hideMark/>
          </w:tcPr>
          <w:p w14:paraId="3A41CF01" w14:textId="77777777" w:rsidR="00FE7A5C" w:rsidRPr="00765206" w:rsidRDefault="00FE7A5C" w:rsidP="00606145">
            <w:pPr>
              <w:widowControl/>
              <w:autoSpaceDE/>
              <w:autoSpaceDN/>
              <w:jc w:val="center"/>
              <w:rPr>
                <w:rFonts w:ascii="Times New Roman" w:eastAsia="Times New Roman" w:hAnsi="Times New Roman" w:cs="Times New Roman"/>
                <w:sz w:val="14"/>
                <w:szCs w:val="14"/>
                <w:lang w:val="pt-BR" w:eastAsia="pt-BR"/>
              </w:rPr>
            </w:pPr>
          </w:p>
        </w:tc>
        <w:tc>
          <w:tcPr>
            <w:tcW w:w="0" w:type="auto"/>
            <w:tcBorders>
              <w:top w:val="nil"/>
              <w:left w:val="nil"/>
              <w:bottom w:val="nil"/>
              <w:right w:val="nil"/>
            </w:tcBorders>
            <w:shd w:val="clear" w:color="auto" w:fill="auto"/>
            <w:vAlign w:val="center"/>
            <w:hideMark/>
          </w:tcPr>
          <w:p w14:paraId="09AF2A70" w14:textId="77777777" w:rsidR="00FE7A5C" w:rsidRPr="00765206" w:rsidRDefault="00FE7A5C" w:rsidP="00606145">
            <w:pPr>
              <w:widowControl/>
              <w:autoSpaceDE/>
              <w:autoSpaceDN/>
              <w:jc w:val="center"/>
              <w:rPr>
                <w:rFonts w:ascii="Times New Roman" w:eastAsia="Times New Roman" w:hAnsi="Times New Roman" w:cs="Times New Roman"/>
                <w:sz w:val="14"/>
                <w:szCs w:val="14"/>
                <w:lang w:val="pt-BR" w:eastAsia="pt-BR"/>
              </w:rPr>
            </w:pPr>
          </w:p>
        </w:tc>
        <w:tc>
          <w:tcPr>
            <w:tcW w:w="0" w:type="auto"/>
            <w:tcBorders>
              <w:top w:val="nil"/>
              <w:left w:val="nil"/>
              <w:bottom w:val="nil"/>
              <w:right w:val="nil"/>
            </w:tcBorders>
            <w:shd w:val="clear" w:color="auto" w:fill="auto"/>
            <w:vAlign w:val="center"/>
            <w:hideMark/>
          </w:tcPr>
          <w:p w14:paraId="1FFBD2B2" w14:textId="77777777" w:rsidR="00FE7A5C" w:rsidRPr="00765206" w:rsidRDefault="00FE7A5C" w:rsidP="00606145">
            <w:pPr>
              <w:widowControl/>
              <w:autoSpaceDE/>
              <w:autoSpaceDN/>
              <w:rPr>
                <w:rFonts w:ascii="Times New Roman" w:eastAsia="Times New Roman" w:hAnsi="Times New Roman" w:cs="Times New Roman"/>
                <w:sz w:val="14"/>
                <w:szCs w:val="14"/>
                <w:lang w:val="pt-BR" w:eastAsia="pt-BR"/>
              </w:rPr>
            </w:pPr>
          </w:p>
        </w:tc>
        <w:tc>
          <w:tcPr>
            <w:tcW w:w="803" w:type="dxa"/>
            <w:tcBorders>
              <w:top w:val="nil"/>
              <w:left w:val="nil"/>
              <w:bottom w:val="nil"/>
              <w:right w:val="nil"/>
            </w:tcBorders>
            <w:shd w:val="clear" w:color="auto" w:fill="auto"/>
            <w:vAlign w:val="center"/>
            <w:hideMark/>
          </w:tcPr>
          <w:p w14:paraId="1ACEBF7F" w14:textId="77777777" w:rsidR="00FE7A5C" w:rsidRPr="00765206" w:rsidRDefault="00FE7A5C" w:rsidP="00606145">
            <w:pPr>
              <w:widowControl/>
              <w:autoSpaceDE/>
              <w:autoSpaceDN/>
              <w:jc w:val="center"/>
              <w:rPr>
                <w:rFonts w:ascii="Times New Roman" w:eastAsia="Times New Roman" w:hAnsi="Times New Roman" w:cs="Times New Roman"/>
                <w:sz w:val="14"/>
                <w:szCs w:val="14"/>
                <w:lang w:val="pt-BR" w:eastAsia="pt-BR"/>
              </w:rPr>
            </w:pPr>
          </w:p>
        </w:tc>
        <w:tc>
          <w:tcPr>
            <w:tcW w:w="622" w:type="dxa"/>
            <w:tcBorders>
              <w:top w:val="nil"/>
              <w:left w:val="nil"/>
              <w:bottom w:val="nil"/>
              <w:right w:val="nil"/>
            </w:tcBorders>
            <w:shd w:val="clear" w:color="000000" w:fill="FFFFFF"/>
            <w:vAlign w:val="center"/>
            <w:hideMark/>
          </w:tcPr>
          <w:p w14:paraId="089533E5"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39" w:type="dxa"/>
            <w:tcBorders>
              <w:top w:val="nil"/>
              <w:left w:val="nil"/>
              <w:bottom w:val="nil"/>
              <w:right w:val="nil"/>
            </w:tcBorders>
            <w:shd w:val="clear" w:color="auto" w:fill="auto"/>
            <w:vAlign w:val="center"/>
            <w:hideMark/>
          </w:tcPr>
          <w:p w14:paraId="5EF499FA"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p>
        </w:tc>
        <w:tc>
          <w:tcPr>
            <w:tcW w:w="802" w:type="dxa"/>
            <w:tcBorders>
              <w:top w:val="nil"/>
              <w:left w:val="nil"/>
              <w:bottom w:val="nil"/>
              <w:right w:val="nil"/>
            </w:tcBorders>
            <w:shd w:val="clear" w:color="000000" w:fill="FFFFFF"/>
            <w:vAlign w:val="center"/>
            <w:hideMark/>
          </w:tcPr>
          <w:p w14:paraId="68C3F817" w14:textId="77777777" w:rsidR="00FE7A5C" w:rsidRPr="00765206" w:rsidRDefault="00FE7A5C" w:rsidP="00606145">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 </w:t>
            </w:r>
          </w:p>
        </w:tc>
      </w:tr>
      <w:tr w:rsidR="00FE7A5C" w:rsidRPr="00765206" w14:paraId="595B4D38" w14:textId="77777777" w:rsidTr="0060614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C0C0C0"/>
            <w:vAlign w:val="center"/>
            <w:hideMark/>
          </w:tcPr>
          <w:p w14:paraId="55F264AB"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3</w:t>
            </w:r>
          </w:p>
        </w:tc>
        <w:tc>
          <w:tcPr>
            <w:tcW w:w="0" w:type="auto"/>
            <w:tcBorders>
              <w:top w:val="single" w:sz="4" w:space="0" w:color="auto"/>
              <w:left w:val="nil"/>
              <w:bottom w:val="single" w:sz="4" w:space="0" w:color="auto"/>
              <w:right w:val="nil"/>
            </w:tcBorders>
            <w:shd w:val="clear" w:color="000000" w:fill="C0C0C0"/>
            <w:vAlign w:val="center"/>
            <w:hideMark/>
          </w:tcPr>
          <w:p w14:paraId="4F0CD1C8" w14:textId="77777777" w:rsidR="00FE7A5C" w:rsidRPr="00765206" w:rsidRDefault="00FE7A5C" w:rsidP="00606145">
            <w:pPr>
              <w:widowControl/>
              <w:autoSpaceDE/>
              <w:autoSpaceDN/>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PAVIMENTAÇÃO COM LAJOTAS SEXTAVADAS (CAPELA SÃO PEDRO)</w:t>
            </w:r>
          </w:p>
        </w:tc>
        <w:tc>
          <w:tcPr>
            <w:tcW w:w="0" w:type="auto"/>
            <w:tcBorders>
              <w:top w:val="single" w:sz="4" w:space="0" w:color="auto"/>
              <w:left w:val="single" w:sz="4" w:space="0" w:color="auto"/>
              <w:bottom w:val="single" w:sz="4" w:space="0" w:color="auto"/>
              <w:right w:val="nil"/>
            </w:tcBorders>
            <w:shd w:val="clear" w:color="000000" w:fill="C0C0C0"/>
            <w:vAlign w:val="center"/>
            <w:hideMark/>
          </w:tcPr>
          <w:p w14:paraId="39D8C172"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3" w:type="dxa"/>
            <w:tcBorders>
              <w:top w:val="single" w:sz="4" w:space="0" w:color="auto"/>
              <w:left w:val="nil"/>
              <w:bottom w:val="single" w:sz="4" w:space="0" w:color="auto"/>
              <w:right w:val="nil"/>
            </w:tcBorders>
            <w:shd w:val="clear" w:color="000000" w:fill="C0C0C0"/>
            <w:vAlign w:val="center"/>
            <w:hideMark/>
          </w:tcPr>
          <w:p w14:paraId="4B81F972"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22" w:type="dxa"/>
            <w:tcBorders>
              <w:top w:val="single" w:sz="4" w:space="0" w:color="auto"/>
              <w:left w:val="nil"/>
              <w:bottom w:val="single" w:sz="4" w:space="0" w:color="auto"/>
              <w:right w:val="nil"/>
            </w:tcBorders>
            <w:shd w:val="clear" w:color="000000" w:fill="BFBFBF"/>
            <w:vAlign w:val="center"/>
            <w:hideMark/>
          </w:tcPr>
          <w:p w14:paraId="544B6BBF"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39" w:type="dxa"/>
            <w:tcBorders>
              <w:top w:val="single" w:sz="4" w:space="0" w:color="auto"/>
              <w:left w:val="nil"/>
              <w:bottom w:val="single" w:sz="4" w:space="0" w:color="auto"/>
              <w:right w:val="nil"/>
            </w:tcBorders>
            <w:shd w:val="clear" w:color="000000" w:fill="C0C0C0"/>
            <w:vAlign w:val="center"/>
            <w:hideMark/>
          </w:tcPr>
          <w:p w14:paraId="6C71565A"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2" w:type="dxa"/>
            <w:tcBorders>
              <w:top w:val="single" w:sz="4" w:space="0" w:color="auto"/>
              <w:left w:val="nil"/>
              <w:bottom w:val="single" w:sz="4" w:space="0" w:color="auto"/>
              <w:right w:val="single" w:sz="4" w:space="0" w:color="auto"/>
            </w:tcBorders>
            <w:shd w:val="clear" w:color="000000" w:fill="C0C0C0"/>
            <w:vAlign w:val="center"/>
            <w:hideMark/>
          </w:tcPr>
          <w:p w14:paraId="530A9DF9" w14:textId="77777777" w:rsidR="00FE7A5C" w:rsidRPr="00765206" w:rsidRDefault="00FE7A5C" w:rsidP="00606145">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 </w:t>
            </w:r>
          </w:p>
        </w:tc>
      </w:tr>
      <w:tr w:rsidR="00FE7A5C" w:rsidRPr="00765206" w14:paraId="5942C522" w14:textId="77777777" w:rsidTr="00606145">
        <w:trPr>
          <w:trHeight w:val="7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AE4F89"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3.1</w:t>
            </w:r>
          </w:p>
        </w:tc>
        <w:tc>
          <w:tcPr>
            <w:tcW w:w="0" w:type="auto"/>
            <w:tcBorders>
              <w:top w:val="nil"/>
              <w:left w:val="nil"/>
              <w:bottom w:val="single" w:sz="4" w:space="0" w:color="auto"/>
              <w:right w:val="single" w:sz="4" w:space="0" w:color="auto"/>
            </w:tcBorders>
            <w:shd w:val="clear" w:color="auto" w:fill="auto"/>
            <w:noWrap/>
            <w:vAlign w:val="center"/>
            <w:hideMark/>
          </w:tcPr>
          <w:p w14:paraId="202E0DB8"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94273</w:t>
            </w:r>
          </w:p>
        </w:tc>
        <w:tc>
          <w:tcPr>
            <w:tcW w:w="0" w:type="auto"/>
            <w:tcBorders>
              <w:top w:val="nil"/>
              <w:left w:val="nil"/>
              <w:bottom w:val="single" w:sz="4" w:space="0" w:color="auto"/>
              <w:right w:val="single" w:sz="4" w:space="0" w:color="auto"/>
            </w:tcBorders>
            <w:shd w:val="clear" w:color="000000" w:fill="FFFFFF"/>
            <w:vAlign w:val="center"/>
            <w:hideMark/>
          </w:tcPr>
          <w:p w14:paraId="21D1023E" w14:textId="77777777" w:rsidR="00FE7A5C" w:rsidRPr="00765206" w:rsidRDefault="00FE7A5C" w:rsidP="00606145">
            <w:pPr>
              <w:widowControl/>
              <w:autoSpaceDE/>
              <w:autoSpaceDN/>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ASSENTAMENTO DE GUIA (MEIO-FIO) EM TRECHO RETO, CONFECCIONADA EM CONCRETO PRÉ-FABRICADO, DIMENSÕES 100X15X13X30 CM (COMPRIMENTO X BASE INFERIOR X BASE SUPERIOR X ALTURA), PARA VIAS URBANAS (USO VIÁRIO). AF_06/2016</w:t>
            </w:r>
          </w:p>
        </w:tc>
        <w:tc>
          <w:tcPr>
            <w:tcW w:w="0" w:type="auto"/>
            <w:tcBorders>
              <w:top w:val="nil"/>
              <w:left w:val="nil"/>
              <w:bottom w:val="single" w:sz="4" w:space="0" w:color="auto"/>
              <w:right w:val="single" w:sz="4" w:space="0" w:color="auto"/>
            </w:tcBorders>
            <w:shd w:val="clear" w:color="000000" w:fill="FFFFFF"/>
            <w:vAlign w:val="center"/>
            <w:hideMark/>
          </w:tcPr>
          <w:p w14:paraId="6A4FD96A" w14:textId="77777777" w:rsidR="00FE7A5C" w:rsidRPr="00FE7A5C" w:rsidRDefault="00FE7A5C" w:rsidP="00606145">
            <w:pPr>
              <w:widowControl/>
              <w:autoSpaceDE/>
              <w:autoSpaceDN/>
              <w:jc w:val="center"/>
              <w:rPr>
                <w:rFonts w:ascii="Arial" w:eastAsia="Times New Roman" w:hAnsi="Arial" w:cs="Arial"/>
                <w:sz w:val="14"/>
                <w:szCs w:val="14"/>
                <w:lang w:val="pt-BR" w:eastAsia="pt-BR"/>
              </w:rPr>
            </w:pPr>
            <w:r w:rsidRPr="00FE7A5C">
              <w:rPr>
                <w:rFonts w:ascii="Arial" w:eastAsia="Times New Roman" w:hAnsi="Arial" w:cs="Arial"/>
                <w:sz w:val="14"/>
                <w:szCs w:val="14"/>
                <w:lang w:val="pt-BR" w:eastAsia="pt-BR"/>
              </w:rPr>
              <w:t>102</w:t>
            </w:r>
          </w:p>
          <w:p w14:paraId="1454AFFF"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p>
        </w:tc>
        <w:tc>
          <w:tcPr>
            <w:tcW w:w="803" w:type="dxa"/>
            <w:tcBorders>
              <w:top w:val="nil"/>
              <w:left w:val="nil"/>
              <w:bottom w:val="single" w:sz="4" w:space="0" w:color="auto"/>
              <w:right w:val="single" w:sz="4" w:space="0" w:color="auto"/>
            </w:tcBorders>
            <w:shd w:val="clear" w:color="000000" w:fill="FFFFFF"/>
            <w:vAlign w:val="center"/>
            <w:hideMark/>
          </w:tcPr>
          <w:p w14:paraId="0FF0801D"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M</w:t>
            </w:r>
          </w:p>
        </w:tc>
        <w:tc>
          <w:tcPr>
            <w:tcW w:w="622" w:type="dxa"/>
            <w:tcBorders>
              <w:top w:val="nil"/>
              <w:left w:val="nil"/>
              <w:bottom w:val="single" w:sz="4" w:space="0" w:color="auto"/>
              <w:right w:val="single" w:sz="4" w:space="0" w:color="auto"/>
            </w:tcBorders>
            <w:shd w:val="clear" w:color="000000" w:fill="FFFFFF"/>
            <w:hideMark/>
          </w:tcPr>
          <w:p w14:paraId="186F8E09"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639" w:type="dxa"/>
            <w:tcBorders>
              <w:top w:val="nil"/>
              <w:left w:val="nil"/>
              <w:bottom w:val="single" w:sz="4" w:space="0" w:color="auto"/>
              <w:right w:val="single" w:sz="4" w:space="0" w:color="auto"/>
            </w:tcBorders>
            <w:shd w:val="clear" w:color="000000" w:fill="FFFFFF"/>
            <w:hideMark/>
          </w:tcPr>
          <w:p w14:paraId="0AA8BD46"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802" w:type="dxa"/>
            <w:tcBorders>
              <w:top w:val="nil"/>
              <w:left w:val="nil"/>
              <w:bottom w:val="single" w:sz="4" w:space="0" w:color="auto"/>
              <w:right w:val="single" w:sz="4" w:space="0" w:color="auto"/>
            </w:tcBorders>
            <w:shd w:val="clear" w:color="000000" w:fill="FFFFFF"/>
            <w:hideMark/>
          </w:tcPr>
          <w:p w14:paraId="0671DD48" w14:textId="77777777" w:rsidR="00FE7A5C" w:rsidRPr="00765206" w:rsidRDefault="00FE7A5C" w:rsidP="00606145">
            <w:pPr>
              <w:widowControl/>
              <w:autoSpaceDE/>
              <w:autoSpaceDN/>
              <w:jc w:val="center"/>
              <w:rPr>
                <w:rFonts w:ascii="Arial" w:eastAsia="Times New Roman" w:hAnsi="Arial" w:cs="Arial"/>
                <w:color w:val="FF0000"/>
                <w:sz w:val="14"/>
                <w:szCs w:val="14"/>
                <w:lang w:val="pt-BR" w:eastAsia="pt-BR"/>
              </w:rPr>
            </w:pPr>
            <w:r w:rsidRPr="00FE27D4">
              <w:rPr>
                <w:rFonts w:ascii="Arial" w:eastAsia="Times New Roman" w:hAnsi="Arial" w:cs="Arial"/>
                <w:sz w:val="14"/>
                <w:szCs w:val="14"/>
                <w:lang w:val="pt-BR" w:eastAsia="pt-BR"/>
              </w:rPr>
              <w:t>-</w:t>
            </w:r>
          </w:p>
        </w:tc>
      </w:tr>
      <w:tr w:rsidR="00FE7A5C" w:rsidRPr="00765206" w14:paraId="53305283" w14:textId="77777777" w:rsidTr="00606145">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91891B"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3.3</w:t>
            </w:r>
          </w:p>
        </w:tc>
        <w:tc>
          <w:tcPr>
            <w:tcW w:w="0" w:type="auto"/>
            <w:tcBorders>
              <w:top w:val="nil"/>
              <w:left w:val="nil"/>
              <w:bottom w:val="single" w:sz="4" w:space="0" w:color="auto"/>
              <w:right w:val="single" w:sz="4" w:space="0" w:color="auto"/>
            </w:tcBorders>
            <w:shd w:val="clear" w:color="000000" w:fill="FFFFFF"/>
            <w:vAlign w:val="center"/>
            <w:hideMark/>
          </w:tcPr>
          <w:p w14:paraId="7745D641"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92394</w:t>
            </w:r>
          </w:p>
        </w:tc>
        <w:tc>
          <w:tcPr>
            <w:tcW w:w="0" w:type="auto"/>
            <w:tcBorders>
              <w:top w:val="nil"/>
              <w:left w:val="nil"/>
              <w:bottom w:val="single" w:sz="4" w:space="0" w:color="auto"/>
              <w:right w:val="single" w:sz="4" w:space="0" w:color="auto"/>
            </w:tcBorders>
            <w:shd w:val="clear" w:color="000000" w:fill="FFFFFF"/>
            <w:vAlign w:val="center"/>
            <w:hideMark/>
          </w:tcPr>
          <w:p w14:paraId="4D3968C9" w14:textId="77777777" w:rsidR="00FE7A5C" w:rsidRPr="00765206" w:rsidRDefault="00FE7A5C" w:rsidP="00606145">
            <w:pPr>
              <w:widowControl/>
              <w:autoSpaceDE/>
              <w:autoSpaceDN/>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EXECUÇÃO DE PAVIMENTO EM PISO INTERTRAVADO, COM BLOCO SEXTAVADO DE 25 X 25 CM, ESPESSURA 8 CM. AF_10/2022 (35MPa)</w:t>
            </w:r>
          </w:p>
        </w:tc>
        <w:tc>
          <w:tcPr>
            <w:tcW w:w="0" w:type="auto"/>
            <w:tcBorders>
              <w:top w:val="nil"/>
              <w:left w:val="nil"/>
              <w:bottom w:val="single" w:sz="4" w:space="0" w:color="auto"/>
              <w:right w:val="single" w:sz="4" w:space="0" w:color="auto"/>
            </w:tcBorders>
            <w:shd w:val="clear" w:color="000000" w:fill="FFFFFF"/>
            <w:vAlign w:val="center"/>
            <w:hideMark/>
          </w:tcPr>
          <w:p w14:paraId="2E75B386" w14:textId="77777777" w:rsidR="00FE7A5C" w:rsidRPr="00FE7A5C" w:rsidRDefault="00FE7A5C" w:rsidP="00606145">
            <w:pPr>
              <w:widowControl/>
              <w:autoSpaceDE/>
              <w:autoSpaceDN/>
              <w:jc w:val="center"/>
              <w:rPr>
                <w:rFonts w:ascii="Arial" w:eastAsia="Times New Roman" w:hAnsi="Arial" w:cs="Arial"/>
                <w:sz w:val="14"/>
                <w:szCs w:val="14"/>
                <w:lang w:val="pt-BR" w:eastAsia="pt-BR"/>
              </w:rPr>
            </w:pPr>
            <w:r w:rsidRPr="00FE7A5C">
              <w:rPr>
                <w:rFonts w:ascii="Arial" w:eastAsia="Times New Roman" w:hAnsi="Arial" w:cs="Arial"/>
                <w:sz w:val="14"/>
                <w:szCs w:val="14"/>
                <w:lang w:val="pt-BR" w:eastAsia="pt-BR"/>
              </w:rPr>
              <w:t>468</w:t>
            </w:r>
          </w:p>
          <w:p w14:paraId="7474E09C"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p>
        </w:tc>
        <w:tc>
          <w:tcPr>
            <w:tcW w:w="803" w:type="dxa"/>
            <w:tcBorders>
              <w:top w:val="nil"/>
              <w:left w:val="nil"/>
              <w:bottom w:val="single" w:sz="4" w:space="0" w:color="auto"/>
              <w:right w:val="single" w:sz="4" w:space="0" w:color="auto"/>
            </w:tcBorders>
            <w:shd w:val="clear" w:color="000000" w:fill="FFFFFF"/>
            <w:vAlign w:val="center"/>
            <w:hideMark/>
          </w:tcPr>
          <w:p w14:paraId="42D9C512"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M2</w:t>
            </w:r>
          </w:p>
        </w:tc>
        <w:tc>
          <w:tcPr>
            <w:tcW w:w="622" w:type="dxa"/>
            <w:tcBorders>
              <w:top w:val="nil"/>
              <w:left w:val="nil"/>
              <w:bottom w:val="single" w:sz="4" w:space="0" w:color="auto"/>
              <w:right w:val="single" w:sz="4" w:space="0" w:color="auto"/>
            </w:tcBorders>
            <w:shd w:val="clear" w:color="000000" w:fill="FFFFFF"/>
            <w:hideMark/>
          </w:tcPr>
          <w:p w14:paraId="376A1BE1"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639" w:type="dxa"/>
            <w:tcBorders>
              <w:top w:val="nil"/>
              <w:left w:val="nil"/>
              <w:bottom w:val="single" w:sz="4" w:space="0" w:color="auto"/>
              <w:right w:val="single" w:sz="4" w:space="0" w:color="auto"/>
            </w:tcBorders>
            <w:shd w:val="clear" w:color="000000" w:fill="FFFFFF"/>
            <w:hideMark/>
          </w:tcPr>
          <w:p w14:paraId="7CBC667E"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802" w:type="dxa"/>
            <w:tcBorders>
              <w:top w:val="nil"/>
              <w:left w:val="nil"/>
              <w:bottom w:val="single" w:sz="4" w:space="0" w:color="auto"/>
              <w:right w:val="single" w:sz="4" w:space="0" w:color="auto"/>
            </w:tcBorders>
            <w:shd w:val="clear" w:color="000000" w:fill="FFFFFF"/>
            <w:hideMark/>
          </w:tcPr>
          <w:p w14:paraId="62B4F538" w14:textId="77777777" w:rsidR="00FE7A5C" w:rsidRPr="00765206" w:rsidRDefault="00FE7A5C" w:rsidP="00606145">
            <w:pPr>
              <w:widowControl/>
              <w:autoSpaceDE/>
              <w:autoSpaceDN/>
              <w:jc w:val="center"/>
              <w:rPr>
                <w:rFonts w:ascii="Arial" w:eastAsia="Times New Roman" w:hAnsi="Arial" w:cs="Arial"/>
                <w:color w:val="FF0000"/>
                <w:sz w:val="14"/>
                <w:szCs w:val="14"/>
                <w:lang w:val="pt-BR" w:eastAsia="pt-BR"/>
              </w:rPr>
            </w:pPr>
            <w:r w:rsidRPr="00FE27D4">
              <w:rPr>
                <w:rFonts w:ascii="Arial" w:eastAsia="Times New Roman" w:hAnsi="Arial" w:cs="Arial"/>
                <w:sz w:val="14"/>
                <w:szCs w:val="14"/>
                <w:lang w:val="pt-BR" w:eastAsia="pt-BR"/>
              </w:rPr>
              <w:t>-</w:t>
            </w:r>
          </w:p>
        </w:tc>
      </w:tr>
      <w:tr w:rsidR="00FE7A5C" w:rsidRPr="00765206" w14:paraId="2C32F2ED" w14:textId="77777777" w:rsidTr="00606145">
        <w:trPr>
          <w:trHeight w:val="375"/>
        </w:trPr>
        <w:tc>
          <w:tcPr>
            <w:tcW w:w="0" w:type="auto"/>
            <w:tcBorders>
              <w:top w:val="nil"/>
              <w:left w:val="single" w:sz="4" w:space="0" w:color="auto"/>
              <w:bottom w:val="single" w:sz="4" w:space="0" w:color="auto"/>
              <w:right w:val="nil"/>
            </w:tcBorders>
            <w:shd w:val="clear" w:color="auto" w:fill="auto"/>
            <w:vAlign w:val="center"/>
            <w:hideMark/>
          </w:tcPr>
          <w:p w14:paraId="7FDA5E60"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77639390" w14:textId="77777777" w:rsidR="00FE7A5C" w:rsidRPr="00765206" w:rsidRDefault="00FE7A5C" w:rsidP="00606145">
            <w:pPr>
              <w:widowControl/>
              <w:autoSpaceDE/>
              <w:autoSpaceDN/>
              <w:jc w:val="center"/>
              <w:rPr>
                <w:rFonts w:ascii="Arial" w:eastAsia="Times New Roman" w:hAnsi="Arial" w:cs="Arial"/>
                <w:color w:val="FF0000"/>
                <w:sz w:val="14"/>
                <w:szCs w:val="14"/>
                <w:lang w:val="pt-BR" w:eastAsia="pt-BR"/>
              </w:rPr>
            </w:pPr>
            <w:r w:rsidRPr="00765206">
              <w:rPr>
                <w:rFonts w:ascii="Arial" w:eastAsia="Times New Roman" w:hAnsi="Arial" w:cs="Arial"/>
                <w:color w:val="FF0000"/>
                <w:sz w:val="14"/>
                <w:szCs w:val="14"/>
                <w:lang w:val="pt-BR" w:eastAsia="pt-BR"/>
              </w:rPr>
              <w:t> </w:t>
            </w:r>
          </w:p>
        </w:tc>
        <w:tc>
          <w:tcPr>
            <w:tcW w:w="0" w:type="auto"/>
            <w:tcBorders>
              <w:top w:val="nil"/>
              <w:left w:val="nil"/>
              <w:bottom w:val="single" w:sz="4" w:space="0" w:color="auto"/>
              <w:right w:val="nil"/>
            </w:tcBorders>
            <w:shd w:val="clear" w:color="auto" w:fill="auto"/>
            <w:vAlign w:val="center"/>
            <w:hideMark/>
          </w:tcPr>
          <w:p w14:paraId="422103E8" w14:textId="77777777" w:rsidR="00FE7A5C" w:rsidRPr="00765206" w:rsidRDefault="00FE7A5C" w:rsidP="00606145">
            <w:pPr>
              <w:widowControl/>
              <w:autoSpaceDE/>
              <w:autoSpaceDN/>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SUBTOTAL - ITEM 3</w:t>
            </w:r>
          </w:p>
        </w:tc>
        <w:tc>
          <w:tcPr>
            <w:tcW w:w="0" w:type="auto"/>
            <w:tcBorders>
              <w:top w:val="nil"/>
              <w:left w:val="single" w:sz="4" w:space="0" w:color="auto"/>
              <w:bottom w:val="single" w:sz="4" w:space="0" w:color="auto"/>
              <w:right w:val="nil"/>
            </w:tcBorders>
            <w:shd w:val="clear" w:color="auto" w:fill="auto"/>
            <w:vAlign w:val="center"/>
            <w:hideMark/>
          </w:tcPr>
          <w:p w14:paraId="079FBA38"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3" w:type="dxa"/>
            <w:tcBorders>
              <w:top w:val="nil"/>
              <w:left w:val="nil"/>
              <w:bottom w:val="single" w:sz="4" w:space="0" w:color="auto"/>
              <w:right w:val="nil"/>
            </w:tcBorders>
            <w:shd w:val="clear" w:color="auto" w:fill="auto"/>
            <w:vAlign w:val="center"/>
            <w:hideMark/>
          </w:tcPr>
          <w:p w14:paraId="15B7AF24"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22" w:type="dxa"/>
            <w:tcBorders>
              <w:top w:val="nil"/>
              <w:left w:val="nil"/>
              <w:bottom w:val="single" w:sz="4" w:space="0" w:color="auto"/>
              <w:right w:val="nil"/>
            </w:tcBorders>
            <w:shd w:val="clear" w:color="000000" w:fill="FFFFFF"/>
            <w:vAlign w:val="center"/>
            <w:hideMark/>
          </w:tcPr>
          <w:p w14:paraId="42C6C5C7"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39" w:type="dxa"/>
            <w:tcBorders>
              <w:top w:val="nil"/>
              <w:left w:val="nil"/>
              <w:bottom w:val="single" w:sz="4" w:space="0" w:color="auto"/>
              <w:right w:val="single" w:sz="4" w:space="0" w:color="auto"/>
            </w:tcBorders>
            <w:shd w:val="clear" w:color="auto" w:fill="auto"/>
            <w:vAlign w:val="center"/>
            <w:hideMark/>
          </w:tcPr>
          <w:p w14:paraId="5E9E4AFE" w14:textId="77777777" w:rsidR="00FE7A5C" w:rsidRPr="00765206" w:rsidRDefault="00FE7A5C" w:rsidP="00606145">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2" w:type="dxa"/>
            <w:tcBorders>
              <w:top w:val="nil"/>
              <w:left w:val="nil"/>
              <w:bottom w:val="single" w:sz="4" w:space="0" w:color="auto"/>
              <w:right w:val="single" w:sz="4" w:space="0" w:color="auto"/>
            </w:tcBorders>
            <w:shd w:val="clear" w:color="000000" w:fill="FFFFFF"/>
            <w:vAlign w:val="center"/>
            <w:hideMark/>
          </w:tcPr>
          <w:p w14:paraId="79AFDB18" w14:textId="77777777" w:rsidR="00FE7A5C" w:rsidRDefault="00FE7A5C" w:rsidP="00606145">
            <w:pPr>
              <w:widowControl/>
              <w:autoSpaceDE/>
              <w:autoSpaceDN/>
              <w:jc w:val="center"/>
              <w:rPr>
                <w:rFonts w:ascii="Arial" w:eastAsia="Times New Roman" w:hAnsi="Arial" w:cs="Arial"/>
                <w:sz w:val="14"/>
                <w:szCs w:val="14"/>
                <w:lang w:val="pt-BR" w:eastAsia="pt-BR"/>
              </w:rPr>
            </w:pPr>
            <w:r>
              <w:rPr>
                <w:rFonts w:ascii="Arial" w:eastAsia="Times New Roman" w:hAnsi="Arial" w:cs="Arial"/>
                <w:sz w:val="14"/>
                <w:szCs w:val="14"/>
                <w:lang w:val="pt-BR" w:eastAsia="pt-BR"/>
              </w:rPr>
              <w:t>-</w:t>
            </w:r>
          </w:p>
          <w:p w14:paraId="6A752C57" w14:textId="77777777" w:rsidR="00FE7A5C" w:rsidRPr="00765206" w:rsidRDefault="00FE7A5C" w:rsidP="00606145">
            <w:pPr>
              <w:widowControl/>
              <w:autoSpaceDE/>
              <w:autoSpaceDN/>
              <w:jc w:val="center"/>
              <w:rPr>
                <w:rFonts w:ascii="Arial" w:eastAsia="Times New Roman" w:hAnsi="Arial" w:cs="Arial"/>
                <w:b/>
                <w:bCs/>
                <w:sz w:val="14"/>
                <w:szCs w:val="14"/>
                <w:lang w:val="pt-BR" w:eastAsia="pt-BR"/>
              </w:rPr>
            </w:pPr>
          </w:p>
        </w:tc>
      </w:tr>
    </w:tbl>
    <w:p w14:paraId="0C7644F7" w14:textId="77777777" w:rsidR="00D91290" w:rsidRPr="00E45C2F" w:rsidRDefault="00D91290" w:rsidP="00984199">
      <w:pPr>
        <w:pStyle w:val="PargrafodaLista"/>
        <w:tabs>
          <w:tab w:val="left" w:pos="1061"/>
          <w:tab w:val="left" w:pos="1066"/>
        </w:tabs>
        <w:spacing w:line="360" w:lineRule="auto"/>
        <w:ind w:left="425" w:right="308" w:firstLine="0"/>
        <w:rPr>
          <w:rFonts w:ascii="Arial" w:hAnsi="Arial" w:cs="Arial"/>
          <w:color w:val="000000" w:themeColor="text1"/>
          <w:sz w:val="24"/>
          <w:szCs w:val="24"/>
        </w:rPr>
      </w:pPr>
    </w:p>
    <w:p w14:paraId="171C0DDA" w14:textId="0EC3AE56" w:rsidR="00B70123" w:rsidRPr="00E45C2F" w:rsidRDefault="00786F28" w:rsidP="00826848">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 xml:space="preserve">Qualificação Técnica Profissional </w:t>
      </w:r>
      <w:r w:rsidRPr="00E45C2F">
        <w:rPr>
          <w:rFonts w:ascii="Arial" w:hAnsi="Arial" w:cs="Arial"/>
          <w:color w:val="000000" w:themeColor="text1"/>
          <w:sz w:val="24"/>
          <w:szCs w:val="24"/>
        </w:rPr>
        <w:t xml:space="preserve">– A empresa licitante deverá comprovar que possui, na data de entrega da documentação, profissional de nível superior detentor de </w:t>
      </w:r>
      <w:r w:rsidRPr="00E45C2F">
        <w:rPr>
          <w:rFonts w:ascii="Arial" w:hAnsi="Arial" w:cs="Arial"/>
          <w:color w:val="000000" w:themeColor="text1"/>
          <w:sz w:val="24"/>
          <w:szCs w:val="24"/>
        </w:rPr>
        <w:lastRenderedPageBreak/>
        <w:t>atestado ou certidão lavrado por pessoa jurídica de direito público ou privado, emitido obrigatoriamente pelos contratantes titulares dos serviços, acompanhado do respectivo Certificado de Acervo Técnico – CAT, que comprovem a prestação de serviços com características pertinentes e compatíveis com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 objeto desta licitação.</w:t>
      </w:r>
    </w:p>
    <w:tbl>
      <w:tblPr>
        <w:tblW w:w="0" w:type="auto"/>
        <w:tblInd w:w="75" w:type="dxa"/>
        <w:tblCellMar>
          <w:left w:w="70" w:type="dxa"/>
          <w:right w:w="70" w:type="dxa"/>
        </w:tblCellMar>
        <w:tblLook w:val="04A0" w:firstRow="1" w:lastRow="0" w:firstColumn="1" w:lastColumn="0" w:noHBand="0" w:noVBand="1"/>
      </w:tblPr>
      <w:tblGrid>
        <w:gridCol w:w="382"/>
        <w:gridCol w:w="615"/>
        <w:gridCol w:w="5674"/>
        <w:gridCol w:w="381"/>
        <w:gridCol w:w="858"/>
        <w:gridCol w:w="665"/>
        <w:gridCol w:w="683"/>
        <w:gridCol w:w="857"/>
      </w:tblGrid>
      <w:tr w:rsidR="00765206" w:rsidRPr="00765206" w14:paraId="3D3D911D" w14:textId="77777777" w:rsidTr="00523231">
        <w:trPr>
          <w:trHeight w:val="375"/>
        </w:trPr>
        <w:tc>
          <w:tcPr>
            <w:tcW w:w="0" w:type="auto"/>
            <w:tcBorders>
              <w:top w:val="single" w:sz="4" w:space="0" w:color="auto"/>
              <w:left w:val="single" w:sz="4" w:space="0" w:color="auto"/>
              <w:bottom w:val="single" w:sz="4" w:space="0" w:color="auto"/>
              <w:right w:val="single" w:sz="4" w:space="0" w:color="auto"/>
            </w:tcBorders>
            <w:shd w:val="clear" w:color="000000" w:fill="C0C0C0"/>
            <w:vAlign w:val="center"/>
            <w:hideMark/>
          </w:tcPr>
          <w:p w14:paraId="1D38260B" w14:textId="77777777" w:rsidR="00765206" w:rsidRPr="00765206" w:rsidRDefault="00765206" w:rsidP="00523231">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BDI</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E183650" w14:textId="77777777" w:rsidR="00765206" w:rsidRPr="00765206" w:rsidRDefault="00765206" w:rsidP="00523231">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25,00%</w:t>
            </w:r>
          </w:p>
        </w:tc>
        <w:tc>
          <w:tcPr>
            <w:tcW w:w="0" w:type="auto"/>
            <w:tcBorders>
              <w:top w:val="single" w:sz="4" w:space="0" w:color="auto"/>
              <w:left w:val="nil"/>
              <w:bottom w:val="single" w:sz="4" w:space="0" w:color="auto"/>
              <w:right w:val="single" w:sz="4" w:space="0" w:color="auto"/>
            </w:tcBorders>
            <w:shd w:val="clear" w:color="000000" w:fill="C0C0C0"/>
            <w:vAlign w:val="center"/>
            <w:hideMark/>
          </w:tcPr>
          <w:p w14:paraId="51E84506" w14:textId="77777777" w:rsidR="00765206" w:rsidRPr="00765206" w:rsidRDefault="00765206" w:rsidP="00523231">
            <w:pPr>
              <w:widowControl/>
              <w:autoSpaceDE/>
              <w:autoSpaceDN/>
              <w:jc w:val="center"/>
              <w:rPr>
                <w:rFonts w:ascii="Arial" w:eastAsia="Times New Roman" w:hAnsi="Arial" w:cs="Arial"/>
                <w:b/>
                <w:bCs/>
                <w:i/>
                <w:iCs/>
                <w:sz w:val="14"/>
                <w:szCs w:val="14"/>
                <w:lang w:val="pt-BR" w:eastAsia="pt-BR"/>
              </w:rPr>
            </w:pPr>
            <w:r w:rsidRPr="00765206">
              <w:rPr>
                <w:rFonts w:ascii="Arial" w:eastAsia="Times New Roman" w:hAnsi="Arial" w:cs="Arial"/>
                <w:b/>
                <w:bCs/>
                <w:i/>
                <w:iCs/>
                <w:sz w:val="14"/>
                <w:szCs w:val="14"/>
                <w:lang w:val="pt-BR" w:eastAsia="pt-BR"/>
              </w:rPr>
              <w:t xml:space="preserve">SINAPI 09/2023 - CDHU </w:t>
            </w:r>
            <w:proofErr w:type="gramStart"/>
            <w:r w:rsidRPr="00765206">
              <w:rPr>
                <w:rFonts w:ascii="Arial" w:eastAsia="Times New Roman" w:hAnsi="Arial" w:cs="Arial"/>
                <w:b/>
                <w:bCs/>
                <w:i/>
                <w:iCs/>
                <w:sz w:val="14"/>
                <w:szCs w:val="14"/>
                <w:lang w:val="pt-BR" w:eastAsia="pt-BR"/>
              </w:rPr>
              <w:t>188  /</w:t>
            </w:r>
            <w:proofErr w:type="gramEnd"/>
            <w:r w:rsidRPr="00765206">
              <w:rPr>
                <w:rFonts w:ascii="Arial" w:eastAsia="Times New Roman" w:hAnsi="Arial" w:cs="Arial"/>
                <w:b/>
                <w:bCs/>
                <w:i/>
                <w:iCs/>
                <w:sz w:val="14"/>
                <w:szCs w:val="14"/>
                <w:lang w:val="pt-BR" w:eastAsia="pt-BR"/>
              </w:rPr>
              <w:t xml:space="preserve"> COM DESONERAÇÃO </w:t>
            </w:r>
          </w:p>
        </w:tc>
        <w:tc>
          <w:tcPr>
            <w:tcW w:w="0" w:type="auto"/>
            <w:gridSpan w:val="5"/>
            <w:tcBorders>
              <w:top w:val="single" w:sz="4" w:space="0" w:color="auto"/>
              <w:left w:val="nil"/>
              <w:bottom w:val="single" w:sz="4" w:space="0" w:color="auto"/>
              <w:right w:val="single" w:sz="4" w:space="0" w:color="000000"/>
            </w:tcBorders>
            <w:shd w:val="clear" w:color="000000" w:fill="3366FF"/>
            <w:vAlign w:val="center"/>
            <w:hideMark/>
          </w:tcPr>
          <w:p w14:paraId="56ACC63A" w14:textId="77777777" w:rsidR="00765206" w:rsidRPr="00765206" w:rsidRDefault="00765206" w:rsidP="00523231">
            <w:pPr>
              <w:widowControl/>
              <w:autoSpaceDE/>
              <w:autoSpaceDN/>
              <w:jc w:val="center"/>
              <w:rPr>
                <w:rFonts w:ascii="Arial" w:eastAsia="Times New Roman" w:hAnsi="Arial" w:cs="Arial"/>
                <w:b/>
                <w:bCs/>
                <w:color w:val="FFFFFF"/>
                <w:sz w:val="14"/>
                <w:szCs w:val="14"/>
                <w:lang w:val="pt-BR" w:eastAsia="pt-BR"/>
              </w:rPr>
            </w:pPr>
            <w:r w:rsidRPr="00765206">
              <w:rPr>
                <w:rFonts w:ascii="Arial" w:eastAsia="Times New Roman" w:hAnsi="Arial" w:cs="Arial"/>
                <w:b/>
                <w:bCs/>
                <w:color w:val="FFFFFF"/>
                <w:sz w:val="14"/>
                <w:szCs w:val="14"/>
                <w:lang w:val="pt-BR" w:eastAsia="pt-BR"/>
              </w:rPr>
              <w:t>PREFEITURA MUNICIPAL DE RIBEIRÃO BRANCO</w:t>
            </w:r>
          </w:p>
        </w:tc>
      </w:tr>
      <w:tr w:rsidR="00765206" w:rsidRPr="00765206" w14:paraId="4CEF57A8" w14:textId="77777777" w:rsidTr="00FE7A5C">
        <w:trPr>
          <w:trHeight w:val="225"/>
        </w:trPr>
        <w:tc>
          <w:tcPr>
            <w:tcW w:w="0" w:type="auto"/>
            <w:tcBorders>
              <w:top w:val="nil"/>
              <w:left w:val="nil"/>
              <w:bottom w:val="nil"/>
              <w:right w:val="nil"/>
            </w:tcBorders>
            <w:shd w:val="clear" w:color="000000" w:fill="FFFFFF"/>
            <w:vAlign w:val="center"/>
            <w:hideMark/>
          </w:tcPr>
          <w:p w14:paraId="7DF4CA8A"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330B1B80" w14:textId="77777777" w:rsidR="00765206" w:rsidRPr="00765206" w:rsidRDefault="00765206" w:rsidP="00523231">
            <w:pPr>
              <w:widowControl/>
              <w:autoSpaceDE/>
              <w:autoSpaceDN/>
              <w:jc w:val="center"/>
              <w:rPr>
                <w:rFonts w:ascii="Arial" w:eastAsia="Times New Roman" w:hAnsi="Arial" w:cs="Arial"/>
                <w:color w:val="FF0000"/>
                <w:sz w:val="14"/>
                <w:szCs w:val="14"/>
                <w:lang w:val="pt-BR" w:eastAsia="pt-BR"/>
              </w:rPr>
            </w:pPr>
            <w:r w:rsidRPr="00765206">
              <w:rPr>
                <w:rFonts w:ascii="Arial" w:eastAsia="Times New Roman" w:hAnsi="Arial" w:cs="Arial"/>
                <w:color w:val="FF0000"/>
                <w:sz w:val="14"/>
                <w:szCs w:val="14"/>
                <w:lang w:val="pt-BR" w:eastAsia="pt-BR"/>
              </w:rPr>
              <w:t> </w:t>
            </w:r>
          </w:p>
        </w:tc>
        <w:tc>
          <w:tcPr>
            <w:tcW w:w="0" w:type="auto"/>
            <w:tcBorders>
              <w:top w:val="nil"/>
              <w:left w:val="nil"/>
              <w:bottom w:val="nil"/>
              <w:right w:val="nil"/>
            </w:tcBorders>
            <w:shd w:val="clear" w:color="000000" w:fill="FFFFFF"/>
            <w:vAlign w:val="center"/>
            <w:hideMark/>
          </w:tcPr>
          <w:p w14:paraId="4C2AD1A5" w14:textId="77777777" w:rsidR="00765206" w:rsidRPr="00765206" w:rsidRDefault="00765206" w:rsidP="00523231">
            <w:pPr>
              <w:widowControl/>
              <w:autoSpaceDE/>
              <w:autoSpaceDN/>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0" w:type="auto"/>
            <w:tcBorders>
              <w:top w:val="nil"/>
              <w:left w:val="nil"/>
              <w:bottom w:val="nil"/>
              <w:right w:val="nil"/>
            </w:tcBorders>
            <w:shd w:val="clear" w:color="000000" w:fill="FFFFFF"/>
            <w:vAlign w:val="center"/>
            <w:hideMark/>
          </w:tcPr>
          <w:p w14:paraId="21B9801C"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3" w:type="dxa"/>
            <w:tcBorders>
              <w:top w:val="nil"/>
              <w:left w:val="nil"/>
              <w:bottom w:val="nil"/>
              <w:right w:val="nil"/>
            </w:tcBorders>
            <w:shd w:val="clear" w:color="000000" w:fill="FFFFFF"/>
            <w:vAlign w:val="center"/>
            <w:hideMark/>
          </w:tcPr>
          <w:p w14:paraId="64746B7D"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1261" w:type="dxa"/>
            <w:gridSpan w:val="2"/>
            <w:tcBorders>
              <w:top w:val="single" w:sz="4" w:space="0" w:color="auto"/>
              <w:left w:val="nil"/>
              <w:bottom w:val="single" w:sz="4" w:space="0" w:color="auto"/>
              <w:right w:val="nil"/>
            </w:tcBorders>
            <w:shd w:val="clear" w:color="000000" w:fill="FFFFFF"/>
            <w:vAlign w:val="center"/>
            <w:hideMark/>
          </w:tcPr>
          <w:p w14:paraId="614C98E3"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2" w:type="dxa"/>
            <w:tcBorders>
              <w:top w:val="nil"/>
              <w:left w:val="nil"/>
              <w:bottom w:val="nil"/>
              <w:right w:val="nil"/>
            </w:tcBorders>
            <w:shd w:val="clear" w:color="000000" w:fill="FFFFFF"/>
            <w:vAlign w:val="center"/>
            <w:hideMark/>
          </w:tcPr>
          <w:p w14:paraId="52922DAE"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r>
      <w:tr w:rsidR="00765206" w:rsidRPr="00765206" w14:paraId="2C9EF4C0" w14:textId="77777777" w:rsidTr="00FE7A5C">
        <w:trPr>
          <w:trHeight w:val="75"/>
        </w:trPr>
        <w:tc>
          <w:tcPr>
            <w:tcW w:w="0" w:type="auto"/>
            <w:tcBorders>
              <w:top w:val="nil"/>
              <w:left w:val="nil"/>
              <w:bottom w:val="nil"/>
              <w:right w:val="nil"/>
            </w:tcBorders>
            <w:shd w:val="clear" w:color="auto" w:fill="auto"/>
            <w:vAlign w:val="center"/>
            <w:hideMark/>
          </w:tcPr>
          <w:p w14:paraId="1502B402"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p>
        </w:tc>
        <w:tc>
          <w:tcPr>
            <w:tcW w:w="0" w:type="auto"/>
            <w:tcBorders>
              <w:top w:val="nil"/>
              <w:left w:val="nil"/>
              <w:bottom w:val="nil"/>
              <w:right w:val="nil"/>
            </w:tcBorders>
            <w:shd w:val="clear" w:color="auto" w:fill="auto"/>
            <w:vAlign w:val="center"/>
            <w:hideMark/>
          </w:tcPr>
          <w:p w14:paraId="23C05A64" w14:textId="77777777" w:rsidR="00765206" w:rsidRPr="00765206" w:rsidRDefault="00765206" w:rsidP="00523231">
            <w:pPr>
              <w:widowControl/>
              <w:autoSpaceDE/>
              <w:autoSpaceDN/>
              <w:jc w:val="center"/>
              <w:rPr>
                <w:rFonts w:ascii="Times New Roman" w:eastAsia="Times New Roman" w:hAnsi="Times New Roman" w:cs="Times New Roman"/>
                <w:sz w:val="14"/>
                <w:szCs w:val="14"/>
                <w:lang w:val="pt-BR" w:eastAsia="pt-BR"/>
              </w:rPr>
            </w:pPr>
          </w:p>
        </w:tc>
        <w:tc>
          <w:tcPr>
            <w:tcW w:w="0" w:type="auto"/>
            <w:tcBorders>
              <w:top w:val="nil"/>
              <w:left w:val="nil"/>
              <w:bottom w:val="nil"/>
              <w:right w:val="nil"/>
            </w:tcBorders>
            <w:shd w:val="clear" w:color="auto" w:fill="auto"/>
            <w:vAlign w:val="center"/>
            <w:hideMark/>
          </w:tcPr>
          <w:p w14:paraId="25586182" w14:textId="77777777" w:rsidR="00765206" w:rsidRPr="00765206" w:rsidRDefault="00765206" w:rsidP="00523231">
            <w:pPr>
              <w:widowControl/>
              <w:autoSpaceDE/>
              <w:autoSpaceDN/>
              <w:jc w:val="center"/>
              <w:rPr>
                <w:rFonts w:ascii="Times New Roman" w:eastAsia="Times New Roman" w:hAnsi="Times New Roman" w:cs="Times New Roman"/>
                <w:sz w:val="14"/>
                <w:szCs w:val="14"/>
                <w:lang w:val="pt-BR" w:eastAsia="pt-BR"/>
              </w:rPr>
            </w:pPr>
          </w:p>
        </w:tc>
        <w:tc>
          <w:tcPr>
            <w:tcW w:w="0" w:type="auto"/>
            <w:tcBorders>
              <w:top w:val="nil"/>
              <w:left w:val="nil"/>
              <w:bottom w:val="nil"/>
              <w:right w:val="nil"/>
            </w:tcBorders>
            <w:shd w:val="clear" w:color="auto" w:fill="auto"/>
            <w:vAlign w:val="center"/>
            <w:hideMark/>
          </w:tcPr>
          <w:p w14:paraId="4AA16E06" w14:textId="77777777" w:rsidR="00765206" w:rsidRPr="00765206" w:rsidRDefault="00765206" w:rsidP="00523231">
            <w:pPr>
              <w:widowControl/>
              <w:autoSpaceDE/>
              <w:autoSpaceDN/>
              <w:rPr>
                <w:rFonts w:ascii="Times New Roman" w:eastAsia="Times New Roman" w:hAnsi="Times New Roman" w:cs="Times New Roman"/>
                <w:sz w:val="14"/>
                <w:szCs w:val="14"/>
                <w:lang w:val="pt-BR" w:eastAsia="pt-BR"/>
              </w:rPr>
            </w:pPr>
          </w:p>
        </w:tc>
        <w:tc>
          <w:tcPr>
            <w:tcW w:w="803" w:type="dxa"/>
            <w:tcBorders>
              <w:top w:val="nil"/>
              <w:left w:val="nil"/>
              <w:bottom w:val="nil"/>
              <w:right w:val="nil"/>
            </w:tcBorders>
            <w:shd w:val="clear" w:color="auto" w:fill="auto"/>
            <w:vAlign w:val="center"/>
            <w:hideMark/>
          </w:tcPr>
          <w:p w14:paraId="2E06C60E" w14:textId="77777777" w:rsidR="00765206" w:rsidRPr="00765206" w:rsidRDefault="00765206" w:rsidP="00523231">
            <w:pPr>
              <w:widowControl/>
              <w:autoSpaceDE/>
              <w:autoSpaceDN/>
              <w:jc w:val="center"/>
              <w:rPr>
                <w:rFonts w:ascii="Times New Roman" w:eastAsia="Times New Roman" w:hAnsi="Times New Roman" w:cs="Times New Roman"/>
                <w:sz w:val="14"/>
                <w:szCs w:val="14"/>
                <w:lang w:val="pt-BR" w:eastAsia="pt-BR"/>
              </w:rPr>
            </w:pPr>
          </w:p>
        </w:tc>
        <w:tc>
          <w:tcPr>
            <w:tcW w:w="622" w:type="dxa"/>
            <w:tcBorders>
              <w:top w:val="nil"/>
              <w:left w:val="nil"/>
              <w:bottom w:val="nil"/>
              <w:right w:val="nil"/>
            </w:tcBorders>
            <w:shd w:val="clear" w:color="000000" w:fill="FFFFFF"/>
            <w:vAlign w:val="center"/>
            <w:hideMark/>
          </w:tcPr>
          <w:p w14:paraId="54E8D3D0"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39" w:type="dxa"/>
            <w:tcBorders>
              <w:top w:val="nil"/>
              <w:left w:val="nil"/>
              <w:bottom w:val="nil"/>
              <w:right w:val="nil"/>
            </w:tcBorders>
            <w:shd w:val="clear" w:color="auto" w:fill="auto"/>
            <w:vAlign w:val="center"/>
            <w:hideMark/>
          </w:tcPr>
          <w:p w14:paraId="0312AC68"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p>
        </w:tc>
        <w:tc>
          <w:tcPr>
            <w:tcW w:w="802" w:type="dxa"/>
            <w:tcBorders>
              <w:top w:val="nil"/>
              <w:left w:val="nil"/>
              <w:bottom w:val="nil"/>
              <w:right w:val="nil"/>
            </w:tcBorders>
            <w:shd w:val="clear" w:color="000000" w:fill="FFFFFF"/>
            <w:vAlign w:val="center"/>
            <w:hideMark/>
          </w:tcPr>
          <w:p w14:paraId="7E6CBD16" w14:textId="77777777" w:rsidR="00765206" w:rsidRPr="00765206" w:rsidRDefault="00765206" w:rsidP="00523231">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 </w:t>
            </w:r>
          </w:p>
        </w:tc>
      </w:tr>
      <w:tr w:rsidR="00765206" w:rsidRPr="00765206" w14:paraId="5AE63C7A" w14:textId="77777777" w:rsidTr="00FE7A5C">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C0C0C0"/>
            <w:vAlign w:val="center"/>
            <w:hideMark/>
          </w:tcPr>
          <w:p w14:paraId="6920289D"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3</w:t>
            </w:r>
          </w:p>
        </w:tc>
        <w:tc>
          <w:tcPr>
            <w:tcW w:w="0" w:type="auto"/>
            <w:tcBorders>
              <w:top w:val="single" w:sz="4" w:space="0" w:color="auto"/>
              <w:left w:val="nil"/>
              <w:bottom w:val="single" w:sz="4" w:space="0" w:color="auto"/>
              <w:right w:val="nil"/>
            </w:tcBorders>
            <w:shd w:val="clear" w:color="000000" w:fill="C0C0C0"/>
            <w:vAlign w:val="center"/>
            <w:hideMark/>
          </w:tcPr>
          <w:p w14:paraId="11C2F816" w14:textId="77777777" w:rsidR="00765206" w:rsidRPr="00765206" w:rsidRDefault="00765206" w:rsidP="00523231">
            <w:pPr>
              <w:widowControl/>
              <w:autoSpaceDE/>
              <w:autoSpaceDN/>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PAVIMENTAÇÃO COM LAJOTAS SEXTAVADAS (CAPELA SÃO PEDRO)</w:t>
            </w:r>
          </w:p>
        </w:tc>
        <w:tc>
          <w:tcPr>
            <w:tcW w:w="0" w:type="auto"/>
            <w:tcBorders>
              <w:top w:val="single" w:sz="4" w:space="0" w:color="auto"/>
              <w:left w:val="single" w:sz="4" w:space="0" w:color="auto"/>
              <w:bottom w:val="single" w:sz="4" w:space="0" w:color="auto"/>
              <w:right w:val="nil"/>
            </w:tcBorders>
            <w:shd w:val="clear" w:color="000000" w:fill="C0C0C0"/>
            <w:vAlign w:val="center"/>
            <w:hideMark/>
          </w:tcPr>
          <w:p w14:paraId="7FB430CA"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3" w:type="dxa"/>
            <w:tcBorders>
              <w:top w:val="single" w:sz="4" w:space="0" w:color="auto"/>
              <w:left w:val="nil"/>
              <w:bottom w:val="single" w:sz="4" w:space="0" w:color="auto"/>
              <w:right w:val="nil"/>
            </w:tcBorders>
            <w:shd w:val="clear" w:color="000000" w:fill="C0C0C0"/>
            <w:vAlign w:val="center"/>
            <w:hideMark/>
          </w:tcPr>
          <w:p w14:paraId="3EC0BC8E"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22" w:type="dxa"/>
            <w:tcBorders>
              <w:top w:val="single" w:sz="4" w:space="0" w:color="auto"/>
              <w:left w:val="nil"/>
              <w:bottom w:val="single" w:sz="4" w:space="0" w:color="auto"/>
              <w:right w:val="nil"/>
            </w:tcBorders>
            <w:shd w:val="clear" w:color="000000" w:fill="BFBFBF"/>
            <w:vAlign w:val="center"/>
            <w:hideMark/>
          </w:tcPr>
          <w:p w14:paraId="030E6124"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39" w:type="dxa"/>
            <w:tcBorders>
              <w:top w:val="single" w:sz="4" w:space="0" w:color="auto"/>
              <w:left w:val="nil"/>
              <w:bottom w:val="single" w:sz="4" w:space="0" w:color="auto"/>
              <w:right w:val="nil"/>
            </w:tcBorders>
            <w:shd w:val="clear" w:color="000000" w:fill="C0C0C0"/>
            <w:vAlign w:val="center"/>
            <w:hideMark/>
          </w:tcPr>
          <w:p w14:paraId="59B1557A"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2" w:type="dxa"/>
            <w:tcBorders>
              <w:top w:val="single" w:sz="4" w:space="0" w:color="auto"/>
              <w:left w:val="nil"/>
              <w:bottom w:val="single" w:sz="4" w:space="0" w:color="auto"/>
              <w:right w:val="single" w:sz="4" w:space="0" w:color="auto"/>
            </w:tcBorders>
            <w:shd w:val="clear" w:color="000000" w:fill="C0C0C0"/>
            <w:vAlign w:val="center"/>
            <w:hideMark/>
          </w:tcPr>
          <w:p w14:paraId="03291A65" w14:textId="77777777" w:rsidR="00765206" w:rsidRPr="00765206" w:rsidRDefault="00765206" w:rsidP="00523231">
            <w:pPr>
              <w:widowControl/>
              <w:autoSpaceDE/>
              <w:autoSpaceDN/>
              <w:jc w:val="center"/>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 </w:t>
            </w:r>
          </w:p>
        </w:tc>
      </w:tr>
      <w:tr w:rsidR="00765206" w:rsidRPr="00765206" w14:paraId="425DDF0D" w14:textId="77777777" w:rsidTr="00FE7A5C">
        <w:trPr>
          <w:trHeight w:val="7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DAAFF78"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3.1</w:t>
            </w:r>
          </w:p>
        </w:tc>
        <w:tc>
          <w:tcPr>
            <w:tcW w:w="0" w:type="auto"/>
            <w:tcBorders>
              <w:top w:val="nil"/>
              <w:left w:val="nil"/>
              <w:bottom w:val="single" w:sz="4" w:space="0" w:color="auto"/>
              <w:right w:val="single" w:sz="4" w:space="0" w:color="auto"/>
            </w:tcBorders>
            <w:shd w:val="clear" w:color="auto" w:fill="auto"/>
            <w:noWrap/>
            <w:vAlign w:val="center"/>
            <w:hideMark/>
          </w:tcPr>
          <w:p w14:paraId="341785B2"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94273</w:t>
            </w:r>
          </w:p>
        </w:tc>
        <w:tc>
          <w:tcPr>
            <w:tcW w:w="0" w:type="auto"/>
            <w:tcBorders>
              <w:top w:val="nil"/>
              <w:left w:val="nil"/>
              <w:bottom w:val="single" w:sz="4" w:space="0" w:color="auto"/>
              <w:right w:val="single" w:sz="4" w:space="0" w:color="auto"/>
            </w:tcBorders>
            <w:shd w:val="clear" w:color="000000" w:fill="FFFFFF"/>
            <w:vAlign w:val="center"/>
            <w:hideMark/>
          </w:tcPr>
          <w:p w14:paraId="0570D51C" w14:textId="77777777" w:rsidR="00765206" w:rsidRPr="00765206" w:rsidRDefault="00765206" w:rsidP="00523231">
            <w:pPr>
              <w:widowControl/>
              <w:autoSpaceDE/>
              <w:autoSpaceDN/>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ASSENTAMENTO DE GUIA (MEIO-FIO) EM TRECHO RETO, CONFECCIONADA EM CONCRETO PRÉ-FABRICADO, DIMENSÕES 100X15X13X30 CM (COMPRIMENTO X BASE INFERIOR X BASE SUPERIOR X ALTURA), PARA VIAS URBANAS (USO VIÁRIO). AF_06/2016</w:t>
            </w:r>
          </w:p>
        </w:tc>
        <w:tc>
          <w:tcPr>
            <w:tcW w:w="0" w:type="auto"/>
            <w:tcBorders>
              <w:top w:val="nil"/>
              <w:left w:val="nil"/>
              <w:bottom w:val="single" w:sz="4" w:space="0" w:color="auto"/>
              <w:right w:val="single" w:sz="4" w:space="0" w:color="auto"/>
            </w:tcBorders>
            <w:shd w:val="clear" w:color="000000" w:fill="FFFFFF"/>
            <w:vAlign w:val="center"/>
            <w:hideMark/>
          </w:tcPr>
          <w:p w14:paraId="40F4FA2E" w14:textId="77777777" w:rsidR="00FE7A5C" w:rsidRPr="00FE7A5C" w:rsidRDefault="00FE7A5C" w:rsidP="00FE7A5C">
            <w:pPr>
              <w:widowControl/>
              <w:autoSpaceDE/>
              <w:autoSpaceDN/>
              <w:jc w:val="center"/>
              <w:rPr>
                <w:rFonts w:ascii="Arial" w:eastAsia="Times New Roman" w:hAnsi="Arial" w:cs="Arial"/>
                <w:sz w:val="14"/>
                <w:szCs w:val="14"/>
                <w:lang w:val="pt-BR" w:eastAsia="pt-BR"/>
              </w:rPr>
            </w:pPr>
            <w:r w:rsidRPr="00FE7A5C">
              <w:rPr>
                <w:rFonts w:ascii="Arial" w:eastAsia="Times New Roman" w:hAnsi="Arial" w:cs="Arial"/>
                <w:sz w:val="14"/>
                <w:szCs w:val="14"/>
                <w:lang w:val="pt-BR" w:eastAsia="pt-BR"/>
              </w:rPr>
              <w:t>102</w:t>
            </w:r>
          </w:p>
          <w:p w14:paraId="54AC45AC" w14:textId="739E6E6F" w:rsidR="00765206" w:rsidRPr="00765206" w:rsidRDefault="00765206" w:rsidP="00FE7A5C">
            <w:pPr>
              <w:widowControl/>
              <w:autoSpaceDE/>
              <w:autoSpaceDN/>
              <w:jc w:val="center"/>
              <w:rPr>
                <w:rFonts w:ascii="Arial" w:eastAsia="Times New Roman" w:hAnsi="Arial" w:cs="Arial"/>
                <w:sz w:val="14"/>
                <w:szCs w:val="14"/>
                <w:lang w:val="pt-BR" w:eastAsia="pt-BR"/>
              </w:rPr>
            </w:pPr>
          </w:p>
        </w:tc>
        <w:tc>
          <w:tcPr>
            <w:tcW w:w="803" w:type="dxa"/>
            <w:tcBorders>
              <w:top w:val="nil"/>
              <w:left w:val="nil"/>
              <w:bottom w:val="single" w:sz="4" w:space="0" w:color="auto"/>
              <w:right w:val="single" w:sz="4" w:space="0" w:color="auto"/>
            </w:tcBorders>
            <w:shd w:val="clear" w:color="000000" w:fill="FFFFFF"/>
            <w:vAlign w:val="center"/>
            <w:hideMark/>
          </w:tcPr>
          <w:p w14:paraId="6FF9C1A8"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M</w:t>
            </w:r>
          </w:p>
        </w:tc>
        <w:tc>
          <w:tcPr>
            <w:tcW w:w="622" w:type="dxa"/>
            <w:tcBorders>
              <w:top w:val="nil"/>
              <w:left w:val="nil"/>
              <w:bottom w:val="single" w:sz="4" w:space="0" w:color="auto"/>
              <w:right w:val="single" w:sz="4" w:space="0" w:color="auto"/>
            </w:tcBorders>
            <w:shd w:val="clear" w:color="000000" w:fill="FFFFFF"/>
            <w:hideMark/>
          </w:tcPr>
          <w:p w14:paraId="5B8732A1"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639" w:type="dxa"/>
            <w:tcBorders>
              <w:top w:val="nil"/>
              <w:left w:val="nil"/>
              <w:bottom w:val="single" w:sz="4" w:space="0" w:color="auto"/>
              <w:right w:val="single" w:sz="4" w:space="0" w:color="auto"/>
            </w:tcBorders>
            <w:shd w:val="clear" w:color="000000" w:fill="FFFFFF"/>
            <w:hideMark/>
          </w:tcPr>
          <w:p w14:paraId="6CAE3A34"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802" w:type="dxa"/>
            <w:tcBorders>
              <w:top w:val="nil"/>
              <w:left w:val="nil"/>
              <w:bottom w:val="single" w:sz="4" w:space="0" w:color="auto"/>
              <w:right w:val="single" w:sz="4" w:space="0" w:color="auto"/>
            </w:tcBorders>
            <w:shd w:val="clear" w:color="000000" w:fill="FFFFFF"/>
            <w:hideMark/>
          </w:tcPr>
          <w:p w14:paraId="72FBD66C" w14:textId="77777777" w:rsidR="00765206" w:rsidRPr="00765206" w:rsidRDefault="00765206" w:rsidP="00523231">
            <w:pPr>
              <w:widowControl/>
              <w:autoSpaceDE/>
              <w:autoSpaceDN/>
              <w:jc w:val="center"/>
              <w:rPr>
                <w:rFonts w:ascii="Arial" w:eastAsia="Times New Roman" w:hAnsi="Arial" w:cs="Arial"/>
                <w:color w:val="FF0000"/>
                <w:sz w:val="14"/>
                <w:szCs w:val="14"/>
                <w:lang w:val="pt-BR" w:eastAsia="pt-BR"/>
              </w:rPr>
            </w:pPr>
            <w:r w:rsidRPr="00FE27D4">
              <w:rPr>
                <w:rFonts w:ascii="Arial" w:eastAsia="Times New Roman" w:hAnsi="Arial" w:cs="Arial"/>
                <w:sz w:val="14"/>
                <w:szCs w:val="14"/>
                <w:lang w:val="pt-BR" w:eastAsia="pt-BR"/>
              </w:rPr>
              <w:t>-</w:t>
            </w:r>
          </w:p>
        </w:tc>
      </w:tr>
      <w:tr w:rsidR="00765206" w:rsidRPr="00765206" w14:paraId="730C0308" w14:textId="77777777" w:rsidTr="00FE7A5C">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257606"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3.3</w:t>
            </w:r>
          </w:p>
        </w:tc>
        <w:tc>
          <w:tcPr>
            <w:tcW w:w="0" w:type="auto"/>
            <w:tcBorders>
              <w:top w:val="nil"/>
              <w:left w:val="nil"/>
              <w:bottom w:val="single" w:sz="4" w:space="0" w:color="auto"/>
              <w:right w:val="single" w:sz="4" w:space="0" w:color="auto"/>
            </w:tcBorders>
            <w:shd w:val="clear" w:color="000000" w:fill="FFFFFF"/>
            <w:vAlign w:val="center"/>
            <w:hideMark/>
          </w:tcPr>
          <w:p w14:paraId="332D8DE9"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92394</w:t>
            </w:r>
          </w:p>
        </w:tc>
        <w:tc>
          <w:tcPr>
            <w:tcW w:w="0" w:type="auto"/>
            <w:tcBorders>
              <w:top w:val="nil"/>
              <w:left w:val="nil"/>
              <w:bottom w:val="single" w:sz="4" w:space="0" w:color="auto"/>
              <w:right w:val="single" w:sz="4" w:space="0" w:color="auto"/>
            </w:tcBorders>
            <w:shd w:val="clear" w:color="000000" w:fill="FFFFFF"/>
            <w:vAlign w:val="center"/>
            <w:hideMark/>
          </w:tcPr>
          <w:p w14:paraId="75A9F34A" w14:textId="77777777" w:rsidR="00765206" w:rsidRPr="00765206" w:rsidRDefault="00765206" w:rsidP="00523231">
            <w:pPr>
              <w:widowControl/>
              <w:autoSpaceDE/>
              <w:autoSpaceDN/>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EXECUÇÃO DE PAVIMENTO EM PISO INTERTRAVADO, COM BLOCO SEXTAVADO DE 25 X 25 CM, ESPESSURA 8 CM. AF_10/2022 (35MPa)</w:t>
            </w:r>
          </w:p>
        </w:tc>
        <w:tc>
          <w:tcPr>
            <w:tcW w:w="0" w:type="auto"/>
            <w:tcBorders>
              <w:top w:val="nil"/>
              <w:left w:val="nil"/>
              <w:bottom w:val="single" w:sz="4" w:space="0" w:color="auto"/>
              <w:right w:val="single" w:sz="4" w:space="0" w:color="auto"/>
            </w:tcBorders>
            <w:shd w:val="clear" w:color="000000" w:fill="FFFFFF"/>
            <w:vAlign w:val="center"/>
            <w:hideMark/>
          </w:tcPr>
          <w:p w14:paraId="1DA3633F" w14:textId="77777777" w:rsidR="00FE7A5C" w:rsidRPr="00FE7A5C" w:rsidRDefault="00FE7A5C" w:rsidP="00FE7A5C">
            <w:pPr>
              <w:widowControl/>
              <w:autoSpaceDE/>
              <w:autoSpaceDN/>
              <w:jc w:val="center"/>
              <w:rPr>
                <w:rFonts w:ascii="Arial" w:eastAsia="Times New Roman" w:hAnsi="Arial" w:cs="Arial"/>
                <w:sz w:val="14"/>
                <w:szCs w:val="14"/>
                <w:lang w:val="pt-BR" w:eastAsia="pt-BR"/>
              </w:rPr>
            </w:pPr>
            <w:r w:rsidRPr="00FE7A5C">
              <w:rPr>
                <w:rFonts w:ascii="Arial" w:eastAsia="Times New Roman" w:hAnsi="Arial" w:cs="Arial"/>
                <w:sz w:val="14"/>
                <w:szCs w:val="14"/>
                <w:lang w:val="pt-BR" w:eastAsia="pt-BR"/>
              </w:rPr>
              <w:t>468</w:t>
            </w:r>
          </w:p>
          <w:p w14:paraId="13E7614F" w14:textId="7860DF9C" w:rsidR="00765206" w:rsidRPr="00765206" w:rsidRDefault="00765206" w:rsidP="00FE7A5C">
            <w:pPr>
              <w:widowControl/>
              <w:autoSpaceDE/>
              <w:autoSpaceDN/>
              <w:jc w:val="center"/>
              <w:rPr>
                <w:rFonts w:ascii="Arial" w:eastAsia="Times New Roman" w:hAnsi="Arial" w:cs="Arial"/>
                <w:sz w:val="14"/>
                <w:szCs w:val="14"/>
                <w:lang w:val="pt-BR" w:eastAsia="pt-BR"/>
              </w:rPr>
            </w:pPr>
          </w:p>
        </w:tc>
        <w:tc>
          <w:tcPr>
            <w:tcW w:w="803" w:type="dxa"/>
            <w:tcBorders>
              <w:top w:val="nil"/>
              <w:left w:val="nil"/>
              <w:bottom w:val="single" w:sz="4" w:space="0" w:color="auto"/>
              <w:right w:val="single" w:sz="4" w:space="0" w:color="auto"/>
            </w:tcBorders>
            <w:shd w:val="clear" w:color="000000" w:fill="FFFFFF"/>
            <w:vAlign w:val="center"/>
            <w:hideMark/>
          </w:tcPr>
          <w:p w14:paraId="2E8CDE41"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M2</w:t>
            </w:r>
          </w:p>
        </w:tc>
        <w:tc>
          <w:tcPr>
            <w:tcW w:w="622" w:type="dxa"/>
            <w:tcBorders>
              <w:top w:val="nil"/>
              <w:left w:val="nil"/>
              <w:bottom w:val="single" w:sz="4" w:space="0" w:color="auto"/>
              <w:right w:val="single" w:sz="4" w:space="0" w:color="auto"/>
            </w:tcBorders>
            <w:shd w:val="clear" w:color="000000" w:fill="FFFFFF"/>
            <w:hideMark/>
          </w:tcPr>
          <w:p w14:paraId="6D37332F"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639" w:type="dxa"/>
            <w:tcBorders>
              <w:top w:val="nil"/>
              <w:left w:val="nil"/>
              <w:bottom w:val="single" w:sz="4" w:space="0" w:color="auto"/>
              <w:right w:val="single" w:sz="4" w:space="0" w:color="auto"/>
            </w:tcBorders>
            <w:shd w:val="clear" w:color="000000" w:fill="FFFFFF"/>
            <w:hideMark/>
          </w:tcPr>
          <w:p w14:paraId="79B38E87"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FE27D4">
              <w:rPr>
                <w:rFonts w:ascii="Arial" w:eastAsia="Times New Roman" w:hAnsi="Arial" w:cs="Arial"/>
                <w:sz w:val="14"/>
                <w:szCs w:val="14"/>
                <w:lang w:val="pt-BR" w:eastAsia="pt-BR"/>
              </w:rPr>
              <w:t>-</w:t>
            </w:r>
          </w:p>
        </w:tc>
        <w:tc>
          <w:tcPr>
            <w:tcW w:w="802" w:type="dxa"/>
            <w:tcBorders>
              <w:top w:val="nil"/>
              <w:left w:val="nil"/>
              <w:bottom w:val="single" w:sz="4" w:space="0" w:color="auto"/>
              <w:right w:val="single" w:sz="4" w:space="0" w:color="auto"/>
            </w:tcBorders>
            <w:shd w:val="clear" w:color="000000" w:fill="FFFFFF"/>
            <w:hideMark/>
          </w:tcPr>
          <w:p w14:paraId="786FC601" w14:textId="77777777" w:rsidR="00765206" w:rsidRPr="00765206" w:rsidRDefault="00765206" w:rsidP="00523231">
            <w:pPr>
              <w:widowControl/>
              <w:autoSpaceDE/>
              <w:autoSpaceDN/>
              <w:jc w:val="center"/>
              <w:rPr>
                <w:rFonts w:ascii="Arial" w:eastAsia="Times New Roman" w:hAnsi="Arial" w:cs="Arial"/>
                <w:color w:val="FF0000"/>
                <w:sz w:val="14"/>
                <w:szCs w:val="14"/>
                <w:lang w:val="pt-BR" w:eastAsia="pt-BR"/>
              </w:rPr>
            </w:pPr>
            <w:r w:rsidRPr="00FE27D4">
              <w:rPr>
                <w:rFonts w:ascii="Arial" w:eastAsia="Times New Roman" w:hAnsi="Arial" w:cs="Arial"/>
                <w:sz w:val="14"/>
                <w:szCs w:val="14"/>
                <w:lang w:val="pt-BR" w:eastAsia="pt-BR"/>
              </w:rPr>
              <w:t>-</w:t>
            </w:r>
          </w:p>
        </w:tc>
      </w:tr>
      <w:tr w:rsidR="00765206" w:rsidRPr="00765206" w14:paraId="487EB425" w14:textId="77777777" w:rsidTr="00FE7A5C">
        <w:trPr>
          <w:trHeight w:val="375"/>
        </w:trPr>
        <w:tc>
          <w:tcPr>
            <w:tcW w:w="0" w:type="auto"/>
            <w:tcBorders>
              <w:top w:val="nil"/>
              <w:left w:val="single" w:sz="4" w:space="0" w:color="auto"/>
              <w:bottom w:val="single" w:sz="4" w:space="0" w:color="auto"/>
              <w:right w:val="nil"/>
            </w:tcBorders>
            <w:shd w:val="clear" w:color="auto" w:fill="auto"/>
            <w:vAlign w:val="center"/>
            <w:hideMark/>
          </w:tcPr>
          <w:p w14:paraId="2EDD2EB0"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7654D540" w14:textId="77777777" w:rsidR="00765206" w:rsidRPr="00765206" w:rsidRDefault="00765206" w:rsidP="00523231">
            <w:pPr>
              <w:widowControl/>
              <w:autoSpaceDE/>
              <w:autoSpaceDN/>
              <w:jc w:val="center"/>
              <w:rPr>
                <w:rFonts w:ascii="Arial" w:eastAsia="Times New Roman" w:hAnsi="Arial" w:cs="Arial"/>
                <w:color w:val="FF0000"/>
                <w:sz w:val="14"/>
                <w:szCs w:val="14"/>
                <w:lang w:val="pt-BR" w:eastAsia="pt-BR"/>
              </w:rPr>
            </w:pPr>
            <w:r w:rsidRPr="00765206">
              <w:rPr>
                <w:rFonts w:ascii="Arial" w:eastAsia="Times New Roman" w:hAnsi="Arial" w:cs="Arial"/>
                <w:color w:val="FF0000"/>
                <w:sz w:val="14"/>
                <w:szCs w:val="14"/>
                <w:lang w:val="pt-BR" w:eastAsia="pt-BR"/>
              </w:rPr>
              <w:t> </w:t>
            </w:r>
          </w:p>
        </w:tc>
        <w:tc>
          <w:tcPr>
            <w:tcW w:w="0" w:type="auto"/>
            <w:tcBorders>
              <w:top w:val="nil"/>
              <w:left w:val="nil"/>
              <w:bottom w:val="single" w:sz="4" w:space="0" w:color="auto"/>
              <w:right w:val="nil"/>
            </w:tcBorders>
            <w:shd w:val="clear" w:color="auto" w:fill="auto"/>
            <w:vAlign w:val="center"/>
            <w:hideMark/>
          </w:tcPr>
          <w:p w14:paraId="2F85E4BF" w14:textId="77777777" w:rsidR="00765206" w:rsidRPr="00765206" w:rsidRDefault="00765206" w:rsidP="00523231">
            <w:pPr>
              <w:widowControl/>
              <w:autoSpaceDE/>
              <w:autoSpaceDN/>
              <w:rPr>
                <w:rFonts w:ascii="Arial" w:eastAsia="Times New Roman" w:hAnsi="Arial" w:cs="Arial"/>
                <w:b/>
                <w:bCs/>
                <w:sz w:val="14"/>
                <w:szCs w:val="14"/>
                <w:lang w:val="pt-BR" w:eastAsia="pt-BR"/>
              </w:rPr>
            </w:pPr>
            <w:r w:rsidRPr="00765206">
              <w:rPr>
                <w:rFonts w:ascii="Arial" w:eastAsia="Times New Roman" w:hAnsi="Arial" w:cs="Arial"/>
                <w:b/>
                <w:bCs/>
                <w:sz w:val="14"/>
                <w:szCs w:val="14"/>
                <w:lang w:val="pt-BR" w:eastAsia="pt-BR"/>
              </w:rPr>
              <w:t>SUBTOTAL - ITEM 3</w:t>
            </w:r>
          </w:p>
        </w:tc>
        <w:tc>
          <w:tcPr>
            <w:tcW w:w="0" w:type="auto"/>
            <w:tcBorders>
              <w:top w:val="nil"/>
              <w:left w:val="single" w:sz="4" w:space="0" w:color="auto"/>
              <w:bottom w:val="single" w:sz="4" w:space="0" w:color="auto"/>
              <w:right w:val="nil"/>
            </w:tcBorders>
            <w:shd w:val="clear" w:color="auto" w:fill="auto"/>
            <w:vAlign w:val="center"/>
            <w:hideMark/>
          </w:tcPr>
          <w:p w14:paraId="3EA54DD3"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3" w:type="dxa"/>
            <w:tcBorders>
              <w:top w:val="nil"/>
              <w:left w:val="nil"/>
              <w:bottom w:val="single" w:sz="4" w:space="0" w:color="auto"/>
              <w:right w:val="nil"/>
            </w:tcBorders>
            <w:shd w:val="clear" w:color="auto" w:fill="auto"/>
            <w:vAlign w:val="center"/>
            <w:hideMark/>
          </w:tcPr>
          <w:p w14:paraId="66A77AB5"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22" w:type="dxa"/>
            <w:tcBorders>
              <w:top w:val="nil"/>
              <w:left w:val="nil"/>
              <w:bottom w:val="single" w:sz="4" w:space="0" w:color="auto"/>
              <w:right w:val="nil"/>
            </w:tcBorders>
            <w:shd w:val="clear" w:color="000000" w:fill="FFFFFF"/>
            <w:vAlign w:val="center"/>
            <w:hideMark/>
          </w:tcPr>
          <w:p w14:paraId="421B508A"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639" w:type="dxa"/>
            <w:tcBorders>
              <w:top w:val="nil"/>
              <w:left w:val="nil"/>
              <w:bottom w:val="single" w:sz="4" w:space="0" w:color="auto"/>
              <w:right w:val="single" w:sz="4" w:space="0" w:color="auto"/>
            </w:tcBorders>
            <w:shd w:val="clear" w:color="auto" w:fill="auto"/>
            <w:vAlign w:val="center"/>
            <w:hideMark/>
          </w:tcPr>
          <w:p w14:paraId="2CED8F5B" w14:textId="77777777" w:rsidR="00765206" w:rsidRPr="00765206" w:rsidRDefault="00765206" w:rsidP="00523231">
            <w:pPr>
              <w:widowControl/>
              <w:autoSpaceDE/>
              <w:autoSpaceDN/>
              <w:jc w:val="center"/>
              <w:rPr>
                <w:rFonts w:ascii="Arial" w:eastAsia="Times New Roman" w:hAnsi="Arial" w:cs="Arial"/>
                <w:sz w:val="14"/>
                <w:szCs w:val="14"/>
                <w:lang w:val="pt-BR" w:eastAsia="pt-BR"/>
              </w:rPr>
            </w:pPr>
            <w:r w:rsidRPr="00765206">
              <w:rPr>
                <w:rFonts w:ascii="Arial" w:eastAsia="Times New Roman" w:hAnsi="Arial" w:cs="Arial"/>
                <w:sz w:val="14"/>
                <w:szCs w:val="14"/>
                <w:lang w:val="pt-BR" w:eastAsia="pt-BR"/>
              </w:rPr>
              <w:t> </w:t>
            </w:r>
          </w:p>
        </w:tc>
        <w:tc>
          <w:tcPr>
            <w:tcW w:w="802" w:type="dxa"/>
            <w:tcBorders>
              <w:top w:val="nil"/>
              <w:left w:val="nil"/>
              <w:bottom w:val="single" w:sz="4" w:space="0" w:color="auto"/>
              <w:right w:val="single" w:sz="4" w:space="0" w:color="auto"/>
            </w:tcBorders>
            <w:shd w:val="clear" w:color="000000" w:fill="FFFFFF"/>
            <w:vAlign w:val="center"/>
            <w:hideMark/>
          </w:tcPr>
          <w:p w14:paraId="30A16C01" w14:textId="77777777" w:rsidR="00765206" w:rsidRDefault="00765206" w:rsidP="00523231">
            <w:pPr>
              <w:widowControl/>
              <w:autoSpaceDE/>
              <w:autoSpaceDN/>
              <w:jc w:val="center"/>
              <w:rPr>
                <w:rFonts w:ascii="Arial" w:eastAsia="Times New Roman" w:hAnsi="Arial" w:cs="Arial"/>
                <w:sz w:val="14"/>
                <w:szCs w:val="14"/>
                <w:lang w:val="pt-BR" w:eastAsia="pt-BR"/>
              </w:rPr>
            </w:pPr>
            <w:r>
              <w:rPr>
                <w:rFonts w:ascii="Arial" w:eastAsia="Times New Roman" w:hAnsi="Arial" w:cs="Arial"/>
                <w:sz w:val="14"/>
                <w:szCs w:val="14"/>
                <w:lang w:val="pt-BR" w:eastAsia="pt-BR"/>
              </w:rPr>
              <w:t>-</w:t>
            </w:r>
          </w:p>
          <w:p w14:paraId="3BB922F4" w14:textId="77777777" w:rsidR="00765206" w:rsidRPr="00765206" w:rsidRDefault="00765206" w:rsidP="00523231">
            <w:pPr>
              <w:widowControl/>
              <w:autoSpaceDE/>
              <w:autoSpaceDN/>
              <w:jc w:val="center"/>
              <w:rPr>
                <w:rFonts w:ascii="Arial" w:eastAsia="Times New Roman" w:hAnsi="Arial" w:cs="Arial"/>
                <w:b/>
                <w:bCs/>
                <w:sz w:val="14"/>
                <w:szCs w:val="14"/>
                <w:lang w:val="pt-BR" w:eastAsia="pt-BR"/>
              </w:rPr>
            </w:pPr>
          </w:p>
        </w:tc>
      </w:tr>
    </w:tbl>
    <w:p w14:paraId="0403C5FA" w14:textId="77777777" w:rsidR="00D91290" w:rsidRPr="00E45C2F" w:rsidRDefault="00D91290" w:rsidP="00380A4E">
      <w:pPr>
        <w:pStyle w:val="PargrafodaLista"/>
        <w:tabs>
          <w:tab w:val="left" w:pos="1061"/>
          <w:tab w:val="left" w:pos="1066"/>
        </w:tabs>
        <w:spacing w:line="360" w:lineRule="auto"/>
        <w:ind w:left="425" w:firstLine="1"/>
        <w:rPr>
          <w:rFonts w:ascii="Arial" w:hAnsi="Arial" w:cs="Arial"/>
          <w:color w:val="000000" w:themeColor="text1"/>
          <w:sz w:val="24"/>
          <w:szCs w:val="24"/>
        </w:rPr>
      </w:pPr>
    </w:p>
    <w:p w14:paraId="44321349" w14:textId="337E0D1F" w:rsidR="00B70123" w:rsidRPr="00E45C2F" w:rsidRDefault="00E6314E" w:rsidP="00826848">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comprovação de vínculo profissional pode dar-se mediante contrato social (desde que o profissional faça parte do quadro da empresa), registro na carteira profissional, ficha de empregado, ou contrato de trabalho sendo possível a contratação de profissional autônomo que preencha os requisitos e se responsabilize tecnicamente pela execução dos serviços de acordo com</w:t>
      </w:r>
      <w:r w:rsidR="00950469">
        <w:rPr>
          <w:rFonts w:ascii="Arial" w:hAnsi="Arial" w:cs="Arial"/>
          <w:color w:val="000000" w:themeColor="text1"/>
          <w:sz w:val="24"/>
          <w:szCs w:val="24"/>
        </w:rPr>
        <w:t xml:space="preserve"> a</w:t>
      </w:r>
      <w:r w:rsidRPr="00E45C2F">
        <w:rPr>
          <w:rFonts w:ascii="Arial" w:hAnsi="Arial" w:cs="Arial"/>
          <w:color w:val="000000" w:themeColor="text1"/>
          <w:sz w:val="24"/>
          <w:szCs w:val="24"/>
        </w:rPr>
        <w:t xml:space="preserve"> SÚMULA Nº 25 – TCESP;</w:t>
      </w:r>
      <w:r w:rsidR="00786F28" w:rsidRPr="00E45C2F">
        <w:rPr>
          <w:rFonts w:ascii="Arial" w:hAnsi="Arial" w:cs="Arial"/>
          <w:color w:val="000000" w:themeColor="text1"/>
          <w:sz w:val="24"/>
          <w:szCs w:val="24"/>
        </w:rPr>
        <w:t>).</w:t>
      </w:r>
    </w:p>
    <w:p w14:paraId="2B9FC1C2" w14:textId="77777777" w:rsidR="00B70123" w:rsidRPr="00E45C2F" w:rsidRDefault="00786F28" w:rsidP="00826848">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é necessário que os vários serviços façam parte de um único atestado, podendo cada qualificação estar demonstrada separadamente.</w:t>
      </w:r>
    </w:p>
    <w:p w14:paraId="2AD8FEC1" w14:textId="42EF8171" w:rsidR="00B70123" w:rsidRPr="00E45C2F" w:rsidRDefault="00786F28" w:rsidP="00826848">
      <w:pPr>
        <w:pStyle w:val="PargrafodaLista"/>
        <w:numPr>
          <w:ilvl w:val="2"/>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Certidão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Registro</w:t>
      </w:r>
      <w:r w:rsidRPr="00E45C2F">
        <w:rPr>
          <w:rFonts w:ascii="Arial" w:hAnsi="Arial" w:cs="Arial"/>
          <w:color w:val="000000" w:themeColor="text1"/>
          <w:spacing w:val="-7"/>
          <w:sz w:val="24"/>
          <w:szCs w:val="24"/>
        </w:rPr>
        <w:t xml:space="preserve"> </w:t>
      </w:r>
      <w:r w:rsidR="00950469">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950469">
        <w:rPr>
          <w:rFonts w:ascii="Arial" w:hAnsi="Arial" w:cs="Arial"/>
          <w:b/>
          <w:bCs/>
          <w:color w:val="000000" w:themeColor="text1"/>
          <w:sz w:val="24"/>
          <w:szCs w:val="24"/>
        </w:rPr>
        <w:t>pessoa</w:t>
      </w:r>
      <w:r w:rsidRPr="00950469">
        <w:rPr>
          <w:rFonts w:ascii="Arial" w:hAnsi="Arial" w:cs="Arial"/>
          <w:b/>
          <w:bCs/>
          <w:color w:val="000000" w:themeColor="text1"/>
          <w:spacing w:val="-5"/>
          <w:sz w:val="24"/>
          <w:szCs w:val="24"/>
        </w:rPr>
        <w:t xml:space="preserve"> </w:t>
      </w:r>
      <w:r w:rsidRPr="00950469">
        <w:rPr>
          <w:rFonts w:ascii="Arial" w:hAnsi="Arial" w:cs="Arial"/>
          <w:b/>
          <w:bCs/>
          <w:color w:val="000000" w:themeColor="text1"/>
          <w:sz w:val="24"/>
          <w:szCs w:val="24"/>
        </w:rPr>
        <w:t>jurídica</w:t>
      </w:r>
      <w:r w:rsidR="00950469">
        <w:rPr>
          <w:rFonts w:ascii="Arial" w:hAnsi="Arial" w:cs="Arial"/>
          <w:color w:val="000000" w:themeColor="text1"/>
          <w:sz w:val="24"/>
          <w:szCs w:val="24"/>
        </w:rPr>
        <w:t xml:space="preserve"> e </w:t>
      </w:r>
      <w:r w:rsidR="00950469" w:rsidRPr="009C70FC">
        <w:rPr>
          <w:rFonts w:ascii="Arial" w:hAnsi="Arial" w:cs="Arial"/>
          <w:b/>
          <w:bCs/>
          <w:color w:val="000000" w:themeColor="text1"/>
          <w:sz w:val="24"/>
          <w:szCs w:val="24"/>
        </w:rPr>
        <w:t>do profissional</w:t>
      </w:r>
      <w:r w:rsidRPr="00E45C2F">
        <w:rPr>
          <w:rFonts w:ascii="Arial" w:hAnsi="Arial" w:cs="Arial"/>
          <w:color w:val="000000" w:themeColor="text1"/>
          <w:sz w:val="24"/>
          <w:szCs w:val="24"/>
        </w:rPr>
        <w:t>,</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dentro</w:t>
      </w:r>
      <w:r w:rsidRPr="00E45C2F">
        <w:rPr>
          <w:rFonts w:ascii="Arial" w:hAnsi="Arial" w:cs="Arial"/>
          <w:color w:val="000000" w:themeColor="text1"/>
          <w:spacing w:val="-7"/>
          <w:sz w:val="24"/>
          <w:szCs w:val="24"/>
        </w:rPr>
        <w:t xml:space="preserve"> </w:t>
      </w:r>
      <w:r w:rsidR="00950469">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validade,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junto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5"/>
          <w:sz w:val="24"/>
          <w:szCs w:val="24"/>
        </w:rPr>
        <w:t xml:space="preserve"> </w:t>
      </w:r>
      <w:r w:rsidRPr="00E45C2F">
        <w:rPr>
          <w:rFonts w:ascii="Arial" w:hAnsi="Arial" w:cs="Arial"/>
          <w:b/>
          <w:color w:val="000000" w:themeColor="text1"/>
          <w:spacing w:val="-2"/>
          <w:sz w:val="24"/>
          <w:szCs w:val="24"/>
        </w:rPr>
        <w:t>CREA/CAU</w:t>
      </w:r>
      <w:r w:rsidRPr="00E45C2F">
        <w:rPr>
          <w:rFonts w:ascii="Arial" w:hAnsi="Arial" w:cs="Arial"/>
          <w:color w:val="000000" w:themeColor="text1"/>
          <w:spacing w:val="-2"/>
          <w:sz w:val="24"/>
          <w:szCs w:val="24"/>
        </w:rPr>
        <w:t>.</w:t>
      </w:r>
    </w:p>
    <w:p w14:paraId="01C457E4" w14:textId="77777777" w:rsidR="00B70123" w:rsidRPr="00E45C2F" w:rsidRDefault="00786F28" w:rsidP="00BD27E8">
      <w:pPr>
        <w:pStyle w:val="PargrafodaLista"/>
        <w:numPr>
          <w:ilvl w:val="1"/>
          <w:numId w:val="28"/>
        </w:numPr>
        <w:tabs>
          <w:tab w:val="left" w:pos="1066"/>
        </w:tabs>
        <w:spacing w:line="360" w:lineRule="auto"/>
        <w:ind w:left="567" w:firstLine="1"/>
        <w:rPr>
          <w:rFonts w:ascii="Arial" w:hAnsi="Arial" w:cs="Arial"/>
          <w:b/>
          <w:color w:val="000000" w:themeColor="text1"/>
          <w:sz w:val="24"/>
          <w:szCs w:val="24"/>
        </w:rPr>
      </w:pPr>
      <w:r w:rsidRPr="00E45C2F">
        <w:rPr>
          <w:rFonts w:ascii="Arial" w:hAnsi="Arial" w:cs="Arial"/>
          <w:b/>
          <w:color w:val="000000" w:themeColor="text1"/>
          <w:sz w:val="24"/>
          <w:szCs w:val="24"/>
        </w:rPr>
        <w:t>DOCUMENTAÇÃO</w:t>
      </w:r>
      <w:r w:rsidRPr="00E45C2F">
        <w:rPr>
          <w:rFonts w:ascii="Arial" w:hAnsi="Arial" w:cs="Arial"/>
          <w:b/>
          <w:color w:val="000000" w:themeColor="text1"/>
          <w:spacing w:val="-14"/>
          <w:sz w:val="24"/>
          <w:szCs w:val="24"/>
        </w:rPr>
        <w:t xml:space="preserve"> </w:t>
      </w:r>
      <w:r w:rsidRPr="00E45C2F">
        <w:rPr>
          <w:rFonts w:ascii="Arial" w:hAnsi="Arial" w:cs="Arial"/>
          <w:b/>
          <w:color w:val="000000" w:themeColor="text1"/>
          <w:spacing w:val="-2"/>
          <w:sz w:val="24"/>
          <w:szCs w:val="24"/>
        </w:rPr>
        <w:t>COMPLEMENTAR</w:t>
      </w:r>
    </w:p>
    <w:p w14:paraId="324DE1CD" w14:textId="77777777" w:rsidR="00B70123" w:rsidRPr="00E45C2F" w:rsidRDefault="00786F28" w:rsidP="00BD27E8">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Declaração de Microempresa ou Empresa de Pequeno Porte visando ao exercício da preferência prevista na Lei Complementar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1"/>
          <w:sz w:val="24"/>
          <w:szCs w:val="24"/>
        </w:rPr>
        <w:t xml:space="preserve"> </w:t>
      </w:r>
      <w:r w:rsidRPr="00662318">
        <w:rPr>
          <w:rFonts w:ascii="Arial" w:hAnsi="Arial" w:cs="Arial"/>
          <w:b/>
          <w:bCs/>
          <w:color w:val="000000" w:themeColor="text1"/>
          <w:sz w:val="24"/>
          <w:szCs w:val="24"/>
        </w:rPr>
        <w:t>123</w:t>
      </w:r>
      <w:r w:rsidRPr="00E45C2F">
        <w:rPr>
          <w:rFonts w:ascii="Arial" w:hAnsi="Arial" w:cs="Arial"/>
          <w:color w:val="000000" w:themeColor="text1"/>
          <w:sz w:val="24"/>
          <w:szCs w:val="24"/>
        </w:rPr>
        <w:t>/2006, alterada pela Lei</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Complementar </w:t>
      </w:r>
      <w:r w:rsidRPr="00662318">
        <w:rPr>
          <w:rFonts w:ascii="Arial" w:hAnsi="Arial" w:cs="Arial"/>
          <w:b/>
          <w:bCs/>
          <w:color w:val="000000" w:themeColor="text1"/>
          <w:sz w:val="24"/>
          <w:szCs w:val="24"/>
        </w:rPr>
        <w:t>147</w:t>
      </w:r>
      <w:r w:rsidRPr="00E45C2F">
        <w:rPr>
          <w:rFonts w:ascii="Arial" w:hAnsi="Arial" w:cs="Arial"/>
          <w:color w:val="000000" w:themeColor="text1"/>
          <w:sz w:val="24"/>
          <w:szCs w:val="24"/>
        </w:rPr>
        <w:t xml:space="preserve">/2014, que deverá ser feita de acordo com o modelo estabelecido no </w:t>
      </w:r>
      <w:r w:rsidRPr="00E45C2F">
        <w:rPr>
          <w:rFonts w:ascii="Arial" w:hAnsi="Arial" w:cs="Arial"/>
          <w:b/>
          <w:color w:val="000000" w:themeColor="text1"/>
          <w:sz w:val="24"/>
          <w:szCs w:val="24"/>
        </w:rPr>
        <w:t xml:space="preserve">Anexo VI </w:t>
      </w:r>
      <w:r w:rsidRPr="00E45C2F">
        <w:rPr>
          <w:rFonts w:ascii="Arial" w:hAnsi="Arial" w:cs="Arial"/>
          <w:color w:val="000000" w:themeColor="text1"/>
          <w:sz w:val="24"/>
          <w:szCs w:val="24"/>
        </w:rPr>
        <w:t>deste Edital.</w:t>
      </w:r>
    </w:p>
    <w:p w14:paraId="70DC4E2F" w14:textId="77777777" w:rsidR="00B70123" w:rsidRPr="00E45C2F" w:rsidRDefault="00786F28" w:rsidP="00BD27E8">
      <w:pPr>
        <w:pStyle w:val="PargrafodaLista"/>
        <w:numPr>
          <w:ilvl w:val="2"/>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Declarações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unificadas,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modelo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estabelecido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b/>
          <w:color w:val="000000" w:themeColor="text1"/>
          <w:sz w:val="24"/>
          <w:szCs w:val="24"/>
        </w:rPr>
        <w:t>Anexo</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VII</w:t>
      </w:r>
      <w:r w:rsidRPr="00E45C2F">
        <w:rPr>
          <w:rFonts w:ascii="Arial" w:hAnsi="Arial" w:cs="Arial"/>
          <w:b/>
          <w:color w:val="000000" w:themeColor="text1"/>
          <w:spacing w:val="-7"/>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Edital.</w:t>
      </w:r>
    </w:p>
    <w:p w14:paraId="5FECAE66" w14:textId="77777777" w:rsidR="00B70123" w:rsidRPr="00E45C2F" w:rsidRDefault="00786F28" w:rsidP="00BD27E8">
      <w:pPr>
        <w:pStyle w:val="Ttulo2"/>
        <w:numPr>
          <w:ilvl w:val="2"/>
          <w:numId w:val="28"/>
        </w:numPr>
        <w:tabs>
          <w:tab w:val="left" w:pos="1066"/>
        </w:tabs>
        <w:spacing w:line="360" w:lineRule="auto"/>
        <w:ind w:left="567" w:firstLine="1"/>
        <w:rPr>
          <w:color w:val="000000" w:themeColor="text1"/>
          <w:sz w:val="24"/>
          <w:szCs w:val="24"/>
        </w:rPr>
      </w:pPr>
      <w:r w:rsidRPr="00E45C2F">
        <w:rPr>
          <w:color w:val="000000" w:themeColor="text1"/>
          <w:sz w:val="24"/>
          <w:szCs w:val="24"/>
        </w:rPr>
        <w:t>No</w:t>
      </w:r>
      <w:r w:rsidRPr="00E45C2F">
        <w:rPr>
          <w:color w:val="000000" w:themeColor="text1"/>
          <w:spacing w:val="-8"/>
          <w:sz w:val="24"/>
          <w:szCs w:val="24"/>
        </w:rPr>
        <w:t xml:space="preserve"> </w:t>
      </w:r>
      <w:r w:rsidRPr="00E45C2F">
        <w:rPr>
          <w:color w:val="000000" w:themeColor="text1"/>
          <w:sz w:val="24"/>
          <w:szCs w:val="24"/>
        </w:rPr>
        <w:t>caso</w:t>
      </w:r>
      <w:r w:rsidRPr="00E45C2F">
        <w:rPr>
          <w:color w:val="000000" w:themeColor="text1"/>
          <w:spacing w:val="-7"/>
          <w:sz w:val="24"/>
          <w:szCs w:val="24"/>
        </w:rPr>
        <w:t xml:space="preserve"> </w:t>
      </w:r>
      <w:r w:rsidRPr="00E45C2F">
        <w:rPr>
          <w:color w:val="000000" w:themeColor="text1"/>
          <w:sz w:val="24"/>
          <w:szCs w:val="24"/>
        </w:rPr>
        <w:t>de</w:t>
      </w:r>
      <w:r w:rsidRPr="00E45C2F">
        <w:rPr>
          <w:color w:val="000000" w:themeColor="text1"/>
          <w:spacing w:val="-6"/>
          <w:sz w:val="24"/>
          <w:szCs w:val="24"/>
        </w:rPr>
        <w:t xml:space="preserve"> </w:t>
      </w:r>
      <w:r w:rsidRPr="00E45C2F">
        <w:rPr>
          <w:color w:val="000000" w:themeColor="text1"/>
          <w:sz w:val="24"/>
          <w:szCs w:val="24"/>
        </w:rPr>
        <w:t>representantes</w:t>
      </w:r>
      <w:r w:rsidRPr="00E45C2F">
        <w:rPr>
          <w:color w:val="000000" w:themeColor="text1"/>
          <w:spacing w:val="-4"/>
          <w:sz w:val="24"/>
          <w:szCs w:val="24"/>
        </w:rPr>
        <w:t xml:space="preserve"> </w:t>
      </w:r>
      <w:r w:rsidRPr="00E45C2F">
        <w:rPr>
          <w:color w:val="000000" w:themeColor="text1"/>
          <w:sz w:val="24"/>
          <w:szCs w:val="24"/>
        </w:rPr>
        <w:t>não</w:t>
      </w:r>
      <w:r w:rsidRPr="00E45C2F">
        <w:rPr>
          <w:color w:val="000000" w:themeColor="text1"/>
          <w:spacing w:val="-7"/>
          <w:sz w:val="24"/>
          <w:szCs w:val="24"/>
        </w:rPr>
        <w:t xml:space="preserve"> </w:t>
      </w:r>
      <w:r w:rsidRPr="00E45C2F">
        <w:rPr>
          <w:color w:val="000000" w:themeColor="text1"/>
          <w:sz w:val="24"/>
          <w:szCs w:val="24"/>
        </w:rPr>
        <w:t>constantes</w:t>
      </w:r>
      <w:r w:rsidRPr="00E45C2F">
        <w:rPr>
          <w:color w:val="000000" w:themeColor="text1"/>
          <w:spacing w:val="-6"/>
          <w:sz w:val="24"/>
          <w:szCs w:val="24"/>
        </w:rPr>
        <w:t xml:space="preserve"> </w:t>
      </w:r>
      <w:r w:rsidRPr="00E45C2F">
        <w:rPr>
          <w:color w:val="000000" w:themeColor="text1"/>
          <w:sz w:val="24"/>
          <w:szCs w:val="24"/>
        </w:rPr>
        <w:t>do</w:t>
      </w:r>
      <w:r w:rsidRPr="00E45C2F">
        <w:rPr>
          <w:color w:val="000000" w:themeColor="text1"/>
          <w:spacing w:val="-8"/>
          <w:sz w:val="24"/>
          <w:szCs w:val="24"/>
        </w:rPr>
        <w:t xml:space="preserve"> </w:t>
      </w:r>
      <w:r w:rsidRPr="00E45C2F">
        <w:rPr>
          <w:color w:val="000000" w:themeColor="text1"/>
          <w:sz w:val="24"/>
          <w:szCs w:val="24"/>
        </w:rPr>
        <w:t>quadro</w:t>
      </w:r>
      <w:r w:rsidRPr="00E45C2F">
        <w:rPr>
          <w:color w:val="000000" w:themeColor="text1"/>
          <w:spacing w:val="-7"/>
          <w:sz w:val="24"/>
          <w:szCs w:val="24"/>
        </w:rPr>
        <w:t xml:space="preserve"> </w:t>
      </w:r>
      <w:r w:rsidRPr="00E45C2F">
        <w:rPr>
          <w:color w:val="000000" w:themeColor="text1"/>
          <w:spacing w:val="-2"/>
          <w:sz w:val="24"/>
          <w:szCs w:val="24"/>
        </w:rPr>
        <w:t>societário:</w:t>
      </w:r>
    </w:p>
    <w:p w14:paraId="15EB74FF" w14:textId="77777777" w:rsidR="00B70123" w:rsidRPr="00E45C2F" w:rsidRDefault="00786F28" w:rsidP="00AA59AB">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Instrumento público de procuração com poderes para praticar todos os atos pertinentes ao certame, em nome da empresa proponente, com prazo de validade em vigor, acompanhado de cópia de seu contrato social ou estatuto em vigor, no caso de </w:t>
      </w:r>
      <w:r w:rsidRPr="00E45C2F">
        <w:rPr>
          <w:rFonts w:ascii="Arial" w:hAnsi="Arial" w:cs="Arial"/>
          <w:color w:val="000000" w:themeColor="text1"/>
          <w:sz w:val="24"/>
          <w:szCs w:val="24"/>
        </w:rPr>
        <w:lastRenderedPageBreak/>
        <w:t>sociedade anônima, devidamente acompanhado de documentos de eleição de seus administradores,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ou prova de registro comercial, no caso de Empresa Individual.</w:t>
      </w:r>
    </w:p>
    <w:p w14:paraId="213E86AD" w14:textId="77777777" w:rsidR="00B70123" w:rsidRPr="00E45C2F" w:rsidRDefault="00786F28" w:rsidP="00AA59AB">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Instrumento particular de procuração, no modelo do </w:t>
      </w:r>
      <w:r w:rsidRPr="00E45C2F">
        <w:rPr>
          <w:rFonts w:ascii="Arial" w:hAnsi="Arial" w:cs="Arial"/>
          <w:b/>
          <w:color w:val="000000" w:themeColor="text1"/>
          <w:sz w:val="24"/>
          <w:szCs w:val="24"/>
        </w:rPr>
        <w:t>Anexo V</w:t>
      </w:r>
      <w:r w:rsidRPr="00E45C2F">
        <w:rPr>
          <w:rFonts w:ascii="Arial" w:hAnsi="Arial" w:cs="Arial"/>
          <w:color w:val="000000" w:themeColor="text1"/>
          <w:sz w:val="24"/>
          <w:szCs w:val="24"/>
        </w:rPr>
        <w:t>, com poderes para praticar todos os atos pertinentes ao certame, em nome da empresa proponente, acompanhado de cópia de seu contrato social ou estatuto em vigor, no caso de sociedade anônima, devidamente acompanhado de documentos de eleição de seus administradores, ou, prova de registro comercial, no caso de Empresa Individual.</w:t>
      </w:r>
    </w:p>
    <w:p w14:paraId="72F78007" w14:textId="77777777" w:rsidR="00B70123" w:rsidRPr="00E45C2F" w:rsidRDefault="00786F28" w:rsidP="00AA59AB">
      <w:pPr>
        <w:pStyle w:val="Ttulo1"/>
        <w:numPr>
          <w:ilvl w:val="0"/>
          <w:numId w:val="28"/>
        </w:numPr>
        <w:tabs>
          <w:tab w:val="left" w:pos="1066"/>
        </w:tabs>
        <w:spacing w:line="360" w:lineRule="auto"/>
        <w:ind w:left="567" w:firstLine="1"/>
        <w:rPr>
          <w:color w:val="000000" w:themeColor="text1"/>
          <w:sz w:val="24"/>
          <w:szCs w:val="24"/>
        </w:rPr>
      </w:pPr>
      <w:bookmarkStart w:id="15" w:name="9.DA_IMPUGNAÇÃO_DO_EDITAL_E_RECURSOS"/>
      <w:bookmarkStart w:id="16" w:name="_bookmark8"/>
      <w:bookmarkEnd w:id="15"/>
      <w:bookmarkEnd w:id="16"/>
      <w:r w:rsidRPr="00E45C2F">
        <w:rPr>
          <w:color w:val="000000" w:themeColor="text1"/>
          <w:sz w:val="24"/>
          <w:szCs w:val="24"/>
        </w:rPr>
        <w:t>DA</w:t>
      </w:r>
      <w:r w:rsidRPr="00E45C2F">
        <w:rPr>
          <w:color w:val="000000" w:themeColor="text1"/>
          <w:spacing w:val="-5"/>
          <w:sz w:val="24"/>
          <w:szCs w:val="24"/>
        </w:rPr>
        <w:t xml:space="preserve"> </w:t>
      </w:r>
      <w:r w:rsidRPr="00E45C2F">
        <w:rPr>
          <w:color w:val="000000" w:themeColor="text1"/>
          <w:sz w:val="24"/>
          <w:szCs w:val="24"/>
        </w:rPr>
        <w:t>IMPUGNAÇÃO</w:t>
      </w:r>
      <w:r w:rsidRPr="00E45C2F">
        <w:rPr>
          <w:color w:val="000000" w:themeColor="text1"/>
          <w:spacing w:val="-6"/>
          <w:sz w:val="24"/>
          <w:szCs w:val="24"/>
        </w:rPr>
        <w:t xml:space="preserve"> </w:t>
      </w:r>
      <w:r w:rsidRPr="00E45C2F">
        <w:rPr>
          <w:color w:val="000000" w:themeColor="text1"/>
          <w:sz w:val="24"/>
          <w:szCs w:val="24"/>
        </w:rPr>
        <w:t>DO</w:t>
      </w:r>
      <w:r w:rsidRPr="00E45C2F">
        <w:rPr>
          <w:color w:val="000000" w:themeColor="text1"/>
          <w:spacing w:val="-3"/>
          <w:sz w:val="24"/>
          <w:szCs w:val="24"/>
        </w:rPr>
        <w:t xml:space="preserve"> </w:t>
      </w:r>
      <w:r w:rsidRPr="00E45C2F">
        <w:rPr>
          <w:color w:val="000000" w:themeColor="text1"/>
          <w:sz w:val="24"/>
          <w:szCs w:val="24"/>
        </w:rPr>
        <w:t>EDITAL</w:t>
      </w:r>
      <w:r w:rsidRPr="00E45C2F">
        <w:rPr>
          <w:color w:val="000000" w:themeColor="text1"/>
          <w:spacing w:val="-2"/>
          <w:sz w:val="24"/>
          <w:szCs w:val="24"/>
        </w:rPr>
        <w:t xml:space="preserve"> </w:t>
      </w:r>
      <w:r w:rsidRPr="00E45C2F">
        <w:rPr>
          <w:color w:val="000000" w:themeColor="text1"/>
          <w:sz w:val="24"/>
          <w:szCs w:val="24"/>
        </w:rPr>
        <w:t>E</w:t>
      </w:r>
      <w:r w:rsidRPr="00E45C2F">
        <w:rPr>
          <w:color w:val="000000" w:themeColor="text1"/>
          <w:spacing w:val="-8"/>
          <w:sz w:val="24"/>
          <w:szCs w:val="24"/>
        </w:rPr>
        <w:t xml:space="preserve"> </w:t>
      </w:r>
      <w:r w:rsidRPr="00E45C2F">
        <w:rPr>
          <w:color w:val="000000" w:themeColor="text1"/>
          <w:spacing w:val="-2"/>
          <w:sz w:val="24"/>
          <w:szCs w:val="24"/>
        </w:rPr>
        <w:t>RECURSOS</w:t>
      </w:r>
    </w:p>
    <w:p w14:paraId="36B32502"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Com antecedência mínima de </w:t>
      </w:r>
      <w:r w:rsidRPr="00E45C2F">
        <w:rPr>
          <w:rFonts w:ascii="Arial" w:hAnsi="Arial" w:cs="Arial"/>
          <w:b/>
          <w:color w:val="000000" w:themeColor="text1"/>
          <w:sz w:val="24"/>
          <w:szCs w:val="24"/>
        </w:rPr>
        <w:t xml:space="preserve">3 (três) dias úteis </w:t>
      </w:r>
      <w:r w:rsidRPr="00E45C2F">
        <w:rPr>
          <w:rFonts w:ascii="Arial" w:hAnsi="Arial" w:cs="Arial"/>
          <w:color w:val="000000" w:themeColor="text1"/>
          <w:sz w:val="24"/>
          <w:szCs w:val="24"/>
        </w:rPr>
        <w:t>anteriores à data fixada para abertura das propostas, qualquer pessoa poderá solicitar esclarecimentos, providências ou impugnar o ato convocatório da concorrência.</w:t>
      </w:r>
    </w:p>
    <w:p w14:paraId="119F8D14" w14:textId="6D03D316"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impugnações e os pedidos de esclarecimentos serão formulados exclusivamente por meio eletrônico, no sítio </w:t>
      </w:r>
      <w:hyperlink r:id="rId28">
        <w:r w:rsidR="00195061" w:rsidRPr="00E45C2F">
          <w:rPr>
            <w:rFonts w:ascii="Arial" w:hAnsi="Arial" w:cs="Arial"/>
            <w:color w:val="000000" w:themeColor="text1"/>
            <w:sz w:val="24"/>
            <w:szCs w:val="24"/>
            <w:u w:val="single" w:color="0000FF"/>
          </w:rPr>
          <w:t>https://app.comprasbr.com.br/</w:t>
        </w:r>
      </w:hyperlink>
      <w:r w:rsidRPr="00E45C2F">
        <w:rPr>
          <w:rFonts w:ascii="Arial" w:hAnsi="Arial" w:cs="Arial"/>
          <w:color w:val="000000" w:themeColor="text1"/>
          <w:sz w:val="24"/>
          <w:szCs w:val="24"/>
        </w:rPr>
        <w:t>. As impugnações e os pedidos de esclarecimentos não suspendem os prazos previstos no certame.</w:t>
      </w:r>
    </w:p>
    <w:p w14:paraId="30F3F974"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impugnações serão decididas pelo subscritor do Edital e os pedidos de esclarecimentos respondidos pelo Agente de Contratação até o dia útil anterior à data fixada para a abertura da sessão pública.</w:t>
      </w:r>
    </w:p>
    <w:p w14:paraId="6C449B6A"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Acolhida a impugnação contra o ato convocatório, será designada nova data para realização da sessão pública, se for o caso.</w:t>
      </w:r>
    </w:p>
    <w:p w14:paraId="1F0B2B58"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decisões das impugnações e as respostas aos pedidos de esclarecimentos serão juntadas aos autos do processo licitatório e estarão disponíveis para consulta por qualquer interessado.</w:t>
      </w:r>
    </w:p>
    <w:p w14:paraId="00C089D0"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ausência de impugnação implicará na aceitação tácita, pelo licitante, das condições previstas neste Edital e em seus anexos, em especial no Projeto Básico e na minuta do contrato.</w:t>
      </w:r>
    </w:p>
    <w:p w14:paraId="757396B3"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impugnação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feita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tempestivamente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pela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impedirá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participar desta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Concorrência, até o trânsito em julgado da presente decisão.</w:t>
      </w:r>
    </w:p>
    <w:p w14:paraId="563C25BA" w14:textId="77777777"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Acolhida a petição contra o ato convocatório, será designada nova data para a realização do </w:t>
      </w:r>
      <w:r w:rsidRPr="00E45C2F">
        <w:rPr>
          <w:rFonts w:ascii="Arial" w:hAnsi="Arial" w:cs="Arial"/>
          <w:color w:val="000000" w:themeColor="text1"/>
          <w:spacing w:val="-2"/>
          <w:sz w:val="24"/>
          <w:szCs w:val="24"/>
        </w:rPr>
        <w:t>certame.</w:t>
      </w:r>
    </w:p>
    <w:p w14:paraId="5C8027DC"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Ao final da sessão, o proponente que desejar recorrer poderá fazê-lo, manifestando sua intenção com registro da síntese das suas razões, em campo próprio disponibilizado </w:t>
      </w:r>
      <w:r w:rsidRPr="00E45C2F">
        <w:rPr>
          <w:rFonts w:ascii="Arial" w:hAnsi="Arial" w:cs="Arial"/>
          <w:color w:val="000000" w:themeColor="text1"/>
          <w:sz w:val="24"/>
          <w:szCs w:val="24"/>
        </w:rPr>
        <w:lastRenderedPageBreak/>
        <w:t>pelo sistema, em até 30 (trinta) minutos, após o arrematante ser declarado vencedor.</w:t>
      </w:r>
    </w:p>
    <w:p w14:paraId="21C24E09"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licitante que tiver a intenção de interpor recurso aceita, deverá apresentar memoriais no prazo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 3 (três) dias úteis, ficando os demais interessados, desde logo, intimados a apresentar contra- razões em igual prazo, que começará a correr do término do prazo do recorrente, sendo-lhes assegurado vista imediata dos autos.</w:t>
      </w:r>
    </w:p>
    <w:p w14:paraId="2E4A92E0" w14:textId="2F3B6316" w:rsidR="00B70123" w:rsidRPr="00E45C2F" w:rsidRDefault="00786F28" w:rsidP="00AA59AB">
      <w:pPr>
        <w:pStyle w:val="PargrafodaLista"/>
        <w:numPr>
          <w:ilvl w:val="2"/>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razões e contrarrazões dos recursos deverão ser dirigidas ao Agente de Contratação, sendo enviadas exclusivamente por meio de formulário eletrônico, disponível no site </w:t>
      </w:r>
      <w:hyperlink r:id="rId29">
        <w:r w:rsidR="00195061" w:rsidRPr="00E45C2F">
          <w:rPr>
            <w:rFonts w:ascii="Arial" w:hAnsi="Arial" w:cs="Arial"/>
            <w:color w:val="000000" w:themeColor="text1"/>
            <w:spacing w:val="-2"/>
            <w:sz w:val="24"/>
            <w:szCs w:val="24"/>
            <w:u w:val="single" w:color="0000FF"/>
          </w:rPr>
          <w:t>https://app.comprasbr.com.br/</w:t>
        </w:r>
      </w:hyperlink>
      <w:r w:rsidRPr="00E45C2F">
        <w:rPr>
          <w:rFonts w:ascii="Arial" w:hAnsi="Arial" w:cs="Arial"/>
          <w:color w:val="000000" w:themeColor="text1"/>
          <w:spacing w:val="-2"/>
          <w:sz w:val="24"/>
          <w:szCs w:val="24"/>
        </w:rPr>
        <w:t>.</w:t>
      </w:r>
    </w:p>
    <w:p w14:paraId="7DF17164"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Não serão aceitas as impugnações e recursos apresentados fora do prazo legal, subscrito por representante não habilitado legalmente, ou não identificado no processo para responder pelo </w:t>
      </w:r>
      <w:r w:rsidRPr="00E45C2F">
        <w:rPr>
          <w:rFonts w:ascii="Arial" w:hAnsi="Arial" w:cs="Arial"/>
          <w:color w:val="000000" w:themeColor="text1"/>
          <w:spacing w:val="-2"/>
          <w:sz w:val="24"/>
          <w:szCs w:val="24"/>
        </w:rPr>
        <w:t>proponente.</w:t>
      </w:r>
    </w:p>
    <w:p w14:paraId="0AF517B6"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ausência de manifestação imediata e motivada da licitante importará a decadência do direito de recurso e o encaminhamento do processo à autoridade competente para a homologação.</w:t>
      </w:r>
    </w:p>
    <w:p w14:paraId="779B6333"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recursos contra decisões do Agente de Contratação terão efeito suspensivo e seu acolhimento importará a invalidação apenas dos atos insuscetíveis de aproveitamento.</w:t>
      </w:r>
    </w:p>
    <w:p w14:paraId="0148D8FA" w14:textId="77777777" w:rsidR="00B70123" w:rsidRPr="00E45C2F" w:rsidRDefault="00786F28" w:rsidP="00AA59AB">
      <w:pPr>
        <w:pStyle w:val="PargrafodaLista"/>
        <w:numPr>
          <w:ilvl w:val="1"/>
          <w:numId w:val="28"/>
        </w:numPr>
        <w:tabs>
          <w:tab w:val="left" w:pos="1062"/>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Interposto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recurso,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Agente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poderá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reconsiderar 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sua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decisão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encaminhá-lo devidamente informado à autoridade competente.</w:t>
      </w:r>
    </w:p>
    <w:p w14:paraId="5EF7FDA3" w14:textId="77777777" w:rsidR="00B70123" w:rsidRPr="00E45C2F" w:rsidRDefault="00786F28" w:rsidP="00380A4E">
      <w:pPr>
        <w:pStyle w:val="Ttulo1"/>
        <w:numPr>
          <w:ilvl w:val="0"/>
          <w:numId w:val="28"/>
        </w:numPr>
        <w:tabs>
          <w:tab w:val="left" w:pos="1066"/>
        </w:tabs>
        <w:spacing w:before="82" w:line="360" w:lineRule="auto"/>
        <w:ind w:left="425" w:firstLine="1"/>
        <w:rPr>
          <w:color w:val="000000" w:themeColor="text1"/>
          <w:sz w:val="24"/>
          <w:szCs w:val="24"/>
        </w:rPr>
      </w:pPr>
      <w:bookmarkStart w:id="17" w:name="10.DA_HOMOLOGAÇÃO"/>
      <w:bookmarkStart w:id="18" w:name="_bookmark9"/>
      <w:bookmarkEnd w:id="17"/>
      <w:bookmarkEnd w:id="18"/>
      <w:r w:rsidRPr="00E45C2F">
        <w:rPr>
          <w:color w:val="000000" w:themeColor="text1"/>
          <w:sz w:val="24"/>
          <w:szCs w:val="24"/>
        </w:rPr>
        <w:t>DA</w:t>
      </w:r>
      <w:r w:rsidRPr="00E45C2F">
        <w:rPr>
          <w:color w:val="000000" w:themeColor="text1"/>
          <w:spacing w:val="-1"/>
          <w:sz w:val="24"/>
          <w:szCs w:val="24"/>
        </w:rPr>
        <w:t xml:space="preserve"> </w:t>
      </w:r>
      <w:r w:rsidRPr="00E45C2F">
        <w:rPr>
          <w:color w:val="000000" w:themeColor="text1"/>
          <w:spacing w:val="-2"/>
          <w:sz w:val="24"/>
          <w:szCs w:val="24"/>
        </w:rPr>
        <w:t>HOMOLOGAÇÃO</w:t>
      </w:r>
    </w:p>
    <w:p w14:paraId="1A354A36" w14:textId="77777777" w:rsidR="00B70123" w:rsidRPr="00E45C2F" w:rsidRDefault="00786F28" w:rsidP="00AA59AB">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desta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Concorrência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adjudicado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homologado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pela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autoridade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competente.</w:t>
      </w:r>
    </w:p>
    <w:p w14:paraId="096CB198"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Como condição para a sua contratação, o licitante vencedor deverá manter as mesmas condições de habilitação, prestar as informações solicitadas pela contratante, dentro dos prazos estipulados, bem como não transferir a outrem as obrigações decorrentes deste contrato.</w:t>
      </w:r>
    </w:p>
    <w:p w14:paraId="29E5BBA2" w14:textId="5F48BA3E"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b/>
          <w:color w:val="000000" w:themeColor="text1"/>
          <w:sz w:val="24"/>
          <w:szCs w:val="24"/>
        </w:rPr>
      </w:pPr>
      <w:r w:rsidRPr="00E45C2F">
        <w:rPr>
          <w:rFonts w:ascii="Arial" w:hAnsi="Arial" w:cs="Arial"/>
          <w:color w:val="000000" w:themeColor="text1"/>
          <w:sz w:val="24"/>
          <w:szCs w:val="24"/>
        </w:rPr>
        <w:t xml:space="preserve">Para homologação, caso a licitante com a melhor proposta seja sediada em outra jurisdição e consequentemente inscrita no CREA/CAU de origem, deverá apresentar, obrigatoriamente, </w:t>
      </w:r>
      <w:r w:rsidRPr="00E45C2F">
        <w:rPr>
          <w:rFonts w:ascii="Arial" w:hAnsi="Arial" w:cs="Arial"/>
          <w:b/>
          <w:color w:val="000000" w:themeColor="text1"/>
          <w:sz w:val="24"/>
          <w:szCs w:val="24"/>
        </w:rPr>
        <w:t>no prazo de 5 (cinco) dias úteis após convocação</w:t>
      </w:r>
      <w:r w:rsidRPr="00E45C2F">
        <w:rPr>
          <w:rFonts w:ascii="Arial" w:hAnsi="Arial" w:cs="Arial"/>
          <w:color w:val="000000" w:themeColor="text1"/>
          <w:sz w:val="24"/>
          <w:szCs w:val="24"/>
        </w:rPr>
        <w:t>,</w:t>
      </w:r>
      <w:r w:rsidRPr="00E45C2F">
        <w:rPr>
          <w:rFonts w:ascii="Arial" w:hAnsi="Arial" w:cs="Arial"/>
          <w:color w:val="000000" w:themeColor="text1"/>
          <w:spacing w:val="-1"/>
          <w:sz w:val="24"/>
          <w:szCs w:val="24"/>
        </w:rPr>
        <w:t xml:space="preserve"> </w:t>
      </w:r>
      <w:r w:rsidRPr="00E45C2F">
        <w:rPr>
          <w:rFonts w:ascii="Arial" w:hAnsi="Arial" w:cs="Arial"/>
          <w:b/>
          <w:color w:val="000000" w:themeColor="text1"/>
          <w:sz w:val="24"/>
          <w:szCs w:val="24"/>
        </w:rPr>
        <w:t>visto</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z w:val="24"/>
          <w:szCs w:val="24"/>
        </w:rPr>
        <w:t>junto ao CREA/SP, em conformidade com o que dispõe a Lei 5.194/66, em consonância com a Resolução nº 413/97 do CONFEA.</w:t>
      </w:r>
    </w:p>
    <w:p w14:paraId="0864C16F" w14:textId="05DDDD73"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Homologada a licitação, o adjudicatório será convocado para assinar o contrato ou retirar o instrumento equivalente com obrigação de fornecimento, respeitando o prazo de validade de sua proposta, observando as condições estabelecidas neste Edital.</w:t>
      </w:r>
      <w:r w:rsidR="00C06F2E" w:rsidRPr="00E45C2F">
        <w:rPr>
          <w:rFonts w:ascii="Arial" w:hAnsi="Arial" w:cs="Arial"/>
          <w:color w:val="000000" w:themeColor="text1"/>
          <w:sz w:val="24"/>
          <w:szCs w:val="24"/>
        </w:rPr>
        <w:t xml:space="preserve"> </w:t>
      </w:r>
    </w:p>
    <w:p w14:paraId="1C5D82B0" w14:textId="77777777" w:rsidR="00B70123" w:rsidRPr="00E45C2F" w:rsidRDefault="00786F28" w:rsidP="00AA59AB">
      <w:pPr>
        <w:pStyle w:val="Ttulo1"/>
        <w:numPr>
          <w:ilvl w:val="0"/>
          <w:numId w:val="28"/>
        </w:numPr>
        <w:tabs>
          <w:tab w:val="left" w:pos="1066"/>
        </w:tabs>
        <w:spacing w:line="360" w:lineRule="auto"/>
        <w:ind w:left="567" w:firstLine="1"/>
        <w:rPr>
          <w:color w:val="000000" w:themeColor="text1"/>
          <w:sz w:val="24"/>
          <w:szCs w:val="24"/>
        </w:rPr>
      </w:pPr>
      <w:bookmarkStart w:id="19" w:name="11.DA_GARANTIA_DO_CONTRATO"/>
      <w:bookmarkStart w:id="20" w:name="_bookmark10"/>
      <w:bookmarkEnd w:id="19"/>
      <w:bookmarkEnd w:id="20"/>
      <w:r w:rsidRPr="00E45C2F">
        <w:rPr>
          <w:color w:val="000000" w:themeColor="text1"/>
          <w:sz w:val="24"/>
          <w:szCs w:val="24"/>
        </w:rPr>
        <w:t>DA</w:t>
      </w:r>
      <w:r w:rsidRPr="00E45C2F">
        <w:rPr>
          <w:color w:val="000000" w:themeColor="text1"/>
          <w:spacing w:val="-4"/>
          <w:sz w:val="24"/>
          <w:szCs w:val="24"/>
        </w:rPr>
        <w:t xml:space="preserve"> </w:t>
      </w:r>
      <w:r w:rsidRPr="00E45C2F">
        <w:rPr>
          <w:color w:val="000000" w:themeColor="text1"/>
          <w:sz w:val="24"/>
          <w:szCs w:val="24"/>
        </w:rPr>
        <w:t>GARANTIA</w:t>
      </w:r>
      <w:r w:rsidRPr="00E45C2F">
        <w:rPr>
          <w:color w:val="000000" w:themeColor="text1"/>
          <w:spacing w:val="-7"/>
          <w:sz w:val="24"/>
          <w:szCs w:val="24"/>
        </w:rPr>
        <w:t xml:space="preserve"> </w:t>
      </w:r>
      <w:r w:rsidRPr="00E45C2F">
        <w:rPr>
          <w:color w:val="000000" w:themeColor="text1"/>
          <w:sz w:val="24"/>
          <w:szCs w:val="24"/>
        </w:rPr>
        <w:t>DO</w:t>
      </w:r>
      <w:r w:rsidRPr="00E45C2F">
        <w:rPr>
          <w:color w:val="000000" w:themeColor="text1"/>
          <w:spacing w:val="-3"/>
          <w:sz w:val="24"/>
          <w:szCs w:val="24"/>
        </w:rPr>
        <w:t xml:space="preserve"> </w:t>
      </w:r>
      <w:r w:rsidRPr="00E45C2F">
        <w:rPr>
          <w:color w:val="000000" w:themeColor="text1"/>
          <w:spacing w:val="-2"/>
          <w:sz w:val="24"/>
          <w:szCs w:val="24"/>
        </w:rPr>
        <w:t>CONTRATO</w:t>
      </w:r>
    </w:p>
    <w:p w14:paraId="5BDA0C97"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Esta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Prefeitura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Municipal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Itapeva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exigirá</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CONTRATADA,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garantia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valor correspondente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 5% (cinco por cento) do valor total do contrato, que deverá ser efetivada antes de sua assinatura, podendo ser prestada por uma das seguintes modalidades (a não prestação de garantia equivale</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à recusa injustificada para a celebração do contrato, caracterizando descumprimento total da obrigação assumida e sujeitando a adjudicatária às penalidades legalmente estabelecidas):</w:t>
      </w:r>
    </w:p>
    <w:p w14:paraId="493330F4" w14:textId="77777777" w:rsidR="00B70123" w:rsidRPr="00E45C2F" w:rsidRDefault="00786F28" w:rsidP="00AA59AB">
      <w:pPr>
        <w:pStyle w:val="PargrafodaLista"/>
        <w:numPr>
          <w:ilvl w:val="2"/>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BE9EF02" w14:textId="77777777" w:rsidR="00B70123" w:rsidRPr="00E45C2F" w:rsidRDefault="00786F28" w:rsidP="00AA59AB">
      <w:pPr>
        <w:pStyle w:val="PargrafodaLista"/>
        <w:numPr>
          <w:ilvl w:val="2"/>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pacing w:val="-2"/>
          <w:sz w:val="24"/>
          <w:szCs w:val="24"/>
        </w:rPr>
        <w:t>seguro-garantia;</w:t>
      </w:r>
    </w:p>
    <w:p w14:paraId="06E03C7E" w14:textId="77777777" w:rsidR="00B70123" w:rsidRPr="00E45C2F" w:rsidRDefault="00786F28" w:rsidP="00AA59AB">
      <w:pPr>
        <w:pStyle w:val="PargrafodaLista"/>
        <w:numPr>
          <w:ilvl w:val="2"/>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fiança bancária emitida por banco ou instituição financeira devidamente autorizada a operar no País pelo Banco Central do Brasil.</w:t>
      </w:r>
    </w:p>
    <w:p w14:paraId="5E2DAD38" w14:textId="77777777" w:rsidR="00B70123" w:rsidRPr="00E45C2F" w:rsidRDefault="00786F28" w:rsidP="00AA59AB">
      <w:pPr>
        <w:pStyle w:val="PargrafodaLista"/>
        <w:numPr>
          <w:ilvl w:val="3"/>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poderá</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constar</w:t>
      </w:r>
      <w:r w:rsidRPr="00E45C2F">
        <w:rPr>
          <w:rFonts w:ascii="Arial" w:hAnsi="Arial" w:cs="Arial"/>
          <w:color w:val="000000" w:themeColor="text1"/>
          <w:spacing w:val="13"/>
          <w:sz w:val="24"/>
          <w:szCs w:val="24"/>
        </w:rPr>
        <w:t xml:space="preserve"> </w:t>
      </w:r>
      <w:r w:rsidRPr="00E45C2F">
        <w:rPr>
          <w:rFonts w:ascii="Arial" w:hAnsi="Arial" w:cs="Arial"/>
          <w:color w:val="000000" w:themeColor="text1"/>
          <w:sz w:val="24"/>
          <w:szCs w:val="24"/>
        </w:rPr>
        <w:t>ressalva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quanto</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cobertura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multa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administrativa,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consonância</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o o artigo 139, inciso III, alíneas “a”, “b”, “c” e “d” da lei federal nº 14.133/21.</w:t>
      </w:r>
    </w:p>
    <w:p w14:paraId="195B293E"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garantia prestada através da moeda corrente (em dinheiro) será devolvida após o recebimento definitivo dos serviços, descontados os eventuais débitos e multas aplicadas à contratada.</w:t>
      </w:r>
    </w:p>
    <w:p w14:paraId="05D2236E"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Terá como validade mínima o prazo de execução contratual acrescido do prazo de recebimento definitivo, conforme previsto no </w:t>
      </w:r>
      <w:r w:rsidRPr="00E45C2F">
        <w:rPr>
          <w:rFonts w:ascii="Arial" w:hAnsi="Arial" w:cs="Arial"/>
          <w:b/>
          <w:color w:val="000000" w:themeColor="text1"/>
          <w:sz w:val="24"/>
          <w:szCs w:val="24"/>
        </w:rPr>
        <w:t xml:space="preserve">Projeto Básico - Anexo I </w:t>
      </w:r>
      <w:r w:rsidRPr="00E45C2F">
        <w:rPr>
          <w:rFonts w:ascii="Arial" w:hAnsi="Arial" w:cs="Arial"/>
          <w:color w:val="000000" w:themeColor="text1"/>
          <w:sz w:val="24"/>
          <w:szCs w:val="24"/>
        </w:rPr>
        <w:t>deste Edital.</w:t>
      </w:r>
    </w:p>
    <w:p w14:paraId="69A5E862"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 qualquer caso, deverá ser indicado no recibo correspondente o nº da Concorrência, 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contrato e o objeto da mesma.</w:t>
      </w:r>
    </w:p>
    <w:p w14:paraId="14EDEBF9"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contratada perderá a "caução de garantia do contrato", em favor da contratante, se por sua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culpa for promovida rescisão contratual.</w:t>
      </w:r>
    </w:p>
    <w:p w14:paraId="06826110" w14:textId="77777777" w:rsidR="00B70123" w:rsidRPr="00E45C2F" w:rsidRDefault="00786F28" w:rsidP="00AA59AB">
      <w:pPr>
        <w:pStyle w:val="Ttulo2"/>
        <w:numPr>
          <w:ilvl w:val="1"/>
          <w:numId w:val="28"/>
        </w:numPr>
        <w:tabs>
          <w:tab w:val="left" w:pos="1061"/>
          <w:tab w:val="left" w:pos="1066"/>
        </w:tabs>
        <w:spacing w:line="360" w:lineRule="auto"/>
        <w:ind w:left="567" w:firstLine="1"/>
        <w:jc w:val="both"/>
        <w:rPr>
          <w:color w:val="000000" w:themeColor="text1"/>
          <w:sz w:val="24"/>
          <w:szCs w:val="24"/>
        </w:rPr>
      </w:pPr>
      <w:r w:rsidRPr="00E45C2F">
        <w:rPr>
          <w:color w:val="000000" w:themeColor="text1"/>
          <w:sz w:val="24"/>
          <w:szCs w:val="24"/>
        </w:rPr>
        <w:t>Em caso de aditivo de prazo ou valor e a garantia não cobrir o período prorrogado ou o</w:t>
      </w:r>
      <w:r w:rsidRPr="00E45C2F">
        <w:rPr>
          <w:color w:val="000000" w:themeColor="text1"/>
          <w:spacing w:val="40"/>
          <w:sz w:val="24"/>
          <w:szCs w:val="24"/>
        </w:rPr>
        <w:t xml:space="preserve"> </w:t>
      </w:r>
      <w:r w:rsidRPr="00E45C2F">
        <w:rPr>
          <w:color w:val="000000" w:themeColor="text1"/>
          <w:sz w:val="24"/>
          <w:szCs w:val="24"/>
        </w:rPr>
        <w:t>valor aditado, o contratado terá que complementá-la.</w:t>
      </w:r>
    </w:p>
    <w:p w14:paraId="6BAF5642"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Será exigida garantia adicional do licitante vencedor cuja proposta for inferior a </w:t>
      </w:r>
      <w:r w:rsidRPr="00E45C2F">
        <w:rPr>
          <w:rFonts w:ascii="Arial" w:hAnsi="Arial" w:cs="Arial"/>
          <w:color w:val="000000" w:themeColor="text1"/>
          <w:sz w:val="24"/>
          <w:szCs w:val="24"/>
        </w:rPr>
        <w:lastRenderedPageBreak/>
        <w:t xml:space="preserve">85% (oitenta e cinco por cento) do valor orçado pela Administração, equivalente à diferença entre este último e o valor da proposta, sem prejuízo das demais garantias exigíveis de acordo com a lei federal </w:t>
      </w:r>
      <w:r w:rsidRPr="00E45C2F">
        <w:rPr>
          <w:rFonts w:ascii="Arial" w:hAnsi="Arial" w:cs="Arial"/>
          <w:color w:val="000000" w:themeColor="text1"/>
          <w:spacing w:val="-2"/>
          <w:sz w:val="24"/>
          <w:szCs w:val="24"/>
        </w:rPr>
        <w:t>14.133/2021.</w:t>
      </w:r>
    </w:p>
    <w:p w14:paraId="7E4034AA"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a prestação da garantia pelo contratado quando este optar pela modalidade prevista no item 11.1.2, será concedido prazo de 1 (um) mês para sua apresentação, contado da data de homologação da licitação e anterior à assinatura do contrato.</w:t>
      </w:r>
    </w:p>
    <w:p w14:paraId="025B87C5" w14:textId="77777777" w:rsidR="00B70123" w:rsidRPr="00E45C2F" w:rsidRDefault="00786F28" w:rsidP="00AA59AB">
      <w:pPr>
        <w:pStyle w:val="Ttulo1"/>
        <w:numPr>
          <w:ilvl w:val="0"/>
          <w:numId w:val="28"/>
        </w:numPr>
        <w:tabs>
          <w:tab w:val="left" w:pos="1066"/>
        </w:tabs>
        <w:spacing w:line="360" w:lineRule="auto"/>
        <w:ind w:left="567" w:firstLine="1"/>
        <w:rPr>
          <w:color w:val="000000" w:themeColor="text1"/>
          <w:sz w:val="24"/>
          <w:szCs w:val="24"/>
        </w:rPr>
      </w:pPr>
      <w:bookmarkStart w:id="21" w:name="12.DO_CONTRATO"/>
      <w:bookmarkStart w:id="22" w:name="_bookmark11"/>
      <w:bookmarkEnd w:id="21"/>
      <w:bookmarkEnd w:id="22"/>
      <w:r w:rsidRPr="00E45C2F">
        <w:rPr>
          <w:color w:val="000000" w:themeColor="text1"/>
          <w:sz w:val="24"/>
          <w:szCs w:val="24"/>
        </w:rPr>
        <w:t>DO</w:t>
      </w:r>
      <w:r w:rsidRPr="00E45C2F">
        <w:rPr>
          <w:color w:val="000000" w:themeColor="text1"/>
          <w:spacing w:val="-3"/>
          <w:sz w:val="24"/>
          <w:szCs w:val="24"/>
        </w:rPr>
        <w:t xml:space="preserve"> </w:t>
      </w:r>
      <w:r w:rsidRPr="00E45C2F">
        <w:rPr>
          <w:color w:val="000000" w:themeColor="text1"/>
          <w:spacing w:val="-2"/>
          <w:sz w:val="24"/>
          <w:szCs w:val="24"/>
        </w:rPr>
        <w:t>CONTRATO</w:t>
      </w:r>
    </w:p>
    <w:p w14:paraId="41BAEAFE" w14:textId="77777777" w:rsidR="00B70123" w:rsidRPr="00E45C2F" w:rsidRDefault="00786F28" w:rsidP="00AA59AB">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desta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licitação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obedecerá</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às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condições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neste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Edital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seus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anexos.</w:t>
      </w:r>
    </w:p>
    <w:p w14:paraId="3AD5FB06"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Após a regular convocação por parte da Contratante, a empresa vencedora terá o prazo máximo de </w:t>
      </w:r>
      <w:r w:rsidRPr="00E45C2F">
        <w:rPr>
          <w:rFonts w:ascii="Arial" w:hAnsi="Arial" w:cs="Arial"/>
          <w:b/>
          <w:color w:val="000000" w:themeColor="text1"/>
          <w:sz w:val="24"/>
          <w:szCs w:val="24"/>
        </w:rPr>
        <w:t xml:space="preserve">5 (cinco) dias úteis </w:t>
      </w:r>
      <w:r w:rsidRPr="00E45C2F">
        <w:rPr>
          <w:rFonts w:ascii="Arial" w:hAnsi="Arial" w:cs="Arial"/>
          <w:color w:val="000000" w:themeColor="text1"/>
          <w:sz w:val="24"/>
          <w:szCs w:val="24"/>
        </w:rPr>
        <w:t>para assinar o Contrato, sob pena de, não o fazendo, decair o direito à contratação e sujeitar-se às penalidades previstas no Edital.</w:t>
      </w:r>
    </w:p>
    <w:p w14:paraId="3E0BEC79" w14:textId="77777777" w:rsidR="00B70123" w:rsidRPr="00E45C2F" w:rsidRDefault="00786F28" w:rsidP="00AA59AB">
      <w:pPr>
        <w:pStyle w:val="PargrafodaLista"/>
        <w:numPr>
          <w:ilvl w:val="2"/>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prazo de convocação poderá ser prorrogado uma vez, por igual período, quando solicitado pela parte, desde que ocorra motivo justificado.</w:t>
      </w:r>
    </w:p>
    <w:p w14:paraId="250AD885"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É facultado à Administração, quando a Detentora não assinar o Contrato, no prazo e nas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condições estabelecidas, convocar outra licitante, obedecida a ordem de classificação, para assiná-la, após comprovados os requisitos de habilitação, feita a negociação e aceita a proposta.</w:t>
      </w:r>
    </w:p>
    <w:p w14:paraId="2C2127CE" w14:textId="77777777" w:rsidR="00B70123" w:rsidRPr="00E45C2F" w:rsidRDefault="00786F28" w:rsidP="00AA59AB">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Quando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convocado não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assinar,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aceitar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retirar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instrumento contratual,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no prazo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condições estabelecidos, serão convocados os demais proponentes remanescentes a fazê-lo, na ordem de classificação, independentemente da cominação prevista no item DAS SANÇÕES.</w:t>
      </w:r>
    </w:p>
    <w:p w14:paraId="0F00DA3D" w14:textId="77777777" w:rsidR="00B70123" w:rsidRPr="00E45C2F" w:rsidRDefault="00786F28" w:rsidP="00B81D82">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Fica a Contratada obrigada a aceitar, nas mesmas condições contratuais, acréscimos ou supressões do objeto deste instrumento, observados os termos e limites previstos no Art. 125 da Lei Federal nº 14.133/2021.</w:t>
      </w:r>
    </w:p>
    <w:p w14:paraId="3E08EA7C" w14:textId="77777777" w:rsidR="00B70123" w:rsidRPr="00E45C2F" w:rsidRDefault="00786F28" w:rsidP="00B81D82">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ajustes, alterações e a rescisão, quando houverem, obedecerão ao disposto na Lei Federal nº 14.133/2021 e alterações posteriores.</w:t>
      </w:r>
    </w:p>
    <w:p w14:paraId="7C9EC970" w14:textId="77777777" w:rsidR="00B70123" w:rsidRPr="00E45C2F" w:rsidRDefault="00786F28" w:rsidP="00B81D82">
      <w:pPr>
        <w:pStyle w:val="PargrafodaLista"/>
        <w:numPr>
          <w:ilvl w:val="1"/>
          <w:numId w:val="28"/>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Durante 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vigência 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contrato é</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vedado ao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contratado contratar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cônjuge, companheiro ou parente em linha reta, colateral ou por afinidade, até o terceiro grau, de dirigente do órgão ou entidade contratante ou de agente público que desempenhe função na licitação ou atue na fiscalização ou na gestão do contrato.</w:t>
      </w:r>
    </w:p>
    <w:p w14:paraId="72A2DA07"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lastRenderedPageBreak/>
        <w:t>Para o caso de empresas em recuperação judicial</w:t>
      </w:r>
      <w:r w:rsidRPr="00E45C2F">
        <w:rPr>
          <w:rFonts w:ascii="Arial" w:hAnsi="Arial" w:cs="Arial"/>
          <w:color w:val="000000" w:themeColor="text1"/>
          <w:sz w:val="24"/>
          <w:szCs w:val="24"/>
        </w:rPr>
        <w:t>: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no ato da assinatura do Contrato.</w:t>
      </w:r>
    </w:p>
    <w:p w14:paraId="63576B1F"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Para o caso de empresas em recuperação extrajudicial</w:t>
      </w:r>
      <w:r w:rsidRPr="00E45C2F">
        <w:rPr>
          <w:rFonts w:ascii="Arial" w:hAnsi="Arial" w:cs="Arial"/>
          <w:color w:val="000000" w:themeColor="text1"/>
          <w:sz w:val="24"/>
          <w:szCs w:val="24"/>
        </w:rPr>
        <w:t>: Deverá apresentar comprovação documental de que as obrigações do plano de recuperação extrajudicial estão sendo cumpridas, no ato da assinatura do Contrato</w:t>
      </w:r>
    </w:p>
    <w:p w14:paraId="2BB56BBD" w14:textId="77777777" w:rsidR="00B70123" w:rsidRPr="00E45C2F" w:rsidRDefault="00786F28" w:rsidP="00B81D82">
      <w:pPr>
        <w:pStyle w:val="PargrafodaLista"/>
        <w:numPr>
          <w:ilvl w:val="1"/>
          <w:numId w:val="28"/>
        </w:numPr>
        <w:tabs>
          <w:tab w:val="left" w:pos="1060"/>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Administração poderá dispensar o termo de contrato e optar por substituí-lo por outros instrumentos equivalentes, nos casos de solicitação de execução imediata e integral do serviço, dos quais não resultem obrigações futuras, nos termos do artigo 90 da Lei Federal 14.133/2021.</w:t>
      </w:r>
    </w:p>
    <w:p w14:paraId="2B29E964" w14:textId="77777777" w:rsidR="00B70123" w:rsidRPr="00E45C2F" w:rsidRDefault="00786F28" w:rsidP="00B81D82">
      <w:pPr>
        <w:pStyle w:val="Ttulo1"/>
        <w:numPr>
          <w:ilvl w:val="0"/>
          <w:numId w:val="28"/>
        </w:numPr>
        <w:tabs>
          <w:tab w:val="left" w:pos="1066"/>
        </w:tabs>
        <w:spacing w:before="79"/>
        <w:ind w:left="567" w:firstLine="1"/>
        <w:rPr>
          <w:color w:val="000000" w:themeColor="text1"/>
          <w:sz w:val="24"/>
          <w:szCs w:val="24"/>
        </w:rPr>
      </w:pPr>
      <w:bookmarkStart w:id="23" w:name="13.DA_RESCISÃO_E_ALTERAÇÃO_DO_CONTRATO"/>
      <w:bookmarkStart w:id="24" w:name="_bookmark12"/>
      <w:bookmarkEnd w:id="23"/>
      <w:bookmarkEnd w:id="24"/>
      <w:r w:rsidRPr="00E45C2F">
        <w:rPr>
          <w:color w:val="000000" w:themeColor="text1"/>
          <w:sz w:val="24"/>
          <w:szCs w:val="24"/>
        </w:rPr>
        <w:t>DA</w:t>
      </w:r>
      <w:r w:rsidRPr="00E45C2F">
        <w:rPr>
          <w:color w:val="000000" w:themeColor="text1"/>
          <w:spacing w:val="-4"/>
          <w:sz w:val="24"/>
          <w:szCs w:val="24"/>
        </w:rPr>
        <w:t xml:space="preserve"> </w:t>
      </w:r>
      <w:r w:rsidRPr="00E45C2F">
        <w:rPr>
          <w:color w:val="000000" w:themeColor="text1"/>
          <w:sz w:val="24"/>
          <w:szCs w:val="24"/>
        </w:rPr>
        <w:t>RESCISÃO</w:t>
      </w:r>
      <w:r w:rsidRPr="00E45C2F">
        <w:rPr>
          <w:color w:val="000000" w:themeColor="text1"/>
          <w:spacing w:val="-6"/>
          <w:sz w:val="24"/>
          <w:szCs w:val="24"/>
        </w:rPr>
        <w:t xml:space="preserve"> </w:t>
      </w:r>
      <w:r w:rsidRPr="00E45C2F">
        <w:rPr>
          <w:color w:val="000000" w:themeColor="text1"/>
          <w:sz w:val="24"/>
          <w:szCs w:val="24"/>
        </w:rPr>
        <w:t>E</w:t>
      </w:r>
      <w:r w:rsidRPr="00E45C2F">
        <w:rPr>
          <w:color w:val="000000" w:themeColor="text1"/>
          <w:spacing w:val="-5"/>
          <w:sz w:val="24"/>
          <w:szCs w:val="24"/>
        </w:rPr>
        <w:t xml:space="preserve"> </w:t>
      </w:r>
      <w:r w:rsidRPr="00E45C2F">
        <w:rPr>
          <w:color w:val="000000" w:themeColor="text1"/>
          <w:sz w:val="24"/>
          <w:szCs w:val="24"/>
        </w:rPr>
        <w:t>ALTERAÇÃO</w:t>
      </w:r>
      <w:r w:rsidRPr="00E45C2F">
        <w:rPr>
          <w:color w:val="000000" w:themeColor="text1"/>
          <w:spacing w:val="-5"/>
          <w:sz w:val="24"/>
          <w:szCs w:val="24"/>
        </w:rPr>
        <w:t xml:space="preserve"> </w:t>
      </w:r>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pacing w:val="-2"/>
          <w:sz w:val="24"/>
          <w:szCs w:val="24"/>
        </w:rPr>
        <w:t>CONTRATO</w:t>
      </w:r>
    </w:p>
    <w:p w14:paraId="3EDBB515" w14:textId="77777777" w:rsidR="00B70123" w:rsidRPr="00E45C2F" w:rsidRDefault="00B70123" w:rsidP="00380A4E">
      <w:pPr>
        <w:pStyle w:val="Corpodetexto"/>
        <w:spacing w:before="2"/>
        <w:ind w:left="425" w:firstLine="1"/>
        <w:rPr>
          <w:rFonts w:ascii="Arial" w:hAnsi="Arial" w:cs="Arial"/>
          <w:b/>
          <w:color w:val="000000" w:themeColor="text1"/>
          <w:sz w:val="24"/>
          <w:szCs w:val="24"/>
        </w:rPr>
      </w:pPr>
    </w:p>
    <w:p w14:paraId="0DBEBC0E"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rescisão do contrato será efetuada notadamente nos casos previstos no art. 137 da lei federal 14.133/21 e/ou de infração de suas cláusulas.</w:t>
      </w:r>
    </w:p>
    <w:p w14:paraId="69410BE6" w14:textId="77777777"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contrato poderá ser alterado de acordo com as hipóteses previstas no art. 124 da lei federal </w:t>
      </w:r>
      <w:r w:rsidRPr="00E45C2F">
        <w:rPr>
          <w:rFonts w:ascii="Arial" w:hAnsi="Arial" w:cs="Arial"/>
          <w:color w:val="000000" w:themeColor="text1"/>
          <w:spacing w:val="-2"/>
          <w:sz w:val="24"/>
          <w:szCs w:val="24"/>
        </w:rPr>
        <w:t>14.133/21.</w:t>
      </w:r>
    </w:p>
    <w:p w14:paraId="10F24426" w14:textId="03A4830B" w:rsidR="00B70123" w:rsidRPr="00E45C2F" w:rsidRDefault="00786F28" w:rsidP="00B81D82">
      <w:pPr>
        <w:pStyle w:val="PargrafodaLista"/>
        <w:numPr>
          <w:ilvl w:val="1"/>
          <w:numId w:val="28"/>
        </w:numPr>
        <w:tabs>
          <w:tab w:val="left" w:pos="1061"/>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ajustes, suas alterações e rescisão obedecerão ao disposto na lei federal nº 14.133/21 e alterações posteriores.</w:t>
      </w:r>
      <w:r w:rsidR="00C935FE" w:rsidRPr="00E45C2F">
        <w:rPr>
          <w:rFonts w:ascii="Arial" w:hAnsi="Arial" w:cs="Arial"/>
          <w:color w:val="000000" w:themeColor="text1"/>
          <w:sz w:val="24"/>
          <w:szCs w:val="24"/>
        </w:rPr>
        <w:t xml:space="preserve"> </w:t>
      </w:r>
    </w:p>
    <w:p w14:paraId="19409435" w14:textId="210FC60C" w:rsidR="00B70123" w:rsidRPr="00E45C2F" w:rsidRDefault="00786F28" w:rsidP="008D2DA7">
      <w:pPr>
        <w:pStyle w:val="Ttulo1"/>
        <w:numPr>
          <w:ilvl w:val="0"/>
          <w:numId w:val="28"/>
        </w:numPr>
        <w:tabs>
          <w:tab w:val="left" w:pos="1066"/>
        </w:tabs>
        <w:spacing w:line="360" w:lineRule="auto"/>
        <w:ind w:left="567" w:firstLine="1"/>
        <w:rPr>
          <w:b w:val="0"/>
          <w:color w:val="000000" w:themeColor="text1"/>
          <w:sz w:val="24"/>
          <w:szCs w:val="24"/>
        </w:rPr>
      </w:pPr>
      <w:bookmarkStart w:id="25" w:name="14.DA_FISCALIZAÇÃO"/>
      <w:bookmarkStart w:id="26" w:name="_bookmark13"/>
      <w:bookmarkEnd w:id="25"/>
      <w:bookmarkEnd w:id="26"/>
      <w:r w:rsidRPr="00E45C2F">
        <w:rPr>
          <w:color w:val="000000" w:themeColor="text1"/>
          <w:sz w:val="24"/>
          <w:szCs w:val="24"/>
        </w:rPr>
        <w:t>DA</w:t>
      </w:r>
      <w:r w:rsidRPr="00E45C2F">
        <w:rPr>
          <w:color w:val="000000" w:themeColor="text1"/>
          <w:spacing w:val="-1"/>
          <w:sz w:val="24"/>
          <w:szCs w:val="24"/>
        </w:rPr>
        <w:t xml:space="preserve"> </w:t>
      </w:r>
      <w:r w:rsidRPr="00E45C2F">
        <w:rPr>
          <w:color w:val="000000" w:themeColor="text1"/>
          <w:spacing w:val="-2"/>
          <w:sz w:val="24"/>
          <w:szCs w:val="24"/>
        </w:rPr>
        <w:t>FISCALIZAÇÃO</w:t>
      </w:r>
    </w:p>
    <w:p w14:paraId="5D827936" w14:textId="77777777" w:rsidR="00B70123" w:rsidRPr="00E45C2F" w:rsidRDefault="00786F28" w:rsidP="008D2DA7">
      <w:pPr>
        <w:pStyle w:val="PargrafodaLista"/>
        <w:numPr>
          <w:ilvl w:val="1"/>
          <w:numId w:val="26"/>
        </w:numPr>
        <w:tabs>
          <w:tab w:val="left" w:pos="1074"/>
          <w:tab w:val="left" w:pos="112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Prefeitura Municipal de Itapeva exercerá o acompanhamento e a fiscalização dos serviços contratados através da Secretaria Municipal de Obras e Serviços.</w:t>
      </w:r>
    </w:p>
    <w:p w14:paraId="71710327" w14:textId="3E04D7C7" w:rsidR="00B70123" w:rsidRPr="00E45C2F" w:rsidRDefault="00786F28" w:rsidP="008D2DA7">
      <w:pPr>
        <w:pStyle w:val="PargrafodaLista"/>
        <w:numPr>
          <w:ilvl w:val="1"/>
          <w:numId w:val="26"/>
        </w:numPr>
        <w:tabs>
          <w:tab w:val="left" w:pos="1062"/>
          <w:tab w:val="left" w:pos="112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 fiscalização será exercida no interesse exclusivo da Prefeitura Municipal de </w:t>
      </w:r>
      <w:r w:rsidR="00C935FE" w:rsidRPr="00E45C2F">
        <w:rPr>
          <w:rFonts w:ascii="Arial" w:hAnsi="Arial" w:cs="Arial"/>
          <w:color w:val="000000" w:themeColor="text1"/>
          <w:sz w:val="24"/>
          <w:szCs w:val="24"/>
        </w:rPr>
        <w:t>Ribeirão Branco</w:t>
      </w:r>
      <w:r w:rsidRPr="00E45C2F">
        <w:rPr>
          <w:rFonts w:ascii="Arial" w:hAnsi="Arial" w:cs="Arial"/>
          <w:color w:val="000000" w:themeColor="text1"/>
          <w:sz w:val="24"/>
          <w:szCs w:val="24"/>
        </w:rPr>
        <w:t>, não excluindo nem reduzindo a responsabilidade da contratada, inclusive perante terceiros, por qualquer irregularidade, sendo que, na sua ocorrência, não deverá implicar corresponsabilidade da Prefeitura Municipal de Itapeva.</w:t>
      </w:r>
    </w:p>
    <w:p w14:paraId="1792D6A6" w14:textId="77777777" w:rsidR="00B70123" w:rsidRPr="00E45C2F" w:rsidRDefault="00786F28" w:rsidP="008D2DA7">
      <w:pPr>
        <w:pStyle w:val="Ttulo2"/>
        <w:numPr>
          <w:ilvl w:val="1"/>
          <w:numId w:val="26"/>
        </w:numPr>
        <w:tabs>
          <w:tab w:val="left" w:pos="1066"/>
          <w:tab w:val="left" w:pos="1276"/>
        </w:tabs>
        <w:spacing w:line="360" w:lineRule="auto"/>
        <w:ind w:left="567" w:firstLine="1"/>
        <w:rPr>
          <w:color w:val="000000" w:themeColor="text1"/>
          <w:sz w:val="24"/>
          <w:szCs w:val="24"/>
        </w:rPr>
      </w:pPr>
      <w:r w:rsidRPr="00E45C2F">
        <w:rPr>
          <w:color w:val="000000" w:themeColor="text1"/>
          <w:sz w:val="24"/>
          <w:szCs w:val="24"/>
        </w:rPr>
        <w:t>Compete</w:t>
      </w:r>
      <w:r w:rsidRPr="00E45C2F">
        <w:rPr>
          <w:color w:val="000000" w:themeColor="text1"/>
          <w:spacing w:val="-5"/>
          <w:sz w:val="24"/>
          <w:szCs w:val="24"/>
        </w:rPr>
        <w:t xml:space="preserve"> </w:t>
      </w:r>
      <w:r w:rsidRPr="00E45C2F">
        <w:rPr>
          <w:color w:val="000000" w:themeColor="text1"/>
          <w:sz w:val="24"/>
          <w:szCs w:val="24"/>
        </w:rPr>
        <w:t>à</w:t>
      </w:r>
      <w:r w:rsidRPr="00E45C2F">
        <w:rPr>
          <w:color w:val="000000" w:themeColor="text1"/>
          <w:spacing w:val="-6"/>
          <w:sz w:val="24"/>
          <w:szCs w:val="24"/>
        </w:rPr>
        <w:t xml:space="preserve"> </w:t>
      </w:r>
      <w:r w:rsidRPr="00E45C2F">
        <w:rPr>
          <w:color w:val="000000" w:themeColor="text1"/>
          <w:spacing w:val="-2"/>
          <w:sz w:val="24"/>
          <w:szCs w:val="24"/>
        </w:rPr>
        <w:t>Fiscalização:</w:t>
      </w:r>
    </w:p>
    <w:p w14:paraId="1F0B016B" w14:textId="77777777" w:rsidR="00B70123" w:rsidRPr="00E45C2F" w:rsidRDefault="00786F28" w:rsidP="00233C3E">
      <w:pPr>
        <w:pStyle w:val="PargrafodaLista"/>
        <w:numPr>
          <w:ilvl w:val="2"/>
          <w:numId w:val="26"/>
        </w:numPr>
        <w:tabs>
          <w:tab w:val="left" w:pos="1068"/>
          <w:tab w:val="left" w:pos="1072"/>
          <w:tab w:val="left" w:pos="1276"/>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Esclarecer prontamente, no máximo em 5 (cinco) dias úteis, as dúvidas que lhe sejam apresentados pela Contratada, através de correspondências protocoladas.</w:t>
      </w:r>
    </w:p>
    <w:p w14:paraId="78EFA4B0"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 xml:space="preserve">Expedir, por escrito e protocolados, as determinações e comunicações dirigidas a Contratada, determinando as providências necessárias à correção de falhas </w:t>
      </w:r>
      <w:r w:rsidRPr="00E45C2F">
        <w:rPr>
          <w:rFonts w:ascii="Arial" w:hAnsi="Arial" w:cs="Arial"/>
          <w:color w:val="000000" w:themeColor="text1"/>
          <w:sz w:val="24"/>
          <w:szCs w:val="24"/>
        </w:rPr>
        <w:lastRenderedPageBreak/>
        <w:t>observadas.</w:t>
      </w:r>
    </w:p>
    <w:p w14:paraId="1C8DEC33"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 xml:space="preserve">Relatar através da unidade a que estiver subordinada, em tempo hábil, ocorrências ou circunstâncias que possam acarretar dificuldades no desenvolvimento dos serviços em relação a </w:t>
      </w:r>
      <w:r w:rsidRPr="00E45C2F">
        <w:rPr>
          <w:rFonts w:ascii="Arial" w:hAnsi="Arial" w:cs="Arial"/>
          <w:color w:val="000000" w:themeColor="text1"/>
          <w:spacing w:val="-2"/>
          <w:sz w:val="24"/>
          <w:szCs w:val="24"/>
        </w:rPr>
        <w:t>terceiros.</w:t>
      </w:r>
    </w:p>
    <w:p w14:paraId="0BAB2889"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Rejeitar todo e qualquer serviço de má qualidade ou não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especificado e estipular o prazo para sua retificação, sempre por escrito e devidamente protocolado.</w:t>
      </w:r>
    </w:p>
    <w:p w14:paraId="460854B3" w14:textId="77777777" w:rsidR="00B70123" w:rsidRPr="00E45C2F" w:rsidRDefault="00786F28" w:rsidP="008D2DA7">
      <w:pPr>
        <w:pStyle w:val="PargrafodaLista"/>
        <w:numPr>
          <w:ilvl w:val="2"/>
          <w:numId w:val="26"/>
        </w:numPr>
        <w:tabs>
          <w:tab w:val="left" w:pos="1068"/>
          <w:tab w:val="left" w:pos="1072"/>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b/>
        <w:t>Exigir da contratada o cumprimento integral dos serviços contratados e emitir parecer para liberação das faturas atreladas à análise e aceitação dos serviços contratados.</w:t>
      </w:r>
    </w:p>
    <w:p w14:paraId="48A63F2D" w14:textId="77777777" w:rsidR="00B70123" w:rsidRPr="00E45C2F" w:rsidRDefault="00786F28" w:rsidP="008D2DA7">
      <w:pPr>
        <w:pStyle w:val="PargrafodaLista"/>
        <w:numPr>
          <w:ilvl w:val="2"/>
          <w:numId w:val="26"/>
        </w:numPr>
        <w:tabs>
          <w:tab w:val="left" w:pos="1078"/>
          <w:tab w:val="left" w:pos="141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Caberá</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fiscalização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aprovação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recebimento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eventuais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projetos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complementares.</w:t>
      </w:r>
    </w:p>
    <w:p w14:paraId="3C8376AA" w14:textId="354DCA01" w:rsidR="00B70123" w:rsidRPr="00E45C2F" w:rsidRDefault="00786F28" w:rsidP="00233C3E">
      <w:pPr>
        <w:pStyle w:val="Ttulo1"/>
        <w:numPr>
          <w:ilvl w:val="0"/>
          <w:numId w:val="28"/>
        </w:numPr>
        <w:tabs>
          <w:tab w:val="left" w:pos="1066"/>
        </w:tabs>
        <w:spacing w:line="360" w:lineRule="auto"/>
        <w:ind w:left="567" w:firstLine="1"/>
        <w:rPr>
          <w:b w:val="0"/>
          <w:color w:val="000000" w:themeColor="text1"/>
          <w:sz w:val="24"/>
          <w:szCs w:val="24"/>
        </w:rPr>
      </w:pPr>
      <w:bookmarkStart w:id="27" w:name="15.DA_FORMA_DE_PAGAMENTO"/>
      <w:bookmarkStart w:id="28" w:name="_bookmark14"/>
      <w:bookmarkEnd w:id="27"/>
      <w:bookmarkEnd w:id="28"/>
      <w:r w:rsidRPr="00E45C2F">
        <w:rPr>
          <w:color w:val="000000" w:themeColor="text1"/>
          <w:sz w:val="24"/>
          <w:szCs w:val="24"/>
        </w:rPr>
        <w:t>DA</w:t>
      </w:r>
      <w:r w:rsidRPr="00E45C2F">
        <w:rPr>
          <w:color w:val="000000" w:themeColor="text1"/>
          <w:spacing w:val="-2"/>
          <w:sz w:val="24"/>
          <w:szCs w:val="24"/>
        </w:rPr>
        <w:t xml:space="preserve"> </w:t>
      </w:r>
      <w:r w:rsidRPr="00E45C2F">
        <w:rPr>
          <w:color w:val="000000" w:themeColor="text1"/>
          <w:sz w:val="24"/>
          <w:szCs w:val="24"/>
        </w:rPr>
        <w:t>FORMA</w:t>
      </w:r>
      <w:r w:rsidRPr="00E45C2F">
        <w:rPr>
          <w:color w:val="000000" w:themeColor="text1"/>
          <w:spacing w:val="-6"/>
          <w:sz w:val="24"/>
          <w:szCs w:val="24"/>
        </w:rPr>
        <w:t xml:space="preserve"> </w:t>
      </w:r>
      <w:r w:rsidRPr="00E45C2F">
        <w:rPr>
          <w:color w:val="000000" w:themeColor="text1"/>
          <w:sz w:val="24"/>
          <w:szCs w:val="24"/>
        </w:rPr>
        <w:t>DE</w:t>
      </w:r>
      <w:r w:rsidRPr="00E45C2F">
        <w:rPr>
          <w:color w:val="000000" w:themeColor="text1"/>
          <w:spacing w:val="-2"/>
          <w:sz w:val="24"/>
          <w:szCs w:val="24"/>
        </w:rPr>
        <w:t xml:space="preserve"> PAGAMENTO</w:t>
      </w:r>
    </w:p>
    <w:p w14:paraId="6B938B6D" w14:textId="76E933D1"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Recebida a Nota Fiscal ou documento de cobrança equivalente, correrá o prazo de 30 (trinta) dias para pagamento</w:t>
      </w:r>
      <w:r w:rsidR="00233C3E" w:rsidRPr="00E45C2F">
        <w:rPr>
          <w:rFonts w:ascii="Arial" w:hAnsi="Arial" w:cs="Arial"/>
          <w:color w:val="000000" w:themeColor="text1"/>
          <w:sz w:val="24"/>
          <w:szCs w:val="24"/>
        </w:rPr>
        <w:t xml:space="preserve"> desde que o recurso esteja em conta e o serviço aceito.</w:t>
      </w:r>
    </w:p>
    <w:p w14:paraId="268E4913" w14:textId="77777777" w:rsidR="00422B65" w:rsidRPr="00E45C2F" w:rsidRDefault="00422B65" w:rsidP="00422B65">
      <w:pPr>
        <w:pStyle w:val="PargrafodaLista"/>
        <w:numPr>
          <w:ilvl w:val="1"/>
          <w:numId w:val="28"/>
        </w:numPr>
        <w:tabs>
          <w:tab w:val="left" w:pos="567"/>
          <w:tab w:val="left" w:pos="727"/>
          <w:tab w:val="left" w:pos="851"/>
        </w:tabs>
        <w:spacing w:line="360" w:lineRule="auto"/>
        <w:ind w:left="567" w:firstLine="0"/>
        <w:rPr>
          <w:rFonts w:ascii="Arial" w:hAnsi="Arial" w:cs="Arial"/>
          <w:color w:val="000000" w:themeColor="text1"/>
          <w:sz w:val="24"/>
          <w:szCs w:val="24"/>
        </w:rPr>
      </w:pPr>
      <w:r w:rsidRPr="0021423D">
        <w:rPr>
          <w:rFonts w:ascii="Arial" w:hAnsi="Arial" w:cs="Arial"/>
          <w:color w:val="000000" w:themeColor="text1"/>
          <w:sz w:val="24"/>
          <w:szCs w:val="24"/>
          <w:highlight w:val="yellow"/>
        </w:rPr>
        <w:t xml:space="preserve">O pagamento será </w:t>
      </w:r>
      <w:r>
        <w:rPr>
          <w:rFonts w:ascii="Arial" w:hAnsi="Arial" w:cs="Arial"/>
          <w:color w:val="000000" w:themeColor="text1"/>
          <w:sz w:val="24"/>
          <w:szCs w:val="24"/>
          <w:highlight w:val="yellow"/>
        </w:rPr>
        <w:t>realizado</w:t>
      </w:r>
      <w:r w:rsidRPr="0021423D">
        <w:rPr>
          <w:rFonts w:ascii="Arial" w:hAnsi="Arial" w:cs="Arial"/>
          <w:color w:val="000000" w:themeColor="text1"/>
          <w:sz w:val="24"/>
          <w:szCs w:val="24"/>
          <w:highlight w:val="yellow"/>
        </w:rPr>
        <w:t xml:space="preserve"> em duas parcelas</w:t>
      </w:r>
      <w:r>
        <w:rPr>
          <w:rFonts w:ascii="Arial" w:hAnsi="Arial" w:cs="Arial"/>
          <w:color w:val="000000" w:themeColor="text1"/>
          <w:sz w:val="24"/>
          <w:szCs w:val="24"/>
          <w:highlight w:val="yellow"/>
        </w:rPr>
        <w:t xml:space="preserve">, </w:t>
      </w:r>
      <w:r w:rsidRPr="0021423D">
        <w:rPr>
          <w:rFonts w:ascii="Arial" w:hAnsi="Arial" w:cs="Arial"/>
          <w:color w:val="000000" w:themeColor="text1"/>
          <w:sz w:val="24"/>
          <w:szCs w:val="24"/>
          <w:highlight w:val="yellow"/>
        </w:rPr>
        <w:t xml:space="preserve">50% e 100% da </w:t>
      </w:r>
      <w:r>
        <w:rPr>
          <w:rFonts w:ascii="Arial" w:hAnsi="Arial" w:cs="Arial"/>
          <w:color w:val="000000" w:themeColor="text1"/>
          <w:sz w:val="24"/>
          <w:szCs w:val="24"/>
          <w:highlight w:val="yellow"/>
        </w:rPr>
        <w:t>em relação ao valor global da obra</w:t>
      </w:r>
      <w:r w:rsidRPr="0021423D">
        <w:rPr>
          <w:rFonts w:ascii="Arial" w:hAnsi="Arial" w:cs="Arial"/>
          <w:color w:val="000000" w:themeColor="text1"/>
          <w:sz w:val="24"/>
          <w:szCs w:val="24"/>
          <w:highlight w:val="yellow"/>
        </w:rPr>
        <w:t xml:space="preserve"> , sendo em crédito em conta corrente da Contratada, devidamente cadastrada na Secretaria de Finanças, valendo como recibo o comprovante de depósito</w:t>
      </w:r>
    </w:p>
    <w:p w14:paraId="43526FC0" w14:textId="77777777"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vencimento do Documento fiscal dar-se-á somente após o recebimento do Agente Fiscal na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Nota Fiscal, e não da emissão do mesmo.</w:t>
      </w:r>
    </w:p>
    <w:p w14:paraId="4C95E1F4" w14:textId="7A3A6243"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Deverá constar no documento fiscal o nº da licitação - </w:t>
      </w:r>
      <w:r w:rsidRPr="00E45C2F">
        <w:rPr>
          <w:rFonts w:ascii="Arial" w:hAnsi="Arial" w:cs="Arial"/>
          <w:b/>
          <w:color w:val="000000" w:themeColor="text1"/>
          <w:sz w:val="24"/>
          <w:szCs w:val="24"/>
        </w:rPr>
        <w:t xml:space="preserve">Concorrência nº </w:t>
      </w:r>
      <w:r w:rsidR="007839CF">
        <w:rPr>
          <w:rFonts w:ascii="Arial" w:hAnsi="Arial" w:cs="Arial"/>
          <w:b/>
          <w:color w:val="000000" w:themeColor="text1"/>
          <w:sz w:val="24"/>
          <w:szCs w:val="24"/>
        </w:rPr>
        <w:t>005</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color w:val="000000" w:themeColor="text1"/>
          <w:sz w:val="24"/>
          <w:szCs w:val="24"/>
        </w:rPr>
        <w:t>, nº 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Autorização de Fornecimento/Serviços, nº do Empenho, local de execução, bem como nome do Banco, nº da Conta Corrente e Agência bancária da empresa, sem os quais o pagamento ficará retido por falta de informações.</w:t>
      </w:r>
    </w:p>
    <w:p w14:paraId="7C42ACB4"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fins de liquidação, o setor competente deverá verificar se a nota fiscal ou instrumento de cobrança equivalente apresentado expressa os elementos necessários e essenciais do documento, tais como:</w:t>
      </w:r>
    </w:p>
    <w:p w14:paraId="24E8638A" w14:textId="77777777" w:rsidR="00B70123" w:rsidRPr="00E45C2F" w:rsidRDefault="00786F28" w:rsidP="004D04C9">
      <w:pPr>
        <w:pStyle w:val="PargrafodaLista"/>
        <w:numPr>
          <w:ilvl w:val="0"/>
          <w:numId w:val="25"/>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validade;</w:t>
      </w:r>
    </w:p>
    <w:p w14:paraId="534E294F" w14:textId="77777777" w:rsidR="00B70123" w:rsidRPr="00E45C2F" w:rsidRDefault="00786F28" w:rsidP="004D04C9">
      <w:pPr>
        <w:pStyle w:val="PargrafodaLista"/>
        <w:numPr>
          <w:ilvl w:val="0"/>
          <w:numId w:val="25"/>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emissão;</w:t>
      </w:r>
    </w:p>
    <w:p w14:paraId="78939A7C" w14:textId="77777777" w:rsidR="00B70123" w:rsidRPr="00E45C2F" w:rsidRDefault="00786F28" w:rsidP="004D04C9">
      <w:pPr>
        <w:pStyle w:val="PargrafodaLista"/>
        <w:numPr>
          <w:ilvl w:val="0"/>
          <w:numId w:val="25"/>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dados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órgão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contratante;</w:t>
      </w:r>
    </w:p>
    <w:p w14:paraId="2CAB9D62" w14:textId="77777777" w:rsidR="00B70123" w:rsidRPr="00E45C2F" w:rsidRDefault="00786F28" w:rsidP="004D04C9">
      <w:pPr>
        <w:pStyle w:val="PargrafodaLista"/>
        <w:numPr>
          <w:ilvl w:val="0"/>
          <w:numId w:val="25"/>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período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respectivo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contrato;</w:t>
      </w:r>
    </w:p>
    <w:p w14:paraId="707E08DA" w14:textId="77777777" w:rsidR="00B70123" w:rsidRPr="00E45C2F" w:rsidRDefault="00786F28" w:rsidP="004D04C9">
      <w:pPr>
        <w:pStyle w:val="PargrafodaLista"/>
        <w:numPr>
          <w:ilvl w:val="0"/>
          <w:numId w:val="25"/>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pagar;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10"/>
          <w:sz w:val="24"/>
          <w:szCs w:val="24"/>
        </w:rPr>
        <w:t>e</w:t>
      </w:r>
    </w:p>
    <w:p w14:paraId="2E269413" w14:textId="77777777" w:rsidR="00B70123" w:rsidRPr="00E45C2F" w:rsidRDefault="00786F28" w:rsidP="004D04C9">
      <w:pPr>
        <w:pStyle w:val="PargrafodaLista"/>
        <w:numPr>
          <w:ilvl w:val="0"/>
          <w:numId w:val="25"/>
        </w:numPr>
        <w:tabs>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eventual</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destaque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retenções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tributárias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2"/>
          <w:sz w:val="24"/>
          <w:szCs w:val="24"/>
        </w:rPr>
        <w:t>cabíveis.</w:t>
      </w:r>
    </w:p>
    <w:p w14:paraId="64844EF9" w14:textId="77777777"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 comprovação da regularização da situação, sem ônus ao contratante;</w:t>
      </w:r>
    </w:p>
    <w:p w14:paraId="3E88414B" w14:textId="0B90073C" w:rsidR="00B70123" w:rsidRPr="00E45C2F" w:rsidRDefault="00786F28" w:rsidP="00233C3E">
      <w:pPr>
        <w:pStyle w:val="PargrafodaLista"/>
        <w:numPr>
          <w:ilvl w:val="1"/>
          <w:numId w:val="28"/>
        </w:numPr>
        <w:tabs>
          <w:tab w:val="left" w:pos="105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PREFEITURA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MUNICIPAL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2B239F" w:rsidRPr="00E45C2F">
        <w:rPr>
          <w:rFonts w:ascii="Arial" w:hAnsi="Arial" w:cs="Arial"/>
          <w:color w:val="000000" w:themeColor="text1"/>
          <w:sz w:val="24"/>
          <w:szCs w:val="24"/>
        </w:rPr>
        <w:t>RIBEIRÃO BRANCO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reserva-se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 descontar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pagamento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devido à Licitante vencedora, os valores correspondentes às multas que eventualmente forem aplicadas por descumprimento de cláusulas constantes neste Edital.</w:t>
      </w:r>
    </w:p>
    <w:p w14:paraId="37BDB2CE" w14:textId="77777777" w:rsidR="00B70123" w:rsidRPr="00E45C2F" w:rsidRDefault="00786F28" w:rsidP="00233C3E">
      <w:pPr>
        <w:pStyle w:val="PargrafodaLista"/>
        <w:numPr>
          <w:ilvl w:val="2"/>
          <w:numId w:val="24"/>
        </w:numPr>
        <w:tabs>
          <w:tab w:val="left" w:pos="105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não apresentação de quaisquer desses documentos ou sua sonegação/falsificação poderá acarretar na rescisão unilateral por parte da municipalidade, além das demais penalidades legais.</w:t>
      </w:r>
    </w:p>
    <w:p w14:paraId="12BC7AAA" w14:textId="77777777" w:rsidR="00B70123" w:rsidRPr="00E45C2F" w:rsidRDefault="00786F28" w:rsidP="00233C3E">
      <w:pPr>
        <w:pStyle w:val="Ttulo1"/>
        <w:numPr>
          <w:ilvl w:val="0"/>
          <w:numId w:val="28"/>
        </w:numPr>
        <w:tabs>
          <w:tab w:val="left" w:pos="1066"/>
        </w:tabs>
        <w:spacing w:before="80"/>
        <w:ind w:left="567" w:firstLine="1"/>
        <w:rPr>
          <w:color w:val="000000" w:themeColor="text1"/>
          <w:sz w:val="24"/>
          <w:szCs w:val="24"/>
        </w:rPr>
      </w:pPr>
      <w:bookmarkStart w:id="29" w:name="16.DOTAÇÃO_ORÇAMENTÁRIA"/>
      <w:bookmarkStart w:id="30" w:name="_bookmark15"/>
      <w:bookmarkEnd w:id="29"/>
      <w:bookmarkEnd w:id="30"/>
      <w:r w:rsidRPr="00E45C2F">
        <w:rPr>
          <w:color w:val="000000" w:themeColor="text1"/>
          <w:sz w:val="24"/>
          <w:szCs w:val="24"/>
        </w:rPr>
        <w:t>DOTAÇÃO</w:t>
      </w:r>
      <w:r w:rsidRPr="00E45C2F">
        <w:rPr>
          <w:color w:val="000000" w:themeColor="text1"/>
          <w:spacing w:val="-10"/>
          <w:sz w:val="24"/>
          <w:szCs w:val="24"/>
        </w:rPr>
        <w:t xml:space="preserve"> </w:t>
      </w:r>
      <w:r w:rsidRPr="00E45C2F">
        <w:rPr>
          <w:color w:val="000000" w:themeColor="text1"/>
          <w:spacing w:val="-2"/>
          <w:sz w:val="24"/>
          <w:szCs w:val="24"/>
        </w:rPr>
        <w:t>ORÇAMENTÁRIA</w:t>
      </w:r>
    </w:p>
    <w:p w14:paraId="06AF9B74" w14:textId="77777777" w:rsidR="00B70123" w:rsidRPr="00E45C2F" w:rsidRDefault="00B70123" w:rsidP="00380A4E">
      <w:pPr>
        <w:pStyle w:val="Corpodetexto"/>
        <w:ind w:left="425" w:firstLine="1"/>
        <w:rPr>
          <w:rFonts w:ascii="Arial" w:hAnsi="Arial" w:cs="Arial"/>
          <w:b/>
          <w:color w:val="000000" w:themeColor="text1"/>
          <w:sz w:val="24"/>
          <w:szCs w:val="24"/>
        </w:rPr>
      </w:pPr>
    </w:p>
    <w:p w14:paraId="19EB5F86" w14:textId="3EFB1B12" w:rsidR="00B70123" w:rsidRPr="00E45C2F" w:rsidRDefault="00786F28" w:rsidP="00233C3E">
      <w:pPr>
        <w:pStyle w:val="PargrafodaLista"/>
        <w:numPr>
          <w:ilvl w:val="1"/>
          <w:numId w:val="28"/>
        </w:numPr>
        <w:tabs>
          <w:tab w:val="left" w:pos="105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despesas decorrentes com a realização deste processo licitatório correrão por conta das dotações orçamentárias, abaixo especificadas, do presente exercício e vindouro (art. 150 da Lei Federal nº 14.133/2021).</w:t>
      </w:r>
    </w:p>
    <w:p w14:paraId="424A54A2" w14:textId="2048444E" w:rsidR="00290677" w:rsidRPr="00E45C2F" w:rsidRDefault="00290677" w:rsidP="00380A4E">
      <w:pPr>
        <w:pStyle w:val="PargrafodaLista"/>
        <w:tabs>
          <w:tab w:val="left" w:pos="1052"/>
          <w:tab w:val="left" w:pos="1078"/>
        </w:tabs>
        <w:ind w:left="425" w:firstLine="1"/>
        <w:jc w:val="left"/>
        <w:rPr>
          <w:rFonts w:ascii="Arial" w:hAnsi="Arial" w:cs="Arial"/>
          <w:color w:val="000000" w:themeColor="text1"/>
          <w:sz w:val="24"/>
          <w:szCs w:val="24"/>
        </w:rPr>
      </w:pPr>
    </w:p>
    <w:p w14:paraId="7B1343F9" w14:textId="77777777" w:rsidR="006053D1" w:rsidRPr="00E45C2F" w:rsidRDefault="006053D1" w:rsidP="006053D1">
      <w:pPr>
        <w:spacing w:line="360" w:lineRule="auto"/>
        <w:ind w:left="425" w:right="552"/>
        <w:rPr>
          <w:rFonts w:ascii="Arial" w:eastAsia="Arial" w:hAnsi="Arial" w:cs="Arial"/>
          <w:b/>
          <w:color w:val="000000" w:themeColor="text1"/>
          <w:sz w:val="24"/>
          <w:szCs w:val="24"/>
        </w:rPr>
      </w:pPr>
      <w:r w:rsidRPr="00E45C2F">
        <w:rPr>
          <w:rFonts w:ascii="Arial" w:eastAsia="Arial" w:hAnsi="Arial" w:cs="Arial"/>
          <w:b/>
          <w:color w:val="000000" w:themeColor="text1"/>
          <w:sz w:val="24"/>
          <w:szCs w:val="24"/>
        </w:rPr>
        <w:t xml:space="preserve">S. E. R. M. </w:t>
      </w:r>
    </w:p>
    <w:p w14:paraId="2D23983A" w14:textId="77777777" w:rsidR="006053D1" w:rsidRPr="00E45C2F" w:rsidRDefault="006053D1" w:rsidP="006053D1">
      <w:pPr>
        <w:spacing w:line="360" w:lineRule="auto"/>
        <w:ind w:left="425" w:right="552"/>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ÓRGÃO: OBRAS E SERVIÇOS </w:t>
      </w:r>
    </w:p>
    <w:p w14:paraId="4993AAC8" w14:textId="77777777" w:rsidR="006053D1" w:rsidRPr="00E45C2F" w:rsidRDefault="006053D1" w:rsidP="006053D1">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UNIDADE ORÇAMENTÁRIA: - OBRAS E SERVIÇOS MUNICIPAIS </w:t>
      </w:r>
    </w:p>
    <w:p w14:paraId="410B9FF6" w14:textId="77777777" w:rsidR="006053D1" w:rsidRPr="00E45C2F" w:rsidRDefault="006053D1" w:rsidP="006053D1">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ELEMENTO DE DESPESA: </w:t>
      </w:r>
      <w:r w:rsidRPr="00E45C2F">
        <w:rPr>
          <w:rFonts w:ascii="Arial" w:eastAsia="Arial" w:hAnsi="Arial" w:cs="Arial"/>
          <w:b/>
          <w:color w:val="000000" w:themeColor="text1"/>
          <w:sz w:val="24"/>
          <w:szCs w:val="24"/>
        </w:rPr>
        <w:t>208</w:t>
      </w:r>
      <w:r w:rsidRPr="00E45C2F">
        <w:rPr>
          <w:rFonts w:ascii="Arial" w:eastAsia="Arial" w:hAnsi="Arial" w:cs="Arial"/>
          <w:bCs/>
          <w:color w:val="000000" w:themeColor="text1"/>
          <w:sz w:val="24"/>
          <w:szCs w:val="24"/>
        </w:rPr>
        <w:t xml:space="preserve"> – 4.4.90.51 (GUIAS, SARJETAS, PAV. DRENAGEM E SINALIZAÇÃO) – </w:t>
      </w:r>
      <w:r w:rsidRPr="00E45C2F">
        <w:rPr>
          <w:rFonts w:ascii="Arial" w:eastAsia="Arial" w:hAnsi="Arial" w:cs="Arial"/>
          <w:b/>
          <w:color w:val="000000" w:themeColor="text1"/>
          <w:sz w:val="24"/>
          <w:szCs w:val="24"/>
        </w:rPr>
        <w:t>TESOURO</w:t>
      </w:r>
      <w:r w:rsidRPr="00E45C2F">
        <w:rPr>
          <w:rFonts w:ascii="Arial" w:eastAsia="Arial" w:hAnsi="Arial" w:cs="Arial"/>
          <w:bCs/>
          <w:color w:val="000000" w:themeColor="text1"/>
          <w:sz w:val="24"/>
          <w:szCs w:val="24"/>
        </w:rPr>
        <w:t>.</w:t>
      </w:r>
    </w:p>
    <w:p w14:paraId="76046A05" w14:textId="77777777" w:rsidR="006053D1" w:rsidRPr="00E45C2F" w:rsidRDefault="006053D1" w:rsidP="006053D1">
      <w:pPr>
        <w:spacing w:line="360" w:lineRule="auto"/>
        <w:ind w:left="425" w:right="552"/>
        <w:jc w:val="both"/>
        <w:rPr>
          <w:rFonts w:ascii="Arial" w:eastAsia="Arial" w:hAnsi="Arial" w:cs="Arial"/>
          <w:bCs/>
          <w:color w:val="000000" w:themeColor="text1"/>
          <w:sz w:val="24"/>
          <w:szCs w:val="24"/>
        </w:rPr>
      </w:pPr>
    </w:p>
    <w:p w14:paraId="226430DD" w14:textId="77777777" w:rsidR="006053D1" w:rsidRPr="00E45C2F" w:rsidRDefault="006053D1" w:rsidP="006053D1">
      <w:pPr>
        <w:spacing w:line="360" w:lineRule="auto"/>
        <w:ind w:left="425" w:right="552"/>
        <w:rPr>
          <w:rFonts w:ascii="Arial" w:eastAsia="Arial" w:hAnsi="Arial" w:cs="Arial"/>
          <w:b/>
          <w:color w:val="000000" w:themeColor="text1"/>
          <w:sz w:val="24"/>
          <w:szCs w:val="24"/>
        </w:rPr>
      </w:pPr>
      <w:r w:rsidRPr="00E45C2F">
        <w:rPr>
          <w:rFonts w:ascii="Arial" w:eastAsia="Arial" w:hAnsi="Arial" w:cs="Arial"/>
          <w:b/>
          <w:color w:val="000000" w:themeColor="text1"/>
          <w:sz w:val="24"/>
          <w:szCs w:val="24"/>
        </w:rPr>
        <w:t xml:space="preserve">S. E. R. M. </w:t>
      </w:r>
    </w:p>
    <w:p w14:paraId="78B34940" w14:textId="77777777" w:rsidR="006053D1" w:rsidRPr="00E45C2F" w:rsidRDefault="006053D1" w:rsidP="006053D1">
      <w:pPr>
        <w:spacing w:line="360" w:lineRule="auto"/>
        <w:ind w:left="425" w:right="552"/>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ÓRGÃO: OBRAS E SERVIÇOS </w:t>
      </w:r>
    </w:p>
    <w:p w14:paraId="110E1A95" w14:textId="77777777" w:rsidR="006053D1" w:rsidRPr="00E45C2F" w:rsidRDefault="006053D1" w:rsidP="006053D1">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UNIDADE ORÇAMENTÁRIA: - OBRAS E SERVIÇOS MUNICIPAIS </w:t>
      </w:r>
    </w:p>
    <w:p w14:paraId="651E8332" w14:textId="77777777" w:rsidR="006053D1" w:rsidRPr="00E45C2F" w:rsidRDefault="006053D1" w:rsidP="006053D1">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ELEMENTO DE DESPESA: </w:t>
      </w:r>
      <w:r w:rsidRPr="00E45C2F">
        <w:rPr>
          <w:rFonts w:ascii="Arial" w:eastAsia="Arial" w:hAnsi="Arial" w:cs="Arial"/>
          <w:b/>
          <w:color w:val="000000" w:themeColor="text1"/>
          <w:sz w:val="24"/>
          <w:szCs w:val="24"/>
        </w:rPr>
        <w:t>269</w:t>
      </w:r>
      <w:r w:rsidRPr="00E45C2F">
        <w:rPr>
          <w:rFonts w:ascii="Arial" w:eastAsia="Arial" w:hAnsi="Arial" w:cs="Arial"/>
          <w:bCs/>
          <w:color w:val="000000" w:themeColor="text1"/>
          <w:sz w:val="24"/>
          <w:szCs w:val="24"/>
        </w:rPr>
        <w:t xml:space="preserve"> – 4.4.90.51 (GUIAS, SARJETAS, PAV. DRENAGEM E SINALIZAÇÃO) – </w:t>
      </w:r>
      <w:r w:rsidRPr="00E45C2F">
        <w:rPr>
          <w:rFonts w:ascii="Arial" w:eastAsia="Arial" w:hAnsi="Arial" w:cs="Arial"/>
          <w:b/>
          <w:color w:val="000000" w:themeColor="text1"/>
          <w:sz w:val="24"/>
          <w:szCs w:val="24"/>
        </w:rPr>
        <w:t>UNIÃO</w:t>
      </w:r>
      <w:r w:rsidRPr="00E45C2F">
        <w:rPr>
          <w:rFonts w:ascii="Arial" w:eastAsia="Arial" w:hAnsi="Arial" w:cs="Arial"/>
          <w:bCs/>
          <w:color w:val="000000" w:themeColor="text1"/>
          <w:sz w:val="24"/>
          <w:szCs w:val="24"/>
        </w:rPr>
        <w:t>.</w:t>
      </w:r>
    </w:p>
    <w:p w14:paraId="561D125D" w14:textId="77777777" w:rsidR="00B70123" w:rsidRPr="00E45C2F" w:rsidRDefault="00B70123" w:rsidP="00380A4E">
      <w:pPr>
        <w:pStyle w:val="Corpodetexto"/>
        <w:spacing w:before="9"/>
        <w:ind w:left="425" w:firstLine="1"/>
        <w:rPr>
          <w:rFonts w:ascii="Arial" w:hAnsi="Arial" w:cs="Arial"/>
          <w:color w:val="000000" w:themeColor="text1"/>
          <w:sz w:val="24"/>
          <w:szCs w:val="24"/>
        </w:rPr>
      </w:pPr>
    </w:p>
    <w:p w14:paraId="6EACC787" w14:textId="77777777" w:rsidR="00B70123" w:rsidRPr="00E45C2F" w:rsidRDefault="00786F28" w:rsidP="00233C3E">
      <w:pPr>
        <w:pStyle w:val="Ttulo1"/>
        <w:numPr>
          <w:ilvl w:val="0"/>
          <w:numId w:val="28"/>
        </w:numPr>
        <w:tabs>
          <w:tab w:val="left" w:pos="1066"/>
        </w:tabs>
        <w:spacing w:line="360" w:lineRule="auto"/>
        <w:ind w:left="567" w:firstLine="1"/>
        <w:rPr>
          <w:color w:val="000000" w:themeColor="text1"/>
          <w:sz w:val="24"/>
          <w:szCs w:val="24"/>
        </w:rPr>
      </w:pPr>
      <w:bookmarkStart w:id="31" w:name="17.DAS_SANÇÕES"/>
      <w:bookmarkStart w:id="32" w:name="_bookmark16"/>
      <w:bookmarkEnd w:id="31"/>
      <w:bookmarkEnd w:id="32"/>
      <w:r w:rsidRPr="00E45C2F">
        <w:rPr>
          <w:color w:val="000000" w:themeColor="text1"/>
          <w:sz w:val="24"/>
          <w:szCs w:val="24"/>
        </w:rPr>
        <w:t>DAS</w:t>
      </w:r>
      <w:r w:rsidRPr="00E45C2F">
        <w:rPr>
          <w:color w:val="000000" w:themeColor="text1"/>
          <w:spacing w:val="-5"/>
          <w:sz w:val="24"/>
          <w:szCs w:val="24"/>
        </w:rPr>
        <w:t xml:space="preserve"> </w:t>
      </w:r>
      <w:r w:rsidRPr="00E45C2F">
        <w:rPr>
          <w:color w:val="000000" w:themeColor="text1"/>
          <w:spacing w:val="-2"/>
          <w:sz w:val="24"/>
          <w:szCs w:val="24"/>
        </w:rPr>
        <w:t>SANÇÕES</w:t>
      </w:r>
    </w:p>
    <w:p w14:paraId="32EADE48" w14:textId="77777777"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Comete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administrativa,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termos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dolo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culpa:</w:t>
      </w:r>
    </w:p>
    <w:p w14:paraId="7821239B"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deixar de entregar a documentação exigida para o certame ou não entregar qualquer documento que tenha sido solicitado pelo Agente de Contratação durante o certame;</w:t>
      </w:r>
    </w:p>
    <w:p w14:paraId="2A5FEEF7"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Salvo em decorrência de fato superveniente devidamente justificado, não mantiver a proposta em especial quando:</w:t>
      </w:r>
    </w:p>
    <w:p w14:paraId="0ADCB352"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recusar-se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enviar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detalhamento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exigível;</w:t>
      </w:r>
    </w:p>
    <w:p w14:paraId="4FD80E28"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pedir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desclassificado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encerrada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etapa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competitiva;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5"/>
          <w:sz w:val="24"/>
          <w:szCs w:val="24"/>
        </w:rPr>
        <w:t>ou</w:t>
      </w:r>
    </w:p>
    <w:p w14:paraId="60A0B3D5"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deixar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apresentar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amostra;</w:t>
      </w:r>
    </w:p>
    <w:p w14:paraId="2ED632EC"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desacordo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edital;</w:t>
      </w:r>
    </w:p>
    <w:p w14:paraId="6A6C579B"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celebrar o contrato ou não entregar a documentação exigida para a contratação, quando convocado dentro do prazo de validade de sua proposta;</w:t>
      </w:r>
    </w:p>
    <w:p w14:paraId="4A0EACD5"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recusar-se, sem justificativa, a assinar o contrato ou a aceitar ou retirar o instrumento equivalente no prazo estabelecido pela Administração;</w:t>
      </w:r>
    </w:p>
    <w:p w14:paraId="30095081" w14:textId="77777777" w:rsidR="00B70123" w:rsidRPr="00E45C2F" w:rsidRDefault="00786F28" w:rsidP="00233C3E">
      <w:pPr>
        <w:pStyle w:val="PargrafodaLista"/>
        <w:numPr>
          <w:ilvl w:val="2"/>
          <w:numId w:val="23"/>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 declaração ou documentação falsa exigida para o certame ou prestar declaração falsa durante a licitação.</w:t>
      </w:r>
    </w:p>
    <w:p w14:paraId="03237B8B"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fraudar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licitação.</w:t>
      </w:r>
    </w:p>
    <w:p w14:paraId="03472B23"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comportar-se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modo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inidôneo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cometer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fraude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qualquer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especial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quando:</w:t>
      </w:r>
    </w:p>
    <w:p w14:paraId="4DA647A7"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agir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conluio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desconformidade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4"/>
          <w:sz w:val="24"/>
          <w:szCs w:val="24"/>
        </w:rPr>
        <w:t>lei;</w:t>
      </w:r>
    </w:p>
    <w:p w14:paraId="487D7E85"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induzir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deliberadamente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erro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julgamento;</w:t>
      </w:r>
    </w:p>
    <w:p w14:paraId="116B9FD7" w14:textId="77777777" w:rsidR="00B70123" w:rsidRPr="00E45C2F" w:rsidRDefault="00786F28" w:rsidP="00233C3E">
      <w:pPr>
        <w:pStyle w:val="PargrafodaLista"/>
        <w:numPr>
          <w:ilvl w:val="3"/>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falsificada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deteriorada;</w:t>
      </w:r>
    </w:p>
    <w:p w14:paraId="6BFC5079"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praticar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atos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ilícitos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vistas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frustrar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objetivos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licitação</w:t>
      </w:r>
    </w:p>
    <w:p w14:paraId="549C0070" w14:textId="77777777" w:rsidR="00B70123" w:rsidRPr="00E45C2F" w:rsidRDefault="00786F28" w:rsidP="00233C3E">
      <w:pPr>
        <w:pStyle w:val="PargrafodaLista"/>
        <w:numPr>
          <w:ilvl w:val="2"/>
          <w:numId w:val="23"/>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praticar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lesivo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previsto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5"/>
          <w:sz w:val="24"/>
          <w:szCs w:val="24"/>
        </w:rPr>
        <w:t xml:space="preserve"> </w:t>
      </w:r>
      <w:hyperlink r:id="rId30">
        <w:r w:rsidRPr="00E45C2F">
          <w:rPr>
            <w:rFonts w:ascii="Arial" w:hAnsi="Arial" w:cs="Arial"/>
            <w:color w:val="000000" w:themeColor="text1"/>
            <w:sz w:val="24"/>
            <w:szCs w:val="24"/>
            <w:u w:val="single"/>
          </w:rPr>
          <w:t>art.</w:t>
        </w:r>
        <w:r w:rsidRPr="00E45C2F">
          <w:rPr>
            <w:rFonts w:ascii="Arial" w:hAnsi="Arial" w:cs="Arial"/>
            <w:color w:val="000000" w:themeColor="text1"/>
            <w:spacing w:val="-3"/>
            <w:sz w:val="24"/>
            <w:szCs w:val="24"/>
            <w:u w:val="single"/>
          </w:rPr>
          <w:t xml:space="preserve"> </w:t>
        </w:r>
        <w:r w:rsidRPr="00E45C2F">
          <w:rPr>
            <w:rFonts w:ascii="Arial" w:hAnsi="Arial" w:cs="Arial"/>
            <w:color w:val="000000" w:themeColor="text1"/>
            <w:sz w:val="24"/>
            <w:szCs w:val="24"/>
            <w:u w:val="single"/>
          </w:rPr>
          <w:t>5º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da</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t>Lei</w:t>
        </w:r>
        <w:r w:rsidRPr="00E45C2F">
          <w:rPr>
            <w:rFonts w:ascii="Arial" w:hAnsi="Arial" w:cs="Arial"/>
            <w:color w:val="000000" w:themeColor="text1"/>
            <w:spacing w:val="-3"/>
            <w:sz w:val="24"/>
            <w:szCs w:val="24"/>
            <w:u w:val="single"/>
          </w:rPr>
          <w:t xml:space="preserve"> </w:t>
        </w:r>
        <w:r w:rsidRPr="00E45C2F">
          <w:rPr>
            <w:rFonts w:ascii="Arial" w:hAnsi="Arial" w:cs="Arial"/>
            <w:color w:val="000000" w:themeColor="text1"/>
            <w:sz w:val="24"/>
            <w:szCs w:val="24"/>
            <w:u w:val="single"/>
          </w:rPr>
          <w:t>n.º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12.846,</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de</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pacing w:val="-2"/>
            <w:sz w:val="24"/>
            <w:szCs w:val="24"/>
            <w:u w:val="single"/>
          </w:rPr>
          <w:t>2013</w:t>
        </w:r>
      </w:hyperlink>
      <w:r w:rsidRPr="00E45C2F">
        <w:rPr>
          <w:rFonts w:ascii="Arial" w:hAnsi="Arial" w:cs="Arial"/>
          <w:color w:val="000000" w:themeColor="text1"/>
          <w:spacing w:val="-2"/>
          <w:sz w:val="24"/>
          <w:szCs w:val="24"/>
        </w:rPr>
        <w:t>.</w:t>
      </w:r>
    </w:p>
    <w:p w14:paraId="7FC99DF4" w14:textId="77777777" w:rsidR="00B70123" w:rsidRPr="00E45C2F" w:rsidRDefault="00786F28" w:rsidP="00233C3E">
      <w:pPr>
        <w:pStyle w:val="PargrafodaLista"/>
        <w:numPr>
          <w:ilvl w:val="1"/>
          <w:numId w:val="28"/>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Com fulcro na </w:t>
      </w:r>
      <w:hyperlink r:id="rId31">
        <w:r w:rsidRPr="00E45C2F">
          <w:rPr>
            <w:rFonts w:ascii="Arial" w:hAnsi="Arial" w:cs="Arial"/>
            <w:color w:val="000000" w:themeColor="text1"/>
            <w:sz w:val="24"/>
            <w:szCs w:val="24"/>
            <w:u w:val="single"/>
          </w:rPr>
          <w:t>Lei nº 14.133, de 2021</w:t>
        </w:r>
      </w:hyperlink>
      <w:r w:rsidRPr="00E45C2F">
        <w:rPr>
          <w:rFonts w:ascii="Arial" w:hAnsi="Arial" w:cs="Arial"/>
          <w:color w:val="000000" w:themeColor="text1"/>
          <w:sz w:val="24"/>
          <w:szCs w:val="24"/>
        </w:rPr>
        <w:t xml:space="preserve">, a Administração poderá, garantida a prévia defesa, aplicar aos licitantes e/ou adjudicatários as seguintes sanções, sem prejuízo das responsabilidades civil e </w:t>
      </w:r>
      <w:r w:rsidRPr="00E45C2F">
        <w:rPr>
          <w:rFonts w:ascii="Arial" w:hAnsi="Arial" w:cs="Arial"/>
          <w:color w:val="000000" w:themeColor="text1"/>
          <w:spacing w:val="-2"/>
          <w:sz w:val="24"/>
          <w:szCs w:val="24"/>
        </w:rPr>
        <w:t>criminal:</w:t>
      </w:r>
    </w:p>
    <w:p w14:paraId="2714989E" w14:textId="77777777" w:rsidR="00B70123" w:rsidRPr="00E45C2F" w:rsidRDefault="00786F28" w:rsidP="00233C3E">
      <w:pPr>
        <w:pStyle w:val="PargrafodaLista"/>
        <w:numPr>
          <w:ilvl w:val="2"/>
          <w:numId w:val="22"/>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pacing w:val="-2"/>
          <w:sz w:val="24"/>
          <w:szCs w:val="24"/>
        </w:rPr>
        <w:t>advertência;</w:t>
      </w:r>
    </w:p>
    <w:p w14:paraId="5C2FA3D0" w14:textId="77777777" w:rsidR="00B70123" w:rsidRPr="00E45C2F" w:rsidRDefault="00786F28" w:rsidP="00233C3E">
      <w:pPr>
        <w:pStyle w:val="PargrafodaLista"/>
        <w:numPr>
          <w:ilvl w:val="2"/>
          <w:numId w:val="22"/>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pacing w:val="-2"/>
          <w:sz w:val="24"/>
          <w:szCs w:val="24"/>
        </w:rPr>
        <w:t>multa;</w:t>
      </w:r>
    </w:p>
    <w:p w14:paraId="2E5958C9" w14:textId="77777777" w:rsidR="00B70123" w:rsidRPr="00E45C2F" w:rsidRDefault="00786F28" w:rsidP="00233C3E">
      <w:pPr>
        <w:pStyle w:val="PargrafodaLista"/>
        <w:numPr>
          <w:ilvl w:val="2"/>
          <w:numId w:val="22"/>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impedimento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10"/>
          <w:sz w:val="24"/>
          <w:szCs w:val="24"/>
        </w:rPr>
        <w:t>e</w:t>
      </w:r>
    </w:p>
    <w:p w14:paraId="5D6D1172" w14:textId="77777777" w:rsidR="00B70123" w:rsidRPr="00E45C2F" w:rsidRDefault="00786F28" w:rsidP="00233C3E">
      <w:pPr>
        <w:pStyle w:val="PargrafodaLista"/>
        <w:numPr>
          <w:ilvl w:val="2"/>
          <w:numId w:val="22"/>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declaração de inidoneidade para licitar ou contratar, enquanto perdurarem os motivos determinantes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da punição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 até</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que seja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promovida sua reabilitação perante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 própria autoridade que aplicou a penalidade.</w:t>
      </w:r>
    </w:p>
    <w:p w14:paraId="3C4324B8" w14:textId="77777777"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Na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aplicação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considerados:</w:t>
      </w:r>
    </w:p>
    <w:p w14:paraId="76E48CAB"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gravidade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cometida;</w:t>
      </w:r>
    </w:p>
    <w:p w14:paraId="3BD1F7EF"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peculiaridades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caso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concreto;</w:t>
      </w:r>
    </w:p>
    <w:p w14:paraId="771B3563"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circunstâncias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agravantes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atenuantes;</w:t>
      </w:r>
    </w:p>
    <w:p w14:paraId="7938025A" w14:textId="77777777" w:rsidR="00B70123" w:rsidRPr="00E45C2F" w:rsidRDefault="00786F28" w:rsidP="00233C3E">
      <w:pPr>
        <w:pStyle w:val="PargrafodaLista"/>
        <w:numPr>
          <w:ilvl w:val="2"/>
          <w:numId w:val="21"/>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dela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provierem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Administração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Pública;</w:t>
      </w:r>
    </w:p>
    <w:p w14:paraId="65457756" w14:textId="77777777" w:rsidR="00B70123" w:rsidRPr="00E45C2F" w:rsidRDefault="00786F28" w:rsidP="00233C3E">
      <w:pPr>
        <w:pStyle w:val="PargrafodaLista"/>
        <w:numPr>
          <w:ilvl w:val="2"/>
          <w:numId w:val="21"/>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implantação ou o aperfeiçoamento de programa de integridade, conforme normas e orientações dos órgãos de controle.</w:t>
      </w:r>
    </w:p>
    <w:p w14:paraId="35000AF7"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 multa será recolhida em percentual de 0,5% a 30% incidente sobre o valor do contrato licitado, recolhida no prazo máximo </w:t>
      </w:r>
      <w:r w:rsidRPr="00E45C2F">
        <w:rPr>
          <w:rFonts w:ascii="Arial" w:hAnsi="Arial" w:cs="Arial"/>
          <w:b/>
          <w:color w:val="000000" w:themeColor="text1"/>
          <w:sz w:val="24"/>
          <w:szCs w:val="24"/>
        </w:rPr>
        <w:t>de 10 (dez) dias úteis</w:t>
      </w:r>
      <w:r w:rsidRPr="00E45C2F">
        <w:rPr>
          <w:rFonts w:ascii="Arial" w:hAnsi="Arial" w:cs="Arial"/>
          <w:color w:val="000000" w:themeColor="text1"/>
          <w:sz w:val="24"/>
          <w:szCs w:val="24"/>
        </w:rPr>
        <w:t>, a contar da comunicação oficial.</w:t>
      </w:r>
    </w:p>
    <w:p w14:paraId="7AF112CE" w14:textId="77777777" w:rsidR="00B70123" w:rsidRPr="00E45C2F" w:rsidRDefault="00786F28" w:rsidP="00233C3E">
      <w:pPr>
        <w:pStyle w:val="PargrafodaLista"/>
        <w:numPr>
          <w:ilvl w:val="2"/>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as infrações previstas nos itens 17.1.1, 17.1.2 e 17.1.3, a multa será de 0,5% a 15% do valor do contrato licitado.</w:t>
      </w:r>
    </w:p>
    <w:p w14:paraId="0D6B6F1C" w14:textId="77777777" w:rsidR="00B70123" w:rsidRPr="00E45C2F" w:rsidRDefault="00786F28" w:rsidP="00233C3E">
      <w:pPr>
        <w:pStyle w:val="PargrafodaLista"/>
        <w:numPr>
          <w:ilvl w:val="2"/>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as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infrações previstas nos itens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17.1.4,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17.1.5,</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17.1.6,</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17.1.7 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17.1.8,</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multa será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 15%</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 30% do valor do contrato licitado</w:t>
      </w:r>
    </w:p>
    <w:p w14:paraId="2073E8DF"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sanções de advertência, impedimento de licitar e contratar e declaração de inidoneidade para licitar ou contratar poderão ser aplicadas, cumulativamente ou não, à penalidade de multa.</w:t>
      </w:r>
    </w:p>
    <w:p w14:paraId="19B9795F"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Na aplicação da sanção de multa será facultada a defesa do interessado no prazo de 15 (quinze) dias úteis, contado da data de sua intimação</w:t>
      </w:r>
    </w:p>
    <w:p w14:paraId="5EA38A77"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564269C"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Poderá</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aplicada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sanção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declaração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inidoneidade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 contratar,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decorrência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prática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infrações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dispostas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itens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17.1.4,</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17.1.5,</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17.1.6,</w:t>
      </w:r>
    </w:p>
    <w:p w14:paraId="6E29E90A" w14:textId="77777777" w:rsidR="00B70123" w:rsidRPr="00E45C2F" w:rsidRDefault="00786F28" w:rsidP="00233C3E">
      <w:pPr>
        <w:pStyle w:val="Corpodetexto"/>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17.1.7</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17.1.8,</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bem</w:t>
      </w:r>
      <w:r w:rsidRPr="00E45C2F">
        <w:rPr>
          <w:rFonts w:ascii="Arial" w:hAnsi="Arial" w:cs="Arial"/>
          <w:color w:val="000000" w:themeColor="text1"/>
          <w:spacing w:val="30"/>
          <w:sz w:val="24"/>
          <w:szCs w:val="24"/>
        </w:rPr>
        <w:t xml:space="preserve"> </w:t>
      </w:r>
      <w:r w:rsidRPr="00E45C2F">
        <w:rPr>
          <w:rFonts w:ascii="Arial" w:hAnsi="Arial" w:cs="Arial"/>
          <w:color w:val="000000" w:themeColor="text1"/>
          <w:sz w:val="24"/>
          <w:szCs w:val="24"/>
        </w:rPr>
        <w:t>como</w:t>
      </w:r>
      <w:r w:rsidRPr="00E45C2F">
        <w:rPr>
          <w:rFonts w:ascii="Arial" w:hAnsi="Arial" w:cs="Arial"/>
          <w:color w:val="000000" w:themeColor="text1"/>
          <w:spacing w:val="24"/>
          <w:sz w:val="24"/>
          <w:szCs w:val="24"/>
        </w:rPr>
        <w:t xml:space="preserve"> </w:t>
      </w:r>
      <w:r w:rsidRPr="00E45C2F">
        <w:rPr>
          <w:rFonts w:ascii="Arial" w:hAnsi="Arial" w:cs="Arial"/>
          <w:color w:val="000000" w:themeColor="text1"/>
          <w:sz w:val="24"/>
          <w:szCs w:val="24"/>
        </w:rPr>
        <w:t>pelas</w:t>
      </w:r>
      <w:r w:rsidRPr="00E45C2F">
        <w:rPr>
          <w:rFonts w:ascii="Arial" w:hAnsi="Arial" w:cs="Arial"/>
          <w:color w:val="000000" w:themeColor="text1"/>
          <w:spacing w:val="28"/>
          <w:sz w:val="24"/>
          <w:szCs w:val="24"/>
        </w:rPr>
        <w:t xml:space="preserve"> </w:t>
      </w:r>
      <w:r w:rsidRPr="00E45C2F">
        <w:rPr>
          <w:rFonts w:ascii="Arial" w:hAnsi="Arial" w:cs="Arial"/>
          <w:color w:val="000000" w:themeColor="text1"/>
          <w:sz w:val="24"/>
          <w:szCs w:val="24"/>
        </w:rPr>
        <w:t>infrações</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administrativas</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30"/>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26"/>
          <w:sz w:val="24"/>
          <w:szCs w:val="24"/>
        </w:rPr>
        <w:t xml:space="preserve"> </w:t>
      </w:r>
      <w:r w:rsidRPr="00E45C2F">
        <w:rPr>
          <w:rFonts w:ascii="Arial" w:hAnsi="Arial" w:cs="Arial"/>
          <w:color w:val="000000" w:themeColor="text1"/>
          <w:sz w:val="24"/>
          <w:szCs w:val="24"/>
        </w:rPr>
        <w:t>itens</w:t>
      </w:r>
      <w:r w:rsidRPr="00E45C2F">
        <w:rPr>
          <w:rFonts w:ascii="Arial" w:hAnsi="Arial" w:cs="Arial"/>
          <w:color w:val="000000" w:themeColor="text1"/>
          <w:spacing w:val="28"/>
          <w:sz w:val="24"/>
          <w:szCs w:val="24"/>
        </w:rPr>
        <w:t xml:space="preserve"> </w:t>
      </w:r>
      <w:r w:rsidRPr="00E45C2F">
        <w:rPr>
          <w:rFonts w:ascii="Arial" w:hAnsi="Arial" w:cs="Arial"/>
          <w:color w:val="000000" w:themeColor="text1"/>
          <w:sz w:val="24"/>
          <w:szCs w:val="24"/>
        </w:rPr>
        <w:t>17.1.1,</w:t>
      </w:r>
      <w:r w:rsidRPr="00E45C2F">
        <w:rPr>
          <w:rFonts w:ascii="Arial" w:hAnsi="Arial" w:cs="Arial"/>
          <w:color w:val="000000" w:themeColor="text1"/>
          <w:spacing w:val="24"/>
          <w:sz w:val="24"/>
          <w:szCs w:val="24"/>
        </w:rPr>
        <w:t xml:space="preserve"> </w:t>
      </w:r>
      <w:r w:rsidRPr="00E45C2F">
        <w:rPr>
          <w:rFonts w:ascii="Arial" w:hAnsi="Arial" w:cs="Arial"/>
          <w:color w:val="000000" w:themeColor="text1"/>
          <w:sz w:val="24"/>
          <w:szCs w:val="24"/>
        </w:rPr>
        <w:t>17.1.2</w:t>
      </w:r>
      <w:r w:rsidRPr="00E45C2F">
        <w:rPr>
          <w:rFonts w:ascii="Arial" w:hAnsi="Arial" w:cs="Arial"/>
          <w:color w:val="000000" w:themeColor="text1"/>
          <w:spacing w:val="30"/>
          <w:sz w:val="24"/>
          <w:szCs w:val="24"/>
        </w:rPr>
        <w:t xml:space="preserve"> </w:t>
      </w:r>
      <w:r w:rsidRPr="00E45C2F">
        <w:rPr>
          <w:rFonts w:ascii="Arial" w:hAnsi="Arial" w:cs="Arial"/>
          <w:color w:val="000000" w:themeColor="text1"/>
          <w:spacing w:val="-10"/>
          <w:sz w:val="24"/>
          <w:szCs w:val="24"/>
        </w:rPr>
        <w:t>e</w:t>
      </w:r>
    </w:p>
    <w:p w14:paraId="58DE1194" w14:textId="77777777" w:rsidR="00B70123" w:rsidRPr="00E45C2F" w:rsidRDefault="00786F28" w:rsidP="00233C3E">
      <w:pPr>
        <w:pStyle w:val="Corpodetexto"/>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17.1.3 que</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justifiquem</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a imposição de penalidade mais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grave que a sanção de impedimento 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cuja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duração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observará</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previsto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4"/>
          <w:sz w:val="24"/>
          <w:szCs w:val="24"/>
        </w:rPr>
        <w:t xml:space="preserve"> </w:t>
      </w:r>
      <w:hyperlink r:id="rId32">
        <w:r w:rsidRPr="00E45C2F">
          <w:rPr>
            <w:rFonts w:ascii="Arial" w:hAnsi="Arial" w:cs="Arial"/>
            <w:color w:val="000000" w:themeColor="text1"/>
            <w:sz w:val="24"/>
            <w:szCs w:val="24"/>
            <w:u w:val="single"/>
          </w:rPr>
          <w:t>art.</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t>156,</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lastRenderedPageBreak/>
          <w:t>5º,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da</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Lei</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n.º</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pacing w:val="-2"/>
            <w:sz w:val="24"/>
            <w:szCs w:val="24"/>
            <w:u w:val="single"/>
          </w:rPr>
          <w:t>14.133/2021</w:t>
        </w:r>
      </w:hyperlink>
    </w:p>
    <w:p w14:paraId="1270E8BE" w14:textId="77777777" w:rsidR="00B70123" w:rsidRPr="00E45C2F" w:rsidRDefault="00786F28" w:rsidP="00233C3E">
      <w:pPr>
        <w:pStyle w:val="PargrafodaLista"/>
        <w:numPr>
          <w:ilvl w:val="1"/>
          <w:numId w:val="20"/>
        </w:numPr>
        <w:tabs>
          <w:tab w:val="left" w:pos="1063"/>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recusa injustificada do adjudicatário em assinar o contrato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p>
    <w:p w14:paraId="109D7374" w14:textId="77777777" w:rsidR="00B70123" w:rsidRPr="00E45C2F" w:rsidRDefault="00786F28" w:rsidP="00233C3E">
      <w:pPr>
        <w:pStyle w:val="PargrafodaLista"/>
        <w:numPr>
          <w:ilvl w:val="1"/>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41DBAE9"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Caberá recurso no prazo de 15 (quinze) dias úteis da aplicação das sanções de advertência, multa 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impedimento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6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6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7"/>
          <w:sz w:val="24"/>
          <w:szCs w:val="24"/>
        </w:rPr>
        <w:t xml:space="preserve"> </w:t>
      </w:r>
      <w:r w:rsidRPr="00E45C2F">
        <w:rPr>
          <w:rFonts w:ascii="Arial" w:hAnsi="Arial" w:cs="Arial"/>
          <w:color w:val="000000" w:themeColor="text1"/>
          <w:sz w:val="24"/>
          <w:szCs w:val="24"/>
        </w:rPr>
        <w:t>intimação,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qual</w:t>
      </w:r>
      <w:r w:rsidRPr="00E45C2F">
        <w:rPr>
          <w:rFonts w:ascii="Arial" w:hAnsi="Arial" w:cs="Arial"/>
          <w:color w:val="000000" w:themeColor="text1"/>
          <w:spacing w:val="66"/>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dirigido</w:t>
      </w:r>
      <w:r w:rsidRPr="00E45C2F">
        <w:rPr>
          <w:rFonts w:ascii="Arial" w:hAnsi="Arial" w:cs="Arial"/>
          <w:color w:val="000000" w:themeColor="text1"/>
          <w:spacing w:val="67"/>
          <w:sz w:val="24"/>
          <w:szCs w:val="24"/>
        </w:rPr>
        <w:t xml:space="preserve"> </w:t>
      </w:r>
      <w:r w:rsidRPr="00E45C2F">
        <w:rPr>
          <w:rFonts w:ascii="Arial" w:hAnsi="Arial" w:cs="Arial"/>
          <w:color w:val="000000" w:themeColor="text1"/>
          <w:sz w:val="24"/>
          <w:szCs w:val="24"/>
        </w:rPr>
        <w:t>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F42407" w14:textId="77777777" w:rsidR="00B70123" w:rsidRPr="00E45C2F" w:rsidRDefault="00786F28" w:rsidP="00233C3E">
      <w:pPr>
        <w:pStyle w:val="PargrafodaLista"/>
        <w:numPr>
          <w:ilvl w:val="1"/>
          <w:numId w:val="20"/>
        </w:numPr>
        <w:tabs>
          <w:tab w:val="left" w:pos="1062"/>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1726D1"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recurso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pedido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reconsideração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terão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efeito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suspensivo do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ato ou</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decisão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recorrida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até que sobrevenha decisão final da autoridade competente.</w:t>
      </w:r>
    </w:p>
    <w:p w14:paraId="72F2C6FB" w14:textId="77777777" w:rsidR="00B70123" w:rsidRPr="00E45C2F" w:rsidRDefault="00786F28" w:rsidP="00233C3E">
      <w:pPr>
        <w:pStyle w:val="PargrafodaLista"/>
        <w:numPr>
          <w:ilvl w:val="1"/>
          <w:numId w:val="20"/>
        </w:numPr>
        <w:tabs>
          <w:tab w:val="left" w:pos="1066"/>
          <w:tab w:val="left" w:pos="1078"/>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aplicação das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sanções previstas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neste edital não exclui, em hipótese alguma, a obrigação 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reparação integral dos danos causados.</w:t>
      </w:r>
    </w:p>
    <w:p w14:paraId="33A70899" w14:textId="77777777" w:rsidR="00B70123" w:rsidRPr="00E45C2F" w:rsidRDefault="00786F28" w:rsidP="00233C3E">
      <w:pPr>
        <w:pStyle w:val="Ttulo1"/>
        <w:numPr>
          <w:ilvl w:val="0"/>
          <w:numId w:val="28"/>
        </w:numPr>
        <w:tabs>
          <w:tab w:val="left" w:pos="1066"/>
        </w:tabs>
        <w:spacing w:line="360" w:lineRule="auto"/>
        <w:ind w:left="567" w:firstLine="1"/>
        <w:rPr>
          <w:color w:val="000000" w:themeColor="text1"/>
          <w:sz w:val="24"/>
          <w:szCs w:val="24"/>
        </w:rPr>
      </w:pPr>
      <w:bookmarkStart w:id="33" w:name="18.DAS_DISPOSIÇÕES_FINAIS"/>
      <w:bookmarkStart w:id="34" w:name="_bookmark17"/>
      <w:bookmarkEnd w:id="33"/>
      <w:bookmarkEnd w:id="34"/>
      <w:r w:rsidRPr="00E45C2F">
        <w:rPr>
          <w:color w:val="000000" w:themeColor="text1"/>
          <w:sz w:val="24"/>
          <w:szCs w:val="24"/>
        </w:rPr>
        <w:t>DAS</w:t>
      </w:r>
      <w:r w:rsidRPr="00E45C2F">
        <w:rPr>
          <w:color w:val="000000" w:themeColor="text1"/>
          <w:spacing w:val="-10"/>
          <w:sz w:val="24"/>
          <w:szCs w:val="24"/>
        </w:rPr>
        <w:t xml:space="preserve"> </w:t>
      </w:r>
      <w:r w:rsidRPr="00E45C2F">
        <w:rPr>
          <w:color w:val="000000" w:themeColor="text1"/>
          <w:sz w:val="24"/>
          <w:szCs w:val="24"/>
        </w:rPr>
        <w:t>DISPOSIÇÕES</w:t>
      </w:r>
      <w:r w:rsidRPr="00E45C2F">
        <w:rPr>
          <w:color w:val="000000" w:themeColor="text1"/>
          <w:spacing w:val="-8"/>
          <w:sz w:val="24"/>
          <w:szCs w:val="24"/>
        </w:rPr>
        <w:t xml:space="preserve"> </w:t>
      </w:r>
      <w:r w:rsidRPr="00E45C2F">
        <w:rPr>
          <w:color w:val="000000" w:themeColor="text1"/>
          <w:spacing w:val="-2"/>
          <w:sz w:val="24"/>
          <w:szCs w:val="24"/>
        </w:rPr>
        <w:t>FINAIS</w:t>
      </w:r>
    </w:p>
    <w:p w14:paraId="5AB2D50C"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9A4118B"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Das sessões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públicas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processamento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desta Concorrência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lavradas atas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circunstanciadas, a serem assinadas pelo Agente de Contratação, Equipe de Apoio e Prefeito Municipal.</w:t>
      </w:r>
    </w:p>
    <w:p w14:paraId="60F0EFD4" w14:textId="036ACEC5"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resultado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certame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divulgado</w:t>
      </w:r>
      <w:r w:rsidRPr="00E45C2F">
        <w:rPr>
          <w:rFonts w:ascii="Arial" w:hAnsi="Arial" w:cs="Arial"/>
          <w:color w:val="000000" w:themeColor="text1"/>
          <w:spacing w:val="-8"/>
          <w:sz w:val="24"/>
          <w:szCs w:val="24"/>
        </w:rPr>
        <w:t xml:space="preserve"> </w:t>
      </w:r>
      <w:r w:rsidR="00BD412F" w:rsidRPr="00E45C2F">
        <w:rPr>
          <w:rFonts w:ascii="Arial" w:hAnsi="Arial" w:cs="Arial"/>
          <w:color w:val="000000" w:themeColor="text1"/>
          <w:sz w:val="24"/>
          <w:szCs w:val="24"/>
        </w:rPr>
        <w:t>no diario oficial.</w:t>
      </w:r>
    </w:p>
    <w:p w14:paraId="6E4A244E"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Não sendo solicitado esclarecimentos ou informações no prazo estabelecido no item 9.1,</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presumir-se-á que os elementos constantes do presente Edital e seus anexos, são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suficientemente claros e precisos para a participação dos interessados.</w:t>
      </w:r>
    </w:p>
    <w:p w14:paraId="2D5FC18B" w14:textId="77777777"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casos omissos da presente Concorrência serão solucionados pelo Agente de Contratação ou Autoridade Superior.</w:t>
      </w:r>
    </w:p>
    <w:p w14:paraId="44181378" w14:textId="10513A2E" w:rsidR="00B70123" w:rsidRPr="00E45C2F" w:rsidRDefault="00786F28" w:rsidP="00233C3E">
      <w:pPr>
        <w:pStyle w:val="PargrafodaLista"/>
        <w:numPr>
          <w:ilvl w:val="1"/>
          <w:numId w:val="28"/>
        </w:numPr>
        <w:tabs>
          <w:tab w:val="left" w:pos="1061"/>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Informações ou esclarecimentos suplementares sobre este edital poderão ser requeridos por escrito ao Departamento de Licitações de Itapeva, de segunda a sexta-feira, das 8h às 12h e das 13h às 17h, pelo telefone (15) 3526-8043 ou no endereço eletrônico</w:t>
      </w:r>
      <w:r w:rsidR="00BD412F" w:rsidRPr="00E45C2F">
        <w:rPr>
          <w:rFonts w:ascii="Arial" w:hAnsi="Arial" w:cs="Arial"/>
          <w:color w:val="000000" w:themeColor="text1"/>
          <w:sz w:val="24"/>
          <w:szCs w:val="24"/>
        </w:rPr>
        <w:t>https://</w:t>
      </w:r>
      <w:r w:rsidR="00BD412F" w:rsidRPr="00E45C2F">
        <w:rPr>
          <w:rFonts w:ascii="Arial" w:hAnsi="Arial" w:cs="Arial"/>
          <w:color w:val="0F243E" w:themeColor="text2" w:themeShade="80"/>
          <w:sz w:val="24"/>
          <w:szCs w:val="24"/>
        </w:rPr>
        <w:t xml:space="preserve">www.ribeiraobranco.sp.gov.br/. </w:t>
      </w:r>
    </w:p>
    <w:p w14:paraId="6AAFC413" w14:textId="6C9DB810" w:rsidR="00B70123" w:rsidRPr="00E45C2F" w:rsidRDefault="00786F28" w:rsidP="00233C3E">
      <w:pPr>
        <w:pStyle w:val="PargrafodaLista"/>
        <w:numPr>
          <w:ilvl w:val="1"/>
          <w:numId w:val="28"/>
        </w:numPr>
        <w:tabs>
          <w:tab w:val="left" w:pos="1066"/>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Edital</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completo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anexos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estará</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disponível</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endereço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eletrônico</w:t>
      </w:r>
      <w:r w:rsidRPr="00E45C2F">
        <w:rPr>
          <w:rFonts w:ascii="Arial" w:hAnsi="Arial" w:cs="Arial"/>
          <w:color w:val="000000" w:themeColor="text1"/>
          <w:spacing w:val="-7"/>
          <w:sz w:val="24"/>
          <w:szCs w:val="24"/>
        </w:rPr>
        <w:t xml:space="preserve"> </w:t>
      </w:r>
      <w:r w:rsidR="00BD412F" w:rsidRPr="00E45C2F">
        <w:rPr>
          <w:sz w:val="24"/>
          <w:szCs w:val="24"/>
        </w:rPr>
        <w:t>https://www.ribeiraobranco.sp.gov.br/</w:t>
      </w:r>
      <w:r w:rsidRPr="00E45C2F">
        <w:rPr>
          <w:rFonts w:ascii="Arial" w:hAnsi="Arial" w:cs="Arial"/>
          <w:color w:val="000000" w:themeColor="text1"/>
          <w:spacing w:val="-2"/>
          <w:sz w:val="24"/>
          <w:szCs w:val="24"/>
        </w:rPr>
        <w:t>.</w:t>
      </w:r>
    </w:p>
    <w:p w14:paraId="09CCA3E1" w14:textId="77777777" w:rsidR="00B70123" w:rsidRPr="00E45C2F" w:rsidRDefault="00786F28" w:rsidP="00233C3E">
      <w:pPr>
        <w:pStyle w:val="PargrafodaLista"/>
        <w:numPr>
          <w:ilvl w:val="1"/>
          <w:numId w:val="28"/>
        </w:numPr>
        <w:tabs>
          <w:tab w:val="left" w:pos="1066"/>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Administração</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reserva-se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transferir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recebimento</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abertura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das propostas e início dos lances, descabendo em tais casos, direito à indenização pelos licitantes.</w:t>
      </w:r>
    </w:p>
    <w:p w14:paraId="0AB79687" w14:textId="77777777" w:rsidR="00B70123" w:rsidRPr="00E45C2F" w:rsidRDefault="00786F28" w:rsidP="00233C3E">
      <w:pPr>
        <w:pStyle w:val="PargrafodaLista"/>
        <w:numPr>
          <w:ilvl w:val="1"/>
          <w:numId w:val="28"/>
        </w:numPr>
        <w:tabs>
          <w:tab w:val="left" w:pos="1066"/>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28"/>
          <w:sz w:val="24"/>
          <w:szCs w:val="24"/>
        </w:rPr>
        <w:t xml:space="preserve"> </w:t>
      </w:r>
      <w:r w:rsidRPr="00E45C2F">
        <w:rPr>
          <w:rFonts w:ascii="Arial" w:hAnsi="Arial" w:cs="Arial"/>
          <w:color w:val="000000" w:themeColor="text1"/>
          <w:sz w:val="24"/>
          <w:szCs w:val="24"/>
        </w:rPr>
        <w:t>participação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licitação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implica</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concordância</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tácita,</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parte</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32"/>
          <w:sz w:val="24"/>
          <w:szCs w:val="24"/>
        </w:rPr>
        <w:t xml:space="preserve"> </w:t>
      </w:r>
      <w:r w:rsidRPr="00E45C2F">
        <w:rPr>
          <w:rFonts w:ascii="Arial" w:hAnsi="Arial" w:cs="Arial"/>
          <w:color w:val="000000" w:themeColor="text1"/>
          <w:sz w:val="24"/>
          <w:szCs w:val="24"/>
        </w:rPr>
        <w:t>com todos os termos e condições deste Edital e das cláusulas contratuais já estabelecidas.</w:t>
      </w:r>
    </w:p>
    <w:p w14:paraId="39E5FE1D" w14:textId="77777777" w:rsidR="00B70123" w:rsidRPr="00E45C2F" w:rsidRDefault="00786F28" w:rsidP="00233C3E">
      <w:pPr>
        <w:pStyle w:val="PargrafodaLista"/>
        <w:numPr>
          <w:ilvl w:val="1"/>
          <w:numId w:val="28"/>
        </w:numPr>
        <w:tabs>
          <w:tab w:val="left" w:pos="1066"/>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caso de</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divergência</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entre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disposições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Edital</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seus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anexos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21"/>
          <w:sz w:val="24"/>
          <w:szCs w:val="24"/>
        </w:rPr>
        <w:t xml:space="preserve"> </w:t>
      </w:r>
      <w:r w:rsidRPr="00E45C2F">
        <w:rPr>
          <w:rFonts w:ascii="Arial" w:hAnsi="Arial" w:cs="Arial"/>
          <w:color w:val="000000" w:themeColor="text1"/>
          <w:sz w:val="24"/>
          <w:szCs w:val="24"/>
        </w:rPr>
        <w:t>demais</w:t>
      </w:r>
      <w:r w:rsidRPr="00E45C2F">
        <w:rPr>
          <w:rFonts w:ascii="Arial" w:hAnsi="Arial" w:cs="Arial"/>
          <w:color w:val="000000" w:themeColor="text1"/>
          <w:spacing w:val="23"/>
          <w:sz w:val="24"/>
          <w:szCs w:val="24"/>
        </w:rPr>
        <w:t xml:space="preserve"> </w:t>
      </w:r>
      <w:r w:rsidRPr="00E45C2F">
        <w:rPr>
          <w:rFonts w:ascii="Arial" w:hAnsi="Arial" w:cs="Arial"/>
          <w:color w:val="000000" w:themeColor="text1"/>
          <w:sz w:val="24"/>
          <w:szCs w:val="24"/>
        </w:rPr>
        <w:t>peças</w:t>
      </w:r>
      <w:r w:rsidRPr="00E45C2F">
        <w:rPr>
          <w:rFonts w:ascii="Arial" w:hAnsi="Arial" w:cs="Arial"/>
          <w:color w:val="000000" w:themeColor="text1"/>
          <w:spacing w:val="20"/>
          <w:sz w:val="24"/>
          <w:szCs w:val="24"/>
        </w:rPr>
        <w:t xml:space="preserve"> </w:t>
      </w:r>
      <w:r w:rsidRPr="00E45C2F">
        <w:rPr>
          <w:rFonts w:ascii="Arial" w:hAnsi="Arial" w:cs="Arial"/>
          <w:color w:val="000000" w:themeColor="text1"/>
          <w:sz w:val="24"/>
          <w:szCs w:val="24"/>
        </w:rPr>
        <w:t>que compõem o processo, prevalecerá as deste Edital.</w:t>
      </w:r>
    </w:p>
    <w:p w14:paraId="47527F0B" w14:textId="77777777" w:rsidR="00B70123" w:rsidRPr="00E45C2F" w:rsidRDefault="00786F28" w:rsidP="00233C3E">
      <w:pPr>
        <w:pStyle w:val="PargrafodaLista"/>
        <w:numPr>
          <w:ilvl w:val="1"/>
          <w:numId w:val="28"/>
        </w:numPr>
        <w:tabs>
          <w:tab w:val="left" w:pos="1066"/>
          <w:tab w:val="left" w:pos="107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Para dirimir quaisquer questões decorrentes da licitação, não resolvidas na esfera administrativa, será competente o foro da Comarca de Itapeva - São Paulo.</w:t>
      </w:r>
    </w:p>
    <w:p w14:paraId="266A7315" w14:textId="7B0EFE0F" w:rsidR="0045416B" w:rsidRPr="0045416B" w:rsidRDefault="0045416B" w:rsidP="0045416B">
      <w:pPr>
        <w:tabs>
          <w:tab w:val="left" w:pos="1843"/>
          <w:tab w:val="left" w:pos="1985"/>
        </w:tabs>
        <w:spacing w:line="360" w:lineRule="auto"/>
        <w:jc w:val="right"/>
        <w:rPr>
          <w:rFonts w:ascii="Arial" w:hAnsi="Arial"/>
          <w:sz w:val="24"/>
          <w:szCs w:val="24"/>
        </w:rPr>
      </w:pPr>
      <w:r w:rsidRPr="0045416B">
        <w:rPr>
          <w:rFonts w:ascii="Arial" w:hAnsi="Arial"/>
          <w:sz w:val="24"/>
          <w:szCs w:val="24"/>
        </w:rPr>
        <w:t xml:space="preserve">                 Ribeirão Branco/SP, </w:t>
      </w:r>
      <w:r w:rsidRPr="0045416B">
        <w:rPr>
          <w:rFonts w:ascii="Arial" w:hAnsi="Arial"/>
          <w:b/>
          <w:bCs/>
          <w:sz w:val="24"/>
          <w:szCs w:val="24"/>
        </w:rPr>
        <w:t>22</w:t>
      </w:r>
      <w:r w:rsidRPr="0045416B">
        <w:rPr>
          <w:rFonts w:ascii="Arial" w:hAnsi="Arial"/>
          <w:sz w:val="24"/>
          <w:szCs w:val="24"/>
        </w:rPr>
        <w:t xml:space="preserve"> de abril de </w:t>
      </w:r>
      <w:r w:rsidRPr="0045416B">
        <w:rPr>
          <w:rFonts w:ascii="Arial" w:hAnsi="Arial"/>
          <w:b/>
          <w:bCs/>
          <w:sz w:val="24"/>
          <w:szCs w:val="24"/>
        </w:rPr>
        <w:t>2024</w:t>
      </w:r>
      <w:r w:rsidRPr="0045416B">
        <w:rPr>
          <w:rFonts w:ascii="Arial" w:hAnsi="Arial"/>
          <w:sz w:val="24"/>
          <w:szCs w:val="24"/>
        </w:rPr>
        <w:t>.</w:t>
      </w:r>
    </w:p>
    <w:p w14:paraId="3E8EC085" w14:textId="77777777" w:rsidR="00B70123" w:rsidRPr="00E45C2F" w:rsidRDefault="00B70123" w:rsidP="00984199">
      <w:pPr>
        <w:pStyle w:val="Corpodetexto"/>
        <w:spacing w:line="360" w:lineRule="auto"/>
        <w:ind w:left="425"/>
        <w:rPr>
          <w:rFonts w:ascii="Arial" w:hAnsi="Arial" w:cs="Arial"/>
          <w:color w:val="000000" w:themeColor="text1"/>
          <w:sz w:val="24"/>
          <w:szCs w:val="24"/>
        </w:rPr>
      </w:pPr>
    </w:p>
    <w:p w14:paraId="78C5975D" w14:textId="77777777" w:rsidR="00B70123" w:rsidRPr="00E45C2F" w:rsidRDefault="00B70123" w:rsidP="00984199">
      <w:pPr>
        <w:pStyle w:val="Corpodetexto"/>
        <w:ind w:left="425"/>
        <w:rPr>
          <w:rFonts w:ascii="Arial" w:hAnsi="Arial" w:cs="Arial"/>
          <w:color w:val="000000" w:themeColor="text1"/>
          <w:sz w:val="24"/>
          <w:szCs w:val="24"/>
        </w:rPr>
      </w:pPr>
    </w:p>
    <w:p w14:paraId="446911BC" w14:textId="30E3353A" w:rsidR="00B70123" w:rsidRPr="00E45C2F" w:rsidRDefault="00290677" w:rsidP="00984199">
      <w:pPr>
        <w:pStyle w:val="Corpodetexto"/>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MAURO JOSÉ TEIXEIRA</w:t>
      </w:r>
    </w:p>
    <w:p w14:paraId="177DD295" w14:textId="54744378" w:rsidR="00290677" w:rsidRPr="00E45C2F" w:rsidRDefault="00290677" w:rsidP="00984199">
      <w:pPr>
        <w:pStyle w:val="Corpodetexto"/>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PREFEITO MUNICIPAL</w:t>
      </w:r>
    </w:p>
    <w:p w14:paraId="5D97D1DC" w14:textId="77777777" w:rsidR="008946A1" w:rsidRPr="00E45C2F" w:rsidRDefault="008946A1" w:rsidP="00984199">
      <w:pPr>
        <w:spacing w:before="82"/>
        <w:ind w:left="425"/>
        <w:jc w:val="center"/>
        <w:rPr>
          <w:rFonts w:ascii="Arial" w:hAnsi="Arial" w:cs="Arial"/>
          <w:b/>
          <w:color w:val="000000" w:themeColor="text1"/>
          <w:sz w:val="24"/>
          <w:szCs w:val="24"/>
        </w:rPr>
      </w:pPr>
      <w:bookmarkStart w:id="35" w:name="ANEXO_IProjeto_Básico"/>
      <w:bookmarkEnd w:id="35"/>
    </w:p>
    <w:p w14:paraId="023F794B" w14:textId="581CDFCE" w:rsidR="00233C3E" w:rsidRPr="00E45C2F" w:rsidRDefault="00233C3E" w:rsidP="00984199">
      <w:pPr>
        <w:spacing w:before="82"/>
        <w:ind w:left="425"/>
        <w:jc w:val="center"/>
        <w:rPr>
          <w:rFonts w:ascii="Arial" w:hAnsi="Arial" w:cs="Arial"/>
          <w:b/>
          <w:color w:val="000000" w:themeColor="text1"/>
          <w:sz w:val="24"/>
          <w:szCs w:val="24"/>
        </w:rPr>
      </w:pPr>
    </w:p>
    <w:p w14:paraId="04E32EAB" w14:textId="54BE9E71" w:rsidR="00B70123" w:rsidRPr="00E45C2F" w:rsidRDefault="00786F28" w:rsidP="00984199">
      <w:pPr>
        <w:spacing w:line="360" w:lineRule="auto"/>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lastRenderedPageBreak/>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10"/>
          <w:sz w:val="24"/>
          <w:szCs w:val="24"/>
        </w:rPr>
        <w:t>I</w:t>
      </w:r>
    </w:p>
    <w:p w14:paraId="1A82160A" w14:textId="77777777" w:rsidR="00B70123" w:rsidRPr="00E45C2F" w:rsidRDefault="00786F28" w:rsidP="00984199">
      <w:pPr>
        <w:pStyle w:val="Corpodetexto"/>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Projeto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2"/>
          <w:sz w:val="24"/>
          <w:szCs w:val="24"/>
        </w:rPr>
        <w:t>Básico</w:t>
      </w:r>
    </w:p>
    <w:p w14:paraId="7486A440" w14:textId="77777777" w:rsidR="00BB78E9" w:rsidRPr="00BB78E9" w:rsidRDefault="00BB78E9" w:rsidP="00BB78E9">
      <w:pPr>
        <w:pStyle w:val="PargrafodaLista"/>
        <w:tabs>
          <w:tab w:val="left" w:pos="577"/>
        </w:tabs>
        <w:spacing w:line="360" w:lineRule="auto"/>
        <w:ind w:left="579" w:firstLine="0"/>
        <w:jc w:val="center"/>
        <w:rPr>
          <w:rFonts w:ascii="Arial" w:hAnsi="Arial" w:cs="Arial"/>
          <w:color w:val="000000" w:themeColor="text1"/>
          <w:sz w:val="28"/>
          <w:szCs w:val="28"/>
        </w:rPr>
      </w:pPr>
      <w:r w:rsidRPr="00BB78E9">
        <w:rPr>
          <w:rFonts w:ascii="Arial" w:hAnsi="Arial" w:cs="Arial"/>
          <w:color w:val="000000" w:themeColor="text1"/>
          <w:sz w:val="28"/>
          <w:szCs w:val="28"/>
        </w:rPr>
        <w:t xml:space="preserve">EDITAL DE LICITAÇÃO N° </w:t>
      </w:r>
      <w:r w:rsidRPr="00BB78E9">
        <w:rPr>
          <w:rFonts w:ascii="Arial" w:hAnsi="Arial" w:cs="Arial"/>
          <w:b/>
          <w:bCs/>
          <w:color w:val="000000" w:themeColor="text1"/>
          <w:sz w:val="28"/>
          <w:szCs w:val="28"/>
        </w:rPr>
        <w:t>005</w:t>
      </w:r>
      <w:r w:rsidRPr="00BB78E9">
        <w:rPr>
          <w:rFonts w:ascii="Arial" w:hAnsi="Arial" w:cs="Arial"/>
          <w:color w:val="000000" w:themeColor="text1"/>
          <w:sz w:val="28"/>
          <w:szCs w:val="28"/>
        </w:rPr>
        <w:t>/2024</w:t>
      </w:r>
    </w:p>
    <w:p w14:paraId="6AE131A6" w14:textId="77777777" w:rsidR="00BB78E9" w:rsidRPr="00BB78E9" w:rsidRDefault="00BB78E9" w:rsidP="00BB78E9">
      <w:pPr>
        <w:pStyle w:val="PargrafodaLista"/>
        <w:tabs>
          <w:tab w:val="left" w:pos="577"/>
        </w:tabs>
        <w:spacing w:line="360" w:lineRule="auto"/>
        <w:ind w:left="579" w:firstLine="0"/>
        <w:jc w:val="center"/>
        <w:rPr>
          <w:rFonts w:ascii="Arial" w:hAnsi="Arial" w:cs="Arial"/>
          <w:b/>
          <w:color w:val="000000" w:themeColor="text1"/>
          <w:sz w:val="28"/>
          <w:szCs w:val="28"/>
        </w:rPr>
      </w:pPr>
      <w:r w:rsidRPr="00BB78E9">
        <w:rPr>
          <w:rFonts w:ascii="Arial" w:hAnsi="Arial" w:cs="Arial"/>
          <w:color w:val="000000" w:themeColor="text1"/>
          <w:sz w:val="28"/>
          <w:szCs w:val="28"/>
        </w:rPr>
        <w:t xml:space="preserve">PROCESSO ADMINISTRATIVO Nº </w:t>
      </w:r>
      <w:r w:rsidRPr="00BB78E9">
        <w:rPr>
          <w:rFonts w:ascii="Arial" w:hAnsi="Arial" w:cs="Arial"/>
          <w:b/>
          <w:bCs/>
          <w:color w:val="000000" w:themeColor="text1"/>
          <w:sz w:val="28"/>
          <w:szCs w:val="28"/>
        </w:rPr>
        <w:t>0015</w:t>
      </w:r>
      <w:r w:rsidRPr="00BB78E9">
        <w:rPr>
          <w:rFonts w:ascii="Arial" w:hAnsi="Arial" w:cs="Arial"/>
          <w:color w:val="000000" w:themeColor="text1"/>
          <w:sz w:val="28"/>
          <w:szCs w:val="28"/>
        </w:rPr>
        <w:t>/2024</w:t>
      </w:r>
    </w:p>
    <w:p w14:paraId="51786D79" w14:textId="77777777" w:rsidR="00BB78E9" w:rsidRPr="00BB78E9" w:rsidRDefault="00BB78E9" w:rsidP="00BB78E9">
      <w:pPr>
        <w:pStyle w:val="PargrafodaLista"/>
        <w:tabs>
          <w:tab w:val="left" w:pos="577"/>
        </w:tabs>
        <w:spacing w:line="360" w:lineRule="auto"/>
        <w:ind w:left="579" w:firstLine="0"/>
        <w:rPr>
          <w:rFonts w:ascii="Arial" w:hAnsi="Arial" w:cs="Arial"/>
          <w:b/>
          <w:color w:val="000000" w:themeColor="text1"/>
          <w:sz w:val="24"/>
          <w:szCs w:val="24"/>
        </w:rPr>
      </w:pPr>
    </w:p>
    <w:p w14:paraId="1BE490CF" w14:textId="5C3AA929" w:rsidR="00837180" w:rsidRPr="00E45C2F" w:rsidRDefault="00837180" w:rsidP="00BB78E9">
      <w:pPr>
        <w:pStyle w:val="PargrafodaLista"/>
        <w:numPr>
          <w:ilvl w:val="0"/>
          <w:numId w:val="43"/>
        </w:numPr>
        <w:tabs>
          <w:tab w:val="left" w:pos="577"/>
        </w:tabs>
        <w:spacing w:line="360" w:lineRule="auto"/>
        <w:rPr>
          <w:rFonts w:ascii="Arial" w:hAnsi="Arial" w:cs="Arial"/>
          <w:b/>
          <w:color w:val="000000" w:themeColor="text1"/>
          <w:sz w:val="24"/>
          <w:szCs w:val="24"/>
        </w:rPr>
      </w:pPr>
      <w:r w:rsidRPr="00E45C2F">
        <w:rPr>
          <w:rFonts w:ascii="Arial" w:hAnsi="Arial" w:cs="Arial"/>
          <w:b/>
          <w:color w:val="000000" w:themeColor="text1"/>
          <w:sz w:val="24"/>
          <w:szCs w:val="24"/>
        </w:rPr>
        <w:t>DOS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PRAZOS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pacing w:val="-2"/>
          <w:sz w:val="24"/>
          <w:szCs w:val="24"/>
        </w:rPr>
        <w:t>EXECUÇÃO</w:t>
      </w:r>
    </w:p>
    <w:p w14:paraId="2A94066E" w14:textId="5719578E" w:rsidR="00837180" w:rsidRPr="00E45C2F" w:rsidRDefault="00837180" w:rsidP="00837180">
      <w:pPr>
        <w:pStyle w:val="PargrafodaLista"/>
        <w:numPr>
          <w:ilvl w:val="1"/>
          <w:numId w:val="43"/>
        </w:numPr>
        <w:tabs>
          <w:tab w:val="left" w:pos="730"/>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objeto da presente Concorrência é </w:t>
      </w:r>
      <w:r w:rsidR="00454E1A">
        <w:rPr>
          <w:rFonts w:ascii="Arial" w:hAnsi="Arial" w:cs="Arial"/>
          <w:bCs/>
          <w:noProof/>
          <w:color w:val="000000" w:themeColor="text1"/>
          <w:sz w:val="24"/>
          <w:szCs w:val="24"/>
        </w:rPr>
        <w:t xml:space="preserve">Contratação de empresa para a execução de lajotamento e </w:t>
      </w:r>
      <w:r w:rsidR="00454E1A">
        <w:rPr>
          <w:rFonts w:ascii="Arial" w:hAnsi="Arial" w:cs="Arial"/>
          <w:color w:val="000000"/>
          <w:sz w:val="24"/>
          <w:szCs w:val="24"/>
        </w:rPr>
        <w:t>guias de concreto na r</w:t>
      </w:r>
      <w:r w:rsidR="00454E1A">
        <w:rPr>
          <w:rFonts w:ascii="Arial" w:hAnsi="Arial" w:cs="Arial"/>
          <w:bCs/>
          <w:noProof/>
          <w:color w:val="000000" w:themeColor="text1"/>
          <w:sz w:val="24"/>
          <w:szCs w:val="24"/>
        </w:rPr>
        <w:t>ua “</w:t>
      </w:r>
      <w:r w:rsidR="00454E1A">
        <w:rPr>
          <w:rFonts w:ascii="Arial" w:hAnsi="Arial" w:cs="Arial"/>
          <w:color w:val="000000" w:themeColor="text1"/>
          <w:sz w:val="24"/>
          <w:szCs w:val="24"/>
          <w:shd w:val="clear" w:color="auto" w:fill="FFFFFF"/>
        </w:rPr>
        <w:t>projetada", Bairro morro Alto e Bairro Capela São Pedro, Município de Ribeirão Branco/SP</w:t>
      </w:r>
      <w:r w:rsidR="00454E1A">
        <w:rPr>
          <w:rFonts w:ascii="Arial" w:hAnsi="Arial" w:cs="Arial"/>
          <w:bCs/>
          <w:noProof/>
          <w:color w:val="000000" w:themeColor="text1"/>
          <w:sz w:val="24"/>
          <w:szCs w:val="24"/>
        </w:rPr>
        <w:t xml:space="preserve">, </w:t>
      </w:r>
      <w:r w:rsidR="00454E1A">
        <w:rPr>
          <w:rFonts w:ascii="Arial" w:hAnsi="Arial" w:cs="Arial"/>
          <w:noProof/>
          <w:color w:val="000000" w:themeColor="text1"/>
          <w:sz w:val="24"/>
          <w:szCs w:val="24"/>
        </w:rPr>
        <w:t xml:space="preserve">conforme documentação técnica nos termos do Programa – </w:t>
      </w:r>
      <w:r w:rsidR="00454E1A">
        <w:rPr>
          <w:rFonts w:ascii="Arial" w:hAnsi="Arial" w:cs="Arial"/>
          <w:b/>
          <w:bCs/>
          <w:color w:val="000000" w:themeColor="text1"/>
          <w:sz w:val="24"/>
          <w:szCs w:val="24"/>
          <w:shd w:val="clear" w:color="auto" w:fill="FFFFFF"/>
        </w:rPr>
        <w:t xml:space="preserve">09032023 </w:t>
      </w:r>
      <w:r w:rsidR="00454E1A">
        <w:rPr>
          <w:rFonts w:ascii="Arial" w:hAnsi="Arial" w:cs="Arial"/>
          <w:noProof/>
          <w:color w:val="000000" w:themeColor="text1"/>
          <w:sz w:val="24"/>
          <w:szCs w:val="24"/>
        </w:rPr>
        <w:t xml:space="preserve">- Código do Plano de Ação - </w:t>
      </w:r>
      <w:r w:rsidR="00454E1A">
        <w:rPr>
          <w:rFonts w:ascii="Arial" w:hAnsi="Arial" w:cs="Arial"/>
          <w:b/>
          <w:bCs/>
          <w:color w:val="000000" w:themeColor="text1"/>
          <w:sz w:val="24"/>
          <w:szCs w:val="24"/>
          <w:shd w:val="clear" w:color="auto" w:fill="FFFFFF"/>
        </w:rPr>
        <w:t>09032023-038249</w:t>
      </w:r>
      <w:r w:rsidR="00454E1A">
        <w:rPr>
          <w:rFonts w:ascii="Arial" w:hAnsi="Arial" w:cs="Arial"/>
          <w:noProof/>
          <w:color w:val="000000" w:themeColor="text1"/>
          <w:sz w:val="24"/>
          <w:szCs w:val="24"/>
        </w:rPr>
        <w:t>_</w:t>
      </w:r>
      <w:r w:rsidR="00454E1A">
        <w:rPr>
          <w:noProof/>
          <w:color w:val="000000" w:themeColor="text1"/>
          <w:sz w:val="24"/>
          <w:szCs w:val="24"/>
        </w:rPr>
        <w:t xml:space="preserve"> </w:t>
      </w:r>
      <w:r w:rsidR="00454E1A">
        <w:rPr>
          <w:rFonts w:ascii="Arial" w:hAnsi="Arial" w:cs="Arial"/>
          <w:noProof/>
          <w:color w:val="000000" w:themeColor="text1"/>
          <w:sz w:val="24"/>
          <w:szCs w:val="24"/>
        </w:rPr>
        <w:t xml:space="preserve">Transferências – Especiais </w:t>
      </w:r>
      <w:r w:rsidRPr="00E45C2F">
        <w:rPr>
          <w:rFonts w:ascii="Arial" w:hAnsi="Arial" w:cs="Arial"/>
          <w:sz w:val="24"/>
          <w:szCs w:val="24"/>
        </w:rPr>
        <w:t xml:space="preserve">que </w:t>
      </w:r>
      <w:r w:rsidRPr="00E45C2F">
        <w:rPr>
          <w:rFonts w:ascii="Arial" w:hAnsi="Arial" w:cs="Arial"/>
          <w:color w:val="000000" w:themeColor="text1"/>
          <w:sz w:val="24"/>
          <w:szCs w:val="24"/>
        </w:rPr>
        <w:t>deverá ser executado conforme especificações constantes no Projeto Básico - Anexo I deste Edital, observando o seguinte:</w:t>
      </w:r>
    </w:p>
    <w:p w14:paraId="0BC76A67" w14:textId="77777777" w:rsidR="00837180" w:rsidRPr="00E45C2F" w:rsidRDefault="00837180" w:rsidP="00837180">
      <w:pPr>
        <w:pStyle w:val="PargrafodaLista"/>
        <w:numPr>
          <w:ilvl w:val="1"/>
          <w:numId w:val="43"/>
        </w:numPr>
        <w:tabs>
          <w:tab w:val="left" w:pos="69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As obras deverão ter início em até </w:t>
      </w:r>
      <w:r w:rsidRPr="00E45C2F">
        <w:rPr>
          <w:rFonts w:ascii="Arial" w:hAnsi="Arial" w:cs="Arial"/>
          <w:b/>
          <w:color w:val="000000" w:themeColor="text1"/>
          <w:sz w:val="24"/>
          <w:szCs w:val="24"/>
        </w:rPr>
        <w:t xml:space="preserve">05 (cinco) dias úteis </w:t>
      </w:r>
      <w:r w:rsidRPr="00E45C2F">
        <w:rPr>
          <w:rFonts w:ascii="Arial" w:hAnsi="Arial" w:cs="Arial"/>
          <w:color w:val="000000" w:themeColor="text1"/>
          <w:sz w:val="24"/>
          <w:szCs w:val="24"/>
        </w:rPr>
        <w:t xml:space="preserve">após envio da  Ordem de Serviços, devendo seguir os prazos constantes no </w:t>
      </w:r>
      <w:r w:rsidRPr="00E45C2F">
        <w:rPr>
          <w:rFonts w:ascii="Arial" w:hAnsi="Arial" w:cs="Arial"/>
          <w:b/>
          <w:color w:val="000000" w:themeColor="text1"/>
          <w:sz w:val="24"/>
          <w:szCs w:val="24"/>
        </w:rPr>
        <w:t>Anexo III - Cronograma Físico-Financeiro</w:t>
      </w:r>
      <w:r w:rsidRPr="00E45C2F">
        <w:rPr>
          <w:rFonts w:ascii="Arial" w:hAnsi="Arial" w:cs="Arial"/>
          <w:color w:val="000000" w:themeColor="text1"/>
          <w:sz w:val="24"/>
          <w:szCs w:val="24"/>
        </w:rPr>
        <w:t>, sendo o prazo 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conclusão de </w:t>
      </w:r>
      <w:r w:rsidRPr="00E45C2F">
        <w:rPr>
          <w:rFonts w:ascii="Arial" w:hAnsi="Arial" w:cs="Arial"/>
          <w:b/>
          <w:color w:val="000000" w:themeColor="text1"/>
          <w:sz w:val="24"/>
          <w:szCs w:val="24"/>
        </w:rPr>
        <w:t>06 (seis) meses</w:t>
      </w:r>
      <w:r w:rsidRPr="00E45C2F">
        <w:rPr>
          <w:rFonts w:ascii="Arial" w:hAnsi="Arial" w:cs="Arial"/>
          <w:color w:val="000000" w:themeColor="text1"/>
          <w:sz w:val="24"/>
          <w:szCs w:val="24"/>
        </w:rPr>
        <w:t>.</w:t>
      </w:r>
    </w:p>
    <w:p w14:paraId="7C49ACFC" w14:textId="77777777" w:rsidR="00837180" w:rsidRPr="00E45C2F" w:rsidRDefault="00837180" w:rsidP="00837180">
      <w:pPr>
        <w:pStyle w:val="PargrafodaLista"/>
        <w:numPr>
          <w:ilvl w:val="1"/>
          <w:numId w:val="43"/>
        </w:numPr>
        <w:tabs>
          <w:tab w:val="left" w:pos="70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execução dos serviços ocorrerá totalmente por conta da contratada e deverão ser realizados com todos os tributos, encargos sociais e quaisquer outras despesas que componham ou incidam no preço proposto.</w:t>
      </w:r>
    </w:p>
    <w:p w14:paraId="317E28E6" w14:textId="77777777" w:rsidR="00837180" w:rsidRPr="00E45C2F" w:rsidRDefault="00837180" w:rsidP="00837180">
      <w:pPr>
        <w:pStyle w:val="PargrafodaLista"/>
        <w:numPr>
          <w:ilvl w:val="1"/>
          <w:numId w:val="43"/>
        </w:numPr>
        <w:tabs>
          <w:tab w:val="left" w:pos="71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não cumprimento do prazo estabelecido sem justificativas cabíveis por parte do detentor poderá acarretar na aplicação das sanções previstas neste Edital.</w:t>
      </w:r>
    </w:p>
    <w:p w14:paraId="4FF3C204" w14:textId="77777777" w:rsidR="00837180" w:rsidRPr="00E45C2F" w:rsidRDefault="00837180" w:rsidP="00837180">
      <w:pPr>
        <w:pStyle w:val="PargrafodaLista"/>
        <w:numPr>
          <w:ilvl w:val="1"/>
          <w:numId w:val="43"/>
        </w:numPr>
        <w:tabs>
          <w:tab w:val="left" w:pos="71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O prazo de vigência do Contrato originado por esse processo licitatório será de </w:t>
      </w:r>
      <w:r w:rsidRPr="00E45C2F">
        <w:rPr>
          <w:rFonts w:ascii="Arial" w:hAnsi="Arial" w:cs="Arial"/>
          <w:b/>
          <w:color w:val="000000" w:themeColor="text1"/>
          <w:sz w:val="24"/>
          <w:szCs w:val="24"/>
        </w:rPr>
        <w:t>06 (seis) meses</w:t>
      </w:r>
      <w:r w:rsidRPr="00E45C2F">
        <w:rPr>
          <w:rFonts w:ascii="Arial" w:hAnsi="Arial" w:cs="Arial"/>
          <w:color w:val="000000" w:themeColor="text1"/>
          <w:sz w:val="24"/>
          <w:szCs w:val="24"/>
        </w:rPr>
        <w:t>, contados a partir de sua assinatura, podendo ser prorrogado conforme art. 111 da Lei Federal 14.133/2021.</w:t>
      </w:r>
    </w:p>
    <w:p w14:paraId="15668F37" w14:textId="44CEBB46" w:rsidR="001F3FDB" w:rsidRPr="00E45C2F" w:rsidRDefault="00837180" w:rsidP="00412823">
      <w:pPr>
        <w:pStyle w:val="PargrafodaLista"/>
        <w:numPr>
          <w:ilvl w:val="0"/>
          <w:numId w:val="43"/>
        </w:numPr>
        <w:spacing w:line="360" w:lineRule="auto"/>
        <w:ind w:left="567" w:firstLine="1"/>
        <w:rPr>
          <w:rFonts w:ascii="Arial" w:hAnsi="Arial" w:cs="Arial"/>
          <w:b/>
          <w:color w:val="000000" w:themeColor="text1"/>
          <w:sz w:val="24"/>
          <w:szCs w:val="24"/>
        </w:rPr>
      </w:pPr>
      <w:r w:rsidRPr="00F85553">
        <w:rPr>
          <w:rFonts w:ascii="Arial" w:hAnsi="Arial" w:cs="Arial"/>
          <w:color w:val="000000" w:themeColor="text1"/>
          <w:sz w:val="24"/>
          <w:szCs w:val="24"/>
        </w:rPr>
        <w:t>O valor total maximo da presente contratação e de</w:t>
      </w:r>
      <w:r w:rsidRPr="00E45C2F">
        <w:rPr>
          <w:rFonts w:ascii="Arial" w:hAnsi="Arial" w:cs="Arial"/>
          <w:b/>
          <w:bCs/>
          <w:color w:val="000000" w:themeColor="text1"/>
          <w:sz w:val="24"/>
          <w:szCs w:val="24"/>
        </w:rPr>
        <w:t xml:space="preserve"> </w:t>
      </w:r>
      <w:r w:rsidR="00F85553" w:rsidRPr="00F85553">
        <w:rPr>
          <w:rFonts w:ascii="Arial" w:hAnsi="Arial" w:cs="Arial"/>
          <w:b/>
          <w:bCs/>
          <w:color w:val="000000" w:themeColor="text1"/>
          <w:sz w:val="24"/>
          <w:szCs w:val="24"/>
        </w:rPr>
        <w:t>R$ 218.832,08</w:t>
      </w:r>
      <w:r w:rsidR="00F85553" w:rsidRPr="00F85553">
        <w:rPr>
          <w:rFonts w:ascii="Arial" w:hAnsi="Arial" w:cs="Arial"/>
          <w:b/>
          <w:bCs/>
          <w:color w:val="000000" w:themeColor="text1"/>
          <w:sz w:val="24"/>
          <w:szCs w:val="24"/>
        </w:rPr>
        <w:t xml:space="preserve"> </w:t>
      </w:r>
      <w:r w:rsidR="00AE1B32" w:rsidRPr="00AE1B32">
        <w:rPr>
          <w:rFonts w:ascii="Arial" w:hAnsi="Arial" w:cs="Arial"/>
          <w:b/>
          <w:bCs/>
          <w:color w:val="000000" w:themeColor="text1"/>
          <w:sz w:val="24"/>
          <w:szCs w:val="24"/>
        </w:rPr>
        <w:t xml:space="preserve">(duzentos </w:t>
      </w:r>
      <w:r w:rsidR="00F85553">
        <w:rPr>
          <w:rFonts w:ascii="Arial" w:hAnsi="Arial" w:cs="Arial"/>
          <w:b/>
          <w:bCs/>
          <w:color w:val="000000" w:themeColor="text1"/>
          <w:sz w:val="24"/>
          <w:szCs w:val="24"/>
        </w:rPr>
        <w:t>e dezoito mil oitocentos e trinta e dois reais e oito centavos</w:t>
      </w:r>
      <w:r w:rsidR="00AE1B32" w:rsidRPr="00AE1B32">
        <w:rPr>
          <w:rFonts w:ascii="Arial" w:hAnsi="Arial" w:cs="Arial"/>
          <w:b/>
          <w:bCs/>
          <w:color w:val="000000" w:themeColor="text1"/>
          <w:sz w:val="24"/>
          <w:szCs w:val="24"/>
        </w:rPr>
        <w:t>)</w:t>
      </w:r>
      <w:r w:rsidR="001F3FDB" w:rsidRPr="00E45C2F">
        <w:rPr>
          <w:rFonts w:ascii="Arial" w:hAnsi="Arial" w:cs="Arial"/>
          <w:b/>
          <w:bCs/>
          <w:color w:val="000000" w:themeColor="text1"/>
          <w:sz w:val="24"/>
          <w:szCs w:val="24"/>
        </w:rPr>
        <w:t>.</w:t>
      </w:r>
    </w:p>
    <w:p w14:paraId="6953C049" w14:textId="30A3C26D" w:rsidR="00837180" w:rsidRPr="00E45C2F" w:rsidRDefault="00837180" w:rsidP="00412823">
      <w:pPr>
        <w:pStyle w:val="PargrafodaLista"/>
        <w:numPr>
          <w:ilvl w:val="0"/>
          <w:numId w:val="43"/>
        </w:numPr>
        <w:spacing w:line="360" w:lineRule="auto"/>
        <w:ind w:left="567" w:firstLine="1"/>
        <w:rPr>
          <w:rFonts w:ascii="Arial" w:hAnsi="Arial" w:cs="Arial"/>
          <w:b/>
          <w:color w:val="000000" w:themeColor="text1"/>
          <w:sz w:val="24"/>
          <w:szCs w:val="24"/>
        </w:rPr>
      </w:pPr>
      <w:r w:rsidRPr="00E45C2F">
        <w:rPr>
          <w:rFonts w:ascii="Arial" w:hAnsi="Arial" w:cs="Arial"/>
          <w:b/>
          <w:color w:val="000000" w:themeColor="text1"/>
          <w:sz w:val="24"/>
          <w:szCs w:val="24"/>
        </w:rPr>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OBRIGAÇÕES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DA</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pacing w:val="-2"/>
          <w:sz w:val="24"/>
          <w:szCs w:val="24"/>
        </w:rPr>
        <w:t>CONTRATADA</w:t>
      </w:r>
    </w:p>
    <w:p w14:paraId="4D04A34F" w14:textId="77777777" w:rsidR="00837180" w:rsidRPr="00E45C2F" w:rsidRDefault="00837180" w:rsidP="00837180">
      <w:pPr>
        <w:pStyle w:val="PargrafodaLista"/>
        <w:numPr>
          <w:ilvl w:val="1"/>
          <w:numId w:val="43"/>
        </w:numPr>
        <w:tabs>
          <w:tab w:val="left" w:pos="737"/>
          <w:tab w:val="left" w:pos="85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Apresentar o comprovante do pagamento da Anotação de Responsabilidade Técnica (CREA) ou Registro de Responsabilidade Técnica (CAU) correspondente para início da execução dos serviços.</w:t>
      </w:r>
    </w:p>
    <w:p w14:paraId="45F9F207" w14:textId="77777777" w:rsidR="00837180" w:rsidRPr="00E45C2F" w:rsidRDefault="00837180" w:rsidP="00837180">
      <w:pPr>
        <w:pStyle w:val="PargrafodaLista"/>
        <w:numPr>
          <w:ilvl w:val="1"/>
          <w:numId w:val="43"/>
        </w:numPr>
        <w:tabs>
          <w:tab w:val="left" w:pos="689"/>
          <w:tab w:val="left" w:pos="85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Responder, financeiramente, sem prejuízo de medidas outras que possam ser adotadas, por quaisquer danos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possa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causar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União,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Estado,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Município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lastRenderedPageBreak/>
        <w:t>terceiros,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função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Contrato.</w:t>
      </w:r>
    </w:p>
    <w:p w14:paraId="20C6D8B4" w14:textId="77777777" w:rsidR="00837180" w:rsidRPr="00E45C2F" w:rsidRDefault="00837180" w:rsidP="00837180">
      <w:pPr>
        <w:pStyle w:val="PargrafodaLista"/>
        <w:numPr>
          <w:ilvl w:val="1"/>
          <w:numId w:val="43"/>
        </w:numPr>
        <w:tabs>
          <w:tab w:val="left" w:pos="804"/>
          <w:tab w:val="left" w:pos="85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Responder por todos os ônus e obrigações concernentes às legislações comercial, previdenciária, tributária e trabalhista.</w:t>
      </w:r>
    </w:p>
    <w:p w14:paraId="077422EC" w14:textId="77777777" w:rsidR="00837180" w:rsidRPr="00E45C2F" w:rsidRDefault="00837180" w:rsidP="00837180">
      <w:pPr>
        <w:pStyle w:val="PargrafodaLista"/>
        <w:numPr>
          <w:ilvl w:val="1"/>
          <w:numId w:val="43"/>
        </w:numPr>
        <w:tabs>
          <w:tab w:val="left" w:pos="776"/>
          <w:tab w:val="left" w:pos="1134"/>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 Manter permanentemente, no local dos serviços, equipe técnica, composta dos profissionais habilitados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capacidade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comprovada,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assumam</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perante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Fiscalização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responsabilidade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técnica dos serviços, até a entrega definitiva, inclusive com poderes para deliberar sobre qualquer determinação de emergência que se torne necessário.</w:t>
      </w:r>
    </w:p>
    <w:p w14:paraId="0D6C6DB0" w14:textId="77777777" w:rsidR="00837180" w:rsidRPr="00E45C2F" w:rsidRDefault="00837180" w:rsidP="00837180">
      <w:pPr>
        <w:pStyle w:val="PargrafodaLista"/>
        <w:numPr>
          <w:ilvl w:val="1"/>
          <w:numId w:val="43"/>
        </w:numPr>
        <w:tabs>
          <w:tab w:val="left" w:pos="742"/>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Facilitar a ação da Fiscalização na inspeção dos serviços, em qualquer dia ou hora normal de expediente, prestando todas as informações e esclarecimentos solicitados, inclusive de ordem </w:t>
      </w:r>
      <w:r w:rsidRPr="00E45C2F">
        <w:rPr>
          <w:rFonts w:ascii="Arial" w:hAnsi="Arial" w:cs="Arial"/>
          <w:color w:val="000000" w:themeColor="text1"/>
          <w:spacing w:val="-2"/>
          <w:sz w:val="24"/>
          <w:szCs w:val="24"/>
        </w:rPr>
        <w:t>administrativa.</w:t>
      </w:r>
    </w:p>
    <w:p w14:paraId="13B8A406" w14:textId="77777777" w:rsidR="00837180" w:rsidRPr="00E45C2F" w:rsidRDefault="00837180" w:rsidP="00837180">
      <w:pPr>
        <w:pStyle w:val="PargrafodaLista"/>
        <w:numPr>
          <w:ilvl w:val="1"/>
          <w:numId w:val="43"/>
        </w:numPr>
        <w:tabs>
          <w:tab w:val="left" w:pos="713"/>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Executar, com perfeição e segurança, todos os serviços descritos, indicados ou mencionados neste Edital e seus anexos, fornecendo mão-de-obra, material e equipamentos necessários, sendo responsável pela existência de todo e qualquer vício, irregularidade ou simples defeito de execução, mesmo após o recebimento do serviço, obrigando-se a repará-lo de imediato.</w:t>
      </w:r>
    </w:p>
    <w:p w14:paraId="2D793EAA" w14:textId="77777777" w:rsidR="00837180" w:rsidRPr="00E45C2F" w:rsidRDefault="00837180" w:rsidP="00837180">
      <w:pPr>
        <w:pStyle w:val="PargrafodaLista"/>
        <w:numPr>
          <w:ilvl w:val="1"/>
          <w:numId w:val="43"/>
        </w:numPr>
        <w:tabs>
          <w:tab w:val="left" w:pos="730"/>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Comunicar, por escrito, à CONTRATANTE quaisquer erros ou incoerências verificadas no projeto descrito nos anexos deste Edital, não sendo razão para a execução incorreta de serviços de qualquer natureza a eventual existência dessas falhas.</w:t>
      </w:r>
    </w:p>
    <w:p w14:paraId="1F65DA59" w14:textId="77777777" w:rsidR="00837180" w:rsidRPr="00E45C2F" w:rsidRDefault="00837180" w:rsidP="00837180">
      <w:pPr>
        <w:pStyle w:val="PargrafodaLista"/>
        <w:numPr>
          <w:ilvl w:val="1"/>
          <w:numId w:val="43"/>
        </w:numPr>
        <w:tabs>
          <w:tab w:val="left" w:pos="725"/>
          <w:tab w:val="left" w:pos="851"/>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Empregar profissionais devidamente habilitados na execução dos serviços, sendo-lhe vedado sub- empreitar totalmente os serviços, admitindo-se, porém, sub-empreitadas parciais dos trabalhos devidamente delimitados mediante especificação dos serviços a serem executados, desde que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autorizados previamente pela Contratante.</w:t>
      </w:r>
    </w:p>
    <w:p w14:paraId="217652F6" w14:textId="77777777" w:rsidR="00837180" w:rsidRPr="00E45C2F" w:rsidRDefault="00837180" w:rsidP="00837180">
      <w:pPr>
        <w:pStyle w:val="PargrafodaLista"/>
        <w:numPr>
          <w:ilvl w:val="1"/>
          <w:numId w:val="43"/>
        </w:numPr>
        <w:tabs>
          <w:tab w:val="left" w:pos="81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Substituir imediatamente qualquer integrante de sua equipe que a CONTRATANTE, no interesse do serviço, julgue incompetente ou inadequado à consecução dos serviços, sem que se justifique, nesta situação, atraso no cumprimento dos prazos estabelecidos.</w:t>
      </w:r>
    </w:p>
    <w:p w14:paraId="53597DE9" w14:textId="77777777" w:rsidR="00837180" w:rsidRPr="00E45C2F" w:rsidRDefault="00837180" w:rsidP="00837180">
      <w:pPr>
        <w:pStyle w:val="PargrafodaLista"/>
        <w:numPr>
          <w:ilvl w:val="1"/>
          <w:numId w:val="43"/>
        </w:numPr>
        <w:tabs>
          <w:tab w:val="left" w:pos="825"/>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Cumprir as prescrições das Leis Trabalhistas, de Previdência Social e de Seguro de Acidentes do </w:t>
      </w:r>
      <w:r w:rsidRPr="00E45C2F">
        <w:rPr>
          <w:rFonts w:ascii="Arial" w:hAnsi="Arial" w:cs="Arial"/>
          <w:color w:val="000000" w:themeColor="text1"/>
          <w:spacing w:val="-2"/>
          <w:sz w:val="24"/>
          <w:szCs w:val="24"/>
        </w:rPr>
        <w:t>Trabalho.</w:t>
      </w:r>
    </w:p>
    <w:p w14:paraId="2B40259E" w14:textId="77777777" w:rsidR="00837180" w:rsidRPr="00E45C2F" w:rsidRDefault="00837180" w:rsidP="00837180">
      <w:pPr>
        <w:pStyle w:val="PargrafodaLista"/>
        <w:numPr>
          <w:ilvl w:val="1"/>
          <w:numId w:val="43"/>
        </w:numPr>
        <w:tabs>
          <w:tab w:val="left" w:pos="803"/>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 contratante obriga-se a fornecer cópias de todos os elementos que venham a ser necessários para a execução da obra durante a vigência do contrato.</w:t>
      </w:r>
    </w:p>
    <w:p w14:paraId="56EFED4C" w14:textId="77777777" w:rsidR="00837180" w:rsidRPr="00E45C2F" w:rsidRDefault="00837180" w:rsidP="00837180">
      <w:pPr>
        <w:pStyle w:val="PargrafodaLista"/>
        <w:numPr>
          <w:ilvl w:val="1"/>
          <w:numId w:val="43"/>
        </w:numPr>
        <w:tabs>
          <w:tab w:val="left" w:pos="832"/>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A licitante contratada ficará obrigada a cumprir as normas da medicina e segurança do trabalho, especialmente as disposições da NR–18 do Ministério Público do Trabalho.</w:t>
      </w:r>
    </w:p>
    <w:p w14:paraId="4D6F60B7" w14:textId="77777777" w:rsidR="00837180" w:rsidRPr="00E45C2F" w:rsidRDefault="00837180" w:rsidP="00837180">
      <w:pPr>
        <w:pStyle w:val="PargrafodaLista"/>
        <w:numPr>
          <w:ilvl w:val="2"/>
          <w:numId w:val="43"/>
        </w:numPr>
        <w:tabs>
          <w:tab w:val="left" w:pos="980"/>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descumprimento das normas acima dará ensejo à resolução do contrato por culpa exclusiva da empresa contratada.</w:t>
      </w:r>
    </w:p>
    <w:p w14:paraId="44DE19BB" w14:textId="77777777" w:rsidR="00837180" w:rsidRPr="00E45C2F" w:rsidRDefault="00837180" w:rsidP="00837180">
      <w:pPr>
        <w:pStyle w:val="PargrafodaLista"/>
        <w:numPr>
          <w:ilvl w:val="1"/>
          <w:numId w:val="43"/>
        </w:numPr>
        <w:tabs>
          <w:tab w:val="left" w:pos="905"/>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No decorrer do serviço a ser executado, determinar que seus funcionários e prepostos obrigatoriamente utilizem os equipamentos de segurança específicos (EPI), estabelecidos pela legislação </w:t>
      </w:r>
      <w:r w:rsidRPr="00E45C2F">
        <w:rPr>
          <w:rFonts w:ascii="Arial" w:hAnsi="Arial" w:cs="Arial"/>
          <w:color w:val="000000" w:themeColor="text1"/>
          <w:spacing w:val="-2"/>
          <w:sz w:val="24"/>
          <w:szCs w:val="24"/>
        </w:rPr>
        <w:t>pertinente.</w:t>
      </w:r>
    </w:p>
    <w:p w14:paraId="178DFF31" w14:textId="77777777" w:rsidR="00837180" w:rsidRPr="00E45C2F" w:rsidRDefault="00837180" w:rsidP="00837180">
      <w:pPr>
        <w:pStyle w:val="PargrafodaLista"/>
        <w:numPr>
          <w:ilvl w:val="1"/>
          <w:numId w:val="43"/>
        </w:numPr>
        <w:tabs>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 xml:space="preserve">Efetuar o pagamento de impostos, taxas e outras obrigações financeiras que incidam sobre a execução dos serviços em relação aos tributos decorrentes de legislação de origem municipal, estadual e </w:t>
      </w:r>
      <w:r w:rsidRPr="00E45C2F">
        <w:rPr>
          <w:rFonts w:ascii="Arial" w:hAnsi="Arial" w:cs="Arial"/>
          <w:color w:val="000000" w:themeColor="text1"/>
          <w:spacing w:val="-2"/>
          <w:sz w:val="24"/>
          <w:szCs w:val="24"/>
        </w:rPr>
        <w:t>federal.</w:t>
      </w:r>
    </w:p>
    <w:p w14:paraId="3D83AFA0" w14:textId="77777777" w:rsidR="00837180" w:rsidRPr="00E45C2F" w:rsidRDefault="00837180" w:rsidP="00837180">
      <w:pPr>
        <w:pStyle w:val="PargrafodaLista"/>
        <w:numPr>
          <w:ilvl w:val="1"/>
          <w:numId w:val="43"/>
        </w:numPr>
        <w:tabs>
          <w:tab w:val="left" w:pos="881"/>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Responsabilizar-se pelos danos causados a CONTRATANTE e a terceiros, provenientes da execução dos serviços.</w:t>
      </w:r>
    </w:p>
    <w:p w14:paraId="7FF56922" w14:textId="77777777" w:rsidR="00837180" w:rsidRPr="00E45C2F" w:rsidRDefault="00837180" w:rsidP="00837180">
      <w:pPr>
        <w:pStyle w:val="PargrafodaLista"/>
        <w:numPr>
          <w:ilvl w:val="1"/>
          <w:numId w:val="43"/>
        </w:numPr>
        <w:tabs>
          <w:tab w:val="left" w:pos="80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Executar os serviços de acordo com os projetos, especificações e demais elementos técnicos que integram este Edital, obedecendo rigorosamente, às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Normas Técnicas da ABNT e das concessionárias de serviços públicos, assim como as determinações da Prefeitura Municipal de Ribeirão Branco/SP e a legislação pertinente.</w:t>
      </w:r>
    </w:p>
    <w:p w14:paraId="04CF3FA8" w14:textId="77777777" w:rsidR="00837180" w:rsidRPr="00E45C2F" w:rsidRDefault="00837180" w:rsidP="00837180">
      <w:pPr>
        <w:pStyle w:val="PargrafodaLista"/>
        <w:numPr>
          <w:ilvl w:val="1"/>
          <w:numId w:val="43"/>
        </w:numPr>
        <w:tabs>
          <w:tab w:val="left" w:pos="803"/>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Comunicar à Fiscalização as correções necessárias, sempre que ocorrerem falhas, erros ou omissão nos projetos, especificações e demais elementos técnicos que integram este Edital, assumindo integral responsabilidade pela correta execução de todos os serviços de conformidade com as Normas Técnicas da ABNT, das concessionárias de serviços públicos e a legislação pertinente. Tais correções somente serão efetuadas com aprovação da Fiscalização.</w:t>
      </w:r>
    </w:p>
    <w:p w14:paraId="1DC9BEB7" w14:textId="77777777" w:rsidR="00837180" w:rsidRPr="00E45C2F" w:rsidRDefault="00837180" w:rsidP="00837180">
      <w:pPr>
        <w:pStyle w:val="PargrafodaLista"/>
        <w:numPr>
          <w:ilvl w:val="1"/>
          <w:numId w:val="43"/>
        </w:numPr>
        <w:tabs>
          <w:tab w:val="left" w:pos="79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Assumir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todos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quaisquer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decorrentes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negligência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serviço.</w:t>
      </w:r>
    </w:p>
    <w:p w14:paraId="5FA62C2C" w14:textId="77777777" w:rsidR="00837180" w:rsidRPr="00E45C2F" w:rsidRDefault="00837180" w:rsidP="00837180">
      <w:pPr>
        <w:pStyle w:val="PargrafodaLista"/>
        <w:numPr>
          <w:ilvl w:val="1"/>
          <w:numId w:val="43"/>
        </w:numPr>
        <w:tabs>
          <w:tab w:val="left" w:pos="856"/>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Fornecer todos os materiais necessários, bem como a aquisição ou locação de maquinário e ferramentas, entre outros, para a execução do serviço.</w:t>
      </w:r>
    </w:p>
    <w:p w14:paraId="04F98EF2" w14:textId="77777777" w:rsidR="00837180" w:rsidRPr="00E45C2F" w:rsidRDefault="00837180" w:rsidP="00837180">
      <w:pPr>
        <w:pStyle w:val="PargrafodaLista"/>
        <w:numPr>
          <w:ilvl w:val="1"/>
          <w:numId w:val="43"/>
        </w:numPr>
        <w:tabs>
          <w:tab w:val="left" w:pos="852"/>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As despesas de seguros, transporte, tributos, encargos trabalhistas e previdenciários e demais decorrentes à execução dos serviços.</w:t>
      </w:r>
    </w:p>
    <w:p w14:paraId="74ED9029" w14:textId="77777777" w:rsidR="00837180" w:rsidRPr="00E45C2F" w:rsidRDefault="00837180" w:rsidP="00837180">
      <w:pPr>
        <w:pStyle w:val="PargrafodaLista"/>
        <w:numPr>
          <w:ilvl w:val="1"/>
          <w:numId w:val="43"/>
        </w:numPr>
        <w:tabs>
          <w:tab w:val="left" w:pos="798"/>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Limpeza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local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obra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após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serviço.</w:t>
      </w:r>
    </w:p>
    <w:p w14:paraId="58C06237" w14:textId="77777777" w:rsidR="00837180" w:rsidRPr="00E45C2F" w:rsidRDefault="00837180" w:rsidP="00837180">
      <w:pPr>
        <w:pStyle w:val="PargrafodaLista"/>
        <w:numPr>
          <w:ilvl w:val="1"/>
          <w:numId w:val="43"/>
        </w:numPr>
        <w:tabs>
          <w:tab w:val="left" w:pos="866"/>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Executar todas as obras, serviços e instalações de acordo com as especificações e demais elementos técnicos que integram este Edital e seus anexos, obedecendo rigorosamente as Normas Técnicas da ABNT.</w:t>
      </w:r>
    </w:p>
    <w:p w14:paraId="6784B26B" w14:textId="77777777" w:rsidR="00837180" w:rsidRPr="00E45C2F" w:rsidRDefault="00837180" w:rsidP="00837180">
      <w:pPr>
        <w:pStyle w:val="PargrafodaLista"/>
        <w:numPr>
          <w:ilvl w:val="1"/>
          <w:numId w:val="43"/>
        </w:numPr>
        <w:tabs>
          <w:tab w:val="left" w:pos="81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Caso a execução do serviço não corresponda ao exigido no instrumento convocatório, a contratada deverá</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providenciar</w:t>
      </w:r>
      <w:r w:rsidRPr="00E45C2F">
        <w:rPr>
          <w:rFonts w:ascii="Arial" w:hAnsi="Arial" w:cs="Arial"/>
          <w:color w:val="000000" w:themeColor="text1"/>
          <w:spacing w:val="36"/>
          <w:sz w:val="24"/>
          <w:szCs w:val="24"/>
        </w:rPr>
        <w:t xml:space="preserve"> </w:t>
      </w:r>
      <w:r w:rsidRPr="00E45C2F">
        <w:rPr>
          <w:rFonts w:ascii="Arial" w:hAnsi="Arial" w:cs="Arial"/>
          <w:color w:val="000000" w:themeColor="text1"/>
          <w:sz w:val="24"/>
          <w:szCs w:val="24"/>
        </w:rPr>
        <w:t>imediatamente</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sua</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adequação,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visando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atendimento</w:t>
      </w:r>
      <w:r w:rsidRPr="00E45C2F">
        <w:rPr>
          <w:rFonts w:ascii="Arial" w:hAnsi="Arial" w:cs="Arial"/>
          <w:color w:val="000000" w:themeColor="text1"/>
          <w:spacing w:val="35"/>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34"/>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sem prejuízo 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incidência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no instrumento convocatório,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na lei</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federal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14.133/21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no Código de Defesa do Consumidor.</w:t>
      </w:r>
    </w:p>
    <w:p w14:paraId="68BD95ED" w14:textId="77777777" w:rsidR="00837180" w:rsidRPr="00E45C2F" w:rsidRDefault="00837180" w:rsidP="00837180">
      <w:pPr>
        <w:pStyle w:val="PargrafodaLista"/>
        <w:numPr>
          <w:ilvl w:val="0"/>
          <w:numId w:val="43"/>
        </w:numPr>
        <w:tabs>
          <w:tab w:val="left" w:pos="577"/>
        </w:tabs>
        <w:spacing w:line="360" w:lineRule="auto"/>
        <w:ind w:left="567" w:firstLine="1"/>
        <w:rPr>
          <w:rFonts w:ascii="Arial" w:hAnsi="Arial" w:cs="Arial"/>
          <w:b/>
          <w:color w:val="000000" w:themeColor="text1"/>
          <w:sz w:val="24"/>
          <w:szCs w:val="24"/>
        </w:rPr>
      </w:pPr>
      <w:r w:rsidRPr="00E45C2F">
        <w:rPr>
          <w:rFonts w:ascii="Arial" w:hAnsi="Arial" w:cs="Arial"/>
          <w:b/>
          <w:color w:val="000000" w:themeColor="text1"/>
          <w:sz w:val="24"/>
          <w:szCs w:val="24"/>
        </w:rPr>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RECEBIMENTO</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OBJETO</w:t>
      </w:r>
    </w:p>
    <w:p w14:paraId="4C2D83E2" w14:textId="77777777" w:rsidR="00837180" w:rsidRPr="00E45C2F" w:rsidRDefault="00837180" w:rsidP="00837180">
      <w:pPr>
        <w:pStyle w:val="PargrafodaLista"/>
        <w:numPr>
          <w:ilvl w:val="1"/>
          <w:numId w:val="43"/>
        </w:numPr>
        <w:tabs>
          <w:tab w:val="left" w:pos="76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Os recebimentos “Provisórios" e "Definitivos" dos serviços serão efetuados de acordo com o estabelecido na lei 14.133/21.</w:t>
      </w:r>
    </w:p>
    <w:p w14:paraId="09294654" w14:textId="77777777" w:rsidR="00837180" w:rsidRPr="00E45C2F" w:rsidRDefault="00837180" w:rsidP="00837180">
      <w:pPr>
        <w:pStyle w:val="PargrafodaLista"/>
        <w:numPr>
          <w:ilvl w:val="1"/>
          <w:numId w:val="43"/>
        </w:numPr>
        <w:tabs>
          <w:tab w:val="left" w:pos="711"/>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Provisório </w:t>
      </w:r>
      <w:r w:rsidRPr="00E45C2F">
        <w:rPr>
          <w:rFonts w:ascii="Arial" w:hAnsi="Arial" w:cs="Arial"/>
          <w:color w:val="000000" w:themeColor="text1"/>
          <w:sz w:val="24"/>
          <w:szCs w:val="24"/>
        </w:rPr>
        <w:t>- A Contratada ao considerar concluídos os serviços, comunicará o fato à Contratante, através da Fiscalização, para que seja providenciado o "Termo de Recebimento Provisório" caso os serviços estejam efetivamente em condições de serem recebidos.</w:t>
      </w:r>
    </w:p>
    <w:p w14:paraId="0F7BB419" w14:textId="77777777" w:rsidR="00837180" w:rsidRPr="00E45C2F" w:rsidRDefault="00837180" w:rsidP="00837180">
      <w:pPr>
        <w:pStyle w:val="PargrafodaLista"/>
        <w:numPr>
          <w:ilvl w:val="1"/>
          <w:numId w:val="43"/>
        </w:numPr>
        <w:tabs>
          <w:tab w:val="left" w:pos="715"/>
        </w:tabs>
        <w:spacing w:line="360" w:lineRule="auto"/>
        <w:ind w:left="567" w:firstLine="1"/>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Definitivo </w:t>
      </w:r>
      <w:r w:rsidRPr="00E45C2F">
        <w:rPr>
          <w:rFonts w:ascii="Arial" w:hAnsi="Arial" w:cs="Arial"/>
          <w:color w:val="000000" w:themeColor="text1"/>
          <w:sz w:val="24"/>
          <w:szCs w:val="24"/>
        </w:rPr>
        <w:t>- Após 90 (noventa) dias do recebimento provisório, a Contratante deverá lavrar o "Termo de Recebimento Definitivo”, caso os serviços não tenham apresentado qualquer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deficiência e estejam em condições de ser recebidos definitivamente.</w:t>
      </w:r>
    </w:p>
    <w:p w14:paraId="17B8E3AC" w14:textId="77777777" w:rsidR="00837180" w:rsidRPr="00E45C2F" w:rsidRDefault="00837180" w:rsidP="00837180">
      <w:pPr>
        <w:pStyle w:val="PargrafodaLista"/>
        <w:numPr>
          <w:ilvl w:val="1"/>
          <w:numId w:val="43"/>
        </w:numPr>
        <w:tabs>
          <w:tab w:val="left" w:pos="689"/>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Constatadas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irregularidades</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contratual,</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Contratante</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pacing w:val="-2"/>
          <w:sz w:val="24"/>
          <w:szCs w:val="24"/>
        </w:rPr>
        <w:t>poderá:</w:t>
      </w:r>
    </w:p>
    <w:p w14:paraId="2B0306FE" w14:textId="77777777" w:rsidR="00837180" w:rsidRPr="00E45C2F" w:rsidRDefault="00837180" w:rsidP="00837180">
      <w:pPr>
        <w:pStyle w:val="PargrafodaLista"/>
        <w:numPr>
          <w:ilvl w:val="2"/>
          <w:numId w:val="43"/>
        </w:numPr>
        <w:tabs>
          <w:tab w:val="left" w:pos="920"/>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Se disser respeito à especificação, rejeitá-lo, determinando sua adequação ou rescindindo a contratação, sem prejuízo das penalidades cabíveis;</w:t>
      </w:r>
    </w:p>
    <w:p w14:paraId="2E2FF905" w14:textId="77777777" w:rsidR="00837180" w:rsidRPr="00E45C2F" w:rsidRDefault="00837180" w:rsidP="00837180">
      <w:pPr>
        <w:pStyle w:val="PargrafodaLista"/>
        <w:numPr>
          <w:ilvl w:val="1"/>
          <w:numId w:val="43"/>
        </w:numPr>
        <w:tabs>
          <w:tab w:val="left" w:pos="727"/>
          <w:tab w:val="left" w:pos="993"/>
        </w:tabs>
        <w:spacing w:line="360" w:lineRule="auto"/>
        <w:ind w:left="567" w:firstLine="1"/>
        <w:rPr>
          <w:rFonts w:ascii="Arial" w:hAnsi="Arial" w:cs="Arial"/>
          <w:color w:val="000000" w:themeColor="text1"/>
          <w:sz w:val="24"/>
          <w:szCs w:val="24"/>
        </w:rPr>
      </w:pPr>
      <w:r w:rsidRPr="00E45C2F">
        <w:rPr>
          <w:rFonts w:ascii="Arial" w:hAnsi="Arial" w:cs="Arial"/>
          <w:color w:val="000000" w:themeColor="text1"/>
          <w:sz w:val="24"/>
          <w:szCs w:val="24"/>
        </w:rPr>
        <w:t>O recebimento definitivo não exime a Contratada de sua responsabilidade, na forma da Lei, pela qualidade, correção e segurança do objeto licitado.</w:t>
      </w:r>
    </w:p>
    <w:p w14:paraId="46F7FDCF" w14:textId="12CE4CC9" w:rsidR="00657E1D" w:rsidRPr="00E45C2F" w:rsidRDefault="00837180" w:rsidP="00837180">
      <w:pPr>
        <w:pStyle w:val="PargrafodaLista"/>
        <w:spacing w:line="360" w:lineRule="auto"/>
        <w:ind w:left="567" w:right="411" w:firstLine="0"/>
        <w:rPr>
          <w:rFonts w:ascii="Arial" w:hAnsi="Arial" w:cs="Arial"/>
          <w:sz w:val="24"/>
          <w:szCs w:val="24"/>
        </w:rPr>
      </w:pPr>
      <w:r w:rsidRPr="00E45C2F">
        <w:rPr>
          <w:rFonts w:ascii="Arial" w:hAnsi="Arial" w:cs="Arial"/>
          <w:color w:val="000000" w:themeColor="text1"/>
          <w:sz w:val="24"/>
          <w:szCs w:val="24"/>
        </w:rPr>
        <w:t>4.6</w:t>
      </w:r>
      <w:r w:rsidR="00657E1D" w:rsidRPr="00E45C2F">
        <w:rPr>
          <w:rFonts w:ascii="Arial" w:hAnsi="Arial" w:cs="Arial"/>
          <w:color w:val="000000" w:themeColor="text1"/>
          <w:sz w:val="24"/>
          <w:szCs w:val="24"/>
        </w:rPr>
        <w:t xml:space="preserve"> </w:t>
      </w:r>
      <w:r w:rsidR="00657E1D" w:rsidRPr="00E45C2F">
        <w:rPr>
          <w:rFonts w:ascii="Arial" w:hAnsi="Arial" w:cs="Arial"/>
          <w:b/>
          <w:bCs/>
          <w:color w:val="000000" w:themeColor="text1"/>
          <w:sz w:val="24"/>
          <w:szCs w:val="24"/>
        </w:rPr>
        <w:t>OPCIONAL</w:t>
      </w:r>
      <w:r w:rsidR="00657E1D" w:rsidRPr="00E45C2F">
        <w:rPr>
          <w:rFonts w:ascii="Arial" w:hAnsi="Arial" w:cs="Arial"/>
          <w:color w:val="000000" w:themeColor="text1"/>
          <w:sz w:val="24"/>
          <w:szCs w:val="24"/>
        </w:rPr>
        <w:t xml:space="preserve"> a visita ao local de execução dos serviços por parte dos interessados,caso não realize a visita devera a empresa interessada fazer declaração nos seguintes molde</w:t>
      </w:r>
      <w:r w:rsidR="00657E1D" w:rsidRPr="00E45C2F">
        <w:rPr>
          <w:rFonts w:ascii="Arial" w:hAnsi="Arial" w:cs="Arial"/>
          <w:sz w:val="24"/>
          <w:szCs w:val="24"/>
        </w:rPr>
        <w:t>s:</w:t>
      </w:r>
    </w:p>
    <w:p w14:paraId="33565B69" w14:textId="77777777" w:rsidR="00657E1D" w:rsidRPr="00E45C2F" w:rsidRDefault="00657E1D" w:rsidP="00657E1D">
      <w:pPr>
        <w:jc w:val="center"/>
        <w:rPr>
          <w:rFonts w:ascii="Arial" w:hAnsi="Arial" w:cs="Arial"/>
          <w:b/>
          <w:sz w:val="12"/>
          <w:szCs w:val="12"/>
          <w:u w:val="single"/>
        </w:rPr>
      </w:pPr>
    </w:p>
    <w:p w14:paraId="12FD8BD0" w14:textId="77777777" w:rsidR="00657E1D" w:rsidRPr="00E45C2F" w:rsidRDefault="00657E1D" w:rsidP="00704764">
      <w:pPr>
        <w:pBdr>
          <w:top w:val="single" w:sz="4" w:space="1" w:color="auto"/>
          <w:left w:val="single" w:sz="4" w:space="4" w:color="auto"/>
          <w:bottom w:val="single" w:sz="4" w:space="1" w:color="auto"/>
          <w:right w:val="single" w:sz="4" w:space="4" w:color="auto"/>
        </w:pBdr>
        <w:ind w:left="1843" w:right="1545"/>
        <w:jc w:val="center"/>
        <w:rPr>
          <w:rFonts w:ascii="Arial" w:hAnsi="Arial" w:cs="Arial"/>
          <w:sz w:val="14"/>
          <w:szCs w:val="14"/>
        </w:rPr>
      </w:pPr>
      <w:r w:rsidRPr="00E45C2F">
        <w:rPr>
          <w:rFonts w:ascii="Arial" w:hAnsi="Arial" w:cs="Arial"/>
          <w:sz w:val="14"/>
          <w:szCs w:val="14"/>
        </w:rPr>
        <w:t>Termo de Responsabilidade de Ausência de Visita Técnica</w:t>
      </w:r>
    </w:p>
    <w:p w14:paraId="0925CA19" w14:textId="7141D79A" w:rsidR="00704764" w:rsidRPr="00E45C2F" w:rsidRDefault="00704764" w:rsidP="00704764">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color w:val="000000" w:themeColor="text1"/>
          <w:sz w:val="14"/>
          <w:szCs w:val="14"/>
        </w:rPr>
      </w:pPr>
      <w:r w:rsidRPr="00E45C2F">
        <w:rPr>
          <w:rFonts w:ascii="Arial" w:hAnsi="Arial" w:cs="Arial"/>
          <w:color w:val="000000" w:themeColor="text1"/>
          <w:sz w:val="14"/>
          <w:szCs w:val="14"/>
        </w:rPr>
        <w:t xml:space="preserve">CONCORRÊNCIA ELETRÔNICA N° </w:t>
      </w:r>
      <w:r w:rsidR="007839CF">
        <w:rPr>
          <w:rFonts w:ascii="Arial" w:hAnsi="Arial" w:cs="Arial"/>
          <w:color w:val="000000" w:themeColor="text1"/>
          <w:sz w:val="14"/>
          <w:szCs w:val="14"/>
        </w:rPr>
        <w:t>005</w:t>
      </w:r>
      <w:r w:rsidRPr="00E45C2F">
        <w:rPr>
          <w:rFonts w:ascii="Arial" w:hAnsi="Arial" w:cs="Arial"/>
          <w:color w:val="000000" w:themeColor="text1"/>
          <w:sz w:val="14"/>
          <w:szCs w:val="14"/>
        </w:rPr>
        <w:t xml:space="preserve">/2024 </w:t>
      </w:r>
    </w:p>
    <w:p w14:paraId="09C6CDF8" w14:textId="77EA4D82" w:rsidR="00704764" w:rsidRPr="00E45C2F" w:rsidRDefault="00704764" w:rsidP="00704764">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color w:val="000000" w:themeColor="text1"/>
          <w:sz w:val="14"/>
          <w:szCs w:val="14"/>
        </w:rPr>
      </w:pPr>
      <w:r w:rsidRPr="00E45C2F">
        <w:rPr>
          <w:rFonts w:ascii="Arial" w:hAnsi="Arial" w:cs="Arial"/>
          <w:color w:val="000000" w:themeColor="text1"/>
          <w:sz w:val="14"/>
          <w:szCs w:val="14"/>
        </w:rPr>
        <w:t xml:space="preserve">PROCESSO ADMINISTRATIVO Nº </w:t>
      </w:r>
      <w:r w:rsidR="007839CF">
        <w:rPr>
          <w:rFonts w:ascii="Arial" w:hAnsi="Arial" w:cs="Arial"/>
          <w:color w:val="000000" w:themeColor="text1"/>
          <w:sz w:val="14"/>
          <w:szCs w:val="14"/>
        </w:rPr>
        <w:t>0015</w:t>
      </w:r>
      <w:r w:rsidRPr="00E45C2F">
        <w:rPr>
          <w:rFonts w:ascii="Arial" w:hAnsi="Arial" w:cs="Arial"/>
          <w:color w:val="000000" w:themeColor="text1"/>
          <w:sz w:val="14"/>
          <w:szCs w:val="14"/>
        </w:rPr>
        <w:t>/2024</w:t>
      </w:r>
    </w:p>
    <w:p w14:paraId="55911064" w14:textId="77777777" w:rsidR="00657E1D" w:rsidRPr="00E45C2F" w:rsidRDefault="00657E1D" w:rsidP="00704764">
      <w:pPr>
        <w:pBdr>
          <w:top w:val="single" w:sz="4" w:space="1" w:color="auto"/>
          <w:left w:val="single" w:sz="4" w:space="4" w:color="auto"/>
          <w:bottom w:val="single" w:sz="4" w:space="1" w:color="auto"/>
          <w:right w:val="single" w:sz="4" w:space="4" w:color="auto"/>
        </w:pBdr>
        <w:ind w:left="1843" w:right="1545"/>
        <w:rPr>
          <w:rFonts w:ascii="Arial" w:hAnsi="Arial" w:cs="Arial"/>
          <w:sz w:val="14"/>
          <w:szCs w:val="14"/>
        </w:rPr>
      </w:pPr>
    </w:p>
    <w:p w14:paraId="392EB873" w14:textId="52306BF2"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both"/>
        <w:rPr>
          <w:rFonts w:ascii="Arial" w:hAnsi="Arial" w:cs="Arial"/>
          <w:sz w:val="14"/>
          <w:szCs w:val="14"/>
        </w:rPr>
      </w:pPr>
      <w:r w:rsidRPr="00E45C2F">
        <w:rPr>
          <w:rFonts w:ascii="Arial" w:hAnsi="Arial" w:cs="Arial"/>
          <w:sz w:val="14"/>
          <w:szCs w:val="14"/>
        </w:rPr>
        <w:t>Declaramos, para atender às exigências do Edital da licitação em epígrafe, que a Empresa _________________________________________, CNPJ nº ______________________, com sede a Rua _________________________________________, nº _______, por intermédio do seu representante legal o (a) Sr.(a) _________________________________________, portador (a) do RG nº ___________________ e do CPF nº _______________________, optou pela não realização de prévia visita técnica, ciente de que não serão atendidas solicitações durante a execução dos serviços sob o argumento de falta de conhecimento das condições de trabalho ou de dados deste projeto.</w:t>
      </w:r>
    </w:p>
    <w:p w14:paraId="5066F1BD" w14:textId="77777777"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both"/>
        <w:rPr>
          <w:rFonts w:ascii="Arial" w:hAnsi="Arial" w:cs="Arial"/>
          <w:sz w:val="14"/>
          <w:szCs w:val="14"/>
        </w:rPr>
      </w:pPr>
    </w:p>
    <w:p w14:paraId="1854B0F6" w14:textId="0A7815BE"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sz w:val="14"/>
          <w:szCs w:val="14"/>
        </w:rPr>
      </w:pPr>
      <w:r w:rsidRPr="00E45C2F">
        <w:rPr>
          <w:rFonts w:ascii="Arial" w:hAnsi="Arial" w:cs="Arial"/>
          <w:sz w:val="14"/>
          <w:szCs w:val="14"/>
        </w:rPr>
        <w:t xml:space="preserve">Ribeirão Branco, ___ de ____________ de </w:t>
      </w:r>
      <w:r w:rsidR="00001ECC" w:rsidRPr="00E45C2F">
        <w:rPr>
          <w:rFonts w:ascii="Arial" w:hAnsi="Arial" w:cs="Arial"/>
          <w:sz w:val="14"/>
          <w:szCs w:val="14"/>
        </w:rPr>
        <w:t>2024</w:t>
      </w:r>
      <w:r w:rsidRPr="00E45C2F">
        <w:rPr>
          <w:rFonts w:ascii="Arial" w:hAnsi="Arial" w:cs="Arial"/>
          <w:sz w:val="14"/>
          <w:szCs w:val="14"/>
        </w:rPr>
        <w:t>.</w:t>
      </w:r>
    </w:p>
    <w:p w14:paraId="041583EB" w14:textId="77777777" w:rsidR="00657E1D" w:rsidRPr="00E45C2F" w:rsidRDefault="00657E1D" w:rsidP="00704764">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sz w:val="14"/>
          <w:szCs w:val="14"/>
        </w:rPr>
      </w:pPr>
    </w:p>
    <w:p w14:paraId="737BE53E" w14:textId="77777777" w:rsidR="00657E1D" w:rsidRPr="00E45C2F" w:rsidRDefault="00657E1D" w:rsidP="00837180">
      <w:pPr>
        <w:pBdr>
          <w:top w:val="single" w:sz="4" w:space="1" w:color="auto"/>
          <w:left w:val="single" w:sz="4" w:space="4" w:color="auto"/>
          <w:bottom w:val="single" w:sz="4" w:space="1" w:color="auto"/>
          <w:right w:val="single" w:sz="4" w:space="4" w:color="auto"/>
        </w:pBdr>
        <w:spacing w:line="360" w:lineRule="auto"/>
        <w:ind w:left="1843" w:right="1545"/>
        <w:jc w:val="center"/>
        <w:rPr>
          <w:rFonts w:ascii="Arial" w:hAnsi="Arial" w:cs="Arial"/>
          <w:sz w:val="14"/>
          <w:szCs w:val="14"/>
        </w:rPr>
      </w:pPr>
      <w:r w:rsidRPr="00E45C2F">
        <w:rPr>
          <w:rFonts w:ascii="Arial" w:hAnsi="Arial" w:cs="Arial"/>
          <w:sz w:val="14"/>
          <w:szCs w:val="14"/>
        </w:rPr>
        <w:t>Assinatura: __________________________</w:t>
      </w:r>
    </w:p>
    <w:p w14:paraId="32D0CD22" w14:textId="1AA032D5" w:rsidR="00657E1D" w:rsidRPr="00E45C2F" w:rsidRDefault="00837180" w:rsidP="00837180">
      <w:pPr>
        <w:pStyle w:val="PargrafodaLista"/>
        <w:spacing w:line="360" w:lineRule="auto"/>
        <w:ind w:left="567" w:right="411" w:firstLine="0"/>
        <w:rPr>
          <w:rFonts w:ascii="Arial" w:hAnsi="Arial" w:cs="Arial"/>
          <w:color w:val="000000" w:themeColor="text1"/>
          <w:sz w:val="24"/>
          <w:szCs w:val="24"/>
        </w:rPr>
      </w:pPr>
      <w:r w:rsidRPr="00E45C2F">
        <w:rPr>
          <w:rFonts w:ascii="Arial" w:hAnsi="Arial" w:cs="Arial"/>
          <w:color w:val="000000" w:themeColor="text1"/>
          <w:sz w:val="24"/>
          <w:szCs w:val="24"/>
        </w:rPr>
        <w:t>4.7</w:t>
      </w:r>
      <w:r w:rsidR="00657E1D" w:rsidRPr="00E45C2F">
        <w:rPr>
          <w:rFonts w:ascii="Arial" w:hAnsi="Arial" w:cs="Arial"/>
          <w:color w:val="000000" w:themeColor="text1"/>
          <w:sz w:val="24"/>
          <w:szCs w:val="24"/>
        </w:rPr>
        <w:t xml:space="preserve">  A Prefeitura Municipal de Ribeirão Branco fornecerá aos visitantes ATESTADO DE VISITA TÉCNICA; </w:t>
      </w:r>
    </w:p>
    <w:p w14:paraId="0F5A7084" w14:textId="5C4ED00F" w:rsidR="00657E1D" w:rsidRPr="00E45C2F" w:rsidRDefault="00837180" w:rsidP="00837180">
      <w:pPr>
        <w:pStyle w:val="PargrafodaLista"/>
        <w:spacing w:line="360" w:lineRule="auto"/>
        <w:ind w:left="567" w:right="411" w:firstLine="0"/>
        <w:rPr>
          <w:rFonts w:ascii="Arial" w:hAnsi="Arial" w:cs="Arial"/>
          <w:color w:val="000000" w:themeColor="text1"/>
          <w:sz w:val="24"/>
          <w:szCs w:val="24"/>
        </w:rPr>
      </w:pPr>
      <w:r w:rsidRPr="00E45C2F">
        <w:rPr>
          <w:rFonts w:ascii="Arial" w:hAnsi="Arial" w:cs="Arial"/>
          <w:color w:val="000000" w:themeColor="text1"/>
          <w:sz w:val="24"/>
          <w:szCs w:val="24"/>
        </w:rPr>
        <w:t>4.8</w:t>
      </w:r>
      <w:r w:rsidR="00657E1D" w:rsidRPr="00E45C2F">
        <w:rPr>
          <w:rFonts w:ascii="Arial" w:hAnsi="Arial" w:cs="Arial"/>
          <w:color w:val="000000" w:themeColor="text1"/>
          <w:sz w:val="24"/>
          <w:szCs w:val="24"/>
        </w:rPr>
        <w:t xml:space="preserve"> A visita poderá será realizada somente até o dia anterior ao início da sessão pública </w:t>
      </w:r>
      <w:r w:rsidR="00657E1D" w:rsidRPr="00E45C2F">
        <w:rPr>
          <w:rFonts w:ascii="Arial" w:hAnsi="Arial" w:cs="Arial"/>
          <w:b/>
          <w:bCs/>
          <w:color w:val="000000" w:themeColor="text1"/>
          <w:sz w:val="24"/>
          <w:szCs w:val="24"/>
        </w:rPr>
        <w:t>(24 horas)</w:t>
      </w:r>
      <w:r w:rsidR="00657E1D" w:rsidRPr="00E45C2F">
        <w:rPr>
          <w:rFonts w:ascii="Arial" w:hAnsi="Arial" w:cs="Arial"/>
          <w:color w:val="000000" w:themeColor="text1"/>
          <w:sz w:val="24"/>
          <w:szCs w:val="24"/>
        </w:rPr>
        <w:t xml:space="preserve"> destinada à recepção dos envelopes contendo as propostas e os documentos de habilitação, não se estendendo este prazo.</w:t>
      </w:r>
    </w:p>
    <w:p w14:paraId="63B622DB" w14:textId="5D64120F" w:rsidR="002F1CFA" w:rsidRPr="00E45C2F" w:rsidRDefault="002F1CFA" w:rsidP="00984199">
      <w:pPr>
        <w:pStyle w:val="PargrafodaLista"/>
        <w:tabs>
          <w:tab w:val="left" w:pos="727"/>
        </w:tabs>
        <w:spacing w:line="360" w:lineRule="auto"/>
        <w:ind w:left="425" w:right="310" w:firstLine="0"/>
        <w:rPr>
          <w:rFonts w:ascii="Arial" w:hAnsi="Arial" w:cs="Arial"/>
          <w:color w:val="000000" w:themeColor="text1"/>
          <w:sz w:val="24"/>
          <w:szCs w:val="24"/>
        </w:rPr>
      </w:pPr>
      <w:bookmarkStart w:id="36" w:name="2.A_PARTICIPAÇÃO"/>
      <w:bookmarkStart w:id="37" w:name="_bookmark1"/>
      <w:bookmarkEnd w:id="36"/>
      <w:bookmarkEnd w:id="37"/>
    </w:p>
    <w:p w14:paraId="41F333AD" w14:textId="77777777" w:rsidR="00E14AD9" w:rsidRDefault="00E14AD9" w:rsidP="00E14AD9">
      <w:pPr>
        <w:jc w:val="center"/>
        <w:rPr>
          <w:b/>
          <w:bCs/>
          <w:sz w:val="24"/>
          <w:szCs w:val="24"/>
        </w:rPr>
      </w:pPr>
      <w:r>
        <w:rPr>
          <w:b/>
          <w:bCs/>
          <w:sz w:val="24"/>
          <w:szCs w:val="24"/>
        </w:rPr>
        <w:t>MARCO AURÉLIO DE SOUZA TEIXEIRA</w:t>
      </w:r>
    </w:p>
    <w:p w14:paraId="2A124EF6" w14:textId="77777777" w:rsidR="00E14AD9" w:rsidRDefault="00E14AD9" w:rsidP="00E14AD9">
      <w:pPr>
        <w:jc w:val="center"/>
        <w:rPr>
          <w:sz w:val="24"/>
          <w:szCs w:val="24"/>
        </w:rPr>
      </w:pPr>
      <w:r>
        <w:rPr>
          <w:sz w:val="24"/>
          <w:szCs w:val="24"/>
        </w:rPr>
        <w:t xml:space="preserve">SECRETARIO MUNICIPAL DE GOVERNO                                                                        </w:t>
      </w:r>
    </w:p>
    <w:p w14:paraId="1B6C086A" w14:textId="77777777" w:rsidR="00E14AD9" w:rsidRDefault="00E14AD9" w:rsidP="00E14AD9">
      <w:pPr>
        <w:jc w:val="center"/>
        <w:rPr>
          <w:sz w:val="24"/>
          <w:szCs w:val="24"/>
        </w:rPr>
      </w:pPr>
      <w:r>
        <w:rPr>
          <w:sz w:val="24"/>
          <w:szCs w:val="24"/>
        </w:rPr>
        <w:t xml:space="preserve">CPF: Nº 087.029.248-03                                                                                                            </w:t>
      </w:r>
    </w:p>
    <w:p w14:paraId="1A8B8435" w14:textId="77777777" w:rsidR="00E14AD9" w:rsidRDefault="00E14AD9" w:rsidP="00E14AD9">
      <w:pPr>
        <w:jc w:val="center"/>
        <w:rPr>
          <w:sz w:val="24"/>
          <w:szCs w:val="24"/>
        </w:rPr>
      </w:pPr>
      <w:r>
        <w:rPr>
          <w:sz w:val="24"/>
          <w:szCs w:val="24"/>
        </w:rPr>
        <w:t>RG N°11.944.713-7</w:t>
      </w:r>
    </w:p>
    <w:p w14:paraId="6315B5DE" w14:textId="77777777" w:rsidR="002F1CFA" w:rsidRPr="00E45C2F" w:rsidRDefault="002F1CFA" w:rsidP="00984199">
      <w:pPr>
        <w:pStyle w:val="PargrafodaLista"/>
        <w:tabs>
          <w:tab w:val="left" w:pos="727"/>
        </w:tabs>
        <w:spacing w:line="360" w:lineRule="auto"/>
        <w:ind w:left="425" w:right="310" w:firstLine="0"/>
        <w:rPr>
          <w:rFonts w:ascii="Arial" w:hAnsi="Arial" w:cs="Arial"/>
          <w:color w:val="000000" w:themeColor="text1"/>
          <w:sz w:val="24"/>
          <w:szCs w:val="24"/>
        </w:rPr>
      </w:pPr>
    </w:p>
    <w:p w14:paraId="5D821B03" w14:textId="77777777" w:rsidR="00B70123" w:rsidRPr="00E45C2F" w:rsidRDefault="00B70123" w:rsidP="00984199">
      <w:pPr>
        <w:spacing w:line="360" w:lineRule="auto"/>
        <w:ind w:left="425"/>
        <w:rPr>
          <w:rFonts w:ascii="Arial" w:hAnsi="Arial" w:cs="Arial"/>
          <w:color w:val="000000" w:themeColor="text1"/>
          <w:sz w:val="24"/>
          <w:szCs w:val="24"/>
        </w:rPr>
      </w:pPr>
    </w:p>
    <w:p w14:paraId="08B09C17" w14:textId="09AF6D90" w:rsidR="00290677" w:rsidRPr="00E45C2F" w:rsidRDefault="00290677" w:rsidP="00984199">
      <w:pPr>
        <w:ind w:left="425"/>
        <w:rPr>
          <w:rFonts w:ascii="Arial" w:hAnsi="Arial" w:cs="Arial"/>
          <w:color w:val="000000" w:themeColor="text1"/>
          <w:sz w:val="24"/>
          <w:szCs w:val="24"/>
        </w:rPr>
      </w:pPr>
    </w:p>
    <w:p w14:paraId="2A0AEE0E" w14:textId="005B4BAB" w:rsidR="00A11A72" w:rsidRPr="00E45C2F" w:rsidRDefault="00A11A72" w:rsidP="00984199">
      <w:pPr>
        <w:ind w:left="425"/>
        <w:rPr>
          <w:rFonts w:ascii="Arial" w:hAnsi="Arial" w:cs="Arial"/>
          <w:color w:val="000000" w:themeColor="text1"/>
          <w:sz w:val="24"/>
          <w:szCs w:val="24"/>
        </w:rPr>
      </w:pPr>
    </w:p>
    <w:p w14:paraId="4972A045" w14:textId="4D7B61A7" w:rsidR="00A11A72" w:rsidRPr="00E45C2F" w:rsidRDefault="00A11A72" w:rsidP="00984199">
      <w:pPr>
        <w:ind w:left="425"/>
        <w:rPr>
          <w:rFonts w:ascii="Arial" w:hAnsi="Arial" w:cs="Arial"/>
          <w:color w:val="000000" w:themeColor="text1"/>
          <w:sz w:val="24"/>
          <w:szCs w:val="24"/>
        </w:rPr>
      </w:pPr>
    </w:p>
    <w:p w14:paraId="115E2767" w14:textId="641A44D3" w:rsidR="00A11A72" w:rsidRPr="00E45C2F" w:rsidRDefault="00A11A72" w:rsidP="00984199">
      <w:pPr>
        <w:ind w:left="425"/>
        <w:rPr>
          <w:rFonts w:ascii="Arial" w:hAnsi="Arial" w:cs="Arial"/>
          <w:color w:val="000000" w:themeColor="text1"/>
          <w:sz w:val="24"/>
          <w:szCs w:val="24"/>
        </w:rPr>
      </w:pPr>
    </w:p>
    <w:p w14:paraId="5ECF4B83" w14:textId="67BF086A" w:rsidR="00A11A72" w:rsidRPr="00E45C2F" w:rsidRDefault="00A11A72" w:rsidP="00984199">
      <w:pPr>
        <w:ind w:left="425"/>
        <w:rPr>
          <w:rFonts w:ascii="Arial" w:hAnsi="Arial" w:cs="Arial"/>
          <w:color w:val="000000" w:themeColor="text1"/>
          <w:sz w:val="24"/>
          <w:szCs w:val="24"/>
        </w:rPr>
      </w:pPr>
    </w:p>
    <w:p w14:paraId="26B2BBF3" w14:textId="31E13344" w:rsidR="0094382C" w:rsidRPr="00E45C2F" w:rsidRDefault="0094382C" w:rsidP="00984199">
      <w:pPr>
        <w:ind w:left="425"/>
        <w:rPr>
          <w:rFonts w:ascii="Arial" w:hAnsi="Arial" w:cs="Arial"/>
          <w:color w:val="000000" w:themeColor="text1"/>
          <w:sz w:val="24"/>
          <w:szCs w:val="24"/>
        </w:rPr>
      </w:pPr>
    </w:p>
    <w:p w14:paraId="27789750" w14:textId="5851A935" w:rsidR="0094382C" w:rsidRPr="00E45C2F" w:rsidRDefault="0094382C" w:rsidP="00984199">
      <w:pPr>
        <w:ind w:left="425"/>
        <w:rPr>
          <w:rFonts w:ascii="Arial" w:hAnsi="Arial" w:cs="Arial"/>
          <w:color w:val="000000" w:themeColor="text1"/>
          <w:sz w:val="24"/>
          <w:szCs w:val="24"/>
        </w:rPr>
      </w:pPr>
    </w:p>
    <w:p w14:paraId="4FD54B97" w14:textId="44C1CAEE" w:rsidR="0094382C" w:rsidRPr="00E45C2F" w:rsidRDefault="0094382C" w:rsidP="00984199">
      <w:pPr>
        <w:ind w:left="425"/>
        <w:rPr>
          <w:rFonts w:ascii="Arial" w:hAnsi="Arial" w:cs="Arial"/>
          <w:color w:val="000000" w:themeColor="text1"/>
          <w:sz w:val="24"/>
          <w:szCs w:val="24"/>
        </w:rPr>
      </w:pPr>
    </w:p>
    <w:p w14:paraId="5992D597" w14:textId="7118E67B" w:rsidR="0094382C" w:rsidRPr="00E45C2F" w:rsidRDefault="0094382C" w:rsidP="00984199">
      <w:pPr>
        <w:ind w:left="425"/>
        <w:rPr>
          <w:rFonts w:ascii="Arial" w:hAnsi="Arial" w:cs="Arial"/>
          <w:color w:val="000000" w:themeColor="text1"/>
          <w:sz w:val="24"/>
          <w:szCs w:val="24"/>
        </w:rPr>
      </w:pPr>
    </w:p>
    <w:p w14:paraId="634EFAB6" w14:textId="67F50609" w:rsidR="0094382C" w:rsidRPr="00E45C2F" w:rsidRDefault="0094382C" w:rsidP="00984199">
      <w:pPr>
        <w:ind w:left="425"/>
        <w:rPr>
          <w:rFonts w:ascii="Arial" w:hAnsi="Arial" w:cs="Arial"/>
          <w:color w:val="000000" w:themeColor="text1"/>
          <w:sz w:val="24"/>
          <w:szCs w:val="24"/>
        </w:rPr>
      </w:pPr>
    </w:p>
    <w:p w14:paraId="3DF57304" w14:textId="0C4A41F0" w:rsidR="0094382C" w:rsidRPr="00E45C2F" w:rsidRDefault="0094382C" w:rsidP="00984199">
      <w:pPr>
        <w:ind w:left="425"/>
        <w:rPr>
          <w:rFonts w:ascii="Arial" w:hAnsi="Arial" w:cs="Arial"/>
          <w:color w:val="000000" w:themeColor="text1"/>
          <w:sz w:val="24"/>
          <w:szCs w:val="24"/>
        </w:rPr>
      </w:pPr>
    </w:p>
    <w:p w14:paraId="17D053BB" w14:textId="2E28E19C" w:rsidR="0094382C" w:rsidRPr="00E45C2F" w:rsidRDefault="0094382C" w:rsidP="00984199">
      <w:pPr>
        <w:ind w:left="425"/>
        <w:rPr>
          <w:rFonts w:ascii="Arial" w:hAnsi="Arial" w:cs="Arial"/>
          <w:color w:val="000000" w:themeColor="text1"/>
          <w:sz w:val="24"/>
          <w:szCs w:val="24"/>
        </w:rPr>
      </w:pPr>
    </w:p>
    <w:p w14:paraId="7163EBBF" w14:textId="2157E291" w:rsidR="0094382C" w:rsidRPr="00E45C2F" w:rsidRDefault="0094382C" w:rsidP="00984199">
      <w:pPr>
        <w:ind w:left="425"/>
        <w:rPr>
          <w:rFonts w:ascii="Arial" w:hAnsi="Arial" w:cs="Arial"/>
          <w:color w:val="000000" w:themeColor="text1"/>
          <w:sz w:val="24"/>
          <w:szCs w:val="24"/>
        </w:rPr>
      </w:pPr>
    </w:p>
    <w:p w14:paraId="439BA8F8" w14:textId="45AE1932" w:rsidR="0094382C" w:rsidRPr="00E45C2F" w:rsidRDefault="0094382C" w:rsidP="00984199">
      <w:pPr>
        <w:ind w:left="425"/>
        <w:rPr>
          <w:rFonts w:ascii="Arial" w:hAnsi="Arial" w:cs="Arial"/>
          <w:color w:val="000000" w:themeColor="text1"/>
          <w:sz w:val="24"/>
          <w:szCs w:val="24"/>
        </w:rPr>
      </w:pPr>
    </w:p>
    <w:p w14:paraId="43096A9B" w14:textId="5B4B952C" w:rsidR="0094382C" w:rsidRPr="00E45C2F" w:rsidRDefault="0094382C" w:rsidP="00984199">
      <w:pPr>
        <w:ind w:left="425"/>
        <w:rPr>
          <w:rFonts w:ascii="Arial" w:hAnsi="Arial" w:cs="Arial"/>
          <w:color w:val="000000" w:themeColor="text1"/>
          <w:sz w:val="24"/>
          <w:szCs w:val="24"/>
        </w:rPr>
      </w:pPr>
    </w:p>
    <w:p w14:paraId="7DA6A328" w14:textId="7CCE1E21" w:rsidR="0094382C" w:rsidRPr="00E45C2F" w:rsidRDefault="0094382C" w:rsidP="00984199">
      <w:pPr>
        <w:ind w:left="425"/>
        <w:rPr>
          <w:rFonts w:ascii="Arial" w:hAnsi="Arial" w:cs="Arial"/>
          <w:color w:val="000000" w:themeColor="text1"/>
          <w:sz w:val="24"/>
          <w:szCs w:val="24"/>
        </w:rPr>
      </w:pPr>
    </w:p>
    <w:p w14:paraId="0A66C7B6" w14:textId="24083E00" w:rsidR="0094382C" w:rsidRPr="00E45C2F" w:rsidRDefault="0094382C" w:rsidP="00984199">
      <w:pPr>
        <w:ind w:left="425"/>
        <w:rPr>
          <w:rFonts w:ascii="Arial" w:hAnsi="Arial" w:cs="Arial"/>
          <w:color w:val="000000" w:themeColor="text1"/>
          <w:sz w:val="24"/>
          <w:szCs w:val="24"/>
        </w:rPr>
      </w:pPr>
    </w:p>
    <w:p w14:paraId="6B3F5845" w14:textId="782A39D6" w:rsidR="0094382C" w:rsidRPr="00E45C2F" w:rsidRDefault="0094382C" w:rsidP="00984199">
      <w:pPr>
        <w:ind w:left="425"/>
        <w:rPr>
          <w:rFonts w:ascii="Arial" w:hAnsi="Arial" w:cs="Arial"/>
          <w:color w:val="000000" w:themeColor="text1"/>
          <w:sz w:val="24"/>
          <w:szCs w:val="24"/>
        </w:rPr>
      </w:pPr>
    </w:p>
    <w:p w14:paraId="06F9C0CE" w14:textId="36664E44" w:rsidR="0094382C" w:rsidRPr="00E45C2F" w:rsidRDefault="0094382C" w:rsidP="00984199">
      <w:pPr>
        <w:ind w:left="425"/>
        <w:rPr>
          <w:rFonts w:ascii="Arial" w:hAnsi="Arial" w:cs="Arial"/>
          <w:color w:val="000000" w:themeColor="text1"/>
          <w:sz w:val="24"/>
          <w:szCs w:val="24"/>
        </w:rPr>
      </w:pPr>
    </w:p>
    <w:p w14:paraId="0DD55FB9" w14:textId="4DC5E797" w:rsidR="0094382C" w:rsidRPr="00E45C2F" w:rsidRDefault="0094382C" w:rsidP="00984199">
      <w:pPr>
        <w:ind w:left="425"/>
        <w:rPr>
          <w:rFonts w:ascii="Arial" w:hAnsi="Arial" w:cs="Arial"/>
          <w:color w:val="000000" w:themeColor="text1"/>
          <w:sz w:val="24"/>
          <w:szCs w:val="24"/>
        </w:rPr>
      </w:pPr>
    </w:p>
    <w:p w14:paraId="3C526C37" w14:textId="410E4416" w:rsidR="0094382C" w:rsidRPr="00E45C2F" w:rsidRDefault="0094382C" w:rsidP="00984199">
      <w:pPr>
        <w:ind w:left="425"/>
        <w:rPr>
          <w:rFonts w:ascii="Arial" w:hAnsi="Arial" w:cs="Arial"/>
          <w:color w:val="000000" w:themeColor="text1"/>
          <w:sz w:val="24"/>
          <w:szCs w:val="24"/>
        </w:rPr>
      </w:pPr>
    </w:p>
    <w:p w14:paraId="7A13E08B" w14:textId="679A3BD1" w:rsidR="00103CEC" w:rsidRPr="00E45C2F" w:rsidRDefault="00103CEC" w:rsidP="00984199">
      <w:pPr>
        <w:ind w:left="425"/>
        <w:rPr>
          <w:rFonts w:ascii="Arial" w:hAnsi="Arial" w:cs="Arial"/>
          <w:color w:val="000000" w:themeColor="text1"/>
          <w:sz w:val="24"/>
          <w:szCs w:val="24"/>
        </w:rPr>
      </w:pPr>
    </w:p>
    <w:p w14:paraId="22F59C91" w14:textId="0E907B79" w:rsidR="00103CEC" w:rsidRPr="00E45C2F" w:rsidRDefault="00103CEC" w:rsidP="00984199">
      <w:pPr>
        <w:ind w:left="425"/>
        <w:rPr>
          <w:rFonts w:ascii="Arial" w:hAnsi="Arial" w:cs="Arial"/>
          <w:color w:val="000000" w:themeColor="text1"/>
          <w:sz w:val="24"/>
          <w:szCs w:val="24"/>
        </w:rPr>
      </w:pPr>
    </w:p>
    <w:p w14:paraId="57DD954A" w14:textId="6AB52AE5" w:rsidR="00FD51BA" w:rsidRPr="00E45C2F" w:rsidRDefault="00FD51BA" w:rsidP="00984199">
      <w:pPr>
        <w:ind w:left="425"/>
        <w:rPr>
          <w:rFonts w:ascii="Arial" w:hAnsi="Arial" w:cs="Arial"/>
          <w:color w:val="000000" w:themeColor="text1"/>
          <w:sz w:val="24"/>
          <w:szCs w:val="24"/>
        </w:rPr>
      </w:pPr>
    </w:p>
    <w:p w14:paraId="433B8C6D" w14:textId="5E870764" w:rsidR="00FD51BA" w:rsidRPr="00E45C2F" w:rsidRDefault="00FD51BA" w:rsidP="00984199">
      <w:pPr>
        <w:ind w:left="425"/>
        <w:rPr>
          <w:rFonts w:ascii="Arial" w:hAnsi="Arial" w:cs="Arial"/>
          <w:color w:val="000000" w:themeColor="text1"/>
          <w:sz w:val="24"/>
          <w:szCs w:val="24"/>
        </w:rPr>
      </w:pPr>
    </w:p>
    <w:p w14:paraId="7D336057" w14:textId="3703E1B7" w:rsidR="00FD51BA" w:rsidRPr="00E45C2F" w:rsidRDefault="00FD51BA" w:rsidP="00984199">
      <w:pPr>
        <w:ind w:left="425"/>
        <w:rPr>
          <w:rFonts w:ascii="Arial" w:hAnsi="Arial" w:cs="Arial"/>
          <w:color w:val="000000" w:themeColor="text1"/>
          <w:sz w:val="24"/>
          <w:szCs w:val="24"/>
        </w:rPr>
      </w:pPr>
    </w:p>
    <w:p w14:paraId="2AF709EA" w14:textId="62442714" w:rsidR="00FD51BA" w:rsidRPr="00E45C2F" w:rsidRDefault="00FD51BA" w:rsidP="00984199">
      <w:pPr>
        <w:ind w:left="425"/>
        <w:rPr>
          <w:rFonts w:ascii="Arial" w:hAnsi="Arial" w:cs="Arial"/>
          <w:color w:val="000000" w:themeColor="text1"/>
          <w:sz w:val="24"/>
          <w:szCs w:val="24"/>
        </w:rPr>
      </w:pPr>
    </w:p>
    <w:p w14:paraId="6B9C18A2" w14:textId="5E69EE0B" w:rsidR="00FD51BA" w:rsidRPr="00E45C2F" w:rsidRDefault="00FD51BA" w:rsidP="00984199">
      <w:pPr>
        <w:ind w:left="425"/>
        <w:rPr>
          <w:rFonts w:ascii="Arial" w:hAnsi="Arial" w:cs="Arial"/>
          <w:color w:val="000000" w:themeColor="text1"/>
          <w:sz w:val="24"/>
          <w:szCs w:val="24"/>
        </w:rPr>
      </w:pPr>
    </w:p>
    <w:p w14:paraId="20DE0B1E" w14:textId="015D3FB1" w:rsidR="00FD51BA" w:rsidRPr="00E45C2F" w:rsidRDefault="00FD51BA" w:rsidP="00984199">
      <w:pPr>
        <w:ind w:left="425"/>
        <w:rPr>
          <w:rFonts w:ascii="Arial" w:hAnsi="Arial" w:cs="Arial"/>
          <w:color w:val="000000" w:themeColor="text1"/>
          <w:sz w:val="24"/>
          <w:szCs w:val="24"/>
        </w:rPr>
      </w:pPr>
    </w:p>
    <w:p w14:paraId="716108D8" w14:textId="329D325E" w:rsidR="00FD51BA" w:rsidRPr="00E45C2F" w:rsidRDefault="00FD51BA" w:rsidP="00984199">
      <w:pPr>
        <w:ind w:left="425"/>
        <w:rPr>
          <w:rFonts w:ascii="Arial" w:hAnsi="Arial" w:cs="Arial"/>
          <w:color w:val="000000" w:themeColor="text1"/>
          <w:sz w:val="24"/>
          <w:szCs w:val="24"/>
        </w:rPr>
      </w:pPr>
    </w:p>
    <w:p w14:paraId="53A214BE" w14:textId="0C0299A3" w:rsidR="00FD51BA" w:rsidRPr="00E45C2F" w:rsidRDefault="00FD51BA" w:rsidP="00984199">
      <w:pPr>
        <w:ind w:left="425"/>
        <w:rPr>
          <w:rFonts w:ascii="Arial" w:hAnsi="Arial" w:cs="Arial"/>
          <w:color w:val="000000" w:themeColor="text1"/>
          <w:sz w:val="24"/>
          <w:szCs w:val="24"/>
        </w:rPr>
      </w:pPr>
    </w:p>
    <w:p w14:paraId="5ACCC92C" w14:textId="7D4E7758" w:rsidR="00FD51BA" w:rsidRPr="00E45C2F" w:rsidRDefault="00FD51BA" w:rsidP="00984199">
      <w:pPr>
        <w:ind w:left="425"/>
        <w:rPr>
          <w:rFonts w:ascii="Arial" w:hAnsi="Arial" w:cs="Arial"/>
          <w:color w:val="000000" w:themeColor="text1"/>
          <w:sz w:val="24"/>
          <w:szCs w:val="24"/>
        </w:rPr>
      </w:pPr>
    </w:p>
    <w:p w14:paraId="46456D6B" w14:textId="708384D9" w:rsidR="00FD51BA" w:rsidRPr="00E45C2F" w:rsidRDefault="00FD51BA" w:rsidP="00984199">
      <w:pPr>
        <w:ind w:left="425"/>
        <w:rPr>
          <w:rFonts w:ascii="Arial" w:hAnsi="Arial" w:cs="Arial"/>
          <w:color w:val="000000" w:themeColor="text1"/>
          <w:sz w:val="24"/>
          <w:szCs w:val="24"/>
        </w:rPr>
      </w:pPr>
    </w:p>
    <w:p w14:paraId="008C7704" w14:textId="27BE836F" w:rsidR="00FD51BA" w:rsidRPr="00E45C2F" w:rsidRDefault="00FD51BA" w:rsidP="00984199">
      <w:pPr>
        <w:ind w:left="425"/>
        <w:rPr>
          <w:rFonts w:ascii="Arial" w:hAnsi="Arial" w:cs="Arial"/>
          <w:color w:val="000000" w:themeColor="text1"/>
          <w:sz w:val="24"/>
          <w:szCs w:val="24"/>
        </w:rPr>
      </w:pPr>
    </w:p>
    <w:p w14:paraId="52C50EE5" w14:textId="6CD936CD" w:rsidR="00FD51BA" w:rsidRPr="00E45C2F" w:rsidRDefault="00FD51BA" w:rsidP="00984199">
      <w:pPr>
        <w:ind w:left="425"/>
        <w:rPr>
          <w:rFonts w:ascii="Arial" w:hAnsi="Arial" w:cs="Arial"/>
          <w:color w:val="000000" w:themeColor="text1"/>
          <w:sz w:val="24"/>
          <w:szCs w:val="24"/>
        </w:rPr>
      </w:pPr>
    </w:p>
    <w:p w14:paraId="64184344" w14:textId="77777777" w:rsidR="00FD51BA" w:rsidRPr="00E45C2F" w:rsidRDefault="00FD51BA" w:rsidP="00984199">
      <w:pPr>
        <w:ind w:left="425"/>
        <w:rPr>
          <w:rFonts w:ascii="Arial" w:hAnsi="Arial" w:cs="Arial"/>
          <w:color w:val="000000" w:themeColor="text1"/>
          <w:sz w:val="24"/>
          <w:szCs w:val="24"/>
        </w:rPr>
      </w:pPr>
    </w:p>
    <w:p w14:paraId="393A9E54" w14:textId="18D8E0FF" w:rsidR="00A11A72" w:rsidRPr="00E45C2F" w:rsidRDefault="00A11A72" w:rsidP="00984199">
      <w:pPr>
        <w:ind w:left="425"/>
        <w:rPr>
          <w:rFonts w:ascii="Arial" w:hAnsi="Arial" w:cs="Arial"/>
          <w:color w:val="000000" w:themeColor="text1"/>
          <w:sz w:val="24"/>
          <w:szCs w:val="24"/>
        </w:rPr>
      </w:pPr>
    </w:p>
    <w:p w14:paraId="6DA02B9E" w14:textId="77777777" w:rsidR="00837180" w:rsidRPr="00E45C2F" w:rsidRDefault="00837180" w:rsidP="00984199">
      <w:pPr>
        <w:spacing w:before="70"/>
        <w:ind w:left="425" w:right="795"/>
        <w:jc w:val="center"/>
        <w:rPr>
          <w:rFonts w:ascii="Arial" w:hAnsi="Arial" w:cs="Arial"/>
          <w:b/>
          <w:color w:val="000000" w:themeColor="text1"/>
          <w:sz w:val="24"/>
          <w:szCs w:val="24"/>
        </w:rPr>
      </w:pPr>
    </w:p>
    <w:p w14:paraId="1A183D91" w14:textId="77777777" w:rsidR="00FE7A5C" w:rsidRDefault="00FE7A5C" w:rsidP="00984199">
      <w:pPr>
        <w:spacing w:before="70"/>
        <w:ind w:left="425" w:right="795"/>
        <w:jc w:val="center"/>
        <w:rPr>
          <w:rFonts w:ascii="Arial" w:hAnsi="Arial" w:cs="Arial"/>
          <w:b/>
          <w:color w:val="000000" w:themeColor="text1"/>
          <w:sz w:val="24"/>
          <w:szCs w:val="24"/>
        </w:rPr>
      </w:pPr>
    </w:p>
    <w:p w14:paraId="7B635D85" w14:textId="77777777" w:rsidR="00FE7A5C" w:rsidRDefault="00FE7A5C" w:rsidP="00984199">
      <w:pPr>
        <w:spacing w:before="70"/>
        <w:ind w:left="425" w:right="795"/>
        <w:jc w:val="center"/>
        <w:rPr>
          <w:rFonts w:ascii="Arial" w:hAnsi="Arial" w:cs="Arial"/>
          <w:b/>
          <w:color w:val="000000" w:themeColor="text1"/>
          <w:sz w:val="24"/>
          <w:szCs w:val="24"/>
        </w:rPr>
      </w:pPr>
    </w:p>
    <w:p w14:paraId="7B00E513" w14:textId="77777777" w:rsidR="00FE7A5C" w:rsidRDefault="00FE7A5C" w:rsidP="00984199">
      <w:pPr>
        <w:spacing w:before="70"/>
        <w:ind w:left="425" w:right="795"/>
        <w:jc w:val="center"/>
        <w:rPr>
          <w:rFonts w:ascii="Arial" w:hAnsi="Arial" w:cs="Arial"/>
          <w:b/>
          <w:color w:val="000000" w:themeColor="text1"/>
          <w:sz w:val="24"/>
          <w:szCs w:val="24"/>
        </w:rPr>
      </w:pPr>
    </w:p>
    <w:p w14:paraId="2E3E514C" w14:textId="2E07C442" w:rsidR="00B70123" w:rsidRPr="00E45C2F" w:rsidRDefault="00786F28" w:rsidP="00984199">
      <w:pPr>
        <w:spacing w:before="70"/>
        <w:ind w:left="425" w:right="795"/>
        <w:jc w:val="center"/>
        <w:rPr>
          <w:rFonts w:ascii="Arial" w:hAnsi="Arial" w:cs="Arial"/>
          <w:b/>
          <w:color w:val="000000" w:themeColor="text1"/>
          <w:sz w:val="24"/>
          <w:szCs w:val="24"/>
        </w:rPr>
      </w:pPr>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II</w:t>
      </w:r>
    </w:p>
    <w:p w14:paraId="27C1ABF3" w14:textId="4ADE6C5B" w:rsidR="00B70123" w:rsidRPr="00E45C2F" w:rsidRDefault="00103CEC" w:rsidP="00984199">
      <w:pPr>
        <w:pStyle w:val="Corpodetexto"/>
        <w:spacing w:before="1"/>
        <w:ind w:left="425" w:right="795"/>
        <w:jc w:val="center"/>
        <w:rPr>
          <w:rFonts w:ascii="Arial" w:hAnsi="Arial" w:cs="Arial"/>
          <w:color w:val="000000" w:themeColor="text1"/>
          <w:spacing w:val="-2"/>
          <w:sz w:val="36"/>
          <w:szCs w:val="36"/>
        </w:rPr>
      </w:pPr>
      <w:r w:rsidRPr="00E45C2F">
        <w:rPr>
          <w:rFonts w:ascii="Arial" w:hAnsi="Arial" w:cs="Arial"/>
          <w:color w:val="000000" w:themeColor="text1"/>
          <w:sz w:val="36"/>
          <w:szCs w:val="36"/>
        </w:rPr>
        <w:t>PLANILHA</w:t>
      </w:r>
      <w:r w:rsidRPr="00E45C2F">
        <w:rPr>
          <w:rFonts w:ascii="Arial" w:hAnsi="Arial" w:cs="Arial"/>
          <w:color w:val="000000" w:themeColor="text1"/>
          <w:spacing w:val="-8"/>
          <w:sz w:val="36"/>
          <w:szCs w:val="36"/>
        </w:rPr>
        <w:t xml:space="preserve"> </w:t>
      </w:r>
      <w:r w:rsidRPr="00E45C2F">
        <w:rPr>
          <w:rFonts w:ascii="Arial" w:hAnsi="Arial" w:cs="Arial"/>
          <w:color w:val="000000" w:themeColor="text1"/>
          <w:spacing w:val="-2"/>
          <w:sz w:val="36"/>
          <w:szCs w:val="36"/>
        </w:rPr>
        <w:t>ORÇAMENTÁRIA</w:t>
      </w:r>
    </w:p>
    <w:p w14:paraId="35B0B592" w14:textId="77777777" w:rsidR="00103CEC" w:rsidRPr="00E45C2F" w:rsidRDefault="00103CEC" w:rsidP="00984199">
      <w:pPr>
        <w:pStyle w:val="Corpodetexto"/>
        <w:spacing w:before="1"/>
        <w:ind w:left="425" w:right="795"/>
        <w:jc w:val="center"/>
        <w:rPr>
          <w:rFonts w:ascii="Arial" w:hAnsi="Arial" w:cs="Arial"/>
          <w:color w:val="000000" w:themeColor="text1"/>
          <w:sz w:val="24"/>
          <w:szCs w:val="24"/>
        </w:rPr>
      </w:pPr>
    </w:p>
    <w:p w14:paraId="43841FC5" w14:textId="7844270D" w:rsidR="00103CEC" w:rsidRPr="00E45C2F" w:rsidRDefault="00BB78E9" w:rsidP="00984199">
      <w:pPr>
        <w:spacing w:line="360" w:lineRule="auto"/>
        <w:ind w:left="425"/>
        <w:jc w:val="center"/>
        <w:rPr>
          <w:color w:val="000000" w:themeColor="text1"/>
        </w:rPr>
      </w:pPr>
      <w:r>
        <w:rPr>
          <w:color w:val="000000" w:themeColor="text1"/>
        </w:rPr>
        <w:t xml:space="preserve">EDITAL DE </w:t>
      </w:r>
      <w:r w:rsidR="00103CEC" w:rsidRPr="00E45C2F">
        <w:rPr>
          <w:color w:val="000000" w:themeColor="text1"/>
        </w:rPr>
        <w:t xml:space="preserve">CONCORRÊNCIA ELETRÔNICA N° </w:t>
      </w:r>
      <w:r w:rsidRPr="00BB78E9">
        <w:rPr>
          <w:b/>
          <w:bCs/>
          <w:color w:val="000000" w:themeColor="text1"/>
        </w:rPr>
        <w:t>005</w:t>
      </w:r>
      <w:r w:rsidR="00103CEC" w:rsidRPr="00E45C2F">
        <w:rPr>
          <w:color w:val="000000" w:themeColor="text1"/>
        </w:rPr>
        <w:t xml:space="preserve">/2024 </w:t>
      </w:r>
    </w:p>
    <w:p w14:paraId="3EC3B224" w14:textId="3F2D1677" w:rsidR="00103CEC" w:rsidRPr="00E45C2F" w:rsidRDefault="00103CEC" w:rsidP="00984199">
      <w:pPr>
        <w:spacing w:line="360" w:lineRule="auto"/>
        <w:ind w:left="425"/>
        <w:jc w:val="center"/>
        <w:rPr>
          <w:color w:val="000000" w:themeColor="text1"/>
        </w:rPr>
      </w:pPr>
      <w:r w:rsidRPr="00E45C2F">
        <w:rPr>
          <w:color w:val="000000" w:themeColor="text1"/>
        </w:rPr>
        <w:t xml:space="preserve">PROCESSO ADMINISTRATIVO Nº </w:t>
      </w:r>
      <w:r w:rsidR="00BB78E9" w:rsidRPr="00BB78E9">
        <w:rPr>
          <w:b/>
          <w:bCs/>
          <w:color w:val="000000" w:themeColor="text1"/>
        </w:rPr>
        <w:t>0015</w:t>
      </w:r>
      <w:r w:rsidRPr="00E45C2F">
        <w:rPr>
          <w:color w:val="000000" w:themeColor="text1"/>
        </w:rPr>
        <w:t>/2024</w:t>
      </w:r>
    </w:p>
    <w:p w14:paraId="5E67954A"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5AFC248"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C7C6E14"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2EEF5A8"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3B37832D"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D9F7DB0"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3B8073A3"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576C9D35"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2828545"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6CAAC08C"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3B683C5"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817D70B"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316DB00E"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245E803"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22D79E66"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95CC4CE"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04C9753D" w14:textId="77777777" w:rsidR="00A13C0E" w:rsidRPr="00E45C2F" w:rsidRDefault="00A13C0E" w:rsidP="00984199">
      <w:pPr>
        <w:ind w:left="425" w:right="795"/>
        <w:jc w:val="center"/>
        <w:rPr>
          <w:rFonts w:ascii="Arial" w:hAnsi="Arial" w:cs="Arial"/>
          <w:b/>
          <w:color w:val="000000" w:themeColor="text1"/>
          <w:spacing w:val="-2"/>
          <w:sz w:val="24"/>
          <w:szCs w:val="24"/>
        </w:rPr>
      </w:pPr>
    </w:p>
    <w:p w14:paraId="4A56AEC4" w14:textId="77777777" w:rsidR="00A13C0E" w:rsidRPr="00E45C2F" w:rsidRDefault="00A13C0E" w:rsidP="00984199">
      <w:pPr>
        <w:ind w:left="425" w:right="795"/>
        <w:jc w:val="center"/>
        <w:rPr>
          <w:rFonts w:ascii="Arial" w:hAnsi="Arial" w:cs="Arial"/>
          <w:b/>
          <w:color w:val="000000" w:themeColor="text1"/>
          <w:sz w:val="24"/>
          <w:szCs w:val="24"/>
        </w:rPr>
      </w:pPr>
    </w:p>
    <w:p w14:paraId="6E1D569F" w14:textId="77777777" w:rsidR="00A13C0E" w:rsidRPr="00E45C2F" w:rsidRDefault="00A13C0E" w:rsidP="00984199">
      <w:pPr>
        <w:ind w:left="425" w:right="795"/>
        <w:jc w:val="center"/>
        <w:rPr>
          <w:rFonts w:ascii="Arial" w:hAnsi="Arial" w:cs="Arial"/>
          <w:b/>
          <w:color w:val="000000" w:themeColor="text1"/>
          <w:sz w:val="24"/>
          <w:szCs w:val="24"/>
        </w:rPr>
      </w:pPr>
    </w:p>
    <w:p w14:paraId="329F6E31" w14:textId="77777777" w:rsidR="00A13C0E" w:rsidRPr="00E45C2F" w:rsidRDefault="00A13C0E" w:rsidP="00984199">
      <w:pPr>
        <w:ind w:left="425" w:right="795"/>
        <w:jc w:val="center"/>
        <w:rPr>
          <w:rFonts w:ascii="Arial" w:hAnsi="Arial" w:cs="Arial"/>
          <w:b/>
          <w:color w:val="000000" w:themeColor="text1"/>
          <w:sz w:val="24"/>
          <w:szCs w:val="24"/>
        </w:rPr>
      </w:pPr>
    </w:p>
    <w:p w14:paraId="7327F2A6" w14:textId="77777777" w:rsidR="00A13C0E" w:rsidRPr="00E45C2F" w:rsidRDefault="00A13C0E" w:rsidP="00984199">
      <w:pPr>
        <w:ind w:left="425" w:right="795"/>
        <w:jc w:val="center"/>
        <w:rPr>
          <w:rFonts w:ascii="Arial" w:hAnsi="Arial" w:cs="Arial"/>
          <w:b/>
          <w:color w:val="000000" w:themeColor="text1"/>
          <w:sz w:val="24"/>
          <w:szCs w:val="24"/>
        </w:rPr>
      </w:pPr>
    </w:p>
    <w:p w14:paraId="0AA5CBF2" w14:textId="77777777" w:rsidR="00A13C0E" w:rsidRPr="00E45C2F" w:rsidRDefault="00A13C0E" w:rsidP="00984199">
      <w:pPr>
        <w:ind w:left="425" w:right="795"/>
        <w:jc w:val="center"/>
        <w:rPr>
          <w:rFonts w:ascii="Arial" w:hAnsi="Arial" w:cs="Arial"/>
          <w:b/>
          <w:color w:val="000000" w:themeColor="text1"/>
          <w:sz w:val="24"/>
          <w:szCs w:val="24"/>
        </w:rPr>
      </w:pPr>
    </w:p>
    <w:p w14:paraId="79F0FC9B" w14:textId="77777777" w:rsidR="00A13C0E" w:rsidRPr="00E45C2F" w:rsidRDefault="00A13C0E" w:rsidP="00984199">
      <w:pPr>
        <w:ind w:left="425" w:right="795"/>
        <w:jc w:val="center"/>
        <w:rPr>
          <w:rFonts w:ascii="Arial" w:hAnsi="Arial" w:cs="Arial"/>
          <w:b/>
          <w:color w:val="000000" w:themeColor="text1"/>
          <w:sz w:val="24"/>
          <w:szCs w:val="24"/>
        </w:rPr>
      </w:pPr>
    </w:p>
    <w:p w14:paraId="055533B0" w14:textId="77777777" w:rsidR="00A13C0E" w:rsidRPr="00E45C2F" w:rsidRDefault="00A13C0E" w:rsidP="00984199">
      <w:pPr>
        <w:ind w:left="425" w:right="795"/>
        <w:jc w:val="center"/>
        <w:rPr>
          <w:rFonts w:ascii="Arial" w:hAnsi="Arial" w:cs="Arial"/>
          <w:b/>
          <w:color w:val="000000" w:themeColor="text1"/>
          <w:sz w:val="24"/>
          <w:szCs w:val="24"/>
        </w:rPr>
      </w:pPr>
    </w:p>
    <w:p w14:paraId="67005972" w14:textId="77777777" w:rsidR="00A13C0E" w:rsidRPr="00E45C2F" w:rsidRDefault="00A13C0E" w:rsidP="00984199">
      <w:pPr>
        <w:ind w:left="425" w:right="795"/>
        <w:jc w:val="center"/>
        <w:rPr>
          <w:rFonts w:ascii="Arial" w:hAnsi="Arial" w:cs="Arial"/>
          <w:b/>
          <w:color w:val="000000" w:themeColor="text1"/>
          <w:sz w:val="24"/>
          <w:szCs w:val="24"/>
        </w:rPr>
      </w:pPr>
    </w:p>
    <w:p w14:paraId="74226175" w14:textId="77777777" w:rsidR="00A13C0E" w:rsidRPr="00E45C2F" w:rsidRDefault="00A13C0E" w:rsidP="00984199">
      <w:pPr>
        <w:ind w:left="425" w:right="795"/>
        <w:jc w:val="center"/>
        <w:rPr>
          <w:rFonts w:ascii="Arial" w:hAnsi="Arial" w:cs="Arial"/>
          <w:b/>
          <w:color w:val="000000" w:themeColor="text1"/>
          <w:sz w:val="24"/>
          <w:szCs w:val="24"/>
        </w:rPr>
      </w:pPr>
    </w:p>
    <w:p w14:paraId="6913D03A" w14:textId="77777777" w:rsidR="00A13C0E" w:rsidRPr="00E45C2F" w:rsidRDefault="00A13C0E" w:rsidP="00984199">
      <w:pPr>
        <w:ind w:left="425" w:right="795"/>
        <w:jc w:val="center"/>
        <w:rPr>
          <w:rFonts w:ascii="Arial" w:hAnsi="Arial" w:cs="Arial"/>
          <w:b/>
          <w:color w:val="000000" w:themeColor="text1"/>
          <w:sz w:val="24"/>
          <w:szCs w:val="24"/>
        </w:rPr>
      </w:pPr>
    </w:p>
    <w:p w14:paraId="772CBC56" w14:textId="77777777" w:rsidR="00A13C0E" w:rsidRPr="00E45C2F" w:rsidRDefault="00A13C0E" w:rsidP="00984199">
      <w:pPr>
        <w:ind w:left="425" w:right="795"/>
        <w:jc w:val="center"/>
        <w:rPr>
          <w:rFonts w:ascii="Arial" w:hAnsi="Arial" w:cs="Arial"/>
          <w:b/>
          <w:color w:val="000000" w:themeColor="text1"/>
          <w:sz w:val="24"/>
          <w:szCs w:val="24"/>
        </w:rPr>
      </w:pPr>
    </w:p>
    <w:p w14:paraId="28765656" w14:textId="77777777" w:rsidR="00A13C0E" w:rsidRPr="00E45C2F" w:rsidRDefault="00A13C0E" w:rsidP="00984199">
      <w:pPr>
        <w:ind w:left="425" w:right="795"/>
        <w:jc w:val="center"/>
        <w:rPr>
          <w:rFonts w:ascii="Arial" w:hAnsi="Arial" w:cs="Arial"/>
          <w:b/>
          <w:color w:val="000000" w:themeColor="text1"/>
          <w:sz w:val="24"/>
          <w:szCs w:val="24"/>
        </w:rPr>
      </w:pPr>
    </w:p>
    <w:p w14:paraId="11244EB6" w14:textId="4A839912" w:rsidR="00A13C0E" w:rsidRPr="00E45C2F" w:rsidRDefault="00A13C0E" w:rsidP="00984199">
      <w:pPr>
        <w:ind w:left="425" w:right="795"/>
        <w:jc w:val="center"/>
        <w:rPr>
          <w:rFonts w:ascii="Arial" w:hAnsi="Arial" w:cs="Arial"/>
          <w:b/>
          <w:color w:val="000000" w:themeColor="text1"/>
          <w:sz w:val="24"/>
          <w:szCs w:val="24"/>
        </w:rPr>
      </w:pPr>
    </w:p>
    <w:p w14:paraId="35942EB7" w14:textId="10D100E5" w:rsidR="00351E9C" w:rsidRPr="00E45C2F" w:rsidRDefault="00351E9C" w:rsidP="00984199">
      <w:pPr>
        <w:ind w:left="425" w:right="795"/>
        <w:jc w:val="center"/>
        <w:rPr>
          <w:rFonts w:ascii="Arial" w:hAnsi="Arial" w:cs="Arial"/>
          <w:b/>
          <w:color w:val="000000" w:themeColor="text1"/>
          <w:sz w:val="24"/>
          <w:szCs w:val="24"/>
        </w:rPr>
      </w:pPr>
    </w:p>
    <w:p w14:paraId="4798E96D" w14:textId="11D97E05" w:rsidR="00351E9C" w:rsidRPr="00E45C2F" w:rsidRDefault="00351E9C" w:rsidP="00984199">
      <w:pPr>
        <w:tabs>
          <w:tab w:val="left" w:pos="709"/>
        </w:tabs>
        <w:ind w:left="425" w:right="-582"/>
        <w:jc w:val="center"/>
        <w:rPr>
          <w:color w:val="000000" w:themeColor="text1"/>
          <w:sz w:val="48"/>
          <w:szCs w:val="48"/>
        </w:rPr>
      </w:pPr>
    </w:p>
    <w:p w14:paraId="5FC43206" w14:textId="04BFF077" w:rsidR="00FD51BA" w:rsidRPr="00E45C2F" w:rsidRDefault="00FD51BA" w:rsidP="00984199">
      <w:pPr>
        <w:tabs>
          <w:tab w:val="left" w:pos="709"/>
        </w:tabs>
        <w:ind w:left="425" w:right="-582"/>
        <w:jc w:val="center"/>
        <w:rPr>
          <w:color w:val="000000" w:themeColor="text1"/>
          <w:sz w:val="48"/>
          <w:szCs w:val="48"/>
        </w:rPr>
      </w:pPr>
    </w:p>
    <w:p w14:paraId="5278C85E" w14:textId="77777777" w:rsidR="00FD51BA" w:rsidRPr="00E45C2F" w:rsidRDefault="00FD51BA" w:rsidP="00984199">
      <w:pPr>
        <w:tabs>
          <w:tab w:val="left" w:pos="709"/>
        </w:tabs>
        <w:ind w:left="425" w:right="-582"/>
        <w:jc w:val="center"/>
        <w:rPr>
          <w:color w:val="000000" w:themeColor="text1"/>
          <w:sz w:val="48"/>
          <w:szCs w:val="48"/>
        </w:rPr>
      </w:pPr>
    </w:p>
    <w:p w14:paraId="684D5538" w14:textId="77777777" w:rsidR="00837180" w:rsidRPr="00E45C2F" w:rsidRDefault="00837180" w:rsidP="00B362C7">
      <w:pPr>
        <w:tabs>
          <w:tab w:val="left" w:pos="709"/>
        </w:tabs>
        <w:ind w:left="425" w:right="1686" w:firstLine="709"/>
        <w:jc w:val="center"/>
        <w:rPr>
          <w:color w:val="000000" w:themeColor="text1"/>
          <w:sz w:val="48"/>
          <w:szCs w:val="48"/>
        </w:rPr>
      </w:pPr>
    </w:p>
    <w:p w14:paraId="027D8879" w14:textId="77777777" w:rsidR="00837180" w:rsidRPr="00E45C2F" w:rsidRDefault="00837180" w:rsidP="00B362C7">
      <w:pPr>
        <w:tabs>
          <w:tab w:val="left" w:pos="709"/>
        </w:tabs>
        <w:ind w:left="425" w:right="1686" w:firstLine="709"/>
        <w:jc w:val="center"/>
        <w:rPr>
          <w:color w:val="000000" w:themeColor="text1"/>
          <w:sz w:val="48"/>
          <w:szCs w:val="48"/>
        </w:rPr>
      </w:pPr>
    </w:p>
    <w:p w14:paraId="20ECB3C3" w14:textId="77777777" w:rsidR="00837180" w:rsidRPr="00E45C2F" w:rsidRDefault="00837180" w:rsidP="00B362C7">
      <w:pPr>
        <w:tabs>
          <w:tab w:val="left" w:pos="709"/>
        </w:tabs>
        <w:ind w:left="425" w:right="1686" w:firstLine="709"/>
        <w:jc w:val="center"/>
        <w:rPr>
          <w:color w:val="000000" w:themeColor="text1"/>
          <w:sz w:val="48"/>
          <w:szCs w:val="48"/>
        </w:rPr>
      </w:pPr>
    </w:p>
    <w:p w14:paraId="1D9B0EDD" w14:textId="33B90646" w:rsidR="00B70123" w:rsidRPr="00E45C2F" w:rsidRDefault="00351E9C" w:rsidP="00B362C7">
      <w:pPr>
        <w:tabs>
          <w:tab w:val="left" w:pos="709"/>
        </w:tabs>
        <w:ind w:left="425" w:right="1686" w:firstLine="709"/>
        <w:jc w:val="center"/>
        <w:rPr>
          <w:color w:val="000000" w:themeColor="text1"/>
          <w:sz w:val="48"/>
          <w:szCs w:val="48"/>
        </w:rPr>
      </w:pPr>
      <w:r w:rsidRPr="00E45C2F">
        <w:rPr>
          <w:color w:val="000000" w:themeColor="text1"/>
          <w:sz w:val="48"/>
          <w:szCs w:val="48"/>
        </w:rPr>
        <w:t>ANEXO III</w:t>
      </w:r>
    </w:p>
    <w:p w14:paraId="6095E6C9" w14:textId="7924D55D" w:rsidR="00B70123" w:rsidRPr="00E45C2F" w:rsidRDefault="00351E9C" w:rsidP="00B362C7">
      <w:pPr>
        <w:pStyle w:val="Corpodetexto"/>
        <w:spacing w:before="1"/>
        <w:ind w:left="425" w:right="1686" w:firstLine="709"/>
        <w:jc w:val="center"/>
        <w:rPr>
          <w:rFonts w:ascii="Arial" w:hAnsi="Arial" w:cs="Arial"/>
          <w:color w:val="000000" w:themeColor="text1"/>
          <w:sz w:val="36"/>
          <w:szCs w:val="36"/>
        </w:rPr>
      </w:pPr>
      <w:r w:rsidRPr="00E45C2F">
        <w:rPr>
          <w:rFonts w:ascii="Arial" w:hAnsi="Arial" w:cs="Arial"/>
          <w:color w:val="000000" w:themeColor="text1"/>
          <w:sz w:val="36"/>
          <w:szCs w:val="36"/>
        </w:rPr>
        <w:t>CRONOGRAMA FÍSICO-FINANCEIRO</w:t>
      </w:r>
    </w:p>
    <w:p w14:paraId="057F3F9C" w14:textId="77777777" w:rsidR="00BB78E9" w:rsidRPr="00E45C2F" w:rsidRDefault="00BB78E9" w:rsidP="00BB78E9">
      <w:pPr>
        <w:spacing w:line="360" w:lineRule="auto"/>
        <w:ind w:left="425"/>
        <w:jc w:val="center"/>
        <w:rPr>
          <w:color w:val="000000" w:themeColor="text1"/>
        </w:rPr>
      </w:pPr>
      <w:r>
        <w:rPr>
          <w:color w:val="000000" w:themeColor="text1"/>
        </w:rPr>
        <w:t xml:space="preserve">EDITAL DE </w:t>
      </w:r>
      <w:r w:rsidRPr="00E45C2F">
        <w:rPr>
          <w:color w:val="000000" w:themeColor="text1"/>
        </w:rPr>
        <w:t xml:space="preserve">CONCORRÊNCIA ELETRÔNICA N° </w:t>
      </w:r>
      <w:r w:rsidRPr="00BB78E9">
        <w:rPr>
          <w:b/>
          <w:bCs/>
          <w:color w:val="000000" w:themeColor="text1"/>
        </w:rPr>
        <w:t>005</w:t>
      </w:r>
      <w:r w:rsidRPr="00E45C2F">
        <w:rPr>
          <w:color w:val="000000" w:themeColor="text1"/>
        </w:rPr>
        <w:t xml:space="preserve">/2024 </w:t>
      </w:r>
    </w:p>
    <w:p w14:paraId="7DB7F68B" w14:textId="77777777" w:rsidR="00BB78E9" w:rsidRPr="00E45C2F" w:rsidRDefault="00BB78E9" w:rsidP="00BB78E9">
      <w:pPr>
        <w:spacing w:line="360" w:lineRule="auto"/>
        <w:ind w:left="425"/>
        <w:jc w:val="center"/>
        <w:rPr>
          <w:color w:val="000000" w:themeColor="text1"/>
        </w:rPr>
      </w:pPr>
      <w:r w:rsidRPr="00E45C2F">
        <w:rPr>
          <w:color w:val="000000" w:themeColor="text1"/>
        </w:rPr>
        <w:t xml:space="preserve">PROCESSO ADMINISTRATIVO Nº </w:t>
      </w:r>
      <w:r w:rsidRPr="00BB78E9">
        <w:rPr>
          <w:b/>
          <w:bCs/>
          <w:color w:val="000000" w:themeColor="text1"/>
        </w:rPr>
        <w:t>0015</w:t>
      </w:r>
      <w:r w:rsidRPr="00E45C2F">
        <w:rPr>
          <w:color w:val="000000" w:themeColor="text1"/>
        </w:rPr>
        <w:t>/2024</w:t>
      </w:r>
    </w:p>
    <w:p w14:paraId="151A54D0" w14:textId="77777777" w:rsidR="00FE2D86" w:rsidRPr="00E45C2F" w:rsidRDefault="00FE2D86" w:rsidP="00984199">
      <w:pPr>
        <w:pStyle w:val="Corpodetexto"/>
        <w:spacing w:before="1"/>
        <w:ind w:left="425" w:right="795"/>
        <w:jc w:val="center"/>
        <w:rPr>
          <w:rFonts w:ascii="Arial" w:hAnsi="Arial" w:cs="Arial"/>
          <w:color w:val="000000" w:themeColor="text1"/>
          <w:sz w:val="36"/>
          <w:szCs w:val="36"/>
        </w:rPr>
      </w:pPr>
    </w:p>
    <w:p w14:paraId="08275593"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bookmarkStart w:id="38" w:name="ANEXO_IVModelo_de_proposta"/>
      <w:bookmarkEnd w:id="38"/>
    </w:p>
    <w:p w14:paraId="7A3E961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9FAB2B8"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30C9E8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02465D8"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CCE2A6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2DC6EF50"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0031E1B"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0D4740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691FEE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BE7920A"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0DDF0DDE"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0F6EDFE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54D85F5D"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2A84CA41"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6E4CC6DF"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5DB46DE8"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286D00FE"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16871A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48714DA6"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0E0003C9"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2D6F604"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4A050DE"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7282294A"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BE2DEA3" w14:textId="77777777"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4D79895" w14:textId="7EAB8E65" w:rsidR="00351E9C" w:rsidRPr="00E45C2F" w:rsidRDefault="00351E9C" w:rsidP="00984199">
      <w:pPr>
        <w:spacing w:before="139" w:line="229" w:lineRule="exact"/>
        <w:ind w:left="425" w:right="795"/>
        <w:jc w:val="center"/>
        <w:rPr>
          <w:rFonts w:ascii="Arial" w:hAnsi="Arial" w:cs="Arial"/>
          <w:b/>
          <w:color w:val="000000" w:themeColor="text1"/>
          <w:sz w:val="24"/>
          <w:szCs w:val="24"/>
        </w:rPr>
      </w:pPr>
    </w:p>
    <w:p w14:paraId="1682A723" w14:textId="2D52B9AA" w:rsidR="00FD51BA" w:rsidRPr="00E45C2F" w:rsidRDefault="00FD51BA" w:rsidP="00984199">
      <w:pPr>
        <w:spacing w:before="139" w:line="229" w:lineRule="exact"/>
        <w:ind w:left="425" w:right="795"/>
        <w:jc w:val="center"/>
        <w:rPr>
          <w:rFonts w:ascii="Arial" w:hAnsi="Arial" w:cs="Arial"/>
          <w:b/>
          <w:color w:val="000000" w:themeColor="text1"/>
          <w:sz w:val="24"/>
          <w:szCs w:val="24"/>
        </w:rPr>
      </w:pPr>
    </w:p>
    <w:p w14:paraId="59A98154" w14:textId="56D353CC" w:rsidR="00FD51BA" w:rsidRPr="00E45C2F" w:rsidRDefault="00FD51BA" w:rsidP="00984199">
      <w:pPr>
        <w:spacing w:before="139" w:line="229" w:lineRule="exact"/>
        <w:ind w:left="425" w:right="795"/>
        <w:jc w:val="center"/>
        <w:rPr>
          <w:rFonts w:ascii="Arial" w:hAnsi="Arial" w:cs="Arial"/>
          <w:b/>
          <w:color w:val="000000" w:themeColor="text1"/>
          <w:sz w:val="24"/>
          <w:szCs w:val="24"/>
        </w:rPr>
      </w:pPr>
    </w:p>
    <w:p w14:paraId="0442A29D" w14:textId="77777777" w:rsidR="00FD51BA" w:rsidRPr="00E45C2F" w:rsidRDefault="00FD51BA" w:rsidP="00984199">
      <w:pPr>
        <w:spacing w:before="139" w:line="229" w:lineRule="exact"/>
        <w:ind w:left="425" w:right="795"/>
        <w:jc w:val="center"/>
        <w:rPr>
          <w:rFonts w:ascii="Arial" w:hAnsi="Arial" w:cs="Arial"/>
          <w:b/>
          <w:color w:val="000000" w:themeColor="text1"/>
          <w:sz w:val="24"/>
          <w:szCs w:val="24"/>
        </w:rPr>
      </w:pPr>
    </w:p>
    <w:p w14:paraId="5A06D94C" w14:textId="741FD6CB" w:rsidR="00B70123" w:rsidRPr="00E45C2F" w:rsidRDefault="00351E9C" w:rsidP="00B362C7">
      <w:pPr>
        <w:tabs>
          <w:tab w:val="left" w:pos="709"/>
        </w:tabs>
        <w:ind w:left="425" w:right="1545"/>
        <w:jc w:val="center"/>
        <w:rPr>
          <w:color w:val="000000" w:themeColor="text1"/>
          <w:sz w:val="48"/>
          <w:szCs w:val="48"/>
        </w:rPr>
      </w:pPr>
      <w:r w:rsidRPr="00E45C2F">
        <w:rPr>
          <w:color w:val="000000" w:themeColor="text1"/>
          <w:sz w:val="48"/>
          <w:szCs w:val="48"/>
        </w:rPr>
        <w:t>ANEXO IV</w:t>
      </w:r>
    </w:p>
    <w:p w14:paraId="53CB2002" w14:textId="703E46A9" w:rsidR="00B70123" w:rsidRPr="00E45C2F" w:rsidRDefault="00351E9C" w:rsidP="00B362C7">
      <w:pPr>
        <w:tabs>
          <w:tab w:val="left" w:pos="709"/>
        </w:tabs>
        <w:ind w:left="425" w:right="1545"/>
        <w:jc w:val="center"/>
        <w:rPr>
          <w:color w:val="000000" w:themeColor="text1"/>
          <w:sz w:val="48"/>
          <w:szCs w:val="48"/>
        </w:rPr>
      </w:pPr>
      <w:r w:rsidRPr="00E45C2F">
        <w:rPr>
          <w:color w:val="000000" w:themeColor="text1"/>
          <w:sz w:val="48"/>
          <w:szCs w:val="48"/>
        </w:rPr>
        <w:t>MODELO DE PROPOSTA</w:t>
      </w:r>
    </w:p>
    <w:p w14:paraId="157A3F84" w14:textId="77777777" w:rsidR="00BB78E9" w:rsidRPr="00E45C2F" w:rsidRDefault="00BB78E9" w:rsidP="00BB78E9">
      <w:pPr>
        <w:spacing w:line="360" w:lineRule="auto"/>
        <w:ind w:left="425"/>
        <w:jc w:val="center"/>
        <w:rPr>
          <w:color w:val="000000" w:themeColor="text1"/>
        </w:rPr>
      </w:pPr>
      <w:r>
        <w:rPr>
          <w:color w:val="000000" w:themeColor="text1"/>
        </w:rPr>
        <w:t xml:space="preserve">EDITAL DE </w:t>
      </w:r>
      <w:r w:rsidRPr="00E45C2F">
        <w:rPr>
          <w:color w:val="000000" w:themeColor="text1"/>
        </w:rPr>
        <w:t xml:space="preserve">CONCORRÊNCIA ELETRÔNICA N° </w:t>
      </w:r>
      <w:r w:rsidRPr="00BB78E9">
        <w:rPr>
          <w:b/>
          <w:bCs/>
          <w:color w:val="000000" w:themeColor="text1"/>
        </w:rPr>
        <w:t>005</w:t>
      </w:r>
      <w:r w:rsidRPr="00E45C2F">
        <w:rPr>
          <w:color w:val="000000" w:themeColor="text1"/>
        </w:rPr>
        <w:t xml:space="preserve">/2024 </w:t>
      </w:r>
    </w:p>
    <w:p w14:paraId="0DE358BD" w14:textId="77777777" w:rsidR="00BB78E9" w:rsidRPr="00E45C2F" w:rsidRDefault="00BB78E9" w:rsidP="00BB78E9">
      <w:pPr>
        <w:spacing w:line="360" w:lineRule="auto"/>
        <w:ind w:left="425"/>
        <w:jc w:val="center"/>
        <w:rPr>
          <w:color w:val="000000" w:themeColor="text1"/>
        </w:rPr>
      </w:pPr>
      <w:r w:rsidRPr="00E45C2F">
        <w:rPr>
          <w:color w:val="000000" w:themeColor="text1"/>
        </w:rPr>
        <w:t xml:space="preserve">PROCESSO ADMINISTRATIVO Nº </w:t>
      </w:r>
      <w:r w:rsidRPr="00BB78E9">
        <w:rPr>
          <w:b/>
          <w:bCs/>
          <w:color w:val="000000" w:themeColor="text1"/>
        </w:rPr>
        <w:t>0015</w:t>
      </w:r>
      <w:r w:rsidRPr="00E45C2F">
        <w:rPr>
          <w:color w:val="000000" w:themeColor="text1"/>
        </w:rPr>
        <w:t>/2024</w:t>
      </w:r>
    </w:p>
    <w:p w14:paraId="2029C07A" w14:textId="77777777" w:rsidR="00FE2D86" w:rsidRPr="00E45C2F" w:rsidRDefault="00FE2D86" w:rsidP="00B362C7">
      <w:pPr>
        <w:tabs>
          <w:tab w:val="left" w:pos="709"/>
        </w:tabs>
        <w:ind w:left="425" w:right="1545"/>
        <w:jc w:val="center"/>
        <w:rPr>
          <w:color w:val="000000" w:themeColor="text1"/>
          <w:sz w:val="48"/>
          <w:szCs w:val="48"/>
        </w:rPr>
      </w:pPr>
    </w:p>
    <w:p w14:paraId="3297E00B" w14:textId="77777777" w:rsidR="00B70123" w:rsidRPr="00E45C2F" w:rsidRDefault="00B70123" w:rsidP="00984199">
      <w:pPr>
        <w:pStyle w:val="Corpodetexto"/>
        <w:ind w:left="425"/>
        <w:rPr>
          <w:rFonts w:ascii="Arial" w:hAnsi="Arial" w:cs="Arial"/>
          <w:color w:val="000000" w:themeColor="text1"/>
          <w:sz w:val="24"/>
          <w:szCs w:val="24"/>
        </w:rPr>
      </w:pPr>
    </w:p>
    <w:p w14:paraId="3D580C41" w14:textId="77777777" w:rsidR="00351E9C" w:rsidRPr="00E45C2F" w:rsidRDefault="00351E9C" w:rsidP="00984199">
      <w:pPr>
        <w:spacing w:before="72"/>
        <w:ind w:left="425" w:right="140"/>
        <w:jc w:val="center"/>
        <w:rPr>
          <w:rFonts w:ascii="Arial" w:hAnsi="Arial" w:cs="Arial"/>
          <w:b/>
          <w:color w:val="000000" w:themeColor="text1"/>
          <w:sz w:val="24"/>
          <w:szCs w:val="24"/>
        </w:rPr>
      </w:pPr>
      <w:bookmarkStart w:id="39" w:name="ANEXO_VModelo_de_Procuração"/>
      <w:bookmarkEnd w:id="39"/>
    </w:p>
    <w:p w14:paraId="6B6FBE2C"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748277AA"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449425DE"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279D0D13"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7F93D5D9"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7618FF7B"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0C2D8188"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47784D62"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6CEFCD24"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2FBBD50B"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286ADEE4"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3531C6E1" w14:textId="77777777" w:rsidR="00351E9C" w:rsidRPr="00E45C2F" w:rsidRDefault="00351E9C" w:rsidP="00984199">
      <w:pPr>
        <w:spacing w:before="72"/>
        <w:ind w:left="425" w:right="140"/>
        <w:jc w:val="center"/>
        <w:rPr>
          <w:rFonts w:ascii="Arial" w:hAnsi="Arial" w:cs="Arial"/>
          <w:b/>
          <w:color w:val="000000" w:themeColor="text1"/>
          <w:sz w:val="24"/>
          <w:szCs w:val="24"/>
        </w:rPr>
      </w:pPr>
    </w:p>
    <w:p w14:paraId="1E8068DA" w14:textId="65CFFD76" w:rsidR="00351E9C" w:rsidRDefault="00351E9C" w:rsidP="00984199">
      <w:pPr>
        <w:spacing w:before="72"/>
        <w:ind w:left="425" w:right="140"/>
        <w:jc w:val="center"/>
        <w:rPr>
          <w:rFonts w:ascii="Arial" w:hAnsi="Arial" w:cs="Arial"/>
          <w:b/>
          <w:color w:val="000000" w:themeColor="text1"/>
          <w:sz w:val="24"/>
          <w:szCs w:val="24"/>
        </w:rPr>
      </w:pPr>
    </w:p>
    <w:p w14:paraId="773B778C" w14:textId="3F663457" w:rsidR="00BB78E9" w:rsidRDefault="00BB78E9" w:rsidP="00984199">
      <w:pPr>
        <w:spacing w:before="72"/>
        <w:ind w:left="425" w:right="140"/>
        <w:jc w:val="center"/>
        <w:rPr>
          <w:rFonts w:ascii="Arial" w:hAnsi="Arial" w:cs="Arial"/>
          <w:b/>
          <w:color w:val="000000" w:themeColor="text1"/>
          <w:sz w:val="24"/>
          <w:szCs w:val="24"/>
        </w:rPr>
      </w:pPr>
    </w:p>
    <w:p w14:paraId="4EF2B875" w14:textId="509B4BF3" w:rsidR="00BB78E9" w:rsidRDefault="00BB78E9" w:rsidP="00984199">
      <w:pPr>
        <w:spacing w:before="72"/>
        <w:ind w:left="425" w:right="140"/>
        <w:jc w:val="center"/>
        <w:rPr>
          <w:rFonts w:ascii="Arial" w:hAnsi="Arial" w:cs="Arial"/>
          <w:b/>
          <w:color w:val="000000" w:themeColor="text1"/>
          <w:sz w:val="24"/>
          <w:szCs w:val="24"/>
        </w:rPr>
      </w:pPr>
    </w:p>
    <w:p w14:paraId="70BD953F" w14:textId="77777777" w:rsidR="00BB78E9" w:rsidRPr="00E45C2F" w:rsidRDefault="00BB78E9" w:rsidP="00984199">
      <w:pPr>
        <w:spacing w:before="72"/>
        <w:ind w:left="425" w:right="140"/>
        <w:jc w:val="center"/>
        <w:rPr>
          <w:rFonts w:ascii="Arial" w:hAnsi="Arial" w:cs="Arial"/>
          <w:b/>
          <w:color w:val="000000" w:themeColor="text1"/>
          <w:sz w:val="24"/>
          <w:szCs w:val="24"/>
        </w:rPr>
      </w:pPr>
    </w:p>
    <w:p w14:paraId="710F877B" w14:textId="77777777" w:rsidR="00837180" w:rsidRPr="00E45C2F" w:rsidRDefault="00837180" w:rsidP="00984199">
      <w:pPr>
        <w:spacing w:before="72"/>
        <w:ind w:left="425" w:right="140"/>
        <w:jc w:val="center"/>
        <w:rPr>
          <w:rFonts w:ascii="Arial" w:hAnsi="Arial" w:cs="Arial"/>
          <w:b/>
          <w:color w:val="000000" w:themeColor="text1"/>
          <w:sz w:val="24"/>
          <w:szCs w:val="24"/>
        </w:rPr>
      </w:pPr>
    </w:p>
    <w:p w14:paraId="600648F0" w14:textId="5648F81C" w:rsidR="00B70123" w:rsidRPr="00E45C2F" w:rsidRDefault="00786F28" w:rsidP="00984199">
      <w:pPr>
        <w:spacing w:before="72"/>
        <w:ind w:left="425" w:right="140"/>
        <w:jc w:val="center"/>
        <w:rPr>
          <w:rFonts w:ascii="Arial" w:hAnsi="Arial" w:cs="Arial"/>
          <w:b/>
          <w:color w:val="000000" w:themeColor="text1"/>
          <w:sz w:val="24"/>
          <w:szCs w:val="24"/>
        </w:rPr>
      </w:pPr>
      <w:r w:rsidRPr="00E45C2F">
        <w:rPr>
          <w:rFonts w:ascii="Arial" w:hAnsi="Arial" w:cs="Arial"/>
          <w:b/>
          <w:color w:val="000000" w:themeColor="text1"/>
          <w:sz w:val="24"/>
          <w:szCs w:val="24"/>
        </w:rPr>
        <w:lastRenderedPageBreak/>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10"/>
          <w:sz w:val="24"/>
          <w:szCs w:val="24"/>
        </w:rPr>
        <w:t>V</w:t>
      </w:r>
    </w:p>
    <w:p w14:paraId="6C2901CA" w14:textId="74E8E14C" w:rsidR="00B70123" w:rsidRPr="00E45C2F" w:rsidRDefault="00786F28" w:rsidP="00984199">
      <w:pPr>
        <w:pStyle w:val="Corpodetexto"/>
        <w:ind w:left="425" w:right="140"/>
        <w:jc w:val="center"/>
        <w:rPr>
          <w:rFonts w:ascii="Arial" w:hAnsi="Arial" w:cs="Arial"/>
          <w:color w:val="000000" w:themeColor="text1"/>
          <w:spacing w:val="-2"/>
          <w:sz w:val="24"/>
          <w:szCs w:val="24"/>
        </w:rPr>
      </w:pPr>
      <w:r w:rsidRPr="00E45C2F">
        <w:rPr>
          <w:rFonts w:ascii="Arial" w:hAnsi="Arial" w:cs="Arial"/>
          <w:color w:val="000000" w:themeColor="text1"/>
          <w:sz w:val="24"/>
          <w:szCs w:val="24"/>
        </w:rPr>
        <w:t>Modelo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Procuração</w:t>
      </w:r>
    </w:p>
    <w:p w14:paraId="25181EF1" w14:textId="77777777" w:rsidR="00FE2D86" w:rsidRPr="00E45C2F" w:rsidRDefault="00FE2D86" w:rsidP="00984199">
      <w:pPr>
        <w:pStyle w:val="Corpodetexto"/>
        <w:ind w:left="425" w:right="140"/>
        <w:jc w:val="center"/>
        <w:rPr>
          <w:rFonts w:ascii="Arial" w:hAnsi="Arial" w:cs="Arial"/>
          <w:color w:val="000000" w:themeColor="text1"/>
          <w:sz w:val="24"/>
          <w:szCs w:val="24"/>
        </w:rPr>
      </w:pPr>
    </w:p>
    <w:p w14:paraId="34138846" w14:textId="77777777" w:rsidR="00BB78E9" w:rsidRPr="00E45C2F" w:rsidRDefault="00BB78E9" w:rsidP="00BB78E9">
      <w:pPr>
        <w:spacing w:line="360" w:lineRule="auto"/>
        <w:ind w:left="425"/>
        <w:jc w:val="center"/>
        <w:rPr>
          <w:color w:val="000000" w:themeColor="text1"/>
        </w:rPr>
      </w:pPr>
      <w:r>
        <w:rPr>
          <w:color w:val="000000" w:themeColor="text1"/>
        </w:rPr>
        <w:t xml:space="preserve">EDITAL DE </w:t>
      </w:r>
      <w:r w:rsidRPr="00E45C2F">
        <w:rPr>
          <w:color w:val="000000" w:themeColor="text1"/>
        </w:rPr>
        <w:t xml:space="preserve">CONCORRÊNCIA ELETRÔNICA N° </w:t>
      </w:r>
      <w:r w:rsidRPr="00BB78E9">
        <w:rPr>
          <w:b/>
          <w:bCs/>
          <w:color w:val="000000" w:themeColor="text1"/>
        </w:rPr>
        <w:t>005</w:t>
      </w:r>
      <w:r w:rsidRPr="00E45C2F">
        <w:rPr>
          <w:color w:val="000000" w:themeColor="text1"/>
        </w:rPr>
        <w:t xml:space="preserve">/2024 </w:t>
      </w:r>
    </w:p>
    <w:p w14:paraId="6C5FBEF7" w14:textId="77777777" w:rsidR="00BB78E9" w:rsidRPr="00E45C2F" w:rsidRDefault="00BB78E9" w:rsidP="00BB78E9">
      <w:pPr>
        <w:spacing w:line="360" w:lineRule="auto"/>
        <w:ind w:left="425"/>
        <w:jc w:val="center"/>
        <w:rPr>
          <w:color w:val="000000" w:themeColor="text1"/>
        </w:rPr>
      </w:pPr>
      <w:r w:rsidRPr="00E45C2F">
        <w:rPr>
          <w:color w:val="000000" w:themeColor="text1"/>
        </w:rPr>
        <w:t xml:space="preserve">PROCESSO ADMINISTRATIVO Nº </w:t>
      </w:r>
      <w:r w:rsidRPr="00BB78E9">
        <w:rPr>
          <w:b/>
          <w:bCs/>
          <w:color w:val="000000" w:themeColor="text1"/>
        </w:rPr>
        <w:t>0015</w:t>
      </w:r>
      <w:r w:rsidRPr="00E45C2F">
        <w:rPr>
          <w:color w:val="000000" w:themeColor="text1"/>
        </w:rPr>
        <w:t>/2024</w:t>
      </w:r>
    </w:p>
    <w:p w14:paraId="7C36A415" w14:textId="77777777" w:rsidR="00B70123" w:rsidRPr="00E45C2F" w:rsidRDefault="00B70123" w:rsidP="00984199">
      <w:pPr>
        <w:pStyle w:val="Corpodetexto"/>
        <w:ind w:left="425"/>
        <w:rPr>
          <w:rFonts w:ascii="Arial" w:hAnsi="Arial" w:cs="Arial"/>
          <w:color w:val="000000" w:themeColor="text1"/>
          <w:sz w:val="24"/>
          <w:szCs w:val="24"/>
        </w:rPr>
      </w:pPr>
    </w:p>
    <w:p w14:paraId="45350393" w14:textId="77777777" w:rsidR="00B70123" w:rsidRPr="00E45C2F" w:rsidRDefault="00786F28" w:rsidP="00984199">
      <w:pPr>
        <w:ind w:left="425" w:right="142"/>
        <w:jc w:val="center"/>
        <w:rPr>
          <w:rFonts w:ascii="Arial" w:hAnsi="Arial" w:cs="Arial"/>
          <w:b/>
          <w:color w:val="000000" w:themeColor="text1"/>
          <w:sz w:val="24"/>
          <w:szCs w:val="24"/>
        </w:rPr>
      </w:pPr>
      <w:bookmarkStart w:id="40" w:name="PROCURAÇÃO"/>
      <w:bookmarkEnd w:id="40"/>
      <w:r w:rsidRPr="00E45C2F">
        <w:rPr>
          <w:rFonts w:ascii="Arial" w:hAnsi="Arial" w:cs="Arial"/>
          <w:b/>
          <w:color w:val="000000" w:themeColor="text1"/>
          <w:spacing w:val="-2"/>
          <w:sz w:val="24"/>
          <w:szCs w:val="24"/>
        </w:rPr>
        <w:t>PROCURAÇÃO</w:t>
      </w:r>
    </w:p>
    <w:p w14:paraId="584C533B" w14:textId="77777777" w:rsidR="00B70123" w:rsidRPr="00E45C2F" w:rsidRDefault="00B70123" w:rsidP="00984199">
      <w:pPr>
        <w:pStyle w:val="Corpodetexto"/>
        <w:ind w:left="425"/>
        <w:rPr>
          <w:rFonts w:ascii="Arial" w:hAnsi="Arial" w:cs="Arial"/>
          <w:b/>
          <w:color w:val="000000" w:themeColor="text1"/>
          <w:sz w:val="24"/>
          <w:szCs w:val="24"/>
        </w:rPr>
      </w:pPr>
    </w:p>
    <w:p w14:paraId="48DF5426" w14:textId="1420A4F7" w:rsidR="00B70123" w:rsidRPr="00E45C2F" w:rsidRDefault="00786F28" w:rsidP="00B362C7">
      <w:pPr>
        <w:pStyle w:val="Corpodetexto"/>
        <w:tabs>
          <w:tab w:val="left" w:pos="1318"/>
          <w:tab w:val="left" w:pos="1872"/>
          <w:tab w:val="left" w:pos="2727"/>
          <w:tab w:val="left" w:pos="3382"/>
          <w:tab w:val="left" w:pos="3823"/>
          <w:tab w:val="left" w:pos="4342"/>
          <w:tab w:val="left" w:pos="6338"/>
          <w:tab w:val="left" w:pos="7121"/>
          <w:tab w:val="left" w:pos="7510"/>
          <w:tab w:val="left" w:pos="8220"/>
          <w:tab w:val="left" w:pos="8986"/>
          <w:tab w:val="left" w:pos="9427"/>
        </w:tabs>
        <w:ind w:left="425" w:right="250"/>
        <w:rPr>
          <w:rFonts w:ascii="Arial" w:hAnsi="Arial" w:cs="Arial"/>
          <w:color w:val="000000" w:themeColor="text1"/>
          <w:sz w:val="24"/>
          <w:szCs w:val="24"/>
        </w:rPr>
      </w:pPr>
      <w:bookmarkStart w:id="41" w:name="OUTORGANTE:_____________________________"/>
      <w:bookmarkEnd w:id="41"/>
      <w:r w:rsidRPr="00E45C2F">
        <w:rPr>
          <w:rFonts w:ascii="Arial" w:hAnsi="Arial" w:cs="Arial"/>
          <w:b/>
          <w:bCs/>
          <w:color w:val="000000" w:themeColor="text1"/>
          <w:sz w:val="24"/>
          <w:szCs w:val="24"/>
        </w:rPr>
        <w:t>OUTORGANTE</w:t>
      </w:r>
      <w:r w:rsidRPr="00E45C2F">
        <w:rPr>
          <w:rFonts w:ascii="Arial" w:hAnsi="Arial" w:cs="Arial"/>
          <w:color w:val="000000" w:themeColor="text1"/>
          <w:sz w:val="24"/>
          <w:szCs w:val="24"/>
        </w:rPr>
        <w:t>:</w:t>
      </w:r>
      <w:r w:rsidRPr="00E45C2F">
        <w:rPr>
          <w:rFonts w:ascii="Arial" w:hAnsi="Arial" w:cs="Arial"/>
          <w:color w:val="000000" w:themeColor="text1"/>
          <w:spacing w:val="71"/>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pessoa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jurídica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privado, </w:t>
      </w:r>
      <w:r w:rsidRPr="00E45C2F">
        <w:rPr>
          <w:rFonts w:ascii="Arial" w:hAnsi="Arial" w:cs="Arial"/>
          <w:color w:val="000000" w:themeColor="text1"/>
          <w:spacing w:val="-2"/>
          <w:sz w:val="24"/>
          <w:szCs w:val="24"/>
        </w:rPr>
        <w:t>inscrita,</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no</w:t>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CNPJ</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sob</w:t>
      </w:r>
      <w:r w:rsidRPr="00E45C2F">
        <w:rPr>
          <w:rFonts w:ascii="Arial" w:hAnsi="Arial" w:cs="Arial"/>
          <w:color w:val="000000" w:themeColor="text1"/>
          <w:sz w:val="24"/>
          <w:szCs w:val="24"/>
        </w:rPr>
        <w:tab/>
      </w:r>
      <w:r w:rsidRPr="00E45C2F">
        <w:rPr>
          <w:rFonts w:ascii="Arial" w:hAnsi="Arial" w:cs="Arial"/>
          <w:color w:val="000000" w:themeColor="text1"/>
          <w:spacing w:val="-10"/>
          <w:sz w:val="24"/>
          <w:szCs w:val="24"/>
        </w:rPr>
        <w:t>o</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nº</w:t>
      </w:r>
      <w:r w:rsidRPr="00E45C2F">
        <w:rPr>
          <w:rFonts w:ascii="Arial" w:hAnsi="Arial" w:cs="Arial"/>
          <w:color w:val="000000" w:themeColor="text1"/>
          <w:sz w:val="24"/>
          <w:szCs w:val="24"/>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com</w:t>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sede</w:t>
      </w:r>
      <w:r w:rsidRPr="00E45C2F">
        <w:rPr>
          <w:rFonts w:ascii="Arial" w:hAnsi="Arial" w:cs="Arial"/>
          <w:color w:val="000000" w:themeColor="text1"/>
          <w:sz w:val="24"/>
          <w:szCs w:val="24"/>
        </w:rPr>
        <w:tab/>
      </w:r>
      <w:r w:rsidRPr="00E45C2F">
        <w:rPr>
          <w:rFonts w:ascii="Arial" w:hAnsi="Arial" w:cs="Arial"/>
          <w:color w:val="000000" w:themeColor="text1"/>
          <w:spacing w:val="-10"/>
          <w:sz w:val="24"/>
          <w:szCs w:val="24"/>
        </w:rPr>
        <w:t>à</w:t>
      </w:r>
      <w:r w:rsidRPr="00E45C2F">
        <w:rPr>
          <w:rFonts w:ascii="Arial" w:hAnsi="Arial" w:cs="Arial"/>
          <w:color w:val="000000" w:themeColor="text1"/>
          <w:sz w:val="24"/>
          <w:szCs w:val="24"/>
        </w:rPr>
        <w:tab/>
      </w:r>
      <w:r w:rsidRPr="00E45C2F">
        <w:rPr>
          <w:rFonts w:ascii="Arial" w:hAnsi="Arial" w:cs="Arial"/>
          <w:color w:val="000000" w:themeColor="text1"/>
          <w:spacing w:val="-5"/>
          <w:sz w:val="24"/>
          <w:szCs w:val="24"/>
        </w:rPr>
        <w:t>Rua</w:t>
      </w:r>
    </w:p>
    <w:p w14:paraId="3AAC02C2" w14:textId="77777777" w:rsidR="00B70123" w:rsidRPr="00E45C2F" w:rsidRDefault="00786F28" w:rsidP="00B362C7">
      <w:pPr>
        <w:pStyle w:val="Corpodetexto"/>
        <w:tabs>
          <w:tab w:val="left" w:pos="3634"/>
          <w:tab w:val="left" w:pos="4855"/>
          <w:tab w:val="left" w:pos="8578"/>
        </w:tabs>
        <w:spacing w:before="1"/>
        <w:ind w:left="425"/>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102"/>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cidade</w:t>
      </w:r>
      <w:r w:rsidRPr="00E45C2F">
        <w:rPr>
          <w:rFonts w:ascii="Arial" w:hAnsi="Arial" w:cs="Arial"/>
          <w:color w:val="000000" w:themeColor="text1"/>
          <w:spacing w:val="80"/>
          <w:w w:val="15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102"/>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70"/>
          <w:w w:val="150"/>
          <w:sz w:val="24"/>
          <w:szCs w:val="24"/>
        </w:rPr>
        <w:t xml:space="preserve"> </w:t>
      </w:r>
      <w:r w:rsidRPr="00E45C2F">
        <w:rPr>
          <w:rFonts w:ascii="Arial" w:hAnsi="Arial" w:cs="Arial"/>
          <w:color w:val="000000" w:themeColor="text1"/>
          <w:sz w:val="24"/>
          <w:szCs w:val="24"/>
        </w:rPr>
        <w:t>Estado</w:t>
      </w:r>
      <w:r w:rsidRPr="00E45C2F">
        <w:rPr>
          <w:rFonts w:ascii="Arial" w:hAnsi="Arial" w:cs="Arial"/>
          <w:color w:val="000000" w:themeColor="text1"/>
          <w:spacing w:val="71"/>
          <w:w w:val="150"/>
          <w:sz w:val="24"/>
          <w:szCs w:val="24"/>
        </w:rPr>
        <w:t xml:space="preserve"> </w:t>
      </w:r>
      <w:r w:rsidRPr="00E45C2F">
        <w:rPr>
          <w:rFonts w:ascii="Arial" w:hAnsi="Arial" w:cs="Arial"/>
          <w:color w:val="000000" w:themeColor="text1"/>
          <w:spacing w:val="-5"/>
          <w:sz w:val="24"/>
          <w:szCs w:val="24"/>
        </w:rPr>
        <w:t>de</w:t>
      </w:r>
    </w:p>
    <w:p w14:paraId="73F2ABDC" w14:textId="77777777" w:rsidR="00B70123" w:rsidRPr="00E45C2F" w:rsidRDefault="00786F28" w:rsidP="00B362C7">
      <w:pPr>
        <w:pStyle w:val="Corpodetexto"/>
        <w:tabs>
          <w:tab w:val="left" w:pos="3077"/>
          <w:tab w:val="left" w:pos="3900"/>
          <w:tab w:val="left" w:pos="4320"/>
          <w:tab w:val="left" w:pos="4613"/>
          <w:tab w:val="left" w:pos="5158"/>
          <w:tab w:val="left" w:pos="6204"/>
          <w:tab w:val="left" w:pos="8148"/>
          <w:tab w:val="left" w:pos="8203"/>
          <w:tab w:val="left" w:pos="8494"/>
          <w:tab w:val="left" w:pos="9396"/>
          <w:tab w:val="left" w:pos="9540"/>
        </w:tabs>
        <w:spacing w:before="113"/>
        <w:ind w:left="425" w:right="248"/>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neste</w:t>
      </w:r>
      <w:r w:rsidRPr="00E45C2F">
        <w:rPr>
          <w:rFonts w:ascii="Arial" w:hAnsi="Arial" w:cs="Arial"/>
          <w:color w:val="000000" w:themeColor="text1"/>
          <w:sz w:val="24"/>
          <w:szCs w:val="24"/>
        </w:rPr>
        <w:tab/>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ato</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representada</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pelo(a)</w:t>
      </w:r>
      <w:r w:rsidRPr="00E45C2F">
        <w:rPr>
          <w:rFonts w:ascii="Arial" w:hAnsi="Arial" w:cs="Arial"/>
          <w:color w:val="000000" w:themeColor="text1"/>
          <w:sz w:val="24"/>
          <w:szCs w:val="24"/>
        </w:rPr>
        <w:tab/>
      </w:r>
      <w:r w:rsidRPr="00E45C2F">
        <w:rPr>
          <w:rFonts w:ascii="Arial" w:hAnsi="Arial" w:cs="Arial"/>
          <w:color w:val="000000" w:themeColor="text1"/>
          <w:sz w:val="24"/>
          <w:szCs w:val="24"/>
        </w:rPr>
        <w:tab/>
      </w:r>
      <w:r w:rsidRPr="00E45C2F">
        <w:rPr>
          <w:rFonts w:ascii="Arial" w:hAnsi="Arial" w:cs="Arial"/>
          <w:color w:val="000000" w:themeColor="text1"/>
          <w:spacing w:val="-4"/>
          <w:sz w:val="24"/>
          <w:szCs w:val="24"/>
        </w:rPr>
        <w:t xml:space="preserve">Sr. </w:t>
      </w:r>
      <w:r w:rsidRPr="00E45C2F">
        <w:rPr>
          <w:rFonts w:ascii="Arial" w:hAnsi="Arial" w:cs="Arial"/>
          <w:color w:val="000000" w:themeColor="text1"/>
          <w:spacing w:val="-2"/>
          <w:sz w:val="24"/>
          <w:szCs w:val="24"/>
        </w:rPr>
        <w:t>(a)(sócio/diretor)</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(nacionalidade)</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(estado</w:t>
      </w:r>
      <w:r w:rsidRPr="00E45C2F">
        <w:rPr>
          <w:rFonts w:ascii="Arial" w:hAnsi="Arial" w:cs="Arial"/>
          <w:color w:val="000000" w:themeColor="text1"/>
          <w:sz w:val="24"/>
          <w:szCs w:val="24"/>
        </w:rPr>
        <w:tab/>
      </w:r>
      <w:r w:rsidRPr="00E45C2F">
        <w:rPr>
          <w:rFonts w:ascii="Arial" w:hAnsi="Arial" w:cs="Arial"/>
          <w:color w:val="000000" w:themeColor="text1"/>
          <w:spacing w:val="-2"/>
          <w:sz w:val="24"/>
          <w:szCs w:val="24"/>
        </w:rPr>
        <w:t>civil)</w:t>
      </w:r>
    </w:p>
    <w:p w14:paraId="3FB7F987" w14:textId="392D263C" w:rsidR="00B70123" w:rsidRPr="00E45C2F" w:rsidRDefault="00786F28" w:rsidP="00B362C7">
      <w:pPr>
        <w:pStyle w:val="Corpodetexto"/>
        <w:tabs>
          <w:tab w:val="left" w:pos="2186"/>
          <w:tab w:val="left" w:pos="3307"/>
          <w:tab w:val="left" w:pos="5357"/>
          <w:tab w:val="left" w:pos="9393"/>
          <w:tab w:val="left" w:pos="9554"/>
        </w:tabs>
        <w:spacing w:before="1"/>
        <w:ind w:left="425" w:right="248"/>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(profissão)</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portador (a) do RG nº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e</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do CPF</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46"/>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residente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domiciliado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Rua,</w:t>
      </w:r>
      <w:r w:rsidRPr="00E45C2F">
        <w:rPr>
          <w:rFonts w:ascii="Arial" w:hAnsi="Arial" w:cs="Arial"/>
          <w:color w:val="000000" w:themeColor="text1"/>
          <w:spacing w:val="49"/>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5"/>
          <w:sz w:val="24"/>
          <w:szCs w:val="24"/>
        </w:rPr>
        <w:t>nº,</w:t>
      </w:r>
    </w:p>
    <w:p w14:paraId="0FEC8B62" w14:textId="77777777" w:rsidR="00B70123" w:rsidRPr="00E45C2F" w:rsidRDefault="00786F28" w:rsidP="00B362C7">
      <w:pPr>
        <w:pStyle w:val="Corpodetexto"/>
        <w:tabs>
          <w:tab w:val="left" w:pos="1075"/>
          <w:tab w:val="left" w:pos="4277"/>
          <w:tab w:val="left" w:pos="7236"/>
        </w:tabs>
        <w:ind w:left="425"/>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na cidade 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Estado de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p>
    <w:p w14:paraId="00ABF231" w14:textId="77777777" w:rsidR="00B70123" w:rsidRPr="00E45C2F" w:rsidRDefault="00B70123" w:rsidP="00B362C7">
      <w:pPr>
        <w:pStyle w:val="Corpodetexto"/>
        <w:ind w:left="425"/>
        <w:rPr>
          <w:rFonts w:ascii="Arial" w:hAnsi="Arial" w:cs="Arial"/>
          <w:color w:val="000000" w:themeColor="text1"/>
          <w:sz w:val="24"/>
          <w:szCs w:val="24"/>
        </w:rPr>
      </w:pPr>
    </w:p>
    <w:p w14:paraId="70C0C111" w14:textId="77777777" w:rsidR="00B70123" w:rsidRPr="00E45C2F" w:rsidRDefault="00786F28" w:rsidP="00B362C7">
      <w:pPr>
        <w:pStyle w:val="Corpodetexto"/>
        <w:tabs>
          <w:tab w:val="left" w:pos="2810"/>
          <w:tab w:val="left" w:pos="3292"/>
          <w:tab w:val="left" w:pos="5071"/>
          <w:tab w:val="left" w:pos="5705"/>
          <w:tab w:val="left" w:pos="8729"/>
          <w:tab w:val="left" w:pos="9343"/>
          <w:tab w:val="left" w:pos="9427"/>
        </w:tabs>
        <w:ind w:left="425" w:right="248"/>
        <w:jc w:val="both"/>
        <w:rPr>
          <w:rFonts w:ascii="Arial" w:hAnsi="Arial" w:cs="Arial"/>
          <w:color w:val="000000" w:themeColor="text1"/>
          <w:sz w:val="24"/>
          <w:szCs w:val="24"/>
        </w:rPr>
      </w:pPr>
      <w:bookmarkStart w:id="42" w:name="OUTORGADO:_Sr.(a)_____________________,_"/>
      <w:bookmarkEnd w:id="42"/>
      <w:r w:rsidRPr="00E45C2F">
        <w:rPr>
          <w:rFonts w:ascii="Arial" w:hAnsi="Arial" w:cs="Arial"/>
          <w:b/>
          <w:bCs/>
          <w:color w:val="000000" w:themeColor="text1"/>
          <w:sz w:val="24"/>
          <w:szCs w:val="24"/>
        </w:rPr>
        <w:t>OUTORGADO</w:t>
      </w:r>
      <w:r w:rsidRPr="00E45C2F">
        <w:rPr>
          <w:rFonts w:ascii="Arial" w:hAnsi="Arial" w:cs="Arial"/>
          <w:color w:val="000000" w:themeColor="text1"/>
          <w:sz w:val="24"/>
          <w:szCs w:val="24"/>
        </w:rPr>
        <w:t>:</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Sr.(a)</w:t>
      </w:r>
      <w:r w:rsidRPr="00E45C2F">
        <w:rPr>
          <w:rFonts w:ascii="Arial" w:hAnsi="Arial" w:cs="Arial"/>
          <w:color w:val="000000" w:themeColor="text1"/>
          <w:spacing w:val="287"/>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(nacionalidade)</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(estado </w:t>
      </w:r>
      <w:r w:rsidRPr="00E45C2F">
        <w:rPr>
          <w:rFonts w:ascii="Arial" w:hAnsi="Arial" w:cs="Arial"/>
          <w:color w:val="000000" w:themeColor="text1"/>
          <w:spacing w:val="-2"/>
          <w:sz w:val="24"/>
          <w:szCs w:val="24"/>
        </w:rPr>
        <w:t>civil)</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(profissão)</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portador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58"/>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e do CPF nº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residente</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13"/>
          <w:sz w:val="24"/>
          <w:szCs w:val="24"/>
        </w:rPr>
        <w:t xml:space="preserve"> </w:t>
      </w:r>
      <w:r w:rsidRPr="00E45C2F">
        <w:rPr>
          <w:rFonts w:ascii="Arial" w:hAnsi="Arial" w:cs="Arial"/>
          <w:color w:val="000000" w:themeColor="text1"/>
          <w:sz w:val="24"/>
          <w:szCs w:val="24"/>
        </w:rPr>
        <w:t>domiciliado</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rPr>
        <w:t>Rua</w:t>
      </w:r>
      <w:r w:rsidRPr="00E45C2F">
        <w:rPr>
          <w:rFonts w:ascii="Arial" w:hAnsi="Arial" w:cs="Arial"/>
          <w:color w:val="000000" w:themeColor="text1"/>
          <w:spacing w:val="16"/>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15"/>
          <w:sz w:val="24"/>
          <w:szCs w:val="24"/>
        </w:rPr>
        <w:t xml:space="preserve"> </w:t>
      </w:r>
      <w:r w:rsidRPr="00E45C2F">
        <w:rPr>
          <w:rFonts w:ascii="Arial" w:hAnsi="Arial" w:cs="Arial"/>
          <w:color w:val="000000" w:themeColor="text1"/>
          <w:spacing w:val="-5"/>
          <w:sz w:val="24"/>
          <w:szCs w:val="24"/>
        </w:rPr>
        <w:t>nº,</w:t>
      </w:r>
    </w:p>
    <w:p w14:paraId="2DBBAD0D" w14:textId="77777777" w:rsidR="00B70123" w:rsidRPr="00E45C2F" w:rsidRDefault="00786F28" w:rsidP="00B362C7">
      <w:pPr>
        <w:pStyle w:val="Corpodetexto"/>
        <w:tabs>
          <w:tab w:val="left" w:pos="1075"/>
          <w:tab w:val="left" w:pos="4277"/>
          <w:tab w:val="left" w:pos="7346"/>
        </w:tabs>
        <w:ind w:left="425"/>
        <w:jc w:val="both"/>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na cidade 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Estado de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p>
    <w:p w14:paraId="13EA9993" w14:textId="77777777" w:rsidR="00B70123" w:rsidRPr="00E45C2F" w:rsidRDefault="00B70123" w:rsidP="00B362C7">
      <w:pPr>
        <w:pStyle w:val="Corpodetexto"/>
        <w:ind w:left="425"/>
        <w:rPr>
          <w:rFonts w:ascii="Arial" w:hAnsi="Arial" w:cs="Arial"/>
          <w:color w:val="000000" w:themeColor="text1"/>
          <w:sz w:val="24"/>
          <w:szCs w:val="24"/>
        </w:rPr>
      </w:pPr>
    </w:p>
    <w:p w14:paraId="3118D6F9" w14:textId="074B7762" w:rsidR="00B70123" w:rsidRPr="00E45C2F" w:rsidRDefault="00786F28" w:rsidP="00B362C7">
      <w:pPr>
        <w:pStyle w:val="Corpodetexto"/>
        <w:ind w:left="425" w:right="248"/>
        <w:jc w:val="both"/>
        <w:rPr>
          <w:rFonts w:ascii="Arial" w:hAnsi="Arial" w:cs="Arial"/>
          <w:color w:val="000000" w:themeColor="text1"/>
          <w:sz w:val="24"/>
          <w:szCs w:val="24"/>
        </w:rPr>
      </w:pPr>
      <w:r w:rsidRPr="00E45C2F">
        <w:rPr>
          <w:rFonts w:ascii="Arial" w:hAnsi="Arial" w:cs="Arial"/>
          <w:b/>
          <w:color w:val="000000" w:themeColor="text1"/>
          <w:sz w:val="24"/>
          <w:szCs w:val="24"/>
        </w:rPr>
        <w:t>PODERES</w:t>
      </w:r>
      <w:r w:rsidRPr="00E45C2F">
        <w:rPr>
          <w:rFonts w:ascii="Arial" w:hAnsi="Arial" w:cs="Arial"/>
          <w:color w:val="000000" w:themeColor="text1"/>
          <w:sz w:val="24"/>
          <w:szCs w:val="24"/>
        </w:rPr>
        <w:t xml:space="preserve">: Ao qual confere amplos poderes para representar a empresa no procedimento licitatório, especificamente na licitação modalidade </w:t>
      </w:r>
      <w:r w:rsidRPr="00E45C2F">
        <w:rPr>
          <w:rFonts w:ascii="Arial" w:hAnsi="Arial" w:cs="Arial"/>
          <w:b/>
          <w:color w:val="000000" w:themeColor="text1"/>
          <w:sz w:val="24"/>
          <w:szCs w:val="24"/>
        </w:rPr>
        <w:t xml:space="preserve">Concorrência nº </w:t>
      </w:r>
      <w:r w:rsidR="007839CF">
        <w:rPr>
          <w:rFonts w:ascii="Arial" w:hAnsi="Arial" w:cs="Arial"/>
          <w:b/>
          <w:color w:val="000000" w:themeColor="text1"/>
          <w:sz w:val="24"/>
          <w:szCs w:val="24"/>
        </w:rPr>
        <w:t>005</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b/>
          <w:color w:val="000000" w:themeColor="text1"/>
          <w:sz w:val="24"/>
          <w:szCs w:val="24"/>
        </w:rPr>
        <w:t xml:space="preserve"> </w:t>
      </w:r>
      <w:r w:rsidRPr="00E45C2F">
        <w:rPr>
          <w:rFonts w:ascii="Arial" w:hAnsi="Arial" w:cs="Arial"/>
          <w:color w:val="000000" w:themeColor="text1"/>
          <w:sz w:val="24"/>
          <w:szCs w:val="24"/>
        </w:rPr>
        <w:t xml:space="preserve">da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3551A435" w14:textId="183AD2A4" w:rsidR="00B70123" w:rsidRPr="00E45C2F" w:rsidRDefault="00786F28" w:rsidP="00B362C7">
      <w:pPr>
        <w:pStyle w:val="Corpodetexto"/>
        <w:tabs>
          <w:tab w:val="left" w:pos="7228"/>
          <w:tab w:val="left" w:pos="9007"/>
        </w:tabs>
        <w:spacing w:before="1"/>
        <w:ind w:left="425"/>
        <w:rPr>
          <w:rFonts w:ascii="Arial" w:hAnsi="Arial" w:cs="Arial"/>
          <w:color w:val="000000" w:themeColor="text1"/>
          <w:sz w:val="24"/>
          <w:szCs w:val="24"/>
        </w:rPr>
      </w:pPr>
      <w:r w:rsidRPr="00E45C2F">
        <w:rPr>
          <w:rFonts w:ascii="Arial" w:hAnsi="Arial" w:cs="Arial"/>
          <w:color w:val="000000" w:themeColor="text1"/>
          <w:sz w:val="24"/>
          <w:szCs w:val="24"/>
        </w:rPr>
        <w:t xml:space="preserve">(Local),de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Pr="00E45C2F">
        <w:rPr>
          <w:rFonts w:ascii="Arial" w:hAnsi="Arial" w:cs="Arial"/>
          <w:color w:val="000000" w:themeColor="text1"/>
          <w:spacing w:val="-4"/>
          <w:sz w:val="24"/>
          <w:szCs w:val="24"/>
        </w:rPr>
        <w:t>.</w:t>
      </w:r>
    </w:p>
    <w:p w14:paraId="5901DD7B" w14:textId="77777777" w:rsidR="00B70123" w:rsidRPr="00E45C2F" w:rsidRDefault="00786F28" w:rsidP="00984199">
      <w:pPr>
        <w:pStyle w:val="Corpodetexto"/>
        <w:spacing w:before="196"/>
        <w:ind w:left="425"/>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s">
            <w:drawing>
              <wp:anchor distT="0" distB="0" distL="0" distR="0" simplePos="0" relativeHeight="251645952" behindDoc="1" locked="0" layoutInCell="1" allowOverlap="1" wp14:anchorId="40BD60A1" wp14:editId="3C30CE31">
                <wp:simplePos x="0" y="0"/>
                <wp:positionH relativeFrom="page">
                  <wp:posOffset>2432304</wp:posOffset>
                </wp:positionH>
                <wp:positionV relativeFrom="paragraph">
                  <wp:posOffset>285986</wp:posOffset>
                </wp:positionV>
                <wp:extent cx="2964815" cy="127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7009AA" id="Graphic 79" o:spid="_x0000_s1026" style="position:absolute;margin-left:191.5pt;margin-top:22.5pt;width:233.45pt;height:.1pt;z-index:-251670528;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JJwIAAIEEAAAOAAAAZHJzL2Uyb0RvYy54bWysVMFu2zAMvQ/YPwi6L469rU2NOMXQoMWA&#10;oivQFDsrshwbkyWNVGLn70fJdpJ2t2E+CJT4RPLxUV7e9q1mBwXYWFPwdDbnTBlpy8bsCv66uf+0&#10;4Ay9MKXQ1qiCHxXy29XHD8vO5SqztdWlAkZBDOadK3jtvcuTBGWtWoEz65QhZ2WhFZ62sEtKEB1F&#10;b3WSzedXSWehdGClQqTT9eDkqxi/qpT0P6oKlWe64FSbjyvEdRvWZLUU+Q6Eqxs5liH+oYpWNIaS&#10;nkKthRdsD81fodpGgkVb+Zm0bWKrqpEqciA26fwdm5daOBW5UHPQndqE/y+sfDo8A2vKgl/fcGZE&#10;Sxo9jO2gE2pP5zAn1It7hkAQ3aOVv5AcyRtP2OCI6StoA5bosT72+njqteo9k3SY3Vx9WaRfOZPk&#10;S7PrKEUi8umu3KN/UDbGEYdH9INS5WSJerJkbyYTSO+gtI5Ke85IaeCMlN4OSjvhw71QXDBZdy4k&#10;nLX2oDY2ev27yqm0s1ebS1Sg8jlNOZtYEnZAkBHSUK8GI6Ym+5KcNqGKxTzL4gCh1U1532gdqkDY&#10;be80sIMI4xu/wIMivIE5QL8WWA+46Bph2ow6DdIEkba2PJLkHYlccPy9F6A4098NDVV4IJMBk7Gd&#10;DPD6zsZnFBtEOTf9TwGOhfQF96Tsk51GVuSTaIH6CRtuGvtt723VBEXjDA0VjRua80hwfJPhIV3u&#10;I+r851j9AQAA//8DAFBLAwQUAAYACAAAACEAsLSRit8AAAAJAQAADwAAAGRycy9kb3ducmV2Lnht&#10;bEyPzU7DQAyE70i8w8pI3OimfygJ2VRVAdELBxokrtusSSqy3ijrtoGnxz3BybJnNP6mWI2+Uycc&#10;4iGQgekkAYVUB3egxsB79XyXgopsydkuEBr4xgir8vqqsLkLZ3rD044bJSEUc2ugZe5zrWPdordx&#10;Enok0T7D4C3LOjTaDfYs4b7TsyS5194eSD60tsdNi/XX7ugNbLl/ef3ZPCVumTUfFU2r9ZYfjbm9&#10;GdcPoBhH/jPDBV/QoRSmfTiSi6ozME/n0oUNLJYyxZAusgzU/nKYgS4L/b9B+QsAAP//AwBQSwEC&#10;LQAUAAYACAAAACEAtoM4kv4AAADhAQAAEwAAAAAAAAAAAAAAAAAAAAAAW0NvbnRlbnRfVHlwZXNd&#10;LnhtbFBLAQItABQABgAIAAAAIQA4/SH/1gAAAJQBAAALAAAAAAAAAAAAAAAAAC8BAABfcmVscy8u&#10;cmVsc1BLAQItABQABgAIAAAAIQBo2/fJJwIAAIEEAAAOAAAAAAAAAAAAAAAAAC4CAABkcnMvZTJv&#10;RG9jLnhtbFBLAQItABQABgAIAAAAIQCwtJGK3wAAAAkBAAAPAAAAAAAAAAAAAAAAAIEEAABkcnMv&#10;ZG93bnJldi54bWxQSwUGAAAAAAQABADzAAAAjQUAAAAA&#10;" path="m,l2964311,e" filled="f" strokeweight=".22283mm">
                <v:path arrowok="t"/>
                <w10:wrap type="topAndBottom" anchorx="page"/>
              </v:shape>
            </w:pict>
          </mc:Fallback>
        </mc:AlternateContent>
      </w:r>
    </w:p>
    <w:p w14:paraId="379AAC7F" w14:textId="77777777" w:rsidR="00B70123" w:rsidRPr="00E45C2F" w:rsidRDefault="00786F28" w:rsidP="00984199">
      <w:pPr>
        <w:spacing w:before="2"/>
        <w:ind w:left="425" w:right="137"/>
        <w:jc w:val="center"/>
        <w:rPr>
          <w:rFonts w:ascii="Arial" w:hAnsi="Arial" w:cs="Arial"/>
          <w:color w:val="000000" w:themeColor="text1"/>
          <w:sz w:val="24"/>
          <w:szCs w:val="24"/>
        </w:rPr>
      </w:pPr>
      <w:r w:rsidRPr="00E45C2F">
        <w:rPr>
          <w:rFonts w:ascii="Arial" w:hAnsi="Arial" w:cs="Arial"/>
          <w:color w:val="000000" w:themeColor="text1"/>
          <w:sz w:val="24"/>
          <w:szCs w:val="24"/>
        </w:rPr>
        <w:t>Assinatura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Identificação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Empresa</w:t>
      </w:r>
    </w:p>
    <w:p w14:paraId="0E73A7BE" w14:textId="21B9AE1A" w:rsidR="00B70123" w:rsidRPr="00E45C2F" w:rsidRDefault="00B70123" w:rsidP="00984199">
      <w:pPr>
        <w:pStyle w:val="Corpodetexto"/>
        <w:tabs>
          <w:tab w:val="left" w:pos="8080"/>
        </w:tabs>
        <w:spacing w:before="188"/>
        <w:ind w:left="425"/>
        <w:rPr>
          <w:rFonts w:ascii="Arial" w:hAnsi="Arial" w:cs="Arial"/>
          <w:color w:val="000000" w:themeColor="text1"/>
          <w:sz w:val="24"/>
          <w:szCs w:val="24"/>
        </w:rPr>
      </w:pPr>
    </w:p>
    <w:p w14:paraId="6B58E266" w14:textId="4BF263C8" w:rsidR="00B362C7" w:rsidRPr="00E45C2F" w:rsidRDefault="00B362C7" w:rsidP="00984199">
      <w:pPr>
        <w:pStyle w:val="Corpodetexto"/>
        <w:tabs>
          <w:tab w:val="left" w:pos="8080"/>
        </w:tabs>
        <w:spacing w:before="188"/>
        <w:ind w:left="425"/>
        <w:rPr>
          <w:rFonts w:ascii="Arial" w:hAnsi="Arial" w:cs="Arial"/>
          <w:color w:val="000000" w:themeColor="text1"/>
          <w:sz w:val="24"/>
          <w:szCs w:val="24"/>
        </w:rPr>
      </w:pPr>
    </w:p>
    <w:p w14:paraId="2CEACBE5" w14:textId="469CDAAC" w:rsidR="00B362C7" w:rsidRPr="00E45C2F" w:rsidRDefault="00B362C7" w:rsidP="00984199">
      <w:pPr>
        <w:pStyle w:val="Corpodetexto"/>
        <w:tabs>
          <w:tab w:val="left" w:pos="8080"/>
        </w:tabs>
        <w:spacing w:before="188"/>
        <w:ind w:left="425"/>
        <w:rPr>
          <w:rFonts w:ascii="Arial" w:hAnsi="Arial" w:cs="Arial"/>
          <w:color w:val="000000" w:themeColor="text1"/>
          <w:sz w:val="24"/>
          <w:szCs w:val="24"/>
        </w:rPr>
      </w:pPr>
    </w:p>
    <w:p w14:paraId="0A7DC118" w14:textId="77777777" w:rsidR="00B362C7" w:rsidRPr="00E45C2F" w:rsidRDefault="00B362C7" w:rsidP="00984199">
      <w:pPr>
        <w:pStyle w:val="Corpodetexto"/>
        <w:tabs>
          <w:tab w:val="left" w:pos="8080"/>
        </w:tabs>
        <w:spacing w:before="188"/>
        <w:ind w:left="425"/>
        <w:rPr>
          <w:rFonts w:ascii="Arial" w:hAnsi="Arial" w:cs="Arial"/>
          <w:color w:val="000000" w:themeColor="text1"/>
          <w:sz w:val="24"/>
          <w:szCs w:val="24"/>
        </w:rPr>
      </w:pPr>
    </w:p>
    <w:p w14:paraId="6D313314" w14:textId="77777777" w:rsidR="00B70123" w:rsidRPr="00E45C2F" w:rsidRDefault="00B70123" w:rsidP="00984199">
      <w:pPr>
        <w:pStyle w:val="Corpodetexto"/>
        <w:spacing w:before="80"/>
        <w:ind w:left="425"/>
        <w:rPr>
          <w:rFonts w:ascii="Arial" w:hAnsi="Arial" w:cs="Arial"/>
          <w:color w:val="000000" w:themeColor="text1"/>
          <w:sz w:val="24"/>
          <w:szCs w:val="24"/>
        </w:rPr>
      </w:pPr>
    </w:p>
    <w:p w14:paraId="13817A7C" w14:textId="77777777" w:rsidR="00B70123" w:rsidRPr="00E45C2F" w:rsidRDefault="00786F28" w:rsidP="00984199">
      <w:pPr>
        <w:ind w:left="425" w:right="143"/>
        <w:jc w:val="center"/>
        <w:rPr>
          <w:rFonts w:ascii="Arial" w:hAnsi="Arial" w:cs="Arial"/>
          <w:b/>
          <w:color w:val="000000" w:themeColor="text1"/>
          <w:sz w:val="24"/>
          <w:szCs w:val="24"/>
        </w:rPr>
      </w:pPr>
      <w:bookmarkStart w:id="43" w:name="ANEXO_VIDeclaração_de_Microempresa_ou_Em"/>
      <w:bookmarkEnd w:id="43"/>
      <w:r w:rsidRPr="00E45C2F">
        <w:rPr>
          <w:rFonts w:ascii="Arial" w:hAnsi="Arial" w:cs="Arial"/>
          <w:b/>
          <w:color w:val="000000" w:themeColor="text1"/>
          <w:sz w:val="24"/>
          <w:szCs w:val="24"/>
        </w:rPr>
        <w:lastRenderedPageBreak/>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VI</w:t>
      </w:r>
    </w:p>
    <w:p w14:paraId="69449008" w14:textId="6CFCDE51" w:rsidR="00B70123" w:rsidRPr="00E45C2F" w:rsidRDefault="00786F28" w:rsidP="00984199">
      <w:pPr>
        <w:pStyle w:val="Corpodetexto"/>
        <w:spacing w:before="1"/>
        <w:ind w:left="425" w:right="142"/>
        <w:jc w:val="center"/>
        <w:rPr>
          <w:rFonts w:ascii="Arial" w:hAnsi="Arial" w:cs="Arial"/>
          <w:color w:val="000000" w:themeColor="text1"/>
          <w:spacing w:val="-2"/>
          <w:sz w:val="24"/>
          <w:szCs w:val="24"/>
        </w:rPr>
      </w:pPr>
      <w:r w:rsidRPr="00E45C2F">
        <w:rPr>
          <w:rFonts w:ascii="Arial" w:hAnsi="Arial" w:cs="Arial"/>
          <w:color w:val="000000" w:themeColor="text1"/>
          <w:sz w:val="24"/>
          <w:szCs w:val="24"/>
        </w:rPr>
        <w:t>Declaração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Microempresa</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Empresa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Pequeno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Porte</w:t>
      </w:r>
    </w:p>
    <w:p w14:paraId="51ABD001" w14:textId="77777777" w:rsidR="00FE2D86" w:rsidRPr="00E45C2F" w:rsidRDefault="00FE2D86" w:rsidP="00984199">
      <w:pPr>
        <w:spacing w:line="360" w:lineRule="auto"/>
        <w:ind w:left="425"/>
        <w:jc w:val="center"/>
        <w:rPr>
          <w:color w:val="000000" w:themeColor="text1"/>
        </w:rPr>
      </w:pPr>
    </w:p>
    <w:p w14:paraId="302E0C42" w14:textId="77777777" w:rsidR="00BB78E9" w:rsidRPr="00E45C2F" w:rsidRDefault="00BB78E9" w:rsidP="00BB78E9">
      <w:pPr>
        <w:spacing w:line="360" w:lineRule="auto"/>
        <w:ind w:left="425"/>
        <w:jc w:val="center"/>
        <w:rPr>
          <w:color w:val="000000" w:themeColor="text1"/>
        </w:rPr>
      </w:pPr>
      <w:r>
        <w:rPr>
          <w:color w:val="000000" w:themeColor="text1"/>
        </w:rPr>
        <w:t xml:space="preserve">EDITAL DE </w:t>
      </w:r>
      <w:r w:rsidRPr="00E45C2F">
        <w:rPr>
          <w:color w:val="000000" w:themeColor="text1"/>
        </w:rPr>
        <w:t xml:space="preserve">CONCORRÊNCIA ELETRÔNICA N° </w:t>
      </w:r>
      <w:r w:rsidRPr="00BB78E9">
        <w:rPr>
          <w:b/>
          <w:bCs/>
          <w:color w:val="000000" w:themeColor="text1"/>
        </w:rPr>
        <w:t>005</w:t>
      </w:r>
      <w:r w:rsidRPr="00E45C2F">
        <w:rPr>
          <w:color w:val="000000" w:themeColor="text1"/>
        </w:rPr>
        <w:t xml:space="preserve">/2024 </w:t>
      </w:r>
    </w:p>
    <w:p w14:paraId="719903A2" w14:textId="77777777" w:rsidR="00BB78E9" w:rsidRPr="00E45C2F" w:rsidRDefault="00BB78E9" w:rsidP="00BB78E9">
      <w:pPr>
        <w:spacing w:line="360" w:lineRule="auto"/>
        <w:ind w:left="425"/>
        <w:jc w:val="center"/>
        <w:rPr>
          <w:color w:val="000000" w:themeColor="text1"/>
        </w:rPr>
      </w:pPr>
      <w:r w:rsidRPr="00E45C2F">
        <w:rPr>
          <w:color w:val="000000" w:themeColor="text1"/>
        </w:rPr>
        <w:t xml:space="preserve">PROCESSO ADMINISTRATIVO Nº </w:t>
      </w:r>
      <w:r w:rsidRPr="00BB78E9">
        <w:rPr>
          <w:b/>
          <w:bCs/>
          <w:color w:val="000000" w:themeColor="text1"/>
        </w:rPr>
        <w:t>0015</w:t>
      </w:r>
      <w:r w:rsidRPr="00E45C2F">
        <w:rPr>
          <w:color w:val="000000" w:themeColor="text1"/>
        </w:rPr>
        <w:t>/2024</w:t>
      </w:r>
    </w:p>
    <w:p w14:paraId="3BE9AB82" w14:textId="77777777" w:rsidR="00FE2D86" w:rsidRPr="00E45C2F" w:rsidRDefault="00FE2D86" w:rsidP="00984199">
      <w:pPr>
        <w:pStyle w:val="Corpodetexto"/>
        <w:spacing w:before="1"/>
        <w:ind w:left="425" w:right="142"/>
        <w:jc w:val="center"/>
        <w:rPr>
          <w:rFonts w:ascii="Arial" w:hAnsi="Arial" w:cs="Arial"/>
          <w:color w:val="000000" w:themeColor="text1"/>
          <w:sz w:val="24"/>
          <w:szCs w:val="24"/>
        </w:rPr>
      </w:pPr>
    </w:p>
    <w:p w14:paraId="3C3EE564" w14:textId="77777777" w:rsidR="00B70123" w:rsidRPr="00E45C2F" w:rsidRDefault="00786F28" w:rsidP="00984199">
      <w:pPr>
        <w:spacing w:before="1"/>
        <w:ind w:left="425" w:right="140"/>
        <w:jc w:val="center"/>
        <w:rPr>
          <w:rFonts w:ascii="Arial" w:hAnsi="Arial" w:cs="Arial"/>
          <w:b/>
          <w:color w:val="000000" w:themeColor="text1"/>
          <w:sz w:val="24"/>
          <w:szCs w:val="24"/>
        </w:rPr>
      </w:pPr>
      <w:r w:rsidRPr="00E45C2F">
        <w:rPr>
          <w:rFonts w:ascii="Arial" w:hAnsi="Arial" w:cs="Arial"/>
          <w:b/>
          <w:color w:val="000000" w:themeColor="text1"/>
          <w:sz w:val="24"/>
          <w:szCs w:val="24"/>
        </w:rPr>
        <w:t>DECLARAÇÃO</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MICROEMPRESA</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OU</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z w:val="24"/>
          <w:szCs w:val="24"/>
        </w:rPr>
        <w:t>EMPRESA</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z w:val="24"/>
          <w:szCs w:val="24"/>
        </w:rPr>
        <w:t>PEQUENO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PORTE</w:t>
      </w:r>
    </w:p>
    <w:p w14:paraId="53F313D4" w14:textId="77777777" w:rsidR="00B70123" w:rsidRPr="00E45C2F" w:rsidRDefault="00B70123" w:rsidP="00984199">
      <w:pPr>
        <w:pStyle w:val="Corpodetexto"/>
        <w:ind w:left="425"/>
        <w:rPr>
          <w:rFonts w:ascii="Arial" w:hAnsi="Arial" w:cs="Arial"/>
          <w:b/>
          <w:color w:val="000000" w:themeColor="text1"/>
          <w:sz w:val="24"/>
          <w:szCs w:val="24"/>
        </w:rPr>
      </w:pPr>
    </w:p>
    <w:p w14:paraId="2F4C9870" w14:textId="77777777" w:rsidR="00B70123" w:rsidRPr="00E45C2F" w:rsidRDefault="00B70123" w:rsidP="00984199">
      <w:pPr>
        <w:pStyle w:val="Corpodetexto"/>
        <w:ind w:left="425"/>
        <w:rPr>
          <w:rFonts w:ascii="Arial" w:hAnsi="Arial" w:cs="Arial"/>
          <w:b/>
          <w:color w:val="000000" w:themeColor="text1"/>
          <w:sz w:val="24"/>
          <w:szCs w:val="24"/>
        </w:rPr>
      </w:pPr>
    </w:p>
    <w:p w14:paraId="2880D429" w14:textId="77777777" w:rsidR="00B70123" w:rsidRPr="00E45C2F" w:rsidRDefault="00B70123" w:rsidP="00984199">
      <w:pPr>
        <w:pStyle w:val="Corpodetexto"/>
        <w:spacing w:before="1"/>
        <w:ind w:left="425"/>
        <w:rPr>
          <w:rFonts w:ascii="Arial" w:hAnsi="Arial" w:cs="Arial"/>
          <w:b/>
          <w:color w:val="000000" w:themeColor="text1"/>
          <w:sz w:val="24"/>
          <w:szCs w:val="24"/>
        </w:rPr>
      </w:pPr>
    </w:p>
    <w:p w14:paraId="7157E9B4" w14:textId="77777777" w:rsidR="00B70123" w:rsidRPr="00E45C2F" w:rsidRDefault="00786F28" w:rsidP="00984199">
      <w:pPr>
        <w:pStyle w:val="Corpodetexto"/>
        <w:tabs>
          <w:tab w:val="left" w:pos="5784"/>
          <w:tab w:val="left" w:pos="7901"/>
          <w:tab w:val="left" w:pos="9737"/>
        </w:tabs>
        <w:spacing w:line="357"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(Nome da Empresa)</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inscrita no CNPJ sob o nº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intermédio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seu</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representante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o(a)</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Sr.(a.)</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37"/>
          <w:sz w:val="24"/>
          <w:szCs w:val="24"/>
        </w:rPr>
        <w:t xml:space="preserve"> </w:t>
      </w:r>
      <w:r w:rsidRPr="00E45C2F">
        <w:rPr>
          <w:rFonts w:ascii="Arial" w:hAnsi="Arial" w:cs="Arial"/>
          <w:color w:val="000000" w:themeColor="text1"/>
          <w:sz w:val="24"/>
          <w:szCs w:val="24"/>
        </w:rPr>
        <w:t>portador</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36"/>
          <w:sz w:val="24"/>
          <w:szCs w:val="24"/>
        </w:rPr>
        <w:t xml:space="preserve"> </w:t>
      </w:r>
      <w:r w:rsidRPr="00E45C2F">
        <w:rPr>
          <w:rFonts w:ascii="Arial" w:hAnsi="Arial" w:cs="Arial"/>
          <w:color w:val="000000" w:themeColor="text1"/>
          <w:spacing w:val="-5"/>
          <w:sz w:val="24"/>
          <w:szCs w:val="24"/>
        </w:rPr>
        <w:t>nº</w:t>
      </w:r>
    </w:p>
    <w:p w14:paraId="54ADA32A" w14:textId="77777777" w:rsidR="00B70123" w:rsidRPr="00E45C2F" w:rsidRDefault="00786F28" w:rsidP="00984199">
      <w:pPr>
        <w:pStyle w:val="Corpodetexto"/>
        <w:tabs>
          <w:tab w:val="left" w:pos="2013"/>
          <w:tab w:val="left" w:pos="4558"/>
        </w:tabs>
        <w:spacing w:before="4"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e CPF nº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DECLARA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sob</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administrativas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cabíveis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sob as penas da lei, que, na presente data, é considerada:</w:t>
      </w:r>
    </w:p>
    <w:p w14:paraId="24595701" w14:textId="77777777" w:rsidR="00B70123" w:rsidRPr="00E45C2F" w:rsidRDefault="00786F28" w:rsidP="00984199">
      <w:pPr>
        <w:pStyle w:val="Corpodetexto"/>
        <w:spacing w:before="229"/>
        <w:ind w:left="425"/>
        <w:jc w:val="both"/>
        <w:rPr>
          <w:rFonts w:ascii="Arial" w:hAnsi="Arial" w:cs="Arial"/>
          <w:color w:val="000000" w:themeColor="text1"/>
          <w:sz w:val="24"/>
          <w:szCs w:val="24"/>
        </w:rPr>
      </w:pPr>
      <w:r w:rsidRPr="00E45C2F">
        <w:rPr>
          <w:rFonts w:ascii="Arial" w:hAnsi="Arial" w:cs="Arial"/>
          <w:b/>
          <w:color w:val="000000" w:themeColor="text1"/>
          <w:sz w:val="24"/>
          <w:szCs w:val="24"/>
        </w:rPr>
        <w:t>(</w:t>
      </w:r>
      <w:r w:rsidRPr="00E45C2F">
        <w:rPr>
          <w:rFonts w:ascii="Arial" w:hAnsi="Arial" w:cs="Arial"/>
          <w:b/>
          <w:color w:val="000000" w:themeColor="text1"/>
          <w:spacing w:val="46"/>
          <w:sz w:val="24"/>
          <w:szCs w:val="24"/>
        </w:rPr>
        <w:t xml:space="preserve"> </w:t>
      </w:r>
      <w:r w:rsidRPr="00E45C2F">
        <w:rPr>
          <w:rFonts w:ascii="Arial" w:hAnsi="Arial" w:cs="Arial"/>
          <w:b/>
          <w:color w:val="000000" w:themeColor="text1"/>
          <w:sz w:val="24"/>
          <w:szCs w:val="24"/>
        </w:rPr>
        <w:t>)</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MICROEMPRESA</w:t>
      </w:r>
      <w:r w:rsidRPr="00E45C2F">
        <w:rPr>
          <w:rFonts w:ascii="Arial" w:hAnsi="Arial" w:cs="Arial"/>
          <w:color w:val="000000" w:themeColor="text1"/>
          <w:sz w:val="24"/>
          <w:szCs w:val="24"/>
        </w:rPr>
        <w:t>,</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inciso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art.</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3.º</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Complementar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123/2006.</w:t>
      </w:r>
    </w:p>
    <w:p w14:paraId="126B858D" w14:textId="77777777" w:rsidR="00B70123" w:rsidRPr="00E45C2F" w:rsidRDefault="00786F28" w:rsidP="00984199">
      <w:pPr>
        <w:spacing w:before="116"/>
        <w:ind w:left="425"/>
        <w:jc w:val="both"/>
        <w:rPr>
          <w:rFonts w:ascii="Arial" w:hAnsi="Arial" w:cs="Arial"/>
          <w:color w:val="000000" w:themeColor="text1"/>
          <w:sz w:val="24"/>
          <w:szCs w:val="24"/>
        </w:rPr>
      </w:pPr>
      <w:r w:rsidRPr="00E45C2F">
        <w:rPr>
          <w:rFonts w:ascii="Arial" w:hAnsi="Arial" w:cs="Arial"/>
          <w:b/>
          <w:color w:val="000000" w:themeColor="text1"/>
          <w:sz w:val="24"/>
          <w:szCs w:val="24"/>
        </w:rPr>
        <w:t>(</w:t>
      </w:r>
      <w:r w:rsidRPr="00E45C2F">
        <w:rPr>
          <w:rFonts w:ascii="Arial" w:hAnsi="Arial" w:cs="Arial"/>
          <w:b/>
          <w:color w:val="000000" w:themeColor="text1"/>
          <w:spacing w:val="45"/>
          <w:sz w:val="24"/>
          <w:szCs w:val="24"/>
        </w:rPr>
        <w:t xml:space="preserve"> </w:t>
      </w:r>
      <w:r w:rsidRPr="00E45C2F">
        <w:rPr>
          <w:rFonts w:ascii="Arial" w:hAnsi="Arial" w:cs="Arial"/>
          <w:b/>
          <w:color w:val="000000" w:themeColor="text1"/>
          <w:sz w:val="24"/>
          <w:szCs w:val="24"/>
        </w:rPr>
        <w:t>)</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EMPRESA</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PEQUENO</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PORTE</w:t>
      </w:r>
      <w:r w:rsidRPr="00E45C2F">
        <w:rPr>
          <w:rFonts w:ascii="Arial" w:hAnsi="Arial" w:cs="Arial"/>
          <w:color w:val="000000" w:themeColor="text1"/>
          <w:sz w:val="24"/>
          <w:szCs w:val="24"/>
        </w:rPr>
        <w:t>,</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inciso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II</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art.</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3.º</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Complementar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123/2006.</w:t>
      </w:r>
    </w:p>
    <w:p w14:paraId="41EF30F0" w14:textId="77777777" w:rsidR="00B70123" w:rsidRPr="00E45C2F" w:rsidRDefault="00B70123" w:rsidP="00984199">
      <w:pPr>
        <w:pStyle w:val="Corpodetexto"/>
        <w:spacing w:before="115"/>
        <w:ind w:left="425"/>
        <w:rPr>
          <w:rFonts w:ascii="Arial" w:hAnsi="Arial" w:cs="Arial"/>
          <w:color w:val="000000" w:themeColor="text1"/>
          <w:sz w:val="24"/>
          <w:szCs w:val="24"/>
        </w:rPr>
      </w:pPr>
    </w:p>
    <w:p w14:paraId="1035424E" w14:textId="148A197A" w:rsidR="00B70123" w:rsidRPr="00E45C2F" w:rsidRDefault="00786F28" w:rsidP="00984199">
      <w:pPr>
        <w:pStyle w:val="Corpodetexto"/>
        <w:spacing w:before="1"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E45C2F">
        <w:rPr>
          <w:rFonts w:ascii="Arial" w:hAnsi="Arial" w:cs="Arial"/>
          <w:b/>
          <w:color w:val="000000" w:themeColor="text1"/>
          <w:sz w:val="24"/>
          <w:szCs w:val="24"/>
        </w:rPr>
        <w:t xml:space="preserve">Concorrência n° </w:t>
      </w:r>
      <w:r w:rsidR="007839CF">
        <w:rPr>
          <w:rFonts w:ascii="Arial" w:hAnsi="Arial" w:cs="Arial"/>
          <w:b/>
          <w:color w:val="000000" w:themeColor="text1"/>
          <w:sz w:val="24"/>
          <w:szCs w:val="24"/>
        </w:rPr>
        <w:t>005</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color w:val="000000" w:themeColor="text1"/>
          <w:sz w:val="24"/>
          <w:szCs w:val="24"/>
        </w:rPr>
        <w:t xml:space="preserve">, realizado pela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bem como desfrutar dos benefícios previstos em Lei.</w:t>
      </w:r>
    </w:p>
    <w:p w14:paraId="663D5904" w14:textId="77777777" w:rsidR="00B70123" w:rsidRPr="00E45C2F" w:rsidRDefault="00B70123" w:rsidP="00984199">
      <w:pPr>
        <w:pStyle w:val="Corpodetexto"/>
        <w:ind w:left="425"/>
        <w:rPr>
          <w:rFonts w:ascii="Arial" w:hAnsi="Arial" w:cs="Arial"/>
          <w:color w:val="000000" w:themeColor="text1"/>
          <w:sz w:val="24"/>
          <w:szCs w:val="24"/>
        </w:rPr>
      </w:pPr>
    </w:p>
    <w:p w14:paraId="5A8CCE83" w14:textId="77777777" w:rsidR="00B70123" w:rsidRPr="00E45C2F" w:rsidRDefault="00B70123" w:rsidP="00984199">
      <w:pPr>
        <w:pStyle w:val="Corpodetexto"/>
        <w:ind w:left="425"/>
        <w:rPr>
          <w:rFonts w:ascii="Arial" w:hAnsi="Arial" w:cs="Arial"/>
          <w:color w:val="000000" w:themeColor="text1"/>
          <w:sz w:val="24"/>
          <w:szCs w:val="24"/>
        </w:rPr>
      </w:pPr>
    </w:p>
    <w:p w14:paraId="66DB4C2F" w14:textId="77777777" w:rsidR="00B70123" w:rsidRPr="00E45C2F" w:rsidRDefault="00B70123" w:rsidP="00984199">
      <w:pPr>
        <w:pStyle w:val="Corpodetexto"/>
        <w:ind w:left="425"/>
        <w:rPr>
          <w:rFonts w:ascii="Arial" w:hAnsi="Arial" w:cs="Arial"/>
          <w:color w:val="000000" w:themeColor="text1"/>
          <w:sz w:val="24"/>
          <w:szCs w:val="24"/>
        </w:rPr>
      </w:pPr>
    </w:p>
    <w:p w14:paraId="060683B0" w14:textId="77777777" w:rsidR="00B70123" w:rsidRPr="00E45C2F" w:rsidRDefault="00B70123" w:rsidP="00984199">
      <w:pPr>
        <w:pStyle w:val="Corpodetexto"/>
        <w:ind w:left="425"/>
        <w:rPr>
          <w:rFonts w:ascii="Arial" w:hAnsi="Arial" w:cs="Arial"/>
          <w:color w:val="000000" w:themeColor="text1"/>
          <w:sz w:val="24"/>
          <w:szCs w:val="24"/>
        </w:rPr>
      </w:pPr>
    </w:p>
    <w:p w14:paraId="42F6BDE5" w14:textId="60936B2C" w:rsidR="00B70123" w:rsidRPr="00E45C2F" w:rsidRDefault="00786F28" w:rsidP="00984199">
      <w:pPr>
        <w:pStyle w:val="Corpodetexto"/>
        <w:tabs>
          <w:tab w:val="left" w:pos="7228"/>
          <w:tab w:val="left" w:pos="9007"/>
        </w:tabs>
        <w:ind w:left="425"/>
        <w:rPr>
          <w:rFonts w:ascii="Arial" w:hAnsi="Arial" w:cs="Arial"/>
          <w:color w:val="000000" w:themeColor="text1"/>
          <w:sz w:val="24"/>
          <w:szCs w:val="24"/>
        </w:rPr>
      </w:pPr>
      <w:r w:rsidRPr="00E45C2F">
        <w:rPr>
          <w:rFonts w:ascii="Arial" w:hAnsi="Arial" w:cs="Arial"/>
          <w:color w:val="000000" w:themeColor="text1"/>
          <w:sz w:val="24"/>
          <w:szCs w:val="24"/>
        </w:rPr>
        <w:t xml:space="preserve">(Local),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Pr="00E45C2F">
        <w:rPr>
          <w:rFonts w:ascii="Arial" w:hAnsi="Arial" w:cs="Arial"/>
          <w:color w:val="000000" w:themeColor="text1"/>
          <w:spacing w:val="-4"/>
          <w:sz w:val="24"/>
          <w:szCs w:val="24"/>
        </w:rPr>
        <w:t>.</w:t>
      </w:r>
    </w:p>
    <w:p w14:paraId="0EDFD48F" w14:textId="77777777" w:rsidR="00B70123" w:rsidRPr="00E45C2F" w:rsidRDefault="00B70123" w:rsidP="00984199">
      <w:pPr>
        <w:pStyle w:val="Corpodetexto"/>
        <w:ind w:left="425"/>
        <w:rPr>
          <w:rFonts w:ascii="Arial" w:hAnsi="Arial" w:cs="Arial"/>
          <w:color w:val="000000" w:themeColor="text1"/>
          <w:sz w:val="24"/>
          <w:szCs w:val="24"/>
        </w:rPr>
      </w:pPr>
    </w:p>
    <w:p w14:paraId="3BEA27AC" w14:textId="77777777" w:rsidR="00B70123" w:rsidRPr="00E45C2F" w:rsidRDefault="00B70123" w:rsidP="00984199">
      <w:pPr>
        <w:pStyle w:val="Corpodetexto"/>
        <w:ind w:left="425"/>
        <w:rPr>
          <w:rFonts w:ascii="Arial" w:hAnsi="Arial" w:cs="Arial"/>
          <w:color w:val="000000" w:themeColor="text1"/>
          <w:sz w:val="24"/>
          <w:szCs w:val="24"/>
        </w:rPr>
      </w:pPr>
    </w:p>
    <w:p w14:paraId="37E0D12D" w14:textId="77777777" w:rsidR="00B70123" w:rsidRPr="00E45C2F" w:rsidRDefault="00786F28" w:rsidP="00984199">
      <w:pPr>
        <w:pStyle w:val="Corpodetexto"/>
        <w:spacing w:before="197"/>
        <w:ind w:left="425"/>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s">
            <w:drawing>
              <wp:anchor distT="0" distB="0" distL="0" distR="0" simplePos="0" relativeHeight="251646976" behindDoc="1" locked="0" layoutInCell="1" allowOverlap="1" wp14:anchorId="7AA45E64" wp14:editId="0EC60F81">
                <wp:simplePos x="0" y="0"/>
                <wp:positionH relativeFrom="page">
                  <wp:posOffset>2432304</wp:posOffset>
                </wp:positionH>
                <wp:positionV relativeFrom="paragraph">
                  <wp:posOffset>286369</wp:posOffset>
                </wp:positionV>
                <wp:extent cx="2964815"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066538" id="Graphic 86" o:spid="_x0000_s1026" style="position:absolute;margin-left:191.5pt;margin-top:22.55pt;width:233.45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tahJwIAAIEEAAAOAAAAZHJzL2Uyb0RvYy54bWysVMFu2zAMvQ/YPwi6L469LcuMOMXQoMWA&#10;oivQFDsrshwbk0WNUmLn70fJdpJ2t2E+CJT4RPLxUV7d9K1mR4WuAVPwdDbnTBkJZWP2BX/Z3n1Y&#10;cua8MKXQYFTBT8rxm/X7d6vO5iqDGnSpkFEQ4/LOFrz23uZJ4mStWuFmYJUhZwXYCk9b3Cclio6i&#10;tzrJ5vNF0gGWFkEq5+h0Mzj5OsavKiX9j6pyyjNdcKrNxxXjugtrsl6JfI/C1o0cyxD/UEUrGkNJ&#10;z6E2wgt2wOavUG0jERxUfiahTaCqGqkiB2KTzt+wea6FVZELNcfZc5vc/wsrH49PyJqy4MsFZ0a0&#10;pNH92A46ofZ01uWEerZPGAg6+wDylyNH8soTNm7E9BW2AUv0WB97fTr3WvWeSTrMvi4+LdPPnEny&#10;pdmXKEUi8umuPDh/ryDGEccH5welyskS9WTJ3kwmkt5BaR2V9pyR0sgZKb0blLbCh3uhuGCy7lJI&#10;OGvhqLYQvf5N5VTaxavNNSpQ+ZimnE0sCTsgyAhpqFeDEVOTfU1Om1DFcp5lcYAc6Ka8a7QOVTjc&#10;7241sqMI4xu/wIMivIJZdH4jXD3gomuEaTPqNEgTRNpBeSLJOxK54O73QaDiTH83NFThgUwGTsZu&#10;MtDrW4jPKDaIcm77nwItC+kL7knZR5hGVuSTaIH6GRtuGvh28FA1QdE4Q0NF44bmPBIc32R4SNf7&#10;iLr8OdZ/AAAA//8DAFBLAwQUAAYACAAAACEAfeADyOAAAAAJAQAADwAAAGRycy9kb3ducmV2Lnht&#10;bEyPwU7DMBBE70j8g7VI3KgT0qIkjVNVBUQvPdAg9erGSxIRr6N42wa+HvcEx9kZzb4pVpPtxRlH&#10;3zlSEM8iEEi1Mx01Cj6q14cUhGdNRveOUME3eliVtzeFzo270Due99yIUEI+1wpa5iGX0tctWu1n&#10;bkAK3qcbreYgx0aaUV9Cue3lYxQ9Sas7Ch9aPeCmxfprf7IKtjy87X42L5FZZM2horhab/lZqfu7&#10;ab0EwTjxXxiu+AEdysB0dCcyXvQKkjQJW1jBfBGDCIF0nmUgjtdDArIs5P8F5S8AAAD//wMAUEsB&#10;Ai0AFAAGAAgAAAAhALaDOJL+AAAA4QEAABMAAAAAAAAAAAAAAAAAAAAAAFtDb250ZW50X1R5cGVz&#10;XS54bWxQSwECLQAUAAYACAAAACEAOP0h/9YAAACUAQAACwAAAAAAAAAAAAAAAAAvAQAAX3JlbHMv&#10;LnJlbHNQSwECLQAUAAYACAAAACEAzQLWoScCAACBBAAADgAAAAAAAAAAAAAAAAAuAgAAZHJzL2Uy&#10;b0RvYy54bWxQSwECLQAUAAYACAAAACEAfeADyOAAAAAJAQAADwAAAAAAAAAAAAAAAACBBAAAZHJz&#10;L2Rvd25yZXYueG1sUEsFBgAAAAAEAAQA8wAAAI4FAAAAAA==&#10;" path="m,l2964311,e" filled="f" strokeweight=".22283mm">
                <v:path arrowok="t"/>
                <w10:wrap type="topAndBottom" anchorx="page"/>
              </v:shape>
            </w:pict>
          </mc:Fallback>
        </mc:AlternateContent>
      </w:r>
    </w:p>
    <w:p w14:paraId="46C584D0" w14:textId="77777777" w:rsidR="00B70123" w:rsidRPr="00E45C2F" w:rsidRDefault="00786F28" w:rsidP="00984199">
      <w:pPr>
        <w:spacing w:before="2"/>
        <w:ind w:left="425" w:right="137"/>
        <w:jc w:val="center"/>
        <w:rPr>
          <w:rFonts w:ascii="Arial" w:hAnsi="Arial" w:cs="Arial"/>
          <w:color w:val="000000" w:themeColor="text1"/>
          <w:sz w:val="24"/>
          <w:szCs w:val="24"/>
        </w:rPr>
      </w:pPr>
      <w:r w:rsidRPr="00E45C2F">
        <w:rPr>
          <w:rFonts w:ascii="Arial" w:hAnsi="Arial" w:cs="Arial"/>
          <w:color w:val="000000" w:themeColor="text1"/>
          <w:sz w:val="24"/>
          <w:szCs w:val="24"/>
        </w:rPr>
        <w:t>Assinatura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Identificação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Empresa</w:t>
      </w:r>
    </w:p>
    <w:p w14:paraId="2284F4C2" w14:textId="77777777" w:rsidR="00B70123" w:rsidRPr="00E45C2F" w:rsidRDefault="00B70123" w:rsidP="00984199">
      <w:pPr>
        <w:ind w:left="425"/>
        <w:jc w:val="center"/>
        <w:rPr>
          <w:rFonts w:ascii="Arial" w:hAnsi="Arial" w:cs="Arial"/>
          <w:color w:val="000000" w:themeColor="text1"/>
          <w:sz w:val="24"/>
          <w:szCs w:val="24"/>
        </w:rPr>
        <w:sectPr w:rsidR="00B70123" w:rsidRPr="00E45C2F" w:rsidSect="00596B09">
          <w:headerReference w:type="default" r:id="rId33"/>
          <w:footerReference w:type="default" r:id="rId34"/>
          <w:pgSz w:w="11910" w:h="16840"/>
          <w:pgMar w:top="2836" w:right="740" w:bottom="820" w:left="1120" w:header="0" w:footer="627" w:gutter="0"/>
          <w:pgNumType w:start="35"/>
          <w:cols w:space="720"/>
        </w:sectPr>
      </w:pPr>
    </w:p>
    <w:p w14:paraId="61AE7E1B" w14:textId="77777777" w:rsidR="00B70123" w:rsidRPr="00E45C2F" w:rsidRDefault="00B70123" w:rsidP="00984199">
      <w:pPr>
        <w:pStyle w:val="Corpodetexto"/>
        <w:spacing w:before="80"/>
        <w:ind w:left="425"/>
        <w:rPr>
          <w:rFonts w:ascii="Arial" w:hAnsi="Arial" w:cs="Arial"/>
          <w:color w:val="000000" w:themeColor="text1"/>
          <w:sz w:val="24"/>
          <w:szCs w:val="24"/>
        </w:rPr>
      </w:pPr>
    </w:p>
    <w:p w14:paraId="7E28C485" w14:textId="77777777" w:rsidR="00B70123" w:rsidRPr="00E45C2F" w:rsidRDefault="00786F28" w:rsidP="00984199">
      <w:pPr>
        <w:ind w:left="425" w:right="140"/>
        <w:jc w:val="center"/>
        <w:rPr>
          <w:rFonts w:ascii="Arial" w:hAnsi="Arial" w:cs="Arial"/>
          <w:b/>
          <w:color w:val="000000" w:themeColor="text1"/>
          <w:sz w:val="24"/>
          <w:szCs w:val="24"/>
        </w:rPr>
      </w:pPr>
      <w:bookmarkStart w:id="52" w:name="ANEXO_VIIDeclarações_unificadas"/>
      <w:bookmarkEnd w:id="52"/>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VII</w:t>
      </w:r>
    </w:p>
    <w:p w14:paraId="7D082609" w14:textId="77777777" w:rsidR="00B70123" w:rsidRPr="00E45C2F" w:rsidRDefault="00786F28" w:rsidP="00DC2138">
      <w:pPr>
        <w:pStyle w:val="Corpodetexto"/>
        <w:spacing w:before="1" w:line="360" w:lineRule="auto"/>
        <w:ind w:left="425" w:right="142"/>
        <w:jc w:val="center"/>
        <w:rPr>
          <w:rFonts w:ascii="Arial" w:hAnsi="Arial" w:cs="Arial"/>
          <w:color w:val="000000" w:themeColor="text1"/>
          <w:sz w:val="24"/>
          <w:szCs w:val="24"/>
        </w:rPr>
      </w:pPr>
      <w:r w:rsidRPr="00E45C2F">
        <w:rPr>
          <w:rFonts w:ascii="Arial" w:hAnsi="Arial" w:cs="Arial"/>
          <w:color w:val="000000" w:themeColor="text1"/>
          <w:sz w:val="24"/>
          <w:szCs w:val="24"/>
        </w:rPr>
        <w:t>Declarações</w:t>
      </w:r>
      <w:r w:rsidRPr="00E45C2F">
        <w:rPr>
          <w:rFonts w:ascii="Arial" w:hAnsi="Arial" w:cs="Arial"/>
          <w:color w:val="000000" w:themeColor="text1"/>
          <w:spacing w:val="-11"/>
          <w:sz w:val="24"/>
          <w:szCs w:val="24"/>
        </w:rPr>
        <w:t xml:space="preserve"> </w:t>
      </w:r>
      <w:r w:rsidRPr="00E45C2F">
        <w:rPr>
          <w:rFonts w:ascii="Arial" w:hAnsi="Arial" w:cs="Arial"/>
          <w:color w:val="000000" w:themeColor="text1"/>
          <w:spacing w:val="-2"/>
          <w:sz w:val="24"/>
          <w:szCs w:val="24"/>
        </w:rPr>
        <w:t>unificadas</w:t>
      </w:r>
    </w:p>
    <w:p w14:paraId="162D5EE2" w14:textId="77777777" w:rsidR="00BB78E9" w:rsidRPr="00E45C2F" w:rsidRDefault="00BB78E9" w:rsidP="00BB78E9">
      <w:pPr>
        <w:spacing w:line="360" w:lineRule="auto"/>
        <w:ind w:left="425"/>
        <w:jc w:val="center"/>
        <w:rPr>
          <w:color w:val="000000" w:themeColor="text1"/>
        </w:rPr>
      </w:pPr>
      <w:r>
        <w:rPr>
          <w:color w:val="000000" w:themeColor="text1"/>
        </w:rPr>
        <w:t xml:space="preserve">EDITAL DE </w:t>
      </w:r>
      <w:r w:rsidRPr="00E45C2F">
        <w:rPr>
          <w:color w:val="000000" w:themeColor="text1"/>
        </w:rPr>
        <w:t xml:space="preserve">CONCORRÊNCIA ELETRÔNICA N° </w:t>
      </w:r>
      <w:r w:rsidRPr="00BB78E9">
        <w:rPr>
          <w:b/>
          <w:bCs/>
          <w:color w:val="000000" w:themeColor="text1"/>
        </w:rPr>
        <w:t>005</w:t>
      </w:r>
      <w:r w:rsidRPr="00E45C2F">
        <w:rPr>
          <w:color w:val="000000" w:themeColor="text1"/>
        </w:rPr>
        <w:t xml:space="preserve">/2024 </w:t>
      </w:r>
    </w:p>
    <w:p w14:paraId="659DAF7C" w14:textId="77777777" w:rsidR="00BB78E9" w:rsidRPr="00E45C2F" w:rsidRDefault="00BB78E9" w:rsidP="00BB78E9">
      <w:pPr>
        <w:spacing w:line="360" w:lineRule="auto"/>
        <w:ind w:left="425"/>
        <w:jc w:val="center"/>
        <w:rPr>
          <w:color w:val="000000" w:themeColor="text1"/>
        </w:rPr>
      </w:pPr>
      <w:r w:rsidRPr="00E45C2F">
        <w:rPr>
          <w:color w:val="000000" w:themeColor="text1"/>
        </w:rPr>
        <w:t xml:space="preserve">PROCESSO ADMINISTRATIVO Nº </w:t>
      </w:r>
      <w:r w:rsidRPr="00BB78E9">
        <w:rPr>
          <w:b/>
          <w:bCs/>
          <w:color w:val="000000" w:themeColor="text1"/>
        </w:rPr>
        <w:t>0015</w:t>
      </w:r>
      <w:r w:rsidRPr="00E45C2F">
        <w:rPr>
          <w:color w:val="000000" w:themeColor="text1"/>
        </w:rPr>
        <w:t>/2024</w:t>
      </w:r>
    </w:p>
    <w:p w14:paraId="316294EC" w14:textId="77777777" w:rsidR="00B70123" w:rsidRPr="00E45C2F" w:rsidRDefault="00B70123" w:rsidP="00984199">
      <w:pPr>
        <w:pStyle w:val="Corpodetexto"/>
        <w:spacing w:before="1"/>
        <w:ind w:left="425"/>
        <w:rPr>
          <w:rFonts w:ascii="Arial" w:hAnsi="Arial" w:cs="Arial"/>
          <w:b/>
          <w:color w:val="000000" w:themeColor="text1"/>
          <w:sz w:val="24"/>
          <w:szCs w:val="24"/>
        </w:rPr>
      </w:pPr>
    </w:p>
    <w:p w14:paraId="2DF7DDAE" w14:textId="77777777" w:rsidR="00B70123" w:rsidRPr="00E45C2F" w:rsidRDefault="00786F28" w:rsidP="00984199">
      <w:pPr>
        <w:pStyle w:val="Corpodetexto"/>
        <w:tabs>
          <w:tab w:val="left" w:pos="3758"/>
          <w:tab w:val="left" w:pos="6359"/>
          <w:tab w:val="left" w:pos="6427"/>
        </w:tabs>
        <w:spacing w:line="360" w:lineRule="auto"/>
        <w:ind w:left="425" w:right="3616"/>
        <w:jc w:val="both"/>
        <w:rPr>
          <w:rFonts w:ascii="Arial" w:hAnsi="Arial" w:cs="Arial"/>
          <w:color w:val="000000" w:themeColor="text1"/>
          <w:sz w:val="24"/>
          <w:szCs w:val="24"/>
        </w:rPr>
      </w:pPr>
      <w:r w:rsidRPr="00E45C2F">
        <w:rPr>
          <w:rFonts w:ascii="Arial" w:hAnsi="Arial" w:cs="Arial"/>
          <w:color w:val="000000" w:themeColor="text1"/>
          <w:sz w:val="24"/>
          <w:szCs w:val="24"/>
        </w:rPr>
        <w:t xml:space="preserve">PROPONENTE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 ENDEREÇO: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r w:rsidRPr="00E45C2F">
        <w:rPr>
          <w:rFonts w:ascii="Arial" w:hAnsi="Arial" w:cs="Arial"/>
          <w:color w:val="000000" w:themeColor="text1"/>
          <w:spacing w:val="-13"/>
          <w:sz w:val="24"/>
          <w:szCs w:val="24"/>
          <w:u w:val="single"/>
        </w:rPr>
        <w:t xml:space="preserve"> </w:t>
      </w:r>
      <w:r w:rsidRPr="00E45C2F">
        <w:rPr>
          <w:rFonts w:ascii="Arial" w:hAnsi="Arial" w:cs="Arial"/>
          <w:color w:val="000000" w:themeColor="text1"/>
          <w:sz w:val="24"/>
          <w:szCs w:val="24"/>
        </w:rPr>
        <w:t xml:space="preserve"> CNPJ: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FONE: (xx)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u w:val="single"/>
        </w:rPr>
        <w:tab/>
      </w:r>
    </w:p>
    <w:p w14:paraId="19001BAE" w14:textId="77777777" w:rsidR="00B70123" w:rsidRPr="00E45C2F" w:rsidRDefault="00B70123" w:rsidP="00984199">
      <w:pPr>
        <w:pStyle w:val="Corpodetexto"/>
        <w:ind w:left="425"/>
        <w:rPr>
          <w:rFonts w:ascii="Arial" w:hAnsi="Arial" w:cs="Arial"/>
          <w:color w:val="000000" w:themeColor="text1"/>
          <w:sz w:val="24"/>
          <w:szCs w:val="24"/>
        </w:rPr>
      </w:pPr>
    </w:p>
    <w:p w14:paraId="12C7FC92" w14:textId="322BAA92" w:rsidR="00B70123" w:rsidRPr="00E45C2F" w:rsidRDefault="00786F28" w:rsidP="00984199">
      <w:pPr>
        <w:pStyle w:val="Corpodetexto"/>
        <w:spacing w:before="1" w:line="360" w:lineRule="auto"/>
        <w:ind w:left="425" w:right="250" w:firstLine="900"/>
        <w:rPr>
          <w:rFonts w:ascii="Arial" w:hAnsi="Arial" w:cs="Arial"/>
          <w:color w:val="000000" w:themeColor="text1"/>
          <w:sz w:val="24"/>
          <w:szCs w:val="24"/>
        </w:rPr>
      </w:pPr>
      <w:r w:rsidRPr="00E45C2F">
        <w:rPr>
          <w:rFonts w:ascii="Arial" w:hAnsi="Arial" w:cs="Arial"/>
          <w:color w:val="000000" w:themeColor="text1"/>
          <w:sz w:val="24"/>
          <w:szCs w:val="24"/>
        </w:rPr>
        <w:t>Declaramos,</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fins</w:t>
      </w:r>
      <w:r w:rsidRPr="00E45C2F">
        <w:rPr>
          <w:rFonts w:ascii="Arial" w:hAnsi="Arial" w:cs="Arial"/>
          <w:color w:val="000000" w:themeColor="text1"/>
          <w:spacing w:val="39"/>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direito,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38"/>
          <w:sz w:val="24"/>
          <w:szCs w:val="24"/>
        </w:rPr>
        <w:t xml:space="preserve"> </w:t>
      </w:r>
      <w:r w:rsidRPr="00E45C2F">
        <w:rPr>
          <w:rFonts w:ascii="Arial" w:hAnsi="Arial" w:cs="Arial"/>
          <w:color w:val="000000" w:themeColor="text1"/>
          <w:sz w:val="24"/>
          <w:szCs w:val="24"/>
        </w:rPr>
        <w:t>qualidade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proponente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procedimento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licitatório instaurado pela Prefeitura do Município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 que:</w:t>
      </w:r>
    </w:p>
    <w:p w14:paraId="0237886E" w14:textId="77777777" w:rsidR="00B70123" w:rsidRPr="00E45C2F" w:rsidRDefault="00786F28" w:rsidP="00984199">
      <w:pPr>
        <w:pStyle w:val="PargrafodaLista"/>
        <w:numPr>
          <w:ilvl w:val="0"/>
          <w:numId w:val="18"/>
        </w:numPr>
        <w:tabs>
          <w:tab w:val="left" w:pos="529"/>
        </w:tabs>
        <w:ind w:left="425" w:hanging="231"/>
        <w:rPr>
          <w:rFonts w:ascii="Arial" w:hAnsi="Arial" w:cs="Arial"/>
          <w:color w:val="000000" w:themeColor="text1"/>
          <w:sz w:val="24"/>
          <w:szCs w:val="24"/>
        </w:rPr>
      </w:pPr>
      <w:r w:rsidRPr="00E45C2F">
        <w:rPr>
          <w:rFonts w:ascii="Arial" w:hAnsi="Arial" w:cs="Arial"/>
          <w:color w:val="000000" w:themeColor="text1"/>
          <w:sz w:val="24"/>
          <w:szCs w:val="24"/>
        </w:rPr>
        <w:t>cumprimos</w:t>
      </w:r>
      <w:r w:rsidRPr="00E45C2F">
        <w:rPr>
          <w:rFonts w:ascii="Arial" w:hAnsi="Arial" w:cs="Arial"/>
          <w:color w:val="000000" w:themeColor="text1"/>
          <w:spacing w:val="-11"/>
          <w:sz w:val="24"/>
          <w:szCs w:val="24"/>
        </w:rPr>
        <w:t xml:space="preserve"> </w:t>
      </w:r>
      <w:r w:rsidRPr="00E45C2F">
        <w:rPr>
          <w:rFonts w:ascii="Arial" w:hAnsi="Arial" w:cs="Arial"/>
          <w:color w:val="000000" w:themeColor="text1"/>
          <w:sz w:val="24"/>
          <w:szCs w:val="24"/>
        </w:rPr>
        <w:t>plenamente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requisitos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habilitação;</w:t>
      </w:r>
    </w:p>
    <w:p w14:paraId="27798BF9" w14:textId="77777777" w:rsidR="00B70123" w:rsidRPr="00E45C2F" w:rsidRDefault="00786F28" w:rsidP="00984199">
      <w:pPr>
        <w:pStyle w:val="PargrafodaLista"/>
        <w:numPr>
          <w:ilvl w:val="0"/>
          <w:numId w:val="18"/>
        </w:numPr>
        <w:tabs>
          <w:tab w:val="left" w:pos="529"/>
        </w:tabs>
        <w:spacing w:before="229" w:line="360" w:lineRule="auto"/>
        <w:ind w:left="425" w:right="250" w:firstLine="0"/>
        <w:rPr>
          <w:rFonts w:ascii="Arial" w:hAnsi="Arial" w:cs="Arial"/>
          <w:color w:val="000000" w:themeColor="text1"/>
          <w:sz w:val="24"/>
          <w:szCs w:val="24"/>
        </w:rPr>
      </w:pPr>
      <w:r w:rsidRPr="00E45C2F">
        <w:rPr>
          <w:rFonts w:ascii="Arial" w:hAnsi="Arial" w:cs="Arial"/>
          <w:color w:val="000000" w:themeColor="text1"/>
          <w:sz w:val="24"/>
          <w:szCs w:val="24"/>
        </w:rPr>
        <w:t>estamos cientes e concordamos com as condições contidas no edital e seus anexos, bem como de que 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D94F18B" w14:textId="77777777" w:rsidR="00B70123" w:rsidRPr="00E45C2F" w:rsidRDefault="00786F28" w:rsidP="00984199">
      <w:pPr>
        <w:pStyle w:val="PargrafodaLista"/>
        <w:numPr>
          <w:ilvl w:val="0"/>
          <w:numId w:val="18"/>
        </w:numPr>
        <w:tabs>
          <w:tab w:val="left" w:pos="518"/>
        </w:tabs>
        <w:spacing w:line="360" w:lineRule="auto"/>
        <w:ind w:left="425" w:right="250" w:firstLine="0"/>
        <w:rPr>
          <w:rFonts w:ascii="Arial" w:hAnsi="Arial" w:cs="Arial"/>
          <w:color w:val="000000" w:themeColor="text1"/>
          <w:sz w:val="24"/>
          <w:szCs w:val="24"/>
        </w:rPr>
      </w:pPr>
      <w:r w:rsidRPr="00E45C2F">
        <w:rPr>
          <w:rFonts w:ascii="Arial" w:hAnsi="Arial" w:cs="Arial"/>
          <w:color w:val="000000" w:themeColor="text1"/>
          <w:sz w:val="24"/>
          <w:szCs w:val="24"/>
        </w:rPr>
        <w:t>não emprega menor de 18 anos em trabalho noturno, perigoso ou insalubre e não emprega menor 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 xml:space="preserve">16 anos, salvo menor, a partir de 14 anos, na condição de aprendiz, nos termos do artigo 7°, XXXIII, da </w:t>
      </w:r>
      <w:r w:rsidRPr="00E45C2F">
        <w:rPr>
          <w:rFonts w:ascii="Arial" w:hAnsi="Arial" w:cs="Arial"/>
          <w:color w:val="000000" w:themeColor="text1"/>
          <w:spacing w:val="-2"/>
          <w:sz w:val="24"/>
          <w:szCs w:val="24"/>
        </w:rPr>
        <w:t>Constituição;</w:t>
      </w:r>
    </w:p>
    <w:p w14:paraId="34DA25FC" w14:textId="77777777" w:rsidR="00B70123" w:rsidRPr="00E45C2F" w:rsidRDefault="00786F28" w:rsidP="00984199">
      <w:pPr>
        <w:pStyle w:val="PargrafodaLista"/>
        <w:numPr>
          <w:ilvl w:val="0"/>
          <w:numId w:val="18"/>
        </w:numPr>
        <w:tabs>
          <w:tab w:val="left" w:pos="529"/>
        </w:tabs>
        <w:spacing w:line="360" w:lineRule="auto"/>
        <w:ind w:left="425" w:right="252" w:firstLine="0"/>
        <w:rPr>
          <w:rFonts w:ascii="Arial" w:hAnsi="Arial" w:cs="Arial"/>
          <w:color w:val="000000" w:themeColor="text1"/>
          <w:sz w:val="24"/>
          <w:szCs w:val="24"/>
        </w:rPr>
      </w:pPr>
      <w:r w:rsidRPr="00E45C2F">
        <w:rPr>
          <w:rFonts w:ascii="Arial" w:hAnsi="Arial" w:cs="Arial"/>
          <w:color w:val="000000" w:themeColor="text1"/>
          <w:sz w:val="24"/>
          <w:szCs w:val="24"/>
        </w:rPr>
        <w:t>não possui</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empregados executando trabalho degradante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 forçado,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observando 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disposto nos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incisos III e IV do art. 1º e no inciso III do art. 5º da Constituição Federal;</w:t>
      </w:r>
    </w:p>
    <w:p w14:paraId="2FF00326" w14:textId="77777777" w:rsidR="00B70123" w:rsidRPr="00E45C2F" w:rsidRDefault="00786F28" w:rsidP="00984199">
      <w:pPr>
        <w:pStyle w:val="PargrafodaLista"/>
        <w:numPr>
          <w:ilvl w:val="0"/>
          <w:numId w:val="18"/>
        </w:numPr>
        <w:tabs>
          <w:tab w:val="left" w:pos="529"/>
        </w:tabs>
        <w:spacing w:line="360" w:lineRule="auto"/>
        <w:ind w:left="425" w:right="250" w:firstLine="0"/>
        <w:rPr>
          <w:rFonts w:ascii="Arial" w:hAnsi="Arial" w:cs="Arial"/>
          <w:color w:val="000000" w:themeColor="text1"/>
          <w:sz w:val="24"/>
          <w:szCs w:val="24"/>
        </w:rPr>
      </w:pPr>
      <w:r w:rsidRPr="00E45C2F">
        <w:rPr>
          <w:rFonts w:ascii="Arial" w:hAnsi="Arial" w:cs="Arial"/>
          <w:color w:val="000000" w:themeColor="text1"/>
          <w:sz w:val="24"/>
          <w:szCs w:val="24"/>
        </w:rPr>
        <w:t>cumpre as exigências de reserva de cargos para pessoa com deficiência e para reabilitado da Previdência Social, previstas em lei e em outras normas específicas.</w:t>
      </w:r>
    </w:p>
    <w:p w14:paraId="25B5910A" w14:textId="77777777" w:rsidR="00B70123" w:rsidRPr="00E45C2F" w:rsidRDefault="00B70123" w:rsidP="00984199">
      <w:pPr>
        <w:pStyle w:val="Corpodetexto"/>
        <w:spacing w:before="1"/>
        <w:ind w:left="425"/>
        <w:rPr>
          <w:rFonts w:ascii="Arial" w:hAnsi="Arial" w:cs="Arial"/>
          <w:color w:val="000000" w:themeColor="text1"/>
          <w:sz w:val="24"/>
          <w:szCs w:val="24"/>
        </w:rPr>
      </w:pPr>
    </w:p>
    <w:p w14:paraId="4189E401" w14:textId="5F9588F0" w:rsidR="00B70123" w:rsidRPr="00E45C2F" w:rsidRDefault="00786F28" w:rsidP="00984199">
      <w:pPr>
        <w:pStyle w:val="Corpodetexto"/>
        <w:tabs>
          <w:tab w:val="left" w:pos="7228"/>
          <w:tab w:val="left" w:pos="9007"/>
        </w:tabs>
        <w:spacing w:before="1"/>
        <w:ind w:left="425"/>
        <w:rPr>
          <w:rFonts w:ascii="Arial" w:hAnsi="Arial" w:cs="Arial"/>
          <w:color w:val="000000" w:themeColor="text1"/>
          <w:sz w:val="24"/>
          <w:szCs w:val="24"/>
        </w:rPr>
      </w:pPr>
      <w:r w:rsidRPr="00E45C2F">
        <w:rPr>
          <w:rFonts w:ascii="Arial" w:hAnsi="Arial" w:cs="Arial"/>
          <w:color w:val="000000" w:themeColor="text1"/>
          <w:sz w:val="24"/>
          <w:szCs w:val="24"/>
        </w:rPr>
        <w:t xml:space="preserve">(Local),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Pr="00E45C2F">
        <w:rPr>
          <w:rFonts w:ascii="Arial" w:hAnsi="Arial" w:cs="Arial"/>
          <w:color w:val="000000" w:themeColor="text1"/>
          <w:spacing w:val="-4"/>
          <w:sz w:val="24"/>
          <w:szCs w:val="24"/>
        </w:rPr>
        <w:t>.</w:t>
      </w:r>
    </w:p>
    <w:p w14:paraId="61FCDD1E" w14:textId="77777777" w:rsidR="00B70123" w:rsidRPr="00E45C2F" w:rsidRDefault="00B70123" w:rsidP="00984199">
      <w:pPr>
        <w:pStyle w:val="Corpodetexto"/>
        <w:ind w:left="425"/>
        <w:rPr>
          <w:rFonts w:ascii="Arial" w:hAnsi="Arial" w:cs="Arial"/>
          <w:color w:val="000000" w:themeColor="text1"/>
          <w:sz w:val="24"/>
          <w:szCs w:val="24"/>
        </w:rPr>
      </w:pPr>
    </w:p>
    <w:p w14:paraId="253B48BF" w14:textId="77777777" w:rsidR="00B70123" w:rsidRPr="00E45C2F" w:rsidRDefault="00786F28" w:rsidP="00984199">
      <w:pPr>
        <w:pStyle w:val="Corpodetexto"/>
        <w:spacing w:before="196"/>
        <w:ind w:left="425"/>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s">
            <w:drawing>
              <wp:anchor distT="0" distB="0" distL="0" distR="0" simplePos="0" relativeHeight="251648000" behindDoc="1" locked="0" layoutInCell="1" allowOverlap="1" wp14:anchorId="5F4D6E00" wp14:editId="3881E14C">
                <wp:simplePos x="0" y="0"/>
                <wp:positionH relativeFrom="page">
                  <wp:posOffset>2432304</wp:posOffset>
                </wp:positionH>
                <wp:positionV relativeFrom="paragraph">
                  <wp:posOffset>285916</wp:posOffset>
                </wp:positionV>
                <wp:extent cx="2964815" cy="1270"/>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91DF7A" id="Graphic 87" o:spid="_x0000_s1026" style="position:absolute;margin-left:191.5pt;margin-top:22.5pt;width:233.45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xWOJwIAAIEEAAAOAAAAZHJzL2Uyb0RvYy54bWysVMFu2zAMvQ/YPwi6L469rc2MOMXQoMWA&#10;oivQDD0rshwbk0VNVGLn70fJdpK2t2E+CJT4RPLxUV7e9K1mB+WwAVPwdDbnTBkJZWN2Bf+1ufu0&#10;4Ay9MKXQYFTBjwr5zerjh2Vnc5VBDbpUjlEQg3lnC157b/MkQVmrVuAMrDLkrMC1wtPW7ZLSiY6i&#10;tzrJ5vOrpANXWgdSIdLpenDyVYxfVUr6n1WFyjNdcKrNx9XFdRvWZLUU+c4JWzdyLEP8QxWtaAwl&#10;PYVaCy/Y3jXvQrWNdIBQ+ZmENoGqaqSKHIhNOn/D5rkWVkUu1By0pzbh/wsrHw9PjjVlwRfXnBnR&#10;kkb3YzvohNrTWcwJ9WyfXCCI9gHkbyRH8soTNjhi+sq1AUv0WB97fTz1WvWeSTrMvl19WaRfOZPk&#10;S7PrKEUi8umu3KO/VxDjiMMD+kGpcrJEPVmyN5PpSO+gtI5Ke85IaccZKb0dlLbCh3uhuGCy7lxI&#10;OGvhoDYQvf5N5VTa2avNJSpQ+ZymnE0sCTsgyAhpqFeDEVOTfUlOm1DFYp5lcYAQdFPeNVqHKtDt&#10;trfasYMI4xu/wIMivIJZh34tsB5w0TXCtBl1GqQJIm2hPJLkHYlccPyzF05xpn8YGqrwQCbDTcZ2&#10;MpzXtxCfUWwQ5dz0L8JZFtIX3JOyjzCNrMgn0QL1EzbcNPB976FqgqJxhoaKxg3NeSQ4vsnwkC73&#10;EXX+c6z+AgAA//8DAFBLAwQUAAYACAAAACEAsLSRit8AAAAJAQAADwAAAGRycy9kb3ducmV2Lnht&#10;bEyPzU7DQAyE70i8w8pI3OimfygJ2VRVAdELBxokrtusSSqy3ijrtoGnxz3BybJnNP6mWI2+Uycc&#10;4iGQgekkAYVUB3egxsB79XyXgopsydkuEBr4xgir8vqqsLkLZ3rD044bJSEUc2ugZe5zrWPdordx&#10;Enok0T7D4C3LOjTaDfYs4b7TsyS5194eSD60tsdNi/XX7ugNbLl/ef3ZPCVumTUfFU2r9ZYfjbm9&#10;GdcPoBhH/jPDBV/QoRSmfTiSi6ozME/n0oUNLJYyxZAusgzU/nKYgS4L/b9B+QsAAP//AwBQSwEC&#10;LQAUAAYACAAAACEAtoM4kv4AAADhAQAAEwAAAAAAAAAAAAAAAAAAAAAAW0NvbnRlbnRfVHlwZXNd&#10;LnhtbFBLAQItABQABgAIAAAAIQA4/SH/1gAAAJQBAAALAAAAAAAAAAAAAAAAAC8BAABfcmVscy8u&#10;cmVsc1BLAQItABQABgAIAAAAIQAroxWOJwIAAIEEAAAOAAAAAAAAAAAAAAAAAC4CAABkcnMvZTJv&#10;RG9jLnhtbFBLAQItABQABgAIAAAAIQCwtJGK3wAAAAkBAAAPAAAAAAAAAAAAAAAAAIEEAABkcnMv&#10;ZG93bnJldi54bWxQSwUGAAAAAAQABADzAAAAjQUAAAAA&#10;" path="m,l2964311,e" filled="f" strokeweight=".22283mm">
                <v:path arrowok="t"/>
                <w10:wrap type="topAndBottom" anchorx="page"/>
              </v:shape>
            </w:pict>
          </mc:Fallback>
        </mc:AlternateContent>
      </w:r>
    </w:p>
    <w:p w14:paraId="6E62960F" w14:textId="77777777" w:rsidR="00B70123" w:rsidRPr="00E45C2F" w:rsidRDefault="00786F28" w:rsidP="00984199">
      <w:pPr>
        <w:spacing w:before="2"/>
        <w:ind w:left="425" w:right="137"/>
        <w:jc w:val="center"/>
        <w:rPr>
          <w:rFonts w:ascii="Arial" w:hAnsi="Arial" w:cs="Arial"/>
          <w:color w:val="000000" w:themeColor="text1"/>
          <w:sz w:val="24"/>
          <w:szCs w:val="24"/>
        </w:rPr>
      </w:pPr>
      <w:r w:rsidRPr="00E45C2F">
        <w:rPr>
          <w:rFonts w:ascii="Arial" w:hAnsi="Arial" w:cs="Arial"/>
          <w:color w:val="000000" w:themeColor="text1"/>
          <w:sz w:val="24"/>
          <w:szCs w:val="24"/>
        </w:rPr>
        <w:t>Assinatura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Identificação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Responsável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Legal</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Empresa</w:t>
      </w:r>
    </w:p>
    <w:p w14:paraId="5723B303" w14:textId="77777777" w:rsidR="00B70123" w:rsidRPr="00E45C2F" w:rsidRDefault="00B70123" w:rsidP="00984199">
      <w:pPr>
        <w:ind w:left="425"/>
        <w:jc w:val="center"/>
        <w:rPr>
          <w:rFonts w:ascii="Arial" w:hAnsi="Arial" w:cs="Arial"/>
          <w:color w:val="000000" w:themeColor="text1"/>
          <w:sz w:val="24"/>
          <w:szCs w:val="24"/>
        </w:rPr>
        <w:sectPr w:rsidR="00B70123" w:rsidRPr="00E45C2F" w:rsidSect="00B746E1">
          <w:pgSz w:w="11910" w:h="16840"/>
          <w:pgMar w:top="3119" w:right="740" w:bottom="880" w:left="1120" w:header="512" w:footer="627" w:gutter="0"/>
          <w:cols w:space="720"/>
        </w:sectPr>
      </w:pPr>
    </w:p>
    <w:p w14:paraId="3B75E364" w14:textId="77777777" w:rsidR="00B70123" w:rsidRPr="00E45C2F" w:rsidRDefault="00786F28" w:rsidP="00984199">
      <w:pPr>
        <w:ind w:left="425" w:right="143"/>
        <w:jc w:val="center"/>
        <w:rPr>
          <w:rFonts w:ascii="Arial" w:hAnsi="Arial" w:cs="Arial"/>
          <w:b/>
          <w:color w:val="000000" w:themeColor="text1"/>
          <w:sz w:val="24"/>
          <w:szCs w:val="24"/>
        </w:rPr>
      </w:pPr>
      <w:bookmarkStart w:id="53" w:name="ANEXO_VIIIMinuta_do_Contrato"/>
      <w:bookmarkEnd w:id="53"/>
      <w:r w:rsidRPr="00E45C2F">
        <w:rPr>
          <w:rFonts w:ascii="Arial" w:hAnsi="Arial" w:cs="Arial"/>
          <w:b/>
          <w:color w:val="000000" w:themeColor="text1"/>
          <w:sz w:val="24"/>
          <w:szCs w:val="24"/>
        </w:rPr>
        <w:lastRenderedPageBreak/>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4"/>
          <w:sz w:val="24"/>
          <w:szCs w:val="24"/>
        </w:rPr>
        <w:t>VIII</w:t>
      </w:r>
    </w:p>
    <w:p w14:paraId="34A154F6" w14:textId="7461070E" w:rsidR="00B70123" w:rsidRPr="00E45C2F" w:rsidRDefault="00FE2D86" w:rsidP="00984199">
      <w:pPr>
        <w:pStyle w:val="Ttulo2"/>
        <w:spacing w:before="1"/>
        <w:ind w:left="425" w:right="141"/>
        <w:jc w:val="center"/>
        <w:rPr>
          <w:color w:val="000000" w:themeColor="text1"/>
          <w:sz w:val="24"/>
          <w:szCs w:val="24"/>
        </w:rPr>
      </w:pPr>
      <w:r w:rsidRPr="00E45C2F">
        <w:rPr>
          <w:color w:val="000000" w:themeColor="text1"/>
          <w:sz w:val="24"/>
          <w:szCs w:val="24"/>
        </w:rPr>
        <w:t>MINUTA</w:t>
      </w:r>
      <w:r w:rsidRPr="00E45C2F">
        <w:rPr>
          <w:color w:val="000000" w:themeColor="text1"/>
          <w:spacing w:val="-5"/>
          <w:sz w:val="24"/>
          <w:szCs w:val="24"/>
        </w:rPr>
        <w:t xml:space="preserve"> </w:t>
      </w:r>
      <w:r w:rsidRPr="00E45C2F">
        <w:rPr>
          <w:color w:val="000000" w:themeColor="text1"/>
          <w:sz w:val="24"/>
          <w:szCs w:val="24"/>
        </w:rPr>
        <w:t>DO</w:t>
      </w:r>
      <w:r w:rsidRPr="00E45C2F">
        <w:rPr>
          <w:color w:val="000000" w:themeColor="text1"/>
          <w:spacing w:val="-4"/>
          <w:sz w:val="24"/>
          <w:szCs w:val="24"/>
        </w:rPr>
        <w:t xml:space="preserve"> </w:t>
      </w:r>
      <w:r w:rsidRPr="00E45C2F">
        <w:rPr>
          <w:color w:val="000000" w:themeColor="text1"/>
          <w:spacing w:val="-2"/>
          <w:sz w:val="24"/>
          <w:szCs w:val="24"/>
        </w:rPr>
        <w:t>CONTRATO</w:t>
      </w:r>
    </w:p>
    <w:p w14:paraId="5E783B42" w14:textId="25184DC9" w:rsidR="00FE2D86" w:rsidRPr="00E45C2F" w:rsidRDefault="00786F28" w:rsidP="00984199">
      <w:pPr>
        <w:spacing w:line="360" w:lineRule="auto"/>
        <w:ind w:left="425"/>
        <w:jc w:val="center"/>
        <w:rPr>
          <w:rFonts w:ascii="Arial" w:hAnsi="Arial" w:cs="Arial"/>
          <w:color w:val="000000" w:themeColor="text1"/>
          <w:sz w:val="24"/>
          <w:szCs w:val="24"/>
        </w:rPr>
      </w:pPr>
      <w:r w:rsidRPr="00E45C2F">
        <w:rPr>
          <w:rFonts w:ascii="Arial" w:hAnsi="Arial" w:cs="Arial"/>
          <w:color w:val="000000" w:themeColor="text1"/>
          <w:sz w:val="24"/>
          <w:szCs w:val="24"/>
        </w:rPr>
        <w:t xml:space="preserve">CONTRATO Nº </w:t>
      </w:r>
      <w:r w:rsidRPr="00E45C2F">
        <w:rPr>
          <w:rFonts w:ascii="Arial" w:hAnsi="Arial" w:cs="Arial"/>
          <w:color w:val="000000" w:themeColor="text1"/>
          <w:spacing w:val="80"/>
          <w:w w:val="150"/>
          <w:sz w:val="24"/>
          <w:szCs w:val="24"/>
          <w:u w:val="single"/>
        </w:rPr>
        <w:t xml:space="preserve"> </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 xml:space="preserve"> </w:t>
      </w:r>
    </w:p>
    <w:p w14:paraId="6D620867" w14:textId="77777777" w:rsidR="00BB78E9" w:rsidRPr="00E45C2F" w:rsidRDefault="00BB78E9" w:rsidP="00BB78E9">
      <w:pPr>
        <w:spacing w:line="360" w:lineRule="auto"/>
        <w:ind w:left="425"/>
        <w:jc w:val="center"/>
        <w:rPr>
          <w:color w:val="000000" w:themeColor="text1"/>
        </w:rPr>
      </w:pPr>
      <w:r>
        <w:rPr>
          <w:color w:val="000000" w:themeColor="text1"/>
        </w:rPr>
        <w:t xml:space="preserve">EDITAL DE </w:t>
      </w:r>
      <w:r w:rsidRPr="00E45C2F">
        <w:rPr>
          <w:color w:val="000000" w:themeColor="text1"/>
        </w:rPr>
        <w:t xml:space="preserve">CONCORRÊNCIA ELETRÔNICA N° </w:t>
      </w:r>
      <w:r w:rsidRPr="00BB78E9">
        <w:rPr>
          <w:b/>
          <w:bCs/>
          <w:color w:val="000000" w:themeColor="text1"/>
        </w:rPr>
        <w:t>005</w:t>
      </w:r>
      <w:r w:rsidRPr="00E45C2F">
        <w:rPr>
          <w:color w:val="000000" w:themeColor="text1"/>
        </w:rPr>
        <w:t xml:space="preserve">/2024 </w:t>
      </w:r>
    </w:p>
    <w:p w14:paraId="64E947E2" w14:textId="77777777" w:rsidR="00BB78E9" w:rsidRPr="00E45C2F" w:rsidRDefault="00BB78E9" w:rsidP="00BB78E9">
      <w:pPr>
        <w:spacing w:line="360" w:lineRule="auto"/>
        <w:ind w:left="425"/>
        <w:jc w:val="center"/>
        <w:rPr>
          <w:color w:val="000000" w:themeColor="text1"/>
        </w:rPr>
      </w:pPr>
      <w:r w:rsidRPr="00E45C2F">
        <w:rPr>
          <w:color w:val="000000" w:themeColor="text1"/>
        </w:rPr>
        <w:t xml:space="preserve">PROCESSO ADMINISTRATIVO Nº </w:t>
      </w:r>
      <w:r w:rsidRPr="00BB78E9">
        <w:rPr>
          <w:b/>
          <w:bCs/>
          <w:color w:val="000000" w:themeColor="text1"/>
        </w:rPr>
        <w:t>0015</w:t>
      </w:r>
      <w:r w:rsidRPr="00E45C2F">
        <w:rPr>
          <w:color w:val="000000" w:themeColor="text1"/>
        </w:rPr>
        <w:t>/2024</w:t>
      </w:r>
    </w:p>
    <w:p w14:paraId="570EEA87" w14:textId="3DBCD8F4" w:rsidR="00B70123" w:rsidRPr="00E45C2F" w:rsidRDefault="00B70123" w:rsidP="00984199">
      <w:pPr>
        <w:pStyle w:val="Ttulo2"/>
        <w:spacing w:before="206"/>
        <w:ind w:left="425" w:right="2491" w:firstLine="940"/>
        <w:rPr>
          <w:b w:val="0"/>
          <w:color w:val="000000" w:themeColor="text1"/>
          <w:sz w:val="24"/>
          <w:szCs w:val="24"/>
        </w:rPr>
      </w:pPr>
    </w:p>
    <w:p w14:paraId="53212815" w14:textId="75B30664" w:rsidR="00B70123" w:rsidRPr="00E45C2F" w:rsidRDefault="00786F28" w:rsidP="00984199">
      <w:pPr>
        <w:tabs>
          <w:tab w:val="left" w:pos="1276"/>
        </w:tabs>
        <w:spacing w:line="360" w:lineRule="auto"/>
        <w:ind w:left="425"/>
        <w:jc w:val="both"/>
        <w:rPr>
          <w:rFonts w:ascii="Arial" w:hAnsi="Arial" w:cs="Arial"/>
          <w:color w:val="000000" w:themeColor="text1"/>
          <w:sz w:val="24"/>
          <w:szCs w:val="24"/>
        </w:rPr>
      </w:pPr>
      <w:r w:rsidRPr="00E45C2F">
        <w:rPr>
          <w:rFonts w:ascii="Arial" w:hAnsi="Arial" w:cs="Arial"/>
          <w:b/>
          <w:color w:val="000000" w:themeColor="text1"/>
          <w:spacing w:val="-2"/>
          <w:sz w:val="24"/>
          <w:szCs w:val="24"/>
        </w:rPr>
        <w:t>CONTRATANTE:</w:t>
      </w:r>
      <w:r w:rsidR="00E54619" w:rsidRPr="00E45C2F">
        <w:rPr>
          <w:rFonts w:ascii="Arial" w:hAnsi="Arial" w:cs="Arial"/>
          <w:b/>
          <w:color w:val="000000" w:themeColor="text1"/>
          <w:sz w:val="24"/>
          <w:szCs w:val="24"/>
        </w:rPr>
        <w:t xml:space="preserve"> </w:t>
      </w:r>
      <w:r w:rsidRPr="00E45C2F">
        <w:rPr>
          <w:rFonts w:ascii="Arial" w:hAnsi="Arial" w:cs="Arial"/>
          <w:b/>
          <w:color w:val="000000" w:themeColor="text1"/>
          <w:sz w:val="24"/>
          <w:szCs w:val="24"/>
        </w:rPr>
        <w:t>PREFEITURA</w:t>
      </w:r>
      <w:r w:rsidRPr="00E45C2F">
        <w:rPr>
          <w:rFonts w:ascii="Arial" w:hAnsi="Arial" w:cs="Arial"/>
          <w:b/>
          <w:color w:val="000000" w:themeColor="text1"/>
          <w:spacing w:val="51"/>
          <w:sz w:val="24"/>
          <w:szCs w:val="24"/>
        </w:rPr>
        <w:t xml:space="preserve"> </w:t>
      </w:r>
      <w:r w:rsidRPr="00E45C2F">
        <w:rPr>
          <w:rFonts w:ascii="Arial" w:hAnsi="Arial" w:cs="Arial"/>
          <w:b/>
          <w:color w:val="000000" w:themeColor="text1"/>
          <w:sz w:val="24"/>
          <w:szCs w:val="24"/>
        </w:rPr>
        <w:t>MUNICIPAL</w:t>
      </w:r>
      <w:r w:rsidRPr="00E45C2F">
        <w:rPr>
          <w:rFonts w:ascii="Arial" w:hAnsi="Arial" w:cs="Arial"/>
          <w:b/>
          <w:color w:val="000000" w:themeColor="text1"/>
          <w:spacing w:val="55"/>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52"/>
          <w:sz w:val="24"/>
          <w:szCs w:val="24"/>
        </w:rPr>
        <w:t xml:space="preserv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w:t>
      </w:r>
      <w:r w:rsidRPr="00E45C2F">
        <w:rPr>
          <w:rFonts w:ascii="Arial" w:hAnsi="Arial" w:cs="Arial"/>
          <w:color w:val="000000" w:themeColor="text1"/>
          <w:spacing w:val="49"/>
          <w:sz w:val="24"/>
          <w:szCs w:val="24"/>
        </w:rPr>
        <w:t xml:space="preserve"> </w:t>
      </w:r>
      <w:r w:rsidRPr="00E45C2F">
        <w:rPr>
          <w:rFonts w:ascii="Arial" w:hAnsi="Arial" w:cs="Arial"/>
          <w:color w:val="000000" w:themeColor="text1"/>
          <w:sz w:val="24"/>
          <w:szCs w:val="24"/>
        </w:rPr>
        <w:t>inscrita</w:t>
      </w:r>
      <w:r w:rsidRPr="00E45C2F">
        <w:rPr>
          <w:rFonts w:ascii="Arial" w:hAnsi="Arial" w:cs="Arial"/>
          <w:color w:val="000000" w:themeColor="text1"/>
          <w:spacing w:val="54"/>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51"/>
          <w:sz w:val="24"/>
          <w:szCs w:val="24"/>
        </w:rPr>
        <w:t xml:space="preserve"> </w:t>
      </w:r>
      <w:r w:rsidRPr="00E45C2F">
        <w:rPr>
          <w:rFonts w:ascii="Arial" w:hAnsi="Arial" w:cs="Arial"/>
          <w:color w:val="000000" w:themeColor="text1"/>
          <w:sz w:val="24"/>
          <w:szCs w:val="24"/>
        </w:rPr>
        <w:t>CNPJ/MF</w:t>
      </w:r>
      <w:r w:rsidRPr="00E45C2F">
        <w:rPr>
          <w:rFonts w:ascii="Arial" w:hAnsi="Arial" w:cs="Arial"/>
          <w:color w:val="000000" w:themeColor="text1"/>
          <w:spacing w:val="50"/>
          <w:sz w:val="24"/>
          <w:szCs w:val="24"/>
        </w:rPr>
        <w:t xml:space="preserve"> </w:t>
      </w:r>
      <w:r w:rsidRPr="00E45C2F">
        <w:rPr>
          <w:rFonts w:ascii="Arial" w:hAnsi="Arial" w:cs="Arial"/>
          <w:color w:val="000000" w:themeColor="text1"/>
          <w:sz w:val="24"/>
          <w:szCs w:val="24"/>
        </w:rPr>
        <w:t>sob</w:t>
      </w:r>
      <w:r w:rsidRPr="00E45C2F">
        <w:rPr>
          <w:rFonts w:ascii="Arial" w:hAnsi="Arial" w:cs="Arial"/>
          <w:color w:val="000000" w:themeColor="text1"/>
          <w:spacing w:val="5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51"/>
          <w:sz w:val="24"/>
          <w:szCs w:val="24"/>
        </w:rPr>
        <w:t xml:space="preserve"> </w:t>
      </w:r>
      <w:r w:rsidRPr="00E45C2F">
        <w:rPr>
          <w:rFonts w:ascii="Arial" w:hAnsi="Arial" w:cs="Arial"/>
          <w:color w:val="000000" w:themeColor="text1"/>
          <w:spacing w:val="-5"/>
          <w:sz w:val="24"/>
          <w:szCs w:val="24"/>
        </w:rPr>
        <w:t>nº</w:t>
      </w:r>
      <w:r w:rsidR="00FE2D86" w:rsidRPr="00E45C2F">
        <w:rPr>
          <w:rFonts w:ascii="Arial" w:hAnsi="Arial" w:cs="Arial"/>
          <w:color w:val="000000" w:themeColor="text1"/>
          <w:spacing w:val="-5"/>
          <w:sz w:val="24"/>
          <w:szCs w:val="24"/>
        </w:rPr>
        <w:t xml:space="preserve"> </w:t>
      </w:r>
      <w:r w:rsidR="00FE2D86" w:rsidRPr="00E45C2F">
        <w:rPr>
          <w:rFonts w:ascii="Arial" w:hAnsi="Arial" w:cs="Arial"/>
          <w:color w:val="000000" w:themeColor="text1"/>
          <w:sz w:val="24"/>
          <w:szCs w:val="24"/>
        </w:rPr>
        <w:t>46.634.366/0001-13</w:t>
      </w:r>
      <w:r w:rsidRPr="00E45C2F">
        <w:rPr>
          <w:rFonts w:ascii="Arial" w:hAnsi="Arial" w:cs="Arial"/>
          <w:color w:val="000000" w:themeColor="text1"/>
          <w:sz w:val="24"/>
          <w:szCs w:val="24"/>
        </w:rPr>
        <w:t xml:space="preserve">, sede na </w:t>
      </w:r>
      <w:r w:rsidR="00FE2D86" w:rsidRPr="00E45C2F">
        <w:rPr>
          <w:rFonts w:ascii="Arial" w:hAnsi="Arial" w:cs="Arial"/>
          <w:color w:val="000000" w:themeColor="text1"/>
          <w:sz w:val="24"/>
          <w:szCs w:val="24"/>
        </w:rPr>
        <w:t>Praça Antônio Rodrigues de Souza Sobrinho, 646 – Centro – CEP nº 18430-000</w:t>
      </w:r>
      <w:r w:rsidRPr="00E45C2F">
        <w:rPr>
          <w:rFonts w:ascii="Arial" w:hAnsi="Arial" w:cs="Arial"/>
          <w:color w:val="000000" w:themeColor="text1"/>
          <w:sz w:val="24"/>
          <w:szCs w:val="24"/>
        </w:rPr>
        <w:t xml:space="preserve">, neste ato representada por seu Prefeito Municipal, Sr. </w:t>
      </w:r>
      <w:r w:rsidR="00FE2D86" w:rsidRPr="00E45C2F">
        <w:rPr>
          <w:rFonts w:ascii="Arial" w:hAnsi="Arial" w:cs="Arial"/>
          <w:color w:val="000000" w:themeColor="text1"/>
          <w:sz w:val="24"/>
          <w:szCs w:val="24"/>
        </w:rPr>
        <w:t>xxxxxxxxxxx</w:t>
      </w:r>
      <w:r w:rsidRPr="00E45C2F">
        <w:rPr>
          <w:rFonts w:ascii="Arial" w:hAnsi="Arial" w:cs="Arial"/>
          <w:color w:val="000000" w:themeColor="text1"/>
          <w:sz w:val="24"/>
          <w:szCs w:val="24"/>
        </w:rPr>
        <w:t>, brasileiro, portador da Cédula de Identidade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3"/>
          <w:sz w:val="24"/>
          <w:szCs w:val="24"/>
        </w:rPr>
        <w:t xml:space="preserve"> </w:t>
      </w:r>
      <w:r w:rsidR="00FE2D86" w:rsidRPr="00E45C2F">
        <w:rPr>
          <w:rFonts w:ascii="Arial" w:hAnsi="Arial" w:cs="Arial"/>
          <w:color w:val="000000" w:themeColor="text1"/>
          <w:sz w:val="24"/>
          <w:szCs w:val="24"/>
        </w:rPr>
        <w:t>xxxxxxxx</w:t>
      </w:r>
      <w:r w:rsidRPr="00E45C2F">
        <w:rPr>
          <w:rFonts w:ascii="Arial" w:hAnsi="Arial" w:cs="Arial"/>
          <w:color w:val="000000" w:themeColor="text1"/>
          <w:sz w:val="24"/>
          <w:szCs w:val="24"/>
        </w:rPr>
        <w:t xml:space="preserve"> SSP/SP</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 CPF/MF sob</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3"/>
          <w:sz w:val="24"/>
          <w:szCs w:val="24"/>
        </w:rPr>
        <w:t xml:space="preserve"> </w:t>
      </w:r>
      <w:r w:rsidR="00FE2D86" w:rsidRPr="00E45C2F">
        <w:rPr>
          <w:rFonts w:ascii="Arial" w:hAnsi="Arial" w:cs="Arial"/>
          <w:color w:val="000000" w:themeColor="text1"/>
          <w:sz w:val="24"/>
          <w:szCs w:val="24"/>
        </w:rPr>
        <w:t>xxxxxxxxxxx</w:t>
      </w:r>
      <w:r w:rsidRPr="00E45C2F">
        <w:rPr>
          <w:rFonts w:ascii="Arial" w:hAnsi="Arial" w:cs="Arial"/>
          <w:color w:val="000000" w:themeColor="text1"/>
          <w:sz w:val="24"/>
          <w:szCs w:val="24"/>
        </w:rPr>
        <w:t>,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outro lado como:</w:t>
      </w:r>
    </w:p>
    <w:p w14:paraId="02AF3C86" w14:textId="29F3BDB1" w:rsidR="00B70123" w:rsidRPr="00E45C2F" w:rsidRDefault="00786F28" w:rsidP="00984199">
      <w:pPr>
        <w:tabs>
          <w:tab w:val="left" w:pos="2943"/>
          <w:tab w:val="left" w:pos="7812"/>
        </w:tabs>
        <w:spacing w:line="360" w:lineRule="auto"/>
        <w:ind w:left="425"/>
        <w:jc w:val="both"/>
        <w:rPr>
          <w:rFonts w:ascii="Arial" w:hAnsi="Arial" w:cs="Arial"/>
          <w:color w:val="000000" w:themeColor="text1"/>
          <w:sz w:val="24"/>
          <w:szCs w:val="24"/>
        </w:rPr>
      </w:pPr>
      <w:r w:rsidRPr="00E45C2F">
        <w:rPr>
          <w:rFonts w:ascii="Arial" w:hAnsi="Arial" w:cs="Arial"/>
          <w:b/>
          <w:color w:val="000000" w:themeColor="text1"/>
          <w:spacing w:val="-2"/>
          <w:position w:val="2"/>
          <w:sz w:val="24"/>
          <w:szCs w:val="24"/>
        </w:rPr>
        <w:t>CONTRATADA:</w:t>
      </w:r>
      <w:r w:rsidR="00E54619" w:rsidRPr="00E45C2F">
        <w:rPr>
          <w:rFonts w:ascii="Arial" w:hAnsi="Arial" w:cs="Arial"/>
          <w:b/>
          <w:color w:val="000000" w:themeColor="text1"/>
          <w:position w:val="2"/>
          <w:sz w:val="24"/>
          <w:szCs w:val="24"/>
        </w:rPr>
        <w:t xml:space="preserve"> </w:t>
      </w:r>
      <w:r w:rsidRPr="00E45C2F">
        <w:rPr>
          <w:rFonts w:ascii="Arial" w:hAnsi="Arial" w:cs="Arial"/>
          <w:b/>
          <w:color w:val="000000" w:themeColor="text1"/>
          <w:sz w:val="24"/>
          <w:szCs w:val="24"/>
        </w:rPr>
        <w:t>RAZÃO SOCIAL</w:t>
      </w:r>
      <w:r w:rsidRPr="00E45C2F">
        <w:rPr>
          <w:rFonts w:ascii="Arial" w:hAnsi="Arial" w:cs="Arial"/>
          <w:color w:val="000000" w:themeColor="text1"/>
          <w:sz w:val="24"/>
          <w:szCs w:val="24"/>
        </w:rPr>
        <w:t>,</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inscrita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CNPJ/MF</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 xml:space="preserve">sob o n°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Inscrição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Estadual</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5"/>
          <w:sz w:val="24"/>
          <w:szCs w:val="24"/>
        </w:rPr>
        <w:t>n°</w:t>
      </w:r>
      <w:r w:rsidR="00FE2D86"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80"/>
          <w:sz w:val="24"/>
          <w:szCs w:val="24"/>
          <w:u w:val="single"/>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Rua</w:t>
      </w:r>
      <w:r w:rsidRPr="00E45C2F">
        <w:rPr>
          <w:rFonts w:ascii="Arial" w:hAnsi="Arial" w:cs="Arial"/>
          <w:color w:val="000000" w:themeColor="text1"/>
          <w:spacing w:val="68"/>
          <w:sz w:val="24"/>
          <w:szCs w:val="24"/>
        </w:rPr>
        <w:t xml:space="preserve"> </w:t>
      </w:r>
      <w:r w:rsidRPr="00E45C2F">
        <w:rPr>
          <w:rFonts w:ascii="Arial" w:hAnsi="Arial" w:cs="Arial"/>
          <w:color w:val="000000" w:themeColor="text1"/>
          <w:spacing w:val="80"/>
          <w:sz w:val="24"/>
          <w:szCs w:val="24"/>
          <w:u w:val="single"/>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Bairro,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Cidade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8"/>
          <w:sz w:val="24"/>
          <w:szCs w:val="24"/>
        </w:rPr>
        <w:t xml:space="preserve"> </w:t>
      </w:r>
      <w:r w:rsidRPr="00E45C2F">
        <w:rPr>
          <w:rFonts w:ascii="Arial" w:hAnsi="Arial" w:cs="Arial"/>
          <w:color w:val="000000" w:themeColor="text1"/>
          <w:spacing w:val="80"/>
          <w:sz w:val="24"/>
          <w:szCs w:val="24"/>
          <w:u w:val="single"/>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neste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at</w:t>
      </w:r>
      <w:r w:rsidR="00FE2D86" w:rsidRPr="00E45C2F">
        <w:rPr>
          <w:rFonts w:ascii="Arial" w:hAnsi="Arial" w:cs="Arial"/>
          <w:color w:val="000000" w:themeColor="text1"/>
          <w:sz w:val="24"/>
          <w:szCs w:val="24"/>
        </w:rPr>
        <w:t xml:space="preserve">o </w:t>
      </w:r>
      <w:r w:rsidRPr="00E45C2F">
        <w:rPr>
          <w:rFonts w:ascii="Arial" w:hAnsi="Arial" w:cs="Arial"/>
          <w:color w:val="000000" w:themeColor="text1"/>
          <w:sz w:val="24"/>
          <w:szCs w:val="24"/>
        </w:rPr>
        <w:t>representada pelo Sr. REPRESENTANTE DA EMPRESA, nacionalidade, estado</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civil,</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profissão,</w:t>
      </w:r>
      <w:r w:rsidRPr="00E45C2F">
        <w:rPr>
          <w:rFonts w:ascii="Arial" w:hAnsi="Arial" w:cs="Arial"/>
          <w:color w:val="000000" w:themeColor="text1"/>
          <w:spacing w:val="45"/>
          <w:sz w:val="24"/>
          <w:szCs w:val="24"/>
        </w:rPr>
        <w:t xml:space="preserve">  </w:t>
      </w:r>
      <w:r w:rsidRPr="00E45C2F">
        <w:rPr>
          <w:rFonts w:ascii="Arial" w:hAnsi="Arial" w:cs="Arial"/>
          <w:color w:val="000000" w:themeColor="text1"/>
          <w:sz w:val="24"/>
          <w:szCs w:val="24"/>
        </w:rPr>
        <w:t>portador</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3"/>
          <w:sz w:val="24"/>
          <w:szCs w:val="24"/>
        </w:rPr>
        <w:t xml:space="preserve">  </w:t>
      </w:r>
      <w:r w:rsidRPr="00E45C2F">
        <w:rPr>
          <w:rFonts w:ascii="Arial" w:hAnsi="Arial" w:cs="Arial"/>
          <w:color w:val="000000" w:themeColor="text1"/>
          <w:sz w:val="24"/>
          <w:szCs w:val="24"/>
        </w:rPr>
        <w:t>Cédula</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3"/>
          <w:sz w:val="24"/>
          <w:szCs w:val="24"/>
        </w:rPr>
        <w:t xml:space="preserve">  </w:t>
      </w:r>
      <w:r w:rsidRPr="00E45C2F">
        <w:rPr>
          <w:rFonts w:ascii="Arial" w:hAnsi="Arial" w:cs="Arial"/>
          <w:color w:val="000000" w:themeColor="text1"/>
          <w:sz w:val="24"/>
          <w:szCs w:val="24"/>
        </w:rPr>
        <w:t>Identidade</w:t>
      </w:r>
      <w:r w:rsidRPr="00E45C2F">
        <w:rPr>
          <w:rFonts w:ascii="Arial" w:hAnsi="Arial" w:cs="Arial"/>
          <w:color w:val="000000" w:themeColor="text1"/>
          <w:spacing w:val="45"/>
          <w:sz w:val="24"/>
          <w:szCs w:val="24"/>
        </w:rPr>
        <w:t xml:space="preserve">  </w:t>
      </w:r>
      <w:r w:rsidRPr="00E45C2F">
        <w:rPr>
          <w:rFonts w:ascii="Arial" w:hAnsi="Arial" w:cs="Arial"/>
          <w:color w:val="000000" w:themeColor="text1"/>
          <w:sz w:val="24"/>
          <w:szCs w:val="24"/>
        </w:rPr>
        <w:t>RG</w:t>
      </w:r>
      <w:r w:rsidRPr="00E45C2F">
        <w:rPr>
          <w:rFonts w:ascii="Arial" w:hAnsi="Arial" w:cs="Arial"/>
          <w:color w:val="000000" w:themeColor="text1"/>
          <w:spacing w:val="44"/>
          <w:sz w:val="24"/>
          <w:szCs w:val="24"/>
        </w:rPr>
        <w:t xml:space="preserve">  </w:t>
      </w:r>
      <w:r w:rsidRPr="00E45C2F">
        <w:rPr>
          <w:rFonts w:ascii="Arial" w:hAnsi="Arial" w:cs="Arial"/>
          <w:color w:val="000000" w:themeColor="text1"/>
          <w:spacing w:val="-5"/>
          <w:sz w:val="24"/>
          <w:szCs w:val="24"/>
        </w:rPr>
        <w:t>nº</w:t>
      </w:r>
      <w:r w:rsidR="00FE2D86"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SSP/SP</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CPF/MF sob</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n°</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p>
    <w:p w14:paraId="17B199DA" w14:textId="77777777" w:rsidR="00B70123" w:rsidRPr="00E45C2F" w:rsidRDefault="00786F28" w:rsidP="00984199">
      <w:pPr>
        <w:pStyle w:val="Corpodetexto"/>
        <w:spacing w:before="210"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Dessa forma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parte acima qualificada doravante denominada neste ato, respectivamente, CONTRATANTE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e CONTRATADA, têm entre si, por esta e da melhor forma de direito, tudo de conformidade com a Licitação do presente Contrato, mediante as cláusulas e condições seguintes, que reciprocamente outorgam e </w:t>
      </w:r>
      <w:r w:rsidRPr="00E45C2F">
        <w:rPr>
          <w:rFonts w:ascii="Arial" w:hAnsi="Arial" w:cs="Arial"/>
          <w:color w:val="000000" w:themeColor="text1"/>
          <w:spacing w:val="-2"/>
          <w:sz w:val="24"/>
          <w:szCs w:val="24"/>
        </w:rPr>
        <w:t>aceitam:</w:t>
      </w:r>
    </w:p>
    <w:p w14:paraId="1962EEFA" w14:textId="77777777" w:rsidR="00B70123" w:rsidRPr="00E45C2F" w:rsidRDefault="00786F28" w:rsidP="00984199">
      <w:pPr>
        <w:pStyle w:val="Ttulo2"/>
        <w:spacing w:line="360" w:lineRule="auto"/>
        <w:ind w:left="425"/>
        <w:jc w:val="both"/>
        <w:rPr>
          <w:color w:val="000000" w:themeColor="text1"/>
          <w:sz w:val="24"/>
          <w:szCs w:val="24"/>
        </w:rPr>
      </w:pPr>
      <w:r w:rsidRPr="00E45C2F">
        <w:rPr>
          <w:color w:val="000000" w:themeColor="text1"/>
          <w:sz w:val="24"/>
          <w:szCs w:val="24"/>
        </w:rPr>
        <w:t>CLÁUSULA</w:t>
      </w:r>
      <w:r w:rsidRPr="00E45C2F">
        <w:rPr>
          <w:color w:val="000000" w:themeColor="text1"/>
          <w:spacing w:val="-3"/>
          <w:sz w:val="24"/>
          <w:szCs w:val="24"/>
        </w:rPr>
        <w:t xml:space="preserve"> </w:t>
      </w:r>
      <w:r w:rsidRPr="00E45C2F">
        <w:rPr>
          <w:color w:val="000000" w:themeColor="text1"/>
          <w:sz w:val="24"/>
          <w:szCs w:val="24"/>
        </w:rPr>
        <w:t>1ª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DO</w:t>
      </w:r>
      <w:r w:rsidRPr="00E45C2F">
        <w:rPr>
          <w:color w:val="000000" w:themeColor="text1"/>
          <w:spacing w:val="-4"/>
          <w:sz w:val="24"/>
          <w:szCs w:val="24"/>
        </w:rPr>
        <w:t xml:space="preserve"> </w:t>
      </w:r>
      <w:r w:rsidRPr="00E45C2F">
        <w:rPr>
          <w:color w:val="000000" w:themeColor="text1"/>
          <w:spacing w:val="-2"/>
          <w:sz w:val="24"/>
          <w:szCs w:val="24"/>
        </w:rPr>
        <w:t>OBJETO</w:t>
      </w:r>
    </w:p>
    <w:p w14:paraId="7A1B47D4" w14:textId="3B60043B" w:rsidR="00B70123" w:rsidRPr="00E45C2F" w:rsidRDefault="00786F28" w:rsidP="00984199">
      <w:pPr>
        <w:pStyle w:val="Corpodetexto"/>
        <w:spacing w:line="360" w:lineRule="auto"/>
        <w:ind w:left="425" w:right="248"/>
        <w:jc w:val="both"/>
        <w:rPr>
          <w:rFonts w:ascii="Arial" w:hAnsi="Arial" w:cs="Arial"/>
          <w:color w:val="000000" w:themeColor="text1"/>
          <w:sz w:val="24"/>
          <w:szCs w:val="24"/>
        </w:rPr>
      </w:pPr>
      <w:r w:rsidRPr="00E45C2F">
        <w:rPr>
          <w:rFonts w:ascii="Arial" w:hAnsi="Arial" w:cs="Arial"/>
          <w:color w:val="000000" w:themeColor="text1"/>
          <w:sz w:val="24"/>
          <w:szCs w:val="24"/>
        </w:rPr>
        <w:t xml:space="preserve">A CONTRATADA se obriga </w:t>
      </w:r>
      <w:r w:rsidR="00454E1A">
        <w:rPr>
          <w:rFonts w:ascii="Arial" w:hAnsi="Arial" w:cs="Arial"/>
          <w:bCs/>
          <w:noProof/>
          <w:color w:val="000000" w:themeColor="text1"/>
          <w:sz w:val="24"/>
          <w:szCs w:val="24"/>
        </w:rPr>
        <w:t xml:space="preserve">a execução de lajotamento e </w:t>
      </w:r>
      <w:r w:rsidR="00454E1A">
        <w:rPr>
          <w:rFonts w:ascii="Arial" w:hAnsi="Arial" w:cs="Arial"/>
          <w:color w:val="000000"/>
          <w:sz w:val="24"/>
          <w:szCs w:val="24"/>
        </w:rPr>
        <w:t>guias de concreto na r</w:t>
      </w:r>
      <w:r w:rsidR="00454E1A">
        <w:rPr>
          <w:rFonts w:ascii="Arial" w:hAnsi="Arial" w:cs="Arial"/>
          <w:bCs/>
          <w:noProof/>
          <w:color w:val="000000" w:themeColor="text1"/>
          <w:sz w:val="24"/>
          <w:szCs w:val="24"/>
        </w:rPr>
        <w:t>ua “</w:t>
      </w:r>
      <w:r w:rsidR="00454E1A">
        <w:rPr>
          <w:rFonts w:ascii="Arial" w:hAnsi="Arial" w:cs="Arial"/>
          <w:color w:val="000000" w:themeColor="text1"/>
          <w:sz w:val="24"/>
          <w:szCs w:val="24"/>
          <w:shd w:val="clear" w:color="auto" w:fill="FFFFFF"/>
        </w:rPr>
        <w:t>projetada", Bairro morro Alto e Bairro Capela São Pedro, Município de Ribeirão Branco/SP</w:t>
      </w:r>
      <w:r w:rsidR="00454E1A">
        <w:rPr>
          <w:rFonts w:ascii="Arial" w:hAnsi="Arial" w:cs="Arial"/>
          <w:bCs/>
          <w:noProof/>
          <w:color w:val="000000" w:themeColor="text1"/>
          <w:sz w:val="24"/>
          <w:szCs w:val="24"/>
        </w:rPr>
        <w:t xml:space="preserve">, </w:t>
      </w:r>
      <w:r w:rsidR="00454E1A">
        <w:rPr>
          <w:rFonts w:ascii="Arial" w:hAnsi="Arial" w:cs="Arial"/>
          <w:noProof/>
          <w:color w:val="000000" w:themeColor="text1"/>
          <w:sz w:val="24"/>
          <w:szCs w:val="24"/>
        </w:rPr>
        <w:t xml:space="preserve">conforme documentação técnica nos termos do Programa – </w:t>
      </w:r>
      <w:r w:rsidR="00454E1A">
        <w:rPr>
          <w:rFonts w:ascii="Arial" w:hAnsi="Arial" w:cs="Arial"/>
          <w:b/>
          <w:bCs/>
          <w:color w:val="000000" w:themeColor="text1"/>
          <w:sz w:val="24"/>
          <w:szCs w:val="24"/>
          <w:shd w:val="clear" w:color="auto" w:fill="FFFFFF"/>
        </w:rPr>
        <w:t xml:space="preserve">09032023 </w:t>
      </w:r>
      <w:r w:rsidR="00454E1A">
        <w:rPr>
          <w:rFonts w:ascii="Arial" w:hAnsi="Arial" w:cs="Arial"/>
          <w:noProof/>
          <w:color w:val="000000" w:themeColor="text1"/>
          <w:sz w:val="24"/>
          <w:szCs w:val="24"/>
        </w:rPr>
        <w:t xml:space="preserve">- Código do Plano de Ação - </w:t>
      </w:r>
      <w:r w:rsidR="00454E1A">
        <w:rPr>
          <w:rFonts w:ascii="Arial" w:hAnsi="Arial" w:cs="Arial"/>
          <w:b/>
          <w:bCs/>
          <w:color w:val="000000" w:themeColor="text1"/>
          <w:sz w:val="24"/>
          <w:szCs w:val="24"/>
          <w:shd w:val="clear" w:color="auto" w:fill="FFFFFF"/>
        </w:rPr>
        <w:t>09032023-038249</w:t>
      </w:r>
      <w:r w:rsidR="00454E1A">
        <w:rPr>
          <w:rFonts w:ascii="Arial" w:hAnsi="Arial" w:cs="Arial"/>
          <w:noProof/>
          <w:color w:val="000000" w:themeColor="text1"/>
          <w:sz w:val="24"/>
          <w:szCs w:val="24"/>
        </w:rPr>
        <w:t>_</w:t>
      </w:r>
      <w:r w:rsidR="00454E1A">
        <w:rPr>
          <w:noProof/>
          <w:color w:val="000000" w:themeColor="text1"/>
          <w:sz w:val="24"/>
          <w:szCs w:val="24"/>
        </w:rPr>
        <w:t xml:space="preserve"> </w:t>
      </w:r>
      <w:r w:rsidR="00454E1A">
        <w:rPr>
          <w:rFonts w:ascii="Arial" w:hAnsi="Arial" w:cs="Arial"/>
          <w:noProof/>
          <w:color w:val="000000" w:themeColor="text1"/>
          <w:sz w:val="24"/>
          <w:szCs w:val="24"/>
        </w:rPr>
        <w:t>Transferências – Especiais</w:t>
      </w:r>
      <w:r w:rsidRPr="00E45C2F">
        <w:rPr>
          <w:rFonts w:ascii="Arial" w:hAnsi="Arial" w:cs="Arial"/>
          <w:b/>
          <w:color w:val="000000" w:themeColor="text1"/>
          <w:sz w:val="24"/>
          <w:szCs w:val="24"/>
        </w:rPr>
        <w:t xml:space="preserve">, </w:t>
      </w:r>
      <w:r w:rsidRPr="00E45C2F">
        <w:rPr>
          <w:rFonts w:ascii="Arial" w:hAnsi="Arial" w:cs="Arial"/>
          <w:color w:val="000000" w:themeColor="text1"/>
          <w:sz w:val="24"/>
          <w:szCs w:val="24"/>
        </w:rPr>
        <w:t>atendendo as necessidades 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Secretaria Municipal de Obras e Serviços, de acordo com os anexos deste Edital, conforme segue:</w:t>
      </w:r>
    </w:p>
    <w:p w14:paraId="039F892E" w14:textId="77777777" w:rsidR="00B70123" w:rsidRPr="00E45C2F" w:rsidRDefault="00B70123" w:rsidP="00984199">
      <w:pPr>
        <w:pStyle w:val="Corpodetexto"/>
        <w:spacing w:before="8"/>
        <w:ind w:left="425"/>
        <w:rPr>
          <w:rFonts w:ascii="Arial" w:hAnsi="Arial" w:cs="Arial"/>
          <w:color w:val="000000" w:themeColor="text1"/>
          <w:sz w:val="24"/>
          <w:szCs w:val="24"/>
        </w:rPr>
      </w:pPr>
    </w:p>
    <w:tbl>
      <w:tblPr>
        <w:tblStyle w:val="TableNormal"/>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544"/>
        <w:gridCol w:w="664"/>
        <w:gridCol w:w="791"/>
        <w:gridCol w:w="940"/>
        <w:gridCol w:w="1714"/>
        <w:gridCol w:w="1330"/>
      </w:tblGrid>
      <w:tr w:rsidR="00793589" w:rsidRPr="00E45C2F" w14:paraId="1B7F0393" w14:textId="77777777" w:rsidTr="00FE2D86">
        <w:trPr>
          <w:trHeight w:val="50"/>
        </w:trPr>
        <w:tc>
          <w:tcPr>
            <w:tcW w:w="567" w:type="dxa"/>
            <w:shd w:val="clear" w:color="auto" w:fill="BEBEBE"/>
          </w:tcPr>
          <w:p w14:paraId="1A5E5240"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pacing w:val="-4"/>
                <w:sz w:val="14"/>
                <w:szCs w:val="14"/>
              </w:rPr>
              <w:t>Item</w:t>
            </w:r>
          </w:p>
        </w:tc>
        <w:tc>
          <w:tcPr>
            <w:tcW w:w="3544" w:type="dxa"/>
            <w:shd w:val="clear" w:color="auto" w:fill="BEBEBE"/>
          </w:tcPr>
          <w:p w14:paraId="2F861EFE"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z w:val="14"/>
                <w:szCs w:val="14"/>
              </w:rPr>
              <w:t>Descrição</w:t>
            </w:r>
            <w:r w:rsidRPr="00E45C2F">
              <w:rPr>
                <w:rFonts w:ascii="Arial" w:hAnsi="Arial" w:cs="Arial"/>
                <w:b/>
                <w:color w:val="000000" w:themeColor="text1"/>
                <w:spacing w:val="-4"/>
                <w:sz w:val="14"/>
                <w:szCs w:val="14"/>
              </w:rPr>
              <w:t xml:space="preserve"> </w:t>
            </w:r>
            <w:r w:rsidRPr="00E45C2F">
              <w:rPr>
                <w:rFonts w:ascii="Arial" w:hAnsi="Arial" w:cs="Arial"/>
                <w:b/>
                <w:color w:val="000000" w:themeColor="text1"/>
                <w:sz w:val="14"/>
                <w:szCs w:val="14"/>
              </w:rPr>
              <w:t>dos</w:t>
            </w:r>
            <w:r w:rsidRPr="00E45C2F">
              <w:rPr>
                <w:rFonts w:ascii="Arial" w:hAnsi="Arial" w:cs="Arial"/>
                <w:b/>
                <w:color w:val="000000" w:themeColor="text1"/>
                <w:spacing w:val="-1"/>
                <w:sz w:val="14"/>
                <w:szCs w:val="14"/>
              </w:rPr>
              <w:t xml:space="preserve"> </w:t>
            </w:r>
            <w:r w:rsidRPr="00E45C2F">
              <w:rPr>
                <w:rFonts w:ascii="Arial" w:hAnsi="Arial" w:cs="Arial"/>
                <w:b/>
                <w:color w:val="000000" w:themeColor="text1"/>
                <w:spacing w:val="-2"/>
                <w:sz w:val="14"/>
                <w:szCs w:val="14"/>
              </w:rPr>
              <w:t>serviços</w:t>
            </w:r>
          </w:p>
        </w:tc>
        <w:tc>
          <w:tcPr>
            <w:tcW w:w="664" w:type="dxa"/>
            <w:shd w:val="clear" w:color="auto" w:fill="BEBEBE"/>
          </w:tcPr>
          <w:p w14:paraId="475FC386"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pacing w:val="-2"/>
                <w:sz w:val="14"/>
                <w:szCs w:val="14"/>
              </w:rPr>
              <w:t>Unid.</w:t>
            </w:r>
          </w:p>
        </w:tc>
        <w:tc>
          <w:tcPr>
            <w:tcW w:w="791" w:type="dxa"/>
            <w:shd w:val="clear" w:color="auto" w:fill="BEBEBE"/>
          </w:tcPr>
          <w:p w14:paraId="3FDCCFEF"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pacing w:val="-2"/>
                <w:sz w:val="14"/>
                <w:szCs w:val="14"/>
              </w:rPr>
              <w:t>Quant.</w:t>
            </w:r>
          </w:p>
        </w:tc>
        <w:tc>
          <w:tcPr>
            <w:tcW w:w="940" w:type="dxa"/>
            <w:shd w:val="clear" w:color="auto" w:fill="BEBEBE"/>
          </w:tcPr>
          <w:p w14:paraId="1521DF04" w14:textId="77777777" w:rsidR="00B70123" w:rsidRPr="00E45C2F" w:rsidRDefault="00786F28" w:rsidP="00984199">
            <w:pPr>
              <w:pStyle w:val="TableParagraph"/>
              <w:ind w:left="425"/>
              <w:rPr>
                <w:rFonts w:ascii="Arial" w:hAnsi="Arial" w:cs="Arial"/>
                <w:b/>
                <w:color w:val="000000" w:themeColor="text1"/>
                <w:sz w:val="14"/>
                <w:szCs w:val="14"/>
              </w:rPr>
            </w:pPr>
            <w:r w:rsidRPr="00E45C2F">
              <w:rPr>
                <w:rFonts w:ascii="Arial" w:hAnsi="Arial" w:cs="Arial"/>
                <w:b/>
                <w:color w:val="000000" w:themeColor="text1"/>
                <w:sz w:val="14"/>
                <w:szCs w:val="14"/>
              </w:rPr>
              <w:t>Preço</w:t>
            </w:r>
            <w:r w:rsidRPr="00E45C2F">
              <w:rPr>
                <w:rFonts w:ascii="Arial" w:hAnsi="Arial" w:cs="Arial"/>
                <w:b/>
                <w:color w:val="000000" w:themeColor="text1"/>
                <w:spacing w:val="-4"/>
                <w:sz w:val="14"/>
                <w:szCs w:val="14"/>
              </w:rPr>
              <w:t xml:space="preserve"> </w:t>
            </w:r>
            <w:r w:rsidRPr="00E45C2F">
              <w:rPr>
                <w:rFonts w:ascii="Arial" w:hAnsi="Arial" w:cs="Arial"/>
                <w:b/>
                <w:color w:val="000000" w:themeColor="text1"/>
                <w:spacing w:val="-2"/>
                <w:sz w:val="14"/>
                <w:szCs w:val="14"/>
              </w:rPr>
              <w:t>unitário</w:t>
            </w:r>
          </w:p>
        </w:tc>
        <w:tc>
          <w:tcPr>
            <w:tcW w:w="1714" w:type="dxa"/>
            <w:shd w:val="clear" w:color="auto" w:fill="BEBEBE"/>
          </w:tcPr>
          <w:p w14:paraId="4F75521A" w14:textId="77777777" w:rsidR="00B70123" w:rsidRPr="00E45C2F" w:rsidRDefault="00786F28" w:rsidP="00984199">
            <w:pPr>
              <w:pStyle w:val="TableParagraph"/>
              <w:spacing w:line="206" w:lineRule="exact"/>
              <w:ind w:left="425" w:right="86"/>
              <w:jc w:val="center"/>
              <w:rPr>
                <w:rFonts w:ascii="Arial" w:hAnsi="Arial" w:cs="Arial"/>
                <w:b/>
                <w:color w:val="000000" w:themeColor="text1"/>
                <w:sz w:val="14"/>
                <w:szCs w:val="14"/>
              </w:rPr>
            </w:pPr>
            <w:r w:rsidRPr="00E45C2F">
              <w:rPr>
                <w:rFonts w:ascii="Arial" w:hAnsi="Arial" w:cs="Arial"/>
                <w:b/>
                <w:color w:val="000000" w:themeColor="text1"/>
                <w:spacing w:val="-2"/>
                <w:sz w:val="14"/>
                <w:szCs w:val="14"/>
              </w:rPr>
              <w:t xml:space="preserve">Preço </w:t>
            </w:r>
            <w:r w:rsidRPr="00E45C2F">
              <w:rPr>
                <w:rFonts w:ascii="Arial" w:hAnsi="Arial" w:cs="Arial"/>
                <w:b/>
                <w:color w:val="000000" w:themeColor="text1"/>
                <w:sz w:val="14"/>
                <w:szCs w:val="14"/>
              </w:rPr>
              <w:t>unitário</w:t>
            </w:r>
            <w:r w:rsidRPr="00E45C2F">
              <w:rPr>
                <w:rFonts w:ascii="Arial" w:hAnsi="Arial" w:cs="Arial"/>
                <w:b/>
                <w:color w:val="000000" w:themeColor="text1"/>
                <w:spacing w:val="-13"/>
                <w:sz w:val="14"/>
                <w:szCs w:val="14"/>
              </w:rPr>
              <w:t xml:space="preserve"> </w:t>
            </w:r>
            <w:r w:rsidRPr="00E45C2F">
              <w:rPr>
                <w:rFonts w:ascii="Arial" w:hAnsi="Arial" w:cs="Arial"/>
                <w:b/>
                <w:color w:val="000000" w:themeColor="text1"/>
                <w:sz w:val="14"/>
                <w:szCs w:val="14"/>
              </w:rPr>
              <w:t xml:space="preserve">com </w:t>
            </w:r>
            <w:r w:rsidRPr="00E45C2F">
              <w:rPr>
                <w:rFonts w:ascii="Arial" w:hAnsi="Arial" w:cs="Arial"/>
                <w:b/>
                <w:color w:val="000000" w:themeColor="text1"/>
                <w:spacing w:val="-4"/>
                <w:sz w:val="14"/>
                <w:szCs w:val="14"/>
              </w:rPr>
              <w:t>BDI</w:t>
            </w:r>
          </w:p>
        </w:tc>
        <w:tc>
          <w:tcPr>
            <w:tcW w:w="1330" w:type="dxa"/>
            <w:shd w:val="clear" w:color="auto" w:fill="BEBEBE"/>
          </w:tcPr>
          <w:p w14:paraId="62DB8B61" w14:textId="77777777" w:rsidR="00B70123" w:rsidRPr="00E45C2F" w:rsidRDefault="00786F28" w:rsidP="00984199">
            <w:pPr>
              <w:pStyle w:val="TableParagraph"/>
              <w:ind w:left="425" w:right="495"/>
              <w:jc w:val="right"/>
              <w:rPr>
                <w:rFonts w:ascii="Arial" w:hAnsi="Arial" w:cs="Arial"/>
                <w:b/>
                <w:color w:val="000000" w:themeColor="text1"/>
                <w:sz w:val="14"/>
                <w:szCs w:val="14"/>
              </w:rPr>
            </w:pPr>
            <w:r w:rsidRPr="00E45C2F">
              <w:rPr>
                <w:rFonts w:ascii="Arial" w:hAnsi="Arial" w:cs="Arial"/>
                <w:b/>
                <w:color w:val="000000" w:themeColor="text1"/>
                <w:spacing w:val="-2"/>
                <w:sz w:val="14"/>
                <w:szCs w:val="14"/>
              </w:rPr>
              <w:t>Total</w:t>
            </w:r>
          </w:p>
        </w:tc>
      </w:tr>
      <w:tr w:rsidR="00793589" w:rsidRPr="00E45C2F" w14:paraId="56C112A1" w14:textId="77777777" w:rsidTr="00E54619">
        <w:trPr>
          <w:trHeight w:val="56"/>
        </w:trPr>
        <w:tc>
          <w:tcPr>
            <w:tcW w:w="567" w:type="dxa"/>
          </w:tcPr>
          <w:p w14:paraId="72B8D120" w14:textId="77777777" w:rsidR="00B70123" w:rsidRPr="00E45C2F" w:rsidRDefault="00B70123" w:rsidP="00984199">
            <w:pPr>
              <w:pStyle w:val="TableParagraph"/>
              <w:ind w:left="425"/>
              <w:rPr>
                <w:rFonts w:ascii="Arial" w:hAnsi="Arial" w:cs="Arial"/>
                <w:color w:val="000000" w:themeColor="text1"/>
                <w:sz w:val="14"/>
                <w:szCs w:val="14"/>
              </w:rPr>
            </w:pPr>
          </w:p>
        </w:tc>
        <w:tc>
          <w:tcPr>
            <w:tcW w:w="3544" w:type="dxa"/>
          </w:tcPr>
          <w:p w14:paraId="373BB7B4" w14:textId="77777777" w:rsidR="00B70123" w:rsidRPr="00E45C2F" w:rsidRDefault="00B70123" w:rsidP="00984199">
            <w:pPr>
              <w:pStyle w:val="TableParagraph"/>
              <w:ind w:left="425"/>
              <w:rPr>
                <w:rFonts w:ascii="Arial" w:hAnsi="Arial" w:cs="Arial"/>
                <w:color w:val="000000" w:themeColor="text1"/>
                <w:sz w:val="14"/>
                <w:szCs w:val="14"/>
              </w:rPr>
            </w:pPr>
          </w:p>
        </w:tc>
        <w:tc>
          <w:tcPr>
            <w:tcW w:w="664" w:type="dxa"/>
          </w:tcPr>
          <w:p w14:paraId="090350A2" w14:textId="77777777" w:rsidR="00B70123" w:rsidRPr="00E45C2F" w:rsidRDefault="00B70123" w:rsidP="00984199">
            <w:pPr>
              <w:pStyle w:val="TableParagraph"/>
              <w:ind w:left="425"/>
              <w:rPr>
                <w:rFonts w:ascii="Arial" w:hAnsi="Arial" w:cs="Arial"/>
                <w:color w:val="000000" w:themeColor="text1"/>
                <w:sz w:val="14"/>
                <w:szCs w:val="14"/>
              </w:rPr>
            </w:pPr>
          </w:p>
        </w:tc>
        <w:tc>
          <w:tcPr>
            <w:tcW w:w="791" w:type="dxa"/>
          </w:tcPr>
          <w:p w14:paraId="5F38FAF7" w14:textId="77777777" w:rsidR="00B70123" w:rsidRPr="00E45C2F" w:rsidRDefault="00B70123" w:rsidP="00984199">
            <w:pPr>
              <w:pStyle w:val="TableParagraph"/>
              <w:ind w:left="425"/>
              <w:rPr>
                <w:rFonts w:ascii="Arial" w:hAnsi="Arial" w:cs="Arial"/>
                <w:color w:val="000000" w:themeColor="text1"/>
                <w:sz w:val="14"/>
                <w:szCs w:val="14"/>
              </w:rPr>
            </w:pPr>
          </w:p>
        </w:tc>
        <w:tc>
          <w:tcPr>
            <w:tcW w:w="940" w:type="dxa"/>
          </w:tcPr>
          <w:p w14:paraId="2800C4B3" w14:textId="77777777" w:rsidR="00B70123" w:rsidRPr="00E45C2F" w:rsidRDefault="00B70123" w:rsidP="00984199">
            <w:pPr>
              <w:pStyle w:val="TableParagraph"/>
              <w:ind w:left="425"/>
              <w:rPr>
                <w:rFonts w:ascii="Arial" w:hAnsi="Arial" w:cs="Arial"/>
                <w:color w:val="000000" w:themeColor="text1"/>
                <w:sz w:val="14"/>
                <w:szCs w:val="14"/>
              </w:rPr>
            </w:pPr>
          </w:p>
        </w:tc>
        <w:tc>
          <w:tcPr>
            <w:tcW w:w="1714" w:type="dxa"/>
          </w:tcPr>
          <w:p w14:paraId="4086E13E" w14:textId="77777777" w:rsidR="00B70123" w:rsidRPr="00E45C2F" w:rsidRDefault="00B70123" w:rsidP="00984199">
            <w:pPr>
              <w:pStyle w:val="TableParagraph"/>
              <w:ind w:left="425"/>
              <w:rPr>
                <w:rFonts w:ascii="Arial" w:hAnsi="Arial" w:cs="Arial"/>
                <w:color w:val="000000" w:themeColor="text1"/>
                <w:sz w:val="14"/>
                <w:szCs w:val="14"/>
              </w:rPr>
            </w:pPr>
          </w:p>
        </w:tc>
        <w:tc>
          <w:tcPr>
            <w:tcW w:w="1330" w:type="dxa"/>
          </w:tcPr>
          <w:p w14:paraId="117BD5AD" w14:textId="77777777" w:rsidR="00B70123" w:rsidRPr="00E45C2F" w:rsidRDefault="00B70123" w:rsidP="00984199">
            <w:pPr>
              <w:pStyle w:val="TableParagraph"/>
              <w:ind w:left="425"/>
              <w:rPr>
                <w:rFonts w:ascii="Arial" w:hAnsi="Arial" w:cs="Arial"/>
                <w:color w:val="000000" w:themeColor="text1"/>
                <w:sz w:val="14"/>
                <w:szCs w:val="14"/>
              </w:rPr>
            </w:pPr>
          </w:p>
        </w:tc>
      </w:tr>
      <w:tr w:rsidR="00793589" w:rsidRPr="00E45C2F" w14:paraId="4640790F" w14:textId="77777777">
        <w:trPr>
          <w:trHeight w:val="313"/>
        </w:trPr>
        <w:tc>
          <w:tcPr>
            <w:tcW w:w="8220" w:type="dxa"/>
            <w:gridSpan w:val="6"/>
            <w:shd w:val="clear" w:color="auto" w:fill="BDBDBD"/>
          </w:tcPr>
          <w:p w14:paraId="47F4A0F3" w14:textId="77777777" w:rsidR="00B70123" w:rsidRPr="00E45C2F" w:rsidRDefault="00786F28" w:rsidP="00984199">
            <w:pPr>
              <w:pStyle w:val="TableParagraph"/>
              <w:ind w:left="425" w:right="63"/>
              <w:jc w:val="right"/>
              <w:rPr>
                <w:rFonts w:ascii="Arial" w:hAnsi="Arial" w:cs="Arial"/>
                <w:b/>
                <w:color w:val="000000" w:themeColor="text1"/>
                <w:sz w:val="14"/>
                <w:szCs w:val="14"/>
              </w:rPr>
            </w:pPr>
            <w:r w:rsidRPr="00E45C2F">
              <w:rPr>
                <w:rFonts w:ascii="Arial" w:hAnsi="Arial" w:cs="Arial"/>
                <w:b/>
                <w:color w:val="000000" w:themeColor="text1"/>
                <w:spacing w:val="-2"/>
                <w:sz w:val="14"/>
                <w:szCs w:val="14"/>
              </w:rPr>
              <w:t>SUBTOTAL</w:t>
            </w:r>
          </w:p>
        </w:tc>
        <w:tc>
          <w:tcPr>
            <w:tcW w:w="1330" w:type="dxa"/>
            <w:shd w:val="clear" w:color="auto" w:fill="BDBDBD"/>
          </w:tcPr>
          <w:p w14:paraId="0ECF6ACA" w14:textId="77777777" w:rsidR="00B70123" w:rsidRPr="00E45C2F" w:rsidRDefault="00786F28" w:rsidP="00984199">
            <w:pPr>
              <w:pStyle w:val="TableParagraph"/>
              <w:ind w:left="425" w:right="525"/>
              <w:jc w:val="right"/>
              <w:rPr>
                <w:rFonts w:ascii="Arial" w:hAnsi="Arial" w:cs="Arial"/>
                <w:b/>
                <w:color w:val="000000" w:themeColor="text1"/>
                <w:sz w:val="14"/>
                <w:szCs w:val="14"/>
              </w:rPr>
            </w:pPr>
            <w:r w:rsidRPr="00E45C2F">
              <w:rPr>
                <w:rFonts w:ascii="Arial" w:hAnsi="Arial" w:cs="Arial"/>
                <w:b/>
                <w:color w:val="000000" w:themeColor="text1"/>
                <w:spacing w:val="-5"/>
                <w:sz w:val="14"/>
                <w:szCs w:val="14"/>
              </w:rPr>
              <w:t>R$</w:t>
            </w:r>
          </w:p>
        </w:tc>
      </w:tr>
    </w:tbl>
    <w:p w14:paraId="32711EB3" w14:textId="77777777" w:rsidR="00B70123" w:rsidRPr="00E45C2F" w:rsidRDefault="00786F28" w:rsidP="00984199">
      <w:pPr>
        <w:pStyle w:val="Corpodetexto"/>
        <w:ind w:left="425"/>
        <w:rPr>
          <w:rFonts w:ascii="Arial" w:hAnsi="Arial" w:cs="Arial"/>
          <w:color w:val="000000" w:themeColor="text1"/>
          <w:sz w:val="24"/>
          <w:szCs w:val="24"/>
        </w:rPr>
      </w:pPr>
      <w:r w:rsidRPr="00E45C2F">
        <w:rPr>
          <w:rFonts w:ascii="Arial" w:hAnsi="Arial" w:cs="Arial"/>
          <w:noProof/>
          <w:color w:val="000000" w:themeColor="text1"/>
          <w:sz w:val="24"/>
          <w:szCs w:val="24"/>
        </w:rPr>
        <w:lastRenderedPageBreak/>
        <mc:AlternateContent>
          <mc:Choice Requires="wpg">
            <w:drawing>
              <wp:anchor distT="0" distB="0" distL="0" distR="0" simplePos="0" relativeHeight="251658240" behindDoc="1" locked="0" layoutInCell="1" allowOverlap="1" wp14:anchorId="69ACFEA4" wp14:editId="2CB1D835">
                <wp:simplePos x="0" y="0"/>
                <wp:positionH relativeFrom="page">
                  <wp:posOffset>897382</wp:posOffset>
                </wp:positionH>
                <wp:positionV relativeFrom="paragraph">
                  <wp:posOffset>147320</wp:posOffset>
                </wp:positionV>
                <wp:extent cx="6070600" cy="272415"/>
                <wp:effectExtent l="0" t="0" r="0" b="0"/>
                <wp:wrapTopAndBottom/>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0600" cy="272415"/>
                          <a:chOff x="0" y="0"/>
                          <a:chExt cx="6070600" cy="272415"/>
                        </a:xfrm>
                      </wpg:grpSpPr>
                      <wps:wsp>
                        <wps:cNvPr id="89" name="Textbox 89"/>
                        <wps:cNvSpPr txBox="1"/>
                        <wps:spPr>
                          <a:xfrm>
                            <a:off x="5222747" y="3047"/>
                            <a:ext cx="844550" cy="266065"/>
                          </a:xfrm>
                          <a:prstGeom prst="rect">
                            <a:avLst/>
                          </a:prstGeom>
                          <a:solidFill>
                            <a:srgbClr val="BDBDBD"/>
                          </a:solidFill>
                          <a:ln w="6096">
                            <a:solidFill>
                              <a:srgbClr val="000000"/>
                            </a:solidFill>
                            <a:prstDash val="solid"/>
                          </a:ln>
                        </wps:spPr>
                        <wps:txbx>
                          <w:txbxContent>
                            <w:p w14:paraId="2EB5C294" w14:textId="77777777" w:rsidR="00B70123" w:rsidRDefault="00786F28">
                              <w:pPr>
                                <w:spacing w:before="88"/>
                                <w:ind w:left="65"/>
                                <w:rPr>
                                  <w:rFonts w:ascii="Arial"/>
                                  <w:b/>
                                  <w:color w:val="000000"/>
                                  <w:sz w:val="20"/>
                                </w:rPr>
                              </w:pPr>
                              <w:r>
                                <w:rPr>
                                  <w:rFonts w:ascii="Arial"/>
                                  <w:b/>
                                  <w:color w:val="000000"/>
                                  <w:spacing w:val="-5"/>
                                  <w:sz w:val="20"/>
                                </w:rPr>
                                <w:t>R$</w:t>
                              </w:r>
                            </w:p>
                          </w:txbxContent>
                        </wps:txbx>
                        <wps:bodyPr wrap="square" lIns="0" tIns="0" rIns="0" bIns="0" rtlCol="0">
                          <a:noAutofit/>
                        </wps:bodyPr>
                      </wps:wsp>
                      <wps:wsp>
                        <wps:cNvPr id="90" name="Textbox 90"/>
                        <wps:cNvSpPr txBox="1"/>
                        <wps:spPr>
                          <a:xfrm>
                            <a:off x="3047" y="3047"/>
                            <a:ext cx="5219700" cy="266065"/>
                          </a:xfrm>
                          <a:prstGeom prst="rect">
                            <a:avLst/>
                          </a:prstGeom>
                          <a:solidFill>
                            <a:srgbClr val="BDBDBD"/>
                          </a:solidFill>
                          <a:ln w="6096">
                            <a:solidFill>
                              <a:srgbClr val="000000"/>
                            </a:solidFill>
                            <a:prstDash val="solid"/>
                          </a:ln>
                        </wps:spPr>
                        <wps:txbx>
                          <w:txbxContent>
                            <w:p w14:paraId="404ABD5C" w14:textId="77777777" w:rsidR="00B70123" w:rsidRDefault="00786F28">
                              <w:pPr>
                                <w:spacing w:before="88"/>
                                <w:ind w:right="68"/>
                                <w:jc w:val="right"/>
                                <w:rPr>
                                  <w:rFonts w:ascii="Arial"/>
                                  <w:b/>
                                  <w:color w:val="000000"/>
                                  <w:sz w:val="20"/>
                                </w:rPr>
                              </w:pPr>
                              <w:r>
                                <w:rPr>
                                  <w:rFonts w:ascii="Arial"/>
                                  <w:b/>
                                  <w:color w:val="000000"/>
                                  <w:sz w:val="20"/>
                                </w:rPr>
                                <w:t>TOTAL</w:t>
                              </w:r>
                              <w:r>
                                <w:rPr>
                                  <w:rFonts w:ascii="Arial"/>
                                  <w:b/>
                                  <w:color w:val="000000"/>
                                  <w:spacing w:val="-6"/>
                                  <w:sz w:val="20"/>
                                </w:rPr>
                                <w:t xml:space="preserve"> </w:t>
                              </w:r>
                              <w:r>
                                <w:rPr>
                                  <w:rFonts w:ascii="Arial"/>
                                  <w:b/>
                                  <w:color w:val="000000"/>
                                  <w:spacing w:val="-2"/>
                                  <w:sz w:val="20"/>
                                </w:rPr>
                                <w:t>GERAL</w:t>
                              </w:r>
                            </w:p>
                          </w:txbxContent>
                        </wps:txbx>
                        <wps:bodyPr wrap="square" lIns="0" tIns="0" rIns="0" bIns="0" rtlCol="0">
                          <a:noAutofit/>
                        </wps:bodyPr>
                      </wps:wsp>
                    </wpg:wgp>
                  </a:graphicData>
                </a:graphic>
              </wp:anchor>
            </w:drawing>
          </mc:Choice>
          <mc:Fallback>
            <w:pict>
              <v:group w14:anchorId="69ACFEA4" id="Group 88" o:spid="_x0000_s1026" style="position:absolute;left:0;text-align:left;margin-left:70.65pt;margin-top:11.6pt;width:478pt;height:21.45pt;z-index:-251658240;mso-wrap-distance-left:0;mso-wrap-distance-right:0;mso-position-horizontal-relative:page" coordsize="60706,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dc1eQIAAFIHAAAOAAAAZHJzL2Uyb0RvYy54bWzkVW1v2yAQ/j5p/wHxfbHjJU5ixanWZo0m&#10;VV2ldj+AYPyiYWBAYvff78AvadNq0jptX5ZI1sEd9/Lcc7C+aGuOjkybSooUTychRkxQmVWiSPG3&#10;h+sPS4yMJSIjXAqW4kdm8MXm/bt1oxIWyVLyjGkEToRJGpXi0lqVBIGhJauJmUjFBChzqWtiYamL&#10;INOkAe81D6IwjING6kxpSZkxsLvtlHjj/ec5o/ZrnhtmEU8x5Gb9V/vv3n2DzZokhSaqrGifBnlD&#10;FjWpBAQdXW2JJeigqxeu6opqaWRuJ1TWgczzijJfA1QzDc+q2Wl5UL6WImkKNcIE0J7h9Ga39PZ4&#10;p1GVpXgJnRKkhh75sAjWAE6jigRsdlrdqzvdVQjijaTfDaiDc71bFyfjNte1OwSFotaj/jiizlqL&#10;KGzG4SKMQ2gOBV20iGbTedcWWkLvXhyj5edfHwxI0oX1yY3JNAoYZk4gmj8D8b4kivneGAfQAOJq&#10;APEBytvLFi1XHYzeymGIbHspoezpsG96YM+wmkdRtJgtMAJUPoYgeKoOoC1ns/l8wCyOw9hjNpZO&#10;EqWN3TFZIyekWMMkeIKS442xrnMnE9cgI3mVXVec+4Uu9ldcoyOBqbncur+LDkeemXGBGte+Vew9&#10;P9OZpy5C/3vNhUtuS0zZhfIeejMuPLtM0sHjumfbfQtpOHEvs0eAsoHBTbH5cSCaYcS/CGiqm/JB&#10;0IOwHwRt+ZX0d4ErVMhPByvzygNy8ttHBrZ00f46bVaQdDd7A21gpy8VyPU7tPFUeZ0z82i6WoyD&#10;9h+Rxt9v47z9O+74Cwgubj86/SPjXoana8+101O4+QkAAP//AwBQSwMEFAAGAAgAAAAhACe3eE3g&#10;AAAACgEAAA8AAABkcnMvZG93bnJldi54bWxMj8FOg0AQhu8mvsNmTLzZZUFRkaVpGvXUmNiaGG9T&#10;mAIpO0vYLdC3d3vS4z/z5Z9v8uVsOjHS4FrLGtQiAkFc2qrlWsPX7u3uCYTzyBV2lknDmRwsi+ur&#10;HLPKTvxJ49bXIpSwy1BD432fSenKhgy6he2Jw+5gB4M+xKGW1YBTKDedjKMolQZbDhca7GndUHnc&#10;noyG9wmnVaJex83xsD7/7B4+vjeKtL69mVcvIDzN/g+Gi35QhyI47e2JKye6kO9VElANcRKDuADR&#10;82OY7DWkqQJZ5PL/C8UvAAAA//8DAFBLAQItABQABgAIAAAAIQC2gziS/gAAAOEBAAATAAAAAAAA&#10;AAAAAAAAAAAAAABbQ29udGVudF9UeXBlc10ueG1sUEsBAi0AFAAGAAgAAAAhADj9If/WAAAAlAEA&#10;AAsAAAAAAAAAAAAAAAAALwEAAF9yZWxzLy5yZWxzUEsBAi0AFAAGAAgAAAAhADdZ1zV5AgAAUgcA&#10;AA4AAAAAAAAAAAAAAAAALgIAAGRycy9lMm9Eb2MueG1sUEsBAi0AFAAGAAgAAAAhACe3eE3gAAAA&#10;CgEAAA8AAAAAAAAAAAAAAAAA0wQAAGRycy9kb3ducmV2LnhtbFBLBQYAAAAABAAEAPMAAADgBQAA&#10;AAA=&#10;">
                <v:shapetype id="_x0000_t202" coordsize="21600,21600" o:spt="202" path="m,l,21600r21600,l21600,xe">
                  <v:stroke joinstyle="miter"/>
                  <v:path gradientshapeok="t" o:connecttype="rect"/>
                </v:shapetype>
                <v:shape id="Textbox 89" o:spid="_x0000_s1027" type="#_x0000_t202" style="position:absolute;left:52227;top:30;width:8445;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Y2lwwAAANsAAAAPAAAAZHJzL2Rvd25yZXYueG1sRI9Ba8JA&#10;FITvgv9heUJvZmOxYlNXEaHgpbTa9v7YfdmEZt/G7JrEf+8WCj0OM/MNs9mNrhE9daH2rGCR5SCI&#10;tTc1WwVfn6/zNYgQkQ02nknBjQLsttPJBgvjBz5Rf45WJAiHAhVUMbaFlEFX5DBkviVOXuk7hzHJ&#10;zkrT4ZDgrpGPeb6SDmtOCxW2dKhI/5yvTgGVR/u0WL7levyoD5f376HXdlDqYTbuX0BEGuN/+K99&#10;NArWz/D7Jf0Aub0DAAD//wMAUEsBAi0AFAAGAAgAAAAhANvh9svuAAAAhQEAABMAAAAAAAAAAAAA&#10;AAAAAAAAAFtDb250ZW50X1R5cGVzXS54bWxQSwECLQAUAAYACAAAACEAWvQsW78AAAAVAQAACwAA&#10;AAAAAAAAAAAAAAAfAQAAX3JlbHMvLnJlbHNQSwECLQAUAAYACAAAACEAJO2NpcMAAADbAAAADwAA&#10;AAAAAAAAAAAAAAAHAgAAZHJzL2Rvd25yZXYueG1sUEsFBgAAAAADAAMAtwAAAPcCAAAAAA==&#10;" fillcolor="#bdbdbd" strokeweight=".48pt">
                  <v:textbox inset="0,0,0,0">
                    <w:txbxContent>
                      <w:p w14:paraId="2EB5C294" w14:textId="77777777" w:rsidR="00B70123" w:rsidRDefault="00786F28">
                        <w:pPr>
                          <w:spacing w:before="88"/>
                          <w:ind w:left="65"/>
                          <w:rPr>
                            <w:rFonts w:ascii="Arial"/>
                            <w:b/>
                            <w:color w:val="000000"/>
                            <w:sz w:val="20"/>
                          </w:rPr>
                        </w:pPr>
                        <w:r>
                          <w:rPr>
                            <w:rFonts w:ascii="Arial"/>
                            <w:b/>
                            <w:color w:val="000000"/>
                            <w:spacing w:val="-5"/>
                            <w:sz w:val="20"/>
                          </w:rPr>
                          <w:t>R$</w:t>
                        </w:r>
                      </w:p>
                    </w:txbxContent>
                  </v:textbox>
                </v:shape>
                <v:shape id="Textbox 90" o:spid="_x0000_s1028" type="#_x0000_t202" style="position:absolute;left:30;top:30;width:52197;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rLlvwAAANsAAAAPAAAAZHJzL2Rvd25yZXYueG1sRE/Pa8Iw&#10;FL4L+x/CG+ymqWOKVqMMYeBF1LrdH8kzLWteuiZr639vDoLHj+/3eju4WnTUhsqzgukkA0GsvanY&#10;Kvi+fI0XIEJENlh7JgU3CrDdvIzWmBvf85m6IlqRQjjkqKCMscmlDLokh2HiG+LEXX3rMCbYWmla&#10;7FO4q+V7ls2lw4pTQ4kN7UrSv8W/U0DXvZ1NPw6ZHk7V7u/403fa9kq9vQ6fKxCRhvgUP9x7o2CZ&#10;1qcv6QfIzR0AAP//AwBQSwECLQAUAAYACAAAACEA2+H2y+4AAACFAQAAEwAAAAAAAAAAAAAAAAAA&#10;AAAAW0NvbnRlbnRfVHlwZXNdLnhtbFBLAQItABQABgAIAAAAIQBa9CxbvwAAABUBAAALAAAAAAAA&#10;AAAAAAAAAB8BAABfcmVscy8ucmVsc1BLAQItABQABgAIAAAAIQAwDrLlvwAAANsAAAAPAAAAAAAA&#10;AAAAAAAAAAcCAABkcnMvZG93bnJldi54bWxQSwUGAAAAAAMAAwC3AAAA8wIAAAAA&#10;" fillcolor="#bdbdbd" strokeweight=".48pt">
                  <v:textbox inset="0,0,0,0">
                    <w:txbxContent>
                      <w:p w14:paraId="404ABD5C" w14:textId="77777777" w:rsidR="00B70123" w:rsidRDefault="00786F28">
                        <w:pPr>
                          <w:spacing w:before="88"/>
                          <w:ind w:right="68"/>
                          <w:jc w:val="right"/>
                          <w:rPr>
                            <w:rFonts w:ascii="Arial"/>
                            <w:b/>
                            <w:color w:val="000000"/>
                            <w:sz w:val="20"/>
                          </w:rPr>
                        </w:pPr>
                        <w:r>
                          <w:rPr>
                            <w:rFonts w:ascii="Arial"/>
                            <w:b/>
                            <w:color w:val="000000"/>
                            <w:sz w:val="20"/>
                          </w:rPr>
                          <w:t>TOTAL</w:t>
                        </w:r>
                        <w:r>
                          <w:rPr>
                            <w:rFonts w:ascii="Arial"/>
                            <w:b/>
                            <w:color w:val="000000"/>
                            <w:spacing w:val="-6"/>
                            <w:sz w:val="20"/>
                          </w:rPr>
                          <w:t xml:space="preserve"> </w:t>
                        </w:r>
                        <w:r>
                          <w:rPr>
                            <w:rFonts w:ascii="Arial"/>
                            <w:b/>
                            <w:color w:val="000000"/>
                            <w:spacing w:val="-2"/>
                            <w:sz w:val="20"/>
                          </w:rPr>
                          <w:t>GERAL</w:t>
                        </w:r>
                      </w:p>
                    </w:txbxContent>
                  </v:textbox>
                </v:shape>
                <w10:wrap type="topAndBottom" anchorx="page"/>
              </v:group>
            </w:pict>
          </mc:Fallback>
        </mc:AlternateContent>
      </w:r>
    </w:p>
    <w:p w14:paraId="5997FD08" w14:textId="77777777" w:rsidR="00B70123" w:rsidRPr="00E45C2F" w:rsidRDefault="00786F28" w:rsidP="00984199">
      <w:pPr>
        <w:pStyle w:val="PargrafodaLista"/>
        <w:numPr>
          <w:ilvl w:val="1"/>
          <w:numId w:val="18"/>
        </w:numPr>
        <w:tabs>
          <w:tab w:val="left" w:pos="462"/>
        </w:tabs>
        <w:spacing w:line="360" w:lineRule="auto"/>
        <w:ind w:left="425" w:hanging="164"/>
        <w:rPr>
          <w:rFonts w:ascii="Arial" w:hAnsi="Arial" w:cs="Arial"/>
          <w:b/>
          <w:color w:val="000000" w:themeColor="text1"/>
          <w:sz w:val="24"/>
          <w:szCs w:val="24"/>
        </w:rPr>
      </w:pPr>
      <w:r w:rsidRPr="00E45C2F">
        <w:rPr>
          <w:rFonts w:ascii="Arial" w:hAnsi="Arial" w:cs="Arial"/>
          <w:b/>
          <w:color w:val="000000" w:themeColor="text1"/>
          <w:sz w:val="24"/>
          <w:szCs w:val="24"/>
        </w:rPr>
        <w:t>DOS</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PRAZOS</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E</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2"/>
          <w:sz w:val="24"/>
          <w:szCs w:val="24"/>
        </w:rPr>
        <w:t xml:space="preserve"> EXECUÇÃO</w:t>
      </w:r>
    </w:p>
    <w:p w14:paraId="36D2EF74" w14:textId="77777777" w:rsidR="00B70123" w:rsidRPr="00E45C2F" w:rsidRDefault="00786F28" w:rsidP="00755D71">
      <w:pPr>
        <w:pStyle w:val="Corpodetexto"/>
        <w:spacing w:line="360" w:lineRule="auto"/>
        <w:ind w:left="567" w:right="250"/>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Objeto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Concorrência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deverá</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executado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conforme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constantes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 Projeto Básico - Anexo I deste Edital, observando o seguinte:</w:t>
      </w:r>
    </w:p>
    <w:p w14:paraId="064BC407" w14:textId="38E9EAE4" w:rsidR="00B70123" w:rsidRPr="00E45C2F" w:rsidRDefault="00786F28" w:rsidP="00755D71">
      <w:pPr>
        <w:pStyle w:val="PargrafodaLista"/>
        <w:numPr>
          <w:ilvl w:val="0"/>
          <w:numId w:val="17"/>
        </w:numPr>
        <w:tabs>
          <w:tab w:val="left" w:pos="476"/>
          <w:tab w:val="left" w:pos="478"/>
        </w:tabs>
        <w:spacing w:line="360" w:lineRule="auto"/>
        <w:ind w:left="567" w:right="250" w:hanging="141"/>
        <w:rPr>
          <w:rFonts w:ascii="Arial" w:hAnsi="Arial" w:cs="Arial"/>
          <w:color w:val="000000" w:themeColor="text1"/>
          <w:sz w:val="24"/>
          <w:szCs w:val="24"/>
        </w:rPr>
      </w:pPr>
      <w:r w:rsidRPr="00E45C2F">
        <w:rPr>
          <w:rFonts w:ascii="Arial" w:hAnsi="Arial" w:cs="Arial"/>
          <w:color w:val="000000" w:themeColor="text1"/>
          <w:sz w:val="24"/>
          <w:szCs w:val="24"/>
        </w:rPr>
        <w:t xml:space="preserve">As obras terão início em até </w:t>
      </w:r>
      <w:r w:rsidR="00E54619" w:rsidRPr="00E45C2F">
        <w:rPr>
          <w:rFonts w:ascii="Arial" w:hAnsi="Arial" w:cs="Arial"/>
          <w:b/>
          <w:color w:val="000000" w:themeColor="text1"/>
          <w:sz w:val="24"/>
          <w:szCs w:val="24"/>
        </w:rPr>
        <w:t>05</w:t>
      </w:r>
      <w:r w:rsidRPr="00E45C2F">
        <w:rPr>
          <w:rFonts w:ascii="Arial" w:hAnsi="Arial" w:cs="Arial"/>
          <w:b/>
          <w:color w:val="000000" w:themeColor="text1"/>
          <w:sz w:val="24"/>
          <w:szCs w:val="24"/>
        </w:rPr>
        <w:t xml:space="preserve"> (</w:t>
      </w:r>
      <w:r w:rsidR="00E54619" w:rsidRPr="00E45C2F">
        <w:rPr>
          <w:rFonts w:ascii="Arial" w:hAnsi="Arial" w:cs="Arial"/>
          <w:b/>
          <w:color w:val="000000" w:themeColor="text1"/>
          <w:sz w:val="24"/>
          <w:szCs w:val="24"/>
        </w:rPr>
        <w:t>cinco</w:t>
      </w:r>
      <w:r w:rsidRPr="00E45C2F">
        <w:rPr>
          <w:rFonts w:ascii="Arial" w:hAnsi="Arial" w:cs="Arial"/>
          <w:b/>
          <w:color w:val="000000" w:themeColor="text1"/>
          <w:sz w:val="24"/>
          <w:szCs w:val="24"/>
        </w:rPr>
        <w:t xml:space="preserve">) dias úteis </w:t>
      </w:r>
      <w:r w:rsidRPr="00E45C2F">
        <w:rPr>
          <w:rFonts w:ascii="Arial" w:hAnsi="Arial" w:cs="Arial"/>
          <w:color w:val="000000" w:themeColor="text1"/>
          <w:sz w:val="24"/>
          <w:szCs w:val="24"/>
        </w:rPr>
        <w:t xml:space="preserve">após o recebimento da Ordem de Serviços, devendo seguir os prazos constantes no </w:t>
      </w:r>
      <w:r w:rsidRPr="00E45C2F">
        <w:rPr>
          <w:rFonts w:ascii="Arial" w:hAnsi="Arial" w:cs="Arial"/>
          <w:b/>
          <w:color w:val="000000" w:themeColor="text1"/>
          <w:sz w:val="24"/>
          <w:szCs w:val="24"/>
        </w:rPr>
        <w:t>Anexo III - Cronograma Físico-Financeiro</w:t>
      </w:r>
      <w:r w:rsidRPr="00E45C2F">
        <w:rPr>
          <w:rFonts w:ascii="Arial" w:hAnsi="Arial" w:cs="Arial"/>
          <w:color w:val="000000" w:themeColor="text1"/>
          <w:sz w:val="24"/>
          <w:szCs w:val="24"/>
        </w:rPr>
        <w:t xml:space="preserve">, sendo o prazo para conclusão de </w:t>
      </w:r>
      <w:r w:rsidRPr="00E45C2F">
        <w:rPr>
          <w:rFonts w:ascii="Arial" w:hAnsi="Arial" w:cs="Arial"/>
          <w:b/>
          <w:color w:val="000000" w:themeColor="text1"/>
          <w:sz w:val="24"/>
          <w:szCs w:val="24"/>
        </w:rPr>
        <w:t>3 (três) meses</w:t>
      </w:r>
      <w:r w:rsidRPr="00E45C2F">
        <w:rPr>
          <w:rFonts w:ascii="Arial" w:hAnsi="Arial" w:cs="Arial"/>
          <w:color w:val="000000" w:themeColor="text1"/>
          <w:sz w:val="24"/>
          <w:szCs w:val="24"/>
        </w:rPr>
        <w:t>.</w:t>
      </w:r>
    </w:p>
    <w:p w14:paraId="23ABEF4D" w14:textId="77777777" w:rsidR="00B70123" w:rsidRPr="00E45C2F" w:rsidRDefault="00786F28" w:rsidP="00977A66">
      <w:pPr>
        <w:pStyle w:val="PargrafodaLista"/>
        <w:numPr>
          <w:ilvl w:val="0"/>
          <w:numId w:val="17"/>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execução dos serviços ocorrerá totalmente por conta da contratada e deverão ser realizados com todos os tributos, fretes, embalagens, encargos sociais e quaisquer outras despesas que componham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 incidam no preço proposto.</w:t>
      </w:r>
    </w:p>
    <w:p w14:paraId="5065C6B0" w14:textId="77777777" w:rsidR="00B70123" w:rsidRPr="00E45C2F" w:rsidRDefault="00786F28" w:rsidP="00977A66">
      <w:pPr>
        <w:pStyle w:val="PargrafodaLista"/>
        <w:numPr>
          <w:ilvl w:val="0"/>
          <w:numId w:val="17"/>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não cumprimento do prazo estabelecido sem justificativas cabíveis por parte do detentor poderá acarretar na aplicação das sanções previstas neste Edital.</w:t>
      </w:r>
    </w:p>
    <w:p w14:paraId="565FA301" w14:textId="2E284C04" w:rsidR="00B70123" w:rsidRPr="00E45C2F" w:rsidRDefault="00786F28" w:rsidP="00977A66">
      <w:pPr>
        <w:pStyle w:val="PargrafodaLista"/>
        <w:numPr>
          <w:ilvl w:val="0"/>
          <w:numId w:val="17"/>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prazo de vigência do Contrato originado por esse processo licitatório será de </w:t>
      </w:r>
      <w:r w:rsidR="00E54619" w:rsidRPr="00E45C2F">
        <w:rPr>
          <w:rFonts w:ascii="Arial" w:hAnsi="Arial" w:cs="Arial"/>
          <w:b/>
          <w:color w:val="000000" w:themeColor="text1"/>
          <w:sz w:val="24"/>
          <w:szCs w:val="24"/>
        </w:rPr>
        <w:t>06</w:t>
      </w:r>
      <w:r w:rsidRPr="00E45C2F">
        <w:rPr>
          <w:rFonts w:ascii="Arial" w:hAnsi="Arial" w:cs="Arial"/>
          <w:b/>
          <w:color w:val="000000" w:themeColor="text1"/>
          <w:sz w:val="24"/>
          <w:szCs w:val="24"/>
        </w:rPr>
        <w:t xml:space="preserve"> (</w:t>
      </w:r>
      <w:r w:rsidR="00E54619" w:rsidRPr="00E45C2F">
        <w:rPr>
          <w:rFonts w:ascii="Arial" w:hAnsi="Arial" w:cs="Arial"/>
          <w:b/>
          <w:color w:val="000000" w:themeColor="text1"/>
          <w:sz w:val="24"/>
          <w:szCs w:val="24"/>
        </w:rPr>
        <w:t>seis</w:t>
      </w:r>
      <w:r w:rsidRPr="00E45C2F">
        <w:rPr>
          <w:rFonts w:ascii="Arial" w:hAnsi="Arial" w:cs="Arial"/>
          <w:b/>
          <w:color w:val="000000" w:themeColor="text1"/>
          <w:sz w:val="24"/>
          <w:szCs w:val="24"/>
        </w:rPr>
        <w:t>) meses</w:t>
      </w:r>
      <w:r w:rsidRPr="00E45C2F">
        <w:rPr>
          <w:rFonts w:ascii="Arial" w:hAnsi="Arial" w:cs="Arial"/>
          <w:color w:val="000000" w:themeColor="text1"/>
          <w:sz w:val="24"/>
          <w:szCs w:val="24"/>
        </w:rPr>
        <w:t>, contados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partir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de sua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assinatura, podendo ser</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prorrogado por iguais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sucessivos períodos,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conforme art. 107 Lei Federal 14.133/2021.</w:t>
      </w:r>
    </w:p>
    <w:p w14:paraId="2DFD2ED0" w14:textId="77777777" w:rsidR="00B70123" w:rsidRPr="00E45C2F" w:rsidRDefault="00786F28" w:rsidP="00977A66">
      <w:pPr>
        <w:pStyle w:val="PargrafodaLista"/>
        <w:numPr>
          <w:ilvl w:val="1"/>
          <w:numId w:val="18"/>
        </w:numPr>
        <w:tabs>
          <w:tab w:val="left" w:pos="516"/>
        </w:tabs>
        <w:spacing w:line="360" w:lineRule="auto"/>
        <w:ind w:left="425" w:firstLine="1"/>
        <w:rPr>
          <w:rFonts w:ascii="Arial" w:hAnsi="Arial" w:cs="Arial"/>
          <w:b/>
          <w:color w:val="000000" w:themeColor="text1"/>
          <w:sz w:val="24"/>
          <w:szCs w:val="24"/>
        </w:rPr>
      </w:pPr>
      <w:r w:rsidRPr="00E45C2F">
        <w:rPr>
          <w:rFonts w:ascii="Arial" w:hAnsi="Arial" w:cs="Arial"/>
          <w:b/>
          <w:color w:val="000000" w:themeColor="text1"/>
          <w:sz w:val="24"/>
          <w:szCs w:val="24"/>
        </w:rPr>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OBRIGAÇÕES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DA</w:t>
      </w:r>
      <w:r w:rsidRPr="00E45C2F">
        <w:rPr>
          <w:rFonts w:ascii="Arial" w:hAnsi="Arial" w:cs="Arial"/>
          <w:b/>
          <w:color w:val="000000" w:themeColor="text1"/>
          <w:spacing w:val="-8"/>
          <w:sz w:val="24"/>
          <w:szCs w:val="24"/>
        </w:rPr>
        <w:t xml:space="preserve"> </w:t>
      </w:r>
      <w:r w:rsidRPr="00E45C2F">
        <w:rPr>
          <w:rFonts w:ascii="Arial" w:hAnsi="Arial" w:cs="Arial"/>
          <w:b/>
          <w:color w:val="000000" w:themeColor="text1"/>
          <w:spacing w:val="-2"/>
          <w:sz w:val="24"/>
          <w:szCs w:val="24"/>
        </w:rPr>
        <w:t>CONTRATADA</w:t>
      </w:r>
    </w:p>
    <w:p w14:paraId="5863F4F2"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 o comprovante do pagamento da Anotação de Responsabilidade Técnica (CREA) ou Registro de Responsabilidade Técnica (CAU) correspondente para início da execução dos serviços.</w:t>
      </w:r>
    </w:p>
    <w:p w14:paraId="076612D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Responder, financeiramente, sem prejuízo de medidas outras que possam ser adotadas, por quaisquer danos que possa causar à União, Estado, Município ou a terceiros, em função da execução deste </w:t>
      </w:r>
      <w:r w:rsidRPr="00E45C2F">
        <w:rPr>
          <w:rFonts w:ascii="Arial" w:hAnsi="Arial" w:cs="Arial"/>
          <w:color w:val="000000" w:themeColor="text1"/>
          <w:spacing w:val="-2"/>
          <w:sz w:val="24"/>
          <w:szCs w:val="24"/>
        </w:rPr>
        <w:t>Contrato.</w:t>
      </w:r>
    </w:p>
    <w:p w14:paraId="71ECFA9F"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Responder por todos os ônus e obrigações concernentes às legislações comercial, previdenciária, tributária e trabalhista.</w:t>
      </w:r>
    </w:p>
    <w:p w14:paraId="2B579B0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Manter permanentemente, no local dos serviços, equipe técnica, composta dos profissionais habilitados e de capacidade comprovada, que assumam perante a Fiscalização a responsabilidade técnica dos serviços, até a entrega definitiva, inclusive com poderes para deliberar sobre qualquer determinação de emergência que se torne necessário.</w:t>
      </w:r>
    </w:p>
    <w:p w14:paraId="5550B2A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 xml:space="preserve">Facilitar a ação da Fiscalização na inspeção dos serviços, em qualquer dia ou hora normal de expediente, prestando todas as informações e esclarecimentos solicitados, inclusive de ordem </w:t>
      </w:r>
      <w:r w:rsidRPr="00E45C2F">
        <w:rPr>
          <w:rFonts w:ascii="Arial" w:hAnsi="Arial" w:cs="Arial"/>
          <w:color w:val="000000" w:themeColor="text1"/>
          <w:spacing w:val="-2"/>
          <w:sz w:val="24"/>
          <w:szCs w:val="24"/>
        </w:rPr>
        <w:t>administrativa.</w:t>
      </w:r>
    </w:p>
    <w:p w14:paraId="13E21DB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Executar, com perfeição e segurança, todos os serviços descritos, indicados ou mencionados neste Edital e seus anexos, fornecendo mão-de-obra, material e equipamentos necessários, sendo responsável pela existência de todo e qualquer vício, irregularidade ou simples defeito de execução, mesmo após o recebimento do serviço, obrigando-se a repará-lo de imediato.</w:t>
      </w:r>
    </w:p>
    <w:p w14:paraId="649AAAAD"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Comunicar, por escrito, à CONTRATANTE quaisquer erros ou incoerências verificadas no projeto descrito nos anexos deste Edital, não sendo razão para a execução incorreta de serviços de qualquer natureza a eventual existência dessas falhas.</w:t>
      </w:r>
    </w:p>
    <w:p w14:paraId="1C92ADB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Empregar profissionais devidamente habilitados na execução dos serviços, sendo-lhe vedado sub- empreitar totalmente os serviços, admitindo-se, porém, sub-empreitadas parciais dos trabalhos devidamente delimitados mediante especificação dos serviços a serem executados, desde que autorizados previamente pela Contratante.</w:t>
      </w:r>
    </w:p>
    <w:p w14:paraId="21544EAC"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Substituir imediatamente qualquer integrante de sua equipe que a CONTRATANTE, no interesse do serviço, julgue incompetente ou inadequado à consecução dos serviços, sem que se justifique, nesta situação, atraso no cumprimento dos prazos estabelecidos.</w:t>
      </w:r>
    </w:p>
    <w:p w14:paraId="4AAC2DBC"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contratante obriga-se a fornecer cópias de todos os elementos que venham a ser necessários para a execução da obra durante a vigência do contrato.</w:t>
      </w:r>
    </w:p>
    <w:p w14:paraId="6888257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descumprimento das normas acima dará ensejo à resolução do contrato por culpa exclusiva da empresa contratada.</w:t>
      </w:r>
    </w:p>
    <w:p w14:paraId="36310F85"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No decorrer do serviço a ser executado, determinar que seus funcionários e prepostos obrigatoriamente utilizem os equipamentos de segurança específicos (EPI), estabelecidos pela legislação pertinente.</w:t>
      </w:r>
    </w:p>
    <w:p w14:paraId="43CE566F"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Efetuar o pagamento de impostos, taxas e outras obrigações financeiras que incidam sobre a execução dos serviços em relação aos tributos decorrentes de legislação de origem municipal, estadual e federal.</w:t>
      </w:r>
    </w:p>
    <w:p w14:paraId="5DD6AEB3"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Responsabilizar-se pelos danos causados a CONTRATANTE e a terceiros, provenientes da execução dos serviços.</w:t>
      </w:r>
    </w:p>
    <w:p w14:paraId="5A1E7094" w14:textId="1CE478CD"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Executar todas as obras, serviços e instalações de acordo com os projetos, especificações e demais elementos técnicos que integram este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Edital, obedecendo</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rigorosamente, às Normas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Técnicas da ABNT e das concessionárias de serviços públicos, assim como as determinações da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e a legislação pertinente.</w:t>
      </w:r>
    </w:p>
    <w:p w14:paraId="75A87987"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Comunicar à Fiscalização as correções necessárias, sempre que ocorrerem falhas, erros ou omissão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nos projetos, especificações e demais elementos técnicos que integram este Edital, assumindo integral responsabilidade pela correta execução de todos 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serviços de conformidade com as Normas Técnicas da ABNT, das concessionárias de serviços públicos e a legislação pertinente. Tais correções somente serão efetuadas com aprovação da Fiscalização.</w:t>
      </w:r>
    </w:p>
    <w:p w14:paraId="42A4EF7D" w14:textId="77777777" w:rsidR="00B70123" w:rsidRPr="00E45C2F" w:rsidRDefault="00786F28" w:rsidP="00977A66">
      <w:pPr>
        <w:pStyle w:val="PargrafodaLista"/>
        <w:numPr>
          <w:ilvl w:val="0"/>
          <w:numId w:val="16"/>
        </w:numPr>
        <w:tabs>
          <w:tab w:val="left" w:pos="47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Assumir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todos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quaisquer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decorrentes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negligência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2"/>
          <w:sz w:val="24"/>
          <w:szCs w:val="24"/>
        </w:rPr>
        <w:t>serviço.</w:t>
      </w:r>
    </w:p>
    <w:p w14:paraId="0CBD46A7"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Fornecer todos os materiais necessários, bem como a aquisição ou locação de maquinário e ferramentas, entre outros, para a execução do serviço.</w:t>
      </w:r>
    </w:p>
    <w:p w14:paraId="544C297E"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As despesas de seguros, transporte, tributos, encargos trabalhistas e previdenciários e demais decorrentes à execução dos serviços.</w:t>
      </w:r>
    </w:p>
    <w:p w14:paraId="2CD1D4F5" w14:textId="77777777" w:rsidR="00B70123" w:rsidRPr="00E45C2F" w:rsidRDefault="00786F28" w:rsidP="00977A66">
      <w:pPr>
        <w:pStyle w:val="PargrafodaLista"/>
        <w:numPr>
          <w:ilvl w:val="0"/>
          <w:numId w:val="16"/>
        </w:numPr>
        <w:tabs>
          <w:tab w:val="left" w:pos="47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Limpeza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local</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obra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após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serviço.</w:t>
      </w:r>
    </w:p>
    <w:p w14:paraId="08E38FFA" w14:textId="77777777" w:rsidR="00B70123" w:rsidRPr="00E45C2F" w:rsidRDefault="00786F28" w:rsidP="00977A66">
      <w:pPr>
        <w:pStyle w:val="PargrafodaLista"/>
        <w:numPr>
          <w:ilvl w:val="0"/>
          <w:numId w:val="16"/>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Executar todas as obras, serviços e instalações de acordo com as especificações e demais elementos técnicos que integram este Edital e seus anexos, obedecendo rigorosamente as Normas Técnicas da </w:t>
      </w:r>
      <w:r w:rsidRPr="00E45C2F">
        <w:rPr>
          <w:rFonts w:ascii="Arial" w:hAnsi="Arial" w:cs="Arial"/>
          <w:color w:val="000000" w:themeColor="text1"/>
          <w:spacing w:val="-2"/>
          <w:sz w:val="24"/>
          <w:szCs w:val="24"/>
        </w:rPr>
        <w:t>ABNT.</w:t>
      </w:r>
    </w:p>
    <w:p w14:paraId="1AAEFF94" w14:textId="77777777" w:rsidR="00B70123" w:rsidRPr="00E45C2F" w:rsidRDefault="00786F28" w:rsidP="00977A66">
      <w:pPr>
        <w:pStyle w:val="PargrafodaLista"/>
        <w:numPr>
          <w:ilvl w:val="0"/>
          <w:numId w:val="16"/>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Cumprir as normas regulamentadoras do Ministério do Trabalho bem como as normas técnicas relacionadas à Segurança do Trabalho da ABNT.</w:t>
      </w:r>
    </w:p>
    <w:p w14:paraId="468F86A4" w14:textId="77777777" w:rsidR="00B70123" w:rsidRPr="00E45C2F" w:rsidRDefault="00786F28" w:rsidP="00977A66">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ab) Caso a execução do serviço não corresponda ao exigido no instrumento convocatório, a contratada deverá providenciar imediatamente a sua adequação, visando o atendimento das especificações, sem prejuízo da incidência das sanções previstas no instrumento convocatório, na lei federal n.º 14.113/21 e no Código de Defesa do Consumidor.</w:t>
      </w:r>
    </w:p>
    <w:p w14:paraId="448F231F" w14:textId="77777777" w:rsidR="00B70123" w:rsidRPr="00E45C2F" w:rsidRDefault="00786F28" w:rsidP="00977A66">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ad) Nos termos do Art. 618 da lei federal 10.406/2002, que institui o Código Civil Brasileiro, a empresa contratada para execução de serviços de engenharia, bem como seus responsáveis técnicos, responderão pela solidez e segurança do trabalho da obra executada pelo </w:t>
      </w:r>
      <w:r w:rsidRPr="00E45C2F">
        <w:rPr>
          <w:rFonts w:ascii="Arial" w:hAnsi="Arial" w:cs="Arial"/>
          <w:b/>
          <w:bCs/>
          <w:color w:val="000000" w:themeColor="text1"/>
          <w:sz w:val="24"/>
          <w:szCs w:val="24"/>
        </w:rPr>
        <w:t>prazo de 5 (cinco) anos</w:t>
      </w:r>
      <w:r w:rsidRPr="00E45C2F">
        <w:rPr>
          <w:rFonts w:ascii="Arial" w:hAnsi="Arial" w:cs="Arial"/>
          <w:color w:val="000000" w:themeColor="text1"/>
          <w:sz w:val="24"/>
          <w:szCs w:val="24"/>
        </w:rPr>
        <w:t>.</w:t>
      </w:r>
    </w:p>
    <w:p w14:paraId="5C7AC608" w14:textId="77777777" w:rsidR="00B70123" w:rsidRPr="00E45C2F" w:rsidRDefault="00786F28" w:rsidP="00977A66">
      <w:pPr>
        <w:pStyle w:val="PargrafodaLista"/>
        <w:numPr>
          <w:ilvl w:val="1"/>
          <w:numId w:val="18"/>
        </w:numPr>
        <w:tabs>
          <w:tab w:val="left" w:pos="570"/>
        </w:tabs>
        <w:spacing w:line="360" w:lineRule="auto"/>
        <w:ind w:left="425" w:firstLine="1"/>
        <w:rPr>
          <w:rFonts w:ascii="Arial" w:hAnsi="Arial" w:cs="Arial"/>
          <w:b/>
          <w:color w:val="000000" w:themeColor="text1"/>
          <w:sz w:val="24"/>
          <w:szCs w:val="24"/>
        </w:rPr>
      </w:pPr>
      <w:r w:rsidRPr="00E45C2F">
        <w:rPr>
          <w:rFonts w:ascii="Arial" w:hAnsi="Arial" w:cs="Arial"/>
          <w:b/>
          <w:color w:val="000000" w:themeColor="text1"/>
          <w:sz w:val="24"/>
          <w:szCs w:val="24"/>
        </w:rPr>
        <w:lastRenderedPageBreak/>
        <w:t>DAS</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CONDIÇÕES</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RECEBIMENTO</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OBJETO</w:t>
      </w:r>
    </w:p>
    <w:p w14:paraId="7F5A4629" w14:textId="530D4EBE"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Constatadas irregularidades no objeto contratual, 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poderá, se disser respeito à execução, rejeitá-lo, determinando sua adequação ou rescindindo a contratação, sem prejuízo das penalidades cabíveis.</w:t>
      </w:r>
    </w:p>
    <w:p w14:paraId="23999448" w14:textId="77777777"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 o seu recebimento, o Fiscal ou o Agente Fiscal do Contrato verificará a qualidade e especificações dos serviços executados conforme a proposta ofertada, a conferência do Documento Fiscal e Atestará a Vigência do contrato em seu verso.</w:t>
      </w:r>
    </w:p>
    <w:p w14:paraId="55DA606D" w14:textId="74041BA9" w:rsidR="00B70123" w:rsidRPr="00E45C2F" w:rsidRDefault="00786F28" w:rsidP="00977A66">
      <w:pPr>
        <w:pStyle w:val="PargrafodaLista"/>
        <w:numPr>
          <w:ilvl w:val="0"/>
          <w:numId w:val="15"/>
        </w:numPr>
        <w:tabs>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aceite dos serviços pelo setor competente da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não exclui a responsabilidade do DETENTOR por vícios de execução, de qualidade ou técnicos do serviço,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aparentes ou ocultos, ou por desacordo com as especificações estabelecidas no respectivo Edital e verificadas posteriormente.</w:t>
      </w:r>
    </w:p>
    <w:p w14:paraId="0D90B023" w14:textId="67EAB825"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não cumprimento dos requisitos estabelecidos no Edital autoriza 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a suspender o pagamento, até a devida regularização, sem prejuízo da aplicação das penalidades previstas na presente convocação.</w:t>
      </w:r>
    </w:p>
    <w:p w14:paraId="02C1D71B" w14:textId="77777777" w:rsidR="00B70123" w:rsidRPr="00E45C2F" w:rsidRDefault="00786F28" w:rsidP="00977A66">
      <w:pPr>
        <w:pStyle w:val="PargrafodaLista"/>
        <w:numPr>
          <w:ilvl w:val="0"/>
          <w:numId w:val="15"/>
        </w:numPr>
        <w:tabs>
          <w:tab w:val="left" w:pos="476"/>
          <w:tab w:val="left" w:pos="47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Caso a adequação não ocorra no prazo determinado, estará a contratada incorrendo em atraso na execução e sujeita à aplicação das sanções previstas no Edital.</w:t>
      </w:r>
    </w:p>
    <w:p w14:paraId="1AE71A89" w14:textId="77777777" w:rsidR="00B70123" w:rsidRPr="00E45C2F" w:rsidRDefault="00786F28" w:rsidP="00977A66">
      <w:pPr>
        <w:pStyle w:val="Ttulo2"/>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4"/>
          <w:sz w:val="24"/>
          <w:szCs w:val="24"/>
        </w:rPr>
        <w:t xml:space="preserve"> </w:t>
      </w:r>
      <w:r w:rsidRPr="00E45C2F">
        <w:rPr>
          <w:color w:val="000000" w:themeColor="text1"/>
          <w:sz w:val="24"/>
          <w:szCs w:val="24"/>
        </w:rPr>
        <w:t>2ª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DO</w:t>
      </w:r>
      <w:r w:rsidRPr="00E45C2F">
        <w:rPr>
          <w:color w:val="000000" w:themeColor="text1"/>
          <w:spacing w:val="-5"/>
          <w:sz w:val="24"/>
          <w:szCs w:val="24"/>
        </w:rPr>
        <w:t xml:space="preserve"> </w:t>
      </w:r>
      <w:r w:rsidRPr="00E45C2F">
        <w:rPr>
          <w:color w:val="000000" w:themeColor="text1"/>
          <w:sz w:val="24"/>
          <w:szCs w:val="24"/>
        </w:rPr>
        <w:t>LOCAL</w:t>
      </w:r>
      <w:r w:rsidRPr="00E45C2F">
        <w:rPr>
          <w:color w:val="000000" w:themeColor="text1"/>
          <w:spacing w:val="-1"/>
          <w:sz w:val="24"/>
          <w:szCs w:val="24"/>
        </w:rPr>
        <w:t xml:space="preserve"> </w:t>
      </w:r>
      <w:r w:rsidRPr="00E45C2F">
        <w:rPr>
          <w:color w:val="000000" w:themeColor="text1"/>
          <w:sz w:val="24"/>
          <w:szCs w:val="24"/>
        </w:rPr>
        <w:t>E</w:t>
      </w:r>
      <w:r w:rsidRPr="00E45C2F">
        <w:rPr>
          <w:color w:val="000000" w:themeColor="text1"/>
          <w:spacing w:val="-4"/>
          <w:sz w:val="24"/>
          <w:szCs w:val="24"/>
        </w:rPr>
        <w:t xml:space="preserve"> DATA</w:t>
      </w:r>
    </w:p>
    <w:p w14:paraId="2EF1A78D" w14:textId="175B03EA" w:rsidR="00B70123" w:rsidRPr="00E45C2F" w:rsidRDefault="00786F28" w:rsidP="002A0F8F">
      <w:pPr>
        <w:pStyle w:val="Corpodetexto"/>
        <w:tabs>
          <w:tab w:val="left" w:pos="1348"/>
          <w:tab w:val="left" w:pos="3616"/>
        </w:tabs>
        <w:spacing w:before="229"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O presente contrato administrativo é lavrado e assinado nesta cidade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xml:space="preserve">, Estado de São Paulo, no dia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do mês de </w:t>
      </w:r>
      <w:r w:rsidRPr="00E45C2F">
        <w:rPr>
          <w:rFonts w:ascii="Arial" w:hAnsi="Arial" w:cs="Arial"/>
          <w:color w:val="000000" w:themeColor="text1"/>
          <w:sz w:val="24"/>
          <w:szCs w:val="24"/>
          <w:u w:val="single"/>
        </w:rPr>
        <w:tab/>
      </w:r>
      <w:r w:rsidRPr="00E45C2F">
        <w:rPr>
          <w:rFonts w:ascii="Arial" w:hAnsi="Arial" w:cs="Arial"/>
          <w:color w:val="000000" w:themeColor="text1"/>
          <w:sz w:val="24"/>
          <w:szCs w:val="24"/>
        </w:rPr>
        <w:t xml:space="preserve">de </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w:t>
      </w:r>
    </w:p>
    <w:p w14:paraId="07B5A564" w14:textId="77777777" w:rsidR="00B70123" w:rsidRPr="00E45C2F" w:rsidRDefault="00786F28" w:rsidP="00977A66">
      <w:pPr>
        <w:pStyle w:val="Ttulo2"/>
        <w:spacing w:before="229" w:line="360" w:lineRule="auto"/>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3"/>
          <w:sz w:val="24"/>
          <w:szCs w:val="24"/>
        </w:rPr>
        <w:t xml:space="preserve"> </w:t>
      </w:r>
      <w:r w:rsidRPr="00E45C2F">
        <w:rPr>
          <w:color w:val="000000" w:themeColor="text1"/>
          <w:sz w:val="24"/>
          <w:szCs w:val="24"/>
        </w:rPr>
        <w:t>3ª</w:t>
      </w:r>
      <w:r w:rsidRPr="00E45C2F">
        <w:rPr>
          <w:color w:val="000000" w:themeColor="text1"/>
          <w:spacing w:val="-4"/>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DO</w:t>
      </w:r>
      <w:r w:rsidRPr="00E45C2F">
        <w:rPr>
          <w:color w:val="000000" w:themeColor="text1"/>
          <w:spacing w:val="-4"/>
          <w:sz w:val="24"/>
          <w:szCs w:val="24"/>
        </w:rPr>
        <w:t xml:space="preserve"> </w:t>
      </w:r>
      <w:r w:rsidRPr="00E45C2F">
        <w:rPr>
          <w:color w:val="000000" w:themeColor="text1"/>
          <w:sz w:val="24"/>
          <w:szCs w:val="24"/>
        </w:rPr>
        <w:t>VALOR</w:t>
      </w:r>
      <w:r w:rsidRPr="00E45C2F">
        <w:rPr>
          <w:color w:val="000000" w:themeColor="text1"/>
          <w:spacing w:val="-2"/>
          <w:sz w:val="24"/>
          <w:szCs w:val="24"/>
        </w:rPr>
        <w:t xml:space="preserve"> </w:t>
      </w:r>
      <w:r w:rsidRPr="00E45C2F">
        <w:rPr>
          <w:color w:val="000000" w:themeColor="text1"/>
          <w:sz w:val="24"/>
          <w:szCs w:val="24"/>
        </w:rPr>
        <w:t>E</w:t>
      </w:r>
      <w:r w:rsidRPr="00E45C2F">
        <w:rPr>
          <w:color w:val="000000" w:themeColor="text1"/>
          <w:spacing w:val="-4"/>
          <w:sz w:val="24"/>
          <w:szCs w:val="24"/>
        </w:rPr>
        <w:t xml:space="preserve"> </w:t>
      </w:r>
      <w:r w:rsidRPr="00E45C2F">
        <w:rPr>
          <w:color w:val="000000" w:themeColor="text1"/>
          <w:sz w:val="24"/>
          <w:szCs w:val="24"/>
        </w:rPr>
        <w:t>FORMA</w:t>
      </w:r>
      <w:r w:rsidRPr="00E45C2F">
        <w:rPr>
          <w:color w:val="000000" w:themeColor="text1"/>
          <w:spacing w:val="-7"/>
          <w:sz w:val="24"/>
          <w:szCs w:val="24"/>
        </w:rPr>
        <w:t xml:space="preserve"> </w:t>
      </w:r>
      <w:r w:rsidRPr="00E45C2F">
        <w:rPr>
          <w:color w:val="000000" w:themeColor="text1"/>
          <w:sz w:val="24"/>
          <w:szCs w:val="24"/>
        </w:rPr>
        <w:t>DE</w:t>
      </w:r>
      <w:r w:rsidRPr="00E45C2F">
        <w:rPr>
          <w:color w:val="000000" w:themeColor="text1"/>
          <w:spacing w:val="-3"/>
          <w:sz w:val="24"/>
          <w:szCs w:val="24"/>
        </w:rPr>
        <w:t xml:space="preserve"> </w:t>
      </w:r>
      <w:r w:rsidRPr="00E45C2F">
        <w:rPr>
          <w:color w:val="000000" w:themeColor="text1"/>
          <w:spacing w:val="-2"/>
          <w:sz w:val="24"/>
          <w:szCs w:val="24"/>
        </w:rPr>
        <w:t>PAGAMENTO</w:t>
      </w:r>
    </w:p>
    <w:p w14:paraId="5484066B" w14:textId="77777777" w:rsidR="00B70123" w:rsidRPr="00E45C2F" w:rsidRDefault="00786F28" w:rsidP="00977A66">
      <w:pPr>
        <w:pStyle w:val="Corpodetexto"/>
        <w:tabs>
          <w:tab w:val="left" w:pos="5467"/>
          <w:tab w:val="left" w:pos="574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integral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deste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corresponde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50"/>
          <w:sz w:val="24"/>
          <w:szCs w:val="24"/>
          <w:u w:val="single"/>
        </w:rPr>
        <w:t xml:space="preserve">  </w:t>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(Valor Por Extenso).</w:t>
      </w:r>
    </w:p>
    <w:p w14:paraId="0FC9BF71" w14:textId="77777777" w:rsidR="00B70123" w:rsidRPr="00E45C2F" w:rsidRDefault="00786F28" w:rsidP="00977A66">
      <w:pPr>
        <w:pStyle w:val="PargrafodaLista"/>
        <w:numPr>
          <w:ilvl w:val="1"/>
          <w:numId w:val="15"/>
        </w:numPr>
        <w:tabs>
          <w:tab w:val="left" w:pos="296"/>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No preço estão incluídas todas as despesas diretas ou indiretas, ficando certo de que à CONTRATANTE, nenhum outro ônus caberá, além do pagamento estipulado acima.</w:t>
      </w:r>
    </w:p>
    <w:p w14:paraId="49C217A9" w14:textId="63891700" w:rsidR="00B70123" w:rsidRPr="00E45C2F" w:rsidRDefault="00786F28" w:rsidP="00977A66">
      <w:pPr>
        <w:pStyle w:val="PargrafodaLista"/>
        <w:numPr>
          <w:ilvl w:val="1"/>
          <w:numId w:val="15"/>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Recebida a Nota Fiscal</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ou documento de cobrança equivalente, correrá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 prazo de 30 (trinta) dias para pagamento</w:t>
      </w:r>
      <w:r w:rsidR="00A805C0" w:rsidRPr="00E45C2F">
        <w:rPr>
          <w:rFonts w:ascii="Arial" w:hAnsi="Arial" w:cs="Arial"/>
          <w:color w:val="000000" w:themeColor="text1"/>
          <w:sz w:val="24"/>
          <w:szCs w:val="24"/>
        </w:rPr>
        <w:t>.</w:t>
      </w:r>
    </w:p>
    <w:p w14:paraId="22DBE8E5" w14:textId="77777777" w:rsidR="00422B65" w:rsidRPr="00E45C2F" w:rsidRDefault="00422B65" w:rsidP="00422B65">
      <w:pPr>
        <w:pStyle w:val="PargrafodaLista"/>
        <w:numPr>
          <w:ilvl w:val="1"/>
          <w:numId w:val="15"/>
        </w:numPr>
        <w:tabs>
          <w:tab w:val="left" w:pos="727"/>
          <w:tab w:val="left" w:pos="851"/>
          <w:tab w:val="left" w:pos="993"/>
        </w:tabs>
        <w:spacing w:line="360" w:lineRule="auto"/>
        <w:rPr>
          <w:rFonts w:ascii="Arial" w:hAnsi="Arial" w:cs="Arial"/>
          <w:color w:val="000000" w:themeColor="text1"/>
          <w:sz w:val="24"/>
          <w:szCs w:val="24"/>
        </w:rPr>
      </w:pPr>
      <w:r w:rsidRPr="0021423D">
        <w:rPr>
          <w:rFonts w:ascii="Arial" w:hAnsi="Arial" w:cs="Arial"/>
          <w:color w:val="000000" w:themeColor="text1"/>
          <w:sz w:val="24"/>
          <w:szCs w:val="24"/>
          <w:highlight w:val="yellow"/>
        </w:rPr>
        <w:t xml:space="preserve">O pagamento será </w:t>
      </w:r>
      <w:r>
        <w:rPr>
          <w:rFonts w:ascii="Arial" w:hAnsi="Arial" w:cs="Arial"/>
          <w:color w:val="000000" w:themeColor="text1"/>
          <w:sz w:val="24"/>
          <w:szCs w:val="24"/>
          <w:highlight w:val="yellow"/>
        </w:rPr>
        <w:t>realizado</w:t>
      </w:r>
      <w:r w:rsidRPr="0021423D">
        <w:rPr>
          <w:rFonts w:ascii="Arial" w:hAnsi="Arial" w:cs="Arial"/>
          <w:color w:val="000000" w:themeColor="text1"/>
          <w:sz w:val="24"/>
          <w:szCs w:val="24"/>
          <w:highlight w:val="yellow"/>
        </w:rPr>
        <w:t xml:space="preserve"> em duas parcelas</w:t>
      </w:r>
      <w:r>
        <w:rPr>
          <w:rFonts w:ascii="Arial" w:hAnsi="Arial" w:cs="Arial"/>
          <w:color w:val="000000" w:themeColor="text1"/>
          <w:sz w:val="24"/>
          <w:szCs w:val="24"/>
          <w:highlight w:val="yellow"/>
        </w:rPr>
        <w:t xml:space="preserve">, </w:t>
      </w:r>
      <w:r w:rsidRPr="0021423D">
        <w:rPr>
          <w:rFonts w:ascii="Arial" w:hAnsi="Arial" w:cs="Arial"/>
          <w:color w:val="000000" w:themeColor="text1"/>
          <w:sz w:val="24"/>
          <w:szCs w:val="24"/>
          <w:highlight w:val="yellow"/>
        </w:rPr>
        <w:t xml:space="preserve">50% e 100% da </w:t>
      </w:r>
      <w:r>
        <w:rPr>
          <w:rFonts w:ascii="Arial" w:hAnsi="Arial" w:cs="Arial"/>
          <w:color w:val="000000" w:themeColor="text1"/>
          <w:sz w:val="24"/>
          <w:szCs w:val="24"/>
          <w:highlight w:val="yellow"/>
        </w:rPr>
        <w:t>em relação ao valor global da obra</w:t>
      </w:r>
      <w:r w:rsidRPr="0021423D">
        <w:rPr>
          <w:rFonts w:ascii="Arial" w:hAnsi="Arial" w:cs="Arial"/>
          <w:color w:val="000000" w:themeColor="text1"/>
          <w:sz w:val="24"/>
          <w:szCs w:val="24"/>
          <w:highlight w:val="yellow"/>
        </w:rPr>
        <w:t xml:space="preserve"> , sendo em crédito em conta corrente da Contratada, devidamente cadastrada na Secretaria de Finanças, valendo como recibo o comprovante de depósito</w:t>
      </w:r>
    </w:p>
    <w:p w14:paraId="5BB1A04E" w14:textId="77777777" w:rsidR="00B70123" w:rsidRPr="00E45C2F" w:rsidRDefault="00786F28" w:rsidP="00977A66">
      <w:pPr>
        <w:pStyle w:val="PargrafodaLista"/>
        <w:numPr>
          <w:ilvl w:val="1"/>
          <w:numId w:val="15"/>
        </w:numPr>
        <w:tabs>
          <w:tab w:val="left" w:pos="579"/>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O vencimento do Documento fiscal dar-se-á somente após o recebimento do Agente Fiscal na Nota Fiscal, e não da emissão do mesmo.</w:t>
      </w:r>
    </w:p>
    <w:p w14:paraId="1B7D3616" w14:textId="09168B4C" w:rsidR="00B70123" w:rsidRPr="00E45C2F" w:rsidRDefault="00786F28" w:rsidP="00977A66">
      <w:pPr>
        <w:pStyle w:val="PargrafodaLista"/>
        <w:numPr>
          <w:ilvl w:val="1"/>
          <w:numId w:val="15"/>
        </w:numPr>
        <w:tabs>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Deverá constar no documento fiscal o nº da licitação - </w:t>
      </w:r>
      <w:r w:rsidRPr="00E45C2F">
        <w:rPr>
          <w:rFonts w:ascii="Arial" w:hAnsi="Arial" w:cs="Arial"/>
          <w:b/>
          <w:color w:val="000000" w:themeColor="text1"/>
          <w:sz w:val="24"/>
          <w:szCs w:val="24"/>
        </w:rPr>
        <w:t xml:space="preserve">Concorrência nº </w:t>
      </w:r>
      <w:r w:rsidR="00B37E3A">
        <w:rPr>
          <w:rFonts w:ascii="Arial" w:hAnsi="Arial" w:cs="Arial"/>
          <w:b/>
          <w:color w:val="000000" w:themeColor="text1"/>
          <w:sz w:val="24"/>
          <w:szCs w:val="24"/>
        </w:rPr>
        <w:t>005</w:t>
      </w:r>
      <w:r w:rsidRPr="00E45C2F">
        <w:rPr>
          <w:rFonts w:ascii="Arial" w:hAnsi="Arial" w:cs="Arial"/>
          <w:b/>
          <w:color w:val="000000" w:themeColor="text1"/>
          <w:sz w:val="24"/>
          <w:szCs w:val="24"/>
        </w:rPr>
        <w:t>/</w:t>
      </w:r>
      <w:r w:rsidR="00365D3C" w:rsidRPr="00E45C2F">
        <w:rPr>
          <w:rFonts w:ascii="Arial" w:hAnsi="Arial" w:cs="Arial"/>
          <w:b/>
          <w:color w:val="000000" w:themeColor="text1"/>
          <w:sz w:val="24"/>
          <w:szCs w:val="24"/>
        </w:rPr>
        <w:t>2024</w:t>
      </w:r>
      <w:r w:rsidRPr="00E45C2F">
        <w:rPr>
          <w:rFonts w:ascii="Arial" w:hAnsi="Arial" w:cs="Arial"/>
          <w:color w:val="000000" w:themeColor="text1"/>
          <w:sz w:val="24"/>
          <w:szCs w:val="24"/>
        </w:rPr>
        <w:t xml:space="preserve">, nº da Autorização de Fornecimento/Serviços, nº do Empenho, local da execução, bem como nome do Banco, nº da Conta Corrente e Agência bancária da empresa, sem os quais o pagamento ficará retido por falta de </w:t>
      </w:r>
      <w:r w:rsidRPr="00E45C2F">
        <w:rPr>
          <w:rFonts w:ascii="Arial" w:hAnsi="Arial" w:cs="Arial"/>
          <w:color w:val="000000" w:themeColor="text1"/>
          <w:spacing w:val="-2"/>
          <w:sz w:val="24"/>
          <w:szCs w:val="24"/>
        </w:rPr>
        <w:t>informações.</w:t>
      </w:r>
    </w:p>
    <w:p w14:paraId="24796247" w14:textId="77777777" w:rsidR="00B70123" w:rsidRPr="00E45C2F" w:rsidRDefault="00786F28" w:rsidP="00977A66">
      <w:pPr>
        <w:pStyle w:val="PargrafodaLista"/>
        <w:numPr>
          <w:ilvl w:val="1"/>
          <w:numId w:val="15"/>
        </w:numPr>
        <w:tabs>
          <w:tab w:val="left" w:pos="579"/>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 fins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liquidação,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 setor competente deverá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verificar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se 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nota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fiscal ou</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instrumento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 cobrança equivalente apresentado expressa os elementos necessários e essenciais do documento, tais como:</w:t>
      </w:r>
    </w:p>
    <w:p w14:paraId="5FBC1023"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prazo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validade;</w:t>
      </w:r>
    </w:p>
    <w:p w14:paraId="16525801"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emissão;</w:t>
      </w:r>
    </w:p>
    <w:p w14:paraId="54D1A70E"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dados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órgão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contratante;</w:t>
      </w:r>
    </w:p>
    <w:p w14:paraId="0A02AB6A"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período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respectivo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contrato;</w:t>
      </w:r>
    </w:p>
    <w:p w14:paraId="1ECFF947" w14:textId="77777777" w:rsidR="00B70123" w:rsidRPr="00E45C2F" w:rsidRDefault="00786F28" w:rsidP="00977A66">
      <w:pPr>
        <w:pStyle w:val="PargrafodaLista"/>
        <w:numPr>
          <w:ilvl w:val="2"/>
          <w:numId w:val="15"/>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pagar;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10"/>
          <w:sz w:val="24"/>
          <w:szCs w:val="24"/>
        </w:rPr>
        <w:t>e</w:t>
      </w:r>
    </w:p>
    <w:p w14:paraId="6F39069A" w14:textId="77777777" w:rsidR="00B70123" w:rsidRPr="00E45C2F" w:rsidRDefault="00786F28" w:rsidP="00977A66">
      <w:pPr>
        <w:pStyle w:val="PargrafodaLista"/>
        <w:numPr>
          <w:ilvl w:val="2"/>
          <w:numId w:val="15"/>
        </w:numPr>
        <w:tabs>
          <w:tab w:val="left" w:pos="99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eventual</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destaque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retenções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tributárias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cabíveis.</w:t>
      </w:r>
    </w:p>
    <w:p w14:paraId="79BF4092" w14:textId="77777777" w:rsidR="00B70123" w:rsidRPr="00E45C2F" w:rsidRDefault="00786F28" w:rsidP="00977A66">
      <w:pPr>
        <w:pStyle w:val="PargrafodaLista"/>
        <w:numPr>
          <w:ilvl w:val="1"/>
          <w:numId w:val="15"/>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D6E9AD3" w14:textId="693B062E" w:rsidR="00B70123" w:rsidRPr="00E45C2F" w:rsidRDefault="00786F28" w:rsidP="00977A66">
      <w:pPr>
        <w:pStyle w:val="PargrafodaLista"/>
        <w:numPr>
          <w:ilvl w:val="1"/>
          <w:numId w:val="15"/>
        </w:numPr>
        <w:tabs>
          <w:tab w:val="left" w:pos="577"/>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reserva-se o direito de descontar do pagamento devido à Licitante vencedora, os valores correspondentes às multas que eventualmente forem aplicadas por descumprimento de cláusulas constantes neste Edital.</w:t>
      </w:r>
    </w:p>
    <w:p w14:paraId="714DB00A" w14:textId="77777777" w:rsidR="00B70123" w:rsidRPr="00E45C2F" w:rsidRDefault="00786F28" w:rsidP="00977A66">
      <w:pPr>
        <w:pStyle w:val="Ttulo2"/>
        <w:spacing w:before="229"/>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5"/>
          <w:sz w:val="24"/>
          <w:szCs w:val="24"/>
        </w:rPr>
        <w:t xml:space="preserve"> </w:t>
      </w:r>
      <w:r w:rsidRPr="00E45C2F">
        <w:rPr>
          <w:color w:val="000000" w:themeColor="text1"/>
          <w:sz w:val="24"/>
          <w:szCs w:val="24"/>
        </w:rPr>
        <w:t>4ª</w:t>
      </w:r>
      <w:r w:rsidRPr="00E45C2F">
        <w:rPr>
          <w:color w:val="000000" w:themeColor="text1"/>
          <w:spacing w:val="-6"/>
          <w:sz w:val="24"/>
          <w:szCs w:val="24"/>
        </w:rPr>
        <w:t xml:space="preserve"> </w:t>
      </w:r>
      <w:r w:rsidRPr="00E45C2F">
        <w:rPr>
          <w:color w:val="000000" w:themeColor="text1"/>
          <w:sz w:val="24"/>
          <w:szCs w:val="24"/>
        </w:rPr>
        <w:t>–</w:t>
      </w:r>
      <w:r w:rsidRPr="00E45C2F">
        <w:rPr>
          <w:color w:val="000000" w:themeColor="text1"/>
          <w:spacing w:val="-5"/>
          <w:sz w:val="24"/>
          <w:szCs w:val="24"/>
        </w:rPr>
        <w:t xml:space="preserve"> </w:t>
      </w:r>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z w:val="24"/>
          <w:szCs w:val="24"/>
        </w:rPr>
        <w:t>FUNDAMENTO</w:t>
      </w:r>
      <w:r w:rsidRPr="00E45C2F">
        <w:rPr>
          <w:color w:val="000000" w:themeColor="text1"/>
          <w:spacing w:val="-6"/>
          <w:sz w:val="24"/>
          <w:szCs w:val="24"/>
        </w:rPr>
        <w:t xml:space="preserve"> </w:t>
      </w:r>
      <w:r w:rsidRPr="00E45C2F">
        <w:rPr>
          <w:color w:val="000000" w:themeColor="text1"/>
          <w:spacing w:val="-4"/>
          <w:sz w:val="24"/>
          <w:szCs w:val="24"/>
        </w:rPr>
        <w:t>LEGAL</w:t>
      </w:r>
    </w:p>
    <w:p w14:paraId="4C6767AB" w14:textId="77777777" w:rsidR="00B70123" w:rsidRPr="00E45C2F" w:rsidRDefault="00B70123" w:rsidP="009B4A1C">
      <w:pPr>
        <w:pStyle w:val="Corpodetexto"/>
        <w:spacing w:before="1"/>
        <w:ind w:left="425" w:firstLine="1"/>
        <w:jc w:val="both"/>
        <w:rPr>
          <w:rFonts w:ascii="Arial" w:hAnsi="Arial" w:cs="Arial"/>
          <w:b/>
          <w:color w:val="000000" w:themeColor="text1"/>
          <w:sz w:val="24"/>
          <w:szCs w:val="24"/>
        </w:rPr>
      </w:pPr>
    </w:p>
    <w:p w14:paraId="3600E4A9" w14:textId="4B88EFE0" w:rsidR="00B70123" w:rsidRPr="00E45C2F" w:rsidRDefault="00786F28" w:rsidP="009B4A1C">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Este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regula-se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todas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suas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cláusulas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partes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integrantes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pelas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disposições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Lei Federal nº 14.133/2021</w:t>
      </w:r>
      <w:r w:rsidR="009B4A1C" w:rsidRPr="00E45C2F">
        <w:rPr>
          <w:rFonts w:ascii="Arial" w:hAnsi="Arial" w:cs="Arial"/>
          <w:color w:val="000000" w:themeColor="text1"/>
          <w:sz w:val="24"/>
          <w:szCs w:val="24"/>
        </w:rPr>
        <w:t>.</w:t>
      </w:r>
    </w:p>
    <w:p w14:paraId="4E024876"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4"/>
          <w:sz w:val="24"/>
          <w:szCs w:val="24"/>
          <w:u w:val="single"/>
        </w:rPr>
        <w:t xml:space="preserve"> </w:t>
      </w:r>
      <w:r w:rsidRPr="00E45C2F">
        <w:rPr>
          <w:color w:val="000000" w:themeColor="text1"/>
          <w:sz w:val="24"/>
          <w:szCs w:val="24"/>
          <w:u w:val="single"/>
        </w:rPr>
        <w:t>5ª</w:t>
      </w:r>
      <w:r w:rsidRPr="00E45C2F">
        <w:rPr>
          <w:color w:val="000000" w:themeColor="text1"/>
          <w:spacing w:val="-6"/>
          <w:sz w:val="24"/>
          <w:szCs w:val="24"/>
          <w:u w:val="single"/>
        </w:rPr>
        <w:t xml:space="preserve"> </w:t>
      </w:r>
      <w:r w:rsidRPr="00E45C2F">
        <w:rPr>
          <w:color w:val="000000" w:themeColor="text1"/>
          <w:sz w:val="24"/>
          <w:szCs w:val="24"/>
          <w:u w:val="single"/>
        </w:rPr>
        <w:t>–</w:t>
      </w:r>
      <w:r w:rsidRPr="00E45C2F">
        <w:rPr>
          <w:color w:val="000000" w:themeColor="text1"/>
          <w:spacing w:val="-4"/>
          <w:sz w:val="24"/>
          <w:szCs w:val="24"/>
          <w:u w:val="single"/>
        </w:rPr>
        <w:t xml:space="preserve"> </w:t>
      </w:r>
      <w:r w:rsidRPr="00E45C2F">
        <w:rPr>
          <w:color w:val="000000" w:themeColor="text1"/>
          <w:sz w:val="24"/>
          <w:szCs w:val="24"/>
          <w:u w:val="single"/>
        </w:rPr>
        <w:t>DA</w:t>
      </w:r>
      <w:r w:rsidRPr="00E45C2F">
        <w:rPr>
          <w:color w:val="000000" w:themeColor="text1"/>
          <w:spacing w:val="-7"/>
          <w:sz w:val="24"/>
          <w:szCs w:val="24"/>
          <w:u w:val="single"/>
        </w:rPr>
        <w:t xml:space="preserve"> </w:t>
      </w:r>
      <w:r w:rsidRPr="00E45C2F">
        <w:rPr>
          <w:color w:val="000000" w:themeColor="text1"/>
          <w:sz w:val="24"/>
          <w:szCs w:val="24"/>
          <w:u w:val="single"/>
        </w:rPr>
        <w:t>DOTAÇÃO</w:t>
      </w:r>
      <w:r w:rsidRPr="00E45C2F">
        <w:rPr>
          <w:color w:val="000000" w:themeColor="text1"/>
          <w:spacing w:val="-2"/>
          <w:sz w:val="24"/>
          <w:szCs w:val="24"/>
          <w:u w:val="single"/>
        </w:rPr>
        <w:t xml:space="preserve"> ORÇAMENTÁRIA</w:t>
      </w:r>
    </w:p>
    <w:p w14:paraId="48A2A398" w14:textId="13AB0ACD" w:rsidR="00B70123" w:rsidRDefault="00786F28" w:rsidP="002A0F8F">
      <w:pPr>
        <w:pStyle w:val="Corpodetexto"/>
        <w:spacing w:before="229" w:line="360" w:lineRule="auto"/>
        <w:ind w:left="425" w:firstLine="1"/>
        <w:jc w:val="both"/>
        <w:rPr>
          <w:rFonts w:ascii="Arial" w:hAnsi="Arial" w:cs="Arial"/>
          <w:color w:val="000000" w:themeColor="text1"/>
          <w:spacing w:val="-2"/>
          <w:sz w:val="24"/>
          <w:szCs w:val="24"/>
        </w:rPr>
      </w:pPr>
      <w:r w:rsidRPr="00E45C2F">
        <w:rPr>
          <w:rFonts w:ascii="Arial" w:hAnsi="Arial" w:cs="Arial"/>
          <w:color w:val="000000" w:themeColor="text1"/>
          <w:sz w:val="24"/>
          <w:szCs w:val="24"/>
        </w:rPr>
        <w:t xml:space="preserve">As despesas decorrentes com a realização deste processo licitatório correrão por conta das dotações orçamentárias, abaixo especificadas, do presente exercício e vindouro. (art. </w:t>
      </w:r>
      <w:r w:rsidRPr="00E45C2F">
        <w:rPr>
          <w:rFonts w:ascii="Arial" w:hAnsi="Arial" w:cs="Arial"/>
          <w:color w:val="000000" w:themeColor="text1"/>
          <w:sz w:val="24"/>
          <w:szCs w:val="24"/>
        </w:rPr>
        <w:lastRenderedPageBreak/>
        <w:t xml:space="preserve">150 da Lei Federal nº </w:t>
      </w:r>
      <w:r w:rsidRPr="00E45C2F">
        <w:rPr>
          <w:rFonts w:ascii="Arial" w:hAnsi="Arial" w:cs="Arial"/>
          <w:color w:val="000000" w:themeColor="text1"/>
          <w:spacing w:val="-2"/>
          <w:sz w:val="24"/>
          <w:szCs w:val="24"/>
        </w:rPr>
        <w:t>14.133/2021).</w:t>
      </w:r>
    </w:p>
    <w:p w14:paraId="11BDE589" w14:textId="77777777" w:rsidR="00AB468C" w:rsidRPr="00E45C2F" w:rsidRDefault="00AB468C" w:rsidP="00AB468C">
      <w:pPr>
        <w:spacing w:line="360" w:lineRule="auto"/>
        <w:ind w:left="425" w:right="552"/>
        <w:rPr>
          <w:rFonts w:ascii="Arial" w:eastAsia="Arial" w:hAnsi="Arial" w:cs="Arial"/>
          <w:b/>
          <w:color w:val="000000" w:themeColor="text1"/>
          <w:sz w:val="24"/>
          <w:szCs w:val="24"/>
        </w:rPr>
      </w:pPr>
      <w:r w:rsidRPr="00E45C2F">
        <w:rPr>
          <w:rFonts w:ascii="Arial" w:eastAsia="Arial" w:hAnsi="Arial" w:cs="Arial"/>
          <w:b/>
          <w:color w:val="000000" w:themeColor="text1"/>
          <w:sz w:val="24"/>
          <w:szCs w:val="24"/>
        </w:rPr>
        <w:t xml:space="preserve">S. E. R. M. </w:t>
      </w:r>
    </w:p>
    <w:p w14:paraId="3D1B6760" w14:textId="77777777" w:rsidR="00AB468C" w:rsidRPr="00E45C2F" w:rsidRDefault="00AB468C" w:rsidP="00AB468C">
      <w:pPr>
        <w:spacing w:line="360" w:lineRule="auto"/>
        <w:ind w:left="425" w:right="552"/>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ÓRGÃO: OBRAS E SERVIÇOS </w:t>
      </w:r>
    </w:p>
    <w:p w14:paraId="5F59A6F7" w14:textId="77777777" w:rsidR="00AB468C" w:rsidRPr="00E45C2F" w:rsidRDefault="00AB468C" w:rsidP="00AB468C">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UNIDADE ORÇAMENTÁRIA: - OBRAS E SERVIÇOS MUNICIPAIS </w:t>
      </w:r>
    </w:p>
    <w:p w14:paraId="0D672A73" w14:textId="77777777" w:rsidR="00AB468C" w:rsidRPr="00E45C2F" w:rsidRDefault="00AB468C" w:rsidP="00AB468C">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ELEMENTO DE DESPESA: </w:t>
      </w:r>
      <w:r w:rsidRPr="00E45C2F">
        <w:rPr>
          <w:rFonts w:ascii="Arial" w:eastAsia="Arial" w:hAnsi="Arial" w:cs="Arial"/>
          <w:b/>
          <w:color w:val="000000" w:themeColor="text1"/>
          <w:sz w:val="24"/>
          <w:szCs w:val="24"/>
        </w:rPr>
        <w:t>208</w:t>
      </w:r>
      <w:r w:rsidRPr="00E45C2F">
        <w:rPr>
          <w:rFonts w:ascii="Arial" w:eastAsia="Arial" w:hAnsi="Arial" w:cs="Arial"/>
          <w:bCs/>
          <w:color w:val="000000" w:themeColor="text1"/>
          <w:sz w:val="24"/>
          <w:szCs w:val="24"/>
        </w:rPr>
        <w:t xml:space="preserve"> – 4.4.90.51 (GUIAS, SARJETAS, PAV. DRENAGEM E SINALIZAÇÃO) – </w:t>
      </w:r>
      <w:r w:rsidRPr="00E45C2F">
        <w:rPr>
          <w:rFonts w:ascii="Arial" w:eastAsia="Arial" w:hAnsi="Arial" w:cs="Arial"/>
          <w:b/>
          <w:color w:val="000000" w:themeColor="text1"/>
          <w:sz w:val="24"/>
          <w:szCs w:val="24"/>
        </w:rPr>
        <w:t>TESOURO</w:t>
      </w:r>
      <w:r w:rsidRPr="00E45C2F">
        <w:rPr>
          <w:rFonts w:ascii="Arial" w:eastAsia="Arial" w:hAnsi="Arial" w:cs="Arial"/>
          <w:bCs/>
          <w:color w:val="000000" w:themeColor="text1"/>
          <w:sz w:val="24"/>
          <w:szCs w:val="24"/>
        </w:rPr>
        <w:t>.</w:t>
      </w:r>
    </w:p>
    <w:p w14:paraId="49D433A7" w14:textId="77777777" w:rsidR="00AB468C" w:rsidRPr="00E45C2F" w:rsidRDefault="00AB468C" w:rsidP="00AB468C">
      <w:pPr>
        <w:spacing w:line="360" w:lineRule="auto"/>
        <w:ind w:left="425" w:right="552"/>
        <w:jc w:val="both"/>
        <w:rPr>
          <w:rFonts w:ascii="Arial" w:eastAsia="Arial" w:hAnsi="Arial" w:cs="Arial"/>
          <w:bCs/>
          <w:color w:val="000000" w:themeColor="text1"/>
          <w:sz w:val="24"/>
          <w:szCs w:val="24"/>
        </w:rPr>
      </w:pPr>
    </w:p>
    <w:p w14:paraId="6CCE5825" w14:textId="77777777" w:rsidR="00AB468C" w:rsidRPr="00E45C2F" w:rsidRDefault="00AB468C" w:rsidP="00AB468C">
      <w:pPr>
        <w:spacing w:line="360" w:lineRule="auto"/>
        <w:ind w:left="425" w:right="552"/>
        <w:rPr>
          <w:rFonts w:ascii="Arial" w:eastAsia="Arial" w:hAnsi="Arial" w:cs="Arial"/>
          <w:b/>
          <w:color w:val="000000" w:themeColor="text1"/>
          <w:sz w:val="24"/>
          <w:szCs w:val="24"/>
        </w:rPr>
      </w:pPr>
      <w:r w:rsidRPr="00E45C2F">
        <w:rPr>
          <w:rFonts w:ascii="Arial" w:eastAsia="Arial" w:hAnsi="Arial" w:cs="Arial"/>
          <w:b/>
          <w:color w:val="000000" w:themeColor="text1"/>
          <w:sz w:val="24"/>
          <w:szCs w:val="24"/>
        </w:rPr>
        <w:t xml:space="preserve">S. E. R. M. </w:t>
      </w:r>
    </w:p>
    <w:p w14:paraId="43187269" w14:textId="77777777" w:rsidR="00AB468C" w:rsidRPr="00E45C2F" w:rsidRDefault="00AB468C" w:rsidP="00AB468C">
      <w:pPr>
        <w:spacing w:line="360" w:lineRule="auto"/>
        <w:ind w:left="425" w:right="552"/>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ÓRGÃO: OBRAS E SERVIÇOS </w:t>
      </w:r>
    </w:p>
    <w:p w14:paraId="1BEA0070" w14:textId="77777777" w:rsidR="00AB468C" w:rsidRPr="00E45C2F" w:rsidRDefault="00AB468C" w:rsidP="00AB468C">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UNIDADE ORÇAMENTÁRIA: - OBRAS E SERVIÇOS MUNICIPAIS </w:t>
      </w:r>
    </w:p>
    <w:p w14:paraId="7B1F7771" w14:textId="77777777" w:rsidR="00AB468C" w:rsidRPr="00E45C2F" w:rsidRDefault="00AB468C" w:rsidP="00AB468C">
      <w:pPr>
        <w:spacing w:line="360" w:lineRule="auto"/>
        <w:ind w:left="425" w:right="552"/>
        <w:jc w:val="both"/>
        <w:rPr>
          <w:rFonts w:ascii="Arial" w:eastAsia="Arial" w:hAnsi="Arial" w:cs="Arial"/>
          <w:bCs/>
          <w:color w:val="000000" w:themeColor="text1"/>
          <w:sz w:val="24"/>
          <w:szCs w:val="24"/>
        </w:rPr>
      </w:pPr>
      <w:r w:rsidRPr="00E45C2F">
        <w:rPr>
          <w:rFonts w:ascii="Arial" w:eastAsia="Arial" w:hAnsi="Arial" w:cs="Arial"/>
          <w:bCs/>
          <w:color w:val="000000" w:themeColor="text1"/>
          <w:sz w:val="24"/>
          <w:szCs w:val="24"/>
        </w:rPr>
        <w:t xml:space="preserve">ELEMENTO DE DESPESA: </w:t>
      </w:r>
      <w:r w:rsidRPr="00E45C2F">
        <w:rPr>
          <w:rFonts w:ascii="Arial" w:eastAsia="Arial" w:hAnsi="Arial" w:cs="Arial"/>
          <w:b/>
          <w:color w:val="000000" w:themeColor="text1"/>
          <w:sz w:val="24"/>
          <w:szCs w:val="24"/>
        </w:rPr>
        <w:t>269</w:t>
      </w:r>
      <w:r w:rsidRPr="00E45C2F">
        <w:rPr>
          <w:rFonts w:ascii="Arial" w:eastAsia="Arial" w:hAnsi="Arial" w:cs="Arial"/>
          <w:bCs/>
          <w:color w:val="000000" w:themeColor="text1"/>
          <w:sz w:val="24"/>
          <w:szCs w:val="24"/>
        </w:rPr>
        <w:t xml:space="preserve"> – 4.4.90.51 (GUIAS, SARJETAS, PAV. DRENAGEM E SINALIZAÇÃO) – </w:t>
      </w:r>
      <w:r w:rsidRPr="00E45C2F">
        <w:rPr>
          <w:rFonts w:ascii="Arial" w:eastAsia="Arial" w:hAnsi="Arial" w:cs="Arial"/>
          <w:b/>
          <w:color w:val="000000" w:themeColor="text1"/>
          <w:sz w:val="24"/>
          <w:szCs w:val="24"/>
        </w:rPr>
        <w:t>UNIÃO</w:t>
      </w:r>
      <w:r w:rsidRPr="00E45C2F">
        <w:rPr>
          <w:rFonts w:ascii="Arial" w:eastAsia="Arial" w:hAnsi="Arial" w:cs="Arial"/>
          <w:bCs/>
          <w:color w:val="000000" w:themeColor="text1"/>
          <w:sz w:val="24"/>
          <w:szCs w:val="24"/>
        </w:rPr>
        <w:t>.</w:t>
      </w:r>
    </w:p>
    <w:p w14:paraId="226AD80F" w14:textId="069EC2FD" w:rsidR="00B70123" w:rsidRPr="00E45C2F" w:rsidRDefault="00B70123" w:rsidP="00977A66">
      <w:pPr>
        <w:pStyle w:val="Corpodetexto"/>
        <w:spacing w:before="6"/>
        <w:ind w:left="425" w:firstLine="1"/>
        <w:rPr>
          <w:rFonts w:ascii="Arial" w:hAnsi="Arial" w:cs="Arial"/>
          <w:color w:val="000000" w:themeColor="text1"/>
          <w:sz w:val="24"/>
          <w:szCs w:val="24"/>
        </w:rPr>
      </w:pPr>
    </w:p>
    <w:p w14:paraId="3B6C43A7" w14:textId="77777777" w:rsidR="00B70123" w:rsidRPr="00E45C2F" w:rsidRDefault="00786F28" w:rsidP="00977A66">
      <w:pPr>
        <w:pStyle w:val="Ttulo2"/>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3"/>
          <w:sz w:val="24"/>
          <w:szCs w:val="24"/>
        </w:rPr>
        <w:t xml:space="preserve"> </w:t>
      </w:r>
      <w:r w:rsidRPr="00E45C2F">
        <w:rPr>
          <w:color w:val="000000" w:themeColor="text1"/>
          <w:sz w:val="24"/>
          <w:szCs w:val="24"/>
        </w:rPr>
        <w:t>6ª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4"/>
          <w:sz w:val="24"/>
          <w:szCs w:val="24"/>
        </w:rPr>
        <w:t xml:space="preserve"> </w:t>
      </w:r>
      <w:r w:rsidRPr="00E45C2F">
        <w:rPr>
          <w:color w:val="000000" w:themeColor="text1"/>
          <w:sz w:val="24"/>
          <w:szCs w:val="24"/>
        </w:rPr>
        <w:t>DA</w:t>
      </w:r>
      <w:r w:rsidRPr="00E45C2F">
        <w:rPr>
          <w:color w:val="000000" w:themeColor="text1"/>
          <w:spacing w:val="-5"/>
          <w:sz w:val="24"/>
          <w:szCs w:val="24"/>
        </w:rPr>
        <w:t xml:space="preserve"> </w:t>
      </w:r>
      <w:r w:rsidRPr="00E45C2F">
        <w:rPr>
          <w:color w:val="000000" w:themeColor="text1"/>
          <w:spacing w:val="-2"/>
          <w:sz w:val="24"/>
          <w:szCs w:val="24"/>
        </w:rPr>
        <w:t>RESCISÃO</w:t>
      </w:r>
    </w:p>
    <w:p w14:paraId="436C2BF8"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27DF9BD1" w14:textId="77777777" w:rsidR="00B70123" w:rsidRPr="00E45C2F" w:rsidRDefault="00786F28" w:rsidP="002A0F8F">
      <w:pPr>
        <w:pStyle w:val="Corpodetexto"/>
        <w:spacing w:line="360" w:lineRule="auto"/>
        <w:ind w:left="425"/>
        <w:rPr>
          <w:rFonts w:ascii="Arial" w:hAnsi="Arial" w:cs="Arial"/>
          <w:color w:val="000000" w:themeColor="text1"/>
          <w:sz w:val="24"/>
          <w:szCs w:val="24"/>
        </w:rPr>
      </w:pPr>
      <w:r w:rsidRPr="00E45C2F">
        <w:rPr>
          <w:rFonts w:ascii="Arial" w:hAnsi="Arial" w:cs="Arial"/>
          <w:color w:val="000000" w:themeColor="text1"/>
          <w:sz w:val="24"/>
          <w:szCs w:val="24"/>
        </w:rPr>
        <w:t>I.</w:t>
      </w:r>
      <w:r w:rsidRPr="00E45C2F">
        <w:rPr>
          <w:rFonts w:ascii="Arial" w:hAnsi="Arial" w:cs="Arial"/>
          <w:color w:val="000000" w:themeColor="text1"/>
          <w:spacing w:val="-25"/>
          <w:sz w:val="24"/>
          <w:szCs w:val="24"/>
        </w:rPr>
        <w:t xml:space="preserve"> </w:t>
      </w:r>
      <w:r w:rsidRPr="00E45C2F">
        <w:rPr>
          <w:rFonts w:ascii="Arial" w:hAnsi="Arial" w:cs="Arial"/>
          <w:color w:val="000000" w:themeColor="text1"/>
          <w:sz w:val="24"/>
          <w:szCs w:val="24"/>
        </w:rPr>
        <w:t>O contrato será considerado rescindido de pleno direito, mediante caracterização formal de qualquer dos itens abaixo.</w:t>
      </w:r>
    </w:p>
    <w:p w14:paraId="0EE5A1EB" w14:textId="77777777" w:rsidR="00B70123" w:rsidRPr="00E45C2F" w:rsidRDefault="00786F28" w:rsidP="002A0F8F">
      <w:pPr>
        <w:pStyle w:val="PargrafodaLista"/>
        <w:numPr>
          <w:ilvl w:val="0"/>
          <w:numId w:val="14"/>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Por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inadimplemento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8"/>
          <w:sz w:val="24"/>
          <w:szCs w:val="24"/>
        </w:rPr>
        <w:t xml:space="preserve"> </w:t>
      </w:r>
      <w:r w:rsidRPr="00E45C2F">
        <w:rPr>
          <w:rFonts w:ascii="Arial" w:hAnsi="Arial" w:cs="Arial"/>
          <w:b/>
          <w:color w:val="000000" w:themeColor="text1"/>
          <w:spacing w:val="-2"/>
          <w:sz w:val="24"/>
          <w:szCs w:val="24"/>
        </w:rPr>
        <w:t>CONTRATANTE</w:t>
      </w:r>
      <w:r w:rsidRPr="00E45C2F">
        <w:rPr>
          <w:rFonts w:ascii="Arial" w:hAnsi="Arial" w:cs="Arial"/>
          <w:color w:val="000000" w:themeColor="text1"/>
          <w:spacing w:val="-2"/>
          <w:sz w:val="24"/>
          <w:szCs w:val="24"/>
        </w:rPr>
        <w:t>.</w:t>
      </w:r>
    </w:p>
    <w:p w14:paraId="702690C3" w14:textId="77777777" w:rsidR="00B70123" w:rsidRPr="00E45C2F" w:rsidRDefault="00786F28" w:rsidP="002A0F8F">
      <w:pPr>
        <w:pStyle w:val="PargrafodaLista"/>
        <w:numPr>
          <w:ilvl w:val="0"/>
          <w:numId w:val="14"/>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Por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inadimplemento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8"/>
          <w:sz w:val="24"/>
          <w:szCs w:val="24"/>
        </w:rPr>
        <w:t xml:space="preserve"> </w:t>
      </w:r>
      <w:r w:rsidRPr="00E45C2F">
        <w:rPr>
          <w:rFonts w:ascii="Arial" w:hAnsi="Arial" w:cs="Arial"/>
          <w:b/>
          <w:color w:val="000000" w:themeColor="text1"/>
          <w:spacing w:val="-2"/>
          <w:sz w:val="24"/>
          <w:szCs w:val="24"/>
        </w:rPr>
        <w:t>CONTRATADA</w:t>
      </w:r>
      <w:r w:rsidRPr="00E45C2F">
        <w:rPr>
          <w:rFonts w:ascii="Arial" w:hAnsi="Arial" w:cs="Arial"/>
          <w:color w:val="000000" w:themeColor="text1"/>
          <w:spacing w:val="-2"/>
          <w:sz w:val="24"/>
          <w:szCs w:val="24"/>
        </w:rPr>
        <w:t>.</w:t>
      </w:r>
    </w:p>
    <w:p w14:paraId="3283D2FD" w14:textId="77777777" w:rsidR="00B70123" w:rsidRPr="00E45C2F" w:rsidRDefault="00786F28" w:rsidP="002A0F8F">
      <w:pPr>
        <w:pStyle w:val="PargrafodaLista"/>
        <w:numPr>
          <w:ilvl w:val="0"/>
          <w:numId w:val="14"/>
        </w:numPr>
        <w:tabs>
          <w:tab w:val="left" w:pos="100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falência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liquidação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3"/>
          <w:sz w:val="24"/>
          <w:szCs w:val="24"/>
        </w:rPr>
        <w:t xml:space="preserve"> </w:t>
      </w:r>
      <w:r w:rsidRPr="00E45C2F">
        <w:rPr>
          <w:rFonts w:ascii="Arial" w:hAnsi="Arial" w:cs="Arial"/>
          <w:b/>
          <w:color w:val="000000" w:themeColor="text1"/>
          <w:spacing w:val="-2"/>
          <w:sz w:val="24"/>
          <w:szCs w:val="24"/>
        </w:rPr>
        <w:t>CONTRATADA</w:t>
      </w:r>
      <w:r w:rsidRPr="00E45C2F">
        <w:rPr>
          <w:rFonts w:ascii="Arial" w:hAnsi="Arial" w:cs="Arial"/>
          <w:color w:val="000000" w:themeColor="text1"/>
          <w:spacing w:val="-2"/>
          <w:sz w:val="24"/>
          <w:szCs w:val="24"/>
        </w:rPr>
        <w:t>.</w:t>
      </w:r>
    </w:p>
    <w:p w14:paraId="2D0E07D5" w14:textId="77777777" w:rsidR="00B70123" w:rsidRPr="00E45C2F" w:rsidRDefault="00786F28" w:rsidP="00977A66">
      <w:pPr>
        <w:pStyle w:val="PargrafodaLista"/>
        <w:numPr>
          <w:ilvl w:val="0"/>
          <w:numId w:val="13"/>
        </w:numPr>
        <w:tabs>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será considerada inadimplente se ocorrer qualquer dos fatos abaixo discriminados, sem prejuízo, de outros casos previstos nestas instruções:</w:t>
      </w:r>
    </w:p>
    <w:p w14:paraId="1080CBA7" w14:textId="77777777" w:rsidR="00B70123" w:rsidRPr="00E45C2F" w:rsidRDefault="00786F28" w:rsidP="00977A66">
      <w:pPr>
        <w:pStyle w:val="PargrafodaLista"/>
        <w:numPr>
          <w:ilvl w:val="1"/>
          <w:numId w:val="13"/>
        </w:numPr>
        <w:tabs>
          <w:tab w:val="left" w:pos="1004"/>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Inobservância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projetos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técnicas.</w:t>
      </w:r>
    </w:p>
    <w:p w14:paraId="12CE61B1" w14:textId="77777777" w:rsidR="00B70123" w:rsidRPr="00E45C2F" w:rsidRDefault="00786F28" w:rsidP="00977A66">
      <w:pPr>
        <w:pStyle w:val="PargrafodaLista"/>
        <w:numPr>
          <w:ilvl w:val="1"/>
          <w:numId w:val="13"/>
        </w:numPr>
        <w:tabs>
          <w:tab w:val="left" w:pos="1004"/>
          <w:tab w:val="left" w:pos="100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Emprego sistemático de material em desacordo com as especificações técnicas ou de material recusado pela </w:t>
      </w:r>
      <w:r w:rsidRPr="00E45C2F">
        <w:rPr>
          <w:rFonts w:ascii="Arial" w:hAnsi="Arial" w:cs="Arial"/>
          <w:b/>
          <w:color w:val="000000" w:themeColor="text1"/>
          <w:sz w:val="24"/>
          <w:szCs w:val="24"/>
        </w:rPr>
        <w:t>FISCALIZAÇÃO</w:t>
      </w:r>
      <w:r w:rsidRPr="00E45C2F">
        <w:rPr>
          <w:rFonts w:ascii="Arial" w:hAnsi="Arial" w:cs="Arial"/>
          <w:color w:val="000000" w:themeColor="text1"/>
          <w:sz w:val="24"/>
          <w:szCs w:val="24"/>
        </w:rPr>
        <w:t>.</w:t>
      </w:r>
    </w:p>
    <w:p w14:paraId="4D844B13" w14:textId="77777777" w:rsidR="00B70123" w:rsidRPr="00E45C2F" w:rsidRDefault="00786F28" w:rsidP="00977A66">
      <w:pPr>
        <w:pStyle w:val="PargrafodaLista"/>
        <w:numPr>
          <w:ilvl w:val="1"/>
          <w:numId w:val="13"/>
        </w:numPr>
        <w:tabs>
          <w:tab w:val="left" w:pos="100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Atraso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sistemático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pagamento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pessoal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obras.</w:t>
      </w:r>
    </w:p>
    <w:p w14:paraId="41617960" w14:textId="77777777" w:rsidR="00B70123" w:rsidRPr="00E45C2F" w:rsidRDefault="00786F28" w:rsidP="00977A66">
      <w:pPr>
        <w:pStyle w:val="PargrafodaLista"/>
        <w:numPr>
          <w:ilvl w:val="1"/>
          <w:numId w:val="13"/>
        </w:numPr>
        <w:tabs>
          <w:tab w:val="left" w:pos="1004"/>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Subcontratação,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cessão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4"/>
          <w:w w:val="150"/>
          <w:sz w:val="24"/>
          <w:szCs w:val="24"/>
        </w:rPr>
        <w:t xml:space="preserve"> </w:t>
      </w:r>
      <w:r w:rsidRPr="00E45C2F">
        <w:rPr>
          <w:rFonts w:ascii="Arial" w:hAnsi="Arial" w:cs="Arial"/>
          <w:color w:val="000000" w:themeColor="text1"/>
          <w:sz w:val="24"/>
          <w:szCs w:val="24"/>
        </w:rPr>
        <w:t>dação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7"/>
          <w:w w:val="150"/>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74"/>
          <w:w w:val="150"/>
          <w:sz w:val="24"/>
          <w:szCs w:val="24"/>
        </w:rPr>
        <w:t xml:space="preserve"> </w:t>
      </w:r>
      <w:r w:rsidRPr="00E45C2F">
        <w:rPr>
          <w:rFonts w:ascii="Arial" w:hAnsi="Arial" w:cs="Arial"/>
          <w:color w:val="000000" w:themeColor="text1"/>
          <w:sz w:val="24"/>
          <w:szCs w:val="24"/>
        </w:rPr>
        <w:t>garantia</w:t>
      </w:r>
      <w:r w:rsidRPr="00E45C2F">
        <w:rPr>
          <w:rFonts w:ascii="Arial" w:hAnsi="Arial" w:cs="Arial"/>
          <w:color w:val="000000" w:themeColor="text1"/>
          <w:spacing w:val="76"/>
          <w:w w:val="150"/>
          <w:sz w:val="24"/>
          <w:szCs w:val="24"/>
        </w:rPr>
        <w:t xml:space="preserve"> </w:t>
      </w:r>
      <w:r w:rsidRPr="00E45C2F">
        <w:rPr>
          <w:rFonts w:ascii="Arial" w:hAnsi="Arial" w:cs="Arial"/>
          <w:color w:val="000000" w:themeColor="text1"/>
          <w:sz w:val="24"/>
          <w:szCs w:val="24"/>
        </w:rPr>
        <w:t>sem</w:t>
      </w:r>
      <w:r w:rsidRPr="00E45C2F">
        <w:rPr>
          <w:rFonts w:ascii="Arial" w:hAnsi="Arial" w:cs="Arial"/>
          <w:color w:val="000000" w:themeColor="text1"/>
          <w:spacing w:val="71"/>
          <w:w w:val="150"/>
          <w:sz w:val="24"/>
          <w:szCs w:val="24"/>
        </w:rPr>
        <w:t xml:space="preserve"> </w:t>
      </w:r>
      <w:r w:rsidRPr="00E45C2F">
        <w:rPr>
          <w:rFonts w:ascii="Arial" w:hAnsi="Arial" w:cs="Arial"/>
          <w:color w:val="000000" w:themeColor="text1"/>
          <w:sz w:val="24"/>
          <w:szCs w:val="24"/>
        </w:rPr>
        <w:t>prévia</w:t>
      </w:r>
      <w:r w:rsidRPr="00E45C2F">
        <w:rPr>
          <w:rFonts w:ascii="Arial" w:hAnsi="Arial" w:cs="Arial"/>
          <w:color w:val="000000" w:themeColor="text1"/>
          <w:spacing w:val="74"/>
          <w:w w:val="150"/>
          <w:sz w:val="24"/>
          <w:szCs w:val="24"/>
        </w:rPr>
        <w:t xml:space="preserve"> </w:t>
      </w:r>
      <w:r w:rsidRPr="00E45C2F">
        <w:rPr>
          <w:rFonts w:ascii="Arial" w:hAnsi="Arial" w:cs="Arial"/>
          <w:color w:val="000000" w:themeColor="text1"/>
          <w:sz w:val="24"/>
          <w:szCs w:val="24"/>
        </w:rPr>
        <w:t>autorização</w:t>
      </w:r>
      <w:r w:rsidRPr="00E45C2F">
        <w:rPr>
          <w:rFonts w:ascii="Arial" w:hAnsi="Arial" w:cs="Arial"/>
          <w:color w:val="000000" w:themeColor="text1"/>
          <w:spacing w:val="73"/>
          <w:w w:val="150"/>
          <w:sz w:val="24"/>
          <w:szCs w:val="24"/>
        </w:rPr>
        <w:t xml:space="preserve"> </w:t>
      </w:r>
      <w:r w:rsidRPr="00E45C2F">
        <w:rPr>
          <w:rFonts w:ascii="Arial" w:hAnsi="Arial" w:cs="Arial"/>
          <w:color w:val="000000" w:themeColor="text1"/>
          <w:spacing w:val="-5"/>
          <w:sz w:val="24"/>
          <w:szCs w:val="24"/>
        </w:rPr>
        <w:t>da</w:t>
      </w:r>
    </w:p>
    <w:p w14:paraId="537A4079" w14:textId="77777777" w:rsidR="00B70123" w:rsidRPr="00E45C2F" w:rsidRDefault="00786F28" w:rsidP="00977A66">
      <w:pPr>
        <w:spacing w:before="10" w:line="360" w:lineRule="auto"/>
        <w:ind w:left="425" w:firstLine="1"/>
        <w:rPr>
          <w:rFonts w:ascii="Arial" w:hAnsi="Arial" w:cs="Arial"/>
          <w:color w:val="000000" w:themeColor="text1"/>
          <w:sz w:val="24"/>
          <w:szCs w:val="24"/>
        </w:rPr>
      </w:pPr>
      <w:r w:rsidRPr="00E45C2F">
        <w:rPr>
          <w:rFonts w:ascii="Arial" w:hAnsi="Arial" w:cs="Arial"/>
          <w:b/>
          <w:color w:val="000000" w:themeColor="text1"/>
          <w:spacing w:val="-2"/>
          <w:sz w:val="24"/>
          <w:szCs w:val="24"/>
        </w:rPr>
        <w:t>CONTRATANTE</w:t>
      </w:r>
      <w:r w:rsidRPr="00E45C2F">
        <w:rPr>
          <w:rFonts w:ascii="Arial" w:hAnsi="Arial" w:cs="Arial"/>
          <w:color w:val="000000" w:themeColor="text1"/>
          <w:spacing w:val="-2"/>
          <w:sz w:val="24"/>
          <w:szCs w:val="24"/>
        </w:rPr>
        <w:t>.</w:t>
      </w:r>
    </w:p>
    <w:p w14:paraId="1E322D05" w14:textId="0FDCA5A5" w:rsidR="00B70123" w:rsidRPr="00E45C2F" w:rsidRDefault="00786F28" w:rsidP="002A0F8F">
      <w:pPr>
        <w:pStyle w:val="PargrafodaLista"/>
        <w:numPr>
          <w:ilvl w:val="1"/>
          <w:numId w:val="13"/>
        </w:numPr>
        <w:tabs>
          <w:tab w:val="left" w:pos="1004"/>
          <w:tab w:val="left" w:pos="1006"/>
        </w:tabs>
        <w:spacing w:before="1"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Paralisação das obras sem justa causa e sem prévia comunicação à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pacing w:val="-2"/>
          <w:sz w:val="24"/>
          <w:szCs w:val="24"/>
        </w:rPr>
        <w:t>.</w:t>
      </w:r>
    </w:p>
    <w:p w14:paraId="05F5E420" w14:textId="3D7659CE" w:rsidR="00B70123" w:rsidRPr="00E45C2F" w:rsidRDefault="00786F28" w:rsidP="002A0F8F">
      <w:pPr>
        <w:pStyle w:val="PargrafodaLista"/>
        <w:numPr>
          <w:ilvl w:val="0"/>
          <w:numId w:val="13"/>
        </w:numPr>
        <w:tabs>
          <w:tab w:val="left" w:pos="581"/>
        </w:tabs>
        <w:spacing w:before="229"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lastRenderedPageBreak/>
        <w:t>Se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resc</w:t>
      </w:r>
      <w:r w:rsidR="002A0F8F" w:rsidRPr="00E45C2F">
        <w:rPr>
          <w:rFonts w:ascii="Arial" w:hAnsi="Arial" w:cs="Arial"/>
          <w:color w:val="000000" w:themeColor="text1"/>
          <w:sz w:val="24"/>
          <w:szCs w:val="24"/>
        </w:rPr>
        <w:t>i</w:t>
      </w:r>
      <w:r w:rsidRPr="00E45C2F">
        <w:rPr>
          <w:rFonts w:ascii="Arial" w:hAnsi="Arial" w:cs="Arial"/>
          <w:color w:val="000000" w:themeColor="text1"/>
          <w:sz w:val="24"/>
          <w:szCs w:val="24"/>
        </w:rPr>
        <w:t>são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ocorrer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inadimplência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b/>
          <w:color w:val="000000" w:themeColor="text1"/>
          <w:sz w:val="24"/>
          <w:szCs w:val="24"/>
        </w:rPr>
        <w:t>CONTRATANTE</w:t>
      </w:r>
      <w:r w:rsidRPr="00E45C2F">
        <w:rPr>
          <w:rFonts w:ascii="Arial" w:hAnsi="Arial" w:cs="Arial"/>
          <w:b/>
          <w:color w:val="000000" w:themeColor="text1"/>
          <w:spacing w:val="-6"/>
          <w:sz w:val="24"/>
          <w:szCs w:val="24"/>
        </w:rPr>
        <w:t xml:space="preserve"> </w:t>
      </w:r>
      <w:r w:rsidRPr="00E45C2F">
        <w:rPr>
          <w:rFonts w:ascii="Arial" w:hAnsi="Arial" w:cs="Arial"/>
          <w:color w:val="000000" w:themeColor="text1"/>
          <w:sz w:val="24"/>
          <w:szCs w:val="24"/>
        </w:rPr>
        <w:t>proceder-se-á</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como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segue:</w:t>
      </w:r>
    </w:p>
    <w:p w14:paraId="5A11DBFD" w14:textId="77777777" w:rsidR="00B70123" w:rsidRPr="00E45C2F" w:rsidRDefault="00786F28" w:rsidP="002A0F8F">
      <w:pPr>
        <w:pStyle w:val="PargrafodaLista"/>
        <w:numPr>
          <w:ilvl w:val="1"/>
          <w:numId w:val="13"/>
        </w:numPr>
        <w:tabs>
          <w:tab w:val="left" w:pos="1004"/>
          <w:tab w:val="left" w:pos="1006"/>
        </w:tabs>
        <w:spacing w:before="1"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pagará à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 xml:space="preserve">as faturas e medições aprovadas, relativas aos serviços executados até a data de rescisão, deduzindo-se o valor correspondente a eventuais multas e outros débitos da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w:t>
      </w:r>
    </w:p>
    <w:p w14:paraId="7A31718B" w14:textId="77777777" w:rsidR="00B70123" w:rsidRPr="00E45C2F" w:rsidRDefault="00786F28" w:rsidP="002A0F8F">
      <w:pPr>
        <w:pStyle w:val="Ttulo2"/>
        <w:spacing w:before="228" w:line="360" w:lineRule="auto"/>
        <w:ind w:left="567"/>
        <w:rPr>
          <w:color w:val="000000" w:themeColor="text1"/>
          <w:sz w:val="24"/>
          <w:szCs w:val="24"/>
        </w:rPr>
      </w:pPr>
      <w:r w:rsidRPr="00E45C2F">
        <w:rPr>
          <w:color w:val="000000" w:themeColor="text1"/>
          <w:sz w:val="24"/>
          <w:szCs w:val="24"/>
        </w:rPr>
        <w:t>CLAUSULA</w:t>
      </w:r>
      <w:r w:rsidRPr="00E45C2F">
        <w:rPr>
          <w:color w:val="000000" w:themeColor="text1"/>
          <w:spacing w:val="-5"/>
          <w:sz w:val="24"/>
          <w:szCs w:val="24"/>
        </w:rPr>
        <w:t xml:space="preserve"> </w:t>
      </w:r>
      <w:r w:rsidRPr="00E45C2F">
        <w:rPr>
          <w:color w:val="000000" w:themeColor="text1"/>
          <w:sz w:val="24"/>
          <w:szCs w:val="24"/>
        </w:rPr>
        <w:t>7ª</w:t>
      </w:r>
      <w:r w:rsidRPr="00E45C2F">
        <w:rPr>
          <w:color w:val="000000" w:themeColor="text1"/>
          <w:spacing w:val="-5"/>
          <w:sz w:val="24"/>
          <w:szCs w:val="24"/>
        </w:rPr>
        <w:t xml:space="preserve"> </w:t>
      </w:r>
      <w:r w:rsidRPr="00E45C2F">
        <w:rPr>
          <w:color w:val="000000" w:themeColor="text1"/>
          <w:sz w:val="24"/>
          <w:szCs w:val="24"/>
        </w:rPr>
        <w:t>–</w:t>
      </w:r>
      <w:r w:rsidRPr="00E45C2F">
        <w:rPr>
          <w:color w:val="000000" w:themeColor="text1"/>
          <w:spacing w:val="-5"/>
          <w:sz w:val="24"/>
          <w:szCs w:val="24"/>
        </w:rPr>
        <w:t xml:space="preserve"> </w:t>
      </w:r>
      <w:r w:rsidRPr="00E45C2F">
        <w:rPr>
          <w:color w:val="000000" w:themeColor="text1"/>
          <w:sz w:val="24"/>
          <w:szCs w:val="24"/>
        </w:rPr>
        <w:t>DAS</w:t>
      </w:r>
      <w:r w:rsidRPr="00E45C2F">
        <w:rPr>
          <w:color w:val="000000" w:themeColor="text1"/>
          <w:spacing w:val="-4"/>
          <w:sz w:val="24"/>
          <w:szCs w:val="24"/>
        </w:rPr>
        <w:t xml:space="preserve"> </w:t>
      </w:r>
      <w:r w:rsidRPr="00E45C2F">
        <w:rPr>
          <w:color w:val="000000" w:themeColor="text1"/>
          <w:spacing w:val="-2"/>
          <w:sz w:val="24"/>
          <w:szCs w:val="24"/>
        </w:rPr>
        <w:t>SANÇÕES</w:t>
      </w:r>
    </w:p>
    <w:p w14:paraId="41917C8F" w14:textId="77777777" w:rsidR="00B70123" w:rsidRPr="00E45C2F" w:rsidRDefault="00786F28" w:rsidP="002A0F8F">
      <w:pPr>
        <w:pStyle w:val="Corpodetexto"/>
        <w:ind w:left="567" w:firstLine="1"/>
        <w:rPr>
          <w:rFonts w:ascii="Arial" w:hAnsi="Arial" w:cs="Arial"/>
          <w:color w:val="000000" w:themeColor="text1"/>
          <w:sz w:val="24"/>
          <w:szCs w:val="24"/>
        </w:rPr>
      </w:pPr>
      <w:r w:rsidRPr="00E45C2F">
        <w:rPr>
          <w:rFonts w:ascii="Arial" w:hAnsi="Arial" w:cs="Arial"/>
          <w:color w:val="000000" w:themeColor="text1"/>
          <w:sz w:val="24"/>
          <w:szCs w:val="24"/>
        </w:rPr>
        <w:t>Comete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administrativa,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termos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lei,</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licitante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dolo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culpa:</w:t>
      </w:r>
    </w:p>
    <w:p w14:paraId="05644C00" w14:textId="77777777" w:rsidR="00B70123" w:rsidRPr="00E45C2F" w:rsidRDefault="00786F28" w:rsidP="002A0F8F">
      <w:pPr>
        <w:pStyle w:val="PargrafodaLista"/>
        <w:numPr>
          <w:ilvl w:val="0"/>
          <w:numId w:val="12"/>
        </w:numPr>
        <w:tabs>
          <w:tab w:val="left" w:pos="581"/>
        </w:tabs>
        <w:spacing w:before="229"/>
        <w:ind w:left="567" w:firstLine="1"/>
        <w:rPr>
          <w:rFonts w:ascii="Arial" w:hAnsi="Arial" w:cs="Arial"/>
          <w:color w:val="000000" w:themeColor="text1"/>
          <w:sz w:val="24"/>
          <w:szCs w:val="24"/>
        </w:rPr>
      </w:pPr>
      <w:r w:rsidRPr="00E45C2F">
        <w:rPr>
          <w:rFonts w:ascii="Arial" w:hAnsi="Arial" w:cs="Arial"/>
          <w:color w:val="000000" w:themeColor="text1"/>
          <w:sz w:val="24"/>
          <w:szCs w:val="24"/>
        </w:rPr>
        <w:t>deixar de entregar a documentação exigida para o certame ou não entregar qualquer documento que tenha sido solicitado pelo/a Agente de Contratação/a durante o certame;</w:t>
      </w:r>
    </w:p>
    <w:p w14:paraId="73C44B80"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4C9173D9" w14:textId="77777777" w:rsidR="00B70123" w:rsidRPr="00E45C2F" w:rsidRDefault="00786F28" w:rsidP="00977A66">
      <w:pPr>
        <w:pStyle w:val="PargrafodaLista"/>
        <w:numPr>
          <w:ilvl w:val="0"/>
          <w:numId w:val="12"/>
        </w:numPr>
        <w:tabs>
          <w:tab w:val="left" w:pos="581"/>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Salvo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decorrência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fato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superveniente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devidamente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justificado,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mantiver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em especial quando:</w:t>
      </w:r>
    </w:p>
    <w:p w14:paraId="03161989" w14:textId="77777777" w:rsidR="00B70123" w:rsidRPr="00E45C2F" w:rsidRDefault="00786F28" w:rsidP="002A0F8F">
      <w:pPr>
        <w:pStyle w:val="PargrafodaLista"/>
        <w:numPr>
          <w:ilvl w:val="1"/>
          <w:numId w:val="12"/>
        </w:numPr>
        <w:tabs>
          <w:tab w:val="left" w:pos="995"/>
        </w:tabs>
        <w:spacing w:before="229"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recusar-se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enviar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detalhamento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exigível;</w:t>
      </w:r>
    </w:p>
    <w:p w14:paraId="4ACD1AA3" w14:textId="77777777" w:rsidR="00B70123" w:rsidRPr="00E45C2F" w:rsidRDefault="00786F28" w:rsidP="002A0F8F">
      <w:pPr>
        <w:pStyle w:val="PargrafodaLista"/>
        <w:numPr>
          <w:ilvl w:val="1"/>
          <w:numId w:val="12"/>
        </w:numPr>
        <w:tabs>
          <w:tab w:val="left" w:pos="995"/>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pedir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desclassificado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quando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encerrada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etapa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competitiva;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pacing w:val="-5"/>
          <w:sz w:val="24"/>
          <w:szCs w:val="24"/>
        </w:rPr>
        <w:t>ou</w:t>
      </w:r>
    </w:p>
    <w:p w14:paraId="0BBB44A3" w14:textId="77777777" w:rsidR="00B70123" w:rsidRPr="00E45C2F" w:rsidRDefault="00786F28" w:rsidP="002A0F8F">
      <w:pPr>
        <w:pStyle w:val="PargrafodaLista"/>
        <w:numPr>
          <w:ilvl w:val="1"/>
          <w:numId w:val="12"/>
        </w:numPr>
        <w:tabs>
          <w:tab w:val="left" w:pos="995"/>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deixar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apresentar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amostra;</w:t>
      </w:r>
    </w:p>
    <w:p w14:paraId="2A44DA3D" w14:textId="77777777" w:rsidR="00B70123" w:rsidRPr="00E45C2F" w:rsidRDefault="00786F28" w:rsidP="00977A66">
      <w:pPr>
        <w:pStyle w:val="PargrafodaLista"/>
        <w:numPr>
          <w:ilvl w:val="1"/>
          <w:numId w:val="12"/>
        </w:numPr>
        <w:tabs>
          <w:tab w:val="left" w:pos="995"/>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desacordo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especificações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edital;</w:t>
      </w:r>
    </w:p>
    <w:p w14:paraId="2E751267"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5C4FD4C1" w14:textId="77777777" w:rsidR="00B70123" w:rsidRPr="00E45C2F" w:rsidRDefault="00786F28" w:rsidP="00977A66">
      <w:pPr>
        <w:pStyle w:val="PargrafodaLista"/>
        <w:numPr>
          <w:ilvl w:val="0"/>
          <w:numId w:val="12"/>
        </w:numPr>
        <w:tabs>
          <w:tab w:val="left" w:pos="581"/>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não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celebrar</w:t>
      </w:r>
      <w:r w:rsidRPr="00E45C2F">
        <w:rPr>
          <w:rFonts w:ascii="Arial" w:hAnsi="Arial" w:cs="Arial"/>
          <w:color w:val="000000" w:themeColor="text1"/>
          <w:spacing w:val="71"/>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74"/>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2"/>
          <w:sz w:val="24"/>
          <w:szCs w:val="24"/>
        </w:rPr>
        <w:t xml:space="preserve"> </w:t>
      </w:r>
      <w:r w:rsidRPr="00E45C2F">
        <w:rPr>
          <w:rFonts w:ascii="Arial" w:hAnsi="Arial" w:cs="Arial"/>
          <w:color w:val="000000" w:themeColor="text1"/>
          <w:sz w:val="24"/>
          <w:szCs w:val="24"/>
        </w:rPr>
        <w:t>não</w:t>
      </w:r>
      <w:r w:rsidRPr="00E45C2F">
        <w:rPr>
          <w:rFonts w:ascii="Arial" w:hAnsi="Arial" w:cs="Arial"/>
          <w:color w:val="000000" w:themeColor="text1"/>
          <w:spacing w:val="72"/>
          <w:sz w:val="24"/>
          <w:szCs w:val="24"/>
        </w:rPr>
        <w:t xml:space="preserve"> </w:t>
      </w:r>
      <w:r w:rsidRPr="00E45C2F">
        <w:rPr>
          <w:rFonts w:ascii="Arial" w:hAnsi="Arial" w:cs="Arial"/>
          <w:color w:val="000000" w:themeColor="text1"/>
          <w:sz w:val="24"/>
          <w:szCs w:val="24"/>
        </w:rPr>
        <w:t>entregar</w:t>
      </w:r>
      <w:r w:rsidRPr="00E45C2F">
        <w:rPr>
          <w:rFonts w:ascii="Arial" w:hAnsi="Arial" w:cs="Arial"/>
          <w:color w:val="000000" w:themeColor="text1"/>
          <w:spacing w:val="7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documentação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exigida</w:t>
      </w:r>
      <w:r w:rsidRPr="00E45C2F">
        <w:rPr>
          <w:rFonts w:ascii="Arial" w:hAnsi="Arial" w:cs="Arial"/>
          <w:color w:val="000000" w:themeColor="text1"/>
          <w:spacing w:val="74"/>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2"/>
          <w:sz w:val="24"/>
          <w:szCs w:val="24"/>
        </w:rPr>
        <w:t xml:space="preserve"> </w:t>
      </w:r>
      <w:r w:rsidRPr="00E45C2F">
        <w:rPr>
          <w:rFonts w:ascii="Arial" w:hAnsi="Arial" w:cs="Arial"/>
          <w:color w:val="000000" w:themeColor="text1"/>
          <w:sz w:val="24"/>
          <w:szCs w:val="24"/>
        </w:rPr>
        <w:t>contratação,</w:t>
      </w:r>
      <w:r w:rsidRPr="00E45C2F">
        <w:rPr>
          <w:rFonts w:ascii="Arial" w:hAnsi="Arial" w:cs="Arial"/>
          <w:color w:val="000000" w:themeColor="text1"/>
          <w:spacing w:val="70"/>
          <w:sz w:val="24"/>
          <w:szCs w:val="24"/>
        </w:rPr>
        <w:t xml:space="preserve"> </w:t>
      </w:r>
      <w:r w:rsidRPr="00E45C2F">
        <w:rPr>
          <w:rFonts w:ascii="Arial" w:hAnsi="Arial" w:cs="Arial"/>
          <w:color w:val="000000" w:themeColor="text1"/>
          <w:sz w:val="24"/>
          <w:szCs w:val="24"/>
        </w:rPr>
        <w:t>quando convocado dentro do prazo de validade de sua proposta;</w:t>
      </w:r>
    </w:p>
    <w:p w14:paraId="7DA1DA0F" w14:textId="77777777" w:rsidR="00B70123" w:rsidRPr="00E45C2F" w:rsidRDefault="00786F28" w:rsidP="00977A66">
      <w:pPr>
        <w:pStyle w:val="PargrafodaLista"/>
        <w:numPr>
          <w:ilvl w:val="0"/>
          <w:numId w:val="12"/>
        </w:numPr>
        <w:tabs>
          <w:tab w:val="left" w:pos="579"/>
          <w:tab w:val="left" w:pos="581"/>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recusar-se, sem justificativa, a assinar o contrato ou a aceitar ou retirar o instrumento equivalente no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prazo estabelecido pela Administração;</w:t>
      </w:r>
    </w:p>
    <w:p w14:paraId="45376B82"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7A243004" w14:textId="77777777" w:rsidR="00B70123" w:rsidRPr="00E45C2F" w:rsidRDefault="00786F28" w:rsidP="00977A66">
      <w:pPr>
        <w:pStyle w:val="PargrafodaLista"/>
        <w:numPr>
          <w:ilvl w:val="0"/>
          <w:numId w:val="12"/>
        </w:numPr>
        <w:tabs>
          <w:tab w:val="left" w:pos="581"/>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declaração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documentação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falsa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exigida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certame</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prestar</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declaração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falsa durante a licitação</w:t>
      </w:r>
    </w:p>
    <w:p w14:paraId="595308D4" w14:textId="77777777" w:rsidR="00B70123" w:rsidRPr="00E45C2F" w:rsidRDefault="00786F28" w:rsidP="00977A66">
      <w:pPr>
        <w:pStyle w:val="PargrafodaLista"/>
        <w:numPr>
          <w:ilvl w:val="0"/>
          <w:numId w:val="12"/>
        </w:numPr>
        <w:tabs>
          <w:tab w:val="left" w:pos="579"/>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fraudar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pacing w:val="-2"/>
          <w:sz w:val="24"/>
          <w:szCs w:val="24"/>
        </w:rPr>
        <w:t>licitação.</w:t>
      </w:r>
    </w:p>
    <w:p w14:paraId="6186A520" w14:textId="77777777" w:rsidR="00B70123" w:rsidRPr="00E45C2F" w:rsidRDefault="00B70123" w:rsidP="00977A66">
      <w:pPr>
        <w:pStyle w:val="Corpodetexto"/>
        <w:ind w:left="425" w:firstLine="1"/>
        <w:rPr>
          <w:rFonts w:ascii="Arial" w:hAnsi="Arial" w:cs="Arial"/>
          <w:color w:val="000000" w:themeColor="text1"/>
          <w:sz w:val="24"/>
          <w:szCs w:val="24"/>
        </w:rPr>
      </w:pPr>
    </w:p>
    <w:p w14:paraId="05799CFD" w14:textId="77777777" w:rsidR="00B70123" w:rsidRPr="00E45C2F" w:rsidRDefault="00786F28" w:rsidP="00977A66">
      <w:pPr>
        <w:pStyle w:val="PargrafodaLista"/>
        <w:numPr>
          <w:ilvl w:val="0"/>
          <w:numId w:val="12"/>
        </w:numPr>
        <w:tabs>
          <w:tab w:val="left" w:pos="578"/>
        </w:tabs>
        <w:spacing w:before="1"/>
        <w:ind w:left="425" w:firstLine="1"/>
        <w:rPr>
          <w:rFonts w:ascii="Arial" w:hAnsi="Arial" w:cs="Arial"/>
          <w:color w:val="000000" w:themeColor="text1"/>
          <w:sz w:val="24"/>
          <w:szCs w:val="24"/>
        </w:rPr>
      </w:pPr>
      <w:r w:rsidRPr="00E45C2F">
        <w:rPr>
          <w:rFonts w:ascii="Arial" w:hAnsi="Arial" w:cs="Arial"/>
          <w:color w:val="000000" w:themeColor="text1"/>
          <w:sz w:val="24"/>
          <w:szCs w:val="24"/>
        </w:rPr>
        <w:t>comportar-se</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modo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inidôneo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cometer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fraude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qualquer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especial</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quando:</w:t>
      </w:r>
    </w:p>
    <w:p w14:paraId="258839A7" w14:textId="77777777" w:rsidR="00B70123" w:rsidRPr="00E45C2F" w:rsidRDefault="00B70123" w:rsidP="00977A66">
      <w:pPr>
        <w:pStyle w:val="Corpodetexto"/>
        <w:ind w:left="425" w:firstLine="1"/>
        <w:rPr>
          <w:rFonts w:ascii="Arial" w:hAnsi="Arial" w:cs="Arial"/>
          <w:color w:val="000000" w:themeColor="text1"/>
          <w:sz w:val="24"/>
          <w:szCs w:val="24"/>
        </w:rPr>
      </w:pPr>
    </w:p>
    <w:p w14:paraId="761887CB" w14:textId="77777777" w:rsidR="00B70123" w:rsidRPr="00E45C2F" w:rsidRDefault="00786F28" w:rsidP="00977A66">
      <w:pPr>
        <w:pStyle w:val="PargrafodaLista"/>
        <w:numPr>
          <w:ilvl w:val="1"/>
          <w:numId w:val="12"/>
        </w:numPr>
        <w:tabs>
          <w:tab w:val="left" w:pos="580"/>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agir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conluio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em</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desconformidade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4"/>
          <w:sz w:val="24"/>
          <w:szCs w:val="24"/>
        </w:rPr>
        <w:t>lei;</w:t>
      </w:r>
    </w:p>
    <w:p w14:paraId="261E6591" w14:textId="77777777" w:rsidR="00B70123" w:rsidRPr="00E45C2F" w:rsidRDefault="00786F28" w:rsidP="00977A66">
      <w:pPr>
        <w:pStyle w:val="PargrafodaLista"/>
        <w:numPr>
          <w:ilvl w:val="1"/>
          <w:numId w:val="12"/>
        </w:numPr>
        <w:tabs>
          <w:tab w:val="left" w:pos="580"/>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t>induzir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deliberadamente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erro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julgamento;</w:t>
      </w:r>
    </w:p>
    <w:p w14:paraId="772B3806" w14:textId="77777777" w:rsidR="00B70123" w:rsidRPr="00E45C2F" w:rsidRDefault="00B70123" w:rsidP="00977A66">
      <w:pPr>
        <w:pStyle w:val="Corpodetexto"/>
        <w:ind w:left="425" w:firstLine="1"/>
        <w:rPr>
          <w:rFonts w:ascii="Arial" w:hAnsi="Arial" w:cs="Arial"/>
          <w:color w:val="000000" w:themeColor="text1"/>
          <w:sz w:val="24"/>
          <w:szCs w:val="24"/>
        </w:rPr>
      </w:pPr>
    </w:p>
    <w:p w14:paraId="501141E7" w14:textId="77777777" w:rsidR="00B70123" w:rsidRPr="00E45C2F" w:rsidRDefault="00786F28" w:rsidP="00977A66">
      <w:pPr>
        <w:pStyle w:val="PargrafodaLista"/>
        <w:numPr>
          <w:ilvl w:val="1"/>
          <w:numId w:val="12"/>
        </w:numPr>
        <w:tabs>
          <w:tab w:val="left" w:pos="580"/>
        </w:tabs>
        <w:spacing w:before="1"/>
        <w:ind w:left="425" w:firstLine="1"/>
        <w:rPr>
          <w:rFonts w:ascii="Arial" w:hAnsi="Arial" w:cs="Arial"/>
          <w:color w:val="000000" w:themeColor="text1"/>
          <w:sz w:val="24"/>
          <w:szCs w:val="24"/>
        </w:rPr>
      </w:pPr>
      <w:r w:rsidRPr="00E45C2F">
        <w:rPr>
          <w:rFonts w:ascii="Arial" w:hAnsi="Arial" w:cs="Arial"/>
          <w:color w:val="000000" w:themeColor="text1"/>
          <w:sz w:val="24"/>
          <w:szCs w:val="24"/>
        </w:rPr>
        <w:t>apresentar</w:t>
      </w:r>
      <w:r w:rsidRPr="00E45C2F">
        <w:rPr>
          <w:rFonts w:ascii="Arial" w:hAnsi="Arial" w:cs="Arial"/>
          <w:color w:val="000000" w:themeColor="text1"/>
          <w:spacing w:val="-10"/>
          <w:sz w:val="24"/>
          <w:szCs w:val="24"/>
        </w:rPr>
        <w:t xml:space="preserve"> </w:t>
      </w:r>
      <w:r w:rsidRPr="00E45C2F">
        <w:rPr>
          <w:rFonts w:ascii="Arial" w:hAnsi="Arial" w:cs="Arial"/>
          <w:color w:val="000000" w:themeColor="text1"/>
          <w:sz w:val="24"/>
          <w:szCs w:val="24"/>
        </w:rPr>
        <w:t>amostra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falsificada</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deteriorada;</w:t>
      </w:r>
    </w:p>
    <w:p w14:paraId="411A2158" w14:textId="77777777" w:rsidR="00B70123" w:rsidRPr="00E45C2F" w:rsidRDefault="00B70123" w:rsidP="00977A66">
      <w:pPr>
        <w:pStyle w:val="Corpodetexto"/>
        <w:ind w:left="425" w:firstLine="1"/>
        <w:rPr>
          <w:rFonts w:ascii="Arial" w:hAnsi="Arial" w:cs="Arial"/>
          <w:color w:val="000000" w:themeColor="text1"/>
          <w:sz w:val="24"/>
          <w:szCs w:val="24"/>
        </w:rPr>
      </w:pPr>
    </w:p>
    <w:p w14:paraId="227E126C" w14:textId="77777777" w:rsidR="00B70123" w:rsidRPr="00E45C2F" w:rsidRDefault="00786F28" w:rsidP="00977A66">
      <w:pPr>
        <w:pStyle w:val="PargrafodaLista"/>
        <w:numPr>
          <w:ilvl w:val="0"/>
          <w:numId w:val="12"/>
        </w:numPr>
        <w:tabs>
          <w:tab w:val="left" w:pos="577"/>
        </w:tabs>
        <w:ind w:left="425" w:firstLine="1"/>
        <w:rPr>
          <w:rFonts w:ascii="Arial" w:hAnsi="Arial" w:cs="Arial"/>
          <w:color w:val="000000" w:themeColor="text1"/>
          <w:sz w:val="24"/>
          <w:szCs w:val="24"/>
        </w:rPr>
      </w:pPr>
      <w:r w:rsidRPr="00E45C2F">
        <w:rPr>
          <w:rFonts w:ascii="Arial" w:hAnsi="Arial" w:cs="Arial"/>
          <w:color w:val="000000" w:themeColor="text1"/>
          <w:sz w:val="24"/>
          <w:szCs w:val="24"/>
        </w:rPr>
        <w:t>praticar</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atos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ilícitos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com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vistas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frustrar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objetivos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licitação</w:t>
      </w:r>
    </w:p>
    <w:p w14:paraId="599590D3" w14:textId="77777777" w:rsidR="00B70123" w:rsidRPr="00E45C2F" w:rsidRDefault="00786F28" w:rsidP="00977A66">
      <w:pPr>
        <w:pStyle w:val="PargrafodaLista"/>
        <w:numPr>
          <w:ilvl w:val="0"/>
          <w:numId w:val="12"/>
        </w:numPr>
        <w:tabs>
          <w:tab w:val="left" w:pos="579"/>
        </w:tabs>
        <w:spacing w:before="229"/>
        <w:ind w:left="425" w:firstLine="1"/>
        <w:rPr>
          <w:rFonts w:ascii="Arial" w:hAnsi="Arial" w:cs="Arial"/>
          <w:color w:val="000000" w:themeColor="text1"/>
          <w:sz w:val="24"/>
          <w:szCs w:val="24"/>
        </w:rPr>
      </w:pPr>
      <w:r w:rsidRPr="00E45C2F">
        <w:rPr>
          <w:rFonts w:ascii="Arial" w:hAnsi="Arial" w:cs="Arial"/>
          <w:color w:val="000000" w:themeColor="text1"/>
          <w:sz w:val="24"/>
          <w:szCs w:val="24"/>
        </w:rPr>
        <w:lastRenderedPageBreak/>
        <w:t>praticar</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lesivo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previsto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no</w:t>
      </w:r>
      <w:r w:rsidRPr="00E45C2F">
        <w:rPr>
          <w:rFonts w:ascii="Arial" w:hAnsi="Arial" w:cs="Arial"/>
          <w:color w:val="000000" w:themeColor="text1"/>
          <w:spacing w:val="-5"/>
          <w:sz w:val="24"/>
          <w:szCs w:val="24"/>
        </w:rPr>
        <w:t xml:space="preserve"> </w:t>
      </w:r>
      <w:hyperlink r:id="rId35">
        <w:r w:rsidRPr="00E45C2F">
          <w:rPr>
            <w:rFonts w:ascii="Arial" w:hAnsi="Arial" w:cs="Arial"/>
            <w:color w:val="000000" w:themeColor="text1"/>
            <w:sz w:val="24"/>
            <w:szCs w:val="24"/>
            <w:u w:val="single"/>
          </w:rPr>
          <w:t>art.</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5º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da</w:t>
        </w:r>
        <w:r w:rsidRPr="00E45C2F">
          <w:rPr>
            <w:rFonts w:ascii="Arial" w:hAnsi="Arial" w:cs="Arial"/>
            <w:color w:val="000000" w:themeColor="text1"/>
            <w:spacing w:val="-6"/>
            <w:sz w:val="24"/>
            <w:szCs w:val="24"/>
            <w:u w:val="single"/>
          </w:rPr>
          <w:t xml:space="preserve"> </w:t>
        </w:r>
        <w:r w:rsidRPr="00E45C2F">
          <w:rPr>
            <w:rFonts w:ascii="Arial" w:hAnsi="Arial" w:cs="Arial"/>
            <w:color w:val="000000" w:themeColor="text1"/>
            <w:sz w:val="24"/>
            <w:szCs w:val="24"/>
            <w:u w:val="single"/>
          </w:rPr>
          <w:t>Lei</w:t>
        </w:r>
        <w:r w:rsidRPr="00E45C2F">
          <w:rPr>
            <w:rFonts w:ascii="Arial" w:hAnsi="Arial" w:cs="Arial"/>
            <w:color w:val="000000" w:themeColor="text1"/>
            <w:spacing w:val="-3"/>
            <w:sz w:val="24"/>
            <w:szCs w:val="24"/>
            <w:u w:val="single"/>
          </w:rPr>
          <w:t xml:space="preserve"> </w:t>
        </w:r>
        <w:r w:rsidRPr="00E45C2F">
          <w:rPr>
            <w:rFonts w:ascii="Arial" w:hAnsi="Arial" w:cs="Arial"/>
            <w:color w:val="000000" w:themeColor="text1"/>
            <w:sz w:val="24"/>
            <w:szCs w:val="24"/>
            <w:u w:val="single"/>
          </w:rPr>
          <w:t>n.º</w:t>
        </w:r>
        <w:r w:rsidRPr="00E45C2F">
          <w:rPr>
            <w:rFonts w:ascii="Arial" w:hAnsi="Arial" w:cs="Arial"/>
            <w:color w:val="000000" w:themeColor="text1"/>
            <w:spacing w:val="-5"/>
            <w:sz w:val="24"/>
            <w:szCs w:val="24"/>
            <w:u w:val="single"/>
          </w:rPr>
          <w:t xml:space="preserve"> </w:t>
        </w:r>
        <w:r w:rsidRPr="00E45C2F">
          <w:rPr>
            <w:rFonts w:ascii="Arial" w:hAnsi="Arial" w:cs="Arial"/>
            <w:color w:val="000000" w:themeColor="text1"/>
            <w:sz w:val="24"/>
            <w:szCs w:val="24"/>
            <w:u w:val="single"/>
          </w:rPr>
          <w:t>12.846,</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z w:val="24"/>
            <w:szCs w:val="24"/>
            <w:u w:val="single"/>
          </w:rPr>
          <w:t>de</w:t>
        </w:r>
        <w:r w:rsidRPr="00E45C2F">
          <w:rPr>
            <w:rFonts w:ascii="Arial" w:hAnsi="Arial" w:cs="Arial"/>
            <w:color w:val="000000" w:themeColor="text1"/>
            <w:spacing w:val="-4"/>
            <w:sz w:val="24"/>
            <w:szCs w:val="24"/>
            <w:u w:val="single"/>
          </w:rPr>
          <w:t xml:space="preserve"> </w:t>
        </w:r>
        <w:r w:rsidRPr="00E45C2F">
          <w:rPr>
            <w:rFonts w:ascii="Arial" w:hAnsi="Arial" w:cs="Arial"/>
            <w:color w:val="000000" w:themeColor="text1"/>
            <w:spacing w:val="-2"/>
            <w:sz w:val="24"/>
            <w:szCs w:val="24"/>
            <w:u w:val="single"/>
          </w:rPr>
          <w:t>2013</w:t>
        </w:r>
      </w:hyperlink>
      <w:r w:rsidRPr="00E45C2F">
        <w:rPr>
          <w:rFonts w:ascii="Arial" w:hAnsi="Arial" w:cs="Arial"/>
          <w:color w:val="000000" w:themeColor="text1"/>
          <w:spacing w:val="-2"/>
          <w:sz w:val="24"/>
          <w:szCs w:val="24"/>
        </w:rPr>
        <w:t>.</w:t>
      </w:r>
    </w:p>
    <w:p w14:paraId="59E1D574"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47C6A512" w14:textId="77777777" w:rsidR="00B70123" w:rsidRPr="00E45C2F" w:rsidRDefault="00786F28" w:rsidP="00114149">
      <w:pPr>
        <w:pStyle w:val="PargrafodaLista"/>
        <w:numPr>
          <w:ilvl w:val="0"/>
          <w:numId w:val="12"/>
        </w:numPr>
        <w:tabs>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Com fulcro na </w:t>
      </w:r>
      <w:hyperlink r:id="rId36">
        <w:r w:rsidRPr="00E45C2F">
          <w:rPr>
            <w:rFonts w:ascii="Arial" w:hAnsi="Arial" w:cs="Arial"/>
            <w:color w:val="000000" w:themeColor="text1"/>
            <w:sz w:val="24"/>
            <w:szCs w:val="24"/>
            <w:u w:val="single"/>
          </w:rPr>
          <w:t>Lei nº 14.133, de 2021</w:t>
        </w:r>
      </w:hyperlink>
      <w:r w:rsidRPr="00E45C2F">
        <w:rPr>
          <w:rFonts w:ascii="Arial" w:hAnsi="Arial" w:cs="Arial"/>
          <w:color w:val="000000" w:themeColor="text1"/>
          <w:sz w:val="24"/>
          <w:szCs w:val="24"/>
        </w:rPr>
        <w:t>, a Administração poderá, garantida a prévia defesa, aplicar aos licitantes e/ou adjudicatários as seguintes sanções, sem prejuízo das responsabilidades civil e criminal:</w:t>
      </w:r>
    </w:p>
    <w:p w14:paraId="2AB78CE4"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pacing w:val="-2"/>
          <w:sz w:val="24"/>
          <w:szCs w:val="24"/>
        </w:rPr>
        <w:t>advertência;</w:t>
      </w:r>
    </w:p>
    <w:p w14:paraId="72C53A66"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pacing w:val="-2"/>
          <w:sz w:val="24"/>
          <w:szCs w:val="24"/>
        </w:rPr>
        <w:t>multa;</w:t>
      </w:r>
    </w:p>
    <w:p w14:paraId="135E5078"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impedimento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licitar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contratar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10"/>
          <w:sz w:val="24"/>
          <w:szCs w:val="24"/>
        </w:rPr>
        <w:t>e</w:t>
      </w:r>
    </w:p>
    <w:p w14:paraId="0CEF3D50" w14:textId="77777777" w:rsidR="00B70123" w:rsidRPr="00E45C2F" w:rsidRDefault="00786F28" w:rsidP="00114149">
      <w:pPr>
        <w:pStyle w:val="PargrafodaLista"/>
        <w:numPr>
          <w:ilvl w:val="1"/>
          <w:numId w:val="12"/>
        </w:numPr>
        <w:tabs>
          <w:tab w:val="left" w:pos="994"/>
          <w:tab w:val="left" w:pos="100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declaração de inidoneidade para licitar ou contratar, enquanto perdurarem os motivos determinantes da punição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ou até que seja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promovida sua reabilitação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perante a própria autoridade que aplicou a penalidade.</w:t>
      </w:r>
    </w:p>
    <w:p w14:paraId="510FE095" w14:textId="77777777" w:rsidR="00B70123" w:rsidRPr="00E45C2F" w:rsidRDefault="00786F28" w:rsidP="00114149">
      <w:pPr>
        <w:pStyle w:val="PargrafodaLista"/>
        <w:numPr>
          <w:ilvl w:val="0"/>
          <w:numId w:val="12"/>
        </w:numPr>
        <w:tabs>
          <w:tab w:val="left" w:pos="579"/>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Na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aplicação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sanções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serão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considerados:</w:t>
      </w:r>
    </w:p>
    <w:p w14:paraId="2CB21DF3"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natureza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gravidade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infração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cometida;</w:t>
      </w:r>
    </w:p>
    <w:p w14:paraId="041A830D"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peculiaridades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caso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concreto;</w:t>
      </w:r>
    </w:p>
    <w:p w14:paraId="082242F9"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as</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circunstâncias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agravantes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ou</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atenuantes;</w:t>
      </w:r>
    </w:p>
    <w:p w14:paraId="53201A7F" w14:textId="77777777" w:rsidR="00B70123" w:rsidRPr="00E45C2F" w:rsidRDefault="00786F28" w:rsidP="00114149">
      <w:pPr>
        <w:pStyle w:val="PargrafodaLista"/>
        <w:numPr>
          <w:ilvl w:val="1"/>
          <w:numId w:val="12"/>
        </w:numPr>
        <w:tabs>
          <w:tab w:val="left" w:pos="995"/>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danos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que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dela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provierem</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Administração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pacing w:val="-2"/>
          <w:sz w:val="24"/>
          <w:szCs w:val="24"/>
        </w:rPr>
        <w:t>Pública;</w:t>
      </w:r>
    </w:p>
    <w:p w14:paraId="112891C0" w14:textId="77777777" w:rsidR="00B70123" w:rsidRPr="00E45C2F" w:rsidRDefault="00786F28" w:rsidP="00114149">
      <w:pPr>
        <w:pStyle w:val="PargrafodaLista"/>
        <w:numPr>
          <w:ilvl w:val="1"/>
          <w:numId w:val="12"/>
        </w:numPr>
        <w:tabs>
          <w:tab w:val="left" w:pos="994"/>
          <w:tab w:val="left" w:pos="1013"/>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implantação ou o aperfeiçoamento de programa de integridade, conforme normas e orientações dos órgãos de controle.</w:t>
      </w:r>
    </w:p>
    <w:p w14:paraId="6DD8F2AA" w14:textId="77777777" w:rsidR="00B70123" w:rsidRPr="00E45C2F" w:rsidRDefault="00786F28" w:rsidP="00114149">
      <w:pPr>
        <w:pStyle w:val="PargrafodaLista"/>
        <w:numPr>
          <w:ilvl w:val="0"/>
          <w:numId w:val="12"/>
        </w:numPr>
        <w:tabs>
          <w:tab w:val="left" w:pos="577"/>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multa será recolhida em percentual de 0,5% a 30% incidente sobre o valor do contrato licitado, recolhida no prazo máximo </w:t>
      </w:r>
      <w:r w:rsidRPr="00E45C2F">
        <w:rPr>
          <w:rFonts w:ascii="Arial" w:hAnsi="Arial" w:cs="Arial"/>
          <w:b/>
          <w:color w:val="000000" w:themeColor="text1"/>
          <w:sz w:val="24"/>
          <w:szCs w:val="24"/>
        </w:rPr>
        <w:t>de 10 (dez) dias úteis</w:t>
      </w:r>
      <w:r w:rsidRPr="00E45C2F">
        <w:rPr>
          <w:rFonts w:ascii="Arial" w:hAnsi="Arial" w:cs="Arial"/>
          <w:color w:val="000000" w:themeColor="text1"/>
          <w:sz w:val="24"/>
          <w:szCs w:val="24"/>
        </w:rPr>
        <w:t>, a contar da comunicação oficial.</w:t>
      </w:r>
    </w:p>
    <w:p w14:paraId="36E267EF" w14:textId="77777777" w:rsidR="00B70123" w:rsidRPr="00E45C2F" w:rsidRDefault="00786F28" w:rsidP="00114149">
      <w:pPr>
        <w:pStyle w:val="PargrafodaLista"/>
        <w:numPr>
          <w:ilvl w:val="0"/>
          <w:numId w:val="12"/>
        </w:numPr>
        <w:tabs>
          <w:tab w:val="left" w:pos="577"/>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infrações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previstas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nos</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itens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II</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III,</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multa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0,5%</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15%</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licitado.</w:t>
      </w:r>
    </w:p>
    <w:p w14:paraId="487F933A"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Para as infrações previstas nos itens IV, V, VI, VII e VIII, a multa será de 15% a 30% do valor do contrato licitado</w:t>
      </w:r>
    </w:p>
    <w:p w14:paraId="6E6C7B17"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As sanções de advertência, impedimento de licitar e contratar e declaração de inidoneidade para licitar ou contratar poderão ser aplicadas, cumulativamente ou não, à penalidade de multa.</w:t>
      </w:r>
    </w:p>
    <w:p w14:paraId="52BB01CA"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Na aplicação da sanção de multa será facultada a defesa do interessado no prazo de 15 (quinze) dias úteis, contado da data de sua intimação.</w:t>
      </w:r>
    </w:p>
    <w:p w14:paraId="229CF762" w14:textId="77777777" w:rsidR="00B70123" w:rsidRPr="00E45C2F" w:rsidRDefault="00786F28" w:rsidP="00114149">
      <w:pPr>
        <w:pStyle w:val="PargrafodaLista"/>
        <w:numPr>
          <w:ilvl w:val="0"/>
          <w:numId w:val="12"/>
        </w:numPr>
        <w:tabs>
          <w:tab w:val="left" w:pos="581"/>
          <w:tab w:val="left" w:pos="653"/>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sanção de impedimento de licitar e contratar será aplicada ao responsável em </w:t>
      </w:r>
      <w:r w:rsidRPr="00E45C2F">
        <w:rPr>
          <w:rFonts w:ascii="Arial" w:hAnsi="Arial" w:cs="Arial"/>
          <w:color w:val="000000" w:themeColor="text1"/>
          <w:sz w:val="24"/>
          <w:szCs w:val="24"/>
        </w:rPr>
        <w:lastRenderedPageBreak/>
        <w:t>decorrência das infrações administrativas relacionadas nos itens I, II e III, quando não se justificar a imposição de penalidade mais grave, e impedirá o responsável de licitar e contratar no âmbito da Administração Pública direta e</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indireta do ente federativo a qual</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pertencer 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órgão ou entidade, pelo prazo máximo de 3 (três) anos.</w:t>
      </w:r>
    </w:p>
    <w:p w14:paraId="5FE898EF" w14:textId="77777777" w:rsidR="00B70123" w:rsidRPr="00E45C2F" w:rsidRDefault="00786F28" w:rsidP="00114149">
      <w:pPr>
        <w:pStyle w:val="PargrafodaLista"/>
        <w:numPr>
          <w:ilvl w:val="0"/>
          <w:numId w:val="12"/>
        </w:numPr>
        <w:tabs>
          <w:tab w:val="left" w:pos="581"/>
          <w:tab w:val="left" w:pos="992"/>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Poderá ser aplicada ao responsável a sanção de declaração de inidoneidade para licitar ou contratar, em decorrência da prática das infrações dispostas nos itens 17.1.4, 17.1.5, 17.1.6, 17.1.7 e 17.1.8, bem como pelas infrações administrativas previstas nos itens 17.1.1, 17.1.2 e 17.1.3 do edital que justifiquem a imposição de penalidade mais grave que a sanção de impedimento de licitar e contratar, cuja duração observará o prazo previsto no </w:t>
      </w:r>
      <w:hyperlink r:id="rId37">
        <w:r w:rsidRPr="00E45C2F">
          <w:rPr>
            <w:rFonts w:ascii="Arial" w:hAnsi="Arial" w:cs="Arial"/>
            <w:color w:val="000000" w:themeColor="text1"/>
            <w:sz w:val="24"/>
            <w:szCs w:val="24"/>
            <w:u w:val="single"/>
          </w:rPr>
          <w:t>art. 156, § 5º, da Lei n.º 14.133/2021</w:t>
        </w:r>
      </w:hyperlink>
      <w:r w:rsidRPr="00E45C2F">
        <w:rPr>
          <w:rFonts w:ascii="Arial" w:hAnsi="Arial" w:cs="Arial"/>
          <w:color w:val="000000" w:themeColor="text1"/>
          <w:sz w:val="24"/>
          <w:szCs w:val="24"/>
          <w:u w:val="single"/>
        </w:rPr>
        <w:t>.</w:t>
      </w:r>
    </w:p>
    <w:p w14:paraId="234EE0C7"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recusa injustificada do adjudicatário em assinar o contrato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p>
    <w:p w14:paraId="2411EA91"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 15 (quinze) dias úteis, contado da data de sua intimação, apresentar defesa escrita e especificar as provas que pretenda produzir.</w:t>
      </w:r>
    </w:p>
    <w:p w14:paraId="3719DE8E" w14:textId="77777777" w:rsidR="00B70123" w:rsidRPr="00E45C2F" w:rsidRDefault="00786F28" w:rsidP="00114149">
      <w:pPr>
        <w:pStyle w:val="PargrafodaLista"/>
        <w:numPr>
          <w:ilvl w:val="0"/>
          <w:numId w:val="12"/>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1B8FF26" w14:textId="77777777" w:rsidR="00B70123" w:rsidRPr="00E45C2F" w:rsidRDefault="00786F28" w:rsidP="00114149">
      <w:pPr>
        <w:pStyle w:val="PargrafodaLista"/>
        <w:numPr>
          <w:ilvl w:val="0"/>
          <w:numId w:val="12"/>
        </w:numPr>
        <w:tabs>
          <w:tab w:val="left" w:pos="576"/>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Caberá a apresentação de pedido de reconsideração da aplicação da sanção de declaração de inidoneidade para licitar ou contratar no prazo de 15 (quinze) dias úteis, </w:t>
      </w:r>
      <w:r w:rsidRPr="00E45C2F">
        <w:rPr>
          <w:rFonts w:ascii="Arial" w:hAnsi="Arial" w:cs="Arial"/>
          <w:color w:val="000000" w:themeColor="text1"/>
          <w:sz w:val="24"/>
          <w:szCs w:val="24"/>
        </w:rPr>
        <w:lastRenderedPageBreak/>
        <w:t>contado da data da intimação, e decidido no prazo máximo de 20 (vinte) dias úteis, contado do seu recebimento.</w:t>
      </w:r>
    </w:p>
    <w:p w14:paraId="31211279" w14:textId="77777777" w:rsidR="00B70123" w:rsidRPr="00E45C2F" w:rsidRDefault="00786F28" w:rsidP="00114149">
      <w:pPr>
        <w:pStyle w:val="PargrafodaLista"/>
        <w:numPr>
          <w:ilvl w:val="0"/>
          <w:numId w:val="12"/>
        </w:numPr>
        <w:tabs>
          <w:tab w:val="left" w:pos="654"/>
          <w:tab w:val="left" w:pos="658"/>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recurso e o pedido de reconsideração terão efeito suspensivo do ato ou da decisão recorrida até</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que sobrevenha decisão final da autoridade competente.</w:t>
      </w:r>
    </w:p>
    <w:p w14:paraId="5CCE723E" w14:textId="77777777" w:rsidR="00B70123" w:rsidRPr="00E45C2F" w:rsidRDefault="00786F28" w:rsidP="00114149">
      <w:pPr>
        <w:pStyle w:val="PargrafodaLista"/>
        <w:numPr>
          <w:ilvl w:val="0"/>
          <w:numId w:val="12"/>
        </w:numPr>
        <w:tabs>
          <w:tab w:val="left" w:pos="649"/>
          <w:tab w:val="left" w:pos="653"/>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A aplicação das sanções previstas neste edital não exclui, em hipótese alguma, a obrigação de reparação integral dos danos causados.</w:t>
      </w:r>
    </w:p>
    <w:p w14:paraId="77018D89" w14:textId="77777777" w:rsidR="00B70123" w:rsidRPr="00E45C2F" w:rsidRDefault="00B70123" w:rsidP="00977A66">
      <w:pPr>
        <w:pStyle w:val="Corpodetexto"/>
        <w:spacing w:before="1"/>
        <w:ind w:left="425" w:firstLine="1"/>
        <w:rPr>
          <w:rFonts w:ascii="Arial" w:hAnsi="Arial" w:cs="Arial"/>
          <w:color w:val="000000" w:themeColor="text1"/>
          <w:sz w:val="24"/>
          <w:szCs w:val="24"/>
        </w:rPr>
      </w:pPr>
    </w:p>
    <w:p w14:paraId="119FB8E2"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5"/>
          <w:sz w:val="24"/>
          <w:szCs w:val="24"/>
          <w:u w:val="single"/>
        </w:rPr>
        <w:t xml:space="preserve"> </w:t>
      </w:r>
      <w:r w:rsidRPr="00E45C2F">
        <w:rPr>
          <w:color w:val="000000" w:themeColor="text1"/>
          <w:sz w:val="24"/>
          <w:szCs w:val="24"/>
          <w:u w:val="single"/>
        </w:rPr>
        <w:t>8ª</w:t>
      </w:r>
      <w:r w:rsidRPr="00E45C2F">
        <w:rPr>
          <w:color w:val="000000" w:themeColor="text1"/>
          <w:spacing w:val="-6"/>
          <w:sz w:val="24"/>
          <w:szCs w:val="24"/>
          <w:u w:val="single"/>
        </w:rPr>
        <w:t xml:space="preserve"> </w:t>
      </w:r>
      <w:r w:rsidRPr="00E45C2F">
        <w:rPr>
          <w:color w:val="000000" w:themeColor="text1"/>
          <w:sz w:val="24"/>
          <w:szCs w:val="24"/>
          <w:u w:val="single"/>
        </w:rPr>
        <w:t>–</w:t>
      </w:r>
      <w:r w:rsidRPr="00E45C2F">
        <w:rPr>
          <w:color w:val="000000" w:themeColor="text1"/>
          <w:spacing w:val="-5"/>
          <w:sz w:val="24"/>
          <w:szCs w:val="24"/>
          <w:u w:val="single"/>
        </w:rPr>
        <w:t xml:space="preserve"> </w:t>
      </w:r>
      <w:r w:rsidRPr="00E45C2F">
        <w:rPr>
          <w:color w:val="000000" w:themeColor="text1"/>
          <w:sz w:val="24"/>
          <w:szCs w:val="24"/>
          <w:u w:val="single"/>
        </w:rPr>
        <w:t>DAS</w:t>
      </w:r>
      <w:r w:rsidRPr="00E45C2F">
        <w:rPr>
          <w:color w:val="000000" w:themeColor="text1"/>
          <w:spacing w:val="-4"/>
          <w:sz w:val="24"/>
          <w:szCs w:val="24"/>
          <w:u w:val="single"/>
        </w:rPr>
        <w:t xml:space="preserve"> </w:t>
      </w:r>
      <w:r w:rsidRPr="00E45C2F">
        <w:rPr>
          <w:color w:val="000000" w:themeColor="text1"/>
          <w:sz w:val="24"/>
          <w:szCs w:val="24"/>
          <w:u w:val="single"/>
        </w:rPr>
        <w:t>CONDIÇÕES</w:t>
      </w:r>
      <w:r w:rsidRPr="00E45C2F">
        <w:rPr>
          <w:color w:val="000000" w:themeColor="text1"/>
          <w:spacing w:val="-3"/>
          <w:sz w:val="24"/>
          <w:szCs w:val="24"/>
          <w:u w:val="single"/>
        </w:rPr>
        <w:t xml:space="preserve"> </w:t>
      </w:r>
      <w:r w:rsidRPr="00E45C2F">
        <w:rPr>
          <w:color w:val="000000" w:themeColor="text1"/>
          <w:sz w:val="24"/>
          <w:szCs w:val="24"/>
          <w:u w:val="single"/>
        </w:rPr>
        <w:t>DE</w:t>
      </w:r>
      <w:r w:rsidRPr="00E45C2F">
        <w:rPr>
          <w:color w:val="000000" w:themeColor="text1"/>
          <w:spacing w:val="-6"/>
          <w:sz w:val="24"/>
          <w:szCs w:val="24"/>
          <w:u w:val="single"/>
        </w:rPr>
        <w:t xml:space="preserve"> </w:t>
      </w:r>
      <w:r w:rsidRPr="00E45C2F">
        <w:rPr>
          <w:color w:val="000000" w:themeColor="text1"/>
          <w:spacing w:val="-2"/>
          <w:sz w:val="24"/>
          <w:szCs w:val="24"/>
          <w:u w:val="single"/>
        </w:rPr>
        <w:t>EXECUÇÃO</w:t>
      </w:r>
    </w:p>
    <w:p w14:paraId="3784702C" w14:textId="77777777" w:rsidR="00B70123" w:rsidRPr="00E45C2F" w:rsidRDefault="00786F28" w:rsidP="00114149">
      <w:pPr>
        <w:pStyle w:val="Corpodetexto"/>
        <w:spacing w:line="360" w:lineRule="auto"/>
        <w:ind w:left="425"/>
        <w:jc w:val="both"/>
        <w:rPr>
          <w:rFonts w:ascii="Arial" w:hAnsi="Arial" w:cs="Arial"/>
          <w:color w:val="000000" w:themeColor="text1"/>
          <w:sz w:val="24"/>
          <w:szCs w:val="24"/>
        </w:rPr>
      </w:pPr>
      <w:r w:rsidRPr="00E45C2F">
        <w:rPr>
          <w:rFonts w:ascii="Arial" w:hAnsi="Arial" w:cs="Arial"/>
          <w:color w:val="000000" w:themeColor="text1"/>
          <w:sz w:val="24"/>
          <w:szCs w:val="24"/>
        </w:rPr>
        <w:t>Constatadas irregularidades no objeto contratual, a Contratante poderá, se disser respeito à especificação, rejeitá-lo, determinando sua adequação ou rescindindo a contratação, sem prejuízo das penalidades cabíveis.</w:t>
      </w:r>
    </w:p>
    <w:p w14:paraId="405E1C75" w14:textId="77777777" w:rsidR="00B70123" w:rsidRPr="00E45C2F" w:rsidRDefault="00786F28" w:rsidP="00114149">
      <w:pPr>
        <w:pStyle w:val="PargrafodaLista"/>
        <w:numPr>
          <w:ilvl w:val="0"/>
          <w:numId w:val="11"/>
        </w:numPr>
        <w:tabs>
          <w:tab w:val="left" w:pos="475"/>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Para o recebimento, a Agente Fiscal do contrato verificará a qualidade e especificações dos serviços executados conforme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proposta ofertada,</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a conferência do Documento Fiscal 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Atestará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 Vigência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do contrato em seu verso.</w:t>
      </w:r>
    </w:p>
    <w:p w14:paraId="5DB5F4DE" w14:textId="77777777" w:rsidR="00B70123" w:rsidRPr="00E45C2F" w:rsidRDefault="00786F28" w:rsidP="00114149">
      <w:pPr>
        <w:pStyle w:val="PargrafodaLista"/>
        <w:numPr>
          <w:ilvl w:val="0"/>
          <w:numId w:val="11"/>
        </w:numPr>
        <w:tabs>
          <w:tab w:val="left" w:pos="475"/>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O recebimento definitivo não exime a Contratada de sua responsabilidade, na forma da Lei, pela qualidade, correção e segurança do objeto licitado.</w:t>
      </w:r>
    </w:p>
    <w:p w14:paraId="287FCCAE" w14:textId="77777777" w:rsidR="00B70123" w:rsidRPr="00E45C2F" w:rsidRDefault="00786F28" w:rsidP="00114149">
      <w:pPr>
        <w:pStyle w:val="PargrafodaLista"/>
        <w:numPr>
          <w:ilvl w:val="0"/>
          <w:numId w:val="11"/>
        </w:numPr>
        <w:tabs>
          <w:tab w:val="left" w:pos="474"/>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Os recebimentos “Provisórios" e "Definitivos" dos serviços serão efetuados de acordo com 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estabelecido na lei 14.133/21.</w:t>
      </w:r>
    </w:p>
    <w:p w14:paraId="49DBF57E" w14:textId="77777777" w:rsidR="00B70123" w:rsidRPr="00E45C2F" w:rsidRDefault="00786F28" w:rsidP="00114149">
      <w:pPr>
        <w:pStyle w:val="PargrafodaLista"/>
        <w:numPr>
          <w:ilvl w:val="0"/>
          <w:numId w:val="11"/>
        </w:numPr>
        <w:tabs>
          <w:tab w:val="left" w:pos="475"/>
          <w:tab w:val="left" w:pos="581"/>
        </w:tabs>
        <w:spacing w:line="360" w:lineRule="auto"/>
        <w:ind w:left="425"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Provisório </w:t>
      </w:r>
      <w:r w:rsidRPr="00E45C2F">
        <w:rPr>
          <w:rFonts w:ascii="Arial" w:hAnsi="Arial" w:cs="Arial"/>
          <w:color w:val="000000" w:themeColor="text1"/>
          <w:sz w:val="24"/>
          <w:szCs w:val="24"/>
        </w:rPr>
        <w:t>- A Contratada ao considerar concluídos os serviços, comunicará o fato à Contratante, através da Fiscalização, para que seja providenciado o "Termo de Recebimento Provisório" caso os serviços estejam efetivamente em condições de serem recebidos.</w:t>
      </w:r>
    </w:p>
    <w:p w14:paraId="1665CB27" w14:textId="77777777" w:rsidR="00B70123" w:rsidRPr="00E45C2F" w:rsidRDefault="00786F28" w:rsidP="00114149">
      <w:pPr>
        <w:pStyle w:val="PargrafodaLista"/>
        <w:numPr>
          <w:ilvl w:val="0"/>
          <w:numId w:val="11"/>
        </w:numPr>
        <w:tabs>
          <w:tab w:val="left" w:pos="477"/>
          <w:tab w:val="left" w:pos="581"/>
        </w:tabs>
        <w:spacing w:line="360" w:lineRule="auto"/>
        <w:ind w:left="425" w:firstLine="0"/>
        <w:rPr>
          <w:rFonts w:ascii="Arial" w:hAnsi="Arial" w:cs="Arial"/>
          <w:color w:val="000000" w:themeColor="text1"/>
          <w:sz w:val="24"/>
          <w:szCs w:val="24"/>
        </w:rPr>
      </w:pPr>
      <w:r w:rsidRPr="00E45C2F">
        <w:rPr>
          <w:rFonts w:ascii="Arial" w:hAnsi="Arial" w:cs="Arial"/>
          <w:b/>
          <w:color w:val="000000" w:themeColor="text1"/>
          <w:sz w:val="24"/>
          <w:szCs w:val="24"/>
        </w:rPr>
        <w:t xml:space="preserve">Recebimento Definitivo </w:t>
      </w:r>
      <w:r w:rsidRPr="00E45C2F">
        <w:rPr>
          <w:rFonts w:ascii="Arial" w:hAnsi="Arial" w:cs="Arial"/>
          <w:color w:val="000000" w:themeColor="text1"/>
          <w:sz w:val="24"/>
          <w:szCs w:val="24"/>
        </w:rPr>
        <w:t>- Após noventa dias do recebimento provisório a Contratante deverá lavrar o "Termo de Recebimento Definitivo”, caso os serviços não tenham apresentado qualquer deficiência e estejam em condições de ser recebidos definitivamente.</w:t>
      </w:r>
    </w:p>
    <w:p w14:paraId="5A2F4B9E" w14:textId="77777777" w:rsidR="00B70123" w:rsidRPr="00E45C2F" w:rsidRDefault="00B70123" w:rsidP="00977A66">
      <w:pPr>
        <w:pStyle w:val="Corpodetexto"/>
        <w:spacing w:before="6"/>
        <w:ind w:left="425" w:firstLine="1"/>
        <w:rPr>
          <w:rFonts w:ascii="Arial" w:hAnsi="Arial" w:cs="Arial"/>
          <w:color w:val="000000" w:themeColor="text1"/>
          <w:sz w:val="24"/>
          <w:szCs w:val="24"/>
        </w:rPr>
      </w:pPr>
    </w:p>
    <w:p w14:paraId="6374CBEE" w14:textId="77777777" w:rsidR="00B70123" w:rsidRPr="00E45C2F" w:rsidRDefault="00786F28" w:rsidP="00977A66">
      <w:pPr>
        <w:pStyle w:val="Ttulo2"/>
        <w:spacing w:before="1"/>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5"/>
          <w:sz w:val="24"/>
          <w:szCs w:val="24"/>
          <w:u w:val="single"/>
        </w:rPr>
        <w:t xml:space="preserve"> </w:t>
      </w:r>
      <w:r w:rsidRPr="00E45C2F">
        <w:rPr>
          <w:color w:val="000000" w:themeColor="text1"/>
          <w:sz w:val="24"/>
          <w:szCs w:val="24"/>
          <w:u w:val="single"/>
        </w:rPr>
        <w:t>9ª</w:t>
      </w:r>
      <w:r w:rsidRPr="00E45C2F">
        <w:rPr>
          <w:color w:val="000000" w:themeColor="text1"/>
          <w:spacing w:val="-6"/>
          <w:sz w:val="24"/>
          <w:szCs w:val="24"/>
          <w:u w:val="single"/>
        </w:rPr>
        <w:t xml:space="preserve"> </w:t>
      </w:r>
      <w:r w:rsidRPr="00E45C2F">
        <w:rPr>
          <w:color w:val="000000" w:themeColor="text1"/>
          <w:sz w:val="24"/>
          <w:szCs w:val="24"/>
          <w:u w:val="single"/>
        </w:rPr>
        <w:t>–</w:t>
      </w:r>
      <w:r w:rsidRPr="00E45C2F">
        <w:rPr>
          <w:color w:val="000000" w:themeColor="text1"/>
          <w:spacing w:val="-5"/>
          <w:sz w:val="24"/>
          <w:szCs w:val="24"/>
          <w:u w:val="single"/>
        </w:rPr>
        <w:t xml:space="preserve"> </w:t>
      </w:r>
      <w:r w:rsidRPr="00E45C2F">
        <w:rPr>
          <w:color w:val="000000" w:themeColor="text1"/>
          <w:sz w:val="24"/>
          <w:szCs w:val="24"/>
          <w:u w:val="single"/>
        </w:rPr>
        <w:t>DO</w:t>
      </w:r>
      <w:r w:rsidRPr="00E45C2F">
        <w:rPr>
          <w:color w:val="000000" w:themeColor="text1"/>
          <w:spacing w:val="-7"/>
          <w:sz w:val="24"/>
          <w:szCs w:val="24"/>
          <w:u w:val="single"/>
        </w:rPr>
        <w:t xml:space="preserve"> </w:t>
      </w:r>
      <w:r w:rsidRPr="00E45C2F">
        <w:rPr>
          <w:color w:val="000000" w:themeColor="text1"/>
          <w:sz w:val="24"/>
          <w:szCs w:val="24"/>
          <w:u w:val="single"/>
        </w:rPr>
        <w:t>ACOMPANHAMENTO</w:t>
      </w:r>
      <w:r w:rsidRPr="00E45C2F">
        <w:rPr>
          <w:color w:val="000000" w:themeColor="text1"/>
          <w:spacing w:val="-6"/>
          <w:sz w:val="24"/>
          <w:szCs w:val="24"/>
          <w:u w:val="single"/>
        </w:rPr>
        <w:t xml:space="preserve"> </w:t>
      </w:r>
      <w:r w:rsidRPr="00E45C2F">
        <w:rPr>
          <w:color w:val="000000" w:themeColor="text1"/>
          <w:sz w:val="24"/>
          <w:szCs w:val="24"/>
          <w:u w:val="single"/>
        </w:rPr>
        <w:t>E</w:t>
      </w:r>
      <w:r w:rsidRPr="00E45C2F">
        <w:rPr>
          <w:color w:val="000000" w:themeColor="text1"/>
          <w:spacing w:val="-5"/>
          <w:sz w:val="24"/>
          <w:szCs w:val="24"/>
          <w:u w:val="single"/>
        </w:rPr>
        <w:t xml:space="preserve"> </w:t>
      </w:r>
      <w:r w:rsidRPr="00E45C2F">
        <w:rPr>
          <w:color w:val="000000" w:themeColor="text1"/>
          <w:spacing w:val="-2"/>
          <w:sz w:val="24"/>
          <w:szCs w:val="24"/>
          <w:u w:val="single"/>
        </w:rPr>
        <w:t>FISCALIZAÇÃO</w:t>
      </w:r>
    </w:p>
    <w:p w14:paraId="12C05A02" w14:textId="77777777" w:rsidR="00B70123" w:rsidRPr="00E45C2F" w:rsidRDefault="00B70123" w:rsidP="00977A66">
      <w:pPr>
        <w:pStyle w:val="Corpodetexto"/>
        <w:spacing w:before="19"/>
        <w:ind w:left="425" w:firstLine="1"/>
        <w:rPr>
          <w:rFonts w:ascii="Arial" w:hAnsi="Arial" w:cs="Arial"/>
          <w:b/>
          <w:color w:val="000000" w:themeColor="text1"/>
          <w:sz w:val="24"/>
          <w:szCs w:val="24"/>
        </w:rPr>
      </w:pPr>
    </w:p>
    <w:p w14:paraId="7849AB75" w14:textId="7E2797E0" w:rsidR="00B70123" w:rsidRPr="00E45C2F" w:rsidRDefault="00786F28" w:rsidP="00114149">
      <w:pPr>
        <w:pStyle w:val="PargrafodaLista"/>
        <w:numPr>
          <w:ilvl w:val="0"/>
          <w:numId w:val="10"/>
        </w:numPr>
        <w:tabs>
          <w:tab w:val="left" w:pos="578"/>
          <w:tab w:val="left" w:pos="581"/>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Fica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designado(a)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como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Agente Fiscal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execução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através</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Portaria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2"/>
          <w:sz w:val="24"/>
          <w:szCs w:val="24"/>
        </w:rPr>
        <w:t xml:space="preserve"> </w:t>
      </w:r>
      <w:r w:rsidR="00BF08BE" w:rsidRPr="00E45C2F">
        <w:rPr>
          <w:rFonts w:ascii="Arial" w:hAnsi="Arial" w:cs="Arial"/>
          <w:color w:val="000000" w:themeColor="text1"/>
          <w:sz w:val="24"/>
          <w:szCs w:val="24"/>
        </w:rPr>
        <w:t>XXX</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 xml:space="preserve">o(a) Sr(a). </w:t>
      </w:r>
      <w:r w:rsidR="00BF08BE" w:rsidRPr="00E45C2F">
        <w:rPr>
          <w:rFonts w:ascii="Arial" w:hAnsi="Arial" w:cs="Arial"/>
          <w:color w:val="000000" w:themeColor="text1"/>
          <w:sz w:val="24"/>
          <w:szCs w:val="24"/>
        </w:rPr>
        <w:t>XXXXXXXXX</w:t>
      </w:r>
      <w:r w:rsidRPr="00E45C2F">
        <w:rPr>
          <w:rFonts w:ascii="Arial" w:hAnsi="Arial" w:cs="Arial"/>
          <w:color w:val="000000" w:themeColor="text1"/>
          <w:sz w:val="24"/>
          <w:szCs w:val="24"/>
        </w:rPr>
        <w:t xml:space="preserve">, portadora da Cédula de Identidade RG nº </w:t>
      </w:r>
      <w:r w:rsidR="00BF08BE" w:rsidRPr="00E45C2F">
        <w:rPr>
          <w:rFonts w:ascii="Arial" w:hAnsi="Arial" w:cs="Arial"/>
          <w:color w:val="000000" w:themeColor="text1"/>
          <w:sz w:val="24"/>
          <w:szCs w:val="24"/>
        </w:rPr>
        <w:t>XXXXXXXXX</w:t>
      </w:r>
      <w:r w:rsidRPr="00E45C2F">
        <w:rPr>
          <w:rFonts w:ascii="Arial" w:hAnsi="Arial" w:cs="Arial"/>
          <w:color w:val="000000" w:themeColor="text1"/>
          <w:sz w:val="24"/>
          <w:szCs w:val="24"/>
        </w:rPr>
        <w:t xml:space="preserve"> e inscrito(a) no CPF nº</w:t>
      </w:r>
      <w:r w:rsidRPr="00E45C2F">
        <w:rPr>
          <w:rFonts w:ascii="Arial" w:hAnsi="Arial" w:cs="Arial"/>
          <w:color w:val="000000" w:themeColor="text1"/>
          <w:spacing w:val="40"/>
          <w:sz w:val="24"/>
          <w:szCs w:val="24"/>
        </w:rPr>
        <w:t xml:space="preserve"> </w:t>
      </w:r>
      <w:r w:rsidR="00BF08BE" w:rsidRPr="00E45C2F">
        <w:rPr>
          <w:rFonts w:ascii="Arial" w:hAnsi="Arial" w:cs="Arial"/>
          <w:color w:val="000000" w:themeColor="text1"/>
          <w:sz w:val="24"/>
          <w:szCs w:val="24"/>
        </w:rPr>
        <w:t>XXXXXXXXXXX</w:t>
      </w:r>
      <w:r w:rsidRPr="00E45C2F">
        <w:rPr>
          <w:rFonts w:ascii="Arial" w:hAnsi="Arial" w:cs="Arial"/>
          <w:color w:val="000000" w:themeColor="text1"/>
          <w:sz w:val="24"/>
          <w:szCs w:val="24"/>
        </w:rPr>
        <w:t xml:space="preserve">, que acompanhara e fiscalizara a </w:t>
      </w:r>
      <w:r w:rsidRPr="00E45C2F">
        <w:rPr>
          <w:rFonts w:ascii="Arial" w:hAnsi="Arial" w:cs="Arial"/>
          <w:color w:val="000000" w:themeColor="text1"/>
          <w:sz w:val="24"/>
          <w:szCs w:val="24"/>
        </w:rPr>
        <w:lastRenderedPageBreak/>
        <w:t>execução do Processo nos termos do Art. 117 da Lei Federal 14.133/2021.</w:t>
      </w:r>
    </w:p>
    <w:p w14:paraId="644CA18A" w14:textId="17B68786" w:rsidR="00B70123" w:rsidRPr="00E45C2F" w:rsidRDefault="00786F28" w:rsidP="00114149">
      <w:pPr>
        <w:pStyle w:val="PargrafodaLista"/>
        <w:numPr>
          <w:ilvl w:val="0"/>
          <w:numId w:val="10"/>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exercerá o acompanhamento e a fiscalização dos serviços contratados, através da Secretaria Municipal de Obras e Serviços.</w:t>
      </w:r>
    </w:p>
    <w:p w14:paraId="6725FFF0" w14:textId="01FE7B18" w:rsidR="00B70123" w:rsidRPr="00E45C2F" w:rsidRDefault="00786F28" w:rsidP="00114149">
      <w:pPr>
        <w:pStyle w:val="PargrafodaLista"/>
        <w:numPr>
          <w:ilvl w:val="0"/>
          <w:numId w:val="10"/>
        </w:numPr>
        <w:tabs>
          <w:tab w:val="left" w:pos="577"/>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A fiscalização será exercida no interesse exclusivo da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 xml:space="preserve">, não excluindo nem reduzindo a responsabilidade da Contratada, inclusive perante terceiros, por qualquer irregularidade, sendo que, na sua ocorrência, não deverá implicar corresponsabilidade da Prefeitura Municipal de </w:t>
      </w:r>
      <w:r w:rsidR="008946A1" w:rsidRPr="00E45C2F">
        <w:rPr>
          <w:rFonts w:ascii="Arial" w:hAnsi="Arial" w:cs="Arial"/>
          <w:color w:val="000000" w:themeColor="text1"/>
          <w:sz w:val="24"/>
          <w:szCs w:val="24"/>
        </w:rPr>
        <w:t>Ribeirão Branco/SP</w:t>
      </w:r>
      <w:r w:rsidRPr="00E45C2F">
        <w:rPr>
          <w:rFonts w:ascii="Arial" w:hAnsi="Arial" w:cs="Arial"/>
          <w:color w:val="000000" w:themeColor="text1"/>
          <w:sz w:val="24"/>
          <w:szCs w:val="24"/>
        </w:rPr>
        <w:t>.</w:t>
      </w:r>
    </w:p>
    <w:p w14:paraId="0B8B014C" w14:textId="77777777" w:rsidR="00B70123" w:rsidRPr="00E45C2F" w:rsidRDefault="00786F28" w:rsidP="00114149">
      <w:pPr>
        <w:pStyle w:val="PargrafodaLista"/>
        <w:numPr>
          <w:ilvl w:val="0"/>
          <w:numId w:val="10"/>
        </w:numPr>
        <w:tabs>
          <w:tab w:val="left" w:pos="579"/>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Compete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pacing w:val="-2"/>
          <w:sz w:val="24"/>
          <w:szCs w:val="24"/>
        </w:rPr>
        <w:t>Fiscalização:</w:t>
      </w:r>
    </w:p>
    <w:p w14:paraId="75773D86" w14:textId="77777777" w:rsidR="00B70123" w:rsidRPr="00E45C2F" w:rsidRDefault="00786F28" w:rsidP="00114149">
      <w:pPr>
        <w:pStyle w:val="PargrafodaLista"/>
        <w:numPr>
          <w:ilvl w:val="1"/>
          <w:numId w:val="10"/>
        </w:numPr>
        <w:tabs>
          <w:tab w:val="left" w:pos="1004"/>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Esclarecer prontamente, no máximo em 05 (cinco) dias úteis, as dúvidas que lhe sejam apresentados pela Contratada, através de correspondências protocoladas.</w:t>
      </w:r>
    </w:p>
    <w:p w14:paraId="22437656" w14:textId="77777777" w:rsidR="00B70123" w:rsidRPr="00E45C2F" w:rsidRDefault="00786F28" w:rsidP="00114149">
      <w:pPr>
        <w:pStyle w:val="PargrafodaLista"/>
        <w:numPr>
          <w:ilvl w:val="1"/>
          <w:numId w:val="10"/>
        </w:numPr>
        <w:tabs>
          <w:tab w:val="left" w:pos="1004"/>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Expedir, por escrito e protocolados, as determinações e comunicações dirigidas a Contratada, determinando as providências necessárias à correção de falhas observadas.</w:t>
      </w:r>
    </w:p>
    <w:p w14:paraId="029EDC8D" w14:textId="77777777" w:rsidR="00B70123" w:rsidRPr="00E45C2F" w:rsidRDefault="00786F28" w:rsidP="00114149">
      <w:pPr>
        <w:pStyle w:val="PargrafodaLista"/>
        <w:numPr>
          <w:ilvl w:val="1"/>
          <w:numId w:val="10"/>
        </w:numPr>
        <w:tabs>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Relatar através da unidade a que estiver subordinada, em tempo hábil, ocorrências ou circunstâncias que possam acarretar dificuldades no desenvolvimento dos serviços em relação a </w:t>
      </w:r>
      <w:r w:rsidRPr="00E45C2F">
        <w:rPr>
          <w:rFonts w:ascii="Arial" w:hAnsi="Arial" w:cs="Arial"/>
          <w:color w:val="000000" w:themeColor="text1"/>
          <w:spacing w:val="-2"/>
          <w:sz w:val="24"/>
          <w:szCs w:val="24"/>
        </w:rPr>
        <w:t>terceiros.</w:t>
      </w:r>
    </w:p>
    <w:p w14:paraId="73FCC822" w14:textId="77777777" w:rsidR="00B70123" w:rsidRPr="00E45C2F" w:rsidRDefault="00786F28" w:rsidP="00114149">
      <w:pPr>
        <w:pStyle w:val="PargrafodaLista"/>
        <w:numPr>
          <w:ilvl w:val="1"/>
          <w:numId w:val="10"/>
        </w:numPr>
        <w:tabs>
          <w:tab w:val="left" w:pos="1004"/>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Rejeitar todo e qualquer serviço de má qualidade ou não especificado e estipular o prazo para sua retificação, sempre por escrito e devidamente protocolado.</w:t>
      </w:r>
    </w:p>
    <w:p w14:paraId="098577FD" w14:textId="77777777" w:rsidR="00B70123" w:rsidRPr="00E45C2F" w:rsidRDefault="00786F28" w:rsidP="00114149">
      <w:pPr>
        <w:pStyle w:val="PargrafodaLista"/>
        <w:numPr>
          <w:ilvl w:val="1"/>
          <w:numId w:val="10"/>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Exigir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Contratada</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9"/>
          <w:sz w:val="24"/>
          <w:szCs w:val="24"/>
        </w:rPr>
        <w:t xml:space="preserve"> </w:t>
      </w:r>
      <w:r w:rsidRPr="00E45C2F">
        <w:rPr>
          <w:rFonts w:ascii="Arial" w:hAnsi="Arial" w:cs="Arial"/>
          <w:color w:val="000000" w:themeColor="text1"/>
          <w:sz w:val="24"/>
          <w:szCs w:val="24"/>
        </w:rPr>
        <w:t>cumprimento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integral</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contratados.</w:t>
      </w:r>
    </w:p>
    <w:p w14:paraId="4C6C3463" w14:textId="77777777" w:rsidR="00B70123" w:rsidRPr="00E45C2F" w:rsidRDefault="00786F28" w:rsidP="00114149">
      <w:pPr>
        <w:pStyle w:val="PargrafodaLista"/>
        <w:numPr>
          <w:ilvl w:val="1"/>
          <w:numId w:val="10"/>
        </w:numPr>
        <w:tabs>
          <w:tab w:val="left" w:pos="100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Emitir</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parecer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para</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liberação</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das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faturas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atreladas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análise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aceitação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pacing w:val="-2"/>
          <w:sz w:val="24"/>
          <w:szCs w:val="24"/>
        </w:rPr>
        <w:t>contratados.</w:t>
      </w:r>
    </w:p>
    <w:p w14:paraId="3D7F0F2D" w14:textId="77777777" w:rsidR="00B70123" w:rsidRPr="00E45C2F" w:rsidRDefault="00786F28" w:rsidP="00114149">
      <w:pPr>
        <w:pStyle w:val="PargrafodaLista"/>
        <w:numPr>
          <w:ilvl w:val="1"/>
          <w:numId w:val="10"/>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Caberá</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à</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Fiscalização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z w:val="24"/>
          <w:szCs w:val="24"/>
        </w:rPr>
        <w:t>aprovação</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recebimento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eventuais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projetos</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pacing w:val="-2"/>
          <w:sz w:val="24"/>
          <w:szCs w:val="24"/>
        </w:rPr>
        <w:t>complementares.</w:t>
      </w:r>
    </w:p>
    <w:p w14:paraId="4E75FDB3" w14:textId="77777777" w:rsidR="00B70123" w:rsidRPr="00E45C2F" w:rsidRDefault="00B70123" w:rsidP="00977A66">
      <w:pPr>
        <w:pStyle w:val="Corpodetexto"/>
        <w:spacing w:before="19"/>
        <w:ind w:left="425" w:firstLine="1"/>
        <w:rPr>
          <w:rFonts w:ascii="Arial" w:hAnsi="Arial" w:cs="Arial"/>
          <w:color w:val="000000" w:themeColor="text1"/>
          <w:sz w:val="24"/>
          <w:szCs w:val="24"/>
        </w:rPr>
      </w:pPr>
    </w:p>
    <w:p w14:paraId="1F929964" w14:textId="77777777" w:rsidR="00B70123" w:rsidRPr="00E45C2F" w:rsidRDefault="00786F28" w:rsidP="00114149">
      <w:pPr>
        <w:pStyle w:val="Ttulo2"/>
        <w:spacing w:before="1" w:line="360" w:lineRule="auto"/>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5"/>
          <w:sz w:val="24"/>
          <w:szCs w:val="24"/>
          <w:u w:val="single"/>
        </w:rPr>
        <w:t xml:space="preserve"> </w:t>
      </w:r>
      <w:r w:rsidRPr="00E45C2F">
        <w:rPr>
          <w:color w:val="000000" w:themeColor="text1"/>
          <w:sz w:val="24"/>
          <w:szCs w:val="24"/>
          <w:u w:val="single"/>
        </w:rPr>
        <w:t>10ª</w:t>
      </w:r>
      <w:r w:rsidRPr="00E45C2F">
        <w:rPr>
          <w:color w:val="000000" w:themeColor="text1"/>
          <w:spacing w:val="-5"/>
          <w:sz w:val="24"/>
          <w:szCs w:val="24"/>
          <w:u w:val="single"/>
        </w:rPr>
        <w:t xml:space="preserve"> </w:t>
      </w:r>
      <w:r w:rsidRPr="00E45C2F">
        <w:rPr>
          <w:color w:val="000000" w:themeColor="text1"/>
          <w:sz w:val="24"/>
          <w:szCs w:val="24"/>
          <w:u w:val="single"/>
        </w:rPr>
        <w:t>–</w:t>
      </w:r>
      <w:r w:rsidRPr="00E45C2F">
        <w:rPr>
          <w:color w:val="000000" w:themeColor="text1"/>
          <w:spacing w:val="-7"/>
          <w:sz w:val="24"/>
          <w:szCs w:val="24"/>
          <w:u w:val="single"/>
        </w:rPr>
        <w:t xml:space="preserve"> </w:t>
      </w:r>
      <w:r w:rsidRPr="00E45C2F">
        <w:rPr>
          <w:color w:val="000000" w:themeColor="text1"/>
          <w:sz w:val="24"/>
          <w:szCs w:val="24"/>
          <w:u w:val="single"/>
        </w:rPr>
        <w:t>DA</w:t>
      </w:r>
      <w:r w:rsidRPr="00E45C2F">
        <w:rPr>
          <w:color w:val="000000" w:themeColor="text1"/>
          <w:spacing w:val="-7"/>
          <w:sz w:val="24"/>
          <w:szCs w:val="24"/>
          <w:u w:val="single"/>
        </w:rPr>
        <w:t xml:space="preserve"> </w:t>
      </w:r>
      <w:r w:rsidRPr="00E45C2F">
        <w:rPr>
          <w:color w:val="000000" w:themeColor="text1"/>
          <w:sz w:val="24"/>
          <w:szCs w:val="24"/>
          <w:u w:val="single"/>
        </w:rPr>
        <w:t>TRANSFERÊNCIA</w:t>
      </w:r>
      <w:r w:rsidRPr="00E45C2F">
        <w:rPr>
          <w:color w:val="000000" w:themeColor="text1"/>
          <w:spacing w:val="-5"/>
          <w:sz w:val="24"/>
          <w:szCs w:val="24"/>
          <w:u w:val="single"/>
        </w:rPr>
        <w:t xml:space="preserve"> </w:t>
      </w:r>
      <w:r w:rsidRPr="00E45C2F">
        <w:rPr>
          <w:color w:val="000000" w:themeColor="text1"/>
          <w:sz w:val="24"/>
          <w:szCs w:val="24"/>
          <w:u w:val="single"/>
        </w:rPr>
        <w:t>E</w:t>
      </w:r>
      <w:r w:rsidRPr="00E45C2F">
        <w:rPr>
          <w:color w:val="000000" w:themeColor="text1"/>
          <w:spacing w:val="-8"/>
          <w:sz w:val="24"/>
          <w:szCs w:val="24"/>
          <w:u w:val="single"/>
        </w:rPr>
        <w:t xml:space="preserve"> </w:t>
      </w:r>
      <w:r w:rsidRPr="00E45C2F">
        <w:rPr>
          <w:color w:val="000000" w:themeColor="text1"/>
          <w:spacing w:val="-2"/>
          <w:sz w:val="24"/>
          <w:szCs w:val="24"/>
          <w:u w:val="single"/>
        </w:rPr>
        <w:t>SUBEMPREITADA</w:t>
      </w:r>
    </w:p>
    <w:p w14:paraId="3E208F0A" w14:textId="77777777" w:rsidR="00B70123" w:rsidRPr="00E45C2F" w:rsidRDefault="00786F28" w:rsidP="00114149">
      <w:pPr>
        <w:pStyle w:val="Corpodetexto"/>
        <w:spacing w:before="1"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Fica terminantemente vedado à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ceder ou transferir, no todo ou em partes os serviços objeto desde contrato, bem como</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 xml:space="preserve">os direitos e garantias dele decorrentes, salvo prévia autorização da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o que, no entanto não exime a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pelo fiel e exato cumprimento das obrigações assumidas.</w:t>
      </w:r>
    </w:p>
    <w:p w14:paraId="13948549" w14:textId="77777777" w:rsidR="00B70123" w:rsidRPr="00E45C2F" w:rsidRDefault="00786F28" w:rsidP="00114149">
      <w:pPr>
        <w:pStyle w:val="PargrafodaLista"/>
        <w:numPr>
          <w:ilvl w:val="0"/>
          <w:numId w:val="9"/>
        </w:numPr>
        <w:tabs>
          <w:tab w:val="left" w:pos="296"/>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Fica também expressamente proibido à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 xml:space="preserve">celebrar contratos derivados </w:t>
      </w:r>
      <w:r w:rsidRPr="00E45C2F">
        <w:rPr>
          <w:rFonts w:ascii="Arial" w:hAnsi="Arial" w:cs="Arial"/>
          <w:color w:val="000000" w:themeColor="text1"/>
          <w:sz w:val="24"/>
          <w:szCs w:val="24"/>
        </w:rPr>
        <w:lastRenderedPageBreak/>
        <w:t xml:space="preserve">com terceiros, objetivando subempreitar no todo ou em parte as obras e serviços contratados, sem prévia autorização escrita da </w:t>
      </w:r>
      <w:r w:rsidRPr="00E45C2F">
        <w:rPr>
          <w:rFonts w:ascii="Arial" w:hAnsi="Arial" w:cs="Arial"/>
          <w:b/>
          <w:color w:val="000000" w:themeColor="text1"/>
          <w:sz w:val="24"/>
          <w:szCs w:val="24"/>
        </w:rPr>
        <w:t>CONTRATANTE</w:t>
      </w:r>
      <w:r w:rsidRPr="00E45C2F">
        <w:rPr>
          <w:rFonts w:ascii="Arial" w:hAnsi="Arial" w:cs="Arial"/>
          <w:color w:val="000000" w:themeColor="text1"/>
          <w:sz w:val="24"/>
          <w:szCs w:val="24"/>
        </w:rPr>
        <w:t xml:space="preserve">. Ficando ressaltado que se concedida essa autorização, obriga-se a </w:t>
      </w:r>
      <w:r w:rsidRPr="00E45C2F">
        <w:rPr>
          <w:rFonts w:ascii="Arial" w:hAnsi="Arial" w:cs="Arial"/>
          <w:b/>
          <w:color w:val="000000" w:themeColor="text1"/>
          <w:sz w:val="24"/>
          <w:szCs w:val="24"/>
        </w:rPr>
        <w:t xml:space="preserve">CONTRATADA </w:t>
      </w:r>
      <w:r w:rsidRPr="00E45C2F">
        <w:rPr>
          <w:rFonts w:ascii="Arial" w:hAnsi="Arial" w:cs="Arial"/>
          <w:color w:val="000000" w:themeColor="text1"/>
          <w:sz w:val="24"/>
          <w:szCs w:val="24"/>
        </w:rPr>
        <w:t>a celebrar essa subcontratação com inteira observância aos termos e condições do presente instrumento, continuado sob sua integral e exclusiva responsabilidade a execução das obras</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e serviços adjudicados.</w:t>
      </w:r>
    </w:p>
    <w:p w14:paraId="7589324C" w14:textId="77777777" w:rsidR="00B70123" w:rsidRPr="00E45C2F" w:rsidRDefault="00786F28" w:rsidP="00114149">
      <w:pPr>
        <w:pStyle w:val="PargrafodaLista"/>
        <w:numPr>
          <w:ilvl w:val="0"/>
          <w:numId w:val="9"/>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reserva-se o direito de, em qualquer tempo, dar por terminados os subcontratos de cessão, transferência e empreitada, sem que caiba à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 ou as subcontratada, direito ou pretensão de reclamar indenização ou prejuízos, a qualquer título.</w:t>
      </w:r>
    </w:p>
    <w:p w14:paraId="2B5B81F9" w14:textId="77777777" w:rsidR="00B70123" w:rsidRPr="00E45C2F" w:rsidRDefault="00B70123" w:rsidP="00977A66">
      <w:pPr>
        <w:pStyle w:val="Corpodetexto"/>
        <w:spacing w:before="12"/>
        <w:ind w:left="425" w:firstLine="1"/>
        <w:rPr>
          <w:rFonts w:ascii="Arial" w:hAnsi="Arial" w:cs="Arial"/>
          <w:color w:val="000000" w:themeColor="text1"/>
          <w:sz w:val="24"/>
          <w:szCs w:val="24"/>
        </w:rPr>
      </w:pPr>
    </w:p>
    <w:p w14:paraId="70960ABD" w14:textId="77777777" w:rsidR="00B70123" w:rsidRPr="00E45C2F" w:rsidRDefault="00786F28" w:rsidP="00977A66">
      <w:pPr>
        <w:pStyle w:val="Ttulo2"/>
        <w:spacing w:before="1"/>
        <w:ind w:left="425" w:firstLine="1"/>
        <w:rPr>
          <w:color w:val="000000" w:themeColor="text1"/>
          <w:sz w:val="24"/>
          <w:szCs w:val="24"/>
        </w:rPr>
      </w:pPr>
      <w:r w:rsidRPr="00E45C2F">
        <w:rPr>
          <w:color w:val="000000" w:themeColor="text1"/>
          <w:sz w:val="24"/>
          <w:szCs w:val="24"/>
        </w:rPr>
        <w:t>CLÁUSULA</w:t>
      </w:r>
      <w:r w:rsidRPr="00E45C2F">
        <w:rPr>
          <w:color w:val="000000" w:themeColor="text1"/>
          <w:spacing w:val="-5"/>
          <w:sz w:val="24"/>
          <w:szCs w:val="24"/>
        </w:rPr>
        <w:t xml:space="preserve"> </w:t>
      </w:r>
      <w:r w:rsidRPr="00E45C2F">
        <w:rPr>
          <w:color w:val="000000" w:themeColor="text1"/>
          <w:sz w:val="24"/>
          <w:szCs w:val="24"/>
        </w:rPr>
        <w:t>11ª</w:t>
      </w:r>
      <w:r w:rsidRPr="00E45C2F">
        <w:rPr>
          <w:color w:val="000000" w:themeColor="text1"/>
          <w:spacing w:val="-4"/>
          <w:sz w:val="24"/>
          <w:szCs w:val="24"/>
        </w:rPr>
        <w:t xml:space="preserve"> </w:t>
      </w:r>
      <w:r w:rsidRPr="00E45C2F">
        <w:rPr>
          <w:color w:val="000000" w:themeColor="text1"/>
          <w:sz w:val="24"/>
          <w:szCs w:val="24"/>
        </w:rPr>
        <w:t>–</w:t>
      </w:r>
      <w:r w:rsidRPr="00E45C2F">
        <w:rPr>
          <w:color w:val="000000" w:themeColor="text1"/>
          <w:spacing w:val="-6"/>
          <w:sz w:val="24"/>
          <w:szCs w:val="24"/>
        </w:rPr>
        <w:t xml:space="preserve"> </w:t>
      </w:r>
      <w:r w:rsidRPr="00E45C2F">
        <w:rPr>
          <w:color w:val="000000" w:themeColor="text1"/>
          <w:sz w:val="24"/>
          <w:szCs w:val="24"/>
        </w:rPr>
        <w:t>DA</w:t>
      </w:r>
      <w:r w:rsidRPr="00E45C2F">
        <w:rPr>
          <w:color w:val="000000" w:themeColor="text1"/>
          <w:spacing w:val="-7"/>
          <w:sz w:val="24"/>
          <w:szCs w:val="24"/>
        </w:rPr>
        <w:t xml:space="preserve"> </w:t>
      </w:r>
      <w:r w:rsidRPr="00E45C2F">
        <w:rPr>
          <w:color w:val="000000" w:themeColor="text1"/>
          <w:sz w:val="24"/>
          <w:szCs w:val="24"/>
        </w:rPr>
        <w:t>PARALISAÇÃO</w:t>
      </w:r>
      <w:r w:rsidRPr="00E45C2F">
        <w:rPr>
          <w:color w:val="000000" w:themeColor="text1"/>
          <w:spacing w:val="-6"/>
          <w:sz w:val="24"/>
          <w:szCs w:val="24"/>
        </w:rPr>
        <w:t xml:space="preserve"> </w:t>
      </w:r>
      <w:r w:rsidRPr="00E45C2F">
        <w:rPr>
          <w:color w:val="000000" w:themeColor="text1"/>
          <w:sz w:val="24"/>
          <w:szCs w:val="24"/>
        </w:rPr>
        <w:t>DOS</w:t>
      </w:r>
      <w:r w:rsidRPr="00E45C2F">
        <w:rPr>
          <w:color w:val="000000" w:themeColor="text1"/>
          <w:spacing w:val="-7"/>
          <w:sz w:val="24"/>
          <w:szCs w:val="24"/>
        </w:rPr>
        <w:t xml:space="preserve"> </w:t>
      </w:r>
      <w:r w:rsidRPr="00E45C2F">
        <w:rPr>
          <w:color w:val="000000" w:themeColor="text1"/>
          <w:spacing w:val="-2"/>
          <w:sz w:val="24"/>
          <w:szCs w:val="24"/>
        </w:rPr>
        <w:t>SERVIÇOS</w:t>
      </w:r>
    </w:p>
    <w:p w14:paraId="4726FA55" w14:textId="77777777" w:rsidR="00B70123" w:rsidRPr="00E45C2F" w:rsidRDefault="00B70123" w:rsidP="00977A66">
      <w:pPr>
        <w:pStyle w:val="Corpodetexto"/>
        <w:spacing w:before="15"/>
        <w:ind w:left="425" w:firstLine="1"/>
        <w:rPr>
          <w:rFonts w:ascii="Arial" w:hAnsi="Arial" w:cs="Arial"/>
          <w:b/>
          <w:color w:val="000000" w:themeColor="text1"/>
          <w:sz w:val="24"/>
          <w:szCs w:val="24"/>
        </w:rPr>
      </w:pPr>
    </w:p>
    <w:p w14:paraId="3D5E6A84" w14:textId="77777777" w:rsidR="00B70123" w:rsidRPr="00E45C2F" w:rsidRDefault="00786F28" w:rsidP="00114149">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A </w:t>
      </w:r>
      <w:r w:rsidRPr="00E45C2F">
        <w:rPr>
          <w:rFonts w:ascii="Arial" w:hAnsi="Arial" w:cs="Arial"/>
          <w:b/>
          <w:color w:val="000000" w:themeColor="text1"/>
          <w:sz w:val="24"/>
          <w:szCs w:val="24"/>
        </w:rPr>
        <w:t xml:space="preserve">CONTRATANTE </w:t>
      </w:r>
      <w:r w:rsidRPr="00E45C2F">
        <w:rPr>
          <w:rFonts w:ascii="Arial" w:hAnsi="Arial" w:cs="Arial"/>
          <w:color w:val="000000" w:themeColor="text1"/>
          <w:sz w:val="24"/>
          <w:szCs w:val="24"/>
        </w:rPr>
        <w:t xml:space="preserve">reserva-se o direito e com isso concorda expressamente a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 de paralisar ou suspender, a qualquer tempo, a execução das obras e serviços ora contratados temporariamente ou em caráter definitivo e mediante comunicação escrita.</w:t>
      </w:r>
    </w:p>
    <w:p w14:paraId="48268AB8" w14:textId="77777777" w:rsidR="00B70123" w:rsidRPr="00E45C2F" w:rsidRDefault="00786F28" w:rsidP="00114149">
      <w:pPr>
        <w:pStyle w:val="PargrafodaLista"/>
        <w:numPr>
          <w:ilvl w:val="0"/>
          <w:numId w:val="8"/>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Caso a paralisação seja em caráter definitivo, a CONTRATADA terá o direito de receber única e exclusivamente contra a entrega dos documentos comprobatórios do cumprimento até então, das obrigações assumidas por forças deste contrato, os valores a seguir descriminados:</w:t>
      </w:r>
    </w:p>
    <w:p w14:paraId="089E05C7" w14:textId="77777777" w:rsidR="00B70123" w:rsidRPr="00E45C2F" w:rsidRDefault="00786F28" w:rsidP="00114149">
      <w:pPr>
        <w:pStyle w:val="PargrafodaLista"/>
        <w:numPr>
          <w:ilvl w:val="1"/>
          <w:numId w:val="8"/>
        </w:numPr>
        <w:tabs>
          <w:tab w:val="left" w:pos="100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dos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serviços</w:t>
      </w:r>
      <w:r w:rsidRPr="00E45C2F">
        <w:rPr>
          <w:rFonts w:ascii="Arial" w:hAnsi="Arial" w:cs="Arial"/>
          <w:color w:val="000000" w:themeColor="text1"/>
          <w:spacing w:val="-6"/>
          <w:sz w:val="24"/>
          <w:szCs w:val="24"/>
        </w:rPr>
        <w:t xml:space="preserve"> </w:t>
      </w:r>
      <w:r w:rsidRPr="00E45C2F">
        <w:rPr>
          <w:rFonts w:ascii="Arial" w:hAnsi="Arial" w:cs="Arial"/>
          <w:color w:val="000000" w:themeColor="text1"/>
          <w:sz w:val="24"/>
          <w:szCs w:val="24"/>
        </w:rPr>
        <w:t>até</w:t>
      </w:r>
      <w:r w:rsidRPr="00E45C2F">
        <w:rPr>
          <w:rFonts w:ascii="Arial" w:hAnsi="Arial" w:cs="Arial"/>
          <w:color w:val="000000" w:themeColor="text1"/>
          <w:spacing w:val="-7"/>
          <w:sz w:val="24"/>
          <w:szCs w:val="24"/>
        </w:rPr>
        <w:t xml:space="preserve"> </w:t>
      </w:r>
      <w:r w:rsidRPr="00E45C2F">
        <w:rPr>
          <w:rFonts w:ascii="Arial" w:hAnsi="Arial" w:cs="Arial"/>
          <w:color w:val="000000" w:themeColor="text1"/>
          <w:sz w:val="24"/>
          <w:szCs w:val="24"/>
        </w:rPr>
        <w:t>então</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executados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ela</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aprovados</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pela</w:t>
      </w:r>
      <w:r w:rsidRPr="00E45C2F">
        <w:rPr>
          <w:rFonts w:ascii="Arial" w:hAnsi="Arial" w:cs="Arial"/>
          <w:color w:val="000000" w:themeColor="text1"/>
          <w:spacing w:val="-3"/>
          <w:sz w:val="24"/>
          <w:szCs w:val="24"/>
        </w:rPr>
        <w:t xml:space="preserve"> </w:t>
      </w:r>
      <w:r w:rsidRPr="00E45C2F">
        <w:rPr>
          <w:rFonts w:ascii="Arial" w:hAnsi="Arial" w:cs="Arial"/>
          <w:b/>
          <w:color w:val="000000" w:themeColor="text1"/>
          <w:spacing w:val="-2"/>
          <w:sz w:val="24"/>
          <w:szCs w:val="24"/>
        </w:rPr>
        <w:t>FISCALIZAÇÃO</w:t>
      </w:r>
      <w:r w:rsidRPr="00E45C2F">
        <w:rPr>
          <w:rFonts w:ascii="Arial" w:hAnsi="Arial" w:cs="Arial"/>
          <w:color w:val="000000" w:themeColor="text1"/>
          <w:spacing w:val="-2"/>
          <w:sz w:val="24"/>
          <w:szCs w:val="24"/>
        </w:rPr>
        <w:t>.</w:t>
      </w:r>
    </w:p>
    <w:p w14:paraId="70AAC5EB" w14:textId="77777777" w:rsidR="00B70123" w:rsidRPr="00E45C2F" w:rsidRDefault="00786F28" w:rsidP="00114149">
      <w:pPr>
        <w:pStyle w:val="PargrafodaLista"/>
        <w:numPr>
          <w:ilvl w:val="1"/>
          <w:numId w:val="8"/>
        </w:numPr>
        <w:tabs>
          <w:tab w:val="left" w:pos="1006"/>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 xml:space="preserve">O custo dos materiais estocados na obra e os para ela destinados, desde que comprovadamente faturados pela </w:t>
      </w:r>
      <w:r w:rsidRPr="00E45C2F">
        <w:rPr>
          <w:rFonts w:ascii="Arial" w:hAnsi="Arial" w:cs="Arial"/>
          <w:b/>
          <w:color w:val="000000" w:themeColor="text1"/>
          <w:sz w:val="24"/>
          <w:szCs w:val="24"/>
        </w:rPr>
        <w:t>CONTRATADA</w:t>
      </w:r>
      <w:r w:rsidRPr="00E45C2F">
        <w:rPr>
          <w:rFonts w:ascii="Arial" w:hAnsi="Arial" w:cs="Arial"/>
          <w:color w:val="000000" w:themeColor="text1"/>
          <w:sz w:val="24"/>
          <w:szCs w:val="24"/>
        </w:rPr>
        <w:t>.</w:t>
      </w:r>
    </w:p>
    <w:p w14:paraId="6277C2A7" w14:textId="77777777" w:rsidR="00B70123" w:rsidRPr="00E45C2F" w:rsidRDefault="00B70123" w:rsidP="00977A66">
      <w:pPr>
        <w:pStyle w:val="Corpodetexto"/>
        <w:spacing w:before="12"/>
        <w:ind w:left="425" w:firstLine="1"/>
        <w:rPr>
          <w:rFonts w:ascii="Arial" w:hAnsi="Arial" w:cs="Arial"/>
          <w:color w:val="000000" w:themeColor="text1"/>
          <w:sz w:val="24"/>
          <w:szCs w:val="24"/>
        </w:rPr>
      </w:pPr>
    </w:p>
    <w:p w14:paraId="27736B4B"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4"/>
          <w:sz w:val="24"/>
          <w:szCs w:val="24"/>
          <w:u w:val="single"/>
        </w:rPr>
        <w:t xml:space="preserve"> </w:t>
      </w:r>
      <w:r w:rsidRPr="00E45C2F">
        <w:rPr>
          <w:color w:val="000000" w:themeColor="text1"/>
          <w:sz w:val="24"/>
          <w:szCs w:val="24"/>
          <w:u w:val="single"/>
        </w:rPr>
        <w:t>12ª</w:t>
      </w:r>
      <w:r w:rsidRPr="00E45C2F">
        <w:rPr>
          <w:color w:val="000000" w:themeColor="text1"/>
          <w:spacing w:val="-3"/>
          <w:sz w:val="24"/>
          <w:szCs w:val="24"/>
          <w:u w:val="single"/>
        </w:rPr>
        <w:t xml:space="preserve"> </w:t>
      </w:r>
      <w:r w:rsidRPr="00E45C2F">
        <w:rPr>
          <w:color w:val="000000" w:themeColor="text1"/>
          <w:sz w:val="24"/>
          <w:szCs w:val="24"/>
          <w:u w:val="single"/>
        </w:rPr>
        <w:t>–</w:t>
      </w:r>
      <w:r w:rsidRPr="00E45C2F">
        <w:rPr>
          <w:color w:val="000000" w:themeColor="text1"/>
          <w:spacing w:val="-6"/>
          <w:sz w:val="24"/>
          <w:szCs w:val="24"/>
          <w:u w:val="single"/>
        </w:rPr>
        <w:t xml:space="preserve"> </w:t>
      </w:r>
      <w:r w:rsidRPr="00E45C2F">
        <w:rPr>
          <w:color w:val="000000" w:themeColor="text1"/>
          <w:sz w:val="24"/>
          <w:szCs w:val="24"/>
          <w:u w:val="single"/>
        </w:rPr>
        <w:t>DA</w:t>
      </w:r>
      <w:r w:rsidRPr="00E45C2F">
        <w:rPr>
          <w:color w:val="000000" w:themeColor="text1"/>
          <w:spacing w:val="-6"/>
          <w:sz w:val="24"/>
          <w:szCs w:val="24"/>
          <w:u w:val="single"/>
        </w:rPr>
        <w:t xml:space="preserve"> </w:t>
      </w:r>
      <w:r w:rsidRPr="00E45C2F">
        <w:rPr>
          <w:color w:val="000000" w:themeColor="text1"/>
          <w:sz w:val="24"/>
          <w:szCs w:val="24"/>
          <w:u w:val="single"/>
        </w:rPr>
        <w:t>REVISÃO</w:t>
      </w:r>
      <w:r w:rsidRPr="00E45C2F">
        <w:rPr>
          <w:color w:val="000000" w:themeColor="text1"/>
          <w:spacing w:val="-6"/>
          <w:sz w:val="24"/>
          <w:szCs w:val="24"/>
          <w:u w:val="single"/>
        </w:rPr>
        <w:t xml:space="preserve"> </w:t>
      </w:r>
      <w:r w:rsidRPr="00E45C2F">
        <w:rPr>
          <w:color w:val="000000" w:themeColor="text1"/>
          <w:sz w:val="24"/>
          <w:szCs w:val="24"/>
          <w:u w:val="single"/>
        </w:rPr>
        <w:t>DOS</w:t>
      </w:r>
      <w:r w:rsidRPr="00E45C2F">
        <w:rPr>
          <w:color w:val="000000" w:themeColor="text1"/>
          <w:spacing w:val="-4"/>
          <w:sz w:val="24"/>
          <w:szCs w:val="24"/>
          <w:u w:val="single"/>
        </w:rPr>
        <w:t xml:space="preserve"> </w:t>
      </w:r>
      <w:r w:rsidRPr="00E45C2F">
        <w:rPr>
          <w:color w:val="000000" w:themeColor="text1"/>
          <w:spacing w:val="-2"/>
          <w:sz w:val="24"/>
          <w:szCs w:val="24"/>
          <w:u w:val="single"/>
        </w:rPr>
        <w:t>PREÇOS</w:t>
      </w:r>
    </w:p>
    <w:p w14:paraId="11E7E1EF"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07D33E75" w14:textId="77777777" w:rsidR="00B70123" w:rsidRPr="00E45C2F" w:rsidRDefault="00786F28" w:rsidP="00114149">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Na hipótese de sobrevirem fatos imprevisíveis ou previsíveis, porém de consequências incalculáveis, retardadores ou impeditivos da execução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do ajustado, ou ainda, em caso de força maior, caso fortuito, ou fato do príncipe, configurando álea econômica extraordinária e extracontratual, a relação que as partes pactuaram inicialmente entre os encargos</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da </w:t>
      </w:r>
      <w:r w:rsidRPr="00E45C2F">
        <w:rPr>
          <w:rFonts w:ascii="Arial" w:hAnsi="Arial" w:cs="Arial"/>
          <w:color w:val="000000" w:themeColor="text1"/>
          <w:sz w:val="24"/>
          <w:szCs w:val="24"/>
        </w:rPr>
        <w:lastRenderedPageBreak/>
        <w:t>empresa</w:t>
      </w:r>
      <w:r w:rsidRPr="00E45C2F">
        <w:rPr>
          <w:rFonts w:ascii="Arial" w:hAnsi="Arial" w:cs="Arial"/>
          <w:color w:val="000000" w:themeColor="text1"/>
          <w:spacing w:val="-3"/>
          <w:sz w:val="24"/>
          <w:szCs w:val="24"/>
        </w:rPr>
        <w:t xml:space="preserve"> </w:t>
      </w:r>
      <w:r w:rsidRPr="00E45C2F">
        <w:rPr>
          <w:rFonts w:ascii="Arial" w:hAnsi="Arial" w:cs="Arial"/>
          <w:color w:val="000000" w:themeColor="text1"/>
          <w:sz w:val="24"/>
          <w:szCs w:val="24"/>
        </w:rPr>
        <w:t xml:space="preserve">contratada e a retribuição do contratante para a justa remuneração do objeto da licitação, </w:t>
      </w:r>
      <w:r w:rsidRPr="00E45C2F">
        <w:rPr>
          <w:rFonts w:ascii="Arial" w:hAnsi="Arial" w:cs="Arial"/>
          <w:b/>
          <w:color w:val="000000" w:themeColor="text1"/>
          <w:sz w:val="24"/>
          <w:szCs w:val="24"/>
        </w:rPr>
        <w:t>poderá ser repactuado o preço, objetivando a manutenção do equilíbrio econômico-financeiro inicial do contrato</w:t>
      </w:r>
      <w:r w:rsidRPr="00E45C2F">
        <w:rPr>
          <w:rFonts w:ascii="Arial" w:hAnsi="Arial" w:cs="Arial"/>
          <w:color w:val="000000" w:themeColor="text1"/>
          <w:sz w:val="24"/>
          <w:szCs w:val="24"/>
        </w:rPr>
        <w:t>.</w:t>
      </w:r>
    </w:p>
    <w:p w14:paraId="4CE7F37C" w14:textId="77777777" w:rsidR="00B70123" w:rsidRPr="00E45C2F" w:rsidRDefault="00786F28" w:rsidP="00114149">
      <w:pPr>
        <w:pStyle w:val="Corpodetexto"/>
        <w:spacing w:line="360" w:lineRule="auto"/>
        <w:ind w:left="425" w:firstLine="1"/>
        <w:jc w:val="both"/>
        <w:rPr>
          <w:rFonts w:ascii="Arial" w:hAnsi="Arial" w:cs="Arial"/>
          <w:color w:val="000000" w:themeColor="text1"/>
          <w:sz w:val="24"/>
          <w:szCs w:val="24"/>
        </w:rPr>
      </w:pPr>
      <w:r w:rsidRPr="00E45C2F">
        <w:rPr>
          <w:rFonts w:ascii="Arial" w:hAnsi="Arial" w:cs="Arial"/>
          <w:color w:val="000000" w:themeColor="text1"/>
          <w:sz w:val="24"/>
          <w:szCs w:val="24"/>
        </w:rPr>
        <w:t>I.</w:t>
      </w:r>
      <w:r w:rsidRPr="00E45C2F">
        <w:rPr>
          <w:rFonts w:ascii="Arial" w:hAnsi="Arial" w:cs="Arial"/>
          <w:color w:val="000000" w:themeColor="text1"/>
          <w:spacing w:val="-14"/>
          <w:sz w:val="24"/>
          <w:szCs w:val="24"/>
        </w:rPr>
        <w:t xml:space="preserve"> </w:t>
      </w:r>
      <w:r w:rsidRPr="00E45C2F">
        <w:rPr>
          <w:rFonts w:ascii="Arial" w:hAnsi="Arial" w:cs="Arial"/>
          <w:color w:val="000000" w:themeColor="text1"/>
          <w:sz w:val="24"/>
          <w:szCs w:val="24"/>
        </w:rPr>
        <w:t>O reajuste é permitido somente em caso de eventual prorrogação de prazo de execução superior a um ano, observando-se os critérios estabelecidos pela lei federal nº 10.192, de 14/02/2001, inclusive alterações posteriores.</w:t>
      </w:r>
    </w:p>
    <w:p w14:paraId="0F52A18B" w14:textId="77777777" w:rsidR="00B70123" w:rsidRPr="00E45C2F" w:rsidRDefault="00786F28" w:rsidP="00114149">
      <w:pPr>
        <w:pStyle w:val="PargrafodaLista"/>
        <w:numPr>
          <w:ilvl w:val="0"/>
          <w:numId w:val="8"/>
        </w:numPr>
        <w:tabs>
          <w:tab w:val="left" w:pos="578"/>
          <w:tab w:val="left" w:pos="581"/>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O valor do contrato somente poderá ser reajustado após o decurso de 12 (doze) meses, contados da data limite para apresentação das propostas, no caso do primeiro reajuste, ou da data do reajuste anterior, na hipótese dos reajustes posteriores, de acordo com a seguinte fórmula:</w:t>
      </w:r>
    </w:p>
    <w:p w14:paraId="700C06EB" w14:textId="77777777" w:rsidR="00B70123" w:rsidRPr="00E45C2F" w:rsidRDefault="00786F28" w:rsidP="00977A66">
      <w:pPr>
        <w:pStyle w:val="Corpodetexto"/>
        <w:spacing w:before="5"/>
        <w:ind w:left="425" w:firstLine="1"/>
        <w:rPr>
          <w:rFonts w:ascii="Arial" w:hAnsi="Arial" w:cs="Arial"/>
          <w:color w:val="000000" w:themeColor="text1"/>
          <w:sz w:val="24"/>
          <w:szCs w:val="24"/>
        </w:rPr>
      </w:pPr>
      <w:r w:rsidRPr="00E45C2F">
        <w:rPr>
          <w:rFonts w:ascii="Arial" w:hAnsi="Arial" w:cs="Arial"/>
          <w:noProof/>
          <w:color w:val="000000" w:themeColor="text1"/>
          <w:sz w:val="24"/>
          <w:szCs w:val="24"/>
        </w:rPr>
        <mc:AlternateContent>
          <mc:Choice Requires="wpg">
            <w:drawing>
              <wp:anchor distT="0" distB="0" distL="0" distR="0" simplePos="0" relativeHeight="251669504" behindDoc="1" locked="0" layoutInCell="1" allowOverlap="1" wp14:anchorId="42602840" wp14:editId="7DF4E83A">
                <wp:simplePos x="0" y="0"/>
                <wp:positionH relativeFrom="page">
                  <wp:posOffset>2100072</wp:posOffset>
                </wp:positionH>
                <wp:positionV relativeFrom="paragraph">
                  <wp:posOffset>150411</wp:posOffset>
                </wp:positionV>
                <wp:extent cx="1489075" cy="38989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9075" cy="389890"/>
                          <a:chOff x="0" y="0"/>
                          <a:chExt cx="1489075" cy="389890"/>
                        </a:xfrm>
                      </wpg:grpSpPr>
                      <wps:wsp>
                        <wps:cNvPr id="96" name="Textbox 96"/>
                        <wps:cNvSpPr txBox="1"/>
                        <wps:spPr>
                          <a:xfrm>
                            <a:off x="927608" y="3047"/>
                            <a:ext cx="558165" cy="383540"/>
                          </a:xfrm>
                          <a:prstGeom prst="rect">
                            <a:avLst/>
                          </a:prstGeom>
                          <a:ln w="6096">
                            <a:solidFill>
                              <a:srgbClr val="000000"/>
                            </a:solidFill>
                            <a:prstDash val="solid"/>
                          </a:ln>
                        </wps:spPr>
                        <wps:txbx>
                          <w:txbxContent>
                            <w:p w14:paraId="6AA108C3" w14:textId="77777777" w:rsidR="00B70123" w:rsidRDefault="00786F28">
                              <w:pPr>
                                <w:spacing w:before="60" w:line="309" w:lineRule="auto"/>
                                <w:ind w:left="403" w:right="103" w:hanging="300"/>
                                <w:rPr>
                                  <w:rFonts w:ascii="Arial" w:hAnsi="Arial"/>
                                  <w:b/>
                                  <w:sz w:val="18"/>
                                </w:rPr>
                              </w:pPr>
                              <w:r>
                                <w:rPr>
                                  <w:rFonts w:ascii="Arial" w:hAnsi="Arial"/>
                                  <w:b/>
                                  <w:sz w:val="18"/>
                                  <w:u w:val="single"/>
                                </w:rPr>
                                <w:t>V</w:t>
                              </w:r>
                              <w:r>
                                <w:rPr>
                                  <w:rFonts w:ascii="Arial" w:hAnsi="Arial"/>
                                  <w:b/>
                                  <w:spacing w:val="-13"/>
                                  <w:sz w:val="18"/>
                                  <w:u w:val="single"/>
                                </w:rPr>
                                <w:t xml:space="preserve"> </w:t>
                              </w:r>
                              <w:r>
                                <w:rPr>
                                  <w:rFonts w:ascii="Arial" w:hAnsi="Arial"/>
                                  <w:b/>
                                  <w:sz w:val="18"/>
                                  <w:u w:val="single"/>
                                </w:rPr>
                                <w:t>(I</w:t>
                              </w:r>
                              <w:r>
                                <w:rPr>
                                  <w:rFonts w:ascii="Arial" w:hAnsi="Arial"/>
                                  <w:b/>
                                  <w:spacing w:val="-12"/>
                                  <w:sz w:val="18"/>
                                  <w:u w:val="single"/>
                                </w:rPr>
                                <w:t xml:space="preserve"> </w:t>
                              </w:r>
                              <w:r>
                                <w:rPr>
                                  <w:rFonts w:ascii="Arial" w:hAnsi="Arial"/>
                                  <w:b/>
                                  <w:sz w:val="18"/>
                                  <w:u w:val="single"/>
                                </w:rPr>
                                <w:t>–</w:t>
                              </w:r>
                              <w:r>
                                <w:rPr>
                                  <w:rFonts w:ascii="Arial" w:hAnsi="Arial"/>
                                  <w:b/>
                                  <w:spacing w:val="-13"/>
                                  <w:sz w:val="18"/>
                                  <w:u w:val="single"/>
                                </w:rPr>
                                <w:t xml:space="preserve"> </w:t>
                              </w:r>
                              <w:r>
                                <w:rPr>
                                  <w:rFonts w:ascii="Arial" w:hAnsi="Arial"/>
                                  <w:b/>
                                  <w:sz w:val="18"/>
                                  <w:u w:val="single"/>
                                </w:rPr>
                                <w:t>I°)</w:t>
                              </w:r>
                              <w:r>
                                <w:rPr>
                                  <w:rFonts w:ascii="Arial" w:hAnsi="Arial"/>
                                  <w:b/>
                                  <w:sz w:val="18"/>
                                </w:rPr>
                                <w:t xml:space="preserve"> </w:t>
                              </w:r>
                              <w:r>
                                <w:rPr>
                                  <w:rFonts w:ascii="Arial" w:hAnsi="Arial"/>
                                  <w:b/>
                                  <w:spacing w:val="-6"/>
                                  <w:sz w:val="18"/>
                                </w:rPr>
                                <w:t>I°</w:t>
                              </w:r>
                            </w:p>
                          </w:txbxContent>
                        </wps:txbx>
                        <wps:bodyPr wrap="square" lIns="0" tIns="0" rIns="0" bIns="0" rtlCol="0">
                          <a:noAutofit/>
                        </wps:bodyPr>
                      </wps:wsp>
                      <wps:wsp>
                        <wps:cNvPr id="97" name="Textbox 97"/>
                        <wps:cNvSpPr txBox="1"/>
                        <wps:spPr>
                          <a:xfrm>
                            <a:off x="3047" y="3047"/>
                            <a:ext cx="924560" cy="383540"/>
                          </a:xfrm>
                          <a:prstGeom prst="rect">
                            <a:avLst/>
                          </a:prstGeom>
                          <a:ln w="6096">
                            <a:solidFill>
                              <a:srgbClr val="000000"/>
                            </a:solidFill>
                            <a:prstDash val="solid"/>
                          </a:ln>
                        </wps:spPr>
                        <wps:txbx>
                          <w:txbxContent>
                            <w:p w14:paraId="4E751439" w14:textId="77777777" w:rsidR="00B70123" w:rsidRDefault="00786F28">
                              <w:pPr>
                                <w:spacing w:before="192"/>
                                <w:ind w:right="100"/>
                                <w:jc w:val="right"/>
                                <w:rPr>
                                  <w:rFonts w:ascii="Arial"/>
                                  <w:b/>
                                  <w:sz w:val="18"/>
                                </w:rPr>
                              </w:pPr>
                              <w:r>
                                <w:rPr>
                                  <w:rFonts w:ascii="Arial"/>
                                  <w:b/>
                                  <w:sz w:val="18"/>
                                </w:rPr>
                                <w:t xml:space="preserve">R </w:t>
                              </w:r>
                              <w:r>
                                <w:rPr>
                                  <w:rFonts w:ascii="Arial"/>
                                  <w:b/>
                                  <w:spacing w:val="-10"/>
                                  <w:sz w:val="18"/>
                                </w:rPr>
                                <w:t>=</w:t>
                              </w:r>
                            </w:p>
                          </w:txbxContent>
                        </wps:txbx>
                        <wps:bodyPr wrap="square" lIns="0" tIns="0" rIns="0" bIns="0" rtlCol="0">
                          <a:noAutofit/>
                        </wps:bodyPr>
                      </wps:wsp>
                    </wpg:wgp>
                  </a:graphicData>
                </a:graphic>
              </wp:anchor>
            </w:drawing>
          </mc:Choice>
          <mc:Fallback>
            <w:pict>
              <v:group w14:anchorId="42602840" id="Group 95" o:spid="_x0000_s1029" style="position:absolute;left:0;text-align:left;margin-left:165.35pt;margin-top:11.85pt;width:117.25pt;height:30.7pt;z-index:-251646976;mso-wrap-distance-left:0;mso-wrap-distance-right:0;mso-position-horizontal-relative:page" coordsize="14890,3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ghZwIAAO8GAAAOAAAAZHJzL2Uyb0RvYy54bWzUVduK2zAQfS/0H4TeGzs3JzZxlnbTDYWl&#10;XdjtB8iyfKGypEpK7P37juTYaZNS6BYW6geh0YzmcuaMvLnpGo6OTJtaihRPJyFGTFCZ16JM8den&#10;u3drjIwlIidcCpbiZ2bwzfbtm02rEjaTleQ50wicCJO0KsWVtSoJAkMr1hAzkYoJUBZSN8SCqMsg&#10;16QF7w0PZmEYBa3UudKSMmPgdNcr8db7LwpG7ZeiMMwinmLIzfpV+zVza7DdkKTURFU1PaVBXpBF&#10;Q2oBQUdXO2IJOuj6ylVTUy2NLOyEyiaQRVFT5muAaqbhRTV7LQ/K11ImbalGmADaC5xe7JZ+Pj5o&#10;VOcpjpcYCdJAj3xYBDKA06oyAZu9Vo/qQfcVwvZe0m8G1MGl3snl2bgrdOMuQaGo86g/j6izziIK&#10;h9PFOg5XEJ2Cbr6OQerbQivo3dU1Wn3888WAJH1Yn9yYTKuAYeYMovk3EB8ropjvjXEADSBGA4hP&#10;UF4mOxRHPYzeymGIbPdBurKHc3MC9gKreLaKQpgeB0q4WPWQDJgtl+tpNEI2Xy48ZGPlJFHa2D2T&#10;DXKbFGsYBM9Pcrw31jXubOL6wwVqUxyFkK0TjeR1fldz7gVdZrdcoyNxM+Q/lwx4+MXMBdoRU/V2&#10;XnUy48ITxSR9pa4Rtss6z7rZgEIm82cAp4VRTLH5fiCaYcQ/CWiTm9tho4dNNmy05bfST7dLVsj3&#10;ByuL2tfoIvV+TwlA/x2lX4MIqysi+Ba64ECXvyGC7/7vaRDPFssI4Okn5z+mwfz1aeBfB3hVPZNP&#10;fwD3bP8se9qc/1PbHwAAAP//AwBQSwMEFAAGAAgAAAAhAFi80TPgAAAACQEAAA8AAABkcnMvZG93&#10;bnJldi54bWxMj01Lw0AQhu+C/2EZwZvdfJBaYialFPVUBFtBvG2z0yQ0uxuy2yT9944nexqGeXjn&#10;eYv1bDox0uBbZxHiRQSCbOV0a2uEr8Pb0wqED8pq1TlLCFfysC7v7wqVazfZTxr3oRYcYn2uEJoQ&#10;+lxKXzVklF+4nizfTm4wKvA61FIPauJw08kkipbSqNbyh0b1tG2oOu8vBuF9UtMmjV/H3fm0vf4c&#10;so/vXUyIjw/z5gVEoDn8w/Cnz+pQstPRXaz2okNI0+iZUYQk5clAtswSEEeEVRaDLAt526D8BQAA&#10;//8DAFBLAQItABQABgAIAAAAIQC2gziS/gAAAOEBAAATAAAAAAAAAAAAAAAAAAAAAABbQ29udGVu&#10;dF9UeXBlc10ueG1sUEsBAi0AFAAGAAgAAAAhADj9If/WAAAAlAEAAAsAAAAAAAAAAAAAAAAALwEA&#10;AF9yZWxzLy5yZWxzUEsBAi0AFAAGAAgAAAAhANXCmCFnAgAA7wYAAA4AAAAAAAAAAAAAAAAALgIA&#10;AGRycy9lMm9Eb2MueG1sUEsBAi0AFAAGAAgAAAAhAFi80TPgAAAACQEAAA8AAAAAAAAAAAAAAAAA&#10;wQQAAGRycy9kb3ducmV2LnhtbFBLBQYAAAAABAAEAPMAAADOBQAAAAA=&#10;">
                <v:shape id="Textbox 96" o:spid="_x0000_s1030" type="#_x0000_t202" style="position:absolute;left:9276;top:30;width:5581;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gtowwAAANsAAAAPAAAAZHJzL2Rvd25yZXYueG1sRI/RaoNA&#10;FETfA/2H5Rb6FtcGlMS6CSUkUPIQMPEDLu6tmrh3xd2q/ftsoNDHYWbOMPluNp0YaXCtZQXvUQyC&#10;uLK65VpBeT0u1yCcR9bYWSYFv+Rgt31Z5JhpO3FB48XXIkDYZaig8b7PpHRVQwZdZHvi4H3bwaAP&#10;cqilHnAKcNPJVRyn0mDLYaHBnvYNVffLj1FAxa219rieit7X5ckdkuRwTpR6e50/P0B4mv1/+K/9&#10;pRVsUnh+CT9Abh8AAAD//wMAUEsBAi0AFAAGAAgAAAAhANvh9svuAAAAhQEAABMAAAAAAAAAAAAA&#10;AAAAAAAAAFtDb250ZW50X1R5cGVzXS54bWxQSwECLQAUAAYACAAAACEAWvQsW78AAAAVAQAACwAA&#10;AAAAAAAAAAAAAAAfAQAAX3JlbHMvLnJlbHNQSwECLQAUAAYACAAAACEA3RILaMMAAADbAAAADwAA&#10;AAAAAAAAAAAAAAAHAgAAZHJzL2Rvd25yZXYueG1sUEsFBgAAAAADAAMAtwAAAPcCAAAAAA==&#10;" filled="f" strokeweight=".48pt">
                  <v:textbox inset="0,0,0,0">
                    <w:txbxContent>
                      <w:p w14:paraId="6AA108C3" w14:textId="77777777" w:rsidR="00B70123" w:rsidRDefault="00786F28">
                        <w:pPr>
                          <w:spacing w:before="60" w:line="309" w:lineRule="auto"/>
                          <w:ind w:left="403" w:right="103" w:hanging="300"/>
                          <w:rPr>
                            <w:rFonts w:ascii="Arial" w:hAnsi="Arial"/>
                            <w:b/>
                            <w:sz w:val="18"/>
                          </w:rPr>
                        </w:pPr>
                        <w:r>
                          <w:rPr>
                            <w:rFonts w:ascii="Arial" w:hAnsi="Arial"/>
                            <w:b/>
                            <w:sz w:val="18"/>
                            <w:u w:val="single"/>
                          </w:rPr>
                          <w:t>V</w:t>
                        </w:r>
                        <w:r>
                          <w:rPr>
                            <w:rFonts w:ascii="Arial" w:hAnsi="Arial"/>
                            <w:b/>
                            <w:spacing w:val="-13"/>
                            <w:sz w:val="18"/>
                            <w:u w:val="single"/>
                          </w:rPr>
                          <w:t xml:space="preserve"> </w:t>
                        </w:r>
                        <w:r>
                          <w:rPr>
                            <w:rFonts w:ascii="Arial" w:hAnsi="Arial"/>
                            <w:b/>
                            <w:sz w:val="18"/>
                            <w:u w:val="single"/>
                          </w:rPr>
                          <w:t>(I</w:t>
                        </w:r>
                        <w:r>
                          <w:rPr>
                            <w:rFonts w:ascii="Arial" w:hAnsi="Arial"/>
                            <w:b/>
                            <w:spacing w:val="-12"/>
                            <w:sz w:val="18"/>
                            <w:u w:val="single"/>
                          </w:rPr>
                          <w:t xml:space="preserve"> </w:t>
                        </w:r>
                        <w:r>
                          <w:rPr>
                            <w:rFonts w:ascii="Arial" w:hAnsi="Arial"/>
                            <w:b/>
                            <w:sz w:val="18"/>
                            <w:u w:val="single"/>
                          </w:rPr>
                          <w:t>–</w:t>
                        </w:r>
                        <w:r>
                          <w:rPr>
                            <w:rFonts w:ascii="Arial" w:hAnsi="Arial"/>
                            <w:b/>
                            <w:spacing w:val="-13"/>
                            <w:sz w:val="18"/>
                            <w:u w:val="single"/>
                          </w:rPr>
                          <w:t xml:space="preserve"> </w:t>
                        </w:r>
                        <w:r>
                          <w:rPr>
                            <w:rFonts w:ascii="Arial" w:hAnsi="Arial"/>
                            <w:b/>
                            <w:sz w:val="18"/>
                            <w:u w:val="single"/>
                          </w:rPr>
                          <w:t>I°)</w:t>
                        </w:r>
                        <w:r>
                          <w:rPr>
                            <w:rFonts w:ascii="Arial" w:hAnsi="Arial"/>
                            <w:b/>
                            <w:sz w:val="18"/>
                          </w:rPr>
                          <w:t xml:space="preserve"> </w:t>
                        </w:r>
                        <w:r>
                          <w:rPr>
                            <w:rFonts w:ascii="Arial" w:hAnsi="Arial"/>
                            <w:b/>
                            <w:spacing w:val="-6"/>
                            <w:sz w:val="18"/>
                          </w:rPr>
                          <w:t>I°</w:t>
                        </w:r>
                      </w:p>
                    </w:txbxContent>
                  </v:textbox>
                </v:shape>
                <v:shape id="Textbox 97" o:spid="_x0000_s1031" type="#_x0000_t202" style="position:absolute;left:30;top:30;width:9246;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q7zwwAAANsAAAAPAAAAZHJzL2Rvd25yZXYueG1sRI/RaoNA&#10;FETfC/mH5Rby1qwN2FrrGkKIEPpQ0OYDLu6tmrh3xd2o+ftuodDHYWbOMNluMb2YaHSdZQXPmwgE&#10;cW11x42C81fxlIBwHlljb5kU3MnBLl89ZJhqO3NJU+UbESDsUlTQej+kUrq6JYNuYwfi4H3b0aAP&#10;cmykHnEOcNPLbRS9SIMdh4UWBzq0VF+rm1FA5aWztkjmcvDN+cMd4/j4GSu1flz27yA8Lf4//Nc+&#10;aQVvr/D7JfwAmf8AAAD//wMAUEsBAi0AFAAGAAgAAAAhANvh9svuAAAAhQEAABMAAAAAAAAAAAAA&#10;AAAAAAAAAFtDb250ZW50X1R5cGVzXS54bWxQSwECLQAUAAYACAAAACEAWvQsW78AAAAVAQAACwAA&#10;AAAAAAAAAAAAAAAfAQAAX3JlbHMvLnJlbHNQSwECLQAUAAYACAAAACEAsl6u88MAAADbAAAADwAA&#10;AAAAAAAAAAAAAAAHAgAAZHJzL2Rvd25yZXYueG1sUEsFBgAAAAADAAMAtwAAAPcCAAAAAA==&#10;" filled="f" strokeweight=".48pt">
                  <v:textbox inset="0,0,0,0">
                    <w:txbxContent>
                      <w:p w14:paraId="4E751439" w14:textId="77777777" w:rsidR="00B70123" w:rsidRDefault="00786F28">
                        <w:pPr>
                          <w:spacing w:before="192"/>
                          <w:ind w:right="100"/>
                          <w:jc w:val="right"/>
                          <w:rPr>
                            <w:rFonts w:ascii="Arial"/>
                            <w:b/>
                            <w:sz w:val="18"/>
                          </w:rPr>
                        </w:pPr>
                        <w:r>
                          <w:rPr>
                            <w:rFonts w:ascii="Arial"/>
                            <w:b/>
                            <w:sz w:val="18"/>
                          </w:rPr>
                          <w:t xml:space="preserve">R </w:t>
                        </w:r>
                        <w:r>
                          <w:rPr>
                            <w:rFonts w:ascii="Arial"/>
                            <w:b/>
                            <w:spacing w:val="-10"/>
                            <w:sz w:val="18"/>
                          </w:rPr>
                          <w:t>=</w:t>
                        </w:r>
                      </w:p>
                    </w:txbxContent>
                  </v:textbox>
                </v:shape>
                <w10:wrap type="topAndBottom" anchorx="page"/>
              </v:group>
            </w:pict>
          </mc:Fallback>
        </mc:AlternateContent>
      </w:r>
    </w:p>
    <w:p w14:paraId="187252C5" w14:textId="77777777" w:rsidR="00B70123" w:rsidRPr="00E45C2F" w:rsidRDefault="00786F28" w:rsidP="00977A66">
      <w:pPr>
        <w:pStyle w:val="Corpodetexto"/>
        <w:spacing w:before="119"/>
        <w:ind w:left="425" w:firstLine="1"/>
        <w:rPr>
          <w:rFonts w:ascii="Arial" w:hAnsi="Arial" w:cs="Arial"/>
          <w:color w:val="000000" w:themeColor="text1"/>
          <w:sz w:val="24"/>
          <w:szCs w:val="24"/>
        </w:rPr>
      </w:pPr>
      <w:r w:rsidRPr="00E45C2F">
        <w:rPr>
          <w:rFonts w:ascii="Arial" w:hAnsi="Arial" w:cs="Arial"/>
          <w:color w:val="000000" w:themeColor="text1"/>
          <w:spacing w:val="-2"/>
          <w:sz w:val="24"/>
          <w:szCs w:val="24"/>
        </w:rPr>
        <w:t>Onde:</w:t>
      </w:r>
    </w:p>
    <w:p w14:paraId="74DE0A88" w14:textId="77777777" w:rsidR="00B70123" w:rsidRPr="00E45C2F" w:rsidRDefault="00786F28" w:rsidP="00114149">
      <w:pPr>
        <w:pStyle w:val="Corpodetexto"/>
        <w:spacing w:before="120" w:line="360" w:lineRule="auto"/>
        <w:ind w:left="425" w:firstLine="1"/>
        <w:rPr>
          <w:rFonts w:ascii="Arial" w:hAnsi="Arial" w:cs="Arial"/>
          <w:color w:val="000000" w:themeColor="text1"/>
          <w:sz w:val="24"/>
          <w:szCs w:val="24"/>
        </w:rPr>
      </w:pPr>
      <w:r w:rsidRPr="00E45C2F">
        <w:rPr>
          <w:rFonts w:ascii="Arial" w:hAnsi="Arial" w:cs="Arial"/>
          <w:b/>
          <w:color w:val="000000" w:themeColor="text1"/>
          <w:sz w:val="24"/>
          <w:szCs w:val="24"/>
        </w:rPr>
        <w:t>R</w:t>
      </w:r>
      <w:r w:rsidRPr="00E45C2F">
        <w:rPr>
          <w:rFonts w:ascii="Arial" w:hAnsi="Arial" w:cs="Arial"/>
          <w:b/>
          <w:color w:val="000000" w:themeColor="text1"/>
          <w:spacing w:val="-2"/>
          <w:sz w:val="24"/>
          <w:szCs w:val="24"/>
        </w:rPr>
        <w:t xml:space="preserve"> </w:t>
      </w:r>
      <w:r w:rsidRPr="00E45C2F">
        <w:rPr>
          <w:rFonts w:ascii="Arial" w:hAnsi="Arial" w:cs="Arial"/>
          <w:color w:val="000000" w:themeColor="text1"/>
          <w:sz w:val="24"/>
          <w:szCs w:val="24"/>
        </w:rPr>
        <w:t>=</w:t>
      </w:r>
      <w:r w:rsidRPr="00E45C2F">
        <w:rPr>
          <w:rFonts w:ascii="Arial" w:hAnsi="Arial" w:cs="Arial"/>
          <w:color w:val="000000" w:themeColor="text1"/>
          <w:spacing w:val="-5"/>
          <w:sz w:val="24"/>
          <w:szCs w:val="24"/>
        </w:rPr>
        <w:t xml:space="preserve"> </w:t>
      </w:r>
      <w:r w:rsidRPr="00E45C2F">
        <w:rPr>
          <w:rFonts w:ascii="Arial" w:hAnsi="Arial" w:cs="Arial"/>
          <w:color w:val="000000" w:themeColor="text1"/>
          <w:sz w:val="24"/>
          <w:szCs w:val="24"/>
        </w:rPr>
        <w:t>Valor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do</w:t>
      </w:r>
      <w:r w:rsidRPr="00E45C2F">
        <w:rPr>
          <w:rFonts w:ascii="Arial" w:hAnsi="Arial" w:cs="Arial"/>
          <w:color w:val="000000" w:themeColor="text1"/>
          <w:spacing w:val="-2"/>
          <w:sz w:val="24"/>
          <w:szCs w:val="24"/>
        </w:rPr>
        <w:t xml:space="preserve"> Reajustamento.</w:t>
      </w:r>
    </w:p>
    <w:p w14:paraId="054701BD" w14:textId="77777777" w:rsidR="00B70123" w:rsidRPr="00E45C2F" w:rsidRDefault="00786F28" w:rsidP="00114149">
      <w:pPr>
        <w:pStyle w:val="Corpodetexto"/>
        <w:spacing w:before="121" w:line="360" w:lineRule="auto"/>
        <w:ind w:left="425" w:firstLine="1"/>
        <w:jc w:val="both"/>
        <w:rPr>
          <w:rFonts w:ascii="Arial" w:hAnsi="Arial" w:cs="Arial"/>
          <w:color w:val="000000" w:themeColor="text1"/>
          <w:sz w:val="24"/>
          <w:szCs w:val="24"/>
        </w:rPr>
      </w:pPr>
      <w:r w:rsidRPr="00E45C2F">
        <w:rPr>
          <w:rFonts w:ascii="Arial" w:hAnsi="Arial" w:cs="Arial"/>
          <w:b/>
          <w:color w:val="000000" w:themeColor="text1"/>
          <w:sz w:val="24"/>
          <w:szCs w:val="24"/>
        </w:rPr>
        <w:t xml:space="preserve">V </w:t>
      </w:r>
      <w:r w:rsidRPr="00E45C2F">
        <w:rPr>
          <w:rFonts w:ascii="Arial" w:hAnsi="Arial" w:cs="Arial"/>
          <w:color w:val="000000" w:themeColor="text1"/>
          <w:sz w:val="24"/>
          <w:szCs w:val="24"/>
        </w:rPr>
        <w:t>= Valor da medição, correspondente ao resultado da multiplicação dos preços unitários contidos na proposta pela quantidade de serviços, após 12 (doze) meses da data limite para entrega das propostas, prevista neste edital, ou do reajuste anterior.</w:t>
      </w:r>
    </w:p>
    <w:p w14:paraId="101A6CBB" w14:textId="77777777" w:rsidR="00B70123" w:rsidRPr="00E45C2F" w:rsidRDefault="00786F28" w:rsidP="00114149">
      <w:pPr>
        <w:pStyle w:val="Corpodetexto"/>
        <w:spacing w:before="118" w:line="360" w:lineRule="auto"/>
        <w:ind w:left="425" w:firstLine="1"/>
        <w:jc w:val="both"/>
        <w:rPr>
          <w:rFonts w:ascii="Arial" w:hAnsi="Arial" w:cs="Arial"/>
          <w:color w:val="000000" w:themeColor="text1"/>
          <w:sz w:val="24"/>
          <w:szCs w:val="24"/>
        </w:rPr>
      </w:pPr>
      <w:r w:rsidRPr="00E45C2F">
        <w:rPr>
          <w:rFonts w:ascii="Arial" w:hAnsi="Arial" w:cs="Arial"/>
          <w:b/>
          <w:color w:val="000000" w:themeColor="text1"/>
          <w:sz w:val="24"/>
          <w:szCs w:val="24"/>
        </w:rPr>
        <w:t xml:space="preserve">I </w:t>
      </w:r>
      <w:r w:rsidRPr="00E45C2F">
        <w:rPr>
          <w:rFonts w:ascii="Arial" w:hAnsi="Arial" w:cs="Arial"/>
          <w:color w:val="000000" w:themeColor="text1"/>
          <w:sz w:val="24"/>
          <w:szCs w:val="24"/>
        </w:rPr>
        <w:t>= Índice de Custo Nacional da Construção Civil e Obras Públicas – Edificações, Referência Coluna 35 da Revista Conjuntura Econômica da Fundação Getúlio Vargas, do mês em que a data limite (prevista no edital) para a entrega das propostas (para o 1º reajuste) ou a data do reajuste anterior (para os reajustes posteriores) completar 12 meses.</w:t>
      </w:r>
    </w:p>
    <w:p w14:paraId="60C9F6D5" w14:textId="77777777" w:rsidR="00B70123" w:rsidRPr="00E45C2F" w:rsidRDefault="00786F28" w:rsidP="00114149">
      <w:pPr>
        <w:pStyle w:val="Corpodetexto"/>
        <w:spacing w:before="122" w:line="360" w:lineRule="auto"/>
        <w:ind w:left="425" w:firstLine="1"/>
        <w:jc w:val="both"/>
        <w:rPr>
          <w:rFonts w:ascii="Arial" w:hAnsi="Arial" w:cs="Arial"/>
          <w:color w:val="000000" w:themeColor="text1"/>
          <w:sz w:val="24"/>
          <w:szCs w:val="24"/>
        </w:rPr>
      </w:pPr>
      <w:r w:rsidRPr="00E45C2F">
        <w:rPr>
          <w:rFonts w:ascii="Arial" w:hAnsi="Arial" w:cs="Arial"/>
          <w:b/>
          <w:color w:val="000000" w:themeColor="text1"/>
          <w:sz w:val="24"/>
          <w:szCs w:val="24"/>
        </w:rPr>
        <w:t xml:space="preserve">I° </w:t>
      </w:r>
      <w:r w:rsidRPr="00E45C2F">
        <w:rPr>
          <w:rFonts w:ascii="Arial" w:hAnsi="Arial" w:cs="Arial"/>
          <w:color w:val="000000" w:themeColor="text1"/>
          <w:sz w:val="24"/>
          <w:szCs w:val="24"/>
        </w:rPr>
        <w:t>= Índice de Custo Nacional da Construção Civil e Obras Públicas – Edificações, Referência Coluna 35 da Revista Conjuntura Econômica da Fundação Getúlio Vargas, do mês da data limite para entrega das propostas licitatórias.</w:t>
      </w:r>
    </w:p>
    <w:p w14:paraId="3F0F2C5C" w14:textId="77777777" w:rsidR="00B70123" w:rsidRPr="00E45C2F" w:rsidRDefault="00786F28" w:rsidP="00114149">
      <w:pPr>
        <w:pStyle w:val="PargrafodaLista"/>
        <w:numPr>
          <w:ilvl w:val="0"/>
          <w:numId w:val="8"/>
        </w:numPr>
        <w:tabs>
          <w:tab w:val="left" w:pos="577"/>
          <w:tab w:val="left" w:pos="581"/>
        </w:tabs>
        <w:spacing w:before="124" w:line="360" w:lineRule="auto"/>
        <w:ind w:left="425" w:firstLine="1"/>
        <w:rPr>
          <w:rFonts w:ascii="Arial" w:hAnsi="Arial" w:cs="Arial"/>
          <w:color w:val="000000" w:themeColor="text1"/>
          <w:sz w:val="24"/>
          <w:szCs w:val="24"/>
        </w:rPr>
      </w:pPr>
      <w:r w:rsidRPr="00E45C2F">
        <w:rPr>
          <w:rFonts w:ascii="Arial" w:hAnsi="Arial" w:cs="Arial"/>
          <w:b/>
          <w:color w:val="000000" w:themeColor="text1"/>
          <w:sz w:val="24"/>
          <w:szCs w:val="24"/>
        </w:rPr>
        <w:t>Em relação ao primeiro reajuste</w:t>
      </w:r>
      <w:r w:rsidRPr="00E45C2F">
        <w:rPr>
          <w:rFonts w:ascii="Arial" w:hAnsi="Arial" w:cs="Arial"/>
          <w:color w:val="000000" w:themeColor="text1"/>
          <w:sz w:val="24"/>
          <w:szCs w:val="24"/>
        </w:rPr>
        <w:t>: os serviços realizados até esta data limite na etapa não serão reajustados, sendo apurados através de levantamento feito pela fiscalização, na referida data, juntamente com o representante da CONTRATADA.</w:t>
      </w:r>
    </w:p>
    <w:p w14:paraId="720E0280" w14:textId="77777777" w:rsidR="00B70123" w:rsidRPr="00E45C2F" w:rsidRDefault="00786F28" w:rsidP="00114149">
      <w:pPr>
        <w:pStyle w:val="PargrafodaLista"/>
        <w:numPr>
          <w:ilvl w:val="0"/>
          <w:numId w:val="8"/>
        </w:numPr>
        <w:tabs>
          <w:tab w:val="left" w:pos="579"/>
          <w:tab w:val="left" w:pos="581"/>
        </w:tabs>
        <w:spacing w:line="360" w:lineRule="auto"/>
        <w:ind w:left="425" w:firstLine="1"/>
        <w:rPr>
          <w:rFonts w:ascii="Arial" w:hAnsi="Arial" w:cs="Arial"/>
          <w:color w:val="000000" w:themeColor="text1"/>
          <w:sz w:val="24"/>
          <w:szCs w:val="24"/>
        </w:rPr>
      </w:pPr>
      <w:r w:rsidRPr="00E45C2F">
        <w:rPr>
          <w:rFonts w:ascii="Arial" w:hAnsi="Arial" w:cs="Arial"/>
          <w:b/>
          <w:color w:val="000000" w:themeColor="text1"/>
          <w:sz w:val="24"/>
          <w:szCs w:val="24"/>
        </w:rPr>
        <w:lastRenderedPageBreak/>
        <w:t>Em relação aos demais reajustes</w:t>
      </w:r>
      <w:r w:rsidRPr="00E45C2F">
        <w:rPr>
          <w:rFonts w:ascii="Arial" w:hAnsi="Arial" w:cs="Arial"/>
          <w:color w:val="000000" w:themeColor="text1"/>
          <w:sz w:val="24"/>
          <w:szCs w:val="24"/>
        </w:rPr>
        <w:t>: os serviços realizados até a data limite de 12 (doze) meses da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data do reajuste anterior serão reajustados pelo índice vigente até então, aplicando-se àqueles</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 xml:space="preserve">serviços realizados posteriormente o novo índice aplicável, sendo todos eles apurados através de levantamento feito pela fiscalização, na referida data, juntamente com o representante da </w:t>
      </w:r>
      <w:r w:rsidRPr="00E45C2F">
        <w:rPr>
          <w:rFonts w:ascii="Arial" w:hAnsi="Arial" w:cs="Arial"/>
          <w:color w:val="000000" w:themeColor="text1"/>
          <w:spacing w:val="-2"/>
          <w:sz w:val="24"/>
          <w:szCs w:val="24"/>
        </w:rPr>
        <w:t>CONTRATADA.</w:t>
      </w:r>
    </w:p>
    <w:p w14:paraId="050E522E" w14:textId="77777777" w:rsidR="00B70123" w:rsidRPr="00E45C2F" w:rsidRDefault="00786F28" w:rsidP="00114149">
      <w:pPr>
        <w:pStyle w:val="PargrafodaLista"/>
        <w:numPr>
          <w:ilvl w:val="0"/>
          <w:numId w:val="8"/>
        </w:numPr>
        <w:tabs>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Caso o índice estabelecido para reajustamento venha a ser extinto ou de qualquer forma não possa mais ser utilizado, será adotado em substituição o que vier a ser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 xml:space="preserve">determinado pela legislação então em </w:t>
      </w:r>
      <w:r w:rsidRPr="00E45C2F">
        <w:rPr>
          <w:rFonts w:ascii="Arial" w:hAnsi="Arial" w:cs="Arial"/>
          <w:color w:val="000000" w:themeColor="text1"/>
          <w:spacing w:val="-2"/>
          <w:sz w:val="24"/>
          <w:szCs w:val="24"/>
        </w:rPr>
        <w:t>vigor.</w:t>
      </w:r>
    </w:p>
    <w:p w14:paraId="121D6207" w14:textId="77777777" w:rsidR="00B70123" w:rsidRPr="00E45C2F" w:rsidRDefault="00786F28" w:rsidP="00114149">
      <w:pPr>
        <w:pStyle w:val="PargrafodaLista"/>
        <w:numPr>
          <w:ilvl w:val="0"/>
          <w:numId w:val="8"/>
        </w:numPr>
        <w:tabs>
          <w:tab w:val="left" w:pos="579"/>
          <w:tab w:val="left" w:pos="581"/>
        </w:tabs>
        <w:spacing w:before="1"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Na ausência de previsão legal quanto ao índice substituto, as partes elegerão novo índice oficial, para reajustamento do preço do valor remanescente.</w:t>
      </w:r>
    </w:p>
    <w:p w14:paraId="025FBED6" w14:textId="77777777" w:rsidR="00B70123" w:rsidRPr="00E45C2F" w:rsidRDefault="00786F28" w:rsidP="00114149">
      <w:pPr>
        <w:pStyle w:val="PargrafodaLista"/>
        <w:numPr>
          <w:ilvl w:val="0"/>
          <w:numId w:val="8"/>
        </w:numPr>
        <w:tabs>
          <w:tab w:val="left" w:pos="578"/>
          <w:tab w:val="left" w:pos="581"/>
        </w:tabs>
        <w:spacing w:line="360" w:lineRule="auto"/>
        <w:ind w:left="425" w:firstLine="1"/>
        <w:rPr>
          <w:rFonts w:ascii="Arial" w:hAnsi="Arial" w:cs="Arial"/>
          <w:color w:val="000000" w:themeColor="text1"/>
          <w:sz w:val="24"/>
          <w:szCs w:val="24"/>
        </w:rPr>
      </w:pPr>
      <w:r w:rsidRPr="00E45C2F">
        <w:rPr>
          <w:rFonts w:ascii="Arial" w:hAnsi="Arial" w:cs="Arial"/>
          <w:color w:val="000000" w:themeColor="text1"/>
          <w:sz w:val="24"/>
          <w:szCs w:val="24"/>
        </w:rPr>
        <w:t>Fica a CONTRATADA obrigada a apresentar memorial de cálculo referente ao reajustamento de</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preços do valor remanescente, sempre que este ocorrer.</w:t>
      </w:r>
    </w:p>
    <w:p w14:paraId="6EBB2CFF"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4"/>
          <w:sz w:val="24"/>
          <w:szCs w:val="24"/>
          <w:u w:val="single"/>
        </w:rPr>
        <w:t xml:space="preserve"> </w:t>
      </w:r>
      <w:r w:rsidRPr="00E45C2F">
        <w:rPr>
          <w:color w:val="000000" w:themeColor="text1"/>
          <w:sz w:val="24"/>
          <w:szCs w:val="24"/>
          <w:u w:val="single"/>
        </w:rPr>
        <w:t>13ª</w:t>
      </w:r>
      <w:r w:rsidRPr="00E45C2F">
        <w:rPr>
          <w:color w:val="000000" w:themeColor="text1"/>
          <w:spacing w:val="-4"/>
          <w:sz w:val="24"/>
          <w:szCs w:val="24"/>
          <w:u w:val="single"/>
        </w:rPr>
        <w:t xml:space="preserve"> </w:t>
      </w:r>
      <w:r w:rsidRPr="00E45C2F">
        <w:rPr>
          <w:color w:val="000000" w:themeColor="text1"/>
          <w:sz w:val="24"/>
          <w:szCs w:val="24"/>
          <w:u w:val="single"/>
        </w:rPr>
        <w:t>–</w:t>
      </w:r>
      <w:r w:rsidRPr="00E45C2F">
        <w:rPr>
          <w:color w:val="000000" w:themeColor="text1"/>
          <w:spacing w:val="-6"/>
          <w:sz w:val="24"/>
          <w:szCs w:val="24"/>
          <w:u w:val="single"/>
        </w:rPr>
        <w:t xml:space="preserve"> </w:t>
      </w:r>
      <w:r w:rsidRPr="00E45C2F">
        <w:rPr>
          <w:color w:val="000000" w:themeColor="text1"/>
          <w:sz w:val="24"/>
          <w:szCs w:val="24"/>
          <w:u w:val="single"/>
        </w:rPr>
        <w:t>DA</w:t>
      </w:r>
      <w:r w:rsidRPr="00E45C2F">
        <w:rPr>
          <w:color w:val="000000" w:themeColor="text1"/>
          <w:spacing w:val="-6"/>
          <w:sz w:val="24"/>
          <w:szCs w:val="24"/>
          <w:u w:val="single"/>
        </w:rPr>
        <w:t xml:space="preserve"> </w:t>
      </w:r>
      <w:r w:rsidRPr="00E45C2F">
        <w:rPr>
          <w:color w:val="000000" w:themeColor="text1"/>
          <w:sz w:val="24"/>
          <w:szCs w:val="24"/>
          <w:u w:val="single"/>
        </w:rPr>
        <w:t>GARANTIA</w:t>
      </w:r>
      <w:r w:rsidRPr="00E45C2F">
        <w:rPr>
          <w:color w:val="000000" w:themeColor="text1"/>
          <w:spacing w:val="-6"/>
          <w:sz w:val="24"/>
          <w:szCs w:val="24"/>
          <w:u w:val="single"/>
        </w:rPr>
        <w:t xml:space="preserve"> </w:t>
      </w:r>
      <w:r w:rsidRPr="00E45C2F">
        <w:rPr>
          <w:color w:val="000000" w:themeColor="text1"/>
          <w:sz w:val="24"/>
          <w:szCs w:val="24"/>
          <w:u w:val="single"/>
        </w:rPr>
        <w:t>DO</w:t>
      </w:r>
      <w:r w:rsidRPr="00E45C2F">
        <w:rPr>
          <w:color w:val="000000" w:themeColor="text1"/>
          <w:spacing w:val="-3"/>
          <w:sz w:val="24"/>
          <w:szCs w:val="24"/>
          <w:u w:val="single"/>
        </w:rPr>
        <w:t xml:space="preserve"> </w:t>
      </w:r>
      <w:r w:rsidRPr="00E45C2F">
        <w:rPr>
          <w:color w:val="000000" w:themeColor="text1"/>
          <w:spacing w:val="-2"/>
          <w:sz w:val="24"/>
          <w:szCs w:val="24"/>
          <w:u w:val="single"/>
        </w:rPr>
        <w:t>CONTRATO</w:t>
      </w:r>
    </w:p>
    <w:p w14:paraId="1DBA3012"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0AD2D8B7" w14:textId="09491059" w:rsidR="00B70123" w:rsidRPr="00E45C2F" w:rsidRDefault="00786F28" w:rsidP="00114149">
      <w:pPr>
        <w:pStyle w:val="PargrafodaLista"/>
        <w:numPr>
          <w:ilvl w:val="0"/>
          <w:numId w:val="7"/>
        </w:numPr>
        <w:tabs>
          <w:tab w:val="left" w:pos="296"/>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Esta Prefeitura Municipal de </w:t>
      </w:r>
      <w:r w:rsidR="008946A1" w:rsidRPr="00E45C2F">
        <w:rPr>
          <w:rFonts w:ascii="Arial" w:hAnsi="Arial" w:cs="Arial"/>
          <w:color w:val="000000" w:themeColor="text1"/>
          <w:sz w:val="24"/>
          <w:szCs w:val="24"/>
        </w:rPr>
        <w:t xml:space="preserve">Ribeirão Branco/SP </w:t>
      </w:r>
      <w:r w:rsidRPr="00E45C2F">
        <w:rPr>
          <w:rFonts w:ascii="Arial" w:hAnsi="Arial" w:cs="Arial"/>
          <w:color w:val="000000" w:themeColor="text1"/>
          <w:sz w:val="24"/>
          <w:szCs w:val="24"/>
        </w:rPr>
        <w:t>exigirá da CONTRATADA,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w:t>
      </w:r>
    </w:p>
    <w:p w14:paraId="40426E14" w14:textId="77777777" w:rsidR="00B70123" w:rsidRPr="00E45C2F" w:rsidRDefault="00786F28" w:rsidP="00114149">
      <w:pPr>
        <w:pStyle w:val="PargrafodaLista"/>
        <w:numPr>
          <w:ilvl w:val="1"/>
          <w:numId w:val="7"/>
        </w:numPr>
        <w:tabs>
          <w:tab w:val="left" w:pos="1004"/>
          <w:tab w:val="left" w:pos="101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BAEED3F" w14:textId="77777777" w:rsidR="00B70123" w:rsidRPr="00E45C2F" w:rsidRDefault="00786F28" w:rsidP="00114149">
      <w:pPr>
        <w:pStyle w:val="PargrafodaLista"/>
        <w:numPr>
          <w:ilvl w:val="1"/>
          <w:numId w:val="7"/>
        </w:numPr>
        <w:tabs>
          <w:tab w:val="left" w:pos="1004"/>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pacing w:val="-2"/>
          <w:sz w:val="24"/>
          <w:szCs w:val="24"/>
        </w:rPr>
        <w:t>seguro-garantia;</w:t>
      </w:r>
    </w:p>
    <w:p w14:paraId="374C3433" w14:textId="77777777" w:rsidR="00B70123" w:rsidRPr="00E45C2F" w:rsidRDefault="00786F28" w:rsidP="00114149">
      <w:pPr>
        <w:pStyle w:val="PargrafodaLista"/>
        <w:numPr>
          <w:ilvl w:val="1"/>
          <w:numId w:val="7"/>
        </w:numPr>
        <w:tabs>
          <w:tab w:val="left" w:pos="1005"/>
          <w:tab w:val="left" w:pos="1016"/>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fiança bancária emitida por banco ou instituição financeira devidamente autorizada a operar no País pelo Banco Central do Brasil.</w:t>
      </w:r>
    </w:p>
    <w:p w14:paraId="71AB0DA9" w14:textId="77777777" w:rsidR="00B70123" w:rsidRPr="00E45C2F" w:rsidRDefault="00786F28" w:rsidP="00114149">
      <w:pPr>
        <w:pStyle w:val="PargrafodaLista"/>
        <w:numPr>
          <w:ilvl w:val="0"/>
          <w:numId w:val="7"/>
        </w:numPr>
        <w:tabs>
          <w:tab w:val="left" w:pos="578"/>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Não poderá constar ressalva quanto à cobertura de multa administrativa, em consonância com o</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o artigo 139, inciso III, alíneas “a”, “b”, “c” e “d” da lei federal nº 14.133/21.</w:t>
      </w:r>
    </w:p>
    <w:p w14:paraId="5FDB6E3C" w14:textId="77777777" w:rsidR="00B70123" w:rsidRPr="00E45C2F" w:rsidRDefault="00786F28" w:rsidP="00114149">
      <w:pPr>
        <w:pStyle w:val="PargrafodaLista"/>
        <w:numPr>
          <w:ilvl w:val="0"/>
          <w:numId w:val="7"/>
        </w:numPr>
        <w:tabs>
          <w:tab w:val="left" w:pos="577"/>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 xml:space="preserve">A garantia prestada através da moeda corrente (em dinheiro) será devolvida após o </w:t>
      </w:r>
      <w:r w:rsidRPr="00E45C2F">
        <w:rPr>
          <w:rFonts w:ascii="Arial" w:hAnsi="Arial" w:cs="Arial"/>
          <w:color w:val="000000" w:themeColor="text1"/>
          <w:sz w:val="24"/>
          <w:szCs w:val="24"/>
        </w:rPr>
        <w:lastRenderedPageBreak/>
        <w:t>recebimento definitivo dos serviços, descontados os eventuais débitos e multas aplicadas à Contratada.</w:t>
      </w:r>
    </w:p>
    <w:p w14:paraId="6069E163" w14:textId="77777777" w:rsidR="00B70123" w:rsidRPr="00E45C2F" w:rsidRDefault="00786F28" w:rsidP="00114149">
      <w:pPr>
        <w:pStyle w:val="PargrafodaLista"/>
        <w:numPr>
          <w:ilvl w:val="0"/>
          <w:numId w:val="7"/>
        </w:numPr>
        <w:tabs>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Em qualquer caso, deverá ser</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indicado no recibo correspondente 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 da Concorrência, do contrato 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 objeto da mesma.</w:t>
      </w:r>
    </w:p>
    <w:p w14:paraId="4DC1F8FD" w14:textId="77777777" w:rsidR="00B70123" w:rsidRPr="00E45C2F" w:rsidRDefault="00786F28" w:rsidP="00114149">
      <w:pPr>
        <w:pStyle w:val="PargrafodaLista"/>
        <w:numPr>
          <w:ilvl w:val="0"/>
          <w:numId w:val="7"/>
        </w:numPr>
        <w:tabs>
          <w:tab w:val="left" w:pos="579"/>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Contratada perderá</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"caução 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garantia do contrato", em favor da Contratante,</w:t>
      </w:r>
      <w:r w:rsidRPr="00E45C2F">
        <w:rPr>
          <w:rFonts w:ascii="Arial" w:hAnsi="Arial" w:cs="Arial"/>
          <w:color w:val="000000" w:themeColor="text1"/>
          <w:spacing w:val="-1"/>
          <w:sz w:val="24"/>
          <w:szCs w:val="24"/>
        </w:rPr>
        <w:t xml:space="preserve"> </w:t>
      </w:r>
      <w:r w:rsidRPr="00E45C2F">
        <w:rPr>
          <w:rFonts w:ascii="Arial" w:hAnsi="Arial" w:cs="Arial"/>
          <w:color w:val="000000" w:themeColor="text1"/>
          <w:sz w:val="24"/>
          <w:szCs w:val="24"/>
        </w:rPr>
        <w:t>se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por sua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culpa for promovida rescisão contratual.</w:t>
      </w:r>
    </w:p>
    <w:p w14:paraId="4FA81E25" w14:textId="77777777" w:rsidR="00B70123" w:rsidRPr="00E45C2F" w:rsidRDefault="00786F28" w:rsidP="00114149">
      <w:pPr>
        <w:pStyle w:val="Ttulo2"/>
        <w:numPr>
          <w:ilvl w:val="0"/>
          <w:numId w:val="7"/>
        </w:numPr>
        <w:tabs>
          <w:tab w:val="left" w:pos="578"/>
          <w:tab w:val="left" w:pos="581"/>
        </w:tabs>
        <w:spacing w:line="360" w:lineRule="auto"/>
        <w:ind w:left="425" w:firstLine="0"/>
        <w:jc w:val="both"/>
        <w:rPr>
          <w:color w:val="000000" w:themeColor="text1"/>
          <w:sz w:val="24"/>
          <w:szCs w:val="24"/>
        </w:rPr>
      </w:pPr>
      <w:r w:rsidRPr="00E45C2F">
        <w:rPr>
          <w:color w:val="000000" w:themeColor="text1"/>
          <w:sz w:val="24"/>
          <w:szCs w:val="24"/>
        </w:rPr>
        <w:t>Em caso de aditivo de prazo ou valor e a garantia não cobrir o período prorrogado ou o valor aditado, o contratado terá que complementá-la.</w:t>
      </w:r>
    </w:p>
    <w:p w14:paraId="37909354" w14:textId="77777777" w:rsidR="00B70123" w:rsidRPr="00E45C2F" w:rsidRDefault="00786F28" w:rsidP="00114149">
      <w:pPr>
        <w:pStyle w:val="PargrafodaLista"/>
        <w:numPr>
          <w:ilvl w:val="0"/>
          <w:numId w:val="7"/>
        </w:numPr>
        <w:tabs>
          <w:tab w:val="left" w:pos="577"/>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Será exigida garantia adicional do licitante vencedor cuja proposta for inferior a 85% (oitenta e cinco</w:t>
      </w:r>
      <w:r w:rsidRPr="00E45C2F">
        <w:rPr>
          <w:rFonts w:ascii="Arial" w:hAnsi="Arial" w:cs="Arial"/>
          <w:color w:val="000000" w:themeColor="text1"/>
          <w:spacing w:val="80"/>
          <w:sz w:val="24"/>
          <w:szCs w:val="24"/>
        </w:rPr>
        <w:t xml:space="preserve"> </w:t>
      </w:r>
      <w:r w:rsidRPr="00E45C2F">
        <w:rPr>
          <w:rFonts w:ascii="Arial" w:hAnsi="Arial" w:cs="Arial"/>
          <w:color w:val="000000" w:themeColor="text1"/>
          <w:sz w:val="24"/>
          <w:szCs w:val="24"/>
        </w:rPr>
        <w:t>por cento) do valor orçado pela Administração, equivalente à diferença entre este último e o valor da proposta, sem prejuízo das demais garantias exigíveis de acordo com a lei federal 14.133/2021.</w:t>
      </w:r>
    </w:p>
    <w:p w14:paraId="429E1FC4" w14:textId="77777777" w:rsidR="00B70123" w:rsidRPr="00E45C2F" w:rsidRDefault="00786F28" w:rsidP="00114149">
      <w:pPr>
        <w:pStyle w:val="PargrafodaLista"/>
        <w:numPr>
          <w:ilvl w:val="0"/>
          <w:numId w:val="7"/>
        </w:numPr>
        <w:tabs>
          <w:tab w:val="left" w:pos="579"/>
          <w:tab w:val="left" w:pos="581"/>
        </w:tabs>
        <w:spacing w:line="360" w:lineRule="auto"/>
        <w:ind w:left="425" w:firstLine="0"/>
        <w:rPr>
          <w:rFonts w:ascii="Arial" w:hAnsi="Arial" w:cs="Arial"/>
          <w:color w:val="000000" w:themeColor="text1"/>
          <w:sz w:val="24"/>
          <w:szCs w:val="24"/>
        </w:rPr>
      </w:pPr>
      <w:r w:rsidRPr="00E45C2F">
        <w:rPr>
          <w:rFonts w:ascii="Arial" w:hAnsi="Arial" w:cs="Arial"/>
          <w:color w:val="000000" w:themeColor="text1"/>
          <w:sz w:val="24"/>
          <w:szCs w:val="24"/>
        </w:rPr>
        <w:t>Para a prestação da garantia pelo contratado quando este optar pela modalidade prevista alínea “b” do inciso I desta cláusula, será concedido prazo de 1 (um) mês para sua apresentação, contado da data</w:t>
      </w:r>
      <w:r w:rsidRPr="00E45C2F">
        <w:rPr>
          <w:rFonts w:ascii="Arial" w:hAnsi="Arial" w:cs="Arial"/>
          <w:color w:val="000000" w:themeColor="text1"/>
          <w:spacing w:val="40"/>
          <w:sz w:val="24"/>
          <w:szCs w:val="24"/>
        </w:rPr>
        <w:t xml:space="preserve"> </w:t>
      </w:r>
      <w:r w:rsidRPr="00E45C2F">
        <w:rPr>
          <w:rFonts w:ascii="Arial" w:hAnsi="Arial" w:cs="Arial"/>
          <w:color w:val="000000" w:themeColor="text1"/>
          <w:sz w:val="24"/>
          <w:szCs w:val="24"/>
        </w:rPr>
        <w:t>de homologação da licitação e anterior à assinatura do contrato.</w:t>
      </w:r>
    </w:p>
    <w:p w14:paraId="6BAAAF3B" w14:textId="77777777" w:rsidR="00B70123" w:rsidRPr="00E45C2F" w:rsidRDefault="00786F28" w:rsidP="00977A66">
      <w:pPr>
        <w:pStyle w:val="Ttulo2"/>
        <w:ind w:left="425" w:firstLine="1"/>
        <w:rPr>
          <w:color w:val="000000" w:themeColor="text1"/>
          <w:sz w:val="24"/>
          <w:szCs w:val="24"/>
          <w:u w:val="single"/>
        </w:rPr>
      </w:pPr>
      <w:r w:rsidRPr="00E45C2F">
        <w:rPr>
          <w:color w:val="000000" w:themeColor="text1"/>
          <w:sz w:val="24"/>
          <w:szCs w:val="24"/>
          <w:u w:val="single"/>
        </w:rPr>
        <w:t>CLÁUSULA</w:t>
      </w:r>
      <w:r w:rsidRPr="00E45C2F">
        <w:rPr>
          <w:color w:val="000000" w:themeColor="text1"/>
          <w:spacing w:val="-5"/>
          <w:sz w:val="24"/>
          <w:szCs w:val="24"/>
          <w:u w:val="single"/>
        </w:rPr>
        <w:t xml:space="preserve"> </w:t>
      </w:r>
      <w:r w:rsidRPr="00E45C2F">
        <w:rPr>
          <w:color w:val="000000" w:themeColor="text1"/>
          <w:sz w:val="24"/>
          <w:szCs w:val="24"/>
          <w:u w:val="single"/>
        </w:rPr>
        <w:t>14ª</w:t>
      </w:r>
      <w:r w:rsidRPr="00E45C2F">
        <w:rPr>
          <w:color w:val="000000" w:themeColor="text1"/>
          <w:spacing w:val="-4"/>
          <w:sz w:val="24"/>
          <w:szCs w:val="24"/>
          <w:u w:val="single"/>
        </w:rPr>
        <w:t xml:space="preserve"> </w:t>
      </w:r>
      <w:r w:rsidRPr="00E45C2F">
        <w:rPr>
          <w:color w:val="000000" w:themeColor="text1"/>
          <w:sz w:val="24"/>
          <w:szCs w:val="24"/>
          <w:u w:val="single"/>
        </w:rPr>
        <w:t>–</w:t>
      </w:r>
      <w:r w:rsidRPr="00E45C2F">
        <w:rPr>
          <w:color w:val="000000" w:themeColor="text1"/>
          <w:spacing w:val="-7"/>
          <w:sz w:val="24"/>
          <w:szCs w:val="24"/>
          <w:u w:val="single"/>
        </w:rPr>
        <w:t xml:space="preserve"> </w:t>
      </w:r>
      <w:r w:rsidRPr="00E45C2F">
        <w:rPr>
          <w:color w:val="000000" w:themeColor="text1"/>
          <w:sz w:val="24"/>
          <w:szCs w:val="24"/>
          <w:u w:val="single"/>
        </w:rPr>
        <w:t>DA</w:t>
      </w:r>
      <w:r w:rsidRPr="00E45C2F">
        <w:rPr>
          <w:color w:val="000000" w:themeColor="text1"/>
          <w:spacing w:val="-7"/>
          <w:sz w:val="24"/>
          <w:szCs w:val="24"/>
          <w:u w:val="single"/>
        </w:rPr>
        <w:t xml:space="preserve"> </w:t>
      </w:r>
      <w:r w:rsidRPr="00E45C2F">
        <w:rPr>
          <w:color w:val="000000" w:themeColor="text1"/>
          <w:sz w:val="24"/>
          <w:szCs w:val="24"/>
          <w:u w:val="single"/>
        </w:rPr>
        <w:t>ALTERAÇÃO</w:t>
      </w:r>
      <w:r w:rsidRPr="00E45C2F">
        <w:rPr>
          <w:color w:val="000000" w:themeColor="text1"/>
          <w:spacing w:val="-6"/>
          <w:sz w:val="24"/>
          <w:szCs w:val="24"/>
          <w:u w:val="single"/>
        </w:rPr>
        <w:t xml:space="preserve"> </w:t>
      </w:r>
      <w:r w:rsidRPr="00E45C2F">
        <w:rPr>
          <w:color w:val="000000" w:themeColor="text1"/>
          <w:spacing w:val="-2"/>
          <w:sz w:val="24"/>
          <w:szCs w:val="24"/>
          <w:u w:val="single"/>
        </w:rPr>
        <w:t>CONTRATUAL</w:t>
      </w:r>
    </w:p>
    <w:p w14:paraId="0E116B3D" w14:textId="77777777" w:rsidR="00B70123" w:rsidRPr="00E45C2F" w:rsidRDefault="00B70123" w:rsidP="00977A66">
      <w:pPr>
        <w:pStyle w:val="Corpodetexto"/>
        <w:spacing w:before="20"/>
        <w:ind w:left="425" w:firstLine="1"/>
        <w:rPr>
          <w:rFonts w:ascii="Arial" w:hAnsi="Arial" w:cs="Arial"/>
          <w:b/>
          <w:color w:val="000000" w:themeColor="text1"/>
          <w:sz w:val="24"/>
          <w:szCs w:val="24"/>
        </w:rPr>
      </w:pPr>
    </w:p>
    <w:p w14:paraId="4D4BBFED" w14:textId="77777777" w:rsidR="00B70123" w:rsidRPr="00E45C2F" w:rsidRDefault="00786F28" w:rsidP="00114149">
      <w:pPr>
        <w:pStyle w:val="Corpodetexto"/>
        <w:spacing w:line="360" w:lineRule="auto"/>
        <w:ind w:left="567"/>
        <w:jc w:val="both"/>
        <w:rPr>
          <w:rFonts w:ascii="Arial" w:hAnsi="Arial" w:cs="Arial"/>
          <w:color w:val="000000" w:themeColor="text1"/>
          <w:sz w:val="24"/>
          <w:szCs w:val="24"/>
        </w:rPr>
      </w:pPr>
      <w:r w:rsidRPr="00E45C2F">
        <w:rPr>
          <w:rFonts w:ascii="Arial" w:hAnsi="Arial" w:cs="Arial"/>
          <w:color w:val="000000" w:themeColor="text1"/>
          <w:sz w:val="24"/>
          <w:szCs w:val="24"/>
        </w:rPr>
        <w:t>Fica a CONTRATADA obrigada a aceitar, nas mesmas condições contratuais, acréscimos ou supressões do objeto deste instrumento, observados os termos e limites previstos no art. 125 da Lei Federal nº 14.133/2021.</w:t>
      </w:r>
    </w:p>
    <w:p w14:paraId="48D5944C" w14:textId="77777777" w:rsidR="00B70123" w:rsidRPr="00E45C2F" w:rsidRDefault="00786F28" w:rsidP="00114149">
      <w:pPr>
        <w:pStyle w:val="PargrafodaLista"/>
        <w:numPr>
          <w:ilvl w:val="0"/>
          <w:numId w:val="1"/>
        </w:numPr>
        <w:tabs>
          <w:tab w:val="left" w:pos="296"/>
          <w:tab w:val="left" w:pos="581"/>
        </w:tabs>
        <w:spacing w:line="360" w:lineRule="auto"/>
        <w:ind w:left="567" w:firstLine="0"/>
        <w:rPr>
          <w:rFonts w:ascii="Arial" w:hAnsi="Arial" w:cs="Arial"/>
          <w:color w:val="000000" w:themeColor="text1"/>
          <w:sz w:val="24"/>
          <w:szCs w:val="24"/>
        </w:rPr>
      </w:pPr>
      <w:r w:rsidRPr="00E45C2F">
        <w:rPr>
          <w:rFonts w:ascii="Arial" w:hAnsi="Arial" w:cs="Arial"/>
          <w:color w:val="000000" w:themeColor="text1"/>
          <w:sz w:val="24"/>
          <w:szCs w:val="24"/>
        </w:rPr>
        <w:t>Eventual</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alteração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será</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obrigatoriamente</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formalizada</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por</w:t>
      </w:r>
      <w:r w:rsidRPr="00E45C2F">
        <w:rPr>
          <w:rFonts w:ascii="Arial" w:hAnsi="Arial" w:cs="Arial"/>
          <w:color w:val="000000" w:themeColor="text1"/>
          <w:spacing w:val="32"/>
          <w:sz w:val="24"/>
          <w:szCs w:val="24"/>
        </w:rPr>
        <w:t xml:space="preserve"> </w:t>
      </w:r>
      <w:r w:rsidRPr="00E45C2F">
        <w:rPr>
          <w:rFonts w:ascii="Arial" w:hAnsi="Arial" w:cs="Arial"/>
          <w:color w:val="000000" w:themeColor="text1"/>
          <w:sz w:val="24"/>
          <w:szCs w:val="24"/>
        </w:rPr>
        <w:t>meio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31"/>
          <w:sz w:val="24"/>
          <w:szCs w:val="24"/>
        </w:rPr>
        <w:t xml:space="preserve"> </w:t>
      </w:r>
      <w:r w:rsidRPr="00E45C2F">
        <w:rPr>
          <w:rFonts w:ascii="Arial" w:hAnsi="Arial" w:cs="Arial"/>
          <w:color w:val="000000" w:themeColor="text1"/>
          <w:sz w:val="24"/>
          <w:szCs w:val="24"/>
        </w:rPr>
        <w:t>Termo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Aditivo</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ao</w:t>
      </w:r>
      <w:r w:rsidRPr="00E45C2F">
        <w:rPr>
          <w:rFonts w:ascii="Arial" w:hAnsi="Arial" w:cs="Arial"/>
          <w:color w:val="000000" w:themeColor="text1"/>
          <w:spacing w:val="29"/>
          <w:sz w:val="24"/>
          <w:szCs w:val="24"/>
        </w:rPr>
        <w:t xml:space="preserve"> </w:t>
      </w:r>
      <w:r w:rsidRPr="00E45C2F">
        <w:rPr>
          <w:rFonts w:ascii="Arial" w:hAnsi="Arial" w:cs="Arial"/>
          <w:color w:val="000000" w:themeColor="text1"/>
          <w:sz w:val="24"/>
          <w:szCs w:val="24"/>
        </w:rPr>
        <w:t>presente</w:t>
      </w:r>
      <w:r w:rsidRPr="00E45C2F">
        <w:rPr>
          <w:rFonts w:ascii="Arial" w:hAnsi="Arial" w:cs="Arial"/>
          <w:color w:val="000000" w:themeColor="text1"/>
          <w:spacing w:val="33"/>
          <w:sz w:val="24"/>
          <w:szCs w:val="24"/>
        </w:rPr>
        <w:t xml:space="preserve"> </w:t>
      </w:r>
      <w:r w:rsidRPr="00E45C2F">
        <w:rPr>
          <w:rFonts w:ascii="Arial" w:hAnsi="Arial" w:cs="Arial"/>
          <w:color w:val="000000" w:themeColor="text1"/>
          <w:sz w:val="24"/>
          <w:szCs w:val="24"/>
        </w:rPr>
        <w:t>contrato, respeitadas as disposições da Lei Federal nº 14.133/2021.</w:t>
      </w:r>
    </w:p>
    <w:p w14:paraId="0C2C9033" w14:textId="77777777" w:rsidR="00B70123" w:rsidRPr="00E45C2F" w:rsidRDefault="00786F28" w:rsidP="00114149">
      <w:pPr>
        <w:pStyle w:val="Ttulo2"/>
        <w:spacing w:line="360" w:lineRule="auto"/>
        <w:ind w:left="567" w:firstLine="1"/>
        <w:rPr>
          <w:color w:val="000000" w:themeColor="text1"/>
          <w:sz w:val="24"/>
          <w:szCs w:val="24"/>
        </w:rPr>
      </w:pPr>
      <w:r w:rsidRPr="00E45C2F">
        <w:rPr>
          <w:color w:val="000000" w:themeColor="text1"/>
          <w:sz w:val="24"/>
          <w:szCs w:val="24"/>
        </w:rPr>
        <w:t>CLÁUSULA</w:t>
      </w:r>
      <w:r w:rsidRPr="00E45C2F">
        <w:rPr>
          <w:color w:val="000000" w:themeColor="text1"/>
          <w:spacing w:val="-6"/>
          <w:sz w:val="24"/>
          <w:szCs w:val="24"/>
        </w:rPr>
        <w:t xml:space="preserve"> </w:t>
      </w:r>
      <w:r w:rsidRPr="00E45C2F">
        <w:rPr>
          <w:color w:val="000000" w:themeColor="text1"/>
          <w:sz w:val="24"/>
          <w:szCs w:val="24"/>
        </w:rPr>
        <w:t>15ª</w:t>
      </w:r>
      <w:r w:rsidRPr="00E45C2F">
        <w:rPr>
          <w:color w:val="000000" w:themeColor="text1"/>
          <w:spacing w:val="-6"/>
          <w:sz w:val="24"/>
          <w:szCs w:val="24"/>
        </w:rPr>
        <w:t xml:space="preserve"> </w:t>
      </w:r>
      <w:r w:rsidRPr="00E45C2F">
        <w:rPr>
          <w:color w:val="000000" w:themeColor="text1"/>
          <w:sz w:val="24"/>
          <w:szCs w:val="24"/>
        </w:rPr>
        <w:t>–</w:t>
      </w:r>
      <w:r w:rsidRPr="00E45C2F">
        <w:rPr>
          <w:color w:val="000000" w:themeColor="text1"/>
          <w:spacing w:val="-8"/>
          <w:sz w:val="24"/>
          <w:szCs w:val="24"/>
        </w:rPr>
        <w:t xml:space="preserve"> </w:t>
      </w:r>
      <w:r w:rsidRPr="00E45C2F">
        <w:rPr>
          <w:color w:val="000000" w:themeColor="text1"/>
          <w:sz w:val="24"/>
          <w:szCs w:val="24"/>
        </w:rPr>
        <w:t>DAS</w:t>
      </w:r>
      <w:r w:rsidRPr="00E45C2F">
        <w:rPr>
          <w:color w:val="000000" w:themeColor="text1"/>
          <w:spacing w:val="-5"/>
          <w:sz w:val="24"/>
          <w:szCs w:val="24"/>
        </w:rPr>
        <w:t xml:space="preserve"> </w:t>
      </w:r>
      <w:r w:rsidRPr="00E45C2F">
        <w:rPr>
          <w:color w:val="000000" w:themeColor="text1"/>
          <w:sz w:val="24"/>
          <w:szCs w:val="24"/>
        </w:rPr>
        <w:t>DISPOSIÇÕES</w:t>
      </w:r>
      <w:r w:rsidRPr="00E45C2F">
        <w:rPr>
          <w:color w:val="000000" w:themeColor="text1"/>
          <w:spacing w:val="-7"/>
          <w:sz w:val="24"/>
          <w:szCs w:val="24"/>
        </w:rPr>
        <w:t xml:space="preserve"> </w:t>
      </w:r>
      <w:r w:rsidRPr="00E45C2F">
        <w:rPr>
          <w:color w:val="000000" w:themeColor="text1"/>
          <w:spacing w:val="-2"/>
          <w:sz w:val="24"/>
          <w:szCs w:val="24"/>
        </w:rPr>
        <w:t>GERAIS</w:t>
      </w:r>
    </w:p>
    <w:p w14:paraId="5D3B0F9C" w14:textId="041039CF" w:rsidR="00B70123" w:rsidRPr="00E45C2F" w:rsidRDefault="00786F28" w:rsidP="00114149">
      <w:pPr>
        <w:pStyle w:val="Corpodetexto"/>
        <w:spacing w:line="360" w:lineRule="auto"/>
        <w:ind w:left="567" w:firstLine="1"/>
        <w:jc w:val="both"/>
        <w:rPr>
          <w:rFonts w:ascii="Arial" w:hAnsi="Arial" w:cs="Arial"/>
          <w:color w:val="000000" w:themeColor="text1"/>
          <w:sz w:val="24"/>
          <w:szCs w:val="24"/>
        </w:rPr>
      </w:pPr>
      <w:r w:rsidRPr="00E45C2F">
        <w:rPr>
          <w:rFonts w:ascii="Arial" w:hAnsi="Arial" w:cs="Arial"/>
          <w:color w:val="000000" w:themeColor="text1"/>
          <w:sz w:val="24"/>
          <w:szCs w:val="24"/>
        </w:rPr>
        <w:t>São partes integrantes deste Contrato, independentemente de transcrição, o Edital da Concorrência Eletrônica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nº</w:t>
      </w:r>
      <w:r w:rsidRPr="00E45C2F">
        <w:rPr>
          <w:rFonts w:ascii="Arial" w:hAnsi="Arial" w:cs="Arial"/>
          <w:color w:val="000000" w:themeColor="text1"/>
          <w:spacing w:val="-2"/>
          <w:sz w:val="24"/>
          <w:szCs w:val="24"/>
        </w:rPr>
        <w:t xml:space="preserve"> </w:t>
      </w:r>
      <w:r w:rsidR="00B37E3A">
        <w:rPr>
          <w:rFonts w:ascii="Arial" w:hAnsi="Arial" w:cs="Arial"/>
          <w:color w:val="000000" w:themeColor="text1"/>
          <w:sz w:val="24"/>
          <w:szCs w:val="24"/>
        </w:rPr>
        <w:t>005</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z w:val="24"/>
          <w:szCs w:val="24"/>
        </w:rPr>
        <w:t>,</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o</w:t>
      </w:r>
      <w:r w:rsidRPr="00E45C2F">
        <w:rPr>
          <w:rFonts w:ascii="Arial" w:hAnsi="Arial" w:cs="Arial"/>
          <w:color w:val="000000" w:themeColor="text1"/>
          <w:spacing w:val="-4"/>
          <w:sz w:val="24"/>
          <w:szCs w:val="24"/>
        </w:rPr>
        <w:t xml:space="preserve"> </w:t>
      </w:r>
      <w:r w:rsidRPr="00E45C2F">
        <w:rPr>
          <w:rFonts w:ascii="Arial" w:hAnsi="Arial" w:cs="Arial"/>
          <w:color w:val="000000" w:themeColor="text1"/>
          <w:sz w:val="24"/>
          <w:szCs w:val="24"/>
        </w:rPr>
        <w:t>Processo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Administrativo nº</w:t>
      </w:r>
      <w:r w:rsidRPr="00E45C2F">
        <w:rPr>
          <w:rFonts w:ascii="Arial" w:hAnsi="Arial" w:cs="Arial"/>
          <w:color w:val="000000" w:themeColor="text1"/>
          <w:spacing w:val="-5"/>
          <w:sz w:val="24"/>
          <w:szCs w:val="24"/>
        </w:rPr>
        <w:t xml:space="preserve"> </w:t>
      </w:r>
      <w:r w:rsidR="00B37E3A">
        <w:rPr>
          <w:rFonts w:ascii="Arial" w:hAnsi="Arial" w:cs="Arial"/>
          <w:color w:val="000000" w:themeColor="text1"/>
          <w:sz w:val="24"/>
          <w:szCs w:val="24"/>
        </w:rPr>
        <w:t>0015</w:t>
      </w:r>
      <w:r w:rsidRPr="00E45C2F">
        <w:rPr>
          <w:rFonts w:ascii="Arial" w:hAnsi="Arial" w:cs="Arial"/>
          <w:color w:val="000000" w:themeColor="text1"/>
          <w:sz w:val="24"/>
          <w:szCs w:val="24"/>
        </w:rPr>
        <w:t>/</w:t>
      </w:r>
      <w:r w:rsidR="00365D3C" w:rsidRPr="00E45C2F">
        <w:rPr>
          <w:rFonts w:ascii="Arial" w:hAnsi="Arial" w:cs="Arial"/>
          <w:color w:val="000000" w:themeColor="text1"/>
          <w:sz w:val="24"/>
          <w:szCs w:val="24"/>
        </w:rPr>
        <w:t>2024</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Proposta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CONTRATADA,</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com os documentos que a acompanham.</w:t>
      </w:r>
    </w:p>
    <w:p w14:paraId="5854155F" w14:textId="77777777" w:rsidR="00B70123" w:rsidRPr="00E45C2F" w:rsidRDefault="00786F28" w:rsidP="00114149">
      <w:pPr>
        <w:pStyle w:val="Ttulo2"/>
        <w:spacing w:before="1" w:line="360" w:lineRule="auto"/>
        <w:ind w:left="567" w:firstLine="1"/>
        <w:rPr>
          <w:color w:val="000000" w:themeColor="text1"/>
          <w:sz w:val="24"/>
          <w:szCs w:val="24"/>
        </w:rPr>
      </w:pPr>
      <w:r w:rsidRPr="00E45C2F">
        <w:rPr>
          <w:color w:val="000000" w:themeColor="text1"/>
          <w:sz w:val="24"/>
          <w:szCs w:val="24"/>
        </w:rPr>
        <w:t>CLÁUSULA</w:t>
      </w:r>
      <w:r w:rsidRPr="00E45C2F">
        <w:rPr>
          <w:color w:val="000000" w:themeColor="text1"/>
          <w:spacing w:val="-4"/>
          <w:sz w:val="24"/>
          <w:szCs w:val="24"/>
        </w:rPr>
        <w:t xml:space="preserve"> </w:t>
      </w:r>
      <w:r w:rsidRPr="00E45C2F">
        <w:rPr>
          <w:color w:val="000000" w:themeColor="text1"/>
          <w:sz w:val="24"/>
          <w:szCs w:val="24"/>
        </w:rPr>
        <w:t>16ª</w:t>
      </w:r>
      <w:r w:rsidRPr="00E45C2F">
        <w:rPr>
          <w:color w:val="000000" w:themeColor="text1"/>
          <w:spacing w:val="-3"/>
          <w:sz w:val="24"/>
          <w:szCs w:val="24"/>
        </w:rPr>
        <w:t xml:space="preserve"> </w:t>
      </w:r>
      <w:r w:rsidRPr="00E45C2F">
        <w:rPr>
          <w:color w:val="000000" w:themeColor="text1"/>
          <w:sz w:val="24"/>
          <w:szCs w:val="24"/>
        </w:rPr>
        <w:t>–</w:t>
      </w:r>
      <w:r w:rsidRPr="00E45C2F">
        <w:rPr>
          <w:color w:val="000000" w:themeColor="text1"/>
          <w:spacing w:val="-6"/>
          <w:sz w:val="24"/>
          <w:szCs w:val="24"/>
        </w:rPr>
        <w:t xml:space="preserve"> </w:t>
      </w:r>
      <w:r w:rsidRPr="00E45C2F">
        <w:rPr>
          <w:color w:val="000000" w:themeColor="text1"/>
          <w:sz w:val="24"/>
          <w:szCs w:val="24"/>
        </w:rPr>
        <w:t>DO</w:t>
      </w:r>
      <w:r w:rsidRPr="00E45C2F">
        <w:rPr>
          <w:color w:val="000000" w:themeColor="text1"/>
          <w:spacing w:val="-6"/>
          <w:sz w:val="24"/>
          <w:szCs w:val="24"/>
        </w:rPr>
        <w:t xml:space="preserve"> </w:t>
      </w:r>
      <w:r w:rsidRPr="00E45C2F">
        <w:rPr>
          <w:color w:val="000000" w:themeColor="text1"/>
          <w:spacing w:val="-4"/>
          <w:sz w:val="24"/>
          <w:szCs w:val="24"/>
        </w:rPr>
        <w:t>FORO</w:t>
      </w:r>
    </w:p>
    <w:p w14:paraId="11956B0D" w14:textId="5BF747BE" w:rsidR="00B70123" w:rsidRPr="00E45C2F" w:rsidRDefault="00786F28" w:rsidP="00114149">
      <w:pPr>
        <w:pStyle w:val="Corpodetexto"/>
        <w:spacing w:before="1" w:line="360" w:lineRule="auto"/>
        <w:ind w:left="567" w:firstLine="1"/>
        <w:jc w:val="both"/>
        <w:rPr>
          <w:rFonts w:ascii="Arial" w:hAnsi="Arial" w:cs="Arial"/>
          <w:color w:val="000000" w:themeColor="text1"/>
          <w:sz w:val="24"/>
          <w:szCs w:val="24"/>
        </w:rPr>
      </w:pPr>
      <w:r w:rsidRPr="00E45C2F">
        <w:rPr>
          <w:rFonts w:ascii="Arial" w:hAnsi="Arial" w:cs="Arial"/>
          <w:color w:val="000000" w:themeColor="text1"/>
          <w:sz w:val="24"/>
          <w:szCs w:val="24"/>
        </w:rPr>
        <w:t xml:space="preserve">Para dirimir questões que resultem deste Contrato, a CONTRATANTE e a CONTRATADA, elegem o Foro da Comarca de </w:t>
      </w:r>
      <w:r w:rsidR="004E7581" w:rsidRPr="00E45C2F">
        <w:rPr>
          <w:rFonts w:ascii="Arial" w:hAnsi="Arial" w:cs="Arial"/>
          <w:color w:val="000000" w:themeColor="text1"/>
          <w:sz w:val="24"/>
          <w:szCs w:val="24"/>
        </w:rPr>
        <w:t>Itapeva</w:t>
      </w:r>
      <w:r w:rsidR="008946A1" w:rsidRPr="00E45C2F">
        <w:rPr>
          <w:rFonts w:ascii="Arial" w:hAnsi="Arial" w:cs="Arial"/>
          <w:color w:val="000000" w:themeColor="text1"/>
          <w:sz w:val="24"/>
          <w:szCs w:val="24"/>
        </w:rPr>
        <w:t>/SP</w:t>
      </w:r>
      <w:r w:rsidRPr="00E45C2F">
        <w:rPr>
          <w:rFonts w:ascii="Arial" w:hAnsi="Arial" w:cs="Arial"/>
          <w:color w:val="000000" w:themeColor="text1"/>
          <w:sz w:val="24"/>
          <w:szCs w:val="24"/>
        </w:rPr>
        <w:t xml:space="preserve">, com renúncia expressa de qualquer outro por mais privilegiado que o </w:t>
      </w:r>
      <w:r w:rsidRPr="00E45C2F">
        <w:rPr>
          <w:rFonts w:ascii="Arial" w:hAnsi="Arial" w:cs="Arial"/>
          <w:color w:val="000000" w:themeColor="text1"/>
          <w:spacing w:val="-2"/>
          <w:sz w:val="24"/>
          <w:szCs w:val="24"/>
        </w:rPr>
        <w:t>seja.</w:t>
      </w:r>
    </w:p>
    <w:p w14:paraId="11910DBA" w14:textId="77777777" w:rsidR="00B70123" w:rsidRPr="00E45C2F" w:rsidRDefault="00786F28" w:rsidP="00114149">
      <w:pPr>
        <w:pStyle w:val="Corpodetexto"/>
        <w:spacing w:line="360" w:lineRule="auto"/>
        <w:ind w:left="567" w:firstLine="1"/>
        <w:jc w:val="both"/>
        <w:rPr>
          <w:rFonts w:ascii="Arial" w:hAnsi="Arial" w:cs="Arial"/>
          <w:color w:val="000000" w:themeColor="text1"/>
          <w:sz w:val="24"/>
          <w:szCs w:val="24"/>
        </w:rPr>
      </w:pPr>
      <w:r w:rsidRPr="00E45C2F">
        <w:rPr>
          <w:rFonts w:ascii="Arial" w:hAnsi="Arial" w:cs="Arial"/>
          <w:color w:val="000000" w:themeColor="text1"/>
          <w:sz w:val="24"/>
          <w:szCs w:val="24"/>
        </w:rPr>
        <w:lastRenderedPageBreak/>
        <w:t>E por estarem de acordo com todas as cláusulas aqui contidas, vai assinado pelos representantes legais das partes, inicialmente nomeados, juntamente com duas testemunhas.</w:t>
      </w:r>
    </w:p>
    <w:p w14:paraId="04C84562" w14:textId="77777777" w:rsidR="00B70123" w:rsidRPr="00E45C2F" w:rsidRDefault="00B70123" w:rsidP="00984199">
      <w:pPr>
        <w:pStyle w:val="Corpodetexto"/>
        <w:spacing w:before="12"/>
        <w:ind w:left="425"/>
        <w:rPr>
          <w:rFonts w:ascii="Arial" w:hAnsi="Arial" w:cs="Arial"/>
          <w:color w:val="000000" w:themeColor="text1"/>
          <w:sz w:val="24"/>
          <w:szCs w:val="24"/>
        </w:rPr>
      </w:pPr>
    </w:p>
    <w:p w14:paraId="121A658B" w14:textId="438380F3" w:rsidR="00B70123" w:rsidRPr="00E45C2F" w:rsidRDefault="008946A1" w:rsidP="00984199">
      <w:pPr>
        <w:pStyle w:val="Corpodetexto"/>
        <w:tabs>
          <w:tab w:val="left" w:pos="7454"/>
          <w:tab w:val="left" w:pos="9009"/>
        </w:tabs>
        <w:ind w:left="425"/>
        <w:rPr>
          <w:rFonts w:ascii="Arial" w:hAnsi="Arial" w:cs="Arial"/>
          <w:color w:val="000000" w:themeColor="text1"/>
          <w:sz w:val="24"/>
          <w:szCs w:val="24"/>
        </w:rPr>
      </w:pPr>
      <w:r w:rsidRPr="00E45C2F">
        <w:rPr>
          <w:rFonts w:ascii="Arial" w:hAnsi="Arial" w:cs="Arial"/>
          <w:color w:val="000000" w:themeColor="text1"/>
          <w:sz w:val="24"/>
          <w:szCs w:val="24"/>
        </w:rPr>
        <w:t>Ribeirão Branco/SP</w:t>
      </w:r>
      <w:r w:rsidR="00786F28" w:rsidRPr="00E45C2F">
        <w:rPr>
          <w:rFonts w:ascii="Arial" w:hAnsi="Arial" w:cs="Arial"/>
          <w:color w:val="000000" w:themeColor="text1"/>
          <w:sz w:val="24"/>
          <w:szCs w:val="24"/>
        </w:rPr>
        <w:t xml:space="preserve">, </w:t>
      </w:r>
      <w:r w:rsidR="00786F28" w:rsidRPr="00E45C2F">
        <w:rPr>
          <w:rFonts w:ascii="Arial" w:hAnsi="Arial" w:cs="Arial"/>
          <w:color w:val="000000" w:themeColor="text1"/>
          <w:sz w:val="24"/>
          <w:szCs w:val="24"/>
          <w:u w:val="single"/>
        </w:rPr>
        <w:tab/>
      </w:r>
      <w:r w:rsidR="00786F28" w:rsidRPr="00E45C2F">
        <w:rPr>
          <w:rFonts w:ascii="Arial" w:hAnsi="Arial" w:cs="Arial"/>
          <w:color w:val="000000" w:themeColor="text1"/>
          <w:sz w:val="24"/>
          <w:szCs w:val="24"/>
        </w:rPr>
        <w:t xml:space="preserve">de </w:t>
      </w:r>
      <w:r w:rsidR="00786F28" w:rsidRPr="00E45C2F">
        <w:rPr>
          <w:rFonts w:ascii="Arial" w:hAnsi="Arial" w:cs="Arial"/>
          <w:color w:val="000000" w:themeColor="text1"/>
          <w:sz w:val="24"/>
          <w:szCs w:val="24"/>
          <w:u w:val="single"/>
        </w:rPr>
        <w:tab/>
      </w:r>
      <w:r w:rsidR="00786F28" w:rsidRPr="00E45C2F">
        <w:rPr>
          <w:rFonts w:ascii="Arial" w:hAnsi="Arial" w:cs="Arial"/>
          <w:color w:val="000000" w:themeColor="text1"/>
          <w:sz w:val="24"/>
          <w:szCs w:val="24"/>
        </w:rPr>
        <w:t>de</w:t>
      </w:r>
      <w:r w:rsidR="00786F28" w:rsidRPr="00E45C2F">
        <w:rPr>
          <w:rFonts w:ascii="Arial" w:hAnsi="Arial" w:cs="Arial"/>
          <w:color w:val="000000" w:themeColor="text1"/>
          <w:spacing w:val="-3"/>
          <w:sz w:val="24"/>
          <w:szCs w:val="24"/>
        </w:rPr>
        <w:t xml:space="preserve"> </w:t>
      </w:r>
      <w:r w:rsidR="00365D3C" w:rsidRPr="00E45C2F">
        <w:rPr>
          <w:rFonts w:ascii="Arial" w:hAnsi="Arial" w:cs="Arial"/>
          <w:color w:val="000000" w:themeColor="text1"/>
          <w:spacing w:val="-4"/>
          <w:sz w:val="24"/>
          <w:szCs w:val="24"/>
        </w:rPr>
        <w:t>2024</w:t>
      </w:r>
      <w:r w:rsidR="00786F28" w:rsidRPr="00E45C2F">
        <w:rPr>
          <w:rFonts w:ascii="Arial" w:hAnsi="Arial" w:cs="Arial"/>
          <w:color w:val="000000" w:themeColor="text1"/>
          <w:spacing w:val="-4"/>
          <w:sz w:val="24"/>
          <w:szCs w:val="24"/>
        </w:rPr>
        <w:t>.</w:t>
      </w:r>
    </w:p>
    <w:p w14:paraId="19B64E08" w14:textId="77777777" w:rsidR="00B70123" w:rsidRPr="00E45C2F" w:rsidRDefault="00B70123" w:rsidP="00984199">
      <w:pPr>
        <w:pStyle w:val="Corpodetexto"/>
        <w:ind w:left="425"/>
        <w:rPr>
          <w:rFonts w:ascii="Arial" w:hAnsi="Arial" w:cs="Arial"/>
          <w:color w:val="000000" w:themeColor="text1"/>
          <w:sz w:val="24"/>
          <w:szCs w:val="24"/>
        </w:rPr>
      </w:pPr>
    </w:p>
    <w:p w14:paraId="01DC35CB" w14:textId="77777777" w:rsidR="00B70123" w:rsidRPr="00E45C2F" w:rsidRDefault="00B70123" w:rsidP="00984199">
      <w:pPr>
        <w:pStyle w:val="Corpodetexto"/>
        <w:ind w:left="425"/>
        <w:rPr>
          <w:rFonts w:ascii="Arial" w:hAnsi="Arial" w:cs="Arial"/>
          <w:color w:val="000000" w:themeColor="text1"/>
          <w:sz w:val="24"/>
          <w:szCs w:val="24"/>
        </w:rPr>
      </w:pPr>
    </w:p>
    <w:p w14:paraId="780858A7" w14:textId="77777777" w:rsidR="00B70123" w:rsidRPr="00E45C2F" w:rsidRDefault="00B70123" w:rsidP="00984199">
      <w:pPr>
        <w:pStyle w:val="Corpodetexto"/>
        <w:ind w:left="425"/>
        <w:rPr>
          <w:rFonts w:ascii="Arial" w:hAnsi="Arial" w:cs="Arial"/>
          <w:color w:val="000000" w:themeColor="text1"/>
          <w:sz w:val="24"/>
          <w:szCs w:val="24"/>
        </w:rPr>
      </w:pPr>
    </w:p>
    <w:p w14:paraId="6AD5789B" w14:textId="77777777" w:rsidR="00B70123" w:rsidRPr="00E45C2F" w:rsidRDefault="00B70123" w:rsidP="00984199">
      <w:pPr>
        <w:pStyle w:val="Corpodetexto"/>
        <w:ind w:left="425"/>
        <w:rPr>
          <w:rFonts w:ascii="Arial" w:hAnsi="Arial" w:cs="Arial"/>
          <w:color w:val="000000" w:themeColor="text1"/>
          <w:sz w:val="24"/>
          <w:szCs w:val="24"/>
        </w:rPr>
      </w:pPr>
    </w:p>
    <w:p w14:paraId="1A80B045" w14:textId="77777777" w:rsidR="00B70123" w:rsidRPr="00E45C2F" w:rsidRDefault="00B70123" w:rsidP="00984199">
      <w:pPr>
        <w:pStyle w:val="Corpodetexto"/>
        <w:spacing w:before="150"/>
        <w:ind w:left="425"/>
        <w:rPr>
          <w:rFonts w:ascii="Arial" w:hAnsi="Arial" w:cs="Arial"/>
          <w:color w:val="000000" w:themeColor="text1"/>
          <w:sz w:val="24"/>
          <w:szCs w:val="24"/>
        </w:rPr>
      </w:pPr>
    </w:p>
    <w:p w14:paraId="55F71883" w14:textId="77777777" w:rsidR="00B70123" w:rsidRPr="00E45C2F" w:rsidRDefault="00B70123" w:rsidP="00984199">
      <w:pPr>
        <w:ind w:left="425"/>
        <w:rPr>
          <w:rFonts w:ascii="Arial" w:hAnsi="Arial" w:cs="Arial"/>
          <w:color w:val="000000" w:themeColor="text1"/>
          <w:sz w:val="24"/>
          <w:szCs w:val="24"/>
        </w:rPr>
        <w:sectPr w:rsidR="00B70123" w:rsidRPr="00E45C2F" w:rsidSect="00F3032E">
          <w:pgSz w:w="11910" w:h="16840"/>
          <w:pgMar w:top="3403" w:right="740" w:bottom="880" w:left="1120" w:header="512" w:footer="627" w:gutter="0"/>
          <w:cols w:space="720"/>
        </w:sectPr>
      </w:pPr>
    </w:p>
    <w:p w14:paraId="03744471" w14:textId="5178FCE3" w:rsidR="00B70123" w:rsidRPr="00E45C2F" w:rsidRDefault="004E7581" w:rsidP="00984199">
      <w:pPr>
        <w:ind w:left="425"/>
        <w:jc w:val="center"/>
        <w:rPr>
          <w:color w:val="000000" w:themeColor="text1"/>
        </w:rPr>
      </w:pPr>
      <w:r w:rsidRPr="00E45C2F">
        <w:rPr>
          <w:color w:val="000000" w:themeColor="text1"/>
        </w:rPr>
        <w:t>MAURO JOSÉ TEIXEIRA</w:t>
      </w:r>
    </w:p>
    <w:p w14:paraId="1E725747" w14:textId="77777777" w:rsidR="00B70123" w:rsidRPr="00E45C2F" w:rsidRDefault="00786F28" w:rsidP="00984199">
      <w:pPr>
        <w:ind w:left="425"/>
        <w:jc w:val="center"/>
        <w:rPr>
          <w:color w:val="000000" w:themeColor="text1"/>
        </w:rPr>
      </w:pPr>
      <w:r w:rsidRPr="00E45C2F">
        <w:rPr>
          <w:color w:val="000000" w:themeColor="text1"/>
        </w:rPr>
        <w:t>Prefeito Municipal CPF. Nº 015.384.138-92</w:t>
      </w:r>
    </w:p>
    <w:p w14:paraId="238B096C" w14:textId="77777777" w:rsidR="00B70123" w:rsidRPr="00E45C2F" w:rsidRDefault="00786F28" w:rsidP="00984199">
      <w:pPr>
        <w:ind w:left="425"/>
        <w:jc w:val="center"/>
        <w:rPr>
          <w:b/>
          <w:bCs/>
          <w:color w:val="000000" w:themeColor="text1"/>
        </w:rPr>
      </w:pPr>
      <w:r w:rsidRPr="00E45C2F">
        <w:rPr>
          <w:color w:val="000000" w:themeColor="text1"/>
        </w:rPr>
        <w:br w:type="column"/>
      </w:r>
      <w:r w:rsidRPr="00E45C2F">
        <w:rPr>
          <w:b/>
          <w:bCs/>
          <w:color w:val="000000" w:themeColor="text1"/>
        </w:rPr>
        <w:t>NOME DO REPRESENTANTE</w:t>
      </w:r>
    </w:p>
    <w:p w14:paraId="27F54AC7" w14:textId="77777777" w:rsidR="00B70123" w:rsidRPr="00E45C2F" w:rsidRDefault="00786F28" w:rsidP="00984199">
      <w:pPr>
        <w:ind w:left="425"/>
        <w:jc w:val="center"/>
        <w:rPr>
          <w:color w:val="000000" w:themeColor="text1"/>
        </w:rPr>
      </w:pPr>
      <w:r w:rsidRPr="00E45C2F">
        <w:rPr>
          <w:color w:val="000000" w:themeColor="text1"/>
        </w:rPr>
        <w:t>Empresa</w:t>
      </w:r>
    </w:p>
    <w:p w14:paraId="08428645" w14:textId="298A807C" w:rsidR="00B70123" w:rsidRPr="00E45C2F" w:rsidRDefault="00786F28" w:rsidP="00984199">
      <w:pPr>
        <w:ind w:left="425"/>
        <w:jc w:val="center"/>
        <w:rPr>
          <w:color w:val="000000" w:themeColor="text1"/>
        </w:rPr>
      </w:pPr>
      <w:r w:rsidRPr="00E45C2F">
        <w:rPr>
          <w:color w:val="000000" w:themeColor="text1"/>
        </w:rPr>
        <w:t xml:space="preserve">CPF. Nº </w:t>
      </w:r>
      <w:r w:rsidRPr="00E45C2F">
        <w:rPr>
          <w:color w:val="000000" w:themeColor="text1"/>
        </w:rPr>
        <w:tab/>
        <w:t>.</w:t>
      </w:r>
      <w:r w:rsidRPr="00E45C2F">
        <w:rPr>
          <w:color w:val="000000" w:themeColor="text1"/>
        </w:rPr>
        <w:tab/>
        <w:t>.</w:t>
      </w:r>
      <w:r w:rsidRPr="00E45C2F">
        <w:rPr>
          <w:color w:val="000000" w:themeColor="text1"/>
        </w:rPr>
        <w:tab/>
        <w:t>-</w:t>
      </w:r>
    </w:p>
    <w:p w14:paraId="7B25AD99" w14:textId="77777777" w:rsidR="00B70123" w:rsidRPr="00E45C2F" w:rsidRDefault="00B70123" w:rsidP="00984199">
      <w:pPr>
        <w:ind w:left="425"/>
        <w:jc w:val="center"/>
        <w:rPr>
          <w:color w:val="000000" w:themeColor="text1"/>
        </w:rPr>
        <w:sectPr w:rsidR="00B70123" w:rsidRPr="00E45C2F">
          <w:type w:val="continuous"/>
          <w:pgSz w:w="11910" w:h="16840"/>
          <w:pgMar w:top="940" w:right="740" w:bottom="340" w:left="1120" w:header="512" w:footer="627" w:gutter="0"/>
          <w:cols w:num="2" w:space="720" w:equalWidth="0">
            <w:col w:w="3953" w:space="791"/>
            <w:col w:w="5306"/>
          </w:cols>
        </w:sectPr>
      </w:pPr>
    </w:p>
    <w:p w14:paraId="7321B0C9" w14:textId="77777777" w:rsidR="00B70123" w:rsidRPr="00E45C2F" w:rsidRDefault="00B70123" w:rsidP="00984199">
      <w:pPr>
        <w:pStyle w:val="Corpodetexto"/>
        <w:ind w:left="425"/>
        <w:rPr>
          <w:rFonts w:ascii="Arial" w:hAnsi="Arial" w:cs="Arial"/>
          <w:color w:val="000000" w:themeColor="text1"/>
          <w:sz w:val="24"/>
          <w:szCs w:val="24"/>
        </w:rPr>
      </w:pPr>
    </w:p>
    <w:p w14:paraId="6E87F12C" w14:textId="77777777" w:rsidR="00B70123" w:rsidRPr="00E45C2F" w:rsidRDefault="00B70123" w:rsidP="00984199">
      <w:pPr>
        <w:pStyle w:val="Corpodetexto"/>
        <w:ind w:left="425"/>
        <w:rPr>
          <w:rFonts w:ascii="Arial" w:hAnsi="Arial" w:cs="Arial"/>
          <w:color w:val="000000" w:themeColor="text1"/>
          <w:sz w:val="24"/>
          <w:szCs w:val="24"/>
        </w:rPr>
      </w:pPr>
    </w:p>
    <w:p w14:paraId="703C2363" w14:textId="77777777" w:rsidR="00B70123" w:rsidRPr="00E45C2F" w:rsidRDefault="00B70123" w:rsidP="00984199">
      <w:pPr>
        <w:pStyle w:val="Corpodetexto"/>
        <w:ind w:left="425"/>
        <w:rPr>
          <w:rFonts w:ascii="Arial" w:hAnsi="Arial" w:cs="Arial"/>
          <w:color w:val="000000" w:themeColor="text1"/>
          <w:sz w:val="24"/>
          <w:szCs w:val="24"/>
        </w:rPr>
      </w:pPr>
    </w:p>
    <w:p w14:paraId="4E26774A" w14:textId="77777777" w:rsidR="00B70123" w:rsidRPr="00E45C2F" w:rsidRDefault="00B70123" w:rsidP="00984199">
      <w:pPr>
        <w:pStyle w:val="Corpodetexto"/>
        <w:spacing w:before="186"/>
        <w:ind w:left="425"/>
        <w:rPr>
          <w:rFonts w:ascii="Arial" w:hAnsi="Arial" w:cs="Arial"/>
          <w:color w:val="000000" w:themeColor="text1"/>
          <w:sz w:val="24"/>
          <w:szCs w:val="24"/>
        </w:rPr>
      </w:pPr>
    </w:p>
    <w:p w14:paraId="34BB2222" w14:textId="77777777" w:rsidR="00B70123" w:rsidRPr="00E45C2F" w:rsidRDefault="00B70123" w:rsidP="00984199">
      <w:pPr>
        <w:ind w:left="425"/>
        <w:rPr>
          <w:rFonts w:ascii="Arial" w:hAnsi="Arial" w:cs="Arial"/>
          <w:color w:val="000000" w:themeColor="text1"/>
          <w:sz w:val="24"/>
          <w:szCs w:val="24"/>
        </w:rPr>
        <w:sectPr w:rsidR="00B70123" w:rsidRPr="00E45C2F">
          <w:type w:val="continuous"/>
          <w:pgSz w:w="11910" w:h="16840"/>
          <w:pgMar w:top="940" w:right="740" w:bottom="340" w:left="1120" w:header="512" w:footer="627" w:gutter="0"/>
          <w:cols w:space="720"/>
        </w:sectPr>
      </w:pPr>
    </w:p>
    <w:p w14:paraId="0A193A70" w14:textId="77777777" w:rsidR="00B70123" w:rsidRPr="00E45C2F" w:rsidRDefault="00786F28" w:rsidP="00984199">
      <w:pPr>
        <w:spacing w:before="92"/>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t>NOME</w:t>
      </w:r>
      <w:r w:rsidRPr="00E45C2F">
        <w:rPr>
          <w:rFonts w:ascii="Arial" w:hAnsi="Arial" w:cs="Arial"/>
          <w:b/>
          <w:color w:val="000000" w:themeColor="text1"/>
          <w:spacing w:val="-5"/>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3"/>
          <w:sz w:val="24"/>
          <w:szCs w:val="24"/>
        </w:rPr>
        <w:t xml:space="preserve"> </w:t>
      </w:r>
      <w:r w:rsidRPr="00E45C2F">
        <w:rPr>
          <w:rFonts w:ascii="Arial" w:hAnsi="Arial" w:cs="Arial"/>
          <w:b/>
          <w:color w:val="000000" w:themeColor="text1"/>
          <w:spacing w:val="-2"/>
          <w:sz w:val="24"/>
          <w:szCs w:val="24"/>
        </w:rPr>
        <w:t>SECRETÁRIO</w:t>
      </w:r>
    </w:p>
    <w:p w14:paraId="04E38420" w14:textId="77777777" w:rsidR="00B70123" w:rsidRPr="00E45C2F" w:rsidRDefault="00786F28" w:rsidP="00984199">
      <w:pPr>
        <w:pStyle w:val="Corpodetexto"/>
        <w:tabs>
          <w:tab w:val="left" w:pos="4234"/>
        </w:tabs>
        <w:spacing w:before="1"/>
        <w:ind w:left="425"/>
        <w:jc w:val="center"/>
        <w:rPr>
          <w:rFonts w:ascii="Arial" w:hAnsi="Arial" w:cs="Arial"/>
          <w:color w:val="000000" w:themeColor="text1"/>
          <w:sz w:val="24"/>
          <w:szCs w:val="24"/>
        </w:rPr>
      </w:pPr>
      <w:r w:rsidRPr="00E45C2F">
        <w:rPr>
          <w:rFonts w:ascii="Arial" w:hAnsi="Arial" w:cs="Arial"/>
          <w:color w:val="000000" w:themeColor="text1"/>
          <w:sz w:val="24"/>
          <w:szCs w:val="24"/>
        </w:rPr>
        <w:t>Secretário</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Municipal</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rPr>
        <w:t>de</w:t>
      </w:r>
      <w:r w:rsidRPr="00E45C2F">
        <w:rPr>
          <w:rFonts w:ascii="Arial" w:hAnsi="Arial" w:cs="Arial"/>
          <w:color w:val="000000" w:themeColor="text1"/>
          <w:spacing w:val="-2"/>
          <w:sz w:val="24"/>
          <w:szCs w:val="24"/>
        </w:rPr>
        <w:t xml:space="preserve"> </w:t>
      </w:r>
      <w:r w:rsidRPr="00E45C2F">
        <w:rPr>
          <w:rFonts w:ascii="Arial" w:hAnsi="Arial" w:cs="Arial"/>
          <w:color w:val="000000" w:themeColor="text1"/>
          <w:sz w:val="24"/>
          <w:szCs w:val="24"/>
          <w:u w:val="single"/>
        </w:rPr>
        <w:tab/>
      </w:r>
    </w:p>
    <w:p w14:paraId="27508443" w14:textId="77777777" w:rsidR="00B70123" w:rsidRPr="00E45C2F" w:rsidRDefault="00786F28" w:rsidP="00984199">
      <w:pPr>
        <w:pStyle w:val="Corpodetexto"/>
        <w:tabs>
          <w:tab w:val="left" w:pos="2046"/>
          <w:tab w:val="left" w:pos="2437"/>
          <w:tab w:val="left" w:pos="2824"/>
          <w:tab w:val="left" w:pos="3163"/>
        </w:tabs>
        <w:ind w:left="425"/>
        <w:jc w:val="center"/>
        <w:rPr>
          <w:rFonts w:ascii="Arial" w:hAnsi="Arial" w:cs="Arial"/>
          <w:color w:val="000000" w:themeColor="text1"/>
          <w:sz w:val="24"/>
          <w:szCs w:val="24"/>
        </w:rPr>
      </w:pPr>
      <w:r w:rsidRPr="00E45C2F">
        <w:rPr>
          <w:rFonts w:ascii="Arial" w:hAnsi="Arial" w:cs="Arial"/>
          <w:color w:val="000000" w:themeColor="text1"/>
          <w:sz w:val="24"/>
          <w:szCs w:val="24"/>
        </w:rPr>
        <w:t xml:space="preserve">CPF. Nº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u w:val="single"/>
        </w:rPr>
        <w:tab/>
      </w:r>
    </w:p>
    <w:p w14:paraId="56EEC080" w14:textId="77777777" w:rsidR="00B70123" w:rsidRPr="00E45C2F" w:rsidRDefault="00786F28" w:rsidP="00984199">
      <w:pPr>
        <w:spacing w:before="92"/>
        <w:ind w:left="425" w:right="352"/>
        <w:jc w:val="center"/>
        <w:rPr>
          <w:rFonts w:ascii="Arial" w:hAnsi="Arial" w:cs="Arial"/>
          <w:b/>
          <w:color w:val="000000" w:themeColor="text1"/>
          <w:sz w:val="24"/>
          <w:szCs w:val="24"/>
        </w:rPr>
      </w:pPr>
      <w:r w:rsidRPr="00E45C2F">
        <w:rPr>
          <w:rFonts w:ascii="Arial" w:hAnsi="Arial" w:cs="Arial"/>
          <w:color w:val="000000" w:themeColor="text1"/>
          <w:sz w:val="24"/>
          <w:szCs w:val="24"/>
        </w:rPr>
        <w:br w:type="column"/>
      </w:r>
      <w:r w:rsidRPr="00E45C2F">
        <w:rPr>
          <w:rFonts w:ascii="Arial" w:hAnsi="Arial" w:cs="Arial"/>
          <w:b/>
          <w:color w:val="000000" w:themeColor="text1"/>
          <w:sz w:val="24"/>
          <w:szCs w:val="24"/>
        </w:rPr>
        <w:t>NOME</w:t>
      </w:r>
      <w:r w:rsidRPr="00E45C2F">
        <w:rPr>
          <w:rFonts w:ascii="Arial" w:hAnsi="Arial" w:cs="Arial"/>
          <w:b/>
          <w:color w:val="000000" w:themeColor="text1"/>
          <w:spacing w:val="-7"/>
          <w:sz w:val="24"/>
          <w:szCs w:val="24"/>
        </w:rPr>
        <w:t xml:space="preserve"> </w:t>
      </w:r>
      <w:r w:rsidRPr="00E45C2F">
        <w:rPr>
          <w:rFonts w:ascii="Arial" w:hAnsi="Arial" w:cs="Arial"/>
          <w:b/>
          <w:color w:val="000000" w:themeColor="text1"/>
          <w:sz w:val="24"/>
          <w:szCs w:val="24"/>
        </w:rPr>
        <w:t>DO</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AGENTE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FISCAL</w:t>
      </w:r>
    </w:p>
    <w:p w14:paraId="205BD741" w14:textId="77777777" w:rsidR="00B70123" w:rsidRPr="00E45C2F" w:rsidRDefault="00786F28" w:rsidP="00984199">
      <w:pPr>
        <w:pStyle w:val="Corpodetexto"/>
        <w:spacing w:before="1"/>
        <w:ind w:left="425" w:right="345"/>
        <w:jc w:val="center"/>
        <w:rPr>
          <w:rFonts w:ascii="Arial" w:hAnsi="Arial" w:cs="Arial"/>
          <w:color w:val="000000" w:themeColor="text1"/>
          <w:sz w:val="24"/>
          <w:szCs w:val="24"/>
        </w:rPr>
      </w:pPr>
      <w:r w:rsidRPr="00E45C2F">
        <w:rPr>
          <w:rFonts w:ascii="Arial" w:hAnsi="Arial" w:cs="Arial"/>
          <w:color w:val="000000" w:themeColor="text1"/>
          <w:sz w:val="24"/>
          <w:szCs w:val="24"/>
        </w:rPr>
        <w:t>Agente</w:t>
      </w:r>
      <w:r w:rsidRPr="00E45C2F">
        <w:rPr>
          <w:rFonts w:ascii="Arial" w:hAnsi="Arial" w:cs="Arial"/>
          <w:color w:val="000000" w:themeColor="text1"/>
          <w:spacing w:val="-8"/>
          <w:sz w:val="24"/>
          <w:szCs w:val="24"/>
        </w:rPr>
        <w:t xml:space="preserve"> </w:t>
      </w:r>
      <w:r w:rsidRPr="00E45C2F">
        <w:rPr>
          <w:rFonts w:ascii="Arial" w:hAnsi="Arial" w:cs="Arial"/>
          <w:color w:val="000000" w:themeColor="text1"/>
          <w:spacing w:val="-2"/>
          <w:sz w:val="24"/>
          <w:szCs w:val="24"/>
        </w:rPr>
        <w:t>Fiscal</w:t>
      </w:r>
    </w:p>
    <w:p w14:paraId="7E5D898A" w14:textId="77777777" w:rsidR="00B70123" w:rsidRPr="00E45C2F" w:rsidRDefault="00786F28" w:rsidP="00984199">
      <w:pPr>
        <w:pStyle w:val="Corpodetexto"/>
        <w:tabs>
          <w:tab w:val="left" w:pos="1115"/>
          <w:tab w:val="left" w:pos="1504"/>
          <w:tab w:val="left" w:pos="1893"/>
          <w:tab w:val="left" w:pos="2233"/>
        </w:tabs>
        <w:ind w:left="425" w:right="296"/>
        <w:jc w:val="center"/>
        <w:rPr>
          <w:rFonts w:ascii="Arial" w:hAnsi="Arial" w:cs="Arial"/>
          <w:color w:val="000000" w:themeColor="text1"/>
          <w:sz w:val="24"/>
          <w:szCs w:val="24"/>
        </w:rPr>
      </w:pPr>
      <w:r w:rsidRPr="00E45C2F">
        <w:rPr>
          <w:rFonts w:ascii="Arial" w:hAnsi="Arial" w:cs="Arial"/>
          <w:color w:val="000000" w:themeColor="text1"/>
          <w:sz w:val="24"/>
          <w:szCs w:val="24"/>
        </w:rPr>
        <w:t xml:space="preserve">CPF. Nº </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u w:val="single"/>
        </w:rPr>
        <w:t>.</w:t>
      </w:r>
      <w:r w:rsidRPr="00E45C2F">
        <w:rPr>
          <w:rFonts w:ascii="Arial" w:hAnsi="Arial" w:cs="Arial"/>
          <w:color w:val="000000" w:themeColor="text1"/>
          <w:sz w:val="24"/>
          <w:szCs w:val="24"/>
          <w:u w:val="single"/>
        </w:rPr>
        <w:tab/>
      </w:r>
      <w:r w:rsidRPr="00E45C2F">
        <w:rPr>
          <w:rFonts w:ascii="Arial" w:hAnsi="Arial" w:cs="Arial"/>
          <w:color w:val="000000" w:themeColor="text1"/>
          <w:spacing w:val="-10"/>
          <w:sz w:val="24"/>
          <w:szCs w:val="24"/>
        </w:rPr>
        <w:t>-</w:t>
      </w:r>
      <w:r w:rsidRPr="00E45C2F">
        <w:rPr>
          <w:rFonts w:ascii="Arial" w:hAnsi="Arial" w:cs="Arial"/>
          <w:color w:val="000000" w:themeColor="text1"/>
          <w:sz w:val="24"/>
          <w:szCs w:val="24"/>
          <w:u w:val="single"/>
        </w:rPr>
        <w:tab/>
      </w:r>
    </w:p>
    <w:p w14:paraId="6572646C" w14:textId="77777777" w:rsidR="00B70123" w:rsidRPr="00E45C2F" w:rsidRDefault="00B70123" w:rsidP="00984199">
      <w:pPr>
        <w:ind w:left="425"/>
        <w:jc w:val="center"/>
        <w:rPr>
          <w:rFonts w:ascii="Arial" w:hAnsi="Arial" w:cs="Arial"/>
          <w:color w:val="000000" w:themeColor="text1"/>
          <w:sz w:val="24"/>
          <w:szCs w:val="24"/>
        </w:rPr>
        <w:sectPr w:rsidR="00B70123" w:rsidRPr="00E45C2F">
          <w:type w:val="continuous"/>
          <w:pgSz w:w="11910" w:h="16840"/>
          <w:pgMar w:top="940" w:right="740" w:bottom="340" w:left="1120" w:header="512" w:footer="627" w:gutter="0"/>
          <w:cols w:num="2" w:space="720" w:equalWidth="0">
            <w:col w:w="4315" w:space="821"/>
            <w:col w:w="4914"/>
          </w:cols>
        </w:sectPr>
      </w:pPr>
    </w:p>
    <w:p w14:paraId="708375A6" w14:textId="77777777" w:rsidR="00B70123" w:rsidRPr="00E45C2F" w:rsidRDefault="00786F28" w:rsidP="00984199">
      <w:pPr>
        <w:spacing w:before="87"/>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lastRenderedPageBreak/>
        <w:t>TERMO</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z w:val="24"/>
          <w:szCs w:val="24"/>
        </w:rPr>
        <w:t>DE</w:t>
      </w:r>
      <w:r w:rsidRPr="00E45C2F">
        <w:rPr>
          <w:rFonts w:ascii="Arial" w:hAnsi="Arial" w:cs="Arial"/>
          <w:b/>
          <w:color w:val="000000" w:themeColor="text1"/>
          <w:spacing w:val="-4"/>
          <w:sz w:val="24"/>
          <w:szCs w:val="24"/>
        </w:rPr>
        <w:t xml:space="preserve"> </w:t>
      </w:r>
      <w:r w:rsidRPr="00E45C2F">
        <w:rPr>
          <w:rFonts w:ascii="Arial" w:hAnsi="Arial" w:cs="Arial"/>
          <w:b/>
          <w:color w:val="000000" w:themeColor="text1"/>
          <w:sz w:val="24"/>
          <w:szCs w:val="24"/>
        </w:rPr>
        <w:t>CIÊNCIA</w:t>
      </w:r>
      <w:r w:rsidRPr="00E45C2F">
        <w:rPr>
          <w:rFonts w:ascii="Arial" w:hAnsi="Arial" w:cs="Arial"/>
          <w:b/>
          <w:color w:val="000000" w:themeColor="text1"/>
          <w:spacing w:val="-2"/>
          <w:sz w:val="24"/>
          <w:szCs w:val="24"/>
        </w:rPr>
        <w:t xml:space="preserve"> </w:t>
      </w:r>
      <w:r w:rsidRPr="00E45C2F">
        <w:rPr>
          <w:rFonts w:ascii="Arial" w:hAnsi="Arial" w:cs="Arial"/>
          <w:b/>
          <w:color w:val="000000" w:themeColor="text1"/>
          <w:sz w:val="24"/>
          <w:szCs w:val="24"/>
        </w:rPr>
        <w:t>E</w:t>
      </w:r>
      <w:r w:rsidRPr="00E45C2F">
        <w:rPr>
          <w:rFonts w:ascii="Arial" w:hAnsi="Arial" w:cs="Arial"/>
          <w:b/>
          <w:color w:val="000000" w:themeColor="text1"/>
          <w:spacing w:val="-6"/>
          <w:sz w:val="24"/>
          <w:szCs w:val="24"/>
        </w:rPr>
        <w:t xml:space="preserve"> </w:t>
      </w:r>
      <w:r w:rsidRPr="00E45C2F">
        <w:rPr>
          <w:rFonts w:ascii="Arial" w:hAnsi="Arial" w:cs="Arial"/>
          <w:b/>
          <w:color w:val="000000" w:themeColor="text1"/>
          <w:spacing w:val="-2"/>
          <w:sz w:val="24"/>
          <w:szCs w:val="24"/>
        </w:rPr>
        <w:t>NOTIFICAÇÃO</w:t>
      </w:r>
    </w:p>
    <w:p w14:paraId="7E454927" w14:textId="77777777" w:rsidR="00B70123" w:rsidRPr="00E45C2F" w:rsidRDefault="00B70123" w:rsidP="00984199">
      <w:pPr>
        <w:pStyle w:val="Corpodetexto"/>
        <w:ind w:left="425"/>
        <w:rPr>
          <w:rFonts w:ascii="Arial" w:hAnsi="Arial" w:cs="Arial"/>
          <w:b/>
          <w:color w:val="000000" w:themeColor="text1"/>
          <w:sz w:val="24"/>
          <w:szCs w:val="24"/>
        </w:rPr>
      </w:pPr>
    </w:p>
    <w:p w14:paraId="7572D34C" w14:textId="77777777"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bookmarkStart w:id="54" w:name="_Hlk96076299"/>
      <w:r w:rsidRPr="00E45C2F">
        <w:rPr>
          <w:rFonts w:ascii="Arial" w:hAnsi="Arial" w:cs="Arial"/>
          <w:b/>
          <w:bCs/>
          <w:color w:val="000000" w:themeColor="text1"/>
        </w:rPr>
        <w:t>CONTRATANTE</w:t>
      </w:r>
      <w:r w:rsidRPr="00E45C2F">
        <w:rPr>
          <w:rFonts w:ascii="Arial" w:hAnsi="Arial" w:cs="Arial"/>
          <w:color w:val="000000" w:themeColor="text1"/>
        </w:rPr>
        <w:t>: PREFEITURA MUNICIPAL DE RIBEIRÃO BRANCO</w:t>
      </w:r>
    </w:p>
    <w:p w14:paraId="5120F5FB" w14:textId="77777777"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r w:rsidRPr="00E45C2F">
        <w:rPr>
          <w:rFonts w:ascii="Arial" w:hAnsi="Arial" w:cs="Arial"/>
          <w:b/>
          <w:bCs/>
          <w:color w:val="000000" w:themeColor="text1"/>
        </w:rPr>
        <w:t>CONTRATADO</w:t>
      </w:r>
      <w:r w:rsidRPr="00E45C2F">
        <w:rPr>
          <w:rFonts w:ascii="Arial" w:hAnsi="Arial" w:cs="Arial"/>
          <w:color w:val="000000" w:themeColor="text1"/>
        </w:rPr>
        <w:t>: ___________________________________________________________</w:t>
      </w:r>
    </w:p>
    <w:p w14:paraId="78898342" w14:textId="0375DCB0"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r w:rsidRPr="00E45C2F">
        <w:rPr>
          <w:rFonts w:ascii="Arial" w:hAnsi="Arial" w:cs="Arial"/>
          <w:color w:val="000000" w:themeColor="text1"/>
        </w:rPr>
        <w:t xml:space="preserve">CONTRATO Nº </w:t>
      </w:r>
      <w:r w:rsidRPr="00E45C2F">
        <w:rPr>
          <w:rFonts w:ascii="Arial" w:hAnsi="Arial" w:cs="Arial"/>
          <w:b/>
          <w:bCs/>
          <w:color w:val="000000" w:themeColor="text1"/>
        </w:rPr>
        <w:t>___</w:t>
      </w:r>
      <w:r w:rsidRPr="00E45C2F">
        <w:rPr>
          <w:rFonts w:ascii="Arial" w:hAnsi="Arial" w:cs="Arial"/>
          <w:color w:val="000000" w:themeColor="text1"/>
        </w:rPr>
        <w:t>/</w:t>
      </w:r>
      <w:r w:rsidR="00365D3C" w:rsidRPr="00E45C2F">
        <w:rPr>
          <w:rFonts w:ascii="Arial" w:hAnsi="Arial" w:cs="Arial"/>
          <w:color w:val="000000" w:themeColor="text1"/>
        </w:rPr>
        <w:t>2024</w:t>
      </w:r>
      <w:r w:rsidRPr="00E45C2F">
        <w:rPr>
          <w:rFonts w:ascii="Arial" w:hAnsi="Arial" w:cs="Arial"/>
          <w:color w:val="000000" w:themeColor="text1"/>
        </w:rPr>
        <w:t xml:space="preserve"> Concorrencia Eletrônica N° </w:t>
      </w:r>
      <w:r w:rsidR="00AB468C">
        <w:rPr>
          <w:rFonts w:ascii="Arial" w:hAnsi="Arial" w:cs="Arial"/>
          <w:b/>
          <w:bCs/>
          <w:color w:val="000000" w:themeColor="text1"/>
        </w:rPr>
        <w:t>005</w:t>
      </w:r>
      <w:r w:rsidRPr="00E45C2F">
        <w:rPr>
          <w:rFonts w:ascii="Arial" w:hAnsi="Arial" w:cs="Arial"/>
          <w:b/>
          <w:bCs/>
          <w:color w:val="000000" w:themeColor="text1"/>
        </w:rPr>
        <w:t>/</w:t>
      </w:r>
      <w:r w:rsidR="00365D3C" w:rsidRPr="00E45C2F">
        <w:rPr>
          <w:rFonts w:ascii="Arial" w:hAnsi="Arial" w:cs="Arial"/>
          <w:color w:val="000000" w:themeColor="text1"/>
        </w:rPr>
        <w:t>2024</w:t>
      </w:r>
      <w:r w:rsidRPr="00E45C2F">
        <w:rPr>
          <w:rFonts w:ascii="Arial" w:hAnsi="Arial" w:cs="Arial"/>
          <w:color w:val="000000" w:themeColor="text1"/>
        </w:rPr>
        <w:t xml:space="preserve"> PROCESSO ADMINISTRATIVO N° </w:t>
      </w:r>
      <w:r w:rsidR="00AB468C" w:rsidRPr="00AB468C">
        <w:rPr>
          <w:rFonts w:ascii="Arial" w:hAnsi="Arial" w:cs="Arial"/>
          <w:b/>
          <w:bCs/>
          <w:color w:val="000000" w:themeColor="text1"/>
        </w:rPr>
        <w:t>0015</w:t>
      </w:r>
      <w:r w:rsidRPr="00E45C2F">
        <w:rPr>
          <w:rFonts w:ascii="Arial" w:hAnsi="Arial" w:cs="Arial"/>
          <w:b/>
          <w:bCs/>
          <w:color w:val="000000" w:themeColor="text1"/>
        </w:rPr>
        <w:t>/</w:t>
      </w:r>
      <w:r w:rsidR="00365D3C" w:rsidRPr="00E45C2F">
        <w:rPr>
          <w:rFonts w:ascii="Arial" w:hAnsi="Arial" w:cs="Arial"/>
          <w:color w:val="000000" w:themeColor="text1"/>
        </w:rPr>
        <w:t>2024</w:t>
      </w:r>
      <w:r w:rsidRPr="00E45C2F">
        <w:rPr>
          <w:rFonts w:ascii="Arial" w:hAnsi="Arial" w:cs="Arial"/>
          <w:color w:val="000000" w:themeColor="text1"/>
        </w:rPr>
        <w:t>.</w:t>
      </w:r>
    </w:p>
    <w:p w14:paraId="4E7D7C74" w14:textId="25BD2CEB" w:rsidR="004E7581" w:rsidRPr="00E45C2F" w:rsidRDefault="004E7581" w:rsidP="00984199">
      <w:pPr>
        <w:pBdr>
          <w:top w:val="single" w:sz="4" w:space="1" w:color="auto"/>
          <w:left w:val="single" w:sz="4" w:space="4" w:color="auto"/>
          <w:bottom w:val="single" w:sz="4" w:space="1" w:color="auto"/>
          <w:right w:val="single" w:sz="4" w:space="4" w:color="auto"/>
        </w:pBdr>
        <w:spacing w:line="360" w:lineRule="auto"/>
        <w:ind w:left="425"/>
        <w:jc w:val="both"/>
        <w:rPr>
          <w:rFonts w:ascii="Arial" w:hAnsi="Arial" w:cs="Arial"/>
          <w:color w:val="000000" w:themeColor="text1"/>
        </w:rPr>
      </w:pPr>
      <w:r w:rsidRPr="00E45C2F">
        <w:rPr>
          <w:rFonts w:ascii="Arial" w:hAnsi="Arial" w:cs="Arial"/>
          <w:b/>
          <w:bCs/>
          <w:color w:val="000000" w:themeColor="text1"/>
        </w:rPr>
        <w:t>OBJETO</w:t>
      </w:r>
      <w:r w:rsidRPr="00E45C2F">
        <w:rPr>
          <w:rFonts w:ascii="Arial" w:hAnsi="Arial" w:cs="Arial"/>
          <w:color w:val="000000" w:themeColor="text1"/>
        </w:rPr>
        <w:t>:</w:t>
      </w:r>
      <w:bookmarkStart w:id="55" w:name="_Hlk96075611"/>
      <w:r w:rsidRPr="00E45C2F">
        <w:rPr>
          <w:rFonts w:ascii="Arial" w:hAnsi="Arial" w:cs="Arial"/>
          <w:color w:val="000000" w:themeColor="text1"/>
        </w:rPr>
        <w:t xml:space="preserve"> </w:t>
      </w:r>
      <w:r w:rsidR="00454E1A">
        <w:rPr>
          <w:rFonts w:ascii="Arial" w:hAnsi="Arial" w:cs="Arial"/>
          <w:bCs/>
          <w:noProof/>
          <w:color w:val="000000" w:themeColor="text1"/>
          <w:sz w:val="24"/>
          <w:szCs w:val="24"/>
        </w:rPr>
        <w:t xml:space="preserve">Contratação de empresa para a execução de lajotamento e </w:t>
      </w:r>
      <w:r w:rsidR="00454E1A">
        <w:rPr>
          <w:rFonts w:ascii="Arial" w:hAnsi="Arial" w:cs="Arial"/>
          <w:color w:val="000000"/>
          <w:sz w:val="24"/>
          <w:szCs w:val="24"/>
        </w:rPr>
        <w:t>guias de concreto na r</w:t>
      </w:r>
      <w:r w:rsidR="00454E1A">
        <w:rPr>
          <w:rFonts w:ascii="Arial" w:hAnsi="Arial" w:cs="Arial"/>
          <w:bCs/>
          <w:noProof/>
          <w:color w:val="000000" w:themeColor="text1"/>
          <w:sz w:val="24"/>
          <w:szCs w:val="24"/>
        </w:rPr>
        <w:t>ua “</w:t>
      </w:r>
      <w:r w:rsidR="00454E1A">
        <w:rPr>
          <w:rFonts w:ascii="Arial" w:hAnsi="Arial" w:cs="Arial"/>
          <w:color w:val="000000" w:themeColor="text1"/>
          <w:sz w:val="24"/>
          <w:szCs w:val="24"/>
          <w:shd w:val="clear" w:color="auto" w:fill="FFFFFF"/>
        </w:rPr>
        <w:t>projetada", Bairro morro Alto e Bairro Capela São Pedro, Município de Ribeirão Branco/SP</w:t>
      </w:r>
      <w:r w:rsidR="00454E1A">
        <w:rPr>
          <w:rFonts w:ascii="Arial" w:hAnsi="Arial" w:cs="Arial"/>
          <w:bCs/>
          <w:noProof/>
          <w:color w:val="000000" w:themeColor="text1"/>
          <w:sz w:val="24"/>
          <w:szCs w:val="24"/>
        </w:rPr>
        <w:t xml:space="preserve">, </w:t>
      </w:r>
      <w:r w:rsidR="00454E1A">
        <w:rPr>
          <w:rFonts w:ascii="Arial" w:hAnsi="Arial" w:cs="Arial"/>
          <w:noProof/>
          <w:color w:val="000000" w:themeColor="text1"/>
          <w:sz w:val="24"/>
          <w:szCs w:val="24"/>
        </w:rPr>
        <w:t xml:space="preserve">conforme documentação técnica nos termos do Programa – </w:t>
      </w:r>
      <w:r w:rsidR="00454E1A">
        <w:rPr>
          <w:rFonts w:ascii="Arial" w:hAnsi="Arial" w:cs="Arial"/>
          <w:b/>
          <w:bCs/>
          <w:color w:val="000000" w:themeColor="text1"/>
          <w:sz w:val="24"/>
          <w:szCs w:val="24"/>
          <w:shd w:val="clear" w:color="auto" w:fill="FFFFFF"/>
        </w:rPr>
        <w:t xml:space="preserve">09032023 </w:t>
      </w:r>
      <w:r w:rsidR="00454E1A">
        <w:rPr>
          <w:rFonts w:ascii="Arial" w:hAnsi="Arial" w:cs="Arial"/>
          <w:noProof/>
          <w:color w:val="000000" w:themeColor="text1"/>
          <w:sz w:val="24"/>
          <w:szCs w:val="24"/>
        </w:rPr>
        <w:t xml:space="preserve">- Código do Plano de Ação - </w:t>
      </w:r>
      <w:r w:rsidR="00454E1A">
        <w:rPr>
          <w:rFonts w:ascii="Arial" w:hAnsi="Arial" w:cs="Arial"/>
          <w:b/>
          <w:bCs/>
          <w:color w:val="000000" w:themeColor="text1"/>
          <w:sz w:val="24"/>
          <w:szCs w:val="24"/>
          <w:shd w:val="clear" w:color="auto" w:fill="FFFFFF"/>
        </w:rPr>
        <w:t>09032023-038249</w:t>
      </w:r>
      <w:r w:rsidR="00454E1A">
        <w:rPr>
          <w:rFonts w:ascii="Arial" w:hAnsi="Arial" w:cs="Arial"/>
          <w:noProof/>
          <w:color w:val="000000" w:themeColor="text1"/>
          <w:sz w:val="24"/>
          <w:szCs w:val="24"/>
        </w:rPr>
        <w:t>_</w:t>
      </w:r>
      <w:r w:rsidR="00454E1A">
        <w:rPr>
          <w:noProof/>
          <w:color w:val="000000" w:themeColor="text1"/>
          <w:sz w:val="24"/>
          <w:szCs w:val="24"/>
        </w:rPr>
        <w:t xml:space="preserve"> </w:t>
      </w:r>
      <w:r w:rsidR="00454E1A">
        <w:rPr>
          <w:rFonts w:ascii="Arial" w:hAnsi="Arial" w:cs="Arial"/>
          <w:noProof/>
          <w:color w:val="000000" w:themeColor="text1"/>
          <w:sz w:val="24"/>
          <w:szCs w:val="24"/>
        </w:rPr>
        <w:t>Transferências – Especiais</w:t>
      </w:r>
      <w:r w:rsidR="008F1B73" w:rsidRPr="00E45C2F">
        <w:rPr>
          <w:rFonts w:ascii="Arial" w:hAnsi="Arial" w:cs="Arial"/>
          <w:sz w:val="24"/>
          <w:szCs w:val="24"/>
        </w:rPr>
        <w:t>.</w:t>
      </w:r>
    </w:p>
    <w:bookmarkEnd w:id="55"/>
    <w:p w14:paraId="3F1C432F" w14:textId="77777777" w:rsidR="004E7581" w:rsidRPr="00E45C2F" w:rsidRDefault="004E7581" w:rsidP="00984199">
      <w:pPr>
        <w:spacing w:line="360" w:lineRule="auto"/>
        <w:ind w:left="425" w:right="57"/>
        <w:jc w:val="both"/>
        <w:rPr>
          <w:rFonts w:ascii="Arial" w:eastAsia="Arial" w:hAnsi="Arial" w:cs="Arial"/>
          <w:color w:val="000000" w:themeColor="text1"/>
        </w:rPr>
      </w:pPr>
      <w:r w:rsidRPr="00E45C2F">
        <w:rPr>
          <w:rFonts w:ascii="Arial" w:eastAsia="Arial" w:hAnsi="Arial" w:cs="Arial"/>
          <w:color w:val="000000" w:themeColor="text1"/>
        </w:rPr>
        <w:t>Pelo presente TERMO, nós, abaixo identificados:</w:t>
      </w:r>
    </w:p>
    <w:p w14:paraId="3A4A4222" w14:textId="77777777" w:rsidR="004E7581" w:rsidRPr="00E45C2F" w:rsidRDefault="004E7581" w:rsidP="004523BD">
      <w:pPr>
        <w:numPr>
          <w:ilvl w:val="0"/>
          <w:numId w:val="32"/>
        </w:numPr>
        <w:tabs>
          <w:tab w:val="left" w:pos="810"/>
        </w:tabs>
        <w:spacing w:line="360" w:lineRule="auto"/>
        <w:ind w:left="425" w:right="57" w:firstLine="1"/>
        <w:jc w:val="both"/>
        <w:outlineLvl w:val="0"/>
        <w:rPr>
          <w:rFonts w:ascii="Arial" w:eastAsia="Arial" w:hAnsi="Arial" w:cs="Arial"/>
          <w:b/>
          <w:bCs/>
          <w:color w:val="000000" w:themeColor="text1"/>
          <w:lang w:val="en-US"/>
        </w:rPr>
      </w:pPr>
      <w:r w:rsidRPr="00E45C2F">
        <w:rPr>
          <w:rFonts w:ascii="Arial" w:eastAsia="Arial" w:hAnsi="Arial" w:cs="Arial"/>
          <w:b/>
          <w:bCs/>
          <w:color w:val="000000" w:themeColor="text1"/>
          <w:lang w:val="en-US"/>
        </w:rPr>
        <w:t>Estamos CIENTES de</w:t>
      </w:r>
      <w:r w:rsidRPr="00E45C2F">
        <w:rPr>
          <w:rFonts w:ascii="Arial" w:eastAsia="Arial" w:hAnsi="Arial" w:cs="Arial"/>
          <w:b/>
          <w:bCs/>
          <w:color w:val="000000" w:themeColor="text1"/>
          <w:spacing w:val="-5"/>
          <w:lang w:val="en-US"/>
        </w:rPr>
        <w:t xml:space="preserve"> </w:t>
      </w:r>
      <w:r w:rsidRPr="00E45C2F">
        <w:rPr>
          <w:rFonts w:ascii="Arial" w:eastAsia="Arial" w:hAnsi="Arial" w:cs="Arial"/>
          <w:b/>
          <w:bCs/>
          <w:color w:val="000000" w:themeColor="text1"/>
          <w:lang w:val="en-US"/>
        </w:rPr>
        <w:t>que:</w:t>
      </w:r>
    </w:p>
    <w:p w14:paraId="4DD7E6F2" w14:textId="77777777" w:rsidR="004E7581" w:rsidRPr="00E45C2F" w:rsidRDefault="004E7581" w:rsidP="00984199">
      <w:pPr>
        <w:numPr>
          <w:ilvl w:val="0"/>
          <w:numId w:val="31"/>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E45C2F">
        <w:rPr>
          <w:rFonts w:ascii="Arial" w:eastAsia="Arial" w:hAnsi="Arial" w:cs="Arial"/>
          <w:color w:val="000000" w:themeColor="text1"/>
          <w:spacing w:val="-14"/>
          <w:sz w:val="24"/>
          <w:szCs w:val="24"/>
        </w:rPr>
        <w:t xml:space="preserve"> </w:t>
      </w:r>
      <w:r w:rsidRPr="00E45C2F">
        <w:rPr>
          <w:rFonts w:ascii="Arial" w:eastAsia="Arial" w:hAnsi="Arial" w:cs="Arial"/>
          <w:color w:val="000000" w:themeColor="text1"/>
          <w:sz w:val="24"/>
          <w:szCs w:val="24"/>
        </w:rPr>
        <w:t>eletrônico;</w:t>
      </w:r>
    </w:p>
    <w:p w14:paraId="6EC3AE86" w14:textId="77777777" w:rsidR="004E7581" w:rsidRPr="00E45C2F" w:rsidRDefault="004E7581" w:rsidP="00984199">
      <w:pPr>
        <w:numPr>
          <w:ilvl w:val="0"/>
          <w:numId w:val="31"/>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E45C2F">
        <w:rPr>
          <w:rFonts w:ascii="Arial" w:eastAsia="Arial" w:hAnsi="Arial" w:cs="Arial"/>
          <w:color w:val="000000" w:themeColor="text1"/>
          <w:spacing w:val="-17"/>
          <w:sz w:val="24"/>
          <w:szCs w:val="24"/>
        </w:rPr>
        <w:t xml:space="preserve"> </w:t>
      </w:r>
      <w:r w:rsidRPr="00E45C2F">
        <w:rPr>
          <w:rFonts w:ascii="Arial" w:eastAsia="Arial" w:hAnsi="Arial" w:cs="Arial"/>
          <w:color w:val="000000" w:themeColor="text1"/>
          <w:sz w:val="24"/>
          <w:szCs w:val="24"/>
        </w:rPr>
        <w:t>TCESP;</w:t>
      </w:r>
    </w:p>
    <w:p w14:paraId="640B3800" w14:textId="77777777" w:rsidR="004E7581" w:rsidRPr="00E45C2F" w:rsidRDefault="004E7581" w:rsidP="00984199">
      <w:pPr>
        <w:numPr>
          <w:ilvl w:val="0"/>
          <w:numId w:val="31"/>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45C2F">
        <w:rPr>
          <w:rFonts w:ascii="Arial" w:eastAsia="Arial" w:hAnsi="Arial" w:cs="Arial"/>
          <w:color w:val="000000" w:themeColor="text1"/>
          <w:spacing w:val="-2"/>
          <w:sz w:val="24"/>
          <w:szCs w:val="24"/>
        </w:rPr>
        <w:t xml:space="preserve"> </w:t>
      </w:r>
      <w:r w:rsidRPr="00E45C2F">
        <w:rPr>
          <w:rFonts w:ascii="Arial" w:eastAsia="Arial" w:hAnsi="Arial" w:cs="Arial"/>
          <w:color w:val="000000" w:themeColor="text1"/>
          <w:sz w:val="24"/>
          <w:szCs w:val="24"/>
        </w:rPr>
        <w:t>Civil;</w:t>
      </w:r>
    </w:p>
    <w:p w14:paraId="1D703271" w14:textId="77777777" w:rsidR="004E7581" w:rsidRPr="00E45C2F" w:rsidRDefault="004E7581" w:rsidP="00984199">
      <w:pPr>
        <w:numPr>
          <w:ilvl w:val="0"/>
          <w:numId w:val="31"/>
        </w:numPr>
        <w:tabs>
          <w:tab w:val="left" w:pos="385"/>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 xml:space="preserve"> as informações pessoais dos responsáveis pela </w:t>
      </w:r>
      <w:r w:rsidRPr="00E45C2F">
        <w:rPr>
          <w:rFonts w:ascii="Arial" w:eastAsia="Arial" w:hAnsi="Arial" w:cs="Arial"/>
          <w:color w:val="000000" w:themeColor="text1"/>
          <w:sz w:val="24"/>
          <w:szCs w:val="24"/>
          <w:u w:val="single"/>
        </w:rPr>
        <w:t xml:space="preserve">contratante </w:t>
      </w:r>
      <w:r w:rsidRPr="00E45C2F">
        <w:rPr>
          <w:rFonts w:ascii="Arial" w:eastAsia="Arial" w:hAnsi="Arial" w:cs="Arial"/>
          <w:color w:val="000000" w:themeColor="text1"/>
          <w:sz w:val="24"/>
          <w:szCs w:val="24"/>
        </w:rPr>
        <w:t>e e interessados estão cadastradas no módulo eletrônico do “Cadastro Corporativo TCESP – CadTCESP”, nos termos previstos no Artigo 2º das Instruções nº01/2020, conforme “Declaração(ões) de Atualização Cadastral” anexa</w:t>
      </w:r>
      <w:r w:rsidRPr="00E45C2F">
        <w:rPr>
          <w:rFonts w:ascii="Arial" w:eastAsia="Arial" w:hAnsi="Arial" w:cs="Arial"/>
          <w:color w:val="000000" w:themeColor="text1"/>
          <w:spacing w:val="-23"/>
          <w:sz w:val="24"/>
          <w:szCs w:val="24"/>
        </w:rPr>
        <w:t xml:space="preserve"> </w:t>
      </w:r>
      <w:r w:rsidRPr="00E45C2F">
        <w:rPr>
          <w:rFonts w:ascii="Arial" w:eastAsia="Arial" w:hAnsi="Arial" w:cs="Arial"/>
          <w:color w:val="000000" w:themeColor="text1"/>
          <w:sz w:val="24"/>
          <w:szCs w:val="24"/>
        </w:rPr>
        <w:t>(s);</w:t>
      </w:r>
    </w:p>
    <w:p w14:paraId="744BD5BD" w14:textId="77777777" w:rsidR="004E7581" w:rsidRPr="00E45C2F" w:rsidRDefault="004E7581" w:rsidP="00984199">
      <w:pPr>
        <w:numPr>
          <w:ilvl w:val="0"/>
          <w:numId w:val="31"/>
        </w:numPr>
        <w:tabs>
          <w:tab w:val="left" w:pos="414"/>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 xml:space="preserve"> é de exclusiva responsabilidade do contratado manter seus dados sempre </w:t>
      </w:r>
      <w:r w:rsidRPr="00E45C2F">
        <w:rPr>
          <w:rFonts w:ascii="Arial" w:eastAsia="Arial" w:hAnsi="Arial" w:cs="Arial"/>
          <w:color w:val="000000" w:themeColor="text1"/>
          <w:sz w:val="24"/>
          <w:szCs w:val="24"/>
        </w:rPr>
        <w:lastRenderedPageBreak/>
        <w:t>atualizados.</w:t>
      </w:r>
    </w:p>
    <w:p w14:paraId="1C53B8CF" w14:textId="77777777" w:rsidR="004E7581" w:rsidRPr="00E45C2F" w:rsidRDefault="004E7581" w:rsidP="00984199">
      <w:pPr>
        <w:numPr>
          <w:ilvl w:val="0"/>
          <w:numId w:val="32"/>
        </w:numPr>
        <w:tabs>
          <w:tab w:val="left" w:pos="810"/>
        </w:tabs>
        <w:spacing w:line="360" w:lineRule="auto"/>
        <w:ind w:left="425" w:right="57"/>
        <w:jc w:val="both"/>
        <w:outlineLvl w:val="0"/>
        <w:rPr>
          <w:rFonts w:ascii="Arial" w:eastAsia="Arial" w:hAnsi="Arial" w:cs="Arial"/>
          <w:b/>
          <w:bCs/>
          <w:color w:val="000000" w:themeColor="text1"/>
          <w:sz w:val="24"/>
          <w:szCs w:val="24"/>
        </w:rPr>
      </w:pPr>
      <w:r w:rsidRPr="00E45C2F">
        <w:rPr>
          <w:rFonts w:ascii="Arial" w:eastAsia="Arial" w:hAnsi="Arial" w:cs="Arial"/>
          <w:b/>
          <w:bCs/>
          <w:color w:val="000000" w:themeColor="text1"/>
          <w:sz w:val="24"/>
          <w:szCs w:val="24"/>
        </w:rPr>
        <w:t>Damo-nos por NOTIFICADOS</w:t>
      </w:r>
      <w:r w:rsidRPr="00E45C2F">
        <w:rPr>
          <w:rFonts w:ascii="Arial" w:eastAsia="Arial" w:hAnsi="Arial" w:cs="Arial"/>
          <w:b/>
          <w:bCs/>
          <w:color w:val="000000" w:themeColor="text1"/>
          <w:spacing w:val="-2"/>
          <w:sz w:val="24"/>
          <w:szCs w:val="24"/>
        </w:rPr>
        <w:t xml:space="preserve"> </w:t>
      </w:r>
      <w:r w:rsidRPr="00E45C2F">
        <w:rPr>
          <w:rFonts w:ascii="Arial" w:eastAsia="Arial" w:hAnsi="Arial" w:cs="Arial"/>
          <w:b/>
          <w:bCs/>
          <w:color w:val="000000" w:themeColor="text1"/>
          <w:sz w:val="24"/>
          <w:szCs w:val="24"/>
        </w:rPr>
        <w:t>para:</w:t>
      </w:r>
    </w:p>
    <w:p w14:paraId="52E5AE7F" w14:textId="77777777" w:rsidR="004E7581" w:rsidRPr="00E45C2F" w:rsidRDefault="004E7581" w:rsidP="00984199">
      <w:pPr>
        <w:numPr>
          <w:ilvl w:val="0"/>
          <w:numId w:val="30"/>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O acompanhamento dos atos do processo até seu julgamento final e consequente</w:t>
      </w:r>
      <w:r w:rsidRPr="00E45C2F">
        <w:rPr>
          <w:rFonts w:ascii="Arial" w:eastAsia="Arial" w:hAnsi="Arial" w:cs="Arial"/>
          <w:color w:val="000000" w:themeColor="text1"/>
          <w:spacing w:val="-11"/>
          <w:sz w:val="24"/>
          <w:szCs w:val="24"/>
        </w:rPr>
        <w:t xml:space="preserve"> </w:t>
      </w:r>
      <w:r w:rsidRPr="00E45C2F">
        <w:rPr>
          <w:rFonts w:ascii="Arial" w:eastAsia="Arial" w:hAnsi="Arial" w:cs="Arial"/>
          <w:color w:val="000000" w:themeColor="text1"/>
          <w:sz w:val="24"/>
          <w:szCs w:val="24"/>
        </w:rPr>
        <w:t>publicação;</w:t>
      </w:r>
    </w:p>
    <w:p w14:paraId="50641B0C" w14:textId="77777777" w:rsidR="004E7581" w:rsidRPr="00E45C2F" w:rsidRDefault="004E7581" w:rsidP="00984199">
      <w:pPr>
        <w:numPr>
          <w:ilvl w:val="0"/>
          <w:numId w:val="30"/>
        </w:numPr>
        <w:tabs>
          <w:tab w:val="left" w:pos="810"/>
        </w:tabs>
        <w:spacing w:line="360" w:lineRule="auto"/>
        <w:ind w:left="425" w:right="57" w:firstLine="40"/>
        <w:jc w:val="both"/>
        <w:rPr>
          <w:rFonts w:ascii="Arial" w:eastAsia="Arial" w:hAnsi="Arial" w:cs="Arial"/>
          <w:color w:val="000000" w:themeColor="text1"/>
          <w:sz w:val="24"/>
          <w:szCs w:val="24"/>
        </w:rPr>
      </w:pPr>
      <w:r w:rsidRPr="00E45C2F">
        <w:rPr>
          <w:rFonts w:ascii="Arial" w:eastAsia="Arial" w:hAnsi="Arial" w:cs="Arial"/>
          <w:color w:val="000000" w:themeColor="text1"/>
          <w:sz w:val="24"/>
          <w:szCs w:val="24"/>
        </w:rPr>
        <w:t>Se for o caso e de nosso interesse, nos prazos e nas formas legais e regimentais, exercer o direito de defesa, interpor recursos e o que mais</w:t>
      </w:r>
      <w:r w:rsidRPr="00E45C2F">
        <w:rPr>
          <w:rFonts w:ascii="Arial" w:eastAsia="Arial" w:hAnsi="Arial" w:cs="Arial"/>
          <w:color w:val="000000" w:themeColor="text1"/>
          <w:spacing w:val="-27"/>
          <w:sz w:val="24"/>
          <w:szCs w:val="24"/>
        </w:rPr>
        <w:t xml:space="preserve"> </w:t>
      </w:r>
      <w:r w:rsidRPr="00E45C2F">
        <w:rPr>
          <w:rFonts w:ascii="Arial" w:eastAsia="Arial" w:hAnsi="Arial" w:cs="Arial"/>
          <w:color w:val="000000" w:themeColor="text1"/>
          <w:sz w:val="24"/>
          <w:szCs w:val="24"/>
        </w:rPr>
        <w:t>couber.</w:t>
      </w:r>
    </w:p>
    <w:p w14:paraId="2B6E7E31" w14:textId="77777777" w:rsidR="004E7581" w:rsidRPr="00E45C2F" w:rsidRDefault="004E7581" w:rsidP="00984199">
      <w:pPr>
        <w:spacing w:line="360" w:lineRule="auto"/>
        <w:ind w:left="425" w:right="57"/>
        <w:rPr>
          <w:rFonts w:ascii="Arial" w:eastAsia="Arial" w:hAnsi="Arial" w:cs="Arial"/>
          <w:color w:val="000000" w:themeColor="text1"/>
        </w:rPr>
      </w:pPr>
    </w:p>
    <w:p w14:paraId="48EBE7AE" w14:textId="74ECA366" w:rsidR="004E7581" w:rsidRPr="00E45C2F" w:rsidRDefault="004E7581" w:rsidP="00984199">
      <w:pPr>
        <w:ind w:left="425"/>
        <w:jc w:val="right"/>
        <w:rPr>
          <w:rFonts w:ascii="Arial" w:hAnsi="Arial" w:cs="Arial"/>
          <w:color w:val="000000" w:themeColor="text1"/>
        </w:rPr>
      </w:pPr>
      <w:r w:rsidRPr="00E45C2F">
        <w:rPr>
          <w:rFonts w:ascii="Arial" w:hAnsi="Arial" w:cs="Arial"/>
          <w:color w:val="000000" w:themeColor="text1"/>
        </w:rPr>
        <w:t xml:space="preserve">Ribeirão Branco/SP, ___ de fevereiro de </w:t>
      </w:r>
      <w:r w:rsidR="00365D3C" w:rsidRPr="00E45C2F">
        <w:rPr>
          <w:rFonts w:ascii="Arial" w:hAnsi="Arial" w:cs="Arial"/>
          <w:color w:val="000000" w:themeColor="text1"/>
        </w:rPr>
        <w:t>2024</w:t>
      </w:r>
      <w:r w:rsidRPr="00E45C2F">
        <w:rPr>
          <w:rFonts w:ascii="Arial" w:hAnsi="Arial" w:cs="Arial"/>
          <w:color w:val="000000" w:themeColor="text1"/>
        </w:rPr>
        <w:t>.</w:t>
      </w:r>
    </w:p>
    <w:p w14:paraId="1D23DBCC" w14:textId="77777777" w:rsidR="004E7581" w:rsidRPr="00E45C2F" w:rsidRDefault="004E7581" w:rsidP="00984199">
      <w:pPr>
        <w:spacing w:line="360" w:lineRule="auto"/>
        <w:ind w:left="425" w:right="57"/>
        <w:rPr>
          <w:rFonts w:ascii="Arial" w:eastAsia="Arial" w:hAnsi="Arial" w:cs="Arial"/>
          <w:b/>
          <w:color w:val="000000" w:themeColor="text1"/>
        </w:rPr>
      </w:pPr>
      <w:r w:rsidRPr="00E45C2F">
        <w:rPr>
          <w:rFonts w:ascii="Arial" w:eastAsia="Arial" w:hAnsi="Arial" w:cs="Arial"/>
          <w:b/>
          <w:color w:val="000000" w:themeColor="text1"/>
        </w:rPr>
        <w:t>AUTORIDADE MÁXIMA DO ÓRGÃO/ENTIDADE</w:t>
      </w:r>
      <w:r w:rsidRPr="00E45C2F">
        <w:rPr>
          <w:rFonts w:ascii="Arial" w:eastAsia="Arial" w:hAnsi="Arial" w:cs="Arial"/>
          <w:b/>
          <w:strike/>
          <w:color w:val="000000" w:themeColor="text1"/>
        </w:rPr>
        <w:t>:</w:t>
      </w:r>
    </w:p>
    <w:p w14:paraId="4FDC1D0E" w14:textId="77777777" w:rsidR="004E7581" w:rsidRPr="00E45C2F" w:rsidRDefault="004E7581" w:rsidP="00984199">
      <w:pPr>
        <w:tabs>
          <w:tab w:val="left" w:pos="4511"/>
          <w:tab w:val="left" w:pos="8543"/>
          <w:tab w:val="left" w:pos="8621"/>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Nome: </w:t>
      </w:r>
      <w:r w:rsidRPr="00E45C2F">
        <w:rPr>
          <w:rFonts w:ascii="Arial" w:hAnsi="Arial" w:cs="Arial"/>
          <w:color w:val="000000" w:themeColor="text1"/>
          <w:spacing w:val="20"/>
        </w:rPr>
        <w:t>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2B7221A6" w14:textId="77777777" w:rsidR="004E7581" w:rsidRPr="00E45C2F" w:rsidRDefault="004E7581" w:rsidP="00984199">
      <w:pPr>
        <w:tabs>
          <w:tab w:val="left" w:pos="4511"/>
          <w:tab w:val="left" w:pos="8543"/>
          <w:tab w:val="left" w:pos="8621"/>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03B3F5EF" w14:textId="7D331323" w:rsidR="004E7581" w:rsidRPr="00E45C2F" w:rsidRDefault="004E7581" w:rsidP="00984199">
      <w:pPr>
        <w:tabs>
          <w:tab w:val="left" w:pos="4511"/>
          <w:tab w:val="left" w:pos="8543"/>
          <w:tab w:val="left" w:pos="8621"/>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29EE769E"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RESPONSÁVEIS PELA HOMOLOGAÇÃO DO CERTAME OU RATIFICAÇÃO DA DISPENSA/INEXIGIBILIDADE DE LICITAÇÃO:</w:t>
      </w:r>
    </w:p>
    <w:p w14:paraId="0C1FFD5D" w14:textId="77777777" w:rsidR="004E7581" w:rsidRPr="00E45C2F" w:rsidRDefault="004E7581" w:rsidP="00984199">
      <w:pPr>
        <w:tabs>
          <w:tab w:val="left" w:pos="4511"/>
          <w:tab w:val="left" w:pos="8542"/>
          <w:tab w:val="left" w:pos="862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hAnsi="Arial" w:cs="Arial"/>
          <w:color w:val="000000" w:themeColor="text1"/>
          <w:spacing w:val="20"/>
        </w:rPr>
        <w:t xml:space="preserve"> 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4D6F7CED" w14:textId="77777777" w:rsidR="004E7581" w:rsidRPr="00E45C2F" w:rsidRDefault="004E7581" w:rsidP="00984199">
      <w:pPr>
        <w:tabs>
          <w:tab w:val="left" w:pos="4511"/>
          <w:tab w:val="left" w:pos="8542"/>
          <w:tab w:val="left" w:pos="862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3C4945FE" w14:textId="4247896A" w:rsidR="004E7581" w:rsidRPr="00E45C2F" w:rsidRDefault="004E7581" w:rsidP="00984199">
      <w:pPr>
        <w:tabs>
          <w:tab w:val="left" w:pos="4511"/>
          <w:tab w:val="left" w:pos="8542"/>
          <w:tab w:val="left" w:pos="862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620EFCC2" w14:textId="77777777" w:rsidR="004E7581" w:rsidRPr="00E45C2F" w:rsidRDefault="004E7581" w:rsidP="00984199">
      <w:pPr>
        <w:tabs>
          <w:tab w:val="left" w:pos="8630"/>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u w:val="single"/>
        </w:rPr>
        <w:tab/>
      </w:r>
    </w:p>
    <w:p w14:paraId="7403965C"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RESPONSÁVEIS QUE ASSINARAM O AJUSTE:</w:t>
      </w:r>
    </w:p>
    <w:p w14:paraId="48AC393D" w14:textId="77777777" w:rsidR="004E7581" w:rsidRPr="00E45C2F" w:rsidRDefault="004E7581" w:rsidP="00984199">
      <w:pPr>
        <w:spacing w:line="360" w:lineRule="auto"/>
        <w:ind w:left="425" w:right="57"/>
        <w:rPr>
          <w:rFonts w:ascii="Arial" w:eastAsia="Arial" w:hAnsi="Arial" w:cs="Arial"/>
          <w:b/>
          <w:color w:val="000000" w:themeColor="text1"/>
        </w:rPr>
      </w:pPr>
      <w:r w:rsidRPr="00E45C2F">
        <w:rPr>
          <w:rFonts w:ascii="Arial" w:eastAsia="Arial" w:hAnsi="Arial" w:cs="Arial"/>
          <w:b/>
          <w:color w:val="000000" w:themeColor="text1"/>
        </w:rPr>
        <w:t>Pelo contratante:</w:t>
      </w:r>
    </w:p>
    <w:p w14:paraId="490C6934" w14:textId="77777777" w:rsidR="004E7581" w:rsidRPr="00E45C2F" w:rsidRDefault="004E7581" w:rsidP="00984199">
      <w:pPr>
        <w:tabs>
          <w:tab w:val="left" w:pos="4511"/>
          <w:tab w:val="left" w:pos="8546"/>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Nome: </w:t>
      </w:r>
      <w:r w:rsidRPr="00E45C2F">
        <w:rPr>
          <w:rFonts w:ascii="Arial" w:hAnsi="Arial" w:cs="Arial"/>
          <w:color w:val="000000" w:themeColor="text1"/>
          <w:spacing w:val="20"/>
        </w:rPr>
        <w:t>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5DF61496" w14:textId="77777777" w:rsidR="004E7581" w:rsidRPr="00E45C2F" w:rsidRDefault="004E7581" w:rsidP="00984199">
      <w:pPr>
        <w:tabs>
          <w:tab w:val="left" w:pos="4511"/>
          <w:tab w:val="left" w:pos="8546"/>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121CAFB5" w14:textId="7C2CCE5F" w:rsidR="004E7581" w:rsidRPr="00E45C2F" w:rsidRDefault="004E7581" w:rsidP="00984199">
      <w:pPr>
        <w:tabs>
          <w:tab w:val="left" w:pos="4511"/>
          <w:tab w:val="left" w:pos="8546"/>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718D5E5C" w14:textId="77777777" w:rsidR="004E7581" w:rsidRPr="00E45C2F" w:rsidRDefault="004E7581" w:rsidP="00984199">
      <w:pPr>
        <w:tabs>
          <w:tab w:val="left" w:pos="8639"/>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u w:val="single"/>
        </w:rPr>
        <w:tab/>
      </w:r>
    </w:p>
    <w:p w14:paraId="5769E4AF"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Pela contratada:</w:t>
      </w:r>
    </w:p>
    <w:p w14:paraId="1643B0D4" w14:textId="77777777" w:rsidR="004E7581" w:rsidRPr="00E45C2F" w:rsidRDefault="004E7581" w:rsidP="00984199">
      <w:pPr>
        <w:tabs>
          <w:tab w:val="left" w:pos="4511"/>
          <w:tab w:val="left" w:pos="8548"/>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57D63F53" w14:textId="77777777" w:rsidR="004E7581" w:rsidRPr="00E45C2F" w:rsidRDefault="004E7581" w:rsidP="00984199">
      <w:pPr>
        <w:tabs>
          <w:tab w:val="left" w:pos="4511"/>
          <w:tab w:val="left" w:pos="8548"/>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Cargo:</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r>
    </w:p>
    <w:p w14:paraId="1476F1C2" w14:textId="3DE3663E" w:rsidR="004E7581" w:rsidRPr="00E45C2F" w:rsidRDefault="004E7581" w:rsidP="00984199">
      <w:pPr>
        <w:tabs>
          <w:tab w:val="left" w:pos="4511"/>
          <w:tab w:val="left" w:pos="8548"/>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 CPF:</w:t>
      </w:r>
      <w:r w:rsidRPr="00E45C2F">
        <w:rPr>
          <w:rFonts w:ascii="Arial" w:eastAsia="Arial" w:hAnsi="Arial" w:cs="Arial"/>
          <w:color w:val="000000" w:themeColor="text1"/>
        </w:rPr>
        <w:tab/>
      </w:r>
    </w:p>
    <w:p w14:paraId="32254D55" w14:textId="77777777" w:rsidR="004E7581" w:rsidRPr="00E45C2F" w:rsidRDefault="004E7581" w:rsidP="00984199">
      <w:pPr>
        <w:tabs>
          <w:tab w:val="left" w:pos="8639"/>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rPr>
        <w:tab/>
      </w:r>
    </w:p>
    <w:p w14:paraId="5C149603"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ORDENADOR DE DESPESAS DA CONTRATANTE:</w:t>
      </w:r>
    </w:p>
    <w:p w14:paraId="5A294FFA" w14:textId="77777777" w:rsidR="004E7581" w:rsidRPr="00E45C2F" w:rsidRDefault="004E7581" w:rsidP="00984199">
      <w:pPr>
        <w:tabs>
          <w:tab w:val="left" w:pos="4511"/>
          <w:tab w:val="left" w:pos="8545"/>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hAnsi="Arial" w:cs="Arial"/>
          <w:color w:val="000000" w:themeColor="text1"/>
          <w:spacing w:val="20"/>
        </w:rPr>
        <w:t xml:space="preserve"> MAURO JOSÉ TEIXEIRA.</w:t>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31486276" w14:textId="77777777" w:rsidR="004E7581" w:rsidRPr="00E45C2F" w:rsidRDefault="004E7581" w:rsidP="00984199">
      <w:pPr>
        <w:tabs>
          <w:tab w:val="left" w:pos="4511"/>
          <w:tab w:val="left" w:pos="8545"/>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Cargo: </w:t>
      </w:r>
      <w:r w:rsidRPr="00E45C2F">
        <w:rPr>
          <w:rFonts w:ascii="Arial" w:hAnsi="Arial" w:cs="Arial"/>
          <w:color w:val="000000" w:themeColor="text1"/>
          <w:spacing w:val="20"/>
        </w:rPr>
        <w:t>PREFEITO MUNICIPAL.</w:t>
      </w:r>
      <w:r w:rsidRPr="00E45C2F">
        <w:rPr>
          <w:rFonts w:ascii="Arial" w:eastAsia="Arial" w:hAnsi="Arial" w:cs="Arial"/>
          <w:color w:val="000000" w:themeColor="text1"/>
        </w:rPr>
        <w:tab/>
      </w:r>
      <w:r w:rsidRPr="00E45C2F">
        <w:rPr>
          <w:rFonts w:ascii="Arial" w:eastAsia="Arial" w:hAnsi="Arial" w:cs="Arial"/>
          <w:color w:val="000000" w:themeColor="text1"/>
        </w:rPr>
        <w:tab/>
      </w:r>
      <w:r w:rsidRPr="00E45C2F">
        <w:rPr>
          <w:rFonts w:ascii="Arial" w:eastAsia="Arial" w:hAnsi="Arial" w:cs="Arial"/>
          <w:color w:val="000000" w:themeColor="text1"/>
        </w:rPr>
        <w:tab/>
        <w:t xml:space="preserve"> </w:t>
      </w:r>
    </w:p>
    <w:p w14:paraId="1CCBCCA8" w14:textId="7DEE127E" w:rsidR="004E7581" w:rsidRPr="00E45C2F" w:rsidRDefault="004E7581" w:rsidP="00984199">
      <w:pPr>
        <w:tabs>
          <w:tab w:val="left" w:pos="4511"/>
          <w:tab w:val="left" w:pos="8545"/>
          <w:tab w:val="left" w:pos="8618"/>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lastRenderedPageBreak/>
        <w:t xml:space="preserve">CPF: </w:t>
      </w:r>
      <w:r w:rsidRPr="00E45C2F">
        <w:rPr>
          <w:rFonts w:ascii="Arial" w:hAnsi="Arial" w:cs="Arial"/>
          <w:color w:val="000000" w:themeColor="text1"/>
          <w:spacing w:val="20"/>
        </w:rPr>
        <w:t>750.701.118-68.</w:t>
      </w:r>
      <w:r w:rsidRPr="00E45C2F">
        <w:rPr>
          <w:rFonts w:ascii="Arial" w:eastAsia="Arial" w:hAnsi="Arial" w:cs="Arial"/>
          <w:color w:val="000000" w:themeColor="text1"/>
        </w:rPr>
        <w:tab/>
      </w:r>
    </w:p>
    <w:p w14:paraId="5176FB28" w14:textId="77777777" w:rsidR="004E7581" w:rsidRPr="00E45C2F" w:rsidRDefault="004E7581" w:rsidP="00984199">
      <w:pPr>
        <w:tabs>
          <w:tab w:val="left" w:pos="8637"/>
        </w:tabs>
        <w:spacing w:line="360" w:lineRule="auto"/>
        <w:ind w:left="425" w:right="57"/>
        <w:rPr>
          <w:rFonts w:ascii="Arial" w:eastAsia="Arial" w:hAnsi="Arial" w:cs="Arial"/>
          <w:color w:val="000000" w:themeColor="text1"/>
        </w:rPr>
      </w:pPr>
      <w:r w:rsidRPr="00E45C2F">
        <w:rPr>
          <w:rFonts w:ascii="Arial" w:eastAsia="Arial" w:hAnsi="Arial" w:cs="Arial"/>
          <w:color w:val="000000" w:themeColor="text1"/>
        </w:rPr>
        <w:t xml:space="preserve">Assinatura: </w:t>
      </w:r>
      <w:r w:rsidRPr="00E45C2F">
        <w:rPr>
          <w:rFonts w:ascii="Arial" w:eastAsia="Arial" w:hAnsi="Arial" w:cs="Arial"/>
          <w:color w:val="000000" w:themeColor="text1"/>
        </w:rPr>
        <w:tab/>
      </w:r>
    </w:p>
    <w:p w14:paraId="5C8E1B3A" w14:textId="77777777" w:rsidR="004E7581" w:rsidRPr="00E45C2F" w:rsidRDefault="004E7581" w:rsidP="00984199">
      <w:pPr>
        <w:spacing w:line="360" w:lineRule="auto"/>
        <w:ind w:left="425" w:right="57"/>
        <w:outlineLvl w:val="0"/>
        <w:rPr>
          <w:rFonts w:ascii="Arial" w:eastAsia="Arial" w:hAnsi="Arial" w:cs="Arial"/>
          <w:b/>
          <w:bCs/>
          <w:color w:val="000000" w:themeColor="text1"/>
        </w:rPr>
      </w:pPr>
      <w:r w:rsidRPr="00E45C2F">
        <w:rPr>
          <w:rFonts w:ascii="Arial" w:eastAsia="Arial" w:hAnsi="Arial" w:cs="Arial"/>
          <w:b/>
          <w:bCs/>
          <w:color w:val="000000" w:themeColor="text1"/>
        </w:rPr>
        <w:t>GESTOR(ES) DO CONTRATO:</w:t>
      </w:r>
    </w:p>
    <w:p w14:paraId="52B756E9" w14:textId="77777777" w:rsidR="004E7581" w:rsidRPr="00E45C2F" w:rsidRDefault="004E7581" w:rsidP="00984199">
      <w:pPr>
        <w:tabs>
          <w:tab w:val="left" w:pos="4571"/>
          <w:tab w:val="left" w:pos="8605"/>
          <w:tab w:val="left" w:pos="8678"/>
        </w:tabs>
        <w:ind w:left="425" w:right="57"/>
        <w:rPr>
          <w:rFonts w:ascii="Arial" w:eastAsia="Arial" w:hAnsi="Arial" w:cs="Arial"/>
          <w:color w:val="000000" w:themeColor="text1"/>
        </w:rPr>
      </w:pPr>
      <w:r w:rsidRPr="00E45C2F">
        <w:rPr>
          <w:rFonts w:ascii="Arial" w:eastAsia="Arial" w:hAnsi="Arial" w:cs="Arial"/>
          <w:color w:val="000000" w:themeColor="text1"/>
        </w:rPr>
        <w:t>Nome:</w:t>
      </w:r>
      <w:r w:rsidRPr="00E45C2F">
        <w:rPr>
          <w:rFonts w:ascii="Arial" w:eastAsia="Arial" w:hAnsi="Arial" w:cs="Arial"/>
          <w:color w:val="000000" w:themeColor="text1"/>
        </w:rPr>
        <w:tab/>
      </w:r>
    </w:p>
    <w:p w14:paraId="5E8E167D" w14:textId="77777777" w:rsidR="004E7581" w:rsidRPr="00E45C2F" w:rsidRDefault="004E7581" w:rsidP="00984199">
      <w:pPr>
        <w:tabs>
          <w:tab w:val="left" w:pos="4571"/>
          <w:tab w:val="left" w:pos="8605"/>
          <w:tab w:val="left" w:pos="8678"/>
        </w:tabs>
        <w:ind w:left="425" w:right="57"/>
        <w:rPr>
          <w:rFonts w:ascii="Arial" w:eastAsia="Arial" w:hAnsi="Arial" w:cs="Arial"/>
          <w:color w:val="000000" w:themeColor="text1"/>
        </w:rPr>
      </w:pPr>
      <w:r w:rsidRPr="00E45C2F">
        <w:rPr>
          <w:rFonts w:ascii="Arial" w:eastAsia="Arial" w:hAnsi="Arial" w:cs="Arial"/>
          <w:color w:val="000000" w:themeColor="text1"/>
        </w:rPr>
        <w:t>Cargo:</w:t>
      </w:r>
      <w:r w:rsidRPr="00E45C2F">
        <w:rPr>
          <w:rFonts w:ascii="Arial" w:eastAsia="Arial" w:hAnsi="Arial" w:cs="Arial"/>
          <w:color w:val="000000" w:themeColor="text1"/>
        </w:rPr>
        <w:tab/>
      </w:r>
    </w:p>
    <w:p w14:paraId="0C019E31" w14:textId="77777777" w:rsidR="004E7581" w:rsidRPr="00E45C2F" w:rsidRDefault="004E7581" w:rsidP="00984199">
      <w:pPr>
        <w:tabs>
          <w:tab w:val="left" w:pos="4571"/>
          <w:tab w:val="left" w:pos="8605"/>
          <w:tab w:val="left" w:pos="8678"/>
        </w:tabs>
        <w:ind w:left="425" w:right="57"/>
        <w:rPr>
          <w:rFonts w:ascii="Arial" w:eastAsia="Arial" w:hAnsi="Arial" w:cs="Arial"/>
          <w:color w:val="000000" w:themeColor="text1"/>
        </w:rPr>
      </w:pPr>
      <w:r w:rsidRPr="00E45C2F">
        <w:rPr>
          <w:rFonts w:ascii="Arial" w:eastAsia="Arial" w:hAnsi="Arial" w:cs="Arial"/>
          <w:color w:val="000000" w:themeColor="text1"/>
        </w:rPr>
        <w:t xml:space="preserve">CPF: </w:t>
      </w:r>
      <w:r w:rsidRPr="00E45C2F">
        <w:rPr>
          <w:rFonts w:ascii="Arial" w:eastAsia="Arial" w:hAnsi="Arial" w:cs="Arial"/>
          <w:color w:val="000000" w:themeColor="text1"/>
        </w:rPr>
        <w:tab/>
      </w:r>
    </w:p>
    <w:p w14:paraId="351E7D0B" w14:textId="713CF525" w:rsidR="004E7581" w:rsidRPr="00E45C2F" w:rsidRDefault="004E7581" w:rsidP="00984199">
      <w:pPr>
        <w:tabs>
          <w:tab w:val="left" w:pos="8698"/>
        </w:tabs>
        <w:ind w:left="425" w:right="57"/>
        <w:rPr>
          <w:rFonts w:ascii="Arial" w:eastAsia="Arial" w:hAnsi="Arial" w:cs="Arial"/>
          <w:color w:val="000000" w:themeColor="text1"/>
        </w:rPr>
      </w:pPr>
      <w:r w:rsidRPr="00E45C2F">
        <w:rPr>
          <w:rFonts w:ascii="Arial" w:eastAsia="Arial" w:hAnsi="Arial" w:cs="Arial"/>
          <w:color w:val="000000" w:themeColor="text1"/>
        </w:rPr>
        <w:t>Assinatura: ______________________________________________________________</w:t>
      </w:r>
    </w:p>
    <w:p w14:paraId="4A957CFC" w14:textId="63E8A2CA" w:rsidR="00CE4CED" w:rsidRPr="00E45C2F" w:rsidRDefault="00CE4CED" w:rsidP="00984199">
      <w:pPr>
        <w:tabs>
          <w:tab w:val="left" w:pos="8698"/>
        </w:tabs>
        <w:ind w:left="425" w:right="57"/>
        <w:rPr>
          <w:rFonts w:ascii="Arial" w:eastAsia="Arial" w:hAnsi="Arial" w:cs="Arial"/>
          <w:color w:val="000000" w:themeColor="text1"/>
        </w:rPr>
      </w:pPr>
    </w:p>
    <w:p w14:paraId="6EBA1804" w14:textId="77777777" w:rsidR="00CE4CED" w:rsidRPr="00E45C2F" w:rsidRDefault="00CE4CED" w:rsidP="00984199">
      <w:pPr>
        <w:tabs>
          <w:tab w:val="left" w:pos="8698"/>
        </w:tabs>
        <w:ind w:left="425" w:right="57"/>
        <w:rPr>
          <w:rFonts w:ascii="Arial" w:eastAsia="Arial" w:hAnsi="Arial" w:cs="Arial"/>
          <w:color w:val="000000" w:themeColor="text1"/>
        </w:rPr>
      </w:pPr>
    </w:p>
    <w:p w14:paraId="6DAFCE28" w14:textId="77777777" w:rsidR="004E7581" w:rsidRPr="00E45C2F" w:rsidRDefault="004E7581" w:rsidP="00CE4CED">
      <w:pPr>
        <w:spacing w:line="360" w:lineRule="auto"/>
        <w:ind w:left="3261" w:right="411"/>
        <w:jc w:val="both"/>
        <w:rPr>
          <w:rFonts w:ascii="Arial" w:hAnsi="Arial" w:cs="Arial"/>
          <w:b/>
          <w:color w:val="000000" w:themeColor="text1"/>
          <w:sz w:val="20"/>
          <w:szCs w:val="20"/>
        </w:rPr>
      </w:pPr>
      <w:r w:rsidRPr="00E45C2F">
        <w:rPr>
          <w:rFonts w:ascii="Arial" w:eastAsia="Arial" w:hAnsi="Arial" w:cs="Arial"/>
          <w:color w:val="000000" w:themeColor="text1"/>
          <w:sz w:val="20"/>
          <w:szCs w:val="20"/>
        </w:rPr>
        <w:t>(*) - O Termo de Ciência e Notificação e/ou Cadastro do(s) Responsável(is) deve identificar as pessoas físicas que tenham concorrido para a prática do ato jurídico, na condição de ordenador da despesa; de partes contratantes;</w:t>
      </w:r>
      <w:r w:rsidRPr="00E45C2F">
        <w:rPr>
          <w:rFonts w:ascii="Arial" w:eastAsia="Arial" w:hAnsi="Arial" w:cs="Arial"/>
          <w:color w:val="000000" w:themeColor="text1"/>
          <w:spacing w:val="-20"/>
          <w:sz w:val="20"/>
          <w:szCs w:val="20"/>
        </w:rPr>
        <w:t xml:space="preserve"> </w:t>
      </w:r>
      <w:r w:rsidRPr="00E45C2F">
        <w:rPr>
          <w:rFonts w:ascii="Arial" w:eastAsia="Arial" w:hAnsi="Arial" w:cs="Arial"/>
          <w:color w:val="000000" w:themeColor="text1"/>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bookmarkEnd w:id="54"/>
    </w:p>
    <w:p w14:paraId="0C84D975" w14:textId="77777777" w:rsidR="004E7581" w:rsidRPr="00E45C2F" w:rsidRDefault="004E7581" w:rsidP="00CE4CED">
      <w:pPr>
        <w:ind w:left="3261" w:right="411"/>
        <w:rPr>
          <w:rFonts w:ascii="Arial" w:hAnsi="Arial" w:cs="Arial"/>
          <w:b/>
          <w:color w:val="000000" w:themeColor="text1"/>
        </w:rPr>
      </w:pPr>
    </w:p>
    <w:p w14:paraId="5F9719F8" w14:textId="77777777" w:rsidR="004E7581" w:rsidRPr="00E45C2F" w:rsidRDefault="004E7581" w:rsidP="00984199">
      <w:pPr>
        <w:ind w:left="425" w:right="-143"/>
        <w:rPr>
          <w:rFonts w:ascii="Arial" w:hAnsi="Arial" w:cs="Arial"/>
          <w:b/>
          <w:color w:val="000000" w:themeColor="text1"/>
        </w:rPr>
      </w:pPr>
    </w:p>
    <w:p w14:paraId="744A994F" w14:textId="6CE86F45" w:rsidR="004E7581" w:rsidRPr="00E45C2F" w:rsidRDefault="004E7581" w:rsidP="00984199">
      <w:pPr>
        <w:pStyle w:val="Corpodetexto"/>
        <w:ind w:left="425"/>
        <w:rPr>
          <w:rFonts w:ascii="Arial" w:hAnsi="Arial" w:cs="Arial"/>
          <w:b/>
          <w:color w:val="000000" w:themeColor="text1"/>
          <w:sz w:val="24"/>
          <w:szCs w:val="24"/>
        </w:rPr>
      </w:pPr>
    </w:p>
    <w:p w14:paraId="2C01A8C6" w14:textId="40F617EB" w:rsidR="004E7581" w:rsidRPr="00E45C2F" w:rsidRDefault="004E7581" w:rsidP="00984199">
      <w:pPr>
        <w:pStyle w:val="Corpodetexto"/>
        <w:ind w:left="425"/>
        <w:rPr>
          <w:rFonts w:ascii="Arial" w:hAnsi="Arial" w:cs="Arial"/>
          <w:b/>
          <w:color w:val="000000" w:themeColor="text1"/>
          <w:sz w:val="24"/>
          <w:szCs w:val="24"/>
        </w:rPr>
      </w:pPr>
    </w:p>
    <w:p w14:paraId="3C005E0D" w14:textId="7524DDBB" w:rsidR="004E7581" w:rsidRPr="00E45C2F" w:rsidRDefault="004E7581" w:rsidP="00984199">
      <w:pPr>
        <w:pStyle w:val="Corpodetexto"/>
        <w:ind w:left="425"/>
        <w:rPr>
          <w:rFonts w:ascii="Arial" w:hAnsi="Arial" w:cs="Arial"/>
          <w:b/>
          <w:color w:val="000000" w:themeColor="text1"/>
          <w:sz w:val="24"/>
          <w:szCs w:val="24"/>
        </w:rPr>
      </w:pPr>
    </w:p>
    <w:p w14:paraId="225B33F0" w14:textId="1FE45256" w:rsidR="004E7581" w:rsidRPr="00E45C2F" w:rsidRDefault="004E7581" w:rsidP="00984199">
      <w:pPr>
        <w:pStyle w:val="Corpodetexto"/>
        <w:ind w:left="425"/>
        <w:rPr>
          <w:rFonts w:ascii="Arial" w:hAnsi="Arial" w:cs="Arial"/>
          <w:b/>
          <w:color w:val="000000" w:themeColor="text1"/>
          <w:sz w:val="24"/>
          <w:szCs w:val="24"/>
        </w:rPr>
      </w:pPr>
    </w:p>
    <w:p w14:paraId="1537600C" w14:textId="086C65AF" w:rsidR="004E7581" w:rsidRPr="00E45C2F" w:rsidRDefault="004E7581" w:rsidP="00984199">
      <w:pPr>
        <w:pStyle w:val="Corpodetexto"/>
        <w:ind w:left="425"/>
        <w:rPr>
          <w:rFonts w:ascii="Arial" w:hAnsi="Arial" w:cs="Arial"/>
          <w:b/>
          <w:color w:val="000000" w:themeColor="text1"/>
          <w:sz w:val="24"/>
          <w:szCs w:val="24"/>
        </w:rPr>
      </w:pPr>
    </w:p>
    <w:p w14:paraId="41859C54" w14:textId="77777777" w:rsidR="004E7581" w:rsidRPr="00E45C2F" w:rsidRDefault="004E7581" w:rsidP="00984199">
      <w:pPr>
        <w:pStyle w:val="Corpodetexto"/>
        <w:ind w:left="425"/>
        <w:rPr>
          <w:rFonts w:ascii="Arial" w:hAnsi="Arial" w:cs="Arial"/>
          <w:b/>
          <w:color w:val="000000" w:themeColor="text1"/>
          <w:sz w:val="24"/>
          <w:szCs w:val="24"/>
        </w:rPr>
      </w:pPr>
    </w:p>
    <w:p w14:paraId="40595A88" w14:textId="77777777" w:rsidR="00B058DA" w:rsidRPr="00E45C2F" w:rsidRDefault="00B058DA" w:rsidP="00984199">
      <w:pPr>
        <w:spacing w:before="87"/>
        <w:ind w:left="425"/>
        <w:jc w:val="center"/>
        <w:rPr>
          <w:rFonts w:ascii="Arial" w:hAnsi="Arial" w:cs="Arial"/>
          <w:b/>
          <w:color w:val="000000" w:themeColor="text1"/>
          <w:sz w:val="24"/>
          <w:szCs w:val="24"/>
        </w:rPr>
      </w:pPr>
      <w:bookmarkStart w:id="56" w:name="ANEXO_IXMemorial_Descritivo"/>
      <w:bookmarkEnd w:id="56"/>
    </w:p>
    <w:p w14:paraId="12A0AF97" w14:textId="77777777" w:rsidR="00B058DA" w:rsidRPr="00E45C2F" w:rsidRDefault="00B058DA" w:rsidP="00984199">
      <w:pPr>
        <w:spacing w:before="87"/>
        <w:ind w:left="425"/>
        <w:jc w:val="center"/>
        <w:rPr>
          <w:rFonts w:ascii="Arial" w:hAnsi="Arial" w:cs="Arial"/>
          <w:b/>
          <w:color w:val="000000" w:themeColor="text1"/>
          <w:sz w:val="24"/>
          <w:szCs w:val="24"/>
        </w:rPr>
      </w:pPr>
    </w:p>
    <w:p w14:paraId="0667A934" w14:textId="77777777" w:rsidR="00B058DA" w:rsidRPr="00E45C2F" w:rsidRDefault="00B058DA" w:rsidP="00984199">
      <w:pPr>
        <w:spacing w:before="87"/>
        <w:ind w:left="425"/>
        <w:jc w:val="center"/>
        <w:rPr>
          <w:rFonts w:ascii="Arial" w:hAnsi="Arial" w:cs="Arial"/>
          <w:b/>
          <w:color w:val="000000" w:themeColor="text1"/>
          <w:sz w:val="24"/>
          <w:szCs w:val="24"/>
        </w:rPr>
      </w:pPr>
    </w:p>
    <w:p w14:paraId="22553FBA" w14:textId="77777777" w:rsidR="00B058DA" w:rsidRPr="00E45C2F" w:rsidRDefault="00B058DA" w:rsidP="00984199">
      <w:pPr>
        <w:spacing w:before="87"/>
        <w:ind w:left="425"/>
        <w:jc w:val="center"/>
        <w:rPr>
          <w:rFonts w:ascii="Arial" w:hAnsi="Arial" w:cs="Arial"/>
          <w:b/>
          <w:color w:val="000000" w:themeColor="text1"/>
          <w:sz w:val="24"/>
          <w:szCs w:val="24"/>
        </w:rPr>
      </w:pPr>
    </w:p>
    <w:p w14:paraId="6850EB04" w14:textId="77777777" w:rsidR="00B058DA" w:rsidRPr="00E45C2F" w:rsidRDefault="00B058DA" w:rsidP="00984199">
      <w:pPr>
        <w:spacing w:before="87"/>
        <w:ind w:left="425"/>
        <w:jc w:val="center"/>
        <w:rPr>
          <w:rFonts w:ascii="Arial" w:hAnsi="Arial" w:cs="Arial"/>
          <w:b/>
          <w:color w:val="000000" w:themeColor="text1"/>
          <w:sz w:val="24"/>
          <w:szCs w:val="24"/>
        </w:rPr>
      </w:pPr>
    </w:p>
    <w:p w14:paraId="69A9A6AE" w14:textId="77777777" w:rsidR="00B058DA" w:rsidRPr="00E45C2F" w:rsidRDefault="00B058DA" w:rsidP="00984199">
      <w:pPr>
        <w:spacing w:before="87"/>
        <w:ind w:left="425"/>
        <w:jc w:val="center"/>
        <w:rPr>
          <w:rFonts w:ascii="Arial" w:hAnsi="Arial" w:cs="Arial"/>
          <w:b/>
          <w:color w:val="000000" w:themeColor="text1"/>
          <w:sz w:val="24"/>
          <w:szCs w:val="24"/>
        </w:rPr>
      </w:pPr>
    </w:p>
    <w:p w14:paraId="53F932A8" w14:textId="77777777" w:rsidR="00B058DA" w:rsidRPr="00E45C2F" w:rsidRDefault="00B058DA" w:rsidP="00984199">
      <w:pPr>
        <w:spacing w:before="87"/>
        <w:ind w:left="425"/>
        <w:jc w:val="center"/>
        <w:rPr>
          <w:rFonts w:ascii="Arial" w:hAnsi="Arial" w:cs="Arial"/>
          <w:b/>
          <w:color w:val="000000" w:themeColor="text1"/>
          <w:sz w:val="24"/>
          <w:szCs w:val="24"/>
        </w:rPr>
      </w:pPr>
    </w:p>
    <w:p w14:paraId="560F8EAE" w14:textId="77777777" w:rsidR="00B058DA" w:rsidRPr="00E45C2F" w:rsidRDefault="00B058DA" w:rsidP="00984199">
      <w:pPr>
        <w:spacing w:before="87"/>
        <w:ind w:left="425"/>
        <w:jc w:val="center"/>
        <w:rPr>
          <w:rFonts w:ascii="Arial" w:hAnsi="Arial" w:cs="Arial"/>
          <w:b/>
          <w:color w:val="000000" w:themeColor="text1"/>
          <w:sz w:val="24"/>
          <w:szCs w:val="24"/>
        </w:rPr>
      </w:pPr>
    </w:p>
    <w:p w14:paraId="3FCF16FF" w14:textId="77777777" w:rsidR="00B058DA" w:rsidRPr="00E45C2F" w:rsidRDefault="00B058DA" w:rsidP="00984199">
      <w:pPr>
        <w:spacing w:before="87"/>
        <w:ind w:left="425"/>
        <w:jc w:val="center"/>
        <w:rPr>
          <w:rFonts w:ascii="Arial" w:hAnsi="Arial" w:cs="Arial"/>
          <w:b/>
          <w:color w:val="000000" w:themeColor="text1"/>
          <w:sz w:val="24"/>
          <w:szCs w:val="24"/>
        </w:rPr>
      </w:pPr>
    </w:p>
    <w:p w14:paraId="79D099BF" w14:textId="77777777" w:rsidR="00B058DA" w:rsidRPr="00E45C2F" w:rsidRDefault="00B058DA" w:rsidP="00984199">
      <w:pPr>
        <w:spacing w:before="87"/>
        <w:ind w:left="425"/>
        <w:jc w:val="center"/>
        <w:rPr>
          <w:rFonts w:ascii="Arial" w:hAnsi="Arial" w:cs="Arial"/>
          <w:b/>
          <w:color w:val="000000" w:themeColor="text1"/>
          <w:sz w:val="24"/>
          <w:szCs w:val="24"/>
        </w:rPr>
      </w:pPr>
    </w:p>
    <w:p w14:paraId="70CAB6EE" w14:textId="77777777" w:rsidR="00B058DA" w:rsidRPr="00E45C2F" w:rsidRDefault="00B058DA" w:rsidP="00984199">
      <w:pPr>
        <w:spacing w:before="87"/>
        <w:ind w:left="425"/>
        <w:jc w:val="center"/>
        <w:rPr>
          <w:rFonts w:ascii="Arial" w:hAnsi="Arial" w:cs="Arial"/>
          <w:b/>
          <w:color w:val="000000" w:themeColor="text1"/>
          <w:sz w:val="24"/>
          <w:szCs w:val="24"/>
        </w:rPr>
      </w:pPr>
    </w:p>
    <w:p w14:paraId="152C098F" w14:textId="77777777" w:rsidR="00B058DA" w:rsidRPr="00E45C2F" w:rsidRDefault="00B058DA" w:rsidP="00984199">
      <w:pPr>
        <w:spacing w:before="87"/>
        <w:ind w:left="425"/>
        <w:jc w:val="center"/>
        <w:rPr>
          <w:rFonts w:ascii="Arial" w:hAnsi="Arial" w:cs="Arial"/>
          <w:b/>
          <w:color w:val="000000" w:themeColor="text1"/>
          <w:sz w:val="24"/>
          <w:szCs w:val="24"/>
        </w:rPr>
      </w:pPr>
    </w:p>
    <w:p w14:paraId="6C9495B0" w14:textId="77777777" w:rsidR="000111CD" w:rsidRDefault="000111CD" w:rsidP="00984199">
      <w:pPr>
        <w:spacing w:before="87"/>
        <w:ind w:left="425"/>
        <w:jc w:val="center"/>
        <w:rPr>
          <w:rFonts w:ascii="Arial" w:hAnsi="Arial" w:cs="Arial"/>
          <w:b/>
          <w:color w:val="000000" w:themeColor="text1"/>
          <w:sz w:val="24"/>
          <w:szCs w:val="24"/>
        </w:rPr>
      </w:pPr>
    </w:p>
    <w:p w14:paraId="6CDA2460" w14:textId="77777777" w:rsidR="000111CD" w:rsidRDefault="000111CD" w:rsidP="00984199">
      <w:pPr>
        <w:spacing w:before="87"/>
        <w:ind w:left="425"/>
        <w:jc w:val="center"/>
        <w:rPr>
          <w:rFonts w:ascii="Arial" w:hAnsi="Arial" w:cs="Arial"/>
          <w:b/>
          <w:color w:val="000000" w:themeColor="text1"/>
          <w:sz w:val="24"/>
          <w:szCs w:val="24"/>
        </w:rPr>
      </w:pPr>
    </w:p>
    <w:p w14:paraId="64193163" w14:textId="77777777" w:rsidR="000111CD" w:rsidRDefault="000111CD" w:rsidP="00984199">
      <w:pPr>
        <w:spacing w:before="87"/>
        <w:ind w:left="425"/>
        <w:jc w:val="center"/>
        <w:rPr>
          <w:rFonts w:ascii="Arial" w:hAnsi="Arial" w:cs="Arial"/>
          <w:b/>
          <w:color w:val="000000" w:themeColor="text1"/>
          <w:sz w:val="24"/>
          <w:szCs w:val="24"/>
        </w:rPr>
      </w:pPr>
    </w:p>
    <w:p w14:paraId="54812A75" w14:textId="77777777" w:rsidR="000111CD" w:rsidRDefault="000111CD" w:rsidP="00984199">
      <w:pPr>
        <w:spacing w:before="87"/>
        <w:ind w:left="425"/>
        <w:jc w:val="center"/>
        <w:rPr>
          <w:rFonts w:ascii="Arial" w:hAnsi="Arial" w:cs="Arial"/>
          <w:b/>
          <w:color w:val="000000" w:themeColor="text1"/>
          <w:sz w:val="24"/>
          <w:szCs w:val="24"/>
        </w:rPr>
      </w:pPr>
    </w:p>
    <w:p w14:paraId="057FDA19" w14:textId="77777777" w:rsidR="000111CD" w:rsidRDefault="000111CD" w:rsidP="00984199">
      <w:pPr>
        <w:spacing w:before="87"/>
        <w:ind w:left="425"/>
        <w:jc w:val="center"/>
        <w:rPr>
          <w:rFonts w:ascii="Arial" w:hAnsi="Arial" w:cs="Arial"/>
          <w:b/>
          <w:color w:val="000000" w:themeColor="text1"/>
          <w:sz w:val="24"/>
          <w:szCs w:val="24"/>
        </w:rPr>
      </w:pPr>
    </w:p>
    <w:p w14:paraId="3CFCCC61" w14:textId="77777777" w:rsidR="000111CD" w:rsidRDefault="000111CD" w:rsidP="00984199">
      <w:pPr>
        <w:spacing w:before="87"/>
        <w:ind w:left="425"/>
        <w:jc w:val="center"/>
        <w:rPr>
          <w:rFonts w:ascii="Arial" w:hAnsi="Arial" w:cs="Arial"/>
          <w:b/>
          <w:color w:val="000000" w:themeColor="text1"/>
          <w:sz w:val="24"/>
          <w:szCs w:val="24"/>
        </w:rPr>
      </w:pPr>
    </w:p>
    <w:p w14:paraId="1C96A7FB" w14:textId="14DEA8C2" w:rsidR="00B70123" w:rsidRPr="00E45C2F" w:rsidRDefault="00786F28" w:rsidP="00984199">
      <w:pPr>
        <w:spacing w:before="87"/>
        <w:ind w:left="425"/>
        <w:jc w:val="center"/>
        <w:rPr>
          <w:rFonts w:ascii="Arial" w:hAnsi="Arial" w:cs="Arial"/>
          <w:b/>
          <w:color w:val="000000" w:themeColor="text1"/>
          <w:sz w:val="24"/>
          <w:szCs w:val="24"/>
        </w:rPr>
      </w:pPr>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5"/>
          <w:sz w:val="24"/>
          <w:szCs w:val="24"/>
        </w:rPr>
        <w:t>IX</w:t>
      </w:r>
    </w:p>
    <w:p w14:paraId="5AB70373" w14:textId="7A941410" w:rsidR="00B70123" w:rsidRPr="00E45C2F" w:rsidRDefault="00B058DA" w:rsidP="00984199">
      <w:pPr>
        <w:pStyle w:val="Corpodetexto"/>
        <w:ind w:left="425" w:right="3"/>
        <w:jc w:val="center"/>
        <w:rPr>
          <w:rFonts w:ascii="Arial" w:hAnsi="Arial" w:cs="Arial"/>
          <w:color w:val="000000" w:themeColor="text1"/>
          <w:sz w:val="44"/>
          <w:szCs w:val="44"/>
        </w:rPr>
      </w:pPr>
      <w:r w:rsidRPr="00E45C2F">
        <w:rPr>
          <w:rFonts w:ascii="Arial" w:hAnsi="Arial" w:cs="Arial"/>
          <w:color w:val="000000" w:themeColor="text1"/>
          <w:sz w:val="44"/>
          <w:szCs w:val="44"/>
        </w:rPr>
        <w:t>MEMORIAL</w:t>
      </w:r>
      <w:r w:rsidRPr="00E45C2F">
        <w:rPr>
          <w:rFonts w:ascii="Arial" w:hAnsi="Arial" w:cs="Arial"/>
          <w:color w:val="000000" w:themeColor="text1"/>
          <w:spacing w:val="-10"/>
          <w:sz w:val="44"/>
          <w:szCs w:val="44"/>
        </w:rPr>
        <w:t xml:space="preserve"> </w:t>
      </w:r>
      <w:r w:rsidRPr="00E45C2F">
        <w:rPr>
          <w:rFonts w:ascii="Arial" w:hAnsi="Arial" w:cs="Arial"/>
          <w:color w:val="000000" w:themeColor="text1"/>
          <w:spacing w:val="-2"/>
          <w:sz w:val="44"/>
          <w:szCs w:val="44"/>
        </w:rPr>
        <w:t>DESCRITIVO</w:t>
      </w:r>
    </w:p>
    <w:p w14:paraId="3A0C469E" w14:textId="77777777" w:rsidR="00B70123" w:rsidRPr="00E45C2F" w:rsidRDefault="00B70123" w:rsidP="00984199">
      <w:pPr>
        <w:pStyle w:val="Corpodetexto"/>
        <w:spacing w:before="11"/>
        <w:ind w:left="425"/>
        <w:rPr>
          <w:rFonts w:ascii="Arial" w:hAnsi="Arial" w:cs="Arial"/>
          <w:color w:val="000000" w:themeColor="text1"/>
          <w:sz w:val="24"/>
          <w:szCs w:val="24"/>
        </w:rPr>
      </w:pPr>
    </w:p>
    <w:p w14:paraId="57E8E392" w14:textId="3420570C" w:rsidR="00B058DA" w:rsidRPr="00E45C2F" w:rsidRDefault="00AB468C" w:rsidP="00984199">
      <w:pPr>
        <w:spacing w:line="360" w:lineRule="auto"/>
        <w:ind w:left="425"/>
        <w:jc w:val="center"/>
        <w:rPr>
          <w:color w:val="000000" w:themeColor="text1"/>
        </w:rPr>
      </w:pPr>
      <w:r>
        <w:rPr>
          <w:color w:val="000000" w:themeColor="text1"/>
        </w:rPr>
        <w:t>EDITAL DE</w:t>
      </w:r>
      <w:r w:rsidR="00B058DA" w:rsidRPr="00E45C2F">
        <w:rPr>
          <w:color w:val="000000" w:themeColor="text1"/>
        </w:rPr>
        <w:t xml:space="preserve"> CONCORRÊNCIA ELETRÔNICA N° </w:t>
      </w:r>
      <w:r w:rsidRPr="00AB468C">
        <w:rPr>
          <w:b/>
          <w:bCs/>
          <w:color w:val="000000" w:themeColor="text1"/>
        </w:rPr>
        <w:t>005</w:t>
      </w:r>
      <w:r w:rsidR="00B058DA" w:rsidRPr="00E45C2F">
        <w:rPr>
          <w:color w:val="000000" w:themeColor="text1"/>
        </w:rPr>
        <w:t xml:space="preserve">/2024 </w:t>
      </w:r>
    </w:p>
    <w:p w14:paraId="1C6F4F54" w14:textId="1CBFD445" w:rsidR="00B058DA" w:rsidRPr="00E45C2F" w:rsidRDefault="00B058DA" w:rsidP="00984199">
      <w:pPr>
        <w:spacing w:line="360" w:lineRule="auto"/>
        <w:ind w:left="425"/>
        <w:jc w:val="center"/>
        <w:rPr>
          <w:color w:val="000000" w:themeColor="text1"/>
        </w:rPr>
      </w:pPr>
      <w:r w:rsidRPr="00E45C2F">
        <w:rPr>
          <w:color w:val="000000" w:themeColor="text1"/>
        </w:rPr>
        <w:t xml:space="preserve">PROCESSO ADMINISTRATIVO Nº </w:t>
      </w:r>
      <w:r w:rsidR="00AB468C" w:rsidRPr="00AB468C">
        <w:rPr>
          <w:b/>
          <w:bCs/>
          <w:color w:val="000000" w:themeColor="text1"/>
        </w:rPr>
        <w:t>0015</w:t>
      </w:r>
      <w:r w:rsidRPr="00E45C2F">
        <w:rPr>
          <w:color w:val="000000" w:themeColor="text1"/>
        </w:rPr>
        <w:t>/2024</w:t>
      </w:r>
    </w:p>
    <w:p w14:paraId="3FA7C2FD" w14:textId="77777777" w:rsidR="00B70123" w:rsidRPr="00E45C2F" w:rsidRDefault="00B70123" w:rsidP="00984199">
      <w:pPr>
        <w:pStyle w:val="Corpodetexto"/>
        <w:ind w:left="425"/>
        <w:rPr>
          <w:rFonts w:ascii="Arial" w:hAnsi="Arial" w:cs="Arial"/>
          <w:b/>
          <w:color w:val="000000" w:themeColor="text1"/>
          <w:sz w:val="24"/>
          <w:szCs w:val="24"/>
        </w:rPr>
      </w:pPr>
    </w:p>
    <w:p w14:paraId="374AFB14" w14:textId="77777777" w:rsidR="00B70123" w:rsidRPr="00E45C2F" w:rsidRDefault="00B70123" w:rsidP="00984199">
      <w:pPr>
        <w:spacing w:line="229" w:lineRule="exact"/>
        <w:ind w:left="425"/>
        <w:jc w:val="both"/>
        <w:rPr>
          <w:rFonts w:ascii="Arial" w:hAnsi="Arial" w:cs="Arial"/>
          <w:color w:val="000000" w:themeColor="text1"/>
          <w:sz w:val="24"/>
          <w:szCs w:val="24"/>
        </w:rPr>
        <w:sectPr w:rsidR="00B70123" w:rsidRPr="00E45C2F" w:rsidSect="0006334F">
          <w:footerReference w:type="default" r:id="rId38"/>
          <w:pgSz w:w="11910" w:h="16840"/>
          <w:pgMar w:top="3686" w:right="740" w:bottom="720" w:left="1120" w:header="745" w:footer="535" w:gutter="0"/>
          <w:cols w:space="720"/>
        </w:sectPr>
      </w:pPr>
    </w:p>
    <w:p w14:paraId="528EFDC4" w14:textId="77777777" w:rsidR="00B70123" w:rsidRPr="00E45C2F" w:rsidRDefault="00B70123" w:rsidP="00984199">
      <w:pPr>
        <w:pStyle w:val="Corpodetexto"/>
        <w:spacing w:before="97"/>
        <w:ind w:left="425"/>
        <w:rPr>
          <w:rFonts w:ascii="Arial" w:hAnsi="Arial" w:cs="Arial"/>
          <w:color w:val="000000" w:themeColor="text1"/>
          <w:sz w:val="24"/>
          <w:szCs w:val="24"/>
        </w:rPr>
      </w:pPr>
    </w:p>
    <w:p w14:paraId="0A460719" w14:textId="77777777" w:rsidR="00B219C4" w:rsidRPr="00E45C2F" w:rsidRDefault="00B219C4" w:rsidP="00984199">
      <w:pPr>
        <w:ind w:left="425"/>
        <w:jc w:val="center"/>
        <w:rPr>
          <w:rFonts w:ascii="Arial" w:hAnsi="Arial" w:cs="Arial"/>
          <w:b/>
          <w:color w:val="000000" w:themeColor="text1"/>
          <w:sz w:val="24"/>
          <w:szCs w:val="24"/>
        </w:rPr>
      </w:pPr>
      <w:bookmarkStart w:id="57" w:name="ANEXO_XProjetos"/>
      <w:bookmarkEnd w:id="57"/>
    </w:p>
    <w:p w14:paraId="5D25B485" w14:textId="77777777" w:rsidR="00B219C4" w:rsidRPr="00E45C2F" w:rsidRDefault="00B219C4" w:rsidP="00984199">
      <w:pPr>
        <w:ind w:left="425"/>
        <w:jc w:val="center"/>
        <w:rPr>
          <w:rFonts w:ascii="Arial" w:hAnsi="Arial" w:cs="Arial"/>
          <w:b/>
          <w:color w:val="000000" w:themeColor="text1"/>
          <w:sz w:val="24"/>
          <w:szCs w:val="24"/>
        </w:rPr>
      </w:pPr>
    </w:p>
    <w:p w14:paraId="176C14BE" w14:textId="77777777" w:rsidR="00B219C4" w:rsidRPr="00E45C2F" w:rsidRDefault="00B219C4" w:rsidP="00984199">
      <w:pPr>
        <w:ind w:left="425"/>
        <w:jc w:val="center"/>
        <w:rPr>
          <w:rFonts w:ascii="Arial" w:hAnsi="Arial" w:cs="Arial"/>
          <w:b/>
          <w:color w:val="000000" w:themeColor="text1"/>
          <w:sz w:val="24"/>
          <w:szCs w:val="24"/>
        </w:rPr>
      </w:pPr>
    </w:p>
    <w:p w14:paraId="30AFAB00" w14:textId="77777777" w:rsidR="00B219C4" w:rsidRPr="00E45C2F" w:rsidRDefault="00B219C4" w:rsidP="00984199">
      <w:pPr>
        <w:ind w:left="425"/>
        <w:jc w:val="center"/>
        <w:rPr>
          <w:rFonts w:ascii="Arial" w:hAnsi="Arial" w:cs="Arial"/>
          <w:b/>
          <w:color w:val="000000" w:themeColor="text1"/>
          <w:sz w:val="24"/>
          <w:szCs w:val="24"/>
        </w:rPr>
      </w:pPr>
    </w:p>
    <w:p w14:paraId="5573F636" w14:textId="77777777" w:rsidR="00B219C4" w:rsidRPr="00E45C2F" w:rsidRDefault="00B219C4" w:rsidP="00984199">
      <w:pPr>
        <w:ind w:left="425"/>
        <w:jc w:val="center"/>
        <w:rPr>
          <w:rFonts w:ascii="Arial" w:hAnsi="Arial" w:cs="Arial"/>
          <w:b/>
          <w:color w:val="000000" w:themeColor="text1"/>
          <w:sz w:val="24"/>
          <w:szCs w:val="24"/>
        </w:rPr>
      </w:pPr>
    </w:p>
    <w:p w14:paraId="4BF08FC3" w14:textId="1E459D90" w:rsidR="00B219C4" w:rsidRPr="00E45C2F" w:rsidRDefault="00B219C4" w:rsidP="00984199">
      <w:pPr>
        <w:ind w:left="425"/>
        <w:jc w:val="center"/>
        <w:rPr>
          <w:rFonts w:ascii="Arial" w:hAnsi="Arial" w:cs="Arial"/>
          <w:b/>
          <w:color w:val="000000" w:themeColor="text1"/>
          <w:sz w:val="24"/>
          <w:szCs w:val="24"/>
        </w:rPr>
      </w:pPr>
    </w:p>
    <w:p w14:paraId="6FBA6937" w14:textId="5D6353E5" w:rsidR="00413F15" w:rsidRPr="00E45C2F" w:rsidRDefault="00413F15" w:rsidP="00984199">
      <w:pPr>
        <w:ind w:left="425"/>
        <w:jc w:val="center"/>
        <w:rPr>
          <w:rFonts w:ascii="Arial" w:hAnsi="Arial" w:cs="Arial"/>
          <w:b/>
          <w:color w:val="000000" w:themeColor="text1"/>
          <w:sz w:val="24"/>
          <w:szCs w:val="24"/>
        </w:rPr>
      </w:pPr>
    </w:p>
    <w:p w14:paraId="46966E34" w14:textId="140E9DF4" w:rsidR="00413F15" w:rsidRPr="00E45C2F" w:rsidRDefault="00413F15" w:rsidP="00984199">
      <w:pPr>
        <w:ind w:left="425"/>
        <w:jc w:val="center"/>
        <w:rPr>
          <w:rFonts w:ascii="Arial" w:hAnsi="Arial" w:cs="Arial"/>
          <w:b/>
          <w:color w:val="000000" w:themeColor="text1"/>
          <w:sz w:val="24"/>
          <w:szCs w:val="24"/>
        </w:rPr>
      </w:pPr>
    </w:p>
    <w:p w14:paraId="0FCE640C" w14:textId="7BE0E1FE" w:rsidR="00413F15" w:rsidRPr="00E45C2F" w:rsidRDefault="00413F15" w:rsidP="00984199">
      <w:pPr>
        <w:ind w:left="425"/>
        <w:jc w:val="center"/>
        <w:rPr>
          <w:rFonts w:ascii="Arial" w:hAnsi="Arial" w:cs="Arial"/>
          <w:b/>
          <w:color w:val="000000" w:themeColor="text1"/>
          <w:sz w:val="24"/>
          <w:szCs w:val="24"/>
        </w:rPr>
      </w:pPr>
    </w:p>
    <w:p w14:paraId="7D4AD1F8" w14:textId="3A660B4F" w:rsidR="00413F15" w:rsidRPr="00E45C2F" w:rsidRDefault="00413F15" w:rsidP="00984199">
      <w:pPr>
        <w:ind w:left="425"/>
        <w:jc w:val="center"/>
        <w:rPr>
          <w:rFonts w:ascii="Arial" w:hAnsi="Arial" w:cs="Arial"/>
          <w:b/>
          <w:color w:val="000000" w:themeColor="text1"/>
          <w:sz w:val="24"/>
          <w:szCs w:val="24"/>
        </w:rPr>
      </w:pPr>
    </w:p>
    <w:p w14:paraId="77CCA50C" w14:textId="77777777" w:rsidR="00413F15" w:rsidRPr="00E45C2F" w:rsidRDefault="00413F15" w:rsidP="00984199">
      <w:pPr>
        <w:ind w:left="425"/>
        <w:jc w:val="center"/>
        <w:rPr>
          <w:rFonts w:ascii="Arial" w:hAnsi="Arial" w:cs="Arial"/>
          <w:b/>
          <w:color w:val="000000" w:themeColor="text1"/>
          <w:sz w:val="24"/>
          <w:szCs w:val="24"/>
        </w:rPr>
      </w:pPr>
    </w:p>
    <w:p w14:paraId="60F3DD58" w14:textId="77777777" w:rsidR="00B219C4" w:rsidRPr="00E45C2F" w:rsidRDefault="00B219C4" w:rsidP="00984199">
      <w:pPr>
        <w:ind w:left="425"/>
        <w:jc w:val="center"/>
        <w:rPr>
          <w:rFonts w:ascii="Arial" w:hAnsi="Arial" w:cs="Arial"/>
          <w:b/>
          <w:color w:val="000000" w:themeColor="text1"/>
          <w:sz w:val="24"/>
          <w:szCs w:val="24"/>
        </w:rPr>
      </w:pPr>
    </w:p>
    <w:p w14:paraId="52AA1754" w14:textId="34133C0F" w:rsidR="00B70123" w:rsidRPr="00E45C2F" w:rsidRDefault="00786F28" w:rsidP="003679D8">
      <w:pPr>
        <w:ind w:left="425" w:right="552"/>
        <w:jc w:val="center"/>
        <w:rPr>
          <w:rFonts w:ascii="Arial" w:hAnsi="Arial" w:cs="Arial"/>
          <w:b/>
          <w:color w:val="000000" w:themeColor="text1"/>
          <w:sz w:val="24"/>
          <w:szCs w:val="24"/>
        </w:rPr>
      </w:pPr>
      <w:r w:rsidRPr="00E45C2F">
        <w:rPr>
          <w:rFonts w:ascii="Arial" w:hAnsi="Arial" w:cs="Arial"/>
          <w:b/>
          <w:color w:val="000000" w:themeColor="text1"/>
          <w:sz w:val="24"/>
          <w:szCs w:val="24"/>
        </w:rPr>
        <w:t>ANEXO</w:t>
      </w:r>
      <w:r w:rsidRPr="00E45C2F">
        <w:rPr>
          <w:rFonts w:ascii="Arial" w:hAnsi="Arial" w:cs="Arial"/>
          <w:b/>
          <w:color w:val="000000" w:themeColor="text1"/>
          <w:spacing w:val="-9"/>
          <w:sz w:val="24"/>
          <w:szCs w:val="24"/>
        </w:rPr>
        <w:t xml:space="preserve"> </w:t>
      </w:r>
      <w:r w:rsidRPr="00E45C2F">
        <w:rPr>
          <w:rFonts w:ascii="Arial" w:hAnsi="Arial" w:cs="Arial"/>
          <w:b/>
          <w:color w:val="000000" w:themeColor="text1"/>
          <w:spacing w:val="-10"/>
          <w:sz w:val="24"/>
          <w:szCs w:val="24"/>
        </w:rPr>
        <w:t>X</w:t>
      </w:r>
    </w:p>
    <w:p w14:paraId="624DC429" w14:textId="2B468060" w:rsidR="00B70123" w:rsidRPr="00E45C2F" w:rsidRDefault="00B058DA" w:rsidP="003679D8">
      <w:pPr>
        <w:pStyle w:val="Corpodetexto"/>
        <w:ind w:left="425" w:right="552"/>
        <w:jc w:val="center"/>
        <w:rPr>
          <w:rFonts w:ascii="Arial" w:hAnsi="Arial" w:cs="Arial"/>
          <w:color w:val="000000" w:themeColor="text1"/>
          <w:sz w:val="44"/>
          <w:szCs w:val="44"/>
        </w:rPr>
      </w:pPr>
      <w:r w:rsidRPr="00E45C2F">
        <w:rPr>
          <w:rFonts w:ascii="Arial" w:hAnsi="Arial" w:cs="Arial"/>
          <w:color w:val="000000" w:themeColor="text1"/>
          <w:sz w:val="44"/>
          <w:szCs w:val="44"/>
        </w:rPr>
        <w:t>PROJETOS</w:t>
      </w:r>
    </w:p>
    <w:p w14:paraId="3ABD318E" w14:textId="77777777" w:rsidR="00B058DA" w:rsidRPr="00E45C2F" w:rsidRDefault="00B058DA" w:rsidP="00984199">
      <w:pPr>
        <w:pStyle w:val="Corpodetexto"/>
        <w:spacing w:before="11"/>
        <w:ind w:left="425"/>
        <w:rPr>
          <w:rFonts w:ascii="Arial" w:hAnsi="Arial" w:cs="Arial"/>
          <w:color w:val="000000" w:themeColor="text1"/>
          <w:sz w:val="24"/>
          <w:szCs w:val="24"/>
        </w:rPr>
      </w:pPr>
    </w:p>
    <w:p w14:paraId="426F9C5A" w14:textId="77777777" w:rsidR="00AB468C" w:rsidRPr="00E45C2F" w:rsidRDefault="00AB468C" w:rsidP="00AB468C">
      <w:pPr>
        <w:spacing w:line="360" w:lineRule="auto"/>
        <w:ind w:left="425"/>
        <w:jc w:val="center"/>
        <w:rPr>
          <w:color w:val="000000" w:themeColor="text1"/>
        </w:rPr>
      </w:pPr>
      <w:r>
        <w:rPr>
          <w:color w:val="000000" w:themeColor="text1"/>
        </w:rPr>
        <w:t>EDITAL DE</w:t>
      </w:r>
      <w:r w:rsidRPr="00E45C2F">
        <w:rPr>
          <w:color w:val="000000" w:themeColor="text1"/>
        </w:rPr>
        <w:t xml:space="preserve"> CONCORRÊNCIA ELETRÔNICA N° </w:t>
      </w:r>
      <w:r w:rsidRPr="00AB468C">
        <w:rPr>
          <w:b/>
          <w:bCs/>
          <w:color w:val="000000" w:themeColor="text1"/>
        </w:rPr>
        <w:t>005</w:t>
      </w:r>
      <w:r w:rsidRPr="00E45C2F">
        <w:rPr>
          <w:color w:val="000000" w:themeColor="text1"/>
        </w:rPr>
        <w:t xml:space="preserve">/2024 </w:t>
      </w:r>
    </w:p>
    <w:p w14:paraId="4ECE07A1" w14:textId="77777777" w:rsidR="00AB468C" w:rsidRPr="00E45C2F" w:rsidRDefault="00AB468C" w:rsidP="00AB468C">
      <w:pPr>
        <w:spacing w:line="360" w:lineRule="auto"/>
        <w:ind w:left="425"/>
        <w:jc w:val="center"/>
        <w:rPr>
          <w:color w:val="000000" w:themeColor="text1"/>
        </w:rPr>
      </w:pPr>
      <w:r w:rsidRPr="00E45C2F">
        <w:rPr>
          <w:color w:val="000000" w:themeColor="text1"/>
        </w:rPr>
        <w:t xml:space="preserve">PROCESSO ADMINISTRATIVO Nº </w:t>
      </w:r>
      <w:r w:rsidRPr="00AB468C">
        <w:rPr>
          <w:b/>
          <w:bCs/>
          <w:color w:val="000000" w:themeColor="text1"/>
        </w:rPr>
        <w:t>0015</w:t>
      </w:r>
      <w:r w:rsidRPr="00E45C2F">
        <w:rPr>
          <w:color w:val="000000" w:themeColor="text1"/>
        </w:rPr>
        <w:t>/2024</w:t>
      </w:r>
    </w:p>
    <w:p w14:paraId="2BF438EA" w14:textId="77777777" w:rsidR="00B70123" w:rsidRPr="00E45C2F" w:rsidRDefault="00B70123" w:rsidP="00984199">
      <w:pPr>
        <w:pStyle w:val="Corpodetexto"/>
        <w:ind w:left="425"/>
        <w:rPr>
          <w:rFonts w:ascii="Arial" w:hAnsi="Arial" w:cs="Arial"/>
          <w:b/>
          <w:color w:val="000000" w:themeColor="text1"/>
          <w:sz w:val="24"/>
          <w:szCs w:val="24"/>
        </w:rPr>
      </w:pPr>
    </w:p>
    <w:p w14:paraId="53382D91" w14:textId="77777777" w:rsidR="00B70123" w:rsidRPr="00E45C2F" w:rsidRDefault="00B70123" w:rsidP="00984199">
      <w:pPr>
        <w:pStyle w:val="Corpodetexto"/>
        <w:ind w:left="425"/>
        <w:rPr>
          <w:rFonts w:ascii="Arial" w:hAnsi="Arial" w:cs="Arial"/>
          <w:b/>
          <w:color w:val="000000" w:themeColor="text1"/>
          <w:sz w:val="24"/>
          <w:szCs w:val="24"/>
        </w:rPr>
      </w:pPr>
    </w:p>
    <w:p w14:paraId="2D38F53C" w14:textId="77777777" w:rsidR="00B70123" w:rsidRPr="00E45C2F" w:rsidRDefault="00B70123" w:rsidP="00984199">
      <w:pPr>
        <w:pStyle w:val="Corpodetexto"/>
        <w:spacing w:before="142"/>
        <w:ind w:left="425"/>
        <w:rPr>
          <w:rFonts w:ascii="Arial" w:hAnsi="Arial" w:cs="Arial"/>
          <w:b/>
          <w:color w:val="000000" w:themeColor="text1"/>
          <w:sz w:val="24"/>
          <w:szCs w:val="24"/>
        </w:rPr>
      </w:pPr>
    </w:p>
    <w:p w14:paraId="7D24C54D" w14:textId="251666DB" w:rsidR="00B70123" w:rsidRPr="00E45C2F" w:rsidRDefault="00786F28" w:rsidP="00984199">
      <w:pPr>
        <w:pStyle w:val="PargrafodaLista"/>
        <w:numPr>
          <w:ilvl w:val="0"/>
          <w:numId w:val="33"/>
        </w:numPr>
        <w:spacing w:before="1" w:line="360" w:lineRule="auto"/>
        <w:ind w:left="425" w:right="111"/>
        <w:rPr>
          <w:rFonts w:ascii="Arial" w:hAnsi="Arial" w:cs="Arial"/>
          <w:color w:val="000000" w:themeColor="text1"/>
          <w:sz w:val="20"/>
          <w:szCs w:val="20"/>
        </w:rPr>
      </w:pPr>
      <w:r w:rsidRPr="00E45C2F">
        <w:rPr>
          <w:rFonts w:ascii="Arial" w:hAnsi="Arial" w:cs="Arial"/>
          <w:color w:val="000000" w:themeColor="text1"/>
          <w:sz w:val="20"/>
          <w:szCs w:val="20"/>
        </w:rPr>
        <w:t>Os</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Projetos</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da</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Concorrência</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supracitada</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estão</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em</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arquivos</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no</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formato</w:t>
      </w:r>
      <w:r w:rsidRPr="00E45C2F">
        <w:rPr>
          <w:rFonts w:ascii="Arial" w:hAnsi="Arial" w:cs="Arial"/>
          <w:color w:val="000000" w:themeColor="text1"/>
          <w:spacing w:val="40"/>
          <w:sz w:val="20"/>
          <w:szCs w:val="20"/>
        </w:rPr>
        <w:t xml:space="preserve"> </w:t>
      </w:r>
      <w:r w:rsidRPr="00E45C2F">
        <w:rPr>
          <w:rFonts w:ascii="Arial" w:hAnsi="Arial" w:cs="Arial"/>
          <w:color w:val="000000" w:themeColor="text1"/>
          <w:sz w:val="20"/>
          <w:szCs w:val="20"/>
        </w:rPr>
        <w:t>.pdf,</w:t>
      </w:r>
      <w:r w:rsidRPr="00E45C2F">
        <w:rPr>
          <w:rFonts w:ascii="Arial" w:hAnsi="Arial" w:cs="Arial"/>
          <w:color w:val="000000" w:themeColor="text1"/>
          <w:spacing w:val="40"/>
          <w:sz w:val="20"/>
          <w:szCs w:val="20"/>
        </w:rPr>
        <w:t xml:space="preserve"> </w:t>
      </w:r>
      <w:r w:rsidRPr="00E45C2F">
        <w:rPr>
          <w:rFonts w:ascii="Arial" w:hAnsi="Arial" w:cs="Arial"/>
          <w:b/>
          <w:color w:val="000000" w:themeColor="text1"/>
          <w:sz w:val="20"/>
          <w:szCs w:val="20"/>
        </w:rPr>
        <w:t>disponível</w:t>
      </w:r>
      <w:r w:rsidRPr="00E45C2F">
        <w:rPr>
          <w:rFonts w:ascii="Arial" w:hAnsi="Arial" w:cs="Arial"/>
          <w:b/>
          <w:color w:val="000000" w:themeColor="text1"/>
          <w:spacing w:val="40"/>
          <w:sz w:val="20"/>
          <w:szCs w:val="20"/>
        </w:rPr>
        <w:t xml:space="preserve"> </w:t>
      </w:r>
      <w:r w:rsidRPr="00E45C2F">
        <w:rPr>
          <w:rFonts w:ascii="Arial" w:hAnsi="Arial" w:cs="Arial"/>
          <w:b/>
          <w:color w:val="000000" w:themeColor="text1"/>
          <w:sz w:val="20"/>
          <w:szCs w:val="20"/>
        </w:rPr>
        <w:t xml:space="preserve">para download, </w:t>
      </w:r>
      <w:r w:rsidRPr="00E45C2F">
        <w:rPr>
          <w:rFonts w:ascii="Arial" w:hAnsi="Arial" w:cs="Arial"/>
          <w:color w:val="000000" w:themeColor="text1"/>
          <w:sz w:val="20"/>
          <w:szCs w:val="20"/>
        </w:rPr>
        <w:t xml:space="preserve">juntamente com o Edital, através do link </w:t>
      </w:r>
      <w:r w:rsidR="00B058DA" w:rsidRPr="00E45C2F">
        <w:rPr>
          <w:rFonts w:ascii="Arial" w:hAnsi="Arial" w:cs="Arial"/>
          <w:color w:val="000000" w:themeColor="text1"/>
          <w:sz w:val="20"/>
          <w:szCs w:val="20"/>
        </w:rPr>
        <w:t>https://www.ribeiraobranco.sp.gov.br/.</w:t>
      </w:r>
    </w:p>
    <w:sectPr w:rsidR="00B70123" w:rsidRPr="00E45C2F" w:rsidSect="00CE4CED">
      <w:pgSz w:w="11910" w:h="16840"/>
      <w:pgMar w:top="3119" w:right="740" w:bottom="720" w:left="1120" w:header="457" w:footer="5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B1E67" w14:textId="77777777" w:rsidR="005D1F16" w:rsidRDefault="005D1F16">
      <w:r>
        <w:separator/>
      </w:r>
    </w:p>
  </w:endnote>
  <w:endnote w:type="continuationSeparator" w:id="0">
    <w:p w14:paraId="2801A139" w14:textId="77777777" w:rsidR="005D1F16" w:rsidRDefault="005D1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Microsoft YaHei UI Light">
    <w:panose1 w:val="020B0502040204020203"/>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000AF" w14:textId="623397A4" w:rsidR="00B70123" w:rsidRDefault="00B70123">
    <w:pPr>
      <w:pStyle w:val="Corpodetexto"/>
      <w:spacing w:line="14" w:lineRule="auto"/>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55233" w14:textId="37829E3F" w:rsidR="00B70123" w:rsidRPr="00B058DA" w:rsidRDefault="00B70123" w:rsidP="00B058D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F2D29" w14:textId="77777777" w:rsidR="005D1F16" w:rsidRDefault="005D1F16">
      <w:r>
        <w:separator/>
      </w:r>
    </w:p>
  </w:footnote>
  <w:footnote w:type="continuationSeparator" w:id="0">
    <w:p w14:paraId="2B1CE5A5" w14:textId="77777777" w:rsidR="005D1F16" w:rsidRDefault="005D1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8172" w14:textId="5AD6B0F3" w:rsidR="000435A0" w:rsidRDefault="00CE4CED" w:rsidP="000435A0">
    <w:bookmarkStart w:id="44" w:name="_Hlk120523223"/>
    <w:bookmarkStart w:id="45" w:name="_Hlk120523224"/>
    <w:bookmarkStart w:id="46" w:name="_Hlk120524081"/>
    <w:bookmarkStart w:id="47" w:name="_Hlk120524082"/>
    <w:bookmarkStart w:id="48" w:name="_Hlk120524097"/>
    <w:bookmarkStart w:id="49" w:name="_Hlk120524098"/>
    <w:r>
      <w:rPr>
        <w:noProof/>
      </w:rPr>
      <mc:AlternateContent>
        <mc:Choice Requires="wps">
          <w:drawing>
            <wp:anchor distT="0" distB="0" distL="114300" distR="114300" simplePos="0" relativeHeight="251657216" behindDoc="0" locked="0" layoutInCell="1" allowOverlap="1" wp14:anchorId="4BB57451" wp14:editId="63A8C060">
              <wp:simplePos x="0" y="0"/>
              <wp:positionH relativeFrom="column">
                <wp:posOffset>-226543</wp:posOffset>
              </wp:positionH>
              <wp:positionV relativeFrom="paragraph">
                <wp:posOffset>274421</wp:posOffset>
              </wp:positionV>
              <wp:extent cx="6418179" cy="1359556"/>
              <wp:effectExtent l="76200" t="76200" r="78105" b="69215"/>
              <wp:wrapNone/>
              <wp:docPr id="1"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8179" cy="1359556"/>
                      </a:xfrm>
                      <a:prstGeom prst="round2DiagRect">
                        <a:avLst/>
                      </a:prstGeom>
                      <a:solidFill>
                        <a:schemeClr val="bg1">
                          <a:lumMod val="100000"/>
                          <a:lumOff val="0"/>
                        </a:schemeClr>
                      </a:solidFill>
                      <a:ln w="152400" cap="rnd" cmpd="sng">
                        <a:solidFill>
                          <a:srgbClr val="002060"/>
                        </a:solidFill>
                        <a:bevel/>
                        <a:headEnd/>
                        <a:tailEnd/>
                      </a:ln>
                      <a:effectLst>
                        <a:glow>
                          <a:schemeClr val="accent1"/>
                        </a:glow>
                        <a:reflection endPos="0" dist="50800" dir="5400000" sy="-100000" algn="bl" rotWithShape="0"/>
                        <a:softEdge rad="0"/>
                      </a:effectLst>
                    </wps:spPr>
                    <wps:txbx>
                      <w:txbxContent>
                        <w:p w14:paraId="26D0CC75" w14:textId="77777777" w:rsidR="000435A0" w:rsidRPr="002A3798" w:rsidRDefault="000435A0" w:rsidP="00CE4CED">
                          <w:pPr>
                            <w:pStyle w:val="Ttulo"/>
                            <w:ind w:right="-481" w:firstLine="851"/>
                            <w:rPr>
                              <w:rFonts w:ascii="Bookman Old Style" w:hAnsi="Bookman Old Style" w:cs="Arial"/>
                              <w:b/>
                              <w:bCs/>
                              <w:smallCaps/>
                              <w:color w:val="0F243E" w:themeColor="text2" w:themeShade="80"/>
                              <w:spacing w:val="10"/>
                              <w:sz w:val="30"/>
                              <w:szCs w:val="30"/>
                            </w:rPr>
                          </w:pPr>
                          <w:r w:rsidRPr="002A3798">
                            <w:rPr>
                              <w:rFonts w:ascii="Bookman Old Style" w:hAnsi="Bookman Old Style" w:cs="Arial"/>
                              <w:b/>
                              <w:bCs/>
                              <w:smallCaps/>
                              <w:color w:val="0F243E" w:themeColor="text2" w:themeShade="80"/>
                              <w:spacing w:val="10"/>
                              <w:sz w:val="30"/>
                              <w:szCs w:val="30"/>
                            </w:rPr>
                            <w:t>PREFEITURA MUNICIPAL DE RIBEIRÃO BRANCO</w:t>
                          </w:r>
                        </w:p>
                        <w:p w14:paraId="33406970" w14:textId="77777777" w:rsidR="000435A0" w:rsidRPr="00AF1AD4" w:rsidRDefault="000435A0" w:rsidP="00CE4CED">
                          <w:pPr>
                            <w:ind w:left="1416"/>
                            <w:jc w:val="center"/>
                            <w:rPr>
                              <w:rFonts w:ascii="Bookman Old Style" w:hAnsi="Bookman Old Style" w:cs="Aharoni"/>
                              <w:b/>
                              <w:color w:val="0D0D0D" w:themeColor="text1" w:themeTint="F2"/>
                              <w:sz w:val="28"/>
                              <w:szCs w:val="28"/>
                            </w:rPr>
                          </w:pPr>
                          <w:r w:rsidRPr="00AF1AD4">
                            <w:rPr>
                              <w:rFonts w:ascii="Bookman Old Style" w:hAnsi="Bookman Old Style" w:cs="Aharoni"/>
                              <w:b/>
                              <w:color w:val="0D0D0D" w:themeColor="text1" w:themeTint="F2"/>
                              <w:sz w:val="28"/>
                              <w:szCs w:val="28"/>
                            </w:rPr>
                            <w:t>CNPJ: 46.634.366/0001-13</w:t>
                          </w:r>
                        </w:p>
                        <w:p w14:paraId="4919CBB9" w14:textId="77777777" w:rsidR="000435A0" w:rsidRPr="00890698" w:rsidRDefault="000435A0" w:rsidP="00CE4CED">
                          <w:pPr>
                            <w:ind w:left="1276"/>
                            <w:jc w:val="center"/>
                            <w:rPr>
                              <w:rFonts w:ascii="Arial" w:eastAsia="Microsoft YaHei UI Light" w:hAnsi="Arial"/>
                              <w:color w:val="000000" w:themeColor="text1"/>
                              <w:sz w:val="16"/>
                              <w:szCs w:val="16"/>
                            </w:rPr>
                          </w:pPr>
                          <w:bookmarkStart w:id="50" w:name="_Hlk158212217"/>
                          <w:r w:rsidRPr="00890698">
                            <w:rPr>
                              <w:rFonts w:ascii="Arial" w:eastAsia="Microsoft YaHei UI Light" w:hAnsi="Arial"/>
                              <w:color w:val="000000" w:themeColor="text1"/>
                              <w:sz w:val="16"/>
                              <w:szCs w:val="16"/>
                            </w:rPr>
                            <w:t>PRAÇA ANTÔNIO RODRIGUES DE SOUZA SOBRINHO, 646 – CENTRO – CEP 18430-000</w:t>
                          </w:r>
                        </w:p>
                        <w:bookmarkEnd w:id="50"/>
                        <w:p w14:paraId="7DA95078" w14:textId="77777777" w:rsidR="000435A0" w:rsidRPr="00890698" w:rsidRDefault="000435A0" w:rsidP="00CE4CED">
                          <w:pPr>
                            <w:ind w:left="1276"/>
                            <w:jc w:val="center"/>
                            <w:rPr>
                              <w:rFonts w:ascii="Arial" w:eastAsia="Microsoft YaHei UI Light" w:hAnsi="Arial"/>
                              <w:color w:val="000000" w:themeColor="text1"/>
                              <w:sz w:val="16"/>
                              <w:szCs w:val="16"/>
                            </w:rPr>
                          </w:pPr>
                          <w:r w:rsidRPr="00890698">
                            <w:rPr>
                              <w:rFonts w:ascii="Arial" w:eastAsia="Microsoft YaHei UI Light" w:hAnsi="Arial"/>
                              <w:color w:val="000000" w:themeColor="text1"/>
                              <w:sz w:val="16"/>
                              <w:szCs w:val="16"/>
                            </w:rPr>
                            <w:t>TELEFONES: (15) 3553-1178 / 3553-1179 – FAX: (15) 3553-1152</w:t>
                          </w:r>
                          <w:r w:rsidRPr="00890698">
                            <w:rPr>
                              <w:rFonts w:ascii="Arial" w:eastAsia="Microsoft YaHei UI Light" w:hAnsi="Arial"/>
                              <w:color w:val="000000" w:themeColor="text1"/>
                              <w:sz w:val="16"/>
                              <w:szCs w:val="16"/>
                            </w:rPr>
                            <w:br/>
                            <w:t xml:space="preserve">E-MAIL: </w:t>
                          </w:r>
                          <w:r w:rsidRPr="00890698">
                            <w:rPr>
                              <w:rFonts w:ascii="Arial" w:eastAsia="Microsoft YaHei UI Light" w:hAnsi="Arial"/>
                              <w:color w:val="002060"/>
                              <w:sz w:val="16"/>
                              <w:szCs w:val="16"/>
                            </w:rPr>
                            <w:t>compras.licitacoes@ribeiraobranco.sp.gov.br</w:t>
                          </w:r>
                        </w:p>
                        <w:p w14:paraId="63810ABF" w14:textId="77777777" w:rsidR="000435A0" w:rsidRDefault="000435A0" w:rsidP="00CE4CED">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4BB57451" id="Retângulo 5" o:spid="_x0000_s1032" style="position:absolute;margin-left:-17.85pt;margin-top:21.6pt;width:505.35pt;height:107.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6418179,135955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fltgIAAFAFAAAOAAAAZHJzL2Uyb0RvYy54bWysVNtu1DAQfUfiHyy/t0mWzXYbNVtVvSCk&#10;AlUL4tmxncTCsc3Yu9nyOfwKP8bY2W63wBMiD5HHlzNnZs7M2fl20GQjwStraloc55RIw61Qpqvp&#10;5083R0tKfGBGMG2NrOmj9PR89frV2egqObO91UICQRDjq9HVtA/BVVnmeS8H5o+tkwYPWwsDC2hC&#10;lwlgI6IPOpvl+SIbLQgHlkvvcfdqOqSrhN+2koePbetlILqmyC2kP6R/E//Z6oxVHTDXK76jwf6B&#10;xcCUQad7qCsWGFmD+gNqUByst2045nbIbNsqLlMMGE2R/xbNQ8+cTLFgcrzbp8n/P1j+YXMHRAms&#10;HSWGDViiexl+/jDdWltSxvyMzld47cHdQYzQu1vLv3pi7GXPTCcvAOzYSyaQVRHvZy8eRMPjU9KM&#10;761AeLYONqVq28IQATEJZJsq8riviNwGwnFzMS+WxckpJRzPijflaVkukg9WPT134MNbaQcSFzUF&#10;uzZidqVYd4/FT47Y5taHSIxVT5dTIFYrcaO0TkYUnLzUQDYMpdJ0RXqq1wOynvaKPH6TYnAfdTXt&#10;py3ETpqNEMmTP0TXhozIv5zNEYBwhkIHI3A1OMy8N11y9uKJh67Z08nzWb7Y+zlEbuRG6iTiWIJr&#10;I9I6MKWnNfLSJgYoUzNgIqLRaTv+JWrGuTRhKuLzJZCtxlRig2NrizuLdcYghIrZLvNljEgobKkS&#10;g4sJIh5rdbTLFmG6w8HQaErAhi8q9EnU+0LHVrgWnSTAMBNPIR6QTWqKApqEGLbNFkOMqmqseERd&#10;IWwihEMIF72F75SM2NCY129rBpIS/c4g59NiPkdyIRnz8mSGBhyeNIcnzHCEqikPQMlkXIZpbqwd&#10;qK5HX5NEjL1ARbcqKeyZ164PsG2THHYjJs6FQzvdeh6Eq18AAAD//wMAUEsDBBQABgAIAAAAIQC9&#10;V5y64AAAAAoBAAAPAAAAZHJzL2Rvd25yZXYueG1sTI/RSsNAEEXfBf9hGcG3dmNimjZmU1QoBaFg&#10;qx+wzU6TYHY2ZLdN+veOT/VxmMO95xbryXbigoNvHSl4mkcgkCpnWqoVfH9tZksQPmgyunOECq7o&#10;YV3e3xU6N26kPV4OoRYcQj7XCpoQ+lxKXzVotZ+7Hol/JzdYHfgcamkGPXK47WQcRQtpdUvc0Oge&#10;3xusfg5nq8CleNr2m/TzY3sN49vC7Ubc75R6fJheX0AEnMINhj99VoeSnY7uTMaLTsEsSTNGFTwn&#10;MQgGVlnK444K4jRLQJaF/D+h/AUAAP//AwBQSwECLQAUAAYACAAAACEAtoM4kv4AAADhAQAAEwAA&#10;AAAAAAAAAAAAAAAAAAAAW0NvbnRlbnRfVHlwZXNdLnhtbFBLAQItABQABgAIAAAAIQA4/SH/1gAA&#10;AJQBAAALAAAAAAAAAAAAAAAAAC8BAABfcmVscy8ucmVsc1BLAQItABQABgAIAAAAIQCZLwfltgIA&#10;AFAFAAAOAAAAAAAAAAAAAAAAAC4CAABkcnMvZTJvRG9jLnhtbFBLAQItABQABgAIAAAAIQC9V5y6&#10;4AAAAAoBAAAPAAAAAAAAAAAAAAAAABAFAABkcnMvZG93bnJldi54bWxQSwUGAAAAAAQABADzAAAA&#10;HQYAAAAA&#10;" adj="-11796480,,5400" path="m226597,l6418179,r,l6418179,1132959v,125146,-101451,226597,-226597,226597l,1359556r,l,226597c,101451,101451,,226597,xe" fillcolor="white [3212]" strokecolor="#002060" strokeweight="12pt">
              <v:stroke joinstyle="bevel" endcap="round"/>
              <v:formulas/>
              <v:path o:connecttype="custom" o:connectlocs="226597,0;6418179,0;6418179,0;6418179,1132959;6191582,1359556;0,1359556;0,1359556;0,226597;226597,0" o:connectangles="0,0,0,0,0,0,0,0,0" textboxrect="0,0,6418179,1359556"/>
              <v:textbox>
                <w:txbxContent>
                  <w:p w14:paraId="26D0CC75" w14:textId="77777777" w:rsidR="000435A0" w:rsidRPr="002A3798" w:rsidRDefault="000435A0" w:rsidP="00CE4CED">
                    <w:pPr>
                      <w:pStyle w:val="Ttulo"/>
                      <w:ind w:right="-481" w:firstLine="851"/>
                      <w:rPr>
                        <w:rFonts w:ascii="Bookman Old Style" w:hAnsi="Bookman Old Style" w:cs="Arial"/>
                        <w:b/>
                        <w:bCs/>
                        <w:smallCaps/>
                        <w:color w:val="0F243E" w:themeColor="text2" w:themeShade="80"/>
                        <w:spacing w:val="10"/>
                        <w:sz w:val="30"/>
                        <w:szCs w:val="30"/>
                      </w:rPr>
                    </w:pPr>
                    <w:r w:rsidRPr="002A3798">
                      <w:rPr>
                        <w:rFonts w:ascii="Bookman Old Style" w:hAnsi="Bookman Old Style" w:cs="Arial"/>
                        <w:b/>
                        <w:bCs/>
                        <w:smallCaps/>
                        <w:color w:val="0F243E" w:themeColor="text2" w:themeShade="80"/>
                        <w:spacing w:val="10"/>
                        <w:sz w:val="30"/>
                        <w:szCs w:val="30"/>
                      </w:rPr>
                      <w:t>PREFEITURA MUNICIPAL DE RIBEIRÃO BRANCO</w:t>
                    </w:r>
                  </w:p>
                  <w:p w14:paraId="33406970" w14:textId="77777777" w:rsidR="000435A0" w:rsidRPr="00AF1AD4" w:rsidRDefault="000435A0" w:rsidP="00CE4CED">
                    <w:pPr>
                      <w:ind w:left="1416"/>
                      <w:jc w:val="center"/>
                      <w:rPr>
                        <w:rFonts w:ascii="Bookman Old Style" w:hAnsi="Bookman Old Style" w:cs="Aharoni"/>
                        <w:b/>
                        <w:color w:val="0D0D0D" w:themeColor="text1" w:themeTint="F2"/>
                        <w:sz w:val="28"/>
                        <w:szCs w:val="28"/>
                      </w:rPr>
                    </w:pPr>
                    <w:r w:rsidRPr="00AF1AD4">
                      <w:rPr>
                        <w:rFonts w:ascii="Bookman Old Style" w:hAnsi="Bookman Old Style" w:cs="Aharoni"/>
                        <w:b/>
                        <w:color w:val="0D0D0D" w:themeColor="text1" w:themeTint="F2"/>
                        <w:sz w:val="28"/>
                        <w:szCs w:val="28"/>
                      </w:rPr>
                      <w:t>CNPJ: 46.634.366/0001-13</w:t>
                    </w:r>
                  </w:p>
                  <w:p w14:paraId="4919CBB9" w14:textId="77777777" w:rsidR="000435A0" w:rsidRPr="00890698" w:rsidRDefault="000435A0" w:rsidP="00CE4CED">
                    <w:pPr>
                      <w:ind w:left="1276"/>
                      <w:jc w:val="center"/>
                      <w:rPr>
                        <w:rFonts w:ascii="Arial" w:eastAsia="Microsoft YaHei UI Light" w:hAnsi="Arial"/>
                        <w:color w:val="000000" w:themeColor="text1"/>
                        <w:sz w:val="16"/>
                        <w:szCs w:val="16"/>
                      </w:rPr>
                    </w:pPr>
                    <w:bookmarkStart w:id="51" w:name="_Hlk158212217"/>
                    <w:r w:rsidRPr="00890698">
                      <w:rPr>
                        <w:rFonts w:ascii="Arial" w:eastAsia="Microsoft YaHei UI Light" w:hAnsi="Arial"/>
                        <w:color w:val="000000" w:themeColor="text1"/>
                        <w:sz w:val="16"/>
                        <w:szCs w:val="16"/>
                      </w:rPr>
                      <w:t>PRAÇA ANTÔNIO RODRIGUES DE SOUZA SOBRINHO, 646 – CENTRO – CEP 18430-000</w:t>
                    </w:r>
                  </w:p>
                  <w:bookmarkEnd w:id="51"/>
                  <w:p w14:paraId="7DA95078" w14:textId="77777777" w:rsidR="000435A0" w:rsidRPr="00890698" w:rsidRDefault="000435A0" w:rsidP="00CE4CED">
                    <w:pPr>
                      <w:ind w:left="1276"/>
                      <w:jc w:val="center"/>
                      <w:rPr>
                        <w:rFonts w:ascii="Arial" w:eastAsia="Microsoft YaHei UI Light" w:hAnsi="Arial"/>
                        <w:color w:val="000000" w:themeColor="text1"/>
                        <w:sz w:val="16"/>
                        <w:szCs w:val="16"/>
                      </w:rPr>
                    </w:pPr>
                    <w:r w:rsidRPr="00890698">
                      <w:rPr>
                        <w:rFonts w:ascii="Arial" w:eastAsia="Microsoft YaHei UI Light" w:hAnsi="Arial"/>
                        <w:color w:val="000000" w:themeColor="text1"/>
                        <w:sz w:val="16"/>
                        <w:szCs w:val="16"/>
                      </w:rPr>
                      <w:t>TELEFONES: (15) 3553-1178 / 3553-1179 – FAX: (15) 3553-1152</w:t>
                    </w:r>
                    <w:r w:rsidRPr="00890698">
                      <w:rPr>
                        <w:rFonts w:ascii="Arial" w:eastAsia="Microsoft YaHei UI Light" w:hAnsi="Arial"/>
                        <w:color w:val="000000" w:themeColor="text1"/>
                        <w:sz w:val="16"/>
                        <w:szCs w:val="16"/>
                      </w:rPr>
                      <w:br/>
                      <w:t xml:space="preserve">E-MAIL: </w:t>
                    </w:r>
                    <w:r w:rsidRPr="00890698">
                      <w:rPr>
                        <w:rFonts w:ascii="Arial" w:eastAsia="Microsoft YaHei UI Light" w:hAnsi="Arial"/>
                        <w:color w:val="002060"/>
                        <w:sz w:val="16"/>
                        <w:szCs w:val="16"/>
                      </w:rPr>
                      <w:t>compras.licitacoes@ribeiraobranco.sp.gov.br</w:t>
                    </w:r>
                  </w:p>
                  <w:p w14:paraId="63810ABF" w14:textId="77777777" w:rsidR="000435A0" w:rsidRDefault="000435A0" w:rsidP="00CE4CED">
                    <w:pPr>
                      <w:jc w:val="center"/>
                    </w:pPr>
                  </w:p>
                </w:txbxContent>
              </v:textbox>
            </v:shape>
          </w:pict>
        </mc:Fallback>
      </mc:AlternateContent>
    </w:r>
  </w:p>
  <w:p w14:paraId="2227DDA3" w14:textId="0AE7AD11" w:rsidR="000435A0" w:rsidRDefault="00CE4CED" w:rsidP="000435A0">
    <w:pPr>
      <w:pStyle w:val="Cabealho"/>
    </w:pPr>
    <w:r>
      <w:rPr>
        <w:noProof/>
      </w:rPr>
      <w:drawing>
        <wp:anchor distT="0" distB="0" distL="114300" distR="114300" simplePos="0" relativeHeight="251659264" behindDoc="0" locked="0" layoutInCell="1" allowOverlap="1" wp14:anchorId="1B3CD1BE" wp14:editId="291FF90F">
          <wp:simplePos x="0" y="0"/>
          <wp:positionH relativeFrom="column">
            <wp:posOffset>-17603</wp:posOffset>
          </wp:positionH>
          <wp:positionV relativeFrom="paragraph">
            <wp:posOffset>555422</wp:posOffset>
          </wp:positionV>
          <wp:extent cx="965200" cy="761365"/>
          <wp:effectExtent l="0" t="0" r="6350" b="63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965200" cy="761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E8D5B" w14:textId="7DFDC125" w:rsidR="000435A0" w:rsidRDefault="000435A0" w:rsidP="000435A0"/>
  <w:p w14:paraId="2231BF6A" w14:textId="52E3F536" w:rsidR="000435A0" w:rsidRDefault="000435A0" w:rsidP="000435A0">
    <w:pPr>
      <w:pStyle w:val="Cabealho"/>
    </w:pPr>
  </w:p>
  <w:bookmarkEnd w:id="44"/>
  <w:bookmarkEnd w:id="45"/>
  <w:bookmarkEnd w:id="46"/>
  <w:bookmarkEnd w:id="47"/>
  <w:bookmarkEnd w:id="48"/>
  <w:bookmarkEnd w:id="49"/>
  <w:p w14:paraId="698919F3" w14:textId="77777777" w:rsidR="000435A0" w:rsidRDefault="000435A0" w:rsidP="000435A0">
    <w:pPr>
      <w:pStyle w:val="Cabealho"/>
    </w:pPr>
  </w:p>
  <w:p w14:paraId="08E16AEE" w14:textId="1FB01183" w:rsidR="00B70123" w:rsidRDefault="00B70123">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75AA"/>
    <w:multiLevelType w:val="multilevel"/>
    <w:tmpl w:val="743207CA"/>
    <w:lvl w:ilvl="0">
      <w:start w:val="3"/>
      <w:numFmt w:val="decimal"/>
      <w:lvlText w:val="%1"/>
      <w:lvlJc w:val="left"/>
      <w:pPr>
        <w:ind w:left="632" w:hanging="334"/>
      </w:pPr>
      <w:rPr>
        <w:rFonts w:hint="default"/>
        <w:lang w:val="pt-PT" w:eastAsia="en-US" w:bidi="ar-SA"/>
      </w:rPr>
    </w:lvl>
    <w:lvl w:ilvl="1">
      <w:start w:val="1"/>
      <w:numFmt w:val="decimal"/>
      <w:lvlText w:val="%1.%2"/>
      <w:lvlJc w:val="left"/>
      <w:pPr>
        <w:ind w:left="632" w:hanging="33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521" w:hanging="334"/>
      </w:pPr>
      <w:rPr>
        <w:rFonts w:hint="default"/>
        <w:lang w:val="pt-PT" w:eastAsia="en-US" w:bidi="ar-SA"/>
      </w:rPr>
    </w:lvl>
    <w:lvl w:ilvl="3">
      <w:numFmt w:val="bullet"/>
      <w:lvlText w:val="•"/>
      <w:lvlJc w:val="left"/>
      <w:pPr>
        <w:ind w:left="3461" w:hanging="334"/>
      </w:pPr>
      <w:rPr>
        <w:rFonts w:hint="default"/>
        <w:lang w:val="pt-PT" w:eastAsia="en-US" w:bidi="ar-SA"/>
      </w:rPr>
    </w:lvl>
    <w:lvl w:ilvl="4">
      <w:numFmt w:val="bullet"/>
      <w:lvlText w:val="•"/>
      <w:lvlJc w:val="left"/>
      <w:pPr>
        <w:ind w:left="4402" w:hanging="334"/>
      </w:pPr>
      <w:rPr>
        <w:rFonts w:hint="default"/>
        <w:lang w:val="pt-PT" w:eastAsia="en-US" w:bidi="ar-SA"/>
      </w:rPr>
    </w:lvl>
    <w:lvl w:ilvl="5">
      <w:numFmt w:val="bullet"/>
      <w:lvlText w:val="•"/>
      <w:lvlJc w:val="left"/>
      <w:pPr>
        <w:ind w:left="5343" w:hanging="334"/>
      </w:pPr>
      <w:rPr>
        <w:rFonts w:hint="default"/>
        <w:lang w:val="pt-PT" w:eastAsia="en-US" w:bidi="ar-SA"/>
      </w:rPr>
    </w:lvl>
    <w:lvl w:ilvl="6">
      <w:numFmt w:val="bullet"/>
      <w:lvlText w:val="•"/>
      <w:lvlJc w:val="left"/>
      <w:pPr>
        <w:ind w:left="6283" w:hanging="334"/>
      </w:pPr>
      <w:rPr>
        <w:rFonts w:hint="default"/>
        <w:lang w:val="pt-PT" w:eastAsia="en-US" w:bidi="ar-SA"/>
      </w:rPr>
    </w:lvl>
    <w:lvl w:ilvl="7">
      <w:numFmt w:val="bullet"/>
      <w:lvlText w:val="•"/>
      <w:lvlJc w:val="left"/>
      <w:pPr>
        <w:ind w:left="7224" w:hanging="334"/>
      </w:pPr>
      <w:rPr>
        <w:rFonts w:hint="default"/>
        <w:lang w:val="pt-PT" w:eastAsia="en-US" w:bidi="ar-SA"/>
      </w:rPr>
    </w:lvl>
    <w:lvl w:ilvl="8">
      <w:numFmt w:val="bullet"/>
      <w:lvlText w:val="•"/>
      <w:lvlJc w:val="left"/>
      <w:pPr>
        <w:ind w:left="8164" w:hanging="334"/>
      </w:pPr>
      <w:rPr>
        <w:rFonts w:hint="default"/>
        <w:lang w:val="pt-PT" w:eastAsia="en-US" w:bidi="ar-SA"/>
      </w:rPr>
    </w:lvl>
  </w:abstractNum>
  <w:abstractNum w:abstractNumId="1" w15:restartNumberingAfterBreak="0">
    <w:nsid w:val="07190241"/>
    <w:multiLevelType w:val="multilevel"/>
    <w:tmpl w:val="67BAA8FA"/>
    <w:lvl w:ilvl="0">
      <w:start w:val="17"/>
      <w:numFmt w:val="decimal"/>
      <w:lvlText w:val="%1"/>
      <w:lvlJc w:val="left"/>
      <w:pPr>
        <w:ind w:left="1078" w:hanging="888"/>
      </w:pPr>
      <w:rPr>
        <w:rFonts w:hint="default"/>
        <w:lang w:val="pt-PT" w:eastAsia="en-US" w:bidi="ar-SA"/>
      </w:rPr>
    </w:lvl>
    <w:lvl w:ilvl="1">
      <w:start w:val="4"/>
      <w:numFmt w:val="decimal"/>
      <w:lvlText w:val="%1.%2"/>
      <w:lvlJc w:val="left"/>
      <w:pPr>
        <w:ind w:left="1078" w:hanging="888"/>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078" w:hanging="888"/>
      </w:pPr>
      <w:rPr>
        <w:rFonts w:hint="default"/>
        <w:spacing w:val="-1"/>
        <w:w w:val="100"/>
        <w:lang w:val="pt-PT" w:eastAsia="en-US" w:bidi="ar-SA"/>
      </w:rPr>
    </w:lvl>
    <w:lvl w:ilvl="3">
      <w:numFmt w:val="bullet"/>
      <w:lvlText w:val="•"/>
      <w:lvlJc w:val="left"/>
      <w:pPr>
        <w:ind w:left="3805" w:hanging="888"/>
      </w:pPr>
      <w:rPr>
        <w:rFonts w:hint="default"/>
        <w:lang w:val="pt-PT" w:eastAsia="en-US" w:bidi="ar-SA"/>
      </w:rPr>
    </w:lvl>
    <w:lvl w:ilvl="4">
      <w:numFmt w:val="bullet"/>
      <w:lvlText w:val="•"/>
      <w:lvlJc w:val="left"/>
      <w:pPr>
        <w:ind w:left="4714" w:hanging="888"/>
      </w:pPr>
      <w:rPr>
        <w:rFonts w:hint="default"/>
        <w:lang w:val="pt-PT" w:eastAsia="en-US" w:bidi="ar-SA"/>
      </w:rPr>
    </w:lvl>
    <w:lvl w:ilvl="5">
      <w:numFmt w:val="bullet"/>
      <w:lvlText w:val="•"/>
      <w:lvlJc w:val="left"/>
      <w:pPr>
        <w:ind w:left="5623" w:hanging="888"/>
      </w:pPr>
      <w:rPr>
        <w:rFonts w:hint="default"/>
        <w:lang w:val="pt-PT" w:eastAsia="en-US" w:bidi="ar-SA"/>
      </w:rPr>
    </w:lvl>
    <w:lvl w:ilvl="6">
      <w:numFmt w:val="bullet"/>
      <w:lvlText w:val="•"/>
      <w:lvlJc w:val="left"/>
      <w:pPr>
        <w:ind w:left="6531" w:hanging="888"/>
      </w:pPr>
      <w:rPr>
        <w:rFonts w:hint="default"/>
        <w:lang w:val="pt-PT" w:eastAsia="en-US" w:bidi="ar-SA"/>
      </w:rPr>
    </w:lvl>
    <w:lvl w:ilvl="7">
      <w:numFmt w:val="bullet"/>
      <w:lvlText w:val="•"/>
      <w:lvlJc w:val="left"/>
      <w:pPr>
        <w:ind w:left="7440" w:hanging="888"/>
      </w:pPr>
      <w:rPr>
        <w:rFonts w:hint="default"/>
        <w:lang w:val="pt-PT" w:eastAsia="en-US" w:bidi="ar-SA"/>
      </w:rPr>
    </w:lvl>
    <w:lvl w:ilvl="8">
      <w:numFmt w:val="bullet"/>
      <w:lvlText w:val="•"/>
      <w:lvlJc w:val="left"/>
      <w:pPr>
        <w:ind w:left="8348" w:hanging="888"/>
      </w:pPr>
      <w:rPr>
        <w:rFonts w:hint="default"/>
        <w:lang w:val="pt-PT" w:eastAsia="en-US" w:bidi="ar-SA"/>
      </w:rPr>
    </w:lvl>
  </w:abstractNum>
  <w:abstractNum w:abstractNumId="2" w15:restartNumberingAfterBreak="0">
    <w:nsid w:val="08DE63AF"/>
    <w:multiLevelType w:val="hybridMultilevel"/>
    <w:tmpl w:val="1F321F7C"/>
    <w:lvl w:ilvl="0" w:tplc="0416000F">
      <w:start w:val="1"/>
      <w:numFmt w:val="decimal"/>
      <w:lvlText w:val="%1."/>
      <w:lvlJc w:val="left"/>
      <w:pPr>
        <w:ind w:left="1018" w:hanging="339"/>
      </w:pPr>
      <w:rPr>
        <w:rFonts w:hint="default"/>
        <w:b w:val="0"/>
        <w:bCs w:val="0"/>
        <w:i w:val="0"/>
        <w:iCs w:val="0"/>
        <w:spacing w:val="0"/>
        <w:w w:val="99"/>
        <w:sz w:val="20"/>
        <w:szCs w:val="20"/>
        <w:lang w:val="pt-PT" w:eastAsia="en-US" w:bidi="ar-SA"/>
      </w:rPr>
    </w:lvl>
    <w:lvl w:ilvl="1" w:tplc="8C041D06">
      <w:numFmt w:val="bullet"/>
      <w:lvlText w:val="•"/>
      <w:lvlJc w:val="left"/>
      <w:pPr>
        <w:ind w:left="1922" w:hanging="339"/>
      </w:pPr>
      <w:rPr>
        <w:rFonts w:hint="default"/>
        <w:lang w:val="pt-PT" w:eastAsia="en-US" w:bidi="ar-SA"/>
      </w:rPr>
    </w:lvl>
    <w:lvl w:ilvl="2" w:tplc="D214DF30">
      <w:numFmt w:val="bullet"/>
      <w:lvlText w:val="•"/>
      <w:lvlJc w:val="left"/>
      <w:pPr>
        <w:ind w:left="2825" w:hanging="339"/>
      </w:pPr>
      <w:rPr>
        <w:rFonts w:hint="default"/>
        <w:lang w:val="pt-PT" w:eastAsia="en-US" w:bidi="ar-SA"/>
      </w:rPr>
    </w:lvl>
    <w:lvl w:ilvl="3" w:tplc="C886390E">
      <w:numFmt w:val="bullet"/>
      <w:lvlText w:val="•"/>
      <w:lvlJc w:val="left"/>
      <w:pPr>
        <w:ind w:left="3727" w:hanging="339"/>
      </w:pPr>
      <w:rPr>
        <w:rFonts w:hint="default"/>
        <w:lang w:val="pt-PT" w:eastAsia="en-US" w:bidi="ar-SA"/>
      </w:rPr>
    </w:lvl>
    <w:lvl w:ilvl="4" w:tplc="389C1D3E">
      <w:numFmt w:val="bullet"/>
      <w:lvlText w:val="•"/>
      <w:lvlJc w:val="left"/>
      <w:pPr>
        <w:ind w:left="4630" w:hanging="339"/>
      </w:pPr>
      <w:rPr>
        <w:rFonts w:hint="default"/>
        <w:lang w:val="pt-PT" w:eastAsia="en-US" w:bidi="ar-SA"/>
      </w:rPr>
    </w:lvl>
    <w:lvl w:ilvl="5" w:tplc="1DE05ED6">
      <w:numFmt w:val="bullet"/>
      <w:lvlText w:val="•"/>
      <w:lvlJc w:val="left"/>
      <w:pPr>
        <w:ind w:left="5533" w:hanging="339"/>
      </w:pPr>
      <w:rPr>
        <w:rFonts w:hint="default"/>
        <w:lang w:val="pt-PT" w:eastAsia="en-US" w:bidi="ar-SA"/>
      </w:rPr>
    </w:lvl>
    <w:lvl w:ilvl="6" w:tplc="8B6043A2">
      <w:numFmt w:val="bullet"/>
      <w:lvlText w:val="•"/>
      <w:lvlJc w:val="left"/>
      <w:pPr>
        <w:ind w:left="6435" w:hanging="339"/>
      </w:pPr>
      <w:rPr>
        <w:rFonts w:hint="default"/>
        <w:lang w:val="pt-PT" w:eastAsia="en-US" w:bidi="ar-SA"/>
      </w:rPr>
    </w:lvl>
    <w:lvl w:ilvl="7" w:tplc="202A5DB4">
      <w:numFmt w:val="bullet"/>
      <w:lvlText w:val="•"/>
      <w:lvlJc w:val="left"/>
      <w:pPr>
        <w:ind w:left="7338" w:hanging="339"/>
      </w:pPr>
      <w:rPr>
        <w:rFonts w:hint="default"/>
        <w:lang w:val="pt-PT" w:eastAsia="en-US" w:bidi="ar-SA"/>
      </w:rPr>
    </w:lvl>
    <w:lvl w:ilvl="8" w:tplc="22626C66">
      <w:numFmt w:val="bullet"/>
      <w:lvlText w:val="•"/>
      <w:lvlJc w:val="left"/>
      <w:pPr>
        <w:ind w:left="8240" w:hanging="339"/>
      </w:pPr>
      <w:rPr>
        <w:rFonts w:hint="default"/>
        <w:lang w:val="pt-PT" w:eastAsia="en-US" w:bidi="ar-SA"/>
      </w:rPr>
    </w:lvl>
  </w:abstractNum>
  <w:abstractNum w:abstractNumId="3" w15:restartNumberingAfterBreak="0">
    <w:nsid w:val="0CE85CDB"/>
    <w:multiLevelType w:val="hybridMultilevel"/>
    <w:tmpl w:val="2FD0B992"/>
    <w:lvl w:ilvl="0" w:tplc="88549C94">
      <w:start w:val="1"/>
      <w:numFmt w:val="upperRoman"/>
      <w:lvlText w:val="%1."/>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1" w:tplc="460CA61C">
      <w:numFmt w:val="bullet"/>
      <w:lvlText w:val="•"/>
      <w:lvlJc w:val="left"/>
      <w:pPr>
        <w:ind w:left="1526" w:hanging="142"/>
      </w:pPr>
      <w:rPr>
        <w:rFonts w:hint="default"/>
        <w:lang w:val="pt-PT" w:eastAsia="en-US" w:bidi="ar-SA"/>
      </w:rPr>
    </w:lvl>
    <w:lvl w:ilvl="2" w:tplc="F9A84FF8">
      <w:numFmt w:val="bullet"/>
      <w:lvlText w:val="•"/>
      <w:lvlJc w:val="left"/>
      <w:pPr>
        <w:ind w:left="2473" w:hanging="142"/>
      </w:pPr>
      <w:rPr>
        <w:rFonts w:hint="default"/>
        <w:lang w:val="pt-PT" w:eastAsia="en-US" w:bidi="ar-SA"/>
      </w:rPr>
    </w:lvl>
    <w:lvl w:ilvl="3" w:tplc="6FD256BE">
      <w:numFmt w:val="bullet"/>
      <w:lvlText w:val="•"/>
      <w:lvlJc w:val="left"/>
      <w:pPr>
        <w:ind w:left="3419" w:hanging="142"/>
      </w:pPr>
      <w:rPr>
        <w:rFonts w:hint="default"/>
        <w:lang w:val="pt-PT" w:eastAsia="en-US" w:bidi="ar-SA"/>
      </w:rPr>
    </w:lvl>
    <w:lvl w:ilvl="4" w:tplc="29E82240">
      <w:numFmt w:val="bullet"/>
      <w:lvlText w:val="•"/>
      <w:lvlJc w:val="left"/>
      <w:pPr>
        <w:ind w:left="4366" w:hanging="142"/>
      </w:pPr>
      <w:rPr>
        <w:rFonts w:hint="default"/>
        <w:lang w:val="pt-PT" w:eastAsia="en-US" w:bidi="ar-SA"/>
      </w:rPr>
    </w:lvl>
    <w:lvl w:ilvl="5" w:tplc="7CE4A7F8">
      <w:numFmt w:val="bullet"/>
      <w:lvlText w:val="•"/>
      <w:lvlJc w:val="left"/>
      <w:pPr>
        <w:ind w:left="5313" w:hanging="142"/>
      </w:pPr>
      <w:rPr>
        <w:rFonts w:hint="default"/>
        <w:lang w:val="pt-PT" w:eastAsia="en-US" w:bidi="ar-SA"/>
      </w:rPr>
    </w:lvl>
    <w:lvl w:ilvl="6" w:tplc="73AE39CC">
      <w:numFmt w:val="bullet"/>
      <w:lvlText w:val="•"/>
      <w:lvlJc w:val="left"/>
      <w:pPr>
        <w:ind w:left="6259" w:hanging="142"/>
      </w:pPr>
      <w:rPr>
        <w:rFonts w:hint="default"/>
        <w:lang w:val="pt-PT" w:eastAsia="en-US" w:bidi="ar-SA"/>
      </w:rPr>
    </w:lvl>
    <w:lvl w:ilvl="7" w:tplc="C77C787C">
      <w:numFmt w:val="bullet"/>
      <w:lvlText w:val="•"/>
      <w:lvlJc w:val="left"/>
      <w:pPr>
        <w:ind w:left="7206" w:hanging="142"/>
      </w:pPr>
      <w:rPr>
        <w:rFonts w:hint="default"/>
        <w:lang w:val="pt-PT" w:eastAsia="en-US" w:bidi="ar-SA"/>
      </w:rPr>
    </w:lvl>
    <w:lvl w:ilvl="8" w:tplc="A55E9518">
      <w:numFmt w:val="bullet"/>
      <w:lvlText w:val="•"/>
      <w:lvlJc w:val="left"/>
      <w:pPr>
        <w:ind w:left="8152" w:hanging="142"/>
      </w:pPr>
      <w:rPr>
        <w:rFonts w:hint="default"/>
        <w:lang w:val="pt-PT" w:eastAsia="en-US" w:bidi="ar-SA"/>
      </w:rPr>
    </w:lvl>
  </w:abstractNum>
  <w:abstractNum w:abstractNumId="4" w15:restartNumberingAfterBreak="0">
    <w:nsid w:val="11EE047C"/>
    <w:multiLevelType w:val="hybridMultilevel"/>
    <w:tmpl w:val="83E42ED2"/>
    <w:lvl w:ilvl="0" w:tplc="84D4188C">
      <w:start w:val="1"/>
      <w:numFmt w:val="lowerLetter"/>
      <w:lvlText w:val="%1)"/>
      <w:lvlJc w:val="left"/>
      <w:pPr>
        <w:ind w:left="1438" w:hanging="363"/>
      </w:pPr>
      <w:rPr>
        <w:rFonts w:ascii="Arial MT" w:eastAsia="Arial MT" w:hAnsi="Arial MT" w:cs="Arial MT" w:hint="default"/>
        <w:b w:val="0"/>
        <w:bCs w:val="0"/>
        <w:i w:val="0"/>
        <w:iCs w:val="0"/>
        <w:spacing w:val="-1"/>
        <w:w w:val="99"/>
        <w:sz w:val="20"/>
        <w:szCs w:val="20"/>
        <w:lang w:val="pt-PT" w:eastAsia="en-US" w:bidi="ar-SA"/>
      </w:rPr>
    </w:lvl>
    <w:lvl w:ilvl="1" w:tplc="0D4673A6">
      <w:numFmt w:val="bullet"/>
      <w:lvlText w:val="•"/>
      <w:lvlJc w:val="left"/>
      <w:pPr>
        <w:ind w:left="2312" w:hanging="363"/>
      </w:pPr>
      <w:rPr>
        <w:rFonts w:hint="default"/>
        <w:lang w:val="pt-PT" w:eastAsia="en-US" w:bidi="ar-SA"/>
      </w:rPr>
    </w:lvl>
    <w:lvl w:ilvl="2" w:tplc="2290583A">
      <w:numFmt w:val="bullet"/>
      <w:lvlText w:val="•"/>
      <w:lvlJc w:val="left"/>
      <w:pPr>
        <w:ind w:left="3185" w:hanging="363"/>
      </w:pPr>
      <w:rPr>
        <w:rFonts w:hint="default"/>
        <w:lang w:val="pt-PT" w:eastAsia="en-US" w:bidi="ar-SA"/>
      </w:rPr>
    </w:lvl>
    <w:lvl w:ilvl="3" w:tplc="0A443642">
      <w:numFmt w:val="bullet"/>
      <w:lvlText w:val="•"/>
      <w:lvlJc w:val="left"/>
      <w:pPr>
        <w:ind w:left="4057" w:hanging="363"/>
      </w:pPr>
      <w:rPr>
        <w:rFonts w:hint="default"/>
        <w:lang w:val="pt-PT" w:eastAsia="en-US" w:bidi="ar-SA"/>
      </w:rPr>
    </w:lvl>
    <w:lvl w:ilvl="4" w:tplc="D4DA61F0">
      <w:numFmt w:val="bullet"/>
      <w:lvlText w:val="•"/>
      <w:lvlJc w:val="left"/>
      <w:pPr>
        <w:ind w:left="4930" w:hanging="363"/>
      </w:pPr>
      <w:rPr>
        <w:rFonts w:hint="default"/>
        <w:lang w:val="pt-PT" w:eastAsia="en-US" w:bidi="ar-SA"/>
      </w:rPr>
    </w:lvl>
    <w:lvl w:ilvl="5" w:tplc="BE265CEA">
      <w:numFmt w:val="bullet"/>
      <w:lvlText w:val="•"/>
      <w:lvlJc w:val="left"/>
      <w:pPr>
        <w:ind w:left="5803" w:hanging="363"/>
      </w:pPr>
      <w:rPr>
        <w:rFonts w:hint="default"/>
        <w:lang w:val="pt-PT" w:eastAsia="en-US" w:bidi="ar-SA"/>
      </w:rPr>
    </w:lvl>
    <w:lvl w:ilvl="6" w:tplc="0BDC75D0">
      <w:numFmt w:val="bullet"/>
      <w:lvlText w:val="•"/>
      <w:lvlJc w:val="left"/>
      <w:pPr>
        <w:ind w:left="6675" w:hanging="363"/>
      </w:pPr>
      <w:rPr>
        <w:rFonts w:hint="default"/>
        <w:lang w:val="pt-PT" w:eastAsia="en-US" w:bidi="ar-SA"/>
      </w:rPr>
    </w:lvl>
    <w:lvl w:ilvl="7" w:tplc="45E60DD6">
      <w:numFmt w:val="bullet"/>
      <w:lvlText w:val="•"/>
      <w:lvlJc w:val="left"/>
      <w:pPr>
        <w:ind w:left="7548" w:hanging="363"/>
      </w:pPr>
      <w:rPr>
        <w:rFonts w:hint="default"/>
        <w:lang w:val="pt-PT" w:eastAsia="en-US" w:bidi="ar-SA"/>
      </w:rPr>
    </w:lvl>
    <w:lvl w:ilvl="8" w:tplc="2FF42D66">
      <w:numFmt w:val="bullet"/>
      <w:lvlText w:val="•"/>
      <w:lvlJc w:val="left"/>
      <w:pPr>
        <w:ind w:left="8420" w:hanging="363"/>
      </w:pPr>
      <w:rPr>
        <w:rFonts w:hint="default"/>
        <w:lang w:val="pt-PT" w:eastAsia="en-US" w:bidi="ar-SA"/>
      </w:rPr>
    </w:lvl>
  </w:abstractNum>
  <w:abstractNum w:abstractNumId="5" w15:restartNumberingAfterBreak="0">
    <w:nsid w:val="1233528C"/>
    <w:multiLevelType w:val="multilevel"/>
    <w:tmpl w:val="7F824376"/>
    <w:lvl w:ilvl="0">
      <w:start w:val="15"/>
      <w:numFmt w:val="decimal"/>
      <w:lvlText w:val="%1"/>
      <w:lvlJc w:val="left"/>
      <w:pPr>
        <w:ind w:left="1078" w:hanging="879"/>
      </w:pPr>
      <w:rPr>
        <w:rFonts w:hint="default"/>
        <w:lang w:val="pt-PT" w:eastAsia="en-US" w:bidi="ar-SA"/>
      </w:rPr>
    </w:lvl>
    <w:lvl w:ilvl="1">
      <w:start w:val="9"/>
      <w:numFmt w:val="decimal"/>
      <w:lvlText w:val="%1.%2"/>
      <w:lvlJc w:val="left"/>
      <w:pPr>
        <w:ind w:left="1078" w:hanging="879"/>
      </w:pPr>
      <w:rPr>
        <w:rFonts w:hint="default"/>
        <w:lang w:val="pt-PT" w:eastAsia="en-US" w:bidi="ar-SA"/>
      </w:rPr>
    </w:lvl>
    <w:lvl w:ilvl="2">
      <w:start w:val="1"/>
      <w:numFmt w:val="decimal"/>
      <w:lvlText w:val="%1.%2.%3"/>
      <w:lvlJc w:val="left"/>
      <w:pPr>
        <w:ind w:left="1078" w:hanging="879"/>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805" w:hanging="879"/>
      </w:pPr>
      <w:rPr>
        <w:rFonts w:hint="default"/>
        <w:lang w:val="pt-PT" w:eastAsia="en-US" w:bidi="ar-SA"/>
      </w:rPr>
    </w:lvl>
    <w:lvl w:ilvl="4">
      <w:numFmt w:val="bullet"/>
      <w:lvlText w:val="•"/>
      <w:lvlJc w:val="left"/>
      <w:pPr>
        <w:ind w:left="4714" w:hanging="879"/>
      </w:pPr>
      <w:rPr>
        <w:rFonts w:hint="default"/>
        <w:lang w:val="pt-PT" w:eastAsia="en-US" w:bidi="ar-SA"/>
      </w:rPr>
    </w:lvl>
    <w:lvl w:ilvl="5">
      <w:numFmt w:val="bullet"/>
      <w:lvlText w:val="•"/>
      <w:lvlJc w:val="left"/>
      <w:pPr>
        <w:ind w:left="5623" w:hanging="879"/>
      </w:pPr>
      <w:rPr>
        <w:rFonts w:hint="default"/>
        <w:lang w:val="pt-PT" w:eastAsia="en-US" w:bidi="ar-SA"/>
      </w:rPr>
    </w:lvl>
    <w:lvl w:ilvl="6">
      <w:numFmt w:val="bullet"/>
      <w:lvlText w:val="•"/>
      <w:lvlJc w:val="left"/>
      <w:pPr>
        <w:ind w:left="6531" w:hanging="879"/>
      </w:pPr>
      <w:rPr>
        <w:rFonts w:hint="default"/>
        <w:lang w:val="pt-PT" w:eastAsia="en-US" w:bidi="ar-SA"/>
      </w:rPr>
    </w:lvl>
    <w:lvl w:ilvl="7">
      <w:numFmt w:val="bullet"/>
      <w:lvlText w:val="•"/>
      <w:lvlJc w:val="left"/>
      <w:pPr>
        <w:ind w:left="7440" w:hanging="879"/>
      </w:pPr>
      <w:rPr>
        <w:rFonts w:hint="default"/>
        <w:lang w:val="pt-PT" w:eastAsia="en-US" w:bidi="ar-SA"/>
      </w:rPr>
    </w:lvl>
    <w:lvl w:ilvl="8">
      <w:numFmt w:val="bullet"/>
      <w:lvlText w:val="•"/>
      <w:lvlJc w:val="left"/>
      <w:pPr>
        <w:ind w:left="8348" w:hanging="879"/>
      </w:pPr>
      <w:rPr>
        <w:rFonts w:hint="default"/>
        <w:lang w:val="pt-PT" w:eastAsia="en-US" w:bidi="ar-SA"/>
      </w:rPr>
    </w:lvl>
  </w:abstractNum>
  <w:abstractNum w:abstractNumId="6" w15:restartNumberingAfterBreak="0">
    <w:nsid w:val="166E3B5A"/>
    <w:multiLevelType w:val="multilevel"/>
    <w:tmpl w:val="81EA6C6C"/>
    <w:lvl w:ilvl="0">
      <w:start w:val="15"/>
      <w:numFmt w:val="decimal"/>
      <w:lvlText w:val="%1"/>
      <w:lvlJc w:val="left"/>
      <w:pPr>
        <w:ind w:left="1124" w:hanging="855"/>
      </w:pPr>
      <w:rPr>
        <w:rFonts w:hint="default"/>
        <w:lang w:val="pt-PT" w:eastAsia="en-US" w:bidi="ar-SA"/>
      </w:rPr>
    </w:lvl>
    <w:lvl w:ilvl="1">
      <w:start w:val="1"/>
      <w:numFmt w:val="decimal"/>
      <w:lvlText w:val="%1.%2."/>
      <w:lvlJc w:val="left"/>
      <w:pPr>
        <w:ind w:left="1124" w:hanging="855"/>
      </w:pPr>
      <w:rPr>
        <w:rFonts w:ascii="Arial" w:eastAsia="Arial MT" w:hAnsi="Arial" w:cs="Arial" w:hint="default"/>
        <w:b w:val="0"/>
        <w:bCs w:val="0"/>
        <w:i w:val="0"/>
        <w:iCs w:val="0"/>
        <w:spacing w:val="-1"/>
        <w:w w:val="100"/>
        <w:sz w:val="24"/>
        <w:szCs w:val="24"/>
        <w:lang w:val="pt-PT" w:eastAsia="en-US" w:bidi="ar-SA"/>
      </w:rPr>
    </w:lvl>
    <w:lvl w:ilvl="2">
      <w:start w:val="1"/>
      <w:numFmt w:val="decimal"/>
      <w:lvlText w:val="%1.%2.%3."/>
      <w:lvlJc w:val="left"/>
      <w:pPr>
        <w:ind w:left="1068" w:hanging="855"/>
      </w:pPr>
      <w:rPr>
        <w:rFonts w:ascii="Arial" w:eastAsia="Arial MT" w:hAnsi="Arial" w:cs="Arial" w:hint="default"/>
        <w:b w:val="0"/>
        <w:bCs w:val="0"/>
        <w:i w:val="0"/>
        <w:iCs w:val="0"/>
        <w:spacing w:val="-1"/>
        <w:w w:val="100"/>
        <w:sz w:val="24"/>
        <w:szCs w:val="24"/>
        <w:lang w:val="pt-PT" w:eastAsia="en-US" w:bidi="ar-SA"/>
      </w:rPr>
    </w:lvl>
    <w:lvl w:ilvl="3">
      <w:numFmt w:val="bullet"/>
      <w:lvlText w:val="•"/>
      <w:lvlJc w:val="left"/>
      <w:pPr>
        <w:ind w:left="3130" w:hanging="855"/>
      </w:pPr>
      <w:rPr>
        <w:rFonts w:hint="default"/>
        <w:lang w:val="pt-PT" w:eastAsia="en-US" w:bidi="ar-SA"/>
      </w:rPr>
    </w:lvl>
    <w:lvl w:ilvl="4">
      <w:numFmt w:val="bullet"/>
      <w:lvlText w:val="•"/>
      <w:lvlJc w:val="left"/>
      <w:pPr>
        <w:ind w:left="4135" w:hanging="855"/>
      </w:pPr>
      <w:rPr>
        <w:rFonts w:hint="default"/>
        <w:lang w:val="pt-PT" w:eastAsia="en-US" w:bidi="ar-SA"/>
      </w:rPr>
    </w:lvl>
    <w:lvl w:ilvl="5">
      <w:numFmt w:val="bullet"/>
      <w:lvlText w:val="•"/>
      <w:lvlJc w:val="left"/>
      <w:pPr>
        <w:ind w:left="5140" w:hanging="855"/>
      </w:pPr>
      <w:rPr>
        <w:rFonts w:hint="default"/>
        <w:lang w:val="pt-PT" w:eastAsia="en-US" w:bidi="ar-SA"/>
      </w:rPr>
    </w:lvl>
    <w:lvl w:ilvl="6">
      <w:numFmt w:val="bullet"/>
      <w:lvlText w:val="•"/>
      <w:lvlJc w:val="left"/>
      <w:pPr>
        <w:ind w:left="6145" w:hanging="855"/>
      </w:pPr>
      <w:rPr>
        <w:rFonts w:hint="default"/>
        <w:lang w:val="pt-PT" w:eastAsia="en-US" w:bidi="ar-SA"/>
      </w:rPr>
    </w:lvl>
    <w:lvl w:ilvl="7">
      <w:numFmt w:val="bullet"/>
      <w:lvlText w:val="•"/>
      <w:lvlJc w:val="left"/>
      <w:pPr>
        <w:ind w:left="7150" w:hanging="855"/>
      </w:pPr>
      <w:rPr>
        <w:rFonts w:hint="default"/>
        <w:lang w:val="pt-PT" w:eastAsia="en-US" w:bidi="ar-SA"/>
      </w:rPr>
    </w:lvl>
    <w:lvl w:ilvl="8">
      <w:numFmt w:val="bullet"/>
      <w:lvlText w:val="•"/>
      <w:lvlJc w:val="left"/>
      <w:pPr>
        <w:ind w:left="8155" w:hanging="855"/>
      </w:pPr>
      <w:rPr>
        <w:rFonts w:hint="default"/>
        <w:lang w:val="pt-PT" w:eastAsia="en-US" w:bidi="ar-SA"/>
      </w:rPr>
    </w:lvl>
  </w:abstractNum>
  <w:abstractNum w:abstractNumId="7" w15:restartNumberingAfterBreak="0">
    <w:nsid w:val="1C4D7096"/>
    <w:multiLevelType w:val="multilevel"/>
    <w:tmpl w:val="265C1D40"/>
    <w:lvl w:ilvl="0">
      <w:start w:val="1"/>
      <w:numFmt w:val="decimal"/>
      <w:lvlText w:val="%1."/>
      <w:lvlJc w:val="left"/>
      <w:pPr>
        <w:ind w:left="1066" w:hanging="850"/>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1066" w:hanging="850"/>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066" w:hanging="74"/>
      </w:pPr>
      <w:rPr>
        <w:rFonts w:ascii="Arial MT" w:eastAsia="Arial MT" w:hAnsi="Arial MT" w:cs="Arial MT" w:hint="default"/>
        <w:b w:val="0"/>
        <w:bCs w:val="0"/>
        <w:i w:val="0"/>
        <w:iCs w:val="0"/>
        <w:spacing w:val="-1"/>
        <w:w w:val="100"/>
        <w:sz w:val="24"/>
        <w:szCs w:val="24"/>
        <w:lang w:val="pt-PT" w:eastAsia="en-US" w:bidi="ar-SA"/>
      </w:rPr>
    </w:lvl>
    <w:lvl w:ilvl="3">
      <w:start w:val="1"/>
      <w:numFmt w:val="decimal"/>
      <w:lvlText w:val="%1.%2.%3.%4."/>
      <w:lvlJc w:val="left"/>
      <w:pPr>
        <w:ind w:left="1066" w:hanging="850"/>
      </w:pPr>
      <w:rPr>
        <w:rFonts w:ascii="Arial MT" w:eastAsia="Arial MT" w:hAnsi="Arial MT" w:cs="Arial MT" w:hint="default"/>
        <w:b w:val="0"/>
        <w:bCs w:val="0"/>
        <w:i w:val="0"/>
        <w:iCs w:val="0"/>
        <w:spacing w:val="-1"/>
        <w:w w:val="100"/>
        <w:sz w:val="24"/>
        <w:szCs w:val="24"/>
        <w:lang w:val="pt-PT" w:eastAsia="en-US" w:bidi="ar-SA"/>
      </w:rPr>
    </w:lvl>
    <w:lvl w:ilvl="4">
      <w:numFmt w:val="bullet"/>
      <w:lvlText w:val="•"/>
      <w:lvlJc w:val="left"/>
      <w:pPr>
        <w:ind w:left="4108" w:hanging="850"/>
      </w:pPr>
      <w:rPr>
        <w:rFonts w:hint="default"/>
        <w:lang w:val="pt-PT" w:eastAsia="en-US" w:bidi="ar-SA"/>
      </w:rPr>
    </w:lvl>
    <w:lvl w:ilvl="5">
      <w:numFmt w:val="bullet"/>
      <w:lvlText w:val="•"/>
      <w:lvlJc w:val="left"/>
      <w:pPr>
        <w:ind w:left="5118" w:hanging="850"/>
      </w:pPr>
      <w:rPr>
        <w:rFonts w:hint="default"/>
        <w:lang w:val="pt-PT" w:eastAsia="en-US" w:bidi="ar-SA"/>
      </w:rPr>
    </w:lvl>
    <w:lvl w:ilvl="6">
      <w:numFmt w:val="bullet"/>
      <w:lvlText w:val="•"/>
      <w:lvlJc w:val="left"/>
      <w:pPr>
        <w:ind w:left="6127" w:hanging="850"/>
      </w:pPr>
      <w:rPr>
        <w:rFonts w:hint="default"/>
        <w:lang w:val="pt-PT" w:eastAsia="en-US" w:bidi="ar-SA"/>
      </w:rPr>
    </w:lvl>
    <w:lvl w:ilvl="7">
      <w:numFmt w:val="bullet"/>
      <w:lvlText w:val="•"/>
      <w:lvlJc w:val="left"/>
      <w:pPr>
        <w:ind w:left="7137" w:hanging="850"/>
      </w:pPr>
      <w:rPr>
        <w:rFonts w:hint="default"/>
        <w:lang w:val="pt-PT" w:eastAsia="en-US" w:bidi="ar-SA"/>
      </w:rPr>
    </w:lvl>
    <w:lvl w:ilvl="8">
      <w:numFmt w:val="bullet"/>
      <w:lvlText w:val="•"/>
      <w:lvlJc w:val="left"/>
      <w:pPr>
        <w:ind w:left="8146" w:hanging="850"/>
      </w:pPr>
      <w:rPr>
        <w:rFonts w:hint="default"/>
        <w:lang w:val="pt-PT" w:eastAsia="en-US" w:bidi="ar-SA"/>
      </w:rPr>
    </w:lvl>
  </w:abstractNum>
  <w:abstractNum w:abstractNumId="8" w15:restartNumberingAfterBreak="0">
    <w:nsid w:val="1DC70544"/>
    <w:multiLevelType w:val="hybridMultilevel"/>
    <w:tmpl w:val="821626F2"/>
    <w:lvl w:ilvl="0" w:tplc="9B742474">
      <w:start w:val="1"/>
      <w:numFmt w:val="decimal"/>
      <w:lvlText w:val="%1."/>
      <w:lvlJc w:val="left"/>
      <w:pPr>
        <w:ind w:left="1551" w:hanging="200"/>
      </w:pPr>
      <w:rPr>
        <w:rFonts w:ascii="Arial MT" w:eastAsia="Arial MT" w:hAnsi="Arial MT" w:cs="Arial MT" w:hint="default"/>
        <w:b w:val="0"/>
        <w:bCs w:val="0"/>
        <w:i w:val="0"/>
        <w:iCs w:val="0"/>
        <w:spacing w:val="0"/>
        <w:w w:val="100"/>
        <w:sz w:val="18"/>
        <w:szCs w:val="18"/>
        <w:lang w:val="pt-PT" w:eastAsia="en-US" w:bidi="ar-SA"/>
      </w:rPr>
    </w:lvl>
    <w:lvl w:ilvl="1" w:tplc="E44E2804">
      <w:numFmt w:val="bullet"/>
      <w:lvlText w:val="•"/>
      <w:lvlJc w:val="left"/>
      <w:pPr>
        <w:ind w:left="2420" w:hanging="200"/>
      </w:pPr>
      <w:rPr>
        <w:rFonts w:hint="default"/>
        <w:lang w:val="pt-PT" w:eastAsia="en-US" w:bidi="ar-SA"/>
      </w:rPr>
    </w:lvl>
    <w:lvl w:ilvl="2" w:tplc="6D109A18">
      <w:numFmt w:val="bullet"/>
      <w:lvlText w:val="•"/>
      <w:lvlJc w:val="left"/>
      <w:pPr>
        <w:ind w:left="3281" w:hanging="200"/>
      </w:pPr>
      <w:rPr>
        <w:rFonts w:hint="default"/>
        <w:lang w:val="pt-PT" w:eastAsia="en-US" w:bidi="ar-SA"/>
      </w:rPr>
    </w:lvl>
    <w:lvl w:ilvl="3" w:tplc="1AB4BC60">
      <w:numFmt w:val="bullet"/>
      <w:lvlText w:val="•"/>
      <w:lvlJc w:val="left"/>
      <w:pPr>
        <w:ind w:left="4141" w:hanging="200"/>
      </w:pPr>
      <w:rPr>
        <w:rFonts w:hint="default"/>
        <w:lang w:val="pt-PT" w:eastAsia="en-US" w:bidi="ar-SA"/>
      </w:rPr>
    </w:lvl>
    <w:lvl w:ilvl="4" w:tplc="6602B238">
      <w:numFmt w:val="bullet"/>
      <w:lvlText w:val="•"/>
      <w:lvlJc w:val="left"/>
      <w:pPr>
        <w:ind w:left="5002" w:hanging="200"/>
      </w:pPr>
      <w:rPr>
        <w:rFonts w:hint="default"/>
        <w:lang w:val="pt-PT" w:eastAsia="en-US" w:bidi="ar-SA"/>
      </w:rPr>
    </w:lvl>
    <w:lvl w:ilvl="5" w:tplc="A9F0E2E4">
      <w:numFmt w:val="bullet"/>
      <w:lvlText w:val="•"/>
      <w:lvlJc w:val="left"/>
      <w:pPr>
        <w:ind w:left="5863" w:hanging="200"/>
      </w:pPr>
      <w:rPr>
        <w:rFonts w:hint="default"/>
        <w:lang w:val="pt-PT" w:eastAsia="en-US" w:bidi="ar-SA"/>
      </w:rPr>
    </w:lvl>
    <w:lvl w:ilvl="6" w:tplc="D2BAA62E">
      <w:numFmt w:val="bullet"/>
      <w:lvlText w:val="•"/>
      <w:lvlJc w:val="left"/>
      <w:pPr>
        <w:ind w:left="6723" w:hanging="200"/>
      </w:pPr>
      <w:rPr>
        <w:rFonts w:hint="default"/>
        <w:lang w:val="pt-PT" w:eastAsia="en-US" w:bidi="ar-SA"/>
      </w:rPr>
    </w:lvl>
    <w:lvl w:ilvl="7" w:tplc="A58A2C9C">
      <w:numFmt w:val="bullet"/>
      <w:lvlText w:val="•"/>
      <w:lvlJc w:val="left"/>
      <w:pPr>
        <w:ind w:left="7584" w:hanging="200"/>
      </w:pPr>
      <w:rPr>
        <w:rFonts w:hint="default"/>
        <w:lang w:val="pt-PT" w:eastAsia="en-US" w:bidi="ar-SA"/>
      </w:rPr>
    </w:lvl>
    <w:lvl w:ilvl="8" w:tplc="E7FADE12">
      <w:numFmt w:val="bullet"/>
      <w:lvlText w:val="•"/>
      <w:lvlJc w:val="left"/>
      <w:pPr>
        <w:ind w:left="8444" w:hanging="200"/>
      </w:pPr>
      <w:rPr>
        <w:rFonts w:hint="default"/>
        <w:lang w:val="pt-PT" w:eastAsia="en-US" w:bidi="ar-SA"/>
      </w:rPr>
    </w:lvl>
  </w:abstractNum>
  <w:abstractNum w:abstractNumId="9" w15:restartNumberingAfterBreak="0">
    <w:nsid w:val="1FC906DD"/>
    <w:multiLevelType w:val="hybridMultilevel"/>
    <w:tmpl w:val="ECA874E6"/>
    <w:lvl w:ilvl="0" w:tplc="2CD4240A">
      <w:numFmt w:val="bullet"/>
      <w:lvlText w:val=""/>
      <w:lvlJc w:val="left"/>
      <w:pPr>
        <w:ind w:left="718" w:hanging="420"/>
      </w:pPr>
      <w:rPr>
        <w:rFonts w:ascii="Wingdings" w:eastAsia="Wingdings" w:hAnsi="Wingdings" w:cs="Wingdings" w:hint="default"/>
        <w:b w:val="0"/>
        <w:bCs w:val="0"/>
        <w:i w:val="0"/>
        <w:iCs w:val="0"/>
        <w:spacing w:val="0"/>
        <w:w w:val="99"/>
        <w:sz w:val="20"/>
        <w:szCs w:val="20"/>
        <w:lang w:val="pt-PT" w:eastAsia="en-US" w:bidi="ar-SA"/>
      </w:rPr>
    </w:lvl>
    <w:lvl w:ilvl="1" w:tplc="02446CFC">
      <w:numFmt w:val="bullet"/>
      <w:lvlText w:val="•"/>
      <w:lvlJc w:val="left"/>
      <w:pPr>
        <w:ind w:left="1652" w:hanging="420"/>
      </w:pPr>
      <w:rPr>
        <w:rFonts w:hint="default"/>
        <w:lang w:val="pt-PT" w:eastAsia="en-US" w:bidi="ar-SA"/>
      </w:rPr>
    </w:lvl>
    <w:lvl w:ilvl="2" w:tplc="76A04F1C">
      <w:numFmt w:val="bullet"/>
      <w:lvlText w:val="•"/>
      <w:lvlJc w:val="left"/>
      <w:pPr>
        <w:ind w:left="2585" w:hanging="420"/>
      </w:pPr>
      <w:rPr>
        <w:rFonts w:hint="default"/>
        <w:lang w:val="pt-PT" w:eastAsia="en-US" w:bidi="ar-SA"/>
      </w:rPr>
    </w:lvl>
    <w:lvl w:ilvl="3" w:tplc="6F46465E">
      <w:numFmt w:val="bullet"/>
      <w:lvlText w:val="•"/>
      <w:lvlJc w:val="left"/>
      <w:pPr>
        <w:ind w:left="3517" w:hanging="420"/>
      </w:pPr>
      <w:rPr>
        <w:rFonts w:hint="default"/>
        <w:lang w:val="pt-PT" w:eastAsia="en-US" w:bidi="ar-SA"/>
      </w:rPr>
    </w:lvl>
    <w:lvl w:ilvl="4" w:tplc="D8F243AE">
      <w:numFmt w:val="bullet"/>
      <w:lvlText w:val="•"/>
      <w:lvlJc w:val="left"/>
      <w:pPr>
        <w:ind w:left="4450" w:hanging="420"/>
      </w:pPr>
      <w:rPr>
        <w:rFonts w:hint="default"/>
        <w:lang w:val="pt-PT" w:eastAsia="en-US" w:bidi="ar-SA"/>
      </w:rPr>
    </w:lvl>
    <w:lvl w:ilvl="5" w:tplc="FD86B536">
      <w:numFmt w:val="bullet"/>
      <w:lvlText w:val="•"/>
      <w:lvlJc w:val="left"/>
      <w:pPr>
        <w:ind w:left="5383" w:hanging="420"/>
      </w:pPr>
      <w:rPr>
        <w:rFonts w:hint="default"/>
        <w:lang w:val="pt-PT" w:eastAsia="en-US" w:bidi="ar-SA"/>
      </w:rPr>
    </w:lvl>
    <w:lvl w:ilvl="6" w:tplc="765E6ADE">
      <w:numFmt w:val="bullet"/>
      <w:lvlText w:val="•"/>
      <w:lvlJc w:val="left"/>
      <w:pPr>
        <w:ind w:left="6315" w:hanging="420"/>
      </w:pPr>
      <w:rPr>
        <w:rFonts w:hint="default"/>
        <w:lang w:val="pt-PT" w:eastAsia="en-US" w:bidi="ar-SA"/>
      </w:rPr>
    </w:lvl>
    <w:lvl w:ilvl="7" w:tplc="669030A8">
      <w:numFmt w:val="bullet"/>
      <w:lvlText w:val="•"/>
      <w:lvlJc w:val="left"/>
      <w:pPr>
        <w:ind w:left="7248" w:hanging="420"/>
      </w:pPr>
      <w:rPr>
        <w:rFonts w:hint="default"/>
        <w:lang w:val="pt-PT" w:eastAsia="en-US" w:bidi="ar-SA"/>
      </w:rPr>
    </w:lvl>
    <w:lvl w:ilvl="8" w:tplc="F9467638">
      <w:numFmt w:val="bullet"/>
      <w:lvlText w:val="•"/>
      <w:lvlJc w:val="left"/>
      <w:pPr>
        <w:ind w:left="8180" w:hanging="420"/>
      </w:pPr>
      <w:rPr>
        <w:rFonts w:hint="default"/>
        <w:lang w:val="pt-PT" w:eastAsia="en-US" w:bidi="ar-SA"/>
      </w:rPr>
    </w:lvl>
  </w:abstractNum>
  <w:abstractNum w:abstractNumId="10" w15:restartNumberingAfterBreak="0">
    <w:nsid w:val="2913712F"/>
    <w:multiLevelType w:val="hybridMultilevel"/>
    <w:tmpl w:val="AA80A19C"/>
    <w:lvl w:ilvl="0" w:tplc="8AC04EF6">
      <w:numFmt w:val="bullet"/>
      <w:lvlText w:val=""/>
      <w:lvlJc w:val="left"/>
      <w:pPr>
        <w:ind w:left="1018" w:hanging="339"/>
      </w:pPr>
      <w:rPr>
        <w:rFonts w:ascii="Symbol" w:eastAsia="Symbol" w:hAnsi="Symbol" w:cs="Symbol" w:hint="default"/>
        <w:b w:val="0"/>
        <w:bCs w:val="0"/>
        <w:i w:val="0"/>
        <w:iCs w:val="0"/>
        <w:spacing w:val="0"/>
        <w:w w:val="99"/>
        <w:sz w:val="20"/>
        <w:szCs w:val="20"/>
        <w:lang w:val="pt-PT" w:eastAsia="en-US" w:bidi="ar-SA"/>
      </w:rPr>
    </w:lvl>
    <w:lvl w:ilvl="1" w:tplc="8C041D06">
      <w:numFmt w:val="bullet"/>
      <w:lvlText w:val="•"/>
      <w:lvlJc w:val="left"/>
      <w:pPr>
        <w:ind w:left="1922" w:hanging="339"/>
      </w:pPr>
      <w:rPr>
        <w:rFonts w:hint="default"/>
        <w:lang w:val="pt-PT" w:eastAsia="en-US" w:bidi="ar-SA"/>
      </w:rPr>
    </w:lvl>
    <w:lvl w:ilvl="2" w:tplc="D214DF30">
      <w:numFmt w:val="bullet"/>
      <w:lvlText w:val="•"/>
      <w:lvlJc w:val="left"/>
      <w:pPr>
        <w:ind w:left="2825" w:hanging="339"/>
      </w:pPr>
      <w:rPr>
        <w:rFonts w:hint="default"/>
        <w:lang w:val="pt-PT" w:eastAsia="en-US" w:bidi="ar-SA"/>
      </w:rPr>
    </w:lvl>
    <w:lvl w:ilvl="3" w:tplc="C886390E">
      <w:numFmt w:val="bullet"/>
      <w:lvlText w:val="•"/>
      <w:lvlJc w:val="left"/>
      <w:pPr>
        <w:ind w:left="3727" w:hanging="339"/>
      </w:pPr>
      <w:rPr>
        <w:rFonts w:hint="default"/>
        <w:lang w:val="pt-PT" w:eastAsia="en-US" w:bidi="ar-SA"/>
      </w:rPr>
    </w:lvl>
    <w:lvl w:ilvl="4" w:tplc="389C1D3E">
      <w:numFmt w:val="bullet"/>
      <w:lvlText w:val="•"/>
      <w:lvlJc w:val="left"/>
      <w:pPr>
        <w:ind w:left="4630" w:hanging="339"/>
      </w:pPr>
      <w:rPr>
        <w:rFonts w:hint="default"/>
        <w:lang w:val="pt-PT" w:eastAsia="en-US" w:bidi="ar-SA"/>
      </w:rPr>
    </w:lvl>
    <w:lvl w:ilvl="5" w:tplc="1DE05ED6">
      <w:numFmt w:val="bullet"/>
      <w:lvlText w:val="•"/>
      <w:lvlJc w:val="left"/>
      <w:pPr>
        <w:ind w:left="5533" w:hanging="339"/>
      </w:pPr>
      <w:rPr>
        <w:rFonts w:hint="default"/>
        <w:lang w:val="pt-PT" w:eastAsia="en-US" w:bidi="ar-SA"/>
      </w:rPr>
    </w:lvl>
    <w:lvl w:ilvl="6" w:tplc="8B6043A2">
      <w:numFmt w:val="bullet"/>
      <w:lvlText w:val="•"/>
      <w:lvlJc w:val="left"/>
      <w:pPr>
        <w:ind w:left="6435" w:hanging="339"/>
      </w:pPr>
      <w:rPr>
        <w:rFonts w:hint="default"/>
        <w:lang w:val="pt-PT" w:eastAsia="en-US" w:bidi="ar-SA"/>
      </w:rPr>
    </w:lvl>
    <w:lvl w:ilvl="7" w:tplc="202A5DB4">
      <w:numFmt w:val="bullet"/>
      <w:lvlText w:val="•"/>
      <w:lvlJc w:val="left"/>
      <w:pPr>
        <w:ind w:left="7338" w:hanging="339"/>
      </w:pPr>
      <w:rPr>
        <w:rFonts w:hint="default"/>
        <w:lang w:val="pt-PT" w:eastAsia="en-US" w:bidi="ar-SA"/>
      </w:rPr>
    </w:lvl>
    <w:lvl w:ilvl="8" w:tplc="22626C66">
      <w:numFmt w:val="bullet"/>
      <w:lvlText w:val="•"/>
      <w:lvlJc w:val="left"/>
      <w:pPr>
        <w:ind w:left="8240" w:hanging="339"/>
      </w:pPr>
      <w:rPr>
        <w:rFonts w:hint="default"/>
        <w:lang w:val="pt-PT" w:eastAsia="en-US" w:bidi="ar-SA"/>
      </w:rPr>
    </w:lvl>
  </w:abstractNum>
  <w:abstractNum w:abstractNumId="11" w15:restartNumberingAfterBreak="0">
    <w:nsid w:val="2AC32925"/>
    <w:multiLevelType w:val="hybridMultilevel"/>
    <w:tmpl w:val="3A5678F4"/>
    <w:lvl w:ilvl="0" w:tplc="A5508BB2">
      <w:start w:val="1"/>
      <w:numFmt w:val="bullet"/>
      <w:lvlText w:val="●"/>
      <w:lvlJc w:val="left"/>
      <w:pPr>
        <w:ind w:left="720" w:hanging="360"/>
      </w:pPr>
      <w:rPr>
        <w:rFonts w:ascii="Arial" w:hAnsi="Aria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BB502B3"/>
    <w:multiLevelType w:val="hybridMultilevel"/>
    <w:tmpl w:val="55EA5AFE"/>
    <w:lvl w:ilvl="0" w:tplc="5156B9A8">
      <w:start w:val="1"/>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189ECC3A">
      <w:start w:val="1"/>
      <w:numFmt w:val="lowerLetter"/>
      <w:lvlText w:val="%2)"/>
      <w:lvlJc w:val="left"/>
      <w:pPr>
        <w:ind w:left="1006" w:hanging="348"/>
      </w:pPr>
      <w:rPr>
        <w:rFonts w:ascii="Arial MT" w:eastAsia="Arial MT" w:hAnsi="Arial MT" w:cs="Arial MT" w:hint="default"/>
        <w:b w:val="0"/>
        <w:bCs w:val="0"/>
        <w:i w:val="0"/>
        <w:iCs w:val="0"/>
        <w:spacing w:val="-1"/>
        <w:w w:val="99"/>
        <w:sz w:val="20"/>
        <w:szCs w:val="20"/>
        <w:lang w:val="pt-PT" w:eastAsia="en-US" w:bidi="ar-SA"/>
      </w:rPr>
    </w:lvl>
    <w:lvl w:ilvl="2" w:tplc="837EE410">
      <w:numFmt w:val="bullet"/>
      <w:lvlText w:val="•"/>
      <w:lvlJc w:val="left"/>
      <w:pPr>
        <w:ind w:left="2005" w:hanging="348"/>
      </w:pPr>
      <w:rPr>
        <w:rFonts w:hint="default"/>
        <w:lang w:val="pt-PT" w:eastAsia="en-US" w:bidi="ar-SA"/>
      </w:rPr>
    </w:lvl>
    <w:lvl w:ilvl="3" w:tplc="E8383554">
      <w:numFmt w:val="bullet"/>
      <w:lvlText w:val="•"/>
      <w:lvlJc w:val="left"/>
      <w:pPr>
        <w:ind w:left="3010" w:hanging="348"/>
      </w:pPr>
      <w:rPr>
        <w:rFonts w:hint="default"/>
        <w:lang w:val="pt-PT" w:eastAsia="en-US" w:bidi="ar-SA"/>
      </w:rPr>
    </w:lvl>
    <w:lvl w:ilvl="4" w:tplc="359E7B1C">
      <w:numFmt w:val="bullet"/>
      <w:lvlText w:val="•"/>
      <w:lvlJc w:val="left"/>
      <w:pPr>
        <w:ind w:left="4015" w:hanging="348"/>
      </w:pPr>
      <w:rPr>
        <w:rFonts w:hint="default"/>
        <w:lang w:val="pt-PT" w:eastAsia="en-US" w:bidi="ar-SA"/>
      </w:rPr>
    </w:lvl>
    <w:lvl w:ilvl="5" w:tplc="42E25128">
      <w:numFmt w:val="bullet"/>
      <w:lvlText w:val="•"/>
      <w:lvlJc w:val="left"/>
      <w:pPr>
        <w:ind w:left="5020" w:hanging="348"/>
      </w:pPr>
      <w:rPr>
        <w:rFonts w:hint="default"/>
        <w:lang w:val="pt-PT" w:eastAsia="en-US" w:bidi="ar-SA"/>
      </w:rPr>
    </w:lvl>
    <w:lvl w:ilvl="6" w:tplc="BC8AAB2E">
      <w:numFmt w:val="bullet"/>
      <w:lvlText w:val="•"/>
      <w:lvlJc w:val="left"/>
      <w:pPr>
        <w:ind w:left="6025" w:hanging="348"/>
      </w:pPr>
      <w:rPr>
        <w:rFonts w:hint="default"/>
        <w:lang w:val="pt-PT" w:eastAsia="en-US" w:bidi="ar-SA"/>
      </w:rPr>
    </w:lvl>
    <w:lvl w:ilvl="7" w:tplc="8800EA18">
      <w:numFmt w:val="bullet"/>
      <w:lvlText w:val="•"/>
      <w:lvlJc w:val="left"/>
      <w:pPr>
        <w:ind w:left="7030" w:hanging="348"/>
      </w:pPr>
      <w:rPr>
        <w:rFonts w:hint="default"/>
        <w:lang w:val="pt-PT" w:eastAsia="en-US" w:bidi="ar-SA"/>
      </w:rPr>
    </w:lvl>
    <w:lvl w:ilvl="8" w:tplc="3BA0B872">
      <w:numFmt w:val="bullet"/>
      <w:lvlText w:val="•"/>
      <w:lvlJc w:val="left"/>
      <w:pPr>
        <w:ind w:left="8035" w:hanging="348"/>
      </w:pPr>
      <w:rPr>
        <w:rFonts w:hint="default"/>
        <w:lang w:val="pt-PT" w:eastAsia="en-US" w:bidi="ar-SA"/>
      </w:rPr>
    </w:lvl>
  </w:abstractNum>
  <w:abstractNum w:abstractNumId="13" w15:restartNumberingAfterBreak="0">
    <w:nsid w:val="2E38502F"/>
    <w:multiLevelType w:val="hybridMultilevel"/>
    <w:tmpl w:val="D80CC256"/>
    <w:lvl w:ilvl="0" w:tplc="038C5F80">
      <w:start w:val="1"/>
      <w:numFmt w:val="upperRoman"/>
      <w:lvlText w:val="%1."/>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1" w:tplc="27EE4E10">
      <w:numFmt w:val="bullet"/>
      <w:lvlText w:val="•"/>
      <w:lvlJc w:val="left"/>
      <w:pPr>
        <w:ind w:left="1526" w:hanging="142"/>
      </w:pPr>
      <w:rPr>
        <w:rFonts w:hint="default"/>
        <w:lang w:val="pt-PT" w:eastAsia="en-US" w:bidi="ar-SA"/>
      </w:rPr>
    </w:lvl>
    <w:lvl w:ilvl="2" w:tplc="20D01F40">
      <w:numFmt w:val="bullet"/>
      <w:lvlText w:val="•"/>
      <w:lvlJc w:val="left"/>
      <w:pPr>
        <w:ind w:left="2473" w:hanging="142"/>
      </w:pPr>
      <w:rPr>
        <w:rFonts w:hint="default"/>
        <w:lang w:val="pt-PT" w:eastAsia="en-US" w:bidi="ar-SA"/>
      </w:rPr>
    </w:lvl>
    <w:lvl w:ilvl="3" w:tplc="571C4A60">
      <w:numFmt w:val="bullet"/>
      <w:lvlText w:val="•"/>
      <w:lvlJc w:val="left"/>
      <w:pPr>
        <w:ind w:left="3419" w:hanging="142"/>
      </w:pPr>
      <w:rPr>
        <w:rFonts w:hint="default"/>
        <w:lang w:val="pt-PT" w:eastAsia="en-US" w:bidi="ar-SA"/>
      </w:rPr>
    </w:lvl>
    <w:lvl w:ilvl="4" w:tplc="A51243B2">
      <w:numFmt w:val="bullet"/>
      <w:lvlText w:val="•"/>
      <w:lvlJc w:val="left"/>
      <w:pPr>
        <w:ind w:left="4366" w:hanging="142"/>
      </w:pPr>
      <w:rPr>
        <w:rFonts w:hint="default"/>
        <w:lang w:val="pt-PT" w:eastAsia="en-US" w:bidi="ar-SA"/>
      </w:rPr>
    </w:lvl>
    <w:lvl w:ilvl="5" w:tplc="95009DFC">
      <w:numFmt w:val="bullet"/>
      <w:lvlText w:val="•"/>
      <w:lvlJc w:val="left"/>
      <w:pPr>
        <w:ind w:left="5313" w:hanging="142"/>
      </w:pPr>
      <w:rPr>
        <w:rFonts w:hint="default"/>
        <w:lang w:val="pt-PT" w:eastAsia="en-US" w:bidi="ar-SA"/>
      </w:rPr>
    </w:lvl>
    <w:lvl w:ilvl="6" w:tplc="603C649A">
      <w:numFmt w:val="bullet"/>
      <w:lvlText w:val="•"/>
      <w:lvlJc w:val="left"/>
      <w:pPr>
        <w:ind w:left="6259" w:hanging="142"/>
      </w:pPr>
      <w:rPr>
        <w:rFonts w:hint="default"/>
        <w:lang w:val="pt-PT" w:eastAsia="en-US" w:bidi="ar-SA"/>
      </w:rPr>
    </w:lvl>
    <w:lvl w:ilvl="7" w:tplc="FBFA3960">
      <w:numFmt w:val="bullet"/>
      <w:lvlText w:val="•"/>
      <w:lvlJc w:val="left"/>
      <w:pPr>
        <w:ind w:left="7206" w:hanging="142"/>
      </w:pPr>
      <w:rPr>
        <w:rFonts w:hint="default"/>
        <w:lang w:val="pt-PT" w:eastAsia="en-US" w:bidi="ar-SA"/>
      </w:rPr>
    </w:lvl>
    <w:lvl w:ilvl="8" w:tplc="870A0B6A">
      <w:numFmt w:val="bullet"/>
      <w:lvlText w:val="•"/>
      <w:lvlJc w:val="left"/>
      <w:pPr>
        <w:ind w:left="8152" w:hanging="142"/>
      </w:pPr>
      <w:rPr>
        <w:rFonts w:hint="default"/>
        <w:lang w:val="pt-PT" w:eastAsia="en-US" w:bidi="ar-SA"/>
      </w:rPr>
    </w:lvl>
  </w:abstractNum>
  <w:abstractNum w:abstractNumId="14" w15:restartNumberingAfterBreak="0">
    <w:nsid w:val="307D57E1"/>
    <w:multiLevelType w:val="hybridMultilevel"/>
    <w:tmpl w:val="5176B1B2"/>
    <w:lvl w:ilvl="0" w:tplc="7FA0C222">
      <w:start w:val="1"/>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0B1A5E5C">
      <w:start w:val="1"/>
      <w:numFmt w:val="lowerLetter"/>
      <w:lvlText w:val="%2)"/>
      <w:lvlJc w:val="left"/>
      <w:pPr>
        <w:ind w:left="996" w:hanging="339"/>
      </w:pPr>
      <w:rPr>
        <w:rFonts w:ascii="Arial MT" w:eastAsia="Arial MT" w:hAnsi="Arial MT" w:cs="Arial MT" w:hint="default"/>
        <w:b w:val="0"/>
        <w:bCs w:val="0"/>
        <w:i w:val="0"/>
        <w:iCs w:val="0"/>
        <w:spacing w:val="-1"/>
        <w:w w:val="99"/>
        <w:sz w:val="20"/>
        <w:szCs w:val="20"/>
        <w:lang w:val="pt-PT" w:eastAsia="en-US" w:bidi="ar-SA"/>
      </w:rPr>
    </w:lvl>
    <w:lvl w:ilvl="2" w:tplc="8522CB62">
      <w:numFmt w:val="bullet"/>
      <w:lvlText w:val="•"/>
      <w:lvlJc w:val="left"/>
      <w:pPr>
        <w:ind w:left="2005" w:hanging="339"/>
      </w:pPr>
      <w:rPr>
        <w:rFonts w:hint="default"/>
        <w:lang w:val="pt-PT" w:eastAsia="en-US" w:bidi="ar-SA"/>
      </w:rPr>
    </w:lvl>
    <w:lvl w:ilvl="3" w:tplc="060C626E">
      <w:numFmt w:val="bullet"/>
      <w:lvlText w:val="•"/>
      <w:lvlJc w:val="left"/>
      <w:pPr>
        <w:ind w:left="3010" w:hanging="339"/>
      </w:pPr>
      <w:rPr>
        <w:rFonts w:hint="default"/>
        <w:lang w:val="pt-PT" w:eastAsia="en-US" w:bidi="ar-SA"/>
      </w:rPr>
    </w:lvl>
    <w:lvl w:ilvl="4" w:tplc="82B029A4">
      <w:numFmt w:val="bullet"/>
      <w:lvlText w:val="•"/>
      <w:lvlJc w:val="left"/>
      <w:pPr>
        <w:ind w:left="4015" w:hanging="339"/>
      </w:pPr>
      <w:rPr>
        <w:rFonts w:hint="default"/>
        <w:lang w:val="pt-PT" w:eastAsia="en-US" w:bidi="ar-SA"/>
      </w:rPr>
    </w:lvl>
    <w:lvl w:ilvl="5" w:tplc="CD943170">
      <w:numFmt w:val="bullet"/>
      <w:lvlText w:val="•"/>
      <w:lvlJc w:val="left"/>
      <w:pPr>
        <w:ind w:left="5020" w:hanging="339"/>
      </w:pPr>
      <w:rPr>
        <w:rFonts w:hint="default"/>
        <w:lang w:val="pt-PT" w:eastAsia="en-US" w:bidi="ar-SA"/>
      </w:rPr>
    </w:lvl>
    <w:lvl w:ilvl="6" w:tplc="23EC9FAC">
      <w:numFmt w:val="bullet"/>
      <w:lvlText w:val="•"/>
      <w:lvlJc w:val="left"/>
      <w:pPr>
        <w:ind w:left="6025" w:hanging="339"/>
      </w:pPr>
      <w:rPr>
        <w:rFonts w:hint="default"/>
        <w:lang w:val="pt-PT" w:eastAsia="en-US" w:bidi="ar-SA"/>
      </w:rPr>
    </w:lvl>
    <w:lvl w:ilvl="7" w:tplc="1F92A680">
      <w:numFmt w:val="bullet"/>
      <w:lvlText w:val="•"/>
      <w:lvlJc w:val="left"/>
      <w:pPr>
        <w:ind w:left="7030" w:hanging="339"/>
      </w:pPr>
      <w:rPr>
        <w:rFonts w:hint="default"/>
        <w:lang w:val="pt-PT" w:eastAsia="en-US" w:bidi="ar-SA"/>
      </w:rPr>
    </w:lvl>
    <w:lvl w:ilvl="8" w:tplc="2AC8B644">
      <w:numFmt w:val="bullet"/>
      <w:lvlText w:val="•"/>
      <w:lvlJc w:val="left"/>
      <w:pPr>
        <w:ind w:left="8035" w:hanging="339"/>
      </w:pPr>
      <w:rPr>
        <w:rFonts w:hint="default"/>
        <w:lang w:val="pt-PT" w:eastAsia="en-US" w:bidi="ar-SA"/>
      </w:rPr>
    </w:lvl>
  </w:abstractNum>
  <w:abstractNum w:abstractNumId="15" w15:restartNumberingAfterBreak="0">
    <w:nsid w:val="325B021E"/>
    <w:multiLevelType w:val="multilevel"/>
    <w:tmpl w:val="75D84C84"/>
    <w:lvl w:ilvl="0">
      <w:start w:val="1"/>
      <w:numFmt w:val="decimal"/>
      <w:lvlText w:val="%1."/>
      <w:lvlJc w:val="left"/>
      <w:pPr>
        <w:ind w:left="579" w:hanging="221"/>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358" w:hanging="375"/>
      </w:pPr>
      <w:rPr>
        <w:rFonts w:ascii="Arial MT" w:eastAsia="Arial MT" w:hAnsi="Arial MT" w:cs="Arial MT" w:hint="default"/>
        <w:b w:val="0"/>
        <w:bCs w:val="0"/>
        <w:i w:val="0"/>
        <w:iCs w:val="0"/>
        <w:spacing w:val="-1"/>
        <w:w w:val="99"/>
        <w:sz w:val="24"/>
        <w:szCs w:val="24"/>
        <w:lang w:val="pt-PT" w:eastAsia="en-US" w:bidi="ar-SA"/>
      </w:rPr>
    </w:lvl>
    <w:lvl w:ilvl="2">
      <w:start w:val="1"/>
      <w:numFmt w:val="decimal"/>
      <w:lvlText w:val="%1.%2.%3"/>
      <w:lvlJc w:val="left"/>
      <w:pPr>
        <w:ind w:left="358" w:hanging="62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10" w:hanging="627"/>
      </w:pPr>
      <w:rPr>
        <w:rFonts w:hint="default"/>
        <w:lang w:val="pt-PT" w:eastAsia="en-US" w:bidi="ar-SA"/>
      </w:rPr>
    </w:lvl>
    <w:lvl w:ilvl="4">
      <w:numFmt w:val="bullet"/>
      <w:lvlText w:val="•"/>
      <w:lvlJc w:val="left"/>
      <w:pPr>
        <w:ind w:left="3775" w:hanging="627"/>
      </w:pPr>
      <w:rPr>
        <w:rFonts w:hint="default"/>
        <w:lang w:val="pt-PT" w:eastAsia="en-US" w:bidi="ar-SA"/>
      </w:rPr>
    </w:lvl>
    <w:lvl w:ilvl="5">
      <w:numFmt w:val="bullet"/>
      <w:lvlText w:val="•"/>
      <w:lvlJc w:val="left"/>
      <w:pPr>
        <w:ind w:left="4840" w:hanging="627"/>
      </w:pPr>
      <w:rPr>
        <w:rFonts w:hint="default"/>
        <w:lang w:val="pt-PT" w:eastAsia="en-US" w:bidi="ar-SA"/>
      </w:rPr>
    </w:lvl>
    <w:lvl w:ilvl="6">
      <w:numFmt w:val="bullet"/>
      <w:lvlText w:val="•"/>
      <w:lvlJc w:val="left"/>
      <w:pPr>
        <w:ind w:left="5905" w:hanging="627"/>
      </w:pPr>
      <w:rPr>
        <w:rFonts w:hint="default"/>
        <w:lang w:val="pt-PT" w:eastAsia="en-US" w:bidi="ar-SA"/>
      </w:rPr>
    </w:lvl>
    <w:lvl w:ilvl="7">
      <w:numFmt w:val="bullet"/>
      <w:lvlText w:val="•"/>
      <w:lvlJc w:val="left"/>
      <w:pPr>
        <w:ind w:left="6970" w:hanging="627"/>
      </w:pPr>
      <w:rPr>
        <w:rFonts w:hint="default"/>
        <w:lang w:val="pt-PT" w:eastAsia="en-US" w:bidi="ar-SA"/>
      </w:rPr>
    </w:lvl>
    <w:lvl w:ilvl="8">
      <w:numFmt w:val="bullet"/>
      <w:lvlText w:val="•"/>
      <w:lvlJc w:val="left"/>
      <w:pPr>
        <w:ind w:left="8035" w:hanging="627"/>
      </w:pPr>
      <w:rPr>
        <w:rFonts w:hint="default"/>
        <w:lang w:val="pt-PT" w:eastAsia="en-US" w:bidi="ar-SA"/>
      </w:rPr>
    </w:lvl>
  </w:abstractNum>
  <w:abstractNum w:abstractNumId="16" w15:restartNumberingAfterBreak="0">
    <w:nsid w:val="33243AAE"/>
    <w:multiLevelType w:val="multilevel"/>
    <w:tmpl w:val="75D84C84"/>
    <w:lvl w:ilvl="0">
      <w:start w:val="1"/>
      <w:numFmt w:val="decimal"/>
      <w:lvlText w:val="%1."/>
      <w:lvlJc w:val="left"/>
      <w:pPr>
        <w:ind w:left="579" w:hanging="221"/>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358" w:hanging="375"/>
      </w:pPr>
      <w:rPr>
        <w:rFonts w:ascii="Arial MT" w:eastAsia="Arial MT" w:hAnsi="Arial MT" w:cs="Arial MT" w:hint="default"/>
        <w:b w:val="0"/>
        <w:bCs w:val="0"/>
        <w:i w:val="0"/>
        <w:iCs w:val="0"/>
        <w:spacing w:val="-1"/>
        <w:w w:val="99"/>
        <w:sz w:val="24"/>
        <w:szCs w:val="24"/>
        <w:lang w:val="pt-PT" w:eastAsia="en-US" w:bidi="ar-SA"/>
      </w:rPr>
    </w:lvl>
    <w:lvl w:ilvl="2">
      <w:start w:val="1"/>
      <w:numFmt w:val="decimal"/>
      <w:lvlText w:val="%1.%2.%3"/>
      <w:lvlJc w:val="left"/>
      <w:pPr>
        <w:ind w:left="358" w:hanging="627"/>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10" w:hanging="627"/>
      </w:pPr>
      <w:rPr>
        <w:rFonts w:hint="default"/>
        <w:lang w:val="pt-PT" w:eastAsia="en-US" w:bidi="ar-SA"/>
      </w:rPr>
    </w:lvl>
    <w:lvl w:ilvl="4">
      <w:numFmt w:val="bullet"/>
      <w:lvlText w:val="•"/>
      <w:lvlJc w:val="left"/>
      <w:pPr>
        <w:ind w:left="3775" w:hanging="627"/>
      </w:pPr>
      <w:rPr>
        <w:rFonts w:hint="default"/>
        <w:lang w:val="pt-PT" w:eastAsia="en-US" w:bidi="ar-SA"/>
      </w:rPr>
    </w:lvl>
    <w:lvl w:ilvl="5">
      <w:numFmt w:val="bullet"/>
      <w:lvlText w:val="•"/>
      <w:lvlJc w:val="left"/>
      <w:pPr>
        <w:ind w:left="4840" w:hanging="627"/>
      </w:pPr>
      <w:rPr>
        <w:rFonts w:hint="default"/>
        <w:lang w:val="pt-PT" w:eastAsia="en-US" w:bidi="ar-SA"/>
      </w:rPr>
    </w:lvl>
    <w:lvl w:ilvl="6">
      <w:numFmt w:val="bullet"/>
      <w:lvlText w:val="•"/>
      <w:lvlJc w:val="left"/>
      <w:pPr>
        <w:ind w:left="5905" w:hanging="627"/>
      </w:pPr>
      <w:rPr>
        <w:rFonts w:hint="default"/>
        <w:lang w:val="pt-PT" w:eastAsia="en-US" w:bidi="ar-SA"/>
      </w:rPr>
    </w:lvl>
    <w:lvl w:ilvl="7">
      <w:numFmt w:val="bullet"/>
      <w:lvlText w:val="•"/>
      <w:lvlJc w:val="left"/>
      <w:pPr>
        <w:ind w:left="6970" w:hanging="627"/>
      </w:pPr>
      <w:rPr>
        <w:rFonts w:hint="default"/>
        <w:lang w:val="pt-PT" w:eastAsia="en-US" w:bidi="ar-SA"/>
      </w:rPr>
    </w:lvl>
    <w:lvl w:ilvl="8">
      <w:numFmt w:val="bullet"/>
      <w:lvlText w:val="•"/>
      <w:lvlJc w:val="left"/>
      <w:pPr>
        <w:ind w:left="8035" w:hanging="627"/>
      </w:pPr>
      <w:rPr>
        <w:rFonts w:hint="default"/>
        <w:lang w:val="pt-PT" w:eastAsia="en-US" w:bidi="ar-SA"/>
      </w:rPr>
    </w:lvl>
  </w:abstractNum>
  <w:abstractNum w:abstractNumId="17" w15:restartNumberingAfterBreak="0">
    <w:nsid w:val="34E43C38"/>
    <w:multiLevelType w:val="hybridMultilevel"/>
    <w:tmpl w:val="D61C7DC2"/>
    <w:lvl w:ilvl="0" w:tplc="DDE65074">
      <w:start w:val="1"/>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E36AE16C">
      <w:start w:val="1"/>
      <w:numFmt w:val="lowerLetter"/>
      <w:lvlText w:val="%2)"/>
      <w:lvlJc w:val="left"/>
      <w:pPr>
        <w:ind w:left="1006" w:hanging="425"/>
      </w:pPr>
      <w:rPr>
        <w:rFonts w:ascii="Arial MT" w:eastAsia="Arial MT" w:hAnsi="Arial MT" w:cs="Arial MT" w:hint="default"/>
        <w:b w:val="0"/>
        <w:bCs w:val="0"/>
        <w:i w:val="0"/>
        <w:iCs w:val="0"/>
        <w:spacing w:val="-1"/>
        <w:w w:val="99"/>
        <w:sz w:val="20"/>
        <w:szCs w:val="20"/>
        <w:lang w:val="pt-PT" w:eastAsia="en-US" w:bidi="ar-SA"/>
      </w:rPr>
    </w:lvl>
    <w:lvl w:ilvl="2" w:tplc="9BD600E2">
      <w:numFmt w:val="bullet"/>
      <w:lvlText w:val="•"/>
      <w:lvlJc w:val="left"/>
      <w:pPr>
        <w:ind w:left="2005" w:hanging="425"/>
      </w:pPr>
      <w:rPr>
        <w:rFonts w:hint="default"/>
        <w:lang w:val="pt-PT" w:eastAsia="en-US" w:bidi="ar-SA"/>
      </w:rPr>
    </w:lvl>
    <w:lvl w:ilvl="3" w:tplc="3E48E4C0">
      <w:numFmt w:val="bullet"/>
      <w:lvlText w:val="•"/>
      <w:lvlJc w:val="left"/>
      <w:pPr>
        <w:ind w:left="3010" w:hanging="425"/>
      </w:pPr>
      <w:rPr>
        <w:rFonts w:hint="default"/>
        <w:lang w:val="pt-PT" w:eastAsia="en-US" w:bidi="ar-SA"/>
      </w:rPr>
    </w:lvl>
    <w:lvl w:ilvl="4" w:tplc="3B5C9AB4">
      <w:numFmt w:val="bullet"/>
      <w:lvlText w:val="•"/>
      <w:lvlJc w:val="left"/>
      <w:pPr>
        <w:ind w:left="4015" w:hanging="425"/>
      </w:pPr>
      <w:rPr>
        <w:rFonts w:hint="default"/>
        <w:lang w:val="pt-PT" w:eastAsia="en-US" w:bidi="ar-SA"/>
      </w:rPr>
    </w:lvl>
    <w:lvl w:ilvl="5" w:tplc="8BBE8BA6">
      <w:numFmt w:val="bullet"/>
      <w:lvlText w:val="•"/>
      <w:lvlJc w:val="left"/>
      <w:pPr>
        <w:ind w:left="5020" w:hanging="425"/>
      </w:pPr>
      <w:rPr>
        <w:rFonts w:hint="default"/>
        <w:lang w:val="pt-PT" w:eastAsia="en-US" w:bidi="ar-SA"/>
      </w:rPr>
    </w:lvl>
    <w:lvl w:ilvl="6" w:tplc="E99C8E86">
      <w:numFmt w:val="bullet"/>
      <w:lvlText w:val="•"/>
      <w:lvlJc w:val="left"/>
      <w:pPr>
        <w:ind w:left="6025" w:hanging="425"/>
      </w:pPr>
      <w:rPr>
        <w:rFonts w:hint="default"/>
        <w:lang w:val="pt-PT" w:eastAsia="en-US" w:bidi="ar-SA"/>
      </w:rPr>
    </w:lvl>
    <w:lvl w:ilvl="7" w:tplc="21E6C9CA">
      <w:numFmt w:val="bullet"/>
      <w:lvlText w:val="•"/>
      <w:lvlJc w:val="left"/>
      <w:pPr>
        <w:ind w:left="7030" w:hanging="425"/>
      </w:pPr>
      <w:rPr>
        <w:rFonts w:hint="default"/>
        <w:lang w:val="pt-PT" w:eastAsia="en-US" w:bidi="ar-SA"/>
      </w:rPr>
    </w:lvl>
    <w:lvl w:ilvl="8" w:tplc="DFB83F56">
      <w:numFmt w:val="bullet"/>
      <w:lvlText w:val="•"/>
      <w:lvlJc w:val="left"/>
      <w:pPr>
        <w:ind w:left="8035" w:hanging="425"/>
      </w:pPr>
      <w:rPr>
        <w:rFonts w:hint="default"/>
        <w:lang w:val="pt-PT" w:eastAsia="en-US" w:bidi="ar-SA"/>
      </w:rPr>
    </w:lvl>
  </w:abstractNum>
  <w:abstractNum w:abstractNumId="18" w15:restartNumberingAfterBreak="0">
    <w:nsid w:val="36BA3C8C"/>
    <w:multiLevelType w:val="hybridMultilevel"/>
    <w:tmpl w:val="27B0F1EE"/>
    <w:lvl w:ilvl="0" w:tplc="B97EC99C">
      <w:start w:val="1"/>
      <w:numFmt w:val="upperRoman"/>
      <w:lvlText w:val="%1."/>
      <w:lvlJc w:val="left"/>
      <w:pPr>
        <w:ind w:left="581" w:hanging="322"/>
      </w:pPr>
      <w:rPr>
        <w:rFonts w:ascii="Arial MT" w:eastAsia="Arial MT" w:hAnsi="Arial MT" w:cs="Arial MT" w:hint="default"/>
        <w:b w:val="0"/>
        <w:bCs w:val="0"/>
        <w:i w:val="0"/>
        <w:iCs w:val="0"/>
        <w:spacing w:val="-1"/>
        <w:w w:val="99"/>
        <w:sz w:val="20"/>
        <w:szCs w:val="20"/>
        <w:lang w:val="pt-PT" w:eastAsia="en-US" w:bidi="ar-SA"/>
      </w:rPr>
    </w:lvl>
    <w:lvl w:ilvl="1" w:tplc="0D9EB454">
      <w:numFmt w:val="bullet"/>
      <w:lvlText w:val="•"/>
      <w:lvlJc w:val="left"/>
      <w:pPr>
        <w:ind w:left="1526" w:hanging="322"/>
      </w:pPr>
      <w:rPr>
        <w:rFonts w:hint="default"/>
        <w:lang w:val="pt-PT" w:eastAsia="en-US" w:bidi="ar-SA"/>
      </w:rPr>
    </w:lvl>
    <w:lvl w:ilvl="2" w:tplc="7D2EC562">
      <w:numFmt w:val="bullet"/>
      <w:lvlText w:val="•"/>
      <w:lvlJc w:val="left"/>
      <w:pPr>
        <w:ind w:left="2473" w:hanging="322"/>
      </w:pPr>
      <w:rPr>
        <w:rFonts w:hint="default"/>
        <w:lang w:val="pt-PT" w:eastAsia="en-US" w:bidi="ar-SA"/>
      </w:rPr>
    </w:lvl>
    <w:lvl w:ilvl="3" w:tplc="D7428E3A">
      <w:numFmt w:val="bullet"/>
      <w:lvlText w:val="•"/>
      <w:lvlJc w:val="left"/>
      <w:pPr>
        <w:ind w:left="3419" w:hanging="322"/>
      </w:pPr>
      <w:rPr>
        <w:rFonts w:hint="default"/>
        <w:lang w:val="pt-PT" w:eastAsia="en-US" w:bidi="ar-SA"/>
      </w:rPr>
    </w:lvl>
    <w:lvl w:ilvl="4" w:tplc="AF84D5F2">
      <w:numFmt w:val="bullet"/>
      <w:lvlText w:val="•"/>
      <w:lvlJc w:val="left"/>
      <w:pPr>
        <w:ind w:left="4366" w:hanging="322"/>
      </w:pPr>
      <w:rPr>
        <w:rFonts w:hint="default"/>
        <w:lang w:val="pt-PT" w:eastAsia="en-US" w:bidi="ar-SA"/>
      </w:rPr>
    </w:lvl>
    <w:lvl w:ilvl="5" w:tplc="27AC6F72">
      <w:numFmt w:val="bullet"/>
      <w:lvlText w:val="•"/>
      <w:lvlJc w:val="left"/>
      <w:pPr>
        <w:ind w:left="5313" w:hanging="322"/>
      </w:pPr>
      <w:rPr>
        <w:rFonts w:hint="default"/>
        <w:lang w:val="pt-PT" w:eastAsia="en-US" w:bidi="ar-SA"/>
      </w:rPr>
    </w:lvl>
    <w:lvl w:ilvl="6" w:tplc="C7360B36">
      <w:numFmt w:val="bullet"/>
      <w:lvlText w:val="•"/>
      <w:lvlJc w:val="left"/>
      <w:pPr>
        <w:ind w:left="6259" w:hanging="322"/>
      </w:pPr>
      <w:rPr>
        <w:rFonts w:hint="default"/>
        <w:lang w:val="pt-PT" w:eastAsia="en-US" w:bidi="ar-SA"/>
      </w:rPr>
    </w:lvl>
    <w:lvl w:ilvl="7" w:tplc="6F72CE18">
      <w:numFmt w:val="bullet"/>
      <w:lvlText w:val="•"/>
      <w:lvlJc w:val="left"/>
      <w:pPr>
        <w:ind w:left="7206" w:hanging="322"/>
      </w:pPr>
      <w:rPr>
        <w:rFonts w:hint="default"/>
        <w:lang w:val="pt-PT" w:eastAsia="en-US" w:bidi="ar-SA"/>
      </w:rPr>
    </w:lvl>
    <w:lvl w:ilvl="8" w:tplc="0DCA7C98">
      <w:numFmt w:val="bullet"/>
      <w:lvlText w:val="•"/>
      <w:lvlJc w:val="left"/>
      <w:pPr>
        <w:ind w:left="8152" w:hanging="322"/>
      </w:pPr>
      <w:rPr>
        <w:rFonts w:hint="default"/>
        <w:lang w:val="pt-PT" w:eastAsia="en-US" w:bidi="ar-SA"/>
      </w:rPr>
    </w:lvl>
  </w:abstractNum>
  <w:abstractNum w:abstractNumId="19" w15:restartNumberingAfterBreak="0">
    <w:nsid w:val="381D6236"/>
    <w:multiLevelType w:val="hybridMultilevel"/>
    <w:tmpl w:val="3A622E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3AEF100D"/>
    <w:multiLevelType w:val="multilevel"/>
    <w:tmpl w:val="32BCD8B8"/>
    <w:lvl w:ilvl="0">
      <w:start w:val="17"/>
      <w:numFmt w:val="decimal"/>
      <w:lvlText w:val="%1"/>
      <w:lvlJc w:val="left"/>
      <w:pPr>
        <w:ind w:left="1066" w:hanging="888"/>
      </w:pPr>
      <w:rPr>
        <w:rFonts w:hint="default"/>
        <w:lang w:val="pt-PT" w:eastAsia="en-US" w:bidi="ar-SA"/>
      </w:rPr>
    </w:lvl>
    <w:lvl w:ilvl="1">
      <w:start w:val="2"/>
      <w:numFmt w:val="decimal"/>
      <w:lvlText w:val="%1.%2"/>
      <w:lvlJc w:val="left"/>
      <w:pPr>
        <w:ind w:left="1066" w:hanging="888"/>
      </w:pPr>
      <w:rPr>
        <w:rFonts w:hint="default"/>
        <w:lang w:val="pt-PT" w:eastAsia="en-US" w:bidi="ar-SA"/>
      </w:rPr>
    </w:lvl>
    <w:lvl w:ilvl="2">
      <w:start w:val="1"/>
      <w:numFmt w:val="decimal"/>
      <w:lvlText w:val="%1.%2.%3"/>
      <w:lvlJc w:val="left"/>
      <w:pPr>
        <w:ind w:left="1066" w:hanging="888"/>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791" w:hanging="888"/>
      </w:pPr>
      <w:rPr>
        <w:rFonts w:hint="default"/>
        <w:lang w:val="pt-PT" w:eastAsia="en-US" w:bidi="ar-SA"/>
      </w:rPr>
    </w:lvl>
    <w:lvl w:ilvl="4">
      <w:numFmt w:val="bullet"/>
      <w:lvlText w:val="•"/>
      <w:lvlJc w:val="left"/>
      <w:pPr>
        <w:ind w:left="4702" w:hanging="888"/>
      </w:pPr>
      <w:rPr>
        <w:rFonts w:hint="default"/>
        <w:lang w:val="pt-PT" w:eastAsia="en-US" w:bidi="ar-SA"/>
      </w:rPr>
    </w:lvl>
    <w:lvl w:ilvl="5">
      <w:numFmt w:val="bullet"/>
      <w:lvlText w:val="•"/>
      <w:lvlJc w:val="left"/>
      <w:pPr>
        <w:ind w:left="5613" w:hanging="888"/>
      </w:pPr>
      <w:rPr>
        <w:rFonts w:hint="default"/>
        <w:lang w:val="pt-PT" w:eastAsia="en-US" w:bidi="ar-SA"/>
      </w:rPr>
    </w:lvl>
    <w:lvl w:ilvl="6">
      <w:numFmt w:val="bullet"/>
      <w:lvlText w:val="•"/>
      <w:lvlJc w:val="left"/>
      <w:pPr>
        <w:ind w:left="6523" w:hanging="888"/>
      </w:pPr>
      <w:rPr>
        <w:rFonts w:hint="default"/>
        <w:lang w:val="pt-PT" w:eastAsia="en-US" w:bidi="ar-SA"/>
      </w:rPr>
    </w:lvl>
    <w:lvl w:ilvl="7">
      <w:numFmt w:val="bullet"/>
      <w:lvlText w:val="•"/>
      <w:lvlJc w:val="left"/>
      <w:pPr>
        <w:ind w:left="7434" w:hanging="888"/>
      </w:pPr>
      <w:rPr>
        <w:rFonts w:hint="default"/>
        <w:lang w:val="pt-PT" w:eastAsia="en-US" w:bidi="ar-SA"/>
      </w:rPr>
    </w:lvl>
    <w:lvl w:ilvl="8">
      <w:numFmt w:val="bullet"/>
      <w:lvlText w:val="•"/>
      <w:lvlJc w:val="left"/>
      <w:pPr>
        <w:ind w:left="8344" w:hanging="888"/>
      </w:pPr>
      <w:rPr>
        <w:rFonts w:hint="default"/>
        <w:lang w:val="pt-PT" w:eastAsia="en-US" w:bidi="ar-SA"/>
      </w:rPr>
    </w:lvl>
  </w:abstractNum>
  <w:abstractNum w:abstractNumId="22"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15:restartNumberingAfterBreak="0">
    <w:nsid w:val="440E17C6"/>
    <w:multiLevelType w:val="hybridMultilevel"/>
    <w:tmpl w:val="8EA83618"/>
    <w:lvl w:ilvl="0" w:tplc="933262D8">
      <w:start w:val="1"/>
      <w:numFmt w:val="lowerLetter"/>
      <w:lvlText w:val="%1)"/>
      <w:lvlJc w:val="left"/>
      <w:pPr>
        <w:ind w:left="478" w:hanging="360"/>
      </w:pPr>
      <w:rPr>
        <w:rFonts w:ascii="Arial MT" w:eastAsia="Arial MT" w:hAnsi="Arial MT" w:cs="Arial MT" w:hint="default"/>
        <w:b w:val="0"/>
        <w:bCs w:val="0"/>
        <w:i w:val="0"/>
        <w:iCs w:val="0"/>
        <w:spacing w:val="-1"/>
        <w:w w:val="99"/>
        <w:sz w:val="20"/>
        <w:szCs w:val="20"/>
        <w:lang w:val="pt-PT" w:eastAsia="en-US" w:bidi="ar-SA"/>
      </w:rPr>
    </w:lvl>
    <w:lvl w:ilvl="1" w:tplc="87D698B4">
      <w:start w:val="1"/>
      <w:numFmt w:val="upperRoman"/>
      <w:lvlText w:val="%2."/>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2" w:tplc="A64E7F36">
      <w:start w:val="1"/>
      <w:numFmt w:val="lowerLetter"/>
      <w:lvlText w:val="%3)"/>
      <w:lvlJc w:val="left"/>
      <w:pPr>
        <w:ind w:left="996" w:hanging="339"/>
      </w:pPr>
      <w:rPr>
        <w:rFonts w:ascii="Arial MT" w:eastAsia="Arial MT" w:hAnsi="Arial MT" w:cs="Arial MT" w:hint="default"/>
        <w:b w:val="0"/>
        <w:bCs w:val="0"/>
        <w:i w:val="0"/>
        <w:iCs w:val="0"/>
        <w:spacing w:val="-1"/>
        <w:w w:val="99"/>
        <w:sz w:val="20"/>
        <w:szCs w:val="20"/>
        <w:lang w:val="pt-PT" w:eastAsia="en-US" w:bidi="ar-SA"/>
      </w:rPr>
    </w:lvl>
    <w:lvl w:ilvl="3" w:tplc="A4C24188">
      <w:numFmt w:val="bullet"/>
      <w:lvlText w:val="•"/>
      <w:lvlJc w:val="left"/>
      <w:pPr>
        <w:ind w:left="1020" w:hanging="339"/>
      </w:pPr>
      <w:rPr>
        <w:rFonts w:hint="default"/>
        <w:lang w:val="pt-PT" w:eastAsia="en-US" w:bidi="ar-SA"/>
      </w:rPr>
    </w:lvl>
    <w:lvl w:ilvl="4" w:tplc="803A9EA2">
      <w:numFmt w:val="bullet"/>
      <w:lvlText w:val="•"/>
      <w:lvlJc w:val="left"/>
      <w:pPr>
        <w:ind w:left="2309" w:hanging="339"/>
      </w:pPr>
      <w:rPr>
        <w:rFonts w:hint="default"/>
        <w:lang w:val="pt-PT" w:eastAsia="en-US" w:bidi="ar-SA"/>
      </w:rPr>
    </w:lvl>
    <w:lvl w:ilvl="5" w:tplc="44468AA6">
      <w:numFmt w:val="bullet"/>
      <w:lvlText w:val="•"/>
      <w:lvlJc w:val="left"/>
      <w:pPr>
        <w:ind w:left="3598" w:hanging="339"/>
      </w:pPr>
      <w:rPr>
        <w:rFonts w:hint="default"/>
        <w:lang w:val="pt-PT" w:eastAsia="en-US" w:bidi="ar-SA"/>
      </w:rPr>
    </w:lvl>
    <w:lvl w:ilvl="6" w:tplc="8CBA3DC6">
      <w:numFmt w:val="bullet"/>
      <w:lvlText w:val="•"/>
      <w:lvlJc w:val="left"/>
      <w:pPr>
        <w:ind w:left="4888" w:hanging="339"/>
      </w:pPr>
      <w:rPr>
        <w:rFonts w:hint="default"/>
        <w:lang w:val="pt-PT" w:eastAsia="en-US" w:bidi="ar-SA"/>
      </w:rPr>
    </w:lvl>
    <w:lvl w:ilvl="7" w:tplc="567AD8D2">
      <w:numFmt w:val="bullet"/>
      <w:lvlText w:val="•"/>
      <w:lvlJc w:val="left"/>
      <w:pPr>
        <w:ind w:left="6177" w:hanging="339"/>
      </w:pPr>
      <w:rPr>
        <w:rFonts w:hint="default"/>
        <w:lang w:val="pt-PT" w:eastAsia="en-US" w:bidi="ar-SA"/>
      </w:rPr>
    </w:lvl>
    <w:lvl w:ilvl="8" w:tplc="9C5032F2">
      <w:numFmt w:val="bullet"/>
      <w:lvlText w:val="•"/>
      <w:lvlJc w:val="left"/>
      <w:pPr>
        <w:ind w:left="7467" w:hanging="339"/>
      </w:pPr>
      <w:rPr>
        <w:rFonts w:hint="default"/>
        <w:lang w:val="pt-PT" w:eastAsia="en-US" w:bidi="ar-SA"/>
      </w:rPr>
    </w:lvl>
  </w:abstractNum>
  <w:abstractNum w:abstractNumId="24" w15:restartNumberingAfterBreak="0">
    <w:nsid w:val="454706C0"/>
    <w:multiLevelType w:val="hybridMultilevel"/>
    <w:tmpl w:val="376CBBC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CC76A5"/>
    <w:multiLevelType w:val="hybridMultilevel"/>
    <w:tmpl w:val="F8CEB9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6A4627"/>
    <w:multiLevelType w:val="hybridMultilevel"/>
    <w:tmpl w:val="2E8AEE1E"/>
    <w:lvl w:ilvl="0" w:tplc="8194A2F2">
      <w:start w:val="1"/>
      <w:numFmt w:val="lowerLetter"/>
      <w:lvlText w:val="%1)"/>
      <w:lvlJc w:val="left"/>
      <w:pPr>
        <w:ind w:left="1006" w:hanging="348"/>
      </w:pPr>
      <w:rPr>
        <w:rFonts w:ascii="Arial MT" w:eastAsia="Arial MT" w:hAnsi="Arial MT" w:cs="Arial MT" w:hint="default"/>
        <w:b w:val="0"/>
        <w:bCs w:val="0"/>
        <w:i w:val="0"/>
        <w:iCs w:val="0"/>
        <w:spacing w:val="-1"/>
        <w:w w:val="99"/>
        <w:sz w:val="20"/>
        <w:szCs w:val="20"/>
        <w:lang w:val="pt-PT" w:eastAsia="en-US" w:bidi="ar-SA"/>
      </w:rPr>
    </w:lvl>
    <w:lvl w:ilvl="1" w:tplc="87EE15BE">
      <w:numFmt w:val="bullet"/>
      <w:lvlText w:val="•"/>
      <w:lvlJc w:val="left"/>
      <w:pPr>
        <w:ind w:left="1904" w:hanging="348"/>
      </w:pPr>
      <w:rPr>
        <w:rFonts w:hint="default"/>
        <w:lang w:val="pt-PT" w:eastAsia="en-US" w:bidi="ar-SA"/>
      </w:rPr>
    </w:lvl>
    <w:lvl w:ilvl="2" w:tplc="67267522">
      <w:numFmt w:val="bullet"/>
      <w:lvlText w:val="•"/>
      <w:lvlJc w:val="left"/>
      <w:pPr>
        <w:ind w:left="2809" w:hanging="348"/>
      </w:pPr>
      <w:rPr>
        <w:rFonts w:hint="default"/>
        <w:lang w:val="pt-PT" w:eastAsia="en-US" w:bidi="ar-SA"/>
      </w:rPr>
    </w:lvl>
    <w:lvl w:ilvl="3" w:tplc="191453A8">
      <w:numFmt w:val="bullet"/>
      <w:lvlText w:val="•"/>
      <w:lvlJc w:val="left"/>
      <w:pPr>
        <w:ind w:left="3713" w:hanging="348"/>
      </w:pPr>
      <w:rPr>
        <w:rFonts w:hint="default"/>
        <w:lang w:val="pt-PT" w:eastAsia="en-US" w:bidi="ar-SA"/>
      </w:rPr>
    </w:lvl>
    <w:lvl w:ilvl="4" w:tplc="D6C4ADDC">
      <w:numFmt w:val="bullet"/>
      <w:lvlText w:val="•"/>
      <w:lvlJc w:val="left"/>
      <w:pPr>
        <w:ind w:left="4618" w:hanging="348"/>
      </w:pPr>
      <w:rPr>
        <w:rFonts w:hint="default"/>
        <w:lang w:val="pt-PT" w:eastAsia="en-US" w:bidi="ar-SA"/>
      </w:rPr>
    </w:lvl>
    <w:lvl w:ilvl="5" w:tplc="736465E0">
      <w:numFmt w:val="bullet"/>
      <w:lvlText w:val="•"/>
      <w:lvlJc w:val="left"/>
      <w:pPr>
        <w:ind w:left="5523" w:hanging="348"/>
      </w:pPr>
      <w:rPr>
        <w:rFonts w:hint="default"/>
        <w:lang w:val="pt-PT" w:eastAsia="en-US" w:bidi="ar-SA"/>
      </w:rPr>
    </w:lvl>
    <w:lvl w:ilvl="6" w:tplc="A9BE7AD0">
      <w:numFmt w:val="bullet"/>
      <w:lvlText w:val="•"/>
      <w:lvlJc w:val="left"/>
      <w:pPr>
        <w:ind w:left="6427" w:hanging="348"/>
      </w:pPr>
      <w:rPr>
        <w:rFonts w:hint="default"/>
        <w:lang w:val="pt-PT" w:eastAsia="en-US" w:bidi="ar-SA"/>
      </w:rPr>
    </w:lvl>
    <w:lvl w:ilvl="7" w:tplc="E78C6F72">
      <w:numFmt w:val="bullet"/>
      <w:lvlText w:val="•"/>
      <w:lvlJc w:val="left"/>
      <w:pPr>
        <w:ind w:left="7332" w:hanging="348"/>
      </w:pPr>
      <w:rPr>
        <w:rFonts w:hint="default"/>
        <w:lang w:val="pt-PT" w:eastAsia="en-US" w:bidi="ar-SA"/>
      </w:rPr>
    </w:lvl>
    <w:lvl w:ilvl="8" w:tplc="D05E4626">
      <w:numFmt w:val="bullet"/>
      <w:lvlText w:val="•"/>
      <w:lvlJc w:val="left"/>
      <w:pPr>
        <w:ind w:left="8236" w:hanging="348"/>
      </w:pPr>
      <w:rPr>
        <w:rFonts w:hint="default"/>
        <w:lang w:val="pt-PT" w:eastAsia="en-US" w:bidi="ar-SA"/>
      </w:rPr>
    </w:lvl>
  </w:abstractNum>
  <w:abstractNum w:abstractNumId="27" w15:restartNumberingAfterBreak="0">
    <w:nsid w:val="4FE67894"/>
    <w:multiLevelType w:val="hybridMultilevel"/>
    <w:tmpl w:val="4D5AC542"/>
    <w:lvl w:ilvl="0" w:tplc="EB860192">
      <w:start w:val="1"/>
      <w:numFmt w:val="upperRoman"/>
      <w:lvlText w:val="%1."/>
      <w:lvlJc w:val="left"/>
      <w:pPr>
        <w:ind w:left="581" w:hanging="142"/>
      </w:pPr>
      <w:rPr>
        <w:rFonts w:ascii="Arial MT" w:eastAsia="Arial MT" w:hAnsi="Arial MT" w:cs="Arial MT" w:hint="default"/>
        <w:b w:val="0"/>
        <w:bCs w:val="0"/>
        <w:i w:val="0"/>
        <w:iCs w:val="0"/>
        <w:spacing w:val="-1"/>
        <w:w w:val="99"/>
        <w:sz w:val="20"/>
        <w:szCs w:val="20"/>
        <w:lang w:val="pt-PT" w:eastAsia="en-US" w:bidi="ar-SA"/>
      </w:rPr>
    </w:lvl>
    <w:lvl w:ilvl="1" w:tplc="9C9CB180">
      <w:start w:val="1"/>
      <w:numFmt w:val="lowerLetter"/>
      <w:lvlText w:val="%2)"/>
      <w:lvlJc w:val="left"/>
      <w:pPr>
        <w:ind w:left="1016" w:hanging="348"/>
      </w:pPr>
      <w:rPr>
        <w:rFonts w:ascii="Arial MT" w:eastAsia="Arial MT" w:hAnsi="Arial MT" w:cs="Arial MT" w:hint="default"/>
        <w:b w:val="0"/>
        <w:bCs w:val="0"/>
        <w:i w:val="0"/>
        <w:iCs w:val="0"/>
        <w:spacing w:val="-1"/>
        <w:w w:val="99"/>
        <w:sz w:val="20"/>
        <w:szCs w:val="20"/>
        <w:lang w:val="pt-PT" w:eastAsia="en-US" w:bidi="ar-SA"/>
      </w:rPr>
    </w:lvl>
    <w:lvl w:ilvl="2" w:tplc="E88AB3A4">
      <w:numFmt w:val="bullet"/>
      <w:lvlText w:val="•"/>
      <w:lvlJc w:val="left"/>
      <w:pPr>
        <w:ind w:left="2022" w:hanging="348"/>
      </w:pPr>
      <w:rPr>
        <w:rFonts w:hint="default"/>
        <w:lang w:val="pt-PT" w:eastAsia="en-US" w:bidi="ar-SA"/>
      </w:rPr>
    </w:lvl>
    <w:lvl w:ilvl="3" w:tplc="30046744">
      <w:numFmt w:val="bullet"/>
      <w:lvlText w:val="•"/>
      <w:lvlJc w:val="left"/>
      <w:pPr>
        <w:ind w:left="3025" w:hanging="348"/>
      </w:pPr>
      <w:rPr>
        <w:rFonts w:hint="default"/>
        <w:lang w:val="pt-PT" w:eastAsia="en-US" w:bidi="ar-SA"/>
      </w:rPr>
    </w:lvl>
    <w:lvl w:ilvl="4" w:tplc="16BEF638">
      <w:numFmt w:val="bullet"/>
      <w:lvlText w:val="•"/>
      <w:lvlJc w:val="left"/>
      <w:pPr>
        <w:ind w:left="4028" w:hanging="348"/>
      </w:pPr>
      <w:rPr>
        <w:rFonts w:hint="default"/>
        <w:lang w:val="pt-PT" w:eastAsia="en-US" w:bidi="ar-SA"/>
      </w:rPr>
    </w:lvl>
    <w:lvl w:ilvl="5" w:tplc="47EA2834">
      <w:numFmt w:val="bullet"/>
      <w:lvlText w:val="•"/>
      <w:lvlJc w:val="left"/>
      <w:pPr>
        <w:ind w:left="5031" w:hanging="348"/>
      </w:pPr>
      <w:rPr>
        <w:rFonts w:hint="default"/>
        <w:lang w:val="pt-PT" w:eastAsia="en-US" w:bidi="ar-SA"/>
      </w:rPr>
    </w:lvl>
    <w:lvl w:ilvl="6" w:tplc="9F5E81EA">
      <w:numFmt w:val="bullet"/>
      <w:lvlText w:val="•"/>
      <w:lvlJc w:val="left"/>
      <w:pPr>
        <w:ind w:left="6034" w:hanging="348"/>
      </w:pPr>
      <w:rPr>
        <w:rFonts w:hint="default"/>
        <w:lang w:val="pt-PT" w:eastAsia="en-US" w:bidi="ar-SA"/>
      </w:rPr>
    </w:lvl>
    <w:lvl w:ilvl="7" w:tplc="69C0630E">
      <w:numFmt w:val="bullet"/>
      <w:lvlText w:val="•"/>
      <w:lvlJc w:val="left"/>
      <w:pPr>
        <w:ind w:left="7037" w:hanging="348"/>
      </w:pPr>
      <w:rPr>
        <w:rFonts w:hint="default"/>
        <w:lang w:val="pt-PT" w:eastAsia="en-US" w:bidi="ar-SA"/>
      </w:rPr>
    </w:lvl>
    <w:lvl w:ilvl="8" w:tplc="6ABACDDE">
      <w:numFmt w:val="bullet"/>
      <w:lvlText w:val="•"/>
      <w:lvlJc w:val="left"/>
      <w:pPr>
        <w:ind w:left="8040" w:hanging="348"/>
      </w:pPr>
      <w:rPr>
        <w:rFonts w:hint="default"/>
        <w:lang w:val="pt-PT" w:eastAsia="en-US" w:bidi="ar-SA"/>
      </w:rPr>
    </w:lvl>
  </w:abstractNum>
  <w:abstractNum w:abstractNumId="28" w15:restartNumberingAfterBreak="0">
    <w:nsid w:val="566119ED"/>
    <w:multiLevelType w:val="hybridMultilevel"/>
    <w:tmpl w:val="6D6E8B5A"/>
    <w:lvl w:ilvl="0" w:tplc="8FEA92B8">
      <w:start w:val="1"/>
      <w:numFmt w:val="lowerLetter"/>
      <w:lvlText w:val="%1)"/>
      <w:lvlJc w:val="left"/>
      <w:pPr>
        <w:ind w:left="478" w:hanging="360"/>
      </w:pPr>
      <w:rPr>
        <w:rFonts w:ascii="Arial" w:eastAsia="Arial MT" w:hAnsi="Arial" w:cs="Arial" w:hint="default"/>
        <w:b w:val="0"/>
        <w:bCs w:val="0"/>
        <w:i w:val="0"/>
        <w:iCs w:val="0"/>
        <w:spacing w:val="-1"/>
        <w:w w:val="99"/>
        <w:sz w:val="24"/>
        <w:szCs w:val="24"/>
        <w:lang w:val="pt-PT" w:eastAsia="en-US" w:bidi="ar-SA"/>
      </w:rPr>
    </w:lvl>
    <w:lvl w:ilvl="1" w:tplc="88C2242A">
      <w:numFmt w:val="bullet"/>
      <w:lvlText w:val="•"/>
      <w:lvlJc w:val="left"/>
      <w:pPr>
        <w:ind w:left="1436" w:hanging="360"/>
      </w:pPr>
      <w:rPr>
        <w:rFonts w:hint="default"/>
        <w:lang w:val="pt-PT" w:eastAsia="en-US" w:bidi="ar-SA"/>
      </w:rPr>
    </w:lvl>
    <w:lvl w:ilvl="2" w:tplc="BE4846D0">
      <w:numFmt w:val="bullet"/>
      <w:lvlText w:val="•"/>
      <w:lvlJc w:val="left"/>
      <w:pPr>
        <w:ind w:left="2393" w:hanging="360"/>
      </w:pPr>
      <w:rPr>
        <w:rFonts w:hint="default"/>
        <w:lang w:val="pt-PT" w:eastAsia="en-US" w:bidi="ar-SA"/>
      </w:rPr>
    </w:lvl>
    <w:lvl w:ilvl="3" w:tplc="31420ED4">
      <w:numFmt w:val="bullet"/>
      <w:lvlText w:val="•"/>
      <w:lvlJc w:val="left"/>
      <w:pPr>
        <w:ind w:left="3349" w:hanging="360"/>
      </w:pPr>
      <w:rPr>
        <w:rFonts w:hint="default"/>
        <w:lang w:val="pt-PT" w:eastAsia="en-US" w:bidi="ar-SA"/>
      </w:rPr>
    </w:lvl>
    <w:lvl w:ilvl="4" w:tplc="213E880C">
      <w:numFmt w:val="bullet"/>
      <w:lvlText w:val="•"/>
      <w:lvlJc w:val="left"/>
      <w:pPr>
        <w:ind w:left="4306" w:hanging="360"/>
      </w:pPr>
      <w:rPr>
        <w:rFonts w:hint="default"/>
        <w:lang w:val="pt-PT" w:eastAsia="en-US" w:bidi="ar-SA"/>
      </w:rPr>
    </w:lvl>
    <w:lvl w:ilvl="5" w:tplc="CE1CA92A">
      <w:numFmt w:val="bullet"/>
      <w:lvlText w:val="•"/>
      <w:lvlJc w:val="left"/>
      <w:pPr>
        <w:ind w:left="5263" w:hanging="360"/>
      </w:pPr>
      <w:rPr>
        <w:rFonts w:hint="default"/>
        <w:lang w:val="pt-PT" w:eastAsia="en-US" w:bidi="ar-SA"/>
      </w:rPr>
    </w:lvl>
    <w:lvl w:ilvl="6" w:tplc="4740C78C">
      <w:numFmt w:val="bullet"/>
      <w:lvlText w:val="•"/>
      <w:lvlJc w:val="left"/>
      <w:pPr>
        <w:ind w:left="6219" w:hanging="360"/>
      </w:pPr>
      <w:rPr>
        <w:rFonts w:hint="default"/>
        <w:lang w:val="pt-PT" w:eastAsia="en-US" w:bidi="ar-SA"/>
      </w:rPr>
    </w:lvl>
    <w:lvl w:ilvl="7" w:tplc="F92C9448">
      <w:numFmt w:val="bullet"/>
      <w:lvlText w:val="•"/>
      <w:lvlJc w:val="left"/>
      <w:pPr>
        <w:ind w:left="7176" w:hanging="360"/>
      </w:pPr>
      <w:rPr>
        <w:rFonts w:hint="default"/>
        <w:lang w:val="pt-PT" w:eastAsia="en-US" w:bidi="ar-SA"/>
      </w:rPr>
    </w:lvl>
    <w:lvl w:ilvl="8" w:tplc="081A2F18">
      <w:numFmt w:val="bullet"/>
      <w:lvlText w:val="•"/>
      <w:lvlJc w:val="left"/>
      <w:pPr>
        <w:ind w:left="8132" w:hanging="360"/>
      </w:pPr>
      <w:rPr>
        <w:rFonts w:hint="default"/>
        <w:lang w:val="pt-PT" w:eastAsia="en-US" w:bidi="ar-SA"/>
      </w:rPr>
    </w:lvl>
  </w:abstractNum>
  <w:abstractNum w:abstractNumId="29" w15:restartNumberingAfterBreak="0">
    <w:nsid w:val="594C0FE4"/>
    <w:multiLevelType w:val="multilevel"/>
    <w:tmpl w:val="CE10EF76"/>
    <w:lvl w:ilvl="0">
      <w:start w:val="1"/>
      <w:numFmt w:val="decimal"/>
      <w:lvlText w:val="%1."/>
      <w:lvlJc w:val="left"/>
      <w:pPr>
        <w:ind w:left="579" w:hanging="221"/>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358" w:hanging="375"/>
      </w:pPr>
      <w:rPr>
        <w:rFonts w:ascii="Arial" w:eastAsia="Arial MT" w:hAnsi="Arial" w:cs="Arial" w:hint="default"/>
        <w:b w:val="0"/>
        <w:bCs w:val="0"/>
        <w:i w:val="0"/>
        <w:iCs w:val="0"/>
        <w:spacing w:val="-1"/>
        <w:w w:val="99"/>
        <w:sz w:val="24"/>
        <w:szCs w:val="24"/>
        <w:lang w:val="pt-PT" w:eastAsia="en-US" w:bidi="ar-SA"/>
      </w:rPr>
    </w:lvl>
    <w:lvl w:ilvl="2">
      <w:start w:val="1"/>
      <w:numFmt w:val="decimal"/>
      <w:lvlText w:val="%1.%2.%3"/>
      <w:lvlJc w:val="left"/>
      <w:pPr>
        <w:ind w:left="358" w:hanging="627"/>
      </w:pPr>
      <w:rPr>
        <w:rFonts w:ascii="Arial" w:eastAsia="Arial MT" w:hAnsi="Arial" w:cs="Arial" w:hint="default"/>
        <w:b w:val="0"/>
        <w:bCs w:val="0"/>
        <w:i w:val="0"/>
        <w:iCs w:val="0"/>
        <w:spacing w:val="-1"/>
        <w:w w:val="99"/>
        <w:sz w:val="24"/>
        <w:szCs w:val="24"/>
        <w:lang w:val="pt-PT" w:eastAsia="en-US" w:bidi="ar-SA"/>
      </w:rPr>
    </w:lvl>
    <w:lvl w:ilvl="3">
      <w:numFmt w:val="bullet"/>
      <w:lvlText w:val="•"/>
      <w:lvlJc w:val="left"/>
      <w:pPr>
        <w:ind w:left="2710" w:hanging="627"/>
      </w:pPr>
      <w:rPr>
        <w:rFonts w:hint="default"/>
        <w:lang w:val="pt-PT" w:eastAsia="en-US" w:bidi="ar-SA"/>
      </w:rPr>
    </w:lvl>
    <w:lvl w:ilvl="4">
      <w:numFmt w:val="bullet"/>
      <w:lvlText w:val="•"/>
      <w:lvlJc w:val="left"/>
      <w:pPr>
        <w:ind w:left="3775" w:hanging="627"/>
      </w:pPr>
      <w:rPr>
        <w:rFonts w:hint="default"/>
        <w:lang w:val="pt-PT" w:eastAsia="en-US" w:bidi="ar-SA"/>
      </w:rPr>
    </w:lvl>
    <w:lvl w:ilvl="5">
      <w:numFmt w:val="bullet"/>
      <w:lvlText w:val="•"/>
      <w:lvlJc w:val="left"/>
      <w:pPr>
        <w:ind w:left="4840" w:hanging="627"/>
      </w:pPr>
      <w:rPr>
        <w:rFonts w:hint="default"/>
        <w:lang w:val="pt-PT" w:eastAsia="en-US" w:bidi="ar-SA"/>
      </w:rPr>
    </w:lvl>
    <w:lvl w:ilvl="6">
      <w:numFmt w:val="bullet"/>
      <w:lvlText w:val="•"/>
      <w:lvlJc w:val="left"/>
      <w:pPr>
        <w:ind w:left="5905" w:hanging="627"/>
      </w:pPr>
      <w:rPr>
        <w:rFonts w:hint="default"/>
        <w:lang w:val="pt-PT" w:eastAsia="en-US" w:bidi="ar-SA"/>
      </w:rPr>
    </w:lvl>
    <w:lvl w:ilvl="7">
      <w:numFmt w:val="bullet"/>
      <w:lvlText w:val="•"/>
      <w:lvlJc w:val="left"/>
      <w:pPr>
        <w:ind w:left="6970" w:hanging="627"/>
      </w:pPr>
      <w:rPr>
        <w:rFonts w:hint="default"/>
        <w:lang w:val="pt-PT" w:eastAsia="en-US" w:bidi="ar-SA"/>
      </w:rPr>
    </w:lvl>
    <w:lvl w:ilvl="8">
      <w:numFmt w:val="bullet"/>
      <w:lvlText w:val="•"/>
      <w:lvlJc w:val="left"/>
      <w:pPr>
        <w:ind w:left="8035" w:hanging="627"/>
      </w:pPr>
      <w:rPr>
        <w:rFonts w:hint="default"/>
        <w:lang w:val="pt-PT" w:eastAsia="en-US" w:bidi="ar-SA"/>
      </w:rPr>
    </w:lvl>
  </w:abstractNum>
  <w:abstractNum w:abstractNumId="30" w15:restartNumberingAfterBreak="0">
    <w:nsid w:val="5FF92AD5"/>
    <w:multiLevelType w:val="hybridMultilevel"/>
    <w:tmpl w:val="EFD44F0E"/>
    <w:lvl w:ilvl="0" w:tplc="04160013">
      <w:start w:val="1"/>
      <w:numFmt w:val="upperRoman"/>
      <w:lvlText w:val="%1."/>
      <w:lvlJc w:val="right"/>
      <w:pPr>
        <w:ind w:left="4831" w:hanging="360"/>
      </w:pPr>
    </w:lvl>
    <w:lvl w:ilvl="1" w:tplc="04160019">
      <w:start w:val="1"/>
      <w:numFmt w:val="lowerLetter"/>
      <w:lvlText w:val="%2."/>
      <w:lvlJc w:val="left"/>
      <w:pPr>
        <w:ind w:left="5551" w:hanging="360"/>
      </w:pPr>
    </w:lvl>
    <w:lvl w:ilvl="2" w:tplc="0416001B">
      <w:start w:val="1"/>
      <w:numFmt w:val="lowerRoman"/>
      <w:lvlText w:val="%3."/>
      <w:lvlJc w:val="right"/>
      <w:pPr>
        <w:ind w:left="6271" w:hanging="180"/>
      </w:pPr>
    </w:lvl>
    <w:lvl w:ilvl="3" w:tplc="0416000F">
      <w:start w:val="1"/>
      <w:numFmt w:val="decimal"/>
      <w:lvlText w:val="%4."/>
      <w:lvlJc w:val="left"/>
      <w:pPr>
        <w:ind w:left="6991" w:hanging="360"/>
      </w:pPr>
    </w:lvl>
    <w:lvl w:ilvl="4" w:tplc="04160019">
      <w:start w:val="1"/>
      <w:numFmt w:val="lowerLetter"/>
      <w:lvlText w:val="%5."/>
      <w:lvlJc w:val="left"/>
      <w:pPr>
        <w:ind w:left="7711" w:hanging="360"/>
      </w:pPr>
    </w:lvl>
    <w:lvl w:ilvl="5" w:tplc="0416001B">
      <w:start w:val="1"/>
      <w:numFmt w:val="lowerRoman"/>
      <w:lvlText w:val="%6."/>
      <w:lvlJc w:val="right"/>
      <w:pPr>
        <w:ind w:left="8431" w:hanging="180"/>
      </w:pPr>
    </w:lvl>
    <w:lvl w:ilvl="6" w:tplc="0416000F">
      <w:start w:val="1"/>
      <w:numFmt w:val="decimal"/>
      <w:lvlText w:val="%7."/>
      <w:lvlJc w:val="left"/>
      <w:pPr>
        <w:ind w:left="9151" w:hanging="360"/>
      </w:pPr>
    </w:lvl>
    <w:lvl w:ilvl="7" w:tplc="04160019">
      <w:start w:val="1"/>
      <w:numFmt w:val="lowerLetter"/>
      <w:lvlText w:val="%8."/>
      <w:lvlJc w:val="left"/>
      <w:pPr>
        <w:ind w:left="9871" w:hanging="360"/>
      </w:pPr>
    </w:lvl>
    <w:lvl w:ilvl="8" w:tplc="0416001B">
      <w:start w:val="1"/>
      <w:numFmt w:val="lowerRoman"/>
      <w:lvlText w:val="%9."/>
      <w:lvlJc w:val="right"/>
      <w:pPr>
        <w:ind w:left="10591" w:hanging="180"/>
      </w:pPr>
    </w:lvl>
  </w:abstractNum>
  <w:abstractNum w:abstractNumId="31" w15:restartNumberingAfterBreak="0">
    <w:nsid w:val="64BA0CB5"/>
    <w:multiLevelType w:val="multilevel"/>
    <w:tmpl w:val="7856DE64"/>
    <w:lvl w:ilvl="0">
      <w:start w:val="1"/>
      <w:numFmt w:val="decimal"/>
      <w:lvlText w:val="%1."/>
      <w:lvlJc w:val="left"/>
      <w:pPr>
        <w:ind w:left="723" w:hanging="425"/>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632" w:hanging="33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756" w:hanging="334"/>
      </w:pPr>
      <w:rPr>
        <w:rFonts w:hint="default"/>
        <w:lang w:val="pt-PT" w:eastAsia="en-US" w:bidi="ar-SA"/>
      </w:rPr>
    </w:lvl>
    <w:lvl w:ilvl="3">
      <w:numFmt w:val="bullet"/>
      <w:lvlText w:val="•"/>
      <w:lvlJc w:val="left"/>
      <w:pPr>
        <w:ind w:left="2792" w:hanging="334"/>
      </w:pPr>
      <w:rPr>
        <w:rFonts w:hint="default"/>
        <w:lang w:val="pt-PT" w:eastAsia="en-US" w:bidi="ar-SA"/>
      </w:rPr>
    </w:lvl>
    <w:lvl w:ilvl="4">
      <w:numFmt w:val="bullet"/>
      <w:lvlText w:val="•"/>
      <w:lvlJc w:val="left"/>
      <w:pPr>
        <w:ind w:left="3828" w:hanging="334"/>
      </w:pPr>
      <w:rPr>
        <w:rFonts w:hint="default"/>
        <w:lang w:val="pt-PT" w:eastAsia="en-US" w:bidi="ar-SA"/>
      </w:rPr>
    </w:lvl>
    <w:lvl w:ilvl="5">
      <w:numFmt w:val="bullet"/>
      <w:lvlText w:val="•"/>
      <w:lvlJc w:val="left"/>
      <w:pPr>
        <w:ind w:left="4864" w:hanging="334"/>
      </w:pPr>
      <w:rPr>
        <w:rFonts w:hint="default"/>
        <w:lang w:val="pt-PT" w:eastAsia="en-US" w:bidi="ar-SA"/>
      </w:rPr>
    </w:lvl>
    <w:lvl w:ilvl="6">
      <w:numFmt w:val="bullet"/>
      <w:lvlText w:val="•"/>
      <w:lvlJc w:val="left"/>
      <w:pPr>
        <w:ind w:left="5901" w:hanging="334"/>
      </w:pPr>
      <w:rPr>
        <w:rFonts w:hint="default"/>
        <w:lang w:val="pt-PT" w:eastAsia="en-US" w:bidi="ar-SA"/>
      </w:rPr>
    </w:lvl>
    <w:lvl w:ilvl="7">
      <w:numFmt w:val="bullet"/>
      <w:lvlText w:val="•"/>
      <w:lvlJc w:val="left"/>
      <w:pPr>
        <w:ind w:left="6937" w:hanging="334"/>
      </w:pPr>
      <w:rPr>
        <w:rFonts w:hint="default"/>
        <w:lang w:val="pt-PT" w:eastAsia="en-US" w:bidi="ar-SA"/>
      </w:rPr>
    </w:lvl>
    <w:lvl w:ilvl="8">
      <w:numFmt w:val="bullet"/>
      <w:lvlText w:val="•"/>
      <w:lvlJc w:val="left"/>
      <w:pPr>
        <w:ind w:left="7973" w:hanging="334"/>
      </w:pPr>
      <w:rPr>
        <w:rFonts w:hint="default"/>
        <w:lang w:val="pt-PT" w:eastAsia="en-US" w:bidi="ar-SA"/>
      </w:rPr>
    </w:lvl>
  </w:abstractNum>
  <w:abstractNum w:abstractNumId="32" w15:restartNumberingAfterBreak="0">
    <w:nsid w:val="666F7A94"/>
    <w:multiLevelType w:val="hybridMultilevel"/>
    <w:tmpl w:val="0664A44A"/>
    <w:lvl w:ilvl="0" w:tplc="9EEC571A">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B2F3406"/>
    <w:multiLevelType w:val="hybridMultilevel"/>
    <w:tmpl w:val="0C92828C"/>
    <w:lvl w:ilvl="0" w:tplc="D5E2F54C">
      <w:start w:val="2"/>
      <w:numFmt w:val="upperRoman"/>
      <w:lvlText w:val="%1."/>
      <w:lvlJc w:val="left"/>
      <w:pPr>
        <w:ind w:left="581" w:hanging="425"/>
      </w:pPr>
      <w:rPr>
        <w:rFonts w:ascii="Arial MT" w:eastAsia="Arial MT" w:hAnsi="Arial MT" w:cs="Arial MT" w:hint="default"/>
        <w:b w:val="0"/>
        <w:bCs w:val="0"/>
        <w:i w:val="0"/>
        <w:iCs w:val="0"/>
        <w:spacing w:val="-1"/>
        <w:w w:val="99"/>
        <w:sz w:val="20"/>
        <w:szCs w:val="20"/>
        <w:lang w:val="pt-PT" w:eastAsia="en-US" w:bidi="ar-SA"/>
      </w:rPr>
    </w:lvl>
    <w:lvl w:ilvl="1" w:tplc="E82448F6">
      <w:start w:val="1"/>
      <w:numFmt w:val="lowerLetter"/>
      <w:lvlText w:val="%2)"/>
      <w:lvlJc w:val="left"/>
      <w:pPr>
        <w:ind w:left="1006" w:hanging="348"/>
      </w:pPr>
      <w:rPr>
        <w:rFonts w:ascii="Arial MT" w:eastAsia="Arial MT" w:hAnsi="Arial MT" w:cs="Arial MT" w:hint="default"/>
        <w:b w:val="0"/>
        <w:bCs w:val="0"/>
        <w:i w:val="0"/>
        <w:iCs w:val="0"/>
        <w:spacing w:val="-1"/>
        <w:w w:val="99"/>
        <w:sz w:val="20"/>
        <w:szCs w:val="20"/>
        <w:lang w:val="pt-PT" w:eastAsia="en-US" w:bidi="ar-SA"/>
      </w:rPr>
    </w:lvl>
    <w:lvl w:ilvl="2" w:tplc="86F2801A">
      <w:numFmt w:val="bullet"/>
      <w:lvlText w:val="•"/>
      <w:lvlJc w:val="left"/>
      <w:pPr>
        <w:ind w:left="2005" w:hanging="348"/>
      </w:pPr>
      <w:rPr>
        <w:rFonts w:hint="default"/>
        <w:lang w:val="pt-PT" w:eastAsia="en-US" w:bidi="ar-SA"/>
      </w:rPr>
    </w:lvl>
    <w:lvl w:ilvl="3" w:tplc="D8304176">
      <w:numFmt w:val="bullet"/>
      <w:lvlText w:val="•"/>
      <w:lvlJc w:val="left"/>
      <w:pPr>
        <w:ind w:left="3010" w:hanging="348"/>
      </w:pPr>
      <w:rPr>
        <w:rFonts w:hint="default"/>
        <w:lang w:val="pt-PT" w:eastAsia="en-US" w:bidi="ar-SA"/>
      </w:rPr>
    </w:lvl>
    <w:lvl w:ilvl="4" w:tplc="CD7A7712">
      <w:numFmt w:val="bullet"/>
      <w:lvlText w:val="•"/>
      <w:lvlJc w:val="left"/>
      <w:pPr>
        <w:ind w:left="4015" w:hanging="348"/>
      </w:pPr>
      <w:rPr>
        <w:rFonts w:hint="default"/>
        <w:lang w:val="pt-PT" w:eastAsia="en-US" w:bidi="ar-SA"/>
      </w:rPr>
    </w:lvl>
    <w:lvl w:ilvl="5" w:tplc="49BC281A">
      <w:numFmt w:val="bullet"/>
      <w:lvlText w:val="•"/>
      <w:lvlJc w:val="left"/>
      <w:pPr>
        <w:ind w:left="5020" w:hanging="348"/>
      </w:pPr>
      <w:rPr>
        <w:rFonts w:hint="default"/>
        <w:lang w:val="pt-PT" w:eastAsia="en-US" w:bidi="ar-SA"/>
      </w:rPr>
    </w:lvl>
    <w:lvl w:ilvl="6" w:tplc="C6622142">
      <w:numFmt w:val="bullet"/>
      <w:lvlText w:val="•"/>
      <w:lvlJc w:val="left"/>
      <w:pPr>
        <w:ind w:left="6025" w:hanging="348"/>
      </w:pPr>
      <w:rPr>
        <w:rFonts w:hint="default"/>
        <w:lang w:val="pt-PT" w:eastAsia="en-US" w:bidi="ar-SA"/>
      </w:rPr>
    </w:lvl>
    <w:lvl w:ilvl="7" w:tplc="4954A9FC">
      <w:numFmt w:val="bullet"/>
      <w:lvlText w:val="•"/>
      <w:lvlJc w:val="left"/>
      <w:pPr>
        <w:ind w:left="7030" w:hanging="348"/>
      </w:pPr>
      <w:rPr>
        <w:rFonts w:hint="default"/>
        <w:lang w:val="pt-PT" w:eastAsia="en-US" w:bidi="ar-SA"/>
      </w:rPr>
    </w:lvl>
    <w:lvl w:ilvl="8" w:tplc="99F4A25E">
      <w:numFmt w:val="bullet"/>
      <w:lvlText w:val="•"/>
      <w:lvlJc w:val="left"/>
      <w:pPr>
        <w:ind w:left="8035" w:hanging="348"/>
      </w:pPr>
      <w:rPr>
        <w:rFonts w:hint="default"/>
        <w:lang w:val="pt-PT" w:eastAsia="en-US" w:bidi="ar-SA"/>
      </w:rPr>
    </w:lvl>
  </w:abstractNum>
  <w:abstractNum w:abstractNumId="34" w15:restartNumberingAfterBreak="0">
    <w:nsid w:val="6FBB3096"/>
    <w:multiLevelType w:val="hybridMultilevel"/>
    <w:tmpl w:val="4492E64A"/>
    <w:lvl w:ilvl="0" w:tplc="3190BA6E">
      <w:start w:val="1"/>
      <w:numFmt w:val="decimal"/>
      <w:lvlText w:val="%1."/>
      <w:lvlJc w:val="left"/>
      <w:pPr>
        <w:ind w:left="996" w:hanging="699"/>
      </w:pPr>
      <w:rPr>
        <w:rFonts w:ascii="Arial" w:eastAsia="Arial" w:hAnsi="Arial" w:cs="Arial" w:hint="default"/>
        <w:b/>
        <w:bCs/>
        <w:i w:val="0"/>
        <w:iCs w:val="0"/>
        <w:spacing w:val="-1"/>
        <w:w w:val="99"/>
        <w:sz w:val="20"/>
        <w:szCs w:val="20"/>
        <w:lang w:val="pt-PT" w:eastAsia="en-US" w:bidi="ar-SA"/>
      </w:rPr>
    </w:lvl>
    <w:lvl w:ilvl="1" w:tplc="98160B8A">
      <w:start w:val="1"/>
      <w:numFmt w:val="lowerLetter"/>
      <w:lvlText w:val="%2)"/>
      <w:lvlJc w:val="left"/>
      <w:pPr>
        <w:ind w:left="298" w:hanging="699"/>
      </w:pPr>
      <w:rPr>
        <w:rFonts w:ascii="Arial MT" w:eastAsia="Arial MT" w:hAnsi="Arial MT" w:cs="Arial MT" w:hint="default"/>
        <w:b w:val="0"/>
        <w:bCs w:val="0"/>
        <w:i w:val="0"/>
        <w:iCs w:val="0"/>
        <w:spacing w:val="-1"/>
        <w:w w:val="99"/>
        <w:sz w:val="20"/>
        <w:szCs w:val="20"/>
        <w:lang w:val="pt-PT" w:eastAsia="en-US" w:bidi="ar-SA"/>
      </w:rPr>
    </w:lvl>
    <w:lvl w:ilvl="2" w:tplc="0F6E2E12">
      <w:numFmt w:val="bullet"/>
      <w:lvlText w:val="•"/>
      <w:lvlJc w:val="left"/>
      <w:pPr>
        <w:ind w:left="2005" w:hanging="699"/>
      </w:pPr>
      <w:rPr>
        <w:rFonts w:hint="default"/>
        <w:lang w:val="pt-PT" w:eastAsia="en-US" w:bidi="ar-SA"/>
      </w:rPr>
    </w:lvl>
    <w:lvl w:ilvl="3" w:tplc="F176DF72">
      <w:numFmt w:val="bullet"/>
      <w:lvlText w:val="•"/>
      <w:lvlJc w:val="left"/>
      <w:pPr>
        <w:ind w:left="3010" w:hanging="699"/>
      </w:pPr>
      <w:rPr>
        <w:rFonts w:hint="default"/>
        <w:lang w:val="pt-PT" w:eastAsia="en-US" w:bidi="ar-SA"/>
      </w:rPr>
    </w:lvl>
    <w:lvl w:ilvl="4" w:tplc="AE4E9618">
      <w:numFmt w:val="bullet"/>
      <w:lvlText w:val="•"/>
      <w:lvlJc w:val="left"/>
      <w:pPr>
        <w:ind w:left="4015" w:hanging="699"/>
      </w:pPr>
      <w:rPr>
        <w:rFonts w:hint="default"/>
        <w:lang w:val="pt-PT" w:eastAsia="en-US" w:bidi="ar-SA"/>
      </w:rPr>
    </w:lvl>
    <w:lvl w:ilvl="5" w:tplc="BBE26FC8">
      <w:numFmt w:val="bullet"/>
      <w:lvlText w:val="•"/>
      <w:lvlJc w:val="left"/>
      <w:pPr>
        <w:ind w:left="5020" w:hanging="699"/>
      </w:pPr>
      <w:rPr>
        <w:rFonts w:hint="default"/>
        <w:lang w:val="pt-PT" w:eastAsia="en-US" w:bidi="ar-SA"/>
      </w:rPr>
    </w:lvl>
    <w:lvl w:ilvl="6" w:tplc="ABA2EB92">
      <w:numFmt w:val="bullet"/>
      <w:lvlText w:val="•"/>
      <w:lvlJc w:val="left"/>
      <w:pPr>
        <w:ind w:left="6025" w:hanging="699"/>
      </w:pPr>
      <w:rPr>
        <w:rFonts w:hint="default"/>
        <w:lang w:val="pt-PT" w:eastAsia="en-US" w:bidi="ar-SA"/>
      </w:rPr>
    </w:lvl>
    <w:lvl w:ilvl="7" w:tplc="DE9CBAEC">
      <w:numFmt w:val="bullet"/>
      <w:lvlText w:val="•"/>
      <w:lvlJc w:val="left"/>
      <w:pPr>
        <w:ind w:left="7030" w:hanging="699"/>
      </w:pPr>
      <w:rPr>
        <w:rFonts w:hint="default"/>
        <w:lang w:val="pt-PT" w:eastAsia="en-US" w:bidi="ar-SA"/>
      </w:rPr>
    </w:lvl>
    <w:lvl w:ilvl="8" w:tplc="90906C2E">
      <w:numFmt w:val="bullet"/>
      <w:lvlText w:val="•"/>
      <w:lvlJc w:val="left"/>
      <w:pPr>
        <w:ind w:left="8035" w:hanging="699"/>
      </w:pPr>
      <w:rPr>
        <w:rFonts w:hint="default"/>
        <w:lang w:val="pt-PT" w:eastAsia="en-US" w:bidi="ar-SA"/>
      </w:rPr>
    </w:lvl>
  </w:abstractNum>
  <w:abstractNum w:abstractNumId="35" w15:restartNumberingAfterBreak="0">
    <w:nsid w:val="70E30535"/>
    <w:multiLevelType w:val="hybridMultilevel"/>
    <w:tmpl w:val="8806C738"/>
    <w:lvl w:ilvl="0" w:tplc="55806376">
      <w:start w:val="1"/>
      <w:numFmt w:val="lowerLetter"/>
      <w:lvlText w:val="%1)"/>
      <w:lvlJc w:val="left"/>
      <w:pPr>
        <w:ind w:left="478" w:hanging="360"/>
      </w:pPr>
      <w:rPr>
        <w:rFonts w:ascii="Arial" w:eastAsia="Arial MT" w:hAnsi="Arial" w:cs="Arial" w:hint="default"/>
        <w:b w:val="0"/>
        <w:bCs w:val="0"/>
        <w:i w:val="0"/>
        <w:iCs w:val="0"/>
        <w:spacing w:val="-1"/>
        <w:w w:val="99"/>
        <w:sz w:val="24"/>
        <w:szCs w:val="24"/>
        <w:lang w:val="pt-PT" w:eastAsia="en-US" w:bidi="ar-SA"/>
      </w:rPr>
    </w:lvl>
    <w:lvl w:ilvl="1" w:tplc="2B70EE9A">
      <w:numFmt w:val="bullet"/>
      <w:lvlText w:val="•"/>
      <w:lvlJc w:val="left"/>
      <w:pPr>
        <w:ind w:left="1436" w:hanging="360"/>
      </w:pPr>
      <w:rPr>
        <w:rFonts w:hint="default"/>
        <w:lang w:val="pt-PT" w:eastAsia="en-US" w:bidi="ar-SA"/>
      </w:rPr>
    </w:lvl>
    <w:lvl w:ilvl="2" w:tplc="48C64A96">
      <w:numFmt w:val="bullet"/>
      <w:lvlText w:val="•"/>
      <w:lvlJc w:val="left"/>
      <w:pPr>
        <w:ind w:left="2393" w:hanging="360"/>
      </w:pPr>
      <w:rPr>
        <w:rFonts w:hint="default"/>
        <w:lang w:val="pt-PT" w:eastAsia="en-US" w:bidi="ar-SA"/>
      </w:rPr>
    </w:lvl>
    <w:lvl w:ilvl="3" w:tplc="EA36AF08">
      <w:numFmt w:val="bullet"/>
      <w:lvlText w:val="•"/>
      <w:lvlJc w:val="left"/>
      <w:pPr>
        <w:ind w:left="3349" w:hanging="360"/>
      </w:pPr>
      <w:rPr>
        <w:rFonts w:hint="default"/>
        <w:lang w:val="pt-PT" w:eastAsia="en-US" w:bidi="ar-SA"/>
      </w:rPr>
    </w:lvl>
    <w:lvl w:ilvl="4" w:tplc="736448CE">
      <w:numFmt w:val="bullet"/>
      <w:lvlText w:val="•"/>
      <w:lvlJc w:val="left"/>
      <w:pPr>
        <w:ind w:left="4306" w:hanging="360"/>
      </w:pPr>
      <w:rPr>
        <w:rFonts w:hint="default"/>
        <w:lang w:val="pt-PT" w:eastAsia="en-US" w:bidi="ar-SA"/>
      </w:rPr>
    </w:lvl>
    <w:lvl w:ilvl="5" w:tplc="6E40FE1E">
      <w:numFmt w:val="bullet"/>
      <w:lvlText w:val="•"/>
      <w:lvlJc w:val="left"/>
      <w:pPr>
        <w:ind w:left="5263" w:hanging="360"/>
      </w:pPr>
      <w:rPr>
        <w:rFonts w:hint="default"/>
        <w:lang w:val="pt-PT" w:eastAsia="en-US" w:bidi="ar-SA"/>
      </w:rPr>
    </w:lvl>
    <w:lvl w:ilvl="6" w:tplc="5F6045A4">
      <w:numFmt w:val="bullet"/>
      <w:lvlText w:val="•"/>
      <w:lvlJc w:val="left"/>
      <w:pPr>
        <w:ind w:left="6219" w:hanging="360"/>
      </w:pPr>
      <w:rPr>
        <w:rFonts w:hint="default"/>
        <w:lang w:val="pt-PT" w:eastAsia="en-US" w:bidi="ar-SA"/>
      </w:rPr>
    </w:lvl>
    <w:lvl w:ilvl="7" w:tplc="F49C8B0E">
      <w:numFmt w:val="bullet"/>
      <w:lvlText w:val="•"/>
      <w:lvlJc w:val="left"/>
      <w:pPr>
        <w:ind w:left="7176" w:hanging="360"/>
      </w:pPr>
      <w:rPr>
        <w:rFonts w:hint="default"/>
        <w:lang w:val="pt-PT" w:eastAsia="en-US" w:bidi="ar-SA"/>
      </w:rPr>
    </w:lvl>
    <w:lvl w:ilvl="8" w:tplc="FC78437E">
      <w:numFmt w:val="bullet"/>
      <w:lvlText w:val="•"/>
      <w:lvlJc w:val="left"/>
      <w:pPr>
        <w:ind w:left="8132" w:hanging="360"/>
      </w:pPr>
      <w:rPr>
        <w:rFonts w:hint="default"/>
        <w:lang w:val="pt-PT" w:eastAsia="en-US" w:bidi="ar-SA"/>
      </w:rPr>
    </w:lvl>
  </w:abstractNum>
  <w:abstractNum w:abstractNumId="36" w15:restartNumberingAfterBreak="0">
    <w:nsid w:val="750053D1"/>
    <w:multiLevelType w:val="hybridMultilevel"/>
    <w:tmpl w:val="85524068"/>
    <w:lvl w:ilvl="0" w:tplc="31084CA4">
      <w:start w:val="1"/>
      <w:numFmt w:val="lowerLetter"/>
      <w:lvlText w:val="%1)"/>
      <w:lvlJc w:val="left"/>
      <w:pPr>
        <w:ind w:left="1299" w:hanging="233"/>
      </w:pPr>
      <w:rPr>
        <w:rFonts w:ascii="Arial MT" w:eastAsia="Arial MT" w:hAnsi="Arial MT" w:cs="Arial MT" w:hint="default"/>
        <w:b w:val="0"/>
        <w:bCs w:val="0"/>
        <w:i w:val="0"/>
        <w:iCs w:val="0"/>
        <w:spacing w:val="-1"/>
        <w:w w:val="99"/>
        <w:sz w:val="20"/>
        <w:szCs w:val="20"/>
        <w:lang w:val="pt-PT" w:eastAsia="en-US" w:bidi="ar-SA"/>
      </w:rPr>
    </w:lvl>
    <w:lvl w:ilvl="1" w:tplc="8BBAC856">
      <w:numFmt w:val="bullet"/>
      <w:lvlText w:val="•"/>
      <w:lvlJc w:val="left"/>
      <w:pPr>
        <w:ind w:left="2186" w:hanging="233"/>
      </w:pPr>
      <w:rPr>
        <w:rFonts w:hint="default"/>
        <w:lang w:val="pt-PT" w:eastAsia="en-US" w:bidi="ar-SA"/>
      </w:rPr>
    </w:lvl>
    <w:lvl w:ilvl="2" w:tplc="15FE139C">
      <w:numFmt w:val="bullet"/>
      <w:lvlText w:val="•"/>
      <w:lvlJc w:val="left"/>
      <w:pPr>
        <w:ind w:left="3073" w:hanging="233"/>
      </w:pPr>
      <w:rPr>
        <w:rFonts w:hint="default"/>
        <w:lang w:val="pt-PT" w:eastAsia="en-US" w:bidi="ar-SA"/>
      </w:rPr>
    </w:lvl>
    <w:lvl w:ilvl="3" w:tplc="A0F2DC12">
      <w:numFmt w:val="bullet"/>
      <w:lvlText w:val="•"/>
      <w:lvlJc w:val="left"/>
      <w:pPr>
        <w:ind w:left="3959" w:hanging="233"/>
      </w:pPr>
      <w:rPr>
        <w:rFonts w:hint="default"/>
        <w:lang w:val="pt-PT" w:eastAsia="en-US" w:bidi="ar-SA"/>
      </w:rPr>
    </w:lvl>
    <w:lvl w:ilvl="4" w:tplc="43907DA2">
      <w:numFmt w:val="bullet"/>
      <w:lvlText w:val="•"/>
      <w:lvlJc w:val="left"/>
      <w:pPr>
        <w:ind w:left="4846" w:hanging="233"/>
      </w:pPr>
      <w:rPr>
        <w:rFonts w:hint="default"/>
        <w:lang w:val="pt-PT" w:eastAsia="en-US" w:bidi="ar-SA"/>
      </w:rPr>
    </w:lvl>
    <w:lvl w:ilvl="5" w:tplc="4E1021A4">
      <w:numFmt w:val="bullet"/>
      <w:lvlText w:val="•"/>
      <w:lvlJc w:val="left"/>
      <w:pPr>
        <w:ind w:left="5733" w:hanging="233"/>
      </w:pPr>
      <w:rPr>
        <w:rFonts w:hint="default"/>
        <w:lang w:val="pt-PT" w:eastAsia="en-US" w:bidi="ar-SA"/>
      </w:rPr>
    </w:lvl>
    <w:lvl w:ilvl="6" w:tplc="F0EADB66">
      <w:numFmt w:val="bullet"/>
      <w:lvlText w:val="•"/>
      <w:lvlJc w:val="left"/>
      <w:pPr>
        <w:ind w:left="6619" w:hanging="233"/>
      </w:pPr>
      <w:rPr>
        <w:rFonts w:hint="default"/>
        <w:lang w:val="pt-PT" w:eastAsia="en-US" w:bidi="ar-SA"/>
      </w:rPr>
    </w:lvl>
    <w:lvl w:ilvl="7" w:tplc="5AF4B4DC">
      <w:numFmt w:val="bullet"/>
      <w:lvlText w:val="•"/>
      <w:lvlJc w:val="left"/>
      <w:pPr>
        <w:ind w:left="7506" w:hanging="233"/>
      </w:pPr>
      <w:rPr>
        <w:rFonts w:hint="default"/>
        <w:lang w:val="pt-PT" w:eastAsia="en-US" w:bidi="ar-SA"/>
      </w:rPr>
    </w:lvl>
    <w:lvl w:ilvl="8" w:tplc="C9C64CA8">
      <w:numFmt w:val="bullet"/>
      <w:lvlText w:val="•"/>
      <w:lvlJc w:val="left"/>
      <w:pPr>
        <w:ind w:left="8392" w:hanging="233"/>
      </w:pPr>
      <w:rPr>
        <w:rFonts w:hint="default"/>
        <w:lang w:val="pt-PT" w:eastAsia="en-US" w:bidi="ar-SA"/>
      </w:rPr>
    </w:lvl>
  </w:abstractNum>
  <w:abstractNum w:abstractNumId="37" w15:restartNumberingAfterBreak="0">
    <w:nsid w:val="76600ECC"/>
    <w:multiLevelType w:val="multilevel"/>
    <w:tmpl w:val="6F98AD20"/>
    <w:lvl w:ilvl="0">
      <w:start w:val="17"/>
      <w:numFmt w:val="decimal"/>
      <w:lvlText w:val="%1"/>
      <w:lvlJc w:val="left"/>
      <w:pPr>
        <w:ind w:left="1066" w:hanging="888"/>
      </w:pPr>
      <w:rPr>
        <w:rFonts w:hint="default"/>
        <w:lang w:val="pt-PT" w:eastAsia="en-US" w:bidi="ar-SA"/>
      </w:rPr>
    </w:lvl>
    <w:lvl w:ilvl="1">
      <w:start w:val="3"/>
      <w:numFmt w:val="decimal"/>
      <w:lvlText w:val="%1.%2"/>
      <w:lvlJc w:val="left"/>
      <w:pPr>
        <w:ind w:left="1066" w:hanging="888"/>
      </w:pPr>
      <w:rPr>
        <w:rFonts w:hint="default"/>
        <w:lang w:val="pt-PT" w:eastAsia="en-US" w:bidi="ar-SA"/>
      </w:rPr>
    </w:lvl>
    <w:lvl w:ilvl="2">
      <w:start w:val="1"/>
      <w:numFmt w:val="decimal"/>
      <w:lvlText w:val="%1.%2.%3"/>
      <w:lvlJc w:val="left"/>
      <w:pPr>
        <w:ind w:left="1066" w:hanging="888"/>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3791" w:hanging="888"/>
      </w:pPr>
      <w:rPr>
        <w:rFonts w:hint="default"/>
        <w:lang w:val="pt-PT" w:eastAsia="en-US" w:bidi="ar-SA"/>
      </w:rPr>
    </w:lvl>
    <w:lvl w:ilvl="4">
      <w:numFmt w:val="bullet"/>
      <w:lvlText w:val="•"/>
      <w:lvlJc w:val="left"/>
      <w:pPr>
        <w:ind w:left="4702" w:hanging="888"/>
      </w:pPr>
      <w:rPr>
        <w:rFonts w:hint="default"/>
        <w:lang w:val="pt-PT" w:eastAsia="en-US" w:bidi="ar-SA"/>
      </w:rPr>
    </w:lvl>
    <w:lvl w:ilvl="5">
      <w:numFmt w:val="bullet"/>
      <w:lvlText w:val="•"/>
      <w:lvlJc w:val="left"/>
      <w:pPr>
        <w:ind w:left="5613" w:hanging="888"/>
      </w:pPr>
      <w:rPr>
        <w:rFonts w:hint="default"/>
        <w:lang w:val="pt-PT" w:eastAsia="en-US" w:bidi="ar-SA"/>
      </w:rPr>
    </w:lvl>
    <w:lvl w:ilvl="6">
      <w:numFmt w:val="bullet"/>
      <w:lvlText w:val="•"/>
      <w:lvlJc w:val="left"/>
      <w:pPr>
        <w:ind w:left="6523" w:hanging="888"/>
      </w:pPr>
      <w:rPr>
        <w:rFonts w:hint="default"/>
        <w:lang w:val="pt-PT" w:eastAsia="en-US" w:bidi="ar-SA"/>
      </w:rPr>
    </w:lvl>
    <w:lvl w:ilvl="7">
      <w:numFmt w:val="bullet"/>
      <w:lvlText w:val="•"/>
      <w:lvlJc w:val="left"/>
      <w:pPr>
        <w:ind w:left="7434" w:hanging="888"/>
      </w:pPr>
      <w:rPr>
        <w:rFonts w:hint="default"/>
        <w:lang w:val="pt-PT" w:eastAsia="en-US" w:bidi="ar-SA"/>
      </w:rPr>
    </w:lvl>
    <w:lvl w:ilvl="8">
      <w:numFmt w:val="bullet"/>
      <w:lvlText w:val="•"/>
      <w:lvlJc w:val="left"/>
      <w:pPr>
        <w:ind w:left="8344" w:hanging="888"/>
      </w:pPr>
      <w:rPr>
        <w:rFonts w:hint="default"/>
        <w:lang w:val="pt-PT" w:eastAsia="en-US" w:bidi="ar-SA"/>
      </w:rPr>
    </w:lvl>
  </w:abstractNum>
  <w:abstractNum w:abstractNumId="38"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9" w15:restartNumberingAfterBreak="0">
    <w:nsid w:val="795757DD"/>
    <w:multiLevelType w:val="multilevel"/>
    <w:tmpl w:val="5318422E"/>
    <w:lvl w:ilvl="0">
      <w:start w:val="17"/>
      <w:numFmt w:val="decimal"/>
      <w:lvlText w:val="%1"/>
      <w:lvlJc w:val="left"/>
      <w:pPr>
        <w:ind w:left="1078" w:hanging="888"/>
      </w:pPr>
      <w:rPr>
        <w:rFonts w:hint="default"/>
        <w:lang w:val="pt-PT" w:eastAsia="en-US" w:bidi="ar-SA"/>
      </w:rPr>
    </w:lvl>
    <w:lvl w:ilvl="1">
      <w:start w:val="1"/>
      <w:numFmt w:val="decimal"/>
      <w:lvlText w:val="%1.%2"/>
      <w:lvlJc w:val="left"/>
      <w:pPr>
        <w:ind w:left="1078" w:hanging="888"/>
      </w:pPr>
      <w:rPr>
        <w:rFonts w:hint="default"/>
        <w:lang w:val="pt-PT" w:eastAsia="en-US" w:bidi="ar-SA"/>
      </w:rPr>
    </w:lvl>
    <w:lvl w:ilvl="2">
      <w:start w:val="1"/>
      <w:numFmt w:val="decimal"/>
      <w:lvlText w:val="%1.%2.%3"/>
      <w:lvlJc w:val="left"/>
      <w:pPr>
        <w:ind w:left="1078" w:hanging="888"/>
      </w:pPr>
      <w:rPr>
        <w:rFonts w:ascii="Arial MT" w:eastAsia="Arial MT" w:hAnsi="Arial MT" w:cs="Arial MT" w:hint="default"/>
        <w:b w:val="0"/>
        <w:bCs w:val="0"/>
        <w:i w:val="0"/>
        <w:iCs w:val="0"/>
        <w:spacing w:val="-1"/>
        <w:w w:val="100"/>
        <w:sz w:val="24"/>
        <w:szCs w:val="24"/>
        <w:lang w:val="pt-PT" w:eastAsia="en-US" w:bidi="ar-SA"/>
      </w:rPr>
    </w:lvl>
    <w:lvl w:ilvl="3">
      <w:start w:val="1"/>
      <w:numFmt w:val="decimal"/>
      <w:lvlText w:val="%1.%2.%3.%4"/>
      <w:lvlJc w:val="left"/>
      <w:pPr>
        <w:ind w:left="1066" w:hanging="888"/>
      </w:pPr>
      <w:rPr>
        <w:rFonts w:ascii="Arial MT" w:eastAsia="Arial MT" w:hAnsi="Arial MT" w:cs="Arial MT" w:hint="default"/>
        <w:b w:val="0"/>
        <w:bCs w:val="0"/>
        <w:i w:val="0"/>
        <w:iCs w:val="0"/>
        <w:spacing w:val="-1"/>
        <w:w w:val="100"/>
        <w:sz w:val="24"/>
        <w:szCs w:val="24"/>
        <w:lang w:val="pt-PT" w:eastAsia="en-US" w:bidi="ar-SA"/>
      </w:rPr>
    </w:lvl>
    <w:lvl w:ilvl="4">
      <w:numFmt w:val="bullet"/>
      <w:lvlText w:val="•"/>
      <w:lvlJc w:val="left"/>
      <w:pPr>
        <w:ind w:left="4108" w:hanging="888"/>
      </w:pPr>
      <w:rPr>
        <w:rFonts w:hint="default"/>
        <w:lang w:val="pt-PT" w:eastAsia="en-US" w:bidi="ar-SA"/>
      </w:rPr>
    </w:lvl>
    <w:lvl w:ilvl="5">
      <w:numFmt w:val="bullet"/>
      <w:lvlText w:val="•"/>
      <w:lvlJc w:val="left"/>
      <w:pPr>
        <w:ind w:left="5118" w:hanging="888"/>
      </w:pPr>
      <w:rPr>
        <w:rFonts w:hint="default"/>
        <w:lang w:val="pt-PT" w:eastAsia="en-US" w:bidi="ar-SA"/>
      </w:rPr>
    </w:lvl>
    <w:lvl w:ilvl="6">
      <w:numFmt w:val="bullet"/>
      <w:lvlText w:val="•"/>
      <w:lvlJc w:val="left"/>
      <w:pPr>
        <w:ind w:left="6127" w:hanging="888"/>
      </w:pPr>
      <w:rPr>
        <w:rFonts w:hint="default"/>
        <w:lang w:val="pt-PT" w:eastAsia="en-US" w:bidi="ar-SA"/>
      </w:rPr>
    </w:lvl>
    <w:lvl w:ilvl="7">
      <w:numFmt w:val="bullet"/>
      <w:lvlText w:val="•"/>
      <w:lvlJc w:val="left"/>
      <w:pPr>
        <w:ind w:left="7137" w:hanging="888"/>
      </w:pPr>
      <w:rPr>
        <w:rFonts w:hint="default"/>
        <w:lang w:val="pt-PT" w:eastAsia="en-US" w:bidi="ar-SA"/>
      </w:rPr>
    </w:lvl>
    <w:lvl w:ilvl="8">
      <w:numFmt w:val="bullet"/>
      <w:lvlText w:val="•"/>
      <w:lvlJc w:val="left"/>
      <w:pPr>
        <w:ind w:left="8146" w:hanging="888"/>
      </w:pPr>
      <w:rPr>
        <w:rFonts w:hint="default"/>
        <w:lang w:val="pt-PT" w:eastAsia="en-US" w:bidi="ar-SA"/>
      </w:rPr>
    </w:lvl>
  </w:abstractNum>
  <w:abstractNum w:abstractNumId="40" w15:restartNumberingAfterBreak="0">
    <w:nsid w:val="7DF2761F"/>
    <w:multiLevelType w:val="hybridMultilevel"/>
    <w:tmpl w:val="CD98F254"/>
    <w:lvl w:ilvl="0" w:tplc="3D346C16">
      <w:start w:val="1"/>
      <w:numFmt w:val="lowerLetter"/>
      <w:lvlText w:val="%1)"/>
      <w:lvlJc w:val="left"/>
      <w:pPr>
        <w:ind w:left="531" w:hanging="233"/>
      </w:pPr>
      <w:rPr>
        <w:rFonts w:ascii="Arial MT" w:eastAsia="Arial MT" w:hAnsi="Arial MT" w:cs="Arial MT" w:hint="default"/>
        <w:b w:val="0"/>
        <w:bCs w:val="0"/>
        <w:i w:val="0"/>
        <w:iCs w:val="0"/>
        <w:spacing w:val="-1"/>
        <w:w w:val="99"/>
        <w:sz w:val="20"/>
        <w:szCs w:val="20"/>
        <w:lang w:val="pt-PT" w:eastAsia="en-US" w:bidi="ar-SA"/>
      </w:rPr>
    </w:lvl>
    <w:lvl w:ilvl="1" w:tplc="0D22273E">
      <w:start w:val="1"/>
      <w:numFmt w:val="upperRoman"/>
      <w:lvlText w:val="%2."/>
      <w:lvlJc w:val="left"/>
      <w:pPr>
        <w:ind w:left="464" w:hanging="166"/>
      </w:pPr>
      <w:rPr>
        <w:rFonts w:ascii="Arial" w:eastAsia="Arial" w:hAnsi="Arial" w:cs="Arial" w:hint="default"/>
        <w:b/>
        <w:bCs/>
        <w:i w:val="0"/>
        <w:iCs w:val="0"/>
        <w:spacing w:val="-1"/>
        <w:w w:val="99"/>
        <w:sz w:val="20"/>
        <w:szCs w:val="20"/>
        <w:lang w:val="pt-PT" w:eastAsia="en-US" w:bidi="ar-SA"/>
      </w:rPr>
    </w:lvl>
    <w:lvl w:ilvl="2" w:tplc="022A7BE2">
      <w:numFmt w:val="bullet"/>
      <w:lvlText w:val="•"/>
      <w:lvlJc w:val="left"/>
      <w:pPr>
        <w:ind w:left="1596" w:hanging="166"/>
      </w:pPr>
      <w:rPr>
        <w:rFonts w:hint="default"/>
        <w:lang w:val="pt-PT" w:eastAsia="en-US" w:bidi="ar-SA"/>
      </w:rPr>
    </w:lvl>
    <w:lvl w:ilvl="3" w:tplc="1E3412C0">
      <w:numFmt w:val="bullet"/>
      <w:lvlText w:val="•"/>
      <w:lvlJc w:val="left"/>
      <w:pPr>
        <w:ind w:left="2652" w:hanging="166"/>
      </w:pPr>
      <w:rPr>
        <w:rFonts w:hint="default"/>
        <w:lang w:val="pt-PT" w:eastAsia="en-US" w:bidi="ar-SA"/>
      </w:rPr>
    </w:lvl>
    <w:lvl w:ilvl="4" w:tplc="CB4242B0">
      <w:numFmt w:val="bullet"/>
      <w:lvlText w:val="•"/>
      <w:lvlJc w:val="left"/>
      <w:pPr>
        <w:ind w:left="3708" w:hanging="166"/>
      </w:pPr>
      <w:rPr>
        <w:rFonts w:hint="default"/>
        <w:lang w:val="pt-PT" w:eastAsia="en-US" w:bidi="ar-SA"/>
      </w:rPr>
    </w:lvl>
    <w:lvl w:ilvl="5" w:tplc="EF845DDA">
      <w:numFmt w:val="bullet"/>
      <w:lvlText w:val="•"/>
      <w:lvlJc w:val="left"/>
      <w:pPr>
        <w:ind w:left="4764" w:hanging="166"/>
      </w:pPr>
      <w:rPr>
        <w:rFonts w:hint="default"/>
        <w:lang w:val="pt-PT" w:eastAsia="en-US" w:bidi="ar-SA"/>
      </w:rPr>
    </w:lvl>
    <w:lvl w:ilvl="6" w:tplc="D502281A">
      <w:numFmt w:val="bullet"/>
      <w:lvlText w:val="•"/>
      <w:lvlJc w:val="left"/>
      <w:pPr>
        <w:ind w:left="5821" w:hanging="166"/>
      </w:pPr>
      <w:rPr>
        <w:rFonts w:hint="default"/>
        <w:lang w:val="pt-PT" w:eastAsia="en-US" w:bidi="ar-SA"/>
      </w:rPr>
    </w:lvl>
    <w:lvl w:ilvl="7" w:tplc="F4E6E612">
      <w:numFmt w:val="bullet"/>
      <w:lvlText w:val="•"/>
      <w:lvlJc w:val="left"/>
      <w:pPr>
        <w:ind w:left="6877" w:hanging="166"/>
      </w:pPr>
      <w:rPr>
        <w:rFonts w:hint="default"/>
        <w:lang w:val="pt-PT" w:eastAsia="en-US" w:bidi="ar-SA"/>
      </w:rPr>
    </w:lvl>
    <w:lvl w:ilvl="8" w:tplc="D560502E">
      <w:numFmt w:val="bullet"/>
      <w:lvlText w:val="•"/>
      <w:lvlJc w:val="left"/>
      <w:pPr>
        <w:ind w:left="7933" w:hanging="166"/>
      </w:pPr>
      <w:rPr>
        <w:rFonts w:hint="default"/>
        <w:lang w:val="pt-PT" w:eastAsia="en-US" w:bidi="ar-SA"/>
      </w:rPr>
    </w:lvl>
  </w:abstractNum>
  <w:num w:numId="1">
    <w:abstractNumId w:val="13"/>
  </w:num>
  <w:num w:numId="2">
    <w:abstractNumId w:val="10"/>
  </w:num>
  <w:num w:numId="3">
    <w:abstractNumId w:val="0"/>
  </w:num>
  <w:num w:numId="4">
    <w:abstractNumId w:val="9"/>
  </w:num>
  <w:num w:numId="5">
    <w:abstractNumId w:val="31"/>
  </w:num>
  <w:num w:numId="6">
    <w:abstractNumId w:val="34"/>
  </w:num>
  <w:num w:numId="7">
    <w:abstractNumId w:val="27"/>
  </w:num>
  <w:num w:numId="8">
    <w:abstractNumId w:val="17"/>
  </w:num>
  <w:num w:numId="9">
    <w:abstractNumId w:val="3"/>
  </w:num>
  <w:num w:numId="10">
    <w:abstractNumId w:val="12"/>
  </w:num>
  <w:num w:numId="11">
    <w:abstractNumId w:val="18"/>
  </w:num>
  <w:num w:numId="12">
    <w:abstractNumId w:val="14"/>
  </w:num>
  <w:num w:numId="13">
    <w:abstractNumId w:val="33"/>
  </w:num>
  <w:num w:numId="14">
    <w:abstractNumId w:val="26"/>
  </w:num>
  <w:num w:numId="15">
    <w:abstractNumId w:val="23"/>
  </w:num>
  <w:num w:numId="16">
    <w:abstractNumId w:val="35"/>
  </w:num>
  <w:num w:numId="17">
    <w:abstractNumId w:val="28"/>
  </w:num>
  <w:num w:numId="18">
    <w:abstractNumId w:val="40"/>
  </w:num>
  <w:num w:numId="19">
    <w:abstractNumId w:val="15"/>
  </w:num>
  <w:num w:numId="20">
    <w:abstractNumId w:val="1"/>
  </w:num>
  <w:num w:numId="21">
    <w:abstractNumId w:val="37"/>
  </w:num>
  <w:num w:numId="22">
    <w:abstractNumId w:val="21"/>
  </w:num>
  <w:num w:numId="23">
    <w:abstractNumId w:val="39"/>
  </w:num>
  <w:num w:numId="24">
    <w:abstractNumId w:val="5"/>
  </w:num>
  <w:num w:numId="25">
    <w:abstractNumId w:val="4"/>
  </w:num>
  <w:num w:numId="26">
    <w:abstractNumId w:val="6"/>
  </w:num>
  <w:num w:numId="27">
    <w:abstractNumId w:val="36"/>
  </w:num>
  <w:num w:numId="28">
    <w:abstractNumId w:val="7"/>
  </w:num>
  <w:num w:numId="29">
    <w:abstractNumId w:val="8"/>
  </w:num>
  <w:num w:numId="30">
    <w:abstractNumId w:val="20"/>
  </w:num>
  <w:num w:numId="31">
    <w:abstractNumId w:val="22"/>
  </w:num>
  <w:num w:numId="32">
    <w:abstractNumId w:val="38"/>
  </w:num>
  <w:num w:numId="33">
    <w:abstractNumId w:val="2"/>
  </w:num>
  <w:num w:numId="34">
    <w:abstractNumId w:val="11"/>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0"/>
  </w:num>
  <w:num w:numId="38">
    <w:abstractNumId w:val="25"/>
  </w:num>
  <w:num w:numId="39">
    <w:abstractNumId w:val="32"/>
  </w:num>
  <w:num w:numId="40">
    <w:abstractNumId w:val="19"/>
  </w:num>
  <w:num w:numId="41">
    <w:abstractNumId w:val="24"/>
  </w:num>
  <w:num w:numId="42">
    <w:abstractNumId w:val="2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70123"/>
    <w:rsid w:val="00001ECC"/>
    <w:rsid w:val="000060D5"/>
    <w:rsid w:val="000111CD"/>
    <w:rsid w:val="00012525"/>
    <w:rsid w:val="000435A0"/>
    <w:rsid w:val="0005370F"/>
    <w:rsid w:val="00055D60"/>
    <w:rsid w:val="000616A5"/>
    <w:rsid w:val="0006334F"/>
    <w:rsid w:val="00065859"/>
    <w:rsid w:val="00075904"/>
    <w:rsid w:val="00091F52"/>
    <w:rsid w:val="000A447D"/>
    <w:rsid w:val="000B142D"/>
    <w:rsid w:val="000B45CE"/>
    <w:rsid w:val="000C1697"/>
    <w:rsid w:val="000C3146"/>
    <w:rsid w:val="000C40CC"/>
    <w:rsid w:val="000C5C3F"/>
    <w:rsid w:val="000D4C5D"/>
    <w:rsid w:val="000F0623"/>
    <w:rsid w:val="000F31DA"/>
    <w:rsid w:val="000F4C53"/>
    <w:rsid w:val="00103CEC"/>
    <w:rsid w:val="00107DBE"/>
    <w:rsid w:val="00114149"/>
    <w:rsid w:val="00124B83"/>
    <w:rsid w:val="00132392"/>
    <w:rsid w:val="00165035"/>
    <w:rsid w:val="001717E3"/>
    <w:rsid w:val="00176324"/>
    <w:rsid w:val="00186A96"/>
    <w:rsid w:val="00195061"/>
    <w:rsid w:val="001A3CE4"/>
    <w:rsid w:val="001A3F04"/>
    <w:rsid w:val="001A7E9A"/>
    <w:rsid w:val="001B6571"/>
    <w:rsid w:val="001B68A2"/>
    <w:rsid w:val="001C085F"/>
    <w:rsid w:val="001C23BB"/>
    <w:rsid w:val="001C2F9A"/>
    <w:rsid w:val="001C4D19"/>
    <w:rsid w:val="001C7112"/>
    <w:rsid w:val="001D1FCC"/>
    <w:rsid w:val="001F3FDB"/>
    <w:rsid w:val="00202D4D"/>
    <w:rsid w:val="0020519F"/>
    <w:rsid w:val="0021423D"/>
    <w:rsid w:val="0021667F"/>
    <w:rsid w:val="00222CA7"/>
    <w:rsid w:val="00233C3E"/>
    <w:rsid w:val="00242DD4"/>
    <w:rsid w:val="00244DE2"/>
    <w:rsid w:val="00290677"/>
    <w:rsid w:val="00292617"/>
    <w:rsid w:val="00293596"/>
    <w:rsid w:val="002A0F8F"/>
    <w:rsid w:val="002A599A"/>
    <w:rsid w:val="002B2175"/>
    <w:rsid w:val="002B239F"/>
    <w:rsid w:val="002B6B43"/>
    <w:rsid w:val="002C1FFF"/>
    <w:rsid w:val="002C7E88"/>
    <w:rsid w:val="002D20B8"/>
    <w:rsid w:val="002E0AD3"/>
    <w:rsid w:val="002E59BD"/>
    <w:rsid w:val="002F023B"/>
    <w:rsid w:val="002F1CFA"/>
    <w:rsid w:val="0030122F"/>
    <w:rsid w:val="00330029"/>
    <w:rsid w:val="0033364A"/>
    <w:rsid w:val="003351CC"/>
    <w:rsid w:val="00340FDC"/>
    <w:rsid w:val="00346BD3"/>
    <w:rsid w:val="00351E9C"/>
    <w:rsid w:val="00365D3C"/>
    <w:rsid w:val="003679D8"/>
    <w:rsid w:val="00375ADA"/>
    <w:rsid w:val="00377826"/>
    <w:rsid w:val="00380A4E"/>
    <w:rsid w:val="0039116C"/>
    <w:rsid w:val="003923DC"/>
    <w:rsid w:val="00393B02"/>
    <w:rsid w:val="003C2081"/>
    <w:rsid w:val="003D196E"/>
    <w:rsid w:val="003E10FB"/>
    <w:rsid w:val="003E2B09"/>
    <w:rsid w:val="003F0DCD"/>
    <w:rsid w:val="003F19D0"/>
    <w:rsid w:val="003F2014"/>
    <w:rsid w:val="003F3255"/>
    <w:rsid w:val="004020CD"/>
    <w:rsid w:val="00413F15"/>
    <w:rsid w:val="00416403"/>
    <w:rsid w:val="00417650"/>
    <w:rsid w:val="00422B65"/>
    <w:rsid w:val="00430746"/>
    <w:rsid w:val="00437909"/>
    <w:rsid w:val="00440E35"/>
    <w:rsid w:val="0045170A"/>
    <w:rsid w:val="004523BD"/>
    <w:rsid w:val="0045416B"/>
    <w:rsid w:val="00454E1A"/>
    <w:rsid w:val="004557C2"/>
    <w:rsid w:val="00456DC8"/>
    <w:rsid w:val="004604A5"/>
    <w:rsid w:val="00460F83"/>
    <w:rsid w:val="004657CF"/>
    <w:rsid w:val="004665F6"/>
    <w:rsid w:val="00480BE7"/>
    <w:rsid w:val="004B6970"/>
    <w:rsid w:val="004C63B7"/>
    <w:rsid w:val="004D04C9"/>
    <w:rsid w:val="004E4885"/>
    <w:rsid w:val="004E6A7F"/>
    <w:rsid w:val="004E7581"/>
    <w:rsid w:val="004F16EE"/>
    <w:rsid w:val="004F2AB4"/>
    <w:rsid w:val="004F4A64"/>
    <w:rsid w:val="004F7F2D"/>
    <w:rsid w:val="00513290"/>
    <w:rsid w:val="005152EA"/>
    <w:rsid w:val="00516EBD"/>
    <w:rsid w:val="0052325A"/>
    <w:rsid w:val="00541B90"/>
    <w:rsid w:val="005505C4"/>
    <w:rsid w:val="00553470"/>
    <w:rsid w:val="00553D31"/>
    <w:rsid w:val="00556CB7"/>
    <w:rsid w:val="005571FB"/>
    <w:rsid w:val="00560CCA"/>
    <w:rsid w:val="00567CDA"/>
    <w:rsid w:val="005777F0"/>
    <w:rsid w:val="00595FDC"/>
    <w:rsid w:val="00596B09"/>
    <w:rsid w:val="005A2533"/>
    <w:rsid w:val="005B0A81"/>
    <w:rsid w:val="005C0C8A"/>
    <w:rsid w:val="005D1F16"/>
    <w:rsid w:val="00600298"/>
    <w:rsid w:val="006053D1"/>
    <w:rsid w:val="006067E9"/>
    <w:rsid w:val="006167CD"/>
    <w:rsid w:val="006177B4"/>
    <w:rsid w:val="00627858"/>
    <w:rsid w:val="00632B63"/>
    <w:rsid w:val="00633BC5"/>
    <w:rsid w:val="0064493F"/>
    <w:rsid w:val="00646D69"/>
    <w:rsid w:val="00657E1D"/>
    <w:rsid w:val="00662318"/>
    <w:rsid w:val="00663871"/>
    <w:rsid w:val="00665D7D"/>
    <w:rsid w:val="006704F7"/>
    <w:rsid w:val="00673743"/>
    <w:rsid w:val="00677ABA"/>
    <w:rsid w:val="00677BE5"/>
    <w:rsid w:val="00680B96"/>
    <w:rsid w:val="006B7158"/>
    <w:rsid w:val="006C2179"/>
    <w:rsid w:val="006C49DC"/>
    <w:rsid w:val="006D34F1"/>
    <w:rsid w:val="006D7B34"/>
    <w:rsid w:val="006E19D3"/>
    <w:rsid w:val="006E6F6B"/>
    <w:rsid w:val="006F48F2"/>
    <w:rsid w:val="00704764"/>
    <w:rsid w:val="00716549"/>
    <w:rsid w:val="00721840"/>
    <w:rsid w:val="007254E0"/>
    <w:rsid w:val="007334CF"/>
    <w:rsid w:val="00741628"/>
    <w:rsid w:val="007450D9"/>
    <w:rsid w:val="00745E3A"/>
    <w:rsid w:val="00745FAB"/>
    <w:rsid w:val="00755D71"/>
    <w:rsid w:val="00765206"/>
    <w:rsid w:val="00770A58"/>
    <w:rsid w:val="007839CF"/>
    <w:rsid w:val="00786F28"/>
    <w:rsid w:val="007906C3"/>
    <w:rsid w:val="00793589"/>
    <w:rsid w:val="007A0546"/>
    <w:rsid w:val="007A0CF2"/>
    <w:rsid w:val="007A6E2E"/>
    <w:rsid w:val="007A7BE6"/>
    <w:rsid w:val="007B30B9"/>
    <w:rsid w:val="007B58F4"/>
    <w:rsid w:val="007C3D56"/>
    <w:rsid w:val="007C5A25"/>
    <w:rsid w:val="007D0D87"/>
    <w:rsid w:val="007D4950"/>
    <w:rsid w:val="007E691B"/>
    <w:rsid w:val="008037AF"/>
    <w:rsid w:val="00803EF3"/>
    <w:rsid w:val="008254FC"/>
    <w:rsid w:val="00826848"/>
    <w:rsid w:val="00837180"/>
    <w:rsid w:val="0084239C"/>
    <w:rsid w:val="008528D2"/>
    <w:rsid w:val="008579B0"/>
    <w:rsid w:val="00857FC5"/>
    <w:rsid w:val="008817B0"/>
    <w:rsid w:val="00885FB3"/>
    <w:rsid w:val="00887FF1"/>
    <w:rsid w:val="008946A1"/>
    <w:rsid w:val="008A2625"/>
    <w:rsid w:val="008B066D"/>
    <w:rsid w:val="008B1F65"/>
    <w:rsid w:val="008B5A08"/>
    <w:rsid w:val="008C42FE"/>
    <w:rsid w:val="008C649F"/>
    <w:rsid w:val="008D2328"/>
    <w:rsid w:val="008D2DA7"/>
    <w:rsid w:val="008D6E90"/>
    <w:rsid w:val="008E0373"/>
    <w:rsid w:val="008E0980"/>
    <w:rsid w:val="008F0BC5"/>
    <w:rsid w:val="008F1B73"/>
    <w:rsid w:val="008F72D8"/>
    <w:rsid w:val="009005A5"/>
    <w:rsid w:val="00903621"/>
    <w:rsid w:val="00904AA2"/>
    <w:rsid w:val="0090660C"/>
    <w:rsid w:val="009101D0"/>
    <w:rsid w:val="009126A4"/>
    <w:rsid w:val="009179E9"/>
    <w:rsid w:val="00920229"/>
    <w:rsid w:val="00925AEE"/>
    <w:rsid w:val="009263A9"/>
    <w:rsid w:val="0093335A"/>
    <w:rsid w:val="00935924"/>
    <w:rsid w:val="00936858"/>
    <w:rsid w:val="0094382C"/>
    <w:rsid w:val="00945033"/>
    <w:rsid w:val="00950469"/>
    <w:rsid w:val="0095590D"/>
    <w:rsid w:val="00975927"/>
    <w:rsid w:val="00977A66"/>
    <w:rsid w:val="009831B3"/>
    <w:rsid w:val="00984199"/>
    <w:rsid w:val="00992F5A"/>
    <w:rsid w:val="00996F3E"/>
    <w:rsid w:val="009A3A68"/>
    <w:rsid w:val="009B4A1C"/>
    <w:rsid w:val="009B5BCC"/>
    <w:rsid w:val="009B726C"/>
    <w:rsid w:val="009B79D7"/>
    <w:rsid w:val="009C070D"/>
    <w:rsid w:val="009C397A"/>
    <w:rsid w:val="009C70FC"/>
    <w:rsid w:val="009D4EB8"/>
    <w:rsid w:val="009E17C0"/>
    <w:rsid w:val="009F1702"/>
    <w:rsid w:val="009F5100"/>
    <w:rsid w:val="00A02215"/>
    <w:rsid w:val="00A03841"/>
    <w:rsid w:val="00A04FB3"/>
    <w:rsid w:val="00A11A72"/>
    <w:rsid w:val="00A13C0E"/>
    <w:rsid w:val="00A2655F"/>
    <w:rsid w:val="00A42289"/>
    <w:rsid w:val="00A4312B"/>
    <w:rsid w:val="00A43E80"/>
    <w:rsid w:val="00A54CD1"/>
    <w:rsid w:val="00A61E36"/>
    <w:rsid w:val="00A6626F"/>
    <w:rsid w:val="00A669D9"/>
    <w:rsid w:val="00A66F1E"/>
    <w:rsid w:val="00A7009B"/>
    <w:rsid w:val="00A70CF4"/>
    <w:rsid w:val="00A805C0"/>
    <w:rsid w:val="00A86557"/>
    <w:rsid w:val="00A9541A"/>
    <w:rsid w:val="00A9720F"/>
    <w:rsid w:val="00AA59AB"/>
    <w:rsid w:val="00AB33D1"/>
    <w:rsid w:val="00AB468C"/>
    <w:rsid w:val="00AE1B32"/>
    <w:rsid w:val="00B058DA"/>
    <w:rsid w:val="00B10ED9"/>
    <w:rsid w:val="00B150B1"/>
    <w:rsid w:val="00B208FE"/>
    <w:rsid w:val="00B219C4"/>
    <w:rsid w:val="00B3499C"/>
    <w:rsid w:val="00B362C7"/>
    <w:rsid w:val="00B37E3A"/>
    <w:rsid w:val="00B47B29"/>
    <w:rsid w:val="00B618BB"/>
    <w:rsid w:val="00B6415A"/>
    <w:rsid w:val="00B70123"/>
    <w:rsid w:val="00B711FA"/>
    <w:rsid w:val="00B7426E"/>
    <w:rsid w:val="00B746E1"/>
    <w:rsid w:val="00B80B9D"/>
    <w:rsid w:val="00B81028"/>
    <w:rsid w:val="00B81D82"/>
    <w:rsid w:val="00B84E9C"/>
    <w:rsid w:val="00B92A2C"/>
    <w:rsid w:val="00B970A0"/>
    <w:rsid w:val="00B976BF"/>
    <w:rsid w:val="00BA31D1"/>
    <w:rsid w:val="00BA659C"/>
    <w:rsid w:val="00BB3BF3"/>
    <w:rsid w:val="00BB78E9"/>
    <w:rsid w:val="00BC17B0"/>
    <w:rsid w:val="00BD05EC"/>
    <w:rsid w:val="00BD1FE9"/>
    <w:rsid w:val="00BD27E8"/>
    <w:rsid w:val="00BD412F"/>
    <w:rsid w:val="00BD4446"/>
    <w:rsid w:val="00BD7A72"/>
    <w:rsid w:val="00BE4121"/>
    <w:rsid w:val="00BF08BE"/>
    <w:rsid w:val="00BF3F26"/>
    <w:rsid w:val="00C00BCF"/>
    <w:rsid w:val="00C06F2E"/>
    <w:rsid w:val="00C10B31"/>
    <w:rsid w:val="00C14F0F"/>
    <w:rsid w:val="00C175ED"/>
    <w:rsid w:val="00C20F73"/>
    <w:rsid w:val="00C33FC2"/>
    <w:rsid w:val="00C57A98"/>
    <w:rsid w:val="00C628D1"/>
    <w:rsid w:val="00C7110A"/>
    <w:rsid w:val="00C7134B"/>
    <w:rsid w:val="00C73095"/>
    <w:rsid w:val="00C935FE"/>
    <w:rsid w:val="00C960DB"/>
    <w:rsid w:val="00CA3AE4"/>
    <w:rsid w:val="00CB5F8D"/>
    <w:rsid w:val="00CC2A8D"/>
    <w:rsid w:val="00CC3F74"/>
    <w:rsid w:val="00CC73D5"/>
    <w:rsid w:val="00CD1685"/>
    <w:rsid w:val="00CD1AB3"/>
    <w:rsid w:val="00CD3774"/>
    <w:rsid w:val="00CE0233"/>
    <w:rsid w:val="00CE4CED"/>
    <w:rsid w:val="00D0681D"/>
    <w:rsid w:val="00D26771"/>
    <w:rsid w:val="00D26CB3"/>
    <w:rsid w:val="00D405CB"/>
    <w:rsid w:val="00D43972"/>
    <w:rsid w:val="00D50301"/>
    <w:rsid w:val="00D53049"/>
    <w:rsid w:val="00D61AA9"/>
    <w:rsid w:val="00D74CC9"/>
    <w:rsid w:val="00D81A4F"/>
    <w:rsid w:val="00D82B44"/>
    <w:rsid w:val="00D8642B"/>
    <w:rsid w:val="00D91290"/>
    <w:rsid w:val="00D9192E"/>
    <w:rsid w:val="00DA1AD0"/>
    <w:rsid w:val="00DA774E"/>
    <w:rsid w:val="00DB2320"/>
    <w:rsid w:val="00DB6295"/>
    <w:rsid w:val="00DC2138"/>
    <w:rsid w:val="00DE0A83"/>
    <w:rsid w:val="00DF2DA1"/>
    <w:rsid w:val="00DF5EFE"/>
    <w:rsid w:val="00DF6694"/>
    <w:rsid w:val="00E1271B"/>
    <w:rsid w:val="00E14AD9"/>
    <w:rsid w:val="00E16EC0"/>
    <w:rsid w:val="00E30945"/>
    <w:rsid w:val="00E33A8A"/>
    <w:rsid w:val="00E341A4"/>
    <w:rsid w:val="00E41D3F"/>
    <w:rsid w:val="00E45C2F"/>
    <w:rsid w:val="00E46B1A"/>
    <w:rsid w:val="00E5005F"/>
    <w:rsid w:val="00E54619"/>
    <w:rsid w:val="00E62BBC"/>
    <w:rsid w:val="00E6314E"/>
    <w:rsid w:val="00E803FC"/>
    <w:rsid w:val="00E85981"/>
    <w:rsid w:val="00E909CF"/>
    <w:rsid w:val="00E9339B"/>
    <w:rsid w:val="00E9362F"/>
    <w:rsid w:val="00EB1445"/>
    <w:rsid w:val="00EB1456"/>
    <w:rsid w:val="00EB587A"/>
    <w:rsid w:val="00EB69DA"/>
    <w:rsid w:val="00EC0ACB"/>
    <w:rsid w:val="00ED465E"/>
    <w:rsid w:val="00ED5DB1"/>
    <w:rsid w:val="00EE0092"/>
    <w:rsid w:val="00EE1FEB"/>
    <w:rsid w:val="00EE3770"/>
    <w:rsid w:val="00EF4055"/>
    <w:rsid w:val="00F0556A"/>
    <w:rsid w:val="00F27E24"/>
    <w:rsid w:val="00F3032E"/>
    <w:rsid w:val="00F30468"/>
    <w:rsid w:val="00F3281B"/>
    <w:rsid w:val="00F414CB"/>
    <w:rsid w:val="00F46137"/>
    <w:rsid w:val="00F60599"/>
    <w:rsid w:val="00F75D23"/>
    <w:rsid w:val="00F85553"/>
    <w:rsid w:val="00F95B84"/>
    <w:rsid w:val="00FC48EF"/>
    <w:rsid w:val="00FD2425"/>
    <w:rsid w:val="00FD4278"/>
    <w:rsid w:val="00FD51BA"/>
    <w:rsid w:val="00FD589F"/>
    <w:rsid w:val="00FE279A"/>
    <w:rsid w:val="00FE2D86"/>
    <w:rsid w:val="00FE364F"/>
    <w:rsid w:val="00FE7A5C"/>
    <w:rsid w:val="00FF27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00AC1"/>
  <w15:docId w15:val="{CD1B019E-9BE4-456B-BB3B-958E1983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066"/>
      <w:outlineLvl w:val="0"/>
    </w:pPr>
    <w:rPr>
      <w:rFonts w:ascii="Arial" w:eastAsia="Arial" w:hAnsi="Arial" w:cs="Arial"/>
      <w:b/>
      <w:bCs/>
      <w:sz w:val="20"/>
      <w:szCs w:val="20"/>
    </w:rPr>
  </w:style>
  <w:style w:type="paragraph" w:styleId="Ttulo2">
    <w:name w:val="heading 2"/>
    <w:basedOn w:val="Normal"/>
    <w:uiPriority w:val="9"/>
    <w:unhideWhenUsed/>
    <w:qFormat/>
    <w:pPr>
      <w:ind w:left="156"/>
      <w:outlineLvl w:val="1"/>
    </w:pPr>
    <w:rPr>
      <w:rFonts w:ascii="Arial" w:eastAsia="Arial" w:hAnsi="Arial" w:cs="Arial"/>
      <w:b/>
      <w:bCs/>
      <w:sz w:val="20"/>
      <w:szCs w:val="20"/>
    </w:rPr>
  </w:style>
  <w:style w:type="paragraph" w:styleId="Ttulo4">
    <w:name w:val="heading 4"/>
    <w:basedOn w:val="Normal"/>
    <w:next w:val="Normal"/>
    <w:link w:val="Ttulo4Char"/>
    <w:uiPriority w:val="9"/>
    <w:semiHidden/>
    <w:unhideWhenUsed/>
    <w:qFormat/>
    <w:rsid w:val="009C70F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31"/>
      <w:ind w:left="1550" w:hanging="298"/>
    </w:pPr>
    <w:rPr>
      <w:sz w:val="18"/>
      <w:szCs w:val="18"/>
    </w:rPr>
  </w:style>
  <w:style w:type="paragraph" w:styleId="Corpodetexto">
    <w:name w:val="Body Text"/>
    <w:basedOn w:val="Normal"/>
    <w:uiPriority w:val="1"/>
    <w:qFormat/>
    <w:rPr>
      <w:sz w:val="20"/>
      <w:szCs w:val="20"/>
    </w:rPr>
  </w:style>
  <w:style w:type="paragraph" w:styleId="Ttulo">
    <w:name w:val="Title"/>
    <w:basedOn w:val="Normal"/>
    <w:link w:val="TtuloChar"/>
    <w:qFormat/>
    <w:pPr>
      <w:ind w:left="35"/>
      <w:jc w:val="center"/>
    </w:pPr>
    <w:rPr>
      <w:sz w:val="36"/>
      <w:szCs w:val="36"/>
      <w:u w:val="single" w:color="000000"/>
    </w:rPr>
  </w:style>
  <w:style w:type="paragraph" w:styleId="PargrafodaLista">
    <w:name w:val="List Paragraph"/>
    <w:basedOn w:val="Normal"/>
    <w:uiPriority w:val="34"/>
    <w:qFormat/>
    <w:pPr>
      <w:ind w:left="1066" w:hanging="85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35924"/>
    <w:pPr>
      <w:tabs>
        <w:tab w:val="center" w:pos="4252"/>
        <w:tab w:val="right" w:pos="8504"/>
      </w:tabs>
    </w:pPr>
  </w:style>
  <w:style w:type="character" w:customStyle="1" w:styleId="CabealhoChar">
    <w:name w:val="Cabeçalho Char"/>
    <w:basedOn w:val="Fontepargpadro"/>
    <w:link w:val="Cabealho"/>
    <w:uiPriority w:val="99"/>
    <w:rsid w:val="00935924"/>
    <w:rPr>
      <w:rFonts w:ascii="Arial MT" w:eastAsia="Arial MT" w:hAnsi="Arial MT" w:cs="Arial MT"/>
      <w:lang w:val="pt-PT"/>
    </w:rPr>
  </w:style>
  <w:style w:type="paragraph" w:styleId="Rodap">
    <w:name w:val="footer"/>
    <w:basedOn w:val="Normal"/>
    <w:link w:val="RodapChar"/>
    <w:uiPriority w:val="99"/>
    <w:unhideWhenUsed/>
    <w:rsid w:val="00935924"/>
    <w:pPr>
      <w:tabs>
        <w:tab w:val="center" w:pos="4252"/>
        <w:tab w:val="right" w:pos="8504"/>
      </w:tabs>
    </w:pPr>
  </w:style>
  <w:style w:type="character" w:customStyle="1" w:styleId="RodapChar">
    <w:name w:val="Rodapé Char"/>
    <w:basedOn w:val="Fontepargpadro"/>
    <w:link w:val="Rodap"/>
    <w:uiPriority w:val="99"/>
    <w:rsid w:val="00935924"/>
    <w:rPr>
      <w:rFonts w:ascii="Arial MT" w:eastAsia="Arial MT" w:hAnsi="Arial MT" w:cs="Arial MT"/>
      <w:lang w:val="pt-PT"/>
    </w:rPr>
  </w:style>
  <w:style w:type="character" w:customStyle="1" w:styleId="TtuloChar">
    <w:name w:val="Título Char"/>
    <w:basedOn w:val="Fontepargpadro"/>
    <w:link w:val="Ttulo"/>
    <w:rsid w:val="000435A0"/>
    <w:rPr>
      <w:rFonts w:ascii="Arial MT" w:eastAsia="Arial MT" w:hAnsi="Arial MT" w:cs="Arial MT"/>
      <w:sz w:val="36"/>
      <w:szCs w:val="36"/>
      <w:u w:val="single" w:color="000000"/>
      <w:lang w:val="pt-PT"/>
    </w:rPr>
  </w:style>
  <w:style w:type="paragraph" w:styleId="NormalWeb">
    <w:name w:val="Normal (Web)"/>
    <w:basedOn w:val="Normal"/>
    <w:uiPriority w:val="99"/>
    <w:semiHidden/>
    <w:unhideWhenUsed/>
    <w:rsid w:val="0090362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0C1697"/>
    <w:rPr>
      <w:color w:val="0000FF"/>
      <w:u w:val="single"/>
    </w:rPr>
  </w:style>
  <w:style w:type="character" w:customStyle="1" w:styleId="Ttulo4Char">
    <w:name w:val="Título 4 Char"/>
    <w:basedOn w:val="Fontepargpadro"/>
    <w:link w:val="Ttulo4"/>
    <w:uiPriority w:val="9"/>
    <w:semiHidden/>
    <w:rsid w:val="009C70FC"/>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20587">
      <w:bodyDiv w:val="1"/>
      <w:marLeft w:val="0"/>
      <w:marRight w:val="0"/>
      <w:marTop w:val="0"/>
      <w:marBottom w:val="0"/>
      <w:divBdr>
        <w:top w:val="none" w:sz="0" w:space="0" w:color="auto"/>
        <w:left w:val="none" w:sz="0" w:space="0" w:color="auto"/>
        <w:bottom w:val="none" w:sz="0" w:space="0" w:color="auto"/>
        <w:right w:val="none" w:sz="0" w:space="0" w:color="auto"/>
      </w:divBdr>
    </w:div>
    <w:div w:id="42875504">
      <w:bodyDiv w:val="1"/>
      <w:marLeft w:val="0"/>
      <w:marRight w:val="0"/>
      <w:marTop w:val="0"/>
      <w:marBottom w:val="0"/>
      <w:divBdr>
        <w:top w:val="none" w:sz="0" w:space="0" w:color="auto"/>
        <w:left w:val="none" w:sz="0" w:space="0" w:color="auto"/>
        <w:bottom w:val="none" w:sz="0" w:space="0" w:color="auto"/>
        <w:right w:val="none" w:sz="0" w:space="0" w:color="auto"/>
      </w:divBdr>
    </w:div>
    <w:div w:id="543103351">
      <w:bodyDiv w:val="1"/>
      <w:marLeft w:val="0"/>
      <w:marRight w:val="0"/>
      <w:marTop w:val="0"/>
      <w:marBottom w:val="0"/>
      <w:divBdr>
        <w:top w:val="none" w:sz="0" w:space="0" w:color="auto"/>
        <w:left w:val="none" w:sz="0" w:space="0" w:color="auto"/>
        <w:bottom w:val="none" w:sz="0" w:space="0" w:color="auto"/>
        <w:right w:val="none" w:sz="0" w:space="0" w:color="auto"/>
      </w:divBdr>
    </w:div>
    <w:div w:id="932400540">
      <w:bodyDiv w:val="1"/>
      <w:marLeft w:val="0"/>
      <w:marRight w:val="0"/>
      <w:marTop w:val="0"/>
      <w:marBottom w:val="0"/>
      <w:divBdr>
        <w:top w:val="none" w:sz="0" w:space="0" w:color="auto"/>
        <w:left w:val="none" w:sz="0" w:space="0" w:color="auto"/>
        <w:bottom w:val="none" w:sz="0" w:space="0" w:color="auto"/>
        <w:right w:val="none" w:sz="0" w:space="0" w:color="auto"/>
      </w:divBdr>
    </w:div>
    <w:div w:id="1087268397">
      <w:bodyDiv w:val="1"/>
      <w:marLeft w:val="0"/>
      <w:marRight w:val="0"/>
      <w:marTop w:val="0"/>
      <w:marBottom w:val="0"/>
      <w:divBdr>
        <w:top w:val="none" w:sz="0" w:space="0" w:color="auto"/>
        <w:left w:val="none" w:sz="0" w:space="0" w:color="auto"/>
        <w:bottom w:val="none" w:sz="0" w:space="0" w:color="auto"/>
        <w:right w:val="none" w:sz="0" w:space="0" w:color="auto"/>
      </w:divBdr>
    </w:div>
    <w:div w:id="1105153847">
      <w:bodyDiv w:val="1"/>
      <w:marLeft w:val="0"/>
      <w:marRight w:val="0"/>
      <w:marTop w:val="0"/>
      <w:marBottom w:val="0"/>
      <w:divBdr>
        <w:top w:val="none" w:sz="0" w:space="0" w:color="auto"/>
        <w:left w:val="none" w:sz="0" w:space="0" w:color="auto"/>
        <w:bottom w:val="none" w:sz="0" w:space="0" w:color="auto"/>
        <w:right w:val="none" w:sz="0" w:space="0" w:color="auto"/>
      </w:divBdr>
    </w:div>
    <w:div w:id="1178736533">
      <w:bodyDiv w:val="1"/>
      <w:marLeft w:val="0"/>
      <w:marRight w:val="0"/>
      <w:marTop w:val="0"/>
      <w:marBottom w:val="0"/>
      <w:divBdr>
        <w:top w:val="none" w:sz="0" w:space="0" w:color="auto"/>
        <w:left w:val="none" w:sz="0" w:space="0" w:color="auto"/>
        <w:bottom w:val="none" w:sz="0" w:space="0" w:color="auto"/>
        <w:right w:val="none" w:sz="0" w:space="0" w:color="auto"/>
      </w:divBdr>
    </w:div>
    <w:div w:id="1361784608">
      <w:bodyDiv w:val="1"/>
      <w:marLeft w:val="0"/>
      <w:marRight w:val="0"/>
      <w:marTop w:val="0"/>
      <w:marBottom w:val="0"/>
      <w:divBdr>
        <w:top w:val="none" w:sz="0" w:space="0" w:color="auto"/>
        <w:left w:val="none" w:sz="0" w:space="0" w:color="auto"/>
        <w:bottom w:val="none" w:sz="0" w:space="0" w:color="auto"/>
        <w:right w:val="none" w:sz="0" w:space="0" w:color="auto"/>
      </w:divBdr>
    </w:div>
    <w:div w:id="1564683273">
      <w:bodyDiv w:val="1"/>
      <w:marLeft w:val="0"/>
      <w:marRight w:val="0"/>
      <w:marTop w:val="0"/>
      <w:marBottom w:val="0"/>
      <w:divBdr>
        <w:top w:val="none" w:sz="0" w:space="0" w:color="auto"/>
        <w:left w:val="none" w:sz="0" w:space="0" w:color="auto"/>
        <w:bottom w:val="none" w:sz="0" w:space="0" w:color="auto"/>
        <w:right w:val="none" w:sz="0" w:space="0" w:color="auto"/>
      </w:divBdr>
    </w:div>
    <w:div w:id="1601834294">
      <w:bodyDiv w:val="1"/>
      <w:marLeft w:val="0"/>
      <w:marRight w:val="0"/>
      <w:marTop w:val="0"/>
      <w:marBottom w:val="0"/>
      <w:divBdr>
        <w:top w:val="none" w:sz="0" w:space="0" w:color="auto"/>
        <w:left w:val="none" w:sz="0" w:space="0" w:color="auto"/>
        <w:bottom w:val="none" w:sz="0" w:space="0" w:color="auto"/>
        <w:right w:val="none" w:sz="0" w:space="0" w:color="auto"/>
      </w:divBdr>
    </w:div>
    <w:div w:id="1753041755">
      <w:bodyDiv w:val="1"/>
      <w:marLeft w:val="0"/>
      <w:marRight w:val="0"/>
      <w:marTop w:val="0"/>
      <w:marBottom w:val="0"/>
      <w:divBdr>
        <w:top w:val="none" w:sz="0" w:space="0" w:color="auto"/>
        <w:left w:val="none" w:sz="0" w:space="0" w:color="auto"/>
        <w:bottom w:val="none" w:sz="0" w:space="0" w:color="auto"/>
        <w:right w:val="none" w:sz="0" w:space="0" w:color="auto"/>
      </w:divBdr>
    </w:div>
    <w:div w:id="1931040984">
      <w:bodyDiv w:val="1"/>
      <w:marLeft w:val="0"/>
      <w:marRight w:val="0"/>
      <w:marTop w:val="0"/>
      <w:marBottom w:val="0"/>
      <w:divBdr>
        <w:top w:val="none" w:sz="0" w:space="0" w:color="auto"/>
        <w:left w:val="none" w:sz="0" w:space="0" w:color="auto"/>
        <w:bottom w:val="none" w:sz="0" w:space="0" w:color="auto"/>
        <w:right w:val="none" w:sz="0" w:space="0" w:color="auto"/>
      </w:divBdr>
    </w:div>
    <w:div w:id="2096121591">
      <w:bodyDiv w:val="1"/>
      <w:marLeft w:val="0"/>
      <w:marRight w:val="0"/>
      <w:marTop w:val="0"/>
      <w:marBottom w:val="0"/>
      <w:divBdr>
        <w:top w:val="none" w:sz="0" w:space="0" w:color="auto"/>
        <w:left w:val="none" w:sz="0" w:space="0" w:color="auto"/>
        <w:bottom w:val="none" w:sz="0" w:space="0" w:color="auto"/>
        <w:right w:val="none" w:sz="0" w:space="0" w:color="auto"/>
      </w:divBdr>
    </w:div>
    <w:div w:id="2129161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datransparencia.gov.br/sancoes" TargetMode="External"/><Relationship Id="rId18" Type="http://schemas.openxmlformats.org/officeDocument/2006/relationships/hyperlink" Target="https://novobbmnet.com.br/" TargetMode="External"/><Relationship Id="rId26" Type="http://schemas.openxmlformats.org/officeDocument/2006/relationships/hyperlink" Target="https://www.gov.br/compras/pt-br/acesso-a-informacao/legislacao/instrucoes-normativas/instrucao-normativa-seges-me-no-116-de-21-de-dezembro-de-2021" TargetMode="External"/><Relationship Id="rId39" Type="http://schemas.openxmlformats.org/officeDocument/2006/relationships/fontTable" Target="fontTable.xml"/><Relationship Id="rId21" Type="http://schemas.openxmlformats.org/officeDocument/2006/relationships/hyperlink" Target="https://novobbmnet.com.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novobbmnet.com.br/" TargetMode="External"/><Relationship Id="rId25" Type="http://schemas.openxmlformats.org/officeDocument/2006/relationships/hyperlink" Target="https://www.planalto.gov.br/ccivil_03/leis/l5764.htm" TargetMode="External"/><Relationship Id="rId33" Type="http://schemas.openxmlformats.org/officeDocument/2006/relationships/header" Target="header1.xm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tce.sp.gov.br/pesquisa-relacao-apenados" TargetMode="External"/><Relationship Id="rId20" Type="http://schemas.openxmlformats.org/officeDocument/2006/relationships/hyperlink" Target="https://novobbmnet.com.br/" TargetMode="External"/><Relationship Id="rId29" Type="http://schemas.openxmlformats.org/officeDocument/2006/relationships/hyperlink" Target="https://novobbm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s://novobbmnet.com.br/"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s://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novobbmnet.com.br/" TargetMode="External"/><Relationship Id="rId14" Type="http://schemas.openxmlformats.org/officeDocument/2006/relationships/hyperlink" Target="https://portaldatransparencia.gov.br/sancoes" TargetMode="External"/><Relationship Id="rId22" Type="http://schemas.openxmlformats.org/officeDocument/2006/relationships/hyperlink" Target="https://novobbmnet.com.br/" TargetMode="External"/><Relationship Id="rId27" Type="http://schemas.openxmlformats.org/officeDocument/2006/relationships/image" Target="media/image1.png"/><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planalto.gov.br/ccivil_03/_ato2011-2014/2013/lei/l12846.htm" TargetMode="External"/><Relationship Id="rId8" Type="http://schemas.openxmlformats.org/officeDocument/2006/relationships/hyperlink" Target="https://novobbmnet.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C8F2F-94DC-4C74-953F-681ABFC22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60</Pages>
  <Words>16589</Words>
  <Characters>89583</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105961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generos alimenticios estocaveis</dc:subject>
  <dc:creator>usuario</dc:creator>
  <dc:description/>
  <cp:lastModifiedBy>PC - LICITAÇÃO 01</cp:lastModifiedBy>
  <cp:revision>408</cp:revision>
  <cp:lastPrinted>2024-02-26T19:01:00Z</cp:lastPrinted>
  <dcterms:created xsi:type="dcterms:W3CDTF">2024-02-07T17:49:00Z</dcterms:created>
  <dcterms:modified xsi:type="dcterms:W3CDTF">2024-04-24T17:43:00Z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2024-01-18T00:00:00Z</vt:filetime>
  </property>
  <property fmtid="{D5CDD505-2E9C-101B-9397-08002B2CF9AE}" pid="3" name="Creator">
    <vt:lpwstr>WPS Writer</vt:lpwstr>
  </property>
  <property fmtid="{D5CDD505-2E9C-101B-9397-08002B2CF9AE}" pid="4" name="LastSaved">
    <vt:filetime>2024-02-07T00:00:00Z</vt:filetime>
  </property>
  <property fmtid="{D5CDD505-2E9C-101B-9397-08002B2CF9AE}" pid="5" name="SourceModified">
    <vt:lpwstr>D:20240118101254+13'12'</vt:lpwstr>
  </property>
</Properties>
</file>