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279" w:type="dxa"/>
        <w:tblInd w:w="-1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0"/>
        <w:gridCol w:w="993"/>
        <w:gridCol w:w="1479"/>
        <w:gridCol w:w="3549"/>
        <w:gridCol w:w="2202"/>
        <w:gridCol w:w="2126"/>
      </w:tblGrid>
      <w:tr w:rsidR="008D41B1" w:rsidRPr="0009038A" w14:paraId="655E5895" w14:textId="77777777" w:rsidTr="006A2990">
        <w:trPr>
          <w:trHeight w:val="346"/>
        </w:trPr>
        <w:tc>
          <w:tcPr>
            <w:tcW w:w="930" w:type="dxa"/>
            <w:noWrap/>
            <w:vAlign w:val="bottom"/>
            <w:hideMark/>
          </w:tcPr>
          <w:p w14:paraId="4DB0515C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bookmarkStart w:id="0" w:name="_Hlk215491912"/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93" w:type="dxa"/>
            <w:noWrap/>
            <w:vAlign w:val="bottom"/>
            <w:hideMark/>
          </w:tcPr>
          <w:p w14:paraId="002E17E8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479" w:type="dxa"/>
            <w:noWrap/>
            <w:vAlign w:val="bottom"/>
            <w:hideMark/>
          </w:tcPr>
          <w:p w14:paraId="0357DED3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3549" w:type="dxa"/>
            <w:noWrap/>
            <w:vAlign w:val="center"/>
            <w:hideMark/>
          </w:tcPr>
          <w:p w14:paraId="5D0BF954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2202" w:type="dxa"/>
          </w:tcPr>
          <w:p w14:paraId="2F68E7F7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E1B59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2126" w:type="dxa"/>
          </w:tcPr>
          <w:p w14:paraId="6697B742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E1B59">
              <w:rPr>
                <w:rFonts w:ascii="Tahoma" w:hAnsi="Tahoma" w:cs="Tahoma"/>
                <w:b/>
                <w:bCs/>
                <w:sz w:val="22"/>
                <w:szCs w:val="22"/>
              </w:rPr>
              <w:t>VALOR TOTAL</w:t>
            </w:r>
          </w:p>
        </w:tc>
      </w:tr>
      <w:tr w:rsidR="008D41B1" w:rsidRPr="0009038A" w14:paraId="784A9476" w14:textId="77777777" w:rsidTr="006A2990">
        <w:trPr>
          <w:trHeight w:val="155"/>
        </w:trPr>
        <w:tc>
          <w:tcPr>
            <w:tcW w:w="930" w:type="dxa"/>
            <w:noWrap/>
            <w:vAlign w:val="bottom"/>
          </w:tcPr>
          <w:p w14:paraId="7CAE7A86" w14:textId="77777777" w:rsidR="008D41B1" w:rsidRDefault="008D41B1" w:rsidP="008D41B1">
            <w:pPr>
              <w:tabs>
                <w:tab w:val="left" w:pos="-72"/>
                <w:tab w:val="center" w:pos="355"/>
              </w:tabs>
              <w:spacing w:after="840"/>
              <w:ind w:left="-72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7F33808" w14:textId="77777777" w:rsidR="008D41B1" w:rsidRDefault="008D41B1" w:rsidP="008D41B1">
            <w:pPr>
              <w:tabs>
                <w:tab w:val="left" w:pos="-72"/>
                <w:tab w:val="center" w:pos="355"/>
              </w:tabs>
              <w:spacing w:after="840"/>
              <w:ind w:left="-72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F7944C3" w14:textId="4C9F57AC" w:rsidR="008D41B1" w:rsidRPr="0009038A" w:rsidRDefault="008D41B1" w:rsidP="008D41B1">
            <w:pPr>
              <w:tabs>
                <w:tab w:val="left" w:pos="-72"/>
                <w:tab w:val="center" w:pos="355"/>
              </w:tabs>
              <w:spacing w:after="840"/>
              <w:ind w:left="-72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993" w:type="dxa"/>
            <w:noWrap/>
            <w:vAlign w:val="bottom"/>
          </w:tcPr>
          <w:p w14:paraId="1A4FD79E" w14:textId="77777777" w:rsidR="008D41B1" w:rsidRPr="0009038A" w:rsidRDefault="008D41B1" w:rsidP="008D41B1">
            <w:pPr>
              <w:tabs>
                <w:tab w:val="left" w:pos="0"/>
              </w:tabs>
              <w:spacing w:after="840"/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UND</w:t>
            </w:r>
          </w:p>
        </w:tc>
        <w:tc>
          <w:tcPr>
            <w:tcW w:w="1479" w:type="dxa"/>
            <w:noWrap/>
            <w:vAlign w:val="center"/>
          </w:tcPr>
          <w:p w14:paraId="040F75BC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3549" w:type="dxa"/>
            <w:noWrap/>
            <w:vAlign w:val="center"/>
          </w:tcPr>
          <w:p w14:paraId="60245CA6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0026C">
              <w:rPr>
                <w:rFonts w:ascii="Tahoma" w:hAnsi="Tahoma" w:cs="Tahoma"/>
                <w:sz w:val="22"/>
                <w:szCs w:val="22"/>
              </w:rPr>
              <w:t>Fornecimento dos equipamentos, componentes e materiais necessários à implantação do sistema de ar comprimido medicinal na ESF Agrovilas, incluindo o rol exemplificativo em anexo, indispensáveis ao funcionamento dos pontos de inalação.</w:t>
            </w:r>
          </w:p>
        </w:tc>
        <w:tc>
          <w:tcPr>
            <w:tcW w:w="2202" w:type="dxa"/>
          </w:tcPr>
          <w:p w14:paraId="6E0344B6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E6FF65A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D41B1" w:rsidRPr="0009038A" w14:paraId="14774EC7" w14:textId="77777777" w:rsidTr="006A2990">
        <w:trPr>
          <w:trHeight w:val="155"/>
        </w:trPr>
        <w:tc>
          <w:tcPr>
            <w:tcW w:w="930" w:type="dxa"/>
            <w:noWrap/>
            <w:vAlign w:val="bottom"/>
          </w:tcPr>
          <w:p w14:paraId="602E74CB" w14:textId="77777777" w:rsidR="008D41B1" w:rsidRPr="0009038A" w:rsidRDefault="008D41B1" w:rsidP="008D41B1">
            <w:pPr>
              <w:tabs>
                <w:tab w:val="left" w:pos="-72"/>
                <w:tab w:val="center" w:pos="355"/>
              </w:tabs>
              <w:spacing w:after="840"/>
              <w:ind w:left="-72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993" w:type="dxa"/>
            <w:noWrap/>
            <w:vAlign w:val="bottom"/>
          </w:tcPr>
          <w:p w14:paraId="71436862" w14:textId="77777777" w:rsidR="008D41B1" w:rsidRPr="0009038A" w:rsidRDefault="008D41B1" w:rsidP="008D41B1">
            <w:pPr>
              <w:tabs>
                <w:tab w:val="left" w:pos="0"/>
              </w:tabs>
              <w:spacing w:after="840"/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SERV</w:t>
            </w:r>
          </w:p>
        </w:tc>
        <w:tc>
          <w:tcPr>
            <w:tcW w:w="1479" w:type="dxa"/>
            <w:noWrap/>
            <w:vAlign w:val="center"/>
          </w:tcPr>
          <w:p w14:paraId="4208733C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3549" w:type="dxa"/>
            <w:noWrap/>
            <w:vAlign w:val="center"/>
          </w:tcPr>
          <w:p w14:paraId="5939938C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0026C">
              <w:rPr>
                <w:rFonts w:ascii="Tahoma" w:hAnsi="Tahoma" w:cs="Tahoma"/>
                <w:sz w:val="22"/>
                <w:szCs w:val="22"/>
              </w:rPr>
              <w:t>Mão de obra especializada para instalação do sistema de ar comprimido medicinal na ESF Agrovilas, incluindo montagem, testes de estanqueidade com laudo e emissão da ART – Anotação de Responsabilidade Técnica.</w:t>
            </w:r>
          </w:p>
        </w:tc>
        <w:tc>
          <w:tcPr>
            <w:tcW w:w="2202" w:type="dxa"/>
          </w:tcPr>
          <w:p w14:paraId="10DE3808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8183A09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D41B1" w:rsidRPr="0009038A" w14:paraId="32F57FBB" w14:textId="77777777" w:rsidTr="006A2990">
        <w:trPr>
          <w:trHeight w:val="155"/>
        </w:trPr>
        <w:tc>
          <w:tcPr>
            <w:tcW w:w="930" w:type="dxa"/>
            <w:noWrap/>
            <w:vAlign w:val="bottom"/>
          </w:tcPr>
          <w:p w14:paraId="4015E429" w14:textId="77777777" w:rsidR="008D41B1" w:rsidRPr="0009038A" w:rsidRDefault="008D41B1" w:rsidP="008D41B1">
            <w:pPr>
              <w:tabs>
                <w:tab w:val="left" w:pos="-72"/>
                <w:tab w:val="center" w:pos="355"/>
              </w:tabs>
              <w:spacing w:after="840"/>
              <w:ind w:left="-72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03</w:t>
            </w:r>
          </w:p>
        </w:tc>
        <w:tc>
          <w:tcPr>
            <w:tcW w:w="993" w:type="dxa"/>
            <w:noWrap/>
            <w:vAlign w:val="bottom"/>
          </w:tcPr>
          <w:p w14:paraId="22DED7C1" w14:textId="77777777" w:rsidR="008D41B1" w:rsidRPr="0009038A" w:rsidRDefault="008D41B1" w:rsidP="008D41B1">
            <w:pPr>
              <w:tabs>
                <w:tab w:val="left" w:pos="0"/>
              </w:tabs>
              <w:spacing w:after="840"/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UND</w:t>
            </w:r>
          </w:p>
        </w:tc>
        <w:tc>
          <w:tcPr>
            <w:tcW w:w="1479" w:type="dxa"/>
            <w:noWrap/>
            <w:vAlign w:val="center"/>
          </w:tcPr>
          <w:p w14:paraId="5A07DF4D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3549" w:type="dxa"/>
            <w:noWrap/>
            <w:vAlign w:val="center"/>
          </w:tcPr>
          <w:p w14:paraId="7B0E8528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0026C">
              <w:rPr>
                <w:rFonts w:ascii="Tahoma" w:hAnsi="Tahoma" w:cs="Tahoma"/>
                <w:sz w:val="22"/>
                <w:szCs w:val="22"/>
              </w:rPr>
              <w:t>Fornecimento dos equipamentos e materiais necessários à implantação do sistema de ar comprimido medicinal na ESF Francisco Vidal da Veiga, incluindo o rol exemplificativo em anexo, indispensáveis ao funcionamento dos pontos de inalação.</w:t>
            </w:r>
          </w:p>
        </w:tc>
        <w:tc>
          <w:tcPr>
            <w:tcW w:w="2202" w:type="dxa"/>
          </w:tcPr>
          <w:p w14:paraId="771736DB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0A05BFB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D41B1" w:rsidRPr="0009038A" w14:paraId="244B485C" w14:textId="77777777" w:rsidTr="006A2990">
        <w:trPr>
          <w:trHeight w:val="155"/>
        </w:trPr>
        <w:tc>
          <w:tcPr>
            <w:tcW w:w="930" w:type="dxa"/>
            <w:noWrap/>
            <w:vAlign w:val="bottom"/>
          </w:tcPr>
          <w:p w14:paraId="0F31F0B8" w14:textId="77777777" w:rsidR="008D41B1" w:rsidRPr="0009038A" w:rsidRDefault="008D41B1" w:rsidP="008D41B1">
            <w:pPr>
              <w:tabs>
                <w:tab w:val="left" w:pos="-72"/>
                <w:tab w:val="center" w:pos="355"/>
              </w:tabs>
              <w:spacing w:after="840"/>
              <w:ind w:left="-72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04</w:t>
            </w:r>
          </w:p>
        </w:tc>
        <w:tc>
          <w:tcPr>
            <w:tcW w:w="993" w:type="dxa"/>
            <w:noWrap/>
            <w:vAlign w:val="bottom"/>
          </w:tcPr>
          <w:p w14:paraId="09EC76C6" w14:textId="77777777" w:rsidR="008D41B1" w:rsidRPr="0009038A" w:rsidRDefault="008D41B1" w:rsidP="008D41B1">
            <w:pPr>
              <w:tabs>
                <w:tab w:val="left" w:pos="0"/>
              </w:tabs>
              <w:spacing w:after="840"/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SERV</w:t>
            </w:r>
          </w:p>
        </w:tc>
        <w:tc>
          <w:tcPr>
            <w:tcW w:w="1479" w:type="dxa"/>
            <w:noWrap/>
            <w:vAlign w:val="center"/>
          </w:tcPr>
          <w:p w14:paraId="4F9538AF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3549" w:type="dxa"/>
            <w:noWrap/>
            <w:vAlign w:val="center"/>
          </w:tcPr>
          <w:p w14:paraId="2AAC789A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0026C">
              <w:rPr>
                <w:rFonts w:ascii="Tahoma" w:hAnsi="Tahoma" w:cs="Tahoma"/>
                <w:sz w:val="22"/>
                <w:szCs w:val="22"/>
              </w:rPr>
              <w:t>Mão de obra especializada para instalação do sistema de ar comprimido medicinal na ESF Francisco Vidal da Veiga, incluindo montagem, testes de estanqueidade com laudo e emissão da ART – Anotação de Responsabilidade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0026C">
              <w:rPr>
                <w:rFonts w:ascii="Tahoma" w:hAnsi="Tahoma" w:cs="Tahoma"/>
                <w:sz w:val="22"/>
                <w:szCs w:val="22"/>
              </w:rPr>
              <w:t>Técnica.</w:t>
            </w:r>
          </w:p>
        </w:tc>
        <w:tc>
          <w:tcPr>
            <w:tcW w:w="2202" w:type="dxa"/>
          </w:tcPr>
          <w:p w14:paraId="359B7C6B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900F1DC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D41B1" w:rsidRPr="0009038A" w14:paraId="14CFD723" w14:textId="77777777" w:rsidTr="006A2990">
        <w:trPr>
          <w:trHeight w:val="155"/>
        </w:trPr>
        <w:tc>
          <w:tcPr>
            <w:tcW w:w="930" w:type="dxa"/>
            <w:noWrap/>
            <w:vAlign w:val="bottom"/>
          </w:tcPr>
          <w:p w14:paraId="7723B72D" w14:textId="77777777" w:rsidR="008D41B1" w:rsidRPr="0009038A" w:rsidRDefault="008D41B1" w:rsidP="008D41B1">
            <w:pPr>
              <w:tabs>
                <w:tab w:val="left" w:pos="-72"/>
                <w:tab w:val="center" w:pos="355"/>
              </w:tabs>
              <w:spacing w:after="840"/>
              <w:ind w:left="-72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05</w:t>
            </w:r>
          </w:p>
        </w:tc>
        <w:tc>
          <w:tcPr>
            <w:tcW w:w="993" w:type="dxa"/>
            <w:noWrap/>
            <w:vAlign w:val="bottom"/>
          </w:tcPr>
          <w:p w14:paraId="30373DAC" w14:textId="77777777" w:rsidR="008D41B1" w:rsidRPr="0009038A" w:rsidRDefault="008D41B1" w:rsidP="008D41B1">
            <w:pPr>
              <w:tabs>
                <w:tab w:val="left" w:pos="0"/>
              </w:tabs>
              <w:spacing w:after="840"/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UND</w:t>
            </w:r>
          </w:p>
        </w:tc>
        <w:tc>
          <w:tcPr>
            <w:tcW w:w="1479" w:type="dxa"/>
            <w:noWrap/>
            <w:vAlign w:val="center"/>
          </w:tcPr>
          <w:p w14:paraId="5245C0EE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3549" w:type="dxa"/>
            <w:noWrap/>
            <w:vAlign w:val="center"/>
          </w:tcPr>
          <w:p w14:paraId="5907554F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0026C">
              <w:rPr>
                <w:rFonts w:ascii="Tahoma" w:hAnsi="Tahoma" w:cs="Tahoma"/>
                <w:sz w:val="22"/>
                <w:szCs w:val="22"/>
              </w:rPr>
              <w:t>Fornecimento dos equipamentos e materiais necessários à implantação do sistema de ar comprimido medicinal no Posto de Saúde Bairro Tomé, incluindo o rol exemplificativo em anexo, indispensáveis ao funcionamento dos pontos de inalação.</w:t>
            </w:r>
          </w:p>
        </w:tc>
        <w:tc>
          <w:tcPr>
            <w:tcW w:w="2202" w:type="dxa"/>
          </w:tcPr>
          <w:p w14:paraId="0960924B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8D8EB83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D41B1" w:rsidRPr="0009038A" w14:paraId="21B9118E" w14:textId="77777777" w:rsidTr="006A2990">
        <w:trPr>
          <w:trHeight w:val="155"/>
        </w:trPr>
        <w:tc>
          <w:tcPr>
            <w:tcW w:w="930" w:type="dxa"/>
            <w:noWrap/>
            <w:vAlign w:val="bottom"/>
          </w:tcPr>
          <w:p w14:paraId="047D0554" w14:textId="77777777" w:rsidR="008D41B1" w:rsidRPr="0009038A" w:rsidRDefault="008D41B1" w:rsidP="008D41B1">
            <w:pPr>
              <w:tabs>
                <w:tab w:val="left" w:pos="-72"/>
                <w:tab w:val="center" w:pos="355"/>
              </w:tabs>
              <w:spacing w:after="840"/>
              <w:ind w:left="-72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06</w:t>
            </w:r>
          </w:p>
        </w:tc>
        <w:tc>
          <w:tcPr>
            <w:tcW w:w="993" w:type="dxa"/>
            <w:noWrap/>
            <w:vAlign w:val="bottom"/>
          </w:tcPr>
          <w:p w14:paraId="4B42100D" w14:textId="77777777" w:rsidR="008D41B1" w:rsidRPr="0009038A" w:rsidRDefault="008D41B1" w:rsidP="008D41B1">
            <w:pPr>
              <w:tabs>
                <w:tab w:val="left" w:pos="0"/>
              </w:tabs>
              <w:spacing w:after="840"/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SERV</w:t>
            </w:r>
          </w:p>
        </w:tc>
        <w:tc>
          <w:tcPr>
            <w:tcW w:w="1479" w:type="dxa"/>
            <w:noWrap/>
            <w:vAlign w:val="center"/>
          </w:tcPr>
          <w:p w14:paraId="406EA6D4" w14:textId="77777777" w:rsidR="008D41B1" w:rsidRPr="0009038A" w:rsidRDefault="008D41B1" w:rsidP="006A2990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3549" w:type="dxa"/>
            <w:noWrap/>
            <w:vAlign w:val="center"/>
          </w:tcPr>
          <w:p w14:paraId="7002E044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0026C">
              <w:rPr>
                <w:rFonts w:ascii="Tahoma" w:hAnsi="Tahoma" w:cs="Tahoma"/>
                <w:sz w:val="22"/>
                <w:szCs w:val="22"/>
              </w:rPr>
              <w:t>Mão de obra especializada para instalação do sistema de ar comprimido medicinal no Posto de Saúde Bairro Tomé, incluindo montagem, testes de estanqueidade com laudo e emissão da ART – Anotação de Responsabilidade Técnica.</w:t>
            </w:r>
          </w:p>
        </w:tc>
        <w:tc>
          <w:tcPr>
            <w:tcW w:w="2202" w:type="dxa"/>
          </w:tcPr>
          <w:p w14:paraId="396274F5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12DB658" w14:textId="77777777" w:rsidR="008D41B1" w:rsidRPr="0009038A" w:rsidRDefault="008D41B1" w:rsidP="006A2990">
            <w:pPr>
              <w:tabs>
                <w:tab w:val="left" w:pos="0"/>
              </w:tabs>
              <w:ind w:left="83" w:right="62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bookmarkEnd w:id="0"/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B06F5" w14:textId="77777777" w:rsidR="00847FEC" w:rsidRDefault="00847FEC" w:rsidP="00EC1BAD">
      <w:r>
        <w:separator/>
      </w:r>
    </w:p>
  </w:endnote>
  <w:endnote w:type="continuationSeparator" w:id="0">
    <w:p w14:paraId="5797A918" w14:textId="77777777" w:rsidR="00847FEC" w:rsidRDefault="00847FEC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B3110" w14:textId="77777777" w:rsidR="00847FEC" w:rsidRDefault="00847FEC" w:rsidP="00EC1BAD">
      <w:r>
        <w:separator/>
      </w:r>
    </w:p>
  </w:footnote>
  <w:footnote w:type="continuationSeparator" w:id="0">
    <w:p w14:paraId="10DBFE8B" w14:textId="77777777" w:rsidR="00847FEC" w:rsidRDefault="00847FEC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0CC8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47FEC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1B1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408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Edward Veloso</cp:lastModifiedBy>
  <cp:revision>12</cp:revision>
  <cp:lastPrinted>2024-01-24T17:47:00Z</cp:lastPrinted>
  <dcterms:created xsi:type="dcterms:W3CDTF">2024-01-25T11:16:00Z</dcterms:created>
  <dcterms:modified xsi:type="dcterms:W3CDTF">2025-12-01T17:35:00Z</dcterms:modified>
</cp:coreProperties>
</file>