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A772D08" w14:textId="612D2DE8" w:rsidR="0024028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E4591" w:rsidRPr="000E459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0E4591" w:rsidRPr="000E459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0E4591" w:rsidRPr="000E4591">
        <w:rPr>
          <w:rFonts w:ascii="Arial" w:hAnsi="Arial" w:cs="Arial"/>
          <w:color w:val="000000" w:themeColor="text1"/>
          <w:sz w:val="20"/>
          <w:szCs w:val="20"/>
        </w:rPr>
        <w:t xml:space="preserve"> DEBITOS DE MULTAS DOS VEICULOS DA SECRETARIA MUNICIPAL DE SAUDE, GM/AMBULANCIA PLACA BZK-8E55, FIAT/AMBULANCIA PLACA GGO-9H83, EM ATENDIMENTO A PREFEITURA MUNICIPAL, (PROCESSO ADM 2742/1/2025).</w:t>
      </w:r>
    </w:p>
    <w:p w14:paraId="115D4AC7" w14:textId="79078CE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B9A19D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E4591">
        <w:rPr>
          <w:rFonts w:ascii="Arial" w:hAnsi="Arial" w:cs="Arial"/>
          <w:color w:val="000000" w:themeColor="text1"/>
          <w:sz w:val="20"/>
          <w:szCs w:val="20"/>
        </w:rPr>
        <w:t>09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04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72728F3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0E4591">
        <w:rPr>
          <w:rFonts w:ascii="Arial" w:hAnsi="Arial" w:cs="Arial"/>
          <w:color w:val="000000"/>
          <w:sz w:val="20"/>
          <w:szCs w:val="20"/>
        </w:rPr>
        <w:t>09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331C13">
        <w:rPr>
          <w:rFonts w:ascii="Arial" w:hAnsi="Arial" w:cs="Arial"/>
          <w:color w:val="000000"/>
          <w:sz w:val="20"/>
          <w:szCs w:val="20"/>
        </w:rPr>
        <w:t>Abril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27EA4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B6B16"/>
    <w:rsid w:val="003E0768"/>
    <w:rsid w:val="003E1C52"/>
    <w:rsid w:val="003E22F5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D73BC"/>
    <w:rsid w:val="00DD7CE4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482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498</cp:revision>
  <dcterms:created xsi:type="dcterms:W3CDTF">2024-02-05T12:39:00Z</dcterms:created>
  <dcterms:modified xsi:type="dcterms:W3CDTF">2025-04-15T19:15:00Z</dcterms:modified>
</cp:coreProperties>
</file>