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AE43388" w14:textId="77777777" w:rsidR="00B844E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844E3" w:rsidRPr="00B844E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844E3" w:rsidRPr="00B844E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844E3" w:rsidRPr="00B844E3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PARA PRESTAÇÃO DE SERVIÇOS TECNICOS DE LOCAÇÃO DE SISTEMAS COMPUTACIONAIS PARA GESTÃO DE TRANSITO, SOFTWARE DE PROCESSAMENTO, CONTROLE E ARRECADAÇÃO DE MULTAS DE TRANSITO, EM ATENDIMENTO A PREFEITURA MUNICIPAL, (PROCESSO ADMINISTRATIVO Nº 156/1/2025)</w:t>
      </w:r>
    </w:p>
    <w:p w14:paraId="115D4AC7" w14:textId="0F99A2E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BC1F3C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A1628">
        <w:rPr>
          <w:rFonts w:ascii="Arial" w:hAnsi="Arial" w:cs="Arial"/>
          <w:color w:val="000000" w:themeColor="text1"/>
          <w:sz w:val="20"/>
          <w:szCs w:val="20"/>
        </w:rPr>
        <w:t>23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42F9FCA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A1628">
        <w:rPr>
          <w:rFonts w:ascii="Arial" w:hAnsi="Arial" w:cs="Arial"/>
          <w:color w:val="000000"/>
          <w:sz w:val="20"/>
          <w:szCs w:val="20"/>
        </w:rPr>
        <w:t>23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A5F6E"/>
    <w:rsid w:val="002B7BFA"/>
    <w:rsid w:val="002C1810"/>
    <w:rsid w:val="002D2EC7"/>
    <w:rsid w:val="002D382A"/>
    <w:rsid w:val="002F26AB"/>
    <w:rsid w:val="00310790"/>
    <w:rsid w:val="003248A9"/>
    <w:rsid w:val="00330D74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16C90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133E9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1628"/>
    <w:rsid w:val="007A73D1"/>
    <w:rsid w:val="007B3FA1"/>
    <w:rsid w:val="007B421A"/>
    <w:rsid w:val="007B4266"/>
    <w:rsid w:val="007B5A19"/>
    <w:rsid w:val="007C07D0"/>
    <w:rsid w:val="007D0A97"/>
    <w:rsid w:val="007D3F77"/>
    <w:rsid w:val="007F41B2"/>
    <w:rsid w:val="00812BF7"/>
    <w:rsid w:val="008169CC"/>
    <w:rsid w:val="00817C6D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EF4A79"/>
    <w:rsid w:val="00F01F92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497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364</cp:revision>
  <dcterms:created xsi:type="dcterms:W3CDTF">2024-02-05T12:39:00Z</dcterms:created>
  <dcterms:modified xsi:type="dcterms:W3CDTF">2025-01-28T19:53:00Z</dcterms:modified>
</cp:coreProperties>
</file>