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07EDA" w14:textId="1C2F1CF6" w:rsidR="00AD31DF" w:rsidRPr="00E23CD2" w:rsidRDefault="00AD31DF" w:rsidP="00C124D1">
      <w:pPr>
        <w:pStyle w:val="TableParagraph"/>
        <w:spacing w:line="360" w:lineRule="auto"/>
        <w:rPr>
          <w:rFonts w:ascii="Arial" w:hAnsi="Arial"/>
        </w:rPr>
        <w:sectPr w:rsidR="00AD31DF" w:rsidRPr="00E23CD2" w:rsidSect="00AA63A6">
          <w:headerReference w:type="default" r:id="rId8"/>
          <w:footerReference w:type="default" r:id="rId9"/>
          <w:type w:val="nextColumn"/>
          <w:pgSz w:w="11940" w:h="16860"/>
          <w:pgMar w:top="1701" w:right="1134" w:bottom="1134" w:left="1701" w:header="282" w:footer="0" w:gutter="0"/>
          <w:cols w:space="720"/>
          <w:docGrid w:linePitch="299"/>
        </w:sectPr>
      </w:pPr>
    </w:p>
    <w:p w14:paraId="1CD379D1" w14:textId="511CD814" w:rsidR="00BF4D06" w:rsidRPr="00E23CD2" w:rsidRDefault="00C124D1" w:rsidP="00C124D1">
      <w:pPr>
        <w:pStyle w:val="TableParagraph"/>
        <w:spacing w:line="360" w:lineRule="auto"/>
        <w:rPr>
          <w:rFonts w:ascii="Arial" w:hAnsi="Arial"/>
          <w:b/>
        </w:rPr>
      </w:pPr>
      <w:bookmarkStart w:id="0" w:name="_GoBack"/>
      <w:bookmarkEnd w:id="0"/>
      <w:r>
        <w:rPr>
          <w:rFonts w:ascii="Arial" w:hAnsi="Arial"/>
          <w:b/>
        </w:rPr>
        <w:lastRenderedPageBreak/>
        <w:t xml:space="preserve">                                                          </w:t>
      </w:r>
      <w:r w:rsidR="00BF4D06" w:rsidRPr="00E23CD2">
        <w:rPr>
          <w:rFonts w:ascii="Arial" w:hAnsi="Arial"/>
          <w:b/>
        </w:rPr>
        <w:t>EDITAL</w:t>
      </w:r>
      <w:r w:rsidR="00BF4D06" w:rsidRPr="00E23CD2">
        <w:rPr>
          <w:rFonts w:ascii="Arial" w:hAnsi="Arial"/>
          <w:b/>
          <w:spacing w:val="-1"/>
        </w:rPr>
        <w:t xml:space="preserve"> </w:t>
      </w:r>
      <w:r w:rsidR="00BF4D06" w:rsidRPr="00E23CD2">
        <w:rPr>
          <w:rFonts w:ascii="Arial" w:hAnsi="Arial"/>
          <w:b/>
        </w:rPr>
        <w:t>Nº</w:t>
      </w:r>
      <w:r>
        <w:rPr>
          <w:rFonts w:ascii="Arial" w:hAnsi="Arial"/>
          <w:b/>
          <w:spacing w:val="-1"/>
        </w:rPr>
        <w:t>05</w:t>
      </w:r>
      <w:r w:rsidR="00BF4D06" w:rsidRPr="00E23CD2">
        <w:rPr>
          <w:rFonts w:ascii="Arial" w:hAnsi="Arial"/>
          <w:b/>
        </w:rPr>
        <w:t>/2025</w:t>
      </w:r>
    </w:p>
    <w:p w14:paraId="77F51A2B" w14:textId="04B606B4" w:rsidR="00BF4D06" w:rsidRPr="00E23CD2" w:rsidRDefault="00BF4D06" w:rsidP="00B72511">
      <w:pPr>
        <w:pStyle w:val="TableParagraph"/>
        <w:spacing w:line="360" w:lineRule="auto"/>
        <w:jc w:val="center"/>
        <w:rPr>
          <w:rFonts w:ascii="Arial" w:hAnsi="Arial"/>
          <w:b/>
          <w:spacing w:val="1"/>
        </w:rPr>
      </w:pPr>
      <w:r w:rsidRPr="00E23CD2">
        <w:rPr>
          <w:rFonts w:ascii="Arial" w:hAnsi="Arial"/>
          <w:b/>
        </w:rPr>
        <w:t>PROCESSO ADMINISTRATIVO N°:P</w:t>
      </w:r>
      <w:r w:rsidR="00C124D1">
        <w:rPr>
          <w:rFonts w:ascii="Arial" w:hAnsi="Arial"/>
          <w:b/>
        </w:rPr>
        <w:t>176</w:t>
      </w:r>
      <w:r w:rsidRPr="00E23CD2">
        <w:rPr>
          <w:rFonts w:ascii="Arial" w:hAnsi="Arial"/>
          <w:b/>
        </w:rPr>
        <w:t>/2025</w:t>
      </w:r>
    </w:p>
    <w:p w14:paraId="10F9DC42" w14:textId="303E41E4" w:rsidR="00BF4D06" w:rsidRPr="00E23CD2" w:rsidRDefault="00BF4D06" w:rsidP="00B72511">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sidR="004030CB">
        <w:rPr>
          <w:rFonts w:ascii="Arial" w:hAnsi="Arial"/>
          <w:b/>
          <w:spacing w:val="1"/>
        </w:rPr>
        <w:t xml:space="preserve"> </w:t>
      </w:r>
      <w:r w:rsidRPr="00E23CD2">
        <w:rPr>
          <w:rFonts w:ascii="Arial" w:hAnsi="Arial"/>
          <w:b/>
        </w:rPr>
        <w:t>N°</w:t>
      </w:r>
      <w:r w:rsidR="00C124D1">
        <w:rPr>
          <w:rFonts w:ascii="Arial" w:hAnsi="Arial"/>
          <w:b/>
          <w:spacing w:val="-3"/>
        </w:rPr>
        <w:t>04</w:t>
      </w:r>
      <w:r w:rsidRPr="00E23CD2">
        <w:rPr>
          <w:rFonts w:ascii="Arial" w:hAnsi="Arial"/>
          <w:b/>
        </w:rPr>
        <w:t>/2025</w:t>
      </w:r>
    </w:p>
    <w:p w14:paraId="2FEC0383" w14:textId="77777777" w:rsidR="00AD31DF" w:rsidRPr="00E23CD2" w:rsidRDefault="00AD31DF" w:rsidP="00B72511">
      <w:pPr>
        <w:pStyle w:val="TableParagraph"/>
        <w:spacing w:line="360" w:lineRule="auto"/>
        <w:jc w:val="both"/>
        <w:rPr>
          <w:rFonts w:ascii="Arial" w:hAnsi="Arial"/>
          <w:b/>
        </w:rPr>
      </w:pPr>
    </w:p>
    <w:p w14:paraId="50C02020" w14:textId="77777777" w:rsidR="003E6D7F" w:rsidRPr="00E23CD2" w:rsidRDefault="003E6D7F" w:rsidP="00B72511">
      <w:pPr>
        <w:pStyle w:val="TableParagraph"/>
        <w:spacing w:line="360" w:lineRule="auto"/>
        <w:jc w:val="both"/>
        <w:rPr>
          <w:rFonts w:ascii="Arial" w:hAnsi="Arial"/>
          <w:b/>
        </w:rPr>
      </w:pPr>
    </w:p>
    <w:p w14:paraId="294DC9F8" w14:textId="7EC1953C" w:rsidR="003E6D7F" w:rsidRPr="00E23CD2" w:rsidRDefault="003E6D7F" w:rsidP="00B72511">
      <w:pPr>
        <w:pStyle w:val="TableParagraph"/>
        <w:spacing w:line="360" w:lineRule="auto"/>
        <w:jc w:val="center"/>
        <w:rPr>
          <w:rFonts w:ascii="Arial" w:hAnsi="Arial"/>
          <w:b/>
        </w:rPr>
      </w:pPr>
      <w:r w:rsidRPr="00E23CD2">
        <w:rPr>
          <w:rFonts w:ascii="Arial" w:hAnsi="Arial"/>
          <w:b/>
        </w:rPr>
        <w:t>ANEXO I</w:t>
      </w:r>
    </w:p>
    <w:p w14:paraId="2BBC3094" w14:textId="77777777" w:rsidR="00AD31DF" w:rsidRDefault="00F829CE" w:rsidP="00B72511">
      <w:pPr>
        <w:pStyle w:val="TableParagraph"/>
        <w:spacing w:line="360" w:lineRule="auto"/>
        <w:jc w:val="center"/>
        <w:rPr>
          <w:rFonts w:ascii="Arial" w:hAnsi="Arial"/>
          <w:b/>
          <w:spacing w:val="-57"/>
        </w:rPr>
      </w:pPr>
      <w:r w:rsidRPr="00E23CD2">
        <w:rPr>
          <w:rFonts w:ascii="Arial" w:hAnsi="Arial"/>
          <w:b/>
          <w:spacing w:val="-2"/>
        </w:rPr>
        <w:t>TERMO</w:t>
      </w:r>
      <w:r w:rsidRPr="00E23CD2">
        <w:rPr>
          <w:rFonts w:ascii="Arial" w:hAnsi="Arial"/>
          <w:b/>
          <w:spacing w:val="-13"/>
        </w:rPr>
        <w:t xml:space="preserve"> </w:t>
      </w:r>
      <w:r w:rsidRPr="00E23CD2">
        <w:rPr>
          <w:rFonts w:ascii="Arial" w:hAnsi="Arial"/>
          <w:b/>
          <w:spacing w:val="-1"/>
        </w:rPr>
        <w:t>DE</w:t>
      </w:r>
      <w:r w:rsidRPr="00E23CD2">
        <w:rPr>
          <w:rFonts w:ascii="Arial" w:hAnsi="Arial"/>
          <w:b/>
          <w:spacing w:val="-13"/>
        </w:rPr>
        <w:t xml:space="preserve"> </w:t>
      </w:r>
      <w:r w:rsidRPr="00E23CD2">
        <w:rPr>
          <w:rFonts w:ascii="Arial" w:hAnsi="Arial"/>
          <w:b/>
          <w:spacing w:val="-1"/>
        </w:rPr>
        <w:t>REFERÊNCIA</w:t>
      </w:r>
      <w:r w:rsidR="00133E83" w:rsidRPr="00E23CD2">
        <w:rPr>
          <w:rFonts w:ascii="Arial" w:hAnsi="Arial"/>
          <w:b/>
          <w:spacing w:val="-1"/>
        </w:rPr>
        <w:t xml:space="preserve">  </w:t>
      </w:r>
      <w:r w:rsidRPr="00E23CD2">
        <w:rPr>
          <w:rFonts w:ascii="Arial" w:hAnsi="Arial"/>
          <w:b/>
          <w:spacing w:val="-57"/>
        </w:rPr>
        <w:t xml:space="preserve"> </w:t>
      </w:r>
    </w:p>
    <w:p w14:paraId="5B542847" w14:textId="77777777" w:rsidR="00BF4F87" w:rsidRDefault="00BF4F87" w:rsidP="00B72511">
      <w:pPr>
        <w:pStyle w:val="TableParagraph"/>
        <w:spacing w:line="360" w:lineRule="auto"/>
        <w:jc w:val="center"/>
        <w:rPr>
          <w:rFonts w:ascii="Arial" w:hAnsi="Arial"/>
          <w:b/>
          <w:spacing w:val="-57"/>
        </w:rPr>
      </w:pPr>
    </w:p>
    <w:p w14:paraId="4444DBEB" w14:textId="77777777" w:rsidR="000D12AF" w:rsidRPr="00443F08" w:rsidRDefault="000D12AF" w:rsidP="00443F08">
      <w:pPr>
        <w:pStyle w:val="PargrafodaLista"/>
        <w:widowControl/>
        <w:numPr>
          <w:ilvl w:val="0"/>
          <w:numId w:val="26"/>
        </w:numPr>
        <w:autoSpaceDE/>
        <w:autoSpaceDN/>
        <w:spacing w:after="160" w:line="360" w:lineRule="auto"/>
        <w:contextualSpacing/>
        <w:rPr>
          <w:rFonts w:ascii="Arial" w:hAnsi="Arial" w:cs="Arial"/>
          <w:b/>
        </w:rPr>
      </w:pPr>
      <w:bookmarkStart w:id="1" w:name="_Hlk190934489"/>
      <w:r w:rsidRPr="00443F08">
        <w:rPr>
          <w:rFonts w:ascii="Arial" w:hAnsi="Arial" w:cs="Arial"/>
          <w:b/>
        </w:rPr>
        <w:t>OBJETO.</w:t>
      </w:r>
    </w:p>
    <w:p w14:paraId="20B58D1B" w14:textId="626C235C" w:rsidR="000D12AF" w:rsidRPr="00120CE0" w:rsidRDefault="000D12AF" w:rsidP="00120CE0">
      <w:pPr>
        <w:pStyle w:val="PargrafodaLista"/>
        <w:widowControl/>
        <w:numPr>
          <w:ilvl w:val="1"/>
          <w:numId w:val="26"/>
        </w:numPr>
        <w:autoSpaceDE/>
        <w:autoSpaceDN/>
        <w:spacing w:after="160" w:line="360" w:lineRule="auto"/>
        <w:contextualSpacing/>
        <w:rPr>
          <w:rFonts w:ascii="Arial" w:hAnsi="Arial" w:cs="Arial"/>
          <w:bCs/>
        </w:rPr>
      </w:pPr>
      <w:r w:rsidRPr="00443F08">
        <w:rPr>
          <w:rFonts w:ascii="Arial" w:hAnsi="Arial" w:cs="Arial"/>
          <w:bCs/>
        </w:rPr>
        <w:t>O prese</w:t>
      </w:r>
      <w:r w:rsidR="00120CE0">
        <w:rPr>
          <w:rFonts w:ascii="Arial" w:hAnsi="Arial" w:cs="Arial"/>
          <w:bCs/>
        </w:rPr>
        <w:t>nte documento tem por objetivo a</w:t>
      </w:r>
      <w:r w:rsidRPr="00443F08">
        <w:rPr>
          <w:rFonts w:ascii="Arial" w:hAnsi="Arial" w:cs="Arial"/>
          <w:bCs/>
        </w:rPr>
        <w:t xml:space="preserve"> </w:t>
      </w:r>
      <w:r w:rsidR="00120CE0" w:rsidRPr="001E5EB6">
        <w:rPr>
          <w:rFonts w:ascii="Arial" w:hAnsi="Arial"/>
          <w:b/>
          <w:spacing w:val="-10"/>
        </w:rPr>
        <w:t>CONTRATAÇÃO D</w:t>
      </w:r>
      <w:r w:rsidR="00120CE0">
        <w:rPr>
          <w:rFonts w:ascii="Arial" w:hAnsi="Arial"/>
          <w:b/>
          <w:spacing w:val="-10"/>
        </w:rPr>
        <w:t>E EMPRESA</w:t>
      </w:r>
      <w:r w:rsidR="00120CE0" w:rsidRPr="001E5EB6">
        <w:rPr>
          <w:rFonts w:ascii="Arial" w:hAnsi="Arial"/>
          <w:b/>
          <w:spacing w:val="-10"/>
        </w:rPr>
        <w:t xml:space="preserve"> PARA FORNECIMENTO DE LIÇENÇAS DE USO DO SOFTWARE AUTODESK – AEC COLLECTION IC COMMERCIAL NEW SINGLE USER ELD ANNUAL SUBSCRIPTION SE FAZ NECESSÁRIA EM VIRTUDE DA ATRIBUIÇÃO DESTA SECRETARIA EM ELABORAR PROJETOS DE ENGENHARIA PARA AS OBRAS PÚBICAS, DE FORMA QUE SE MOSTRA NECESSÁRIA A AQUISIÇÃO DE SOFTWARES COOM A FINALIDADE DE POSSIBILITAR A REALIZAÇÃO DE TAIS SERVIÇOS</w:t>
      </w:r>
      <w:r w:rsidR="00120CE0">
        <w:rPr>
          <w:rFonts w:ascii="Arial" w:hAnsi="Arial" w:cs="Arial"/>
          <w:b/>
        </w:rPr>
        <w:t xml:space="preserve">, DE FORMA </w:t>
      </w:r>
      <w:r w:rsidRPr="00120CE0">
        <w:rPr>
          <w:rFonts w:ascii="Arial" w:hAnsi="Arial" w:cs="Arial"/>
          <w:b/>
        </w:rPr>
        <w:t xml:space="preserve"> PARCELADA E CONFORME NECESSIDADE DO MUNICÍPIO</w:t>
      </w:r>
      <w:r w:rsidRPr="00120CE0">
        <w:rPr>
          <w:rFonts w:ascii="Arial" w:hAnsi="Arial" w:cs="Arial"/>
          <w:bCs/>
        </w:rPr>
        <w:t xml:space="preserve"> necessários para execução de serviços essenciais de executados pela PREFEITURA MUNICIPAL DA ESTÂNCIA TURÍSTICA DE IBIÚNA conforme termo de referência e demais condições contratuais.</w:t>
      </w:r>
    </w:p>
    <w:p w14:paraId="6FF30A44" w14:textId="77777777" w:rsidR="000D12AF" w:rsidRPr="00443F08" w:rsidRDefault="000D12AF" w:rsidP="00443F08">
      <w:pPr>
        <w:pStyle w:val="PargrafodaLista"/>
        <w:spacing w:line="360" w:lineRule="auto"/>
        <w:ind w:left="1134"/>
        <w:rPr>
          <w:rFonts w:ascii="Arial" w:hAnsi="Arial" w:cs="Arial"/>
          <w:bCs/>
        </w:rPr>
      </w:pPr>
    </w:p>
    <w:p w14:paraId="59DDBB27" w14:textId="77777777" w:rsidR="000D12AF" w:rsidRPr="00443F08" w:rsidRDefault="000D12AF" w:rsidP="00443F08">
      <w:pPr>
        <w:pStyle w:val="PargrafodaLista"/>
        <w:widowControl/>
        <w:numPr>
          <w:ilvl w:val="0"/>
          <w:numId w:val="26"/>
        </w:numPr>
        <w:autoSpaceDE/>
        <w:autoSpaceDN/>
        <w:spacing w:after="160" w:line="360" w:lineRule="auto"/>
        <w:contextualSpacing/>
        <w:rPr>
          <w:rFonts w:ascii="Arial" w:hAnsi="Arial" w:cs="Arial"/>
          <w:bCs/>
        </w:rPr>
      </w:pPr>
      <w:r w:rsidRPr="00443F08">
        <w:rPr>
          <w:rFonts w:ascii="Arial" w:hAnsi="Arial" w:cs="Arial"/>
          <w:bCs/>
        </w:rPr>
        <w:t xml:space="preserve"> </w:t>
      </w:r>
      <w:r w:rsidRPr="00443F08">
        <w:rPr>
          <w:rFonts w:ascii="Arial" w:hAnsi="Arial" w:cs="Arial"/>
          <w:b/>
        </w:rPr>
        <w:t>JUSTIFICATIVA.</w:t>
      </w:r>
    </w:p>
    <w:p w14:paraId="0648B4DE" w14:textId="77777777" w:rsidR="00B6054A" w:rsidRDefault="000D12AF" w:rsidP="00443F08">
      <w:pPr>
        <w:pStyle w:val="PargrafodaLista"/>
        <w:widowControl/>
        <w:numPr>
          <w:ilvl w:val="1"/>
          <w:numId w:val="26"/>
        </w:numPr>
        <w:autoSpaceDE/>
        <w:autoSpaceDN/>
        <w:spacing w:after="160" w:line="360" w:lineRule="auto"/>
        <w:contextualSpacing/>
        <w:rPr>
          <w:rFonts w:ascii="Arial" w:hAnsi="Arial" w:cs="Arial"/>
          <w:bCs/>
        </w:rPr>
      </w:pPr>
      <w:r w:rsidRPr="00443F08">
        <w:rPr>
          <w:rFonts w:ascii="Arial" w:hAnsi="Arial" w:cs="Arial"/>
          <w:bCs/>
        </w:rPr>
        <w:t>A justificativa da utilização do</w:t>
      </w:r>
      <w:r w:rsidR="00120CE0">
        <w:rPr>
          <w:rFonts w:ascii="Arial" w:hAnsi="Arial" w:cs="Arial"/>
          <w:bCs/>
        </w:rPr>
        <w:t xml:space="preserve"> contratação será realizada através pregão eletrônico </w:t>
      </w:r>
      <w:r w:rsidRPr="00443F08">
        <w:rPr>
          <w:rFonts w:ascii="Arial" w:hAnsi="Arial" w:cs="Arial"/>
          <w:bCs/>
        </w:rPr>
        <w:t xml:space="preserve"> </w:t>
      </w:r>
      <w:r w:rsidR="00B6054A">
        <w:rPr>
          <w:rFonts w:ascii="Arial" w:hAnsi="Arial" w:cs="Arial"/>
          <w:bCs/>
        </w:rPr>
        <w:t>deste serviços em vertude da necesidade deste secretaria em elaborar projetos de engenharia para as obras públicas, de forma que se mostra necesária a aquisição de softwares com a finalidade de possibilitar a realização de tais serviços.</w:t>
      </w:r>
    </w:p>
    <w:p w14:paraId="4D2E3527" w14:textId="46250134" w:rsidR="00046192" w:rsidRPr="00046192" w:rsidRDefault="00046192" w:rsidP="00046192">
      <w:pPr>
        <w:pStyle w:val="PargrafodaLista"/>
        <w:widowControl/>
        <w:numPr>
          <w:ilvl w:val="0"/>
          <w:numId w:val="26"/>
        </w:numPr>
        <w:autoSpaceDE/>
        <w:autoSpaceDN/>
        <w:spacing w:after="160" w:line="360" w:lineRule="auto"/>
        <w:contextualSpacing/>
        <w:rPr>
          <w:rFonts w:ascii="Arial" w:hAnsi="Arial" w:cs="Arial"/>
          <w:b/>
          <w:bCs/>
        </w:rPr>
      </w:pPr>
      <w:r w:rsidRPr="00046192">
        <w:rPr>
          <w:rFonts w:ascii="Arial" w:hAnsi="Arial" w:cs="Arial"/>
          <w:b/>
          <w:bCs/>
        </w:rPr>
        <w:t>DESCRIÇÃO DOS SERVIÇOS</w:t>
      </w:r>
    </w:p>
    <w:p w14:paraId="6B7C037C" w14:textId="55DEBEE2" w:rsidR="00046192" w:rsidRDefault="00046192" w:rsidP="00443F08">
      <w:pPr>
        <w:pStyle w:val="PargrafodaLista"/>
        <w:widowControl/>
        <w:numPr>
          <w:ilvl w:val="1"/>
          <w:numId w:val="26"/>
        </w:numPr>
        <w:autoSpaceDE/>
        <w:autoSpaceDN/>
        <w:spacing w:after="160" w:line="360" w:lineRule="auto"/>
        <w:contextualSpacing/>
        <w:rPr>
          <w:rFonts w:ascii="Arial" w:hAnsi="Arial" w:cs="Arial"/>
          <w:bCs/>
        </w:rPr>
      </w:pPr>
      <w:r>
        <w:rPr>
          <w:rFonts w:ascii="Arial" w:hAnsi="Arial" w:cs="Arial"/>
          <w:bCs/>
        </w:rPr>
        <w:t>Se faz necessparia a aquisição de 07 (sete) unidades de licenças, para que cada usuário tenha seu ponto de acesso, buscando possibilitar a utilização sincrona dos softwares, o que trará agilidade e celeridade aos processo de projeto.</w:t>
      </w:r>
    </w:p>
    <w:p w14:paraId="5D4DC9ED" w14:textId="75E062F4" w:rsidR="00046192" w:rsidRPr="00046192" w:rsidRDefault="00046192" w:rsidP="00046192">
      <w:pPr>
        <w:pStyle w:val="PargrafodaLista"/>
        <w:widowControl/>
        <w:numPr>
          <w:ilvl w:val="0"/>
          <w:numId w:val="26"/>
        </w:numPr>
        <w:autoSpaceDE/>
        <w:autoSpaceDN/>
        <w:spacing w:after="160" w:line="360" w:lineRule="auto"/>
        <w:contextualSpacing/>
        <w:rPr>
          <w:rFonts w:ascii="Arial" w:hAnsi="Arial" w:cs="Arial"/>
          <w:b/>
          <w:bCs/>
        </w:rPr>
      </w:pPr>
      <w:r w:rsidRPr="00046192">
        <w:rPr>
          <w:rFonts w:ascii="Arial" w:hAnsi="Arial" w:cs="Arial"/>
          <w:b/>
          <w:bCs/>
        </w:rPr>
        <w:t>DA EXE</w:t>
      </w:r>
      <w:r>
        <w:rPr>
          <w:rFonts w:ascii="Arial" w:hAnsi="Arial" w:cs="Arial"/>
          <w:b/>
          <w:bCs/>
        </w:rPr>
        <w:t>CU</w:t>
      </w:r>
      <w:r w:rsidRPr="00046192">
        <w:rPr>
          <w:rFonts w:ascii="Arial" w:hAnsi="Arial" w:cs="Arial"/>
          <w:b/>
          <w:bCs/>
        </w:rPr>
        <w:t>ÇÃO DOS SERVIÇOS</w:t>
      </w:r>
    </w:p>
    <w:p w14:paraId="5BD53B4A" w14:textId="77777777" w:rsidR="00046192" w:rsidRPr="00046192" w:rsidRDefault="000D12AF" w:rsidP="00443F08">
      <w:pPr>
        <w:pStyle w:val="PargrafodaLista"/>
        <w:widowControl/>
        <w:numPr>
          <w:ilvl w:val="1"/>
          <w:numId w:val="26"/>
        </w:numPr>
        <w:autoSpaceDE/>
        <w:autoSpaceDN/>
        <w:spacing w:after="160" w:line="360" w:lineRule="auto"/>
        <w:contextualSpacing/>
        <w:rPr>
          <w:rFonts w:ascii="Arial" w:hAnsi="Arial" w:cs="Arial"/>
          <w:bCs/>
        </w:rPr>
      </w:pPr>
      <w:r w:rsidRPr="00443F08">
        <w:rPr>
          <w:rFonts w:ascii="Arial" w:hAnsi="Arial" w:cs="Arial"/>
        </w:rPr>
        <w:t>O</w:t>
      </w:r>
      <w:r w:rsidR="00046192">
        <w:rPr>
          <w:rFonts w:ascii="Arial" w:hAnsi="Arial" w:cs="Arial"/>
        </w:rPr>
        <w:t>s serviços a serem fornecidos consistem em cadastramento de usuários e liberação de acesso online aos servidores, conforme designação a ser encaminhada após a contratação.</w:t>
      </w:r>
    </w:p>
    <w:p w14:paraId="186254F0" w14:textId="77777777" w:rsidR="00046192" w:rsidRPr="00046192" w:rsidRDefault="00046192" w:rsidP="00443F08">
      <w:pPr>
        <w:pStyle w:val="PargrafodaLista"/>
        <w:widowControl/>
        <w:numPr>
          <w:ilvl w:val="1"/>
          <w:numId w:val="26"/>
        </w:numPr>
        <w:autoSpaceDE/>
        <w:autoSpaceDN/>
        <w:spacing w:after="160" w:line="360" w:lineRule="auto"/>
        <w:contextualSpacing/>
        <w:rPr>
          <w:rFonts w:ascii="Arial" w:hAnsi="Arial" w:cs="Arial"/>
          <w:bCs/>
        </w:rPr>
      </w:pPr>
      <w:r>
        <w:rPr>
          <w:rFonts w:ascii="Arial" w:hAnsi="Arial" w:cs="Arial"/>
        </w:rPr>
        <w:t xml:space="preserve">Eventuais pedidos de prorrogação deverão ser protocolados, antes do vencimento do prazo </w:t>
      </w:r>
      <w:r w:rsidR="000D12AF" w:rsidRPr="00443F08">
        <w:rPr>
          <w:rFonts w:ascii="Arial" w:hAnsi="Arial" w:cs="Arial"/>
        </w:rPr>
        <w:t xml:space="preserve"> de</w:t>
      </w:r>
      <w:r>
        <w:rPr>
          <w:rFonts w:ascii="Arial" w:hAnsi="Arial" w:cs="Arial"/>
        </w:rPr>
        <w:t xml:space="preserve"> conclusão dos serviçlos e/ou vigência do contrato, devidamente justificados pela CONTRATADA, para serem submetidos à apreciação superior.</w:t>
      </w:r>
    </w:p>
    <w:p w14:paraId="50EA4C66" w14:textId="77777777" w:rsidR="00046192" w:rsidRPr="00046192" w:rsidRDefault="000D12AF" w:rsidP="00443F08">
      <w:pPr>
        <w:pStyle w:val="PargrafodaLista"/>
        <w:widowControl/>
        <w:numPr>
          <w:ilvl w:val="1"/>
          <w:numId w:val="26"/>
        </w:numPr>
        <w:autoSpaceDE/>
        <w:autoSpaceDN/>
        <w:spacing w:after="160" w:line="360" w:lineRule="auto"/>
        <w:contextualSpacing/>
        <w:rPr>
          <w:rFonts w:ascii="Arial" w:hAnsi="Arial" w:cs="Arial"/>
          <w:bCs/>
        </w:rPr>
      </w:pPr>
      <w:r w:rsidRPr="00443F08">
        <w:rPr>
          <w:rFonts w:ascii="Arial" w:hAnsi="Arial" w:cs="Arial"/>
        </w:rPr>
        <w:lastRenderedPageBreak/>
        <w:t xml:space="preserve"> </w:t>
      </w:r>
      <w:r w:rsidR="00046192">
        <w:rPr>
          <w:rFonts w:ascii="Arial" w:hAnsi="Arial" w:cs="Arial"/>
        </w:rPr>
        <w:t>O receimento provisorio ou definitivo do objeto do contrato não exclui a responsabilidade civil a ele relativa, nem a ético – profissional, plea perfeita execução do contrato.</w:t>
      </w:r>
    </w:p>
    <w:p w14:paraId="4D48C031" w14:textId="77777777" w:rsidR="006D6DD9" w:rsidRPr="006D6DD9" w:rsidRDefault="006D6DD9" w:rsidP="00443F08">
      <w:pPr>
        <w:pStyle w:val="PargrafodaLista"/>
        <w:widowControl/>
        <w:numPr>
          <w:ilvl w:val="1"/>
          <w:numId w:val="26"/>
        </w:numPr>
        <w:autoSpaceDE/>
        <w:autoSpaceDN/>
        <w:spacing w:after="160" w:line="360" w:lineRule="auto"/>
        <w:contextualSpacing/>
        <w:rPr>
          <w:rFonts w:ascii="Arial" w:hAnsi="Arial" w:cs="Arial"/>
          <w:bCs/>
        </w:rPr>
      </w:pPr>
      <w:r>
        <w:rPr>
          <w:rFonts w:ascii="Arial" w:hAnsi="Arial" w:cs="Arial"/>
        </w:rPr>
        <w:t>Caberá à CONTRATADA:</w:t>
      </w:r>
    </w:p>
    <w:p w14:paraId="6AFBE14B" w14:textId="77777777" w:rsidR="006D6DD9" w:rsidRPr="006D6DD9" w:rsidRDefault="006D6DD9" w:rsidP="00443F08">
      <w:pPr>
        <w:pStyle w:val="PargrafodaLista"/>
        <w:widowControl/>
        <w:numPr>
          <w:ilvl w:val="1"/>
          <w:numId w:val="26"/>
        </w:numPr>
        <w:autoSpaceDE/>
        <w:autoSpaceDN/>
        <w:spacing w:after="160" w:line="360" w:lineRule="auto"/>
        <w:contextualSpacing/>
        <w:rPr>
          <w:rFonts w:ascii="Arial" w:hAnsi="Arial" w:cs="Arial"/>
          <w:bCs/>
        </w:rPr>
      </w:pPr>
      <w:r>
        <w:rPr>
          <w:rFonts w:ascii="Arial" w:hAnsi="Arial" w:cs="Arial"/>
        </w:rPr>
        <w:t>Responder por quaiquer danos acausados aos empregados ou a aterceiros, oriundos de sua culpa ou dolo durante o o fornecimento do objeto deste termo, os  quais não serão excluidos ou reduzidos em decorencia do acompanhamento  exercicdo pelo Municipio de Ibiuna.</w:t>
      </w:r>
    </w:p>
    <w:p w14:paraId="689C264E" w14:textId="77777777" w:rsidR="006D6DD9" w:rsidRPr="006D6DD9" w:rsidRDefault="006D6DD9" w:rsidP="006D6DD9">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rPr>
        <w:t>Atender a toda a legislação veigente (no âmbito federal, eatdual e municipal¸ durante o fornecimento do objeto deste instrumento.</w:t>
      </w:r>
    </w:p>
    <w:p w14:paraId="2C8C975F" w14:textId="77777777" w:rsidR="006D6DD9" w:rsidRPr="006D6DD9" w:rsidRDefault="006D6DD9" w:rsidP="006D6DD9">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rPr>
        <w:t>A contratada se obriga a eexecutar os serviços nas datas e horários estipulados no cronograma a seer definido pela Secretaria de Fazenda, sob pena de  incorer nas sanções prevista em lei;</w:t>
      </w:r>
    </w:p>
    <w:p w14:paraId="3FC92693" w14:textId="77777777" w:rsidR="006D6DD9" w:rsidRPr="006D6DD9" w:rsidRDefault="006D6DD9" w:rsidP="006D6DD9">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rPr>
        <w:t>Constitui obrigações da Contratada, ainda:</w:t>
      </w:r>
    </w:p>
    <w:p w14:paraId="67FC2424" w14:textId="38198A26" w:rsidR="006D6DD9" w:rsidRPr="00423638" w:rsidRDefault="006D6DD9" w:rsidP="006D6DD9">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rPr>
        <w:t>Conduzir a prestação de a ocordom com  as normas de serviços disposições legais aplicaveis;</w:t>
      </w:r>
    </w:p>
    <w:p w14:paraId="46D5A70D" w14:textId="48379EB1" w:rsidR="00423638" w:rsidRPr="00DD1AFE" w:rsidRDefault="00423638" w:rsidP="006D6DD9">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rPr>
        <w:t>Responder por todos os danos e prejuizos materiais, morais e/u pessoais, durante a execução do objeto contratado, causados a diretamente a Administração e a terceiros por oção ou omissão.</w:t>
      </w:r>
    </w:p>
    <w:p w14:paraId="18CFBD4D" w14:textId="72B8CEF1" w:rsidR="00DD1AFE" w:rsidRPr="00DD1AFE" w:rsidRDefault="00DD1AFE" w:rsidP="006D6DD9">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rPr>
        <w:t>Os serviços deverão ser executados nos estritos termo deste TERMO DE REFERÊNCIA, estando sujeito a aceitação plena Órgão requisitante.</w:t>
      </w:r>
    </w:p>
    <w:p w14:paraId="36E7D7E1" w14:textId="4E540DEA" w:rsidR="00DD1AFE" w:rsidRPr="00DD1AFE" w:rsidRDefault="00DD1AFE" w:rsidP="00DD1AFE">
      <w:pPr>
        <w:pStyle w:val="PargrafodaLista"/>
        <w:widowControl/>
        <w:numPr>
          <w:ilvl w:val="0"/>
          <w:numId w:val="26"/>
        </w:numPr>
        <w:autoSpaceDE/>
        <w:autoSpaceDN/>
        <w:spacing w:before="240" w:after="160" w:line="360" w:lineRule="auto"/>
        <w:contextualSpacing/>
        <w:rPr>
          <w:rFonts w:ascii="Arial" w:hAnsi="Arial" w:cs="Arial"/>
          <w:b/>
          <w:bCs/>
        </w:rPr>
      </w:pPr>
      <w:r w:rsidRPr="00DD1AFE">
        <w:rPr>
          <w:rFonts w:ascii="Arial" w:hAnsi="Arial" w:cs="Arial"/>
          <w:b/>
        </w:rPr>
        <w:t>DO ACOMPANHAMENTO</w:t>
      </w:r>
    </w:p>
    <w:p w14:paraId="09A6A44D" w14:textId="431C5655" w:rsidR="00DD1AFE" w:rsidRPr="00DD1AFE" w:rsidRDefault="00DD1AFE" w:rsidP="00DD1AFE">
      <w:pPr>
        <w:pStyle w:val="PargrafodaLista"/>
        <w:widowControl/>
        <w:numPr>
          <w:ilvl w:val="1"/>
          <w:numId w:val="26"/>
        </w:numPr>
        <w:autoSpaceDE/>
        <w:autoSpaceDN/>
        <w:spacing w:before="240" w:after="160" w:line="360" w:lineRule="auto"/>
        <w:contextualSpacing/>
        <w:rPr>
          <w:rFonts w:ascii="Arial" w:hAnsi="Arial" w:cs="Arial"/>
        </w:rPr>
      </w:pPr>
      <w:r w:rsidRPr="00DD1AFE">
        <w:rPr>
          <w:rFonts w:ascii="Arial" w:hAnsi="Arial" w:cs="Arial"/>
        </w:rPr>
        <w:t>O acompanhamento será feito pela Secretaria de Obras.</w:t>
      </w:r>
    </w:p>
    <w:p w14:paraId="18FF3984" w14:textId="124E3DC5" w:rsidR="00DD1AFE" w:rsidRDefault="00DD1AFE" w:rsidP="00DD1AFE">
      <w:pPr>
        <w:pStyle w:val="PargrafodaLista"/>
        <w:widowControl/>
        <w:autoSpaceDE/>
        <w:autoSpaceDN/>
        <w:spacing w:before="240" w:after="160" w:line="360" w:lineRule="auto"/>
        <w:ind w:left="360"/>
        <w:contextualSpacing/>
        <w:rPr>
          <w:rFonts w:ascii="Arial" w:hAnsi="Arial" w:cs="Arial"/>
        </w:rPr>
      </w:pPr>
    </w:p>
    <w:p w14:paraId="5EA4669C" w14:textId="5EF68967" w:rsidR="00DD1AFE" w:rsidRPr="00DD1AFE" w:rsidRDefault="00DD1AFE" w:rsidP="00DD1AFE">
      <w:pPr>
        <w:pStyle w:val="PargrafodaLista"/>
        <w:widowControl/>
        <w:numPr>
          <w:ilvl w:val="0"/>
          <w:numId w:val="26"/>
        </w:numPr>
        <w:autoSpaceDE/>
        <w:autoSpaceDN/>
        <w:spacing w:before="240" w:after="160" w:line="360" w:lineRule="auto"/>
        <w:contextualSpacing/>
        <w:rPr>
          <w:rFonts w:ascii="Arial" w:hAnsi="Arial" w:cs="Arial"/>
          <w:b/>
          <w:bCs/>
        </w:rPr>
      </w:pPr>
      <w:r w:rsidRPr="00DD1AFE">
        <w:rPr>
          <w:rFonts w:ascii="Arial" w:hAnsi="Arial" w:cs="Arial"/>
          <w:b/>
        </w:rPr>
        <w:t>DOTAÇÃO ORÇAMENTÁRIA</w:t>
      </w:r>
    </w:p>
    <w:p w14:paraId="756797EA" w14:textId="77777777" w:rsidR="00DD1AFE" w:rsidRPr="00DD1AFE" w:rsidRDefault="00DD1AFE" w:rsidP="00DD1AFE">
      <w:pPr>
        <w:pStyle w:val="PargrafodaLista"/>
        <w:rPr>
          <w:rFonts w:ascii="Arial" w:hAnsi="Arial" w:cs="Arial"/>
          <w:bCs/>
        </w:rPr>
      </w:pPr>
    </w:p>
    <w:p w14:paraId="33022C3B" w14:textId="5C4EC679" w:rsidR="00DD1AFE" w:rsidRDefault="00C124D1" w:rsidP="00DD1AFE">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bCs/>
        </w:rPr>
        <w:t>Ficha nº 660 – Funcional Programa nº 15.451.5001.2003 – Elemento Econômico nº 3.3.39</w:t>
      </w:r>
    </w:p>
    <w:p w14:paraId="7B6FFF60" w14:textId="77777777" w:rsidR="00DD1AFE" w:rsidRPr="00DD1AFE" w:rsidRDefault="00DD1AFE" w:rsidP="00DD1AFE">
      <w:pPr>
        <w:pStyle w:val="PargrafodaLista"/>
        <w:rPr>
          <w:rFonts w:ascii="Arial" w:hAnsi="Arial" w:cs="Arial"/>
          <w:bCs/>
        </w:rPr>
      </w:pPr>
    </w:p>
    <w:p w14:paraId="4973D2EF" w14:textId="66756122" w:rsidR="00DD1AFE" w:rsidRDefault="00DD1AFE" w:rsidP="00DD1AFE">
      <w:pPr>
        <w:pStyle w:val="PargrafodaLista"/>
        <w:widowControl/>
        <w:numPr>
          <w:ilvl w:val="0"/>
          <w:numId w:val="26"/>
        </w:numPr>
        <w:autoSpaceDE/>
        <w:autoSpaceDN/>
        <w:spacing w:before="240" w:after="160" w:line="360" w:lineRule="auto"/>
        <w:contextualSpacing/>
        <w:rPr>
          <w:rFonts w:ascii="Arial" w:hAnsi="Arial" w:cs="Arial"/>
          <w:b/>
          <w:bCs/>
        </w:rPr>
      </w:pPr>
      <w:r w:rsidRPr="00DD1AFE">
        <w:rPr>
          <w:rFonts w:ascii="Arial" w:hAnsi="Arial" w:cs="Arial"/>
          <w:b/>
          <w:bCs/>
        </w:rPr>
        <w:t>DO FATURAMENTO</w:t>
      </w:r>
    </w:p>
    <w:p w14:paraId="401C4572" w14:textId="44852F0A" w:rsidR="00DD1AFE" w:rsidRDefault="00DD1AFE" w:rsidP="00DD1AFE">
      <w:pPr>
        <w:pStyle w:val="PargrafodaLista"/>
        <w:widowControl/>
        <w:numPr>
          <w:ilvl w:val="1"/>
          <w:numId w:val="26"/>
        </w:numPr>
        <w:autoSpaceDE/>
        <w:autoSpaceDN/>
        <w:spacing w:before="240" w:after="160" w:line="360" w:lineRule="auto"/>
        <w:contextualSpacing/>
        <w:rPr>
          <w:rFonts w:ascii="Arial" w:hAnsi="Arial" w:cs="Arial"/>
          <w:bCs/>
        </w:rPr>
      </w:pPr>
      <w:r w:rsidRPr="00DD1AFE">
        <w:rPr>
          <w:rFonts w:ascii="Arial" w:hAnsi="Arial" w:cs="Arial"/>
          <w:bCs/>
        </w:rPr>
        <w:t>A CONTRATADA emitira a Nota Fiscal, na data da entrega dos serviços,  devendo a mesma ser entregue junto ao servidor responsavel pelo receimento para regular conferencia, o qual encaminhará a Secretaria de Finanças, para  processamento.</w:t>
      </w:r>
    </w:p>
    <w:p w14:paraId="446A7A42" w14:textId="36E04F8C" w:rsidR="00DD1AFE" w:rsidRDefault="00DD1AFE" w:rsidP="00DD1AFE">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bCs/>
        </w:rPr>
        <w:t>Verificando qualque irregularida na emissão da Nota Fiscal, o órgão responsavel fara sua devolução ou solicitará Termo de Correção, ficando o prazo de  pagamento prorrogado proporcionalmente a sua regularização, sem qualquer custo adicional à PREFEITURA.</w:t>
      </w:r>
    </w:p>
    <w:p w14:paraId="56586C20" w14:textId="1938DF4B" w:rsidR="00A83DA2" w:rsidRDefault="00A83DA2" w:rsidP="00A83DA2">
      <w:pPr>
        <w:pStyle w:val="PargrafodaLista"/>
        <w:widowControl/>
        <w:autoSpaceDE/>
        <w:autoSpaceDN/>
        <w:spacing w:before="240" w:after="160" w:line="360" w:lineRule="auto"/>
        <w:ind w:left="1134"/>
        <w:contextualSpacing/>
        <w:rPr>
          <w:rFonts w:ascii="Arial" w:hAnsi="Arial" w:cs="Arial"/>
          <w:bCs/>
        </w:rPr>
      </w:pPr>
    </w:p>
    <w:p w14:paraId="35DB07A7" w14:textId="5E6E20B1" w:rsidR="00A83DA2" w:rsidRDefault="00A83DA2" w:rsidP="00A83DA2">
      <w:pPr>
        <w:pStyle w:val="PargrafodaLista"/>
        <w:widowControl/>
        <w:numPr>
          <w:ilvl w:val="0"/>
          <w:numId w:val="26"/>
        </w:numPr>
        <w:autoSpaceDE/>
        <w:autoSpaceDN/>
        <w:spacing w:before="240" w:after="160" w:line="360" w:lineRule="auto"/>
        <w:contextualSpacing/>
        <w:rPr>
          <w:rFonts w:ascii="Arial" w:hAnsi="Arial" w:cs="Arial"/>
          <w:b/>
          <w:bCs/>
        </w:rPr>
      </w:pPr>
      <w:r w:rsidRPr="00A83DA2">
        <w:rPr>
          <w:rFonts w:ascii="Arial" w:hAnsi="Arial" w:cs="Arial"/>
          <w:b/>
          <w:bCs/>
        </w:rPr>
        <w:t>DOS PREÇÕS E DA FORMA DE PAGAMENTO</w:t>
      </w:r>
    </w:p>
    <w:p w14:paraId="41E90456" w14:textId="2F9FEC73" w:rsidR="00A83DA2" w:rsidRDefault="00A83DA2" w:rsidP="00A83DA2">
      <w:pPr>
        <w:pStyle w:val="PargrafodaLista"/>
        <w:widowControl/>
        <w:numPr>
          <w:ilvl w:val="1"/>
          <w:numId w:val="26"/>
        </w:numPr>
        <w:autoSpaceDE/>
        <w:autoSpaceDN/>
        <w:spacing w:before="240" w:after="160" w:line="360" w:lineRule="auto"/>
        <w:contextualSpacing/>
        <w:rPr>
          <w:rFonts w:ascii="Arial" w:hAnsi="Arial" w:cs="Arial"/>
          <w:bCs/>
        </w:rPr>
      </w:pPr>
      <w:r w:rsidRPr="00A83DA2">
        <w:rPr>
          <w:rFonts w:ascii="Arial" w:hAnsi="Arial" w:cs="Arial"/>
          <w:bCs/>
        </w:rPr>
        <w:t>Deverão estar contidos nos preços: tributos, imposto, taxas, emolumentos,  contrubuições fiscais e para fiscais, encargos sociais e trabalhistas, despesas de  transpor</w:t>
      </w:r>
      <w:r>
        <w:rPr>
          <w:rFonts w:ascii="Arial" w:hAnsi="Arial" w:cs="Arial"/>
          <w:bCs/>
        </w:rPr>
        <w:t>te, fretes, seguro, pedágio, etc</w:t>
      </w:r>
      <w:r w:rsidRPr="00A83DA2">
        <w:rPr>
          <w:rFonts w:ascii="Arial" w:hAnsi="Arial" w:cs="Arial"/>
          <w:bCs/>
        </w:rPr>
        <w:t>.</w:t>
      </w:r>
    </w:p>
    <w:p w14:paraId="253ECC39" w14:textId="754D06B9" w:rsidR="00A83DA2" w:rsidRDefault="00A83DA2" w:rsidP="00A83DA2">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bCs/>
        </w:rPr>
        <w:t>Os pagamentos serão efeutados em até  30 (trinta) dias, da entrega das Notas Fiscais/Faturas na Prefeitura da Estância Turística de Ibiuna, o que se dará após a  efetiva conferencia por parte do orgão municipal requisitante;</w:t>
      </w:r>
    </w:p>
    <w:p w14:paraId="2707E46A" w14:textId="568A6539" w:rsidR="00A83DA2" w:rsidRDefault="00A83DA2" w:rsidP="00A83DA2">
      <w:pPr>
        <w:pStyle w:val="PargrafodaLista"/>
        <w:widowControl/>
        <w:numPr>
          <w:ilvl w:val="1"/>
          <w:numId w:val="26"/>
        </w:numPr>
        <w:autoSpaceDE/>
        <w:autoSpaceDN/>
        <w:spacing w:before="240" w:after="160" w:line="360" w:lineRule="auto"/>
        <w:contextualSpacing/>
        <w:rPr>
          <w:rFonts w:ascii="Arial" w:hAnsi="Arial" w:cs="Arial"/>
          <w:bCs/>
        </w:rPr>
      </w:pPr>
      <w:r>
        <w:rPr>
          <w:rFonts w:ascii="Arial" w:hAnsi="Arial" w:cs="Arial"/>
          <w:bCs/>
        </w:rPr>
        <w:t>O Municipio de Ibiuna poderá reter o pagamento dos valores devidos, na hipotese  da CONTRATADA nãi apresentar, quando solicitada pelo Órgão municipal  requistante a comprovação do recolhimento dos Impostos incidentes sobre o objeto contratual. Nos termos da legislação vigente.</w:t>
      </w:r>
    </w:p>
    <w:p w14:paraId="165A195F" w14:textId="6CDC6900" w:rsidR="00A05678" w:rsidRDefault="00A05678" w:rsidP="00A05678">
      <w:pPr>
        <w:widowControl/>
        <w:autoSpaceDE/>
        <w:autoSpaceDN/>
        <w:spacing w:before="240" w:after="160" w:line="360" w:lineRule="auto"/>
        <w:contextualSpacing/>
        <w:rPr>
          <w:rFonts w:ascii="Arial" w:hAnsi="Arial" w:cs="Arial"/>
          <w:bCs/>
        </w:rPr>
      </w:pPr>
    </w:p>
    <w:p w14:paraId="5EB5188A" w14:textId="65629342" w:rsidR="00A05678" w:rsidRDefault="00A05678" w:rsidP="00A05678">
      <w:pPr>
        <w:widowControl/>
        <w:autoSpaceDE/>
        <w:autoSpaceDN/>
        <w:spacing w:before="240" w:after="160" w:line="360" w:lineRule="auto"/>
        <w:contextualSpacing/>
        <w:rPr>
          <w:rFonts w:ascii="Arial" w:hAnsi="Arial" w:cs="Arial"/>
          <w:bCs/>
        </w:rPr>
      </w:pPr>
      <w:r>
        <w:rPr>
          <w:rFonts w:ascii="Arial" w:hAnsi="Arial" w:cs="Arial"/>
          <w:bCs/>
        </w:rPr>
        <w:t xml:space="preserve">     </w:t>
      </w:r>
    </w:p>
    <w:p w14:paraId="221998F8" w14:textId="29FDA885" w:rsidR="00A05678" w:rsidRDefault="00A05678" w:rsidP="00A05678">
      <w:pPr>
        <w:widowControl/>
        <w:autoSpaceDE/>
        <w:autoSpaceDN/>
        <w:spacing w:before="240" w:after="160" w:line="360" w:lineRule="auto"/>
        <w:contextualSpacing/>
        <w:rPr>
          <w:rFonts w:ascii="Arial" w:hAnsi="Arial" w:cs="Arial"/>
          <w:bCs/>
        </w:rPr>
      </w:pPr>
      <w:r>
        <w:rPr>
          <w:rFonts w:ascii="Arial" w:hAnsi="Arial" w:cs="Arial"/>
          <w:bCs/>
        </w:rPr>
        <w:t xml:space="preserve">                                                            </w:t>
      </w:r>
      <w:r w:rsidR="00C05E29">
        <w:rPr>
          <w:rFonts w:ascii="Arial" w:hAnsi="Arial" w:cs="Arial"/>
          <w:bCs/>
        </w:rPr>
        <w:t xml:space="preserve"> </w:t>
      </w:r>
      <w:r>
        <w:rPr>
          <w:rFonts w:ascii="Arial" w:hAnsi="Arial" w:cs="Arial"/>
          <w:bCs/>
        </w:rPr>
        <w:t>Secretaria Municipal de Obras</w:t>
      </w:r>
    </w:p>
    <w:p w14:paraId="63F86E99" w14:textId="3BDA14D3" w:rsidR="00A05678" w:rsidRPr="00A05678" w:rsidRDefault="00A05678" w:rsidP="00A05678">
      <w:pPr>
        <w:widowControl/>
        <w:autoSpaceDE/>
        <w:autoSpaceDN/>
        <w:spacing w:before="240" w:after="160" w:line="360" w:lineRule="auto"/>
        <w:contextualSpacing/>
        <w:rPr>
          <w:rFonts w:ascii="Arial" w:hAnsi="Arial" w:cs="Arial"/>
          <w:bCs/>
        </w:rPr>
      </w:pPr>
      <w:r>
        <w:rPr>
          <w:rFonts w:ascii="Arial" w:hAnsi="Arial" w:cs="Arial"/>
          <w:bCs/>
        </w:rPr>
        <w:t xml:space="preserve">                                                                    Priscila Rossi Ferrer</w:t>
      </w:r>
    </w:p>
    <w:p w14:paraId="75EE726D" w14:textId="57A8A50D" w:rsidR="00A83DA2" w:rsidRDefault="00A83DA2" w:rsidP="00A83DA2">
      <w:pPr>
        <w:pStyle w:val="PargrafodaLista"/>
        <w:widowControl/>
        <w:autoSpaceDE/>
        <w:autoSpaceDN/>
        <w:spacing w:before="240" w:after="160" w:line="360" w:lineRule="auto"/>
        <w:ind w:left="1134"/>
        <w:contextualSpacing/>
        <w:rPr>
          <w:rFonts w:ascii="Arial" w:hAnsi="Arial" w:cs="Arial"/>
          <w:bCs/>
        </w:rPr>
      </w:pPr>
    </w:p>
    <w:bookmarkEnd w:id="1"/>
    <w:p w14:paraId="15B8A0A7" w14:textId="77777777" w:rsidR="00644482" w:rsidRPr="00E23CD2" w:rsidRDefault="00644482" w:rsidP="00B72511">
      <w:pPr>
        <w:pStyle w:val="TableParagraph"/>
        <w:spacing w:line="360" w:lineRule="auto"/>
        <w:jc w:val="center"/>
        <w:rPr>
          <w:rFonts w:ascii="Arial" w:hAnsi="Arial"/>
          <w:b/>
        </w:rPr>
      </w:pPr>
    </w:p>
    <w:p w14:paraId="5FB205AC" w14:textId="26BAE652" w:rsidR="00CE63F7" w:rsidRPr="00E23CD2" w:rsidRDefault="00CE63F7" w:rsidP="00B72511">
      <w:pPr>
        <w:pStyle w:val="TableParagraph"/>
        <w:spacing w:line="360" w:lineRule="auto"/>
        <w:jc w:val="center"/>
        <w:rPr>
          <w:rFonts w:ascii="Arial" w:hAnsi="Arial"/>
          <w:b/>
        </w:rPr>
        <w:sectPr w:rsidR="00CE63F7" w:rsidRPr="00E23CD2" w:rsidSect="00AA63A6">
          <w:type w:val="nextColumn"/>
          <w:pgSz w:w="11940" w:h="16860"/>
          <w:pgMar w:top="1701" w:right="1134" w:bottom="1134" w:left="1701" w:header="282" w:footer="0" w:gutter="0"/>
          <w:cols w:space="720"/>
          <w:docGrid w:linePitch="299"/>
        </w:sectPr>
      </w:pPr>
    </w:p>
    <w:p w14:paraId="6996CD8F" w14:textId="6C9B0963" w:rsidR="00175A09" w:rsidRDefault="00175A09" w:rsidP="00175A09">
      <w:pPr>
        <w:pStyle w:val="TableParagraph"/>
        <w:spacing w:line="360" w:lineRule="auto"/>
        <w:rPr>
          <w:rFonts w:ascii="Arial" w:hAnsi="Arial"/>
          <w:b/>
        </w:rPr>
      </w:pPr>
    </w:p>
    <w:sectPr w:rsidR="00175A09" w:rsidSect="008B196B">
      <w:headerReference w:type="default" r:id="rId10"/>
      <w:footerReference w:type="default" r:id="rId11"/>
      <w:type w:val="nextColumn"/>
      <w:pgSz w:w="11940" w:h="16860"/>
      <w:pgMar w:top="1701" w:right="1134" w:bottom="1134" w:left="1701" w:header="282"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9CCAB" w14:textId="77777777" w:rsidR="007E335C" w:rsidRDefault="007E335C">
      <w:r>
        <w:separator/>
      </w:r>
    </w:p>
  </w:endnote>
  <w:endnote w:type="continuationSeparator" w:id="0">
    <w:p w14:paraId="434F4644" w14:textId="77777777" w:rsidR="007E335C" w:rsidRDefault="007E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wis721 BT">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B1A16" w14:textId="2F9379CF" w:rsidR="00E03A40" w:rsidRPr="00060836" w:rsidRDefault="00E03A40" w:rsidP="00060836">
    <w:pPr>
      <w:pStyle w:val="Rodap"/>
      <w:spacing w:line="360" w:lineRule="auto"/>
      <w:jc w:val="center"/>
      <w:rPr>
        <w:rFonts w:ascii="Arial" w:hAnsi="Arial" w:cs="Arial"/>
        <w:sz w:val="20"/>
        <w:szCs w:val="20"/>
      </w:rPr>
    </w:pPr>
    <w:r w:rsidRPr="00060836">
      <w:rPr>
        <w:rFonts w:ascii="Arial" w:hAnsi="Arial" w:cs="Arial"/>
        <w:sz w:val="20"/>
        <w:szCs w:val="20"/>
      </w:rPr>
      <w:t>AVENIDA CAPITÃO MANOEL DE OLIVEIRA CARVALHO, 51 – CENTRO – IBIÚNA/SP</w:t>
    </w:r>
  </w:p>
  <w:p w14:paraId="768CC56A" w14:textId="69EB68CA" w:rsidR="00E03A40" w:rsidRDefault="00E03A40" w:rsidP="00060836">
    <w:pPr>
      <w:pStyle w:val="Rodap"/>
      <w:spacing w:line="360" w:lineRule="auto"/>
      <w:jc w:val="center"/>
    </w:pPr>
    <w:r w:rsidRPr="00060836">
      <w:rPr>
        <w:rFonts w:ascii="Arial" w:hAnsi="Arial" w:cs="Arial"/>
        <w:sz w:val="20"/>
        <w:szCs w:val="20"/>
      </w:rPr>
      <w:t>Telefone: 153248-9900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0B89E" w14:textId="1974377B" w:rsidR="00E03A40" w:rsidRDefault="00E03A40">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030AE" w14:textId="77777777" w:rsidR="007E335C" w:rsidRDefault="007E335C">
      <w:r>
        <w:separator/>
      </w:r>
    </w:p>
  </w:footnote>
  <w:footnote w:type="continuationSeparator" w:id="0">
    <w:p w14:paraId="7E907CC8" w14:textId="77777777" w:rsidR="007E335C" w:rsidRDefault="007E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ED15" w14:textId="77777777" w:rsidR="00E03A40" w:rsidRDefault="00E03A40" w:rsidP="00060836">
    <w:pPr>
      <w:pStyle w:val="Ttulo1"/>
      <w:ind w:left="0"/>
      <w:jc w:val="center"/>
      <w:rPr>
        <w:rFonts w:ascii="Arial" w:hAnsi="Arial" w:cs="Arial"/>
        <w:u w:val="single"/>
      </w:rPr>
    </w:pPr>
  </w:p>
  <w:p w14:paraId="26CEA58E" w14:textId="50E687EA" w:rsidR="00E03A40" w:rsidRDefault="007E335C" w:rsidP="00060836">
    <w:pPr>
      <w:pStyle w:val="Ttulo1"/>
      <w:ind w:left="0"/>
      <w:jc w:val="center"/>
      <w:rPr>
        <w:sz w:val="20"/>
      </w:rPr>
    </w:pPr>
    <w:r>
      <w:rPr>
        <w:rFonts w:ascii="Arial" w:hAnsi="Arial" w:cs="Arial"/>
        <w:noProof/>
      </w:rPr>
      <w:object w:dxaOrig="1440" w:dyaOrig="1440" w14:anchorId="5FB41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45pt;margin-top:-3.6pt;width:51pt;height:51pt;z-index:251658240;mso-position-horizontal-relative:text;mso-position-vertical-relative:text;mso-width-relative:page;mso-height-relative:page" fillcolor="window">
          <v:imagedata r:id="rId1" o:title=""/>
          <w10:wrap type="square"/>
        </v:shape>
        <o:OLEObject Type="Embed" ProgID="PBrush" ShapeID="_x0000_s2049" DrawAspect="Content" ObjectID="_1804662072" r:id="rId2"/>
      </w:object>
    </w:r>
    <w:r w:rsidR="00E03A40" w:rsidRPr="00060836">
      <w:rPr>
        <w:rFonts w:ascii="Arial" w:hAnsi="Arial" w:cs="Arial"/>
        <w:u w:val="single"/>
      </w:rPr>
      <w:t>PREFEITURA DA ESTÂNCIA TURÍSTICA DO MUNICÍPIO DE IBIÚNA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58410" w14:textId="1A812208" w:rsidR="00E03A40" w:rsidRDefault="00E03A40">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A82442"/>
    <w:multiLevelType w:val="hybridMultilevel"/>
    <w:tmpl w:val="5AA87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2251035"/>
    <w:multiLevelType w:val="hybridMultilevel"/>
    <w:tmpl w:val="94EA387E"/>
    <w:lvl w:ilvl="0" w:tplc="B178D19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8605B8"/>
    <w:multiLevelType w:val="hybridMultilevel"/>
    <w:tmpl w:val="293E8E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E7E6056"/>
    <w:multiLevelType w:val="multilevel"/>
    <w:tmpl w:val="CD4427CE"/>
    <w:styleLink w:val="Estilo5"/>
    <w:lvl w:ilvl="0">
      <w:start w:val="1"/>
      <w:numFmt w:val="none"/>
      <w:lvlText w:val="10.1."/>
      <w:lvlJc w:val="left"/>
      <w:pPr>
        <w:ind w:left="390" w:hanging="390"/>
      </w:pPr>
      <w:rPr>
        <w:rFonts w:hint="default"/>
        <w:b/>
      </w:rPr>
    </w:lvl>
    <w:lvl w:ilvl="1">
      <w:start w:val="10"/>
      <w:numFmt w:val="decimal"/>
      <w:lvlText w:val="%2%1.12."/>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6" w15:restartNumberingAfterBreak="0">
    <w:nsid w:val="372C50EE"/>
    <w:multiLevelType w:val="multilevel"/>
    <w:tmpl w:val="081EE6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927283"/>
    <w:multiLevelType w:val="hybridMultilevel"/>
    <w:tmpl w:val="C43A98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D7613D0"/>
    <w:multiLevelType w:val="hybridMultilevel"/>
    <w:tmpl w:val="8D5EDB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468342BF"/>
    <w:multiLevelType w:val="hybridMultilevel"/>
    <w:tmpl w:val="A90CB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C8D0AC5"/>
    <w:multiLevelType w:val="multilevel"/>
    <w:tmpl w:val="3D264A80"/>
    <w:lvl w:ilvl="0">
      <w:start w:val="1"/>
      <w:numFmt w:val="decimal"/>
      <w:lvlText w:val="%1."/>
      <w:lvlJc w:val="left"/>
      <w:pPr>
        <w:ind w:left="360" w:hanging="360"/>
      </w:pPr>
      <w:rPr>
        <w:rFonts w:hint="default"/>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EBF2A3F"/>
    <w:multiLevelType w:val="multilevel"/>
    <w:tmpl w:val="678E1E6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w w:val="80"/>
      </w:rPr>
    </w:lvl>
    <w:lvl w:ilvl="2">
      <w:start w:val="1"/>
      <w:numFmt w:val="decimal"/>
      <w:isLgl/>
      <w:lvlText w:val="%1.%2.%3"/>
      <w:lvlJc w:val="left"/>
      <w:pPr>
        <w:ind w:left="1780" w:hanging="720"/>
      </w:pPr>
      <w:rPr>
        <w:rFonts w:hint="default"/>
        <w:w w:val="80"/>
      </w:rPr>
    </w:lvl>
    <w:lvl w:ilvl="3">
      <w:start w:val="1"/>
      <w:numFmt w:val="decimal"/>
      <w:isLgl/>
      <w:lvlText w:val="%1.%2.%3.%4"/>
      <w:lvlJc w:val="left"/>
      <w:pPr>
        <w:ind w:left="2130" w:hanging="720"/>
      </w:pPr>
      <w:rPr>
        <w:rFonts w:hint="default"/>
        <w:w w:val="80"/>
      </w:rPr>
    </w:lvl>
    <w:lvl w:ilvl="4">
      <w:start w:val="1"/>
      <w:numFmt w:val="decimal"/>
      <w:isLgl/>
      <w:lvlText w:val="%1.%2.%3.%4.%5"/>
      <w:lvlJc w:val="left"/>
      <w:pPr>
        <w:ind w:left="2840" w:hanging="1080"/>
      </w:pPr>
      <w:rPr>
        <w:rFonts w:hint="default"/>
        <w:w w:val="80"/>
      </w:rPr>
    </w:lvl>
    <w:lvl w:ilvl="5">
      <w:start w:val="1"/>
      <w:numFmt w:val="decimal"/>
      <w:isLgl/>
      <w:lvlText w:val="%1.%2.%3.%4.%5.%6"/>
      <w:lvlJc w:val="left"/>
      <w:pPr>
        <w:ind w:left="3190" w:hanging="1080"/>
      </w:pPr>
      <w:rPr>
        <w:rFonts w:hint="default"/>
        <w:w w:val="80"/>
      </w:rPr>
    </w:lvl>
    <w:lvl w:ilvl="6">
      <w:start w:val="1"/>
      <w:numFmt w:val="decimal"/>
      <w:isLgl/>
      <w:lvlText w:val="%1.%2.%3.%4.%5.%6.%7"/>
      <w:lvlJc w:val="left"/>
      <w:pPr>
        <w:ind w:left="3900" w:hanging="1440"/>
      </w:pPr>
      <w:rPr>
        <w:rFonts w:hint="default"/>
        <w:w w:val="80"/>
      </w:rPr>
    </w:lvl>
    <w:lvl w:ilvl="7">
      <w:start w:val="1"/>
      <w:numFmt w:val="decimal"/>
      <w:isLgl/>
      <w:lvlText w:val="%1.%2.%3.%4.%5.%6.%7.%8"/>
      <w:lvlJc w:val="left"/>
      <w:pPr>
        <w:ind w:left="4250" w:hanging="1440"/>
      </w:pPr>
      <w:rPr>
        <w:rFonts w:hint="default"/>
        <w:w w:val="80"/>
      </w:rPr>
    </w:lvl>
    <w:lvl w:ilvl="8">
      <w:start w:val="1"/>
      <w:numFmt w:val="decimal"/>
      <w:isLgl/>
      <w:lvlText w:val="%1.%2.%3.%4.%5.%6.%7.%8.%9"/>
      <w:lvlJc w:val="left"/>
      <w:pPr>
        <w:ind w:left="4600" w:hanging="1440"/>
      </w:pPr>
      <w:rPr>
        <w:rFonts w:hint="default"/>
        <w:w w:val="80"/>
      </w:rPr>
    </w:lvl>
  </w:abstractNum>
  <w:abstractNum w:abstractNumId="12" w15:restartNumberingAfterBreak="0">
    <w:nsid w:val="5482578A"/>
    <w:multiLevelType w:val="multilevel"/>
    <w:tmpl w:val="05CA951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548C50F1"/>
    <w:multiLevelType w:val="hybridMultilevel"/>
    <w:tmpl w:val="09EE34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9C367F"/>
    <w:multiLevelType w:val="hybridMultilevel"/>
    <w:tmpl w:val="E9B8FB32"/>
    <w:lvl w:ilvl="0" w:tplc="0416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BDB1B2F"/>
    <w:multiLevelType w:val="hybridMultilevel"/>
    <w:tmpl w:val="1494D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DB24C3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18" w15:restartNumberingAfterBreak="0">
    <w:nsid w:val="675E596B"/>
    <w:multiLevelType w:val="hybridMultilevel"/>
    <w:tmpl w:val="88B0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A4311"/>
    <w:multiLevelType w:val="hybridMultilevel"/>
    <w:tmpl w:val="69CA0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9680C78"/>
    <w:multiLevelType w:val="hybridMultilevel"/>
    <w:tmpl w:val="10F2885E"/>
    <w:lvl w:ilvl="0" w:tplc="B90A5AC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ABE3644"/>
    <w:multiLevelType w:val="multilevel"/>
    <w:tmpl w:val="DE0C1CEC"/>
    <w:styleLink w:val="Estilo2"/>
    <w:lvl w:ilvl="0">
      <w:start w:val="1"/>
      <w:numFmt w:val="decimal"/>
      <w:lvlText w:val="%1"/>
      <w:lvlJc w:val="left"/>
      <w:pPr>
        <w:ind w:left="557" w:hanging="360"/>
      </w:pPr>
      <w:rPr>
        <w:rFonts w:ascii="Arial" w:hAnsi="Arial" w:hint="default"/>
        <w:i w:val="0"/>
        <w:color w:val="000000"/>
        <w:sz w:val="24"/>
      </w:rPr>
    </w:lvl>
    <w:lvl w:ilvl="1">
      <w:start w:val="1"/>
      <w:numFmt w:val="decimal"/>
      <w:isLgl/>
      <w:lvlText w:val="%1.%2."/>
      <w:lvlJc w:val="left"/>
      <w:pPr>
        <w:ind w:left="587" w:hanging="390"/>
      </w:pPr>
      <w:rPr>
        <w:rFonts w:hint="default"/>
        <w:b/>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none"/>
      <w:isLgl/>
      <w:lvlText w:val="13.1."/>
      <w:lvlJc w:val="left"/>
      <w:pPr>
        <w:ind w:left="1997" w:hanging="1800"/>
      </w:pPr>
      <w:rPr>
        <w:rFonts w:hint="default"/>
      </w:rPr>
    </w:lvl>
  </w:abstractNum>
  <w:abstractNum w:abstractNumId="22" w15:restartNumberingAfterBreak="0">
    <w:nsid w:val="6D971B25"/>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83FB4"/>
    <w:multiLevelType w:val="multilevel"/>
    <w:tmpl w:val="9684F0C0"/>
    <w:styleLink w:val="Estilo4"/>
    <w:lvl w:ilvl="0">
      <w:start w:val="1"/>
      <w:numFmt w:val="none"/>
      <w:lvlText w:val="10.1."/>
      <w:lvlJc w:val="left"/>
      <w:pPr>
        <w:ind w:left="390" w:hanging="390"/>
      </w:pPr>
      <w:rPr>
        <w:rFonts w:hint="default"/>
        <w:b/>
      </w:rPr>
    </w:lvl>
    <w:lvl w:ilvl="1">
      <w:start w:val="10"/>
      <w:numFmt w:val="decimal"/>
      <w:lvlText w:val="%2%1.1."/>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AA3AF4"/>
    <w:multiLevelType w:val="hybridMultilevel"/>
    <w:tmpl w:val="E6C825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FEC6DAC"/>
    <w:multiLevelType w:val="hybridMultilevel"/>
    <w:tmpl w:val="75828C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04E34FF"/>
    <w:multiLevelType w:val="multilevel"/>
    <w:tmpl w:val="BBC85D14"/>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18"/>
  </w:num>
  <w:num w:numId="2">
    <w:abstractNumId w:val="9"/>
  </w:num>
  <w:num w:numId="3">
    <w:abstractNumId w:val="8"/>
  </w:num>
  <w:num w:numId="4">
    <w:abstractNumId w:val="14"/>
  </w:num>
  <w:num w:numId="5">
    <w:abstractNumId w:val="15"/>
  </w:num>
  <w:num w:numId="6">
    <w:abstractNumId w:val="7"/>
  </w:num>
  <w:num w:numId="7">
    <w:abstractNumId w:val="25"/>
  </w:num>
  <w:num w:numId="8">
    <w:abstractNumId w:val="24"/>
  </w:num>
  <w:num w:numId="9">
    <w:abstractNumId w:val="26"/>
  </w:num>
  <w:num w:numId="10">
    <w:abstractNumId w:val="13"/>
  </w:num>
  <w:num w:numId="11">
    <w:abstractNumId w:val="0"/>
  </w:num>
  <w:num w:numId="12">
    <w:abstractNumId w:val="5"/>
  </w:num>
  <w:num w:numId="13">
    <w:abstractNumId w:val="17"/>
  </w:num>
  <w:num w:numId="14">
    <w:abstractNumId w:val="16"/>
  </w:num>
  <w:num w:numId="15">
    <w:abstractNumId w:val="21"/>
  </w:num>
  <w:num w:numId="16">
    <w:abstractNumId w:val="22"/>
  </w:num>
  <w:num w:numId="17">
    <w:abstractNumId w:val="23"/>
  </w:num>
  <w:num w:numId="18">
    <w:abstractNumId w:val="4"/>
  </w:num>
  <w:num w:numId="19">
    <w:abstractNumId w:val="2"/>
  </w:num>
  <w:num w:numId="20">
    <w:abstractNumId w:val="1"/>
  </w:num>
  <w:num w:numId="21">
    <w:abstractNumId w:val="11"/>
  </w:num>
  <w:num w:numId="22">
    <w:abstractNumId w:val="12"/>
  </w:num>
  <w:num w:numId="23">
    <w:abstractNumId w:val="19"/>
  </w:num>
  <w:num w:numId="24">
    <w:abstractNumId w:val="3"/>
  </w:num>
  <w:num w:numId="25">
    <w:abstractNumId w:val="6"/>
  </w:num>
  <w:num w:numId="26">
    <w:abstractNumId w:val="10"/>
  </w:num>
  <w:num w:numId="2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1DF"/>
    <w:rsid w:val="00011B60"/>
    <w:rsid w:val="000229A0"/>
    <w:rsid w:val="00023B2E"/>
    <w:rsid w:val="0004021A"/>
    <w:rsid w:val="00044995"/>
    <w:rsid w:val="00044AB3"/>
    <w:rsid w:val="00046192"/>
    <w:rsid w:val="000560E9"/>
    <w:rsid w:val="00057DE5"/>
    <w:rsid w:val="00060836"/>
    <w:rsid w:val="00071185"/>
    <w:rsid w:val="000719C9"/>
    <w:rsid w:val="00073743"/>
    <w:rsid w:val="00080F2A"/>
    <w:rsid w:val="00082EC9"/>
    <w:rsid w:val="000830FE"/>
    <w:rsid w:val="00083BEC"/>
    <w:rsid w:val="0008535E"/>
    <w:rsid w:val="000855BD"/>
    <w:rsid w:val="000855F1"/>
    <w:rsid w:val="000856B8"/>
    <w:rsid w:val="000862FB"/>
    <w:rsid w:val="000868C6"/>
    <w:rsid w:val="00087380"/>
    <w:rsid w:val="0009013C"/>
    <w:rsid w:val="00096BBF"/>
    <w:rsid w:val="000A31E2"/>
    <w:rsid w:val="000A5A3B"/>
    <w:rsid w:val="000B0916"/>
    <w:rsid w:val="000B6B02"/>
    <w:rsid w:val="000C20F6"/>
    <w:rsid w:val="000C5555"/>
    <w:rsid w:val="000D12AF"/>
    <w:rsid w:val="000D1477"/>
    <w:rsid w:val="000D35E0"/>
    <w:rsid w:val="000E0386"/>
    <w:rsid w:val="000E416D"/>
    <w:rsid w:val="000F660C"/>
    <w:rsid w:val="001137A2"/>
    <w:rsid w:val="00114F7F"/>
    <w:rsid w:val="00120CE0"/>
    <w:rsid w:val="0012351F"/>
    <w:rsid w:val="001308AF"/>
    <w:rsid w:val="00133E83"/>
    <w:rsid w:val="00133EEC"/>
    <w:rsid w:val="00140E3E"/>
    <w:rsid w:val="001463AB"/>
    <w:rsid w:val="001510C7"/>
    <w:rsid w:val="001549A2"/>
    <w:rsid w:val="00162D45"/>
    <w:rsid w:val="00175A09"/>
    <w:rsid w:val="00175A68"/>
    <w:rsid w:val="00176134"/>
    <w:rsid w:val="0018117D"/>
    <w:rsid w:val="00181A9E"/>
    <w:rsid w:val="00184C20"/>
    <w:rsid w:val="00184C34"/>
    <w:rsid w:val="00184CB7"/>
    <w:rsid w:val="00185D28"/>
    <w:rsid w:val="0019126B"/>
    <w:rsid w:val="00194D28"/>
    <w:rsid w:val="001A4A85"/>
    <w:rsid w:val="001A609D"/>
    <w:rsid w:val="001A6263"/>
    <w:rsid w:val="001A66D0"/>
    <w:rsid w:val="001C2679"/>
    <w:rsid w:val="001D0F01"/>
    <w:rsid w:val="001D3771"/>
    <w:rsid w:val="001D4F40"/>
    <w:rsid w:val="001E4AB9"/>
    <w:rsid w:val="001E5EB6"/>
    <w:rsid w:val="001E6BBF"/>
    <w:rsid w:val="001E785D"/>
    <w:rsid w:val="001F195D"/>
    <w:rsid w:val="001F351E"/>
    <w:rsid w:val="001F5C2D"/>
    <w:rsid w:val="00204F20"/>
    <w:rsid w:val="00212230"/>
    <w:rsid w:val="00216BC3"/>
    <w:rsid w:val="00217A37"/>
    <w:rsid w:val="002214D4"/>
    <w:rsid w:val="00233466"/>
    <w:rsid w:val="0023413C"/>
    <w:rsid w:val="002350AD"/>
    <w:rsid w:val="0023676E"/>
    <w:rsid w:val="00245392"/>
    <w:rsid w:val="00247537"/>
    <w:rsid w:val="00257254"/>
    <w:rsid w:val="00266CC0"/>
    <w:rsid w:val="00272DC4"/>
    <w:rsid w:val="00274AAC"/>
    <w:rsid w:val="00274E71"/>
    <w:rsid w:val="0027737B"/>
    <w:rsid w:val="00281487"/>
    <w:rsid w:val="00281839"/>
    <w:rsid w:val="00282645"/>
    <w:rsid w:val="00284BD6"/>
    <w:rsid w:val="00291458"/>
    <w:rsid w:val="00292A1C"/>
    <w:rsid w:val="00296855"/>
    <w:rsid w:val="002977A8"/>
    <w:rsid w:val="002B1F8B"/>
    <w:rsid w:val="002B42E6"/>
    <w:rsid w:val="002B462A"/>
    <w:rsid w:val="002B7019"/>
    <w:rsid w:val="002C1A3B"/>
    <w:rsid w:val="002C34D4"/>
    <w:rsid w:val="002C4A63"/>
    <w:rsid w:val="002C4E20"/>
    <w:rsid w:val="002C5737"/>
    <w:rsid w:val="002C59BE"/>
    <w:rsid w:val="002C648A"/>
    <w:rsid w:val="002D3911"/>
    <w:rsid w:val="002D5AA7"/>
    <w:rsid w:val="002E24F3"/>
    <w:rsid w:val="002E5CA6"/>
    <w:rsid w:val="002F1223"/>
    <w:rsid w:val="002F1830"/>
    <w:rsid w:val="002F421A"/>
    <w:rsid w:val="0030260E"/>
    <w:rsid w:val="0030311D"/>
    <w:rsid w:val="00307477"/>
    <w:rsid w:val="003104EC"/>
    <w:rsid w:val="00312606"/>
    <w:rsid w:val="003142A0"/>
    <w:rsid w:val="00315F57"/>
    <w:rsid w:val="00316455"/>
    <w:rsid w:val="003222FA"/>
    <w:rsid w:val="00324D60"/>
    <w:rsid w:val="00325A24"/>
    <w:rsid w:val="0032709B"/>
    <w:rsid w:val="0033773D"/>
    <w:rsid w:val="0034070B"/>
    <w:rsid w:val="00356758"/>
    <w:rsid w:val="00365218"/>
    <w:rsid w:val="0037254D"/>
    <w:rsid w:val="00377266"/>
    <w:rsid w:val="0038156D"/>
    <w:rsid w:val="00381B3E"/>
    <w:rsid w:val="00385FD9"/>
    <w:rsid w:val="00386472"/>
    <w:rsid w:val="00393B40"/>
    <w:rsid w:val="00395A9E"/>
    <w:rsid w:val="00396084"/>
    <w:rsid w:val="00396C93"/>
    <w:rsid w:val="003A1AD0"/>
    <w:rsid w:val="003A5410"/>
    <w:rsid w:val="003A5D72"/>
    <w:rsid w:val="003B225E"/>
    <w:rsid w:val="003B435B"/>
    <w:rsid w:val="003B4FAA"/>
    <w:rsid w:val="003B5C34"/>
    <w:rsid w:val="003C0EF2"/>
    <w:rsid w:val="003C137C"/>
    <w:rsid w:val="003D6A8E"/>
    <w:rsid w:val="003D70C4"/>
    <w:rsid w:val="003E4CC7"/>
    <w:rsid w:val="003E4DF8"/>
    <w:rsid w:val="003E6D7F"/>
    <w:rsid w:val="003F38D5"/>
    <w:rsid w:val="003F7252"/>
    <w:rsid w:val="0040029F"/>
    <w:rsid w:val="004030CB"/>
    <w:rsid w:val="0040409E"/>
    <w:rsid w:val="004044E8"/>
    <w:rsid w:val="004216E3"/>
    <w:rsid w:val="0042256B"/>
    <w:rsid w:val="00423638"/>
    <w:rsid w:val="00423C7D"/>
    <w:rsid w:val="00426141"/>
    <w:rsid w:val="0043086B"/>
    <w:rsid w:val="00434079"/>
    <w:rsid w:val="00441184"/>
    <w:rsid w:val="00443F08"/>
    <w:rsid w:val="004462B3"/>
    <w:rsid w:val="00450743"/>
    <w:rsid w:val="00451106"/>
    <w:rsid w:val="00463649"/>
    <w:rsid w:val="0046623A"/>
    <w:rsid w:val="00466302"/>
    <w:rsid w:val="004703FC"/>
    <w:rsid w:val="00472205"/>
    <w:rsid w:val="00472D16"/>
    <w:rsid w:val="004731EC"/>
    <w:rsid w:val="004750A5"/>
    <w:rsid w:val="0047602F"/>
    <w:rsid w:val="00477266"/>
    <w:rsid w:val="0048756E"/>
    <w:rsid w:val="00492038"/>
    <w:rsid w:val="0049346D"/>
    <w:rsid w:val="00493D24"/>
    <w:rsid w:val="004B314F"/>
    <w:rsid w:val="004B4B6F"/>
    <w:rsid w:val="004D204D"/>
    <w:rsid w:val="004D2288"/>
    <w:rsid w:val="004D49FB"/>
    <w:rsid w:val="004E2E4E"/>
    <w:rsid w:val="004E2F5A"/>
    <w:rsid w:val="004E79C9"/>
    <w:rsid w:val="004F7417"/>
    <w:rsid w:val="004F7984"/>
    <w:rsid w:val="004F7A7A"/>
    <w:rsid w:val="00502805"/>
    <w:rsid w:val="00511B9A"/>
    <w:rsid w:val="00514F0B"/>
    <w:rsid w:val="00515270"/>
    <w:rsid w:val="005171A6"/>
    <w:rsid w:val="0052013B"/>
    <w:rsid w:val="0054100E"/>
    <w:rsid w:val="00541F83"/>
    <w:rsid w:val="0054248D"/>
    <w:rsid w:val="0054250A"/>
    <w:rsid w:val="005479F6"/>
    <w:rsid w:val="005628DC"/>
    <w:rsid w:val="005632A2"/>
    <w:rsid w:val="00573239"/>
    <w:rsid w:val="005753D8"/>
    <w:rsid w:val="00577B93"/>
    <w:rsid w:val="005954CA"/>
    <w:rsid w:val="00597833"/>
    <w:rsid w:val="005A1508"/>
    <w:rsid w:val="005A28F4"/>
    <w:rsid w:val="005A2BC5"/>
    <w:rsid w:val="005A797F"/>
    <w:rsid w:val="005B047E"/>
    <w:rsid w:val="005B6210"/>
    <w:rsid w:val="005B635E"/>
    <w:rsid w:val="005B6AC3"/>
    <w:rsid w:val="005B6E72"/>
    <w:rsid w:val="005C0532"/>
    <w:rsid w:val="005C6DB1"/>
    <w:rsid w:val="005D1965"/>
    <w:rsid w:val="005D237E"/>
    <w:rsid w:val="005D2CDF"/>
    <w:rsid w:val="005D36DF"/>
    <w:rsid w:val="005D38E6"/>
    <w:rsid w:val="005D5129"/>
    <w:rsid w:val="005D574D"/>
    <w:rsid w:val="005E04E8"/>
    <w:rsid w:val="005E4CE6"/>
    <w:rsid w:val="005E6BF8"/>
    <w:rsid w:val="005F360B"/>
    <w:rsid w:val="006007C2"/>
    <w:rsid w:val="006050C2"/>
    <w:rsid w:val="00606390"/>
    <w:rsid w:val="00610C2D"/>
    <w:rsid w:val="0061490E"/>
    <w:rsid w:val="00617774"/>
    <w:rsid w:val="00622CA0"/>
    <w:rsid w:val="00624692"/>
    <w:rsid w:val="006263A6"/>
    <w:rsid w:val="00626EFE"/>
    <w:rsid w:val="00627302"/>
    <w:rsid w:val="00631F78"/>
    <w:rsid w:val="00634372"/>
    <w:rsid w:val="00641A6C"/>
    <w:rsid w:val="00644482"/>
    <w:rsid w:val="006453E3"/>
    <w:rsid w:val="0065456D"/>
    <w:rsid w:val="006664BF"/>
    <w:rsid w:val="00675648"/>
    <w:rsid w:val="00676475"/>
    <w:rsid w:val="0068515B"/>
    <w:rsid w:val="006853A3"/>
    <w:rsid w:val="006A10DD"/>
    <w:rsid w:val="006A7919"/>
    <w:rsid w:val="006B04D2"/>
    <w:rsid w:val="006B20F8"/>
    <w:rsid w:val="006B270D"/>
    <w:rsid w:val="006B3CF7"/>
    <w:rsid w:val="006B5A4F"/>
    <w:rsid w:val="006C18F4"/>
    <w:rsid w:val="006C1C6E"/>
    <w:rsid w:val="006C20F8"/>
    <w:rsid w:val="006C46ED"/>
    <w:rsid w:val="006C53CE"/>
    <w:rsid w:val="006D09D7"/>
    <w:rsid w:val="006D0AC6"/>
    <w:rsid w:val="006D46E1"/>
    <w:rsid w:val="006D6DD9"/>
    <w:rsid w:val="006E0259"/>
    <w:rsid w:val="006E6BAB"/>
    <w:rsid w:val="006E7DC9"/>
    <w:rsid w:val="006F077C"/>
    <w:rsid w:val="006F26F1"/>
    <w:rsid w:val="007012A8"/>
    <w:rsid w:val="00702606"/>
    <w:rsid w:val="00702D6C"/>
    <w:rsid w:val="007039FD"/>
    <w:rsid w:val="00704738"/>
    <w:rsid w:val="00704B0E"/>
    <w:rsid w:val="00704BD8"/>
    <w:rsid w:val="00705F5A"/>
    <w:rsid w:val="00707404"/>
    <w:rsid w:val="007102C1"/>
    <w:rsid w:val="00710C0D"/>
    <w:rsid w:val="007128D1"/>
    <w:rsid w:val="00714976"/>
    <w:rsid w:val="00716D69"/>
    <w:rsid w:val="00720AD7"/>
    <w:rsid w:val="00725999"/>
    <w:rsid w:val="00725CF1"/>
    <w:rsid w:val="00730891"/>
    <w:rsid w:val="00732E29"/>
    <w:rsid w:val="00733C2A"/>
    <w:rsid w:val="007341DA"/>
    <w:rsid w:val="00756BEC"/>
    <w:rsid w:val="007644AC"/>
    <w:rsid w:val="007701AC"/>
    <w:rsid w:val="00775C47"/>
    <w:rsid w:val="0077708E"/>
    <w:rsid w:val="007809F7"/>
    <w:rsid w:val="007850F2"/>
    <w:rsid w:val="00785429"/>
    <w:rsid w:val="00786BAC"/>
    <w:rsid w:val="00793849"/>
    <w:rsid w:val="00796996"/>
    <w:rsid w:val="007977D7"/>
    <w:rsid w:val="00797DAA"/>
    <w:rsid w:val="007A0A58"/>
    <w:rsid w:val="007A36B8"/>
    <w:rsid w:val="007A60A5"/>
    <w:rsid w:val="007B1223"/>
    <w:rsid w:val="007B15C3"/>
    <w:rsid w:val="007B4714"/>
    <w:rsid w:val="007C4A7F"/>
    <w:rsid w:val="007C5175"/>
    <w:rsid w:val="007C7506"/>
    <w:rsid w:val="007D0975"/>
    <w:rsid w:val="007E335C"/>
    <w:rsid w:val="007E42C3"/>
    <w:rsid w:val="007E4842"/>
    <w:rsid w:val="007E6A75"/>
    <w:rsid w:val="007E724B"/>
    <w:rsid w:val="007F7E9A"/>
    <w:rsid w:val="00810094"/>
    <w:rsid w:val="00810947"/>
    <w:rsid w:val="00814D2B"/>
    <w:rsid w:val="00820FBE"/>
    <w:rsid w:val="00827CC0"/>
    <w:rsid w:val="008323D1"/>
    <w:rsid w:val="008345AD"/>
    <w:rsid w:val="00835AB9"/>
    <w:rsid w:val="00836280"/>
    <w:rsid w:val="00841BBC"/>
    <w:rsid w:val="00841F67"/>
    <w:rsid w:val="008432AB"/>
    <w:rsid w:val="008500A9"/>
    <w:rsid w:val="008517E7"/>
    <w:rsid w:val="008525B8"/>
    <w:rsid w:val="00855C8C"/>
    <w:rsid w:val="00863265"/>
    <w:rsid w:val="00866A8D"/>
    <w:rsid w:val="00867E2C"/>
    <w:rsid w:val="008744F4"/>
    <w:rsid w:val="0087575C"/>
    <w:rsid w:val="00875D67"/>
    <w:rsid w:val="00881BA9"/>
    <w:rsid w:val="00886445"/>
    <w:rsid w:val="00887298"/>
    <w:rsid w:val="008B196B"/>
    <w:rsid w:val="008B1DC9"/>
    <w:rsid w:val="008B222B"/>
    <w:rsid w:val="008B31E3"/>
    <w:rsid w:val="008B72BA"/>
    <w:rsid w:val="008C0256"/>
    <w:rsid w:val="008C168D"/>
    <w:rsid w:val="008C5B09"/>
    <w:rsid w:val="008C6BFC"/>
    <w:rsid w:val="008D0E26"/>
    <w:rsid w:val="008D1966"/>
    <w:rsid w:val="008D2F23"/>
    <w:rsid w:val="008D4EDE"/>
    <w:rsid w:val="008D713C"/>
    <w:rsid w:val="008E59B9"/>
    <w:rsid w:val="008F1835"/>
    <w:rsid w:val="00902257"/>
    <w:rsid w:val="00903340"/>
    <w:rsid w:val="009142F6"/>
    <w:rsid w:val="0091443F"/>
    <w:rsid w:val="009153EE"/>
    <w:rsid w:val="009173DE"/>
    <w:rsid w:val="009237B1"/>
    <w:rsid w:val="009268E3"/>
    <w:rsid w:val="0093259B"/>
    <w:rsid w:val="00933C76"/>
    <w:rsid w:val="00942544"/>
    <w:rsid w:val="00944688"/>
    <w:rsid w:val="00956FEC"/>
    <w:rsid w:val="00960A9A"/>
    <w:rsid w:val="00964FE6"/>
    <w:rsid w:val="00967663"/>
    <w:rsid w:val="00976A61"/>
    <w:rsid w:val="00977BB0"/>
    <w:rsid w:val="00980090"/>
    <w:rsid w:val="00981C08"/>
    <w:rsid w:val="00990065"/>
    <w:rsid w:val="00994B04"/>
    <w:rsid w:val="00996546"/>
    <w:rsid w:val="009A6157"/>
    <w:rsid w:val="009A7364"/>
    <w:rsid w:val="009A791C"/>
    <w:rsid w:val="009B24E6"/>
    <w:rsid w:val="009C019B"/>
    <w:rsid w:val="009C4FD5"/>
    <w:rsid w:val="009C6FF4"/>
    <w:rsid w:val="009C7645"/>
    <w:rsid w:val="009D2BCA"/>
    <w:rsid w:val="009D792E"/>
    <w:rsid w:val="009E0E7D"/>
    <w:rsid w:val="009E0F79"/>
    <w:rsid w:val="009E3369"/>
    <w:rsid w:val="009E3996"/>
    <w:rsid w:val="009E531F"/>
    <w:rsid w:val="009E7D77"/>
    <w:rsid w:val="009F2F70"/>
    <w:rsid w:val="009F323A"/>
    <w:rsid w:val="00A00C47"/>
    <w:rsid w:val="00A00D9B"/>
    <w:rsid w:val="00A05678"/>
    <w:rsid w:val="00A1050D"/>
    <w:rsid w:val="00A13663"/>
    <w:rsid w:val="00A20958"/>
    <w:rsid w:val="00A245EE"/>
    <w:rsid w:val="00A258DD"/>
    <w:rsid w:val="00A26336"/>
    <w:rsid w:val="00A268F9"/>
    <w:rsid w:val="00A35B4D"/>
    <w:rsid w:val="00A46189"/>
    <w:rsid w:val="00A5790A"/>
    <w:rsid w:val="00A61C7B"/>
    <w:rsid w:val="00A61DD9"/>
    <w:rsid w:val="00A63269"/>
    <w:rsid w:val="00A7016E"/>
    <w:rsid w:val="00A70C5F"/>
    <w:rsid w:val="00A7455B"/>
    <w:rsid w:val="00A76116"/>
    <w:rsid w:val="00A76D4E"/>
    <w:rsid w:val="00A80168"/>
    <w:rsid w:val="00A80BB5"/>
    <w:rsid w:val="00A82BC8"/>
    <w:rsid w:val="00A83DA2"/>
    <w:rsid w:val="00A901FA"/>
    <w:rsid w:val="00AA12EC"/>
    <w:rsid w:val="00AA4A5F"/>
    <w:rsid w:val="00AA63A6"/>
    <w:rsid w:val="00AA6906"/>
    <w:rsid w:val="00AA6A4C"/>
    <w:rsid w:val="00AA6FBB"/>
    <w:rsid w:val="00AB14BD"/>
    <w:rsid w:val="00AB2821"/>
    <w:rsid w:val="00AB5915"/>
    <w:rsid w:val="00AC01B4"/>
    <w:rsid w:val="00AC11A9"/>
    <w:rsid w:val="00AC3AD2"/>
    <w:rsid w:val="00AC605A"/>
    <w:rsid w:val="00AC6442"/>
    <w:rsid w:val="00AD051F"/>
    <w:rsid w:val="00AD0676"/>
    <w:rsid w:val="00AD31A8"/>
    <w:rsid w:val="00AD31DF"/>
    <w:rsid w:val="00AD5344"/>
    <w:rsid w:val="00AE1EFA"/>
    <w:rsid w:val="00AE2799"/>
    <w:rsid w:val="00AE524E"/>
    <w:rsid w:val="00AE7B1E"/>
    <w:rsid w:val="00AF0C62"/>
    <w:rsid w:val="00AF5DE5"/>
    <w:rsid w:val="00B02A2D"/>
    <w:rsid w:val="00B03161"/>
    <w:rsid w:val="00B05B20"/>
    <w:rsid w:val="00B06B7E"/>
    <w:rsid w:val="00B169F8"/>
    <w:rsid w:val="00B17616"/>
    <w:rsid w:val="00B221E5"/>
    <w:rsid w:val="00B226C3"/>
    <w:rsid w:val="00B24548"/>
    <w:rsid w:val="00B26800"/>
    <w:rsid w:val="00B26BCE"/>
    <w:rsid w:val="00B26FE3"/>
    <w:rsid w:val="00B34B93"/>
    <w:rsid w:val="00B35E41"/>
    <w:rsid w:val="00B36138"/>
    <w:rsid w:val="00B372B5"/>
    <w:rsid w:val="00B51990"/>
    <w:rsid w:val="00B53C0D"/>
    <w:rsid w:val="00B54B7E"/>
    <w:rsid w:val="00B55400"/>
    <w:rsid w:val="00B6054A"/>
    <w:rsid w:val="00B72511"/>
    <w:rsid w:val="00B742C8"/>
    <w:rsid w:val="00B76CD6"/>
    <w:rsid w:val="00B774ED"/>
    <w:rsid w:val="00B8096E"/>
    <w:rsid w:val="00B870FB"/>
    <w:rsid w:val="00B95AC6"/>
    <w:rsid w:val="00B9600A"/>
    <w:rsid w:val="00BA0BC0"/>
    <w:rsid w:val="00BA1754"/>
    <w:rsid w:val="00BA6176"/>
    <w:rsid w:val="00BB0754"/>
    <w:rsid w:val="00BB0B1B"/>
    <w:rsid w:val="00BB204F"/>
    <w:rsid w:val="00BB3747"/>
    <w:rsid w:val="00BB6548"/>
    <w:rsid w:val="00BB6C38"/>
    <w:rsid w:val="00BC36A4"/>
    <w:rsid w:val="00BC7BCD"/>
    <w:rsid w:val="00BE09AF"/>
    <w:rsid w:val="00BE316A"/>
    <w:rsid w:val="00BE5170"/>
    <w:rsid w:val="00BF0D31"/>
    <w:rsid w:val="00BF4D06"/>
    <w:rsid w:val="00BF4F87"/>
    <w:rsid w:val="00C05E29"/>
    <w:rsid w:val="00C078B3"/>
    <w:rsid w:val="00C11EBC"/>
    <w:rsid w:val="00C124D1"/>
    <w:rsid w:val="00C16B90"/>
    <w:rsid w:val="00C25290"/>
    <w:rsid w:val="00C324DB"/>
    <w:rsid w:val="00C33543"/>
    <w:rsid w:val="00C40831"/>
    <w:rsid w:val="00C42718"/>
    <w:rsid w:val="00C4299E"/>
    <w:rsid w:val="00C5707D"/>
    <w:rsid w:val="00C61A2D"/>
    <w:rsid w:val="00C668C1"/>
    <w:rsid w:val="00C76375"/>
    <w:rsid w:val="00C81BBC"/>
    <w:rsid w:val="00C83DC1"/>
    <w:rsid w:val="00C91540"/>
    <w:rsid w:val="00C919A3"/>
    <w:rsid w:val="00C91C03"/>
    <w:rsid w:val="00C954E7"/>
    <w:rsid w:val="00C96260"/>
    <w:rsid w:val="00CA1D08"/>
    <w:rsid w:val="00CA4997"/>
    <w:rsid w:val="00CA5608"/>
    <w:rsid w:val="00CB24CB"/>
    <w:rsid w:val="00CB6BD0"/>
    <w:rsid w:val="00CB750A"/>
    <w:rsid w:val="00CC2333"/>
    <w:rsid w:val="00CC4E7D"/>
    <w:rsid w:val="00CC55E2"/>
    <w:rsid w:val="00CC5D0C"/>
    <w:rsid w:val="00CC6C98"/>
    <w:rsid w:val="00CE1660"/>
    <w:rsid w:val="00CE20A6"/>
    <w:rsid w:val="00CE2119"/>
    <w:rsid w:val="00CE3A1D"/>
    <w:rsid w:val="00CE633F"/>
    <w:rsid w:val="00CE63F7"/>
    <w:rsid w:val="00CF2350"/>
    <w:rsid w:val="00CF727C"/>
    <w:rsid w:val="00CF73CA"/>
    <w:rsid w:val="00D05D05"/>
    <w:rsid w:val="00D13DB2"/>
    <w:rsid w:val="00D15252"/>
    <w:rsid w:val="00D2288B"/>
    <w:rsid w:val="00D237DB"/>
    <w:rsid w:val="00D27244"/>
    <w:rsid w:val="00D30635"/>
    <w:rsid w:val="00D34F1B"/>
    <w:rsid w:val="00D35BDF"/>
    <w:rsid w:val="00D35E82"/>
    <w:rsid w:val="00D36B43"/>
    <w:rsid w:val="00D41CAB"/>
    <w:rsid w:val="00D457A3"/>
    <w:rsid w:val="00D4710B"/>
    <w:rsid w:val="00D47B07"/>
    <w:rsid w:val="00D50020"/>
    <w:rsid w:val="00D524E4"/>
    <w:rsid w:val="00D55340"/>
    <w:rsid w:val="00D56394"/>
    <w:rsid w:val="00D619D7"/>
    <w:rsid w:val="00D628EF"/>
    <w:rsid w:val="00D650F0"/>
    <w:rsid w:val="00D6568C"/>
    <w:rsid w:val="00D67CDB"/>
    <w:rsid w:val="00D76F45"/>
    <w:rsid w:val="00D81356"/>
    <w:rsid w:val="00D87A5B"/>
    <w:rsid w:val="00DA02B6"/>
    <w:rsid w:val="00DA13BC"/>
    <w:rsid w:val="00DA3B64"/>
    <w:rsid w:val="00DA3BF8"/>
    <w:rsid w:val="00DA4E5C"/>
    <w:rsid w:val="00DB0B21"/>
    <w:rsid w:val="00DB19BF"/>
    <w:rsid w:val="00DB3175"/>
    <w:rsid w:val="00DB6E20"/>
    <w:rsid w:val="00DC2AA9"/>
    <w:rsid w:val="00DC5296"/>
    <w:rsid w:val="00DC7BFA"/>
    <w:rsid w:val="00DD1AFE"/>
    <w:rsid w:val="00DD1B29"/>
    <w:rsid w:val="00DD1E51"/>
    <w:rsid w:val="00DD61B4"/>
    <w:rsid w:val="00DE1746"/>
    <w:rsid w:val="00DE1B01"/>
    <w:rsid w:val="00DE7BA4"/>
    <w:rsid w:val="00DF4E75"/>
    <w:rsid w:val="00E02C8C"/>
    <w:rsid w:val="00E03A40"/>
    <w:rsid w:val="00E064FE"/>
    <w:rsid w:val="00E131CF"/>
    <w:rsid w:val="00E13FBA"/>
    <w:rsid w:val="00E16382"/>
    <w:rsid w:val="00E17BDF"/>
    <w:rsid w:val="00E21C81"/>
    <w:rsid w:val="00E23319"/>
    <w:rsid w:val="00E23CD2"/>
    <w:rsid w:val="00E24C77"/>
    <w:rsid w:val="00E24D70"/>
    <w:rsid w:val="00E33EE9"/>
    <w:rsid w:val="00E45AA4"/>
    <w:rsid w:val="00E51E6A"/>
    <w:rsid w:val="00E52CBF"/>
    <w:rsid w:val="00E53004"/>
    <w:rsid w:val="00E539C8"/>
    <w:rsid w:val="00E544A8"/>
    <w:rsid w:val="00E6155B"/>
    <w:rsid w:val="00E66CFF"/>
    <w:rsid w:val="00E756B2"/>
    <w:rsid w:val="00E765D4"/>
    <w:rsid w:val="00E81F56"/>
    <w:rsid w:val="00E8243A"/>
    <w:rsid w:val="00E82E5C"/>
    <w:rsid w:val="00E85587"/>
    <w:rsid w:val="00E87251"/>
    <w:rsid w:val="00E900E3"/>
    <w:rsid w:val="00E93C51"/>
    <w:rsid w:val="00E95DC3"/>
    <w:rsid w:val="00EA1DAA"/>
    <w:rsid w:val="00EA22C8"/>
    <w:rsid w:val="00EA2BA9"/>
    <w:rsid w:val="00EA75EF"/>
    <w:rsid w:val="00EB0D69"/>
    <w:rsid w:val="00EB47E0"/>
    <w:rsid w:val="00EB4B76"/>
    <w:rsid w:val="00EB6673"/>
    <w:rsid w:val="00EB7904"/>
    <w:rsid w:val="00EC0ED7"/>
    <w:rsid w:val="00EC4427"/>
    <w:rsid w:val="00EC4531"/>
    <w:rsid w:val="00EC4F84"/>
    <w:rsid w:val="00EC636B"/>
    <w:rsid w:val="00ED3810"/>
    <w:rsid w:val="00ED4BB6"/>
    <w:rsid w:val="00EE041A"/>
    <w:rsid w:val="00EE6DA7"/>
    <w:rsid w:val="00EE7E3F"/>
    <w:rsid w:val="00EF7DF4"/>
    <w:rsid w:val="00F0046C"/>
    <w:rsid w:val="00F00A50"/>
    <w:rsid w:val="00F03A14"/>
    <w:rsid w:val="00F0491C"/>
    <w:rsid w:val="00F0564F"/>
    <w:rsid w:val="00F07060"/>
    <w:rsid w:val="00F0781A"/>
    <w:rsid w:val="00F10A89"/>
    <w:rsid w:val="00F14388"/>
    <w:rsid w:val="00F2698B"/>
    <w:rsid w:val="00F3102B"/>
    <w:rsid w:val="00F3367B"/>
    <w:rsid w:val="00F34457"/>
    <w:rsid w:val="00F4144D"/>
    <w:rsid w:val="00F511E0"/>
    <w:rsid w:val="00F514A2"/>
    <w:rsid w:val="00F52717"/>
    <w:rsid w:val="00F5466C"/>
    <w:rsid w:val="00F603D8"/>
    <w:rsid w:val="00F72881"/>
    <w:rsid w:val="00F75D33"/>
    <w:rsid w:val="00F82474"/>
    <w:rsid w:val="00F8253E"/>
    <w:rsid w:val="00F829CE"/>
    <w:rsid w:val="00F848FB"/>
    <w:rsid w:val="00F85887"/>
    <w:rsid w:val="00F87FF3"/>
    <w:rsid w:val="00F93BBD"/>
    <w:rsid w:val="00F95132"/>
    <w:rsid w:val="00FA0F7D"/>
    <w:rsid w:val="00FA2377"/>
    <w:rsid w:val="00FA482B"/>
    <w:rsid w:val="00FA7DDA"/>
    <w:rsid w:val="00FB0FA8"/>
    <w:rsid w:val="00FB446D"/>
    <w:rsid w:val="00FB544B"/>
    <w:rsid w:val="00FB74AC"/>
    <w:rsid w:val="00FC4799"/>
    <w:rsid w:val="00FC6435"/>
    <w:rsid w:val="00FC6FE4"/>
    <w:rsid w:val="00FD1E0F"/>
    <w:rsid w:val="00FD2183"/>
    <w:rsid w:val="00FD73A7"/>
    <w:rsid w:val="00FE51DB"/>
    <w:rsid w:val="00FE7774"/>
    <w:rsid w:val="00FF5A44"/>
    <w:rsid w:val="00FF78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9109F1"/>
  <w15:docId w15:val="{5D6FF02D-BE20-4165-A737-5C67CF57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90"/>
      <w:ind w:left="729"/>
      <w:outlineLvl w:val="0"/>
    </w:pPr>
    <w:rPr>
      <w:b/>
      <w:bCs/>
      <w:sz w:val="24"/>
      <w:szCs w:val="24"/>
    </w:rPr>
  </w:style>
  <w:style w:type="paragraph" w:styleId="Ttulo2">
    <w:name w:val="heading 2"/>
    <w:basedOn w:val="Normal"/>
    <w:next w:val="Normal"/>
    <w:link w:val="Ttulo2Char"/>
    <w:unhideWhenUsed/>
    <w:qFormat/>
    <w:rsid w:val="007A60A5"/>
    <w:pPr>
      <w:keepNext/>
      <w:keepLines/>
      <w:widowControl/>
      <w:autoSpaceDE/>
      <w:autoSpaceDN/>
      <w:spacing w:before="160" w:after="80" w:line="278" w:lineRule="auto"/>
      <w:outlineLvl w:val="1"/>
    </w:pPr>
    <w:rPr>
      <w:rFonts w:asciiTheme="majorHAnsi" w:eastAsiaTheme="majorEastAsia" w:hAnsiTheme="majorHAnsi" w:cstheme="majorBidi"/>
      <w:color w:val="365F91" w:themeColor="accent1" w:themeShade="BF"/>
      <w:kern w:val="2"/>
      <w:sz w:val="32"/>
      <w:szCs w:val="32"/>
      <w:lang w:val="pt-BR"/>
    </w:rPr>
  </w:style>
  <w:style w:type="paragraph" w:styleId="Ttulo3">
    <w:name w:val="heading 3"/>
    <w:basedOn w:val="Normal"/>
    <w:next w:val="Normal"/>
    <w:link w:val="Ttulo3Char"/>
    <w:unhideWhenUsed/>
    <w:qFormat/>
    <w:rsid w:val="007A60A5"/>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rPr>
  </w:style>
  <w:style w:type="paragraph" w:styleId="Ttulo4">
    <w:name w:val="heading 4"/>
    <w:basedOn w:val="Normal"/>
    <w:next w:val="Normal"/>
    <w:link w:val="Ttulo4Char"/>
    <w:unhideWhenUsed/>
    <w:qFormat/>
    <w:rsid w:val="00EB0D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7A60A5"/>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rPr>
  </w:style>
  <w:style w:type="paragraph" w:styleId="Ttulo6">
    <w:name w:val="heading 6"/>
    <w:basedOn w:val="Normal"/>
    <w:next w:val="Normal"/>
    <w:link w:val="Ttulo6Char"/>
    <w:unhideWhenUsed/>
    <w:qFormat/>
    <w:rsid w:val="007A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rPr>
  </w:style>
  <w:style w:type="paragraph" w:styleId="Ttulo7">
    <w:name w:val="heading 7"/>
    <w:basedOn w:val="Normal"/>
    <w:next w:val="Normal"/>
    <w:link w:val="Ttulo7Char"/>
    <w:unhideWhenUsed/>
    <w:qFormat/>
    <w:rsid w:val="007A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nhideWhenUsed/>
    <w:qFormat/>
    <w:rsid w:val="007A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nhideWhenUsed/>
    <w:qFormat/>
    <w:rsid w:val="007A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link w:val="PargrafodaListaChar"/>
    <w:uiPriority w:val="34"/>
    <w:qFormat/>
    <w:pPr>
      <w:ind w:left="3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6623A"/>
    <w:pPr>
      <w:tabs>
        <w:tab w:val="center" w:pos="4252"/>
        <w:tab w:val="right" w:pos="8504"/>
      </w:tabs>
    </w:pPr>
  </w:style>
  <w:style w:type="character" w:customStyle="1" w:styleId="CabealhoChar">
    <w:name w:val="Cabeçalho Char"/>
    <w:basedOn w:val="Fontepargpadro"/>
    <w:link w:val="Cabealho"/>
    <w:uiPriority w:val="99"/>
    <w:rsid w:val="0046623A"/>
    <w:rPr>
      <w:rFonts w:ascii="Times New Roman" w:eastAsia="Times New Roman" w:hAnsi="Times New Roman" w:cs="Times New Roman"/>
      <w:lang w:val="pt-PT"/>
    </w:rPr>
  </w:style>
  <w:style w:type="paragraph" w:styleId="Rodap">
    <w:name w:val="footer"/>
    <w:basedOn w:val="Normal"/>
    <w:link w:val="RodapChar"/>
    <w:uiPriority w:val="99"/>
    <w:unhideWhenUsed/>
    <w:rsid w:val="0046623A"/>
    <w:pPr>
      <w:tabs>
        <w:tab w:val="center" w:pos="4252"/>
        <w:tab w:val="right" w:pos="8504"/>
      </w:tabs>
    </w:pPr>
  </w:style>
  <w:style w:type="character" w:customStyle="1" w:styleId="RodapChar">
    <w:name w:val="Rodapé Char"/>
    <w:basedOn w:val="Fontepargpadro"/>
    <w:link w:val="Rodap"/>
    <w:uiPriority w:val="99"/>
    <w:rsid w:val="0046623A"/>
    <w:rPr>
      <w:rFonts w:ascii="Times New Roman" w:eastAsia="Times New Roman" w:hAnsi="Times New Roman" w:cs="Times New Roman"/>
      <w:lang w:val="pt-PT"/>
    </w:rPr>
  </w:style>
  <w:style w:type="paragraph" w:styleId="Textodebalo">
    <w:name w:val="Balloon Text"/>
    <w:basedOn w:val="Normal"/>
    <w:link w:val="TextodebaloChar"/>
    <w:uiPriority w:val="99"/>
    <w:unhideWhenUsed/>
    <w:rsid w:val="00A1050D"/>
    <w:rPr>
      <w:rFonts w:ascii="Segoe UI" w:hAnsi="Segoe UI" w:cs="Segoe UI"/>
      <w:sz w:val="18"/>
      <w:szCs w:val="18"/>
    </w:rPr>
  </w:style>
  <w:style w:type="character" w:customStyle="1" w:styleId="TextodebaloChar">
    <w:name w:val="Texto de balão Char"/>
    <w:basedOn w:val="Fontepargpadro"/>
    <w:link w:val="Textodebalo"/>
    <w:uiPriority w:val="99"/>
    <w:rsid w:val="00A1050D"/>
    <w:rPr>
      <w:rFonts w:ascii="Segoe UI" w:eastAsia="Times New Roman" w:hAnsi="Segoe UI" w:cs="Segoe UI"/>
      <w:sz w:val="18"/>
      <w:szCs w:val="18"/>
      <w:lang w:val="pt-PT"/>
    </w:rPr>
  </w:style>
  <w:style w:type="character" w:styleId="Hyperlink">
    <w:name w:val="Hyperlink"/>
    <w:basedOn w:val="Fontepargpadro"/>
    <w:uiPriority w:val="99"/>
    <w:unhideWhenUsed/>
    <w:rsid w:val="00325A24"/>
    <w:rPr>
      <w:color w:val="0000FF" w:themeColor="hyperlink"/>
      <w:u w:val="single"/>
    </w:rPr>
  </w:style>
  <w:style w:type="character" w:customStyle="1" w:styleId="MenoPendente1">
    <w:name w:val="Menção Pendente1"/>
    <w:basedOn w:val="Fontepargpadro"/>
    <w:uiPriority w:val="99"/>
    <w:semiHidden/>
    <w:unhideWhenUsed/>
    <w:rsid w:val="00325A24"/>
    <w:rPr>
      <w:color w:val="605E5C"/>
      <w:shd w:val="clear" w:color="auto" w:fill="E1DFDD"/>
    </w:rPr>
  </w:style>
  <w:style w:type="character" w:styleId="Refdecomentrio">
    <w:name w:val="annotation reference"/>
    <w:basedOn w:val="Fontepargpadro"/>
    <w:uiPriority w:val="99"/>
    <w:semiHidden/>
    <w:unhideWhenUsed/>
    <w:rsid w:val="00944688"/>
    <w:rPr>
      <w:sz w:val="16"/>
      <w:szCs w:val="16"/>
    </w:rPr>
  </w:style>
  <w:style w:type="paragraph" w:styleId="Textodecomentrio">
    <w:name w:val="annotation text"/>
    <w:basedOn w:val="Normal"/>
    <w:link w:val="TextodecomentrioChar"/>
    <w:uiPriority w:val="99"/>
    <w:semiHidden/>
    <w:unhideWhenUsed/>
    <w:rsid w:val="00944688"/>
    <w:rPr>
      <w:sz w:val="20"/>
      <w:szCs w:val="20"/>
    </w:rPr>
  </w:style>
  <w:style w:type="character" w:customStyle="1" w:styleId="TextodecomentrioChar">
    <w:name w:val="Texto de comentário Char"/>
    <w:basedOn w:val="Fontepargpadro"/>
    <w:link w:val="Textodecomentrio"/>
    <w:uiPriority w:val="99"/>
    <w:semiHidden/>
    <w:rsid w:val="00944688"/>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44688"/>
    <w:rPr>
      <w:b/>
      <w:bCs/>
    </w:rPr>
  </w:style>
  <w:style w:type="character" w:customStyle="1" w:styleId="AssuntodocomentrioChar">
    <w:name w:val="Assunto do comentário Char"/>
    <w:basedOn w:val="TextodecomentrioChar"/>
    <w:link w:val="Assuntodocomentrio"/>
    <w:uiPriority w:val="99"/>
    <w:semiHidden/>
    <w:rsid w:val="00944688"/>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rsid w:val="00EB0D69"/>
    <w:rPr>
      <w:rFonts w:asciiTheme="majorHAnsi" w:eastAsiaTheme="majorEastAsia" w:hAnsiTheme="majorHAnsi" w:cstheme="majorBidi"/>
      <w:i/>
      <w:iCs/>
      <w:color w:val="365F91" w:themeColor="accent1" w:themeShade="BF"/>
      <w:lang w:val="pt-PT"/>
    </w:rPr>
  </w:style>
  <w:style w:type="table" w:styleId="Tabelacomgrade">
    <w:name w:val="Table Grid"/>
    <w:basedOn w:val="Tabelanormal"/>
    <w:uiPriority w:val="39"/>
    <w:rsid w:val="00624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7A60A5"/>
    <w:rPr>
      <w:rFonts w:asciiTheme="majorHAnsi" w:eastAsiaTheme="majorEastAsia" w:hAnsiTheme="majorHAnsi" w:cstheme="majorBidi"/>
      <w:color w:val="365F91" w:themeColor="accent1" w:themeShade="BF"/>
      <w:kern w:val="2"/>
      <w:sz w:val="32"/>
      <w:szCs w:val="32"/>
      <w:lang w:val="pt-BR"/>
    </w:rPr>
  </w:style>
  <w:style w:type="character" w:customStyle="1" w:styleId="Ttulo3Char">
    <w:name w:val="Título 3 Char"/>
    <w:basedOn w:val="Fontepargpadro"/>
    <w:link w:val="Ttulo3"/>
    <w:rsid w:val="007A60A5"/>
    <w:rPr>
      <w:rFonts w:eastAsiaTheme="majorEastAsia" w:cstheme="majorBidi"/>
      <w:color w:val="365F91" w:themeColor="accent1" w:themeShade="BF"/>
      <w:kern w:val="2"/>
      <w:sz w:val="28"/>
      <w:szCs w:val="28"/>
      <w:lang w:val="pt-BR"/>
    </w:rPr>
  </w:style>
  <w:style w:type="character" w:customStyle="1" w:styleId="Ttulo5Char">
    <w:name w:val="Título 5 Char"/>
    <w:basedOn w:val="Fontepargpadro"/>
    <w:link w:val="Ttulo5"/>
    <w:rsid w:val="007A60A5"/>
    <w:rPr>
      <w:rFonts w:eastAsiaTheme="majorEastAsia" w:cstheme="majorBidi"/>
      <w:color w:val="365F91" w:themeColor="accent1" w:themeShade="BF"/>
      <w:kern w:val="2"/>
      <w:sz w:val="24"/>
      <w:szCs w:val="24"/>
      <w:lang w:val="pt-BR"/>
    </w:rPr>
  </w:style>
  <w:style w:type="character" w:customStyle="1" w:styleId="Ttulo6Char">
    <w:name w:val="Título 6 Char"/>
    <w:basedOn w:val="Fontepargpadro"/>
    <w:link w:val="Ttulo6"/>
    <w:rsid w:val="007A60A5"/>
    <w:rPr>
      <w:rFonts w:eastAsiaTheme="majorEastAsia" w:cstheme="majorBidi"/>
      <w:i/>
      <w:iCs/>
      <w:color w:val="595959" w:themeColor="text1" w:themeTint="A6"/>
      <w:kern w:val="2"/>
      <w:sz w:val="24"/>
      <w:szCs w:val="24"/>
      <w:lang w:val="pt-BR"/>
    </w:rPr>
  </w:style>
  <w:style w:type="character" w:customStyle="1" w:styleId="Ttulo7Char">
    <w:name w:val="Título 7 Char"/>
    <w:basedOn w:val="Fontepargpadro"/>
    <w:link w:val="Ttulo7"/>
    <w:rsid w:val="007A60A5"/>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rsid w:val="007A60A5"/>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rsid w:val="007A60A5"/>
    <w:rPr>
      <w:rFonts w:eastAsiaTheme="majorEastAsia" w:cstheme="majorBidi"/>
      <w:color w:val="272727" w:themeColor="text1" w:themeTint="D8"/>
      <w:kern w:val="2"/>
      <w:sz w:val="24"/>
      <w:szCs w:val="24"/>
      <w:lang w:val="pt-BR"/>
    </w:rPr>
  </w:style>
  <w:style w:type="character" w:customStyle="1" w:styleId="Ttulo1Char">
    <w:name w:val="Título 1 Char"/>
    <w:basedOn w:val="Fontepargpadro"/>
    <w:link w:val="Ttulo1"/>
    <w:rsid w:val="007A60A5"/>
    <w:rPr>
      <w:rFonts w:ascii="Times New Roman" w:eastAsia="Times New Roman" w:hAnsi="Times New Roman" w:cs="Times New Roman"/>
      <w:b/>
      <w:bCs/>
      <w:sz w:val="24"/>
      <w:szCs w:val="24"/>
      <w:lang w:val="pt-PT"/>
    </w:rPr>
  </w:style>
  <w:style w:type="paragraph" w:styleId="Ttulo">
    <w:name w:val="Title"/>
    <w:aliases w:val="«FOLHA DE ROSTO»"/>
    <w:basedOn w:val="Normal"/>
    <w:next w:val="Normal"/>
    <w:link w:val="TtuloChar"/>
    <w:qFormat/>
    <w:rsid w:val="007A60A5"/>
    <w:pPr>
      <w:widowControl/>
      <w:autoSpaceDE/>
      <w:autoSpaceDN/>
      <w:spacing w:after="80"/>
      <w:contextualSpacing/>
    </w:pPr>
    <w:rPr>
      <w:rFonts w:asciiTheme="majorHAnsi" w:eastAsiaTheme="majorEastAsia" w:hAnsiTheme="majorHAnsi" w:cstheme="majorBidi"/>
      <w:spacing w:val="-10"/>
      <w:kern w:val="28"/>
      <w:sz w:val="56"/>
      <w:szCs w:val="56"/>
      <w:lang w:val="pt-BR"/>
    </w:rPr>
  </w:style>
  <w:style w:type="character" w:customStyle="1" w:styleId="TtuloChar">
    <w:name w:val="Título Char"/>
    <w:aliases w:val="«FOLHA DE ROSTO» Char"/>
    <w:basedOn w:val="Fontepargpadro"/>
    <w:link w:val="Ttulo"/>
    <w:rsid w:val="007A60A5"/>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qFormat/>
    <w:rsid w:val="007A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rsid w:val="007A60A5"/>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7A60A5"/>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rPr>
  </w:style>
  <w:style w:type="character" w:customStyle="1" w:styleId="CitaoChar">
    <w:name w:val="Citação Char"/>
    <w:basedOn w:val="Fontepargpadro"/>
    <w:link w:val="Citao"/>
    <w:uiPriority w:val="29"/>
    <w:rsid w:val="007A60A5"/>
    <w:rPr>
      <w:i/>
      <w:iCs/>
      <w:color w:val="404040" w:themeColor="text1" w:themeTint="BF"/>
      <w:kern w:val="2"/>
      <w:sz w:val="24"/>
      <w:szCs w:val="24"/>
      <w:lang w:val="pt-BR"/>
    </w:rPr>
  </w:style>
  <w:style w:type="character" w:styleId="nfaseIntensa">
    <w:name w:val="Intense Emphasis"/>
    <w:basedOn w:val="Fontepargpadro"/>
    <w:uiPriority w:val="21"/>
    <w:qFormat/>
    <w:rsid w:val="007A60A5"/>
    <w:rPr>
      <w:i/>
      <w:iCs/>
      <w:color w:val="365F91" w:themeColor="accent1" w:themeShade="BF"/>
    </w:rPr>
  </w:style>
  <w:style w:type="paragraph" w:styleId="CitaoIntensa">
    <w:name w:val="Intense Quote"/>
    <w:basedOn w:val="Normal"/>
    <w:next w:val="Normal"/>
    <w:link w:val="CitaoIntensaChar"/>
    <w:uiPriority w:val="30"/>
    <w:qFormat/>
    <w:rsid w:val="007A60A5"/>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A60A5"/>
    <w:rPr>
      <w:i/>
      <w:iCs/>
      <w:color w:val="365F91" w:themeColor="accent1" w:themeShade="BF"/>
      <w:kern w:val="2"/>
      <w:sz w:val="24"/>
      <w:szCs w:val="24"/>
      <w:lang w:val="pt-BR"/>
    </w:rPr>
  </w:style>
  <w:style w:type="character" w:styleId="RefernciaIntensa">
    <w:name w:val="Intense Reference"/>
    <w:basedOn w:val="Fontepargpadro"/>
    <w:uiPriority w:val="32"/>
    <w:qFormat/>
    <w:rsid w:val="007A60A5"/>
    <w:rPr>
      <w:b/>
      <w:bCs/>
      <w:smallCaps/>
      <w:color w:val="365F91" w:themeColor="accent1" w:themeShade="BF"/>
      <w:spacing w:val="5"/>
    </w:rPr>
  </w:style>
  <w:style w:type="character" w:styleId="HiperlinkVisitado">
    <w:name w:val="FollowedHyperlink"/>
    <w:basedOn w:val="Fontepargpadro"/>
    <w:uiPriority w:val="99"/>
    <w:unhideWhenUsed/>
    <w:rsid w:val="007A60A5"/>
    <w:rPr>
      <w:color w:val="800080"/>
      <w:u w:val="single"/>
    </w:rPr>
  </w:style>
  <w:style w:type="paragraph" w:customStyle="1" w:styleId="msonormal0">
    <w:name w:val="msonormal"/>
    <w:basedOn w:val="Normal"/>
    <w:rsid w:val="007A60A5"/>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7A60A5"/>
    <w:pPr>
      <w:widowControl/>
      <w:autoSpaceDE/>
      <w:autoSpaceDN/>
      <w:spacing w:before="100" w:beforeAutospacing="1" w:after="100" w:afterAutospacing="1"/>
    </w:pPr>
    <w:rPr>
      <w:rFonts w:ascii="Calibri" w:hAnsi="Calibri" w:cs="Calibri"/>
      <w:lang w:val="pt-BR" w:eastAsia="pt-BR"/>
    </w:rPr>
  </w:style>
  <w:style w:type="paragraph" w:customStyle="1" w:styleId="xl64">
    <w:name w:val="xl6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5">
    <w:name w:val="xl6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66">
    <w:name w:val="xl6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7">
    <w:name w:val="xl6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Calibri" w:hAnsi="Calibri" w:cs="Calibri"/>
      <w:lang w:val="pt-BR" w:eastAsia="pt-BR"/>
    </w:rPr>
  </w:style>
  <w:style w:type="paragraph" w:customStyle="1" w:styleId="xl68">
    <w:name w:val="xl68"/>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Calibri"/>
      <w:b/>
      <w:bCs/>
      <w:lang w:val="pt-BR" w:eastAsia="pt-BR"/>
    </w:rPr>
  </w:style>
  <w:style w:type="paragraph" w:customStyle="1" w:styleId="xl69">
    <w:name w:val="xl69"/>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0">
    <w:name w:val="xl70"/>
    <w:basedOn w:val="Normal"/>
    <w:rsid w:val="007A60A5"/>
    <w:pPr>
      <w:widowControl/>
      <w:autoSpaceDE/>
      <w:autoSpaceDN/>
      <w:spacing w:before="100" w:beforeAutospacing="1" w:after="100" w:afterAutospacing="1"/>
    </w:pPr>
    <w:rPr>
      <w:rFonts w:ascii="Calibri" w:hAnsi="Calibri" w:cs="Calibri"/>
      <w:sz w:val="24"/>
      <w:szCs w:val="24"/>
      <w:lang w:val="pt-BR" w:eastAsia="pt-BR"/>
    </w:rPr>
  </w:style>
  <w:style w:type="paragraph" w:customStyle="1" w:styleId="xl71">
    <w:name w:val="xl71"/>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2">
    <w:name w:val="xl72"/>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73">
    <w:name w:val="xl73"/>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24"/>
      <w:szCs w:val="24"/>
      <w:lang w:val="pt-BR" w:eastAsia="pt-BR"/>
    </w:rPr>
  </w:style>
  <w:style w:type="paragraph" w:customStyle="1" w:styleId="xl74">
    <w:name w:val="xl7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5">
    <w:name w:val="xl7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paragraph" w:customStyle="1" w:styleId="xl76">
    <w:name w:val="xl7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7">
    <w:name w:val="xl7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character" w:customStyle="1" w:styleId="CorpodetextoChar">
    <w:name w:val="Corpo de texto Char"/>
    <w:basedOn w:val="Fontepargpadro"/>
    <w:link w:val="Corpodetexto"/>
    <w:rsid w:val="00AC11A9"/>
    <w:rPr>
      <w:rFonts w:ascii="Times New Roman" w:eastAsia="Times New Roman" w:hAnsi="Times New Roman" w:cs="Times New Roman"/>
      <w:sz w:val="24"/>
      <w:szCs w:val="24"/>
      <w:lang w:val="pt-PT"/>
    </w:rPr>
  </w:style>
  <w:style w:type="character" w:styleId="nfase">
    <w:name w:val="Emphasis"/>
    <w:basedOn w:val="Fontepargpadro"/>
    <w:qFormat/>
    <w:rsid w:val="00AC11A9"/>
    <w:rPr>
      <w:i/>
      <w:iCs/>
    </w:rPr>
  </w:style>
  <w:style w:type="character" w:customStyle="1" w:styleId="PargrafodaListaChar">
    <w:name w:val="Parágrafo da Lista Char"/>
    <w:basedOn w:val="Fontepargpadro"/>
    <w:link w:val="PargrafodaLista"/>
    <w:uiPriority w:val="34"/>
    <w:rsid w:val="00AC11A9"/>
    <w:rPr>
      <w:rFonts w:ascii="Times New Roman" w:eastAsia="Times New Roman" w:hAnsi="Times New Roman" w:cs="Times New Roman"/>
      <w:lang w:val="pt-PT"/>
    </w:rPr>
  </w:style>
  <w:style w:type="paragraph" w:styleId="NormalWeb">
    <w:name w:val="Normal (Web)"/>
    <w:basedOn w:val="Normal"/>
    <w:rsid w:val="00AC11A9"/>
    <w:pPr>
      <w:widowControl/>
      <w:autoSpaceDE/>
      <w:autoSpaceDN/>
      <w:spacing w:before="100" w:beforeAutospacing="1" w:after="100" w:afterAutospacing="1"/>
    </w:pPr>
    <w:rPr>
      <w:rFonts w:eastAsiaTheme="minorEastAsia"/>
      <w:sz w:val="24"/>
      <w:szCs w:val="24"/>
      <w:lang w:val="pt-BR" w:eastAsia="pt-BR"/>
    </w:rPr>
  </w:style>
  <w:style w:type="paragraph" w:customStyle="1" w:styleId="Default">
    <w:name w:val="Default"/>
    <w:rsid w:val="00AC11A9"/>
    <w:pPr>
      <w:widowControl/>
      <w:adjustRightInd w:val="0"/>
    </w:pPr>
    <w:rPr>
      <w:rFonts w:ascii="Arial" w:eastAsia="Calibri" w:hAnsi="Arial" w:cs="Arial"/>
      <w:color w:val="000000"/>
      <w:sz w:val="24"/>
      <w:szCs w:val="24"/>
      <w:lang w:val="pt-BR"/>
    </w:rPr>
  </w:style>
  <w:style w:type="paragraph" w:customStyle="1" w:styleId="corpo">
    <w:name w:val="corpo"/>
    <w:basedOn w:val="Normal"/>
    <w:rsid w:val="00AC11A9"/>
    <w:pPr>
      <w:widowControl/>
      <w:suppressAutoHyphens/>
      <w:autoSpaceDE/>
      <w:autoSpaceDN/>
      <w:spacing w:before="280" w:after="280"/>
    </w:pPr>
    <w:rPr>
      <w:sz w:val="24"/>
      <w:szCs w:val="24"/>
      <w:lang w:val="pt-BR" w:eastAsia="ar-SA"/>
    </w:rPr>
  </w:style>
  <w:style w:type="character" w:customStyle="1" w:styleId="apple-style-span">
    <w:name w:val="apple-style-span"/>
    <w:basedOn w:val="Fontepargpadro"/>
    <w:rsid w:val="00AC11A9"/>
  </w:style>
  <w:style w:type="paragraph" w:styleId="SemEspaamento">
    <w:name w:val="No Spacing"/>
    <w:link w:val="SemEspaamentoChar"/>
    <w:uiPriority w:val="1"/>
    <w:qFormat/>
    <w:rsid w:val="00AC11A9"/>
    <w:pPr>
      <w:widowControl/>
      <w:autoSpaceDE/>
      <w:autoSpaceDN/>
    </w:pPr>
    <w:rPr>
      <w:rFonts w:ascii="Calibri" w:eastAsia="Calibri" w:hAnsi="Calibri" w:cs="Times New Roman"/>
      <w:lang w:val="pt-BR"/>
    </w:rPr>
  </w:style>
  <w:style w:type="character" w:styleId="Forte">
    <w:name w:val="Strong"/>
    <w:qFormat/>
    <w:rsid w:val="00AC11A9"/>
    <w:rPr>
      <w:b/>
      <w:bCs/>
    </w:rPr>
  </w:style>
  <w:style w:type="paragraph" w:styleId="Commarcadores">
    <w:name w:val="List Bullet"/>
    <w:basedOn w:val="Normal"/>
    <w:uiPriority w:val="99"/>
    <w:unhideWhenUsed/>
    <w:rsid w:val="00AC11A9"/>
    <w:pPr>
      <w:widowControl/>
      <w:numPr>
        <w:numId w:val="11"/>
      </w:numPr>
      <w:autoSpaceDE/>
      <w:autoSpaceDN/>
      <w:spacing w:after="200" w:line="276" w:lineRule="auto"/>
      <w:contextualSpacing/>
    </w:pPr>
    <w:rPr>
      <w:rFonts w:asciiTheme="minorHAnsi" w:eastAsiaTheme="minorHAnsi" w:hAnsiTheme="minorHAnsi" w:cstheme="minorBidi"/>
      <w:lang w:val="pt-BR"/>
    </w:rPr>
  </w:style>
  <w:style w:type="paragraph" w:styleId="TextosemFormatao">
    <w:name w:val="Plain Text"/>
    <w:aliases w:val="Char"/>
    <w:basedOn w:val="Normal"/>
    <w:link w:val="TextosemFormataoChar"/>
    <w:rsid w:val="00AC11A9"/>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aliases w:val="Char Char"/>
    <w:basedOn w:val="Fontepargpadro"/>
    <w:link w:val="TextosemFormatao"/>
    <w:rsid w:val="00AC11A9"/>
    <w:rPr>
      <w:rFonts w:ascii="Courier New" w:eastAsia="Times New Roman" w:hAnsi="Courier New" w:cs="Courier New"/>
      <w:sz w:val="20"/>
      <w:szCs w:val="20"/>
      <w:lang w:val="pt-BR" w:eastAsia="pt-BR"/>
    </w:rPr>
  </w:style>
  <w:style w:type="paragraph" w:styleId="Corpodetexto2">
    <w:name w:val="Body Text 2"/>
    <w:basedOn w:val="Normal"/>
    <w:link w:val="Corpodetexto2Char"/>
    <w:rsid w:val="00AC11A9"/>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AC11A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AC11A9"/>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AC11A9"/>
    <w:rPr>
      <w:rFonts w:ascii="Times New Roman" w:eastAsia="Times New Roman" w:hAnsi="Times New Roman" w:cs="Times New Roman"/>
      <w:sz w:val="16"/>
      <w:szCs w:val="16"/>
      <w:lang w:val="pt-BR" w:eastAsia="pt-BR"/>
    </w:rPr>
  </w:style>
  <w:style w:type="paragraph" w:customStyle="1" w:styleId="C1">
    <w:name w:val="C1"/>
    <w:rsid w:val="00AC11A9"/>
    <w:pPr>
      <w:widowControl/>
      <w:jc w:val="center"/>
    </w:pPr>
    <w:rPr>
      <w:rFonts w:ascii="Courier" w:eastAsia="Times New Roman" w:hAnsi="Courier" w:cs="Times New Roman"/>
      <w:sz w:val="20"/>
      <w:szCs w:val="24"/>
      <w:lang w:val="pt-BR" w:eastAsia="pt-BR"/>
    </w:rPr>
  </w:style>
  <w:style w:type="character" w:customStyle="1" w:styleId="N">
    <w:name w:val="N"/>
    <w:rsid w:val="00AC11A9"/>
    <w:rPr>
      <w:b/>
      <w:bCs/>
    </w:rPr>
  </w:style>
  <w:style w:type="paragraph" w:customStyle="1" w:styleId="Corpodotexto">
    <w:name w:val="Corpo do texto"/>
    <w:basedOn w:val="Normal"/>
    <w:rsid w:val="00AC11A9"/>
    <w:pPr>
      <w:suppressAutoHyphens/>
      <w:autoSpaceDE/>
      <w:autoSpaceDN/>
      <w:jc w:val="both"/>
    </w:pPr>
    <w:rPr>
      <w:sz w:val="24"/>
      <w:szCs w:val="20"/>
      <w:lang w:val="pt-BR" w:eastAsia="pt-BR"/>
    </w:rPr>
  </w:style>
  <w:style w:type="paragraph" w:customStyle="1" w:styleId="CharCharCharChar">
    <w:name w:val="Char 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character" w:styleId="Nmerodepgina">
    <w:name w:val="page number"/>
    <w:basedOn w:val="Fontepargpadro"/>
    <w:rsid w:val="00AC11A9"/>
  </w:style>
  <w:style w:type="paragraph" w:styleId="Recuodecorpodetexto2">
    <w:name w:val="Body Text Indent 2"/>
    <w:basedOn w:val="Normal"/>
    <w:link w:val="Recuodecorpodetexto2Char"/>
    <w:rsid w:val="00AC11A9"/>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AC11A9"/>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AC11A9"/>
    <w:pPr>
      <w:widowControl/>
      <w:tabs>
        <w:tab w:val="left" w:pos="2835"/>
      </w:tabs>
      <w:autoSpaceDE/>
      <w:autoSpaceDN/>
      <w:jc w:val="center"/>
    </w:pPr>
    <w:rPr>
      <w:b/>
      <w:i/>
      <w:sz w:val="32"/>
      <w:szCs w:val="20"/>
      <w:lang w:val="pt-BR" w:eastAsia="pt-BR"/>
    </w:rPr>
  </w:style>
  <w:style w:type="paragraph" w:styleId="Recuodecorpodetexto">
    <w:name w:val="Body Text Indent"/>
    <w:basedOn w:val="Normal"/>
    <w:link w:val="RecuodecorpodetextoChar"/>
    <w:rsid w:val="00AC11A9"/>
    <w:pPr>
      <w:widowControl/>
      <w:autoSpaceDE/>
      <w:autoSpaceDN/>
      <w:spacing w:after="120"/>
      <w:ind w:left="283"/>
    </w:pPr>
    <w:rPr>
      <w:sz w:val="20"/>
      <w:szCs w:val="20"/>
      <w:lang w:val="pt-BR" w:eastAsia="pt-BR"/>
    </w:rPr>
  </w:style>
  <w:style w:type="character" w:customStyle="1" w:styleId="RecuodecorpodetextoChar">
    <w:name w:val="Recuo de corpo de texto Char"/>
    <w:basedOn w:val="Fontepargpadro"/>
    <w:link w:val="Recuodecorpodetexto"/>
    <w:rsid w:val="00AC11A9"/>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rsid w:val="00AC11A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AC11A9"/>
    <w:rPr>
      <w:rFonts w:ascii="Times New Roman" w:eastAsia="Times New Roman" w:hAnsi="Times New Roman" w:cs="Times New Roman"/>
      <w:sz w:val="16"/>
      <w:szCs w:val="16"/>
      <w:lang w:val="pt-BR" w:eastAsia="pt-BR"/>
    </w:rPr>
  </w:style>
  <w:style w:type="paragraph" w:customStyle="1" w:styleId="font8">
    <w:name w:val="font8"/>
    <w:basedOn w:val="Normal"/>
    <w:rsid w:val="00AC11A9"/>
    <w:pPr>
      <w:widowControl/>
      <w:spacing w:before="100" w:after="100"/>
    </w:pPr>
    <w:rPr>
      <w:b/>
      <w:bCs/>
      <w:sz w:val="20"/>
      <w:szCs w:val="24"/>
      <w:lang w:val="pt-BR" w:eastAsia="pt-BR"/>
    </w:rPr>
  </w:style>
  <w:style w:type="paragraph" w:customStyle="1" w:styleId="P1">
    <w:name w:val="P1"/>
    <w:rsid w:val="00AC11A9"/>
    <w:pPr>
      <w:widowControl/>
      <w:ind w:left="432" w:hanging="432"/>
      <w:jc w:val="both"/>
    </w:pPr>
    <w:rPr>
      <w:rFonts w:ascii="Courier" w:eastAsia="Times New Roman" w:hAnsi="Courier" w:cs="Times New Roman"/>
      <w:b/>
      <w:bCs/>
      <w:sz w:val="20"/>
      <w:szCs w:val="24"/>
      <w:lang w:val="pt-BR" w:eastAsia="pt-BR"/>
    </w:rPr>
  </w:style>
  <w:style w:type="paragraph" w:customStyle="1" w:styleId="BodyTextIndent21">
    <w:name w:val="Body Text Indent 21"/>
    <w:basedOn w:val="Normal"/>
    <w:rsid w:val="00AC11A9"/>
    <w:pPr>
      <w:spacing w:line="278" w:lineRule="auto"/>
      <w:ind w:left="567"/>
      <w:jc w:val="both"/>
    </w:pPr>
    <w:rPr>
      <w:rFonts w:ascii="Arial" w:hAnsi="Arial" w:cs="Arial"/>
      <w:sz w:val="20"/>
      <w:szCs w:val="24"/>
      <w:lang w:val="pt-BR" w:eastAsia="pt-BR"/>
    </w:rPr>
  </w:style>
  <w:style w:type="paragraph" w:customStyle="1" w:styleId="Corpodetexto21">
    <w:name w:val="Corpo de texto 21"/>
    <w:basedOn w:val="Normal"/>
    <w:rsid w:val="00AC11A9"/>
    <w:pPr>
      <w:autoSpaceDE/>
      <w:autoSpaceDN/>
      <w:jc w:val="both"/>
    </w:pPr>
    <w:rPr>
      <w:rFonts w:ascii="Arial" w:hAnsi="Arial"/>
      <w:sz w:val="24"/>
      <w:szCs w:val="20"/>
      <w:u w:val="single"/>
      <w:lang w:val="pt-BR" w:eastAsia="pt-BR"/>
    </w:rPr>
  </w:style>
  <w:style w:type="paragraph" w:styleId="Textoembloco">
    <w:name w:val="Block Text"/>
    <w:basedOn w:val="Normal"/>
    <w:rsid w:val="00AC11A9"/>
    <w:pPr>
      <w:widowControl/>
      <w:autoSpaceDE/>
      <w:autoSpaceDN/>
      <w:spacing w:line="360" w:lineRule="auto"/>
      <w:ind w:left="540" w:right="-284" w:firstLine="1584"/>
      <w:jc w:val="both"/>
    </w:pPr>
    <w:rPr>
      <w:rFonts w:ascii="Arial" w:hAnsi="Arial" w:cs="Arial"/>
      <w:sz w:val="24"/>
      <w:szCs w:val="24"/>
      <w:lang w:val="pt-BR" w:eastAsia="pt-BR"/>
    </w:rPr>
  </w:style>
  <w:style w:type="paragraph" w:customStyle="1" w:styleId="CharCharChar">
    <w:name w:val="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P2">
    <w:name w:val="P2"/>
    <w:rsid w:val="00AC11A9"/>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1">
    <w:name w:val="1"/>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Nomedaparte">
    <w:name w:val="Nome da parte"/>
    <w:basedOn w:val="Normal"/>
    <w:next w:val="Normal"/>
    <w:rsid w:val="00AC11A9"/>
    <w:pPr>
      <w:keepNext/>
      <w:keepLines/>
      <w:widowControl/>
      <w:autoSpaceDE/>
      <w:autoSpaceDN/>
      <w:spacing w:before="600" w:after="160"/>
      <w:jc w:val="center"/>
    </w:pPr>
    <w:rPr>
      <w:rFonts w:ascii="Arial" w:hAnsi="Arial"/>
      <w:kern w:val="28"/>
      <w:sz w:val="24"/>
      <w:szCs w:val="20"/>
      <w:u w:val="single"/>
      <w:lang w:val="pt-BR" w:eastAsia="pt-BR"/>
    </w:rPr>
  </w:style>
  <w:style w:type="paragraph" w:customStyle="1" w:styleId="SPTexto">
    <w:name w:val="SP Texto"/>
    <w:basedOn w:val="Normal"/>
    <w:link w:val="SPTextoCarattere"/>
    <w:rsid w:val="00AC11A9"/>
    <w:pPr>
      <w:widowControl/>
      <w:autoSpaceDE/>
      <w:autoSpaceDN/>
      <w:spacing w:before="40" w:after="40"/>
    </w:pPr>
    <w:rPr>
      <w:rFonts w:ascii="Swis721 BT" w:hAnsi="Swis721 BT"/>
      <w:lang w:val="pt-BR"/>
    </w:rPr>
  </w:style>
  <w:style w:type="character" w:customStyle="1" w:styleId="SPTextoCarattere">
    <w:name w:val="SP Texto Carattere"/>
    <w:link w:val="SPTexto"/>
    <w:rsid w:val="00AC11A9"/>
    <w:rPr>
      <w:rFonts w:ascii="Swis721 BT" w:eastAsia="Times New Roman" w:hAnsi="Swis721 BT" w:cs="Times New Roman"/>
      <w:lang w:val="pt-BR"/>
    </w:rPr>
  </w:style>
  <w:style w:type="paragraph" w:customStyle="1" w:styleId="Esp-Texto">
    <w:name w:val="Esp - Texto"/>
    <w:basedOn w:val="Normal"/>
    <w:rsid w:val="00AC11A9"/>
    <w:pPr>
      <w:widowControl/>
      <w:autoSpaceDE/>
      <w:autoSpaceDN/>
      <w:spacing w:before="200" w:after="200"/>
      <w:jc w:val="both"/>
    </w:pPr>
    <w:rPr>
      <w:rFonts w:ascii="Palatino Linotype" w:hAnsi="Palatino Linotype"/>
      <w:lang w:val="pt-BR"/>
    </w:rPr>
  </w:style>
  <w:style w:type="paragraph" w:customStyle="1" w:styleId="EspSubTitulo1">
    <w:name w:val="Esp SubTitulo 1"/>
    <w:basedOn w:val="Esp-Texto"/>
    <w:rsid w:val="00AC11A9"/>
    <w:pPr>
      <w:spacing w:before="360"/>
    </w:pPr>
  </w:style>
  <w:style w:type="paragraph" w:customStyle="1" w:styleId="EspTitulo">
    <w:name w:val="Esp Titulo"/>
    <w:basedOn w:val="Esp-Texto"/>
    <w:rsid w:val="00AC11A9"/>
    <w:pPr>
      <w:numPr>
        <w:numId w:val="13"/>
      </w:numPr>
      <w:tabs>
        <w:tab w:val="clear" w:pos="284"/>
      </w:tabs>
      <w:spacing w:before="120" w:after="120"/>
      <w:ind w:left="0" w:firstLine="0"/>
      <w:jc w:val="right"/>
    </w:pPr>
    <w:rPr>
      <w:b/>
      <w:caps/>
      <w:sz w:val="20"/>
      <w:szCs w:val="20"/>
    </w:rPr>
  </w:style>
  <w:style w:type="paragraph" w:customStyle="1" w:styleId="Esp-descr">
    <w:name w:val="Esp - descr"/>
    <w:basedOn w:val="Normal"/>
    <w:rsid w:val="00AC11A9"/>
    <w:pPr>
      <w:widowControl/>
      <w:numPr>
        <w:numId w:val="12"/>
      </w:numPr>
      <w:autoSpaceDE/>
      <w:autoSpaceDN/>
      <w:spacing w:before="200" w:after="200"/>
      <w:jc w:val="both"/>
    </w:pPr>
    <w:rPr>
      <w:rFonts w:ascii="Palatino Linotype" w:hAnsi="Palatino Linotype"/>
      <w:sz w:val="20"/>
      <w:szCs w:val="20"/>
      <w:lang w:val="pt-BR"/>
    </w:rPr>
  </w:style>
  <w:style w:type="paragraph" w:customStyle="1" w:styleId="ABNT">
    <w:name w:val="ABNT"/>
    <w:rsid w:val="00AC11A9"/>
    <w:pPr>
      <w:widowControl/>
      <w:autoSpaceDE/>
      <w:autoSpaceDN/>
      <w:spacing w:before="72" w:after="72" w:line="220" w:lineRule="atLeast"/>
      <w:jc w:val="both"/>
    </w:pPr>
    <w:rPr>
      <w:rFonts w:ascii="Arial" w:eastAsia="MS Mincho" w:hAnsi="Arial" w:cs="Times New Roman"/>
      <w:noProof/>
      <w:sz w:val="18"/>
      <w:szCs w:val="20"/>
      <w:lang w:val="pt-BR" w:eastAsia="pt-BR"/>
    </w:rPr>
  </w:style>
  <w:style w:type="character" w:styleId="nfaseSutil">
    <w:name w:val="Subtle Emphasis"/>
    <w:uiPriority w:val="19"/>
    <w:qFormat/>
    <w:rsid w:val="00AC11A9"/>
    <w:rPr>
      <w:i/>
      <w:iCs/>
      <w:color w:val="808080"/>
    </w:rPr>
  </w:style>
  <w:style w:type="paragraph" w:styleId="Pr-formataoHTML">
    <w:name w:val="HTML Preformatted"/>
    <w:basedOn w:val="Normal"/>
    <w:link w:val="Pr-formataoHTMLChar"/>
    <w:uiPriority w:val="99"/>
    <w:unhideWhenUsed/>
    <w:rsid w:val="00AC11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en-US"/>
    </w:rPr>
  </w:style>
  <w:style w:type="character" w:customStyle="1" w:styleId="Pr-formataoHTMLChar">
    <w:name w:val="Pré-formatação HTML Char"/>
    <w:basedOn w:val="Fontepargpadro"/>
    <w:link w:val="Pr-formataoHTML"/>
    <w:uiPriority w:val="99"/>
    <w:rsid w:val="00AC11A9"/>
    <w:rPr>
      <w:rFonts w:ascii="Courier New" w:eastAsia="Times New Roman" w:hAnsi="Courier New" w:cs="Times New Roman"/>
      <w:sz w:val="20"/>
      <w:szCs w:val="20"/>
    </w:rPr>
  </w:style>
  <w:style w:type="paragraph" w:customStyle="1" w:styleId="font6">
    <w:name w:val="font6"/>
    <w:basedOn w:val="Normal"/>
    <w:rsid w:val="00AC11A9"/>
    <w:pPr>
      <w:widowControl/>
      <w:autoSpaceDE/>
      <w:autoSpaceDN/>
      <w:spacing w:before="100" w:beforeAutospacing="1" w:after="100" w:afterAutospacing="1"/>
    </w:pPr>
    <w:rPr>
      <w:rFonts w:ascii="Courier New" w:hAnsi="Courier New" w:cs="Courier New"/>
      <w:color w:val="000000"/>
      <w:sz w:val="18"/>
      <w:szCs w:val="18"/>
      <w:lang w:val="pt-BR" w:eastAsia="pt-BR"/>
    </w:rPr>
  </w:style>
  <w:style w:type="paragraph" w:customStyle="1" w:styleId="xl63">
    <w:name w:val="xl63"/>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78">
    <w:name w:val="xl78"/>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color w:val="000000"/>
      <w:sz w:val="18"/>
      <w:szCs w:val="18"/>
      <w:lang w:val="pt-BR" w:eastAsia="pt-BR"/>
    </w:rPr>
  </w:style>
  <w:style w:type="paragraph" w:customStyle="1" w:styleId="xl79">
    <w:name w:val="xl79"/>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b/>
      <w:bCs/>
      <w:sz w:val="18"/>
      <w:szCs w:val="18"/>
      <w:lang w:val="pt-BR" w:eastAsia="pt-BR"/>
    </w:rPr>
  </w:style>
  <w:style w:type="paragraph" w:customStyle="1" w:styleId="xl80">
    <w:name w:val="xl8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81">
    <w:name w:val="xl81"/>
    <w:basedOn w:val="Normal"/>
    <w:rsid w:val="00AC11A9"/>
    <w:pPr>
      <w:widowControl/>
      <w:autoSpaceDE/>
      <w:autoSpaceDN/>
      <w:spacing w:before="100" w:beforeAutospacing="1" w:after="100" w:afterAutospacing="1"/>
    </w:pPr>
    <w:rPr>
      <w:rFonts w:ascii="Courier New" w:hAnsi="Courier New" w:cs="Courier New"/>
      <w:b/>
      <w:bCs/>
      <w:sz w:val="24"/>
      <w:szCs w:val="24"/>
      <w:lang w:val="pt-BR" w:eastAsia="pt-BR"/>
    </w:rPr>
  </w:style>
  <w:style w:type="paragraph" w:customStyle="1" w:styleId="xl82">
    <w:name w:val="xl82"/>
    <w:basedOn w:val="Normal"/>
    <w:rsid w:val="00AC11A9"/>
    <w:pPr>
      <w:widowControl/>
      <w:autoSpaceDE/>
      <w:autoSpaceDN/>
      <w:spacing w:before="100" w:beforeAutospacing="1" w:after="100" w:afterAutospacing="1"/>
    </w:pPr>
    <w:rPr>
      <w:rFonts w:ascii="Courier New" w:hAnsi="Courier New" w:cs="Courier New"/>
      <w:sz w:val="24"/>
      <w:szCs w:val="24"/>
      <w:lang w:val="pt-BR" w:eastAsia="pt-BR"/>
    </w:rPr>
  </w:style>
  <w:style w:type="paragraph" w:customStyle="1" w:styleId="xl83">
    <w:name w:val="xl83"/>
    <w:basedOn w:val="Normal"/>
    <w:rsid w:val="00AC11A9"/>
    <w:pPr>
      <w:widowControl/>
      <w:autoSpaceDE/>
      <w:autoSpaceDN/>
      <w:spacing w:before="100" w:beforeAutospacing="1" w:after="100" w:afterAutospacing="1"/>
      <w:jc w:val="center"/>
      <w:textAlignment w:val="center"/>
    </w:pPr>
    <w:rPr>
      <w:rFonts w:ascii="Courier New" w:hAnsi="Courier New" w:cs="Courier New"/>
      <w:sz w:val="24"/>
      <w:szCs w:val="24"/>
      <w:lang w:val="pt-BR" w:eastAsia="pt-BR"/>
    </w:rPr>
  </w:style>
  <w:style w:type="paragraph" w:customStyle="1" w:styleId="xl84">
    <w:name w:val="xl84"/>
    <w:basedOn w:val="Normal"/>
    <w:rsid w:val="00AC11A9"/>
    <w:pPr>
      <w:widowControl/>
      <w:autoSpaceDE/>
      <w:autoSpaceDN/>
      <w:spacing w:before="100" w:beforeAutospacing="1" w:after="100" w:afterAutospacing="1"/>
      <w:jc w:val="center"/>
      <w:textAlignment w:val="center"/>
    </w:pPr>
    <w:rPr>
      <w:rFonts w:ascii="Courier New" w:hAnsi="Courier New" w:cs="Courier New"/>
      <w:b/>
      <w:bCs/>
      <w:sz w:val="24"/>
      <w:szCs w:val="24"/>
      <w:lang w:val="pt-BR" w:eastAsia="pt-BR"/>
    </w:rPr>
  </w:style>
  <w:style w:type="character" w:customStyle="1" w:styleId="TextodecomentrioChar1">
    <w:name w:val="Texto de comentário Char1"/>
    <w:basedOn w:val="Fontepargpadro"/>
    <w:uiPriority w:val="99"/>
    <w:semiHidden/>
    <w:rsid w:val="00AC11A9"/>
    <w:rPr>
      <w:kern w:val="2"/>
      <w:sz w:val="20"/>
      <w:szCs w:val="20"/>
    </w:rPr>
  </w:style>
  <w:style w:type="character" w:customStyle="1" w:styleId="AssuntodocomentrioChar1">
    <w:name w:val="Assunto do comentário Char1"/>
    <w:basedOn w:val="TextodecomentrioChar1"/>
    <w:uiPriority w:val="99"/>
    <w:semiHidden/>
    <w:rsid w:val="00AC11A9"/>
    <w:rPr>
      <w:b/>
      <w:bCs/>
      <w:kern w:val="2"/>
      <w:sz w:val="20"/>
      <w:szCs w:val="20"/>
    </w:rPr>
  </w:style>
  <w:style w:type="paragraph" w:customStyle="1" w:styleId="a">
    <w:name w:val="a"/>
    <w:basedOn w:val="Normal"/>
    <w:rsid w:val="00AC11A9"/>
    <w:pPr>
      <w:widowControl/>
      <w:tabs>
        <w:tab w:val="left" w:pos="567"/>
        <w:tab w:val="right" w:pos="9214"/>
      </w:tabs>
      <w:autoSpaceDE/>
      <w:autoSpaceDN/>
      <w:spacing w:line="480" w:lineRule="auto"/>
      <w:jc w:val="both"/>
    </w:pPr>
    <w:rPr>
      <w:sz w:val="20"/>
      <w:szCs w:val="20"/>
      <w:lang w:val="pt-BR" w:eastAsia="pt-BR"/>
    </w:rPr>
  </w:style>
  <w:style w:type="paragraph" w:customStyle="1" w:styleId="bodytext2">
    <w:name w:val="bodytext2"/>
    <w:basedOn w:val="Normal"/>
    <w:rsid w:val="00AC11A9"/>
    <w:pPr>
      <w:widowControl/>
      <w:autoSpaceDE/>
      <w:autoSpaceDN/>
      <w:spacing w:before="100" w:beforeAutospacing="1" w:after="100" w:afterAutospacing="1"/>
    </w:pPr>
    <w:rPr>
      <w:sz w:val="24"/>
      <w:szCs w:val="24"/>
      <w:lang w:val="pt-BR" w:eastAsia="pt-BR"/>
    </w:rPr>
  </w:style>
  <w:style w:type="character" w:customStyle="1" w:styleId="busdescripita1">
    <w:name w:val="bus_descrip_ita1"/>
    <w:basedOn w:val="Fontepargpadro"/>
    <w:rsid w:val="00AC11A9"/>
    <w:rPr>
      <w:i/>
      <w:iCs/>
      <w:strike w:val="0"/>
      <w:dstrike w:val="0"/>
      <w:sz w:val="15"/>
      <w:szCs w:val="15"/>
      <w:u w:val="none"/>
      <w:effect w:val="none"/>
    </w:rPr>
  </w:style>
  <w:style w:type="paragraph" w:customStyle="1" w:styleId="PargrafodaLista1">
    <w:name w:val="Parágrafo da Lista1"/>
    <w:basedOn w:val="Normal"/>
    <w:qFormat/>
    <w:rsid w:val="00AC11A9"/>
    <w:pPr>
      <w:adjustRightInd w:val="0"/>
      <w:ind w:left="720"/>
      <w:contextualSpacing/>
    </w:pPr>
    <w:rPr>
      <w:rFonts w:ascii="Courier New" w:hAnsi="Courier New" w:cs="Courier New"/>
      <w:sz w:val="20"/>
      <w:szCs w:val="20"/>
      <w:lang w:val="pt-BR" w:eastAsia="pt-BR"/>
    </w:rPr>
  </w:style>
  <w:style w:type="numbering" w:customStyle="1" w:styleId="Estilo1">
    <w:name w:val="Estilo1"/>
    <w:uiPriority w:val="99"/>
    <w:rsid w:val="00AC11A9"/>
    <w:pPr>
      <w:numPr>
        <w:numId w:val="14"/>
      </w:numPr>
    </w:pPr>
  </w:style>
  <w:style w:type="numbering" w:customStyle="1" w:styleId="Estilo2">
    <w:name w:val="Estilo2"/>
    <w:uiPriority w:val="99"/>
    <w:rsid w:val="00AC11A9"/>
    <w:pPr>
      <w:numPr>
        <w:numId w:val="15"/>
      </w:numPr>
    </w:pPr>
  </w:style>
  <w:style w:type="numbering" w:customStyle="1" w:styleId="Estilo3">
    <w:name w:val="Estilo3"/>
    <w:uiPriority w:val="99"/>
    <w:rsid w:val="00AC11A9"/>
    <w:pPr>
      <w:numPr>
        <w:numId w:val="16"/>
      </w:numPr>
    </w:pPr>
  </w:style>
  <w:style w:type="numbering" w:customStyle="1" w:styleId="Estilo4">
    <w:name w:val="Estilo4"/>
    <w:uiPriority w:val="99"/>
    <w:rsid w:val="00AC11A9"/>
    <w:pPr>
      <w:numPr>
        <w:numId w:val="17"/>
      </w:numPr>
    </w:pPr>
  </w:style>
  <w:style w:type="numbering" w:customStyle="1" w:styleId="Estilo5">
    <w:name w:val="Estilo5"/>
    <w:uiPriority w:val="99"/>
    <w:rsid w:val="00AC11A9"/>
    <w:pPr>
      <w:numPr>
        <w:numId w:val="18"/>
      </w:numPr>
    </w:pPr>
  </w:style>
  <w:style w:type="character" w:customStyle="1" w:styleId="texto1">
    <w:name w:val="texto1"/>
    <w:basedOn w:val="Fontepargpadro"/>
    <w:rsid w:val="00AC11A9"/>
    <w:rPr>
      <w:rFonts w:ascii="Verdana" w:hAnsi="Verdana" w:hint="default"/>
      <w:color w:val="252525"/>
      <w:sz w:val="22"/>
      <w:szCs w:val="22"/>
    </w:rPr>
  </w:style>
  <w:style w:type="table" w:styleId="Tabelacontempornea">
    <w:name w:val="Table Contemporary"/>
    <w:basedOn w:val="Tabelanormal"/>
    <w:rsid w:val="00AC11A9"/>
    <w:pPr>
      <w:widowControl/>
      <w:autoSpaceDE/>
      <w:autoSpaceDN/>
    </w:pPr>
    <w:rPr>
      <w:rFonts w:ascii="Times New Roman" w:eastAsia="Times New Roman" w:hAnsi="Times New Roman" w:cs="Times New Roman"/>
      <w:sz w:val="20"/>
      <w:szCs w:val="20"/>
      <w:lang w:val="pt-BR"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odenotadefim">
    <w:name w:val="endnote text"/>
    <w:basedOn w:val="Normal"/>
    <w:link w:val="TextodenotadefimChar"/>
    <w:rsid w:val="00AC11A9"/>
    <w:pPr>
      <w:widowControl/>
      <w:autoSpaceDE/>
      <w:autoSpaceDN/>
    </w:pPr>
    <w:rPr>
      <w:rFonts w:ascii="Comic Sans MS" w:hAnsi="Comic Sans MS"/>
      <w:sz w:val="20"/>
      <w:szCs w:val="20"/>
      <w:lang w:val="pt-BR" w:eastAsia="pt-BR"/>
    </w:rPr>
  </w:style>
  <w:style w:type="character" w:customStyle="1" w:styleId="TextodenotadefimChar">
    <w:name w:val="Texto de nota de fim Char"/>
    <w:basedOn w:val="Fontepargpadro"/>
    <w:link w:val="Textodenotadefim"/>
    <w:rsid w:val="00AC11A9"/>
    <w:rPr>
      <w:rFonts w:ascii="Comic Sans MS" w:eastAsia="Times New Roman" w:hAnsi="Comic Sans MS" w:cs="Times New Roman"/>
      <w:sz w:val="20"/>
      <w:szCs w:val="20"/>
      <w:lang w:val="pt-BR" w:eastAsia="pt-BR"/>
    </w:rPr>
  </w:style>
  <w:style w:type="paragraph" w:styleId="Textodenotaderodap">
    <w:name w:val="footnote text"/>
    <w:basedOn w:val="Normal"/>
    <w:link w:val="TextodenotaderodapChar"/>
    <w:rsid w:val="00AC11A9"/>
    <w:pPr>
      <w:widowControl/>
      <w:overflowPunct w:val="0"/>
      <w:adjustRightInd w:val="0"/>
      <w:textAlignment w:val="baseline"/>
    </w:pPr>
    <w:rPr>
      <w:rFonts w:cs="Tahoma"/>
      <w:sz w:val="20"/>
      <w:szCs w:val="20"/>
      <w:lang w:val="pt-BR" w:eastAsia="pt-BR"/>
    </w:rPr>
  </w:style>
  <w:style w:type="character" w:customStyle="1" w:styleId="TextodenotaderodapChar">
    <w:name w:val="Texto de nota de rodapé Char"/>
    <w:basedOn w:val="Fontepargpadro"/>
    <w:link w:val="Textodenotaderodap"/>
    <w:rsid w:val="00AC11A9"/>
    <w:rPr>
      <w:rFonts w:ascii="Times New Roman" w:eastAsia="Times New Roman" w:hAnsi="Times New Roman" w:cs="Tahoma"/>
      <w:sz w:val="20"/>
      <w:szCs w:val="20"/>
      <w:lang w:val="pt-BR" w:eastAsia="pt-BR"/>
    </w:rPr>
  </w:style>
  <w:style w:type="character" w:styleId="Refdenotaderodap">
    <w:name w:val="footnote reference"/>
    <w:basedOn w:val="Fontepargpadro"/>
    <w:rsid w:val="00AC11A9"/>
    <w:rPr>
      <w:vertAlign w:val="superscript"/>
    </w:rPr>
  </w:style>
  <w:style w:type="paragraph" w:customStyle="1" w:styleId="Corpo0">
    <w:name w:val="Corpo"/>
    <w:rsid w:val="00AC11A9"/>
    <w:pPr>
      <w:widowControl/>
      <w:autoSpaceDE/>
      <w:autoSpaceDN/>
    </w:pPr>
    <w:rPr>
      <w:rFonts w:ascii="Arial" w:eastAsia="Times New Roman" w:hAnsi="Arial" w:cs="Arial"/>
      <w:color w:val="000000"/>
      <w:sz w:val="24"/>
      <w:szCs w:val="24"/>
      <w:lang w:val="pt-BR" w:eastAsia="pt-BR"/>
    </w:rPr>
  </w:style>
  <w:style w:type="character" w:customStyle="1" w:styleId="size">
    <w:name w:val="size"/>
    <w:basedOn w:val="Fontepargpadro"/>
    <w:rsid w:val="00AC11A9"/>
  </w:style>
  <w:style w:type="character" w:customStyle="1" w:styleId="weight">
    <w:name w:val="weight"/>
    <w:basedOn w:val="Fontepargpadro"/>
    <w:rsid w:val="00AC11A9"/>
  </w:style>
  <w:style w:type="character" w:customStyle="1" w:styleId="brand">
    <w:name w:val="brand"/>
    <w:basedOn w:val="Fontepargpadro"/>
    <w:rsid w:val="00AC11A9"/>
  </w:style>
  <w:style w:type="paragraph" w:customStyle="1" w:styleId="font7">
    <w:name w:val="font7"/>
    <w:basedOn w:val="Normal"/>
    <w:rsid w:val="00AC11A9"/>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9">
    <w:name w:val="font9"/>
    <w:basedOn w:val="Normal"/>
    <w:rsid w:val="00AC11A9"/>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AC11A9"/>
    <w:pPr>
      <w:widowControl/>
      <w:autoSpaceDE/>
      <w:autoSpaceDN/>
      <w:spacing w:before="100" w:beforeAutospacing="1" w:after="100" w:afterAutospacing="1"/>
    </w:pPr>
    <w:rPr>
      <w:rFonts w:ascii="Calibri" w:hAnsi="Calibri" w:cs="Calibri"/>
      <w:b/>
      <w:bCs/>
      <w:lang w:val="pt-BR" w:eastAsia="pt-BR"/>
    </w:rPr>
  </w:style>
  <w:style w:type="paragraph" w:customStyle="1" w:styleId="xl85">
    <w:name w:val="xl85"/>
    <w:basedOn w:val="Normal"/>
    <w:rsid w:val="00AC11A9"/>
    <w:pPr>
      <w:widowControl/>
      <w:pBdr>
        <w:top w:val="single" w:sz="4" w:space="0" w:color="auto"/>
        <w:left w:val="single" w:sz="4" w:space="0" w:color="auto"/>
        <w:bottom w:val="single" w:sz="4" w:space="0" w:color="auto"/>
        <w:right w:val="single" w:sz="8" w:space="0" w:color="auto"/>
      </w:pBdr>
      <w:shd w:val="clear" w:color="000000" w:fill="E46D0A"/>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AC11A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b/>
      <w:bCs/>
      <w:sz w:val="28"/>
      <w:szCs w:val="28"/>
      <w:lang w:val="pt-BR" w:eastAsia="pt-BR"/>
    </w:rPr>
  </w:style>
  <w:style w:type="paragraph" w:customStyle="1" w:styleId="xl87">
    <w:name w:val="xl87"/>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sz w:val="24"/>
      <w:szCs w:val="24"/>
      <w:lang w:val="pt-BR" w:eastAsia="pt-BR"/>
    </w:rPr>
  </w:style>
  <w:style w:type="paragraph" w:customStyle="1" w:styleId="xl88">
    <w:name w:val="xl88"/>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89">
    <w:name w:val="xl89"/>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val="pt-BR" w:eastAsia="pt-BR"/>
    </w:rPr>
  </w:style>
  <w:style w:type="paragraph" w:customStyle="1" w:styleId="xl90">
    <w:name w:val="xl9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91">
    <w:name w:val="xl91"/>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92">
    <w:name w:val="xl92"/>
    <w:basedOn w:val="Normal"/>
    <w:rsid w:val="00AC11A9"/>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sz w:val="24"/>
      <w:szCs w:val="24"/>
      <w:lang w:val="pt-BR" w:eastAsia="pt-BR"/>
    </w:rPr>
  </w:style>
  <w:style w:type="paragraph" w:customStyle="1" w:styleId="NoSpacing1">
    <w:name w:val="No Spacing1"/>
    <w:link w:val="NoSpacingChar"/>
    <w:uiPriority w:val="1"/>
    <w:qFormat/>
    <w:rsid w:val="00AC11A9"/>
    <w:pPr>
      <w:widowControl/>
      <w:autoSpaceDE/>
      <w:autoSpaceDN/>
    </w:pPr>
    <w:rPr>
      <w:rFonts w:ascii="Calibri" w:eastAsia="Calibri" w:hAnsi="Calibri" w:cs="Times New Roman"/>
      <w:lang w:val="pt-BR"/>
    </w:rPr>
  </w:style>
  <w:style w:type="character" w:customStyle="1" w:styleId="NoSpacingChar">
    <w:name w:val="No Spacing Char"/>
    <w:link w:val="NoSpacing1"/>
    <w:uiPriority w:val="1"/>
    <w:rsid w:val="00AC11A9"/>
    <w:rPr>
      <w:rFonts w:ascii="Calibri" w:eastAsia="Calibri" w:hAnsi="Calibri" w:cs="Times New Roman"/>
      <w:lang w:val="pt-BR"/>
    </w:rPr>
  </w:style>
  <w:style w:type="character" w:customStyle="1" w:styleId="apple-converted-space">
    <w:name w:val="apple-converted-space"/>
    <w:rsid w:val="00AC11A9"/>
  </w:style>
  <w:style w:type="character" w:customStyle="1" w:styleId="SemEspaamentoChar">
    <w:name w:val="Sem Espaçamento Char"/>
    <w:basedOn w:val="Fontepargpadro"/>
    <w:link w:val="SemEspaamento"/>
    <w:uiPriority w:val="1"/>
    <w:rsid w:val="00AC11A9"/>
    <w:rPr>
      <w:rFonts w:ascii="Calibri" w:eastAsia="Calibri" w:hAnsi="Calibri" w:cs="Times New Roman"/>
      <w:lang w:val="pt-BR"/>
    </w:rPr>
  </w:style>
  <w:style w:type="paragraph" w:customStyle="1" w:styleId="EmptyCellLayoutStyle">
    <w:name w:val="EmptyCellLayoutStyle"/>
    <w:rsid w:val="00AC11A9"/>
    <w:pPr>
      <w:widowControl/>
      <w:autoSpaceDE/>
      <w:autoSpaceDN/>
      <w:spacing w:after="200" w:line="276" w:lineRule="auto"/>
    </w:pPr>
    <w:rPr>
      <w:rFonts w:ascii="Times New Roman" w:eastAsia="Times New Roman" w:hAnsi="Times New Roman" w:cs="Times New Roman"/>
      <w:sz w:val="2"/>
      <w:szCs w:val="20"/>
      <w:lang w:val="pt-BR" w:eastAsia="pt-BR"/>
    </w:rPr>
  </w:style>
  <w:style w:type="paragraph" w:customStyle="1" w:styleId="Textopadro">
    <w:name w:val="Texto padrão"/>
    <w:basedOn w:val="Normal"/>
    <w:uiPriority w:val="99"/>
    <w:rsid w:val="00AC11A9"/>
    <w:pPr>
      <w:adjustRightInd w:val="0"/>
    </w:pPr>
    <w:rPr>
      <w:sz w:val="24"/>
      <w:szCs w:val="24"/>
      <w:lang w:val="pt-BR" w:eastAsia="pt-BR"/>
    </w:rPr>
  </w:style>
  <w:style w:type="numbering" w:customStyle="1" w:styleId="Semlista1">
    <w:name w:val="Sem lista1"/>
    <w:next w:val="Semlista"/>
    <w:uiPriority w:val="99"/>
    <w:semiHidden/>
    <w:unhideWhenUsed/>
    <w:rsid w:val="00AC11A9"/>
  </w:style>
  <w:style w:type="character" w:customStyle="1" w:styleId="MenoPendente2">
    <w:name w:val="Menção Pendente2"/>
    <w:basedOn w:val="Fontepargpadro"/>
    <w:uiPriority w:val="99"/>
    <w:semiHidden/>
    <w:unhideWhenUsed/>
    <w:rsid w:val="005D5129"/>
    <w:rPr>
      <w:color w:val="605E5C"/>
      <w:shd w:val="clear" w:color="auto" w:fill="E1DFDD"/>
    </w:rPr>
  </w:style>
  <w:style w:type="paragraph" w:customStyle="1" w:styleId="Normal1">
    <w:name w:val="Normal1"/>
    <w:uiPriority w:val="99"/>
    <w:rsid w:val="000D12AF"/>
    <w:pPr>
      <w:widowControl/>
      <w:autoSpaceDE/>
      <w:autoSpaceDN/>
      <w:spacing w:after="200" w:line="276" w:lineRule="auto"/>
    </w:pPr>
    <w:rPr>
      <w:rFonts w:ascii="Calibri" w:eastAsia="Times New Roman" w:hAnsi="Calibri" w:cs="Calibri"/>
      <w:color w:val="00000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273198">
      <w:bodyDiv w:val="1"/>
      <w:marLeft w:val="0"/>
      <w:marRight w:val="0"/>
      <w:marTop w:val="0"/>
      <w:marBottom w:val="0"/>
      <w:divBdr>
        <w:top w:val="none" w:sz="0" w:space="0" w:color="auto"/>
        <w:left w:val="none" w:sz="0" w:space="0" w:color="auto"/>
        <w:bottom w:val="none" w:sz="0" w:space="0" w:color="auto"/>
        <w:right w:val="none" w:sz="0" w:space="0" w:color="auto"/>
      </w:divBdr>
    </w:div>
    <w:div w:id="1506749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0EF20-E73F-4633-9AE1-B10738A57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742</Words>
  <Characters>4007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Licitação_03</cp:lastModifiedBy>
  <cp:revision>2</cp:revision>
  <cp:lastPrinted>2025-03-10T18:47:00Z</cp:lastPrinted>
  <dcterms:created xsi:type="dcterms:W3CDTF">2025-03-28T13:15:00Z</dcterms:created>
  <dcterms:modified xsi:type="dcterms:W3CDTF">2025-03-28T13:15:00Z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2024-08-21T00:00:00Z</vt:filetime>
  </property>
</Properties>
</file>