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06F2C" w14:textId="77777777" w:rsidR="007573EF" w:rsidRDefault="00AC0E4D" w:rsidP="00785C6D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  <w:r w:rsidRPr="00482365">
        <w:rPr>
          <w:rFonts w:ascii="Arial" w:hAnsi="Arial" w:cs="Arial"/>
          <w:b/>
          <w:sz w:val="20"/>
          <w:lang w:val="pt-BR"/>
        </w:rPr>
        <w:t>ANEXO VI</w:t>
      </w:r>
    </w:p>
    <w:p w14:paraId="0E85F63B" w14:textId="77777777" w:rsidR="007573EF" w:rsidRDefault="007573EF" w:rsidP="00785C6D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</w:p>
    <w:p w14:paraId="345C04F8" w14:textId="39B5CCFE" w:rsidR="00785C6D" w:rsidRPr="00482365" w:rsidRDefault="00785C6D" w:rsidP="00785C6D">
      <w:pPr>
        <w:pStyle w:val="Textopadro"/>
        <w:widowControl/>
        <w:jc w:val="center"/>
        <w:rPr>
          <w:rFonts w:ascii="Arial" w:hAnsi="Arial" w:cs="Arial"/>
          <w:b/>
          <w:sz w:val="20"/>
          <w:lang w:val="pt-BR"/>
        </w:rPr>
      </w:pPr>
      <w:r>
        <w:rPr>
          <w:rFonts w:ascii="Arial" w:hAnsi="Arial" w:cs="Arial"/>
          <w:b/>
          <w:sz w:val="20"/>
          <w:lang w:val="pt-BR"/>
        </w:rPr>
        <w:t xml:space="preserve">MODELO </w:t>
      </w:r>
      <w:r w:rsidRPr="00482365">
        <w:rPr>
          <w:rFonts w:ascii="Arial" w:hAnsi="Arial" w:cs="Arial"/>
          <w:b/>
          <w:sz w:val="20"/>
          <w:lang w:val="pt-BR"/>
        </w:rPr>
        <w:t xml:space="preserve">CARTA-PROPOSTA </w:t>
      </w:r>
    </w:p>
    <w:p w14:paraId="493776A9" w14:textId="77777777" w:rsidR="00785C6D" w:rsidRDefault="00785C6D" w:rsidP="00785C6D">
      <w:pPr>
        <w:pStyle w:val="Textopadro"/>
        <w:widowControl/>
        <w:jc w:val="both"/>
        <w:rPr>
          <w:rFonts w:ascii="Arial" w:hAnsi="Arial" w:cs="Arial"/>
          <w:b/>
          <w:sz w:val="20"/>
          <w:lang w:val="pt-BR"/>
        </w:rPr>
      </w:pPr>
    </w:p>
    <w:p w14:paraId="523AF674" w14:textId="77777777" w:rsidR="006C0EAB" w:rsidRDefault="006C0EAB" w:rsidP="00785C6D">
      <w:pPr>
        <w:pStyle w:val="Textopadro"/>
        <w:widowControl/>
        <w:jc w:val="both"/>
        <w:rPr>
          <w:rFonts w:ascii="Arial" w:hAnsi="Arial" w:cs="Arial"/>
          <w:b/>
          <w:sz w:val="20"/>
          <w:lang w:val="pt-BR"/>
        </w:rPr>
      </w:pPr>
    </w:p>
    <w:p w14:paraId="6FCFFFB1" w14:textId="77777777" w:rsidR="00785C6D" w:rsidRPr="008E3E16" w:rsidRDefault="00785C6D" w:rsidP="00785C6D">
      <w:pPr>
        <w:pStyle w:val="Textopadro"/>
        <w:widowControl/>
        <w:jc w:val="both"/>
        <w:rPr>
          <w:rFonts w:ascii="Arial" w:hAnsi="Arial" w:cs="Arial"/>
          <w:b/>
          <w:sz w:val="20"/>
          <w:u w:val="single"/>
          <w:lang w:val="pt-BR"/>
        </w:rPr>
      </w:pPr>
      <w:r w:rsidRPr="00A835FA">
        <w:rPr>
          <w:rFonts w:ascii="Arial" w:hAnsi="Arial" w:cs="Arial"/>
          <w:b/>
          <w:sz w:val="20"/>
          <w:lang w:val="pt-BR"/>
        </w:rPr>
        <w:t>Observação importante</w:t>
      </w:r>
      <w:r w:rsidRPr="00A835FA">
        <w:rPr>
          <w:rFonts w:ascii="Arial" w:hAnsi="Arial" w:cs="Arial"/>
          <w:sz w:val="20"/>
          <w:lang w:val="pt-BR"/>
        </w:rPr>
        <w:t>:</w:t>
      </w:r>
      <w:r w:rsidRPr="00A835FA">
        <w:rPr>
          <w:rFonts w:ascii="Arial" w:hAnsi="Arial" w:cs="Arial"/>
          <w:b/>
          <w:sz w:val="20"/>
          <w:lang w:val="pt-BR"/>
        </w:rPr>
        <w:t xml:space="preserve"> </w:t>
      </w:r>
      <w:r w:rsidRPr="00A835FA">
        <w:rPr>
          <w:rFonts w:ascii="Arial" w:hAnsi="Arial" w:cs="Arial"/>
          <w:sz w:val="20"/>
          <w:lang w:val="pt-BR"/>
        </w:rPr>
        <w:t xml:space="preserve">a carta-proposta deverá ser encaminhada </w:t>
      </w:r>
      <w:r w:rsidR="008E3E16">
        <w:rPr>
          <w:rFonts w:ascii="Arial" w:hAnsi="Arial" w:cs="Arial"/>
          <w:sz w:val="20"/>
          <w:lang w:val="pt-BR"/>
        </w:rPr>
        <w:t>pelo vencedor,</w:t>
      </w:r>
      <w:r w:rsidRPr="00A835FA">
        <w:rPr>
          <w:rFonts w:ascii="Arial" w:hAnsi="Arial" w:cs="Arial"/>
          <w:sz w:val="20"/>
          <w:lang w:val="pt-BR"/>
        </w:rPr>
        <w:t xml:space="preserve"> com o preço devidamente ajustado ao valor de fechamento da operação. </w:t>
      </w:r>
      <w:r w:rsidRPr="008E3E16">
        <w:rPr>
          <w:rFonts w:ascii="Arial" w:hAnsi="Arial" w:cs="Arial"/>
          <w:b/>
          <w:sz w:val="20"/>
          <w:highlight w:val="yellow"/>
          <w:u w:val="single"/>
          <w:lang w:val="pt-BR"/>
        </w:rPr>
        <w:t>Não é necessária a apresentação da carta-proposta como forma de ficha técnica, pois contraria a legislação vigente na medida em que o Pregoeiro toma conhecimento dos nomes dos participantes antes da fase competitiva do Pregão.</w:t>
      </w:r>
      <w:r w:rsidRPr="008E3E16">
        <w:rPr>
          <w:rFonts w:ascii="Arial" w:hAnsi="Arial" w:cs="Arial"/>
          <w:b/>
          <w:sz w:val="20"/>
          <w:u w:val="single"/>
          <w:lang w:val="pt-BR"/>
        </w:rPr>
        <w:t xml:space="preserve">  </w:t>
      </w:r>
    </w:p>
    <w:p w14:paraId="19912263" w14:textId="77777777" w:rsidR="00785C6D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239F232A" w14:textId="77777777" w:rsidR="007573EF" w:rsidRPr="00A835FA" w:rsidRDefault="007573EF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6FE0F7D2" w14:textId="77777777" w:rsidR="00785C6D" w:rsidRPr="00A835FA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46711002" w14:textId="77777777" w:rsidR="00785C6D" w:rsidRPr="00482365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À SAECIL </w:t>
      </w:r>
      <w:r>
        <w:rPr>
          <w:rFonts w:ascii="Arial" w:hAnsi="Arial" w:cs="Arial"/>
          <w:sz w:val="20"/>
          <w:lang w:val="pt-BR"/>
        </w:rPr>
        <w:t>-</w:t>
      </w:r>
      <w:r w:rsidRPr="00482365">
        <w:rPr>
          <w:rFonts w:ascii="Arial" w:hAnsi="Arial" w:cs="Arial"/>
          <w:sz w:val="20"/>
          <w:lang w:val="pt-BR"/>
        </w:rPr>
        <w:t xml:space="preserve"> Superintendência de Água e Esgotos da Cidade de Leme. </w:t>
      </w:r>
    </w:p>
    <w:p w14:paraId="7A7FEBB3" w14:textId="77777777" w:rsidR="00E717E1" w:rsidRDefault="00E717E1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18821D1A" w14:textId="77777777" w:rsidR="00785C6D" w:rsidRPr="00482365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Prezados Senhores,</w:t>
      </w:r>
    </w:p>
    <w:p w14:paraId="52A337A6" w14:textId="77777777" w:rsidR="00785C6D" w:rsidRPr="00482365" w:rsidRDefault="00785C6D" w:rsidP="00785C6D">
      <w:pPr>
        <w:pStyle w:val="Textopadro"/>
        <w:widowControl/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lang w:val="pt-BR"/>
        </w:rPr>
      </w:pPr>
    </w:p>
    <w:p w14:paraId="5A9AC6E7" w14:textId="77777777" w:rsidR="00785C6D" w:rsidRPr="00482365" w:rsidRDefault="00785C6D" w:rsidP="00785C6D">
      <w:pPr>
        <w:pStyle w:val="Textopadro"/>
        <w:widowControl/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Ref.: </w:t>
      </w:r>
      <w:r w:rsidRPr="00482365">
        <w:rPr>
          <w:rFonts w:ascii="Arial" w:hAnsi="Arial" w:cs="Arial"/>
          <w:b/>
          <w:sz w:val="20"/>
          <w:lang w:val="pt-BR"/>
        </w:rPr>
        <w:t>Pregão Eletrônico nº</w:t>
      </w:r>
      <w:r>
        <w:rPr>
          <w:rFonts w:ascii="Arial" w:hAnsi="Arial" w:cs="Arial"/>
          <w:b/>
          <w:sz w:val="20"/>
          <w:lang w:val="pt-BR"/>
        </w:rPr>
        <w:t>.</w:t>
      </w:r>
      <w:r w:rsidRPr="00482365">
        <w:rPr>
          <w:rFonts w:ascii="Arial" w:hAnsi="Arial" w:cs="Arial"/>
          <w:b/>
          <w:sz w:val="20"/>
          <w:lang w:val="pt-BR"/>
        </w:rPr>
        <w:t xml:space="preserve"> </w:t>
      </w:r>
      <w:proofErr w:type="gramStart"/>
      <w:r w:rsidRPr="00482365">
        <w:rPr>
          <w:rFonts w:ascii="Arial" w:hAnsi="Arial" w:cs="Arial"/>
          <w:b/>
          <w:sz w:val="20"/>
          <w:lang w:val="pt-BR"/>
        </w:rPr>
        <w:t>..</w:t>
      </w:r>
      <w:proofErr w:type="gramEnd"/>
      <w:r w:rsidRPr="00482365">
        <w:rPr>
          <w:rFonts w:ascii="Arial" w:hAnsi="Arial" w:cs="Arial"/>
          <w:b/>
          <w:sz w:val="20"/>
          <w:lang w:val="pt-BR"/>
        </w:rPr>
        <w:t>/</w:t>
      </w:r>
      <w:proofErr w:type="gramStart"/>
      <w:r w:rsidRPr="00482365">
        <w:rPr>
          <w:rFonts w:ascii="Arial" w:hAnsi="Arial" w:cs="Arial"/>
          <w:b/>
          <w:sz w:val="20"/>
          <w:lang w:val="pt-BR"/>
        </w:rPr>
        <w:t>20</w:t>
      </w:r>
      <w:r w:rsidR="00D57CEA">
        <w:rPr>
          <w:rFonts w:ascii="Arial" w:hAnsi="Arial" w:cs="Arial"/>
          <w:b/>
          <w:sz w:val="20"/>
          <w:lang w:val="pt-BR"/>
        </w:rPr>
        <w:t>..</w:t>
      </w:r>
      <w:proofErr w:type="gramEnd"/>
      <w:r w:rsidRPr="00482365">
        <w:rPr>
          <w:rFonts w:ascii="Arial" w:hAnsi="Arial" w:cs="Arial"/>
          <w:b/>
          <w:sz w:val="20"/>
          <w:lang w:val="pt-BR"/>
        </w:rPr>
        <w:t xml:space="preserve"> – Carta-Proposta</w:t>
      </w:r>
      <w:r w:rsidRPr="00482365">
        <w:rPr>
          <w:rFonts w:ascii="Arial" w:hAnsi="Arial" w:cs="Arial"/>
          <w:sz w:val="20"/>
          <w:lang w:val="pt-BR"/>
        </w:rPr>
        <w:t>.</w:t>
      </w:r>
    </w:p>
    <w:p w14:paraId="7ECD5F76" w14:textId="77777777" w:rsidR="00785C6D" w:rsidRPr="00482365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lang w:val="pt-BR"/>
        </w:rPr>
      </w:pPr>
    </w:p>
    <w:p w14:paraId="27D42003" w14:textId="77777777" w:rsidR="00392693" w:rsidRDefault="00392693" w:rsidP="00392693">
      <w:pPr>
        <w:pStyle w:val="Textopadro"/>
        <w:widowControl/>
        <w:tabs>
          <w:tab w:val="left" w:pos="600"/>
        </w:tabs>
        <w:ind w:left="708" w:hanging="708"/>
        <w:jc w:val="both"/>
        <w:rPr>
          <w:rFonts w:ascii="Arial" w:hAnsi="Arial" w:cs="Arial"/>
          <w:b/>
          <w:sz w:val="20"/>
          <w:lang w:val="pt-BR"/>
        </w:rPr>
      </w:pPr>
    </w:p>
    <w:p w14:paraId="0FDCED88" w14:textId="6E524B5C" w:rsidR="00392693" w:rsidRPr="00482365" w:rsidRDefault="00392693" w:rsidP="00392693">
      <w:pPr>
        <w:pStyle w:val="Textopadro"/>
        <w:widowControl/>
        <w:tabs>
          <w:tab w:val="left" w:pos="600"/>
        </w:tabs>
        <w:ind w:left="708" w:hanging="708"/>
        <w:jc w:val="both"/>
        <w:rPr>
          <w:rFonts w:ascii="Arial" w:hAnsi="Arial" w:cs="Arial"/>
          <w:b/>
          <w:sz w:val="20"/>
          <w:lang w:val="pt-BR"/>
        </w:rPr>
      </w:pPr>
      <w:r w:rsidRPr="00482365">
        <w:rPr>
          <w:rFonts w:ascii="Arial" w:hAnsi="Arial" w:cs="Arial"/>
          <w:b/>
          <w:sz w:val="20"/>
          <w:lang w:val="pt-BR"/>
        </w:rPr>
        <w:t xml:space="preserve">Identificação do </w:t>
      </w:r>
      <w:r>
        <w:rPr>
          <w:rFonts w:ascii="Arial" w:hAnsi="Arial" w:cs="Arial"/>
          <w:b/>
          <w:sz w:val="20"/>
          <w:lang w:val="pt-BR"/>
        </w:rPr>
        <w:t>propone</w:t>
      </w:r>
      <w:r w:rsidRPr="00482365">
        <w:rPr>
          <w:rFonts w:ascii="Arial" w:hAnsi="Arial" w:cs="Arial"/>
          <w:b/>
          <w:sz w:val="20"/>
          <w:lang w:val="pt-BR"/>
        </w:rPr>
        <w:t>nte</w:t>
      </w:r>
      <w:r w:rsidR="005D0B79">
        <w:rPr>
          <w:rFonts w:ascii="Arial" w:hAnsi="Arial" w:cs="Arial"/>
          <w:b/>
          <w:sz w:val="20"/>
          <w:lang w:val="pt-BR"/>
        </w:rPr>
        <w:t>:</w:t>
      </w:r>
    </w:p>
    <w:p w14:paraId="2991371A" w14:textId="77777777" w:rsidR="00392693" w:rsidRPr="00482365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Razão Social:</w:t>
      </w:r>
    </w:p>
    <w:p w14:paraId="42FB98DE" w14:textId="77777777" w:rsidR="00392693" w:rsidRPr="00482365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CNPJ e Inscrição Estadual:</w:t>
      </w:r>
    </w:p>
    <w:p w14:paraId="49244DDF" w14:textId="77777777" w:rsidR="00392693" w:rsidRPr="00482365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u w:val="single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Responsável / Cargo:                                          </w:t>
      </w:r>
      <w:r w:rsidRPr="00482365">
        <w:rPr>
          <w:rFonts w:ascii="Arial" w:hAnsi="Arial" w:cs="Arial"/>
          <w:sz w:val="20"/>
          <w:u w:val="single"/>
          <w:lang w:val="pt-BR"/>
        </w:rPr>
        <w:t>E-mail:</w:t>
      </w:r>
    </w:p>
    <w:p w14:paraId="10CC39F5" w14:textId="77777777" w:rsidR="00392693" w:rsidRPr="00482365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Carteira de Identidade e CPF: </w:t>
      </w:r>
    </w:p>
    <w:p w14:paraId="05D82C99" w14:textId="77777777" w:rsidR="00392693" w:rsidRPr="00482365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Endereço e telefone:                                           Agência e n°. </w:t>
      </w:r>
      <w:proofErr w:type="spellStart"/>
      <w:r w:rsidRPr="00482365">
        <w:rPr>
          <w:rFonts w:ascii="Arial" w:hAnsi="Arial" w:cs="Arial"/>
          <w:sz w:val="20"/>
          <w:lang w:val="pt-BR"/>
        </w:rPr>
        <w:t>da</w:t>
      </w:r>
      <w:proofErr w:type="spellEnd"/>
      <w:r w:rsidRPr="00482365">
        <w:rPr>
          <w:rFonts w:ascii="Arial" w:hAnsi="Arial" w:cs="Arial"/>
          <w:sz w:val="20"/>
          <w:lang w:val="pt-BR"/>
        </w:rPr>
        <w:t xml:space="preserve"> conta bancária:</w:t>
      </w:r>
    </w:p>
    <w:p w14:paraId="51338CB9" w14:textId="77777777" w:rsidR="00392693" w:rsidRDefault="00392693" w:rsidP="00785C6D">
      <w:pPr>
        <w:pStyle w:val="Textopadro"/>
        <w:widowControl/>
        <w:jc w:val="both"/>
        <w:rPr>
          <w:rFonts w:ascii="Arial" w:hAnsi="Arial" w:cs="Arial"/>
          <w:sz w:val="20"/>
          <w:lang w:val="pt-BR"/>
        </w:rPr>
      </w:pPr>
    </w:p>
    <w:p w14:paraId="41AA7650" w14:textId="77777777" w:rsidR="00E717E1" w:rsidRDefault="00E717E1" w:rsidP="00785C6D">
      <w:pPr>
        <w:pStyle w:val="Textopadro"/>
        <w:widowControl/>
        <w:jc w:val="both"/>
        <w:rPr>
          <w:rFonts w:ascii="Arial" w:hAnsi="Arial" w:cs="Arial"/>
          <w:sz w:val="20"/>
          <w:lang w:val="pt-BR"/>
        </w:rPr>
      </w:pPr>
    </w:p>
    <w:p w14:paraId="00B5C05C" w14:textId="77777777" w:rsidR="00CD4B9E" w:rsidRDefault="00CD4B9E" w:rsidP="00CD4B9E">
      <w:pPr>
        <w:pStyle w:val="Textopadro"/>
        <w:widowControl/>
        <w:jc w:val="both"/>
        <w:rPr>
          <w:rFonts w:ascii="Arial" w:hAnsi="Arial" w:cs="Arial"/>
          <w:sz w:val="20"/>
          <w:lang w:val="pt-BR"/>
        </w:rPr>
      </w:pPr>
      <w:r>
        <w:rPr>
          <w:rFonts w:ascii="Arial" w:hAnsi="Arial" w:cs="Arial"/>
          <w:sz w:val="20"/>
          <w:lang w:val="pt-BR"/>
        </w:rPr>
        <w:t xml:space="preserve"> </w:t>
      </w:r>
      <w:r w:rsidRPr="004F7FF4">
        <w:rPr>
          <w:rFonts w:ascii="Arial" w:hAnsi="Arial" w:cs="Arial"/>
          <w:sz w:val="20"/>
          <w:lang w:val="pt-BR"/>
        </w:rPr>
        <w:t xml:space="preserve">Apresentamos nossa proposta para os </w:t>
      </w:r>
      <w:r>
        <w:rPr>
          <w:rFonts w:ascii="Arial" w:hAnsi="Arial" w:cs="Arial"/>
          <w:sz w:val="20"/>
          <w:lang w:val="pt-BR"/>
        </w:rPr>
        <w:t>Lote(s) e I</w:t>
      </w:r>
      <w:r w:rsidRPr="004F7FF4">
        <w:rPr>
          <w:rFonts w:ascii="Arial" w:hAnsi="Arial" w:cs="Arial"/>
          <w:sz w:val="20"/>
          <w:lang w:val="pt-BR"/>
        </w:rPr>
        <w:t>tens abaixo discriminados, conforme o Edital e seus Anexos:</w:t>
      </w:r>
      <w:r>
        <w:rPr>
          <w:rFonts w:ascii="Arial" w:hAnsi="Arial" w:cs="Arial"/>
          <w:sz w:val="20"/>
          <w:lang w:val="pt-BR"/>
        </w:rPr>
        <w:t xml:space="preserve"> </w:t>
      </w:r>
    </w:p>
    <w:p w14:paraId="414341CC" w14:textId="57A13ACC" w:rsidR="005D0B79" w:rsidRPr="00E35613" w:rsidRDefault="005D0B79" w:rsidP="00CD4B9E">
      <w:pPr>
        <w:pStyle w:val="Textopadro"/>
        <w:widowControl/>
        <w:jc w:val="both"/>
        <w:rPr>
          <w:rFonts w:ascii="Arial" w:hAnsi="Arial" w:cs="Arial"/>
          <w:sz w:val="20"/>
        </w:rPr>
      </w:pPr>
    </w:p>
    <w:p w14:paraId="6ADE97E3" w14:textId="77777777" w:rsidR="00694A00" w:rsidRPr="00E35613" w:rsidRDefault="00694A00" w:rsidP="00694A00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  <w:lang w:eastAsia="pt-BR"/>
        </w:rPr>
      </w:pPr>
    </w:p>
    <w:tbl>
      <w:tblPr>
        <w:tblStyle w:val="Tabelacomgrade"/>
        <w:tblW w:w="10206" w:type="dxa"/>
        <w:tblInd w:w="-572" w:type="dxa"/>
        <w:tblLook w:val="04A0" w:firstRow="1" w:lastRow="0" w:firstColumn="1" w:lastColumn="0" w:noHBand="0" w:noVBand="1"/>
      </w:tblPr>
      <w:tblGrid>
        <w:gridCol w:w="628"/>
        <w:gridCol w:w="4484"/>
        <w:gridCol w:w="1317"/>
        <w:gridCol w:w="1108"/>
        <w:gridCol w:w="1252"/>
        <w:gridCol w:w="1417"/>
      </w:tblGrid>
      <w:tr w:rsidR="00694A00" w:rsidRPr="00E35613" w14:paraId="0B24A044" w14:textId="361B85B0" w:rsidTr="00694A00">
        <w:trPr>
          <w:trHeight w:val="270"/>
        </w:trPr>
        <w:tc>
          <w:tcPr>
            <w:tcW w:w="10206" w:type="dxa"/>
            <w:gridSpan w:val="6"/>
          </w:tcPr>
          <w:p w14:paraId="58E47A97" w14:textId="39DF128D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LOTE 01</w:t>
            </w:r>
          </w:p>
        </w:tc>
      </w:tr>
      <w:tr w:rsidR="00694A00" w:rsidRPr="00E35613" w14:paraId="0B9C024D" w14:textId="503FE1E6" w:rsidTr="00694A00">
        <w:trPr>
          <w:trHeight w:val="270"/>
        </w:trPr>
        <w:tc>
          <w:tcPr>
            <w:tcW w:w="628" w:type="dxa"/>
            <w:vAlign w:val="center"/>
          </w:tcPr>
          <w:p w14:paraId="7875C3DE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484" w:type="dxa"/>
            <w:vAlign w:val="center"/>
          </w:tcPr>
          <w:p w14:paraId="58E804C6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317" w:type="dxa"/>
            <w:vAlign w:val="center"/>
          </w:tcPr>
          <w:p w14:paraId="580BF3C6" w14:textId="2964FD53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108" w:type="dxa"/>
            <w:vAlign w:val="center"/>
          </w:tcPr>
          <w:p w14:paraId="5D93D695" w14:textId="3DD78344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52" w:type="dxa"/>
            <w:vAlign w:val="center"/>
          </w:tcPr>
          <w:p w14:paraId="1B6CF0AB" w14:textId="02903537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417" w:type="dxa"/>
            <w:vAlign w:val="center"/>
          </w:tcPr>
          <w:p w14:paraId="3A4C180F" w14:textId="05627C5B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Valor</w:t>
            </w:r>
          </w:p>
          <w:p w14:paraId="3DCA15BD" w14:textId="379F6A49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Total</w:t>
            </w:r>
          </w:p>
        </w:tc>
      </w:tr>
      <w:tr w:rsidR="00694A00" w:rsidRPr="00E35613" w14:paraId="2DDFD59C" w14:textId="0CB0BDB1" w:rsidTr="00694A00">
        <w:tblPrEx>
          <w:jc w:val="center"/>
          <w:tblInd w:w="0" w:type="dxa"/>
        </w:tblPrEx>
        <w:trPr>
          <w:trHeight w:val="255"/>
          <w:jc w:val="center"/>
        </w:trPr>
        <w:tc>
          <w:tcPr>
            <w:tcW w:w="628" w:type="dxa"/>
            <w:vAlign w:val="center"/>
          </w:tcPr>
          <w:p w14:paraId="7B10F439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484" w:type="dxa"/>
            <w:vAlign w:val="bottom"/>
          </w:tcPr>
          <w:p w14:paraId="54762E02" w14:textId="77777777" w:rsidR="00694A00" w:rsidRPr="00E35613" w:rsidRDefault="00694A00" w:rsidP="00694A0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Tubo k7 em ferro fundido, PN 16, flange/flange, diâmetro 400 mm, c = 5,80 m,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54CFF3F1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108" w:type="dxa"/>
            <w:vAlign w:val="center"/>
          </w:tcPr>
          <w:p w14:paraId="48CE4FFF" w14:textId="7BD7CEC1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52" w:type="dxa"/>
            <w:vAlign w:val="center"/>
          </w:tcPr>
          <w:p w14:paraId="2EAA0FCA" w14:textId="7F620DCF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7369F475" w14:textId="6FB8BA21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</w:tbl>
    <w:p w14:paraId="7F1291B1" w14:textId="77777777" w:rsidR="00694A00" w:rsidRPr="00E35613" w:rsidRDefault="00694A00" w:rsidP="00694A00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  <w:lang w:eastAsia="pt-BR"/>
        </w:rPr>
      </w:pPr>
    </w:p>
    <w:p w14:paraId="066C3335" w14:textId="77777777" w:rsidR="00694A00" w:rsidRPr="00E35613" w:rsidRDefault="00694A00" w:rsidP="00694A00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  <w:lang w:eastAsia="pt-BR"/>
        </w:rPr>
      </w:pPr>
    </w:p>
    <w:p w14:paraId="6DB15C65" w14:textId="77777777" w:rsidR="00694A00" w:rsidRPr="00E35613" w:rsidRDefault="00694A00" w:rsidP="00694A00">
      <w:pPr>
        <w:jc w:val="both"/>
        <w:rPr>
          <w:rFonts w:ascii="Arial" w:hAnsi="Arial" w:cs="Arial"/>
          <w:color w:val="EE0000"/>
          <w:sz w:val="20"/>
          <w:szCs w:val="20"/>
          <w:lang w:eastAsia="pt-BR"/>
        </w:rPr>
      </w:pPr>
    </w:p>
    <w:tbl>
      <w:tblPr>
        <w:tblStyle w:val="Tabelacomgrade"/>
        <w:tblW w:w="10201" w:type="dxa"/>
        <w:jc w:val="center"/>
        <w:tblLook w:val="04A0" w:firstRow="1" w:lastRow="0" w:firstColumn="1" w:lastColumn="0" w:noHBand="0" w:noVBand="1"/>
      </w:tblPr>
      <w:tblGrid>
        <w:gridCol w:w="704"/>
        <w:gridCol w:w="4489"/>
        <w:gridCol w:w="1317"/>
        <w:gridCol w:w="1005"/>
        <w:gridCol w:w="1269"/>
        <w:gridCol w:w="1417"/>
      </w:tblGrid>
      <w:tr w:rsidR="00694A00" w:rsidRPr="00E35613" w14:paraId="3196420B" w14:textId="5AC90166" w:rsidTr="00694A00">
        <w:trPr>
          <w:trHeight w:val="270"/>
          <w:jc w:val="center"/>
        </w:trPr>
        <w:tc>
          <w:tcPr>
            <w:tcW w:w="10201" w:type="dxa"/>
            <w:gridSpan w:val="6"/>
            <w:vAlign w:val="center"/>
          </w:tcPr>
          <w:p w14:paraId="6C478C8E" w14:textId="65AF6C44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LOTE 02</w:t>
            </w:r>
          </w:p>
        </w:tc>
      </w:tr>
      <w:tr w:rsidR="00694A00" w:rsidRPr="00E35613" w14:paraId="4B6E7377" w14:textId="0FE81003" w:rsidTr="00694A00">
        <w:trPr>
          <w:trHeight w:val="270"/>
          <w:jc w:val="center"/>
        </w:trPr>
        <w:tc>
          <w:tcPr>
            <w:tcW w:w="704" w:type="dxa"/>
            <w:vAlign w:val="center"/>
          </w:tcPr>
          <w:p w14:paraId="18D1F48F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489" w:type="dxa"/>
            <w:vAlign w:val="center"/>
          </w:tcPr>
          <w:p w14:paraId="499FDED3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317" w:type="dxa"/>
            <w:vAlign w:val="center"/>
          </w:tcPr>
          <w:p w14:paraId="15342C6E" w14:textId="73A6848A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005" w:type="dxa"/>
            <w:vAlign w:val="center"/>
          </w:tcPr>
          <w:p w14:paraId="0D994165" w14:textId="249F512B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69" w:type="dxa"/>
            <w:vAlign w:val="center"/>
          </w:tcPr>
          <w:p w14:paraId="1CF81F7F" w14:textId="13A90EE4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Valor</w:t>
            </w:r>
          </w:p>
          <w:p w14:paraId="2847B004" w14:textId="77EB67C0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Unitário</w:t>
            </w:r>
          </w:p>
        </w:tc>
        <w:tc>
          <w:tcPr>
            <w:tcW w:w="1417" w:type="dxa"/>
            <w:vAlign w:val="center"/>
          </w:tcPr>
          <w:p w14:paraId="6219C652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Valor</w:t>
            </w:r>
          </w:p>
          <w:p w14:paraId="54BAF045" w14:textId="11DA1F31" w:rsidR="00694A00" w:rsidRPr="00E35613" w:rsidRDefault="00694A00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Total</w:t>
            </w:r>
          </w:p>
        </w:tc>
      </w:tr>
      <w:tr w:rsidR="00694A00" w:rsidRPr="00E35613" w14:paraId="23033371" w14:textId="22A07537" w:rsidTr="00694A00">
        <w:trPr>
          <w:trHeight w:val="255"/>
          <w:jc w:val="center"/>
        </w:trPr>
        <w:tc>
          <w:tcPr>
            <w:tcW w:w="704" w:type="dxa"/>
            <w:vAlign w:val="center"/>
          </w:tcPr>
          <w:p w14:paraId="675089C6" w14:textId="77777777" w:rsidR="00694A00" w:rsidRPr="00E35613" w:rsidRDefault="00694A00" w:rsidP="00694A00">
            <w:pPr>
              <w:ind w:left="-262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489" w:type="dxa"/>
            <w:vAlign w:val="center"/>
          </w:tcPr>
          <w:p w14:paraId="17C26033" w14:textId="77777777" w:rsidR="00694A00" w:rsidRPr="00E35613" w:rsidRDefault="00694A00" w:rsidP="00694A0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Luva de correr ferro fundido JM DN = 400mm (Luva de correr ferro fundido dúctil com junta mecânica), conforme NBR 7675 e 7677, revestimento interno e externo com pintura anticorrosiva betuminosa, acompanhada dos respectivos parafusos, juntas, porcas e arruelas galvanizadas, conforme ASTM A 153 classe "C", </w:t>
            </w: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lastRenderedPageBreak/>
              <w:t xml:space="preserve">e anéis de borracha de elastômero, com bolsas (BB) para canalizações sobre pressão ou </w:t>
            </w:r>
            <w:proofErr w:type="spellStart"/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gravitárias</w:t>
            </w:r>
            <w:proofErr w:type="spellEnd"/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).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16F15441" w14:textId="77777777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lastRenderedPageBreak/>
              <w:t>02</w:t>
            </w:r>
          </w:p>
        </w:tc>
        <w:tc>
          <w:tcPr>
            <w:tcW w:w="1005" w:type="dxa"/>
            <w:vAlign w:val="center"/>
          </w:tcPr>
          <w:p w14:paraId="4339FF48" w14:textId="2123B2CF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47243582" w14:textId="1FF038E7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00BD72E9" w14:textId="5DC3CAA9" w:rsidR="00694A00" w:rsidRPr="00E35613" w:rsidRDefault="00694A00" w:rsidP="00694A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5F97BC7F" w14:textId="7EEE0365" w:rsidTr="00BB17A7">
        <w:trPr>
          <w:trHeight w:val="270"/>
          <w:jc w:val="center"/>
        </w:trPr>
        <w:tc>
          <w:tcPr>
            <w:tcW w:w="704" w:type="dxa"/>
            <w:vAlign w:val="center"/>
          </w:tcPr>
          <w:p w14:paraId="4CD93810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489" w:type="dxa"/>
          </w:tcPr>
          <w:p w14:paraId="444898A0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Carretel (toco) k7 em ferro fundido, PN 16, flange/ponta, diâmetro 400 mm, c = 1,50 m, conforme NBR 7675, revestimento interno e externo com pintura anticorrosiva betuminosa, acompanhada dos respectivos parafusos, juntas, porcas e arruelas galvanizadas, conforme ASTM A 153 classe "C”.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301411A9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005" w:type="dxa"/>
            <w:vAlign w:val="center"/>
          </w:tcPr>
          <w:p w14:paraId="0CF64A94" w14:textId="718F69DE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66F77972" w14:textId="1916630F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0C054716" w14:textId="0AE2E462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4E6DB7E6" w14:textId="4184CCB7" w:rsidTr="00087B6C">
        <w:trPr>
          <w:trHeight w:val="255"/>
          <w:jc w:val="center"/>
        </w:trPr>
        <w:tc>
          <w:tcPr>
            <w:tcW w:w="704" w:type="dxa"/>
            <w:vAlign w:val="center"/>
          </w:tcPr>
          <w:p w14:paraId="5B273ED5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4489" w:type="dxa"/>
          </w:tcPr>
          <w:p w14:paraId="0BA26466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Tê com flange, flange, flange (FFF) em ferro fundido dúctil, PN 16, com redução Ø 400 x 100 mm,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6FF2498F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005" w:type="dxa"/>
            <w:vAlign w:val="center"/>
          </w:tcPr>
          <w:p w14:paraId="3CFCEF1B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3C74C7DE" w14:textId="3E9BBA0B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1EAE6B63" w14:textId="773D1893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5F5F31B1" w14:textId="245A85D1" w:rsidTr="00910723">
        <w:trPr>
          <w:trHeight w:val="255"/>
          <w:jc w:val="center"/>
        </w:trPr>
        <w:tc>
          <w:tcPr>
            <w:tcW w:w="704" w:type="dxa"/>
            <w:vAlign w:val="center"/>
          </w:tcPr>
          <w:p w14:paraId="6234CB45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4489" w:type="dxa"/>
          </w:tcPr>
          <w:p w14:paraId="1E66F24E" w14:textId="6391644E" w:rsidR="00EB79B6" w:rsidRPr="00E35613" w:rsidRDefault="00EB79B6" w:rsidP="00EB79B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Tê com flange/flange em ferro fundido dúctil, PN 16, Ø 100 mm,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6E6A64D0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005" w:type="dxa"/>
            <w:vAlign w:val="center"/>
          </w:tcPr>
          <w:p w14:paraId="02AA6E89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7C2BE3DA" w14:textId="70526CDC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3FCC5607" w14:textId="25272285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2F629005" w14:textId="1D0D1FBD" w:rsidTr="009D3AC1">
        <w:trPr>
          <w:trHeight w:val="255"/>
          <w:jc w:val="center"/>
        </w:trPr>
        <w:tc>
          <w:tcPr>
            <w:tcW w:w="704" w:type="dxa"/>
            <w:vAlign w:val="center"/>
          </w:tcPr>
          <w:p w14:paraId="62024EC8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4489" w:type="dxa"/>
            <w:vAlign w:val="bottom"/>
          </w:tcPr>
          <w:p w14:paraId="0D954CB0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Curva 45° em ferro fundido com Flanges (FF), diâmetro 400 mm, PN 16,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33ABC358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1005" w:type="dxa"/>
            <w:vAlign w:val="center"/>
          </w:tcPr>
          <w:p w14:paraId="5F71E4C7" w14:textId="25DD4C1B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051E696D" w14:textId="4CEA1C15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1B875D4B" w14:textId="4C444013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2DB75E8A" w14:textId="3312D299" w:rsidTr="0096593A">
        <w:trPr>
          <w:trHeight w:val="255"/>
          <w:jc w:val="center"/>
        </w:trPr>
        <w:tc>
          <w:tcPr>
            <w:tcW w:w="704" w:type="dxa"/>
            <w:vAlign w:val="center"/>
          </w:tcPr>
          <w:p w14:paraId="733BCE9B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4489" w:type="dxa"/>
            <w:vAlign w:val="bottom"/>
          </w:tcPr>
          <w:p w14:paraId="5871F263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Carretel (toco) k7 em ferro fundido, PN 16, flange/flange, diâmetro 400 mm, c = 2,00 m,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266CB754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005" w:type="dxa"/>
            <w:vAlign w:val="center"/>
          </w:tcPr>
          <w:p w14:paraId="33C1D28E" w14:textId="35BD755C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11B69354" w14:textId="442311FF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742614F1" w14:textId="10764B6A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5DB5EAE5" w14:textId="73FE47D3" w:rsidTr="003E5E23">
        <w:trPr>
          <w:trHeight w:val="255"/>
          <w:jc w:val="center"/>
        </w:trPr>
        <w:tc>
          <w:tcPr>
            <w:tcW w:w="704" w:type="dxa"/>
            <w:vAlign w:val="center"/>
          </w:tcPr>
          <w:p w14:paraId="6EB29C83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4489" w:type="dxa"/>
            <w:vAlign w:val="bottom"/>
          </w:tcPr>
          <w:p w14:paraId="552B3943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Carretel (toco) k7 em ferro fundido, PN 16, flange/flange, diâmetro 400 mm, c = 2,50 m,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764099ED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005" w:type="dxa"/>
            <w:vAlign w:val="center"/>
          </w:tcPr>
          <w:p w14:paraId="275E0A17" w14:textId="404C2430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175A6C72" w14:textId="34A95C62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7D16679A" w14:textId="6049D9A4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601EB169" w14:textId="5F918C2F" w:rsidTr="00832111">
        <w:trPr>
          <w:trHeight w:val="255"/>
          <w:jc w:val="center"/>
        </w:trPr>
        <w:tc>
          <w:tcPr>
            <w:tcW w:w="704" w:type="dxa"/>
            <w:vAlign w:val="center"/>
          </w:tcPr>
          <w:p w14:paraId="27014B87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lastRenderedPageBreak/>
              <w:t>08</w:t>
            </w:r>
          </w:p>
        </w:tc>
        <w:tc>
          <w:tcPr>
            <w:tcW w:w="4489" w:type="dxa"/>
            <w:vAlign w:val="center"/>
          </w:tcPr>
          <w:p w14:paraId="77BB48F0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Luva de correr ferro fundido JM DN= 600mm (Luva de correr ferro fundido dúctil com junta mecânica), conforme NBR 7675 e 7677, revestimento interno e externo com pintura anticorrosiva betuminosa, acompanhada dos respectivos parafusos, juntas, porcas e arruelas galvanizadas, conforme ASTM A 153 classe "C", e anéis de borracha de elastômero, com bolsas (BB) para canalizações sobre pressão ou </w:t>
            </w:r>
            <w:proofErr w:type="spellStart"/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gravitárias</w:t>
            </w:r>
            <w:proofErr w:type="spellEnd"/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).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66EA29A7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1005" w:type="dxa"/>
            <w:vAlign w:val="center"/>
          </w:tcPr>
          <w:p w14:paraId="404CDF48" w14:textId="44151024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0B79FB5E" w14:textId="5352A5F6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6DBBD00C" w14:textId="24B5A4FC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6C382712" w14:textId="5929488E" w:rsidTr="00567A0B">
        <w:trPr>
          <w:trHeight w:val="255"/>
          <w:jc w:val="center"/>
        </w:trPr>
        <w:tc>
          <w:tcPr>
            <w:tcW w:w="704" w:type="dxa"/>
            <w:vAlign w:val="center"/>
          </w:tcPr>
          <w:p w14:paraId="1488E456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4489" w:type="dxa"/>
          </w:tcPr>
          <w:p w14:paraId="62AC6CE4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Carretel (toco) k7 em ferro fundido, PN 16, flange/ponta, diâmetro 600 mm, c = 1,00 m,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0BDA42C5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1005" w:type="dxa"/>
            <w:vAlign w:val="center"/>
          </w:tcPr>
          <w:p w14:paraId="4F402E2C" w14:textId="77191296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43DC3A04" w14:textId="45603CD4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1FD15484" w14:textId="180A7ABE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1B032A48" w14:textId="3CA41921" w:rsidTr="00E977A7">
        <w:trPr>
          <w:trHeight w:val="255"/>
          <w:jc w:val="center"/>
        </w:trPr>
        <w:tc>
          <w:tcPr>
            <w:tcW w:w="704" w:type="dxa"/>
            <w:vAlign w:val="center"/>
          </w:tcPr>
          <w:p w14:paraId="413FDC9E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4489" w:type="dxa"/>
          </w:tcPr>
          <w:p w14:paraId="49FF75A3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Tê com flange, flange, flange (FFF) em ferro fundido dúctil, PN 16, Ø 600 mm, conforme NBR 7675, revestimento interno e externo com pintura anticorrosiva betuminosa, acompanhada dos respectivos parafusos, juntas, porcas e arruelas galvanizadas,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6850B8B1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005" w:type="dxa"/>
            <w:vAlign w:val="center"/>
          </w:tcPr>
          <w:p w14:paraId="7BCA4D44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111C1331" w14:textId="0CBEA526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7E64E445" w14:textId="08D25D0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7FBF6F51" w14:textId="7F9630BC" w:rsidTr="00B474ED">
        <w:trPr>
          <w:trHeight w:val="255"/>
          <w:jc w:val="center"/>
        </w:trPr>
        <w:tc>
          <w:tcPr>
            <w:tcW w:w="704" w:type="dxa"/>
            <w:vAlign w:val="center"/>
          </w:tcPr>
          <w:p w14:paraId="6379DA4E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4489" w:type="dxa"/>
            <w:vAlign w:val="bottom"/>
          </w:tcPr>
          <w:p w14:paraId="54B8CD7C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Extremidade em ferro fundido, PN 16, bolsa/flange, diâmetro 600 mm, conforme NBR 7675, revestimento interno e externo com pintura anticorrosiva betuminosa, acompanhada dos respectivos parafusos, juntas, porcas e arruelas galvanizadas, conforme ASTM A 153 classe "C", e anéis de borracha de elastômero.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50AFDE25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005" w:type="dxa"/>
            <w:vAlign w:val="center"/>
          </w:tcPr>
          <w:p w14:paraId="05EA11F4" w14:textId="17EAF8B5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410D9FB9" w14:textId="712201AD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3FD89E4C" w14:textId="40A74F72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EB79B6" w:rsidRPr="00E35613" w14:paraId="64567A51" w14:textId="743DA924" w:rsidTr="00D126BD">
        <w:trPr>
          <w:trHeight w:val="255"/>
          <w:jc w:val="center"/>
        </w:trPr>
        <w:tc>
          <w:tcPr>
            <w:tcW w:w="704" w:type="dxa"/>
            <w:vAlign w:val="center"/>
          </w:tcPr>
          <w:p w14:paraId="6E1E60AC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4489" w:type="dxa"/>
            <w:vAlign w:val="bottom"/>
          </w:tcPr>
          <w:p w14:paraId="1E6F9634" w14:textId="77777777" w:rsidR="00EB79B6" w:rsidRPr="00E35613" w:rsidRDefault="00EB79B6" w:rsidP="00EB7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Curva 90° em ferro fundido, bolsa/bolsa, diâmetro 600 mm, PN 16, conforme NBR 7675, revestimento interno e externo com pintura anticorrosiva betuminosa, acompanhada dos respectivos parafusos, juntas, porcas e arruelas galvanizadas, conforme ASTM A 153 classe "C", e anéis de borracha de elastômero.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39E21C23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005" w:type="dxa"/>
            <w:vAlign w:val="center"/>
          </w:tcPr>
          <w:p w14:paraId="325E3CFD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9" w:type="dxa"/>
            <w:vAlign w:val="center"/>
          </w:tcPr>
          <w:p w14:paraId="42DDCE95" w14:textId="6301BFCD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17" w:type="dxa"/>
            <w:vAlign w:val="center"/>
          </w:tcPr>
          <w:p w14:paraId="7C8EBA9E" w14:textId="5528086B" w:rsidR="00EB79B6" w:rsidRPr="00E35613" w:rsidRDefault="00EB79B6" w:rsidP="00EB79B6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</w:tbl>
    <w:p w14:paraId="649F6F68" w14:textId="77777777" w:rsidR="00694A00" w:rsidRPr="00E35613" w:rsidRDefault="00694A00" w:rsidP="00694A00">
      <w:pPr>
        <w:spacing w:line="259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14:paraId="382A705C" w14:textId="77777777" w:rsidR="00694A00" w:rsidRPr="00E35613" w:rsidRDefault="00694A00" w:rsidP="00694A00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  <w:lang w:eastAsia="pt-BR"/>
        </w:rPr>
      </w:pPr>
    </w:p>
    <w:p w14:paraId="22A788B1" w14:textId="77777777" w:rsidR="00EB79B6" w:rsidRPr="00E35613" w:rsidRDefault="00EB79B6" w:rsidP="00694A00">
      <w:pPr>
        <w:jc w:val="both"/>
        <w:rPr>
          <w:rFonts w:ascii="Arial" w:hAnsi="Arial" w:cs="Arial"/>
          <w:color w:val="000000" w:themeColor="text1"/>
          <w:sz w:val="20"/>
          <w:szCs w:val="20"/>
          <w:u w:val="single"/>
          <w:lang w:eastAsia="pt-BR"/>
        </w:rPr>
      </w:pPr>
    </w:p>
    <w:tbl>
      <w:tblPr>
        <w:tblStyle w:val="Tabelacomgrade"/>
        <w:tblW w:w="10206" w:type="dxa"/>
        <w:tblInd w:w="-572" w:type="dxa"/>
        <w:tblLook w:val="04A0" w:firstRow="1" w:lastRow="0" w:firstColumn="1" w:lastColumn="0" w:noHBand="0" w:noVBand="1"/>
      </w:tblPr>
      <w:tblGrid>
        <w:gridCol w:w="708"/>
        <w:gridCol w:w="4506"/>
        <w:gridCol w:w="1317"/>
        <w:gridCol w:w="1005"/>
        <w:gridCol w:w="1265"/>
        <w:gridCol w:w="1405"/>
      </w:tblGrid>
      <w:tr w:rsidR="00EB79B6" w:rsidRPr="00E35613" w14:paraId="4A21F7D0" w14:textId="4338AC1E" w:rsidTr="00CD4B9E">
        <w:trPr>
          <w:trHeight w:val="270"/>
        </w:trPr>
        <w:tc>
          <w:tcPr>
            <w:tcW w:w="10206" w:type="dxa"/>
            <w:gridSpan w:val="6"/>
          </w:tcPr>
          <w:p w14:paraId="702FC2C1" w14:textId="715032CE" w:rsidR="00EB79B6" w:rsidRPr="00E35613" w:rsidRDefault="00EB79B6" w:rsidP="00694A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LOTE 03</w:t>
            </w:r>
          </w:p>
        </w:tc>
      </w:tr>
      <w:tr w:rsidR="00EB79B6" w:rsidRPr="00E35613" w14:paraId="13BC7226" w14:textId="734F475E" w:rsidTr="00CD4B9E">
        <w:trPr>
          <w:trHeight w:val="270"/>
        </w:trPr>
        <w:tc>
          <w:tcPr>
            <w:tcW w:w="708" w:type="dxa"/>
            <w:vAlign w:val="center"/>
          </w:tcPr>
          <w:p w14:paraId="4F254EEA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506" w:type="dxa"/>
            <w:vAlign w:val="center"/>
          </w:tcPr>
          <w:p w14:paraId="65514A83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317" w:type="dxa"/>
            <w:vAlign w:val="center"/>
          </w:tcPr>
          <w:p w14:paraId="7AA465D1" w14:textId="06EB2716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005" w:type="dxa"/>
            <w:vAlign w:val="center"/>
          </w:tcPr>
          <w:p w14:paraId="0FE30827" w14:textId="520D0AF6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65" w:type="dxa"/>
            <w:vAlign w:val="center"/>
          </w:tcPr>
          <w:p w14:paraId="4B8B6FCB" w14:textId="6DBFFCD9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405" w:type="dxa"/>
            <w:vAlign w:val="center"/>
          </w:tcPr>
          <w:p w14:paraId="795406D7" w14:textId="77777777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Valor</w:t>
            </w:r>
          </w:p>
          <w:p w14:paraId="4371D8A9" w14:textId="2797699B" w:rsidR="00EB79B6" w:rsidRPr="00E35613" w:rsidRDefault="00EB79B6" w:rsidP="00EB79B6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pt-BR"/>
              </w:rPr>
              <w:t>Total</w:t>
            </w:r>
          </w:p>
        </w:tc>
      </w:tr>
      <w:tr w:rsidR="00CD4B9E" w:rsidRPr="00E35613" w14:paraId="5EE8F6A1" w14:textId="01919A73" w:rsidTr="00CD4B9E">
        <w:tblPrEx>
          <w:jc w:val="center"/>
          <w:tblInd w:w="0" w:type="dxa"/>
        </w:tblPrEx>
        <w:trPr>
          <w:trHeight w:val="270"/>
          <w:jc w:val="center"/>
        </w:trPr>
        <w:tc>
          <w:tcPr>
            <w:tcW w:w="708" w:type="dxa"/>
            <w:vAlign w:val="center"/>
          </w:tcPr>
          <w:p w14:paraId="3F73D533" w14:textId="77777777" w:rsidR="00CD4B9E" w:rsidRPr="00E35613" w:rsidRDefault="00CD4B9E" w:rsidP="00CD4B9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4506" w:type="dxa"/>
            <w:vAlign w:val="bottom"/>
          </w:tcPr>
          <w:p w14:paraId="59C6E49C" w14:textId="77777777" w:rsidR="00CD4B9E" w:rsidRPr="00E35613" w:rsidRDefault="00CD4B9E" w:rsidP="00CD4B9E">
            <w:pPr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sz w:val="20"/>
                <w:szCs w:val="20"/>
                <w:lang w:eastAsia="pt-BR"/>
              </w:rPr>
              <w:t xml:space="preserve">Válvula tipo ventosa 100 mm tríplice função, PN 16, flange Ø 100 mm, para água tratada, revestimento interno e externo em epóxi, extremidade flangeada conforme NBR 7675, </w:t>
            </w:r>
            <w:r w:rsidRPr="00E35613">
              <w:rPr>
                <w:rFonts w:ascii="Arial" w:hAnsi="Arial" w:cs="Arial"/>
                <w:sz w:val="20"/>
                <w:szCs w:val="20"/>
                <w:lang w:eastAsia="pt-BR"/>
              </w:rPr>
              <w:lastRenderedPageBreak/>
              <w:t>corpo e tampa em ferro fundido dúctil, conforme ASTM A 536-60-40-18, corpo com: cesto metálico, protetor de arraste para evitar fechamento prematuro com ar e garantir o fluxo contínuo em pressões diferentes em até 08 metros, assento de orifício cinético em bronze ASTM B-62, B-271 e 83600 com vedação e EPDM vulcanizado, vedação do corpo através de o-</w:t>
            </w:r>
            <w:proofErr w:type="spellStart"/>
            <w:r w:rsidRPr="00E35613">
              <w:rPr>
                <w:rFonts w:ascii="Arial" w:hAnsi="Arial" w:cs="Arial"/>
                <w:sz w:val="20"/>
                <w:szCs w:val="20"/>
                <w:lang w:eastAsia="pt-BR"/>
              </w:rPr>
              <w:t>ring</w:t>
            </w:r>
            <w:proofErr w:type="spellEnd"/>
            <w:r w:rsidRPr="00E35613">
              <w:rPr>
                <w:rFonts w:ascii="Arial" w:hAnsi="Arial" w:cs="Arial"/>
                <w:sz w:val="20"/>
                <w:szCs w:val="20"/>
                <w:lang w:eastAsia="pt-BR"/>
              </w:rPr>
              <w:t xml:space="preserve"> com pressão a partir de 0,2 Kgf/cm², tampa com saída lateral para dreno do ar e da água, boia cinética com formato esférico em policarbonato com guia inferior, para garantir movimento vertical sem giro e vedação sempre no mesmo ponto, e orifício de expulsão de ar com área igual ou maior do que 12 mm².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3E3D21C5" w14:textId="77777777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lastRenderedPageBreak/>
              <w:t>01</w:t>
            </w:r>
          </w:p>
        </w:tc>
        <w:tc>
          <w:tcPr>
            <w:tcW w:w="1005" w:type="dxa"/>
            <w:vAlign w:val="center"/>
          </w:tcPr>
          <w:p w14:paraId="4A454806" w14:textId="77777777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5" w:type="dxa"/>
            <w:vAlign w:val="center"/>
          </w:tcPr>
          <w:p w14:paraId="7A3E5060" w14:textId="27F3DA61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05" w:type="dxa"/>
            <w:vAlign w:val="center"/>
          </w:tcPr>
          <w:p w14:paraId="49DED317" w14:textId="510D73BC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  <w:tr w:rsidR="00CD4B9E" w:rsidRPr="00E35613" w14:paraId="63A97B64" w14:textId="045504BC" w:rsidTr="00CD4B9E">
        <w:tblPrEx>
          <w:jc w:val="center"/>
          <w:tblInd w:w="0" w:type="dxa"/>
        </w:tblPrEx>
        <w:trPr>
          <w:trHeight w:val="255"/>
          <w:jc w:val="center"/>
        </w:trPr>
        <w:tc>
          <w:tcPr>
            <w:tcW w:w="708" w:type="dxa"/>
            <w:vAlign w:val="center"/>
          </w:tcPr>
          <w:p w14:paraId="2A4A6045" w14:textId="77777777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4506" w:type="dxa"/>
            <w:vAlign w:val="bottom"/>
          </w:tcPr>
          <w:p w14:paraId="025C127C" w14:textId="77777777" w:rsidR="00CD4B9E" w:rsidRPr="00E35613" w:rsidRDefault="00CD4B9E" w:rsidP="00CD4B9E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</w:pPr>
            <w:r w:rsidRPr="00E35613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Registro de gaveta 600 mm flange/flange com redutor e volante de ferro fundido nodular com cunha emborrachada, PN16, conforme NBR 14968, acompanhado dos respectivos parafusos, porcas sextavadas, arruelas e juntas planas de borracha, conforme ASTM A 153 classe "C". OBS: A peça deve ter data de fabricação estampada em alto relevo.</w:t>
            </w:r>
          </w:p>
        </w:tc>
        <w:tc>
          <w:tcPr>
            <w:tcW w:w="1317" w:type="dxa"/>
            <w:vAlign w:val="center"/>
          </w:tcPr>
          <w:p w14:paraId="213DC33D" w14:textId="77777777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1005" w:type="dxa"/>
            <w:vAlign w:val="center"/>
          </w:tcPr>
          <w:p w14:paraId="5977CABC" w14:textId="2C54071B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peça</w:t>
            </w:r>
          </w:p>
        </w:tc>
        <w:tc>
          <w:tcPr>
            <w:tcW w:w="1265" w:type="dxa"/>
            <w:vAlign w:val="center"/>
          </w:tcPr>
          <w:p w14:paraId="2E1F55B4" w14:textId="739EE577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  <w:tc>
          <w:tcPr>
            <w:tcW w:w="1405" w:type="dxa"/>
            <w:vAlign w:val="center"/>
          </w:tcPr>
          <w:p w14:paraId="4CA3440A" w14:textId="31D60563" w:rsidR="00CD4B9E" w:rsidRPr="00E35613" w:rsidRDefault="00CD4B9E" w:rsidP="00CD4B9E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</w:pPr>
            <w:r w:rsidRPr="00E35613">
              <w:rPr>
                <w:rFonts w:ascii="Arial" w:hAnsi="Arial" w:cs="Arial"/>
                <w:color w:val="000000" w:themeColor="text1"/>
                <w:sz w:val="20"/>
                <w:szCs w:val="20"/>
                <w:lang w:eastAsia="pt-BR"/>
              </w:rPr>
              <w:t>R$ - - - - - -</w:t>
            </w:r>
          </w:p>
        </w:tc>
      </w:tr>
    </w:tbl>
    <w:p w14:paraId="7BC72FA9" w14:textId="77777777" w:rsidR="00694A00" w:rsidRPr="00E35613" w:rsidRDefault="00694A00" w:rsidP="005D0B79">
      <w:pPr>
        <w:jc w:val="both"/>
        <w:rPr>
          <w:rFonts w:ascii="Arial" w:hAnsi="Arial" w:cs="Arial"/>
          <w:sz w:val="20"/>
          <w:szCs w:val="20"/>
          <w:lang w:eastAsia="pt-BR"/>
        </w:rPr>
      </w:pPr>
    </w:p>
    <w:p w14:paraId="3ECC40AC" w14:textId="77777777" w:rsidR="005D0B79" w:rsidRDefault="005D0B79" w:rsidP="00D57CEA">
      <w:pPr>
        <w:pStyle w:val="Textopadro"/>
        <w:widowControl/>
        <w:jc w:val="both"/>
        <w:rPr>
          <w:rFonts w:ascii="Arial" w:hAnsi="Arial" w:cs="Arial"/>
          <w:sz w:val="20"/>
          <w:lang w:val="pt-BR"/>
        </w:rPr>
      </w:pPr>
    </w:p>
    <w:p w14:paraId="669DDCB9" w14:textId="7B2E0526" w:rsidR="00785C6D" w:rsidRDefault="008E3E16" w:rsidP="0098723A">
      <w:pPr>
        <w:pStyle w:val="Textopadro"/>
        <w:widowControl/>
        <w:tabs>
          <w:tab w:val="left" w:pos="567"/>
        </w:tabs>
        <w:rPr>
          <w:rFonts w:ascii="Arial" w:hAnsi="Arial" w:cs="Arial"/>
          <w:b/>
          <w:sz w:val="20"/>
          <w:lang w:val="pt-BR"/>
        </w:rPr>
      </w:pPr>
      <w:r w:rsidRPr="004A5DD7">
        <w:rPr>
          <w:rFonts w:ascii="Arial" w:hAnsi="Arial" w:cs="Arial"/>
          <w:b/>
          <w:sz w:val="20"/>
          <w:highlight w:val="yellow"/>
          <w:lang w:val="pt-BR"/>
        </w:rPr>
        <w:t xml:space="preserve">VALOR </w:t>
      </w:r>
      <w:r w:rsidR="00383CC6" w:rsidRPr="004A5DD7">
        <w:rPr>
          <w:rFonts w:ascii="Arial" w:hAnsi="Arial" w:cs="Arial"/>
          <w:b/>
          <w:sz w:val="20"/>
          <w:highlight w:val="yellow"/>
          <w:lang w:val="pt-BR"/>
        </w:rPr>
        <w:t>GLOBAL</w:t>
      </w:r>
      <w:r w:rsidR="00896E05" w:rsidRPr="004A5DD7">
        <w:rPr>
          <w:rFonts w:ascii="Arial" w:hAnsi="Arial" w:cs="Arial"/>
          <w:b/>
          <w:sz w:val="20"/>
          <w:highlight w:val="yellow"/>
          <w:lang w:val="pt-BR"/>
        </w:rPr>
        <w:t xml:space="preserve"> D</w:t>
      </w:r>
      <w:r w:rsidR="007573EF" w:rsidRPr="004A5DD7">
        <w:rPr>
          <w:rFonts w:ascii="Arial" w:hAnsi="Arial" w:cs="Arial"/>
          <w:b/>
          <w:sz w:val="20"/>
          <w:highlight w:val="yellow"/>
          <w:lang w:val="pt-BR"/>
        </w:rPr>
        <w:t>A PROPOSTA</w:t>
      </w:r>
      <w:r w:rsidR="00896E05" w:rsidRPr="004A5DD7">
        <w:rPr>
          <w:rFonts w:ascii="Arial" w:hAnsi="Arial" w:cs="Arial"/>
          <w:b/>
          <w:sz w:val="20"/>
          <w:highlight w:val="yellow"/>
          <w:lang w:val="pt-BR"/>
        </w:rPr>
        <w:t>:</w:t>
      </w:r>
      <w:r w:rsidR="00BF0061" w:rsidRPr="004A5DD7">
        <w:rPr>
          <w:rFonts w:ascii="Arial" w:hAnsi="Arial" w:cs="Arial"/>
          <w:b/>
          <w:sz w:val="20"/>
          <w:highlight w:val="yellow"/>
          <w:lang w:val="pt-BR"/>
        </w:rPr>
        <w:t xml:space="preserve"> </w:t>
      </w:r>
      <w:r w:rsidRPr="004A5DD7">
        <w:rPr>
          <w:rFonts w:ascii="Arial" w:hAnsi="Arial" w:cs="Arial"/>
          <w:b/>
          <w:sz w:val="20"/>
          <w:highlight w:val="yellow"/>
          <w:lang w:val="pt-BR"/>
        </w:rPr>
        <w:t>R$ ......................................................................</w:t>
      </w:r>
    </w:p>
    <w:p w14:paraId="512994ED" w14:textId="77777777" w:rsidR="00392693" w:rsidRDefault="00392693" w:rsidP="0095109B">
      <w:pPr>
        <w:pStyle w:val="xl22"/>
        <w:tabs>
          <w:tab w:val="left" w:pos="567"/>
        </w:tabs>
        <w:spacing w:before="0" w:after="0"/>
        <w:ind w:right="361"/>
        <w:jc w:val="both"/>
        <w:rPr>
          <w:b w:val="0"/>
          <w:sz w:val="20"/>
        </w:rPr>
      </w:pPr>
    </w:p>
    <w:p w14:paraId="02C3E597" w14:textId="77777777" w:rsidR="007573EF" w:rsidRDefault="007573EF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b/>
          <w:sz w:val="20"/>
          <w:u w:val="single"/>
          <w:lang w:val="pt-BR"/>
        </w:rPr>
      </w:pPr>
    </w:p>
    <w:p w14:paraId="0079F160" w14:textId="77777777" w:rsidR="00785C6D" w:rsidRPr="008E3E16" w:rsidRDefault="008E3E16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b/>
          <w:sz w:val="20"/>
          <w:u w:val="single"/>
          <w:lang w:val="pt-BR"/>
        </w:rPr>
      </w:pPr>
      <w:r w:rsidRPr="008E3E16">
        <w:rPr>
          <w:rFonts w:ascii="Arial" w:hAnsi="Arial" w:cs="Arial"/>
          <w:b/>
          <w:sz w:val="20"/>
          <w:u w:val="single"/>
          <w:lang w:val="pt-BR"/>
        </w:rPr>
        <w:t>CONDIÇÕES GERAIS:</w:t>
      </w:r>
    </w:p>
    <w:p w14:paraId="73145A60" w14:textId="77777777" w:rsidR="0098723A" w:rsidRPr="00482365" w:rsidRDefault="0098723A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20"/>
          <w:lang w:val="pt-BR"/>
        </w:rPr>
      </w:pPr>
    </w:p>
    <w:p w14:paraId="2C48833E" w14:textId="1B80A48D" w:rsidR="00785C6D" w:rsidRPr="00482365" w:rsidRDefault="00785C6D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>A proponente declara conhecer os termos do instrumento convocatório que rege a presente licitação.</w:t>
      </w:r>
    </w:p>
    <w:p w14:paraId="74DFBF41" w14:textId="77777777" w:rsidR="00785C6D" w:rsidRPr="00482365" w:rsidRDefault="00785C6D" w:rsidP="00785C6D">
      <w:pPr>
        <w:pStyle w:val="xl22"/>
        <w:tabs>
          <w:tab w:val="left" w:pos="567"/>
        </w:tabs>
        <w:spacing w:before="0" w:after="0"/>
        <w:ind w:right="361"/>
        <w:jc w:val="both"/>
        <w:rPr>
          <w:b w:val="0"/>
          <w:sz w:val="20"/>
          <w:szCs w:val="20"/>
        </w:rPr>
      </w:pPr>
    </w:p>
    <w:p w14:paraId="46B929BB" w14:textId="0BFAD622" w:rsidR="00785C6D" w:rsidRPr="00482365" w:rsidRDefault="009363E6" w:rsidP="00785C6D">
      <w:pPr>
        <w:keepLines/>
        <w:jc w:val="both"/>
        <w:rPr>
          <w:rFonts w:ascii="Arial" w:hAnsi="Arial" w:cs="Arial"/>
          <w:sz w:val="20"/>
          <w:szCs w:val="20"/>
        </w:rPr>
      </w:pPr>
      <w:r w:rsidRPr="0029243B">
        <w:rPr>
          <w:rFonts w:ascii="Arial" w:hAnsi="Arial" w:cs="Arial"/>
          <w:sz w:val="20"/>
          <w:szCs w:val="20"/>
        </w:rPr>
        <w:t>O prazo de fornecimento</w:t>
      </w:r>
      <w:r>
        <w:rPr>
          <w:rFonts w:ascii="Arial" w:hAnsi="Arial" w:cs="Arial"/>
          <w:sz w:val="20"/>
          <w:szCs w:val="20"/>
        </w:rPr>
        <w:t xml:space="preserve"> e entrega </w:t>
      </w:r>
      <w:r w:rsidRPr="0029243B">
        <w:rPr>
          <w:rFonts w:ascii="Arial" w:hAnsi="Arial" w:cs="Arial"/>
          <w:sz w:val="20"/>
          <w:szCs w:val="20"/>
        </w:rPr>
        <w:t>do objeto ocorre de acordo com o determinado no</w:t>
      </w:r>
      <w:r w:rsidR="00CD4B9E">
        <w:rPr>
          <w:rFonts w:ascii="Arial" w:hAnsi="Arial" w:cs="Arial"/>
          <w:sz w:val="20"/>
          <w:szCs w:val="20"/>
        </w:rPr>
        <w:t xml:space="preserve"> Anexo I</w:t>
      </w:r>
      <w:r w:rsidRPr="0029243B">
        <w:rPr>
          <w:rFonts w:ascii="Arial" w:hAnsi="Arial" w:cs="Arial"/>
          <w:sz w:val="20"/>
          <w:szCs w:val="20"/>
        </w:rPr>
        <w:t xml:space="preserve"> </w:t>
      </w:r>
      <w:r w:rsidR="00CD4B9E">
        <w:rPr>
          <w:rFonts w:ascii="Arial" w:hAnsi="Arial" w:cs="Arial"/>
          <w:sz w:val="20"/>
          <w:szCs w:val="20"/>
        </w:rPr>
        <w:t>(</w:t>
      </w:r>
      <w:r w:rsidRPr="0029243B">
        <w:rPr>
          <w:rFonts w:ascii="Arial" w:hAnsi="Arial" w:cs="Arial"/>
          <w:sz w:val="20"/>
          <w:szCs w:val="20"/>
        </w:rPr>
        <w:t>Termo de Referência) do Edital</w:t>
      </w:r>
      <w:r w:rsidR="00785C6D" w:rsidRPr="00482365">
        <w:rPr>
          <w:rFonts w:ascii="Arial" w:hAnsi="Arial" w:cs="Arial"/>
          <w:sz w:val="20"/>
          <w:szCs w:val="20"/>
        </w:rPr>
        <w:t>.</w:t>
      </w:r>
    </w:p>
    <w:p w14:paraId="4882D45C" w14:textId="77777777" w:rsidR="00785C6D" w:rsidRDefault="00785C6D" w:rsidP="00785C6D">
      <w:pPr>
        <w:keepLines/>
        <w:jc w:val="both"/>
        <w:rPr>
          <w:rFonts w:ascii="Arial" w:hAnsi="Arial" w:cs="Arial"/>
          <w:sz w:val="20"/>
          <w:szCs w:val="20"/>
        </w:rPr>
      </w:pPr>
    </w:p>
    <w:p w14:paraId="5E1996B3" w14:textId="1C6C45C0" w:rsidR="00785C6D" w:rsidRPr="00482365" w:rsidRDefault="00785C6D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sz w:val="20"/>
          <w:lang w:val="pt-BR"/>
        </w:rPr>
        <w:t xml:space="preserve">O preço proposto acima contempla todas as despesas necessárias </w:t>
      </w:r>
      <w:r>
        <w:rPr>
          <w:rFonts w:ascii="Arial" w:hAnsi="Arial" w:cs="Arial"/>
          <w:sz w:val="20"/>
          <w:lang w:val="pt-BR"/>
        </w:rPr>
        <w:t>à execução do objeto</w:t>
      </w:r>
      <w:r w:rsidRPr="00482365">
        <w:rPr>
          <w:rFonts w:ascii="Arial" w:hAnsi="Arial" w:cs="Arial"/>
          <w:sz w:val="20"/>
          <w:lang w:val="pt-BR"/>
        </w:rPr>
        <w:t xml:space="preserve">, tais como os encargos (obrigações sociais, impostos, taxas, etc.), cotados separados e incidentes sobre </w:t>
      </w:r>
      <w:r w:rsidR="00CD4B9E">
        <w:rPr>
          <w:rFonts w:ascii="Arial" w:hAnsi="Arial" w:cs="Arial"/>
          <w:sz w:val="20"/>
          <w:lang w:val="pt-BR"/>
        </w:rPr>
        <w:t>a execução do contrato</w:t>
      </w:r>
      <w:r w:rsidRPr="00482365">
        <w:rPr>
          <w:rFonts w:ascii="Arial" w:hAnsi="Arial" w:cs="Arial"/>
          <w:sz w:val="20"/>
          <w:lang w:val="pt-BR"/>
        </w:rPr>
        <w:t xml:space="preserve">. </w:t>
      </w:r>
    </w:p>
    <w:p w14:paraId="16B74398" w14:textId="77777777" w:rsidR="00785C6D" w:rsidRPr="00482365" w:rsidRDefault="00785C6D" w:rsidP="00785C6D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b/>
          <w:sz w:val="20"/>
          <w:lang w:val="pt-BR"/>
        </w:rPr>
      </w:pPr>
    </w:p>
    <w:p w14:paraId="0FA8EDA5" w14:textId="594A0ECE" w:rsidR="00785C6D" w:rsidRPr="00482365" w:rsidRDefault="00785C6D" w:rsidP="00785C6D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sz w:val="20"/>
          <w:lang w:val="pt-BR"/>
        </w:rPr>
      </w:pPr>
      <w:r w:rsidRPr="00482365">
        <w:rPr>
          <w:rFonts w:ascii="Arial" w:hAnsi="Arial" w:cs="Arial"/>
          <w:b/>
          <w:sz w:val="20"/>
          <w:lang w:val="pt-BR"/>
        </w:rPr>
        <w:t xml:space="preserve">Validade da Proposta: </w:t>
      </w:r>
      <w:r w:rsidRPr="00482365">
        <w:rPr>
          <w:rFonts w:ascii="Arial" w:hAnsi="Arial" w:cs="Arial"/>
          <w:sz w:val="20"/>
          <w:lang w:val="pt-BR"/>
        </w:rPr>
        <w:t>60 (sessenta) dias.</w:t>
      </w:r>
    </w:p>
    <w:p w14:paraId="5EB19B19" w14:textId="77777777" w:rsidR="00785C6D" w:rsidRDefault="00785C6D" w:rsidP="00785C6D">
      <w:pPr>
        <w:jc w:val="both"/>
        <w:rPr>
          <w:rFonts w:ascii="Arial" w:hAnsi="Arial" w:cs="Arial"/>
          <w:sz w:val="20"/>
          <w:szCs w:val="20"/>
        </w:rPr>
      </w:pPr>
    </w:p>
    <w:p w14:paraId="40C1E81E" w14:textId="77777777" w:rsidR="0098723A" w:rsidRDefault="0098723A" w:rsidP="00785C6D">
      <w:pPr>
        <w:jc w:val="both"/>
        <w:rPr>
          <w:rFonts w:ascii="Arial" w:hAnsi="Arial" w:cs="Arial"/>
          <w:sz w:val="20"/>
          <w:szCs w:val="20"/>
        </w:rPr>
      </w:pPr>
    </w:p>
    <w:p w14:paraId="1D43B65E" w14:textId="77777777" w:rsidR="0098723A" w:rsidRPr="00482365" w:rsidRDefault="0098723A" w:rsidP="00785C6D">
      <w:pPr>
        <w:jc w:val="both"/>
        <w:rPr>
          <w:rFonts w:ascii="Arial" w:hAnsi="Arial" w:cs="Arial"/>
          <w:sz w:val="20"/>
          <w:szCs w:val="20"/>
        </w:rPr>
      </w:pPr>
    </w:p>
    <w:p w14:paraId="5E97E4D9" w14:textId="77777777" w:rsidR="00785C6D" w:rsidRPr="00482365" w:rsidRDefault="00785C6D" w:rsidP="00785C6D">
      <w:pPr>
        <w:jc w:val="both"/>
        <w:rPr>
          <w:rFonts w:ascii="Arial" w:hAnsi="Arial" w:cs="Arial"/>
          <w:sz w:val="20"/>
          <w:szCs w:val="20"/>
        </w:rPr>
      </w:pPr>
      <w:r w:rsidRPr="00482365">
        <w:rPr>
          <w:rFonts w:ascii="Arial" w:hAnsi="Arial" w:cs="Arial"/>
          <w:sz w:val="20"/>
          <w:szCs w:val="20"/>
        </w:rPr>
        <w:t>(local e data)</w:t>
      </w:r>
    </w:p>
    <w:p w14:paraId="04333FB6" w14:textId="77777777" w:rsidR="00785C6D" w:rsidRPr="00482365" w:rsidRDefault="00785C6D" w:rsidP="00785C6D">
      <w:pPr>
        <w:jc w:val="both"/>
        <w:rPr>
          <w:rFonts w:ascii="Arial" w:hAnsi="Arial" w:cs="Arial"/>
          <w:sz w:val="20"/>
          <w:szCs w:val="20"/>
        </w:rPr>
      </w:pPr>
    </w:p>
    <w:p w14:paraId="3D1FEBA7" w14:textId="77777777" w:rsidR="00F769BE" w:rsidRPr="00806F6B" w:rsidRDefault="00785C6D" w:rsidP="0095109B">
      <w:pPr>
        <w:jc w:val="both"/>
      </w:pPr>
      <w:r w:rsidRPr="00482365">
        <w:rPr>
          <w:rFonts w:ascii="Arial" w:hAnsi="Arial" w:cs="Arial"/>
          <w:sz w:val="20"/>
          <w:szCs w:val="20"/>
        </w:rPr>
        <w:t>(assinatura e carimbo da proponente/r</w:t>
      </w:r>
      <w:r w:rsidRPr="00482365">
        <w:rPr>
          <w:rFonts w:ascii="Arial" w:hAnsi="Arial" w:cs="Arial"/>
          <w:bCs/>
          <w:iCs/>
          <w:sz w:val="20"/>
          <w:szCs w:val="20"/>
        </w:rPr>
        <w:t>epresentante legal da empresa)</w:t>
      </w:r>
    </w:p>
    <w:sectPr w:rsidR="00F769BE" w:rsidRPr="00806F6B" w:rsidSect="00800C40">
      <w:footerReference w:type="default" r:id="rId8"/>
      <w:pgSz w:w="11906" w:h="16838" w:code="9"/>
      <w:pgMar w:top="1985" w:right="1134" w:bottom="1588" w:left="1701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01A55" w14:textId="77777777" w:rsidR="000E170D" w:rsidRDefault="000E170D" w:rsidP="005117C6">
      <w:r>
        <w:separator/>
      </w:r>
    </w:p>
  </w:endnote>
  <w:endnote w:type="continuationSeparator" w:id="0">
    <w:p w14:paraId="15DD9A3A" w14:textId="77777777" w:rsidR="000E170D" w:rsidRDefault="000E170D" w:rsidP="0051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an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theme="minorHAnsi"/>
        <w:sz w:val="22"/>
        <w:szCs w:val="22"/>
      </w:rPr>
      <w:id w:val="189670010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14:paraId="5A24F279" w14:textId="77777777" w:rsidR="007F1881" w:rsidRPr="00D57CEA" w:rsidRDefault="007F1881">
            <w:pPr>
              <w:pStyle w:val="Rodap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57CEA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AC5B7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D57CEA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AC5B7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D57CEA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677032B" w14:textId="77777777" w:rsidR="007F1881" w:rsidRDefault="007F18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DBD61" w14:textId="77777777" w:rsidR="000E170D" w:rsidRDefault="000E170D" w:rsidP="005117C6">
      <w:r>
        <w:separator/>
      </w:r>
    </w:p>
  </w:footnote>
  <w:footnote w:type="continuationSeparator" w:id="0">
    <w:p w14:paraId="099A3E79" w14:textId="77777777" w:rsidR="000E170D" w:rsidRDefault="000E170D" w:rsidP="00511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8EA28A0"/>
    <w:multiLevelType w:val="hybridMultilevel"/>
    <w:tmpl w:val="5322B27A"/>
    <w:lvl w:ilvl="0" w:tplc="205A7322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D84399"/>
    <w:multiLevelType w:val="hybridMultilevel"/>
    <w:tmpl w:val="DB0AC41C"/>
    <w:lvl w:ilvl="0" w:tplc="67DE1520">
      <w:start w:val="1"/>
      <w:numFmt w:val="decimal"/>
      <w:lvlText w:val="%1)"/>
      <w:lvlJc w:val="left"/>
      <w:pPr>
        <w:ind w:left="3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6" w:hanging="360"/>
      </w:pPr>
    </w:lvl>
    <w:lvl w:ilvl="2" w:tplc="0416001B" w:tentative="1">
      <w:start w:val="1"/>
      <w:numFmt w:val="lowerRoman"/>
      <w:lvlText w:val="%3."/>
      <w:lvlJc w:val="right"/>
      <w:pPr>
        <w:ind w:left="1826" w:hanging="180"/>
      </w:pPr>
    </w:lvl>
    <w:lvl w:ilvl="3" w:tplc="0416000F" w:tentative="1">
      <w:start w:val="1"/>
      <w:numFmt w:val="decimal"/>
      <w:lvlText w:val="%4."/>
      <w:lvlJc w:val="left"/>
      <w:pPr>
        <w:ind w:left="2546" w:hanging="360"/>
      </w:pPr>
    </w:lvl>
    <w:lvl w:ilvl="4" w:tplc="04160019" w:tentative="1">
      <w:start w:val="1"/>
      <w:numFmt w:val="lowerLetter"/>
      <w:lvlText w:val="%5."/>
      <w:lvlJc w:val="left"/>
      <w:pPr>
        <w:ind w:left="3266" w:hanging="360"/>
      </w:pPr>
    </w:lvl>
    <w:lvl w:ilvl="5" w:tplc="0416001B" w:tentative="1">
      <w:start w:val="1"/>
      <w:numFmt w:val="lowerRoman"/>
      <w:lvlText w:val="%6."/>
      <w:lvlJc w:val="right"/>
      <w:pPr>
        <w:ind w:left="3986" w:hanging="180"/>
      </w:pPr>
    </w:lvl>
    <w:lvl w:ilvl="6" w:tplc="0416000F" w:tentative="1">
      <w:start w:val="1"/>
      <w:numFmt w:val="decimal"/>
      <w:lvlText w:val="%7."/>
      <w:lvlJc w:val="left"/>
      <w:pPr>
        <w:ind w:left="4706" w:hanging="360"/>
      </w:pPr>
    </w:lvl>
    <w:lvl w:ilvl="7" w:tplc="04160019" w:tentative="1">
      <w:start w:val="1"/>
      <w:numFmt w:val="lowerLetter"/>
      <w:lvlText w:val="%8."/>
      <w:lvlJc w:val="left"/>
      <w:pPr>
        <w:ind w:left="5426" w:hanging="360"/>
      </w:pPr>
    </w:lvl>
    <w:lvl w:ilvl="8" w:tplc="0416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2" w15:restartNumberingAfterBreak="0">
    <w:nsid w:val="19131127"/>
    <w:multiLevelType w:val="hybridMultilevel"/>
    <w:tmpl w:val="99A85358"/>
    <w:lvl w:ilvl="0" w:tplc="DDDA8E0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B4E2634"/>
    <w:multiLevelType w:val="hybridMultilevel"/>
    <w:tmpl w:val="CA781A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61ED1"/>
    <w:multiLevelType w:val="hybridMultilevel"/>
    <w:tmpl w:val="A982860A"/>
    <w:lvl w:ilvl="0" w:tplc="9CBA27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77CE6"/>
    <w:multiLevelType w:val="hybridMultilevel"/>
    <w:tmpl w:val="941A2B8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C00F9"/>
    <w:multiLevelType w:val="hybridMultilevel"/>
    <w:tmpl w:val="FD2E77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899392C"/>
    <w:multiLevelType w:val="hybridMultilevel"/>
    <w:tmpl w:val="E654B6CE"/>
    <w:lvl w:ilvl="0" w:tplc="AABA31B6">
      <w:start w:val="1"/>
      <w:numFmt w:val="decimal"/>
      <w:lvlText w:val="%1."/>
      <w:lvlJc w:val="left"/>
      <w:pPr>
        <w:tabs>
          <w:tab w:val="num" w:pos="-6"/>
        </w:tabs>
        <w:ind w:left="357" w:hanging="363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75039"/>
    <w:multiLevelType w:val="hybridMultilevel"/>
    <w:tmpl w:val="C18CB086"/>
    <w:lvl w:ilvl="0" w:tplc="7096B1AC">
      <w:start w:val="1"/>
      <w:numFmt w:val="decimal"/>
      <w:lvlText w:val="%1)"/>
      <w:lvlJc w:val="left"/>
      <w:pPr>
        <w:ind w:left="1033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0531B"/>
    <w:multiLevelType w:val="multilevel"/>
    <w:tmpl w:val="1480C9FE"/>
    <w:lvl w:ilvl="0">
      <w:start w:val="1"/>
      <w:numFmt w:val="decimalZero"/>
      <w:lvlText w:val="%1."/>
      <w:lvlJc w:val="left"/>
      <w:pPr>
        <w:ind w:left="1050" w:hanging="105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5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3D07CD9"/>
    <w:multiLevelType w:val="hybridMultilevel"/>
    <w:tmpl w:val="91D8A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9B2062"/>
    <w:multiLevelType w:val="hybridMultilevel"/>
    <w:tmpl w:val="F0E668E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CE75ED"/>
    <w:multiLevelType w:val="hybridMultilevel"/>
    <w:tmpl w:val="84A2D6D6"/>
    <w:lvl w:ilvl="0" w:tplc="C9CAE074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25A17"/>
    <w:multiLevelType w:val="hybridMultilevel"/>
    <w:tmpl w:val="7E26FC62"/>
    <w:lvl w:ilvl="0" w:tplc="75104FC4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0051"/>
    <w:multiLevelType w:val="hybridMultilevel"/>
    <w:tmpl w:val="9684E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431AEB"/>
    <w:multiLevelType w:val="hybridMultilevel"/>
    <w:tmpl w:val="B58C4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E477A"/>
    <w:multiLevelType w:val="hybridMultilevel"/>
    <w:tmpl w:val="F7B0B9DC"/>
    <w:lvl w:ilvl="0" w:tplc="C3704A04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839400A"/>
    <w:multiLevelType w:val="hybridMultilevel"/>
    <w:tmpl w:val="35B0F6D8"/>
    <w:lvl w:ilvl="0" w:tplc="8DCAFED8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167A42"/>
    <w:multiLevelType w:val="hybridMultilevel"/>
    <w:tmpl w:val="92228DF8"/>
    <w:lvl w:ilvl="0" w:tplc="0416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8747FF2"/>
    <w:multiLevelType w:val="hybridMultilevel"/>
    <w:tmpl w:val="D6D8CA66"/>
    <w:lvl w:ilvl="0" w:tplc="7ECA755C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342226"/>
    <w:multiLevelType w:val="hybridMultilevel"/>
    <w:tmpl w:val="7EE8F6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57BE3"/>
    <w:multiLevelType w:val="hybridMultilevel"/>
    <w:tmpl w:val="A76EBF0C"/>
    <w:lvl w:ilvl="0" w:tplc="2162165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9C65DD"/>
    <w:multiLevelType w:val="hybridMultilevel"/>
    <w:tmpl w:val="7C24F24A"/>
    <w:lvl w:ilvl="0" w:tplc="A59863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1667">
    <w:abstractNumId w:val="1"/>
  </w:num>
  <w:num w:numId="2" w16cid:durableId="1950356905">
    <w:abstractNumId w:val="18"/>
  </w:num>
  <w:num w:numId="3" w16cid:durableId="1347637029">
    <w:abstractNumId w:val="3"/>
  </w:num>
  <w:num w:numId="4" w16cid:durableId="1689216653">
    <w:abstractNumId w:val="5"/>
  </w:num>
  <w:num w:numId="5" w16cid:durableId="1273244644">
    <w:abstractNumId w:val="7"/>
  </w:num>
  <w:num w:numId="6" w16cid:durableId="46805942">
    <w:abstractNumId w:val="20"/>
  </w:num>
  <w:num w:numId="7" w16cid:durableId="1149589697">
    <w:abstractNumId w:val="15"/>
  </w:num>
  <w:num w:numId="8" w16cid:durableId="845443366">
    <w:abstractNumId w:val="14"/>
  </w:num>
  <w:num w:numId="9" w16cid:durableId="1609702431">
    <w:abstractNumId w:val="4"/>
  </w:num>
  <w:num w:numId="10" w16cid:durableId="312876446">
    <w:abstractNumId w:val="11"/>
  </w:num>
  <w:num w:numId="11" w16cid:durableId="318389938">
    <w:abstractNumId w:val="6"/>
  </w:num>
  <w:num w:numId="12" w16cid:durableId="877813525">
    <w:abstractNumId w:val="22"/>
  </w:num>
  <w:num w:numId="13" w16cid:durableId="901140560">
    <w:abstractNumId w:val="16"/>
  </w:num>
  <w:num w:numId="14" w16cid:durableId="886992089">
    <w:abstractNumId w:val="2"/>
  </w:num>
  <w:num w:numId="15" w16cid:durableId="822820901">
    <w:abstractNumId w:val="0"/>
  </w:num>
  <w:num w:numId="16" w16cid:durableId="2104716892">
    <w:abstractNumId w:val="8"/>
  </w:num>
  <w:num w:numId="17" w16cid:durableId="1863204760">
    <w:abstractNumId w:val="10"/>
  </w:num>
  <w:num w:numId="18" w16cid:durableId="1091856236">
    <w:abstractNumId w:val="9"/>
  </w:num>
  <w:num w:numId="19" w16cid:durableId="1384937767">
    <w:abstractNumId w:val="17"/>
  </w:num>
  <w:num w:numId="20" w16cid:durableId="91516886">
    <w:abstractNumId w:val="19"/>
  </w:num>
  <w:num w:numId="21" w16cid:durableId="1796562323">
    <w:abstractNumId w:val="13"/>
  </w:num>
  <w:num w:numId="22" w16cid:durableId="35470818">
    <w:abstractNumId w:val="21"/>
  </w:num>
  <w:num w:numId="23" w16cid:durableId="20489847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02"/>
    <w:rsid w:val="000032BF"/>
    <w:rsid w:val="00010C51"/>
    <w:rsid w:val="00013A8D"/>
    <w:rsid w:val="000140B3"/>
    <w:rsid w:val="00020741"/>
    <w:rsid w:val="00023B33"/>
    <w:rsid w:val="00033771"/>
    <w:rsid w:val="00033B54"/>
    <w:rsid w:val="0004167B"/>
    <w:rsid w:val="00045C17"/>
    <w:rsid w:val="0005159A"/>
    <w:rsid w:val="0005244C"/>
    <w:rsid w:val="0005458E"/>
    <w:rsid w:val="00060E42"/>
    <w:rsid w:val="00070B1B"/>
    <w:rsid w:val="00071C59"/>
    <w:rsid w:val="00081B1B"/>
    <w:rsid w:val="0008279D"/>
    <w:rsid w:val="00085D48"/>
    <w:rsid w:val="00093799"/>
    <w:rsid w:val="000A0141"/>
    <w:rsid w:val="000A5C7C"/>
    <w:rsid w:val="000B01B1"/>
    <w:rsid w:val="000B0680"/>
    <w:rsid w:val="000B0ABB"/>
    <w:rsid w:val="000B42B4"/>
    <w:rsid w:val="000D1722"/>
    <w:rsid w:val="000D346D"/>
    <w:rsid w:val="000D5AC5"/>
    <w:rsid w:val="000D6646"/>
    <w:rsid w:val="000E170D"/>
    <w:rsid w:val="000E25AD"/>
    <w:rsid w:val="000E5367"/>
    <w:rsid w:val="000E536F"/>
    <w:rsid w:val="000E6E0D"/>
    <w:rsid w:val="000E7583"/>
    <w:rsid w:val="001060C9"/>
    <w:rsid w:val="00125676"/>
    <w:rsid w:val="00126C3C"/>
    <w:rsid w:val="00133BF2"/>
    <w:rsid w:val="00145E9C"/>
    <w:rsid w:val="0015387E"/>
    <w:rsid w:val="00167527"/>
    <w:rsid w:val="0017624E"/>
    <w:rsid w:val="001814C2"/>
    <w:rsid w:val="00181A8F"/>
    <w:rsid w:val="0018581F"/>
    <w:rsid w:val="00193896"/>
    <w:rsid w:val="001970B1"/>
    <w:rsid w:val="001A0E67"/>
    <w:rsid w:val="001B1E8F"/>
    <w:rsid w:val="001B5C0F"/>
    <w:rsid w:val="001C1E22"/>
    <w:rsid w:val="001C4513"/>
    <w:rsid w:val="001D3708"/>
    <w:rsid w:val="001D7A2D"/>
    <w:rsid w:val="001E2F28"/>
    <w:rsid w:val="001E4A97"/>
    <w:rsid w:val="001E6CE4"/>
    <w:rsid w:val="001F019E"/>
    <w:rsid w:val="001F027D"/>
    <w:rsid w:val="001F0F9E"/>
    <w:rsid w:val="001F1263"/>
    <w:rsid w:val="00207393"/>
    <w:rsid w:val="00213C4D"/>
    <w:rsid w:val="002172DB"/>
    <w:rsid w:val="002328A0"/>
    <w:rsid w:val="002400EF"/>
    <w:rsid w:val="002411FC"/>
    <w:rsid w:val="0024387E"/>
    <w:rsid w:val="00247FC5"/>
    <w:rsid w:val="0026389E"/>
    <w:rsid w:val="00271620"/>
    <w:rsid w:val="00272E09"/>
    <w:rsid w:val="00273E57"/>
    <w:rsid w:val="0027500D"/>
    <w:rsid w:val="00281BE2"/>
    <w:rsid w:val="00293C9B"/>
    <w:rsid w:val="0029751D"/>
    <w:rsid w:val="002A1148"/>
    <w:rsid w:val="002A1FC5"/>
    <w:rsid w:val="002A2630"/>
    <w:rsid w:val="002A6026"/>
    <w:rsid w:val="002A7A3E"/>
    <w:rsid w:val="002B09CE"/>
    <w:rsid w:val="002B4480"/>
    <w:rsid w:val="002C21D7"/>
    <w:rsid w:val="002D0B13"/>
    <w:rsid w:val="002D4468"/>
    <w:rsid w:val="002D5123"/>
    <w:rsid w:val="002D516F"/>
    <w:rsid w:val="002D6309"/>
    <w:rsid w:val="002D7602"/>
    <w:rsid w:val="002E4DF1"/>
    <w:rsid w:val="002E5824"/>
    <w:rsid w:val="002E6212"/>
    <w:rsid w:val="002E6D32"/>
    <w:rsid w:val="002F0E1B"/>
    <w:rsid w:val="002F1BA9"/>
    <w:rsid w:val="002F6D91"/>
    <w:rsid w:val="0030463B"/>
    <w:rsid w:val="00312659"/>
    <w:rsid w:val="00313073"/>
    <w:rsid w:val="003178A9"/>
    <w:rsid w:val="00323870"/>
    <w:rsid w:val="00326BCD"/>
    <w:rsid w:val="00335A13"/>
    <w:rsid w:val="00341C9F"/>
    <w:rsid w:val="00343B79"/>
    <w:rsid w:val="003654A2"/>
    <w:rsid w:val="00366E69"/>
    <w:rsid w:val="003712E0"/>
    <w:rsid w:val="003822FC"/>
    <w:rsid w:val="003823C4"/>
    <w:rsid w:val="00383CC6"/>
    <w:rsid w:val="00383FB3"/>
    <w:rsid w:val="00385859"/>
    <w:rsid w:val="003858F1"/>
    <w:rsid w:val="00391C73"/>
    <w:rsid w:val="003923BA"/>
    <w:rsid w:val="00392693"/>
    <w:rsid w:val="003949DB"/>
    <w:rsid w:val="003B7543"/>
    <w:rsid w:val="003C77E9"/>
    <w:rsid w:val="003F1215"/>
    <w:rsid w:val="003F2DBE"/>
    <w:rsid w:val="003F7B97"/>
    <w:rsid w:val="00415163"/>
    <w:rsid w:val="004211E0"/>
    <w:rsid w:val="00421AA6"/>
    <w:rsid w:val="00424E28"/>
    <w:rsid w:val="00430F25"/>
    <w:rsid w:val="004364FC"/>
    <w:rsid w:val="00450044"/>
    <w:rsid w:val="004512F0"/>
    <w:rsid w:val="00457383"/>
    <w:rsid w:val="00462D89"/>
    <w:rsid w:val="004648BC"/>
    <w:rsid w:val="00465183"/>
    <w:rsid w:val="00482365"/>
    <w:rsid w:val="00492DD4"/>
    <w:rsid w:val="00495E1A"/>
    <w:rsid w:val="004A5B71"/>
    <w:rsid w:val="004A5DD7"/>
    <w:rsid w:val="004B3CB3"/>
    <w:rsid w:val="004B676F"/>
    <w:rsid w:val="004B7599"/>
    <w:rsid w:val="004C0992"/>
    <w:rsid w:val="004C4CD3"/>
    <w:rsid w:val="004E6C11"/>
    <w:rsid w:val="004F4179"/>
    <w:rsid w:val="004F7BF7"/>
    <w:rsid w:val="0050199D"/>
    <w:rsid w:val="00501D97"/>
    <w:rsid w:val="00505D6F"/>
    <w:rsid w:val="00506E87"/>
    <w:rsid w:val="005117C6"/>
    <w:rsid w:val="005138AE"/>
    <w:rsid w:val="00516EEB"/>
    <w:rsid w:val="005437DE"/>
    <w:rsid w:val="00551884"/>
    <w:rsid w:val="00562CE9"/>
    <w:rsid w:val="00585CEB"/>
    <w:rsid w:val="005862D6"/>
    <w:rsid w:val="005A6E79"/>
    <w:rsid w:val="005A7A8E"/>
    <w:rsid w:val="005B20BB"/>
    <w:rsid w:val="005C7969"/>
    <w:rsid w:val="005D0B79"/>
    <w:rsid w:val="005E081C"/>
    <w:rsid w:val="005E3256"/>
    <w:rsid w:val="005F7802"/>
    <w:rsid w:val="005F7A4D"/>
    <w:rsid w:val="0060414A"/>
    <w:rsid w:val="0062572F"/>
    <w:rsid w:val="006260E1"/>
    <w:rsid w:val="00636673"/>
    <w:rsid w:val="006424BF"/>
    <w:rsid w:val="0064324E"/>
    <w:rsid w:val="0067094F"/>
    <w:rsid w:val="00676A58"/>
    <w:rsid w:val="006770F2"/>
    <w:rsid w:val="006865E4"/>
    <w:rsid w:val="006925AA"/>
    <w:rsid w:val="00692E73"/>
    <w:rsid w:val="00694A00"/>
    <w:rsid w:val="00695DD9"/>
    <w:rsid w:val="006A14E2"/>
    <w:rsid w:val="006A2DF4"/>
    <w:rsid w:val="006A3379"/>
    <w:rsid w:val="006A38E4"/>
    <w:rsid w:val="006B78C4"/>
    <w:rsid w:val="006B7A00"/>
    <w:rsid w:val="006C0EAB"/>
    <w:rsid w:val="006C42D9"/>
    <w:rsid w:val="006C4F2D"/>
    <w:rsid w:val="006D0AB5"/>
    <w:rsid w:val="006E2E1A"/>
    <w:rsid w:val="006F4041"/>
    <w:rsid w:val="006F6151"/>
    <w:rsid w:val="006F6FEB"/>
    <w:rsid w:val="007016D7"/>
    <w:rsid w:val="00703EAC"/>
    <w:rsid w:val="007041F3"/>
    <w:rsid w:val="00711A9D"/>
    <w:rsid w:val="00711CC6"/>
    <w:rsid w:val="007149CA"/>
    <w:rsid w:val="00717002"/>
    <w:rsid w:val="0071720A"/>
    <w:rsid w:val="00721D9B"/>
    <w:rsid w:val="00732D47"/>
    <w:rsid w:val="0074250F"/>
    <w:rsid w:val="0075441F"/>
    <w:rsid w:val="00755082"/>
    <w:rsid w:val="007573EF"/>
    <w:rsid w:val="00766AE4"/>
    <w:rsid w:val="0077093F"/>
    <w:rsid w:val="00773125"/>
    <w:rsid w:val="00773937"/>
    <w:rsid w:val="00775DA5"/>
    <w:rsid w:val="00785C6D"/>
    <w:rsid w:val="00787AB6"/>
    <w:rsid w:val="00791106"/>
    <w:rsid w:val="007911ED"/>
    <w:rsid w:val="007A424F"/>
    <w:rsid w:val="007A59C6"/>
    <w:rsid w:val="007B2D02"/>
    <w:rsid w:val="007B7826"/>
    <w:rsid w:val="007B7872"/>
    <w:rsid w:val="007C2449"/>
    <w:rsid w:val="007C769C"/>
    <w:rsid w:val="007D1B70"/>
    <w:rsid w:val="007D2548"/>
    <w:rsid w:val="007F1881"/>
    <w:rsid w:val="00800C40"/>
    <w:rsid w:val="00806F6B"/>
    <w:rsid w:val="0083204E"/>
    <w:rsid w:val="00835FBC"/>
    <w:rsid w:val="0085184B"/>
    <w:rsid w:val="00856050"/>
    <w:rsid w:val="00860993"/>
    <w:rsid w:val="008632E5"/>
    <w:rsid w:val="0087123D"/>
    <w:rsid w:val="00872BC2"/>
    <w:rsid w:val="00874D83"/>
    <w:rsid w:val="00881811"/>
    <w:rsid w:val="008824F2"/>
    <w:rsid w:val="00885CB7"/>
    <w:rsid w:val="008902A1"/>
    <w:rsid w:val="00892B8E"/>
    <w:rsid w:val="008950DC"/>
    <w:rsid w:val="00896C0F"/>
    <w:rsid w:val="00896E05"/>
    <w:rsid w:val="008978FC"/>
    <w:rsid w:val="008A623D"/>
    <w:rsid w:val="008B0E96"/>
    <w:rsid w:val="008B4A93"/>
    <w:rsid w:val="008C039E"/>
    <w:rsid w:val="008C1570"/>
    <w:rsid w:val="008C2F3F"/>
    <w:rsid w:val="008C4841"/>
    <w:rsid w:val="008E27C1"/>
    <w:rsid w:val="008E3E16"/>
    <w:rsid w:val="008E6687"/>
    <w:rsid w:val="008F0280"/>
    <w:rsid w:val="008F6DCE"/>
    <w:rsid w:val="008F77F6"/>
    <w:rsid w:val="00901C10"/>
    <w:rsid w:val="00902238"/>
    <w:rsid w:val="00905020"/>
    <w:rsid w:val="00906A9D"/>
    <w:rsid w:val="00910DD9"/>
    <w:rsid w:val="0091738E"/>
    <w:rsid w:val="00925C25"/>
    <w:rsid w:val="009363E6"/>
    <w:rsid w:val="00942FC6"/>
    <w:rsid w:val="0094443D"/>
    <w:rsid w:val="0095109B"/>
    <w:rsid w:val="00953705"/>
    <w:rsid w:val="00960388"/>
    <w:rsid w:val="00960FFF"/>
    <w:rsid w:val="009631F0"/>
    <w:rsid w:val="00966733"/>
    <w:rsid w:val="00975D36"/>
    <w:rsid w:val="00985185"/>
    <w:rsid w:val="0098694D"/>
    <w:rsid w:val="0098723A"/>
    <w:rsid w:val="00991C30"/>
    <w:rsid w:val="009A1D77"/>
    <w:rsid w:val="009A54C8"/>
    <w:rsid w:val="009A6091"/>
    <w:rsid w:val="009A6D23"/>
    <w:rsid w:val="009B4DE1"/>
    <w:rsid w:val="009B523F"/>
    <w:rsid w:val="009B64A3"/>
    <w:rsid w:val="009C3C28"/>
    <w:rsid w:val="009D3E6F"/>
    <w:rsid w:val="009D4A46"/>
    <w:rsid w:val="009E09AA"/>
    <w:rsid w:val="009F25D4"/>
    <w:rsid w:val="009F45D5"/>
    <w:rsid w:val="009F5C49"/>
    <w:rsid w:val="00A21861"/>
    <w:rsid w:val="00A22926"/>
    <w:rsid w:val="00A347AF"/>
    <w:rsid w:val="00A360A0"/>
    <w:rsid w:val="00A3679E"/>
    <w:rsid w:val="00A42607"/>
    <w:rsid w:val="00A45F6F"/>
    <w:rsid w:val="00A51FCF"/>
    <w:rsid w:val="00A60FC5"/>
    <w:rsid w:val="00A623DD"/>
    <w:rsid w:val="00A66550"/>
    <w:rsid w:val="00A672C3"/>
    <w:rsid w:val="00A83073"/>
    <w:rsid w:val="00A83323"/>
    <w:rsid w:val="00A96178"/>
    <w:rsid w:val="00AA11AC"/>
    <w:rsid w:val="00AA5604"/>
    <w:rsid w:val="00AB0E5F"/>
    <w:rsid w:val="00AB5AD2"/>
    <w:rsid w:val="00AB7DE5"/>
    <w:rsid w:val="00AC0E4D"/>
    <w:rsid w:val="00AC1101"/>
    <w:rsid w:val="00AC4B50"/>
    <w:rsid w:val="00AC5B79"/>
    <w:rsid w:val="00AC610B"/>
    <w:rsid w:val="00AD724D"/>
    <w:rsid w:val="00AE565C"/>
    <w:rsid w:val="00AE6479"/>
    <w:rsid w:val="00AF016F"/>
    <w:rsid w:val="00AF4C87"/>
    <w:rsid w:val="00B047F9"/>
    <w:rsid w:val="00B0619B"/>
    <w:rsid w:val="00B0748A"/>
    <w:rsid w:val="00B16761"/>
    <w:rsid w:val="00B17112"/>
    <w:rsid w:val="00B17432"/>
    <w:rsid w:val="00B26D92"/>
    <w:rsid w:val="00B53C2D"/>
    <w:rsid w:val="00B55ABB"/>
    <w:rsid w:val="00B72A98"/>
    <w:rsid w:val="00B75C51"/>
    <w:rsid w:val="00B803B2"/>
    <w:rsid w:val="00B87DC0"/>
    <w:rsid w:val="00B921AB"/>
    <w:rsid w:val="00B94FC8"/>
    <w:rsid w:val="00B95516"/>
    <w:rsid w:val="00B975A2"/>
    <w:rsid w:val="00BA3352"/>
    <w:rsid w:val="00BA4777"/>
    <w:rsid w:val="00BA4973"/>
    <w:rsid w:val="00BB3F6F"/>
    <w:rsid w:val="00BB728C"/>
    <w:rsid w:val="00BC41FF"/>
    <w:rsid w:val="00BC48CF"/>
    <w:rsid w:val="00BC7C58"/>
    <w:rsid w:val="00BC7C79"/>
    <w:rsid w:val="00BD612E"/>
    <w:rsid w:val="00BE6A23"/>
    <w:rsid w:val="00BF0061"/>
    <w:rsid w:val="00C114A7"/>
    <w:rsid w:val="00C22279"/>
    <w:rsid w:val="00C40FEC"/>
    <w:rsid w:val="00C52F88"/>
    <w:rsid w:val="00C85057"/>
    <w:rsid w:val="00C90386"/>
    <w:rsid w:val="00C93877"/>
    <w:rsid w:val="00CB556B"/>
    <w:rsid w:val="00CB57A5"/>
    <w:rsid w:val="00CC2283"/>
    <w:rsid w:val="00CC3C35"/>
    <w:rsid w:val="00CD4B9E"/>
    <w:rsid w:val="00CE37BA"/>
    <w:rsid w:val="00CE6678"/>
    <w:rsid w:val="00CE7DED"/>
    <w:rsid w:val="00CF1D0D"/>
    <w:rsid w:val="00D01BC0"/>
    <w:rsid w:val="00D116AA"/>
    <w:rsid w:val="00D211AE"/>
    <w:rsid w:val="00D26A91"/>
    <w:rsid w:val="00D33170"/>
    <w:rsid w:val="00D4183E"/>
    <w:rsid w:val="00D47E3F"/>
    <w:rsid w:val="00D57CEA"/>
    <w:rsid w:val="00D757C1"/>
    <w:rsid w:val="00D80434"/>
    <w:rsid w:val="00D9024A"/>
    <w:rsid w:val="00DA7EA8"/>
    <w:rsid w:val="00DB2C7E"/>
    <w:rsid w:val="00DB46E4"/>
    <w:rsid w:val="00DB7D9A"/>
    <w:rsid w:val="00DC0DB3"/>
    <w:rsid w:val="00DC2314"/>
    <w:rsid w:val="00DE02AC"/>
    <w:rsid w:val="00DE035C"/>
    <w:rsid w:val="00DF4EC6"/>
    <w:rsid w:val="00DF7F62"/>
    <w:rsid w:val="00E03B5B"/>
    <w:rsid w:val="00E063A9"/>
    <w:rsid w:val="00E12CAE"/>
    <w:rsid w:val="00E131BA"/>
    <w:rsid w:val="00E15E72"/>
    <w:rsid w:val="00E2187D"/>
    <w:rsid w:val="00E24844"/>
    <w:rsid w:val="00E26765"/>
    <w:rsid w:val="00E26DA9"/>
    <w:rsid w:val="00E31D72"/>
    <w:rsid w:val="00E35613"/>
    <w:rsid w:val="00E370E9"/>
    <w:rsid w:val="00E441EA"/>
    <w:rsid w:val="00E604D3"/>
    <w:rsid w:val="00E60D8F"/>
    <w:rsid w:val="00E6303E"/>
    <w:rsid w:val="00E715B4"/>
    <w:rsid w:val="00E717E1"/>
    <w:rsid w:val="00E7188F"/>
    <w:rsid w:val="00E72E86"/>
    <w:rsid w:val="00E74808"/>
    <w:rsid w:val="00E819AD"/>
    <w:rsid w:val="00E87138"/>
    <w:rsid w:val="00E95715"/>
    <w:rsid w:val="00E97821"/>
    <w:rsid w:val="00EA137F"/>
    <w:rsid w:val="00EB79B6"/>
    <w:rsid w:val="00EC117D"/>
    <w:rsid w:val="00ED51EE"/>
    <w:rsid w:val="00EE625D"/>
    <w:rsid w:val="00EF12A9"/>
    <w:rsid w:val="00F16F37"/>
    <w:rsid w:val="00F22EDD"/>
    <w:rsid w:val="00F36A7B"/>
    <w:rsid w:val="00F40249"/>
    <w:rsid w:val="00F43A43"/>
    <w:rsid w:val="00F50F6E"/>
    <w:rsid w:val="00F64252"/>
    <w:rsid w:val="00F653F9"/>
    <w:rsid w:val="00F66239"/>
    <w:rsid w:val="00F769BE"/>
    <w:rsid w:val="00F84E34"/>
    <w:rsid w:val="00F87D61"/>
    <w:rsid w:val="00F96A2F"/>
    <w:rsid w:val="00F97329"/>
    <w:rsid w:val="00F97425"/>
    <w:rsid w:val="00FA55D2"/>
    <w:rsid w:val="00FB470D"/>
    <w:rsid w:val="00FB4D48"/>
    <w:rsid w:val="00FC1BFE"/>
    <w:rsid w:val="00FC1FAA"/>
    <w:rsid w:val="00FC745A"/>
    <w:rsid w:val="00FE284C"/>
    <w:rsid w:val="00FE6C90"/>
    <w:rsid w:val="00FE7559"/>
    <w:rsid w:val="00FF1960"/>
    <w:rsid w:val="00FF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4C6E3"/>
  <w15:docId w15:val="{B5E5CA1C-5EC4-4938-98FE-E0A07ABC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CEB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717002"/>
    <w:pPr>
      <w:keepNext/>
      <w:jc w:val="center"/>
      <w:outlineLvl w:val="0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320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1700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717002"/>
    <w:rPr>
      <w:color w:val="0000FF" w:themeColor="hyperlink"/>
      <w:u w:val="single"/>
    </w:rPr>
  </w:style>
  <w:style w:type="paragraph" w:customStyle="1" w:styleId="WW-Recuodecorpodetexto3">
    <w:name w:val="WW-Recuo de corpo de texto 3"/>
    <w:basedOn w:val="Normal"/>
    <w:rsid w:val="00717002"/>
    <w:pPr>
      <w:ind w:left="709" w:hanging="709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Corpodetexto">
    <w:name w:val="Body Text"/>
    <w:basedOn w:val="Normal"/>
    <w:link w:val="CorpodetextoChar"/>
    <w:rsid w:val="00717002"/>
    <w:pPr>
      <w:jc w:val="both"/>
    </w:pPr>
    <w:rPr>
      <w:rFonts w:ascii="Times New Roman" w:eastAsia="Times New Roman" w:hAnsi="Times New Roman" w:cs="Times New Roman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17002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Textopadro">
    <w:name w:val="Texto padrão"/>
    <w:basedOn w:val="Normal"/>
    <w:rsid w:val="00717002"/>
    <w:pPr>
      <w:widowControl w:val="0"/>
    </w:pPr>
    <w:rPr>
      <w:rFonts w:ascii="Times New Roman" w:eastAsia="Times New Roman" w:hAnsi="Times New Roman" w:cs="Times New Roman"/>
      <w:snapToGrid w:val="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17C6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17C6"/>
    <w:rPr>
      <w:rFonts w:eastAsiaTheme="minorEastAsia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117C6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117C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117C6"/>
    <w:rPr>
      <w:rFonts w:eastAsiaTheme="minorEastAsia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7480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74808"/>
    <w:rPr>
      <w:rFonts w:eastAsiaTheme="minorEastAsi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8320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3204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3204E"/>
    <w:rPr>
      <w:rFonts w:eastAsiaTheme="minorEastAsia"/>
      <w:sz w:val="24"/>
      <w:szCs w:val="24"/>
    </w:rPr>
  </w:style>
  <w:style w:type="paragraph" w:customStyle="1" w:styleId="WW-Corpodetexto3">
    <w:name w:val="WW-Corpo de texto 3"/>
    <w:basedOn w:val="Normal"/>
    <w:rsid w:val="0083204E"/>
    <w:pPr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Pr-formataoHTML">
    <w:name w:val="HTML Preformatted"/>
    <w:basedOn w:val="Normal"/>
    <w:link w:val="Pr-formataoHTMLChar"/>
    <w:rsid w:val="00832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83204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Subttulo">
    <w:name w:val="Subtitle"/>
    <w:basedOn w:val="Ttulo"/>
    <w:next w:val="Corpodetexto"/>
    <w:link w:val="SubttuloChar"/>
    <w:qFormat/>
    <w:rsid w:val="000E7583"/>
    <w:pPr>
      <w:keepNext/>
      <w:pBdr>
        <w:bottom w:val="none" w:sz="0" w:space="0" w:color="auto"/>
      </w:pBdr>
      <w:suppressAutoHyphens/>
      <w:autoSpaceDE w:val="0"/>
      <w:autoSpaceDN w:val="0"/>
      <w:spacing w:before="240" w:after="120"/>
      <w:contextualSpacing w:val="0"/>
      <w:jc w:val="center"/>
    </w:pPr>
    <w:rPr>
      <w:rFonts w:ascii="Albany" w:eastAsia="Times New Roman" w:hAnsi="Albany" w:cs="Times New Roman"/>
      <w:i/>
      <w:iCs/>
      <w:color w:val="auto"/>
      <w:spacing w:val="0"/>
      <w:kern w:val="0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rsid w:val="000E7583"/>
    <w:rPr>
      <w:rFonts w:ascii="Albany" w:eastAsia="Times New Roman" w:hAnsi="Albany" w:cs="Times New Roman"/>
      <w:i/>
      <w:iCs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0E75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0E7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">
    <w:name w:val="Corpo"/>
    <w:rsid w:val="00F769B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22">
    <w:name w:val="xl22"/>
    <w:basedOn w:val="Normal"/>
    <w:rsid w:val="00F769BE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4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46E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16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6038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896E05"/>
    <w:pPr>
      <w:spacing w:after="0" w:line="240" w:lineRule="auto"/>
    </w:pPr>
    <w:rPr>
      <w:rFonts w:eastAsiaTheme="minorEastAsia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7D1B70"/>
    <w:rPr>
      <w:color w:val="954F72"/>
      <w:u w:val="single"/>
    </w:rPr>
  </w:style>
  <w:style w:type="paragraph" w:customStyle="1" w:styleId="msonormal0">
    <w:name w:val="msonormal"/>
    <w:basedOn w:val="Normal"/>
    <w:rsid w:val="007D1B7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xl63">
    <w:name w:val="xl63"/>
    <w:basedOn w:val="Normal"/>
    <w:rsid w:val="007D1B70"/>
    <w:pP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4">
    <w:name w:val="xl64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5">
    <w:name w:val="xl65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6">
    <w:name w:val="xl66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7">
    <w:name w:val="xl67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8">
    <w:name w:val="xl68"/>
    <w:basedOn w:val="Normal"/>
    <w:rsid w:val="007D1B70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9">
    <w:name w:val="xl69"/>
    <w:basedOn w:val="Normal"/>
    <w:rsid w:val="007D1B7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0">
    <w:name w:val="xl70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1">
    <w:name w:val="xl71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2">
    <w:name w:val="xl72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5">
    <w:name w:val="xl75"/>
    <w:basedOn w:val="Normal"/>
    <w:rsid w:val="007D1B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6">
    <w:name w:val="xl76"/>
    <w:basedOn w:val="Normal"/>
    <w:rsid w:val="007D1B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7D1B70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78">
    <w:name w:val="xl78"/>
    <w:basedOn w:val="Normal"/>
    <w:rsid w:val="007D1B7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79">
    <w:name w:val="xl79"/>
    <w:basedOn w:val="Normal"/>
    <w:rsid w:val="007D1B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0">
    <w:name w:val="xl80"/>
    <w:basedOn w:val="Normal"/>
    <w:rsid w:val="007D1B70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1">
    <w:name w:val="xl81"/>
    <w:basedOn w:val="Normal"/>
    <w:rsid w:val="007D1B7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2">
    <w:name w:val="xl82"/>
    <w:basedOn w:val="Normal"/>
    <w:rsid w:val="007D1B7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3">
    <w:name w:val="xl83"/>
    <w:basedOn w:val="Normal"/>
    <w:rsid w:val="007D1B7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4">
    <w:name w:val="xl84"/>
    <w:basedOn w:val="Normal"/>
    <w:rsid w:val="007D1B7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5">
    <w:name w:val="xl85"/>
    <w:basedOn w:val="Normal"/>
    <w:rsid w:val="007D1B7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6">
    <w:name w:val="xl86"/>
    <w:basedOn w:val="Normal"/>
    <w:rsid w:val="007D1B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7">
    <w:name w:val="xl87"/>
    <w:basedOn w:val="Normal"/>
    <w:rsid w:val="007D1B70"/>
    <w:pPr>
      <w:pBdr>
        <w:top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8">
    <w:name w:val="xl88"/>
    <w:basedOn w:val="Normal"/>
    <w:rsid w:val="007D1B7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9">
    <w:name w:val="xl89"/>
    <w:basedOn w:val="Normal"/>
    <w:rsid w:val="007D1B70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90">
    <w:name w:val="xl90"/>
    <w:basedOn w:val="Normal"/>
    <w:rsid w:val="007D1B70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91">
    <w:name w:val="xl91"/>
    <w:basedOn w:val="Normal"/>
    <w:rsid w:val="007D1B70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92">
    <w:name w:val="xl92"/>
    <w:basedOn w:val="Normal"/>
    <w:rsid w:val="007D1B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u w:val="single"/>
      <w:lang w:eastAsia="pt-BR"/>
    </w:rPr>
  </w:style>
  <w:style w:type="paragraph" w:customStyle="1" w:styleId="xl93">
    <w:name w:val="xl93"/>
    <w:basedOn w:val="Normal"/>
    <w:rsid w:val="007D1B70"/>
    <w:pPr>
      <w:pBdr>
        <w:top w:val="single" w:sz="8" w:space="0" w:color="auto"/>
        <w:bottom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u w:val="single"/>
      <w:lang w:eastAsia="pt-BR"/>
    </w:rPr>
  </w:style>
  <w:style w:type="paragraph" w:customStyle="1" w:styleId="xl94">
    <w:name w:val="xl94"/>
    <w:basedOn w:val="Normal"/>
    <w:rsid w:val="007D1B7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u w:val="single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08279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8279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8279D"/>
    <w:rPr>
      <w:rFonts w:eastAsiaTheme="minorEastAsi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279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279D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D538-FA4B-424E-B3ED-F51648EF0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1327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</dc:creator>
  <cp:lastModifiedBy>Atendimento</cp:lastModifiedBy>
  <cp:revision>3</cp:revision>
  <cp:lastPrinted>2025-08-12T14:28:00Z</cp:lastPrinted>
  <dcterms:created xsi:type="dcterms:W3CDTF">2026-10-28T12:14:00Z</dcterms:created>
  <dcterms:modified xsi:type="dcterms:W3CDTF">2026-10-28T17:50:00Z</dcterms:modified>
</cp:coreProperties>
</file>