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68CEB1F6"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117EA9">
        <w:rPr>
          <w:rFonts w:asciiTheme="minorHAnsi" w:hAnsiTheme="minorHAnsi" w:cstheme="minorHAnsi"/>
          <w:b/>
          <w:caps/>
          <w:spacing w:val="8"/>
          <w:sz w:val="28"/>
          <w:szCs w:val="28"/>
        </w:rPr>
        <w:t>13/2024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215A27EB" w:rsidR="001C23E6" w:rsidRPr="00917C16" w:rsidRDefault="00CF6BC8" w:rsidP="00125643">
      <w:pPr>
        <w:widowControl w:val="0"/>
        <w:spacing w:line="276" w:lineRule="auto"/>
        <w:ind w:left="2127" w:hanging="2127"/>
        <w:jc w:val="both"/>
        <w:rPr>
          <w:rFonts w:asciiTheme="minorHAnsi" w:hAnsiTheme="minorHAnsi" w:cstheme="minorHAnsi"/>
          <w:b/>
          <w:caps/>
          <w:sz w:val="21"/>
          <w:szCs w:val="21"/>
        </w:rPr>
      </w:pPr>
      <w:r w:rsidRPr="00917C16">
        <w:rPr>
          <w:rFonts w:asciiTheme="minorHAnsi" w:hAnsiTheme="minorHAnsi" w:cstheme="minorHAnsi"/>
          <w:b/>
          <w:sz w:val="21"/>
          <w:szCs w:val="21"/>
        </w:rPr>
        <w:t xml:space="preserve">PROCESSO: Nº </w:t>
      </w:r>
      <w:r w:rsidR="00FD4EBA" w:rsidRPr="00917C16">
        <w:rPr>
          <w:rFonts w:asciiTheme="minorHAnsi" w:hAnsiTheme="minorHAnsi" w:cstheme="minorHAnsi"/>
          <w:b/>
          <w:sz w:val="21"/>
          <w:szCs w:val="21"/>
        </w:rPr>
        <w:t>1057</w:t>
      </w:r>
      <w:r w:rsidRPr="00917C16">
        <w:rPr>
          <w:rFonts w:asciiTheme="minorHAnsi" w:hAnsiTheme="minorHAnsi" w:cstheme="minorHAnsi"/>
          <w:b/>
          <w:sz w:val="21"/>
          <w:szCs w:val="21"/>
        </w:rPr>
        <w:t>/2024</w:t>
      </w:r>
    </w:p>
    <w:p w14:paraId="3D37F340" w14:textId="6A8FD74C" w:rsidR="001C23E6" w:rsidRPr="00917C16" w:rsidRDefault="00CF6BC8" w:rsidP="00125643">
      <w:pPr>
        <w:widowControl w:val="0"/>
        <w:spacing w:line="276" w:lineRule="auto"/>
        <w:ind w:left="2127" w:hanging="2127"/>
        <w:jc w:val="both"/>
        <w:rPr>
          <w:rFonts w:asciiTheme="minorHAnsi" w:hAnsiTheme="minorHAnsi" w:cstheme="minorHAnsi"/>
          <w:b/>
          <w:caps/>
          <w:sz w:val="21"/>
          <w:szCs w:val="21"/>
        </w:rPr>
      </w:pPr>
      <w:r w:rsidRPr="00917C16">
        <w:rPr>
          <w:rFonts w:asciiTheme="minorHAnsi" w:hAnsiTheme="minorHAnsi" w:cstheme="minorHAnsi"/>
          <w:b/>
          <w:sz w:val="21"/>
          <w:szCs w:val="21"/>
        </w:rPr>
        <w:t>CONTRATANTE: PREFEITURA MUNICIPAL DE SANTA BRANCA</w:t>
      </w:r>
      <w:r w:rsidR="00B77545" w:rsidRPr="00917C16">
        <w:rPr>
          <w:rFonts w:asciiTheme="minorHAnsi" w:hAnsiTheme="minorHAnsi" w:cstheme="minorHAnsi"/>
          <w:b/>
          <w:sz w:val="21"/>
          <w:szCs w:val="21"/>
        </w:rPr>
        <w:t xml:space="preserve"> – CNPJ: 46.694.121/0001-81</w:t>
      </w:r>
    </w:p>
    <w:p w14:paraId="42981160" w14:textId="1F30BD54" w:rsidR="001C23E6" w:rsidRPr="00917C16" w:rsidRDefault="00CF6BC8" w:rsidP="00125643">
      <w:pPr>
        <w:widowControl w:val="0"/>
        <w:spacing w:line="276" w:lineRule="auto"/>
        <w:ind w:left="2127" w:hanging="2127"/>
        <w:jc w:val="both"/>
        <w:rPr>
          <w:rFonts w:asciiTheme="minorHAnsi" w:hAnsiTheme="minorHAnsi" w:cstheme="minorHAnsi"/>
          <w:b/>
          <w:caps/>
          <w:sz w:val="21"/>
          <w:szCs w:val="21"/>
        </w:rPr>
      </w:pPr>
      <w:r w:rsidRPr="00917C16">
        <w:rPr>
          <w:rFonts w:asciiTheme="minorHAnsi" w:hAnsiTheme="minorHAnsi" w:cstheme="minorHAnsi"/>
          <w:b/>
          <w:sz w:val="21"/>
          <w:szCs w:val="21"/>
        </w:rPr>
        <w:t xml:space="preserve">INTERESSADO: </w:t>
      </w:r>
      <w:bookmarkStart w:id="0" w:name="_Hlk132643416"/>
      <w:r w:rsidRPr="00917C16">
        <w:rPr>
          <w:rFonts w:asciiTheme="minorHAnsi" w:hAnsiTheme="minorHAnsi" w:cstheme="minorHAnsi"/>
          <w:b/>
          <w:sz w:val="21"/>
          <w:szCs w:val="21"/>
        </w:rPr>
        <w:t>SECRETARI</w:t>
      </w:r>
      <w:bookmarkEnd w:id="0"/>
      <w:r w:rsidR="00FD4EBA" w:rsidRPr="00917C16">
        <w:rPr>
          <w:rFonts w:asciiTheme="minorHAnsi" w:hAnsiTheme="minorHAnsi" w:cstheme="minorHAnsi"/>
          <w:b/>
          <w:sz w:val="21"/>
          <w:szCs w:val="21"/>
        </w:rPr>
        <w:t xml:space="preserve">A MUNICIPAL DE SERVIÇOS, OBRAS E TRANSPORTES. </w:t>
      </w:r>
    </w:p>
    <w:p w14:paraId="5EDF6C43" w14:textId="651B6971" w:rsidR="001C23E6" w:rsidRPr="00917C16" w:rsidRDefault="00CF6BC8" w:rsidP="00125643">
      <w:pPr>
        <w:spacing w:line="276" w:lineRule="auto"/>
        <w:jc w:val="both"/>
        <w:rPr>
          <w:rFonts w:asciiTheme="minorHAnsi" w:eastAsiaTheme="minorEastAsia" w:hAnsiTheme="minorHAnsi" w:cstheme="minorHAnsi"/>
          <w:b/>
          <w:bCs/>
          <w:sz w:val="22"/>
          <w:szCs w:val="22"/>
        </w:rPr>
      </w:pPr>
      <w:r w:rsidRPr="00917C16">
        <w:rPr>
          <w:rFonts w:asciiTheme="minorHAnsi" w:hAnsiTheme="minorHAnsi" w:cstheme="minorHAnsi"/>
          <w:b/>
          <w:sz w:val="21"/>
          <w:szCs w:val="21"/>
        </w:rPr>
        <w:t xml:space="preserve">OBJETO: </w:t>
      </w:r>
      <w:r w:rsidR="00FD4EBA" w:rsidRPr="00917C16">
        <w:rPr>
          <w:rFonts w:asciiTheme="minorHAnsi" w:hAnsiTheme="minorHAnsi" w:cstheme="minorHAnsi"/>
          <w:b/>
          <w:bCs/>
          <w:sz w:val="21"/>
          <w:szCs w:val="21"/>
          <w:shd w:val="clear" w:color="auto" w:fill="FFFFFF"/>
        </w:rPr>
        <w:t xml:space="preserve">REGISTRO DE PREÇO PARA AQUISIÇÃO DE ÓLEOS LUBRIFICANTES COM ENTREGA PARCELADA PARA AS DEVIDAS MANUTENÇÕES DOS VEÍCULOS QUE COMPÕEM A FROTA MUNICIPAL. </w:t>
      </w:r>
    </w:p>
    <w:p w14:paraId="5EC495AE" w14:textId="7B64608A" w:rsidR="001C23E6" w:rsidRPr="00125643" w:rsidRDefault="00CF6BC8" w:rsidP="00125643">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aps/>
          <w:sz w:val="21"/>
          <w:szCs w:val="21"/>
        </w:rPr>
      </w:pPr>
      <w:r w:rsidRPr="00917C16">
        <w:rPr>
          <w:rFonts w:asciiTheme="minorHAnsi" w:hAnsiTheme="minorHAnsi" w:cstheme="minorHAnsi"/>
          <w:b/>
          <w:sz w:val="21"/>
          <w:szCs w:val="21"/>
        </w:rPr>
        <w:t xml:space="preserve">VALOR TOTAL </w:t>
      </w:r>
      <w:r w:rsidR="007A7B83" w:rsidRPr="00917C16">
        <w:rPr>
          <w:rFonts w:asciiTheme="minorHAnsi" w:hAnsiTheme="minorHAnsi" w:cstheme="minorHAnsi"/>
          <w:b/>
          <w:sz w:val="21"/>
          <w:szCs w:val="21"/>
        </w:rPr>
        <w:t>ESTIMADO</w:t>
      </w:r>
      <w:r w:rsidRPr="00917C16">
        <w:rPr>
          <w:rFonts w:asciiTheme="minorHAnsi" w:hAnsiTheme="minorHAnsi" w:cstheme="minorHAnsi"/>
          <w:b/>
          <w:sz w:val="21"/>
          <w:szCs w:val="21"/>
        </w:rPr>
        <w:t xml:space="preserve">: R$ </w:t>
      </w:r>
      <w:r w:rsidR="00917C16" w:rsidRPr="00917C16">
        <w:rPr>
          <w:rFonts w:asciiTheme="minorHAnsi" w:hAnsiTheme="minorHAnsi" w:cstheme="minorHAnsi"/>
          <w:b/>
          <w:sz w:val="21"/>
          <w:szCs w:val="21"/>
        </w:rPr>
        <w:t xml:space="preserve">268.474,28 ( duzentos e sessenta e oito mil quatrocentos e setenta e quatro </w:t>
      </w:r>
      <w:r w:rsidR="00917C16" w:rsidRPr="00125643">
        <w:rPr>
          <w:rFonts w:asciiTheme="minorHAnsi" w:hAnsiTheme="minorHAnsi" w:cstheme="minorHAnsi"/>
          <w:b/>
          <w:sz w:val="21"/>
          <w:szCs w:val="21"/>
        </w:rPr>
        <w:t xml:space="preserve">reais e vinte e oito centavos). </w:t>
      </w:r>
    </w:p>
    <w:p w14:paraId="707612F1" w14:textId="4932AD53" w:rsidR="001C23E6" w:rsidRPr="00125643" w:rsidRDefault="00CF6BC8" w:rsidP="00125643">
      <w:pPr>
        <w:spacing w:line="276" w:lineRule="auto"/>
        <w:jc w:val="both"/>
        <w:rPr>
          <w:rFonts w:asciiTheme="minorHAnsi" w:hAnsiTheme="minorHAnsi" w:cstheme="minorHAnsi"/>
          <w:b/>
          <w:caps/>
          <w:sz w:val="21"/>
          <w:szCs w:val="21"/>
        </w:rPr>
      </w:pPr>
      <w:r w:rsidRPr="00125643">
        <w:rPr>
          <w:rFonts w:asciiTheme="minorHAnsi" w:hAnsiTheme="minorHAnsi" w:cstheme="minorHAnsi"/>
          <w:b/>
          <w:sz w:val="21"/>
          <w:szCs w:val="21"/>
        </w:rPr>
        <w:t>TIPO: MENOR PREÇO</w:t>
      </w:r>
      <w:r w:rsidR="00462722" w:rsidRPr="00125643">
        <w:rPr>
          <w:rFonts w:asciiTheme="minorHAnsi" w:hAnsiTheme="minorHAnsi" w:cstheme="minorHAnsi"/>
          <w:b/>
          <w:sz w:val="21"/>
          <w:szCs w:val="21"/>
        </w:rPr>
        <w:t xml:space="preserve"> POR </w:t>
      </w:r>
      <w:r w:rsidR="00C4431D" w:rsidRPr="00125643">
        <w:rPr>
          <w:rFonts w:asciiTheme="minorHAnsi" w:hAnsiTheme="minorHAnsi" w:cstheme="minorHAnsi"/>
          <w:b/>
          <w:sz w:val="21"/>
          <w:szCs w:val="21"/>
        </w:rPr>
        <w:t>ITEM</w:t>
      </w:r>
    </w:p>
    <w:p w14:paraId="33E1963A" w14:textId="415DAA49" w:rsidR="00CD339F" w:rsidRPr="00125643" w:rsidRDefault="00CF6BC8" w:rsidP="00125643">
      <w:pPr>
        <w:pStyle w:val="Default"/>
        <w:spacing w:line="276" w:lineRule="auto"/>
        <w:jc w:val="both"/>
        <w:rPr>
          <w:rFonts w:asciiTheme="minorHAnsi" w:hAnsiTheme="minorHAnsi" w:cstheme="minorHAnsi"/>
          <w:b/>
          <w:color w:val="auto"/>
          <w:sz w:val="21"/>
          <w:szCs w:val="21"/>
        </w:rPr>
      </w:pPr>
      <w:r w:rsidRPr="00125643">
        <w:rPr>
          <w:rFonts w:asciiTheme="minorHAnsi" w:hAnsiTheme="minorHAnsi" w:cstheme="minorHAnsi"/>
          <w:b/>
          <w:color w:val="auto"/>
          <w:sz w:val="21"/>
          <w:szCs w:val="21"/>
        </w:rPr>
        <w:t xml:space="preserve">MODO DE DISPUTA: ABERTO; </w:t>
      </w:r>
    </w:p>
    <w:p w14:paraId="36909BED" w14:textId="645E1EA6" w:rsidR="003656C6" w:rsidRPr="00125643" w:rsidRDefault="00CF6BC8" w:rsidP="00125643">
      <w:pPr>
        <w:pStyle w:val="Default"/>
        <w:spacing w:line="276" w:lineRule="auto"/>
        <w:jc w:val="both"/>
        <w:rPr>
          <w:rFonts w:asciiTheme="minorHAnsi" w:hAnsiTheme="minorHAnsi" w:cstheme="minorHAnsi"/>
          <w:b/>
          <w:color w:val="auto"/>
          <w:sz w:val="21"/>
          <w:szCs w:val="21"/>
        </w:rPr>
      </w:pPr>
      <w:r w:rsidRPr="00125643">
        <w:rPr>
          <w:rFonts w:asciiTheme="minorHAnsi" w:hAnsiTheme="minorHAnsi" w:cstheme="minorHAnsi"/>
          <w:b/>
          <w:color w:val="auto"/>
          <w:sz w:val="21"/>
          <w:szCs w:val="21"/>
        </w:rPr>
        <w:t>PREFERÊNCIA ME/EPP/EQUIPARADAS: COTA RESERVADA</w:t>
      </w:r>
      <w:r w:rsidR="00FD4EBA" w:rsidRPr="00125643">
        <w:rPr>
          <w:rFonts w:asciiTheme="minorHAnsi" w:hAnsiTheme="minorHAnsi" w:cstheme="minorHAnsi"/>
          <w:b/>
          <w:color w:val="auto"/>
          <w:sz w:val="21"/>
          <w:szCs w:val="21"/>
        </w:rPr>
        <w:t xml:space="preserve">. </w:t>
      </w:r>
    </w:p>
    <w:p w14:paraId="786F851E" w14:textId="09CAC4B6" w:rsidR="00CF6BC8" w:rsidRPr="00125643" w:rsidRDefault="00CF6BC8" w:rsidP="00125643">
      <w:pPr>
        <w:pStyle w:val="Default"/>
        <w:spacing w:line="276" w:lineRule="auto"/>
        <w:jc w:val="both"/>
        <w:rPr>
          <w:rFonts w:asciiTheme="minorHAnsi" w:hAnsiTheme="minorHAnsi" w:cstheme="minorHAnsi"/>
          <w:b/>
          <w:color w:val="auto"/>
          <w:sz w:val="21"/>
          <w:szCs w:val="21"/>
        </w:rPr>
      </w:pPr>
      <w:r w:rsidRPr="00125643">
        <w:rPr>
          <w:rFonts w:asciiTheme="minorHAnsi" w:hAnsiTheme="minorHAnsi" w:cstheme="minorHAnsi"/>
          <w:b/>
          <w:color w:val="auto"/>
          <w:sz w:val="21"/>
          <w:szCs w:val="21"/>
        </w:rPr>
        <w:t>VALIDADE DA PROPOSTA: 60</w:t>
      </w:r>
      <w:r w:rsidR="00270BC9" w:rsidRPr="00125643">
        <w:rPr>
          <w:rFonts w:asciiTheme="minorHAnsi" w:hAnsiTheme="minorHAnsi" w:cstheme="minorHAnsi"/>
          <w:b/>
          <w:color w:val="auto"/>
          <w:sz w:val="21"/>
          <w:szCs w:val="21"/>
        </w:rPr>
        <w:t xml:space="preserve"> </w:t>
      </w:r>
      <w:r w:rsidRPr="00125643">
        <w:rPr>
          <w:rFonts w:asciiTheme="minorHAnsi" w:hAnsiTheme="minorHAnsi" w:cstheme="minorHAnsi"/>
          <w:b/>
          <w:color w:val="auto"/>
          <w:sz w:val="21"/>
          <w:szCs w:val="21"/>
        </w:rPr>
        <w:t xml:space="preserve">DIAS. </w:t>
      </w:r>
    </w:p>
    <w:p w14:paraId="44D855F0" w14:textId="77777777" w:rsidR="003771A0" w:rsidRDefault="003771A0" w:rsidP="00FD4EBA">
      <w:pPr>
        <w:jc w:val="both"/>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4EF8AC1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117EA9">
        <w:rPr>
          <w:rFonts w:asciiTheme="minorHAnsi" w:hAnsiTheme="minorHAnsi" w:cstheme="minorHAnsi"/>
          <w:b/>
          <w:color w:val="4472C4" w:themeColor="accent1"/>
          <w:sz w:val="21"/>
          <w:szCs w:val="21"/>
        </w:rPr>
        <w:t>22</w:t>
      </w:r>
      <w:r w:rsidRPr="007A7B83">
        <w:rPr>
          <w:rFonts w:asciiTheme="minorHAnsi" w:hAnsiTheme="minorHAnsi" w:cstheme="minorHAnsi"/>
          <w:b/>
          <w:color w:val="4472C4" w:themeColor="accent1"/>
          <w:sz w:val="21"/>
          <w:szCs w:val="21"/>
        </w:rPr>
        <w:t>/</w:t>
      </w:r>
      <w:r w:rsidR="00117EA9">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 xml:space="preserve">/2024  – Horas </w:t>
      </w:r>
      <w:r w:rsidR="00117EA9">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:00:00</w:t>
      </w:r>
    </w:p>
    <w:p w14:paraId="385B5DDB" w14:textId="31222AC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117EA9">
        <w:rPr>
          <w:rFonts w:asciiTheme="minorHAnsi" w:hAnsiTheme="minorHAnsi" w:cstheme="minorHAnsi"/>
          <w:b/>
          <w:color w:val="4472C4" w:themeColor="accent1"/>
          <w:sz w:val="21"/>
          <w:szCs w:val="21"/>
        </w:rPr>
        <w:t>11</w:t>
      </w:r>
      <w:r w:rsidRPr="007A7B83">
        <w:rPr>
          <w:rFonts w:asciiTheme="minorHAnsi" w:hAnsiTheme="minorHAnsi" w:cstheme="minorHAnsi"/>
          <w:b/>
          <w:color w:val="4472C4" w:themeColor="accent1"/>
          <w:sz w:val="21"/>
          <w:szCs w:val="21"/>
        </w:rPr>
        <w:t>/</w:t>
      </w:r>
      <w:r w:rsidR="00117EA9">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/2024  – Horas </w:t>
      </w:r>
      <w:r w:rsidR="00117EA9">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17EA9">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27DDC0A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117EA9">
        <w:rPr>
          <w:rFonts w:asciiTheme="minorHAnsi" w:hAnsiTheme="minorHAnsi" w:cstheme="minorHAnsi"/>
          <w:b/>
          <w:color w:val="4472C4" w:themeColor="accent1"/>
          <w:sz w:val="21"/>
          <w:szCs w:val="21"/>
        </w:rPr>
        <w:t>11</w:t>
      </w:r>
      <w:r w:rsidR="00117EA9" w:rsidRPr="007A7B83">
        <w:rPr>
          <w:rFonts w:asciiTheme="minorHAnsi" w:hAnsiTheme="minorHAnsi" w:cstheme="minorHAnsi"/>
          <w:b/>
          <w:color w:val="4472C4" w:themeColor="accent1"/>
          <w:sz w:val="21"/>
          <w:szCs w:val="21"/>
        </w:rPr>
        <w:t>/</w:t>
      </w:r>
      <w:r w:rsidR="00117EA9">
        <w:rPr>
          <w:rFonts w:asciiTheme="minorHAnsi" w:hAnsiTheme="minorHAnsi" w:cstheme="minorHAnsi"/>
          <w:b/>
          <w:color w:val="4472C4" w:themeColor="accent1"/>
          <w:sz w:val="21"/>
          <w:szCs w:val="21"/>
        </w:rPr>
        <w:t>09</w:t>
      </w:r>
      <w:r w:rsidR="00117EA9"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117EA9">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6196803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117EA9">
        <w:rPr>
          <w:rFonts w:asciiTheme="minorHAnsi" w:hAnsiTheme="minorHAnsi" w:cstheme="minorHAnsi"/>
          <w:b/>
          <w:color w:val="4472C4" w:themeColor="accent1"/>
          <w:sz w:val="21"/>
          <w:szCs w:val="21"/>
        </w:rPr>
        <w:t>11</w:t>
      </w:r>
      <w:r w:rsidR="00117EA9" w:rsidRPr="007A7B83">
        <w:rPr>
          <w:rFonts w:asciiTheme="minorHAnsi" w:hAnsiTheme="minorHAnsi" w:cstheme="minorHAnsi"/>
          <w:b/>
          <w:color w:val="4472C4" w:themeColor="accent1"/>
          <w:sz w:val="21"/>
          <w:szCs w:val="21"/>
        </w:rPr>
        <w:t>/</w:t>
      </w:r>
      <w:r w:rsidR="00117EA9">
        <w:rPr>
          <w:rFonts w:asciiTheme="minorHAnsi" w:hAnsiTheme="minorHAnsi" w:cstheme="minorHAnsi"/>
          <w:b/>
          <w:color w:val="4472C4" w:themeColor="accent1"/>
          <w:sz w:val="21"/>
          <w:szCs w:val="21"/>
        </w:rPr>
        <w:t>09</w:t>
      </w:r>
      <w:r w:rsidR="00117EA9"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117EA9">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6F54B89B" w14:textId="77777777" w:rsidR="003771A0" w:rsidRDefault="003771A0" w:rsidP="003771A0">
      <w:pPr>
        <w:jc w:val="center"/>
        <w:rPr>
          <w:rFonts w:asciiTheme="minorHAnsi" w:eastAsiaTheme="minorEastAsia" w:hAnsiTheme="minorHAnsi" w:cstheme="minorHAnsi"/>
          <w:b/>
          <w:bCs/>
          <w:sz w:val="22"/>
          <w:szCs w:val="22"/>
        </w:rPr>
      </w:pPr>
    </w:p>
    <w:p w14:paraId="2F204353" w14:textId="77777777" w:rsidR="00125643" w:rsidRDefault="00125643"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4B34F7">
          <w:pPr>
            <w:pStyle w:val="CabealhodoSumrio"/>
            <w:numPr>
              <w:ilvl w:val="0"/>
              <w:numId w:val="41"/>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4B34F7">
          <w:pPr>
            <w:pStyle w:val="Sumrio2"/>
            <w:numPr>
              <w:ilvl w:val="0"/>
              <w:numId w:val="41"/>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4B34F7">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4B34F7">
          <w:pPr>
            <w:pStyle w:val="Sumrio1"/>
            <w:numPr>
              <w:ilvl w:val="0"/>
              <w:numId w:val="41"/>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4B34F7">
          <w:pPr>
            <w:pStyle w:val="Sumrio2"/>
            <w:numPr>
              <w:ilvl w:val="0"/>
              <w:numId w:val="41"/>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2975739F" w:rsidR="00B41EFF" w:rsidRPr="00B41EFF" w:rsidRDefault="00B41EFF" w:rsidP="004B34F7">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281CEF">
            <w:rPr>
              <w:rFonts w:cstheme="minorHAnsi"/>
              <w:sz w:val="20"/>
              <w:szCs w:val="20"/>
            </w:rPr>
            <w:t>7</w:t>
          </w:r>
        </w:p>
        <w:p w14:paraId="32B8B0BC" w14:textId="357B829C" w:rsidR="00B41EFF" w:rsidRPr="00B41EFF" w:rsidRDefault="00B41EFF" w:rsidP="004B34F7">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41603B08" w:rsidR="00B41EFF" w:rsidRPr="00B41EFF" w:rsidRDefault="00B41EFF" w:rsidP="004B34F7">
          <w:pPr>
            <w:pStyle w:val="Default"/>
            <w:numPr>
              <w:ilvl w:val="0"/>
              <w:numId w:val="41"/>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281CEF">
            <w:rPr>
              <w:rFonts w:asciiTheme="minorHAnsi" w:hAnsiTheme="minorHAnsi" w:cstheme="minorHAnsi"/>
              <w:color w:val="auto"/>
              <w:sz w:val="20"/>
              <w:szCs w:val="20"/>
            </w:rPr>
            <w:t>13</w:t>
          </w:r>
        </w:p>
        <w:p w14:paraId="55CDCB29" w14:textId="6A5FBD99" w:rsidR="00B41EFF" w:rsidRPr="00B41EFF" w:rsidRDefault="00B41EFF" w:rsidP="004B34F7">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281CEF">
            <w:rPr>
              <w:rFonts w:cstheme="minorHAnsi"/>
              <w:sz w:val="20"/>
              <w:szCs w:val="20"/>
            </w:rPr>
            <w:t>3</w:t>
          </w:r>
        </w:p>
        <w:p w14:paraId="5378D550" w14:textId="7C7B9FEC" w:rsidR="00B41EFF" w:rsidRPr="00B41EFF" w:rsidRDefault="00B41EFF" w:rsidP="004B34F7">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281CEF">
            <w:rPr>
              <w:rFonts w:asciiTheme="minorHAnsi" w:hAnsiTheme="minorHAnsi" w:cstheme="minorHAnsi"/>
              <w:sz w:val="20"/>
            </w:rPr>
            <w:t>17</w:t>
          </w:r>
        </w:p>
        <w:p w14:paraId="6988B1CA" w14:textId="577DA92C" w:rsidR="00B41EFF" w:rsidRPr="00B41EFF" w:rsidRDefault="00B41EFF" w:rsidP="004B34F7">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281CEF">
            <w:rPr>
              <w:rFonts w:asciiTheme="minorHAnsi" w:hAnsiTheme="minorHAnsi" w:cstheme="minorHAnsi"/>
              <w:sz w:val="20"/>
            </w:rPr>
            <w:t>18</w:t>
          </w:r>
        </w:p>
        <w:p w14:paraId="509E433F" w14:textId="51FD9457" w:rsidR="00B41EFF" w:rsidRPr="00B41EFF" w:rsidRDefault="00B41EFF" w:rsidP="004B34F7">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281CEF">
            <w:rPr>
              <w:rFonts w:asciiTheme="minorHAnsi" w:hAnsiTheme="minorHAnsi" w:cstheme="minorHAnsi"/>
              <w:sz w:val="20"/>
            </w:rPr>
            <w:t>19</w:t>
          </w:r>
        </w:p>
        <w:p w14:paraId="484F87FC" w14:textId="4C444137" w:rsidR="00B41EFF" w:rsidRPr="00B41EFF" w:rsidRDefault="00B41EFF" w:rsidP="004B34F7">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281CEF">
            <w:rPr>
              <w:rFonts w:asciiTheme="minorHAnsi" w:hAnsiTheme="minorHAnsi" w:cstheme="minorHAnsi"/>
              <w:sz w:val="20"/>
            </w:rPr>
            <w:t>0</w:t>
          </w:r>
        </w:p>
        <w:p w14:paraId="66666E35" w14:textId="5B06E91A" w:rsidR="00B41EFF" w:rsidRPr="00BC3361" w:rsidRDefault="00B41EFF" w:rsidP="004B34F7">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81CEF">
            <w:rPr>
              <w:rFonts w:asciiTheme="minorHAnsi" w:hAnsiTheme="minorHAnsi" w:cstheme="minorHAnsi"/>
              <w:sz w:val="20"/>
            </w:rPr>
            <w:t>2</w:t>
          </w:r>
        </w:p>
        <w:p w14:paraId="65B11F1A" w14:textId="5820FD5C" w:rsidR="009D6BC0" w:rsidRPr="00BC3361" w:rsidRDefault="00B41EFF" w:rsidP="004B34F7">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81CEF">
            <w:rPr>
              <w:rFonts w:asciiTheme="minorHAnsi" w:hAnsiTheme="minorHAnsi" w:cstheme="minorHAnsi"/>
              <w:sz w:val="20"/>
            </w:rPr>
            <w:t>3</w:t>
          </w:r>
        </w:p>
        <w:p w14:paraId="18A17AB5" w14:textId="39BC5FF5" w:rsidR="009D6BC0" w:rsidRPr="00BC3361" w:rsidRDefault="009D6BC0" w:rsidP="004B34F7">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281CEF">
            <w:rPr>
              <w:rFonts w:asciiTheme="minorHAnsi" w:hAnsiTheme="minorHAnsi" w:cstheme="minorHAnsi"/>
              <w:sz w:val="20"/>
            </w:rPr>
            <w:t>5</w:t>
          </w:r>
        </w:p>
        <w:p w14:paraId="323E92EC" w14:textId="73899FA1" w:rsidR="009D6BC0" w:rsidRPr="00BC3361" w:rsidRDefault="009D6BC0" w:rsidP="004B34F7">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281CEF">
            <w:rPr>
              <w:rFonts w:asciiTheme="minorHAnsi" w:hAnsiTheme="minorHAnsi" w:cstheme="minorHAnsi"/>
              <w:sz w:val="20"/>
            </w:rPr>
            <w:t>48</w:t>
          </w:r>
        </w:p>
        <w:p w14:paraId="25E9AE3A" w14:textId="45D8AAB6" w:rsidR="009D6BC0" w:rsidRPr="00BC3361" w:rsidRDefault="009D6BC0" w:rsidP="004B34F7">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281CEF">
            <w:rPr>
              <w:rFonts w:asciiTheme="minorHAnsi" w:hAnsiTheme="minorHAnsi" w:cstheme="minorHAnsi"/>
              <w:sz w:val="20"/>
            </w:rPr>
            <w:t>66</w:t>
          </w:r>
        </w:p>
        <w:p w14:paraId="04917039" w14:textId="78388546" w:rsidR="009D6BC0" w:rsidRPr="00BC3361" w:rsidRDefault="009D6BC0" w:rsidP="004B34F7">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281CEF">
            <w:rPr>
              <w:rFonts w:asciiTheme="minorHAnsi" w:hAnsiTheme="minorHAnsi" w:cstheme="minorHAnsi"/>
              <w:sz w:val="20"/>
            </w:rPr>
            <w:t>67</w:t>
          </w:r>
        </w:p>
        <w:p w14:paraId="31416440" w14:textId="381DB679" w:rsidR="000A22F6" w:rsidRPr="00BC3361" w:rsidRDefault="000A22F6" w:rsidP="004B34F7">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281CEF">
            <w:rPr>
              <w:rFonts w:asciiTheme="minorHAnsi" w:hAnsiTheme="minorHAnsi" w:cstheme="minorHAnsi"/>
              <w:sz w:val="20"/>
            </w:rPr>
            <w:t>68</w:t>
          </w:r>
          <w:r w:rsidRPr="00BC3361">
            <w:rPr>
              <w:rFonts w:asciiTheme="minorHAnsi" w:hAnsiTheme="minorHAnsi" w:cstheme="minorHAnsi"/>
              <w:sz w:val="20"/>
            </w:rPr>
            <w:t xml:space="preserve"> </w:t>
          </w:r>
        </w:p>
        <w:p w14:paraId="1C415AA6" w14:textId="34C6F655" w:rsidR="009D6BC0" w:rsidRPr="00BC3361" w:rsidRDefault="009D6BC0" w:rsidP="004B34F7">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281CEF">
            <w:rPr>
              <w:rFonts w:asciiTheme="minorHAnsi" w:hAnsiTheme="minorHAnsi" w:cstheme="minorHAnsi"/>
              <w:sz w:val="20"/>
            </w:rPr>
            <w:t>69</w:t>
          </w:r>
        </w:p>
        <w:p w14:paraId="15099E6D" w14:textId="1587E452" w:rsidR="00B41EFF" w:rsidRPr="00B41EFF" w:rsidRDefault="009D6BC0" w:rsidP="004B34F7">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281CEF">
            <w:rPr>
              <w:rFonts w:asciiTheme="minorHAnsi" w:hAnsiTheme="minorHAnsi" w:cstheme="minorHAnsi"/>
              <w:sz w:val="20"/>
            </w:rPr>
            <w:t>81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4C76E0C5" w14:textId="77777777" w:rsidR="00FD4EBA" w:rsidRDefault="00FD4EBA"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FD4EBA" w:rsidRDefault="00CD339F" w:rsidP="003B1201">
      <w:pPr>
        <w:pStyle w:val="Default"/>
        <w:numPr>
          <w:ilvl w:val="0"/>
          <w:numId w:val="26"/>
        </w:numPr>
        <w:spacing w:line="276" w:lineRule="auto"/>
        <w:jc w:val="both"/>
        <w:rPr>
          <w:rFonts w:asciiTheme="minorHAnsi" w:hAnsiTheme="minorHAnsi" w:cstheme="minorHAnsi"/>
          <w:b/>
          <w:bCs/>
          <w:sz w:val="21"/>
          <w:szCs w:val="21"/>
        </w:rPr>
      </w:pPr>
      <w:r w:rsidRPr="00FD4EBA">
        <w:rPr>
          <w:rFonts w:asciiTheme="minorHAnsi" w:hAnsiTheme="minorHAnsi" w:cstheme="minorHAnsi"/>
          <w:b/>
          <w:bCs/>
          <w:sz w:val="21"/>
          <w:szCs w:val="21"/>
        </w:rPr>
        <w:lastRenderedPageBreak/>
        <w:t xml:space="preserve">PREÂMBULO </w:t>
      </w:r>
    </w:p>
    <w:p w14:paraId="3C80824C" w14:textId="77777777" w:rsidR="004E1140" w:rsidRPr="00FD4EBA" w:rsidRDefault="004E1140" w:rsidP="003B1201">
      <w:pPr>
        <w:pStyle w:val="Default"/>
        <w:spacing w:line="276" w:lineRule="auto"/>
        <w:ind w:left="720"/>
        <w:jc w:val="both"/>
        <w:rPr>
          <w:rFonts w:asciiTheme="minorHAnsi" w:hAnsiTheme="minorHAnsi" w:cstheme="minorHAnsi"/>
          <w:sz w:val="21"/>
          <w:szCs w:val="21"/>
        </w:rPr>
      </w:pPr>
    </w:p>
    <w:p w14:paraId="6611BBE0" w14:textId="1D30237C" w:rsidR="00CD339F" w:rsidRPr="00FD4EBA" w:rsidRDefault="00CD339F" w:rsidP="003B1201">
      <w:pPr>
        <w:pStyle w:val="Default"/>
        <w:numPr>
          <w:ilvl w:val="1"/>
          <w:numId w:val="1"/>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b/>
          <w:bCs/>
          <w:sz w:val="21"/>
          <w:szCs w:val="21"/>
        </w:rPr>
        <w:t>A PREFEITURA MUNICIPAL DE SANTA BRANCA</w:t>
      </w:r>
      <w:r w:rsidRPr="00FD4EBA">
        <w:rPr>
          <w:rFonts w:asciiTheme="minorHAnsi" w:hAnsiTheme="minorHAnsi" w:cstheme="minorHAnsi"/>
          <w:color w:val="FF0000"/>
          <w:sz w:val="21"/>
          <w:szCs w:val="21"/>
        </w:rPr>
        <w:t xml:space="preserve"> </w:t>
      </w:r>
      <w:r w:rsidRPr="00FD4EBA">
        <w:rPr>
          <w:rFonts w:asciiTheme="minorHAnsi" w:hAnsiTheme="minorHAnsi" w:cstheme="minorHAnsi"/>
          <w:sz w:val="21"/>
          <w:szCs w:val="21"/>
        </w:rPr>
        <w:t>situad</w:t>
      </w:r>
      <w:r w:rsidR="00BD2589" w:rsidRPr="00FD4EBA">
        <w:rPr>
          <w:rFonts w:asciiTheme="minorHAnsi" w:hAnsiTheme="minorHAnsi" w:cstheme="minorHAnsi"/>
          <w:sz w:val="21"/>
          <w:szCs w:val="21"/>
        </w:rPr>
        <w:t>a</w:t>
      </w:r>
      <w:r w:rsidRPr="00FD4EBA">
        <w:rPr>
          <w:rFonts w:asciiTheme="minorHAnsi" w:hAnsiTheme="minorHAnsi" w:cstheme="minorHAnsi"/>
          <w:sz w:val="21"/>
          <w:szCs w:val="21"/>
        </w:rPr>
        <w:t xml:space="preserve"> na Rua Prudente de Moraes nº 93, Centro, </w:t>
      </w:r>
      <w:r w:rsidRPr="00FD4EBA">
        <w:rPr>
          <w:rFonts w:asciiTheme="minorHAnsi" w:hAnsiTheme="minorHAnsi" w:cstheme="minorHAnsi"/>
          <w:b/>
          <w:bCs/>
          <w:sz w:val="21"/>
          <w:szCs w:val="21"/>
        </w:rPr>
        <w:t xml:space="preserve">TORNA PÚBLICA </w:t>
      </w:r>
      <w:r w:rsidRPr="00FD4EBA">
        <w:rPr>
          <w:rFonts w:asciiTheme="minorHAnsi" w:hAnsiTheme="minorHAnsi" w:cstheme="minorHAnsi"/>
          <w:sz w:val="21"/>
          <w:szCs w:val="21"/>
        </w:rPr>
        <w:t xml:space="preserve">a quem possa interessar, a abertura da </w:t>
      </w:r>
      <w:r w:rsidRPr="000A595F">
        <w:rPr>
          <w:rFonts w:asciiTheme="minorHAnsi" w:hAnsiTheme="minorHAnsi" w:cstheme="minorHAnsi"/>
          <w:color w:val="auto"/>
          <w:sz w:val="21"/>
          <w:szCs w:val="21"/>
        </w:rPr>
        <w:t xml:space="preserve">licitação na modalidade PREGÃO, na forma ELETRÔNICA, cujo critério de julgamento será o </w:t>
      </w:r>
      <w:r w:rsidRPr="000A595F">
        <w:rPr>
          <w:rFonts w:asciiTheme="minorHAnsi" w:hAnsiTheme="minorHAnsi" w:cstheme="minorHAnsi"/>
          <w:b/>
          <w:bCs/>
          <w:color w:val="auto"/>
          <w:sz w:val="21"/>
          <w:szCs w:val="21"/>
        </w:rPr>
        <w:t xml:space="preserve">MENOR PREÇO </w:t>
      </w:r>
      <w:r w:rsidR="00462722" w:rsidRPr="000A595F">
        <w:rPr>
          <w:rFonts w:asciiTheme="minorHAnsi" w:hAnsiTheme="minorHAnsi" w:cstheme="minorHAnsi"/>
          <w:b/>
          <w:bCs/>
          <w:color w:val="auto"/>
          <w:sz w:val="21"/>
          <w:szCs w:val="21"/>
        </w:rPr>
        <w:t xml:space="preserve">POR </w:t>
      </w:r>
      <w:r w:rsidR="00C4431D" w:rsidRPr="000A595F">
        <w:rPr>
          <w:rFonts w:asciiTheme="minorHAnsi" w:hAnsiTheme="minorHAnsi" w:cstheme="minorHAnsi"/>
          <w:b/>
          <w:bCs/>
          <w:color w:val="auto"/>
          <w:sz w:val="21"/>
          <w:szCs w:val="21"/>
        </w:rPr>
        <w:t>ITEM</w:t>
      </w:r>
      <w:r w:rsidRPr="000A595F">
        <w:rPr>
          <w:rFonts w:asciiTheme="minorHAnsi" w:hAnsiTheme="minorHAnsi" w:cstheme="minorHAnsi"/>
          <w:color w:val="auto"/>
          <w:sz w:val="21"/>
          <w:szCs w:val="21"/>
        </w:rPr>
        <w:t xml:space="preserve">, </w:t>
      </w:r>
      <w:r w:rsidRPr="000A595F">
        <w:rPr>
          <w:rFonts w:asciiTheme="minorHAnsi" w:hAnsiTheme="minorHAnsi" w:cstheme="minorHAnsi"/>
          <w:sz w:val="21"/>
          <w:szCs w:val="21"/>
        </w:rPr>
        <w:t>visando</w:t>
      </w:r>
      <w:r w:rsidRPr="00FD4EBA">
        <w:rPr>
          <w:rFonts w:asciiTheme="minorHAnsi" w:hAnsiTheme="minorHAnsi" w:cstheme="minorHAnsi"/>
          <w:sz w:val="21"/>
          <w:szCs w:val="21"/>
        </w:rPr>
        <w:t xml:space="preserve"> a obtenção de propostas para o objeto licitado, consoante especificações constantes dos Anexos, que passam a fazer parte do presente edital, a qual será processada e julgada em conformidade com a </w:t>
      </w:r>
      <w:r w:rsidR="00790451" w:rsidRPr="00FD4EBA">
        <w:rPr>
          <w:rFonts w:asciiTheme="minorHAnsi" w:hAnsiTheme="minorHAnsi" w:cstheme="minorHAnsi"/>
          <w:b/>
          <w:bCs/>
          <w:sz w:val="21"/>
          <w:szCs w:val="21"/>
        </w:rPr>
        <w:t>Lei Federal nº 14.133 de 2021, Decreto Municipal nº 411 de 2023</w:t>
      </w:r>
      <w:r w:rsidR="00790451" w:rsidRPr="00FD4EBA">
        <w:rPr>
          <w:rFonts w:asciiTheme="minorHAnsi" w:hAnsiTheme="minorHAnsi" w:cstheme="minorHAnsi"/>
          <w:sz w:val="21"/>
          <w:szCs w:val="21"/>
        </w:rPr>
        <w:t xml:space="preserve"> </w:t>
      </w:r>
      <w:r w:rsidRPr="00FD4EBA">
        <w:rPr>
          <w:rFonts w:asciiTheme="minorHAnsi" w:hAnsiTheme="minorHAnsi" w:cstheme="minorHAnsi"/>
          <w:sz w:val="21"/>
          <w:szCs w:val="21"/>
        </w:rPr>
        <w:t xml:space="preserve">e demais dispositivos legais aplicáveis bem como pelas condições específicas deste edital e dos demais documentos que o integram. </w:t>
      </w:r>
    </w:p>
    <w:p w14:paraId="65332411" w14:textId="77777777" w:rsidR="003B1201" w:rsidRPr="00FD4EBA" w:rsidRDefault="003B1201" w:rsidP="003B1201">
      <w:pPr>
        <w:pStyle w:val="Default"/>
        <w:spacing w:line="276" w:lineRule="auto"/>
        <w:jc w:val="both"/>
        <w:rPr>
          <w:rFonts w:asciiTheme="minorHAnsi" w:hAnsiTheme="minorHAnsi" w:cstheme="minorHAnsi"/>
          <w:sz w:val="21"/>
          <w:szCs w:val="21"/>
        </w:rPr>
      </w:pPr>
    </w:p>
    <w:p w14:paraId="63EA9DDD" w14:textId="17DBC146" w:rsidR="00CD339F" w:rsidRPr="000A595F"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0A595F">
        <w:rPr>
          <w:rFonts w:asciiTheme="minorHAnsi" w:hAnsiTheme="minorHAnsi" w:cstheme="minorHAnsi"/>
          <w:b/>
          <w:bCs/>
          <w:color w:val="auto"/>
          <w:sz w:val="21"/>
          <w:szCs w:val="21"/>
        </w:rPr>
        <w:t>2.  DO OBJETO</w:t>
      </w:r>
    </w:p>
    <w:p w14:paraId="509802AB" w14:textId="77777777" w:rsidR="003B1201" w:rsidRPr="000A595F"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6C980103" w:rsidR="00CD339F" w:rsidRPr="000A595F"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0A595F">
        <w:rPr>
          <w:rFonts w:asciiTheme="minorHAnsi" w:hAnsiTheme="minorHAnsi" w:cstheme="minorHAnsi"/>
          <w:color w:val="auto"/>
          <w:sz w:val="21"/>
          <w:szCs w:val="21"/>
        </w:rPr>
        <w:t xml:space="preserve">2.1. A presente licitação tem por objeto o </w:t>
      </w:r>
      <w:r w:rsidR="00FD4EBA" w:rsidRPr="000A595F">
        <w:rPr>
          <w:rFonts w:asciiTheme="minorHAnsi" w:hAnsiTheme="minorHAnsi" w:cstheme="minorHAnsi"/>
          <w:b/>
          <w:bCs/>
          <w:color w:val="auto"/>
          <w:sz w:val="21"/>
          <w:szCs w:val="21"/>
          <w:shd w:val="clear" w:color="auto" w:fill="FFFFFF"/>
        </w:rPr>
        <w:t>REGISTRO DE PREÇO PARA AQUISIÇÃO DE ÓLEOS LUBRIFICANTES COM ENTREGA PARCELADA PARA AS DEVIDAS MANUTENÇÕES DOS VEÍCULOS QUE COMPÕEM A FROTA MUNICIPAL</w:t>
      </w:r>
      <w:r w:rsidR="00FD4EBA" w:rsidRPr="000A595F">
        <w:rPr>
          <w:rFonts w:asciiTheme="minorHAnsi" w:hAnsiTheme="minorHAnsi" w:cstheme="minorHAnsi"/>
          <w:color w:val="auto"/>
          <w:sz w:val="21"/>
          <w:szCs w:val="21"/>
        </w:rPr>
        <w:t xml:space="preserve">, </w:t>
      </w:r>
      <w:r w:rsidRPr="000A595F">
        <w:rPr>
          <w:rFonts w:asciiTheme="minorHAnsi" w:hAnsiTheme="minorHAnsi" w:cstheme="minorHAnsi"/>
          <w:color w:val="auto"/>
          <w:sz w:val="21"/>
          <w:szCs w:val="21"/>
        </w:rPr>
        <w:t xml:space="preserve">conforme condições, quantidades e exigências estabelecidas neste Edital e seus anexos. </w:t>
      </w:r>
    </w:p>
    <w:p w14:paraId="2F791912" w14:textId="77777777" w:rsidR="003B1201" w:rsidRPr="000A595F"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5CA342FC" w:rsidR="00CD339F" w:rsidRPr="00FD4EBA" w:rsidRDefault="00CD339F" w:rsidP="003B1201">
      <w:pPr>
        <w:pStyle w:val="Default"/>
        <w:numPr>
          <w:ilvl w:val="1"/>
          <w:numId w:val="2"/>
        </w:numPr>
        <w:spacing w:line="276" w:lineRule="auto"/>
        <w:jc w:val="both"/>
        <w:rPr>
          <w:rFonts w:asciiTheme="minorHAnsi" w:hAnsiTheme="minorHAnsi" w:cstheme="minorHAnsi"/>
          <w:sz w:val="21"/>
          <w:szCs w:val="21"/>
        </w:rPr>
      </w:pPr>
      <w:r w:rsidRPr="000A595F">
        <w:rPr>
          <w:rFonts w:asciiTheme="minorHAnsi" w:hAnsiTheme="minorHAnsi" w:cstheme="minorHAnsi"/>
          <w:color w:val="auto"/>
          <w:sz w:val="21"/>
          <w:szCs w:val="21"/>
        </w:rPr>
        <w:t>2.2. A licitação será dividida em</w:t>
      </w:r>
      <w:r w:rsidR="007A7B83" w:rsidRPr="000A595F">
        <w:rPr>
          <w:rFonts w:asciiTheme="minorHAnsi" w:hAnsiTheme="minorHAnsi" w:cstheme="minorHAnsi"/>
          <w:color w:val="auto"/>
          <w:sz w:val="21"/>
          <w:szCs w:val="21"/>
        </w:rPr>
        <w:t xml:space="preserve"> </w:t>
      </w:r>
      <w:r w:rsidR="00C4431D" w:rsidRPr="000A595F">
        <w:rPr>
          <w:rFonts w:asciiTheme="minorHAnsi" w:hAnsiTheme="minorHAnsi" w:cstheme="minorHAnsi"/>
          <w:color w:val="auto"/>
          <w:sz w:val="21"/>
          <w:szCs w:val="21"/>
        </w:rPr>
        <w:t xml:space="preserve">item, </w:t>
      </w:r>
      <w:r w:rsidRPr="000A595F">
        <w:rPr>
          <w:rFonts w:asciiTheme="minorHAnsi" w:hAnsiTheme="minorHAnsi" w:cstheme="minorHAnsi"/>
          <w:color w:val="auto"/>
          <w:sz w:val="21"/>
          <w:szCs w:val="21"/>
        </w:rPr>
        <w:t xml:space="preserve">conforme tabela constante </w:t>
      </w:r>
      <w:r w:rsidRPr="00FD4EBA">
        <w:rPr>
          <w:rFonts w:asciiTheme="minorHAnsi" w:hAnsiTheme="minorHAnsi" w:cstheme="minorHAnsi"/>
          <w:sz w:val="21"/>
          <w:szCs w:val="21"/>
        </w:rPr>
        <w:t xml:space="preserve">do Termo de Referência, facultando-se ao licitante a participação em quantos itens forem de seu interesse. </w:t>
      </w:r>
    </w:p>
    <w:p w14:paraId="12AB5C92" w14:textId="77777777" w:rsidR="003B1201" w:rsidRPr="00FD4EBA"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D4EBA" w:rsidRDefault="00CD339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D4EBA"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D4EBA" w:rsidRDefault="00CD339F" w:rsidP="003B1201">
      <w:pPr>
        <w:pStyle w:val="Default"/>
        <w:numPr>
          <w:ilvl w:val="0"/>
          <w:numId w:val="3"/>
        </w:numPr>
        <w:spacing w:line="276" w:lineRule="auto"/>
        <w:jc w:val="both"/>
        <w:rPr>
          <w:rFonts w:asciiTheme="minorHAnsi" w:hAnsiTheme="minorHAnsi" w:cstheme="minorHAnsi"/>
          <w:b/>
          <w:bCs/>
          <w:sz w:val="21"/>
          <w:szCs w:val="21"/>
        </w:rPr>
      </w:pPr>
      <w:r w:rsidRPr="00FD4EBA">
        <w:rPr>
          <w:rFonts w:asciiTheme="minorHAnsi" w:hAnsiTheme="minorHAnsi" w:cstheme="minorHAnsi"/>
          <w:b/>
          <w:bCs/>
          <w:sz w:val="21"/>
          <w:szCs w:val="21"/>
        </w:rPr>
        <w:t>DO REGISTRO DE PREÇOS</w:t>
      </w:r>
    </w:p>
    <w:p w14:paraId="0C5A9362" w14:textId="77777777" w:rsidR="004E1140" w:rsidRPr="00FD4EBA"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D4EBA"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As regras referentes aos órgãos gerenciador</w:t>
      </w:r>
      <w:r w:rsidR="00AD7BFE" w:rsidRPr="00FD4EBA">
        <w:rPr>
          <w:rFonts w:asciiTheme="minorHAnsi" w:hAnsiTheme="minorHAnsi" w:cstheme="minorHAnsi"/>
          <w:sz w:val="21"/>
          <w:szCs w:val="21"/>
        </w:rPr>
        <w:t>es</w:t>
      </w:r>
      <w:r w:rsidRPr="00FD4EBA">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D4EBA"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D4EBA" w:rsidRDefault="00CD339F" w:rsidP="003B1201">
      <w:pPr>
        <w:pStyle w:val="Default"/>
        <w:numPr>
          <w:ilvl w:val="0"/>
          <w:numId w:val="3"/>
        </w:numPr>
        <w:spacing w:line="276" w:lineRule="auto"/>
        <w:jc w:val="both"/>
        <w:rPr>
          <w:rFonts w:asciiTheme="minorHAnsi" w:hAnsiTheme="minorHAnsi" w:cstheme="minorHAnsi"/>
          <w:b/>
          <w:bCs/>
          <w:sz w:val="21"/>
          <w:szCs w:val="21"/>
        </w:rPr>
      </w:pPr>
      <w:r w:rsidRPr="00FD4EBA">
        <w:rPr>
          <w:rFonts w:asciiTheme="minorHAnsi" w:hAnsiTheme="minorHAnsi" w:cstheme="minorHAnsi"/>
          <w:b/>
          <w:bCs/>
          <w:sz w:val="21"/>
          <w:szCs w:val="21"/>
        </w:rPr>
        <w:t>DA PARTICIPAÇÃO NA LICITAÇÃO</w:t>
      </w:r>
    </w:p>
    <w:p w14:paraId="1F6CE855" w14:textId="77777777" w:rsidR="00AC3E46" w:rsidRPr="00FD4EBA"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D4EBA"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D4EBA">
          <w:rPr>
            <w:rStyle w:val="Hyperlink"/>
            <w:rFonts w:asciiTheme="minorHAnsi" w:hAnsiTheme="minorHAnsi" w:cstheme="minorHAnsi"/>
            <w:b/>
            <w:sz w:val="21"/>
            <w:szCs w:val="21"/>
          </w:rPr>
          <w:t>www.bbmnetlicitacoes.com.br</w:t>
        </w:r>
      </w:hyperlink>
      <w:r w:rsidRPr="00FD4EBA">
        <w:rPr>
          <w:rFonts w:asciiTheme="minorHAnsi" w:hAnsiTheme="minorHAnsi" w:cstheme="minorHAnsi"/>
          <w:color w:val="auto"/>
          <w:sz w:val="21"/>
          <w:szCs w:val="21"/>
        </w:rPr>
        <w:t>.</w:t>
      </w:r>
    </w:p>
    <w:p w14:paraId="7F3B8DAD"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D4EBA"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D4EBA"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D4EBA"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D4EBA"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D4EBA"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Estarão definidos no Termo de Referência (ANEXO</w:t>
      </w:r>
      <w:r w:rsidR="00AD7BFE" w:rsidRPr="00FD4EBA">
        <w:rPr>
          <w:rFonts w:asciiTheme="minorHAnsi" w:hAnsiTheme="minorHAnsi" w:cstheme="minorHAnsi"/>
          <w:color w:val="auto"/>
          <w:sz w:val="21"/>
          <w:szCs w:val="21"/>
        </w:rPr>
        <w:t xml:space="preserve"> I</w:t>
      </w:r>
      <w:r w:rsidRPr="00FD4EBA">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D4EBA">
        <w:rPr>
          <w:rFonts w:asciiTheme="minorHAnsi" w:hAnsiTheme="minorHAnsi" w:cstheme="minorHAnsi"/>
          <w:color w:val="auto"/>
          <w:sz w:val="21"/>
          <w:szCs w:val="21"/>
        </w:rPr>
        <w:t xml:space="preserve">. </w:t>
      </w:r>
    </w:p>
    <w:p w14:paraId="53AD6C1E" w14:textId="77777777" w:rsidR="00F5045E" w:rsidRPr="00FD4EBA"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D4EBA"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D4EBA"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D4EBA"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D4EBA"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Se a mesma licitante vencer a cota principal e a cota reservada, referente ao mesmo produto/serviço o</w:t>
      </w:r>
      <w:r w:rsidR="00AD7BFE" w:rsidRPr="00FD4EBA">
        <w:rPr>
          <w:rFonts w:asciiTheme="minorHAnsi" w:hAnsiTheme="minorHAnsi" w:cstheme="minorHAnsi"/>
          <w:sz w:val="21"/>
          <w:szCs w:val="21"/>
        </w:rPr>
        <w:t xml:space="preserve"> </w:t>
      </w:r>
      <w:r w:rsidRPr="00FD4EBA">
        <w:rPr>
          <w:rFonts w:asciiTheme="minorHAnsi" w:hAnsiTheme="minorHAnsi" w:cstheme="minorHAnsi"/>
          <w:sz w:val="21"/>
          <w:szCs w:val="21"/>
        </w:rPr>
        <w:t>Agente de Contratação/Pregoeir</w:t>
      </w:r>
      <w:r w:rsidR="00AD7BFE" w:rsidRPr="00FD4EBA">
        <w:rPr>
          <w:rFonts w:asciiTheme="minorHAnsi" w:hAnsiTheme="minorHAnsi" w:cstheme="minorHAnsi"/>
          <w:sz w:val="21"/>
          <w:szCs w:val="21"/>
        </w:rPr>
        <w:t>a</w:t>
      </w:r>
      <w:r w:rsidRPr="00FD4EBA">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D4EBA"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A obtenção do benefício a que se refere o item 4.</w:t>
      </w:r>
      <w:r w:rsidR="00D8279C" w:rsidRPr="00FD4EBA">
        <w:rPr>
          <w:rFonts w:asciiTheme="minorHAnsi" w:hAnsiTheme="minorHAnsi" w:cstheme="minorHAnsi"/>
          <w:sz w:val="21"/>
          <w:szCs w:val="21"/>
        </w:rPr>
        <w:t xml:space="preserve">5. </w:t>
      </w:r>
      <w:r w:rsidRPr="00FD4EBA">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D4EBA">
        <w:rPr>
          <w:rFonts w:asciiTheme="minorHAnsi" w:hAnsiTheme="minorHAnsi" w:cstheme="minorHAnsi"/>
          <w:sz w:val="21"/>
          <w:szCs w:val="21"/>
        </w:rPr>
        <w:t xml:space="preserve"> </w:t>
      </w:r>
      <w:r w:rsidRPr="00FD4EBA">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D4EBA"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D4EBA"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Será concedido </w:t>
      </w:r>
      <w:r w:rsidRPr="00FD4EBA">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D4EBA">
        <w:rPr>
          <w:rFonts w:asciiTheme="minorHAnsi" w:hAnsiTheme="minorHAnsi" w:cstheme="minorHAnsi"/>
          <w:color w:val="auto"/>
          <w:sz w:val="21"/>
          <w:szCs w:val="21"/>
        </w:rPr>
        <w:t xml:space="preserve">Federal </w:t>
      </w:r>
      <w:r w:rsidRPr="00FD4EBA">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0F018748" w14:textId="0166DEEC" w:rsidR="00D8279C" w:rsidRPr="00FD4EBA"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125643">
        <w:rPr>
          <w:rFonts w:asciiTheme="minorHAnsi" w:hAnsiTheme="minorHAnsi" w:cstheme="minorHAnsi"/>
          <w:b/>
          <w:bCs/>
          <w:color w:val="000000" w:themeColor="text1"/>
          <w:sz w:val="21"/>
          <w:szCs w:val="21"/>
          <w:highlight w:val="yellow"/>
        </w:rPr>
        <w:t xml:space="preserve">Para os </w:t>
      </w:r>
      <w:r w:rsidR="000A595F" w:rsidRPr="00125643">
        <w:rPr>
          <w:rFonts w:asciiTheme="minorHAnsi" w:hAnsiTheme="minorHAnsi" w:cstheme="minorHAnsi"/>
          <w:b/>
          <w:bCs/>
          <w:color w:val="000000" w:themeColor="text1"/>
          <w:sz w:val="21"/>
          <w:szCs w:val="21"/>
          <w:highlight w:val="yellow"/>
        </w:rPr>
        <w:t xml:space="preserve">itens </w:t>
      </w:r>
      <w:r w:rsidR="00A83050" w:rsidRPr="00125643">
        <w:rPr>
          <w:rFonts w:asciiTheme="minorHAnsi" w:hAnsiTheme="minorHAnsi" w:cstheme="minorHAnsi"/>
          <w:b/>
          <w:bCs/>
          <w:color w:val="000000" w:themeColor="text1"/>
          <w:sz w:val="21"/>
          <w:szCs w:val="21"/>
          <w:highlight w:val="yellow"/>
        </w:rPr>
        <w:t xml:space="preserve"> </w:t>
      </w:r>
      <w:r w:rsidR="000A595F" w:rsidRPr="00125643">
        <w:rPr>
          <w:rFonts w:asciiTheme="minorHAnsi" w:hAnsiTheme="minorHAnsi" w:cstheme="minorHAnsi"/>
          <w:b/>
          <w:bCs/>
          <w:color w:val="000000" w:themeColor="text1"/>
          <w:sz w:val="21"/>
          <w:szCs w:val="21"/>
          <w:highlight w:val="yellow"/>
        </w:rPr>
        <w:t>4, 6, 13, 15, 22 e 27</w:t>
      </w:r>
      <w:r w:rsidRPr="00125643">
        <w:rPr>
          <w:rFonts w:asciiTheme="minorHAnsi" w:hAnsiTheme="minorHAnsi" w:cstheme="minorHAnsi"/>
          <w:color w:val="000000" w:themeColor="text1"/>
          <w:sz w:val="21"/>
          <w:szCs w:val="21"/>
          <w:highlight w:val="yellow"/>
        </w:rPr>
        <w:t xml:space="preserve"> a</w:t>
      </w:r>
      <w:r w:rsidRPr="00FD4EBA">
        <w:rPr>
          <w:rFonts w:asciiTheme="minorHAnsi" w:hAnsiTheme="minorHAnsi" w:cstheme="minorHAnsi"/>
          <w:color w:val="000000" w:themeColor="text1"/>
          <w:sz w:val="21"/>
          <w:szCs w:val="21"/>
        </w:rPr>
        <w:t xml:space="preserve"> participação é exclusiva a microempresas e empresas de pequeno porte, nos termos do </w:t>
      </w:r>
      <w:r w:rsidRPr="00FD4EBA">
        <w:rPr>
          <w:rFonts w:asciiTheme="minorHAnsi" w:hAnsiTheme="minorHAnsi" w:cstheme="minorHAnsi"/>
          <w:sz w:val="21"/>
          <w:szCs w:val="21"/>
        </w:rPr>
        <w:t>art. 48 da Lei Complementar nº 123, de 14 de dezembro de 2006</w:t>
      </w:r>
      <w:r w:rsidR="00AD7BFE" w:rsidRPr="00FD4EBA">
        <w:rPr>
          <w:rFonts w:asciiTheme="minorHAnsi" w:hAnsiTheme="minorHAnsi" w:cstheme="minorHAnsi"/>
          <w:sz w:val="21"/>
          <w:szCs w:val="21"/>
        </w:rPr>
        <w:t xml:space="preserve">. </w:t>
      </w:r>
    </w:p>
    <w:p w14:paraId="6F96C028" w14:textId="0750B84F" w:rsidR="00D8279C" w:rsidRPr="00FD4EBA"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D4EBA">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D4EBA"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D4EBA"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D4EBA">
        <w:rPr>
          <w:rFonts w:asciiTheme="minorHAnsi" w:hAnsiTheme="minorHAnsi" w:cstheme="minorHAnsi"/>
          <w:b/>
          <w:bCs/>
          <w:sz w:val="21"/>
          <w:szCs w:val="21"/>
        </w:rPr>
        <w:t xml:space="preserve">Não poderão </w:t>
      </w:r>
      <w:r w:rsidRPr="00FD4EBA">
        <w:rPr>
          <w:rFonts w:asciiTheme="minorHAnsi" w:hAnsiTheme="minorHAnsi" w:cstheme="minorHAnsi"/>
          <w:sz w:val="21"/>
          <w:szCs w:val="21"/>
        </w:rPr>
        <w:t xml:space="preserve">disputar esta licitação: </w:t>
      </w:r>
    </w:p>
    <w:p w14:paraId="1B5D7760" w14:textId="77777777" w:rsidR="00AC3E46" w:rsidRPr="00FD4EBA"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D4EBA" w:rsidRDefault="00AC3E46"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4.</w:t>
      </w:r>
      <w:r w:rsidR="00F25452" w:rsidRPr="00FD4EBA">
        <w:rPr>
          <w:rFonts w:asciiTheme="minorHAnsi" w:hAnsiTheme="minorHAnsi" w:cstheme="minorHAnsi"/>
          <w:sz w:val="21"/>
          <w:szCs w:val="21"/>
        </w:rPr>
        <w:t>9</w:t>
      </w:r>
      <w:r w:rsidRPr="00FD4EBA">
        <w:rPr>
          <w:rFonts w:asciiTheme="minorHAnsi" w:hAnsiTheme="minorHAnsi" w:cstheme="minorHAnsi"/>
          <w:sz w:val="21"/>
          <w:szCs w:val="21"/>
        </w:rPr>
        <w:t>.1</w:t>
      </w:r>
      <w:r w:rsidR="00B03D07" w:rsidRPr="00FD4EBA">
        <w:rPr>
          <w:rFonts w:asciiTheme="minorHAnsi" w:hAnsiTheme="minorHAnsi" w:cstheme="minorHAnsi"/>
          <w:sz w:val="21"/>
          <w:szCs w:val="21"/>
        </w:rPr>
        <w:t xml:space="preserve">. </w:t>
      </w:r>
      <w:r w:rsidRPr="00FD4EBA">
        <w:rPr>
          <w:rFonts w:asciiTheme="minorHAnsi" w:hAnsiTheme="minorHAnsi" w:cstheme="minorHAnsi"/>
          <w:sz w:val="21"/>
          <w:szCs w:val="21"/>
        </w:rPr>
        <w:t xml:space="preserve"> </w:t>
      </w:r>
      <w:r w:rsidR="00B03D07" w:rsidRPr="00FD4EBA">
        <w:rPr>
          <w:rFonts w:asciiTheme="minorHAnsi" w:hAnsiTheme="minorHAnsi" w:cstheme="minorHAnsi"/>
          <w:sz w:val="21"/>
          <w:szCs w:val="21"/>
        </w:rPr>
        <w:t xml:space="preserve"> </w:t>
      </w:r>
      <w:r w:rsidR="00AD7BFE" w:rsidRPr="00FD4EBA">
        <w:rPr>
          <w:rFonts w:asciiTheme="minorHAnsi" w:hAnsiTheme="minorHAnsi" w:cstheme="minorHAnsi"/>
          <w:sz w:val="21"/>
          <w:szCs w:val="21"/>
        </w:rPr>
        <w:t>A</w:t>
      </w:r>
      <w:r w:rsidR="00B03D07" w:rsidRPr="00FD4EBA">
        <w:rPr>
          <w:rFonts w:asciiTheme="minorHAnsi" w:hAnsiTheme="minorHAnsi" w:cstheme="minorHAnsi"/>
          <w:sz w:val="21"/>
          <w:szCs w:val="21"/>
        </w:rPr>
        <w:t xml:space="preserve">quele que não atenda às condições deste Edital e seu(s) anexo(s); </w:t>
      </w:r>
    </w:p>
    <w:p w14:paraId="7F35F710" w14:textId="04F1C218" w:rsidR="00B03D07" w:rsidRPr="00FD4EBA" w:rsidRDefault="00B03D07"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4.</w:t>
      </w:r>
      <w:r w:rsidR="00F25452" w:rsidRPr="00FD4EBA">
        <w:rPr>
          <w:rFonts w:asciiTheme="minorHAnsi" w:hAnsiTheme="minorHAnsi" w:cstheme="minorHAnsi"/>
          <w:sz w:val="21"/>
          <w:szCs w:val="21"/>
        </w:rPr>
        <w:t>9</w:t>
      </w:r>
      <w:r w:rsidRPr="00FD4EBA">
        <w:rPr>
          <w:rFonts w:asciiTheme="minorHAnsi" w:hAnsiTheme="minorHAnsi" w:cstheme="minorHAnsi"/>
          <w:sz w:val="21"/>
          <w:szCs w:val="21"/>
        </w:rPr>
        <w:t xml:space="preserve">.2. </w:t>
      </w:r>
      <w:r w:rsidR="00E80BB9" w:rsidRPr="00FD4EBA">
        <w:rPr>
          <w:rFonts w:asciiTheme="minorHAnsi" w:hAnsiTheme="minorHAnsi" w:cstheme="minorHAnsi"/>
          <w:sz w:val="21"/>
          <w:szCs w:val="21"/>
        </w:rPr>
        <w:t>A</w:t>
      </w:r>
      <w:r w:rsidRPr="00FD4EBA">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D4EBA" w:rsidRDefault="00B03D07"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4.</w:t>
      </w:r>
      <w:r w:rsidR="00F25452" w:rsidRPr="00FD4EBA">
        <w:rPr>
          <w:rFonts w:asciiTheme="minorHAnsi" w:hAnsiTheme="minorHAnsi" w:cstheme="minorHAnsi"/>
          <w:sz w:val="21"/>
          <w:szCs w:val="21"/>
        </w:rPr>
        <w:t>9</w:t>
      </w:r>
      <w:r w:rsidRPr="00FD4EBA">
        <w:rPr>
          <w:rFonts w:asciiTheme="minorHAnsi" w:hAnsiTheme="minorHAnsi" w:cstheme="minorHAnsi"/>
          <w:sz w:val="21"/>
          <w:szCs w:val="21"/>
        </w:rPr>
        <w:t xml:space="preserve">.3. </w:t>
      </w:r>
      <w:r w:rsidR="00E80BB9" w:rsidRPr="00FD4EBA">
        <w:rPr>
          <w:rFonts w:asciiTheme="minorHAnsi" w:hAnsiTheme="minorHAnsi" w:cstheme="minorHAnsi"/>
          <w:sz w:val="21"/>
          <w:szCs w:val="21"/>
        </w:rPr>
        <w:t>E</w:t>
      </w:r>
      <w:r w:rsidRPr="00FD4EBA">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D4EBA" w:rsidRDefault="00B03D07"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4.</w:t>
      </w:r>
      <w:r w:rsidR="00F25452" w:rsidRPr="00FD4EBA">
        <w:rPr>
          <w:rFonts w:asciiTheme="minorHAnsi" w:hAnsiTheme="minorHAnsi" w:cstheme="minorHAnsi"/>
          <w:sz w:val="21"/>
          <w:szCs w:val="21"/>
        </w:rPr>
        <w:t>9</w:t>
      </w:r>
      <w:r w:rsidRPr="00FD4EBA">
        <w:rPr>
          <w:rFonts w:asciiTheme="minorHAnsi" w:hAnsiTheme="minorHAnsi" w:cstheme="minorHAnsi"/>
          <w:sz w:val="21"/>
          <w:szCs w:val="21"/>
        </w:rPr>
        <w:t xml:space="preserve">.4. </w:t>
      </w:r>
      <w:r w:rsidR="00E80BB9" w:rsidRPr="00FD4EBA">
        <w:rPr>
          <w:rFonts w:asciiTheme="minorHAnsi" w:hAnsiTheme="minorHAnsi" w:cstheme="minorHAnsi"/>
          <w:sz w:val="21"/>
          <w:szCs w:val="21"/>
        </w:rPr>
        <w:t>P</w:t>
      </w:r>
      <w:r w:rsidRPr="00FD4EBA">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D4EBA" w:rsidRDefault="00B03D07"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4.</w:t>
      </w:r>
      <w:r w:rsidR="00F25452" w:rsidRPr="00FD4EBA">
        <w:rPr>
          <w:rFonts w:asciiTheme="minorHAnsi" w:hAnsiTheme="minorHAnsi" w:cstheme="minorHAnsi"/>
          <w:sz w:val="21"/>
          <w:szCs w:val="21"/>
        </w:rPr>
        <w:t>9</w:t>
      </w:r>
      <w:r w:rsidRPr="00FD4EBA">
        <w:rPr>
          <w:rFonts w:asciiTheme="minorHAnsi" w:hAnsiTheme="minorHAnsi" w:cstheme="minorHAnsi"/>
          <w:sz w:val="21"/>
          <w:szCs w:val="21"/>
        </w:rPr>
        <w:t xml:space="preserve">.5.  </w:t>
      </w:r>
      <w:r w:rsidR="00E80BB9" w:rsidRPr="00FD4EBA">
        <w:rPr>
          <w:rFonts w:asciiTheme="minorHAnsi" w:hAnsiTheme="minorHAnsi" w:cstheme="minorHAnsi"/>
          <w:sz w:val="21"/>
          <w:szCs w:val="21"/>
        </w:rPr>
        <w:t>A</w:t>
      </w:r>
      <w:r w:rsidRPr="00FD4EBA">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D4EBA" w:rsidRDefault="00B03D07"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4.</w:t>
      </w:r>
      <w:r w:rsidR="00F25452" w:rsidRPr="00FD4EBA">
        <w:rPr>
          <w:rFonts w:asciiTheme="minorHAnsi" w:hAnsiTheme="minorHAnsi" w:cstheme="minorHAnsi"/>
          <w:sz w:val="21"/>
          <w:szCs w:val="21"/>
        </w:rPr>
        <w:t>9</w:t>
      </w:r>
      <w:r w:rsidRPr="00FD4EBA">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D4EBA" w:rsidRDefault="00B03D07"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4.</w:t>
      </w:r>
      <w:r w:rsidR="00F25452" w:rsidRPr="00FD4EBA">
        <w:rPr>
          <w:rFonts w:asciiTheme="minorHAnsi" w:hAnsiTheme="minorHAnsi" w:cstheme="minorHAnsi"/>
          <w:sz w:val="21"/>
          <w:szCs w:val="21"/>
        </w:rPr>
        <w:t>9</w:t>
      </w:r>
      <w:r w:rsidRPr="00FD4EBA">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D4EBA" w:rsidRDefault="00B03D07"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4.</w:t>
      </w:r>
      <w:r w:rsidR="00F25452" w:rsidRPr="00FD4EBA">
        <w:rPr>
          <w:rFonts w:asciiTheme="minorHAnsi" w:hAnsiTheme="minorHAnsi" w:cstheme="minorHAnsi"/>
          <w:sz w:val="21"/>
          <w:szCs w:val="21"/>
        </w:rPr>
        <w:t>9</w:t>
      </w:r>
      <w:r w:rsidRPr="00FD4EBA">
        <w:rPr>
          <w:rFonts w:asciiTheme="minorHAnsi" w:hAnsiTheme="minorHAnsi" w:cstheme="minorHAnsi"/>
          <w:sz w:val="21"/>
          <w:szCs w:val="21"/>
        </w:rPr>
        <w:t xml:space="preserve">.8. agente público do órgão ou entidade licitante; </w:t>
      </w:r>
    </w:p>
    <w:p w14:paraId="431EDE82" w14:textId="2FCCDC35" w:rsidR="00B03D07" w:rsidRPr="00FD4EBA" w:rsidRDefault="00B03D07"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4.</w:t>
      </w:r>
      <w:r w:rsidR="00F25452" w:rsidRPr="00FD4EBA">
        <w:rPr>
          <w:rFonts w:asciiTheme="minorHAnsi" w:hAnsiTheme="minorHAnsi" w:cstheme="minorHAnsi"/>
          <w:sz w:val="21"/>
          <w:szCs w:val="21"/>
        </w:rPr>
        <w:t>9</w:t>
      </w:r>
      <w:r w:rsidRPr="00FD4EBA">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D4EBA" w:rsidRDefault="00B03D07" w:rsidP="003B1201">
      <w:pPr>
        <w:pStyle w:val="Default"/>
        <w:spacing w:line="276" w:lineRule="auto"/>
        <w:ind w:left="851"/>
        <w:jc w:val="both"/>
        <w:rPr>
          <w:rFonts w:asciiTheme="minorHAnsi" w:hAnsiTheme="minorHAnsi" w:cstheme="minorHAnsi"/>
          <w:color w:val="auto"/>
          <w:sz w:val="21"/>
          <w:szCs w:val="21"/>
        </w:rPr>
      </w:pPr>
      <w:r w:rsidRPr="00FD4EBA">
        <w:rPr>
          <w:rFonts w:asciiTheme="minorHAnsi" w:hAnsiTheme="minorHAnsi" w:cstheme="minorHAnsi"/>
          <w:sz w:val="21"/>
          <w:szCs w:val="21"/>
        </w:rPr>
        <w:t>4.</w:t>
      </w:r>
      <w:r w:rsidR="00F25452" w:rsidRPr="00FD4EBA">
        <w:rPr>
          <w:rFonts w:asciiTheme="minorHAnsi" w:hAnsiTheme="minorHAnsi" w:cstheme="minorHAnsi"/>
          <w:sz w:val="21"/>
          <w:szCs w:val="21"/>
        </w:rPr>
        <w:t>9</w:t>
      </w:r>
      <w:r w:rsidRPr="00FD4EBA">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D4EBA">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D4EBA">
        <w:rPr>
          <w:rFonts w:asciiTheme="minorHAnsi" w:hAnsiTheme="minorHAnsi" w:cstheme="minorHAnsi"/>
          <w:color w:val="auto"/>
          <w:sz w:val="21"/>
          <w:szCs w:val="21"/>
        </w:rPr>
        <w:t xml:space="preserve">Federal </w:t>
      </w:r>
      <w:r w:rsidRPr="00FD4EBA">
        <w:rPr>
          <w:rFonts w:asciiTheme="minorHAnsi" w:hAnsiTheme="minorHAnsi" w:cstheme="minorHAnsi"/>
          <w:color w:val="auto"/>
          <w:sz w:val="21"/>
          <w:szCs w:val="21"/>
        </w:rPr>
        <w:t xml:space="preserve">nº 14.133, de 2021. </w:t>
      </w:r>
    </w:p>
    <w:p w14:paraId="32E70FF6" w14:textId="77777777" w:rsidR="00B03D07" w:rsidRPr="00FD4EBA"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D4EBA"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O impedimento de que trata o item 4.</w:t>
      </w:r>
      <w:r w:rsidR="00871547" w:rsidRPr="00FD4EBA">
        <w:rPr>
          <w:rFonts w:asciiTheme="minorHAnsi" w:hAnsiTheme="minorHAnsi" w:cstheme="minorHAnsi"/>
          <w:sz w:val="21"/>
          <w:szCs w:val="21"/>
        </w:rPr>
        <w:t>9</w:t>
      </w:r>
      <w:r w:rsidRPr="00FD4EBA">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D4EBA"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A critério da Administração e exclusivamente a seu serviço, o autor dos projetos e a empresa a que se referem os itens 4.</w:t>
      </w:r>
      <w:r w:rsidR="00871547" w:rsidRPr="00FD4EBA">
        <w:rPr>
          <w:rFonts w:asciiTheme="minorHAnsi" w:hAnsiTheme="minorHAnsi" w:cstheme="minorHAnsi"/>
          <w:sz w:val="21"/>
          <w:szCs w:val="21"/>
        </w:rPr>
        <w:t>9</w:t>
      </w:r>
      <w:r w:rsidRPr="00FD4EBA">
        <w:rPr>
          <w:rFonts w:asciiTheme="minorHAnsi" w:hAnsiTheme="minorHAnsi" w:cstheme="minorHAnsi"/>
          <w:sz w:val="21"/>
          <w:szCs w:val="21"/>
        </w:rPr>
        <w:t>.2 e 4.</w:t>
      </w:r>
      <w:r w:rsidR="00871547" w:rsidRPr="00FD4EBA">
        <w:rPr>
          <w:rFonts w:asciiTheme="minorHAnsi" w:hAnsiTheme="minorHAnsi" w:cstheme="minorHAnsi"/>
          <w:sz w:val="21"/>
          <w:szCs w:val="21"/>
        </w:rPr>
        <w:t>9</w:t>
      </w:r>
      <w:r w:rsidRPr="00FD4EBA">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FD4EBA"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Equiparam-se aos autores do projeto as empresas integrantes do mesmo grupo econômico. </w:t>
      </w:r>
    </w:p>
    <w:p w14:paraId="425726DF" w14:textId="0361CB8A" w:rsidR="00B03D07" w:rsidRPr="00FD4EBA"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O disposto nos itens 4.</w:t>
      </w:r>
      <w:r w:rsidR="00871547" w:rsidRPr="00FD4EBA">
        <w:rPr>
          <w:rFonts w:asciiTheme="minorHAnsi" w:hAnsiTheme="minorHAnsi" w:cstheme="minorHAnsi"/>
          <w:sz w:val="21"/>
          <w:szCs w:val="21"/>
        </w:rPr>
        <w:t>9</w:t>
      </w:r>
      <w:r w:rsidRPr="00FD4EBA">
        <w:rPr>
          <w:rFonts w:asciiTheme="minorHAnsi" w:hAnsiTheme="minorHAnsi" w:cstheme="minorHAnsi"/>
          <w:sz w:val="21"/>
          <w:szCs w:val="21"/>
        </w:rPr>
        <w:t>.2 e 4.</w:t>
      </w:r>
      <w:r w:rsidR="00871547" w:rsidRPr="00FD4EBA">
        <w:rPr>
          <w:rFonts w:asciiTheme="minorHAnsi" w:hAnsiTheme="minorHAnsi" w:cstheme="minorHAnsi"/>
          <w:sz w:val="21"/>
          <w:szCs w:val="21"/>
        </w:rPr>
        <w:t>9</w:t>
      </w:r>
      <w:r w:rsidRPr="00FD4EBA">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D4EBA"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D4EBA">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D4EBA">
        <w:rPr>
          <w:rFonts w:asciiTheme="minorHAnsi" w:hAnsiTheme="minorHAnsi" w:cstheme="minorHAnsi"/>
          <w:color w:val="auto"/>
          <w:sz w:val="21"/>
          <w:szCs w:val="21"/>
        </w:rPr>
        <w:t xml:space="preserve">Federal </w:t>
      </w:r>
      <w:r w:rsidRPr="00FD4EBA">
        <w:rPr>
          <w:rFonts w:asciiTheme="minorHAnsi" w:hAnsiTheme="minorHAnsi" w:cstheme="minorHAnsi"/>
          <w:color w:val="auto"/>
          <w:sz w:val="21"/>
          <w:szCs w:val="21"/>
        </w:rPr>
        <w:t xml:space="preserve">nº 14.133/2021. </w:t>
      </w:r>
    </w:p>
    <w:p w14:paraId="7D0BAE20"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D4EBA"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A vedação de que trata o item 4.</w:t>
      </w:r>
      <w:r w:rsidR="00871547" w:rsidRPr="00FD4EBA">
        <w:rPr>
          <w:rFonts w:asciiTheme="minorHAnsi" w:hAnsiTheme="minorHAnsi" w:cstheme="minorHAnsi"/>
          <w:sz w:val="21"/>
          <w:szCs w:val="21"/>
        </w:rPr>
        <w:t>9</w:t>
      </w:r>
      <w:r w:rsidRPr="00FD4EBA">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D4EBA"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D4EBA" w:rsidRDefault="00B03D07"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b/>
          <w:bCs/>
          <w:sz w:val="21"/>
          <w:szCs w:val="21"/>
        </w:rPr>
        <w:t>5. DA APRESENTAÇÃO DA PROPOSTA E DOS DOCUMENTOS DE HABILITAÇÃO</w:t>
      </w:r>
    </w:p>
    <w:p w14:paraId="29A87530" w14:textId="77777777" w:rsidR="00B03D07" w:rsidRPr="00FD4EBA"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D4EBA" w:rsidRDefault="00B03D07" w:rsidP="003B1201">
      <w:pPr>
        <w:pStyle w:val="Default"/>
        <w:numPr>
          <w:ilvl w:val="1"/>
          <w:numId w:val="4"/>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Na presente licitação, a fase de habilitação sucederá as fases de apresentação de propostas e lances e de </w:t>
      </w:r>
      <w:r w:rsidRPr="00FD4EBA">
        <w:rPr>
          <w:rFonts w:asciiTheme="minorHAnsi" w:hAnsiTheme="minorHAnsi" w:cstheme="minorHAnsi"/>
          <w:color w:val="auto"/>
          <w:sz w:val="21"/>
          <w:szCs w:val="21"/>
        </w:rPr>
        <w:t xml:space="preserve">julgamento. </w:t>
      </w:r>
    </w:p>
    <w:p w14:paraId="70E09508" w14:textId="77777777" w:rsidR="003B1201" w:rsidRPr="00FD4EBA"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D4EBA"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D4EBA">
        <w:rPr>
          <w:rFonts w:asciiTheme="minorHAnsi" w:hAnsiTheme="minorHAnsi" w:cstheme="minorHAnsi"/>
          <w:sz w:val="21"/>
          <w:szCs w:val="21"/>
        </w:rPr>
        <w:t xml:space="preserve"> Os licitantes encaminharão, exclusivamente por meio do sistema eletrônico, a proposta </w:t>
      </w:r>
      <w:r w:rsidRPr="00FD4EBA">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D4EBA"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D4EBA"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D4EBA"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D4EBA"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D4EBA"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D4EBA"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D4EBA"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D4EBA" w:rsidRDefault="00D05276" w:rsidP="003B1201">
      <w:pPr>
        <w:pStyle w:val="Default"/>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D4EBA">
        <w:rPr>
          <w:rFonts w:asciiTheme="minorHAnsi" w:hAnsiTheme="minorHAnsi" w:cstheme="minorHAnsi"/>
          <w:color w:val="auto"/>
          <w:sz w:val="21"/>
          <w:szCs w:val="21"/>
        </w:rPr>
        <w:t xml:space="preserve"> Federal </w:t>
      </w:r>
      <w:r w:rsidRPr="00FD4EBA">
        <w:rPr>
          <w:rFonts w:asciiTheme="minorHAnsi" w:hAnsiTheme="minorHAnsi" w:cstheme="minorHAnsi"/>
          <w:color w:val="auto"/>
          <w:sz w:val="21"/>
          <w:szCs w:val="21"/>
        </w:rPr>
        <w:t xml:space="preserve"> nº 14.133, de 2021. </w:t>
      </w:r>
    </w:p>
    <w:p w14:paraId="65F45161" w14:textId="77777777" w:rsidR="003B1201" w:rsidRPr="00FD4EBA"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D4EBA" w:rsidRDefault="00D05276" w:rsidP="003B1201">
      <w:pPr>
        <w:pStyle w:val="Default"/>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FD4EBA">
        <w:rPr>
          <w:rFonts w:asciiTheme="minorHAnsi" w:hAnsiTheme="minorHAnsi" w:cstheme="minorHAnsi"/>
          <w:color w:val="auto"/>
          <w:sz w:val="21"/>
          <w:szCs w:val="21"/>
        </w:rPr>
        <w:t xml:space="preserve">Federal </w:t>
      </w:r>
      <w:r w:rsidRPr="00FD4EBA">
        <w:rPr>
          <w:rFonts w:asciiTheme="minorHAnsi" w:hAnsiTheme="minorHAnsi" w:cstheme="minorHAnsi"/>
          <w:color w:val="auto"/>
          <w:sz w:val="21"/>
          <w:szCs w:val="21"/>
        </w:rPr>
        <w:t xml:space="preserve">n.º 14.133, de 2021. </w:t>
      </w:r>
    </w:p>
    <w:p w14:paraId="4BB051CE" w14:textId="77777777" w:rsidR="007F4CEF" w:rsidRPr="00FD4EBA"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D4EBA"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D4EBA">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D4EBA"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D4EBA">
        <w:rPr>
          <w:rFonts w:asciiTheme="minorHAnsi" w:hAnsiTheme="minorHAnsi" w:cstheme="minorHAnsi"/>
          <w:sz w:val="21"/>
          <w:szCs w:val="21"/>
        </w:rPr>
        <w:t xml:space="preserve">Nos itens em </w:t>
      </w:r>
      <w:r w:rsidRPr="00FD4EBA">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D4EBA"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D4EBA"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A falsidade da declaração de que trata os itens 5.3 ou 5.5 sujeitará o licitante às sanções previstas na Lei</w:t>
      </w:r>
      <w:r w:rsidR="00C04BD4" w:rsidRPr="00FD4EBA">
        <w:rPr>
          <w:rFonts w:asciiTheme="minorHAnsi" w:hAnsiTheme="minorHAnsi" w:cstheme="minorHAnsi"/>
          <w:color w:val="auto"/>
          <w:sz w:val="21"/>
          <w:szCs w:val="21"/>
        </w:rPr>
        <w:t xml:space="preserve"> Federal</w:t>
      </w:r>
      <w:r w:rsidRPr="00FD4EBA">
        <w:rPr>
          <w:rFonts w:asciiTheme="minorHAnsi" w:hAnsiTheme="minorHAnsi" w:cstheme="minorHAnsi"/>
          <w:color w:val="auto"/>
          <w:sz w:val="21"/>
          <w:szCs w:val="21"/>
        </w:rPr>
        <w:t xml:space="preserve"> nº 14.133, de 2021, e neste Edital. </w:t>
      </w:r>
    </w:p>
    <w:p w14:paraId="1184A94B" w14:textId="77777777" w:rsidR="003B1201" w:rsidRPr="00FD4EBA"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D4EBA"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D4EBA">
        <w:rPr>
          <w:rFonts w:asciiTheme="minorHAnsi" w:hAnsiTheme="minorHAnsi" w:cstheme="minorHAnsi"/>
          <w:sz w:val="21"/>
          <w:szCs w:val="21"/>
        </w:rPr>
        <w:t xml:space="preserve">inseridos no sistema, até a abertura da sessão pública. </w:t>
      </w:r>
    </w:p>
    <w:p w14:paraId="48A214CD" w14:textId="77777777" w:rsidR="003B1201" w:rsidRPr="00FD4EBA"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D4EBA"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D4EBA"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D4EBA"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D4EBA">
        <w:rPr>
          <w:rFonts w:asciiTheme="minorHAnsi" w:hAnsiTheme="minorHAnsi" w:cstheme="minorHAnsi"/>
          <w:sz w:val="21"/>
          <w:szCs w:val="21"/>
        </w:rPr>
        <w:t xml:space="preserve">. </w:t>
      </w:r>
    </w:p>
    <w:p w14:paraId="6C7CB0E3" w14:textId="77777777" w:rsidR="003B1201" w:rsidRPr="00FD4EBA"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D4EBA"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D4EBA">
        <w:rPr>
          <w:rFonts w:asciiTheme="minorHAnsi" w:eastAsia="Times New Roman" w:hAnsiTheme="minorHAnsi" w:cstheme="minorHAnsi"/>
          <w:color w:val="auto"/>
          <w:sz w:val="21"/>
          <w:szCs w:val="21"/>
        </w:rPr>
        <w:t xml:space="preserve">Caberá ao licitante interessado em participar da licitação </w:t>
      </w:r>
      <w:r w:rsidRPr="00FD4EBA">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D4EBA" w:rsidRDefault="003B1201" w:rsidP="003B1201">
      <w:pPr>
        <w:pStyle w:val="Nivel2"/>
        <w:spacing w:before="0" w:after="0"/>
        <w:rPr>
          <w:rFonts w:asciiTheme="minorHAnsi" w:eastAsia="Times New Roman" w:hAnsiTheme="minorHAnsi" w:cstheme="minorHAnsi"/>
          <w:color w:val="auto"/>
          <w:sz w:val="21"/>
          <w:szCs w:val="21"/>
        </w:rPr>
      </w:pPr>
    </w:p>
    <w:p w14:paraId="34C44D1E" w14:textId="20A39B16" w:rsidR="000D657B" w:rsidRPr="00FD4EBA"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D4EBA">
        <w:rPr>
          <w:rFonts w:asciiTheme="minorHAnsi" w:eastAsia="Times New Roman" w:hAnsiTheme="minorHAnsi" w:cstheme="minorHAnsi"/>
          <w:color w:val="auto"/>
          <w:sz w:val="21"/>
          <w:szCs w:val="21"/>
        </w:rPr>
        <w:t xml:space="preserve">O licitante deverá </w:t>
      </w:r>
      <w:r w:rsidRPr="00FD4EBA">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D4EBA"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D4EBA" w:rsidRDefault="00D156AF" w:rsidP="003B1201">
      <w:pPr>
        <w:pStyle w:val="Default"/>
        <w:spacing w:line="276" w:lineRule="auto"/>
        <w:ind w:left="360"/>
        <w:jc w:val="both"/>
        <w:rPr>
          <w:rFonts w:asciiTheme="minorHAnsi" w:hAnsiTheme="minorHAnsi" w:cstheme="minorHAnsi"/>
          <w:sz w:val="21"/>
          <w:szCs w:val="21"/>
        </w:rPr>
      </w:pPr>
      <w:r w:rsidRPr="00FD4EBA">
        <w:rPr>
          <w:rFonts w:asciiTheme="minorHAnsi" w:hAnsiTheme="minorHAnsi" w:cstheme="minorHAnsi"/>
          <w:b/>
          <w:bCs/>
          <w:sz w:val="21"/>
          <w:szCs w:val="21"/>
        </w:rPr>
        <w:t>6. DO PREENCHIMENTO DA PROPOSTA</w:t>
      </w:r>
    </w:p>
    <w:p w14:paraId="79B66205" w14:textId="77777777" w:rsidR="00D156AF" w:rsidRPr="00FD4EBA"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D4EBA" w:rsidRDefault="000D657B" w:rsidP="003B1201">
      <w:pPr>
        <w:pStyle w:val="Nivel3"/>
        <w:numPr>
          <w:ilvl w:val="0"/>
          <w:numId w:val="0"/>
        </w:numPr>
        <w:spacing w:before="0" w:after="0"/>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6.1. As licitações aptas para o recebimento de propostas estão disponíveis na Plataforma BBMNET no menu </w:t>
      </w:r>
      <w:r w:rsidRPr="00FD4EBA">
        <w:rPr>
          <w:rFonts w:asciiTheme="minorHAnsi" w:hAnsiTheme="minorHAnsi" w:cstheme="minorHAnsi"/>
          <w:b/>
          <w:bCs/>
          <w:color w:val="auto"/>
          <w:sz w:val="21"/>
          <w:szCs w:val="21"/>
        </w:rPr>
        <w:t>“Sala de Disputa”,</w:t>
      </w:r>
      <w:r w:rsidRPr="00FD4EBA">
        <w:rPr>
          <w:rFonts w:asciiTheme="minorHAnsi" w:hAnsiTheme="minorHAnsi" w:cstheme="minorHAnsi"/>
          <w:color w:val="auto"/>
          <w:sz w:val="21"/>
          <w:szCs w:val="21"/>
        </w:rPr>
        <w:t xml:space="preserve"> no campo das licitações na coluna (menu) da etapa </w:t>
      </w:r>
      <w:r w:rsidRPr="00FD4EBA">
        <w:rPr>
          <w:rFonts w:asciiTheme="minorHAnsi" w:hAnsiTheme="minorHAnsi" w:cstheme="minorHAnsi"/>
          <w:b/>
          <w:bCs/>
          <w:color w:val="auto"/>
          <w:sz w:val="21"/>
          <w:szCs w:val="21"/>
        </w:rPr>
        <w:t>“Aberto para receber propostas”</w:t>
      </w:r>
      <w:r w:rsidRPr="00FD4EBA">
        <w:rPr>
          <w:rFonts w:asciiTheme="minorHAnsi" w:hAnsiTheme="minorHAnsi" w:cstheme="minorHAnsi"/>
          <w:color w:val="auto"/>
          <w:sz w:val="21"/>
          <w:szCs w:val="21"/>
        </w:rPr>
        <w:t xml:space="preserve">. </w:t>
      </w:r>
    </w:p>
    <w:p w14:paraId="295A370C" w14:textId="5D030C30" w:rsidR="000D657B" w:rsidRPr="00FD4EBA"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D4EBA">
        <w:rPr>
          <w:rFonts w:asciiTheme="minorHAnsi" w:hAnsiTheme="minorHAnsi" w:cstheme="minorHAnsi"/>
          <w:color w:val="auto"/>
          <w:sz w:val="21"/>
          <w:szCs w:val="21"/>
        </w:rPr>
        <w:t>6.</w:t>
      </w:r>
      <w:r w:rsidR="004A750C" w:rsidRPr="00FD4EBA">
        <w:rPr>
          <w:rFonts w:asciiTheme="minorHAnsi" w:hAnsiTheme="minorHAnsi" w:cstheme="minorHAnsi"/>
          <w:color w:val="auto"/>
          <w:sz w:val="21"/>
          <w:szCs w:val="21"/>
        </w:rPr>
        <w:t xml:space="preserve">1.1. </w:t>
      </w:r>
      <w:r w:rsidRPr="00FD4EBA">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D4EBA"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D4EBA"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D4EBA"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D4EBA" w:rsidRDefault="004A750C" w:rsidP="003B1201">
      <w:pPr>
        <w:pStyle w:val="Nivel2"/>
        <w:spacing w:before="0" w:after="0"/>
        <w:rPr>
          <w:rFonts w:asciiTheme="minorHAnsi" w:hAnsiTheme="minorHAnsi" w:cstheme="minorHAnsi"/>
          <w:color w:val="auto"/>
          <w:sz w:val="21"/>
          <w:szCs w:val="21"/>
        </w:rPr>
      </w:pPr>
      <w:r w:rsidRPr="00FD4EBA">
        <w:rPr>
          <w:rFonts w:asciiTheme="minorHAnsi" w:hAnsiTheme="minorHAnsi" w:cstheme="minorHAnsi"/>
          <w:color w:val="auto"/>
          <w:sz w:val="21"/>
          <w:szCs w:val="21"/>
        </w:rPr>
        <w:t>6.2. Todas as especificações do objeto contidas na proposta vinculam o licitante.</w:t>
      </w:r>
    </w:p>
    <w:p w14:paraId="4E4FDDC4" w14:textId="77777777" w:rsidR="003B1201" w:rsidRPr="00FD4EBA" w:rsidRDefault="003B1201" w:rsidP="003B1201">
      <w:pPr>
        <w:pStyle w:val="Nivel2"/>
        <w:spacing w:before="0" w:after="0"/>
        <w:rPr>
          <w:rFonts w:asciiTheme="minorHAnsi" w:hAnsiTheme="minorHAnsi" w:cstheme="minorHAnsi"/>
          <w:color w:val="auto"/>
          <w:sz w:val="21"/>
          <w:szCs w:val="21"/>
        </w:rPr>
      </w:pPr>
    </w:p>
    <w:p w14:paraId="120F44D0" w14:textId="6ECF8EB1" w:rsidR="003B1201" w:rsidRPr="00FD4EBA" w:rsidRDefault="004A750C" w:rsidP="003B1201">
      <w:pPr>
        <w:pStyle w:val="Nivel2"/>
        <w:spacing w:before="0" w:after="0"/>
        <w:rPr>
          <w:rFonts w:asciiTheme="minorHAnsi" w:hAnsiTheme="minorHAnsi" w:cstheme="minorHAnsi"/>
          <w:color w:val="auto"/>
          <w:sz w:val="21"/>
          <w:szCs w:val="21"/>
        </w:rPr>
      </w:pPr>
      <w:r w:rsidRPr="00FD4EBA">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D4EBA" w:rsidRDefault="003B1201" w:rsidP="003B1201">
      <w:pPr>
        <w:pStyle w:val="Nivel2"/>
        <w:spacing w:before="0" w:after="0"/>
        <w:rPr>
          <w:rFonts w:asciiTheme="minorHAnsi" w:hAnsiTheme="minorHAnsi" w:cstheme="minorHAnsi"/>
          <w:color w:val="auto"/>
          <w:sz w:val="21"/>
          <w:szCs w:val="21"/>
        </w:rPr>
      </w:pPr>
    </w:p>
    <w:p w14:paraId="2667CFB8" w14:textId="0E619742" w:rsidR="004A750C" w:rsidRPr="00FD4EBA" w:rsidRDefault="004A750C" w:rsidP="003B1201">
      <w:pPr>
        <w:pStyle w:val="Nivel2"/>
        <w:spacing w:before="0" w:after="0"/>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D4EBA" w:rsidRDefault="003B1201" w:rsidP="003B1201">
      <w:pPr>
        <w:pStyle w:val="Nivel2"/>
        <w:spacing w:before="0" w:after="0"/>
        <w:rPr>
          <w:rFonts w:asciiTheme="minorHAnsi" w:hAnsiTheme="minorHAnsi" w:cstheme="minorHAnsi"/>
          <w:color w:val="auto"/>
          <w:sz w:val="21"/>
          <w:szCs w:val="21"/>
        </w:rPr>
      </w:pPr>
    </w:p>
    <w:p w14:paraId="77988947" w14:textId="57B7FF75" w:rsidR="004A750C" w:rsidRPr="00FD4EBA" w:rsidRDefault="004A750C" w:rsidP="003B1201">
      <w:pPr>
        <w:pStyle w:val="Nivel2"/>
        <w:spacing w:before="0" w:after="0"/>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D4EBA" w:rsidRDefault="003B1201" w:rsidP="003B1201">
      <w:pPr>
        <w:pStyle w:val="Nivel2"/>
        <w:spacing w:before="0" w:after="0"/>
        <w:rPr>
          <w:rFonts w:asciiTheme="minorHAnsi" w:hAnsiTheme="minorHAnsi" w:cstheme="minorHAnsi"/>
          <w:color w:val="auto"/>
          <w:sz w:val="21"/>
          <w:szCs w:val="21"/>
        </w:rPr>
      </w:pPr>
    </w:p>
    <w:p w14:paraId="31D754EA" w14:textId="6546721E" w:rsidR="004A750C" w:rsidRPr="00FD4EBA" w:rsidRDefault="004A750C" w:rsidP="00613B1C">
      <w:pPr>
        <w:pStyle w:val="Nivel2"/>
        <w:numPr>
          <w:ilvl w:val="1"/>
          <w:numId w:val="35"/>
        </w:numPr>
        <w:tabs>
          <w:tab w:val="left" w:pos="426"/>
        </w:tabs>
        <w:spacing w:before="0" w:after="0"/>
        <w:ind w:left="0" w:firstLine="0"/>
        <w:rPr>
          <w:rFonts w:asciiTheme="minorHAnsi" w:hAnsiTheme="minorHAnsi" w:cstheme="minorHAnsi"/>
          <w:color w:val="auto"/>
          <w:sz w:val="21"/>
          <w:szCs w:val="21"/>
        </w:rPr>
      </w:pPr>
      <w:r w:rsidRPr="00FD4EBA">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D4EBA">
        <w:rPr>
          <w:rFonts w:asciiTheme="minorHAnsi" w:hAnsiTheme="minorHAnsi" w:cstheme="minorHAnsi"/>
          <w:color w:val="auto"/>
          <w:sz w:val="21"/>
          <w:szCs w:val="21"/>
        </w:rPr>
        <w:t xml:space="preserve">, conforme Decreto Municipal nº 322/2023. </w:t>
      </w:r>
    </w:p>
    <w:p w14:paraId="037CC962" w14:textId="77777777" w:rsidR="003B1201" w:rsidRPr="00FD4EBA" w:rsidRDefault="003B1201" w:rsidP="003B1201">
      <w:pPr>
        <w:pStyle w:val="Nivel2"/>
        <w:spacing w:before="0" w:after="0"/>
        <w:rPr>
          <w:rFonts w:asciiTheme="minorHAnsi" w:hAnsiTheme="minorHAnsi" w:cstheme="minorHAnsi"/>
          <w:color w:val="auto"/>
          <w:sz w:val="21"/>
          <w:szCs w:val="21"/>
        </w:rPr>
      </w:pPr>
    </w:p>
    <w:p w14:paraId="2CE1730B" w14:textId="598875DD" w:rsidR="004A750C" w:rsidRPr="00FD4EBA" w:rsidRDefault="004A750C" w:rsidP="003B1201">
      <w:pPr>
        <w:pStyle w:val="Nivel2"/>
        <w:numPr>
          <w:ilvl w:val="1"/>
          <w:numId w:val="35"/>
        </w:numPr>
        <w:tabs>
          <w:tab w:val="left" w:pos="426"/>
        </w:tabs>
        <w:spacing w:before="0" w:after="0"/>
        <w:ind w:left="0" w:firstLine="0"/>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D4EBA" w:rsidRDefault="003B1201" w:rsidP="003B1201">
      <w:pPr>
        <w:pStyle w:val="Nivel2"/>
        <w:tabs>
          <w:tab w:val="left" w:pos="426"/>
        </w:tabs>
        <w:spacing w:before="0" w:after="0" w:line="240" w:lineRule="auto"/>
        <w:rPr>
          <w:rFonts w:asciiTheme="minorHAnsi" w:hAnsiTheme="minorHAnsi" w:cstheme="minorHAnsi"/>
          <w:color w:val="auto"/>
          <w:sz w:val="21"/>
          <w:szCs w:val="21"/>
        </w:rPr>
      </w:pPr>
    </w:p>
    <w:p w14:paraId="60074543" w14:textId="36CA62E5" w:rsidR="004A750C" w:rsidRPr="00FD4EBA" w:rsidRDefault="004A750C" w:rsidP="003B1201">
      <w:pPr>
        <w:pStyle w:val="Nivel2"/>
        <w:numPr>
          <w:ilvl w:val="1"/>
          <w:numId w:val="35"/>
        </w:numPr>
        <w:tabs>
          <w:tab w:val="left" w:pos="426"/>
        </w:tabs>
        <w:spacing w:before="0" w:after="0"/>
        <w:ind w:left="0" w:firstLine="0"/>
        <w:rPr>
          <w:rFonts w:asciiTheme="minorHAnsi" w:hAnsiTheme="minorHAnsi" w:cstheme="minorHAnsi"/>
          <w:color w:val="auto"/>
          <w:sz w:val="21"/>
          <w:szCs w:val="21"/>
        </w:rPr>
      </w:pPr>
      <w:r w:rsidRPr="00FD4EBA">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D4EBA" w:rsidRDefault="003B1201" w:rsidP="003B1201">
      <w:pPr>
        <w:pStyle w:val="Nivel2"/>
        <w:tabs>
          <w:tab w:val="left" w:pos="426"/>
        </w:tabs>
        <w:spacing w:before="0" w:after="0" w:line="240" w:lineRule="auto"/>
        <w:rPr>
          <w:rFonts w:asciiTheme="minorHAnsi" w:hAnsiTheme="minorHAnsi" w:cstheme="minorHAnsi"/>
          <w:color w:val="auto"/>
          <w:sz w:val="21"/>
          <w:szCs w:val="21"/>
        </w:rPr>
      </w:pPr>
    </w:p>
    <w:p w14:paraId="11F8F422" w14:textId="77777777" w:rsidR="004A750C" w:rsidRPr="00FD4EBA" w:rsidRDefault="004A750C" w:rsidP="003B1201">
      <w:pPr>
        <w:pStyle w:val="Nivel2"/>
        <w:numPr>
          <w:ilvl w:val="1"/>
          <w:numId w:val="35"/>
        </w:numPr>
        <w:spacing w:before="0" w:after="0"/>
        <w:ind w:left="0" w:firstLine="0"/>
        <w:rPr>
          <w:rFonts w:asciiTheme="minorHAnsi" w:eastAsia="Calibri" w:hAnsiTheme="minorHAnsi" w:cstheme="minorHAnsi"/>
          <w:color w:val="auto"/>
          <w:sz w:val="21"/>
          <w:szCs w:val="21"/>
        </w:rPr>
      </w:pPr>
      <w:r w:rsidRPr="00FD4EBA">
        <w:rPr>
          <w:rFonts w:asciiTheme="minorHAnsi" w:eastAsiaTheme="majorEastAsia" w:hAnsiTheme="minorHAnsi" w:cstheme="minorHAnsi"/>
          <w:color w:val="auto"/>
          <w:sz w:val="21"/>
          <w:szCs w:val="21"/>
        </w:rPr>
        <w:t>A</w:t>
      </w:r>
      <w:r w:rsidRPr="00FD4EBA">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D4EBA" w:rsidRDefault="003B1201" w:rsidP="003B1201">
      <w:pPr>
        <w:pStyle w:val="Nivel2"/>
        <w:spacing w:before="0" w:after="0"/>
        <w:rPr>
          <w:rFonts w:asciiTheme="minorHAnsi" w:eastAsia="Calibri" w:hAnsiTheme="minorHAnsi" w:cstheme="minorHAnsi"/>
          <w:color w:val="auto"/>
          <w:sz w:val="21"/>
          <w:szCs w:val="21"/>
        </w:rPr>
      </w:pPr>
    </w:p>
    <w:p w14:paraId="16BA7932" w14:textId="34E8FF75" w:rsidR="004A750C" w:rsidRPr="00FD4EBA" w:rsidRDefault="004A750C" w:rsidP="003B1201">
      <w:pPr>
        <w:pStyle w:val="Nivel2"/>
        <w:numPr>
          <w:ilvl w:val="1"/>
          <w:numId w:val="35"/>
        </w:numPr>
        <w:spacing w:before="0" w:after="0"/>
        <w:ind w:left="0" w:firstLine="0"/>
        <w:rPr>
          <w:rFonts w:asciiTheme="minorHAnsi" w:eastAsia="Calibri" w:hAnsiTheme="minorHAnsi" w:cstheme="minorHAnsi"/>
          <w:color w:val="auto"/>
          <w:sz w:val="21"/>
          <w:szCs w:val="21"/>
        </w:rPr>
      </w:pPr>
      <w:r w:rsidRPr="00FD4EBA">
        <w:rPr>
          <w:rFonts w:asciiTheme="minorHAnsi" w:eastAsia="Calibri" w:hAnsiTheme="minorHAnsi" w:cstheme="minorHAnsi"/>
          <w:color w:val="auto"/>
          <w:sz w:val="21"/>
          <w:szCs w:val="21"/>
        </w:rPr>
        <w:t xml:space="preserve">O prazo de validade da proposta não será inferior a </w:t>
      </w:r>
      <w:r w:rsidRPr="00FD4EBA">
        <w:rPr>
          <w:rFonts w:asciiTheme="minorHAnsi" w:eastAsia="Calibri" w:hAnsiTheme="minorHAnsi" w:cstheme="minorHAnsi"/>
          <w:b/>
          <w:bCs/>
          <w:color w:val="auto"/>
          <w:sz w:val="21"/>
          <w:szCs w:val="21"/>
        </w:rPr>
        <w:t>60 (sessenta) dias</w:t>
      </w:r>
      <w:r w:rsidRPr="00FD4EBA">
        <w:rPr>
          <w:rFonts w:asciiTheme="minorHAnsi" w:eastAsia="Calibri" w:hAnsiTheme="minorHAnsi" w:cstheme="minorHAnsi"/>
          <w:color w:val="auto"/>
          <w:sz w:val="21"/>
          <w:szCs w:val="21"/>
        </w:rPr>
        <w:t>, a contar da data de sua apresentação.</w:t>
      </w:r>
    </w:p>
    <w:p w14:paraId="2BFECE6F" w14:textId="77777777" w:rsidR="003B1201" w:rsidRPr="00FD4EBA" w:rsidRDefault="003B1201" w:rsidP="003B1201">
      <w:pPr>
        <w:pStyle w:val="Nivel2"/>
        <w:spacing w:before="0" w:after="0"/>
        <w:rPr>
          <w:rFonts w:asciiTheme="minorHAnsi" w:eastAsia="Calibri" w:hAnsiTheme="minorHAnsi" w:cstheme="minorHAnsi"/>
          <w:color w:val="auto"/>
          <w:sz w:val="21"/>
          <w:szCs w:val="21"/>
        </w:rPr>
      </w:pPr>
    </w:p>
    <w:p w14:paraId="0AC83986" w14:textId="77777777" w:rsidR="004A750C" w:rsidRPr="00FD4EBA" w:rsidRDefault="004A750C" w:rsidP="003B1201">
      <w:pPr>
        <w:pStyle w:val="Nivel2"/>
        <w:numPr>
          <w:ilvl w:val="1"/>
          <w:numId w:val="35"/>
        </w:numPr>
        <w:spacing w:before="0" w:after="0"/>
        <w:ind w:left="0" w:firstLine="0"/>
        <w:rPr>
          <w:rFonts w:asciiTheme="minorHAnsi" w:eastAsia="Calibri" w:hAnsiTheme="minorHAnsi" w:cstheme="minorHAnsi"/>
          <w:color w:val="auto"/>
          <w:sz w:val="21"/>
          <w:szCs w:val="21"/>
        </w:rPr>
      </w:pPr>
      <w:r w:rsidRPr="00FD4EBA">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D4EBA" w:rsidRDefault="003B1201" w:rsidP="003B1201">
      <w:pPr>
        <w:pStyle w:val="Nivel2"/>
        <w:spacing w:before="0" w:after="0"/>
        <w:rPr>
          <w:rFonts w:asciiTheme="minorHAnsi" w:eastAsia="Calibri" w:hAnsiTheme="minorHAnsi" w:cstheme="minorHAnsi"/>
          <w:color w:val="auto"/>
          <w:sz w:val="21"/>
          <w:szCs w:val="21"/>
        </w:rPr>
      </w:pPr>
    </w:p>
    <w:p w14:paraId="3E5392A9" w14:textId="77777777" w:rsidR="004A750C" w:rsidRPr="00FD4EBA" w:rsidRDefault="004A750C" w:rsidP="003B1201">
      <w:pPr>
        <w:pStyle w:val="Nivel2"/>
        <w:numPr>
          <w:ilvl w:val="1"/>
          <w:numId w:val="35"/>
        </w:numPr>
        <w:spacing w:before="0" w:after="0"/>
        <w:ind w:left="0" w:firstLine="0"/>
        <w:rPr>
          <w:rFonts w:asciiTheme="minorHAnsi" w:eastAsia="Calibri" w:hAnsiTheme="minorHAnsi" w:cstheme="minorHAnsi"/>
          <w:color w:val="auto"/>
          <w:sz w:val="21"/>
          <w:szCs w:val="21"/>
        </w:rPr>
      </w:pPr>
      <w:r w:rsidRPr="00FD4EBA">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D4EBA" w:rsidRDefault="003B1201" w:rsidP="003B1201">
      <w:pPr>
        <w:pStyle w:val="Nivel2"/>
        <w:spacing w:before="0" w:after="0"/>
        <w:rPr>
          <w:rFonts w:asciiTheme="minorHAnsi" w:eastAsia="Calibri" w:hAnsiTheme="minorHAnsi" w:cstheme="minorHAnsi"/>
          <w:color w:val="auto"/>
          <w:sz w:val="21"/>
          <w:szCs w:val="21"/>
        </w:rPr>
      </w:pPr>
    </w:p>
    <w:p w14:paraId="272E3417" w14:textId="4D4295C6" w:rsidR="004A750C" w:rsidRPr="00FD4EBA" w:rsidRDefault="004A750C" w:rsidP="003B1201">
      <w:pPr>
        <w:pStyle w:val="Nivel2"/>
        <w:numPr>
          <w:ilvl w:val="1"/>
          <w:numId w:val="35"/>
        </w:numPr>
        <w:spacing w:before="0" w:after="0"/>
        <w:ind w:left="0" w:firstLine="0"/>
        <w:rPr>
          <w:rFonts w:asciiTheme="minorHAnsi" w:eastAsia="Calibri" w:hAnsiTheme="minorHAnsi" w:cstheme="minorHAnsi"/>
          <w:color w:val="auto"/>
          <w:sz w:val="21"/>
          <w:szCs w:val="21"/>
        </w:rPr>
      </w:pPr>
      <w:r w:rsidRPr="00FD4EBA">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D4EBA" w:rsidRDefault="004A750C" w:rsidP="003B1201">
      <w:pPr>
        <w:pStyle w:val="Nivel3"/>
        <w:numPr>
          <w:ilvl w:val="2"/>
          <w:numId w:val="35"/>
        </w:numPr>
        <w:tabs>
          <w:tab w:val="left" w:pos="1701"/>
        </w:tabs>
        <w:spacing w:before="0" w:after="0"/>
        <w:ind w:left="851" w:firstLine="0"/>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D4EBA"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D4EBA" w:rsidRDefault="00D156AF" w:rsidP="003B1201">
      <w:pPr>
        <w:pStyle w:val="Default"/>
        <w:numPr>
          <w:ilvl w:val="0"/>
          <w:numId w:val="35"/>
        </w:numPr>
        <w:spacing w:line="276" w:lineRule="auto"/>
        <w:jc w:val="both"/>
        <w:rPr>
          <w:rFonts w:asciiTheme="minorHAnsi" w:hAnsiTheme="minorHAnsi" w:cstheme="minorHAnsi"/>
          <w:b/>
          <w:bCs/>
          <w:color w:val="auto"/>
          <w:sz w:val="21"/>
          <w:szCs w:val="21"/>
        </w:rPr>
      </w:pPr>
      <w:r w:rsidRPr="00FD4EBA">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D4EBA"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D4EBA" w:rsidRDefault="00D156AF" w:rsidP="003B1201">
      <w:pPr>
        <w:tabs>
          <w:tab w:val="left" w:pos="142"/>
        </w:tabs>
        <w:spacing w:line="276" w:lineRule="auto"/>
        <w:jc w:val="both"/>
        <w:rPr>
          <w:rFonts w:asciiTheme="minorHAnsi" w:hAnsiTheme="minorHAnsi" w:cstheme="minorHAnsi"/>
          <w:sz w:val="21"/>
          <w:szCs w:val="21"/>
        </w:rPr>
      </w:pPr>
      <w:r w:rsidRPr="00FD4EBA">
        <w:rPr>
          <w:rFonts w:asciiTheme="minorHAnsi" w:hAnsiTheme="minorHAnsi" w:cstheme="minorHAnsi"/>
          <w:sz w:val="21"/>
          <w:szCs w:val="21"/>
          <w:lang w:eastAsia="en-US"/>
        </w:rPr>
        <w:t xml:space="preserve">7.1. </w:t>
      </w:r>
      <w:r w:rsidRPr="00FD4EBA">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D4EBA"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D4EBA" w:rsidRDefault="00D156AF" w:rsidP="003B1201">
      <w:pPr>
        <w:tabs>
          <w:tab w:val="left" w:pos="428"/>
        </w:tabs>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D4EBA"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D4EBA" w:rsidRDefault="004A750C"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 xml:space="preserve">7.3. </w:t>
      </w:r>
      <w:r w:rsidRPr="00FD4EBA">
        <w:rPr>
          <w:rFonts w:asciiTheme="minorHAnsi" w:hAnsiTheme="minorHAnsi" w:cstheme="minorHAnsi"/>
          <w:color w:val="auto"/>
          <w:sz w:val="21"/>
          <w:szCs w:val="21"/>
        </w:rPr>
        <w:t>Quando autorizado e devidamente justificado pel</w:t>
      </w:r>
      <w:r w:rsidR="007F4CEF" w:rsidRPr="00FD4EBA">
        <w:rPr>
          <w:rFonts w:asciiTheme="minorHAnsi" w:hAnsiTheme="minorHAnsi" w:cstheme="minorHAnsi"/>
          <w:color w:val="auto"/>
          <w:sz w:val="21"/>
          <w:szCs w:val="21"/>
        </w:rPr>
        <w:t>a</w:t>
      </w:r>
      <w:r w:rsidRPr="00FD4EBA">
        <w:rPr>
          <w:rFonts w:asciiTheme="minorHAnsi" w:hAnsiTheme="minorHAnsi" w:cstheme="minorHAnsi"/>
          <w:color w:val="auto"/>
          <w:sz w:val="21"/>
          <w:szCs w:val="21"/>
        </w:rPr>
        <w:t xml:space="preserve"> pregoeir</w:t>
      </w:r>
      <w:r w:rsidR="007F4CEF" w:rsidRPr="00FD4EBA">
        <w:rPr>
          <w:rFonts w:asciiTheme="minorHAnsi" w:hAnsiTheme="minorHAnsi" w:cstheme="minorHAnsi"/>
          <w:color w:val="auto"/>
          <w:sz w:val="21"/>
          <w:szCs w:val="21"/>
        </w:rPr>
        <w:t>a</w:t>
      </w:r>
      <w:r w:rsidRPr="00FD4EBA">
        <w:rPr>
          <w:rFonts w:asciiTheme="minorHAnsi" w:hAnsiTheme="minorHAnsi" w:cstheme="minorHAnsi"/>
          <w:color w:val="auto"/>
          <w:sz w:val="21"/>
          <w:szCs w:val="21"/>
        </w:rPr>
        <w:t>, o</w:t>
      </w:r>
      <w:r w:rsidRPr="00FD4EBA">
        <w:rPr>
          <w:rFonts w:asciiTheme="minorHAnsi" w:hAnsiTheme="minorHAnsi" w:cstheme="minorHAnsi"/>
          <w:sz w:val="21"/>
          <w:szCs w:val="21"/>
        </w:rPr>
        <w:t>s licitantes poderã</w:t>
      </w:r>
      <w:r w:rsidRPr="00FD4EBA">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D4EBA" w:rsidRDefault="004A750C" w:rsidP="003B1201">
      <w:pPr>
        <w:pStyle w:val="Nivel3"/>
        <w:numPr>
          <w:ilvl w:val="0"/>
          <w:numId w:val="0"/>
        </w:numPr>
        <w:spacing w:before="0" w:after="0"/>
        <w:ind w:left="851"/>
        <w:rPr>
          <w:rFonts w:asciiTheme="minorHAnsi" w:hAnsiTheme="minorHAnsi" w:cstheme="minorHAnsi"/>
          <w:sz w:val="21"/>
          <w:szCs w:val="21"/>
        </w:rPr>
      </w:pPr>
      <w:r w:rsidRPr="00FD4EBA">
        <w:rPr>
          <w:rFonts w:asciiTheme="minorHAnsi" w:hAnsiTheme="minorHAnsi" w:cstheme="minorHAnsi"/>
          <w:sz w:val="21"/>
          <w:szCs w:val="21"/>
        </w:rPr>
        <w:t xml:space="preserve"> 7.3.1. Será desclassificada a proposta que identifique o licitante.</w:t>
      </w:r>
    </w:p>
    <w:p w14:paraId="34A5D24D" w14:textId="77777777" w:rsidR="004A750C" w:rsidRPr="00FD4EBA" w:rsidRDefault="004A750C" w:rsidP="003B1201">
      <w:pPr>
        <w:pStyle w:val="Nivel3"/>
        <w:numPr>
          <w:ilvl w:val="0"/>
          <w:numId w:val="0"/>
        </w:numPr>
        <w:spacing w:before="0" w:after="0"/>
        <w:ind w:left="851"/>
        <w:rPr>
          <w:rFonts w:asciiTheme="minorHAnsi" w:hAnsiTheme="minorHAnsi" w:cstheme="minorHAnsi"/>
          <w:sz w:val="21"/>
          <w:szCs w:val="21"/>
        </w:rPr>
      </w:pPr>
      <w:r w:rsidRPr="00FD4EBA">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D4EBA" w:rsidRDefault="004A750C" w:rsidP="003B1201">
      <w:pPr>
        <w:pStyle w:val="Nivel3"/>
        <w:numPr>
          <w:ilvl w:val="0"/>
          <w:numId w:val="0"/>
        </w:numPr>
        <w:spacing w:before="0" w:after="0"/>
        <w:ind w:left="851"/>
        <w:rPr>
          <w:rFonts w:asciiTheme="minorHAnsi" w:hAnsiTheme="minorHAnsi" w:cstheme="minorHAnsi"/>
          <w:sz w:val="21"/>
          <w:szCs w:val="21"/>
        </w:rPr>
      </w:pPr>
      <w:r w:rsidRPr="00FD4EBA">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D4EBA"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D4EBA" w:rsidRDefault="004A750C"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D4EBA" w:rsidRDefault="003B1201" w:rsidP="003B1201">
      <w:pPr>
        <w:pStyle w:val="Nivel2"/>
        <w:spacing w:before="0" w:after="0"/>
        <w:rPr>
          <w:rFonts w:asciiTheme="minorHAnsi" w:hAnsiTheme="minorHAnsi" w:cstheme="minorHAnsi"/>
          <w:sz w:val="21"/>
          <w:szCs w:val="21"/>
        </w:rPr>
      </w:pPr>
    </w:p>
    <w:p w14:paraId="1329035E" w14:textId="15BB70D2" w:rsidR="00D156AF" w:rsidRPr="00FD4EBA" w:rsidRDefault="00D156A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7.</w:t>
      </w:r>
      <w:r w:rsidR="004A750C" w:rsidRPr="00FD4EBA">
        <w:rPr>
          <w:rFonts w:asciiTheme="minorHAnsi" w:hAnsiTheme="minorHAnsi" w:cstheme="minorHAnsi"/>
          <w:sz w:val="21"/>
          <w:szCs w:val="21"/>
        </w:rPr>
        <w:t>5</w:t>
      </w:r>
      <w:r w:rsidRPr="00FD4EBA">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D4EBA" w:rsidRDefault="00D156A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7.</w:t>
      </w:r>
      <w:r w:rsidR="003B1201" w:rsidRPr="00FD4EBA">
        <w:rPr>
          <w:rFonts w:asciiTheme="minorHAnsi" w:hAnsiTheme="minorHAnsi" w:cstheme="minorHAnsi"/>
          <w:sz w:val="21"/>
          <w:szCs w:val="21"/>
        </w:rPr>
        <w:t>6</w:t>
      </w:r>
      <w:r w:rsidRPr="00FD4EBA">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277A02BC" w14:textId="6FF2A7F3" w:rsidR="00D156AF" w:rsidRPr="00FD4EBA" w:rsidRDefault="00D156AF" w:rsidP="003B1201">
      <w:pPr>
        <w:pStyle w:val="Default"/>
        <w:spacing w:line="276" w:lineRule="auto"/>
        <w:jc w:val="both"/>
        <w:rPr>
          <w:rFonts w:asciiTheme="minorHAnsi" w:hAnsiTheme="minorHAnsi" w:cstheme="minorHAnsi"/>
          <w:color w:val="auto"/>
          <w:sz w:val="21"/>
          <w:szCs w:val="21"/>
        </w:rPr>
      </w:pPr>
      <w:r w:rsidRPr="00FD4EBA">
        <w:rPr>
          <w:rFonts w:asciiTheme="minorHAnsi" w:hAnsiTheme="minorHAnsi" w:cstheme="minorHAnsi"/>
          <w:sz w:val="21"/>
          <w:szCs w:val="21"/>
        </w:rPr>
        <w:t>7.</w:t>
      </w:r>
      <w:r w:rsidR="003B1201" w:rsidRPr="00FD4EBA">
        <w:rPr>
          <w:rFonts w:asciiTheme="minorHAnsi" w:hAnsiTheme="minorHAnsi" w:cstheme="minorHAnsi"/>
          <w:sz w:val="21"/>
          <w:szCs w:val="21"/>
        </w:rPr>
        <w:t>7</w:t>
      </w:r>
      <w:r w:rsidRPr="00FD4EBA">
        <w:rPr>
          <w:rFonts w:asciiTheme="minorHAnsi" w:hAnsiTheme="minorHAnsi" w:cstheme="minorHAnsi"/>
          <w:sz w:val="21"/>
          <w:szCs w:val="21"/>
        </w:rPr>
        <w:t xml:space="preserve">. O lance deverá ser ofertado pelo valor </w:t>
      </w:r>
      <w:r w:rsidR="00C4431D">
        <w:rPr>
          <w:rFonts w:asciiTheme="minorHAnsi" w:hAnsiTheme="minorHAnsi" w:cstheme="minorHAnsi"/>
          <w:b/>
          <w:bCs/>
          <w:color w:val="auto"/>
          <w:sz w:val="21"/>
          <w:szCs w:val="21"/>
        </w:rPr>
        <w:t xml:space="preserve">UNITÁRIO. </w:t>
      </w:r>
    </w:p>
    <w:p w14:paraId="389E3505"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D4EBA" w:rsidRDefault="00D156A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7.</w:t>
      </w:r>
      <w:r w:rsidR="003B1201" w:rsidRPr="00FD4EBA">
        <w:rPr>
          <w:rFonts w:asciiTheme="minorHAnsi" w:hAnsiTheme="minorHAnsi" w:cstheme="minorHAnsi"/>
          <w:sz w:val="21"/>
          <w:szCs w:val="21"/>
        </w:rPr>
        <w:t>8</w:t>
      </w:r>
      <w:r w:rsidRPr="00FD4EBA">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D4EBA" w:rsidRDefault="00D156A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7.</w:t>
      </w:r>
      <w:r w:rsidR="003B1201" w:rsidRPr="00FD4EBA">
        <w:rPr>
          <w:rFonts w:asciiTheme="minorHAnsi" w:hAnsiTheme="minorHAnsi" w:cstheme="minorHAnsi"/>
          <w:sz w:val="21"/>
          <w:szCs w:val="21"/>
        </w:rPr>
        <w:t>9</w:t>
      </w:r>
      <w:r w:rsidRPr="00FD4EBA">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D4EBA" w:rsidRDefault="00F5045E" w:rsidP="003B1201">
      <w:pPr>
        <w:pStyle w:val="Default"/>
        <w:spacing w:line="276" w:lineRule="auto"/>
        <w:jc w:val="both"/>
        <w:rPr>
          <w:rFonts w:asciiTheme="minorHAnsi" w:hAnsiTheme="minorHAnsi" w:cstheme="minorHAnsi"/>
          <w:sz w:val="21"/>
          <w:szCs w:val="21"/>
        </w:rPr>
      </w:pPr>
    </w:p>
    <w:p w14:paraId="4D725F84" w14:textId="2B47A36A" w:rsidR="00D0773D" w:rsidRPr="00FD4EBA" w:rsidRDefault="00D156AF" w:rsidP="003B1201">
      <w:pPr>
        <w:pStyle w:val="Default"/>
        <w:spacing w:line="276" w:lineRule="auto"/>
        <w:jc w:val="both"/>
        <w:rPr>
          <w:rFonts w:asciiTheme="minorHAnsi" w:hAnsiTheme="minorHAnsi" w:cstheme="minorHAnsi"/>
          <w:color w:val="auto"/>
          <w:sz w:val="21"/>
          <w:szCs w:val="21"/>
        </w:rPr>
      </w:pPr>
      <w:r w:rsidRPr="00FD4EBA">
        <w:rPr>
          <w:rFonts w:asciiTheme="minorHAnsi" w:hAnsiTheme="minorHAnsi" w:cstheme="minorHAnsi"/>
          <w:sz w:val="21"/>
          <w:szCs w:val="21"/>
        </w:rPr>
        <w:t>7.</w:t>
      </w:r>
      <w:r w:rsidR="003B1201" w:rsidRPr="00FD4EBA">
        <w:rPr>
          <w:rFonts w:asciiTheme="minorHAnsi" w:hAnsiTheme="minorHAnsi" w:cstheme="minorHAnsi"/>
          <w:sz w:val="21"/>
          <w:szCs w:val="21"/>
        </w:rPr>
        <w:t>10</w:t>
      </w:r>
      <w:r w:rsidRPr="00FD4EBA">
        <w:rPr>
          <w:rFonts w:asciiTheme="minorHAnsi" w:hAnsiTheme="minorHAnsi" w:cstheme="minorHAnsi"/>
          <w:sz w:val="21"/>
          <w:szCs w:val="21"/>
        </w:rPr>
        <w:t xml:space="preserve">. O intervalo mínimo de diferença de valores ou percentuais entre os lances, que incidirá tanto em relação aos lances intermediários quanto em relação à proposta que cobrir a melhor oferta </w:t>
      </w:r>
      <w:r w:rsidRPr="00FD4EBA">
        <w:rPr>
          <w:rFonts w:asciiTheme="minorHAnsi" w:hAnsiTheme="minorHAnsi" w:cstheme="minorHAnsi"/>
          <w:color w:val="auto"/>
          <w:sz w:val="21"/>
          <w:szCs w:val="21"/>
        </w:rPr>
        <w:t>deverá ser de</w:t>
      </w:r>
      <w:r w:rsidRPr="00FD4EBA">
        <w:rPr>
          <w:rFonts w:asciiTheme="minorHAnsi" w:hAnsiTheme="minorHAnsi" w:cstheme="minorHAnsi"/>
          <w:b/>
          <w:bCs/>
          <w:color w:val="auto"/>
          <w:sz w:val="21"/>
          <w:szCs w:val="21"/>
        </w:rPr>
        <w:t xml:space="preserve"> </w:t>
      </w:r>
      <w:r w:rsidR="00796411" w:rsidRPr="00FD4EBA">
        <w:rPr>
          <w:rFonts w:asciiTheme="minorHAnsi" w:hAnsiTheme="minorHAnsi" w:cstheme="minorHAnsi"/>
          <w:b/>
          <w:bCs/>
          <w:color w:val="auto"/>
          <w:sz w:val="21"/>
          <w:szCs w:val="21"/>
        </w:rPr>
        <w:t xml:space="preserve">R$ </w:t>
      </w:r>
      <w:r w:rsidR="00FD4EBA" w:rsidRPr="00FD4EBA">
        <w:rPr>
          <w:rFonts w:asciiTheme="minorHAnsi" w:hAnsiTheme="minorHAnsi" w:cstheme="minorHAnsi"/>
          <w:b/>
          <w:bCs/>
          <w:color w:val="auto"/>
          <w:sz w:val="21"/>
          <w:szCs w:val="21"/>
        </w:rPr>
        <w:t xml:space="preserve">1,00 ( um real). </w:t>
      </w:r>
      <w:r w:rsidR="0031376F" w:rsidRPr="00FD4EBA">
        <w:rPr>
          <w:rFonts w:asciiTheme="minorHAnsi" w:hAnsiTheme="minorHAnsi" w:cstheme="minorHAnsi"/>
          <w:color w:val="auto"/>
          <w:sz w:val="21"/>
          <w:szCs w:val="21"/>
        </w:rPr>
        <w:t xml:space="preserve"> </w:t>
      </w:r>
    </w:p>
    <w:p w14:paraId="3B13AA30" w14:textId="77777777" w:rsidR="00F5045E" w:rsidRPr="00FD4EBA" w:rsidRDefault="00F5045E" w:rsidP="003B1201">
      <w:pPr>
        <w:pStyle w:val="Default"/>
        <w:spacing w:line="276" w:lineRule="auto"/>
        <w:jc w:val="both"/>
        <w:rPr>
          <w:rFonts w:asciiTheme="minorHAnsi" w:hAnsiTheme="minorHAnsi" w:cstheme="minorHAnsi"/>
          <w:color w:val="auto"/>
          <w:sz w:val="21"/>
          <w:szCs w:val="21"/>
        </w:rPr>
      </w:pPr>
    </w:p>
    <w:p w14:paraId="63698E06" w14:textId="6FEE14EE" w:rsidR="00796411" w:rsidRPr="00FD4EBA"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7.</w:t>
      </w:r>
      <w:r w:rsidR="003B1201" w:rsidRPr="00FD4EBA">
        <w:rPr>
          <w:rFonts w:asciiTheme="minorHAnsi" w:hAnsiTheme="minorHAnsi" w:cstheme="minorHAnsi"/>
          <w:color w:val="auto"/>
          <w:sz w:val="21"/>
          <w:szCs w:val="21"/>
        </w:rPr>
        <w:t>11</w:t>
      </w:r>
      <w:r w:rsidRPr="00FD4EBA">
        <w:rPr>
          <w:rFonts w:asciiTheme="minorHAnsi" w:hAnsiTheme="minorHAnsi" w:cstheme="minorHAnsi"/>
          <w:color w:val="auto"/>
          <w:sz w:val="21"/>
          <w:szCs w:val="21"/>
        </w:rPr>
        <w:t xml:space="preserve">. O procedimento seguirá de acordo com o modo de disputa </w:t>
      </w:r>
      <w:r w:rsidR="00D0773D" w:rsidRPr="00FD4EBA">
        <w:rPr>
          <w:rFonts w:asciiTheme="minorHAnsi" w:hAnsiTheme="minorHAnsi" w:cstheme="minorHAnsi"/>
          <w:b/>
          <w:bCs/>
          <w:color w:val="auto"/>
          <w:sz w:val="21"/>
          <w:szCs w:val="21"/>
        </w:rPr>
        <w:t>ABERTO</w:t>
      </w:r>
      <w:r w:rsidRPr="00FD4EBA">
        <w:rPr>
          <w:rFonts w:asciiTheme="minorHAnsi" w:hAnsiTheme="minorHAnsi" w:cstheme="minorHAnsi"/>
          <w:b/>
          <w:bCs/>
          <w:color w:val="auto"/>
          <w:sz w:val="21"/>
          <w:szCs w:val="21"/>
        </w:rPr>
        <w:t xml:space="preserve">. </w:t>
      </w:r>
    </w:p>
    <w:p w14:paraId="637A6022" w14:textId="4765C5A5" w:rsidR="00796411" w:rsidRPr="00FD4EBA"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7.1</w:t>
      </w:r>
      <w:r w:rsidR="003B1201" w:rsidRPr="00FD4EBA">
        <w:rPr>
          <w:rFonts w:asciiTheme="minorHAnsi" w:hAnsiTheme="minorHAnsi" w:cstheme="minorHAnsi"/>
          <w:color w:val="auto"/>
          <w:sz w:val="21"/>
          <w:szCs w:val="21"/>
        </w:rPr>
        <w:t>2</w:t>
      </w:r>
      <w:r w:rsidRPr="00FD4EBA">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D4EBA"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7.1</w:t>
      </w:r>
      <w:r w:rsidR="003B1201" w:rsidRPr="00FD4EBA">
        <w:rPr>
          <w:rFonts w:asciiTheme="minorHAnsi" w:hAnsiTheme="minorHAnsi" w:cstheme="minorHAnsi"/>
          <w:color w:val="auto"/>
          <w:sz w:val="21"/>
          <w:szCs w:val="21"/>
        </w:rPr>
        <w:t>2</w:t>
      </w:r>
      <w:r w:rsidRPr="00FD4EBA">
        <w:rPr>
          <w:rFonts w:asciiTheme="minorHAnsi" w:hAnsiTheme="minorHAnsi" w:cstheme="minorHAnsi"/>
          <w:color w:val="auto"/>
          <w:sz w:val="21"/>
          <w:szCs w:val="21"/>
        </w:rPr>
        <w:t xml:space="preserve">.1. </w:t>
      </w:r>
      <w:r w:rsidR="00796411" w:rsidRPr="00FD4EBA">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D4EBA"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7.1</w:t>
      </w:r>
      <w:r w:rsidR="003B1201" w:rsidRPr="00FD4EBA">
        <w:rPr>
          <w:rFonts w:asciiTheme="minorHAnsi" w:hAnsiTheme="minorHAnsi" w:cstheme="minorHAnsi"/>
          <w:color w:val="auto"/>
          <w:sz w:val="21"/>
          <w:szCs w:val="21"/>
        </w:rPr>
        <w:t>2</w:t>
      </w:r>
      <w:r w:rsidRPr="00FD4EBA">
        <w:rPr>
          <w:rFonts w:asciiTheme="minorHAnsi" w:hAnsiTheme="minorHAnsi" w:cstheme="minorHAnsi"/>
          <w:color w:val="auto"/>
          <w:sz w:val="21"/>
          <w:szCs w:val="21"/>
        </w:rPr>
        <w:t>.2.</w:t>
      </w:r>
      <w:r w:rsidR="00796411" w:rsidRPr="00FD4EBA">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D4EBA" w:rsidRDefault="00D0773D" w:rsidP="003B1201">
      <w:pPr>
        <w:pStyle w:val="Default"/>
        <w:spacing w:line="276" w:lineRule="auto"/>
        <w:ind w:left="851"/>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7.1</w:t>
      </w:r>
      <w:r w:rsidR="003B1201" w:rsidRPr="00FD4EBA">
        <w:rPr>
          <w:rFonts w:asciiTheme="minorHAnsi" w:hAnsiTheme="minorHAnsi" w:cstheme="minorHAnsi"/>
          <w:color w:val="auto"/>
          <w:sz w:val="21"/>
          <w:szCs w:val="21"/>
        </w:rPr>
        <w:t>2</w:t>
      </w:r>
      <w:r w:rsidRPr="00FD4EBA">
        <w:rPr>
          <w:rFonts w:asciiTheme="minorHAnsi" w:hAnsiTheme="minorHAnsi" w:cstheme="minorHAnsi"/>
          <w:color w:val="auto"/>
          <w:sz w:val="21"/>
          <w:szCs w:val="21"/>
        </w:rPr>
        <w:t>.3.</w:t>
      </w:r>
      <w:r w:rsidR="00796411" w:rsidRPr="00FD4EBA">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D4EBA"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D4EBA" w:rsidRDefault="005F6B9B" w:rsidP="003B1201">
      <w:pPr>
        <w:pStyle w:val="Nivel2"/>
        <w:spacing w:before="0" w:after="0"/>
        <w:rPr>
          <w:rFonts w:asciiTheme="minorHAnsi" w:hAnsiTheme="minorHAnsi" w:cstheme="minorHAnsi"/>
          <w:color w:val="auto"/>
          <w:sz w:val="21"/>
          <w:szCs w:val="21"/>
        </w:rPr>
      </w:pPr>
      <w:r w:rsidRPr="00FD4EBA">
        <w:rPr>
          <w:rFonts w:asciiTheme="minorHAnsi" w:hAnsiTheme="minorHAnsi" w:cstheme="minorHAnsi"/>
          <w:sz w:val="21"/>
          <w:szCs w:val="21"/>
        </w:rPr>
        <w:t>7.1</w:t>
      </w:r>
      <w:r w:rsidR="003B1201" w:rsidRPr="00FD4EBA">
        <w:rPr>
          <w:rFonts w:asciiTheme="minorHAnsi" w:hAnsiTheme="minorHAnsi" w:cstheme="minorHAnsi"/>
          <w:sz w:val="21"/>
          <w:szCs w:val="21"/>
        </w:rPr>
        <w:t>3</w:t>
      </w:r>
      <w:r w:rsidRPr="00FD4EBA">
        <w:rPr>
          <w:rFonts w:asciiTheme="minorHAnsi" w:hAnsiTheme="minorHAnsi" w:cstheme="minorHAnsi"/>
          <w:sz w:val="21"/>
          <w:szCs w:val="21"/>
        </w:rPr>
        <w:t xml:space="preserve">. </w:t>
      </w:r>
      <w:r w:rsidRPr="00FD4EBA">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D4EBA" w:rsidRDefault="003B1201" w:rsidP="003B1201">
      <w:pPr>
        <w:pStyle w:val="Nivel2"/>
        <w:spacing w:before="0" w:after="0"/>
        <w:rPr>
          <w:rFonts w:asciiTheme="minorHAnsi" w:hAnsiTheme="minorHAnsi" w:cstheme="minorHAnsi"/>
          <w:color w:val="auto"/>
          <w:sz w:val="21"/>
          <w:szCs w:val="21"/>
        </w:rPr>
      </w:pPr>
    </w:p>
    <w:p w14:paraId="4976DF97" w14:textId="56AA03C3" w:rsidR="005F6B9B" w:rsidRPr="00FD4EBA" w:rsidRDefault="005F6B9B" w:rsidP="003B1201">
      <w:pPr>
        <w:pStyle w:val="Nivel2"/>
        <w:spacing w:before="0" w:after="0"/>
        <w:rPr>
          <w:rFonts w:asciiTheme="minorHAnsi" w:hAnsiTheme="minorHAnsi" w:cstheme="minorHAnsi"/>
          <w:sz w:val="21"/>
          <w:szCs w:val="21"/>
        </w:rPr>
      </w:pPr>
      <w:r w:rsidRPr="00FD4EBA">
        <w:rPr>
          <w:rFonts w:asciiTheme="minorHAnsi" w:hAnsiTheme="minorHAnsi" w:cstheme="minorHAnsi"/>
          <w:color w:val="auto"/>
          <w:sz w:val="21"/>
          <w:szCs w:val="21"/>
        </w:rPr>
        <w:t>7.1</w:t>
      </w:r>
      <w:r w:rsidR="003B1201" w:rsidRPr="00FD4EBA">
        <w:rPr>
          <w:rFonts w:asciiTheme="minorHAnsi" w:hAnsiTheme="minorHAnsi" w:cstheme="minorHAnsi"/>
          <w:color w:val="auto"/>
          <w:sz w:val="21"/>
          <w:szCs w:val="21"/>
        </w:rPr>
        <w:t>4</w:t>
      </w:r>
      <w:r w:rsidRPr="00FD4EBA">
        <w:rPr>
          <w:rFonts w:asciiTheme="minorHAnsi" w:hAnsiTheme="minorHAnsi" w:cstheme="minorHAnsi"/>
          <w:color w:val="auto"/>
          <w:sz w:val="21"/>
          <w:szCs w:val="21"/>
        </w:rPr>
        <w:t xml:space="preserve">. </w:t>
      </w:r>
      <w:r w:rsidRPr="00FD4EBA">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D4EBA" w:rsidRDefault="003B1201" w:rsidP="003B1201">
      <w:pPr>
        <w:pStyle w:val="Nivel2"/>
        <w:spacing w:before="0" w:after="0"/>
        <w:rPr>
          <w:rFonts w:asciiTheme="minorHAnsi" w:hAnsiTheme="minorHAnsi" w:cstheme="minorHAnsi"/>
          <w:sz w:val="21"/>
          <w:szCs w:val="21"/>
        </w:rPr>
      </w:pPr>
    </w:p>
    <w:p w14:paraId="582FD5DD" w14:textId="5E9404E6" w:rsidR="005F6B9B" w:rsidRPr="00FD4EBA" w:rsidRDefault="005F6B9B"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7.1</w:t>
      </w:r>
      <w:r w:rsidR="003B1201" w:rsidRPr="00FD4EBA">
        <w:rPr>
          <w:rFonts w:asciiTheme="minorHAnsi" w:hAnsiTheme="minorHAnsi" w:cstheme="minorHAnsi"/>
          <w:sz w:val="21"/>
          <w:szCs w:val="21"/>
        </w:rPr>
        <w:t>5</w:t>
      </w:r>
      <w:r w:rsidRPr="00FD4EBA">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D4EBA" w:rsidRDefault="003B1201" w:rsidP="00B75511">
      <w:pPr>
        <w:pStyle w:val="Nivel2"/>
        <w:spacing w:before="0" w:after="0" w:line="240" w:lineRule="auto"/>
        <w:rPr>
          <w:rFonts w:asciiTheme="minorHAnsi" w:hAnsiTheme="minorHAnsi" w:cstheme="minorHAnsi"/>
          <w:sz w:val="21"/>
          <w:szCs w:val="21"/>
        </w:rPr>
      </w:pPr>
    </w:p>
    <w:p w14:paraId="6E0D257D" w14:textId="03C2F694" w:rsidR="005F6B9B" w:rsidRPr="00FD4EBA" w:rsidRDefault="005F6B9B"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7.1</w:t>
      </w:r>
      <w:r w:rsidR="003B1201" w:rsidRPr="00FD4EBA">
        <w:rPr>
          <w:rFonts w:asciiTheme="minorHAnsi" w:hAnsiTheme="minorHAnsi" w:cstheme="minorHAnsi"/>
          <w:sz w:val="21"/>
          <w:szCs w:val="21"/>
        </w:rPr>
        <w:t>6</w:t>
      </w:r>
      <w:r w:rsidRPr="00FD4EBA">
        <w:rPr>
          <w:rFonts w:asciiTheme="minorHAnsi" w:hAnsiTheme="minorHAnsi" w:cstheme="minorHAnsi"/>
          <w:sz w:val="21"/>
          <w:szCs w:val="21"/>
        </w:rPr>
        <w:t>. Quando a desconexão do sistema eletrônico para a pregoeira persistir por tempo super</w:t>
      </w:r>
      <w:r w:rsidRPr="00FD4EBA">
        <w:rPr>
          <w:rFonts w:asciiTheme="minorHAnsi" w:hAnsiTheme="minorHAnsi" w:cstheme="minorHAnsi"/>
          <w:color w:val="auto"/>
          <w:sz w:val="21"/>
          <w:szCs w:val="21"/>
        </w:rPr>
        <w:t>ior a 3 (três) horas a sessão p</w:t>
      </w:r>
      <w:r w:rsidRPr="00FD4EBA">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D4EBA" w:rsidRDefault="003B1201" w:rsidP="00B75511">
      <w:pPr>
        <w:pStyle w:val="Nivel2"/>
        <w:spacing w:before="0" w:after="0" w:line="240" w:lineRule="auto"/>
        <w:rPr>
          <w:rFonts w:asciiTheme="minorHAnsi" w:hAnsiTheme="minorHAnsi" w:cstheme="minorHAnsi"/>
          <w:sz w:val="21"/>
          <w:szCs w:val="21"/>
        </w:rPr>
      </w:pPr>
    </w:p>
    <w:p w14:paraId="3BBBC922" w14:textId="1179B252" w:rsidR="005F6B9B" w:rsidRPr="00FD4EBA" w:rsidRDefault="005F6B9B"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7.1</w:t>
      </w:r>
      <w:r w:rsidR="003B1201" w:rsidRPr="00FD4EBA">
        <w:rPr>
          <w:rFonts w:asciiTheme="minorHAnsi" w:hAnsiTheme="minorHAnsi" w:cstheme="minorHAnsi"/>
          <w:sz w:val="21"/>
          <w:szCs w:val="21"/>
        </w:rPr>
        <w:t>7</w:t>
      </w:r>
      <w:r w:rsidRPr="00FD4EBA">
        <w:rPr>
          <w:rFonts w:asciiTheme="minorHAnsi" w:hAnsiTheme="minorHAnsi" w:cstheme="minorHAnsi"/>
          <w:sz w:val="21"/>
          <w:szCs w:val="21"/>
        </w:rPr>
        <w:t>. Caso o licitante não apresente lances, concorrerá com o valor de sua proposta.</w:t>
      </w:r>
    </w:p>
    <w:p w14:paraId="09C65553" w14:textId="77777777" w:rsidR="003B1201" w:rsidRPr="00FD4EBA" w:rsidRDefault="003B1201" w:rsidP="003B1201">
      <w:pPr>
        <w:pStyle w:val="Nivel2"/>
        <w:spacing w:before="0" w:after="0"/>
        <w:rPr>
          <w:rFonts w:asciiTheme="minorHAnsi" w:hAnsiTheme="minorHAnsi" w:cstheme="minorHAnsi"/>
          <w:sz w:val="21"/>
          <w:szCs w:val="21"/>
        </w:rPr>
      </w:pPr>
    </w:p>
    <w:p w14:paraId="250622FA" w14:textId="32FDE5A5" w:rsidR="005F6B9B" w:rsidRPr="00FD4EBA" w:rsidRDefault="005F6B9B"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7.1</w:t>
      </w:r>
      <w:r w:rsidR="003B1201" w:rsidRPr="00FD4EBA">
        <w:rPr>
          <w:rFonts w:asciiTheme="minorHAnsi" w:hAnsiTheme="minorHAnsi" w:cstheme="minorHAnsi"/>
          <w:sz w:val="21"/>
          <w:szCs w:val="21"/>
        </w:rPr>
        <w:t>8</w:t>
      </w:r>
      <w:r w:rsidRPr="00FD4EBA">
        <w:rPr>
          <w:rFonts w:asciiTheme="minorHAnsi" w:hAnsiTheme="minorHAnsi" w:cstheme="minorHAnsi"/>
          <w:sz w:val="21"/>
          <w:szCs w:val="21"/>
        </w:rPr>
        <w:t>. Encerrada a etapa de lances</w:t>
      </w:r>
      <w:r w:rsidRPr="00FD4EBA">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5F835B8E" w:rsidR="005F6B9B" w:rsidRPr="00FD4EBA" w:rsidRDefault="005F6B9B" w:rsidP="003B1201">
      <w:pPr>
        <w:pStyle w:val="Nivel3"/>
        <w:numPr>
          <w:ilvl w:val="0"/>
          <w:numId w:val="0"/>
        </w:numPr>
        <w:spacing w:before="0" w:after="0"/>
        <w:ind w:left="851"/>
        <w:rPr>
          <w:rFonts w:asciiTheme="minorHAnsi" w:hAnsiTheme="minorHAnsi" w:cstheme="minorHAnsi"/>
          <w:sz w:val="21"/>
          <w:szCs w:val="21"/>
        </w:rPr>
      </w:pPr>
      <w:r w:rsidRPr="00FD4EBA">
        <w:rPr>
          <w:rFonts w:asciiTheme="minorHAnsi" w:hAnsiTheme="minorHAnsi" w:cstheme="minorHAnsi"/>
          <w:sz w:val="21"/>
          <w:szCs w:val="21"/>
        </w:rPr>
        <w:t>7.1</w:t>
      </w:r>
      <w:r w:rsidR="003B1201" w:rsidRPr="00FD4EBA">
        <w:rPr>
          <w:rFonts w:asciiTheme="minorHAnsi" w:hAnsiTheme="minorHAnsi" w:cstheme="minorHAnsi"/>
          <w:sz w:val="21"/>
          <w:szCs w:val="21"/>
        </w:rPr>
        <w:t>8</w:t>
      </w:r>
      <w:r w:rsidRPr="00FD4EBA">
        <w:rPr>
          <w:rFonts w:asciiTheme="minorHAnsi" w:hAnsiTheme="minorHAnsi" w:cstheme="minorHAnsi"/>
          <w:sz w:val="21"/>
          <w:szCs w:val="21"/>
        </w:rPr>
        <w:t xml:space="preserve">.1. Nessas condições, as propostas de </w:t>
      </w:r>
      <w:r w:rsidRPr="00FD4EBA">
        <w:rPr>
          <w:rFonts w:asciiTheme="minorHAnsi" w:eastAsia="Zurich BT" w:hAnsiTheme="minorHAnsi" w:cstheme="minorHAnsi"/>
          <w:sz w:val="21"/>
          <w:szCs w:val="21"/>
        </w:rPr>
        <w:t xml:space="preserve">microempresas e empresas de pequeno porte </w:t>
      </w:r>
      <w:r w:rsidRPr="00FD4EBA">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D4EBA" w:rsidRDefault="005F6B9B" w:rsidP="003B1201">
      <w:pPr>
        <w:pStyle w:val="Nivel3"/>
        <w:numPr>
          <w:ilvl w:val="0"/>
          <w:numId w:val="0"/>
        </w:numPr>
        <w:spacing w:before="0" w:after="0"/>
        <w:ind w:left="851"/>
        <w:rPr>
          <w:rFonts w:asciiTheme="minorHAnsi" w:hAnsiTheme="minorHAnsi" w:cstheme="minorHAnsi"/>
          <w:sz w:val="21"/>
          <w:szCs w:val="21"/>
        </w:rPr>
      </w:pPr>
      <w:r w:rsidRPr="00FD4EBA">
        <w:rPr>
          <w:rFonts w:asciiTheme="minorHAnsi" w:hAnsiTheme="minorHAnsi" w:cstheme="minorHAnsi"/>
          <w:sz w:val="21"/>
          <w:szCs w:val="21"/>
        </w:rPr>
        <w:t>7.1</w:t>
      </w:r>
      <w:r w:rsidR="003B1201" w:rsidRPr="00FD4EBA">
        <w:rPr>
          <w:rFonts w:asciiTheme="minorHAnsi" w:hAnsiTheme="minorHAnsi" w:cstheme="minorHAnsi"/>
          <w:sz w:val="21"/>
          <w:szCs w:val="21"/>
        </w:rPr>
        <w:t>8</w:t>
      </w:r>
      <w:r w:rsidRPr="00FD4EBA">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D4EBA" w:rsidRDefault="005F6B9B" w:rsidP="003B1201">
      <w:pPr>
        <w:pStyle w:val="Nivel3"/>
        <w:numPr>
          <w:ilvl w:val="0"/>
          <w:numId w:val="0"/>
        </w:numPr>
        <w:spacing w:before="0" w:after="0"/>
        <w:ind w:left="851"/>
        <w:rPr>
          <w:rFonts w:asciiTheme="minorHAnsi" w:hAnsiTheme="minorHAnsi" w:cstheme="minorHAnsi"/>
          <w:sz w:val="21"/>
          <w:szCs w:val="21"/>
        </w:rPr>
      </w:pPr>
      <w:r w:rsidRPr="00FD4EBA">
        <w:rPr>
          <w:rFonts w:asciiTheme="minorHAnsi" w:hAnsiTheme="minorHAnsi" w:cstheme="minorHAnsi"/>
          <w:sz w:val="21"/>
          <w:szCs w:val="21"/>
        </w:rPr>
        <w:t>7.1</w:t>
      </w:r>
      <w:r w:rsidR="003B1201" w:rsidRPr="00FD4EBA">
        <w:rPr>
          <w:rFonts w:asciiTheme="minorHAnsi" w:hAnsiTheme="minorHAnsi" w:cstheme="minorHAnsi"/>
          <w:sz w:val="21"/>
          <w:szCs w:val="21"/>
        </w:rPr>
        <w:t>8</w:t>
      </w:r>
      <w:r w:rsidRPr="00FD4EBA">
        <w:rPr>
          <w:rFonts w:asciiTheme="minorHAnsi" w:hAnsiTheme="minorHAnsi" w:cstheme="minorHAnsi"/>
          <w:sz w:val="21"/>
          <w:szCs w:val="21"/>
        </w:rPr>
        <w:t xml:space="preserve">.3. Caso a </w:t>
      </w:r>
      <w:r w:rsidRPr="00FD4EBA">
        <w:rPr>
          <w:rFonts w:asciiTheme="minorHAnsi" w:eastAsia="Zurich BT" w:hAnsiTheme="minorHAnsi" w:cstheme="minorHAnsi"/>
          <w:sz w:val="21"/>
          <w:szCs w:val="21"/>
        </w:rPr>
        <w:t>microempresa ou a empresa de pequeno porte</w:t>
      </w:r>
      <w:r w:rsidRPr="00FD4EBA">
        <w:rPr>
          <w:rFonts w:asciiTheme="minorHAnsi" w:hAnsiTheme="minorHAnsi" w:cstheme="minorHAnsi"/>
          <w:sz w:val="21"/>
          <w:szCs w:val="21"/>
        </w:rPr>
        <w:t xml:space="preserve"> melhor classificada desista ou não se manifeste no prazo estabelecido, serão convocadas as demais licitantes </w:t>
      </w:r>
      <w:r w:rsidRPr="00FD4EBA">
        <w:rPr>
          <w:rFonts w:asciiTheme="minorHAnsi" w:eastAsia="Zurich BT" w:hAnsiTheme="minorHAnsi" w:cstheme="minorHAnsi"/>
          <w:sz w:val="21"/>
          <w:szCs w:val="21"/>
        </w:rPr>
        <w:t>microempresa e empresa de pequeno porte</w:t>
      </w:r>
      <w:r w:rsidRPr="00FD4EBA">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D4EBA"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D4EBA">
        <w:rPr>
          <w:rFonts w:asciiTheme="minorHAnsi" w:hAnsiTheme="minorHAnsi" w:cstheme="minorHAnsi"/>
          <w:sz w:val="21"/>
          <w:szCs w:val="21"/>
        </w:rPr>
        <w:t>7.1</w:t>
      </w:r>
      <w:r w:rsidR="00151869" w:rsidRPr="00FD4EBA">
        <w:rPr>
          <w:rFonts w:asciiTheme="minorHAnsi" w:hAnsiTheme="minorHAnsi" w:cstheme="minorHAnsi"/>
          <w:sz w:val="21"/>
          <w:szCs w:val="21"/>
        </w:rPr>
        <w:t>8</w:t>
      </w:r>
      <w:r w:rsidRPr="00FD4EBA">
        <w:rPr>
          <w:rFonts w:asciiTheme="minorHAnsi" w:hAnsiTheme="minorHAnsi" w:cstheme="minorHAnsi"/>
          <w:sz w:val="21"/>
          <w:szCs w:val="21"/>
        </w:rPr>
        <w:t xml:space="preserve">.4. </w:t>
      </w:r>
      <w:r w:rsidRPr="00FD4EBA">
        <w:rPr>
          <w:rFonts w:asciiTheme="minorHAnsi" w:eastAsia="Zurich BT" w:hAnsiTheme="minorHAnsi" w:cstheme="minorHAnsi"/>
          <w:sz w:val="21"/>
          <w:szCs w:val="21"/>
        </w:rPr>
        <w:t>Não se aplicará o desempate de que tratam os arts. 44 e 45 da Lei Complementar nº 123/2006, quando a primeira colocada também tiver se declarado microempresa ou empresa de pequeno porte.</w:t>
      </w:r>
    </w:p>
    <w:p w14:paraId="6BECCDA0" w14:textId="22B8EFC3" w:rsidR="005F6B9B" w:rsidRPr="00FD4EBA" w:rsidRDefault="005F6B9B" w:rsidP="003B1201">
      <w:pPr>
        <w:pStyle w:val="Nivel3"/>
        <w:numPr>
          <w:ilvl w:val="0"/>
          <w:numId w:val="0"/>
        </w:numPr>
        <w:spacing w:before="0" w:after="0"/>
        <w:ind w:left="851"/>
        <w:rPr>
          <w:rFonts w:asciiTheme="minorHAnsi" w:hAnsiTheme="minorHAnsi" w:cstheme="minorHAnsi"/>
          <w:sz w:val="21"/>
          <w:szCs w:val="21"/>
        </w:rPr>
      </w:pPr>
      <w:r w:rsidRPr="00FD4EBA">
        <w:rPr>
          <w:rFonts w:asciiTheme="minorHAnsi" w:eastAsia="Zurich BT" w:hAnsiTheme="minorHAnsi" w:cstheme="minorHAnsi"/>
          <w:sz w:val="21"/>
          <w:szCs w:val="21"/>
        </w:rPr>
        <w:t>7.1</w:t>
      </w:r>
      <w:r w:rsidR="00151869" w:rsidRPr="00FD4EBA">
        <w:rPr>
          <w:rFonts w:asciiTheme="minorHAnsi" w:eastAsia="Zurich BT" w:hAnsiTheme="minorHAnsi" w:cstheme="minorHAnsi"/>
          <w:sz w:val="21"/>
          <w:szCs w:val="21"/>
        </w:rPr>
        <w:t>8</w:t>
      </w:r>
      <w:r w:rsidRPr="00FD4EBA">
        <w:rPr>
          <w:rFonts w:asciiTheme="minorHAnsi" w:eastAsia="Zurich BT" w:hAnsiTheme="minorHAnsi" w:cstheme="minorHAnsi"/>
          <w:sz w:val="21"/>
          <w:szCs w:val="21"/>
        </w:rPr>
        <w:t xml:space="preserve">.5. </w:t>
      </w:r>
      <w:r w:rsidRPr="00FD4EBA">
        <w:rPr>
          <w:rFonts w:asciiTheme="minorHAnsi" w:hAnsiTheme="minorHAnsi" w:cstheme="minorHAnsi"/>
          <w:sz w:val="21"/>
          <w:szCs w:val="21"/>
        </w:rPr>
        <w:t xml:space="preserve">Havendo empate entre propostas ou lances, o critério de desempate será aquele previsto no </w:t>
      </w:r>
      <w:r w:rsidRPr="00FD4EBA">
        <w:rPr>
          <w:rFonts w:asciiTheme="minorHAnsi" w:eastAsia="Arial" w:hAnsiTheme="minorHAnsi" w:cstheme="minorHAnsi"/>
          <w:sz w:val="21"/>
          <w:szCs w:val="21"/>
        </w:rPr>
        <w:t>art</w:t>
      </w:r>
      <w:r w:rsidRPr="00FD4EBA">
        <w:rPr>
          <w:rFonts w:asciiTheme="minorHAnsi" w:hAnsiTheme="minorHAnsi" w:cstheme="minorHAnsi"/>
          <w:sz w:val="21"/>
          <w:szCs w:val="21"/>
        </w:rPr>
        <w:t xml:space="preserve">. 60 da Lei </w:t>
      </w:r>
      <w:r w:rsidR="00C04BD4" w:rsidRPr="00FD4EBA">
        <w:rPr>
          <w:rFonts w:asciiTheme="minorHAnsi" w:hAnsiTheme="minorHAnsi" w:cstheme="minorHAnsi"/>
          <w:sz w:val="21"/>
          <w:szCs w:val="21"/>
        </w:rPr>
        <w:t xml:space="preserve">Federal </w:t>
      </w:r>
      <w:r w:rsidRPr="00FD4EBA">
        <w:rPr>
          <w:rFonts w:asciiTheme="minorHAnsi" w:hAnsiTheme="minorHAnsi" w:cstheme="minorHAnsi"/>
          <w:sz w:val="21"/>
          <w:szCs w:val="21"/>
        </w:rPr>
        <w:t>nº 14.133, de 2021, nesta ordem:</w:t>
      </w:r>
    </w:p>
    <w:p w14:paraId="53493912" w14:textId="52B40D8C" w:rsidR="005F6B9B" w:rsidRPr="00FD4EBA" w:rsidRDefault="005F6B9B" w:rsidP="003B1201">
      <w:pPr>
        <w:pStyle w:val="Nivel3"/>
        <w:numPr>
          <w:ilvl w:val="0"/>
          <w:numId w:val="0"/>
        </w:numPr>
        <w:spacing w:before="0" w:after="0"/>
        <w:ind w:left="1418" w:hanging="142"/>
        <w:rPr>
          <w:rFonts w:asciiTheme="minorHAnsi" w:hAnsiTheme="minorHAnsi" w:cstheme="minorHAnsi"/>
          <w:sz w:val="21"/>
          <w:szCs w:val="21"/>
        </w:rPr>
      </w:pPr>
      <w:r w:rsidRPr="00FD4EBA">
        <w:rPr>
          <w:rFonts w:asciiTheme="minorHAnsi" w:hAnsiTheme="minorHAnsi" w:cstheme="minorHAnsi"/>
          <w:sz w:val="21"/>
          <w:szCs w:val="21"/>
        </w:rPr>
        <w:t>7.1</w:t>
      </w:r>
      <w:r w:rsidR="00151869" w:rsidRPr="00FD4EBA">
        <w:rPr>
          <w:rFonts w:asciiTheme="minorHAnsi" w:hAnsiTheme="minorHAnsi" w:cstheme="minorHAnsi"/>
          <w:sz w:val="21"/>
          <w:szCs w:val="21"/>
        </w:rPr>
        <w:t>8</w:t>
      </w:r>
      <w:r w:rsidRPr="00FD4EBA">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D4EBA" w:rsidRDefault="00151869" w:rsidP="00151869">
      <w:pPr>
        <w:pStyle w:val="Nivel3"/>
        <w:numPr>
          <w:ilvl w:val="0"/>
          <w:numId w:val="0"/>
        </w:numPr>
        <w:spacing w:before="0" w:after="0"/>
        <w:ind w:left="1418" w:hanging="142"/>
        <w:rPr>
          <w:rFonts w:asciiTheme="minorHAnsi" w:hAnsiTheme="minorHAnsi" w:cstheme="minorHAnsi"/>
          <w:sz w:val="21"/>
          <w:szCs w:val="21"/>
        </w:rPr>
      </w:pPr>
      <w:r w:rsidRPr="00FD4EBA">
        <w:rPr>
          <w:rFonts w:asciiTheme="minorHAnsi" w:hAnsiTheme="minorHAnsi" w:cstheme="minorHAnsi"/>
          <w:sz w:val="21"/>
          <w:szCs w:val="21"/>
        </w:rPr>
        <w:t xml:space="preserve">7.18.5.2. </w:t>
      </w:r>
      <w:r w:rsidR="005F6B9B" w:rsidRPr="00FD4EBA">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D4EBA" w:rsidRDefault="00151869" w:rsidP="00151869">
      <w:pPr>
        <w:pStyle w:val="Nivel3"/>
        <w:numPr>
          <w:ilvl w:val="0"/>
          <w:numId w:val="0"/>
        </w:numPr>
        <w:spacing w:before="0" w:after="0"/>
        <w:ind w:left="1418" w:hanging="142"/>
        <w:rPr>
          <w:rFonts w:asciiTheme="minorHAnsi" w:hAnsiTheme="minorHAnsi" w:cstheme="minorHAnsi"/>
          <w:sz w:val="21"/>
          <w:szCs w:val="21"/>
        </w:rPr>
      </w:pPr>
      <w:r w:rsidRPr="00FD4EBA">
        <w:rPr>
          <w:rFonts w:asciiTheme="minorHAnsi" w:hAnsiTheme="minorHAnsi" w:cstheme="minorHAnsi"/>
          <w:sz w:val="21"/>
          <w:szCs w:val="21"/>
        </w:rPr>
        <w:t xml:space="preserve">7.18.5.3. </w:t>
      </w:r>
      <w:r w:rsidR="005F6B9B" w:rsidRPr="00FD4EBA">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D4EBA" w:rsidRDefault="005F6B9B" w:rsidP="004B34F7">
      <w:pPr>
        <w:pStyle w:val="Nivel3"/>
        <w:numPr>
          <w:ilvl w:val="3"/>
          <w:numId w:val="43"/>
        </w:numPr>
        <w:tabs>
          <w:tab w:val="left" w:pos="1560"/>
        </w:tabs>
        <w:spacing w:before="0" w:after="0"/>
        <w:ind w:hanging="257"/>
        <w:rPr>
          <w:rFonts w:asciiTheme="minorHAnsi" w:hAnsiTheme="minorHAnsi" w:cstheme="minorHAnsi"/>
          <w:sz w:val="21"/>
          <w:szCs w:val="21"/>
        </w:rPr>
      </w:pPr>
      <w:r w:rsidRPr="00FD4EBA">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D4EBA" w:rsidRDefault="00CA0C99" w:rsidP="004B34F7">
      <w:pPr>
        <w:pStyle w:val="Nivel3"/>
        <w:numPr>
          <w:ilvl w:val="2"/>
          <w:numId w:val="43"/>
        </w:numPr>
        <w:tabs>
          <w:tab w:val="left" w:pos="1701"/>
        </w:tabs>
        <w:spacing w:before="0" w:after="0"/>
        <w:rPr>
          <w:rFonts w:asciiTheme="minorHAnsi" w:hAnsiTheme="minorHAnsi" w:cstheme="minorHAnsi"/>
          <w:sz w:val="21"/>
          <w:szCs w:val="21"/>
        </w:rPr>
      </w:pPr>
      <w:r w:rsidRPr="00FD4EBA">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D4EBA" w:rsidRDefault="00CA0C99" w:rsidP="003B1201">
      <w:pPr>
        <w:pStyle w:val="Nivel2"/>
        <w:spacing w:before="0" w:after="0"/>
        <w:ind w:left="1297"/>
        <w:rPr>
          <w:rFonts w:asciiTheme="minorHAnsi" w:hAnsiTheme="minorHAnsi" w:cstheme="minorHAnsi"/>
          <w:sz w:val="21"/>
          <w:szCs w:val="21"/>
        </w:rPr>
      </w:pPr>
      <w:r w:rsidRPr="00FD4EBA">
        <w:rPr>
          <w:rFonts w:asciiTheme="minorHAnsi" w:hAnsiTheme="minorHAnsi" w:cstheme="minorHAnsi"/>
          <w:sz w:val="21"/>
          <w:szCs w:val="21"/>
        </w:rPr>
        <w:t>7.1</w:t>
      </w:r>
      <w:r w:rsidR="00151869" w:rsidRPr="00FD4EBA">
        <w:rPr>
          <w:rFonts w:asciiTheme="minorHAnsi" w:hAnsiTheme="minorHAnsi" w:cstheme="minorHAnsi"/>
          <w:sz w:val="21"/>
          <w:szCs w:val="21"/>
        </w:rPr>
        <w:t>8</w:t>
      </w:r>
      <w:r w:rsidRPr="00FD4EBA">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D4EBA" w:rsidRDefault="00CA0C99" w:rsidP="003B1201">
      <w:pPr>
        <w:pStyle w:val="Nivel2"/>
        <w:spacing w:before="0" w:after="0"/>
        <w:ind w:left="1297"/>
        <w:rPr>
          <w:rFonts w:asciiTheme="minorHAnsi" w:hAnsiTheme="minorHAnsi" w:cstheme="minorHAnsi"/>
          <w:sz w:val="21"/>
          <w:szCs w:val="21"/>
        </w:rPr>
      </w:pPr>
      <w:r w:rsidRPr="00FD4EBA">
        <w:rPr>
          <w:rFonts w:asciiTheme="minorHAnsi" w:hAnsiTheme="minorHAnsi" w:cstheme="minorHAnsi"/>
          <w:sz w:val="21"/>
          <w:szCs w:val="21"/>
        </w:rPr>
        <w:t>7.1</w:t>
      </w:r>
      <w:r w:rsidR="00151869" w:rsidRPr="00FD4EBA">
        <w:rPr>
          <w:rFonts w:asciiTheme="minorHAnsi" w:hAnsiTheme="minorHAnsi" w:cstheme="minorHAnsi"/>
          <w:sz w:val="21"/>
          <w:szCs w:val="21"/>
        </w:rPr>
        <w:t>8</w:t>
      </w:r>
      <w:r w:rsidRPr="00FD4EBA">
        <w:rPr>
          <w:rFonts w:asciiTheme="minorHAnsi" w:hAnsiTheme="minorHAnsi" w:cstheme="minorHAnsi"/>
          <w:sz w:val="21"/>
          <w:szCs w:val="21"/>
        </w:rPr>
        <w:t>.6.2. Empresas brasileiras;</w:t>
      </w:r>
    </w:p>
    <w:p w14:paraId="5A9A5481" w14:textId="223A7544" w:rsidR="00CA0C99" w:rsidRPr="00FD4EBA" w:rsidRDefault="00CA0C99" w:rsidP="003B1201">
      <w:pPr>
        <w:pStyle w:val="Nivel2"/>
        <w:spacing w:before="0" w:after="0"/>
        <w:ind w:left="1297"/>
        <w:rPr>
          <w:rFonts w:asciiTheme="minorHAnsi" w:hAnsiTheme="minorHAnsi" w:cstheme="minorHAnsi"/>
          <w:sz w:val="21"/>
          <w:szCs w:val="21"/>
        </w:rPr>
      </w:pPr>
      <w:r w:rsidRPr="00FD4EBA">
        <w:rPr>
          <w:rFonts w:asciiTheme="minorHAnsi" w:hAnsiTheme="minorHAnsi" w:cstheme="minorHAnsi"/>
          <w:sz w:val="21"/>
          <w:szCs w:val="21"/>
        </w:rPr>
        <w:t>7.1</w:t>
      </w:r>
      <w:r w:rsidR="00151869" w:rsidRPr="00FD4EBA">
        <w:rPr>
          <w:rFonts w:asciiTheme="minorHAnsi" w:hAnsiTheme="minorHAnsi" w:cstheme="minorHAnsi"/>
          <w:sz w:val="21"/>
          <w:szCs w:val="21"/>
        </w:rPr>
        <w:t>8</w:t>
      </w:r>
      <w:r w:rsidRPr="00FD4EBA">
        <w:rPr>
          <w:rFonts w:asciiTheme="minorHAnsi" w:hAnsiTheme="minorHAnsi" w:cstheme="minorHAnsi"/>
          <w:sz w:val="21"/>
          <w:szCs w:val="21"/>
        </w:rPr>
        <w:t>.6.3. Empresas que invistam em pesquisa e no desenvolvimento de tecnologia no País;</w:t>
      </w:r>
    </w:p>
    <w:p w14:paraId="48AB83B2" w14:textId="2C32BF7F" w:rsidR="00CA0C99" w:rsidRPr="00FD4EBA" w:rsidRDefault="00CA0C99" w:rsidP="003B1201">
      <w:pPr>
        <w:pStyle w:val="Nivel2"/>
        <w:spacing w:before="0" w:after="0"/>
        <w:ind w:left="1297"/>
        <w:rPr>
          <w:rFonts w:asciiTheme="minorHAnsi" w:hAnsiTheme="minorHAnsi" w:cstheme="minorHAnsi"/>
          <w:sz w:val="21"/>
          <w:szCs w:val="21"/>
        </w:rPr>
      </w:pPr>
      <w:r w:rsidRPr="00FD4EBA">
        <w:rPr>
          <w:rFonts w:asciiTheme="minorHAnsi" w:hAnsiTheme="minorHAnsi" w:cstheme="minorHAnsi"/>
          <w:sz w:val="21"/>
          <w:szCs w:val="21"/>
        </w:rPr>
        <w:t>7.1</w:t>
      </w:r>
      <w:r w:rsidR="00151869" w:rsidRPr="00FD4EBA">
        <w:rPr>
          <w:rFonts w:asciiTheme="minorHAnsi" w:hAnsiTheme="minorHAnsi" w:cstheme="minorHAnsi"/>
          <w:sz w:val="21"/>
          <w:szCs w:val="21"/>
        </w:rPr>
        <w:t>8</w:t>
      </w:r>
      <w:r w:rsidRPr="00FD4EBA">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D4EBA" w:rsidRDefault="00151869" w:rsidP="003B1201">
      <w:pPr>
        <w:pStyle w:val="Nivel2"/>
        <w:spacing w:before="0" w:after="0"/>
        <w:ind w:left="1297"/>
        <w:rPr>
          <w:rFonts w:asciiTheme="minorHAnsi" w:hAnsiTheme="minorHAnsi" w:cstheme="minorHAnsi"/>
          <w:sz w:val="21"/>
          <w:szCs w:val="21"/>
        </w:rPr>
      </w:pPr>
    </w:p>
    <w:p w14:paraId="3F4627C5" w14:textId="45EB7257" w:rsidR="00CA0C99" w:rsidRPr="00FD4EBA" w:rsidRDefault="00CA0C99"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7.1</w:t>
      </w:r>
      <w:r w:rsidR="00151869" w:rsidRPr="00FD4EBA">
        <w:rPr>
          <w:rFonts w:asciiTheme="minorHAnsi" w:hAnsiTheme="minorHAnsi" w:cstheme="minorHAnsi"/>
          <w:sz w:val="21"/>
          <w:szCs w:val="21"/>
        </w:rPr>
        <w:t>9</w:t>
      </w:r>
      <w:r w:rsidRPr="00FD4EBA">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D4EBA">
        <w:rPr>
          <w:rFonts w:asciiTheme="minorHAnsi" w:hAnsiTheme="minorHAnsi" w:cstheme="minorHAnsi"/>
          <w:sz w:val="21"/>
          <w:szCs w:val="21"/>
        </w:rPr>
        <w:t>a</w:t>
      </w:r>
      <w:r w:rsidRPr="00FD4EBA">
        <w:rPr>
          <w:rFonts w:asciiTheme="minorHAnsi" w:hAnsiTheme="minorHAnsi" w:cstheme="minorHAnsi"/>
          <w:sz w:val="21"/>
          <w:szCs w:val="21"/>
        </w:rPr>
        <w:t xml:space="preserve"> pregoeir</w:t>
      </w:r>
      <w:r w:rsidR="00151869" w:rsidRPr="00FD4EBA">
        <w:rPr>
          <w:rFonts w:asciiTheme="minorHAnsi" w:hAnsiTheme="minorHAnsi" w:cstheme="minorHAnsi"/>
          <w:sz w:val="21"/>
          <w:szCs w:val="21"/>
        </w:rPr>
        <w:t>a</w:t>
      </w:r>
      <w:r w:rsidRPr="00FD4EBA">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D4EBA" w:rsidRDefault="00CA0C99" w:rsidP="003B1201">
      <w:pPr>
        <w:pStyle w:val="Nivel2"/>
        <w:spacing w:before="0" w:after="0"/>
        <w:ind w:left="851"/>
        <w:rPr>
          <w:rFonts w:asciiTheme="minorHAnsi" w:hAnsiTheme="minorHAnsi" w:cstheme="minorHAnsi"/>
          <w:sz w:val="21"/>
          <w:szCs w:val="21"/>
        </w:rPr>
      </w:pPr>
      <w:r w:rsidRPr="00FD4EBA">
        <w:rPr>
          <w:rFonts w:asciiTheme="minorHAnsi" w:hAnsiTheme="minorHAnsi" w:cstheme="minorHAnsi"/>
          <w:sz w:val="21"/>
          <w:szCs w:val="21"/>
        </w:rPr>
        <w:t>7.1</w:t>
      </w:r>
      <w:r w:rsidR="00151869" w:rsidRPr="00FD4EBA">
        <w:rPr>
          <w:rFonts w:asciiTheme="minorHAnsi" w:hAnsiTheme="minorHAnsi" w:cstheme="minorHAnsi"/>
          <w:sz w:val="21"/>
          <w:szCs w:val="21"/>
        </w:rPr>
        <w:t>9</w:t>
      </w:r>
      <w:r w:rsidRPr="00FD4EBA">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D4EBA" w:rsidRDefault="00CA0C99" w:rsidP="003B1201">
      <w:pPr>
        <w:pStyle w:val="Nivel2"/>
        <w:spacing w:before="0" w:after="0"/>
        <w:ind w:left="851"/>
        <w:rPr>
          <w:rFonts w:asciiTheme="minorHAnsi" w:hAnsiTheme="minorHAnsi" w:cstheme="minorHAnsi"/>
          <w:sz w:val="21"/>
          <w:szCs w:val="21"/>
        </w:rPr>
      </w:pPr>
      <w:r w:rsidRPr="00FD4EBA">
        <w:rPr>
          <w:rFonts w:asciiTheme="minorHAnsi" w:hAnsiTheme="minorHAnsi" w:cstheme="minorHAnsi"/>
          <w:sz w:val="21"/>
          <w:szCs w:val="21"/>
        </w:rPr>
        <w:t>7.1</w:t>
      </w:r>
      <w:r w:rsidR="00151869" w:rsidRPr="00FD4EBA">
        <w:rPr>
          <w:rFonts w:asciiTheme="minorHAnsi" w:hAnsiTheme="minorHAnsi" w:cstheme="minorHAnsi"/>
          <w:sz w:val="21"/>
          <w:szCs w:val="21"/>
        </w:rPr>
        <w:t>9</w:t>
      </w:r>
      <w:r w:rsidRPr="00FD4EBA">
        <w:rPr>
          <w:rFonts w:asciiTheme="minorHAnsi" w:hAnsiTheme="minorHAnsi" w:cstheme="minorHAnsi"/>
          <w:sz w:val="21"/>
          <w:szCs w:val="21"/>
        </w:rPr>
        <w:t xml:space="preserve">.2. </w:t>
      </w:r>
      <w:r w:rsidRPr="00FD4EBA">
        <w:rPr>
          <w:rFonts w:asciiTheme="minorHAnsi" w:eastAsia="Times New Roman" w:hAnsiTheme="minorHAnsi" w:cstheme="minorHAnsi"/>
          <w:sz w:val="21"/>
          <w:szCs w:val="21"/>
        </w:rPr>
        <w:t xml:space="preserve">A </w:t>
      </w:r>
      <w:r w:rsidRPr="00FD4EBA">
        <w:rPr>
          <w:rFonts w:asciiTheme="minorHAnsi" w:hAnsiTheme="minorHAnsi" w:cstheme="minorHAnsi"/>
          <w:sz w:val="21"/>
          <w:szCs w:val="21"/>
        </w:rPr>
        <w:t>negociação será realizada por meio do sistema, podendo ser acompanhada pelos demais licitantes.</w:t>
      </w:r>
    </w:p>
    <w:p w14:paraId="78CAF5B3" w14:textId="38A9C524" w:rsidR="00CA0C99" w:rsidRPr="00FD4EBA"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D4EBA">
        <w:rPr>
          <w:rFonts w:asciiTheme="minorHAnsi" w:hAnsiTheme="minorHAnsi" w:cstheme="minorHAnsi"/>
          <w:sz w:val="21"/>
          <w:szCs w:val="21"/>
        </w:rPr>
        <w:t>7.1</w:t>
      </w:r>
      <w:r w:rsidR="00151869" w:rsidRPr="00FD4EBA">
        <w:rPr>
          <w:rFonts w:asciiTheme="minorHAnsi" w:hAnsiTheme="minorHAnsi" w:cstheme="minorHAnsi"/>
          <w:sz w:val="21"/>
          <w:szCs w:val="21"/>
        </w:rPr>
        <w:t>9</w:t>
      </w:r>
      <w:r w:rsidRPr="00FD4EBA">
        <w:rPr>
          <w:rFonts w:asciiTheme="minorHAnsi" w:hAnsiTheme="minorHAnsi" w:cstheme="minorHAnsi"/>
          <w:sz w:val="21"/>
          <w:szCs w:val="21"/>
        </w:rPr>
        <w:t xml:space="preserve">.3. </w:t>
      </w:r>
      <w:r w:rsidRPr="00FD4EBA">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D4EBA"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D4EBA" w:rsidRDefault="00C9407C" w:rsidP="003B1201">
      <w:pPr>
        <w:pStyle w:val="Nivel3"/>
        <w:numPr>
          <w:ilvl w:val="0"/>
          <w:numId w:val="0"/>
        </w:numPr>
        <w:spacing w:before="0" w:after="0"/>
        <w:rPr>
          <w:rFonts w:asciiTheme="minorHAnsi" w:eastAsia="Times New Roman" w:hAnsiTheme="minorHAnsi" w:cstheme="minorHAnsi"/>
          <w:sz w:val="21"/>
          <w:szCs w:val="21"/>
        </w:rPr>
      </w:pPr>
      <w:r w:rsidRPr="00FD4EBA">
        <w:rPr>
          <w:rFonts w:asciiTheme="minorHAnsi" w:hAnsiTheme="minorHAnsi" w:cstheme="minorHAnsi"/>
          <w:sz w:val="21"/>
          <w:szCs w:val="21"/>
        </w:rPr>
        <w:t>7.</w:t>
      </w:r>
      <w:r w:rsidR="00151869" w:rsidRPr="00FD4EBA">
        <w:rPr>
          <w:rFonts w:asciiTheme="minorHAnsi" w:eastAsia="Times New Roman" w:hAnsiTheme="minorHAnsi" w:cstheme="minorHAnsi"/>
          <w:sz w:val="21"/>
          <w:szCs w:val="21"/>
        </w:rPr>
        <w:t>20</w:t>
      </w:r>
      <w:r w:rsidRPr="00FD4EBA">
        <w:rPr>
          <w:rFonts w:asciiTheme="minorHAnsi" w:eastAsia="Times New Roman" w:hAnsiTheme="minorHAnsi" w:cstheme="minorHAnsi"/>
          <w:sz w:val="21"/>
          <w:szCs w:val="21"/>
        </w:rPr>
        <w:t xml:space="preserve">. </w:t>
      </w:r>
      <w:r w:rsidRPr="00FD4EBA">
        <w:rPr>
          <w:rFonts w:asciiTheme="minorHAnsi" w:hAnsiTheme="minorHAnsi" w:cstheme="minorHAnsi"/>
          <w:sz w:val="21"/>
          <w:szCs w:val="21"/>
        </w:rPr>
        <w:t xml:space="preserve">Será desclassificada a proposta que: </w:t>
      </w:r>
    </w:p>
    <w:p w14:paraId="3AEFB08E" w14:textId="7DC2A107" w:rsidR="00C9407C" w:rsidRPr="00FD4EBA" w:rsidRDefault="00C721B6" w:rsidP="004B34F7">
      <w:pPr>
        <w:pStyle w:val="Nivel3"/>
        <w:numPr>
          <w:ilvl w:val="2"/>
          <w:numId w:val="44"/>
        </w:numPr>
        <w:tabs>
          <w:tab w:val="left" w:pos="1701"/>
        </w:tabs>
        <w:spacing w:before="0" w:after="0"/>
        <w:rPr>
          <w:rFonts w:asciiTheme="minorHAnsi" w:hAnsiTheme="minorHAnsi" w:cstheme="minorHAnsi"/>
          <w:sz w:val="21"/>
          <w:szCs w:val="21"/>
        </w:rPr>
      </w:pPr>
      <w:r w:rsidRPr="00FD4EBA">
        <w:rPr>
          <w:rFonts w:asciiTheme="minorHAnsi" w:hAnsiTheme="minorHAnsi" w:cstheme="minorHAnsi"/>
          <w:sz w:val="21"/>
          <w:szCs w:val="21"/>
        </w:rPr>
        <w:t>C</w:t>
      </w:r>
      <w:r w:rsidR="00C9407C" w:rsidRPr="00FD4EBA">
        <w:rPr>
          <w:rFonts w:asciiTheme="minorHAnsi" w:hAnsiTheme="minorHAnsi" w:cstheme="minorHAnsi"/>
          <w:sz w:val="21"/>
          <w:szCs w:val="21"/>
        </w:rPr>
        <w:t>ontiver vícios insanáveis;</w:t>
      </w:r>
    </w:p>
    <w:p w14:paraId="1855000B" w14:textId="67C79BB5" w:rsidR="00C9407C" w:rsidRPr="00FD4EBA" w:rsidRDefault="00C721B6" w:rsidP="004B34F7">
      <w:pPr>
        <w:pStyle w:val="Nivel3"/>
        <w:numPr>
          <w:ilvl w:val="2"/>
          <w:numId w:val="44"/>
        </w:numPr>
        <w:tabs>
          <w:tab w:val="left" w:pos="1701"/>
        </w:tabs>
        <w:spacing w:before="0" w:after="0"/>
        <w:rPr>
          <w:rFonts w:asciiTheme="minorHAnsi" w:hAnsiTheme="minorHAnsi" w:cstheme="minorHAnsi"/>
          <w:sz w:val="21"/>
          <w:szCs w:val="21"/>
        </w:rPr>
      </w:pPr>
      <w:r w:rsidRPr="00FD4EBA">
        <w:rPr>
          <w:rFonts w:asciiTheme="minorHAnsi" w:hAnsiTheme="minorHAnsi" w:cstheme="minorHAnsi"/>
          <w:sz w:val="21"/>
          <w:szCs w:val="21"/>
        </w:rPr>
        <w:t>N</w:t>
      </w:r>
      <w:r w:rsidR="00C9407C" w:rsidRPr="00FD4EBA">
        <w:rPr>
          <w:rFonts w:asciiTheme="minorHAnsi" w:hAnsiTheme="minorHAnsi" w:cstheme="minorHAnsi"/>
          <w:sz w:val="21"/>
          <w:szCs w:val="21"/>
        </w:rPr>
        <w:t>ão obedecer às especificações técnicas contidas no Termo de Referência;</w:t>
      </w:r>
    </w:p>
    <w:p w14:paraId="0FEF7247" w14:textId="68EB9CAD" w:rsidR="00C9407C" w:rsidRPr="00FD4EBA" w:rsidRDefault="00C721B6" w:rsidP="004B34F7">
      <w:pPr>
        <w:pStyle w:val="Nivel3"/>
        <w:numPr>
          <w:ilvl w:val="2"/>
          <w:numId w:val="44"/>
        </w:numPr>
        <w:tabs>
          <w:tab w:val="left" w:pos="1701"/>
        </w:tabs>
        <w:spacing w:before="0" w:after="0"/>
        <w:rPr>
          <w:rFonts w:asciiTheme="minorHAnsi" w:hAnsiTheme="minorHAnsi" w:cstheme="minorHAnsi"/>
          <w:sz w:val="21"/>
          <w:szCs w:val="21"/>
        </w:rPr>
      </w:pPr>
      <w:r w:rsidRPr="00FD4EBA">
        <w:rPr>
          <w:rFonts w:asciiTheme="minorHAnsi" w:hAnsiTheme="minorHAnsi" w:cstheme="minorHAnsi"/>
          <w:sz w:val="21"/>
          <w:szCs w:val="21"/>
        </w:rPr>
        <w:t>A</w:t>
      </w:r>
      <w:r w:rsidR="00C9407C" w:rsidRPr="00FD4EBA">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D4EBA" w:rsidRDefault="00C721B6" w:rsidP="004B34F7">
      <w:pPr>
        <w:pStyle w:val="Nivel3"/>
        <w:numPr>
          <w:ilvl w:val="2"/>
          <w:numId w:val="44"/>
        </w:numPr>
        <w:tabs>
          <w:tab w:val="left" w:pos="1701"/>
        </w:tabs>
        <w:spacing w:before="0" w:after="0"/>
        <w:rPr>
          <w:rFonts w:asciiTheme="minorHAnsi" w:hAnsiTheme="minorHAnsi" w:cstheme="minorHAnsi"/>
          <w:sz w:val="21"/>
          <w:szCs w:val="21"/>
        </w:rPr>
      </w:pPr>
      <w:r w:rsidRPr="00FD4EBA">
        <w:rPr>
          <w:rFonts w:asciiTheme="minorHAnsi" w:hAnsiTheme="minorHAnsi" w:cstheme="minorHAnsi"/>
          <w:sz w:val="21"/>
          <w:szCs w:val="21"/>
        </w:rPr>
        <w:t>N</w:t>
      </w:r>
      <w:r w:rsidR="00C9407C" w:rsidRPr="00FD4EBA">
        <w:rPr>
          <w:rFonts w:asciiTheme="minorHAnsi" w:hAnsiTheme="minorHAnsi" w:cstheme="minorHAnsi"/>
          <w:sz w:val="21"/>
          <w:szCs w:val="21"/>
        </w:rPr>
        <w:t>ão tiverem sua exequibilidade demonstrada, quando exigido pela Administração;</w:t>
      </w:r>
    </w:p>
    <w:p w14:paraId="41220BB0" w14:textId="41F87ED5" w:rsidR="00C9407C" w:rsidRPr="00FD4EBA" w:rsidRDefault="00C721B6" w:rsidP="004B34F7">
      <w:pPr>
        <w:pStyle w:val="Nivel3"/>
        <w:numPr>
          <w:ilvl w:val="2"/>
          <w:numId w:val="44"/>
        </w:numPr>
        <w:tabs>
          <w:tab w:val="left" w:pos="1701"/>
        </w:tabs>
        <w:spacing w:before="0" w:after="0"/>
        <w:rPr>
          <w:rFonts w:asciiTheme="minorHAnsi" w:hAnsiTheme="minorHAnsi" w:cstheme="minorHAnsi"/>
          <w:sz w:val="21"/>
          <w:szCs w:val="21"/>
        </w:rPr>
      </w:pPr>
      <w:r w:rsidRPr="00FD4EBA">
        <w:rPr>
          <w:rFonts w:asciiTheme="minorHAnsi" w:hAnsiTheme="minorHAnsi" w:cstheme="minorHAnsi"/>
          <w:sz w:val="21"/>
          <w:szCs w:val="21"/>
        </w:rPr>
        <w:t>A</w:t>
      </w:r>
      <w:r w:rsidR="00C9407C" w:rsidRPr="00FD4EBA">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D4EBA"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D4EBA" w:rsidRDefault="00275069" w:rsidP="004B34F7">
      <w:pPr>
        <w:pStyle w:val="Nivel2"/>
        <w:numPr>
          <w:ilvl w:val="1"/>
          <w:numId w:val="44"/>
        </w:numPr>
        <w:spacing w:before="0" w:after="0"/>
        <w:rPr>
          <w:rFonts w:asciiTheme="minorHAnsi" w:hAnsiTheme="minorHAnsi" w:cstheme="minorHAnsi"/>
          <w:b/>
          <w:bCs/>
          <w:sz w:val="21"/>
          <w:szCs w:val="21"/>
        </w:rPr>
      </w:pPr>
      <w:r w:rsidRPr="00FD4EBA">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D4EBA" w:rsidRDefault="00275069" w:rsidP="004B34F7">
      <w:pPr>
        <w:pStyle w:val="Nivel3"/>
        <w:numPr>
          <w:ilvl w:val="2"/>
          <w:numId w:val="44"/>
        </w:numPr>
        <w:tabs>
          <w:tab w:val="left" w:pos="1701"/>
        </w:tabs>
        <w:spacing w:before="0" w:after="0"/>
        <w:ind w:left="851" w:firstLine="0"/>
        <w:rPr>
          <w:rFonts w:asciiTheme="minorHAnsi" w:hAnsiTheme="minorHAnsi" w:cstheme="minorHAnsi"/>
          <w:sz w:val="21"/>
          <w:szCs w:val="21"/>
        </w:rPr>
      </w:pPr>
      <w:r w:rsidRPr="00FD4EBA">
        <w:rPr>
          <w:rFonts w:asciiTheme="minorHAnsi" w:hAnsiTheme="minorHAnsi" w:cstheme="minorHAnsi"/>
          <w:sz w:val="21"/>
          <w:szCs w:val="21"/>
        </w:rPr>
        <w:t xml:space="preserve">A inexequibilidade, na hipótese de que trata o </w:t>
      </w:r>
      <w:r w:rsidRPr="00FD4EBA">
        <w:rPr>
          <w:rFonts w:asciiTheme="minorHAnsi" w:hAnsiTheme="minorHAnsi" w:cstheme="minorHAnsi"/>
          <w:b/>
          <w:bCs/>
          <w:sz w:val="21"/>
          <w:szCs w:val="21"/>
        </w:rPr>
        <w:t>caput</w:t>
      </w:r>
      <w:r w:rsidRPr="00FD4EBA">
        <w:rPr>
          <w:rFonts w:asciiTheme="minorHAnsi" w:hAnsiTheme="minorHAnsi" w:cstheme="minorHAnsi"/>
          <w:sz w:val="21"/>
          <w:szCs w:val="21"/>
        </w:rPr>
        <w:t>, só será considerada após diligência do pregoeiro, que comprove:</w:t>
      </w:r>
    </w:p>
    <w:p w14:paraId="7298D56F" w14:textId="1A6F237D" w:rsidR="00275069" w:rsidRPr="00FD4EBA" w:rsidRDefault="00C721B6" w:rsidP="004B34F7">
      <w:pPr>
        <w:pStyle w:val="Nivel3"/>
        <w:numPr>
          <w:ilvl w:val="3"/>
          <w:numId w:val="44"/>
        </w:numPr>
        <w:tabs>
          <w:tab w:val="left" w:pos="1701"/>
        </w:tabs>
        <w:spacing w:before="0" w:after="0"/>
        <w:ind w:left="1560" w:hanging="284"/>
        <w:rPr>
          <w:rFonts w:asciiTheme="minorHAnsi" w:hAnsiTheme="minorHAnsi" w:cstheme="minorHAnsi"/>
          <w:sz w:val="21"/>
          <w:szCs w:val="21"/>
        </w:rPr>
      </w:pPr>
      <w:r w:rsidRPr="00FD4EBA">
        <w:rPr>
          <w:rFonts w:asciiTheme="minorHAnsi" w:hAnsiTheme="minorHAnsi" w:cstheme="minorHAnsi"/>
          <w:sz w:val="21"/>
          <w:szCs w:val="21"/>
        </w:rPr>
        <w:t>Q</w:t>
      </w:r>
      <w:r w:rsidR="00275069" w:rsidRPr="00FD4EBA">
        <w:rPr>
          <w:rFonts w:asciiTheme="minorHAnsi" w:hAnsiTheme="minorHAnsi" w:cstheme="minorHAnsi"/>
          <w:sz w:val="21"/>
          <w:szCs w:val="21"/>
        </w:rPr>
        <w:t>ue o custo do licitante ultrapassa o valor da proposta; e</w:t>
      </w:r>
    </w:p>
    <w:p w14:paraId="6C40F117" w14:textId="0C7CF654" w:rsidR="00275069" w:rsidRPr="00FD4EBA" w:rsidRDefault="00C721B6" w:rsidP="004B34F7">
      <w:pPr>
        <w:pStyle w:val="Nivel3"/>
        <w:numPr>
          <w:ilvl w:val="3"/>
          <w:numId w:val="44"/>
        </w:numPr>
        <w:tabs>
          <w:tab w:val="left" w:pos="1701"/>
        </w:tabs>
        <w:spacing w:before="0" w:after="0"/>
        <w:ind w:hanging="719"/>
        <w:rPr>
          <w:rFonts w:asciiTheme="minorHAnsi" w:hAnsiTheme="minorHAnsi" w:cstheme="minorHAnsi"/>
          <w:sz w:val="21"/>
          <w:szCs w:val="21"/>
        </w:rPr>
      </w:pPr>
      <w:r w:rsidRPr="00FD4EBA">
        <w:rPr>
          <w:rFonts w:asciiTheme="minorHAnsi" w:hAnsiTheme="minorHAnsi" w:cstheme="minorHAnsi"/>
          <w:sz w:val="21"/>
          <w:szCs w:val="21"/>
        </w:rPr>
        <w:t>I</w:t>
      </w:r>
      <w:r w:rsidR="00275069" w:rsidRPr="00FD4EBA">
        <w:rPr>
          <w:rFonts w:asciiTheme="minorHAnsi" w:hAnsiTheme="minorHAnsi" w:cstheme="minorHAnsi"/>
          <w:sz w:val="21"/>
          <w:szCs w:val="21"/>
        </w:rPr>
        <w:t>nexistirem custos de oportunidade capazes de justificar o vulto da oferta.</w:t>
      </w:r>
    </w:p>
    <w:p w14:paraId="31268A65" w14:textId="77777777" w:rsidR="003A535D" w:rsidRPr="00FD4EBA"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D4EBA" w:rsidRDefault="00275069" w:rsidP="004B34F7">
      <w:pPr>
        <w:pStyle w:val="Nivel2"/>
        <w:numPr>
          <w:ilvl w:val="1"/>
          <w:numId w:val="44"/>
        </w:numPr>
        <w:tabs>
          <w:tab w:val="left" w:pos="1276"/>
        </w:tabs>
        <w:spacing w:before="0" w:after="0"/>
        <w:rPr>
          <w:rFonts w:asciiTheme="minorHAnsi" w:hAnsiTheme="minorHAnsi" w:cstheme="minorHAnsi"/>
          <w:sz w:val="21"/>
          <w:szCs w:val="21"/>
        </w:rPr>
      </w:pPr>
      <w:r w:rsidRPr="00FD4EBA">
        <w:rPr>
          <w:rFonts w:asciiTheme="minorHAnsi" w:hAnsiTheme="minorHAnsi" w:cstheme="minorHAnsi"/>
          <w:sz w:val="21"/>
          <w:szCs w:val="21"/>
        </w:rPr>
        <w:t xml:space="preserve">Em contratação de </w:t>
      </w:r>
      <w:r w:rsidRPr="00FD4EBA">
        <w:rPr>
          <w:rFonts w:asciiTheme="minorHAnsi" w:hAnsiTheme="minorHAnsi" w:cstheme="minorHAnsi"/>
          <w:b/>
          <w:bCs/>
          <w:sz w:val="21"/>
          <w:szCs w:val="21"/>
        </w:rPr>
        <w:t>SERVIÇOS DE ENGENHARIA</w:t>
      </w:r>
      <w:r w:rsidRPr="00FD4EBA">
        <w:rPr>
          <w:rFonts w:asciiTheme="minorHAnsi" w:hAnsiTheme="minorHAnsi" w:cstheme="minorHAnsi"/>
          <w:sz w:val="21"/>
          <w:szCs w:val="21"/>
        </w:rPr>
        <w:t>, além das disposições acima, a análise de exequibilidade e sobrepreço considerará o seguinte:</w:t>
      </w:r>
    </w:p>
    <w:p w14:paraId="22386F04" w14:textId="77777777" w:rsidR="00275069" w:rsidRPr="00FD4EBA" w:rsidRDefault="00275069" w:rsidP="004B34F7">
      <w:pPr>
        <w:pStyle w:val="Nivel3"/>
        <w:numPr>
          <w:ilvl w:val="2"/>
          <w:numId w:val="44"/>
        </w:numPr>
        <w:tabs>
          <w:tab w:val="left" w:pos="851"/>
          <w:tab w:val="left" w:pos="1560"/>
        </w:tabs>
        <w:spacing w:before="0" w:after="0"/>
        <w:ind w:left="851" w:firstLine="0"/>
        <w:rPr>
          <w:rFonts w:asciiTheme="minorHAnsi" w:hAnsiTheme="minorHAnsi" w:cstheme="minorHAnsi"/>
          <w:sz w:val="21"/>
          <w:szCs w:val="21"/>
        </w:rPr>
      </w:pPr>
      <w:r w:rsidRPr="00FD4EBA">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D4EBA" w:rsidRDefault="00275069" w:rsidP="004B34F7">
      <w:pPr>
        <w:pStyle w:val="Nivel3"/>
        <w:numPr>
          <w:ilvl w:val="2"/>
          <w:numId w:val="44"/>
        </w:numPr>
        <w:tabs>
          <w:tab w:val="left" w:pos="851"/>
          <w:tab w:val="left" w:pos="1560"/>
        </w:tabs>
        <w:spacing w:before="0" w:after="0"/>
        <w:ind w:left="851" w:firstLine="0"/>
        <w:rPr>
          <w:rFonts w:asciiTheme="minorHAnsi" w:hAnsiTheme="minorHAnsi" w:cstheme="minorHAnsi"/>
          <w:color w:val="auto"/>
          <w:sz w:val="21"/>
          <w:szCs w:val="21"/>
        </w:rPr>
      </w:pPr>
      <w:r w:rsidRPr="00FD4EBA">
        <w:rPr>
          <w:rFonts w:asciiTheme="minorHAnsi" w:hAnsiTheme="minorHAnsi" w:cstheme="minorHAnsi"/>
          <w:sz w:val="21"/>
          <w:szCs w:val="21"/>
        </w:rPr>
        <w:t xml:space="preserve">No regime de empreitada por preço unitário, a caracterização do sobrepreço se dará pela superação do valor global estimado e </w:t>
      </w:r>
      <w:r w:rsidRPr="00FD4EBA">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D4EBA" w:rsidRDefault="00275069" w:rsidP="004B34F7">
      <w:pPr>
        <w:pStyle w:val="Nivel3"/>
        <w:numPr>
          <w:ilvl w:val="2"/>
          <w:numId w:val="44"/>
        </w:numPr>
        <w:tabs>
          <w:tab w:val="left" w:pos="851"/>
          <w:tab w:val="left" w:pos="1701"/>
        </w:tabs>
        <w:spacing w:before="0" w:after="0"/>
        <w:ind w:left="851" w:firstLine="0"/>
        <w:rPr>
          <w:rFonts w:asciiTheme="minorHAnsi" w:hAnsiTheme="minorHAnsi" w:cstheme="minorHAnsi"/>
          <w:sz w:val="21"/>
          <w:szCs w:val="21"/>
        </w:rPr>
      </w:pPr>
      <w:r w:rsidRPr="00FD4EBA">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D4EBA" w:rsidRDefault="00275069" w:rsidP="004B34F7">
      <w:pPr>
        <w:pStyle w:val="Nivel3"/>
        <w:numPr>
          <w:ilvl w:val="2"/>
          <w:numId w:val="44"/>
        </w:numPr>
        <w:tabs>
          <w:tab w:val="left" w:pos="851"/>
          <w:tab w:val="left" w:pos="1701"/>
        </w:tabs>
        <w:spacing w:before="0" w:after="0"/>
        <w:ind w:left="851" w:firstLine="0"/>
        <w:rPr>
          <w:rFonts w:asciiTheme="minorHAnsi" w:hAnsiTheme="minorHAnsi" w:cstheme="minorHAnsi"/>
          <w:sz w:val="21"/>
          <w:szCs w:val="21"/>
        </w:rPr>
      </w:pPr>
      <w:r w:rsidRPr="00FD4EBA">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D4EBA"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D4EBA" w:rsidRDefault="00275069" w:rsidP="004B34F7">
      <w:pPr>
        <w:pStyle w:val="Nivel2"/>
        <w:numPr>
          <w:ilvl w:val="1"/>
          <w:numId w:val="44"/>
        </w:numPr>
        <w:tabs>
          <w:tab w:val="left" w:pos="1276"/>
        </w:tabs>
        <w:spacing w:before="0" w:after="0"/>
        <w:rPr>
          <w:rFonts w:asciiTheme="minorHAnsi" w:hAnsiTheme="minorHAnsi" w:cstheme="minorHAnsi"/>
          <w:sz w:val="21"/>
          <w:szCs w:val="21"/>
        </w:rPr>
      </w:pPr>
      <w:r w:rsidRPr="00FD4EBA">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D4EBA" w:rsidRDefault="00151869" w:rsidP="00151869">
      <w:pPr>
        <w:pStyle w:val="Nivel2"/>
        <w:tabs>
          <w:tab w:val="left" w:pos="1276"/>
        </w:tabs>
        <w:spacing w:before="0" w:after="0"/>
        <w:ind w:left="1085"/>
        <w:rPr>
          <w:rFonts w:asciiTheme="minorHAnsi" w:hAnsiTheme="minorHAnsi" w:cstheme="minorHAnsi"/>
          <w:sz w:val="21"/>
          <w:szCs w:val="21"/>
        </w:rPr>
      </w:pPr>
    </w:p>
    <w:p w14:paraId="12CAFE25" w14:textId="3E530440" w:rsidR="00D0773D" w:rsidRPr="00FD4EBA" w:rsidRDefault="00275069" w:rsidP="004B34F7">
      <w:pPr>
        <w:pStyle w:val="Nivel3"/>
        <w:numPr>
          <w:ilvl w:val="1"/>
          <w:numId w:val="44"/>
        </w:numPr>
        <w:spacing w:before="0" w:after="0"/>
        <w:rPr>
          <w:rFonts w:asciiTheme="minorHAnsi" w:hAnsiTheme="minorHAnsi" w:cstheme="minorHAnsi"/>
          <w:sz w:val="21"/>
          <w:szCs w:val="21"/>
        </w:rPr>
      </w:pPr>
      <w:r w:rsidRPr="00FD4EBA">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D4EBA"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D4EBA" w:rsidRDefault="00275069" w:rsidP="004B34F7">
      <w:pPr>
        <w:pStyle w:val="Nivel3"/>
        <w:numPr>
          <w:ilvl w:val="2"/>
          <w:numId w:val="44"/>
        </w:numPr>
        <w:tabs>
          <w:tab w:val="left" w:pos="851"/>
          <w:tab w:val="left" w:pos="1560"/>
        </w:tabs>
        <w:spacing w:before="0" w:after="0"/>
        <w:ind w:left="851" w:firstLine="0"/>
        <w:rPr>
          <w:rFonts w:asciiTheme="minorHAnsi" w:hAnsiTheme="minorHAnsi" w:cstheme="minorHAnsi"/>
          <w:sz w:val="21"/>
          <w:szCs w:val="21"/>
        </w:rPr>
      </w:pPr>
      <w:r w:rsidRPr="00FD4EBA">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FD4EBA"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D4EBA" w:rsidRDefault="00275069" w:rsidP="003B1201">
      <w:pPr>
        <w:pStyle w:val="Default"/>
        <w:spacing w:line="276" w:lineRule="auto"/>
        <w:ind w:left="851" w:hanging="567"/>
        <w:jc w:val="both"/>
        <w:rPr>
          <w:rFonts w:asciiTheme="minorHAnsi" w:hAnsiTheme="minorHAnsi" w:cstheme="minorHAnsi"/>
          <w:sz w:val="21"/>
          <w:szCs w:val="21"/>
        </w:rPr>
      </w:pPr>
      <w:r w:rsidRPr="00FD4EBA">
        <w:rPr>
          <w:rFonts w:asciiTheme="minorHAnsi" w:hAnsiTheme="minorHAnsi" w:cstheme="minorHAnsi"/>
          <w:sz w:val="21"/>
          <w:szCs w:val="21"/>
        </w:rPr>
        <w:t>7.2</w:t>
      </w:r>
      <w:r w:rsidR="00151869" w:rsidRPr="00FD4EBA">
        <w:rPr>
          <w:rFonts w:asciiTheme="minorHAnsi" w:hAnsiTheme="minorHAnsi" w:cstheme="minorHAnsi"/>
          <w:sz w:val="21"/>
          <w:szCs w:val="21"/>
        </w:rPr>
        <w:t>5</w:t>
      </w:r>
      <w:r w:rsidRPr="00FD4EBA">
        <w:rPr>
          <w:rFonts w:asciiTheme="minorHAnsi" w:hAnsiTheme="minorHAnsi" w:cstheme="minorHAnsi"/>
          <w:sz w:val="21"/>
          <w:szCs w:val="21"/>
        </w:rPr>
        <w:t xml:space="preserve">. </w:t>
      </w:r>
      <w:r w:rsidR="00DB258F" w:rsidRPr="00FD4EBA">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D4EBA"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D4EBA">
        <w:rPr>
          <w:rFonts w:asciiTheme="minorHAnsi" w:hAnsiTheme="minorHAnsi" w:cstheme="minorHAnsi"/>
          <w:sz w:val="21"/>
          <w:szCs w:val="21"/>
        </w:rPr>
        <w:t>7.2</w:t>
      </w:r>
      <w:r w:rsidR="006D2BF5" w:rsidRPr="00FD4EBA">
        <w:rPr>
          <w:rFonts w:asciiTheme="minorHAnsi" w:hAnsiTheme="minorHAnsi" w:cstheme="minorHAnsi"/>
          <w:sz w:val="21"/>
          <w:szCs w:val="21"/>
        </w:rPr>
        <w:t>5</w:t>
      </w:r>
      <w:r w:rsidRPr="00FD4EBA">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D4EBA"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D4EBA">
        <w:rPr>
          <w:rFonts w:asciiTheme="minorHAnsi" w:hAnsiTheme="minorHAnsi" w:cstheme="minorHAnsi"/>
          <w:sz w:val="21"/>
          <w:szCs w:val="21"/>
        </w:rPr>
        <w:t>7.2</w:t>
      </w:r>
      <w:r w:rsidR="006D2BF5" w:rsidRPr="00FD4EBA">
        <w:rPr>
          <w:rFonts w:asciiTheme="minorHAnsi" w:hAnsiTheme="minorHAnsi" w:cstheme="minorHAnsi"/>
          <w:sz w:val="21"/>
          <w:szCs w:val="21"/>
        </w:rPr>
        <w:t>5</w:t>
      </w:r>
      <w:r w:rsidRPr="00FD4EBA">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D4EBA"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D4EBA">
        <w:rPr>
          <w:rFonts w:asciiTheme="minorHAnsi" w:hAnsiTheme="minorHAnsi" w:cstheme="minorHAnsi"/>
          <w:sz w:val="21"/>
          <w:szCs w:val="21"/>
        </w:rPr>
        <w:t>7.2</w:t>
      </w:r>
      <w:r w:rsidR="006D2BF5" w:rsidRPr="00FD4EBA">
        <w:rPr>
          <w:rFonts w:asciiTheme="minorHAnsi" w:hAnsiTheme="minorHAnsi" w:cstheme="minorHAnsi"/>
          <w:sz w:val="21"/>
          <w:szCs w:val="21"/>
        </w:rPr>
        <w:t>5</w:t>
      </w:r>
      <w:r w:rsidRPr="00FD4EBA">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D4EBA"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D4EBA">
        <w:rPr>
          <w:rFonts w:asciiTheme="minorHAnsi" w:hAnsiTheme="minorHAnsi" w:cstheme="minorHAnsi"/>
          <w:sz w:val="21"/>
          <w:szCs w:val="21"/>
        </w:rPr>
        <w:t>7.2</w:t>
      </w:r>
      <w:r w:rsidR="006D2BF5" w:rsidRPr="00FD4EBA">
        <w:rPr>
          <w:rFonts w:asciiTheme="minorHAnsi" w:hAnsiTheme="minorHAnsi" w:cstheme="minorHAnsi"/>
          <w:sz w:val="21"/>
          <w:szCs w:val="21"/>
        </w:rPr>
        <w:t>5</w:t>
      </w:r>
      <w:r w:rsidRPr="00FD4EBA">
        <w:rPr>
          <w:rFonts w:asciiTheme="minorHAnsi" w:hAnsiTheme="minorHAnsi" w:cstheme="minorHAnsi"/>
          <w:sz w:val="21"/>
          <w:szCs w:val="21"/>
        </w:rPr>
        <w:t xml:space="preserve">.4. </w:t>
      </w:r>
      <w:r w:rsidRPr="00FD4EBA">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D4EBA"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D4EBA" w:rsidRDefault="003F5E54" w:rsidP="004B34F7">
      <w:pPr>
        <w:pStyle w:val="Default"/>
        <w:numPr>
          <w:ilvl w:val="0"/>
          <w:numId w:val="44"/>
        </w:numPr>
        <w:spacing w:line="276" w:lineRule="auto"/>
        <w:jc w:val="both"/>
        <w:rPr>
          <w:rFonts w:asciiTheme="minorHAnsi" w:hAnsiTheme="minorHAnsi" w:cstheme="minorHAnsi"/>
          <w:b/>
          <w:bCs/>
          <w:color w:val="auto"/>
          <w:sz w:val="21"/>
          <w:szCs w:val="21"/>
        </w:rPr>
      </w:pPr>
      <w:r w:rsidRPr="00FD4EBA">
        <w:rPr>
          <w:rFonts w:asciiTheme="minorHAnsi" w:hAnsiTheme="minorHAnsi" w:cstheme="minorHAnsi"/>
          <w:b/>
          <w:bCs/>
          <w:color w:val="auto"/>
          <w:sz w:val="21"/>
          <w:szCs w:val="21"/>
        </w:rPr>
        <w:t xml:space="preserve">DA </w:t>
      </w:r>
      <w:r w:rsidR="001703E8" w:rsidRPr="00FD4EBA">
        <w:rPr>
          <w:rFonts w:asciiTheme="minorHAnsi" w:hAnsiTheme="minorHAnsi" w:cstheme="minorHAnsi"/>
          <w:b/>
          <w:bCs/>
          <w:color w:val="auto"/>
          <w:sz w:val="21"/>
          <w:szCs w:val="21"/>
        </w:rPr>
        <w:t>AMOSTRA</w:t>
      </w:r>
    </w:p>
    <w:p w14:paraId="48B20550" w14:textId="515E8C87" w:rsidR="00906285" w:rsidRPr="00FD4EBA" w:rsidRDefault="001703E8" w:rsidP="00FD4EBA">
      <w:pPr>
        <w:pStyle w:val="Default"/>
        <w:spacing w:line="276" w:lineRule="auto"/>
        <w:ind w:left="660"/>
        <w:jc w:val="both"/>
        <w:rPr>
          <w:rFonts w:asciiTheme="minorHAnsi" w:hAnsiTheme="minorHAnsi" w:cstheme="minorHAnsi"/>
          <w:b/>
          <w:bCs/>
          <w:color w:val="C45911" w:themeColor="accent2" w:themeShade="BF"/>
          <w:sz w:val="21"/>
          <w:szCs w:val="21"/>
        </w:rPr>
      </w:pPr>
      <w:r w:rsidRPr="00FD4EBA">
        <w:rPr>
          <w:rFonts w:asciiTheme="minorHAnsi" w:hAnsiTheme="minorHAnsi" w:cstheme="minorHAnsi"/>
          <w:b/>
          <w:bCs/>
          <w:color w:val="C45911" w:themeColor="accent2" w:themeShade="BF"/>
          <w:sz w:val="21"/>
          <w:szCs w:val="21"/>
        </w:rPr>
        <w:t xml:space="preserve"> </w:t>
      </w:r>
    </w:p>
    <w:p w14:paraId="623FBB19" w14:textId="2C68CBDF" w:rsidR="00F460B1" w:rsidRPr="00FD4EBA" w:rsidRDefault="00F460B1" w:rsidP="003B1201">
      <w:pPr>
        <w:pStyle w:val="Default"/>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8.1.  Não será exigida a </w:t>
      </w:r>
      <w:r w:rsidR="003C1F49" w:rsidRPr="00FD4EBA">
        <w:rPr>
          <w:rFonts w:asciiTheme="minorHAnsi" w:hAnsiTheme="minorHAnsi" w:cstheme="minorHAnsi"/>
          <w:color w:val="auto"/>
          <w:sz w:val="21"/>
          <w:szCs w:val="21"/>
        </w:rPr>
        <w:t xml:space="preserve">apresentação de amostra </w:t>
      </w:r>
      <w:r w:rsidRPr="00FD4EBA">
        <w:rPr>
          <w:rFonts w:asciiTheme="minorHAnsi" w:hAnsiTheme="minorHAnsi" w:cstheme="minorHAnsi"/>
          <w:color w:val="auto"/>
          <w:sz w:val="21"/>
          <w:szCs w:val="21"/>
        </w:rPr>
        <w:t>para celebrar a contratação decorrente deste certame licitatório.</w:t>
      </w:r>
    </w:p>
    <w:p w14:paraId="31ABF1D2" w14:textId="77777777" w:rsidR="003C1F49" w:rsidRPr="00FD4EBA"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D4EBA" w:rsidRDefault="0025188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b/>
          <w:bCs/>
          <w:sz w:val="21"/>
          <w:szCs w:val="21"/>
        </w:rPr>
        <w:t>9. DA FASE DE HABILITAÇÃO</w:t>
      </w:r>
    </w:p>
    <w:p w14:paraId="325E71B2" w14:textId="77777777" w:rsidR="0025188F" w:rsidRPr="00FD4EBA"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D4EBA" w:rsidRDefault="0025188F" w:rsidP="003B1201">
      <w:pPr>
        <w:pStyle w:val="Default"/>
        <w:numPr>
          <w:ilvl w:val="1"/>
          <w:numId w:val="7"/>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9.1. </w:t>
      </w:r>
      <w:bookmarkStart w:id="2" w:name="_Ref117019424"/>
      <w:r w:rsidR="00A43548" w:rsidRPr="00FD4EBA">
        <w:rPr>
          <w:rFonts w:asciiTheme="minorHAnsi" w:hAnsiTheme="minorHAnsi" w:cstheme="minorHAnsi"/>
          <w:sz w:val="21"/>
          <w:szCs w:val="21"/>
        </w:rPr>
        <w:t xml:space="preserve">Encerrada a etapa de negociação e aceitação, a pregoeira verificará se o licitante provisoriamente </w:t>
      </w:r>
      <w:r w:rsidR="00A43548" w:rsidRPr="00FD4EBA">
        <w:rPr>
          <w:rFonts w:asciiTheme="minorHAnsi" w:hAnsiTheme="minorHAnsi" w:cstheme="minorHAnsi"/>
          <w:color w:val="auto"/>
          <w:sz w:val="21"/>
          <w:szCs w:val="21"/>
        </w:rPr>
        <w:t>classificado em primeiro lugar atende às condições de participação no certame, conforme previsto no art. 14 da Lei</w:t>
      </w:r>
      <w:r w:rsidR="00C04BD4" w:rsidRPr="00FD4EBA">
        <w:rPr>
          <w:rFonts w:asciiTheme="minorHAnsi" w:hAnsiTheme="minorHAnsi" w:cstheme="minorHAnsi"/>
          <w:color w:val="auto"/>
          <w:sz w:val="21"/>
          <w:szCs w:val="21"/>
        </w:rPr>
        <w:t xml:space="preserve"> Federal </w:t>
      </w:r>
      <w:r w:rsidR="00A43548" w:rsidRPr="00FD4EBA">
        <w:rPr>
          <w:rFonts w:asciiTheme="minorHAnsi" w:hAnsiTheme="minorHAnsi" w:cstheme="minorHAnsi"/>
          <w:color w:val="auto"/>
          <w:sz w:val="21"/>
          <w:szCs w:val="21"/>
        </w:rPr>
        <w:t xml:space="preserve"> nº 14.133/2021, legislação correlata e no item </w:t>
      </w:r>
      <w:r w:rsidR="00B2480F" w:rsidRPr="00FD4EBA">
        <w:rPr>
          <w:rFonts w:asciiTheme="minorHAnsi" w:hAnsiTheme="minorHAnsi" w:cstheme="minorHAnsi"/>
          <w:color w:val="auto"/>
          <w:sz w:val="21"/>
          <w:szCs w:val="21"/>
        </w:rPr>
        <w:t>4.9</w:t>
      </w:r>
      <w:r w:rsidR="00A43548" w:rsidRPr="00FD4EBA">
        <w:rPr>
          <w:rFonts w:asciiTheme="minorHAnsi" w:hAnsiTheme="minorHAnsi" w:cstheme="minorHAnsi"/>
          <w:color w:val="auto"/>
          <w:sz w:val="21"/>
          <w:szCs w:val="21"/>
        </w:rPr>
        <w:t xml:space="preserve"> do edital, </w:t>
      </w:r>
      <w:bookmarkEnd w:id="2"/>
      <w:r w:rsidR="00A43548" w:rsidRPr="00FD4EBA">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D4EBA">
        <w:rPr>
          <w:rFonts w:asciiTheme="minorHAnsi" w:hAnsiTheme="minorHAnsi" w:cstheme="minorHAnsi"/>
          <w:sz w:val="21"/>
          <w:szCs w:val="21"/>
          <w:lang w:eastAsia="ar-SA"/>
        </w:rPr>
        <w:t xml:space="preserve"> mediante a consulta aos seguintes cadastros:</w:t>
      </w:r>
    </w:p>
    <w:p w14:paraId="2DF47B79" w14:textId="77777777" w:rsidR="002D47BC" w:rsidRPr="00FD4EBA"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D4EBA">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D4EBA"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D4EBA">
        <w:rPr>
          <w:rFonts w:asciiTheme="minorHAnsi" w:hAnsiTheme="minorHAnsi" w:cstheme="minorHAnsi"/>
          <w:sz w:val="21"/>
          <w:szCs w:val="21"/>
          <w:lang w:eastAsia="ar-SA"/>
        </w:rPr>
        <w:t>b) Consulta Consolidada de Pessoa Jurídica (TCU) (</w:t>
      </w:r>
      <w:hyperlink r:id="rId10" w:history="1">
        <w:r w:rsidR="00FB52A3" w:rsidRPr="00FD4EBA">
          <w:rPr>
            <w:rStyle w:val="Hyperlink"/>
            <w:rFonts w:asciiTheme="minorHAnsi" w:hAnsiTheme="minorHAnsi" w:cstheme="minorHAnsi"/>
            <w:sz w:val="21"/>
            <w:szCs w:val="21"/>
          </w:rPr>
          <w:t>https://certidoes-apf.apps.tcu.gov.br/</w:t>
        </w:r>
      </w:hyperlink>
      <w:r w:rsidRPr="00FD4EBA">
        <w:rPr>
          <w:rFonts w:asciiTheme="minorHAnsi" w:hAnsiTheme="minorHAnsi" w:cstheme="minorHAnsi"/>
          <w:sz w:val="21"/>
          <w:szCs w:val="21"/>
          <w:lang w:eastAsia="ar-SA"/>
        </w:rPr>
        <w:t>).</w:t>
      </w:r>
    </w:p>
    <w:p w14:paraId="454CF567" w14:textId="7A5FD13F" w:rsidR="00FB52A3" w:rsidRPr="00FD4EBA"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D4EBA">
        <w:rPr>
          <w:rFonts w:asciiTheme="minorHAnsi" w:hAnsiTheme="minorHAnsi" w:cstheme="minorHAnsi"/>
          <w:sz w:val="21"/>
          <w:szCs w:val="21"/>
          <w:lang w:eastAsia="ar-SA"/>
        </w:rPr>
        <w:t xml:space="preserve">c) </w:t>
      </w:r>
      <w:r w:rsidRPr="00FD4EBA">
        <w:rPr>
          <w:rFonts w:asciiTheme="minorHAnsi" w:hAnsiTheme="minorHAnsi" w:cstheme="minorHAnsi"/>
          <w:sz w:val="21"/>
          <w:szCs w:val="21"/>
        </w:rPr>
        <w:t xml:space="preserve">Sistema Eletrônico de Aplicação e Registro de Sanções Administrativas – e-Sanções, no endereço( </w:t>
      </w:r>
      <w:hyperlink r:id="rId11" w:history="1">
        <w:r w:rsidRPr="00FD4EBA">
          <w:rPr>
            <w:rStyle w:val="Hyperlink"/>
            <w:rFonts w:asciiTheme="minorHAnsi" w:hAnsiTheme="minorHAnsi" w:cstheme="minorHAnsi"/>
            <w:sz w:val="21"/>
            <w:szCs w:val="21"/>
          </w:rPr>
          <w:t>http://www.esancoes.sp.gov.br</w:t>
        </w:r>
      </w:hyperlink>
      <w:r w:rsidRPr="00FD4EBA">
        <w:rPr>
          <w:rFonts w:asciiTheme="minorHAnsi" w:hAnsiTheme="minorHAnsi" w:cstheme="minorHAnsi"/>
          <w:sz w:val="21"/>
          <w:szCs w:val="21"/>
        </w:rPr>
        <w:t xml:space="preserve"> ). </w:t>
      </w:r>
    </w:p>
    <w:p w14:paraId="63AA91C7" w14:textId="04142EF8" w:rsidR="00FB52A3" w:rsidRPr="00FD4EBA"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D4EBA">
        <w:rPr>
          <w:rFonts w:asciiTheme="minorHAnsi" w:hAnsiTheme="minorHAnsi" w:cstheme="minorHAnsi"/>
          <w:sz w:val="21"/>
          <w:szCs w:val="21"/>
        </w:rPr>
        <w:t xml:space="preserve">d) Cadastro Nacional de Empresas Inidôneas e Suspensas – CEIS, no endereço ( </w:t>
      </w:r>
      <w:hyperlink r:id="rId12" w:history="1">
        <w:r w:rsidRPr="00FD4EBA">
          <w:rPr>
            <w:rStyle w:val="Hyperlink"/>
            <w:rFonts w:asciiTheme="minorHAnsi" w:hAnsiTheme="minorHAnsi" w:cstheme="minorHAnsi"/>
            <w:sz w:val="21"/>
            <w:szCs w:val="21"/>
          </w:rPr>
          <w:t>http://www.portaltransparencia.gov.br/sancoes</w:t>
        </w:r>
      </w:hyperlink>
      <w:r w:rsidRPr="00FD4EBA">
        <w:rPr>
          <w:rFonts w:asciiTheme="minorHAnsi" w:hAnsiTheme="minorHAnsi" w:cstheme="minorHAnsi"/>
          <w:sz w:val="21"/>
          <w:szCs w:val="21"/>
        </w:rPr>
        <w:t xml:space="preserve"> )</w:t>
      </w:r>
      <w:r w:rsidR="00374E5C" w:rsidRPr="00FD4EBA">
        <w:rPr>
          <w:rFonts w:asciiTheme="minorHAnsi" w:hAnsiTheme="minorHAnsi" w:cstheme="minorHAnsi"/>
          <w:sz w:val="21"/>
          <w:szCs w:val="21"/>
        </w:rPr>
        <w:t xml:space="preserve">. </w:t>
      </w:r>
    </w:p>
    <w:p w14:paraId="5FD72CA0" w14:textId="5A4D7CA4" w:rsidR="00FB52A3" w:rsidRPr="00FD4EBA"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D4EBA">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D4EBA">
          <w:rPr>
            <w:rStyle w:val="Hyperlink"/>
            <w:rFonts w:asciiTheme="minorHAnsi" w:hAnsiTheme="minorHAnsi" w:cstheme="minorHAnsi"/>
            <w:sz w:val="21"/>
            <w:szCs w:val="21"/>
          </w:rPr>
          <w:t>http://www.cnj.jus.br/improbidade_adm/consultar_requerido.php</w:t>
        </w:r>
      </w:hyperlink>
      <w:r w:rsidR="00374E5C" w:rsidRPr="00FD4EBA">
        <w:rPr>
          <w:rFonts w:asciiTheme="minorHAnsi" w:hAnsiTheme="minorHAnsi" w:cstheme="minorHAnsi"/>
          <w:sz w:val="21"/>
          <w:szCs w:val="21"/>
        </w:rPr>
        <w:t xml:space="preserve"> </w:t>
      </w:r>
      <w:r w:rsidRPr="00FD4EBA">
        <w:rPr>
          <w:rFonts w:asciiTheme="minorHAnsi" w:hAnsiTheme="minorHAnsi" w:cstheme="minorHAnsi"/>
          <w:sz w:val="21"/>
          <w:szCs w:val="21"/>
        </w:rPr>
        <w:t xml:space="preserve"> (quanto ao nome da pessoa jurídica licitante e também de seu sócio majoritário - artigo 12 da Lei Federal n° 8.429/1992)</w:t>
      </w:r>
      <w:r w:rsidR="00374E5C" w:rsidRPr="00FD4EBA">
        <w:rPr>
          <w:rFonts w:asciiTheme="minorHAnsi" w:hAnsiTheme="minorHAnsi" w:cstheme="minorHAnsi"/>
          <w:sz w:val="21"/>
          <w:szCs w:val="21"/>
        </w:rPr>
        <w:t>;</w:t>
      </w:r>
    </w:p>
    <w:p w14:paraId="75BF1206" w14:textId="5941F1C6" w:rsidR="00FB52A3" w:rsidRPr="00FD4EBA"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D4EBA">
        <w:rPr>
          <w:rFonts w:asciiTheme="minorHAnsi" w:hAnsiTheme="minorHAnsi" w:cstheme="minorHAnsi"/>
          <w:sz w:val="21"/>
          <w:szCs w:val="21"/>
        </w:rPr>
        <w:t xml:space="preserve">e) Relação de apenados publicada pelo Tribunal de Contas do Estado de São Paulo, no endereço </w:t>
      </w:r>
      <w:r w:rsidR="00374E5C" w:rsidRPr="00FD4EBA">
        <w:rPr>
          <w:rFonts w:asciiTheme="minorHAnsi" w:hAnsiTheme="minorHAnsi" w:cstheme="minorHAnsi"/>
          <w:sz w:val="21"/>
          <w:szCs w:val="21"/>
        </w:rPr>
        <w:t xml:space="preserve">( </w:t>
      </w:r>
      <w:hyperlink r:id="rId14" w:history="1">
        <w:r w:rsidR="00374E5C" w:rsidRPr="00FD4EBA">
          <w:rPr>
            <w:rStyle w:val="Hyperlink"/>
            <w:rFonts w:asciiTheme="minorHAnsi" w:hAnsiTheme="minorHAnsi" w:cstheme="minorHAnsi"/>
            <w:sz w:val="21"/>
            <w:szCs w:val="21"/>
          </w:rPr>
          <w:t>https://www.tce.sp.gov.br/pesquisa-relacao-apenados</w:t>
        </w:r>
      </w:hyperlink>
      <w:r w:rsidR="00374E5C" w:rsidRPr="00FD4EBA">
        <w:rPr>
          <w:rFonts w:asciiTheme="minorHAnsi" w:hAnsiTheme="minorHAnsi" w:cstheme="minorHAnsi"/>
          <w:sz w:val="21"/>
          <w:szCs w:val="21"/>
        </w:rPr>
        <w:t xml:space="preserve">). </w:t>
      </w:r>
    </w:p>
    <w:p w14:paraId="106EEDF9" w14:textId="77777777" w:rsidR="002D47BC" w:rsidRPr="00FD4EBA" w:rsidRDefault="002D47BC"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9.2.  Caso atendidas as condições de participação, será iniciado o procedimento de habilitação.</w:t>
      </w:r>
    </w:p>
    <w:p w14:paraId="16C1F9A4" w14:textId="77777777" w:rsidR="003A535D" w:rsidRPr="00FD4EBA" w:rsidRDefault="003A535D" w:rsidP="003B1201">
      <w:pPr>
        <w:pStyle w:val="Nivel2"/>
        <w:spacing w:before="0" w:after="0"/>
        <w:rPr>
          <w:rFonts w:asciiTheme="minorHAnsi" w:hAnsiTheme="minorHAnsi" w:cstheme="minorHAnsi"/>
          <w:sz w:val="21"/>
          <w:szCs w:val="21"/>
        </w:rPr>
      </w:pPr>
    </w:p>
    <w:p w14:paraId="36B490E0" w14:textId="699765CA" w:rsidR="002D47BC" w:rsidRPr="00FD4EBA" w:rsidRDefault="002D47BC"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9.3. Caso o licitante provisoriamente classificado em primeiro lugar enquadre-se no tratamento favorecido às ME/EPPs, o pregoeiro obedecerá ao disposto nos arts. 42 e 43 da Lei Complementar nº 23/</w:t>
      </w:r>
      <w:r w:rsidR="00C04BD4" w:rsidRPr="00FD4EBA">
        <w:rPr>
          <w:rFonts w:asciiTheme="minorHAnsi" w:hAnsiTheme="minorHAnsi" w:cstheme="minorHAnsi"/>
          <w:sz w:val="21"/>
          <w:szCs w:val="21"/>
        </w:rPr>
        <w:t>20</w:t>
      </w:r>
      <w:r w:rsidRPr="00FD4EBA">
        <w:rPr>
          <w:rFonts w:asciiTheme="minorHAnsi" w:hAnsiTheme="minorHAnsi" w:cstheme="minorHAnsi"/>
          <w:sz w:val="21"/>
          <w:szCs w:val="21"/>
        </w:rPr>
        <w:t>06.</w:t>
      </w:r>
    </w:p>
    <w:p w14:paraId="65D0A4A1" w14:textId="77777777" w:rsidR="00B72608" w:rsidRPr="00FD4EBA" w:rsidRDefault="00B72608" w:rsidP="003B1201">
      <w:pPr>
        <w:pStyle w:val="Nivel2"/>
        <w:spacing w:before="0" w:after="0"/>
        <w:rPr>
          <w:rFonts w:asciiTheme="minorHAnsi" w:hAnsiTheme="minorHAnsi" w:cstheme="minorHAnsi"/>
          <w:sz w:val="21"/>
          <w:szCs w:val="21"/>
        </w:rPr>
      </w:pPr>
    </w:p>
    <w:p w14:paraId="6C3C760E" w14:textId="5A039410" w:rsidR="0025188F" w:rsidRPr="00FD4EBA" w:rsidRDefault="002D47BC"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9.</w:t>
      </w:r>
      <w:r w:rsidR="00F3020E" w:rsidRPr="00FD4EBA">
        <w:rPr>
          <w:rFonts w:asciiTheme="minorHAnsi" w:hAnsiTheme="minorHAnsi" w:cstheme="minorHAnsi"/>
          <w:sz w:val="21"/>
          <w:szCs w:val="21"/>
        </w:rPr>
        <w:t>4</w:t>
      </w:r>
      <w:r w:rsidRPr="00FD4EBA">
        <w:rPr>
          <w:rFonts w:asciiTheme="minorHAnsi" w:hAnsiTheme="minorHAnsi" w:cstheme="minorHAnsi"/>
          <w:sz w:val="21"/>
          <w:szCs w:val="21"/>
        </w:rPr>
        <w:t xml:space="preserve">. </w:t>
      </w:r>
      <w:r w:rsidR="0025188F" w:rsidRPr="00FD4EBA">
        <w:rPr>
          <w:rFonts w:asciiTheme="minorHAnsi" w:hAnsiTheme="minorHAnsi" w:cstheme="minorHAnsi"/>
          <w:sz w:val="21"/>
          <w:szCs w:val="21"/>
        </w:rPr>
        <w:t xml:space="preserve">Serão exigidos para fins de habilitação, nos termos dos arts. 62 a 70 da Lei </w:t>
      </w:r>
      <w:r w:rsidR="00C04BD4" w:rsidRPr="00FD4EBA">
        <w:rPr>
          <w:rFonts w:asciiTheme="minorHAnsi" w:hAnsiTheme="minorHAnsi" w:cstheme="minorHAnsi"/>
          <w:sz w:val="21"/>
          <w:szCs w:val="21"/>
        </w:rPr>
        <w:t xml:space="preserve">Federal </w:t>
      </w:r>
      <w:r w:rsidR="0025188F" w:rsidRPr="00FD4EBA">
        <w:rPr>
          <w:rFonts w:asciiTheme="minorHAnsi" w:hAnsiTheme="minorHAnsi" w:cstheme="minorHAnsi"/>
          <w:sz w:val="21"/>
          <w:szCs w:val="21"/>
        </w:rPr>
        <w:t xml:space="preserve">nº 14.133, de 2021, os seguintes documentos: </w:t>
      </w:r>
    </w:p>
    <w:p w14:paraId="34FFC6D6" w14:textId="77777777" w:rsidR="0025188F" w:rsidRPr="00FD4EBA"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D4EBA" w:rsidRDefault="0025188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b/>
          <w:bCs/>
          <w:sz w:val="21"/>
          <w:szCs w:val="21"/>
        </w:rPr>
        <w:t>9.</w:t>
      </w:r>
      <w:r w:rsidR="00F3020E" w:rsidRPr="00FD4EBA">
        <w:rPr>
          <w:rFonts w:asciiTheme="minorHAnsi" w:hAnsiTheme="minorHAnsi" w:cstheme="minorHAnsi"/>
          <w:b/>
          <w:bCs/>
          <w:sz w:val="21"/>
          <w:szCs w:val="21"/>
        </w:rPr>
        <w:t>5</w:t>
      </w:r>
      <w:r w:rsidRPr="00FD4EBA">
        <w:rPr>
          <w:rFonts w:asciiTheme="minorHAnsi" w:hAnsiTheme="minorHAnsi" w:cstheme="minorHAnsi"/>
          <w:b/>
          <w:bCs/>
          <w:sz w:val="21"/>
          <w:szCs w:val="21"/>
        </w:rPr>
        <w:t>. DA HABILITAÇÃO JURÍDICA</w:t>
      </w:r>
      <w:r w:rsidRPr="00FD4EBA">
        <w:rPr>
          <w:rFonts w:asciiTheme="minorHAnsi" w:hAnsiTheme="minorHAnsi" w:cstheme="minorHAnsi"/>
          <w:sz w:val="21"/>
          <w:szCs w:val="21"/>
        </w:rPr>
        <w:t xml:space="preserve"> </w:t>
      </w:r>
    </w:p>
    <w:p w14:paraId="6EF6A88D" w14:textId="77777777" w:rsidR="0025188F" w:rsidRPr="00FD4EBA"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D4EBA" w:rsidRDefault="0025188F" w:rsidP="004B34F7">
      <w:pPr>
        <w:pStyle w:val="Default"/>
        <w:numPr>
          <w:ilvl w:val="2"/>
          <w:numId w:val="36"/>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b/>
          <w:bCs/>
          <w:sz w:val="21"/>
          <w:szCs w:val="21"/>
        </w:rPr>
        <w:t xml:space="preserve">Empresário individual: </w:t>
      </w:r>
      <w:r w:rsidRPr="00FD4EBA">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D4EBA" w:rsidRDefault="0025188F" w:rsidP="004B34F7">
      <w:pPr>
        <w:pStyle w:val="Default"/>
        <w:numPr>
          <w:ilvl w:val="2"/>
          <w:numId w:val="36"/>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b/>
          <w:bCs/>
          <w:sz w:val="21"/>
          <w:szCs w:val="21"/>
        </w:rPr>
        <w:t xml:space="preserve">Microempreendedor Individual – MEI: </w:t>
      </w:r>
      <w:r w:rsidRPr="00FD4EBA">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D4EBA" w:rsidRDefault="0025188F" w:rsidP="004B34F7">
      <w:pPr>
        <w:pStyle w:val="Default"/>
        <w:numPr>
          <w:ilvl w:val="2"/>
          <w:numId w:val="36"/>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b/>
          <w:bCs/>
          <w:sz w:val="21"/>
          <w:szCs w:val="21"/>
        </w:rPr>
        <w:t>Sociedade empresária, sociedade limitada unipessoal – SLU ou sociedade identificada como empresa individual de responsabilidade limitada – EIRELI</w:t>
      </w:r>
      <w:r w:rsidRPr="00FD4EBA">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D4EBA" w:rsidRDefault="0025188F" w:rsidP="004B34F7">
      <w:pPr>
        <w:pStyle w:val="Default"/>
        <w:numPr>
          <w:ilvl w:val="2"/>
          <w:numId w:val="36"/>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b/>
          <w:bCs/>
          <w:sz w:val="21"/>
          <w:szCs w:val="21"/>
        </w:rPr>
        <w:t xml:space="preserve">Sociedade empresária estrangeira: </w:t>
      </w:r>
      <w:r w:rsidRPr="00FD4EBA">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D4EBA" w:rsidRDefault="0025188F" w:rsidP="004B34F7">
      <w:pPr>
        <w:pStyle w:val="Default"/>
        <w:numPr>
          <w:ilvl w:val="2"/>
          <w:numId w:val="36"/>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b/>
          <w:bCs/>
          <w:sz w:val="21"/>
          <w:szCs w:val="21"/>
        </w:rPr>
        <w:t xml:space="preserve">Sociedade simples: </w:t>
      </w:r>
      <w:r w:rsidRPr="00FD4EBA">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D4EBA" w:rsidRDefault="0025188F" w:rsidP="004B34F7">
      <w:pPr>
        <w:pStyle w:val="Default"/>
        <w:numPr>
          <w:ilvl w:val="2"/>
          <w:numId w:val="36"/>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b/>
          <w:bCs/>
          <w:sz w:val="21"/>
          <w:szCs w:val="21"/>
        </w:rPr>
        <w:t xml:space="preserve">Filial, sucursal ou agência de sociedade simples ou empresária: </w:t>
      </w:r>
      <w:r w:rsidRPr="00FD4EBA">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D4EBA" w:rsidRDefault="0025188F" w:rsidP="004B34F7">
      <w:pPr>
        <w:pStyle w:val="Default"/>
        <w:numPr>
          <w:ilvl w:val="2"/>
          <w:numId w:val="36"/>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b/>
          <w:bCs/>
          <w:sz w:val="21"/>
          <w:szCs w:val="21"/>
        </w:rPr>
        <w:t xml:space="preserve">Sociedade cooperativa: </w:t>
      </w:r>
      <w:r w:rsidRPr="00FD4EBA">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FD4EBA" w:rsidRDefault="0025188F" w:rsidP="004B34F7">
      <w:pPr>
        <w:pStyle w:val="Default"/>
        <w:numPr>
          <w:ilvl w:val="2"/>
          <w:numId w:val="36"/>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b/>
          <w:bCs/>
          <w:sz w:val="21"/>
          <w:szCs w:val="21"/>
        </w:rPr>
        <w:t xml:space="preserve">Agricultor familiar: </w:t>
      </w:r>
      <w:r w:rsidRPr="00FD4EBA">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FD4EBA" w:rsidRDefault="0025188F" w:rsidP="004B34F7">
      <w:pPr>
        <w:pStyle w:val="Default"/>
        <w:numPr>
          <w:ilvl w:val="2"/>
          <w:numId w:val="36"/>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b/>
          <w:bCs/>
          <w:sz w:val="21"/>
          <w:szCs w:val="21"/>
        </w:rPr>
        <w:t xml:space="preserve">Produtor Rural: </w:t>
      </w:r>
      <w:r w:rsidRPr="00FD4EBA">
        <w:rPr>
          <w:rFonts w:asciiTheme="minorHAnsi" w:hAnsiTheme="minorHAnsi" w:cstheme="minorHAnsi"/>
          <w:sz w:val="21"/>
          <w:szCs w:val="21"/>
        </w:rPr>
        <w:t xml:space="preserve">matrícula no Cadastro Específico do INSS – CEI, que comprove a qualificação como produtor rural pessoa física, nos termos da Instrução Normativa RFB n. 971, de 13 de novembro de 2009 (arts. 17 a 19 e 165). </w:t>
      </w:r>
    </w:p>
    <w:p w14:paraId="787C64B1" w14:textId="77777777" w:rsidR="0025188F" w:rsidRPr="00FD4EBA" w:rsidRDefault="0025188F" w:rsidP="004B34F7">
      <w:pPr>
        <w:pStyle w:val="Default"/>
        <w:numPr>
          <w:ilvl w:val="2"/>
          <w:numId w:val="36"/>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D4EBA"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D4EBA"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D4EBA">
        <w:rPr>
          <w:rFonts w:asciiTheme="minorHAnsi" w:eastAsiaTheme="minorHAnsi" w:hAnsiTheme="minorHAnsi" w:cstheme="minorHAnsi"/>
          <w:b/>
          <w:bCs/>
          <w:color w:val="000000"/>
          <w:sz w:val="21"/>
          <w:szCs w:val="21"/>
          <w:lang w:eastAsia="en-US"/>
          <w14:ligatures w14:val="standardContextual"/>
        </w:rPr>
        <w:t>9.</w:t>
      </w:r>
      <w:r w:rsidR="009F4421" w:rsidRPr="00FD4EBA">
        <w:rPr>
          <w:rFonts w:asciiTheme="minorHAnsi" w:eastAsiaTheme="minorHAnsi" w:hAnsiTheme="minorHAnsi" w:cstheme="minorHAnsi"/>
          <w:b/>
          <w:bCs/>
          <w:color w:val="000000"/>
          <w:sz w:val="21"/>
          <w:szCs w:val="21"/>
          <w:lang w:eastAsia="en-US"/>
          <w14:ligatures w14:val="standardContextual"/>
        </w:rPr>
        <w:t>6</w:t>
      </w:r>
      <w:r w:rsidRPr="00FD4EBA">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D4EBA"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D4EBA" w:rsidRDefault="0025188F" w:rsidP="004B34F7">
      <w:pPr>
        <w:pStyle w:val="Default"/>
        <w:numPr>
          <w:ilvl w:val="2"/>
          <w:numId w:val="37"/>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Inscrição no cadastro nacional da pessoa jurídica (CNPJ); </w:t>
      </w:r>
    </w:p>
    <w:p w14:paraId="7DF83977" w14:textId="77777777" w:rsidR="0025188F" w:rsidRPr="00FD4EBA" w:rsidRDefault="0025188F" w:rsidP="004B34F7">
      <w:pPr>
        <w:pStyle w:val="Default"/>
        <w:numPr>
          <w:ilvl w:val="2"/>
          <w:numId w:val="37"/>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D4EBA" w:rsidRDefault="0025188F" w:rsidP="004B34F7">
      <w:pPr>
        <w:pStyle w:val="Default"/>
        <w:numPr>
          <w:ilvl w:val="2"/>
          <w:numId w:val="37"/>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Prova de regularidade com o Fundo de Garantia do Tempo de Serviço (FGTS); </w:t>
      </w:r>
    </w:p>
    <w:p w14:paraId="371CD659" w14:textId="59105D37" w:rsidR="0025188F" w:rsidRPr="00FD4EBA" w:rsidRDefault="0025188F" w:rsidP="004B34F7">
      <w:pPr>
        <w:pStyle w:val="Default"/>
        <w:numPr>
          <w:ilvl w:val="2"/>
          <w:numId w:val="37"/>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D4EBA" w:rsidRDefault="0025188F" w:rsidP="004B34F7">
      <w:pPr>
        <w:pStyle w:val="Default"/>
        <w:numPr>
          <w:ilvl w:val="2"/>
          <w:numId w:val="37"/>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D4EBA" w:rsidRDefault="0025188F" w:rsidP="004B34F7">
      <w:pPr>
        <w:pStyle w:val="Default"/>
        <w:numPr>
          <w:ilvl w:val="2"/>
          <w:numId w:val="37"/>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D4EBA" w:rsidRDefault="0025188F" w:rsidP="004B34F7">
      <w:pPr>
        <w:pStyle w:val="Default"/>
        <w:numPr>
          <w:ilvl w:val="2"/>
          <w:numId w:val="37"/>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D4EBA" w:rsidRDefault="0025188F" w:rsidP="004B34F7">
      <w:pPr>
        <w:pStyle w:val="Default"/>
        <w:numPr>
          <w:ilvl w:val="2"/>
          <w:numId w:val="37"/>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D4EBA"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D4EBA"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D4EBA">
        <w:rPr>
          <w:rFonts w:asciiTheme="minorHAnsi" w:eastAsiaTheme="minorHAnsi" w:hAnsiTheme="minorHAnsi" w:cstheme="minorHAnsi"/>
          <w:b/>
          <w:bCs/>
          <w:color w:val="000000"/>
          <w:sz w:val="21"/>
          <w:szCs w:val="21"/>
          <w:lang w:eastAsia="en-US"/>
          <w14:ligatures w14:val="standardContextual"/>
        </w:rPr>
        <w:t>9.</w:t>
      </w:r>
      <w:r w:rsidR="009F4421" w:rsidRPr="00FD4EBA">
        <w:rPr>
          <w:rFonts w:asciiTheme="minorHAnsi" w:eastAsiaTheme="minorHAnsi" w:hAnsiTheme="minorHAnsi" w:cstheme="minorHAnsi"/>
          <w:b/>
          <w:bCs/>
          <w:color w:val="000000"/>
          <w:sz w:val="21"/>
          <w:szCs w:val="21"/>
          <w:lang w:eastAsia="en-US"/>
          <w14:ligatures w14:val="standardContextual"/>
        </w:rPr>
        <w:t>7</w:t>
      </w:r>
      <w:r w:rsidRPr="00FD4EBA">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D4EBA"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D4EBA" w:rsidRDefault="003B2B42"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9.</w:t>
      </w:r>
      <w:r w:rsidR="009F4421" w:rsidRPr="00FD4EBA">
        <w:rPr>
          <w:rFonts w:asciiTheme="minorHAnsi" w:hAnsiTheme="minorHAnsi" w:cstheme="minorHAnsi"/>
          <w:sz w:val="21"/>
          <w:szCs w:val="21"/>
        </w:rPr>
        <w:t>7</w:t>
      </w:r>
      <w:r w:rsidRPr="00FD4EBA">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D4EBA" w:rsidRDefault="003B2B42"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9.</w:t>
      </w:r>
      <w:r w:rsidR="009F4421" w:rsidRPr="00FD4EBA">
        <w:rPr>
          <w:rFonts w:asciiTheme="minorHAnsi" w:hAnsiTheme="minorHAnsi" w:cstheme="minorHAnsi"/>
          <w:sz w:val="21"/>
          <w:szCs w:val="21"/>
        </w:rPr>
        <w:t>7</w:t>
      </w:r>
      <w:r w:rsidRPr="00FD4EBA">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D4EBA"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00B78A36" w:rsidR="003B2B42" w:rsidRPr="00117EA9"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D4EBA">
        <w:rPr>
          <w:rFonts w:asciiTheme="minorHAnsi" w:eastAsiaTheme="minorHAnsi" w:hAnsiTheme="minorHAnsi" w:cstheme="minorHAnsi"/>
          <w:b/>
          <w:bCs/>
          <w:color w:val="000000"/>
          <w:sz w:val="21"/>
          <w:szCs w:val="21"/>
          <w:lang w:eastAsia="en-US"/>
          <w14:ligatures w14:val="standardContextual"/>
        </w:rPr>
        <w:t>9.</w:t>
      </w:r>
      <w:r w:rsidR="009F4421" w:rsidRPr="00FD4EBA">
        <w:rPr>
          <w:rFonts w:asciiTheme="minorHAnsi" w:eastAsiaTheme="minorHAnsi" w:hAnsiTheme="minorHAnsi" w:cstheme="minorHAnsi"/>
          <w:b/>
          <w:bCs/>
          <w:color w:val="000000"/>
          <w:sz w:val="21"/>
          <w:szCs w:val="21"/>
          <w:lang w:eastAsia="en-US"/>
          <w14:ligatures w14:val="standardContextual"/>
        </w:rPr>
        <w:t>8</w:t>
      </w:r>
      <w:r w:rsidRPr="00FD4EBA">
        <w:rPr>
          <w:rFonts w:asciiTheme="minorHAnsi" w:eastAsiaTheme="minorHAnsi" w:hAnsiTheme="minorHAnsi" w:cstheme="minorHAnsi"/>
          <w:b/>
          <w:bCs/>
          <w:color w:val="000000"/>
          <w:sz w:val="21"/>
          <w:szCs w:val="21"/>
          <w:lang w:eastAsia="en-US"/>
          <w14:ligatures w14:val="standardContextual"/>
        </w:rPr>
        <w:t>. DA Q</w:t>
      </w:r>
      <w:r w:rsidRPr="00117EA9">
        <w:rPr>
          <w:rFonts w:asciiTheme="minorHAnsi" w:eastAsiaTheme="minorHAnsi" w:hAnsiTheme="minorHAnsi" w:cstheme="minorHAnsi"/>
          <w:b/>
          <w:bCs/>
          <w:sz w:val="21"/>
          <w:szCs w:val="21"/>
          <w:lang w:eastAsia="en-US"/>
          <w14:ligatures w14:val="standardContextual"/>
        </w:rPr>
        <w:t xml:space="preserve">UALIFICAÇÃO TÉCNICA: </w:t>
      </w:r>
    </w:p>
    <w:p w14:paraId="525DD504" w14:textId="77777777" w:rsidR="003B2B42" w:rsidRPr="00117EA9"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117EA9" w:rsidRDefault="003B2B42" w:rsidP="004B34F7">
      <w:pPr>
        <w:pStyle w:val="Default"/>
        <w:numPr>
          <w:ilvl w:val="2"/>
          <w:numId w:val="38"/>
        </w:numPr>
        <w:spacing w:line="276" w:lineRule="auto"/>
        <w:ind w:left="851" w:firstLine="0"/>
        <w:jc w:val="both"/>
        <w:rPr>
          <w:rFonts w:asciiTheme="minorHAnsi" w:hAnsiTheme="minorHAnsi" w:cstheme="minorHAnsi"/>
          <w:color w:val="auto"/>
          <w:sz w:val="21"/>
          <w:szCs w:val="21"/>
        </w:rPr>
      </w:pPr>
      <w:r w:rsidRPr="00117EA9">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117EA9" w:rsidRDefault="003B2B42" w:rsidP="004B34F7">
      <w:pPr>
        <w:pStyle w:val="Default"/>
        <w:numPr>
          <w:ilvl w:val="2"/>
          <w:numId w:val="38"/>
        </w:numPr>
        <w:spacing w:line="276" w:lineRule="auto"/>
        <w:ind w:left="851" w:firstLine="0"/>
        <w:jc w:val="both"/>
        <w:rPr>
          <w:rFonts w:asciiTheme="minorHAnsi" w:hAnsiTheme="minorHAnsi" w:cstheme="minorHAnsi"/>
          <w:color w:val="auto"/>
          <w:sz w:val="21"/>
          <w:szCs w:val="21"/>
        </w:rPr>
      </w:pPr>
      <w:r w:rsidRPr="00117EA9">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117EA9" w:rsidRDefault="003B2B42" w:rsidP="004B34F7">
      <w:pPr>
        <w:pStyle w:val="Default"/>
        <w:numPr>
          <w:ilvl w:val="2"/>
          <w:numId w:val="38"/>
        </w:numPr>
        <w:spacing w:line="276" w:lineRule="auto"/>
        <w:ind w:left="851" w:firstLine="0"/>
        <w:jc w:val="both"/>
        <w:rPr>
          <w:rFonts w:asciiTheme="minorHAnsi" w:hAnsiTheme="minorHAnsi" w:cstheme="minorHAnsi"/>
          <w:color w:val="auto"/>
          <w:sz w:val="21"/>
          <w:szCs w:val="21"/>
        </w:rPr>
      </w:pPr>
      <w:r w:rsidRPr="00117EA9">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117EA9" w:rsidRDefault="00A31FDA" w:rsidP="004B34F7">
      <w:pPr>
        <w:pStyle w:val="Default"/>
        <w:numPr>
          <w:ilvl w:val="2"/>
          <w:numId w:val="38"/>
        </w:numPr>
        <w:spacing w:line="276" w:lineRule="auto"/>
        <w:ind w:left="851" w:firstLine="0"/>
        <w:jc w:val="both"/>
        <w:rPr>
          <w:rFonts w:asciiTheme="minorHAnsi" w:hAnsiTheme="minorHAnsi" w:cstheme="minorHAnsi"/>
          <w:color w:val="auto"/>
          <w:sz w:val="21"/>
          <w:szCs w:val="21"/>
        </w:rPr>
      </w:pPr>
      <w:r w:rsidRPr="00117EA9">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117EA9" w:rsidRDefault="00A31FDA" w:rsidP="004B34F7">
      <w:pPr>
        <w:pStyle w:val="Default"/>
        <w:numPr>
          <w:ilvl w:val="2"/>
          <w:numId w:val="38"/>
        </w:numPr>
        <w:spacing w:line="276" w:lineRule="auto"/>
        <w:ind w:left="851" w:firstLine="0"/>
        <w:jc w:val="both"/>
        <w:rPr>
          <w:rFonts w:asciiTheme="minorHAnsi" w:hAnsiTheme="minorHAnsi" w:cstheme="minorHAnsi"/>
          <w:color w:val="auto"/>
          <w:sz w:val="21"/>
          <w:szCs w:val="21"/>
        </w:rPr>
      </w:pPr>
      <w:r w:rsidRPr="00117EA9">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117EA9" w:rsidRDefault="00A31FDA" w:rsidP="004B34F7">
      <w:pPr>
        <w:pStyle w:val="Default"/>
        <w:numPr>
          <w:ilvl w:val="2"/>
          <w:numId w:val="38"/>
        </w:numPr>
        <w:spacing w:line="276" w:lineRule="auto"/>
        <w:ind w:left="851" w:firstLine="0"/>
        <w:jc w:val="both"/>
        <w:rPr>
          <w:rFonts w:asciiTheme="minorHAnsi" w:hAnsiTheme="minorHAnsi" w:cstheme="minorHAnsi"/>
          <w:color w:val="auto"/>
          <w:sz w:val="21"/>
          <w:szCs w:val="21"/>
        </w:rPr>
      </w:pPr>
      <w:r w:rsidRPr="00117EA9">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0F9767E4" w:rsidR="00A31FDA" w:rsidRPr="00117EA9" w:rsidRDefault="00A83050" w:rsidP="004B34F7">
      <w:pPr>
        <w:pStyle w:val="Default"/>
        <w:numPr>
          <w:ilvl w:val="2"/>
          <w:numId w:val="38"/>
        </w:numPr>
        <w:spacing w:line="276" w:lineRule="auto"/>
        <w:ind w:left="851" w:firstLine="0"/>
        <w:jc w:val="both"/>
        <w:rPr>
          <w:rFonts w:asciiTheme="minorHAnsi" w:hAnsiTheme="minorHAnsi" w:cstheme="minorHAnsi"/>
          <w:color w:val="auto"/>
          <w:sz w:val="21"/>
          <w:szCs w:val="21"/>
        </w:rPr>
      </w:pPr>
      <w:r w:rsidRPr="00117EA9">
        <w:rPr>
          <w:rFonts w:asciiTheme="minorHAnsi" w:hAnsiTheme="minorHAnsi" w:cstheme="minorHAnsi"/>
          <w:b/>
          <w:bCs/>
          <w:color w:val="auto"/>
          <w:sz w:val="21"/>
          <w:szCs w:val="21"/>
        </w:rPr>
        <w:t>Os óleos lubrificantes deverão ter registro na ANP (Agência Nacional do Petróleo), conforme Resolução ANP n° 804/2019.</w:t>
      </w:r>
    </w:p>
    <w:p w14:paraId="6FD73F1A" w14:textId="77777777" w:rsidR="00A83050" w:rsidRPr="00A83050" w:rsidRDefault="00A83050" w:rsidP="00A83050">
      <w:pPr>
        <w:pStyle w:val="Default"/>
        <w:spacing w:line="276" w:lineRule="auto"/>
        <w:ind w:left="851"/>
        <w:jc w:val="both"/>
        <w:rPr>
          <w:rFonts w:asciiTheme="minorHAnsi" w:hAnsiTheme="minorHAnsi" w:cstheme="minorHAnsi"/>
          <w:color w:val="4472C4" w:themeColor="accent1"/>
          <w:sz w:val="21"/>
          <w:szCs w:val="21"/>
        </w:rPr>
      </w:pPr>
    </w:p>
    <w:p w14:paraId="546FF56E" w14:textId="445EF1B6" w:rsidR="003B2B42" w:rsidRPr="00FD4EBA"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D4EBA">
        <w:rPr>
          <w:rFonts w:asciiTheme="minorHAnsi" w:eastAsiaTheme="minorHAnsi" w:hAnsiTheme="minorHAnsi" w:cstheme="minorHAnsi"/>
          <w:b/>
          <w:bCs/>
          <w:color w:val="000000"/>
          <w:sz w:val="21"/>
          <w:szCs w:val="21"/>
          <w:lang w:eastAsia="en-US"/>
          <w14:ligatures w14:val="standardContextual"/>
        </w:rPr>
        <w:t>9.</w:t>
      </w:r>
      <w:r w:rsidR="009F4421" w:rsidRPr="00FD4EBA">
        <w:rPr>
          <w:rFonts w:asciiTheme="minorHAnsi" w:eastAsiaTheme="minorHAnsi" w:hAnsiTheme="minorHAnsi" w:cstheme="minorHAnsi"/>
          <w:b/>
          <w:bCs/>
          <w:color w:val="000000"/>
          <w:sz w:val="21"/>
          <w:szCs w:val="21"/>
          <w:lang w:eastAsia="en-US"/>
          <w14:ligatures w14:val="standardContextual"/>
        </w:rPr>
        <w:t>9</w:t>
      </w:r>
      <w:r w:rsidRPr="00FD4EBA">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D4EBA"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D4EBA" w:rsidRDefault="003B2B42" w:rsidP="004B34F7">
      <w:pPr>
        <w:pStyle w:val="Default"/>
        <w:numPr>
          <w:ilvl w:val="2"/>
          <w:numId w:val="39"/>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D4EBA" w:rsidRDefault="001B7E5D" w:rsidP="004B34F7">
      <w:pPr>
        <w:pStyle w:val="Default"/>
        <w:numPr>
          <w:ilvl w:val="0"/>
          <w:numId w:val="42"/>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D4EBA" w:rsidRDefault="001B7E5D" w:rsidP="004B34F7">
      <w:pPr>
        <w:pStyle w:val="Default"/>
        <w:numPr>
          <w:ilvl w:val="0"/>
          <w:numId w:val="42"/>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D4EBA" w:rsidRDefault="001B7E5D" w:rsidP="004B34F7">
      <w:pPr>
        <w:pStyle w:val="Default"/>
        <w:numPr>
          <w:ilvl w:val="0"/>
          <w:numId w:val="42"/>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D4EBA" w:rsidRDefault="001B7E5D" w:rsidP="004B34F7">
      <w:pPr>
        <w:pStyle w:val="Default"/>
        <w:numPr>
          <w:ilvl w:val="0"/>
          <w:numId w:val="42"/>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D4EBA" w:rsidRDefault="001B7E5D" w:rsidP="004B34F7">
      <w:pPr>
        <w:pStyle w:val="Default"/>
        <w:numPr>
          <w:ilvl w:val="0"/>
          <w:numId w:val="42"/>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D4EBA" w:rsidRDefault="001B7E5D" w:rsidP="004B34F7">
      <w:pPr>
        <w:pStyle w:val="Default"/>
        <w:numPr>
          <w:ilvl w:val="0"/>
          <w:numId w:val="42"/>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D4EBA" w:rsidRDefault="001B7E5D" w:rsidP="004B34F7">
      <w:pPr>
        <w:pStyle w:val="Default"/>
        <w:numPr>
          <w:ilvl w:val="0"/>
          <w:numId w:val="42"/>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D4EBA" w:rsidRDefault="001B7E5D" w:rsidP="004B34F7">
      <w:pPr>
        <w:pStyle w:val="Default"/>
        <w:numPr>
          <w:ilvl w:val="0"/>
          <w:numId w:val="42"/>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D4EBA" w:rsidRDefault="001B7E5D" w:rsidP="004B34F7">
      <w:pPr>
        <w:pStyle w:val="Default"/>
        <w:numPr>
          <w:ilvl w:val="0"/>
          <w:numId w:val="42"/>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D4EBA" w:rsidRDefault="00973ECB" w:rsidP="004B34F7">
      <w:pPr>
        <w:pStyle w:val="Nivel2"/>
        <w:numPr>
          <w:ilvl w:val="1"/>
          <w:numId w:val="39"/>
        </w:numPr>
        <w:spacing w:before="0" w:after="0"/>
        <w:rPr>
          <w:rFonts w:asciiTheme="minorHAnsi" w:hAnsiTheme="minorHAnsi" w:cstheme="minorHAnsi"/>
          <w:sz w:val="21"/>
          <w:szCs w:val="21"/>
        </w:rPr>
      </w:pPr>
      <w:r w:rsidRPr="00FD4EBA">
        <w:rPr>
          <w:rFonts w:asciiTheme="minorHAnsi" w:hAnsiTheme="minorHAnsi" w:cstheme="minorHAnsi"/>
          <w:sz w:val="21"/>
          <w:szCs w:val="21"/>
        </w:rPr>
        <w:t xml:space="preserve">Declaração do Anexo V – Declaração de empresa de Pequeno Porte. </w:t>
      </w:r>
    </w:p>
    <w:p w14:paraId="5E33497E" w14:textId="77777777" w:rsidR="003A535D" w:rsidRPr="00FD4EBA" w:rsidRDefault="003A535D" w:rsidP="003A535D">
      <w:pPr>
        <w:pStyle w:val="Nivel2"/>
        <w:spacing w:before="0" w:after="0"/>
        <w:ind w:left="540"/>
        <w:rPr>
          <w:rFonts w:asciiTheme="minorHAnsi" w:hAnsiTheme="minorHAnsi" w:cstheme="minorHAnsi"/>
          <w:sz w:val="21"/>
          <w:szCs w:val="21"/>
        </w:rPr>
      </w:pPr>
    </w:p>
    <w:p w14:paraId="30465F04" w14:textId="457F512B" w:rsidR="00973ECB" w:rsidRPr="00FD4EBA" w:rsidRDefault="009F4421" w:rsidP="004B34F7">
      <w:pPr>
        <w:pStyle w:val="Nivel2"/>
        <w:numPr>
          <w:ilvl w:val="1"/>
          <w:numId w:val="39"/>
        </w:numPr>
        <w:spacing w:before="0" w:after="0"/>
        <w:rPr>
          <w:rFonts w:asciiTheme="minorHAnsi" w:hAnsiTheme="minorHAnsi" w:cstheme="minorHAnsi"/>
          <w:sz w:val="21"/>
          <w:szCs w:val="21"/>
        </w:rPr>
      </w:pPr>
      <w:r w:rsidRPr="00FD4EBA">
        <w:rPr>
          <w:rFonts w:asciiTheme="minorHAnsi" w:hAnsiTheme="minorHAnsi" w:cstheme="minorHAnsi"/>
          <w:bCs/>
          <w:sz w:val="21"/>
          <w:szCs w:val="21"/>
        </w:rPr>
        <w:t>Os documentos exigidos para fins</w:t>
      </w:r>
      <w:r w:rsidRPr="00FD4EBA">
        <w:rPr>
          <w:rFonts w:asciiTheme="minorHAnsi" w:hAnsiTheme="minorHAnsi" w:cstheme="minorHAnsi"/>
          <w:sz w:val="21"/>
          <w:szCs w:val="21"/>
        </w:rPr>
        <w:t xml:space="preserve"> de habilitação serão apresentados por meio eletrônico, via Sistema BBMNET</w:t>
      </w:r>
      <w:r w:rsidR="00973ECB" w:rsidRPr="00FD4EBA">
        <w:rPr>
          <w:rFonts w:asciiTheme="minorHAnsi" w:hAnsiTheme="minorHAnsi" w:cstheme="minorHAnsi"/>
          <w:sz w:val="21"/>
          <w:szCs w:val="21"/>
        </w:rPr>
        <w:t>.</w:t>
      </w:r>
    </w:p>
    <w:p w14:paraId="01034FB4" w14:textId="77777777" w:rsidR="007605A5" w:rsidRPr="00FD4EBA" w:rsidRDefault="007605A5" w:rsidP="003B1201">
      <w:pPr>
        <w:pStyle w:val="Nivel2"/>
        <w:spacing w:before="0" w:after="0"/>
        <w:ind w:left="539"/>
        <w:rPr>
          <w:rFonts w:asciiTheme="minorHAnsi" w:hAnsiTheme="minorHAnsi" w:cstheme="minorHAnsi"/>
          <w:sz w:val="21"/>
          <w:szCs w:val="21"/>
        </w:rPr>
      </w:pPr>
    </w:p>
    <w:p w14:paraId="4315C272" w14:textId="077C82DE" w:rsidR="00F81299" w:rsidRPr="00FD4EBA" w:rsidRDefault="00F50CDD" w:rsidP="004B34F7">
      <w:pPr>
        <w:pStyle w:val="Nivel3"/>
        <w:numPr>
          <w:ilvl w:val="1"/>
          <w:numId w:val="39"/>
        </w:numPr>
        <w:spacing w:before="0" w:after="0"/>
        <w:ind w:left="0" w:firstLine="0"/>
        <w:rPr>
          <w:rFonts w:asciiTheme="minorHAnsi" w:hAnsiTheme="minorHAnsi" w:cstheme="minorHAnsi"/>
          <w:sz w:val="21"/>
          <w:szCs w:val="21"/>
        </w:rPr>
      </w:pPr>
      <w:r w:rsidRPr="00FD4EBA">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FD4EBA"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D4EBA" w:rsidRDefault="00F836DF" w:rsidP="004B34F7">
      <w:pPr>
        <w:pStyle w:val="Nivel2"/>
        <w:numPr>
          <w:ilvl w:val="1"/>
          <w:numId w:val="39"/>
        </w:numPr>
        <w:spacing w:before="0" w:after="0"/>
        <w:ind w:left="0" w:firstLine="0"/>
        <w:rPr>
          <w:rFonts w:asciiTheme="minorHAnsi" w:hAnsiTheme="minorHAnsi" w:cstheme="minorHAnsi"/>
          <w:sz w:val="21"/>
          <w:szCs w:val="21"/>
        </w:rPr>
      </w:pPr>
      <w:r w:rsidRPr="00FD4EBA">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D4EBA">
        <w:rPr>
          <w:rFonts w:asciiTheme="minorHAnsi" w:hAnsiTheme="minorHAnsi" w:cstheme="minorHAnsi"/>
          <w:color w:val="auto"/>
          <w:sz w:val="21"/>
          <w:szCs w:val="21"/>
        </w:rPr>
        <w:t xml:space="preserve">de </w:t>
      </w:r>
      <w:r w:rsidR="007605A5" w:rsidRPr="00FD4EBA">
        <w:rPr>
          <w:rFonts w:asciiTheme="minorHAnsi" w:hAnsiTheme="minorHAnsi" w:cstheme="minorHAnsi"/>
          <w:b/>
          <w:bCs/>
          <w:color w:val="auto"/>
          <w:sz w:val="21"/>
          <w:szCs w:val="21"/>
        </w:rPr>
        <w:t>UMA</w:t>
      </w:r>
      <w:r w:rsidRPr="00FD4EBA">
        <w:rPr>
          <w:rFonts w:asciiTheme="minorHAnsi" w:hAnsiTheme="minorHAnsi" w:cstheme="minorHAnsi"/>
          <w:b/>
          <w:bCs/>
          <w:color w:val="auto"/>
          <w:sz w:val="21"/>
          <w:szCs w:val="21"/>
        </w:rPr>
        <w:t xml:space="preserve"> HORA</w:t>
      </w:r>
      <w:r w:rsidRPr="00FD4EBA">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D4EBA" w:rsidRDefault="00F81299" w:rsidP="003B1201">
      <w:pPr>
        <w:pStyle w:val="Nivel2"/>
        <w:spacing w:before="0" w:after="0"/>
        <w:rPr>
          <w:rFonts w:asciiTheme="minorHAnsi" w:hAnsiTheme="minorHAnsi" w:cstheme="minorHAnsi"/>
          <w:sz w:val="21"/>
          <w:szCs w:val="21"/>
        </w:rPr>
      </w:pPr>
    </w:p>
    <w:p w14:paraId="37C907C2" w14:textId="77777777" w:rsidR="00F836DF" w:rsidRPr="00FD4EBA" w:rsidRDefault="00F836DF" w:rsidP="004B34F7">
      <w:pPr>
        <w:pStyle w:val="Default"/>
        <w:numPr>
          <w:ilvl w:val="1"/>
          <w:numId w:val="39"/>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D4EBA"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D4EBA" w:rsidRDefault="00F836DF" w:rsidP="004B34F7">
      <w:pPr>
        <w:pStyle w:val="Default"/>
        <w:numPr>
          <w:ilvl w:val="1"/>
          <w:numId w:val="39"/>
        </w:numPr>
        <w:spacing w:line="276" w:lineRule="auto"/>
        <w:ind w:left="0" w:firstLine="0"/>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D4EBA"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D4EBA" w:rsidRDefault="00F836DF" w:rsidP="004B34F7">
      <w:pPr>
        <w:pStyle w:val="Default"/>
        <w:numPr>
          <w:ilvl w:val="2"/>
          <w:numId w:val="39"/>
        </w:numPr>
        <w:tabs>
          <w:tab w:val="left" w:pos="1560"/>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D4EBA" w:rsidRDefault="00F836DF" w:rsidP="004B34F7">
      <w:pPr>
        <w:pStyle w:val="Default"/>
        <w:numPr>
          <w:ilvl w:val="2"/>
          <w:numId w:val="39"/>
        </w:numPr>
        <w:tabs>
          <w:tab w:val="left" w:pos="1560"/>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D4EBA"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D4EBA" w:rsidRDefault="00F836DF" w:rsidP="004B34F7">
      <w:pPr>
        <w:pStyle w:val="Default"/>
        <w:numPr>
          <w:ilvl w:val="1"/>
          <w:numId w:val="39"/>
        </w:numPr>
        <w:tabs>
          <w:tab w:val="left" w:pos="567"/>
        </w:tabs>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D4EBA"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D4EBA" w:rsidRDefault="00F836DF" w:rsidP="004B34F7">
      <w:pPr>
        <w:pStyle w:val="Default"/>
        <w:numPr>
          <w:ilvl w:val="1"/>
          <w:numId w:val="39"/>
        </w:numPr>
        <w:tabs>
          <w:tab w:val="left" w:pos="567"/>
        </w:tabs>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D4EBA"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D4EBA"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D4EBA">
        <w:rPr>
          <w:rFonts w:asciiTheme="minorHAnsi" w:hAnsiTheme="minorHAnsi" w:cstheme="minorHAnsi"/>
          <w:b/>
          <w:bCs/>
          <w:sz w:val="21"/>
          <w:szCs w:val="21"/>
        </w:rPr>
        <w:t>10. DA ATA DE REGISTRO DE PREÇOS</w:t>
      </w:r>
    </w:p>
    <w:p w14:paraId="374C39E2" w14:textId="77777777" w:rsidR="00F836DF" w:rsidRPr="00FD4EBA"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D4EBA"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10.1. Homologado o resultado da licitação, o licitante mais bem classificado terá o prazo de </w:t>
      </w:r>
      <w:r w:rsidRPr="00FD4EBA">
        <w:rPr>
          <w:rFonts w:asciiTheme="minorHAnsi" w:hAnsiTheme="minorHAnsi" w:cstheme="minorHAnsi"/>
          <w:b/>
          <w:bCs/>
          <w:color w:val="auto"/>
          <w:sz w:val="21"/>
          <w:szCs w:val="21"/>
        </w:rPr>
        <w:t>5 (cinco) dias úteis</w:t>
      </w:r>
      <w:r w:rsidRPr="00FD4EBA">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D4EBA">
        <w:rPr>
          <w:rFonts w:asciiTheme="minorHAnsi" w:hAnsiTheme="minorHAnsi" w:cstheme="minorHAnsi"/>
          <w:color w:val="auto"/>
          <w:sz w:val="21"/>
          <w:szCs w:val="21"/>
        </w:rPr>
        <w:t xml:space="preserve">Federal </w:t>
      </w:r>
      <w:r w:rsidRPr="00FD4EBA">
        <w:rPr>
          <w:rFonts w:asciiTheme="minorHAnsi" w:hAnsiTheme="minorHAnsi" w:cstheme="minorHAnsi"/>
          <w:color w:val="auto"/>
          <w:sz w:val="21"/>
          <w:szCs w:val="21"/>
        </w:rPr>
        <w:t>nº 14.133, de 2021</w:t>
      </w:r>
      <w:r w:rsidR="00741C66" w:rsidRPr="00FD4EBA">
        <w:rPr>
          <w:rFonts w:asciiTheme="minorHAnsi" w:hAnsiTheme="minorHAnsi" w:cstheme="minorHAnsi"/>
          <w:color w:val="auto"/>
          <w:sz w:val="21"/>
          <w:szCs w:val="21"/>
        </w:rPr>
        <w:t xml:space="preserve"> e no Decreto Municipal nº </w:t>
      </w:r>
      <w:r w:rsidR="007B75AB" w:rsidRPr="00FD4EBA">
        <w:rPr>
          <w:rFonts w:asciiTheme="minorHAnsi" w:hAnsiTheme="minorHAnsi" w:cstheme="minorHAnsi"/>
          <w:color w:val="auto"/>
          <w:sz w:val="21"/>
          <w:szCs w:val="21"/>
        </w:rPr>
        <w:t>411</w:t>
      </w:r>
      <w:r w:rsidR="00741C66" w:rsidRPr="00FD4EBA">
        <w:rPr>
          <w:rFonts w:asciiTheme="minorHAnsi" w:hAnsiTheme="minorHAnsi" w:cstheme="minorHAnsi"/>
          <w:color w:val="auto"/>
          <w:sz w:val="21"/>
          <w:szCs w:val="21"/>
        </w:rPr>
        <w:t>/202</w:t>
      </w:r>
      <w:r w:rsidR="007B75AB" w:rsidRPr="00FD4EBA">
        <w:rPr>
          <w:rFonts w:asciiTheme="minorHAnsi" w:hAnsiTheme="minorHAnsi" w:cstheme="minorHAnsi"/>
          <w:color w:val="auto"/>
          <w:sz w:val="21"/>
          <w:szCs w:val="21"/>
        </w:rPr>
        <w:t xml:space="preserve">3. </w:t>
      </w:r>
      <w:r w:rsidRPr="00FD4EBA">
        <w:rPr>
          <w:rFonts w:asciiTheme="minorHAnsi" w:hAnsiTheme="minorHAnsi" w:cstheme="minorHAnsi"/>
          <w:color w:val="auto"/>
          <w:sz w:val="21"/>
          <w:szCs w:val="21"/>
        </w:rPr>
        <w:t xml:space="preserve"> </w:t>
      </w:r>
    </w:p>
    <w:p w14:paraId="77D57ED7" w14:textId="77777777" w:rsidR="003A535D" w:rsidRPr="00FD4EBA"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D4EBA" w:rsidRDefault="00F836DF" w:rsidP="003B1201">
      <w:pPr>
        <w:pStyle w:val="Default"/>
        <w:numPr>
          <w:ilvl w:val="1"/>
          <w:numId w:val="11"/>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D4EBA"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D4EBA" w:rsidRDefault="00F836DF" w:rsidP="003B1201">
      <w:pPr>
        <w:pStyle w:val="Default"/>
        <w:numPr>
          <w:ilvl w:val="0"/>
          <w:numId w:val="11"/>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(a) a solicitação seja devidamente justificada e apresentada dentro do prazo; e </w:t>
      </w:r>
    </w:p>
    <w:p w14:paraId="1513673C" w14:textId="62E905B0" w:rsidR="00F836DF" w:rsidRPr="00FD4EBA" w:rsidRDefault="00F836DF" w:rsidP="003B1201">
      <w:pPr>
        <w:pStyle w:val="Default"/>
        <w:numPr>
          <w:ilvl w:val="0"/>
          <w:numId w:val="11"/>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(b) a justificativa apresentada seja aceita pela Administração.</w:t>
      </w:r>
    </w:p>
    <w:p w14:paraId="19665566" w14:textId="77777777" w:rsidR="00F836DF" w:rsidRPr="00FD4EBA"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D4EBA" w:rsidRDefault="00F836D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10.3. A ata de registro de preços </w:t>
      </w:r>
      <w:r w:rsidR="004F1EE6" w:rsidRPr="00FD4EBA">
        <w:rPr>
          <w:rFonts w:asciiTheme="minorHAnsi" w:hAnsiTheme="minorHAnsi" w:cstheme="minorHAnsi"/>
          <w:sz w:val="21"/>
          <w:szCs w:val="21"/>
        </w:rPr>
        <w:t>poderá ser</w:t>
      </w:r>
      <w:r w:rsidRPr="00FD4EBA">
        <w:rPr>
          <w:rFonts w:asciiTheme="minorHAnsi" w:hAnsiTheme="minorHAnsi" w:cstheme="minorHAnsi"/>
          <w:sz w:val="21"/>
          <w:szCs w:val="21"/>
        </w:rPr>
        <w:t xml:space="preserve"> assinada por meio de assinatura digital.</w:t>
      </w:r>
    </w:p>
    <w:p w14:paraId="6FC64CCD" w14:textId="77777777" w:rsidR="00F836DF" w:rsidRPr="00FD4EBA"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D4EBA" w:rsidRDefault="00F836D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 </w:t>
      </w:r>
    </w:p>
    <w:p w14:paraId="63A625E2" w14:textId="77777777" w:rsidR="00F836DF" w:rsidRPr="00FD4EBA"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D4EBA" w:rsidRDefault="00F836D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D4EBA"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D4EBA" w:rsidRDefault="00F836D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D4EBA"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D4EBA" w:rsidRDefault="00F836DF"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D4EBA"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D4EBA" w:rsidRDefault="00431C5D" w:rsidP="003B1201">
      <w:pPr>
        <w:pStyle w:val="Default"/>
        <w:numPr>
          <w:ilvl w:val="1"/>
          <w:numId w:val="13"/>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D4EBA"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D4EBA"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D4EBA">
        <w:rPr>
          <w:rFonts w:asciiTheme="minorHAnsi" w:hAnsiTheme="minorHAnsi" w:cstheme="minorHAnsi"/>
          <w:b/>
          <w:bCs/>
          <w:sz w:val="21"/>
          <w:szCs w:val="21"/>
        </w:rPr>
        <w:t>11. DO CADASTRO DE RESERVA</w:t>
      </w:r>
    </w:p>
    <w:p w14:paraId="7EE3A87D" w14:textId="77777777" w:rsidR="005058EC" w:rsidRPr="00FD4EBA" w:rsidRDefault="005058EC" w:rsidP="003B1201">
      <w:pPr>
        <w:pStyle w:val="Default"/>
        <w:numPr>
          <w:ilvl w:val="1"/>
          <w:numId w:val="13"/>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D4EBA"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D4EBA"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11.1.2. que mantiverem sua proposta original</w:t>
      </w:r>
      <w:r w:rsidR="00386F66" w:rsidRPr="00FD4EBA">
        <w:rPr>
          <w:rFonts w:asciiTheme="minorHAnsi" w:hAnsiTheme="minorHAnsi" w:cstheme="minorHAnsi"/>
          <w:sz w:val="21"/>
          <w:szCs w:val="21"/>
        </w:rPr>
        <w:t xml:space="preserve">. </w:t>
      </w:r>
    </w:p>
    <w:p w14:paraId="532621BE" w14:textId="77777777" w:rsidR="005058EC" w:rsidRPr="00FD4EBA"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D4EBA" w:rsidRDefault="005E34DB" w:rsidP="003B1201">
      <w:pPr>
        <w:pStyle w:val="Default"/>
        <w:numPr>
          <w:ilvl w:val="1"/>
          <w:numId w:val="13"/>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11.2. </w:t>
      </w:r>
      <w:r w:rsidR="005058EC" w:rsidRPr="00FD4EBA">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D4EBA" w:rsidRDefault="005E34DB" w:rsidP="003B1201">
      <w:pPr>
        <w:pStyle w:val="Nivel3"/>
        <w:numPr>
          <w:ilvl w:val="0"/>
          <w:numId w:val="0"/>
        </w:numPr>
        <w:spacing w:before="0" w:after="0"/>
        <w:ind w:left="851"/>
        <w:rPr>
          <w:rFonts w:asciiTheme="minorHAnsi" w:hAnsiTheme="minorHAnsi" w:cstheme="minorHAnsi"/>
          <w:sz w:val="21"/>
          <w:szCs w:val="21"/>
        </w:rPr>
      </w:pPr>
      <w:r w:rsidRPr="00FD4EBA">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D4EBA" w:rsidRDefault="005E34DB" w:rsidP="003B1201">
      <w:pPr>
        <w:pStyle w:val="Nivel3"/>
        <w:numPr>
          <w:ilvl w:val="0"/>
          <w:numId w:val="0"/>
        </w:numPr>
        <w:spacing w:before="0" w:after="0"/>
        <w:ind w:left="851"/>
        <w:rPr>
          <w:rFonts w:asciiTheme="minorHAnsi" w:hAnsiTheme="minorHAnsi" w:cstheme="minorHAnsi"/>
          <w:sz w:val="21"/>
          <w:szCs w:val="21"/>
        </w:rPr>
      </w:pPr>
      <w:r w:rsidRPr="00FD4EBA">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D4EBA"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D4EBA" w:rsidRDefault="005E34DB" w:rsidP="003B1201">
      <w:pPr>
        <w:pStyle w:val="Default"/>
        <w:numPr>
          <w:ilvl w:val="1"/>
          <w:numId w:val="15"/>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D4EBA"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D4EBA"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 xml:space="preserve">11.3.1. </w:t>
      </w:r>
      <w:r w:rsidR="00386F66" w:rsidRPr="00FD4EBA">
        <w:rPr>
          <w:rFonts w:asciiTheme="minorHAnsi" w:hAnsiTheme="minorHAnsi" w:cstheme="minorHAnsi"/>
          <w:sz w:val="21"/>
          <w:szCs w:val="21"/>
        </w:rPr>
        <w:t>Q</w:t>
      </w:r>
      <w:r w:rsidRPr="00FD4EBA">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FD4EBA"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 xml:space="preserve">11.3.2. </w:t>
      </w:r>
      <w:r w:rsidR="00386F66" w:rsidRPr="00FD4EBA">
        <w:rPr>
          <w:rFonts w:asciiTheme="minorHAnsi" w:hAnsiTheme="minorHAnsi" w:cstheme="minorHAnsi"/>
          <w:sz w:val="21"/>
          <w:szCs w:val="21"/>
        </w:rPr>
        <w:t>Q</w:t>
      </w:r>
      <w:r w:rsidRPr="00FD4EBA">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FD4EBA"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D4EBA" w:rsidRDefault="005E34DB" w:rsidP="003B1201">
      <w:pPr>
        <w:pStyle w:val="Default"/>
        <w:numPr>
          <w:ilvl w:val="1"/>
          <w:numId w:val="15"/>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D4EBA"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D4EBA"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 xml:space="preserve">11.4.1. </w:t>
      </w:r>
      <w:r w:rsidR="00FA7AD2" w:rsidRPr="00FD4EBA">
        <w:rPr>
          <w:rFonts w:asciiTheme="minorHAnsi" w:hAnsiTheme="minorHAnsi" w:cstheme="minorHAnsi"/>
          <w:sz w:val="21"/>
          <w:szCs w:val="21"/>
        </w:rPr>
        <w:t>C</w:t>
      </w:r>
      <w:r w:rsidRPr="00FD4EBA">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D4EBA"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A</w:t>
      </w:r>
      <w:r w:rsidR="005E34DB" w:rsidRPr="00FD4EBA">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D4EBA"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D4EBA" w:rsidRDefault="005E34DB"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b/>
          <w:bCs/>
          <w:sz w:val="21"/>
          <w:szCs w:val="21"/>
        </w:rPr>
        <w:t>12. DOS RECURSOS</w:t>
      </w:r>
    </w:p>
    <w:p w14:paraId="62FACDE3" w14:textId="77777777" w:rsidR="005E34DB" w:rsidRPr="00FD4EBA"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D4EBA"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D4EBA">
        <w:rPr>
          <w:rFonts w:asciiTheme="minorHAnsi" w:hAnsiTheme="minorHAnsi" w:cstheme="minorHAnsi"/>
          <w:sz w:val="21"/>
          <w:szCs w:val="21"/>
        </w:rPr>
        <w:t xml:space="preserve"> Federal</w:t>
      </w:r>
      <w:r w:rsidRPr="00FD4EBA">
        <w:rPr>
          <w:rFonts w:asciiTheme="minorHAnsi" w:hAnsiTheme="minorHAnsi" w:cstheme="minorHAnsi"/>
          <w:sz w:val="21"/>
          <w:szCs w:val="21"/>
        </w:rPr>
        <w:t xml:space="preserve"> nº 14.133, de 2021. </w:t>
      </w:r>
    </w:p>
    <w:p w14:paraId="28B9EC15" w14:textId="77777777" w:rsidR="00741C66" w:rsidRPr="00FD4EBA"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D4EBA"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D4EBA"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D4EBA"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D4EBA"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D4EBA"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O tempo mínimo para manifestação da intenção de recurso será de 30 minutos, podendo </w:t>
      </w:r>
      <w:r w:rsidR="00FA7AD2" w:rsidRPr="00FD4EBA">
        <w:rPr>
          <w:rFonts w:asciiTheme="minorHAnsi" w:hAnsiTheme="minorHAnsi" w:cstheme="minorHAnsi"/>
          <w:color w:val="auto"/>
          <w:sz w:val="21"/>
          <w:szCs w:val="21"/>
        </w:rPr>
        <w:t>a</w:t>
      </w:r>
      <w:r w:rsidRPr="00FD4EBA">
        <w:rPr>
          <w:rFonts w:asciiTheme="minorHAnsi" w:hAnsiTheme="minorHAnsi" w:cstheme="minorHAnsi"/>
          <w:color w:val="auto"/>
          <w:sz w:val="21"/>
          <w:szCs w:val="21"/>
        </w:rPr>
        <w:t xml:space="preserve"> pregoeir</w:t>
      </w:r>
      <w:r w:rsidR="00FA7AD2" w:rsidRPr="00FD4EBA">
        <w:rPr>
          <w:rFonts w:asciiTheme="minorHAnsi" w:hAnsiTheme="minorHAnsi" w:cstheme="minorHAnsi"/>
          <w:color w:val="auto"/>
          <w:sz w:val="21"/>
          <w:szCs w:val="21"/>
        </w:rPr>
        <w:t xml:space="preserve">a </w:t>
      </w:r>
      <w:r w:rsidRPr="00FD4EBA">
        <w:rPr>
          <w:rFonts w:asciiTheme="minorHAnsi" w:hAnsiTheme="minorHAnsi" w:cstheme="minorHAnsi"/>
          <w:color w:val="auto"/>
          <w:sz w:val="21"/>
          <w:szCs w:val="21"/>
        </w:rPr>
        <w:t>dar provimento ou negar o mesmo</w:t>
      </w:r>
      <w:r w:rsidR="005E34DB" w:rsidRPr="00FD4EBA">
        <w:rPr>
          <w:rFonts w:asciiTheme="minorHAnsi" w:hAnsiTheme="minorHAnsi" w:cstheme="minorHAnsi"/>
          <w:color w:val="auto"/>
          <w:sz w:val="21"/>
          <w:szCs w:val="21"/>
        </w:rPr>
        <w:t xml:space="preserve">. </w:t>
      </w:r>
    </w:p>
    <w:p w14:paraId="281498BB" w14:textId="6A995A49" w:rsidR="005E34DB" w:rsidRPr="00FD4EBA"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O</w:t>
      </w:r>
      <w:r w:rsidR="005E34DB" w:rsidRPr="00FD4EBA">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D4EBA"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D4EBA" w:rsidRDefault="005E34DB" w:rsidP="003B1201">
      <w:pPr>
        <w:pStyle w:val="Default"/>
        <w:numPr>
          <w:ilvl w:val="1"/>
          <w:numId w:val="17"/>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Os recursos deverão ser encaminhados em campo próprio do sistema</w:t>
      </w:r>
      <w:r w:rsidR="00386F66" w:rsidRPr="00FD4EBA">
        <w:rPr>
          <w:rFonts w:asciiTheme="minorHAnsi" w:hAnsiTheme="minorHAnsi" w:cstheme="minorHAnsi"/>
          <w:sz w:val="21"/>
          <w:szCs w:val="21"/>
        </w:rPr>
        <w:t xml:space="preserve"> BBMNET</w:t>
      </w:r>
      <w:r w:rsidRPr="00FD4EBA">
        <w:rPr>
          <w:rFonts w:asciiTheme="minorHAnsi" w:hAnsiTheme="minorHAnsi" w:cstheme="minorHAnsi"/>
          <w:sz w:val="21"/>
          <w:szCs w:val="21"/>
        </w:rPr>
        <w:t xml:space="preserve">. </w:t>
      </w:r>
    </w:p>
    <w:p w14:paraId="617FD5C2" w14:textId="77777777" w:rsidR="004F1EE6" w:rsidRPr="00FD4EBA"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D4EBA"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D72DBDF" w14:textId="2FCFAFAD" w:rsidR="005E34DB" w:rsidRPr="00FD4EBA"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Os recursos interpostos fora do prazo não serão conhecidos. </w:t>
      </w:r>
    </w:p>
    <w:p w14:paraId="079665E5" w14:textId="77777777" w:rsidR="004F1EE6" w:rsidRPr="00FD4EBA"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D4EBA"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D4EBA"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D4EBA"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D4EBA"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D4EBA"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D4EBA">
        <w:rPr>
          <w:rFonts w:asciiTheme="minorHAnsi" w:hAnsiTheme="minorHAnsi" w:cstheme="minorHAnsi"/>
          <w:b/>
          <w:bCs/>
          <w:sz w:val="21"/>
          <w:szCs w:val="21"/>
        </w:rPr>
        <w:t>13. DAS INFRAÇÕES ADMINISTRATIVAS E SANÇÕES</w:t>
      </w:r>
    </w:p>
    <w:p w14:paraId="30EA47A1" w14:textId="77777777" w:rsidR="005E34DB" w:rsidRPr="00FD4EBA"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D4EBA"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Comete infração administrativa, nos termos da lei Federal nº 14.133/2021 e do Decreto Municipal nº </w:t>
      </w:r>
      <w:r w:rsidR="007B75AB" w:rsidRPr="00FD4EBA">
        <w:rPr>
          <w:rFonts w:asciiTheme="minorHAnsi" w:hAnsiTheme="minorHAnsi" w:cstheme="minorHAnsi"/>
          <w:color w:val="auto"/>
          <w:sz w:val="21"/>
          <w:szCs w:val="21"/>
        </w:rPr>
        <w:t>438</w:t>
      </w:r>
      <w:r w:rsidRPr="00FD4EBA">
        <w:rPr>
          <w:rFonts w:asciiTheme="minorHAnsi" w:hAnsiTheme="minorHAnsi" w:cstheme="minorHAnsi"/>
          <w:color w:val="auto"/>
          <w:sz w:val="21"/>
          <w:szCs w:val="21"/>
        </w:rPr>
        <w:t xml:space="preserve">/2024, o licitante que, com dolo ou culpa: </w:t>
      </w:r>
    </w:p>
    <w:p w14:paraId="26CABAB0" w14:textId="2A789467" w:rsidR="005E34DB" w:rsidRPr="00FD4EBA"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color w:val="auto"/>
          <w:sz w:val="21"/>
          <w:szCs w:val="21"/>
        </w:rPr>
        <w:t>D</w:t>
      </w:r>
      <w:r w:rsidR="005E34DB" w:rsidRPr="00FD4EBA">
        <w:rPr>
          <w:rFonts w:asciiTheme="minorHAnsi" w:hAnsiTheme="minorHAnsi" w:cstheme="minorHAnsi"/>
          <w:color w:val="auto"/>
          <w:sz w:val="21"/>
          <w:szCs w:val="21"/>
        </w:rPr>
        <w:t xml:space="preserve">eixar </w:t>
      </w:r>
      <w:r w:rsidR="005E34DB" w:rsidRPr="00FD4EBA">
        <w:rPr>
          <w:rFonts w:asciiTheme="minorHAnsi" w:hAnsiTheme="minorHAnsi" w:cstheme="minorHAnsi"/>
          <w:sz w:val="21"/>
          <w:szCs w:val="21"/>
        </w:rPr>
        <w:t>de entregar a documentação exigida para o certame ou não entregar qualquer documento que tenha sido solicitado pel</w:t>
      </w:r>
      <w:r w:rsidR="00386F66" w:rsidRPr="00FD4EBA">
        <w:rPr>
          <w:rFonts w:asciiTheme="minorHAnsi" w:hAnsiTheme="minorHAnsi" w:cstheme="minorHAnsi"/>
          <w:sz w:val="21"/>
          <w:szCs w:val="21"/>
        </w:rPr>
        <w:t xml:space="preserve">a </w:t>
      </w:r>
      <w:r w:rsidR="005E34DB" w:rsidRPr="00FD4EBA">
        <w:rPr>
          <w:rFonts w:asciiTheme="minorHAnsi" w:hAnsiTheme="minorHAnsi" w:cstheme="minorHAnsi"/>
          <w:sz w:val="21"/>
          <w:szCs w:val="21"/>
        </w:rPr>
        <w:t>pregoeir</w:t>
      </w:r>
      <w:r w:rsidR="00386F66" w:rsidRPr="00FD4EBA">
        <w:rPr>
          <w:rFonts w:asciiTheme="minorHAnsi" w:hAnsiTheme="minorHAnsi" w:cstheme="minorHAnsi"/>
          <w:sz w:val="21"/>
          <w:szCs w:val="21"/>
        </w:rPr>
        <w:t>a</w:t>
      </w:r>
      <w:r w:rsidR="005E34DB" w:rsidRPr="00FD4EBA">
        <w:rPr>
          <w:rFonts w:asciiTheme="minorHAnsi" w:hAnsiTheme="minorHAnsi" w:cstheme="minorHAnsi"/>
          <w:sz w:val="21"/>
          <w:szCs w:val="21"/>
        </w:rPr>
        <w:t xml:space="preserve"> durante o certame; </w:t>
      </w:r>
    </w:p>
    <w:p w14:paraId="78840236" w14:textId="77777777" w:rsidR="005E34DB" w:rsidRPr="00FD4EBA"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D4EBA"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D4EBA">
        <w:rPr>
          <w:rFonts w:asciiTheme="minorHAnsi" w:hAnsiTheme="minorHAnsi" w:cstheme="minorHAnsi"/>
          <w:sz w:val="21"/>
          <w:szCs w:val="21"/>
        </w:rPr>
        <w:t>N</w:t>
      </w:r>
      <w:r w:rsidR="005E34DB" w:rsidRPr="00FD4EBA">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D4EBA"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D4EBA">
        <w:rPr>
          <w:rFonts w:asciiTheme="minorHAnsi" w:hAnsiTheme="minorHAnsi" w:cstheme="minorHAnsi"/>
          <w:sz w:val="21"/>
          <w:szCs w:val="21"/>
        </w:rPr>
        <w:t>R</w:t>
      </w:r>
      <w:r w:rsidR="005E34DB" w:rsidRPr="00FD4EBA">
        <w:rPr>
          <w:rFonts w:asciiTheme="minorHAnsi" w:hAnsiTheme="minorHAnsi" w:cstheme="minorHAnsi"/>
          <w:sz w:val="21"/>
          <w:szCs w:val="21"/>
        </w:rPr>
        <w:t xml:space="preserve">ecusar-se a enviar o detalhamento da proposta quando exigível; </w:t>
      </w:r>
    </w:p>
    <w:p w14:paraId="42343973" w14:textId="7370D9BD" w:rsidR="005E34DB" w:rsidRPr="00FD4EBA"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D4EBA">
        <w:rPr>
          <w:rFonts w:asciiTheme="minorHAnsi" w:hAnsiTheme="minorHAnsi" w:cstheme="minorHAnsi"/>
          <w:sz w:val="21"/>
          <w:szCs w:val="21"/>
        </w:rPr>
        <w:t>I</w:t>
      </w:r>
      <w:r w:rsidR="00D84905" w:rsidRPr="00FD4EBA">
        <w:rPr>
          <w:rFonts w:asciiTheme="minorHAnsi" w:hAnsiTheme="minorHAnsi" w:cstheme="minorHAnsi"/>
          <w:sz w:val="21"/>
          <w:szCs w:val="21"/>
        </w:rPr>
        <w:t xml:space="preserve">njustificadamente, </w:t>
      </w:r>
      <w:r w:rsidR="005E34DB" w:rsidRPr="00FD4EBA">
        <w:rPr>
          <w:rFonts w:asciiTheme="minorHAnsi" w:hAnsiTheme="minorHAnsi" w:cstheme="minorHAnsi"/>
          <w:sz w:val="21"/>
          <w:szCs w:val="21"/>
        </w:rPr>
        <w:t xml:space="preserve">pedir para ser desclassificado quando encerrada a etapa competitiva; ou </w:t>
      </w:r>
    </w:p>
    <w:p w14:paraId="688CBDE0" w14:textId="4FD6859A" w:rsidR="005E34DB" w:rsidRPr="00FD4EBA"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D4EBA">
        <w:rPr>
          <w:rFonts w:asciiTheme="minorHAnsi" w:hAnsiTheme="minorHAnsi" w:cstheme="minorHAnsi"/>
          <w:sz w:val="21"/>
          <w:szCs w:val="21"/>
        </w:rPr>
        <w:t>D</w:t>
      </w:r>
      <w:r w:rsidR="005E34DB" w:rsidRPr="00FD4EBA">
        <w:rPr>
          <w:rFonts w:asciiTheme="minorHAnsi" w:hAnsiTheme="minorHAnsi" w:cstheme="minorHAnsi"/>
          <w:sz w:val="21"/>
          <w:szCs w:val="21"/>
        </w:rPr>
        <w:t>eixar de apresentar amostra</w:t>
      </w:r>
      <w:r w:rsidR="00386F66" w:rsidRPr="00FD4EBA">
        <w:rPr>
          <w:rFonts w:asciiTheme="minorHAnsi" w:hAnsiTheme="minorHAnsi" w:cstheme="minorHAnsi"/>
          <w:sz w:val="21"/>
          <w:szCs w:val="21"/>
        </w:rPr>
        <w:t xml:space="preserve"> quando solicitada</w:t>
      </w:r>
      <w:r w:rsidR="005E34DB" w:rsidRPr="00FD4EBA">
        <w:rPr>
          <w:rFonts w:asciiTheme="minorHAnsi" w:hAnsiTheme="minorHAnsi" w:cstheme="minorHAnsi"/>
          <w:sz w:val="21"/>
          <w:szCs w:val="21"/>
        </w:rPr>
        <w:t xml:space="preserve">; </w:t>
      </w:r>
    </w:p>
    <w:p w14:paraId="6515F784" w14:textId="485D2E4A" w:rsidR="005E34DB" w:rsidRPr="00FD4EBA"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D4EBA">
        <w:rPr>
          <w:rFonts w:asciiTheme="minorHAnsi" w:hAnsiTheme="minorHAnsi" w:cstheme="minorHAnsi"/>
          <w:sz w:val="21"/>
          <w:szCs w:val="21"/>
        </w:rPr>
        <w:t>A</w:t>
      </w:r>
      <w:r w:rsidR="005E34DB" w:rsidRPr="00FD4EBA">
        <w:rPr>
          <w:rFonts w:asciiTheme="minorHAnsi" w:hAnsiTheme="minorHAnsi" w:cstheme="minorHAnsi"/>
          <w:sz w:val="21"/>
          <w:szCs w:val="21"/>
        </w:rPr>
        <w:t xml:space="preserve">presentar proposta ou amostra em desacordo com as especificações do edital; </w:t>
      </w:r>
    </w:p>
    <w:p w14:paraId="63F12113" w14:textId="5D865C8E" w:rsidR="00E4615F" w:rsidRPr="00FD4EBA"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N</w:t>
      </w:r>
      <w:r w:rsidR="005E34DB" w:rsidRPr="00FD4EBA">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D4EBA"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R</w:t>
      </w:r>
      <w:r w:rsidR="005E34DB" w:rsidRPr="00FD4EBA">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D4EBA">
        <w:rPr>
          <w:rFonts w:asciiTheme="minorHAnsi" w:hAnsiTheme="minorHAnsi" w:cstheme="minorHAnsi"/>
          <w:sz w:val="21"/>
          <w:szCs w:val="21"/>
        </w:rPr>
        <w:t xml:space="preserve"> </w:t>
      </w:r>
      <w:r w:rsidR="005E34DB" w:rsidRPr="00FD4EBA">
        <w:rPr>
          <w:rFonts w:asciiTheme="minorHAnsi" w:hAnsiTheme="minorHAnsi" w:cstheme="minorHAnsi"/>
          <w:sz w:val="21"/>
          <w:szCs w:val="21"/>
        </w:rPr>
        <w:t xml:space="preserve">Administração; </w:t>
      </w:r>
    </w:p>
    <w:p w14:paraId="3C418D13" w14:textId="13E27E89" w:rsidR="005E34DB" w:rsidRPr="00FD4EBA"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A</w:t>
      </w:r>
      <w:r w:rsidR="005E34DB" w:rsidRPr="00FD4EBA">
        <w:rPr>
          <w:rFonts w:asciiTheme="minorHAnsi" w:hAnsiTheme="minorHAnsi" w:cstheme="minorHAnsi"/>
          <w:sz w:val="21"/>
          <w:szCs w:val="21"/>
        </w:rPr>
        <w:t>presentar declaração ou documentação falsa exigida para o certame ou prestar declaração falsa durante a licitação</w:t>
      </w:r>
      <w:r w:rsidR="004F1EE6" w:rsidRPr="00FD4EBA">
        <w:rPr>
          <w:rFonts w:asciiTheme="minorHAnsi" w:hAnsiTheme="minorHAnsi" w:cstheme="minorHAnsi"/>
          <w:sz w:val="21"/>
          <w:szCs w:val="21"/>
        </w:rPr>
        <w:t xml:space="preserve">. </w:t>
      </w:r>
    </w:p>
    <w:p w14:paraId="000E9EB1" w14:textId="2D8E6FF2" w:rsidR="004F1EE6" w:rsidRPr="00FD4EBA"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F</w:t>
      </w:r>
      <w:r w:rsidR="005E34DB" w:rsidRPr="00FD4EBA">
        <w:rPr>
          <w:rFonts w:asciiTheme="minorHAnsi" w:hAnsiTheme="minorHAnsi" w:cstheme="minorHAnsi"/>
          <w:sz w:val="21"/>
          <w:szCs w:val="21"/>
        </w:rPr>
        <w:t>raudar a licitação</w:t>
      </w:r>
      <w:r w:rsidR="008D640B" w:rsidRPr="00FD4EBA">
        <w:rPr>
          <w:rFonts w:asciiTheme="minorHAnsi" w:hAnsiTheme="minorHAnsi" w:cstheme="minorHAnsi"/>
          <w:sz w:val="21"/>
          <w:szCs w:val="21"/>
        </w:rPr>
        <w:t xml:space="preserve">. </w:t>
      </w:r>
    </w:p>
    <w:p w14:paraId="7EC4766A" w14:textId="77777777" w:rsidR="00E4615F" w:rsidRPr="00FD4EBA"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D4EBA"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agir em conluio ou em desconformidade com a lei; </w:t>
      </w:r>
    </w:p>
    <w:p w14:paraId="272F2B12" w14:textId="77777777" w:rsidR="005E34DB" w:rsidRPr="00FD4EBA"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induzir deliberadamente a erro no julgamento; </w:t>
      </w:r>
    </w:p>
    <w:p w14:paraId="18C10AA8" w14:textId="57DE2CA8" w:rsidR="00E4615F" w:rsidRPr="00FD4EBA"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apresentar amostra falsificada ou deteriorada; </w:t>
      </w:r>
    </w:p>
    <w:p w14:paraId="1F5DDCA8" w14:textId="0E741EA8" w:rsidR="00E4615F" w:rsidRPr="00FD4EBA"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D4EBA">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D4EBA">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D4EBA"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D4EBA">
        <w:rPr>
          <w:rFonts w:asciiTheme="minorHAnsi" w:hAnsiTheme="minorHAnsi" w:cstheme="minorHAnsi"/>
          <w:sz w:val="21"/>
          <w:szCs w:val="21"/>
        </w:rPr>
        <w:t xml:space="preserve">Praticar ato lesivo previsto no art. 5º da Lei n.º 12.846, de 2013. </w:t>
      </w:r>
    </w:p>
    <w:p w14:paraId="4D426CF3" w14:textId="77777777" w:rsidR="00E4615F" w:rsidRPr="00FD4EBA"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D4EBA"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color w:val="auto"/>
          <w:sz w:val="21"/>
          <w:szCs w:val="21"/>
        </w:rPr>
        <w:t xml:space="preserve">Com fulcro na Lei </w:t>
      </w:r>
      <w:r w:rsidR="00C04BD4" w:rsidRPr="00FD4EBA">
        <w:rPr>
          <w:rFonts w:asciiTheme="minorHAnsi" w:hAnsiTheme="minorHAnsi" w:cstheme="minorHAnsi"/>
          <w:color w:val="auto"/>
          <w:sz w:val="21"/>
          <w:szCs w:val="21"/>
        </w:rPr>
        <w:t xml:space="preserve">Federal </w:t>
      </w:r>
      <w:r w:rsidRPr="00FD4EBA">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D4EBA">
        <w:rPr>
          <w:rFonts w:asciiTheme="minorHAnsi" w:hAnsiTheme="minorHAnsi" w:cstheme="minorHAnsi"/>
          <w:sz w:val="21"/>
          <w:szCs w:val="21"/>
        </w:rPr>
        <w:t xml:space="preserve">: </w:t>
      </w:r>
    </w:p>
    <w:p w14:paraId="292DFFA7" w14:textId="383B86DA" w:rsidR="00E4615F" w:rsidRPr="00FD4EBA"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A</w:t>
      </w:r>
      <w:r w:rsidR="00E4615F" w:rsidRPr="00FD4EBA">
        <w:rPr>
          <w:rFonts w:asciiTheme="minorHAnsi" w:hAnsiTheme="minorHAnsi" w:cstheme="minorHAnsi"/>
          <w:sz w:val="21"/>
          <w:szCs w:val="21"/>
        </w:rPr>
        <w:t xml:space="preserve">dvertência; </w:t>
      </w:r>
    </w:p>
    <w:p w14:paraId="64B58228" w14:textId="3B07BD15" w:rsidR="00E4615F" w:rsidRPr="00FD4EBA"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M</w:t>
      </w:r>
      <w:r w:rsidR="00E4615F" w:rsidRPr="00FD4EBA">
        <w:rPr>
          <w:rFonts w:asciiTheme="minorHAnsi" w:hAnsiTheme="minorHAnsi" w:cstheme="minorHAnsi"/>
          <w:sz w:val="21"/>
          <w:szCs w:val="21"/>
        </w:rPr>
        <w:t xml:space="preserve">ulta; </w:t>
      </w:r>
    </w:p>
    <w:p w14:paraId="224F263A" w14:textId="62CCFEA1" w:rsidR="00E4615F" w:rsidRPr="00FD4EBA"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I</w:t>
      </w:r>
      <w:r w:rsidR="00E4615F" w:rsidRPr="00FD4EBA">
        <w:rPr>
          <w:rFonts w:asciiTheme="minorHAnsi" w:hAnsiTheme="minorHAnsi" w:cstheme="minorHAnsi"/>
          <w:sz w:val="21"/>
          <w:szCs w:val="21"/>
        </w:rPr>
        <w:t xml:space="preserve">mpedimento de licitar e contratar e </w:t>
      </w:r>
    </w:p>
    <w:p w14:paraId="517A55E9" w14:textId="62C4352D" w:rsidR="00E4615F" w:rsidRPr="00FD4EBA"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D4EBA">
        <w:rPr>
          <w:rFonts w:asciiTheme="minorHAnsi" w:hAnsiTheme="minorHAnsi" w:cstheme="minorHAnsi"/>
          <w:sz w:val="21"/>
          <w:szCs w:val="21"/>
        </w:rPr>
        <w:t>D</w:t>
      </w:r>
      <w:r w:rsidR="00E4615F" w:rsidRPr="00FD4EBA">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D4EBA"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D4EBA"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Na aplicação das sanções serão considerados</w:t>
      </w:r>
      <w:r w:rsidR="00D84905" w:rsidRPr="00FD4EBA">
        <w:rPr>
          <w:rFonts w:asciiTheme="minorHAnsi" w:hAnsiTheme="minorHAnsi" w:cstheme="minorHAnsi"/>
          <w:sz w:val="21"/>
          <w:szCs w:val="21"/>
        </w:rPr>
        <w:t xml:space="preserve"> os elementos previstos no art. 156, § 1º, da Lei </w:t>
      </w:r>
      <w:r w:rsidR="00C04BD4" w:rsidRPr="00FD4EBA">
        <w:rPr>
          <w:rFonts w:asciiTheme="minorHAnsi" w:hAnsiTheme="minorHAnsi" w:cstheme="minorHAnsi"/>
          <w:sz w:val="21"/>
          <w:szCs w:val="21"/>
        </w:rPr>
        <w:t xml:space="preserve">Federal nº </w:t>
      </w:r>
      <w:r w:rsidR="00D84905" w:rsidRPr="00FD4EBA">
        <w:rPr>
          <w:rFonts w:asciiTheme="minorHAnsi" w:hAnsiTheme="minorHAnsi" w:cstheme="minorHAnsi"/>
          <w:sz w:val="21"/>
          <w:szCs w:val="21"/>
        </w:rPr>
        <w:t>14.133/2021.</w:t>
      </w:r>
    </w:p>
    <w:p w14:paraId="5F320AA4" w14:textId="77777777" w:rsidR="00D84905" w:rsidRPr="00FD4EBA"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D4EBA" w:rsidRDefault="00A22FC8" w:rsidP="003B1201">
      <w:pPr>
        <w:pStyle w:val="Default"/>
        <w:numPr>
          <w:ilvl w:val="1"/>
          <w:numId w:val="13"/>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13.</w:t>
      </w:r>
      <w:r w:rsidR="00303BB8" w:rsidRPr="00FD4EBA">
        <w:rPr>
          <w:rFonts w:asciiTheme="minorHAnsi" w:hAnsiTheme="minorHAnsi" w:cstheme="minorHAnsi"/>
          <w:sz w:val="21"/>
          <w:szCs w:val="21"/>
        </w:rPr>
        <w:t>4</w:t>
      </w:r>
      <w:r w:rsidRPr="00FD4EBA">
        <w:rPr>
          <w:rFonts w:asciiTheme="minorHAnsi" w:hAnsiTheme="minorHAnsi" w:cstheme="minorHAnsi"/>
          <w:sz w:val="21"/>
          <w:szCs w:val="21"/>
        </w:rPr>
        <w:t xml:space="preserve">. A multa será recolhida em percentual incidente sobre o valor do contrato licitado, recolhida no prazo </w:t>
      </w:r>
      <w:r w:rsidRPr="00FD4EBA">
        <w:rPr>
          <w:rFonts w:asciiTheme="minorHAnsi" w:hAnsiTheme="minorHAnsi" w:cstheme="minorHAnsi"/>
          <w:color w:val="auto"/>
          <w:sz w:val="21"/>
          <w:szCs w:val="21"/>
        </w:rPr>
        <w:t xml:space="preserve">máximo de </w:t>
      </w:r>
      <w:r w:rsidRPr="00FD4EBA">
        <w:rPr>
          <w:rFonts w:asciiTheme="minorHAnsi" w:hAnsiTheme="minorHAnsi" w:cstheme="minorHAnsi"/>
          <w:b/>
          <w:bCs/>
          <w:color w:val="auto"/>
          <w:sz w:val="21"/>
          <w:szCs w:val="21"/>
        </w:rPr>
        <w:t xml:space="preserve">30 (trinta) dias </w:t>
      </w:r>
      <w:r w:rsidRPr="00FD4EBA">
        <w:rPr>
          <w:rFonts w:asciiTheme="minorHAnsi" w:hAnsiTheme="minorHAnsi" w:cstheme="minorHAnsi"/>
          <w:sz w:val="21"/>
          <w:szCs w:val="21"/>
        </w:rPr>
        <w:t xml:space="preserve">úteis, a contar da comunicação oficial. </w:t>
      </w:r>
    </w:p>
    <w:p w14:paraId="7FD745B2" w14:textId="77777777" w:rsidR="00A22FC8" w:rsidRPr="00FD4EBA"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D4EBA"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13.</w:t>
      </w:r>
      <w:r w:rsidR="00303BB8" w:rsidRPr="00FD4EBA">
        <w:rPr>
          <w:rFonts w:asciiTheme="minorHAnsi" w:hAnsiTheme="minorHAnsi" w:cstheme="minorHAnsi"/>
          <w:color w:val="auto"/>
          <w:sz w:val="21"/>
          <w:szCs w:val="21"/>
        </w:rPr>
        <w:t>4</w:t>
      </w:r>
      <w:r w:rsidRPr="00FD4EBA">
        <w:rPr>
          <w:rFonts w:asciiTheme="minorHAnsi" w:hAnsiTheme="minorHAnsi" w:cstheme="minorHAnsi"/>
          <w:color w:val="auto"/>
          <w:sz w:val="21"/>
          <w:szCs w:val="21"/>
        </w:rPr>
        <w:t>.1. Para as infrações previstas nos itens 13.1.1, 13.1.2</w:t>
      </w:r>
      <w:r w:rsidR="007A7B83" w:rsidRPr="00FD4EBA">
        <w:rPr>
          <w:rFonts w:asciiTheme="minorHAnsi" w:hAnsiTheme="minorHAnsi" w:cstheme="minorHAnsi"/>
          <w:color w:val="auto"/>
          <w:sz w:val="21"/>
          <w:szCs w:val="21"/>
        </w:rPr>
        <w:t xml:space="preserve"> e 13.1.3</w:t>
      </w:r>
      <w:r w:rsidRPr="00FD4EBA">
        <w:rPr>
          <w:rFonts w:asciiTheme="minorHAnsi" w:hAnsiTheme="minorHAnsi" w:cstheme="minorHAnsi"/>
          <w:color w:val="auto"/>
          <w:sz w:val="21"/>
          <w:szCs w:val="21"/>
        </w:rPr>
        <w:t xml:space="preserve">, a multa será de </w:t>
      </w:r>
      <w:r w:rsidR="002D4320" w:rsidRPr="00FD4EBA">
        <w:rPr>
          <w:rFonts w:asciiTheme="minorHAnsi" w:hAnsiTheme="minorHAnsi" w:cstheme="minorHAnsi"/>
          <w:color w:val="auto"/>
          <w:sz w:val="21"/>
          <w:szCs w:val="21"/>
        </w:rPr>
        <w:t>10</w:t>
      </w:r>
      <w:r w:rsidR="007A7B83" w:rsidRPr="00FD4EBA">
        <w:rPr>
          <w:rFonts w:asciiTheme="minorHAnsi" w:hAnsiTheme="minorHAnsi" w:cstheme="minorHAnsi"/>
          <w:color w:val="auto"/>
          <w:sz w:val="21"/>
          <w:szCs w:val="21"/>
        </w:rPr>
        <w:t xml:space="preserve"> % ( </w:t>
      </w:r>
      <w:r w:rsidR="002D4320" w:rsidRPr="00FD4EBA">
        <w:rPr>
          <w:rFonts w:asciiTheme="minorHAnsi" w:hAnsiTheme="minorHAnsi" w:cstheme="minorHAnsi"/>
          <w:color w:val="auto"/>
          <w:sz w:val="21"/>
          <w:szCs w:val="21"/>
        </w:rPr>
        <w:t>dez</w:t>
      </w:r>
      <w:r w:rsidR="007A7B83" w:rsidRPr="00FD4EBA">
        <w:rPr>
          <w:rFonts w:asciiTheme="minorHAnsi" w:hAnsiTheme="minorHAnsi" w:cstheme="minorHAnsi"/>
          <w:color w:val="auto"/>
          <w:sz w:val="21"/>
          <w:szCs w:val="21"/>
        </w:rPr>
        <w:t xml:space="preserve"> por cento) </w:t>
      </w:r>
      <w:r w:rsidRPr="00FD4EBA">
        <w:rPr>
          <w:rFonts w:asciiTheme="minorHAnsi" w:hAnsiTheme="minorHAnsi" w:cstheme="minorHAnsi"/>
          <w:color w:val="auto"/>
          <w:sz w:val="21"/>
          <w:szCs w:val="21"/>
        </w:rPr>
        <w:t xml:space="preserve">do valor do contrato licitado. </w:t>
      </w:r>
    </w:p>
    <w:p w14:paraId="59DEA1BD" w14:textId="462D9DDE" w:rsidR="00A22FC8" w:rsidRPr="00FD4EBA" w:rsidRDefault="00A22FC8" w:rsidP="003B1201">
      <w:pPr>
        <w:pStyle w:val="Default"/>
        <w:spacing w:line="276" w:lineRule="auto"/>
        <w:ind w:left="851"/>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13.4.</w:t>
      </w:r>
      <w:r w:rsidR="007A7B83" w:rsidRPr="00FD4EBA">
        <w:rPr>
          <w:rFonts w:asciiTheme="minorHAnsi" w:hAnsiTheme="minorHAnsi" w:cstheme="minorHAnsi"/>
          <w:color w:val="auto"/>
          <w:sz w:val="21"/>
          <w:szCs w:val="21"/>
        </w:rPr>
        <w:t>2</w:t>
      </w:r>
      <w:r w:rsidRPr="00FD4EBA">
        <w:rPr>
          <w:rFonts w:asciiTheme="minorHAnsi" w:hAnsiTheme="minorHAnsi" w:cstheme="minorHAnsi"/>
          <w:color w:val="auto"/>
          <w:sz w:val="21"/>
          <w:szCs w:val="21"/>
        </w:rPr>
        <w:t xml:space="preserve">. Para as infrações previstas nos itens 13.1.4, 13.1.5, 13.1.6, 13.1.7 e 13.1.8, a multa será de </w:t>
      </w:r>
      <w:r w:rsidR="002D4320" w:rsidRPr="00FD4EBA">
        <w:rPr>
          <w:rFonts w:asciiTheme="minorHAnsi" w:hAnsiTheme="minorHAnsi" w:cstheme="minorHAnsi"/>
          <w:color w:val="auto"/>
          <w:sz w:val="21"/>
          <w:szCs w:val="21"/>
        </w:rPr>
        <w:t>30</w:t>
      </w:r>
      <w:r w:rsidR="007A7B83" w:rsidRPr="00FD4EBA">
        <w:rPr>
          <w:rFonts w:asciiTheme="minorHAnsi" w:hAnsiTheme="minorHAnsi" w:cstheme="minorHAnsi"/>
          <w:color w:val="auto"/>
          <w:sz w:val="21"/>
          <w:szCs w:val="21"/>
        </w:rPr>
        <w:t xml:space="preserve"> % ( </w:t>
      </w:r>
      <w:r w:rsidR="002D4320" w:rsidRPr="00FD4EBA">
        <w:rPr>
          <w:rFonts w:asciiTheme="minorHAnsi" w:hAnsiTheme="minorHAnsi" w:cstheme="minorHAnsi"/>
          <w:color w:val="auto"/>
          <w:sz w:val="21"/>
          <w:szCs w:val="21"/>
        </w:rPr>
        <w:t>trinta</w:t>
      </w:r>
      <w:r w:rsidR="007A7B83" w:rsidRPr="00FD4EBA">
        <w:rPr>
          <w:rFonts w:asciiTheme="minorHAnsi" w:hAnsiTheme="minorHAnsi" w:cstheme="minorHAnsi"/>
          <w:color w:val="auto"/>
          <w:sz w:val="21"/>
          <w:szCs w:val="21"/>
        </w:rPr>
        <w:t xml:space="preserve"> por cento) </w:t>
      </w:r>
      <w:r w:rsidRPr="00FD4EBA">
        <w:rPr>
          <w:rFonts w:asciiTheme="minorHAnsi" w:hAnsiTheme="minorHAnsi" w:cstheme="minorHAnsi"/>
          <w:color w:val="auto"/>
          <w:sz w:val="21"/>
          <w:szCs w:val="21"/>
        </w:rPr>
        <w:t xml:space="preserve">do valor do contrato licitado. </w:t>
      </w:r>
    </w:p>
    <w:p w14:paraId="0184EB17" w14:textId="77777777" w:rsidR="00A22FC8" w:rsidRPr="00FD4EBA"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D4EBA"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D4EBA"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D4EBA"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D4EBA"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D4EBA"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D4EBA"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D4EBA"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D4EBA">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D4EBA">
        <w:rPr>
          <w:rFonts w:asciiTheme="minorHAnsi" w:hAnsiTheme="minorHAnsi" w:cstheme="minorHAnsi"/>
          <w:sz w:val="21"/>
          <w:szCs w:val="21"/>
        </w:rPr>
        <w:t xml:space="preserve">Federal </w:t>
      </w:r>
      <w:r w:rsidRPr="00FD4EBA">
        <w:rPr>
          <w:rFonts w:asciiTheme="minorHAnsi" w:hAnsiTheme="minorHAnsi" w:cstheme="minorHAnsi"/>
          <w:sz w:val="21"/>
          <w:szCs w:val="21"/>
        </w:rPr>
        <w:t>n.º 14.133/2021.</w:t>
      </w:r>
    </w:p>
    <w:p w14:paraId="09ED52B0" w14:textId="4D23B81A" w:rsidR="00A22FC8" w:rsidRPr="00FD4EBA" w:rsidRDefault="00A22FC8"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 </w:t>
      </w:r>
    </w:p>
    <w:p w14:paraId="222A6FDD" w14:textId="77990FC6" w:rsidR="00A22FC8" w:rsidRPr="00FD4EBA"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D4EBA">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D4EBA">
        <w:rPr>
          <w:rFonts w:asciiTheme="minorHAnsi" w:hAnsiTheme="minorHAnsi" w:cstheme="minorHAnsi"/>
          <w:color w:val="auto"/>
          <w:sz w:val="21"/>
          <w:szCs w:val="21"/>
        </w:rPr>
        <w:t xml:space="preserve">, nos </w:t>
      </w:r>
      <w:r w:rsidR="007B75AB" w:rsidRPr="00FD4EBA">
        <w:rPr>
          <w:rFonts w:asciiTheme="minorHAnsi" w:hAnsiTheme="minorHAnsi" w:cstheme="minorHAnsi"/>
          <w:color w:val="auto"/>
          <w:sz w:val="21"/>
          <w:szCs w:val="21"/>
        </w:rPr>
        <w:t>termos do artigo 90, § 5º da Lei Federal nº 14.133/2021</w:t>
      </w:r>
      <w:r w:rsidRPr="00FD4EBA">
        <w:rPr>
          <w:rFonts w:asciiTheme="minorHAnsi" w:hAnsiTheme="minorHAnsi" w:cstheme="minorHAnsi"/>
          <w:color w:val="auto"/>
          <w:sz w:val="21"/>
          <w:szCs w:val="21"/>
        </w:rPr>
        <w:t xml:space="preserve">. </w:t>
      </w:r>
    </w:p>
    <w:p w14:paraId="6817D0D6" w14:textId="77777777" w:rsidR="008D640B" w:rsidRPr="00FD4EBA"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D4EBA"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D4EBA">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D4EBA"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D4EBA"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D4EBA">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D4EBA"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D4EBA"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D4EBA">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D4EBA"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D4EBA"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D4EBA">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D4EBA"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D4EBA"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D4EBA">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D4EBA"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D4EBA" w:rsidRDefault="00A22FC8" w:rsidP="003B1201">
      <w:pPr>
        <w:pStyle w:val="Default"/>
        <w:numPr>
          <w:ilvl w:val="1"/>
          <w:numId w:val="20"/>
        </w:numPr>
        <w:spacing w:line="276" w:lineRule="auto"/>
        <w:jc w:val="both"/>
        <w:rPr>
          <w:rFonts w:asciiTheme="minorHAnsi" w:hAnsiTheme="minorHAnsi" w:cstheme="minorHAnsi"/>
          <w:sz w:val="21"/>
          <w:szCs w:val="21"/>
        </w:rPr>
      </w:pPr>
      <w:r w:rsidRPr="00FD4EBA">
        <w:rPr>
          <w:rFonts w:asciiTheme="minorHAnsi" w:hAnsiTheme="minorHAnsi" w:cstheme="minorHAnsi"/>
          <w:b/>
          <w:bCs/>
          <w:sz w:val="21"/>
          <w:szCs w:val="21"/>
        </w:rPr>
        <w:t>14. DA IMPUGNAÇÃO AO EDITAL E DO PEDIDO DE ESCLARECIMENTO</w:t>
      </w:r>
    </w:p>
    <w:p w14:paraId="27CB89E7" w14:textId="77777777" w:rsidR="00A22FC8" w:rsidRPr="00FD4EBA"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D4EBA"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D4EBA">
        <w:rPr>
          <w:rFonts w:asciiTheme="minorHAnsi" w:hAnsiTheme="minorHAnsi" w:cstheme="minorHAnsi"/>
          <w:color w:val="auto"/>
          <w:sz w:val="21"/>
          <w:szCs w:val="21"/>
        </w:rPr>
        <w:t xml:space="preserve">Federal </w:t>
      </w:r>
      <w:r w:rsidRPr="00FD4EBA">
        <w:rPr>
          <w:rFonts w:asciiTheme="minorHAnsi" w:hAnsiTheme="minorHAnsi" w:cstheme="minorHAnsi"/>
          <w:color w:val="auto"/>
          <w:sz w:val="21"/>
          <w:szCs w:val="21"/>
        </w:rPr>
        <w:t>nº 14.133, de 2021, devendo</w:t>
      </w:r>
      <w:r w:rsidR="002374BE" w:rsidRPr="00FD4EBA">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D4EBA">
          <w:rPr>
            <w:rStyle w:val="Hyperlink"/>
            <w:rFonts w:asciiTheme="minorHAnsi" w:hAnsiTheme="minorHAnsi" w:cstheme="minorHAnsi"/>
            <w:color w:val="auto"/>
            <w:sz w:val="21"/>
            <w:szCs w:val="21"/>
            <w:u w:val="none"/>
          </w:rPr>
          <w:t>https://www.bbmnetlicitacoes.com.br</w:t>
        </w:r>
      </w:hyperlink>
      <w:r w:rsidR="002374BE" w:rsidRPr="00FD4EBA">
        <w:rPr>
          <w:rStyle w:val="Hyperlink"/>
          <w:rFonts w:asciiTheme="minorHAnsi" w:hAnsiTheme="minorHAnsi" w:cstheme="minorHAnsi"/>
          <w:color w:val="auto"/>
          <w:sz w:val="21"/>
          <w:szCs w:val="21"/>
          <w:u w:val="none"/>
        </w:rPr>
        <w:t xml:space="preserve"> e/ou através do e-mail </w:t>
      </w:r>
      <w:hyperlink r:id="rId16" w:history="1">
        <w:r w:rsidR="002374BE" w:rsidRPr="00FD4EBA">
          <w:rPr>
            <w:rStyle w:val="Hyperlink"/>
            <w:rFonts w:asciiTheme="minorHAnsi" w:hAnsiTheme="minorHAnsi" w:cstheme="minorHAnsi"/>
            <w:color w:val="auto"/>
            <w:sz w:val="21"/>
            <w:szCs w:val="21"/>
            <w:u w:val="none"/>
          </w:rPr>
          <w:t>pregaoeletronico@santabranca.sp.gov.br</w:t>
        </w:r>
      </w:hyperlink>
      <w:r w:rsidR="002374BE" w:rsidRPr="00FD4EBA">
        <w:rPr>
          <w:rStyle w:val="Hyperlink"/>
          <w:rFonts w:asciiTheme="minorHAnsi" w:hAnsiTheme="minorHAnsi" w:cstheme="minorHAnsi"/>
          <w:color w:val="auto"/>
          <w:sz w:val="21"/>
          <w:szCs w:val="21"/>
          <w:u w:val="none"/>
        </w:rPr>
        <w:t xml:space="preserve">, </w:t>
      </w:r>
      <w:r w:rsidRPr="00FD4EBA">
        <w:rPr>
          <w:rFonts w:asciiTheme="minorHAnsi" w:hAnsiTheme="minorHAnsi" w:cstheme="minorHAnsi"/>
          <w:color w:val="auto"/>
          <w:sz w:val="21"/>
          <w:szCs w:val="21"/>
        </w:rPr>
        <w:t xml:space="preserve">o pedido </w:t>
      </w:r>
      <w:r w:rsidR="00A16371" w:rsidRPr="00FD4EBA">
        <w:rPr>
          <w:rFonts w:asciiTheme="minorHAnsi" w:hAnsiTheme="minorHAnsi" w:cstheme="minorHAnsi"/>
          <w:color w:val="auto"/>
          <w:sz w:val="21"/>
          <w:szCs w:val="21"/>
        </w:rPr>
        <w:t xml:space="preserve">deverá ser em </w:t>
      </w:r>
      <w:r w:rsidRPr="00FD4EBA">
        <w:rPr>
          <w:rFonts w:asciiTheme="minorHAnsi" w:hAnsiTheme="minorHAnsi" w:cstheme="minorHAnsi"/>
          <w:color w:val="auto"/>
          <w:sz w:val="21"/>
          <w:szCs w:val="21"/>
        </w:rPr>
        <w:t xml:space="preserve">até 3 (três) dias úteis antes da data da abertura do certame. </w:t>
      </w:r>
    </w:p>
    <w:p w14:paraId="5804904F" w14:textId="77777777" w:rsidR="002374BE" w:rsidRPr="00FD4EBA"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D4EBA"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D4EBA"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D4EBA" w:rsidRDefault="00EC08A5" w:rsidP="003B1201">
      <w:pPr>
        <w:pStyle w:val="Default"/>
        <w:spacing w:line="276" w:lineRule="auto"/>
        <w:jc w:val="both"/>
        <w:rPr>
          <w:rFonts w:asciiTheme="minorHAnsi" w:hAnsiTheme="minorHAnsi" w:cstheme="minorHAnsi"/>
          <w:color w:val="auto"/>
          <w:sz w:val="21"/>
          <w:szCs w:val="21"/>
        </w:rPr>
      </w:pPr>
      <w:r w:rsidRPr="00FD4EBA">
        <w:rPr>
          <w:rFonts w:asciiTheme="minorHAnsi" w:hAnsiTheme="minorHAnsi" w:cstheme="minorHAnsi"/>
          <w:color w:val="auto"/>
          <w:sz w:val="21"/>
          <w:szCs w:val="21"/>
        </w:rPr>
        <w:t>14.</w:t>
      </w:r>
      <w:r w:rsidR="003D0C45" w:rsidRPr="00FD4EBA">
        <w:rPr>
          <w:rFonts w:asciiTheme="minorHAnsi" w:hAnsiTheme="minorHAnsi" w:cstheme="minorHAnsi"/>
          <w:color w:val="auto"/>
          <w:sz w:val="21"/>
          <w:szCs w:val="21"/>
        </w:rPr>
        <w:t>3</w:t>
      </w:r>
      <w:r w:rsidRPr="00FD4EBA">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D4EBA" w:rsidRDefault="00EC08A5" w:rsidP="003B1201">
      <w:pPr>
        <w:pStyle w:val="Default"/>
        <w:spacing w:line="276" w:lineRule="auto"/>
        <w:ind w:left="851"/>
        <w:jc w:val="both"/>
        <w:rPr>
          <w:rFonts w:asciiTheme="minorHAnsi" w:hAnsiTheme="minorHAnsi" w:cstheme="minorHAnsi"/>
          <w:sz w:val="21"/>
          <w:szCs w:val="21"/>
        </w:rPr>
      </w:pPr>
      <w:r w:rsidRPr="00FD4EBA">
        <w:rPr>
          <w:rFonts w:asciiTheme="minorHAnsi" w:hAnsiTheme="minorHAnsi" w:cstheme="minorHAnsi"/>
          <w:sz w:val="21"/>
          <w:szCs w:val="21"/>
        </w:rPr>
        <w:t>14.</w:t>
      </w:r>
      <w:r w:rsidR="003D0C45" w:rsidRPr="00FD4EBA">
        <w:rPr>
          <w:rFonts w:asciiTheme="minorHAnsi" w:hAnsiTheme="minorHAnsi" w:cstheme="minorHAnsi"/>
          <w:sz w:val="21"/>
          <w:szCs w:val="21"/>
        </w:rPr>
        <w:t>3</w:t>
      </w:r>
      <w:r w:rsidRPr="00FD4EBA">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D4EBA"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D4EBA" w:rsidRDefault="00EC08A5"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14.</w:t>
      </w:r>
      <w:r w:rsidR="003D0C45" w:rsidRPr="00FD4EBA">
        <w:rPr>
          <w:rFonts w:asciiTheme="minorHAnsi" w:hAnsiTheme="minorHAnsi" w:cstheme="minorHAnsi"/>
          <w:sz w:val="21"/>
          <w:szCs w:val="21"/>
        </w:rPr>
        <w:t>4</w:t>
      </w:r>
      <w:r w:rsidRPr="00FD4EBA">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D4EBA"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D4EBA" w:rsidRDefault="00D85C19"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b/>
          <w:bCs/>
          <w:sz w:val="21"/>
          <w:szCs w:val="21"/>
        </w:rPr>
        <w:t>15. DAS DISPOSIÇÕES GERAIS</w:t>
      </w:r>
    </w:p>
    <w:p w14:paraId="2F8D56C5" w14:textId="77777777" w:rsidR="00D85C19" w:rsidRPr="00FD4EBA"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D4EBA" w:rsidRDefault="00D85C19" w:rsidP="003B1201">
      <w:pPr>
        <w:pStyle w:val="Default"/>
        <w:numPr>
          <w:ilvl w:val="1"/>
          <w:numId w:val="13"/>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15.1. Será divulgada ata da sessão pública no sistema eletrônico. </w:t>
      </w:r>
    </w:p>
    <w:p w14:paraId="00C79142" w14:textId="77777777" w:rsidR="00741C66" w:rsidRPr="00FD4EBA"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D4EBA" w:rsidRDefault="00D85C19" w:rsidP="003B1201">
      <w:pPr>
        <w:pStyle w:val="Default"/>
        <w:numPr>
          <w:ilvl w:val="1"/>
          <w:numId w:val="13"/>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D4EBA"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D4EBA" w:rsidRDefault="00D85C19" w:rsidP="003B1201">
      <w:pPr>
        <w:pStyle w:val="Default"/>
        <w:numPr>
          <w:ilvl w:val="1"/>
          <w:numId w:val="13"/>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D4EBA"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D4EBA" w:rsidRDefault="00D85C19" w:rsidP="003B1201">
      <w:pPr>
        <w:pStyle w:val="Default"/>
        <w:numPr>
          <w:ilvl w:val="1"/>
          <w:numId w:val="13"/>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D4EBA"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D4EBA" w:rsidRDefault="00D85C19" w:rsidP="003B1201">
      <w:pPr>
        <w:pStyle w:val="Default"/>
        <w:numPr>
          <w:ilvl w:val="1"/>
          <w:numId w:val="13"/>
        </w:numPr>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D4EBA"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D4EBA" w:rsidRDefault="00D85C19"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D4EBA" w:rsidRDefault="00741C66" w:rsidP="003B1201">
      <w:pPr>
        <w:pStyle w:val="Nivel2"/>
        <w:spacing w:before="0" w:after="0"/>
        <w:rPr>
          <w:rFonts w:asciiTheme="minorHAnsi" w:hAnsiTheme="minorHAnsi" w:cstheme="minorHAnsi"/>
          <w:sz w:val="21"/>
          <w:szCs w:val="21"/>
        </w:rPr>
      </w:pPr>
    </w:p>
    <w:p w14:paraId="0499E3B7" w14:textId="53E6DEBB" w:rsidR="00D85C19" w:rsidRPr="00FD4EBA" w:rsidRDefault="00D85C19"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D4EBA" w:rsidRDefault="00741C66" w:rsidP="003B1201">
      <w:pPr>
        <w:pStyle w:val="Nivel2"/>
        <w:spacing w:before="0" w:after="0"/>
        <w:rPr>
          <w:rFonts w:asciiTheme="minorHAnsi" w:hAnsiTheme="minorHAnsi" w:cstheme="minorHAnsi"/>
          <w:sz w:val="21"/>
          <w:szCs w:val="21"/>
        </w:rPr>
      </w:pPr>
    </w:p>
    <w:p w14:paraId="057349C7" w14:textId="5B28D184" w:rsidR="00D85C19" w:rsidRPr="00FD4EBA" w:rsidRDefault="00D85C19"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D4EBA" w:rsidRDefault="00741C66" w:rsidP="003B1201">
      <w:pPr>
        <w:pStyle w:val="Nivel2"/>
        <w:spacing w:before="0" w:after="0"/>
        <w:rPr>
          <w:rFonts w:asciiTheme="minorHAnsi" w:hAnsiTheme="minorHAnsi" w:cstheme="minorHAnsi"/>
          <w:sz w:val="21"/>
          <w:szCs w:val="21"/>
        </w:rPr>
      </w:pPr>
    </w:p>
    <w:p w14:paraId="63ADB5D0" w14:textId="5B5EE46F" w:rsidR="00D85C19" w:rsidRPr="00FD4EBA" w:rsidRDefault="00D85C19" w:rsidP="003B1201">
      <w:pPr>
        <w:pStyle w:val="Nivel2"/>
        <w:spacing w:before="0" w:after="0"/>
        <w:rPr>
          <w:rFonts w:asciiTheme="minorHAnsi" w:hAnsiTheme="minorHAnsi" w:cstheme="minorHAnsi"/>
          <w:sz w:val="21"/>
          <w:szCs w:val="21"/>
        </w:rPr>
      </w:pPr>
      <w:r w:rsidRPr="00FD4EBA">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D4EBA" w:rsidRDefault="003D0C45" w:rsidP="003B1201">
      <w:pPr>
        <w:pStyle w:val="Nivel2"/>
        <w:spacing w:before="0" w:after="0"/>
        <w:rPr>
          <w:rStyle w:val="Hyperlink"/>
          <w:rFonts w:asciiTheme="minorHAnsi" w:hAnsiTheme="minorHAnsi" w:cstheme="minorHAnsi"/>
          <w:b/>
          <w:sz w:val="21"/>
          <w:szCs w:val="21"/>
        </w:rPr>
      </w:pPr>
      <w:r w:rsidRPr="00FD4EBA">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D4EBA">
          <w:rPr>
            <w:rStyle w:val="Hyperlink"/>
            <w:rFonts w:asciiTheme="minorHAnsi" w:hAnsiTheme="minorHAnsi" w:cstheme="minorHAnsi"/>
            <w:b/>
            <w:sz w:val="21"/>
            <w:szCs w:val="21"/>
          </w:rPr>
          <w:t>www.bbmnetlicitacoes.com.br</w:t>
        </w:r>
      </w:hyperlink>
    </w:p>
    <w:p w14:paraId="0DF0826F" w14:textId="77777777" w:rsidR="00741C66" w:rsidRPr="00FD4EBA" w:rsidRDefault="00741C66" w:rsidP="003B1201">
      <w:pPr>
        <w:pStyle w:val="Nivel2"/>
        <w:spacing w:before="0" w:after="0"/>
        <w:rPr>
          <w:rStyle w:val="Hyperlink"/>
          <w:rFonts w:asciiTheme="minorHAnsi" w:hAnsiTheme="minorHAnsi" w:cstheme="minorHAnsi"/>
          <w:sz w:val="21"/>
          <w:szCs w:val="21"/>
        </w:rPr>
      </w:pPr>
    </w:p>
    <w:p w14:paraId="54A658DD" w14:textId="218667E4" w:rsidR="003D0C45" w:rsidRPr="00FD4EBA" w:rsidRDefault="003D0C45" w:rsidP="003B1201">
      <w:pPr>
        <w:pStyle w:val="Nivel2"/>
        <w:spacing w:before="0" w:after="0"/>
        <w:rPr>
          <w:rStyle w:val="Hyperlink"/>
          <w:rFonts w:asciiTheme="minorHAnsi" w:hAnsiTheme="minorHAnsi" w:cstheme="minorHAnsi"/>
          <w:b/>
          <w:sz w:val="21"/>
          <w:szCs w:val="21"/>
        </w:rPr>
      </w:pPr>
      <w:r w:rsidRPr="00FD4EBA">
        <w:rPr>
          <w:rStyle w:val="Hyperlink"/>
          <w:rFonts w:asciiTheme="minorHAnsi" w:hAnsiTheme="minorHAnsi" w:cstheme="minorHAnsi"/>
          <w:color w:val="auto"/>
          <w:sz w:val="21"/>
          <w:szCs w:val="21"/>
          <w:u w:val="none"/>
        </w:rPr>
        <w:t xml:space="preserve">15.11. </w:t>
      </w:r>
      <w:r w:rsidRPr="00FD4EBA">
        <w:rPr>
          <w:rFonts w:asciiTheme="minorHAnsi" w:hAnsiTheme="minorHAnsi" w:cstheme="minorHAnsi"/>
          <w:color w:val="auto"/>
          <w:sz w:val="21"/>
          <w:szCs w:val="21"/>
        </w:rPr>
        <w:t xml:space="preserve">Dúvidas ou esclarecimentos adicionais sobre o uso da Plataforma BBMNET Licitações podem ser </w:t>
      </w:r>
      <w:r w:rsidRPr="00FD4EBA">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FD4EBA">
          <w:rPr>
            <w:rStyle w:val="Hyperlink"/>
            <w:rFonts w:asciiTheme="minorHAnsi" w:hAnsiTheme="minorHAnsi" w:cstheme="minorHAnsi"/>
            <w:b/>
            <w:sz w:val="21"/>
            <w:szCs w:val="21"/>
          </w:rPr>
          <w:t>www.bbmnetlicitacoes.com.br</w:t>
        </w:r>
      </w:hyperlink>
    </w:p>
    <w:p w14:paraId="5197623E" w14:textId="77777777" w:rsidR="00741C66" w:rsidRPr="00FD4EBA" w:rsidRDefault="00741C66" w:rsidP="003B1201">
      <w:pPr>
        <w:pStyle w:val="Nivel2"/>
        <w:spacing w:before="0" w:after="0"/>
        <w:rPr>
          <w:rFonts w:asciiTheme="minorHAnsi" w:hAnsiTheme="minorHAnsi" w:cstheme="minorHAnsi"/>
          <w:color w:val="000080"/>
          <w:sz w:val="21"/>
          <w:szCs w:val="21"/>
          <w:u w:val="single"/>
        </w:rPr>
      </w:pPr>
    </w:p>
    <w:p w14:paraId="588A8327" w14:textId="77777777" w:rsidR="00283377" w:rsidRPr="00FD4EBA" w:rsidRDefault="00D85C19"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15.1</w:t>
      </w:r>
      <w:r w:rsidR="003D0C45" w:rsidRPr="00FD4EBA">
        <w:rPr>
          <w:rFonts w:asciiTheme="minorHAnsi" w:hAnsiTheme="minorHAnsi" w:cstheme="minorHAnsi"/>
          <w:sz w:val="21"/>
          <w:szCs w:val="21"/>
        </w:rPr>
        <w:t>2</w:t>
      </w:r>
      <w:r w:rsidRPr="00FD4EBA">
        <w:rPr>
          <w:rFonts w:asciiTheme="minorHAnsi" w:hAnsiTheme="minorHAnsi" w:cstheme="minorHAnsi"/>
          <w:sz w:val="21"/>
          <w:szCs w:val="21"/>
        </w:rPr>
        <w:t xml:space="preserve">. </w:t>
      </w:r>
      <w:r w:rsidR="00283377" w:rsidRPr="00FD4EBA">
        <w:rPr>
          <w:rFonts w:asciiTheme="minorHAnsi" w:hAnsiTheme="minorHAnsi" w:cstheme="minorHAnsi"/>
          <w:sz w:val="21"/>
          <w:szCs w:val="21"/>
        </w:rPr>
        <w:t xml:space="preserve">O Edital e seus anexos estão disponíveis, na íntegra, no Portal Nacional de Contratações Públicas (PNCP),  endereço </w:t>
      </w:r>
      <w:r w:rsidR="00283377" w:rsidRPr="00FD4EBA">
        <w:rPr>
          <w:rFonts w:asciiTheme="minorHAnsi" w:hAnsiTheme="minorHAnsi" w:cstheme="minorHAnsi"/>
          <w:color w:val="auto"/>
          <w:sz w:val="21"/>
          <w:szCs w:val="21"/>
        </w:rPr>
        <w:t xml:space="preserve">eletrônico </w:t>
      </w:r>
      <w:hyperlink r:id="rId19" w:history="1">
        <w:r w:rsidR="00283377" w:rsidRPr="00FD4EBA">
          <w:rPr>
            <w:rStyle w:val="Hyperlink"/>
            <w:rFonts w:asciiTheme="minorHAnsi" w:hAnsiTheme="minorHAnsi" w:cstheme="minorHAnsi"/>
            <w:color w:val="auto"/>
            <w:sz w:val="21"/>
            <w:szCs w:val="21"/>
            <w:u w:val="none"/>
          </w:rPr>
          <w:t>https://www.santabranca.sp.gov.br</w:t>
        </w:r>
      </w:hyperlink>
      <w:r w:rsidR="00283377" w:rsidRPr="00FD4EBA">
        <w:rPr>
          <w:rFonts w:asciiTheme="minorHAnsi" w:hAnsiTheme="minorHAnsi" w:cstheme="minorHAnsi"/>
          <w:sz w:val="21"/>
          <w:szCs w:val="21"/>
        </w:rPr>
        <w:t xml:space="preserve"> e na Plataforma de Pregão Eletrônico BBMNET.  </w:t>
      </w:r>
    </w:p>
    <w:p w14:paraId="54D6670D" w14:textId="77777777" w:rsidR="00283377" w:rsidRPr="00FD4EBA" w:rsidRDefault="00283377" w:rsidP="003B1201">
      <w:pPr>
        <w:autoSpaceDE w:val="0"/>
        <w:autoSpaceDN w:val="0"/>
        <w:adjustRightInd w:val="0"/>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Links: </w:t>
      </w:r>
      <w:hyperlink r:id="rId20" w:history="1">
        <w:r w:rsidRPr="00FD4EBA">
          <w:rPr>
            <w:rStyle w:val="Hyperlink"/>
            <w:rFonts w:asciiTheme="minorHAnsi" w:hAnsiTheme="minorHAnsi" w:cstheme="minorHAnsi"/>
            <w:sz w:val="21"/>
            <w:szCs w:val="21"/>
          </w:rPr>
          <w:t>http://santabranca.sp.gov.br/licitacoes/</w:t>
        </w:r>
      </w:hyperlink>
      <w:r w:rsidRPr="00FD4EBA">
        <w:rPr>
          <w:rFonts w:asciiTheme="minorHAnsi" w:hAnsiTheme="minorHAnsi" w:cstheme="minorHAnsi"/>
          <w:sz w:val="21"/>
          <w:szCs w:val="21"/>
        </w:rPr>
        <w:t xml:space="preserve"> - </w:t>
      </w:r>
      <w:hyperlink r:id="rId21" w:history="1">
        <w:r w:rsidRPr="00FD4EBA">
          <w:rPr>
            <w:rStyle w:val="Hyperlink"/>
            <w:rFonts w:asciiTheme="minorHAnsi" w:hAnsiTheme="minorHAnsi" w:cstheme="minorHAnsi"/>
            <w:sz w:val="21"/>
            <w:szCs w:val="21"/>
          </w:rPr>
          <w:t>http://santabranca.sp.gov.br/diario-oficial/</w:t>
        </w:r>
      </w:hyperlink>
      <w:r w:rsidRPr="00FD4EBA">
        <w:rPr>
          <w:rFonts w:asciiTheme="minorHAnsi" w:hAnsiTheme="minorHAnsi" w:cstheme="minorHAnsi"/>
          <w:sz w:val="21"/>
          <w:szCs w:val="21"/>
        </w:rPr>
        <w:t xml:space="preserve"> - </w:t>
      </w:r>
      <w:hyperlink r:id="rId22" w:history="1">
        <w:r w:rsidRPr="00FD4EBA">
          <w:rPr>
            <w:rStyle w:val="Hyperlink"/>
            <w:rFonts w:asciiTheme="minorHAnsi" w:hAnsiTheme="minorHAnsi" w:cstheme="minorHAnsi"/>
            <w:sz w:val="21"/>
            <w:szCs w:val="21"/>
          </w:rPr>
          <w:t>https://pncp.gov.br/app/editais?q=&amp;status=recebendo_proposta&amp;pagina=1</w:t>
        </w:r>
      </w:hyperlink>
      <w:r w:rsidRPr="00FD4EBA">
        <w:rPr>
          <w:rFonts w:asciiTheme="minorHAnsi" w:hAnsiTheme="minorHAnsi" w:cstheme="minorHAnsi"/>
          <w:sz w:val="21"/>
          <w:szCs w:val="21"/>
        </w:rPr>
        <w:t xml:space="preserve"> </w:t>
      </w:r>
    </w:p>
    <w:p w14:paraId="403C4F8A" w14:textId="77777777" w:rsidR="00283377" w:rsidRPr="00FD4EBA" w:rsidRDefault="00281CEF" w:rsidP="003B1201">
      <w:pPr>
        <w:pStyle w:val="Default"/>
        <w:spacing w:line="276" w:lineRule="auto"/>
        <w:jc w:val="both"/>
        <w:rPr>
          <w:rFonts w:asciiTheme="minorHAnsi" w:hAnsiTheme="minorHAnsi" w:cstheme="minorHAnsi"/>
          <w:sz w:val="21"/>
          <w:szCs w:val="21"/>
        </w:rPr>
      </w:pPr>
      <w:hyperlink r:id="rId23" w:history="1">
        <w:r w:rsidR="00283377" w:rsidRPr="00FD4EBA">
          <w:rPr>
            <w:rStyle w:val="Hyperlink"/>
            <w:rFonts w:asciiTheme="minorHAnsi" w:hAnsiTheme="minorHAnsi" w:cstheme="minorHAnsi"/>
            <w:sz w:val="21"/>
            <w:szCs w:val="21"/>
          </w:rPr>
          <w:t>https://novobbmnet.com.br/?gclid=EAIaIQobChMI1seoiLXA6gIVUYCRCh2jMQkvEAAYASAAEgKS7fD_BwE</w:t>
        </w:r>
      </w:hyperlink>
      <w:r w:rsidR="00283377" w:rsidRPr="00FD4EBA">
        <w:rPr>
          <w:rFonts w:asciiTheme="minorHAnsi" w:hAnsiTheme="minorHAnsi" w:cstheme="minorHAnsi"/>
          <w:sz w:val="21"/>
          <w:szCs w:val="21"/>
        </w:rPr>
        <w:t xml:space="preserve"> </w:t>
      </w:r>
    </w:p>
    <w:p w14:paraId="0E0435D9" w14:textId="77777777" w:rsidR="00D85C19" w:rsidRPr="00FD4EBA"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D4EBA" w:rsidRDefault="00115D8C" w:rsidP="004B34F7">
      <w:pPr>
        <w:pStyle w:val="Default"/>
        <w:numPr>
          <w:ilvl w:val="1"/>
          <w:numId w:val="40"/>
        </w:numPr>
        <w:spacing w:line="276" w:lineRule="auto"/>
        <w:jc w:val="both"/>
        <w:rPr>
          <w:rFonts w:asciiTheme="minorHAnsi" w:hAnsiTheme="minorHAnsi" w:cstheme="minorHAnsi"/>
          <w:b/>
          <w:bCs/>
          <w:sz w:val="21"/>
          <w:szCs w:val="21"/>
        </w:rPr>
      </w:pPr>
      <w:r w:rsidRPr="00FD4EBA">
        <w:rPr>
          <w:rFonts w:asciiTheme="minorHAnsi" w:hAnsiTheme="minorHAnsi" w:cstheme="minorHAnsi"/>
          <w:b/>
          <w:bCs/>
          <w:sz w:val="21"/>
          <w:szCs w:val="21"/>
        </w:rPr>
        <w:t xml:space="preserve">Integram este Edital, para todos os fins e efeitos, os seguintes anexos: </w:t>
      </w:r>
    </w:p>
    <w:p w14:paraId="343E7FE4" w14:textId="7A4280DE" w:rsidR="00115D8C" w:rsidRPr="00FD4EBA" w:rsidRDefault="00115D8C"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ANEXO I – Termo de Referência </w:t>
      </w:r>
    </w:p>
    <w:p w14:paraId="5CBD135C" w14:textId="77777777" w:rsidR="00115D8C" w:rsidRPr="00FD4EBA" w:rsidRDefault="00115D8C"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ANEXO II – Estudo Técnico Preliminar </w:t>
      </w:r>
    </w:p>
    <w:p w14:paraId="5C9C9FD7" w14:textId="77777777" w:rsidR="00115D8C" w:rsidRPr="00FD4EBA" w:rsidRDefault="00115D8C"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ANEXO III – Modelo de Proposta Comercial </w:t>
      </w:r>
    </w:p>
    <w:p w14:paraId="7FACD8C3" w14:textId="77777777" w:rsidR="00115D8C" w:rsidRPr="00FD4EBA" w:rsidRDefault="00115D8C"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 xml:space="preserve">ANEXO IV – Declaração Geral </w:t>
      </w:r>
    </w:p>
    <w:p w14:paraId="4F64F441" w14:textId="314024F9" w:rsidR="00973ECB" w:rsidRPr="00FD4EBA" w:rsidRDefault="00115D8C"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ANEXO V –</w:t>
      </w:r>
      <w:r w:rsidR="00973ECB" w:rsidRPr="00FD4EBA">
        <w:rPr>
          <w:rFonts w:asciiTheme="minorHAnsi" w:hAnsiTheme="minorHAnsi" w:cstheme="minorHAnsi"/>
          <w:sz w:val="21"/>
          <w:szCs w:val="21"/>
        </w:rPr>
        <w:t xml:space="preserve"> Declaração de empresa de Pequeno Porte.</w:t>
      </w:r>
    </w:p>
    <w:p w14:paraId="1A0CB475" w14:textId="709F4FAE" w:rsidR="004E1140" w:rsidRPr="00FD4EBA" w:rsidRDefault="00973ECB"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ANEXO VI –</w:t>
      </w:r>
      <w:r w:rsidR="00115D8C" w:rsidRPr="00FD4EBA">
        <w:rPr>
          <w:rFonts w:asciiTheme="minorHAnsi" w:hAnsiTheme="minorHAnsi" w:cstheme="minorHAnsi"/>
          <w:sz w:val="21"/>
          <w:szCs w:val="21"/>
        </w:rPr>
        <w:t xml:space="preserve"> Minuta de Ata de Registro de Preços </w:t>
      </w:r>
    </w:p>
    <w:p w14:paraId="5E974E89" w14:textId="2AC0CC1C" w:rsidR="00115D8C" w:rsidRPr="00FD4EBA" w:rsidRDefault="004E1140" w:rsidP="003B1201">
      <w:pPr>
        <w:pStyle w:val="Default"/>
        <w:spacing w:line="276" w:lineRule="auto"/>
        <w:jc w:val="both"/>
        <w:rPr>
          <w:rFonts w:asciiTheme="minorHAnsi" w:hAnsiTheme="minorHAnsi" w:cstheme="minorHAnsi"/>
          <w:sz w:val="21"/>
          <w:szCs w:val="21"/>
        </w:rPr>
      </w:pPr>
      <w:r w:rsidRPr="00FD4EBA">
        <w:rPr>
          <w:rFonts w:asciiTheme="minorHAnsi" w:hAnsiTheme="minorHAnsi" w:cstheme="minorHAnsi"/>
          <w:sz w:val="21"/>
          <w:szCs w:val="21"/>
        </w:rPr>
        <w:t>ANEXO VI</w:t>
      </w:r>
      <w:r w:rsidR="00973ECB" w:rsidRPr="00FD4EBA">
        <w:rPr>
          <w:rFonts w:asciiTheme="minorHAnsi" w:hAnsiTheme="minorHAnsi" w:cstheme="minorHAnsi"/>
          <w:sz w:val="21"/>
          <w:szCs w:val="21"/>
        </w:rPr>
        <w:t>I</w:t>
      </w:r>
      <w:r w:rsidRPr="00FD4EBA">
        <w:rPr>
          <w:rFonts w:asciiTheme="minorHAnsi" w:hAnsiTheme="minorHAnsi" w:cstheme="minorHAnsi"/>
          <w:sz w:val="21"/>
          <w:szCs w:val="21"/>
        </w:rPr>
        <w:t xml:space="preserve"> – Termo de Ciência e Notificação </w:t>
      </w:r>
    </w:p>
    <w:p w14:paraId="6ECDC68A" w14:textId="77777777" w:rsidR="00D85C19" w:rsidRPr="00FD4EBA" w:rsidRDefault="00D85C19" w:rsidP="003B1201">
      <w:pPr>
        <w:pStyle w:val="Default"/>
        <w:spacing w:line="276" w:lineRule="auto"/>
        <w:jc w:val="both"/>
        <w:rPr>
          <w:rFonts w:asciiTheme="minorHAnsi" w:hAnsiTheme="minorHAnsi" w:cstheme="minorHAnsi"/>
          <w:sz w:val="21"/>
          <w:szCs w:val="21"/>
        </w:rPr>
      </w:pPr>
    </w:p>
    <w:p w14:paraId="716556FF" w14:textId="47E86D4F" w:rsidR="00973ECB" w:rsidRPr="00FD4EBA" w:rsidRDefault="00EB2425" w:rsidP="00A31FDA">
      <w:pPr>
        <w:autoSpaceDE w:val="0"/>
        <w:autoSpaceDN w:val="0"/>
        <w:adjustRightInd w:val="0"/>
        <w:spacing w:line="276" w:lineRule="auto"/>
        <w:jc w:val="center"/>
        <w:rPr>
          <w:rFonts w:asciiTheme="minorHAnsi" w:hAnsiTheme="minorHAnsi" w:cstheme="minorHAnsi"/>
          <w:sz w:val="21"/>
          <w:szCs w:val="21"/>
        </w:rPr>
      </w:pPr>
      <w:r w:rsidRPr="00FD4EBA">
        <w:rPr>
          <w:rFonts w:asciiTheme="minorHAnsi" w:hAnsiTheme="minorHAnsi" w:cstheme="minorHAnsi"/>
          <w:sz w:val="21"/>
          <w:szCs w:val="21"/>
        </w:rPr>
        <w:t xml:space="preserve">Santa Branca, </w:t>
      </w:r>
      <w:r w:rsidR="00117EA9">
        <w:rPr>
          <w:rFonts w:asciiTheme="minorHAnsi" w:hAnsiTheme="minorHAnsi" w:cstheme="minorHAnsi"/>
          <w:sz w:val="21"/>
          <w:szCs w:val="21"/>
        </w:rPr>
        <w:t>21</w:t>
      </w:r>
      <w:r w:rsidRPr="00FD4EBA">
        <w:rPr>
          <w:rFonts w:asciiTheme="minorHAnsi" w:hAnsiTheme="minorHAnsi" w:cstheme="minorHAnsi"/>
          <w:sz w:val="21"/>
          <w:szCs w:val="21"/>
        </w:rPr>
        <w:t xml:space="preserve"> de </w:t>
      </w:r>
      <w:r w:rsidR="00117EA9">
        <w:rPr>
          <w:rFonts w:asciiTheme="minorHAnsi" w:hAnsiTheme="minorHAnsi" w:cstheme="minorHAnsi"/>
          <w:sz w:val="21"/>
          <w:szCs w:val="21"/>
        </w:rPr>
        <w:t xml:space="preserve">agosto </w:t>
      </w:r>
      <w:r w:rsidRPr="00FD4EBA">
        <w:rPr>
          <w:rFonts w:asciiTheme="minorHAnsi" w:hAnsiTheme="minorHAnsi" w:cstheme="minorHAnsi"/>
          <w:sz w:val="21"/>
          <w:szCs w:val="21"/>
        </w:rPr>
        <w:t>de 2024.</w:t>
      </w:r>
    </w:p>
    <w:p w14:paraId="12055528" w14:textId="77777777" w:rsidR="00A31FDA" w:rsidRDefault="00A31FDA" w:rsidP="003B1201">
      <w:pPr>
        <w:autoSpaceDE w:val="0"/>
        <w:autoSpaceDN w:val="0"/>
        <w:adjustRightInd w:val="0"/>
        <w:spacing w:line="276" w:lineRule="auto"/>
        <w:jc w:val="both"/>
        <w:rPr>
          <w:rFonts w:asciiTheme="minorHAnsi" w:hAnsiTheme="minorHAnsi" w:cstheme="minorHAnsi"/>
          <w:sz w:val="21"/>
          <w:szCs w:val="21"/>
        </w:rPr>
      </w:pPr>
    </w:p>
    <w:p w14:paraId="5D1688D9" w14:textId="77777777" w:rsidR="00FD4EBA" w:rsidRDefault="00FD4EBA" w:rsidP="003B1201">
      <w:pPr>
        <w:autoSpaceDE w:val="0"/>
        <w:autoSpaceDN w:val="0"/>
        <w:adjustRightInd w:val="0"/>
        <w:spacing w:line="276" w:lineRule="auto"/>
        <w:jc w:val="both"/>
        <w:rPr>
          <w:rFonts w:asciiTheme="minorHAnsi" w:hAnsiTheme="minorHAnsi" w:cstheme="minorHAnsi"/>
          <w:sz w:val="21"/>
          <w:szCs w:val="21"/>
        </w:rPr>
      </w:pPr>
    </w:p>
    <w:p w14:paraId="679D46EE" w14:textId="77777777" w:rsidR="00FD4EBA" w:rsidRDefault="00FD4EBA" w:rsidP="003B1201">
      <w:pPr>
        <w:autoSpaceDE w:val="0"/>
        <w:autoSpaceDN w:val="0"/>
        <w:adjustRightInd w:val="0"/>
        <w:spacing w:line="276" w:lineRule="auto"/>
        <w:jc w:val="both"/>
        <w:rPr>
          <w:rFonts w:asciiTheme="minorHAnsi" w:hAnsiTheme="minorHAnsi" w:cstheme="minorHAnsi"/>
          <w:sz w:val="21"/>
          <w:szCs w:val="21"/>
        </w:rPr>
      </w:pPr>
    </w:p>
    <w:p w14:paraId="641D9BBE" w14:textId="77777777" w:rsidR="00FD4EBA" w:rsidRPr="00FD4EBA" w:rsidRDefault="00FD4EBA"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FD4EBA" w:rsidRDefault="00EB2425" w:rsidP="003B1201">
      <w:pPr>
        <w:autoSpaceDE w:val="0"/>
        <w:autoSpaceDN w:val="0"/>
        <w:adjustRightInd w:val="0"/>
        <w:spacing w:line="276" w:lineRule="auto"/>
        <w:jc w:val="center"/>
        <w:rPr>
          <w:rFonts w:asciiTheme="minorHAnsi" w:hAnsiTheme="minorHAnsi" w:cstheme="minorHAnsi"/>
          <w:sz w:val="21"/>
          <w:szCs w:val="21"/>
        </w:rPr>
      </w:pPr>
      <w:r w:rsidRPr="00FD4EBA">
        <w:rPr>
          <w:rFonts w:asciiTheme="minorHAnsi" w:hAnsiTheme="minorHAnsi" w:cstheme="minorHAnsi"/>
          <w:sz w:val="21"/>
          <w:szCs w:val="21"/>
        </w:rPr>
        <w:t>__________________________________</w:t>
      </w:r>
    </w:p>
    <w:p w14:paraId="2FD4D934" w14:textId="77777777" w:rsidR="00EB2425" w:rsidRPr="00FD4EBA" w:rsidRDefault="00EB2425" w:rsidP="003B1201">
      <w:pPr>
        <w:autoSpaceDE w:val="0"/>
        <w:autoSpaceDN w:val="0"/>
        <w:adjustRightInd w:val="0"/>
        <w:spacing w:line="276" w:lineRule="auto"/>
        <w:jc w:val="center"/>
        <w:rPr>
          <w:rFonts w:asciiTheme="minorHAnsi" w:hAnsiTheme="minorHAnsi" w:cstheme="minorHAnsi"/>
          <w:sz w:val="21"/>
          <w:szCs w:val="21"/>
        </w:rPr>
      </w:pPr>
      <w:r w:rsidRPr="00FD4EBA">
        <w:rPr>
          <w:rFonts w:asciiTheme="minorHAnsi" w:hAnsiTheme="minorHAnsi" w:cstheme="minorHAnsi"/>
          <w:sz w:val="21"/>
          <w:szCs w:val="21"/>
        </w:rPr>
        <w:t>Adriano Marchesani Levorin</w:t>
      </w:r>
    </w:p>
    <w:p w14:paraId="5A15B701" w14:textId="757EEF72" w:rsidR="00283377" w:rsidRPr="00FD4EBA" w:rsidRDefault="00EB2425" w:rsidP="00FD4EBA">
      <w:pPr>
        <w:autoSpaceDE w:val="0"/>
        <w:autoSpaceDN w:val="0"/>
        <w:adjustRightInd w:val="0"/>
        <w:spacing w:line="276" w:lineRule="auto"/>
        <w:jc w:val="center"/>
        <w:rPr>
          <w:rFonts w:asciiTheme="minorHAnsi" w:hAnsiTheme="minorHAnsi" w:cstheme="minorHAnsi"/>
          <w:sz w:val="21"/>
          <w:szCs w:val="21"/>
        </w:rPr>
      </w:pPr>
      <w:r w:rsidRPr="00FD4EBA">
        <w:rPr>
          <w:rFonts w:asciiTheme="minorHAnsi" w:hAnsiTheme="minorHAnsi" w:cstheme="minorHAnsi"/>
          <w:sz w:val="21"/>
          <w:szCs w:val="21"/>
        </w:rPr>
        <w:t>Prefeito Municipal</w:t>
      </w:r>
    </w:p>
    <w:p w14:paraId="296286A6" w14:textId="77777777" w:rsidR="00283377" w:rsidRDefault="00283377" w:rsidP="00FD4EBA">
      <w:pPr>
        <w:autoSpaceDE w:val="0"/>
        <w:autoSpaceDN w:val="0"/>
        <w:adjustRightInd w:val="0"/>
        <w:spacing w:line="276" w:lineRule="auto"/>
        <w:rPr>
          <w:rFonts w:asciiTheme="minorHAnsi" w:hAnsiTheme="minorHAnsi" w:cstheme="minorHAnsi"/>
          <w:sz w:val="21"/>
          <w:szCs w:val="21"/>
        </w:rPr>
      </w:pPr>
    </w:p>
    <w:p w14:paraId="552B2F85" w14:textId="77777777" w:rsidR="00FD4EBA" w:rsidRPr="00FD4EBA" w:rsidRDefault="00FD4EBA" w:rsidP="00FD4EBA">
      <w:pPr>
        <w:autoSpaceDE w:val="0"/>
        <w:autoSpaceDN w:val="0"/>
        <w:adjustRightInd w:val="0"/>
        <w:spacing w:line="276" w:lineRule="auto"/>
        <w:rPr>
          <w:rFonts w:asciiTheme="minorHAnsi" w:hAnsiTheme="minorHAnsi" w:cstheme="minorHAnsi"/>
          <w:sz w:val="21"/>
          <w:szCs w:val="21"/>
        </w:rPr>
      </w:pPr>
    </w:p>
    <w:p w14:paraId="27D001FA" w14:textId="77777777" w:rsidR="00FD4EBA" w:rsidRPr="00FD4EBA" w:rsidRDefault="00FD4EBA" w:rsidP="00FD4EBA">
      <w:pPr>
        <w:autoSpaceDE w:val="0"/>
        <w:autoSpaceDN w:val="0"/>
        <w:adjustRightInd w:val="0"/>
        <w:spacing w:line="276" w:lineRule="auto"/>
        <w:rPr>
          <w:rFonts w:asciiTheme="minorHAnsi" w:hAnsiTheme="minorHAnsi" w:cstheme="minorHAnsi"/>
          <w:sz w:val="21"/>
          <w:szCs w:val="21"/>
        </w:rPr>
      </w:pPr>
    </w:p>
    <w:p w14:paraId="04B19136" w14:textId="77777777" w:rsidR="00FD4EBA" w:rsidRPr="00FD4EBA" w:rsidRDefault="00FD4EBA" w:rsidP="00FD4EBA">
      <w:pPr>
        <w:autoSpaceDE w:val="0"/>
        <w:autoSpaceDN w:val="0"/>
        <w:adjustRightInd w:val="0"/>
        <w:spacing w:line="276" w:lineRule="auto"/>
        <w:rPr>
          <w:rFonts w:asciiTheme="minorHAnsi" w:hAnsiTheme="minorHAnsi" w:cstheme="minorHAnsi"/>
          <w:sz w:val="21"/>
          <w:szCs w:val="21"/>
        </w:rPr>
      </w:pPr>
    </w:p>
    <w:p w14:paraId="6DCB3CA7" w14:textId="77777777" w:rsidR="00973ECB" w:rsidRPr="00FD4EBA" w:rsidRDefault="00973ECB" w:rsidP="003B1201">
      <w:pPr>
        <w:autoSpaceDE w:val="0"/>
        <w:autoSpaceDN w:val="0"/>
        <w:adjustRightInd w:val="0"/>
        <w:spacing w:line="276" w:lineRule="auto"/>
        <w:jc w:val="center"/>
        <w:rPr>
          <w:rFonts w:asciiTheme="minorHAnsi" w:hAnsiTheme="minorHAnsi" w:cstheme="minorHAnsi"/>
          <w:sz w:val="21"/>
          <w:szCs w:val="21"/>
        </w:rPr>
      </w:pPr>
      <w:r w:rsidRPr="00FD4EBA">
        <w:rPr>
          <w:rFonts w:asciiTheme="minorHAnsi" w:hAnsiTheme="minorHAnsi" w:cstheme="minorHAnsi"/>
          <w:sz w:val="21"/>
          <w:szCs w:val="21"/>
        </w:rPr>
        <w:t>__________________________________</w:t>
      </w:r>
    </w:p>
    <w:p w14:paraId="28E2C9A8" w14:textId="15F49555" w:rsidR="00973ECB" w:rsidRPr="00FD4EBA" w:rsidRDefault="00FD4EBA" w:rsidP="003B1201">
      <w:pPr>
        <w:autoSpaceDE w:val="0"/>
        <w:autoSpaceDN w:val="0"/>
        <w:adjustRightInd w:val="0"/>
        <w:spacing w:line="276" w:lineRule="auto"/>
        <w:jc w:val="center"/>
        <w:rPr>
          <w:rFonts w:asciiTheme="minorHAnsi" w:hAnsiTheme="minorHAnsi" w:cstheme="minorHAnsi"/>
          <w:sz w:val="21"/>
          <w:szCs w:val="21"/>
        </w:rPr>
      </w:pPr>
      <w:r w:rsidRPr="00FD4EBA">
        <w:rPr>
          <w:rFonts w:asciiTheme="minorHAnsi" w:hAnsiTheme="minorHAnsi" w:cstheme="minorHAnsi"/>
          <w:sz w:val="21"/>
          <w:szCs w:val="21"/>
        </w:rPr>
        <w:t xml:space="preserve">Arthur Ribeiro Alvares Pimenta </w:t>
      </w:r>
    </w:p>
    <w:p w14:paraId="1F5EF698" w14:textId="532E87CF" w:rsidR="00973ECB" w:rsidRPr="00FD4EBA" w:rsidRDefault="00973ECB" w:rsidP="003B1201">
      <w:pPr>
        <w:autoSpaceDE w:val="0"/>
        <w:autoSpaceDN w:val="0"/>
        <w:adjustRightInd w:val="0"/>
        <w:spacing w:line="276" w:lineRule="auto"/>
        <w:jc w:val="center"/>
        <w:rPr>
          <w:rFonts w:asciiTheme="minorHAnsi" w:hAnsiTheme="minorHAnsi" w:cstheme="minorHAnsi"/>
          <w:sz w:val="22"/>
          <w:szCs w:val="22"/>
        </w:rPr>
      </w:pPr>
      <w:r w:rsidRPr="00FD4EBA">
        <w:rPr>
          <w:rFonts w:asciiTheme="minorHAnsi" w:hAnsiTheme="minorHAnsi" w:cstheme="minorHAnsi"/>
          <w:sz w:val="21"/>
          <w:szCs w:val="21"/>
        </w:rPr>
        <w:t>Secretário</w:t>
      </w:r>
      <w:r w:rsidR="00FD4EBA" w:rsidRPr="00FD4EBA">
        <w:rPr>
          <w:rFonts w:asciiTheme="minorHAnsi" w:hAnsiTheme="minorHAnsi" w:cstheme="minorHAnsi"/>
          <w:sz w:val="21"/>
          <w:szCs w:val="21"/>
        </w:rPr>
        <w:t xml:space="preserve"> Municipal de Serviços, Obras e Transportes</w:t>
      </w:r>
      <w:r w:rsidR="00FD4EBA" w:rsidRPr="00FD4EBA">
        <w:rPr>
          <w:rFonts w:asciiTheme="minorHAnsi" w:hAnsiTheme="minorHAnsi" w:cstheme="minorHAnsi"/>
          <w:sz w:val="22"/>
          <w:szCs w:val="22"/>
        </w:rPr>
        <w:t xml:space="preserve">. </w:t>
      </w:r>
    </w:p>
    <w:p w14:paraId="603148F5" w14:textId="77777777" w:rsidR="00FD4EBA" w:rsidRPr="00FD4EBA" w:rsidRDefault="00FD4EBA" w:rsidP="003B1201">
      <w:pPr>
        <w:autoSpaceDE w:val="0"/>
        <w:autoSpaceDN w:val="0"/>
        <w:adjustRightInd w:val="0"/>
        <w:spacing w:line="276" w:lineRule="auto"/>
        <w:jc w:val="center"/>
        <w:rPr>
          <w:rFonts w:asciiTheme="minorHAnsi" w:hAnsiTheme="minorHAnsi" w:cstheme="minorHAnsi"/>
          <w:sz w:val="22"/>
          <w:szCs w:val="22"/>
        </w:rPr>
      </w:pPr>
    </w:p>
    <w:p w14:paraId="7AACAE03" w14:textId="77777777" w:rsidR="00FD4EBA" w:rsidRPr="00FD4EBA" w:rsidRDefault="00FD4EBA" w:rsidP="003B1201">
      <w:pPr>
        <w:autoSpaceDE w:val="0"/>
        <w:autoSpaceDN w:val="0"/>
        <w:adjustRightInd w:val="0"/>
        <w:spacing w:line="276" w:lineRule="auto"/>
        <w:jc w:val="center"/>
        <w:rPr>
          <w:rFonts w:asciiTheme="minorHAnsi" w:hAnsiTheme="minorHAnsi" w:cstheme="minorHAnsi"/>
          <w:sz w:val="22"/>
          <w:szCs w:val="22"/>
        </w:rPr>
      </w:pPr>
    </w:p>
    <w:p w14:paraId="0FC0E0DB" w14:textId="77777777" w:rsidR="00FD4EBA" w:rsidRPr="00FD4EBA" w:rsidRDefault="00FD4EBA" w:rsidP="003B1201">
      <w:pPr>
        <w:autoSpaceDE w:val="0"/>
        <w:autoSpaceDN w:val="0"/>
        <w:adjustRightInd w:val="0"/>
        <w:spacing w:line="276" w:lineRule="auto"/>
        <w:jc w:val="center"/>
        <w:rPr>
          <w:rFonts w:asciiTheme="minorHAnsi" w:hAnsiTheme="minorHAnsi" w:cstheme="minorHAnsi"/>
          <w:sz w:val="22"/>
          <w:szCs w:val="22"/>
        </w:rPr>
      </w:pPr>
    </w:p>
    <w:p w14:paraId="73A72676" w14:textId="77777777" w:rsidR="00FD4EBA" w:rsidRPr="00FD4EBA" w:rsidRDefault="00FD4EBA" w:rsidP="003B1201">
      <w:pPr>
        <w:autoSpaceDE w:val="0"/>
        <w:autoSpaceDN w:val="0"/>
        <w:adjustRightInd w:val="0"/>
        <w:spacing w:line="276" w:lineRule="auto"/>
        <w:jc w:val="center"/>
        <w:rPr>
          <w:rFonts w:asciiTheme="minorHAnsi" w:hAnsiTheme="minorHAnsi" w:cstheme="minorHAnsi"/>
          <w:sz w:val="22"/>
          <w:szCs w:val="22"/>
        </w:rPr>
      </w:pPr>
    </w:p>
    <w:p w14:paraId="118B57F3" w14:textId="77777777" w:rsidR="00FD4EBA" w:rsidRDefault="00FD4EBA"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54679BFE" w14:textId="77777777" w:rsidR="00FD4EBA" w:rsidRDefault="00FD4EBA"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73E895A2" w14:textId="77777777" w:rsidR="00FD4EBA" w:rsidRDefault="00FD4EBA"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62FB303F" w14:textId="77777777" w:rsidR="00FD4EBA" w:rsidRDefault="00FD4EBA"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3B05E1D2" w14:textId="77777777" w:rsidR="00FD4EBA" w:rsidRDefault="00FD4EBA"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1AF5A377" w14:textId="77777777" w:rsidR="00FD4EBA" w:rsidRDefault="00FD4EBA"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1D618C38" w14:textId="77777777" w:rsidR="00125643" w:rsidRDefault="00125643"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1C919835" w14:textId="77777777" w:rsidR="00125643" w:rsidRDefault="00125643"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558E8359" w14:textId="77777777" w:rsidR="00125643" w:rsidRDefault="00125643"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760543A8" w14:textId="77777777" w:rsidR="00125643" w:rsidRDefault="00125643"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29102804" w14:textId="77777777" w:rsidR="00125643" w:rsidRDefault="00125643"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223B2B0B" w14:textId="77777777" w:rsidR="00FD4EBA" w:rsidRPr="00973ECB" w:rsidRDefault="00FD4EBA" w:rsidP="003B1201">
      <w:pPr>
        <w:autoSpaceDE w:val="0"/>
        <w:autoSpaceDN w:val="0"/>
        <w:adjustRightInd w:val="0"/>
        <w:spacing w:line="276" w:lineRule="auto"/>
        <w:jc w:val="center"/>
        <w:rPr>
          <w:rFonts w:asciiTheme="minorHAnsi" w:hAnsiTheme="minorHAnsi" w:cstheme="minorHAnsi"/>
          <w:color w:val="4472C4" w:themeColor="accent1"/>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FD4E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125643" w:rsidRDefault="00283377" w:rsidP="00283377">
      <w:pPr>
        <w:pStyle w:val="Default"/>
        <w:numPr>
          <w:ilvl w:val="0"/>
          <w:numId w:val="13"/>
        </w:numPr>
        <w:rPr>
          <w:sz w:val="23"/>
          <w:szCs w:val="23"/>
        </w:rPr>
      </w:pPr>
    </w:p>
    <w:p w14:paraId="2E966C83" w14:textId="124AC7D8" w:rsidR="005058EC" w:rsidRPr="00A83050" w:rsidRDefault="005B2CE5" w:rsidP="00172177">
      <w:pPr>
        <w:pStyle w:val="Default"/>
        <w:jc w:val="both"/>
        <w:rPr>
          <w:rFonts w:asciiTheme="minorHAnsi" w:hAnsiTheme="minorHAnsi" w:cstheme="minorHAnsi"/>
          <w:sz w:val="21"/>
          <w:szCs w:val="21"/>
        </w:rPr>
      </w:pPr>
      <w:r w:rsidRPr="00A83050">
        <w:rPr>
          <w:rFonts w:asciiTheme="minorHAnsi" w:hAnsiTheme="minorHAnsi" w:cstheme="minorHAnsi"/>
          <w:b/>
          <w:bCs/>
          <w:color w:val="C8201E"/>
          <w:sz w:val="21"/>
          <w:szCs w:val="21"/>
        </w:rPr>
        <w:t>HAVENDO DIVERGÊNCIA ENTRE A ESPECIFICAÇÃO DO SISTEMA E A DO EDITAL,</w:t>
      </w:r>
      <w:r w:rsidR="00172177" w:rsidRPr="00A83050">
        <w:rPr>
          <w:rFonts w:asciiTheme="minorHAnsi" w:hAnsiTheme="minorHAnsi" w:cstheme="minorHAnsi"/>
          <w:sz w:val="21"/>
          <w:szCs w:val="21"/>
        </w:rPr>
        <w:t xml:space="preserve"> </w:t>
      </w:r>
      <w:r w:rsidRPr="00A83050">
        <w:rPr>
          <w:rFonts w:asciiTheme="minorHAnsi" w:hAnsiTheme="minorHAnsi" w:cstheme="minorHAnsi"/>
          <w:b/>
          <w:bCs/>
          <w:color w:val="C8201E"/>
          <w:sz w:val="21"/>
          <w:szCs w:val="21"/>
        </w:rPr>
        <w:t>PREVALECERÁ A DO EDITAL</w:t>
      </w:r>
    </w:p>
    <w:p w14:paraId="15ECF6EB" w14:textId="77777777" w:rsidR="005B2CE5" w:rsidRPr="00A83050" w:rsidRDefault="005B2CE5" w:rsidP="005B2CE5">
      <w:pPr>
        <w:pStyle w:val="Default"/>
        <w:rPr>
          <w:rFonts w:asciiTheme="minorHAnsi" w:hAnsiTheme="minorHAnsi" w:cstheme="minorHAnsi"/>
          <w:sz w:val="21"/>
          <w:szCs w:val="21"/>
        </w:rPr>
      </w:pPr>
    </w:p>
    <w:p w14:paraId="591B5634" w14:textId="54857A66" w:rsidR="00DF7FA3" w:rsidRPr="00A83050" w:rsidRDefault="00DF7FA3" w:rsidP="00DF7FA3">
      <w:pPr>
        <w:pStyle w:val="Default"/>
        <w:jc w:val="both"/>
        <w:rPr>
          <w:rFonts w:asciiTheme="minorHAnsi" w:hAnsiTheme="minorHAnsi" w:cstheme="minorHAnsi"/>
          <w:b/>
          <w:bCs/>
          <w:color w:val="auto"/>
          <w:sz w:val="21"/>
          <w:szCs w:val="21"/>
        </w:rPr>
      </w:pPr>
      <w:r w:rsidRPr="00A83050">
        <w:rPr>
          <w:rFonts w:asciiTheme="minorHAnsi" w:hAnsiTheme="minorHAnsi" w:cstheme="minorHAnsi"/>
          <w:b/>
          <w:bCs/>
          <w:color w:val="auto"/>
          <w:sz w:val="21"/>
          <w:szCs w:val="21"/>
        </w:rPr>
        <w:t xml:space="preserve">PREGÃO ELETRÔNICO – SISTEMA REGISTRO DE PREÇO Nº </w:t>
      </w:r>
      <w:r w:rsidR="00117EA9">
        <w:rPr>
          <w:rFonts w:asciiTheme="minorHAnsi" w:hAnsiTheme="minorHAnsi" w:cstheme="minorHAnsi"/>
          <w:b/>
          <w:bCs/>
          <w:color w:val="auto"/>
          <w:sz w:val="21"/>
          <w:szCs w:val="21"/>
        </w:rPr>
        <w:t>13/2024</w:t>
      </w:r>
      <w:r w:rsidRPr="00A83050">
        <w:rPr>
          <w:rFonts w:asciiTheme="minorHAnsi" w:hAnsiTheme="minorHAnsi" w:cstheme="minorHAnsi"/>
          <w:b/>
          <w:bCs/>
          <w:color w:val="auto"/>
          <w:sz w:val="21"/>
          <w:szCs w:val="21"/>
        </w:rPr>
        <w:t xml:space="preserve"> - PROCESSO Nº </w:t>
      </w:r>
      <w:r w:rsidR="00FD4EBA" w:rsidRPr="00A83050">
        <w:rPr>
          <w:rFonts w:asciiTheme="minorHAnsi" w:hAnsiTheme="minorHAnsi" w:cstheme="minorHAnsi"/>
          <w:b/>
          <w:bCs/>
          <w:color w:val="auto"/>
          <w:sz w:val="21"/>
          <w:szCs w:val="21"/>
        </w:rPr>
        <w:t>1057</w:t>
      </w:r>
      <w:r w:rsidRPr="00A83050">
        <w:rPr>
          <w:rFonts w:asciiTheme="minorHAnsi" w:hAnsiTheme="minorHAnsi" w:cstheme="minorHAnsi"/>
          <w:b/>
          <w:bCs/>
          <w:color w:val="auto"/>
          <w:sz w:val="21"/>
          <w:szCs w:val="21"/>
        </w:rPr>
        <w:t>/2024</w:t>
      </w:r>
    </w:p>
    <w:p w14:paraId="4F474D2F" w14:textId="1C43B622" w:rsidR="00DF7FA3" w:rsidRPr="00A83050" w:rsidRDefault="00DF7FA3" w:rsidP="00DF7FA3">
      <w:pPr>
        <w:pStyle w:val="Default"/>
        <w:jc w:val="both"/>
        <w:rPr>
          <w:rFonts w:asciiTheme="minorHAnsi" w:hAnsiTheme="minorHAnsi" w:cstheme="minorHAnsi"/>
          <w:b/>
          <w:bCs/>
          <w:color w:val="auto"/>
          <w:sz w:val="21"/>
          <w:szCs w:val="21"/>
        </w:rPr>
      </w:pPr>
      <w:r w:rsidRPr="00A83050">
        <w:rPr>
          <w:rFonts w:asciiTheme="minorHAnsi" w:hAnsiTheme="minorHAnsi" w:cstheme="minorHAnsi"/>
          <w:b/>
          <w:bCs/>
          <w:color w:val="auto"/>
          <w:sz w:val="21"/>
          <w:szCs w:val="21"/>
        </w:rPr>
        <w:t xml:space="preserve">OBJETO: </w:t>
      </w:r>
      <w:r w:rsidR="00FD4EBA" w:rsidRPr="00A83050">
        <w:rPr>
          <w:rFonts w:asciiTheme="minorHAnsi" w:hAnsiTheme="minorHAnsi" w:cstheme="minorHAnsi"/>
          <w:b/>
          <w:bCs/>
          <w:color w:val="auto"/>
          <w:sz w:val="21"/>
          <w:szCs w:val="21"/>
          <w:shd w:val="clear" w:color="auto" w:fill="FFFFFF"/>
        </w:rPr>
        <w:t xml:space="preserve">REGISTRO DE PREÇO PARA AQUISIÇÃO DE ÓLEOS LUBRIFICANTES COM ENTREGA PARCELADA PARA AS DEVIDAS MANUTENÇÕES DOS VEÍCULOS QUE COMPÕEM A FROTA MUNICIPAL. </w:t>
      </w:r>
    </w:p>
    <w:p w14:paraId="654E2CAB" w14:textId="77777777" w:rsidR="005B2CE5" w:rsidRPr="00A83050" w:rsidRDefault="005B2CE5" w:rsidP="005B2CE5">
      <w:pPr>
        <w:pStyle w:val="Default"/>
        <w:rPr>
          <w:rFonts w:asciiTheme="minorHAnsi" w:hAnsiTheme="minorHAnsi" w:cstheme="minorHAnsi"/>
          <w:sz w:val="21"/>
          <w:szCs w:val="21"/>
        </w:rPr>
      </w:pPr>
    </w:p>
    <w:p w14:paraId="4E049C89" w14:textId="77777777" w:rsidR="003B2B42" w:rsidRPr="00A83050" w:rsidRDefault="003B2B42" w:rsidP="003B2B42">
      <w:pPr>
        <w:pStyle w:val="Default"/>
        <w:ind w:left="360"/>
        <w:rPr>
          <w:rFonts w:asciiTheme="minorHAnsi" w:hAnsiTheme="minorHAnsi" w:cstheme="minorHAnsi"/>
          <w:color w:val="auto"/>
          <w:sz w:val="21"/>
          <w:szCs w:val="21"/>
        </w:rPr>
      </w:pPr>
    </w:p>
    <w:p w14:paraId="59C87B29" w14:textId="7CEF232C" w:rsidR="00917C16" w:rsidRPr="00F30E6B" w:rsidRDefault="00A83050" w:rsidP="00F30E6B">
      <w:pPr>
        <w:spacing w:after="120"/>
        <w:ind w:right="282"/>
        <w:jc w:val="center"/>
        <w:rPr>
          <w:rFonts w:asciiTheme="minorHAnsi" w:hAnsiTheme="minorHAnsi" w:cstheme="minorHAnsi"/>
          <w:b/>
          <w:sz w:val="21"/>
          <w:szCs w:val="21"/>
        </w:rPr>
      </w:pPr>
      <w:r w:rsidRPr="00A83050">
        <w:rPr>
          <w:rFonts w:asciiTheme="minorHAnsi" w:hAnsiTheme="minorHAnsi" w:cstheme="minorHAnsi"/>
          <w:b/>
          <w:sz w:val="21"/>
          <w:szCs w:val="21"/>
        </w:rPr>
        <w:t>TERMO DE REFERÊNCIA</w:t>
      </w:r>
    </w:p>
    <w:p w14:paraId="7B29B287" w14:textId="09D81289" w:rsidR="00917C16" w:rsidRPr="00F30E6B" w:rsidRDefault="00917C16" w:rsidP="00F30E6B">
      <w:pPr>
        <w:pStyle w:val="Nivel01"/>
        <w:numPr>
          <w:ilvl w:val="0"/>
          <w:numId w:val="53"/>
        </w:numPr>
        <w:rPr>
          <w:sz w:val="22"/>
          <w:szCs w:val="22"/>
        </w:rPr>
      </w:pPr>
      <w:r w:rsidRPr="00F30E6B">
        <w:rPr>
          <w:sz w:val="22"/>
          <w:szCs w:val="22"/>
        </w:rPr>
        <w:t>CONDIÇÕES GERAIS DA AQUISIÇÃO</w:t>
      </w:r>
    </w:p>
    <w:p w14:paraId="09B2CEB2" w14:textId="77777777" w:rsidR="00917C16" w:rsidRPr="00F30E6B" w:rsidRDefault="00917C16" w:rsidP="00917C16">
      <w:pPr>
        <w:pStyle w:val="Nivel2"/>
        <w:spacing w:line="360" w:lineRule="auto"/>
        <w:ind w:firstLine="851"/>
        <w:rPr>
          <w:rFonts w:asciiTheme="minorHAnsi" w:hAnsiTheme="minorHAnsi" w:cstheme="minorHAnsi"/>
          <w:sz w:val="22"/>
          <w:szCs w:val="22"/>
        </w:rPr>
      </w:pPr>
      <w:r w:rsidRPr="00F30E6B">
        <w:rPr>
          <w:rFonts w:asciiTheme="minorHAnsi" w:hAnsiTheme="minorHAnsi" w:cstheme="minorHAnsi"/>
          <w:sz w:val="22"/>
          <w:szCs w:val="22"/>
        </w:rPr>
        <w:t>Aquisição de óleos lubrificantes para os veículos que compõem a frota da Prefeitura Municipal de Santa Branca nas condições e especificações descritas neste Termo de Referência.</w:t>
      </w:r>
    </w:p>
    <w:p w14:paraId="2BB03AA3" w14:textId="71B4462F" w:rsidR="00917C16" w:rsidRPr="00F30E6B" w:rsidRDefault="00917C16" w:rsidP="00F30E6B">
      <w:pPr>
        <w:pStyle w:val="Nivel01"/>
        <w:numPr>
          <w:ilvl w:val="0"/>
          <w:numId w:val="53"/>
        </w:numPr>
        <w:rPr>
          <w:sz w:val="22"/>
          <w:szCs w:val="22"/>
        </w:rPr>
      </w:pPr>
      <w:r w:rsidRPr="00F30E6B">
        <w:rPr>
          <w:sz w:val="22"/>
          <w:szCs w:val="22"/>
        </w:rPr>
        <w:t xml:space="preserve">DESCRIÇÃO DOS SERVIÇOS </w:t>
      </w:r>
    </w:p>
    <w:tbl>
      <w:tblPr>
        <w:tblW w:w="9209" w:type="dxa"/>
        <w:tblCellMar>
          <w:left w:w="70" w:type="dxa"/>
          <w:right w:w="70" w:type="dxa"/>
        </w:tblCellMar>
        <w:tblLook w:val="04A0" w:firstRow="1" w:lastRow="0" w:firstColumn="1" w:lastColumn="0" w:noHBand="0" w:noVBand="1"/>
      </w:tblPr>
      <w:tblGrid>
        <w:gridCol w:w="473"/>
        <w:gridCol w:w="1900"/>
        <w:gridCol w:w="2769"/>
        <w:gridCol w:w="523"/>
        <w:gridCol w:w="993"/>
        <w:gridCol w:w="1134"/>
        <w:gridCol w:w="1417"/>
      </w:tblGrid>
      <w:tr w:rsidR="00EC498F" w:rsidRPr="00EC498F" w14:paraId="267FA6BE" w14:textId="77777777" w:rsidTr="00EC498F">
        <w:trPr>
          <w:trHeight w:val="255"/>
        </w:trPr>
        <w:tc>
          <w:tcPr>
            <w:tcW w:w="5665" w:type="dxa"/>
            <w:gridSpan w:val="4"/>
            <w:tcBorders>
              <w:top w:val="single" w:sz="4" w:space="0" w:color="auto"/>
              <w:left w:val="single" w:sz="4" w:space="0" w:color="auto"/>
              <w:bottom w:val="single" w:sz="4" w:space="0" w:color="auto"/>
              <w:right w:val="single" w:sz="4" w:space="0" w:color="auto"/>
            </w:tcBorders>
            <w:shd w:val="clear" w:color="auto" w:fill="auto"/>
            <w:hideMark/>
          </w:tcPr>
          <w:p w14:paraId="0935A53E" w14:textId="77777777" w:rsidR="00EC498F" w:rsidRPr="00EC498F" w:rsidRDefault="00EC498F" w:rsidP="00EC498F">
            <w:pPr>
              <w:jc w:val="center"/>
              <w:rPr>
                <w:rFonts w:ascii="Tahoma" w:hAnsi="Tahoma" w:cs="Tahoma"/>
                <w:sz w:val="16"/>
                <w:szCs w:val="16"/>
              </w:rPr>
            </w:pPr>
            <w:r w:rsidRPr="00EC498F">
              <w:rPr>
                <w:rFonts w:ascii="Tahoma" w:hAnsi="Tahoma" w:cs="Tahoma"/>
                <w:sz w:val="16"/>
                <w:szCs w:val="16"/>
              </w:rPr>
              <w:t>Item</w:t>
            </w:r>
          </w:p>
        </w:tc>
        <w:tc>
          <w:tcPr>
            <w:tcW w:w="3544" w:type="dxa"/>
            <w:gridSpan w:val="3"/>
            <w:tcBorders>
              <w:top w:val="single" w:sz="4" w:space="0" w:color="auto"/>
              <w:left w:val="nil"/>
              <w:bottom w:val="single" w:sz="4" w:space="0" w:color="auto"/>
              <w:right w:val="single" w:sz="4" w:space="0" w:color="auto"/>
            </w:tcBorders>
            <w:shd w:val="clear" w:color="auto" w:fill="auto"/>
            <w:hideMark/>
          </w:tcPr>
          <w:p w14:paraId="6A10EDCC" w14:textId="77777777" w:rsidR="00EC498F" w:rsidRPr="00EC498F" w:rsidRDefault="00EC498F" w:rsidP="00EC498F">
            <w:pPr>
              <w:jc w:val="center"/>
              <w:rPr>
                <w:rFonts w:ascii="Tahoma" w:hAnsi="Tahoma" w:cs="Tahoma"/>
                <w:sz w:val="16"/>
                <w:szCs w:val="16"/>
              </w:rPr>
            </w:pPr>
            <w:r w:rsidRPr="00EC498F">
              <w:rPr>
                <w:rFonts w:ascii="Tahoma" w:hAnsi="Tahoma" w:cs="Tahoma"/>
                <w:sz w:val="16"/>
                <w:szCs w:val="16"/>
              </w:rPr>
              <w:t>Valores estimados do processo</w:t>
            </w:r>
          </w:p>
        </w:tc>
      </w:tr>
      <w:tr w:rsidR="00EC498F" w:rsidRPr="00EC498F" w14:paraId="577B67A4" w14:textId="77777777" w:rsidTr="00EC498F">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0A2C95A0" w14:textId="77777777" w:rsidR="00EC498F" w:rsidRPr="00EC498F" w:rsidRDefault="00EC498F" w:rsidP="00EC498F">
            <w:pPr>
              <w:rPr>
                <w:rFonts w:ascii="Tahoma" w:hAnsi="Tahoma" w:cs="Tahoma"/>
                <w:sz w:val="16"/>
                <w:szCs w:val="16"/>
              </w:rPr>
            </w:pPr>
            <w:r w:rsidRPr="00EC498F">
              <w:rPr>
                <w:rFonts w:ascii="Tahoma" w:hAnsi="Tahoma" w:cs="Tahoma"/>
                <w:sz w:val="16"/>
                <w:szCs w:val="16"/>
              </w:rPr>
              <w:t>Item</w:t>
            </w:r>
          </w:p>
        </w:tc>
        <w:tc>
          <w:tcPr>
            <w:tcW w:w="1900" w:type="dxa"/>
            <w:tcBorders>
              <w:top w:val="nil"/>
              <w:left w:val="nil"/>
              <w:bottom w:val="single" w:sz="4" w:space="0" w:color="auto"/>
              <w:right w:val="single" w:sz="4" w:space="0" w:color="auto"/>
            </w:tcBorders>
            <w:shd w:val="clear" w:color="auto" w:fill="auto"/>
            <w:hideMark/>
          </w:tcPr>
          <w:p w14:paraId="6B74E35B" w14:textId="77777777" w:rsidR="00EC498F" w:rsidRPr="00EC498F" w:rsidRDefault="00EC498F" w:rsidP="00EC498F">
            <w:pPr>
              <w:rPr>
                <w:rFonts w:ascii="Tahoma" w:hAnsi="Tahoma" w:cs="Tahoma"/>
                <w:sz w:val="16"/>
                <w:szCs w:val="16"/>
              </w:rPr>
            </w:pPr>
            <w:r w:rsidRPr="00EC498F">
              <w:rPr>
                <w:rFonts w:ascii="Tahoma" w:hAnsi="Tahoma" w:cs="Tahoma"/>
                <w:sz w:val="16"/>
                <w:szCs w:val="16"/>
              </w:rPr>
              <w:t>Descrição</w:t>
            </w:r>
          </w:p>
        </w:tc>
        <w:tc>
          <w:tcPr>
            <w:tcW w:w="2769" w:type="dxa"/>
            <w:tcBorders>
              <w:top w:val="nil"/>
              <w:left w:val="nil"/>
              <w:bottom w:val="single" w:sz="4" w:space="0" w:color="auto"/>
              <w:right w:val="single" w:sz="4" w:space="0" w:color="auto"/>
            </w:tcBorders>
            <w:shd w:val="clear" w:color="auto" w:fill="auto"/>
            <w:hideMark/>
          </w:tcPr>
          <w:p w14:paraId="7E42F7CA" w14:textId="77777777" w:rsidR="00EC498F" w:rsidRPr="00EC498F" w:rsidRDefault="00EC498F" w:rsidP="00EC498F">
            <w:pPr>
              <w:rPr>
                <w:rFonts w:ascii="Tahoma" w:hAnsi="Tahoma" w:cs="Tahoma"/>
                <w:sz w:val="16"/>
                <w:szCs w:val="16"/>
              </w:rPr>
            </w:pPr>
            <w:r w:rsidRPr="00EC498F">
              <w:rPr>
                <w:rFonts w:ascii="Tahoma" w:hAnsi="Tahoma" w:cs="Tahoma"/>
                <w:sz w:val="16"/>
                <w:szCs w:val="16"/>
              </w:rPr>
              <w:t>Especificação</w:t>
            </w:r>
          </w:p>
        </w:tc>
        <w:tc>
          <w:tcPr>
            <w:tcW w:w="523" w:type="dxa"/>
            <w:tcBorders>
              <w:top w:val="nil"/>
              <w:left w:val="nil"/>
              <w:bottom w:val="single" w:sz="4" w:space="0" w:color="auto"/>
              <w:right w:val="single" w:sz="4" w:space="0" w:color="auto"/>
            </w:tcBorders>
            <w:shd w:val="clear" w:color="auto" w:fill="auto"/>
            <w:hideMark/>
          </w:tcPr>
          <w:p w14:paraId="6A290993" w14:textId="77777777" w:rsidR="00EC498F" w:rsidRPr="00EC498F" w:rsidRDefault="00EC498F" w:rsidP="00EC498F">
            <w:pPr>
              <w:rPr>
                <w:rFonts w:ascii="Tahoma" w:hAnsi="Tahoma" w:cs="Tahoma"/>
                <w:sz w:val="16"/>
                <w:szCs w:val="16"/>
              </w:rPr>
            </w:pPr>
            <w:r w:rsidRPr="00EC498F">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3613CB8" w14:textId="77777777" w:rsidR="00EC498F" w:rsidRPr="00EC498F" w:rsidRDefault="00EC498F" w:rsidP="00EC498F">
            <w:pPr>
              <w:rPr>
                <w:rFonts w:ascii="Tahoma" w:hAnsi="Tahoma" w:cs="Tahoma"/>
                <w:sz w:val="16"/>
                <w:szCs w:val="16"/>
              </w:rPr>
            </w:pPr>
            <w:r w:rsidRPr="00EC498F">
              <w:rPr>
                <w:rFonts w:ascii="Tahoma" w:hAnsi="Tahoma" w:cs="Tahoma"/>
                <w:sz w:val="16"/>
                <w:szCs w:val="16"/>
              </w:rPr>
              <w:t>Quantidade</w:t>
            </w:r>
          </w:p>
        </w:tc>
        <w:tc>
          <w:tcPr>
            <w:tcW w:w="1134" w:type="dxa"/>
            <w:tcBorders>
              <w:top w:val="nil"/>
              <w:left w:val="nil"/>
              <w:bottom w:val="single" w:sz="4" w:space="0" w:color="auto"/>
              <w:right w:val="single" w:sz="4" w:space="0" w:color="auto"/>
            </w:tcBorders>
            <w:shd w:val="clear" w:color="auto" w:fill="auto"/>
            <w:hideMark/>
          </w:tcPr>
          <w:p w14:paraId="04634367" w14:textId="77777777" w:rsidR="00EC498F" w:rsidRPr="00EC498F" w:rsidRDefault="00EC498F" w:rsidP="00EC498F">
            <w:pPr>
              <w:rPr>
                <w:rFonts w:ascii="Tahoma" w:hAnsi="Tahoma" w:cs="Tahoma"/>
                <w:sz w:val="16"/>
                <w:szCs w:val="16"/>
              </w:rPr>
            </w:pPr>
            <w:r w:rsidRPr="00EC498F">
              <w:rPr>
                <w:rFonts w:ascii="Tahoma" w:hAnsi="Tahoma" w:cs="Tahoma"/>
                <w:sz w:val="16"/>
                <w:szCs w:val="16"/>
              </w:rPr>
              <w:t>Valor unitário</w:t>
            </w:r>
          </w:p>
        </w:tc>
        <w:tc>
          <w:tcPr>
            <w:tcW w:w="1417" w:type="dxa"/>
            <w:tcBorders>
              <w:top w:val="nil"/>
              <w:left w:val="nil"/>
              <w:bottom w:val="single" w:sz="4" w:space="0" w:color="auto"/>
              <w:right w:val="single" w:sz="4" w:space="0" w:color="auto"/>
            </w:tcBorders>
            <w:shd w:val="clear" w:color="auto" w:fill="auto"/>
            <w:hideMark/>
          </w:tcPr>
          <w:p w14:paraId="6F1D70C0" w14:textId="77777777" w:rsidR="00EC498F" w:rsidRPr="00EC498F" w:rsidRDefault="00EC498F" w:rsidP="00EC498F">
            <w:pPr>
              <w:rPr>
                <w:rFonts w:ascii="Tahoma" w:hAnsi="Tahoma" w:cs="Tahoma"/>
                <w:sz w:val="16"/>
                <w:szCs w:val="16"/>
              </w:rPr>
            </w:pPr>
            <w:r w:rsidRPr="00EC498F">
              <w:rPr>
                <w:rFonts w:ascii="Tahoma" w:hAnsi="Tahoma" w:cs="Tahoma"/>
                <w:sz w:val="16"/>
                <w:szCs w:val="16"/>
              </w:rPr>
              <w:t>Valor total</w:t>
            </w:r>
          </w:p>
        </w:tc>
      </w:tr>
      <w:tr w:rsidR="00EC498F" w:rsidRPr="00EC498F" w14:paraId="7EBA5F7D"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443DC0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w:t>
            </w:r>
          </w:p>
        </w:tc>
        <w:tc>
          <w:tcPr>
            <w:tcW w:w="1900" w:type="dxa"/>
            <w:tcBorders>
              <w:top w:val="nil"/>
              <w:left w:val="nil"/>
              <w:bottom w:val="single" w:sz="4" w:space="0" w:color="auto"/>
              <w:right w:val="single" w:sz="4" w:space="0" w:color="auto"/>
            </w:tcBorders>
            <w:shd w:val="clear" w:color="auto" w:fill="auto"/>
            <w:hideMark/>
          </w:tcPr>
          <w:p w14:paraId="2A5C4C56" w14:textId="77777777" w:rsidR="00EC498F" w:rsidRPr="00EC498F" w:rsidRDefault="00EC498F" w:rsidP="00EC498F">
            <w:pPr>
              <w:rPr>
                <w:rFonts w:ascii="Tahoma" w:hAnsi="Tahoma" w:cs="Tahoma"/>
                <w:sz w:val="16"/>
                <w:szCs w:val="16"/>
              </w:rPr>
            </w:pPr>
            <w:r w:rsidRPr="00EC498F">
              <w:rPr>
                <w:rFonts w:ascii="Tahoma" w:hAnsi="Tahoma" w:cs="Tahoma"/>
                <w:sz w:val="16"/>
                <w:szCs w:val="16"/>
              </w:rPr>
              <w:t xml:space="preserve">DESINGRIPANTE  </w:t>
            </w:r>
          </w:p>
        </w:tc>
        <w:tc>
          <w:tcPr>
            <w:tcW w:w="2769" w:type="dxa"/>
            <w:tcBorders>
              <w:top w:val="nil"/>
              <w:left w:val="nil"/>
              <w:bottom w:val="single" w:sz="4" w:space="0" w:color="auto"/>
              <w:right w:val="single" w:sz="4" w:space="0" w:color="auto"/>
            </w:tcBorders>
            <w:shd w:val="clear" w:color="auto" w:fill="auto"/>
            <w:hideMark/>
          </w:tcPr>
          <w:p w14:paraId="31E952A3" w14:textId="77777777" w:rsidR="00EC498F" w:rsidRPr="00EC498F" w:rsidRDefault="00EC498F" w:rsidP="00EC498F">
            <w:pPr>
              <w:rPr>
                <w:rFonts w:ascii="Tahoma" w:hAnsi="Tahoma" w:cs="Tahoma"/>
                <w:sz w:val="16"/>
                <w:szCs w:val="16"/>
              </w:rPr>
            </w:pPr>
            <w:r w:rsidRPr="00EC498F">
              <w:rPr>
                <w:rFonts w:ascii="Tahoma" w:hAnsi="Tahoma" w:cs="Tahoma"/>
                <w:sz w:val="16"/>
                <w:szCs w:val="16"/>
              </w:rPr>
              <w:t>DESINGRIPANTE SPRAY - FRASCO 300 ML</w:t>
            </w:r>
          </w:p>
        </w:tc>
        <w:tc>
          <w:tcPr>
            <w:tcW w:w="523" w:type="dxa"/>
            <w:tcBorders>
              <w:top w:val="nil"/>
              <w:left w:val="nil"/>
              <w:bottom w:val="single" w:sz="4" w:space="0" w:color="auto"/>
              <w:right w:val="single" w:sz="4" w:space="0" w:color="auto"/>
            </w:tcBorders>
            <w:shd w:val="clear" w:color="auto" w:fill="auto"/>
            <w:hideMark/>
          </w:tcPr>
          <w:p w14:paraId="5F14176C" w14:textId="77777777" w:rsidR="00EC498F" w:rsidRPr="00EC498F" w:rsidRDefault="00EC498F" w:rsidP="00EC498F">
            <w:pPr>
              <w:rPr>
                <w:rFonts w:ascii="Tahoma" w:hAnsi="Tahoma" w:cs="Tahoma"/>
                <w:sz w:val="16"/>
                <w:szCs w:val="16"/>
              </w:rPr>
            </w:pPr>
            <w:r w:rsidRPr="00EC498F">
              <w:rPr>
                <w:rFonts w:ascii="Tahoma" w:hAnsi="Tahoma" w:cs="Tahoma"/>
                <w:sz w:val="16"/>
                <w:szCs w:val="16"/>
              </w:rPr>
              <w:t>PÇ</w:t>
            </w:r>
          </w:p>
        </w:tc>
        <w:tc>
          <w:tcPr>
            <w:tcW w:w="993" w:type="dxa"/>
            <w:tcBorders>
              <w:top w:val="nil"/>
              <w:left w:val="nil"/>
              <w:bottom w:val="single" w:sz="4" w:space="0" w:color="auto"/>
              <w:right w:val="single" w:sz="4" w:space="0" w:color="auto"/>
            </w:tcBorders>
            <w:shd w:val="clear" w:color="auto" w:fill="auto"/>
            <w:hideMark/>
          </w:tcPr>
          <w:p w14:paraId="20D36CC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70</w:t>
            </w:r>
          </w:p>
        </w:tc>
        <w:tc>
          <w:tcPr>
            <w:tcW w:w="1134" w:type="dxa"/>
            <w:tcBorders>
              <w:top w:val="nil"/>
              <w:left w:val="nil"/>
              <w:bottom w:val="single" w:sz="4" w:space="0" w:color="auto"/>
              <w:right w:val="single" w:sz="4" w:space="0" w:color="auto"/>
            </w:tcBorders>
            <w:shd w:val="clear" w:color="auto" w:fill="auto"/>
            <w:hideMark/>
          </w:tcPr>
          <w:p w14:paraId="6A006F9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R$ 19,78</w:t>
            </w:r>
          </w:p>
        </w:tc>
        <w:tc>
          <w:tcPr>
            <w:tcW w:w="1417" w:type="dxa"/>
            <w:tcBorders>
              <w:top w:val="nil"/>
              <w:left w:val="nil"/>
              <w:bottom w:val="single" w:sz="4" w:space="0" w:color="auto"/>
              <w:right w:val="single" w:sz="4" w:space="0" w:color="auto"/>
            </w:tcBorders>
            <w:shd w:val="clear" w:color="auto" w:fill="auto"/>
            <w:hideMark/>
          </w:tcPr>
          <w:p w14:paraId="2DC5221C"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R$ 1.384,78</w:t>
            </w:r>
          </w:p>
        </w:tc>
      </w:tr>
      <w:tr w:rsidR="00EC498F" w:rsidRPr="00EC498F" w14:paraId="6EE51C0D"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EEE3E03"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w:t>
            </w:r>
          </w:p>
        </w:tc>
        <w:tc>
          <w:tcPr>
            <w:tcW w:w="1900" w:type="dxa"/>
            <w:tcBorders>
              <w:top w:val="nil"/>
              <w:left w:val="nil"/>
              <w:bottom w:val="single" w:sz="4" w:space="0" w:color="auto"/>
              <w:right w:val="single" w:sz="4" w:space="0" w:color="auto"/>
            </w:tcBorders>
            <w:shd w:val="clear" w:color="auto" w:fill="auto"/>
            <w:hideMark/>
          </w:tcPr>
          <w:p w14:paraId="24CDDFD2" w14:textId="77777777" w:rsidR="00EC498F" w:rsidRPr="00EC498F" w:rsidRDefault="00EC498F" w:rsidP="00EC498F">
            <w:pPr>
              <w:rPr>
                <w:rFonts w:ascii="Tahoma" w:hAnsi="Tahoma" w:cs="Tahoma"/>
                <w:sz w:val="16"/>
                <w:szCs w:val="16"/>
              </w:rPr>
            </w:pPr>
            <w:r w:rsidRPr="00EC498F">
              <w:rPr>
                <w:rFonts w:ascii="Tahoma" w:hAnsi="Tahoma" w:cs="Tahoma"/>
                <w:sz w:val="16"/>
                <w:szCs w:val="16"/>
              </w:rPr>
              <w:t xml:space="preserve">OLEO DE CAMBIO  </w:t>
            </w:r>
          </w:p>
        </w:tc>
        <w:tc>
          <w:tcPr>
            <w:tcW w:w="2769" w:type="dxa"/>
            <w:tcBorders>
              <w:top w:val="nil"/>
              <w:left w:val="nil"/>
              <w:bottom w:val="single" w:sz="4" w:space="0" w:color="auto"/>
              <w:right w:val="single" w:sz="4" w:space="0" w:color="auto"/>
            </w:tcBorders>
            <w:shd w:val="clear" w:color="auto" w:fill="auto"/>
            <w:hideMark/>
          </w:tcPr>
          <w:p w14:paraId="09102FE4"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90 CAMBIO - BALDE 20L</w:t>
            </w:r>
          </w:p>
        </w:tc>
        <w:tc>
          <w:tcPr>
            <w:tcW w:w="523" w:type="dxa"/>
            <w:tcBorders>
              <w:top w:val="nil"/>
              <w:left w:val="nil"/>
              <w:bottom w:val="single" w:sz="4" w:space="0" w:color="auto"/>
              <w:right w:val="single" w:sz="4" w:space="0" w:color="auto"/>
            </w:tcBorders>
            <w:shd w:val="clear" w:color="auto" w:fill="auto"/>
            <w:hideMark/>
          </w:tcPr>
          <w:p w14:paraId="4D0A04EF" w14:textId="77777777" w:rsidR="00EC498F" w:rsidRPr="00EC498F" w:rsidRDefault="00EC498F" w:rsidP="00EC498F">
            <w:pPr>
              <w:rPr>
                <w:rFonts w:ascii="Tahoma" w:hAnsi="Tahoma" w:cs="Tahoma"/>
                <w:sz w:val="16"/>
                <w:szCs w:val="16"/>
              </w:rPr>
            </w:pPr>
            <w:r w:rsidRPr="00EC498F">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46C2D21"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18</w:t>
            </w:r>
          </w:p>
        </w:tc>
        <w:tc>
          <w:tcPr>
            <w:tcW w:w="1134" w:type="dxa"/>
            <w:tcBorders>
              <w:top w:val="nil"/>
              <w:left w:val="nil"/>
              <w:bottom w:val="single" w:sz="4" w:space="0" w:color="auto"/>
              <w:right w:val="single" w:sz="4" w:space="0" w:color="auto"/>
            </w:tcBorders>
            <w:shd w:val="clear" w:color="auto" w:fill="auto"/>
            <w:hideMark/>
          </w:tcPr>
          <w:p w14:paraId="150BF879"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R$ 825,49</w:t>
            </w:r>
          </w:p>
        </w:tc>
        <w:tc>
          <w:tcPr>
            <w:tcW w:w="1417" w:type="dxa"/>
            <w:tcBorders>
              <w:top w:val="nil"/>
              <w:left w:val="nil"/>
              <w:bottom w:val="single" w:sz="4" w:space="0" w:color="auto"/>
              <w:right w:val="single" w:sz="4" w:space="0" w:color="auto"/>
            </w:tcBorders>
            <w:shd w:val="clear" w:color="auto" w:fill="auto"/>
            <w:hideMark/>
          </w:tcPr>
          <w:p w14:paraId="0747F741"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R$ 14.858,96</w:t>
            </w:r>
          </w:p>
        </w:tc>
      </w:tr>
      <w:tr w:rsidR="00EC498F" w:rsidRPr="00EC498F" w14:paraId="48B5CE27"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6721BB3"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3</w:t>
            </w:r>
          </w:p>
        </w:tc>
        <w:tc>
          <w:tcPr>
            <w:tcW w:w="1900" w:type="dxa"/>
            <w:tcBorders>
              <w:top w:val="nil"/>
              <w:left w:val="nil"/>
              <w:bottom w:val="single" w:sz="4" w:space="0" w:color="auto"/>
              <w:right w:val="single" w:sz="4" w:space="0" w:color="auto"/>
            </w:tcBorders>
            <w:shd w:val="clear" w:color="auto" w:fill="auto"/>
            <w:hideMark/>
          </w:tcPr>
          <w:p w14:paraId="429DA155"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DE MOTOR DIESEL 15W40 - BD 20 LT</w:t>
            </w:r>
          </w:p>
        </w:tc>
        <w:tc>
          <w:tcPr>
            <w:tcW w:w="2769" w:type="dxa"/>
            <w:tcBorders>
              <w:top w:val="nil"/>
              <w:left w:val="nil"/>
              <w:bottom w:val="single" w:sz="4" w:space="0" w:color="auto"/>
              <w:right w:val="single" w:sz="4" w:space="0" w:color="auto"/>
            </w:tcBorders>
            <w:shd w:val="clear" w:color="auto" w:fill="auto"/>
            <w:hideMark/>
          </w:tcPr>
          <w:p w14:paraId="344304A9" w14:textId="77777777" w:rsidR="00EC498F" w:rsidRPr="00EC498F" w:rsidRDefault="00EC498F" w:rsidP="00EC498F">
            <w:pPr>
              <w:rPr>
                <w:rFonts w:ascii="Tahoma" w:hAnsi="Tahoma" w:cs="Tahoma"/>
                <w:sz w:val="16"/>
                <w:szCs w:val="16"/>
              </w:rPr>
            </w:pPr>
            <w:r w:rsidRPr="00EC498F">
              <w:rPr>
                <w:rFonts w:ascii="Tahoma" w:hAnsi="Tahoma" w:cs="Tahoma"/>
                <w:sz w:val="16"/>
                <w:szCs w:val="16"/>
              </w:rPr>
              <w:t>OELO MOTOR DIESEL 15W40 - BALDE 20L</w:t>
            </w:r>
          </w:p>
        </w:tc>
        <w:tc>
          <w:tcPr>
            <w:tcW w:w="523" w:type="dxa"/>
            <w:tcBorders>
              <w:top w:val="nil"/>
              <w:left w:val="nil"/>
              <w:bottom w:val="single" w:sz="4" w:space="0" w:color="auto"/>
              <w:right w:val="single" w:sz="4" w:space="0" w:color="auto"/>
            </w:tcBorders>
            <w:shd w:val="clear" w:color="auto" w:fill="auto"/>
            <w:hideMark/>
          </w:tcPr>
          <w:p w14:paraId="0A168584"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1D0CBC5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81</w:t>
            </w:r>
          </w:p>
        </w:tc>
        <w:tc>
          <w:tcPr>
            <w:tcW w:w="1134" w:type="dxa"/>
            <w:tcBorders>
              <w:top w:val="nil"/>
              <w:left w:val="nil"/>
              <w:bottom w:val="single" w:sz="4" w:space="0" w:color="auto"/>
              <w:right w:val="single" w:sz="4" w:space="0" w:color="auto"/>
            </w:tcBorders>
            <w:shd w:val="clear" w:color="auto" w:fill="auto"/>
            <w:hideMark/>
          </w:tcPr>
          <w:p w14:paraId="0CA16571"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R$ 633,30</w:t>
            </w:r>
          </w:p>
        </w:tc>
        <w:tc>
          <w:tcPr>
            <w:tcW w:w="1417" w:type="dxa"/>
            <w:tcBorders>
              <w:top w:val="nil"/>
              <w:left w:val="nil"/>
              <w:bottom w:val="single" w:sz="4" w:space="0" w:color="auto"/>
              <w:right w:val="single" w:sz="4" w:space="0" w:color="auto"/>
            </w:tcBorders>
            <w:shd w:val="clear" w:color="auto" w:fill="auto"/>
            <w:hideMark/>
          </w:tcPr>
          <w:p w14:paraId="26BD56C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R$ 51.297,91</w:t>
            </w:r>
          </w:p>
        </w:tc>
      </w:tr>
      <w:tr w:rsidR="00EC498F" w:rsidRPr="00EC498F" w14:paraId="344C2E15"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1B2962C"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4</w:t>
            </w:r>
          </w:p>
        </w:tc>
        <w:tc>
          <w:tcPr>
            <w:tcW w:w="1900" w:type="dxa"/>
            <w:tcBorders>
              <w:top w:val="nil"/>
              <w:left w:val="nil"/>
              <w:bottom w:val="single" w:sz="4" w:space="0" w:color="auto"/>
              <w:right w:val="single" w:sz="4" w:space="0" w:color="auto"/>
            </w:tcBorders>
            <w:shd w:val="clear" w:color="auto" w:fill="auto"/>
            <w:hideMark/>
          </w:tcPr>
          <w:p w14:paraId="782D92B2" w14:textId="77777777" w:rsidR="00EC498F" w:rsidRDefault="00EC498F" w:rsidP="00EC498F">
            <w:pPr>
              <w:rPr>
                <w:rFonts w:ascii="Tahoma" w:hAnsi="Tahoma" w:cs="Tahoma"/>
                <w:sz w:val="16"/>
                <w:szCs w:val="16"/>
              </w:rPr>
            </w:pPr>
            <w:r w:rsidRPr="00EC498F">
              <w:rPr>
                <w:rFonts w:ascii="Tahoma" w:hAnsi="Tahoma" w:cs="Tahoma"/>
                <w:sz w:val="16"/>
                <w:szCs w:val="16"/>
              </w:rPr>
              <w:t>OLEO DE MOTOR DIESEL 15W40 - BD 20 LT</w:t>
            </w:r>
          </w:p>
          <w:p w14:paraId="49FEFC6A" w14:textId="77777777" w:rsidR="00EC498F" w:rsidRDefault="00EC498F" w:rsidP="00EC498F">
            <w:pPr>
              <w:rPr>
                <w:rFonts w:ascii="Tahoma" w:hAnsi="Tahoma" w:cs="Tahoma"/>
                <w:sz w:val="16"/>
                <w:szCs w:val="16"/>
              </w:rPr>
            </w:pPr>
          </w:p>
          <w:p w14:paraId="3B37CDF5" w14:textId="562641D4" w:rsidR="00EC498F" w:rsidRPr="00EC498F" w:rsidRDefault="00EC498F" w:rsidP="00EC498F">
            <w:pPr>
              <w:rPr>
                <w:rFonts w:ascii="Tahoma" w:hAnsi="Tahoma" w:cs="Tahoma"/>
                <w:sz w:val="16"/>
                <w:szCs w:val="16"/>
              </w:rPr>
            </w:pPr>
            <w:r w:rsidRPr="00EC498F">
              <w:rPr>
                <w:rFonts w:ascii="Tahoma" w:hAnsi="Tahoma" w:cs="Tahoma"/>
                <w:b/>
                <w:bCs/>
                <w:sz w:val="16"/>
                <w:szCs w:val="16"/>
                <w:highlight w:val="yellow"/>
              </w:rPr>
              <w:t>COTA RESERVADA PARA EMPRESAS ME/EPP</w:t>
            </w:r>
          </w:p>
        </w:tc>
        <w:tc>
          <w:tcPr>
            <w:tcW w:w="2769" w:type="dxa"/>
            <w:tcBorders>
              <w:top w:val="nil"/>
              <w:left w:val="nil"/>
              <w:bottom w:val="single" w:sz="4" w:space="0" w:color="auto"/>
              <w:right w:val="single" w:sz="4" w:space="0" w:color="auto"/>
            </w:tcBorders>
            <w:shd w:val="clear" w:color="auto" w:fill="auto"/>
            <w:hideMark/>
          </w:tcPr>
          <w:p w14:paraId="66E4FDC8" w14:textId="77777777" w:rsidR="00EC498F" w:rsidRPr="00EC498F" w:rsidRDefault="00EC498F" w:rsidP="00EC498F">
            <w:pPr>
              <w:rPr>
                <w:rFonts w:ascii="Tahoma" w:hAnsi="Tahoma" w:cs="Tahoma"/>
                <w:sz w:val="16"/>
                <w:szCs w:val="16"/>
              </w:rPr>
            </w:pPr>
            <w:r w:rsidRPr="00EC498F">
              <w:rPr>
                <w:rFonts w:ascii="Tahoma" w:hAnsi="Tahoma" w:cs="Tahoma"/>
                <w:sz w:val="16"/>
                <w:szCs w:val="16"/>
              </w:rPr>
              <w:t>OELO MOTOR DIESEL 15W40 - BALDE 20L</w:t>
            </w:r>
          </w:p>
        </w:tc>
        <w:tc>
          <w:tcPr>
            <w:tcW w:w="523" w:type="dxa"/>
            <w:tcBorders>
              <w:top w:val="nil"/>
              <w:left w:val="nil"/>
              <w:bottom w:val="single" w:sz="4" w:space="0" w:color="auto"/>
              <w:right w:val="single" w:sz="4" w:space="0" w:color="auto"/>
            </w:tcBorders>
            <w:shd w:val="clear" w:color="auto" w:fill="auto"/>
            <w:hideMark/>
          </w:tcPr>
          <w:p w14:paraId="79E8C0F6"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713F9F5D"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9</w:t>
            </w:r>
          </w:p>
        </w:tc>
        <w:tc>
          <w:tcPr>
            <w:tcW w:w="1134" w:type="dxa"/>
            <w:tcBorders>
              <w:top w:val="nil"/>
              <w:left w:val="nil"/>
              <w:bottom w:val="single" w:sz="4" w:space="0" w:color="auto"/>
              <w:right w:val="single" w:sz="4" w:space="0" w:color="auto"/>
            </w:tcBorders>
            <w:shd w:val="clear" w:color="auto" w:fill="auto"/>
            <w:hideMark/>
          </w:tcPr>
          <w:p w14:paraId="30D1B8AF"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R$ 633,30</w:t>
            </w:r>
          </w:p>
        </w:tc>
        <w:tc>
          <w:tcPr>
            <w:tcW w:w="1417" w:type="dxa"/>
            <w:tcBorders>
              <w:top w:val="nil"/>
              <w:left w:val="nil"/>
              <w:bottom w:val="single" w:sz="4" w:space="0" w:color="auto"/>
              <w:right w:val="single" w:sz="4" w:space="0" w:color="auto"/>
            </w:tcBorders>
            <w:shd w:val="clear" w:color="auto" w:fill="auto"/>
            <w:hideMark/>
          </w:tcPr>
          <w:p w14:paraId="78A6DBD3"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R$ 5.699,77</w:t>
            </w:r>
          </w:p>
        </w:tc>
      </w:tr>
      <w:tr w:rsidR="00EC498F" w:rsidRPr="00EC498F" w14:paraId="749E45E9"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9909BFD"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5</w:t>
            </w:r>
          </w:p>
        </w:tc>
        <w:tc>
          <w:tcPr>
            <w:tcW w:w="1900" w:type="dxa"/>
            <w:tcBorders>
              <w:top w:val="nil"/>
              <w:left w:val="nil"/>
              <w:bottom w:val="single" w:sz="4" w:space="0" w:color="auto"/>
              <w:right w:val="single" w:sz="4" w:space="0" w:color="auto"/>
            </w:tcBorders>
            <w:shd w:val="clear" w:color="auto" w:fill="auto"/>
            <w:hideMark/>
          </w:tcPr>
          <w:p w14:paraId="6BBD3A3C" w14:textId="77777777" w:rsidR="00EC498F" w:rsidRPr="00EC498F" w:rsidRDefault="00EC498F" w:rsidP="00EC498F">
            <w:pPr>
              <w:rPr>
                <w:rFonts w:ascii="Tahoma" w:hAnsi="Tahoma" w:cs="Tahoma"/>
                <w:sz w:val="16"/>
                <w:szCs w:val="16"/>
              </w:rPr>
            </w:pPr>
            <w:r w:rsidRPr="00EC498F">
              <w:rPr>
                <w:rFonts w:ascii="Tahoma" w:hAnsi="Tahoma" w:cs="Tahoma"/>
                <w:sz w:val="16"/>
                <w:szCs w:val="16"/>
              </w:rPr>
              <w:t xml:space="preserve">GRAXA 20KG  </w:t>
            </w:r>
          </w:p>
        </w:tc>
        <w:tc>
          <w:tcPr>
            <w:tcW w:w="2769" w:type="dxa"/>
            <w:tcBorders>
              <w:top w:val="nil"/>
              <w:left w:val="nil"/>
              <w:bottom w:val="single" w:sz="4" w:space="0" w:color="auto"/>
              <w:right w:val="single" w:sz="4" w:space="0" w:color="auto"/>
            </w:tcBorders>
            <w:shd w:val="clear" w:color="auto" w:fill="auto"/>
            <w:hideMark/>
          </w:tcPr>
          <w:p w14:paraId="556FFD44" w14:textId="77777777" w:rsidR="00EC498F" w:rsidRPr="00EC498F" w:rsidRDefault="00EC498F" w:rsidP="00EC498F">
            <w:pPr>
              <w:rPr>
                <w:rFonts w:ascii="Tahoma" w:hAnsi="Tahoma" w:cs="Tahoma"/>
                <w:sz w:val="16"/>
                <w:szCs w:val="16"/>
              </w:rPr>
            </w:pPr>
            <w:r w:rsidRPr="00EC498F">
              <w:rPr>
                <w:rFonts w:ascii="Tahoma" w:hAnsi="Tahoma" w:cs="Tahoma"/>
                <w:sz w:val="16"/>
                <w:szCs w:val="16"/>
              </w:rPr>
              <w:t>GRAXA LUBRIFICANTE - BALDE 20KG</w:t>
            </w:r>
          </w:p>
        </w:tc>
        <w:tc>
          <w:tcPr>
            <w:tcW w:w="523" w:type="dxa"/>
            <w:tcBorders>
              <w:top w:val="nil"/>
              <w:left w:val="nil"/>
              <w:bottom w:val="single" w:sz="4" w:space="0" w:color="auto"/>
              <w:right w:val="single" w:sz="4" w:space="0" w:color="auto"/>
            </w:tcBorders>
            <w:shd w:val="clear" w:color="auto" w:fill="auto"/>
            <w:hideMark/>
          </w:tcPr>
          <w:p w14:paraId="44540214"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65E0941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54</w:t>
            </w:r>
          </w:p>
        </w:tc>
        <w:tc>
          <w:tcPr>
            <w:tcW w:w="1134" w:type="dxa"/>
            <w:tcBorders>
              <w:top w:val="nil"/>
              <w:left w:val="nil"/>
              <w:bottom w:val="single" w:sz="4" w:space="0" w:color="auto"/>
              <w:right w:val="single" w:sz="4" w:space="0" w:color="auto"/>
            </w:tcBorders>
            <w:shd w:val="clear" w:color="auto" w:fill="auto"/>
            <w:hideMark/>
          </w:tcPr>
          <w:p w14:paraId="739DA2CC"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R$ 608,92</w:t>
            </w:r>
          </w:p>
        </w:tc>
        <w:tc>
          <w:tcPr>
            <w:tcW w:w="1417" w:type="dxa"/>
            <w:tcBorders>
              <w:top w:val="nil"/>
              <w:left w:val="nil"/>
              <w:bottom w:val="single" w:sz="4" w:space="0" w:color="auto"/>
              <w:right w:val="single" w:sz="4" w:space="0" w:color="auto"/>
            </w:tcBorders>
            <w:shd w:val="clear" w:color="auto" w:fill="auto"/>
            <w:hideMark/>
          </w:tcPr>
          <w:p w14:paraId="017B5CA8"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R$ 32.881,82</w:t>
            </w:r>
          </w:p>
        </w:tc>
      </w:tr>
      <w:tr w:rsidR="00EC498F" w:rsidRPr="00EC498F" w14:paraId="26EC4609"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6ECF44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6</w:t>
            </w:r>
          </w:p>
        </w:tc>
        <w:tc>
          <w:tcPr>
            <w:tcW w:w="1900" w:type="dxa"/>
            <w:tcBorders>
              <w:top w:val="nil"/>
              <w:left w:val="nil"/>
              <w:bottom w:val="single" w:sz="4" w:space="0" w:color="auto"/>
              <w:right w:val="single" w:sz="4" w:space="0" w:color="auto"/>
            </w:tcBorders>
            <w:shd w:val="clear" w:color="auto" w:fill="auto"/>
            <w:hideMark/>
          </w:tcPr>
          <w:p w14:paraId="3DF7CEDF" w14:textId="77777777" w:rsidR="00EC498F" w:rsidRDefault="00EC498F" w:rsidP="00EC498F">
            <w:pPr>
              <w:rPr>
                <w:rFonts w:ascii="Tahoma" w:hAnsi="Tahoma" w:cs="Tahoma"/>
                <w:sz w:val="16"/>
                <w:szCs w:val="16"/>
              </w:rPr>
            </w:pPr>
            <w:r w:rsidRPr="00EC498F">
              <w:rPr>
                <w:rFonts w:ascii="Tahoma" w:hAnsi="Tahoma" w:cs="Tahoma"/>
                <w:sz w:val="16"/>
                <w:szCs w:val="16"/>
              </w:rPr>
              <w:t xml:space="preserve">GRAXA 20KG  </w:t>
            </w:r>
          </w:p>
          <w:p w14:paraId="27759AF4" w14:textId="77777777" w:rsidR="00EC498F" w:rsidRDefault="00EC498F" w:rsidP="00EC498F">
            <w:pPr>
              <w:rPr>
                <w:rFonts w:ascii="Tahoma" w:hAnsi="Tahoma" w:cs="Tahoma"/>
                <w:sz w:val="16"/>
                <w:szCs w:val="16"/>
              </w:rPr>
            </w:pPr>
          </w:p>
          <w:p w14:paraId="7B643E1A" w14:textId="1393F192" w:rsidR="00EC498F" w:rsidRPr="00EC498F" w:rsidRDefault="00EC498F" w:rsidP="00EC498F">
            <w:pPr>
              <w:rPr>
                <w:rFonts w:ascii="Tahoma" w:hAnsi="Tahoma" w:cs="Tahoma"/>
                <w:b/>
                <w:bCs/>
                <w:sz w:val="16"/>
                <w:szCs w:val="16"/>
              </w:rPr>
            </w:pPr>
            <w:r w:rsidRPr="00EC498F">
              <w:rPr>
                <w:rFonts w:ascii="Tahoma" w:hAnsi="Tahoma" w:cs="Tahoma"/>
                <w:b/>
                <w:bCs/>
                <w:sz w:val="16"/>
                <w:szCs w:val="16"/>
                <w:highlight w:val="yellow"/>
              </w:rPr>
              <w:t>COTA RESERVADA PARA EMPRESAS ME/EPP</w:t>
            </w:r>
            <w:r w:rsidRPr="00EC498F">
              <w:rPr>
                <w:rFonts w:ascii="Tahoma" w:hAnsi="Tahoma" w:cs="Tahoma"/>
                <w:b/>
                <w:bCs/>
                <w:sz w:val="16"/>
                <w:szCs w:val="16"/>
              </w:rPr>
              <w:t xml:space="preserve"> </w:t>
            </w:r>
          </w:p>
        </w:tc>
        <w:tc>
          <w:tcPr>
            <w:tcW w:w="2769" w:type="dxa"/>
            <w:tcBorders>
              <w:top w:val="nil"/>
              <w:left w:val="nil"/>
              <w:bottom w:val="single" w:sz="4" w:space="0" w:color="auto"/>
              <w:right w:val="single" w:sz="4" w:space="0" w:color="auto"/>
            </w:tcBorders>
            <w:shd w:val="clear" w:color="auto" w:fill="auto"/>
            <w:hideMark/>
          </w:tcPr>
          <w:p w14:paraId="4FAF6474" w14:textId="77777777" w:rsidR="00EC498F" w:rsidRPr="00EC498F" w:rsidRDefault="00EC498F" w:rsidP="00EC498F">
            <w:pPr>
              <w:rPr>
                <w:rFonts w:ascii="Tahoma" w:hAnsi="Tahoma" w:cs="Tahoma"/>
                <w:sz w:val="16"/>
                <w:szCs w:val="16"/>
              </w:rPr>
            </w:pPr>
            <w:r w:rsidRPr="00EC498F">
              <w:rPr>
                <w:rFonts w:ascii="Tahoma" w:hAnsi="Tahoma" w:cs="Tahoma"/>
                <w:sz w:val="16"/>
                <w:szCs w:val="16"/>
              </w:rPr>
              <w:t>GRAXA LUBRIFICANTE - BALDE 20KG</w:t>
            </w:r>
          </w:p>
        </w:tc>
        <w:tc>
          <w:tcPr>
            <w:tcW w:w="523" w:type="dxa"/>
            <w:tcBorders>
              <w:top w:val="nil"/>
              <w:left w:val="nil"/>
              <w:bottom w:val="single" w:sz="4" w:space="0" w:color="auto"/>
              <w:right w:val="single" w:sz="4" w:space="0" w:color="auto"/>
            </w:tcBorders>
            <w:shd w:val="clear" w:color="auto" w:fill="auto"/>
            <w:hideMark/>
          </w:tcPr>
          <w:p w14:paraId="16AD9D78"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1D7ECA9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242E5C45"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R$ 608,92</w:t>
            </w:r>
          </w:p>
        </w:tc>
        <w:tc>
          <w:tcPr>
            <w:tcW w:w="1417" w:type="dxa"/>
            <w:tcBorders>
              <w:top w:val="nil"/>
              <w:left w:val="nil"/>
              <w:bottom w:val="single" w:sz="4" w:space="0" w:color="auto"/>
              <w:right w:val="single" w:sz="4" w:space="0" w:color="auto"/>
            </w:tcBorders>
            <w:shd w:val="clear" w:color="auto" w:fill="auto"/>
            <w:hideMark/>
          </w:tcPr>
          <w:p w14:paraId="21968801"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R$ 3.653,54</w:t>
            </w:r>
          </w:p>
        </w:tc>
      </w:tr>
      <w:tr w:rsidR="00EC498F" w:rsidRPr="00EC498F" w14:paraId="013ED952"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1479F89"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7</w:t>
            </w:r>
          </w:p>
        </w:tc>
        <w:tc>
          <w:tcPr>
            <w:tcW w:w="1900" w:type="dxa"/>
            <w:tcBorders>
              <w:top w:val="nil"/>
              <w:left w:val="nil"/>
              <w:bottom w:val="single" w:sz="4" w:space="0" w:color="auto"/>
              <w:right w:val="single" w:sz="4" w:space="0" w:color="auto"/>
            </w:tcBorders>
            <w:shd w:val="clear" w:color="auto" w:fill="auto"/>
            <w:hideMark/>
          </w:tcPr>
          <w:p w14:paraId="43C0238F"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10W30 TRANSMISSAO - BALDE 20 LITROS</w:t>
            </w:r>
          </w:p>
        </w:tc>
        <w:tc>
          <w:tcPr>
            <w:tcW w:w="2769" w:type="dxa"/>
            <w:tcBorders>
              <w:top w:val="nil"/>
              <w:left w:val="nil"/>
              <w:bottom w:val="single" w:sz="4" w:space="0" w:color="auto"/>
              <w:right w:val="single" w:sz="4" w:space="0" w:color="auto"/>
            </w:tcBorders>
            <w:shd w:val="clear" w:color="auto" w:fill="auto"/>
            <w:hideMark/>
          </w:tcPr>
          <w:p w14:paraId="3D210828"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10W30 TRANSMISSÃO  - BALDE 20L</w:t>
            </w:r>
          </w:p>
        </w:tc>
        <w:tc>
          <w:tcPr>
            <w:tcW w:w="523" w:type="dxa"/>
            <w:tcBorders>
              <w:top w:val="nil"/>
              <w:left w:val="nil"/>
              <w:bottom w:val="single" w:sz="4" w:space="0" w:color="auto"/>
              <w:right w:val="single" w:sz="4" w:space="0" w:color="auto"/>
            </w:tcBorders>
            <w:shd w:val="clear" w:color="auto" w:fill="auto"/>
            <w:hideMark/>
          </w:tcPr>
          <w:p w14:paraId="3742ACE4"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13EF6FD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63A12EE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R$ 967,61</w:t>
            </w:r>
          </w:p>
        </w:tc>
        <w:tc>
          <w:tcPr>
            <w:tcW w:w="1417" w:type="dxa"/>
            <w:tcBorders>
              <w:top w:val="nil"/>
              <w:left w:val="nil"/>
              <w:bottom w:val="single" w:sz="4" w:space="0" w:color="auto"/>
              <w:right w:val="single" w:sz="4" w:space="0" w:color="auto"/>
            </w:tcBorders>
            <w:shd w:val="clear" w:color="auto" w:fill="auto"/>
            <w:hideMark/>
          </w:tcPr>
          <w:p w14:paraId="3990C0BD"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R$ 9.676,15</w:t>
            </w:r>
          </w:p>
        </w:tc>
      </w:tr>
      <w:tr w:rsidR="00EC498F" w:rsidRPr="00EC498F" w14:paraId="7585689A"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323DD4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8</w:t>
            </w:r>
          </w:p>
        </w:tc>
        <w:tc>
          <w:tcPr>
            <w:tcW w:w="1900" w:type="dxa"/>
            <w:tcBorders>
              <w:top w:val="nil"/>
              <w:left w:val="nil"/>
              <w:bottom w:val="single" w:sz="4" w:space="0" w:color="auto"/>
              <w:right w:val="single" w:sz="4" w:space="0" w:color="auto"/>
            </w:tcBorders>
            <w:shd w:val="clear" w:color="auto" w:fill="auto"/>
            <w:hideMark/>
          </w:tcPr>
          <w:p w14:paraId="71ECD95D"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FREIO DOT 4</w:t>
            </w:r>
          </w:p>
        </w:tc>
        <w:tc>
          <w:tcPr>
            <w:tcW w:w="2769" w:type="dxa"/>
            <w:tcBorders>
              <w:top w:val="nil"/>
              <w:left w:val="nil"/>
              <w:bottom w:val="single" w:sz="4" w:space="0" w:color="auto"/>
              <w:right w:val="single" w:sz="4" w:space="0" w:color="auto"/>
            </w:tcBorders>
            <w:shd w:val="clear" w:color="auto" w:fill="auto"/>
            <w:hideMark/>
          </w:tcPr>
          <w:p w14:paraId="265BB1A8"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FREIO DOT 4 - FRASCO 500ML</w:t>
            </w:r>
          </w:p>
        </w:tc>
        <w:tc>
          <w:tcPr>
            <w:tcW w:w="523" w:type="dxa"/>
            <w:tcBorders>
              <w:top w:val="nil"/>
              <w:left w:val="nil"/>
              <w:bottom w:val="single" w:sz="4" w:space="0" w:color="auto"/>
              <w:right w:val="single" w:sz="4" w:space="0" w:color="auto"/>
            </w:tcBorders>
            <w:shd w:val="clear" w:color="auto" w:fill="auto"/>
            <w:hideMark/>
          </w:tcPr>
          <w:p w14:paraId="26BB5106" w14:textId="77777777" w:rsidR="00EC498F" w:rsidRPr="00EC498F" w:rsidRDefault="00EC498F" w:rsidP="00EC498F">
            <w:pPr>
              <w:rPr>
                <w:rFonts w:ascii="Tahoma" w:hAnsi="Tahoma" w:cs="Tahoma"/>
                <w:sz w:val="16"/>
                <w:szCs w:val="16"/>
              </w:rPr>
            </w:pPr>
            <w:r w:rsidRPr="00EC498F">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B202898"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90</w:t>
            </w:r>
          </w:p>
        </w:tc>
        <w:tc>
          <w:tcPr>
            <w:tcW w:w="1134" w:type="dxa"/>
            <w:tcBorders>
              <w:top w:val="nil"/>
              <w:left w:val="nil"/>
              <w:bottom w:val="single" w:sz="4" w:space="0" w:color="auto"/>
              <w:right w:val="single" w:sz="4" w:space="0" w:color="auto"/>
            </w:tcBorders>
            <w:shd w:val="clear" w:color="auto" w:fill="auto"/>
            <w:hideMark/>
          </w:tcPr>
          <w:p w14:paraId="1BC2521F"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R$ 48,02</w:t>
            </w:r>
          </w:p>
        </w:tc>
        <w:tc>
          <w:tcPr>
            <w:tcW w:w="1417" w:type="dxa"/>
            <w:tcBorders>
              <w:top w:val="nil"/>
              <w:left w:val="nil"/>
              <w:bottom w:val="single" w:sz="4" w:space="0" w:color="auto"/>
              <w:right w:val="single" w:sz="4" w:space="0" w:color="auto"/>
            </w:tcBorders>
            <w:shd w:val="clear" w:color="auto" w:fill="auto"/>
            <w:hideMark/>
          </w:tcPr>
          <w:p w14:paraId="08D52F5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R$ 4.322,03</w:t>
            </w:r>
          </w:p>
        </w:tc>
      </w:tr>
      <w:tr w:rsidR="00EC498F" w:rsidRPr="00EC498F" w14:paraId="2F0272FC"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A0AD9E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9</w:t>
            </w:r>
          </w:p>
        </w:tc>
        <w:tc>
          <w:tcPr>
            <w:tcW w:w="1900" w:type="dxa"/>
            <w:tcBorders>
              <w:top w:val="nil"/>
              <w:left w:val="nil"/>
              <w:bottom w:val="single" w:sz="4" w:space="0" w:color="auto"/>
              <w:right w:val="single" w:sz="4" w:space="0" w:color="auto"/>
            </w:tcBorders>
            <w:shd w:val="clear" w:color="auto" w:fill="auto"/>
            <w:hideMark/>
          </w:tcPr>
          <w:p w14:paraId="2D56336F" w14:textId="77777777" w:rsidR="00EC498F" w:rsidRPr="00EC498F" w:rsidRDefault="00EC498F" w:rsidP="00EC498F">
            <w:pPr>
              <w:rPr>
                <w:rFonts w:ascii="Tahoma" w:hAnsi="Tahoma" w:cs="Tahoma"/>
                <w:sz w:val="16"/>
                <w:szCs w:val="16"/>
              </w:rPr>
            </w:pPr>
            <w:r w:rsidRPr="00EC498F">
              <w:rPr>
                <w:rFonts w:ascii="Tahoma" w:hAnsi="Tahoma" w:cs="Tahoma"/>
                <w:sz w:val="16"/>
                <w:szCs w:val="16"/>
              </w:rPr>
              <w:t>SABÃO DESENGRAXANTE ESPECIAL EM PASTA COM 1KG</w:t>
            </w:r>
          </w:p>
        </w:tc>
        <w:tc>
          <w:tcPr>
            <w:tcW w:w="2769" w:type="dxa"/>
            <w:tcBorders>
              <w:top w:val="nil"/>
              <w:left w:val="nil"/>
              <w:bottom w:val="single" w:sz="4" w:space="0" w:color="auto"/>
              <w:right w:val="single" w:sz="4" w:space="0" w:color="auto"/>
            </w:tcBorders>
            <w:shd w:val="clear" w:color="auto" w:fill="auto"/>
            <w:hideMark/>
          </w:tcPr>
          <w:p w14:paraId="5EFFEBDC" w14:textId="77777777" w:rsidR="00EC498F" w:rsidRPr="00EC498F" w:rsidRDefault="00EC498F" w:rsidP="00EC498F">
            <w:pPr>
              <w:rPr>
                <w:rFonts w:ascii="Tahoma" w:hAnsi="Tahoma" w:cs="Tahoma"/>
                <w:sz w:val="16"/>
                <w:szCs w:val="16"/>
              </w:rPr>
            </w:pPr>
            <w:r w:rsidRPr="00EC498F">
              <w:rPr>
                <w:rFonts w:ascii="Tahoma" w:hAnsi="Tahoma" w:cs="Tahoma"/>
                <w:sz w:val="16"/>
                <w:szCs w:val="16"/>
              </w:rPr>
              <w:t>SABÃO DESENGRAXANTE ESPECIAL EM PASTA COM 1KG</w:t>
            </w:r>
          </w:p>
        </w:tc>
        <w:tc>
          <w:tcPr>
            <w:tcW w:w="523" w:type="dxa"/>
            <w:tcBorders>
              <w:top w:val="nil"/>
              <w:left w:val="nil"/>
              <w:bottom w:val="single" w:sz="4" w:space="0" w:color="auto"/>
              <w:right w:val="single" w:sz="4" w:space="0" w:color="auto"/>
            </w:tcBorders>
            <w:shd w:val="clear" w:color="auto" w:fill="auto"/>
            <w:hideMark/>
          </w:tcPr>
          <w:p w14:paraId="1B083C27" w14:textId="77777777" w:rsidR="00EC498F" w:rsidRPr="00EC498F" w:rsidRDefault="00EC498F" w:rsidP="00EC498F">
            <w:pPr>
              <w:rPr>
                <w:rFonts w:ascii="Tahoma" w:hAnsi="Tahoma" w:cs="Tahoma"/>
                <w:sz w:val="16"/>
                <w:szCs w:val="16"/>
              </w:rPr>
            </w:pPr>
            <w:r w:rsidRPr="00EC498F">
              <w:rPr>
                <w:rFonts w:ascii="Tahoma" w:hAnsi="Tahoma" w:cs="Tahoma"/>
                <w:sz w:val="16"/>
                <w:szCs w:val="16"/>
              </w:rPr>
              <w:t>LTA</w:t>
            </w:r>
          </w:p>
        </w:tc>
        <w:tc>
          <w:tcPr>
            <w:tcW w:w="993" w:type="dxa"/>
            <w:tcBorders>
              <w:top w:val="nil"/>
              <w:left w:val="nil"/>
              <w:bottom w:val="single" w:sz="4" w:space="0" w:color="auto"/>
              <w:right w:val="single" w:sz="4" w:space="0" w:color="auto"/>
            </w:tcBorders>
            <w:shd w:val="clear" w:color="auto" w:fill="auto"/>
            <w:hideMark/>
          </w:tcPr>
          <w:p w14:paraId="25F866D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458EAC5C"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R$ 16,96</w:t>
            </w:r>
          </w:p>
        </w:tc>
        <w:tc>
          <w:tcPr>
            <w:tcW w:w="1417" w:type="dxa"/>
            <w:tcBorders>
              <w:top w:val="nil"/>
              <w:left w:val="nil"/>
              <w:bottom w:val="single" w:sz="4" w:space="0" w:color="auto"/>
              <w:right w:val="single" w:sz="4" w:space="0" w:color="auto"/>
            </w:tcBorders>
            <w:shd w:val="clear" w:color="auto" w:fill="auto"/>
            <w:hideMark/>
          </w:tcPr>
          <w:p w14:paraId="0D77263C"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R$ 339,35</w:t>
            </w:r>
          </w:p>
        </w:tc>
      </w:tr>
      <w:tr w:rsidR="00EC498F" w:rsidRPr="00EC498F" w14:paraId="37D2A89B"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C020751"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10</w:t>
            </w:r>
          </w:p>
        </w:tc>
        <w:tc>
          <w:tcPr>
            <w:tcW w:w="1900" w:type="dxa"/>
            <w:tcBorders>
              <w:top w:val="nil"/>
              <w:left w:val="nil"/>
              <w:bottom w:val="single" w:sz="4" w:space="0" w:color="auto"/>
              <w:right w:val="single" w:sz="4" w:space="0" w:color="auto"/>
            </w:tcBorders>
            <w:shd w:val="clear" w:color="auto" w:fill="auto"/>
            <w:hideMark/>
          </w:tcPr>
          <w:p w14:paraId="44DF52C4" w14:textId="77777777" w:rsidR="00EC498F" w:rsidRPr="00EC498F" w:rsidRDefault="00EC498F" w:rsidP="00EC498F">
            <w:pPr>
              <w:rPr>
                <w:rFonts w:ascii="Tahoma" w:hAnsi="Tahoma" w:cs="Tahoma"/>
                <w:sz w:val="16"/>
                <w:szCs w:val="16"/>
              </w:rPr>
            </w:pPr>
            <w:r w:rsidRPr="00EC498F">
              <w:rPr>
                <w:rFonts w:ascii="Tahoma" w:hAnsi="Tahoma" w:cs="Tahoma"/>
                <w:sz w:val="16"/>
                <w:szCs w:val="16"/>
              </w:rPr>
              <w:t>FLUIDO PARA RADIADOR - FRASCO 1 LITRO</w:t>
            </w:r>
          </w:p>
        </w:tc>
        <w:tc>
          <w:tcPr>
            <w:tcW w:w="2769" w:type="dxa"/>
            <w:tcBorders>
              <w:top w:val="nil"/>
              <w:left w:val="nil"/>
              <w:bottom w:val="single" w:sz="4" w:space="0" w:color="auto"/>
              <w:right w:val="single" w:sz="4" w:space="0" w:color="auto"/>
            </w:tcBorders>
            <w:shd w:val="clear" w:color="auto" w:fill="auto"/>
            <w:hideMark/>
          </w:tcPr>
          <w:p w14:paraId="467706B7" w14:textId="77777777" w:rsidR="00EC498F" w:rsidRPr="00EC498F" w:rsidRDefault="00EC498F" w:rsidP="00EC498F">
            <w:pPr>
              <w:rPr>
                <w:rFonts w:ascii="Tahoma" w:hAnsi="Tahoma" w:cs="Tahoma"/>
                <w:sz w:val="16"/>
                <w:szCs w:val="16"/>
              </w:rPr>
            </w:pPr>
            <w:r w:rsidRPr="00EC498F">
              <w:rPr>
                <w:rFonts w:ascii="Tahoma" w:hAnsi="Tahoma" w:cs="Tahoma"/>
                <w:sz w:val="16"/>
                <w:szCs w:val="16"/>
              </w:rPr>
              <w:t>FLUIDO PARA RADIADOR T5 - FRASCO 1L</w:t>
            </w:r>
          </w:p>
        </w:tc>
        <w:tc>
          <w:tcPr>
            <w:tcW w:w="523" w:type="dxa"/>
            <w:tcBorders>
              <w:top w:val="nil"/>
              <w:left w:val="nil"/>
              <w:bottom w:val="single" w:sz="4" w:space="0" w:color="auto"/>
              <w:right w:val="single" w:sz="4" w:space="0" w:color="auto"/>
            </w:tcBorders>
            <w:shd w:val="clear" w:color="auto" w:fill="auto"/>
            <w:hideMark/>
          </w:tcPr>
          <w:p w14:paraId="5F496854" w14:textId="77777777" w:rsidR="00EC498F" w:rsidRPr="00EC498F" w:rsidRDefault="00EC498F" w:rsidP="00EC498F">
            <w:pPr>
              <w:rPr>
                <w:rFonts w:ascii="Tahoma" w:hAnsi="Tahoma" w:cs="Tahoma"/>
                <w:sz w:val="16"/>
                <w:szCs w:val="16"/>
              </w:rPr>
            </w:pPr>
            <w:r w:rsidRPr="00EC498F">
              <w:rPr>
                <w:rFonts w:ascii="Tahoma" w:hAnsi="Tahoma" w:cs="Tahoma"/>
                <w:sz w:val="16"/>
                <w:szCs w:val="16"/>
              </w:rPr>
              <w:t>LT</w:t>
            </w:r>
          </w:p>
        </w:tc>
        <w:tc>
          <w:tcPr>
            <w:tcW w:w="993" w:type="dxa"/>
            <w:tcBorders>
              <w:top w:val="nil"/>
              <w:left w:val="nil"/>
              <w:bottom w:val="single" w:sz="4" w:space="0" w:color="auto"/>
              <w:right w:val="single" w:sz="4" w:space="0" w:color="auto"/>
            </w:tcBorders>
            <w:shd w:val="clear" w:color="auto" w:fill="auto"/>
            <w:hideMark/>
          </w:tcPr>
          <w:p w14:paraId="1E345428"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105</w:t>
            </w:r>
          </w:p>
        </w:tc>
        <w:tc>
          <w:tcPr>
            <w:tcW w:w="1134" w:type="dxa"/>
            <w:tcBorders>
              <w:top w:val="nil"/>
              <w:left w:val="nil"/>
              <w:bottom w:val="single" w:sz="4" w:space="0" w:color="auto"/>
              <w:right w:val="single" w:sz="4" w:space="0" w:color="auto"/>
            </w:tcBorders>
            <w:shd w:val="clear" w:color="auto" w:fill="auto"/>
            <w:hideMark/>
          </w:tcPr>
          <w:p w14:paraId="588D3CC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R$ 14,30</w:t>
            </w:r>
          </w:p>
        </w:tc>
        <w:tc>
          <w:tcPr>
            <w:tcW w:w="1417" w:type="dxa"/>
            <w:tcBorders>
              <w:top w:val="nil"/>
              <w:left w:val="nil"/>
              <w:bottom w:val="single" w:sz="4" w:space="0" w:color="auto"/>
              <w:right w:val="single" w:sz="4" w:space="0" w:color="auto"/>
            </w:tcBorders>
            <w:shd w:val="clear" w:color="auto" w:fill="auto"/>
            <w:hideMark/>
          </w:tcPr>
          <w:p w14:paraId="3D6070C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R$ 1.501,76</w:t>
            </w:r>
          </w:p>
        </w:tc>
      </w:tr>
      <w:tr w:rsidR="00EC498F" w:rsidRPr="00EC498F" w14:paraId="62DA3A59"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79B0BE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11</w:t>
            </w:r>
          </w:p>
        </w:tc>
        <w:tc>
          <w:tcPr>
            <w:tcW w:w="1900" w:type="dxa"/>
            <w:tcBorders>
              <w:top w:val="nil"/>
              <w:left w:val="nil"/>
              <w:bottom w:val="single" w:sz="4" w:space="0" w:color="auto"/>
              <w:right w:val="single" w:sz="4" w:space="0" w:color="auto"/>
            </w:tcBorders>
            <w:shd w:val="clear" w:color="auto" w:fill="auto"/>
            <w:hideMark/>
          </w:tcPr>
          <w:p w14:paraId="0223EB8B" w14:textId="77777777" w:rsidR="00EC498F" w:rsidRPr="00EC498F" w:rsidRDefault="00EC498F" w:rsidP="00EC498F">
            <w:pPr>
              <w:rPr>
                <w:rFonts w:ascii="Tahoma" w:hAnsi="Tahoma" w:cs="Tahoma"/>
                <w:sz w:val="16"/>
                <w:szCs w:val="16"/>
              </w:rPr>
            </w:pPr>
            <w:r w:rsidRPr="00EC498F">
              <w:rPr>
                <w:rFonts w:ascii="Tahoma" w:hAnsi="Tahoma" w:cs="Tahoma"/>
                <w:sz w:val="16"/>
                <w:szCs w:val="16"/>
              </w:rPr>
              <w:t xml:space="preserve">Aquisição de: OLEO  </w:t>
            </w:r>
          </w:p>
        </w:tc>
        <w:tc>
          <w:tcPr>
            <w:tcW w:w="2769" w:type="dxa"/>
            <w:tcBorders>
              <w:top w:val="nil"/>
              <w:left w:val="nil"/>
              <w:bottom w:val="single" w:sz="4" w:space="0" w:color="auto"/>
              <w:right w:val="single" w:sz="4" w:space="0" w:color="auto"/>
            </w:tcBorders>
            <w:shd w:val="clear" w:color="auto" w:fill="auto"/>
            <w:hideMark/>
          </w:tcPr>
          <w:p w14:paraId="370FF270"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SINTETICO SAE 5W20 - FRASCO 1 L</w:t>
            </w:r>
            <w:r w:rsidRPr="00EC498F">
              <w:rPr>
                <w:rFonts w:ascii="Tahoma" w:hAnsi="Tahoma" w:cs="Tahoma"/>
                <w:sz w:val="16"/>
                <w:szCs w:val="16"/>
              </w:rPr>
              <w:br/>
            </w:r>
            <w:r w:rsidRPr="00EC498F">
              <w:rPr>
                <w:rFonts w:ascii="Tahoma" w:hAnsi="Tahoma" w:cs="Tahoma"/>
                <w:sz w:val="16"/>
                <w:szCs w:val="16"/>
              </w:rPr>
              <w:br/>
              <w:t>ÓLEO PARA MOTORES A GASOLINA, ETANOL, FLX E GNV</w:t>
            </w:r>
            <w:r w:rsidRPr="00EC498F">
              <w:rPr>
                <w:rFonts w:ascii="Tahoma" w:hAnsi="Tahoma" w:cs="Tahoma"/>
                <w:sz w:val="16"/>
                <w:szCs w:val="16"/>
              </w:rPr>
              <w:br/>
            </w:r>
            <w:r w:rsidRPr="00EC498F">
              <w:rPr>
                <w:rFonts w:ascii="Tahoma" w:hAnsi="Tahoma" w:cs="Tahoma"/>
                <w:sz w:val="16"/>
                <w:szCs w:val="16"/>
              </w:rPr>
              <w:br/>
              <w:t>LICENÇAS / CERTIFICAÇÕES:</w:t>
            </w:r>
            <w:r w:rsidRPr="00EC498F">
              <w:rPr>
                <w:rFonts w:ascii="Tahoma" w:hAnsi="Tahoma" w:cs="Tahoma"/>
                <w:sz w:val="16"/>
                <w:szCs w:val="16"/>
              </w:rPr>
              <w:br/>
              <w:t>- API SN OU ANTERIORES</w:t>
            </w:r>
            <w:r w:rsidRPr="00EC498F">
              <w:rPr>
                <w:rFonts w:ascii="Tahoma" w:hAnsi="Tahoma" w:cs="Tahoma"/>
                <w:sz w:val="16"/>
                <w:szCs w:val="16"/>
              </w:rPr>
              <w:br/>
              <w:t>- "RESOURCE CONSERVING" PARA API SN</w:t>
            </w:r>
            <w:r w:rsidRPr="00EC498F">
              <w:rPr>
                <w:rFonts w:ascii="Tahoma" w:hAnsi="Tahoma" w:cs="Tahoma"/>
                <w:sz w:val="16"/>
                <w:szCs w:val="16"/>
              </w:rPr>
              <w:br/>
              <w:t>- ILSAC GF-5</w:t>
            </w:r>
            <w:r w:rsidRPr="00EC498F">
              <w:rPr>
                <w:rFonts w:ascii="Tahoma" w:hAnsi="Tahoma" w:cs="Tahoma"/>
                <w:sz w:val="16"/>
                <w:szCs w:val="16"/>
              </w:rPr>
              <w:br/>
              <w:t>VISCOSIDADE CINEMÁTICA</w:t>
            </w:r>
            <w:r w:rsidRPr="00EC498F">
              <w:rPr>
                <w:rFonts w:ascii="Tahoma" w:hAnsi="Tahoma" w:cs="Tahoma"/>
                <w:sz w:val="16"/>
                <w:szCs w:val="16"/>
              </w:rPr>
              <w:br/>
              <w:t>CST A 40ºC: 64,0</w:t>
            </w:r>
            <w:r w:rsidRPr="00EC498F">
              <w:rPr>
                <w:rFonts w:ascii="Tahoma" w:hAnsi="Tahoma" w:cs="Tahoma"/>
                <w:sz w:val="16"/>
                <w:szCs w:val="16"/>
              </w:rPr>
              <w:br/>
              <w:t>CST A 100ºC: 11,0</w:t>
            </w:r>
            <w:r w:rsidRPr="00EC498F">
              <w:rPr>
                <w:rFonts w:ascii="Tahoma" w:hAnsi="Tahoma" w:cs="Tahoma"/>
                <w:sz w:val="16"/>
                <w:szCs w:val="16"/>
              </w:rPr>
              <w:br/>
              <w:t>VISCOSIDADE A BAIXA TEMPERATURA, (CCS), CP/-30ºC: 4300</w:t>
            </w:r>
            <w:r w:rsidRPr="00EC498F">
              <w:rPr>
                <w:rFonts w:ascii="Tahoma" w:hAnsi="Tahoma" w:cs="Tahoma"/>
                <w:sz w:val="16"/>
                <w:szCs w:val="16"/>
              </w:rPr>
              <w:br/>
              <w:t>ÍNDICE DE VISCOSIDADE: 160</w:t>
            </w:r>
            <w:r w:rsidRPr="00EC498F">
              <w:rPr>
                <w:rFonts w:ascii="Tahoma" w:hAnsi="Tahoma" w:cs="Tahoma"/>
                <w:sz w:val="16"/>
                <w:szCs w:val="16"/>
              </w:rPr>
              <w:br/>
              <w:t>PONTO DE FULGOR, COC, ºC: 230</w:t>
            </w:r>
            <w:r w:rsidRPr="00EC498F">
              <w:rPr>
                <w:rFonts w:ascii="Tahoma" w:hAnsi="Tahoma" w:cs="Tahoma"/>
                <w:sz w:val="16"/>
                <w:szCs w:val="16"/>
              </w:rPr>
              <w:br/>
              <w:t>PONTO DE FLUIDEZ: ºC -33</w:t>
            </w:r>
            <w:r w:rsidRPr="00EC498F">
              <w:rPr>
                <w:rFonts w:ascii="Tahoma" w:hAnsi="Tahoma" w:cs="Tahoma"/>
                <w:sz w:val="16"/>
                <w:szCs w:val="16"/>
              </w:rPr>
              <w:br/>
            </w:r>
            <w:r w:rsidRPr="00EC498F">
              <w:rPr>
                <w:rFonts w:ascii="Tahoma" w:hAnsi="Tahoma" w:cs="Tahoma"/>
                <w:sz w:val="16"/>
                <w:szCs w:val="16"/>
              </w:rPr>
              <w:br/>
              <w:t>DESTINADO AOS VEÍCULOS:</w:t>
            </w:r>
            <w:r w:rsidRPr="00EC498F">
              <w:rPr>
                <w:rFonts w:ascii="Tahoma" w:hAnsi="Tahoma" w:cs="Tahoma"/>
                <w:sz w:val="16"/>
                <w:szCs w:val="16"/>
              </w:rPr>
              <w:br/>
              <w:t>- CHERRY/QQ 1.0 LOOK, ANO 2017/2018, PLACA FAV-8266, CHASSI 98RDB12B7JA00346616- CHEVROLET/CELTA 1.0 LS, ANO 2012/2013, PLACA EHE-7806, CHASSI 9BGRG48F0DG107497</w:t>
            </w:r>
            <w:r w:rsidRPr="00EC498F">
              <w:rPr>
                <w:rFonts w:ascii="Tahoma" w:hAnsi="Tahoma" w:cs="Tahoma"/>
                <w:sz w:val="16"/>
                <w:szCs w:val="16"/>
              </w:rPr>
              <w:br/>
            </w:r>
            <w:r w:rsidRPr="00EC498F">
              <w:rPr>
                <w:rFonts w:ascii="Tahoma" w:hAnsi="Tahoma" w:cs="Tahoma"/>
                <w:sz w:val="16"/>
                <w:szCs w:val="16"/>
              </w:rPr>
              <w:br/>
              <w:t>- FIAT/PALIO FIRE, ANO 2015/2015, PLACA FOE-9600, CHASSI - 9BD17122ZF7544085</w:t>
            </w:r>
          </w:p>
        </w:tc>
        <w:tc>
          <w:tcPr>
            <w:tcW w:w="523" w:type="dxa"/>
            <w:tcBorders>
              <w:top w:val="nil"/>
              <w:left w:val="nil"/>
              <w:bottom w:val="single" w:sz="4" w:space="0" w:color="auto"/>
              <w:right w:val="single" w:sz="4" w:space="0" w:color="auto"/>
            </w:tcBorders>
            <w:shd w:val="clear" w:color="auto" w:fill="auto"/>
            <w:hideMark/>
          </w:tcPr>
          <w:p w14:paraId="79D47C57" w14:textId="77777777" w:rsidR="00EC498F" w:rsidRPr="00EC498F" w:rsidRDefault="00EC498F" w:rsidP="00EC498F">
            <w:pPr>
              <w:rPr>
                <w:rFonts w:ascii="Tahoma" w:hAnsi="Tahoma" w:cs="Tahoma"/>
                <w:sz w:val="16"/>
                <w:szCs w:val="16"/>
              </w:rPr>
            </w:pPr>
            <w:r w:rsidRPr="00EC498F">
              <w:rPr>
                <w:rFonts w:ascii="Tahoma" w:hAnsi="Tahoma" w:cs="Tahoma"/>
                <w:sz w:val="16"/>
                <w:szCs w:val="16"/>
              </w:rPr>
              <w:t>LT</w:t>
            </w:r>
          </w:p>
        </w:tc>
        <w:tc>
          <w:tcPr>
            <w:tcW w:w="993" w:type="dxa"/>
            <w:tcBorders>
              <w:top w:val="nil"/>
              <w:left w:val="nil"/>
              <w:bottom w:val="single" w:sz="4" w:space="0" w:color="auto"/>
              <w:right w:val="single" w:sz="4" w:space="0" w:color="auto"/>
            </w:tcBorders>
            <w:shd w:val="clear" w:color="auto" w:fill="auto"/>
            <w:hideMark/>
          </w:tcPr>
          <w:p w14:paraId="67B31BA6"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50</w:t>
            </w:r>
          </w:p>
        </w:tc>
        <w:tc>
          <w:tcPr>
            <w:tcW w:w="1134" w:type="dxa"/>
            <w:tcBorders>
              <w:top w:val="nil"/>
              <w:left w:val="nil"/>
              <w:bottom w:val="single" w:sz="4" w:space="0" w:color="auto"/>
              <w:right w:val="single" w:sz="4" w:space="0" w:color="auto"/>
            </w:tcBorders>
            <w:shd w:val="clear" w:color="auto" w:fill="auto"/>
            <w:hideMark/>
          </w:tcPr>
          <w:p w14:paraId="5D38ADD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R$ 59,20</w:t>
            </w:r>
          </w:p>
        </w:tc>
        <w:tc>
          <w:tcPr>
            <w:tcW w:w="1417" w:type="dxa"/>
            <w:tcBorders>
              <w:top w:val="nil"/>
              <w:left w:val="nil"/>
              <w:bottom w:val="single" w:sz="4" w:space="0" w:color="auto"/>
              <w:right w:val="single" w:sz="4" w:space="0" w:color="auto"/>
            </w:tcBorders>
            <w:shd w:val="clear" w:color="auto" w:fill="auto"/>
            <w:hideMark/>
          </w:tcPr>
          <w:p w14:paraId="6272A2BE"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R$ 2.960,00</w:t>
            </w:r>
          </w:p>
        </w:tc>
      </w:tr>
      <w:tr w:rsidR="00EC498F" w:rsidRPr="00EC498F" w14:paraId="2C420706"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8FD54AD"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12</w:t>
            </w:r>
          </w:p>
        </w:tc>
        <w:tc>
          <w:tcPr>
            <w:tcW w:w="1900" w:type="dxa"/>
            <w:tcBorders>
              <w:top w:val="nil"/>
              <w:left w:val="nil"/>
              <w:bottom w:val="single" w:sz="4" w:space="0" w:color="auto"/>
              <w:right w:val="single" w:sz="4" w:space="0" w:color="auto"/>
            </w:tcBorders>
            <w:shd w:val="clear" w:color="auto" w:fill="auto"/>
            <w:hideMark/>
          </w:tcPr>
          <w:p w14:paraId="59A663B6" w14:textId="77777777" w:rsidR="00EC498F" w:rsidRPr="00EC498F" w:rsidRDefault="00EC498F" w:rsidP="00EC498F">
            <w:pPr>
              <w:rPr>
                <w:rFonts w:ascii="Tahoma" w:hAnsi="Tahoma" w:cs="Tahoma"/>
                <w:sz w:val="16"/>
                <w:szCs w:val="16"/>
              </w:rPr>
            </w:pPr>
            <w:r w:rsidRPr="00EC498F">
              <w:rPr>
                <w:rFonts w:ascii="Tahoma" w:hAnsi="Tahoma" w:cs="Tahoma"/>
                <w:sz w:val="16"/>
                <w:szCs w:val="16"/>
              </w:rPr>
              <w:t>ARLA 32 - BALDE 20 LITROS</w:t>
            </w:r>
          </w:p>
        </w:tc>
        <w:tc>
          <w:tcPr>
            <w:tcW w:w="2769" w:type="dxa"/>
            <w:tcBorders>
              <w:top w:val="nil"/>
              <w:left w:val="nil"/>
              <w:bottom w:val="single" w:sz="4" w:space="0" w:color="auto"/>
              <w:right w:val="single" w:sz="4" w:space="0" w:color="auto"/>
            </w:tcBorders>
            <w:shd w:val="clear" w:color="auto" w:fill="auto"/>
            <w:hideMark/>
          </w:tcPr>
          <w:p w14:paraId="5F4C286A" w14:textId="77777777" w:rsidR="00EC498F" w:rsidRPr="00EC498F" w:rsidRDefault="00EC498F" w:rsidP="00EC498F">
            <w:pPr>
              <w:rPr>
                <w:rFonts w:ascii="Tahoma" w:hAnsi="Tahoma" w:cs="Tahoma"/>
                <w:sz w:val="16"/>
                <w:szCs w:val="16"/>
              </w:rPr>
            </w:pPr>
            <w:r w:rsidRPr="00EC498F">
              <w:rPr>
                <w:rFonts w:ascii="Tahoma" w:hAnsi="Tahoma" w:cs="Tahoma"/>
                <w:sz w:val="16"/>
                <w:szCs w:val="16"/>
              </w:rPr>
              <w:t>ARLA 32 - BALDE 20 LITROS</w:t>
            </w:r>
          </w:p>
        </w:tc>
        <w:tc>
          <w:tcPr>
            <w:tcW w:w="523" w:type="dxa"/>
            <w:tcBorders>
              <w:top w:val="nil"/>
              <w:left w:val="nil"/>
              <w:bottom w:val="single" w:sz="4" w:space="0" w:color="auto"/>
              <w:right w:val="single" w:sz="4" w:space="0" w:color="auto"/>
            </w:tcBorders>
            <w:shd w:val="clear" w:color="auto" w:fill="auto"/>
            <w:hideMark/>
          </w:tcPr>
          <w:p w14:paraId="07B7488C"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1D66D4C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81</w:t>
            </w:r>
          </w:p>
        </w:tc>
        <w:tc>
          <w:tcPr>
            <w:tcW w:w="1134" w:type="dxa"/>
            <w:tcBorders>
              <w:top w:val="nil"/>
              <w:left w:val="nil"/>
              <w:bottom w:val="single" w:sz="4" w:space="0" w:color="auto"/>
              <w:right w:val="single" w:sz="4" w:space="0" w:color="auto"/>
            </w:tcBorders>
            <w:shd w:val="clear" w:color="auto" w:fill="auto"/>
            <w:hideMark/>
          </w:tcPr>
          <w:p w14:paraId="0CFD15A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R$ 112,43</w:t>
            </w:r>
          </w:p>
        </w:tc>
        <w:tc>
          <w:tcPr>
            <w:tcW w:w="1417" w:type="dxa"/>
            <w:tcBorders>
              <w:top w:val="nil"/>
              <w:left w:val="nil"/>
              <w:bottom w:val="single" w:sz="4" w:space="0" w:color="auto"/>
              <w:right w:val="single" w:sz="4" w:space="0" w:color="auto"/>
            </w:tcBorders>
            <w:shd w:val="clear" w:color="auto" w:fill="auto"/>
            <w:hideMark/>
          </w:tcPr>
          <w:p w14:paraId="6433A4B1"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R$ 9.107,44</w:t>
            </w:r>
          </w:p>
        </w:tc>
      </w:tr>
      <w:tr w:rsidR="00EC498F" w:rsidRPr="00EC498F" w14:paraId="69E02706"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C143A28"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13</w:t>
            </w:r>
          </w:p>
        </w:tc>
        <w:tc>
          <w:tcPr>
            <w:tcW w:w="1900" w:type="dxa"/>
            <w:tcBorders>
              <w:top w:val="nil"/>
              <w:left w:val="nil"/>
              <w:bottom w:val="single" w:sz="4" w:space="0" w:color="auto"/>
              <w:right w:val="single" w:sz="4" w:space="0" w:color="auto"/>
            </w:tcBorders>
            <w:shd w:val="clear" w:color="auto" w:fill="auto"/>
            <w:hideMark/>
          </w:tcPr>
          <w:p w14:paraId="7AC61343" w14:textId="77777777" w:rsidR="00EC498F" w:rsidRDefault="00EC498F" w:rsidP="00EC498F">
            <w:pPr>
              <w:rPr>
                <w:rFonts w:ascii="Tahoma" w:hAnsi="Tahoma" w:cs="Tahoma"/>
                <w:sz w:val="16"/>
                <w:szCs w:val="16"/>
              </w:rPr>
            </w:pPr>
            <w:r w:rsidRPr="00EC498F">
              <w:rPr>
                <w:rFonts w:ascii="Tahoma" w:hAnsi="Tahoma" w:cs="Tahoma"/>
                <w:sz w:val="16"/>
                <w:szCs w:val="16"/>
              </w:rPr>
              <w:t>ARLA 32 - BALDE 20 LITROS</w:t>
            </w:r>
          </w:p>
          <w:p w14:paraId="2BA7FD55" w14:textId="77777777" w:rsidR="00EC498F" w:rsidRDefault="00EC498F" w:rsidP="00EC498F">
            <w:pPr>
              <w:rPr>
                <w:rFonts w:ascii="Tahoma" w:hAnsi="Tahoma" w:cs="Tahoma"/>
                <w:sz w:val="16"/>
                <w:szCs w:val="16"/>
              </w:rPr>
            </w:pPr>
          </w:p>
          <w:p w14:paraId="2F080D97" w14:textId="66AE6E68" w:rsidR="00EC498F" w:rsidRPr="00EC498F" w:rsidRDefault="00EC498F" w:rsidP="00EC498F">
            <w:pPr>
              <w:rPr>
                <w:rFonts w:ascii="Tahoma" w:hAnsi="Tahoma" w:cs="Tahoma"/>
                <w:sz w:val="16"/>
                <w:szCs w:val="16"/>
              </w:rPr>
            </w:pPr>
            <w:r w:rsidRPr="00EC498F">
              <w:rPr>
                <w:rFonts w:ascii="Tahoma" w:hAnsi="Tahoma" w:cs="Tahoma"/>
                <w:b/>
                <w:bCs/>
                <w:sz w:val="16"/>
                <w:szCs w:val="16"/>
                <w:highlight w:val="yellow"/>
              </w:rPr>
              <w:t>COTA RESERVADA PARA EMPRESAS ME/EPP</w:t>
            </w:r>
          </w:p>
        </w:tc>
        <w:tc>
          <w:tcPr>
            <w:tcW w:w="2769" w:type="dxa"/>
            <w:tcBorders>
              <w:top w:val="nil"/>
              <w:left w:val="nil"/>
              <w:bottom w:val="single" w:sz="4" w:space="0" w:color="auto"/>
              <w:right w:val="single" w:sz="4" w:space="0" w:color="auto"/>
            </w:tcBorders>
            <w:shd w:val="clear" w:color="auto" w:fill="auto"/>
            <w:hideMark/>
          </w:tcPr>
          <w:p w14:paraId="62FE1379" w14:textId="77777777" w:rsidR="00EC498F" w:rsidRPr="00EC498F" w:rsidRDefault="00EC498F" w:rsidP="00EC498F">
            <w:pPr>
              <w:rPr>
                <w:rFonts w:ascii="Tahoma" w:hAnsi="Tahoma" w:cs="Tahoma"/>
                <w:sz w:val="16"/>
                <w:szCs w:val="16"/>
              </w:rPr>
            </w:pPr>
            <w:r w:rsidRPr="00EC498F">
              <w:rPr>
                <w:rFonts w:ascii="Tahoma" w:hAnsi="Tahoma" w:cs="Tahoma"/>
                <w:sz w:val="16"/>
                <w:szCs w:val="16"/>
              </w:rPr>
              <w:t>ARLA 32 - BALDE 20 LITROS</w:t>
            </w:r>
          </w:p>
        </w:tc>
        <w:tc>
          <w:tcPr>
            <w:tcW w:w="523" w:type="dxa"/>
            <w:tcBorders>
              <w:top w:val="nil"/>
              <w:left w:val="nil"/>
              <w:bottom w:val="single" w:sz="4" w:space="0" w:color="auto"/>
              <w:right w:val="single" w:sz="4" w:space="0" w:color="auto"/>
            </w:tcBorders>
            <w:shd w:val="clear" w:color="auto" w:fill="auto"/>
            <w:hideMark/>
          </w:tcPr>
          <w:p w14:paraId="483DFCF2"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0D1DB0A6"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9</w:t>
            </w:r>
          </w:p>
        </w:tc>
        <w:tc>
          <w:tcPr>
            <w:tcW w:w="1134" w:type="dxa"/>
            <w:tcBorders>
              <w:top w:val="nil"/>
              <w:left w:val="nil"/>
              <w:bottom w:val="single" w:sz="4" w:space="0" w:color="auto"/>
              <w:right w:val="single" w:sz="4" w:space="0" w:color="auto"/>
            </w:tcBorders>
            <w:shd w:val="clear" w:color="auto" w:fill="auto"/>
            <w:hideMark/>
          </w:tcPr>
          <w:p w14:paraId="470E96E3"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R$ 112,43</w:t>
            </w:r>
          </w:p>
        </w:tc>
        <w:tc>
          <w:tcPr>
            <w:tcW w:w="1417" w:type="dxa"/>
            <w:tcBorders>
              <w:top w:val="nil"/>
              <w:left w:val="nil"/>
              <w:bottom w:val="single" w:sz="4" w:space="0" w:color="auto"/>
              <w:right w:val="single" w:sz="4" w:space="0" w:color="auto"/>
            </w:tcBorders>
            <w:shd w:val="clear" w:color="auto" w:fill="auto"/>
            <w:hideMark/>
          </w:tcPr>
          <w:p w14:paraId="15BF605A"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R$ 1.011,94</w:t>
            </w:r>
          </w:p>
        </w:tc>
      </w:tr>
      <w:tr w:rsidR="00EC498F" w:rsidRPr="00EC498F" w14:paraId="0B93D870"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745F236"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14</w:t>
            </w:r>
          </w:p>
        </w:tc>
        <w:tc>
          <w:tcPr>
            <w:tcW w:w="1900" w:type="dxa"/>
            <w:tcBorders>
              <w:top w:val="nil"/>
              <w:left w:val="nil"/>
              <w:bottom w:val="single" w:sz="4" w:space="0" w:color="auto"/>
              <w:right w:val="single" w:sz="4" w:space="0" w:color="auto"/>
            </w:tcBorders>
            <w:shd w:val="clear" w:color="auto" w:fill="auto"/>
            <w:hideMark/>
          </w:tcPr>
          <w:p w14:paraId="3169E413"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HIDRÁULICO - BALDE 20 LITROS</w:t>
            </w:r>
          </w:p>
        </w:tc>
        <w:tc>
          <w:tcPr>
            <w:tcW w:w="2769" w:type="dxa"/>
            <w:tcBorders>
              <w:top w:val="nil"/>
              <w:left w:val="nil"/>
              <w:bottom w:val="single" w:sz="4" w:space="0" w:color="auto"/>
              <w:right w:val="single" w:sz="4" w:space="0" w:color="auto"/>
            </w:tcBorders>
            <w:shd w:val="clear" w:color="auto" w:fill="auto"/>
            <w:hideMark/>
          </w:tcPr>
          <w:p w14:paraId="465F7A4E"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HIDRÁULICO 68 - BALDE 20 LITROS</w:t>
            </w:r>
          </w:p>
        </w:tc>
        <w:tc>
          <w:tcPr>
            <w:tcW w:w="523" w:type="dxa"/>
            <w:tcBorders>
              <w:top w:val="nil"/>
              <w:left w:val="nil"/>
              <w:bottom w:val="single" w:sz="4" w:space="0" w:color="auto"/>
              <w:right w:val="single" w:sz="4" w:space="0" w:color="auto"/>
            </w:tcBorders>
            <w:shd w:val="clear" w:color="auto" w:fill="auto"/>
            <w:hideMark/>
          </w:tcPr>
          <w:p w14:paraId="57E3CE2A"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5968F43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36</w:t>
            </w:r>
          </w:p>
        </w:tc>
        <w:tc>
          <w:tcPr>
            <w:tcW w:w="1134" w:type="dxa"/>
            <w:tcBorders>
              <w:top w:val="nil"/>
              <w:left w:val="nil"/>
              <w:bottom w:val="single" w:sz="4" w:space="0" w:color="auto"/>
              <w:right w:val="single" w:sz="4" w:space="0" w:color="auto"/>
            </w:tcBorders>
            <w:shd w:val="clear" w:color="auto" w:fill="auto"/>
            <w:hideMark/>
          </w:tcPr>
          <w:p w14:paraId="2A6D4BA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R$ 461,93</w:t>
            </w:r>
          </w:p>
        </w:tc>
        <w:tc>
          <w:tcPr>
            <w:tcW w:w="1417" w:type="dxa"/>
            <w:tcBorders>
              <w:top w:val="nil"/>
              <w:left w:val="nil"/>
              <w:bottom w:val="single" w:sz="4" w:space="0" w:color="auto"/>
              <w:right w:val="single" w:sz="4" w:space="0" w:color="auto"/>
            </w:tcBorders>
            <w:shd w:val="clear" w:color="auto" w:fill="auto"/>
            <w:hideMark/>
          </w:tcPr>
          <w:p w14:paraId="3DFC1A9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R$ 16.629,57</w:t>
            </w:r>
          </w:p>
        </w:tc>
      </w:tr>
      <w:tr w:rsidR="00EC498F" w:rsidRPr="00EC498F" w14:paraId="545A2FD9"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1E2F729"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15</w:t>
            </w:r>
          </w:p>
        </w:tc>
        <w:tc>
          <w:tcPr>
            <w:tcW w:w="1900" w:type="dxa"/>
            <w:tcBorders>
              <w:top w:val="nil"/>
              <w:left w:val="nil"/>
              <w:bottom w:val="single" w:sz="4" w:space="0" w:color="auto"/>
              <w:right w:val="single" w:sz="4" w:space="0" w:color="auto"/>
            </w:tcBorders>
            <w:shd w:val="clear" w:color="auto" w:fill="auto"/>
            <w:hideMark/>
          </w:tcPr>
          <w:p w14:paraId="29E01F9A" w14:textId="77777777" w:rsidR="00EC498F" w:rsidRDefault="00EC498F" w:rsidP="00EC498F">
            <w:pPr>
              <w:rPr>
                <w:rFonts w:ascii="Tahoma" w:hAnsi="Tahoma" w:cs="Tahoma"/>
                <w:sz w:val="16"/>
                <w:szCs w:val="16"/>
              </w:rPr>
            </w:pPr>
            <w:r w:rsidRPr="00EC498F">
              <w:rPr>
                <w:rFonts w:ascii="Tahoma" w:hAnsi="Tahoma" w:cs="Tahoma"/>
                <w:sz w:val="16"/>
                <w:szCs w:val="16"/>
              </w:rPr>
              <w:t>ÓLEO HIDRÁULICO - BALDE 20 LITROS</w:t>
            </w:r>
          </w:p>
          <w:p w14:paraId="420B45AE" w14:textId="77777777" w:rsidR="00EC498F" w:rsidRDefault="00EC498F" w:rsidP="00EC498F">
            <w:pPr>
              <w:rPr>
                <w:rFonts w:ascii="Tahoma" w:hAnsi="Tahoma" w:cs="Tahoma"/>
                <w:sz w:val="16"/>
                <w:szCs w:val="16"/>
              </w:rPr>
            </w:pPr>
          </w:p>
          <w:p w14:paraId="3B30BBC2" w14:textId="457CF2F6" w:rsidR="00EC498F" w:rsidRPr="00EC498F" w:rsidRDefault="00EC498F" w:rsidP="00EC498F">
            <w:pPr>
              <w:rPr>
                <w:rFonts w:ascii="Tahoma" w:hAnsi="Tahoma" w:cs="Tahoma"/>
                <w:sz w:val="16"/>
                <w:szCs w:val="16"/>
              </w:rPr>
            </w:pPr>
            <w:r w:rsidRPr="00EC498F">
              <w:rPr>
                <w:rFonts w:ascii="Tahoma" w:hAnsi="Tahoma" w:cs="Tahoma"/>
                <w:b/>
                <w:bCs/>
                <w:sz w:val="16"/>
                <w:szCs w:val="16"/>
                <w:highlight w:val="yellow"/>
              </w:rPr>
              <w:t>COTA RESERVADA PARA EMPRESAS ME/EPP</w:t>
            </w:r>
          </w:p>
        </w:tc>
        <w:tc>
          <w:tcPr>
            <w:tcW w:w="2769" w:type="dxa"/>
            <w:tcBorders>
              <w:top w:val="nil"/>
              <w:left w:val="nil"/>
              <w:bottom w:val="single" w:sz="4" w:space="0" w:color="auto"/>
              <w:right w:val="single" w:sz="4" w:space="0" w:color="auto"/>
            </w:tcBorders>
            <w:shd w:val="clear" w:color="auto" w:fill="auto"/>
            <w:hideMark/>
          </w:tcPr>
          <w:p w14:paraId="579FCF7A"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HIDRÁULICO 68 - BALDE 20 LITROS</w:t>
            </w:r>
          </w:p>
        </w:tc>
        <w:tc>
          <w:tcPr>
            <w:tcW w:w="523" w:type="dxa"/>
            <w:tcBorders>
              <w:top w:val="nil"/>
              <w:left w:val="nil"/>
              <w:bottom w:val="single" w:sz="4" w:space="0" w:color="auto"/>
              <w:right w:val="single" w:sz="4" w:space="0" w:color="auto"/>
            </w:tcBorders>
            <w:shd w:val="clear" w:color="auto" w:fill="auto"/>
            <w:hideMark/>
          </w:tcPr>
          <w:p w14:paraId="28E75888"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4E3C31BF"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764D4C2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R$ 461,93</w:t>
            </w:r>
          </w:p>
        </w:tc>
        <w:tc>
          <w:tcPr>
            <w:tcW w:w="1417" w:type="dxa"/>
            <w:tcBorders>
              <w:top w:val="nil"/>
              <w:left w:val="nil"/>
              <w:bottom w:val="single" w:sz="4" w:space="0" w:color="auto"/>
              <w:right w:val="single" w:sz="4" w:space="0" w:color="auto"/>
            </w:tcBorders>
            <w:shd w:val="clear" w:color="auto" w:fill="auto"/>
            <w:hideMark/>
          </w:tcPr>
          <w:p w14:paraId="0E6F068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R$ 1.847,73</w:t>
            </w:r>
          </w:p>
        </w:tc>
      </w:tr>
      <w:tr w:rsidR="00EC498F" w:rsidRPr="00EC498F" w14:paraId="18EFD430"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2EA8AA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16</w:t>
            </w:r>
          </w:p>
        </w:tc>
        <w:tc>
          <w:tcPr>
            <w:tcW w:w="1900" w:type="dxa"/>
            <w:tcBorders>
              <w:top w:val="nil"/>
              <w:left w:val="nil"/>
              <w:bottom w:val="single" w:sz="4" w:space="0" w:color="auto"/>
              <w:right w:val="single" w:sz="4" w:space="0" w:color="auto"/>
            </w:tcBorders>
            <w:shd w:val="clear" w:color="auto" w:fill="auto"/>
            <w:hideMark/>
          </w:tcPr>
          <w:p w14:paraId="1AD4DA18"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SAE 20W50 - FRASCO 1 LITRO</w:t>
            </w:r>
          </w:p>
        </w:tc>
        <w:tc>
          <w:tcPr>
            <w:tcW w:w="2769" w:type="dxa"/>
            <w:tcBorders>
              <w:top w:val="nil"/>
              <w:left w:val="nil"/>
              <w:bottom w:val="single" w:sz="4" w:space="0" w:color="auto"/>
              <w:right w:val="single" w:sz="4" w:space="0" w:color="auto"/>
            </w:tcBorders>
            <w:shd w:val="clear" w:color="auto" w:fill="auto"/>
            <w:hideMark/>
          </w:tcPr>
          <w:p w14:paraId="72BF8682"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20W50 MOTOR A GASOLINA - FRASCO 1 LITRO</w:t>
            </w:r>
          </w:p>
        </w:tc>
        <w:tc>
          <w:tcPr>
            <w:tcW w:w="523" w:type="dxa"/>
            <w:tcBorders>
              <w:top w:val="nil"/>
              <w:left w:val="nil"/>
              <w:bottom w:val="single" w:sz="4" w:space="0" w:color="auto"/>
              <w:right w:val="single" w:sz="4" w:space="0" w:color="auto"/>
            </w:tcBorders>
            <w:shd w:val="clear" w:color="auto" w:fill="auto"/>
            <w:hideMark/>
          </w:tcPr>
          <w:p w14:paraId="3898277B"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402F761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77D168F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R$ 40,54</w:t>
            </w:r>
          </w:p>
        </w:tc>
        <w:tc>
          <w:tcPr>
            <w:tcW w:w="1417" w:type="dxa"/>
            <w:tcBorders>
              <w:top w:val="nil"/>
              <w:left w:val="nil"/>
              <w:bottom w:val="single" w:sz="4" w:space="0" w:color="auto"/>
              <w:right w:val="single" w:sz="4" w:space="0" w:color="auto"/>
            </w:tcBorders>
            <w:shd w:val="clear" w:color="auto" w:fill="auto"/>
            <w:hideMark/>
          </w:tcPr>
          <w:p w14:paraId="37B43F5E"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R$ 1.621,90</w:t>
            </w:r>
          </w:p>
        </w:tc>
      </w:tr>
      <w:tr w:rsidR="00EC498F" w:rsidRPr="00EC498F" w14:paraId="56341E15"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3AC0383"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17</w:t>
            </w:r>
          </w:p>
        </w:tc>
        <w:tc>
          <w:tcPr>
            <w:tcW w:w="1900" w:type="dxa"/>
            <w:tcBorders>
              <w:top w:val="nil"/>
              <w:left w:val="nil"/>
              <w:bottom w:val="single" w:sz="4" w:space="0" w:color="auto"/>
              <w:right w:val="single" w:sz="4" w:space="0" w:color="auto"/>
            </w:tcBorders>
            <w:shd w:val="clear" w:color="auto" w:fill="auto"/>
            <w:hideMark/>
          </w:tcPr>
          <w:p w14:paraId="390F9CC5"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MOTOR - BALDE 20 LITROS</w:t>
            </w:r>
          </w:p>
        </w:tc>
        <w:tc>
          <w:tcPr>
            <w:tcW w:w="2769" w:type="dxa"/>
            <w:tcBorders>
              <w:top w:val="nil"/>
              <w:left w:val="nil"/>
              <w:bottom w:val="single" w:sz="4" w:space="0" w:color="auto"/>
              <w:right w:val="single" w:sz="4" w:space="0" w:color="auto"/>
            </w:tcBorders>
            <w:shd w:val="clear" w:color="auto" w:fill="auto"/>
            <w:hideMark/>
          </w:tcPr>
          <w:p w14:paraId="26FE05CA"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MOTOR SAE T5 15W40 CH4 - BALDE 20 LT</w:t>
            </w:r>
            <w:r w:rsidRPr="00EC498F">
              <w:rPr>
                <w:rFonts w:ascii="Tahoma" w:hAnsi="Tahoma" w:cs="Tahoma"/>
                <w:sz w:val="16"/>
                <w:szCs w:val="16"/>
              </w:rPr>
              <w:br/>
            </w:r>
            <w:r w:rsidRPr="00EC498F">
              <w:rPr>
                <w:rFonts w:ascii="Tahoma" w:hAnsi="Tahoma" w:cs="Tahoma"/>
                <w:sz w:val="16"/>
                <w:szCs w:val="16"/>
              </w:rPr>
              <w:br/>
              <w:t>DESTINADOS AOS VEÍCULOS:</w:t>
            </w:r>
            <w:r w:rsidRPr="00EC498F">
              <w:rPr>
                <w:rFonts w:ascii="Tahoma" w:hAnsi="Tahoma" w:cs="Tahoma"/>
                <w:sz w:val="16"/>
                <w:szCs w:val="16"/>
              </w:rPr>
              <w:br/>
              <w:t>MERCEDES BENZ – CAIO LO 916.ORE – 2018/2019 – PLACA EAD-3966 – CHASSI 9BM979277KB109900</w:t>
            </w:r>
            <w:r w:rsidRPr="00EC498F">
              <w:rPr>
                <w:rFonts w:ascii="Tahoma" w:hAnsi="Tahoma" w:cs="Tahoma"/>
                <w:sz w:val="16"/>
                <w:szCs w:val="16"/>
              </w:rPr>
              <w:br/>
              <w:t>MERCEDES BENZ – CAIO LO 916.ORE – 2019/2020 – PLACA CUH-7048 – CHASSI 9BM979277LB155718</w:t>
            </w:r>
            <w:r w:rsidRPr="00EC498F">
              <w:rPr>
                <w:rFonts w:ascii="Tahoma" w:hAnsi="Tahoma" w:cs="Tahoma"/>
                <w:sz w:val="16"/>
                <w:szCs w:val="16"/>
              </w:rPr>
              <w:br/>
              <w:t>MERCEDES BENZ – ACCELO 1016 – 2022/2022 – PLACA CNI-9B35 – CHASSI 9BM979076NB260465</w:t>
            </w:r>
            <w:r w:rsidRPr="00EC498F">
              <w:rPr>
                <w:rFonts w:ascii="Tahoma" w:hAnsi="Tahoma" w:cs="Tahoma"/>
                <w:sz w:val="16"/>
                <w:szCs w:val="16"/>
              </w:rPr>
              <w:br/>
              <w:t>MERCEDES BENZ – MPOLO VICINO ESC – 2009/2010 – PLACA DJL-2525 – CHASSI 9BM688272AB692814</w:t>
            </w:r>
          </w:p>
        </w:tc>
        <w:tc>
          <w:tcPr>
            <w:tcW w:w="523" w:type="dxa"/>
            <w:tcBorders>
              <w:top w:val="nil"/>
              <w:left w:val="nil"/>
              <w:bottom w:val="single" w:sz="4" w:space="0" w:color="auto"/>
              <w:right w:val="single" w:sz="4" w:space="0" w:color="auto"/>
            </w:tcBorders>
            <w:shd w:val="clear" w:color="auto" w:fill="auto"/>
            <w:hideMark/>
          </w:tcPr>
          <w:p w14:paraId="7A30D026"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3DAE43B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6169359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R$ 502,35</w:t>
            </w:r>
          </w:p>
        </w:tc>
        <w:tc>
          <w:tcPr>
            <w:tcW w:w="1417" w:type="dxa"/>
            <w:tcBorders>
              <w:top w:val="nil"/>
              <w:left w:val="nil"/>
              <w:bottom w:val="single" w:sz="4" w:space="0" w:color="auto"/>
              <w:right w:val="single" w:sz="4" w:space="0" w:color="auto"/>
            </w:tcBorders>
            <w:shd w:val="clear" w:color="auto" w:fill="auto"/>
            <w:hideMark/>
          </w:tcPr>
          <w:p w14:paraId="1C391DAC"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R$ 4.018,80</w:t>
            </w:r>
          </w:p>
        </w:tc>
      </w:tr>
      <w:tr w:rsidR="00EC498F" w:rsidRPr="00EC498F" w14:paraId="4C232419"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872FA3A"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18</w:t>
            </w:r>
          </w:p>
        </w:tc>
        <w:tc>
          <w:tcPr>
            <w:tcW w:w="1900" w:type="dxa"/>
            <w:tcBorders>
              <w:top w:val="nil"/>
              <w:left w:val="nil"/>
              <w:bottom w:val="single" w:sz="4" w:space="0" w:color="auto"/>
              <w:right w:val="single" w:sz="4" w:space="0" w:color="auto"/>
            </w:tcBorders>
            <w:shd w:val="clear" w:color="auto" w:fill="auto"/>
            <w:hideMark/>
          </w:tcPr>
          <w:p w14:paraId="5DF63A71"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MOTOR - BALDE 20 LITROS</w:t>
            </w:r>
          </w:p>
        </w:tc>
        <w:tc>
          <w:tcPr>
            <w:tcW w:w="2769" w:type="dxa"/>
            <w:tcBorders>
              <w:top w:val="nil"/>
              <w:left w:val="nil"/>
              <w:bottom w:val="single" w:sz="4" w:space="0" w:color="auto"/>
              <w:right w:val="single" w:sz="4" w:space="0" w:color="auto"/>
            </w:tcBorders>
            <w:shd w:val="clear" w:color="auto" w:fill="auto"/>
            <w:hideMark/>
          </w:tcPr>
          <w:p w14:paraId="4A2CE3CE"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MOTOR SAE T5 15W40 CH4 - BALDE 20 LT</w:t>
            </w:r>
            <w:r w:rsidRPr="00EC498F">
              <w:rPr>
                <w:rFonts w:ascii="Tahoma" w:hAnsi="Tahoma" w:cs="Tahoma"/>
                <w:sz w:val="16"/>
                <w:szCs w:val="16"/>
              </w:rPr>
              <w:br/>
            </w:r>
            <w:r w:rsidRPr="00EC498F">
              <w:rPr>
                <w:rFonts w:ascii="Tahoma" w:hAnsi="Tahoma" w:cs="Tahoma"/>
                <w:sz w:val="16"/>
                <w:szCs w:val="16"/>
              </w:rPr>
              <w:br/>
              <w:t>ÓLEO PARA MOTORES MOVIDOS A DIESEL SAE T5 15W40 CH4 BALDE DE 20 LITROS –</w:t>
            </w:r>
            <w:r w:rsidRPr="00EC498F">
              <w:rPr>
                <w:rFonts w:ascii="Tahoma" w:hAnsi="Tahoma" w:cs="Tahoma"/>
                <w:sz w:val="16"/>
                <w:szCs w:val="16"/>
              </w:rPr>
              <w:br/>
            </w:r>
            <w:r w:rsidRPr="00EC498F">
              <w:rPr>
                <w:rFonts w:ascii="Tahoma" w:hAnsi="Tahoma" w:cs="Tahoma"/>
                <w:sz w:val="16"/>
                <w:szCs w:val="16"/>
              </w:rPr>
              <w:br/>
              <w:t>DESTINADOS AOS VEÍCULOS:</w:t>
            </w:r>
            <w:r w:rsidRPr="00EC498F">
              <w:rPr>
                <w:rFonts w:ascii="Tahoma" w:hAnsi="Tahoma" w:cs="Tahoma"/>
                <w:sz w:val="16"/>
                <w:szCs w:val="16"/>
              </w:rPr>
              <w:br/>
              <w:t>IVECO - CITYCLASS 70C17 – PLACA EHE-7808 – 2013/2013 – CHASSI 93ZL68C01D8452718</w:t>
            </w:r>
            <w:r w:rsidRPr="00EC498F">
              <w:rPr>
                <w:rFonts w:ascii="Tahoma" w:hAnsi="Tahoma" w:cs="Tahoma"/>
                <w:sz w:val="16"/>
                <w:szCs w:val="16"/>
              </w:rPr>
              <w:br/>
              <w:t>IVECO – CITYCLASS 70C17 – PLACA EHE-7809 – 2013/2013 – CHASSI 93ZL68C01D8452986</w:t>
            </w:r>
            <w:r w:rsidRPr="00EC498F">
              <w:rPr>
                <w:rFonts w:ascii="Tahoma" w:hAnsi="Tahoma" w:cs="Tahoma"/>
                <w:sz w:val="16"/>
                <w:szCs w:val="16"/>
              </w:rPr>
              <w:br/>
              <w:t>IVECO – CITYCLASS 70C17 – PLACA FSS-1509 – 2013/2014 – CHASSI 93ZL68C01E8453309</w:t>
            </w:r>
            <w:r w:rsidRPr="00EC498F">
              <w:rPr>
                <w:rFonts w:ascii="Tahoma" w:hAnsi="Tahoma" w:cs="Tahoma"/>
                <w:sz w:val="16"/>
                <w:szCs w:val="16"/>
              </w:rPr>
              <w:br/>
              <w:t>MARCOPOLO/VOLARE V6L EM – 2013/2014 – PLACA FMX-9359 – CHASSI 93PB75M1MEC050519</w:t>
            </w:r>
            <w:r w:rsidRPr="00EC498F">
              <w:rPr>
                <w:rFonts w:ascii="Tahoma" w:hAnsi="Tahoma" w:cs="Tahoma"/>
                <w:sz w:val="16"/>
                <w:szCs w:val="16"/>
              </w:rPr>
              <w:br/>
              <w:t>AGRALE/MA7.5 NEOBUS TBOY – 2005/2005 – PLACA CPV-8306 – CHASSI 9BYC21Y1W5C000754</w:t>
            </w:r>
            <w:r w:rsidRPr="00EC498F">
              <w:rPr>
                <w:rFonts w:ascii="Tahoma" w:hAnsi="Tahoma" w:cs="Tahoma"/>
                <w:sz w:val="16"/>
                <w:szCs w:val="16"/>
              </w:rPr>
              <w:br/>
              <w:t>Iveco/Tector 170 E22/ano 2015/2015 – Placa FCL-1020 - 93ZARGH0F8928885</w:t>
            </w:r>
            <w:r w:rsidRPr="00EC498F">
              <w:rPr>
                <w:rFonts w:ascii="Tahoma" w:hAnsi="Tahoma" w:cs="Tahoma"/>
                <w:sz w:val="16"/>
                <w:szCs w:val="16"/>
              </w:rPr>
              <w:br/>
              <w:t>Iveco/Tector 170 E22/ano 2015/2015 – placa FHP- 51093ZA1RGH0F8929216</w:t>
            </w:r>
            <w:r w:rsidRPr="00EC498F">
              <w:rPr>
                <w:rFonts w:ascii="Tahoma" w:hAnsi="Tahoma" w:cs="Tahoma"/>
                <w:sz w:val="16"/>
                <w:szCs w:val="16"/>
              </w:rPr>
              <w:br/>
              <w:t>International/440047/ano2014/2014- placa FSV-9003 - 978/MSTBT1ER037156</w:t>
            </w:r>
          </w:p>
        </w:tc>
        <w:tc>
          <w:tcPr>
            <w:tcW w:w="523" w:type="dxa"/>
            <w:tcBorders>
              <w:top w:val="nil"/>
              <w:left w:val="nil"/>
              <w:bottom w:val="single" w:sz="4" w:space="0" w:color="auto"/>
              <w:right w:val="single" w:sz="4" w:space="0" w:color="auto"/>
            </w:tcBorders>
            <w:shd w:val="clear" w:color="auto" w:fill="auto"/>
            <w:hideMark/>
          </w:tcPr>
          <w:p w14:paraId="372C3F1C"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377DF6E1"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16</w:t>
            </w:r>
          </w:p>
        </w:tc>
        <w:tc>
          <w:tcPr>
            <w:tcW w:w="1134" w:type="dxa"/>
            <w:tcBorders>
              <w:top w:val="nil"/>
              <w:left w:val="nil"/>
              <w:bottom w:val="single" w:sz="4" w:space="0" w:color="auto"/>
              <w:right w:val="single" w:sz="4" w:space="0" w:color="auto"/>
            </w:tcBorders>
            <w:shd w:val="clear" w:color="auto" w:fill="auto"/>
            <w:hideMark/>
          </w:tcPr>
          <w:p w14:paraId="7674EA2E"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R$ 512,14</w:t>
            </w:r>
          </w:p>
        </w:tc>
        <w:tc>
          <w:tcPr>
            <w:tcW w:w="1417" w:type="dxa"/>
            <w:tcBorders>
              <w:top w:val="nil"/>
              <w:left w:val="nil"/>
              <w:bottom w:val="single" w:sz="4" w:space="0" w:color="auto"/>
              <w:right w:val="single" w:sz="4" w:space="0" w:color="auto"/>
            </w:tcBorders>
            <w:shd w:val="clear" w:color="auto" w:fill="auto"/>
            <w:hideMark/>
          </w:tcPr>
          <w:p w14:paraId="7E48DBBF"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R$ 8.194,36</w:t>
            </w:r>
          </w:p>
        </w:tc>
      </w:tr>
      <w:tr w:rsidR="00EC498F" w:rsidRPr="00EC498F" w14:paraId="0AABB7AC"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B2CBAB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19</w:t>
            </w:r>
          </w:p>
        </w:tc>
        <w:tc>
          <w:tcPr>
            <w:tcW w:w="1900" w:type="dxa"/>
            <w:tcBorders>
              <w:top w:val="nil"/>
              <w:left w:val="nil"/>
              <w:bottom w:val="single" w:sz="4" w:space="0" w:color="auto"/>
              <w:right w:val="single" w:sz="4" w:space="0" w:color="auto"/>
            </w:tcBorders>
            <w:shd w:val="clear" w:color="auto" w:fill="auto"/>
            <w:hideMark/>
          </w:tcPr>
          <w:p w14:paraId="7E03939B"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DE MOTOR DIESEL 15W40 - BD 20 LT</w:t>
            </w:r>
          </w:p>
        </w:tc>
        <w:tc>
          <w:tcPr>
            <w:tcW w:w="2769" w:type="dxa"/>
            <w:tcBorders>
              <w:top w:val="nil"/>
              <w:left w:val="nil"/>
              <w:bottom w:val="single" w:sz="4" w:space="0" w:color="auto"/>
              <w:right w:val="single" w:sz="4" w:space="0" w:color="auto"/>
            </w:tcBorders>
            <w:shd w:val="clear" w:color="auto" w:fill="auto"/>
            <w:hideMark/>
          </w:tcPr>
          <w:p w14:paraId="6A42AA33"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MOTOR SAE T5 15W40 CH4 - BALDE 20 LT</w:t>
            </w:r>
            <w:r w:rsidRPr="00EC498F">
              <w:rPr>
                <w:rFonts w:ascii="Tahoma" w:hAnsi="Tahoma" w:cs="Tahoma"/>
                <w:sz w:val="16"/>
                <w:szCs w:val="16"/>
              </w:rPr>
              <w:br/>
            </w:r>
            <w:r w:rsidRPr="00EC498F">
              <w:rPr>
                <w:rFonts w:ascii="Tahoma" w:hAnsi="Tahoma" w:cs="Tahoma"/>
                <w:sz w:val="16"/>
                <w:szCs w:val="16"/>
              </w:rPr>
              <w:br/>
              <w:t>ÓLEO PARA MOTORES MOVIDOS A DIESEL SAE T5 15W40 CH4 BALDE DE 20 LITROS –</w:t>
            </w:r>
            <w:r w:rsidRPr="00EC498F">
              <w:rPr>
                <w:rFonts w:ascii="Tahoma" w:hAnsi="Tahoma" w:cs="Tahoma"/>
                <w:sz w:val="16"/>
                <w:szCs w:val="16"/>
              </w:rPr>
              <w:br/>
              <w:t>DESTINADOS AOS VEÍCULOS:</w:t>
            </w:r>
            <w:r w:rsidRPr="00EC498F">
              <w:rPr>
                <w:rFonts w:ascii="Tahoma" w:hAnsi="Tahoma" w:cs="Tahoma"/>
                <w:sz w:val="16"/>
                <w:szCs w:val="16"/>
              </w:rPr>
              <w:br/>
            </w:r>
            <w:r w:rsidRPr="00EC498F">
              <w:rPr>
                <w:rFonts w:ascii="Tahoma" w:hAnsi="Tahoma" w:cs="Tahoma"/>
                <w:sz w:val="16"/>
                <w:szCs w:val="16"/>
              </w:rPr>
              <w:br/>
              <w:t>VW/NEOBUS MINI ESC – 2017/2018 – PLACA FYG-2363 – CHASSI 9532M52P3JR803348</w:t>
            </w:r>
            <w:r w:rsidRPr="00EC498F">
              <w:rPr>
                <w:rFonts w:ascii="Tahoma" w:hAnsi="Tahoma" w:cs="Tahoma"/>
                <w:sz w:val="16"/>
                <w:szCs w:val="16"/>
              </w:rPr>
              <w:br/>
              <w:t>VW/MPOLO FRATELLO LOT – 2003/2003 – PLACA CPV-8302 – CHASSI 9BWFD52RX3R308290</w:t>
            </w:r>
            <w:r w:rsidRPr="00EC498F">
              <w:rPr>
                <w:rFonts w:ascii="Tahoma" w:hAnsi="Tahoma" w:cs="Tahoma"/>
                <w:sz w:val="16"/>
                <w:szCs w:val="16"/>
              </w:rPr>
              <w:br/>
              <w:t>VW/15.190 EOD E.HD ORE – 2020/2021 – PLACA GAA3E76 – CHASSI 9532E82W5MR113224</w:t>
            </w:r>
            <w:r w:rsidRPr="00EC498F">
              <w:rPr>
                <w:rFonts w:ascii="Tahoma" w:hAnsi="Tahoma" w:cs="Tahoma"/>
                <w:sz w:val="16"/>
                <w:szCs w:val="16"/>
              </w:rPr>
              <w:br/>
              <w:t>VW/15.190 EOD E.HD ORE – 2020/2021 – PLACA GAA-3H71 – CHASSI 9532E82W4MR115966</w:t>
            </w:r>
            <w:r w:rsidRPr="00EC498F">
              <w:rPr>
                <w:rFonts w:ascii="Tahoma" w:hAnsi="Tahoma" w:cs="Tahoma"/>
                <w:sz w:val="16"/>
                <w:szCs w:val="16"/>
              </w:rPr>
              <w:br/>
              <w:t>VW/MASCA GRANMIDI EOD O – 2013/2014 – PLACA DJM-9885 – CHASSI 9532E82W6ER400752</w:t>
            </w:r>
            <w:r w:rsidRPr="00EC498F">
              <w:rPr>
                <w:rFonts w:ascii="Tahoma" w:hAnsi="Tahoma" w:cs="Tahoma"/>
                <w:sz w:val="16"/>
                <w:szCs w:val="16"/>
              </w:rPr>
              <w:br/>
              <w:t>VW/MASCA GRANMIDI EOD O – 2014/2014 – PLACA DJM-8010 – CHASSI 9532E82W4ER424872</w:t>
            </w:r>
            <w:r w:rsidRPr="00EC498F">
              <w:rPr>
                <w:rFonts w:ascii="Tahoma" w:hAnsi="Tahoma" w:cs="Tahoma"/>
                <w:sz w:val="16"/>
                <w:szCs w:val="16"/>
              </w:rPr>
              <w:br/>
              <w:t>VW/MASCA GRANMINI M – 2013/2014 – PLACA DJM-9863 – CHASSI 9532M52P5ER412403</w:t>
            </w:r>
            <w:r w:rsidRPr="00EC498F">
              <w:rPr>
                <w:rFonts w:ascii="Tahoma" w:hAnsi="Tahoma" w:cs="Tahoma"/>
                <w:sz w:val="16"/>
                <w:szCs w:val="16"/>
              </w:rPr>
              <w:br/>
              <w:t>VW/MASCA GRANMIDI O – 2013/2014 – PLACA DJM-7708 – CHASSI 9532M52P7ER419868</w:t>
            </w:r>
          </w:p>
        </w:tc>
        <w:tc>
          <w:tcPr>
            <w:tcW w:w="523" w:type="dxa"/>
            <w:tcBorders>
              <w:top w:val="nil"/>
              <w:left w:val="nil"/>
              <w:bottom w:val="single" w:sz="4" w:space="0" w:color="auto"/>
              <w:right w:val="single" w:sz="4" w:space="0" w:color="auto"/>
            </w:tcBorders>
            <w:shd w:val="clear" w:color="auto" w:fill="auto"/>
            <w:hideMark/>
          </w:tcPr>
          <w:p w14:paraId="1A886156"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7D0AEEEA"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18</w:t>
            </w:r>
          </w:p>
        </w:tc>
        <w:tc>
          <w:tcPr>
            <w:tcW w:w="1134" w:type="dxa"/>
            <w:tcBorders>
              <w:top w:val="nil"/>
              <w:left w:val="nil"/>
              <w:bottom w:val="single" w:sz="4" w:space="0" w:color="auto"/>
              <w:right w:val="single" w:sz="4" w:space="0" w:color="auto"/>
            </w:tcBorders>
            <w:shd w:val="clear" w:color="auto" w:fill="auto"/>
            <w:hideMark/>
          </w:tcPr>
          <w:p w14:paraId="277C7C9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R$ 518,91</w:t>
            </w:r>
          </w:p>
        </w:tc>
        <w:tc>
          <w:tcPr>
            <w:tcW w:w="1417" w:type="dxa"/>
            <w:tcBorders>
              <w:top w:val="nil"/>
              <w:left w:val="nil"/>
              <w:bottom w:val="single" w:sz="4" w:space="0" w:color="auto"/>
              <w:right w:val="single" w:sz="4" w:space="0" w:color="auto"/>
            </w:tcBorders>
            <w:shd w:val="clear" w:color="auto" w:fill="auto"/>
            <w:hideMark/>
          </w:tcPr>
          <w:p w14:paraId="6DC3C6BA"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R$ 9.340,38</w:t>
            </w:r>
          </w:p>
        </w:tc>
      </w:tr>
      <w:tr w:rsidR="00EC498F" w:rsidRPr="00EC498F" w14:paraId="09953F2B"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8B1FCC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20</w:t>
            </w:r>
          </w:p>
        </w:tc>
        <w:tc>
          <w:tcPr>
            <w:tcW w:w="1900" w:type="dxa"/>
            <w:tcBorders>
              <w:top w:val="nil"/>
              <w:left w:val="nil"/>
              <w:bottom w:val="single" w:sz="4" w:space="0" w:color="auto"/>
              <w:right w:val="single" w:sz="4" w:space="0" w:color="auto"/>
            </w:tcBorders>
            <w:shd w:val="clear" w:color="auto" w:fill="auto"/>
            <w:hideMark/>
          </w:tcPr>
          <w:p w14:paraId="5F3A4596"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SINTETICO 5W30 - FRASCO 1 LITRO</w:t>
            </w:r>
          </w:p>
        </w:tc>
        <w:tc>
          <w:tcPr>
            <w:tcW w:w="2769" w:type="dxa"/>
            <w:tcBorders>
              <w:top w:val="nil"/>
              <w:left w:val="nil"/>
              <w:bottom w:val="single" w:sz="4" w:space="0" w:color="auto"/>
              <w:right w:val="single" w:sz="4" w:space="0" w:color="auto"/>
            </w:tcBorders>
            <w:shd w:val="clear" w:color="auto" w:fill="auto"/>
            <w:hideMark/>
          </w:tcPr>
          <w:p w14:paraId="598C84CD"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5W30 100% SINTETICO API SN - FRASCO DE 1 LITRO</w:t>
            </w:r>
            <w:r w:rsidRPr="00EC498F">
              <w:rPr>
                <w:rFonts w:ascii="Tahoma" w:hAnsi="Tahoma" w:cs="Tahoma"/>
                <w:sz w:val="16"/>
                <w:szCs w:val="16"/>
              </w:rPr>
              <w:br/>
            </w:r>
            <w:r w:rsidRPr="00EC498F">
              <w:rPr>
                <w:rFonts w:ascii="Tahoma" w:hAnsi="Tahoma" w:cs="Tahoma"/>
                <w:sz w:val="16"/>
                <w:szCs w:val="16"/>
              </w:rPr>
              <w:br/>
              <w:t>ÓLEO PARA MOTORES MOVIDOS A ETANOL/GASOLINA ÓLEO SAE 5W40 100% SINTÉTICO – FRASCO DE 1 LITRO – DESTINADO AOS VEÍCULOS:</w:t>
            </w:r>
            <w:r w:rsidRPr="00EC498F">
              <w:rPr>
                <w:rFonts w:ascii="Tahoma" w:hAnsi="Tahoma" w:cs="Tahoma"/>
                <w:sz w:val="16"/>
                <w:szCs w:val="16"/>
              </w:rPr>
              <w:br/>
            </w:r>
            <w:r w:rsidRPr="00EC498F">
              <w:rPr>
                <w:rFonts w:ascii="Tahoma" w:hAnsi="Tahoma" w:cs="Tahoma"/>
                <w:sz w:val="16"/>
                <w:szCs w:val="16"/>
              </w:rPr>
              <w:br/>
              <w:t>VW/KOMBI ESCOLAR 1.4 – 2012/2013 – EHE-7801 – CHASSI 9BWMF07X8DP001953</w:t>
            </w:r>
            <w:r w:rsidRPr="00EC498F">
              <w:rPr>
                <w:rFonts w:ascii="Tahoma" w:hAnsi="Tahoma" w:cs="Tahoma"/>
                <w:sz w:val="16"/>
                <w:szCs w:val="16"/>
              </w:rPr>
              <w:br/>
              <w:t>VW/KOMBI ESCOLAR 1.4 – 2012/2013 – EHE-7802 – CHASSI 9BWMF07XXDP001971</w:t>
            </w:r>
            <w:r w:rsidRPr="00EC498F">
              <w:rPr>
                <w:rFonts w:ascii="Tahoma" w:hAnsi="Tahoma" w:cs="Tahoma"/>
                <w:sz w:val="16"/>
                <w:szCs w:val="16"/>
              </w:rPr>
              <w:br/>
              <w:t>VW/KOMBI ESCOLAR 1.4 – 2012/2013 – EHE-7803 – CHASSI 9BWMF07X8DP001712</w:t>
            </w:r>
            <w:r w:rsidRPr="00EC498F">
              <w:rPr>
                <w:rFonts w:ascii="Tahoma" w:hAnsi="Tahoma" w:cs="Tahoma"/>
                <w:sz w:val="16"/>
                <w:szCs w:val="16"/>
              </w:rPr>
              <w:br/>
              <w:t>VW/KOMBI ESCOLAR 1.4 – 2012/2013 – EHE-7804 – CHASSI 9BWMF07X3DP001973</w:t>
            </w:r>
            <w:r w:rsidRPr="00EC498F">
              <w:rPr>
                <w:rFonts w:ascii="Tahoma" w:hAnsi="Tahoma" w:cs="Tahoma"/>
                <w:sz w:val="16"/>
                <w:szCs w:val="16"/>
              </w:rPr>
              <w:br/>
              <w:t>VW/KOMBI ESCOLAR 1.4 – 2012/2013 – EHE-7805 – CHASSI 9BWMF07X1DP002037</w:t>
            </w:r>
            <w:r w:rsidRPr="00EC498F">
              <w:rPr>
                <w:rFonts w:ascii="Tahoma" w:hAnsi="Tahoma" w:cs="Tahoma"/>
                <w:sz w:val="16"/>
                <w:szCs w:val="16"/>
              </w:rPr>
              <w:br/>
              <w:t>VW/ NOVO GOL 1.0 – 2013/2014 – EHE-7807 – 9BWAA05U7ET101643</w:t>
            </w:r>
            <w:r w:rsidRPr="00EC498F">
              <w:rPr>
                <w:rFonts w:ascii="Tahoma" w:hAnsi="Tahoma" w:cs="Tahoma"/>
                <w:sz w:val="16"/>
                <w:szCs w:val="16"/>
              </w:rPr>
              <w:br/>
              <w:t>VW/ FOX CONNECT MB – 2019/2019 – EVW-6292 – 9BWAB45Z8K4033374</w:t>
            </w:r>
          </w:p>
        </w:tc>
        <w:tc>
          <w:tcPr>
            <w:tcW w:w="523" w:type="dxa"/>
            <w:tcBorders>
              <w:top w:val="nil"/>
              <w:left w:val="nil"/>
              <w:bottom w:val="single" w:sz="4" w:space="0" w:color="auto"/>
              <w:right w:val="single" w:sz="4" w:space="0" w:color="auto"/>
            </w:tcBorders>
            <w:shd w:val="clear" w:color="auto" w:fill="auto"/>
            <w:hideMark/>
          </w:tcPr>
          <w:p w14:paraId="7ECF893B"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7AD097B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56</w:t>
            </w:r>
          </w:p>
        </w:tc>
        <w:tc>
          <w:tcPr>
            <w:tcW w:w="1134" w:type="dxa"/>
            <w:tcBorders>
              <w:top w:val="nil"/>
              <w:left w:val="nil"/>
              <w:bottom w:val="single" w:sz="4" w:space="0" w:color="auto"/>
              <w:right w:val="single" w:sz="4" w:space="0" w:color="auto"/>
            </w:tcBorders>
            <w:shd w:val="clear" w:color="auto" w:fill="auto"/>
            <w:hideMark/>
          </w:tcPr>
          <w:p w14:paraId="2F58338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R$ 46,69</w:t>
            </w:r>
          </w:p>
        </w:tc>
        <w:tc>
          <w:tcPr>
            <w:tcW w:w="1417" w:type="dxa"/>
            <w:tcBorders>
              <w:top w:val="nil"/>
              <w:left w:val="nil"/>
              <w:bottom w:val="single" w:sz="4" w:space="0" w:color="auto"/>
              <w:right w:val="single" w:sz="4" w:space="0" w:color="auto"/>
            </w:tcBorders>
            <w:shd w:val="clear" w:color="auto" w:fill="auto"/>
            <w:hideMark/>
          </w:tcPr>
          <w:p w14:paraId="65BC730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R$ 2.614,78</w:t>
            </w:r>
          </w:p>
        </w:tc>
      </w:tr>
      <w:tr w:rsidR="00EC498F" w:rsidRPr="00EC498F" w14:paraId="2BCEE241"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DA4F883"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21</w:t>
            </w:r>
          </w:p>
        </w:tc>
        <w:tc>
          <w:tcPr>
            <w:tcW w:w="1900" w:type="dxa"/>
            <w:tcBorders>
              <w:top w:val="nil"/>
              <w:left w:val="nil"/>
              <w:bottom w:val="single" w:sz="4" w:space="0" w:color="auto"/>
              <w:right w:val="single" w:sz="4" w:space="0" w:color="auto"/>
            </w:tcBorders>
            <w:shd w:val="clear" w:color="auto" w:fill="auto"/>
            <w:hideMark/>
          </w:tcPr>
          <w:p w14:paraId="7CDE93A6"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HIDRAULICO ATF - BALDE 20 LITROS</w:t>
            </w:r>
          </w:p>
        </w:tc>
        <w:tc>
          <w:tcPr>
            <w:tcW w:w="2769" w:type="dxa"/>
            <w:tcBorders>
              <w:top w:val="nil"/>
              <w:left w:val="nil"/>
              <w:bottom w:val="single" w:sz="4" w:space="0" w:color="auto"/>
              <w:right w:val="single" w:sz="4" w:space="0" w:color="auto"/>
            </w:tcBorders>
            <w:shd w:val="clear" w:color="auto" w:fill="auto"/>
            <w:hideMark/>
          </w:tcPr>
          <w:p w14:paraId="01D35440"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HIDRÁULICO ATF - BALDE 20 LITROS</w:t>
            </w:r>
          </w:p>
        </w:tc>
        <w:tc>
          <w:tcPr>
            <w:tcW w:w="523" w:type="dxa"/>
            <w:tcBorders>
              <w:top w:val="nil"/>
              <w:left w:val="nil"/>
              <w:bottom w:val="single" w:sz="4" w:space="0" w:color="auto"/>
              <w:right w:val="single" w:sz="4" w:space="0" w:color="auto"/>
            </w:tcBorders>
            <w:shd w:val="clear" w:color="auto" w:fill="auto"/>
            <w:hideMark/>
          </w:tcPr>
          <w:p w14:paraId="2353C1FD"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5F45DD3A"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18</w:t>
            </w:r>
          </w:p>
        </w:tc>
        <w:tc>
          <w:tcPr>
            <w:tcW w:w="1134" w:type="dxa"/>
            <w:tcBorders>
              <w:top w:val="nil"/>
              <w:left w:val="nil"/>
              <w:bottom w:val="single" w:sz="4" w:space="0" w:color="auto"/>
              <w:right w:val="single" w:sz="4" w:space="0" w:color="auto"/>
            </w:tcBorders>
            <w:shd w:val="clear" w:color="auto" w:fill="auto"/>
            <w:hideMark/>
          </w:tcPr>
          <w:p w14:paraId="1644F48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R$ 993,54</w:t>
            </w:r>
          </w:p>
        </w:tc>
        <w:tc>
          <w:tcPr>
            <w:tcW w:w="1417" w:type="dxa"/>
            <w:tcBorders>
              <w:top w:val="nil"/>
              <w:left w:val="nil"/>
              <w:bottom w:val="single" w:sz="4" w:space="0" w:color="auto"/>
              <w:right w:val="single" w:sz="4" w:space="0" w:color="auto"/>
            </w:tcBorders>
            <w:shd w:val="clear" w:color="auto" w:fill="auto"/>
            <w:hideMark/>
          </w:tcPr>
          <w:p w14:paraId="6E64CB0F"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R$ 17.883,77</w:t>
            </w:r>
          </w:p>
        </w:tc>
      </w:tr>
      <w:tr w:rsidR="00EC498F" w:rsidRPr="00EC498F" w14:paraId="519C9E13"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ACAAF5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22</w:t>
            </w:r>
          </w:p>
        </w:tc>
        <w:tc>
          <w:tcPr>
            <w:tcW w:w="1900" w:type="dxa"/>
            <w:tcBorders>
              <w:top w:val="nil"/>
              <w:left w:val="nil"/>
              <w:bottom w:val="single" w:sz="4" w:space="0" w:color="auto"/>
              <w:right w:val="single" w:sz="4" w:space="0" w:color="auto"/>
            </w:tcBorders>
            <w:shd w:val="clear" w:color="auto" w:fill="auto"/>
            <w:hideMark/>
          </w:tcPr>
          <w:p w14:paraId="38856643" w14:textId="77777777" w:rsidR="00EC498F" w:rsidRDefault="00EC498F" w:rsidP="00EC498F">
            <w:pPr>
              <w:rPr>
                <w:rFonts w:ascii="Tahoma" w:hAnsi="Tahoma" w:cs="Tahoma"/>
                <w:sz w:val="16"/>
                <w:szCs w:val="16"/>
              </w:rPr>
            </w:pPr>
            <w:r w:rsidRPr="00EC498F">
              <w:rPr>
                <w:rFonts w:ascii="Tahoma" w:hAnsi="Tahoma" w:cs="Tahoma"/>
                <w:sz w:val="16"/>
                <w:szCs w:val="16"/>
              </w:rPr>
              <w:t>ÓLEO HIDRAULICO ATF - BALDE 20 LITROS</w:t>
            </w:r>
          </w:p>
          <w:p w14:paraId="50BA6FB3" w14:textId="77777777" w:rsidR="00EC498F" w:rsidRDefault="00EC498F" w:rsidP="00EC498F">
            <w:pPr>
              <w:rPr>
                <w:rFonts w:ascii="Tahoma" w:hAnsi="Tahoma" w:cs="Tahoma"/>
                <w:sz w:val="16"/>
                <w:szCs w:val="16"/>
              </w:rPr>
            </w:pPr>
          </w:p>
          <w:p w14:paraId="0CB60470" w14:textId="1B5C04F7" w:rsidR="00EC498F" w:rsidRPr="00EC498F" w:rsidRDefault="00EC498F" w:rsidP="00EC498F">
            <w:pPr>
              <w:rPr>
                <w:rFonts w:ascii="Tahoma" w:hAnsi="Tahoma" w:cs="Tahoma"/>
                <w:sz w:val="16"/>
                <w:szCs w:val="16"/>
              </w:rPr>
            </w:pPr>
            <w:r w:rsidRPr="00EC498F">
              <w:rPr>
                <w:rFonts w:ascii="Tahoma" w:hAnsi="Tahoma" w:cs="Tahoma"/>
                <w:b/>
                <w:bCs/>
                <w:sz w:val="16"/>
                <w:szCs w:val="16"/>
                <w:highlight w:val="yellow"/>
              </w:rPr>
              <w:t>COTA RESERVADA PARA EMPRESAS ME/EPP</w:t>
            </w:r>
          </w:p>
        </w:tc>
        <w:tc>
          <w:tcPr>
            <w:tcW w:w="2769" w:type="dxa"/>
            <w:tcBorders>
              <w:top w:val="nil"/>
              <w:left w:val="nil"/>
              <w:bottom w:val="single" w:sz="4" w:space="0" w:color="auto"/>
              <w:right w:val="single" w:sz="4" w:space="0" w:color="auto"/>
            </w:tcBorders>
            <w:shd w:val="clear" w:color="auto" w:fill="auto"/>
            <w:hideMark/>
          </w:tcPr>
          <w:p w14:paraId="3DD4F004"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HIDRÁULICO ATF - BALDE 20 LITROS</w:t>
            </w:r>
          </w:p>
        </w:tc>
        <w:tc>
          <w:tcPr>
            <w:tcW w:w="523" w:type="dxa"/>
            <w:tcBorders>
              <w:top w:val="nil"/>
              <w:left w:val="nil"/>
              <w:bottom w:val="single" w:sz="4" w:space="0" w:color="auto"/>
              <w:right w:val="single" w:sz="4" w:space="0" w:color="auto"/>
            </w:tcBorders>
            <w:shd w:val="clear" w:color="auto" w:fill="auto"/>
            <w:hideMark/>
          </w:tcPr>
          <w:p w14:paraId="2D088D31"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3C1D4C1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w:t>
            </w:r>
          </w:p>
        </w:tc>
        <w:tc>
          <w:tcPr>
            <w:tcW w:w="1134" w:type="dxa"/>
            <w:tcBorders>
              <w:top w:val="nil"/>
              <w:left w:val="nil"/>
              <w:bottom w:val="single" w:sz="4" w:space="0" w:color="auto"/>
              <w:right w:val="single" w:sz="4" w:space="0" w:color="auto"/>
            </w:tcBorders>
            <w:shd w:val="clear" w:color="auto" w:fill="auto"/>
            <w:hideMark/>
          </w:tcPr>
          <w:p w14:paraId="4AFC1C0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R$ 993,54</w:t>
            </w:r>
          </w:p>
        </w:tc>
        <w:tc>
          <w:tcPr>
            <w:tcW w:w="1417" w:type="dxa"/>
            <w:tcBorders>
              <w:top w:val="nil"/>
              <w:left w:val="nil"/>
              <w:bottom w:val="single" w:sz="4" w:space="0" w:color="auto"/>
              <w:right w:val="single" w:sz="4" w:space="0" w:color="auto"/>
            </w:tcBorders>
            <w:shd w:val="clear" w:color="auto" w:fill="auto"/>
            <w:hideMark/>
          </w:tcPr>
          <w:p w14:paraId="44CB984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R$ 1.987,09</w:t>
            </w:r>
          </w:p>
        </w:tc>
      </w:tr>
      <w:tr w:rsidR="00EC498F" w:rsidRPr="00EC498F" w14:paraId="7D851674"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0691C0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23</w:t>
            </w:r>
          </w:p>
        </w:tc>
        <w:tc>
          <w:tcPr>
            <w:tcW w:w="1900" w:type="dxa"/>
            <w:tcBorders>
              <w:top w:val="nil"/>
              <w:left w:val="nil"/>
              <w:bottom w:val="single" w:sz="4" w:space="0" w:color="auto"/>
              <w:right w:val="single" w:sz="4" w:space="0" w:color="auto"/>
            </w:tcBorders>
            <w:shd w:val="clear" w:color="auto" w:fill="auto"/>
            <w:hideMark/>
          </w:tcPr>
          <w:p w14:paraId="5B657D01"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PARA MOTOR 2 E 3 TEMPOS - FRASCO 500ML</w:t>
            </w:r>
          </w:p>
        </w:tc>
        <w:tc>
          <w:tcPr>
            <w:tcW w:w="2769" w:type="dxa"/>
            <w:tcBorders>
              <w:top w:val="nil"/>
              <w:left w:val="nil"/>
              <w:bottom w:val="single" w:sz="4" w:space="0" w:color="auto"/>
              <w:right w:val="single" w:sz="4" w:space="0" w:color="auto"/>
            </w:tcBorders>
            <w:shd w:val="clear" w:color="auto" w:fill="auto"/>
            <w:hideMark/>
          </w:tcPr>
          <w:p w14:paraId="5F79733E"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2 TEMPOS PARA ROÇADEIRA  - FRASCO 500ML</w:t>
            </w:r>
          </w:p>
        </w:tc>
        <w:tc>
          <w:tcPr>
            <w:tcW w:w="523" w:type="dxa"/>
            <w:tcBorders>
              <w:top w:val="nil"/>
              <w:left w:val="nil"/>
              <w:bottom w:val="single" w:sz="4" w:space="0" w:color="auto"/>
              <w:right w:val="single" w:sz="4" w:space="0" w:color="auto"/>
            </w:tcBorders>
            <w:shd w:val="clear" w:color="auto" w:fill="auto"/>
            <w:hideMark/>
          </w:tcPr>
          <w:p w14:paraId="5146FE9E"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2BA2DF39"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225A4FCC"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R$ 47,83</w:t>
            </w:r>
          </w:p>
        </w:tc>
        <w:tc>
          <w:tcPr>
            <w:tcW w:w="1417" w:type="dxa"/>
            <w:tcBorders>
              <w:top w:val="nil"/>
              <w:left w:val="nil"/>
              <w:bottom w:val="single" w:sz="4" w:space="0" w:color="auto"/>
              <w:right w:val="single" w:sz="4" w:space="0" w:color="auto"/>
            </w:tcBorders>
            <w:shd w:val="clear" w:color="auto" w:fill="auto"/>
            <w:hideMark/>
          </w:tcPr>
          <w:p w14:paraId="7DB40086"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R$ 1.913,30</w:t>
            </w:r>
          </w:p>
        </w:tc>
      </w:tr>
      <w:tr w:rsidR="00EC498F" w:rsidRPr="00EC498F" w14:paraId="0C077360"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5BB510E"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24</w:t>
            </w:r>
          </w:p>
        </w:tc>
        <w:tc>
          <w:tcPr>
            <w:tcW w:w="1900" w:type="dxa"/>
            <w:tcBorders>
              <w:top w:val="nil"/>
              <w:left w:val="nil"/>
              <w:bottom w:val="single" w:sz="4" w:space="0" w:color="auto"/>
              <w:right w:val="single" w:sz="4" w:space="0" w:color="auto"/>
            </w:tcBorders>
            <w:shd w:val="clear" w:color="auto" w:fill="auto"/>
            <w:hideMark/>
          </w:tcPr>
          <w:p w14:paraId="2E217C19"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DE MOTOR SAE 10W40 - FRASCO 1 LITRO</w:t>
            </w:r>
          </w:p>
        </w:tc>
        <w:tc>
          <w:tcPr>
            <w:tcW w:w="2769" w:type="dxa"/>
            <w:tcBorders>
              <w:top w:val="nil"/>
              <w:left w:val="nil"/>
              <w:bottom w:val="single" w:sz="4" w:space="0" w:color="auto"/>
              <w:right w:val="single" w:sz="4" w:space="0" w:color="auto"/>
            </w:tcBorders>
            <w:shd w:val="clear" w:color="auto" w:fill="auto"/>
            <w:hideMark/>
          </w:tcPr>
          <w:p w14:paraId="55A2A838"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PARA MOTOR SAE 10W40 SEMISSINTETICO - FRASCO 1 LT</w:t>
            </w:r>
          </w:p>
        </w:tc>
        <w:tc>
          <w:tcPr>
            <w:tcW w:w="523" w:type="dxa"/>
            <w:tcBorders>
              <w:top w:val="nil"/>
              <w:left w:val="nil"/>
              <w:bottom w:val="single" w:sz="4" w:space="0" w:color="auto"/>
              <w:right w:val="single" w:sz="4" w:space="0" w:color="auto"/>
            </w:tcBorders>
            <w:shd w:val="clear" w:color="auto" w:fill="auto"/>
            <w:hideMark/>
          </w:tcPr>
          <w:p w14:paraId="5C1C3DB7"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4278795C"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60</w:t>
            </w:r>
          </w:p>
        </w:tc>
        <w:tc>
          <w:tcPr>
            <w:tcW w:w="1134" w:type="dxa"/>
            <w:tcBorders>
              <w:top w:val="nil"/>
              <w:left w:val="nil"/>
              <w:bottom w:val="single" w:sz="4" w:space="0" w:color="auto"/>
              <w:right w:val="single" w:sz="4" w:space="0" w:color="auto"/>
            </w:tcBorders>
            <w:shd w:val="clear" w:color="auto" w:fill="auto"/>
            <w:hideMark/>
          </w:tcPr>
          <w:p w14:paraId="22D49D2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R$ 56,23</w:t>
            </w:r>
          </w:p>
        </w:tc>
        <w:tc>
          <w:tcPr>
            <w:tcW w:w="1417" w:type="dxa"/>
            <w:tcBorders>
              <w:top w:val="nil"/>
              <w:left w:val="nil"/>
              <w:bottom w:val="single" w:sz="4" w:space="0" w:color="auto"/>
              <w:right w:val="single" w:sz="4" w:space="0" w:color="auto"/>
            </w:tcBorders>
            <w:shd w:val="clear" w:color="auto" w:fill="auto"/>
            <w:hideMark/>
          </w:tcPr>
          <w:p w14:paraId="519CEB9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R$ 3.373,95</w:t>
            </w:r>
          </w:p>
        </w:tc>
      </w:tr>
      <w:tr w:rsidR="00EC498F" w:rsidRPr="00EC498F" w14:paraId="332EF0CB"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4E1EA1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25</w:t>
            </w:r>
          </w:p>
        </w:tc>
        <w:tc>
          <w:tcPr>
            <w:tcW w:w="1900" w:type="dxa"/>
            <w:tcBorders>
              <w:top w:val="nil"/>
              <w:left w:val="nil"/>
              <w:bottom w:val="single" w:sz="4" w:space="0" w:color="auto"/>
              <w:right w:val="single" w:sz="4" w:space="0" w:color="auto"/>
            </w:tcBorders>
            <w:shd w:val="clear" w:color="auto" w:fill="auto"/>
            <w:hideMark/>
          </w:tcPr>
          <w:p w14:paraId="39DE4162" w14:textId="77777777" w:rsidR="00EC498F" w:rsidRPr="00EC498F" w:rsidRDefault="00EC498F" w:rsidP="00EC498F">
            <w:pPr>
              <w:rPr>
                <w:rFonts w:ascii="Tahoma" w:hAnsi="Tahoma" w:cs="Tahoma"/>
                <w:sz w:val="16"/>
                <w:szCs w:val="16"/>
              </w:rPr>
            </w:pPr>
            <w:r w:rsidRPr="00EC498F">
              <w:rPr>
                <w:rFonts w:ascii="Tahoma" w:hAnsi="Tahoma" w:cs="Tahoma"/>
                <w:sz w:val="16"/>
                <w:szCs w:val="16"/>
              </w:rPr>
              <w:t>SILICONE LIQUIDO AUTOMOTIVO - FRASCO 500 ML</w:t>
            </w:r>
          </w:p>
        </w:tc>
        <w:tc>
          <w:tcPr>
            <w:tcW w:w="2769" w:type="dxa"/>
            <w:tcBorders>
              <w:top w:val="nil"/>
              <w:left w:val="nil"/>
              <w:bottom w:val="single" w:sz="4" w:space="0" w:color="auto"/>
              <w:right w:val="single" w:sz="4" w:space="0" w:color="auto"/>
            </w:tcBorders>
            <w:shd w:val="clear" w:color="auto" w:fill="auto"/>
            <w:hideMark/>
          </w:tcPr>
          <w:p w14:paraId="1E7F1BF4" w14:textId="77777777" w:rsidR="00EC498F" w:rsidRPr="00EC498F" w:rsidRDefault="00EC498F" w:rsidP="00EC498F">
            <w:pPr>
              <w:rPr>
                <w:rFonts w:ascii="Tahoma" w:hAnsi="Tahoma" w:cs="Tahoma"/>
                <w:sz w:val="16"/>
                <w:szCs w:val="16"/>
              </w:rPr>
            </w:pPr>
            <w:r w:rsidRPr="00EC498F">
              <w:rPr>
                <w:rFonts w:ascii="Tahoma" w:hAnsi="Tahoma" w:cs="Tahoma"/>
                <w:sz w:val="16"/>
                <w:szCs w:val="16"/>
              </w:rPr>
              <w:t>SILICONE GEL AUTOMOTIVO - FRASCO 500ML</w:t>
            </w:r>
          </w:p>
        </w:tc>
        <w:tc>
          <w:tcPr>
            <w:tcW w:w="523" w:type="dxa"/>
            <w:tcBorders>
              <w:top w:val="nil"/>
              <w:left w:val="nil"/>
              <w:bottom w:val="single" w:sz="4" w:space="0" w:color="auto"/>
              <w:right w:val="single" w:sz="4" w:space="0" w:color="auto"/>
            </w:tcBorders>
            <w:shd w:val="clear" w:color="auto" w:fill="auto"/>
            <w:hideMark/>
          </w:tcPr>
          <w:p w14:paraId="0D6020D5"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3BD83FE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120</w:t>
            </w:r>
          </w:p>
        </w:tc>
        <w:tc>
          <w:tcPr>
            <w:tcW w:w="1134" w:type="dxa"/>
            <w:tcBorders>
              <w:top w:val="nil"/>
              <w:left w:val="nil"/>
              <w:bottom w:val="single" w:sz="4" w:space="0" w:color="auto"/>
              <w:right w:val="single" w:sz="4" w:space="0" w:color="auto"/>
            </w:tcBorders>
            <w:shd w:val="clear" w:color="auto" w:fill="auto"/>
            <w:hideMark/>
          </w:tcPr>
          <w:p w14:paraId="7218676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R$ 37,76</w:t>
            </w:r>
          </w:p>
        </w:tc>
        <w:tc>
          <w:tcPr>
            <w:tcW w:w="1417" w:type="dxa"/>
            <w:tcBorders>
              <w:top w:val="nil"/>
              <w:left w:val="nil"/>
              <w:bottom w:val="single" w:sz="4" w:space="0" w:color="auto"/>
              <w:right w:val="single" w:sz="4" w:space="0" w:color="auto"/>
            </w:tcBorders>
            <w:shd w:val="clear" w:color="auto" w:fill="auto"/>
            <w:hideMark/>
          </w:tcPr>
          <w:p w14:paraId="2D44604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R$ 4.531,50</w:t>
            </w:r>
          </w:p>
        </w:tc>
      </w:tr>
      <w:tr w:rsidR="00EC498F" w:rsidRPr="00EC498F" w14:paraId="5139693F"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AD8638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26</w:t>
            </w:r>
          </w:p>
        </w:tc>
        <w:tc>
          <w:tcPr>
            <w:tcW w:w="1900" w:type="dxa"/>
            <w:tcBorders>
              <w:top w:val="nil"/>
              <w:left w:val="nil"/>
              <w:bottom w:val="single" w:sz="4" w:space="0" w:color="auto"/>
              <w:right w:val="single" w:sz="4" w:space="0" w:color="auto"/>
            </w:tcBorders>
            <w:shd w:val="clear" w:color="auto" w:fill="auto"/>
            <w:hideMark/>
          </w:tcPr>
          <w:p w14:paraId="4A6F0C55" w14:textId="77777777" w:rsidR="00EC498F" w:rsidRPr="00EC498F" w:rsidRDefault="00EC498F" w:rsidP="00EC498F">
            <w:pPr>
              <w:rPr>
                <w:rFonts w:ascii="Tahoma" w:hAnsi="Tahoma" w:cs="Tahoma"/>
                <w:sz w:val="16"/>
                <w:szCs w:val="16"/>
              </w:rPr>
            </w:pPr>
            <w:r w:rsidRPr="00EC498F">
              <w:rPr>
                <w:rFonts w:ascii="Tahoma" w:hAnsi="Tahoma" w:cs="Tahoma"/>
                <w:sz w:val="16"/>
                <w:szCs w:val="16"/>
              </w:rPr>
              <w:t>VASSOURA</w:t>
            </w:r>
          </w:p>
        </w:tc>
        <w:tc>
          <w:tcPr>
            <w:tcW w:w="2769" w:type="dxa"/>
            <w:tcBorders>
              <w:top w:val="nil"/>
              <w:left w:val="nil"/>
              <w:bottom w:val="single" w:sz="4" w:space="0" w:color="auto"/>
              <w:right w:val="single" w:sz="4" w:space="0" w:color="auto"/>
            </w:tcBorders>
            <w:shd w:val="clear" w:color="auto" w:fill="auto"/>
            <w:hideMark/>
          </w:tcPr>
          <w:p w14:paraId="2138EE00" w14:textId="77777777" w:rsidR="00EC498F" w:rsidRPr="00EC498F" w:rsidRDefault="00EC498F" w:rsidP="00EC498F">
            <w:pPr>
              <w:rPr>
                <w:rFonts w:ascii="Tahoma" w:hAnsi="Tahoma" w:cs="Tahoma"/>
                <w:sz w:val="16"/>
                <w:szCs w:val="16"/>
              </w:rPr>
            </w:pPr>
            <w:r w:rsidRPr="00EC498F">
              <w:rPr>
                <w:rFonts w:ascii="Tahoma" w:hAnsi="Tahoma" w:cs="Tahoma"/>
                <w:sz w:val="16"/>
                <w:szCs w:val="16"/>
              </w:rPr>
              <w:t>VASSOURA DE LAVAGEM AUTOMOTIVA DE PLASTICO COM ESPUMA COM CABO DE MADEIRA 1.40CM 28MM</w:t>
            </w:r>
          </w:p>
        </w:tc>
        <w:tc>
          <w:tcPr>
            <w:tcW w:w="523" w:type="dxa"/>
            <w:tcBorders>
              <w:top w:val="nil"/>
              <w:left w:val="nil"/>
              <w:bottom w:val="single" w:sz="4" w:space="0" w:color="auto"/>
              <w:right w:val="single" w:sz="4" w:space="0" w:color="auto"/>
            </w:tcBorders>
            <w:shd w:val="clear" w:color="auto" w:fill="auto"/>
            <w:hideMark/>
          </w:tcPr>
          <w:p w14:paraId="200F36AA" w14:textId="77777777" w:rsidR="00EC498F" w:rsidRPr="00EC498F" w:rsidRDefault="00EC498F" w:rsidP="00EC498F">
            <w:pPr>
              <w:rPr>
                <w:rFonts w:ascii="Tahoma" w:hAnsi="Tahoma" w:cs="Tahoma"/>
                <w:sz w:val="16"/>
                <w:szCs w:val="16"/>
              </w:rPr>
            </w:pPr>
            <w:r w:rsidRPr="00EC498F">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2B0E83C"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81</w:t>
            </w:r>
          </w:p>
        </w:tc>
        <w:tc>
          <w:tcPr>
            <w:tcW w:w="1134" w:type="dxa"/>
            <w:tcBorders>
              <w:top w:val="nil"/>
              <w:left w:val="nil"/>
              <w:bottom w:val="single" w:sz="4" w:space="0" w:color="auto"/>
              <w:right w:val="single" w:sz="4" w:space="0" w:color="auto"/>
            </w:tcBorders>
            <w:shd w:val="clear" w:color="auto" w:fill="auto"/>
            <w:hideMark/>
          </w:tcPr>
          <w:p w14:paraId="57C9FC6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R$ 169,32</w:t>
            </w:r>
          </w:p>
        </w:tc>
        <w:tc>
          <w:tcPr>
            <w:tcW w:w="1417" w:type="dxa"/>
            <w:tcBorders>
              <w:top w:val="nil"/>
              <w:left w:val="nil"/>
              <w:bottom w:val="single" w:sz="4" w:space="0" w:color="auto"/>
              <w:right w:val="single" w:sz="4" w:space="0" w:color="auto"/>
            </w:tcBorders>
            <w:shd w:val="clear" w:color="auto" w:fill="auto"/>
            <w:hideMark/>
          </w:tcPr>
          <w:p w14:paraId="7AE57EA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R$ 13.714,92</w:t>
            </w:r>
          </w:p>
        </w:tc>
      </w:tr>
      <w:tr w:rsidR="00EC498F" w:rsidRPr="00EC498F" w14:paraId="5DA14253"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2876AEF"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27</w:t>
            </w:r>
          </w:p>
        </w:tc>
        <w:tc>
          <w:tcPr>
            <w:tcW w:w="1900" w:type="dxa"/>
            <w:tcBorders>
              <w:top w:val="nil"/>
              <w:left w:val="nil"/>
              <w:bottom w:val="single" w:sz="4" w:space="0" w:color="auto"/>
              <w:right w:val="single" w:sz="4" w:space="0" w:color="auto"/>
            </w:tcBorders>
            <w:shd w:val="clear" w:color="auto" w:fill="auto"/>
            <w:hideMark/>
          </w:tcPr>
          <w:p w14:paraId="444D78BE" w14:textId="77777777" w:rsidR="00EC498F" w:rsidRDefault="00EC498F" w:rsidP="00EC498F">
            <w:pPr>
              <w:rPr>
                <w:rFonts w:ascii="Tahoma" w:hAnsi="Tahoma" w:cs="Tahoma"/>
                <w:sz w:val="16"/>
                <w:szCs w:val="16"/>
              </w:rPr>
            </w:pPr>
            <w:r w:rsidRPr="00EC498F">
              <w:rPr>
                <w:rFonts w:ascii="Tahoma" w:hAnsi="Tahoma" w:cs="Tahoma"/>
                <w:sz w:val="16"/>
                <w:szCs w:val="16"/>
              </w:rPr>
              <w:t>VASSOURA</w:t>
            </w:r>
          </w:p>
          <w:p w14:paraId="77DBBA07" w14:textId="77777777" w:rsidR="00EC498F" w:rsidRDefault="00EC498F" w:rsidP="00EC498F">
            <w:pPr>
              <w:rPr>
                <w:rFonts w:ascii="Tahoma" w:hAnsi="Tahoma" w:cs="Tahoma"/>
                <w:sz w:val="16"/>
                <w:szCs w:val="16"/>
              </w:rPr>
            </w:pPr>
          </w:p>
          <w:p w14:paraId="401E0C85" w14:textId="437CA33E" w:rsidR="00EC498F" w:rsidRPr="00EC498F" w:rsidRDefault="00EC498F" w:rsidP="00EC498F">
            <w:pPr>
              <w:rPr>
                <w:rFonts w:ascii="Tahoma" w:hAnsi="Tahoma" w:cs="Tahoma"/>
                <w:sz w:val="16"/>
                <w:szCs w:val="16"/>
              </w:rPr>
            </w:pPr>
            <w:r w:rsidRPr="00EC498F">
              <w:rPr>
                <w:rFonts w:ascii="Tahoma" w:hAnsi="Tahoma" w:cs="Tahoma"/>
                <w:b/>
                <w:bCs/>
                <w:sz w:val="16"/>
                <w:szCs w:val="16"/>
                <w:highlight w:val="yellow"/>
              </w:rPr>
              <w:t>COTA RESERVADA PARA EMPRESAS ME/EPP</w:t>
            </w:r>
          </w:p>
        </w:tc>
        <w:tc>
          <w:tcPr>
            <w:tcW w:w="2769" w:type="dxa"/>
            <w:tcBorders>
              <w:top w:val="nil"/>
              <w:left w:val="nil"/>
              <w:bottom w:val="single" w:sz="4" w:space="0" w:color="auto"/>
              <w:right w:val="single" w:sz="4" w:space="0" w:color="auto"/>
            </w:tcBorders>
            <w:shd w:val="clear" w:color="auto" w:fill="auto"/>
            <w:hideMark/>
          </w:tcPr>
          <w:p w14:paraId="5BD31EE9" w14:textId="77777777" w:rsidR="00EC498F" w:rsidRPr="00EC498F" w:rsidRDefault="00EC498F" w:rsidP="00EC498F">
            <w:pPr>
              <w:rPr>
                <w:rFonts w:ascii="Tahoma" w:hAnsi="Tahoma" w:cs="Tahoma"/>
                <w:sz w:val="16"/>
                <w:szCs w:val="16"/>
              </w:rPr>
            </w:pPr>
            <w:r w:rsidRPr="00EC498F">
              <w:rPr>
                <w:rFonts w:ascii="Tahoma" w:hAnsi="Tahoma" w:cs="Tahoma"/>
                <w:sz w:val="16"/>
                <w:szCs w:val="16"/>
              </w:rPr>
              <w:t>VASSOURA DE LAVAGEM AUTOMOTIVA DE PLASTICO COM ESPUMA COM CABO DE MADEIRA 1.40CM 28MM</w:t>
            </w:r>
          </w:p>
        </w:tc>
        <w:tc>
          <w:tcPr>
            <w:tcW w:w="523" w:type="dxa"/>
            <w:tcBorders>
              <w:top w:val="nil"/>
              <w:left w:val="nil"/>
              <w:bottom w:val="single" w:sz="4" w:space="0" w:color="auto"/>
              <w:right w:val="single" w:sz="4" w:space="0" w:color="auto"/>
            </w:tcBorders>
            <w:shd w:val="clear" w:color="auto" w:fill="auto"/>
            <w:hideMark/>
          </w:tcPr>
          <w:p w14:paraId="4D55AD41" w14:textId="77777777" w:rsidR="00EC498F" w:rsidRPr="00EC498F" w:rsidRDefault="00EC498F" w:rsidP="00EC498F">
            <w:pPr>
              <w:rPr>
                <w:rFonts w:ascii="Tahoma" w:hAnsi="Tahoma" w:cs="Tahoma"/>
                <w:sz w:val="16"/>
                <w:szCs w:val="16"/>
              </w:rPr>
            </w:pPr>
            <w:r w:rsidRPr="00EC498F">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AE483EE"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9</w:t>
            </w:r>
          </w:p>
        </w:tc>
        <w:tc>
          <w:tcPr>
            <w:tcW w:w="1134" w:type="dxa"/>
            <w:tcBorders>
              <w:top w:val="nil"/>
              <w:left w:val="nil"/>
              <w:bottom w:val="single" w:sz="4" w:space="0" w:color="auto"/>
              <w:right w:val="single" w:sz="4" w:space="0" w:color="auto"/>
            </w:tcBorders>
            <w:shd w:val="clear" w:color="auto" w:fill="auto"/>
            <w:hideMark/>
          </w:tcPr>
          <w:p w14:paraId="5BA6423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R$ 169,32</w:t>
            </w:r>
          </w:p>
        </w:tc>
        <w:tc>
          <w:tcPr>
            <w:tcW w:w="1417" w:type="dxa"/>
            <w:tcBorders>
              <w:top w:val="nil"/>
              <w:left w:val="nil"/>
              <w:bottom w:val="single" w:sz="4" w:space="0" w:color="auto"/>
              <w:right w:val="single" w:sz="4" w:space="0" w:color="auto"/>
            </w:tcBorders>
            <w:shd w:val="clear" w:color="auto" w:fill="auto"/>
            <w:hideMark/>
          </w:tcPr>
          <w:p w14:paraId="144607AD"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R$ 1.523,88</w:t>
            </w:r>
          </w:p>
        </w:tc>
      </w:tr>
      <w:tr w:rsidR="00EC498F" w:rsidRPr="00EC498F" w14:paraId="21379F8F"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E7A5920"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28</w:t>
            </w:r>
          </w:p>
        </w:tc>
        <w:tc>
          <w:tcPr>
            <w:tcW w:w="1900" w:type="dxa"/>
            <w:tcBorders>
              <w:top w:val="nil"/>
              <w:left w:val="nil"/>
              <w:bottom w:val="single" w:sz="4" w:space="0" w:color="auto"/>
              <w:right w:val="single" w:sz="4" w:space="0" w:color="auto"/>
            </w:tcBorders>
            <w:shd w:val="clear" w:color="auto" w:fill="auto"/>
            <w:hideMark/>
          </w:tcPr>
          <w:p w14:paraId="06B9D47B" w14:textId="77777777" w:rsidR="00EC498F" w:rsidRPr="00EC498F" w:rsidRDefault="00EC498F" w:rsidP="00EC498F">
            <w:pPr>
              <w:rPr>
                <w:rFonts w:ascii="Tahoma" w:hAnsi="Tahoma" w:cs="Tahoma"/>
                <w:sz w:val="16"/>
                <w:szCs w:val="16"/>
              </w:rPr>
            </w:pPr>
            <w:r w:rsidRPr="00EC498F">
              <w:rPr>
                <w:rFonts w:ascii="Tahoma" w:hAnsi="Tahoma" w:cs="Tahoma"/>
                <w:sz w:val="16"/>
                <w:szCs w:val="16"/>
              </w:rPr>
              <w:t>VASELINA INDUSTRIAL SOLIDA - BALDE 5 LITROS</w:t>
            </w:r>
          </w:p>
        </w:tc>
        <w:tc>
          <w:tcPr>
            <w:tcW w:w="2769" w:type="dxa"/>
            <w:tcBorders>
              <w:top w:val="nil"/>
              <w:left w:val="nil"/>
              <w:bottom w:val="single" w:sz="4" w:space="0" w:color="auto"/>
              <w:right w:val="single" w:sz="4" w:space="0" w:color="auto"/>
            </w:tcBorders>
            <w:shd w:val="clear" w:color="auto" w:fill="auto"/>
            <w:hideMark/>
          </w:tcPr>
          <w:p w14:paraId="22191A79" w14:textId="77777777" w:rsidR="00EC498F" w:rsidRPr="00EC498F" w:rsidRDefault="00EC498F" w:rsidP="00EC498F">
            <w:pPr>
              <w:rPr>
                <w:rFonts w:ascii="Tahoma" w:hAnsi="Tahoma" w:cs="Tahoma"/>
                <w:sz w:val="16"/>
                <w:szCs w:val="16"/>
              </w:rPr>
            </w:pPr>
            <w:r w:rsidRPr="00EC498F">
              <w:rPr>
                <w:rFonts w:ascii="Tahoma" w:hAnsi="Tahoma" w:cs="Tahoma"/>
                <w:sz w:val="16"/>
                <w:szCs w:val="16"/>
              </w:rPr>
              <w:t>VASELINA PARA LUBRIFICAR VEICULOS  - BALDE 5 LT</w:t>
            </w:r>
          </w:p>
        </w:tc>
        <w:tc>
          <w:tcPr>
            <w:tcW w:w="523" w:type="dxa"/>
            <w:tcBorders>
              <w:top w:val="nil"/>
              <w:left w:val="nil"/>
              <w:bottom w:val="single" w:sz="4" w:space="0" w:color="auto"/>
              <w:right w:val="single" w:sz="4" w:space="0" w:color="auto"/>
            </w:tcBorders>
            <w:shd w:val="clear" w:color="auto" w:fill="auto"/>
            <w:hideMark/>
          </w:tcPr>
          <w:p w14:paraId="381958BE"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3F6E411F"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150</w:t>
            </w:r>
          </w:p>
        </w:tc>
        <w:tc>
          <w:tcPr>
            <w:tcW w:w="1134" w:type="dxa"/>
            <w:tcBorders>
              <w:top w:val="nil"/>
              <w:left w:val="nil"/>
              <w:bottom w:val="single" w:sz="4" w:space="0" w:color="auto"/>
              <w:right w:val="single" w:sz="4" w:space="0" w:color="auto"/>
            </w:tcBorders>
            <w:shd w:val="clear" w:color="auto" w:fill="auto"/>
            <w:hideMark/>
          </w:tcPr>
          <w:p w14:paraId="03C522C6"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R$ 58,81</w:t>
            </w:r>
          </w:p>
        </w:tc>
        <w:tc>
          <w:tcPr>
            <w:tcW w:w="1417" w:type="dxa"/>
            <w:tcBorders>
              <w:top w:val="nil"/>
              <w:left w:val="nil"/>
              <w:bottom w:val="single" w:sz="4" w:space="0" w:color="auto"/>
              <w:right w:val="single" w:sz="4" w:space="0" w:color="auto"/>
            </w:tcBorders>
            <w:shd w:val="clear" w:color="auto" w:fill="auto"/>
            <w:hideMark/>
          </w:tcPr>
          <w:p w14:paraId="3CD3B79C"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R$ 8.822,63</w:t>
            </w:r>
          </w:p>
        </w:tc>
      </w:tr>
      <w:tr w:rsidR="00EC498F" w:rsidRPr="00EC498F" w14:paraId="6F0B1174"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DF0FA2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29</w:t>
            </w:r>
          </w:p>
        </w:tc>
        <w:tc>
          <w:tcPr>
            <w:tcW w:w="1900" w:type="dxa"/>
            <w:tcBorders>
              <w:top w:val="nil"/>
              <w:left w:val="nil"/>
              <w:bottom w:val="single" w:sz="4" w:space="0" w:color="auto"/>
              <w:right w:val="single" w:sz="4" w:space="0" w:color="auto"/>
            </w:tcBorders>
            <w:shd w:val="clear" w:color="auto" w:fill="auto"/>
            <w:hideMark/>
          </w:tcPr>
          <w:p w14:paraId="50B995C4"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SINTÉTICO SAE 5W30 - FRASCO 1 LITRO</w:t>
            </w:r>
          </w:p>
        </w:tc>
        <w:tc>
          <w:tcPr>
            <w:tcW w:w="2769" w:type="dxa"/>
            <w:tcBorders>
              <w:top w:val="nil"/>
              <w:left w:val="nil"/>
              <w:bottom w:val="single" w:sz="4" w:space="0" w:color="auto"/>
              <w:right w:val="single" w:sz="4" w:space="0" w:color="auto"/>
            </w:tcBorders>
            <w:shd w:val="clear" w:color="auto" w:fill="auto"/>
            <w:hideMark/>
          </w:tcPr>
          <w:p w14:paraId="7AB353BF"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5W30 SINTETICO  - FRASCO 1 LITRO</w:t>
            </w:r>
            <w:r w:rsidRPr="00EC498F">
              <w:rPr>
                <w:rFonts w:ascii="Tahoma" w:hAnsi="Tahoma" w:cs="Tahoma"/>
                <w:sz w:val="16"/>
                <w:szCs w:val="16"/>
              </w:rPr>
              <w:br/>
            </w:r>
            <w:r w:rsidRPr="00EC498F">
              <w:rPr>
                <w:rFonts w:ascii="Tahoma" w:hAnsi="Tahoma" w:cs="Tahoma"/>
                <w:sz w:val="16"/>
                <w:szCs w:val="16"/>
              </w:rPr>
              <w:br/>
              <w:t>ÓLEO 5W30 SINTÉTICO - FRASCO 1 LITRO</w:t>
            </w:r>
            <w:r w:rsidRPr="00EC498F">
              <w:rPr>
                <w:rFonts w:ascii="Tahoma" w:hAnsi="Tahoma" w:cs="Tahoma"/>
                <w:sz w:val="16"/>
                <w:szCs w:val="16"/>
              </w:rPr>
              <w:br/>
              <w:t>NECESSÁRIO PARA OS VEÍCULOS:</w:t>
            </w:r>
            <w:r w:rsidRPr="00EC498F">
              <w:rPr>
                <w:rFonts w:ascii="Tahoma" w:hAnsi="Tahoma" w:cs="Tahoma"/>
                <w:sz w:val="16"/>
                <w:szCs w:val="16"/>
              </w:rPr>
              <w:br/>
            </w:r>
            <w:r w:rsidRPr="00EC498F">
              <w:rPr>
                <w:rFonts w:ascii="Tahoma" w:hAnsi="Tahoma" w:cs="Tahoma"/>
                <w:sz w:val="16"/>
                <w:szCs w:val="16"/>
              </w:rPr>
              <w:br/>
              <w:t>GJV-0678 (FIAT/MOBI LIKE, ANO/MODELO 2017/2018, ÁLCOOL/GASOLINA, CHASSI 9BD341A5XJY476350)</w:t>
            </w:r>
            <w:r w:rsidRPr="00EC498F">
              <w:rPr>
                <w:rFonts w:ascii="Tahoma" w:hAnsi="Tahoma" w:cs="Tahoma"/>
                <w:sz w:val="16"/>
                <w:szCs w:val="16"/>
              </w:rPr>
              <w:br/>
              <w:t>EQT-1900 (CHEVROLET/MONTANA PCIA, ANO/MODELO 2019/2019, CHASSI 9BGCA8030KB200352)</w:t>
            </w:r>
            <w:r w:rsidRPr="00EC498F">
              <w:rPr>
                <w:rFonts w:ascii="Tahoma" w:hAnsi="Tahoma" w:cs="Tahoma"/>
                <w:sz w:val="16"/>
                <w:szCs w:val="16"/>
              </w:rPr>
              <w:br/>
              <w:t>ERG-1217 (RENAULT/KWIN ZEN 10MT, ANO/MODELO 2018/2019, CHASSI 93YRRRBB005KJ720582)</w:t>
            </w:r>
          </w:p>
        </w:tc>
        <w:tc>
          <w:tcPr>
            <w:tcW w:w="523" w:type="dxa"/>
            <w:tcBorders>
              <w:top w:val="nil"/>
              <w:left w:val="nil"/>
              <w:bottom w:val="single" w:sz="4" w:space="0" w:color="auto"/>
              <w:right w:val="single" w:sz="4" w:space="0" w:color="auto"/>
            </w:tcBorders>
            <w:shd w:val="clear" w:color="auto" w:fill="auto"/>
            <w:hideMark/>
          </w:tcPr>
          <w:p w14:paraId="4CA0B488"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4C3A9FD8"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56</w:t>
            </w:r>
          </w:p>
        </w:tc>
        <w:tc>
          <w:tcPr>
            <w:tcW w:w="1134" w:type="dxa"/>
            <w:tcBorders>
              <w:top w:val="nil"/>
              <w:left w:val="nil"/>
              <w:bottom w:val="single" w:sz="4" w:space="0" w:color="auto"/>
              <w:right w:val="single" w:sz="4" w:space="0" w:color="auto"/>
            </w:tcBorders>
            <w:shd w:val="clear" w:color="auto" w:fill="auto"/>
            <w:hideMark/>
          </w:tcPr>
          <w:p w14:paraId="0013048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R$ 51,76</w:t>
            </w:r>
          </w:p>
        </w:tc>
        <w:tc>
          <w:tcPr>
            <w:tcW w:w="1417" w:type="dxa"/>
            <w:tcBorders>
              <w:top w:val="nil"/>
              <w:left w:val="nil"/>
              <w:bottom w:val="single" w:sz="4" w:space="0" w:color="auto"/>
              <w:right w:val="single" w:sz="4" w:space="0" w:color="auto"/>
            </w:tcBorders>
            <w:shd w:val="clear" w:color="auto" w:fill="auto"/>
            <w:hideMark/>
          </w:tcPr>
          <w:p w14:paraId="74A16776"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R$ 2.898,98</w:t>
            </w:r>
          </w:p>
        </w:tc>
      </w:tr>
      <w:tr w:rsidR="00EC498F" w:rsidRPr="00EC498F" w14:paraId="6A26D7BC"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6A972DF"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30</w:t>
            </w:r>
          </w:p>
        </w:tc>
        <w:tc>
          <w:tcPr>
            <w:tcW w:w="1900" w:type="dxa"/>
            <w:tcBorders>
              <w:top w:val="nil"/>
              <w:left w:val="nil"/>
              <w:bottom w:val="single" w:sz="4" w:space="0" w:color="auto"/>
              <w:right w:val="single" w:sz="4" w:space="0" w:color="auto"/>
            </w:tcBorders>
            <w:shd w:val="clear" w:color="auto" w:fill="auto"/>
            <w:hideMark/>
          </w:tcPr>
          <w:p w14:paraId="7DA8A5DB"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SINTETICO 10W40 - FRASCO 1 LITRO</w:t>
            </w:r>
          </w:p>
        </w:tc>
        <w:tc>
          <w:tcPr>
            <w:tcW w:w="2769" w:type="dxa"/>
            <w:tcBorders>
              <w:top w:val="nil"/>
              <w:left w:val="nil"/>
              <w:bottom w:val="single" w:sz="4" w:space="0" w:color="auto"/>
              <w:right w:val="single" w:sz="4" w:space="0" w:color="auto"/>
            </w:tcBorders>
            <w:shd w:val="clear" w:color="auto" w:fill="auto"/>
            <w:hideMark/>
          </w:tcPr>
          <w:p w14:paraId="49EFC263"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10W40 SINTÉTICO - FRASCO 1 LITRO</w:t>
            </w:r>
            <w:r w:rsidRPr="00EC498F">
              <w:rPr>
                <w:rFonts w:ascii="Tahoma" w:hAnsi="Tahoma" w:cs="Tahoma"/>
                <w:sz w:val="16"/>
                <w:szCs w:val="16"/>
              </w:rPr>
              <w:br/>
              <w:t>NECESSÁRIO PARA O VEÍCULO:</w:t>
            </w:r>
            <w:r w:rsidRPr="00EC498F">
              <w:rPr>
                <w:rFonts w:ascii="Tahoma" w:hAnsi="Tahoma" w:cs="Tahoma"/>
                <w:sz w:val="16"/>
                <w:szCs w:val="16"/>
              </w:rPr>
              <w:br/>
            </w:r>
            <w:r w:rsidRPr="00EC498F">
              <w:rPr>
                <w:rFonts w:ascii="Tahoma" w:hAnsi="Tahoma" w:cs="Tahoma"/>
                <w:sz w:val="16"/>
                <w:szCs w:val="16"/>
              </w:rPr>
              <w:br/>
              <w:t>GIS-9131 (RENAULT/LOGAN EXPRE 16M, ANO/MODELO 2016/2017, ÁLCOOL/GASOLINA, CHASSI 93Y45RD64H5507378)</w:t>
            </w:r>
            <w:r w:rsidRPr="00EC498F">
              <w:rPr>
                <w:rFonts w:ascii="Tahoma" w:hAnsi="Tahoma" w:cs="Tahoma"/>
                <w:sz w:val="16"/>
                <w:szCs w:val="16"/>
              </w:rPr>
              <w:br/>
              <w:t>GAJ-2C27 (RENAULT/KWID ZEN 2, ANO/MODELO 2022/2022, CHASSI 93YRBB002P J302326)</w:t>
            </w:r>
            <w:r w:rsidRPr="00EC498F">
              <w:rPr>
                <w:rFonts w:ascii="Tahoma" w:hAnsi="Tahoma" w:cs="Tahoma"/>
                <w:sz w:val="16"/>
                <w:szCs w:val="16"/>
              </w:rPr>
              <w:br/>
              <w:t>GBQ6E16 (RENAULT/KWID INTENSE 2, ANO/MODELO 2022/2022, CHASSI 93YRBB009P J264478)</w:t>
            </w:r>
            <w:r w:rsidRPr="00EC498F">
              <w:rPr>
                <w:rFonts w:ascii="Tahoma" w:hAnsi="Tahoma" w:cs="Tahoma"/>
                <w:sz w:val="16"/>
                <w:szCs w:val="16"/>
              </w:rPr>
              <w:br/>
              <w:t>GCC6F23 (RENAULT/KWID INTENSE 2, ANO/MODELO 2022/2022, CHASSI 93YRBB00XP J264456)</w:t>
            </w:r>
            <w:r w:rsidRPr="00EC498F">
              <w:rPr>
                <w:rFonts w:ascii="Tahoma" w:hAnsi="Tahoma" w:cs="Tahoma"/>
                <w:sz w:val="16"/>
                <w:szCs w:val="16"/>
              </w:rPr>
              <w:br/>
              <w:t>GDR5E62 (RENAULT/KWID INTENSE 2, ANO/MODELO 2022/2022, CHASSI 93YRBB001P J307050)</w:t>
            </w:r>
            <w:r w:rsidRPr="00EC498F">
              <w:rPr>
                <w:rFonts w:ascii="Tahoma" w:hAnsi="Tahoma" w:cs="Tahoma"/>
                <w:sz w:val="16"/>
                <w:szCs w:val="16"/>
              </w:rPr>
              <w:br/>
              <w:t>GDY5J84 (RENAULT/KWID ZEN 2, ANO/MODELO 2022/2022, CHASSI 93YRBB002P J302357)</w:t>
            </w:r>
            <w:r w:rsidRPr="00EC498F">
              <w:rPr>
                <w:rFonts w:ascii="Tahoma" w:hAnsi="Tahoma" w:cs="Tahoma"/>
                <w:sz w:val="16"/>
                <w:szCs w:val="16"/>
              </w:rPr>
              <w:br/>
              <w:t>GIP5D61 (RENAULT/KWID ZEN 2, ANO/MODELO 2022/2022, CHASSI 93YRBB002P302343)</w:t>
            </w:r>
            <w:r w:rsidRPr="00EC498F">
              <w:rPr>
                <w:rFonts w:ascii="Tahoma" w:hAnsi="Tahoma" w:cs="Tahoma"/>
                <w:sz w:val="16"/>
                <w:szCs w:val="16"/>
              </w:rPr>
              <w:br/>
              <w:t>EQT-1900 9BGCA8030KB200352 GM MONTANA PCIA 2019 2019</w:t>
            </w:r>
            <w:r w:rsidRPr="00EC498F">
              <w:rPr>
                <w:rFonts w:ascii="Tahoma" w:hAnsi="Tahoma" w:cs="Tahoma"/>
                <w:sz w:val="16"/>
                <w:szCs w:val="16"/>
              </w:rPr>
              <w:br/>
              <w:t>DAR-5155 9BWAG45U3KT086284 VOLSKWAGEN GOL 1.0 TREND 2018 2019</w:t>
            </w:r>
            <w:r w:rsidRPr="00EC498F">
              <w:rPr>
                <w:rFonts w:ascii="Tahoma" w:hAnsi="Tahoma" w:cs="Tahoma"/>
                <w:sz w:val="16"/>
                <w:szCs w:val="16"/>
              </w:rPr>
              <w:br/>
              <w:t>GCN-4909 9BD195A7MG0735369 FIAT UNO EVOLUTION 1.4 2015 2015</w:t>
            </w:r>
            <w:r w:rsidRPr="00EC498F">
              <w:rPr>
                <w:rFonts w:ascii="Tahoma" w:hAnsi="Tahoma" w:cs="Tahoma"/>
                <w:sz w:val="16"/>
                <w:szCs w:val="16"/>
              </w:rPr>
              <w:br/>
              <w:t>GAE8H56 93YRBB00XPJ264490 RENAULT KWID INTENSE 2 2022 2022</w:t>
            </w:r>
          </w:p>
        </w:tc>
        <w:tc>
          <w:tcPr>
            <w:tcW w:w="523" w:type="dxa"/>
            <w:tcBorders>
              <w:top w:val="nil"/>
              <w:left w:val="nil"/>
              <w:bottom w:val="single" w:sz="4" w:space="0" w:color="auto"/>
              <w:right w:val="single" w:sz="4" w:space="0" w:color="auto"/>
            </w:tcBorders>
            <w:shd w:val="clear" w:color="auto" w:fill="auto"/>
            <w:hideMark/>
          </w:tcPr>
          <w:p w14:paraId="0E012550"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5D011D4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92</w:t>
            </w:r>
          </w:p>
        </w:tc>
        <w:tc>
          <w:tcPr>
            <w:tcW w:w="1134" w:type="dxa"/>
            <w:tcBorders>
              <w:top w:val="nil"/>
              <w:left w:val="nil"/>
              <w:bottom w:val="single" w:sz="4" w:space="0" w:color="auto"/>
              <w:right w:val="single" w:sz="4" w:space="0" w:color="auto"/>
            </w:tcBorders>
            <w:shd w:val="clear" w:color="auto" w:fill="auto"/>
            <w:hideMark/>
          </w:tcPr>
          <w:p w14:paraId="0ECCA42E"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R$ 61,62</w:t>
            </w:r>
          </w:p>
        </w:tc>
        <w:tc>
          <w:tcPr>
            <w:tcW w:w="1417" w:type="dxa"/>
            <w:tcBorders>
              <w:top w:val="nil"/>
              <w:left w:val="nil"/>
              <w:bottom w:val="single" w:sz="4" w:space="0" w:color="auto"/>
              <w:right w:val="single" w:sz="4" w:space="0" w:color="auto"/>
            </w:tcBorders>
            <w:shd w:val="clear" w:color="auto" w:fill="auto"/>
            <w:hideMark/>
          </w:tcPr>
          <w:p w14:paraId="5BC33075"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R$ 5.669,50</w:t>
            </w:r>
          </w:p>
        </w:tc>
      </w:tr>
      <w:tr w:rsidR="00EC498F" w:rsidRPr="00EC498F" w14:paraId="2E1F3426"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F2F4254"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31</w:t>
            </w:r>
          </w:p>
        </w:tc>
        <w:tc>
          <w:tcPr>
            <w:tcW w:w="1900" w:type="dxa"/>
            <w:tcBorders>
              <w:top w:val="nil"/>
              <w:left w:val="nil"/>
              <w:bottom w:val="single" w:sz="4" w:space="0" w:color="auto"/>
              <w:right w:val="single" w:sz="4" w:space="0" w:color="auto"/>
            </w:tcBorders>
            <w:shd w:val="clear" w:color="auto" w:fill="auto"/>
            <w:hideMark/>
          </w:tcPr>
          <w:p w14:paraId="03107419"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SINTETICO 5W40 - FRASCO 1 LITRO</w:t>
            </w:r>
          </w:p>
        </w:tc>
        <w:tc>
          <w:tcPr>
            <w:tcW w:w="2769" w:type="dxa"/>
            <w:tcBorders>
              <w:top w:val="nil"/>
              <w:left w:val="nil"/>
              <w:bottom w:val="single" w:sz="4" w:space="0" w:color="auto"/>
              <w:right w:val="single" w:sz="4" w:space="0" w:color="auto"/>
            </w:tcBorders>
            <w:shd w:val="clear" w:color="auto" w:fill="auto"/>
            <w:hideMark/>
          </w:tcPr>
          <w:p w14:paraId="2942A5FF"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5W40 SINTÉTICO – 1 LITRO</w:t>
            </w:r>
            <w:r w:rsidRPr="00EC498F">
              <w:rPr>
                <w:rFonts w:ascii="Tahoma" w:hAnsi="Tahoma" w:cs="Tahoma"/>
                <w:sz w:val="16"/>
                <w:szCs w:val="16"/>
              </w:rPr>
              <w:br/>
              <w:t>NECESSÁRIO PARA OS VEÍCULOS:</w:t>
            </w:r>
            <w:r w:rsidRPr="00EC498F">
              <w:rPr>
                <w:rFonts w:ascii="Tahoma" w:hAnsi="Tahoma" w:cs="Tahoma"/>
                <w:sz w:val="16"/>
                <w:szCs w:val="16"/>
              </w:rPr>
              <w:br/>
            </w:r>
            <w:r w:rsidRPr="00EC498F">
              <w:rPr>
                <w:rFonts w:ascii="Tahoma" w:hAnsi="Tahoma" w:cs="Tahoma"/>
                <w:sz w:val="16"/>
                <w:szCs w:val="16"/>
              </w:rPr>
              <w:br/>
              <w:t>CPV-8304 (VOLKSWAGEM/GOL 1.6 RALLYE, ANO/MODELO 2005/2005, ÁLCOOL/GASOLINA, CHASSI 9BWCB05X25T190621)</w:t>
            </w:r>
            <w:r w:rsidRPr="00EC498F">
              <w:rPr>
                <w:rFonts w:ascii="Tahoma" w:hAnsi="Tahoma" w:cs="Tahoma"/>
                <w:sz w:val="16"/>
                <w:szCs w:val="16"/>
              </w:rPr>
              <w:br/>
              <w:t>DAR-5155 (VOLKSWAGEM/GOL 1.0 TREND, ANO/MODELO 2018/2019, CHASSI 9BWAG45U3KT086284)</w:t>
            </w:r>
            <w:r w:rsidRPr="00EC498F">
              <w:rPr>
                <w:rFonts w:ascii="Tahoma" w:hAnsi="Tahoma" w:cs="Tahoma"/>
                <w:sz w:val="16"/>
                <w:szCs w:val="16"/>
              </w:rPr>
              <w:br/>
              <w:t>CUN-7778 (VOLKSWAGEM/GOL 1.0 TREND, ANO/MODELO 2018/2019, CHASSI 9BWAG45U7KT084019)</w:t>
            </w:r>
            <w:r w:rsidRPr="00EC498F">
              <w:rPr>
                <w:rFonts w:ascii="Tahoma" w:hAnsi="Tahoma" w:cs="Tahoma"/>
                <w:sz w:val="16"/>
                <w:szCs w:val="16"/>
              </w:rPr>
              <w:br/>
              <w:t>ELU-5533 (VOLKSWAGEM/GOL 1.0 TREND, ANO/MODELO 2018/2019, CHASSI 9BWAG45U6KT083587)</w:t>
            </w:r>
            <w:r w:rsidRPr="00EC498F">
              <w:rPr>
                <w:rFonts w:ascii="Tahoma" w:hAnsi="Tahoma" w:cs="Tahoma"/>
                <w:sz w:val="16"/>
                <w:szCs w:val="16"/>
              </w:rPr>
              <w:br/>
              <w:t>BFW-4560 (VOLKSWAGEM/POLO SEDAN 1.6, ANO/MODELO 2011/2012, CHASSI 9BWDD49NXBPO16787)</w:t>
            </w:r>
            <w:r w:rsidRPr="00EC498F">
              <w:rPr>
                <w:rFonts w:ascii="Tahoma" w:hAnsi="Tahoma" w:cs="Tahoma"/>
                <w:sz w:val="16"/>
                <w:szCs w:val="16"/>
              </w:rPr>
              <w:br/>
              <w:t xml:space="preserve">Fiat/estrada edurence cs - FXN8I91- 2021/2021 – </w:t>
            </w:r>
            <w:r w:rsidRPr="00EC498F">
              <w:rPr>
                <w:rFonts w:ascii="Tahoma" w:hAnsi="Tahoma" w:cs="Tahoma"/>
                <w:sz w:val="16"/>
                <w:szCs w:val="16"/>
              </w:rPr>
              <w:br/>
              <w:t>Jeep/Renegade 1.8 aut - GKH8I63 - 98861118XMK406961</w:t>
            </w:r>
            <w:r w:rsidRPr="00EC498F">
              <w:rPr>
                <w:rFonts w:ascii="Tahoma" w:hAnsi="Tahoma" w:cs="Tahoma"/>
                <w:sz w:val="16"/>
                <w:szCs w:val="16"/>
              </w:rPr>
              <w:br/>
              <w:t xml:space="preserve">Renault Kwid Zen 10 MT – 8 veículos </w:t>
            </w:r>
          </w:p>
        </w:tc>
        <w:tc>
          <w:tcPr>
            <w:tcW w:w="523" w:type="dxa"/>
            <w:tcBorders>
              <w:top w:val="nil"/>
              <w:left w:val="nil"/>
              <w:bottom w:val="single" w:sz="4" w:space="0" w:color="auto"/>
              <w:right w:val="single" w:sz="4" w:space="0" w:color="auto"/>
            </w:tcBorders>
            <w:shd w:val="clear" w:color="auto" w:fill="auto"/>
            <w:hideMark/>
          </w:tcPr>
          <w:p w14:paraId="7CE6E2FB"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409EA2A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60</w:t>
            </w:r>
          </w:p>
        </w:tc>
        <w:tc>
          <w:tcPr>
            <w:tcW w:w="1134" w:type="dxa"/>
            <w:tcBorders>
              <w:top w:val="nil"/>
              <w:left w:val="nil"/>
              <w:bottom w:val="single" w:sz="4" w:space="0" w:color="auto"/>
              <w:right w:val="single" w:sz="4" w:space="0" w:color="auto"/>
            </w:tcBorders>
            <w:shd w:val="clear" w:color="auto" w:fill="auto"/>
            <w:hideMark/>
          </w:tcPr>
          <w:p w14:paraId="20D1E69D"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R$ 47,78</w:t>
            </w:r>
          </w:p>
        </w:tc>
        <w:tc>
          <w:tcPr>
            <w:tcW w:w="1417" w:type="dxa"/>
            <w:tcBorders>
              <w:top w:val="nil"/>
              <w:left w:val="nil"/>
              <w:bottom w:val="single" w:sz="4" w:space="0" w:color="auto"/>
              <w:right w:val="single" w:sz="4" w:space="0" w:color="auto"/>
            </w:tcBorders>
            <w:shd w:val="clear" w:color="auto" w:fill="auto"/>
            <w:hideMark/>
          </w:tcPr>
          <w:p w14:paraId="2F88CCA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R$ 2.867,10</w:t>
            </w:r>
          </w:p>
        </w:tc>
      </w:tr>
      <w:tr w:rsidR="00EC498F" w:rsidRPr="00EC498F" w14:paraId="37553FFE"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E2072B6"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32</w:t>
            </w:r>
          </w:p>
        </w:tc>
        <w:tc>
          <w:tcPr>
            <w:tcW w:w="1900" w:type="dxa"/>
            <w:tcBorders>
              <w:top w:val="nil"/>
              <w:left w:val="nil"/>
              <w:bottom w:val="single" w:sz="4" w:space="0" w:color="auto"/>
              <w:right w:val="single" w:sz="4" w:space="0" w:color="auto"/>
            </w:tcBorders>
            <w:shd w:val="clear" w:color="auto" w:fill="auto"/>
            <w:hideMark/>
          </w:tcPr>
          <w:p w14:paraId="3DDDB950"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5W30 DIESEL - FRASCO 1 LITRO</w:t>
            </w:r>
          </w:p>
        </w:tc>
        <w:tc>
          <w:tcPr>
            <w:tcW w:w="2769" w:type="dxa"/>
            <w:tcBorders>
              <w:top w:val="nil"/>
              <w:left w:val="nil"/>
              <w:bottom w:val="single" w:sz="4" w:space="0" w:color="auto"/>
              <w:right w:val="single" w:sz="4" w:space="0" w:color="auto"/>
            </w:tcBorders>
            <w:shd w:val="clear" w:color="auto" w:fill="auto"/>
            <w:hideMark/>
          </w:tcPr>
          <w:p w14:paraId="7E1AFC03"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5W30 DIESEL  - FRASCO 1 LITRO</w:t>
            </w:r>
            <w:r w:rsidRPr="00EC498F">
              <w:rPr>
                <w:rFonts w:ascii="Tahoma" w:hAnsi="Tahoma" w:cs="Tahoma"/>
                <w:sz w:val="16"/>
                <w:szCs w:val="16"/>
              </w:rPr>
              <w:br/>
              <w:t>NECESSÁRIO PARA OS VEÍCULOS:</w:t>
            </w:r>
            <w:r w:rsidRPr="00EC498F">
              <w:rPr>
                <w:rFonts w:ascii="Tahoma" w:hAnsi="Tahoma" w:cs="Tahoma"/>
                <w:sz w:val="16"/>
                <w:szCs w:val="16"/>
              </w:rPr>
              <w:br/>
            </w:r>
            <w:r w:rsidRPr="00EC498F">
              <w:rPr>
                <w:rFonts w:ascii="Tahoma" w:hAnsi="Tahoma" w:cs="Tahoma"/>
                <w:sz w:val="16"/>
                <w:szCs w:val="16"/>
              </w:rPr>
              <w:br/>
              <w:t>FSH-2998 (JUMPER, ANO/MODELO 2014/2014, CHASSI 9352CWNCE2135295)</w:t>
            </w:r>
            <w:r w:rsidRPr="00EC498F">
              <w:rPr>
                <w:rFonts w:ascii="Tahoma" w:hAnsi="Tahoma" w:cs="Tahoma"/>
                <w:sz w:val="16"/>
                <w:szCs w:val="16"/>
              </w:rPr>
              <w:br/>
              <w:t>FUG-2997 (JUMPER, ANO/MODELO 2014/2014, CHASSI 9357CWMNCE2135376)</w:t>
            </w:r>
            <w:r w:rsidRPr="00EC498F">
              <w:rPr>
                <w:rFonts w:ascii="Tahoma" w:hAnsi="Tahoma" w:cs="Tahoma"/>
                <w:sz w:val="16"/>
                <w:szCs w:val="16"/>
              </w:rPr>
              <w:br/>
              <w:t>GDU-2800 (RENAULT/MASTER, ANO/MODELO 2016/2017, CHASSI 93YMAFELEHJ382892)</w:t>
            </w:r>
            <w:r w:rsidRPr="00EC498F">
              <w:rPr>
                <w:rFonts w:ascii="Tahoma" w:hAnsi="Tahoma" w:cs="Tahoma"/>
                <w:sz w:val="16"/>
                <w:szCs w:val="16"/>
              </w:rPr>
              <w:br/>
              <w:t>EEF-3181 (FIAT/DUCATO MINIBUS, ANO/MODELO 2010/2011, CHASSI 93W244M24B2058124)</w:t>
            </w:r>
          </w:p>
        </w:tc>
        <w:tc>
          <w:tcPr>
            <w:tcW w:w="523" w:type="dxa"/>
            <w:tcBorders>
              <w:top w:val="nil"/>
              <w:left w:val="nil"/>
              <w:bottom w:val="single" w:sz="4" w:space="0" w:color="auto"/>
              <w:right w:val="single" w:sz="4" w:space="0" w:color="auto"/>
            </w:tcBorders>
            <w:shd w:val="clear" w:color="auto" w:fill="auto"/>
            <w:hideMark/>
          </w:tcPr>
          <w:p w14:paraId="6C430A01"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62E3BF93"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60</w:t>
            </w:r>
          </w:p>
        </w:tc>
        <w:tc>
          <w:tcPr>
            <w:tcW w:w="1134" w:type="dxa"/>
            <w:tcBorders>
              <w:top w:val="nil"/>
              <w:left w:val="nil"/>
              <w:bottom w:val="single" w:sz="4" w:space="0" w:color="auto"/>
              <w:right w:val="single" w:sz="4" w:space="0" w:color="auto"/>
            </w:tcBorders>
            <w:shd w:val="clear" w:color="auto" w:fill="auto"/>
            <w:hideMark/>
          </w:tcPr>
          <w:p w14:paraId="563943F1"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R$ 59,06</w:t>
            </w:r>
          </w:p>
        </w:tc>
        <w:tc>
          <w:tcPr>
            <w:tcW w:w="1417" w:type="dxa"/>
            <w:tcBorders>
              <w:top w:val="nil"/>
              <w:left w:val="nil"/>
              <w:bottom w:val="single" w:sz="4" w:space="0" w:color="auto"/>
              <w:right w:val="single" w:sz="4" w:space="0" w:color="auto"/>
            </w:tcBorders>
            <w:shd w:val="clear" w:color="auto" w:fill="auto"/>
            <w:hideMark/>
          </w:tcPr>
          <w:p w14:paraId="6DF050B6"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R$ 3.543,90</w:t>
            </w:r>
          </w:p>
        </w:tc>
      </w:tr>
      <w:tr w:rsidR="00EC498F" w:rsidRPr="00EC498F" w14:paraId="219A5031"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C84C013"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33</w:t>
            </w:r>
          </w:p>
        </w:tc>
        <w:tc>
          <w:tcPr>
            <w:tcW w:w="1900" w:type="dxa"/>
            <w:tcBorders>
              <w:top w:val="nil"/>
              <w:left w:val="nil"/>
              <w:bottom w:val="single" w:sz="4" w:space="0" w:color="auto"/>
              <w:right w:val="single" w:sz="4" w:space="0" w:color="auto"/>
            </w:tcBorders>
            <w:shd w:val="clear" w:color="auto" w:fill="auto"/>
            <w:hideMark/>
          </w:tcPr>
          <w:p w14:paraId="6BC979B5"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15W40 DIESEL - FRASCO 1 LITRO</w:t>
            </w:r>
          </w:p>
        </w:tc>
        <w:tc>
          <w:tcPr>
            <w:tcW w:w="2769" w:type="dxa"/>
            <w:tcBorders>
              <w:top w:val="nil"/>
              <w:left w:val="nil"/>
              <w:bottom w:val="single" w:sz="4" w:space="0" w:color="auto"/>
              <w:right w:val="single" w:sz="4" w:space="0" w:color="auto"/>
            </w:tcBorders>
            <w:shd w:val="clear" w:color="auto" w:fill="auto"/>
            <w:hideMark/>
          </w:tcPr>
          <w:p w14:paraId="2B4F08AB"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15W40 DIESEL - FRASCO 1 LITRO</w:t>
            </w:r>
            <w:r w:rsidRPr="00EC498F">
              <w:rPr>
                <w:rFonts w:ascii="Tahoma" w:hAnsi="Tahoma" w:cs="Tahoma"/>
                <w:sz w:val="16"/>
                <w:szCs w:val="16"/>
              </w:rPr>
              <w:br/>
              <w:t>NECESSÁRIO PARA O VEÍCULO:</w:t>
            </w:r>
            <w:r w:rsidRPr="00EC498F">
              <w:rPr>
                <w:rFonts w:ascii="Tahoma" w:hAnsi="Tahoma" w:cs="Tahoma"/>
                <w:sz w:val="16"/>
                <w:szCs w:val="16"/>
              </w:rPr>
              <w:br/>
            </w:r>
            <w:r w:rsidRPr="00EC498F">
              <w:rPr>
                <w:rFonts w:ascii="Tahoma" w:hAnsi="Tahoma" w:cs="Tahoma"/>
                <w:sz w:val="16"/>
                <w:szCs w:val="16"/>
              </w:rPr>
              <w:br/>
              <w:t>FDG-9395 (IVECO/DAILY AUTOMAR AMB, ANO/MODELO 2014/2014, CHASSI 93ZC53C01E8459307)</w:t>
            </w:r>
          </w:p>
        </w:tc>
        <w:tc>
          <w:tcPr>
            <w:tcW w:w="523" w:type="dxa"/>
            <w:tcBorders>
              <w:top w:val="nil"/>
              <w:left w:val="nil"/>
              <w:bottom w:val="single" w:sz="4" w:space="0" w:color="auto"/>
              <w:right w:val="single" w:sz="4" w:space="0" w:color="auto"/>
            </w:tcBorders>
            <w:shd w:val="clear" w:color="auto" w:fill="auto"/>
            <w:hideMark/>
          </w:tcPr>
          <w:p w14:paraId="120C61F7"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0016EC0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12</w:t>
            </w:r>
          </w:p>
        </w:tc>
        <w:tc>
          <w:tcPr>
            <w:tcW w:w="1134" w:type="dxa"/>
            <w:tcBorders>
              <w:top w:val="nil"/>
              <w:left w:val="nil"/>
              <w:bottom w:val="single" w:sz="4" w:space="0" w:color="auto"/>
              <w:right w:val="single" w:sz="4" w:space="0" w:color="auto"/>
            </w:tcBorders>
            <w:shd w:val="clear" w:color="auto" w:fill="auto"/>
            <w:hideMark/>
          </w:tcPr>
          <w:p w14:paraId="0A6A1507"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R$ 48,04</w:t>
            </w:r>
          </w:p>
        </w:tc>
        <w:tc>
          <w:tcPr>
            <w:tcW w:w="1417" w:type="dxa"/>
            <w:tcBorders>
              <w:top w:val="nil"/>
              <w:left w:val="nil"/>
              <w:bottom w:val="single" w:sz="4" w:space="0" w:color="auto"/>
              <w:right w:val="single" w:sz="4" w:space="0" w:color="auto"/>
            </w:tcBorders>
            <w:shd w:val="clear" w:color="auto" w:fill="auto"/>
            <w:hideMark/>
          </w:tcPr>
          <w:p w14:paraId="22B55569"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R$ 576,54</w:t>
            </w:r>
          </w:p>
        </w:tc>
      </w:tr>
      <w:tr w:rsidR="00EC498F" w:rsidRPr="00EC498F" w14:paraId="542B6338"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8032E29"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34</w:t>
            </w:r>
          </w:p>
        </w:tc>
        <w:tc>
          <w:tcPr>
            <w:tcW w:w="1900" w:type="dxa"/>
            <w:tcBorders>
              <w:top w:val="nil"/>
              <w:left w:val="nil"/>
              <w:bottom w:val="single" w:sz="4" w:space="0" w:color="auto"/>
              <w:right w:val="single" w:sz="4" w:space="0" w:color="auto"/>
            </w:tcBorders>
            <w:shd w:val="clear" w:color="auto" w:fill="auto"/>
            <w:hideMark/>
          </w:tcPr>
          <w:p w14:paraId="6D0EA3DF"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DE MOTOR GASOLINA 15W40 - FRASCO 1 LITRO</w:t>
            </w:r>
          </w:p>
        </w:tc>
        <w:tc>
          <w:tcPr>
            <w:tcW w:w="2769" w:type="dxa"/>
            <w:tcBorders>
              <w:top w:val="nil"/>
              <w:left w:val="nil"/>
              <w:bottom w:val="single" w:sz="4" w:space="0" w:color="auto"/>
              <w:right w:val="single" w:sz="4" w:space="0" w:color="auto"/>
            </w:tcBorders>
            <w:shd w:val="clear" w:color="auto" w:fill="auto"/>
            <w:hideMark/>
          </w:tcPr>
          <w:p w14:paraId="65B19F11"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DE MOTOR SEMI SINTÉTICO API SN PARA MOTORES A GASOLINA, ETANOL, FLEX E GNV</w:t>
            </w:r>
            <w:r w:rsidRPr="00EC498F">
              <w:rPr>
                <w:rFonts w:ascii="Tahoma" w:hAnsi="Tahoma" w:cs="Tahoma"/>
                <w:sz w:val="16"/>
                <w:szCs w:val="16"/>
              </w:rPr>
              <w:br/>
              <w:t>VISCOSIDADE CINEMÁTICA</w:t>
            </w:r>
            <w:r w:rsidRPr="00EC498F">
              <w:rPr>
                <w:rFonts w:ascii="Tahoma" w:hAnsi="Tahoma" w:cs="Tahoma"/>
                <w:sz w:val="16"/>
                <w:szCs w:val="16"/>
              </w:rPr>
              <w:br/>
              <w:t>CST A 40ºC: 101,3</w:t>
            </w:r>
            <w:r w:rsidRPr="00EC498F">
              <w:rPr>
                <w:rFonts w:ascii="Tahoma" w:hAnsi="Tahoma" w:cs="Tahoma"/>
                <w:sz w:val="16"/>
                <w:szCs w:val="16"/>
              </w:rPr>
              <w:br/>
              <w:t>CST A 100ºC: 14,38</w:t>
            </w:r>
            <w:r w:rsidRPr="00EC498F">
              <w:rPr>
                <w:rFonts w:ascii="Tahoma" w:hAnsi="Tahoma" w:cs="Tahoma"/>
                <w:sz w:val="16"/>
                <w:szCs w:val="16"/>
              </w:rPr>
              <w:br/>
              <w:t>VISCOSIDADE A BAIXA TEMPERATURA, (CCS), CP/ºC: 6.400 A -25ºC</w:t>
            </w:r>
            <w:r w:rsidRPr="00EC498F">
              <w:rPr>
                <w:rFonts w:ascii="Tahoma" w:hAnsi="Tahoma" w:cs="Tahoma"/>
                <w:sz w:val="16"/>
                <w:szCs w:val="16"/>
              </w:rPr>
              <w:br/>
              <w:t>ÍNDICE DE VISCOSIDADE: 146</w:t>
            </w:r>
            <w:r w:rsidRPr="00EC498F">
              <w:rPr>
                <w:rFonts w:ascii="Tahoma" w:hAnsi="Tahoma" w:cs="Tahoma"/>
                <w:sz w:val="16"/>
                <w:szCs w:val="16"/>
              </w:rPr>
              <w:br/>
              <w:t>PONTO DE FULGOR, COC, ºC: 234</w:t>
            </w:r>
            <w:r w:rsidRPr="00EC498F">
              <w:rPr>
                <w:rFonts w:ascii="Tahoma" w:hAnsi="Tahoma" w:cs="Tahoma"/>
                <w:sz w:val="16"/>
                <w:szCs w:val="16"/>
              </w:rPr>
              <w:br/>
              <w:t>PONTO DE FLUIDEZ, ºC: -33</w:t>
            </w:r>
            <w:r w:rsidRPr="00EC498F">
              <w:rPr>
                <w:rFonts w:ascii="Tahoma" w:hAnsi="Tahoma" w:cs="Tahoma"/>
                <w:sz w:val="16"/>
                <w:szCs w:val="16"/>
              </w:rPr>
              <w:br/>
              <w:t>DESTINADO AO VEÍCULO:</w:t>
            </w:r>
            <w:r w:rsidRPr="00EC498F">
              <w:rPr>
                <w:rFonts w:ascii="Tahoma" w:hAnsi="Tahoma" w:cs="Tahoma"/>
                <w:sz w:val="16"/>
                <w:szCs w:val="16"/>
              </w:rPr>
              <w:br/>
              <w:t>VW/POLO SEDAN 1.6, ANO 2010/2011, PLACA BFW-4560, CHASSI - 9BWDB49NXBP016787</w:t>
            </w:r>
            <w:r w:rsidRPr="00EC498F">
              <w:rPr>
                <w:rFonts w:ascii="Tahoma" w:hAnsi="Tahoma" w:cs="Tahoma"/>
                <w:sz w:val="16"/>
                <w:szCs w:val="16"/>
              </w:rPr>
              <w:br/>
              <w:t>GM/CELTA SPIRIT, ANO 2005/2005, PLACA MQI-4108, CHASSI - 9BGRX48X056203589</w:t>
            </w:r>
            <w:r w:rsidRPr="00EC498F">
              <w:rPr>
                <w:rFonts w:ascii="Tahoma" w:hAnsi="Tahoma" w:cs="Tahoma"/>
                <w:sz w:val="16"/>
                <w:szCs w:val="16"/>
              </w:rPr>
              <w:br/>
              <w:t>GM/CORSA GL, ANO 1998/1198, PLACA DER-0360, CHASSI - 9BGSE68NMWWC706108</w:t>
            </w:r>
          </w:p>
        </w:tc>
        <w:tc>
          <w:tcPr>
            <w:tcW w:w="523" w:type="dxa"/>
            <w:tcBorders>
              <w:top w:val="nil"/>
              <w:left w:val="nil"/>
              <w:bottom w:val="single" w:sz="4" w:space="0" w:color="auto"/>
              <w:right w:val="single" w:sz="4" w:space="0" w:color="auto"/>
            </w:tcBorders>
            <w:shd w:val="clear" w:color="auto" w:fill="auto"/>
            <w:hideMark/>
          </w:tcPr>
          <w:p w14:paraId="6A302F28" w14:textId="77777777" w:rsidR="00EC498F" w:rsidRPr="00EC498F" w:rsidRDefault="00EC498F" w:rsidP="00EC498F">
            <w:pPr>
              <w:rPr>
                <w:rFonts w:ascii="Tahoma" w:hAnsi="Tahoma" w:cs="Tahoma"/>
                <w:sz w:val="16"/>
                <w:szCs w:val="16"/>
              </w:rPr>
            </w:pPr>
            <w:r w:rsidRPr="00EC498F">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558E0585"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50</w:t>
            </w:r>
          </w:p>
        </w:tc>
        <w:tc>
          <w:tcPr>
            <w:tcW w:w="1134" w:type="dxa"/>
            <w:tcBorders>
              <w:top w:val="nil"/>
              <w:left w:val="nil"/>
              <w:bottom w:val="single" w:sz="4" w:space="0" w:color="auto"/>
              <w:right w:val="single" w:sz="4" w:space="0" w:color="auto"/>
            </w:tcBorders>
            <w:shd w:val="clear" w:color="auto" w:fill="auto"/>
            <w:hideMark/>
          </w:tcPr>
          <w:p w14:paraId="4476A00D"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R$ 198,84</w:t>
            </w:r>
          </w:p>
        </w:tc>
        <w:tc>
          <w:tcPr>
            <w:tcW w:w="1417" w:type="dxa"/>
            <w:tcBorders>
              <w:top w:val="nil"/>
              <w:left w:val="nil"/>
              <w:bottom w:val="single" w:sz="4" w:space="0" w:color="auto"/>
              <w:right w:val="single" w:sz="4" w:space="0" w:color="auto"/>
            </w:tcBorders>
            <w:shd w:val="clear" w:color="auto" w:fill="auto"/>
            <w:hideMark/>
          </w:tcPr>
          <w:p w14:paraId="15E6D94F"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R$ 9.942,00</w:t>
            </w:r>
          </w:p>
        </w:tc>
      </w:tr>
      <w:tr w:rsidR="00EC498F" w:rsidRPr="00EC498F" w14:paraId="22DD10CF"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F8A4C0A"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35</w:t>
            </w:r>
          </w:p>
        </w:tc>
        <w:tc>
          <w:tcPr>
            <w:tcW w:w="1900" w:type="dxa"/>
            <w:tcBorders>
              <w:top w:val="nil"/>
              <w:left w:val="nil"/>
              <w:bottom w:val="single" w:sz="4" w:space="0" w:color="auto"/>
              <w:right w:val="single" w:sz="4" w:space="0" w:color="auto"/>
            </w:tcBorders>
            <w:shd w:val="clear" w:color="auto" w:fill="auto"/>
            <w:hideMark/>
          </w:tcPr>
          <w:p w14:paraId="1793D64E" w14:textId="77777777" w:rsidR="00EC498F" w:rsidRPr="00EC498F" w:rsidRDefault="00EC498F" w:rsidP="00EC498F">
            <w:pPr>
              <w:rPr>
                <w:rFonts w:ascii="Tahoma" w:hAnsi="Tahoma" w:cs="Tahoma"/>
                <w:sz w:val="16"/>
                <w:szCs w:val="16"/>
              </w:rPr>
            </w:pPr>
            <w:r w:rsidRPr="00EC498F">
              <w:rPr>
                <w:rFonts w:ascii="Tahoma" w:hAnsi="Tahoma" w:cs="Tahoma"/>
                <w:sz w:val="16"/>
                <w:szCs w:val="16"/>
              </w:rPr>
              <w:t>OLEO DE MOTOR DIESEL 15W40 - BD 20 LT</w:t>
            </w:r>
          </w:p>
        </w:tc>
        <w:tc>
          <w:tcPr>
            <w:tcW w:w="2769" w:type="dxa"/>
            <w:tcBorders>
              <w:top w:val="nil"/>
              <w:left w:val="nil"/>
              <w:bottom w:val="single" w:sz="4" w:space="0" w:color="auto"/>
              <w:right w:val="single" w:sz="4" w:space="0" w:color="auto"/>
            </w:tcBorders>
            <w:shd w:val="clear" w:color="auto" w:fill="auto"/>
            <w:hideMark/>
          </w:tcPr>
          <w:p w14:paraId="1D912A6E" w14:textId="77777777" w:rsidR="00EC498F" w:rsidRPr="00EC498F" w:rsidRDefault="00EC498F" w:rsidP="00EC498F">
            <w:pPr>
              <w:rPr>
                <w:rFonts w:ascii="Tahoma" w:hAnsi="Tahoma" w:cs="Tahoma"/>
                <w:sz w:val="16"/>
                <w:szCs w:val="16"/>
              </w:rPr>
            </w:pPr>
            <w:r w:rsidRPr="00EC498F">
              <w:rPr>
                <w:rFonts w:ascii="Tahoma" w:hAnsi="Tahoma" w:cs="Tahoma"/>
                <w:sz w:val="16"/>
                <w:szCs w:val="16"/>
              </w:rPr>
              <w:t>ÓLEO DE MOTOR DIESEL HD - 15W40 - BALDE 20 LITROS</w:t>
            </w:r>
            <w:r w:rsidRPr="00EC498F">
              <w:rPr>
                <w:rFonts w:ascii="Tahoma" w:hAnsi="Tahoma" w:cs="Tahoma"/>
                <w:sz w:val="16"/>
                <w:szCs w:val="16"/>
              </w:rPr>
              <w:br/>
              <w:t>Trator New Holland</w:t>
            </w:r>
            <w:r w:rsidRPr="00EC498F">
              <w:rPr>
                <w:rFonts w:ascii="Tahoma" w:hAnsi="Tahoma" w:cs="Tahoma"/>
                <w:sz w:val="16"/>
                <w:szCs w:val="16"/>
              </w:rPr>
              <w:br/>
              <w:t>Pá Carregadeira Michigan</w:t>
            </w:r>
            <w:r w:rsidRPr="00EC498F">
              <w:rPr>
                <w:rFonts w:ascii="Tahoma" w:hAnsi="Tahoma" w:cs="Tahoma"/>
                <w:sz w:val="16"/>
                <w:szCs w:val="16"/>
              </w:rPr>
              <w:br/>
              <w:t>Trator John Deere</w:t>
            </w:r>
            <w:r w:rsidRPr="00EC498F">
              <w:rPr>
                <w:rFonts w:ascii="Tahoma" w:hAnsi="Tahoma" w:cs="Tahoma"/>
                <w:sz w:val="16"/>
                <w:szCs w:val="16"/>
              </w:rPr>
              <w:br/>
              <w:t>Retroescavadeira new holland B95B- placa FGQ-5I27</w:t>
            </w:r>
            <w:r w:rsidRPr="00EC498F">
              <w:rPr>
                <w:rFonts w:ascii="Tahoma" w:hAnsi="Tahoma" w:cs="Tahoma"/>
                <w:sz w:val="16"/>
                <w:szCs w:val="16"/>
              </w:rPr>
              <w:br/>
              <w:t>Volvo motoniveladora G-940</w:t>
            </w:r>
            <w:r w:rsidRPr="00EC498F">
              <w:rPr>
                <w:rFonts w:ascii="Tahoma" w:hAnsi="Tahoma" w:cs="Tahoma"/>
                <w:sz w:val="16"/>
                <w:szCs w:val="16"/>
              </w:rPr>
              <w:br/>
              <w:t>Retro Escavadeira – placa GEU1325- 9B9214T94DBT4654</w:t>
            </w:r>
            <w:r w:rsidRPr="00EC498F">
              <w:rPr>
                <w:rFonts w:ascii="Tahoma" w:hAnsi="Tahoma" w:cs="Tahoma"/>
                <w:sz w:val="16"/>
                <w:szCs w:val="16"/>
              </w:rPr>
              <w:br/>
              <w:t>Motoniveladora - FLP 7543- HBZNO140CEAF03660</w:t>
            </w:r>
            <w:r w:rsidRPr="00EC498F">
              <w:rPr>
                <w:rFonts w:ascii="Tahoma" w:hAnsi="Tahoma" w:cs="Tahoma"/>
                <w:sz w:val="16"/>
                <w:szCs w:val="16"/>
              </w:rPr>
              <w:br/>
              <w:t>Motoniveladora XCMG - 2022</w:t>
            </w:r>
          </w:p>
        </w:tc>
        <w:tc>
          <w:tcPr>
            <w:tcW w:w="523" w:type="dxa"/>
            <w:tcBorders>
              <w:top w:val="nil"/>
              <w:left w:val="nil"/>
              <w:bottom w:val="single" w:sz="4" w:space="0" w:color="auto"/>
              <w:right w:val="single" w:sz="4" w:space="0" w:color="auto"/>
            </w:tcBorders>
            <w:shd w:val="clear" w:color="auto" w:fill="auto"/>
            <w:hideMark/>
          </w:tcPr>
          <w:p w14:paraId="65158B5C" w14:textId="77777777" w:rsidR="00EC498F" w:rsidRPr="00EC498F" w:rsidRDefault="00EC498F" w:rsidP="00EC498F">
            <w:pPr>
              <w:rPr>
                <w:rFonts w:ascii="Tahoma" w:hAnsi="Tahoma" w:cs="Tahoma"/>
                <w:sz w:val="16"/>
                <w:szCs w:val="16"/>
              </w:rPr>
            </w:pPr>
            <w:r w:rsidRPr="00EC498F">
              <w:rPr>
                <w:rFonts w:ascii="Tahoma" w:hAnsi="Tahoma" w:cs="Tahoma"/>
                <w:sz w:val="16"/>
                <w:szCs w:val="16"/>
              </w:rPr>
              <w:t>BD</w:t>
            </w:r>
          </w:p>
        </w:tc>
        <w:tc>
          <w:tcPr>
            <w:tcW w:w="993" w:type="dxa"/>
            <w:tcBorders>
              <w:top w:val="nil"/>
              <w:left w:val="nil"/>
              <w:bottom w:val="single" w:sz="4" w:space="0" w:color="auto"/>
              <w:right w:val="single" w:sz="4" w:space="0" w:color="auto"/>
            </w:tcBorders>
            <w:shd w:val="clear" w:color="auto" w:fill="auto"/>
            <w:hideMark/>
          </w:tcPr>
          <w:p w14:paraId="06903A9E"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66256BFB"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R$ 430,19</w:t>
            </w:r>
          </w:p>
        </w:tc>
        <w:tc>
          <w:tcPr>
            <w:tcW w:w="1417" w:type="dxa"/>
            <w:tcBorders>
              <w:top w:val="nil"/>
              <w:left w:val="nil"/>
              <w:bottom w:val="single" w:sz="4" w:space="0" w:color="auto"/>
              <w:right w:val="single" w:sz="4" w:space="0" w:color="auto"/>
            </w:tcBorders>
            <w:shd w:val="clear" w:color="auto" w:fill="auto"/>
            <w:hideMark/>
          </w:tcPr>
          <w:p w14:paraId="44AC58F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R$ 4.301,95</w:t>
            </w:r>
          </w:p>
        </w:tc>
      </w:tr>
      <w:tr w:rsidR="00EC498F" w:rsidRPr="00EC498F" w14:paraId="05D23315" w14:textId="77777777" w:rsidTr="00EC498F">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5DAA753"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36</w:t>
            </w:r>
          </w:p>
        </w:tc>
        <w:tc>
          <w:tcPr>
            <w:tcW w:w="1900" w:type="dxa"/>
            <w:tcBorders>
              <w:top w:val="nil"/>
              <w:left w:val="nil"/>
              <w:bottom w:val="single" w:sz="4" w:space="0" w:color="auto"/>
              <w:right w:val="single" w:sz="4" w:space="0" w:color="auto"/>
            </w:tcBorders>
            <w:shd w:val="clear" w:color="auto" w:fill="auto"/>
            <w:hideMark/>
          </w:tcPr>
          <w:p w14:paraId="0051D1A1" w14:textId="77777777" w:rsidR="00EC498F" w:rsidRPr="00EC498F" w:rsidRDefault="00EC498F" w:rsidP="00EC498F">
            <w:pPr>
              <w:rPr>
                <w:rFonts w:ascii="Tahoma" w:hAnsi="Tahoma" w:cs="Tahoma"/>
                <w:sz w:val="16"/>
                <w:szCs w:val="16"/>
              </w:rPr>
            </w:pPr>
            <w:r w:rsidRPr="00EC498F">
              <w:rPr>
                <w:rFonts w:ascii="Tahoma" w:hAnsi="Tahoma" w:cs="Tahoma"/>
                <w:sz w:val="16"/>
                <w:szCs w:val="16"/>
              </w:rPr>
              <w:t>DESENGRAXANTE - TAMBOR 50 LITROS</w:t>
            </w:r>
          </w:p>
        </w:tc>
        <w:tc>
          <w:tcPr>
            <w:tcW w:w="2769" w:type="dxa"/>
            <w:tcBorders>
              <w:top w:val="nil"/>
              <w:left w:val="nil"/>
              <w:bottom w:val="single" w:sz="4" w:space="0" w:color="auto"/>
              <w:right w:val="single" w:sz="4" w:space="0" w:color="auto"/>
            </w:tcBorders>
            <w:shd w:val="clear" w:color="auto" w:fill="auto"/>
            <w:hideMark/>
          </w:tcPr>
          <w:p w14:paraId="5DE3C2FC" w14:textId="77777777" w:rsidR="00EC498F" w:rsidRPr="00EC498F" w:rsidRDefault="00EC498F" w:rsidP="00EC498F">
            <w:pPr>
              <w:rPr>
                <w:rFonts w:ascii="Tahoma" w:hAnsi="Tahoma" w:cs="Tahoma"/>
                <w:sz w:val="16"/>
                <w:szCs w:val="16"/>
              </w:rPr>
            </w:pPr>
            <w:r w:rsidRPr="00EC498F">
              <w:rPr>
                <w:rFonts w:ascii="Tahoma" w:hAnsi="Tahoma" w:cs="Tahoma"/>
                <w:sz w:val="16"/>
                <w:szCs w:val="16"/>
              </w:rPr>
              <w:t>Desengraxante alcalino industrial e concentrado, não inflamável, completamente solúvel em água, indicado para remover toda graxa, óleo e outros depósitos de sujeira em chapas metálicas, tubulações, máquinas, equipamentos, etc. Totalmente Solúvel em Água.</w:t>
            </w:r>
          </w:p>
        </w:tc>
        <w:tc>
          <w:tcPr>
            <w:tcW w:w="523" w:type="dxa"/>
            <w:tcBorders>
              <w:top w:val="nil"/>
              <w:left w:val="nil"/>
              <w:bottom w:val="single" w:sz="4" w:space="0" w:color="auto"/>
              <w:right w:val="single" w:sz="4" w:space="0" w:color="auto"/>
            </w:tcBorders>
            <w:shd w:val="clear" w:color="auto" w:fill="auto"/>
            <w:hideMark/>
          </w:tcPr>
          <w:p w14:paraId="05BC31EA" w14:textId="77777777" w:rsidR="00EC498F" w:rsidRPr="00EC498F" w:rsidRDefault="00EC498F" w:rsidP="00EC498F">
            <w:pPr>
              <w:rPr>
                <w:rFonts w:ascii="Tahoma" w:hAnsi="Tahoma" w:cs="Tahoma"/>
                <w:sz w:val="16"/>
                <w:szCs w:val="16"/>
              </w:rPr>
            </w:pPr>
            <w:r w:rsidRPr="00EC498F">
              <w:rPr>
                <w:rFonts w:ascii="Tahoma" w:hAnsi="Tahoma" w:cs="Tahoma"/>
                <w:sz w:val="16"/>
                <w:szCs w:val="16"/>
              </w:rPr>
              <w:t>TMB</w:t>
            </w:r>
          </w:p>
        </w:tc>
        <w:tc>
          <w:tcPr>
            <w:tcW w:w="993" w:type="dxa"/>
            <w:tcBorders>
              <w:top w:val="nil"/>
              <w:left w:val="nil"/>
              <w:bottom w:val="single" w:sz="4" w:space="0" w:color="auto"/>
              <w:right w:val="single" w:sz="4" w:space="0" w:color="auto"/>
            </w:tcBorders>
            <w:shd w:val="clear" w:color="auto" w:fill="auto"/>
            <w:hideMark/>
          </w:tcPr>
          <w:p w14:paraId="1FD3A33E"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152A5512"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R$ 490,08</w:t>
            </w:r>
          </w:p>
        </w:tc>
        <w:tc>
          <w:tcPr>
            <w:tcW w:w="1417" w:type="dxa"/>
            <w:tcBorders>
              <w:top w:val="nil"/>
              <w:left w:val="nil"/>
              <w:bottom w:val="single" w:sz="4" w:space="0" w:color="auto"/>
              <w:right w:val="single" w:sz="4" w:space="0" w:color="auto"/>
            </w:tcBorders>
            <w:shd w:val="clear" w:color="auto" w:fill="auto"/>
            <w:hideMark/>
          </w:tcPr>
          <w:p w14:paraId="140E5B53" w14:textId="77777777" w:rsidR="00EC498F" w:rsidRPr="00EC498F" w:rsidRDefault="00EC498F" w:rsidP="00EC498F">
            <w:pPr>
              <w:jc w:val="right"/>
              <w:rPr>
                <w:rFonts w:ascii="Tahoma" w:hAnsi="Tahoma" w:cs="Tahoma"/>
                <w:sz w:val="16"/>
                <w:szCs w:val="16"/>
              </w:rPr>
            </w:pPr>
            <w:r w:rsidRPr="00EC498F">
              <w:rPr>
                <w:rFonts w:ascii="Tahoma" w:hAnsi="Tahoma" w:cs="Tahoma"/>
                <w:sz w:val="16"/>
                <w:szCs w:val="16"/>
              </w:rPr>
              <w:t>R$ 1.960,32</w:t>
            </w:r>
          </w:p>
        </w:tc>
      </w:tr>
      <w:tr w:rsidR="00EC498F" w:rsidRPr="00EC498F" w14:paraId="6581195F" w14:textId="77777777" w:rsidTr="00EC498F">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6BFE5B62" w14:textId="77777777" w:rsidR="00EC498F" w:rsidRPr="00EC498F" w:rsidRDefault="00EC498F" w:rsidP="00EC498F">
            <w:pPr>
              <w:rPr>
                <w:rFonts w:ascii="Tahoma" w:hAnsi="Tahoma" w:cs="Tahoma"/>
                <w:sz w:val="16"/>
                <w:szCs w:val="16"/>
              </w:rPr>
            </w:pPr>
            <w:r w:rsidRPr="00EC498F">
              <w:rPr>
                <w:rFonts w:ascii="Tahoma" w:hAnsi="Tahoma" w:cs="Tahoma"/>
                <w:sz w:val="16"/>
                <w:szCs w:val="16"/>
              </w:rPr>
              <w:t> </w:t>
            </w:r>
          </w:p>
        </w:tc>
        <w:tc>
          <w:tcPr>
            <w:tcW w:w="1900" w:type="dxa"/>
            <w:tcBorders>
              <w:top w:val="nil"/>
              <w:left w:val="nil"/>
              <w:bottom w:val="single" w:sz="4" w:space="0" w:color="auto"/>
              <w:right w:val="single" w:sz="4" w:space="0" w:color="auto"/>
            </w:tcBorders>
            <w:shd w:val="clear" w:color="auto" w:fill="auto"/>
            <w:hideMark/>
          </w:tcPr>
          <w:p w14:paraId="1804A5A1" w14:textId="77777777" w:rsidR="00EC498F" w:rsidRPr="00EC498F" w:rsidRDefault="00EC498F" w:rsidP="00EC498F">
            <w:pPr>
              <w:rPr>
                <w:rFonts w:ascii="Tahoma" w:hAnsi="Tahoma" w:cs="Tahoma"/>
                <w:sz w:val="16"/>
                <w:szCs w:val="16"/>
              </w:rPr>
            </w:pPr>
            <w:r w:rsidRPr="00EC498F">
              <w:rPr>
                <w:rFonts w:ascii="Tahoma" w:hAnsi="Tahoma" w:cs="Tahoma"/>
                <w:sz w:val="16"/>
                <w:szCs w:val="16"/>
              </w:rPr>
              <w:t> </w:t>
            </w:r>
          </w:p>
        </w:tc>
        <w:tc>
          <w:tcPr>
            <w:tcW w:w="2769" w:type="dxa"/>
            <w:tcBorders>
              <w:top w:val="nil"/>
              <w:left w:val="nil"/>
              <w:bottom w:val="single" w:sz="4" w:space="0" w:color="auto"/>
              <w:right w:val="single" w:sz="4" w:space="0" w:color="auto"/>
            </w:tcBorders>
            <w:shd w:val="clear" w:color="auto" w:fill="auto"/>
            <w:hideMark/>
          </w:tcPr>
          <w:p w14:paraId="0552E20A" w14:textId="77777777" w:rsidR="00EC498F" w:rsidRPr="00EC498F" w:rsidRDefault="00EC498F" w:rsidP="00EC498F">
            <w:pPr>
              <w:rPr>
                <w:rFonts w:ascii="Tahoma" w:hAnsi="Tahoma" w:cs="Tahoma"/>
                <w:sz w:val="16"/>
                <w:szCs w:val="16"/>
              </w:rPr>
            </w:pPr>
            <w:r w:rsidRPr="00EC498F">
              <w:rPr>
                <w:rFonts w:ascii="Tahoma" w:hAnsi="Tahoma" w:cs="Tahoma"/>
                <w:sz w:val="16"/>
                <w:szCs w:val="16"/>
              </w:rPr>
              <w:t> </w:t>
            </w:r>
          </w:p>
        </w:tc>
        <w:tc>
          <w:tcPr>
            <w:tcW w:w="523" w:type="dxa"/>
            <w:tcBorders>
              <w:top w:val="nil"/>
              <w:left w:val="nil"/>
              <w:bottom w:val="single" w:sz="4" w:space="0" w:color="auto"/>
              <w:right w:val="single" w:sz="4" w:space="0" w:color="auto"/>
            </w:tcBorders>
            <w:shd w:val="clear" w:color="auto" w:fill="auto"/>
            <w:hideMark/>
          </w:tcPr>
          <w:p w14:paraId="57B65739" w14:textId="77777777" w:rsidR="00EC498F" w:rsidRPr="00EC498F" w:rsidRDefault="00EC498F" w:rsidP="00EC498F">
            <w:pPr>
              <w:rPr>
                <w:rFonts w:ascii="Tahoma" w:hAnsi="Tahoma" w:cs="Tahoma"/>
                <w:sz w:val="16"/>
                <w:szCs w:val="16"/>
              </w:rPr>
            </w:pPr>
            <w:r w:rsidRPr="00EC498F">
              <w:rPr>
                <w:rFonts w:ascii="Tahoma" w:hAnsi="Tahoma" w:cs="Tahoma"/>
                <w:sz w:val="16"/>
                <w:szCs w:val="16"/>
              </w:rPr>
              <w:t> </w:t>
            </w:r>
          </w:p>
        </w:tc>
        <w:tc>
          <w:tcPr>
            <w:tcW w:w="993" w:type="dxa"/>
            <w:tcBorders>
              <w:top w:val="nil"/>
              <w:left w:val="nil"/>
              <w:bottom w:val="single" w:sz="4" w:space="0" w:color="auto"/>
              <w:right w:val="single" w:sz="4" w:space="0" w:color="auto"/>
            </w:tcBorders>
            <w:shd w:val="clear" w:color="auto" w:fill="auto"/>
            <w:hideMark/>
          </w:tcPr>
          <w:p w14:paraId="093D0B63" w14:textId="77777777" w:rsidR="00EC498F" w:rsidRPr="00EC498F" w:rsidRDefault="00EC498F" w:rsidP="00EC498F">
            <w:pPr>
              <w:rPr>
                <w:rFonts w:ascii="Tahoma" w:hAnsi="Tahoma" w:cs="Tahoma"/>
                <w:sz w:val="16"/>
                <w:szCs w:val="16"/>
              </w:rPr>
            </w:pPr>
            <w:r w:rsidRPr="00EC498F">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05EA9B1A" w14:textId="77777777" w:rsidR="00EC498F" w:rsidRPr="00EC498F" w:rsidRDefault="00EC498F" w:rsidP="00EC498F">
            <w:pPr>
              <w:rPr>
                <w:rFonts w:ascii="Tahoma" w:hAnsi="Tahoma" w:cs="Tahoma"/>
                <w:sz w:val="16"/>
                <w:szCs w:val="16"/>
              </w:rPr>
            </w:pPr>
            <w:r w:rsidRPr="00EC498F">
              <w:rPr>
                <w:rFonts w:ascii="Tahoma" w:hAnsi="Tahoma" w:cs="Tahoma"/>
                <w:sz w:val="16"/>
                <w:szCs w:val="16"/>
              </w:rPr>
              <w:t> </w:t>
            </w:r>
          </w:p>
        </w:tc>
        <w:tc>
          <w:tcPr>
            <w:tcW w:w="1417" w:type="dxa"/>
            <w:tcBorders>
              <w:top w:val="nil"/>
              <w:left w:val="nil"/>
              <w:bottom w:val="single" w:sz="4" w:space="0" w:color="auto"/>
              <w:right w:val="single" w:sz="4" w:space="0" w:color="auto"/>
            </w:tcBorders>
            <w:shd w:val="clear" w:color="auto" w:fill="auto"/>
            <w:hideMark/>
          </w:tcPr>
          <w:p w14:paraId="144CE886" w14:textId="77777777" w:rsidR="00EC498F" w:rsidRPr="00EC498F" w:rsidRDefault="00EC498F" w:rsidP="00EC498F">
            <w:pPr>
              <w:jc w:val="right"/>
              <w:rPr>
                <w:rFonts w:ascii="Tahoma" w:hAnsi="Tahoma" w:cs="Tahoma"/>
                <w:b/>
                <w:bCs/>
                <w:sz w:val="16"/>
                <w:szCs w:val="16"/>
              </w:rPr>
            </w:pPr>
            <w:r w:rsidRPr="00EC498F">
              <w:rPr>
                <w:rFonts w:ascii="Tahoma" w:hAnsi="Tahoma" w:cs="Tahoma"/>
                <w:b/>
                <w:bCs/>
                <w:sz w:val="16"/>
                <w:szCs w:val="16"/>
              </w:rPr>
              <w:t>R$ 268.474,27</w:t>
            </w:r>
          </w:p>
        </w:tc>
      </w:tr>
    </w:tbl>
    <w:p w14:paraId="04955369" w14:textId="77777777" w:rsidR="00F85D11" w:rsidRDefault="00F85D11" w:rsidP="00F85D11"/>
    <w:p w14:paraId="703ED187" w14:textId="77777777" w:rsidR="00F85D11" w:rsidRDefault="00F85D11" w:rsidP="00F85D11"/>
    <w:p w14:paraId="72AE4F9A" w14:textId="77777777" w:rsidR="00F85D11" w:rsidRPr="00F85D11" w:rsidRDefault="00F85D11" w:rsidP="00F85D11"/>
    <w:p w14:paraId="22C64CFE" w14:textId="77777777" w:rsidR="00917C16" w:rsidRDefault="00917C16" w:rsidP="00917C16">
      <w:r w:rsidRPr="002A190B">
        <w:rPr>
          <w:noProof/>
        </w:rPr>
        <w:drawing>
          <wp:inline distT="0" distB="0" distL="0" distR="0" wp14:anchorId="13ED79BE" wp14:editId="18641C1B">
            <wp:extent cx="5939790" cy="3071465"/>
            <wp:effectExtent l="0" t="0" r="381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9790" cy="3071465"/>
                    </a:xfrm>
                    <a:prstGeom prst="rect">
                      <a:avLst/>
                    </a:prstGeom>
                    <a:noFill/>
                    <a:ln>
                      <a:noFill/>
                    </a:ln>
                  </pic:spPr>
                </pic:pic>
              </a:graphicData>
            </a:graphic>
          </wp:inline>
        </w:drawing>
      </w:r>
    </w:p>
    <w:p w14:paraId="2C847495" w14:textId="77777777" w:rsidR="00917C16" w:rsidRDefault="00917C16" w:rsidP="00917C16">
      <w:r w:rsidRPr="002A190B">
        <w:rPr>
          <w:noProof/>
        </w:rPr>
        <w:drawing>
          <wp:inline distT="0" distB="0" distL="0" distR="0" wp14:anchorId="5397067C" wp14:editId="63E0923F">
            <wp:extent cx="5939790" cy="2742565"/>
            <wp:effectExtent l="0" t="0" r="3810" b="63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51910" cy="2748161"/>
                    </a:xfrm>
                    <a:prstGeom prst="rect">
                      <a:avLst/>
                    </a:prstGeom>
                    <a:noFill/>
                    <a:ln>
                      <a:noFill/>
                    </a:ln>
                  </pic:spPr>
                </pic:pic>
              </a:graphicData>
            </a:graphic>
          </wp:inline>
        </w:drawing>
      </w:r>
    </w:p>
    <w:p w14:paraId="70793677" w14:textId="77777777" w:rsidR="00917C16" w:rsidRDefault="00917C16" w:rsidP="00917C16">
      <w:r w:rsidRPr="002A190B">
        <w:rPr>
          <w:noProof/>
        </w:rPr>
        <w:drawing>
          <wp:inline distT="0" distB="0" distL="0" distR="0" wp14:anchorId="39575480" wp14:editId="665195A1">
            <wp:extent cx="5939790" cy="3737761"/>
            <wp:effectExtent l="0" t="0" r="381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9790" cy="3737761"/>
                    </a:xfrm>
                    <a:prstGeom prst="rect">
                      <a:avLst/>
                    </a:prstGeom>
                    <a:noFill/>
                    <a:ln>
                      <a:noFill/>
                    </a:ln>
                  </pic:spPr>
                </pic:pic>
              </a:graphicData>
            </a:graphic>
          </wp:inline>
        </w:drawing>
      </w:r>
    </w:p>
    <w:p w14:paraId="752B783A" w14:textId="77777777" w:rsidR="00917C16" w:rsidRDefault="00917C16" w:rsidP="00917C16">
      <w:r w:rsidRPr="002A190B">
        <w:rPr>
          <w:noProof/>
        </w:rPr>
        <w:drawing>
          <wp:inline distT="0" distB="0" distL="0" distR="0" wp14:anchorId="62E6273D" wp14:editId="327C42A0">
            <wp:extent cx="5939790" cy="3445241"/>
            <wp:effectExtent l="0" t="0" r="3810" b="317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9790" cy="3445241"/>
                    </a:xfrm>
                    <a:prstGeom prst="rect">
                      <a:avLst/>
                    </a:prstGeom>
                    <a:noFill/>
                    <a:ln>
                      <a:noFill/>
                    </a:ln>
                  </pic:spPr>
                </pic:pic>
              </a:graphicData>
            </a:graphic>
          </wp:inline>
        </w:drawing>
      </w:r>
    </w:p>
    <w:p w14:paraId="1FB032CC" w14:textId="77777777" w:rsidR="00917C16" w:rsidRDefault="00917C16" w:rsidP="00917C16">
      <w:r w:rsidRPr="002A190B">
        <w:rPr>
          <w:noProof/>
        </w:rPr>
        <w:drawing>
          <wp:inline distT="0" distB="0" distL="0" distR="0" wp14:anchorId="6414CA71" wp14:editId="0CA7347C">
            <wp:extent cx="5939790" cy="2527052"/>
            <wp:effectExtent l="0" t="0" r="3810" b="698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9790" cy="2527052"/>
                    </a:xfrm>
                    <a:prstGeom prst="rect">
                      <a:avLst/>
                    </a:prstGeom>
                    <a:noFill/>
                    <a:ln>
                      <a:noFill/>
                    </a:ln>
                  </pic:spPr>
                </pic:pic>
              </a:graphicData>
            </a:graphic>
          </wp:inline>
        </w:drawing>
      </w:r>
    </w:p>
    <w:p w14:paraId="45997AF9" w14:textId="77777777" w:rsidR="00917C16" w:rsidRDefault="00917C16" w:rsidP="00917C16">
      <w:r w:rsidRPr="002A190B">
        <w:rPr>
          <w:noProof/>
        </w:rPr>
        <w:drawing>
          <wp:inline distT="0" distB="0" distL="0" distR="0" wp14:anchorId="05952DF3" wp14:editId="47107FE5">
            <wp:extent cx="5939790" cy="3242102"/>
            <wp:effectExtent l="0" t="0" r="381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39790" cy="3242102"/>
                    </a:xfrm>
                    <a:prstGeom prst="rect">
                      <a:avLst/>
                    </a:prstGeom>
                    <a:noFill/>
                    <a:ln>
                      <a:noFill/>
                    </a:ln>
                  </pic:spPr>
                </pic:pic>
              </a:graphicData>
            </a:graphic>
          </wp:inline>
        </w:drawing>
      </w:r>
    </w:p>
    <w:p w14:paraId="2C0F8B82" w14:textId="77777777" w:rsidR="00917C16" w:rsidRDefault="00917C16" w:rsidP="00917C16"/>
    <w:p w14:paraId="6B67C707" w14:textId="77777777" w:rsidR="00917C16" w:rsidRDefault="00917C16" w:rsidP="00917C16">
      <w:r w:rsidRPr="002A190B">
        <w:rPr>
          <w:noProof/>
        </w:rPr>
        <w:drawing>
          <wp:inline distT="0" distB="0" distL="0" distR="0" wp14:anchorId="5F074C01" wp14:editId="35FBBE12">
            <wp:extent cx="5939790" cy="1966387"/>
            <wp:effectExtent l="0" t="0" r="381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9790" cy="1966387"/>
                    </a:xfrm>
                    <a:prstGeom prst="rect">
                      <a:avLst/>
                    </a:prstGeom>
                    <a:noFill/>
                    <a:ln>
                      <a:noFill/>
                    </a:ln>
                  </pic:spPr>
                </pic:pic>
              </a:graphicData>
            </a:graphic>
          </wp:inline>
        </w:drawing>
      </w:r>
    </w:p>
    <w:p w14:paraId="074B385B" w14:textId="77777777" w:rsidR="00917C16" w:rsidRDefault="00917C16" w:rsidP="00917C16">
      <w:r w:rsidRPr="002A190B">
        <w:rPr>
          <w:noProof/>
        </w:rPr>
        <w:drawing>
          <wp:inline distT="0" distB="0" distL="0" distR="0" wp14:anchorId="15B78E1C" wp14:editId="362233DC">
            <wp:extent cx="5674995" cy="403694"/>
            <wp:effectExtent l="0" t="0" r="1905"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489" cy="407642"/>
                    </a:xfrm>
                    <a:prstGeom prst="rect">
                      <a:avLst/>
                    </a:prstGeom>
                    <a:noFill/>
                    <a:ln>
                      <a:noFill/>
                    </a:ln>
                  </pic:spPr>
                </pic:pic>
              </a:graphicData>
            </a:graphic>
          </wp:inline>
        </w:drawing>
      </w:r>
    </w:p>
    <w:p w14:paraId="6BBDA23E" w14:textId="77777777" w:rsidR="00917C16" w:rsidRDefault="00917C16" w:rsidP="00917C16">
      <w:r w:rsidRPr="002A190B">
        <w:rPr>
          <w:noProof/>
        </w:rPr>
        <w:drawing>
          <wp:inline distT="0" distB="0" distL="0" distR="0" wp14:anchorId="77B98443" wp14:editId="6C1FA58A">
            <wp:extent cx="5675625" cy="5334000"/>
            <wp:effectExtent l="0" t="0" r="1905"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78385" cy="5336594"/>
                    </a:xfrm>
                    <a:prstGeom prst="rect">
                      <a:avLst/>
                    </a:prstGeom>
                    <a:noFill/>
                    <a:ln>
                      <a:noFill/>
                    </a:ln>
                  </pic:spPr>
                </pic:pic>
              </a:graphicData>
            </a:graphic>
          </wp:inline>
        </w:drawing>
      </w:r>
    </w:p>
    <w:p w14:paraId="650624A6" w14:textId="77777777" w:rsidR="00917C16" w:rsidRDefault="00917C16" w:rsidP="00917C16">
      <w:r w:rsidRPr="002A190B">
        <w:rPr>
          <w:noProof/>
        </w:rPr>
        <w:drawing>
          <wp:inline distT="0" distB="0" distL="0" distR="0" wp14:anchorId="51E7E2EE" wp14:editId="28FE36FD">
            <wp:extent cx="5674995" cy="2146935"/>
            <wp:effectExtent l="0" t="0" r="1905" b="571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83591" cy="2150187"/>
                    </a:xfrm>
                    <a:prstGeom prst="rect">
                      <a:avLst/>
                    </a:prstGeom>
                    <a:noFill/>
                    <a:ln>
                      <a:noFill/>
                    </a:ln>
                  </pic:spPr>
                </pic:pic>
              </a:graphicData>
            </a:graphic>
          </wp:inline>
        </w:drawing>
      </w:r>
    </w:p>
    <w:p w14:paraId="37B8E586" w14:textId="77777777" w:rsidR="00917C16" w:rsidRDefault="00917C16" w:rsidP="00917C16">
      <w:r w:rsidRPr="002A190B">
        <w:rPr>
          <w:noProof/>
        </w:rPr>
        <w:drawing>
          <wp:inline distT="0" distB="0" distL="0" distR="0" wp14:anchorId="50BBC4CE" wp14:editId="4E79EDF3">
            <wp:extent cx="5939790" cy="6086050"/>
            <wp:effectExtent l="0" t="0" r="381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39790" cy="6086050"/>
                    </a:xfrm>
                    <a:prstGeom prst="rect">
                      <a:avLst/>
                    </a:prstGeom>
                    <a:noFill/>
                    <a:ln>
                      <a:noFill/>
                    </a:ln>
                  </pic:spPr>
                </pic:pic>
              </a:graphicData>
            </a:graphic>
          </wp:inline>
        </w:drawing>
      </w:r>
    </w:p>
    <w:p w14:paraId="4B4A0AC3" w14:textId="77777777" w:rsidR="00917C16" w:rsidRDefault="00917C16" w:rsidP="00917C16"/>
    <w:p w14:paraId="728BC6CF" w14:textId="77777777" w:rsidR="00917C16" w:rsidRDefault="00917C16" w:rsidP="00917C16">
      <w:r w:rsidRPr="002A190B">
        <w:rPr>
          <w:noProof/>
        </w:rPr>
        <w:drawing>
          <wp:inline distT="0" distB="0" distL="0" distR="0" wp14:anchorId="36AA5852" wp14:editId="400B21D9">
            <wp:extent cx="5939790" cy="1300091"/>
            <wp:effectExtent l="0" t="0" r="381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39790" cy="1300091"/>
                    </a:xfrm>
                    <a:prstGeom prst="rect">
                      <a:avLst/>
                    </a:prstGeom>
                    <a:noFill/>
                    <a:ln>
                      <a:noFill/>
                    </a:ln>
                  </pic:spPr>
                </pic:pic>
              </a:graphicData>
            </a:graphic>
          </wp:inline>
        </w:drawing>
      </w:r>
    </w:p>
    <w:p w14:paraId="7756E995" w14:textId="77777777" w:rsidR="00917C16" w:rsidRDefault="00917C16" w:rsidP="00917C16">
      <w:r w:rsidRPr="002A190B">
        <w:rPr>
          <w:noProof/>
        </w:rPr>
        <w:drawing>
          <wp:inline distT="0" distB="0" distL="0" distR="0" wp14:anchorId="061E566E" wp14:editId="54E67035">
            <wp:extent cx="5939790" cy="284395"/>
            <wp:effectExtent l="0" t="0" r="0" b="190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39790" cy="284395"/>
                    </a:xfrm>
                    <a:prstGeom prst="rect">
                      <a:avLst/>
                    </a:prstGeom>
                    <a:noFill/>
                    <a:ln>
                      <a:noFill/>
                    </a:ln>
                  </pic:spPr>
                </pic:pic>
              </a:graphicData>
            </a:graphic>
          </wp:inline>
        </w:drawing>
      </w:r>
    </w:p>
    <w:p w14:paraId="5C4BF908" w14:textId="77777777" w:rsidR="00917C16" w:rsidRDefault="00917C16" w:rsidP="00917C16">
      <w:r w:rsidRPr="002A190B">
        <w:rPr>
          <w:noProof/>
        </w:rPr>
        <w:drawing>
          <wp:inline distT="0" distB="0" distL="0" distR="0" wp14:anchorId="276B8E93" wp14:editId="644977C4">
            <wp:extent cx="5939790" cy="284395"/>
            <wp:effectExtent l="0" t="0" r="0" b="190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39790" cy="284395"/>
                    </a:xfrm>
                    <a:prstGeom prst="rect">
                      <a:avLst/>
                    </a:prstGeom>
                    <a:noFill/>
                    <a:ln>
                      <a:noFill/>
                    </a:ln>
                  </pic:spPr>
                </pic:pic>
              </a:graphicData>
            </a:graphic>
          </wp:inline>
        </w:drawing>
      </w:r>
    </w:p>
    <w:p w14:paraId="699D8424" w14:textId="77777777" w:rsidR="00917C16" w:rsidRDefault="00917C16" w:rsidP="00917C16">
      <w:r w:rsidRPr="002A190B">
        <w:rPr>
          <w:noProof/>
        </w:rPr>
        <w:drawing>
          <wp:inline distT="0" distB="0" distL="0" distR="0" wp14:anchorId="7184764A" wp14:editId="01BAD7CB">
            <wp:extent cx="5939790" cy="2819572"/>
            <wp:effectExtent l="0" t="0" r="381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39790" cy="2819572"/>
                    </a:xfrm>
                    <a:prstGeom prst="rect">
                      <a:avLst/>
                    </a:prstGeom>
                    <a:noFill/>
                    <a:ln>
                      <a:noFill/>
                    </a:ln>
                  </pic:spPr>
                </pic:pic>
              </a:graphicData>
            </a:graphic>
          </wp:inline>
        </w:drawing>
      </w:r>
    </w:p>
    <w:p w14:paraId="5AE349EB" w14:textId="77777777" w:rsidR="00917C16" w:rsidRDefault="00917C16" w:rsidP="00917C16">
      <w:r w:rsidRPr="002A190B">
        <w:rPr>
          <w:noProof/>
        </w:rPr>
        <w:drawing>
          <wp:inline distT="0" distB="0" distL="0" distR="0" wp14:anchorId="77F5313A" wp14:editId="340F02AB">
            <wp:extent cx="5388489" cy="4857750"/>
            <wp:effectExtent l="0" t="0" r="3175"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94818" cy="4863455"/>
                    </a:xfrm>
                    <a:prstGeom prst="rect">
                      <a:avLst/>
                    </a:prstGeom>
                    <a:noFill/>
                    <a:ln>
                      <a:noFill/>
                    </a:ln>
                  </pic:spPr>
                </pic:pic>
              </a:graphicData>
            </a:graphic>
          </wp:inline>
        </w:drawing>
      </w:r>
    </w:p>
    <w:p w14:paraId="5C97AB57" w14:textId="77777777" w:rsidR="00917C16" w:rsidRDefault="00917C16" w:rsidP="00917C16">
      <w:r w:rsidRPr="002A190B">
        <w:rPr>
          <w:noProof/>
        </w:rPr>
        <w:drawing>
          <wp:inline distT="0" distB="0" distL="0" distR="0" wp14:anchorId="6DE0CCD3" wp14:editId="3C8AAD4F">
            <wp:extent cx="5781675" cy="593195"/>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82502" cy="603540"/>
                    </a:xfrm>
                    <a:prstGeom prst="rect">
                      <a:avLst/>
                    </a:prstGeom>
                    <a:noFill/>
                    <a:ln>
                      <a:noFill/>
                    </a:ln>
                  </pic:spPr>
                </pic:pic>
              </a:graphicData>
            </a:graphic>
          </wp:inline>
        </w:drawing>
      </w:r>
    </w:p>
    <w:p w14:paraId="419502D2" w14:textId="77777777" w:rsidR="00917C16" w:rsidRDefault="00917C16" w:rsidP="00917C16"/>
    <w:p w14:paraId="0C9A0071" w14:textId="77777777" w:rsidR="00917C16" w:rsidRDefault="00917C16" w:rsidP="00917C16">
      <w:r w:rsidRPr="002A190B">
        <w:rPr>
          <w:noProof/>
        </w:rPr>
        <w:drawing>
          <wp:inline distT="0" distB="0" distL="0" distR="0" wp14:anchorId="06E83848" wp14:editId="15C3D975">
            <wp:extent cx="5939790" cy="4151379"/>
            <wp:effectExtent l="0" t="0" r="3810" b="190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39790" cy="4151379"/>
                    </a:xfrm>
                    <a:prstGeom prst="rect">
                      <a:avLst/>
                    </a:prstGeom>
                    <a:noFill/>
                    <a:ln>
                      <a:noFill/>
                    </a:ln>
                  </pic:spPr>
                </pic:pic>
              </a:graphicData>
            </a:graphic>
          </wp:inline>
        </w:drawing>
      </w:r>
    </w:p>
    <w:p w14:paraId="0B0FB3D7" w14:textId="77777777" w:rsidR="00917C16" w:rsidRDefault="00917C16" w:rsidP="00917C16"/>
    <w:p w14:paraId="7472E8D6" w14:textId="09C3EE09" w:rsidR="00917C16" w:rsidRDefault="00917C16" w:rsidP="00EC498F">
      <w:pPr>
        <w:pStyle w:val="Nivel01"/>
        <w:numPr>
          <w:ilvl w:val="0"/>
          <w:numId w:val="53"/>
        </w:numPr>
      </w:pPr>
      <w:r w:rsidRPr="00F85D11">
        <w:t>FUNDAMENTAÇÃO E DESCRIÇÃO DA NECESSIDADE DA CONTRATAÇÃO</w:t>
      </w:r>
    </w:p>
    <w:p w14:paraId="6455B3DD" w14:textId="77777777" w:rsidR="00F85D11" w:rsidRPr="00F85D11" w:rsidRDefault="00F85D11" w:rsidP="00F85D11"/>
    <w:p w14:paraId="775B609C" w14:textId="77777777" w:rsidR="00917C16" w:rsidRPr="00F30E6B" w:rsidRDefault="00917C16" w:rsidP="00F30E6B">
      <w:pPr>
        <w:pStyle w:val="Nivel01"/>
        <w:numPr>
          <w:ilvl w:val="0"/>
          <w:numId w:val="0"/>
        </w:numPr>
        <w:rPr>
          <w:b w:val="0"/>
          <w:bCs w:val="0"/>
          <w:sz w:val="21"/>
          <w:szCs w:val="21"/>
        </w:rPr>
      </w:pPr>
      <w:r w:rsidRPr="00F30E6B">
        <w:rPr>
          <w:b w:val="0"/>
          <w:bCs w:val="0"/>
          <w:sz w:val="21"/>
          <w:szCs w:val="21"/>
        </w:rPr>
        <w:t>A necessidade visa garantir a manutenção adequada dos veículos e equipamentos municipais, mantendo-os em condições operacionais ideais para prestar serviços essenciais à comunidade.</w:t>
      </w:r>
    </w:p>
    <w:p w14:paraId="07963F14" w14:textId="77777777" w:rsidR="00917C16" w:rsidRPr="00F30E6B" w:rsidRDefault="00917C16" w:rsidP="00F30E6B">
      <w:pPr>
        <w:pStyle w:val="Nivel01"/>
        <w:numPr>
          <w:ilvl w:val="0"/>
          <w:numId w:val="0"/>
        </w:numPr>
        <w:rPr>
          <w:b w:val="0"/>
          <w:bCs w:val="0"/>
          <w:sz w:val="21"/>
          <w:szCs w:val="21"/>
        </w:rPr>
      </w:pPr>
      <w:r w:rsidRPr="00F30E6B">
        <w:rPr>
          <w:b w:val="0"/>
          <w:bCs w:val="0"/>
          <w:sz w:val="21"/>
          <w:szCs w:val="21"/>
        </w:rPr>
        <w:t>A frota municipal de veículos inclui uma variedade de veículos, como carros, caminhões, ônibus, veículos especializados para serviços de emergência, maquinários, entre outros. Esses veículos operam em condições diversas, incluindo estradas urbanas e rurais, exigindo diferentes tipos de óleo lubrificante para garantir o desempenho adequado do motor e prolongar a vida útil dos equipamentos.</w:t>
      </w:r>
    </w:p>
    <w:p w14:paraId="29FEA63A" w14:textId="77777777" w:rsidR="00917C16" w:rsidRPr="00F30E6B" w:rsidRDefault="00917C16" w:rsidP="00F30E6B">
      <w:pPr>
        <w:pStyle w:val="Nivel01"/>
        <w:numPr>
          <w:ilvl w:val="0"/>
          <w:numId w:val="0"/>
        </w:numPr>
        <w:rPr>
          <w:b w:val="0"/>
          <w:bCs w:val="0"/>
          <w:sz w:val="21"/>
          <w:szCs w:val="21"/>
        </w:rPr>
      </w:pPr>
      <w:r w:rsidRPr="00F30E6B">
        <w:rPr>
          <w:b w:val="0"/>
          <w:bCs w:val="0"/>
          <w:sz w:val="21"/>
          <w:szCs w:val="21"/>
        </w:rPr>
        <w:t>Tendo como objetivo da aquisição garantir a disponibilidade contínua de óleo lubrificante de alta qualidade para a manutenção preventiva e corretiva da frota municipal. Assegurar a conformidade com os padrões de qualidade e especificações técnicas recomendadas pelos fabricantes dos veículos, garantindo assim a eficiência operacional e a segurança dos mesmos. Promover uma gestão eficaz dos recursos municipais, otimizando os custos de manutenção e prolongando a vida útil dos veículos.</w:t>
      </w:r>
    </w:p>
    <w:p w14:paraId="293BCF3F" w14:textId="77777777" w:rsidR="00917C16" w:rsidRPr="00F85D11" w:rsidRDefault="00917C16" w:rsidP="00F30E6B">
      <w:pPr>
        <w:pStyle w:val="Nivel2"/>
        <w:numPr>
          <w:ilvl w:val="1"/>
          <w:numId w:val="53"/>
        </w:numPr>
        <w:spacing w:line="360" w:lineRule="auto"/>
        <w:ind w:left="0" w:firstLine="0"/>
        <w:rPr>
          <w:rFonts w:asciiTheme="minorHAnsi" w:eastAsia="Arial" w:hAnsiTheme="minorHAnsi" w:cstheme="minorHAnsi"/>
          <w:sz w:val="21"/>
          <w:szCs w:val="21"/>
        </w:rPr>
      </w:pPr>
      <w:r w:rsidRPr="00F30E6B">
        <w:rPr>
          <w:rFonts w:asciiTheme="minorHAnsi" w:eastAsia="Arial" w:hAnsiTheme="minorHAnsi" w:cstheme="minorHAnsi"/>
          <w:sz w:val="21"/>
          <w:szCs w:val="21"/>
        </w:rPr>
        <w:t>Previsto no Plano de Contratações Anual (PCA), em vigor a pa</w:t>
      </w:r>
      <w:r w:rsidRPr="00F85D11">
        <w:rPr>
          <w:rFonts w:asciiTheme="minorHAnsi" w:eastAsia="Arial" w:hAnsiTheme="minorHAnsi" w:cstheme="minorHAnsi"/>
          <w:sz w:val="21"/>
          <w:szCs w:val="21"/>
        </w:rPr>
        <w:t>rtir do dia 01/01/2024</w:t>
      </w:r>
    </w:p>
    <w:p w14:paraId="768A64FF" w14:textId="77777777" w:rsidR="00917C16" w:rsidRPr="00F85D11" w:rsidRDefault="00917C16" w:rsidP="00F85D11">
      <w:pPr>
        <w:pStyle w:val="Nivel2"/>
        <w:spacing w:line="360" w:lineRule="auto"/>
        <w:rPr>
          <w:rFonts w:asciiTheme="minorHAnsi" w:eastAsia="Arial" w:hAnsiTheme="minorHAnsi" w:cstheme="minorHAnsi"/>
          <w:b/>
          <w:sz w:val="21"/>
          <w:szCs w:val="21"/>
        </w:rPr>
      </w:pPr>
      <w:r w:rsidRPr="00F85D11">
        <w:rPr>
          <w:rFonts w:asciiTheme="minorHAnsi" w:eastAsia="Arial" w:hAnsiTheme="minorHAnsi" w:cstheme="minorHAnsi"/>
          <w:b/>
          <w:sz w:val="21"/>
          <w:szCs w:val="21"/>
        </w:rPr>
        <w:t>Itens:</w:t>
      </w:r>
    </w:p>
    <w:p w14:paraId="365184EC" w14:textId="77777777" w:rsidR="00917C16" w:rsidRPr="00F85D11" w:rsidRDefault="00917C16" w:rsidP="00F85D11">
      <w:pPr>
        <w:pStyle w:val="Nivel2"/>
        <w:numPr>
          <w:ilvl w:val="1"/>
          <w:numId w:val="46"/>
        </w:numPr>
        <w:spacing w:line="360" w:lineRule="auto"/>
        <w:rPr>
          <w:rFonts w:asciiTheme="minorHAnsi" w:eastAsia="Arial" w:hAnsiTheme="minorHAnsi" w:cstheme="minorHAnsi"/>
          <w:sz w:val="21"/>
          <w:szCs w:val="21"/>
          <w:u w:val="single"/>
        </w:rPr>
      </w:pPr>
      <w:r w:rsidRPr="00F85D11">
        <w:rPr>
          <w:rFonts w:asciiTheme="minorHAnsi" w:eastAsia="Arial" w:hAnsiTheme="minorHAnsi" w:cstheme="minorHAnsi"/>
          <w:sz w:val="21"/>
          <w:szCs w:val="21"/>
          <w:u w:val="single"/>
        </w:rPr>
        <w:t>7.46 – Secretaria de Serviços, Obras e Transportes</w:t>
      </w:r>
    </w:p>
    <w:p w14:paraId="706515FE" w14:textId="77777777" w:rsidR="00917C16" w:rsidRPr="00F85D11" w:rsidRDefault="00917C16" w:rsidP="00F85D11">
      <w:pPr>
        <w:pStyle w:val="Nivel2"/>
        <w:numPr>
          <w:ilvl w:val="1"/>
          <w:numId w:val="46"/>
        </w:numPr>
        <w:spacing w:line="360" w:lineRule="auto"/>
        <w:rPr>
          <w:rFonts w:asciiTheme="minorHAnsi" w:eastAsia="Arial" w:hAnsiTheme="minorHAnsi" w:cstheme="minorHAnsi"/>
          <w:sz w:val="21"/>
          <w:szCs w:val="21"/>
          <w:u w:val="single"/>
        </w:rPr>
      </w:pPr>
      <w:r w:rsidRPr="00F85D11">
        <w:rPr>
          <w:rFonts w:asciiTheme="minorHAnsi" w:eastAsia="Arial" w:hAnsiTheme="minorHAnsi" w:cstheme="minorHAnsi"/>
          <w:sz w:val="21"/>
          <w:szCs w:val="21"/>
          <w:u w:val="single"/>
        </w:rPr>
        <w:t>3.28 – Secretaria de Saúde</w:t>
      </w:r>
    </w:p>
    <w:p w14:paraId="71099D51" w14:textId="77777777" w:rsidR="00917C16" w:rsidRPr="00F85D11" w:rsidRDefault="00917C16" w:rsidP="00F85D11">
      <w:pPr>
        <w:pStyle w:val="Nivel2"/>
        <w:numPr>
          <w:ilvl w:val="1"/>
          <w:numId w:val="46"/>
        </w:numPr>
        <w:spacing w:line="360" w:lineRule="auto"/>
        <w:rPr>
          <w:rFonts w:asciiTheme="minorHAnsi" w:eastAsia="Arial" w:hAnsiTheme="minorHAnsi" w:cstheme="minorHAnsi"/>
          <w:sz w:val="21"/>
          <w:szCs w:val="21"/>
          <w:u w:val="single"/>
        </w:rPr>
      </w:pPr>
      <w:r w:rsidRPr="00F85D11">
        <w:rPr>
          <w:rFonts w:asciiTheme="minorHAnsi" w:eastAsia="Arial" w:hAnsiTheme="minorHAnsi" w:cstheme="minorHAnsi"/>
          <w:sz w:val="21"/>
          <w:szCs w:val="21"/>
          <w:u w:val="single"/>
        </w:rPr>
        <w:t>2.20 – Secretaria de Educação</w:t>
      </w:r>
    </w:p>
    <w:p w14:paraId="18E529EF" w14:textId="77777777" w:rsidR="00917C16" w:rsidRPr="00F85D11" w:rsidRDefault="00917C16" w:rsidP="00F85D11">
      <w:pPr>
        <w:pStyle w:val="Nivel2"/>
        <w:numPr>
          <w:ilvl w:val="1"/>
          <w:numId w:val="46"/>
        </w:numPr>
        <w:spacing w:line="360" w:lineRule="auto"/>
        <w:rPr>
          <w:rFonts w:asciiTheme="minorHAnsi" w:eastAsia="Arial" w:hAnsiTheme="minorHAnsi" w:cstheme="minorHAnsi"/>
          <w:sz w:val="21"/>
          <w:szCs w:val="21"/>
          <w:u w:val="single"/>
        </w:rPr>
      </w:pPr>
      <w:r w:rsidRPr="00F85D11">
        <w:rPr>
          <w:rFonts w:asciiTheme="minorHAnsi" w:eastAsia="Arial" w:hAnsiTheme="minorHAnsi" w:cstheme="minorHAnsi"/>
          <w:sz w:val="21"/>
          <w:szCs w:val="21"/>
          <w:u w:val="single"/>
        </w:rPr>
        <w:t>1.32 – Secretaria de Promoção Social</w:t>
      </w:r>
    </w:p>
    <w:p w14:paraId="2A8672E4" w14:textId="77777777" w:rsidR="00917C16" w:rsidRPr="00F85D11" w:rsidRDefault="00917C16" w:rsidP="00F85D11">
      <w:pPr>
        <w:pStyle w:val="Nivel2"/>
        <w:spacing w:line="360" w:lineRule="auto"/>
        <w:rPr>
          <w:rFonts w:asciiTheme="minorHAnsi" w:eastAsia="Arial" w:hAnsiTheme="minorHAnsi" w:cstheme="minorHAnsi"/>
          <w:sz w:val="21"/>
          <w:szCs w:val="21"/>
        </w:rPr>
      </w:pPr>
    </w:p>
    <w:p w14:paraId="02F27018" w14:textId="3896BE99" w:rsidR="00917C16" w:rsidRPr="00F85D11" w:rsidRDefault="00917C16" w:rsidP="00F30E6B">
      <w:pPr>
        <w:pStyle w:val="Nivel01"/>
        <w:numPr>
          <w:ilvl w:val="0"/>
          <w:numId w:val="53"/>
        </w:numPr>
      </w:pPr>
      <w:r w:rsidRPr="00F85D11">
        <w:t>REQUISITOS DA CONTRATAÇÃO</w:t>
      </w:r>
    </w:p>
    <w:p w14:paraId="29C30556" w14:textId="77777777" w:rsidR="00917C16" w:rsidRPr="00F85D11" w:rsidRDefault="00917C16" w:rsidP="00F85D11">
      <w:pPr>
        <w:spacing w:line="360" w:lineRule="auto"/>
        <w:jc w:val="both"/>
        <w:rPr>
          <w:rFonts w:asciiTheme="minorHAnsi" w:hAnsiTheme="minorHAnsi" w:cstheme="minorHAnsi"/>
          <w:sz w:val="21"/>
          <w:szCs w:val="21"/>
        </w:rPr>
      </w:pPr>
    </w:p>
    <w:p w14:paraId="39B08C10" w14:textId="77777777" w:rsidR="00917C16" w:rsidRPr="00F85D11" w:rsidRDefault="00917C16" w:rsidP="00F85D11">
      <w:pPr>
        <w:tabs>
          <w:tab w:val="left" w:pos="426"/>
        </w:tabs>
        <w:spacing w:line="360" w:lineRule="auto"/>
        <w:jc w:val="both"/>
        <w:rPr>
          <w:rFonts w:asciiTheme="minorHAnsi" w:hAnsiTheme="minorHAnsi" w:cstheme="minorHAnsi"/>
          <w:sz w:val="21"/>
          <w:szCs w:val="21"/>
        </w:rPr>
      </w:pPr>
      <w:r w:rsidRPr="00F85D11">
        <w:rPr>
          <w:rFonts w:asciiTheme="minorHAnsi" w:hAnsiTheme="minorHAnsi" w:cstheme="minorHAnsi"/>
          <w:b/>
          <w:sz w:val="21"/>
          <w:szCs w:val="21"/>
        </w:rPr>
        <w:t xml:space="preserve">4.1. </w:t>
      </w:r>
      <w:r w:rsidRPr="00F85D11">
        <w:rPr>
          <w:rFonts w:asciiTheme="minorHAnsi" w:hAnsiTheme="minorHAnsi" w:cstheme="minorHAnsi"/>
          <w:sz w:val="21"/>
          <w:szCs w:val="21"/>
        </w:rPr>
        <w:t>Os requisitos da contratação se encontram pormenorizados em tópico específico do Estudo Técnico Preliminar, vinculado a este Termo de Referência.</w:t>
      </w:r>
    </w:p>
    <w:p w14:paraId="44FA07CC" w14:textId="77777777" w:rsidR="00917C16" w:rsidRPr="00F85D11" w:rsidRDefault="00917C16" w:rsidP="00F85D11">
      <w:pPr>
        <w:tabs>
          <w:tab w:val="left" w:pos="426"/>
        </w:tabs>
        <w:spacing w:line="360" w:lineRule="auto"/>
        <w:jc w:val="both"/>
        <w:rPr>
          <w:rFonts w:asciiTheme="minorHAnsi" w:hAnsiTheme="minorHAnsi" w:cstheme="minorHAnsi"/>
          <w:bCs/>
          <w:sz w:val="21"/>
          <w:szCs w:val="21"/>
        </w:rPr>
      </w:pPr>
      <w:r w:rsidRPr="00F85D11">
        <w:rPr>
          <w:rFonts w:asciiTheme="minorHAnsi" w:hAnsiTheme="minorHAnsi" w:cstheme="minorHAnsi"/>
          <w:b/>
          <w:sz w:val="21"/>
          <w:szCs w:val="21"/>
        </w:rPr>
        <w:t>4.2.</w:t>
      </w:r>
      <w:r w:rsidRPr="00F85D11">
        <w:rPr>
          <w:rFonts w:asciiTheme="minorHAnsi" w:hAnsiTheme="minorHAnsi" w:cstheme="minorHAnsi"/>
          <w:b/>
          <w:sz w:val="21"/>
          <w:szCs w:val="21"/>
        </w:rPr>
        <w:tab/>
      </w:r>
      <w:r w:rsidRPr="00F85D11">
        <w:rPr>
          <w:rFonts w:asciiTheme="minorHAnsi" w:hAnsiTheme="minorHAnsi" w:cstheme="minorHAnsi"/>
          <w:bCs/>
          <w:sz w:val="21"/>
          <w:szCs w:val="21"/>
        </w:rPr>
        <w:t>É facultada a prorrogação do prazo estabelecido, a partir de solicitação fundamentada pelo interessado, antes do fim do prazo.</w:t>
      </w:r>
    </w:p>
    <w:p w14:paraId="4709E99C" w14:textId="77777777" w:rsidR="00917C16" w:rsidRPr="00F85D11" w:rsidRDefault="00917C16" w:rsidP="00F85D11">
      <w:pPr>
        <w:tabs>
          <w:tab w:val="left" w:pos="426"/>
        </w:tabs>
        <w:spacing w:line="360" w:lineRule="auto"/>
        <w:jc w:val="both"/>
        <w:rPr>
          <w:rFonts w:asciiTheme="minorHAnsi" w:hAnsiTheme="minorHAnsi" w:cstheme="minorHAnsi"/>
          <w:bCs/>
          <w:sz w:val="21"/>
          <w:szCs w:val="21"/>
        </w:rPr>
      </w:pPr>
      <w:r w:rsidRPr="00F85D11">
        <w:rPr>
          <w:rFonts w:asciiTheme="minorHAnsi" w:hAnsiTheme="minorHAnsi" w:cstheme="minorHAnsi"/>
          <w:b/>
          <w:sz w:val="21"/>
          <w:szCs w:val="21"/>
        </w:rPr>
        <w:t>4.3.</w:t>
      </w:r>
      <w:r w:rsidRPr="00F85D11">
        <w:rPr>
          <w:rFonts w:asciiTheme="minorHAnsi" w:hAnsiTheme="minorHAnsi" w:cstheme="minorHAnsi"/>
          <w:bCs/>
          <w:sz w:val="21"/>
          <w:szCs w:val="21"/>
        </w:rPr>
        <w:tab/>
        <w:t>No caso de não haver entrega da amostra ou ocorrer atraso na entrega, sem justificativa aceita, ou havendo entrega de amostra fora das especificações previstas, a proposta será recusada.</w:t>
      </w:r>
    </w:p>
    <w:p w14:paraId="6253F0F8" w14:textId="77777777" w:rsidR="00917C16" w:rsidRPr="00F85D11" w:rsidRDefault="00917C16" w:rsidP="00F85D11">
      <w:pPr>
        <w:tabs>
          <w:tab w:val="left" w:pos="426"/>
        </w:tabs>
        <w:spacing w:line="360" w:lineRule="auto"/>
        <w:jc w:val="both"/>
        <w:rPr>
          <w:rFonts w:asciiTheme="minorHAnsi" w:hAnsiTheme="minorHAnsi" w:cstheme="minorHAnsi"/>
          <w:bCs/>
          <w:sz w:val="21"/>
          <w:szCs w:val="21"/>
        </w:rPr>
      </w:pPr>
      <w:r w:rsidRPr="00F85D11">
        <w:rPr>
          <w:rFonts w:asciiTheme="minorHAnsi" w:hAnsiTheme="minorHAnsi" w:cstheme="minorHAnsi"/>
          <w:b/>
          <w:sz w:val="21"/>
          <w:szCs w:val="21"/>
        </w:rPr>
        <w:t>4.4.</w:t>
      </w:r>
      <w:r w:rsidRPr="00F85D11">
        <w:rPr>
          <w:rFonts w:asciiTheme="minorHAnsi" w:hAnsiTheme="minorHAnsi" w:cstheme="minorHAnsi"/>
          <w:bCs/>
          <w:sz w:val="21"/>
          <w:szCs w:val="21"/>
        </w:rPr>
        <w:tab/>
        <w:t>Serão avaliados os seguintes aspectos e padrões mínimos de aceitabilidade:</w:t>
      </w:r>
    </w:p>
    <w:p w14:paraId="49503821" w14:textId="77777777" w:rsidR="00917C16" w:rsidRPr="00F85D11" w:rsidRDefault="00917C16" w:rsidP="00F85D11">
      <w:pPr>
        <w:pStyle w:val="PargrafodaLista"/>
        <w:numPr>
          <w:ilvl w:val="0"/>
          <w:numId w:val="47"/>
        </w:numPr>
        <w:tabs>
          <w:tab w:val="left" w:pos="426"/>
        </w:tabs>
        <w:suppressAutoHyphens/>
        <w:spacing w:line="360" w:lineRule="auto"/>
        <w:contextualSpacing w:val="0"/>
        <w:jc w:val="both"/>
        <w:rPr>
          <w:rFonts w:asciiTheme="minorHAnsi" w:hAnsiTheme="minorHAnsi" w:cstheme="minorHAnsi"/>
          <w:bCs/>
          <w:sz w:val="21"/>
          <w:szCs w:val="21"/>
        </w:rPr>
      </w:pPr>
      <w:r w:rsidRPr="00F85D11">
        <w:rPr>
          <w:rFonts w:asciiTheme="minorHAnsi" w:hAnsiTheme="minorHAnsi" w:cstheme="minorHAnsi"/>
          <w:sz w:val="21"/>
          <w:szCs w:val="21"/>
        </w:rPr>
        <w:t>Os</w:t>
      </w:r>
      <w:r w:rsidRPr="00F85D11">
        <w:rPr>
          <w:rFonts w:asciiTheme="minorHAnsi" w:hAnsiTheme="minorHAnsi" w:cstheme="minorHAnsi"/>
          <w:bCs/>
          <w:sz w:val="21"/>
          <w:szCs w:val="21"/>
        </w:rPr>
        <w:t xml:space="preserve"> óleos lubrificantes entregues deverão ter registro na ANP (Agência Nacional do Petróleo), conforme Resolução ANP n° 804/2019.</w:t>
      </w:r>
    </w:p>
    <w:p w14:paraId="25DCF068" w14:textId="54EAA242" w:rsidR="00917C16" w:rsidRPr="003644BA" w:rsidRDefault="00917C16" w:rsidP="00F85D11">
      <w:pPr>
        <w:tabs>
          <w:tab w:val="left" w:pos="426"/>
        </w:tabs>
        <w:spacing w:line="360" w:lineRule="auto"/>
        <w:jc w:val="both"/>
        <w:rPr>
          <w:rFonts w:asciiTheme="minorHAnsi" w:hAnsiTheme="minorHAnsi" w:cstheme="minorHAnsi"/>
          <w:bCs/>
          <w:sz w:val="21"/>
          <w:szCs w:val="21"/>
        </w:rPr>
      </w:pPr>
      <w:r w:rsidRPr="00F85D11">
        <w:rPr>
          <w:rFonts w:asciiTheme="minorHAnsi" w:hAnsiTheme="minorHAnsi" w:cstheme="minorHAnsi"/>
          <w:b/>
          <w:sz w:val="21"/>
          <w:szCs w:val="21"/>
        </w:rPr>
        <w:t>4.5.</w:t>
      </w:r>
      <w:r w:rsidRPr="00F85D11">
        <w:rPr>
          <w:rFonts w:asciiTheme="minorHAnsi" w:hAnsiTheme="minorHAnsi" w:cstheme="minorHAnsi"/>
          <w:bCs/>
          <w:sz w:val="21"/>
          <w:szCs w:val="21"/>
        </w:rPr>
        <w:tab/>
        <w:t>Os resultados das avaliações serão divulgados conforme indicadas no Edital.</w:t>
      </w:r>
    </w:p>
    <w:p w14:paraId="27FF82A0" w14:textId="77777777" w:rsidR="00917C16" w:rsidRPr="00F85D11" w:rsidRDefault="00917C16" w:rsidP="00F85D11">
      <w:pPr>
        <w:tabs>
          <w:tab w:val="left" w:pos="426"/>
        </w:tabs>
        <w:spacing w:line="360" w:lineRule="auto"/>
        <w:jc w:val="both"/>
        <w:rPr>
          <w:rFonts w:asciiTheme="minorHAnsi" w:hAnsiTheme="minorHAnsi" w:cstheme="minorHAnsi"/>
          <w:b/>
          <w:sz w:val="21"/>
          <w:szCs w:val="21"/>
        </w:rPr>
      </w:pPr>
      <w:r w:rsidRPr="00F85D11">
        <w:rPr>
          <w:rFonts w:asciiTheme="minorHAnsi" w:hAnsiTheme="minorHAnsi" w:cstheme="minorHAnsi"/>
          <w:b/>
          <w:sz w:val="21"/>
          <w:szCs w:val="21"/>
        </w:rPr>
        <w:t>Subcontratação</w:t>
      </w:r>
    </w:p>
    <w:p w14:paraId="1042FA7C" w14:textId="77777777" w:rsidR="00917C16" w:rsidRPr="00F85D11" w:rsidRDefault="00917C16" w:rsidP="00F85D11">
      <w:pPr>
        <w:tabs>
          <w:tab w:val="left" w:pos="426"/>
        </w:tabs>
        <w:spacing w:line="360" w:lineRule="auto"/>
        <w:jc w:val="both"/>
        <w:rPr>
          <w:rFonts w:asciiTheme="minorHAnsi" w:hAnsiTheme="minorHAnsi" w:cstheme="minorHAnsi"/>
          <w:sz w:val="21"/>
          <w:szCs w:val="21"/>
        </w:rPr>
      </w:pPr>
      <w:r w:rsidRPr="00F85D11">
        <w:rPr>
          <w:rFonts w:asciiTheme="minorHAnsi" w:hAnsiTheme="minorHAnsi" w:cstheme="minorHAnsi"/>
          <w:b/>
          <w:sz w:val="21"/>
          <w:szCs w:val="21"/>
        </w:rPr>
        <w:t>4.6.</w:t>
      </w:r>
      <w:r w:rsidRPr="00F85D11">
        <w:rPr>
          <w:rFonts w:asciiTheme="minorHAnsi" w:hAnsiTheme="minorHAnsi" w:cstheme="minorHAnsi"/>
          <w:sz w:val="21"/>
          <w:szCs w:val="21"/>
        </w:rPr>
        <w:tab/>
        <w:t>Não é admitida a subcontratação do objeto contratual.</w:t>
      </w:r>
    </w:p>
    <w:p w14:paraId="74903006" w14:textId="77777777" w:rsidR="00917C16" w:rsidRPr="00F85D11" w:rsidRDefault="00917C16" w:rsidP="00F85D11">
      <w:pPr>
        <w:tabs>
          <w:tab w:val="left" w:pos="426"/>
        </w:tabs>
        <w:spacing w:line="360" w:lineRule="auto"/>
        <w:jc w:val="both"/>
        <w:rPr>
          <w:rFonts w:asciiTheme="minorHAnsi" w:hAnsiTheme="minorHAnsi" w:cstheme="minorHAnsi"/>
          <w:b/>
          <w:sz w:val="21"/>
          <w:szCs w:val="21"/>
        </w:rPr>
      </w:pPr>
    </w:p>
    <w:p w14:paraId="5A8F533C" w14:textId="77777777" w:rsidR="00917C16" w:rsidRPr="00F85D11" w:rsidRDefault="00917C16" w:rsidP="00F85D11">
      <w:pPr>
        <w:tabs>
          <w:tab w:val="left" w:pos="426"/>
        </w:tabs>
        <w:spacing w:line="360" w:lineRule="auto"/>
        <w:jc w:val="both"/>
        <w:rPr>
          <w:rFonts w:asciiTheme="minorHAnsi" w:hAnsiTheme="minorHAnsi" w:cstheme="minorHAnsi"/>
          <w:b/>
          <w:sz w:val="21"/>
          <w:szCs w:val="21"/>
        </w:rPr>
      </w:pPr>
      <w:r w:rsidRPr="00F85D11">
        <w:rPr>
          <w:rFonts w:asciiTheme="minorHAnsi" w:hAnsiTheme="minorHAnsi" w:cstheme="minorHAnsi"/>
          <w:b/>
          <w:sz w:val="21"/>
          <w:szCs w:val="21"/>
        </w:rPr>
        <w:t>Garantia da contratação</w:t>
      </w:r>
    </w:p>
    <w:p w14:paraId="477904C8" w14:textId="77777777" w:rsidR="00917C16" w:rsidRDefault="00917C16" w:rsidP="00F85D11">
      <w:pPr>
        <w:tabs>
          <w:tab w:val="left" w:pos="426"/>
        </w:tabs>
        <w:spacing w:line="360" w:lineRule="auto"/>
        <w:jc w:val="both"/>
        <w:rPr>
          <w:rFonts w:asciiTheme="minorHAnsi" w:hAnsiTheme="minorHAnsi" w:cstheme="minorHAnsi"/>
          <w:sz w:val="21"/>
          <w:szCs w:val="21"/>
        </w:rPr>
      </w:pPr>
      <w:r w:rsidRPr="00F85D11">
        <w:rPr>
          <w:rFonts w:asciiTheme="minorHAnsi" w:hAnsiTheme="minorHAnsi" w:cstheme="minorHAnsi"/>
          <w:b/>
          <w:sz w:val="21"/>
          <w:szCs w:val="21"/>
        </w:rPr>
        <w:t>4.7.</w:t>
      </w:r>
      <w:r w:rsidRPr="00F85D11">
        <w:rPr>
          <w:rFonts w:asciiTheme="minorHAnsi" w:hAnsiTheme="minorHAnsi" w:cstheme="minorHAnsi"/>
          <w:sz w:val="21"/>
          <w:szCs w:val="21"/>
        </w:rPr>
        <w:tab/>
        <w:t>Não haverá exigência da garantia da contratação dos arts. 96 e seguintes da Lei n.º 14.133, de 2021, pelas razões constantes do Estudo Técnico Preliminar.</w:t>
      </w:r>
    </w:p>
    <w:p w14:paraId="0FF83A5E" w14:textId="77777777" w:rsidR="00EC498F" w:rsidRPr="00F85D11" w:rsidRDefault="00EC498F" w:rsidP="00F85D11">
      <w:pPr>
        <w:tabs>
          <w:tab w:val="left" w:pos="426"/>
        </w:tabs>
        <w:spacing w:line="360" w:lineRule="auto"/>
        <w:jc w:val="both"/>
        <w:rPr>
          <w:rFonts w:asciiTheme="minorHAnsi" w:hAnsiTheme="minorHAnsi" w:cstheme="minorHAnsi"/>
          <w:sz w:val="21"/>
          <w:szCs w:val="21"/>
        </w:rPr>
      </w:pPr>
    </w:p>
    <w:p w14:paraId="08B93A49" w14:textId="68FCFB3F" w:rsidR="00917C16" w:rsidRPr="00C569EB" w:rsidRDefault="00917C16" w:rsidP="00EC498F">
      <w:pPr>
        <w:pStyle w:val="Nivel01"/>
        <w:numPr>
          <w:ilvl w:val="0"/>
          <w:numId w:val="53"/>
        </w:numPr>
        <w:ind w:hanging="720"/>
        <w:rPr>
          <w:sz w:val="21"/>
          <w:szCs w:val="21"/>
        </w:rPr>
      </w:pPr>
      <w:r w:rsidRPr="00C569EB">
        <w:rPr>
          <w:sz w:val="21"/>
          <w:szCs w:val="21"/>
        </w:rPr>
        <w:t>ESPECIFICAÇÃO DA GARANTIA DO SERVIÇO</w:t>
      </w:r>
      <w:r w:rsidRPr="00C569EB">
        <w:rPr>
          <w:rStyle w:val="Refdecomentrio"/>
          <w:sz w:val="21"/>
          <w:szCs w:val="21"/>
        </w:rPr>
        <w:t xml:space="preserve"> E</w:t>
      </w:r>
      <w:r w:rsidRPr="00C569EB">
        <w:rPr>
          <w:sz w:val="21"/>
          <w:szCs w:val="21"/>
        </w:rPr>
        <w:t xml:space="preserve"> ACESSÓRIOS</w:t>
      </w:r>
    </w:p>
    <w:p w14:paraId="44FDBCE4"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Em caso de irregularidades, a contratada deverá substituir, mediante notificação, no prazo de 03 (três) dias úteis, contados da notificação por escrito.</w:t>
      </w:r>
    </w:p>
    <w:p w14:paraId="55443D69"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Todo produto que apresente má qualidade, prazo de validade vencido, especificações técnicas condizentes com o especificado, deverá ser substituído imediatamente pelo fornecedor. Quando o produto ofertado for considerado de qualidade ruim e não atenda às necessidades e desempenho esperado, desejado pela Administração Municipal, poderá ser cancelado mesmo após emissão da AF.</w:t>
      </w:r>
    </w:p>
    <w:p w14:paraId="35F4C308"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Se no ato do recebimento for constatado que a quantidade entregue é menor que a constante na nota deverá ser imediatamente complementada. Ficando suspenso o pagamento até a perfeita regularidade por parte da empresa fornecedora.</w:t>
      </w:r>
    </w:p>
    <w:p w14:paraId="09EAD43D" w14:textId="77777777" w:rsidR="00917C16" w:rsidRPr="00C569EB" w:rsidRDefault="00917C16" w:rsidP="00F85D11">
      <w:pPr>
        <w:spacing w:line="360" w:lineRule="auto"/>
        <w:jc w:val="both"/>
        <w:rPr>
          <w:rFonts w:asciiTheme="minorHAnsi" w:hAnsiTheme="minorHAnsi" w:cstheme="minorHAnsi"/>
          <w:sz w:val="21"/>
          <w:szCs w:val="21"/>
        </w:rPr>
      </w:pPr>
    </w:p>
    <w:p w14:paraId="10DCE2D5" w14:textId="77777777" w:rsidR="00917C16" w:rsidRPr="00C569EB" w:rsidRDefault="00917C16" w:rsidP="00F85D11">
      <w:pPr>
        <w:tabs>
          <w:tab w:val="left" w:pos="426"/>
        </w:tabs>
        <w:spacing w:line="360" w:lineRule="auto"/>
        <w:jc w:val="both"/>
        <w:rPr>
          <w:rFonts w:asciiTheme="minorHAnsi" w:hAnsiTheme="minorHAnsi" w:cstheme="minorHAnsi"/>
          <w:b/>
          <w:sz w:val="21"/>
          <w:szCs w:val="21"/>
        </w:rPr>
      </w:pPr>
      <w:r w:rsidRPr="00C569EB">
        <w:rPr>
          <w:rFonts w:asciiTheme="minorHAnsi" w:hAnsiTheme="minorHAnsi" w:cstheme="minorHAnsi"/>
          <w:b/>
          <w:sz w:val="21"/>
          <w:szCs w:val="21"/>
        </w:rPr>
        <w:t>MODELO DE EXECUÇÃO DO OBJETO</w:t>
      </w:r>
    </w:p>
    <w:p w14:paraId="04F6C17A" w14:textId="77777777" w:rsidR="00917C16" w:rsidRPr="00C569EB" w:rsidRDefault="00917C16" w:rsidP="00F85D11">
      <w:pPr>
        <w:tabs>
          <w:tab w:val="left" w:pos="426"/>
        </w:tabs>
        <w:spacing w:line="360" w:lineRule="auto"/>
        <w:jc w:val="both"/>
        <w:rPr>
          <w:rFonts w:asciiTheme="minorHAnsi" w:hAnsiTheme="minorHAnsi" w:cstheme="minorHAnsi"/>
          <w:b/>
          <w:sz w:val="21"/>
          <w:szCs w:val="21"/>
        </w:rPr>
      </w:pPr>
      <w:r w:rsidRPr="00C569EB">
        <w:rPr>
          <w:rFonts w:asciiTheme="minorHAnsi" w:hAnsiTheme="minorHAnsi" w:cstheme="minorHAnsi"/>
          <w:b/>
          <w:sz w:val="21"/>
          <w:szCs w:val="21"/>
        </w:rPr>
        <w:t>Condições de Entrega</w:t>
      </w:r>
    </w:p>
    <w:p w14:paraId="09690C5D" w14:textId="77777777" w:rsidR="00917C16" w:rsidRPr="00C569EB" w:rsidRDefault="00917C16" w:rsidP="00F85D11">
      <w:pPr>
        <w:widowControl w:val="0"/>
        <w:autoSpaceDE w:val="0"/>
        <w:autoSpaceDN w:val="0"/>
        <w:adjustRightInd w:val="0"/>
        <w:spacing w:line="360" w:lineRule="auto"/>
        <w:ind w:left="1" w:right="-20"/>
        <w:jc w:val="both"/>
        <w:rPr>
          <w:rFonts w:asciiTheme="minorHAnsi" w:hAnsiTheme="minorHAnsi" w:cstheme="minorHAnsi"/>
          <w:spacing w:val="-1"/>
          <w:sz w:val="21"/>
          <w:szCs w:val="21"/>
        </w:rPr>
      </w:pPr>
      <w:r w:rsidRPr="00C569EB">
        <w:rPr>
          <w:rFonts w:asciiTheme="minorHAnsi" w:hAnsiTheme="minorHAnsi" w:cstheme="minorHAnsi"/>
          <w:b/>
          <w:bCs/>
          <w:sz w:val="21"/>
          <w:szCs w:val="21"/>
        </w:rPr>
        <w:t>5.1.</w:t>
      </w:r>
      <w:r w:rsidRPr="00C569EB">
        <w:rPr>
          <w:rFonts w:asciiTheme="minorHAnsi" w:hAnsiTheme="minorHAnsi" w:cstheme="minorHAnsi"/>
          <w:sz w:val="21"/>
          <w:szCs w:val="21"/>
        </w:rPr>
        <w:t xml:space="preserve"> Os bens serão entregues, parceladamente, nos seguintes prazos e condições: </w:t>
      </w:r>
      <w:r w:rsidRPr="00C569EB">
        <w:rPr>
          <w:rFonts w:asciiTheme="minorHAnsi" w:hAnsiTheme="minorHAnsi" w:cstheme="minorHAnsi"/>
          <w:spacing w:val="-1"/>
          <w:sz w:val="21"/>
          <w:szCs w:val="21"/>
        </w:rPr>
        <w:t>As entregas deverão ser feitas somente após o recebimento do Empenho e da AF (Autorização de Fornecimento) que serão enviadas pela Secretaria de Serviços, Obras e Transportes, Secretaria Municipal de Educação, Secretaria Municipal de Saúde e Secretaria Municipal da Promoção Social para o e-mail indicado pelo fornecedor, onde constará o local de entrega e podendo a Secretaria indicar um funcionário responsável para a retirada das mesmas.</w:t>
      </w:r>
    </w:p>
    <w:p w14:paraId="1E0BF140" w14:textId="77777777" w:rsidR="00917C16" w:rsidRPr="00C569EB" w:rsidRDefault="00917C16" w:rsidP="00917C16">
      <w:pPr>
        <w:widowControl w:val="0"/>
        <w:autoSpaceDE w:val="0"/>
        <w:autoSpaceDN w:val="0"/>
        <w:adjustRightInd w:val="0"/>
        <w:spacing w:line="360" w:lineRule="auto"/>
        <w:ind w:left="1" w:right="-20"/>
        <w:jc w:val="both"/>
        <w:rPr>
          <w:rFonts w:asciiTheme="minorHAnsi" w:hAnsiTheme="minorHAnsi" w:cstheme="minorHAnsi"/>
          <w:sz w:val="21"/>
          <w:szCs w:val="21"/>
        </w:rPr>
      </w:pPr>
      <w:r w:rsidRPr="00C569EB">
        <w:rPr>
          <w:rFonts w:asciiTheme="minorHAnsi" w:hAnsiTheme="minorHAnsi" w:cstheme="minorHAnsi"/>
          <w:b/>
          <w:spacing w:val="-1"/>
          <w:sz w:val="21"/>
          <w:szCs w:val="21"/>
        </w:rPr>
        <w:t>5.1.1.</w:t>
      </w:r>
      <w:r w:rsidRPr="00C569EB">
        <w:rPr>
          <w:rFonts w:asciiTheme="minorHAnsi" w:hAnsiTheme="minorHAnsi" w:cstheme="minorHAnsi"/>
          <w:spacing w:val="-1"/>
          <w:sz w:val="21"/>
          <w:szCs w:val="21"/>
        </w:rPr>
        <w:t xml:space="preserve"> </w:t>
      </w:r>
      <w:r w:rsidRPr="00C569EB">
        <w:rPr>
          <w:rFonts w:asciiTheme="minorHAnsi" w:hAnsiTheme="minorHAnsi" w:cstheme="minorHAnsi"/>
          <w:sz w:val="21"/>
          <w:szCs w:val="21"/>
        </w:rPr>
        <w:t>As entregas devem ocorrer conforme programação e necessidade agendado pelo responsável de cada secretaria;</w:t>
      </w:r>
    </w:p>
    <w:p w14:paraId="4B32F732" w14:textId="77777777" w:rsidR="00917C16" w:rsidRPr="00C569EB" w:rsidRDefault="00917C16" w:rsidP="00917C16">
      <w:pPr>
        <w:tabs>
          <w:tab w:val="left" w:pos="426"/>
        </w:tabs>
        <w:spacing w:line="360" w:lineRule="auto"/>
        <w:jc w:val="both"/>
        <w:rPr>
          <w:rFonts w:asciiTheme="minorHAnsi" w:hAnsiTheme="minorHAnsi" w:cstheme="minorHAnsi"/>
          <w:sz w:val="21"/>
          <w:szCs w:val="21"/>
        </w:rPr>
      </w:pPr>
      <w:r w:rsidRPr="00C569EB">
        <w:rPr>
          <w:rFonts w:asciiTheme="minorHAnsi" w:hAnsiTheme="minorHAnsi" w:cstheme="minorHAnsi"/>
          <w:b/>
          <w:sz w:val="21"/>
          <w:szCs w:val="21"/>
        </w:rPr>
        <w:t>5.2.</w:t>
      </w:r>
      <w:r w:rsidRPr="00C569EB">
        <w:rPr>
          <w:rFonts w:asciiTheme="minorHAnsi" w:hAnsiTheme="minorHAnsi" w:cstheme="minorHAnsi"/>
          <w:sz w:val="21"/>
          <w:szCs w:val="21"/>
        </w:rPr>
        <w:tab/>
        <w:t>Caso não seja possível a entrega na data assinalada, a empresa deverá comunicar as razões respectivas com pelo menos (3) dias de antecedência para que qualquer pleito de prorrogação de prazo seja analisado, ressalvadas situações de caso fortuito e força maior.</w:t>
      </w:r>
    </w:p>
    <w:p w14:paraId="1DC67A7A" w14:textId="77777777" w:rsidR="00917C16" w:rsidRPr="00C569EB" w:rsidRDefault="00917C16" w:rsidP="00917C16">
      <w:pPr>
        <w:tabs>
          <w:tab w:val="left" w:pos="426"/>
        </w:tabs>
        <w:spacing w:line="360" w:lineRule="auto"/>
        <w:jc w:val="both"/>
        <w:rPr>
          <w:rFonts w:asciiTheme="minorHAnsi" w:hAnsiTheme="minorHAnsi" w:cstheme="minorHAnsi"/>
          <w:sz w:val="21"/>
          <w:szCs w:val="21"/>
        </w:rPr>
      </w:pPr>
    </w:p>
    <w:p w14:paraId="2F404C8C" w14:textId="77777777" w:rsidR="00917C16" w:rsidRPr="00C569EB" w:rsidRDefault="00917C16" w:rsidP="00917C16">
      <w:pPr>
        <w:tabs>
          <w:tab w:val="left" w:pos="426"/>
        </w:tabs>
        <w:spacing w:line="360" w:lineRule="auto"/>
        <w:jc w:val="both"/>
        <w:rPr>
          <w:rFonts w:asciiTheme="minorHAnsi" w:hAnsiTheme="minorHAnsi" w:cstheme="minorHAnsi"/>
          <w:sz w:val="21"/>
          <w:szCs w:val="21"/>
        </w:rPr>
      </w:pPr>
    </w:p>
    <w:p w14:paraId="2D696DBF" w14:textId="23121872" w:rsidR="00917C16" w:rsidRPr="00C569EB" w:rsidRDefault="00917C16" w:rsidP="00F30E6B">
      <w:pPr>
        <w:pStyle w:val="Nivel01"/>
        <w:numPr>
          <w:ilvl w:val="0"/>
          <w:numId w:val="5"/>
        </w:numPr>
        <w:rPr>
          <w:sz w:val="21"/>
          <w:szCs w:val="21"/>
        </w:rPr>
      </w:pPr>
      <w:r w:rsidRPr="00C569EB">
        <w:rPr>
          <w:sz w:val="21"/>
          <w:szCs w:val="21"/>
        </w:rPr>
        <w:t>DA GESTÃO E FISCALIZAÇÃO DO CONTRATO</w:t>
      </w:r>
    </w:p>
    <w:p w14:paraId="40A3FCCC" w14:textId="77777777" w:rsidR="00917C16" w:rsidRPr="00C569EB" w:rsidRDefault="00917C16" w:rsidP="00F30E6B">
      <w:pPr>
        <w:pStyle w:val="Nivel01"/>
        <w:numPr>
          <w:ilvl w:val="0"/>
          <w:numId w:val="0"/>
        </w:numPr>
        <w:rPr>
          <w:rFonts w:eastAsia="Arial"/>
          <w:b w:val="0"/>
          <w:bCs w:val="0"/>
          <w:sz w:val="21"/>
          <w:szCs w:val="21"/>
        </w:rPr>
      </w:pPr>
      <w:r w:rsidRPr="00C569EB">
        <w:rPr>
          <w:b w:val="0"/>
          <w:bCs w:val="0"/>
          <w:sz w:val="21"/>
          <w:szCs w:val="21"/>
        </w:rPr>
        <w:t>6.1.  O contrato deverá ser executado fielmente pelas partes, de acordo com as cláusulas avençadas e as normas da Lei n.º 14.133, de 2021, e cada parte responderá pelas consequências de sua inexecução total ou parcial</w:t>
      </w:r>
      <w:r w:rsidRPr="00C569EB">
        <w:rPr>
          <w:rFonts w:eastAsia="Arial"/>
          <w:b w:val="0"/>
          <w:bCs w:val="0"/>
          <w:sz w:val="21"/>
          <w:szCs w:val="21"/>
        </w:rPr>
        <w:t>.</w:t>
      </w:r>
    </w:p>
    <w:p w14:paraId="6E25F1BA" w14:textId="77777777" w:rsidR="00917C16" w:rsidRPr="00C569EB" w:rsidRDefault="00917C16" w:rsidP="00F30E6B">
      <w:pPr>
        <w:pStyle w:val="Nivel01"/>
        <w:numPr>
          <w:ilvl w:val="0"/>
          <w:numId w:val="0"/>
        </w:numPr>
        <w:rPr>
          <w:b w:val="0"/>
          <w:bCs w:val="0"/>
          <w:sz w:val="21"/>
          <w:szCs w:val="21"/>
        </w:rPr>
      </w:pPr>
      <w:r w:rsidRPr="00C569EB">
        <w:rPr>
          <w:rFonts w:eastAsia="Arial"/>
          <w:b w:val="0"/>
          <w:bCs w:val="0"/>
          <w:sz w:val="21"/>
          <w:szCs w:val="21"/>
        </w:rPr>
        <w:t xml:space="preserve">6.2. </w:t>
      </w:r>
      <w:r w:rsidRPr="00C569EB">
        <w:rPr>
          <w:b w:val="0"/>
          <w:bCs w:val="0"/>
          <w:sz w:val="21"/>
          <w:szCs w:val="21"/>
        </w:rPr>
        <w:t>Em caso de impedimento, ordem de paralisação ou suspensão do contrato, o cronograma de execução será prorrogado automaticamente pelo tempo correspondente, anotadas tais circunstâncias mediante simples apostila.</w:t>
      </w:r>
    </w:p>
    <w:p w14:paraId="40B761AF" w14:textId="77777777" w:rsidR="00917C16" w:rsidRPr="00C569EB" w:rsidRDefault="00917C16" w:rsidP="00F30E6B">
      <w:pPr>
        <w:pStyle w:val="Nivel01"/>
        <w:numPr>
          <w:ilvl w:val="0"/>
          <w:numId w:val="0"/>
        </w:numPr>
        <w:rPr>
          <w:b w:val="0"/>
          <w:bCs w:val="0"/>
          <w:sz w:val="21"/>
          <w:szCs w:val="21"/>
        </w:rPr>
      </w:pPr>
      <w:r w:rsidRPr="00C569EB">
        <w:rPr>
          <w:rFonts w:eastAsia="Arial"/>
          <w:b w:val="0"/>
          <w:bCs w:val="0"/>
          <w:sz w:val="21"/>
          <w:szCs w:val="21"/>
        </w:rPr>
        <w:t xml:space="preserve">6.3. </w:t>
      </w:r>
      <w:r w:rsidRPr="00C569EB">
        <w:rPr>
          <w:b w:val="0"/>
          <w:bCs w:val="0"/>
          <w:sz w:val="21"/>
          <w:szCs w:val="21"/>
        </w:rPr>
        <w:t>As comunicações entre o órgão ou entidade e a contratada devem ser realizadas por escrito sempre que o ato exigir tal formalidade, admitindo-se o uso de mensagem eletrônica para esse fim.</w:t>
      </w:r>
    </w:p>
    <w:p w14:paraId="562B4CD1"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6.4. O órgão poderá convocar representante da empresa para adoção de providências que devam ser cumpridas de imediato.</w:t>
      </w:r>
    </w:p>
    <w:p w14:paraId="562ECA63"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6.5.</w:t>
      </w:r>
      <w:r w:rsidRPr="00C569EB">
        <w:rPr>
          <w:b w:val="0"/>
          <w:bCs w:val="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171759"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 xml:space="preserve">6.6. A execução do contrato deverá ser acompanhada e fiscalizada pelo(s) fiscal(is) do contrato, ou pelos respectivos substitutos, conforme previsto no art. 117, </w:t>
      </w:r>
      <w:r w:rsidRPr="00C569EB">
        <w:rPr>
          <w:b w:val="0"/>
          <w:bCs w:val="0"/>
          <w:i/>
          <w:sz w:val="21"/>
          <w:szCs w:val="21"/>
        </w:rPr>
        <w:t>caput</w:t>
      </w:r>
      <w:r w:rsidRPr="00C569EB">
        <w:rPr>
          <w:b w:val="0"/>
          <w:bCs w:val="0"/>
          <w:sz w:val="21"/>
          <w:szCs w:val="21"/>
        </w:rPr>
        <w:t>, da Lei n.º 14.133, de 2021 e no Decreto Municipal n.º 400, de 2023.</w:t>
      </w:r>
    </w:p>
    <w:p w14:paraId="7CE793EF"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6.7. O fiscal do contrato acompanhará a execução do contrato, para que sejam cumpridas todas as condições estabelecidas no contrato, de modo a assegurar os melhores resultados para a Administração.</w:t>
      </w:r>
    </w:p>
    <w:p w14:paraId="5B233986"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6.7.1. O fiscal do contrato anotará no histórico de gerenciamento do contrato todas as ocorrências relacionadas à execução do contrato, com a descrição do que for necessário para a regularização das faltas ou dos defeitos observados.</w:t>
      </w:r>
    </w:p>
    <w:p w14:paraId="7162B3B3"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6.7.2. Identificada qualquer inexatidão ou irregularidade, o fiscal acionará a Contratada para a correção da execução do contrato, determinando prazo para a correção.</w:t>
      </w:r>
    </w:p>
    <w:p w14:paraId="7294DB0D"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6.7.3. O fiscal informará ao gestor do contato, em tempo hábil, a situação que demandar decisão ou adoção de medidas que ultrapassem sua competência, para que adote as medidas necessárias e saneadoras, se for o caso.</w:t>
      </w:r>
    </w:p>
    <w:p w14:paraId="53A479D5"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6.7.4. No caso de ocorrências que possam inviabilizar a execução do contrato nas datas aprazadas, o fiscal comunicará o fato imediatamente ao gestor do contrato.</w:t>
      </w:r>
    </w:p>
    <w:p w14:paraId="67E2C0CF"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 xml:space="preserve">6.7.5. O fiscal comunicará ao gestor do contrato, em tempo hábil, o término do contrato sob sua responsabilidade, com vistas à tempestiva </w:t>
      </w:r>
      <w:r w:rsidRPr="00C569EB">
        <w:rPr>
          <w:rFonts w:eastAsia="Times New Roman"/>
          <w:b w:val="0"/>
          <w:bCs w:val="0"/>
          <w:sz w:val="21"/>
          <w:szCs w:val="21"/>
        </w:rPr>
        <w:t xml:space="preserve">renovação </w:t>
      </w:r>
      <w:r w:rsidRPr="00C569EB">
        <w:rPr>
          <w:b w:val="0"/>
          <w:bCs w:val="0"/>
          <w:sz w:val="21"/>
          <w:szCs w:val="21"/>
        </w:rPr>
        <w:t>ou à prorrogação contratual.</w:t>
      </w:r>
    </w:p>
    <w:p w14:paraId="010BBCA4"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6.8.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A508139"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6.8.1.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D7A308A"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6.8.2.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13A4F25B"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 xml:space="preserve">6.8.3. O gestor do contrato tomará providências para a formalização de processo administrativo de responsabilização para fins de aplicação de sanções, a ser conduzido pela comissão de que trata o </w:t>
      </w:r>
      <w:hyperlink r:id="rId42" w:anchor="art158" w:history="1">
        <w:r w:rsidRPr="00C569EB">
          <w:rPr>
            <w:rStyle w:val="Hyperlink"/>
            <w:b w:val="0"/>
            <w:bCs w:val="0"/>
            <w:sz w:val="21"/>
            <w:szCs w:val="21"/>
          </w:rPr>
          <w:t>art. 158 da Lei n.º 14.133, de 2021</w:t>
        </w:r>
      </w:hyperlink>
      <w:r w:rsidRPr="00C569EB">
        <w:rPr>
          <w:b w:val="0"/>
          <w:bCs w:val="0"/>
          <w:sz w:val="21"/>
          <w:szCs w:val="21"/>
        </w:rPr>
        <w:t>, conforme o caso.</w:t>
      </w:r>
    </w:p>
    <w:p w14:paraId="39F246D4"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6.8.5. O gestor do contrato deverá enviar a documentação pertinente à Unidade de Contratos e Convênios para a formalização dos procedimentos de liquidação e pagamento, no valor dimensionado pela fiscalização e gestão nos termos do contrato.</w:t>
      </w:r>
    </w:p>
    <w:p w14:paraId="1E940E95" w14:textId="77777777" w:rsidR="00917C16" w:rsidRPr="00C569EB" w:rsidRDefault="00917C16" w:rsidP="00F30E6B">
      <w:pPr>
        <w:pStyle w:val="Nivel01"/>
        <w:numPr>
          <w:ilvl w:val="0"/>
          <w:numId w:val="0"/>
        </w:numPr>
        <w:rPr>
          <w:rFonts w:eastAsia="Arial"/>
          <w:b w:val="0"/>
          <w:bCs w:val="0"/>
          <w:sz w:val="21"/>
          <w:szCs w:val="21"/>
        </w:rPr>
      </w:pPr>
      <w:r w:rsidRPr="00C569EB">
        <w:rPr>
          <w:b w:val="0"/>
          <w:bCs w:val="0"/>
          <w:sz w:val="21"/>
          <w:szCs w:val="21"/>
        </w:rPr>
        <w:t>6.8.4. O gestor do contrato deverá elaborar relató</w:t>
      </w:r>
      <w:r w:rsidRPr="00C569EB">
        <w:rPr>
          <w:rFonts w:eastAsia="Arial"/>
          <w:b w:val="0"/>
          <w:bCs w:val="0"/>
          <w:sz w:val="21"/>
          <w:szCs w:val="21"/>
        </w:rPr>
        <w:t>rio final com informações sobre a consecução dos objetivos que tenham justificado a contratação e eventuais condutas a serem adotadas para o aprimoramento das atividades da Administração.</w:t>
      </w:r>
    </w:p>
    <w:p w14:paraId="31001C42" w14:textId="77777777" w:rsidR="00917C16" w:rsidRPr="00C569EB" w:rsidRDefault="00917C16" w:rsidP="00F30E6B">
      <w:pPr>
        <w:pStyle w:val="Nivel01"/>
        <w:numPr>
          <w:ilvl w:val="0"/>
          <w:numId w:val="0"/>
        </w:numPr>
        <w:rPr>
          <w:b w:val="0"/>
          <w:bCs w:val="0"/>
          <w:sz w:val="21"/>
          <w:szCs w:val="21"/>
        </w:rPr>
      </w:pPr>
      <w:r w:rsidRPr="00C569EB">
        <w:rPr>
          <w:b w:val="0"/>
          <w:bCs w:val="0"/>
          <w:sz w:val="21"/>
          <w:szCs w:val="21"/>
        </w:rPr>
        <w:t>6.9. A Contratada deverá manter preposto aceito pela Administração no local do serviço para representá-lo na execução do contrato, conforme art. 118 da Lei n.º 14.133, de 2021.</w:t>
      </w:r>
    </w:p>
    <w:p w14:paraId="574C3907" w14:textId="77777777" w:rsidR="00F85D11" w:rsidRPr="00F85D11" w:rsidRDefault="00F85D11" w:rsidP="00F85D11"/>
    <w:p w14:paraId="6C48D74E" w14:textId="42AD6E78" w:rsidR="00917C16" w:rsidRPr="00F85D11" w:rsidRDefault="00917C16" w:rsidP="00F30E6B">
      <w:pPr>
        <w:pStyle w:val="Nivel01"/>
        <w:numPr>
          <w:ilvl w:val="0"/>
          <w:numId w:val="5"/>
        </w:numPr>
      </w:pPr>
      <w:r w:rsidRPr="00F85D11">
        <w:t xml:space="preserve">DO RECEBIMENTO DO OBJETO E DO PAGAMENTO </w:t>
      </w:r>
    </w:p>
    <w:p w14:paraId="4178C88B" w14:textId="77777777" w:rsidR="00917C16" w:rsidRPr="00F85D11" w:rsidRDefault="00917C16" w:rsidP="00917C16">
      <w:pPr>
        <w:tabs>
          <w:tab w:val="left" w:pos="142"/>
          <w:tab w:val="left" w:pos="426"/>
        </w:tabs>
        <w:spacing w:line="360" w:lineRule="auto"/>
        <w:jc w:val="both"/>
        <w:rPr>
          <w:rFonts w:asciiTheme="minorHAnsi" w:hAnsiTheme="minorHAnsi" w:cstheme="minorHAnsi"/>
          <w:b/>
          <w:sz w:val="21"/>
          <w:szCs w:val="21"/>
        </w:rPr>
      </w:pPr>
      <w:r w:rsidRPr="00F85D11">
        <w:rPr>
          <w:rFonts w:asciiTheme="minorHAnsi" w:hAnsiTheme="minorHAnsi" w:cstheme="minorHAnsi"/>
          <w:b/>
          <w:sz w:val="21"/>
          <w:szCs w:val="21"/>
        </w:rPr>
        <w:t>Recebimento Provisório</w:t>
      </w:r>
    </w:p>
    <w:p w14:paraId="51B2440D" w14:textId="77777777" w:rsidR="00917C16" w:rsidRPr="00F85D11" w:rsidRDefault="00917C16" w:rsidP="00917C16">
      <w:pPr>
        <w:tabs>
          <w:tab w:val="left" w:pos="142"/>
          <w:tab w:val="left" w:pos="426"/>
        </w:tabs>
        <w:spacing w:line="360" w:lineRule="auto"/>
        <w:jc w:val="both"/>
        <w:rPr>
          <w:rFonts w:asciiTheme="minorHAnsi" w:hAnsiTheme="minorHAnsi" w:cstheme="minorHAnsi"/>
          <w:sz w:val="21"/>
          <w:szCs w:val="21"/>
        </w:rPr>
      </w:pPr>
      <w:r w:rsidRPr="00F85D11">
        <w:rPr>
          <w:rFonts w:asciiTheme="minorHAnsi" w:hAnsiTheme="minorHAnsi" w:cstheme="minorHAnsi"/>
          <w:b/>
          <w:sz w:val="21"/>
          <w:szCs w:val="21"/>
        </w:rPr>
        <w:t xml:space="preserve">7.1. </w:t>
      </w:r>
      <w:r w:rsidRPr="00F85D11">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3EE99278" w14:textId="77777777" w:rsidR="00917C16" w:rsidRPr="00F30E6B" w:rsidRDefault="00917C16" w:rsidP="00917C16">
      <w:pPr>
        <w:pStyle w:val="Nivel2"/>
        <w:spacing w:afterLines="120" w:after="288" w:line="360" w:lineRule="auto"/>
        <w:ind w:hanging="6"/>
        <w:rPr>
          <w:rFonts w:asciiTheme="minorHAnsi" w:hAnsiTheme="minorHAnsi" w:cstheme="minorHAnsi"/>
          <w:color w:val="auto"/>
          <w:sz w:val="21"/>
          <w:szCs w:val="21"/>
          <w:lang w:eastAsia="en-US"/>
        </w:rPr>
      </w:pPr>
      <w:r w:rsidRPr="00F85D11">
        <w:rPr>
          <w:rFonts w:asciiTheme="minorHAnsi" w:hAnsiTheme="minorHAnsi" w:cstheme="minorHAnsi"/>
          <w:b/>
          <w:sz w:val="21"/>
          <w:szCs w:val="21"/>
        </w:rPr>
        <w:t xml:space="preserve">7.2. </w:t>
      </w:r>
      <w:r w:rsidRPr="00F85D11">
        <w:rPr>
          <w:rFonts w:asciiTheme="minorHAnsi" w:hAnsiTheme="minorHAnsi" w:cstheme="minorHAnsi"/>
          <w:sz w:val="21"/>
          <w:szCs w:val="21"/>
          <w:lang w:eastAsia="en-US"/>
        </w:rPr>
        <w:t>Os bens poderão ser rejeitados, no todo ou em parte, inclusive antes do recebimento provisório, quando em desacordo com as especificações constantes no Termo de Referência</w:t>
      </w:r>
      <w:r w:rsidRPr="00F85D11">
        <w:rPr>
          <w:rFonts w:asciiTheme="minorHAnsi" w:hAnsiTheme="minorHAnsi" w:cstheme="minorHAnsi"/>
          <w:color w:val="FF0000"/>
          <w:sz w:val="21"/>
          <w:szCs w:val="21"/>
          <w:lang w:eastAsia="en-US"/>
        </w:rPr>
        <w:t xml:space="preserve"> </w:t>
      </w:r>
      <w:r w:rsidRPr="00F85D11">
        <w:rPr>
          <w:rFonts w:asciiTheme="minorHAnsi" w:hAnsiTheme="minorHAnsi" w:cstheme="minorHAnsi"/>
          <w:sz w:val="21"/>
          <w:szCs w:val="21"/>
          <w:lang w:eastAsia="en-US"/>
        </w:rPr>
        <w:t xml:space="preserve">e na proposta, devendo ser substituídos </w:t>
      </w:r>
      <w:r w:rsidRPr="00F30E6B">
        <w:rPr>
          <w:rFonts w:asciiTheme="minorHAnsi" w:hAnsiTheme="minorHAnsi" w:cstheme="minorHAnsi"/>
          <w:color w:val="auto"/>
          <w:sz w:val="21"/>
          <w:szCs w:val="21"/>
          <w:lang w:eastAsia="en-US"/>
        </w:rPr>
        <w:t xml:space="preserve">no prazo de </w:t>
      </w:r>
      <w:r w:rsidRPr="00F30E6B">
        <w:rPr>
          <w:rFonts w:asciiTheme="minorHAnsi" w:hAnsiTheme="minorHAnsi" w:cstheme="minorHAnsi"/>
          <w:bCs/>
          <w:color w:val="auto"/>
          <w:sz w:val="21"/>
          <w:szCs w:val="21"/>
        </w:rPr>
        <w:t xml:space="preserve">15 (quinze) </w:t>
      </w:r>
      <w:r w:rsidRPr="00F30E6B">
        <w:rPr>
          <w:rFonts w:asciiTheme="minorHAnsi" w:hAnsiTheme="minorHAnsi" w:cstheme="minorHAnsi"/>
          <w:color w:val="auto"/>
          <w:sz w:val="21"/>
          <w:szCs w:val="21"/>
          <w:lang w:eastAsia="en-US"/>
        </w:rPr>
        <w:t>dias corridos, a contar da notificação da contratada, às suas custas, sem prejuízo da aplicação das penalidades.</w:t>
      </w:r>
    </w:p>
    <w:p w14:paraId="21A4E714" w14:textId="77777777" w:rsidR="00917C16" w:rsidRPr="00F30E6B" w:rsidRDefault="00917C16" w:rsidP="00917C16">
      <w:pPr>
        <w:tabs>
          <w:tab w:val="left" w:pos="142"/>
          <w:tab w:val="left" w:pos="426"/>
        </w:tabs>
        <w:spacing w:line="360" w:lineRule="auto"/>
        <w:jc w:val="both"/>
        <w:rPr>
          <w:rFonts w:asciiTheme="minorHAnsi" w:hAnsiTheme="minorHAnsi" w:cstheme="minorHAnsi"/>
          <w:b/>
          <w:sz w:val="21"/>
          <w:szCs w:val="21"/>
        </w:rPr>
      </w:pPr>
      <w:r w:rsidRPr="00F30E6B">
        <w:rPr>
          <w:rFonts w:asciiTheme="minorHAnsi" w:hAnsiTheme="minorHAnsi" w:cstheme="minorHAnsi"/>
          <w:b/>
          <w:sz w:val="21"/>
          <w:szCs w:val="21"/>
        </w:rPr>
        <w:t>Recebimento Definitivo</w:t>
      </w:r>
    </w:p>
    <w:p w14:paraId="4E41A9CE" w14:textId="77777777" w:rsidR="00917C16" w:rsidRPr="00F85D11" w:rsidRDefault="00917C16" w:rsidP="00917C16">
      <w:pPr>
        <w:tabs>
          <w:tab w:val="left" w:pos="142"/>
          <w:tab w:val="left" w:pos="426"/>
        </w:tabs>
        <w:spacing w:line="360" w:lineRule="auto"/>
        <w:jc w:val="both"/>
        <w:rPr>
          <w:rFonts w:asciiTheme="minorHAnsi" w:hAnsiTheme="minorHAnsi" w:cstheme="minorHAnsi"/>
          <w:sz w:val="21"/>
          <w:szCs w:val="21"/>
        </w:rPr>
      </w:pPr>
      <w:r w:rsidRPr="00F30E6B">
        <w:rPr>
          <w:rFonts w:asciiTheme="minorHAnsi" w:hAnsiTheme="minorHAnsi" w:cstheme="minorHAnsi"/>
          <w:b/>
          <w:sz w:val="21"/>
          <w:szCs w:val="21"/>
        </w:rPr>
        <w:t>7.3.</w:t>
      </w:r>
      <w:r w:rsidRPr="00F30E6B">
        <w:rPr>
          <w:rFonts w:asciiTheme="minorHAnsi" w:hAnsiTheme="minorHAnsi" w:cstheme="minorHAnsi"/>
          <w:b/>
          <w:sz w:val="21"/>
          <w:szCs w:val="21"/>
        </w:rPr>
        <w:tab/>
      </w:r>
      <w:r w:rsidRPr="00F30E6B">
        <w:rPr>
          <w:rFonts w:asciiTheme="minorHAnsi" w:hAnsiTheme="minorHAnsi" w:cstheme="minorHAnsi"/>
          <w:sz w:val="21"/>
          <w:szCs w:val="21"/>
        </w:rPr>
        <w:t>O recebimento definitivo ocorrerá no prazo de 30</w:t>
      </w:r>
      <w:r w:rsidRPr="00F30E6B">
        <w:rPr>
          <w:rFonts w:asciiTheme="minorHAnsi" w:hAnsiTheme="minorHAnsi" w:cstheme="minorHAnsi"/>
          <w:bCs/>
          <w:sz w:val="21"/>
          <w:szCs w:val="21"/>
        </w:rPr>
        <w:t xml:space="preserve"> (trinta) </w:t>
      </w:r>
      <w:r w:rsidRPr="00F30E6B">
        <w:rPr>
          <w:rFonts w:asciiTheme="minorHAnsi" w:hAnsiTheme="minorHAnsi" w:cstheme="minorHAnsi"/>
          <w:sz w:val="21"/>
          <w:szCs w:val="21"/>
        </w:rPr>
        <w:t xml:space="preserve">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w:t>
      </w:r>
      <w:r w:rsidRPr="00F85D11">
        <w:rPr>
          <w:rFonts w:asciiTheme="minorHAnsi" w:hAnsiTheme="minorHAnsi" w:cstheme="minorHAnsi"/>
          <w:sz w:val="21"/>
          <w:szCs w:val="21"/>
        </w:rPr>
        <w:t xml:space="preserve">Municipal n.º 400, de 2023. </w:t>
      </w:r>
    </w:p>
    <w:p w14:paraId="481C1EE0" w14:textId="77777777" w:rsidR="00917C16" w:rsidRPr="00F85D11" w:rsidRDefault="00917C16" w:rsidP="00917C16">
      <w:pPr>
        <w:tabs>
          <w:tab w:val="left" w:pos="142"/>
          <w:tab w:val="left" w:pos="426"/>
        </w:tabs>
        <w:spacing w:line="360" w:lineRule="auto"/>
        <w:jc w:val="both"/>
        <w:rPr>
          <w:rFonts w:asciiTheme="minorHAnsi" w:hAnsiTheme="minorHAnsi" w:cstheme="minorHAnsi"/>
          <w:sz w:val="21"/>
          <w:szCs w:val="21"/>
        </w:rPr>
      </w:pPr>
      <w:r w:rsidRPr="00F85D11">
        <w:rPr>
          <w:rFonts w:asciiTheme="minorHAnsi" w:hAnsiTheme="minorHAnsi" w:cstheme="minorHAnsi"/>
          <w:b/>
          <w:sz w:val="21"/>
          <w:szCs w:val="21"/>
        </w:rPr>
        <w:t>7.4.</w:t>
      </w:r>
      <w:r w:rsidRPr="00F85D11">
        <w:rPr>
          <w:rFonts w:asciiTheme="minorHAnsi" w:hAnsiTheme="minorHAnsi" w:cstheme="minorHAnsi"/>
          <w:b/>
          <w:sz w:val="21"/>
          <w:szCs w:val="21"/>
        </w:rPr>
        <w:tab/>
      </w:r>
      <w:r w:rsidRPr="00F85D11">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79D94572" w14:textId="77777777" w:rsidR="00917C16" w:rsidRPr="00F85D11" w:rsidRDefault="00917C16" w:rsidP="00917C16">
      <w:pPr>
        <w:pStyle w:val="Nivel2"/>
        <w:tabs>
          <w:tab w:val="left" w:pos="567"/>
        </w:tabs>
        <w:spacing w:line="360" w:lineRule="auto"/>
        <w:rPr>
          <w:rFonts w:asciiTheme="minorHAnsi" w:hAnsiTheme="minorHAnsi" w:cstheme="minorHAnsi"/>
          <w:sz w:val="21"/>
          <w:szCs w:val="21"/>
        </w:rPr>
      </w:pPr>
      <w:r w:rsidRPr="00F85D11">
        <w:rPr>
          <w:rFonts w:asciiTheme="minorHAnsi" w:hAnsiTheme="minorHAnsi" w:cstheme="minorHAnsi"/>
          <w:b/>
          <w:sz w:val="21"/>
          <w:szCs w:val="21"/>
        </w:rPr>
        <w:t>7.5.</w:t>
      </w:r>
      <w:r w:rsidRPr="00F85D11">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F4A30F5" w14:textId="77777777" w:rsidR="00917C16" w:rsidRPr="00F85D11" w:rsidRDefault="00917C16" w:rsidP="00917C16">
      <w:pPr>
        <w:pStyle w:val="Nivel2"/>
        <w:tabs>
          <w:tab w:val="left" w:pos="567"/>
        </w:tabs>
        <w:spacing w:line="360" w:lineRule="auto"/>
        <w:rPr>
          <w:rFonts w:asciiTheme="minorHAnsi" w:hAnsiTheme="minorHAnsi" w:cstheme="minorHAnsi"/>
          <w:sz w:val="21"/>
          <w:szCs w:val="21"/>
        </w:rPr>
      </w:pPr>
      <w:r w:rsidRPr="00F85D11">
        <w:rPr>
          <w:rFonts w:asciiTheme="minorHAnsi" w:hAnsiTheme="minorHAnsi" w:cstheme="minorHAnsi"/>
          <w:b/>
          <w:sz w:val="21"/>
          <w:szCs w:val="21"/>
        </w:rPr>
        <w:t>7.6.</w:t>
      </w:r>
      <w:r w:rsidRPr="00F85D11">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7C44FB4B" w14:textId="77777777" w:rsidR="00917C16" w:rsidRPr="00F85D11" w:rsidRDefault="00917C16" w:rsidP="00917C16">
      <w:pPr>
        <w:pStyle w:val="Nivel2"/>
        <w:tabs>
          <w:tab w:val="left" w:pos="567"/>
        </w:tabs>
        <w:spacing w:before="0" w:after="0" w:line="360" w:lineRule="auto"/>
        <w:ind w:hanging="6"/>
        <w:rPr>
          <w:rFonts w:asciiTheme="minorHAnsi" w:hAnsiTheme="minorHAnsi" w:cstheme="minorHAnsi"/>
          <w:sz w:val="21"/>
          <w:szCs w:val="21"/>
        </w:rPr>
      </w:pPr>
      <w:r w:rsidRPr="00F85D11">
        <w:rPr>
          <w:rFonts w:asciiTheme="minorHAnsi" w:hAnsiTheme="minorHAnsi" w:cstheme="minorHAnsi"/>
          <w:b/>
          <w:sz w:val="21"/>
          <w:szCs w:val="21"/>
        </w:rPr>
        <w:t>7.7.</w:t>
      </w:r>
      <w:r w:rsidRPr="00F85D11">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7D6979B5" w14:textId="77777777" w:rsidR="00917C16" w:rsidRPr="00F85D11" w:rsidRDefault="00917C16" w:rsidP="00917C16">
      <w:pPr>
        <w:pStyle w:val="Nivel2"/>
        <w:tabs>
          <w:tab w:val="left" w:pos="567"/>
        </w:tabs>
        <w:spacing w:before="0" w:after="0" w:line="360" w:lineRule="auto"/>
        <w:ind w:hanging="6"/>
        <w:rPr>
          <w:rFonts w:asciiTheme="minorHAnsi" w:hAnsiTheme="minorHAnsi" w:cstheme="minorHAnsi"/>
          <w:sz w:val="21"/>
          <w:szCs w:val="21"/>
        </w:rPr>
      </w:pPr>
    </w:p>
    <w:p w14:paraId="526F128F" w14:textId="77777777" w:rsidR="00917C16" w:rsidRPr="00F85D11" w:rsidRDefault="00917C16" w:rsidP="00917C16">
      <w:pPr>
        <w:pStyle w:val="Nivel2"/>
        <w:tabs>
          <w:tab w:val="left" w:pos="567"/>
        </w:tabs>
        <w:spacing w:before="0" w:after="0" w:line="360" w:lineRule="auto"/>
        <w:ind w:hanging="6"/>
        <w:rPr>
          <w:rFonts w:asciiTheme="minorHAnsi" w:hAnsiTheme="minorHAnsi" w:cstheme="minorHAnsi"/>
          <w:b/>
          <w:sz w:val="21"/>
          <w:szCs w:val="21"/>
        </w:rPr>
      </w:pPr>
      <w:r w:rsidRPr="00F85D11">
        <w:rPr>
          <w:rFonts w:asciiTheme="minorHAnsi" w:hAnsiTheme="minorHAnsi" w:cstheme="minorHAnsi"/>
          <w:b/>
          <w:sz w:val="21"/>
          <w:szCs w:val="21"/>
        </w:rPr>
        <w:t>Nota Fiscal</w:t>
      </w:r>
    </w:p>
    <w:p w14:paraId="0A27D0E5" w14:textId="77777777" w:rsidR="00917C16" w:rsidRPr="00F85D11" w:rsidRDefault="00917C16" w:rsidP="00917C16">
      <w:pPr>
        <w:pStyle w:val="Nivel2"/>
        <w:spacing w:before="0" w:after="0" w:line="360" w:lineRule="auto"/>
        <w:rPr>
          <w:rFonts w:asciiTheme="minorHAnsi" w:hAnsiTheme="minorHAnsi" w:cstheme="minorHAnsi"/>
          <w:sz w:val="21"/>
          <w:szCs w:val="21"/>
        </w:rPr>
      </w:pPr>
      <w:r w:rsidRPr="00F85D11">
        <w:rPr>
          <w:rFonts w:asciiTheme="minorHAnsi" w:hAnsiTheme="minorHAnsi" w:cstheme="minorHAnsi"/>
          <w:b/>
          <w:sz w:val="21"/>
          <w:szCs w:val="21"/>
        </w:rPr>
        <w:t>7.8.</w:t>
      </w:r>
      <w:r w:rsidRPr="00F85D11">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F85D11">
        <w:rPr>
          <w:rFonts w:asciiTheme="minorHAnsi" w:hAnsiTheme="minorHAnsi" w:cstheme="minorHAnsi"/>
          <w:i/>
          <w:sz w:val="21"/>
          <w:szCs w:val="21"/>
        </w:rPr>
        <w:t>on-line</w:t>
      </w:r>
      <w:r w:rsidRPr="00F85D11">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43" w:anchor="art68" w:history="1">
        <w:r w:rsidRPr="00F85D11">
          <w:rPr>
            <w:rStyle w:val="Hyperlink"/>
            <w:rFonts w:asciiTheme="minorHAnsi" w:hAnsiTheme="minorHAnsi" w:cstheme="minorHAnsi"/>
            <w:sz w:val="21"/>
            <w:szCs w:val="21"/>
          </w:rPr>
          <w:t>art. 68 da Lei nº 14.133, de 2021</w:t>
        </w:r>
      </w:hyperlink>
      <w:r w:rsidRPr="00F85D11">
        <w:rPr>
          <w:rFonts w:asciiTheme="minorHAnsi" w:hAnsiTheme="minorHAnsi" w:cstheme="minorHAnsi"/>
          <w:sz w:val="21"/>
          <w:szCs w:val="21"/>
        </w:rPr>
        <w:t>.</w:t>
      </w:r>
    </w:p>
    <w:p w14:paraId="3485859C" w14:textId="77777777" w:rsidR="00917C16" w:rsidRPr="00F85D11" w:rsidRDefault="00917C16" w:rsidP="00917C16">
      <w:pPr>
        <w:pStyle w:val="Nivel2"/>
        <w:spacing w:before="0" w:after="0" w:line="360" w:lineRule="auto"/>
        <w:rPr>
          <w:rFonts w:asciiTheme="minorHAnsi" w:hAnsiTheme="minorHAnsi" w:cstheme="minorHAnsi"/>
          <w:sz w:val="21"/>
          <w:szCs w:val="21"/>
        </w:rPr>
      </w:pPr>
    </w:p>
    <w:p w14:paraId="01636FCB" w14:textId="77777777" w:rsidR="00917C16" w:rsidRPr="00F85D11" w:rsidRDefault="00917C16" w:rsidP="00917C16">
      <w:pPr>
        <w:pStyle w:val="Nivel2"/>
        <w:tabs>
          <w:tab w:val="left" w:pos="567"/>
        </w:tabs>
        <w:spacing w:before="0" w:after="0" w:line="360" w:lineRule="auto"/>
        <w:rPr>
          <w:rFonts w:asciiTheme="minorHAnsi" w:hAnsiTheme="minorHAnsi" w:cstheme="minorHAnsi"/>
          <w:b/>
          <w:sz w:val="21"/>
          <w:szCs w:val="21"/>
        </w:rPr>
      </w:pPr>
      <w:r w:rsidRPr="00F85D11">
        <w:rPr>
          <w:rFonts w:asciiTheme="minorHAnsi" w:hAnsiTheme="minorHAnsi" w:cstheme="minorHAnsi"/>
          <w:b/>
          <w:sz w:val="21"/>
          <w:szCs w:val="21"/>
        </w:rPr>
        <w:t>Prazo de pagamento</w:t>
      </w:r>
    </w:p>
    <w:p w14:paraId="5EC4621C" w14:textId="77777777" w:rsidR="00917C16" w:rsidRPr="00F85D11" w:rsidRDefault="00917C16" w:rsidP="00917C16">
      <w:pPr>
        <w:pStyle w:val="Nivel2"/>
        <w:tabs>
          <w:tab w:val="left" w:pos="567"/>
        </w:tabs>
        <w:spacing w:before="0" w:after="0" w:line="360" w:lineRule="auto"/>
        <w:rPr>
          <w:rFonts w:asciiTheme="minorHAnsi" w:hAnsiTheme="minorHAnsi" w:cstheme="minorHAnsi"/>
          <w:bCs/>
          <w:sz w:val="21"/>
          <w:szCs w:val="21"/>
        </w:rPr>
      </w:pPr>
      <w:r w:rsidRPr="00F85D11">
        <w:rPr>
          <w:rFonts w:asciiTheme="minorHAnsi" w:hAnsiTheme="minorHAnsi" w:cstheme="minorHAnsi"/>
          <w:b/>
          <w:sz w:val="21"/>
          <w:szCs w:val="21"/>
        </w:rPr>
        <w:t>7.9.</w:t>
      </w:r>
      <w:r w:rsidRPr="00F85D11">
        <w:rPr>
          <w:rFonts w:asciiTheme="minorHAnsi" w:hAnsiTheme="minorHAnsi" w:cstheme="minorHAnsi"/>
          <w:bCs/>
          <w:sz w:val="21"/>
          <w:szCs w:val="21"/>
        </w:rPr>
        <w:tab/>
        <w:t>O prazo de pagamento será de 30 dias;</w:t>
      </w:r>
    </w:p>
    <w:p w14:paraId="2EF4C230" w14:textId="77777777" w:rsidR="00917C16" w:rsidRPr="00F85D11" w:rsidRDefault="00917C16" w:rsidP="00917C16">
      <w:pPr>
        <w:pStyle w:val="Nivel2"/>
        <w:tabs>
          <w:tab w:val="left" w:pos="567"/>
        </w:tabs>
        <w:spacing w:before="0" w:after="0" w:line="360" w:lineRule="auto"/>
        <w:ind w:hanging="6"/>
        <w:rPr>
          <w:rFonts w:asciiTheme="minorHAnsi" w:hAnsiTheme="minorHAnsi" w:cstheme="minorHAnsi"/>
          <w:bCs/>
          <w:sz w:val="21"/>
          <w:szCs w:val="21"/>
        </w:rPr>
      </w:pPr>
      <w:r w:rsidRPr="00F85D11">
        <w:rPr>
          <w:rFonts w:asciiTheme="minorHAnsi" w:hAnsiTheme="minorHAnsi" w:cstheme="minorHAnsi"/>
          <w:b/>
          <w:sz w:val="21"/>
          <w:szCs w:val="21"/>
        </w:rPr>
        <w:t>7.10.</w:t>
      </w:r>
      <w:r w:rsidRPr="00F85D11">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ECA6D98" w14:textId="77777777" w:rsidR="00917C16" w:rsidRPr="00F85D11" w:rsidRDefault="00917C16" w:rsidP="00917C16">
      <w:pPr>
        <w:pStyle w:val="Nivel2"/>
        <w:tabs>
          <w:tab w:val="left" w:pos="567"/>
        </w:tabs>
        <w:spacing w:line="360" w:lineRule="auto"/>
        <w:rPr>
          <w:rFonts w:asciiTheme="minorHAnsi" w:hAnsiTheme="minorHAnsi" w:cstheme="minorHAnsi"/>
          <w:b/>
          <w:bCs/>
          <w:sz w:val="21"/>
          <w:szCs w:val="21"/>
        </w:rPr>
      </w:pPr>
      <w:r w:rsidRPr="00F85D11">
        <w:rPr>
          <w:rFonts w:asciiTheme="minorHAnsi" w:hAnsiTheme="minorHAnsi" w:cstheme="minorHAnsi"/>
          <w:b/>
          <w:bCs/>
          <w:sz w:val="21"/>
          <w:szCs w:val="21"/>
        </w:rPr>
        <w:t>Forma de pagamento</w:t>
      </w:r>
    </w:p>
    <w:p w14:paraId="36DB6F55" w14:textId="77777777" w:rsidR="00917C16" w:rsidRPr="00F85D11" w:rsidRDefault="00917C16" w:rsidP="00917C16">
      <w:pPr>
        <w:pStyle w:val="Nivel2"/>
        <w:tabs>
          <w:tab w:val="left" w:pos="0"/>
        </w:tabs>
        <w:spacing w:line="360" w:lineRule="auto"/>
        <w:rPr>
          <w:rFonts w:asciiTheme="minorHAnsi" w:hAnsiTheme="minorHAnsi" w:cstheme="minorHAnsi"/>
          <w:bCs/>
          <w:sz w:val="21"/>
          <w:szCs w:val="21"/>
        </w:rPr>
      </w:pPr>
      <w:r w:rsidRPr="00F85D11">
        <w:rPr>
          <w:rFonts w:asciiTheme="minorHAnsi" w:hAnsiTheme="minorHAnsi" w:cstheme="minorHAnsi"/>
          <w:b/>
          <w:bCs/>
          <w:sz w:val="21"/>
          <w:szCs w:val="21"/>
        </w:rPr>
        <w:t>7.16.</w:t>
      </w:r>
      <w:r w:rsidRPr="00F85D11">
        <w:rPr>
          <w:rFonts w:asciiTheme="minorHAnsi" w:hAnsiTheme="minorHAnsi" w:cstheme="minorHAnsi"/>
          <w:b/>
          <w:bCs/>
          <w:sz w:val="21"/>
          <w:szCs w:val="21"/>
        </w:rPr>
        <w:tab/>
      </w:r>
      <w:r w:rsidRPr="00F85D11">
        <w:rPr>
          <w:rFonts w:asciiTheme="minorHAnsi" w:hAnsiTheme="minorHAnsi" w:cstheme="minorHAnsi"/>
          <w:bCs/>
          <w:sz w:val="21"/>
          <w:szCs w:val="21"/>
        </w:rPr>
        <w:t>O pagamento será realizado por meio de ordem bancária, para crédito em banco, agência e conta corrente indicados pelo contratado.</w:t>
      </w:r>
    </w:p>
    <w:p w14:paraId="1B4AE753" w14:textId="77777777" w:rsidR="00917C16" w:rsidRPr="00F85D11" w:rsidRDefault="00917C16" w:rsidP="00917C16">
      <w:pPr>
        <w:pStyle w:val="Nivel2"/>
        <w:tabs>
          <w:tab w:val="left" w:pos="0"/>
        </w:tabs>
        <w:spacing w:line="360" w:lineRule="auto"/>
        <w:rPr>
          <w:rFonts w:asciiTheme="minorHAnsi" w:hAnsiTheme="minorHAnsi" w:cstheme="minorHAnsi"/>
          <w:bCs/>
          <w:sz w:val="21"/>
          <w:szCs w:val="21"/>
        </w:rPr>
      </w:pPr>
      <w:r w:rsidRPr="00F85D11">
        <w:rPr>
          <w:rFonts w:asciiTheme="minorHAnsi" w:hAnsiTheme="minorHAnsi" w:cstheme="minorHAnsi"/>
          <w:b/>
          <w:bCs/>
          <w:sz w:val="21"/>
          <w:szCs w:val="21"/>
        </w:rPr>
        <w:t>7.17.</w:t>
      </w:r>
      <w:r w:rsidRPr="00F85D11">
        <w:rPr>
          <w:rFonts w:asciiTheme="minorHAnsi" w:hAnsiTheme="minorHAnsi" w:cstheme="minorHAnsi"/>
          <w:bCs/>
          <w:sz w:val="21"/>
          <w:szCs w:val="21"/>
        </w:rPr>
        <w:tab/>
        <w:t>Será considerada data do pagamento o dia em que constar como emitida a ordem bancária para pagamento.</w:t>
      </w:r>
    </w:p>
    <w:p w14:paraId="23990DA8" w14:textId="77777777" w:rsidR="00917C16" w:rsidRPr="00F85D11" w:rsidRDefault="00917C16" w:rsidP="00917C16">
      <w:pPr>
        <w:pStyle w:val="Nivel2"/>
        <w:tabs>
          <w:tab w:val="left" w:pos="709"/>
        </w:tabs>
        <w:spacing w:line="360" w:lineRule="auto"/>
        <w:rPr>
          <w:rFonts w:asciiTheme="minorHAnsi" w:hAnsiTheme="minorHAnsi" w:cstheme="minorHAnsi"/>
          <w:bCs/>
          <w:sz w:val="21"/>
          <w:szCs w:val="21"/>
        </w:rPr>
      </w:pPr>
      <w:r w:rsidRPr="00F85D11">
        <w:rPr>
          <w:rFonts w:asciiTheme="minorHAnsi" w:hAnsiTheme="minorHAnsi" w:cstheme="minorHAnsi"/>
          <w:b/>
          <w:bCs/>
          <w:sz w:val="21"/>
          <w:szCs w:val="21"/>
        </w:rPr>
        <w:t>7.18.</w:t>
      </w:r>
      <w:r w:rsidRPr="00F85D11">
        <w:rPr>
          <w:rFonts w:asciiTheme="minorHAnsi" w:hAnsiTheme="minorHAnsi" w:cstheme="minorHAnsi"/>
          <w:b/>
          <w:bCs/>
          <w:sz w:val="21"/>
          <w:szCs w:val="21"/>
        </w:rPr>
        <w:tab/>
      </w:r>
      <w:r w:rsidRPr="00F85D11">
        <w:rPr>
          <w:rFonts w:asciiTheme="minorHAnsi" w:hAnsiTheme="minorHAnsi" w:cstheme="minorHAnsi"/>
          <w:bCs/>
          <w:sz w:val="21"/>
          <w:szCs w:val="21"/>
        </w:rPr>
        <w:t>Quando do pagamento, será efetuada a retenção tributária prevista na legislação aplicável.</w:t>
      </w:r>
    </w:p>
    <w:p w14:paraId="41ADA9D7" w14:textId="77777777" w:rsidR="00917C16" w:rsidRPr="00F85D11" w:rsidRDefault="00917C16" w:rsidP="00917C16">
      <w:pPr>
        <w:pStyle w:val="Nivel2"/>
        <w:tabs>
          <w:tab w:val="left" w:pos="709"/>
        </w:tabs>
        <w:spacing w:before="0" w:after="0" w:line="360" w:lineRule="auto"/>
        <w:rPr>
          <w:rFonts w:asciiTheme="minorHAnsi" w:hAnsiTheme="minorHAnsi" w:cstheme="minorHAnsi"/>
          <w:bCs/>
          <w:sz w:val="21"/>
          <w:szCs w:val="21"/>
        </w:rPr>
      </w:pPr>
      <w:r w:rsidRPr="00F85D11">
        <w:rPr>
          <w:rFonts w:asciiTheme="minorHAnsi" w:hAnsiTheme="minorHAnsi" w:cstheme="minorHAnsi"/>
          <w:b/>
          <w:bCs/>
          <w:sz w:val="21"/>
          <w:szCs w:val="21"/>
        </w:rPr>
        <w:t>7.18.1.</w:t>
      </w:r>
      <w:r w:rsidRPr="00F85D11">
        <w:rPr>
          <w:rFonts w:asciiTheme="minorHAnsi" w:hAnsiTheme="minorHAnsi" w:cstheme="minorHAnsi"/>
          <w:bCs/>
          <w:sz w:val="21"/>
          <w:szCs w:val="21"/>
        </w:rPr>
        <w:t xml:space="preserve"> Independentemente do percentual de tributo inserido na planilha, quando houver, serão retidos na fonte, quando da realização do pagamento, os percentuais estabelecidos na legislação vigente.  </w:t>
      </w:r>
    </w:p>
    <w:p w14:paraId="3E5985B5" w14:textId="77777777" w:rsidR="00917C16" w:rsidRPr="00F85D11" w:rsidRDefault="00917C16" w:rsidP="00917C16">
      <w:pPr>
        <w:tabs>
          <w:tab w:val="left" w:pos="426"/>
        </w:tabs>
        <w:spacing w:line="360" w:lineRule="auto"/>
        <w:jc w:val="both"/>
        <w:rPr>
          <w:rFonts w:asciiTheme="minorHAnsi" w:hAnsiTheme="minorHAnsi" w:cstheme="minorHAnsi"/>
          <w:bCs/>
          <w:sz w:val="21"/>
          <w:szCs w:val="21"/>
        </w:rPr>
      </w:pPr>
      <w:r w:rsidRPr="00F85D11">
        <w:rPr>
          <w:rFonts w:asciiTheme="minorHAnsi" w:hAnsiTheme="minorHAnsi" w:cstheme="minorHAnsi"/>
          <w:b/>
          <w:sz w:val="21"/>
          <w:szCs w:val="21"/>
        </w:rPr>
        <w:t>7.19.</w:t>
      </w:r>
      <w:r w:rsidRPr="00F85D11">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6B3A1D" w14:textId="77777777" w:rsidR="00917C16" w:rsidRPr="00F85D11" w:rsidRDefault="00917C16" w:rsidP="00917C16">
      <w:pPr>
        <w:spacing w:line="360" w:lineRule="auto"/>
        <w:rPr>
          <w:rFonts w:asciiTheme="minorHAnsi" w:hAnsiTheme="minorHAnsi" w:cstheme="minorHAnsi"/>
          <w:sz w:val="21"/>
          <w:szCs w:val="21"/>
        </w:rPr>
      </w:pPr>
    </w:p>
    <w:p w14:paraId="2BA11758" w14:textId="789A908D" w:rsidR="00917C16" w:rsidRPr="00C569EB" w:rsidRDefault="00917C16" w:rsidP="00C569EB">
      <w:pPr>
        <w:pStyle w:val="PargrafodaLista"/>
        <w:numPr>
          <w:ilvl w:val="0"/>
          <w:numId w:val="5"/>
        </w:numPr>
        <w:tabs>
          <w:tab w:val="left" w:pos="142"/>
          <w:tab w:val="left" w:pos="426"/>
        </w:tabs>
        <w:spacing w:line="360" w:lineRule="auto"/>
        <w:jc w:val="both"/>
        <w:rPr>
          <w:rFonts w:asciiTheme="minorHAnsi" w:hAnsiTheme="minorHAnsi" w:cstheme="minorHAnsi"/>
          <w:b/>
          <w:sz w:val="21"/>
          <w:szCs w:val="21"/>
        </w:rPr>
      </w:pPr>
      <w:r w:rsidRPr="00C569EB">
        <w:rPr>
          <w:rFonts w:asciiTheme="minorHAnsi" w:hAnsiTheme="minorHAnsi" w:cstheme="minorHAnsi"/>
          <w:b/>
          <w:sz w:val="21"/>
          <w:szCs w:val="21"/>
        </w:rPr>
        <w:t>FORMA E CRITÉRIOS DE SELEÇÃO DO FORNECEDOR</w:t>
      </w:r>
    </w:p>
    <w:p w14:paraId="5E095645" w14:textId="77777777" w:rsidR="00917C16" w:rsidRPr="00F85D11" w:rsidRDefault="00917C16" w:rsidP="00917C16">
      <w:pPr>
        <w:tabs>
          <w:tab w:val="left" w:pos="142"/>
          <w:tab w:val="left" w:pos="426"/>
        </w:tabs>
        <w:spacing w:line="360" w:lineRule="auto"/>
        <w:jc w:val="both"/>
        <w:rPr>
          <w:rFonts w:asciiTheme="minorHAnsi" w:hAnsiTheme="minorHAnsi" w:cstheme="minorHAnsi"/>
          <w:b/>
          <w:sz w:val="21"/>
          <w:szCs w:val="21"/>
        </w:rPr>
      </w:pPr>
      <w:r w:rsidRPr="00F85D11">
        <w:rPr>
          <w:rFonts w:asciiTheme="minorHAnsi" w:hAnsiTheme="minorHAnsi" w:cstheme="minorHAnsi"/>
          <w:b/>
          <w:sz w:val="21"/>
          <w:szCs w:val="21"/>
        </w:rPr>
        <w:t>Forma de seleção e critério de julgamento da proposta</w:t>
      </w:r>
    </w:p>
    <w:p w14:paraId="273F83F6" w14:textId="77777777" w:rsidR="00917C16" w:rsidRPr="00F85D11" w:rsidRDefault="00917C16" w:rsidP="00917C16">
      <w:pPr>
        <w:tabs>
          <w:tab w:val="left" w:pos="142"/>
          <w:tab w:val="left" w:pos="426"/>
        </w:tabs>
        <w:spacing w:line="360" w:lineRule="auto"/>
        <w:jc w:val="both"/>
        <w:rPr>
          <w:rFonts w:asciiTheme="minorHAnsi" w:hAnsiTheme="minorHAnsi" w:cstheme="minorHAnsi"/>
          <w:bCs/>
          <w:sz w:val="21"/>
          <w:szCs w:val="21"/>
        </w:rPr>
      </w:pPr>
      <w:r w:rsidRPr="00F85D11">
        <w:rPr>
          <w:rFonts w:asciiTheme="minorHAnsi" w:hAnsiTheme="minorHAnsi" w:cstheme="minorHAnsi"/>
          <w:b/>
          <w:sz w:val="21"/>
          <w:szCs w:val="21"/>
        </w:rPr>
        <w:t>8.1.</w:t>
      </w:r>
      <w:r w:rsidRPr="00F85D11">
        <w:rPr>
          <w:rFonts w:asciiTheme="minorHAnsi" w:hAnsiTheme="minorHAnsi" w:cstheme="minorHAnsi"/>
          <w:bCs/>
          <w:sz w:val="21"/>
          <w:szCs w:val="21"/>
        </w:rPr>
        <w:tab/>
        <w:t xml:space="preserve">O fornecedor será selecionado por meio da realização de procedimento de LICITAÇÃO, na </w:t>
      </w:r>
      <w:r w:rsidRPr="00F30E6B">
        <w:rPr>
          <w:rFonts w:asciiTheme="minorHAnsi" w:hAnsiTheme="minorHAnsi" w:cstheme="minorHAnsi"/>
          <w:bCs/>
          <w:sz w:val="21"/>
          <w:szCs w:val="21"/>
        </w:rPr>
        <w:t>modalidade PREGÃO, sob a forma ELETRÔNICA, com adoção do critério de julgamento pelo MENOR PREÇO.</w:t>
      </w:r>
    </w:p>
    <w:p w14:paraId="4AB6479D" w14:textId="77777777" w:rsidR="00917C16" w:rsidRPr="00F85D11" w:rsidRDefault="00917C16" w:rsidP="00917C16">
      <w:pPr>
        <w:pStyle w:val="Nivel2"/>
        <w:tabs>
          <w:tab w:val="left" w:pos="567"/>
        </w:tabs>
        <w:spacing w:line="360" w:lineRule="auto"/>
        <w:rPr>
          <w:rFonts w:asciiTheme="minorHAnsi" w:hAnsiTheme="minorHAnsi" w:cstheme="minorHAnsi"/>
          <w:b/>
          <w:sz w:val="21"/>
          <w:szCs w:val="21"/>
        </w:rPr>
      </w:pPr>
      <w:r w:rsidRPr="00F85D11">
        <w:rPr>
          <w:rFonts w:asciiTheme="minorHAnsi" w:hAnsiTheme="minorHAnsi" w:cstheme="minorHAnsi"/>
          <w:b/>
          <w:sz w:val="21"/>
          <w:szCs w:val="21"/>
        </w:rPr>
        <w:t>Exigências de habilitação</w:t>
      </w:r>
    </w:p>
    <w:p w14:paraId="4DE6244E"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sz w:val="21"/>
          <w:szCs w:val="21"/>
        </w:rPr>
        <w:t>Para fins de habilitação, deverá o licitante comprovar os seguintes requisitos:</w:t>
      </w:r>
    </w:p>
    <w:p w14:paraId="110BAF1D" w14:textId="77777777" w:rsidR="00917C16" w:rsidRPr="00F85D11" w:rsidRDefault="00917C16" w:rsidP="00917C16">
      <w:pPr>
        <w:pStyle w:val="Nivel2"/>
        <w:tabs>
          <w:tab w:val="left" w:pos="426"/>
        </w:tabs>
        <w:spacing w:line="360" w:lineRule="auto"/>
        <w:ind w:hanging="6"/>
        <w:rPr>
          <w:rFonts w:asciiTheme="minorHAnsi" w:hAnsiTheme="minorHAnsi" w:cstheme="minorHAnsi"/>
          <w:b/>
          <w:bCs/>
          <w:sz w:val="21"/>
          <w:szCs w:val="21"/>
        </w:rPr>
      </w:pPr>
      <w:r w:rsidRPr="00F85D11">
        <w:rPr>
          <w:rFonts w:asciiTheme="minorHAnsi" w:hAnsiTheme="minorHAnsi" w:cstheme="minorHAnsi"/>
          <w:b/>
          <w:sz w:val="21"/>
          <w:szCs w:val="21"/>
        </w:rPr>
        <w:t>8.2.</w:t>
      </w:r>
      <w:r w:rsidRPr="00F85D11">
        <w:rPr>
          <w:rFonts w:asciiTheme="minorHAnsi" w:hAnsiTheme="minorHAnsi" w:cstheme="minorHAnsi"/>
          <w:bCs/>
          <w:sz w:val="21"/>
          <w:szCs w:val="21"/>
        </w:rPr>
        <w:tab/>
      </w:r>
      <w:r w:rsidRPr="00F85D11">
        <w:rPr>
          <w:rFonts w:asciiTheme="minorHAnsi" w:hAnsiTheme="minorHAnsi" w:cstheme="minorHAnsi"/>
          <w:b/>
          <w:bCs/>
          <w:sz w:val="21"/>
          <w:szCs w:val="21"/>
        </w:rPr>
        <w:t>Habilitação jurídica:</w:t>
      </w:r>
    </w:p>
    <w:p w14:paraId="084998CC" w14:textId="77777777" w:rsidR="00917C16" w:rsidRPr="00F85D11" w:rsidRDefault="00917C16" w:rsidP="00917C16">
      <w:pPr>
        <w:pStyle w:val="Nivel2"/>
        <w:spacing w:line="360" w:lineRule="auto"/>
        <w:rPr>
          <w:rFonts w:asciiTheme="minorHAnsi" w:hAnsiTheme="minorHAnsi" w:cstheme="minorHAnsi"/>
          <w:sz w:val="21"/>
          <w:szCs w:val="21"/>
        </w:rPr>
      </w:pPr>
      <w:bookmarkStart w:id="3" w:name="_Ref115800561"/>
      <w:r w:rsidRPr="00F85D11">
        <w:rPr>
          <w:rFonts w:asciiTheme="minorHAnsi" w:hAnsiTheme="minorHAnsi" w:cstheme="minorHAnsi"/>
          <w:b/>
          <w:bCs/>
          <w:sz w:val="21"/>
          <w:szCs w:val="21"/>
        </w:rPr>
        <w:t>8.2.1. Pessoa física:</w:t>
      </w:r>
      <w:r w:rsidRPr="00F85D11">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3"/>
    </w:p>
    <w:p w14:paraId="0A777280"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b/>
          <w:bCs/>
          <w:sz w:val="21"/>
          <w:szCs w:val="21"/>
        </w:rPr>
        <w:t>8.2.2. Empresário individual:</w:t>
      </w:r>
      <w:r w:rsidRPr="00F85D11">
        <w:rPr>
          <w:rFonts w:asciiTheme="minorHAnsi" w:hAnsiTheme="minorHAnsi" w:cstheme="minorHAnsi"/>
          <w:sz w:val="21"/>
          <w:szCs w:val="21"/>
        </w:rPr>
        <w:t xml:space="preserve"> inscrição no Registro Público de Empresas Mercantis, a cargo da Junta Comercial da respectiva sede; </w:t>
      </w:r>
    </w:p>
    <w:p w14:paraId="2370484E" w14:textId="77777777" w:rsidR="00917C16" w:rsidRPr="00F85D11" w:rsidRDefault="00917C16" w:rsidP="00917C16">
      <w:pPr>
        <w:pStyle w:val="Nivel2"/>
        <w:tabs>
          <w:tab w:val="left" w:pos="284"/>
          <w:tab w:val="left" w:pos="567"/>
        </w:tabs>
        <w:spacing w:line="360" w:lineRule="auto"/>
        <w:rPr>
          <w:rFonts w:asciiTheme="minorHAnsi" w:hAnsiTheme="minorHAnsi" w:cstheme="minorHAnsi"/>
          <w:sz w:val="21"/>
          <w:szCs w:val="21"/>
        </w:rPr>
      </w:pPr>
      <w:r w:rsidRPr="00F85D11">
        <w:rPr>
          <w:rFonts w:asciiTheme="minorHAnsi" w:hAnsiTheme="minorHAnsi" w:cstheme="minorHAnsi"/>
          <w:b/>
          <w:bCs/>
          <w:sz w:val="21"/>
          <w:szCs w:val="21"/>
        </w:rPr>
        <w:t>8.2.3. Microempreendedor Individual - MEI:</w:t>
      </w:r>
      <w:r w:rsidRPr="00F85D11">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44" w:history="1">
        <w:r w:rsidRPr="00F85D11">
          <w:rPr>
            <w:rStyle w:val="Hyperlink"/>
            <w:rFonts w:asciiTheme="minorHAnsi" w:hAnsiTheme="minorHAnsi" w:cstheme="minorHAnsi"/>
            <w:sz w:val="21"/>
            <w:szCs w:val="21"/>
          </w:rPr>
          <w:t>https://www.gov.br/empresas-e-negocios/pt-br/empreendedor</w:t>
        </w:r>
      </w:hyperlink>
      <w:r w:rsidRPr="00F85D11">
        <w:rPr>
          <w:rFonts w:asciiTheme="minorHAnsi" w:hAnsiTheme="minorHAnsi" w:cstheme="minorHAnsi"/>
          <w:sz w:val="21"/>
          <w:szCs w:val="21"/>
        </w:rPr>
        <w:t xml:space="preserve">; </w:t>
      </w:r>
    </w:p>
    <w:p w14:paraId="2592ADD5"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b/>
          <w:bCs/>
          <w:sz w:val="21"/>
          <w:szCs w:val="21"/>
        </w:rPr>
        <w:t>8.2.4. Sociedade empresária, sociedade limitada unipessoal – SLU ou sociedade identificada como empresa individual de responsabilidade limitada - EIRELI:</w:t>
      </w:r>
      <w:r w:rsidRPr="00F85D11">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7238186"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b/>
          <w:bCs/>
          <w:sz w:val="21"/>
          <w:szCs w:val="21"/>
        </w:rPr>
        <w:t>8.2.5. Sociedade empresária estrangeira:</w:t>
      </w:r>
      <w:r w:rsidRPr="00F85D11">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F85D11">
          <w:rPr>
            <w:rStyle w:val="Hyperlink"/>
            <w:rFonts w:asciiTheme="minorHAnsi" w:hAnsiTheme="minorHAnsi" w:cstheme="minorHAnsi"/>
            <w:sz w:val="21"/>
            <w:szCs w:val="21"/>
          </w:rPr>
          <w:t>Normativa DREI/ME n.º 77, de 18 de março de 2020</w:t>
        </w:r>
      </w:hyperlink>
      <w:r w:rsidRPr="00F85D11">
        <w:rPr>
          <w:rFonts w:asciiTheme="minorHAnsi" w:hAnsiTheme="minorHAnsi" w:cstheme="minorHAnsi"/>
          <w:sz w:val="21"/>
          <w:szCs w:val="21"/>
        </w:rPr>
        <w:t>.</w:t>
      </w:r>
    </w:p>
    <w:p w14:paraId="782CAD8B"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b/>
          <w:bCs/>
          <w:sz w:val="21"/>
          <w:szCs w:val="21"/>
        </w:rPr>
        <w:t xml:space="preserve">8.2.6. Sociedade simples: </w:t>
      </w:r>
      <w:r w:rsidRPr="00F85D11">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650AB2B7"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b/>
          <w:bCs/>
          <w:sz w:val="21"/>
          <w:szCs w:val="21"/>
        </w:rPr>
        <w:t>8.2.7. Filial, sucursal ou agência de sociedade simples ou empresária:</w:t>
      </w:r>
      <w:r w:rsidRPr="00F85D11">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4" w:name="_Int_ySfCXwr4"/>
      <w:r w:rsidRPr="00F85D11">
        <w:rPr>
          <w:rFonts w:asciiTheme="minorHAnsi" w:hAnsiTheme="minorHAnsi" w:cstheme="minorHAnsi"/>
          <w:sz w:val="21"/>
          <w:szCs w:val="21"/>
        </w:rPr>
        <w:t>Mercantis onde</w:t>
      </w:r>
      <w:bookmarkEnd w:id="4"/>
      <w:r w:rsidRPr="00F85D11">
        <w:rPr>
          <w:rFonts w:asciiTheme="minorHAnsi" w:hAnsiTheme="minorHAnsi" w:cstheme="minorHAnsi"/>
          <w:sz w:val="21"/>
          <w:szCs w:val="21"/>
        </w:rPr>
        <w:t xml:space="preserve"> opera, com averbação no Registro onde tem sede a matriz</w:t>
      </w:r>
    </w:p>
    <w:p w14:paraId="6677152F"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b/>
          <w:bCs/>
          <w:sz w:val="21"/>
          <w:szCs w:val="21"/>
        </w:rPr>
        <w:t>8.2.8. Sociedade cooperativa:</w:t>
      </w:r>
      <w:r w:rsidRPr="00F85D11">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46" w:anchor="art107" w:history="1">
        <w:r w:rsidRPr="00F85D11">
          <w:rPr>
            <w:rStyle w:val="Hyperlink"/>
            <w:rFonts w:asciiTheme="minorHAnsi" w:hAnsiTheme="minorHAnsi" w:cstheme="minorHAnsi"/>
            <w:sz w:val="21"/>
            <w:szCs w:val="21"/>
          </w:rPr>
          <w:t>art. 107 da Lei n.º 5.764, de 1971</w:t>
        </w:r>
      </w:hyperlink>
      <w:r w:rsidRPr="00F85D11">
        <w:rPr>
          <w:rFonts w:asciiTheme="minorHAnsi" w:hAnsiTheme="minorHAnsi" w:cstheme="minorHAnsi"/>
          <w:sz w:val="21"/>
          <w:szCs w:val="21"/>
        </w:rPr>
        <w:t>.</w:t>
      </w:r>
    </w:p>
    <w:p w14:paraId="01748BD6"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b/>
          <w:bCs/>
          <w:sz w:val="21"/>
          <w:szCs w:val="21"/>
        </w:rPr>
        <w:t>8.2.9. Agricultor familiar:</w:t>
      </w:r>
      <w:r w:rsidRPr="00F85D11">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47" w:anchor="art4§2" w:history="1">
        <w:r w:rsidRPr="00F85D11">
          <w:rPr>
            <w:rStyle w:val="Hyperlink"/>
            <w:rFonts w:asciiTheme="minorHAnsi" w:hAnsiTheme="minorHAnsi" w:cstheme="minorHAnsi"/>
            <w:sz w:val="21"/>
            <w:szCs w:val="21"/>
          </w:rPr>
          <w:t xml:space="preserve"> art. 4º, §2º do Decreto n.º 10.880, de 2021</w:t>
        </w:r>
      </w:hyperlink>
      <w:r w:rsidRPr="00F85D11">
        <w:rPr>
          <w:rFonts w:asciiTheme="minorHAnsi" w:hAnsiTheme="minorHAnsi" w:cstheme="minorHAnsi"/>
          <w:sz w:val="21"/>
          <w:szCs w:val="21"/>
        </w:rPr>
        <w:t>.</w:t>
      </w:r>
    </w:p>
    <w:p w14:paraId="6F254976"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b/>
          <w:bCs/>
          <w:sz w:val="21"/>
          <w:szCs w:val="21"/>
        </w:rPr>
        <w:t>8.2.10. Produtor Rural:</w:t>
      </w:r>
      <w:r w:rsidRPr="00F85D11">
        <w:rPr>
          <w:rFonts w:asciiTheme="minorHAnsi" w:hAnsiTheme="minorHAnsi" w:cstheme="minorHAnsi"/>
          <w:sz w:val="21"/>
          <w:szCs w:val="21"/>
        </w:rPr>
        <w:t xml:space="preserve"> matrícula no Cadastro Específico do INSS – CEI, que comprove a qualificação como produtor rural pessoa física, nos termos da </w:t>
      </w:r>
      <w:hyperlink r:id="rId48" w:history="1">
        <w:r w:rsidRPr="00F85D11">
          <w:rPr>
            <w:rStyle w:val="Hyperlink"/>
            <w:rFonts w:asciiTheme="minorHAnsi" w:hAnsiTheme="minorHAnsi" w:cstheme="minorHAnsi"/>
            <w:sz w:val="21"/>
            <w:szCs w:val="21"/>
          </w:rPr>
          <w:t>Instrução Normativa RFB n. 971, de 13 de novembro de 2009</w:t>
        </w:r>
      </w:hyperlink>
      <w:r w:rsidRPr="00F85D11">
        <w:rPr>
          <w:rFonts w:asciiTheme="minorHAnsi" w:hAnsiTheme="minorHAnsi" w:cstheme="minorHAnsi"/>
          <w:sz w:val="21"/>
          <w:szCs w:val="21"/>
        </w:rPr>
        <w:t xml:space="preserve"> (arts. 17 a 19 e 165).</w:t>
      </w:r>
    </w:p>
    <w:p w14:paraId="048020F8"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b/>
          <w:sz w:val="21"/>
          <w:szCs w:val="21"/>
        </w:rPr>
        <w:t>8.2.11.</w:t>
      </w:r>
      <w:r w:rsidRPr="00F85D11">
        <w:rPr>
          <w:rFonts w:asciiTheme="minorHAnsi" w:hAnsiTheme="minorHAnsi" w:cstheme="minorHAnsi"/>
          <w:sz w:val="21"/>
          <w:szCs w:val="21"/>
        </w:rPr>
        <w:t xml:space="preserve"> Os documentos apresentados deverão estar acompanhados de todas as alterações ou da consolidação respectiva.</w:t>
      </w:r>
    </w:p>
    <w:p w14:paraId="427D74BA" w14:textId="77777777" w:rsidR="00917C16" w:rsidRPr="00F85D11" w:rsidRDefault="00917C16" w:rsidP="00917C16">
      <w:pPr>
        <w:pStyle w:val="Nivel2"/>
        <w:tabs>
          <w:tab w:val="left" w:pos="567"/>
        </w:tabs>
        <w:spacing w:line="360" w:lineRule="auto"/>
        <w:ind w:hanging="6"/>
        <w:rPr>
          <w:rFonts w:asciiTheme="minorHAnsi" w:hAnsiTheme="minorHAnsi" w:cstheme="minorHAnsi"/>
          <w:bCs/>
          <w:sz w:val="21"/>
          <w:szCs w:val="21"/>
        </w:rPr>
      </w:pPr>
      <w:r w:rsidRPr="00F85D11">
        <w:rPr>
          <w:rFonts w:asciiTheme="minorHAnsi" w:hAnsiTheme="minorHAnsi" w:cstheme="minorHAnsi"/>
          <w:b/>
          <w:sz w:val="21"/>
          <w:szCs w:val="21"/>
        </w:rPr>
        <w:t>8.3.</w:t>
      </w:r>
      <w:r w:rsidRPr="00F85D11">
        <w:rPr>
          <w:rFonts w:asciiTheme="minorHAnsi" w:hAnsiTheme="minorHAnsi" w:cstheme="minorHAnsi"/>
          <w:bCs/>
          <w:sz w:val="21"/>
          <w:szCs w:val="21"/>
        </w:rPr>
        <w:t xml:space="preserve"> </w:t>
      </w:r>
      <w:r w:rsidRPr="00F85D11">
        <w:rPr>
          <w:rFonts w:asciiTheme="minorHAnsi" w:hAnsiTheme="minorHAnsi" w:cstheme="minorHAnsi"/>
          <w:b/>
          <w:bCs/>
          <w:sz w:val="21"/>
          <w:szCs w:val="21"/>
        </w:rPr>
        <w:t>Habilitação fiscal, social e trabalhista:</w:t>
      </w:r>
      <w:r w:rsidRPr="00F85D11">
        <w:rPr>
          <w:rFonts w:asciiTheme="minorHAnsi" w:hAnsiTheme="minorHAnsi" w:cstheme="minorHAnsi"/>
          <w:bCs/>
          <w:sz w:val="21"/>
          <w:szCs w:val="21"/>
        </w:rPr>
        <w:t xml:space="preserve"> </w:t>
      </w:r>
    </w:p>
    <w:p w14:paraId="61F3EAF8" w14:textId="77777777" w:rsidR="00917C16" w:rsidRPr="00F85D11" w:rsidRDefault="00917C16" w:rsidP="00917C16">
      <w:pPr>
        <w:pStyle w:val="Nivel2"/>
        <w:tabs>
          <w:tab w:val="left" w:pos="0"/>
        </w:tabs>
        <w:spacing w:line="360" w:lineRule="auto"/>
        <w:rPr>
          <w:rFonts w:asciiTheme="minorHAnsi" w:hAnsiTheme="minorHAnsi" w:cstheme="minorHAnsi"/>
          <w:sz w:val="21"/>
          <w:szCs w:val="21"/>
        </w:rPr>
      </w:pPr>
      <w:r w:rsidRPr="00F85D11">
        <w:rPr>
          <w:rFonts w:asciiTheme="minorHAnsi" w:hAnsiTheme="minorHAnsi" w:cstheme="minorHAnsi"/>
          <w:b/>
          <w:sz w:val="21"/>
          <w:szCs w:val="21"/>
        </w:rPr>
        <w:t>8.3.1.</w:t>
      </w:r>
      <w:r w:rsidRPr="00F85D11">
        <w:rPr>
          <w:rFonts w:asciiTheme="minorHAnsi" w:hAnsiTheme="minorHAnsi" w:cstheme="minorHAnsi"/>
          <w:sz w:val="21"/>
          <w:szCs w:val="21"/>
        </w:rPr>
        <w:tab/>
        <w:t>Prova de inscrição no Cadastro Nacional de Pessoas Jurídicas (CNPJ) ou no Cadastro de Pessoas Físicas (CPF), conforme o caso;</w:t>
      </w:r>
    </w:p>
    <w:p w14:paraId="658A1F68" w14:textId="77777777" w:rsidR="00917C16" w:rsidRPr="00F85D11" w:rsidRDefault="00917C16" w:rsidP="00917C16">
      <w:pPr>
        <w:pStyle w:val="Nivel2"/>
        <w:tabs>
          <w:tab w:val="left" w:pos="567"/>
        </w:tabs>
        <w:spacing w:line="360" w:lineRule="auto"/>
        <w:rPr>
          <w:rFonts w:asciiTheme="minorHAnsi" w:hAnsiTheme="minorHAnsi" w:cstheme="minorHAnsi"/>
          <w:sz w:val="21"/>
          <w:szCs w:val="21"/>
        </w:rPr>
      </w:pPr>
      <w:r w:rsidRPr="00F85D11">
        <w:rPr>
          <w:rFonts w:asciiTheme="minorHAnsi" w:hAnsiTheme="minorHAnsi" w:cstheme="minorHAnsi"/>
          <w:b/>
          <w:sz w:val="21"/>
          <w:szCs w:val="21"/>
        </w:rPr>
        <w:t>8.3.2.</w:t>
      </w:r>
      <w:r w:rsidRPr="00F85D11">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E3C786" w14:textId="77777777" w:rsidR="00917C16" w:rsidRPr="00F85D11" w:rsidRDefault="00917C16" w:rsidP="00917C16">
      <w:pPr>
        <w:pStyle w:val="Nivel2"/>
        <w:tabs>
          <w:tab w:val="left" w:pos="567"/>
        </w:tabs>
        <w:spacing w:line="360" w:lineRule="auto"/>
        <w:rPr>
          <w:rFonts w:asciiTheme="minorHAnsi" w:hAnsiTheme="minorHAnsi" w:cstheme="minorHAnsi"/>
          <w:sz w:val="21"/>
          <w:szCs w:val="21"/>
        </w:rPr>
      </w:pPr>
      <w:r w:rsidRPr="00F85D11">
        <w:rPr>
          <w:rFonts w:asciiTheme="minorHAnsi" w:hAnsiTheme="minorHAnsi" w:cstheme="minorHAnsi"/>
          <w:b/>
          <w:sz w:val="21"/>
          <w:szCs w:val="21"/>
        </w:rPr>
        <w:t>8.3.3.</w:t>
      </w:r>
      <w:r w:rsidRPr="00F85D11">
        <w:rPr>
          <w:rFonts w:asciiTheme="minorHAnsi" w:hAnsiTheme="minorHAnsi" w:cstheme="minorHAnsi"/>
          <w:sz w:val="21"/>
          <w:szCs w:val="21"/>
        </w:rPr>
        <w:tab/>
        <w:t>Prova de regularidade com o Fundo de Garantia do Tempo de Serviço (FGTS);</w:t>
      </w:r>
    </w:p>
    <w:p w14:paraId="036A4B5B" w14:textId="77777777" w:rsidR="00917C16" w:rsidRPr="00F85D11" w:rsidRDefault="00917C16" w:rsidP="00917C16">
      <w:pPr>
        <w:pStyle w:val="Nivel2"/>
        <w:tabs>
          <w:tab w:val="left" w:pos="567"/>
        </w:tabs>
        <w:spacing w:line="360" w:lineRule="auto"/>
        <w:rPr>
          <w:rFonts w:asciiTheme="minorHAnsi" w:hAnsiTheme="minorHAnsi" w:cstheme="minorHAnsi"/>
          <w:color w:val="auto"/>
          <w:sz w:val="21"/>
          <w:szCs w:val="21"/>
        </w:rPr>
      </w:pPr>
      <w:r w:rsidRPr="00F85D11">
        <w:rPr>
          <w:rFonts w:asciiTheme="minorHAnsi" w:hAnsiTheme="minorHAnsi" w:cstheme="minorHAnsi"/>
          <w:b/>
          <w:sz w:val="21"/>
          <w:szCs w:val="21"/>
        </w:rPr>
        <w:t>8.3.4.</w:t>
      </w:r>
      <w:r w:rsidRPr="00F85D11">
        <w:rPr>
          <w:rFonts w:asciiTheme="minorHAnsi" w:hAnsiTheme="minorHAnsi" w:cstheme="minorHAnsi"/>
          <w:sz w:val="21"/>
          <w:szCs w:val="21"/>
        </w:rPr>
        <w:tab/>
        <w:t xml:space="preserve">Prova de inexistência de débitos inadimplidos perante a Justiça do Trabalho, mediante a apresentação de certidão negativa ou positiva com efeito de negativa, nos termos do Título VII-A da Consolidação das </w:t>
      </w:r>
      <w:r w:rsidRPr="00F85D11">
        <w:rPr>
          <w:rFonts w:asciiTheme="minorHAnsi" w:hAnsiTheme="minorHAnsi" w:cstheme="minorHAnsi"/>
          <w:color w:val="auto"/>
          <w:sz w:val="21"/>
          <w:szCs w:val="21"/>
        </w:rPr>
        <w:t>Leis do Trabalho, aprovada pelo Decreto-Lei n.º 5.452, de 1943;</w:t>
      </w:r>
    </w:p>
    <w:p w14:paraId="1FD99649" w14:textId="77777777" w:rsidR="00917C16" w:rsidRPr="00F85D11" w:rsidRDefault="00917C16" w:rsidP="00917C16">
      <w:pPr>
        <w:pStyle w:val="Nivel2"/>
        <w:tabs>
          <w:tab w:val="left" w:pos="567"/>
        </w:tabs>
        <w:spacing w:line="360" w:lineRule="auto"/>
        <w:rPr>
          <w:rFonts w:asciiTheme="minorHAnsi" w:hAnsiTheme="minorHAnsi" w:cstheme="minorHAnsi"/>
          <w:color w:val="auto"/>
          <w:sz w:val="21"/>
          <w:szCs w:val="21"/>
        </w:rPr>
      </w:pPr>
      <w:r w:rsidRPr="00F85D11">
        <w:rPr>
          <w:rFonts w:asciiTheme="minorHAnsi" w:hAnsiTheme="minorHAnsi" w:cstheme="minorHAnsi"/>
          <w:b/>
          <w:color w:val="auto"/>
          <w:sz w:val="21"/>
          <w:szCs w:val="21"/>
        </w:rPr>
        <w:t>8.3.5.</w:t>
      </w:r>
      <w:r w:rsidRPr="00F85D11">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79673925" w14:textId="77777777" w:rsidR="00917C16" w:rsidRPr="00F85D11" w:rsidRDefault="00917C16" w:rsidP="00917C16">
      <w:pPr>
        <w:pStyle w:val="Nivel2"/>
        <w:tabs>
          <w:tab w:val="left" w:pos="567"/>
        </w:tabs>
        <w:spacing w:line="360" w:lineRule="auto"/>
        <w:rPr>
          <w:rFonts w:asciiTheme="minorHAnsi" w:hAnsiTheme="minorHAnsi" w:cstheme="minorHAnsi"/>
          <w:color w:val="auto"/>
          <w:sz w:val="21"/>
          <w:szCs w:val="21"/>
        </w:rPr>
      </w:pPr>
      <w:r w:rsidRPr="00F85D11">
        <w:rPr>
          <w:rFonts w:asciiTheme="minorHAnsi" w:hAnsiTheme="minorHAnsi" w:cstheme="minorHAnsi"/>
          <w:b/>
          <w:color w:val="auto"/>
          <w:sz w:val="21"/>
          <w:szCs w:val="21"/>
        </w:rPr>
        <w:t>8.3.6.</w:t>
      </w:r>
      <w:r w:rsidRPr="00F85D11">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08083D5A" w14:textId="77777777" w:rsidR="00917C16" w:rsidRPr="00F85D11" w:rsidRDefault="00917C16" w:rsidP="00917C16">
      <w:pPr>
        <w:pStyle w:val="Nivel2"/>
        <w:tabs>
          <w:tab w:val="left" w:pos="567"/>
        </w:tabs>
        <w:spacing w:line="360" w:lineRule="auto"/>
        <w:rPr>
          <w:rFonts w:asciiTheme="minorHAnsi" w:hAnsiTheme="minorHAnsi" w:cstheme="minorHAnsi"/>
          <w:sz w:val="21"/>
          <w:szCs w:val="21"/>
        </w:rPr>
      </w:pPr>
      <w:r w:rsidRPr="00F85D11">
        <w:rPr>
          <w:rFonts w:asciiTheme="minorHAnsi" w:hAnsiTheme="minorHAnsi" w:cstheme="minorHAnsi"/>
          <w:b/>
          <w:color w:val="auto"/>
          <w:sz w:val="21"/>
          <w:szCs w:val="21"/>
        </w:rPr>
        <w:t>8.3.7.</w:t>
      </w:r>
      <w:r w:rsidRPr="00F85D11">
        <w:rPr>
          <w:rFonts w:asciiTheme="minorHAnsi" w:hAnsiTheme="minorHAnsi" w:cstheme="minorHAnsi"/>
          <w:color w:val="auto"/>
          <w:sz w:val="21"/>
          <w:szCs w:val="21"/>
        </w:rPr>
        <w:tab/>
        <w:t xml:space="preserve">Caso o fornecedor seja considerado isento dos </w:t>
      </w:r>
      <w:r w:rsidRPr="00F85D11">
        <w:rPr>
          <w:rFonts w:asciiTheme="minorHAnsi" w:hAnsiTheme="minorHAnsi" w:cstheme="minorHAnsi"/>
          <w:sz w:val="21"/>
          <w:szCs w:val="21"/>
        </w:rPr>
        <w:t xml:space="preserve">tributos </w:t>
      </w:r>
      <w:r w:rsidRPr="00F85D11">
        <w:rPr>
          <w:rFonts w:asciiTheme="minorHAnsi" w:hAnsiTheme="minorHAnsi" w:cstheme="minorHAnsi"/>
          <w:color w:val="auto"/>
          <w:sz w:val="21"/>
          <w:szCs w:val="21"/>
        </w:rPr>
        <w:t>Municipal</w:t>
      </w:r>
      <w:r w:rsidRPr="00F85D11">
        <w:rPr>
          <w:rFonts w:asciiTheme="minorHAnsi" w:hAnsiTheme="minorHAnsi" w:cstheme="minorHAnsi"/>
          <w:sz w:val="21"/>
          <w:szCs w:val="21"/>
        </w:rPr>
        <w:t xml:space="preserve"> relacionados ao objeto contratual, deverá comprovar tal condição mediante a apresentação de declaração da Fazenda respectiva do seu domicílio ou sede, ou outra equivalente, na forma da lei.</w:t>
      </w:r>
    </w:p>
    <w:p w14:paraId="3F265161" w14:textId="77777777" w:rsidR="00917C16" w:rsidRPr="00F85D11" w:rsidRDefault="00917C16" w:rsidP="00917C16">
      <w:pPr>
        <w:pStyle w:val="Nivel2"/>
        <w:tabs>
          <w:tab w:val="left" w:pos="567"/>
        </w:tabs>
        <w:spacing w:line="360" w:lineRule="auto"/>
        <w:ind w:hanging="6"/>
        <w:rPr>
          <w:rFonts w:asciiTheme="minorHAnsi" w:hAnsiTheme="minorHAnsi" w:cstheme="minorHAnsi"/>
          <w:sz w:val="21"/>
          <w:szCs w:val="21"/>
        </w:rPr>
      </w:pPr>
      <w:r w:rsidRPr="00F85D11">
        <w:rPr>
          <w:rFonts w:asciiTheme="minorHAnsi" w:hAnsiTheme="minorHAnsi" w:cstheme="minorHAnsi"/>
          <w:b/>
          <w:sz w:val="21"/>
          <w:szCs w:val="21"/>
        </w:rPr>
        <w:t>8.3.8.</w:t>
      </w:r>
      <w:r w:rsidRPr="00F85D11">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3C0CCC1B" w14:textId="77777777" w:rsidR="00917C16" w:rsidRPr="00F85D11" w:rsidRDefault="00917C16" w:rsidP="00917C16">
      <w:pPr>
        <w:pStyle w:val="Nivel2"/>
        <w:tabs>
          <w:tab w:val="left" w:pos="567"/>
        </w:tabs>
        <w:spacing w:line="360" w:lineRule="auto"/>
        <w:ind w:hanging="6"/>
        <w:rPr>
          <w:rFonts w:asciiTheme="minorHAnsi" w:hAnsiTheme="minorHAnsi" w:cstheme="minorHAnsi"/>
          <w:b/>
          <w:bCs/>
          <w:sz w:val="21"/>
          <w:szCs w:val="21"/>
        </w:rPr>
      </w:pPr>
      <w:r w:rsidRPr="00F85D11">
        <w:rPr>
          <w:rFonts w:asciiTheme="minorHAnsi" w:hAnsiTheme="minorHAnsi" w:cstheme="minorHAnsi"/>
          <w:b/>
          <w:sz w:val="21"/>
          <w:szCs w:val="21"/>
        </w:rPr>
        <w:t xml:space="preserve">8.4. </w:t>
      </w:r>
      <w:r w:rsidRPr="00F85D11">
        <w:rPr>
          <w:rFonts w:asciiTheme="minorHAnsi" w:hAnsiTheme="minorHAnsi" w:cstheme="minorHAnsi"/>
          <w:b/>
          <w:bCs/>
          <w:sz w:val="21"/>
          <w:szCs w:val="21"/>
        </w:rPr>
        <w:t>Qualificação Econômico-Financeira:</w:t>
      </w:r>
    </w:p>
    <w:p w14:paraId="51FF07CA" w14:textId="77777777" w:rsidR="00917C16" w:rsidRPr="00F85D11" w:rsidRDefault="00917C16" w:rsidP="00917C16">
      <w:pPr>
        <w:pStyle w:val="Nivel2"/>
        <w:tabs>
          <w:tab w:val="left" w:pos="567"/>
        </w:tabs>
        <w:spacing w:line="360" w:lineRule="auto"/>
        <w:rPr>
          <w:rFonts w:asciiTheme="minorHAnsi" w:hAnsiTheme="minorHAnsi" w:cstheme="minorHAnsi"/>
          <w:bCs/>
          <w:sz w:val="21"/>
          <w:szCs w:val="21"/>
        </w:rPr>
      </w:pPr>
      <w:r w:rsidRPr="00F85D11">
        <w:rPr>
          <w:rFonts w:asciiTheme="minorHAnsi" w:hAnsiTheme="minorHAnsi" w:cstheme="minorHAnsi"/>
          <w:b/>
          <w:bCs/>
          <w:sz w:val="21"/>
          <w:szCs w:val="21"/>
        </w:rPr>
        <w:t>8.4.1.</w:t>
      </w:r>
      <w:r w:rsidRPr="00F85D11">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624AA0F0" w14:textId="485F963E" w:rsidR="00F85D11" w:rsidRPr="003644BA" w:rsidRDefault="00917C16" w:rsidP="003644BA">
      <w:pPr>
        <w:pStyle w:val="Nivel2"/>
        <w:tabs>
          <w:tab w:val="left" w:pos="567"/>
        </w:tabs>
        <w:spacing w:line="360" w:lineRule="auto"/>
        <w:rPr>
          <w:rFonts w:asciiTheme="minorHAnsi" w:hAnsiTheme="minorHAnsi" w:cstheme="minorHAnsi"/>
          <w:bCs/>
          <w:sz w:val="21"/>
          <w:szCs w:val="21"/>
        </w:rPr>
      </w:pPr>
      <w:r w:rsidRPr="00F85D11">
        <w:rPr>
          <w:rFonts w:asciiTheme="minorHAnsi" w:hAnsiTheme="minorHAnsi" w:cstheme="minorHAnsi"/>
          <w:b/>
          <w:bCs/>
          <w:sz w:val="21"/>
          <w:szCs w:val="21"/>
        </w:rPr>
        <w:t>8.4.2.</w:t>
      </w:r>
      <w:r w:rsidRPr="00F85D11">
        <w:rPr>
          <w:rFonts w:asciiTheme="minorHAnsi" w:hAnsiTheme="minorHAnsi" w:cstheme="minorHAnsi"/>
          <w:bCs/>
          <w:sz w:val="21"/>
          <w:szCs w:val="21"/>
        </w:rPr>
        <w:tab/>
        <w:t>Certidão negativa de falência expedida pelo distribuidor da sede do fornecedor, conforme art. 69, caput, II da Lei n.º 14.133, de 2021;</w:t>
      </w:r>
    </w:p>
    <w:p w14:paraId="1629BF97" w14:textId="5DF38538" w:rsidR="00917C16" w:rsidRPr="00F85D11" w:rsidRDefault="00917C16" w:rsidP="00917C16">
      <w:pPr>
        <w:pStyle w:val="Nivel2"/>
        <w:tabs>
          <w:tab w:val="left" w:pos="567"/>
        </w:tabs>
        <w:spacing w:line="360" w:lineRule="auto"/>
        <w:ind w:hanging="6"/>
        <w:rPr>
          <w:rFonts w:asciiTheme="minorHAnsi" w:hAnsiTheme="minorHAnsi" w:cstheme="minorHAnsi"/>
          <w:bCs/>
          <w:sz w:val="21"/>
          <w:szCs w:val="21"/>
        </w:rPr>
      </w:pPr>
      <w:r w:rsidRPr="00F85D11">
        <w:rPr>
          <w:rFonts w:asciiTheme="minorHAnsi" w:hAnsiTheme="minorHAnsi" w:cstheme="minorHAnsi"/>
          <w:b/>
          <w:sz w:val="21"/>
          <w:szCs w:val="21"/>
        </w:rPr>
        <w:t xml:space="preserve">8.5. </w:t>
      </w:r>
      <w:r w:rsidRPr="00F85D11">
        <w:rPr>
          <w:rFonts w:asciiTheme="minorHAnsi" w:hAnsiTheme="minorHAnsi" w:cstheme="minorHAnsi"/>
          <w:b/>
          <w:bCs/>
          <w:sz w:val="21"/>
          <w:szCs w:val="21"/>
        </w:rPr>
        <w:t>Qualificação Técnica:</w:t>
      </w:r>
    </w:p>
    <w:p w14:paraId="5AA7CD95" w14:textId="77777777" w:rsidR="00917C16" w:rsidRPr="00F85D11" w:rsidRDefault="00917C16" w:rsidP="00917C16">
      <w:pPr>
        <w:pStyle w:val="Nivel2"/>
        <w:tabs>
          <w:tab w:val="left" w:pos="567"/>
        </w:tabs>
        <w:spacing w:line="360" w:lineRule="auto"/>
        <w:rPr>
          <w:rFonts w:asciiTheme="minorHAnsi" w:hAnsiTheme="minorHAnsi" w:cstheme="minorHAnsi"/>
          <w:bCs/>
          <w:sz w:val="21"/>
          <w:szCs w:val="21"/>
        </w:rPr>
      </w:pPr>
      <w:r w:rsidRPr="00F85D11">
        <w:rPr>
          <w:rFonts w:asciiTheme="minorHAnsi" w:hAnsiTheme="minorHAnsi" w:cstheme="minorHAnsi"/>
          <w:b/>
          <w:bCs/>
          <w:sz w:val="21"/>
          <w:szCs w:val="21"/>
        </w:rPr>
        <w:t>8.5.1.</w:t>
      </w:r>
      <w:r w:rsidRPr="00F85D11">
        <w:rPr>
          <w:rFonts w:asciiTheme="minorHAnsi" w:hAnsiTheme="minorHAnsi" w:cstheme="minorHAnsi"/>
          <w:bCs/>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7286C323" w14:textId="77777777" w:rsidR="00917C16" w:rsidRPr="00F85D11" w:rsidRDefault="00917C16" w:rsidP="00917C16">
      <w:pPr>
        <w:pStyle w:val="Nivel2"/>
        <w:tabs>
          <w:tab w:val="left" w:pos="567"/>
          <w:tab w:val="left" w:pos="851"/>
        </w:tabs>
        <w:spacing w:line="360" w:lineRule="auto"/>
        <w:rPr>
          <w:rFonts w:asciiTheme="minorHAnsi" w:hAnsiTheme="minorHAnsi" w:cstheme="minorHAnsi"/>
          <w:bCs/>
          <w:sz w:val="21"/>
          <w:szCs w:val="21"/>
        </w:rPr>
      </w:pPr>
      <w:r w:rsidRPr="00F85D11">
        <w:rPr>
          <w:rFonts w:asciiTheme="minorHAnsi" w:hAnsiTheme="minorHAnsi" w:cstheme="minorHAnsi"/>
          <w:b/>
          <w:bCs/>
          <w:sz w:val="21"/>
          <w:szCs w:val="21"/>
        </w:rPr>
        <w:t>8.5.1.1.</w:t>
      </w:r>
      <w:r w:rsidRPr="00F85D11">
        <w:rPr>
          <w:rFonts w:asciiTheme="minorHAnsi" w:hAnsiTheme="minorHAnsi" w:cstheme="minorHAnsi"/>
          <w:bCs/>
          <w:sz w:val="21"/>
          <w:szCs w:val="21"/>
        </w:rPr>
        <w:tab/>
        <w:t xml:space="preserve">Para fins da comprovação de que trata este subitem, os atestados deverão dizer respeito a contratos executados com as seguintes características mínimas: </w:t>
      </w:r>
    </w:p>
    <w:p w14:paraId="36F91924" w14:textId="77777777" w:rsidR="00917C16" w:rsidRPr="00F85D11" w:rsidRDefault="00917C16" w:rsidP="00917C16">
      <w:pPr>
        <w:pStyle w:val="PargrafodaLista"/>
        <w:numPr>
          <w:ilvl w:val="2"/>
          <w:numId w:val="46"/>
        </w:numPr>
        <w:tabs>
          <w:tab w:val="left" w:pos="426"/>
        </w:tabs>
        <w:suppressAutoHyphens/>
        <w:spacing w:line="360" w:lineRule="auto"/>
        <w:ind w:left="567"/>
        <w:contextualSpacing w:val="0"/>
        <w:jc w:val="both"/>
        <w:rPr>
          <w:rFonts w:asciiTheme="minorHAnsi" w:hAnsiTheme="minorHAnsi" w:cstheme="minorHAnsi"/>
          <w:bCs/>
          <w:sz w:val="21"/>
          <w:szCs w:val="21"/>
        </w:rPr>
      </w:pPr>
      <w:r w:rsidRPr="00F85D11">
        <w:rPr>
          <w:rFonts w:asciiTheme="minorHAnsi" w:hAnsiTheme="minorHAnsi" w:cstheme="minorHAnsi"/>
          <w:sz w:val="21"/>
          <w:szCs w:val="21"/>
        </w:rPr>
        <w:t xml:space="preserve"> Os</w:t>
      </w:r>
      <w:r w:rsidRPr="00F85D11">
        <w:rPr>
          <w:rFonts w:asciiTheme="minorHAnsi" w:hAnsiTheme="minorHAnsi" w:cstheme="minorHAnsi"/>
          <w:bCs/>
          <w:sz w:val="21"/>
          <w:szCs w:val="21"/>
        </w:rPr>
        <w:t xml:space="preserve"> óleos lubrificantes entregues deverão ter registro na ANP (Agência Nacional do Petróleo), conforme Resolução ANP n° 804/2019.</w:t>
      </w:r>
    </w:p>
    <w:p w14:paraId="0D4644A3" w14:textId="77777777" w:rsidR="00917C16" w:rsidRPr="00F85D11" w:rsidRDefault="00917C16" w:rsidP="00917C16">
      <w:pPr>
        <w:pStyle w:val="Nivel2"/>
        <w:tabs>
          <w:tab w:val="left" w:pos="567"/>
          <w:tab w:val="left" w:pos="851"/>
        </w:tabs>
        <w:spacing w:line="360" w:lineRule="auto"/>
        <w:rPr>
          <w:rFonts w:asciiTheme="minorHAnsi" w:hAnsiTheme="minorHAnsi" w:cstheme="minorHAnsi"/>
          <w:bCs/>
          <w:sz w:val="21"/>
          <w:szCs w:val="21"/>
        </w:rPr>
      </w:pPr>
      <w:r w:rsidRPr="00F85D11">
        <w:rPr>
          <w:rFonts w:asciiTheme="minorHAnsi" w:hAnsiTheme="minorHAnsi" w:cstheme="minorHAnsi"/>
          <w:b/>
          <w:bCs/>
          <w:sz w:val="21"/>
          <w:szCs w:val="21"/>
        </w:rPr>
        <w:t>8.5.1.2.</w:t>
      </w:r>
      <w:r w:rsidRPr="00F85D11">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5BC3CA6D" w14:textId="77777777" w:rsidR="00917C16" w:rsidRPr="00F85D11" w:rsidRDefault="00917C16" w:rsidP="00917C16">
      <w:pPr>
        <w:pStyle w:val="Nivel2"/>
        <w:tabs>
          <w:tab w:val="left" w:pos="567"/>
          <w:tab w:val="left" w:pos="851"/>
        </w:tabs>
        <w:spacing w:line="360" w:lineRule="auto"/>
        <w:rPr>
          <w:rFonts w:asciiTheme="minorHAnsi" w:hAnsiTheme="minorHAnsi" w:cstheme="minorHAnsi"/>
          <w:bCs/>
          <w:sz w:val="21"/>
          <w:szCs w:val="21"/>
        </w:rPr>
      </w:pPr>
      <w:r w:rsidRPr="00F85D11">
        <w:rPr>
          <w:rFonts w:asciiTheme="minorHAnsi" w:hAnsiTheme="minorHAnsi" w:cstheme="minorHAnsi"/>
          <w:b/>
          <w:bCs/>
          <w:sz w:val="21"/>
          <w:szCs w:val="21"/>
        </w:rPr>
        <w:t>8.5.1.3.</w:t>
      </w:r>
      <w:r w:rsidRPr="00F85D11">
        <w:rPr>
          <w:rFonts w:asciiTheme="minorHAnsi" w:hAnsiTheme="minorHAnsi" w:cstheme="minorHAnsi"/>
          <w:bCs/>
          <w:sz w:val="21"/>
          <w:szCs w:val="21"/>
        </w:rPr>
        <w:tab/>
        <w:t>Os atestados de capacidade técnica poderão ser apresentados em nome da matriz ou da filial do fornecedor.</w:t>
      </w:r>
    </w:p>
    <w:p w14:paraId="01398DB2" w14:textId="77777777" w:rsidR="00917C16" w:rsidRPr="00F85D11" w:rsidRDefault="00917C16" w:rsidP="00917C16">
      <w:pPr>
        <w:pStyle w:val="Nivel2"/>
        <w:tabs>
          <w:tab w:val="left" w:pos="567"/>
          <w:tab w:val="left" w:pos="851"/>
        </w:tabs>
        <w:spacing w:line="360" w:lineRule="auto"/>
        <w:rPr>
          <w:rFonts w:asciiTheme="minorHAnsi" w:hAnsiTheme="minorHAnsi" w:cstheme="minorHAnsi"/>
          <w:bCs/>
          <w:sz w:val="21"/>
          <w:szCs w:val="21"/>
        </w:rPr>
      </w:pPr>
      <w:r w:rsidRPr="00F85D11">
        <w:rPr>
          <w:rFonts w:asciiTheme="minorHAnsi" w:hAnsiTheme="minorHAnsi" w:cstheme="minorHAnsi"/>
          <w:b/>
          <w:bCs/>
          <w:sz w:val="21"/>
          <w:szCs w:val="21"/>
        </w:rPr>
        <w:t>8.5.1.4.</w:t>
      </w:r>
      <w:r w:rsidRPr="00F85D11">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7FD8DD4" w14:textId="77777777" w:rsidR="00917C16" w:rsidRPr="00F85D11" w:rsidRDefault="00917C16" w:rsidP="00917C16">
      <w:pPr>
        <w:pStyle w:val="Nivel2"/>
        <w:spacing w:line="360" w:lineRule="auto"/>
        <w:rPr>
          <w:rFonts w:asciiTheme="minorHAnsi" w:hAnsiTheme="minorHAnsi" w:cstheme="minorHAnsi"/>
          <w:sz w:val="21"/>
          <w:szCs w:val="21"/>
        </w:rPr>
      </w:pPr>
      <w:r w:rsidRPr="00F85D11">
        <w:rPr>
          <w:rFonts w:asciiTheme="minorHAnsi" w:hAnsiTheme="minorHAnsi" w:cstheme="minorHAnsi"/>
          <w:b/>
          <w:sz w:val="21"/>
          <w:szCs w:val="21"/>
        </w:rPr>
        <w:t xml:space="preserve">8.6. </w:t>
      </w:r>
      <w:r w:rsidRPr="00F85D11">
        <w:rPr>
          <w:rFonts w:asciiTheme="minorHAnsi" w:hAnsiTheme="minorHAnsi" w:cstheme="minorHAnsi"/>
          <w:sz w:val="21"/>
          <w:szCs w:val="21"/>
        </w:rPr>
        <w:t>Caso admitida a participação de cooperativas, será exigida a seguinte documentação complementar:</w:t>
      </w:r>
    </w:p>
    <w:p w14:paraId="7536BF47" w14:textId="77777777" w:rsidR="00917C16" w:rsidRPr="00F85D11" w:rsidRDefault="00917C16" w:rsidP="00917C16">
      <w:pPr>
        <w:pStyle w:val="Nivel3"/>
        <w:numPr>
          <w:ilvl w:val="0"/>
          <w:numId w:val="0"/>
        </w:numPr>
        <w:spacing w:line="360" w:lineRule="auto"/>
        <w:rPr>
          <w:rFonts w:asciiTheme="minorHAnsi" w:hAnsiTheme="minorHAnsi" w:cstheme="minorHAnsi"/>
          <w:sz w:val="21"/>
          <w:szCs w:val="21"/>
        </w:rPr>
      </w:pPr>
      <w:r w:rsidRPr="00F85D11">
        <w:rPr>
          <w:rFonts w:asciiTheme="minorHAnsi" w:hAnsiTheme="minorHAnsi" w:cstheme="minorHAnsi"/>
          <w:b/>
          <w:sz w:val="21"/>
          <w:szCs w:val="21"/>
        </w:rPr>
        <w:t>8.7.</w:t>
      </w:r>
      <w:r w:rsidRPr="00F85D11">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9" w:anchor="art4" w:history="1">
        <w:r w:rsidRPr="00F85D11">
          <w:rPr>
            <w:rStyle w:val="Hyperlink"/>
            <w:rFonts w:asciiTheme="minorHAnsi" w:hAnsiTheme="minorHAnsi" w:cstheme="minorHAnsi"/>
            <w:sz w:val="21"/>
            <w:szCs w:val="21"/>
          </w:rPr>
          <w:t>arts. 4º, inciso XI, 21, inciso I</w:t>
        </w:r>
      </w:hyperlink>
      <w:r w:rsidRPr="00F85D11">
        <w:rPr>
          <w:rFonts w:asciiTheme="minorHAnsi" w:hAnsiTheme="minorHAnsi" w:cstheme="minorHAnsi"/>
          <w:sz w:val="21"/>
          <w:szCs w:val="21"/>
        </w:rPr>
        <w:t xml:space="preserve"> e </w:t>
      </w:r>
      <w:hyperlink r:id="rId50" w:anchor="art42" w:history="1">
        <w:r w:rsidRPr="00F85D11">
          <w:rPr>
            <w:rStyle w:val="Hyperlink"/>
            <w:rFonts w:asciiTheme="minorHAnsi" w:hAnsiTheme="minorHAnsi" w:cstheme="minorHAnsi"/>
            <w:sz w:val="21"/>
            <w:szCs w:val="21"/>
          </w:rPr>
          <w:t>42, §§2º a 6º da Lei n. 5.764, de 1971</w:t>
        </w:r>
      </w:hyperlink>
      <w:r w:rsidRPr="00F85D11">
        <w:rPr>
          <w:rFonts w:asciiTheme="minorHAnsi" w:hAnsiTheme="minorHAnsi" w:cstheme="minorHAnsi"/>
          <w:sz w:val="21"/>
          <w:szCs w:val="21"/>
        </w:rPr>
        <w:t>;</w:t>
      </w:r>
    </w:p>
    <w:p w14:paraId="5054F426" w14:textId="77777777" w:rsidR="00917C16" w:rsidRPr="00F85D11" w:rsidRDefault="00917C16" w:rsidP="00917C16">
      <w:pPr>
        <w:pStyle w:val="Nivel3"/>
        <w:numPr>
          <w:ilvl w:val="0"/>
          <w:numId w:val="0"/>
        </w:numPr>
        <w:spacing w:line="360" w:lineRule="auto"/>
        <w:rPr>
          <w:rFonts w:asciiTheme="minorHAnsi" w:hAnsiTheme="minorHAnsi" w:cstheme="minorHAnsi"/>
          <w:sz w:val="21"/>
          <w:szCs w:val="21"/>
        </w:rPr>
      </w:pPr>
      <w:r w:rsidRPr="00F85D11">
        <w:rPr>
          <w:rFonts w:asciiTheme="minorHAnsi" w:hAnsiTheme="minorHAnsi" w:cstheme="minorHAnsi"/>
          <w:b/>
          <w:sz w:val="21"/>
          <w:szCs w:val="21"/>
        </w:rPr>
        <w:t xml:space="preserve">8.8. </w:t>
      </w:r>
      <w:r w:rsidRPr="00F85D11">
        <w:rPr>
          <w:rFonts w:asciiTheme="minorHAnsi" w:hAnsiTheme="minorHAnsi" w:cstheme="minorHAnsi"/>
          <w:sz w:val="21"/>
          <w:szCs w:val="21"/>
        </w:rPr>
        <w:t>A declaração de regularidade de situação do contribuinte individual – DRSCI, para cada um dos cooperados indicados;</w:t>
      </w:r>
    </w:p>
    <w:p w14:paraId="662746DF" w14:textId="77777777" w:rsidR="00917C16" w:rsidRPr="00F85D11" w:rsidRDefault="00917C16" w:rsidP="00917C16">
      <w:pPr>
        <w:pStyle w:val="Nivel3"/>
        <w:numPr>
          <w:ilvl w:val="0"/>
          <w:numId w:val="0"/>
        </w:numPr>
        <w:spacing w:line="360" w:lineRule="auto"/>
        <w:rPr>
          <w:rFonts w:asciiTheme="minorHAnsi" w:hAnsiTheme="minorHAnsi" w:cstheme="minorHAnsi"/>
          <w:b/>
          <w:sz w:val="21"/>
          <w:szCs w:val="21"/>
        </w:rPr>
      </w:pPr>
      <w:r w:rsidRPr="00F85D11">
        <w:rPr>
          <w:rFonts w:asciiTheme="minorHAnsi" w:hAnsiTheme="minorHAnsi" w:cstheme="minorHAnsi"/>
          <w:b/>
          <w:sz w:val="21"/>
          <w:szCs w:val="21"/>
        </w:rPr>
        <w:t xml:space="preserve">8.9. </w:t>
      </w:r>
      <w:r w:rsidRPr="00F85D11">
        <w:rPr>
          <w:rFonts w:asciiTheme="minorHAnsi" w:hAnsiTheme="minorHAnsi" w:cstheme="minorHAnsi"/>
          <w:sz w:val="21"/>
          <w:szCs w:val="21"/>
        </w:rPr>
        <w:t xml:space="preserve">A comprovação do capital social proporcional ao número de cooperados necessários à prestação do serviço; </w:t>
      </w:r>
    </w:p>
    <w:p w14:paraId="0BD6B687" w14:textId="77777777" w:rsidR="00917C16" w:rsidRPr="00F85D11" w:rsidRDefault="00917C16" w:rsidP="00917C16">
      <w:pPr>
        <w:pStyle w:val="Nivel3"/>
        <w:numPr>
          <w:ilvl w:val="0"/>
          <w:numId w:val="0"/>
        </w:numPr>
        <w:spacing w:line="360" w:lineRule="auto"/>
        <w:rPr>
          <w:rFonts w:asciiTheme="minorHAnsi" w:hAnsiTheme="minorHAnsi" w:cstheme="minorHAnsi"/>
          <w:sz w:val="21"/>
          <w:szCs w:val="21"/>
        </w:rPr>
      </w:pPr>
      <w:r w:rsidRPr="00F85D11">
        <w:rPr>
          <w:rFonts w:asciiTheme="minorHAnsi" w:hAnsiTheme="minorHAnsi" w:cstheme="minorHAnsi"/>
          <w:b/>
          <w:sz w:val="21"/>
          <w:szCs w:val="21"/>
        </w:rPr>
        <w:t xml:space="preserve">8.10. </w:t>
      </w:r>
      <w:r w:rsidRPr="00F85D11">
        <w:rPr>
          <w:rFonts w:asciiTheme="minorHAnsi" w:hAnsiTheme="minorHAnsi" w:cstheme="minorHAnsi"/>
          <w:sz w:val="21"/>
          <w:szCs w:val="21"/>
        </w:rPr>
        <w:t xml:space="preserve">O registro previsto na </w:t>
      </w:r>
      <w:hyperlink r:id="rId51" w:anchor="art107" w:history="1">
        <w:r w:rsidRPr="00F85D11">
          <w:rPr>
            <w:rStyle w:val="Hyperlink"/>
            <w:rFonts w:asciiTheme="minorHAnsi" w:hAnsiTheme="minorHAnsi" w:cstheme="minorHAnsi"/>
            <w:sz w:val="21"/>
            <w:szCs w:val="21"/>
          </w:rPr>
          <w:t>Lei n. 5.764, de 1971, art. 107</w:t>
        </w:r>
      </w:hyperlink>
      <w:r w:rsidRPr="00F85D11">
        <w:rPr>
          <w:rFonts w:asciiTheme="minorHAnsi" w:hAnsiTheme="minorHAnsi" w:cstheme="minorHAnsi"/>
          <w:sz w:val="21"/>
          <w:szCs w:val="21"/>
        </w:rPr>
        <w:t>;</w:t>
      </w:r>
    </w:p>
    <w:p w14:paraId="47250088" w14:textId="77777777" w:rsidR="00917C16" w:rsidRPr="00F85D11" w:rsidRDefault="00917C16" w:rsidP="00917C16">
      <w:pPr>
        <w:pStyle w:val="Nivel3"/>
        <w:numPr>
          <w:ilvl w:val="0"/>
          <w:numId w:val="0"/>
        </w:numPr>
        <w:spacing w:line="360" w:lineRule="auto"/>
        <w:rPr>
          <w:rFonts w:asciiTheme="minorHAnsi" w:hAnsiTheme="minorHAnsi" w:cstheme="minorHAnsi"/>
          <w:sz w:val="21"/>
          <w:szCs w:val="21"/>
        </w:rPr>
      </w:pPr>
      <w:r w:rsidRPr="00F85D11">
        <w:rPr>
          <w:rFonts w:asciiTheme="minorHAnsi" w:hAnsiTheme="minorHAnsi" w:cstheme="minorHAnsi"/>
          <w:b/>
          <w:sz w:val="21"/>
          <w:szCs w:val="21"/>
        </w:rPr>
        <w:t>8.11.</w:t>
      </w:r>
      <w:r w:rsidRPr="00F85D11">
        <w:rPr>
          <w:rFonts w:asciiTheme="minorHAnsi" w:hAnsiTheme="minorHAnsi" w:cstheme="minorHAnsi"/>
          <w:sz w:val="21"/>
          <w:szCs w:val="21"/>
        </w:rPr>
        <w:t xml:space="preserve"> A comprovação de integração das respectivas quotas-partes por parte dos cooperados que executarão o contrato; e</w:t>
      </w:r>
    </w:p>
    <w:p w14:paraId="719230AD" w14:textId="77777777" w:rsidR="00917C16" w:rsidRPr="00F85D11" w:rsidRDefault="00917C16" w:rsidP="00917C16">
      <w:pPr>
        <w:pStyle w:val="Nivel3"/>
        <w:numPr>
          <w:ilvl w:val="0"/>
          <w:numId w:val="0"/>
        </w:numPr>
        <w:spacing w:line="360" w:lineRule="auto"/>
        <w:rPr>
          <w:rFonts w:asciiTheme="minorHAnsi" w:hAnsiTheme="minorHAnsi" w:cstheme="minorHAnsi"/>
          <w:sz w:val="21"/>
          <w:szCs w:val="21"/>
        </w:rPr>
      </w:pPr>
      <w:r w:rsidRPr="00F85D11">
        <w:rPr>
          <w:rFonts w:asciiTheme="minorHAnsi" w:hAnsiTheme="minorHAnsi" w:cstheme="minorHAnsi"/>
          <w:b/>
          <w:sz w:val="21"/>
          <w:szCs w:val="21"/>
        </w:rPr>
        <w:t>8.12.</w:t>
      </w:r>
      <w:r w:rsidRPr="00F85D11">
        <w:rPr>
          <w:rFonts w:asciiTheme="minorHAnsi" w:hAnsiTheme="minorHAnsi" w:cstheme="minorHAnsi"/>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06263CC" w14:textId="77777777" w:rsidR="00917C16" w:rsidRDefault="00917C16" w:rsidP="00917C16">
      <w:pPr>
        <w:pStyle w:val="Nivel3"/>
        <w:numPr>
          <w:ilvl w:val="0"/>
          <w:numId w:val="0"/>
        </w:numPr>
        <w:spacing w:line="360" w:lineRule="auto"/>
        <w:rPr>
          <w:rFonts w:asciiTheme="minorHAnsi" w:hAnsiTheme="minorHAnsi" w:cstheme="minorHAnsi"/>
          <w:sz w:val="21"/>
          <w:szCs w:val="21"/>
        </w:rPr>
      </w:pPr>
      <w:r w:rsidRPr="00F85D11">
        <w:rPr>
          <w:rFonts w:asciiTheme="minorHAnsi" w:hAnsiTheme="minorHAnsi" w:cstheme="minorHAnsi"/>
          <w:b/>
          <w:sz w:val="21"/>
          <w:szCs w:val="21"/>
        </w:rPr>
        <w:t>8.13.</w:t>
      </w:r>
      <w:r w:rsidRPr="00F85D11">
        <w:rPr>
          <w:rFonts w:asciiTheme="minorHAnsi" w:hAnsiTheme="minorHAnsi" w:cstheme="minorHAnsi"/>
          <w:sz w:val="21"/>
          <w:szCs w:val="21"/>
        </w:rPr>
        <w:t xml:space="preserve"> A última auditoria contábil-financeira da cooperativa, conforme dispõe o </w:t>
      </w:r>
      <w:hyperlink r:id="rId52" w:anchor="art112" w:history="1">
        <w:r w:rsidRPr="00F85D11">
          <w:rPr>
            <w:rStyle w:val="Hyperlink"/>
            <w:rFonts w:asciiTheme="minorHAnsi" w:hAnsiTheme="minorHAnsi" w:cstheme="minorHAnsi"/>
            <w:sz w:val="21"/>
            <w:szCs w:val="21"/>
          </w:rPr>
          <w:t>art. 112 da Lei n. 5.764, de 1971</w:t>
        </w:r>
      </w:hyperlink>
      <w:r w:rsidRPr="00F85D11">
        <w:rPr>
          <w:rFonts w:asciiTheme="minorHAnsi" w:hAnsiTheme="minorHAnsi" w:cstheme="minorHAnsi"/>
          <w:sz w:val="21"/>
          <w:szCs w:val="21"/>
        </w:rPr>
        <w:t>, ou uma declaração, sob as penas da lei, de que tal auditoria não foi exigida pelo órgão fiscalizador.</w:t>
      </w:r>
    </w:p>
    <w:p w14:paraId="4AA499EB" w14:textId="77777777" w:rsidR="00F30E6B" w:rsidRPr="00F85D11" w:rsidRDefault="00F30E6B" w:rsidP="00F30E6B">
      <w:pPr>
        <w:pStyle w:val="Nivel3"/>
        <w:numPr>
          <w:ilvl w:val="0"/>
          <w:numId w:val="0"/>
        </w:numPr>
        <w:spacing w:line="240" w:lineRule="auto"/>
        <w:rPr>
          <w:rFonts w:asciiTheme="minorHAnsi" w:hAnsiTheme="minorHAnsi" w:cstheme="minorHAnsi"/>
          <w:sz w:val="21"/>
          <w:szCs w:val="21"/>
        </w:rPr>
      </w:pPr>
    </w:p>
    <w:p w14:paraId="299B41D5" w14:textId="77777777" w:rsidR="00917C16" w:rsidRPr="00F85D11" w:rsidRDefault="00917C16" w:rsidP="00F30E6B">
      <w:pPr>
        <w:pStyle w:val="Nivel01"/>
        <w:numPr>
          <w:ilvl w:val="0"/>
          <w:numId w:val="49"/>
        </w:numPr>
      </w:pPr>
      <w:r w:rsidRPr="00F85D11">
        <w:t>ESTIMATIVAS DO VALOR DA CONTRATAÇÃO</w:t>
      </w:r>
    </w:p>
    <w:p w14:paraId="44394F1C" w14:textId="5418A17D" w:rsidR="00917C16" w:rsidRPr="00F85D11" w:rsidRDefault="00917C16" w:rsidP="00917C16">
      <w:pPr>
        <w:pStyle w:val="Nivel2"/>
        <w:tabs>
          <w:tab w:val="left" w:pos="567"/>
        </w:tabs>
        <w:spacing w:line="360" w:lineRule="auto"/>
        <w:ind w:hanging="6"/>
        <w:rPr>
          <w:rFonts w:asciiTheme="minorHAnsi" w:hAnsiTheme="minorHAnsi" w:cstheme="minorHAnsi"/>
          <w:b/>
          <w:sz w:val="21"/>
          <w:szCs w:val="21"/>
        </w:rPr>
      </w:pPr>
      <w:r w:rsidRPr="00F85D11">
        <w:rPr>
          <w:rFonts w:asciiTheme="minorHAnsi" w:hAnsiTheme="minorHAnsi" w:cstheme="minorHAnsi"/>
          <w:bCs/>
          <w:sz w:val="21"/>
          <w:szCs w:val="21"/>
        </w:rPr>
        <w:t xml:space="preserve">O custo estimado total da contratação é de </w:t>
      </w:r>
      <w:r w:rsidRPr="00F85D11">
        <w:rPr>
          <w:rFonts w:asciiTheme="minorHAnsi" w:hAnsiTheme="minorHAnsi" w:cstheme="minorHAnsi"/>
          <w:b/>
          <w:bCs/>
          <w:sz w:val="21"/>
          <w:szCs w:val="21"/>
        </w:rPr>
        <w:t xml:space="preserve">R$ 268.474,28 (duzentos e sessenta e oito mil quatrocentos e setenta e quatro reais e vinte e oito centavos), </w:t>
      </w:r>
      <w:r w:rsidRPr="00F85D11">
        <w:rPr>
          <w:rFonts w:asciiTheme="minorHAnsi" w:hAnsiTheme="minorHAnsi" w:cstheme="minorHAnsi"/>
          <w:bCs/>
          <w:sz w:val="21"/>
          <w:szCs w:val="21"/>
        </w:rPr>
        <w:t>conforme levantamentos apresentados no Estudo Técnico Preliminar.</w:t>
      </w:r>
    </w:p>
    <w:p w14:paraId="659CD0FE" w14:textId="77777777" w:rsidR="00917C16" w:rsidRPr="00F85D11" w:rsidRDefault="00917C16" w:rsidP="00917C16">
      <w:pPr>
        <w:pStyle w:val="Nivel2"/>
        <w:tabs>
          <w:tab w:val="left" w:pos="567"/>
        </w:tabs>
        <w:spacing w:line="360" w:lineRule="auto"/>
        <w:ind w:hanging="6"/>
        <w:rPr>
          <w:rFonts w:asciiTheme="minorHAnsi" w:hAnsiTheme="minorHAnsi" w:cstheme="minorHAnsi"/>
          <w:b/>
          <w:sz w:val="21"/>
          <w:szCs w:val="21"/>
        </w:rPr>
      </w:pPr>
      <w:r w:rsidRPr="00F85D11">
        <w:rPr>
          <w:rFonts w:asciiTheme="minorHAnsi" w:hAnsiTheme="minorHAnsi" w:cstheme="minorHAnsi"/>
          <w:b/>
          <w:sz w:val="21"/>
          <w:szCs w:val="21"/>
        </w:rPr>
        <w:t>10.</w:t>
      </w:r>
      <w:r w:rsidRPr="00F85D11">
        <w:rPr>
          <w:rFonts w:asciiTheme="minorHAnsi" w:hAnsiTheme="minorHAnsi" w:cstheme="minorHAnsi"/>
          <w:b/>
          <w:sz w:val="21"/>
          <w:szCs w:val="21"/>
        </w:rPr>
        <w:tab/>
        <w:t>DOTAÇÃO ORÇAMENTÁRIA</w:t>
      </w:r>
    </w:p>
    <w:p w14:paraId="4C0A88B9" w14:textId="77777777" w:rsidR="00917C16" w:rsidRPr="00F85D11" w:rsidRDefault="00917C16" w:rsidP="00917C16">
      <w:pPr>
        <w:pStyle w:val="Nivel2"/>
        <w:spacing w:before="0" w:after="0" w:line="360" w:lineRule="auto"/>
        <w:rPr>
          <w:rFonts w:asciiTheme="minorHAnsi" w:hAnsiTheme="minorHAnsi" w:cstheme="minorHAnsi"/>
          <w:sz w:val="21"/>
          <w:szCs w:val="21"/>
        </w:rPr>
      </w:pPr>
      <w:r w:rsidRPr="00F85D11">
        <w:rPr>
          <w:rFonts w:asciiTheme="minorHAnsi" w:hAnsiTheme="minorHAnsi" w:cstheme="minorHAnsi"/>
          <w:sz w:val="21"/>
          <w:szCs w:val="21"/>
        </w:rPr>
        <w:t xml:space="preserve">As despesas decorrentes da presente contratação correrão à conta de recursos específicos consignados da (s) seguinte (s) dotação (ões) orçamentária (s): </w:t>
      </w:r>
    </w:p>
    <w:p w14:paraId="4B2C02FD" w14:textId="77777777" w:rsidR="00917C16" w:rsidRPr="00F85D11" w:rsidRDefault="00917C16" w:rsidP="00917C16">
      <w:pPr>
        <w:pStyle w:val="Nivel2"/>
        <w:numPr>
          <w:ilvl w:val="0"/>
          <w:numId w:val="48"/>
        </w:numPr>
        <w:spacing w:line="360" w:lineRule="auto"/>
        <w:rPr>
          <w:rFonts w:asciiTheme="minorHAnsi" w:hAnsiTheme="minorHAnsi" w:cstheme="minorHAnsi"/>
          <w:b/>
          <w:sz w:val="21"/>
          <w:szCs w:val="21"/>
        </w:rPr>
      </w:pPr>
      <w:r w:rsidRPr="00F85D11">
        <w:rPr>
          <w:rFonts w:asciiTheme="minorHAnsi" w:hAnsiTheme="minorHAnsi" w:cstheme="minorHAnsi"/>
          <w:b/>
          <w:sz w:val="21"/>
          <w:szCs w:val="21"/>
        </w:rPr>
        <w:t>Secretaria Municipal de Serviços, Obras e Transportes: ficha 368</w:t>
      </w:r>
    </w:p>
    <w:p w14:paraId="727B7F52" w14:textId="77777777" w:rsidR="00917C16" w:rsidRPr="00F85D11" w:rsidRDefault="00917C16" w:rsidP="00917C16">
      <w:pPr>
        <w:pStyle w:val="Nivel2"/>
        <w:numPr>
          <w:ilvl w:val="0"/>
          <w:numId w:val="48"/>
        </w:numPr>
        <w:spacing w:line="360" w:lineRule="auto"/>
        <w:rPr>
          <w:rFonts w:asciiTheme="minorHAnsi" w:hAnsiTheme="minorHAnsi" w:cstheme="minorHAnsi"/>
          <w:b/>
          <w:sz w:val="21"/>
          <w:szCs w:val="21"/>
        </w:rPr>
      </w:pPr>
      <w:r w:rsidRPr="00F85D11">
        <w:rPr>
          <w:rFonts w:asciiTheme="minorHAnsi" w:hAnsiTheme="minorHAnsi" w:cstheme="minorHAnsi"/>
          <w:b/>
          <w:sz w:val="21"/>
          <w:szCs w:val="21"/>
        </w:rPr>
        <w:t>Secretaria de Educação: 105, 106, 107, 108 e 112</w:t>
      </w:r>
    </w:p>
    <w:p w14:paraId="06D05DB6" w14:textId="77777777" w:rsidR="00917C16" w:rsidRPr="00F85D11" w:rsidRDefault="00917C16" w:rsidP="00917C16">
      <w:pPr>
        <w:pStyle w:val="Nivel2"/>
        <w:numPr>
          <w:ilvl w:val="0"/>
          <w:numId w:val="48"/>
        </w:numPr>
        <w:spacing w:line="360" w:lineRule="auto"/>
        <w:rPr>
          <w:rFonts w:asciiTheme="minorHAnsi" w:hAnsiTheme="minorHAnsi" w:cstheme="minorHAnsi"/>
          <w:b/>
          <w:sz w:val="21"/>
          <w:szCs w:val="21"/>
        </w:rPr>
      </w:pPr>
      <w:r w:rsidRPr="00F85D11">
        <w:rPr>
          <w:rFonts w:asciiTheme="minorHAnsi" w:hAnsiTheme="minorHAnsi" w:cstheme="minorHAnsi"/>
          <w:b/>
          <w:sz w:val="21"/>
          <w:szCs w:val="21"/>
        </w:rPr>
        <w:t>Secretaria de Saúde: fichas 182, 198, 199, 200, 201, 202, 218, 219, 242, 243, 252, 253.</w:t>
      </w:r>
    </w:p>
    <w:p w14:paraId="02A7B868" w14:textId="77777777" w:rsidR="00917C16" w:rsidRPr="00F85D11" w:rsidRDefault="00917C16" w:rsidP="00917C16">
      <w:pPr>
        <w:pStyle w:val="Nivel2"/>
        <w:numPr>
          <w:ilvl w:val="0"/>
          <w:numId w:val="48"/>
        </w:numPr>
        <w:spacing w:line="360" w:lineRule="auto"/>
        <w:rPr>
          <w:rFonts w:asciiTheme="minorHAnsi" w:hAnsiTheme="minorHAnsi" w:cstheme="minorHAnsi"/>
          <w:b/>
          <w:sz w:val="21"/>
          <w:szCs w:val="21"/>
        </w:rPr>
      </w:pPr>
      <w:r w:rsidRPr="00F85D11">
        <w:rPr>
          <w:rFonts w:asciiTheme="minorHAnsi" w:hAnsiTheme="minorHAnsi" w:cstheme="minorHAnsi"/>
          <w:b/>
          <w:sz w:val="21"/>
          <w:szCs w:val="21"/>
        </w:rPr>
        <w:t>Secretaria de Promoção Social: ficha 307 e 326 (CRAS)</w:t>
      </w:r>
    </w:p>
    <w:p w14:paraId="775A247A" w14:textId="77777777" w:rsidR="00917C16" w:rsidRPr="00F85D11" w:rsidRDefault="00917C16" w:rsidP="00917C16">
      <w:pPr>
        <w:pStyle w:val="Nivel2"/>
        <w:spacing w:before="0" w:after="0" w:line="360" w:lineRule="auto"/>
        <w:ind w:hanging="6"/>
        <w:rPr>
          <w:rFonts w:asciiTheme="minorHAnsi" w:hAnsiTheme="minorHAnsi" w:cstheme="minorHAnsi"/>
          <w:bCs/>
          <w:sz w:val="21"/>
          <w:szCs w:val="21"/>
        </w:rPr>
      </w:pPr>
      <w:r w:rsidRPr="00F85D11">
        <w:rPr>
          <w:rFonts w:asciiTheme="minorHAnsi" w:hAnsiTheme="minorHAnsi" w:cstheme="minorHAnsi"/>
          <w:sz w:val="21"/>
          <w:szCs w:val="21"/>
        </w:rPr>
        <w:t>A dotação relativa aos exercícios financeiros subsequentes será indicada após aprovação da Lei Orçamentária respectiva e liberação dos créditos correspondentes, mediante apostilamento.</w:t>
      </w:r>
    </w:p>
    <w:p w14:paraId="58364D17" w14:textId="77777777" w:rsidR="00917C16" w:rsidRPr="00F85D11" w:rsidRDefault="00917C16" w:rsidP="00917C16">
      <w:pPr>
        <w:pStyle w:val="Nivel2"/>
        <w:tabs>
          <w:tab w:val="left" w:pos="567"/>
        </w:tabs>
        <w:spacing w:before="0" w:after="0" w:line="360" w:lineRule="auto"/>
        <w:ind w:hanging="6"/>
        <w:jc w:val="right"/>
        <w:rPr>
          <w:rFonts w:asciiTheme="minorHAnsi" w:hAnsiTheme="minorHAnsi" w:cstheme="minorHAnsi"/>
          <w:bCs/>
          <w:color w:val="auto"/>
          <w:sz w:val="21"/>
          <w:szCs w:val="21"/>
        </w:rPr>
      </w:pPr>
    </w:p>
    <w:p w14:paraId="06C6A256" w14:textId="578202A0" w:rsidR="00917C16" w:rsidRPr="00CE13F9" w:rsidRDefault="00CE13F9" w:rsidP="00917C16">
      <w:pPr>
        <w:pStyle w:val="Nivel2"/>
        <w:tabs>
          <w:tab w:val="left" w:pos="567"/>
        </w:tabs>
        <w:spacing w:before="0" w:after="0" w:line="360" w:lineRule="auto"/>
        <w:rPr>
          <w:rFonts w:asciiTheme="minorHAnsi" w:hAnsiTheme="minorHAnsi" w:cstheme="minorHAnsi"/>
          <w:b/>
          <w:sz w:val="21"/>
          <w:szCs w:val="21"/>
          <w:u w:val="single"/>
        </w:rPr>
      </w:pPr>
      <w:r>
        <w:rPr>
          <w:rFonts w:asciiTheme="minorHAnsi" w:hAnsiTheme="minorHAnsi" w:cstheme="minorHAnsi"/>
          <w:b/>
          <w:sz w:val="21"/>
          <w:szCs w:val="21"/>
          <w:u w:val="single"/>
        </w:rPr>
        <w:t xml:space="preserve">SECRETARIA MUNICIPAL DE SERVIÇOS, OBRAS E TRANSPORTES </w:t>
      </w:r>
    </w:p>
    <w:p w14:paraId="69B0D5F8" w14:textId="689EC9E5" w:rsidR="00CE13F9" w:rsidRDefault="00CE13F9" w:rsidP="00917C16">
      <w:pPr>
        <w:pStyle w:val="Nivel2"/>
        <w:tabs>
          <w:tab w:val="left" w:pos="567"/>
        </w:tabs>
        <w:spacing w:before="0" w:after="0" w:line="360" w:lineRule="auto"/>
        <w:rPr>
          <w:rFonts w:asciiTheme="minorHAnsi" w:hAnsiTheme="minorHAnsi" w:cstheme="minorHAnsi"/>
          <w:bCs/>
          <w:sz w:val="21"/>
          <w:szCs w:val="21"/>
        </w:rPr>
      </w:pPr>
      <w:r>
        <w:rPr>
          <w:rFonts w:asciiTheme="minorHAnsi" w:hAnsiTheme="minorHAnsi" w:cstheme="minorHAnsi"/>
          <w:bCs/>
          <w:sz w:val="21"/>
          <w:szCs w:val="21"/>
        </w:rPr>
        <w:t xml:space="preserve">GESTOR DA ATA DE REGISTRO DE PREÇO: Arthur Ribeiro Alvares Pimenta </w:t>
      </w:r>
    </w:p>
    <w:p w14:paraId="4E062D77" w14:textId="48F5FE5B" w:rsidR="00CE13F9" w:rsidRDefault="00CE13F9" w:rsidP="00917C16">
      <w:pPr>
        <w:pStyle w:val="Nivel2"/>
        <w:tabs>
          <w:tab w:val="left" w:pos="567"/>
        </w:tabs>
        <w:spacing w:before="0" w:after="0" w:line="360" w:lineRule="auto"/>
        <w:rPr>
          <w:rFonts w:asciiTheme="minorHAnsi" w:hAnsiTheme="minorHAnsi" w:cstheme="minorHAnsi"/>
          <w:bCs/>
          <w:sz w:val="21"/>
          <w:szCs w:val="21"/>
        </w:rPr>
      </w:pPr>
      <w:r>
        <w:rPr>
          <w:rFonts w:asciiTheme="minorHAnsi" w:hAnsiTheme="minorHAnsi" w:cstheme="minorHAnsi"/>
          <w:bCs/>
          <w:sz w:val="21"/>
          <w:szCs w:val="21"/>
        </w:rPr>
        <w:t xml:space="preserve">FISCAL DA ATA DE REGISTRO DE PREÇO: Antonio Carlos Rangel Pinto </w:t>
      </w:r>
    </w:p>
    <w:p w14:paraId="361B6D26" w14:textId="77777777" w:rsidR="00CE13F9" w:rsidRDefault="00CE13F9" w:rsidP="00917C16">
      <w:pPr>
        <w:pStyle w:val="Nivel2"/>
        <w:tabs>
          <w:tab w:val="left" w:pos="567"/>
        </w:tabs>
        <w:spacing w:before="0" w:after="0" w:line="360" w:lineRule="auto"/>
        <w:rPr>
          <w:rFonts w:asciiTheme="minorHAnsi" w:hAnsiTheme="minorHAnsi" w:cstheme="minorHAnsi"/>
          <w:bCs/>
          <w:sz w:val="21"/>
          <w:szCs w:val="21"/>
        </w:rPr>
      </w:pPr>
    </w:p>
    <w:p w14:paraId="4579F7CC" w14:textId="38D000F4" w:rsidR="00CE13F9" w:rsidRPr="00CE13F9" w:rsidRDefault="00CE13F9" w:rsidP="00CE13F9">
      <w:pPr>
        <w:pStyle w:val="Nivel2"/>
        <w:tabs>
          <w:tab w:val="left" w:pos="567"/>
        </w:tabs>
        <w:spacing w:before="0" w:after="0" w:line="360" w:lineRule="auto"/>
        <w:rPr>
          <w:rFonts w:asciiTheme="minorHAnsi" w:hAnsiTheme="minorHAnsi" w:cstheme="minorHAnsi"/>
          <w:b/>
          <w:sz w:val="21"/>
          <w:szCs w:val="21"/>
          <w:u w:val="single"/>
        </w:rPr>
      </w:pPr>
      <w:r>
        <w:rPr>
          <w:rFonts w:asciiTheme="minorHAnsi" w:hAnsiTheme="minorHAnsi" w:cstheme="minorHAnsi"/>
          <w:b/>
          <w:sz w:val="21"/>
          <w:szCs w:val="21"/>
          <w:u w:val="single"/>
        </w:rPr>
        <w:t xml:space="preserve">SECRETARIA MUNICIPAL DE SAÚDE </w:t>
      </w:r>
    </w:p>
    <w:p w14:paraId="732428BE" w14:textId="2EFF26C8" w:rsidR="00CE13F9" w:rsidRDefault="00CE13F9" w:rsidP="00CE13F9">
      <w:pPr>
        <w:pStyle w:val="Nivel2"/>
        <w:tabs>
          <w:tab w:val="left" w:pos="567"/>
        </w:tabs>
        <w:spacing w:before="0" w:after="0" w:line="360" w:lineRule="auto"/>
        <w:rPr>
          <w:rFonts w:asciiTheme="minorHAnsi" w:hAnsiTheme="minorHAnsi" w:cstheme="minorHAnsi"/>
          <w:bCs/>
          <w:sz w:val="21"/>
          <w:szCs w:val="21"/>
        </w:rPr>
      </w:pPr>
      <w:r>
        <w:rPr>
          <w:rFonts w:asciiTheme="minorHAnsi" w:hAnsiTheme="minorHAnsi" w:cstheme="minorHAnsi"/>
          <w:bCs/>
          <w:sz w:val="21"/>
          <w:szCs w:val="21"/>
        </w:rPr>
        <w:t xml:space="preserve">GESTORA DA ATA DE REGISTRO DE PREÇO: Luciana de Fátima Alvarenga  </w:t>
      </w:r>
    </w:p>
    <w:p w14:paraId="4D3C06D8" w14:textId="76803475" w:rsidR="00CE13F9" w:rsidRDefault="00CE13F9" w:rsidP="00CE13F9">
      <w:pPr>
        <w:pStyle w:val="Nivel2"/>
        <w:tabs>
          <w:tab w:val="left" w:pos="567"/>
        </w:tabs>
        <w:spacing w:before="0" w:after="0" w:line="360" w:lineRule="auto"/>
        <w:rPr>
          <w:rFonts w:asciiTheme="minorHAnsi" w:hAnsiTheme="minorHAnsi" w:cstheme="minorHAnsi"/>
          <w:bCs/>
          <w:sz w:val="21"/>
          <w:szCs w:val="21"/>
        </w:rPr>
      </w:pPr>
      <w:r>
        <w:rPr>
          <w:rFonts w:asciiTheme="minorHAnsi" w:hAnsiTheme="minorHAnsi" w:cstheme="minorHAnsi"/>
          <w:bCs/>
          <w:sz w:val="21"/>
          <w:szCs w:val="21"/>
        </w:rPr>
        <w:t xml:space="preserve">FISCAL DA ATA DE REGISTRO DE PREÇO: José Augusto Arantes Custódio </w:t>
      </w:r>
    </w:p>
    <w:p w14:paraId="03737F79" w14:textId="77777777" w:rsidR="00CE13F9" w:rsidRDefault="00CE13F9" w:rsidP="00CE13F9">
      <w:pPr>
        <w:pStyle w:val="Nivel2"/>
        <w:tabs>
          <w:tab w:val="left" w:pos="567"/>
        </w:tabs>
        <w:spacing w:before="0" w:after="0" w:line="360" w:lineRule="auto"/>
        <w:rPr>
          <w:rFonts w:asciiTheme="minorHAnsi" w:hAnsiTheme="minorHAnsi" w:cstheme="minorHAnsi"/>
          <w:b/>
          <w:sz w:val="21"/>
          <w:szCs w:val="21"/>
          <w:u w:val="single"/>
        </w:rPr>
      </w:pPr>
    </w:p>
    <w:p w14:paraId="7BC2F200" w14:textId="50C73BC9" w:rsidR="00CE13F9" w:rsidRPr="00CE13F9" w:rsidRDefault="00CE13F9" w:rsidP="00CE13F9">
      <w:pPr>
        <w:pStyle w:val="Nivel2"/>
        <w:tabs>
          <w:tab w:val="left" w:pos="567"/>
        </w:tabs>
        <w:spacing w:before="0" w:after="0" w:line="360" w:lineRule="auto"/>
        <w:rPr>
          <w:rFonts w:asciiTheme="minorHAnsi" w:hAnsiTheme="minorHAnsi" w:cstheme="minorHAnsi"/>
          <w:b/>
          <w:sz w:val="21"/>
          <w:szCs w:val="21"/>
          <w:u w:val="single"/>
        </w:rPr>
      </w:pPr>
      <w:r>
        <w:rPr>
          <w:rFonts w:asciiTheme="minorHAnsi" w:hAnsiTheme="minorHAnsi" w:cstheme="minorHAnsi"/>
          <w:b/>
          <w:sz w:val="21"/>
          <w:szCs w:val="21"/>
          <w:u w:val="single"/>
        </w:rPr>
        <w:t xml:space="preserve">SECRETARIA MUNICIPAL DA EDUCAÇÃO  </w:t>
      </w:r>
    </w:p>
    <w:p w14:paraId="660ACEFF" w14:textId="509DCC7D" w:rsidR="00CE13F9" w:rsidRDefault="00CE13F9" w:rsidP="00CE13F9">
      <w:pPr>
        <w:pStyle w:val="Nivel2"/>
        <w:tabs>
          <w:tab w:val="left" w:pos="567"/>
        </w:tabs>
        <w:spacing w:before="0" w:after="0" w:line="360" w:lineRule="auto"/>
        <w:rPr>
          <w:rFonts w:asciiTheme="minorHAnsi" w:hAnsiTheme="minorHAnsi" w:cstheme="minorHAnsi"/>
          <w:bCs/>
          <w:sz w:val="21"/>
          <w:szCs w:val="21"/>
        </w:rPr>
      </w:pPr>
      <w:r>
        <w:rPr>
          <w:rFonts w:asciiTheme="minorHAnsi" w:hAnsiTheme="minorHAnsi" w:cstheme="minorHAnsi"/>
          <w:bCs/>
          <w:sz w:val="21"/>
          <w:szCs w:val="21"/>
        </w:rPr>
        <w:t xml:space="preserve">GESTORA DA ATA DE REGISTRO DE PREÇO: Erika de Moraes Arueira Rezende  </w:t>
      </w:r>
    </w:p>
    <w:p w14:paraId="47B3E8A6" w14:textId="16D05B43" w:rsidR="00CE13F9" w:rsidRDefault="00CE13F9" w:rsidP="00CE13F9">
      <w:pPr>
        <w:pStyle w:val="Nivel2"/>
        <w:tabs>
          <w:tab w:val="left" w:pos="567"/>
        </w:tabs>
        <w:spacing w:before="0" w:after="0" w:line="360" w:lineRule="auto"/>
        <w:rPr>
          <w:rFonts w:asciiTheme="minorHAnsi" w:hAnsiTheme="minorHAnsi" w:cstheme="minorHAnsi"/>
          <w:bCs/>
          <w:sz w:val="21"/>
          <w:szCs w:val="21"/>
        </w:rPr>
      </w:pPr>
      <w:r>
        <w:rPr>
          <w:rFonts w:asciiTheme="minorHAnsi" w:hAnsiTheme="minorHAnsi" w:cstheme="minorHAnsi"/>
          <w:bCs/>
          <w:sz w:val="21"/>
          <w:szCs w:val="21"/>
        </w:rPr>
        <w:t xml:space="preserve">FISCAL DA ATA DE REGISTRO DE PREÇO: Paulo Teodoro da Silva  </w:t>
      </w:r>
    </w:p>
    <w:p w14:paraId="3B8C0D65" w14:textId="77777777" w:rsidR="00CE13F9" w:rsidRDefault="00CE13F9" w:rsidP="00917C16">
      <w:pPr>
        <w:pStyle w:val="Nivel2"/>
        <w:tabs>
          <w:tab w:val="left" w:pos="567"/>
        </w:tabs>
        <w:spacing w:before="0" w:after="0" w:line="360" w:lineRule="auto"/>
        <w:rPr>
          <w:rFonts w:asciiTheme="minorHAnsi" w:hAnsiTheme="minorHAnsi" w:cstheme="minorHAnsi"/>
          <w:bCs/>
          <w:sz w:val="21"/>
          <w:szCs w:val="21"/>
        </w:rPr>
      </w:pPr>
    </w:p>
    <w:p w14:paraId="519E6252" w14:textId="76302D53" w:rsidR="00CE13F9" w:rsidRPr="00CE13F9" w:rsidRDefault="00CE13F9" w:rsidP="00CE13F9">
      <w:pPr>
        <w:pStyle w:val="Nivel2"/>
        <w:tabs>
          <w:tab w:val="left" w:pos="567"/>
        </w:tabs>
        <w:spacing w:before="0" w:after="0" w:line="360" w:lineRule="auto"/>
        <w:rPr>
          <w:rFonts w:asciiTheme="minorHAnsi" w:hAnsiTheme="minorHAnsi" w:cstheme="minorHAnsi"/>
          <w:b/>
          <w:sz w:val="21"/>
          <w:szCs w:val="21"/>
          <w:u w:val="single"/>
        </w:rPr>
      </w:pPr>
      <w:r>
        <w:rPr>
          <w:rFonts w:asciiTheme="minorHAnsi" w:hAnsiTheme="minorHAnsi" w:cstheme="minorHAnsi"/>
          <w:b/>
          <w:sz w:val="21"/>
          <w:szCs w:val="21"/>
          <w:u w:val="single"/>
        </w:rPr>
        <w:t xml:space="preserve">SECRETARIA MUNICIPAL DA ASSISTÊNCIA SOCIAL </w:t>
      </w:r>
    </w:p>
    <w:p w14:paraId="442EC964" w14:textId="294D858B" w:rsidR="00CE13F9" w:rsidRDefault="00CE13F9" w:rsidP="00CE13F9">
      <w:pPr>
        <w:pStyle w:val="Nivel2"/>
        <w:tabs>
          <w:tab w:val="left" w:pos="567"/>
        </w:tabs>
        <w:spacing w:before="0" w:after="0" w:line="360" w:lineRule="auto"/>
        <w:rPr>
          <w:rFonts w:asciiTheme="minorHAnsi" w:hAnsiTheme="minorHAnsi" w:cstheme="minorHAnsi"/>
          <w:bCs/>
          <w:sz w:val="21"/>
          <w:szCs w:val="21"/>
        </w:rPr>
      </w:pPr>
      <w:r>
        <w:rPr>
          <w:rFonts w:asciiTheme="minorHAnsi" w:hAnsiTheme="minorHAnsi" w:cstheme="minorHAnsi"/>
          <w:bCs/>
          <w:sz w:val="21"/>
          <w:szCs w:val="21"/>
        </w:rPr>
        <w:t xml:space="preserve">GESTORA DA ATA DE REGISTRO DE PREÇO: </w:t>
      </w:r>
      <w:r w:rsidR="00C068B2">
        <w:rPr>
          <w:rFonts w:asciiTheme="minorHAnsi" w:hAnsiTheme="minorHAnsi" w:cstheme="minorHAnsi"/>
          <w:bCs/>
          <w:sz w:val="21"/>
          <w:szCs w:val="21"/>
        </w:rPr>
        <w:t>Patrícia</w:t>
      </w:r>
      <w:r>
        <w:rPr>
          <w:rFonts w:asciiTheme="minorHAnsi" w:hAnsiTheme="minorHAnsi" w:cstheme="minorHAnsi"/>
          <w:bCs/>
          <w:sz w:val="21"/>
          <w:szCs w:val="21"/>
        </w:rPr>
        <w:t xml:space="preserve"> Aparecida Pereira Galvão de França </w:t>
      </w:r>
    </w:p>
    <w:p w14:paraId="314BBD1D" w14:textId="2DA995F2" w:rsidR="003644BA" w:rsidRPr="00CE13F9" w:rsidRDefault="00CE13F9" w:rsidP="00CE13F9">
      <w:pPr>
        <w:pStyle w:val="Nivel2"/>
        <w:tabs>
          <w:tab w:val="left" w:pos="567"/>
        </w:tabs>
        <w:spacing w:before="0" w:after="0" w:line="360" w:lineRule="auto"/>
        <w:rPr>
          <w:rFonts w:asciiTheme="minorHAnsi" w:hAnsiTheme="minorHAnsi" w:cstheme="minorHAnsi"/>
          <w:bCs/>
          <w:sz w:val="21"/>
          <w:szCs w:val="21"/>
        </w:rPr>
      </w:pPr>
      <w:r>
        <w:rPr>
          <w:rFonts w:asciiTheme="minorHAnsi" w:hAnsiTheme="minorHAnsi" w:cstheme="minorHAnsi"/>
          <w:bCs/>
          <w:sz w:val="21"/>
          <w:szCs w:val="21"/>
        </w:rPr>
        <w:t xml:space="preserve">FISCAL DA ATA DE REGISTRO DE PREÇO: Jefferson Gurgel   </w:t>
      </w:r>
    </w:p>
    <w:tbl>
      <w:tblPr>
        <w:tblStyle w:val="TabeladeGrade4-nfase3"/>
        <w:tblW w:w="9067" w:type="dxa"/>
        <w:tblLook w:val="04A0" w:firstRow="1" w:lastRow="0" w:firstColumn="1" w:lastColumn="0" w:noHBand="0" w:noVBand="1"/>
      </w:tblPr>
      <w:tblGrid>
        <w:gridCol w:w="9067"/>
      </w:tblGrid>
      <w:tr w:rsidR="005B2CE5" w14:paraId="592236CB" w14:textId="77777777" w:rsidTr="00EC49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2BBA0344" w14:textId="77777777" w:rsidR="005B2CE5" w:rsidRDefault="005B2CE5" w:rsidP="00696879">
      <w:pPr>
        <w:pStyle w:val="Default"/>
        <w:numPr>
          <w:ilvl w:val="0"/>
          <w:numId w:val="13"/>
        </w:numPr>
        <w:rPr>
          <w:rFonts w:asciiTheme="minorHAnsi" w:hAnsiTheme="minorHAnsi" w:cstheme="minorHAnsi"/>
          <w:sz w:val="22"/>
          <w:szCs w:val="22"/>
        </w:rPr>
      </w:pPr>
    </w:p>
    <w:p w14:paraId="75EC5236" w14:textId="77777777" w:rsidR="0025188F" w:rsidRPr="00EC498F" w:rsidRDefault="0025188F" w:rsidP="00EC498F">
      <w:pPr>
        <w:pStyle w:val="Default"/>
        <w:jc w:val="both"/>
        <w:rPr>
          <w:rFonts w:asciiTheme="minorHAnsi" w:hAnsiTheme="minorHAnsi" w:cstheme="minorHAnsi"/>
          <w:sz w:val="21"/>
          <w:szCs w:val="21"/>
        </w:rPr>
      </w:pPr>
    </w:p>
    <w:p w14:paraId="650FACA5" w14:textId="2AB89B8D" w:rsidR="00F30E6B" w:rsidRPr="00EC498F" w:rsidRDefault="00F30E6B" w:rsidP="00EC498F">
      <w:pPr>
        <w:tabs>
          <w:tab w:val="center" w:pos="4680"/>
          <w:tab w:val="left" w:pos="7866"/>
        </w:tabs>
        <w:ind w:right="-1"/>
        <w:jc w:val="center"/>
        <w:rPr>
          <w:rFonts w:asciiTheme="minorHAnsi" w:hAnsiTheme="minorHAnsi" w:cstheme="minorHAnsi"/>
          <w:b/>
          <w:sz w:val="21"/>
          <w:szCs w:val="21"/>
        </w:rPr>
      </w:pPr>
      <w:r w:rsidRPr="00C569EB">
        <w:rPr>
          <w:rFonts w:asciiTheme="minorHAnsi" w:hAnsiTheme="minorHAnsi" w:cstheme="minorHAnsi"/>
          <w:b/>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F30E6B" w:rsidRPr="00C569EB" w14:paraId="4B465952" w14:textId="77777777" w:rsidTr="0068437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55F121B" w14:textId="77777777" w:rsidR="00F30E6B" w:rsidRPr="00C569EB" w:rsidRDefault="00F30E6B" w:rsidP="00C569EB">
            <w:pPr>
              <w:jc w:val="both"/>
              <w:rPr>
                <w:rFonts w:asciiTheme="minorHAnsi" w:eastAsia="Arial" w:hAnsiTheme="minorHAnsi" w:cstheme="minorHAnsi"/>
                <w:b/>
                <w:color w:val="000000"/>
                <w:sz w:val="21"/>
                <w:szCs w:val="21"/>
              </w:rPr>
            </w:pPr>
            <w:r w:rsidRPr="00C569EB">
              <w:rPr>
                <w:rFonts w:asciiTheme="minorHAnsi" w:eastAsia="Arial" w:hAnsiTheme="minorHAnsi" w:cstheme="minorHAnsi"/>
                <w:b/>
                <w:color w:val="000000"/>
                <w:sz w:val="21"/>
                <w:szCs w:val="21"/>
              </w:rPr>
              <w:t>Órgão: PREFEITURA MUNICIPAL DE SANTA BRANCA</w:t>
            </w:r>
          </w:p>
        </w:tc>
      </w:tr>
      <w:tr w:rsidR="00F30E6B" w:rsidRPr="00C569EB" w14:paraId="1D7280CB" w14:textId="77777777" w:rsidTr="0068437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4DD6B84" w14:textId="77777777" w:rsidR="00F30E6B" w:rsidRPr="00C569EB" w:rsidRDefault="00F30E6B" w:rsidP="00C569EB">
            <w:pPr>
              <w:jc w:val="both"/>
              <w:rPr>
                <w:rFonts w:asciiTheme="minorHAnsi" w:eastAsia="Arial" w:hAnsiTheme="minorHAnsi" w:cstheme="minorHAnsi"/>
                <w:b/>
                <w:color w:val="000000"/>
                <w:sz w:val="21"/>
                <w:szCs w:val="21"/>
              </w:rPr>
            </w:pPr>
            <w:r w:rsidRPr="00C569EB">
              <w:rPr>
                <w:rFonts w:asciiTheme="minorHAnsi" w:eastAsia="Arial" w:hAnsiTheme="minorHAnsi" w:cstheme="minorHAnsi"/>
                <w:b/>
                <w:color w:val="000000"/>
                <w:sz w:val="21"/>
                <w:szCs w:val="21"/>
              </w:rPr>
              <w:t xml:space="preserve">Unidade executora / Setor requisitante: </w:t>
            </w:r>
            <w:r w:rsidRPr="00C569EB">
              <w:rPr>
                <w:rFonts w:asciiTheme="minorHAnsi" w:eastAsia="Arial" w:hAnsiTheme="minorHAnsi" w:cstheme="minorHAnsi"/>
                <w:color w:val="000000"/>
                <w:sz w:val="21"/>
                <w:szCs w:val="21"/>
              </w:rPr>
              <w:t>SECRETARIA MUNICIPAL DE SERVIÇOS OBRAS E TRANSPORTE</w:t>
            </w:r>
          </w:p>
        </w:tc>
      </w:tr>
      <w:tr w:rsidR="00F30E6B" w:rsidRPr="00C569EB" w14:paraId="09595792" w14:textId="77777777" w:rsidTr="0068437B">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4CC3BD6B" w14:textId="77777777" w:rsidR="00F30E6B" w:rsidRPr="00C569EB" w:rsidRDefault="00F30E6B" w:rsidP="00C569EB">
            <w:pPr>
              <w:jc w:val="both"/>
              <w:rPr>
                <w:rFonts w:asciiTheme="minorHAnsi" w:eastAsia="Arial" w:hAnsiTheme="minorHAnsi" w:cstheme="minorHAnsi"/>
                <w:b/>
                <w:color w:val="000000"/>
                <w:sz w:val="21"/>
                <w:szCs w:val="21"/>
              </w:rPr>
            </w:pPr>
            <w:r w:rsidRPr="00C569EB">
              <w:rPr>
                <w:rFonts w:asciiTheme="minorHAnsi" w:eastAsia="Arial" w:hAnsiTheme="minorHAnsi" w:cstheme="minorHAnsi"/>
                <w:b/>
                <w:color w:val="000000"/>
                <w:sz w:val="21"/>
                <w:szCs w:val="21"/>
              </w:rPr>
              <w:t xml:space="preserve">Responsável: </w:t>
            </w:r>
            <w:r w:rsidRPr="00C569EB">
              <w:rPr>
                <w:rFonts w:asciiTheme="minorHAnsi" w:eastAsia="Arial" w:hAnsiTheme="minorHAnsi" w:cstheme="minorHAnsi"/>
                <w:color w:val="000000"/>
                <w:sz w:val="21"/>
                <w:szCs w:val="21"/>
              </w:rPr>
              <w:t>Arthur Ribeiro Alvares Pimenta</w:t>
            </w:r>
          </w:p>
        </w:tc>
        <w:tc>
          <w:tcPr>
            <w:tcW w:w="3260" w:type="dxa"/>
            <w:tcBorders>
              <w:top w:val="nil"/>
              <w:left w:val="nil"/>
              <w:bottom w:val="single" w:sz="8" w:space="0" w:color="000000"/>
              <w:right w:val="single" w:sz="8" w:space="0" w:color="000000"/>
            </w:tcBorders>
            <w:shd w:val="clear" w:color="auto" w:fill="FFFFFF"/>
            <w:vAlign w:val="center"/>
          </w:tcPr>
          <w:p w14:paraId="0C468B44" w14:textId="41A2C7BF" w:rsidR="00F30E6B" w:rsidRPr="00C569EB" w:rsidRDefault="00F30E6B" w:rsidP="00C569EB">
            <w:pPr>
              <w:jc w:val="both"/>
              <w:rPr>
                <w:rFonts w:asciiTheme="minorHAnsi" w:eastAsia="Arial" w:hAnsiTheme="minorHAnsi" w:cstheme="minorHAnsi"/>
                <w:b/>
                <w:color w:val="000000"/>
                <w:sz w:val="21"/>
                <w:szCs w:val="21"/>
              </w:rPr>
            </w:pPr>
            <w:r w:rsidRPr="00C569EB">
              <w:rPr>
                <w:rFonts w:asciiTheme="minorHAnsi" w:eastAsia="Arial" w:hAnsiTheme="minorHAnsi" w:cstheme="minorHAnsi"/>
                <w:b/>
                <w:color w:val="000000"/>
                <w:sz w:val="21"/>
                <w:szCs w:val="21"/>
              </w:rPr>
              <w:t>Matrícula:</w:t>
            </w:r>
            <w:r w:rsidR="003644BA">
              <w:rPr>
                <w:rFonts w:asciiTheme="minorHAnsi" w:eastAsia="Arial" w:hAnsiTheme="minorHAnsi" w:cstheme="minorHAnsi"/>
                <w:b/>
                <w:color w:val="000000"/>
                <w:sz w:val="21"/>
                <w:szCs w:val="21"/>
              </w:rPr>
              <w:t xml:space="preserve"> </w:t>
            </w:r>
            <w:r w:rsidRPr="00C569EB">
              <w:rPr>
                <w:rFonts w:asciiTheme="minorHAnsi" w:eastAsia="Arial" w:hAnsiTheme="minorHAnsi" w:cstheme="minorHAnsi"/>
                <w:b/>
                <w:color w:val="000000"/>
                <w:sz w:val="21"/>
                <w:szCs w:val="21"/>
              </w:rPr>
              <w:t>13252</w:t>
            </w:r>
          </w:p>
        </w:tc>
      </w:tr>
      <w:tr w:rsidR="00F30E6B" w:rsidRPr="00C569EB" w14:paraId="421D8C12" w14:textId="77777777" w:rsidTr="0068437B">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81216E" w14:textId="77777777" w:rsidR="00F30E6B" w:rsidRPr="00C569EB" w:rsidRDefault="00F30E6B" w:rsidP="00C569EB">
            <w:pPr>
              <w:jc w:val="both"/>
              <w:rPr>
                <w:rFonts w:asciiTheme="minorHAnsi" w:eastAsia="Arial" w:hAnsiTheme="minorHAnsi" w:cstheme="minorHAnsi"/>
                <w:b/>
                <w:color w:val="000000"/>
                <w:sz w:val="21"/>
                <w:szCs w:val="21"/>
              </w:rPr>
            </w:pPr>
            <w:r w:rsidRPr="00C569EB">
              <w:rPr>
                <w:rFonts w:asciiTheme="minorHAnsi" w:eastAsia="Arial" w:hAnsiTheme="minorHAnsi" w:cstheme="minorHAnsi"/>
                <w:b/>
                <w:color w:val="000000"/>
                <w:sz w:val="21"/>
                <w:szCs w:val="21"/>
              </w:rPr>
              <w:t xml:space="preserve">E-mail: </w:t>
            </w:r>
            <w:r w:rsidRPr="00C569EB">
              <w:rPr>
                <w:rFonts w:asciiTheme="minorHAnsi" w:eastAsia="Arial" w:hAnsiTheme="minorHAnsi" w:cstheme="minorHAnsi"/>
                <w:color w:val="000000"/>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BEC44F0" w14:textId="77777777" w:rsidR="00F30E6B" w:rsidRPr="00C569EB" w:rsidRDefault="00F30E6B" w:rsidP="00C569EB">
            <w:pPr>
              <w:jc w:val="both"/>
              <w:rPr>
                <w:rFonts w:asciiTheme="minorHAnsi" w:eastAsia="Arial" w:hAnsiTheme="minorHAnsi" w:cstheme="minorHAnsi"/>
                <w:b/>
                <w:color w:val="000000"/>
                <w:sz w:val="21"/>
                <w:szCs w:val="21"/>
              </w:rPr>
            </w:pPr>
            <w:r w:rsidRPr="00C569EB">
              <w:rPr>
                <w:rFonts w:asciiTheme="minorHAnsi" w:eastAsia="Arial" w:hAnsiTheme="minorHAnsi" w:cstheme="minorHAnsi"/>
                <w:b/>
                <w:color w:val="000000"/>
                <w:sz w:val="21"/>
                <w:szCs w:val="21"/>
              </w:rPr>
              <w:t>Processo: 1057/2024</w:t>
            </w:r>
          </w:p>
        </w:tc>
      </w:tr>
    </w:tbl>
    <w:p w14:paraId="02936310" w14:textId="77777777" w:rsidR="00F30E6B" w:rsidRPr="00C569EB" w:rsidRDefault="00F30E6B" w:rsidP="00C569EB">
      <w:pPr>
        <w:tabs>
          <w:tab w:val="center" w:pos="4680"/>
          <w:tab w:val="left" w:pos="7866"/>
        </w:tabs>
        <w:ind w:right="-1"/>
        <w:jc w:val="both"/>
        <w:rPr>
          <w:rFonts w:asciiTheme="minorHAnsi" w:hAnsiTheme="minorHAnsi" w:cstheme="minorHAnsi"/>
          <w:i/>
          <w:sz w:val="21"/>
          <w:szCs w:val="21"/>
        </w:rPr>
      </w:pPr>
    </w:p>
    <w:p w14:paraId="6B4C0C17" w14:textId="77777777" w:rsidR="00F30E6B" w:rsidRPr="00C569EB" w:rsidRDefault="00F30E6B" w:rsidP="00C569EB">
      <w:pPr>
        <w:numPr>
          <w:ilvl w:val="0"/>
          <w:numId w:val="52"/>
        </w:numPr>
        <w:tabs>
          <w:tab w:val="center" w:pos="426"/>
        </w:tabs>
        <w:ind w:right="-1"/>
        <w:jc w:val="both"/>
        <w:rPr>
          <w:rFonts w:asciiTheme="minorHAnsi" w:hAnsiTheme="minorHAnsi" w:cstheme="minorHAnsi"/>
          <w:b/>
          <w:sz w:val="21"/>
          <w:szCs w:val="21"/>
        </w:rPr>
      </w:pPr>
      <w:r w:rsidRPr="00C569EB">
        <w:rPr>
          <w:rFonts w:asciiTheme="minorHAnsi" w:hAnsiTheme="minorHAnsi" w:cstheme="minorHAnsi"/>
          <w:b/>
          <w:sz w:val="21"/>
          <w:szCs w:val="21"/>
        </w:rPr>
        <w:t>DESCRIÇÃO DA NECESSIDADE PÚBLICA</w:t>
      </w:r>
    </w:p>
    <w:p w14:paraId="5F78BFCC" w14:textId="77777777" w:rsidR="00F30E6B" w:rsidRPr="00C569EB" w:rsidRDefault="00F30E6B" w:rsidP="00C569EB">
      <w:pPr>
        <w:tabs>
          <w:tab w:val="center" w:pos="426"/>
        </w:tabs>
        <w:ind w:left="720" w:right="-1"/>
        <w:jc w:val="both"/>
        <w:rPr>
          <w:rFonts w:asciiTheme="minorHAnsi" w:hAnsiTheme="minorHAnsi" w:cstheme="minorHAnsi"/>
          <w:b/>
          <w:sz w:val="21"/>
          <w:szCs w:val="21"/>
        </w:rPr>
      </w:pPr>
    </w:p>
    <w:p w14:paraId="3662E62D" w14:textId="77777777" w:rsidR="00F30E6B" w:rsidRPr="00C569EB" w:rsidRDefault="00F30E6B" w:rsidP="00C569EB">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C569EB">
        <w:rPr>
          <w:rFonts w:asciiTheme="minorHAnsi" w:hAnsiTheme="minorHAnsi" w:cstheme="minorHAnsi"/>
          <w:sz w:val="21"/>
          <w:szCs w:val="21"/>
        </w:rPr>
        <w:t>A necessidade visa garantir a manutenção adequada dos veículos e equipamentos municipais, mantendo-os em condições operacionais ideias para prestar serviços essenciais à comunidade.</w:t>
      </w:r>
    </w:p>
    <w:p w14:paraId="0B2529DD" w14:textId="77777777" w:rsidR="00F30E6B" w:rsidRPr="00C569EB" w:rsidRDefault="00F30E6B" w:rsidP="00C569EB">
      <w:pPr>
        <w:pBdr>
          <w:top w:val="nil"/>
          <w:left w:val="nil"/>
          <w:bottom w:val="nil"/>
          <w:right w:val="nil"/>
          <w:between w:val="nil"/>
        </w:pBdr>
        <w:spacing w:line="360" w:lineRule="auto"/>
        <w:ind w:right="-2" w:firstLine="851"/>
        <w:jc w:val="both"/>
        <w:rPr>
          <w:rFonts w:asciiTheme="minorHAnsi" w:eastAsia="Arial" w:hAnsiTheme="minorHAnsi" w:cstheme="minorHAnsi"/>
          <w:color w:val="000000"/>
          <w:sz w:val="21"/>
          <w:szCs w:val="21"/>
        </w:rPr>
      </w:pPr>
      <w:r w:rsidRPr="00C569EB">
        <w:rPr>
          <w:rFonts w:asciiTheme="minorHAnsi" w:eastAsia="Arial" w:hAnsiTheme="minorHAnsi" w:cstheme="minorHAnsi"/>
          <w:color w:val="000000"/>
          <w:sz w:val="21"/>
          <w:szCs w:val="21"/>
        </w:rPr>
        <w:t xml:space="preserve">A frota municipal de veículos inclui uma variedade de veículos, como carros, caminhões, ônibus, veículos especializados para serviços de emergência, maquinários, entre outros. Esses veículos operam em condições diversas, incluindo estradas urbanas e rurais, exigindo diferentes tipos de óleo lubrificantes para garantir o desempenho adequado do motor e prolongar a vida útil dos equipamentos. </w:t>
      </w:r>
    </w:p>
    <w:p w14:paraId="2BC3AAC6" w14:textId="77777777" w:rsidR="00F30E6B" w:rsidRPr="00C569EB" w:rsidRDefault="00F30E6B" w:rsidP="00C569EB">
      <w:pPr>
        <w:pBdr>
          <w:top w:val="nil"/>
          <w:left w:val="nil"/>
          <w:bottom w:val="nil"/>
          <w:right w:val="nil"/>
          <w:between w:val="nil"/>
        </w:pBdr>
        <w:spacing w:line="360" w:lineRule="auto"/>
        <w:ind w:right="-2" w:firstLine="851"/>
        <w:jc w:val="both"/>
        <w:rPr>
          <w:rFonts w:asciiTheme="minorHAnsi" w:eastAsia="Arial" w:hAnsiTheme="minorHAnsi" w:cstheme="minorHAnsi"/>
          <w:color w:val="000000"/>
          <w:sz w:val="21"/>
          <w:szCs w:val="21"/>
        </w:rPr>
      </w:pPr>
      <w:r w:rsidRPr="00C569EB">
        <w:rPr>
          <w:rFonts w:asciiTheme="minorHAnsi" w:eastAsia="Arial" w:hAnsiTheme="minorHAnsi" w:cstheme="minorHAnsi"/>
          <w:color w:val="000000"/>
          <w:sz w:val="21"/>
          <w:szCs w:val="21"/>
        </w:rPr>
        <w:t xml:space="preserve">Tendo como objetivo da aquisição garantir a disponibilidade contínua de óleo lubrificante de alta qualidade para a manutenção preventiva e corretiva da frota municipal. </w:t>
      </w:r>
    </w:p>
    <w:p w14:paraId="0C7B3D35" w14:textId="77777777" w:rsidR="00F30E6B" w:rsidRPr="00C569EB" w:rsidRDefault="00F30E6B" w:rsidP="00C569EB">
      <w:pPr>
        <w:pBdr>
          <w:top w:val="nil"/>
          <w:left w:val="nil"/>
          <w:bottom w:val="nil"/>
          <w:right w:val="nil"/>
          <w:between w:val="nil"/>
        </w:pBdr>
        <w:spacing w:line="360" w:lineRule="auto"/>
        <w:ind w:right="-2" w:firstLine="851"/>
        <w:jc w:val="both"/>
        <w:rPr>
          <w:rFonts w:asciiTheme="minorHAnsi" w:eastAsia="Arial" w:hAnsiTheme="minorHAnsi" w:cstheme="minorHAnsi"/>
          <w:color w:val="000000"/>
          <w:sz w:val="21"/>
          <w:szCs w:val="21"/>
        </w:rPr>
      </w:pPr>
      <w:r w:rsidRPr="00C569EB">
        <w:rPr>
          <w:rFonts w:asciiTheme="minorHAnsi" w:eastAsia="Arial" w:hAnsiTheme="minorHAnsi" w:cstheme="minorHAnsi"/>
          <w:color w:val="000000"/>
          <w:sz w:val="21"/>
          <w:szCs w:val="21"/>
        </w:rPr>
        <w:t xml:space="preserve">Assegurar a conformidade com os padrões de qualidade e especificações técnicas recomendadas pelos fabricantes dos veículos, garantindo assim a eficiência operacional e a segurança dos mesmos. Promover uma gestão eficaz dos recursos municipais, otimizando os custos de manutenção e prolongamento a vida útil dos veículos. </w:t>
      </w:r>
    </w:p>
    <w:p w14:paraId="6EE7D478" w14:textId="77777777" w:rsidR="00F30E6B" w:rsidRPr="00C569EB" w:rsidRDefault="00F30E6B" w:rsidP="00C569EB">
      <w:pPr>
        <w:tabs>
          <w:tab w:val="center" w:pos="426"/>
        </w:tabs>
        <w:ind w:left="720" w:right="-1"/>
        <w:jc w:val="both"/>
        <w:rPr>
          <w:rFonts w:asciiTheme="minorHAnsi" w:hAnsiTheme="minorHAnsi" w:cstheme="minorHAnsi"/>
          <w:b/>
          <w:sz w:val="21"/>
          <w:szCs w:val="21"/>
        </w:rPr>
      </w:pPr>
    </w:p>
    <w:p w14:paraId="4ECF04F7" w14:textId="77777777" w:rsidR="00F30E6B" w:rsidRPr="00C569EB" w:rsidRDefault="00F30E6B" w:rsidP="00C569EB">
      <w:pPr>
        <w:numPr>
          <w:ilvl w:val="0"/>
          <w:numId w:val="52"/>
        </w:numPr>
        <w:tabs>
          <w:tab w:val="center" w:pos="426"/>
        </w:tabs>
        <w:ind w:right="-1"/>
        <w:jc w:val="both"/>
        <w:rPr>
          <w:rFonts w:asciiTheme="minorHAnsi" w:hAnsiTheme="minorHAnsi" w:cstheme="minorHAnsi"/>
          <w:b/>
          <w:sz w:val="21"/>
          <w:szCs w:val="21"/>
        </w:rPr>
      </w:pPr>
      <w:r w:rsidRPr="00C569EB">
        <w:rPr>
          <w:rFonts w:asciiTheme="minorHAnsi" w:hAnsiTheme="minorHAnsi" w:cstheme="minorHAnsi"/>
          <w:b/>
          <w:sz w:val="21"/>
          <w:szCs w:val="21"/>
        </w:rPr>
        <w:t>PREVISÃO NO PLANO DE CONTRATAÇÃO ANUAL</w:t>
      </w:r>
    </w:p>
    <w:p w14:paraId="76FE5DDB" w14:textId="77777777" w:rsidR="00F30E6B" w:rsidRPr="00C569EB" w:rsidRDefault="00F30E6B" w:rsidP="00C569EB">
      <w:pPr>
        <w:pStyle w:val="Nivel2"/>
        <w:spacing w:line="240" w:lineRule="auto"/>
        <w:rPr>
          <w:rFonts w:asciiTheme="minorHAnsi" w:eastAsia="Arial" w:hAnsiTheme="minorHAnsi" w:cstheme="minorHAnsi"/>
          <w:sz w:val="21"/>
          <w:szCs w:val="21"/>
        </w:rPr>
      </w:pPr>
      <w:r w:rsidRPr="00C569EB">
        <w:rPr>
          <w:rFonts w:asciiTheme="minorHAnsi" w:eastAsia="Arial" w:hAnsiTheme="minorHAnsi" w:cstheme="minorHAnsi"/>
          <w:sz w:val="21"/>
          <w:szCs w:val="21"/>
        </w:rPr>
        <w:t>Previsto no Plano de Contratações Anual (PCA), em vigor a partir do dia 01/01/2024</w:t>
      </w:r>
    </w:p>
    <w:p w14:paraId="17638A81" w14:textId="77777777" w:rsidR="00F30E6B" w:rsidRPr="00C569EB" w:rsidRDefault="00F30E6B" w:rsidP="00C569EB">
      <w:pPr>
        <w:pStyle w:val="Nivel2"/>
        <w:spacing w:line="240" w:lineRule="auto"/>
        <w:rPr>
          <w:rFonts w:asciiTheme="minorHAnsi" w:eastAsia="Arial" w:hAnsiTheme="minorHAnsi" w:cstheme="minorHAnsi"/>
          <w:sz w:val="21"/>
          <w:szCs w:val="21"/>
        </w:rPr>
      </w:pPr>
      <w:r w:rsidRPr="00C569EB">
        <w:rPr>
          <w:rFonts w:asciiTheme="minorHAnsi" w:eastAsia="Arial" w:hAnsiTheme="minorHAnsi" w:cstheme="minorHAnsi"/>
          <w:sz w:val="21"/>
          <w:szCs w:val="21"/>
        </w:rPr>
        <w:t>Itens:</w:t>
      </w:r>
    </w:p>
    <w:p w14:paraId="60C538B9" w14:textId="77777777" w:rsidR="00F30E6B" w:rsidRPr="00C569EB" w:rsidRDefault="00F30E6B" w:rsidP="00C569EB">
      <w:pPr>
        <w:pStyle w:val="Nivel2"/>
        <w:numPr>
          <w:ilvl w:val="1"/>
          <w:numId w:val="52"/>
        </w:numPr>
        <w:spacing w:line="240" w:lineRule="auto"/>
        <w:rPr>
          <w:rFonts w:asciiTheme="minorHAnsi" w:eastAsia="Arial" w:hAnsiTheme="minorHAnsi" w:cstheme="minorHAnsi"/>
          <w:sz w:val="21"/>
          <w:szCs w:val="21"/>
          <w:u w:val="single"/>
        </w:rPr>
      </w:pPr>
      <w:r w:rsidRPr="00C569EB">
        <w:rPr>
          <w:rFonts w:asciiTheme="minorHAnsi" w:eastAsia="Arial" w:hAnsiTheme="minorHAnsi" w:cstheme="minorHAnsi"/>
          <w:sz w:val="21"/>
          <w:szCs w:val="21"/>
          <w:u w:val="single"/>
        </w:rPr>
        <w:t>7.46 – Secretaria de Serviços, Obras e Transportes</w:t>
      </w:r>
    </w:p>
    <w:p w14:paraId="091E0473" w14:textId="77777777" w:rsidR="00F30E6B" w:rsidRPr="00C569EB" w:rsidRDefault="00F30E6B" w:rsidP="00C569EB">
      <w:pPr>
        <w:pStyle w:val="Nivel2"/>
        <w:numPr>
          <w:ilvl w:val="1"/>
          <w:numId w:val="52"/>
        </w:numPr>
        <w:spacing w:line="240" w:lineRule="auto"/>
        <w:rPr>
          <w:rFonts w:asciiTheme="minorHAnsi" w:eastAsia="Arial" w:hAnsiTheme="minorHAnsi" w:cstheme="minorHAnsi"/>
          <w:sz w:val="21"/>
          <w:szCs w:val="21"/>
          <w:u w:val="single"/>
        </w:rPr>
      </w:pPr>
      <w:r w:rsidRPr="00C569EB">
        <w:rPr>
          <w:rFonts w:asciiTheme="minorHAnsi" w:eastAsia="Arial" w:hAnsiTheme="minorHAnsi" w:cstheme="minorHAnsi"/>
          <w:sz w:val="21"/>
          <w:szCs w:val="21"/>
          <w:u w:val="single"/>
        </w:rPr>
        <w:t>3.28 – Secretaria de Saúde</w:t>
      </w:r>
    </w:p>
    <w:p w14:paraId="5F9D7130" w14:textId="77777777" w:rsidR="00F30E6B" w:rsidRPr="00C569EB" w:rsidRDefault="00F30E6B" w:rsidP="00C569EB">
      <w:pPr>
        <w:pStyle w:val="Nivel2"/>
        <w:numPr>
          <w:ilvl w:val="1"/>
          <w:numId w:val="52"/>
        </w:numPr>
        <w:spacing w:line="240" w:lineRule="auto"/>
        <w:rPr>
          <w:rFonts w:asciiTheme="minorHAnsi" w:eastAsia="Arial" w:hAnsiTheme="minorHAnsi" w:cstheme="minorHAnsi"/>
          <w:sz w:val="21"/>
          <w:szCs w:val="21"/>
          <w:u w:val="single"/>
        </w:rPr>
      </w:pPr>
      <w:r w:rsidRPr="00C569EB">
        <w:rPr>
          <w:rFonts w:asciiTheme="minorHAnsi" w:eastAsia="Arial" w:hAnsiTheme="minorHAnsi" w:cstheme="minorHAnsi"/>
          <w:sz w:val="21"/>
          <w:szCs w:val="21"/>
          <w:u w:val="single"/>
        </w:rPr>
        <w:t>2.20 – Secretaria de Educação</w:t>
      </w:r>
    </w:p>
    <w:p w14:paraId="360C2E3B" w14:textId="77777777" w:rsidR="00F30E6B" w:rsidRPr="00C569EB" w:rsidRDefault="00F30E6B" w:rsidP="00C569EB">
      <w:pPr>
        <w:pStyle w:val="Nivel2"/>
        <w:numPr>
          <w:ilvl w:val="1"/>
          <w:numId w:val="52"/>
        </w:numPr>
        <w:spacing w:line="240" w:lineRule="auto"/>
        <w:rPr>
          <w:rFonts w:asciiTheme="minorHAnsi" w:eastAsia="Arial" w:hAnsiTheme="minorHAnsi" w:cstheme="minorHAnsi"/>
          <w:sz w:val="21"/>
          <w:szCs w:val="21"/>
          <w:u w:val="single"/>
        </w:rPr>
      </w:pPr>
      <w:r w:rsidRPr="00C569EB">
        <w:rPr>
          <w:rFonts w:asciiTheme="minorHAnsi" w:eastAsia="Arial" w:hAnsiTheme="minorHAnsi" w:cstheme="minorHAnsi"/>
          <w:sz w:val="21"/>
          <w:szCs w:val="21"/>
          <w:u w:val="single"/>
        </w:rPr>
        <w:t>1.32 – Secretaria de Promoção Social</w:t>
      </w:r>
    </w:p>
    <w:p w14:paraId="0C566793" w14:textId="77777777" w:rsidR="00F30E6B" w:rsidRPr="00C569EB" w:rsidRDefault="00F30E6B" w:rsidP="00C569EB">
      <w:pPr>
        <w:tabs>
          <w:tab w:val="center" w:pos="426"/>
        </w:tabs>
        <w:ind w:left="720" w:right="-1"/>
        <w:jc w:val="both"/>
        <w:rPr>
          <w:rFonts w:asciiTheme="minorHAnsi" w:hAnsiTheme="minorHAnsi" w:cstheme="minorHAnsi"/>
          <w:b/>
          <w:sz w:val="21"/>
          <w:szCs w:val="21"/>
        </w:rPr>
      </w:pPr>
    </w:p>
    <w:p w14:paraId="69D03995" w14:textId="77777777" w:rsidR="00F30E6B" w:rsidRPr="00C569EB" w:rsidRDefault="00F30E6B" w:rsidP="00C569EB">
      <w:pPr>
        <w:numPr>
          <w:ilvl w:val="0"/>
          <w:numId w:val="52"/>
        </w:numPr>
        <w:tabs>
          <w:tab w:val="center" w:pos="426"/>
        </w:tabs>
        <w:ind w:right="-1"/>
        <w:jc w:val="both"/>
        <w:rPr>
          <w:rFonts w:asciiTheme="minorHAnsi" w:hAnsiTheme="minorHAnsi" w:cstheme="minorHAnsi"/>
          <w:b/>
          <w:sz w:val="21"/>
          <w:szCs w:val="21"/>
        </w:rPr>
      </w:pPr>
      <w:r w:rsidRPr="00C569EB">
        <w:rPr>
          <w:rFonts w:asciiTheme="minorHAnsi" w:hAnsiTheme="minorHAnsi" w:cstheme="minorHAnsi"/>
          <w:b/>
          <w:sz w:val="21"/>
          <w:szCs w:val="21"/>
        </w:rPr>
        <w:t>REQUISITOS DA CONTRATAÇÃO</w:t>
      </w:r>
    </w:p>
    <w:p w14:paraId="743DF865" w14:textId="77777777" w:rsidR="00F30E6B" w:rsidRPr="00C569EB" w:rsidRDefault="00F30E6B" w:rsidP="00C569EB">
      <w:pPr>
        <w:tabs>
          <w:tab w:val="center" w:pos="426"/>
        </w:tabs>
        <w:spacing w:line="276" w:lineRule="auto"/>
        <w:ind w:left="720" w:right="-1"/>
        <w:jc w:val="both"/>
        <w:rPr>
          <w:rFonts w:asciiTheme="minorHAnsi" w:hAnsiTheme="minorHAnsi" w:cstheme="minorHAnsi"/>
          <w:b/>
          <w:sz w:val="21"/>
          <w:szCs w:val="21"/>
        </w:rPr>
      </w:pPr>
    </w:p>
    <w:p w14:paraId="086F30C8" w14:textId="77777777" w:rsidR="00F30E6B" w:rsidRPr="00C569EB" w:rsidRDefault="00F30E6B" w:rsidP="00C569EB">
      <w:pPr>
        <w:spacing w:line="276" w:lineRule="auto"/>
        <w:jc w:val="both"/>
        <w:rPr>
          <w:rFonts w:asciiTheme="minorHAnsi" w:hAnsiTheme="minorHAnsi" w:cstheme="minorHAnsi"/>
          <w:bCs/>
          <w:sz w:val="21"/>
          <w:szCs w:val="21"/>
        </w:rPr>
      </w:pPr>
      <w:r w:rsidRPr="00C569EB">
        <w:rPr>
          <w:rFonts w:asciiTheme="minorHAnsi" w:hAnsiTheme="minorHAnsi" w:cstheme="minorHAnsi"/>
          <w:b/>
          <w:sz w:val="21"/>
          <w:szCs w:val="21"/>
        </w:rPr>
        <w:t>3.1.</w:t>
      </w:r>
      <w:r w:rsidRPr="00C569EB">
        <w:rPr>
          <w:rFonts w:asciiTheme="minorHAnsi" w:hAnsiTheme="minorHAnsi" w:cstheme="minorHAnsi"/>
          <w:sz w:val="21"/>
          <w:szCs w:val="21"/>
        </w:rPr>
        <w:t xml:space="preserve"> Os</w:t>
      </w:r>
      <w:r w:rsidRPr="00C569EB">
        <w:rPr>
          <w:rFonts w:asciiTheme="minorHAnsi" w:hAnsiTheme="minorHAnsi" w:cstheme="minorHAnsi"/>
          <w:bCs/>
          <w:sz w:val="21"/>
          <w:szCs w:val="21"/>
        </w:rPr>
        <w:t xml:space="preserve"> óleos lubrificantes entregues deverão ter registro na ANP (Agência Nacional do Petróleo), conforme Resolução ANP n° 804/2019.</w:t>
      </w:r>
    </w:p>
    <w:p w14:paraId="2CAF2653" w14:textId="77777777" w:rsidR="00F30E6B" w:rsidRPr="00C569EB" w:rsidRDefault="00F30E6B" w:rsidP="00C569EB">
      <w:pPr>
        <w:spacing w:line="276" w:lineRule="auto"/>
        <w:jc w:val="both"/>
        <w:rPr>
          <w:rFonts w:asciiTheme="minorHAnsi" w:hAnsiTheme="minorHAnsi" w:cstheme="minorHAnsi"/>
          <w:bCs/>
          <w:sz w:val="21"/>
          <w:szCs w:val="21"/>
        </w:rPr>
      </w:pPr>
      <w:r w:rsidRPr="00C569EB">
        <w:rPr>
          <w:rFonts w:asciiTheme="minorHAnsi" w:hAnsiTheme="minorHAnsi" w:cstheme="minorHAnsi"/>
          <w:b/>
          <w:bCs/>
          <w:sz w:val="21"/>
          <w:szCs w:val="21"/>
        </w:rPr>
        <w:t xml:space="preserve"> 3.2.</w:t>
      </w:r>
      <w:r w:rsidRPr="00C569EB">
        <w:rPr>
          <w:rFonts w:asciiTheme="minorHAnsi" w:hAnsiTheme="minorHAnsi" w:cstheme="minorHAnsi"/>
          <w:bCs/>
          <w:sz w:val="21"/>
          <w:szCs w:val="21"/>
        </w:rPr>
        <w:t xml:space="preserve"> </w:t>
      </w:r>
      <w:r w:rsidRPr="00C569EB">
        <w:rPr>
          <w:rFonts w:asciiTheme="minorHAnsi" w:hAnsiTheme="minorHAnsi" w:cstheme="minorHAnsi"/>
          <w:spacing w:val="-1"/>
          <w:sz w:val="21"/>
          <w:szCs w:val="21"/>
        </w:rPr>
        <w:t>As entregas deverão ser feitas somente após o recebimento do Empenho e da AF (Autorização de Fornecimento) que serão enviadas pela Secretaria de Serviços, Obras e Transportes para o e-mail indicado pelo fornecedor, onde constará o local de entrega.</w:t>
      </w:r>
    </w:p>
    <w:p w14:paraId="565E046F" w14:textId="77777777" w:rsidR="00F30E6B" w:rsidRPr="00C569EB" w:rsidRDefault="00F30E6B" w:rsidP="00C569EB">
      <w:pPr>
        <w:pStyle w:val="Corpodetexto"/>
        <w:widowControl w:val="0"/>
        <w:tabs>
          <w:tab w:val="left" w:pos="709"/>
          <w:tab w:val="left" w:pos="1134"/>
        </w:tabs>
        <w:autoSpaceDE w:val="0"/>
        <w:autoSpaceDN w:val="0"/>
        <w:adjustRightInd w:val="0"/>
        <w:spacing w:line="276" w:lineRule="auto"/>
        <w:ind w:right="-20"/>
        <w:jc w:val="both"/>
        <w:rPr>
          <w:rFonts w:asciiTheme="minorHAnsi" w:hAnsiTheme="minorHAnsi" w:cstheme="minorHAnsi"/>
          <w:sz w:val="21"/>
          <w:szCs w:val="21"/>
        </w:rPr>
      </w:pPr>
      <w:r w:rsidRPr="00C569EB">
        <w:rPr>
          <w:rFonts w:asciiTheme="minorHAnsi" w:hAnsiTheme="minorHAnsi" w:cstheme="minorHAnsi"/>
          <w:b/>
          <w:spacing w:val="-1"/>
          <w:sz w:val="21"/>
          <w:szCs w:val="21"/>
        </w:rPr>
        <w:t>3.3.</w:t>
      </w:r>
      <w:r w:rsidRPr="00C569EB">
        <w:rPr>
          <w:rFonts w:asciiTheme="minorHAnsi" w:hAnsiTheme="minorHAnsi" w:cstheme="minorHAnsi"/>
          <w:spacing w:val="-1"/>
          <w:sz w:val="21"/>
          <w:szCs w:val="21"/>
        </w:rPr>
        <w:t xml:space="preserve"> Após o recebimento do Empresa e da AF, o Prazo de Entrega será de: 7 (dias) dias úteis, </w:t>
      </w:r>
      <w:r w:rsidRPr="00C569EB">
        <w:rPr>
          <w:rFonts w:asciiTheme="minorHAnsi" w:hAnsiTheme="minorHAnsi" w:cstheme="minorHAnsi"/>
          <w:sz w:val="21"/>
          <w:szCs w:val="21"/>
        </w:rPr>
        <w:t>correndo por conta da Contratada as despesas de embalagem, seguros, transporte, carga e descarga, tributos, do cumprimento de exigências previstas na legislação profissional específica, encargos trabalhistas e previdenciários decorrentes do fornecimento.</w:t>
      </w:r>
    </w:p>
    <w:p w14:paraId="6FDCFEB2" w14:textId="77777777" w:rsidR="00F30E6B" w:rsidRPr="00C569EB" w:rsidRDefault="00F30E6B" w:rsidP="00C569EB">
      <w:pPr>
        <w:pStyle w:val="Corpodetexto"/>
        <w:widowControl w:val="0"/>
        <w:tabs>
          <w:tab w:val="left" w:pos="709"/>
          <w:tab w:val="left" w:pos="1134"/>
        </w:tabs>
        <w:autoSpaceDE w:val="0"/>
        <w:autoSpaceDN w:val="0"/>
        <w:adjustRightInd w:val="0"/>
        <w:spacing w:line="276" w:lineRule="auto"/>
        <w:ind w:right="-20"/>
        <w:jc w:val="both"/>
        <w:rPr>
          <w:rFonts w:asciiTheme="minorHAnsi" w:hAnsiTheme="minorHAnsi" w:cstheme="minorHAnsi"/>
          <w:sz w:val="21"/>
          <w:szCs w:val="21"/>
        </w:rPr>
      </w:pPr>
      <w:r w:rsidRPr="00C569EB">
        <w:rPr>
          <w:rFonts w:asciiTheme="minorHAnsi" w:hAnsiTheme="minorHAnsi" w:cstheme="minorHAnsi"/>
          <w:b/>
          <w:sz w:val="21"/>
          <w:szCs w:val="21"/>
        </w:rPr>
        <w:t>3.4.</w:t>
      </w:r>
      <w:r w:rsidRPr="00C569EB">
        <w:rPr>
          <w:rFonts w:asciiTheme="minorHAnsi" w:hAnsiTheme="minorHAnsi" w:cstheme="minorHAnsi"/>
          <w:sz w:val="21"/>
          <w:szCs w:val="21"/>
        </w:rPr>
        <w:t xml:space="preserve">As entregas devem ocorrer conforme programação e necessidade agendado pelo responsável da Secretaria Municipal de Serviços, Obras e Transportes e Secretaria de Promoção Social no ALMOXARIFADO DO CANTEIRO DE OBRAS: Praça Rui Barbosa Nº46 Centro, Santa Branca – SP. Das 07:00 às 11:00 – 13:00 às 17:00, pela Secretaria de Saúde no ALMOXARIFADO DA SAÚDE: Praça Rui Barbosa N° 109, Centro, Santa Branca – SP. Das 07:00 às 11:00 – 13:00 às 17:00 e Secretaria de Educação na GARAGEM ESCOLAR: Rua Benedito Rodrigues da Cunha, N°94, Jardim Prado – Santa Branca – SP. Das 07:00 às 11:00 – 13:00 às 17:00. </w:t>
      </w:r>
    </w:p>
    <w:p w14:paraId="0C23F3D8" w14:textId="77777777" w:rsidR="00F30E6B" w:rsidRPr="00C569EB" w:rsidRDefault="00F30E6B" w:rsidP="00C569EB">
      <w:pPr>
        <w:widowControl w:val="0"/>
        <w:autoSpaceDE w:val="0"/>
        <w:autoSpaceDN w:val="0"/>
        <w:adjustRightInd w:val="0"/>
        <w:spacing w:line="276" w:lineRule="auto"/>
        <w:ind w:left="1" w:right="-20"/>
        <w:jc w:val="both"/>
        <w:rPr>
          <w:rFonts w:asciiTheme="minorHAnsi" w:hAnsiTheme="minorHAnsi" w:cstheme="minorHAnsi"/>
          <w:spacing w:val="-1"/>
          <w:sz w:val="21"/>
          <w:szCs w:val="21"/>
        </w:rPr>
      </w:pPr>
      <w:r w:rsidRPr="00C569EB">
        <w:rPr>
          <w:rFonts w:asciiTheme="minorHAnsi" w:hAnsiTheme="minorHAnsi" w:cstheme="minorHAnsi"/>
          <w:b/>
          <w:spacing w:val="-1"/>
          <w:sz w:val="21"/>
          <w:szCs w:val="21"/>
        </w:rPr>
        <w:t>3.5.</w:t>
      </w:r>
      <w:r w:rsidRPr="00C569EB">
        <w:rPr>
          <w:rFonts w:asciiTheme="minorHAnsi" w:hAnsiTheme="minorHAnsi" w:cstheme="minorHAnsi"/>
          <w:spacing w:val="-1"/>
          <w:sz w:val="21"/>
          <w:szCs w:val="21"/>
        </w:rPr>
        <w:t xml:space="preserve"> Em caso de irregularidades, a contratada deverá substituir, mediante notificação, no prazo de 03 (três) dias úteis, contados da notificação por escrito.</w:t>
      </w:r>
    </w:p>
    <w:p w14:paraId="5A4E5EA3" w14:textId="77777777" w:rsidR="00F30E6B" w:rsidRPr="00C569EB" w:rsidRDefault="00F30E6B" w:rsidP="00C569EB">
      <w:pPr>
        <w:widowControl w:val="0"/>
        <w:autoSpaceDE w:val="0"/>
        <w:autoSpaceDN w:val="0"/>
        <w:adjustRightInd w:val="0"/>
        <w:spacing w:line="276" w:lineRule="auto"/>
        <w:ind w:left="1" w:right="-20"/>
        <w:jc w:val="both"/>
        <w:rPr>
          <w:rFonts w:asciiTheme="minorHAnsi" w:hAnsiTheme="minorHAnsi" w:cstheme="minorHAnsi"/>
          <w:spacing w:val="-1"/>
          <w:sz w:val="21"/>
          <w:szCs w:val="21"/>
        </w:rPr>
      </w:pPr>
      <w:r w:rsidRPr="00C569EB">
        <w:rPr>
          <w:rFonts w:asciiTheme="minorHAnsi" w:hAnsiTheme="minorHAnsi" w:cstheme="minorHAnsi"/>
          <w:b/>
          <w:spacing w:val="-1"/>
          <w:sz w:val="21"/>
          <w:szCs w:val="21"/>
        </w:rPr>
        <w:t>3.6.</w:t>
      </w:r>
      <w:r w:rsidRPr="00C569EB">
        <w:rPr>
          <w:rFonts w:asciiTheme="minorHAnsi" w:hAnsiTheme="minorHAnsi" w:cstheme="minorHAnsi"/>
          <w:spacing w:val="-1"/>
          <w:sz w:val="21"/>
          <w:szCs w:val="21"/>
        </w:rPr>
        <w:t xml:space="preserve"> Todo produto que apresente má qualidade, prazo de validade vencido, especificações técnicas condizentes com o especificado, deverá ser substituído imediatamente pelo fornecedor. Quando o produto ofertado for considerado de qualidade ruim e não atenda às necessidades e desempenho esperado, desejado pela Administração Municipal, poderá ser cancelado mesmo após emissão da AF.</w:t>
      </w:r>
    </w:p>
    <w:p w14:paraId="0B9183C3" w14:textId="77777777" w:rsidR="00F30E6B" w:rsidRPr="00C569EB" w:rsidRDefault="00F30E6B" w:rsidP="00C569EB">
      <w:pPr>
        <w:ind w:left="360"/>
        <w:jc w:val="both"/>
        <w:rPr>
          <w:rFonts w:asciiTheme="minorHAnsi" w:hAnsiTheme="minorHAnsi" w:cstheme="minorHAnsi"/>
          <w:bCs/>
          <w:color w:val="000000"/>
          <w:sz w:val="21"/>
          <w:szCs w:val="21"/>
        </w:rPr>
      </w:pPr>
    </w:p>
    <w:p w14:paraId="68787C92" w14:textId="77777777" w:rsidR="00F30E6B" w:rsidRPr="00C569EB" w:rsidRDefault="00F30E6B" w:rsidP="00C569EB">
      <w:pPr>
        <w:tabs>
          <w:tab w:val="center" w:pos="426"/>
        </w:tabs>
        <w:ind w:left="720" w:right="-1"/>
        <w:jc w:val="both"/>
        <w:rPr>
          <w:rFonts w:asciiTheme="minorHAnsi" w:hAnsiTheme="minorHAnsi" w:cstheme="minorHAnsi"/>
          <w:b/>
          <w:sz w:val="21"/>
          <w:szCs w:val="21"/>
        </w:rPr>
      </w:pPr>
    </w:p>
    <w:p w14:paraId="714FD7BC" w14:textId="77777777" w:rsidR="00F30E6B" w:rsidRPr="00C569EB" w:rsidRDefault="00F30E6B" w:rsidP="00C569EB">
      <w:pPr>
        <w:numPr>
          <w:ilvl w:val="0"/>
          <w:numId w:val="52"/>
        </w:numPr>
        <w:tabs>
          <w:tab w:val="center" w:pos="426"/>
        </w:tabs>
        <w:ind w:right="-1"/>
        <w:jc w:val="both"/>
        <w:rPr>
          <w:rFonts w:asciiTheme="minorHAnsi" w:hAnsiTheme="minorHAnsi" w:cstheme="minorHAnsi"/>
          <w:b/>
          <w:sz w:val="21"/>
          <w:szCs w:val="21"/>
        </w:rPr>
      </w:pPr>
      <w:r w:rsidRPr="00C569EB">
        <w:rPr>
          <w:rFonts w:asciiTheme="minorHAnsi" w:hAnsiTheme="minorHAnsi" w:cstheme="minorHAnsi"/>
          <w:b/>
          <w:sz w:val="21"/>
          <w:szCs w:val="21"/>
        </w:rPr>
        <w:t>ESTIMATIVAS DE QUANTIDADE</w:t>
      </w:r>
    </w:p>
    <w:p w14:paraId="1F143A50" w14:textId="77777777" w:rsidR="00F30E6B" w:rsidRPr="00C569EB" w:rsidRDefault="00F30E6B" w:rsidP="00C569EB">
      <w:pPr>
        <w:tabs>
          <w:tab w:val="center" w:pos="426"/>
        </w:tabs>
        <w:ind w:right="-1"/>
        <w:jc w:val="both"/>
        <w:rPr>
          <w:rFonts w:asciiTheme="minorHAnsi" w:hAnsiTheme="minorHAnsi" w:cstheme="minorHAnsi"/>
          <w:b/>
          <w:sz w:val="21"/>
          <w:szCs w:val="21"/>
        </w:rPr>
      </w:pPr>
    </w:p>
    <w:p w14:paraId="660DE202" w14:textId="77777777" w:rsidR="00F30E6B" w:rsidRPr="00C569EB" w:rsidRDefault="00F30E6B" w:rsidP="00C569EB">
      <w:pPr>
        <w:tabs>
          <w:tab w:val="center" w:pos="426"/>
        </w:tabs>
        <w:spacing w:line="276" w:lineRule="auto"/>
        <w:ind w:right="-1" w:firstLine="851"/>
        <w:jc w:val="both"/>
        <w:rPr>
          <w:rFonts w:asciiTheme="minorHAnsi" w:hAnsiTheme="minorHAnsi" w:cstheme="minorHAnsi"/>
          <w:sz w:val="21"/>
          <w:szCs w:val="21"/>
        </w:rPr>
      </w:pPr>
      <w:r w:rsidRPr="00C569EB">
        <w:rPr>
          <w:rFonts w:asciiTheme="minorHAnsi" w:hAnsiTheme="minorHAnsi" w:cstheme="minorHAnsi"/>
          <w:sz w:val="21"/>
          <w:szCs w:val="21"/>
        </w:rPr>
        <w:t xml:space="preserve">A determinação da quantidade de óleos lubrificantes a ser adquirida pra a frota municipal foi baseada em diversos fatores essenciais, que incluem a composição e tamanho da frota, os padrões de manutenção preventiva adotados e as condições operacionais dos veículos. Cada tipo de veículo requer diferentes quantidades e tipos de óleos lubrificantes, de acordo com as especificações do fabricante e as demandas operacionais. Com base nessas considerações, a quantidade de óleos lubrificantes a ser adquirida para frota municipal é calculada levando-se em conta o consumo previsto durante o período de tempo, levando também em consideração as características especificas da frota e as necessidades operacionais da administração municipal, além da base utilizada em atas passadas. </w:t>
      </w:r>
    </w:p>
    <w:p w14:paraId="3DA4437D" w14:textId="77777777" w:rsidR="00F30E6B" w:rsidRPr="00F04761" w:rsidRDefault="00F30E6B" w:rsidP="00F30E6B">
      <w:pPr>
        <w:tabs>
          <w:tab w:val="center" w:pos="426"/>
        </w:tabs>
        <w:ind w:right="-1"/>
        <w:rPr>
          <w:rFonts w:asciiTheme="minorHAnsi" w:hAnsiTheme="minorHAnsi" w:cstheme="minorHAnsi"/>
        </w:rPr>
      </w:pPr>
    </w:p>
    <w:p w14:paraId="61BDE74D" w14:textId="3F04B69A"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712EF24D" wp14:editId="206432FC">
            <wp:extent cx="5671185" cy="2962275"/>
            <wp:effectExtent l="0" t="0" r="5715" b="9525"/>
            <wp:docPr id="1099255876"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71185" cy="2962275"/>
                    </a:xfrm>
                    <a:prstGeom prst="rect">
                      <a:avLst/>
                    </a:prstGeom>
                    <a:noFill/>
                    <a:ln>
                      <a:noFill/>
                    </a:ln>
                  </pic:spPr>
                </pic:pic>
              </a:graphicData>
            </a:graphic>
          </wp:inline>
        </w:drawing>
      </w:r>
    </w:p>
    <w:p w14:paraId="4D5F6D75" w14:textId="0C0C88A2"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311260FF" wp14:editId="128B7B79">
            <wp:extent cx="5671185" cy="3301365"/>
            <wp:effectExtent l="0" t="0" r="5715" b="0"/>
            <wp:docPr id="1225736315"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71185" cy="3301365"/>
                    </a:xfrm>
                    <a:prstGeom prst="rect">
                      <a:avLst/>
                    </a:prstGeom>
                    <a:noFill/>
                    <a:ln>
                      <a:noFill/>
                    </a:ln>
                  </pic:spPr>
                </pic:pic>
              </a:graphicData>
            </a:graphic>
          </wp:inline>
        </w:drawing>
      </w:r>
    </w:p>
    <w:p w14:paraId="60F6FE57" w14:textId="558274C4"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291FD534" wp14:editId="47F9CEE1">
            <wp:extent cx="5671185" cy="3555365"/>
            <wp:effectExtent l="0" t="0" r="5715" b="6985"/>
            <wp:docPr id="1983982249"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71185" cy="3555365"/>
                    </a:xfrm>
                    <a:prstGeom prst="rect">
                      <a:avLst/>
                    </a:prstGeom>
                    <a:noFill/>
                    <a:ln>
                      <a:noFill/>
                    </a:ln>
                  </pic:spPr>
                </pic:pic>
              </a:graphicData>
            </a:graphic>
          </wp:inline>
        </w:drawing>
      </w:r>
    </w:p>
    <w:p w14:paraId="7E882B77" w14:textId="23FCED8D"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4542F911" wp14:editId="6FAB9195">
            <wp:extent cx="5671185" cy="1269365"/>
            <wp:effectExtent l="0" t="0" r="5715" b="6985"/>
            <wp:docPr id="123139556"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71185" cy="1269365"/>
                    </a:xfrm>
                    <a:prstGeom prst="rect">
                      <a:avLst/>
                    </a:prstGeom>
                    <a:noFill/>
                    <a:ln>
                      <a:noFill/>
                    </a:ln>
                  </pic:spPr>
                </pic:pic>
              </a:graphicData>
            </a:graphic>
          </wp:inline>
        </w:drawing>
      </w:r>
    </w:p>
    <w:p w14:paraId="48F86898" w14:textId="0F5E1BC4"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3559DE76" wp14:editId="18EE7729">
            <wp:extent cx="5671185" cy="2031365"/>
            <wp:effectExtent l="0" t="0" r="5715" b="6985"/>
            <wp:docPr id="3165734"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71185" cy="2031365"/>
                    </a:xfrm>
                    <a:prstGeom prst="rect">
                      <a:avLst/>
                    </a:prstGeom>
                    <a:noFill/>
                    <a:ln>
                      <a:noFill/>
                    </a:ln>
                  </pic:spPr>
                </pic:pic>
              </a:graphicData>
            </a:graphic>
          </wp:inline>
        </w:drawing>
      </w:r>
    </w:p>
    <w:p w14:paraId="7CD16C80" w14:textId="3F43AE55"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53B8342D" wp14:editId="2E2E3F6B">
            <wp:extent cx="5671185" cy="5501640"/>
            <wp:effectExtent l="0" t="0" r="5715" b="3810"/>
            <wp:docPr id="169730376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71185" cy="5501640"/>
                    </a:xfrm>
                    <a:prstGeom prst="rect">
                      <a:avLst/>
                    </a:prstGeom>
                    <a:noFill/>
                    <a:ln>
                      <a:noFill/>
                    </a:ln>
                  </pic:spPr>
                </pic:pic>
              </a:graphicData>
            </a:graphic>
          </wp:inline>
        </w:drawing>
      </w:r>
    </w:p>
    <w:p w14:paraId="093C702D" w14:textId="77777777" w:rsidR="00F30E6B" w:rsidRPr="00F04761" w:rsidRDefault="00F30E6B" w:rsidP="00F30E6B">
      <w:pPr>
        <w:tabs>
          <w:tab w:val="center" w:pos="426"/>
        </w:tabs>
        <w:ind w:left="284" w:right="-1"/>
        <w:rPr>
          <w:rFonts w:asciiTheme="minorHAnsi" w:hAnsiTheme="minorHAnsi" w:cstheme="minorHAnsi"/>
        </w:rPr>
      </w:pPr>
    </w:p>
    <w:p w14:paraId="6EA8239F" w14:textId="5248F894"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5CB67DFC" wp14:editId="32E33A86">
            <wp:extent cx="5671185" cy="1608455"/>
            <wp:effectExtent l="0" t="0" r="5715" b="0"/>
            <wp:docPr id="917137233"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71185" cy="1608455"/>
                    </a:xfrm>
                    <a:prstGeom prst="rect">
                      <a:avLst/>
                    </a:prstGeom>
                    <a:noFill/>
                    <a:ln>
                      <a:noFill/>
                    </a:ln>
                  </pic:spPr>
                </pic:pic>
              </a:graphicData>
            </a:graphic>
          </wp:inline>
        </w:drawing>
      </w:r>
    </w:p>
    <w:p w14:paraId="436B6A38" w14:textId="5819E96A"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600C0C01" wp14:editId="4F38FB9F">
            <wp:extent cx="5671185" cy="6009640"/>
            <wp:effectExtent l="0" t="0" r="5715" b="0"/>
            <wp:docPr id="2141771738"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671185" cy="6009640"/>
                    </a:xfrm>
                    <a:prstGeom prst="rect">
                      <a:avLst/>
                    </a:prstGeom>
                    <a:noFill/>
                    <a:ln>
                      <a:noFill/>
                    </a:ln>
                  </pic:spPr>
                </pic:pic>
              </a:graphicData>
            </a:graphic>
          </wp:inline>
        </w:drawing>
      </w:r>
    </w:p>
    <w:p w14:paraId="0AD6D012" w14:textId="29F413A0"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49356BF0" wp14:editId="46BBB3F8">
            <wp:extent cx="5671185" cy="2539365"/>
            <wp:effectExtent l="0" t="0" r="5715" b="0"/>
            <wp:docPr id="2054030257"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71185" cy="2539365"/>
                    </a:xfrm>
                    <a:prstGeom prst="rect">
                      <a:avLst/>
                    </a:prstGeom>
                    <a:noFill/>
                    <a:ln>
                      <a:noFill/>
                    </a:ln>
                  </pic:spPr>
                </pic:pic>
              </a:graphicData>
            </a:graphic>
          </wp:inline>
        </w:drawing>
      </w:r>
    </w:p>
    <w:p w14:paraId="6DF90154" w14:textId="18BCAA71"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217AAD68" wp14:editId="6F5E890D">
            <wp:extent cx="5671185" cy="2285365"/>
            <wp:effectExtent l="0" t="0" r="5715" b="635"/>
            <wp:docPr id="1113027054"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71185" cy="2285365"/>
                    </a:xfrm>
                    <a:prstGeom prst="rect">
                      <a:avLst/>
                    </a:prstGeom>
                    <a:noFill/>
                    <a:ln>
                      <a:noFill/>
                    </a:ln>
                  </pic:spPr>
                </pic:pic>
              </a:graphicData>
            </a:graphic>
          </wp:inline>
        </w:drawing>
      </w:r>
    </w:p>
    <w:p w14:paraId="04B4D59A" w14:textId="05FF7EB7"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7A5B32BD" wp14:editId="04BDF227">
            <wp:extent cx="5671185" cy="2031365"/>
            <wp:effectExtent l="0" t="0" r="5715" b="6985"/>
            <wp:docPr id="1723600603"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71185" cy="2031365"/>
                    </a:xfrm>
                    <a:prstGeom prst="rect">
                      <a:avLst/>
                    </a:prstGeom>
                    <a:noFill/>
                    <a:ln>
                      <a:noFill/>
                    </a:ln>
                  </pic:spPr>
                </pic:pic>
              </a:graphicData>
            </a:graphic>
          </wp:inline>
        </w:drawing>
      </w:r>
    </w:p>
    <w:p w14:paraId="28731F95" w14:textId="33E3A789"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17B67333" wp14:editId="4282EDA5">
            <wp:extent cx="5671185" cy="1608455"/>
            <wp:effectExtent l="0" t="0" r="5715" b="0"/>
            <wp:docPr id="1777220375"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71185" cy="1608455"/>
                    </a:xfrm>
                    <a:prstGeom prst="rect">
                      <a:avLst/>
                    </a:prstGeom>
                    <a:noFill/>
                    <a:ln>
                      <a:noFill/>
                    </a:ln>
                  </pic:spPr>
                </pic:pic>
              </a:graphicData>
            </a:graphic>
          </wp:inline>
        </w:drawing>
      </w:r>
    </w:p>
    <w:p w14:paraId="638F582A" w14:textId="77777777" w:rsidR="00F30E6B" w:rsidRPr="00F04761" w:rsidRDefault="00F30E6B" w:rsidP="00F30E6B">
      <w:pPr>
        <w:tabs>
          <w:tab w:val="center" w:pos="426"/>
        </w:tabs>
        <w:ind w:left="284" w:right="-1"/>
        <w:rPr>
          <w:rFonts w:asciiTheme="minorHAnsi" w:hAnsiTheme="minorHAnsi" w:cstheme="minorHAnsi"/>
        </w:rPr>
      </w:pPr>
    </w:p>
    <w:p w14:paraId="0D363693" w14:textId="57C73D0E"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4D6E2CCA" wp14:editId="21CD306B">
            <wp:extent cx="5671185" cy="4486275"/>
            <wp:effectExtent l="0" t="0" r="5715" b="9525"/>
            <wp:docPr id="912062351"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71185" cy="4486275"/>
                    </a:xfrm>
                    <a:prstGeom prst="rect">
                      <a:avLst/>
                    </a:prstGeom>
                    <a:noFill/>
                    <a:ln>
                      <a:noFill/>
                    </a:ln>
                  </pic:spPr>
                </pic:pic>
              </a:graphicData>
            </a:graphic>
          </wp:inline>
        </w:drawing>
      </w:r>
    </w:p>
    <w:p w14:paraId="73D86DC8" w14:textId="5081BFBA"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16B9233E" wp14:editId="04C68FA7">
            <wp:extent cx="5671185" cy="2962275"/>
            <wp:effectExtent l="0" t="0" r="5715" b="9525"/>
            <wp:docPr id="333282046"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71185" cy="2962275"/>
                    </a:xfrm>
                    <a:prstGeom prst="rect">
                      <a:avLst/>
                    </a:prstGeom>
                    <a:noFill/>
                    <a:ln>
                      <a:noFill/>
                    </a:ln>
                  </pic:spPr>
                </pic:pic>
              </a:graphicData>
            </a:graphic>
          </wp:inline>
        </w:drawing>
      </w:r>
    </w:p>
    <w:p w14:paraId="50F87D54" w14:textId="1B9F9FAD"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5789BD8A" wp14:editId="4242E6DE">
            <wp:extent cx="5671185" cy="2793365"/>
            <wp:effectExtent l="0" t="0" r="5715" b="6985"/>
            <wp:docPr id="492794518"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71185" cy="2793365"/>
                    </a:xfrm>
                    <a:prstGeom prst="rect">
                      <a:avLst/>
                    </a:prstGeom>
                    <a:noFill/>
                    <a:ln>
                      <a:noFill/>
                    </a:ln>
                  </pic:spPr>
                </pic:pic>
              </a:graphicData>
            </a:graphic>
          </wp:inline>
        </w:drawing>
      </w:r>
    </w:p>
    <w:p w14:paraId="67ECDA1A" w14:textId="77777777" w:rsidR="00F30E6B" w:rsidRPr="00F04761" w:rsidRDefault="00F30E6B" w:rsidP="00F30E6B">
      <w:pPr>
        <w:tabs>
          <w:tab w:val="center" w:pos="426"/>
        </w:tabs>
        <w:ind w:left="284" w:right="-1"/>
        <w:rPr>
          <w:rFonts w:asciiTheme="minorHAnsi" w:hAnsiTheme="minorHAnsi" w:cstheme="minorHAnsi"/>
        </w:rPr>
      </w:pPr>
    </w:p>
    <w:p w14:paraId="04780871" w14:textId="00B06F9E" w:rsidR="00F30E6B" w:rsidRPr="00F04761" w:rsidRDefault="00F30E6B" w:rsidP="00F30E6B">
      <w:pPr>
        <w:tabs>
          <w:tab w:val="center" w:pos="426"/>
        </w:tabs>
        <w:ind w:left="284" w:right="-1"/>
        <w:rPr>
          <w:rFonts w:asciiTheme="minorHAnsi" w:hAnsiTheme="minorHAnsi" w:cstheme="minorHAnsi"/>
        </w:rPr>
      </w:pPr>
      <w:r w:rsidRPr="00F04761">
        <w:rPr>
          <w:rFonts w:asciiTheme="minorHAnsi" w:hAnsiTheme="minorHAnsi" w:cstheme="minorHAnsi"/>
          <w:noProof/>
        </w:rPr>
        <w:drawing>
          <wp:inline distT="0" distB="0" distL="0" distR="0" wp14:anchorId="5A3943ED" wp14:editId="35686326">
            <wp:extent cx="5671185" cy="1269365"/>
            <wp:effectExtent l="0" t="0" r="5715" b="6985"/>
            <wp:docPr id="726452541"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671185" cy="1269365"/>
                    </a:xfrm>
                    <a:prstGeom prst="rect">
                      <a:avLst/>
                    </a:prstGeom>
                    <a:noFill/>
                    <a:ln>
                      <a:noFill/>
                    </a:ln>
                  </pic:spPr>
                </pic:pic>
              </a:graphicData>
            </a:graphic>
          </wp:inline>
        </w:drawing>
      </w:r>
    </w:p>
    <w:p w14:paraId="0BE8873C" w14:textId="55065A91" w:rsidR="00F30E6B" w:rsidRPr="00F04761" w:rsidRDefault="00F30E6B" w:rsidP="00F30E6B">
      <w:pPr>
        <w:tabs>
          <w:tab w:val="center" w:pos="426"/>
        </w:tabs>
        <w:ind w:left="284" w:right="-1"/>
        <w:rPr>
          <w:rFonts w:asciiTheme="minorHAnsi" w:hAnsiTheme="minorHAnsi" w:cstheme="minorHAnsi"/>
          <w:b/>
        </w:rPr>
      </w:pPr>
      <w:r w:rsidRPr="00F04761">
        <w:rPr>
          <w:rFonts w:asciiTheme="minorHAnsi" w:hAnsiTheme="minorHAnsi" w:cstheme="minorHAnsi"/>
          <w:noProof/>
        </w:rPr>
        <w:drawing>
          <wp:inline distT="0" distB="0" distL="0" distR="0" wp14:anchorId="61EFD168" wp14:editId="5D95C07D">
            <wp:extent cx="5671185" cy="2708910"/>
            <wp:effectExtent l="0" t="0" r="5715" b="0"/>
            <wp:docPr id="284215327"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671185" cy="2708910"/>
                    </a:xfrm>
                    <a:prstGeom prst="rect">
                      <a:avLst/>
                    </a:prstGeom>
                    <a:noFill/>
                    <a:ln>
                      <a:noFill/>
                    </a:ln>
                  </pic:spPr>
                </pic:pic>
              </a:graphicData>
            </a:graphic>
          </wp:inline>
        </w:drawing>
      </w:r>
    </w:p>
    <w:p w14:paraId="7298B467" w14:textId="77777777" w:rsidR="00F30E6B" w:rsidRPr="00F04761" w:rsidRDefault="00F30E6B" w:rsidP="00F30E6B">
      <w:pPr>
        <w:tabs>
          <w:tab w:val="center" w:pos="426"/>
        </w:tabs>
        <w:ind w:left="720" w:right="-1" w:hanging="294"/>
        <w:rPr>
          <w:rFonts w:asciiTheme="minorHAnsi" w:hAnsiTheme="minorHAnsi" w:cstheme="minorHAnsi"/>
        </w:rPr>
      </w:pPr>
    </w:p>
    <w:p w14:paraId="674DC8AE" w14:textId="77777777" w:rsidR="00F30E6B" w:rsidRPr="003644BA" w:rsidRDefault="00F30E6B" w:rsidP="00F30E6B">
      <w:pPr>
        <w:numPr>
          <w:ilvl w:val="0"/>
          <w:numId w:val="52"/>
        </w:numPr>
        <w:pBdr>
          <w:top w:val="nil"/>
          <w:left w:val="nil"/>
          <w:bottom w:val="nil"/>
          <w:right w:val="nil"/>
          <w:between w:val="nil"/>
        </w:pBdr>
        <w:suppressAutoHyphens/>
        <w:ind w:right="-2"/>
        <w:jc w:val="both"/>
        <w:rPr>
          <w:rFonts w:asciiTheme="minorHAnsi" w:eastAsia="Arial" w:hAnsiTheme="minorHAnsi" w:cstheme="minorHAnsi"/>
          <w:b/>
          <w:color w:val="000000"/>
          <w:sz w:val="21"/>
          <w:szCs w:val="21"/>
        </w:rPr>
      </w:pPr>
      <w:r w:rsidRPr="003644BA">
        <w:rPr>
          <w:rFonts w:asciiTheme="minorHAnsi" w:eastAsia="Arial" w:hAnsiTheme="minorHAnsi" w:cstheme="minorHAnsi"/>
          <w:b/>
          <w:color w:val="000000"/>
          <w:sz w:val="21"/>
          <w:szCs w:val="21"/>
        </w:rPr>
        <w:t xml:space="preserve">LEVANTAMENTO DE SOLUÇÕES DISPONÍVES NO MERCADO </w:t>
      </w:r>
    </w:p>
    <w:p w14:paraId="2E189F64" w14:textId="77777777" w:rsidR="00F30E6B" w:rsidRPr="003644BA" w:rsidRDefault="00F30E6B" w:rsidP="00F30E6B">
      <w:pPr>
        <w:pBdr>
          <w:top w:val="nil"/>
          <w:left w:val="nil"/>
          <w:bottom w:val="nil"/>
          <w:right w:val="nil"/>
          <w:between w:val="nil"/>
        </w:pBdr>
        <w:suppressAutoHyphens/>
        <w:ind w:left="720" w:right="-2"/>
        <w:jc w:val="both"/>
        <w:rPr>
          <w:rFonts w:asciiTheme="minorHAnsi" w:eastAsia="Arial" w:hAnsiTheme="minorHAnsi" w:cstheme="minorHAnsi"/>
          <w:b/>
          <w:color w:val="000000"/>
          <w:sz w:val="21"/>
          <w:szCs w:val="21"/>
        </w:rPr>
      </w:pPr>
    </w:p>
    <w:p w14:paraId="01A7938D" w14:textId="77777777" w:rsidR="00F30E6B" w:rsidRPr="003644BA" w:rsidRDefault="00F30E6B" w:rsidP="00F30E6B">
      <w:pPr>
        <w:tabs>
          <w:tab w:val="center" w:pos="426"/>
        </w:tabs>
        <w:spacing w:line="276" w:lineRule="auto"/>
        <w:ind w:right="-1" w:firstLine="851"/>
        <w:rPr>
          <w:rFonts w:asciiTheme="minorHAnsi" w:hAnsiTheme="minorHAnsi" w:cstheme="minorHAnsi"/>
          <w:sz w:val="21"/>
          <w:szCs w:val="21"/>
        </w:rPr>
      </w:pPr>
      <w:r w:rsidRPr="003644BA">
        <w:rPr>
          <w:rFonts w:asciiTheme="minorHAnsi" w:hAnsiTheme="minorHAnsi" w:cstheme="minorHAnsi"/>
          <w:sz w:val="21"/>
          <w:szCs w:val="21"/>
        </w:rPr>
        <w:t xml:space="preserve">Após análise do mercado notou-se que a solução seria a contratação de uma empresa que fornecesse os óleos lubrificantes, para assim ter os benefícios de uma aquisição cuidadosamente planejada e gerenciada para a frota municipal, contribuindo para a eficiência operacional, a segurança dos veículos e dos usuários, e a satisfação da comunidade atendida. </w:t>
      </w:r>
    </w:p>
    <w:p w14:paraId="14D441FF" w14:textId="77777777" w:rsidR="00F30E6B" w:rsidRPr="003644BA" w:rsidRDefault="00F30E6B" w:rsidP="00F30E6B">
      <w:pPr>
        <w:tabs>
          <w:tab w:val="center" w:pos="426"/>
        </w:tabs>
        <w:spacing w:line="276" w:lineRule="auto"/>
        <w:ind w:left="720" w:right="-1"/>
        <w:rPr>
          <w:rFonts w:asciiTheme="minorHAnsi" w:hAnsiTheme="minorHAnsi" w:cstheme="minorHAnsi"/>
          <w:b/>
          <w:sz w:val="21"/>
          <w:szCs w:val="21"/>
        </w:rPr>
      </w:pPr>
    </w:p>
    <w:p w14:paraId="3C42CB47" w14:textId="643C0CC6" w:rsidR="00F30E6B" w:rsidRPr="003644BA" w:rsidRDefault="00F30E6B" w:rsidP="00C569EB">
      <w:pPr>
        <w:numPr>
          <w:ilvl w:val="0"/>
          <w:numId w:val="52"/>
        </w:numPr>
        <w:tabs>
          <w:tab w:val="center" w:pos="426"/>
        </w:tabs>
        <w:spacing w:line="276" w:lineRule="auto"/>
        <w:ind w:right="-1"/>
        <w:rPr>
          <w:rFonts w:asciiTheme="minorHAnsi" w:hAnsiTheme="minorHAnsi" w:cstheme="minorHAnsi"/>
          <w:b/>
          <w:sz w:val="21"/>
          <w:szCs w:val="21"/>
        </w:rPr>
      </w:pPr>
      <w:r w:rsidRPr="003644BA">
        <w:rPr>
          <w:rFonts w:asciiTheme="minorHAnsi" w:hAnsiTheme="minorHAnsi" w:cstheme="minorHAnsi"/>
          <w:b/>
          <w:sz w:val="21"/>
          <w:szCs w:val="21"/>
        </w:rPr>
        <w:t>ESTIMATIVAS DO VALOR DE CONTRATAÇÃO</w:t>
      </w:r>
    </w:p>
    <w:p w14:paraId="697D3A0B" w14:textId="77777777" w:rsidR="00F30E6B" w:rsidRPr="003644BA" w:rsidRDefault="00F30E6B" w:rsidP="00C569EB">
      <w:pPr>
        <w:ind w:firstLine="360"/>
        <w:jc w:val="both"/>
        <w:rPr>
          <w:rFonts w:asciiTheme="minorHAnsi" w:hAnsiTheme="minorHAnsi" w:cstheme="minorHAnsi"/>
          <w:sz w:val="21"/>
          <w:szCs w:val="21"/>
        </w:rPr>
      </w:pPr>
      <w:r w:rsidRPr="003644BA">
        <w:rPr>
          <w:rFonts w:asciiTheme="minorHAnsi" w:hAnsiTheme="minorHAnsi" w:cstheme="minorHAnsi"/>
          <w:sz w:val="21"/>
          <w:szCs w:val="21"/>
        </w:rPr>
        <w:t>Considerando os preços praticados no mercado, o valor médio global é de R$ 268.472,65 (duzentos e setenta e oito mil, quatrocentos e setenta e dois reais e sessenta e cinco centavos) anual, sendo uma média de R$ 125.910,14 (canteiro de obras), R$ 88.683,59 (educação), R$ 39.850,65 (saúde) e R$ 14.073,29 (promoção social)</w:t>
      </w:r>
    </w:p>
    <w:p w14:paraId="0428B907" w14:textId="77777777" w:rsidR="00F30E6B" w:rsidRPr="003644BA" w:rsidRDefault="00F30E6B" w:rsidP="00F30E6B">
      <w:pPr>
        <w:pBdr>
          <w:top w:val="nil"/>
          <w:left w:val="nil"/>
          <w:bottom w:val="nil"/>
          <w:right w:val="nil"/>
          <w:between w:val="nil"/>
        </w:pBdr>
        <w:spacing w:line="276" w:lineRule="auto"/>
        <w:ind w:right="-2" w:firstLine="851"/>
        <w:jc w:val="both"/>
        <w:rPr>
          <w:rFonts w:asciiTheme="minorHAnsi" w:hAnsiTheme="minorHAnsi" w:cstheme="minorHAnsi"/>
          <w:sz w:val="21"/>
          <w:szCs w:val="21"/>
        </w:rPr>
      </w:pPr>
      <w:r w:rsidRPr="003644BA">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94EECC7" w14:textId="77777777" w:rsidR="00F30E6B" w:rsidRPr="003644BA" w:rsidRDefault="00F30E6B" w:rsidP="00F30E6B">
      <w:pPr>
        <w:pBdr>
          <w:top w:val="nil"/>
          <w:left w:val="nil"/>
          <w:bottom w:val="nil"/>
          <w:right w:val="nil"/>
          <w:between w:val="nil"/>
        </w:pBdr>
        <w:spacing w:line="276" w:lineRule="auto"/>
        <w:ind w:right="-2" w:firstLine="851"/>
        <w:jc w:val="both"/>
        <w:rPr>
          <w:rFonts w:asciiTheme="minorHAnsi" w:hAnsiTheme="minorHAnsi" w:cstheme="minorHAnsi"/>
          <w:sz w:val="21"/>
          <w:szCs w:val="21"/>
        </w:rPr>
      </w:pPr>
      <w:r w:rsidRPr="003644BA">
        <w:rPr>
          <w:rFonts w:asciiTheme="minorHAnsi" w:hAnsiTheme="minorHAnsi" w:cstheme="minorHAnsi"/>
          <w:sz w:val="21"/>
          <w:szCs w:val="21"/>
        </w:rPr>
        <w:t>O valor acima é meramente estimativo, de forma que os pagamentos devidos à Contratada dependerão dos quantitativos de serviços efetivamente prestados.</w:t>
      </w:r>
    </w:p>
    <w:p w14:paraId="53DE60B7" w14:textId="77777777" w:rsidR="00F30E6B" w:rsidRPr="00F04761" w:rsidRDefault="00F30E6B" w:rsidP="00F30E6B">
      <w:pPr>
        <w:pBdr>
          <w:top w:val="nil"/>
          <w:left w:val="nil"/>
          <w:bottom w:val="nil"/>
          <w:right w:val="nil"/>
          <w:between w:val="nil"/>
        </w:pBdr>
        <w:spacing w:line="276" w:lineRule="auto"/>
        <w:ind w:right="-2" w:firstLine="851"/>
        <w:jc w:val="both"/>
        <w:rPr>
          <w:rFonts w:asciiTheme="minorHAnsi" w:hAnsiTheme="minorHAnsi" w:cstheme="minorHAnsi"/>
        </w:rPr>
      </w:pPr>
    </w:p>
    <w:p w14:paraId="15311ED4" w14:textId="77777777" w:rsidR="00F30E6B" w:rsidRPr="00F04761" w:rsidRDefault="00F30E6B" w:rsidP="00F30E6B">
      <w:pPr>
        <w:pBdr>
          <w:top w:val="nil"/>
          <w:left w:val="nil"/>
          <w:bottom w:val="nil"/>
          <w:right w:val="nil"/>
          <w:between w:val="nil"/>
        </w:pBdr>
        <w:spacing w:line="276" w:lineRule="auto"/>
        <w:ind w:right="-2" w:firstLine="426"/>
        <w:jc w:val="both"/>
        <w:rPr>
          <w:rFonts w:asciiTheme="minorHAnsi" w:hAnsiTheme="minorHAnsi" w:cstheme="minorHAnsi"/>
        </w:rPr>
      </w:pPr>
    </w:p>
    <w:p w14:paraId="18787665" w14:textId="77777777" w:rsidR="00F30E6B" w:rsidRPr="00F04761" w:rsidRDefault="00F30E6B" w:rsidP="00F30E6B">
      <w:pPr>
        <w:pBdr>
          <w:top w:val="nil"/>
          <w:left w:val="nil"/>
          <w:bottom w:val="nil"/>
          <w:right w:val="nil"/>
          <w:between w:val="nil"/>
        </w:pBdr>
        <w:spacing w:line="276" w:lineRule="auto"/>
        <w:ind w:right="-2" w:firstLine="426"/>
        <w:jc w:val="both"/>
        <w:rPr>
          <w:rFonts w:asciiTheme="minorHAnsi" w:hAnsiTheme="minorHAnsi" w:cstheme="minorHAnsi"/>
        </w:rPr>
      </w:pPr>
    </w:p>
    <w:p w14:paraId="6062D030" w14:textId="6B3D6953" w:rsidR="00F30E6B" w:rsidRPr="00F04761" w:rsidRDefault="00F30E6B" w:rsidP="00F30E6B">
      <w:pPr>
        <w:pBdr>
          <w:top w:val="nil"/>
          <w:left w:val="nil"/>
          <w:bottom w:val="nil"/>
          <w:right w:val="nil"/>
          <w:between w:val="nil"/>
        </w:pBdr>
        <w:spacing w:line="276" w:lineRule="auto"/>
        <w:ind w:right="-2" w:firstLine="426"/>
        <w:jc w:val="both"/>
        <w:rPr>
          <w:rFonts w:asciiTheme="minorHAnsi" w:hAnsiTheme="minorHAnsi" w:cstheme="minorHAnsi"/>
        </w:rPr>
      </w:pPr>
      <w:r w:rsidRPr="00F04761">
        <w:rPr>
          <w:rFonts w:asciiTheme="minorHAnsi" w:hAnsiTheme="minorHAnsi" w:cstheme="minorHAnsi"/>
          <w:noProof/>
        </w:rPr>
        <w:drawing>
          <wp:inline distT="0" distB="0" distL="0" distR="0" wp14:anchorId="48417BB7" wp14:editId="2711A6EC">
            <wp:extent cx="5577840" cy="1188720"/>
            <wp:effectExtent l="0" t="0" r="3810" b="0"/>
            <wp:docPr id="264071194"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77840" cy="1188720"/>
                    </a:xfrm>
                    <a:prstGeom prst="rect">
                      <a:avLst/>
                    </a:prstGeom>
                    <a:noFill/>
                    <a:ln>
                      <a:noFill/>
                    </a:ln>
                  </pic:spPr>
                </pic:pic>
              </a:graphicData>
            </a:graphic>
          </wp:inline>
        </w:drawing>
      </w:r>
    </w:p>
    <w:p w14:paraId="49D9B6ED" w14:textId="77777777" w:rsidR="00F30E6B" w:rsidRPr="00F04761" w:rsidRDefault="00F30E6B" w:rsidP="00F30E6B">
      <w:pPr>
        <w:pBdr>
          <w:top w:val="nil"/>
          <w:left w:val="nil"/>
          <w:bottom w:val="nil"/>
          <w:right w:val="nil"/>
          <w:between w:val="nil"/>
        </w:pBdr>
        <w:spacing w:line="276" w:lineRule="auto"/>
        <w:ind w:right="-2" w:firstLine="851"/>
        <w:jc w:val="both"/>
        <w:rPr>
          <w:rFonts w:asciiTheme="minorHAnsi" w:hAnsiTheme="minorHAnsi" w:cstheme="minorHAnsi"/>
        </w:rPr>
      </w:pPr>
    </w:p>
    <w:p w14:paraId="404B74BE" w14:textId="77777777" w:rsidR="00F30E6B" w:rsidRPr="00F04761" w:rsidRDefault="00F30E6B" w:rsidP="00F30E6B">
      <w:pPr>
        <w:pBdr>
          <w:top w:val="nil"/>
          <w:left w:val="nil"/>
          <w:bottom w:val="nil"/>
          <w:right w:val="nil"/>
          <w:between w:val="nil"/>
        </w:pBdr>
        <w:spacing w:line="276" w:lineRule="auto"/>
        <w:ind w:right="-2" w:firstLine="851"/>
        <w:jc w:val="both"/>
        <w:rPr>
          <w:rFonts w:asciiTheme="minorHAnsi" w:hAnsiTheme="minorHAnsi" w:cstheme="minorHAnsi"/>
        </w:rPr>
      </w:pPr>
    </w:p>
    <w:p w14:paraId="29CA8447" w14:textId="7147BC87"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1333FBC4" wp14:editId="7CCD767E">
            <wp:extent cx="5671185" cy="1777365"/>
            <wp:effectExtent l="0" t="0" r="5715" b="0"/>
            <wp:docPr id="1554667763"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671185" cy="1777365"/>
                    </a:xfrm>
                    <a:prstGeom prst="rect">
                      <a:avLst/>
                    </a:prstGeom>
                    <a:noFill/>
                    <a:ln>
                      <a:noFill/>
                    </a:ln>
                  </pic:spPr>
                </pic:pic>
              </a:graphicData>
            </a:graphic>
          </wp:inline>
        </w:drawing>
      </w:r>
    </w:p>
    <w:p w14:paraId="594156CE" w14:textId="052B75AB"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4C4E5157" wp14:editId="0FF355B3">
            <wp:extent cx="5671185" cy="2031365"/>
            <wp:effectExtent l="0" t="0" r="5715" b="6985"/>
            <wp:docPr id="106165193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71185" cy="2031365"/>
                    </a:xfrm>
                    <a:prstGeom prst="rect">
                      <a:avLst/>
                    </a:prstGeom>
                    <a:noFill/>
                    <a:ln>
                      <a:noFill/>
                    </a:ln>
                  </pic:spPr>
                </pic:pic>
              </a:graphicData>
            </a:graphic>
          </wp:inline>
        </w:drawing>
      </w:r>
    </w:p>
    <w:p w14:paraId="3AAC13D3" w14:textId="4661721E"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739346DA" wp14:editId="4B7443FF">
            <wp:extent cx="5671185" cy="169545"/>
            <wp:effectExtent l="0" t="0" r="5715" b="1905"/>
            <wp:docPr id="40249164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671185" cy="169545"/>
                    </a:xfrm>
                    <a:prstGeom prst="rect">
                      <a:avLst/>
                    </a:prstGeom>
                    <a:noFill/>
                    <a:ln>
                      <a:noFill/>
                    </a:ln>
                  </pic:spPr>
                </pic:pic>
              </a:graphicData>
            </a:graphic>
          </wp:inline>
        </w:drawing>
      </w:r>
    </w:p>
    <w:p w14:paraId="76814A35" w14:textId="21C49DE7"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741207A3" wp14:editId="27FCA14C">
            <wp:extent cx="5671185" cy="254000"/>
            <wp:effectExtent l="0" t="0" r="5715" b="0"/>
            <wp:docPr id="6110337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71185" cy="254000"/>
                    </a:xfrm>
                    <a:prstGeom prst="rect">
                      <a:avLst/>
                    </a:prstGeom>
                    <a:noFill/>
                    <a:ln>
                      <a:noFill/>
                    </a:ln>
                  </pic:spPr>
                </pic:pic>
              </a:graphicData>
            </a:graphic>
          </wp:inline>
        </w:drawing>
      </w:r>
    </w:p>
    <w:p w14:paraId="5908DB2C" w14:textId="37C1F334"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72BBEE86" wp14:editId="4A4442C2">
            <wp:extent cx="5671185" cy="254000"/>
            <wp:effectExtent l="0" t="0" r="5715" b="0"/>
            <wp:docPr id="1363561133"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671185" cy="254000"/>
                    </a:xfrm>
                    <a:prstGeom prst="rect">
                      <a:avLst/>
                    </a:prstGeom>
                    <a:noFill/>
                    <a:ln>
                      <a:noFill/>
                    </a:ln>
                  </pic:spPr>
                </pic:pic>
              </a:graphicData>
            </a:graphic>
          </wp:inline>
        </w:drawing>
      </w:r>
    </w:p>
    <w:p w14:paraId="43CD1401" w14:textId="2D8845FC"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2EBA83B1" wp14:editId="4AFB80C8">
            <wp:extent cx="5671185" cy="1523365"/>
            <wp:effectExtent l="0" t="0" r="5715" b="635"/>
            <wp:docPr id="49435840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671185" cy="1523365"/>
                    </a:xfrm>
                    <a:prstGeom prst="rect">
                      <a:avLst/>
                    </a:prstGeom>
                    <a:noFill/>
                    <a:ln>
                      <a:noFill/>
                    </a:ln>
                  </pic:spPr>
                </pic:pic>
              </a:graphicData>
            </a:graphic>
          </wp:inline>
        </w:drawing>
      </w:r>
    </w:p>
    <w:p w14:paraId="2D854F38" w14:textId="3F05DBB1"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445ADE44" wp14:editId="123CBC06">
            <wp:extent cx="5671185" cy="2031365"/>
            <wp:effectExtent l="0" t="0" r="5715" b="6985"/>
            <wp:docPr id="32017177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671185" cy="2031365"/>
                    </a:xfrm>
                    <a:prstGeom prst="rect">
                      <a:avLst/>
                    </a:prstGeom>
                    <a:noFill/>
                    <a:ln>
                      <a:noFill/>
                    </a:ln>
                  </pic:spPr>
                </pic:pic>
              </a:graphicData>
            </a:graphic>
          </wp:inline>
        </w:drawing>
      </w:r>
    </w:p>
    <w:p w14:paraId="6E3CDD8D" w14:textId="6EB2FAB4"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6D0D9CAF" wp14:editId="34099557">
            <wp:extent cx="5671185" cy="3555365"/>
            <wp:effectExtent l="0" t="0" r="5715" b="6985"/>
            <wp:docPr id="305406008"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671185" cy="3555365"/>
                    </a:xfrm>
                    <a:prstGeom prst="rect">
                      <a:avLst/>
                    </a:prstGeom>
                    <a:noFill/>
                    <a:ln>
                      <a:noFill/>
                    </a:ln>
                  </pic:spPr>
                </pic:pic>
              </a:graphicData>
            </a:graphic>
          </wp:inline>
        </w:drawing>
      </w:r>
    </w:p>
    <w:p w14:paraId="300C4BA1" w14:textId="77777777"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p>
    <w:p w14:paraId="62BE3E6C" w14:textId="6894449C"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3E40D871" wp14:editId="04F93C8B">
            <wp:extent cx="5671185" cy="2200910"/>
            <wp:effectExtent l="0" t="0" r="5715" b="8890"/>
            <wp:docPr id="1122680637"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71185" cy="2200910"/>
                    </a:xfrm>
                    <a:prstGeom prst="rect">
                      <a:avLst/>
                    </a:prstGeom>
                    <a:noFill/>
                    <a:ln>
                      <a:noFill/>
                    </a:ln>
                  </pic:spPr>
                </pic:pic>
              </a:graphicData>
            </a:graphic>
          </wp:inline>
        </w:drawing>
      </w:r>
    </w:p>
    <w:p w14:paraId="376D9465" w14:textId="76237B0B"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58BC2C0F" wp14:editId="226ACC11">
            <wp:extent cx="5671185" cy="2454910"/>
            <wp:effectExtent l="0" t="0" r="5715" b="2540"/>
            <wp:docPr id="96279864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671185" cy="2454910"/>
                    </a:xfrm>
                    <a:prstGeom prst="rect">
                      <a:avLst/>
                    </a:prstGeom>
                    <a:noFill/>
                    <a:ln>
                      <a:noFill/>
                    </a:ln>
                  </pic:spPr>
                </pic:pic>
              </a:graphicData>
            </a:graphic>
          </wp:inline>
        </w:drawing>
      </w:r>
    </w:p>
    <w:p w14:paraId="01E2B465" w14:textId="028D0272"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45F32074" wp14:editId="12A94371">
            <wp:extent cx="5671185" cy="1523365"/>
            <wp:effectExtent l="0" t="0" r="5715" b="635"/>
            <wp:docPr id="109596751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671185" cy="1523365"/>
                    </a:xfrm>
                    <a:prstGeom prst="rect">
                      <a:avLst/>
                    </a:prstGeom>
                    <a:noFill/>
                    <a:ln>
                      <a:noFill/>
                    </a:ln>
                  </pic:spPr>
                </pic:pic>
              </a:graphicData>
            </a:graphic>
          </wp:inline>
        </w:drawing>
      </w:r>
    </w:p>
    <w:p w14:paraId="712F4807" w14:textId="37839D62"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1B30D64A" wp14:editId="4A804FD6">
            <wp:extent cx="5671185" cy="1354455"/>
            <wp:effectExtent l="0" t="0" r="5715" b="0"/>
            <wp:docPr id="1525645610"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671185" cy="1354455"/>
                    </a:xfrm>
                    <a:prstGeom prst="rect">
                      <a:avLst/>
                    </a:prstGeom>
                    <a:noFill/>
                    <a:ln>
                      <a:noFill/>
                    </a:ln>
                  </pic:spPr>
                </pic:pic>
              </a:graphicData>
            </a:graphic>
          </wp:inline>
        </w:drawing>
      </w:r>
    </w:p>
    <w:p w14:paraId="3DEB1D5F" w14:textId="2DA3558A"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3B9987AF" wp14:editId="64F1DC75">
            <wp:extent cx="5671185" cy="2454910"/>
            <wp:effectExtent l="0" t="0" r="5715" b="2540"/>
            <wp:docPr id="100493861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671185" cy="2454910"/>
                    </a:xfrm>
                    <a:prstGeom prst="rect">
                      <a:avLst/>
                    </a:prstGeom>
                    <a:noFill/>
                    <a:ln>
                      <a:noFill/>
                    </a:ln>
                  </pic:spPr>
                </pic:pic>
              </a:graphicData>
            </a:graphic>
          </wp:inline>
        </w:drawing>
      </w:r>
    </w:p>
    <w:p w14:paraId="7FD29468" w14:textId="77777777"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p>
    <w:p w14:paraId="4C946440" w14:textId="13D65489"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0BF72443" wp14:editId="4B263544">
            <wp:extent cx="5671185" cy="2200910"/>
            <wp:effectExtent l="0" t="0" r="5715" b="8890"/>
            <wp:docPr id="31653344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71185" cy="2200910"/>
                    </a:xfrm>
                    <a:prstGeom prst="rect">
                      <a:avLst/>
                    </a:prstGeom>
                    <a:noFill/>
                    <a:ln>
                      <a:noFill/>
                    </a:ln>
                  </pic:spPr>
                </pic:pic>
              </a:graphicData>
            </a:graphic>
          </wp:inline>
        </w:drawing>
      </w:r>
    </w:p>
    <w:p w14:paraId="73D6B880" w14:textId="396DFAF6"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2336D018" wp14:editId="2DA8A27A">
            <wp:extent cx="5671185" cy="422910"/>
            <wp:effectExtent l="0" t="0" r="5715" b="0"/>
            <wp:docPr id="140009291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671185" cy="422910"/>
                    </a:xfrm>
                    <a:prstGeom prst="rect">
                      <a:avLst/>
                    </a:prstGeom>
                    <a:noFill/>
                    <a:ln>
                      <a:noFill/>
                    </a:ln>
                  </pic:spPr>
                </pic:pic>
              </a:graphicData>
            </a:graphic>
          </wp:inline>
        </w:drawing>
      </w:r>
    </w:p>
    <w:p w14:paraId="0F70EAC2" w14:textId="1ED09864"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08D9F393" wp14:editId="5665EA0B">
            <wp:extent cx="5671185" cy="3639820"/>
            <wp:effectExtent l="0" t="0" r="5715" b="0"/>
            <wp:docPr id="36379124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671185" cy="3639820"/>
                    </a:xfrm>
                    <a:prstGeom prst="rect">
                      <a:avLst/>
                    </a:prstGeom>
                    <a:noFill/>
                    <a:ln>
                      <a:noFill/>
                    </a:ln>
                  </pic:spPr>
                </pic:pic>
              </a:graphicData>
            </a:graphic>
          </wp:inline>
        </w:drawing>
      </w:r>
    </w:p>
    <w:p w14:paraId="79EAC973" w14:textId="77777777"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p>
    <w:p w14:paraId="3F3F2ABA" w14:textId="6E59C8FA"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r w:rsidRPr="00F04761">
        <w:rPr>
          <w:rFonts w:asciiTheme="minorHAnsi" w:hAnsiTheme="minorHAnsi" w:cstheme="minorHAnsi"/>
          <w:noProof/>
        </w:rPr>
        <w:drawing>
          <wp:inline distT="0" distB="0" distL="0" distR="0" wp14:anchorId="2C62137D" wp14:editId="298F0259">
            <wp:extent cx="5671185" cy="2708910"/>
            <wp:effectExtent l="0" t="0" r="5715" b="0"/>
            <wp:docPr id="201428201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671185" cy="2708910"/>
                    </a:xfrm>
                    <a:prstGeom prst="rect">
                      <a:avLst/>
                    </a:prstGeom>
                    <a:noFill/>
                    <a:ln>
                      <a:noFill/>
                    </a:ln>
                  </pic:spPr>
                </pic:pic>
              </a:graphicData>
            </a:graphic>
          </wp:inline>
        </w:drawing>
      </w:r>
    </w:p>
    <w:p w14:paraId="3101DC2C" w14:textId="77777777" w:rsidR="00F30E6B" w:rsidRPr="00F04761" w:rsidRDefault="00F30E6B" w:rsidP="00F30E6B">
      <w:pPr>
        <w:pBdr>
          <w:top w:val="nil"/>
          <w:left w:val="nil"/>
          <w:bottom w:val="nil"/>
          <w:right w:val="nil"/>
          <w:between w:val="nil"/>
        </w:pBdr>
        <w:spacing w:line="276" w:lineRule="auto"/>
        <w:ind w:right="-2"/>
        <w:jc w:val="both"/>
        <w:rPr>
          <w:rFonts w:asciiTheme="minorHAnsi" w:hAnsiTheme="minorHAnsi" w:cstheme="minorHAnsi"/>
        </w:rPr>
      </w:pPr>
    </w:p>
    <w:p w14:paraId="2F6854AF" w14:textId="77777777" w:rsidR="00F30E6B" w:rsidRPr="00C569EB" w:rsidRDefault="00F30E6B" w:rsidP="00F30E6B">
      <w:pPr>
        <w:numPr>
          <w:ilvl w:val="0"/>
          <w:numId w:val="52"/>
        </w:numPr>
        <w:tabs>
          <w:tab w:val="center" w:pos="426"/>
        </w:tabs>
        <w:spacing w:line="276" w:lineRule="auto"/>
        <w:ind w:right="-1"/>
        <w:rPr>
          <w:rFonts w:asciiTheme="minorHAnsi" w:hAnsiTheme="minorHAnsi" w:cstheme="minorHAnsi"/>
          <w:b/>
          <w:sz w:val="21"/>
          <w:szCs w:val="21"/>
        </w:rPr>
      </w:pPr>
      <w:r w:rsidRPr="00C569EB">
        <w:rPr>
          <w:rFonts w:asciiTheme="minorHAnsi" w:hAnsiTheme="minorHAnsi" w:cstheme="minorHAnsi"/>
          <w:b/>
          <w:sz w:val="21"/>
          <w:szCs w:val="21"/>
        </w:rPr>
        <w:t>DESCRIÇÃO DA SOLUÇÃO COMO UM TODO</w:t>
      </w:r>
    </w:p>
    <w:p w14:paraId="5085891A" w14:textId="77777777" w:rsidR="00F30E6B" w:rsidRPr="00C569EB" w:rsidRDefault="00F30E6B" w:rsidP="00F30E6B">
      <w:pPr>
        <w:tabs>
          <w:tab w:val="center" w:pos="426"/>
        </w:tabs>
        <w:spacing w:line="276" w:lineRule="auto"/>
        <w:ind w:left="720" w:right="-1"/>
        <w:rPr>
          <w:rFonts w:asciiTheme="minorHAnsi" w:hAnsiTheme="minorHAnsi" w:cstheme="minorHAnsi"/>
          <w:b/>
          <w:sz w:val="21"/>
          <w:szCs w:val="21"/>
        </w:rPr>
      </w:pPr>
    </w:p>
    <w:p w14:paraId="2DE987E2" w14:textId="77777777" w:rsidR="00F30E6B" w:rsidRPr="00C569EB" w:rsidRDefault="00F30E6B" w:rsidP="00C569EB">
      <w:pPr>
        <w:tabs>
          <w:tab w:val="center" w:pos="426"/>
        </w:tabs>
        <w:spacing w:line="276" w:lineRule="auto"/>
        <w:ind w:right="-1" w:firstLine="851"/>
        <w:jc w:val="both"/>
        <w:rPr>
          <w:rFonts w:asciiTheme="minorHAnsi" w:hAnsiTheme="minorHAnsi" w:cstheme="minorHAnsi"/>
          <w:sz w:val="21"/>
          <w:szCs w:val="21"/>
        </w:rPr>
      </w:pPr>
      <w:r w:rsidRPr="00C569EB">
        <w:rPr>
          <w:rFonts w:asciiTheme="minorHAnsi" w:hAnsiTheme="minorHAnsi" w:cstheme="minorHAnsi"/>
          <w:sz w:val="21"/>
          <w:szCs w:val="21"/>
        </w:rPr>
        <w:t>A solução para a aquisição de óleos lubrificantes para a frota municipal visa garantir a disponibilidade contínua de produtos de alta qualidade para a manutenção eficaz dos veículos municipais, garantindo assim a operacionalidade e a segurança das operações municipais. Tendo sido realizado um levantamento detalhado das necessidades de óleos lubrificantes, considerando a composição da frota, tipos de veículos, padrões de manutenção e demandas operacionais.</w:t>
      </w:r>
    </w:p>
    <w:p w14:paraId="730EAFFB" w14:textId="77777777" w:rsidR="00F30E6B" w:rsidRPr="00C569EB" w:rsidRDefault="00F30E6B" w:rsidP="00C569EB">
      <w:pPr>
        <w:tabs>
          <w:tab w:val="center" w:pos="426"/>
        </w:tabs>
        <w:spacing w:line="276" w:lineRule="auto"/>
        <w:ind w:right="-1" w:firstLine="851"/>
        <w:jc w:val="both"/>
        <w:rPr>
          <w:rFonts w:asciiTheme="minorHAnsi" w:hAnsiTheme="minorHAnsi" w:cstheme="minorHAnsi"/>
          <w:sz w:val="21"/>
          <w:szCs w:val="21"/>
        </w:rPr>
      </w:pPr>
      <w:r w:rsidRPr="00C569EB">
        <w:rPr>
          <w:rFonts w:asciiTheme="minorHAnsi" w:hAnsiTheme="minorHAnsi" w:cstheme="minorHAnsi"/>
          <w:sz w:val="21"/>
          <w:szCs w:val="21"/>
        </w:rPr>
        <w:t xml:space="preserve">Com base no levantamento de necessidades foi realizada uma pesquisa abrangente para identificar fornecedores e marcas de óleos que atendam as especificações técnicas e requisitos da frota municipal. </w:t>
      </w:r>
    </w:p>
    <w:p w14:paraId="158229F2" w14:textId="77777777" w:rsidR="00F30E6B" w:rsidRPr="00C569EB" w:rsidRDefault="00F30E6B" w:rsidP="00F30E6B">
      <w:pPr>
        <w:tabs>
          <w:tab w:val="center" w:pos="426"/>
        </w:tabs>
        <w:spacing w:line="276" w:lineRule="auto"/>
        <w:ind w:right="-1" w:firstLine="851"/>
        <w:rPr>
          <w:rFonts w:asciiTheme="minorHAnsi" w:hAnsiTheme="minorHAnsi" w:cstheme="minorHAnsi"/>
          <w:sz w:val="21"/>
          <w:szCs w:val="21"/>
        </w:rPr>
      </w:pPr>
    </w:p>
    <w:p w14:paraId="3D8FE2D6" w14:textId="77777777" w:rsidR="00F30E6B" w:rsidRPr="00C569EB" w:rsidRDefault="00F30E6B" w:rsidP="00F30E6B">
      <w:pPr>
        <w:numPr>
          <w:ilvl w:val="0"/>
          <w:numId w:val="52"/>
        </w:numPr>
        <w:tabs>
          <w:tab w:val="center" w:pos="426"/>
        </w:tabs>
        <w:spacing w:line="276" w:lineRule="auto"/>
        <w:ind w:right="-1"/>
        <w:rPr>
          <w:rFonts w:asciiTheme="minorHAnsi" w:hAnsiTheme="minorHAnsi" w:cstheme="minorHAnsi"/>
          <w:b/>
          <w:sz w:val="21"/>
          <w:szCs w:val="21"/>
        </w:rPr>
      </w:pPr>
      <w:r w:rsidRPr="00C569EB">
        <w:rPr>
          <w:rFonts w:asciiTheme="minorHAnsi" w:hAnsiTheme="minorHAnsi" w:cstheme="minorHAnsi"/>
          <w:b/>
          <w:sz w:val="21"/>
          <w:szCs w:val="21"/>
        </w:rPr>
        <w:t>JUSTIFICATIVA PARA PARCELAMENTO</w:t>
      </w:r>
    </w:p>
    <w:p w14:paraId="53FDEEE1" w14:textId="77777777" w:rsidR="00F30E6B" w:rsidRPr="00C569EB" w:rsidRDefault="00F30E6B" w:rsidP="00F30E6B">
      <w:pPr>
        <w:tabs>
          <w:tab w:val="center" w:pos="426"/>
        </w:tabs>
        <w:spacing w:line="276" w:lineRule="auto"/>
        <w:ind w:left="720" w:right="-1"/>
        <w:rPr>
          <w:rFonts w:asciiTheme="minorHAnsi" w:hAnsiTheme="minorHAnsi" w:cstheme="minorHAnsi"/>
          <w:b/>
          <w:sz w:val="21"/>
          <w:szCs w:val="21"/>
        </w:rPr>
      </w:pPr>
    </w:p>
    <w:p w14:paraId="4FC1FDFC" w14:textId="77777777" w:rsidR="00F30E6B" w:rsidRPr="00C569EB" w:rsidRDefault="00F30E6B" w:rsidP="00F30E6B">
      <w:pPr>
        <w:pBdr>
          <w:top w:val="nil"/>
          <w:left w:val="nil"/>
          <w:bottom w:val="nil"/>
          <w:right w:val="nil"/>
          <w:between w:val="nil"/>
        </w:pBdr>
        <w:spacing w:line="276" w:lineRule="auto"/>
        <w:ind w:right="-2" w:firstLine="851"/>
        <w:jc w:val="both"/>
        <w:rPr>
          <w:rFonts w:asciiTheme="minorHAnsi" w:hAnsiTheme="minorHAnsi" w:cstheme="minorHAnsi"/>
          <w:sz w:val="21"/>
          <w:szCs w:val="21"/>
        </w:rPr>
      </w:pPr>
      <w:r w:rsidRPr="00C569EB">
        <w:rPr>
          <w:rFonts w:asciiTheme="minorHAnsi" w:hAnsiTheme="minorHAnsi" w:cstheme="minorHAnsi"/>
          <w:sz w:val="21"/>
          <w:szCs w:val="21"/>
        </w:rPr>
        <w:t xml:space="preserve">O parcelamento citado é possível pois através do levantamento realizado de forma compilada da quantidade necessária, notou-se que é permitido então sua divisão, seja ela em lotes ou nas divisões de cotas necessárias reservada para empresas ME/EPP de 10%. </w:t>
      </w:r>
    </w:p>
    <w:p w14:paraId="60399AFD" w14:textId="77777777" w:rsidR="00F30E6B" w:rsidRPr="00C569EB" w:rsidRDefault="00F30E6B" w:rsidP="00F30E6B">
      <w:pPr>
        <w:tabs>
          <w:tab w:val="center" w:pos="426"/>
        </w:tabs>
        <w:spacing w:line="276" w:lineRule="auto"/>
        <w:ind w:right="-1"/>
        <w:rPr>
          <w:rFonts w:asciiTheme="minorHAnsi" w:hAnsiTheme="minorHAnsi" w:cstheme="minorHAnsi"/>
          <w:b/>
          <w:sz w:val="21"/>
          <w:szCs w:val="21"/>
        </w:rPr>
      </w:pPr>
    </w:p>
    <w:p w14:paraId="1CFBD213" w14:textId="77777777" w:rsidR="00F30E6B" w:rsidRPr="00C569EB" w:rsidRDefault="00F30E6B" w:rsidP="00F30E6B">
      <w:pPr>
        <w:numPr>
          <w:ilvl w:val="0"/>
          <w:numId w:val="52"/>
        </w:numPr>
        <w:tabs>
          <w:tab w:val="center" w:pos="426"/>
        </w:tabs>
        <w:spacing w:line="276" w:lineRule="auto"/>
        <w:ind w:right="-1"/>
        <w:rPr>
          <w:rFonts w:asciiTheme="minorHAnsi" w:hAnsiTheme="minorHAnsi" w:cstheme="minorHAnsi"/>
          <w:b/>
          <w:sz w:val="21"/>
          <w:szCs w:val="21"/>
        </w:rPr>
      </w:pPr>
      <w:r w:rsidRPr="00C569EB">
        <w:rPr>
          <w:rFonts w:asciiTheme="minorHAnsi" w:hAnsiTheme="minorHAnsi" w:cstheme="minorHAnsi"/>
          <w:b/>
          <w:sz w:val="21"/>
          <w:szCs w:val="21"/>
        </w:rPr>
        <w:t>RESULTADOS PRETENDIDOS</w:t>
      </w:r>
    </w:p>
    <w:p w14:paraId="03B6E78A" w14:textId="77777777" w:rsidR="00F30E6B" w:rsidRPr="00C569EB" w:rsidRDefault="00F30E6B" w:rsidP="00F30E6B">
      <w:pPr>
        <w:tabs>
          <w:tab w:val="center" w:pos="426"/>
        </w:tabs>
        <w:spacing w:line="276" w:lineRule="auto"/>
        <w:ind w:left="720" w:right="-1"/>
        <w:rPr>
          <w:rFonts w:asciiTheme="minorHAnsi" w:hAnsiTheme="minorHAnsi" w:cstheme="minorHAnsi"/>
          <w:b/>
          <w:sz w:val="21"/>
          <w:szCs w:val="21"/>
        </w:rPr>
      </w:pPr>
    </w:p>
    <w:p w14:paraId="1ADD5B4C" w14:textId="77777777" w:rsidR="00F30E6B" w:rsidRPr="00C569EB" w:rsidRDefault="00F30E6B" w:rsidP="00F30E6B">
      <w:pPr>
        <w:pBdr>
          <w:top w:val="nil"/>
          <w:left w:val="nil"/>
          <w:bottom w:val="nil"/>
          <w:right w:val="nil"/>
          <w:between w:val="nil"/>
        </w:pBdr>
        <w:spacing w:line="276" w:lineRule="auto"/>
        <w:ind w:right="-2" w:firstLine="851"/>
        <w:jc w:val="both"/>
        <w:rPr>
          <w:rFonts w:asciiTheme="minorHAnsi" w:eastAsia="Arial" w:hAnsiTheme="minorHAnsi" w:cstheme="minorHAnsi"/>
          <w:b/>
          <w:color w:val="000000"/>
          <w:sz w:val="21"/>
          <w:szCs w:val="21"/>
        </w:rPr>
      </w:pPr>
      <w:r w:rsidRPr="00C569EB">
        <w:rPr>
          <w:rFonts w:asciiTheme="minorHAnsi" w:hAnsiTheme="minorHAnsi" w:cstheme="minorHAnsi"/>
          <w:sz w:val="21"/>
          <w:szCs w:val="21"/>
        </w:rPr>
        <w:t>Com a adoção da solução de Aquisição de Óleos Lubrificantes para os veículos que compõem a frota da Prefeitura Municipal de Santa Branca, visa a preservação do patrimônio público e aumentar a vida útil dos veículos, mantendo-os em perfeito estado de funcionamento, para o atendimento, com segurança, das demandas de operacionalização do serviço de transporte, na locomoção de autoridades e servidores, bem como na distribuição de expedientes e outras atividades para as quais é necessária a utilização de veículos oficiais e, consequentemente, evitar prejuízos para o funcionamento das atividades inerentes a este município.</w:t>
      </w:r>
    </w:p>
    <w:p w14:paraId="390434FF" w14:textId="77777777" w:rsidR="00F30E6B" w:rsidRPr="00C569EB" w:rsidRDefault="00F30E6B" w:rsidP="00F30E6B">
      <w:pPr>
        <w:tabs>
          <w:tab w:val="center" w:pos="426"/>
        </w:tabs>
        <w:spacing w:line="276" w:lineRule="auto"/>
        <w:ind w:left="720" w:right="-1"/>
        <w:rPr>
          <w:rFonts w:asciiTheme="minorHAnsi" w:hAnsiTheme="minorHAnsi" w:cstheme="minorHAnsi"/>
          <w:b/>
          <w:sz w:val="21"/>
          <w:szCs w:val="21"/>
        </w:rPr>
      </w:pPr>
    </w:p>
    <w:p w14:paraId="7171F1ED" w14:textId="77777777" w:rsidR="00F30E6B" w:rsidRPr="00C569EB" w:rsidRDefault="00F30E6B" w:rsidP="00F30E6B">
      <w:pPr>
        <w:numPr>
          <w:ilvl w:val="0"/>
          <w:numId w:val="52"/>
        </w:numPr>
        <w:tabs>
          <w:tab w:val="center" w:pos="426"/>
        </w:tabs>
        <w:spacing w:line="276" w:lineRule="auto"/>
        <w:ind w:right="-1"/>
        <w:rPr>
          <w:rFonts w:asciiTheme="minorHAnsi" w:hAnsiTheme="minorHAnsi" w:cstheme="minorHAnsi"/>
          <w:b/>
          <w:sz w:val="21"/>
          <w:szCs w:val="21"/>
        </w:rPr>
      </w:pPr>
      <w:r w:rsidRPr="00C569EB">
        <w:rPr>
          <w:rFonts w:asciiTheme="minorHAnsi" w:hAnsiTheme="minorHAnsi" w:cstheme="minorHAnsi"/>
          <w:b/>
          <w:sz w:val="21"/>
          <w:szCs w:val="21"/>
        </w:rPr>
        <w:t>PROVIDÊNCIAS A SEREM ADOTADAS ANTES DA CONTRATAÇÃO</w:t>
      </w:r>
    </w:p>
    <w:p w14:paraId="3B5B0264" w14:textId="77777777" w:rsidR="00F30E6B" w:rsidRPr="00C569EB" w:rsidRDefault="00F30E6B" w:rsidP="00F30E6B">
      <w:pPr>
        <w:tabs>
          <w:tab w:val="center" w:pos="426"/>
        </w:tabs>
        <w:spacing w:line="276" w:lineRule="auto"/>
        <w:ind w:left="720" w:right="-1"/>
        <w:rPr>
          <w:rFonts w:asciiTheme="minorHAnsi" w:hAnsiTheme="minorHAnsi" w:cstheme="minorHAnsi"/>
          <w:b/>
          <w:sz w:val="21"/>
          <w:szCs w:val="21"/>
        </w:rPr>
      </w:pPr>
    </w:p>
    <w:p w14:paraId="2D778262" w14:textId="77777777" w:rsidR="00F30E6B" w:rsidRPr="00C569EB" w:rsidRDefault="00F30E6B" w:rsidP="00F30E6B">
      <w:pPr>
        <w:pStyle w:val="PargrafodaLista"/>
        <w:spacing w:line="276" w:lineRule="auto"/>
        <w:ind w:left="0" w:right="-2" w:firstLine="851"/>
        <w:jc w:val="both"/>
        <w:rPr>
          <w:rStyle w:val="cf01"/>
          <w:rFonts w:asciiTheme="minorHAnsi" w:hAnsiTheme="minorHAnsi" w:cstheme="minorHAnsi"/>
          <w:b w:val="0"/>
          <w:bCs w:val="0"/>
          <w:i w:val="0"/>
          <w:iCs w:val="0"/>
          <w:sz w:val="21"/>
          <w:szCs w:val="21"/>
        </w:rPr>
      </w:pPr>
      <w:r w:rsidRPr="00C569EB">
        <w:rPr>
          <w:rStyle w:val="cf01"/>
          <w:rFonts w:asciiTheme="minorHAnsi" w:hAnsiTheme="minorHAnsi" w:cstheme="minorHAnsi"/>
          <w:b w:val="0"/>
          <w:bCs w:val="0"/>
          <w:i w:val="0"/>
          <w:iCs w:val="0"/>
          <w:sz w:val="21"/>
          <w:szCs w:val="21"/>
        </w:rPr>
        <w:t>Para fiscalização e gestão deste contrato não percebe-se a necessidade treinamento e ou capacitação ao colaborador designado, porém exige-se conhecimento mínimo compatível suficiente para atestar o cumprimento das exigências exigidas. Também não se observa necessário qualquer aquisição correspondente e ou contratação para perfeita manutenção do objeto.</w:t>
      </w:r>
    </w:p>
    <w:p w14:paraId="5CD1AB16" w14:textId="77777777" w:rsidR="00F30E6B" w:rsidRPr="00C569EB" w:rsidRDefault="00F30E6B" w:rsidP="00F30E6B">
      <w:pPr>
        <w:tabs>
          <w:tab w:val="center" w:pos="426"/>
        </w:tabs>
        <w:spacing w:line="276" w:lineRule="auto"/>
        <w:ind w:right="-1" w:firstLine="851"/>
        <w:rPr>
          <w:rFonts w:asciiTheme="minorHAnsi" w:hAnsiTheme="minorHAnsi" w:cstheme="minorHAnsi"/>
          <w:b/>
          <w:sz w:val="21"/>
          <w:szCs w:val="21"/>
        </w:rPr>
      </w:pPr>
    </w:p>
    <w:p w14:paraId="729D61C0" w14:textId="77777777" w:rsidR="00F30E6B" w:rsidRPr="00C569EB" w:rsidRDefault="00F30E6B" w:rsidP="00F30E6B">
      <w:pPr>
        <w:numPr>
          <w:ilvl w:val="0"/>
          <w:numId w:val="52"/>
        </w:numPr>
        <w:tabs>
          <w:tab w:val="center" w:pos="426"/>
        </w:tabs>
        <w:spacing w:line="276" w:lineRule="auto"/>
        <w:ind w:right="-1"/>
        <w:rPr>
          <w:rFonts w:asciiTheme="minorHAnsi" w:hAnsiTheme="minorHAnsi" w:cstheme="minorHAnsi"/>
          <w:b/>
          <w:sz w:val="21"/>
          <w:szCs w:val="21"/>
        </w:rPr>
      </w:pPr>
      <w:r w:rsidRPr="00C569EB">
        <w:rPr>
          <w:rFonts w:asciiTheme="minorHAnsi" w:hAnsiTheme="minorHAnsi" w:cstheme="minorHAnsi"/>
          <w:b/>
          <w:sz w:val="21"/>
          <w:szCs w:val="21"/>
        </w:rPr>
        <w:t>CONTRATAÇÕES CORRELATAS E/OU INTERDEPENDENTES</w:t>
      </w:r>
    </w:p>
    <w:p w14:paraId="1ABBFF22" w14:textId="77777777" w:rsidR="00F30E6B" w:rsidRPr="00C569EB" w:rsidRDefault="00F30E6B" w:rsidP="00F30E6B">
      <w:pPr>
        <w:tabs>
          <w:tab w:val="center" w:pos="426"/>
        </w:tabs>
        <w:spacing w:line="276" w:lineRule="auto"/>
        <w:ind w:left="720" w:right="-1"/>
        <w:rPr>
          <w:rFonts w:asciiTheme="minorHAnsi" w:hAnsiTheme="minorHAnsi" w:cstheme="minorHAnsi"/>
          <w:b/>
          <w:sz w:val="21"/>
          <w:szCs w:val="21"/>
        </w:rPr>
      </w:pPr>
    </w:p>
    <w:p w14:paraId="393782E9" w14:textId="77777777" w:rsidR="00F30E6B" w:rsidRPr="00C569EB" w:rsidRDefault="00F30E6B" w:rsidP="00C569EB">
      <w:pPr>
        <w:tabs>
          <w:tab w:val="center" w:pos="426"/>
        </w:tabs>
        <w:spacing w:line="276" w:lineRule="auto"/>
        <w:ind w:right="-1" w:firstLine="851"/>
        <w:jc w:val="both"/>
        <w:rPr>
          <w:rFonts w:asciiTheme="minorHAnsi" w:hAnsiTheme="minorHAnsi" w:cstheme="minorHAnsi"/>
          <w:sz w:val="21"/>
          <w:szCs w:val="21"/>
        </w:rPr>
      </w:pPr>
      <w:r w:rsidRPr="00C569EB">
        <w:rPr>
          <w:rFonts w:asciiTheme="minorHAnsi" w:hAnsiTheme="minorHAnsi" w:cstheme="minorHAnsi"/>
          <w:sz w:val="21"/>
          <w:szCs w:val="21"/>
        </w:rPr>
        <w:t xml:space="preserve">A contratação/aquisição deste objeto não implica a celebração de contrato para quaisquer objetos relacionados ou interdependentes que possuam características diferentes ou não estejam previstos nas especificações contidas neste documento. </w:t>
      </w:r>
    </w:p>
    <w:p w14:paraId="21A5EA08" w14:textId="77777777" w:rsidR="00F30E6B" w:rsidRPr="00C569EB" w:rsidRDefault="00F30E6B" w:rsidP="00F30E6B">
      <w:pPr>
        <w:tabs>
          <w:tab w:val="center" w:pos="426"/>
        </w:tabs>
        <w:spacing w:line="276" w:lineRule="auto"/>
        <w:ind w:right="-1" w:firstLine="851"/>
        <w:rPr>
          <w:rFonts w:asciiTheme="minorHAnsi" w:hAnsiTheme="minorHAnsi" w:cstheme="minorHAnsi"/>
          <w:sz w:val="21"/>
          <w:szCs w:val="21"/>
        </w:rPr>
      </w:pPr>
    </w:p>
    <w:p w14:paraId="750FF006" w14:textId="77777777" w:rsidR="00F30E6B" w:rsidRPr="00C569EB" w:rsidRDefault="00F30E6B" w:rsidP="00F30E6B">
      <w:pPr>
        <w:numPr>
          <w:ilvl w:val="0"/>
          <w:numId w:val="52"/>
        </w:numPr>
        <w:tabs>
          <w:tab w:val="center" w:pos="426"/>
        </w:tabs>
        <w:spacing w:line="276" w:lineRule="auto"/>
        <w:ind w:right="-1"/>
        <w:rPr>
          <w:rFonts w:asciiTheme="minorHAnsi" w:hAnsiTheme="minorHAnsi" w:cstheme="minorHAnsi"/>
          <w:b/>
          <w:sz w:val="21"/>
          <w:szCs w:val="21"/>
        </w:rPr>
      </w:pPr>
      <w:r w:rsidRPr="00C569EB">
        <w:rPr>
          <w:rFonts w:asciiTheme="minorHAnsi" w:hAnsiTheme="minorHAnsi" w:cstheme="minorHAnsi"/>
          <w:b/>
          <w:sz w:val="21"/>
          <w:szCs w:val="21"/>
        </w:rPr>
        <w:t xml:space="preserve">PRÁTICAS DE SUSTENTABILIDADE </w:t>
      </w:r>
    </w:p>
    <w:p w14:paraId="7F77FC14" w14:textId="77777777" w:rsidR="00F30E6B" w:rsidRPr="00C569EB" w:rsidRDefault="00F30E6B" w:rsidP="00F30E6B">
      <w:pPr>
        <w:tabs>
          <w:tab w:val="center" w:pos="426"/>
        </w:tabs>
        <w:spacing w:line="276" w:lineRule="auto"/>
        <w:ind w:left="720" w:right="-1"/>
        <w:rPr>
          <w:rFonts w:asciiTheme="minorHAnsi" w:hAnsiTheme="minorHAnsi" w:cstheme="minorHAnsi"/>
          <w:b/>
          <w:sz w:val="21"/>
          <w:szCs w:val="21"/>
          <w:highlight w:val="yellow"/>
        </w:rPr>
      </w:pPr>
    </w:p>
    <w:p w14:paraId="390E8CAB" w14:textId="77777777" w:rsidR="00F30E6B" w:rsidRPr="00C569EB" w:rsidRDefault="00F30E6B" w:rsidP="00F30E6B">
      <w:pPr>
        <w:tabs>
          <w:tab w:val="center" w:pos="426"/>
        </w:tabs>
        <w:spacing w:line="276" w:lineRule="auto"/>
        <w:ind w:right="-1" w:firstLine="851"/>
        <w:jc w:val="both"/>
        <w:rPr>
          <w:rFonts w:asciiTheme="minorHAnsi" w:hAnsiTheme="minorHAnsi" w:cstheme="minorHAnsi"/>
          <w:sz w:val="21"/>
          <w:szCs w:val="21"/>
        </w:rPr>
      </w:pPr>
      <w:r w:rsidRPr="00C569EB">
        <w:rPr>
          <w:rFonts w:asciiTheme="minorHAnsi" w:hAnsiTheme="minorHAnsi" w:cstheme="minorHAnsi"/>
          <w:sz w:val="21"/>
          <w:szCs w:val="21"/>
        </w:rPr>
        <w:t xml:space="preserve">Para garantir práticas sustentáveis na aquisição de óleos lubrificantes para a frota municipal, é importante considerar aspectos ambientais, sócias e econômicos. </w:t>
      </w:r>
    </w:p>
    <w:p w14:paraId="7E374A45" w14:textId="77777777" w:rsidR="00F30E6B" w:rsidRPr="00C569EB" w:rsidRDefault="00F30E6B" w:rsidP="00F30E6B">
      <w:pPr>
        <w:tabs>
          <w:tab w:val="center" w:pos="426"/>
        </w:tabs>
        <w:spacing w:line="276" w:lineRule="auto"/>
        <w:ind w:right="-1" w:firstLine="851"/>
        <w:jc w:val="both"/>
        <w:rPr>
          <w:rFonts w:asciiTheme="minorHAnsi" w:hAnsiTheme="minorHAnsi" w:cstheme="minorHAnsi"/>
          <w:sz w:val="21"/>
          <w:szCs w:val="21"/>
        </w:rPr>
      </w:pPr>
      <w:r w:rsidRPr="00C569EB">
        <w:rPr>
          <w:rFonts w:asciiTheme="minorHAnsi" w:hAnsiTheme="minorHAnsi" w:cstheme="minorHAnsi"/>
          <w:sz w:val="21"/>
          <w:szCs w:val="21"/>
        </w:rPr>
        <w:t xml:space="preserve">Promover a conscientização entre os funcionários municipais sobre a importância da sustentabilidade na aquisição e uso de óleos lubrificantes, incentivando práticas responsáveis de manutenção e descarte. Implementar essas práticas sustentáveis na aquisição de óleos lubrificantes para a frota municipal não só contribui para a preservação do meio ambiente, mas também promove uma gestão mais eficiente e responsável dos recursos públicos. </w:t>
      </w:r>
    </w:p>
    <w:p w14:paraId="2A292437" w14:textId="77777777" w:rsidR="00F30E6B" w:rsidRPr="00C569EB" w:rsidRDefault="00F30E6B" w:rsidP="00F30E6B">
      <w:pPr>
        <w:tabs>
          <w:tab w:val="center" w:pos="426"/>
        </w:tabs>
        <w:spacing w:line="276" w:lineRule="auto"/>
        <w:ind w:right="-1"/>
        <w:rPr>
          <w:rFonts w:asciiTheme="minorHAnsi" w:hAnsiTheme="minorHAnsi" w:cstheme="minorHAnsi"/>
          <w:sz w:val="21"/>
          <w:szCs w:val="21"/>
        </w:rPr>
      </w:pPr>
    </w:p>
    <w:p w14:paraId="075F223C" w14:textId="77777777" w:rsidR="00F30E6B" w:rsidRPr="00C569EB" w:rsidRDefault="00F30E6B" w:rsidP="00F30E6B">
      <w:pPr>
        <w:numPr>
          <w:ilvl w:val="0"/>
          <w:numId w:val="52"/>
        </w:numPr>
        <w:tabs>
          <w:tab w:val="center" w:pos="426"/>
        </w:tabs>
        <w:spacing w:line="276" w:lineRule="auto"/>
        <w:ind w:right="-1"/>
        <w:rPr>
          <w:rFonts w:asciiTheme="minorHAnsi" w:hAnsiTheme="minorHAnsi" w:cstheme="minorHAnsi"/>
          <w:b/>
          <w:sz w:val="21"/>
          <w:szCs w:val="21"/>
        </w:rPr>
      </w:pPr>
      <w:r w:rsidRPr="00C569EB">
        <w:rPr>
          <w:rFonts w:asciiTheme="minorHAnsi" w:hAnsiTheme="minorHAnsi" w:cstheme="minorHAnsi"/>
          <w:b/>
          <w:sz w:val="21"/>
          <w:szCs w:val="21"/>
        </w:rPr>
        <w:t>CONCLUSÃO DE VIABILIDADE DA CONTRATAÇÃO</w:t>
      </w:r>
    </w:p>
    <w:p w14:paraId="67B0F983" w14:textId="77777777" w:rsidR="00F30E6B" w:rsidRPr="00C569EB" w:rsidRDefault="00F30E6B" w:rsidP="00F30E6B">
      <w:pPr>
        <w:tabs>
          <w:tab w:val="center" w:pos="426"/>
        </w:tabs>
        <w:spacing w:line="276" w:lineRule="auto"/>
        <w:ind w:right="-1"/>
        <w:rPr>
          <w:rFonts w:asciiTheme="minorHAnsi" w:hAnsiTheme="minorHAnsi" w:cstheme="minorHAnsi"/>
          <w:b/>
          <w:sz w:val="21"/>
          <w:szCs w:val="21"/>
        </w:rPr>
      </w:pPr>
    </w:p>
    <w:p w14:paraId="0B610CC1" w14:textId="77777777" w:rsidR="00F30E6B" w:rsidRPr="00C569EB" w:rsidRDefault="00F30E6B" w:rsidP="00F30E6B">
      <w:pPr>
        <w:tabs>
          <w:tab w:val="center" w:pos="426"/>
        </w:tabs>
        <w:spacing w:line="276" w:lineRule="auto"/>
        <w:ind w:right="-1" w:firstLine="851"/>
        <w:rPr>
          <w:rStyle w:val="cf01"/>
          <w:rFonts w:asciiTheme="minorHAnsi" w:hAnsiTheme="minorHAnsi" w:cstheme="minorHAnsi"/>
          <w:sz w:val="21"/>
          <w:szCs w:val="21"/>
        </w:rPr>
      </w:pPr>
      <w:r w:rsidRPr="00C569EB">
        <w:rPr>
          <w:rFonts w:asciiTheme="minorHAnsi" w:hAnsiTheme="minorHAnsi" w:cstheme="minorHAnsi"/>
          <w:sz w:val="21"/>
          <w:szCs w:val="21"/>
        </w:rPr>
        <w:t>Com base nas informações levantadas ao longo do estudo preliminar, bem como nos registros dos contratos anteriores</w:t>
      </w:r>
      <w:r w:rsidRPr="00C569EB">
        <w:rPr>
          <w:rStyle w:val="Forte"/>
          <w:rFonts w:asciiTheme="minorHAnsi" w:hAnsiTheme="minorHAnsi" w:cstheme="minorHAnsi"/>
          <w:b w:val="0"/>
          <w:bCs w:val="0"/>
          <w:i/>
          <w:iCs/>
          <w:sz w:val="21"/>
          <w:szCs w:val="21"/>
        </w:rPr>
        <w:t xml:space="preserve"> </w:t>
      </w:r>
      <w:r w:rsidRPr="00C569EB">
        <w:rPr>
          <w:rStyle w:val="cf01"/>
          <w:rFonts w:asciiTheme="minorHAnsi" w:hAnsiTheme="minorHAnsi" w:cstheme="minorHAnsi"/>
          <w:b w:val="0"/>
          <w:bCs w:val="0"/>
          <w:i w:val="0"/>
          <w:iCs w:val="0"/>
          <w:sz w:val="21"/>
          <w:szCs w:val="21"/>
        </w:rPr>
        <w:t>fica evidenciado que a contratação é plenamente possível e viável</w:t>
      </w:r>
      <w:r w:rsidRPr="00C569EB">
        <w:rPr>
          <w:rStyle w:val="cf01"/>
          <w:rFonts w:asciiTheme="minorHAnsi" w:hAnsiTheme="minorHAnsi" w:cstheme="minorHAnsi"/>
          <w:sz w:val="21"/>
          <w:szCs w:val="21"/>
        </w:rPr>
        <w:t>.</w:t>
      </w:r>
    </w:p>
    <w:p w14:paraId="25330CC0" w14:textId="77777777" w:rsidR="00F30E6B" w:rsidRPr="00C569EB" w:rsidRDefault="00F30E6B" w:rsidP="00F30E6B">
      <w:pPr>
        <w:tabs>
          <w:tab w:val="center" w:pos="426"/>
        </w:tabs>
        <w:spacing w:line="276" w:lineRule="auto"/>
        <w:ind w:right="-1" w:firstLine="851"/>
        <w:rPr>
          <w:rStyle w:val="cf01"/>
          <w:rFonts w:asciiTheme="minorHAnsi" w:hAnsiTheme="minorHAnsi" w:cstheme="minorHAnsi"/>
          <w:sz w:val="21"/>
          <w:szCs w:val="21"/>
        </w:rPr>
      </w:pPr>
    </w:p>
    <w:p w14:paraId="327CE3EA" w14:textId="77777777" w:rsidR="00F30E6B" w:rsidRPr="00C569EB" w:rsidRDefault="00F30E6B" w:rsidP="00F30E6B">
      <w:pPr>
        <w:tabs>
          <w:tab w:val="center" w:pos="426"/>
        </w:tabs>
        <w:spacing w:line="276" w:lineRule="auto"/>
        <w:ind w:right="-1" w:firstLine="851"/>
        <w:rPr>
          <w:rStyle w:val="cf01"/>
          <w:rFonts w:asciiTheme="minorHAnsi" w:hAnsiTheme="minorHAnsi" w:cstheme="minorHAnsi"/>
          <w:b w:val="0"/>
          <w:sz w:val="21"/>
          <w:szCs w:val="21"/>
        </w:rPr>
      </w:pPr>
    </w:p>
    <w:p w14:paraId="4B819741" w14:textId="77777777" w:rsidR="00F30E6B" w:rsidRPr="00C569EB" w:rsidRDefault="00F30E6B" w:rsidP="00F30E6B">
      <w:pPr>
        <w:tabs>
          <w:tab w:val="center" w:pos="426"/>
        </w:tabs>
        <w:ind w:right="-1"/>
        <w:rPr>
          <w:rFonts w:asciiTheme="minorHAnsi" w:hAnsiTheme="minorHAnsi" w:cstheme="minorHAnsi"/>
          <w:sz w:val="21"/>
          <w:szCs w:val="21"/>
        </w:rPr>
      </w:pPr>
    </w:p>
    <w:p w14:paraId="45946963" w14:textId="77777777" w:rsidR="00F30E6B" w:rsidRPr="00C569EB" w:rsidRDefault="00F30E6B" w:rsidP="00F30E6B">
      <w:pPr>
        <w:tabs>
          <w:tab w:val="center" w:pos="426"/>
        </w:tabs>
        <w:ind w:left="720" w:right="-1"/>
        <w:rPr>
          <w:rFonts w:asciiTheme="minorHAnsi" w:hAnsiTheme="minorHAnsi" w:cstheme="minorHAnsi"/>
          <w:sz w:val="21"/>
          <w:szCs w:val="21"/>
        </w:rPr>
      </w:pPr>
    </w:p>
    <w:p w14:paraId="699BCD75" w14:textId="77777777" w:rsidR="00F30E6B" w:rsidRPr="00C569EB" w:rsidRDefault="00F30E6B" w:rsidP="00F30E6B">
      <w:pPr>
        <w:tabs>
          <w:tab w:val="center" w:pos="426"/>
        </w:tabs>
        <w:ind w:left="720" w:right="-1"/>
        <w:rPr>
          <w:rFonts w:asciiTheme="minorHAnsi" w:hAnsiTheme="minorHAnsi" w:cstheme="minorHAnsi"/>
          <w:sz w:val="21"/>
          <w:szCs w:val="21"/>
        </w:rPr>
      </w:pPr>
    </w:p>
    <w:p w14:paraId="1926012F" w14:textId="77777777" w:rsidR="00F30E6B" w:rsidRPr="00C569EB" w:rsidRDefault="00F30E6B" w:rsidP="00F30E6B">
      <w:pPr>
        <w:tabs>
          <w:tab w:val="center" w:pos="426"/>
        </w:tabs>
        <w:ind w:left="720" w:right="-1"/>
        <w:rPr>
          <w:rFonts w:asciiTheme="minorHAnsi" w:hAnsiTheme="minorHAnsi" w:cstheme="minorHAnsi"/>
          <w:sz w:val="21"/>
          <w:szCs w:val="21"/>
        </w:rPr>
      </w:pPr>
    </w:p>
    <w:p w14:paraId="62082F54" w14:textId="77777777" w:rsidR="00F30E6B" w:rsidRPr="00C569EB" w:rsidRDefault="00F30E6B" w:rsidP="00F30E6B">
      <w:pPr>
        <w:widowControl w:val="0"/>
        <w:autoSpaceDE w:val="0"/>
        <w:autoSpaceDN w:val="0"/>
        <w:ind w:right="-2"/>
        <w:jc w:val="center"/>
        <w:rPr>
          <w:rFonts w:asciiTheme="minorHAnsi" w:eastAsia="Arial" w:hAnsiTheme="minorHAnsi" w:cstheme="minorHAnsi"/>
          <w:sz w:val="21"/>
          <w:szCs w:val="21"/>
        </w:rPr>
      </w:pPr>
      <w:r w:rsidRPr="00C569EB">
        <w:rPr>
          <w:rFonts w:asciiTheme="minorHAnsi" w:eastAsia="Arial" w:hAnsiTheme="minorHAnsi" w:cstheme="minorHAnsi"/>
          <w:sz w:val="21"/>
          <w:szCs w:val="21"/>
        </w:rPr>
        <w:t>Arthur Ribeiro Alvares Pimenta</w:t>
      </w:r>
    </w:p>
    <w:p w14:paraId="6F0C9FC0" w14:textId="77777777" w:rsidR="00F30E6B" w:rsidRPr="00C569EB" w:rsidRDefault="00F30E6B" w:rsidP="00F30E6B">
      <w:pPr>
        <w:widowControl w:val="0"/>
        <w:autoSpaceDE w:val="0"/>
        <w:autoSpaceDN w:val="0"/>
        <w:ind w:right="-2"/>
        <w:jc w:val="center"/>
        <w:rPr>
          <w:rFonts w:asciiTheme="minorHAnsi" w:eastAsia="Arial" w:hAnsiTheme="minorHAnsi" w:cstheme="minorHAnsi"/>
          <w:b/>
          <w:sz w:val="21"/>
          <w:szCs w:val="21"/>
        </w:rPr>
      </w:pPr>
      <w:r w:rsidRPr="00C569EB">
        <w:rPr>
          <w:rFonts w:asciiTheme="minorHAnsi" w:eastAsia="Arial" w:hAnsiTheme="minorHAnsi" w:cstheme="minorHAnsi"/>
          <w:b/>
          <w:sz w:val="21"/>
          <w:szCs w:val="21"/>
        </w:rPr>
        <w:t>Secretário de Serviços Obras e Transportes</w:t>
      </w:r>
    </w:p>
    <w:p w14:paraId="52597AB7" w14:textId="77777777" w:rsidR="00F30E6B" w:rsidRPr="00C569EB" w:rsidRDefault="00F30E6B" w:rsidP="00F30E6B">
      <w:pPr>
        <w:tabs>
          <w:tab w:val="center" w:pos="4680"/>
          <w:tab w:val="left" w:pos="7866"/>
        </w:tabs>
        <w:ind w:right="-1"/>
        <w:rPr>
          <w:rFonts w:asciiTheme="minorHAnsi" w:hAnsiTheme="minorHAnsi" w:cstheme="minorHAnsi"/>
          <w:i/>
          <w:sz w:val="21"/>
          <w:szCs w:val="21"/>
        </w:rPr>
      </w:pPr>
    </w:p>
    <w:p w14:paraId="4DC5A2F5" w14:textId="77777777" w:rsidR="00F30E6B" w:rsidRPr="00F04761" w:rsidRDefault="00F30E6B" w:rsidP="00F30E6B">
      <w:pPr>
        <w:tabs>
          <w:tab w:val="center" w:pos="4680"/>
          <w:tab w:val="left" w:pos="7866"/>
        </w:tabs>
        <w:ind w:right="-1"/>
        <w:rPr>
          <w:rFonts w:asciiTheme="minorHAnsi" w:hAnsiTheme="minorHAnsi" w:cstheme="minorHAnsi"/>
        </w:rPr>
      </w:pPr>
      <w:r w:rsidRPr="00F04761">
        <w:rPr>
          <w:rFonts w:asciiTheme="minorHAnsi" w:hAnsiTheme="minorHAnsi" w:cstheme="minorHAnsi"/>
          <w:i/>
        </w:rPr>
        <w:tab/>
      </w:r>
    </w:p>
    <w:p w14:paraId="32098119" w14:textId="77777777" w:rsidR="00F30E6B" w:rsidRPr="00F04761" w:rsidRDefault="00F30E6B" w:rsidP="00F30E6B">
      <w:pPr>
        <w:tabs>
          <w:tab w:val="center" w:pos="426"/>
        </w:tabs>
        <w:ind w:right="-1"/>
        <w:rPr>
          <w:rFonts w:asciiTheme="minorHAnsi" w:hAnsiTheme="minorHAnsi" w:cstheme="minorHAnsi"/>
        </w:rPr>
      </w:pPr>
    </w:p>
    <w:p w14:paraId="29E072BF" w14:textId="77777777" w:rsidR="00CA5E94" w:rsidRDefault="00CA5E94" w:rsidP="00CA5E94">
      <w:pPr>
        <w:pStyle w:val="Default"/>
        <w:rPr>
          <w:rFonts w:asciiTheme="minorHAnsi" w:hAnsiTheme="minorHAnsi" w:cstheme="minorHAnsi"/>
          <w:sz w:val="22"/>
          <w:szCs w:val="22"/>
        </w:rPr>
      </w:pPr>
    </w:p>
    <w:p w14:paraId="1ED526CB" w14:textId="77777777" w:rsidR="005B2CE5" w:rsidRDefault="005B2CE5" w:rsidP="00CA5E94">
      <w:pPr>
        <w:pStyle w:val="Default"/>
        <w:rPr>
          <w:rFonts w:asciiTheme="minorHAnsi" w:hAnsiTheme="minorHAnsi" w:cstheme="minorHAnsi"/>
          <w:sz w:val="22"/>
          <w:szCs w:val="22"/>
        </w:rPr>
      </w:pPr>
    </w:p>
    <w:p w14:paraId="4DF6078A" w14:textId="77777777" w:rsidR="005B2CE5" w:rsidRDefault="005B2CE5" w:rsidP="00CA5E94">
      <w:pPr>
        <w:pStyle w:val="Default"/>
        <w:rPr>
          <w:rFonts w:asciiTheme="minorHAnsi" w:hAnsiTheme="minorHAnsi" w:cstheme="minorHAnsi"/>
          <w:sz w:val="22"/>
          <w:szCs w:val="22"/>
        </w:rPr>
      </w:pPr>
    </w:p>
    <w:p w14:paraId="059ACB49" w14:textId="77777777" w:rsidR="005B2CE5" w:rsidRDefault="005B2CE5" w:rsidP="00CA5E94">
      <w:pPr>
        <w:pStyle w:val="Default"/>
        <w:rPr>
          <w:rFonts w:asciiTheme="minorHAnsi" w:hAnsiTheme="minorHAnsi" w:cstheme="minorHAnsi"/>
          <w:sz w:val="22"/>
          <w:szCs w:val="22"/>
        </w:rPr>
      </w:pPr>
    </w:p>
    <w:p w14:paraId="16AEB5F8" w14:textId="77777777" w:rsidR="005B2CE5" w:rsidRDefault="005B2CE5" w:rsidP="00CA5E94">
      <w:pPr>
        <w:pStyle w:val="Default"/>
        <w:rPr>
          <w:rFonts w:asciiTheme="minorHAnsi" w:hAnsiTheme="minorHAnsi" w:cstheme="minorHAnsi"/>
          <w:sz w:val="22"/>
          <w:szCs w:val="22"/>
        </w:rPr>
      </w:pPr>
    </w:p>
    <w:p w14:paraId="3AACC3C3" w14:textId="77777777" w:rsidR="005B2CE5" w:rsidRDefault="005B2CE5" w:rsidP="00CA5E94">
      <w:pPr>
        <w:pStyle w:val="Default"/>
        <w:rPr>
          <w:rFonts w:asciiTheme="minorHAnsi" w:hAnsiTheme="minorHAnsi" w:cstheme="minorHAnsi"/>
          <w:sz w:val="22"/>
          <w:szCs w:val="22"/>
        </w:rPr>
      </w:pPr>
    </w:p>
    <w:p w14:paraId="3D63A257" w14:textId="77777777" w:rsidR="00C569EB" w:rsidRPr="00C569EB" w:rsidRDefault="00C569EB" w:rsidP="00C569EB">
      <w:pPr>
        <w:pBdr>
          <w:bottom w:val="single" w:sz="4" w:space="1" w:color="auto"/>
        </w:pBdr>
        <w:jc w:val="center"/>
        <w:rPr>
          <w:rFonts w:asciiTheme="minorHAnsi" w:hAnsiTheme="minorHAnsi" w:cstheme="minorHAnsi"/>
          <w:sz w:val="21"/>
          <w:szCs w:val="21"/>
        </w:rPr>
      </w:pPr>
      <w:r w:rsidRPr="00C569EB">
        <w:rPr>
          <w:rFonts w:asciiTheme="minorHAnsi" w:hAnsiTheme="minorHAnsi" w:cstheme="minorHAnsi"/>
          <w:b/>
          <w:bCs/>
          <w:sz w:val="21"/>
          <w:szCs w:val="21"/>
        </w:rPr>
        <w:t>ANÁLISE DE RISCOS</w:t>
      </w:r>
    </w:p>
    <w:p w14:paraId="3257BEF2" w14:textId="77777777" w:rsidR="00C569EB" w:rsidRPr="00C569EB" w:rsidRDefault="00C569EB" w:rsidP="00C569EB">
      <w:pPr>
        <w:rPr>
          <w:rFonts w:asciiTheme="minorHAnsi" w:hAnsiTheme="minorHAnsi" w:cstheme="minorHAnsi"/>
          <w:sz w:val="21"/>
          <w:szCs w:val="21"/>
        </w:rPr>
      </w:pPr>
      <w:r w:rsidRPr="00C569EB">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C569EB" w:rsidRPr="00C569EB" w14:paraId="1CD142F6" w14:textId="77777777" w:rsidTr="0068437B">
        <w:trPr>
          <w:trHeight w:val="220"/>
          <w:jc w:val="center"/>
        </w:trPr>
        <w:tc>
          <w:tcPr>
            <w:tcW w:w="3114" w:type="dxa"/>
            <w:vAlign w:val="center"/>
          </w:tcPr>
          <w:p w14:paraId="6B450D7F"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b/>
                <w:bCs/>
                <w:sz w:val="21"/>
                <w:szCs w:val="21"/>
              </w:rPr>
              <w:t>Risco: 1</w:t>
            </w:r>
          </w:p>
        </w:tc>
        <w:tc>
          <w:tcPr>
            <w:tcW w:w="5380" w:type="dxa"/>
            <w:gridSpan w:val="2"/>
            <w:vAlign w:val="center"/>
          </w:tcPr>
          <w:p w14:paraId="5323BB32"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b/>
                <w:bCs/>
                <w:sz w:val="21"/>
                <w:szCs w:val="21"/>
              </w:rPr>
              <w:t>Não aprovação dos documentos do Planejamento da Contratação</w:t>
            </w:r>
          </w:p>
        </w:tc>
      </w:tr>
      <w:tr w:rsidR="00C569EB" w:rsidRPr="00C569EB" w14:paraId="45767BAC" w14:textId="77777777" w:rsidTr="0068437B">
        <w:trPr>
          <w:jc w:val="center"/>
        </w:trPr>
        <w:tc>
          <w:tcPr>
            <w:tcW w:w="3114" w:type="dxa"/>
            <w:vAlign w:val="center"/>
          </w:tcPr>
          <w:p w14:paraId="23028A05" w14:textId="77777777" w:rsidR="00C569EB" w:rsidRPr="00C569EB" w:rsidRDefault="00C569EB" w:rsidP="0068437B">
            <w:pPr>
              <w:pStyle w:val="Default"/>
              <w:jc w:val="center"/>
              <w:rPr>
                <w:rFonts w:asciiTheme="minorHAnsi" w:hAnsiTheme="minorHAnsi" w:cstheme="minorHAnsi"/>
                <w:b/>
                <w:bCs/>
                <w:sz w:val="21"/>
                <w:szCs w:val="21"/>
              </w:rPr>
            </w:pPr>
            <w:r w:rsidRPr="00C569EB">
              <w:rPr>
                <w:rFonts w:asciiTheme="minorHAnsi" w:hAnsiTheme="minorHAnsi" w:cstheme="minorHAnsi"/>
                <w:sz w:val="21"/>
                <w:szCs w:val="21"/>
              </w:rPr>
              <w:t>Danos e impacto:</w:t>
            </w:r>
          </w:p>
        </w:tc>
        <w:tc>
          <w:tcPr>
            <w:tcW w:w="5380" w:type="dxa"/>
            <w:gridSpan w:val="2"/>
            <w:vAlign w:val="center"/>
          </w:tcPr>
          <w:p w14:paraId="3375B390" w14:textId="77777777" w:rsidR="00C569EB" w:rsidRPr="00C569EB" w:rsidRDefault="00C569EB" w:rsidP="0068437B">
            <w:pPr>
              <w:pStyle w:val="Default"/>
              <w:jc w:val="center"/>
              <w:rPr>
                <w:rFonts w:asciiTheme="minorHAnsi" w:hAnsiTheme="minorHAnsi" w:cstheme="minorHAnsi"/>
                <w:b/>
                <w:bCs/>
                <w:sz w:val="21"/>
                <w:szCs w:val="21"/>
              </w:rPr>
            </w:pPr>
            <w:r w:rsidRPr="00C569EB">
              <w:rPr>
                <w:rFonts w:asciiTheme="minorHAnsi" w:hAnsiTheme="minorHAnsi" w:cstheme="minorHAnsi"/>
                <w:sz w:val="21"/>
                <w:szCs w:val="21"/>
              </w:rPr>
              <w:t>Atrasos nos processos de contratações</w:t>
            </w:r>
          </w:p>
        </w:tc>
      </w:tr>
      <w:tr w:rsidR="00C569EB" w:rsidRPr="00C569EB" w14:paraId="2035D5B8" w14:textId="77777777" w:rsidTr="0068437B">
        <w:trPr>
          <w:jc w:val="center"/>
        </w:trPr>
        <w:tc>
          <w:tcPr>
            <w:tcW w:w="3114" w:type="dxa"/>
            <w:vAlign w:val="center"/>
          </w:tcPr>
          <w:p w14:paraId="6D733F96"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AÇÕES</w:t>
            </w:r>
          </w:p>
        </w:tc>
        <w:tc>
          <w:tcPr>
            <w:tcW w:w="3298" w:type="dxa"/>
            <w:vAlign w:val="center"/>
          </w:tcPr>
          <w:p w14:paraId="795B4FFB"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RESPONSÁVEL</w:t>
            </w:r>
          </w:p>
        </w:tc>
        <w:tc>
          <w:tcPr>
            <w:tcW w:w="2082" w:type="dxa"/>
            <w:vAlign w:val="center"/>
          </w:tcPr>
          <w:p w14:paraId="3F183F01"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MEDIDA</w:t>
            </w:r>
          </w:p>
        </w:tc>
      </w:tr>
      <w:tr w:rsidR="00C569EB" w:rsidRPr="00C569EB" w14:paraId="09203C65" w14:textId="77777777" w:rsidTr="0068437B">
        <w:trPr>
          <w:jc w:val="center"/>
        </w:trPr>
        <w:tc>
          <w:tcPr>
            <w:tcW w:w="3114" w:type="dxa"/>
            <w:vAlign w:val="center"/>
          </w:tcPr>
          <w:p w14:paraId="4C54AAD7"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672AE061"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Secretaria Municipal de Serviços, Obras e Transportes.</w:t>
            </w:r>
          </w:p>
          <w:p w14:paraId="72EEE71D" w14:textId="77777777" w:rsidR="00C569EB" w:rsidRPr="00C569EB" w:rsidRDefault="00C569EB" w:rsidP="0068437B">
            <w:pPr>
              <w:jc w:val="center"/>
              <w:rPr>
                <w:rFonts w:asciiTheme="minorHAnsi" w:hAnsiTheme="minorHAnsi" w:cstheme="minorHAnsi"/>
                <w:sz w:val="21"/>
                <w:szCs w:val="21"/>
              </w:rPr>
            </w:pPr>
          </w:p>
        </w:tc>
        <w:tc>
          <w:tcPr>
            <w:tcW w:w="2082" w:type="dxa"/>
            <w:vAlign w:val="center"/>
          </w:tcPr>
          <w:p w14:paraId="522549BB"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Todo o processo de contratação deve ser acompanhado.</w:t>
            </w:r>
          </w:p>
          <w:p w14:paraId="7B8A710F" w14:textId="77777777" w:rsidR="00C569EB" w:rsidRPr="00C569EB" w:rsidRDefault="00C569EB" w:rsidP="0068437B">
            <w:pPr>
              <w:jc w:val="center"/>
              <w:rPr>
                <w:rFonts w:asciiTheme="minorHAnsi" w:hAnsiTheme="minorHAnsi" w:cstheme="minorHAnsi"/>
                <w:sz w:val="21"/>
                <w:szCs w:val="21"/>
              </w:rPr>
            </w:pPr>
          </w:p>
        </w:tc>
      </w:tr>
    </w:tbl>
    <w:p w14:paraId="34B9B08E" w14:textId="77777777" w:rsidR="00C569EB" w:rsidRPr="00C569EB" w:rsidRDefault="00C569EB" w:rsidP="00C569EB">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C569EB" w:rsidRPr="00C569EB" w14:paraId="0B2C2560" w14:textId="77777777" w:rsidTr="0068437B">
        <w:trPr>
          <w:trHeight w:val="220"/>
          <w:jc w:val="center"/>
        </w:trPr>
        <w:tc>
          <w:tcPr>
            <w:tcW w:w="3114" w:type="dxa"/>
            <w:vAlign w:val="center"/>
          </w:tcPr>
          <w:p w14:paraId="52B70476"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b/>
                <w:bCs/>
                <w:sz w:val="21"/>
                <w:szCs w:val="21"/>
              </w:rPr>
              <w:t>Risco: 2</w:t>
            </w:r>
          </w:p>
        </w:tc>
        <w:tc>
          <w:tcPr>
            <w:tcW w:w="5380" w:type="dxa"/>
            <w:gridSpan w:val="2"/>
            <w:vAlign w:val="center"/>
          </w:tcPr>
          <w:p w14:paraId="52330AA4"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b/>
                <w:bCs/>
                <w:sz w:val="21"/>
                <w:szCs w:val="21"/>
              </w:rPr>
              <w:t>Insuficiência de recursos orçamentários/financeiros para aquisição dos serviços</w:t>
            </w:r>
          </w:p>
        </w:tc>
      </w:tr>
      <w:tr w:rsidR="00C569EB" w:rsidRPr="00C569EB" w14:paraId="799DEC19" w14:textId="77777777" w:rsidTr="0068437B">
        <w:trPr>
          <w:jc w:val="center"/>
        </w:trPr>
        <w:tc>
          <w:tcPr>
            <w:tcW w:w="3114" w:type="dxa"/>
            <w:vAlign w:val="center"/>
          </w:tcPr>
          <w:p w14:paraId="37A287A7" w14:textId="77777777" w:rsidR="00C569EB" w:rsidRPr="00C569EB" w:rsidRDefault="00C569EB" w:rsidP="0068437B">
            <w:pPr>
              <w:pStyle w:val="Default"/>
              <w:jc w:val="center"/>
              <w:rPr>
                <w:rFonts w:asciiTheme="minorHAnsi" w:hAnsiTheme="minorHAnsi" w:cstheme="minorHAnsi"/>
                <w:b/>
                <w:bCs/>
                <w:sz w:val="21"/>
                <w:szCs w:val="21"/>
              </w:rPr>
            </w:pPr>
            <w:r w:rsidRPr="00C569EB">
              <w:rPr>
                <w:rFonts w:asciiTheme="minorHAnsi" w:hAnsiTheme="minorHAnsi" w:cstheme="minorHAnsi"/>
                <w:sz w:val="21"/>
                <w:szCs w:val="21"/>
              </w:rPr>
              <w:t>Danos e impacto:</w:t>
            </w:r>
          </w:p>
        </w:tc>
        <w:tc>
          <w:tcPr>
            <w:tcW w:w="5380" w:type="dxa"/>
            <w:gridSpan w:val="2"/>
            <w:vAlign w:val="center"/>
          </w:tcPr>
          <w:p w14:paraId="713AD8D9"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Atrasos nos processos de contratações</w:t>
            </w:r>
          </w:p>
        </w:tc>
      </w:tr>
      <w:tr w:rsidR="00C569EB" w:rsidRPr="00C569EB" w14:paraId="10531AC0" w14:textId="77777777" w:rsidTr="0068437B">
        <w:trPr>
          <w:jc w:val="center"/>
        </w:trPr>
        <w:tc>
          <w:tcPr>
            <w:tcW w:w="3114" w:type="dxa"/>
            <w:vAlign w:val="center"/>
          </w:tcPr>
          <w:p w14:paraId="3A77713F"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AÇÕES</w:t>
            </w:r>
          </w:p>
        </w:tc>
        <w:tc>
          <w:tcPr>
            <w:tcW w:w="3300" w:type="dxa"/>
            <w:vAlign w:val="center"/>
          </w:tcPr>
          <w:p w14:paraId="13404299"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RESPONSÁVEL</w:t>
            </w:r>
          </w:p>
        </w:tc>
        <w:tc>
          <w:tcPr>
            <w:tcW w:w="2080" w:type="dxa"/>
            <w:tcBorders>
              <w:bottom w:val="single" w:sz="4" w:space="0" w:color="auto"/>
            </w:tcBorders>
            <w:vAlign w:val="center"/>
          </w:tcPr>
          <w:p w14:paraId="2347B0B7"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MEDIDA</w:t>
            </w:r>
          </w:p>
        </w:tc>
      </w:tr>
      <w:tr w:rsidR="00C569EB" w:rsidRPr="00C569EB" w14:paraId="41054959" w14:textId="77777777" w:rsidTr="0068437B">
        <w:trPr>
          <w:jc w:val="center"/>
        </w:trPr>
        <w:tc>
          <w:tcPr>
            <w:tcW w:w="3114" w:type="dxa"/>
            <w:vAlign w:val="center"/>
          </w:tcPr>
          <w:p w14:paraId="5F35E90D"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323A857E"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Secretaria Municipal de Serviços, Obras e Transportes.</w:t>
            </w:r>
          </w:p>
          <w:p w14:paraId="0A201096" w14:textId="77777777" w:rsidR="00C569EB" w:rsidRPr="00C569EB" w:rsidRDefault="00C569EB" w:rsidP="0068437B">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0B290DDB" w14:textId="77777777" w:rsidR="00C569EB" w:rsidRPr="00C569EB" w:rsidRDefault="00C569EB" w:rsidP="0068437B">
            <w:pPr>
              <w:jc w:val="center"/>
              <w:rPr>
                <w:rFonts w:asciiTheme="minorHAnsi" w:hAnsiTheme="minorHAnsi" w:cstheme="minorHAnsi"/>
                <w:sz w:val="21"/>
                <w:szCs w:val="21"/>
              </w:rPr>
            </w:pPr>
          </w:p>
        </w:tc>
      </w:tr>
      <w:tr w:rsidR="00C569EB" w:rsidRPr="00C569EB" w14:paraId="0618BAE3" w14:textId="77777777" w:rsidTr="0068437B">
        <w:trPr>
          <w:trHeight w:val="675"/>
          <w:jc w:val="center"/>
        </w:trPr>
        <w:tc>
          <w:tcPr>
            <w:tcW w:w="3114" w:type="dxa"/>
            <w:vAlign w:val="center"/>
          </w:tcPr>
          <w:p w14:paraId="02DBBD6B"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42FE5C6E"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Gabinete do Prefeito.</w:t>
            </w:r>
          </w:p>
          <w:p w14:paraId="332CC866" w14:textId="77777777" w:rsidR="00C569EB" w:rsidRPr="00C569EB" w:rsidRDefault="00C569EB" w:rsidP="0068437B">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5810B2C4"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Todo o processo de contratação deve ser acompanhado.</w:t>
            </w:r>
          </w:p>
          <w:p w14:paraId="13A6EE82" w14:textId="77777777" w:rsidR="00C569EB" w:rsidRPr="00C569EB" w:rsidRDefault="00C569EB" w:rsidP="0068437B">
            <w:pPr>
              <w:jc w:val="center"/>
              <w:rPr>
                <w:rFonts w:asciiTheme="minorHAnsi" w:hAnsiTheme="minorHAnsi" w:cstheme="minorHAnsi"/>
                <w:sz w:val="21"/>
                <w:szCs w:val="21"/>
              </w:rPr>
            </w:pPr>
          </w:p>
        </w:tc>
      </w:tr>
      <w:tr w:rsidR="00C569EB" w:rsidRPr="00C569EB" w14:paraId="65FC65D7" w14:textId="77777777" w:rsidTr="0068437B">
        <w:trPr>
          <w:jc w:val="center"/>
        </w:trPr>
        <w:tc>
          <w:tcPr>
            <w:tcW w:w="3114" w:type="dxa"/>
            <w:vAlign w:val="center"/>
          </w:tcPr>
          <w:p w14:paraId="7DC638C7"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Remanejar verbas de outros</w:t>
            </w:r>
          </w:p>
          <w:p w14:paraId="387D31D7"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35EDCF36"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Secretaria Municipal de Serviços, Obras e Transportes, gestores e fiscal da ata de registro de preço.</w:t>
            </w:r>
          </w:p>
        </w:tc>
        <w:tc>
          <w:tcPr>
            <w:tcW w:w="2080" w:type="dxa"/>
            <w:tcBorders>
              <w:top w:val="nil"/>
              <w:left w:val="single" w:sz="4" w:space="0" w:color="auto"/>
              <w:bottom w:val="single" w:sz="4" w:space="0" w:color="auto"/>
              <w:right w:val="single" w:sz="4" w:space="0" w:color="auto"/>
            </w:tcBorders>
            <w:vAlign w:val="center"/>
          </w:tcPr>
          <w:p w14:paraId="7F3316BE" w14:textId="77777777" w:rsidR="00C569EB" w:rsidRPr="00C569EB" w:rsidRDefault="00C569EB" w:rsidP="0068437B">
            <w:pPr>
              <w:jc w:val="center"/>
              <w:rPr>
                <w:rFonts w:asciiTheme="minorHAnsi" w:hAnsiTheme="minorHAnsi" w:cstheme="minorHAnsi"/>
                <w:sz w:val="21"/>
                <w:szCs w:val="21"/>
              </w:rPr>
            </w:pPr>
          </w:p>
        </w:tc>
      </w:tr>
    </w:tbl>
    <w:p w14:paraId="1EDBDBD3" w14:textId="77777777" w:rsidR="00C569EB" w:rsidRPr="00C569EB" w:rsidRDefault="00C569EB" w:rsidP="00C569EB">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C569EB" w:rsidRPr="00C569EB" w14:paraId="6D331DB8" w14:textId="77777777" w:rsidTr="0068437B">
        <w:trPr>
          <w:trHeight w:val="220"/>
          <w:jc w:val="center"/>
        </w:trPr>
        <w:tc>
          <w:tcPr>
            <w:tcW w:w="3114" w:type="dxa"/>
            <w:vAlign w:val="center"/>
          </w:tcPr>
          <w:p w14:paraId="738CE4A6"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b/>
                <w:bCs/>
                <w:sz w:val="21"/>
                <w:szCs w:val="21"/>
              </w:rPr>
              <w:t>Risco: 3</w:t>
            </w:r>
          </w:p>
        </w:tc>
        <w:tc>
          <w:tcPr>
            <w:tcW w:w="5380" w:type="dxa"/>
            <w:gridSpan w:val="2"/>
            <w:vAlign w:val="center"/>
          </w:tcPr>
          <w:p w14:paraId="7F2C9A94"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b/>
                <w:bCs/>
                <w:sz w:val="21"/>
                <w:szCs w:val="21"/>
              </w:rPr>
              <w:t>Atraso no cumprimento dos prazos</w:t>
            </w:r>
          </w:p>
        </w:tc>
      </w:tr>
      <w:tr w:rsidR="00C569EB" w:rsidRPr="00C569EB" w14:paraId="6DE67F1F" w14:textId="77777777" w:rsidTr="0068437B">
        <w:trPr>
          <w:jc w:val="center"/>
        </w:trPr>
        <w:tc>
          <w:tcPr>
            <w:tcW w:w="3114" w:type="dxa"/>
            <w:vAlign w:val="center"/>
          </w:tcPr>
          <w:p w14:paraId="5D0802B8" w14:textId="77777777" w:rsidR="00C569EB" w:rsidRPr="00C569EB" w:rsidRDefault="00C569EB" w:rsidP="0068437B">
            <w:pPr>
              <w:pStyle w:val="Default"/>
              <w:jc w:val="center"/>
              <w:rPr>
                <w:rFonts w:asciiTheme="minorHAnsi" w:hAnsiTheme="minorHAnsi" w:cstheme="minorHAnsi"/>
                <w:b/>
                <w:bCs/>
                <w:sz w:val="21"/>
                <w:szCs w:val="21"/>
              </w:rPr>
            </w:pPr>
            <w:r w:rsidRPr="00C569EB">
              <w:rPr>
                <w:rFonts w:asciiTheme="minorHAnsi" w:hAnsiTheme="minorHAnsi" w:cstheme="minorHAnsi"/>
                <w:sz w:val="21"/>
                <w:szCs w:val="21"/>
              </w:rPr>
              <w:t>Danos e impacto:</w:t>
            </w:r>
          </w:p>
        </w:tc>
        <w:tc>
          <w:tcPr>
            <w:tcW w:w="5380" w:type="dxa"/>
            <w:gridSpan w:val="2"/>
            <w:vAlign w:val="center"/>
          </w:tcPr>
          <w:p w14:paraId="175D35D2"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Atrasos nas execuções do objeto ocasionando atrasos nas finalizações</w:t>
            </w:r>
          </w:p>
        </w:tc>
      </w:tr>
      <w:tr w:rsidR="00C569EB" w:rsidRPr="00C569EB" w14:paraId="2FEA7E02" w14:textId="77777777" w:rsidTr="0068437B">
        <w:trPr>
          <w:jc w:val="center"/>
        </w:trPr>
        <w:tc>
          <w:tcPr>
            <w:tcW w:w="3114" w:type="dxa"/>
            <w:vAlign w:val="center"/>
          </w:tcPr>
          <w:p w14:paraId="3EA7AD31"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AÇÕES</w:t>
            </w:r>
          </w:p>
        </w:tc>
        <w:tc>
          <w:tcPr>
            <w:tcW w:w="3306" w:type="dxa"/>
            <w:vAlign w:val="center"/>
          </w:tcPr>
          <w:p w14:paraId="41ABFE0D"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RESPONSÁVEL</w:t>
            </w:r>
          </w:p>
        </w:tc>
        <w:tc>
          <w:tcPr>
            <w:tcW w:w="2074" w:type="dxa"/>
            <w:vAlign w:val="center"/>
          </w:tcPr>
          <w:p w14:paraId="7E3E1CF9"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MEDIDA</w:t>
            </w:r>
          </w:p>
        </w:tc>
      </w:tr>
      <w:tr w:rsidR="00C569EB" w:rsidRPr="00C569EB" w14:paraId="2EAD0526" w14:textId="77777777" w:rsidTr="0068437B">
        <w:trPr>
          <w:jc w:val="center"/>
        </w:trPr>
        <w:tc>
          <w:tcPr>
            <w:tcW w:w="3114" w:type="dxa"/>
            <w:vAlign w:val="center"/>
          </w:tcPr>
          <w:p w14:paraId="51F0EED0"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23068478"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Secretaria Municipal de Serviços, Obras e Transportes, gestores e fiscal da ata de registro de preço.</w:t>
            </w:r>
          </w:p>
        </w:tc>
        <w:tc>
          <w:tcPr>
            <w:tcW w:w="2074" w:type="dxa"/>
            <w:vAlign w:val="center"/>
          </w:tcPr>
          <w:p w14:paraId="4C14C071"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Todo a gestão contratual deve ser acompanhada</w:t>
            </w:r>
          </w:p>
          <w:p w14:paraId="53278884" w14:textId="77777777" w:rsidR="00C569EB" w:rsidRPr="00C569EB" w:rsidRDefault="00C569EB" w:rsidP="0068437B">
            <w:pPr>
              <w:jc w:val="center"/>
              <w:rPr>
                <w:rFonts w:asciiTheme="minorHAnsi" w:hAnsiTheme="minorHAnsi" w:cstheme="minorHAnsi"/>
                <w:sz w:val="21"/>
                <w:szCs w:val="21"/>
              </w:rPr>
            </w:pPr>
          </w:p>
        </w:tc>
      </w:tr>
    </w:tbl>
    <w:p w14:paraId="3EAB4A70" w14:textId="77777777" w:rsidR="00C569EB" w:rsidRPr="00C569EB" w:rsidRDefault="00C569EB" w:rsidP="00C569EB">
      <w:pPr>
        <w:rPr>
          <w:rFonts w:asciiTheme="minorHAnsi" w:hAnsiTheme="minorHAnsi" w:cstheme="minorHAnsi"/>
          <w:sz w:val="21"/>
          <w:szCs w:val="21"/>
        </w:rPr>
      </w:pPr>
    </w:p>
    <w:p w14:paraId="4C53770A" w14:textId="77777777" w:rsidR="00C569EB" w:rsidRPr="00C569EB" w:rsidRDefault="00C569EB" w:rsidP="00C569EB">
      <w:pPr>
        <w:rPr>
          <w:rFonts w:asciiTheme="minorHAnsi" w:hAnsiTheme="minorHAnsi" w:cstheme="minorHAnsi"/>
          <w:sz w:val="21"/>
          <w:szCs w:val="21"/>
        </w:rPr>
      </w:pPr>
      <w:r w:rsidRPr="00C569EB">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C569EB" w:rsidRPr="00C569EB" w14:paraId="50F4E5BD" w14:textId="77777777" w:rsidTr="0068437B">
        <w:trPr>
          <w:trHeight w:val="220"/>
          <w:jc w:val="center"/>
        </w:trPr>
        <w:tc>
          <w:tcPr>
            <w:tcW w:w="3114" w:type="dxa"/>
            <w:vAlign w:val="center"/>
          </w:tcPr>
          <w:p w14:paraId="390A97FF"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b/>
                <w:bCs/>
                <w:sz w:val="21"/>
                <w:szCs w:val="21"/>
              </w:rPr>
              <w:t>Risco: 4</w:t>
            </w:r>
          </w:p>
        </w:tc>
        <w:tc>
          <w:tcPr>
            <w:tcW w:w="5665" w:type="dxa"/>
            <w:gridSpan w:val="2"/>
            <w:vAlign w:val="center"/>
          </w:tcPr>
          <w:p w14:paraId="6675D18C"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b/>
                <w:bCs/>
                <w:sz w:val="21"/>
                <w:szCs w:val="21"/>
              </w:rPr>
              <w:t>Não atendimento das exigências previstas na ata de registro de preço</w:t>
            </w:r>
          </w:p>
        </w:tc>
      </w:tr>
      <w:tr w:rsidR="00C569EB" w:rsidRPr="00C569EB" w14:paraId="5F348DA0" w14:textId="77777777" w:rsidTr="0068437B">
        <w:trPr>
          <w:jc w:val="center"/>
        </w:trPr>
        <w:tc>
          <w:tcPr>
            <w:tcW w:w="3114" w:type="dxa"/>
            <w:vAlign w:val="center"/>
          </w:tcPr>
          <w:p w14:paraId="5E1E637E" w14:textId="77777777" w:rsidR="00C569EB" w:rsidRPr="00C569EB" w:rsidRDefault="00C569EB" w:rsidP="0068437B">
            <w:pPr>
              <w:pStyle w:val="Default"/>
              <w:jc w:val="center"/>
              <w:rPr>
                <w:rFonts w:asciiTheme="minorHAnsi" w:hAnsiTheme="minorHAnsi" w:cstheme="minorHAnsi"/>
                <w:b/>
                <w:bCs/>
                <w:sz w:val="21"/>
                <w:szCs w:val="21"/>
              </w:rPr>
            </w:pPr>
            <w:r w:rsidRPr="00C569EB">
              <w:rPr>
                <w:rFonts w:asciiTheme="minorHAnsi" w:hAnsiTheme="minorHAnsi" w:cstheme="minorHAnsi"/>
                <w:sz w:val="21"/>
                <w:szCs w:val="21"/>
              </w:rPr>
              <w:t>Danos e impacto:</w:t>
            </w:r>
          </w:p>
        </w:tc>
        <w:tc>
          <w:tcPr>
            <w:tcW w:w="5665" w:type="dxa"/>
            <w:gridSpan w:val="2"/>
            <w:vAlign w:val="center"/>
          </w:tcPr>
          <w:p w14:paraId="4EDBBED3"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Impossibilidade da execução do objeto</w:t>
            </w:r>
          </w:p>
        </w:tc>
      </w:tr>
      <w:tr w:rsidR="00C569EB" w:rsidRPr="00C569EB" w14:paraId="12C115FA" w14:textId="77777777" w:rsidTr="0068437B">
        <w:trPr>
          <w:jc w:val="center"/>
        </w:trPr>
        <w:tc>
          <w:tcPr>
            <w:tcW w:w="3114" w:type="dxa"/>
            <w:vAlign w:val="center"/>
          </w:tcPr>
          <w:p w14:paraId="7E2A1F51"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AÇÕES</w:t>
            </w:r>
          </w:p>
        </w:tc>
        <w:tc>
          <w:tcPr>
            <w:tcW w:w="3260" w:type="dxa"/>
            <w:vAlign w:val="center"/>
          </w:tcPr>
          <w:p w14:paraId="310071B8"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RESPONSÁVEL</w:t>
            </w:r>
          </w:p>
        </w:tc>
        <w:tc>
          <w:tcPr>
            <w:tcW w:w="2405" w:type="dxa"/>
            <w:vAlign w:val="center"/>
          </w:tcPr>
          <w:p w14:paraId="79176D17"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MEDIDA</w:t>
            </w:r>
          </w:p>
        </w:tc>
      </w:tr>
      <w:tr w:rsidR="00C569EB" w:rsidRPr="00C569EB" w14:paraId="058AAF21" w14:textId="77777777" w:rsidTr="0068437B">
        <w:trPr>
          <w:jc w:val="center"/>
        </w:trPr>
        <w:tc>
          <w:tcPr>
            <w:tcW w:w="3114" w:type="dxa"/>
            <w:vAlign w:val="center"/>
          </w:tcPr>
          <w:p w14:paraId="1474CCCC"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5FE171B1"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Secretaria Municipal de Serviços, Obras e Transportes, gestores e fiscal da ata de registro de preço.</w:t>
            </w:r>
          </w:p>
        </w:tc>
        <w:tc>
          <w:tcPr>
            <w:tcW w:w="2405" w:type="dxa"/>
            <w:vAlign w:val="center"/>
          </w:tcPr>
          <w:p w14:paraId="66D38D5B"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Abrir procedimento para Apuração de Responsabilidade.</w:t>
            </w:r>
          </w:p>
          <w:p w14:paraId="5CE2D823" w14:textId="77777777" w:rsidR="00C569EB" w:rsidRPr="00C569EB" w:rsidRDefault="00C569EB" w:rsidP="0068437B">
            <w:pPr>
              <w:jc w:val="center"/>
              <w:rPr>
                <w:rFonts w:asciiTheme="minorHAnsi" w:hAnsiTheme="minorHAnsi" w:cstheme="minorHAnsi"/>
                <w:sz w:val="21"/>
                <w:szCs w:val="21"/>
              </w:rPr>
            </w:pPr>
          </w:p>
        </w:tc>
      </w:tr>
    </w:tbl>
    <w:p w14:paraId="346D347E" w14:textId="77777777" w:rsidR="00C569EB" w:rsidRPr="00C569EB" w:rsidRDefault="00C569EB" w:rsidP="00C569EB">
      <w:pPr>
        <w:rPr>
          <w:rFonts w:asciiTheme="minorHAnsi" w:hAnsiTheme="minorHAnsi" w:cstheme="minorHAnsi"/>
          <w:b/>
          <w:bCs/>
          <w:sz w:val="21"/>
          <w:szCs w:val="21"/>
        </w:rPr>
      </w:pPr>
    </w:p>
    <w:p w14:paraId="5C83A5C1" w14:textId="77777777" w:rsidR="00C569EB" w:rsidRPr="00C569EB" w:rsidRDefault="00C569EB" w:rsidP="00C569EB">
      <w:pPr>
        <w:rPr>
          <w:rFonts w:asciiTheme="minorHAnsi" w:hAnsiTheme="minorHAnsi" w:cstheme="minorHAnsi"/>
          <w:sz w:val="21"/>
          <w:szCs w:val="21"/>
        </w:rPr>
      </w:pPr>
      <w:r w:rsidRPr="00C569EB">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C569EB" w:rsidRPr="00C569EB" w14:paraId="1B969B1E" w14:textId="77777777" w:rsidTr="0068437B">
        <w:trPr>
          <w:jc w:val="center"/>
        </w:trPr>
        <w:tc>
          <w:tcPr>
            <w:tcW w:w="1755" w:type="dxa"/>
            <w:vAlign w:val="center"/>
          </w:tcPr>
          <w:p w14:paraId="417AD11A"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Impacto/Probabilidade</w:t>
            </w:r>
          </w:p>
        </w:tc>
        <w:tc>
          <w:tcPr>
            <w:tcW w:w="1756" w:type="dxa"/>
            <w:vAlign w:val="center"/>
          </w:tcPr>
          <w:p w14:paraId="1FB4B32E"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Sem Impacto</w:t>
            </w:r>
          </w:p>
        </w:tc>
        <w:tc>
          <w:tcPr>
            <w:tcW w:w="1756" w:type="dxa"/>
            <w:vAlign w:val="center"/>
          </w:tcPr>
          <w:p w14:paraId="724AB24A"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Baixo</w:t>
            </w:r>
          </w:p>
        </w:tc>
        <w:tc>
          <w:tcPr>
            <w:tcW w:w="1756" w:type="dxa"/>
            <w:vAlign w:val="center"/>
          </w:tcPr>
          <w:p w14:paraId="36A6C522"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Médio</w:t>
            </w:r>
          </w:p>
        </w:tc>
        <w:tc>
          <w:tcPr>
            <w:tcW w:w="1756" w:type="dxa"/>
            <w:vAlign w:val="center"/>
          </w:tcPr>
          <w:p w14:paraId="36E573C2"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b/>
                <w:bCs/>
                <w:sz w:val="21"/>
                <w:szCs w:val="21"/>
              </w:rPr>
              <w:t>Alto</w:t>
            </w:r>
          </w:p>
        </w:tc>
      </w:tr>
      <w:tr w:rsidR="00C569EB" w:rsidRPr="00C569EB" w14:paraId="2E01F390" w14:textId="77777777" w:rsidTr="0068437B">
        <w:trPr>
          <w:jc w:val="center"/>
        </w:trPr>
        <w:tc>
          <w:tcPr>
            <w:tcW w:w="1755" w:type="dxa"/>
            <w:vAlign w:val="center"/>
          </w:tcPr>
          <w:p w14:paraId="7BC985DE"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Baixa</w:t>
            </w:r>
          </w:p>
        </w:tc>
        <w:tc>
          <w:tcPr>
            <w:tcW w:w="1756" w:type="dxa"/>
            <w:vAlign w:val="center"/>
          </w:tcPr>
          <w:p w14:paraId="7D2189C9" w14:textId="77777777" w:rsidR="00C569EB" w:rsidRPr="00C569EB" w:rsidRDefault="00C569EB" w:rsidP="0068437B">
            <w:pPr>
              <w:jc w:val="center"/>
              <w:rPr>
                <w:rFonts w:asciiTheme="minorHAnsi" w:hAnsiTheme="minorHAnsi" w:cstheme="minorHAnsi"/>
                <w:sz w:val="21"/>
                <w:szCs w:val="21"/>
              </w:rPr>
            </w:pPr>
          </w:p>
        </w:tc>
        <w:tc>
          <w:tcPr>
            <w:tcW w:w="1756" w:type="dxa"/>
            <w:vAlign w:val="center"/>
          </w:tcPr>
          <w:p w14:paraId="0AAFD2D8"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sz w:val="21"/>
                <w:szCs w:val="21"/>
              </w:rPr>
              <w:t>1</w:t>
            </w:r>
          </w:p>
        </w:tc>
        <w:tc>
          <w:tcPr>
            <w:tcW w:w="1756" w:type="dxa"/>
            <w:vAlign w:val="center"/>
          </w:tcPr>
          <w:p w14:paraId="16384E76" w14:textId="77777777" w:rsidR="00C569EB" w:rsidRPr="00C569EB" w:rsidRDefault="00C569EB" w:rsidP="0068437B">
            <w:pPr>
              <w:pStyle w:val="Default"/>
              <w:jc w:val="center"/>
              <w:rPr>
                <w:rFonts w:asciiTheme="minorHAnsi" w:hAnsiTheme="minorHAnsi" w:cstheme="minorHAnsi"/>
                <w:sz w:val="21"/>
                <w:szCs w:val="21"/>
              </w:rPr>
            </w:pPr>
          </w:p>
        </w:tc>
        <w:tc>
          <w:tcPr>
            <w:tcW w:w="1756" w:type="dxa"/>
            <w:vAlign w:val="center"/>
          </w:tcPr>
          <w:p w14:paraId="0926BBDE" w14:textId="77777777" w:rsidR="00C569EB" w:rsidRPr="00C569EB" w:rsidRDefault="00C569EB" w:rsidP="0068437B">
            <w:pPr>
              <w:jc w:val="center"/>
              <w:rPr>
                <w:rFonts w:asciiTheme="minorHAnsi" w:hAnsiTheme="minorHAnsi" w:cstheme="minorHAnsi"/>
                <w:sz w:val="21"/>
                <w:szCs w:val="21"/>
              </w:rPr>
            </w:pPr>
          </w:p>
        </w:tc>
      </w:tr>
      <w:tr w:rsidR="00C569EB" w:rsidRPr="00C569EB" w14:paraId="756E07CA" w14:textId="77777777" w:rsidTr="0068437B">
        <w:trPr>
          <w:jc w:val="center"/>
        </w:trPr>
        <w:tc>
          <w:tcPr>
            <w:tcW w:w="1755" w:type="dxa"/>
            <w:vAlign w:val="center"/>
          </w:tcPr>
          <w:p w14:paraId="1BE9B2D5"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Média</w:t>
            </w:r>
          </w:p>
        </w:tc>
        <w:tc>
          <w:tcPr>
            <w:tcW w:w="1756" w:type="dxa"/>
            <w:vAlign w:val="center"/>
          </w:tcPr>
          <w:p w14:paraId="6F7E4ED9" w14:textId="77777777" w:rsidR="00C569EB" w:rsidRPr="00C569EB" w:rsidRDefault="00C569EB" w:rsidP="0068437B">
            <w:pPr>
              <w:jc w:val="center"/>
              <w:rPr>
                <w:rFonts w:asciiTheme="minorHAnsi" w:hAnsiTheme="minorHAnsi" w:cstheme="minorHAnsi"/>
                <w:sz w:val="21"/>
                <w:szCs w:val="21"/>
              </w:rPr>
            </w:pPr>
          </w:p>
        </w:tc>
        <w:tc>
          <w:tcPr>
            <w:tcW w:w="1756" w:type="dxa"/>
            <w:vAlign w:val="center"/>
          </w:tcPr>
          <w:p w14:paraId="5BA3C0E2" w14:textId="77777777" w:rsidR="00C569EB" w:rsidRPr="00C569EB" w:rsidRDefault="00C569EB" w:rsidP="0068437B">
            <w:pPr>
              <w:jc w:val="center"/>
              <w:rPr>
                <w:rFonts w:asciiTheme="minorHAnsi" w:hAnsiTheme="minorHAnsi" w:cstheme="minorHAnsi"/>
                <w:sz w:val="21"/>
                <w:szCs w:val="21"/>
              </w:rPr>
            </w:pPr>
          </w:p>
        </w:tc>
        <w:tc>
          <w:tcPr>
            <w:tcW w:w="1756" w:type="dxa"/>
            <w:vAlign w:val="center"/>
          </w:tcPr>
          <w:p w14:paraId="342B873A"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sz w:val="21"/>
                <w:szCs w:val="21"/>
              </w:rPr>
              <w:t>2,3,4</w:t>
            </w:r>
          </w:p>
        </w:tc>
        <w:tc>
          <w:tcPr>
            <w:tcW w:w="1756" w:type="dxa"/>
            <w:vAlign w:val="center"/>
          </w:tcPr>
          <w:p w14:paraId="04EF8FD8" w14:textId="77777777" w:rsidR="00C569EB" w:rsidRPr="00C569EB" w:rsidRDefault="00C569EB" w:rsidP="0068437B">
            <w:pPr>
              <w:pStyle w:val="Default"/>
              <w:jc w:val="center"/>
              <w:rPr>
                <w:rFonts w:asciiTheme="minorHAnsi" w:hAnsiTheme="minorHAnsi" w:cstheme="minorHAnsi"/>
                <w:sz w:val="21"/>
                <w:szCs w:val="21"/>
              </w:rPr>
            </w:pPr>
          </w:p>
        </w:tc>
      </w:tr>
      <w:tr w:rsidR="00C569EB" w:rsidRPr="00C569EB" w14:paraId="3667899F" w14:textId="77777777" w:rsidTr="0068437B">
        <w:trPr>
          <w:jc w:val="center"/>
        </w:trPr>
        <w:tc>
          <w:tcPr>
            <w:tcW w:w="1755" w:type="dxa"/>
            <w:vAlign w:val="center"/>
          </w:tcPr>
          <w:p w14:paraId="192DC4AD" w14:textId="77777777" w:rsidR="00C569EB" w:rsidRPr="00C569EB" w:rsidRDefault="00C569EB" w:rsidP="0068437B">
            <w:pPr>
              <w:pStyle w:val="Default"/>
              <w:jc w:val="center"/>
              <w:rPr>
                <w:rFonts w:asciiTheme="minorHAnsi" w:hAnsiTheme="minorHAnsi" w:cstheme="minorHAnsi"/>
                <w:sz w:val="21"/>
                <w:szCs w:val="21"/>
              </w:rPr>
            </w:pPr>
            <w:r w:rsidRPr="00C569EB">
              <w:rPr>
                <w:rFonts w:asciiTheme="minorHAnsi" w:hAnsiTheme="minorHAnsi" w:cstheme="minorHAnsi"/>
                <w:sz w:val="21"/>
                <w:szCs w:val="21"/>
              </w:rPr>
              <w:t>Alta</w:t>
            </w:r>
          </w:p>
        </w:tc>
        <w:tc>
          <w:tcPr>
            <w:tcW w:w="1756" w:type="dxa"/>
            <w:vAlign w:val="center"/>
          </w:tcPr>
          <w:p w14:paraId="0BDED0BB" w14:textId="77777777" w:rsidR="00C569EB" w:rsidRPr="00C569EB" w:rsidRDefault="00C569EB" w:rsidP="0068437B">
            <w:pPr>
              <w:jc w:val="center"/>
              <w:rPr>
                <w:rFonts w:asciiTheme="minorHAnsi" w:hAnsiTheme="minorHAnsi" w:cstheme="minorHAnsi"/>
                <w:sz w:val="21"/>
                <w:szCs w:val="21"/>
              </w:rPr>
            </w:pPr>
          </w:p>
        </w:tc>
        <w:tc>
          <w:tcPr>
            <w:tcW w:w="1756" w:type="dxa"/>
            <w:vAlign w:val="center"/>
          </w:tcPr>
          <w:p w14:paraId="7DFA4C07" w14:textId="77777777" w:rsidR="00C569EB" w:rsidRPr="00C569EB" w:rsidRDefault="00C569EB" w:rsidP="0068437B">
            <w:pPr>
              <w:jc w:val="center"/>
              <w:rPr>
                <w:rFonts w:asciiTheme="minorHAnsi" w:hAnsiTheme="minorHAnsi" w:cstheme="minorHAnsi"/>
                <w:sz w:val="21"/>
                <w:szCs w:val="21"/>
              </w:rPr>
            </w:pPr>
          </w:p>
        </w:tc>
        <w:tc>
          <w:tcPr>
            <w:tcW w:w="1756" w:type="dxa"/>
            <w:vAlign w:val="center"/>
          </w:tcPr>
          <w:p w14:paraId="0643AE4B" w14:textId="77777777" w:rsidR="00C569EB" w:rsidRPr="00C569EB" w:rsidRDefault="00C569EB" w:rsidP="0068437B">
            <w:pPr>
              <w:jc w:val="center"/>
              <w:rPr>
                <w:rFonts w:asciiTheme="minorHAnsi" w:hAnsiTheme="minorHAnsi" w:cstheme="minorHAnsi"/>
                <w:sz w:val="21"/>
                <w:szCs w:val="21"/>
              </w:rPr>
            </w:pPr>
          </w:p>
        </w:tc>
        <w:tc>
          <w:tcPr>
            <w:tcW w:w="1756" w:type="dxa"/>
            <w:vAlign w:val="center"/>
          </w:tcPr>
          <w:p w14:paraId="6D822F90" w14:textId="77777777" w:rsidR="00C569EB" w:rsidRPr="00C569EB" w:rsidRDefault="00C569EB" w:rsidP="0068437B">
            <w:pPr>
              <w:jc w:val="center"/>
              <w:rPr>
                <w:rFonts w:asciiTheme="minorHAnsi" w:hAnsiTheme="minorHAnsi" w:cstheme="minorHAnsi"/>
                <w:sz w:val="21"/>
                <w:szCs w:val="21"/>
              </w:rPr>
            </w:pPr>
          </w:p>
        </w:tc>
      </w:tr>
    </w:tbl>
    <w:p w14:paraId="3D17583A" w14:textId="77777777" w:rsidR="00C569EB" w:rsidRPr="00C569EB" w:rsidRDefault="00C569EB" w:rsidP="00C569EB">
      <w:pPr>
        <w:jc w:val="both"/>
        <w:rPr>
          <w:rFonts w:asciiTheme="minorHAnsi" w:hAnsiTheme="minorHAnsi" w:cstheme="minorHAnsi"/>
          <w:sz w:val="21"/>
          <w:szCs w:val="21"/>
        </w:rPr>
      </w:pPr>
    </w:p>
    <w:p w14:paraId="43A07D24" w14:textId="77777777" w:rsidR="00C569EB" w:rsidRPr="00C569EB" w:rsidRDefault="00C569EB" w:rsidP="00C569EB">
      <w:pPr>
        <w:pStyle w:val="Default"/>
        <w:jc w:val="both"/>
        <w:rPr>
          <w:rFonts w:asciiTheme="minorHAnsi" w:hAnsiTheme="minorHAnsi" w:cstheme="minorHAnsi"/>
          <w:b/>
          <w:bCs/>
          <w:sz w:val="21"/>
          <w:szCs w:val="21"/>
        </w:rPr>
      </w:pPr>
      <w:r w:rsidRPr="00C569EB">
        <w:rPr>
          <w:rFonts w:asciiTheme="minorHAnsi" w:hAnsiTheme="minorHAnsi" w:cstheme="minorHAnsi"/>
          <w:b/>
          <w:bCs/>
          <w:sz w:val="21"/>
          <w:szCs w:val="21"/>
        </w:rPr>
        <w:t xml:space="preserve">1.4. GRAVIDADE DAS CONSEQUÊNCIAS </w:t>
      </w:r>
    </w:p>
    <w:p w14:paraId="7EEDA045" w14:textId="77777777" w:rsidR="00C569EB" w:rsidRPr="00C569EB" w:rsidRDefault="00C569EB" w:rsidP="00C569EB">
      <w:pPr>
        <w:pStyle w:val="Default"/>
        <w:jc w:val="both"/>
        <w:rPr>
          <w:rFonts w:asciiTheme="minorHAnsi" w:hAnsiTheme="minorHAnsi" w:cstheme="minorHAnsi"/>
          <w:sz w:val="21"/>
          <w:szCs w:val="21"/>
        </w:rPr>
      </w:pPr>
    </w:p>
    <w:p w14:paraId="7D2A813B" w14:textId="77777777" w:rsidR="00C569EB" w:rsidRPr="00C569EB" w:rsidRDefault="00C569EB" w:rsidP="00C569EB">
      <w:pPr>
        <w:jc w:val="both"/>
        <w:rPr>
          <w:rFonts w:asciiTheme="minorHAnsi" w:hAnsiTheme="minorHAnsi" w:cstheme="minorHAnsi"/>
          <w:sz w:val="21"/>
          <w:szCs w:val="21"/>
        </w:rPr>
      </w:pPr>
      <w:r w:rsidRPr="00C569EB">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62ACB289" w14:textId="77777777" w:rsidR="00C569EB" w:rsidRPr="00C569EB" w:rsidRDefault="00C569EB" w:rsidP="00C569EB">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C569EB" w:rsidRPr="00C569EB" w14:paraId="35B702CA" w14:textId="77777777" w:rsidTr="0068437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64A2696" w14:textId="77777777" w:rsidR="00C569EB" w:rsidRPr="00C569EB" w:rsidRDefault="00C569EB" w:rsidP="0068437B">
            <w:pPr>
              <w:jc w:val="center"/>
              <w:rPr>
                <w:rFonts w:asciiTheme="minorHAnsi" w:hAnsiTheme="minorHAnsi" w:cstheme="minorHAnsi"/>
                <w:sz w:val="21"/>
                <w:szCs w:val="21"/>
              </w:rPr>
            </w:pPr>
            <w:r w:rsidRPr="00C569EB">
              <w:rPr>
                <w:rFonts w:asciiTheme="minorHAnsi" w:eastAsia="Arial" w:hAnsiTheme="minorHAnsi" w:cstheme="minorHAnsi"/>
                <w:b/>
                <w:color w:val="000000"/>
                <w:sz w:val="21"/>
                <w:szCs w:val="21"/>
              </w:rPr>
              <w:t xml:space="preserve">Órgão: </w:t>
            </w:r>
            <w:r w:rsidRPr="00C569EB">
              <w:rPr>
                <w:rFonts w:asciiTheme="minorHAnsi" w:hAnsiTheme="minorHAnsi" w:cstheme="minorHAnsi"/>
                <w:sz w:val="21"/>
                <w:szCs w:val="21"/>
              </w:rPr>
              <w:t>SECRETARIA MUNICIPAL DE SERVIÇOS, OBRAS E TRANSPORTES</w:t>
            </w:r>
          </w:p>
        </w:tc>
      </w:tr>
      <w:tr w:rsidR="00C569EB" w:rsidRPr="00C569EB" w14:paraId="23961EA5" w14:textId="77777777" w:rsidTr="0068437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8F2BEFF" w14:textId="77777777" w:rsidR="00C569EB" w:rsidRPr="00C569EB" w:rsidRDefault="00C569EB" w:rsidP="0068437B">
            <w:pPr>
              <w:jc w:val="center"/>
              <w:rPr>
                <w:rFonts w:asciiTheme="minorHAnsi" w:eastAsia="Arial" w:hAnsiTheme="minorHAnsi" w:cstheme="minorHAnsi"/>
                <w:color w:val="000000"/>
                <w:sz w:val="21"/>
                <w:szCs w:val="21"/>
              </w:rPr>
            </w:pPr>
            <w:r w:rsidRPr="00C569EB">
              <w:rPr>
                <w:rFonts w:asciiTheme="minorHAnsi" w:eastAsia="Arial" w:hAnsiTheme="minorHAnsi" w:cstheme="minorHAnsi"/>
                <w:b/>
                <w:color w:val="000000"/>
                <w:sz w:val="21"/>
                <w:szCs w:val="21"/>
              </w:rPr>
              <w:t xml:space="preserve">Unidade executora / Setor requisitante: </w:t>
            </w:r>
            <w:r w:rsidRPr="00C569EB">
              <w:rPr>
                <w:rFonts w:asciiTheme="minorHAnsi" w:hAnsiTheme="minorHAnsi" w:cstheme="minorHAnsi"/>
                <w:sz w:val="21"/>
                <w:szCs w:val="21"/>
              </w:rPr>
              <w:t>SECRETARIA MUNICIPAL DE SERVIÇOS, OBRAS E TRANSPORTES</w:t>
            </w:r>
          </w:p>
        </w:tc>
      </w:tr>
      <w:tr w:rsidR="00C569EB" w:rsidRPr="00C569EB" w14:paraId="1C46D8C1" w14:textId="77777777" w:rsidTr="0068437B">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12269E5" w14:textId="77777777" w:rsidR="00C569EB" w:rsidRPr="00C569EB" w:rsidRDefault="00C569EB" w:rsidP="0068437B">
            <w:pPr>
              <w:rPr>
                <w:rFonts w:asciiTheme="minorHAnsi" w:hAnsiTheme="minorHAnsi" w:cstheme="minorHAnsi"/>
                <w:sz w:val="21"/>
                <w:szCs w:val="21"/>
              </w:rPr>
            </w:pPr>
            <w:r w:rsidRPr="00C569EB">
              <w:rPr>
                <w:rFonts w:asciiTheme="minorHAnsi" w:eastAsia="Arial" w:hAnsiTheme="minorHAnsi" w:cstheme="minorHAnsi"/>
                <w:b/>
                <w:color w:val="000000"/>
                <w:sz w:val="21"/>
                <w:szCs w:val="21"/>
              </w:rPr>
              <w:t xml:space="preserve">Responsável: </w:t>
            </w:r>
            <w:r w:rsidRPr="00C569EB">
              <w:rPr>
                <w:rFonts w:asciiTheme="minorHAnsi" w:hAnsiTheme="minorHAnsi" w:cstheme="minorHAnsi"/>
                <w:sz w:val="21"/>
                <w:szCs w:val="21"/>
              </w:rPr>
              <w:t>Arthur Ribeiro Alvares Pimenta</w:t>
            </w:r>
          </w:p>
          <w:p w14:paraId="30455ABF" w14:textId="77777777" w:rsidR="00C569EB" w:rsidRPr="00C569EB" w:rsidRDefault="00C569EB" w:rsidP="0068437B">
            <w:pPr>
              <w:rPr>
                <w:rFonts w:asciiTheme="minorHAnsi" w:hAnsiTheme="minorHAnsi" w:cstheme="minorHAnsi"/>
                <w:b/>
                <w:bCs/>
                <w:sz w:val="21"/>
                <w:szCs w:val="21"/>
              </w:rPr>
            </w:pPr>
            <w:r w:rsidRPr="00C569EB">
              <w:rPr>
                <w:rFonts w:asciiTheme="minorHAnsi" w:hAnsiTheme="minorHAnsi" w:cstheme="minorHAnsi"/>
                <w:b/>
                <w:bCs/>
                <w:sz w:val="21"/>
                <w:szCs w:val="21"/>
              </w:rPr>
              <w:t xml:space="preserve">Assinatura: </w:t>
            </w:r>
          </w:p>
          <w:p w14:paraId="6FB72215" w14:textId="77777777" w:rsidR="00C569EB" w:rsidRPr="00C569EB" w:rsidRDefault="00C569EB" w:rsidP="0068437B">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5FA37185" w14:textId="77777777" w:rsidR="00C569EB" w:rsidRPr="00C569EB" w:rsidRDefault="00C569EB" w:rsidP="0068437B">
            <w:pPr>
              <w:rPr>
                <w:rFonts w:asciiTheme="minorHAnsi" w:eastAsia="Arial" w:hAnsiTheme="minorHAnsi" w:cstheme="minorHAnsi"/>
                <w:color w:val="000000"/>
                <w:sz w:val="21"/>
                <w:szCs w:val="21"/>
              </w:rPr>
            </w:pPr>
            <w:r w:rsidRPr="00C569EB">
              <w:rPr>
                <w:rFonts w:asciiTheme="minorHAnsi" w:eastAsia="Arial" w:hAnsiTheme="minorHAnsi" w:cstheme="minorHAnsi"/>
                <w:b/>
                <w:color w:val="000000"/>
                <w:sz w:val="21"/>
                <w:szCs w:val="21"/>
              </w:rPr>
              <w:t xml:space="preserve">Matrícula: </w:t>
            </w:r>
            <w:r w:rsidRPr="00C569EB">
              <w:rPr>
                <w:rFonts w:asciiTheme="minorHAnsi" w:hAnsiTheme="minorHAnsi" w:cstheme="minorHAnsi"/>
                <w:sz w:val="21"/>
                <w:szCs w:val="21"/>
              </w:rPr>
              <w:t>13252</w:t>
            </w:r>
          </w:p>
        </w:tc>
      </w:tr>
      <w:tr w:rsidR="00C569EB" w:rsidRPr="00C569EB" w14:paraId="685DAF1D" w14:textId="77777777" w:rsidTr="0068437B">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F62AFE" w14:textId="77777777" w:rsidR="00C569EB" w:rsidRPr="00C569EB" w:rsidRDefault="00C569EB" w:rsidP="0068437B">
            <w:pPr>
              <w:rPr>
                <w:rFonts w:asciiTheme="minorHAnsi" w:eastAsia="Arial" w:hAnsiTheme="minorHAnsi" w:cstheme="minorHAnsi"/>
                <w:color w:val="000000"/>
                <w:sz w:val="21"/>
                <w:szCs w:val="21"/>
              </w:rPr>
            </w:pPr>
            <w:r w:rsidRPr="00C569EB">
              <w:rPr>
                <w:rFonts w:asciiTheme="minorHAnsi" w:eastAsia="Arial" w:hAnsiTheme="minorHAnsi" w:cstheme="minorHAnsi"/>
                <w:b/>
                <w:color w:val="000000"/>
                <w:sz w:val="21"/>
                <w:szCs w:val="21"/>
              </w:rPr>
              <w:t xml:space="preserve">E-mail: </w:t>
            </w:r>
            <w:r w:rsidRPr="00C569EB">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2DC4C08" w14:textId="4F739166" w:rsidR="00C569EB" w:rsidRPr="00C569EB" w:rsidRDefault="00C569EB" w:rsidP="0068437B">
            <w:pPr>
              <w:rPr>
                <w:rFonts w:asciiTheme="minorHAnsi" w:eastAsia="Arial" w:hAnsiTheme="minorHAnsi" w:cstheme="minorHAnsi"/>
                <w:b/>
                <w:color w:val="000000"/>
                <w:sz w:val="21"/>
                <w:szCs w:val="21"/>
              </w:rPr>
            </w:pPr>
            <w:r w:rsidRPr="00C569EB">
              <w:rPr>
                <w:rFonts w:asciiTheme="minorHAnsi" w:eastAsia="Arial" w:hAnsiTheme="minorHAnsi" w:cstheme="minorHAnsi"/>
                <w:b/>
                <w:color w:val="000000"/>
                <w:sz w:val="21"/>
                <w:szCs w:val="21"/>
              </w:rPr>
              <w:t xml:space="preserve">Processo: </w:t>
            </w:r>
            <w:r w:rsidR="00AC4893">
              <w:rPr>
                <w:rFonts w:asciiTheme="minorHAnsi" w:eastAsia="Arial" w:hAnsiTheme="minorHAnsi" w:cstheme="minorHAnsi"/>
                <w:b/>
                <w:color w:val="000000"/>
                <w:sz w:val="21"/>
                <w:szCs w:val="21"/>
              </w:rPr>
              <w:t>1057/2024</w:t>
            </w:r>
          </w:p>
        </w:tc>
      </w:tr>
    </w:tbl>
    <w:p w14:paraId="6D13CE10" w14:textId="77777777" w:rsidR="00C569EB" w:rsidRPr="00C569EB" w:rsidRDefault="00C569EB" w:rsidP="00C569EB">
      <w:pPr>
        <w:jc w:val="both"/>
        <w:rPr>
          <w:rFonts w:asciiTheme="minorHAnsi" w:hAnsiTheme="minorHAnsi" w:cstheme="minorHAnsi"/>
          <w:b/>
          <w:bCs/>
          <w:sz w:val="21"/>
          <w:szCs w:val="21"/>
        </w:rPr>
      </w:pPr>
    </w:p>
    <w:p w14:paraId="2BD5368C" w14:textId="77777777" w:rsidR="00C569EB" w:rsidRPr="00C569EB" w:rsidRDefault="00C569EB" w:rsidP="00C569EB">
      <w:pPr>
        <w:jc w:val="both"/>
        <w:rPr>
          <w:rFonts w:asciiTheme="minorHAnsi" w:hAnsiTheme="minorHAnsi" w:cstheme="minorHAnsi"/>
          <w:b/>
          <w:bCs/>
          <w:sz w:val="21"/>
          <w:szCs w:val="21"/>
        </w:rPr>
      </w:pPr>
    </w:p>
    <w:p w14:paraId="2D9A60B8" w14:textId="77777777" w:rsidR="00C569EB" w:rsidRPr="00C569EB" w:rsidRDefault="00C569EB" w:rsidP="00C569EB">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C569EB" w:rsidRPr="00C569EB" w14:paraId="5B507CA8" w14:textId="77777777" w:rsidTr="0068437B">
        <w:tc>
          <w:tcPr>
            <w:tcW w:w="8779" w:type="dxa"/>
          </w:tcPr>
          <w:p w14:paraId="167D2DBE"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sz w:val="21"/>
                <w:szCs w:val="21"/>
              </w:rPr>
              <w:t>_________________________________________________</w:t>
            </w:r>
          </w:p>
        </w:tc>
      </w:tr>
      <w:tr w:rsidR="00C569EB" w:rsidRPr="00C569EB" w14:paraId="40A80F47" w14:textId="77777777" w:rsidTr="0068437B">
        <w:tc>
          <w:tcPr>
            <w:tcW w:w="8779" w:type="dxa"/>
          </w:tcPr>
          <w:p w14:paraId="39CB206F" w14:textId="77777777" w:rsidR="00C569EB" w:rsidRPr="00C569EB" w:rsidRDefault="00C569EB" w:rsidP="0068437B">
            <w:pPr>
              <w:jc w:val="center"/>
              <w:rPr>
                <w:rFonts w:asciiTheme="minorHAnsi" w:hAnsiTheme="minorHAnsi" w:cstheme="minorHAnsi"/>
                <w:b/>
                <w:sz w:val="21"/>
                <w:szCs w:val="21"/>
              </w:rPr>
            </w:pPr>
            <w:r w:rsidRPr="00C569EB">
              <w:rPr>
                <w:rFonts w:asciiTheme="minorHAnsi" w:hAnsiTheme="minorHAnsi" w:cstheme="minorHAnsi"/>
                <w:b/>
                <w:sz w:val="21"/>
                <w:szCs w:val="21"/>
              </w:rPr>
              <w:t>Arthur Ribeiro Alvares Pimenta</w:t>
            </w:r>
          </w:p>
        </w:tc>
      </w:tr>
      <w:tr w:rsidR="00C569EB" w:rsidRPr="00C569EB" w14:paraId="74A486A7" w14:textId="77777777" w:rsidTr="0068437B">
        <w:tc>
          <w:tcPr>
            <w:tcW w:w="8779" w:type="dxa"/>
          </w:tcPr>
          <w:p w14:paraId="0A5EDF2D" w14:textId="77777777" w:rsidR="00C569EB" w:rsidRPr="00C569EB" w:rsidRDefault="00C569EB" w:rsidP="0068437B">
            <w:pPr>
              <w:jc w:val="center"/>
              <w:rPr>
                <w:rFonts w:asciiTheme="minorHAnsi" w:hAnsiTheme="minorHAnsi" w:cstheme="minorHAnsi"/>
                <w:sz w:val="21"/>
                <w:szCs w:val="21"/>
              </w:rPr>
            </w:pPr>
            <w:r w:rsidRPr="00C569EB">
              <w:rPr>
                <w:rFonts w:asciiTheme="minorHAnsi" w:hAnsiTheme="minorHAnsi" w:cstheme="minorHAnsi"/>
                <w:sz w:val="21"/>
                <w:szCs w:val="21"/>
              </w:rPr>
              <w:t>Secretário Municipal de Serviços, Obras e Transportes</w:t>
            </w:r>
          </w:p>
        </w:tc>
      </w:tr>
    </w:tbl>
    <w:p w14:paraId="66CEB58B" w14:textId="77777777" w:rsidR="00C569EB" w:rsidRPr="00C569EB" w:rsidRDefault="00C569EB" w:rsidP="00C569EB">
      <w:pPr>
        <w:jc w:val="both"/>
        <w:rPr>
          <w:rFonts w:asciiTheme="minorHAnsi" w:hAnsiTheme="minorHAnsi" w:cstheme="minorHAnsi"/>
          <w:b/>
          <w:bCs/>
          <w:sz w:val="21"/>
          <w:szCs w:val="21"/>
        </w:rPr>
      </w:pPr>
    </w:p>
    <w:p w14:paraId="23177F86" w14:textId="77777777" w:rsidR="00C569EB" w:rsidRPr="00C569EB" w:rsidRDefault="00C569EB" w:rsidP="00C569EB">
      <w:pPr>
        <w:jc w:val="both"/>
        <w:rPr>
          <w:rFonts w:asciiTheme="minorHAnsi" w:hAnsiTheme="minorHAnsi" w:cstheme="minorHAnsi"/>
          <w:b/>
          <w:bCs/>
          <w:sz w:val="21"/>
          <w:szCs w:val="21"/>
        </w:rPr>
      </w:pPr>
    </w:p>
    <w:p w14:paraId="5783EBFB" w14:textId="77777777" w:rsidR="00C569EB" w:rsidRPr="00C569EB" w:rsidRDefault="00C569EB" w:rsidP="00C569EB">
      <w:pPr>
        <w:jc w:val="both"/>
        <w:rPr>
          <w:rFonts w:asciiTheme="minorHAnsi" w:hAnsiTheme="minorHAnsi" w:cstheme="minorHAnsi"/>
          <w:b/>
          <w:bCs/>
          <w:sz w:val="21"/>
          <w:szCs w:val="21"/>
        </w:rPr>
      </w:pPr>
    </w:p>
    <w:p w14:paraId="4941875D" w14:textId="77777777" w:rsidR="00C569EB" w:rsidRPr="00C569EB" w:rsidRDefault="00C569EB" w:rsidP="00CA5E94">
      <w:pPr>
        <w:pStyle w:val="Default"/>
        <w:rPr>
          <w:rFonts w:asciiTheme="minorHAnsi" w:hAnsiTheme="minorHAnsi" w:cstheme="minorHAnsi"/>
          <w:sz w:val="21"/>
          <w:szCs w:val="21"/>
        </w:rPr>
      </w:pPr>
    </w:p>
    <w:p w14:paraId="0A3022AF" w14:textId="77777777" w:rsidR="00C569EB" w:rsidRDefault="00C569EB" w:rsidP="00CA5E94">
      <w:pPr>
        <w:pStyle w:val="Default"/>
        <w:rPr>
          <w:rFonts w:asciiTheme="minorHAnsi" w:hAnsiTheme="minorHAnsi" w:cstheme="minorHAnsi"/>
          <w:sz w:val="22"/>
          <w:szCs w:val="22"/>
        </w:rPr>
      </w:pPr>
    </w:p>
    <w:p w14:paraId="2462A520" w14:textId="77777777" w:rsidR="00C569EB" w:rsidRDefault="00C569EB" w:rsidP="00CA5E94">
      <w:pPr>
        <w:pStyle w:val="Default"/>
        <w:rPr>
          <w:rFonts w:asciiTheme="minorHAnsi" w:hAnsiTheme="minorHAnsi" w:cstheme="minorHAnsi"/>
          <w:sz w:val="22"/>
          <w:szCs w:val="22"/>
        </w:rPr>
      </w:pPr>
    </w:p>
    <w:p w14:paraId="09C3E489" w14:textId="77777777" w:rsidR="00C569EB" w:rsidRDefault="00C569EB" w:rsidP="00CA5E94">
      <w:pPr>
        <w:pStyle w:val="Default"/>
        <w:rPr>
          <w:rFonts w:asciiTheme="minorHAnsi" w:hAnsiTheme="minorHAnsi" w:cstheme="minorHAnsi"/>
          <w:sz w:val="22"/>
          <w:szCs w:val="22"/>
        </w:rPr>
      </w:pPr>
    </w:p>
    <w:p w14:paraId="4A26BFE8" w14:textId="77777777" w:rsidR="00C569EB" w:rsidRDefault="00C569EB" w:rsidP="00CA5E94">
      <w:pPr>
        <w:pStyle w:val="Default"/>
        <w:rPr>
          <w:rFonts w:asciiTheme="minorHAnsi" w:hAnsiTheme="minorHAnsi" w:cstheme="minorHAnsi"/>
          <w:sz w:val="22"/>
          <w:szCs w:val="22"/>
        </w:rPr>
      </w:pPr>
    </w:p>
    <w:p w14:paraId="17CF85AF" w14:textId="77777777" w:rsidR="005B2CE5" w:rsidRDefault="005B2CE5" w:rsidP="00CA5E94">
      <w:pPr>
        <w:pStyle w:val="Default"/>
        <w:rPr>
          <w:rFonts w:asciiTheme="minorHAnsi" w:hAnsiTheme="minorHAnsi" w:cstheme="minorHAnsi"/>
          <w:sz w:val="22"/>
          <w:szCs w:val="22"/>
        </w:rPr>
      </w:pPr>
    </w:p>
    <w:p w14:paraId="6050981A" w14:textId="77777777" w:rsidR="005B2CE5" w:rsidRDefault="005B2CE5" w:rsidP="00CA5E94">
      <w:pPr>
        <w:pStyle w:val="Default"/>
        <w:rPr>
          <w:rFonts w:asciiTheme="minorHAnsi" w:hAnsiTheme="minorHAnsi" w:cstheme="minorHAnsi"/>
          <w:sz w:val="22"/>
          <w:szCs w:val="22"/>
        </w:rPr>
      </w:pPr>
    </w:p>
    <w:p w14:paraId="762E645C" w14:textId="37700E1E" w:rsidR="005B2CE5" w:rsidRDefault="00917C16" w:rsidP="00917C16">
      <w:pPr>
        <w:pStyle w:val="Default"/>
        <w:tabs>
          <w:tab w:val="left" w:pos="3370"/>
        </w:tabs>
        <w:rPr>
          <w:rFonts w:asciiTheme="minorHAnsi" w:hAnsiTheme="minorHAnsi" w:cstheme="minorHAnsi"/>
          <w:sz w:val="22"/>
          <w:szCs w:val="22"/>
        </w:rPr>
      </w:pPr>
      <w:r>
        <w:rPr>
          <w:rFonts w:asciiTheme="minorHAnsi" w:hAnsiTheme="minorHAnsi" w:cstheme="minorHAnsi"/>
          <w:sz w:val="22"/>
          <w:szCs w:val="22"/>
        </w:rPr>
        <w:tab/>
      </w:r>
    </w:p>
    <w:p w14:paraId="3527EDBB" w14:textId="77777777" w:rsidR="00917C16" w:rsidRDefault="00917C16" w:rsidP="00917C16">
      <w:pPr>
        <w:pStyle w:val="Default"/>
        <w:tabs>
          <w:tab w:val="left" w:pos="3370"/>
        </w:tabs>
        <w:rPr>
          <w:rFonts w:asciiTheme="minorHAnsi" w:hAnsiTheme="minorHAnsi" w:cstheme="minorHAnsi"/>
          <w:sz w:val="22"/>
          <w:szCs w:val="22"/>
        </w:rPr>
      </w:pPr>
    </w:p>
    <w:p w14:paraId="14050EE1" w14:textId="77777777" w:rsidR="00917C16" w:rsidRDefault="00917C16" w:rsidP="00917C16">
      <w:pPr>
        <w:pStyle w:val="Default"/>
        <w:tabs>
          <w:tab w:val="left" w:pos="3370"/>
        </w:tabs>
        <w:rPr>
          <w:rFonts w:asciiTheme="minorHAnsi" w:hAnsiTheme="minorHAnsi" w:cstheme="minorHAnsi"/>
          <w:sz w:val="22"/>
          <w:szCs w:val="22"/>
        </w:rPr>
      </w:pPr>
    </w:p>
    <w:p w14:paraId="46721203" w14:textId="77777777" w:rsidR="00917C16" w:rsidRDefault="00917C16" w:rsidP="00917C16">
      <w:pPr>
        <w:pStyle w:val="Default"/>
        <w:tabs>
          <w:tab w:val="left" w:pos="3370"/>
        </w:tabs>
        <w:rPr>
          <w:rFonts w:asciiTheme="minorHAnsi" w:hAnsiTheme="minorHAnsi" w:cstheme="minorHAnsi"/>
          <w:sz w:val="22"/>
          <w:szCs w:val="22"/>
        </w:rPr>
      </w:pPr>
    </w:p>
    <w:p w14:paraId="5C584371" w14:textId="77777777" w:rsidR="00917C16" w:rsidRDefault="00917C16" w:rsidP="00917C16">
      <w:pPr>
        <w:pStyle w:val="Default"/>
        <w:tabs>
          <w:tab w:val="left" w:pos="3370"/>
        </w:tabs>
        <w:rPr>
          <w:rFonts w:asciiTheme="minorHAnsi" w:hAnsiTheme="minorHAnsi" w:cstheme="minorHAnsi"/>
          <w:sz w:val="22"/>
          <w:szCs w:val="22"/>
        </w:rPr>
      </w:pPr>
    </w:p>
    <w:p w14:paraId="0C9BCFA7" w14:textId="77777777" w:rsidR="00917C16" w:rsidRDefault="00917C16" w:rsidP="00917C16">
      <w:pPr>
        <w:pStyle w:val="Default"/>
        <w:tabs>
          <w:tab w:val="left" w:pos="3370"/>
        </w:tabs>
        <w:rPr>
          <w:rFonts w:asciiTheme="minorHAnsi" w:hAnsiTheme="minorHAnsi" w:cstheme="minorHAnsi"/>
          <w:sz w:val="22"/>
          <w:szCs w:val="22"/>
        </w:rPr>
      </w:pPr>
    </w:p>
    <w:p w14:paraId="71EFE613" w14:textId="77777777" w:rsidR="00917C16" w:rsidRDefault="00917C16" w:rsidP="00917C16">
      <w:pPr>
        <w:pStyle w:val="Default"/>
        <w:tabs>
          <w:tab w:val="left" w:pos="3370"/>
        </w:tabs>
        <w:rPr>
          <w:rFonts w:asciiTheme="minorHAnsi" w:hAnsiTheme="minorHAnsi" w:cstheme="minorHAnsi"/>
          <w:sz w:val="22"/>
          <w:szCs w:val="22"/>
        </w:rPr>
      </w:pPr>
    </w:p>
    <w:p w14:paraId="5B4EF762" w14:textId="77777777" w:rsidR="005B2CE5" w:rsidRDefault="005B2CE5" w:rsidP="00CA5E94">
      <w:pPr>
        <w:pStyle w:val="Default"/>
        <w:rPr>
          <w:rFonts w:asciiTheme="minorHAnsi" w:hAnsiTheme="minorHAnsi" w:cstheme="minorHAnsi"/>
          <w:sz w:val="22"/>
          <w:szCs w:val="22"/>
        </w:rPr>
      </w:pPr>
    </w:p>
    <w:p w14:paraId="44A2B9CE" w14:textId="77777777" w:rsidR="00C569EB" w:rsidRDefault="00C569EB" w:rsidP="00CA5E94">
      <w:pPr>
        <w:pStyle w:val="Default"/>
        <w:rPr>
          <w:rFonts w:asciiTheme="minorHAnsi" w:hAnsiTheme="minorHAnsi" w:cstheme="minorHAnsi"/>
          <w:sz w:val="22"/>
          <w:szCs w:val="22"/>
        </w:rPr>
      </w:pPr>
    </w:p>
    <w:p w14:paraId="02792107" w14:textId="77777777" w:rsidR="00C569EB" w:rsidRDefault="00C569EB" w:rsidP="00CA5E94">
      <w:pPr>
        <w:pStyle w:val="Default"/>
        <w:rPr>
          <w:rFonts w:asciiTheme="minorHAnsi" w:hAnsiTheme="minorHAnsi" w:cstheme="minorHAnsi"/>
          <w:sz w:val="22"/>
          <w:szCs w:val="22"/>
        </w:rPr>
      </w:pPr>
    </w:p>
    <w:p w14:paraId="670A9CF3" w14:textId="77777777" w:rsidR="00701368" w:rsidRDefault="00701368" w:rsidP="00CA5E94">
      <w:pPr>
        <w:pStyle w:val="Default"/>
        <w:rPr>
          <w:rFonts w:asciiTheme="minorHAnsi" w:hAnsiTheme="minorHAnsi" w:cstheme="minorHAnsi"/>
          <w:sz w:val="22"/>
          <w:szCs w:val="22"/>
        </w:rPr>
      </w:pPr>
    </w:p>
    <w:p w14:paraId="3F7F58B4" w14:textId="77777777" w:rsidR="00C569EB" w:rsidRDefault="00C569EB"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A830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136E5788" w:rsidR="005B2CE5" w:rsidRPr="00C569EB" w:rsidRDefault="005B2CE5" w:rsidP="005B2CE5">
      <w:pPr>
        <w:pStyle w:val="Default"/>
        <w:rPr>
          <w:rFonts w:asciiTheme="minorHAnsi" w:hAnsiTheme="minorHAnsi" w:cstheme="minorHAnsi"/>
          <w:b/>
          <w:bCs/>
          <w:color w:val="auto"/>
          <w:sz w:val="20"/>
          <w:szCs w:val="20"/>
        </w:rPr>
      </w:pPr>
      <w:r w:rsidRPr="00C569EB">
        <w:rPr>
          <w:rFonts w:asciiTheme="minorHAnsi" w:hAnsiTheme="minorHAnsi" w:cstheme="minorHAnsi"/>
          <w:b/>
          <w:bCs/>
          <w:color w:val="auto"/>
          <w:sz w:val="20"/>
          <w:szCs w:val="20"/>
        </w:rPr>
        <w:t>PREGÃO ELETRÔNICO</w:t>
      </w:r>
      <w:r w:rsidR="00DF7FA3" w:rsidRPr="00C569EB">
        <w:rPr>
          <w:rFonts w:asciiTheme="minorHAnsi" w:hAnsiTheme="minorHAnsi" w:cstheme="minorHAnsi"/>
          <w:b/>
          <w:bCs/>
          <w:color w:val="auto"/>
          <w:sz w:val="20"/>
          <w:szCs w:val="20"/>
        </w:rPr>
        <w:t xml:space="preserve"> – SISTEMA REGISTRO DE PREÇO</w:t>
      </w:r>
      <w:r w:rsidRPr="00C569EB">
        <w:rPr>
          <w:rFonts w:asciiTheme="minorHAnsi" w:hAnsiTheme="minorHAnsi" w:cstheme="minorHAnsi"/>
          <w:b/>
          <w:bCs/>
          <w:color w:val="auto"/>
          <w:sz w:val="20"/>
          <w:szCs w:val="20"/>
        </w:rPr>
        <w:t xml:space="preserve"> Nº </w:t>
      </w:r>
      <w:r w:rsidR="00117EA9">
        <w:rPr>
          <w:rFonts w:asciiTheme="minorHAnsi" w:hAnsiTheme="minorHAnsi" w:cstheme="minorHAnsi"/>
          <w:b/>
          <w:bCs/>
          <w:color w:val="auto"/>
          <w:sz w:val="20"/>
          <w:szCs w:val="20"/>
        </w:rPr>
        <w:t>13/2024</w:t>
      </w:r>
      <w:r w:rsidRPr="00C569EB">
        <w:rPr>
          <w:rFonts w:asciiTheme="minorHAnsi" w:hAnsiTheme="minorHAnsi" w:cstheme="minorHAnsi"/>
          <w:b/>
          <w:bCs/>
          <w:color w:val="auto"/>
          <w:sz w:val="20"/>
          <w:szCs w:val="20"/>
        </w:rPr>
        <w:t xml:space="preserve"> – PROCESSO Nº  </w:t>
      </w:r>
      <w:r w:rsidR="00FD4EBA" w:rsidRPr="00C569EB">
        <w:rPr>
          <w:rFonts w:asciiTheme="minorHAnsi" w:hAnsiTheme="minorHAnsi" w:cstheme="minorHAnsi"/>
          <w:b/>
          <w:bCs/>
          <w:color w:val="auto"/>
          <w:sz w:val="20"/>
          <w:szCs w:val="20"/>
        </w:rPr>
        <w:t>1057</w:t>
      </w:r>
      <w:r w:rsidRPr="00C569EB">
        <w:rPr>
          <w:rFonts w:asciiTheme="minorHAnsi" w:hAnsiTheme="minorHAnsi" w:cstheme="minorHAnsi"/>
          <w:b/>
          <w:bCs/>
          <w:color w:val="auto"/>
          <w:sz w:val="20"/>
          <w:szCs w:val="20"/>
        </w:rPr>
        <w:t>/2024</w:t>
      </w:r>
    </w:p>
    <w:p w14:paraId="51EF2CB1" w14:textId="7841AF2F" w:rsidR="005B2CE5" w:rsidRPr="00C569EB" w:rsidRDefault="005B2CE5" w:rsidP="00C569EB">
      <w:pPr>
        <w:pStyle w:val="Default"/>
        <w:jc w:val="both"/>
        <w:rPr>
          <w:rFonts w:asciiTheme="minorHAnsi" w:hAnsiTheme="minorHAnsi" w:cstheme="minorHAnsi"/>
          <w:b/>
          <w:bCs/>
          <w:color w:val="auto"/>
          <w:sz w:val="20"/>
          <w:szCs w:val="20"/>
        </w:rPr>
      </w:pPr>
      <w:r w:rsidRPr="00C569EB">
        <w:rPr>
          <w:rFonts w:asciiTheme="minorHAnsi" w:hAnsiTheme="minorHAnsi" w:cstheme="minorHAnsi"/>
          <w:b/>
          <w:bCs/>
          <w:color w:val="auto"/>
          <w:sz w:val="20"/>
          <w:szCs w:val="20"/>
        </w:rPr>
        <w:t xml:space="preserve">OBJETO: </w:t>
      </w:r>
      <w:r w:rsidR="00FD4EBA" w:rsidRPr="00C569EB">
        <w:rPr>
          <w:rFonts w:asciiTheme="minorHAnsi" w:hAnsiTheme="minorHAnsi" w:cstheme="minorHAnsi"/>
          <w:b/>
          <w:bCs/>
          <w:color w:val="auto"/>
          <w:sz w:val="20"/>
          <w:szCs w:val="20"/>
          <w:shd w:val="clear" w:color="auto" w:fill="FFFFFF"/>
        </w:rPr>
        <w:t xml:space="preserve">REGISTRO DE PREÇO PARA AQUISIÇÃO DE ÓLEOS LUBRIFICANTES COM ENTREGA PARCELADA PARA AS DEVIDAS MANUTENÇÕES DOS VEÍCULOS QUE COMPÕEM A FROTA MUNICIPAL. </w:t>
      </w:r>
    </w:p>
    <w:p w14:paraId="5F9267FA" w14:textId="3D5AF50F" w:rsidR="005B2CE5" w:rsidRPr="00C569EB" w:rsidRDefault="005B2CE5" w:rsidP="005B2CE5">
      <w:pPr>
        <w:pStyle w:val="Default"/>
        <w:rPr>
          <w:rFonts w:asciiTheme="minorHAnsi" w:hAnsiTheme="minorHAnsi" w:cstheme="minorHAnsi"/>
          <w:b/>
          <w:bCs/>
          <w:color w:val="auto"/>
          <w:sz w:val="20"/>
          <w:szCs w:val="20"/>
        </w:rPr>
      </w:pPr>
      <w:r w:rsidRPr="00C569EB">
        <w:rPr>
          <w:rFonts w:asciiTheme="minorHAnsi" w:hAnsiTheme="minorHAnsi" w:cstheme="minorHAnsi"/>
          <w:b/>
          <w:bCs/>
          <w:color w:val="auto"/>
          <w:sz w:val="20"/>
          <w:szCs w:val="20"/>
        </w:rPr>
        <w:t xml:space="preserve">PRAZO DE ENTREGA: CONFORME TERMO DE REFERÊNCIA. </w:t>
      </w:r>
    </w:p>
    <w:p w14:paraId="472A6824" w14:textId="77777777" w:rsidR="00C569EB" w:rsidRPr="00C569EB" w:rsidRDefault="005B2CE5" w:rsidP="00921562">
      <w:pPr>
        <w:pStyle w:val="Corpodetexto"/>
        <w:widowControl w:val="0"/>
        <w:tabs>
          <w:tab w:val="left" w:pos="709"/>
          <w:tab w:val="left" w:pos="1134"/>
        </w:tabs>
        <w:autoSpaceDE w:val="0"/>
        <w:autoSpaceDN w:val="0"/>
        <w:adjustRightInd w:val="0"/>
        <w:spacing w:after="0"/>
        <w:ind w:right="-23"/>
        <w:jc w:val="both"/>
        <w:rPr>
          <w:rFonts w:asciiTheme="minorHAnsi" w:hAnsiTheme="minorHAnsi" w:cstheme="minorHAnsi"/>
          <w:b/>
          <w:bCs/>
          <w:sz w:val="20"/>
          <w:szCs w:val="20"/>
        </w:rPr>
      </w:pPr>
      <w:r w:rsidRPr="00EC498F">
        <w:rPr>
          <w:rFonts w:asciiTheme="minorHAnsi" w:hAnsiTheme="minorHAnsi" w:cstheme="minorHAnsi"/>
          <w:b/>
          <w:bCs/>
          <w:sz w:val="20"/>
          <w:szCs w:val="20"/>
        </w:rPr>
        <w:t>LOCA</w:t>
      </w:r>
      <w:r w:rsidR="00DF7FA3" w:rsidRPr="00EC498F">
        <w:rPr>
          <w:rFonts w:asciiTheme="minorHAnsi" w:hAnsiTheme="minorHAnsi" w:cstheme="minorHAnsi"/>
          <w:b/>
          <w:bCs/>
          <w:sz w:val="20"/>
          <w:szCs w:val="20"/>
        </w:rPr>
        <w:t>L</w:t>
      </w:r>
      <w:r w:rsidRPr="00EC498F">
        <w:rPr>
          <w:rFonts w:asciiTheme="minorHAnsi" w:hAnsiTheme="minorHAnsi" w:cstheme="minorHAnsi"/>
          <w:b/>
          <w:bCs/>
          <w:sz w:val="20"/>
          <w:szCs w:val="20"/>
        </w:rPr>
        <w:t xml:space="preserve"> DE ENTREGA: </w:t>
      </w:r>
    </w:p>
    <w:p w14:paraId="48F3AD8E" w14:textId="4144A4E4" w:rsidR="00C569EB" w:rsidRPr="00C569EB" w:rsidRDefault="00C569EB" w:rsidP="00921562">
      <w:pPr>
        <w:pStyle w:val="Corpodetexto"/>
        <w:widowControl w:val="0"/>
        <w:tabs>
          <w:tab w:val="left" w:pos="709"/>
          <w:tab w:val="left" w:pos="1134"/>
        </w:tabs>
        <w:autoSpaceDE w:val="0"/>
        <w:autoSpaceDN w:val="0"/>
        <w:adjustRightInd w:val="0"/>
        <w:spacing w:after="0"/>
        <w:ind w:right="-23"/>
        <w:jc w:val="both"/>
        <w:rPr>
          <w:rFonts w:asciiTheme="minorHAnsi" w:hAnsiTheme="minorHAnsi" w:cstheme="minorHAnsi"/>
          <w:sz w:val="20"/>
          <w:szCs w:val="20"/>
        </w:rPr>
      </w:pPr>
      <w:r w:rsidRPr="00C569EB">
        <w:rPr>
          <w:rFonts w:asciiTheme="minorHAnsi" w:hAnsiTheme="minorHAnsi" w:cstheme="minorHAnsi"/>
          <w:b/>
          <w:bCs/>
          <w:sz w:val="20"/>
          <w:szCs w:val="20"/>
        </w:rPr>
        <w:t>SECRETARIA MUNICIPAL DE SERVIÇOS, OBRAS E TRANSPORTES E SECRETARIA DE PROMOÇÃO SOCIAL NO ALMOXARIFADO DO CANTEIRO DE OBRAS:</w:t>
      </w:r>
      <w:r w:rsidRPr="00C569EB">
        <w:rPr>
          <w:rFonts w:asciiTheme="minorHAnsi" w:hAnsiTheme="minorHAnsi" w:cstheme="minorHAnsi"/>
          <w:sz w:val="20"/>
          <w:szCs w:val="20"/>
        </w:rPr>
        <w:t xml:space="preserve"> Praça Rui Barbosa Nº46 Centro, Santa Branca – SP. Das 07:00 às 11:00 – 13:00 às 17:00.  </w:t>
      </w:r>
    </w:p>
    <w:p w14:paraId="6F0F4069" w14:textId="4DC5C48C" w:rsidR="00C569EB" w:rsidRPr="00C569EB" w:rsidRDefault="00C569EB" w:rsidP="00921562">
      <w:pPr>
        <w:pStyle w:val="Corpodetexto"/>
        <w:widowControl w:val="0"/>
        <w:tabs>
          <w:tab w:val="left" w:pos="709"/>
          <w:tab w:val="left" w:pos="1134"/>
        </w:tabs>
        <w:autoSpaceDE w:val="0"/>
        <w:autoSpaceDN w:val="0"/>
        <w:adjustRightInd w:val="0"/>
        <w:spacing w:after="0"/>
        <w:ind w:right="-23"/>
        <w:jc w:val="both"/>
        <w:rPr>
          <w:rFonts w:asciiTheme="minorHAnsi" w:hAnsiTheme="minorHAnsi" w:cstheme="minorHAnsi"/>
          <w:sz w:val="20"/>
          <w:szCs w:val="20"/>
        </w:rPr>
      </w:pPr>
      <w:r w:rsidRPr="00C569EB">
        <w:rPr>
          <w:rFonts w:asciiTheme="minorHAnsi" w:hAnsiTheme="minorHAnsi" w:cstheme="minorHAnsi"/>
          <w:b/>
          <w:bCs/>
          <w:sz w:val="20"/>
          <w:szCs w:val="20"/>
        </w:rPr>
        <w:t>SECRETARIA DE SAÚDE NO ALMOXARIFADO DA SAÚDE:</w:t>
      </w:r>
      <w:r w:rsidRPr="00C569EB">
        <w:rPr>
          <w:rFonts w:asciiTheme="minorHAnsi" w:hAnsiTheme="minorHAnsi" w:cstheme="minorHAnsi"/>
          <w:sz w:val="20"/>
          <w:szCs w:val="20"/>
        </w:rPr>
        <w:t xml:space="preserve"> Praça Rui Barbosa N° 109, Centro, Santa Branca – SP. Das 07:00 às 11:00 – 13:00 às 17:00. </w:t>
      </w:r>
    </w:p>
    <w:p w14:paraId="015B0E1E" w14:textId="0C3EEAD7" w:rsidR="00C569EB" w:rsidRPr="00C569EB" w:rsidRDefault="00C569EB" w:rsidP="00921562">
      <w:pPr>
        <w:pStyle w:val="Corpodetexto"/>
        <w:widowControl w:val="0"/>
        <w:tabs>
          <w:tab w:val="left" w:pos="709"/>
          <w:tab w:val="left" w:pos="1134"/>
        </w:tabs>
        <w:autoSpaceDE w:val="0"/>
        <w:autoSpaceDN w:val="0"/>
        <w:adjustRightInd w:val="0"/>
        <w:spacing w:after="0"/>
        <w:ind w:right="-23"/>
        <w:jc w:val="both"/>
        <w:rPr>
          <w:rFonts w:asciiTheme="minorHAnsi" w:hAnsiTheme="minorHAnsi" w:cstheme="minorHAnsi"/>
          <w:sz w:val="20"/>
          <w:szCs w:val="20"/>
        </w:rPr>
      </w:pPr>
      <w:r w:rsidRPr="00C569EB">
        <w:rPr>
          <w:rFonts w:asciiTheme="minorHAnsi" w:hAnsiTheme="minorHAnsi" w:cstheme="minorHAnsi"/>
          <w:b/>
          <w:bCs/>
          <w:sz w:val="20"/>
          <w:szCs w:val="20"/>
        </w:rPr>
        <w:t>SECRETARIA DE EDUCAÇÃO NA GARAGEM ESCOLAR:</w:t>
      </w:r>
      <w:r w:rsidRPr="00C569EB">
        <w:rPr>
          <w:rFonts w:asciiTheme="minorHAnsi" w:hAnsiTheme="minorHAnsi" w:cstheme="minorHAnsi"/>
          <w:sz w:val="20"/>
          <w:szCs w:val="20"/>
        </w:rPr>
        <w:t xml:space="preserve"> Rua Benedito Rodrigues da Cunha, N°94, Jardim Prado – Santa Branca – SP. Das 07:00 às 11:00 – 13:00 às 17:00.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0F5819" w:rsidRPr="000F5819" w14:paraId="39633ABE" w14:textId="77777777" w:rsidTr="000F5819">
        <w:trPr>
          <w:trHeight w:val="240"/>
        </w:trPr>
        <w:tc>
          <w:tcPr>
            <w:tcW w:w="8494" w:type="dxa"/>
          </w:tcPr>
          <w:p w14:paraId="70C464FD" w14:textId="2CC0F4C5" w:rsidR="003529B4" w:rsidRPr="000F5819" w:rsidRDefault="00FB5CDA" w:rsidP="00CA5E94">
            <w:pPr>
              <w:pStyle w:val="Default"/>
              <w:rPr>
                <w:rFonts w:asciiTheme="minorHAnsi" w:hAnsiTheme="minorHAnsi" w:cstheme="minorHAnsi"/>
                <w:color w:val="auto"/>
                <w:sz w:val="20"/>
                <w:szCs w:val="20"/>
              </w:rPr>
            </w:pPr>
            <w:r w:rsidRPr="000F5819">
              <w:rPr>
                <w:rFonts w:asciiTheme="minorHAnsi" w:hAnsiTheme="minorHAnsi" w:cstheme="minorHAnsi"/>
                <w:color w:val="auto"/>
                <w:sz w:val="20"/>
                <w:szCs w:val="20"/>
              </w:rPr>
              <w:t>E</w:t>
            </w:r>
            <w:r w:rsidR="00456F75" w:rsidRPr="000F5819">
              <w:rPr>
                <w:rFonts w:asciiTheme="minorHAnsi" w:hAnsiTheme="minorHAnsi" w:cstheme="minorHAnsi"/>
                <w:color w:val="auto"/>
                <w:sz w:val="20"/>
                <w:szCs w:val="20"/>
              </w:rPr>
              <w:t xml:space="preserve">-mail: </w:t>
            </w:r>
          </w:p>
        </w:tc>
      </w:tr>
      <w:tr w:rsidR="000F5819" w:rsidRPr="000F5819" w14:paraId="2FE3DD4E" w14:textId="77777777" w:rsidTr="00456F75">
        <w:tc>
          <w:tcPr>
            <w:tcW w:w="8494" w:type="dxa"/>
          </w:tcPr>
          <w:p w14:paraId="2ED1562E" w14:textId="5ECC0836" w:rsidR="003529B4" w:rsidRPr="000F5819" w:rsidRDefault="00456F75" w:rsidP="00CA5E94">
            <w:pPr>
              <w:pStyle w:val="Default"/>
              <w:rPr>
                <w:rFonts w:asciiTheme="minorHAnsi" w:hAnsiTheme="minorHAnsi" w:cstheme="minorHAnsi"/>
                <w:color w:val="auto"/>
                <w:sz w:val="20"/>
                <w:szCs w:val="20"/>
              </w:rPr>
            </w:pPr>
            <w:r w:rsidRPr="000F5819">
              <w:rPr>
                <w:rFonts w:asciiTheme="minorHAnsi" w:hAnsiTheme="minorHAnsi" w:cstheme="minorHAnsi"/>
                <w:color w:val="auto"/>
                <w:sz w:val="20"/>
                <w:szCs w:val="20"/>
              </w:rPr>
              <w:t xml:space="preserve">Validade da proposta: </w:t>
            </w:r>
            <w:r w:rsidR="00FB5CDA" w:rsidRPr="000F5819">
              <w:rPr>
                <w:rFonts w:asciiTheme="minorHAnsi" w:hAnsiTheme="minorHAnsi" w:cstheme="minorHAnsi"/>
                <w:color w:val="auto"/>
                <w:sz w:val="20"/>
                <w:szCs w:val="20"/>
              </w:rPr>
              <w:t>60</w:t>
            </w:r>
            <w:r w:rsidRPr="000F5819">
              <w:rPr>
                <w:rFonts w:asciiTheme="minorHAnsi" w:hAnsiTheme="minorHAnsi" w:cstheme="minorHAnsi"/>
                <w:color w:val="auto"/>
                <w:sz w:val="20"/>
                <w:szCs w:val="20"/>
              </w:rPr>
              <w:t xml:space="preserve"> dia</w:t>
            </w:r>
            <w:r w:rsidR="000F5819" w:rsidRPr="000F5819">
              <w:rPr>
                <w:rFonts w:asciiTheme="minorHAnsi" w:hAnsiTheme="minorHAnsi" w:cstheme="minorHAnsi"/>
                <w:color w:val="auto"/>
                <w:sz w:val="20"/>
                <w:szCs w:val="20"/>
              </w:rPr>
              <w:t xml:space="preserve">s.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069458E7" w14:textId="77777777" w:rsidR="005B2CE5" w:rsidRDefault="005B2CE5" w:rsidP="00921562">
      <w:pPr>
        <w:pStyle w:val="Default"/>
        <w:rPr>
          <w:sz w:val="20"/>
          <w:szCs w:val="20"/>
        </w:rPr>
      </w:pPr>
    </w:p>
    <w:p w14:paraId="2AEACDEB" w14:textId="77777777" w:rsidR="00552834" w:rsidRDefault="00552834" w:rsidP="00921562">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9215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03E5164A" w:rsidR="00456F75" w:rsidRPr="000F5819" w:rsidRDefault="00456F75" w:rsidP="00456F75">
      <w:pPr>
        <w:pStyle w:val="Default"/>
        <w:rPr>
          <w:rFonts w:asciiTheme="minorHAnsi" w:hAnsiTheme="minorHAnsi" w:cstheme="minorHAnsi"/>
          <w:color w:val="auto"/>
          <w:sz w:val="21"/>
          <w:szCs w:val="21"/>
        </w:rPr>
      </w:pPr>
      <w:r w:rsidRPr="000F5819">
        <w:rPr>
          <w:rFonts w:asciiTheme="minorHAnsi" w:hAnsiTheme="minorHAnsi" w:cstheme="minorHAnsi"/>
          <w:b/>
          <w:bCs/>
          <w:color w:val="auto"/>
          <w:sz w:val="21"/>
          <w:szCs w:val="21"/>
        </w:rPr>
        <w:t xml:space="preserve">PREGÃO ELETRÔNICO Nº </w:t>
      </w:r>
      <w:r w:rsidR="00117EA9">
        <w:rPr>
          <w:rFonts w:asciiTheme="minorHAnsi" w:hAnsiTheme="minorHAnsi" w:cstheme="minorHAnsi"/>
          <w:b/>
          <w:bCs/>
          <w:color w:val="auto"/>
          <w:sz w:val="21"/>
          <w:szCs w:val="21"/>
        </w:rPr>
        <w:t>13/2024</w:t>
      </w:r>
      <w:r w:rsidRPr="000F5819">
        <w:rPr>
          <w:rFonts w:asciiTheme="minorHAnsi" w:hAnsiTheme="minorHAnsi" w:cstheme="minorHAnsi"/>
          <w:b/>
          <w:bCs/>
          <w:color w:val="auto"/>
          <w:sz w:val="21"/>
          <w:szCs w:val="21"/>
        </w:rPr>
        <w:t xml:space="preserve"> – PROCESSO Nº  </w:t>
      </w:r>
      <w:r w:rsidR="000F5819" w:rsidRPr="000F5819">
        <w:rPr>
          <w:rFonts w:asciiTheme="minorHAnsi" w:hAnsiTheme="minorHAnsi" w:cstheme="minorHAnsi"/>
          <w:b/>
          <w:color w:val="auto"/>
          <w:sz w:val="21"/>
          <w:szCs w:val="21"/>
        </w:rPr>
        <w:t>1057</w:t>
      </w:r>
      <w:r w:rsidRPr="000F5819">
        <w:rPr>
          <w:rFonts w:asciiTheme="minorHAnsi" w:hAnsiTheme="minorHAnsi" w:cstheme="minorHAnsi"/>
          <w:b/>
          <w:color w:val="auto"/>
          <w:sz w:val="21"/>
          <w:szCs w:val="21"/>
        </w:rPr>
        <w:t>/2024</w:t>
      </w:r>
      <w:r w:rsidR="008354EE" w:rsidRPr="000F5819">
        <w:rPr>
          <w:rFonts w:asciiTheme="minorHAnsi" w:hAnsiTheme="minorHAnsi" w:cstheme="minorHAnsi"/>
          <w:b/>
          <w:color w:val="auto"/>
          <w:sz w:val="21"/>
          <w:szCs w:val="21"/>
        </w:rPr>
        <w:t xml:space="preserve">. </w:t>
      </w:r>
    </w:p>
    <w:p w14:paraId="5BD3A822" w14:textId="2CA3296E" w:rsidR="00456F75" w:rsidRPr="000F5819" w:rsidRDefault="00456F75" w:rsidP="00456F75">
      <w:pPr>
        <w:pStyle w:val="Default"/>
        <w:rPr>
          <w:rFonts w:asciiTheme="minorHAnsi" w:hAnsiTheme="minorHAnsi" w:cstheme="minorHAnsi"/>
          <w:color w:val="auto"/>
          <w:sz w:val="21"/>
          <w:szCs w:val="21"/>
        </w:rPr>
      </w:pPr>
      <w:r w:rsidRPr="000F5819">
        <w:rPr>
          <w:rFonts w:asciiTheme="minorHAnsi" w:hAnsiTheme="minorHAnsi" w:cstheme="minorHAnsi"/>
          <w:b/>
          <w:bCs/>
          <w:color w:val="auto"/>
          <w:sz w:val="21"/>
          <w:szCs w:val="21"/>
        </w:rPr>
        <w:t>OBJETO</w:t>
      </w:r>
      <w:r w:rsidRPr="000F5819">
        <w:rPr>
          <w:rFonts w:asciiTheme="minorHAnsi" w:hAnsiTheme="minorHAnsi" w:cstheme="minorHAnsi"/>
          <w:color w:val="auto"/>
          <w:sz w:val="21"/>
          <w:szCs w:val="21"/>
        </w:rPr>
        <w:t xml:space="preserve">: </w:t>
      </w:r>
      <w:r w:rsidR="000F5819" w:rsidRPr="000F5819">
        <w:rPr>
          <w:rFonts w:asciiTheme="minorHAnsi" w:hAnsiTheme="minorHAnsi" w:cstheme="minorHAnsi"/>
          <w:b/>
          <w:bCs/>
          <w:color w:val="auto"/>
          <w:sz w:val="21"/>
          <w:szCs w:val="21"/>
          <w:shd w:val="clear" w:color="auto" w:fill="FFFFFF"/>
        </w:rPr>
        <w:t xml:space="preserve">REGISTRO DE PREÇO PARA AQUISIÇÃO DE ÓLEOS LUBRIFICANTES COM ENTREGA PARCELADA PARA AS DEVIDAS MANUTENÇÕES DOS VEÍCULOS QUE COMPÕEM A FROTA MUNICIPAL. </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Pr="00FB5CDA" w:rsidRDefault="00FB5CDA" w:rsidP="00796411">
      <w:pPr>
        <w:pStyle w:val="Default"/>
        <w:rPr>
          <w:rFonts w:asciiTheme="minorHAnsi" w:hAnsiTheme="minorHAnsi" w:cstheme="minorHAnsi"/>
          <w:sz w:val="20"/>
          <w:szCs w:val="20"/>
        </w:rPr>
      </w:pPr>
    </w:p>
    <w:p w14:paraId="03A8F515" w14:textId="77777777" w:rsidR="00796411" w:rsidRDefault="00796411" w:rsidP="00796411">
      <w:pPr>
        <w:pStyle w:val="Default"/>
        <w:rPr>
          <w:sz w:val="20"/>
          <w:szCs w:val="20"/>
        </w:rPr>
      </w:pPr>
    </w:p>
    <w:tbl>
      <w:tblPr>
        <w:tblStyle w:val="TabeladeGrade5Escura-nfase3"/>
        <w:tblW w:w="8926" w:type="dxa"/>
        <w:tblLook w:val="04A0" w:firstRow="1" w:lastRow="0" w:firstColumn="1" w:lastColumn="0" w:noHBand="0" w:noVBand="1"/>
      </w:tblPr>
      <w:tblGrid>
        <w:gridCol w:w="8926"/>
      </w:tblGrid>
      <w:tr w:rsidR="00283377" w14:paraId="743CBCDC" w14:textId="77777777" w:rsidTr="009215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9668CA"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0B4FE563" w14:textId="77777777" w:rsidR="00283377" w:rsidRPr="006235E1"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À Prefeitura Municipal de SANTA BRANCA</w:t>
      </w:r>
    </w:p>
    <w:p w14:paraId="131FBFFD" w14:textId="150B00C5" w:rsidR="00283377" w:rsidRPr="000F5819" w:rsidRDefault="00283377" w:rsidP="00283377">
      <w:pPr>
        <w:pStyle w:val="Default"/>
        <w:rPr>
          <w:rFonts w:asciiTheme="minorHAnsi" w:hAnsiTheme="minorHAnsi" w:cstheme="minorHAnsi"/>
          <w:color w:val="auto"/>
          <w:sz w:val="21"/>
          <w:szCs w:val="21"/>
        </w:rPr>
      </w:pPr>
      <w:r w:rsidRPr="000F5819">
        <w:rPr>
          <w:rFonts w:asciiTheme="minorHAnsi" w:hAnsiTheme="minorHAnsi" w:cstheme="minorHAnsi"/>
          <w:b/>
          <w:bCs/>
          <w:color w:val="auto"/>
          <w:sz w:val="21"/>
          <w:szCs w:val="21"/>
        </w:rPr>
        <w:t xml:space="preserve">PREGÃO ELETRÔNICO Nº </w:t>
      </w:r>
      <w:r w:rsidR="00117EA9">
        <w:rPr>
          <w:rFonts w:asciiTheme="minorHAnsi" w:hAnsiTheme="minorHAnsi" w:cstheme="minorHAnsi"/>
          <w:b/>
          <w:bCs/>
          <w:color w:val="auto"/>
          <w:sz w:val="21"/>
          <w:szCs w:val="21"/>
        </w:rPr>
        <w:t>13/2024</w:t>
      </w:r>
      <w:r w:rsidRPr="000F5819">
        <w:rPr>
          <w:rFonts w:asciiTheme="minorHAnsi" w:hAnsiTheme="minorHAnsi" w:cstheme="minorHAnsi"/>
          <w:b/>
          <w:bCs/>
          <w:color w:val="auto"/>
          <w:sz w:val="21"/>
          <w:szCs w:val="21"/>
        </w:rPr>
        <w:t xml:space="preserve"> – PROCESSO Nº </w:t>
      </w:r>
      <w:r w:rsidR="000F5819" w:rsidRPr="000F5819">
        <w:rPr>
          <w:rFonts w:asciiTheme="minorHAnsi" w:hAnsiTheme="minorHAnsi" w:cstheme="minorHAnsi"/>
          <w:b/>
          <w:bCs/>
          <w:color w:val="auto"/>
          <w:sz w:val="21"/>
          <w:szCs w:val="21"/>
        </w:rPr>
        <w:t>1057</w:t>
      </w:r>
      <w:r w:rsidRPr="000F5819">
        <w:rPr>
          <w:rFonts w:asciiTheme="minorHAnsi" w:hAnsiTheme="minorHAnsi" w:cstheme="minorHAnsi"/>
          <w:b/>
          <w:bCs/>
          <w:color w:val="auto"/>
          <w:sz w:val="21"/>
          <w:szCs w:val="21"/>
        </w:rPr>
        <w:t>/2024</w:t>
      </w:r>
      <w:r w:rsidRPr="000F5819">
        <w:rPr>
          <w:rFonts w:asciiTheme="minorHAnsi" w:hAnsiTheme="minorHAnsi" w:cstheme="minorHAnsi"/>
          <w:b/>
          <w:color w:val="auto"/>
          <w:sz w:val="21"/>
          <w:szCs w:val="21"/>
        </w:rPr>
        <w:t xml:space="preserve">. </w:t>
      </w:r>
    </w:p>
    <w:p w14:paraId="44150927" w14:textId="2C004237" w:rsidR="00283377" w:rsidRPr="000F5819" w:rsidRDefault="00283377" w:rsidP="00917C16">
      <w:pPr>
        <w:pStyle w:val="Default"/>
        <w:jc w:val="both"/>
        <w:rPr>
          <w:rFonts w:asciiTheme="minorHAnsi" w:hAnsiTheme="minorHAnsi" w:cstheme="minorHAnsi"/>
          <w:color w:val="auto"/>
          <w:sz w:val="21"/>
          <w:szCs w:val="21"/>
        </w:rPr>
      </w:pPr>
      <w:r w:rsidRPr="000F5819">
        <w:rPr>
          <w:rFonts w:asciiTheme="minorHAnsi" w:hAnsiTheme="minorHAnsi" w:cstheme="minorHAnsi"/>
          <w:b/>
          <w:bCs/>
          <w:color w:val="auto"/>
          <w:sz w:val="21"/>
          <w:szCs w:val="21"/>
        </w:rPr>
        <w:t>OBJETO</w:t>
      </w:r>
      <w:r w:rsidRPr="000F5819">
        <w:rPr>
          <w:rFonts w:asciiTheme="minorHAnsi" w:hAnsiTheme="minorHAnsi" w:cstheme="minorHAnsi"/>
          <w:color w:val="auto"/>
          <w:sz w:val="21"/>
          <w:szCs w:val="21"/>
        </w:rPr>
        <w:t xml:space="preserve">: </w:t>
      </w:r>
      <w:r w:rsidR="000F5819" w:rsidRPr="000F5819">
        <w:rPr>
          <w:rFonts w:asciiTheme="minorHAnsi" w:hAnsiTheme="minorHAnsi" w:cstheme="minorHAnsi"/>
          <w:b/>
          <w:bCs/>
          <w:color w:val="auto"/>
          <w:sz w:val="21"/>
          <w:szCs w:val="21"/>
          <w:shd w:val="clear" w:color="auto" w:fill="FFFFFF"/>
        </w:rPr>
        <w:t>REGISTRO DE PREÇO PARA AQUISIÇÃO DE ÓLEOS LUBRIFICANTES COM ENTREGA PARCELADA PARA AS DEVIDAS MANUTENÇÕES DOS VEÍCULOS QUE COMPÕEM A FROTA MUNICIPAL</w:t>
      </w:r>
      <w:r w:rsidR="000F5819">
        <w:rPr>
          <w:rFonts w:asciiTheme="minorHAnsi" w:hAnsiTheme="minorHAnsi" w:cstheme="minorHAnsi"/>
          <w:b/>
          <w:bCs/>
          <w:color w:val="auto"/>
          <w:sz w:val="21"/>
          <w:szCs w:val="21"/>
          <w:shd w:val="clear" w:color="auto" w:fill="FFFFFF"/>
        </w:rPr>
        <w:t xml:space="preserve">. </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p w14:paraId="76DF2741" w14:textId="77777777" w:rsidR="00283377" w:rsidRDefault="00283377" w:rsidP="00796411">
      <w:pPr>
        <w:pStyle w:val="Default"/>
        <w:rPr>
          <w:sz w:val="20"/>
          <w:szCs w:val="20"/>
        </w:rPr>
      </w:pPr>
    </w:p>
    <w:p w14:paraId="7FCB33B0" w14:textId="77777777" w:rsidR="00283377" w:rsidRDefault="00283377" w:rsidP="00796411">
      <w:pPr>
        <w:pStyle w:val="Default"/>
        <w:rPr>
          <w:sz w:val="20"/>
          <w:szCs w:val="20"/>
        </w:rPr>
      </w:pPr>
    </w:p>
    <w:p w14:paraId="37D80D01" w14:textId="77777777" w:rsidR="00283377" w:rsidRDefault="00283377"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0" w:type="auto"/>
        <w:tblLook w:val="04A0" w:firstRow="1" w:lastRow="0" w:firstColumn="1" w:lastColumn="0" w:noHBand="0" w:noVBand="1"/>
      </w:tblPr>
      <w:tblGrid>
        <w:gridCol w:w="8784"/>
      </w:tblGrid>
      <w:tr w:rsidR="006A6358" w14:paraId="14F88F49" w14:textId="77777777" w:rsidTr="00EC49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73BCF9EC" w:rsidR="006A6358" w:rsidRPr="00921562" w:rsidRDefault="006A6358" w:rsidP="006A6358">
      <w:pPr>
        <w:autoSpaceDE w:val="0"/>
        <w:autoSpaceDN w:val="0"/>
        <w:adjustRightInd w:val="0"/>
        <w:jc w:val="center"/>
        <w:rPr>
          <w:rFonts w:asciiTheme="minorHAnsi" w:hAnsiTheme="minorHAnsi" w:cstheme="minorHAnsi"/>
          <w:b/>
          <w:sz w:val="21"/>
          <w:szCs w:val="21"/>
        </w:rPr>
      </w:pPr>
      <w:r w:rsidRPr="00921562">
        <w:rPr>
          <w:rFonts w:asciiTheme="minorHAnsi" w:hAnsiTheme="minorHAnsi" w:cstheme="minorHAnsi"/>
          <w:b/>
          <w:sz w:val="21"/>
          <w:szCs w:val="21"/>
        </w:rPr>
        <w:t xml:space="preserve">ATA DE REGISTRO DE PREÇO Nº </w:t>
      </w:r>
      <w:r w:rsidR="00117EA9">
        <w:rPr>
          <w:rFonts w:asciiTheme="minorHAnsi" w:hAnsiTheme="minorHAnsi" w:cstheme="minorHAnsi"/>
          <w:b/>
          <w:sz w:val="21"/>
          <w:szCs w:val="21"/>
        </w:rPr>
        <w:t>____</w:t>
      </w:r>
      <w:r w:rsidRPr="00921562">
        <w:rPr>
          <w:rFonts w:asciiTheme="minorHAnsi" w:hAnsiTheme="minorHAnsi" w:cstheme="minorHAnsi"/>
          <w:b/>
          <w:sz w:val="21"/>
          <w:szCs w:val="21"/>
        </w:rPr>
        <w:t>/2024</w:t>
      </w:r>
    </w:p>
    <w:p w14:paraId="57E79B53" w14:textId="62CEA90C" w:rsidR="006A6358" w:rsidRPr="00921562" w:rsidRDefault="006A6358" w:rsidP="006A6358">
      <w:pPr>
        <w:autoSpaceDE w:val="0"/>
        <w:autoSpaceDN w:val="0"/>
        <w:adjustRightInd w:val="0"/>
        <w:jc w:val="center"/>
        <w:rPr>
          <w:rFonts w:asciiTheme="minorHAnsi" w:hAnsiTheme="minorHAnsi" w:cstheme="minorHAnsi"/>
          <w:b/>
          <w:sz w:val="21"/>
          <w:szCs w:val="21"/>
        </w:rPr>
      </w:pPr>
      <w:r w:rsidRPr="00921562">
        <w:rPr>
          <w:rFonts w:asciiTheme="minorHAnsi" w:hAnsiTheme="minorHAnsi" w:cstheme="minorHAnsi"/>
          <w:b/>
          <w:sz w:val="21"/>
          <w:szCs w:val="21"/>
        </w:rPr>
        <w:t xml:space="preserve">PREGÃO ELETRÔNICO </w:t>
      </w:r>
      <w:r w:rsidR="00AA12A1" w:rsidRPr="00921562">
        <w:rPr>
          <w:rFonts w:asciiTheme="minorHAnsi" w:hAnsiTheme="minorHAnsi" w:cstheme="minorHAnsi"/>
          <w:b/>
          <w:sz w:val="21"/>
          <w:szCs w:val="21"/>
        </w:rPr>
        <w:t xml:space="preserve">– SISTEMA REGISTRO DE PREÇO </w:t>
      </w:r>
      <w:r w:rsidRPr="00921562">
        <w:rPr>
          <w:rFonts w:asciiTheme="minorHAnsi" w:hAnsiTheme="minorHAnsi" w:cstheme="minorHAnsi"/>
          <w:b/>
          <w:sz w:val="21"/>
          <w:szCs w:val="21"/>
        </w:rPr>
        <w:t xml:space="preserve">Nº </w:t>
      </w:r>
      <w:r w:rsidR="00117EA9">
        <w:rPr>
          <w:rFonts w:asciiTheme="minorHAnsi" w:hAnsiTheme="minorHAnsi" w:cstheme="minorHAnsi"/>
          <w:b/>
          <w:sz w:val="21"/>
          <w:szCs w:val="21"/>
        </w:rPr>
        <w:t>13/2024</w:t>
      </w:r>
      <w:r w:rsidRPr="00921562">
        <w:rPr>
          <w:rFonts w:asciiTheme="minorHAnsi" w:hAnsiTheme="minorHAnsi" w:cstheme="minorHAnsi"/>
          <w:b/>
          <w:sz w:val="21"/>
          <w:szCs w:val="21"/>
        </w:rPr>
        <w:t xml:space="preserve"> - PROCESSO Nº </w:t>
      </w:r>
      <w:r w:rsidR="000F5819" w:rsidRPr="00921562">
        <w:rPr>
          <w:rFonts w:asciiTheme="minorHAnsi" w:hAnsiTheme="minorHAnsi" w:cstheme="minorHAnsi"/>
          <w:b/>
          <w:sz w:val="21"/>
          <w:szCs w:val="21"/>
        </w:rPr>
        <w:t>1057</w:t>
      </w:r>
      <w:r w:rsidRPr="00921562">
        <w:rPr>
          <w:rFonts w:asciiTheme="minorHAnsi" w:hAnsiTheme="minorHAnsi" w:cstheme="minorHAnsi"/>
          <w:b/>
          <w:sz w:val="21"/>
          <w:szCs w:val="21"/>
        </w:rPr>
        <w:t>/2024</w:t>
      </w:r>
    </w:p>
    <w:p w14:paraId="6B3E910C" w14:textId="77777777" w:rsidR="006A6358" w:rsidRPr="00921562" w:rsidRDefault="006A6358" w:rsidP="006A6358">
      <w:pPr>
        <w:autoSpaceDE w:val="0"/>
        <w:autoSpaceDN w:val="0"/>
        <w:adjustRightInd w:val="0"/>
        <w:jc w:val="center"/>
        <w:rPr>
          <w:rFonts w:asciiTheme="minorHAnsi" w:hAnsiTheme="minorHAnsi" w:cstheme="minorHAnsi"/>
          <w:b/>
          <w:sz w:val="21"/>
          <w:szCs w:val="21"/>
        </w:rPr>
      </w:pPr>
    </w:p>
    <w:p w14:paraId="710C5884" w14:textId="4038B7B1" w:rsidR="006A6358" w:rsidRPr="00921562" w:rsidRDefault="006A6358" w:rsidP="00BD2589">
      <w:pPr>
        <w:tabs>
          <w:tab w:val="left" w:pos="480"/>
        </w:tabs>
        <w:rPr>
          <w:rFonts w:asciiTheme="minorHAnsi" w:hAnsiTheme="minorHAnsi" w:cstheme="minorHAnsi"/>
          <w:b/>
          <w:bCs/>
          <w:sz w:val="21"/>
          <w:szCs w:val="21"/>
        </w:rPr>
      </w:pPr>
      <w:r w:rsidRPr="00921562">
        <w:rPr>
          <w:rFonts w:asciiTheme="minorHAnsi" w:hAnsiTheme="minorHAnsi" w:cstheme="minorHAnsi"/>
          <w:b/>
          <w:bCs/>
          <w:sz w:val="21"/>
          <w:szCs w:val="21"/>
        </w:rPr>
        <w:t xml:space="preserve">OBJETO:  </w:t>
      </w:r>
      <w:r w:rsidR="000F5819" w:rsidRPr="00921562">
        <w:rPr>
          <w:rFonts w:asciiTheme="minorHAnsi" w:hAnsiTheme="minorHAnsi" w:cstheme="minorHAnsi"/>
          <w:b/>
          <w:bCs/>
          <w:sz w:val="21"/>
          <w:szCs w:val="21"/>
          <w:shd w:val="clear" w:color="auto" w:fill="FFFFFF"/>
        </w:rPr>
        <w:t xml:space="preserve">REGISTRO DE PREÇO PARA AQUISIÇÃO DE ÓLEOS LUBRIFICANTES COM ENTREGA PARCELADA PARA AS DEVIDAS MANUTENÇÕES DOS VEÍCULOS QUE COMPÕEM A FROTA MUNICIPAL. </w:t>
      </w:r>
    </w:p>
    <w:p w14:paraId="3536BB87" w14:textId="77777777" w:rsidR="006A6358" w:rsidRPr="00921562" w:rsidRDefault="006A6358" w:rsidP="00BD2589">
      <w:pPr>
        <w:jc w:val="both"/>
        <w:rPr>
          <w:rFonts w:asciiTheme="minorHAnsi" w:hAnsiTheme="minorHAnsi" w:cstheme="minorHAnsi"/>
          <w:b/>
          <w:bCs/>
          <w:sz w:val="21"/>
          <w:szCs w:val="21"/>
        </w:rPr>
      </w:pPr>
    </w:p>
    <w:p w14:paraId="15243BEA" w14:textId="51A59801" w:rsidR="006A6358" w:rsidRPr="00921562" w:rsidRDefault="006A6358" w:rsidP="00BD2589">
      <w:pPr>
        <w:jc w:val="both"/>
        <w:rPr>
          <w:rFonts w:asciiTheme="minorHAnsi" w:hAnsiTheme="minorHAnsi" w:cstheme="minorHAnsi"/>
          <w:sz w:val="21"/>
          <w:szCs w:val="21"/>
        </w:rPr>
      </w:pPr>
      <w:r w:rsidRPr="00921562">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921562">
        <w:rPr>
          <w:rFonts w:asciiTheme="minorHAnsi" w:hAnsiTheme="minorHAnsi" w:cstheme="minorHAnsi"/>
          <w:sz w:val="21"/>
          <w:szCs w:val="21"/>
        </w:rPr>
        <w:t>:</w:t>
      </w:r>
      <w:r w:rsidRPr="00921562">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921562">
        <w:rPr>
          <w:rFonts w:asciiTheme="minorHAnsi" w:hAnsiTheme="minorHAnsi" w:cstheme="minorHAnsi"/>
          <w:sz w:val="21"/>
          <w:szCs w:val="21"/>
        </w:rPr>
        <w:t>(a)</w:t>
      </w:r>
      <w:r w:rsidRPr="00921562">
        <w:rPr>
          <w:rFonts w:asciiTheme="minorHAnsi" w:hAnsiTheme="minorHAnsi" w:cstheme="minorHAnsi"/>
          <w:sz w:val="21"/>
          <w:szCs w:val="21"/>
        </w:rPr>
        <w:t xml:space="preserve"> Senhor</w:t>
      </w:r>
      <w:r w:rsidR="00690EAA" w:rsidRPr="00921562">
        <w:rPr>
          <w:rFonts w:asciiTheme="minorHAnsi" w:hAnsiTheme="minorHAnsi" w:cstheme="minorHAnsi"/>
          <w:sz w:val="21"/>
          <w:szCs w:val="21"/>
        </w:rPr>
        <w:t>(a)</w:t>
      </w:r>
      <w:r w:rsidRPr="00921562">
        <w:rPr>
          <w:rFonts w:asciiTheme="minorHAnsi" w:hAnsiTheme="minorHAnsi" w:cstheme="minorHAnsi"/>
          <w:sz w:val="21"/>
          <w:szCs w:val="21"/>
        </w:rPr>
        <w:t xml:space="preserve"> ____________________________________, </w:t>
      </w:r>
      <w:r w:rsidR="00690EAA" w:rsidRPr="00921562">
        <w:rPr>
          <w:rFonts w:asciiTheme="minorHAnsi" w:hAnsiTheme="minorHAnsi" w:cstheme="minorHAnsi"/>
          <w:sz w:val="21"/>
          <w:szCs w:val="21"/>
        </w:rPr>
        <w:t>CPF</w:t>
      </w:r>
      <w:r w:rsidRPr="00921562">
        <w:rPr>
          <w:rFonts w:asciiTheme="minorHAnsi" w:hAnsiTheme="minorHAnsi" w:cstheme="minorHAnsi"/>
          <w:sz w:val="21"/>
          <w:szCs w:val="21"/>
        </w:rPr>
        <w:t xml:space="preserve"> nº ________________, e de outro lado a empresa _____________________, </w:t>
      </w:r>
      <w:r w:rsidR="00690EAA" w:rsidRPr="00921562">
        <w:rPr>
          <w:rFonts w:asciiTheme="minorHAnsi" w:hAnsiTheme="minorHAnsi" w:cstheme="minorHAnsi"/>
          <w:sz w:val="21"/>
          <w:szCs w:val="21"/>
        </w:rPr>
        <w:t xml:space="preserve">inscrita no CNPJ sob nº ___________, </w:t>
      </w:r>
      <w:r w:rsidRPr="00921562">
        <w:rPr>
          <w:rFonts w:asciiTheme="minorHAnsi" w:hAnsiTheme="minorHAnsi" w:cstheme="minorHAnsi"/>
          <w:sz w:val="21"/>
          <w:szCs w:val="21"/>
        </w:rPr>
        <w:t xml:space="preserve">sediada na Rua ______________, </w:t>
      </w:r>
      <w:r w:rsidR="00690EAA" w:rsidRPr="00921562">
        <w:rPr>
          <w:rFonts w:asciiTheme="minorHAnsi" w:hAnsiTheme="minorHAnsi" w:cstheme="minorHAnsi"/>
          <w:sz w:val="21"/>
          <w:szCs w:val="21"/>
        </w:rPr>
        <w:t>telefone</w:t>
      </w:r>
      <w:r w:rsidRPr="00921562">
        <w:rPr>
          <w:rFonts w:asciiTheme="minorHAnsi" w:hAnsiTheme="minorHAnsi" w:cstheme="minorHAnsi"/>
          <w:sz w:val="21"/>
          <w:szCs w:val="21"/>
        </w:rPr>
        <w:t xml:space="preserve"> ___________, </w:t>
      </w:r>
      <w:r w:rsidR="00690EAA" w:rsidRPr="00921562">
        <w:rPr>
          <w:rFonts w:asciiTheme="minorHAnsi" w:hAnsiTheme="minorHAnsi" w:cstheme="minorHAnsi"/>
          <w:sz w:val="21"/>
          <w:szCs w:val="21"/>
        </w:rPr>
        <w:t xml:space="preserve">e-mail _______________, </w:t>
      </w:r>
      <w:r w:rsidR="00690EAA" w:rsidRPr="00921562">
        <w:rPr>
          <w:rFonts w:asciiTheme="minorHAnsi" w:eastAsia="Arial" w:hAnsiTheme="minorHAnsi" w:cstheme="minorHAnsi"/>
          <w:sz w:val="21"/>
          <w:szCs w:val="21"/>
        </w:rPr>
        <w:t xml:space="preserve">neste ato representado(a) por </w:t>
      </w:r>
      <w:r w:rsidR="00023BE8" w:rsidRPr="00921562">
        <w:rPr>
          <w:rFonts w:asciiTheme="minorHAnsi" w:eastAsia="Arial" w:hAnsiTheme="minorHAnsi" w:cstheme="minorHAnsi"/>
          <w:sz w:val="21"/>
          <w:szCs w:val="21"/>
        </w:rPr>
        <w:t>______</w:t>
      </w:r>
      <w:r w:rsidR="00690EAA" w:rsidRPr="00921562">
        <w:rPr>
          <w:rFonts w:asciiTheme="minorHAnsi" w:eastAsia="Arial" w:hAnsiTheme="minorHAnsi" w:cstheme="minorHAnsi"/>
          <w:sz w:val="21"/>
          <w:szCs w:val="21"/>
        </w:rPr>
        <w:t xml:space="preserve"> (nome e função na Detentora da Ata)</w:t>
      </w:r>
      <w:r w:rsidR="00023BE8" w:rsidRPr="00921562">
        <w:rPr>
          <w:rFonts w:asciiTheme="minorHAnsi" w:eastAsia="Arial" w:hAnsiTheme="minorHAnsi" w:cstheme="minorHAnsi"/>
          <w:sz w:val="21"/>
          <w:szCs w:val="21"/>
        </w:rPr>
        <w:t>, CPF nº ____ e RG nº ____</w:t>
      </w:r>
      <w:r w:rsidR="00690EAA" w:rsidRPr="00921562">
        <w:rPr>
          <w:rFonts w:asciiTheme="minorHAnsi" w:eastAsia="Arial" w:hAnsiTheme="minorHAnsi" w:cstheme="minorHAnsi"/>
          <w:sz w:val="21"/>
          <w:szCs w:val="21"/>
        </w:rPr>
        <w:t xml:space="preserve">, </w:t>
      </w:r>
      <w:r w:rsidR="00690EAA" w:rsidRPr="00921562">
        <w:rPr>
          <w:rFonts w:asciiTheme="minorHAnsi" w:hAnsiTheme="minorHAnsi" w:cstheme="minorHAnsi"/>
          <w:sz w:val="21"/>
          <w:szCs w:val="21"/>
        </w:rPr>
        <w:t xml:space="preserve"> </w:t>
      </w:r>
      <w:r w:rsidRPr="00921562">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921562">
        <w:rPr>
          <w:rFonts w:asciiTheme="minorHAnsi" w:hAnsiTheme="minorHAnsi" w:cstheme="minorHAnsi"/>
          <w:sz w:val="21"/>
          <w:szCs w:val="21"/>
        </w:rPr>
        <w:t>com suas alterações posteriores, do Decreto Municipal nº.</w:t>
      </w:r>
      <w:r w:rsidR="00454A43" w:rsidRPr="00921562">
        <w:rPr>
          <w:rFonts w:asciiTheme="minorHAnsi" w:hAnsiTheme="minorHAnsi" w:cstheme="minorHAnsi"/>
          <w:sz w:val="21"/>
          <w:szCs w:val="21"/>
        </w:rPr>
        <w:t>411/2023</w:t>
      </w:r>
      <w:r w:rsidR="00690EAA" w:rsidRPr="00921562">
        <w:rPr>
          <w:rFonts w:asciiTheme="minorHAnsi" w:hAnsiTheme="minorHAnsi" w:cstheme="minorHAnsi"/>
          <w:sz w:val="21"/>
          <w:szCs w:val="21"/>
        </w:rPr>
        <w:t xml:space="preserve"> </w:t>
      </w:r>
      <w:r w:rsidRPr="00921562">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921562" w:rsidRDefault="006A6358" w:rsidP="00BD2589">
      <w:pPr>
        <w:jc w:val="both"/>
        <w:rPr>
          <w:rFonts w:asciiTheme="minorHAnsi" w:hAnsiTheme="minorHAnsi" w:cstheme="minorHAnsi"/>
          <w:sz w:val="21"/>
          <w:szCs w:val="21"/>
        </w:rPr>
      </w:pPr>
    </w:p>
    <w:p w14:paraId="43B25539" w14:textId="79221AD7" w:rsidR="006A6358" w:rsidRPr="00921562" w:rsidRDefault="006A6358" w:rsidP="00696879">
      <w:pPr>
        <w:pStyle w:val="PargrafodaLista"/>
        <w:numPr>
          <w:ilvl w:val="0"/>
          <w:numId w:val="27"/>
        </w:numPr>
        <w:jc w:val="both"/>
        <w:rPr>
          <w:rFonts w:asciiTheme="minorHAnsi" w:hAnsiTheme="minorHAnsi" w:cstheme="minorHAnsi"/>
          <w:b/>
          <w:bCs/>
          <w:sz w:val="21"/>
          <w:szCs w:val="21"/>
        </w:rPr>
      </w:pPr>
      <w:r w:rsidRPr="00921562">
        <w:rPr>
          <w:rFonts w:asciiTheme="minorHAnsi" w:hAnsiTheme="minorHAnsi" w:cstheme="minorHAnsi"/>
          <w:b/>
          <w:bCs/>
          <w:sz w:val="21"/>
          <w:szCs w:val="21"/>
        </w:rPr>
        <w:t xml:space="preserve"> OBJETO</w:t>
      </w:r>
    </w:p>
    <w:p w14:paraId="20DAB65D" w14:textId="77777777" w:rsidR="006A6358" w:rsidRPr="00921562" w:rsidRDefault="006A6358" w:rsidP="00BD2589">
      <w:pPr>
        <w:pStyle w:val="Default"/>
        <w:rPr>
          <w:rFonts w:asciiTheme="minorHAnsi" w:hAnsiTheme="minorHAnsi" w:cstheme="minorHAnsi"/>
          <w:sz w:val="21"/>
          <w:szCs w:val="21"/>
        </w:rPr>
      </w:pPr>
    </w:p>
    <w:p w14:paraId="0192D798" w14:textId="228B916A" w:rsidR="006A6358" w:rsidRPr="00921562" w:rsidRDefault="006A6358" w:rsidP="00696879">
      <w:pPr>
        <w:pStyle w:val="Default"/>
        <w:numPr>
          <w:ilvl w:val="1"/>
          <w:numId w:val="22"/>
        </w:numPr>
        <w:spacing w:after="159" w:line="276" w:lineRule="auto"/>
        <w:jc w:val="both"/>
        <w:rPr>
          <w:rFonts w:asciiTheme="minorHAnsi" w:hAnsiTheme="minorHAnsi" w:cstheme="minorHAnsi"/>
          <w:sz w:val="21"/>
          <w:szCs w:val="21"/>
        </w:rPr>
      </w:pPr>
      <w:r w:rsidRPr="00921562">
        <w:rPr>
          <w:rFonts w:asciiTheme="minorHAnsi" w:hAnsiTheme="minorHAnsi" w:cstheme="minorHAnsi"/>
          <w:sz w:val="21"/>
          <w:szCs w:val="21"/>
        </w:rPr>
        <w:t xml:space="preserve">1.1. A presente Ata tem por objeto o registro de preços para eventual contratação, pelos ÓRGÃOS PARTICIPANTES, </w:t>
      </w:r>
      <w:r w:rsidR="000F5819" w:rsidRPr="00921562">
        <w:rPr>
          <w:rFonts w:asciiTheme="minorHAnsi" w:hAnsiTheme="minorHAnsi" w:cstheme="minorHAnsi"/>
          <w:sz w:val="21"/>
          <w:szCs w:val="21"/>
        </w:rPr>
        <w:t xml:space="preserve">para </w:t>
      </w:r>
      <w:r w:rsidR="000F5819" w:rsidRPr="00921562">
        <w:rPr>
          <w:rFonts w:asciiTheme="minorHAnsi" w:hAnsiTheme="minorHAnsi" w:cstheme="minorHAnsi"/>
          <w:b/>
          <w:bCs/>
          <w:color w:val="auto"/>
          <w:sz w:val="21"/>
          <w:szCs w:val="21"/>
          <w:shd w:val="clear" w:color="auto" w:fill="FFFFFF"/>
        </w:rPr>
        <w:t>AQUISIÇÃO DE ÓLEOS LUBRIFICANTES COM ENTREGA PARCELADA PARA AS DEVIDAS MANUTENÇÕES DOS VEÍCULOS QUE COMPÕEM A FROTA MUNICIPAL,</w:t>
      </w:r>
      <w:r w:rsidR="000F5819" w:rsidRPr="00921562">
        <w:rPr>
          <w:rFonts w:asciiTheme="minorHAnsi" w:hAnsiTheme="minorHAnsi" w:cstheme="minorHAnsi"/>
          <w:sz w:val="21"/>
          <w:szCs w:val="21"/>
        </w:rPr>
        <w:t xml:space="preserve"> </w:t>
      </w:r>
      <w:r w:rsidRPr="00921562">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921562" w:rsidRDefault="006A6358" w:rsidP="00696879">
      <w:pPr>
        <w:pStyle w:val="Default"/>
        <w:numPr>
          <w:ilvl w:val="1"/>
          <w:numId w:val="22"/>
        </w:numPr>
        <w:spacing w:line="276" w:lineRule="auto"/>
        <w:jc w:val="both"/>
        <w:rPr>
          <w:rFonts w:asciiTheme="minorHAnsi" w:hAnsiTheme="minorHAnsi" w:cstheme="minorHAnsi"/>
          <w:sz w:val="21"/>
          <w:szCs w:val="21"/>
        </w:rPr>
      </w:pPr>
      <w:r w:rsidRPr="00921562">
        <w:rPr>
          <w:rFonts w:asciiTheme="minorHAnsi" w:hAnsiTheme="minorHAnsi" w:cstheme="minorHAnsi"/>
          <w:sz w:val="21"/>
          <w:szCs w:val="21"/>
        </w:rPr>
        <w:t xml:space="preserve">1.2. Deverão ser respeitadas todas as especificações técnicas e as demais condições de fornecimento contidas no </w:t>
      </w:r>
      <w:r w:rsidR="00690EAA" w:rsidRPr="00921562">
        <w:rPr>
          <w:rFonts w:asciiTheme="minorHAnsi" w:hAnsiTheme="minorHAnsi" w:cstheme="minorHAnsi"/>
          <w:sz w:val="21"/>
          <w:szCs w:val="21"/>
        </w:rPr>
        <w:t xml:space="preserve">Edital de Licitação, </w:t>
      </w:r>
      <w:r w:rsidRPr="00921562">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921562" w:rsidRDefault="007444DE" w:rsidP="00696879">
      <w:pPr>
        <w:pStyle w:val="Default"/>
        <w:numPr>
          <w:ilvl w:val="1"/>
          <w:numId w:val="22"/>
        </w:numPr>
        <w:spacing w:line="276" w:lineRule="auto"/>
        <w:jc w:val="both"/>
        <w:rPr>
          <w:rFonts w:asciiTheme="minorHAnsi" w:hAnsiTheme="minorHAnsi" w:cstheme="minorHAnsi"/>
          <w:sz w:val="21"/>
          <w:szCs w:val="21"/>
        </w:rPr>
      </w:pPr>
    </w:p>
    <w:p w14:paraId="60AE00F3" w14:textId="06A667CA" w:rsidR="00454A43" w:rsidRPr="00921562" w:rsidRDefault="000442A0" w:rsidP="00921562">
      <w:pPr>
        <w:pStyle w:val="Nivel01"/>
        <w:numPr>
          <w:ilvl w:val="0"/>
          <w:numId w:val="27"/>
        </w:numPr>
        <w:rPr>
          <w:sz w:val="21"/>
          <w:szCs w:val="21"/>
        </w:rPr>
      </w:pPr>
      <w:r w:rsidRPr="00921562">
        <w:rPr>
          <w:sz w:val="21"/>
          <w:szCs w:val="21"/>
        </w:rPr>
        <w:t xml:space="preserve">ÓRGÃO GERENCIADOR E </w:t>
      </w:r>
      <w:r w:rsidR="00A104CF" w:rsidRPr="00921562">
        <w:rPr>
          <w:sz w:val="21"/>
          <w:szCs w:val="21"/>
        </w:rPr>
        <w:t>ÓRGÃOS PARTICIPANTES</w:t>
      </w:r>
    </w:p>
    <w:p w14:paraId="50BA8912" w14:textId="4698D24F" w:rsidR="000442A0" w:rsidRPr="00921562" w:rsidRDefault="000442A0" w:rsidP="00921562">
      <w:pPr>
        <w:pStyle w:val="Nivel01"/>
        <w:numPr>
          <w:ilvl w:val="1"/>
          <w:numId w:val="27"/>
        </w:numPr>
        <w:ind w:left="714" w:hanging="714"/>
        <w:rPr>
          <w:b w:val="0"/>
          <w:bCs w:val="0"/>
          <w:sz w:val="21"/>
          <w:szCs w:val="21"/>
        </w:rPr>
      </w:pPr>
      <w:r w:rsidRPr="00921562">
        <w:rPr>
          <w:b w:val="0"/>
          <w:bCs w:val="0"/>
          <w:sz w:val="21"/>
          <w:szCs w:val="21"/>
        </w:rPr>
        <w:t xml:space="preserve">O órgão gerenciador será a SECRETARIA </w:t>
      </w:r>
      <w:r w:rsidR="000F5819" w:rsidRPr="00921562">
        <w:rPr>
          <w:b w:val="0"/>
          <w:bCs w:val="0"/>
          <w:sz w:val="21"/>
          <w:szCs w:val="21"/>
        </w:rPr>
        <w:t xml:space="preserve">MUNICIPAL DE SERVIÇOS, OBRAS E TRANSPORTES. </w:t>
      </w:r>
    </w:p>
    <w:p w14:paraId="156EBE03" w14:textId="1A16D7F9" w:rsidR="00A104CF" w:rsidRPr="00921562" w:rsidRDefault="00A104CF" w:rsidP="00921562">
      <w:pPr>
        <w:pStyle w:val="Nivel01"/>
        <w:numPr>
          <w:ilvl w:val="1"/>
          <w:numId w:val="27"/>
        </w:numPr>
        <w:ind w:left="714" w:hanging="714"/>
        <w:rPr>
          <w:b w:val="0"/>
          <w:bCs w:val="0"/>
          <w:sz w:val="21"/>
          <w:szCs w:val="21"/>
        </w:rPr>
      </w:pPr>
      <w:r w:rsidRPr="00921562">
        <w:rPr>
          <w:b w:val="0"/>
          <w:bCs w:val="0"/>
          <w:sz w:val="21"/>
          <w:szCs w:val="21"/>
        </w:rPr>
        <w:t>Figura(m)como ÓRGÃO(S) PARTICIPANTE(S) da presente Ata de Registro de Preços:</w:t>
      </w:r>
    </w:p>
    <w:p w14:paraId="2AC8DAF1" w14:textId="4B8A2750" w:rsidR="00921562" w:rsidRPr="00921562" w:rsidRDefault="00921562" w:rsidP="00921562">
      <w:pPr>
        <w:pStyle w:val="PargrafodaLista"/>
        <w:numPr>
          <w:ilvl w:val="0"/>
          <w:numId w:val="56"/>
        </w:numPr>
        <w:suppressAutoHyphens/>
        <w:jc w:val="both"/>
        <w:rPr>
          <w:rFonts w:asciiTheme="minorHAnsi" w:hAnsiTheme="minorHAnsi" w:cstheme="minorHAnsi"/>
          <w:sz w:val="21"/>
          <w:szCs w:val="21"/>
        </w:rPr>
      </w:pPr>
      <w:r w:rsidRPr="00921562">
        <w:rPr>
          <w:rFonts w:asciiTheme="minorHAnsi" w:hAnsiTheme="minorHAnsi" w:cstheme="minorHAnsi"/>
          <w:sz w:val="21"/>
          <w:szCs w:val="21"/>
        </w:rPr>
        <w:t>SECRETARIA MUNICIPAL DA EDUCAÇÃO, localizado na Rua Independência nº 300, Centro, Santa Branca – SP.</w:t>
      </w:r>
    </w:p>
    <w:p w14:paraId="4799C52A" w14:textId="77777777" w:rsidR="00921562" w:rsidRPr="00921562" w:rsidRDefault="00921562" w:rsidP="00921562">
      <w:pPr>
        <w:pStyle w:val="PargrafodaLista"/>
        <w:numPr>
          <w:ilvl w:val="0"/>
          <w:numId w:val="56"/>
        </w:numPr>
        <w:suppressAutoHyphens/>
        <w:jc w:val="both"/>
        <w:rPr>
          <w:rFonts w:asciiTheme="minorHAnsi" w:hAnsiTheme="minorHAnsi" w:cstheme="minorHAnsi"/>
          <w:sz w:val="21"/>
          <w:szCs w:val="21"/>
        </w:rPr>
      </w:pPr>
      <w:r w:rsidRPr="00921562">
        <w:rPr>
          <w:rFonts w:asciiTheme="minorHAnsi" w:hAnsiTheme="minorHAnsi" w:cstheme="minorHAnsi"/>
          <w:sz w:val="21"/>
          <w:szCs w:val="21"/>
        </w:rPr>
        <w:t xml:space="preserve">SECRETARIA MUNICIPAL DE SAÚDE,  localizado na Rua João Pessoa nº 338, Centro, Santa Branca - SP. </w:t>
      </w:r>
    </w:p>
    <w:p w14:paraId="7218C3C3" w14:textId="77777777" w:rsidR="00921562" w:rsidRPr="00921562" w:rsidRDefault="00921562" w:rsidP="00921562">
      <w:pPr>
        <w:pStyle w:val="PargrafodaLista"/>
        <w:numPr>
          <w:ilvl w:val="0"/>
          <w:numId w:val="56"/>
        </w:numPr>
        <w:suppressAutoHyphens/>
        <w:jc w:val="both"/>
        <w:rPr>
          <w:rFonts w:asciiTheme="minorHAnsi" w:hAnsiTheme="minorHAnsi" w:cstheme="minorHAnsi"/>
          <w:sz w:val="21"/>
          <w:szCs w:val="21"/>
        </w:rPr>
      </w:pPr>
      <w:r w:rsidRPr="00921562">
        <w:rPr>
          <w:rFonts w:asciiTheme="minorHAnsi" w:hAnsiTheme="minorHAnsi" w:cstheme="minorHAnsi"/>
          <w:sz w:val="21"/>
          <w:szCs w:val="21"/>
        </w:rPr>
        <w:t>SECRETARIA MUNICIPAL DA ASSISTÊNCIA SOCIAL, localizado na Rua Joaquim José Nogueira n. 63, Centro, Santa Branca – SP.</w:t>
      </w:r>
    </w:p>
    <w:p w14:paraId="367B1CC3" w14:textId="77777777" w:rsidR="00921562" w:rsidRPr="00921562" w:rsidRDefault="00921562" w:rsidP="00921562">
      <w:pPr>
        <w:pStyle w:val="PargrafodaLista"/>
        <w:numPr>
          <w:ilvl w:val="0"/>
          <w:numId w:val="56"/>
        </w:numPr>
        <w:suppressAutoHyphens/>
        <w:jc w:val="both"/>
        <w:rPr>
          <w:rFonts w:asciiTheme="minorHAnsi" w:hAnsiTheme="minorHAnsi" w:cstheme="minorHAnsi"/>
          <w:sz w:val="21"/>
          <w:szCs w:val="21"/>
        </w:rPr>
      </w:pPr>
      <w:r w:rsidRPr="00921562">
        <w:rPr>
          <w:rFonts w:asciiTheme="minorHAnsi" w:hAnsiTheme="minorHAnsi" w:cstheme="minorHAnsi"/>
          <w:sz w:val="21"/>
          <w:szCs w:val="21"/>
        </w:rPr>
        <w:t xml:space="preserve">SECRETARIA MUNICIPAL DE SERVIÇOS, OBRAS E TRANSPORTES, localizado na Rua Prudente de nº 93, Centro, Santa Branca – SP. </w:t>
      </w:r>
    </w:p>
    <w:p w14:paraId="52491024" w14:textId="083D7770" w:rsidR="001F2D31" w:rsidRPr="00921562" w:rsidRDefault="00454A43" w:rsidP="00696879">
      <w:pPr>
        <w:pStyle w:val="PargrafodaLista"/>
        <w:numPr>
          <w:ilvl w:val="0"/>
          <w:numId w:val="27"/>
        </w:numPr>
        <w:rPr>
          <w:rFonts w:asciiTheme="minorHAnsi" w:hAnsiTheme="minorHAnsi" w:cstheme="minorHAnsi"/>
          <w:b/>
          <w:bCs/>
          <w:sz w:val="21"/>
          <w:szCs w:val="21"/>
        </w:rPr>
      </w:pPr>
      <w:r w:rsidRPr="00921562">
        <w:rPr>
          <w:rFonts w:asciiTheme="minorHAnsi" w:hAnsiTheme="minorHAnsi" w:cstheme="minorHAnsi"/>
          <w:b/>
          <w:bCs/>
          <w:sz w:val="21"/>
          <w:szCs w:val="21"/>
        </w:rPr>
        <w:t xml:space="preserve">DOS </w:t>
      </w:r>
      <w:r w:rsidR="001F2D31" w:rsidRPr="00921562">
        <w:rPr>
          <w:rFonts w:asciiTheme="minorHAnsi" w:hAnsiTheme="minorHAnsi" w:cstheme="minorHAnsi"/>
          <w:b/>
          <w:bCs/>
          <w:sz w:val="21"/>
          <w:szCs w:val="21"/>
        </w:rPr>
        <w:t>PREÇOS</w:t>
      </w:r>
      <w:r w:rsidRPr="00921562">
        <w:rPr>
          <w:rFonts w:asciiTheme="minorHAnsi" w:hAnsiTheme="minorHAnsi" w:cstheme="minorHAnsi"/>
          <w:b/>
          <w:bCs/>
          <w:sz w:val="21"/>
          <w:szCs w:val="21"/>
        </w:rPr>
        <w:t xml:space="preserve">, ESPECIFICAÇÕES </w:t>
      </w:r>
      <w:r w:rsidR="001F2D31" w:rsidRPr="00921562">
        <w:rPr>
          <w:rFonts w:asciiTheme="minorHAnsi" w:hAnsiTheme="minorHAnsi" w:cstheme="minorHAnsi"/>
          <w:b/>
          <w:bCs/>
          <w:sz w:val="21"/>
          <w:szCs w:val="21"/>
        </w:rPr>
        <w:t xml:space="preserve"> E QUANTITATIVOS</w:t>
      </w:r>
    </w:p>
    <w:p w14:paraId="4D1927E9" w14:textId="77777777" w:rsidR="003771A0" w:rsidRPr="00921562" w:rsidRDefault="003771A0" w:rsidP="003771A0">
      <w:pPr>
        <w:pStyle w:val="PargrafodaLista"/>
        <w:rPr>
          <w:rFonts w:asciiTheme="minorHAnsi" w:hAnsiTheme="minorHAnsi" w:cstheme="minorHAnsi"/>
          <w:b/>
          <w:bCs/>
          <w:sz w:val="21"/>
          <w:szCs w:val="21"/>
        </w:rPr>
      </w:pPr>
    </w:p>
    <w:p w14:paraId="2199C5E6" w14:textId="25F14B61" w:rsidR="001F2D31" w:rsidRPr="00921562" w:rsidRDefault="00A104CF" w:rsidP="00696879">
      <w:pPr>
        <w:numPr>
          <w:ilvl w:val="1"/>
          <w:numId w:val="23"/>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921562">
        <w:rPr>
          <w:rFonts w:asciiTheme="minorHAnsi" w:eastAsiaTheme="minorHAnsi" w:hAnsiTheme="minorHAnsi" w:cstheme="minorHAnsi"/>
          <w:color w:val="000000"/>
          <w:sz w:val="21"/>
          <w:szCs w:val="21"/>
          <w:lang w:eastAsia="en-US"/>
          <w14:ligatures w14:val="standardContextual"/>
        </w:rPr>
        <w:t>3</w:t>
      </w:r>
      <w:r w:rsidR="00C367C3" w:rsidRPr="00921562">
        <w:rPr>
          <w:rFonts w:asciiTheme="minorHAnsi" w:eastAsiaTheme="minorHAnsi" w:hAnsiTheme="minorHAnsi" w:cstheme="minorHAnsi"/>
          <w:color w:val="000000"/>
          <w:sz w:val="21"/>
          <w:szCs w:val="21"/>
          <w:lang w:eastAsia="en-US"/>
          <w14:ligatures w14:val="standardContextual"/>
        </w:rPr>
        <w:t xml:space="preserve">.1. </w:t>
      </w:r>
      <w:r w:rsidR="001F2D31" w:rsidRPr="00921562">
        <w:rPr>
          <w:rFonts w:asciiTheme="minorHAnsi" w:eastAsiaTheme="minorHAnsi" w:hAnsiTheme="minorHAnsi" w:cstheme="minorHAnsi"/>
          <w:color w:val="000000"/>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54"/>
        <w:gridCol w:w="1196"/>
        <w:gridCol w:w="1022"/>
        <w:gridCol w:w="1702"/>
        <w:gridCol w:w="865"/>
        <w:gridCol w:w="1632"/>
        <w:gridCol w:w="1855"/>
      </w:tblGrid>
      <w:tr w:rsidR="00C367C3" w:rsidRPr="00921562" w14:paraId="40BF5E87" w14:textId="77777777" w:rsidTr="00DC2384">
        <w:trPr>
          <w:jc w:val="center"/>
        </w:trPr>
        <w:tc>
          <w:tcPr>
            <w:tcW w:w="628" w:type="dxa"/>
            <w:vAlign w:val="center"/>
          </w:tcPr>
          <w:p w14:paraId="05689349" w14:textId="5712A39D" w:rsidR="001F2D31" w:rsidRPr="00921562" w:rsidRDefault="001F2D31" w:rsidP="00BD2589">
            <w:pPr>
              <w:pStyle w:val="PargrafodaLista"/>
              <w:ind w:left="0"/>
              <w:jc w:val="center"/>
              <w:rPr>
                <w:rFonts w:asciiTheme="minorHAnsi" w:hAnsiTheme="minorHAnsi" w:cstheme="minorHAnsi"/>
                <w:sz w:val="21"/>
                <w:szCs w:val="21"/>
              </w:rPr>
            </w:pPr>
            <w:r w:rsidRPr="00921562">
              <w:rPr>
                <w:rFonts w:asciiTheme="minorHAnsi" w:hAnsiTheme="minorHAnsi" w:cstheme="minorHAnsi"/>
                <w:sz w:val="21"/>
                <w:szCs w:val="21"/>
              </w:rPr>
              <w:t>ITEM</w:t>
            </w:r>
          </w:p>
        </w:tc>
        <w:tc>
          <w:tcPr>
            <w:tcW w:w="1137" w:type="dxa"/>
            <w:vAlign w:val="center"/>
          </w:tcPr>
          <w:p w14:paraId="17E708AD" w14:textId="011B8FDC" w:rsidR="001F2D31" w:rsidRPr="00921562" w:rsidRDefault="001F2D31" w:rsidP="00BD2589">
            <w:pPr>
              <w:pStyle w:val="PargrafodaLista"/>
              <w:ind w:left="0"/>
              <w:jc w:val="center"/>
              <w:rPr>
                <w:rFonts w:asciiTheme="minorHAnsi" w:hAnsiTheme="minorHAnsi" w:cstheme="minorHAnsi"/>
                <w:sz w:val="21"/>
                <w:szCs w:val="21"/>
              </w:rPr>
            </w:pPr>
            <w:r w:rsidRPr="00921562">
              <w:rPr>
                <w:rFonts w:asciiTheme="minorHAnsi" w:hAnsiTheme="minorHAnsi" w:cstheme="minorHAnsi"/>
                <w:sz w:val="21"/>
                <w:szCs w:val="21"/>
              </w:rPr>
              <w:t>DESCRIÇÃO</w:t>
            </w:r>
          </w:p>
        </w:tc>
        <w:tc>
          <w:tcPr>
            <w:tcW w:w="884" w:type="dxa"/>
            <w:vAlign w:val="center"/>
          </w:tcPr>
          <w:p w14:paraId="15448E52" w14:textId="7E9F24C0" w:rsidR="001F2D31" w:rsidRPr="00921562" w:rsidRDefault="00DC2384" w:rsidP="00BD2589">
            <w:pPr>
              <w:pStyle w:val="PargrafodaLista"/>
              <w:ind w:left="0"/>
              <w:jc w:val="center"/>
              <w:rPr>
                <w:rFonts w:asciiTheme="minorHAnsi" w:hAnsiTheme="minorHAnsi" w:cstheme="minorHAnsi"/>
                <w:sz w:val="21"/>
                <w:szCs w:val="21"/>
              </w:rPr>
            </w:pPr>
            <w:r w:rsidRPr="00921562">
              <w:rPr>
                <w:rFonts w:asciiTheme="minorHAnsi" w:hAnsiTheme="minorHAnsi" w:cstheme="minorHAnsi"/>
                <w:sz w:val="21"/>
                <w:szCs w:val="21"/>
              </w:rPr>
              <w:t>UNIDADE</w:t>
            </w:r>
          </w:p>
        </w:tc>
        <w:tc>
          <w:tcPr>
            <w:tcW w:w="1741" w:type="dxa"/>
            <w:vAlign w:val="center"/>
          </w:tcPr>
          <w:p w14:paraId="02149F7B" w14:textId="3456BE4B" w:rsidR="001F2D31" w:rsidRPr="00921562" w:rsidRDefault="00DC2384" w:rsidP="00BD2589">
            <w:pPr>
              <w:pStyle w:val="PargrafodaLista"/>
              <w:ind w:left="0"/>
              <w:jc w:val="center"/>
              <w:rPr>
                <w:rFonts w:asciiTheme="minorHAnsi" w:hAnsiTheme="minorHAnsi" w:cstheme="minorHAnsi"/>
                <w:sz w:val="21"/>
                <w:szCs w:val="21"/>
              </w:rPr>
            </w:pPr>
            <w:r w:rsidRPr="00921562">
              <w:rPr>
                <w:rFonts w:asciiTheme="minorHAnsi" w:hAnsiTheme="minorHAnsi" w:cstheme="minorHAnsi"/>
                <w:sz w:val="21"/>
                <w:szCs w:val="21"/>
              </w:rPr>
              <w:t>QUANTIDADE MÁXIMA</w:t>
            </w:r>
          </w:p>
        </w:tc>
        <w:tc>
          <w:tcPr>
            <w:tcW w:w="850" w:type="dxa"/>
            <w:vAlign w:val="center"/>
          </w:tcPr>
          <w:p w14:paraId="6C36F44B" w14:textId="799D4585" w:rsidR="001F2D31" w:rsidRPr="00921562" w:rsidRDefault="00DC2384" w:rsidP="00BD2589">
            <w:pPr>
              <w:pStyle w:val="PargrafodaLista"/>
              <w:ind w:left="0"/>
              <w:jc w:val="center"/>
              <w:rPr>
                <w:rFonts w:asciiTheme="minorHAnsi" w:hAnsiTheme="minorHAnsi" w:cstheme="minorHAnsi"/>
                <w:sz w:val="21"/>
                <w:szCs w:val="21"/>
              </w:rPr>
            </w:pPr>
            <w:r w:rsidRPr="00921562">
              <w:rPr>
                <w:rFonts w:asciiTheme="minorHAnsi" w:hAnsiTheme="minorHAnsi" w:cstheme="minorHAnsi"/>
                <w:sz w:val="21"/>
                <w:szCs w:val="21"/>
              </w:rPr>
              <w:t xml:space="preserve">MARCA </w:t>
            </w:r>
          </w:p>
        </w:tc>
        <w:tc>
          <w:tcPr>
            <w:tcW w:w="1701" w:type="dxa"/>
            <w:vAlign w:val="center"/>
          </w:tcPr>
          <w:p w14:paraId="1346CD73" w14:textId="59D55ACE" w:rsidR="001F2D31" w:rsidRPr="00921562" w:rsidRDefault="001F2D31" w:rsidP="00BD2589">
            <w:pPr>
              <w:pStyle w:val="Default"/>
              <w:jc w:val="center"/>
              <w:rPr>
                <w:rFonts w:asciiTheme="minorHAnsi" w:hAnsiTheme="minorHAnsi" w:cstheme="minorHAnsi"/>
                <w:color w:val="auto"/>
                <w:sz w:val="21"/>
                <w:szCs w:val="21"/>
              </w:rPr>
            </w:pPr>
            <w:r w:rsidRPr="00921562">
              <w:rPr>
                <w:rFonts w:asciiTheme="minorHAnsi" w:hAnsiTheme="minorHAnsi" w:cstheme="minorHAnsi"/>
                <w:color w:val="auto"/>
                <w:sz w:val="21"/>
                <w:szCs w:val="21"/>
              </w:rPr>
              <w:t>VALOR UNITÁRIO R$</w:t>
            </w:r>
          </w:p>
        </w:tc>
        <w:tc>
          <w:tcPr>
            <w:tcW w:w="1985" w:type="dxa"/>
            <w:vAlign w:val="center"/>
          </w:tcPr>
          <w:p w14:paraId="1E44640F" w14:textId="690989CE" w:rsidR="001F2D31" w:rsidRPr="00921562" w:rsidRDefault="001F2D31" w:rsidP="00BD2589">
            <w:pPr>
              <w:pStyle w:val="Default"/>
              <w:jc w:val="center"/>
              <w:rPr>
                <w:rFonts w:asciiTheme="minorHAnsi" w:hAnsiTheme="minorHAnsi" w:cstheme="minorHAnsi"/>
                <w:color w:val="auto"/>
                <w:sz w:val="21"/>
                <w:szCs w:val="21"/>
              </w:rPr>
            </w:pPr>
            <w:r w:rsidRPr="00921562">
              <w:rPr>
                <w:rFonts w:asciiTheme="minorHAnsi" w:hAnsiTheme="minorHAnsi" w:cstheme="minorHAnsi"/>
                <w:color w:val="auto"/>
                <w:sz w:val="21"/>
                <w:szCs w:val="21"/>
              </w:rPr>
              <w:t xml:space="preserve">VALOR TOTAL DO </w:t>
            </w:r>
            <w:r w:rsidR="00C367C3" w:rsidRPr="00921562">
              <w:rPr>
                <w:rFonts w:asciiTheme="minorHAnsi" w:hAnsiTheme="minorHAnsi" w:cstheme="minorHAnsi"/>
                <w:color w:val="auto"/>
                <w:sz w:val="21"/>
                <w:szCs w:val="21"/>
              </w:rPr>
              <w:t>ITEM R$</w:t>
            </w:r>
          </w:p>
        </w:tc>
      </w:tr>
      <w:tr w:rsidR="00C367C3" w:rsidRPr="00921562" w14:paraId="5FE219CA" w14:textId="77777777" w:rsidTr="00DC2384">
        <w:trPr>
          <w:jc w:val="center"/>
        </w:trPr>
        <w:tc>
          <w:tcPr>
            <w:tcW w:w="628" w:type="dxa"/>
          </w:tcPr>
          <w:p w14:paraId="089A3B09" w14:textId="35585536"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01</w:t>
            </w:r>
          </w:p>
        </w:tc>
        <w:tc>
          <w:tcPr>
            <w:tcW w:w="1137" w:type="dxa"/>
          </w:tcPr>
          <w:p w14:paraId="1FD78184" w14:textId="4871BE78"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884" w:type="dxa"/>
          </w:tcPr>
          <w:p w14:paraId="2990761A" w14:textId="72C2584E"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741" w:type="dxa"/>
          </w:tcPr>
          <w:p w14:paraId="260F926C" w14:textId="269AFC18"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850" w:type="dxa"/>
          </w:tcPr>
          <w:p w14:paraId="3E70FDF2" w14:textId="19191A92"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701" w:type="dxa"/>
          </w:tcPr>
          <w:p w14:paraId="0FCAF60C" w14:textId="58B1FBB3"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985" w:type="dxa"/>
          </w:tcPr>
          <w:p w14:paraId="784DE89F" w14:textId="561E7212"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r>
      <w:tr w:rsidR="00C367C3" w:rsidRPr="00921562" w14:paraId="45D70804" w14:textId="77777777" w:rsidTr="00DC2384">
        <w:trPr>
          <w:jc w:val="center"/>
        </w:trPr>
        <w:tc>
          <w:tcPr>
            <w:tcW w:w="628" w:type="dxa"/>
          </w:tcPr>
          <w:p w14:paraId="0004484F" w14:textId="12C3B6DC"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02</w:t>
            </w:r>
          </w:p>
        </w:tc>
        <w:tc>
          <w:tcPr>
            <w:tcW w:w="1137" w:type="dxa"/>
          </w:tcPr>
          <w:p w14:paraId="3F569DB8" w14:textId="4EA4D9C9"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884" w:type="dxa"/>
          </w:tcPr>
          <w:p w14:paraId="78ED7D53" w14:textId="24C29B34"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741" w:type="dxa"/>
          </w:tcPr>
          <w:p w14:paraId="49EDCCEB" w14:textId="22C5FDE3"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850" w:type="dxa"/>
          </w:tcPr>
          <w:p w14:paraId="42DB1F46" w14:textId="731D181F"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701" w:type="dxa"/>
          </w:tcPr>
          <w:p w14:paraId="6B4B9A57" w14:textId="3F11DA12"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985" w:type="dxa"/>
          </w:tcPr>
          <w:p w14:paraId="4E6CFA9C" w14:textId="690AF015"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r>
      <w:tr w:rsidR="00C367C3" w:rsidRPr="00921562" w14:paraId="4D9D4EF1" w14:textId="77777777" w:rsidTr="00DC2384">
        <w:trPr>
          <w:jc w:val="center"/>
        </w:trPr>
        <w:tc>
          <w:tcPr>
            <w:tcW w:w="628" w:type="dxa"/>
          </w:tcPr>
          <w:p w14:paraId="655B5705" w14:textId="44AD04C5"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03</w:t>
            </w:r>
          </w:p>
        </w:tc>
        <w:tc>
          <w:tcPr>
            <w:tcW w:w="1137" w:type="dxa"/>
          </w:tcPr>
          <w:p w14:paraId="7C264549" w14:textId="2543C5D8"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884" w:type="dxa"/>
          </w:tcPr>
          <w:p w14:paraId="633D05FE" w14:textId="58C8DEE6"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741" w:type="dxa"/>
          </w:tcPr>
          <w:p w14:paraId="371BC082" w14:textId="20A9A6CA"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850" w:type="dxa"/>
          </w:tcPr>
          <w:p w14:paraId="3EB50FE5" w14:textId="3E33493C"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701" w:type="dxa"/>
          </w:tcPr>
          <w:p w14:paraId="432FA7C5" w14:textId="2AE7A86D"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985" w:type="dxa"/>
          </w:tcPr>
          <w:p w14:paraId="164419C5" w14:textId="63A943C6"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r>
      <w:tr w:rsidR="00C367C3" w:rsidRPr="00921562" w14:paraId="1302C6CA" w14:textId="77777777" w:rsidTr="00DC2384">
        <w:trPr>
          <w:jc w:val="center"/>
        </w:trPr>
        <w:tc>
          <w:tcPr>
            <w:tcW w:w="628" w:type="dxa"/>
          </w:tcPr>
          <w:p w14:paraId="26EA4C1E" w14:textId="686F828E"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04</w:t>
            </w:r>
          </w:p>
        </w:tc>
        <w:tc>
          <w:tcPr>
            <w:tcW w:w="1137" w:type="dxa"/>
          </w:tcPr>
          <w:p w14:paraId="0576E934" w14:textId="3409B06F"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884" w:type="dxa"/>
          </w:tcPr>
          <w:p w14:paraId="3DDD1C40" w14:textId="2D1C028F"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741" w:type="dxa"/>
          </w:tcPr>
          <w:p w14:paraId="66918B1B" w14:textId="27704523"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850" w:type="dxa"/>
          </w:tcPr>
          <w:p w14:paraId="78926C10" w14:textId="508D52E5"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701" w:type="dxa"/>
          </w:tcPr>
          <w:p w14:paraId="2448992D" w14:textId="143526CE"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c>
          <w:tcPr>
            <w:tcW w:w="1985" w:type="dxa"/>
          </w:tcPr>
          <w:p w14:paraId="10291477" w14:textId="6F99DD37"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w:t>
            </w:r>
          </w:p>
        </w:tc>
      </w:tr>
      <w:tr w:rsidR="00C367C3" w:rsidRPr="00921562" w14:paraId="205C167B" w14:textId="77777777" w:rsidTr="00C367C3">
        <w:tblPrEx>
          <w:jc w:val="left"/>
        </w:tblPrEx>
        <w:tc>
          <w:tcPr>
            <w:tcW w:w="8926" w:type="dxa"/>
            <w:gridSpan w:val="7"/>
          </w:tcPr>
          <w:p w14:paraId="59EE2707" w14:textId="3F963BF4" w:rsidR="00C367C3" w:rsidRPr="00921562" w:rsidRDefault="00C367C3" w:rsidP="00BD2589">
            <w:pPr>
              <w:pStyle w:val="PargrafodaLista"/>
              <w:ind w:left="0"/>
              <w:rPr>
                <w:rFonts w:asciiTheme="minorHAnsi" w:hAnsiTheme="minorHAnsi" w:cstheme="minorHAnsi"/>
                <w:sz w:val="21"/>
                <w:szCs w:val="21"/>
              </w:rPr>
            </w:pPr>
            <w:r w:rsidRPr="00921562">
              <w:rPr>
                <w:rFonts w:asciiTheme="minorHAnsi" w:hAnsiTheme="minorHAnsi" w:cstheme="minorHAnsi"/>
                <w:sz w:val="21"/>
                <w:szCs w:val="21"/>
              </w:rPr>
              <w:t xml:space="preserve">VALOR TOTAL DA ATA </w:t>
            </w:r>
            <w:r w:rsidR="009560C6" w:rsidRPr="00921562">
              <w:rPr>
                <w:rFonts w:asciiTheme="minorHAnsi" w:hAnsiTheme="minorHAnsi" w:cstheme="minorHAnsi"/>
                <w:sz w:val="21"/>
                <w:szCs w:val="21"/>
              </w:rPr>
              <w:t xml:space="preserve"> R$ </w:t>
            </w:r>
            <w:r w:rsidR="00414A4D" w:rsidRPr="00921562">
              <w:rPr>
                <w:rFonts w:asciiTheme="minorHAnsi" w:hAnsiTheme="minorHAnsi" w:cstheme="minorHAnsi"/>
                <w:sz w:val="21"/>
                <w:szCs w:val="21"/>
              </w:rPr>
              <w:t>*****</w:t>
            </w:r>
          </w:p>
        </w:tc>
      </w:tr>
    </w:tbl>
    <w:p w14:paraId="28249512" w14:textId="77777777" w:rsidR="00910697" w:rsidRPr="00921562"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921562" w:rsidRDefault="00A104CF" w:rsidP="00696879">
      <w:pPr>
        <w:pStyle w:val="Default"/>
        <w:numPr>
          <w:ilvl w:val="1"/>
          <w:numId w:val="24"/>
        </w:numPr>
        <w:spacing w:after="159" w:line="276" w:lineRule="auto"/>
        <w:rPr>
          <w:rFonts w:asciiTheme="minorHAnsi" w:hAnsiTheme="minorHAnsi" w:cstheme="minorHAnsi"/>
          <w:sz w:val="21"/>
          <w:szCs w:val="21"/>
        </w:rPr>
      </w:pPr>
      <w:r w:rsidRPr="00921562">
        <w:rPr>
          <w:rFonts w:asciiTheme="minorHAnsi" w:hAnsiTheme="minorHAnsi" w:cstheme="minorHAnsi"/>
          <w:sz w:val="21"/>
          <w:szCs w:val="21"/>
        </w:rPr>
        <w:t>3</w:t>
      </w:r>
      <w:r w:rsidR="00C367C3" w:rsidRPr="00921562">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921562" w:rsidRDefault="00A104CF" w:rsidP="00696879">
      <w:pPr>
        <w:pStyle w:val="Default"/>
        <w:numPr>
          <w:ilvl w:val="1"/>
          <w:numId w:val="24"/>
        </w:numPr>
        <w:spacing w:line="276" w:lineRule="auto"/>
        <w:rPr>
          <w:rFonts w:asciiTheme="minorHAnsi" w:hAnsiTheme="minorHAnsi" w:cstheme="minorHAnsi"/>
          <w:sz w:val="21"/>
          <w:szCs w:val="21"/>
        </w:rPr>
      </w:pPr>
      <w:r w:rsidRPr="00921562">
        <w:rPr>
          <w:rFonts w:asciiTheme="minorHAnsi" w:hAnsiTheme="minorHAnsi" w:cstheme="minorHAnsi"/>
          <w:sz w:val="21"/>
          <w:szCs w:val="21"/>
        </w:rPr>
        <w:t>3</w:t>
      </w:r>
      <w:r w:rsidR="00C367C3" w:rsidRPr="00921562">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921562" w:rsidRDefault="00383096" w:rsidP="00910697">
      <w:pPr>
        <w:pStyle w:val="Default"/>
        <w:spacing w:line="276" w:lineRule="auto"/>
        <w:rPr>
          <w:rFonts w:asciiTheme="minorHAnsi" w:hAnsiTheme="minorHAnsi" w:cstheme="minorHAnsi"/>
          <w:sz w:val="21"/>
          <w:szCs w:val="21"/>
        </w:rPr>
      </w:pPr>
    </w:p>
    <w:p w14:paraId="1EF22746" w14:textId="279D6E1F" w:rsidR="00383096" w:rsidRPr="00921562" w:rsidRDefault="00383096" w:rsidP="00910697">
      <w:pPr>
        <w:pStyle w:val="Default"/>
        <w:spacing w:line="276" w:lineRule="auto"/>
        <w:rPr>
          <w:rFonts w:asciiTheme="minorHAnsi" w:hAnsiTheme="minorHAnsi" w:cstheme="minorHAnsi"/>
          <w:sz w:val="21"/>
          <w:szCs w:val="21"/>
        </w:rPr>
      </w:pPr>
      <w:r w:rsidRPr="00921562">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921562"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921562" w:rsidRDefault="00997E23" w:rsidP="00696879">
      <w:pPr>
        <w:pStyle w:val="Default"/>
        <w:numPr>
          <w:ilvl w:val="0"/>
          <w:numId w:val="27"/>
        </w:numPr>
        <w:spacing w:line="276" w:lineRule="auto"/>
        <w:rPr>
          <w:rFonts w:asciiTheme="minorHAnsi" w:hAnsiTheme="minorHAnsi" w:cstheme="minorHAnsi"/>
          <w:sz w:val="21"/>
          <w:szCs w:val="21"/>
        </w:rPr>
      </w:pPr>
      <w:r w:rsidRPr="00921562">
        <w:rPr>
          <w:rFonts w:asciiTheme="minorHAnsi" w:hAnsiTheme="minorHAnsi" w:cstheme="minorHAnsi"/>
          <w:b/>
          <w:bCs/>
          <w:sz w:val="21"/>
          <w:szCs w:val="21"/>
        </w:rPr>
        <w:t xml:space="preserve">VALIDADE DO REGISTRO DE PREÇOS E </w:t>
      </w:r>
      <w:r w:rsidR="00397A71" w:rsidRPr="00921562">
        <w:rPr>
          <w:rFonts w:asciiTheme="minorHAnsi" w:hAnsiTheme="minorHAnsi" w:cstheme="minorHAnsi"/>
          <w:b/>
          <w:bCs/>
          <w:sz w:val="21"/>
          <w:szCs w:val="21"/>
        </w:rPr>
        <w:t xml:space="preserve">PRORROGAÇÃO. </w:t>
      </w:r>
    </w:p>
    <w:p w14:paraId="2DBD2CCF" w14:textId="77777777" w:rsidR="00E4243D" w:rsidRPr="00921562"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921562"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921562">
        <w:rPr>
          <w:rFonts w:asciiTheme="minorHAnsi" w:hAnsiTheme="minorHAnsi" w:cstheme="minorHAnsi"/>
          <w:i w:val="0"/>
          <w:iCs w:val="0"/>
          <w:color w:val="auto"/>
          <w:sz w:val="21"/>
          <w:szCs w:val="21"/>
        </w:rPr>
        <w:t>4</w:t>
      </w:r>
      <w:r w:rsidR="00E4243D" w:rsidRPr="00921562">
        <w:rPr>
          <w:rFonts w:asciiTheme="minorHAnsi" w:hAnsiTheme="minorHAnsi" w:cstheme="minorHAnsi"/>
          <w:i w:val="0"/>
          <w:iCs w:val="0"/>
          <w:color w:val="auto"/>
          <w:sz w:val="21"/>
          <w:szCs w:val="21"/>
        </w:rPr>
        <w:t xml:space="preserve">.1. A validade da Ata de Registro de Preços será de </w:t>
      </w:r>
      <w:r w:rsidR="00E4243D" w:rsidRPr="00921562">
        <w:rPr>
          <w:rFonts w:asciiTheme="minorHAnsi" w:hAnsiTheme="minorHAnsi" w:cstheme="minorHAnsi"/>
          <w:b/>
          <w:bCs/>
          <w:i w:val="0"/>
          <w:iCs w:val="0"/>
          <w:color w:val="auto"/>
          <w:sz w:val="21"/>
          <w:szCs w:val="21"/>
        </w:rPr>
        <w:t>1 (um) ano</w:t>
      </w:r>
      <w:r w:rsidR="00E4243D" w:rsidRPr="00921562">
        <w:rPr>
          <w:rFonts w:asciiTheme="minorHAnsi" w:hAnsiTheme="minorHAnsi" w:cstheme="minorHAnsi"/>
          <w:i w:val="0"/>
          <w:iCs w:val="0"/>
          <w:color w:val="auto"/>
          <w:sz w:val="21"/>
          <w:szCs w:val="21"/>
        </w:rPr>
        <w:t xml:space="preserve">, </w:t>
      </w:r>
      <w:r w:rsidR="00690EAA" w:rsidRPr="00921562">
        <w:rPr>
          <w:rFonts w:asciiTheme="minorHAnsi" w:hAnsiTheme="minorHAnsi" w:cstheme="minorHAnsi"/>
          <w:i w:val="0"/>
          <w:iCs w:val="0"/>
          <w:color w:val="auto"/>
          <w:sz w:val="21"/>
          <w:szCs w:val="21"/>
        </w:rPr>
        <w:t>contados da sua assinatura</w:t>
      </w:r>
      <w:r w:rsidR="00E4243D" w:rsidRPr="00921562">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921562">
        <w:rPr>
          <w:rFonts w:asciiTheme="minorHAnsi" w:hAnsiTheme="minorHAnsi" w:cstheme="minorHAnsi"/>
          <w:i w:val="0"/>
          <w:iCs w:val="0"/>
          <w:color w:val="auto"/>
          <w:sz w:val="21"/>
          <w:szCs w:val="21"/>
        </w:rPr>
        <w:t xml:space="preserve">, após realização de pesquisa de preços, na forma do </w:t>
      </w:r>
      <w:hyperlink r:id="rId86" w:anchor="art106" w:history="1">
        <w:r w:rsidR="00690EAA" w:rsidRPr="00921562">
          <w:rPr>
            <w:rStyle w:val="Hyperlink"/>
            <w:rFonts w:asciiTheme="minorHAnsi" w:hAnsiTheme="minorHAnsi" w:cstheme="minorHAnsi"/>
            <w:i w:val="0"/>
            <w:iCs w:val="0"/>
            <w:color w:val="auto"/>
            <w:sz w:val="21"/>
            <w:szCs w:val="21"/>
            <w:u w:val="none"/>
          </w:rPr>
          <w:t xml:space="preserve">artigo 84  da Lei </w:t>
        </w:r>
        <w:r w:rsidR="00C04BD4" w:rsidRPr="00921562">
          <w:rPr>
            <w:rStyle w:val="Hyperlink"/>
            <w:rFonts w:asciiTheme="minorHAnsi" w:hAnsiTheme="minorHAnsi" w:cstheme="minorHAnsi"/>
            <w:i w:val="0"/>
            <w:iCs w:val="0"/>
            <w:color w:val="auto"/>
            <w:sz w:val="21"/>
            <w:szCs w:val="21"/>
            <w:u w:val="none"/>
          </w:rPr>
          <w:t xml:space="preserve">Federal </w:t>
        </w:r>
        <w:r w:rsidR="00690EAA" w:rsidRPr="00921562">
          <w:rPr>
            <w:rStyle w:val="Hyperlink"/>
            <w:rFonts w:asciiTheme="minorHAnsi" w:hAnsiTheme="minorHAnsi" w:cstheme="minorHAnsi"/>
            <w:i w:val="0"/>
            <w:iCs w:val="0"/>
            <w:color w:val="auto"/>
            <w:sz w:val="21"/>
            <w:szCs w:val="21"/>
            <w:u w:val="none"/>
          </w:rPr>
          <w:t>n° 14.133, de 2021</w:t>
        </w:r>
      </w:hyperlink>
      <w:r w:rsidR="00690EAA" w:rsidRPr="00921562">
        <w:rPr>
          <w:rStyle w:val="Hyperlink"/>
          <w:rFonts w:asciiTheme="minorHAnsi" w:hAnsiTheme="minorHAnsi" w:cstheme="minorHAnsi"/>
          <w:i w:val="0"/>
          <w:iCs w:val="0"/>
          <w:color w:val="auto"/>
          <w:sz w:val="21"/>
          <w:szCs w:val="21"/>
          <w:u w:val="none"/>
        </w:rPr>
        <w:t xml:space="preserve"> e artigo 7º do Decreto Municipal </w:t>
      </w:r>
      <w:r w:rsidR="008A4C57" w:rsidRPr="00921562">
        <w:rPr>
          <w:rStyle w:val="Hyperlink"/>
          <w:rFonts w:asciiTheme="minorHAnsi" w:hAnsiTheme="minorHAnsi" w:cstheme="minorHAnsi"/>
          <w:i w:val="0"/>
          <w:iCs w:val="0"/>
          <w:color w:val="auto"/>
          <w:sz w:val="21"/>
          <w:szCs w:val="21"/>
          <w:u w:val="none"/>
        </w:rPr>
        <w:t>nº 411/2023</w:t>
      </w:r>
      <w:r w:rsidR="00690EAA" w:rsidRPr="00921562">
        <w:rPr>
          <w:rStyle w:val="Hyperlink"/>
          <w:rFonts w:asciiTheme="minorHAnsi" w:hAnsiTheme="minorHAnsi" w:cstheme="minorHAnsi"/>
          <w:i w:val="0"/>
          <w:iCs w:val="0"/>
          <w:color w:val="auto"/>
          <w:sz w:val="21"/>
          <w:szCs w:val="21"/>
          <w:u w:val="none"/>
        </w:rPr>
        <w:t>.</w:t>
      </w:r>
    </w:p>
    <w:p w14:paraId="28F356EB" w14:textId="33CCC1A1" w:rsidR="00E4243D" w:rsidRPr="00921562"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921562"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921562">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921562">
        <w:rPr>
          <w:rStyle w:val="Hyperlink"/>
          <w:rFonts w:asciiTheme="minorHAnsi" w:hAnsiTheme="minorHAnsi" w:cstheme="minorHAnsi"/>
          <w:color w:val="auto"/>
          <w:sz w:val="21"/>
          <w:szCs w:val="21"/>
          <w:u w:val="none"/>
        </w:rPr>
        <w:t xml:space="preserve">artigo 7º § 1º do Decreto Municipal </w:t>
      </w:r>
      <w:r w:rsidR="008A4C57" w:rsidRPr="00921562">
        <w:rPr>
          <w:rStyle w:val="Hyperlink"/>
          <w:rFonts w:asciiTheme="minorHAnsi" w:hAnsiTheme="minorHAnsi" w:cstheme="minorHAnsi"/>
          <w:color w:val="auto"/>
          <w:sz w:val="21"/>
          <w:szCs w:val="21"/>
          <w:u w:val="none"/>
        </w:rPr>
        <w:t>nº 411/2023</w:t>
      </w:r>
      <w:r w:rsidRPr="00921562">
        <w:rPr>
          <w:rFonts w:asciiTheme="minorHAnsi" w:hAnsiTheme="minorHAnsi" w:cstheme="minorHAnsi"/>
          <w:color w:val="auto"/>
          <w:sz w:val="21"/>
          <w:szCs w:val="21"/>
        </w:rPr>
        <w:t>.</w:t>
      </w:r>
    </w:p>
    <w:p w14:paraId="5CF28DA4" w14:textId="77777777" w:rsidR="007444DE" w:rsidRPr="00921562" w:rsidRDefault="007444DE" w:rsidP="00910697">
      <w:pPr>
        <w:pStyle w:val="Default"/>
        <w:spacing w:line="276" w:lineRule="auto"/>
        <w:ind w:left="1080"/>
        <w:rPr>
          <w:rFonts w:asciiTheme="minorHAnsi" w:hAnsiTheme="minorHAnsi" w:cstheme="minorHAnsi"/>
          <w:color w:val="auto"/>
          <w:sz w:val="21"/>
          <w:szCs w:val="21"/>
        </w:rPr>
      </w:pPr>
    </w:p>
    <w:p w14:paraId="5D4C5B4A" w14:textId="17E20ABE" w:rsidR="007444DE" w:rsidRPr="00921562" w:rsidRDefault="00A23874" w:rsidP="00921562">
      <w:pPr>
        <w:pStyle w:val="Nivel01"/>
        <w:numPr>
          <w:ilvl w:val="0"/>
          <w:numId w:val="27"/>
        </w:numPr>
        <w:rPr>
          <w:sz w:val="21"/>
          <w:szCs w:val="21"/>
        </w:rPr>
      </w:pPr>
      <w:r w:rsidRPr="00921562">
        <w:rPr>
          <w:sz w:val="21"/>
          <w:szCs w:val="21"/>
        </w:rPr>
        <w:t xml:space="preserve"> MODELOS DE EXECUÇÃO E GESTÃO DA ATA DE REGISTRO DE PREÇOS</w:t>
      </w:r>
    </w:p>
    <w:p w14:paraId="48F50E88" w14:textId="77777777" w:rsidR="007444DE" w:rsidRPr="00921562" w:rsidRDefault="007444DE" w:rsidP="00910697">
      <w:pPr>
        <w:spacing w:line="276" w:lineRule="auto"/>
        <w:rPr>
          <w:rFonts w:asciiTheme="minorHAnsi" w:hAnsiTheme="minorHAnsi" w:cstheme="minorHAnsi"/>
          <w:sz w:val="21"/>
          <w:szCs w:val="21"/>
        </w:rPr>
      </w:pPr>
    </w:p>
    <w:p w14:paraId="1DB1274A" w14:textId="0E40B39E" w:rsidR="00A23874" w:rsidRPr="00921562" w:rsidRDefault="00A23874" w:rsidP="00921562">
      <w:pPr>
        <w:pStyle w:val="Nivel01"/>
        <w:numPr>
          <w:ilvl w:val="1"/>
          <w:numId w:val="27"/>
        </w:numPr>
        <w:ind w:left="714" w:hanging="714"/>
        <w:rPr>
          <w:sz w:val="21"/>
          <w:szCs w:val="21"/>
        </w:rPr>
      </w:pPr>
      <w:r w:rsidRPr="00921562">
        <w:rPr>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921562" w:rsidRDefault="00414A4D" w:rsidP="00910697">
      <w:pPr>
        <w:spacing w:line="276" w:lineRule="auto"/>
        <w:jc w:val="both"/>
        <w:rPr>
          <w:rFonts w:asciiTheme="minorHAnsi" w:hAnsiTheme="minorHAnsi" w:cstheme="minorHAnsi"/>
          <w:sz w:val="21"/>
          <w:szCs w:val="21"/>
        </w:rPr>
      </w:pPr>
    </w:p>
    <w:p w14:paraId="223A3BF1" w14:textId="2CF5E45A" w:rsidR="00A23874" w:rsidRPr="00921562" w:rsidRDefault="00A104CF" w:rsidP="00F30E6B">
      <w:pPr>
        <w:pStyle w:val="Nivel01"/>
        <w:numPr>
          <w:ilvl w:val="0"/>
          <w:numId w:val="0"/>
        </w:numPr>
        <w:ind w:left="714"/>
        <w:rPr>
          <w:sz w:val="21"/>
          <w:szCs w:val="21"/>
        </w:rPr>
      </w:pPr>
      <w:r w:rsidRPr="00921562">
        <w:rPr>
          <w:sz w:val="21"/>
          <w:szCs w:val="21"/>
        </w:rPr>
        <w:t xml:space="preserve">6. </w:t>
      </w:r>
      <w:r w:rsidR="00A23874" w:rsidRPr="00921562">
        <w:rPr>
          <w:sz w:val="21"/>
          <w:szCs w:val="21"/>
        </w:rPr>
        <w:t xml:space="preserve"> </w:t>
      </w:r>
      <w:r w:rsidR="00D17D18" w:rsidRPr="00921562">
        <w:rPr>
          <w:sz w:val="21"/>
          <w:szCs w:val="21"/>
        </w:rPr>
        <w:t xml:space="preserve">DO PREÇO E PAGAMENTO </w:t>
      </w:r>
    </w:p>
    <w:p w14:paraId="0823C5F7" w14:textId="77777777" w:rsidR="00414A4D" w:rsidRPr="00921562" w:rsidRDefault="00414A4D" w:rsidP="00910697">
      <w:pPr>
        <w:spacing w:line="276" w:lineRule="auto"/>
        <w:rPr>
          <w:rFonts w:asciiTheme="minorHAnsi" w:hAnsiTheme="minorHAnsi" w:cstheme="minorHAnsi"/>
          <w:sz w:val="21"/>
          <w:szCs w:val="21"/>
        </w:rPr>
      </w:pPr>
    </w:p>
    <w:p w14:paraId="239DE07D" w14:textId="7C3B5B5B" w:rsidR="00A23874" w:rsidRPr="00921562" w:rsidRDefault="00A104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6</w:t>
      </w:r>
      <w:r w:rsidR="00A23874" w:rsidRPr="00921562">
        <w:rPr>
          <w:rFonts w:asciiTheme="minorHAnsi" w:hAnsiTheme="minorHAnsi" w:cstheme="minorHAnsi"/>
          <w:bCs/>
          <w:sz w:val="21"/>
          <w:szCs w:val="21"/>
        </w:rPr>
        <w:t xml:space="preserve">.1. O valor total estimado para esta Ata de Registro de Preços é de </w:t>
      </w:r>
      <w:r w:rsidR="00A23874" w:rsidRPr="00921562">
        <w:rPr>
          <w:rFonts w:asciiTheme="minorHAnsi" w:hAnsiTheme="minorHAnsi" w:cstheme="minorHAnsi"/>
          <w:b/>
          <w:sz w:val="21"/>
          <w:szCs w:val="21"/>
        </w:rPr>
        <w:t>R$___________,</w:t>
      </w:r>
      <w:r w:rsidR="00A23874" w:rsidRPr="00921562">
        <w:rPr>
          <w:rFonts w:asciiTheme="minorHAnsi" w:hAnsiTheme="minorHAnsi" w:cstheme="minorHAnsi"/>
          <w:bCs/>
          <w:sz w:val="21"/>
          <w:szCs w:val="21"/>
        </w:rPr>
        <w:t xml:space="preserve"> conforme proposta atualizada pela DETENTORA(S) vinculada a esta Ata.</w:t>
      </w:r>
    </w:p>
    <w:p w14:paraId="7AB9E0F1" w14:textId="04BCDE21" w:rsidR="00A23874" w:rsidRPr="00921562" w:rsidRDefault="00A104CF" w:rsidP="00910697">
      <w:pPr>
        <w:pStyle w:val="Standard"/>
        <w:spacing w:line="276" w:lineRule="auto"/>
        <w:ind w:left="516"/>
        <w:jc w:val="both"/>
        <w:rPr>
          <w:rFonts w:asciiTheme="minorHAnsi" w:hAnsiTheme="minorHAnsi" w:cstheme="minorHAnsi"/>
          <w:bCs/>
          <w:sz w:val="21"/>
          <w:szCs w:val="21"/>
        </w:rPr>
      </w:pPr>
      <w:r w:rsidRPr="00921562">
        <w:rPr>
          <w:rFonts w:asciiTheme="minorHAnsi" w:hAnsiTheme="minorHAnsi" w:cstheme="minorHAnsi"/>
          <w:bCs/>
          <w:sz w:val="21"/>
          <w:szCs w:val="21"/>
        </w:rPr>
        <w:t>6</w:t>
      </w:r>
      <w:r w:rsidR="00A23874" w:rsidRPr="00921562">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921562"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921562" w:rsidRDefault="00A104CF" w:rsidP="00910697">
      <w:pPr>
        <w:pStyle w:val="Nivel2"/>
        <w:spacing w:before="0" w:after="0"/>
        <w:rPr>
          <w:rFonts w:asciiTheme="minorHAnsi" w:hAnsiTheme="minorHAnsi" w:cstheme="minorHAnsi"/>
          <w:bCs/>
          <w:sz w:val="21"/>
          <w:szCs w:val="21"/>
        </w:rPr>
      </w:pPr>
      <w:r w:rsidRPr="00921562">
        <w:rPr>
          <w:rFonts w:asciiTheme="minorHAnsi" w:hAnsiTheme="minorHAnsi" w:cstheme="minorHAnsi"/>
          <w:bCs/>
          <w:sz w:val="21"/>
          <w:szCs w:val="21"/>
        </w:rPr>
        <w:t>6</w:t>
      </w:r>
      <w:r w:rsidR="00A23874" w:rsidRPr="00921562">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921562" w:rsidRDefault="00A23874" w:rsidP="00910697">
      <w:pPr>
        <w:pStyle w:val="Nivel2"/>
        <w:spacing w:before="0" w:after="0"/>
        <w:rPr>
          <w:rFonts w:asciiTheme="minorHAnsi" w:hAnsiTheme="minorHAnsi" w:cstheme="minorHAnsi"/>
          <w:bCs/>
          <w:sz w:val="21"/>
          <w:szCs w:val="21"/>
        </w:rPr>
      </w:pPr>
    </w:p>
    <w:p w14:paraId="73A3622F" w14:textId="7B64D15D" w:rsidR="00A23874" w:rsidRPr="00921562" w:rsidRDefault="00A104CF" w:rsidP="00910697">
      <w:pPr>
        <w:pStyle w:val="Nivel2"/>
        <w:spacing w:before="0" w:after="0"/>
        <w:rPr>
          <w:rFonts w:asciiTheme="minorHAnsi" w:hAnsiTheme="minorHAnsi" w:cstheme="minorHAnsi"/>
          <w:bCs/>
          <w:sz w:val="21"/>
          <w:szCs w:val="21"/>
        </w:rPr>
      </w:pPr>
      <w:r w:rsidRPr="00921562">
        <w:rPr>
          <w:rFonts w:asciiTheme="minorHAnsi" w:hAnsiTheme="minorHAnsi" w:cstheme="minorHAnsi"/>
          <w:bCs/>
          <w:sz w:val="21"/>
          <w:szCs w:val="21"/>
          <w:lang w:eastAsia="en-US"/>
        </w:rPr>
        <w:t>6</w:t>
      </w:r>
      <w:r w:rsidR="00A23874" w:rsidRPr="00921562">
        <w:rPr>
          <w:rFonts w:asciiTheme="minorHAnsi" w:hAnsiTheme="minorHAnsi" w:cstheme="minorHAnsi"/>
          <w:bCs/>
          <w:sz w:val="21"/>
          <w:szCs w:val="21"/>
          <w:lang w:eastAsia="en-US"/>
        </w:rPr>
        <w:t xml:space="preserve">.3. </w:t>
      </w:r>
      <w:r w:rsidR="00A23874" w:rsidRPr="00921562">
        <w:rPr>
          <w:rFonts w:asciiTheme="minorHAnsi" w:hAnsiTheme="minorHAnsi" w:cstheme="minorHAnsi"/>
          <w:bCs/>
          <w:sz w:val="21"/>
          <w:szCs w:val="21"/>
        </w:rPr>
        <w:t xml:space="preserve">O prazo para pagamento </w:t>
      </w:r>
      <w:r w:rsidR="00A23874" w:rsidRPr="00921562">
        <w:rPr>
          <w:rFonts w:asciiTheme="minorHAnsi" w:hAnsiTheme="minorHAnsi" w:cstheme="minorHAnsi"/>
          <w:bCs/>
          <w:color w:val="auto"/>
          <w:sz w:val="21"/>
          <w:szCs w:val="21"/>
          <w:lang w:eastAsia="en-US"/>
        </w:rPr>
        <w:t>a DENTENTORA</w:t>
      </w:r>
      <w:r w:rsidR="00A23874" w:rsidRPr="00921562">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921562" w:rsidRDefault="007444DE" w:rsidP="00910697">
      <w:pPr>
        <w:pStyle w:val="Nivel2"/>
        <w:spacing w:before="0" w:after="0"/>
        <w:rPr>
          <w:rFonts w:asciiTheme="minorHAnsi" w:hAnsiTheme="minorHAnsi" w:cstheme="minorHAnsi"/>
          <w:sz w:val="21"/>
          <w:szCs w:val="21"/>
        </w:rPr>
      </w:pPr>
    </w:p>
    <w:p w14:paraId="2F4EA8C3" w14:textId="62659F5C" w:rsidR="00A23874" w:rsidRPr="00921562" w:rsidRDefault="00A104CF" w:rsidP="00F30E6B">
      <w:pPr>
        <w:pStyle w:val="Nivel01"/>
        <w:numPr>
          <w:ilvl w:val="0"/>
          <w:numId w:val="0"/>
        </w:numPr>
        <w:ind w:left="714"/>
        <w:rPr>
          <w:sz w:val="21"/>
          <w:szCs w:val="21"/>
        </w:rPr>
      </w:pPr>
      <w:r w:rsidRPr="00921562">
        <w:rPr>
          <w:rFonts w:eastAsiaTheme="minorHAnsi"/>
          <w:sz w:val="21"/>
          <w:szCs w:val="21"/>
          <w:lang w:eastAsia="en-US"/>
        </w:rPr>
        <w:t xml:space="preserve">7. </w:t>
      </w:r>
      <w:r w:rsidR="00A23874" w:rsidRPr="00921562">
        <w:rPr>
          <w:rFonts w:eastAsiaTheme="minorHAnsi"/>
          <w:sz w:val="21"/>
          <w:szCs w:val="21"/>
          <w:lang w:eastAsia="en-US"/>
        </w:rPr>
        <w:t xml:space="preserve"> </w:t>
      </w:r>
      <w:r w:rsidR="00A23874" w:rsidRPr="00921562">
        <w:rPr>
          <w:sz w:val="21"/>
          <w:szCs w:val="21"/>
        </w:rPr>
        <w:t>DO REAJUSTE E REEQUILIBRIO ECONÔMICO-FINANCEIRO</w:t>
      </w:r>
    </w:p>
    <w:p w14:paraId="2E8E8585" w14:textId="77777777" w:rsidR="00FA208D" w:rsidRPr="00921562" w:rsidRDefault="00FA208D" w:rsidP="00910697">
      <w:pPr>
        <w:spacing w:line="276" w:lineRule="auto"/>
        <w:rPr>
          <w:rFonts w:asciiTheme="minorHAnsi" w:hAnsiTheme="minorHAnsi" w:cstheme="minorHAnsi"/>
          <w:sz w:val="21"/>
          <w:szCs w:val="21"/>
        </w:rPr>
      </w:pPr>
    </w:p>
    <w:p w14:paraId="57CEF56A" w14:textId="518A655B" w:rsidR="00A23874" w:rsidRPr="00921562" w:rsidRDefault="00A104CF" w:rsidP="00910697">
      <w:pPr>
        <w:pStyle w:val="Standard"/>
        <w:spacing w:line="276" w:lineRule="auto"/>
        <w:jc w:val="both"/>
        <w:rPr>
          <w:rFonts w:asciiTheme="minorHAnsi" w:hAnsiTheme="minorHAnsi" w:cstheme="minorHAnsi"/>
          <w:bCs/>
          <w:color w:val="FF0000"/>
          <w:sz w:val="21"/>
          <w:szCs w:val="21"/>
        </w:rPr>
      </w:pPr>
      <w:r w:rsidRPr="00921562">
        <w:rPr>
          <w:rFonts w:asciiTheme="minorHAnsi" w:hAnsiTheme="minorHAnsi" w:cstheme="minorHAnsi"/>
          <w:bCs/>
          <w:sz w:val="21"/>
          <w:szCs w:val="21"/>
        </w:rPr>
        <w:t>7</w:t>
      </w:r>
      <w:r w:rsidR="00A23874" w:rsidRPr="00921562">
        <w:rPr>
          <w:rFonts w:asciiTheme="minorHAnsi" w:hAnsiTheme="minorHAnsi" w:cstheme="minorHAnsi"/>
          <w:bCs/>
          <w:sz w:val="21"/>
          <w:szCs w:val="21"/>
        </w:rPr>
        <w:t>.1.</w:t>
      </w:r>
      <w:r w:rsidR="00A23874" w:rsidRPr="00921562">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921562"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921562" w:rsidRDefault="00A104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7</w:t>
      </w:r>
      <w:r w:rsidR="00A23874" w:rsidRPr="00921562">
        <w:rPr>
          <w:rFonts w:asciiTheme="minorHAnsi" w:hAnsiTheme="minorHAnsi" w:cstheme="minorHAnsi"/>
          <w:bCs/>
          <w:sz w:val="21"/>
          <w:szCs w:val="21"/>
        </w:rPr>
        <w:t>.2.</w:t>
      </w:r>
      <w:r w:rsidR="00A23874" w:rsidRPr="00921562">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921562"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921562" w:rsidRDefault="00A104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7</w:t>
      </w:r>
      <w:r w:rsidR="00A23874" w:rsidRPr="00921562">
        <w:rPr>
          <w:rFonts w:asciiTheme="minorHAnsi" w:hAnsiTheme="minorHAnsi" w:cstheme="minorHAnsi"/>
          <w:bCs/>
          <w:sz w:val="21"/>
          <w:szCs w:val="21"/>
        </w:rPr>
        <w:t>.3.</w:t>
      </w:r>
      <w:r w:rsidR="00A23874" w:rsidRPr="00921562">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921562"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921562" w:rsidRDefault="00A104CF" w:rsidP="00910697">
      <w:pPr>
        <w:pStyle w:val="Standard"/>
        <w:spacing w:line="276" w:lineRule="auto"/>
        <w:jc w:val="both"/>
        <w:rPr>
          <w:rFonts w:asciiTheme="minorHAnsi" w:hAnsiTheme="minorHAnsi" w:cstheme="minorHAnsi"/>
          <w:sz w:val="21"/>
          <w:szCs w:val="21"/>
        </w:rPr>
      </w:pPr>
      <w:r w:rsidRPr="00921562">
        <w:rPr>
          <w:rFonts w:asciiTheme="minorHAnsi" w:hAnsiTheme="minorHAnsi" w:cstheme="minorHAnsi"/>
          <w:sz w:val="21"/>
          <w:szCs w:val="21"/>
        </w:rPr>
        <w:t>7</w:t>
      </w:r>
      <w:r w:rsidR="00A23874" w:rsidRPr="00921562">
        <w:rPr>
          <w:rFonts w:asciiTheme="minorHAnsi" w:hAnsiTheme="minorHAnsi" w:cstheme="minorHAnsi"/>
          <w:sz w:val="21"/>
          <w:szCs w:val="21"/>
        </w:rPr>
        <w:t>.4.</w:t>
      </w:r>
      <w:r w:rsidR="00A23874" w:rsidRPr="00921562">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921562"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921562" w:rsidRDefault="00A104CF" w:rsidP="00910697">
      <w:pPr>
        <w:pStyle w:val="Standard"/>
        <w:spacing w:line="276" w:lineRule="auto"/>
        <w:jc w:val="both"/>
        <w:rPr>
          <w:rFonts w:asciiTheme="minorHAnsi" w:hAnsiTheme="minorHAnsi" w:cstheme="minorHAnsi"/>
          <w:sz w:val="21"/>
          <w:szCs w:val="21"/>
        </w:rPr>
      </w:pPr>
      <w:r w:rsidRPr="00921562">
        <w:rPr>
          <w:rFonts w:asciiTheme="minorHAnsi" w:hAnsiTheme="minorHAnsi" w:cstheme="minorHAnsi"/>
          <w:sz w:val="21"/>
          <w:szCs w:val="21"/>
        </w:rPr>
        <w:t>7</w:t>
      </w:r>
      <w:r w:rsidR="00A23874" w:rsidRPr="00921562">
        <w:rPr>
          <w:rFonts w:asciiTheme="minorHAnsi" w:hAnsiTheme="minorHAnsi" w:cstheme="minorHAnsi"/>
          <w:sz w:val="21"/>
          <w:szCs w:val="21"/>
        </w:rPr>
        <w:t>.5.</w:t>
      </w:r>
      <w:r w:rsidR="00A23874" w:rsidRPr="00921562">
        <w:rPr>
          <w:rFonts w:asciiTheme="minorHAnsi" w:hAnsiTheme="minorHAnsi" w:cstheme="minorHAnsi"/>
          <w:sz w:val="21"/>
          <w:szCs w:val="21"/>
        </w:rPr>
        <w:tab/>
        <w:t>Nas aferições finais, o(s) índice(s) utilizado(s) para reajuste será(ão), obrigatoriamente, o(s) definitivo(s).</w:t>
      </w:r>
    </w:p>
    <w:p w14:paraId="3C7720D5" w14:textId="77777777" w:rsidR="00A23874" w:rsidRPr="00921562"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921562" w:rsidRDefault="00A104CF" w:rsidP="00910697">
      <w:pPr>
        <w:pStyle w:val="Standard"/>
        <w:spacing w:line="276" w:lineRule="auto"/>
        <w:jc w:val="both"/>
        <w:rPr>
          <w:rFonts w:asciiTheme="minorHAnsi" w:hAnsiTheme="minorHAnsi" w:cstheme="minorHAnsi"/>
          <w:sz w:val="21"/>
          <w:szCs w:val="21"/>
        </w:rPr>
      </w:pPr>
      <w:r w:rsidRPr="00921562">
        <w:rPr>
          <w:rFonts w:asciiTheme="minorHAnsi" w:hAnsiTheme="minorHAnsi" w:cstheme="minorHAnsi"/>
          <w:sz w:val="21"/>
          <w:szCs w:val="21"/>
        </w:rPr>
        <w:t>7</w:t>
      </w:r>
      <w:r w:rsidR="00A23874" w:rsidRPr="00921562">
        <w:rPr>
          <w:rFonts w:asciiTheme="minorHAnsi" w:hAnsiTheme="minorHAnsi" w:cstheme="minorHAnsi"/>
          <w:sz w:val="21"/>
          <w:szCs w:val="21"/>
        </w:rPr>
        <w:t>.6.</w:t>
      </w:r>
      <w:r w:rsidR="00A23874" w:rsidRPr="00921562">
        <w:rPr>
          <w:rFonts w:asciiTheme="minorHAnsi" w:hAnsiTheme="minorHAnsi" w:cstheme="minorHAnsi"/>
          <w:sz w:val="21"/>
          <w:szCs w:val="21"/>
        </w:rPr>
        <w:tab/>
        <w:t>Caso o(s) índice(s) estabelecido(s) para reajustamento venha(m) a ser extinto(s) ou de qualquer forma não possa(m) mais ser utilizado(s), será(ão) adotado(s), em substituição, o(s) que vier(em) a ser determinado(s) pela legislação então em vigor.</w:t>
      </w:r>
    </w:p>
    <w:p w14:paraId="6ABF1286" w14:textId="77777777" w:rsidR="00A23874" w:rsidRPr="00921562"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921562" w:rsidRDefault="00A104CF" w:rsidP="00910697">
      <w:pPr>
        <w:pStyle w:val="Standard"/>
        <w:spacing w:line="276" w:lineRule="auto"/>
        <w:jc w:val="both"/>
        <w:rPr>
          <w:rFonts w:asciiTheme="minorHAnsi" w:hAnsiTheme="minorHAnsi" w:cstheme="minorHAnsi"/>
          <w:sz w:val="21"/>
          <w:szCs w:val="21"/>
        </w:rPr>
      </w:pPr>
      <w:r w:rsidRPr="00921562">
        <w:rPr>
          <w:rFonts w:asciiTheme="minorHAnsi" w:hAnsiTheme="minorHAnsi" w:cstheme="minorHAnsi"/>
          <w:sz w:val="21"/>
          <w:szCs w:val="21"/>
        </w:rPr>
        <w:t>7</w:t>
      </w:r>
      <w:r w:rsidR="00A23874" w:rsidRPr="00921562">
        <w:rPr>
          <w:rFonts w:asciiTheme="minorHAnsi" w:hAnsiTheme="minorHAnsi" w:cstheme="minorHAnsi"/>
          <w:sz w:val="21"/>
          <w:szCs w:val="21"/>
        </w:rPr>
        <w:t>.7.</w:t>
      </w:r>
      <w:r w:rsidR="00A23874" w:rsidRPr="00921562">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921562"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921562" w:rsidRDefault="00A104CF" w:rsidP="00910697">
      <w:pPr>
        <w:pStyle w:val="Standard"/>
        <w:spacing w:line="276" w:lineRule="auto"/>
        <w:jc w:val="both"/>
        <w:rPr>
          <w:rFonts w:asciiTheme="minorHAnsi" w:hAnsiTheme="minorHAnsi" w:cstheme="minorHAnsi"/>
          <w:sz w:val="21"/>
          <w:szCs w:val="21"/>
        </w:rPr>
      </w:pPr>
      <w:r w:rsidRPr="00921562">
        <w:rPr>
          <w:rFonts w:asciiTheme="minorHAnsi" w:hAnsiTheme="minorHAnsi" w:cstheme="minorHAnsi"/>
          <w:sz w:val="21"/>
          <w:szCs w:val="21"/>
        </w:rPr>
        <w:t>7</w:t>
      </w:r>
      <w:r w:rsidR="00A23874" w:rsidRPr="00921562">
        <w:rPr>
          <w:rFonts w:asciiTheme="minorHAnsi" w:hAnsiTheme="minorHAnsi" w:cstheme="minorHAnsi"/>
          <w:sz w:val="21"/>
          <w:szCs w:val="21"/>
        </w:rPr>
        <w:t>.8.</w:t>
      </w:r>
      <w:r w:rsidR="00A23874" w:rsidRPr="00921562">
        <w:rPr>
          <w:rFonts w:asciiTheme="minorHAnsi" w:hAnsiTheme="minorHAnsi" w:cstheme="minorHAnsi"/>
          <w:sz w:val="21"/>
          <w:szCs w:val="21"/>
        </w:rPr>
        <w:tab/>
        <w:t xml:space="preserve">Nos termos da alínea “d”, do inciso II, do Art. 124, da lei </w:t>
      </w:r>
      <w:r w:rsidR="00C04BD4" w:rsidRPr="00921562">
        <w:rPr>
          <w:rFonts w:asciiTheme="minorHAnsi" w:hAnsiTheme="minorHAnsi" w:cstheme="minorHAnsi"/>
          <w:sz w:val="21"/>
          <w:szCs w:val="21"/>
        </w:rPr>
        <w:t xml:space="preserve">Federal </w:t>
      </w:r>
      <w:r w:rsidR="00A23874" w:rsidRPr="00921562">
        <w:rPr>
          <w:rFonts w:asciiTheme="minorHAnsi" w:hAnsiTheme="minorHAnsi" w:cstheme="minorHAnsi"/>
          <w:sz w:val="21"/>
          <w:szCs w:val="21"/>
        </w:rPr>
        <w:t>14.133/2021, e do Art. 1</w:t>
      </w:r>
      <w:r w:rsidR="0070310B" w:rsidRPr="00921562">
        <w:rPr>
          <w:rFonts w:asciiTheme="minorHAnsi" w:hAnsiTheme="minorHAnsi" w:cstheme="minorHAnsi"/>
          <w:sz w:val="21"/>
          <w:szCs w:val="21"/>
        </w:rPr>
        <w:t>1</w:t>
      </w:r>
      <w:r w:rsidR="00A23874" w:rsidRPr="00921562">
        <w:rPr>
          <w:rFonts w:asciiTheme="minorHAnsi" w:hAnsiTheme="minorHAnsi" w:cstheme="minorHAnsi"/>
          <w:sz w:val="21"/>
          <w:szCs w:val="21"/>
        </w:rPr>
        <w:t xml:space="preserve">, do Decreto Municipal n.º </w:t>
      </w:r>
      <w:r w:rsidR="000565D4" w:rsidRPr="00921562">
        <w:rPr>
          <w:rFonts w:asciiTheme="minorHAnsi" w:hAnsiTheme="minorHAnsi" w:cstheme="minorHAnsi"/>
          <w:sz w:val="21"/>
          <w:szCs w:val="21"/>
        </w:rPr>
        <w:t>411/2023</w:t>
      </w:r>
      <w:r w:rsidR="00A23874" w:rsidRPr="00921562">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921562"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921562" w:rsidRDefault="00A104CF" w:rsidP="00910697">
      <w:pPr>
        <w:pStyle w:val="Standard"/>
        <w:spacing w:line="276" w:lineRule="auto"/>
        <w:ind w:left="426"/>
        <w:jc w:val="both"/>
        <w:rPr>
          <w:rFonts w:asciiTheme="minorHAnsi" w:hAnsiTheme="minorHAnsi" w:cstheme="minorHAnsi"/>
          <w:sz w:val="21"/>
          <w:szCs w:val="21"/>
        </w:rPr>
      </w:pPr>
      <w:r w:rsidRPr="00921562">
        <w:rPr>
          <w:rFonts w:asciiTheme="minorHAnsi" w:hAnsiTheme="minorHAnsi" w:cstheme="minorHAnsi"/>
          <w:sz w:val="21"/>
          <w:szCs w:val="21"/>
        </w:rPr>
        <w:t>7</w:t>
      </w:r>
      <w:r w:rsidR="00A23874" w:rsidRPr="00921562">
        <w:rPr>
          <w:rFonts w:asciiTheme="minorHAnsi" w:hAnsiTheme="minorHAnsi" w:cstheme="minorHAnsi"/>
          <w:sz w:val="21"/>
          <w:szCs w:val="21"/>
        </w:rPr>
        <w:t xml:space="preserve">.8.1. Para apresentação e instrução do pedido de revisão, a(s) empresa(s) DENTENTORA(S) da presente Ata deverá(ão) observar as disposições contidas no Art. 13 do Decreto Municipal n.º </w:t>
      </w:r>
      <w:r w:rsidR="000565D4" w:rsidRPr="00921562">
        <w:rPr>
          <w:rFonts w:asciiTheme="minorHAnsi" w:hAnsiTheme="minorHAnsi" w:cstheme="minorHAnsi"/>
          <w:sz w:val="21"/>
          <w:szCs w:val="21"/>
        </w:rPr>
        <w:t>411/2023</w:t>
      </w:r>
      <w:r w:rsidR="00A23874" w:rsidRPr="00921562">
        <w:rPr>
          <w:rFonts w:asciiTheme="minorHAnsi" w:hAnsiTheme="minorHAnsi" w:cstheme="minorHAnsi"/>
          <w:sz w:val="21"/>
          <w:szCs w:val="21"/>
        </w:rPr>
        <w:t>.</w:t>
      </w:r>
    </w:p>
    <w:p w14:paraId="0AF0A4D9" w14:textId="77777777" w:rsidR="00A23874" w:rsidRPr="00921562"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921562" w:rsidRDefault="00A104CF" w:rsidP="00910697">
      <w:pPr>
        <w:pStyle w:val="Standard"/>
        <w:spacing w:line="276" w:lineRule="auto"/>
        <w:jc w:val="both"/>
        <w:rPr>
          <w:rFonts w:asciiTheme="minorHAnsi" w:hAnsiTheme="minorHAnsi" w:cstheme="minorHAnsi"/>
          <w:sz w:val="21"/>
          <w:szCs w:val="21"/>
        </w:rPr>
      </w:pPr>
      <w:r w:rsidRPr="00921562">
        <w:rPr>
          <w:rFonts w:asciiTheme="minorHAnsi" w:hAnsiTheme="minorHAnsi" w:cstheme="minorHAnsi"/>
          <w:sz w:val="21"/>
          <w:szCs w:val="21"/>
        </w:rPr>
        <w:t>7</w:t>
      </w:r>
      <w:r w:rsidR="00A23874" w:rsidRPr="00921562">
        <w:rPr>
          <w:rFonts w:asciiTheme="minorHAnsi" w:hAnsiTheme="minorHAnsi" w:cstheme="minorHAnsi"/>
          <w:sz w:val="21"/>
          <w:szCs w:val="21"/>
        </w:rPr>
        <w:t xml:space="preserve">.9. Nos termos do Art. 17 do decreto Municipal n.º </w:t>
      </w:r>
      <w:r w:rsidR="000565D4" w:rsidRPr="00921562">
        <w:rPr>
          <w:rFonts w:asciiTheme="minorHAnsi" w:hAnsiTheme="minorHAnsi" w:cstheme="minorHAnsi"/>
          <w:sz w:val="21"/>
          <w:szCs w:val="21"/>
        </w:rPr>
        <w:t>411/2023</w:t>
      </w:r>
      <w:r w:rsidR="00A23874" w:rsidRPr="00921562">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921562"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921562" w:rsidRDefault="00A23874" w:rsidP="004B34F7">
      <w:pPr>
        <w:pStyle w:val="PargrafodaLista"/>
        <w:numPr>
          <w:ilvl w:val="0"/>
          <w:numId w:val="43"/>
        </w:numPr>
        <w:spacing w:line="276" w:lineRule="auto"/>
        <w:rPr>
          <w:rFonts w:asciiTheme="minorHAnsi" w:eastAsiaTheme="minorHAnsi" w:hAnsiTheme="minorHAnsi" w:cstheme="minorHAnsi"/>
          <w:sz w:val="21"/>
          <w:szCs w:val="21"/>
          <w:lang w:eastAsia="en-US"/>
        </w:rPr>
      </w:pPr>
      <w:r w:rsidRPr="00921562">
        <w:rPr>
          <w:rFonts w:asciiTheme="minorHAnsi" w:hAnsiTheme="minorHAnsi" w:cstheme="minorHAnsi"/>
          <w:b/>
          <w:sz w:val="21"/>
          <w:szCs w:val="21"/>
        </w:rPr>
        <w:t>DA OBRIGAÇÃO DE FORNECIMENTO</w:t>
      </w:r>
    </w:p>
    <w:p w14:paraId="69609AD5" w14:textId="77777777" w:rsidR="00A23874" w:rsidRPr="00921562"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921562" w:rsidRDefault="00A104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8</w:t>
      </w:r>
      <w:r w:rsidR="00A23874" w:rsidRPr="00921562">
        <w:rPr>
          <w:rFonts w:asciiTheme="minorHAnsi" w:hAnsiTheme="minorHAnsi" w:cstheme="minorHAnsi"/>
          <w:bCs/>
          <w:sz w:val="21"/>
          <w:szCs w:val="21"/>
        </w:rPr>
        <w:t>.1. Durante o prazo de validade desta Ata de Registro de Preços e do preço registrado na Ata de Registro de Preços, a (s) DETENTORA(S) estará (ão)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921562"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921562" w:rsidRDefault="00A104CF" w:rsidP="00910697">
      <w:pPr>
        <w:pStyle w:val="Standard"/>
        <w:spacing w:line="276" w:lineRule="auto"/>
        <w:ind w:left="284"/>
        <w:jc w:val="both"/>
        <w:rPr>
          <w:rFonts w:asciiTheme="minorHAnsi" w:hAnsiTheme="minorHAnsi" w:cstheme="minorHAnsi"/>
          <w:bCs/>
          <w:sz w:val="21"/>
          <w:szCs w:val="21"/>
        </w:rPr>
      </w:pPr>
      <w:r w:rsidRPr="00921562">
        <w:rPr>
          <w:rFonts w:asciiTheme="minorHAnsi" w:hAnsiTheme="minorHAnsi" w:cstheme="minorHAnsi"/>
          <w:bCs/>
          <w:sz w:val="21"/>
          <w:szCs w:val="21"/>
        </w:rPr>
        <w:t>8</w:t>
      </w:r>
      <w:r w:rsidR="00A23874" w:rsidRPr="00921562">
        <w:rPr>
          <w:rFonts w:asciiTheme="minorHAnsi" w:hAnsiTheme="minorHAnsi" w:cstheme="minorHAnsi"/>
          <w:bCs/>
          <w:sz w:val="21"/>
          <w:szCs w:val="21"/>
        </w:rPr>
        <w:t>.1.1. A(S) DETENTORA(S) estará(ão)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921562"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921562" w:rsidRDefault="00A104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8</w:t>
      </w:r>
      <w:r w:rsidR="00A23874" w:rsidRPr="00921562">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921562"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921562" w:rsidRDefault="00A104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8</w:t>
      </w:r>
      <w:r w:rsidR="00A23874" w:rsidRPr="00921562">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921562">
        <w:rPr>
          <w:rFonts w:asciiTheme="minorHAnsi" w:hAnsiTheme="minorHAnsi" w:cstheme="minorHAnsi"/>
          <w:bCs/>
          <w:sz w:val="21"/>
          <w:szCs w:val="21"/>
        </w:rPr>
        <w:t>411/2023</w:t>
      </w:r>
      <w:r w:rsidR="00A23874" w:rsidRPr="00921562">
        <w:rPr>
          <w:rFonts w:asciiTheme="minorHAnsi" w:hAnsiTheme="minorHAnsi" w:cstheme="minorHAnsi"/>
          <w:bCs/>
          <w:sz w:val="21"/>
          <w:szCs w:val="21"/>
        </w:rPr>
        <w:t>.</w:t>
      </w:r>
    </w:p>
    <w:p w14:paraId="731924FC" w14:textId="77777777" w:rsidR="00A23874" w:rsidRPr="00921562"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921562" w:rsidRDefault="00EA15CF" w:rsidP="004B34F7">
      <w:pPr>
        <w:pStyle w:val="PargrafodaLista"/>
        <w:numPr>
          <w:ilvl w:val="0"/>
          <w:numId w:val="43"/>
        </w:numPr>
        <w:spacing w:line="276" w:lineRule="auto"/>
        <w:rPr>
          <w:rFonts w:asciiTheme="minorHAnsi" w:eastAsiaTheme="minorHAnsi" w:hAnsiTheme="minorHAnsi" w:cstheme="minorHAnsi"/>
          <w:sz w:val="21"/>
          <w:szCs w:val="21"/>
          <w:lang w:eastAsia="en-US"/>
        </w:rPr>
      </w:pPr>
      <w:r w:rsidRPr="00921562">
        <w:rPr>
          <w:rFonts w:asciiTheme="minorHAnsi" w:hAnsiTheme="minorHAnsi" w:cstheme="minorHAnsi"/>
          <w:b/>
          <w:sz w:val="21"/>
          <w:szCs w:val="21"/>
        </w:rPr>
        <w:t>DAS CONDIÇÕES DE FORNECIMENTO</w:t>
      </w:r>
    </w:p>
    <w:p w14:paraId="18010D37" w14:textId="77777777" w:rsidR="00EA15CF" w:rsidRPr="00921562"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921562" w:rsidRDefault="00A104CF" w:rsidP="00910697">
      <w:pPr>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9</w:t>
      </w:r>
      <w:r w:rsidR="00EA15CF" w:rsidRPr="00921562">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921562" w:rsidRDefault="00A104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9</w:t>
      </w:r>
      <w:r w:rsidR="00EA15CF" w:rsidRPr="00921562">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921562" w:rsidRDefault="00EA15CF" w:rsidP="00910697">
      <w:pPr>
        <w:pStyle w:val="Standard"/>
        <w:spacing w:line="276" w:lineRule="auto"/>
        <w:ind w:left="567"/>
        <w:jc w:val="both"/>
        <w:rPr>
          <w:rFonts w:asciiTheme="minorHAnsi" w:hAnsiTheme="minorHAnsi" w:cstheme="minorHAnsi"/>
          <w:bCs/>
          <w:sz w:val="21"/>
          <w:szCs w:val="21"/>
        </w:rPr>
      </w:pPr>
      <w:r w:rsidRPr="00921562">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921562"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921562" w:rsidRDefault="00EA15CF" w:rsidP="00910697">
      <w:pPr>
        <w:pStyle w:val="Standard"/>
        <w:spacing w:line="276" w:lineRule="auto"/>
        <w:ind w:left="567"/>
        <w:jc w:val="both"/>
        <w:rPr>
          <w:rFonts w:asciiTheme="minorHAnsi" w:hAnsiTheme="minorHAnsi" w:cstheme="minorHAnsi"/>
          <w:bCs/>
          <w:sz w:val="21"/>
          <w:szCs w:val="21"/>
        </w:rPr>
      </w:pPr>
      <w:r w:rsidRPr="00921562">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921562"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3D0C4BEB" w:rsidR="00EA15CF" w:rsidRPr="00921562" w:rsidRDefault="00EA15CF" w:rsidP="00910697">
      <w:pPr>
        <w:spacing w:line="276" w:lineRule="auto"/>
        <w:ind w:left="567"/>
        <w:jc w:val="both"/>
        <w:rPr>
          <w:rFonts w:asciiTheme="minorHAnsi" w:hAnsiTheme="minorHAnsi" w:cstheme="minorHAnsi"/>
          <w:bCs/>
          <w:sz w:val="21"/>
          <w:szCs w:val="21"/>
        </w:rPr>
      </w:pPr>
      <w:r w:rsidRPr="00921562">
        <w:rPr>
          <w:rFonts w:asciiTheme="minorHAnsi" w:hAnsiTheme="minorHAnsi" w:cstheme="minorHAnsi"/>
          <w:bCs/>
          <w:sz w:val="21"/>
          <w:szCs w:val="21"/>
        </w:rPr>
        <w:t xml:space="preserve">c) o prazo máximo de entrega dos produtos que será de </w:t>
      </w:r>
      <w:r w:rsidR="00AC4893" w:rsidRPr="00AC4893">
        <w:rPr>
          <w:rFonts w:asciiTheme="minorHAnsi" w:hAnsiTheme="minorHAnsi" w:cstheme="minorHAnsi"/>
          <w:b/>
          <w:sz w:val="21"/>
          <w:szCs w:val="21"/>
        </w:rPr>
        <w:t>07</w:t>
      </w:r>
      <w:r w:rsidRPr="00AC4893">
        <w:rPr>
          <w:rFonts w:asciiTheme="minorHAnsi" w:hAnsiTheme="minorHAnsi" w:cstheme="minorHAnsi"/>
          <w:b/>
          <w:sz w:val="21"/>
          <w:szCs w:val="21"/>
        </w:rPr>
        <w:t xml:space="preserve"> (</w:t>
      </w:r>
      <w:r w:rsidR="00AC4893" w:rsidRPr="00AC4893">
        <w:rPr>
          <w:rFonts w:asciiTheme="minorHAnsi" w:hAnsiTheme="minorHAnsi" w:cstheme="minorHAnsi"/>
          <w:b/>
          <w:sz w:val="21"/>
          <w:szCs w:val="21"/>
        </w:rPr>
        <w:t>SETE</w:t>
      </w:r>
      <w:r w:rsidRPr="00AC4893">
        <w:rPr>
          <w:rFonts w:asciiTheme="minorHAnsi" w:hAnsiTheme="minorHAnsi" w:cstheme="minorHAnsi"/>
          <w:b/>
          <w:sz w:val="21"/>
          <w:szCs w:val="21"/>
        </w:rPr>
        <w:t>) dias</w:t>
      </w:r>
      <w:r w:rsidR="00AC4893" w:rsidRPr="00AC4893">
        <w:rPr>
          <w:rFonts w:asciiTheme="minorHAnsi" w:hAnsiTheme="minorHAnsi" w:cstheme="minorHAnsi"/>
          <w:b/>
          <w:sz w:val="21"/>
          <w:szCs w:val="21"/>
        </w:rPr>
        <w:t xml:space="preserve"> úteis</w:t>
      </w:r>
      <w:r w:rsidRPr="00AC4893">
        <w:rPr>
          <w:rFonts w:asciiTheme="minorHAnsi" w:hAnsiTheme="minorHAnsi" w:cstheme="minorHAnsi"/>
          <w:bCs/>
          <w:sz w:val="21"/>
          <w:szCs w:val="21"/>
        </w:rPr>
        <w:t>,</w:t>
      </w:r>
      <w:r w:rsidRPr="00921562">
        <w:rPr>
          <w:rFonts w:asciiTheme="minorHAnsi" w:hAnsiTheme="minorHAnsi" w:cstheme="minorHAnsi"/>
          <w:bCs/>
          <w:sz w:val="21"/>
          <w:szCs w:val="21"/>
        </w:rPr>
        <w:t xml:space="preserve"> após o recebimento da Autorização de Fornecimento (A.F.)</w:t>
      </w:r>
      <w:r w:rsidR="0070310B" w:rsidRPr="00921562">
        <w:rPr>
          <w:rFonts w:asciiTheme="minorHAnsi" w:hAnsiTheme="minorHAnsi" w:cstheme="minorHAnsi"/>
          <w:bCs/>
          <w:sz w:val="21"/>
          <w:szCs w:val="21"/>
        </w:rPr>
        <w:t xml:space="preserve"> /ou Autorização de Serviços (A.S.)</w:t>
      </w:r>
      <w:r w:rsidRPr="00921562">
        <w:rPr>
          <w:rFonts w:asciiTheme="minorHAnsi" w:hAnsiTheme="minorHAnsi" w:cstheme="minorHAnsi"/>
          <w:bCs/>
          <w:sz w:val="21"/>
          <w:szCs w:val="21"/>
        </w:rPr>
        <w:t>;</w:t>
      </w:r>
    </w:p>
    <w:p w14:paraId="0411B541" w14:textId="77777777" w:rsidR="00EA15CF" w:rsidRPr="00921562"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921562" w:rsidRDefault="00A104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9</w:t>
      </w:r>
      <w:r w:rsidR="00EA15CF" w:rsidRPr="00921562">
        <w:rPr>
          <w:rFonts w:asciiTheme="minorHAnsi" w:hAnsiTheme="minorHAnsi" w:cstheme="minorHAnsi"/>
          <w:bCs/>
          <w:sz w:val="21"/>
          <w:szCs w:val="21"/>
        </w:rPr>
        <w:t>.3. Respeitados os limites estabelecidos no Termo de Referência e demais anexos que integram esta Ata de Registro de Preços</w:t>
      </w:r>
      <w:r w:rsidR="00395905" w:rsidRPr="00921562">
        <w:rPr>
          <w:rFonts w:asciiTheme="minorHAnsi" w:hAnsiTheme="minorHAnsi" w:cstheme="minorHAnsi"/>
          <w:bCs/>
          <w:sz w:val="21"/>
          <w:szCs w:val="21"/>
        </w:rPr>
        <w:t xml:space="preserve">, </w:t>
      </w:r>
      <w:r w:rsidR="00EA15CF" w:rsidRPr="00921562">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921562" w:rsidRDefault="00A104CF" w:rsidP="00910697">
      <w:pPr>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9</w:t>
      </w:r>
      <w:r w:rsidR="00EA15CF" w:rsidRPr="00921562">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921562"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921562" w:rsidRDefault="00EA15CF" w:rsidP="004B34F7">
      <w:pPr>
        <w:pStyle w:val="PargrafodaLista"/>
        <w:numPr>
          <w:ilvl w:val="0"/>
          <w:numId w:val="43"/>
        </w:numPr>
        <w:spacing w:line="276" w:lineRule="auto"/>
        <w:rPr>
          <w:rFonts w:asciiTheme="minorHAnsi" w:eastAsiaTheme="minorHAnsi" w:hAnsiTheme="minorHAnsi" w:cstheme="minorHAnsi"/>
          <w:sz w:val="21"/>
          <w:szCs w:val="21"/>
          <w:lang w:eastAsia="en-US"/>
        </w:rPr>
      </w:pPr>
      <w:r w:rsidRPr="00921562">
        <w:rPr>
          <w:rFonts w:asciiTheme="minorHAnsi" w:hAnsiTheme="minorHAnsi" w:cstheme="minorHAnsi"/>
          <w:b/>
          <w:sz w:val="21"/>
          <w:szCs w:val="21"/>
        </w:rPr>
        <w:t>DA DOTAÇÃO ORÇAMENTÁRIA</w:t>
      </w:r>
    </w:p>
    <w:p w14:paraId="0FE9142B" w14:textId="77777777" w:rsidR="00EA15CF" w:rsidRPr="0092156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6AFB56CB" w:rsidR="00EA15CF" w:rsidRPr="00921562" w:rsidRDefault="00A104CF" w:rsidP="00910697">
      <w:pPr>
        <w:pStyle w:val="Recuodecorpodetexto21"/>
        <w:spacing w:line="276" w:lineRule="auto"/>
        <w:ind w:firstLine="0"/>
        <w:rPr>
          <w:rFonts w:asciiTheme="minorHAnsi" w:hAnsiTheme="minorHAnsi" w:cstheme="minorHAnsi"/>
          <w:sz w:val="21"/>
          <w:szCs w:val="21"/>
        </w:rPr>
      </w:pPr>
      <w:r w:rsidRPr="00921562">
        <w:rPr>
          <w:rFonts w:asciiTheme="minorHAnsi" w:hAnsiTheme="minorHAnsi" w:cstheme="minorHAnsi"/>
          <w:bCs/>
          <w:sz w:val="21"/>
          <w:szCs w:val="21"/>
        </w:rPr>
        <w:t>10</w:t>
      </w:r>
      <w:r w:rsidR="00EA15CF" w:rsidRPr="00921562">
        <w:rPr>
          <w:rFonts w:asciiTheme="minorHAnsi" w:hAnsiTheme="minorHAnsi" w:cstheme="minorHAnsi"/>
          <w:bCs/>
          <w:sz w:val="21"/>
          <w:szCs w:val="21"/>
        </w:rPr>
        <w:t>.1.</w:t>
      </w:r>
      <w:r w:rsidR="00EA15CF" w:rsidRPr="00921562">
        <w:rPr>
          <w:rFonts w:asciiTheme="minorHAnsi" w:hAnsiTheme="minorHAnsi" w:cstheme="minorHAnsi"/>
          <w:b/>
          <w:sz w:val="21"/>
          <w:szCs w:val="21"/>
        </w:rPr>
        <w:t xml:space="preserve"> </w:t>
      </w:r>
      <w:r w:rsidR="00EA15CF" w:rsidRPr="00921562">
        <w:rPr>
          <w:rFonts w:asciiTheme="minorHAnsi" w:hAnsiTheme="minorHAnsi" w:cstheme="minorHAnsi"/>
          <w:sz w:val="21"/>
          <w:szCs w:val="21"/>
        </w:rPr>
        <w:t>A(s) dotação(ões) orçamentária(s) que dará(ão) suporte às despesas decorrentes  desta Ata de Registro de Preços será(ão):</w:t>
      </w:r>
    </w:p>
    <w:p w14:paraId="19C61D6D" w14:textId="77777777" w:rsidR="00921562" w:rsidRPr="00921562" w:rsidRDefault="00921562" w:rsidP="00921562">
      <w:pPr>
        <w:pStyle w:val="Nivel2"/>
        <w:spacing w:line="240" w:lineRule="auto"/>
        <w:rPr>
          <w:rFonts w:asciiTheme="minorHAnsi" w:hAnsiTheme="minorHAnsi" w:cstheme="minorHAnsi"/>
          <w:bCs/>
          <w:sz w:val="21"/>
          <w:szCs w:val="21"/>
        </w:rPr>
      </w:pPr>
      <w:r w:rsidRPr="00921562">
        <w:rPr>
          <w:rFonts w:asciiTheme="minorHAnsi" w:hAnsiTheme="minorHAnsi" w:cstheme="minorHAnsi"/>
          <w:bCs/>
          <w:sz w:val="21"/>
          <w:szCs w:val="21"/>
        </w:rPr>
        <w:t>Secretaria Municipal de Serviços, Obras e Transportes: ficha 368</w:t>
      </w:r>
    </w:p>
    <w:p w14:paraId="2F1B7CDB" w14:textId="46CF4CE7" w:rsidR="00921562" w:rsidRPr="00921562" w:rsidRDefault="00921562" w:rsidP="00921562">
      <w:pPr>
        <w:pStyle w:val="Nivel2"/>
        <w:spacing w:line="240" w:lineRule="auto"/>
        <w:rPr>
          <w:rFonts w:asciiTheme="minorHAnsi" w:hAnsiTheme="minorHAnsi" w:cstheme="minorHAnsi"/>
          <w:bCs/>
          <w:sz w:val="21"/>
          <w:szCs w:val="21"/>
        </w:rPr>
      </w:pPr>
      <w:r w:rsidRPr="00921562">
        <w:rPr>
          <w:rFonts w:asciiTheme="minorHAnsi" w:hAnsiTheme="minorHAnsi" w:cstheme="minorHAnsi"/>
          <w:bCs/>
          <w:sz w:val="21"/>
          <w:szCs w:val="21"/>
        </w:rPr>
        <w:t>Secretaria de Educação: 105, 106, 107, 108 e 112</w:t>
      </w:r>
    </w:p>
    <w:p w14:paraId="4C919DB2" w14:textId="77777777" w:rsidR="00921562" w:rsidRPr="00921562" w:rsidRDefault="00921562" w:rsidP="00921562">
      <w:pPr>
        <w:pStyle w:val="Nivel2"/>
        <w:spacing w:line="240" w:lineRule="auto"/>
        <w:rPr>
          <w:rFonts w:asciiTheme="minorHAnsi" w:hAnsiTheme="minorHAnsi" w:cstheme="minorHAnsi"/>
          <w:bCs/>
          <w:sz w:val="21"/>
          <w:szCs w:val="21"/>
        </w:rPr>
      </w:pPr>
      <w:r w:rsidRPr="00921562">
        <w:rPr>
          <w:rFonts w:asciiTheme="minorHAnsi" w:hAnsiTheme="minorHAnsi" w:cstheme="minorHAnsi"/>
          <w:bCs/>
          <w:sz w:val="21"/>
          <w:szCs w:val="21"/>
        </w:rPr>
        <w:t>Secretaria de Saúde: fichas 182, 198, 199, 200, 201, 202, 218, 219, 242, 243, 252, 253.</w:t>
      </w:r>
    </w:p>
    <w:p w14:paraId="095BA217" w14:textId="77777777" w:rsidR="00921562" w:rsidRPr="00921562" w:rsidRDefault="00921562" w:rsidP="00921562">
      <w:pPr>
        <w:pStyle w:val="Nivel2"/>
        <w:spacing w:line="240" w:lineRule="auto"/>
        <w:rPr>
          <w:rFonts w:asciiTheme="minorHAnsi" w:hAnsiTheme="minorHAnsi" w:cstheme="minorHAnsi"/>
          <w:bCs/>
          <w:sz w:val="21"/>
          <w:szCs w:val="21"/>
        </w:rPr>
      </w:pPr>
      <w:r w:rsidRPr="00921562">
        <w:rPr>
          <w:rFonts w:asciiTheme="minorHAnsi" w:hAnsiTheme="minorHAnsi" w:cstheme="minorHAnsi"/>
          <w:bCs/>
          <w:sz w:val="21"/>
          <w:szCs w:val="21"/>
        </w:rPr>
        <w:t>Secretaria de Promoção Social: ficha 307 e 326 (CRAS)</w:t>
      </w:r>
    </w:p>
    <w:p w14:paraId="4D2E5CCD" w14:textId="77777777" w:rsidR="00EA15CF" w:rsidRPr="00921562"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921562" w:rsidRDefault="00EA15CF" w:rsidP="004B34F7">
      <w:pPr>
        <w:pStyle w:val="Standard"/>
        <w:numPr>
          <w:ilvl w:val="0"/>
          <w:numId w:val="43"/>
        </w:numPr>
        <w:spacing w:line="276" w:lineRule="auto"/>
        <w:jc w:val="both"/>
        <w:rPr>
          <w:rFonts w:asciiTheme="minorHAnsi" w:hAnsiTheme="minorHAnsi" w:cstheme="minorHAnsi"/>
          <w:b/>
          <w:sz w:val="21"/>
          <w:szCs w:val="21"/>
        </w:rPr>
      </w:pPr>
      <w:r w:rsidRPr="00921562">
        <w:rPr>
          <w:rFonts w:asciiTheme="minorHAnsi" w:hAnsiTheme="minorHAnsi" w:cstheme="minorHAnsi"/>
          <w:b/>
          <w:sz w:val="21"/>
          <w:szCs w:val="21"/>
        </w:rPr>
        <w:t>DA ENTREGA DO(S) PRODUTO(S)</w:t>
      </w:r>
    </w:p>
    <w:p w14:paraId="671689D0" w14:textId="428084E2" w:rsidR="00EA15CF" w:rsidRPr="0092156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921562" w:rsidRDefault="00EA15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1</w:t>
      </w:r>
      <w:r w:rsidRPr="00921562">
        <w:rPr>
          <w:rFonts w:asciiTheme="minorHAnsi" w:hAnsiTheme="minorHAnsi" w:cstheme="minorHAnsi"/>
          <w:bCs/>
          <w:sz w:val="21"/>
          <w:szCs w:val="21"/>
        </w:rPr>
        <w:t>.1. Aperfeiçoada a autorização de fornecimento na forma prevista na cláusula 8.2 desta Ata de Registro de Preços, estará(ão) a(s) DETENTORA(S) obrigada(s) a fornecer os produtos nela estipulados, no prazo e na(s) quantidade(s) prevista(s).</w:t>
      </w:r>
    </w:p>
    <w:p w14:paraId="544AE3F9"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921562" w:rsidRDefault="00EA15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1</w:t>
      </w:r>
      <w:r w:rsidRPr="00921562">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921562" w:rsidRDefault="00EA15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1</w:t>
      </w:r>
      <w:r w:rsidRPr="00921562">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92156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921562" w:rsidRDefault="00EA15CF" w:rsidP="004B34F7">
      <w:pPr>
        <w:pStyle w:val="PargrafodaLista"/>
        <w:numPr>
          <w:ilvl w:val="0"/>
          <w:numId w:val="43"/>
        </w:numPr>
        <w:spacing w:line="276" w:lineRule="auto"/>
        <w:jc w:val="both"/>
        <w:rPr>
          <w:rFonts w:asciiTheme="minorHAnsi" w:eastAsiaTheme="minorHAnsi" w:hAnsiTheme="minorHAnsi" w:cstheme="minorHAnsi"/>
          <w:sz w:val="21"/>
          <w:szCs w:val="21"/>
          <w:lang w:eastAsia="en-US"/>
        </w:rPr>
      </w:pPr>
      <w:r w:rsidRPr="00921562">
        <w:rPr>
          <w:rFonts w:asciiTheme="minorHAnsi" w:hAnsiTheme="minorHAnsi" w:cstheme="minorHAnsi"/>
          <w:b/>
          <w:sz w:val="21"/>
          <w:szCs w:val="21"/>
        </w:rPr>
        <w:t>DO RECEBIMENTO DO OBJETO CONTRATADO EM DECORRÊNCIA DESTA ATA DE REGISTRO DE PREÇOS</w:t>
      </w:r>
    </w:p>
    <w:p w14:paraId="1BC56E8D" w14:textId="77777777" w:rsidR="00EA15CF" w:rsidRPr="00921562"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921562" w:rsidRDefault="00EA15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2</w:t>
      </w:r>
      <w:r w:rsidRPr="00921562">
        <w:rPr>
          <w:rFonts w:asciiTheme="minorHAnsi" w:hAnsiTheme="minorHAnsi" w:cstheme="minorHAnsi"/>
          <w:bCs/>
          <w:sz w:val="21"/>
          <w:szCs w:val="21"/>
        </w:rPr>
        <w:t xml:space="preserve">.1. O(s) objeto(s) da presente Ata de Registro de Preços será(ão) recebido(s) na forma estabelecida nas cláusulas subsequentes, observadas demais disposições do Art. 140 da Lei </w:t>
      </w:r>
      <w:r w:rsidR="00C04BD4" w:rsidRPr="00921562">
        <w:rPr>
          <w:rFonts w:asciiTheme="minorHAnsi" w:hAnsiTheme="minorHAnsi" w:cstheme="minorHAnsi"/>
          <w:bCs/>
          <w:sz w:val="21"/>
          <w:szCs w:val="21"/>
        </w:rPr>
        <w:t xml:space="preserve">Federal nº </w:t>
      </w:r>
      <w:r w:rsidRPr="00921562">
        <w:rPr>
          <w:rFonts w:asciiTheme="minorHAnsi" w:hAnsiTheme="minorHAnsi" w:cstheme="minorHAnsi"/>
          <w:bCs/>
          <w:sz w:val="21"/>
          <w:szCs w:val="21"/>
        </w:rPr>
        <w:t>14.133/2021.</w:t>
      </w:r>
    </w:p>
    <w:p w14:paraId="340C45B7"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921562" w:rsidRDefault="00EA15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2</w:t>
      </w:r>
      <w:r w:rsidRPr="00921562">
        <w:rPr>
          <w:rFonts w:asciiTheme="minorHAnsi" w:hAnsiTheme="minorHAnsi" w:cstheme="minorHAnsi"/>
          <w:bCs/>
          <w:sz w:val="21"/>
          <w:szCs w:val="21"/>
        </w:rPr>
        <w:t>.2. O(s) objeto(s) será(ão) recebido(s):</w:t>
      </w:r>
    </w:p>
    <w:p w14:paraId="5858F17D"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921562" w:rsidRDefault="00EA15CF" w:rsidP="00696879">
      <w:pPr>
        <w:pStyle w:val="Standard"/>
        <w:numPr>
          <w:ilvl w:val="0"/>
          <w:numId w:val="28"/>
        </w:numPr>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921562">
        <w:rPr>
          <w:rFonts w:asciiTheme="minorHAnsi" w:hAnsiTheme="minorHAnsi" w:cstheme="minorHAnsi"/>
          <w:bCs/>
          <w:sz w:val="21"/>
          <w:szCs w:val="21"/>
        </w:rPr>
        <w:t>.</w:t>
      </w:r>
    </w:p>
    <w:p w14:paraId="7EF685D2" w14:textId="77777777" w:rsidR="00EA15CF" w:rsidRPr="00921562"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921562"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921562">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921562">
        <w:rPr>
          <w:rFonts w:asciiTheme="minorHAnsi" w:hAnsiTheme="minorHAnsi" w:cstheme="minorHAnsi"/>
          <w:bCs/>
          <w:sz w:val="21"/>
          <w:szCs w:val="21"/>
        </w:rPr>
        <w:t xml:space="preserve">. </w:t>
      </w:r>
    </w:p>
    <w:p w14:paraId="7DCB649E"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921562" w:rsidRDefault="00EA15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2</w:t>
      </w:r>
      <w:r w:rsidRPr="00921562">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921562" w:rsidRDefault="00EA15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2</w:t>
      </w:r>
      <w:r w:rsidRPr="00921562">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deverá(ão)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921562" w:rsidRDefault="00EA15CF" w:rsidP="00910697">
      <w:pPr>
        <w:spacing w:line="276" w:lineRule="auto"/>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2</w:t>
      </w:r>
      <w:r w:rsidRPr="00921562">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921562"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921562" w:rsidRDefault="00EA15CF" w:rsidP="004B34F7">
      <w:pPr>
        <w:pStyle w:val="PargrafodaLista"/>
        <w:numPr>
          <w:ilvl w:val="0"/>
          <w:numId w:val="43"/>
        </w:numPr>
        <w:spacing w:line="276" w:lineRule="auto"/>
        <w:jc w:val="both"/>
        <w:rPr>
          <w:rFonts w:asciiTheme="minorHAnsi" w:eastAsiaTheme="minorHAnsi" w:hAnsiTheme="minorHAnsi" w:cstheme="minorHAnsi"/>
          <w:sz w:val="21"/>
          <w:szCs w:val="21"/>
          <w:lang w:eastAsia="en-US"/>
        </w:rPr>
      </w:pPr>
      <w:r w:rsidRPr="00921562">
        <w:rPr>
          <w:rFonts w:asciiTheme="minorHAnsi" w:hAnsiTheme="minorHAnsi" w:cstheme="minorHAnsi"/>
          <w:b/>
          <w:sz w:val="21"/>
          <w:szCs w:val="21"/>
        </w:rPr>
        <w:t>DOS DIREITOS DO MUNICÍPIO E DAS OBRIGAÇÕES DA(S) DETENTORA(S).</w:t>
      </w:r>
    </w:p>
    <w:p w14:paraId="1D473E04" w14:textId="77777777" w:rsidR="00EA15CF" w:rsidRPr="00921562"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921562" w:rsidRDefault="00EA15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3</w:t>
      </w:r>
      <w:r w:rsidRPr="00921562">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921562"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921562">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921562"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921562" w:rsidRDefault="00EA15CF" w:rsidP="00910697">
      <w:pPr>
        <w:pStyle w:val="Standard"/>
        <w:spacing w:line="276" w:lineRule="auto"/>
        <w:ind w:left="567"/>
        <w:jc w:val="both"/>
        <w:rPr>
          <w:rFonts w:asciiTheme="minorHAnsi" w:hAnsiTheme="minorHAnsi" w:cstheme="minorHAnsi"/>
          <w:bCs/>
          <w:sz w:val="21"/>
          <w:szCs w:val="21"/>
        </w:rPr>
      </w:pPr>
      <w:r w:rsidRPr="00921562">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921562">
        <w:rPr>
          <w:rFonts w:asciiTheme="minorHAnsi" w:hAnsiTheme="minorHAnsi" w:cstheme="minorHAnsi"/>
          <w:bCs/>
          <w:sz w:val="21"/>
          <w:szCs w:val="21"/>
        </w:rPr>
        <w:t>411/2023</w:t>
      </w:r>
      <w:r w:rsidRPr="00921562">
        <w:rPr>
          <w:rFonts w:asciiTheme="minorHAnsi" w:hAnsiTheme="minorHAnsi" w:cstheme="minorHAnsi"/>
          <w:bCs/>
          <w:sz w:val="21"/>
          <w:szCs w:val="21"/>
        </w:rPr>
        <w:t>, observada a forma nele estabelecida.</w:t>
      </w:r>
    </w:p>
    <w:p w14:paraId="35320284"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921562" w:rsidRDefault="00EA15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3</w:t>
      </w:r>
      <w:r w:rsidRPr="00921562">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921562"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921562"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3</w:t>
      </w:r>
      <w:r w:rsidRPr="00921562">
        <w:rPr>
          <w:rFonts w:asciiTheme="minorHAnsi" w:hAnsiTheme="minorHAnsi" w:cstheme="minorHAnsi"/>
          <w:bCs/>
          <w:sz w:val="21"/>
          <w:szCs w:val="21"/>
        </w:rPr>
        <w:t>.2.1 O</w:t>
      </w:r>
      <w:r w:rsidRPr="00921562">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921562"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921562"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921562">
        <w:rPr>
          <w:rStyle w:val="PGE-Alteraesdestacadas"/>
          <w:rFonts w:asciiTheme="minorHAnsi" w:eastAsia="Arial Unicode MS" w:hAnsiTheme="minorHAnsi" w:cstheme="minorHAnsi"/>
          <w:b w:val="0"/>
          <w:bCs/>
          <w:sz w:val="21"/>
          <w:szCs w:val="21"/>
          <w:u w:val="none"/>
        </w:rPr>
        <w:t>1</w:t>
      </w:r>
      <w:r w:rsidR="00A104CF" w:rsidRPr="00921562">
        <w:rPr>
          <w:rStyle w:val="PGE-Alteraesdestacadas"/>
          <w:rFonts w:asciiTheme="minorHAnsi" w:eastAsia="Arial Unicode MS" w:hAnsiTheme="minorHAnsi" w:cstheme="minorHAnsi"/>
          <w:b w:val="0"/>
          <w:bCs/>
          <w:sz w:val="21"/>
          <w:szCs w:val="21"/>
          <w:u w:val="none"/>
        </w:rPr>
        <w:t>3</w:t>
      </w:r>
      <w:r w:rsidRPr="00921562">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68D95C0A" w14:textId="47C73ED2" w:rsidR="00EA15CF" w:rsidRPr="00921562" w:rsidRDefault="00EA15CF" w:rsidP="004B34F7">
      <w:pPr>
        <w:pStyle w:val="Standard"/>
        <w:numPr>
          <w:ilvl w:val="0"/>
          <w:numId w:val="43"/>
        </w:numPr>
        <w:spacing w:line="276" w:lineRule="auto"/>
        <w:jc w:val="both"/>
        <w:rPr>
          <w:rFonts w:asciiTheme="minorHAnsi" w:hAnsiTheme="minorHAnsi" w:cstheme="minorHAnsi"/>
          <w:b/>
          <w:sz w:val="21"/>
          <w:szCs w:val="21"/>
        </w:rPr>
      </w:pPr>
      <w:r w:rsidRPr="00921562">
        <w:rPr>
          <w:rFonts w:asciiTheme="minorHAnsi" w:hAnsiTheme="minorHAnsi" w:cstheme="minorHAnsi"/>
          <w:b/>
          <w:sz w:val="21"/>
          <w:szCs w:val="21"/>
        </w:rPr>
        <w:t>DOS DIREITOS DA(S) DETENTORA(S) E DAS OBRIGAÇÕES DO MUNICÍPIO.</w:t>
      </w:r>
    </w:p>
    <w:p w14:paraId="54F2C242" w14:textId="4FA42A7D" w:rsidR="00EA15CF" w:rsidRPr="0092156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921562" w:rsidRDefault="00EA15CF" w:rsidP="00910697">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4</w:t>
      </w:r>
      <w:r w:rsidRPr="00921562">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921562" w:rsidRDefault="00EA15CF" w:rsidP="00910697">
      <w:pPr>
        <w:pStyle w:val="Standard"/>
        <w:spacing w:line="276" w:lineRule="auto"/>
        <w:rPr>
          <w:rFonts w:asciiTheme="minorHAnsi" w:hAnsiTheme="minorHAnsi" w:cstheme="minorHAnsi"/>
          <w:bCs/>
          <w:sz w:val="21"/>
          <w:szCs w:val="21"/>
        </w:rPr>
      </w:pPr>
    </w:p>
    <w:p w14:paraId="16F29852" w14:textId="77777777" w:rsidR="00EA15CF" w:rsidRPr="00921562" w:rsidRDefault="00EA15CF" w:rsidP="00910697">
      <w:pPr>
        <w:pStyle w:val="Standard"/>
        <w:spacing w:line="276" w:lineRule="auto"/>
        <w:ind w:left="567"/>
        <w:jc w:val="both"/>
        <w:rPr>
          <w:rFonts w:asciiTheme="minorHAnsi" w:hAnsiTheme="minorHAnsi" w:cstheme="minorHAnsi"/>
          <w:bCs/>
          <w:sz w:val="21"/>
          <w:szCs w:val="21"/>
        </w:rPr>
      </w:pPr>
      <w:r w:rsidRPr="00921562">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921562"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921562" w:rsidRDefault="00EA15CF" w:rsidP="00910697">
      <w:pPr>
        <w:pStyle w:val="Standard"/>
        <w:spacing w:line="276" w:lineRule="auto"/>
        <w:ind w:left="567"/>
        <w:jc w:val="both"/>
        <w:rPr>
          <w:rFonts w:asciiTheme="minorHAnsi" w:hAnsiTheme="minorHAnsi" w:cstheme="minorHAnsi"/>
          <w:bCs/>
          <w:sz w:val="21"/>
          <w:szCs w:val="21"/>
        </w:rPr>
      </w:pPr>
      <w:r w:rsidRPr="00921562">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921562">
        <w:rPr>
          <w:rFonts w:asciiTheme="minorHAnsi" w:hAnsiTheme="minorHAnsi" w:cstheme="minorHAnsi"/>
          <w:bCs/>
          <w:sz w:val="21"/>
          <w:szCs w:val="21"/>
        </w:rPr>
        <w:t>411/2023</w:t>
      </w:r>
      <w:r w:rsidRPr="00921562">
        <w:rPr>
          <w:rFonts w:asciiTheme="minorHAnsi" w:hAnsiTheme="minorHAnsi" w:cstheme="minorHAnsi"/>
          <w:bCs/>
          <w:sz w:val="21"/>
          <w:szCs w:val="21"/>
        </w:rPr>
        <w:t>, e demais documentos que integram a presente Ata de Registro de Preços.</w:t>
      </w:r>
    </w:p>
    <w:p w14:paraId="756CA029" w14:textId="77777777" w:rsidR="00EA15CF" w:rsidRPr="00921562"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921562" w:rsidRDefault="00EA15CF" w:rsidP="00910697">
      <w:pPr>
        <w:pStyle w:val="Standard"/>
        <w:spacing w:line="276" w:lineRule="auto"/>
        <w:ind w:left="567"/>
        <w:jc w:val="both"/>
        <w:rPr>
          <w:rFonts w:asciiTheme="minorHAnsi" w:hAnsiTheme="minorHAnsi" w:cstheme="minorHAnsi"/>
          <w:bCs/>
          <w:sz w:val="21"/>
          <w:szCs w:val="21"/>
        </w:rPr>
      </w:pPr>
      <w:r w:rsidRPr="00921562">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921562">
        <w:rPr>
          <w:rFonts w:asciiTheme="minorHAnsi" w:hAnsiTheme="minorHAnsi" w:cstheme="minorHAnsi"/>
          <w:bCs/>
          <w:sz w:val="21"/>
          <w:szCs w:val="21"/>
        </w:rPr>
        <w:t>411/2023</w:t>
      </w:r>
      <w:r w:rsidRPr="00921562">
        <w:rPr>
          <w:rFonts w:asciiTheme="minorHAnsi" w:hAnsiTheme="minorHAnsi" w:cstheme="minorHAnsi"/>
          <w:bCs/>
          <w:sz w:val="21"/>
          <w:szCs w:val="21"/>
        </w:rPr>
        <w:t>.</w:t>
      </w:r>
    </w:p>
    <w:p w14:paraId="0C6B47BA" w14:textId="77777777" w:rsidR="00EA15CF" w:rsidRPr="00921562"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921562" w:rsidRDefault="00EA15CF" w:rsidP="00910697">
      <w:pPr>
        <w:pStyle w:val="Standard"/>
        <w:spacing w:line="276" w:lineRule="auto"/>
        <w:ind w:left="567"/>
        <w:jc w:val="both"/>
        <w:rPr>
          <w:rFonts w:asciiTheme="minorHAnsi" w:hAnsiTheme="minorHAnsi" w:cstheme="minorHAnsi"/>
          <w:bCs/>
          <w:sz w:val="21"/>
          <w:szCs w:val="21"/>
        </w:rPr>
      </w:pPr>
      <w:r w:rsidRPr="00921562">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92156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921562" w:rsidRDefault="00EA15CF" w:rsidP="00910697">
      <w:pPr>
        <w:pStyle w:val="Standard"/>
        <w:spacing w:line="276" w:lineRule="auto"/>
        <w:jc w:val="both"/>
        <w:rPr>
          <w:rFonts w:asciiTheme="minorHAnsi" w:hAnsiTheme="minorHAnsi" w:cstheme="minorHAnsi"/>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4</w:t>
      </w:r>
      <w:r w:rsidRPr="00921562">
        <w:rPr>
          <w:rFonts w:asciiTheme="minorHAnsi" w:hAnsiTheme="minorHAnsi" w:cstheme="minorHAnsi"/>
          <w:bCs/>
          <w:sz w:val="21"/>
          <w:szCs w:val="21"/>
        </w:rPr>
        <w:t>.2.</w:t>
      </w:r>
      <w:r w:rsidRPr="00921562">
        <w:rPr>
          <w:rFonts w:asciiTheme="minorHAnsi" w:hAnsiTheme="minorHAnsi" w:cstheme="minorHAnsi"/>
          <w:sz w:val="21"/>
          <w:szCs w:val="21"/>
        </w:rPr>
        <w:t xml:space="preserve"> São obrigações do MUNICIPIO:</w:t>
      </w:r>
    </w:p>
    <w:p w14:paraId="03E661EA" w14:textId="77777777" w:rsidR="00EA15CF" w:rsidRPr="00921562"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921562"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921562">
        <w:rPr>
          <w:rFonts w:asciiTheme="minorHAnsi" w:hAnsiTheme="minorHAnsi" w:cstheme="minorHAnsi"/>
          <w:bCs/>
          <w:sz w:val="21"/>
          <w:szCs w:val="21"/>
        </w:rPr>
        <w:t>a)</w:t>
      </w:r>
      <w:r w:rsidRPr="00921562">
        <w:rPr>
          <w:rFonts w:asciiTheme="minorHAnsi" w:hAnsiTheme="minorHAnsi" w:cstheme="minorHAnsi"/>
          <w:b/>
          <w:sz w:val="21"/>
          <w:szCs w:val="21"/>
        </w:rPr>
        <w:t xml:space="preserve"> </w:t>
      </w:r>
      <w:r w:rsidRPr="00921562">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92156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921562" w:rsidRDefault="00EA15CF" w:rsidP="004B34F7">
      <w:pPr>
        <w:pStyle w:val="PargrafodaLista"/>
        <w:numPr>
          <w:ilvl w:val="0"/>
          <w:numId w:val="43"/>
        </w:numPr>
        <w:spacing w:line="276" w:lineRule="auto"/>
        <w:rPr>
          <w:rFonts w:asciiTheme="minorHAnsi" w:eastAsiaTheme="minorHAnsi" w:hAnsiTheme="minorHAnsi" w:cstheme="minorHAnsi"/>
          <w:sz w:val="21"/>
          <w:szCs w:val="21"/>
          <w:lang w:eastAsia="en-US"/>
        </w:rPr>
      </w:pPr>
      <w:r w:rsidRPr="00921562">
        <w:rPr>
          <w:rFonts w:asciiTheme="minorHAnsi" w:hAnsiTheme="minorHAnsi" w:cstheme="minorHAnsi"/>
          <w:b/>
          <w:sz w:val="21"/>
          <w:szCs w:val="21"/>
        </w:rPr>
        <w:t xml:space="preserve">DAS </w:t>
      </w:r>
      <w:r w:rsidR="002C50B4" w:rsidRPr="00921562">
        <w:rPr>
          <w:rFonts w:asciiTheme="minorHAnsi" w:hAnsiTheme="minorHAnsi" w:cstheme="minorHAnsi"/>
          <w:b/>
          <w:sz w:val="21"/>
          <w:szCs w:val="21"/>
        </w:rPr>
        <w:t xml:space="preserve">INFRAÇÕES ADMINISTRATIVAS E </w:t>
      </w:r>
      <w:r w:rsidRPr="00921562">
        <w:rPr>
          <w:rFonts w:asciiTheme="minorHAnsi" w:hAnsiTheme="minorHAnsi" w:cstheme="minorHAnsi"/>
          <w:b/>
          <w:sz w:val="21"/>
          <w:szCs w:val="21"/>
        </w:rPr>
        <w:t>SANÇÕES</w:t>
      </w:r>
    </w:p>
    <w:p w14:paraId="5C2CF127" w14:textId="77777777" w:rsidR="002C50B4" w:rsidRPr="00921562"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921562" w:rsidRDefault="00EA15CF" w:rsidP="00023BE8">
      <w:pPr>
        <w:pStyle w:val="Standard"/>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5</w:t>
      </w:r>
      <w:r w:rsidRPr="00921562">
        <w:rPr>
          <w:rFonts w:asciiTheme="minorHAnsi" w:hAnsiTheme="minorHAnsi" w:cstheme="minorHAnsi"/>
          <w:bCs/>
          <w:sz w:val="21"/>
          <w:szCs w:val="21"/>
        </w:rPr>
        <w:t xml:space="preserve">.1. </w:t>
      </w:r>
      <w:r w:rsidRPr="00921562">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921562" w:rsidRDefault="00EA15CF" w:rsidP="00023BE8">
      <w:pPr>
        <w:pStyle w:val="PargrafodaLista"/>
        <w:spacing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a) Advertência;</w:t>
      </w:r>
    </w:p>
    <w:p w14:paraId="0D653BA1" w14:textId="41C4E054" w:rsidR="009B5EDF" w:rsidRPr="00921562" w:rsidRDefault="009B5EDF" w:rsidP="009B5EDF">
      <w:pPr>
        <w:pStyle w:val="Default"/>
        <w:ind w:firstLine="567"/>
        <w:rPr>
          <w:rFonts w:asciiTheme="minorHAnsi" w:hAnsiTheme="minorHAnsi" w:cstheme="minorHAnsi"/>
          <w:sz w:val="21"/>
          <w:szCs w:val="21"/>
        </w:rPr>
      </w:pPr>
      <w:r w:rsidRPr="00921562">
        <w:rPr>
          <w:rFonts w:asciiTheme="minorHAnsi" w:hAnsiTheme="minorHAnsi" w:cstheme="minorHAnsi"/>
          <w:bCs/>
          <w:sz w:val="21"/>
          <w:szCs w:val="21"/>
        </w:rPr>
        <w:t xml:space="preserve">b) </w:t>
      </w:r>
      <w:r w:rsidR="007B5285" w:rsidRPr="00921562">
        <w:rPr>
          <w:rFonts w:asciiTheme="minorHAnsi" w:hAnsiTheme="minorHAnsi" w:cstheme="minorHAnsi"/>
          <w:sz w:val="21"/>
          <w:szCs w:val="21"/>
        </w:rPr>
        <w:t>I</w:t>
      </w:r>
      <w:r w:rsidRPr="00921562">
        <w:rPr>
          <w:rFonts w:asciiTheme="minorHAnsi" w:hAnsiTheme="minorHAnsi" w:cstheme="minorHAnsi"/>
          <w:sz w:val="21"/>
          <w:szCs w:val="21"/>
        </w:rPr>
        <w:t xml:space="preserve">mpedimento de licitar e contratar; </w:t>
      </w:r>
    </w:p>
    <w:p w14:paraId="11014BC1" w14:textId="5933A17B" w:rsidR="009B5EDF" w:rsidRPr="00921562" w:rsidRDefault="009B5EDF" w:rsidP="009B5EDF">
      <w:pPr>
        <w:pStyle w:val="Default"/>
        <w:ind w:firstLine="567"/>
        <w:rPr>
          <w:rFonts w:asciiTheme="minorHAnsi" w:hAnsiTheme="minorHAnsi" w:cstheme="minorHAnsi"/>
          <w:sz w:val="21"/>
          <w:szCs w:val="21"/>
        </w:rPr>
      </w:pPr>
      <w:r w:rsidRPr="00921562">
        <w:rPr>
          <w:rFonts w:asciiTheme="minorHAnsi" w:hAnsiTheme="minorHAnsi" w:cstheme="minorHAnsi"/>
          <w:sz w:val="21"/>
          <w:szCs w:val="21"/>
        </w:rPr>
        <w:t xml:space="preserve">c) </w:t>
      </w:r>
      <w:r w:rsidR="007B5285" w:rsidRPr="00921562">
        <w:rPr>
          <w:rFonts w:asciiTheme="minorHAnsi" w:hAnsiTheme="minorHAnsi" w:cstheme="minorHAnsi"/>
          <w:sz w:val="21"/>
          <w:szCs w:val="21"/>
        </w:rPr>
        <w:t>D</w:t>
      </w:r>
      <w:r w:rsidRPr="00921562">
        <w:rPr>
          <w:rFonts w:asciiTheme="minorHAnsi" w:hAnsiTheme="minorHAnsi" w:cstheme="minorHAnsi"/>
          <w:sz w:val="21"/>
          <w:szCs w:val="21"/>
        </w:rPr>
        <w:t xml:space="preserve">eclaração de inidoneidade para licitar ou contratar. </w:t>
      </w:r>
    </w:p>
    <w:p w14:paraId="3BBCDD2B" w14:textId="124CCBE7" w:rsidR="00EA15CF" w:rsidRPr="00921562" w:rsidRDefault="009B5EDF" w:rsidP="00023BE8">
      <w:pPr>
        <w:pStyle w:val="PargrafodaLista"/>
        <w:spacing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d</w:t>
      </w:r>
      <w:r w:rsidR="00EA15CF" w:rsidRPr="00921562">
        <w:rPr>
          <w:rFonts w:asciiTheme="minorHAnsi" w:hAnsiTheme="minorHAnsi" w:cstheme="minorHAnsi"/>
          <w:bCs/>
          <w:sz w:val="21"/>
          <w:szCs w:val="21"/>
        </w:rPr>
        <w:t>) Multa:</w:t>
      </w:r>
    </w:p>
    <w:p w14:paraId="577D9223" w14:textId="68C07377" w:rsidR="00EA15CF" w:rsidRPr="00921562" w:rsidRDefault="009B5EDF" w:rsidP="00910697">
      <w:pPr>
        <w:pStyle w:val="PargrafodaLista"/>
        <w:spacing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d</w:t>
      </w:r>
      <w:r w:rsidR="00EA15CF" w:rsidRPr="00921562">
        <w:rPr>
          <w:rFonts w:asciiTheme="minorHAnsi" w:hAnsiTheme="minorHAnsi" w:cstheme="minorHAnsi"/>
          <w:bCs/>
          <w:sz w:val="21"/>
          <w:szCs w:val="21"/>
        </w:rPr>
        <w:t xml:space="preserve">.1) moratória aplicada por dia de atraso injustificado no percentual de </w:t>
      </w:r>
      <w:r w:rsidR="00CA6C45" w:rsidRPr="00921562">
        <w:rPr>
          <w:rFonts w:asciiTheme="minorHAnsi" w:hAnsiTheme="minorHAnsi" w:cstheme="minorHAnsi"/>
          <w:bCs/>
          <w:sz w:val="21"/>
          <w:szCs w:val="21"/>
        </w:rPr>
        <w:t>1</w:t>
      </w:r>
      <w:r w:rsidR="00283377" w:rsidRPr="00921562">
        <w:rPr>
          <w:rFonts w:asciiTheme="minorHAnsi" w:hAnsiTheme="minorHAnsi" w:cstheme="minorHAnsi"/>
          <w:bCs/>
          <w:sz w:val="21"/>
          <w:szCs w:val="21"/>
        </w:rPr>
        <w:t xml:space="preserve"> </w:t>
      </w:r>
      <w:r w:rsidR="00EA15CF" w:rsidRPr="00921562">
        <w:rPr>
          <w:rFonts w:asciiTheme="minorHAnsi" w:hAnsiTheme="minorHAnsi" w:cstheme="minorHAnsi"/>
          <w:bCs/>
          <w:sz w:val="21"/>
          <w:szCs w:val="21"/>
        </w:rPr>
        <w:t xml:space="preserve">% </w:t>
      </w:r>
      <w:r w:rsidR="00CA6C45" w:rsidRPr="00921562">
        <w:rPr>
          <w:rFonts w:asciiTheme="minorHAnsi" w:hAnsiTheme="minorHAnsi" w:cstheme="minorHAnsi"/>
          <w:bCs/>
          <w:sz w:val="21"/>
          <w:szCs w:val="21"/>
        </w:rPr>
        <w:t xml:space="preserve"> ( um por cento) por dia de atraso, </w:t>
      </w:r>
      <w:r w:rsidR="00EA15CF" w:rsidRPr="00921562">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921562">
        <w:rPr>
          <w:rFonts w:asciiTheme="minorHAnsi" w:hAnsiTheme="minorHAnsi" w:cstheme="minorHAnsi"/>
          <w:bCs/>
          <w:sz w:val="21"/>
          <w:szCs w:val="21"/>
        </w:rPr>
        <w:t>30</w:t>
      </w:r>
      <w:r w:rsidR="00EA15CF" w:rsidRPr="00921562">
        <w:rPr>
          <w:rFonts w:asciiTheme="minorHAnsi" w:hAnsiTheme="minorHAnsi" w:cstheme="minorHAnsi"/>
          <w:bCs/>
          <w:sz w:val="21"/>
          <w:szCs w:val="21"/>
        </w:rPr>
        <w:t xml:space="preserve"> (</w:t>
      </w:r>
      <w:r w:rsidR="00CA6C45" w:rsidRPr="00921562">
        <w:rPr>
          <w:rFonts w:asciiTheme="minorHAnsi" w:hAnsiTheme="minorHAnsi" w:cstheme="minorHAnsi"/>
          <w:bCs/>
          <w:sz w:val="21"/>
          <w:szCs w:val="21"/>
        </w:rPr>
        <w:t>trinta</w:t>
      </w:r>
      <w:r w:rsidR="00EA15CF" w:rsidRPr="00921562">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921562" w:rsidRDefault="009B5EDF" w:rsidP="00910697">
      <w:pPr>
        <w:pStyle w:val="PargrafodaLista"/>
        <w:spacing w:before="240"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d</w:t>
      </w:r>
      <w:r w:rsidR="00EA15CF" w:rsidRPr="00921562">
        <w:rPr>
          <w:rFonts w:asciiTheme="minorHAnsi" w:hAnsiTheme="minorHAnsi" w:cstheme="minorHAnsi"/>
          <w:bCs/>
          <w:sz w:val="21"/>
          <w:szCs w:val="21"/>
        </w:rPr>
        <w:t>.2) de</w:t>
      </w:r>
      <w:r w:rsidR="002D4320" w:rsidRPr="00921562">
        <w:rPr>
          <w:rFonts w:asciiTheme="minorHAnsi" w:hAnsiTheme="minorHAnsi" w:cstheme="minorHAnsi"/>
          <w:bCs/>
          <w:sz w:val="21"/>
          <w:szCs w:val="21"/>
        </w:rPr>
        <w:t xml:space="preserve"> 30</w:t>
      </w:r>
      <w:r w:rsidR="00283377" w:rsidRPr="00921562">
        <w:rPr>
          <w:rFonts w:asciiTheme="minorHAnsi" w:hAnsiTheme="minorHAnsi" w:cstheme="minorHAnsi"/>
          <w:bCs/>
          <w:sz w:val="21"/>
          <w:szCs w:val="21"/>
        </w:rPr>
        <w:t xml:space="preserve"> </w:t>
      </w:r>
      <w:r w:rsidR="00EA15CF" w:rsidRPr="00921562">
        <w:rPr>
          <w:rFonts w:asciiTheme="minorHAnsi" w:hAnsiTheme="minorHAnsi" w:cstheme="minorHAnsi"/>
          <w:bCs/>
          <w:sz w:val="21"/>
          <w:szCs w:val="21"/>
        </w:rPr>
        <w:t xml:space="preserve">% </w:t>
      </w:r>
      <w:r w:rsidR="002D4320" w:rsidRPr="00921562">
        <w:rPr>
          <w:rFonts w:asciiTheme="minorHAnsi" w:hAnsiTheme="minorHAnsi" w:cstheme="minorHAnsi"/>
          <w:bCs/>
          <w:sz w:val="21"/>
          <w:szCs w:val="21"/>
        </w:rPr>
        <w:t>(trinta</w:t>
      </w:r>
      <w:r w:rsidR="00EA15CF" w:rsidRPr="00921562">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921562" w:rsidRDefault="009B5EDF" w:rsidP="00910697">
      <w:pPr>
        <w:pStyle w:val="PargrafodaLista"/>
        <w:spacing w:before="240"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d</w:t>
      </w:r>
      <w:r w:rsidR="00EA15CF" w:rsidRPr="00921562">
        <w:rPr>
          <w:rFonts w:asciiTheme="minorHAnsi" w:hAnsiTheme="minorHAnsi" w:cstheme="minorHAnsi"/>
          <w:bCs/>
          <w:sz w:val="21"/>
          <w:szCs w:val="21"/>
        </w:rPr>
        <w:t xml:space="preserve">.3) de  </w:t>
      </w:r>
      <w:r w:rsidR="00CA6C45" w:rsidRPr="00921562">
        <w:rPr>
          <w:rFonts w:asciiTheme="minorHAnsi" w:hAnsiTheme="minorHAnsi" w:cstheme="minorHAnsi"/>
          <w:bCs/>
          <w:sz w:val="21"/>
          <w:szCs w:val="21"/>
        </w:rPr>
        <w:t>10</w:t>
      </w:r>
      <w:r w:rsidR="00EA15CF" w:rsidRPr="00921562">
        <w:rPr>
          <w:rFonts w:asciiTheme="minorHAnsi" w:hAnsiTheme="minorHAnsi" w:cstheme="minorHAnsi"/>
          <w:bCs/>
          <w:sz w:val="21"/>
          <w:szCs w:val="21"/>
        </w:rPr>
        <w:t xml:space="preserve"> (</w:t>
      </w:r>
      <w:r w:rsidR="00CA6C45" w:rsidRPr="00921562">
        <w:rPr>
          <w:rFonts w:asciiTheme="minorHAnsi" w:hAnsiTheme="minorHAnsi" w:cstheme="minorHAnsi"/>
          <w:bCs/>
          <w:sz w:val="21"/>
          <w:szCs w:val="21"/>
        </w:rPr>
        <w:t>dez</w:t>
      </w:r>
      <w:r w:rsidR="00EA15CF" w:rsidRPr="00921562">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921562" w:rsidRDefault="009B5EDF" w:rsidP="00910697">
      <w:pPr>
        <w:pStyle w:val="PargrafodaLista"/>
        <w:spacing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e</w:t>
      </w:r>
      <w:r w:rsidR="00EA15CF" w:rsidRPr="00921562">
        <w:rPr>
          <w:rFonts w:asciiTheme="minorHAnsi" w:hAnsiTheme="minorHAnsi" w:cstheme="minorHAnsi"/>
          <w:bCs/>
          <w:sz w:val="21"/>
          <w:szCs w:val="21"/>
        </w:rPr>
        <w:t xml:space="preserve">) Impedimento de licitar e de contratar com a Prefeitura de </w:t>
      </w:r>
      <w:r w:rsidR="002C50B4" w:rsidRPr="00921562">
        <w:rPr>
          <w:rFonts w:asciiTheme="minorHAnsi" w:hAnsiTheme="minorHAnsi" w:cstheme="minorHAnsi"/>
          <w:bCs/>
          <w:sz w:val="21"/>
          <w:szCs w:val="21"/>
        </w:rPr>
        <w:t>Santa Branca</w:t>
      </w:r>
      <w:r w:rsidR="00EA15CF" w:rsidRPr="00921562">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921562">
        <w:rPr>
          <w:rFonts w:asciiTheme="minorHAnsi" w:hAnsiTheme="minorHAnsi" w:cstheme="minorHAnsi"/>
          <w:bCs/>
          <w:sz w:val="21"/>
          <w:szCs w:val="21"/>
        </w:rPr>
        <w:t xml:space="preserve"> Federal nº</w:t>
      </w:r>
      <w:r w:rsidR="00EA15CF" w:rsidRPr="00921562">
        <w:rPr>
          <w:rFonts w:asciiTheme="minorHAnsi" w:hAnsiTheme="minorHAnsi" w:cstheme="minorHAnsi"/>
          <w:bCs/>
          <w:sz w:val="21"/>
          <w:szCs w:val="21"/>
        </w:rPr>
        <w:t xml:space="preserve"> 14.133/2021.</w:t>
      </w:r>
    </w:p>
    <w:p w14:paraId="2F79D405" w14:textId="2CC070B8" w:rsidR="00EA15CF" w:rsidRPr="00921562" w:rsidRDefault="009B5EDF" w:rsidP="00910697">
      <w:pPr>
        <w:pStyle w:val="PargrafodaLista"/>
        <w:spacing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f</w:t>
      </w:r>
      <w:r w:rsidR="00EA15CF" w:rsidRPr="00921562">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921562">
        <w:rPr>
          <w:rFonts w:asciiTheme="minorHAnsi" w:hAnsiTheme="minorHAnsi" w:cstheme="minorHAnsi"/>
          <w:bCs/>
          <w:sz w:val="21"/>
          <w:szCs w:val="21"/>
        </w:rPr>
        <w:t xml:space="preserve">Federal nº </w:t>
      </w:r>
      <w:r w:rsidR="00EA15CF" w:rsidRPr="00921562">
        <w:rPr>
          <w:rFonts w:asciiTheme="minorHAnsi" w:hAnsiTheme="minorHAnsi" w:cstheme="minorHAnsi"/>
          <w:bCs/>
          <w:sz w:val="21"/>
          <w:szCs w:val="21"/>
        </w:rPr>
        <w:t>14.133/2021.</w:t>
      </w:r>
    </w:p>
    <w:p w14:paraId="7F7F39DD" w14:textId="77777777" w:rsidR="00023BE8" w:rsidRPr="00921562"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921562" w:rsidRDefault="00EA15CF" w:rsidP="00910697">
      <w:pPr>
        <w:tabs>
          <w:tab w:val="left" w:pos="1134"/>
        </w:tabs>
        <w:spacing w:line="276" w:lineRule="auto"/>
        <w:jc w:val="both"/>
        <w:rPr>
          <w:rFonts w:asciiTheme="minorHAnsi" w:hAnsiTheme="minorHAnsi" w:cstheme="minorHAnsi"/>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5</w:t>
      </w:r>
      <w:r w:rsidRPr="00921562">
        <w:rPr>
          <w:rFonts w:asciiTheme="minorHAnsi" w:hAnsiTheme="minorHAnsi" w:cstheme="minorHAnsi"/>
          <w:bCs/>
          <w:sz w:val="21"/>
          <w:szCs w:val="21"/>
        </w:rPr>
        <w:t>.2. Será</w:t>
      </w:r>
      <w:r w:rsidRPr="00921562">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921562" w:rsidRDefault="00EA15CF" w:rsidP="00910697">
      <w:pPr>
        <w:spacing w:line="276" w:lineRule="auto"/>
        <w:ind w:left="567"/>
        <w:jc w:val="both"/>
        <w:rPr>
          <w:rFonts w:asciiTheme="minorHAnsi" w:hAnsiTheme="minorHAnsi" w:cstheme="minorHAnsi"/>
          <w:bCs/>
          <w:sz w:val="21"/>
          <w:szCs w:val="21"/>
        </w:rPr>
      </w:pPr>
      <w:r w:rsidRPr="00921562">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921562">
        <w:rPr>
          <w:rFonts w:asciiTheme="minorHAnsi" w:hAnsiTheme="minorHAnsi" w:cstheme="minorHAnsi"/>
          <w:bCs/>
          <w:sz w:val="21"/>
          <w:szCs w:val="21"/>
        </w:rPr>
        <w:t>danos</w:t>
      </w:r>
      <w:r w:rsidRPr="00921562">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921562" w:rsidRDefault="00EA15CF" w:rsidP="00910697">
      <w:pPr>
        <w:pStyle w:val="PargrafodaLista"/>
        <w:spacing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921562" w:rsidRDefault="00EA15CF" w:rsidP="00910697">
      <w:pPr>
        <w:pStyle w:val="PargrafodaLista"/>
        <w:spacing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3) não manter a proposta, salvo em decorrência de fato superveniente devidamente justificado;</w:t>
      </w:r>
    </w:p>
    <w:p w14:paraId="73E5F88B" w14:textId="437070FD" w:rsidR="00EA15CF" w:rsidRPr="00921562" w:rsidRDefault="00EA15CF" w:rsidP="00910697">
      <w:pPr>
        <w:pStyle w:val="PargrafodaLista"/>
        <w:spacing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921562" w:rsidRDefault="00EA15CF" w:rsidP="00910697">
      <w:pPr>
        <w:pStyle w:val="PargrafodaLista"/>
        <w:spacing w:line="276" w:lineRule="auto"/>
        <w:ind w:left="540"/>
        <w:jc w:val="both"/>
        <w:rPr>
          <w:rFonts w:asciiTheme="minorHAnsi" w:hAnsiTheme="minorHAnsi" w:cstheme="minorHAnsi"/>
          <w:bCs/>
          <w:sz w:val="21"/>
          <w:szCs w:val="21"/>
        </w:rPr>
      </w:pPr>
      <w:r w:rsidRPr="00921562">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921562"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921562" w:rsidRDefault="00EA15CF" w:rsidP="007B5285">
      <w:pPr>
        <w:pStyle w:val="Default"/>
        <w:jc w:val="both"/>
        <w:rPr>
          <w:rFonts w:asciiTheme="minorHAnsi" w:hAnsiTheme="minorHAnsi" w:cstheme="minorHAnsi"/>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5</w:t>
      </w:r>
      <w:r w:rsidRPr="00921562">
        <w:rPr>
          <w:rFonts w:asciiTheme="minorHAnsi" w:hAnsiTheme="minorHAnsi" w:cstheme="minorHAnsi"/>
          <w:bCs/>
          <w:sz w:val="21"/>
          <w:szCs w:val="21"/>
        </w:rPr>
        <w:t xml:space="preserve">.3. </w:t>
      </w:r>
      <w:r w:rsidR="007B5285" w:rsidRPr="00921562">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921562" w:rsidRDefault="007B5285" w:rsidP="007B5285">
      <w:pPr>
        <w:pStyle w:val="Default"/>
        <w:jc w:val="both"/>
        <w:rPr>
          <w:rFonts w:asciiTheme="minorHAnsi" w:hAnsiTheme="minorHAnsi" w:cstheme="minorHAnsi"/>
          <w:sz w:val="21"/>
          <w:szCs w:val="21"/>
        </w:rPr>
      </w:pPr>
    </w:p>
    <w:p w14:paraId="4461C337" w14:textId="6BAA7D1F" w:rsidR="007B5285" w:rsidRPr="00921562" w:rsidRDefault="007B5285" w:rsidP="007B5285">
      <w:pPr>
        <w:pStyle w:val="Default"/>
        <w:jc w:val="both"/>
        <w:rPr>
          <w:rFonts w:asciiTheme="minorHAnsi" w:hAnsiTheme="minorHAnsi" w:cstheme="minorHAnsi"/>
          <w:sz w:val="21"/>
          <w:szCs w:val="21"/>
        </w:rPr>
      </w:pPr>
      <w:r w:rsidRPr="00921562">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921562" w:rsidRDefault="007B5285" w:rsidP="007B5285">
      <w:pPr>
        <w:pStyle w:val="Default"/>
        <w:jc w:val="both"/>
        <w:rPr>
          <w:rFonts w:asciiTheme="minorHAnsi" w:hAnsiTheme="minorHAnsi" w:cstheme="minorHAnsi"/>
          <w:sz w:val="21"/>
          <w:szCs w:val="21"/>
        </w:rPr>
      </w:pPr>
    </w:p>
    <w:p w14:paraId="3B8380B5" w14:textId="668F6E37" w:rsidR="007B5285" w:rsidRPr="00921562" w:rsidRDefault="007B5285" w:rsidP="007B5285">
      <w:pPr>
        <w:pStyle w:val="Default"/>
        <w:rPr>
          <w:rFonts w:asciiTheme="minorHAnsi" w:hAnsiTheme="minorHAnsi" w:cstheme="minorHAnsi"/>
          <w:sz w:val="21"/>
          <w:szCs w:val="21"/>
        </w:rPr>
      </w:pPr>
      <w:r w:rsidRPr="00921562">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921562"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921562" w:rsidRDefault="00D24427" w:rsidP="004B34F7">
      <w:pPr>
        <w:pStyle w:val="Standard"/>
        <w:numPr>
          <w:ilvl w:val="0"/>
          <w:numId w:val="43"/>
        </w:numPr>
        <w:tabs>
          <w:tab w:val="left" w:pos="1134"/>
        </w:tabs>
        <w:spacing w:line="276" w:lineRule="auto"/>
        <w:jc w:val="both"/>
        <w:rPr>
          <w:rFonts w:asciiTheme="minorHAnsi" w:hAnsiTheme="minorHAnsi" w:cstheme="minorHAnsi"/>
          <w:b/>
          <w:sz w:val="21"/>
          <w:szCs w:val="21"/>
        </w:rPr>
      </w:pPr>
      <w:r w:rsidRPr="00921562">
        <w:rPr>
          <w:rFonts w:asciiTheme="minorHAnsi" w:hAnsiTheme="minorHAnsi" w:cstheme="minorHAnsi"/>
          <w:b/>
          <w:sz w:val="21"/>
          <w:szCs w:val="21"/>
        </w:rPr>
        <w:t>DA ANTICORRUPÇÃO</w:t>
      </w:r>
    </w:p>
    <w:p w14:paraId="2B087BC9" w14:textId="77777777" w:rsidR="00D24427" w:rsidRPr="00921562"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921562" w:rsidRDefault="00D24427" w:rsidP="00910697">
      <w:pPr>
        <w:spacing w:line="276" w:lineRule="auto"/>
        <w:jc w:val="both"/>
        <w:rPr>
          <w:rFonts w:asciiTheme="minorHAnsi" w:hAnsiTheme="minorHAnsi" w:cstheme="minorHAnsi"/>
          <w:sz w:val="21"/>
          <w:szCs w:val="21"/>
        </w:rPr>
      </w:pPr>
      <w:r w:rsidRPr="00921562">
        <w:rPr>
          <w:rFonts w:asciiTheme="minorHAnsi" w:hAnsiTheme="minorHAnsi" w:cstheme="minorHAnsi"/>
          <w:sz w:val="21"/>
          <w:szCs w:val="21"/>
        </w:rPr>
        <w:t>1</w:t>
      </w:r>
      <w:r w:rsidR="00A104CF" w:rsidRPr="00921562">
        <w:rPr>
          <w:rFonts w:asciiTheme="minorHAnsi" w:hAnsiTheme="minorHAnsi" w:cstheme="minorHAnsi"/>
          <w:sz w:val="21"/>
          <w:szCs w:val="21"/>
        </w:rPr>
        <w:t>6</w:t>
      </w:r>
      <w:r w:rsidRPr="00921562">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921562" w:rsidRDefault="00D24427" w:rsidP="00910697">
      <w:pPr>
        <w:pStyle w:val="PargrafodaLista"/>
        <w:spacing w:after="120" w:line="276" w:lineRule="auto"/>
        <w:ind w:left="567"/>
        <w:jc w:val="both"/>
        <w:rPr>
          <w:rFonts w:asciiTheme="minorHAnsi" w:hAnsiTheme="minorHAnsi" w:cstheme="minorHAnsi"/>
          <w:sz w:val="21"/>
          <w:szCs w:val="21"/>
        </w:rPr>
      </w:pPr>
      <w:r w:rsidRPr="00921562">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921562"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921562">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921562" w:rsidRDefault="00D24427" w:rsidP="00910697">
      <w:pPr>
        <w:pStyle w:val="PargrafodaLista"/>
        <w:spacing w:after="120" w:line="276" w:lineRule="auto"/>
        <w:ind w:left="567"/>
        <w:jc w:val="both"/>
        <w:rPr>
          <w:rFonts w:asciiTheme="minorHAnsi" w:hAnsiTheme="minorHAnsi" w:cstheme="minorHAnsi"/>
          <w:sz w:val="21"/>
          <w:szCs w:val="21"/>
        </w:rPr>
      </w:pPr>
      <w:r w:rsidRPr="00921562">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921562" w:rsidRDefault="00D24427" w:rsidP="00910697">
      <w:pPr>
        <w:pStyle w:val="PargrafodaLista"/>
        <w:spacing w:after="120" w:line="276" w:lineRule="auto"/>
        <w:ind w:left="567"/>
        <w:jc w:val="both"/>
        <w:rPr>
          <w:rFonts w:asciiTheme="minorHAnsi" w:hAnsiTheme="minorHAnsi" w:cstheme="minorHAnsi"/>
          <w:sz w:val="21"/>
          <w:szCs w:val="21"/>
        </w:rPr>
      </w:pPr>
      <w:r w:rsidRPr="00921562">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921562"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921562">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921562"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921562" w:rsidRDefault="00EE301A" w:rsidP="004B34F7">
      <w:pPr>
        <w:pStyle w:val="Standard"/>
        <w:numPr>
          <w:ilvl w:val="0"/>
          <w:numId w:val="43"/>
        </w:numPr>
        <w:spacing w:line="276" w:lineRule="auto"/>
        <w:ind w:hanging="174"/>
        <w:jc w:val="both"/>
        <w:rPr>
          <w:rFonts w:asciiTheme="minorHAnsi" w:hAnsiTheme="minorHAnsi" w:cstheme="minorHAnsi"/>
          <w:b/>
          <w:sz w:val="21"/>
          <w:szCs w:val="21"/>
        </w:rPr>
      </w:pPr>
      <w:r w:rsidRPr="00921562">
        <w:rPr>
          <w:rFonts w:asciiTheme="minorHAnsi" w:hAnsiTheme="minorHAnsi" w:cstheme="minorHAnsi"/>
          <w:b/>
          <w:sz w:val="21"/>
          <w:szCs w:val="21"/>
        </w:rPr>
        <w:t xml:space="preserve">  </w:t>
      </w:r>
      <w:r w:rsidR="00D24427" w:rsidRPr="00921562">
        <w:rPr>
          <w:rFonts w:asciiTheme="minorHAnsi" w:hAnsiTheme="minorHAnsi" w:cstheme="minorHAnsi"/>
          <w:b/>
          <w:sz w:val="21"/>
          <w:szCs w:val="21"/>
        </w:rPr>
        <w:t>DO CANCELAMENTO DA ATA DE REGISTRO DE PREÇOS</w:t>
      </w:r>
    </w:p>
    <w:p w14:paraId="03EFA89F" w14:textId="238C7004" w:rsidR="00D24427" w:rsidRPr="00921562" w:rsidRDefault="00921562" w:rsidP="00921562">
      <w:pPr>
        <w:pStyle w:val="PargrafodaLista"/>
        <w:numPr>
          <w:ilvl w:val="1"/>
          <w:numId w:val="57"/>
        </w:numPr>
        <w:tabs>
          <w:tab w:val="left" w:pos="851"/>
        </w:tabs>
        <w:spacing w:line="276" w:lineRule="auto"/>
        <w:jc w:val="both"/>
        <w:rPr>
          <w:rFonts w:asciiTheme="minorHAnsi" w:eastAsiaTheme="minorHAnsi" w:hAnsiTheme="minorHAnsi" w:cstheme="minorHAnsi"/>
          <w:sz w:val="21"/>
          <w:szCs w:val="21"/>
          <w:lang w:eastAsia="en-US"/>
        </w:rPr>
      </w:pPr>
      <w:r>
        <w:rPr>
          <w:rFonts w:asciiTheme="minorHAnsi" w:hAnsiTheme="minorHAnsi" w:cstheme="minorHAnsi"/>
          <w:sz w:val="21"/>
          <w:szCs w:val="21"/>
        </w:rPr>
        <w:t xml:space="preserve"> </w:t>
      </w:r>
      <w:r w:rsidR="00D24427" w:rsidRPr="00921562">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921562">
        <w:rPr>
          <w:rFonts w:asciiTheme="minorHAnsi" w:hAnsiTheme="minorHAnsi" w:cstheme="minorHAnsi"/>
          <w:sz w:val="21"/>
          <w:szCs w:val="21"/>
        </w:rPr>
        <w:t>411/2023</w:t>
      </w:r>
      <w:r w:rsidR="00D24427" w:rsidRPr="00921562">
        <w:rPr>
          <w:rFonts w:asciiTheme="minorHAnsi" w:hAnsiTheme="minorHAnsi" w:cstheme="minorHAnsi"/>
          <w:sz w:val="21"/>
          <w:szCs w:val="21"/>
        </w:rPr>
        <w:t>.</w:t>
      </w:r>
    </w:p>
    <w:p w14:paraId="41F8845B" w14:textId="77777777" w:rsidR="00D24427" w:rsidRPr="00921562"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921562" w:rsidRDefault="00EE301A" w:rsidP="00921562">
      <w:pPr>
        <w:pStyle w:val="PargrafodaLista"/>
        <w:numPr>
          <w:ilvl w:val="0"/>
          <w:numId w:val="57"/>
        </w:numPr>
        <w:spacing w:line="276" w:lineRule="auto"/>
        <w:ind w:hanging="174"/>
        <w:jc w:val="both"/>
        <w:rPr>
          <w:rFonts w:asciiTheme="minorHAnsi" w:hAnsiTheme="minorHAnsi" w:cstheme="minorHAnsi"/>
          <w:b/>
          <w:sz w:val="21"/>
          <w:szCs w:val="21"/>
        </w:rPr>
      </w:pPr>
      <w:r w:rsidRPr="00921562">
        <w:rPr>
          <w:rFonts w:asciiTheme="minorHAnsi" w:hAnsiTheme="minorHAnsi" w:cstheme="minorHAnsi"/>
          <w:b/>
          <w:sz w:val="21"/>
          <w:szCs w:val="21"/>
        </w:rPr>
        <w:t xml:space="preserve">  </w:t>
      </w:r>
      <w:r w:rsidR="00D24427" w:rsidRPr="00921562">
        <w:rPr>
          <w:rFonts w:asciiTheme="minorHAnsi" w:hAnsiTheme="minorHAnsi" w:cstheme="minorHAnsi"/>
          <w:b/>
          <w:sz w:val="21"/>
          <w:szCs w:val="21"/>
        </w:rPr>
        <w:t>DA PROTEÇÃO DE DADOS PESSOAIS</w:t>
      </w:r>
    </w:p>
    <w:p w14:paraId="650C150A" w14:textId="77777777" w:rsidR="00D24427" w:rsidRPr="00921562"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921562" w:rsidRDefault="00D24427" w:rsidP="00910697">
      <w:pPr>
        <w:shd w:val="clear" w:color="auto" w:fill="FFFFFF"/>
        <w:spacing w:line="276" w:lineRule="auto"/>
        <w:jc w:val="both"/>
        <w:rPr>
          <w:rFonts w:asciiTheme="minorHAnsi" w:hAnsiTheme="minorHAnsi" w:cstheme="minorHAnsi"/>
          <w:bCs/>
          <w:color w:val="000000"/>
          <w:sz w:val="21"/>
          <w:szCs w:val="21"/>
        </w:rPr>
      </w:pPr>
      <w:r w:rsidRPr="00921562">
        <w:rPr>
          <w:rFonts w:asciiTheme="minorHAnsi" w:hAnsiTheme="minorHAnsi" w:cstheme="minorHAnsi"/>
          <w:bCs/>
          <w:color w:val="000000"/>
          <w:sz w:val="21"/>
          <w:szCs w:val="21"/>
        </w:rPr>
        <w:t>1</w:t>
      </w:r>
      <w:r w:rsidR="00A104CF" w:rsidRPr="00921562">
        <w:rPr>
          <w:rFonts w:asciiTheme="minorHAnsi" w:hAnsiTheme="minorHAnsi" w:cstheme="minorHAnsi"/>
          <w:bCs/>
          <w:color w:val="000000"/>
          <w:sz w:val="21"/>
          <w:szCs w:val="21"/>
        </w:rPr>
        <w:t>8</w:t>
      </w:r>
      <w:r w:rsidRPr="00921562">
        <w:rPr>
          <w:rFonts w:asciiTheme="minorHAnsi" w:hAnsiTheme="minorHAnsi" w:cstheme="minorHAnsi"/>
          <w:bCs/>
          <w:color w:val="000000"/>
          <w:sz w:val="21"/>
          <w:szCs w:val="21"/>
        </w:rPr>
        <w:t xml:space="preserve">.1. A </w:t>
      </w:r>
      <w:r w:rsidRPr="00921562">
        <w:rPr>
          <w:rFonts w:asciiTheme="minorHAnsi" w:hAnsiTheme="minorHAnsi" w:cstheme="minorHAnsi"/>
          <w:bCs/>
          <w:sz w:val="21"/>
          <w:szCs w:val="21"/>
        </w:rPr>
        <w:t>DETENTORA</w:t>
      </w:r>
      <w:r w:rsidRPr="00921562">
        <w:rPr>
          <w:rFonts w:asciiTheme="minorHAnsi" w:hAnsiTheme="minorHAnsi" w:cstheme="minorHAnsi"/>
          <w:bCs/>
          <w:color w:val="000000"/>
          <w:sz w:val="21"/>
          <w:szCs w:val="21"/>
        </w:rPr>
        <w:t xml:space="preserve"> deve cumprir a </w:t>
      </w:r>
      <w:r w:rsidRPr="00921562">
        <w:rPr>
          <w:rFonts w:asciiTheme="minorHAnsi" w:hAnsiTheme="minorHAnsi" w:cstheme="minorHAnsi"/>
          <w:bCs/>
          <w:sz w:val="21"/>
          <w:szCs w:val="21"/>
        </w:rPr>
        <w:t xml:space="preserve">Lei Federal nº 13.709/2018 </w:t>
      </w:r>
      <w:r w:rsidRPr="00921562">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921562"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921562" w:rsidRDefault="00D24427" w:rsidP="00910697">
      <w:pPr>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8</w:t>
      </w:r>
      <w:r w:rsidRPr="00921562">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921562"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921562" w:rsidRDefault="00D24427" w:rsidP="00910697">
      <w:pPr>
        <w:shd w:val="clear" w:color="auto" w:fill="FFFFFF"/>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8</w:t>
      </w:r>
      <w:r w:rsidRPr="00921562">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921562">
        <w:rPr>
          <w:rFonts w:asciiTheme="minorHAnsi" w:hAnsiTheme="minorHAnsi" w:cstheme="minorHAnsi"/>
          <w:bCs/>
          <w:i/>
          <w:iCs/>
          <w:sz w:val="21"/>
          <w:szCs w:val="21"/>
        </w:rPr>
        <w:t>caput</w:t>
      </w:r>
      <w:r w:rsidRPr="00921562">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921562"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921562" w:rsidRDefault="00D24427" w:rsidP="00910697">
      <w:pPr>
        <w:shd w:val="clear" w:color="auto" w:fill="FFFFFF"/>
        <w:spacing w:line="276" w:lineRule="auto"/>
        <w:jc w:val="both"/>
        <w:rPr>
          <w:rFonts w:asciiTheme="minorHAnsi" w:hAnsiTheme="minorHAnsi" w:cstheme="minorHAnsi"/>
          <w:bCs/>
          <w:color w:val="000000"/>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8</w:t>
      </w:r>
      <w:r w:rsidRPr="00921562">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921562">
        <w:rPr>
          <w:rFonts w:asciiTheme="minorHAnsi" w:hAnsiTheme="minorHAnsi" w:cstheme="minorHAnsi"/>
          <w:bCs/>
          <w:color w:val="000000"/>
          <w:sz w:val="21"/>
          <w:szCs w:val="21"/>
        </w:rPr>
        <w:t>.</w:t>
      </w:r>
    </w:p>
    <w:p w14:paraId="19B6EFB1" w14:textId="78367415" w:rsidR="00D24427" w:rsidRPr="00921562" w:rsidRDefault="00D24427" w:rsidP="00910697">
      <w:pPr>
        <w:shd w:val="clear" w:color="auto" w:fill="FFFFFF"/>
        <w:spacing w:line="276" w:lineRule="auto"/>
        <w:jc w:val="both"/>
        <w:rPr>
          <w:rFonts w:asciiTheme="minorHAnsi" w:hAnsiTheme="minorHAnsi" w:cstheme="minorHAnsi"/>
          <w:bCs/>
          <w:color w:val="000000"/>
          <w:sz w:val="21"/>
          <w:szCs w:val="21"/>
        </w:rPr>
      </w:pPr>
      <w:r w:rsidRPr="00921562">
        <w:rPr>
          <w:rFonts w:asciiTheme="minorHAnsi" w:hAnsiTheme="minorHAnsi" w:cstheme="minorHAnsi"/>
          <w:bCs/>
          <w:color w:val="000000"/>
          <w:sz w:val="21"/>
          <w:szCs w:val="21"/>
        </w:rPr>
        <w:t>1</w:t>
      </w:r>
      <w:r w:rsidR="00A104CF" w:rsidRPr="00921562">
        <w:rPr>
          <w:rFonts w:asciiTheme="minorHAnsi" w:hAnsiTheme="minorHAnsi" w:cstheme="minorHAnsi"/>
          <w:bCs/>
          <w:color w:val="000000"/>
          <w:sz w:val="21"/>
          <w:szCs w:val="21"/>
        </w:rPr>
        <w:t>8</w:t>
      </w:r>
      <w:r w:rsidRPr="00921562">
        <w:rPr>
          <w:rFonts w:asciiTheme="minorHAnsi" w:hAnsiTheme="minorHAnsi" w:cstheme="minorHAnsi"/>
          <w:bCs/>
          <w:color w:val="000000"/>
          <w:sz w:val="21"/>
          <w:szCs w:val="21"/>
        </w:rPr>
        <w:t>.5. A DETENTORA deve:</w:t>
      </w:r>
    </w:p>
    <w:p w14:paraId="1A16244F" w14:textId="77777777" w:rsidR="00D24427" w:rsidRPr="00921562"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921562" w:rsidRDefault="00D24427" w:rsidP="00910697">
      <w:pPr>
        <w:shd w:val="clear" w:color="auto" w:fill="FFFFFF"/>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 xml:space="preserve">I – </w:t>
      </w:r>
      <w:r w:rsidR="00BD2589" w:rsidRPr="00921562">
        <w:rPr>
          <w:rFonts w:asciiTheme="minorHAnsi" w:hAnsiTheme="minorHAnsi" w:cstheme="minorHAnsi"/>
          <w:bCs/>
          <w:sz w:val="21"/>
          <w:szCs w:val="21"/>
        </w:rPr>
        <w:t>Imediatamente</w:t>
      </w:r>
      <w:r w:rsidRPr="00921562">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921562" w:rsidRDefault="00D24427" w:rsidP="00910697">
      <w:pPr>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 xml:space="preserve">II – </w:t>
      </w:r>
      <w:r w:rsidR="00BD2589" w:rsidRPr="00921562">
        <w:rPr>
          <w:rFonts w:asciiTheme="minorHAnsi" w:hAnsiTheme="minorHAnsi" w:cstheme="minorHAnsi"/>
          <w:bCs/>
          <w:sz w:val="21"/>
          <w:szCs w:val="21"/>
        </w:rPr>
        <w:t>Quando</w:t>
      </w:r>
      <w:r w:rsidRPr="00921562">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921562"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921562" w:rsidRDefault="00D24427" w:rsidP="00910697">
      <w:pPr>
        <w:shd w:val="clear" w:color="auto" w:fill="FFFFFF"/>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8</w:t>
      </w:r>
      <w:r w:rsidRPr="00921562">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921562"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921562" w:rsidRDefault="00D24427" w:rsidP="00910697">
      <w:pPr>
        <w:shd w:val="clear" w:color="auto" w:fill="FFFFFF"/>
        <w:spacing w:line="276" w:lineRule="auto"/>
        <w:jc w:val="both"/>
        <w:rPr>
          <w:rFonts w:asciiTheme="minorHAnsi" w:hAnsiTheme="minorHAnsi" w:cstheme="minorHAnsi"/>
          <w:bCs/>
          <w:color w:val="1F497D"/>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8</w:t>
      </w:r>
      <w:r w:rsidRPr="00921562">
        <w:rPr>
          <w:rFonts w:asciiTheme="minorHAnsi" w:hAnsiTheme="minorHAnsi" w:cstheme="minorHAnsi"/>
          <w:bCs/>
          <w:sz w:val="21"/>
          <w:szCs w:val="21"/>
        </w:rPr>
        <w:t>.7. A DETENTORA deve adotar as medidas cabíveis para auxiliar na investigação, mitigação e reparação de cada um dos incidentes de segurança</w:t>
      </w:r>
      <w:r w:rsidRPr="00921562">
        <w:rPr>
          <w:rFonts w:asciiTheme="minorHAnsi" w:hAnsiTheme="minorHAnsi" w:cstheme="minorHAnsi"/>
          <w:bCs/>
          <w:color w:val="1F497D"/>
          <w:sz w:val="21"/>
          <w:szCs w:val="21"/>
        </w:rPr>
        <w:t>.</w:t>
      </w:r>
    </w:p>
    <w:p w14:paraId="0DB1267B" w14:textId="77777777" w:rsidR="00D24427" w:rsidRPr="00921562"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921562" w:rsidRDefault="00D24427" w:rsidP="00910697">
      <w:pPr>
        <w:shd w:val="clear" w:color="auto" w:fill="FFFFFF"/>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8</w:t>
      </w:r>
      <w:r w:rsidRPr="00921562">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921562"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921562" w:rsidRDefault="00D24427" w:rsidP="00910697">
      <w:pPr>
        <w:spacing w:line="276" w:lineRule="auto"/>
        <w:jc w:val="both"/>
        <w:rPr>
          <w:rFonts w:asciiTheme="minorHAnsi" w:hAnsiTheme="minorHAnsi" w:cstheme="minorHAnsi"/>
          <w:bCs/>
          <w:color w:val="1F497D"/>
          <w:sz w:val="21"/>
          <w:szCs w:val="21"/>
        </w:rPr>
      </w:pPr>
      <w:r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8</w:t>
      </w:r>
      <w:r w:rsidRPr="00921562">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921562">
        <w:rPr>
          <w:rFonts w:asciiTheme="minorHAnsi" w:hAnsiTheme="minorHAnsi" w:cstheme="minorHAnsi"/>
          <w:bCs/>
          <w:color w:val="1F497D"/>
          <w:sz w:val="21"/>
          <w:szCs w:val="21"/>
        </w:rPr>
        <w:t>.</w:t>
      </w:r>
    </w:p>
    <w:p w14:paraId="1607FEE4" w14:textId="77777777" w:rsidR="00D24427" w:rsidRPr="00921562" w:rsidRDefault="00D24427" w:rsidP="00910697">
      <w:pPr>
        <w:spacing w:line="276" w:lineRule="auto"/>
        <w:jc w:val="both"/>
        <w:rPr>
          <w:rFonts w:asciiTheme="minorHAnsi" w:hAnsiTheme="minorHAnsi" w:cstheme="minorHAnsi"/>
          <w:bCs/>
          <w:sz w:val="21"/>
          <w:szCs w:val="21"/>
        </w:rPr>
      </w:pPr>
    </w:p>
    <w:p w14:paraId="4BCA3BE8" w14:textId="311D1F99" w:rsidR="00D24427" w:rsidRPr="00921562" w:rsidRDefault="00A104CF" w:rsidP="00910697">
      <w:pPr>
        <w:shd w:val="clear" w:color="auto" w:fill="FFFFFF"/>
        <w:spacing w:line="276" w:lineRule="auto"/>
        <w:jc w:val="both"/>
        <w:rPr>
          <w:rFonts w:asciiTheme="minorHAnsi" w:hAnsiTheme="minorHAnsi" w:cstheme="minorHAnsi"/>
          <w:bCs/>
          <w:color w:val="1F497D"/>
          <w:sz w:val="21"/>
          <w:szCs w:val="21"/>
        </w:rPr>
      </w:pPr>
      <w:r w:rsidRPr="00921562">
        <w:rPr>
          <w:rFonts w:asciiTheme="minorHAnsi" w:hAnsiTheme="minorHAnsi" w:cstheme="minorHAnsi"/>
          <w:bCs/>
          <w:sz w:val="21"/>
          <w:szCs w:val="21"/>
        </w:rPr>
        <w:t>18</w:t>
      </w:r>
      <w:r w:rsidR="00D24427" w:rsidRPr="00921562">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921562">
        <w:rPr>
          <w:rFonts w:asciiTheme="minorHAnsi" w:hAnsiTheme="minorHAnsi" w:cstheme="minorHAnsi"/>
          <w:bCs/>
          <w:color w:val="1F497D"/>
          <w:sz w:val="21"/>
          <w:szCs w:val="21"/>
        </w:rPr>
        <w:t>.</w:t>
      </w:r>
    </w:p>
    <w:p w14:paraId="28690D46" w14:textId="77777777" w:rsidR="00D24427" w:rsidRPr="00921562"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921562" w:rsidRDefault="00A104CF" w:rsidP="00910697">
      <w:pPr>
        <w:shd w:val="clear" w:color="auto" w:fill="FFFFFF"/>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18</w:t>
      </w:r>
      <w:r w:rsidR="00D24427" w:rsidRPr="00921562">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921562"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921562" w:rsidRDefault="00A104CF" w:rsidP="00910697">
      <w:pPr>
        <w:shd w:val="clear" w:color="auto" w:fill="FFFFFF"/>
        <w:spacing w:line="276" w:lineRule="auto"/>
        <w:jc w:val="both"/>
        <w:rPr>
          <w:rFonts w:asciiTheme="minorHAnsi" w:hAnsiTheme="minorHAnsi" w:cstheme="minorHAnsi"/>
          <w:bCs/>
          <w:color w:val="000000"/>
          <w:sz w:val="21"/>
          <w:szCs w:val="21"/>
        </w:rPr>
      </w:pPr>
      <w:r w:rsidRPr="00921562">
        <w:rPr>
          <w:rFonts w:asciiTheme="minorHAnsi" w:hAnsiTheme="minorHAnsi" w:cstheme="minorHAnsi"/>
          <w:bCs/>
          <w:sz w:val="21"/>
          <w:szCs w:val="21"/>
        </w:rPr>
        <w:t>18</w:t>
      </w:r>
      <w:r w:rsidR="00D24427" w:rsidRPr="00921562">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921562">
        <w:rPr>
          <w:rFonts w:asciiTheme="minorHAnsi" w:hAnsiTheme="minorHAnsi" w:cstheme="minorHAnsi"/>
          <w:bCs/>
          <w:color w:val="000000"/>
          <w:sz w:val="21"/>
          <w:szCs w:val="21"/>
        </w:rPr>
        <w:t>.</w:t>
      </w:r>
    </w:p>
    <w:p w14:paraId="0B012CBF" w14:textId="77777777" w:rsidR="00D24427" w:rsidRPr="00921562" w:rsidRDefault="00D24427" w:rsidP="00910697">
      <w:pPr>
        <w:spacing w:line="276" w:lineRule="auto"/>
        <w:jc w:val="both"/>
        <w:rPr>
          <w:rFonts w:asciiTheme="minorHAnsi" w:hAnsiTheme="minorHAnsi" w:cstheme="minorHAnsi"/>
          <w:bCs/>
          <w:sz w:val="21"/>
          <w:szCs w:val="21"/>
        </w:rPr>
      </w:pPr>
    </w:p>
    <w:p w14:paraId="7405E073" w14:textId="5E81EB6A" w:rsidR="00D24427" w:rsidRPr="00921562" w:rsidRDefault="00A104CF" w:rsidP="00910697">
      <w:pPr>
        <w:spacing w:line="276" w:lineRule="auto"/>
        <w:jc w:val="both"/>
        <w:rPr>
          <w:rFonts w:asciiTheme="minorHAnsi" w:hAnsiTheme="minorHAnsi" w:cstheme="minorHAnsi"/>
          <w:bCs/>
          <w:sz w:val="21"/>
          <w:szCs w:val="21"/>
        </w:rPr>
      </w:pPr>
      <w:r w:rsidRPr="00921562">
        <w:rPr>
          <w:rFonts w:asciiTheme="minorHAnsi" w:hAnsiTheme="minorHAnsi" w:cstheme="minorHAnsi"/>
          <w:bCs/>
          <w:sz w:val="21"/>
          <w:szCs w:val="21"/>
        </w:rPr>
        <w:t>18</w:t>
      </w:r>
      <w:r w:rsidR="00D24427" w:rsidRPr="00921562">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208095B0" w14:textId="2DB7C80A" w:rsidR="00D24427" w:rsidRPr="00921562" w:rsidRDefault="00A104CF" w:rsidP="00910697">
      <w:pPr>
        <w:shd w:val="clear" w:color="auto" w:fill="FFFFFF"/>
        <w:spacing w:line="276" w:lineRule="auto"/>
        <w:jc w:val="both"/>
        <w:rPr>
          <w:rFonts w:asciiTheme="minorHAnsi" w:hAnsiTheme="minorHAnsi" w:cstheme="minorHAnsi"/>
          <w:bCs/>
          <w:color w:val="000000"/>
          <w:sz w:val="21"/>
          <w:szCs w:val="21"/>
        </w:rPr>
      </w:pPr>
      <w:r w:rsidRPr="00921562">
        <w:rPr>
          <w:rFonts w:asciiTheme="minorHAnsi" w:hAnsiTheme="minorHAnsi" w:cstheme="minorHAnsi"/>
          <w:bCs/>
          <w:sz w:val="21"/>
          <w:szCs w:val="21"/>
        </w:rPr>
        <w:t>18</w:t>
      </w:r>
      <w:r w:rsidR="00D24427" w:rsidRPr="00921562">
        <w:rPr>
          <w:rFonts w:asciiTheme="minorHAnsi" w:hAnsiTheme="minorHAnsi" w:cstheme="minorHAnsi"/>
          <w:bCs/>
          <w:color w:val="000000"/>
          <w:sz w:val="21"/>
          <w:szCs w:val="21"/>
        </w:rPr>
        <w:t xml:space="preserve">.14. É vedada a transferência de dados pessoais, pela </w:t>
      </w:r>
      <w:r w:rsidR="00D24427" w:rsidRPr="00921562">
        <w:rPr>
          <w:rFonts w:asciiTheme="minorHAnsi" w:hAnsiTheme="minorHAnsi" w:cstheme="minorHAnsi"/>
          <w:bCs/>
          <w:sz w:val="21"/>
          <w:szCs w:val="21"/>
        </w:rPr>
        <w:t>DETENTORA</w:t>
      </w:r>
      <w:r w:rsidR="00D24427" w:rsidRPr="00921562">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921562">
        <w:rPr>
          <w:rFonts w:asciiTheme="minorHAnsi" w:hAnsiTheme="minorHAnsi" w:cstheme="minorHAnsi"/>
          <w:bCs/>
          <w:sz w:val="21"/>
          <w:szCs w:val="21"/>
        </w:rPr>
        <w:t>DETENTORA</w:t>
      </w:r>
      <w:r w:rsidR="00D24427" w:rsidRPr="00921562">
        <w:rPr>
          <w:rFonts w:asciiTheme="minorHAnsi" w:hAnsiTheme="minorHAnsi" w:cstheme="minorHAnsi"/>
          <w:bCs/>
          <w:color w:val="000000"/>
          <w:sz w:val="21"/>
          <w:szCs w:val="21"/>
        </w:rPr>
        <w:t xml:space="preserve">, da adequada proteção desses dados, cabendo à </w:t>
      </w:r>
      <w:r w:rsidR="00D24427" w:rsidRPr="00921562">
        <w:rPr>
          <w:rFonts w:asciiTheme="minorHAnsi" w:hAnsiTheme="minorHAnsi" w:cstheme="minorHAnsi"/>
          <w:bCs/>
          <w:sz w:val="21"/>
          <w:szCs w:val="21"/>
        </w:rPr>
        <w:t>DETENTORA</w:t>
      </w:r>
      <w:r w:rsidR="00D24427" w:rsidRPr="00921562">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921562"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921562" w:rsidRDefault="00D24427" w:rsidP="00921562">
      <w:pPr>
        <w:pStyle w:val="Standard"/>
        <w:numPr>
          <w:ilvl w:val="0"/>
          <w:numId w:val="57"/>
        </w:numPr>
        <w:spacing w:line="276" w:lineRule="auto"/>
        <w:ind w:left="709" w:hanging="425"/>
        <w:jc w:val="both"/>
        <w:rPr>
          <w:rFonts w:asciiTheme="minorHAnsi" w:hAnsiTheme="minorHAnsi" w:cstheme="minorHAnsi"/>
          <w:b/>
          <w:sz w:val="21"/>
          <w:szCs w:val="21"/>
        </w:rPr>
      </w:pPr>
      <w:r w:rsidRPr="00921562">
        <w:rPr>
          <w:rFonts w:asciiTheme="minorHAnsi" w:hAnsiTheme="minorHAnsi" w:cstheme="minorHAnsi"/>
          <w:b/>
          <w:sz w:val="21"/>
          <w:szCs w:val="21"/>
        </w:rPr>
        <w:t>DO REGIME JURÍDICO E DAS REGRAS DISCIPLINADORAS DA ATA DE REGISTRO DE PREÇOS</w:t>
      </w:r>
    </w:p>
    <w:p w14:paraId="61986EB1" w14:textId="44D1B5D5" w:rsidR="00BD2589" w:rsidRPr="00921562" w:rsidRDefault="00D24427" w:rsidP="00921562">
      <w:pPr>
        <w:pStyle w:val="Standard"/>
        <w:numPr>
          <w:ilvl w:val="1"/>
          <w:numId w:val="34"/>
        </w:numPr>
        <w:spacing w:line="276" w:lineRule="auto"/>
        <w:ind w:left="0" w:firstLine="0"/>
        <w:jc w:val="both"/>
        <w:rPr>
          <w:rFonts w:asciiTheme="minorHAnsi" w:hAnsiTheme="minorHAnsi" w:cstheme="minorHAnsi"/>
          <w:b/>
          <w:sz w:val="21"/>
          <w:szCs w:val="21"/>
        </w:rPr>
      </w:pPr>
      <w:r w:rsidRPr="00921562">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7969DB06" w14:textId="30B56874" w:rsidR="00BD2589" w:rsidRPr="00921562" w:rsidRDefault="00D24427" w:rsidP="00921562">
      <w:pPr>
        <w:pStyle w:val="Standard"/>
        <w:numPr>
          <w:ilvl w:val="1"/>
          <w:numId w:val="34"/>
        </w:numPr>
        <w:spacing w:line="276" w:lineRule="auto"/>
        <w:ind w:left="0" w:firstLine="0"/>
        <w:jc w:val="both"/>
        <w:rPr>
          <w:rFonts w:asciiTheme="minorHAnsi" w:hAnsiTheme="minorHAnsi" w:cstheme="minorHAnsi"/>
          <w:sz w:val="21"/>
          <w:szCs w:val="21"/>
        </w:rPr>
      </w:pPr>
      <w:r w:rsidRPr="00921562">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2532AD29" w14:textId="1DD73EB5" w:rsidR="00BD2589" w:rsidRPr="00921562" w:rsidRDefault="00D24427" w:rsidP="00910697">
      <w:pPr>
        <w:pStyle w:val="Standard"/>
        <w:numPr>
          <w:ilvl w:val="1"/>
          <w:numId w:val="34"/>
        </w:numPr>
        <w:spacing w:line="276" w:lineRule="auto"/>
        <w:ind w:left="0" w:firstLine="0"/>
        <w:jc w:val="both"/>
        <w:rPr>
          <w:rFonts w:asciiTheme="minorHAnsi" w:hAnsiTheme="minorHAnsi" w:cstheme="minorHAnsi"/>
          <w:sz w:val="21"/>
          <w:szCs w:val="21"/>
        </w:rPr>
      </w:pPr>
      <w:r w:rsidRPr="00921562">
        <w:rPr>
          <w:rFonts w:asciiTheme="minorHAnsi" w:hAnsiTheme="minorHAnsi" w:cstheme="minorHAnsi"/>
          <w:sz w:val="21"/>
          <w:szCs w:val="21"/>
        </w:rPr>
        <w:t xml:space="preserve">Para todas as questões pertinentes à presente Ata de Registro de Preços, o foro será o da Comarca do Município de </w:t>
      </w:r>
      <w:r w:rsidR="002C50B4" w:rsidRPr="00921562">
        <w:rPr>
          <w:rFonts w:asciiTheme="minorHAnsi" w:hAnsiTheme="minorHAnsi" w:cstheme="minorHAnsi"/>
          <w:sz w:val="21"/>
          <w:szCs w:val="21"/>
        </w:rPr>
        <w:t>Santa Branca</w:t>
      </w:r>
      <w:r w:rsidRPr="00921562">
        <w:rPr>
          <w:rFonts w:asciiTheme="minorHAnsi" w:hAnsiTheme="minorHAnsi" w:cstheme="minorHAnsi"/>
          <w:sz w:val="21"/>
          <w:szCs w:val="21"/>
        </w:rPr>
        <w:t>, com renúncia de qualquer outro, por mais privilegiado que seja.</w:t>
      </w:r>
    </w:p>
    <w:p w14:paraId="2A4FECB4" w14:textId="59F5B67E" w:rsidR="00D24427" w:rsidRPr="00921562" w:rsidRDefault="00BD2589" w:rsidP="007838C8">
      <w:pPr>
        <w:pStyle w:val="Standard"/>
        <w:spacing w:line="276" w:lineRule="auto"/>
        <w:jc w:val="both"/>
        <w:rPr>
          <w:rFonts w:asciiTheme="minorHAnsi" w:hAnsiTheme="minorHAnsi" w:cstheme="minorHAnsi"/>
          <w:sz w:val="21"/>
          <w:szCs w:val="21"/>
        </w:rPr>
      </w:pPr>
      <w:r w:rsidRPr="00921562">
        <w:rPr>
          <w:rFonts w:asciiTheme="minorHAnsi" w:hAnsiTheme="minorHAnsi" w:cstheme="minorHAnsi"/>
          <w:bCs/>
          <w:sz w:val="21"/>
          <w:szCs w:val="21"/>
        </w:rPr>
        <w:t xml:space="preserve"> </w:t>
      </w:r>
      <w:r w:rsidR="00D24427" w:rsidRPr="00921562">
        <w:rPr>
          <w:rFonts w:asciiTheme="minorHAnsi" w:hAnsiTheme="minorHAnsi" w:cstheme="minorHAnsi"/>
          <w:bCs/>
          <w:sz w:val="21"/>
          <w:szCs w:val="21"/>
        </w:rPr>
        <w:t>1</w:t>
      </w:r>
      <w:r w:rsidR="00A104CF" w:rsidRPr="00921562">
        <w:rPr>
          <w:rFonts w:asciiTheme="minorHAnsi" w:hAnsiTheme="minorHAnsi" w:cstheme="minorHAnsi"/>
          <w:bCs/>
          <w:sz w:val="21"/>
          <w:szCs w:val="21"/>
        </w:rPr>
        <w:t>9</w:t>
      </w:r>
      <w:r w:rsidR="00D24427" w:rsidRPr="00921562">
        <w:rPr>
          <w:rFonts w:asciiTheme="minorHAnsi" w:hAnsiTheme="minorHAnsi" w:cstheme="minorHAnsi"/>
          <w:bCs/>
          <w:sz w:val="21"/>
          <w:szCs w:val="21"/>
        </w:rPr>
        <w:t>.4.</w:t>
      </w:r>
      <w:r w:rsidR="00D24427" w:rsidRPr="00921562">
        <w:rPr>
          <w:rFonts w:asciiTheme="minorHAnsi" w:hAnsiTheme="minorHAnsi" w:cstheme="minorHAnsi"/>
          <w:b/>
          <w:sz w:val="21"/>
          <w:szCs w:val="21"/>
        </w:rPr>
        <w:t xml:space="preserve"> </w:t>
      </w:r>
      <w:r w:rsidR="00D24427" w:rsidRPr="00921562">
        <w:rPr>
          <w:rFonts w:asciiTheme="minorHAnsi" w:hAnsiTheme="minorHAnsi" w:cstheme="minorHAnsi"/>
          <w:sz w:val="21"/>
          <w:szCs w:val="21"/>
        </w:rPr>
        <w:t xml:space="preserve">O presente instrumento foi lavrado em decorrência de </w:t>
      </w:r>
      <w:r w:rsidR="00D24427" w:rsidRPr="00921562">
        <w:rPr>
          <w:rFonts w:asciiTheme="minorHAnsi" w:hAnsiTheme="minorHAnsi" w:cstheme="minorHAnsi"/>
          <w:b/>
          <w:sz w:val="21"/>
          <w:szCs w:val="21"/>
        </w:rPr>
        <w:t xml:space="preserve">Pregão </w:t>
      </w:r>
      <w:r w:rsidR="0062666B" w:rsidRPr="00921562">
        <w:rPr>
          <w:rFonts w:asciiTheme="minorHAnsi" w:hAnsiTheme="minorHAnsi" w:cstheme="minorHAnsi"/>
          <w:b/>
          <w:sz w:val="21"/>
          <w:szCs w:val="21"/>
        </w:rPr>
        <w:t>E</w:t>
      </w:r>
      <w:r w:rsidR="00D24427" w:rsidRPr="00921562">
        <w:rPr>
          <w:rFonts w:asciiTheme="minorHAnsi" w:hAnsiTheme="minorHAnsi" w:cstheme="minorHAnsi"/>
          <w:b/>
          <w:sz w:val="21"/>
          <w:szCs w:val="21"/>
        </w:rPr>
        <w:t xml:space="preserve">letrônico nº </w:t>
      </w:r>
      <w:r w:rsidR="00117EA9">
        <w:rPr>
          <w:rFonts w:asciiTheme="minorHAnsi" w:hAnsiTheme="minorHAnsi" w:cstheme="minorHAnsi"/>
          <w:b/>
          <w:sz w:val="21"/>
          <w:szCs w:val="21"/>
        </w:rPr>
        <w:t>13/2024</w:t>
      </w:r>
      <w:r w:rsidR="00D24427" w:rsidRPr="00921562">
        <w:rPr>
          <w:rFonts w:asciiTheme="minorHAnsi" w:hAnsiTheme="minorHAnsi" w:cstheme="minorHAnsi"/>
          <w:sz w:val="21"/>
          <w:szCs w:val="21"/>
        </w:rPr>
        <w:t xml:space="preserve">, regendo-se pelas normas da Lei </w:t>
      </w:r>
      <w:r w:rsidR="00C04BD4" w:rsidRPr="00921562">
        <w:rPr>
          <w:rFonts w:asciiTheme="minorHAnsi" w:hAnsiTheme="minorHAnsi" w:cstheme="minorHAnsi"/>
          <w:sz w:val="21"/>
          <w:szCs w:val="21"/>
        </w:rPr>
        <w:t xml:space="preserve">Federal </w:t>
      </w:r>
      <w:r w:rsidR="00D24427" w:rsidRPr="00921562">
        <w:rPr>
          <w:rFonts w:asciiTheme="minorHAnsi" w:hAnsiTheme="minorHAnsi" w:cstheme="minorHAnsi"/>
          <w:sz w:val="21"/>
          <w:szCs w:val="21"/>
        </w:rPr>
        <w:t xml:space="preserve">nº 14.133/2021, com suas alterações posteriores, e do Decreto Municipal n.º </w:t>
      </w:r>
      <w:r w:rsidR="00EE301A" w:rsidRPr="00921562">
        <w:rPr>
          <w:rFonts w:asciiTheme="minorHAnsi" w:hAnsiTheme="minorHAnsi" w:cstheme="minorHAnsi"/>
          <w:sz w:val="21"/>
          <w:szCs w:val="21"/>
        </w:rPr>
        <w:t>411/2023</w:t>
      </w:r>
      <w:r w:rsidR="00D24427" w:rsidRPr="00921562">
        <w:rPr>
          <w:rFonts w:asciiTheme="minorHAnsi" w:hAnsiTheme="minorHAnsi" w:cstheme="minorHAnsi"/>
          <w:sz w:val="21"/>
          <w:szCs w:val="21"/>
        </w:rPr>
        <w:t>, às quais também se sujeitam as partes que o celebram.</w:t>
      </w:r>
    </w:p>
    <w:p w14:paraId="57388989" w14:textId="540887E6" w:rsidR="00D24427" w:rsidRPr="00921562" w:rsidRDefault="007838C8" w:rsidP="007838C8">
      <w:pPr>
        <w:pStyle w:val="Standard"/>
        <w:spacing w:line="276" w:lineRule="auto"/>
        <w:jc w:val="both"/>
        <w:rPr>
          <w:rFonts w:asciiTheme="minorHAnsi" w:hAnsiTheme="minorHAnsi" w:cstheme="minorHAnsi"/>
          <w:sz w:val="21"/>
          <w:szCs w:val="21"/>
        </w:rPr>
      </w:pPr>
      <w:r w:rsidRPr="00921562">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921562">
        <w:rPr>
          <w:rFonts w:asciiTheme="minorHAnsi" w:hAnsiTheme="minorHAnsi" w:cstheme="minorHAnsi"/>
          <w:sz w:val="21"/>
          <w:szCs w:val="21"/>
        </w:rPr>
        <w:t>e testemunhas.</w:t>
      </w:r>
    </w:p>
    <w:p w14:paraId="58C45238" w14:textId="77777777" w:rsidR="006719DA" w:rsidRPr="007B5285" w:rsidRDefault="006719DA" w:rsidP="00910697">
      <w:pPr>
        <w:pStyle w:val="Standard"/>
        <w:spacing w:line="276" w:lineRule="auto"/>
        <w:jc w:val="both"/>
        <w:rPr>
          <w:rFonts w:asciiTheme="minorHAnsi" w:hAnsiTheme="minorHAnsi" w:cstheme="minorHAnsi"/>
          <w:sz w:val="21"/>
          <w:szCs w:val="21"/>
        </w:rPr>
      </w:pPr>
    </w:p>
    <w:p w14:paraId="16CD347F" w14:textId="77777777" w:rsidR="00921562" w:rsidRPr="00921562" w:rsidRDefault="00921562" w:rsidP="00921562">
      <w:pPr>
        <w:jc w:val="right"/>
        <w:rPr>
          <w:rFonts w:ascii="Calibri" w:hAnsi="Calibri" w:cs="Calibri"/>
          <w:bCs/>
          <w:sz w:val="20"/>
        </w:rPr>
      </w:pPr>
      <w:r w:rsidRPr="00921562">
        <w:rPr>
          <w:rFonts w:ascii="Calibri" w:hAnsi="Calibri" w:cs="Calibri"/>
          <w:bCs/>
          <w:sz w:val="20"/>
        </w:rPr>
        <w:t xml:space="preserve">Santa Branca, ____ de ___________________ de 2024. </w:t>
      </w:r>
    </w:p>
    <w:p w14:paraId="5963A947" w14:textId="77777777" w:rsidR="00921562" w:rsidRPr="00921562" w:rsidRDefault="00921562" w:rsidP="00921562">
      <w:pPr>
        <w:pStyle w:val="Standard"/>
        <w:spacing w:line="276" w:lineRule="auto"/>
        <w:jc w:val="both"/>
        <w:rPr>
          <w:rFonts w:asciiTheme="minorHAnsi" w:hAnsiTheme="minorHAnsi" w:cstheme="minorHAnsi"/>
          <w:sz w:val="20"/>
          <w:szCs w:val="20"/>
        </w:rPr>
      </w:pPr>
    </w:p>
    <w:p w14:paraId="5F61F964" w14:textId="77777777" w:rsidR="00921562" w:rsidRPr="00AC4893" w:rsidRDefault="00921562" w:rsidP="00921562">
      <w:pPr>
        <w:jc w:val="both"/>
        <w:rPr>
          <w:rFonts w:asciiTheme="minorHAnsi" w:hAnsiTheme="minorHAnsi" w:cstheme="minorHAnsi"/>
          <w:b/>
          <w:bCs/>
          <w:sz w:val="20"/>
        </w:rPr>
      </w:pPr>
      <w:r w:rsidRPr="00AC4893">
        <w:rPr>
          <w:rFonts w:asciiTheme="minorHAnsi" w:hAnsiTheme="minorHAnsi" w:cstheme="minorHAnsi"/>
          <w:b/>
          <w:bCs/>
          <w:sz w:val="20"/>
        </w:rPr>
        <w:t>PELO MUNICÍPIO E PELO ÓRGÃO GERENCIADOR:</w:t>
      </w:r>
    </w:p>
    <w:p w14:paraId="25FA8003" w14:textId="4F46CF8E" w:rsidR="00D24427" w:rsidRPr="00AC4893" w:rsidRDefault="00D24427" w:rsidP="00D24427">
      <w:pPr>
        <w:rPr>
          <w:rFonts w:asciiTheme="minorHAnsi" w:eastAsiaTheme="minorHAnsi" w:hAnsiTheme="minorHAnsi" w:cstheme="minorHAnsi"/>
          <w:sz w:val="20"/>
          <w:lang w:eastAsia="en-US"/>
        </w:rPr>
      </w:pPr>
    </w:p>
    <w:p w14:paraId="29AEC586" w14:textId="77777777" w:rsidR="00921562" w:rsidRPr="00AC4893" w:rsidRDefault="00921562" w:rsidP="00D24427">
      <w:pPr>
        <w:rPr>
          <w:rFonts w:asciiTheme="minorHAnsi" w:eastAsiaTheme="minorHAnsi" w:hAnsiTheme="minorHAnsi" w:cstheme="minorHAnsi"/>
          <w:sz w:val="20"/>
          <w:lang w:eastAsia="en-US"/>
        </w:rPr>
      </w:pPr>
    </w:p>
    <w:p w14:paraId="11355B1E" w14:textId="77777777" w:rsidR="00921562" w:rsidRPr="00AC4893" w:rsidRDefault="00921562" w:rsidP="00D24427">
      <w:pPr>
        <w:rPr>
          <w:rFonts w:asciiTheme="minorHAnsi" w:eastAsiaTheme="minorHAnsi" w:hAnsiTheme="minorHAnsi" w:cstheme="minorHAnsi"/>
          <w:sz w:val="20"/>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F5819" w:rsidRPr="00AC4893" w14:paraId="5ACAE542" w14:textId="77777777" w:rsidTr="00502BF8">
        <w:tc>
          <w:tcPr>
            <w:tcW w:w="4247" w:type="dxa"/>
          </w:tcPr>
          <w:p w14:paraId="14CF81D4" w14:textId="755667FB" w:rsidR="00D24427" w:rsidRPr="00AC4893" w:rsidRDefault="00D24427" w:rsidP="00D24427">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_________________________________</w:t>
            </w:r>
          </w:p>
        </w:tc>
        <w:tc>
          <w:tcPr>
            <w:tcW w:w="4247" w:type="dxa"/>
          </w:tcPr>
          <w:p w14:paraId="77B44BBF" w14:textId="431356B2" w:rsidR="00D24427" w:rsidRPr="00AC4893" w:rsidRDefault="00D24427" w:rsidP="00D24427">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_________________________________</w:t>
            </w:r>
          </w:p>
        </w:tc>
      </w:tr>
      <w:tr w:rsidR="000F5819" w:rsidRPr="00AC4893" w14:paraId="4A066E98" w14:textId="77777777" w:rsidTr="00502BF8">
        <w:tc>
          <w:tcPr>
            <w:tcW w:w="4247" w:type="dxa"/>
          </w:tcPr>
          <w:p w14:paraId="34C9ED05" w14:textId="1F1F329E" w:rsidR="00D24427" w:rsidRPr="00AC4893" w:rsidRDefault="00D24427" w:rsidP="00D24427">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Adriano Marchesani Levorin</w:t>
            </w:r>
          </w:p>
        </w:tc>
        <w:tc>
          <w:tcPr>
            <w:tcW w:w="4247" w:type="dxa"/>
          </w:tcPr>
          <w:p w14:paraId="41969CB4" w14:textId="0AE59598" w:rsidR="00D24427" w:rsidRPr="00AC4893" w:rsidRDefault="00D24427" w:rsidP="00D24427">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Representante legal</w:t>
            </w:r>
          </w:p>
        </w:tc>
      </w:tr>
      <w:tr w:rsidR="000F5819" w:rsidRPr="00AC4893" w14:paraId="212742D1" w14:textId="77777777" w:rsidTr="00502BF8">
        <w:tc>
          <w:tcPr>
            <w:tcW w:w="4247" w:type="dxa"/>
          </w:tcPr>
          <w:p w14:paraId="73CDA8D0" w14:textId="24A8928E" w:rsidR="00D24427" w:rsidRPr="00AC4893" w:rsidRDefault="00D24427" w:rsidP="00D24427">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Prefeito Municipal</w:t>
            </w:r>
          </w:p>
        </w:tc>
        <w:tc>
          <w:tcPr>
            <w:tcW w:w="4247" w:type="dxa"/>
          </w:tcPr>
          <w:p w14:paraId="33D22D79" w14:textId="720B1D1C" w:rsidR="00D24427" w:rsidRPr="00AC4893" w:rsidRDefault="00D24427" w:rsidP="00D24427">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Empresa</w:t>
            </w:r>
          </w:p>
        </w:tc>
      </w:tr>
      <w:tr w:rsidR="00D24427" w:rsidRPr="00AC4893" w14:paraId="2B455216" w14:textId="77777777" w:rsidTr="00502BF8">
        <w:tc>
          <w:tcPr>
            <w:tcW w:w="4247" w:type="dxa"/>
          </w:tcPr>
          <w:p w14:paraId="6C182A4F" w14:textId="2F68BEF9" w:rsidR="00D24427" w:rsidRPr="00AC4893" w:rsidRDefault="00D24427" w:rsidP="00D24427">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Contratante</w:t>
            </w:r>
          </w:p>
        </w:tc>
        <w:tc>
          <w:tcPr>
            <w:tcW w:w="4247" w:type="dxa"/>
          </w:tcPr>
          <w:p w14:paraId="761C0052" w14:textId="60731D6A" w:rsidR="00D24427" w:rsidRPr="00AC4893" w:rsidRDefault="00D24427" w:rsidP="00D24427">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Detentora</w:t>
            </w:r>
          </w:p>
        </w:tc>
      </w:tr>
    </w:tbl>
    <w:p w14:paraId="1251581A" w14:textId="77777777" w:rsidR="00D24427" w:rsidRPr="00AC4893" w:rsidRDefault="00D24427" w:rsidP="00D24427">
      <w:pPr>
        <w:rPr>
          <w:rFonts w:asciiTheme="minorHAnsi" w:eastAsiaTheme="minorHAnsi" w:hAnsiTheme="minorHAnsi" w:cstheme="minorHAnsi"/>
          <w:sz w:val="20"/>
          <w:lang w:eastAsia="en-US"/>
        </w:rPr>
      </w:pPr>
    </w:p>
    <w:p w14:paraId="4784C334" w14:textId="77777777" w:rsidR="007838C8" w:rsidRPr="00AC4893" w:rsidRDefault="007838C8" w:rsidP="00D24427">
      <w:pPr>
        <w:rPr>
          <w:rFonts w:asciiTheme="minorHAnsi" w:eastAsiaTheme="minorHAnsi" w:hAnsiTheme="minorHAnsi" w:cstheme="minorHAnsi"/>
          <w:sz w:val="20"/>
          <w:lang w:eastAsia="en-US"/>
        </w:rPr>
      </w:pPr>
    </w:p>
    <w:p w14:paraId="292EF260" w14:textId="77777777" w:rsidR="007838C8" w:rsidRPr="00AC4893" w:rsidRDefault="007838C8" w:rsidP="00D24427">
      <w:pPr>
        <w:rPr>
          <w:rFonts w:asciiTheme="minorHAnsi" w:eastAsiaTheme="minorHAnsi" w:hAnsiTheme="minorHAnsi" w:cstheme="minorHAnsi"/>
          <w:sz w:val="20"/>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AC4893" w14:paraId="715B587A" w14:textId="77777777" w:rsidTr="00502BF8">
        <w:tc>
          <w:tcPr>
            <w:tcW w:w="8494" w:type="dxa"/>
          </w:tcPr>
          <w:p w14:paraId="63272FA2" w14:textId="319344CB" w:rsidR="00D24427" w:rsidRPr="00AC4893" w:rsidRDefault="00D24427" w:rsidP="00502BF8">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_________________________________</w:t>
            </w:r>
          </w:p>
        </w:tc>
      </w:tr>
      <w:tr w:rsidR="00D24427" w:rsidRPr="00AC4893" w14:paraId="32B5E83D" w14:textId="77777777" w:rsidTr="00502BF8">
        <w:tc>
          <w:tcPr>
            <w:tcW w:w="8494" w:type="dxa"/>
          </w:tcPr>
          <w:p w14:paraId="585E3F79" w14:textId="53AB1237" w:rsidR="00D24427" w:rsidRPr="00AC4893" w:rsidRDefault="000F5819" w:rsidP="00502BF8">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 xml:space="preserve">Arthur Ribeiro Alvares Pimenta </w:t>
            </w:r>
          </w:p>
        </w:tc>
      </w:tr>
      <w:tr w:rsidR="00D24427" w:rsidRPr="00AC4893" w14:paraId="68F93544" w14:textId="77777777" w:rsidTr="00502BF8">
        <w:tc>
          <w:tcPr>
            <w:tcW w:w="8494" w:type="dxa"/>
          </w:tcPr>
          <w:p w14:paraId="079B397D" w14:textId="30EEDF12" w:rsidR="00D24427" w:rsidRPr="00AC4893" w:rsidRDefault="00502BF8" w:rsidP="0072263C">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 xml:space="preserve">Secretário Municipal </w:t>
            </w:r>
            <w:r w:rsidR="000F5819" w:rsidRPr="00AC4893">
              <w:rPr>
                <w:rFonts w:asciiTheme="minorHAnsi" w:eastAsiaTheme="minorHAnsi" w:hAnsiTheme="minorHAnsi" w:cstheme="minorHAnsi"/>
                <w:sz w:val="20"/>
                <w:lang w:eastAsia="en-US"/>
              </w:rPr>
              <w:t xml:space="preserve">de Serviços, Obras e Transportes. </w:t>
            </w:r>
          </w:p>
        </w:tc>
      </w:tr>
      <w:tr w:rsidR="00D24427" w:rsidRPr="00AC4893" w14:paraId="561D47BD" w14:textId="77777777" w:rsidTr="00502BF8">
        <w:tc>
          <w:tcPr>
            <w:tcW w:w="8494" w:type="dxa"/>
          </w:tcPr>
          <w:p w14:paraId="3B7D6F22" w14:textId="57D51578" w:rsidR="00D24427" w:rsidRPr="00AC4893" w:rsidRDefault="00502BF8" w:rsidP="00502BF8">
            <w:pPr>
              <w:pStyle w:val="Standard"/>
              <w:spacing w:line="276" w:lineRule="auto"/>
              <w:jc w:val="center"/>
              <w:rPr>
                <w:rFonts w:asciiTheme="minorHAnsi" w:hAnsiTheme="minorHAnsi" w:cstheme="minorHAnsi"/>
                <w:sz w:val="20"/>
                <w:szCs w:val="20"/>
              </w:rPr>
            </w:pPr>
            <w:r w:rsidRPr="00AC4893">
              <w:rPr>
                <w:rFonts w:asciiTheme="minorHAnsi" w:hAnsiTheme="minorHAnsi" w:cstheme="minorHAnsi"/>
                <w:sz w:val="20"/>
                <w:szCs w:val="20"/>
              </w:rPr>
              <w:t>Gestor da Ata de Registro de Preços</w:t>
            </w:r>
          </w:p>
        </w:tc>
      </w:tr>
    </w:tbl>
    <w:p w14:paraId="7FF94FC1" w14:textId="77777777" w:rsidR="00D24427" w:rsidRPr="00AC4893" w:rsidRDefault="00D24427" w:rsidP="00D24427">
      <w:pPr>
        <w:rPr>
          <w:rFonts w:asciiTheme="minorHAnsi" w:eastAsiaTheme="minorHAnsi" w:hAnsiTheme="minorHAnsi" w:cstheme="minorHAnsi"/>
          <w:sz w:val="20"/>
          <w:lang w:eastAsia="en-US"/>
        </w:rPr>
      </w:pPr>
    </w:p>
    <w:p w14:paraId="5F7A75C3" w14:textId="55F2B90D" w:rsidR="00910697" w:rsidRDefault="00910697" w:rsidP="00AC4893">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Órgãos participantes</w:t>
      </w:r>
    </w:p>
    <w:p w14:paraId="4F97C30B" w14:textId="77777777" w:rsidR="00117EA9" w:rsidRPr="00AC4893" w:rsidRDefault="00117EA9" w:rsidP="00AC4893">
      <w:pPr>
        <w:jc w:val="center"/>
        <w:rPr>
          <w:rFonts w:asciiTheme="minorHAnsi" w:eastAsiaTheme="minorHAnsi" w:hAnsiTheme="minorHAnsi" w:cstheme="minorHAnsi"/>
          <w:sz w:val="20"/>
          <w:lang w:eastAsia="en-US"/>
        </w:rPr>
      </w:pPr>
    </w:p>
    <w:p w14:paraId="53DCFE57" w14:textId="77777777" w:rsidR="00910697" w:rsidRPr="00AC4893" w:rsidRDefault="00910697" w:rsidP="00AC4893">
      <w:pPr>
        <w:jc w:val="center"/>
        <w:rPr>
          <w:rFonts w:asciiTheme="minorHAnsi" w:eastAsiaTheme="minorHAnsi" w:hAnsiTheme="minorHAnsi" w:cstheme="minorHAnsi"/>
          <w:sz w:val="20"/>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910697" w:rsidRPr="00AC4893" w14:paraId="7D3EAD36" w14:textId="77777777" w:rsidTr="00910697">
        <w:tc>
          <w:tcPr>
            <w:tcW w:w="4460" w:type="dxa"/>
          </w:tcPr>
          <w:p w14:paraId="37BEA75B" w14:textId="40525A6D" w:rsidR="00910697" w:rsidRPr="00AC4893" w:rsidRDefault="00910697" w:rsidP="00AC4893">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_________________________________</w:t>
            </w:r>
          </w:p>
        </w:tc>
        <w:tc>
          <w:tcPr>
            <w:tcW w:w="4461" w:type="dxa"/>
          </w:tcPr>
          <w:p w14:paraId="28270D87" w14:textId="3263EE67" w:rsidR="00910697" w:rsidRPr="00AC4893" w:rsidRDefault="00910697" w:rsidP="00AC4893">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_________________________________</w:t>
            </w:r>
          </w:p>
        </w:tc>
      </w:tr>
      <w:tr w:rsidR="00910697" w:rsidRPr="00AC4893" w14:paraId="0492F85A" w14:textId="77777777" w:rsidTr="00910697">
        <w:tc>
          <w:tcPr>
            <w:tcW w:w="4460" w:type="dxa"/>
          </w:tcPr>
          <w:p w14:paraId="6887E128" w14:textId="5BB2156B" w:rsidR="00910697" w:rsidRPr="00AC4893" w:rsidRDefault="00AC4893" w:rsidP="00AC4893">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Erika Moraes Arueira Rezende</w:t>
            </w:r>
          </w:p>
        </w:tc>
        <w:tc>
          <w:tcPr>
            <w:tcW w:w="4461" w:type="dxa"/>
          </w:tcPr>
          <w:p w14:paraId="3FD5B524" w14:textId="59EC80B6" w:rsidR="00910697" w:rsidRPr="00AC4893" w:rsidRDefault="00AC4893" w:rsidP="00AC4893">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Luciana de Fátima Alvarenga</w:t>
            </w:r>
          </w:p>
        </w:tc>
      </w:tr>
      <w:tr w:rsidR="00910697" w:rsidRPr="00AC4893" w14:paraId="6A912EB5" w14:textId="77777777" w:rsidTr="00910697">
        <w:tc>
          <w:tcPr>
            <w:tcW w:w="4460" w:type="dxa"/>
          </w:tcPr>
          <w:p w14:paraId="154E591C" w14:textId="6112B3F6" w:rsidR="00910697" w:rsidRPr="00AC4893" w:rsidRDefault="00910697" w:rsidP="00AC4893">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Secretári</w:t>
            </w:r>
            <w:r w:rsidR="00AC4893" w:rsidRPr="00AC4893">
              <w:rPr>
                <w:rFonts w:asciiTheme="minorHAnsi" w:eastAsiaTheme="minorHAnsi" w:hAnsiTheme="minorHAnsi" w:cstheme="minorHAnsi"/>
                <w:sz w:val="20"/>
                <w:lang w:eastAsia="en-US"/>
              </w:rPr>
              <w:t>a</w:t>
            </w:r>
            <w:r w:rsidRPr="00AC4893">
              <w:rPr>
                <w:rFonts w:asciiTheme="minorHAnsi" w:eastAsiaTheme="minorHAnsi" w:hAnsiTheme="minorHAnsi" w:cstheme="minorHAnsi"/>
                <w:sz w:val="20"/>
                <w:lang w:eastAsia="en-US"/>
              </w:rPr>
              <w:t xml:space="preserve"> </w:t>
            </w:r>
            <w:r w:rsidR="00AC4893" w:rsidRPr="00AC4893">
              <w:rPr>
                <w:rFonts w:asciiTheme="minorHAnsi" w:eastAsiaTheme="minorHAnsi" w:hAnsiTheme="minorHAnsi" w:cstheme="minorHAnsi"/>
                <w:sz w:val="20"/>
                <w:lang w:eastAsia="en-US"/>
              </w:rPr>
              <w:t>Adjunta da Educação</w:t>
            </w:r>
          </w:p>
        </w:tc>
        <w:tc>
          <w:tcPr>
            <w:tcW w:w="4461" w:type="dxa"/>
          </w:tcPr>
          <w:p w14:paraId="79BD346D" w14:textId="258EC926" w:rsidR="00910697" w:rsidRPr="00AC4893" w:rsidRDefault="00AC4893" w:rsidP="00AC4893">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Diretora de Gestão Adm. Financeira da Saúde</w:t>
            </w:r>
          </w:p>
        </w:tc>
      </w:tr>
    </w:tbl>
    <w:p w14:paraId="4F65D362" w14:textId="77777777" w:rsidR="00910697" w:rsidRPr="00AC4893" w:rsidRDefault="00910697" w:rsidP="00AC4893">
      <w:pPr>
        <w:jc w:val="center"/>
        <w:rPr>
          <w:rFonts w:asciiTheme="minorHAnsi" w:eastAsiaTheme="minorHAnsi" w:hAnsiTheme="minorHAnsi" w:cstheme="minorHAnsi"/>
          <w:sz w:val="20"/>
          <w:lang w:eastAsia="en-US"/>
        </w:rPr>
      </w:pPr>
    </w:p>
    <w:p w14:paraId="1DA6B1FE" w14:textId="77777777" w:rsidR="0062347B" w:rsidRPr="00AC4893" w:rsidRDefault="0062347B" w:rsidP="00AC4893">
      <w:pPr>
        <w:jc w:val="center"/>
        <w:rPr>
          <w:rFonts w:asciiTheme="minorHAnsi" w:eastAsiaTheme="minorHAnsi" w:hAnsiTheme="minorHAnsi" w:cstheme="minorHAnsi"/>
          <w:sz w:val="20"/>
          <w:lang w:eastAsia="en-US"/>
        </w:rPr>
      </w:pPr>
    </w:p>
    <w:p w14:paraId="74A08A53" w14:textId="77777777" w:rsidR="007838C8" w:rsidRPr="00AC4893" w:rsidRDefault="007838C8" w:rsidP="00AC4893">
      <w:pPr>
        <w:jc w:val="center"/>
        <w:rPr>
          <w:rFonts w:asciiTheme="minorHAnsi" w:eastAsiaTheme="minorHAnsi" w:hAnsiTheme="minorHAnsi" w:cstheme="minorHAnsi"/>
          <w:sz w:val="20"/>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tblGrid>
      <w:tr w:rsidR="00AC4893" w:rsidRPr="00AC4893" w14:paraId="2269C83A" w14:textId="77777777" w:rsidTr="00FB0CB3">
        <w:tc>
          <w:tcPr>
            <w:tcW w:w="4460" w:type="dxa"/>
          </w:tcPr>
          <w:p w14:paraId="5AF22DB3" w14:textId="77777777" w:rsidR="00AC4893" w:rsidRPr="00AC4893" w:rsidRDefault="00AC4893" w:rsidP="00AC4893">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_________________________________</w:t>
            </w:r>
          </w:p>
        </w:tc>
      </w:tr>
      <w:tr w:rsidR="00AC4893" w:rsidRPr="00AC4893" w14:paraId="0FDF875C" w14:textId="77777777" w:rsidTr="00FB0CB3">
        <w:tc>
          <w:tcPr>
            <w:tcW w:w="4460" w:type="dxa"/>
          </w:tcPr>
          <w:p w14:paraId="4F3328F1" w14:textId="71C7760B" w:rsidR="00AC4893" w:rsidRPr="00AC4893" w:rsidRDefault="00AC4893" w:rsidP="00AC4893">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Patrícia Aparecida Galvão de França</w:t>
            </w:r>
          </w:p>
        </w:tc>
      </w:tr>
      <w:tr w:rsidR="00AC4893" w:rsidRPr="00AC4893" w14:paraId="6F627027" w14:textId="77777777" w:rsidTr="00FB0CB3">
        <w:tc>
          <w:tcPr>
            <w:tcW w:w="4460" w:type="dxa"/>
          </w:tcPr>
          <w:p w14:paraId="0D589730" w14:textId="34623660" w:rsidR="00AC4893" w:rsidRPr="00AC4893" w:rsidRDefault="00AC4893" w:rsidP="00AC4893">
            <w:pPr>
              <w:jc w:val="cente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Secretária Municipal da Assistência Social</w:t>
            </w:r>
          </w:p>
        </w:tc>
      </w:tr>
    </w:tbl>
    <w:p w14:paraId="1EF8B4D5" w14:textId="77777777" w:rsidR="007B5285" w:rsidRPr="00AC4893" w:rsidRDefault="007B5285" w:rsidP="00502BF8">
      <w:pPr>
        <w:rPr>
          <w:rFonts w:asciiTheme="minorHAnsi" w:eastAsiaTheme="minorHAnsi" w:hAnsiTheme="minorHAnsi" w:cstheme="minorHAnsi"/>
          <w:sz w:val="20"/>
          <w:lang w:eastAsia="en-US"/>
        </w:rPr>
      </w:pPr>
    </w:p>
    <w:p w14:paraId="1271DC9A" w14:textId="0E48E5DB" w:rsidR="00502BF8" w:rsidRPr="00AC4893" w:rsidRDefault="00502BF8" w:rsidP="00502BF8">
      <w:pP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 xml:space="preserve">Testemunhas: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AC4893" w14:paraId="2444684F" w14:textId="77777777" w:rsidTr="00502BF8">
        <w:tc>
          <w:tcPr>
            <w:tcW w:w="4247" w:type="dxa"/>
          </w:tcPr>
          <w:p w14:paraId="0B44DE43" w14:textId="74B7A96E" w:rsidR="00502BF8" w:rsidRPr="00AC4893" w:rsidRDefault="00502BF8" w:rsidP="00502BF8">
            <w:pP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______________________________</w:t>
            </w:r>
          </w:p>
        </w:tc>
        <w:tc>
          <w:tcPr>
            <w:tcW w:w="4247" w:type="dxa"/>
          </w:tcPr>
          <w:p w14:paraId="6C0F5BDF" w14:textId="694C3966" w:rsidR="00502BF8" w:rsidRPr="00AC4893" w:rsidRDefault="00502BF8" w:rsidP="00502BF8">
            <w:pP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_________________________________</w:t>
            </w:r>
          </w:p>
        </w:tc>
      </w:tr>
      <w:tr w:rsidR="00502BF8" w:rsidRPr="00AC4893" w14:paraId="4614B65D" w14:textId="77777777" w:rsidTr="00502BF8">
        <w:tc>
          <w:tcPr>
            <w:tcW w:w="4247" w:type="dxa"/>
          </w:tcPr>
          <w:p w14:paraId="25362B40" w14:textId="77777777" w:rsidR="00502BF8" w:rsidRPr="00AC4893" w:rsidRDefault="00502BF8" w:rsidP="00502BF8">
            <w:pP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Nome</w:t>
            </w:r>
            <w:r w:rsidR="00921562" w:rsidRPr="00AC4893">
              <w:rPr>
                <w:rFonts w:asciiTheme="minorHAnsi" w:eastAsiaTheme="minorHAnsi" w:hAnsiTheme="minorHAnsi" w:cstheme="minorHAnsi"/>
                <w:sz w:val="20"/>
                <w:lang w:eastAsia="en-US"/>
              </w:rPr>
              <w:t>:</w:t>
            </w:r>
          </w:p>
          <w:p w14:paraId="6F62608F" w14:textId="2A260B4C" w:rsidR="00921562" w:rsidRPr="00AC4893" w:rsidRDefault="00921562" w:rsidP="00502BF8">
            <w:pP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RG:</w:t>
            </w:r>
          </w:p>
        </w:tc>
        <w:tc>
          <w:tcPr>
            <w:tcW w:w="4247" w:type="dxa"/>
          </w:tcPr>
          <w:p w14:paraId="2D9983FF" w14:textId="77777777" w:rsidR="00502BF8" w:rsidRPr="00AC4893" w:rsidRDefault="00502BF8" w:rsidP="00502BF8">
            <w:pP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Nome</w:t>
            </w:r>
          </w:p>
          <w:p w14:paraId="2C1F4131" w14:textId="51681CAD" w:rsidR="00921562" w:rsidRPr="00AC4893" w:rsidRDefault="00921562" w:rsidP="00502BF8">
            <w:pPr>
              <w:rPr>
                <w:rFonts w:asciiTheme="minorHAnsi" w:eastAsiaTheme="minorHAnsi" w:hAnsiTheme="minorHAnsi" w:cstheme="minorHAnsi"/>
                <w:sz w:val="20"/>
                <w:lang w:eastAsia="en-US"/>
              </w:rPr>
            </w:pPr>
            <w:r w:rsidRPr="00AC4893">
              <w:rPr>
                <w:rFonts w:asciiTheme="minorHAnsi" w:eastAsiaTheme="minorHAnsi" w:hAnsiTheme="minorHAnsi" w:cstheme="minorHAnsi"/>
                <w:sz w:val="20"/>
                <w:lang w:eastAsia="en-US"/>
              </w:rPr>
              <w:t>RG:</w:t>
            </w:r>
          </w:p>
        </w:tc>
      </w:tr>
    </w:tbl>
    <w:p w14:paraId="37EF9826" w14:textId="77777777" w:rsidR="007B5285" w:rsidRPr="00AC4893" w:rsidRDefault="007B5285" w:rsidP="003105BE">
      <w:pPr>
        <w:widowControl w:val="0"/>
        <w:autoSpaceDE w:val="0"/>
        <w:autoSpaceDN w:val="0"/>
        <w:adjustRightInd w:val="0"/>
        <w:spacing w:line="360" w:lineRule="auto"/>
        <w:ind w:right="-30"/>
        <w:rPr>
          <w:rFonts w:asciiTheme="minorHAnsi" w:hAnsiTheme="minorHAnsi" w:cstheme="minorHAnsi"/>
          <w:b/>
          <w:color w:val="000000"/>
          <w:sz w:val="20"/>
        </w:rPr>
      </w:pPr>
    </w:p>
    <w:p w14:paraId="1B65C510" w14:textId="7777777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117E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0F5819" w:rsidRDefault="00B678C8" w:rsidP="003105BE">
      <w:pPr>
        <w:tabs>
          <w:tab w:val="left" w:pos="9029"/>
        </w:tabs>
        <w:rPr>
          <w:rFonts w:ascii="Calibri" w:eastAsia="Calibri" w:hAnsi="Calibri" w:cs="Calibri"/>
          <w:b/>
          <w:bCs/>
          <w:sz w:val="20"/>
        </w:rPr>
      </w:pPr>
      <w:r w:rsidRPr="000F5819">
        <w:rPr>
          <w:rFonts w:ascii="Calibri" w:eastAsia="Calibri" w:hAnsi="Calibri" w:cs="Calibri"/>
          <w:b/>
          <w:bCs/>
          <w:sz w:val="20"/>
        </w:rPr>
        <w:t xml:space="preserve">CONTRATANTE: PREFEITURA MUNICIPAL DE SANTA BRANCA – CNPJ: </w:t>
      </w:r>
      <w:r w:rsidRPr="000F5819">
        <w:rPr>
          <w:rFonts w:ascii="Calibri" w:hAnsi="Calibri" w:cs="Calibri"/>
          <w:b/>
          <w:bCs/>
          <w:sz w:val="20"/>
        </w:rPr>
        <w:t xml:space="preserve">46.694.121/0001-81. </w:t>
      </w:r>
    </w:p>
    <w:p w14:paraId="47A5ED89" w14:textId="785DE724" w:rsidR="00B678C8" w:rsidRPr="000F5819" w:rsidRDefault="00B678C8" w:rsidP="003105BE">
      <w:pPr>
        <w:rPr>
          <w:rFonts w:ascii="Calibri" w:hAnsi="Calibri" w:cs="Calibri"/>
          <w:b/>
          <w:bCs/>
          <w:sz w:val="20"/>
        </w:rPr>
      </w:pPr>
      <w:r w:rsidRPr="000F5819">
        <w:rPr>
          <w:rFonts w:ascii="Calibri" w:hAnsi="Calibri" w:cs="Calibri"/>
          <w:b/>
          <w:bCs/>
          <w:sz w:val="20"/>
        </w:rPr>
        <w:t>CONTRATADA: *****, CNPJ ******</w:t>
      </w:r>
    </w:p>
    <w:p w14:paraId="43967B35" w14:textId="7F132991" w:rsidR="00B678C8" w:rsidRPr="000F5819" w:rsidRDefault="00B678C8" w:rsidP="003105BE">
      <w:pPr>
        <w:tabs>
          <w:tab w:val="left" w:pos="9029"/>
        </w:tabs>
        <w:rPr>
          <w:rFonts w:ascii="Calibri" w:eastAsia="Calibri" w:hAnsi="Calibri" w:cs="Calibri"/>
          <w:b/>
          <w:bCs/>
          <w:sz w:val="20"/>
        </w:rPr>
      </w:pPr>
      <w:r w:rsidRPr="000F5819">
        <w:rPr>
          <w:rFonts w:ascii="Calibri" w:eastAsia="Calibri" w:hAnsi="Calibri" w:cs="Calibri"/>
          <w:b/>
          <w:bCs/>
          <w:sz w:val="20"/>
        </w:rPr>
        <w:t xml:space="preserve">CONTRATO N° (DE ORIGEM): __/2024 – PROCESSO Nº </w:t>
      </w:r>
      <w:r w:rsidR="000F5819" w:rsidRPr="000F5819">
        <w:rPr>
          <w:rFonts w:ascii="Calibri" w:eastAsia="Calibri" w:hAnsi="Calibri" w:cs="Calibri"/>
          <w:b/>
          <w:bCs/>
          <w:sz w:val="20"/>
        </w:rPr>
        <w:t>1057</w:t>
      </w:r>
      <w:r w:rsidRPr="000F5819">
        <w:rPr>
          <w:rFonts w:ascii="Calibri" w:eastAsia="Calibri" w:hAnsi="Calibri" w:cs="Calibri"/>
          <w:b/>
          <w:bCs/>
          <w:sz w:val="20"/>
        </w:rPr>
        <w:t xml:space="preserve">/2024 – </w:t>
      </w:r>
      <w:r w:rsidR="002C4F7C" w:rsidRPr="000F5819">
        <w:rPr>
          <w:rFonts w:ascii="Calibri" w:hAnsi="Calibri" w:cs="Calibri"/>
          <w:b/>
          <w:bCs/>
          <w:sz w:val="20"/>
        </w:rPr>
        <w:t xml:space="preserve">PREGÃO ELETRÔNICO Nº </w:t>
      </w:r>
      <w:r w:rsidR="00117EA9">
        <w:rPr>
          <w:rFonts w:ascii="Calibri" w:hAnsi="Calibri" w:cs="Calibri"/>
          <w:b/>
          <w:bCs/>
          <w:sz w:val="20"/>
        </w:rPr>
        <w:t>13/2024</w:t>
      </w:r>
      <w:r w:rsidR="002C4F7C" w:rsidRPr="000F5819">
        <w:rPr>
          <w:rFonts w:ascii="Calibri" w:hAnsi="Calibri" w:cs="Calibri"/>
          <w:b/>
          <w:bCs/>
          <w:sz w:val="20"/>
        </w:rPr>
        <w:t xml:space="preserve">. </w:t>
      </w:r>
      <w:r w:rsidRPr="000F5819">
        <w:rPr>
          <w:rFonts w:ascii="Calibri" w:hAnsi="Calibri" w:cs="Calibri"/>
          <w:b/>
          <w:bCs/>
          <w:sz w:val="20"/>
        </w:rPr>
        <w:t xml:space="preserve"> </w:t>
      </w:r>
    </w:p>
    <w:p w14:paraId="7F01834E" w14:textId="7AE1D83F" w:rsidR="00B678C8" w:rsidRPr="000F5819" w:rsidRDefault="00B678C8" w:rsidP="00921562">
      <w:pPr>
        <w:tabs>
          <w:tab w:val="left" w:pos="9029"/>
        </w:tabs>
        <w:jc w:val="both"/>
        <w:rPr>
          <w:rFonts w:ascii="Calibri" w:hAnsi="Calibri" w:cs="Calibri"/>
          <w:b/>
          <w:bCs/>
          <w:sz w:val="20"/>
        </w:rPr>
      </w:pPr>
      <w:r w:rsidRPr="000F5819">
        <w:rPr>
          <w:rFonts w:ascii="Calibri" w:eastAsia="Calibri" w:hAnsi="Calibri" w:cs="Calibri"/>
          <w:b/>
          <w:bCs/>
          <w:sz w:val="20"/>
        </w:rPr>
        <w:t xml:space="preserve">OBJETO: </w:t>
      </w:r>
      <w:r w:rsidR="000F5819" w:rsidRPr="000F5819">
        <w:rPr>
          <w:rFonts w:asciiTheme="minorHAnsi" w:hAnsiTheme="minorHAnsi" w:cstheme="minorHAnsi"/>
          <w:b/>
          <w:bCs/>
          <w:sz w:val="20"/>
          <w:shd w:val="clear" w:color="auto" w:fill="FFFFFF"/>
        </w:rPr>
        <w:t xml:space="preserve">AQUISIÇÃO DE ÓLEOS LUBRIFICANTES COM ENTREGA PARCELADA PARA AS DEVIDAS MANUTENÇÕES DOS VEÍCULOS QUE COMPÕEM A FROTA MUNICIPAL.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1D2AB8C0" w14:textId="77777777" w:rsidR="00117EA9" w:rsidRDefault="00117EA9" w:rsidP="00B678C8">
      <w:pPr>
        <w:rPr>
          <w:rFonts w:ascii="Calibri" w:hAnsi="Calibri" w:cs="Calibri"/>
          <w:b/>
          <w:sz w:val="22"/>
          <w:szCs w:val="22"/>
        </w:rPr>
      </w:pPr>
    </w:p>
    <w:p w14:paraId="76D340D2" w14:textId="0C225BDC"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___________________ de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5C23DC21" w14:textId="0AFE6F93" w:rsidR="003105BE" w:rsidRPr="00117EA9" w:rsidRDefault="00B678C8" w:rsidP="00117EA9">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Responsável(is)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87"/>
      <w:footerReference w:type="default" r:id="rId8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235018"/>
    <w:multiLevelType w:val="hybridMultilevel"/>
    <w:tmpl w:val="F1CA87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1B111F56"/>
    <w:multiLevelType w:val="hybridMultilevel"/>
    <w:tmpl w:val="9D041B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AC3C6E"/>
    <w:multiLevelType w:val="hybridMultilevel"/>
    <w:tmpl w:val="0B9A71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0A663BB8"/>
    <w:lvl w:ilvl="0">
      <w:start w:val="1"/>
      <w:numFmt w:val="decimal"/>
      <w:lvlText w:val="%1."/>
      <w:lvlJc w:val="left"/>
      <w:pPr>
        <w:ind w:left="360" w:hanging="360"/>
      </w:pPr>
      <w:rPr>
        <w:b/>
      </w:rPr>
    </w:lvl>
    <w:lvl w:ilvl="1">
      <w:start w:val="1"/>
      <w:numFmt w:val="decimal"/>
      <w:pStyle w:val="Nivel01"/>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C245BF"/>
    <w:multiLevelType w:val="hybridMultilevel"/>
    <w:tmpl w:val="53F2BD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15:restartNumberingAfterBreak="0">
    <w:nsid w:val="2FC25CCB"/>
    <w:multiLevelType w:val="hybridMultilevel"/>
    <w:tmpl w:val="C2BAE36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8B944C6"/>
    <w:multiLevelType w:val="multilevel"/>
    <w:tmpl w:val="24262084"/>
    <w:lvl w:ilvl="0">
      <w:start w:val="17"/>
      <w:numFmt w:val="decimal"/>
      <w:lvlText w:val="%1."/>
      <w:lvlJc w:val="left"/>
      <w:pPr>
        <w:ind w:left="435" w:hanging="435"/>
      </w:pPr>
      <w:rPr>
        <w:rFonts w:eastAsia="Times New Roman" w:hint="default"/>
      </w:rPr>
    </w:lvl>
    <w:lvl w:ilvl="1">
      <w:start w:val="1"/>
      <w:numFmt w:val="decimal"/>
      <w:lvlText w:val="%1.%2."/>
      <w:lvlJc w:val="left"/>
      <w:pPr>
        <w:ind w:left="671" w:hanging="435"/>
      </w:pPr>
      <w:rPr>
        <w:rFonts w:eastAsia="Times New Roman" w:hint="default"/>
      </w:rPr>
    </w:lvl>
    <w:lvl w:ilvl="2">
      <w:start w:val="1"/>
      <w:numFmt w:val="decimal"/>
      <w:lvlText w:val="%1.%2.%3."/>
      <w:lvlJc w:val="left"/>
      <w:pPr>
        <w:ind w:left="1192" w:hanging="720"/>
      </w:pPr>
      <w:rPr>
        <w:rFonts w:eastAsia="Times New Roman" w:hint="default"/>
      </w:rPr>
    </w:lvl>
    <w:lvl w:ilvl="3">
      <w:start w:val="1"/>
      <w:numFmt w:val="decimal"/>
      <w:lvlText w:val="%1.%2.%3.%4."/>
      <w:lvlJc w:val="left"/>
      <w:pPr>
        <w:ind w:left="1428" w:hanging="720"/>
      </w:pPr>
      <w:rPr>
        <w:rFonts w:eastAsia="Times New Roman" w:hint="default"/>
      </w:rPr>
    </w:lvl>
    <w:lvl w:ilvl="4">
      <w:start w:val="1"/>
      <w:numFmt w:val="decimal"/>
      <w:lvlText w:val="%1.%2.%3.%4.%5."/>
      <w:lvlJc w:val="left"/>
      <w:pPr>
        <w:ind w:left="2024" w:hanging="1080"/>
      </w:pPr>
      <w:rPr>
        <w:rFonts w:eastAsia="Times New Roman" w:hint="default"/>
      </w:rPr>
    </w:lvl>
    <w:lvl w:ilvl="5">
      <w:start w:val="1"/>
      <w:numFmt w:val="decimal"/>
      <w:lvlText w:val="%1.%2.%3.%4.%5.%6."/>
      <w:lvlJc w:val="left"/>
      <w:pPr>
        <w:ind w:left="2260" w:hanging="1080"/>
      </w:pPr>
      <w:rPr>
        <w:rFonts w:eastAsia="Times New Roman" w:hint="default"/>
      </w:rPr>
    </w:lvl>
    <w:lvl w:ilvl="6">
      <w:start w:val="1"/>
      <w:numFmt w:val="decimal"/>
      <w:lvlText w:val="%1.%2.%3.%4.%5.%6.%7."/>
      <w:lvlJc w:val="left"/>
      <w:pPr>
        <w:ind w:left="2856" w:hanging="1440"/>
      </w:pPr>
      <w:rPr>
        <w:rFonts w:eastAsia="Times New Roman" w:hint="default"/>
      </w:rPr>
    </w:lvl>
    <w:lvl w:ilvl="7">
      <w:start w:val="1"/>
      <w:numFmt w:val="decimal"/>
      <w:lvlText w:val="%1.%2.%3.%4.%5.%6.%7.%8."/>
      <w:lvlJc w:val="left"/>
      <w:pPr>
        <w:ind w:left="3092" w:hanging="1440"/>
      </w:pPr>
      <w:rPr>
        <w:rFonts w:eastAsia="Times New Roman" w:hint="default"/>
      </w:rPr>
    </w:lvl>
    <w:lvl w:ilvl="8">
      <w:start w:val="1"/>
      <w:numFmt w:val="decimal"/>
      <w:lvlText w:val="%1.%2.%3.%4.%5.%6.%7.%8.%9."/>
      <w:lvlJc w:val="left"/>
      <w:pPr>
        <w:ind w:left="3328" w:hanging="1440"/>
      </w:pPr>
      <w:rPr>
        <w:rFonts w:eastAsia="Times New Roman" w:hint="default"/>
      </w:rPr>
    </w:lvl>
  </w:abstractNum>
  <w:abstractNum w:abstractNumId="25"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6"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7"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9E93912"/>
    <w:multiLevelType w:val="hybridMultilevel"/>
    <w:tmpl w:val="0A48D4C2"/>
    <w:lvl w:ilvl="0" w:tplc="D1D439C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6"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7"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84E7C53"/>
    <w:multiLevelType w:val="multilevel"/>
    <w:tmpl w:val="72D00154"/>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AE009F1"/>
    <w:multiLevelType w:val="hybridMultilevel"/>
    <w:tmpl w:val="146253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2"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19609A5"/>
    <w:multiLevelType w:val="hybridMultilevel"/>
    <w:tmpl w:val="40985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27454F0"/>
    <w:multiLevelType w:val="hybridMultilevel"/>
    <w:tmpl w:val="660C67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630872DA"/>
    <w:multiLevelType w:val="hybridMultilevel"/>
    <w:tmpl w:val="1462536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78BE8960">
      <w:start w:val="1"/>
      <w:numFmt w:val="lowerLetter"/>
      <w:lvlText w:val="%3)"/>
      <w:lvlJc w:val="left"/>
      <w:pPr>
        <w:ind w:left="2340" w:hanging="360"/>
      </w:pPr>
      <w:rPr>
        <w:rFonts w:hint="default"/>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4B125F7"/>
    <w:multiLevelType w:val="hybridMultilevel"/>
    <w:tmpl w:val="0B96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1"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3"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7"/>
  </w:num>
  <w:num w:numId="2" w16cid:durableId="1941797670">
    <w:abstractNumId w:val="1"/>
  </w:num>
  <w:num w:numId="3" w16cid:durableId="370617189">
    <w:abstractNumId w:val="50"/>
  </w:num>
  <w:num w:numId="4" w16cid:durableId="791939718">
    <w:abstractNumId w:val="7"/>
  </w:num>
  <w:num w:numId="5" w16cid:durableId="1596089276">
    <w:abstractNumId w:val="54"/>
  </w:num>
  <w:num w:numId="6" w16cid:durableId="1647204982">
    <w:abstractNumId w:val="2"/>
  </w:num>
  <w:num w:numId="7" w16cid:durableId="388458646">
    <w:abstractNumId w:val="0"/>
  </w:num>
  <w:num w:numId="8" w16cid:durableId="2022857675">
    <w:abstractNumId w:val="33"/>
  </w:num>
  <w:num w:numId="9" w16cid:durableId="2074085525">
    <w:abstractNumId w:val="53"/>
  </w:num>
  <w:num w:numId="10" w16cid:durableId="112945629">
    <w:abstractNumId w:val="31"/>
  </w:num>
  <w:num w:numId="11" w16cid:durableId="447552250">
    <w:abstractNumId w:val="19"/>
  </w:num>
  <w:num w:numId="12" w16cid:durableId="1024163543">
    <w:abstractNumId w:val="29"/>
  </w:num>
  <w:num w:numId="13" w16cid:durableId="1218586916">
    <w:abstractNumId w:val="9"/>
  </w:num>
  <w:num w:numId="14" w16cid:durableId="4181427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3"/>
  </w:num>
  <w:num w:numId="16" w16cid:durableId="894774629">
    <w:abstractNumId w:val="22"/>
  </w:num>
  <w:num w:numId="17" w16cid:durableId="1566645112">
    <w:abstractNumId w:val="6"/>
  </w:num>
  <w:num w:numId="18" w16cid:durableId="1875580450">
    <w:abstractNumId w:val="36"/>
  </w:num>
  <w:num w:numId="19" w16cid:durableId="748691187">
    <w:abstractNumId w:val="17"/>
  </w:num>
  <w:num w:numId="20" w16cid:durableId="1347712561">
    <w:abstractNumId w:val="3"/>
  </w:num>
  <w:num w:numId="21" w16cid:durableId="1381710023">
    <w:abstractNumId w:val="28"/>
  </w:num>
  <w:num w:numId="22" w16cid:durableId="668411745">
    <w:abstractNumId w:val="18"/>
  </w:num>
  <w:num w:numId="23" w16cid:durableId="1063332003">
    <w:abstractNumId w:val="43"/>
  </w:num>
  <w:num w:numId="24" w16cid:durableId="2097051241">
    <w:abstractNumId w:val="49"/>
  </w:num>
  <w:num w:numId="25" w16cid:durableId="1653292092">
    <w:abstractNumId w:val="34"/>
  </w:num>
  <w:num w:numId="26" w16cid:durableId="1708336141">
    <w:abstractNumId w:val="39"/>
  </w:num>
  <w:num w:numId="27" w16cid:durableId="950017068">
    <w:abstractNumId w:val="42"/>
  </w:num>
  <w:num w:numId="28" w16cid:durableId="193278163">
    <w:abstractNumId w:val="11"/>
  </w:num>
  <w:num w:numId="29" w16cid:durableId="1612853497">
    <w:abstractNumId w:val="30"/>
  </w:num>
  <w:num w:numId="30" w16cid:durableId="1039932564">
    <w:abstractNumId w:val="25"/>
  </w:num>
  <w:num w:numId="31" w16cid:durableId="481507009">
    <w:abstractNumId w:val="26"/>
  </w:num>
  <w:num w:numId="32" w16cid:durableId="1129007905">
    <w:abstractNumId w:val="52"/>
  </w:num>
  <w:num w:numId="33" w16cid:durableId="2031178172">
    <w:abstractNumId w:val="12"/>
  </w:num>
  <w:num w:numId="34" w16cid:durableId="1758555902">
    <w:abstractNumId w:val="41"/>
  </w:num>
  <w:num w:numId="35" w16cid:durableId="627129673">
    <w:abstractNumId w:val="8"/>
  </w:num>
  <w:num w:numId="36" w16cid:durableId="325984024">
    <w:abstractNumId w:val="48"/>
  </w:num>
  <w:num w:numId="37" w16cid:durableId="191378360">
    <w:abstractNumId w:val="27"/>
  </w:num>
  <w:num w:numId="38" w16cid:durableId="1082067432">
    <w:abstractNumId w:val="38"/>
  </w:num>
  <w:num w:numId="39" w16cid:durableId="1771315410">
    <w:abstractNumId w:val="51"/>
  </w:num>
  <w:num w:numId="40" w16cid:durableId="755400619">
    <w:abstractNumId w:val="4"/>
  </w:num>
  <w:num w:numId="41" w16cid:durableId="2140564420">
    <w:abstractNumId w:val="15"/>
  </w:num>
  <w:num w:numId="42" w16cid:durableId="508712272">
    <w:abstractNumId w:val="35"/>
  </w:num>
  <w:num w:numId="43" w16cid:durableId="299579968">
    <w:abstractNumId w:val="20"/>
  </w:num>
  <w:num w:numId="44" w16cid:durableId="1191456194">
    <w:abstractNumId w:val="10"/>
  </w:num>
  <w:num w:numId="45" w16cid:durableId="1280799881">
    <w:abstractNumId w:val="14"/>
  </w:num>
  <w:num w:numId="46" w16cid:durableId="350881497">
    <w:abstractNumId w:val="46"/>
  </w:num>
  <w:num w:numId="47" w16cid:durableId="1983340645">
    <w:abstractNumId w:val="13"/>
  </w:num>
  <w:num w:numId="48" w16cid:durableId="623081659">
    <w:abstractNumId w:val="47"/>
  </w:num>
  <w:num w:numId="49" w16cid:durableId="331877517">
    <w:abstractNumId w:val="14"/>
    <w:lvlOverride w:ilvl="0">
      <w:startOverride w:val="9"/>
    </w:lvlOverride>
  </w:num>
  <w:num w:numId="50" w16cid:durableId="1992322711">
    <w:abstractNumId w:val="45"/>
  </w:num>
  <w:num w:numId="51" w16cid:durableId="1210990590">
    <w:abstractNumId w:val="5"/>
  </w:num>
  <w:num w:numId="52" w16cid:durableId="114178694">
    <w:abstractNumId w:val="40"/>
  </w:num>
  <w:num w:numId="53" w16cid:durableId="1370226719">
    <w:abstractNumId w:val="21"/>
  </w:num>
  <w:num w:numId="54" w16cid:durableId="1908102190">
    <w:abstractNumId w:val="44"/>
  </w:num>
  <w:num w:numId="55" w16cid:durableId="1418206654">
    <w:abstractNumId w:val="16"/>
  </w:num>
  <w:num w:numId="56" w16cid:durableId="445541826">
    <w:abstractNumId w:val="32"/>
  </w:num>
  <w:num w:numId="57" w16cid:durableId="1699045481">
    <w:abstractNumId w:val="2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42A0"/>
    <w:rsid w:val="000565D4"/>
    <w:rsid w:val="00060B9A"/>
    <w:rsid w:val="00083417"/>
    <w:rsid w:val="000A22F6"/>
    <w:rsid w:val="000A595F"/>
    <w:rsid w:val="000B306B"/>
    <w:rsid w:val="000D1E38"/>
    <w:rsid w:val="000D657B"/>
    <w:rsid w:val="000F5819"/>
    <w:rsid w:val="00115D8C"/>
    <w:rsid w:val="00117EA9"/>
    <w:rsid w:val="00125643"/>
    <w:rsid w:val="00151869"/>
    <w:rsid w:val="001703E8"/>
    <w:rsid w:val="00172177"/>
    <w:rsid w:val="001A440D"/>
    <w:rsid w:val="001B7E5D"/>
    <w:rsid w:val="001C23E6"/>
    <w:rsid w:val="001F2D31"/>
    <w:rsid w:val="00214536"/>
    <w:rsid w:val="002374BE"/>
    <w:rsid w:val="002452C9"/>
    <w:rsid w:val="0025188F"/>
    <w:rsid w:val="00262AFA"/>
    <w:rsid w:val="00270BC9"/>
    <w:rsid w:val="00275069"/>
    <w:rsid w:val="00281CEF"/>
    <w:rsid w:val="00283377"/>
    <w:rsid w:val="00295C1A"/>
    <w:rsid w:val="002977C5"/>
    <w:rsid w:val="002C4F7C"/>
    <w:rsid w:val="002C50B4"/>
    <w:rsid w:val="002D1C69"/>
    <w:rsid w:val="002D4320"/>
    <w:rsid w:val="002D47BC"/>
    <w:rsid w:val="00300D53"/>
    <w:rsid w:val="0030369A"/>
    <w:rsid w:val="00303BB8"/>
    <w:rsid w:val="003105BE"/>
    <w:rsid w:val="0031376F"/>
    <w:rsid w:val="00321E73"/>
    <w:rsid w:val="00335274"/>
    <w:rsid w:val="00347625"/>
    <w:rsid w:val="003529B4"/>
    <w:rsid w:val="00356FBE"/>
    <w:rsid w:val="003644BA"/>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3F2"/>
    <w:rsid w:val="003C4D46"/>
    <w:rsid w:val="003D0C45"/>
    <w:rsid w:val="003F5E54"/>
    <w:rsid w:val="00412F49"/>
    <w:rsid w:val="00414A4D"/>
    <w:rsid w:val="00414F21"/>
    <w:rsid w:val="00431C5D"/>
    <w:rsid w:val="00454A43"/>
    <w:rsid w:val="00456F75"/>
    <w:rsid w:val="00462722"/>
    <w:rsid w:val="00466595"/>
    <w:rsid w:val="00473DC1"/>
    <w:rsid w:val="004740B2"/>
    <w:rsid w:val="004A750C"/>
    <w:rsid w:val="004B34F7"/>
    <w:rsid w:val="004C695A"/>
    <w:rsid w:val="004D42AB"/>
    <w:rsid w:val="004E0F2B"/>
    <w:rsid w:val="004E1140"/>
    <w:rsid w:val="004F0D55"/>
    <w:rsid w:val="004F1EE6"/>
    <w:rsid w:val="00502BF8"/>
    <w:rsid w:val="005058EC"/>
    <w:rsid w:val="00552834"/>
    <w:rsid w:val="00565F8B"/>
    <w:rsid w:val="00595F69"/>
    <w:rsid w:val="005B2CE5"/>
    <w:rsid w:val="005B6A58"/>
    <w:rsid w:val="005E0888"/>
    <w:rsid w:val="005E34DB"/>
    <w:rsid w:val="005F350A"/>
    <w:rsid w:val="005F6B9B"/>
    <w:rsid w:val="00613B1C"/>
    <w:rsid w:val="0062347B"/>
    <w:rsid w:val="0062666B"/>
    <w:rsid w:val="006668D1"/>
    <w:rsid w:val="006719DA"/>
    <w:rsid w:val="00690EAA"/>
    <w:rsid w:val="00696879"/>
    <w:rsid w:val="00697E5E"/>
    <w:rsid w:val="006A6358"/>
    <w:rsid w:val="006A7E5B"/>
    <w:rsid w:val="006D2BF5"/>
    <w:rsid w:val="006F75EB"/>
    <w:rsid w:val="00701368"/>
    <w:rsid w:val="0070310B"/>
    <w:rsid w:val="0072263C"/>
    <w:rsid w:val="0072692A"/>
    <w:rsid w:val="00731DEA"/>
    <w:rsid w:val="00741C66"/>
    <w:rsid w:val="007444DE"/>
    <w:rsid w:val="007605A5"/>
    <w:rsid w:val="00774A9B"/>
    <w:rsid w:val="00781A70"/>
    <w:rsid w:val="007838C8"/>
    <w:rsid w:val="00790451"/>
    <w:rsid w:val="00796411"/>
    <w:rsid w:val="007A7B83"/>
    <w:rsid w:val="007B5285"/>
    <w:rsid w:val="007B75AB"/>
    <w:rsid w:val="007E3E61"/>
    <w:rsid w:val="007F4CEF"/>
    <w:rsid w:val="008354EE"/>
    <w:rsid w:val="0086189A"/>
    <w:rsid w:val="00871547"/>
    <w:rsid w:val="00871DCA"/>
    <w:rsid w:val="00895E52"/>
    <w:rsid w:val="008A4C57"/>
    <w:rsid w:val="008B7956"/>
    <w:rsid w:val="008C6184"/>
    <w:rsid w:val="008D640B"/>
    <w:rsid w:val="00906285"/>
    <w:rsid w:val="00910697"/>
    <w:rsid w:val="00917C16"/>
    <w:rsid w:val="00921562"/>
    <w:rsid w:val="009560C6"/>
    <w:rsid w:val="00973ECB"/>
    <w:rsid w:val="00997CE9"/>
    <w:rsid w:val="00997E23"/>
    <w:rsid w:val="009A2664"/>
    <w:rsid w:val="009B5EDF"/>
    <w:rsid w:val="009D618F"/>
    <w:rsid w:val="009D6BC0"/>
    <w:rsid w:val="009F4421"/>
    <w:rsid w:val="00A06DDF"/>
    <w:rsid w:val="00A104CF"/>
    <w:rsid w:val="00A11ECE"/>
    <w:rsid w:val="00A16371"/>
    <w:rsid w:val="00A22FC8"/>
    <w:rsid w:val="00A23874"/>
    <w:rsid w:val="00A31FDA"/>
    <w:rsid w:val="00A42C95"/>
    <w:rsid w:val="00A43548"/>
    <w:rsid w:val="00A83050"/>
    <w:rsid w:val="00AA12A1"/>
    <w:rsid w:val="00AA778E"/>
    <w:rsid w:val="00AC3E46"/>
    <w:rsid w:val="00AC41AC"/>
    <w:rsid w:val="00AC4893"/>
    <w:rsid w:val="00AD1244"/>
    <w:rsid w:val="00AD7BFE"/>
    <w:rsid w:val="00B03D07"/>
    <w:rsid w:val="00B2480F"/>
    <w:rsid w:val="00B41EFF"/>
    <w:rsid w:val="00B678C8"/>
    <w:rsid w:val="00B72608"/>
    <w:rsid w:val="00B7499E"/>
    <w:rsid w:val="00B75511"/>
    <w:rsid w:val="00B77545"/>
    <w:rsid w:val="00B94FE4"/>
    <w:rsid w:val="00BC3361"/>
    <w:rsid w:val="00BD2589"/>
    <w:rsid w:val="00C01817"/>
    <w:rsid w:val="00C04BD4"/>
    <w:rsid w:val="00C068B2"/>
    <w:rsid w:val="00C303D7"/>
    <w:rsid w:val="00C367C3"/>
    <w:rsid w:val="00C4431D"/>
    <w:rsid w:val="00C45B74"/>
    <w:rsid w:val="00C569EB"/>
    <w:rsid w:val="00C721B6"/>
    <w:rsid w:val="00C83702"/>
    <w:rsid w:val="00C9407C"/>
    <w:rsid w:val="00CA0C99"/>
    <w:rsid w:val="00CA3C72"/>
    <w:rsid w:val="00CA5E94"/>
    <w:rsid w:val="00CA6C45"/>
    <w:rsid w:val="00CC5A6D"/>
    <w:rsid w:val="00CD339F"/>
    <w:rsid w:val="00CE13F9"/>
    <w:rsid w:val="00CF6BC8"/>
    <w:rsid w:val="00D05276"/>
    <w:rsid w:val="00D0773D"/>
    <w:rsid w:val="00D156AF"/>
    <w:rsid w:val="00D17D18"/>
    <w:rsid w:val="00D24427"/>
    <w:rsid w:val="00D81859"/>
    <w:rsid w:val="00D8279C"/>
    <w:rsid w:val="00D84905"/>
    <w:rsid w:val="00D85C19"/>
    <w:rsid w:val="00DB258F"/>
    <w:rsid w:val="00DC2384"/>
    <w:rsid w:val="00DC7175"/>
    <w:rsid w:val="00DD5088"/>
    <w:rsid w:val="00DF005A"/>
    <w:rsid w:val="00DF7FA3"/>
    <w:rsid w:val="00E4243D"/>
    <w:rsid w:val="00E4615F"/>
    <w:rsid w:val="00E57BC2"/>
    <w:rsid w:val="00E600B0"/>
    <w:rsid w:val="00E80BB9"/>
    <w:rsid w:val="00E839CE"/>
    <w:rsid w:val="00EA15CF"/>
    <w:rsid w:val="00EA6C2A"/>
    <w:rsid w:val="00EB2425"/>
    <w:rsid w:val="00EB592A"/>
    <w:rsid w:val="00EC08A5"/>
    <w:rsid w:val="00EC498F"/>
    <w:rsid w:val="00EE301A"/>
    <w:rsid w:val="00F03F96"/>
    <w:rsid w:val="00F135EB"/>
    <w:rsid w:val="00F25452"/>
    <w:rsid w:val="00F3020E"/>
    <w:rsid w:val="00F30E6B"/>
    <w:rsid w:val="00F460B1"/>
    <w:rsid w:val="00F5045E"/>
    <w:rsid w:val="00F50CDD"/>
    <w:rsid w:val="00F81299"/>
    <w:rsid w:val="00F836DF"/>
    <w:rsid w:val="00F85B91"/>
    <w:rsid w:val="00F85D11"/>
    <w:rsid w:val="00F87B4D"/>
    <w:rsid w:val="00F92CFE"/>
    <w:rsid w:val="00FA208D"/>
    <w:rsid w:val="00FA7AD2"/>
    <w:rsid w:val="00FB52A3"/>
    <w:rsid w:val="00FB5CDA"/>
    <w:rsid w:val="00FC1AFB"/>
    <w:rsid w:val="00FD4EBA"/>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F30E6B"/>
    <w:pPr>
      <w:numPr>
        <w:ilvl w:val="1"/>
        <w:numId w:val="45"/>
      </w:numPr>
      <w:tabs>
        <w:tab w:val="left" w:pos="567"/>
      </w:tabs>
      <w:spacing w:before="0" w:line="360" w:lineRule="auto"/>
      <w:ind w:left="714" w:hanging="714"/>
      <w:jc w:val="both"/>
      <w:outlineLvl w:val="9"/>
    </w:pPr>
    <w:rPr>
      <w:rFonts w:asciiTheme="minorHAnsi" w:hAnsiTheme="minorHAnsi" w:cstheme="minorHAnsi"/>
      <w:b/>
      <w:bCs/>
      <w:color w:val="auto"/>
      <w:sz w:val="24"/>
      <w:szCs w:val="24"/>
    </w:rPr>
  </w:style>
  <w:style w:type="paragraph" w:customStyle="1" w:styleId="Nivel2">
    <w:name w:val="Nivel 2"/>
    <w:basedOn w:val="Normal"/>
    <w:link w:val="Nivel2Char"/>
    <w:qFormat/>
    <w:rsid w:val="005E34DB"/>
    <w:pPr>
      <w:spacing w:before="120" w:after="120" w:line="276" w:lineRule="auto"/>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F30E6B"/>
    <w:rPr>
      <w:rFonts w:eastAsiaTheme="majorEastAsia" w:cstheme="minorHAnsi"/>
      <w:b/>
      <w:bCs/>
      <w:kern w:val="0"/>
      <w:sz w:val="24"/>
      <w:szCs w:val="24"/>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WW8Num1z4">
    <w:name w:val="WW8Num1z4"/>
    <w:rsid w:val="00A83050"/>
  </w:style>
  <w:style w:type="paragraph" w:styleId="Corpodetexto">
    <w:name w:val="Body Text"/>
    <w:basedOn w:val="Normal"/>
    <w:link w:val="CorpodetextoChar"/>
    <w:rsid w:val="004B34F7"/>
    <w:pPr>
      <w:spacing w:after="120"/>
    </w:pPr>
    <w:rPr>
      <w:szCs w:val="24"/>
    </w:rPr>
  </w:style>
  <w:style w:type="character" w:customStyle="1" w:styleId="CorpodetextoChar">
    <w:name w:val="Corpo de texto Char"/>
    <w:basedOn w:val="Fontepargpadro"/>
    <w:link w:val="Corpodetexto"/>
    <w:rsid w:val="004B34F7"/>
    <w:rPr>
      <w:rFonts w:ascii="Times New Roman" w:eastAsia="Times New Roman" w:hAnsi="Times New Roman" w:cs="Times New Roman"/>
      <w:kern w:val="0"/>
      <w:sz w:val="24"/>
      <w:szCs w:val="24"/>
      <w:lang w:eastAsia="pt-BR"/>
      <w14:ligatures w14:val="none"/>
    </w:rPr>
  </w:style>
  <w:style w:type="character" w:styleId="Forte">
    <w:name w:val="Strong"/>
    <w:uiPriority w:val="22"/>
    <w:qFormat/>
    <w:rsid w:val="004B34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71110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image" Target="media/image3.emf"/><Relationship Id="rId39" Type="http://schemas.openxmlformats.org/officeDocument/2006/relationships/image" Target="media/image16.emf"/><Relationship Id="rId21" Type="http://schemas.openxmlformats.org/officeDocument/2006/relationships/hyperlink" Target="http://santabranca.sp.gov.br/diario-oficial/" TargetMode="External"/><Relationship Id="rId34" Type="http://schemas.openxmlformats.org/officeDocument/2006/relationships/image" Target="media/image11.emf"/><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decreto/d10880.htm" TargetMode="External"/><Relationship Id="rId50" Type="http://schemas.openxmlformats.org/officeDocument/2006/relationships/hyperlink" Target="https://www.planalto.gov.br/ccivil_03/leis/l5764.htm" TargetMode="External"/><Relationship Id="rId55" Type="http://schemas.openxmlformats.org/officeDocument/2006/relationships/image" Target="media/image21.emf"/><Relationship Id="rId63" Type="http://schemas.openxmlformats.org/officeDocument/2006/relationships/image" Target="media/image29.emf"/><Relationship Id="rId68" Type="http://schemas.openxmlformats.org/officeDocument/2006/relationships/image" Target="media/image34.emf"/><Relationship Id="rId76" Type="http://schemas.openxmlformats.org/officeDocument/2006/relationships/image" Target="media/image42.emf"/><Relationship Id="rId84" Type="http://schemas.openxmlformats.org/officeDocument/2006/relationships/image" Target="media/image50.emf"/><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7.emf"/><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9" Type="http://schemas.openxmlformats.org/officeDocument/2006/relationships/image" Target="media/image6.emf"/><Relationship Id="rId11" Type="http://schemas.openxmlformats.org/officeDocument/2006/relationships/hyperlink" Target="http://www.esancoes.sp.gov.br" TargetMode="External"/><Relationship Id="rId24" Type="http://schemas.openxmlformats.org/officeDocument/2006/relationships/image" Target="media/image1.emf"/><Relationship Id="rId32" Type="http://schemas.openxmlformats.org/officeDocument/2006/relationships/image" Target="media/image9.emf"/><Relationship Id="rId37" Type="http://schemas.openxmlformats.org/officeDocument/2006/relationships/image" Target="media/image14.emf"/><Relationship Id="rId40" Type="http://schemas.openxmlformats.org/officeDocument/2006/relationships/image" Target="media/image17.emf"/><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image" Target="media/image19.emf"/><Relationship Id="rId58" Type="http://schemas.openxmlformats.org/officeDocument/2006/relationships/image" Target="media/image24.emf"/><Relationship Id="rId66" Type="http://schemas.openxmlformats.org/officeDocument/2006/relationships/image" Target="media/image32.emf"/><Relationship Id="rId74" Type="http://schemas.openxmlformats.org/officeDocument/2006/relationships/image" Target="media/image40.emf"/><Relationship Id="rId79" Type="http://schemas.openxmlformats.org/officeDocument/2006/relationships/image" Target="media/image45.emf"/><Relationship Id="rId87"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27.emf"/><Relationship Id="rId82" Type="http://schemas.openxmlformats.org/officeDocument/2006/relationships/image" Target="media/image48.emf"/><Relationship Id="rId90" Type="http://schemas.openxmlformats.org/officeDocument/2006/relationships/theme" Target="theme/theme1.xml"/><Relationship Id="rId19" Type="http://schemas.openxmlformats.org/officeDocument/2006/relationships/hyperlink" Target="https://www.santabranca.sp.gov.br"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image" Target="media/image4.emf"/><Relationship Id="rId30" Type="http://schemas.openxmlformats.org/officeDocument/2006/relationships/image" Target="media/image7.emf"/><Relationship Id="rId35" Type="http://schemas.openxmlformats.org/officeDocument/2006/relationships/image" Target="media/image12.emf"/><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trabalho-e-previdencia/pt-br/servicos/empregador/programa-de-alimentacao-do-trabalhador-pat/arquivos-legislacao/instrucoes-normativas/pat_in_971_2009.pdf" TargetMode="External"/><Relationship Id="rId56" Type="http://schemas.openxmlformats.org/officeDocument/2006/relationships/image" Target="media/image22.emf"/><Relationship Id="rId64" Type="http://schemas.openxmlformats.org/officeDocument/2006/relationships/image" Target="media/image30.emf"/><Relationship Id="rId69" Type="http://schemas.openxmlformats.org/officeDocument/2006/relationships/image" Target="media/image35.emf"/><Relationship Id="rId77" Type="http://schemas.openxmlformats.org/officeDocument/2006/relationships/image" Target="media/image43.emf"/><Relationship Id="rId8" Type="http://schemas.openxmlformats.org/officeDocument/2006/relationships/hyperlink" Target="http://www.bbmnetlicitacoes.com.br" TargetMode="External"/><Relationship Id="rId51" Type="http://schemas.openxmlformats.org/officeDocument/2006/relationships/hyperlink" Target="https://www.planalto.gov.br/ccivil_03/leis/l5764.htm" TargetMode="External"/><Relationship Id="rId72" Type="http://schemas.openxmlformats.org/officeDocument/2006/relationships/image" Target="media/image38.emf"/><Relationship Id="rId80" Type="http://schemas.openxmlformats.org/officeDocument/2006/relationships/image" Target="media/image46.emf"/><Relationship Id="rId85" Type="http://schemas.openxmlformats.org/officeDocument/2006/relationships/image" Target="media/image51.emf"/><Relationship Id="rId3" Type="http://schemas.openxmlformats.org/officeDocument/2006/relationships/styles" Target="styl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image" Target="media/image2.emf"/><Relationship Id="rId33" Type="http://schemas.openxmlformats.org/officeDocument/2006/relationships/image" Target="media/image10.emf"/><Relationship Id="rId38" Type="http://schemas.openxmlformats.org/officeDocument/2006/relationships/image" Target="media/image15.emf"/><Relationship Id="rId46" Type="http://schemas.openxmlformats.org/officeDocument/2006/relationships/hyperlink" Target="https://www.planalto.gov.br/ccivil_03/leis/l5764.htm" TargetMode="External"/><Relationship Id="rId59" Type="http://schemas.openxmlformats.org/officeDocument/2006/relationships/image" Target="media/image25.emf"/><Relationship Id="rId67" Type="http://schemas.openxmlformats.org/officeDocument/2006/relationships/image" Target="media/image33.emf"/><Relationship Id="rId20" Type="http://schemas.openxmlformats.org/officeDocument/2006/relationships/hyperlink" Target="http://santabranca.sp.gov.br/licitacoes/" TargetMode="External"/><Relationship Id="rId41" Type="http://schemas.openxmlformats.org/officeDocument/2006/relationships/image" Target="media/image18.emf"/><Relationship Id="rId54" Type="http://schemas.openxmlformats.org/officeDocument/2006/relationships/image" Target="media/image20.emf"/><Relationship Id="rId62" Type="http://schemas.openxmlformats.org/officeDocument/2006/relationships/image" Target="media/image28.emf"/><Relationship Id="rId70" Type="http://schemas.openxmlformats.org/officeDocument/2006/relationships/image" Target="media/image36.emf"/><Relationship Id="rId75" Type="http://schemas.openxmlformats.org/officeDocument/2006/relationships/image" Target="media/image41.emf"/><Relationship Id="rId83" Type="http://schemas.openxmlformats.org/officeDocument/2006/relationships/image" Target="media/image49.emf"/><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image" Target="media/image5.emf"/><Relationship Id="rId36" Type="http://schemas.openxmlformats.org/officeDocument/2006/relationships/image" Target="media/image13.emf"/><Relationship Id="rId49" Type="http://schemas.openxmlformats.org/officeDocument/2006/relationships/hyperlink" Target="https://www.planalto.gov.br/ccivil_03/leis/l5764.htm" TargetMode="External"/><Relationship Id="rId57" Type="http://schemas.openxmlformats.org/officeDocument/2006/relationships/image" Target="media/image23.emf"/><Relationship Id="rId10" Type="http://schemas.openxmlformats.org/officeDocument/2006/relationships/hyperlink" Target="https://certidoes-apf.apps.tcu.gov.br/" TargetMode="External"/><Relationship Id="rId31" Type="http://schemas.openxmlformats.org/officeDocument/2006/relationships/image" Target="media/image8.emf"/><Relationship Id="rId44" Type="http://schemas.openxmlformats.org/officeDocument/2006/relationships/hyperlink" Target="https://www.gov.br/empresas-e-negocios/pt-br/empreendedor" TargetMode="External"/><Relationship Id="rId52" Type="http://schemas.openxmlformats.org/officeDocument/2006/relationships/hyperlink" Target="https://www.planalto.gov.br/ccivil_03/leis/l5764.htm" TargetMode="External"/><Relationship Id="rId60" Type="http://schemas.openxmlformats.org/officeDocument/2006/relationships/image" Target="media/image26.emf"/><Relationship Id="rId65" Type="http://schemas.openxmlformats.org/officeDocument/2006/relationships/image" Target="media/image31.emf"/><Relationship Id="rId73" Type="http://schemas.openxmlformats.org/officeDocument/2006/relationships/image" Target="media/image39.emf"/><Relationship Id="rId78" Type="http://schemas.openxmlformats.org/officeDocument/2006/relationships/image" Target="media/image44.emf"/><Relationship Id="rId81" Type="http://schemas.openxmlformats.org/officeDocument/2006/relationships/image" Target="media/image47.emf"/><Relationship Id="rId8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82</Pages>
  <Words>22552</Words>
  <Characters>121784</Characters>
  <Application>Microsoft Office Word</Application>
  <DocSecurity>0</DocSecurity>
  <Lines>1014</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2024-08-21T12:56:00Z</cp:lastPrinted>
  <dcterms:created xsi:type="dcterms:W3CDTF">2024-08-21T12:56:00Z</dcterms:created>
  <dcterms:modified xsi:type="dcterms:W3CDTF">2024-08-21T13:02:00Z</dcterms:modified>
</cp:coreProperties>
</file>