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2A9257D5"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2A5723">
        <w:rPr>
          <w:rFonts w:asciiTheme="minorHAnsi" w:hAnsiTheme="minorHAnsi" w:cstheme="minorHAnsi"/>
          <w:b/>
          <w:caps/>
          <w:spacing w:val="8"/>
          <w:sz w:val="28"/>
          <w:szCs w:val="28"/>
        </w:rPr>
        <w:t>36/2024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73099B" w:rsidRDefault="001C23E6" w:rsidP="003D0C45">
      <w:pPr>
        <w:widowControl w:val="0"/>
        <w:jc w:val="both"/>
        <w:rPr>
          <w:rFonts w:asciiTheme="minorHAnsi" w:hAnsiTheme="minorHAnsi" w:cstheme="minorHAnsi"/>
          <w:caps/>
          <w:sz w:val="22"/>
          <w:szCs w:val="22"/>
        </w:rPr>
      </w:pPr>
    </w:p>
    <w:p w14:paraId="6604009A" w14:textId="43897733" w:rsidR="001C23E6" w:rsidRPr="0073099B" w:rsidRDefault="00CF6BC8" w:rsidP="00781A70">
      <w:pPr>
        <w:widowControl w:val="0"/>
        <w:spacing w:line="360" w:lineRule="auto"/>
        <w:ind w:left="2127" w:hanging="2127"/>
        <w:jc w:val="both"/>
        <w:rPr>
          <w:rFonts w:asciiTheme="minorHAnsi" w:hAnsiTheme="minorHAnsi" w:cstheme="minorHAnsi"/>
          <w:b/>
          <w:caps/>
          <w:sz w:val="21"/>
          <w:szCs w:val="21"/>
        </w:rPr>
      </w:pPr>
      <w:r w:rsidRPr="0073099B">
        <w:rPr>
          <w:rFonts w:asciiTheme="minorHAnsi" w:hAnsiTheme="minorHAnsi" w:cstheme="minorHAnsi"/>
          <w:b/>
          <w:sz w:val="21"/>
          <w:szCs w:val="21"/>
        </w:rPr>
        <w:t xml:space="preserve">PROCESSO: Nº </w:t>
      </w:r>
      <w:r w:rsidR="009916B6" w:rsidRPr="0073099B">
        <w:rPr>
          <w:rFonts w:asciiTheme="minorHAnsi" w:hAnsiTheme="minorHAnsi" w:cstheme="minorHAnsi"/>
          <w:b/>
          <w:sz w:val="21"/>
          <w:szCs w:val="21"/>
        </w:rPr>
        <w:t>3979/2024</w:t>
      </w:r>
    </w:p>
    <w:p w14:paraId="3D37F340" w14:textId="6A8FD74C" w:rsidR="001C23E6" w:rsidRPr="0073099B" w:rsidRDefault="00CF6BC8" w:rsidP="00781A70">
      <w:pPr>
        <w:widowControl w:val="0"/>
        <w:spacing w:line="360" w:lineRule="auto"/>
        <w:ind w:left="2127" w:hanging="2127"/>
        <w:jc w:val="both"/>
        <w:rPr>
          <w:rFonts w:asciiTheme="minorHAnsi" w:hAnsiTheme="minorHAnsi" w:cstheme="minorHAnsi"/>
          <w:b/>
          <w:caps/>
          <w:sz w:val="21"/>
          <w:szCs w:val="21"/>
        </w:rPr>
      </w:pPr>
      <w:r w:rsidRPr="0073099B">
        <w:rPr>
          <w:rFonts w:asciiTheme="minorHAnsi" w:hAnsiTheme="minorHAnsi" w:cstheme="minorHAnsi"/>
          <w:b/>
          <w:sz w:val="21"/>
          <w:szCs w:val="21"/>
        </w:rPr>
        <w:t>CONTRATANTE: PREFEITURA MUNICIPAL DE SANTA BRANCA</w:t>
      </w:r>
      <w:r w:rsidR="00B77545" w:rsidRPr="0073099B">
        <w:rPr>
          <w:rFonts w:asciiTheme="minorHAnsi" w:hAnsiTheme="minorHAnsi" w:cstheme="minorHAnsi"/>
          <w:b/>
          <w:sz w:val="21"/>
          <w:szCs w:val="21"/>
        </w:rPr>
        <w:t xml:space="preserve"> – CNPJ: 46.694.121/0001-81</w:t>
      </w:r>
    </w:p>
    <w:p w14:paraId="42981160" w14:textId="0032B864" w:rsidR="001C23E6" w:rsidRPr="0073099B" w:rsidRDefault="00CF6BC8" w:rsidP="00BE0056">
      <w:pPr>
        <w:widowControl w:val="0"/>
        <w:spacing w:line="360" w:lineRule="auto"/>
        <w:ind w:left="2127" w:hanging="2127"/>
        <w:jc w:val="both"/>
        <w:rPr>
          <w:rFonts w:asciiTheme="minorHAnsi" w:hAnsiTheme="minorHAnsi" w:cstheme="minorHAnsi"/>
          <w:b/>
          <w:caps/>
          <w:sz w:val="21"/>
          <w:szCs w:val="21"/>
        </w:rPr>
      </w:pPr>
      <w:r w:rsidRPr="0073099B">
        <w:rPr>
          <w:rFonts w:asciiTheme="minorHAnsi" w:hAnsiTheme="minorHAnsi" w:cstheme="minorHAnsi"/>
          <w:b/>
          <w:sz w:val="21"/>
          <w:szCs w:val="21"/>
        </w:rPr>
        <w:t xml:space="preserve">INTERESSADO: </w:t>
      </w:r>
      <w:bookmarkStart w:id="0" w:name="_Hlk132643416"/>
      <w:r w:rsidR="00BE0056" w:rsidRPr="0073099B">
        <w:rPr>
          <w:rFonts w:asciiTheme="minorHAnsi" w:hAnsiTheme="minorHAnsi" w:cstheme="minorHAnsi"/>
          <w:b/>
          <w:sz w:val="21"/>
          <w:szCs w:val="21"/>
        </w:rPr>
        <w:t>SECRETARIA</w:t>
      </w:r>
      <w:bookmarkEnd w:id="0"/>
      <w:r w:rsidR="00BE0056" w:rsidRPr="0073099B">
        <w:rPr>
          <w:rFonts w:asciiTheme="minorHAnsi" w:hAnsiTheme="minorHAnsi" w:cstheme="minorHAnsi"/>
          <w:b/>
          <w:sz w:val="21"/>
          <w:szCs w:val="21"/>
        </w:rPr>
        <w:t xml:space="preserve"> MUNICIPAL DE SAÚDE.  </w:t>
      </w:r>
    </w:p>
    <w:p w14:paraId="3B3D81F5" w14:textId="0A2988A1" w:rsidR="009916B6" w:rsidRPr="0073099B" w:rsidRDefault="00903B66"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73099B">
        <w:rPr>
          <w:rFonts w:asciiTheme="minorHAnsi" w:hAnsiTheme="minorHAnsi" w:cstheme="minorHAnsi"/>
          <w:b/>
          <w:sz w:val="21"/>
          <w:szCs w:val="21"/>
        </w:rPr>
        <w:t xml:space="preserve">OBJETO: </w:t>
      </w:r>
      <w:r w:rsidR="009916B6" w:rsidRPr="0073099B">
        <w:rPr>
          <w:rFonts w:asciiTheme="minorHAnsi" w:hAnsiTheme="minorHAnsi" w:cstheme="minorHAnsi"/>
          <w:b/>
          <w:sz w:val="21"/>
          <w:szCs w:val="21"/>
        </w:rPr>
        <w:t xml:space="preserve">REGISTRO DE PREÇO PARA AQUISIÇÃO DE FRALDAS INFANTIS E GERIÁTRICAS PARA ATENDIMENTO DE PACIENTES DA REDE MUNICIPAL DE SAÚDE JÁ ATENDIDOS POR MEIO DE PROTOCOLO ESPECÍFICO DE FORNECIMENTO DOS INSUMOS E AINDA POTENCIAIS NOVOS PACIENTES, POR PERÍODO DE 12 MESES. </w:t>
      </w:r>
    </w:p>
    <w:p w14:paraId="5EC495AE" w14:textId="73299924" w:rsidR="001C23E6" w:rsidRPr="0073099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73099B">
        <w:rPr>
          <w:rFonts w:asciiTheme="minorHAnsi" w:hAnsiTheme="minorHAnsi" w:cstheme="minorHAnsi"/>
          <w:b/>
          <w:sz w:val="21"/>
          <w:szCs w:val="21"/>
        </w:rPr>
        <w:t xml:space="preserve">VALOR TOTAL </w:t>
      </w:r>
      <w:r w:rsidR="007A7B83" w:rsidRPr="0073099B">
        <w:rPr>
          <w:rFonts w:asciiTheme="minorHAnsi" w:hAnsiTheme="minorHAnsi" w:cstheme="minorHAnsi"/>
          <w:b/>
          <w:sz w:val="21"/>
          <w:szCs w:val="21"/>
        </w:rPr>
        <w:t>ESTIMADO</w:t>
      </w:r>
      <w:r w:rsidRPr="0073099B">
        <w:rPr>
          <w:rFonts w:asciiTheme="minorHAnsi" w:hAnsiTheme="minorHAnsi" w:cstheme="minorHAnsi"/>
          <w:b/>
          <w:sz w:val="21"/>
          <w:szCs w:val="21"/>
        </w:rPr>
        <w:t xml:space="preserve">: </w:t>
      </w:r>
      <w:r w:rsidR="005E5827" w:rsidRPr="0073099B">
        <w:rPr>
          <w:rFonts w:asciiTheme="minorHAnsi" w:hAnsiTheme="minorHAnsi" w:cstheme="minorHAnsi"/>
          <w:b/>
          <w:bCs/>
          <w:sz w:val="21"/>
          <w:szCs w:val="21"/>
        </w:rPr>
        <w:t xml:space="preserve">R$ </w:t>
      </w:r>
      <w:r w:rsidR="0073099B" w:rsidRPr="0073099B">
        <w:rPr>
          <w:rFonts w:asciiTheme="minorHAnsi" w:hAnsiTheme="minorHAnsi" w:cstheme="minorHAnsi"/>
          <w:b/>
          <w:bCs/>
          <w:sz w:val="21"/>
          <w:szCs w:val="21"/>
        </w:rPr>
        <w:t xml:space="preserve">406.950,00 ( Quatrocentos e seis mil novecentos e cinquenta reais). </w:t>
      </w:r>
    </w:p>
    <w:p w14:paraId="707612F1" w14:textId="44686F2A" w:rsidR="001C23E6" w:rsidRPr="0073099B" w:rsidRDefault="00CF6BC8" w:rsidP="00781A70">
      <w:pPr>
        <w:spacing w:line="360" w:lineRule="auto"/>
        <w:jc w:val="both"/>
        <w:rPr>
          <w:rFonts w:asciiTheme="minorHAnsi" w:hAnsiTheme="minorHAnsi" w:cstheme="minorHAnsi"/>
          <w:b/>
          <w:caps/>
          <w:sz w:val="21"/>
          <w:szCs w:val="21"/>
        </w:rPr>
      </w:pPr>
      <w:r w:rsidRPr="0073099B">
        <w:rPr>
          <w:rFonts w:asciiTheme="minorHAnsi" w:hAnsiTheme="minorHAnsi" w:cstheme="minorHAnsi"/>
          <w:b/>
          <w:sz w:val="21"/>
          <w:szCs w:val="21"/>
        </w:rPr>
        <w:t>TIPO: MENOR PREÇO</w:t>
      </w:r>
      <w:r w:rsidR="00462722" w:rsidRPr="0073099B">
        <w:rPr>
          <w:rFonts w:asciiTheme="minorHAnsi" w:hAnsiTheme="minorHAnsi" w:cstheme="minorHAnsi"/>
          <w:b/>
          <w:sz w:val="21"/>
          <w:szCs w:val="21"/>
        </w:rPr>
        <w:t xml:space="preserve"> POR ITE</w:t>
      </w:r>
      <w:r w:rsidR="00BE0056" w:rsidRPr="0073099B">
        <w:rPr>
          <w:rFonts w:asciiTheme="minorHAnsi" w:hAnsiTheme="minorHAnsi" w:cstheme="minorHAnsi"/>
          <w:b/>
          <w:sz w:val="21"/>
          <w:szCs w:val="21"/>
        </w:rPr>
        <w:t>M</w:t>
      </w:r>
      <w:r w:rsidRPr="0073099B">
        <w:rPr>
          <w:rFonts w:asciiTheme="minorHAnsi" w:hAnsiTheme="minorHAnsi" w:cstheme="minorHAnsi"/>
          <w:b/>
          <w:sz w:val="21"/>
          <w:szCs w:val="21"/>
        </w:rPr>
        <w:t xml:space="preserve">. </w:t>
      </w:r>
    </w:p>
    <w:p w14:paraId="33E1963A" w14:textId="757D7000" w:rsidR="00CD339F" w:rsidRPr="0073099B" w:rsidRDefault="00CF6BC8" w:rsidP="00781A70">
      <w:pPr>
        <w:pStyle w:val="Default"/>
        <w:spacing w:line="360" w:lineRule="auto"/>
        <w:jc w:val="both"/>
        <w:rPr>
          <w:rFonts w:asciiTheme="minorHAnsi" w:hAnsiTheme="minorHAnsi" w:cstheme="minorHAnsi"/>
          <w:b/>
          <w:color w:val="auto"/>
          <w:sz w:val="21"/>
          <w:szCs w:val="21"/>
        </w:rPr>
      </w:pPr>
      <w:r w:rsidRPr="0073099B">
        <w:rPr>
          <w:rFonts w:asciiTheme="minorHAnsi" w:hAnsiTheme="minorHAnsi" w:cstheme="minorHAnsi"/>
          <w:b/>
          <w:color w:val="auto"/>
          <w:sz w:val="21"/>
          <w:szCs w:val="21"/>
        </w:rPr>
        <w:t xml:space="preserve">MODO DE DISPUTA: ABERTO; </w:t>
      </w:r>
    </w:p>
    <w:p w14:paraId="36909BED" w14:textId="683EB6B8" w:rsidR="003656C6" w:rsidRPr="0073099B" w:rsidRDefault="00CF6BC8" w:rsidP="00781A70">
      <w:pPr>
        <w:pStyle w:val="Default"/>
        <w:spacing w:line="360" w:lineRule="auto"/>
        <w:jc w:val="both"/>
        <w:rPr>
          <w:rFonts w:asciiTheme="minorHAnsi" w:hAnsiTheme="minorHAnsi" w:cstheme="minorHAnsi"/>
          <w:b/>
          <w:color w:val="auto"/>
          <w:sz w:val="21"/>
          <w:szCs w:val="21"/>
        </w:rPr>
      </w:pPr>
      <w:r w:rsidRPr="0073099B">
        <w:rPr>
          <w:rFonts w:asciiTheme="minorHAnsi" w:hAnsiTheme="minorHAnsi" w:cstheme="minorHAnsi"/>
          <w:b/>
          <w:color w:val="auto"/>
          <w:sz w:val="21"/>
          <w:szCs w:val="21"/>
        </w:rPr>
        <w:t xml:space="preserve">PREFERÊNCIA ME/EPP/EQUIPARADAS: SIM, COTA RESERVADA </w:t>
      </w:r>
    </w:p>
    <w:p w14:paraId="004B1DCA" w14:textId="17439A57" w:rsidR="004E1140" w:rsidRPr="0073099B" w:rsidRDefault="00CF6BC8" w:rsidP="00BE0056">
      <w:pPr>
        <w:pStyle w:val="Default"/>
        <w:spacing w:line="360" w:lineRule="auto"/>
        <w:jc w:val="both"/>
        <w:rPr>
          <w:rFonts w:asciiTheme="minorHAnsi" w:hAnsiTheme="minorHAnsi" w:cstheme="minorHAnsi"/>
          <w:b/>
          <w:color w:val="auto"/>
          <w:sz w:val="21"/>
          <w:szCs w:val="21"/>
        </w:rPr>
      </w:pPr>
      <w:r w:rsidRPr="0073099B">
        <w:rPr>
          <w:rFonts w:asciiTheme="minorHAnsi" w:hAnsiTheme="minorHAnsi" w:cstheme="minorHAnsi"/>
          <w:b/>
          <w:color w:val="auto"/>
          <w:sz w:val="21"/>
          <w:szCs w:val="21"/>
        </w:rPr>
        <w:t>VALIDADE DA PROPOSTA: 60</w:t>
      </w:r>
      <w:r w:rsidR="00270BC9" w:rsidRPr="0073099B">
        <w:rPr>
          <w:rFonts w:asciiTheme="minorHAnsi" w:hAnsiTheme="minorHAnsi" w:cstheme="minorHAnsi"/>
          <w:b/>
          <w:color w:val="auto"/>
          <w:sz w:val="21"/>
          <w:szCs w:val="21"/>
        </w:rPr>
        <w:t xml:space="preserve"> </w:t>
      </w:r>
      <w:r w:rsidRPr="0073099B">
        <w:rPr>
          <w:rFonts w:asciiTheme="minorHAnsi" w:hAnsiTheme="minorHAnsi" w:cstheme="minorHAnsi"/>
          <w:b/>
          <w:color w:val="auto"/>
          <w:sz w:val="21"/>
          <w:szCs w:val="21"/>
        </w:rPr>
        <w:t xml:space="preserve">DIAS. </w:t>
      </w: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31CE99F1"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2A5723">
        <w:rPr>
          <w:rFonts w:asciiTheme="minorHAnsi" w:hAnsiTheme="minorHAnsi" w:cstheme="minorHAnsi"/>
          <w:b/>
          <w:color w:val="4472C4" w:themeColor="accent1"/>
          <w:sz w:val="21"/>
          <w:szCs w:val="21"/>
        </w:rPr>
        <w:t>13</w:t>
      </w:r>
      <w:r w:rsidRPr="007A7B83">
        <w:rPr>
          <w:rFonts w:asciiTheme="minorHAnsi" w:hAnsiTheme="minorHAnsi" w:cstheme="minorHAnsi"/>
          <w:b/>
          <w:color w:val="4472C4" w:themeColor="accent1"/>
          <w:sz w:val="21"/>
          <w:szCs w:val="21"/>
        </w:rPr>
        <w:t>/</w:t>
      </w:r>
      <w:r w:rsidR="002A5723">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/2024  – Horas </w:t>
      </w:r>
      <w:r w:rsidR="002A5723">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:00:00</w:t>
      </w:r>
    </w:p>
    <w:p w14:paraId="385B5DDB" w14:textId="032BD47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2A5723">
        <w:rPr>
          <w:rFonts w:asciiTheme="minorHAnsi" w:hAnsiTheme="minorHAnsi" w:cstheme="minorHAnsi"/>
          <w:b/>
          <w:color w:val="4472C4" w:themeColor="accent1"/>
          <w:sz w:val="21"/>
          <w:szCs w:val="21"/>
        </w:rPr>
        <w:t>03</w:t>
      </w:r>
      <w:r w:rsidRPr="007A7B83">
        <w:rPr>
          <w:rFonts w:asciiTheme="minorHAnsi" w:hAnsiTheme="minorHAnsi" w:cstheme="minorHAnsi"/>
          <w:b/>
          <w:color w:val="4472C4" w:themeColor="accent1"/>
          <w:sz w:val="21"/>
          <w:szCs w:val="21"/>
        </w:rPr>
        <w:t>/</w:t>
      </w:r>
      <w:r w:rsidR="002A5723">
        <w:rPr>
          <w:rFonts w:asciiTheme="minorHAnsi" w:hAnsiTheme="minorHAnsi" w:cstheme="minorHAnsi"/>
          <w:b/>
          <w:color w:val="4472C4" w:themeColor="accent1"/>
          <w:sz w:val="21"/>
          <w:szCs w:val="21"/>
        </w:rPr>
        <w:t>10</w:t>
      </w:r>
      <w:r w:rsidRPr="007A7B83">
        <w:rPr>
          <w:rFonts w:asciiTheme="minorHAnsi" w:hAnsiTheme="minorHAnsi" w:cstheme="minorHAnsi"/>
          <w:b/>
          <w:color w:val="4472C4" w:themeColor="accent1"/>
          <w:sz w:val="21"/>
          <w:szCs w:val="21"/>
        </w:rPr>
        <w:t xml:space="preserve">/2024  – Horas </w:t>
      </w:r>
      <w:r w:rsidR="002A5723">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2A5723">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451572F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2A5723">
        <w:rPr>
          <w:rFonts w:asciiTheme="minorHAnsi" w:hAnsiTheme="minorHAnsi" w:cstheme="minorHAnsi"/>
          <w:b/>
          <w:color w:val="4472C4" w:themeColor="accent1"/>
          <w:sz w:val="21"/>
          <w:szCs w:val="21"/>
        </w:rPr>
        <w:t>03</w:t>
      </w:r>
      <w:r w:rsidR="002A5723" w:rsidRPr="007A7B83">
        <w:rPr>
          <w:rFonts w:asciiTheme="minorHAnsi" w:hAnsiTheme="minorHAnsi" w:cstheme="minorHAnsi"/>
          <w:b/>
          <w:color w:val="4472C4" w:themeColor="accent1"/>
          <w:sz w:val="21"/>
          <w:szCs w:val="21"/>
        </w:rPr>
        <w:t>/</w:t>
      </w:r>
      <w:r w:rsidR="002A5723">
        <w:rPr>
          <w:rFonts w:asciiTheme="minorHAnsi" w:hAnsiTheme="minorHAnsi" w:cstheme="minorHAnsi"/>
          <w:b/>
          <w:color w:val="4472C4" w:themeColor="accent1"/>
          <w:sz w:val="21"/>
          <w:szCs w:val="21"/>
        </w:rPr>
        <w:t>10</w:t>
      </w:r>
      <w:r w:rsidR="002A5723"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2A5723">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3632881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2A5723">
        <w:rPr>
          <w:rFonts w:asciiTheme="minorHAnsi" w:hAnsiTheme="minorHAnsi" w:cstheme="minorHAnsi"/>
          <w:b/>
          <w:color w:val="4472C4" w:themeColor="accent1"/>
          <w:sz w:val="21"/>
          <w:szCs w:val="21"/>
        </w:rPr>
        <w:t>03</w:t>
      </w:r>
      <w:r w:rsidR="002A5723" w:rsidRPr="007A7B83">
        <w:rPr>
          <w:rFonts w:asciiTheme="minorHAnsi" w:hAnsiTheme="minorHAnsi" w:cstheme="minorHAnsi"/>
          <w:b/>
          <w:color w:val="4472C4" w:themeColor="accent1"/>
          <w:sz w:val="21"/>
          <w:szCs w:val="21"/>
        </w:rPr>
        <w:t>/</w:t>
      </w:r>
      <w:r w:rsidR="002A5723">
        <w:rPr>
          <w:rFonts w:asciiTheme="minorHAnsi" w:hAnsiTheme="minorHAnsi" w:cstheme="minorHAnsi"/>
          <w:b/>
          <w:color w:val="4472C4" w:themeColor="accent1"/>
          <w:sz w:val="21"/>
          <w:szCs w:val="21"/>
        </w:rPr>
        <w:t>10</w:t>
      </w:r>
      <w:r w:rsidR="002A5723"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2A5723">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3A807224" w14:textId="77777777" w:rsidR="009916B6" w:rsidRDefault="009916B6" w:rsidP="003771A0">
      <w:pPr>
        <w:jc w:val="center"/>
        <w:rPr>
          <w:rFonts w:asciiTheme="minorHAnsi" w:eastAsiaTheme="minorEastAsia" w:hAnsiTheme="minorHAnsi" w:cstheme="minorHAnsi"/>
          <w:b/>
          <w:bCs/>
          <w:sz w:val="22"/>
          <w:szCs w:val="22"/>
        </w:rPr>
      </w:pPr>
    </w:p>
    <w:p w14:paraId="2280CAFD" w14:textId="77777777" w:rsidR="009916B6" w:rsidRDefault="009916B6"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93194B">
      <w:pPr>
        <w:rPr>
          <w:rFonts w:asciiTheme="minorHAnsi" w:eastAsiaTheme="minorEastAsia" w:hAnsiTheme="minorHAnsi" w:cstheme="minorHAnsi"/>
          <w:b/>
          <w:bCs/>
          <w:sz w:val="22"/>
          <w:szCs w:val="22"/>
        </w:rPr>
      </w:pPr>
    </w:p>
    <w:p w14:paraId="6F54B89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04E53FA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303B3E">
            <w:rPr>
              <w:rFonts w:cstheme="minorHAnsi"/>
              <w:sz w:val="20"/>
              <w:szCs w:val="20"/>
            </w:rPr>
            <w:t>8</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44615509"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303B3E">
            <w:rPr>
              <w:rFonts w:asciiTheme="minorHAnsi" w:hAnsiTheme="minorHAnsi" w:cstheme="minorHAnsi"/>
              <w:color w:val="auto"/>
              <w:sz w:val="20"/>
              <w:szCs w:val="20"/>
            </w:rPr>
            <w:t>4</w:t>
          </w:r>
        </w:p>
        <w:p w14:paraId="55CDCB29" w14:textId="7F8E43A5"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303B3E">
            <w:rPr>
              <w:rFonts w:cstheme="minorHAnsi"/>
              <w:sz w:val="20"/>
              <w:szCs w:val="20"/>
            </w:rPr>
            <w:t>4</w:t>
          </w:r>
        </w:p>
        <w:p w14:paraId="5378D550" w14:textId="3D0824B4"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303B3E">
            <w:rPr>
              <w:rFonts w:asciiTheme="minorHAnsi" w:hAnsiTheme="minorHAnsi" w:cstheme="minorHAnsi"/>
              <w:sz w:val="20"/>
            </w:rPr>
            <w:t>9</w:t>
          </w:r>
        </w:p>
        <w:p w14:paraId="6988B1CA" w14:textId="2EE8CBD8"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303B3E">
            <w:rPr>
              <w:rFonts w:asciiTheme="minorHAnsi" w:hAnsiTheme="minorHAnsi" w:cstheme="minorHAnsi"/>
              <w:sz w:val="20"/>
            </w:rPr>
            <w:t>20</w:t>
          </w:r>
        </w:p>
        <w:p w14:paraId="509E433F" w14:textId="506512B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303B3E">
            <w:rPr>
              <w:rFonts w:asciiTheme="minorHAnsi" w:hAnsiTheme="minorHAnsi" w:cstheme="minorHAnsi"/>
              <w:sz w:val="20"/>
            </w:rPr>
            <w:t>21</w:t>
          </w:r>
        </w:p>
        <w:p w14:paraId="484F87FC" w14:textId="75B6844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303B3E">
            <w:rPr>
              <w:rFonts w:asciiTheme="minorHAnsi" w:hAnsiTheme="minorHAnsi" w:cstheme="minorHAnsi"/>
              <w:sz w:val="20"/>
            </w:rPr>
            <w:t>2</w:t>
          </w:r>
        </w:p>
        <w:p w14:paraId="66666E35" w14:textId="1564F7F7"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303B3E">
            <w:rPr>
              <w:rFonts w:asciiTheme="minorHAnsi" w:hAnsiTheme="minorHAnsi" w:cstheme="minorHAnsi"/>
              <w:sz w:val="20"/>
            </w:rPr>
            <w:t>4</w:t>
          </w:r>
        </w:p>
        <w:p w14:paraId="65B11F1A" w14:textId="7F61D0BB"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303B3E">
            <w:rPr>
              <w:rFonts w:asciiTheme="minorHAnsi" w:hAnsiTheme="minorHAnsi" w:cstheme="minorHAnsi"/>
              <w:sz w:val="20"/>
            </w:rPr>
            <w:t>5</w:t>
          </w:r>
        </w:p>
        <w:p w14:paraId="18A17AB5" w14:textId="77C12AE9"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303B3E">
            <w:rPr>
              <w:rFonts w:asciiTheme="minorHAnsi" w:hAnsiTheme="minorHAnsi" w:cstheme="minorHAnsi"/>
              <w:sz w:val="20"/>
            </w:rPr>
            <w:t>7</w:t>
          </w:r>
        </w:p>
        <w:p w14:paraId="323E92EC" w14:textId="567BD324"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303B3E">
            <w:rPr>
              <w:rFonts w:asciiTheme="minorHAnsi" w:hAnsiTheme="minorHAnsi" w:cstheme="minorHAnsi"/>
              <w:sz w:val="20"/>
            </w:rPr>
            <w:t>42</w:t>
          </w:r>
        </w:p>
        <w:p w14:paraId="25E9AE3A" w14:textId="4ABD1948"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303B3E">
            <w:rPr>
              <w:rFonts w:asciiTheme="minorHAnsi" w:hAnsiTheme="minorHAnsi" w:cstheme="minorHAnsi"/>
              <w:sz w:val="20"/>
            </w:rPr>
            <w:t>59</w:t>
          </w:r>
        </w:p>
        <w:p w14:paraId="04917039" w14:textId="15DE36A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303B3E">
            <w:rPr>
              <w:rFonts w:asciiTheme="minorHAnsi" w:hAnsiTheme="minorHAnsi" w:cstheme="minorHAnsi"/>
              <w:sz w:val="20"/>
            </w:rPr>
            <w:t>60</w:t>
          </w:r>
        </w:p>
        <w:p w14:paraId="31416440" w14:textId="69ADABF1" w:rsidR="000A22F6" w:rsidRPr="00BC3361" w:rsidRDefault="000A22F6"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303B3E">
            <w:rPr>
              <w:rFonts w:asciiTheme="minorHAnsi" w:hAnsiTheme="minorHAnsi" w:cstheme="minorHAnsi"/>
              <w:sz w:val="20"/>
            </w:rPr>
            <w:t>61</w:t>
          </w:r>
          <w:r w:rsidRPr="00BC3361">
            <w:rPr>
              <w:rFonts w:asciiTheme="minorHAnsi" w:hAnsiTheme="minorHAnsi" w:cstheme="minorHAnsi"/>
              <w:sz w:val="20"/>
            </w:rPr>
            <w:t xml:space="preserve"> </w:t>
          </w:r>
        </w:p>
        <w:p w14:paraId="1C415AA6" w14:textId="55C06CCA"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303B3E">
            <w:rPr>
              <w:rFonts w:asciiTheme="minorHAnsi" w:hAnsiTheme="minorHAnsi" w:cstheme="minorHAnsi"/>
              <w:sz w:val="20"/>
            </w:rPr>
            <w:t>62</w:t>
          </w:r>
        </w:p>
        <w:p w14:paraId="15099E6D" w14:textId="45014A13" w:rsidR="00B41EFF" w:rsidRPr="00B41EFF"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303B3E">
            <w:rPr>
              <w:rFonts w:asciiTheme="minorHAnsi" w:hAnsiTheme="minorHAnsi" w:cstheme="minorHAnsi"/>
              <w:sz w:val="20"/>
            </w:rPr>
            <w:t>75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2A5723" w:rsidRDefault="00CD339F" w:rsidP="003B1201">
      <w:pPr>
        <w:pStyle w:val="Default"/>
        <w:numPr>
          <w:ilvl w:val="0"/>
          <w:numId w:val="26"/>
        </w:numPr>
        <w:spacing w:line="276" w:lineRule="auto"/>
        <w:jc w:val="both"/>
        <w:rPr>
          <w:rFonts w:asciiTheme="minorHAnsi" w:hAnsiTheme="minorHAnsi" w:cstheme="minorHAnsi"/>
          <w:b/>
          <w:bCs/>
          <w:sz w:val="22"/>
          <w:szCs w:val="22"/>
        </w:rPr>
      </w:pPr>
      <w:r w:rsidRPr="002A5723">
        <w:rPr>
          <w:rFonts w:asciiTheme="minorHAnsi" w:hAnsiTheme="minorHAnsi" w:cstheme="minorHAnsi"/>
          <w:b/>
          <w:bCs/>
          <w:sz w:val="22"/>
          <w:szCs w:val="22"/>
        </w:rPr>
        <w:lastRenderedPageBreak/>
        <w:t xml:space="preserve">PREÂMBULO </w:t>
      </w:r>
    </w:p>
    <w:p w14:paraId="3C80824C" w14:textId="77777777" w:rsidR="004E1140" w:rsidRPr="002A5723" w:rsidRDefault="004E1140" w:rsidP="003B1201">
      <w:pPr>
        <w:pStyle w:val="Default"/>
        <w:spacing w:line="276" w:lineRule="auto"/>
        <w:ind w:left="720"/>
        <w:jc w:val="both"/>
        <w:rPr>
          <w:rFonts w:asciiTheme="minorHAnsi" w:hAnsiTheme="minorHAnsi" w:cstheme="minorHAnsi"/>
          <w:color w:val="auto"/>
          <w:sz w:val="22"/>
          <w:szCs w:val="22"/>
        </w:rPr>
      </w:pPr>
    </w:p>
    <w:p w14:paraId="6611BBE0" w14:textId="4820C7B6" w:rsidR="00CD339F" w:rsidRPr="002A5723" w:rsidRDefault="00CD339F" w:rsidP="003B1201">
      <w:pPr>
        <w:pStyle w:val="Default"/>
        <w:numPr>
          <w:ilvl w:val="1"/>
          <w:numId w:val="1"/>
        </w:numPr>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b/>
          <w:bCs/>
          <w:color w:val="auto"/>
          <w:sz w:val="22"/>
          <w:szCs w:val="22"/>
        </w:rPr>
        <w:t>A PREFEITURA MUNICIPAL DE SANTA BRANCA</w:t>
      </w:r>
      <w:r w:rsidRPr="002A5723">
        <w:rPr>
          <w:rFonts w:asciiTheme="minorHAnsi" w:hAnsiTheme="minorHAnsi" w:cstheme="minorHAnsi"/>
          <w:color w:val="auto"/>
          <w:sz w:val="22"/>
          <w:szCs w:val="22"/>
        </w:rPr>
        <w:t xml:space="preserve"> situad</w:t>
      </w:r>
      <w:r w:rsidR="00BD2589" w:rsidRPr="002A5723">
        <w:rPr>
          <w:rFonts w:asciiTheme="minorHAnsi" w:hAnsiTheme="minorHAnsi" w:cstheme="minorHAnsi"/>
          <w:color w:val="auto"/>
          <w:sz w:val="22"/>
          <w:szCs w:val="22"/>
        </w:rPr>
        <w:t>a</w:t>
      </w:r>
      <w:r w:rsidRPr="002A5723">
        <w:rPr>
          <w:rFonts w:asciiTheme="minorHAnsi" w:hAnsiTheme="minorHAnsi" w:cstheme="minorHAnsi"/>
          <w:color w:val="auto"/>
          <w:sz w:val="22"/>
          <w:szCs w:val="22"/>
        </w:rPr>
        <w:t xml:space="preserve"> na Rua Prudente de Moraes nº 93, Centro, </w:t>
      </w:r>
      <w:r w:rsidRPr="002A5723">
        <w:rPr>
          <w:rFonts w:asciiTheme="minorHAnsi" w:hAnsiTheme="minorHAnsi" w:cstheme="minorHAnsi"/>
          <w:b/>
          <w:bCs/>
          <w:color w:val="auto"/>
          <w:sz w:val="22"/>
          <w:szCs w:val="22"/>
        </w:rPr>
        <w:t xml:space="preserve">TORNA PÚBLICA </w:t>
      </w:r>
      <w:r w:rsidRPr="002A5723">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Pr="002A5723">
        <w:rPr>
          <w:rFonts w:asciiTheme="minorHAnsi" w:hAnsiTheme="minorHAnsi" w:cstheme="minorHAnsi"/>
          <w:b/>
          <w:bCs/>
          <w:color w:val="auto"/>
          <w:sz w:val="22"/>
          <w:szCs w:val="22"/>
        </w:rPr>
        <w:t xml:space="preserve">MENOR PREÇO </w:t>
      </w:r>
      <w:r w:rsidR="00462722" w:rsidRPr="002A5723">
        <w:rPr>
          <w:rFonts w:asciiTheme="minorHAnsi" w:hAnsiTheme="minorHAnsi" w:cstheme="minorHAnsi"/>
          <w:b/>
          <w:bCs/>
          <w:color w:val="auto"/>
          <w:sz w:val="22"/>
          <w:szCs w:val="22"/>
        </w:rPr>
        <w:t>POR ITEM</w:t>
      </w:r>
      <w:r w:rsidRPr="002A5723">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00790451" w:rsidRPr="002A5723">
        <w:rPr>
          <w:rFonts w:asciiTheme="minorHAnsi" w:hAnsiTheme="minorHAnsi" w:cstheme="minorHAnsi"/>
          <w:b/>
          <w:bCs/>
          <w:color w:val="auto"/>
          <w:sz w:val="22"/>
          <w:szCs w:val="22"/>
        </w:rPr>
        <w:t>Lei Federal nº 14.133 de 2021, Decreto Municipal nº 411 de 2023</w:t>
      </w:r>
      <w:r w:rsidR="00790451" w:rsidRPr="002A5723">
        <w:rPr>
          <w:rFonts w:asciiTheme="minorHAnsi" w:hAnsiTheme="minorHAnsi" w:cstheme="minorHAnsi"/>
          <w:color w:val="auto"/>
          <w:sz w:val="22"/>
          <w:szCs w:val="22"/>
        </w:rPr>
        <w:t xml:space="preserve"> </w:t>
      </w:r>
      <w:r w:rsidRPr="002A5723">
        <w:rPr>
          <w:rFonts w:asciiTheme="minorHAnsi" w:hAnsiTheme="minorHAnsi" w:cstheme="minorHAnsi"/>
          <w:color w:val="auto"/>
          <w:sz w:val="22"/>
          <w:szCs w:val="22"/>
        </w:rPr>
        <w:t xml:space="preserve">e demais dispositivos legais aplicáveis bem como pelas condições específicas deste edital e dos demais documentos que o integram. </w:t>
      </w:r>
    </w:p>
    <w:p w14:paraId="65332411" w14:textId="77777777" w:rsidR="003B1201" w:rsidRPr="002A5723" w:rsidRDefault="003B1201" w:rsidP="003B1201">
      <w:pPr>
        <w:pStyle w:val="Default"/>
        <w:spacing w:line="276" w:lineRule="auto"/>
        <w:jc w:val="both"/>
        <w:rPr>
          <w:rFonts w:asciiTheme="minorHAnsi" w:hAnsiTheme="minorHAnsi" w:cstheme="minorHAnsi"/>
          <w:color w:val="auto"/>
          <w:sz w:val="22"/>
          <w:szCs w:val="22"/>
        </w:rPr>
      </w:pPr>
    </w:p>
    <w:p w14:paraId="63EA9DDD" w14:textId="17DBC146" w:rsidR="00CD339F" w:rsidRPr="002A5723"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r w:rsidRPr="002A5723">
        <w:rPr>
          <w:rFonts w:asciiTheme="minorHAnsi" w:hAnsiTheme="minorHAnsi" w:cstheme="minorHAnsi"/>
          <w:b/>
          <w:bCs/>
          <w:color w:val="auto"/>
          <w:sz w:val="22"/>
          <w:szCs w:val="22"/>
        </w:rPr>
        <w:t>2.  DO OBJETO</w:t>
      </w:r>
    </w:p>
    <w:p w14:paraId="509802AB" w14:textId="77777777" w:rsidR="003B1201" w:rsidRPr="002A5723"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p>
    <w:p w14:paraId="6BE24350" w14:textId="569A84AA" w:rsidR="00CD339F" w:rsidRPr="002A5723" w:rsidRDefault="00CD339F" w:rsidP="009916B6">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2A5723">
        <w:rPr>
          <w:rFonts w:asciiTheme="minorHAnsi" w:hAnsiTheme="minorHAnsi" w:cstheme="minorHAnsi"/>
          <w:sz w:val="22"/>
          <w:szCs w:val="22"/>
        </w:rPr>
        <w:t xml:space="preserve">2.1. A presente licitação tem por objeto o </w:t>
      </w:r>
      <w:r w:rsidR="009916B6" w:rsidRPr="002A5723">
        <w:rPr>
          <w:rFonts w:asciiTheme="minorHAnsi" w:hAnsiTheme="minorHAnsi" w:cstheme="minorHAnsi"/>
          <w:b/>
          <w:sz w:val="22"/>
          <w:szCs w:val="22"/>
        </w:rPr>
        <w:t>REGISTRO DE PREÇO PARA AQUISIÇÃO DE FRALDAS INFANTIS E GERIÁTRICAS PARA ATENDIMENTO DE PACIENTES DA REDE MUNICIPAL DE SAÚDE JÁ ATENDIDOS POR MEIO DE PROTOCOLO ESPECÍFICO DE FORNECIMENTO DOS INSUMOS E AINDA POTENCIAIS NOVOS PACIENTES, POR PERÍODO DE 12 MESES</w:t>
      </w:r>
      <w:r w:rsidRPr="002A5723">
        <w:rPr>
          <w:rFonts w:asciiTheme="minorHAnsi" w:hAnsiTheme="minorHAnsi" w:cstheme="minorHAnsi"/>
          <w:sz w:val="22"/>
          <w:szCs w:val="22"/>
        </w:rPr>
        <w:t xml:space="preserve">, conforme condições, quantidades e exigências estabelecidas neste Edital e seus anexos. </w:t>
      </w:r>
    </w:p>
    <w:p w14:paraId="2F791912" w14:textId="77777777" w:rsidR="003B1201" w:rsidRPr="002A5723" w:rsidRDefault="003B1201" w:rsidP="003B1201">
      <w:pPr>
        <w:pStyle w:val="Default"/>
        <w:numPr>
          <w:ilvl w:val="1"/>
          <w:numId w:val="2"/>
        </w:numPr>
        <w:spacing w:line="276" w:lineRule="auto"/>
        <w:jc w:val="both"/>
        <w:rPr>
          <w:rFonts w:asciiTheme="minorHAnsi" w:hAnsiTheme="minorHAnsi" w:cstheme="minorHAnsi"/>
          <w:sz w:val="22"/>
          <w:szCs w:val="22"/>
        </w:rPr>
      </w:pPr>
    </w:p>
    <w:p w14:paraId="623D4FEB" w14:textId="687F853A" w:rsidR="00CD339F" w:rsidRPr="002A5723" w:rsidRDefault="00CD339F" w:rsidP="003B1201">
      <w:pPr>
        <w:pStyle w:val="Default"/>
        <w:numPr>
          <w:ilvl w:val="1"/>
          <w:numId w:val="2"/>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2.2. </w:t>
      </w:r>
      <w:r w:rsidRPr="002A5723">
        <w:rPr>
          <w:rFonts w:asciiTheme="minorHAnsi" w:hAnsiTheme="minorHAnsi" w:cstheme="minorHAnsi"/>
          <w:color w:val="auto"/>
          <w:sz w:val="22"/>
          <w:szCs w:val="22"/>
        </w:rPr>
        <w:t>A licitação será dividida em iten</w:t>
      </w:r>
      <w:r w:rsidR="00BE0056" w:rsidRPr="002A5723">
        <w:rPr>
          <w:rFonts w:asciiTheme="minorHAnsi" w:hAnsiTheme="minorHAnsi" w:cstheme="minorHAnsi"/>
          <w:color w:val="auto"/>
          <w:sz w:val="22"/>
          <w:szCs w:val="22"/>
        </w:rPr>
        <w:t>s</w:t>
      </w:r>
      <w:r w:rsidRPr="002A5723">
        <w:rPr>
          <w:rFonts w:asciiTheme="minorHAnsi" w:hAnsiTheme="minorHAnsi" w:cstheme="minorHAnsi"/>
          <w:sz w:val="22"/>
          <w:szCs w:val="22"/>
        </w:rPr>
        <w:t xml:space="preserve">, conforme tabela constante do Termo de Referência, facultando-se ao licitante a participação em quantos itens forem de seu interesse. </w:t>
      </w:r>
    </w:p>
    <w:p w14:paraId="12AB5C92" w14:textId="77777777" w:rsidR="003B1201" w:rsidRPr="002A5723"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2A5723" w:rsidRDefault="00CD339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2A5723"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2A5723" w:rsidRDefault="00CD339F" w:rsidP="003B1201">
      <w:pPr>
        <w:pStyle w:val="Default"/>
        <w:numPr>
          <w:ilvl w:val="0"/>
          <w:numId w:val="3"/>
        </w:numPr>
        <w:spacing w:line="276" w:lineRule="auto"/>
        <w:jc w:val="both"/>
        <w:rPr>
          <w:rFonts w:asciiTheme="minorHAnsi" w:hAnsiTheme="minorHAnsi" w:cstheme="minorHAnsi"/>
          <w:b/>
          <w:bCs/>
          <w:sz w:val="22"/>
          <w:szCs w:val="22"/>
        </w:rPr>
      </w:pPr>
      <w:r w:rsidRPr="002A5723">
        <w:rPr>
          <w:rFonts w:asciiTheme="minorHAnsi" w:hAnsiTheme="minorHAnsi" w:cstheme="minorHAnsi"/>
          <w:b/>
          <w:bCs/>
          <w:sz w:val="22"/>
          <w:szCs w:val="22"/>
        </w:rPr>
        <w:t>DO REGISTRO DE PREÇOS</w:t>
      </w:r>
    </w:p>
    <w:p w14:paraId="0C5A9362" w14:textId="77777777" w:rsidR="004E1140" w:rsidRPr="002A5723"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2A5723"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As regras referentes aos órgãos gerenciador</w:t>
      </w:r>
      <w:r w:rsidR="00AD7BFE" w:rsidRPr="002A5723">
        <w:rPr>
          <w:rFonts w:asciiTheme="minorHAnsi" w:hAnsiTheme="minorHAnsi" w:cstheme="minorHAnsi"/>
          <w:sz w:val="22"/>
          <w:szCs w:val="22"/>
        </w:rPr>
        <w:t>es</w:t>
      </w:r>
      <w:r w:rsidRPr="002A5723">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2A5723"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2A5723" w:rsidRDefault="00CD339F" w:rsidP="003B1201">
      <w:pPr>
        <w:pStyle w:val="Default"/>
        <w:numPr>
          <w:ilvl w:val="0"/>
          <w:numId w:val="3"/>
        </w:numPr>
        <w:spacing w:line="276" w:lineRule="auto"/>
        <w:jc w:val="both"/>
        <w:rPr>
          <w:rFonts w:asciiTheme="minorHAnsi" w:hAnsiTheme="minorHAnsi" w:cstheme="minorHAnsi"/>
          <w:b/>
          <w:bCs/>
          <w:sz w:val="22"/>
          <w:szCs w:val="22"/>
        </w:rPr>
      </w:pPr>
      <w:r w:rsidRPr="002A5723">
        <w:rPr>
          <w:rFonts w:asciiTheme="minorHAnsi" w:hAnsiTheme="minorHAnsi" w:cstheme="minorHAnsi"/>
          <w:b/>
          <w:bCs/>
          <w:sz w:val="22"/>
          <w:szCs w:val="22"/>
        </w:rPr>
        <w:t>DA PARTICIPAÇÃO NA LICITAÇÃO</w:t>
      </w:r>
    </w:p>
    <w:p w14:paraId="1F6CE855" w14:textId="77777777" w:rsidR="00AC3E46" w:rsidRPr="002A5723"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2A5723"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2A5723">
          <w:rPr>
            <w:rStyle w:val="Hyperlink"/>
            <w:rFonts w:asciiTheme="minorHAnsi" w:hAnsiTheme="minorHAnsi" w:cstheme="minorHAnsi"/>
            <w:b/>
            <w:sz w:val="22"/>
            <w:szCs w:val="22"/>
          </w:rPr>
          <w:t>www.bbmnetlicitacoes.com.br</w:t>
        </w:r>
      </w:hyperlink>
      <w:r w:rsidRPr="002A5723">
        <w:rPr>
          <w:rFonts w:asciiTheme="minorHAnsi" w:hAnsiTheme="minorHAnsi" w:cstheme="minorHAnsi"/>
          <w:color w:val="auto"/>
          <w:sz w:val="22"/>
          <w:szCs w:val="22"/>
        </w:rPr>
        <w:t>.</w:t>
      </w:r>
    </w:p>
    <w:p w14:paraId="7F3B8DAD"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Pr="002A572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Pr="002A572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2A5723"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Pr="002A572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Pr="002A5723"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Estarão definidos no Termo de Referência (ANEXO</w:t>
      </w:r>
      <w:r w:rsidR="00AD7BFE" w:rsidRPr="002A5723">
        <w:rPr>
          <w:rFonts w:asciiTheme="minorHAnsi" w:hAnsiTheme="minorHAnsi" w:cstheme="minorHAnsi"/>
          <w:color w:val="auto"/>
          <w:sz w:val="22"/>
          <w:szCs w:val="22"/>
        </w:rPr>
        <w:t xml:space="preserve"> I</w:t>
      </w:r>
      <w:r w:rsidRPr="002A5723">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2A5723">
        <w:rPr>
          <w:rFonts w:asciiTheme="minorHAnsi" w:hAnsiTheme="minorHAnsi" w:cstheme="minorHAnsi"/>
          <w:color w:val="auto"/>
          <w:sz w:val="22"/>
          <w:szCs w:val="22"/>
        </w:rPr>
        <w:t xml:space="preserve">. </w:t>
      </w:r>
    </w:p>
    <w:p w14:paraId="53AD6C1E" w14:textId="77777777" w:rsidR="00F5045E" w:rsidRPr="002A5723"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2A572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2A5723"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2A5723"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2A5723"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Se a mesma licitante vencer a cota principal e a cota reservada, referente ao mesmo produto/serviço o</w:t>
      </w:r>
      <w:r w:rsidR="00AD7BFE" w:rsidRPr="002A5723">
        <w:rPr>
          <w:rFonts w:asciiTheme="minorHAnsi" w:hAnsiTheme="minorHAnsi" w:cstheme="minorHAnsi"/>
          <w:sz w:val="22"/>
          <w:szCs w:val="22"/>
        </w:rPr>
        <w:t xml:space="preserve"> </w:t>
      </w:r>
      <w:r w:rsidRPr="002A5723">
        <w:rPr>
          <w:rFonts w:asciiTheme="minorHAnsi" w:hAnsiTheme="minorHAnsi" w:cstheme="minorHAnsi"/>
          <w:sz w:val="22"/>
          <w:szCs w:val="22"/>
        </w:rPr>
        <w:t>Agente de Contratação/Pregoeir</w:t>
      </w:r>
      <w:r w:rsidR="00AD7BFE" w:rsidRPr="002A5723">
        <w:rPr>
          <w:rFonts w:asciiTheme="minorHAnsi" w:hAnsiTheme="minorHAnsi" w:cstheme="minorHAnsi"/>
          <w:sz w:val="22"/>
          <w:szCs w:val="22"/>
        </w:rPr>
        <w:t>a</w:t>
      </w:r>
      <w:r w:rsidRPr="002A5723">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Pr="002A5723"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A obtenção do benefício a que se refere o item 4.</w:t>
      </w:r>
      <w:r w:rsidR="00D8279C" w:rsidRPr="002A5723">
        <w:rPr>
          <w:rFonts w:asciiTheme="minorHAnsi" w:hAnsiTheme="minorHAnsi" w:cstheme="minorHAnsi"/>
          <w:sz w:val="22"/>
          <w:szCs w:val="22"/>
        </w:rPr>
        <w:t xml:space="preserve">5. </w:t>
      </w:r>
      <w:r w:rsidRPr="002A5723">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2A5723">
        <w:rPr>
          <w:rFonts w:asciiTheme="minorHAnsi" w:hAnsiTheme="minorHAnsi" w:cstheme="minorHAnsi"/>
          <w:sz w:val="22"/>
          <w:szCs w:val="22"/>
        </w:rPr>
        <w:t xml:space="preserve"> </w:t>
      </w:r>
      <w:r w:rsidRPr="002A5723">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2A5723"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Pr="002A572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Será concedido </w:t>
      </w:r>
      <w:r w:rsidRPr="002A5723">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2A5723">
        <w:rPr>
          <w:rFonts w:asciiTheme="minorHAnsi" w:hAnsiTheme="minorHAnsi" w:cstheme="minorHAnsi"/>
          <w:color w:val="auto"/>
          <w:sz w:val="22"/>
          <w:szCs w:val="22"/>
        </w:rPr>
        <w:t xml:space="preserve">Federal </w:t>
      </w:r>
      <w:r w:rsidRPr="002A5723">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0F018748" w14:textId="79458908" w:rsidR="00D8279C" w:rsidRPr="002A5723" w:rsidRDefault="00D8279C"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b/>
          <w:bCs/>
          <w:color w:val="auto"/>
          <w:sz w:val="22"/>
          <w:szCs w:val="22"/>
        </w:rPr>
        <w:t xml:space="preserve">Para os itens </w:t>
      </w:r>
      <w:r w:rsidR="00E10467" w:rsidRPr="002A5723">
        <w:rPr>
          <w:rFonts w:asciiTheme="minorHAnsi" w:hAnsiTheme="minorHAnsi" w:cstheme="minorHAnsi"/>
          <w:b/>
          <w:bCs/>
          <w:color w:val="auto"/>
          <w:sz w:val="22"/>
          <w:szCs w:val="22"/>
        </w:rPr>
        <w:t>6, 8, 10 e 12</w:t>
      </w:r>
      <w:r w:rsidRPr="002A5723">
        <w:rPr>
          <w:rFonts w:asciiTheme="minorHAnsi" w:hAnsiTheme="minorHAnsi" w:cstheme="minorHAnsi"/>
          <w:color w:val="auto"/>
          <w:sz w:val="22"/>
          <w:szCs w:val="22"/>
        </w:rPr>
        <w:t xml:space="preserve"> a participação é exclusiva a microempresas e empresas de pequeno porte, nos termos do art. 48 da Lei Complementar nº 123, de 14 de dezembro de 2006</w:t>
      </w:r>
      <w:r w:rsidR="00AD7BFE" w:rsidRPr="002A5723">
        <w:rPr>
          <w:rFonts w:asciiTheme="minorHAnsi" w:hAnsiTheme="minorHAnsi" w:cstheme="minorHAnsi"/>
          <w:color w:val="auto"/>
          <w:sz w:val="22"/>
          <w:szCs w:val="22"/>
        </w:rPr>
        <w:t xml:space="preserve">. </w:t>
      </w:r>
    </w:p>
    <w:p w14:paraId="6F96C028" w14:textId="0750B84F" w:rsidR="00D8279C" w:rsidRPr="002A5723" w:rsidRDefault="00D8279C" w:rsidP="003B1201">
      <w:pPr>
        <w:pStyle w:val="Default"/>
        <w:numPr>
          <w:ilvl w:val="2"/>
          <w:numId w:val="3"/>
        </w:numPr>
        <w:spacing w:line="276" w:lineRule="auto"/>
        <w:ind w:left="709" w:firstLine="0"/>
        <w:jc w:val="both"/>
        <w:rPr>
          <w:rFonts w:asciiTheme="minorHAnsi" w:hAnsiTheme="minorHAnsi" w:cstheme="minorHAnsi"/>
          <w:color w:val="auto"/>
          <w:sz w:val="22"/>
          <w:szCs w:val="22"/>
        </w:rPr>
      </w:pPr>
      <w:bookmarkStart w:id="1" w:name="_Ref117015508"/>
      <w:r w:rsidRPr="002A5723">
        <w:rPr>
          <w:rFonts w:asciiTheme="minorHAnsi" w:hAnsiTheme="minorHAnsi" w:cstheme="minorHAnsi"/>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2A5723"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2A5723"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2A5723">
        <w:rPr>
          <w:rFonts w:asciiTheme="minorHAnsi" w:hAnsiTheme="minorHAnsi" w:cstheme="minorHAnsi"/>
          <w:b/>
          <w:bCs/>
          <w:sz w:val="22"/>
          <w:szCs w:val="22"/>
        </w:rPr>
        <w:t xml:space="preserve">Não poderão </w:t>
      </w:r>
      <w:r w:rsidRPr="002A5723">
        <w:rPr>
          <w:rFonts w:asciiTheme="minorHAnsi" w:hAnsiTheme="minorHAnsi" w:cstheme="minorHAnsi"/>
          <w:sz w:val="22"/>
          <w:szCs w:val="22"/>
        </w:rPr>
        <w:t xml:space="preserve">disputar esta licitação: </w:t>
      </w:r>
    </w:p>
    <w:p w14:paraId="1B5D7760" w14:textId="77777777" w:rsidR="00AC3E46" w:rsidRPr="002A5723" w:rsidRDefault="00AC3E46" w:rsidP="003B1201">
      <w:pPr>
        <w:pStyle w:val="PargrafodaLista"/>
        <w:spacing w:line="276" w:lineRule="auto"/>
        <w:jc w:val="both"/>
        <w:rPr>
          <w:rFonts w:asciiTheme="minorHAnsi" w:hAnsiTheme="minorHAnsi" w:cstheme="minorHAnsi"/>
          <w:sz w:val="22"/>
          <w:szCs w:val="22"/>
        </w:rPr>
      </w:pPr>
    </w:p>
    <w:p w14:paraId="65BF83F3" w14:textId="1F263A73" w:rsidR="00B03D07" w:rsidRPr="002A5723" w:rsidRDefault="00AC3E46"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.1</w:t>
      </w:r>
      <w:r w:rsidR="00B03D07" w:rsidRPr="002A5723">
        <w:rPr>
          <w:rFonts w:asciiTheme="minorHAnsi" w:hAnsiTheme="minorHAnsi" w:cstheme="minorHAnsi"/>
          <w:sz w:val="22"/>
          <w:szCs w:val="22"/>
        </w:rPr>
        <w:t xml:space="preserve">. </w:t>
      </w:r>
      <w:r w:rsidRPr="002A5723">
        <w:rPr>
          <w:rFonts w:asciiTheme="minorHAnsi" w:hAnsiTheme="minorHAnsi" w:cstheme="minorHAnsi"/>
          <w:sz w:val="22"/>
          <w:szCs w:val="22"/>
        </w:rPr>
        <w:t xml:space="preserve"> </w:t>
      </w:r>
      <w:r w:rsidR="00B03D07" w:rsidRPr="002A5723">
        <w:rPr>
          <w:rFonts w:asciiTheme="minorHAnsi" w:hAnsiTheme="minorHAnsi" w:cstheme="minorHAnsi"/>
          <w:sz w:val="22"/>
          <w:szCs w:val="22"/>
        </w:rPr>
        <w:t xml:space="preserve"> </w:t>
      </w:r>
      <w:r w:rsidR="00AD7BFE" w:rsidRPr="002A5723">
        <w:rPr>
          <w:rFonts w:asciiTheme="minorHAnsi" w:hAnsiTheme="minorHAnsi" w:cstheme="minorHAnsi"/>
          <w:sz w:val="22"/>
          <w:szCs w:val="22"/>
        </w:rPr>
        <w:t>A</w:t>
      </w:r>
      <w:r w:rsidR="00B03D07" w:rsidRPr="002A5723">
        <w:rPr>
          <w:rFonts w:asciiTheme="minorHAnsi" w:hAnsiTheme="minorHAnsi" w:cstheme="minorHAnsi"/>
          <w:sz w:val="22"/>
          <w:szCs w:val="22"/>
        </w:rPr>
        <w:t xml:space="preserve">quele que não atenda às condições deste Edital e seu(s) anexo(s); </w:t>
      </w:r>
    </w:p>
    <w:p w14:paraId="7F35F710" w14:textId="04F1C218" w:rsidR="00B03D07" w:rsidRPr="002A5723" w:rsidRDefault="00B03D07"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.2. </w:t>
      </w:r>
      <w:r w:rsidR="00E80BB9" w:rsidRPr="002A5723">
        <w:rPr>
          <w:rFonts w:asciiTheme="minorHAnsi" w:hAnsiTheme="minorHAnsi" w:cstheme="minorHAnsi"/>
          <w:sz w:val="22"/>
          <w:szCs w:val="22"/>
        </w:rPr>
        <w:t>A</w:t>
      </w:r>
      <w:r w:rsidRPr="002A5723">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76564937" w:rsidR="00B03D07" w:rsidRPr="002A5723" w:rsidRDefault="00B03D07"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.3. </w:t>
      </w:r>
      <w:r w:rsidR="00E80BB9" w:rsidRPr="002A5723">
        <w:rPr>
          <w:rFonts w:asciiTheme="minorHAnsi" w:hAnsiTheme="minorHAnsi" w:cstheme="minorHAnsi"/>
          <w:sz w:val="22"/>
          <w:szCs w:val="22"/>
        </w:rPr>
        <w:t>E</w:t>
      </w:r>
      <w:r w:rsidRPr="002A5723">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2A5723" w:rsidRDefault="00B03D07"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.4. </w:t>
      </w:r>
      <w:r w:rsidR="00E80BB9" w:rsidRPr="002A5723">
        <w:rPr>
          <w:rFonts w:asciiTheme="minorHAnsi" w:hAnsiTheme="minorHAnsi" w:cstheme="minorHAnsi"/>
          <w:sz w:val="22"/>
          <w:szCs w:val="22"/>
        </w:rPr>
        <w:t>P</w:t>
      </w:r>
      <w:r w:rsidRPr="002A5723">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DBE936C" w:rsidR="00B03D07" w:rsidRPr="002A5723" w:rsidRDefault="00B03D07"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.5.  </w:t>
      </w:r>
      <w:r w:rsidR="00E80BB9" w:rsidRPr="002A5723">
        <w:rPr>
          <w:rFonts w:asciiTheme="minorHAnsi" w:hAnsiTheme="minorHAnsi" w:cstheme="minorHAnsi"/>
          <w:sz w:val="22"/>
          <w:szCs w:val="22"/>
        </w:rPr>
        <w:t>A</w:t>
      </w:r>
      <w:r w:rsidRPr="002A5723">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2A5723" w:rsidRDefault="00B03D07"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15E3C6D0" w:rsidR="00B03D07" w:rsidRPr="002A5723" w:rsidRDefault="00B03D07"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2A5723" w:rsidRDefault="00B03D07"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.8. agente público do órgão ou entidade licitante; </w:t>
      </w:r>
    </w:p>
    <w:p w14:paraId="431EDE82" w14:textId="2FCCDC35" w:rsidR="00B03D07" w:rsidRPr="002A5723" w:rsidRDefault="00B03D07"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.9. Organizações da Sociedade Civil de Interesse Público – OSCIP, atuando nessa condição; </w:t>
      </w:r>
    </w:p>
    <w:p w14:paraId="7F3AF669" w14:textId="08808078" w:rsidR="00B03D07" w:rsidRPr="002A5723" w:rsidRDefault="00B03D07" w:rsidP="003B1201">
      <w:pPr>
        <w:pStyle w:val="Default"/>
        <w:spacing w:line="276" w:lineRule="auto"/>
        <w:ind w:left="851"/>
        <w:jc w:val="both"/>
        <w:rPr>
          <w:rFonts w:asciiTheme="minorHAnsi" w:hAnsiTheme="minorHAnsi" w:cstheme="minorHAnsi"/>
          <w:color w:val="auto"/>
          <w:sz w:val="22"/>
          <w:szCs w:val="22"/>
        </w:rPr>
      </w:pPr>
      <w:r w:rsidRPr="002A5723">
        <w:rPr>
          <w:rFonts w:asciiTheme="minorHAnsi" w:hAnsiTheme="minorHAnsi" w:cstheme="minorHAnsi"/>
          <w:sz w:val="22"/>
          <w:szCs w:val="22"/>
        </w:rPr>
        <w:t>4.</w:t>
      </w:r>
      <w:r w:rsidR="00F25452" w:rsidRPr="002A5723">
        <w:rPr>
          <w:rFonts w:asciiTheme="minorHAnsi" w:hAnsiTheme="minorHAnsi" w:cstheme="minorHAnsi"/>
          <w:sz w:val="22"/>
          <w:szCs w:val="22"/>
        </w:rPr>
        <w:t>9</w:t>
      </w:r>
      <w:r w:rsidRPr="002A5723">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2A5723">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2A5723">
        <w:rPr>
          <w:rFonts w:asciiTheme="minorHAnsi" w:hAnsiTheme="minorHAnsi" w:cstheme="minorHAnsi"/>
          <w:color w:val="auto"/>
          <w:sz w:val="22"/>
          <w:szCs w:val="22"/>
        </w:rPr>
        <w:t xml:space="preserve">Federal </w:t>
      </w:r>
      <w:r w:rsidRPr="002A5723">
        <w:rPr>
          <w:rFonts w:asciiTheme="minorHAnsi" w:hAnsiTheme="minorHAnsi" w:cstheme="minorHAnsi"/>
          <w:color w:val="auto"/>
          <w:sz w:val="22"/>
          <w:szCs w:val="22"/>
        </w:rPr>
        <w:t xml:space="preserve">nº 14.133, de 2021. </w:t>
      </w:r>
    </w:p>
    <w:p w14:paraId="32E70FF6" w14:textId="77777777" w:rsidR="00B03D07" w:rsidRPr="002A5723" w:rsidRDefault="00B03D07" w:rsidP="003B1201">
      <w:pPr>
        <w:pStyle w:val="Default"/>
        <w:spacing w:line="276" w:lineRule="auto"/>
        <w:ind w:left="709"/>
        <w:jc w:val="both"/>
        <w:rPr>
          <w:rFonts w:asciiTheme="minorHAnsi" w:hAnsiTheme="minorHAnsi" w:cstheme="minorHAnsi"/>
          <w:sz w:val="22"/>
          <w:szCs w:val="22"/>
        </w:rPr>
      </w:pPr>
    </w:p>
    <w:p w14:paraId="4FADDF1A" w14:textId="7B7EC673" w:rsidR="00B03D07" w:rsidRPr="002A572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O impedimento de que trata o item 4.</w:t>
      </w:r>
      <w:r w:rsidR="00871547" w:rsidRPr="002A5723">
        <w:rPr>
          <w:rFonts w:asciiTheme="minorHAnsi" w:hAnsiTheme="minorHAnsi" w:cstheme="minorHAnsi"/>
          <w:sz w:val="22"/>
          <w:szCs w:val="22"/>
        </w:rPr>
        <w:t>9</w:t>
      </w:r>
      <w:r w:rsidRPr="002A5723">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2CE96EB7" w14:textId="2314364A" w:rsidR="00B03D07" w:rsidRPr="002A572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A critério da Administração e exclusivamente a seu serviço, o autor dos projetos e a empresa a que se referem os itens 4.</w:t>
      </w:r>
      <w:r w:rsidR="00871547" w:rsidRPr="002A5723">
        <w:rPr>
          <w:rFonts w:asciiTheme="minorHAnsi" w:hAnsiTheme="minorHAnsi" w:cstheme="minorHAnsi"/>
          <w:sz w:val="22"/>
          <w:szCs w:val="22"/>
        </w:rPr>
        <w:t>9</w:t>
      </w:r>
      <w:r w:rsidRPr="002A5723">
        <w:rPr>
          <w:rFonts w:asciiTheme="minorHAnsi" w:hAnsiTheme="minorHAnsi" w:cstheme="minorHAnsi"/>
          <w:sz w:val="22"/>
          <w:szCs w:val="22"/>
        </w:rPr>
        <w:t>.2 e 4.</w:t>
      </w:r>
      <w:r w:rsidR="00871547" w:rsidRPr="002A5723">
        <w:rPr>
          <w:rFonts w:asciiTheme="minorHAnsi" w:hAnsiTheme="minorHAnsi" w:cstheme="minorHAnsi"/>
          <w:sz w:val="22"/>
          <w:szCs w:val="22"/>
        </w:rPr>
        <w:t>9</w:t>
      </w:r>
      <w:r w:rsidRPr="002A5723">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2A572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Equiparam-se aos autores do projeto as empresas integrantes do mesmo grupo econômico. </w:t>
      </w:r>
    </w:p>
    <w:p w14:paraId="5D19F92D" w14:textId="77777777" w:rsidR="00B31993" w:rsidRPr="002A5723" w:rsidRDefault="00B31993" w:rsidP="00B31993">
      <w:pPr>
        <w:pStyle w:val="Default"/>
        <w:spacing w:line="276" w:lineRule="auto"/>
        <w:jc w:val="both"/>
        <w:rPr>
          <w:rFonts w:asciiTheme="minorHAnsi" w:hAnsiTheme="minorHAnsi" w:cstheme="minorHAnsi"/>
          <w:sz w:val="22"/>
          <w:szCs w:val="22"/>
        </w:rPr>
      </w:pPr>
    </w:p>
    <w:p w14:paraId="425726DF" w14:textId="0361CB8A" w:rsidR="00B03D07" w:rsidRPr="002A572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O disposto nos itens 4.</w:t>
      </w:r>
      <w:r w:rsidR="00871547" w:rsidRPr="002A5723">
        <w:rPr>
          <w:rFonts w:asciiTheme="minorHAnsi" w:hAnsiTheme="minorHAnsi" w:cstheme="minorHAnsi"/>
          <w:sz w:val="22"/>
          <w:szCs w:val="22"/>
        </w:rPr>
        <w:t>9</w:t>
      </w:r>
      <w:r w:rsidRPr="002A5723">
        <w:rPr>
          <w:rFonts w:asciiTheme="minorHAnsi" w:hAnsiTheme="minorHAnsi" w:cstheme="minorHAnsi"/>
          <w:sz w:val="22"/>
          <w:szCs w:val="22"/>
        </w:rPr>
        <w:t>.2 e 4.</w:t>
      </w:r>
      <w:r w:rsidR="00871547" w:rsidRPr="002A5723">
        <w:rPr>
          <w:rFonts w:asciiTheme="minorHAnsi" w:hAnsiTheme="minorHAnsi" w:cstheme="minorHAnsi"/>
          <w:sz w:val="22"/>
          <w:szCs w:val="22"/>
        </w:rPr>
        <w:t>9</w:t>
      </w:r>
      <w:r w:rsidRPr="002A5723">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Pr="002A572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2A5723">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2A5723">
        <w:rPr>
          <w:rFonts w:asciiTheme="minorHAnsi" w:hAnsiTheme="minorHAnsi" w:cstheme="minorHAnsi"/>
          <w:color w:val="auto"/>
          <w:sz w:val="22"/>
          <w:szCs w:val="22"/>
        </w:rPr>
        <w:t xml:space="preserve">Federal </w:t>
      </w:r>
      <w:r w:rsidRPr="002A5723">
        <w:rPr>
          <w:rFonts w:asciiTheme="minorHAnsi" w:hAnsiTheme="minorHAnsi" w:cstheme="minorHAnsi"/>
          <w:color w:val="auto"/>
          <w:sz w:val="22"/>
          <w:szCs w:val="22"/>
        </w:rPr>
        <w:t xml:space="preserve">nº 14.133/2021. </w:t>
      </w:r>
    </w:p>
    <w:p w14:paraId="7D0BAE20"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2E7F4174" w14:textId="01D32565" w:rsidR="00B03D07" w:rsidRPr="002A572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A vedação de que trata o item 4.</w:t>
      </w:r>
      <w:r w:rsidR="00871547" w:rsidRPr="002A5723">
        <w:rPr>
          <w:rFonts w:asciiTheme="minorHAnsi" w:hAnsiTheme="minorHAnsi" w:cstheme="minorHAnsi"/>
          <w:sz w:val="22"/>
          <w:szCs w:val="22"/>
        </w:rPr>
        <w:t>9</w:t>
      </w:r>
      <w:r w:rsidRPr="002A5723">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2A5723"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2A5723" w:rsidRDefault="00B03D07"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b/>
          <w:bCs/>
          <w:sz w:val="22"/>
          <w:szCs w:val="22"/>
        </w:rPr>
        <w:t>5. DA APRESENTAÇÃO DA PROPOSTA E DOS DOCUMENTOS DE HABILITAÇÃO</w:t>
      </w:r>
    </w:p>
    <w:p w14:paraId="29A87530" w14:textId="77777777" w:rsidR="00B03D07" w:rsidRPr="002A5723"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2A5723" w:rsidRDefault="00B03D07" w:rsidP="003B1201">
      <w:pPr>
        <w:pStyle w:val="Default"/>
        <w:numPr>
          <w:ilvl w:val="1"/>
          <w:numId w:val="4"/>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Na presente licitação, a fase de habilitação sucederá as fases de apresentação de propostas e lances e de </w:t>
      </w:r>
      <w:r w:rsidRPr="002A5723">
        <w:rPr>
          <w:rFonts w:asciiTheme="minorHAnsi" w:hAnsiTheme="minorHAnsi" w:cstheme="minorHAnsi"/>
          <w:color w:val="auto"/>
          <w:sz w:val="22"/>
          <w:szCs w:val="22"/>
        </w:rPr>
        <w:t xml:space="preserve">julgamento. </w:t>
      </w:r>
    </w:p>
    <w:p w14:paraId="70E09508" w14:textId="77777777" w:rsidR="003B1201" w:rsidRPr="002A5723"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Pr="002A5723"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2A5723">
        <w:rPr>
          <w:rFonts w:asciiTheme="minorHAnsi" w:hAnsiTheme="minorHAnsi" w:cstheme="minorHAnsi"/>
          <w:sz w:val="22"/>
          <w:szCs w:val="22"/>
        </w:rPr>
        <w:t xml:space="preserve"> Os licitantes encaminharão, exclusivamente por meio do sistema eletrônico, a proposta </w:t>
      </w:r>
      <w:r w:rsidRPr="002A5723">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2A5723"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2A5723"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2A5723"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2A5723"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2A5723"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2A5723"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2A5723"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Pr="002A5723" w:rsidRDefault="00D05276" w:rsidP="003B1201">
      <w:pPr>
        <w:pStyle w:val="Default"/>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2A5723">
        <w:rPr>
          <w:rFonts w:asciiTheme="minorHAnsi" w:hAnsiTheme="minorHAnsi" w:cstheme="minorHAnsi"/>
          <w:color w:val="auto"/>
          <w:sz w:val="22"/>
          <w:szCs w:val="22"/>
        </w:rPr>
        <w:t xml:space="preserve"> Federal </w:t>
      </w:r>
      <w:r w:rsidRPr="002A5723">
        <w:rPr>
          <w:rFonts w:asciiTheme="minorHAnsi" w:hAnsiTheme="minorHAnsi" w:cstheme="minorHAnsi"/>
          <w:color w:val="auto"/>
          <w:sz w:val="22"/>
          <w:szCs w:val="22"/>
        </w:rPr>
        <w:t xml:space="preserve"> nº 14.133, de 2021. </w:t>
      </w:r>
    </w:p>
    <w:p w14:paraId="65F45161" w14:textId="77777777" w:rsidR="003B1201" w:rsidRPr="002A5723"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Pr="002A5723" w:rsidRDefault="00D05276" w:rsidP="003B1201">
      <w:pPr>
        <w:pStyle w:val="Default"/>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2A5723">
        <w:rPr>
          <w:rFonts w:asciiTheme="minorHAnsi" w:hAnsiTheme="minorHAnsi" w:cstheme="minorHAnsi"/>
          <w:color w:val="auto"/>
          <w:sz w:val="22"/>
          <w:szCs w:val="22"/>
        </w:rPr>
        <w:t>arts</w:t>
      </w:r>
      <w:proofErr w:type="spellEnd"/>
      <w:r w:rsidRPr="002A5723">
        <w:rPr>
          <w:rFonts w:asciiTheme="minorHAnsi" w:hAnsiTheme="minorHAnsi" w:cstheme="minorHAnsi"/>
          <w:color w:val="auto"/>
          <w:sz w:val="22"/>
          <w:szCs w:val="22"/>
        </w:rPr>
        <w:t xml:space="preserve">. 42 a 49, observado o disposto nos §§ 1º ao 3º do art. 4º, da Lei </w:t>
      </w:r>
      <w:r w:rsidR="00C04BD4" w:rsidRPr="002A5723">
        <w:rPr>
          <w:rFonts w:asciiTheme="minorHAnsi" w:hAnsiTheme="minorHAnsi" w:cstheme="minorHAnsi"/>
          <w:color w:val="auto"/>
          <w:sz w:val="22"/>
          <w:szCs w:val="22"/>
        </w:rPr>
        <w:t xml:space="preserve">Federal </w:t>
      </w:r>
      <w:r w:rsidRPr="002A5723">
        <w:rPr>
          <w:rFonts w:asciiTheme="minorHAnsi" w:hAnsiTheme="minorHAnsi" w:cstheme="minorHAnsi"/>
          <w:color w:val="auto"/>
          <w:sz w:val="22"/>
          <w:szCs w:val="22"/>
        </w:rPr>
        <w:t xml:space="preserve">n.º 14.133, de 2021. </w:t>
      </w:r>
    </w:p>
    <w:p w14:paraId="4BB051CE" w14:textId="77777777" w:rsidR="007F4CEF" w:rsidRPr="002A5723"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2A5723"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2A5723">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2A5723"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2A5723">
        <w:rPr>
          <w:rFonts w:asciiTheme="minorHAnsi" w:hAnsiTheme="minorHAnsi" w:cstheme="minorHAnsi"/>
          <w:sz w:val="22"/>
          <w:szCs w:val="22"/>
        </w:rPr>
        <w:t xml:space="preserve">Nos itens em </w:t>
      </w:r>
      <w:r w:rsidRPr="002A5723">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2A5723"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Pr="002A5723"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A falsidade da declaração de que trata os itens 5.3 ou 5.5 sujeitará o licitante às sanções previstas na Lei</w:t>
      </w:r>
      <w:r w:rsidR="00C04BD4" w:rsidRPr="002A5723">
        <w:rPr>
          <w:rFonts w:asciiTheme="minorHAnsi" w:hAnsiTheme="minorHAnsi" w:cstheme="minorHAnsi"/>
          <w:color w:val="auto"/>
          <w:sz w:val="22"/>
          <w:szCs w:val="22"/>
        </w:rPr>
        <w:t xml:space="preserve"> Federal</w:t>
      </w:r>
      <w:r w:rsidRPr="002A5723">
        <w:rPr>
          <w:rFonts w:asciiTheme="minorHAnsi" w:hAnsiTheme="minorHAnsi" w:cstheme="minorHAnsi"/>
          <w:color w:val="auto"/>
          <w:sz w:val="22"/>
          <w:szCs w:val="22"/>
        </w:rPr>
        <w:t xml:space="preserve"> nº 14.133, de 2021, e neste Edital. </w:t>
      </w:r>
    </w:p>
    <w:p w14:paraId="1184A94B" w14:textId="77777777" w:rsidR="003B1201" w:rsidRPr="002A5723"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Pr="002A5723"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2A5723">
        <w:rPr>
          <w:rFonts w:asciiTheme="minorHAnsi" w:hAnsiTheme="minorHAnsi" w:cstheme="minorHAnsi"/>
          <w:sz w:val="22"/>
          <w:szCs w:val="22"/>
        </w:rPr>
        <w:t xml:space="preserve">inseridos no sistema, até a abertura da sessão pública. </w:t>
      </w:r>
    </w:p>
    <w:p w14:paraId="48A214CD" w14:textId="77777777" w:rsidR="003B1201" w:rsidRPr="002A5723"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Pr="002A5723"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2A5723"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Pr="002A5723"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2A5723">
        <w:rPr>
          <w:rFonts w:asciiTheme="minorHAnsi" w:hAnsiTheme="minorHAnsi" w:cstheme="minorHAnsi"/>
          <w:sz w:val="22"/>
          <w:szCs w:val="22"/>
        </w:rPr>
        <w:t xml:space="preserve">. </w:t>
      </w:r>
    </w:p>
    <w:p w14:paraId="6C7CB0E3" w14:textId="77777777" w:rsidR="003B1201" w:rsidRPr="002A5723"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2A5723"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2A5723">
        <w:rPr>
          <w:rFonts w:asciiTheme="minorHAnsi" w:eastAsia="Times New Roman" w:hAnsiTheme="minorHAnsi" w:cstheme="minorHAnsi"/>
          <w:color w:val="auto"/>
          <w:sz w:val="22"/>
          <w:szCs w:val="22"/>
        </w:rPr>
        <w:t xml:space="preserve">Caberá ao licitante interessado em participar da licitação </w:t>
      </w:r>
      <w:r w:rsidRPr="002A5723">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2A5723"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2A5723"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2A5723">
        <w:rPr>
          <w:rFonts w:asciiTheme="minorHAnsi" w:eastAsia="Times New Roman" w:hAnsiTheme="minorHAnsi" w:cstheme="minorHAnsi"/>
          <w:color w:val="auto"/>
          <w:sz w:val="22"/>
          <w:szCs w:val="22"/>
        </w:rPr>
        <w:t xml:space="preserve">O licitante deverá </w:t>
      </w:r>
      <w:r w:rsidRPr="002A5723">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27BCFA96" w14:textId="77777777" w:rsidR="00613B1C" w:rsidRPr="002A5723"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2A5723" w:rsidRDefault="00D156AF" w:rsidP="003B1201">
      <w:pPr>
        <w:pStyle w:val="Default"/>
        <w:spacing w:line="276" w:lineRule="auto"/>
        <w:ind w:left="360"/>
        <w:jc w:val="both"/>
        <w:rPr>
          <w:rFonts w:asciiTheme="minorHAnsi" w:hAnsiTheme="minorHAnsi" w:cstheme="minorHAnsi"/>
          <w:sz w:val="22"/>
          <w:szCs w:val="22"/>
        </w:rPr>
      </w:pPr>
      <w:r w:rsidRPr="002A5723">
        <w:rPr>
          <w:rFonts w:asciiTheme="minorHAnsi" w:hAnsiTheme="minorHAnsi" w:cstheme="minorHAnsi"/>
          <w:b/>
          <w:bCs/>
          <w:sz w:val="22"/>
          <w:szCs w:val="22"/>
        </w:rPr>
        <w:t>6. DO PREENCHIMENTO DA PROPOSTA</w:t>
      </w:r>
    </w:p>
    <w:p w14:paraId="79B66205" w14:textId="77777777" w:rsidR="00D156AF" w:rsidRPr="002A5723"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2A5723" w:rsidRDefault="000D657B" w:rsidP="003B1201">
      <w:pPr>
        <w:pStyle w:val="Nivel3"/>
        <w:numPr>
          <w:ilvl w:val="0"/>
          <w:numId w:val="0"/>
        </w:numPr>
        <w:spacing w:before="0" w:after="0"/>
        <w:rPr>
          <w:rFonts w:asciiTheme="minorHAnsi" w:hAnsiTheme="minorHAnsi" w:cstheme="minorHAnsi"/>
          <w:color w:val="auto"/>
        </w:rPr>
      </w:pPr>
      <w:r w:rsidRPr="002A5723">
        <w:rPr>
          <w:rFonts w:asciiTheme="minorHAnsi" w:hAnsiTheme="minorHAnsi" w:cstheme="minorHAnsi"/>
          <w:color w:val="auto"/>
        </w:rPr>
        <w:t xml:space="preserve">6.1. As licitações aptas para o recebimento de propostas estão disponíveis na Plataforma BBMNET no menu </w:t>
      </w:r>
      <w:r w:rsidRPr="002A5723">
        <w:rPr>
          <w:rFonts w:asciiTheme="minorHAnsi" w:hAnsiTheme="minorHAnsi" w:cstheme="minorHAnsi"/>
          <w:b/>
          <w:bCs/>
          <w:color w:val="auto"/>
        </w:rPr>
        <w:t>“Sala de Disputa”,</w:t>
      </w:r>
      <w:r w:rsidRPr="002A5723">
        <w:rPr>
          <w:rFonts w:asciiTheme="minorHAnsi" w:hAnsiTheme="minorHAnsi" w:cstheme="minorHAnsi"/>
          <w:color w:val="auto"/>
        </w:rPr>
        <w:t xml:space="preserve"> no campo das licitações na coluna (menu) da etapa </w:t>
      </w:r>
      <w:r w:rsidRPr="002A5723">
        <w:rPr>
          <w:rFonts w:asciiTheme="minorHAnsi" w:hAnsiTheme="minorHAnsi" w:cstheme="minorHAnsi"/>
          <w:b/>
          <w:bCs/>
          <w:color w:val="auto"/>
        </w:rPr>
        <w:t>“Aberto para receber propostas”</w:t>
      </w:r>
      <w:r w:rsidRPr="002A5723">
        <w:rPr>
          <w:rFonts w:asciiTheme="minorHAnsi" w:hAnsiTheme="minorHAnsi" w:cstheme="minorHAnsi"/>
          <w:color w:val="auto"/>
        </w:rPr>
        <w:t xml:space="preserve">. </w:t>
      </w:r>
    </w:p>
    <w:p w14:paraId="295A370C" w14:textId="5D030C30" w:rsidR="000D657B" w:rsidRPr="002A5723"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2A5723">
        <w:rPr>
          <w:rFonts w:asciiTheme="minorHAnsi" w:hAnsiTheme="minorHAnsi" w:cstheme="minorHAnsi"/>
          <w:color w:val="auto"/>
        </w:rPr>
        <w:t>6.</w:t>
      </w:r>
      <w:r w:rsidR="004A750C" w:rsidRPr="002A5723">
        <w:rPr>
          <w:rFonts w:asciiTheme="minorHAnsi" w:hAnsiTheme="minorHAnsi" w:cstheme="minorHAnsi"/>
          <w:color w:val="auto"/>
        </w:rPr>
        <w:t xml:space="preserve">1.1. </w:t>
      </w:r>
      <w:r w:rsidRPr="002A5723">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39A81D42" w:rsidR="004A750C" w:rsidRPr="002A5723"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2A5723">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Pr="002A5723"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2A5723">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2A5723"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Pr="002A5723" w:rsidRDefault="004A750C" w:rsidP="003B1201">
      <w:pPr>
        <w:pStyle w:val="Nivel2"/>
        <w:numPr>
          <w:ilvl w:val="0"/>
          <w:numId w:val="0"/>
        </w:numPr>
        <w:spacing w:before="0" w:after="0"/>
        <w:rPr>
          <w:rFonts w:asciiTheme="minorHAnsi" w:hAnsiTheme="minorHAnsi" w:cstheme="minorHAnsi"/>
          <w:color w:val="auto"/>
          <w:sz w:val="22"/>
          <w:szCs w:val="22"/>
        </w:rPr>
      </w:pPr>
      <w:r w:rsidRPr="002A5723">
        <w:rPr>
          <w:rFonts w:asciiTheme="minorHAnsi" w:hAnsiTheme="minorHAnsi" w:cstheme="minorHAnsi"/>
          <w:color w:val="auto"/>
          <w:sz w:val="22"/>
          <w:szCs w:val="22"/>
        </w:rPr>
        <w:t>6.2. Todas as especificações do objeto contidas na proposta vinculam o licitante.</w:t>
      </w:r>
    </w:p>
    <w:p w14:paraId="4E4FDDC4" w14:textId="77777777" w:rsidR="003B1201" w:rsidRPr="002A5723"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Pr="002A5723" w:rsidRDefault="004A750C" w:rsidP="003B1201">
      <w:pPr>
        <w:pStyle w:val="Nivel2"/>
        <w:numPr>
          <w:ilvl w:val="0"/>
          <w:numId w:val="0"/>
        </w:numPr>
        <w:spacing w:before="0" w:after="0"/>
        <w:rPr>
          <w:rFonts w:asciiTheme="minorHAnsi" w:hAnsiTheme="minorHAnsi" w:cstheme="minorHAnsi"/>
          <w:color w:val="auto"/>
          <w:sz w:val="22"/>
          <w:szCs w:val="22"/>
        </w:rPr>
      </w:pPr>
      <w:r w:rsidRPr="002A5723">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2A5723"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2A5723" w:rsidRDefault="004A750C" w:rsidP="003B1201">
      <w:pPr>
        <w:pStyle w:val="Nivel2"/>
        <w:numPr>
          <w:ilvl w:val="0"/>
          <w:numId w:val="0"/>
        </w:numPr>
        <w:spacing w:before="0" w:after="0"/>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2A5723"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2A5723" w:rsidRDefault="004A750C" w:rsidP="003B1201">
      <w:pPr>
        <w:pStyle w:val="Nivel2"/>
        <w:numPr>
          <w:ilvl w:val="0"/>
          <w:numId w:val="0"/>
        </w:numPr>
        <w:spacing w:before="0" w:after="0"/>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2A5723"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2A5723"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2A5723">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2A5723">
        <w:rPr>
          <w:rFonts w:asciiTheme="minorHAnsi" w:hAnsiTheme="minorHAnsi" w:cstheme="minorHAnsi"/>
          <w:color w:val="auto"/>
          <w:sz w:val="22"/>
          <w:szCs w:val="22"/>
        </w:rPr>
        <w:t xml:space="preserve">, conforme Decreto Municipal nº 322/2023. </w:t>
      </w:r>
    </w:p>
    <w:p w14:paraId="037CC962" w14:textId="77777777" w:rsidR="003B1201" w:rsidRPr="002A5723"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Pr="002A5723"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2A5723"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Pr="002A5723"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2A5723">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2A5723"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Pr="002A5723" w:rsidRDefault="004A750C" w:rsidP="00F833C8">
      <w:pPr>
        <w:pStyle w:val="Nivel2"/>
        <w:numPr>
          <w:ilvl w:val="1"/>
          <w:numId w:val="34"/>
        </w:numPr>
        <w:spacing w:before="0" w:after="0"/>
        <w:ind w:left="0" w:firstLine="0"/>
        <w:rPr>
          <w:rFonts w:asciiTheme="minorHAnsi" w:eastAsia="Calibri" w:hAnsiTheme="minorHAnsi" w:cstheme="minorHAnsi"/>
          <w:color w:val="auto"/>
          <w:sz w:val="22"/>
          <w:szCs w:val="22"/>
        </w:rPr>
      </w:pPr>
      <w:r w:rsidRPr="002A5723">
        <w:rPr>
          <w:rFonts w:asciiTheme="minorHAnsi" w:eastAsiaTheme="majorEastAsia" w:hAnsiTheme="minorHAnsi" w:cstheme="minorHAnsi"/>
          <w:color w:val="auto"/>
          <w:sz w:val="22"/>
          <w:szCs w:val="22"/>
        </w:rPr>
        <w:t>A</w:t>
      </w:r>
      <w:r w:rsidRPr="002A5723">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2A5723"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7F26F0F6" w:rsidR="004A750C" w:rsidRPr="002A5723" w:rsidRDefault="004A750C" w:rsidP="00F833C8">
      <w:pPr>
        <w:pStyle w:val="Nivel2"/>
        <w:numPr>
          <w:ilvl w:val="1"/>
          <w:numId w:val="34"/>
        </w:numPr>
        <w:spacing w:before="0" w:after="0"/>
        <w:ind w:left="0" w:firstLine="0"/>
        <w:rPr>
          <w:rFonts w:asciiTheme="minorHAnsi" w:eastAsia="Calibri" w:hAnsiTheme="minorHAnsi" w:cstheme="minorHAnsi"/>
          <w:color w:val="auto"/>
          <w:sz w:val="22"/>
          <w:szCs w:val="22"/>
        </w:rPr>
      </w:pPr>
      <w:r w:rsidRPr="002A5723">
        <w:rPr>
          <w:rFonts w:asciiTheme="minorHAnsi" w:eastAsia="Calibri" w:hAnsiTheme="minorHAnsi" w:cstheme="minorHAnsi"/>
          <w:color w:val="auto"/>
          <w:sz w:val="22"/>
          <w:szCs w:val="22"/>
        </w:rPr>
        <w:t xml:space="preserve">O prazo de validade da proposta não será inferior a </w:t>
      </w:r>
      <w:r w:rsidRPr="002A5723">
        <w:rPr>
          <w:rFonts w:asciiTheme="minorHAnsi" w:eastAsia="Calibri" w:hAnsiTheme="minorHAnsi" w:cstheme="minorHAnsi"/>
          <w:b/>
          <w:bCs/>
          <w:color w:val="auto"/>
          <w:sz w:val="22"/>
          <w:szCs w:val="22"/>
        </w:rPr>
        <w:t>60 (sessenta) dias</w:t>
      </w:r>
      <w:r w:rsidRPr="002A5723">
        <w:rPr>
          <w:rFonts w:asciiTheme="minorHAnsi" w:eastAsia="Calibri" w:hAnsiTheme="minorHAnsi" w:cstheme="minorHAnsi"/>
          <w:color w:val="auto"/>
          <w:sz w:val="22"/>
          <w:szCs w:val="22"/>
        </w:rPr>
        <w:t>, a contar da data de sua apresentação.</w:t>
      </w:r>
    </w:p>
    <w:p w14:paraId="2BFECE6F" w14:textId="77777777" w:rsidR="003B1201" w:rsidRPr="002A5723"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Pr="002A5723" w:rsidRDefault="004A750C" w:rsidP="00F833C8">
      <w:pPr>
        <w:pStyle w:val="Nivel2"/>
        <w:numPr>
          <w:ilvl w:val="1"/>
          <w:numId w:val="34"/>
        </w:numPr>
        <w:spacing w:before="0" w:after="0"/>
        <w:ind w:left="0" w:firstLine="0"/>
        <w:rPr>
          <w:rFonts w:asciiTheme="minorHAnsi" w:eastAsia="Calibri" w:hAnsiTheme="minorHAnsi" w:cstheme="minorHAnsi"/>
          <w:color w:val="auto"/>
          <w:sz w:val="22"/>
          <w:szCs w:val="22"/>
        </w:rPr>
      </w:pPr>
      <w:r w:rsidRPr="002A5723">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2A5723"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Pr="002A5723" w:rsidRDefault="004A750C" w:rsidP="00F833C8">
      <w:pPr>
        <w:pStyle w:val="Nivel2"/>
        <w:numPr>
          <w:ilvl w:val="1"/>
          <w:numId w:val="34"/>
        </w:numPr>
        <w:spacing w:before="0" w:after="0"/>
        <w:ind w:left="0" w:firstLine="0"/>
        <w:rPr>
          <w:rFonts w:asciiTheme="minorHAnsi" w:eastAsia="Calibri" w:hAnsiTheme="minorHAnsi" w:cstheme="minorHAnsi"/>
          <w:color w:val="auto"/>
          <w:sz w:val="22"/>
          <w:szCs w:val="22"/>
        </w:rPr>
      </w:pPr>
      <w:r w:rsidRPr="002A5723">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2A5723"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2A5723" w:rsidRDefault="004A750C" w:rsidP="00F833C8">
      <w:pPr>
        <w:pStyle w:val="Nivel2"/>
        <w:numPr>
          <w:ilvl w:val="1"/>
          <w:numId w:val="34"/>
        </w:numPr>
        <w:spacing w:before="0" w:after="0"/>
        <w:ind w:left="0" w:firstLine="0"/>
        <w:rPr>
          <w:rFonts w:asciiTheme="minorHAnsi" w:eastAsia="Calibri" w:hAnsiTheme="minorHAnsi" w:cstheme="minorHAnsi"/>
          <w:color w:val="auto"/>
          <w:sz w:val="22"/>
          <w:szCs w:val="22"/>
        </w:rPr>
      </w:pPr>
      <w:r w:rsidRPr="002A5723">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2A5723"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rPr>
      </w:pPr>
      <w:r w:rsidRPr="002A5723">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2A5723"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Pr="002A5723" w:rsidRDefault="00D156AF" w:rsidP="00F833C8">
      <w:pPr>
        <w:pStyle w:val="Default"/>
        <w:numPr>
          <w:ilvl w:val="0"/>
          <w:numId w:val="34"/>
        </w:numPr>
        <w:spacing w:line="276" w:lineRule="auto"/>
        <w:jc w:val="both"/>
        <w:rPr>
          <w:rFonts w:asciiTheme="minorHAnsi" w:hAnsiTheme="minorHAnsi" w:cstheme="minorHAnsi"/>
          <w:b/>
          <w:bCs/>
          <w:color w:val="auto"/>
          <w:sz w:val="22"/>
          <w:szCs w:val="22"/>
        </w:rPr>
      </w:pPr>
      <w:r w:rsidRPr="002A5723">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2A5723"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2A5723" w:rsidRDefault="00D156AF" w:rsidP="003B1201">
      <w:pPr>
        <w:tabs>
          <w:tab w:val="left" w:pos="142"/>
        </w:tabs>
        <w:spacing w:line="276" w:lineRule="auto"/>
        <w:jc w:val="both"/>
        <w:rPr>
          <w:rFonts w:asciiTheme="minorHAnsi" w:hAnsiTheme="minorHAnsi" w:cstheme="minorHAnsi"/>
          <w:sz w:val="22"/>
          <w:szCs w:val="22"/>
        </w:rPr>
      </w:pPr>
      <w:r w:rsidRPr="002A5723">
        <w:rPr>
          <w:rFonts w:asciiTheme="minorHAnsi" w:hAnsiTheme="minorHAnsi" w:cstheme="minorHAnsi"/>
          <w:sz w:val="22"/>
          <w:szCs w:val="22"/>
          <w:lang w:eastAsia="en-US"/>
        </w:rPr>
        <w:t xml:space="preserve">7.1. </w:t>
      </w:r>
      <w:r w:rsidRPr="002A5723">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2A5723"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2A5723" w:rsidRDefault="00D156AF" w:rsidP="003B1201">
      <w:pPr>
        <w:tabs>
          <w:tab w:val="left" w:pos="428"/>
        </w:tabs>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2A5723"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2A5723" w:rsidRDefault="004A750C"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 xml:space="preserve">7.3. </w:t>
      </w:r>
      <w:r w:rsidRPr="002A5723">
        <w:rPr>
          <w:rFonts w:asciiTheme="minorHAnsi" w:hAnsiTheme="minorHAnsi" w:cstheme="minorHAnsi"/>
          <w:color w:val="auto"/>
          <w:sz w:val="22"/>
          <w:szCs w:val="22"/>
        </w:rPr>
        <w:t>Quando autorizado e devidamente justificado pel</w:t>
      </w:r>
      <w:r w:rsidR="007F4CEF" w:rsidRPr="002A5723">
        <w:rPr>
          <w:rFonts w:asciiTheme="minorHAnsi" w:hAnsiTheme="minorHAnsi" w:cstheme="minorHAnsi"/>
          <w:color w:val="auto"/>
          <w:sz w:val="22"/>
          <w:szCs w:val="22"/>
        </w:rPr>
        <w:t>a</w:t>
      </w:r>
      <w:r w:rsidRPr="002A5723">
        <w:rPr>
          <w:rFonts w:asciiTheme="minorHAnsi" w:hAnsiTheme="minorHAnsi" w:cstheme="minorHAnsi"/>
          <w:color w:val="auto"/>
          <w:sz w:val="22"/>
          <w:szCs w:val="22"/>
        </w:rPr>
        <w:t xml:space="preserve"> pregoeir</w:t>
      </w:r>
      <w:r w:rsidR="007F4CEF" w:rsidRPr="002A5723">
        <w:rPr>
          <w:rFonts w:asciiTheme="minorHAnsi" w:hAnsiTheme="minorHAnsi" w:cstheme="minorHAnsi"/>
          <w:color w:val="auto"/>
          <w:sz w:val="22"/>
          <w:szCs w:val="22"/>
        </w:rPr>
        <w:t>a</w:t>
      </w:r>
      <w:r w:rsidRPr="002A5723">
        <w:rPr>
          <w:rFonts w:asciiTheme="minorHAnsi" w:hAnsiTheme="minorHAnsi" w:cstheme="minorHAnsi"/>
          <w:color w:val="auto"/>
          <w:sz w:val="22"/>
          <w:szCs w:val="22"/>
        </w:rPr>
        <w:t>, o</w:t>
      </w:r>
      <w:r w:rsidRPr="002A5723">
        <w:rPr>
          <w:rFonts w:asciiTheme="minorHAnsi" w:hAnsiTheme="minorHAnsi" w:cstheme="minorHAnsi"/>
          <w:sz w:val="22"/>
          <w:szCs w:val="22"/>
        </w:rPr>
        <w:t>s licitantes poderã</w:t>
      </w:r>
      <w:r w:rsidRPr="002A5723">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2A5723" w:rsidRDefault="004A750C" w:rsidP="003B1201">
      <w:pPr>
        <w:pStyle w:val="Nivel3"/>
        <w:numPr>
          <w:ilvl w:val="0"/>
          <w:numId w:val="0"/>
        </w:numPr>
        <w:spacing w:before="0" w:after="0"/>
        <w:ind w:left="851"/>
        <w:rPr>
          <w:rFonts w:asciiTheme="minorHAnsi" w:hAnsiTheme="minorHAnsi" w:cstheme="minorHAnsi"/>
        </w:rPr>
      </w:pPr>
      <w:r w:rsidRPr="002A5723">
        <w:rPr>
          <w:rFonts w:asciiTheme="minorHAnsi" w:hAnsiTheme="minorHAnsi" w:cstheme="minorHAnsi"/>
        </w:rPr>
        <w:t xml:space="preserve"> 7.3.1. Será desclassificada a proposta que identifique o licitante.</w:t>
      </w:r>
    </w:p>
    <w:p w14:paraId="34A5D24D" w14:textId="77777777" w:rsidR="004A750C" w:rsidRPr="002A5723" w:rsidRDefault="004A750C" w:rsidP="003B1201">
      <w:pPr>
        <w:pStyle w:val="Nivel3"/>
        <w:numPr>
          <w:ilvl w:val="0"/>
          <w:numId w:val="0"/>
        </w:numPr>
        <w:spacing w:before="0" w:after="0"/>
        <w:ind w:left="851"/>
        <w:rPr>
          <w:rFonts w:asciiTheme="minorHAnsi" w:hAnsiTheme="minorHAnsi" w:cstheme="minorHAnsi"/>
        </w:rPr>
      </w:pPr>
      <w:r w:rsidRPr="002A5723">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Pr="002A5723" w:rsidRDefault="004A750C" w:rsidP="003B1201">
      <w:pPr>
        <w:pStyle w:val="Nivel3"/>
        <w:numPr>
          <w:ilvl w:val="0"/>
          <w:numId w:val="0"/>
        </w:numPr>
        <w:spacing w:before="0" w:after="0"/>
        <w:ind w:left="851"/>
        <w:rPr>
          <w:rFonts w:asciiTheme="minorHAnsi" w:hAnsiTheme="minorHAnsi" w:cstheme="minorHAnsi"/>
        </w:rPr>
      </w:pPr>
      <w:r w:rsidRPr="002A5723">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2A5723"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Pr="002A5723" w:rsidRDefault="004A750C"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2A5723"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Pr="002A5723" w:rsidRDefault="00D156A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7.</w:t>
      </w:r>
      <w:r w:rsidR="004A750C" w:rsidRPr="002A5723">
        <w:rPr>
          <w:rFonts w:asciiTheme="minorHAnsi" w:hAnsiTheme="minorHAnsi" w:cstheme="minorHAnsi"/>
          <w:sz w:val="22"/>
          <w:szCs w:val="22"/>
        </w:rPr>
        <w:t>5</w:t>
      </w:r>
      <w:r w:rsidRPr="002A5723">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Pr="002A5723" w:rsidRDefault="00D156A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7.</w:t>
      </w:r>
      <w:r w:rsidR="003B1201" w:rsidRPr="002A5723">
        <w:rPr>
          <w:rFonts w:asciiTheme="minorHAnsi" w:hAnsiTheme="minorHAnsi" w:cstheme="minorHAnsi"/>
          <w:sz w:val="22"/>
          <w:szCs w:val="22"/>
        </w:rPr>
        <w:t>6</w:t>
      </w:r>
      <w:r w:rsidRPr="002A5723">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277A02BC" w14:textId="798F77FF" w:rsidR="00D156AF" w:rsidRPr="002A5723" w:rsidRDefault="00D156AF" w:rsidP="003B1201">
      <w:pPr>
        <w:pStyle w:val="Default"/>
        <w:spacing w:line="276" w:lineRule="auto"/>
        <w:jc w:val="both"/>
        <w:rPr>
          <w:rFonts w:asciiTheme="minorHAnsi" w:hAnsiTheme="minorHAnsi" w:cstheme="minorHAnsi"/>
          <w:color w:val="auto"/>
          <w:sz w:val="22"/>
          <w:szCs w:val="22"/>
        </w:rPr>
      </w:pPr>
      <w:r w:rsidRPr="002A5723">
        <w:rPr>
          <w:rFonts w:asciiTheme="minorHAnsi" w:hAnsiTheme="minorHAnsi" w:cstheme="minorHAnsi"/>
          <w:sz w:val="22"/>
          <w:szCs w:val="22"/>
        </w:rPr>
        <w:t>7.</w:t>
      </w:r>
      <w:r w:rsidR="003B1201" w:rsidRPr="002A5723">
        <w:rPr>
          <w:rFonts w:asciiTheme="minorHAnsi" w:hAnsiTheme="minorHAnsi" w:cstheme="minorHAnsi"/>
          <w:sz w:val="22"/>
          <w:szCs w:val="22"/>
        </w:rPr>
        <w:t>7</w:t>
      </w:r>
      <w:r w:rsidRPr="002A5723">
        <w:rPr>
          <w:rFonts w:asciiTheme="minorHAnsi" w:hAnsiTheme="minorHAnsi" w:cstheme="minorHAnsi"/>
          <w:sz w:val="22"/>
          <w:szCs w:val="22"/>
        </w:rPr>
        <w:t xml:space="preserve">. O lance deverá ser ofertado pelo valor </w:t>
      </w:r>
      <w:r w:rsidR="004A750C" w:rsidRPr="002A5723">
        <w:rPr>
          <w:rFonts w:asciiTheme="minorHAnsi" w:hAnsiTheme="minorHAnsi" w:cstheme="minorHAnsi"/>
          <w:b/>
          <w:bCs/>
          <w:color w:val="auto"/>
          <w:sz w:val="22"/>
          <w:szCs w:val="22"/>
        </w:rPr>
        <w:t>unitário do item</w:t>
      </w:r>
      <w:r w:rsidR="00BE0056" w:rsidRPr="002A5723">
        <w:rPr>
          <w:rFonts w:asciiTheme="minorHAnsi" w:hAnsiTheme="minorHAnsi" w:cstheme="minorHAnsi"/>
          <w:b/>
          <w:bCs/>
          <w:color w:val="auto"/>
          <w:sz w:val="22"/>
          <w:szCs w:val="22"/>
        </w:rPr>
        <w:t>.</w:t>
      </w:r>
    </w:p>
    <w:p w14:paraId="389E3505"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Pr="002A5723" w:rsidRDefault="00D156A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7.</w:t>
      </w:r>
      <w:r w:rsidR="003B1201" w:rsidRPr="002A5723">
        <w:rPr>
          <w:rFonts w:asciiTheme="minorHAnsi" w:hAnsiTheme="minorHAnsi" w:cstheme="minorHAnsi"/>
          <w:sz w:val="22"/>
          <w:szCs w:val="22"/>
        </w:rPr>
        <w:t>8</w:t>
      </w:r>
      <w:r w:rsidRPr="002A5723">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Pr="002A5723" w:rsidRDefault="00D156A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7.</w:t>
      </w:r>
      <w:r w:rsidR="003B1201" w:rsidRPr="002A5723">
        <w:rPr>
          <w:rFonts w:asciiTheme="minorHAnsi" w:hAnsiTheme="minorHAnsi" w:cstheme="minorHAnsi"/>
          <w:sz w:val="22"/>
          <w:szCs w:val="22"/>
        </w:rPr>
        <w:t>9</w:t>
      </w:r>
      <w:r w:rsidRPr="002A5723">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4D725F84" w14:textId="1DCB7D1A" w:rsidR="00D0773D" w:rsidRPr="002A5723" w:rsidRDefault="00D156A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7.</w:t>
      </w:r>
      <w:r w:rsidR="003B1201" w:rsidRPr="002A5723">
        <w:rPr>
          <w:rFonts w:asciiTheme="minorHAnsi" w:hAnsiTheme="minorHAnsi" w:cstheme="minorHAnsi"/>
          <w:sz w:val="22"/>
          <w:szCs w:val="22"/>
        </w:rPr>
        <w:t>10</w:t>
      </w:r>
      <w:r w:rsidRPr="002A5723">
        <w:rPr>
          <w:rFonts w:asciiTheme="minorHAnsi" w:hAnsiTheme="minorHAnsi" w:cstheme="minorHAnsi"/>
          <w:sz w:val="22"/>
          <w:szCs w:val="22"/>
        </w:rPr>
        <w:t>. O intervalo mínimo de diferença de valores ou percentuais entre os lances, que incidirá tanto em relação aos lances intermediários quanto em relação à proposta que cobrir a melhor oferta deverá ser de</w:t>
      </w:r>
      <w:r w:rsidRPr="002A5723">
        <w:rPr>
          <w:rFonts w:asciiTheme="minorHAnsi" w:hAnsiTheme="minorHAnsi" w:cstheme="minorHAnsi"/>
          <w:b/>
          <w:bCs/>
          <w:sz w:val="22"/>
          <w:szCs w:val="22"/>
        </w:rPr>
        <w:t xml:space="preserve"> </w:t>
      </w:r>
      <w:r w:rsidR="00796411" w:rsidRPr="002A5723">
        <w:rPr>
          <w:rFonts w:asciiTheme="minorHAnsi" w:hAnsiTheme="minorHAnsi" w:cstheme="minorHAnsi"/>
          <w:b/>
          <w:bCs/>
          <w:color w:val="auto"/>
          <w:sz w:val="22"/>
          <w:szCs w:val="22"/>
        </w:rPr>
        <w:t xml:space="preserve">R$ </w:t>
      </w:r>
      <w:r w:rsidR="00F833C8" w:rsidRPr="002A5723">
        <w:rPr>
          <w:rFonts w:asciiTheme="minorHAnsi" w:hAnsiTheme="minorHAnsi" w:cstheme="minorHAnsi"/>
          <w:b/>
          <w:bCs/>
          <w:color w:val="auto"/>
          <w:sz w:val="22"/>
          <w:szCs w:val="22"/>
        </w:rPr>
        <w:t>0,01</w:t>
      </w:r>
      <w:r w:rsidRPr="002A5723">
        <w:rPr>
          <w:rFonts w:asciiTheme="minorHAnsi" w:hAnsiTheme="minorHAnsi" w:cstheme="minorHAnsi"/>
          <w:b/>
          <w:bCs/>
          <w:color w:val="auto"/>
          <w:sz w:val="22"/>
          <w:szCs w:val="22"/>
        </w:rPr>
        <w:t xml:space="preserve"> </w:t>
      </w:r>
      <w:r w:rsidR="00BE0056" w:rsidRPr="002A5723">
        <w:rPr>
          <w:rFonts w:asciiTheme="minorHAnsi" w:hAnsiTheme="minorHAnsi" w:cstheme="minorHAnsi"/>
          <w:b/>
          <w:bCs/>
          <w:color w:val="auto"/>
          <w:sz w:val="22"/>
          <w:szCs w:val="22"/>
        </w:rPr>
        <w:t xml:space="preserve">( um </w:t>
      </w:r>
      <w:r w:rsidR="00F833C8" w:rsidRPr="002A5723">
        <w:rPr>
          <w:rFonts w:asciiTheme="minorHAnsi" w:hAnsiTheme="minorHAnsi" w:cstheme="minorHAnsi"/>
          <w:b/>
          <w:bCs/>
          <w:color w:val="auto"/>
          <w:sz w:val="22"/>
          <w:szCs w:val="22"/>
        </w:rPr>
        <w:t>centavo</w:t>
      </w:r>
      <w:r w:rsidR="00BE0056" w:rsidRPr="002A5723">
        <w:rPr>
          <w:rFonts w:asciiTheme="minorHAnsi" w:hAnsiTheme="minorHAnsi" w:cstheme="minorHAnsi"/>
          <w:b/>
          <w:bCs/>
          <w:color w:val="auto"/>
          <w:sz w:val="22"/>
          <w:szCs w:val="22"/>
        </w:rPr>
        <w:t xml:space="preserve">). </w:t>
      </w:r>
      <w:r w:rsidR="0031376F" w:rsidRPr="002A5723">
        <w:rPr>
          <w:rFonts w:asciiTheme="minorHAnsi" w:hAnsiTheme="minorHAnsi" w:cstheme="minorHAnsi"/>
          <w:color w:val="auto"/>
          <w:sz w:val="22"/>
          <w:szCs w:val="22"/>
        </w:rPr>
        <w:t xml:space="preserve"> </w:t>
      </w:r>
    </w:p>
    <w:p w14:paraId="3B13AA30" w14:textId="77777777" w:rsidR="00F5045E" w:rsidRPr="002A5723" w:rsidRDefault="00F5045E" w:rsidP="003B1201">
      <w:pPr>
        <w:pStyle w:val="Default"/>
        <w:spacing w:line="276" w:lineRule="auto"/>
        <w:jc w:val="both"/>
        <w:rPr>
          <w:rFonts w:asciiTheme="minorHAnsi" w:hAnsiTheme="minorHAnsi" w:cstheme="minorHAnsi"/>
          <w:sz w:val="22"/>
          <w:szCs w:val="22"/>
        </w:rPr>
      </w:pPr>
    </w:p>
    <w:p w14:paraId="63698E06" w14:textId="6FEE14EE" w:rsidR="00796411" w:rsidRPr="002A5723"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7.</w:t>
      </w:r>
      <w:r w:rsidR="003B1201" w:rsidRPr="002A5723">
        <w:rPr>
          <w:rFonts w:asciiTheme="minorHAnsi" w:hAnsiTheme="minorHAnsi" w:cstheme="minorHAnsi"/>
          <w:color w:val="auto"/>
          <w:sz w:val="22"/>
          <w:szCs w:val="22"/>
        </w:rPr>
        <w:t>11</w:t>
      </w:r>
      <w:r w:rsidRPr="002A5723">
        <w:rPr>
          <w:rFonts w:asciiTheme="minorHAnsi" w:hAnsiTheme="minorHAnsi" w:cstheme="minorHAnsi"/>
          <w:color w:val="auto"/>
          <w:sz w:val="22"/>
          <w:szCs w:val="22"/>
        </w:rPr>
        <w:t xml:space="preserve">. O procedimento seguirá de acordo com o modo de disputa </w:t>
      </w:r>
      <w:r w:rsidR="00D0773D" w:rsidRPr="002A5723">
        <w:rPr>
          <w:rFonts w:asciiTheme="minorHAnsi" w:hAnsiTheme="minorHAnsi" w:cstheme="minorHAnsi"/>
          <w:b/>
          <w:bCs/>
          <w:color w:val="auto"/>
          <w:sz w:val="22"/>
          <w:szCs w:val="22"/>
        </w:rPr>
        <w:t>ABERTO</w:t>
      </w:r>
      <w:r w:rsidRPr="002A5723">
        <w:rPr>
          <w:rFonts w:asciiTheme="minorHAnsi" w:hAnsiTheme="minorHAnsi" w:cstheme="minorHAnsi"/>
          <w:b/>
          <w:bCs/>
          <w:color w:val="auto"/>
          <w:sz w:val="22"/>
          <w:szCs w:val="22"/>
        </w:rPr>
        <w:t xml:space="preserve">. </w:t>
      </w:r>
    </w:p>
    <w:p w14:paraId="637A6022" w14:textId="4765C5A5" w:rsidR="00796411" w:rsidRPr="002A5723"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7.1</w:t>
      </w:r>
      <w:r w:rsidR="003B1201" w:rsidRPr="002A5723">
        <w:rPr>
          <w:rFonts w:asciiTheme="minorHAnsi" w:hAnsiTheme="minorHAnsi" w:cstheme="minorHAnsi"/>
          <w:color w:val="auto"/>
          <w:sz w:val="22"/>
          <w:szCs w:val="22"/>
        </w:rPr>
        <w:t>2</w:t>
      </w:r>
      <w:r w:rsidRPr="002A5723">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2A5723"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7.1</w:t>
      </w:r>
      <w:r w:rsidR="003B1201" w:rsidRPr="002A5723">
        <w:rPr>
          <w:rFonts w:asciiTheme="minorHAnsi" w:hAnsiTheme="minorHAnsi" w:cstheme="minorHAnsi"/>
          <w:color w:val="auto"/>
          <w:sz w:val="22"/>
          <w:szCs w:val="22"/>
        </w:rPr>
        <w:t>2</w:t>
      </w:r>
      <w:r w:rsidRPr="002A5723">
        <w:rPr>
          <w:rFonts w:asciiTheme="minorHAnsi" w:hAnsiTheme="minorHAnsi" w:cstheme="minorHAnsi"/>
          <w:color w:val="auto"/>
          <w:sz w:val="22"/>
          <w:szCs w:val="22"/>
        </w:rPr>
        <w:t xml:space="preserve">.1. </w:t>
      </w:r>
      <w:r w:rsidR="00796411" w:rsidRPr="002A5723">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2A5723"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7.1</w:t>
      </w:r>
      <w:r w:rsidR="003B1201" w:rsidRPr="002A5723">
        <w:rPr>
          <w:rFonts w:asciiTheme="minorHAnsi" w:hAnsiTheme="minorHAnsi" w:cstheme="minorHAnsi"/>
          <w:color w:val="auto"/>
          <w:sz w:val="22"/>
          <w:szCs w:val="22"/>
        </w:rPr>
        <w:t>2</w:t>
      </w:r>
      <w:r w:rsidRPr="002A5723">
        <w:rPr>
          <w:rFonts w:asciiTheme="minorHAnsi" w:hAnsiTheme="minorHAnsi" w:cstheme="minorHAnsi"/>
          <w:color w:val="auto"/>
          <w:sz w:val="22"/>
          <w:szCs w:val="22"/>
        </w:rPr>
        <w:t>.2.</w:t>
      </w:r>
      <w:r w:rsidR="00796411" w:rsidRPr="002A5723">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2A5723" w:rsidRDefault="00D0773D" w:rsidP="003B1201">
      <w:pPr>
        <w:pStyle w:val="Default"/>
        <w:spacing w:line="276" w:lineRule="auto"/>
        <w:ind w:left="851"/>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7.1</w:t>
      </w:r>
      <w:r w:rsidR="003B1201" w:rsidRPr="002A5723">
        <w:rPr>
          <w:rFonts w:asciiTheme="minorHAnsi" w:hAnsiTheme="minorHAnsi" w:cstheme="minorHAnsi"/>
          <w:color w:val="auto"/>
          <w:sz w:val="22"/>
          <w:szCs w:val="22"/>
        </w:rPr>
        <w:t>2</w:t>
      </w:r>
      <w:r w:rsidRPr="002A5723">
        <w:rPr>
          <w:rFonts w:asciiTheme="minorHAnsi" w:hAnsiTheme="minorHAnsi" w:cstheme="minorHAnsi"/>
          <w:color w:val="auto"/>
          <w:sz w:val="22"/>
          <w:szCs w:val="22"/>
        </w:rPr>
        <w:t>.3.</w:t>
      </w:r>
      <w:r w:rsidR="00796411" w:rsidRPr="002A5723">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2A5723" w:rsidRDefault="005F6B9B" w:rsidP="003B1201">
      <w:pPr>
        <w:pStyle w:val="Default"/>
        <w:spacing w:line="276" w:lineRule="auto"/>
        <w:ind w:left="720" w:hanging="11"/>
        <w:jc w:val="both"/>
        <w:rPr>
          <w:rFonts w:asciiTheme="minorHAnsi" w:hAnsiTheme="minorHAnsi" w:cstheme="minorHAnsi"/>
          <w:sz w:val="22"/>
          <w:szCs w:val="22"/>
        </w:rPr>
      </w:pPr>
    </w:p>
    <w:p w14:paraId="2907E20D" w14:textId="472DB0D9" w:rsidR="00F5045E" w:rsidRPr="002A5723" w:rsidRDefault="005F6B9B" w:rsidP="003B1201">
      <w:pPr>
        <w:pStyle w:val="Nivel2"/>
        <w:numPr>
          <w:ilvl w:val="0"/>
          <w:numId w:val="0"/>
        </w:numPr>
        <w:spacing w:before="0" w:after="0"/>
        <w:rPr>
          <w:rFonts w:asciiTheme="minorHAnsi" w:hAnsiTheme="minorHAnsi" w:cstheme="minorHAnsi"/>
          <w:color w:val="auto"/>
          <w:sz w:val="22"/>
          <w:szCs w:val="22"/>
        </w:rPr>
      </w:pPr>
      <w:r w:rsidRPr="002A5723">
        <w:rPr>
          <w:rFonts w:asciiTheme="minorHAnsi" w:hAnsiTheme="minorHAnsi" w:cstheme="minorHAnsi"/>
          <w:sz w:val="22"/>
          <w:szCs w:val="22"/>
        </w:rPr>
        <w:t>7.1</w:t>
      </w:r>
      <w:r w:rsidR="003B1201" w:rsidRPr="002A5723">
        <w:rPr>
          <w:rFonts w:asciiTheme="minorHAnsi" w:hAnsiTheme="minorHAnsi" w:cstheme="minorHAnsi"/>
          <w:sz w:val="22"/>
          <w:szCs w:val="22"/>
        </w:rPr>
        <w:t>3</w:t>
      </w:r>
      <w:r w:rsidRPr="002A5723">
        <w:rPr>
          <w:rFonts w:asciiTheme="minorHAnsi" w:hAnsiTheme="minorHAnsi" w:cstheme="minorHAnsi"/>
          <w:sz w:val="22"/>
          <w:szCs w:val="22"/>
        </w:rPr>
        <w:t xml:space="preserve">. </w:t>
      </w:r>
      <w:r w:rsidRPr="002A5723">
        <w:rPr>
          <w:rFonts w:asciiTheme="minorHAnsi" w:hAnsiTheme="minorHAnsi" w:cstheme="minorHAnsi"/>
          <w:color w:val="auto"/>
          <w:sz w:val="22"/>
          <w:szCs w:val="22"/>
        </w:rPr>
        <w:t>Serão aceitos lances inferiores, iguais ou superiores ao lance de menor valor já ofertado.</w:t>
      </w:r>
    </w:p>
    <w:p w14:paraId="2536C4B8" w14:textId="77777777" w:rsidR="003B1201" w:rsidRPr="002A5723"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Pr="002A5723" w:rsidRDefault="005F6B9B"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color w:val="auto"/>
          <w:sz w:val="22"/>
          <w:szCs w:val="22"/>
        </w:rPr>
        <w:t>7.1</w:t>
      </w:r>
      <w:r w:rsidR="003B1201" w:rsidRPr="002A5723">
        <w:rPr>
          <w:rFonts w:asciiTheme="minorHAnsi" w:hAnsiTheme="minorHAnsi" w:cstheme="minorHAnsi"/>
          <w:color w:val="auto"/>
          <w:sz w:val="22"/>
          <w:szCs w:val="22"/>
        </w:rPr>
        <w:t>4</w:t>
      </w:r>
      <w:r w:rsidRPr="002A5723">
        <w:rPr>
          <w:rFonts w:asciiTheme="minorHAnsi" w:hAnsiTheme="minorHAnsi" w:cstheme="minorHAnsi"/>
          <w:color w:val="auto"/>
          <w:sz w:val="22"/>
          <w:szCs w:val="22"/>
        </w:rPr>
        <w:t xml:space="preserve">. </w:t>
      </w:r>
      <w:r w:rsidRPr="002A5723">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2A5723"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Pr="002A5723" w:rsidRDefault="005F6B9B"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7.1</w:t>
      </w:r>
      <w:r w:rsidR="003B1201" w:rsidRPr="002A5723">
        <w:rPr>
          <w:rFonts w:asciiTheme="minorHAnsi" w:hAnsiTheme="minorHAnsi" w:cstheme="minorHAnsi"/>
          <w:sz w:val="22"/>
          <w:szCs w:val="22"/>
        </w:rPr>
        <w:t>5</w:t>
      </w:r>
      <w:r w:rsidRPr="002A5723">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2A5723"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Pr="002A5723" w:rsidRDefault="005F6B9B"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7.1</w:t>
      </w:r>
      <w:r w:rsidR="003B1201" w:rsidRPr="002A5723">
        <w:rPr>
          <w:rFonts w:asciiTheme="minorHAnsi" w:hAnsiTheme="minorHAnsi" w:cstheme="minorHAnsi"/>
          <w:sz w:val="22"/>
          <w:szCs w:val="22"/>
        </w:rPr>
        <w:t>6</w:t>
      </w:r>
      <w:r w:rsidRPr="002A5723">
        <w:rPr>
          <w:rFonts w:asciiTheme="minorHAnsi" w:hAnsiTheme="minorHAnsi" w:cstheme="minorHAnsi"/>
          <w:sz w:val="22"/>
          <w:szCs w:val="22"/>
        </w:rPr>
        <w:t>. Quando a desconexão do sistema eletrônico para a pregoeira persistir por tempo super</w:t>
      </w:r>
      <w:r w:rsidRPr="002A5723">
        <w:rPr>
          <w:rFonts w:asciiTheme="minorHAnsi" w:hAnsiTheme="minorHAnsi" w:cstheme="minorHAnsi"/>
          <w:color w:val="auto"/>
          <w:sz w:val="22"/>
          <w:szCs w:val="22"/>
        </w:rPr>
        <w:t>ior a 3 (três) horas a sessão p</w:t>
      </w:r>
      <w:r w:rsidRPr="002A5723">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2A5723"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Pr="002A5723" w:rsidRDefault="005F6B9B"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7.1</w:t>
      </w:r>
      <w:r w:rsidR="003B1201" w:rsidRPr="002A5723">
        <w:rPr>
          <w:rFonts w:asciiTheme="minorHAnsi" w:hAnsiTheme="minorHAnsi" w:cstheme="minorHAnsi"/>
          <w:sz w:val="22"/>
          <w:szCs w:val="22"/>
        </w:rPr>
        <w:t>7</w:t>
      </w:r>
      <w:r w:rsidRPr="002A5723">
        <w:rPr>
          <w:rFonts w:asciiTheme="minorHAnsi" w:hAnsiTheme="minorHAnsi" w:cstheme="minorHAnsi"/>
          <w:sz w:val="22"/>
          <w:szCs w:val="22"/>
        </w:rPr>
        <w:t>. Caso o licitante não apresente lances, concorrerá com o valor de sua proposta.</w:t>
      </w:r>
    </w:p>
    <w:p w14:paraId="09C65553" w14:textId="77777777" w:rsidR="003B1201" w:rsidRPr="002A5723"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2A5723" w:rsidRDefault="005F6B9B"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7.1</w:t>
      </w:r>
      <w:r w:rsidR="003B1201" w:rsidRPr="002A5723">
        <w:rPr>
          <w:rFonts w:asciiTheme="minorHAnsi" w:hAnsiTheme="minorHAnsi" w:cstheme="minorHAnsi"/>
          <w:sz w:val="22"/>
          <w:szCs w:val="22"/>
        </w:rPr>
        <w:t>8</w:t>
      </w:r>
      <w:r w:rsidRPr="002A5723">
        <w:rPr>
          <w:rFonts w:asciiTheme="minorHAnsi" w:hAnsiTheme="minorHAnsi" w:cstheme="minorHAnsi"/>
          <w:sz w:val="22"/>
          <w:szCs w:val="22"/>
        </w:rPr>
        <w:t>. Encerrada a etapa de lances</w:t>
      </w:r>
      <w:r w:rsidRPr="002A5723">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2A5723">
        <w:rPr>
          <w:rFonts w:asciiTheme="minorHAnsi" w:eastAsia="Zurich BT" w:hAnsiTheme="minorHAnsi" w:cstheme="minorHAnsi"/>
          <w:sz w:val="22"/>
          <w:szCs w:val="22"/>
        </w:rPr>
        <w:t>arts</w:t>
      </w:r>
      <w:proofErr w:type="spellEnd"/>
      <w:r w:rsidRPr="002A5723">
        <w:rPr>
          <w:rFonts w:asciiTheme="minorHAnsi" w:eastAsia="Zurich BT" w:hAnsiTheme="minorHAnsi" w:cstheme="minorHAnsi"/>
          <w:sz w:val="22"/>
          <w:szCs w:val="22"/>
        </w:rPr>
        <w:t xml:space="preserve">. 44 e 45 da Lei Complementar nº 123, de 2006. </w:t>
      </w:r>
    </w:p>
    <w:p w14:paraId="6167DB45" w14:textId="5F835B8E" w:rsidR="005F6B9B" w:rsidRPr="002A5723" w:rsidRDefault="005F6B9B" w:rsidP="003B1201">
      <w:pPr>
        <w:pStyle w:val="Nivel3"/>
        <w:numPr>
          <w:ilvl w:val="0"/>
          <w:numId w:val="0"/>
        </w:numPr>
        <w:spacing w:before="0" w:after="0"/>
        <w:ind w:left="851"/>
        <w:rPr>
          <w:rFonts w:asciiTheme="minorHAnsi" w:hAnsiTheme="minorHAnsi" w:cstheme="minorHAnsi"/>
        </w:rPr>
      </w:pPr>
      <w:r w:rsidRPr="002A5723">
        <w:rPr>
          <w:rFonts w:asciiTheme="minorHAnsi" w:hAnsiTheme="minorHAnsi" w:cstheme="minorHAnsi"/>
        </w:rPr>
        <w:t>7.1</w:t>
      </w:r>
      <w:r w:rsidR="003B1201" w:rsidRPr="002A5723">
        <w:rPr>
          <w:rFonts w:asciiTheme="minorHAnsi" w:hAnsiTheme="minorHAnsi" w:cstheme="minorHAnsi"/>
        </w:rPr>
        <w:t>8</w:t>
      </w:r>
      <w:r w:rsidRPr="002A5723">
        <w:rPr>
          <w:rFonts w:asciiTheme="minorHAnsi" w:hAnsiTheme="minorHAnsi" w:cstheme="minorHAnsi"/>
        </w:rPr>
        <w:t xml:space="preserve">.1. Nessas condições, as propostas de </w:t>
      </w:r>
      <w:r w:rsidRPr="002A5723">
        <w:rPr>
          <w:rFonts w:asciiTheme="minorHAnsi" w:eastAsia="Zurich BT" w:hAnsiTheme="minorHAnsi" w:cstheme="minorHAnsi"/>
        </w:rPr>
        <w:t xml:space="preserve">microempresas e empresas de pequeno porte </w:t>
      </w:r>
      <w:r w:rsidRPr="002A5723">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2A5723" w:rsidRDefault="005F6B9B" w:rsidP="003B1201">
      <w:pPr>
        <w:pStyle w:val="Nivel3"/>
        <w:numPr>
          <w:ilvl w:val="0"/>
          <w:numId w:val="0"/>
        </w:numPr>
        <w:spacing w:before="0" w:after="0"/>
        <w:ind w:left="851"/>
        <w:rPr>
          <w:rFonts w:asciiTheme="minorHAnsi" w:hAnsiTheme="minorHAnsi" w:cstheme="minorHAnsi"/>
        </w:rPr>
      </w:pPr>
      <w:r w:rsidRPr="002A5723">
        <w:rPr>
          <w:rFonts w:asciiTheme="minorHAnsi" w:hAnsiTheme="minorHAnsi" w:cstheme="minorHAnsi"/>
        </w:rPr>
        <w:t>7.1</w:t>
      </w:r>
      <w:r w:rsidR="003B1201" w:rsidRPr="002A5723">
        <w:rPr>
          <w:rFonts w:asciiTheme="minorHAnsi" w:hAnsiTheme="minorHAnsi" w:cstheme="minorHAnsi"/>
        </w:rPr>
        <w:t>8</w:t>
      </w:r>
      <w:r w:rsidRPr="002A5723">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2A5723" w:rsidRDefault="005F6B9B" w:rsidP="003B1201">
      <w:pPr>
        <w:pStyle w:val="Nivel3"/>
        <w:numPr>
          <w:ilvl w:val="0"/>
          <w:numId w:val="0"/>
        </w:numPr>
        <w:spacing w:before="0" w:after="0"/>
        <w:ind w:left="851"/>
        <w:rPr>
          <w:rFonts w:asciiTheme="minorHAnsi" w:hAnsiTheme="minorHAnsi" w:cstheme="minorHAnsi"/>
        </w:rPr>
      </w:pPr>
      <w:r w:rsidRPr="002A5723">
        <w:rPr>
          <w:rFonts w:asciiTheme="minorHAnsi" w:hAnsiTheme="minorHAnsi" w:cstheme="minorHAnsi"/>
        </w:rPr>
        <w:t>7.1</w:t>
      </w:r>
      <w:r w:rsidR="003B1201" w:rsidRPr="002A5723">
        <w:rPr>
          <w:rFonts w:asciiTheme="minorHAnsi" w:hAnsiTheme="minorHAnsi" w:cstheme="minorHAnsi"/>
        </w:rPr>
        <w:t>8</w:t>
      </w:r>
      <w:r w:rsidRPr="002A5723">
        <w:rPr>
          <w:rFonts w:asciiTheme="minorHAnsi" w:hAnsiTheme="minorHAnsi" w:cstheme="minorHAnsi"/>
        </w:rPr>
        <w:t xml:space="preserve">.3. Caso a </w:t>
      </w:r>
      <w:r w:rsidRPr="002A5723">
        <w:rPr>
          <w:rFonts w:asciiTheme="minorHAnsi" w:eastAsia="Zurich BT" w:hAnsiTheme="minorHAnsi" w:cstheme="minorHAnsi"/>
        </w:rPr>
        <w:t>microempresa ou a empresa de pequeno porte</w:t>
      </w:r>
      <w:r w:rsidRPr="002A5723">
        <w:rPr>
          <w:rFonts w:asciiTheme="minorHAnsi" w:hAnsiTheme="minorHAnsi" w:cstheme="minorHAnsi"/>
        </w:rPr>
        <w:t xml:space="preserve"> melhor classificada desista ou não se manifeste no prazo estabelecido, serão convocadas as demais licitantes </w:t>
      </w:r>
      <w:r w:rsidRPr="002A5723">
        <w:rPr>
          <w:rFonts w:asciiTheme="minorHAnsi" w:eastAsia="Zurich BT" w:hAnsiTheme="minorHAnsi" w:cstheme="minorHAnsi"/>
        </w:rPr>
        <w:t>microempresa e empresa de pequeno porte</w:t>
      </w:r>
      <w:r w:rsidRPr="002A5723">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2A5723" w:rsidRDefault="005F6B9B" w:rsidP="003B1201">
      <w:pPr>
        <w:pStyle w:val="Nivel3"/>
        <w:numPr>
          <w:ilvl w:val="0"/>
          <w:numId w:val="0"/>
        </w:numPr>
        <w:spacing w:before="0" w:after="0"/>
        <w:ind w:left="851"/>
        <w:rPr>
          <w:rFonts w:asciiTheme="minorHAnsi" w:eastAsia="Zurich BT" w:hAnsiTheme="minorHAnsi" w:cstheme="minorHAnsi"/>
        </w:rPr>
      </w:pPr>
      <w:r w:rsidRPr="002A5723">
        <w:rPr>
          <w:rFonts w:asciiTheme="minorHAnsi" w:hAnsiTheme="minorHAnsi" w:cstheme="minorHAnsi"/>
        </w:rPr>
        <w:t>7.1</w:t>
      </w:r>
      <w:r w:rsidR="00151869" w:rsidRPr="002A5723">
        <w:rPr>
          <w:rFonts w:asciiTheme="minorHAnsi" w:hAnsiTheme="minorHAnsi" w:cstheme="minorHAnsi"/>
        </w:rPr>
        <w:t>8</w:t>
      </w:r>
      <w:r w:rsidRPr="002A5723">
        <w:rPr>
          <w:rFonts w:asciiTheme="minorHAnsi" w:hAnsiTheme="minorHAnsi" w:cstheme="minorHAnsi"/>
        </w:rPr>
        <w:t xml:space="preserve">.4. </w:t>
      </w:r>
      <w:r w:rsidRPr="002A5723">
        <w:rPr>
          <w:rFonts w:asciiTheme="minorHAnsi" w:eastAsia="Zurich BT" w:hAnsiTheme="minorHAnsi" w:cstheme="minorHAnsi"/>
        </w:rPr>
        <w:t xml:space="preserve">Não se aplicará o desempate de que tratam os </w:t>
      </w:r>
      <w:proofErr w:type="spellStart"/>
      <w:r w:rsidRPr="002A5723">
        <w:rPr>
          <w:rFonts w:asciiTheme="minorHAnsi" w:eastAsia="Zurich BT" w:hAnsiTheme="minorHAnsi" w:cstheme="minorHAnsi"/>
        </w:rPr>
        <w:t>arts</w:t>
      </w:r>
      <w:proofErr w:type="spellEnd"/>
      <w:r w:rsidRPr="002A5723">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2A5723" w:rsidRDefault="005F6B9B" w:rsidP="003B1201">
      <w:pPr>
        <w:pStyle w:val="Nivel3"/>
        <w:numPr>
          <w:ilvl w:val="0"/>
          <w:numId w:val="0"/>
        </w:numPr>
        <w:spacing w:before="0" w:after="0"/>
        <w:ind w:left="851"/>
        <w:rPr>
          <w:rFonts w:asciiTheme="minorHAnsi" w:hAnsiTheme="minorHAnsi" w:cstheme="minorHAnsi"/>
        </w:rPr>
      </w:pPr>
      <w:r w:rsidRPr="002A5723">
        <w:rPr>
          <w:rFonts w:asciiTheme="minorHAnsi" w:eastAsia="Zurich BT" w:hAnsiTheme="minorHAnsi" w:cstheme="minorHAnsi"/>
        </w:rPr>
        <w:t>7.1</w:t>
      </w:r>
      <w:r w:rsidR="00151869" w:rsidRPr="002A5723">
        <w:rPr>
          <w:rFonts w:asciiTheme="minorHAnsi" w:eastAsia="Zurich BT" w:hAnsiTheme="minorHAnsi" w:cstheme="minorHAnsi"/>
        </w:rPr>
        <w:t>8</w:t>
      </w:r>
      <w:r w:rsidRPr="002A5723">
        <w:rPr>
          <w:rFonts w:asciiTheme="minorHAnsi" w:eastAsia="Zurich BT" w:hAnsiTheme="minorHAnsi" w:cstheme="minorHAnsi"/>
        </w:rPr>
        <w:t xml:space="preserve">.5. </w:t>
      </w:r>
      <w:r w:rsidRPr="002A5723">
        <w:rPr>
          <w:rFonts w:asciiTheme="minorHAnsi" w:hAnsiTheme="minorHAnsi" w:cstheme="minorHAnsi"/>
        </w:rPr>
        <w:t xml:space="preserve">Havendo empate entre propostas ou lances, o critério de desempate será aquele previsto no </w:t>
      </w:r>
      <w:r w:rsidRPr="002A5723">
        <w:rPr>
          <w:rFonts w:asciiTheme="minorHAnsi" w:eastAsia="Arial" w:hAnsiTheme="minorHAnsi" w:cstheme="minorHAnsi"/>
        </w:rPr>
        <w:t>art</w:t>
      </w:r>
      <w:r w:rsidRPr="002A5723">
        <w:rPr>
          <w:rFonts w:asciiTheme="minorHAnsi" w:hAnsiTheme="minorHAnsi" w:cstheme="minorHAnsi"/>
        </w:rPr>
        <w:t xml:space="preserve">. 60 da Lei </w:t>
      </w:r>
      <w:r w:rsidR="00C04BD4" w:rsidRPr="002A5723">
        <w:rPr>
          <w:rFonts w:asciiTheme="minorHAnsi" w:hAnsiTheme="minorHAnsi" w:cstheme="minorHAnsi"/>
        </w:rPr>
        <w:t xml:space="preserve">Federal </w:t>
      </w:r>
      <w:r w:rsidRPr="002A5723">
        <w:rPr>
          <w:rFonts w:asciiTheme="minorHAnsi" w:hAnsiTheme="minorHAnsi" w:cstheme="minorHAnsi"/>
        </w:rPr>
        <w:t>nº 14.133, de 2021, nesta ordem:</w:t>
      </w:r>
    </w:p>
    <w:p w14:paraId="53493912" w14:textId="52B40D8C" w:rsidR="005F6B9B" w:rsidRPr="002A5723" w:rsidRDefault="005F6B9B" w:rsidP="003B1201">
      <w:pPr>
        <w:pStyle w:val="Nivel3"/>
        <w:numPr>
          <w:ilvl w:val="0"/>
          <w:numId w:val="0"/>
        </w:numPr>
        <w:spacing w:before="0" w:after="0"/>
        <w:ind w:left="1418" w:hanging="142"/>
        <w:rPr>
          <w:rFonts w:asciiTheme="minorHAnsi" w:hAnsiTheme="minorHAnsi" w:cstheme="minorHAnsi"/>
        </w:rPr>
      </w:pPr>
      <w:r w:rsidRPr="002A5723">
        <w:rPr>
          <w:rFonts w:asciiTheme="minorHAnsi" w:hAnsiTheme="minorHAnsi" w:cstheme="minorHAnsi"/>
        </w:rPr>
        <w:t>7.1</w:t>
      </w:r>
      <w:r w:rsidR="00151869" w:rsidRPr="002A5723">
        <w:rPr>
          <w:rFonts w:asciiTheme="minorHAnsi" w:hAnsiTheme="minorHAnsi" w:cstheme="minorHAnsi"/>
        </w:rPr>
        <w:t>8</w:t>
      </w:r>
      <w:r w:rsidRPr="002A5723">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Pr="002A5723" w:rsidRDefault="00151869" w:rsidP="00151869">
      <w:pPr>
        <w:pStyle w:val="Nivel3"/>
        <w:numPr>
          <w:ilvl w:val="0"/>
          <w:numId w:val="0"/>
        </w:numPr>
        <w:spacing w:before="0" w:after="0"/>
        <w:ind w:left="1418" w:hanging="142"/>
        <w:rPr>
          <w:rFonts w:asciiTheme="minorHAnsi" w:hAnsiTheme="minorHAnsi" w:cstheme="minorHAnsi"/>
        </w:rPr>
      </w:pPr>
      <w:r w:rsidRPr="002A5723">
        <w:rPr>
          <w:rFonts w:asciiTheme="minorHAnsi" w:hAnsiTheme="minorHAnsi" w:cstheme="minorHAnsi"/>
        </w:rPr>
        <w:t xml:space="preserve">7.18.5.2. </w:t>
      </w:r>
      <w:r w:rsidR="005F6B9B" w:rsidRPr="002A572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2A5723" w:rsidRDefault="00151869" w:rsidP="00151869">
      <w:pPr>
        <w:pStyle w:val="Nivel3"/>
        <w:numPr>
          <w:ilvl w:val="0"/>
          <w:numId w:val="0"/>
        </w:numPr>
        <w:spacing w:before="0" w:after="0"/>
        <w:ind w:left="1418" w:hanging="142"/>
        <w:rPr>
          <w:rFonts w:asciiTheme="minorHAnsi" w:hAnsiTheme="minorHAnsi" w:cstheme="minorHAnsi"/>
        </w:rPr>
      </w:pPr>
      <w:r w:rsidRPr="002A5723">
        <w:rPr>
          <w:rFonts w:asciiTheme="minorHAnsi" w:hAnsiTheme="minorHAnsi" w:cstheme="minorHAnsi"/>
        </w:rPr>
        <w:t xml:space="preserve">7.18.5.3. </w:t>
      </w:r>
      <w:r w:rsidR="005F6B9B" w:rsidRPr="002A5723">
        <w:rPr>
          <w:rFonts w:asciiTheme="minorHAnsi" w:hAnsiTheme="minorHAnsi" w:cstheme="minorHAnsi"/>
        </w:rPr>
        <w:t>Desenvolvimento pelo licitante de ações de equidade entre homens e mulheres no ambiente de trabalho, conforme regulamento;</w:t>
      </w:r>
    </w:p>
    <w:p w14:paraId="04D0472A" w14:textId="5C076DDA" w:rsidR="005F6B9B" w:rsidRPr="002A5723" w:rsidRDefault="005F6B9B" w:rsidP="00F833C8">
      <w:pPr>
        <w:pStyle w:val="Nivel3"/>
        <w:numPr>
          <w:ilvl w:val="3"/>
          <w:numId w:val="42"/>
        </w:numPr>
        <w:tabs>
          <w:tab w:val="left" w:pos="1560"/>
        </w:tabs>
        <w:spacing w:before="0" w:after="0"/>
        <w:ind w:hanging="257"/>
        <w:rPr>
          <w:rFonts w:asciiTheme="minorHAnsi" w:hAnsiTheme="minorHAnsi" w:cstheme="minorHAnsi"/>
        </w:rPr>
      </w:pPr>
      <w:r w:rsidRPr="002A5723">
        <w:rPr>
          <w:rFonts w:asciiTheme="minorHAnsi" w:hAnsiTheme="minorHAnsi" w:cstheme="minorHAnsi"/>
        </w:rPr>
        <w:t>Desenvolvimento pelo licitante de programa de integridade (compliance), conforme orientações dos órgãos de controle.</w:t>
      </w:r>
    </w:p>
    <w:p w14:paraId="593E77AF" w14:textId="44E35E56" w:rsidR="00CA0C99" w:rsidRPr="002A5723" w:rsidRDefault="00CA0C99" w:rsidP="00F833C8">
      <w:pPr>
        <w:pStyle w:val="Nivel3"/>
        <w:numPr>
          <w:ilvl w:val="2"/>
          <w:numId w:val="42"/>
        </w:numPr>
        <w:tabs>
          <w:tab w:val="left" w:pos="1701"/>
        </w:tabs>
        <w:spacing w:before="0" w:after="0"/>
        <w:rPr>
          <w:rFonts w:asciiTheme="minorHAnsi" w:hAnsiTheme="minorHAnsi" w:cstheme="minorHAnsi"/>
        </w:rPr>
      </w:pPr>
      <w:r w:rsidRPr="002A5723">
        <w:rPr>
          <w:rFonts w:asciiTheme="minorHAnsi" w:hAnsiTheme="minorHAnsi" w:cstheme="minorHAnsi"/>
        </w:rPr>
        <w:t>Persistindo o empate, será assegurada preferência, sucessivamente, aos bens e serviços produzidos ou prestados por:</w:t>
      </w:r>
    </w:p>
    <w:p w14:paraId="73E813D9" w14:textId="766D8992" w:rsidR="00CA0C99" w:rsidRPr="002A5723" w:rsidRDefault="00CA0C99" w:rsidP="003B1201">
      <w:pPr>
        <w:pStyle w:val="Nivel2"/>
        <w:numPr>
          <w:ilvl w:val="0"/>
          <w:numId w:val="0"/>
        </w:numPr>
        <w:spacing w:before="0" w:after="0"/>
        <w:ind w:left="1297"/>
        <w:rPr>
          <w:rFonts w:asciiTheme="minorHAnsi" w:hAnsiTheme="minorHAnsi" w:cstheme="minorHAnsi"/>
          <w:sz w:val="22"/>
          <w:szCs w:val="22"/>
        </w:rPr>
      </w:pPr>
      <w:r w:rsidRPr="002A5723">
        <w:rPr>
          <w:rFonts w:asciiTheme="minorHAnsi" w:hAnsiTheme="minorHAnsi" w:cstheme="minorHAnsi"/>
          <w:sz w:val="22"/>
          <w:szCs w:val="22"/>
        </w:rPr>
        <w:t>7.1</w:t>
      </w:r>
      <w:r w:rsidR="00151869" w:rsidRPr="002A5723">
        <w:rPr>
          <w:rFonts w:asciiTheme="minorHAnsi" w:hAnsiTheme="minorHAnsi" w:cstheme="minorHAnsi"/>
          <w:sz w:val="22"/>
          <w:szCs w:val="22"/>
        </w:rPr>
        <w:t>8</w:t>
      </w:r>
      <w:r w:rsidRPr="002A5723">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2A5723" w:rsidRDefault="00CA0C99" w:rsidP="003B1201">
      <w:pPr>
        <w:pStyle w:val="Nivel2"/>
        <w:numPr>
          <w:ilvl w:val="0"/>
          <w:numId w:val="0"/>
        </w:numPr>
        <w:spacing w:before="0" w:after="0"/>
        <w:ind w:left="1297"/>
        <w:rPr>
          <w:rFonts w:asciiTheme="minorHAnsi" w:hAnsiTheme="minorHAnsi" w:cstheme="minorHAnsi"/>
          <w:sz w:val="22"/>
          <w:szCs w:val="22"/>
        </w:rPr>
      </w:pPr>
      <w:r w:rsidRPr="002A5723">
        <w:rPr>
          <w:rFonts w:asciiTheme="minorHAnsi" w:hAnsiTheme="minorHAnsi" w:cstheme="minorHAnsi"/>
          <w:sz w:val="22"/>
          <w:szCs w:val="22"/>
        </w:rPr>
        <w:t>7.1</w:t>
      </w:r>
      <w:r w:rsidR="00151869" w:rsidRPr="002A5723">
        <w:rPr>
          <w:rFonts w:asciiTheme="minorHAnsi" w:hAnsiTheme="minorHAnsi" w:cstheme="minorHAnsi"/>
          <w:sz w:val="22"/>
          <w:szCs w:val="22"/>
        </w:rPr>
        <w:t>8</w:t>
      </w:r>
      <w:r w:rsidRPr="002A5723">
        <w:rPr>
          <w:rFonts w:asciiTheme="minorHAnsi" w:hAnsiTheme="minorHAnsi" w:cstheme="minorHAnsi"/>
          <w:sz w:val="22"/>
          <w:szCs w:val="22"/>
        </w:rPr>
        <w:t>.6.2. Empresas brasileiras;</w:t>
      </w:r>
    </w:p>
    <w:p w14:paraId="5A9A5481" w14:textId="223A7544" w:rsidR="00CA0C99" w:rsidRPr="002A5723" w:rsidRDefault="00CA0C99" w:rsidP="003B1201">
      <w:pPr>
        <w:pStyle w:val="Nivel2"/>
        <w:numPr>
          <w:ilvl w:val="0"/>
          <w:numId w:val="0"/>
        </w:numPr>
        <w:spacing w:before="0" w:after="0"/>
        <w:ind w:left="1297"/>
        <w:rPr>
          <w:rFonts w:asciiTheme="minorHAnsi" w:hAnsiTheme="minorHAnsi" w:cstheme="minorHAnsi"/>
          <w:sz w:val="22"/>
          <w:szCs w:val="22"/>
        </w:rPr>
      </w:pPr>
      <w:r w:rsidRPr="002A5723">
        <w:rPr>
          <w:rFonts w:asciiTheme="minorHAnsi" w:hAnsiTheme="minorHAnsi" w:cstheme="minorHAnsi"/>
          <w:sz w:val="22"/>
          <w:szCs w:val="22"/>
        </w:rPr>
        <w:t>7.1</w:t>
      </w:r>
      <w:r w:rsidR="00151869" w:rsidRPr="002A5723">
        <w:rPr>
          <w:rFonts w:asciiTheme="minorHAnsi" w:hAnsiTheme="minorHAnsi" w:cstheme="minorHAnsi"/>
          <w:sz w:val="22"/>
          <w:szCs w:val="22"/>
        </w:rPr>
        <w:t>8</w:t>
      </w:r>
      <w:r w:rsidRPr="002A5723">
        <w:rPr>
          <w:rFonts w:asciiTheme="minorHAnsi" w:hAnsiTheme="minorHAnsi" w:cstheme="minorHAnsi"/>
          <w:sz w:val="22"/>
          <w:szCs w:val="22"/>
        </w:rPr>
        <w:t>.6.3. Empresas que invistam em pesquisa e no desenvolvimento de tecnologia no País;</w:t>
      </w:r>
    </w:p>
    <w:p w14:paraId="48AB83B2" w14:textId="2C32BF7F" w:rsidR="00CA0C99" w:rsidRPr="002A5723" w:rsidRDefault="00CA0C99" w:rsidP="003B1201">
      <w:pPr>
        <w:pStyle w:val="Nivel2"/>
        <w:numPr>
          <w:ilvl w:val="0"/>
          <w:numId w:val="0"/>
        </w:numPr>
        <w:spacing w:before="0" w:after="0"/>
        <w:ind w:left="1297"/>
        <w:rPr>
          <w:rFonts w:asciiTheme="minorHAnsi" w:hAnsiTheme="minorHAnsi" w:cstheme="minorHAnsi"/>
          <w:sz w:val="22"/>
          <w:szCs w:val="22"/>
        </w:rPr>
      </w:pPr>
      <w:r w:rsidRPr="002A5723">
        <w:rPr>
          <w:rFonts w:asciiTheme="minorHAnsi" w:hAnsiTheme="minorHAnsi" w:cstheme="minorHAnsi"/>
          <w:sz w:val="22"/>
          <w:szCs w:val="22"/>
        </w:rPr>
        <w:t>7.1</w:t>
      </w:r>
      <w:r w:rsidR="00151869" w:rsidRPr="002A5723">
        <w:rPr>
          <w:rFonts w:asciiTheme="minorHAnsi" w:hAnsiTheme="minorHAnsi" w:cstheme="minorHAnsi"/>
          <w:sz w:val="22"/>
          <w:szCs w:val="22"/>
        </w:rPr>
        <w:t>8</w:t>
      </w:r>
      <w:r w:rsidRPr="002A5723">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2A5723"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2A5723" w:rsidRDefault="00CA0C99"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7.1</w:t>
      </w:r>
      <w:r w:rsidR="00151869" w:rsidRPr="002A5723">
        <w:rPr>
          <w:rFonts w:asciiTheme="minorHAnsi" w:hAnsiTheme="minorHAnsi" w:cstheme="minorHAnsi"/>
          <w:sz w:val="22"/>
          <w:szCs w:val="22"/>
        </w:rPr>
        <w:t>9</w:t>
      </w:r>
      <w:r w:rsidRPr="002A5723">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sidRPr="002A5723">
        <w:rPr>
          <w:rFonts w:asciiTheme="minorHAnsi" w:hAnsiTheme="minorHAnsi" w:cstheme="minorHAnsi"/>
          <w:sz w:val="22"/>
          <w:szCs w:val="22"/>
        </w:rPr>
        <w:t>a</w:t>
      </w:r>
      <w:r w:rsidRPr="002A5723">
        <w:rPr>
          <w:rFonts w:asciiTheme="minorHAnsi" w:hAnsiTheme="minorHAnsi" w:cstheme="minorHAnsi"/>
          <w:sz w:val="22"/>
          <w:szCs w:val="22"/>
        </w:rPr>
        <w:t xml:space="preserve"> pregoeir</w:t>
      </w:r>
      <w:r w:rsidR="00151869" w:rsidRPr="002A5723">
        <w:rPr>
          <w:rFonts w:asciiTheme="minorHAnsi" w:hAnsiTheme="minorHAnsi" w:cstheme="minorHAnsi"/>
          <w:sz w:val="22"/>
          <w:szCs w:val="22"/>
        </w:rPr>
        <w:t>a</w:t>
      </w:r>
      <w:r w:rsidRPr="002A5723">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2A5723" w:rsidRDefault="00CA0C99" w:rsidP="003B1201">
      <w:pPr>
        <w:pStyle w:val="Nivel2"/>
        <w:numPr>
          <w:ilvl w:val="0"/>
          <w:numId w:val="0"/>
        </w:numPr>
        <w:spacing w:before="0" w:after="0"/>
        <w:ind w:left="851"/>
        <w:rPr>
          <w:rFonts w:asciiTheme="minorHAnsi" w:hAnsiTheme="minorHAnsi" w:cstheme="minorHAnsi"/>
          <w:sz w:val="22"/>
          <w:szCs w:val="22"/>
        </w:rPr>
      </w:pPr>
      <w:r w:rsidRPr="002A5723">
        <w:rPr>
          <w:rFonts w:asciiTheme="minorHAnsi" w:hAnsiTheme="minorHAnsi" w:cstheme="minorHAnsi"/>
          <w:sz w:val="22"/>
          <w:szCs w:val="22"/>
        </w:rPr>
        <w:t>7.1</w:t>
      </w:r>
      <w:r w:rsidR="00151869" w:rsidRPr="002A5723">
        <w:rPr>
          <w:rFonts w:asciiTheme="minorHAnsi" w:hAnsiTheme="minorHAnsi" w:cstheme="minorHAnsi"/>
          <w:sz w:val="22"/>
          <w:szCs w:val="22"/>
        </w:rPr>
        <w:t>9</w:t>
      </w:r>
      <w:r w:rsidRPr="002A5723">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2A5723" w:rsidRDefault="00CA0C99" w:rsidP="003B1201">
      <w:pPr>
        <w:pStyle w:val="Nivel2"/>
        <w:numPr>
          <w:ilvl w:val="0"/>
          <w:numId w:val="0"/>
        </w:numPr>
        <w:spacing w:before="0" w:after="0"/>
        <w:ind w:left="851"/>
        <w:rPr>
          <w:rFonts w:asciiTheme="minorHAnsi" w:hAnsiTheme="minorHAnsi" w:cstheme="minorHAnsi"/>
          <w:sz w:val="22"/>
          <w:szCs w:val="22"/>
        </w:rPr>
      </w:pPr>
      <w:r w:rsidRPr="002A5723">
        <w:rPr>
          <w:rFonts w:asciiTheme="minorHAnsi" w:hAnsiTheme="minorHAnsi" w:cstheme="minorHAnsi"/>
          <w:sz w:val="22"/>
          <w:szCs w:val="22"/>
        </w:rPr>
        <w:t>7.1</w:t>
      </w:r>
      <w:r w:rsidR="00151869" w:rsidRPr="002A5723">
        <w:rPr>
          <w:rFonts w:asciiTheme="minorHAnsi" w:hAnsiTheme="minorHAnsi" w:cstheme="minorHAnsi"/>
          <w:sz w:val="22"/>
          <w:szCs w:val="22"/>
        </w:rPr>
        <w:t>9</w:t>
      </w:r>
      <w:r w:rsidRPr="002A5723">
        <w:rPr>
          <w:rFonts w:asciiTheme="minorHAnsi" w:hAnsiTheme="minorHAnsi" w:cstheme="minorHAnsi"/>
          <w:sz w:val="22"/>
          <w:szCs w:val="22"/>
        </w:rPr>
        <w:t xml:space="preserve">.2. </w:t>
      </w:r>
      <w:r w:rsidRPr="002A5723">
        <w:rPr>
          <w:rFonts w:asciiTheme="minorHAnsi" w:eastAsia="Times New Roman" w:hAnsiTheme="minorHAnsi" w:cstheme="minorHAnsi"/>
          <w:sz w:val="22"/>
          <w:szCs w:val="22"/>
        </w:rPr>
        <w:t xml:space="preserve">A </w:t>
      </w:r>
      <w:r w:rsidRPr="002A5723">
        <w:rPr>
          <w:rFonts w:asciiTheme="minorHAnsi" w:hAnsiTheme="minorHAnsi" w:cstheme="minorHAnsi"/>
          <w:sz w:val="22"/>
          <w:szCs w:val="22"/>
        </w:rPr>
        <w:t>negociação será realizada por meio do sistema, podendo ser acompanhada pelos demais licitantes.</w:t>
      </w:r>
    </w:p>
    <w:p w14:paraId="78CAF5B3" w14:textId="38A9C524" w:rsidR="00CA0C99" w:rsidRPr="002A5723" w:rsidRDefault="00CA0C99" w:rsidP="003B1201">
      <w:pPr>
        <w:pStyle w:val="Nivel3"/>
        <w:numPr>
          <w:ilvl w:val="0"/>
          <w:numId w:val="0"/>
        </w:numPr>
        <w:spacing w:before="0" w:after="0"/>
        <w:ind w:left="851"/>
        <w:rPr>
          <w:rFonts w:asciiTheme="minorHAnsi" w:eastAsia="Times New Roman" w:hAnsiTheme="minorHAnsi" w:cstheme="minorHAnsi"/>
        </w:rPr>
      </w:pPr>
      <w:r w:rsidRPr="002A5723">
        <w:rPr>
          <w:rFonts w:asciiTheme="minorHAnsi" w:hAnsiTheme="minorHAnsi" w:cstheme="minorHAnsi"/>
        </w:rPr>
        <w:t>7.1</w:t>
      </w:r>
      <w:r w:rsidR="00151869" w:rsidRPr="002A5723">
        <w:rPr>
          <w:rFonts w:asciiTheme="minorHAnsi" w:hAnsiTheme="minorHAnsi" w:cstheme="minorHAnsi"/>
        </w:rPr>
        <w:t>9</w:t>
      </w:r>
      <w:r w:rsidRPr="002A5723">
        <w:rPr>
          <w:rFonts w:asciiTheme="minorHAnsi" w:hAnsiTheme="minorHAnsi" w:cstheme="minorHAnsi"/>
        </w:rPr>
        <w:t xml:space="preserve">.3. </w:t>
      </w:r>
      <w:r w:rsidRPr="002A5723">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2A5723"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2A5723" w:rsidRDefault="00C9407C" w:rsidP="003B1201">
      <w:pPr>
        <w:pStyle w:val="Nivel3"/>
        <w:numPr>
          <w:ilvl w:val="0"/>
          <w:numId w:val="0"/>
        </w:numPr>
        <w:spacing w:before="0" w:after="0"/>
        <w:rPr>
          <w:rFonts w:asciiTheme="minorHAnsi" w:eastAsia="Times New Roman" w:hAnsiTheme="minorHAnsi" w:cstheme="minorHAnsi"/>
        </w:rPr>
      </w:pPr>
      <w:r w:rsidRPr="002A5723">
        <w:rPr>
          <w:rFonts w:asciiTheme="minorHAnsi" w:hAnsiTheme="minorHAnsi" w:cstheme="minorHAnsi"/>
        </w:rPr>
        <w:t>7.</w:t>
      </w:r>
      <w:r w:rsidR="00151869" w:rsidRPr="002A5723">
        <w:rPr>
          <w:rFonts w:asciiTheme="minorHAnsi" w:eastAsia="Times New Roman" w:hAnsiTheme="minorHAnsi" w:cstheme="minorHAnsi"/>
        </w:rPr>
        <w:t>20</w:t>
      </w:r>
      <w:r w:rsidRPr="002A5723">
        <w:rPr>
          <w:rFonts w:asciiTheme="minorHAnsi" w:eastAsia="Times New Roman" w:hAnsiTheme="minorHAnsi" w:cstheme="minorHAnsi"/>
        </w:rPr>
        <w:t xml:space="preserve">. </w:t>
      </w:r>
      <w:r w:rsidRPr="002A5723">
        <w:rPr>
          <w:rFonts w:asciiTheme="minorHAnsi" w:hAnsiTheme="minorHAnsi" w:cstheme="minorHAnsi"/>
        </w:rPr>
        <w:t xml:space="preserve">Será desclassificada a proposta que: </w:t>
      </w:r>
    </w:p>
    <w:p w14:paraId="3AEFB08E" w14:textId="7DC2A107" w:rsidR="00C9407C" w:rsidRPr="002A5723" w:rsidRDefault="00C721B6" w:rsidP="00F833C8">
      <w:pPr>
        <w:pStyle w:val="Nivel3"/>
        <w:numPr>
          <w:ilvl w:val="2"/>
          <w:numId w:val="43"/>
        </w:numPr>
        <w:tabs>
          <w:tab w:val="left" w:pos="1701"/>
        </w:tabs>
        <w:spacing w:before="0" w:after="0"/>
        <w:rPr>
          <w:rFonts w:asciiTheme="minorHAnsi" w:hAnsiTheme="minorHAnsi" w:cstheme="minorHAnsi"/>
        </w:rPr>
      </w:pPr>
      <w:r w:rsidRPr="002A5723">
        <w:rPr>
          <w:rFonts w:asciiTheme="minorHAnsi" w:hAnsiTheme="minorHAnsi" w:cstheme="minorHAnsi"/>
        </w:rPr>
        <w:t>C</w:t>
      </w:r>
      <w:r w:rsidR="00C9407C" w:rsidRPr="002A5723">
        <w:rPr>
          <w:rFonts w:asciiTheme="minorHAnsi" w:hAnsiTheme="minorHAnsi" w:cstheme="minorHAnsi"/>
        </w:rPr>
        <w:t>ontiver vícios insanáveis;</w:t>
      </w:r>
    </w:p>
    <w:p w14:paraId="1855000B" w14:textId="67C79BB5" w:rsidR="00C9407C" w:rsidRPr="002A5723" w:rsidRDefault="00C721B6" w:rsidP="00F833C8">
      <w:pPr>
        <w:pStyle w:val="Nivel3"/>
        <w:numPr>
          <w:ilvl w:val="2"/>
          <w:numId w:val="43"/>
        </w:numPr>
        <w:tabs>
          <w:tab w:val="left" w:pos="1701"/>
        </w:tabs>
        <w:spacing w:before="0" w:after="0"/>
        <w:rPr>
          <w:rFonts w:asciiTheme="minorHAnsi" w:hAnsiTheme="minorHAnsi" w:cstheme="minorHAnsi"/>
        </w:rPr>
      </w:pPr>
      <w:r w:rsidRPr="002A5723">
        <w:rPr>
          <w:rFonts w:asciiTheme="minorHAnsi" w:hAnsiTheme="minorHAnsi" w:cstheme="minorHAnsi"/>
        </w:rPr>
        <w:t>N</w:t>
      </w:r>
      <w:r w:rsidR="00C9407C" w:rsidRPr="002A5723">
        <w:rPr>
          <w:rFonts w:asciiTheme="minorHAnsi" w:hAnsiTheme="minorHAnsi" w:cstheme="minorHAnsi"/>
        </w:rPr>
        <w:t>ão obedecer às especificações técnicas contidas no Termo de Referência;</w:t>
      </w:r>
    </w:p>
    <w:p w14:paraId="0FEF7247" w14:textId="68EB9CAD" w:rsidR="00C9407C" w:rsidRPr="002A5723" w:rsidRDefault="00C721B6" w:rsidP="00F833C8">
      <w:pPr>
        <w:pStyle w:val="Nivel3"/>
        <w:numPr>
          <w:ilvl w:val="2"/>
          <w:numId w:val="43"/>
        </w:numPr>
        <w:tabs>
          <w:tab w:val="left" w:pos="1701"/>
        </w:tabs>
        <w:spacing w:before="0" w:after="0"/>
        <w:rPr>
          <w:rFonts w:asciiTheme="minorHAnsi" w:hAnsiTheme="minorHAnsi" w:cstheme="minorHAnsi"/>
        </w:rPr>
      </w:pPr>
      <w:r w:rsidRPr="002A5723">
        <w:rPr>
          <w:rFonts w:asciiTheme="minorHAnsi" w:hAnsiTheme="minorHAnsi" w:cstheme="minorHAnsi"/>
        </w:rPr>
        <w:t>A</w:t>
      </w:r>
      <w:r w:rsidR="00C9407C" w:rsidRPr="002A5723">
        <w:rPr>
          <w:rFonts w:asciiTheme="minorHAnsi" w:hAnsiTheme="minorHAnsi" w:cstheme="minorHAnsi"/>
        </w:rPr>
        <w:t>presentar preços inexequíveis ou permanecerem acima do preço máximo definido para a contratação;</w:t>
      </w:r>
    </w:p>
    <w:p w14:paraId="6FFFBDD2" w14:textId="760BDF15" w:rsidR="00C9407C" w:rsidRPr="002A5723" w:rsidRDefault="00C721B6" w:rsidP="00F833C8">
      <w:pPr>
        <w:pStyle w:val="Nivel3"/>
        <w:numPr>
          <w:ilvl w:val="2"/>
          <w:numId w:val="43"/>
        </w:numPr>
        <w:tabs>
          <w:tab w:val="left" w:pos="1701"/>
        </w:tabs>
        <w:spacing w:before="0" w:after="0"/>
        <w:rPr>
          <w:rFonts w:asciiTheme="minorHAnsi" w:hAnsiTheme="minorHAnsi" w:cstheme="minorHAnsi"/>
        </w:rPr>
      </w:pPr>
      <w:r w:rsidRPr="002A5723">
        <w:rPr>
          <w:rFonts w:asciiTheme="minorHAnsi" w:hAnsiTheme="minorHAnsi" w:cstheme="minorHAnsi"/>
        </w:rPr>
        <w:t>N</w:t>
      </w:r>
      <w:r w:rsidR="00C9407C" w:rsidRPr="002A5723">
        <w:rPr>
          <w:rFonts w:asciiTheme="minorHAnsi" w:hAnsiTheme="minorHAnsi" w:cstheme="minorHAnsi"/>
        </w:rPr>
        <w:t>ão tiverem sua exequibilidade demonstrada, quando exigido pela Administração;</w:t>
      </w:r>
    </w:p>
    <w:p w14:paraId="41220BB0" w14:textId="41F87ED5" w:rsidR="00C9407C" w:rsidRPr="002A5723" w:rsidRDefault="00C721B6" w:rsidP="00F833C8">
      <w:pPr>
        <w:pStyle w:val="Nivel3"/>
        <w:numPr>
          <w:ilvl w:val="2"/>
          <w:numId w:val="43"/>
        </w:numPr>
        <w:tabs>
          <w:tab w:val="left" w:pos="1701"/>
        </w:tabs>
        <w:spacing w:before="0" w:after="0"/>
        <w:rPr>
          <w:rFonts w:asciiTheme="minorHAnsi" w:hAnsiTheme="minorHAnsi" w:cstheme="minorHAnsi"/>
        </w:rPr>
      </w:pPr>
      <w:r w:rsidRPr="002A5723">
        <w:rPr>
          <w:rFonts w:asciiTheme="minorHAnsi" w:hAnsiTheme="minorHAnsi" w:cstheme="minorHAnsi"/>
        </w:rPr>
        <w:t>A</w:t>
      </w:r>
      <w:r w:rsidR="00C9407C" w:rsidRPr="002A5723">
        <w:rPr>
          <w:rFonts w:asciiTheme="minorHAnsi" w:hAnsiTheme="minorHAnsi" w:cstheme="minorHAnsi"/>
        </w:rPr>
        <w:t>presentar desconformidade com quaisquer outras exigências deste Edital ou seus anexos, desde que insanável.</w:t>
      </w:r>
    </w:p>
    <w:p w14:paraId="027AF5EF" w14:textId="77777777" w:rsidR="003A535D" w:rsidRPr="002A5723"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2A5723" w:rsidRDefault="00275069" w:rsidP="00F833C8">
      <w:pPr>
        <w:pStyle w:val="Nivel2"/>
        <w:numPr>
          <w:ilvl w:val="1"/>
          <w:numId w:val="43"/>
        </w:numPr>
        <w:spacing w:before="0" w:after="0"/>
        <w:rPr>
          <w:rFonts w:asciiTheme="minorHAnsi" w:hAnsiTheme="minorHAnsi" w:cstheme="minorHAnsi"/>
          <w:b/>
          <w:bCs/>
          <w:sz w:val="22"/>
          <w:szCs w:val="22"/>
        </w:rPr>
      </w:pPr>
      <w:r w:rsidRPr="002A5723">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2A5723" w:rsidRDefault="00275069" w:rsidP="00F833C8">
      <w:pPr>
        <w:pStyle w:val="Nivel3"/>
        <w:numPr>
          <w:ilvl w:val="2"/>
          <w:numId w:val="43"/>
        </w:numPr>
        <w:tabs>
          <w:tab w:val="left" w:pos="1701"/>
        </w:tabs>
        <w:spacing w:before="0" w:after="0"/>
        <w:ind w:left="851" w:firstLine="0"/>
        <w:rPr>
          <w:rFonts w:asciiTheme="minorHAnsi" w:hAnsiTheme="minorHAnsi" w:cstheme="minorHAnsi"/>
        </w:rPr>
      </w:pPr>
      <w:r w:rsidRPr="002A5723">
        <w:rPr>
          <w:rFonts w:asciiTheme="minorHAnsi" w:hAnsiTheme="minorHAnsi" w:cstheme="minorHAnsi"/>
        </w:rPr>
        <w:t xml:space="preserve">A inexequibilidade, na hipótese de que trata o </w:t>
      </w:r>
      <w:r w:rsidRPr="002A5723">
        <w:rPr>
          <w:rFonts w:asciiTheme="minorHAnsi" w:hAnsiTheme="minorHAnsi" w:cstheme="minorHAnsi"/>
          <w:b/>
          <w:bCs/>
        </w:rPr>
        <w:t>caput</w:t>
      </w:r>
      <w:r w:rsidRPr="002A5723">
        <w:rPr>
          <w:rFonts w:asciiTheme="minorHAnsi" w:hAnsiTheme="minorHAnsi" w:cstheme="minorHAnsi"/>
        </w:rPr>
        <w:t>, só será considerada após diligência do pregoeiro, que comprove:</w:t>
      </w:r>
    </w:p>
    <w:p w14:paraId="7298D56F" w14:textId="1A6F237D" w:rsidR="00275069" w:rsidRPr="002A5723" w:rsidRDefault="00C721B6" w:rsidP="00F833C8">
      <w:pPr>
        <w:pStyle w:val="Nivel3"/>
        <w:numPr>
          <w:ilvl w:val="3"/>
          <w:numId w:val="43"/>
        </w:numPr>
        <w:tabs>
          <w:tab w:val="left" w:pos="1701"/>
        </w:tabs>
        <w:spacing w:before="0" w:after="0"/>
        <w:ind w:left="1560" w:hanging="284"/>
        <w:rPr>
          <w:rFonts w:asciiTheme="minorHAnsi" w:hAnsiTheme="minorHAnsi" w:cstheme="minorHAnsi"/>
        </w:rPr>
      </w:pPr>
      <w:r w:rsidRPr="002A5723">
        <w:rPr>
          <w:rFonts w:asciiTheme="minorHAnsi" w:hAnsiTheme="minorHAnsi" w:cstheme="minorHAnsi"/>
        </w:rPr>
        <w:t>Q</w:t>
      </w:r>
      <w:r w:rsidR="00275069" w:rsidRPr="002A5723">
        <w:rPr>
          <w:rFonts w:asciiTheme="minorHAnsi" w:hAnsiTheme="minorHAnsi" w:cstheme="minorHAnsi"/>
        </w:rPr>
        <w:t>ue o custo do licitante ultrapassa o valor da proposta; e</w:t>
      </w:r>
    </w:p>
    <w:p w14:paraId="6C40F117" w14:textId="0C7CF654" w:rsidR="00275069" w:rsidRPr="002A5723" w:rsidRDefault="00C721B6" w:rsidP="00F833C8">
      <w:pPr>
        <w:pStyle w:val="Nivel3"/>
        <w:numPr>
          <w:ilvl w:val="3"/>
          <w:numId w:val="43"/>
        </w:numPr>
        <w:tabs>
          <w:tab w:val="left" w:pos="1701"/>
        </w:tabs>
        <w:spacing w:before="0" w:after="0"/>
        <w:ind w:hanging="719"/>
        <w:rPr>
          <w:rFonts w:asciiTheme="minorHAnsi" w:hAnsiTheme="minorHAnsi" w:cstheme="minorHAnsi"/>
        </w:rPr>
      </w:pPr>
      <w:r w:rsidRPr="002A5723">
        <w:rPr>
          <w:rFonts w:asciiTheme="minorHAnsi" w:hAnsiTheme="minorHAnsi" w:cstheme="minorHAnsi"/>
        </w:rPr>
        <w:t>I</w:t>
      </w:r>
      <w:r w:rsidR="00275069" w:rsidRPr="002A5723">
        <w:rPr>
          <w:rFonts w:asciiTheme="minorHAnsi" w:hAnsiTheme="minorHAnsi" w:cstheme="minorHAnsi"/>
        </w:rPr>
        <w:t>nexistirem custos de oportunidade capazes de justificar o vulto da oferta.</w:t>
      </w:r>
    </w:p>
    <w:p w14:paraId="31268A65" w14:textId="77777777" w:rsidR="003A535D" w:rsidRPr="002A5723"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2A5723" w:rsidRDefault="00275069" w:rsidP="00F833C8">
      <w:pPr>
        <w:pStyle w:val="Nivel2"/>
        <w:numPr>
          <w:ilvl w:val="1"/>
          <w:numId w:val="43"/>
        </w:numPr>
        <w:tabs>
          <w:tab w:val="left" w:pos="1276"/>
        </w:tabs>
        <w:spacing w:before="0" w:after="0"/>
        <w:rPr>
          <w:rFonts w:asciiTheme="minorHAnsi" w:hAnsiTheme="minorHAnsi" w:cstheme="minorHAnsi"/>
          <w:sz w:val="22"/>
          <w:szCs w:val="22"/>
        </w:rPr>
      </w:pPr>
      <w:r w:rsidRPr="002A5723">
        <w:rPr>
          <w:rFonts w:asciiTheme="minorHAnsi" w:hAnsiTheme="minorHAnsi" w:cstheme="minorHAnsi"/>
          <w:sz w:val="22"/>
          <w:szCs w:val="22"/>
        </w:rPr>
        <w:t xml:space="preserve">Em contratação de </w:t>
      </w:r>
      <w:r w:rsidRPr="002A5723">
        <w:rPr>
          <w:rFonts w:asciiTheme="minorHAnsi" w:hAnsiTheme="minorHAnsi" w:cstheme="minorHAnsi"/>
          <w:b/>
          <w:bCs/>
          <w:sz w:val="22"/>
          <w:szCs w:val="22"/>
        </w:rPr>
        <w:t>SERVIÇOS DE ENGENHARIA</w:t>
      </w:r>
      <w:r w:rsidRPr="002A5723">
        <w:rPr>
          <w:rFonts w:asciiTheme="minorHAnsi" w:hAnsiTheme="minorHAnsi" w:cstheme="minorHAnsi"/>
          <w:sz w:val="22"/>
          <w:szCs w:val="22"/>
        </w:rPr>
        <w:t>, além das disposições acima, a análise de exequibilidade e sobrepreço considerará o seguinte:</w:t>
      </w:r>
    </w:p>
    <w:p w14:paraId="22386F04" w14:textId="77777777" w:rsidR="00275069" w:rsidRPr="002A5723"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rPr>
      </w:pPr>
      <w:r w:rsidRPr="002A5723">
        <w:rPr>
          <w:rFonts w:asciiTheme="minorHAnsi" w:hAnsiTheme="minorHAnsi" w:cstheme="minorHAnsi"/>
        </w:rPr>
        <w:t xml:space="preserve">Nos regimes de execução por tarefa, empreitada por preço global ou empreitada integral, </w:t>
      </w:r>
      <w:proofErr w:type="spellStart"/>
      <w:r w:rsidRPr="002A5723">
        <w:rPr>
          <w:rFonts w:asciiTheme="minorHAnsi" w:hAnsiTheme="minorHAnsi" w:cstheme="minorHAnsi"/>
        </w:rPr>
        <w:t>semi-integrada</w:t>
      </w:r>
      <w:proofErr w:type="spellEnd"/>
      <w:r w:rsidRPr="002A5723">
        <w:rPr>
          <w:rFonts w:asciiTheme="minorHAnsi" w:hAnsiTheme="minorHAnsi" w:cstheme="minorHAnsi"/>
        </w:rPr>
        <w:t xml:space="preserve"> ou integrada, a caracterização do sobrepreço se dará pela superação do valor global estimado;</w:t>
      </w:r>
    </w:p>
    <w:p w14:paraId="4A0108AD" w14:textId="042C7C03" w:rsidR="00731DEA" w:rsidRPr="002A5723"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rPr>
      </w:pPr>
      <w:r w:rsidRPr="002A5723">
        <w:rPr>
          <w:rFonts w:asciiTheme="minorHAnsi" w:hAnsiTheme="minorHAnsi" w:cstheme="minorHAnsi"/>
        </w:rPr>
        <w:t xml:space="preserve">No regime de empreitada por preço unitário, a caracterização do sobrepreço se dará pela superação do valor global estimado e </w:t>
      </w:r>
      <w:r w:rsidRPr="002A5723">
        <w:rPr>
          <w:rFonts w:asciiTheme="minorHAnsi" w:hAnsiTheme="minorHAnsi" w:cstheme="minorHAnsi"/>
          <w:color w:val="auto"/>
        </w:rPr>
        <w:t>pela superação de custo unitário tido como relevante, conforme planilha anexa ao edital;</w:t>
      </w:r>
    </w:p>
    <w:p w14:paraId="148043D5" w14:textId="77777777" w:rsidR="00275069" w:rsidRPr="002A5723"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rPr>
      </w:pPr>
      <w:r w:rsidRPr="002A5723">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2A5723"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rPr>
      </w:pPr>
      <w:r w:rsidRPr="002A5723">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2A5723"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Pr="002A5723" w:rsidRDefault="00275069" w:rsidP="00F833C8">
      <w:pPr>
        <w:pStyle w:val="Nivel2"/>
        <w:numPr>
          <w:ilvl w:val="1"/>
          <w:numId w:val="43"/>
        </w:numPr>
        <w:tabs>
          <w:tab w:val="left" w:pos="1276"/>
        </w:tabs>
        <w:spacing w:before="0" w:after="0"/>
        <w:rPr>
          <w:rFonts w:asciiTheme="minorHAnsi" w:hAnsiTheme="minorHAnsi" w:cstheme="minorHAnsi"/>
          <w:sz w:val="22"/>
          <w:szCs w:val="22"/>
        </w:rPr>
      </w:pPr>
      <w:r w:rsidRPr="002A5723">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2A5723"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Pr="002A5723" w:rsidRDefault="00275069" w:rsidP="00F833C8">
      <w:pPr>
        <w:pStyle w:val="Nivel3"/>
        <w:numPr>
          <w:ilvl w:val="1"/>
          <w:numId w:val="43"/>
        </w:numPr>
        <w:spacing w:before="0" w:after="0"/>
        <w:rPr>
          <w:rFonts w:asciiTheme="minorHAnsi" w:hAnsiTheme="minorHAnsi" w:cstheme="minorHAnsi"/>
        </w:rPr>
      </w:pPr>
      <w:r w:rsidRPr="002A5723">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2A5723" w:rsidRDefault="00151869" w:rsidP="00151869">
      <w:pPr>
        <w:pStyle w:val="Nivel3"/>
        <w:numPr>
          <w:ilvl w:val="0"/>
          <w:numId w:val="0"/>
        </w:numPr>
        <w:spacing w:before="0" w:after="0"/>
        <w:rPr>
          <w:rFonts w:asciiTheme="minorHAnsi" w:hAnsiTheme="minorHAnsi" w:cstheme="minorHAnsi"/>
        </w:rPr>
      </w:pPr>
    </w:p>
    <w:p w14:paraId="2E6DED9F" w14:textId="77777777" w:rsidR="00275069" w:rsidRPr="002A5723"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rPr>
      </w:pPr>
      <w:r w:rsidRPr="002A5723">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2A5723">
        <w:rPr>
          <w:rFonts w:asciiTheme="minorHAnsi" w:hAnsiTheme="minorHAnsi" w:cstheme="minorHAnsi"/>
        </w:rPr>
        <w:t>semi-integrada</w:t>
      </w:r>
      <w:proofErr w:type="spellEnd"/>
      <w:r w:rsidRPr="002A5723">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2A5723"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2A5723" w:rsidRDefault="00275069" w:rsidP="003B1201">
      <w:pPr>
        <w:pStyle w:val="Default"/>
        <w:spacing w:line="276" w:lineRule="auto"/>
        <w:ind w:left="851" w:hanging="567"/>
        <w:jc w:val="both"/>
        <w:rPr>
          <w:rFonts w:asciiTheme="minorHAnsi" w:hAnsiTheme="minorHAnsi" w:cstheme="minorHAnsi"/>
          <w:sz w:val="22"/>
          <w:szCs w:val="22"/>
        </w:rPr>
      </w:pPr>
      <w:r w:rsidRPr="002A5723">
        <w:rPr>
          <w:rFonts w:asciiTheme="minorHAnsi" w:hAnsiTheme="minorHAnsi" w:cstheme="minorHAnsi"/>
          <w:sz w:val="22"/>
          <w:szCs w:val="22"/>
        </w:rPr>
        <w:t>7.2</w:t>
      </w:r>
      <w:r w:rsidR="00151869" w:rsidRPr="002A5723">
        <w:rPr>
          <w:rFonts w:asciiTheme="minorHAnsi" w:hAnsiTheme="minorHAnsi" w:cstheme="minorHAnsi"/>
          <w:sz w:val="22"/>
          <w:szCs w:val="22"/>
        </w:rPr>
        <w:t>5</w:t>
      </w:r>
      <w:r w:rsidRPr="002A5723">
        <w:rPr>
          <w:rFonts w:asciiTheme="minorHAnsi" w:hAnsiTheme="minorHAnsi" w:cstheme="minorHAnsi"/>
          <w:sz w:val="22"/>
          <w:szCs w:val="22"/>
        </w:rPr>
        <w:t xml:space="preserve">. </w:t>
      </w:r>
      <w:r w:rsidR="00DB258F" w:rsidRPr="002A5723">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2A5723" w:rsidRDefault="00DB258F" w:rsidP="003B1201">
      <w:pPr>
        <w:pStyle w:val="Nivel3"/>
        <w:numPr>
          <w:ilvl w:val="0"/>
          <w:numId w:val="0"/>
        </w:numPr>
        <w:tabs>
          <w:tab w:val="left" w:pos="851"/>
        </w:tabs>
        <w:spacing w:before="0" w:after="0"/>
        <w:ind w:left="851"/>
        <w:rPr>
          <w:rFonts w:asciiTheme="minorHAnsi" w:hAnsiTheme="minorHAnsi" w:cstheme="minorHAnsi"/>
        </w:rPr>
      </w:pPr>
      <w:r w:rsidRPr="002A5723">
        <w:rPr>
          <w:rFonts w:asciiTheme="minorHAnsi" w:hAnsiTheme="minorHAnsi" w:cstheme="minorHAnsi"/>
        </w:rPr>
        <w:t>7.2</w:t>
      </w:r>
      <w:r w:rsidR="006D2BF5" w:rsidRPr="002A5723">
        <w:rPr>
          <w:rFonts w:asciiTheme="minorHAnsi" w:hAnsiTheme="minorHAnsi" w:cstheme="minorHAnsi"/>
        </w:rPr>
        <w:t>5</w:t>
      </w:r>
      <w:r w:rsidRPr="002A5723">
        <w:rPr>
          <w:rFonts w:asciiTheme="minorHAnsi" w:hAnsiTheme="minorHAnsi" w:cstheme="minorHAnsi"/>
        </w:rPr>
        <w:t>.1. O ajuste de que trata este dispositivo se limita a sanar erros ou falhas que não alterem a substância das propostas;</w:t>
      </w:r>
    </w:p>
    <w:p w14:paraId="2463FC13" w14:textId="1E59FB01" w:rsidR="00DB258F" w:rsidRPr="002A5723" w:rsidRDefault="00DB258F" w:rsidP="003B1201">
      <w:pPr>
        <w:pStyle w:val="Nivel3"/>
        <w:numPr>
          <w:ilvl w:val="0"/>
          <w:numId w:val="0"/>
        </w:numPr>
        <w:tabs>
          <w:tab w:val="left" w:pos="851"/>
        </w:tabs>
        <w:spacing w:before="0" w:after="0"/>
        <w:ind w:left="851"/>
        <w:rPr>
          <w:rFonts w:asciiTheme="minorHAnsi" w:hAnsiTheme="minorHAnsi" w:cstheme="minorHAnsi"/>
        </w:rPr>
      </w:pPr>
      <w:r w:rsidRPr="002A5723">
        <w:rPr>
          <w:rFonts w:asciiTheme="minorHAnsi" w:hAnsiTheme="minorHAnsi" w:cstheme="minorHAnsi"/>
        </w:rPr>
        <w:t>7.2</w:t>
      </w:r>
      <w:r w:rsidR="006D2BF5" w:rsidRPr="002A5723">
        <w:rPr>
          <w:rFonts w:asciiTheme="minorHAnsi" w:hAnsiTheme="minorHAnsi" w:cstheme="minorHAnsi"/>
        </w:rPr>
        <w:t>5</w:t>
      </w:r>
      <w:r w:rsidRPr="002A5723">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2A5723" w:rsidRDefault="001703E8" w:rsidP="003B1201">
      <w:pPr>
        <w:pStyle w:val="Nivel3"/>
        <w:numPr>
          <w:ilvl w:val="0"/>
          <w:numId w:val="0"/>
        </w:numPr>
        <w:tabs>
          <w:tab w:val="left" w:pos="851"/>
        </w:tabs>
        <w:spacing w:before="0" w:after="0"/>
        <w:ind w:left="851"/>
        <w:rPr>
          <w:rFonts w:asciiTheme="minorHAnsi" w:hAnsiTheme="minorHAnsi" w:cstheme="minorHAnsi"/>
        </w:rPr>
      </w:pPr>
      <w:r w:rsidRPr="002A5723">
        <w:rPr>
          <w:rFonts w:asciiTheme="minorHAnsi" w:hAnsiTheme="minorHAnsi" w:cstheme="minorHAnsi"/>
        </w:rPr>
        <w:t>7.2</w:t>
      </w:r>
      <w:r w:rsidR="006D2BF5" w:rsidRPr="002A5723">
        <w:rPr>
          <w:rFonts w:asciiTheme="minorHAnsi" w:hAnsiTheme="minorHAnsi" w:cstheme="minorHAnsi"/>
        </w:rPr>
        <w:t>5</w:t>
      </w:r>
      <w:r w:rsidRPr="002A5723">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2A5723" w:rsidRDefault="001703E8" w:rsidP="003B1201">
      <w:pPr>
        <w:pStyle w:val="Nivel3"/>
        <w:numPr>
          <w:ilvl w:val="0"/>
          <w:numId w:val="0"/>
        </w:numPr>
        <w:tabs>
          <w:tab w:val="left" w:pos="851"/>
        </w:tabs>
        <w:spacing w:before="0" w:after="0"/>
        <w:ind w:left="851"/>
        <w:rPr>
          <w:rFonts w:asciiTheme="minorHAnsi" w:hAnsiTheme="minorHAnsi" w:cstheme="minorHAnsi"/>
        </w:rPr>
      </w:pPr>
      <w:r w:rsidRPr="002A5723">
        <w:rPr>
          <w:rFonts w:asciiTheme="minorHAnsi" w:hAnsiTheme="minorHAnsi" w:cstheme="minorHAnsi"/>
        </w:rPr>
        <w:t>7.2</w:t>
      </w:r>
      <w:r w:rsidR="006D2BF5" w:rsidRPr="002A5723">
        <w:rPr>
          <w:rFonts w:asciiTheme="minorHAnsi" w:hAnsiTheme="minorHAnsi" w:cstheme="minorHAnsi"/>
        </w:rPr>
        <w:t>5</w:t>
      </w:r>
      <w:r w:rsidRPr="002A5723">
        <w:rPr>
          <w:rFonts w:asciiTheme="minorHAnsi" w:hAnsiTheme="minorHAnsi" w:cstheme="minorHAnsi"/>
        </w:rPr>
        <w:t xml:space="preserve">.4. </w:t>
      </w:r>
      <w:r w:rsidRPr="002A5723">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2A5723"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2A5723" w:rsidRDefault="003F5E54" w:rsidP="00F833C8">
      <w:pPr>
        <w:pStyle w:val="Default"/>
        <w:numPr>
          <w:ilvl w:val="0"/>
          <w:numId w:val="43"/>
        </w:numPr>
        <w:spacing w:line="276" w:lineRule="auto"/>
        <w:jc w:val="both"/>
        <w:rPr>
          <w:rFonts w:asciiTheme="minorHAnsi" w:hAnsiTheme="minorHAnsi" w:cstheme="minorHAnsi"/>
          <w:b/>
          <w:bCs/>
          <w:color w:val="auto"/>
          <w:sz w:val="22"/>
          <w:szCs w:val="22"/>
        </w:rPr>
      </w:pPr>
      <w:r w:rsidRPr="002A5723">
        <w:rPr>
          <w:rFonts w:asciiTheme="minorHAnsi" w:hAnsiTheme="minorHAnsi" w:cstheme="minorHAnsi"/>
          <w:b/>
          <w:bCs/>
          <w:color w:val="auto"/>
          <w:sz w:val="22"/>
          <w:szCs w:val="22"/>
        </w:rPr>
        <w:t xml:space="preserve">DA </w:t>
      </w:r>
      <w:r w:rsidR="001703E8" w:rsidRPr="002A5723">
        <w:rPr>
          <w:rFonts w:asciiTheme="minorHAnsi" w:hAnsiTheme="minorHAnsi" w:cstheme="minorHAnsi"/>
          <w:b/>
          <w:bCs/>
          <w:color w:val="auto"/>
          <w:sz w:val="22"/>
          <w:szCs w:val="22"/>
        </w:rPr>
        <w:t>AMOSTRA</w:t>
      </w:r>
    </w:p>
    <w:p w14:paraId="48B20550" w14:textId="25E8CFE1" w:rsidR="00906285" w:rsidRPr="002A5723" w:rsidRDefault="001703E8" w:rsidP="00333511">
      <w:pPr>
        <w:pStyle w:val="Default"/>
        <w:spacing w:line="276" w:lineRule="auto"/>
        <w:ind w:left="660"/>
        <w:jc w:val="both"/>
        <w:rPr>
          <w:rFonts w:asciiTheme="minorHAnsi" w:hAnsiTheme="minorHAnsi" w:cstheme="minorHAnsi"/>
          <w:b/>
          <w:bCs/>
          <w:color w:val="C45911" w:themeColor="accent2" w:themeShade="BF"/>
          <w:sz w:val="22"/>
          <w:szCs w:val="22"/>
        </w:rPr>
      </w:pPr>
      <w:r w:rsidRPr="002A5723">
        <w:rPr>
          <w:rFonts w:asciiTheme="minorHAnsi" w:hAnsiTheme="minorHAnsi" w:cstheme="minorHAnsi"/>
          <w:b/>
          <w:bCs/>
          <w:color w:val="C45911" w:themeColor="accent2" w:themeShade="BF"/>
          <w:sz w:val="22"/>
          <w:szCs w:val="22"/>
        </w:rPr>
        <w:t xml:space="preserve"> </w:t>
      </w:r>
    </w:p>
    <w:p w14:paraId="3B774EA5" w14:textId="77777777" w:rsidR="00B50CD8" w:rsidRPr="002A5723" w:rsidRDefault="00B50CD8" w:rsidP="00B50CD8">
      <w:pPr>
        <w:pStyle w:val="Default"/>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8.1. Caso o Termo de Referência exija a apresentação de amostra, o licitante classificado em primeiro lugar deverá apresentá-la, conforme disciplinado no Termo de Referência, sob pena de não aceitação da proposta. </w:t>
      </w:r>
    </w:p>
    <w:p w14:paraId="6B10D59F" w14:textId="77777777" w:rsidR="00B50CD8" w:rsidRPr="002A5723" w:rsidRDefault="00B50CD8" w:rsidP="00B50CD8">
      <w:pPr>
        <w:pStyle w:val="PargrafodaLista"/>
        <w:spacing w:line="276" w:lineRule="auto"/>
        <w:jc w:val="both"/>
        <w:rPr>
          <w:rFonts w:asciiTheme="minorHAnsi" w:hAnsiTheme="minorHAnsi" w:cstheme="minorHAnsi"/>
          <w:sz w:val="22"/>
          <w:szCs w:val="22"/>
        </w:rPr>
      </w:pPr>
    </w:p>
    <w:p w14:paraId="7FE0321D" w14:textId="77777777" w:rsidR="00B50CD8" w:rsidRPr="002A5723" w:rsidRDefault="00B50CD8" w:rsidP="00E10467">
      <w:pPr>
        <w:pStyle w:val="Default"/>
        <w:numPr>
          <w:ilvl w:val="1"/>
          <w:numId w:val="46"/>
        </w:numPr>
        <w:tabs>
          <w:tab w:val="left" w:pos="426"/>
        </w:tabs>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Por meio de mensagem no sistema, será divulgado o local e horário de realização do procedimento para a avaliação das amostras, cuja presença será facultada a todos os interessados, incluindo os demais licitantes. </w:t>
      </w:r>
    </w:p>
    <w:p w14:paraId="56EF7E64" w14:textId="77777777" w:rsidR="00B50CD8" w:rsidRPr="002A5723" w:rsidRDefault="00B50CD8" w:rsidP="00B50CD8">
      <w:pPr>
        <w:pStyle w:val="Default"/>
        <w:spacing w:line="276" w:lineRule="auto"/>
        <w:jc w:val="both"/>
        <w:rPr>
          <w:rFonts w:asciiTheme="minorHAnsi" w:hAnsiTheme="minorHAnsi" w:cstheme="minorHAnsi"/>
          <w:color w:val="auto"/>
          <w:sz w:val="22"/>
          <w:szCs w:val="22"/>
        </w:rPr>
      </w:pPr>
    </w:p>
    <w:p w14:paraId="3CD0A5E9" w14:textId="77777777" w:rsidR="00B50CD8" w:rsidRPr="002A5723" w:rsidRDefault="00B50CD8" w:rsidP="00E10467">
      <w:pPr>
        <w:pStyle w:val="Default"/>
        <w:numPr>
          <w:ilvl w:val="1"/>
          <w:numId w:val="46"/>
        </w:numPr>
        <w:tabs>
          <w:tab w:val="left" w:pos="426"/>
        </w:tabs>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 Os resultados das avaliações serão divulgados por meio de mensagem no sistema. </w:t>
      </w:r>
    </w:p>
    <w:p w14:paraId="2B799E7B" w14:textId="77777777" w:rsidR="00B50CD8" w:rsidRPr="002A5723" w:rsidRDefault="00B50CD8" w:rsidP="00B50CD8">
      <w:pPr>
        <w:pStyle w:val="Default"/>
        <w:spacing w:line="276" w:lineRule="auto"/>
        <w:ind w:left="360"/>
        <w:jc w:val="both"/>
        <w:rPr>
          <w:rFonts w:asciiTheme="minorHAnsi" w:hAnsiTheme="minorHAnsi" w:cstheme="minorHAnsi"/>
          <w:color w:val="auto"/>
          <w:sz w:val="22"/>
          <w:szCs w:val="22"/>
        </w:rPr>
      </w:pPr>
    </w:p>
    <w:p w14:paraId="73C1AF6B" w14:textId="77777777" w:rsidR="00B50CD8" w:rsidRPr="002A5723" w:rsidRDefault="00B50CD8" w:rsidP="00E10467">
      <w:pPr>
        <w:pStyle w:val="Default"/>
        <w:numPr>
          <w:ilvl w:val="1"/>
          <w:numId w:val="46"/>
        </w:numPr>
        <w:tabs>
          <w:tab w:val="left" w:pos="426"/>
        </w:tabs>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No caso de não haver entrega da amostra ou ocorrer atraso na entrega, sem justificativa aceita pela Pregoeira, ou havendo entrega de amostra fora das especificações previstas neste Edital, a proposta do licitante será recusada. </w:t>
      </w:r>
    </w:p>
    <w:p w14:paraId="68739ACC" w14:textId="77777777" w:rsidR="00B50CD8" w:rsidRPr="002A5723" w:rsidRDefault="00B50CD8" w:rsidP="00B50CD8">
      <w:pPr>
        <w:pStyle w:val="Default"/>
        <w:spacing w:line="276" w:lineRule="auto"/>
        <w:jc w:val="both"/>
        <w:rPr>
          <w:rFonts w:asciiTheme="minorHAnsi" w:hAnsiTheme="minorHAnsi" w:cstheme="minorHAnsi"/>
          <w:color w:val="auto"/>
          <w:sz w:val="22"/>
          <w:szCs w:val="22"/>
        </w:rPr>
      </w:pPr>
    </w:p>
    <w:p w14:paraId="360678EC" w14:textId="77777777" w:rsidR="00B50CD8" w:rsidRPr="002A5723" w:rsidRDefault="00B50CD8" w:rsidP="00E10467">
      <w:pPr>
        <w:pStyle w:val="Default"/>
        <w:numPr>
          <w:ilvl w:val="1"/>
          <w:numId w:val="46"/>
        </w:numPr>
        <w:tabs>
          <w:tab w:val="left" w:pos="426"/>
        </w:tabs>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31ABF1D2" w14:textId="77777777" w:rsidR="003C1F49" w:rsidRPr="002A5723"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2A5723" w:rsidRDefault="0025188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b/>
          <w:bCs/>
          <w:sz w:val="22"/>
          <w:szCs w:val="22"/>
        </w:rPr>
        <w:t>9. DA FASE DE HABILITAÇÃO</w:t>
      </w:r>
    </w:p>
    <w:p w14:paraId="325E71B2" w14:textId="77777777" w:rsidR="0025188F" w:rsidRPr="002A5723"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2A5723" w:rsidRDefault="0025188F" w:rsidP="003B1201">
      <w:pPr>
        <w:pStyle w:val="Default"/>
        <w:numPr>
          <w:ilvl w:val="1"/>
          <w:numId w:val="7"/>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9.1. </w:t>
      </w:r>
      <w:bookmarkStart w:id="2" w:name="_Ref117019424"/>
      <w:r w:rsidR="00A43548" w:rsidRPr="002A5723">
        <w:rPr>
          <w:rFonts w:asciiTheme="minorHAnsi" w:hAnsiTheme="minorHAnsi" w:cstheme="minorHAnsi"/>
          <w:sz w:val="22"/>
          <w:szCs w:val="22"/>
        </w:rPr>
        <w:t xml:space="preserve">Encerrada a etapa de negociação e aceitação, a pregoeira verificará se o licitante provisoriamente </w:t>
      </w:r>
      <w:r w:rsidR="00A43548" w:rsidRPr="002A5723">
        <w:rPr>
          <w:rFonts w:asciiTheme="minorHAnsi" w:hAnsiTheme="minorHAnsi" w:cstheme="minorHAnsi"/>
          <w:color w:val="auto"/>
          <w:sz w:val="22"/>
          <w:szCs w:val="22"/>
        </w:rPr>
        <w:t>classificado em primeiro lugar atende às condições de participação no certame, conforme previsto no art. 14 da Lei</w:t>
      </w:r>
      <w:r w:rsidR="00C04BD4" w:rsidRPr="002A5723">
        <w:rPr>
          <w:rFonts w:asciiTheme="minorHAnsi" w:hAnsiTheme="minorHAnsi" w:cstheme="minorHAnsi"/>
          <w:color w:val="auto"/>
          <w:sz w:val="22"/>
          <w:szCs w:val="22"/>
        </w:rPr>
        <w:t xml:space="preserve"> Federal </w:t>
      </w:r>
      <w:r w:rsidR="00A43548" w:rsidRPr="002A5723">
        <w:rPr>
          <w:rFonts w:asciiTheme="minorHAnsi" w:hAnsiTheme="minorHAnsi" w:cstheme="minorHAnsi"/>
          <w:color w:val="auto"/>
          <w:sz w:val="22"/>
          <w:szCs w:val="22"/>
        </w:rPr>
        <w:t xml:space="preserve"> nº 14.133/2021, legislação correlata e no item </w:t>
      </w:r>
      <w:r w:rsidR="00B2480F" w:rsidRPr="002A5723">
        <w:rPr>
          <w:rFonts w:asciiTheme="minorHAnsi" w:hAnsiTheme="minorHAnsi" w:cstheme="minorHAnsi"/>
          <w:color w:val="auto"/>
          <w:sz w:val="22"/>
          <w:szCs w:val="22"/>
        </w:rPr>
        <w:t>4.9</w:t>
      </w:r>
      <w:r w:rsidR="00A43548" w:rsidRPr="002A5723">
        <w:rPr>
          <w:rFonts w:asciiTheme="minorHAnsi" w:hAnsiTheme="minorHAnsi" w:cstheme="minorHAnsi"/>
          <w:color w:val="auto"/>
          <w:sz w:val="22"/>
          <w:szCs w:val="22"/>
        </w:rPr>
        <w:t xml:space="preserve"> do edital, </w:t>
      </w:r>
      <w:bookmarkEnd w:id="2"/>
      <w:r w:rsidR="00A43548" w:rsidRPr="002A5723">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2A5723">
        <w:rPr>
          <w:rFonts w:asciiTheme="minorHAnsi" w:hAnsiTheme="minorHAnsi" w:cstheme="minorHAnsi"/>
          <w:sz w:val="22"/>
          <w:szCs w:val="22"/>
          <w:lang w:eastAsia="ar-SA"/>
        </w:rPr>
        <w:t xml:space="preserve"> mediante a consulta aos seguintes cadastros:</w:t>
      </w:r>
    </w:p>
    <w:p w14:paraId="2DF47B79" w14:textId="77777777" w:rsidR="002D47BC" w:rsidRPr="002A5723"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2A5723">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2A5723"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2A5723">
        <w:rPr>
          <w:rFonts w:asciiTheme="minorHAnsi" w:hAnsiTheme="minorHAnsi" w:cstheme="minorHAnsi"/>
          <w:sz w:val="22"/>
          <w:szCs w:val="22"/>
          <w:lang w:eastAsia="ar-SA"/>
        </w:rPr>
        <w:t>b) Consulta Consolidada de Pessoa Jurídica (TCU) (</w:t>
      </w:r>
      <w:hyperlink r:id="rId10" w:history="1">
        <w:r w:rsidR="00FB52A3" w:rsidRPr="002A5723">
          <w:rPr>
            <w:rStyle w:val="Hyperlink"/>
            <w:rFonts w:asciiTheme="minorHAnsi" w:hAnsiTheme="minorHAnsi" w:cstheme="minorHAnsi"/>
            <w:sz w:val="22"/>
            <w:szCs w:val="22"/>
          </w:rPr>
          <w:t>https://certidoes-apf.apps.tcu.gov.br/</w:t>
        </w:r>
      </w:hyperlink>
      <w:r w:rsidRPr="002A5723">
        <w:rPr>
          <w:rFonts w:asciiTheme="minorHAnsi" w:hAnsiTheme="minorHAnsi" w:cstheme="minorHAnsi"/>
          <w:sz w:val="22"/>
          <w:szCs w:val="22"/>
          <w:lang w:eastAsia="ar-SA"/>
        </w:rPr>
        <w:t>).</w:t>
      </w:r>
    </w:p>
    <w:p w14:paraId="454CF567" w14:textId="7A5FD13F" w:rsidR="00FB52A3" w:rsidRPr="002A572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2A5723">
        <w:rPr>
          <w:rFonts w:asciiTheme="minorHAnsi" w:hAnsiTheme="minorHAnsi" w:cstheme="minorHAnsi"/>
          <w:sz w:val="22"/>
          <w:szCs w:val="22"/>
          <w:lang w:eastAsia="ar-SA"/>
        </w:rPr>
        <w:t xml:space="preserve">c) </w:t>
      </w:r>
      <w:r w:rsidRPr="002A5723">
        <w:rPr>
          <w:rFonts w:asciiTheme="minorHAnsi" w:hAnsiTheme="minorHAnsi" w:cstheme="minorHAnsi"/>
          <w:sz w:val="22"/>
          <w:szCs w:val="22"/>
        </w:rPr>
        <w:t xml:space="preserve">Sistema Eletrônico de Aplicação e Registro de Sanções Administrativas – e-Sanções, no endereço( </w:t>
      </w:r>
      <w:hyperlink r:id="rId11" w:history="1">
        <w:r w:rsidRPr="002A5723">
          <w:rPr>
            <w:rStyle w:val="Hyperlink"/>
            <w:rFonts w:asciiTheme="minorHAnsi" w:hAnsiTheme="minorHAnsi" w:cstheme="minorHAnsi"/>
            <w:sz w:val="22"/>
            <w:szCs w:val="22"/>
          </w:rPr>
          <w:t>http://www.esancoes.sp.gov.br</w:t>
        </w:r>
      </w:hyperlink>
      <w:r w:rsidRPr="002A5723">
        <w:rPr>
          <w:rFonts w:asciiTheme="minorHAnsi" w:hAnsiTheme="minorHAnsi" w:cstheme="minorHAnsi"/>
          <w:sz w:val="22"/>
          <w:szCs w:val="22"/>
        </w:rPr>
        <w:t xml:space="preserve"> ). </w:t>
      </w:r>
    </w:p>
    <w:p w14:paraId="63AA91C7" w14:textId="04142EF8" w:rsidR="00FB52A3" w:rsidRPr="002A572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2A5723">
        <w:rPr>
          <w:rFonts w:asciiTheme="minorHAnsi" w:hAnsiTheme="minorHAnsi" w:cstheme="minorHAnsi"/>
          <w:sz w:val="22"/>
          <w:szCs w:val="22"/>
        </w:rPr>
        <w:t xml:space="preserve">d) Cadastro Nacional de Empresas Inidôneas e Suspensas – CEIS, no endereço ( </w:t>
      </w:r>
      <w:hyperlink r:id="rId12" w:history="1">
        <w:r w:rsidRPr="002A5723">
          <w:rPr>
            <w:rStyle w:val="Hyperlink"/>
            <w:rFonts w:asciiTheme="minorHAnsi" w:hAnsiTheme="minorHAnsi" w:cstheme="minorHAnsi"/>
            <w:sz w:val="22"/>
            <w:szCs w:val="22"/>
          </w:rPr>
          <w:t>http://www.portaltransparencia.gov.br/sancoes</w:t>
        </w:r>
      </w:hyperlink>
      <w:r w:rsidRPr="002A5723">
        <w:rPr>
          <w:rFonts w:asciiTheme="minorHAnsi" w:hAnsiTheme="minorHAnsi" w:cstheme="minorHAnsi"/>
          <w:sz w:val="22"/>
          <w:szCs w:val="22"/>
        </w:rPr>
        <w:t xml:space="preserve"> )</w:t>
      </w:r>
      <w:r w:rsidR="00374E5C" w:rsidRPr="002A5723">
        <w:rPr>
          <w:rFonts w:asciiTheme="minorHAnsi" w:hAnsiTheme="minorHAnsi" w:cstheme="minorHAnsi"/>
          <w:sz w:val="22"/>
          <w:szCs w:val="22"/>
        </w:rPr>
        <w:t xml:space="preserve">. </w:t>
      </w:r>
    </w:p>
    <w:p w14:paraId="5FD72CA0" w14:textId="5A4D7CA4" w:rsidR="00FB52A3" w:rsidRPr="002A572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2A5723">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2A5723">
          <w:rPr>
            <w:rStyle w:val="Hyperlink"/>
            <w:rFonts w:asciiTheme="minorHAnsi" w:hAnsiTheme="minorHAnsi" w:cstheme="minorHAnsi"/>
            <w:sz w:val="22"/>
            <w:szCs w:val="22"/>
          </w:rPr>
          <w:t>http://www.cnj.jus.br/improbidade_adm/consultar_requerido.php</w:t>
        </w:r>
      </w:hyperlink>
      <w:r w:rsidR="00374E5C" w:rsidRPr="002A5723">
        <w:rPr>
          <w:rFonts w:asciiTheme="minorHAnsi" w:hAnsiTheme="minorHAnsi" w:cstheme="minorHAnsi"/>
          <w:sz w:val="22"/>
          <w:szCs w:val="22"/>
        </w:rPr>
        <w:t xml:space="preserve"> </w:t>
      </w:r>
      <w:r w:rsidRPr="002A5723">
        <w:rPr>
          <w:rFonts w:asciiTheme="minorHAnsi" w:hAnsiTheme="minorHAnsi" w:cstheme="minorHAnsi"/>
          <w:sz w:val="22"/>
          <w:szCs w:val="22"/>
        </w:rPr>
        <w:t xml:space="preserve"> (quanto ao nome da pessoa jurídica licitante e também de seu sócio majoritário - artigo 12 da Lei Federal </w:t>
      </w:r>
      <w:proofErr w:type="spellStart"/>
      <w:r w:rsidRPr="002A5723">
        <w:rPr>
          <w:rFonts w:asciiTheme="minorHAnsi" w:hAnsiTheme="minorHAnsi" w:cstheme="minorHAnsi"/>
          <w:sz w:val="22"/>
          <w:szCs w:val="22"/>
        </w:rPr>
        <w:t>n°</w:t>
      </w:r>
      <w:proofErr w:type="spellEnd"/>
      <w:r w:rsidRPr="002A5723">
        <w:rPr>
          <w:rFonts w:asciiTheme="minorHAnsi" w:hAnsiTheme="minorHAnsi" w:cstheme="minorHAnsi"/>
          <w:sz w:val="22"/>
          <w:szCs w:val="22"/>
        </w:rPr>
        <w:t xml:space="preserve"> 8.429/1992)</w:t>
      </w:r>
      <w:r w:rsidR="00374E5C" w:rsidRPr="002A5723">
        <w:rPr>
          <w:rFonts w:asciiTheme="minorHAnsi" w:hAnsiTheme="minorHAnsi" w:cstheme="minorHAnsi"/>
          <w:sz w:val="22"/>
          <w:szCs w:val="22"/>
        </w:rPr>
        <w:t>;</w:t>
      </w:r>
    </w:p>
    <w:p w14:paraId="75BF1206" w14:textId="5941F1C6" w:rsidR="00FB52A3" w:rsidRPr="002A572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2A5723">
        <w:rPr>
          <w:rFonts w:asciiTheme="minorHAnsi" w:hAnsiTheme="minorHAnsi" w:cstheme="minorHAnsi"/>
          <w:sz w:val="22"/>
          <w:szCs w:val="22"/>
        </w:rPr>
        <w:t xml:space="preserve">e) Relação de apenados publicada pelo Tribunal de Contas do Estado de São Paulo, no endereço </w:t>
      </w:r>
      <w:r w:rsidR="00374E5C" w:rsidRPr="002A5723">
        <w:rPr>
          <w:rFonts w:asciiTheme="minorHAnsi" w:hAnsiTheme="minorHAnsi" w:cstheme="minorHAnsi"/>
          <w:sz w:val="22"/>
          <w:szCs w:val="22"/>
        </w:rPr>
        <w:t xml:space="preserve">( </w:t>
      </w:r>
      <w:hyperlink r:id="rId14" w:history="1">
        <w:r w:rsidR="00374E5C" w:rsidRPr="002A5723">
          <w:rPr>
            <w:rStyle w:val="Hyperlink"/>
            <w:rFonts w:asciiTheme="minorHAnsi" w:hAnsiTheme="minorHAnsi" w:cstheme="minorHAnsi"/>
            <w:sz w:val="22"/>
            <w:szCs w:val="22"/>
          </w:rPr>
          <w:t>https://www.tce.sp.gov.br/pesquisa-relacao-apenados</w:t>
        </w:r>
      </w:hyperlink>
      <w:r w:rsidR="00374E5C" w:rsidRPr="002A5723">
        <w:rPr>
          <w:rFonts w:asciiTheme="minorHAnsi" w:hAnsiTheme="minorHAnsi" w:cstheme="minorHAnsi"/>
          <w:sz w:val="22"/>
          <w:szCs w:val="22"/>
        </w:rPr>
        <w:t xml:space="preserve">). </w:t>
      </w:r>
    </w:p>
    <w:p w14:paraId="106EEDF9" w14:textId="77777777" w:rsidR="002D47BC" w:rsidRPr="002A5723" w:rsidRDefault="002D47BC"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9.2.  Caso atendidas as condições de participação, será iniciado o procedimento de habilitação.</w:t>
      </w:r>
    </w:p>
    <w:p w14:paraId="16C1F9A4" w14:textId="77777777" w:rsidR="003A535D" w:rsidRPr="002A5723"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Pr="002A5723" w:rsidRDefault="002D47BC"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9.3. Caso o licitante provisoriamente classificado em primeiro lugar enquadre-se no tratamento favorecido às ME/</w:t>
      </w:r>
      <w:proofErr w:type="spellStart"/>
      <w:r w:rsidRPr="002A5723">
        <w:rPr>
          <w:rFonts w:asciiTheme="minorHAnsi" w:hAnsiTheme="minorHAnsi" w:cstheme="minorHAnsi"/>
          <w:sz w:val="22"/>
          <w:szCs w:val="22"/>
        </w:rPr>
        <w:t>EPPs</w:t>
      </w:r>
      <w:proofErr w:type="spellEnd"/>
      <w:r w:rsidRPr="002A5723">
        <w:rPr>
          <w:rFonts w:asciiTheme="minorHAnsi" w:hAnsiTheme="minorHAnsi" w:cstheme="minorHAnsi"/>
          <w:sz w:val="22"/>
          <w:szCs w:val="22"/>
        </w:rPr>
        <w:t xml:space="preserve">, o pregoeiro obedecerá ao disposto nos </w:t>
      </w:r>
      <w:proofErr w:type="spellStart"/>
      <w:r w:rsidRPr="002A5723">
        <w:rPr>
          <w:rFonts w:asciiTheme="minorHAnsi" w:hAnsiTheme="minorHAnsi" w:cstheme="minorHAnsi"/>
          <w:sz w:val="22"/>
          <w:szCs w:val="22"/>
        </w:rPr>
        <w:t>arts</w:t>
      </w:r>
      <w:proofErr w:type="spellEnd"/>
      <w:r w:rsidRPr="002A5723">
        <w:rPr>
          <w:rFonts w:asciiTheme="minorHAnsi" w:hAnsiTheme="minorHAnsi" w:cstheme="minorHAnsi"/>
          <w:sz w:val="22"/>
          <w:szCs w:val="22"/>
        </w:rPr>
        <w:t>. 42 e 43 da Lei Complementar nº 23/</w:t>
      </w:r>
      <w:r w:rsidR="00C04BD4" w:rsidRPr="002A5723">
        <w:rPr>
          <w:rFonts w:asciiTheme="minorHAnsi" w:hAnsiTheme="minorHAnsi" w:cstheme="minorHAnsi"/>
          <w:sz w:val="22"/>
          <w:szCs w:val="22"/>
        </w:rPr>
        <w:t>20</w:t>
      </w:r>
      <w:r w:rsidRPr="002A5723">
        <w:rPr>
          <w:rFonts w:asciiTheme="minorHAnsi" w:hAnsiTheme="minorHAnsi" w:cstheme="minorHAnsi"/>
          <w:sz w:val="22"/>
          <w:szCs w:val="22"/>
        </w:rPr>
        <w:t>06.</w:t>
      </w:r>
    </w:p>
    <w:p w14:paraId="65D0A4A1" w14:textId="77777777" w:rsidR="00B72608" w:rsidRPr="002A5723"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2A5723" w:rsidRDefault="002D47BC"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9.</w:t>
      </w:r>
      <w:r w:rsidR="00F3020E" w:rsidRPr="002A5723">
        <w:rPr>
          <w:rFonts w:asciiTheme="minorHAnsi" w:hAnsiTheme="minorHAnsi" w:cstheme="minorHAnsi"/>
          <w:sz w:val="22"/>
          <w:szCs w:val="22"/>
        </w:rPr>
        <w:t>4</w:t>
      </w:r>
      <w:r w:rsidRPr="002A5723">
        <w:rPr>
          <w:rFonts w:asciiTheme="minorHAnsi" w:hAnsiTheme="minorHAnsi" w:cstheme="minorHAnsi"/>
          <w:sz w:val="22"/>
          <w:szCs w:val="22"/>
        </w:rPr>
        <w:t xml:space="preserve">. </w:t>
      </w:r>
      <w:r w:rsidR="0025188F" w:rsidRPr="002A5723">
        <w:rPr>
          <w:rFonts w:asciiTheme="minorHAnsi" w:hAnsiTheme="minorHAnsi" w:cstheme="minorHAnsi"/>
          <w:sz w:val="22"/>
          <w:szCs w:val="22"/>
        </w:rPr>
        <w:t xml:space="preserve">Serão exigidos para fins de habilitação, nos termos dos </w:t>
      </w:r>
      <w:proofErr w:type="spellStart"/>
      <w:r w:rsidR="0025188F" w:rsidRPr="002A5723">
        <w:rPr>
          <w:rFonts w:asciiTheme="minorHAnsi" w:hAnsiTheme="minorHAnsi" w:cstheme="minorHAnsi"/>
          <w:sz w:val="22"/>
          <w:szCs w:val="22"/>
        </w:rPr>
        <w:t>arts</w:t>
      </w:r>
      <w:proofErr w:type="spellEnd"/>
      <w:r w:rsidR="0025188F" w:rsidRPr="002A5723">
        <w:rPr>
          <w:rFonts w:asciiTheme="minorHAnsi" w:hAnsiTheme="minorHAnsi" w:cstheme="minorHAnsi"/>
          <w:sz w:val="22"/>
          <w:szCs w:val="22"/>
        </w:rPr>
        <w:t xml:space="preserve">. 62 a 70 da Lei </w:t>
      </w:r>
      <w:r w:rsidR="00C04BD4" w:rsidRPr="002A5723">
        <w:rPr>
          <w:rFonts w:asciiTheme="minorHAnsi" w:hAnsiTheme="minorHAnsi" w:cstheme="minorHAnsi"/>
          <w:sz w:val="22"/>
          <w:szCs w:val="22"/>
        </w:rPr>
        <w:t xml:space="preserve">Federal </w:t>
      </w:r>
      <w:r w:rsidR="0025188F" w:rsidRPr="002A5723">
        <w:rPr>
          <w:rFonts w:asciiTheme="minorHAnsi" w:hAnsiTheme="minorHAnsi" w:cstheme="minorHAnsi"/>
          <w:sz w:val="22"/>
          <w:szCs w:val="22"/>
        </w:rPr>
        <w:t xml:space="preserve">nº 14.133, de 2021, os seguintes documentos: </w:t>
      </w:r>
    </w:p>
    <w:p w14:paraId="34FFC6D6" w14:textId="77777777" w:rsidR="0025188F" w:rsidRPr="002A5723"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2A5723" w:rsidRDefault="0025188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b/>
          <w:bCs/>
          <w:sz w:val="22"/>
          <w:szCs w:val="22"/>
        </w:rPr>
        <w:t>9.</w:t>
      </w:r>
      <w:r w:rsidR="00F3020E" w:rsidRPr="002A5723">
        <w:rPr>
          <w:rFonts w:asciiTheme="minorHAnsi" w:hAnsiTheme="minorHAnsi" w:cstheme="minorHAnsi"/>
          <w:b/>
          <w:bCs/>
          <w:sz w:val="22"/>
          <w:szCs w:val="22"/>
        </w:rPr>
        <w:t>5</w:t>
      </w:r>
      <w:r w:rsidRPr="002A5723">
        <w:rPr>
          <w:rFonts w:asciiTheme="minorHAnsi" w:hAnsiTheme="minorHAnsi" w:cstheme="minorHAnsi"/>
          <w:b/>
          <w:bCs/>
          <w:sz w:val="22"/>
          <w:szCs w:val="22"/>
        </w:rPr>
        <w:t>. DA HABILITAÇÃO JURÍDICA</w:t>
      </w:r>
      <w:r w:rsidRPr="002A5723">
        <w:rPr>
          <w:rFonts w:asciiTheme="minorHAnsi" w:hAnsiTheme="minorHAnsi" w:cstheme="minorHAnsi"/>
          <w:sz w:val="22"/>
          <w:szCs w:val="22"/>
        </w:rPr>
        <w:t xml:space="preserve"> </w:t>
      </w:r>
    </w:p>
    <w:p w14:paraId="6EF6A88D" w14:textId="77777777" w:rsidR="0025188F" w:rsidRPr="002A5723"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 xml:space="preserve">Empresário individual: </w:t>
      </w:r>
      <w:r w:rsidRPr="002A5723">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 xml:space="preserve">Microempreendedor Individual – MEI: </w:t>
      </w:r>
      <w:r w:rsidRPr="002A5723">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Sociedade empresária, sociedade limitada unipessoal – SLU ou sociedade identificada como empresa individual de responsabilidade limitada – EIRELI</w:t>
      </w:r>
      <w:r w:rsidRPr="002A5723">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 xml:space="preserve">Sociedade empresária estrangeira: </w:t>
      </w:r>
      <w:r w:rsidRPr="002A5723">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 xml:space="preserve">Sociedade simples: </w:t>
      </w:r>
      <w:r w:rsidRPr="002A5723">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 xml:space="preserve">Filial, sucursal ou agência de sociedade simples ou empresária: </w:t>
      </w:r>
      <w:r w:rsidRPr="002A5723">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 xml:space="preserve">Sociedade cooperativa: </w:t>
      </w:r>
      <w:r w:rsidRPr="002A5723">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 xml:space="preserve">Agricultor familiar: </w:t>
      </w:r>
      <w:r w:rsidRPr="002A5723">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b/>
          <w:bCs/>
          <w:sz w:val="22"/>
          <w:szCs w:val="22"/>
        </w:rPr>
        <w:t xml:space="preserve">Produtor Rural: </w:t>
      </w:r>
      <w:r w:rsidRPr="002A5723">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2A5723">
        <w:rPr>
          <w:rFonts w:asciiTheme="minorHAnsi" w:hAnsiTheme="minorHAnsi" w:cstheme="minorHAnsi"/>
          <w:sz w:val="22"/>
          <w:szCs w:val="22"/>
        </w:rPr>
        <w:t>arts</w:t>
      </w:r>
      <w:proofErr w:type="spellEnd"/>
      <w:r w:rsidRPr="002A5723">
        <w:rPr>
          <w:rFonts w:asciiTheme="minorHAnsi" w:hAnsiTheme="minorHAnsi" w:cstheme="minorHAnsi"/>
          <w:sz w:val="22"/>
          <w:szCs w:val="22"/>
        </w:rPr>
        <w:t xml:space="preserve">. 17 a 19 e 165). </w:t>
      </w:r>
    </w:p>
    <w:p w14:paraId="787C64B1" w14:textId="77777777" w:rsidR="0025188F" w:rsidRPr="002A5723" w:rsidRDefault="0025188F" w:rsidP="00F833C8">
      <w:pPr>
        <w:pStyle w:val="Default"/>
        <w:numPr>
          <w:ilvl w:val="2"/>
          <w:numId w:val="35"/>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2A5723"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2A5723"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2A5723">
        <w:rPr>
          <w:rFonts w:asciiTheme="minorHAnsi" w:eastAsiaTheme="minorHAnsi" w:hAnsiTheme="minorHAnsi" w:cstheme="minorHAnsi"/>
          <w:b/>
          <w:bCs/>
          <w:color w:val="000000"/>
          <w:sz w:val="22"/>
          <w:szCs w:val="22"/>
          <w:lang w:eastAsia="en-US"/>
          <w14:ligatures w14:val="standardContextual"/>
        </w:rPr>
        <w:t>9.</w:t>
      </w:r>
      <w:r w:rsidR="009F4421" w:rsidRPr="002A5723">
        <w:rPr>
          <w:rFonts w:asciiTheme="minorHAnsi" w:eastAsiaTheme="minorHAnsi" w:hAnsiTheme="minorHAnsi" w:cstheme="minorHAnsi"/>
          <w:b/>
          <w:bCs/>
          <w:color w:val="000000"/>
          <w:sz w:val="22"/>
          <w:szCs w:val="22"/>
          <w:lang w:eastAsia="en-US"/>
          <w14:ligatures w14:val="standardContextual"/>
        </w:rPr>
        <w:t>6</w:t>
      </w:r>
      <w:r w:rsidRPr="002A5723">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2A5723"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2A5723" w:rsidRDefault="0025188F" w:rsidP="00F833C8">
      <w:pPr>
        <w:pStyle w:val="Default"/>
        <w:numPr>
          <w:ilvl w:val="2"/>
          <w:numId w:val="36"/>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Inscrição no cadastro nacional da pessoa jurídica (CNPJ); </w:t>
      </w:r>
    </w:p>
    <w:p w14:paraId="7DF83977" w14:textId="77777777" w:rsidR="0025188F" w:rsidRPr="002A5723" w:rsidRDefault="0025188F" w:rsidP="00F833C8">
      <w:pPr>
        <w:pStyle w:val="Default"/>
        <w:numPr>
          <w:ilvl w:val="2"/>
          <w:numId w:val="36"/>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2A5723" w:rsidRDefault="0025188F" w:rsidP="00F833C8">
      <w:pPr>
        <w:pStyle w:val="Default"/>
        <w:numPr>
          <w:ilvl w:val="2"/>
          <w:numId w:val="36"/>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Prova de regularidade com o Fundo de Garantia do Tempo de Serviço (FGTS); </w:t>
      </w:r>
    </w:p>
    <w:p w14:paraId="371CD659" w14:textId="59105D37" w:rsidR="0025188F" w:rsidRPr="002A5723" w:rsidRDefault="0025188F" w:rsidP="00F833C8">
      <w:pPr>
        <w:pStyle w:val="Default"/>
        <w:numPr>
          <w:ilvl w:val="2"/>
          <w:numId w:val="36"/>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2A5723" w:rsidRDefault="0025188F" w:rsidP="00F833C8">
      <w:pPr>
        <w:pStyle w:val="Default"/>
        <w:numPr>
          <w:ilvl w:val="2"/>
          <w:numId w:val="36"/>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2A5723" w:rsidRDefault="0025188F" w:rsidP="00F833C8">
      <w:pPr>
        <w:pStyle w:val="Default"/>
        <w:numPr>
          <w:ilvl w:val="2"/>
          <w:numId w:val="36"/>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2A5723" w:rsidRDefault="0025188F" w:rsidP="00F833C8">
      <w:pPr>
        <w:pStyle w:val="Default"/>
        <w:numPr>
          <w:ilvl w:val="2"/>
          <w:numId w:val="36"/>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2A5723" w:rsidRDefault="0025188F" w:rsidP="00F833C8">
      <w:pPr>
        <w:pStyle w:val="Default"/>
        <w:numPr>
          <w:ilvl w:val="2"/>
          <w:numId w:val="36"/>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2A5723"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2A5723"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2A5723">
        <w:rPr>
          <w:rFonts w:asciiTheme="minorHAnsi" w:eastAsiaTheme="minorHAnsi" w:hAnsiTheme="minorHAnsi" w:cstheme="minorHAnsi"/>
          <w:b/>
          <w:bCs/>
          <w:color w:val="000000"/>
          <w:sz w:val="22"/>
          <w:szCs w:val="22"/>
          <w:lang w:eastAsia="en-US"/>
          <w14:ligatures w14:val="standardContextual"/>
        </w:rPr>
        <w:t>9.</w:t>
      </w:r>
      <w:r w:rsidR="009F4421" w:rsidRPr="002A5723">
        <w:rPr>
          <w:rFonts w:asciiTheme="minorHAnsi" w:eastAsiaTheme="minorHAnsi" w:hAnsiTheme="minorHAnsi" w:cstheme="minorHAnsi"/>
          <w:b/>
          <w:bCs/>
          <w:color w:val="000000"/>
          <w:sz w:val="22"/>
          <w:szCs w:val="22"/>
          <w:lang w:eastAsia="en-US"/>
          <w14:ligatures w14:val="standardContextual"/>
        </w:rPr>
        <w:t>7</w:t>
      </w:r>
      <w:r w:rsidRPr="002A5723">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2A5723"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2A5723" w:rsidRDefault="003B2B42" w:rsidP="003B1201">
      <w:pPr>
        <w:pStyle w:val="Default"/>
        <w:spacing w:line="276" w:lineRule="auto"/>
        <w:ind w:left="851"/>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9.</w:t>
      </w:r>
      <w:r w:rsidR="009F4421" w:rsidRPr="002A5723">
        <w:rPr>
          <w:rFonts w:asciiTheme="minorHAnsi" w:hAnsiTheme="minorHAnsi" w:cstheme="minorHAnsi"/>
          <w:color w:val="auto"/>
          <w:sz w:val="22"/>
          <w:szCs w:val="22"/>
        </w:rPr>
        <w:t>7</w:t>
      </w:r>
      <w:r w:rsidRPr="002A5723">
        <w:rPr>
          <w:rFonts w:asciiTheme="minorHAnsi" w:hAnsiTheme="minorHAnsi" w:cstheme="minorHAnsi"/>
          <w:color w:val="auto"/>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2A5723" w:rsidRDefault="003B2B42" w:rsidP="003B1201">
      <w:pPr>
        <w:pStyle w:val="Default"/>
        <w:spacing w:line="276" w:lineRule="auto"/>
        <w:ind w:left="851"/>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9.</w:t>
      </w:r>
      <w:r w:rsidR="009F4421" w:rsidRPr="002A5723">
        <w:rPr>
          <w:rFonts w:asciiTheme="minorHAnsi" w:hAnsiTheme="minorHAnsi" w:cstheme="minorHAnsi"/>
          <w:color w:val="auto"/>
          <w:sz w:val="22"/>
          <w:szCs w:val="22"/>
        </w:rPr>
        <w:t>7</w:t>
      </w:r>
      <w:r w:rsidRPr="002A5723">
        <w:rPr>
          <w:rFonts w:asciiTheme="minorHAnsi" w:hAnsiTheme="minorHAnsi" w:cstheme="minorHAnsi"/>
          <w:color w:val="auto"/>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2A5723" w:rsidRDefault="003B2B42" w:rsidP="003B1201">
      <w:p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1D8D5761" w14:textId="00B78A36" w:rsidR="003B2B42" w:rsidRPr="002A5723"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2A5723">
        <w:rPr>
          <w:rFonts w:asciiTheme="minorHAnsi" w:eastAsiaTheme="minorHAnsi" w:hAnsiTheme="minorHAnsi" w:cstheme="minorHAnsi"/>
          <w:b/>
          <w:bCs/>
          <w:sz w:val="22"/>
          <w:szCs w:val="22"/>
          <w:lang w:eastAsia="en-US"/>
          <w14:ligatures w14:val="standardContextual"/>
        </w:rPr>
        <w:t>9.</w:t>
      </w:r>
      <w:r w:rsidR="009F4421" w:rsidRPr="002A5723">
        <w:rPr>
          <w:rFonts w:asciiTheme="minorHAnsi" w:eastAsiaTheme="minorHAnsi" w:hAnsiTheme="minorHAnsi" w:cstheme="minorHAnsi"/>
          <w:b/>
          <w:bCs/>
          <w:sz w:val="22"/>
          <w:szCs w:val="22"/>
          <w:lang w:eastAsia="en-US"/>
          <w14:ligatures w14:val="standardContextual"/>
        </w:rPr>
        <w:t>8</w:t>
      </w:r>
      <w:r w:rsidRPr="002A5723">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2A5723"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2A5723" w:rsidRDefault="003B2B42" w:rsidP="00F833C8">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2A5723" w:rsidRDefault="003B2B42" w:rsidP="00F833C8">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2A5723" w:rsidRDefault="003B2B42" w:rsidP="00F833C8">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2A5723" w:rsidRDefault="00A31FDA" w:rsidP="00F833C8">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2A5723" w:rsidRDefault="00A31FDA" w:rsidP="00F833C8">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2A5723" w:rsidRDefault="00A31FDA" w:rsidP="00F833C8">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42071530" w14:textId="77777777" w:rsidR="00B5421B" w:rsidRPr="002A5723" w:rsidRDefault="00B5421B" w:rsidP="00B5421B">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b/>
          <w:bCs/>
          <w:color w:val="auto"/>
          <w:sz w:val="22"/>
          <w:szCs w:val="22"/>
        </w:rPr>
        <w:t>Autorização de Funcionamento de empresa – AFE, expedida pela Agência Nacional de Vigilância Sanitária (Anvisa).</w:t>
      </w:r>
    </w:p>
    <w:p w14:paraId="24C4BB6A" w14:textId="77777777" w:rsidR="00B5421B" w:rsidRPr="002A5723" w:rsidRDefault="00B5421B" w:rsidP="00B5421B">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b/>
          <w:bCs/>
          <w:color w:val="auto"/>
          <w:sz w:val="22"/>
          <w:szCs w:val="22"/>
        </w:rPr>
        <w:t xml:space="preserve"> O licitante deverá apresentar o registro do produto na ANVISA. Caso o produto seja dispensado de registro, cabe ao licitante comprovar tal situação, mediante apresentação de documentos comprobatórios (atestado legal de dispensa).</w:t>
      </w:r>
    </w:p>
    <w:p w14:paraId="2A569758" w14:textId="77777777" w:rsidR="00B5421B" w:rsidRPr="002A5723" w:rsidRDefault="00B5421B" w:rsidP="00B5421B">
      <w:pPr>
        <w:pStyle w:val="Default"/>
        <w:numPr>
          <w:ilvl w:val="2"/>
          <w:numId w:val="37"/>
        </w:numPr>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b/>
          <w:bCs/>
          <w:color w:val="auto"/>
          <w:sz w:val="22"/>
          <w:szCs w:val="22"/>
        </w:rPr>
        <w:t>Cópia da licença de funcionamento (Alvará Sanitário Municipal-SIVISA) atualizada, ou cadastramento definitivo da empresa proponente.</w:t>
      </w:r>
    </w:p>
    <w:p w14:paraId="23432A27" w14:textId="77777777" w:rsidR="00F833C8" w:rsidRPr="002A5723" w:rsidRDefault="00F833C8"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445EF1B6" w:rsidR="003B2B42" w:rsidRPr="002A5723"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2A5723">
        <w:rPr>
          <w:rFonts w:asciiTheme="minorHAnsi" w:eastAsiaTheme="minorHAnsi" w:hAnsiTheme="minorHAnsi" w:cstheme="minorHAnsi"/>
          <w:b/>
          <w:bCs/>
          <w:color w:val="000000"/>
          <w:sz w:val="22"/>
          <w:szCs w:val="22"/>
          <w:lang w:eastAsia="en-US"/>
          <w14:ligatures w14:val="standardContextual"/>
        </w:rPr>
        <w:t>9.</w:t>
      </w:r>
      <w:r w:rsidR="009F4421" w:rsidRPr="002A5723">
        <w:rPr>
          <w:rFonts w:asciiTheme="minorHAnsi" w:eastAsiaTheme="minorHAnsi" w:hAnsiTheme="minorHAnsi" w:cstheme="minorHAnsi"/>
          <w:b/>
          <w:bCs/>
          <w:color w:val="000000"/>
          <w:sz w:val="22"/>
          <w:szCs w:val="22"/>
          <w:lang w:eastAsia="en-US"/>
          <w14:ligatures w14:val="standardContextual"/>
        </w:rPr>
        <w:t>9</w:t>
      </w:r>
      <w:r w:rsidRPr="002A5723">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2A5723"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2A5723" w:rsidRDefault="003B2B42" w:rsidP="00F833C8">
      <w:pPr>
        <w:pStyle w:val="Default"/>
        <w:numPr>
          <w:ilvl w:val="2"/>
          <w:numId w:val="38"/>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2A5723" w:rsidRDefault="001B7E5D" w:rsidP="00F833C8">
      <w:pPr>
        <w:pStyle w:val="Default"/>
        <w:numPr>
          <w:ilvl w:val="0"/>
          <w:numId w:val="4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Pr="002A5723" w:rsidRDefault="00973ECB" w:rsidP="00F833C8">
      <w:pPr>
        <w:pStyle w:val="Nivel2"/>
        <w:numPr>
          <w:ilvl w:val="1"/>
          <w:numId w:val="38"/>
        </w:numPr>
        <w:spacing w:before="0" w:after="0"/>
        <w:rPr>
          <w:rFonts w:asciiTheme="minorHAnsi" w:hAnsiTheme="minorHAnsi" w:cstheme="minorHAnsi"/>
          <w:sz w:val="22"/>
          <w:szCs w:val="22"/>
        </w:rPr>
      </w:pPr>
      <w:r w:rsidRPr="002A5723">
        <w:rPr>
          <w:rFonts w:asciiTheme="minorHAnsi" w:hAnsiTheme="minorHAnsi" w:cstheme="minorHAnsi"/>
          <w:sz w:val="22"/>
          <w:szCs w:val="22"/>
        </w:rPr>
        <w:t xml:space="preserve">Declaração do Anexo V – Declaração de empresa de Pequeno Porte. </w:t>
      </w:r>
    </w:p>
    <w:p w14:paraId="5E33497E" w14:textId="77777777" w:rsidR="003A535D" w:rsidRPr="002A5723"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2A5723" w:rsidRDefault="009F4421" w:rsidP="00F833C8">
      <w:pPr>
        <w:pStyle w:val="Nivel2"/>
        <w:numPr>
          <w:ilvl w:val="1"/>
          <w:numId w:val="38"/>
        </w:numPr>
        <w:spacing w:before="0" w:after="0"/>
        <w:rPr>
          <w:rFonts w:asciiTheme="minorHAnsi" w:hAnsiTheme="minorHAnsi" w:cstheme="minorHAnsi"/>
          <w:sz w:val="22"/>
          <w:szCs w:val="22"/>
        </w:rPr>
      </w:pPr>
      <w:r w:rsidRPr="002A5723">
        <w:rPr>
          <w:rFonts w:asciiTheme="minorHAnsi" w:hAnsiTheme="minorHAnsi" w:cstheme="minorHAnsi"/>
          <w:bCs/>
          <w:sz w:val="22"/>
          <w:szCs w:val="22"/>
        </w:rPr>
        <w:t>Os documentos exigidos para fins</w:t>
      </w:r>
      <w:r w:rsidRPr="002A5723">
        <w:rPr>
          <w:rFonts w:asciiTheme="minorHAnsi" w:hAnsiTheme="minorHAnsi" w:cstheme="minorHAnsi"/>
          <w:sz w:val="22"/>
          <w:szCs w:val="22"/>
        </w:rPr>
        <w:t xml:space="preserve"> de habilitação serão apresentados por meio eletrônico, via Sistema BBMNET</w:t>
      </w:r>
      <w:r w:rsidR="00973ECB" w:rsidRPr="002A5723">
        <w:rPr>
          <w:rFonts w:asciiTheme="minorHAnsi" w:hAnsiTheme="minorHAnsi" w:cstheme="minorHAnsi"/>
          <w:sz w:val="22"/>
          <w:szCs w:val="22"/>
        </w:rPr>
        <w:t>.</w:t>
      </w:r>
    </w:p>
    <w:p w14:paraId="01034FB4" w14:textId="77777777" w:rsidR="007605A5" w:rsidRPr="002A5723"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2A5723" w:rsidRDefault="00F50CDD" w:rsidP="00F833C8">
      <w:pPr>
        <w:pStyle w:val="Nivel3"/>
        <w:numPr>
          <w:ilvl w:val="1"/>
          <w:numId w:val="38"/>
        </w:numPr>
        <w:spacing w:before="0" w:after="0"/>
        <w:ind w:left="0" w:firstLine="0"/>
        <w:rPr>
          <w:rFonts w:asciiTheme="minorHAnsi" w:hAnsiTheme="minorHAnsi" w:cstheme="minorHAnsi"/>
        </w:rPr>
      </w:pPr>
      <w:r w:rsidRPr="002A5723">
        <w:rPr>
          <w:rFonts w:asciiTheme="minorHAnsi" w:hAnsiTheme="minorHAnsi" w:cstheme="minorHAnsi"/>
        </w:rPr>
        <w:t xml:space="preserve">Havendo dúvida sobre a veracidade do documento, será exigida a apresentação dos originais </w:t>
      </w:r>
      <w:proofErr w:type="spellStart"/>
      <w:r w:rsidRPr="002A5723">
        <w:rPr>
          <w:rFonts w:asciiTheme="minorHAnsi" w:hAnsiTheme="minorHAnsi" w:cstheme="minorHAnsi"/>
        </w:rPr>
        <w:t>não-digitais</w:t>
      </w:r>
      <w:proofErr w:type="spellEnd"/>
      <w:r w:rsidRPr="002A5723">
        <w:rPr>
          <w:rFonts w:asciiTheme="minorHAnsi" w:hAnsiTheme="minorHAnsi" w:cstheme="minorHAnsi"/>
        </w:rPr>
        <w:t>.</w:t>
      </w:r>
    </w:p>
    <w:p w14:paraId="19A9B7C8" w14:textId="77777777" w:rsidR="00F81299" w:rsidRPr="002A5723" w:rsidRDefault="00F81299" w:rsidP="003B1201">
      <w:pPr>
        <w:pStyle w:val="Nivel3"/>
        <w:numPr>
          <w:ilvl w:val="0"/>
          <w:numId w:val="0"/>
        </w:numPr>
        <w:spacing w:before="0" w:after="0"/>
        <w:rPr>
          <w:rFonts w:asciiTheme="minorHAnsi" w:hAnsiTheme="minorHAnsi" w:cstheme="minorHAnsi"/>
        </w:rPr>
      </w:pPr>
    </w:p>
    <w:p w14:paraId="3C301CB6" w14:textId="3F243007" w:rsidR="00F836DF" w:rsidRPr="002A5723" w:rsidRDefault="00F836DF" w:rsidP="00F833C8">
      <w:pPr>
        <w:pStyle w:val="Nivel2"/>
        <w:numPr>
          <w:ilvl w:val="1"/>
          <w:numId w:val="38"/>
        </w:numPr>
        <w:spacing w:before="0" w:after="0"/>
        <w:ind w:left="0" w:firstLine="0"/>
        <w:rPr>
          <w:rFonts w:asciiTheme="minorHAnsi" w:hAnsiTheme="minorHAnsi" w:cstheme="minorHAnsi"/>
          <w:sz w:val="22"/>
          <w:szCs w:val="22"/>
        </w:rPr>
      </w:pPr>
      <w:r w:rsidRPr="002A5723">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2A5723">
        <w:rPr>
          <w:rFonts w:asciiTheme="minorHAnsi" w:hAnsiTheme="minorHAnsi" w:cstheme="minorHAnsi"/>
          <w:color w:val="auto"/>
          <w:sz w:val="22"/>
          <w:szCs w:val="22"/>
        </w:rPr>
        <w:t xml:space="preserve">de </w:t>
      </w:r>
      <w:r w:rsidR="007605A5" w:rsidRPr="002A5723">
        <w:rPr>
          <w:rFonts w:asciiTheme="minorHAnsi" w:hAnsiTheme="minorHAnsi" w:cstheme="minorHAnsi"/>
          <w:b/>
          <w:bCs/>
          <w:color w:val="auto"/>
          <w:sz w:val="22"/>
          <w:szCs w:val="22"/>
        </w:rPr>
        <w:t>UMA</w:t>
      </w:r>
      <w:r w:rsidRPr="002A5723">
        <w:rPr>
          <w:rFonts w:asciiTheme="minorHAnsi" w:hAnsiTheme="minorHAnsi" w:cstheme="minorHAnsi"/>
          <w:b/>
          <w:bCs/>
          <w:color w:val="auto"/>
          <w:sz w:val="22"/>
          <w:szCs w:val="22"/>
        </w:rPr>
        <w:t xml:space="preserve"> HORA</w:t>
      </w:r>
      <w:r w:rsidRPr="002A5723">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2A5723"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Pr="002A5723" w:rsidRDefault="00F836DF" w:rsidP="00F833C8">
      <w:pPr>
        <w:pStyle w:val="Default"/>
        <w:numPr>
          <w:ilvl w:val="1"/>
          <w:numId w:val="38"/>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2A5723"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2A5723" w:rsidRDefault="00F836DF" w:rsidP="00F833C8">
      <w:pPr>
        <w:pStyle w:val="Default"/>
        <w:numPr>
          <w:ilvl w:val="1"/>
          <w:numId w:val="38"/>
        </w:numPr>
        <w:spacing w:line="276" w:lineRule="auto"/>
        <w:ind w:left="0"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2A5723"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2A5723"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2A5723"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2A5723"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2A5723"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2A5723"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2A5723"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2A5723"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2A5723"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2A5723">
        <w:rPr>
          <w:rFonts w:asciiTheme="minorHAnsi" w:hAnsiTheme="minorHAnsi" w:cstheme="minorHAnsi"/>
          <w:b/>
          <w:bCs/>
          <w:sz w:val="22"/>
          <w:szCs w:val="22"/>
        </w:rPr>
        <w:t>10. DA ATA DE REGISTRO DE PREÇOS</w:t>
      </w:r>
    </w:p>
    <w:p w14:paraId="374C39E2" w14:textId="77777777" w:rsidR="00F836DF" w:rsidRPr="002A5723"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2A5723"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10.1. Homologado o resultado da licitação, o licitante mais bem classificado terá o prazo de </w:t>
      </w:r>
      <w:r w:rsidRPr="002A5723">
        <w:rPr>
          <w:rFonts w:asciiTheme="minorHAnsi" w:hAnsiTheme="minorHAnsi" w:cstheme="minorHAnsi"/>
          <w:b/>
          <w:bCs/>
          <w:color w:val="auto"/>
          <w:sz w:val="22"/>
          <w:szCs w:val="22"/>
        </w:rPr>
        <w:t>5 (cinco) dias úteis</w:t>
      </w:r>
      <w:r w:rsidRPr="002A5723">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2A5723">
        <w:rPr>
          <w:rFonts w:asciiTheme="minorHAnsi" w:hAnsiTheme="minorHAnsi" w:cstheme="minorHAnsi"/>
          <w:color w:val="auto"/>
          <w:sz w:val="22"/>
          <w:szCs w:val="22"/>
        </w:rPr>
        <w:t xml:space="preserve">Federal </w:t>
      </w:r>
      <w:r w:rsidRPr="002A5723">
        <w:rPr>
          <w:rFonts w:asciiTheme="minorHAnsi" w:hAnsiTheme="minorHAnsi" w:cstheme="minorHAnsi"/>
          <w:color w:val="auto"/>
          <w:sz w:val="22"/>
          <w:szCs w:val="22"/>
        </w:rPr>
        <w:t>nº 14.133, de 2021</w:t>
      </w:r>
      <w:r w:rsidR="00741C66" w:rsidRPr="002A5723">
        <w:rPr>
          <w:rFonts w:asciiTheme="minorHAnsi" w:hAnsiTheme="minorHAnsi" w:cstheme="minorHAnsi"/>
          <w:color w:val="auto"/>
          <w:sz w:val="22"/>
          <w:szCs w:val="22"/>
        </w:rPr>
        <w:t xml:space="preserve"> e no Decreto Municipal nº </w:t>
      </w:r>
      <w:r w:rsidR="007B75AB" w:rsidRPr="002A5723">
        <w:rPr>
          <w:rFonts w:asciiTheme="minorHAnsi" w:hAnsiTheme="minorHAnsi" w:cstheme="minorHAnsi"/>
          <w:color w:val="auto"/>
          <w:sz w:val="22"/>
          <w:szCs w:val="22"/>
        </w:rPr>
        <w:t>411</w:t>
      </w:r>
      <w:r w:rsidR="00741C66" w:rsidRPr="002A5723">
        <w:rPr>
          <w:rFonts w:asciiTheme="minorHAnsi" w:hAnsiTheme="minorHAnsi" w:cstheme="minorHAnsi"/>
          <w:color w:val="auto"/>
          <w:sz w:val="22"/>
          <w:szCs w:val="22"/>
        </w:rPr>
        <w:t>/202</w:t>
      </w:r>
      <w:r w:rsidR="007B75AB" w:rsidRPr="002A5723">
        <w:rPr>
          <w:rFonts w:asciiTheme="minorHAnsi" w:hAnsiTheme="minorHAnsi" w:cstheme="minorHAnsi"/>
          <w:color w:val="auto"/>
          <w:sz w:val="22"/>
          <w:szCs w:val="22"/>
        </w:rPr>
        <w:t xml:space="preserve">3. </w:t>
      </w:r>
      <w:r w:rsidRPr="002A5723">
        <w:rPr>
          <w:rFonts w:asciiTheme="minorHAnsi" w:hAnsiTheme="minorHAnsi" w:cstheme="minorHAnsi"/>
          <w:color w:val="auto"/>
          <w:sz w:val="22"/>
          <w:szCs w:val="22"/>
        </w:rPr>
        <w:t xml:space="preserve"> </w:t>
      </w:r>
    </w:p>
    <w:p w14:paraId="77D57ED7" w14:textId="77777777" w:rsidR="003A535D" w:rsidRPr="002A5723"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2A5723" w:rsidRDefault="00F836DF" w:rsidP="003B1201">
      <w:pPr>
        <w:pStyle w:val="Default"/>
        <w:numPr>
          <w:ilvl w:val="1"/>
          <w:numId w:val="1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2A5723"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2A5723" w:rsidRDefault="00F836DF" w:rsidP="003B1201">
      <w:pPr>
        <w:pStyle w:val="Default"/>
        <w:numPr>
          <w:ilvl w:val="0"/>
          <w:numId w:val="1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(a) a solicitação seja devidamente justificada e apresentada dentro do prazo; e </w:t>
      </w:r>
    </w:p>
    <w:p w14:paraId="1513673C" w14:textId="62E905B0" w:rsidR="00F836DF" w:rsidRPr="002A5723" w:rsidRDefault="00F836DF" w:rsidP="003B1201">
      <w:pPr>
        <w:pStyle w:val="Default"/>
        <w:numPr>
          <w:ilvl w:val="0"/>
          <w:numId w:val="11"/>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(b) a justificativa apresentada seja aceita pela Administração.</w:t>
      </w:r>
    </w:p>
    <w:p w14:paraId="19665566" w14:textId="77777777" w:rsidR="00F836DF" w:rsidRPr="002A5723"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2A5723" w:rsidRDefault="00F836D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10.3. A ata de registro de preços </w:t>
      </w:r>
      <w:r w:rsidR="004F1EE6" w:rsidRPr="002A5723">
        <w:rPr>
          <w:rFonts w:asciiTheme="minorHAnsi" w:hAnsiTheme="minorHAnsi" w:cstheme="minorHAnsi"/>
          <w:sz w:val="22"/>
          <w:szCs w:val="22"/>
        </w:rPr>
        <w:t>poderá ser</w:t>
      </w:r>
      <w:r w:rsidRPr="002A5723">
        <w:rPr>
          <w:rFonts w:asciiTheme="minorHAnsi" w:hAnsiTheme="minorHAnsi" w:cstheme="minorHAnsi"/>
          <w:sz w:val="22"/>
          <w:szCs w:val="22"/>
        </w:rPr>
        <w:t xml:space="preserve"> assinada por meio de assinatura digital.</w:t>
      </w:r>
    </w:p>
    <w:p w14:paraId="6FC64CCD" w14:textId="77777777" w:rsidR="00F836DF" w:rsidRPr="002A5723"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2A5723" w:rsidRDefault="00F836D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2A5723">
        <w:rPr>
          <w:rFonts w:asciiTheme="minorHAnsi" w:hAnsiTheme="minorHAnsi" w:cstheme="minorHAnsi"/>
          <w:sz w:val="22"/>
          <w:szCs w:val="22"/>
        </w:rPr>
        <w:t>ns</w:t>
      </w:r>
      <w:proofErr w:type="spellEnd"/>
      <w:r w:rsidRPr="002A5723">
        <w:rPr>
          <w:rFonts w:asciiTheme="minorHAnsi" w:hAnsiTheme="minorHAnsi" w:cstheme="minorHAnsi"/>
          <w:sz w:val="22"/>
          <w:szCs w:val="22"/>
        </w:rPr>
        <w:t xml:space="preserve">), as respectivas quantidades, preços registrados e demais condições. </w:t>
      </w:r>
    </w:p>
    <w:p w14:paraId="63A625E2" w14:textId="77777777" w:rsidR="00F836DF" w:rsidRPr="002A5723"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2A5723" w:rsidRDefault="00F836D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2A5723"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2A5723" w:rsidRDefault="00F836D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2A5723"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2A5723" w:rsidRDefault="00F836DF"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2A5723"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2A5723" w:rsidRDefault="00431C5D"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2A5723"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2A5723" w:rsidRDefault="005058EC" w:rsidP="003B1201">
      <w:pPr>
        <w:pStyle w:val="Default"/>
        <w:numPr>
          <w:ilvl w:val="1"/>
          <w:numId w:val="13"/>
        </w:numPr>
        <w:spacing w:line="276" w:lineRule="auto"/>
        <w:jc w:val="both"/>
        <w:rPr>
          <w:rFonts w:asciiTheme="minorHAnsi" w:hAnsiTheme="minorHAnsi" w:cstheme="minorHAnsi"/>
          <w:b/>
          <w:bCs/>
          <w:sz w:val="22"/>
          <w:szCs w:val="22"/>
        </w:rPr>
      </w:pPr>
      <w:r w:rsidRPr="002A5723">
        <w:rPr>
          <w:rFonts w:asciiTheme="minorHAnsi" w:hAnsiTheme="minorHAnsi" w:cstheme="minorHAnsi"/>
          <w:b/>
          <w:bCs/>
          <w:sz w:val="22"/>
          <w:szCs w:val="22"/>
        </w:rPr>
        <w:t>11. DO CADASTRO DE RESERVA</w:t>
      </w:r>
    </w:p>
    <w:p w14:paraId="7EE3A87D" w14:textId="77777777" w:rsidR="005058EC" w:rsidRPr="002A5723" w:rsidRDefault="005058EC"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2A5723"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2A5723"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11.1.2. que mantiverem sua proposta original</w:t>
      </w:r>
      <w:r w:rsidR="00386F66" w:rsidRPr="002A5723">
        <w:rPr>
          <w:rFonts w:asciiTheme="minorHAnsi" w:hAnsiTheme="minorHAnsi" w:cstheme="minorHAnsi"/>
          <w:sz w:val="22"/>
          <w:szCs w:val="22"/>
        </w:rPr>
        <w:t xml:space="preserve">. </w:t>
      </w:r>
    </w:p>
    <w:p w14:paraId="532621BE" w14:textId="77777777" w:rsidR="005058EC" w:rsidRPr="002A5723"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2A5723" w:rsidRDefault="005E34DB"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11.2. </w:t>
      </w:r>
      <w:r w:rsidR="005058EC" w:rsidRPr="002A5723">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2A5723" w:rsidRDefault="005E34DB" w:rsidP="003B1201">
      <w:pPr>
        <w:pStyle w:val="Nivel3"/>
        <w:numPr>
          <w:ilvl w:val="0"/>
          <w:numId w:val="0"/>
        </w:numPr>
        <w:spacing w:before="0" w:after="0"/>
        <w:ind w:left="851"/>
        <w:rPr>
          <w:rFonts w:asciiTheme="minorHAnsi" w:hAnsiTheme="minorHAnsi" w:cstheme="minorHAnsi"/>
        </w:rPr>
      </w:pPr>
      <w:r w:rsidRPr="002A5723">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Pr="002A5723" w:rsidRDefault="005E34DB" w:rsidP="003B1201">
      <w:pPr>
        <w:pStyle w:val="Nivel3"/>
        <w:numPr>
          <w:ilvl w:val="0"/>
          <w:numId w:val="0"/>
        </w:numPr>
        <w:spacing w:before="0" w:after="0"/>
        <w:ind w:left="851"/>
        <w:rPr>
          <w:rFonts w:asciiTheme="minorHAnsi" w:hAnsiTheme="minorHAnsi" w:cstheme="minorHAnsi"/>
        </w:rPr>
      </w:pPr>
      <w:r w:rsidRPr="002A5723">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2A5723"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2A5723" w:rsidRDefault="005E34DB" w:rsidP="003B1201">
      <w:pPr>
        <w:pStyle w:val="Default"/>
        <w:numPr>
          <w:ilvl w:val="1"/>
          <w:numId w:val="15"/>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2A5723"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2A5723"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 xml:space="preserve">11.3.1. </w:t>
      </w:r>
      <w:r w:rsidR="00386F66" w:rsidRPr="002A5723">
        <w:rPr>
          <w:rFonts w:asciiTheme="minorHAnsi" w:hAnsiTheme="minorHAnsi" w:cstheme="minorHAnsi"/>
          <w:sz w:val="22"/>
          <w:szCs w:val="22"/>
        </w:rPr>
        <w:t>Q</w:t>
      </w:r>
      <w:r w:rsidRPr="002A5723">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2A5723"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 xml:space="preserve">11.3.2. </w:t>
      </w:r>
      <w:r w:rsidR="00386F66" w:rsidRPr="002A5723">
        <w:rPr>
          <w:rFonts w:asciiTheme="minorHAnsi" w:hAnsiTheme="minorHAnsi" w:cstheme="minorHAnsi"/>
          <w:sz w:val="22"/>
          <w:szCs w:val="22"/>
        </w:rPr>
        <w:t>Q</w:t>
      </w:r>
      <w:r w:rsidRPr="002A5723">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2A5723"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2A5723" w:rsidRDefault="005E34DB" w:rsidP="003B1201">
      <w:pPr>
        <w:pStyle w:val="Default"/>
        <w:numPr>
          <w:ilvl w:val="1"/>
          <w:numId w:val="15"/>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2A5723"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2A5723"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 xml:space="preserve">11.4.1. </w:t>
      </w:r>
      <w:r w:rsidR="00FA7AD2" w:rsidRPr="002A5723">
        <w:rPr>
          <w:rFonts w:asciiTheme="minorHAnsi" w:hAnsiTheme="minorHAnsi" w:cstheme="minorHAnsi"/>
          <w:sz w:val="22"/>
          <w:szCs w:val="22"/>
        </w:rPr>
        <w:t>C</w:t>
      </w:r>
      <w:r w:rsidRPr="002A5723">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2A5723"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A</w:t>
      </w:r>
      <w:r w:rsidR="005E34DB" w:rsidRPr="002A5723">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2A5723"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2A5723" w:rsidRDefault="005E34DB"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b/>
          <w:bCs/>
          <w:sz w:val="22"/>
          <w:szCs w:val="22"/>
        </w:rPr>
        <w:t>12. DOS RECURSOS</w:t>
      </w:r>
    </w:p>
    <w:p w14:paraId="62FACDE3" w14:textId="77777777" w:rsidR="005E34DB" w:rsidRPr="002A5723"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Pr="002A5723"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2A5723">
        <w:rPr>
          <w:rFonts w:asciiTheme="minorHAnsi" w:hAnsiTheme="minorHAnsi" w:cstheme="minorHAnsi"/>
          <w:sz w:val="22"/>
          <w:szCs w:val="22"/>
        </w:rPr>
        <w:t xml:space="preserve"> Federal</w:t>
      </w:r>
      <w:r w:rsidRPr="002A5723">
        <w:rPr>
          <w:rFonts w:asciiTheme="minorHAnsi" w:hAnsiTheme="minorHAnsi" w:cstheme="minorHAnsi"/>
          <w:sz w:val="22"/>
          <w:szCs w:val="22"/>
        </w:rPr>
        <w:t xml:space="preserve"> nº 14.133, de 2021. </w:t>
      </w:r>
    </w:p>
    <w:p w14:paraId="28B9EC15" w14:textId="77777777" w:rsidR="00741C66" w:rsidRPr="002A5723"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Pr="002A5723"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2A5723"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2A5723"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2A5723"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2A5723"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O tempo mínimo para manifestação da intenção de recurso será de 30 minutos, podendo </w:t>
      </w:r>
      <w:r w:rsidR="00FA7AD2" w:rsidRPr="002A5723">
        <w:rPr>
          <w:rFonts w:asciiTheme="minorHAnsi" w:hAnsiTheme="minorHAnsi" w:cstheme="minorHAnsi"/>
          <w:color w:val="auto"/>
          <w:sz w:val="22"/>
          <w:szCs w:val="22"/>
        </w:rPr>
        <w:t>a</w:t>
      </w:r>
      <w:r w:rsidRPr="002A5723">
        <w:rPr>
          <w:rFonts w:asciiTheme="minorHAnsi" w:hAnsiTheme="minorHAnsi" w:cstheme="minorHAnsi"/>
          <w:color w:val="auto"/>
          <w:sz w:val="22"/>
          <w:szCs w:val="22"/>
        </w:rPr>
        <w:t xml:space="preserve"> pregoeir</w:t>
      </w:r>
      <w:r w:rsidR="00FA7AD2" w:rsidRPr="002A5723">
        <w:rPr>
          <w:rFonts w:asciiTheme="minorHAnsi" w:hAnsiTheme="minorHAnsi" w:cstheme="minorHAnsi"/>
          <w:color w:val="auto"/>
          <w:sz w:val="22"/>
          <w:szCs w:val="22"/>
        </w:rPr>
        <w:t xml:space="preserve">a </w:t>
      </w:r>
      <w:r w:rsidRPr="002A5723">
        <w:rPr>
          <w:rFonts w:asciiTheme="minorHAnsi" w:hAnsiTheme="minorHAnsi" w:cstheme="minorHAnsi"/>
          <w:color w:val="auto"/>
          <w:sz w:val="22"/>
          <w:szCs w:val="22"/>
        </w:rPr>
        <w:t>dar provimento ou negar o mesmo</w:t>
      </w:r>
      <w:r w:rsidR="005E34DB" w:rsidRPr="002A5723">
        <w:rPr>
          <w:rFonts w:asciiTheme="minorHAnsi" w:hAnsiTheme="minorHAnsi" w:cstheme="minorHAnsi"/>
          <w:color w:val="auto"/>
          <w:sz w:val="22"/>
          <w:szCs w:val="22"/>
        </w:rPr>
        <w:t xml:space="preserve">. </w:t>
      </w:r>
    </w:p>
    <w:p w14:paraId="281498BB" w14:textId="6A995A49" w:rsidR="005E34DB" w:rsidRPr="002A5723"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O</w:t>
      </w:r>
      <w:r w:rsidR="005E34DB" w:rsidRPr="002A5723">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2A5723"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2A5723" w:rsidRDefault="005E34DB" w:rsidP="003B1201">
      <w:pPr>
        <w:pStyle w:val="Default"/>
        <w:numPr>
          <w:ilvl w:val="1"/>
          <w:numId w:val="17"/>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Os recursos deverão ser encaminhados em campo próprio do sistema</w:t>
      </w:r>
      <w:r w:rsidR="00386F66" w:rsidRPr="002A5723">
        <w:rPr>
          <w:rFonts w:asciiTheme="minorHAnsi" w:hAnsiTheme="minorHAnsi" w:cstheme="minorHAnsi"/>
          <w:sz w:val="22"/>
          <w:szCs w:val="22"/>
        </w:rPr>
        <w:t xml:space="preserve"> BBMNET</w:t>
      </w:r>
      <w:r w:rsidRPr="002A5723">
        <w:rPr>
          <w:rFonts w:asciiTheme="minorHAnsi" w:hAnsiTheme="minorHAnsi" w:cstheme="minorHAnsi"/>
          <w:sz w:val="22"/>
          <w:szCs w:val="22"/>
        </w:rPr>
        <w:t xml:space="preserve">. </w:t>
      </w:r>
    </w:p>
    <w:p w14:paraId="617FD5C2" w14:textId="77777777" w:rsidR="004F1EE6" w:rsidRPr="002A5723"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2A5723"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2A5723"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2A5723"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Os recursos interpostos fora do prazo não serão conhecidos. </w:t>
      </w:r>
    </w:p>
    <w:p w14:paraId="079665E5" w14:textId="77777777" w:rsidR="004F1EE6" w:rsidRPr="002A5723"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2A5723"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2A5723"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2A5723"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2A5723"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2A5723" w:rsidRDefault="005E34DB" w:rsidP="003B1201">
      <w:pPr>
        <w:pStyle w:val="Nivel3"/>
        <w:numPr>
          <w:ilvl w:val="0"/>
          <w:numId w:val="0"/>
        </w:numPr>
        <w:spacing w:before="0" w:after="0"/>
        <w:rPr>
          <w:rFonts w:asciiTheme="minorHAnsi" w:eastAsia="Times New Roman" w:hAnsiTheme="minorHAnsi" w:cstheme="minorHAnsi"/>
          <w:highlight w:val="cyan"/>
        </w:rPr>
      </w:pPr>
      <w:r w:rsidRPr="002A5723">
        <w:rPr>
          <w:rFonts w:asciiTheme="minorHAnsi" w:hAnsiTheme="minorHAnsi" w:cstheme="minorHAnsi"/>
          <w:b/>
          <w:bCs/>
        </w:rPr>
        <w:t>13. DAS INFRAÇÕES ADMINISTRATIVAS E SANÇÕES</w:t>
      </w:r>
    </w:p>
    <w:p w14:paraId="30EA47A1" w14:textId="77777777" w:rsidR="005E34DB" w:rsidRPr="002A5723"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2A5723"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Comete infração administrativa, nos termos da lei Federal nº 14.133/2021 e do Decreto Municipal nº </w:t>
      </w:r>
      <w:r w:rsidR="007B75AB" w:rsidRPr="002A5723">
        <w:rPr>
          <w:rFonts w:asciiTheme="minorHAnsi" w:hAnsiTheme="minorHAnsi" w:cstheme="minorHAnsi"/>
          <w:color w:val="auto"/>
          <w:sz w:val="22"/>
          <w:szCs w:val="22"/>
        </w:rPr>
        <w:t>438</w:t>
      </w:r>
      <w:r w:rsidRPr="002A5723">
        <w:rPr>
          <w:rFonts w:asciiTheme="minorHAnsi" w:hAnsiTheme="minorHAnsi" w:cstheme="minorHAnsi"/>
          <w:color w:val="auto"/>
          <w:sz w:val="22"/>
          <w:szCs w:val="22"/>
        </w:rPr>
        <w:t xml:space="preserve">/2024, o licitante que, com dolo ou culpa: </w:t>
      </w:r>
    </w:p>
    <w:p w14:paraId="26CABAB0" w14:textId="2A789467" w:rsidR="005E34DB" w:rsidRPr="002A5723"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color w:val="auto"/>
          <w:sz w:val="22"/>
          <w:szCs w:val="22"/>
        </w:rPr>
        <w:t>D</w:t>
      </w:r>
      <w:r w:rsidR="005E34DB" w:rsidRPr="002A5723">
        <w:rPr>
          <w:rFonts w:asciiTheme="minorHAnsi" w:hAnsiTheme="minorHAnsi" w:cstheme="minorHAnsi"/>
          <w:color w:val="auto"/>
          <w:sz w:val="22"/>
          <w:szCs w:val="22"/>
        </w:rPr>
        <w:t xml:space="preserve">eixar </w:t>
      </w:r>
      <w:r w:rsidR="005E34DB" w:rsidRPr="002A5723">
        <w:rPr>
          <w:rFonts w:asciiTheme="minorHAnsi" w:hAnsiTheme="minorHAnsi" w:cstheme="minorHAnsi"/>
          <w:sz w:val="22"/>
          <w:szCs w:val="22"/>
        </w:rPr>
        <w:t>de entregar a documentação exigida para o certame ou não entregar qualquer documento que tenha sido solicitado pel</w:t>
      </w:r>
      <w:r w:rsidR="00386F66" w:rsidRPr="002A5723">
        <w:rPr>
          <w:rFonts w:asciiTheme="minorHAnsi" w:hAnsiTheme="minorHAnsi" w:cstheme="minorHAnsi"/>
          <w:sz w:val="22"/>
          <w:szCs w:val="22"/>
        </w:rPr>
        <w:t xml:space="preserve">a </w:t>
      </w:r>
      <w:r w:rsidR="005E34DB" w:rsidRPr="002A5723">
        <w:rPr>
          <w:rFonts w:asciiTheme="minorHAnsi" w:hAnsiTheme="minorHAnsi" w:cstheme="minorHAnsi"/>
          <w:sz w:val="22"/>
          <w:szCs w:val="22"/>
        </w:rPr>
        <w:t>pregoeir</w:t>
      </w:r>
      <w:r w:rsidR="00386F66" w:rsidRPr="002A5723">
        <w:rPr>
          <w:rFonts w:asciiTheme="minorHAnsi" w:hAnsiTheme="minorHAnsi" w:cstheme="minorHAnsi"/>
          <w:sz w:val="22"/>
          <w:szCs w:val="22"/>
        </w:rPr>
        <w:t>a</w:t>
      </w:r>
      <w:r w:rsidR="005E34DB" w:rsidRPr="002A5723">
        <w:rPr>
          <w:rFonts w:asciiTheme="minorHAnsi" w:hAnsiTheme="minorHAnsi" w:cstheme="minorHAnsi"/>
          <w:sz w:val="22"/>
          <w:szCs w:val="22"/>
        </w:rPr>
        <w:t xml:space="preserve"> durante o certame; </w:t>
      </w:r>
    </w:p>
    <w:p w14:paraId="78840236" w14:textId="77777777" w:rsidR="005E34DB" w:rsidRPr="002A5723"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2A5723"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2A5723">
        <w:rPr>
          <w:rFonts w:asciiTheme="minorHAnsi" w:hAnsiTheme="minorHAnsi" w:cstheme="minorHAnsi"/>
          <w:sz w:val="22"/>
          <w:szCs w:val="22"/>
        </w:rPr>
        <w:t>N</w:t>
      </w:r>
      <w:r w:rsidR="005E34DB" w:rsidRPr="002A5723">
        <w:rPr>
          <w:rFonts w:asciiTheme="minorHAnsi" w:hAnsiTheme="minorHAnsi" w:cstheme="minorHAnsi"/>
          <w:sz w:val="22"/>
          <w:szCs w:val="22"/>
        </w:rPr>
        <w:t xml:space="preserve">ão enviar a proposta adequada ao último lance ofertado ou após a negociação; </w:t>
      </w:r>
    </w:p>
    <w:p w14:paraId="3155C35B" w14:textId="6C2BC3EF" w:rsidR="005E34DB" w:rsidRPr="002A5723"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2A5723">
        <w:rPr>
          <w:rFonts w:asciiTheme="minorHAnsi" w:hAnsiTheme="minorHAnsi" w:cstheme="minorHAnsi"/>
          <w:sz w:val="22"/>
          <w:szCs w:val="22"/>
        </w:rPr>
        <w:t>R</w:t>
      </w:r>
      <w:r w:rsidR="005E34DB" w:rsidRPr="002A5723">
        <w:rPr>
          <w:rFonts w:asciiTheme="minorHAnsi" w:hAnsiTheme="minorHAnsi" w:cstheme="minorHAnsi"/>
          <w:sz w:val="22"/>
          <w:szCs w:val="22"/>
        </w:rPr>
        <w:t xml:space="preserve">ecusar-se a enviar o detalhamento da proposta quando exigível; </w:t>
      </w:r>
    </w:p>
    <w:p w14:paraId="42343973" w14:textId="7370D9BD" w:rsidR="005E34DB" w:rsidRPr="002A5723"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2A5723">
        <w:rPr>
          <w:rFonts w:asciiTheme="minorHAnsi" w:hAnsiTheme="minorHAnsi" w:cstheme="minorHAnsi"/>
          <w:sz w:val="22"/>
          <w:szCs w:val="22"/>
        </w:rPr>
        <w:t>I</w:t>
      </w:r>
      <w:r w:rsidR="00D84905" w:rsidRPr="002A5723">
        <w:rPr>
          <w:rFonts w:asciiTheme="minorHAnsi" w:hAnsiTheme="minorHAnsi" w:cstheme="minorHAnsi"/>
          <w:sz w:val="22"/>
          <w:szCs w:val="22"/>
        </w:rPr>
        <w:t xml:space="preserve">njustificadamente, </w:t>
      </w:r>
      <w:r w:rsidR="005E34DB" w:rsidRPr="002A5723">
        <w:rPr>
          <w:rFonts w:asciiTheme="minorHAnsi" w:hAnsiTheme="minorHAnsi" w:cstheme="minorHAnsi"/>
          <w:sz w:val="22"/>
          <w:szCs w:val="22"/>
        </w:rPr>
        <w:t xml:space="preserve">pedir para ser desclassificado quando encerrada a etapa competitiva; ou </w:t>
      </w:r>
    </w:p>
    <w:p w14:paraId="688CBDE0" w14:textId="4FD6859A" w:rsidR="005E34DB" w:rsidRPr="002A5723"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2A5723">
        <w:rPr>
          <w:rFonts w:asciiTheme="minorHAnsi" w:hAnsiTheme="minorHAnsi" w:cstheme="minorHAnsi"/>
          <w:sz w:val="22"/>
          <w:szCs w:val="22"/>
        </w:rPr>
        <w:t>D</w:t>
      </w:r>
      <w:r w:rsidR="005E34DB" w:rsidRPr="002A5723">
        <w:rPr>
          <w:rFonts w:asciiTheme="minorHAnsi" w:hAnsiTheme="minorHAnsi" w:cstheme="minorHAnsi"/>
          <w:sz w:val="22"/>
          <w:szCs w:val="22"/>
        </w:rPr>
        <w:t>eixar de apresentar amostra</w:t>
      </w:r>
      <w:r w:rsidR="00386F66" w:rsidRPr="002A5723">
        <w:rPr>
          <w:rFonts w:asciiTheme="minorHAnsi" w:hAnsiTheme="minorHAnsi" w:cstheme="minorHAnsi"/>
          <w:sz w:val="22"/>
          <w:szCs w:val="22"/>
        </w:rPr>
        <w:t xml:space="preserve"> quando solicitada</w:t>
      </w:r>
      <w:r w:rsidR="005E34DB" w:rsidRPr="002A5723">
        <w:rPr>
          <w:rFonts w:asciiTheme="minorHAnsi" w:hAnsiTheme="minorHAnsi" w:cstheme="minorHAnsi"/>
          <w:sz w:val="22"/>
          <w:szCs w:val="22"/>
        </w:rPr>
        <w:t xml:space="preserve">; </w:t>
      </w:r>
    </w:p>
    <w:p w14:paraId="6515F784" w14:textId="485D2E4A" w:rsidR="005E34DB" w:rsidRPr="002A5723"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sidRPr="002A5723">
        <w:rPr>
          <w:rFonts w:asciiTheme="minorHAnsi" w:hAnsiTheme="minorHAnsi" w:cstheme="minorHAnsi"/>
          <w:sz w:val="22"/>
          <w:szCs w:val="22"/>
        </w:rPr>
        <w:t>A</w:t>
      </w:r>
      <w:r w:rsidR="005E34DB" w:rsidRPr="002A5723">
        <w:rPr>
          <w:rFonts w:asciiTheme="minorHAnsi" w:hAnsiTheme="minorHAnsi" w:cstheme="minorHAnsi"/>
          <w:sz w:val="22"/>
          <w:szCs w:val="22"/>
        </w:rPr>
        <w:t xml:space="preserve">presentar proposta ou amostra em desacordo com as especificações do edital; </w:t>
      </w:r>
    </w:p>
    <w:p w14:paraId="63F12113" w14:textId="5D865C8E" w:rsidR="00E4615F" w:rsidRPr="002A5723"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N</w:t>
      </w:r>
      <w:r w:rsidR="005E34DB" w:rsidRPr="002A5723">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2A5723"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R</w:t>
      </w:r>
      <w:r w:rsidR="005E34DB" w:rsidRPr="002A5723">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2A5723">
        <w:rPr>
          <w:rFonts w:asciiTheme="minorHAnsi" w:hAnsiTheme="minorHAnsi" w:cstheme="minorHAnsi"/>
          <w:sz w:val="22"/>
          <w:szCs w:val="22"/>
        </w:rPr>
        <w:t xml:space="preserve"> </w:t>
      </w:r>
      <w:r w:rsidR="005E34DB" w:rsidRPr="002A5723">
        <w:rPr>
          <w:rFonts w:asciiTheme="minorHAnsi" w:hAnsiTheme="minorHAnsi" w:cstheme="minorHAnsi"/>
          <w:sz w:val="22"/>
          <w:szCs w:val="22"/>
        </w:rPr>
        <w:t xml:space="preserve">Administração; </w:t>
      </w:r>
    </w:p>
    <w:p w14:paraId="3C418D13" w14:textId="13E27E89" w:rsidR="005E34DB" w:rsidRPr="002A5723"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A</w:t>
      </w:r>
      <w:r w:rsidR="005E34DB" w:rsidRPr="002A5723">
        <w:rPr>
          <w:rFonts w:asciiTheme="minorHAnsi" w:hAnsiTheme="minorHAnsi" w:cstheme="minorHAnsi"/>
          <w:sz w:val="22"/>
          <w:szCs w:val="22"/>
        </w:rPr>
        <w:t>presentar declaração ou documentação falsa exigida para o certame ou prestar declaração falsa durante a licitação</w:t>
      </w:r>
      <w:r w:rsidR="004F1EE6" w:rsidRPr="002A5723">
        <w:rPr>
          <w:rFonts w:asciiTheme="minorHAnsi" w:hAnsiTheme="minorHAnsi" w:cstheme="minorHAnsi"/>
          <w:sz w:val="22"/>
          <w:szCs w:val="22"/>
        </w:rPr>
        <w:t xml:space="preserve">. </w:t>
      </w:r>
    </w:p>
    <w:p w14:paraId="000E9EB1" w14:textId="2D8E6FF2" w:rsidR="004F1EE6" w:rsidRPr="002A5723"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F</w:t>
      </w:r>
      <w:r w:rsidR="005E34DB" w:rsidRPr="002A5723">
        <w:rPr>
          <w:rFonts w:asciiTheme="minorHAnsi" w:hAnsiTheme="minorHAnsi" w:cstheme="minorHAnsi"/>
          <w:sz w:val="22"/>
          <w:szCs w:val="22"/>
        </w:rPr>
        <w:t>raudar a licitação</w:t>
      </w:r>
      <w:r w:rsidR="008D640B" w:rsidRPr="002A5723">
        <w:rPr>
          <w:rFonts w:asciiTheme="minorHAnsi" w:hAnsiTheme="minorHAnsi" w:cstheme="minorHAnsi"/>
          <w:sz w:val="22"/>
          <w:szCs w:val="22"/>
        </w:rPr>
        <w:t xml:space="preserve">. </w:t>
      </w:r>
    </w:p>
    <w:p w14:paraId="7EC4766A" w14:textId="77777777" w:rsidR="00E4615F" w:rsidRPr="002A5723"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2A5723"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agir em conluio ou em desconformidade com a lei; </w:t>
      </w:r>
    </w:p>
    <w:p w14:paraId="272F2B12" w14:textId="77777777" w:rsidR="005E34DB" w:rsidRPr="002A5723"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induzir deliberadamente a erro no julgamento; </w:t>
      </w:r>
    </w:p>
    <w:p w14:paraId="18C10AA8" w14:textId="57DE2CA8" w:rsidR="00E4615F" w:rsidRPr="002A5723"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apresentar amostra falsificada ou deteriorada; </w:t>
      </w:r>
    </w:p>
    <w:p w14:paraId="1F5DDCA8" w14:textId="0E741EA8" w:rsidR="00E4615F" w:rsidRPr="002A5723"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2A5723">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2A5723">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2A5723"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2A5723">
        <w:rPr>
          <w:rFonts w:asciiTheme="minorHAnsi" w:hAnsiTheme="minorHAnsi" w:cstheme="minorHAnsi"/>
          <w:sz w:val="22"/>
          <w:szCs w:val="22"/>
        </w:rPr>
        <w:t xml:space="preserve">Praticar ato lesivo previsto no art. 5º da Lei n.º 12.846, de 2013. </w:t>
      </w:r>
    </w:p>
    <w:p w14:paraId="4D426CF3" w14:textId="77777777" w:rsidR="00E4615F" w:rsidRPr="002A5723"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2A5723"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color w:val="auto"/>
          <w:sz w:val="22"/>
          <w:szCs w:val="22"/>
        </w:rPr>
        <w:t xml:space="preserve">Com fulcro na Lei </w:t>
      </w:r>
      <w:r w:rsidR="00C04BD4" w:rsidRPr="002A5723">
        <w:rPr>
          <w:rFonts w:asciiTheme="minorHAnsi" w:hAnsiTheme="minorHAnsi" w:cstheme="minorHAnsi"/>
          <w:color w:val="auto"/>
          <w:sz w:val="22"/>
          <w:szCs w:val="22"/>
        </w:rPr>
        <w:t xml:space="preserve">Federal </w:t>
      </w:r>
      <w:r w:rsidRPr="002A5723">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2A5723">
        <w:rPr>
          <w:rFonts w:asciiTheme="minorHAnsi" w:hAnsiTheme="minorHAnsi" w:cstheme="minorHAnsi"/>
          <w:sz w:val="22"/>
          <w:szCs w:val="22"/>
        </w:rPr>
        <w:t xml:space="preserve">: </w:t>
      </w:r>
    </w:p>
    <w:p w14:paraId="292DFFA7" w14:textId="383B86DA" w:rsidR="00E4615F" w:rsidRPr="002A5723"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A</w:t>
      </w:r>
      <w:r w:rsidR="00E4615F" w:rsidRPr="002A5723">
        <w:rPr>
          <w:rFonts w:asciiTheme="minorHAnsi" w:hAnsiTheme="minorHAnsi" w:cstheme="minorHAnsi"/>
          <w:sz w:val="22"/>
          <w:szCs w:val="22"/>
        </w:rPr>
        <w:t xml:space="preserve">dvertência; </w:t>
      </w:r>
    </w:p>
    <w:p w14:paraId="64B58228" w14:textId="3B07BD15" w:rsidR="00E4615F" w:rsidRPr="002A5723"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M</w:t>
      </w:r>
      <w:r w:rsidR="00E4615F" w:rsidRPr="002A5723">
        <w:rPr>
          <w:rFonts w:asciiTheme="minorHAnsi" w:hAnsiTheme="minorHAnsi" w:cstheme="minorHAnsi"/>
          <w:sz w:val="22"/>
          <w:szCs w:val="22"/>
        </w:rPr>
        <w:t xml:space="preserve">ulta; </w:t>
      </w:r>
    </w:p>
    <w:p w14:paraId="224F263A" w14:textId="62CCFEA1" w:rsidR="00E4615F" w:rsidRPr="002A5723"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I</w:t>
      </w:r>
      <w:r w:rsidR="00E4615F" w:rsidRPr="002A5723">
        <w:rPr>
          <w:rFonts w:asciiTheme="minorHAnsi" w:hAnsiTheme="minorHAnsi" w:cstheme="minorHAnsi"/>
          <w:sz w:val="22"/>
          <w:szCs w:val="22"/>
        </w:rPr>
        <w:t xml:space="preserve">mpedimento de licitar e contratar e </w:t>
      </w:r>
    </w:p>
    <w:p w14:paraId="517A55E9" w14:textId="62C4352D" w:rsidR="00E4615F" w:rsidRPr="002A5723"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2A5723">
        <w:rPr>
          <w:rFonts w:asciiTheme="minorHAnsi" w:hAnsiTheme="minorHAnsi" w:cstheme="minorHAnsi"/>
          <w:sz w:val="22"/>
          <w:szCs w:val="22"/>
        </w:rPr>
        <w:t>D</w:t>
      </w:r>
      <w:r w:rsidR="00E4615F" w:rsidRPr="002A5723">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2A5723"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2A5723"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Na aplicação das sanções serão considerados</w:t>
      </w:r>
      <w:r w:rsidR="00D84905" w:rsidRPr="002A5723">
        <w:rPr>
          <w:rFonts w:asciiTheme="minorHAnsi" w:hAnsiTheme="minorHAnsi" w:cstheme="minorHAnsi"/>
          <w:sz w:val="22"/>
          <w:szCs w:val="22"/>
        </w:rPr>
        <w:t xml:space="preserve"> os elementos previstos no art. 156, § 1º, da Lei </w:t>
      </w:r>
      <w:r w:rsidR="00C04BD4" w:rsidRPr="002A5723">
        <w:rPr>
          <w:rFonts w:asciiTheme="minorHAnsi" w:hAnsiTheme="minorHAnsi" w:cstheme="minorHAnsi"/>
          <w:sz w:val="22"/>
          <w:szCs w:val="22"/>
        </w:rPr>
        <w:t xml:space="preserve">Federal nº </w:t>
      </w:r>
      <w:r w:rsidR="00D84905" w:rsidRPr="002A5723">
        <w:rPr>
          <w:rFonts w:asciiTheme="minorHAnsi" w:hAnsiTheme="minorHAnsi" w:cstheme="minorHAnsi"/>
          <w:sz w:val="22"/>
          <w:szCs w:val="22"/>
        </w:rPr>
        <w:t>14.133/2021.</w:t>
      </w:r>
    </w:p>
    <w:p w14:paraId="5F320AA4" w14:textId="77777777" w:rsidR="00D84905" w:rsidRPr="002A5723"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2A5723" w:rsidRDefault="00A22FC8"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13.</w:t>
      </w:r>
      <w:r w:rsidR="00303BB8" w:rsidRPr="002A5723">
        <w:rPr>
          <w:rFonts w:asciiTheme="minorHAnsi" w:hAnsiTheme="minorHAnsi" w:cstheme="minorHAnsi"/>
          <w:sz w:val="22"/>
          <w:szCs w:val="22"/>
        </w:rPr>
        <w:t>4</w:t>
      </w:r>
      <w:r w:rsidRPr="002A5723">
        <w:rPr>
          <w:rFonts w:asciiTheme="minorHAnsi" w:hAnsiTheme="minorHAnsi" w:cstheme="minorHAnsi"/>
          <w:sz w:val="22"/>
          <w:szCs w:val="22"/>
        </w:rPr>
        <w:t xml:space="preserve">. A multa será recolhida em percentual incidente sobre o valor do contrato licitado, recolhida no prazo </w:t>
      </w:r>
      <w:r w:rsidRPr="002A5723">
        <w:rPr>
          <w:rFonts w:asciiTheme="minorHAnsi" w:hAnsiTheme="minorHAnsi" w:cstheme="minorHAnsi"/>
          <w:color w:val="auto"/>
          <w:sz w:val="22"/>
          <w:szCs w:val="22"/>
        </w:rPr>
        <w:t xml:space="preserve">máximo de </w:t>
      </w:r>
      <w:r w:rsidRPr="002A5723">
        <w:rPr>
          <w:rFonts w:asciiTheme="minorHAnsi" w:hAnsiTheme="minorHAnsi" w:cstheme="minorHAnsi"/>
          <w:b/>
          <w:bCs/>
          <w:color w:val="auto"/>
          <w:sz w:val="22"/>
          <w:szCs w:val="22"/>
        </w:rPr>
        <w:t xml:space="preserve">30 (trinta) dias </w:t>
      </w:r>
      <w:r w:rsidRPr="002A5723">
        <w:rPr>
          <w:rFonts w:asciiTheme="minorHAnsi" w:hAnsiTheme="minorHAnsi" w:cstheme="minorHAnsi"/>
          <w:sz w:val="22"/>
          <w:szCs w:val="22"/>
        </w:rPr>
        <w:t xml:space="preserve">úteis, a contar da comunicação oficial. </w:t>
      </w:r>
    </w:p>
    <w:p w14:paraId="7FD745B2" w14:textId="77777777" w:rsidR="00A22FC8" w:rsidRPr="002A5723"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2A5723"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13.</w:t>
      </w:r>
      <w:r w:rsidR="00303BB8" w:rsidRPr="002A5723">
        <w:rPr>
          <w:rFonts w:asciiTheme="minorHAnsi" w:hAnsiTheme="minorHAnsi" w:cstheme="minorHAnsi"/>
          <w:color w:val="auto"/>
          <w:sz w:val="22"/>
          <w:szCs w:val="22"/>
        </w:rPr>
        <w:t>4</w:t>
      </w:r>
      <w:r w:rsidRPr="002A5723">
        <w:rPr>
          <w:rFonts w:asciiTheme="minorHAnsi" w:hAnsiTheme="minorHAnsi" w:cstheme="minorHAnsi"/>
          <w:color w:val="auto"/>
          <w:sz w:val="22"/>
          <w:szCs w:val="22"/>
        </w:rPr>
        <w:t>.1. Para as infrações previstas nos itens 13.1.1, 13.1.2</w:t>
      </w:r>
      <w:r w:rsidR="007A7B83" w:rsidRPr="002A5723">
        <w:rPr>
          <w:rFonts w:asciiTheme="minorHAnsi" w:hAnsiTheme="minorHAnsi" w:cstheme="minorHAnsi"/>
          <w:color w:val="auto"/>
          <w:sz w:val="22"/>
          <w:szCs w:val="22"/>
        </w:rPr>
        <w:t xml:space="preserve"> e 13.1.3</w:t>
      </w:r>
      <w:r w:rsidRPr="002A5723">
        <w:rPr>
          <w:rFonts w:asciiTheme="minorHAnsi" w:hAnsiTheme="minorHAnsi" w:cstheme="minorHAnsi"/>
          <w:color w:val="auto"/>
          <w:sz w:val="22"/>
          <w:szCs w:val="22"/>
        </w:rPr>
        <w:t xml:space="preserve">, a multa será de </w:t>
      </w:r>
      <w:r w:rsidR="002D4320" w:rsidRPr="002A5723">
        <w:rPr>
          <w:rFonts w:asciiTheme="minorHAnsi" w:hAnsiTheme="minorHAnsi" w:cstheme="minorHAnsi"/>
          <w:color w:val="auto"/>
          <w:sz w:val="22"/>
          <w:szCs w:val="22"/>
        </w:rPr>
        <w:t>10</w:t>
      </w:r>
      <w:r w:rsidR="007A7B83" w:rsidRPr="002A5723">
        <w:rPr>
          <w:rFonts w:asciiTheme="minorHAnsi" w:hAnsiTheme="minorHAnsi" w:cstheme="minorHAnsi"/>
          <w:color w:val="auto"/>
          <w:sz w:val="22"/>
          <w:szCs w:val="22"/>
        </w:rPr>
        <w:t xml:space="preserve"> % ( </w:t>
      </w:r>
      <w:r w:rsidR="002D4320" w:rsidRPr="002A5723">
        <w:rPr>
          <w:rFonts w:asciiTheme="minorHAnsi" w:hAnsiTheme="minorHAnsi" w:cstheme="minorHAnsi"/>
          <w:color w:val="auto"/>
          <w:sz w:val="22"/>
          <w:szCs w:val="22"/>
        </w:rPr>
        <w:t>dez</w:t>
      </w:r>
      <w:r w:rsidR="007A7B83" w:rsidRPr="002A5723">
        <w:rPr>
          <w:rFonts w:asciiTheme="minorHAnsi" w:hAnsiTheme="minorHAnsi" w:cstheme="minorHAnsi"/>
          <w:color w:val="auto"/>
          <w:sz w:val="22"/>
          <w:szCs w:val="22"/>
        </w:rPr>
        <w:t xml:space="preserve"> por cento) </w:t>
      </w:r>
      <w:r w:rsidRPr="002A5723">
        <w:rPr>
          <w:rFonts w:asciiTheme="minorHAnsi" w:hAnsiTheme="minorHAnsi" w:cstheme="minorHAnsi"/>
          <w:color w:val="auto"/>
          <w:sz w:val="22"/>
          <w:szCs w:val="22"/>
        </w:rPr>
        <w:t xml:space="preserve">do valor do contrato licitado. </w:t>
      </w:r>
    </w:p>
    <w:p w14:paraId="59DEA1BD" w14:textId="462D9DDE" w:rsidR="00A22FC8" w:rsidRPr="002A5723" w:rsidRDefault="00A22FC8" w:rsidP="003B1201">
      <w:pPr>
        <w:pStyle w:val="Default"/>
        <w:spacing w:line="276" w:lineRule="auto"/>
        <w:ind w:left="851"/>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13.4.</w:t>
      </w:r>
      <w:r w:rsidR="007A7B83" w:rsidRPr="002A5723">
        <w:rPr>
          <w:rFonts w:asciiTheme="minorHAnsi" w:hAnsiTheme="minorHAnsi" w:cstheme="minorHAnsi"/>
          <w:color w:val="auto"/>
          <w:sz w:val="22"/>
          <w:szCs w:val="22"/>
        </w:rPr>
        <w:t>2</w:t>
      </w:r>
      <w:r w:rsidRPr="002A5723">
        <w:rPr>
          <w:rFonts w:asciiTheme="minorHAnsi" w:hAnsiTheme="minorHAnsi" w:cstheme="minorHAnsi"/>
          <w:color w:val="auto"/>
          <w:sz w:val="22"/>
          <w:szCs w:val="22"/>
        </w:rPr>
        <w:t xml:space="preserve">. Para as infrações previstas nos itens 13.1.4, 13.1.5, 13.1.6, 13.1.7 e 13.1.8, a multa será de </w:t>
      </w:r>
      <w:r w:rsidR="002D4320" w:rsidRPr="002A5723">
        <w:rPr>
          <w:rFonts w:asciiTheme="minorHAnsi" w:hAnsiTheme="minorHAnsi" w:cstheme="minorHAnsi"/>
          <w:color w:val="auto"/>
          <w:sz w:val="22"/>
          <w:szCs w:val="22"/>
        </w:rPr>
        <w:t>30</w:t>
      </w:r>
      <w:r w:rsidR="007A7B83" w:rsidRPr="002A5723">
        <w:rPr>
          <w:rFonts w:asciiTheme="minorHAnsi" w:hAnsiTheme="minorHAnsi" w:cstheme="minorHAnsi"/>
          <w:color w:val="auto"/>
          <w:sz w:val="22"/>
          <w:szCs w:val="22"/>
        </w:rPr>
        <w:t xml:space="preserve"> % ( </w:t>
      </w:r>
      <w:r w:rsidR="002D4320" w:rsidRPr="002A5723">
        <w:rPr>
          <w:rFonts w:asciiTheme="minorHAnsi" w:hAnsiTheme="minorHAnsi" w:cstheme="minorHAnsi"/>
          <w:color w:val="auto"/>
          <w:sz w:val="22"/>
          <w:szCs w:val="22"/>
        </w:rPr>
        <w:t>trinta</w:t>
      </w:r>
      <w:r w:rsidR="007A7B83" w:rsidRPr="002A5723">
        <w:rPr>
          <w:rFonts w:asciiTheme="minorHAnsi" w:hAnsiTheme="minorHAnsi" w:cstheme="minorHAnsi"/>
          <w:color w:val="auto"/>
          <w:sz w:val="22"/>
          <w:szCs w:val="22"/>
        </w:rPr>
        <w:t xml:space="preserve"> por cento) </w:t>
      </w:r>
      <w:r w:rsidRPr="002A5723">
        <w:rPr>
          <w:rFonts w:asciiTheme="minorHAnsi" w:hAnsiTheme="minorHAnsi" w:cstheme="minorHAnsi"/>
          <w:color w:val="auto"/>
          <w:sz w:val="22"/>
          <w:szCs w:val="22"/>
        </w:rPr>
        <w:t xml:space="preserve">do valor do contrato licitado. </w:t>
      </w:r>
    </w:p>
    <w:p w14:paraId="0184EB17" w14:textId="77777777" w:rsidR="00A22FC8" w:rsidRPr="002A5723"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2A5723"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2A5723" w:rsidRDefault="008D640B" w:rsidP="003B1201">
      <w:pPr>
        <w:pStyle w:val="PargrafodaLista"/>
        <w:spacing w:line="276" w:lineRule="auto"/>
        <w:rPr>
          <w:rFonts w:asciiTheme="minorHAnsi" w:hAnsiTheme="minorHAnsi" w:cstheme="minorHAnsi"/>
          <w:sz w:val="22"/>
          <w:szCs w:val="22"/>
        </w:rPr>
      </w:pPr>
    </w:p>
    <w:p w14:paraId="305E6B15" w14:textId="77777777"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2A5723"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Pr="002A5723"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2A5723">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2A5723">
        <w:rPr>
          <w:rFonts w:asciiTheme="minorHAnsi" w:hAnsiTheme="minorHAnsi" w:cstheme="minorHAnsi"/>
          <w:sz w:val="22"/>
          <w:szCs w:val="22"/>
        </w:rPr>
        <w:t xml:space="preserve">Federal </w:t>
      </w:r>
      <w:r w:rsidRPr="002A5723">
        <w:rPr>
          <w:rFonts w:asciiTheme="minorHAnsi" w:hAnsiTheme="minorHAnsi" w:cstheme="minorHAnsi"/>
          <w:sz w:val="22"/>
          <w:szCs w:val="22"/>
        </w:rPr>
        <w:t>n.º 14.133/2021.</w:t>
      </w:r>
    </w:p>
    <w:p w14:paraId="09ED52B0" w14:textId="4D23B81A" w:rsidR="00A22FC8" w:rsidRPr="002A5723" w:rsidRDefault="00A22FC8"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 </w:t>
      </w:r>
    </w:p>
    <w:p w14:paraId="222A6FDD" w14:textId="77990FC6"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2A5723">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2A5723">
        <w:rPr>
          <w:rFonts w:asciiTheme="minorHAnsi" w:hAnsiTheme="minorHAnsi" w:cstheme="minorHAnsi"/>
          <w:color w:val="auto"/>
          <w:sz w:val="22"/>
          <w:szCs w:val="22"/>
        </w:rPr>
        <w:t xml:space="preserve">, nos </w:t>
      </w:r>
      <w:r w:rsidR="007B75AB" w:rsidRPr="002A5723">
        <w:rPr>
          <w:rFonts w:asciiTheme="minorHAnsi" w:hAnsiTheme="minorHAnsi" w:cstheme="minorHAnsi"/>
          <w:color w:val="auto"/>
          <w:sz w:val="22"/>
          <w:szCs w:val="22"/>
        </w:rPr>
        <w:t>termos do artigo 90, § 5º da Lei Federal nº 14.133/2021</w:t>
      </w:r>
      <w:r w:rsidRPr="002A5723">
        <w:rPr>
          <w:rFonts w:asciiTheme="minorHAnsi" w:hAnsiTheme="minorHAnsi" w:cstheme="minorHAnsi"/>
          <w:color w:val="auto"/>
          <w:sz w:val="22"/>
          <w:szCs w:val="22"/>
        </w:rPr>
        <w:t xml:space="preserve">. </w:t>
      </w:r>
    </w:p>
    <w:p w14:paraId="6817D0D6" w14:textId="77777777" w:rsidR="008D640B" w:rsidRPr="002A5723"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2A5723">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2A5723"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2A5723">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2A5723"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2A5723">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2A5723"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2A5723">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2A5723"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2A5723"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2A5723">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2A5723"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2A5723" w:rsidRDefault="00A22FC8" w:rsidP="003B1201">
      <w:pPr>
        <w:pStyle w:val="Default"/>
        <w:numPr>
          <w:ilvl w:val="1"/>
          <w:numId w:val="20"/>
        </w:numPr>
        <w:spacing w:line="276" w:lineRule="auto"/>
        <w:jc w:val="both"/>
        <w:rPr>
          <w:rFonts w:asciiTheme="minorHAnsi" w:hAnsiTheme="minorHAnsi" w:cstheme="minorHAnsi"/>
          <w:sz w:val="22"/>
          <w:szCs w:val="22"/>
        </w:rPr>
      </w:pPr>
      <w:r w:rsidRPr="002A5723">
        <w:rPr>
          <w:rFonts w:asciiTheme="minorHAnsi" w:hAnsiTheme="minorHAnsi" w:cstheme="minorHAnsi"/>
          <w:b/>
          <w:bCs/>
          <w:sz w:val="22"/>
          <w:szCs w:val="22"/>
        </w:rPr>
        <w:t>14. DA IMPUGNAÇÃO AO EDITAL E DO PEDIDO DE ESCLARECIMENTO</w:t>
      </w:r>
    </w:p>
    <w:p w14:paraId="27CB89E7" w14:textId="77777777" w:rsidR="00A22FC8" w:rsidRPr="002A5723"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2A5723"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2A5723">
        <w:rPr>
          <w:rFonts w:asciiTheme="minorHAnsi" w:hAnsiTheme="minorHAnsi" w:cstheme="minorHAnsi"/>
          <w:color w:val="auto"/>
          <w:sz w:val="22"/>
          <w:szCs w:val="22"/>
        </w:rPr>
        <w:t xml:space="preserve">Federal </w:t>
      </w:r>
      <w:r w:rsidRPr="002A5723">
        <w:rPr>
          <w:rFonts w:asciiTheme="minorHAnsi" w:hAnsiTheme="minorHAnsi" w:cstheme="minorHAnsi"/>
          <w:color w:val="auto"/>
          <w:sz w:val="22"/>
          <w:szCs w:val="22"/>
        </w:rPr>
        <w:t>nº 14.133, de 2021, devendo</w:t>
      </w:r>
      <w:r w:rsidR="002374BE" w:rsidRPr="002A5723">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2A5723">
          <w:rPr>
            <w:rStyle w:val="Hyperlink"/>
            <w:rFonts w:asciiTheme="minorHAnsi" w:hAnsiTheme="minorHAnsi" w:cstheme="minorHAnsi"/>
            <w:color w:val="auto"/>
            <w:sz w:val="22"/>
            <w:szCs w:val="22"/>
            <w:u w:val="none"/>
          </w:rPr>
          <w:t>https://www.bbmnetlicitacoes.com.br</w:t>
        </w:r>
      </w:hyperlink>
      <w:r w:rsidR="002374BE" w:rsidRPr="002A5723">
        <w:rPr>
          <w:rStyle w:val="Hyperlink"/>
          <w:rFonts w:asciiTheme="minorHAnsi" w:hAnsiTheme="minorHAnsi" w:cstheme="minorHAnsi"/>
          <w:color w:val="auto"/>
          <w:sz w:val="22"/>
          <w:szCs w:val="22"/>
          <w:u w:val="none"/>
        </w:rPr>
        <w:t xml:space="preserve"> e/ou através do e-mail </w:t>
      </w:r>
      <w:hyperlink r:id="rId16" w:history="1">
        <w:r w:rsidR="002374BE" w:rsidRPr="002A5723">
          <w:rPr>
            <w:rStyle w:val="Hyperlink"/>
            <w:rFonts w:asciiTheme="minorHAnsi" w:hAnsiTheme="minorHAnsi" w:cstheme="minorHAnsi"/>
            <w:color w:val="auto"/>
            <w:sz w:val="22"/>
            <w:szCs w:val="22"/>
            <w:u w:val="none"/>
          </w:rPr>
          <w:t>pregaoeletronico@santabranca.sp.gov.br</w:t>
        </w:r>
      </w:hyperlink>
      <w:r w:rsidR="002374BE" w:rsidRPr="002A5723">
        <w:rPr>
          <w:rStyle w:val="Hyperlink"/>
          <w:rFonts w:asciiTheme="minorHAnsi" w:hAnsiTheme="minorHAnsi" w:cstheme="minorHAnsi"/>
          <w:color w:val="auto"/>
          <w:sz w:val="22"/>
          <w:szCs w:val="22"/>
          <w:u w:val="none"/>
        </w:rPr>
        <w:t xml:space="preserve">, </w:t>
      </w:r>
      <w:r w:rsidRPr="002A5723">
        <w:rPr>
          <w:rFonts w:asciiTheme="minorHAnsi" w:hAnsiTheme="minorHAnsi" w:cstheme="minorHAnsi"/>
          <w:color w:val="auto"/>
          <w:sz w:val="22"/>
          <w:szCs w:val="22"/>
        </w:rPr>
        <w:t xml:space="preserve">o pedido </w:t>
      </w:r>
      <w:r w:rsidR="00A16371" w:rsidRPr="002A5723">
        <w:rPr>
          <w:rFonts w:asciiTheme="minorHAnsi" w:hAnsiTheme="minorHAnsi" w:cstheme="minorHAnsi"/>
          <w:color w:val="auto"/>
          <w:sz w:val="22"/>
          <w:szCs w:val="22"/>
        </w:rPr>
        <w:t xml:space="preserve">deverá ser em </w:t>
      </w:r>
      <w:r w:rsidRPr="002A5723">
        <w:rPr>
          <w:rFonts w:asciiTheme="minorHAnsi" w:hAnsiTheme="minorHAnsi" w:cstheme="minorHAnsi"/>
          <w:color w:val="auto"/>
          <w:sz w:val="22"/>
          <w:szCs w:val="22"/>
        </w:rPr>
        <w:t xml:space="preserve">até 3 (três) dias úteis antes da data da abertura do certame. </w:t>
      </w:r>
    </w:p>
    <w:p w14:paraId="5804904F" w14:textId="77777777" w:rsidR="002374BE" w:rsidRPr="002A5723"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2A5723"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2A5723"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2A5723" w:rsidRDefault="00EC08A5" w:rsidP="003B1201">
      <w:pPr>
        <w:pStyle w:val="Default"/>
        <w:spacing w:line="276" w:lineRule="auto"/>
        <w:jc w:val="both"/>
        <w:rPr>
          <w:rFonts w:asciiTheme="minorHAnsi" w:hAnsiTheme="minorHAnsi" w:cstheme="minorHAnsi"/>
          <w:color w:val="auto"/>
          <w:sz w:val="22"/>
          <w:szCs w:val="22"/>
        </w:rPr>
      </w:pPr>
      <w:r w:rsidRPr="002A5723">
        <w:rPr>
          <w:rFonts w:asciiTheme="minorHAnsi" w:hAnsiTheme="minorHAnsi" w:cstheme="minorHAnsi"/>
          <w:color w:val="auto"/>
          <w:sz w:val="22"/>
          <w:szCs w:val="22"/>
        </w:rPr>
        <w:t>14.</w:t>
      </w:r>
      <w:r w:rsidR="003D0C45" w:rsidRPr="002A5723">
        <w:rPr>
          <w:rFonts w:asciiTheme="minorHAnsi" w:hAnsiTheme="minorHAnsi" w:cstheme="minorHAnsi"/>
          <w:color w:val="auto"/>
          <w:sz w:val="22"/>
          <w:szCs w:val="22"/>
        </w:rPr>
        <w:t>3</w:t>
      </w:r>
      <w:r w:rsidRPr="002A5723">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2A5723" w:rsidRDefault="00EC08A5" w:rsidP="003B1201">
      <w:pPr>
        <w:pStyle w:val="Default"/>
        <w:spacing w:line="276" w:lineRule="auto"/>
        <w:ind w:left="851"/>
        <w:jc w:val="both"/>
        <w:rPr>
          <w:rFonts w:asciiTheme="minorHAnsi" w:hAnsiTheme="minorHAnsi" w:cstheme="minorHAnsi"/>
          <w:sz w:val="22"/>
          <w:szCs w:val="22"/>
        </w:rPr>
      </w:pPr>
      <w:r w:rsidRPr="002A5723">
        <w:rPr>
          <w:rFonts w:asciiTheme="minorHAnsi" w:hAnsiTheme="minorHAnsi" w:cstheme="minorHAnsi"/>
          <w:sz w:val="22"/>
          <w:szCs w:val="22"/>
        </w:rPr>
        <w:t>14.</w:t>
      </w:r>
      <w:r w:rsidR="003D0C45" w:rsidRPr="002A5723">
        <w:rPr>
          <w:rFonts w:asciiTheme="minorHAnsi" w:hAnsiTheme="minorHAnsi" w:cstheme="minorHAnsi"/>
          <w:sz w:val="22"/>
          <w:szCs w:val="22"/>
        </w:rPr>
        <w:t>3</w:t>
      </w:r>
      <w:r w:rsidRPr="002A5723">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2A5723"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2A5723" w:rsidRDefault="00EC08A5"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14.</w:t>
      </w:r>
      <w:r w:rsidR="003D0C45" w:rsidRPr="002A5723">
        <w:rPr>
          <w:rFonts w:asciiTheme="minorHAnsi" w:hAnsiTheme="minorHAnsi" w:cstheme="minorHAnsi"/>
          <w:sz w:val="22"/>
          <w:szCs w:val="22"/>
        </w:rPr>
        <w:t>4</w:t>
      </w:r>
      <w:r w:rsidRPr="002A5723">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Pr="002A5723"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2A5723" w:rsidRDefault="00D85C19"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b/>
          <w:bCs/>
          <w:sz w:val="22"/>
          <w:szCs w:val="22"/>
        </w:rPr>
        <w:t>15. DAS DISPOSIÇÕES GERAIS</w:t>
      </w:r>
    </w:p>
    <w:p w14:paraId="2F8D56C5" w14:textId="77777777" w:rsidR="00D85C19" w:rsidRPr="002A5723"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Pr="002A5723" w:rsidRDefault="00D85C19"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15.1. Será divulgada ata da sessão pública no sistema eletrônico. </w:t>
      </w:r>
    </w:p>
    <w:p w14:paraId="00C79142" w14:textId="77777777" w:rsidR="00741C66" w:rsidRPr="002A5723" w:rsidRDefault="00741C66" w:rsidP="003B1201">
      <w:pPr>
        <w:pStyle w:val="Default"/>
        <w:numPr>
          <w:ilvl w:val="1"/>
          <w:numId w:val="13"/>
        </w:numPr>
        <w:spacing w:line="276" w:lineRule="auto"/>
        <w:jc w:val="both"/>
        <w:rPr>
          <w:rFonts w:asciiTheme="minorHAnsi" w:hAnsiTheme="minorHAnsi" w:cstheme="minorHAnsi"/>
          <w:sz w:val="22"/>
          <w:szCs w:val="22"/>
        </w:rPr>
      </w:pPr>
    </w:p>
    <w:p w14:paraId="1C08D0D8" w14:textId="19F91DAC" w:rsidR="00D85C19" w:rsidRPr="002A5723" w:rsidRDefault="00D85C19"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2A5723" w:rsidRDefault="00741C66" w:rsidP="00741C66">
      <w:pPr>
        <w:pStyle w:val="Default"/>
        <w:spacing w:line="276" w:lineRule="auto"/>
        <w:jc w:val="both"/>
        <w:rPr>
          <w:rFonts w:asciiTheme="minorHAnsi" w:hAnsiTheme="minorHAnsi" w:cstheme="minorHAnsi"/>
          <w:sz w:val="22"/>
          <w:szCs w:val="22"/>
        </w:rPr>
      </w:pPr>
    </w:p>
    <w:p w14:paraId="1940ADDC" w14:textId="1B12CD7E" w:rsidR="00D85C19" w:rsidRPr="002A5723" w:rsidRDefault="00D85C19"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15.3. Todas as referências de tempo no Edital, no aviso e durante a sessão pública observarão o horário de Brasília – DF. </w:t>
      </w:r>
    </w:p>
    <w:p w14:paraId="060EB3FC" w14:textId="77777777" w:rsidR="00741C66" w:rsidRPr="002A5723" w:rsidRDefault="00741C66" w:rsidP="003B1201">
      <w:pPr>
        <w:pStyle w:val="Default"/>
        <w:numPr>
          <w:ilvl w:val="1"/>
          <w:numId w:val="13"/>
        </w:numPr>
        <w:spacing w:line="276" w:lineRule="auto"/>
        <w:jc w:val="both"/>
        <w:rPr>
          <w:rFonts w:asciiTheme="minorHAnsi" w:hAnsiTheme="minorHAnsi" w:cstheme="minorHAnsi"/>
          <w:sz w:val="22"/>
          <w:szCs w:val="22"/>
        </w:rPr>
      </w:pPr>
    </w:p>
    <w:p w14:paraId="615A9E05" w14:textId="2209E53A" w:rsidR="00D85C19" w:rsidRPr="002A5723" w:rsidRDefault="00D85C19"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15.4. A homologação do resultado desta licitação não implicará direito à contratação. </w:t>
      </w:r>
    </w:p>
    <w:p w14:paraId="2381F50F" w14:textId="77777777" w:rsidR="00741C66" w:rsidRPr="002A5723" w:rsidRDefault="00741C66" w:rsidP="00741C66">
      <w:pPr>
        <w:pStyle w:val="Default"/>
        <w:spacing w:line="276" w:lineRule="auto"/>
        <w:jc w:val="both"/>
        <w:rPr>
          <w:rFonts w:asciiTheme="minorHAnsi" w:hAnsiTheme="minorHAnsi" w:cstheme="minorHAnsi"/>
          <w:sz w:val="22"/>
          <w:szCs w:val="22"/>
        </w:rPr>
      </w:pPr>
    </w:p>
    <w:p w14:paraId="6C6D227F" w14:textId="179CB8F3" w:rsidR="00D85C19" w:rsidRPr="002A5723" w:rsidRDefault="00D85C19" w:rsidP="003B1201">
      <w:pPr>
        <w:pStyle w:val="Default"/>
        <w:numPr>
          <w:ilvl w:val="1"/>
          <w:numId w:val="13"/>
        </w:numPr>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2A5723" w:rsidRDefault="00741C66" w:rsidP="00741C66">
      <w:pPr>
        <w:pStyle w:val="Default"/>
        <w:spacing w:line="276" w:lineRule="auto"/>
        <w:jc w:val="both"/>
        <w:rPr>
          <w:rFonts w:asciiTheme="minorHAnsi" w:hAnsiTheme="minorHAnsi" w:cstheme="minorHAnsi"/>
          <w:sz w:val="22"/>
          <w:szCs w:val="22"/>
        </w:rPr>
      </w:pPr>
    </w:p>
    <w:p w14:paraId="130BD27C" w14:textId="4796A0C2" w:rsidR="00741C66" w:rsidRPr="002A5723" w:rsidRDefault="00D85C19"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2A5723" w:rsidRDefault="00741C66" w:rsidP="003B1201">
      <w:pPr>
        <w:pStyle w:val="Nivel2"/>
        <w:numPr>
          <w:ilvl w:val="0"/>
          <w:numId w:val="0"/>
        </w:numPr>
        <w:spacing w:before="0" w:after="0"/>
        <w:rPr>
          <w:rFonts w:asciiTheme="minorHAnsi" w:hAnsiTheme="minorHAnsi" w:cstheme="minorHAnsi"/>
          <w:sz w:val="22"/>
          <w:szCs w:val="22"/>
        </w:rPr>
      </w:pPr>
    </w:p>
    <w:p w14:paraId="0499E3B7" w14:textId="53E6DEBB" w:rsidR="00D85C19" w:rsidRPr="002A5723" w:rsidRDefault="00D85C19"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2A5723" w:rsidRDefault="00741C66" w:rsidP="003B1201">
      <w:pPr>
        <w:pStyle w:val="Nivel2"/>
        <w:numPr>
          <w:ilvl w:val="0"/>
          <w:numId w:val="0"/>
        </w:numPr>
        <w:spacing w:before="0" w:after="0"/>
        <w:rPr>
          <w:rFonts w:asciiTheme="minorHAnsi" w:hAnsiTheme="minorHAnsi" w:cstheme="minorHAnsi"/>
          <w:sz w:val="22"/>
          <w:szCs w:val="22"/>
        </w:rPr>
      </w:pPr>
    </w:p>
    <w:p w14:paraId="057349C7" w14:textId="5B28D184" w:rsidR="00D85C19" w:rsidRPr="002A5723" w:rsidRDefault="00D85C19"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2A5723" w:rsidRDefault="00741C66" w:rsidP="003B1201">
      <w:pPr>
        <w:pStyle w:val="Nivel2"/>
        <w:numPr>
          <w:ilvl w:val="0"/>
          <w:numId w:val="0"/>
        </w:numPr>
        <w:spacing w:before="0" w:after="0"/>
        <w:rPr>
          <w:rFonts w:asciiTheme="minorHAnsi" w:hAnsiTheme="minorHAnsi" w:cstheme="minorHAnsi"/>
          <w:sz w:val="22"/>
          <w:szCs w:val="22"/>
        </w:rPr>
      </w:pPr>
    </w:p>
    <w:p w14:paraId="63ADB5D0" w14:textId="5B5EE46F" w:rsidR="00D85C19" w:rsidRPr="002A5723" w:rsidRDefault="00D85C19" w:rsidP="003B1201">
      <w:pPr>
        <w:pStyle w:val="Nivel2"/>
        <w:numPr>
          <w:ilvl w:val="0"/>
          <w:numId w:val="0"/>
        </w:numPr>
        <w:spacing w:before="0" w:after="0"/>
        <w:rPr>
          <w:rFonts w:asciiTheme="minorHAnsi" w:hAnsiTheme="minorHAnsi" w:cstheme="minorHAnsi"/>
          <w:sz w:val="22"/>
          <w:szCs w:val="22"/>
        </w:rPr>
      </w:pPr>
      <w:r w:rsidRPr="002A5723">
        <w:rPr>
          <w:rFonts w:asciiTheme="minorHAnsi" w:hAnsiTheme="minorHAnsi" w:cstheme="minorHAnsi"/>
          <w:sz w:val="22"/>
          <w:szCs w:val="22"/>
        </w:rPr>
        <w:t xml:space="preserve">15.9. Em caso de divergência entre disposições deste Edital e de seus anexos ou demais peças que compõem o processo, prevalecerá as deste Edital. </w:t>
      </w:r>
    </w:p>
    <w:p w14:paraId="235EBAA4" w14:textId="593CDD9F" w:rsidR="003D0C45" w:rsidRPr="002A5723" w:rsidRDefault="003D0C45" w:rsidP="003B1201">
      <w:pPr>
        <w:pStyle w:val="Nivel2"/>
        <w:numPr>
          <w:ilvl w:val="0"/>
          <w:numId w:val="0"/>
        </w:numPr>
        <w:spacing w:before="0" w:after="0"/>
        <w:rPr>
          <w:rStyle w:val="Hyperlink"/>
          <w:rFonts w:asciiTheme="minorHAnsi" w:hAnsiTheme="minorHAnsi" w:cstheme="minorHAnsi"/>
          <w:b/>
          <w:sz w:val="22"/>
          <w:szCs w:val="22"/>
        </w:rPr>
      </w:pPr>
      <w:r w:rsidRPr="002A5723">
        <w:rPr>
          <w:rFonts w:asciiTheme="minorHAnsi" w:hAnsiTheme="minorHAnsi" w:cstheme="minorHAnsi"/>
          <w:sz w:val="22"/>
          <w:szCs w:val="22"/>
        </w:rPr>
        <w:t xml:space="preserve">15.10. O Manual de operações da Plataforma BBMNET Licitações encontra-se disponível aos interessados no Portal </w:t>
      </w:r>
      <w:hyperlink r:id="rId17" w:history="1">
        <w:r w:rsidR="00172177" w:rsidRPr="002A5723">
          <w:rPr>
            <w:rStyle w:val="Hyperlink"/>
            <w:rFonts w:asciiTheme="minorHAnsi" w:hAnsiTheme="minorHAnsi" w:cstheme="minorHAnsi"/>
            <w:b/>
            <w:sz w:val="22"/>
            <w:szCs w:val="22"/>
          </w:rPr>
          <w:t>www.bbmnetlicitacoes.com.br</w:t>
        </w:r>
      </w:hyperlink>
    </w:p>
    <w:p w14:paraId="0DF0826F" w14:textId="77777777" w:rsidR="00741C66" w:rsidRPr="002A5723" w:rsidRDefault="00741C66" w:rsidP="003B1201">
      <w:pPr>
        <w:pStyle w:val="Nivel2"/>
        <w:numPr>
          <w:ilvl w:val="0"/>
          <w:numId w:val="0"/>
        </w:numPr>
        <w:spacing w:before="0" w:after="0"/>
        <w:rPr>
          <w:rStyle w:val="Hyperlink"/>
          <w:rFonts w:asciiTheme="minorHAnsi" w:hAnsiTheme="minorHAnsi" w:cstheme="minorHAnsi"/>
          <w:sz w:val="22"/>
          <w:szCs w:val="22"/>
        </w:rPr>
      </w:pPr>
    </w:p>
    <w:p w14:paraId="54A658DD" w14:textId="218667E4" w:rsidR="003D0C45" w:rsidRPr="002A5723" w:rsidRDefault="003D0C45" w:rsidP="003B1201">
      <w:pPr>
        <w:pStyle w:val="Nivel2"/>
        <w:numPr>
          <w:ilvl w:val="0"/>
          <w:numId w:val="0"/>
        </w:numPr>
        <w:spacing w:before="0" w:after="0"/>
        <w:rPr>
          <w:rStyle w:val="Hyperlink"/>
          <w:rFonts w:asciiTheme="minorHAnsi" w:hAnsiTheme="minorHAnsi" w:cstheme="minorHAnsi"/>
          <w:b/>
          <w:sz w:val="22"/>
          <w:szCs w:val="22"/>
        </w:rPr>
      </w:pPr>
      <w:r w:rsidRPr="002A5723">
        <w:rPr>
          <w:rStyle w:val="Hyperlink"/>
          <w:rFonts w:asciiTheme="minorHAnsi" w:hAnsiTheme="minorHAnsi" w:cstheme="minorHAnsi"/>
          <w:color w:val="auto"/>
          <w:sz w:val="22"/>
          <w:szCs w:val="22"/>
          <w:u w:val="none"/>
        </w:rPr>
        <w:t xml:space="preserve">15.11. </w:t>
      </w:r>
      <w:r w:rsidRPr="002A5723">
        <w:rPr>
          <w:rFonts w:asciiTheme="minorHAnsi" w:hAnsiTheme="minorHAnsi" w:cstheme="minorHAnsi"/>
          <w:color w:val="auto"/>
          <w:sz w:val="22"/>
          <w:szCs w:val="22"/>
        </w:rPr>
        <w:t xml:space="preserve">Dúvidas ou esclarecimentos adicionais sobre o uso da Plataforma BBMNET Licitações podem ser </w:t>
      </w:r>
      <w:r w:rsidRPr="002A5723">
        <w:rPr>
          <w:rFonts w:asciiTheme="minorHAnsi" w:hAnsiTheme="minorHAnsi" w:cstheme="minorHAnsi"/>
          <w:sz w:val="22"/>
          <w:szCs w:val="22"/>
        </w:rPr>
        <w:t xml:space="preserve">obtidas nos canais de atendimento da Plataforma BBMNET Licitações, por e-mail, </w:t>
      </w:r>
      <w:proofErr w:type="spellStart"/>
      <w:r w:rsidRPr="002A5723">
        <w:rPr>
          <w:rFonts w:asciiTheme="minorHAnsi" w:hAnsiTheme="minorHAnsi" w:cstheme="minorHAnsi"/>
          <w:sz w:val="22"/>
          <w:szCs w:val="22"/>
        </w:rPr>
        <w:t>whatsapp</w:t>
      </w:r>
      <w:proofErr w:type="spellEnd"/>
      <w:r w:rsidRPr="002A5723">
        <w:rPr>
          <w:rFonts w:asciiTheme="minorHAnsi" w:hAnsiTheme="minorHAnsi" w:cstheme="minorHAnsi"/>
          <w:sz w:val="22"/>
          <w:szCs w:val="22"/>
        </w:rPr>
        <w:t xml:space="preserve">, telefone e chat disponíveis no Portal </w:t>
      </w:r>
      <w:hyperlink r:id="rId18" w:history="1">
        <w:r w:rsidR="00172177" w:rsidRPr="002A5723">
          <w:rPr>
            <w:rStyle w:val="Hyperlink"/>
            <w:rFonts w:asciiTheme="minorHAnsi" w:hAnsiTheme="minorHAnsi" w:cstheme="minorHAnsi"/>
            <w:b/>
            <w:sz w:val="22"/>
            <w:szCs w:val="22"/>
          </w:rPr>
          <w:t>www.bbmnetlicitacoes.com.br</w:t>
        </w:r>
      </w:hyperlink>
    </w:p>
    <w:p w14:paraId="5197623E" w14:textId="77777777" w:rsidR="00741C66" w:rsidRPr="002A5723" w:rsidRDefault="00741C66" w:rsidP="003B1201">
      <w:pPr>
        <w:pStyle w:val="Nivel2"/>
        <w:numPr>
          <w:ilvl w:val="0"/>
          <w:numId w:val="0"/>
        </w:numPr>
        <w:spacing w:before="0" w:after="0"/>
        <w:rPr>
          <w:rFonts w:asciiTheme="minorHAnsi" w:hAnsiTheme="minorHAnsi" w:cstheme="minorHAnsi"/>
          <w:color w:val="000080"/>
          <w:sz w:val="22"/>
          <w:szCs w:val="22"/>
          <w:u w:val="single"/>
        </w:rPr>
      </w:pPr>
    </w:p>
    <w:p w14:paraId="588A8327" w14:textId="77777777" w:rsidR="00283377" w:rsidRPr="002A5723" w:rsidRDefault="00D85C19"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15.1</w:t>
      </w:r>
      <w:r w:rsidR="003D0C45" w:rsidRPr="002A5723">
        <w:rPr>
          <w:rFonts w:asciiTheme="minorHAnsi" w:hAnsiTheme="minorHAnsi" w:cstheme="minorHAnsi"/>
          <w:sz w:val="22"/>
          <w:szCs w:val="22"/>
        </w:rPr>
        <w:t>2</w:t>
      </w:r>
      <w:r w:rsidRPr="002A5723">
        <w:rPr>
          <w:rFonts w:asciiTheme="minorHAnsi" w:hAnsiTheme="minorHAnsi" w:cstheme="minorHAnsi"/>
          <w:sz w:val="22"/>
          <w:szCs w:val="22"/>
        </w:rPr>
        <w:t xml:space="preserve">. </w:t>
      </w:r>
      <w:r w:rsidR="00283377" w:rsidRPr="002A5723">
        <w:rPr>
          <w:rFonts w:asciiTheme="minorHAnsi" w:hAnsiTheme="minorHAnsi" w:cstheme="minorHAnsi"/>
          <w:sz w:val="22"/>
          <w:szCs w:val="22"/>
        </w:rPr>
        <w:t xml:space="preserve">O Edital e seus anexos estão disponíveis, na íntegra, no Portal Nacional de Contratações Públicas (PNCP),  endereço </w:t>
      </w:r>
      <w:r w:rsidR="00283377" w:rsidRPr="002A5723">
        <w:rPr>
          <w:rFonts w:asciiTheme="minorHAnsi" w:hAnsiTheme="minorHAnsi" w:cstheme="minorHAnsi"/>
          <w:color w:val="auto"/>
          <w:sz w:val="22"/>
          <w:szCs w:val="22"/>
        </w:rPr>
        <w:t xml:space="preserve">eletrônico </w:t>
      </w:r>
      <w:hyperlink r:id="rId19" w:history="1">
        <w:r w:rsidR="00283377" w:rsidRPr="002A5723">
          <w:rPr>
            <w:rStyle w:val="Hyperlink"/>
            <w:rFonts w:asciiTheme="minorHAnsi" w:hAnsiTheme="minorHAnsi" w:cstheme="minorHAnsi"/>
            <w:color w:val="auto"/>
            <w:sz w:val="22"/>
            <w:szCs w:val="22"/>
            <w:u w:val="none"/>
          </w:rPr>
          <w:t>https://www.santabranca.sp.gov.br</w:t>
        </w:r>
      </w:hyperlink>
      <w:r w:rsidR="00283377" w:rsidRPr="002A5723">
        <w:rPr>
          <w:rFonts w:asciiTheme="minorHAnsi" w:hAnsiTheme="minorHAnsi" w:cstheme="minorHAnsi"/>
          <w:sz w:val="22"/>
          <w:szCs w:val="22"/>
        </w:rPr>
        <w:t xml:space="preserve"> e na Plataforma de Pregão Eletrônico BBMNET.  </w:t>
      </w:r>
    </w:p>
    <w:p w14:paraId="54D6670D" w14:textId="77777777" w:rsidR="00283377" w:rsidRPr="002A5723" w:rsidRDefault="00283377" w:rsidP="003B1201">
      <w:pPr>
        <w:autoSpaceDE w:val="0"/>
        <w:autoSpaceDN w:val="0"/>
        <w:adjustRightInd w:val="0"/>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Links: </w:t>
      </w:r>
      <w:hyperlink r:id="rId20" w:history="1">
        <w:r w:rsidRPr="002A5723">
          <w:rPr>
            <w:rStyle w:val="Hyperlink"/>
            <w:rFonts w:asciiTheme="minorHAnsi" w:hAnsiTheme="minorHAnsi" w:cstheme="minorHAnsi"/>
            <w:sz w:val="22"/>
            <w:szCs w:val="22"/>
          </w:rPr>
          <w:t>http://santabranca.sp.gov.br/licitacoes/</w:t>
        </w:r>
      </w:hyperlink>
      <w:r w:rsidRPr="002A5723">
        <w:rPr>
          <w:rFonts w:asciiTheme="minorHAnsi" w:hAnsiTheme="minorHAnsi" w:cstheme="minorHAnsi"/>
          <w:sz w:val="22"/>
          <w:szCs w:val="22"/>
        </w:rPr>
        <w:t xml:space="preserve"> - </w:t>
      </w:r>
      <w:hyperlink r:id="rId21" w:history="1">
        <w:r w:rsidRPr="002A5723">
          <w:rPr>
            <w:rStyle w:val="Hyperlink"/>
            <w:rFonts w:asciiTheme="minorHAnsi" w:hAnsiTheme="minorHAnsi" w:cstheme="minorHAnsi"/>
            <w:sz w:val="22"/>
            <w:szCs w:val="22"/>
          </w:rPr>
          <w:t>http://santabranca.sp.gov.br/diario-oficial/</w:t>
        </w:r>
      </w:hyperlink>
      <w:r w:rsidRPr="002A5723">
        <w:rPr>
          <w:rFonts w:asciiTheme="minorHAnsi" w:hAnsiTheme="minorHAnsi" w:cstheme="minorHAnsi"/>
          <w:sz w:val="22"/>
          <w:szCs w:val="22"/>
        </w:rPr>
        <w:t xml:space="preserve"> - </w:t>
      </w:r>
      <w:hyperlink r:id="rId22" w:history="1">
        <w:r w:rsidRPr="002A5723">
          <w:rPr>
            <w:rStyle w:val="Hyperlink"/>
            <w:rFonts w:asciiTheme="minorHAnsi" w:hAnsiTheme="minorHAnsi" w:cstheme="minorHAnsi"/>
            <w:sz w:val="22"/>
            <w:szCs w:val="22"/>
          </w:rPr>
          <w:t>https://pncp.gov.br/app/editais?q=&amp;status=recebendo_proposta&amp;pagina=1</w:t>
        </w:r>
      </w:hyperlink>
      <w:r w:rsidRPr="002A5723">
        <w:rPr>
          <w:rFonts w:asciiTheme="minorHAnsi" w:hAnsiTheme="minorHAnsi" w:cstheme="minorHAnsi"/>
          <w:sz w:val="22"/>
          <w:szCs w:val="22"/>
        </w:rPr>
        <w:t xml:space="preserve"> </w:t>
      </w:r>
    </w:p>
    <w:p w14:paraId="403C4F8A" w14:textId="77777777" w:rsidR="00283377" w:rsidRPr="002A5723" w:rsidRDefault="00303B3E" w:rsidP="003B1201">
      <w:pPr>
        <w:pStyle w:val="Default"/>
        <w:spacing w:line="276" w:lineRule="auto"/>
        <w:jc w:val="both"/>
        <w:rPr>
          <w:rFonts w:asciiTheme="minorHAnsi" w:hAnsiTheme="minorHAnsi" w:cstheme="minorHAnsi"/>
          <w:sz w:val="22"/>
          <w:szCs w:val="22"/>
        </w:rPr>
      </w:pPr>
      <w:hyperlink r:id="rId23" w:history="1">
        <w:r w:rsidR="00283377" w:rsidRPr="002A5723">
          <w:rPr>
            <w:rStyle w:val="Hyperlink"/>
            <w:rFonts w:asciiTheme="minorHAnsi" w:hAnsiTheme="minorHAnsi" w:cstheme="minorHAnsi"/>
            <w:sz w:val="22"/>
            <w:szCs w:val="22"/>
          </w:rPr>
          <w:t>https://novobbmnet.com.br/?gclid=EAIaIQobChMI1seoiLXA6gIVUYCRCh2jMQkvEAAYASAAEgKS7fD_BwE</w:t>
        </w:r>
      </w:hyperlink>
      <w:r w:rsidR="00283377" w:rsidRPr="002A5723">
        <w:rPr>
          <w:rFonts w:asciiTheme="minorHAnsi" w:hAnsiTheme="minorHAnsi" w:cstheme="minorHAnsi"/>
          <w:sz w:val="22"/>
          <w:szCs w:val="22"/>
        </w:rPr>
        <w:t xml:space="preserve"> </w:t>
      </w:r>
    </w:p>
    <w:p w14:paraId="0E0435D9" w14:textId="77777777" w:rsidR="00D85C19" w:rsidRPr="002A5723" w:rsidRDefault="00D85C19" w:rsidP="003B1201">
      <w:pPr>
        <w:pStyle w:val="Default"/>
        <w:spacing w:line="276" w:lineRule="auto"/>
        <w:jc w:val="both"/>
        <w:rPr>
          <w:rFonts w:asciiTheme="minorHAnsi" w:hAnsiTheme="minorHAnsi" w:cstheme="minorHAnsi"/>
          <w:sz w:val="22"/>
          <w:szCs w:val="22"/>
        </w:rPr>
      </w:pPr>
    </w:p>
    <w:p w14:paraId="6456B424" w14:textId="754930F7" w:rsidR="005B2CE5" w:rsidRPr="002A5723" w:rsidRDefault="00115D8C" w:rsidP="00F833C8">
      <w:pPr>
        <w:pStyle w:val="Default"/>
        <w:numPr>
          <w:ilvl w:val="1"/>
          <w:numId w:val="39"/>
        </w:numPr>
        <w:spacing w:line="276" w:lineRule="auto"/>
        <w:jc w:val="both"/>
        <w:rPr>
          <w:rFonts w:asciiTheme="minorHAnsi" w:hAnsiTheme="minorHAnsi" w:cstheme="minorHAnsi"/>
          <w:b/>
          <w:bCs/>
          <w:sz w:val="22"/>
          <w:szCs w:val="22"/>
        </w:rPr>
      </w:pPr>
      <w:r w:rsidRPr="002A5723">
        <w:rPr>
          <w:rFonts w:asciiTheme="minorHAnsi" w:hAnsiTheme="minorHAnsi" w:cstheme="minorHAnsi"/>
          <w:b/>
          <w:bCs/>
          <w:sz w:val="22"/>
          <w:szCs w:val="22"/>
        </w:rPr>
        <w:t xml:space="preserve">Integram este Edital, para todos os fins e efeitos, os seguintes anexos: </w:t>
      </w:r>
    </w:p>
    <w:p w14:paraId="343E7FE4" w14:textId="7A4280DE" w:rsidR="00115D8C" w:rsidRPr="002A5723" w:rsidRDefault="00115D8C"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ANEXO I – Termo de Referência </w:t>
      </w:r>
    </w:p>
    <w:p w14:paraId="5CBD135C" w14:textId="616DA5CE" w:rsidR="00115D8C" w:rsidRPr="002A5723" w:rsidRDefault="00115D8C"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ANEXO II – Estudo Técnico Preliminar </w:t>
      </w:r>
      <w:r w:rsidR="001C694B" w:rsidRPr="002A5723">
        <w:rPr>
          <w:rFonts w:asciiTheme="minorHAnsi" w:hAnsiTheme="minorHAnsi" w:cstheme="minorHAnsi"/>
          <w:sz w:val="22"/>
          <w:szCs w:val="22"/>
        </w:rPr>
        <w:t xml:space="preserve">e análise de riscos. </w:t>
      </w:r>
    </w:p>
    <w:p w14:paraId="5C9C9FD7" w14:textId="77777777" w:rsidR="00115D8C" w:rsidRPr="002A5723" w:rsidRDefault="00115D8C"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ANEXO III – Modelo de Proposta Comercial </w:t>
      </w:r>
    </w:p>
    <w:p w14:paraId="7FACD8C3" w14:textId="77777777" w:rsidR="00115D8C" w:rsidRPr="002A5723" w:rsidRDefault="00115D8C"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 xml:space="preserve">ANEXO IV – Declaração Geral </w:t>
      </w:r>
    </w:p>
    <w:p w14:paraId="4F64F441" w14:textId="314024F9" w:rsidR="00973ECB" w:rsidRPr="002A5723" w:rsidRDefault="00115D8C"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ANEXO V –</w:t>
      </w:r>
      <w:r w:rsidR="00973ECB" w:rsidRPr="002A5723">
        <w:rPr>
          <w:rFonts w:asciiTheme="minorHAnsi" w:hAnsiTheme="minorHAnsi" w:cstheme="minorHAnsi"/>
          <w:sz w:val="22"/>
          <w:szCs w:val="22"/>
        </w:rPr>
        <w:t xml:space="preserve"> Declaração de empresa de Pequeno Porte.</w:t>
      </w:r>
    </w:p>
    <w:p w14:paraId="1A0CB475" w14:textId="709F4FAE" w:rsidR="004E1140" w:rsidRPr="002A5723" w:rsidRDefault="00973ECB"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ANEXO VI –</w:t>
      </w:r>
      <w:r w:rsidR="00115D8C" w:rsidRPr="002A5723">
        <w:rPr>
          <w:rFonts w:asciiTheme="minorHAnsi" w:hAnsiTheme="minorHAnsi" w:cstheme="minorHAnsi"/>
          <w:sz w:val="22"/>
          <w:szCs w:val="22"/>
        </w:rPr>
        <w:t xml:space="preserve"> Minuta de Ata de Registro de Preços </w:t>
      </w:r>
    </w:p>
    <w:p w14:paraId="5E974E89" w14:textId="2AC0CC1C" w:rsidR="00115D8C" w:rsidRPr="002A5723" w:rsidRDefault="004E1140" w:rsidP="003B1201">
      <w:pPr>
        <w:pStyle w:val="Default"/>
        <w:spacing w:line="276" w:lineRule="auto"/>
        <w:jc w:val="both"/>
        <w:rPr>
          <w:rFonts w:asciiTheme="minorHAnsi" w:hAnsiTheme="minorHAnsi" w:cstheme="minorHAnsi"/>
          <w:sz w:val="22"/>
          <w:szCs w:val="22"/>
        </w:rPr>
      </w:pPr>
      <w:r w:rsidRPr="002A5723">
        <w:rPr>
          <w:rFonts w:asciiTheme="minorHAnsi" w:hAnsiTheme="minorHAnsi" w:cstheme="minorHAnsi"/>
          <w:sz w:val="22"/>
          <w:szCs w:val="22"/>
        </w:rPr>
        <w:t>ANEXO VI</w:t>
      </w:r>
      <w:r w:rsidR="00973ECB" w:rsidRPr="002A5723">
        <w:rPr>
          <w:rFonts w:asciiTheme="minorHAnsi" w:hAnsiTheme="minorHAnsi" w:cstheme="minorHAnsi"/>
          <w:sz w:val="22"/>
          <w:szCs w:val="22"/>
        </w:rPr>
        <w:t>I</w:t>
      </w:r>
      <w:r w:rsidRPr="002A5723">
        <w:rPr>
          <w:rFonts w:asciiTheme="minorHAnsi" w:hAnsiTheme="minorHAnsi" w:cstheme="minorHAnsi"/>
          <w:sz w:val="22"/>
          <w:szCs w:val="22"/>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53E1E006"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2A5723">
        <w:rPr>
          <w:rFonts w:asciiTheme="minorHAnsi" w:hAnsiTheme="minorHAnsi" w:cstheme="minorHAnsi"/>
          <w:sz w:val="22"/>
          <w:szCs w:val="22"/>
        </w:rPr>
        <w:t>12</w:t>
      </w:r>
      <w:r w:rsidRPr="00172177">
        <w:rPr>
          <w:rFonts w:asciiTheme="minorHAnsi" w:hAnsiTheme="minorHAnsi" w:cstheme="minorHAnsi"/>
          <w:sz w:val="22"/>
          <w:szCs w:val="22"/>
        </w:rPr>
        <w:t xml:space="preserve"> de </w:t>
      </w:r>
      <w:r w:rsidR="002A5723">
        <w:rPr>
          <w:rFonts w:asciiTheme="minorHAnsi" w:hAnsiTheme="minorHAnsi" w:cstheme="minorHAnsi"/>
          <w:sz w:val="22"/>
          <w:szCs w:val="22"/>
        </w:rPr>
        <w:t>setembro</w:t>
      </w:r>
      <w:r w:rsidRPr="00172177">
        <w:rPr>
          <w:rFonts w:asciiTheme="minorHAnsi" w:hAnsiTheme="minorHAnsi" w:cstheme="minorHAnsi"/>
          <w:sz w:val="22"/>
          <w:szCs w:val="22"/>
        </w:rPr>
        <w:t xml:space="preserve"> 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0039A549" w14:textId="77777777" w:rsidR="00F833C8" w:rsidRDefault="00F833C8" w:rsidP="00B5421B">
      <w:pPr>
        <w:autoSpaceDE w:val="0"/>
        <w:autoSpaceDN w:val="0"/>
        <w:adjustRightInd w:val="0"/>
        <w:spacing w:line="276" w:lineRule="auto"/>
        <w:rPr>
          <w:rFonts w:asciiTheme="minorHAnsi" w:hAnsiTheme="minorHAnsi" w:cstheme="minorHAnsi"/>
          <w:sz w:val="22"/>
          <w:szCs w:val="22"/>
        </w:rPr>
      </w:pPr>
    </w:p>
    <w:p w14:paraId="4B4B551B"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0840D71" w14:textId="77777777" w:rsidR="00333511" w:rsidRPr="0011747B" w:rsidRDefault="00333511" w:rsidP="00636AC7">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Tatian</w:t>
      </w:r>
      <w:r>
        <w:rPr>
          <w:rFonts w:asciiTheme="minorHAnsi" w:hAnsiTheme="minorHAnsi" w:cstheme="minorHAnsi"/>
          <w:sz w:val="21"/>
          <w:szCs w:val="21"/>
        </w:rPr>
        <w:t>a</w:t>
      </w:r>
      <w:r w:rsidRPr="0011747B">
        <w:rPr>
          <w:rFonts w:asciiTheme="minorHAnsi" w:hAnsiTheme="minorHAnsi" w:cstheme="minorHAnsi"/>
          <w:sz w:val="21"/>
          <w:szCs w:val="21"/>
        </w:rPr>
        <w:t xml:space="preserve"> Claus Silva </w:t>
      </w:r>
    </w:p>
    <w:p w14:paraId="0504735C"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 xml:space="preserve">Secretária Municipal de Saúde </w:t>
      </w: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463DB0E5" w14:textId="77777777" w:rsidR="00060D48" w:rsidRDefault="00060D48" w:rsidP="00F833C8">
      <w:pPr>
        <w:autoSpaceDE w:val="0"/>
        <w:autoSpaceDN w:val="0"/>
        <w:adjustRightInd w:val="0"/>
        <w:spacing w:line="276" w:lineRule="auto"/>
        <w:rPr>
          <w:rFonts w:asciiTheme="minorHAnsi" w:hAnsiTheme="minorHAnsi" w:cstheme="minorHAnsi"/>
          <w:sz w:val="21"/>
          <w:szCs w:val="21"/>
        </w:rPr>
      </w:pPr>
    </w:p>
    <w:p w14:paraId="45872F33" w14:textId="77777777" w:rsidR="0073099B" w:rsidRPr="0011747B" w:rsidRDefault="0073099B" w:rsidP="00F833C8">
      <w:pPr>
        <w:autoSpaceDE w:val="0"/>
        <w:autoSpaceDN w:val="0"/>
        <w:adjustRightInd w:val="0"/>
        <w:spacing w:line="276" w:lineRule="auto"/>
        <w:rPr>
          <w:rFonts w:asciiTheme="minorHAnsi" w:hAnsiTheme="minorHAnsi" w:cstheme="minorHAnsi"/>
          <w:sz w:val="21"/>
          <w:szCs w:val="21"/>
        </w:rPr>
      </w:pPr>
    </w:p>
    <w:tbl>
      <w:tblPr>
        <w:tblStyle w:val="TabeladeGrade5Escura-nfase3"/>
        <w:tblW w:w="9351" w:type="dxa"/>
        <w:tblLook w:val="04A0" w:firstRow="1" w:lastRow="0" w:firstColumn="1" w:lastColumn="0" w:noHBand="0" w:noVBand="1"/>
      </w:tblPr>
      <w:tblGrid>
        <w:gridCol w:w="9351"/>
      </w:tblGrid>
      <w:tr w:rsidR="005B2CE5" w14:paraId="6E0E5D87" w14:textId="77777777" w:rsidTr="009A0B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F469DE" w:rsidRDefault="005B2CE5" w:rsidP="00172177">
      <w:pPr>
        <w:pStyle w:val="Default"/>
        <w:jc w:val="both"/>
        <w:rPr>
          <w:rFonts w:asciiTheme="minorHAnsi" w:hAnsiTheme="minorHAnsi" w:cstheme="minorHAnsi"/>
          <w:sz w:val="21"/>
          <w:szCs w:val="21"/>
        </w:rPr>
      </w:pPr>
      <w:r w:rsidRPr="00F469DE">
        <w:rPr>
          <w:rFonts w:asciiTheme="minorHAnsi" w:hAnsiTheme="minorHAnsi" w:cstheme="minorHAnsi"/>
          <w:b/>
          <w:bCs/>
          <w:color w:val="C8201E"/>
          <w:sz w:val="21"/>
          <w:szCs w:val="21"/>
        </w:rPr>
        <w:t>HAVENDO DIVERGÊNCIA ENTRE A ESPECIFICAÇÃO DO SISTEMA E A DO EDITAL,</w:t>
      </w:r>
      <w:r w:rsidR="00172177" w:rsidRPr="00F469DE">
        <w:rPr>
          <w:rFonts w:asciiTheme="minorHAnsi" w:hAnsiTheme="minorHAnsi" w:cstheme="minorHAnsi"/>
          <w:sz w:val="21"/>
          <w:szCs w:val="21"/>
        </w:rPr>
        <w:t xml:space="preserve"> </w:t>
      </w:r>
      <w:r w:rsidRPr="00F469DE">
        <w:rPr>
          <w:rFonts w:asciiTheme="minorHAnsi" w:hAnsiTheme="minorHAnsi" w:cstheme="minorHAnsi"/>
          <w:b/>
          <w:bCs/>
          <w:color w:val="C8201E"/>
          <w:sz w:val="21"/>
          <w:szCs w:val="21"/>
        </w:rPr>
        <w:t>PREVALECERÁ A DO EDITAL</w:t>
      </w:r>
    </w:p>
    <w:p w14:paraId="15ECF6EB" w14:textId="77777777" w:rsidR="005B2CE5" w:rsidRPr="008A1202" w:rsidRDefault="005B2CE5" w:rsidP="005B2CE5">
      <w:pPr>
        <w:pStyle w:val="Default"/>
        <w:rPr>
          <w:rFonts w:asciiTheme="minorHAnsi" w:hAnsiTheme="minorHAnsi" w:cstheme="minorHAnsi"/>
          <w:color w:val="auto"/>
          <w:sz w:val="21"/>
          <w:szCs w:val="21"/>
        </w:rPr>
      </w:pPr>
    </w:p>
    <w:p w14:paraId="591B5634" w14:textId="7C87BABE" w:rsidR="00DF7FA3" w:rsidRPr="008A1202" w:rsidRDefault="00DF7FA3" w:rsidP="009916B6">
      <w:pPr>
        <w:pStyle w:val="Default"/>
        <w:jc w:val="both"/>
        <w:rPr>
          <w:rFonts w:asciiTheme="minorHAnsi" w:hAnsiTheme="minorHAnsi" w:cstheme="minorHAnsi"/>
          <w:b/>
          <w:bCs/>
          <w:color w:val="auto"/>
          <w:sz w:val="21"/>
          <w:szCs w:val="21"/>
        </w:rPr>
      </w:pPr>
      <w:r w:rsidRPr="008A1202">
        <w:rPr>
          <w:rFonts w:asciiTheme="minorHAnsi" w:hAnsiTheme="minorHAnsi" w:cstheme="minorHAnsi"/>
          <w:b/>
          <w:bCs/>
          <w:color w:val="auto"/>
          <w:sz w:val="21"/>
          <w:szCs w:val="21"/>
        </w:rPr>
        <w:t xml:space="preserve">PREGÃO ELETRÔNICO – SISTEMA REGISTRO DE PREÇO Nº </w:t>
      </w:r>
      <w:r w:rsidR="002A5723">
        <w:rPr>
          <w:rFonts w:asciiTheme="minorHAnsi" w:hAnsiTheme="minorHAnsi" w:cstheme="minorHAnsi"/>
          <w:b/>
          <w:bCs/>
          <w:color w:val="auto"/>
          <w:sz w:val="21"/>
          <w:szCs w:val="21"/>
        </w:rPr>
        <w:t>36/2024</w:t>
      </w:r>
      <w:r w:rsidRPr="008A1202">
        <w:rPr>
          <w:rFonts w:asciiTheme="minorHAnsi" w:hAnsiTheme="minorHAnsi" w:cstheme="minorHAnsi"/>
          <w:b/>
          <w:bCs/>
          <w:color w:val="auto"/>
          <w:sz w:val="21"/>
          <w:szCs w:val="21"/>
        </w:rPr>
        <w:t xml:space="preserve"> - PROCESSO Nº </w:t>
      </w:r>
      <w:r w:rsidR="009916B6" w:rsidRPr="008A1202">
        <w:rPr>
          <w:rFonts w:asciiTheme="minorHAnsi" w:hAnsiTheme="minorHAnsi" w:cstheme="minorHAnsi"/>
          <w:b/>
          <w:bCs/>
          <w:color w:val="auto"/>
          <w:sz w:val="21"/>
          <w:szCs w:val="21"/>
        </w:rPr>
        <w:t>3979/2024</w:t>
      </w:r>
    </w:p>
    <w:p w14:paraId="39359297" w14:textId="77777777" w:rsidR="009916B6" w:rsidRPr="008A1202" w:rsidRDefault="00DF7FA3" w:rsidP="009916B6">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8A1202">
        <w:rPr>
          <w:rFonts w:asciiTheme="minorHAnsi" w:hAnsiTheme="minorHAnsi" w:cstheme="minorHAnsi"/>
          <w:b/>
          <w:bCs/>
          <w:sz w:val="21"/>
          <w:szCs w:val="21"/>
        </w:rPr>
        <w:t xml:space="preserve">OBJETO: </w:t>
      </w:r>
      <w:r w:rsidR="009916B6" w:rsidRPr="008A1202">
        <w:rPr>
          <w:rFonts w:asciiTheme="minorHAnsi" w:hAnsiTheme="minorHAnsi" w:cstheme="minorHAnsi"/>
          <w:b/>
          <w:sz w:val="21"/>
          <w:szCs w:val="21"/>
        </w:rPr>
        <w:t xml:space="preserve">REGISTRO DE PREÇO PARA AQUISIÇÃO DE FRALDAS INFANTIS E GERIÁTRICAS PARA ATENDIMENTO DE PACIENTES DA REDE MUNICIPAL DE SAÚDE JÁ ATENDIDOS POR MEIO DE PROTOCOLO ESPECÍFICO DE FORNECIMENTO DOS INSUMOS E AINDA POTENCIAIS NOVOS PACIENTES, POR PERÍODO DE 12 MESES. </w:t>
      </w:r>
    </w:p>
    <w:p w14:paraId="5263BDE6" w14:textId="77777777" w:rsidR="005B2CE5" w:rsidRPr="008A1202" w:rsidRDefault="005B2CE5" w:rsidP="003B2B42">
      <w:pPr>
        <w:pStyle w:val="Default"/>
        <w:rPr>
          <w:rFonts w:asciiTheme="minorHAnsi" w:hAnsiTheme="minorHAnsi" w:cstheme="minorHAnsi"/>
          <w:color w:val="auto"/>
          <w:sz w:val="21"/>
          <w:szCs w:val="21"/>
        </w:rPr>
      </w:pPr>
    </w:p>
    <w:p w14:paraId="69DB3C67" w14:textId="77777777" w:rsidR="00E10467" w:rsidRPr="008A1202" w:rsidRDefault="00E10467" w:rsidP="00E10467">
      <w:pPr>
        <w:keepNext/>
        <w:keepLines/>
        <w:numPr>
          <w:ilvl w:val="0"/>
          <w:numId w:val="47"/>
        </w:numPr>
        <w:pBdr>
          <w:top w:val="nil"/>
          <w:left w:val="nil"/>
          <w:bottom w:val="nil"/>
          <w:right w:val="nil"/>
          <w:between w:val="nil"/>
        </w:pBdr>
        <w:tabs>
          <w:tab w:val="left" w:pos="567"/>
        </w:tabs>
        <w:suppressAutoHyphens/>
        <w:spacing w:line="360" w:lineRule="auto"/>
        <w:ind w:left="0" w:firstLine="0"/>
        <w:jc w:val="both"/>
        <w:rPr>
          <w:rFonts w:asciiTheme="minorHAnsi" w:hAnsiTheme="minorHAnsi" w:cstheme="minorHAnsi"/>
          <w:b/>
          <w:sz w:val="21"/>
          <w:szCs w:val="21"/>
        </w:rPr>
      </w:pPr>
      <w:r w:rsidRPr="008A1202">
        <w:rPr>
          <w:rFonts w:asciiTheme="minorHAnsi" w:hAnsiTheme="minorHAnsi" w:cstheme="minorHAnsi"/>
          <w:b/>
          <w:sz w:val="21"/>
          <w:szCs w:val="21"/>
        </w:rPr>
        <w:t>CONDIÇÕES GERAIS DA CONTRATAÇÃO</w:t>
      </w:r>
    </w:p>
    <w:p w14:paraId="1AA92585" w14:textId="77777777" w:rsidR="00E10467" w:rsidRPr="008A1202" w:rsidRDefault="00E10467" w:rsidP="00E10467">
      <w:pPr>
        <w:numPr>
          <w:ilvl w:val="1"/>
          <w:numId w:val="47"/>
        </w:numPr>
        <w:pBdr>
          <w:top w:val="nil"/>
          <w:left w:val="nil"/>
          <w:bottom w:val="nil"/>
          <w:right w:val="nil"/>
          <w:between w:val="nil"/>
        </w:pBdr>
        <w:suppressAutoHyphens/>
        <w:spacing w:before="120" w:after="120" w:line="360" w:lineRule="auto"/>
        <w:ind w:left="426"/>
        <w:jc w:val="both"/>
        <w:rPr>
          <w:rFonts w:asciiTheme="minorHAnsi" w:hAnsiTheme="minorHAnsi" w:cstheme="minorHAnsi"/>
          <w:b/>
          <w:sz w:val="21"/>
          <w:szCs w:val="21"/>
        </w:rPr>
      </w:pPr>
      <w:r w:rsidRPr="008A1202">
        <w:rPr>
          <w:rFonts w:asciiTheme="minorHAnsi" w:hAnsiTheme="minorHAnsi" w:cstheme="minorHAnsi"/>
          <w:sz w:val="21"/>
          <w:szCs w:val="21"/>
        </w:rPr>
        <w:t>Registro de preço para aquisição de</w:t>
      </w:r>
      <w:r w:rsidRPr="008A1202">
        <w:rPr>
          <w:rFonts w:asciiTheme="minorHAnsi" w:hAnsiTheme="minorHAnsi" w:cstheme="minorHAnsi"/>
          <w:sz w:val="21"/>
          <w:szCs w:val="21"/>
          <w:highlight w:val="white"/>
        </w:rPr>
        <w:t xml:space="preserve"> </w:t>
      </w:r>
      <w:r w:rsidRPr="008A1202">
        <w:rPr>
          <w:rFonts w:asciiTheme="minorHAnsi" w:hAnsiTheme="minorHAnsi" w:cstheme="minorHAnsi"/>
          <w:sz w:val="21"/>
          <w:szCs w:val="21"/>
        </w:rPr>
        <w:t>fraldas infantis e geriátricas para atendimento de pacientes da rede municipal de saúde já atendidos por meio de protocolo específico de fornecimento dos insumos e ainda potenciais novos pacientes, por período de 12 meses</w:t>
      </w:r>
      <w:r w:rsidRPr="008A1202">
        <w:rPr>
          <w:rFonts w:asciiTheme="minorHAnsi" w:hAnsiTheme="minorHAnsi" w:cstheme="minorHAnsi"/>
          <w:b/>
          <w:sz w:val="21"/>
          <w:szCs w:val="21"/>
        </w:rPr>
        <w:t>,</w:t>
      </w:r>
      <w:r w:rsidRPr="008A1202">
        <w:rPr>
          <w:rFonts w:asciiTheme="minorHAnsi" w:hAnsiTheme="minorHAnsi" w:cstheme="minorHAnsi"/>
          <w:sz w:val="21"/>
          <w:szCs w:val="21"/>
        </w:rPr>
        <w:t xml:space="preserve"> nos termos da tabela abaixo, conforme condições e exigências estabelecidas neste instrumento.</w:t>
      </w:r>
    </w:p>
    <w:p w14:paraId="16C367C0" w14:textId="77777777" w:rsidR="009916B6" w:rsidRPr="009A0B8D" w:rsidRDefault="009916B6" w:rsidP="003B2B42">
      <w:pPr>
        <w:pStyle w:val="Default"/>
        <w:rPr>
          <w:rFonts w:asciiTheme="minorHAnsi" w:hAnsiTheme="minorHAnsi" w:cstheme="minorHAnsi"/>
          <w:sz w:val="21"/>
          <w:szCs w:val="21"/>
        </w:rPr>
      </w:pPr>
    </w:p>
    <w:p w14:paraId="5E4AE6E7" w14:textId="057E5551" w:rsidR="00903B66" w:rsidRDefault="009A3FC9" w:rsidP="0073099B">
      <w:pPr>
        <w:autoSpaceDE w:val="0"/>
        <w:autoSpaceDN w:val="0"/>
        <w:adjustRightInd w:val="0"/>
        <w:jc w:val="center"/>
        <w:rPr>
          <w:rFonts w:asciiTheme="minorHAnsi" w:hAnsiTheme="minorHAnsi" w:cstheme="minorHAnsi"/>
          <w:b/>
          <w:bCs/>
          <w:sz w:val="21"/>
          <w:szCs w:val="21"/>
        </w:rPr>
      </w:pPr>
      <w:r w:rsidRPr="009A0B8D">
        <w:rPr>
          <w:rFonts w:asciiTheme="minorHAnsi" w:hAnsiTheme="minorHAnsi" w:cstheme="minorHAnsi"/>
          <w:b/>
          <w:bCs/>
          <w:sz w:val="21"/>
          <w:szCs w:val="21"/>
        </w:rPr>
        <w:t>DESCRIÇÃO DOS ITENS, ESPECIFICAÇÕES, QUANTIDADES E PREÇOS MÁXIMOS FIXADOS.</w:t>
      </w:r>
    </w:p>
    <w:tbl>
      <w:tblPr>
        <w:tblW w:w="9634" w:type="dxa"/>
        <w:tblCellMar>
          <w:left w:w="70" w:type="dxa"/>
          <w:right w:w="70" w:type="dxa"/>
        </w:tblCellMar>
        <w:tblLook w:val="04A0" w:firstRow="1" w:lastRow="0" w:firstColumn="1" w:lastColumn="0" w:noHBand="0" w:noVBand="1"/>
      </w:tblPr>
      <w:tblGrid>
        <w:gridCol w:w="472"/>
        <w:gridCol w:w="1223"/>
        <w:gridCol w:w="3785"/>
        <w:gridCol w:w="423"/>
        <w:gridCol w:w="951"/>
        <w:gridCol w:w="1221"/>
        <w:gridCol w:w="1559"/>
      </w:tblGrid>
      <w:tr w:rsidR="0073099B" w:rsidRPr="0073099B" w14:paraId="209DA656" w14:textId="77777777" w:rsidTr="0073099B">
        <w:trPr>
          <w:trHeight w:val="255"/>
        </w:trPr>
        <w:tc>
          <w:tcPr>
            <w:tcW w:w="5903" w:type="dxa"/>
            <w:gridSpan w:val="4"/>
            <w:tcBorders>
              <w:top w:val="single" w:sz="4" w:space="0" w:color="auto"/>
              <w:left w:val="single" w:sz="4" w:space="0" w:color="auto"/>
              <w:bottom w:val="single" w:sz="4" w:space="0" w:color="auto"/>
              <w:right w:val="single" w:sz="4" w:space="0" w:color="auto"/>
            </w:tcBorders>
            <w:shd w:val="clear" w:color="auto" w:fill="auto"/>
            <w:hideMark/>
          </w:tcPr>
          <w:p w14:paraId="5B3AE5C0" w14:textId="77777777" w:rsidR="0073099B" w:rsidRPr="0073099B" w:rsidRDefault="0073099B" w:rsidP="0073099B">
            <w:pPr>
              <w:jc w:val="center"/>
              <w:rPr>
                <w:rFonts w:ascii="Tahoma" w:hAnsi="Tahoma" w:cs="Tahoma"/>
                <w:sz w:val="16"/>
                <w:szCs w:val="16"/>
              </w:rPr>
            </w:pPr>
            <w:r w:rsidRPr="0073099B">
              <w:rPr>
                <w:rFonts w:ascii="Tahoma" w:hAnsi="Tahoma" w:cs="Tahoma"/>
                <w:sz w:val="16"/>
                <w:szCs w:val="16"/>
              </w:rPr>
              <w:t>Item</w:t>
            </w:r>
          </w:p>
        </w:tc>
        <w:tc>
          <w:tcPr>
            <w:tcW w:w="3731" w:type="dxa"/>
            <w:gridSpan w:val="3"/>
            <w:tcBorders>
              <w:top w:val="single" w:sz="4" w:space="0" w:color="auto"/>
              <w:left w:val="nil"/>
              <w:bottom w:val="single" w:sz="4" w:space="0" w:color="auto"/>
              <w:right w:val="single" w:sz="4" w:space="0" w:color="auto"/>
            </w:tcBorders>
            <w:shd w:val="clear" w:color="auto" w:fill="auto"/>
            <w:hideMark/>
          </w:tcPr>
          <w:p w14:paraId="7D8CE0EC" w14:textId="77777777" w:rsidR="0073099B" w:rsidRPr="0073099B" w:rsidRDefault="0073099B" w:rsidP="0073099B">
            <w:pPr>
              <w:jc w:val="center"/>
              <w:rPr>
                <w:rFonts w:ascii="Tahoma" w:hAnsi="Tahoma" w:cs="Tahoma"/>
                <w:sz w:val="16"/>
                <w:szCs w:val="16"/>
              </w:rPr>
            </w:pPr>
            <w:r w:rsidRPr="0073099B">
              <w:rPr>
                <w:rFonts w:ascii="Tahoma" w:hAnsi="Tahoma" w:cs="Tahoma"/>
                <w:sz w:val="16"/>
                <w:szCs w:val="16"/>
              </w:rPr>
              <w:t>Valores estimados do processo</w:t>
            </w:r>
          </w:p>
        </w:tc>
      </w:tr>
      <w:tr w:rsidR="0073099B" w:rsidRPr="0073099B" w14:paraId="27A2F60C" w14:textId="77777777" w:rsidTr="0073099B">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5B02FA98" w14:textId="77777777" w:rsidR="0073099B" w:rsidRPr="0073099B" w:rsidRDefault="0073099B" w:rsidP="0073099B">
            <w:pPr>
              <w:rPr>
                <w:rFonts w:ascii="Tahoma" w:hAnsi="Tahoma" w:cs="Tahoma"/>
                <w:sz w:val="16"/>
                <w:szCs w:val="16"/>
              </w:rPr>
            </w:pPr>
            <w:r w:rsidRPr="0073099B">
              <w:rPr>
                <w:rFonts w:ascii="Tahoma" w:hAnsi="Tahoma" w:cs="Tahoma"/>
                <w:sz w:val="16"/>
                <w:szCs w:val="16"/>
              </w:rPr>
              <w:t>Item</w:t>
            </w:r>
          </w:p>
        </w:tc>
        <w:tc>
          <w:tcPr>
            <w:tcW w:w="1223" w:type="dxa"/>
            <w:tcBorders>
              <w:top w:val="nil"/>
              <w:left w:val="nil"/>
              <w:bottom w:val="single" w:sz="4" w:space="0" w:color="auto"/>
              <w:right w:val="single" w:sz="4" w:space="0" w:color="auto"/>
            </w:tcBorders>
            <w:shd w:val="clear" w:color="auto" w:fill="auto"/>
            <w:hideMark/>
          </w:tcPr>
          <w:p w14:paraId="1C5492C1" w14:textId="77777777" w:rsidR="0073099B" w:rsidRPr="0073099B" w:rsidRDefault="0073099B" w:rsidP="0073099B">
            <w:pPr>
              <w:rPr>
                <w:rFonts w:ascii="Tahoma" w:hAnsi="Tahoma" w:cs="Tahoma"/>
                <w:sz w:val="16"/>
                <w:szCs w:val="16"/>
              </w:rPr>
            </w:pPr>
            <w:r w:rsidRPr="0073099B">
              <w:rPr>
                <w:rFonts w:ascii="Tahoma" w:hAnsi="Tahoma" w:cs="Tahoma"/>
                <w:sz w:val="16"/>
                <w:szCs w:val="16"/>
              </w:rPr>
              <w:t>Descrição</w:t>
            </w:r>
          </w:p>
        </w:tc>
        <w:tc>
          <w:tcPr>
            <w:tcW w:w="3785" w:type="dxa"/>
            <w:tcBorders>
              <w:top w:val="nil"/>
              <w:left w:val="nil"/>
              <w:bottom w:val="single" w:sz="4" w:space="0" w:color="auto"/>
              <w:right w:val="single" w:sz="4" w:space="0" w:color="auto"/>
            </w:tcBorders>
            <w:shd w:val="clear" w:color="auto" w:fill="auto"/>
            <w:hideMark/>
          </w:tcPr>
          <w:p w14:paraId="738EC16A" w14:textId="77777777" w:rsidR="0073099B" w:rsidRPr="0073099B" w:rsidRDefault="0073099B" w:rsidP="0073099B">
            <w:pPr>
              <w:rPr>
                <w:rFonts w:ascii="Tahoma" w:hAnsi="Tahoma" w:cs="Tahoma"/>
                <w:sz w:val="16"/>
                <w:szCs w:val="16"/>
              </w:rPr>
            </w:pPr>
            <w:r w:rsidRPr="0073099B">
              <w:rPr>
                <w:rFonts w:ascii="Tahoma" w:hAnsi="Tahoma" w:cs="Tahoma"/>
                <w:sz w:val="16"/>
                <w:szCs w:val="16"/>
              </w:rPr>
              <w:t>Especificação</w:t>
            </w:r>
          </w:p>
        </w:tc>
        <w:tc>
          <w:tcPr>
            <w:tcW w:w="423" w:type="dxa"/>
            <w:tcBorders>
              <w:top w:val="nil"/>
              <w:left w:val="nil"/>
              <w:bottom w:val="single" w:sz="4" w:space="0" w:color="auto"/>
              <w:right w:val="single" w:sz="4" w:space="0" w:color="auto"/>
            </w:tcBorders>
            <w:shd w:val="clear" w:color="auto" w:fill="auto"/>
            <w:hideMark/>
          </w:tcPr>
          <w:p w14:paraId="469EEE67"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A2CB8A9" w14:textId="77777777" w:rsidR="0073099B" w:rsidRPr="0073099B" w:rsidRDefault="0073099B" w:rsidP="0073099B">
            <w:pPr>
              <w:rPr>
                <w:rFonts w:ascii="Tahoma" w:hAnsi="Tahoma" w:cs="Tahoma"/>
                <w:sz w:val="16"/>
                <w:szCs w:val="16"/>
              </w:rPr>
            </w:pPr>
            <w:r w:rsidRPr="0073099B">
              <w:rPr>
                <w:rFonts w:ascii="Tahoma" w:hAnsi="Tahoma" w:cs="Tahoma"/>
                <w:sz w:val="16"/>
                <w:szCs w:val="16"/>
              </w:rPr>
              <w:t>Quantidade</w:t>
            </w:r>
          </w:p>
        </w:tc>
        <w:tc>
          <w:tcPr>
            <w:tcW w:w="1221" w:type="dxa"/>
            <w:tcBorders>
              <w:top w:val="nil"/>
              <w:left w:val="nil"/>
              <w:bottom w:val="single" w:sz="4" w:space="0" w:color="auto"/>
              <w:right w:val="single" w:sz="4" w:space="0" w:color="auto"/>
            </w:tcBorders>
            <w:shd w:val="clear" w:color="auto" w:fill="auto"/>
            <w:hideMark/>
          </w:tcPr>
          <w:p w14:paraId="00B52409" w14:textId="77777777" w:rsidR="0073099B" w:rsidRPr="0073099B" w:rsidRDefault="0073099B" w:rsidP="0073099B">
            <w:pPr>
              <w:rPr>
                <w:rFonts w:ascii="Tahoma" w:hAnsi="Tahoma" w:cs="Tahoma"/>
                <w:sz w:val="16"/>
                <w:szCs w:val="16"/>
              </w:rPr>
            </w:pPr>
            <w:r w:rsidRPr="0073099B">
              <w:rPr>
                <w:rFonts w:ascii="Tahoma" w:hAnsi="Tahoma" w:cs="Tahoma"/>
                <w:sz w:val="16"/>
                <w:szCs w:val="16"/>
              </w:rPr>
              <w:t>Valor unitário</w:t>
            </w:r>
          </w:p>
        </w:tc>
        <w:tc>
          <w:tcPr>
            <w:tcW w:w="1559" w:type="dxa"/>
            <w:tcBorders>
              <w:top w:val="nil"/>
              <w:left w:val="nil"/>
              <w:bottom w:val="single" w:sz="4" w:space="0" w:color="auto"/>
              <w:right w:val="single" w:sz="4" w:space="0" w:color="auto"/>
            </w:tcBorders>
            <w:shd w:val="clear" w:color="auto" w:fill="auto"/>
            <w:hideMark/>
          </w:tcPr>
          <w:p w14:paraId="40340B51" w14:textId="77777777" w:rsidR="0073099B" w:rsidRPr="0073099B" w:rsidRDefault="0073099B" w:rsidP="0073099B">
            <w:pPr>
              <w:rPr>
                <w:rFonts w:ascii="Tahoma" w:hAnsi="Tahoma" w:cs="Tahoma"/>
                <w:sz w:val="16"/>
                <w:szCs w:val="16"/>
              </w:rPr>
            </w:pPr>
            <w:r w:rsidRPr="0073099B">
              <w:rPr>
                <w:rFonts w:ascii="Tahoma" w:hAnsi="Tahoma" w:cs="Tahoma"/>
                <w:sz w:val="16"/>
                <w:szCs w:val="16"/>
              </w:rPr>
              <w:t>Valor total</w:t>
            </w:r>
          </w:p>
        </w:tc>
      </w:tr>
      <w:tr w:rsidR="0073099B" w:rsidRPr="0073099B" w14:paraId="464B8313"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1C60493"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1</w:t>
            </w:r>
          </w:p>
        </w:tc>
        <w:tc>
          <w:tcPr>
            <w:tcW w:w="1223" w:type="dxa"/>
            <w:tcBorders>
              <w:top w:val="nil"/>
              <w:left w:val="nil"/>
              <w:bottom w:val="single" w:sz="4" w:space="0" w:color="auto"/>
              <w:right w:val="single" w:sz="4" w:space="0" w:color="auto"/>
            </w:tcBorders>
            <w:shd w:val="clear" w:color="auto" w:fill="auto"/>
            <w:hideMark/>
          </w:tcPr>
          <w:p w14:paraId="14AA498E"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PARA CRIANCAS ACIMA DE 10 QUILOS</w:t>
            </w:r>
          </w:p>
        </w:tc>
        <w:tc>
          <w:tcPr>
            <w:tcW w:w="3785" w:type="dxa"/>
            <w:tcBorders>
              <w:top w:val="nil"/>
              <w:left w:val="nil"/>
              <w:bottom w:val="single" w:sz="4" w:space="0" w:color="auto"/>
              <w:right w:val="single" w:sz="4" w:space="0" w:color="auto"/>
            </w:tcBorders>
            <w:shd w:val="clear" w:color="auto" w:fill="auto"/>
            <w:hideMark/>
          </w:tcPr>
          <w:p w14:paraId="63D4915E" w14:textId="77777777" w:rsidR="0073099B" w:rsidRPr="0073099B" w:rsidRDefault="0073099B" w:rsidP="00E10467">
            <w:pPr>
              <w:jc w:val="both"/>
              <w:rPr>
                <w:rFonts w:ascii="Tahoma" w:hAnsi="Tahoma" w:cs="Tahoma"/>
                <w:sz w:val="16"/>
                <w:szCs w:val="16"/>
              </w:rPr>
            </w:pPr>
            <w:r w:rsidRPr="0073099B">
              <w:rPr>
                <w:rFonts w:ascii="Tahoma" w:hAnsi="Tahoma" w:cs="Tahoma"/>
                <w:sz w:val="16"/>
                <w:szCs w:val="16"/>
              </w:rPr>
              <w:t>FRALDA DESCARTAVEL PARA CRIANCAS ACIMA DE 10 QUILOS, FORMATO ANATOMICO, COM ELASTICOS LATERAIS E PROTETOR IMPERMEAVEL QUE EVITA VAZAMENTOS E AJUSTA SUAVEMENTE A FRALDA, FORRO ULTRA MACIO E ANTI-ALERGICO, FITAS ADESIVAS PARA AJUSTE FORNTAL, PARA ABRIR E FECHAR VÁRIAS VEZES SEM DANIFICA-LAS, MAIOR ABSORCAO, FOCOS DE GEL, SUPERABBSORVENTES EM TODA EXTENSAO DA FRALDA PARA TRANSFORMA O LIQUÍDO EM MATELRIAL GELATINOSO, NUCLEO ABSORVENTE COM CAMADAS DUPLAS NO CENTRO DA FRALDA, COM REGULARIZACAO JUNTO A ANVISA, CONFORME RDC 640 DE 22 DE MARCO DE 2022 E DADOS DE IDENTIFICACAO, PROCEDENCIA, LOTE, DATA DE FABRICACAO E DE VALIDADE NA EMBALAGEM</w:t>
            </w:r>
          </w:p>
        </w:tc>
        <w:tc>
          <w:tcPr>
            <w:tcW w:w="423" w:type="dxa"/>
            <w:tcBorders>
              <w:top w:val="nil"/>
              <w:left w:val="nil"/>
              <w:bottom w:val="single" w:sz="4" w:space="0" w:color="auto"/>
              <w:right w:val="single" w:sz="4" w:space="0" w:color="auto"/>
            </w:tcBorders>
            <w:shd w:val="clear" w:color="auto" w:fill="auto"/>
            <w:hideMark/>
          </w:tcPr>
          <w:p w14:paraId="6CD9B99C"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7B2762D"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5000</w:t>
            </w:r>
          </w:p>
        </w:tc>
        <w:tc>
          <w:tcPr>
            <w:tcW w:w="1221" w:type="dxa"/>
            <w:tcBorders>
              <w:top w:val="nil"/>
              <w:left w:val="nil"/>
              <w:bottom w:val="single" w:sz="4" w:space="0" w:color="auto"/>
              <w:right w:val="single" w:sz="4" w:space="0" w:color="auto"/>
            </w:tcBorders>
            <w:shd w:val="clear" w:color="auto" w:fill="auto"/>
            <w:hideMark/>
          </w:tcPr>
          <w:p w14:paraId="146C9AC1"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R$ 0,96</w:t>
            </w:r>
          </w:p>
        </w:tc>
        <w:tc>
          <w:tcPr>
            <w:tcW w:w="1559" w:type="dxa"/>
            <w:tcBorders>
              <w:top w:val="nil"/>
              <w:left w:val="nil"/>
              <w:bottom w:val="single" w:sz="4" w:space="0" w:color="auto"/>
              <w:right w:val="single" w:sz="4" w:space="0" w:color="auto"/>
            </w:tcBorders>
            <w:shd w:val="clear" w:color="auto" w:fill="auto"/>
            <w:hideMark/>
          </w:tcPr>
          <w:p w14:paraId="2579A213"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R$ 4.800,00</w:t>
            </w:r>
          </w:p>
        </w:tc>
      </w:tr>
      <w:tr w:rsidR="0073099B" w:rsidRPr="0073099B" w14:paraId="1579F392"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59F05761"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2</w:t>
            </w:r>
          </w:p>
        </w:tc>
        <w:tc>
          <w:tcPr>
            <w:tcW w:w="1223" w:type="dxa"/>
            <w:tcBorders>
              <w:top w:val="nil"/>
              <w:left w:val="nil"/>
              <w:bottom w:val="single" w:sz="4" w:space="0" w:color="auto"/>
              <w:right w:val="single" w:sz="4" w:space="0" w:color="auto"/>
            </w:tcBorders>
            <w:shd w:val="clear" w:color="auto" w:fill="auto"/>
            <w:hideMark/>
          </w:tcPr>
          <w:p w14:paraId="7454F828"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PARA CRIANCAS ACIMA DE 15 QUILOS</w:t>
            </w:r>
          </w:p>
        </w:tc>
        <w:tc>
          <w:tcPr>
            <w:tcW w:w="3785" w:type="dxa"/>
            <w:tcBorders>
              <w:top w:val="nil"/>
              <w:left w:val="nil"/>
              <w:bottom w:val="single" w:sz="4" w:space="0" w:color="auto"/>
              <w:right w:val="single" w:sz="4" w:space="0" w:color="auto"/>
            </w:tcBorders>
            <w:shd w:val="clear" w:color="auto" w:fill="auto"/>
            <w:hideMark/>
          </w:tcPr>
          <w:p w14:paraId="7AC10127" w14:textId="77777777" w:rsidR="0073099B" w:rsidRPr="0073099B" w:rsidRDefault="0073099B" w:rsidP="00E10467">
            <w:pPr>
              <w:jc w:val="both"/>
              <w:rPr>
                <w:rFonts w:ascii="Tahoma" w:hAnsi="Tahoma" w:cs="Tahoma"/>
                <w:sz w:val="16"/>
                <w:szCs w:val="16"/>
              </w:rPr>
            </w:pPr>
            <w:r w:rsidRPr="0073099B">
              <w:rPr>
                <w:rFonts w:ascii="Tahoma" w:hAnsi="Tahoma" w:cs="Tahoma"/>
                <w:sz w:val="16"/>
                <w:szCs w:val="16"/>
              </w:rPr>
              <w:t>FRALDA DESCARTAVEL PARA CRIANCAS ACIMA DE 15 QUILOS, FORMATO ANATOMICO, COM ELASTICOS LATERAIS E PROTETOR IMPERMEAVEL QUE EVITA VAZAMENTOS E AJUSTA SUAVEMENTE A FRALDA, FORRO ULTRA MACIO E ANTI-ALERGICO, FITAS ADESIVAS PARA AJUSTE FORNTAL, PARA ABRIR E FECHAR VÁRIAS VEZES SEM DANIFICA-LAS, MAIOR ABSORCAO, FOCOS DE GEL, SUPERABBSORVENTES EM TODA EXTENSAO DA FRALDA PARA TRANSFORMA O LIQUÍDO EM MATELRIAL GELATINOSO, NUCLEO ABSORVENTE COM CAMADAS DUPLAS NO CENTRO DA FRALDA,COM REGULARIZACAO JUNTO A ANVISA, CONFORME RDC 640 DE 22 DE MARCO DE 2022 E DADOS DE IDENTIFICACAO, PROCEDENCIA, LOTE, DATA DE FABRICACAO E DE VALIDADE NA EMBALAGEM</w:t>
            </w:r>
          </w:p>
        </w:tc>
        <w:tc>
          <w:tcPr>
            <w:tcW w:w="423" w:type="dxa"/>
            <w:tcBorders>
              <w:top w:val="nil"/>
              <w:left w:val="nil"/>
              <w:bottom w:val="single" w:sz="4" w:space="0" w:color="auto"/>
              <w:right w:val="single" w:sz="4" w:space="0" w:color="auto"/>
            </w:tcBorders>
            <w:shd w:val="clear" w:color="auto" w:fill="auto"/>
            <w:hideMark/>
          </w:tcPr>
          <w:p w14:paraId="5956214A"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847F1EB"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15000</w:t>
            </w:r>
          </w:p>
        </w:tc>
        <w:tc>
          <w:tcPr>
            <w:tcW w:w="1221" w:type="dxa"/>
            <w:tcBorders>
              <w:top w:val="nil"/>
              <w:left w:val="nil"/>
              <w:bottom w:val="single" w:sz="4" w:space="0" w:color="auto"/>
              <w:right w:val="single" w:sz="4" w:space="0" w:color="auto"/>
            </w:tcBorders>
            <w:shd w:val="clear" w:color="auto" w:fill="auto"/>
            <w:hideMark/>
          </w:tcPr>
          <w:p w14:paraId="5B189CA3"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R$ 1,01</w:t>
            </w:r>
          </w:p>
        </w:tc>
        <w:tc>
          <w:tcPr>
            <w:tcW w:w="1559" w:type="dxa"/>
            <w:tcBorders>
              <w:top w:val="nil"/>
              <w:left w:val="nil"/>
              <w:bottom w:val="single" w:sz="4" w:space="0" w:color="auto"/>
              <w:right w:val="single" w:sz="4" w:space="0" w:color="auto"/>
            </w:tcBorders>
            <w:shd w:val="clear" w:color="auto" w:fill="auto"/>
            <w:hideMark/>
          </w:tcPr>
          <w:p w14:paraId="5A3DF201"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R$ 15.150,00</w:t>
            </w:r>
          </w:p>
        </w:tc>
      </w:tr>
      <w:tr w:rsidR="0073099B" w:rsidRPr="0073099B" w14:paraId="5DA56A23"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0281EE67"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3</w:t>
            </w:r>
          </w:p>
        </w:tc>
        <w:tc>
          <w:tcPr>
            <w:tcW w:w="1223" w:type="dxa"/>
            <w:tcBorders>
              <w:top w:val="nil"/>
              <w:left w:val="nil"/>
              <w:bottom w:val="single" w:sz="4" w:space="0" w:color="auto"/>
              <w:right w:val="single" w:sz="4" w:space="0" w:color="auto"/>
            </w:tcBorders>
            <w:shd w:val="clear" w:color="auto" w:fill="auto"/>
            <w:hideMark/>
          </w:tcPr>
          <w:p w14:paraId="4DA38809"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PARA CRIANCAS ATE 05 QUILOS</w:t>
            </w:r>
          </w:p>
        </w:tc>
        <w:tc>
          <w:tcPr>
            <w:tcW w:w="3785" w:type="dxa"/>
            <w:tcBorders>
              <w:top w:val="nil"/>
              <w:left w:val="nil"/>
              <w:bottom w:val="single" w:sz="4" w:space="0" w:color="auto"/>
              <w:right w:val="single" w:sz="4" w:space="0" w:color="auto"/>
            </w:tcBorders>
            <w:shd w:val="clear" w:color="auto" w:fill="auto"/>
            <w:hideMark/>
          </w:tcPr>
          <w:p w14:paraId="15A697F8" w14:textId="77777777" w:rsidR="0073099B" w:rsidRPr="0073099B" w:rsidRDefault="0073099B" w:rsidP="00E10467">
            <w:pPr>
              <w:jc w:val="both"/>
              <w:rPr>
                <w:rFonts w:ascii="Tahoma" w:hAnsi="Tahoma" w:cs="Tahoma"/>
                <w:sz w:val="16"/>
                <w:szCs w:val="16"/>
              </w:rPr>
            </w:pPr>
            <w:r w:rsidRPr="0073099B">
              <w:rPr>
                <w:rFonts w:ascii="Tahoma" w:hAnsi="Tahoma" w:cs="Tahoma"/>
                <w:sz w:val="16"/>
                <w:szCs w:val="16"/>
              </w:rPr>
              <w:t>FRALDA DESCARTAVEL PARA CRIANCAS ATE 05 QUILOS, FORMATO ANATOMICO, COM ELASTICOS LATERAIS E PROTETOR IMPERMEAVEL QUE EVITA VAZAMENTOS E AJUSTA SUAVEMENTE A FRALDA, FORRO ULTRA MACIO E ANTI-ALERGICO, FITAS ADESIVAS PARA AJUSTE FORNTAL, PARA ABRIR E FECHAR VÁRIAS VEZES SEM DANIFICA-LAS, MAIOR ABSORCAO, FOCOS DE GEL, SUPERABBSORVENTES EM TODA EXTENSAO DA FRALDA PARA TRANSFORMA O LIQUÍDO EM MATELRIAL GELATINOSO, NUCLEO ABSORVENTE COM CAMADAS DUPLAS NO CENTRO DA FRALDA, COM REGULARIZACAO JUNTO A ANVISA, CONFORME RDC 640 DE 22 DE MARCO DE 2022 E DADOS DE IDENTIFICACAO, PROCEDENCIA, LOTE, DATA DE FABRICACAO E DE VALIDADE NA EMBALAGEM</w:t>
            </w:r>
          </w:p>
        </w:tc>
        <w:tc>
          <w:tcPr>
            <w:tcW w:w="423" w:type="dxa"/>
            <w:tcBorders>
              <w:top w:val="nil"/>
              <w:left w:val="nil"/>
              <w:bottom w:val="single" w:sz="4" w:space="0" w:color="auto"/>
              <w:right w:val="single" w:sz="4" w:space="0" w:color="auto"/>
            </w:tcBorders>
            <w:shd w:val="clear" w:color="auto" w:fill="auto"/>
            <w:hideMark/>
          </w:tcPr>
          <w:p w14:paraId="3320AF48"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7F11AC0"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5000</w:t>
            </w:r>
          </w:p>
        </w:tc>
        <w:tc>
          <w:tcPr>
            <w:tcW w:w="1221" w:type="dxa"/>
            <w:tcBorders>
              <w:top w:val="nil"/>
              <w:left w:val="nil"/>
              <w:bottom w:val="single" w:sz="4" w:space="0" w:color="auto"/>
              <w:right w:val="single" w:sz="4" w:space="0" w:color="auto"/>
            </w:tcBorders>
            <w:shd w:val="clear" w:color="auto" w:fill="auto"/>
            <w:hideMark/>
          </w:tcPr>
          <w:p w14:paraId="479BF710"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R$ 0,70</w:t>
            </w:r>
          </w:p>
        </w:tc>
        <w:tc>
          <w:tcPr>
            <w:tcW w:w="1559" w:type="dxa"/>
            <w:tcBorders>
              <w:top w:val="nil"/>
              <w:left w:val="nil"/>
              <w:bottom w:val="single" w:sz="4" w:space="0" w:color="auto"/>
              <w:right w:val="single" w:sz="4" w:space="0" w:color="auto"/>
            </w:tcBorders>
            <w:shd w:val="clear" w:color="auto" w:fill="auto"/>
            <w:hideMark/>
          </w:tcPr>
          <w:p w14:paraId="45620D4F"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R$ 3.500,00</w:t>
            </w:r>
          </w:p>
        </w:tc>
      </w:tr>
      <w:tr w:rsidR="0073099B" w:rsidRPr="0073099B" w14:paraId="114C12CD"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DE5A3C5"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4</w:t>
            </w:r>
          </w:p>
        </w:tc>
        <w:tc>
          <w:tcPr>
            <w:tcW w:w="1223" w:type="dxa"/>
            <w:tcBorders>
              <w:top w:val="nil"/>
              <w:left w:val="nil"/>
              <w:bottom w:val="single" w:sz="4" w:space="0" w:color="auto"/>
              <w:right w:val="single" w:sz="4" w:space="0" w:color="auto"/>
            </w:tcBorders>
            <w:shd w:val="clear" w:color="auto" w:fill="auto"/>
            <w:hideMark/>
          </w:tcPr>
          <w:p w14:paraId="5DC89B59"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PARA CRIANCAS DE 05 QUILOS ATE 10 QUILOS</w:t>
            </w:r>
          </w:p>
        </w:tc>
        <w:tc>
          <w:tcPr>
            <w:tcW w:w="3785" w:type="dxa"/>
            <w:tcBorders>
              <w:top w:val="nil"/>
              <w:left w:val="nil"/>
              <w:bottom w:val="single" w:sz="4" w:space="0" w:color="auto"/>
              <w:right w:val="single" w:sz="4" w:space="0" w:color="auto"/>
            </w:tcBorders>
            <w:shd w:val="clear" w:color="auto" w:fill="auto"/>
            <w:hideMark/>
          </w:tcPr>
          <w:p w14:paraId="73FC9CEA" w14:textId="77777777" w:rsidR="0073099B" w:rsidRPr="0073099B" w:rsidRDefault="0073099B" w:rsidP="00E10467">
            <w:pPr>
              <w:jc w:val="both"/>
              <w:rPr>
                <w:rFonts w:ascii="Tahoma" w:hAnsi="Tahoma" w:cs="Tahoma"/>
                <w:sz w:val="16"/>
                <w:szCs w:val="16"/>
              </w:rPr>
            </w:pPr>
            <w:r w:rsidRPr="0073099B">
              <w:rPr>
                <w:rFonts w:ascii="Tahoma" w:hAnsi="Tahoma" w:cs="Tahoma"/>
                <w:sz w:val="16"/>
                <w:szCs w:val="16"/>
              </w:rPr>
              <w:t>FRALDA DESCARTAVEL PARA CRIANCAS DE 05 QUILOS ATE 10 QUILOS, FORMATO ANATOMICO, COM ELASTICOS LATERAIS E PROTETOR IMPERMEAVEL QUE EVITA VAZAMENTOS E AJUSTA SUAVEMENTE A FRALDA, FORRO ULTRA MACIO E ANTI-ALERGICO, FITAS ADESIVAS PARA AJUSTE FORNTAL, PARA ABRIR E FECHAR VÁRIAS VEZES SEM DANIFICA-LAS, MAIOR ABSORCAO, FOCOS DE GEL, SUPERABBSORVENTES EM TODA EXTENSAO DA FRALDA PARA TRANSFORMA O LIQUÍDO EM MATELRIAL GELATINOSO, NUCLEO ABSORVENTE COM CAMADAS DUPLAS NO CENTRO DA FRALDA, COM REGULARIZACAO JUNTO A ANVISA, CONFORME RDC 640 DE 22 DE MARCO DE 2022 E DADOS DE IDENTIFICACAO, PROCEDENCIA, LOTE, DATA DE FABRICACAO E DE VALIDADE NA EMBALAGEM</w:t>
            </w:r>
          </w:p>
        </w:tc>
        <w:tc>
          <w:tcPr>
            <w:tcW w:w="423" w:type="dxa"/>
            <w:tcBorders>
              <w:top w:val="nil"/>
              <w:left w:val="nil"/>
              <w:bottom w:val="single" w:sz="4" w:space="0" w:color="auto"/>
              <w:right w:val="single" w:sz="4" w:space="0" w:color="auto"/>
            </w:tcBorders>
            <w:shd w:val="clear" w:color="auto" w:fill="auto"/>
            <w:hideMark/>
          </w:tcPr>
          <w:p w14:paraId="3D1CB950"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1FE1918"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5000</w:t>
            </w:r>
          </w:p>
        </w:tc>
        <w:tc>
          <w:tcPr>
            <w:tcW w:w="1221" w:type="dxa"/>
            <w:tcBorders>
              <w:top w:val="nil"/>
              <w:left w:val="nil"/>
              <w:bottom w:val="single" w:sz="4" w:space="0" w:color="auto"/>
              <w:right w:val="single" w:sz="4" w:space="0" w:color="auto"/>
            </w:tcBorders>
            <w:shd w:val="clear" w:color="auto" w:fill="auto"/>
            <w:hideMark/>
          </w:tcPr>
          <w:p w14:paraId="5C1557D4"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R$ 0,84</w:t>
            </w:r>
          </w:p>
        </w:tc>
        <w:tc>
          <w:tcPr>
            <w:tcW w:w="1559" w:type="dxa"/>
            <w:tcBorders>
              <w:top w:val="nil"/>
              <w:left w:val="nil"/>
              <w:bottom w:val="single" w:sz="4" w:space="0" w:color="auto"/>
              <w:right w:val="single" w:sz="4" w:space="0" w:color="auto"/>
            </w:tcBorders>
            <w:shd w:val="clear" w:color="auto" w:fill="auto"/>
            <w:hideMark/>
          </w:tcPr>
          <w:p w14:paraId="39D73D01"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R$ 4.200,00</w:t>
            </w:r>
          </w:p>
        </w:tc>
      </w:tr>
      <w:tr w:rsidR="0073099B" w:rsidRPr="0073099B" w14:paraId="3C4DE852"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E7A083B"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5</w:t>
            </w:r>
          </w:p>
        </w:tc>
        <w:tc>
          <w:tcPr>
            <w:tcW w:w="1223" w:type="dxa"/>
            <w:tcBorders>
              <w:top w:val="nil"/>
              <w:left w:val="nil"/>
              <w:bottom w:val="single" w:sz="4" w:space="0" w:color="auto"/>
              <w:right w:val="single" w:sz="4" w:space="0" w:color="auto"/>
            </w:tcBorders>
            <w:shd w:val="clear" w:color="auto" w:fill="auto"/>
            <w:hideMark/>
          </w:tcPr>
          <w:p w14:paraId="1A9A9D65"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TAMANHO EG, PARA ADULTO ACIMA DE 90 KG</w:t>
            </w:r>
          </w:p>
        </w:tc>
        <w:tc>
          <w:tcPr>
            <w:tcW w:w="3785" w:type="dxa"/>
            <w:tcBorders>
              <w:top w:val="nil"/>
              <w:left w:val="nil"/>
              <w:bottom w:val="single" w:sz="4" w:space="0" w:color="auto"/>
              <w:right w:val="single" w:sz="4" w:space="0" w:color="auto"/>
            </w:tcBorders>
            <w:shd w:val="clear" w:color="auto" w:fill="auto"/>
            <w:hideMark/>
          </w:tcPr>
          <w:p w14:paraId="3894FCFD" w14:textId="77777777" w:rsidR="0073099B" w:rsidRPr="0073099B" w:rsidRDefault="0073099B" w:rsidP="00E10467">
            <w:pPr>
              <w:jc w:val="both"/>
              <w:rPr>
                <w:rFonts w:ascii="Tahoma" w:hAnsi="Tahoma" w:cs="Tahoma"/>
                <w:sz w:val="16"/>
                <w:szCs w:val="16"/>
              </w:rPr>
            </w:pPr>
            <w:r w:rsidRPr="0073099B">
              <w:rPr>
                <w:rFonts w:ascii="Tahoma" w:hAnsi="Tahoma" w:cs="Tahoma"/>
                <w:sz w:val="16"/>
                <w:szCs w:val="16"/>
              </w:rPr>
              <w:t>FRALDA DESCARTAVEL TAMANHO EG, PARA ADULTO ACIMA DE 90 KG, CINTURA APROXIMADAMENTE ENTRE 120 E 165 CM, AJUSTAVEL COM FITAS ADESIVAS REPOSICIONAVEIS, PERMITINDO ABERTURA E FECHAMENTO SEM PERDA DE ADERENCIA, CAMADA EXTERNA CONFECCIONADA EM POLIMERO SINTETICO HIDROFOBICO CAMADA INTERNA DE ABSORCAO CONSTITUIDA DE POLIMERO NATURAL HIDROFILICO, POLIMERO SINTETICO SUPERABSORVENTE EM FORMA DE CRISTAIS (FLOCGEL) E MANTA ABSORVENTE MACIA DE FORMATO ANATOMICO EM MATERIAL HIPOALERGENICO CAPACIDADE DE ABSORCAO COMPATIVEL COM INCONTINENCIA INTENSA A SEVERA E BARREIRA LATERAL ANTI-VAZAMENTO RECORTE NAS PERNAS COM 3 OU MAIS ELASTICOS (POLIMEROS SINTETICOS: POLIURETANAS, BORRACHA OU LYCRAS). COM REGULARIZACAO JUNTO A ANVISA, CONFORME RDC 640 DE 22 DE MARCO DE 2022 E DADOS DE IDENTIFICACAO, PROCEDENCIA, LOTE, DATA DE FABRICACAO E DE VALIDADE NA EMBALAGEM</w:t>
            </w:r>
          </w:p>
        </w:tc>
        <w:tc>
          <w:tcPr>
            <w:tcW w:w="423" w:type="dxa"/>
            <w:tcBorders>
              <w:top w:val="nil"/>
              <w:left w:val="nil"/>
              <w:bottom w:val="single" w:sz="4" w:space="0" w:color="auto"/>
              <w:right w:val="single" w:sz="4" w:space="0" w:color="auto"/>
            </w:tcBorders>
            <w:shd w:val="clear" w:color="auto" w:fill="auto"/>
            <w:hideMark/>
          </w:tcPr>
          <w:p w14:paraId="46BA52D2"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508251E"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45000</w:t>
            </w:r>
          </w:p>
        </w:tc>
        <w:tc>
          <w:tcPr>
            <w:tcW w:w="1221" w:type="dxa"/>
            <w:tcBorders>
              <w:top w:val="nil"/>
              <w:left w:val="nil"/>
              <w:bottom w:val="single" w:sz="4" w:space="0" w:color="auto"/>
              <w:right w:val="single" w:sz="4" w:space="0" w:color="auto"/>
            </w:tcBorders>
            <w:shd w:val="clear" w:color="auto" w:fill="auto"/>
            <w:hideMark/>
          </w:tcPr>
          <w:p w14:paraId="5484E024"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R$ 2,48</w:t>
            </w:r>
          </w:p>
        </w:tc>
        <w:tc>
          <w:tcPr>
            <w:tcW w:w="1559" w:type="dxa"/>
            <w:tcBorders>
              <w:top w:val="nil"/>
              <w:left w:val="nil"/>
              <w:bottom w:val="single" w:sz="4" w:space="0" w:color="auto"/>
              <w:right w:val="single" w:sz="4" w:space="0" w:color="auto"/>
            </w:tcBorders>
            <w:shd w:val="clear" w:color="auto" w:fill="auto"/>
            <w:hideMark/>
          </w:tcPr>
          <w:p w14:paraId="0897A2D1"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R$ 111.600,00</w:t>
            </w:r>
          </w:p>
        </w:tc>
      </w:tr>
      <w:tr w:rsidR="0073099B" w:rsidRPr="0073099B" w14:paraId="0680FE26"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3D654B4"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6</w:t>
            </w:r>
          </w:p>
        </w:tc>
        <w:tc>
          <w:tcPr>
            <w:tcW w:w="1223" w:type="dxa"/>
            <w:tcBorders>
              <w:top w:val="nil"/>
              <w:left w:val="nil"/>
              <w:bottom w:val="single" w:sz="4" w:space="0" w:color="auto"/>
              <w:right w:val="single" w:sz="4" w:space="0" w:color="auto"/>
            </w:tcBorders>
            <w:shd w:val="clear" w:color="auto" w:fill="auto"/>
            <w:hideMark/>
          </w:tcPr>
          <w:p w14:paraId="207C38BC"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TAMANHO EG, PARA ADULTO ACIMA DE 90 KG</w:t>
            </w:r>
          </w:p>
        </w:tc>
        <w:tc>
          <w:tcPr>
            <w:tcW w:w="3785" w:type="dxa"/>
            <w:tcBorders>
              <w:top w:val="nil"/>
              <w:left w:val="nil"/>
              <w:bottom w:val="single" w:sz="4" w:space="0" w:color="auto"/>
              <w:right w:val="single" w:sz="4" w:space="0" w:color="auto"/>
            </w:tcBorders>
            <w:shd w:val="clear" w:color="auto" w:fill="auto"/>
            <w:hideMark/>
          </w:tcPr>
          <w:p w14:paraId="259F77E2" w14:textId="77777777" w:rsidR="0073099B" w:rsidRDefault="0073099B" w:rsidP="00E10467">
            <w:pPr>
              <w:jc w:val="both"/>
              <w:rPr>
                <w:rFonts w:ascii="Tahoma" w:hAnsi="Tahoma" w:cs="Tahoma"/>
                <w:sz w:val="16"/>
                <w:szCs w:val="16"/>
              </w:rPr>
            </w:pPr>
            <w:r w:rsidRPr="0073099B">
              <w:rPr>
                <w:rFonts w:ascii="Tahoma" w:hAnsi="Tahoma" w:cs="Tahoma"/>
                <w:sz w:val="16"/>
                <w:szCs w:val="16"/>
              </w:rPr>
              <w:t>FRALDA DESCARTAVEL TAMANHO EG, PARA ADULTO ACIMA DE 90 KG, CINTURA APROXIMADAMENTE ENTRE 120 E 165 CM, AJUSTAVEL COM FITAS ADESIVAS REPOSICIONAVEIS, PERMITINDO ABERTURA E FECHAMENTO SEM PERDA DE ADERENCIA, CAMADA EXTERNA CONFECCIONADA EM POLIMERO SINTETICO HIDROFOBICO CAMADA INTERNA DE ABSORCAO CONSTITUIDA DE POLIMERO NATURAL HIDROFILICO, POLIMERO SINTETICO SUPERABSORVENTE EM FORMA DE CRISTAIS (FLOCGEL) E MANTA ABSORVENTE MACIA DE FORMATO ANATOMICO EM MATERIAL HIPOALERGENICO CAPACIDADE DE ABSORCAO COMPATIVEL COM INCONTINENCIA INTENSA A SEVERA E BARREIRA LATERAL ANTI-VAZAMENTO RECORTE NAS PERNAS COM 3 OU MAIS ELASTICOS (POLIMEROS SINTETICOS: POLIURETANAS, BORRACHA OU LYCRAS). COM REGULARIZACAO JUNTO A ANVISA, CONFORME RDC 640 DE 22 DE MARCO DE 2022 E DADOS DE IDENTIFICACAO, PROCEDENCIA, LOTE, DATA DE FABRICACAO E DE VALIDADE NA EMBALAGEM</w:t>
            </w:r>
          </w:p>
          <w:p w14:paraId="759159AE" w14:textId="77777777" w:rsidR="0073099B" w:rsidRDefault="0073099B" w:rsidP="00E10467">
            <w:pPr>
              <w:jc w:val="both"/>
              <w:rPr>
                <w:rFonts w:ascii="Tahoma" w:hAnsi="Tahoma" w:cs="Tahoma"/>
                <w:sz w:val="16"/>
                <w:szCs w:val="16"/>
              </w:rPr>
            </w:pPr>
          </w:p>
          <w:p w14:paraId="49AF7F5C" w14:textId="77777777" w:rsidR="0073099B" w:rsidRDefault="0073099B" w:rsidP="00E10467">
            <w:pPr>
              <w:jc w:val="both"/>
              <w:rPr>
                <w:rFonts w:ascii="Tahoma" w:hAnsi="Tahoma" w:cs="Tahoma"/>
                <w:sz w:val="16"/>
                <w:szCs w:val="16"/>
              </w:rPr>
            </w:pPr>
          </w:p>
          <w:p w14:paraId="1310FAB3" w14:textId="77777777" w:rsidR="0073099B" w:rsidRDefault="0073099B" w:rsidP="00E10467">
            <w:pPr>
              <w:jc w:val="both"/>
              <w:rPr>
                <w:rFonts w:ascii="Tahoma" w:hAnsi="Tahoma" w:cs="Tahoma"/>
                <w:sz w:val="16"/>
                <w:szCs w:val="16"/>
              </w:rPr>
            </w:pPr>
          </w:p>
          <w:p w14:paraId="589958BD" w14:textId="53448B7E" w:rsidR="0073099B" w:rsidRPr="0073099B" w:rsidRDefault="0073099B" w:rsidP="00E10467">
            <w:pPr>
              <w:jc w:val="both"/>
              <w:rPr>
                <w:rFonts w:ascii="Tahoma" w:hAnsi="Tahoma" w:cs="Tahoma"/>
                <w:b/>
                <w:bCs/>
                <w:sz w:val="16"/>
                <w:szCs w:val="16"/>
              </w:rPr>
            </w:pPr>
            <w:r w:rsidRPr="0073099B">
              <w:rPr>
                <w:rFonts w:ascii="Tahoma" w:hAnsi="Tahoma" w:cs="Tahoma"/>
                <w:b/>
                <w:bCs/>
                <w:sz w:val="16"/>
                <w:szCs w:val="16"/>
                <w:highlight w:val="yellow"/>
              </w:rPr>
              <w:t>COTA RESERVADA PARA EMPRESAS ME/EPP</w:t>
            </w:r>
            <w:r w:rsidRPr="0073099B">
              <w:rPr>
                <w:rFonts w:ascii="Tahoma" w:hAnsi="Tahoma" w:cs="Tahoma"/>
                <w:b/>
                <w:bCs/>
                <w:sz w:val="16"/>
                <w:szCs w:val="16"/>
              </w:rPr>
              <w:t xml:space="preserve"> </w:t>
            </w:r>
          </w:p>
        </w:tc>
        <w:tc>
          <w:tcPr>
            <w:tcW w:w="423" w:type="dxa"/>
            <w:tcBorders>
              <w:top w:val="nil"/>
              <w:left w:val="nil"/>
              <w:bottom w:val="single" w:sz="4" w:space="0" w:color="auto"/>
              <w:right w:val="single" w:sz="4" w:space="0" w:color="auto"/>
            </w:tcBorders>
            <w:shd w:val="clear" w:color="auto" w:fill="auto"/>
            <w:hideMark/>
          </w:tcPr>
          <w:p w14:paraId="0DEE3FB4"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80E853B"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5000</w:t>
            </w:r>
          </w:p>
        </w:tc>
        <w:tc>
          <w:tcPr>
            <w:tcW w:w="1221" w:type="dxa"/>
            <w:tcBorders>
              <w:top w:val="nil"/>
              <w:left w:val="nil"/>
              <w:bottom w:val="single" w:sz="4" w:space="0" w:color="auto"/>
              <w:right w:val="single" w:sz="4" w:space="0" w:color="auto"/>
            </w:tcBorders>
            <w:shd w:val="clear" w:color="auto" w:fill="auto"/>
            <w:hideMark/>
          </w:tcPr>
          <w:p w14:paraId="3019DBB0"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R$ 2,48</w:t>
            </w:r>
          </w:p>
        </w:tc>
        <w:tc>
          <w:tcPr>
            <w:tcW w:w="1559" w:type="dxa"/>
            <w:tcBorders>
              <w:top w:val="nil"/>
              <w:left w:val="nil"/>
              <w:bottom w:val="single" w:sz="4" w:space="0" w:color="auto"/>
              <w:right w:val="single" w:sz="4" w:space="0" w:color="auto"/>
            </w:tcBorders>
            <w:shd w:val="clear" w:color="auto" w:fill="auto"/>
            <w:hideMark/>
          </w:tcPr>
          <w:p w14:paraId="6B0DABB4"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R$ 12.400,00</w:t>
            </w:r>
          </w:p>
        </w:tc>
      </w:tr>
      <w:tr w:rsidR="0073099B" w:rsidRPr="0073099B" w14:paraId="5F9A33BE"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1DA29EB2"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7</w:t>
            </w:r>
          </w:p>
        </w:tc>
        <w:tc>
          <w:tcPr>
            <w:tcW w:w="1223" w:type="dxa"/>
            <w:tcBorders>
              <w:top w:val="nil"/>
              <w:left w:val="nil"/>
              <w:bottom w:val="single" w:sz="4" w:space="0" w:color="auto"/>
              <w:right w:val="single" w:sz="4" w:space="0" w:color="auto"/>
            </w:tcBorders>
            <w:shd w:val="clear" w:color="auto" w:fill="auto"/>
            <w:hideMark/>
          </w:tcPr>
          <w:p w14:paraId="02AED08F"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TAMANHO G PARA ADULTO DE 70 A 90 KG</w:t>
            </w:r>
          </w:p>
        </w:tc>
        <w:tc>
          <w:tcPr>
            <w:tcW w:w="3785" w:type="dxa"/>
            <w:tcBorders>
              <w:top w:val="nil"/>
              <w:left w:val="nil"/>
              <w:bottom w:val="single" w:sz="4" w:space="0" w:color="auto"/>
              <w:right w:val="single" w:sz="4" w:space="0" w:color="auto"/>
            </w:tcBorders>
            <w:shd w:val="clear" w:color="auto" w:fill="auto"/>
            <w:hideMark/>
          </w:tcPr>
          <w:p w14:paraId="0783B2C7" w14:textId="77777777" w:rsidR="0073099B" w:rsidRPr="0073099B" w:rsidRDefault="0073099B" w:rsidP="00E10467">
            <w:pPr>
              <w:jc w:val="both"/>
              <w:rPr>
                <w:rFonts w:ascii="Tahoma" w:hAnsi="Tahoma" w:cs="Tahoma"/>
                <w:sz w:val="16"/>
                <w:szCs w:val="16"/>
              </w:rPr>
            </w:pPr>
            <w:r w:rsidRPr="0073099B">
              <w:rPr>
                <w:rFonts w:ascii="Tahoma" w:hAnsi="Tahoma" w:cs="Tahoma"/>
                <w:sz w:val="16"/>
                <w:szCs w:val="16"/>
              </w:rPr>
              <w:t>FRALDA DESCARTAVEL TAMANHO G PARA ADULTO DE 70 A 90 KG, CINTURA APROXIMADAMENTE ENTRE 100 E 150 CM, AJUSTAVEL COM FITAS ADESIVAS REPOSICIONAVEIS, PERMITINDO ABERTURA E FECHAMENTO SEM PERDA DE ADERENCIA, CAMADA EXTERNA CONFECCIONADA EM POLIMERO SINTETICO HIDROFOBICO CAMADA INTERNA DE ABSORCAO CONSTITUIDA DE POLIMERO NATURAL HIDROFILICO, POLIMERO SINTETICO SUPERABSORVENTE EM FORMA DE CRISTAIS (FLOCGEL) E MANTA ABSORVENTE MACIA DE FORMATO ANATOMICO EM MATERIAL HIPOALERGENICO CAPACIDADE DE ABSORCAO COMPATIVEL COM INCONTINENCIA INTENSA A SEVERA E BARREIRA LATERAL ANTI-VAZAMENTO RECORTE NAS PERNAS COM 3 OU MAIS ELASTICOS (POLIMEROS SINTETICOS: POLIURETANAS, BORRACHA OU LYCRAS). COM REGULARIZACAO JUNTO A ANVISA CONFORME RDC 640 DE 24 DE MARCO DE 2022 E DADOS DE IDENTIFICACAO, PROCEDENCIA, LOTE, DATA DE FABRICACAO E DE VALIDADE NA EMBALAGEM</w:t>
            </w:r>
          </w:p>
        </w:tc>
        <w:tc>
          <w:tcPr>
            <w:tcW w:w="423" w:type="dxa"/>
            <w:tcBorders>
              <w:top w:val="nil"/>
              <w:left w:val="nil"/>
              <w:bottom w:val="single" w:sz="4" w:space="0" w:color="auto"/>
              <w:right w:val="single" w:sz="4" w:space="0" w:color="auto"/>
            </w:tcBorders>
            <w:shd w:val="clear" w:color="auto" w:fill="auto"/>
            <w:hideMark/>
          </w:tcPr>
          <w:p w14:paraId="626E31F1"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87EDD7B"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54000</w:t>
            </w:r>
          </w:p>
        </w:tc>
        <w:tc>
          <w:tcPr>
            <w:tcW w:w="1221" w:type="dxa"/>
            <w:tcBorders>
              <w:top w:val="nil"/>
              <w:left w:val="nil"/>
              <w:bottom w:val="single" w:sz="4" w:space="0" w:color="auto"/>
              <w:right w:val="single" w:sz="4" w:space="0" w:color="auto"/>
            </w:tcBorders>
            <w:shd w:val="clear" w:color="auto" w:fill="auto"/>
            <w:hideMark/>
          </w:tcPr>
          <w:p w14:paraId="76039AA9"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R$ 2,31</w:t>
            </w:r>
          </w:p>
        </w:tc>
        <w:tc>
          <w:tcPr>
            <w:tcW w:w="1559" w:type="dxa"/>
            <w:tcBorders>
              <w:top w:val="nil"/>
              <w:left w:val="nil"/>
              <w:bottom w:val="single" w:sz="4" w:space="0" w:color="auto"/>
              <w:right w:val="single" w:sz="4" w:space="0" w:color="auto"/>
            </w:tcBorders>
            <w:shd w:val="clear" w:color="auto" w:fill="auto"/>
            <w:hideMark/>
          </w:tcPr>
          <w:p w14:paraId="03514394"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R$ 124.740,00</w:t>
            </w:r>
          </w:p>
        </w:tc>
      </w:tr>
      <w:tr w:rsidR="0073099B" w:rsidRPr="0073099B" w14:paraId="212706F8"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39BFFBF5"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8</w:t>
            </w:r>
          </w:p>
        </w:tc>
        <w:tc>
          <w:tcPr>
            <w:tcW w:w="1223" w:type="dxa"/>
            <w:tcBorders>
              <w:top w:val="nil"/>
              <w:left w:val="nil"/>
              <w:bottom w:val="single" w:sz="4" w:space="0" w:color="auto"/>
              <w:right w:val="single" w:sz="4" w:space="0" w:color="auto"/>
            </w:tcBorders>
            <w:shd w:val="clear" w:color="auto" w:fill="auto"/>
            <w:hideMark/>
          </w:tcPr>
          <w:p w14:paraId="1531C11F"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TAMANHO G PARA ADULTO DE 70 A 90 KG</w:t>
            </w:r>
          </w:p>
        </w:tc>
        <w:tc>
          <w:tcPr>
            <w:tcW w:w="3785" w:type="dxa"/>
            <w:tcBorders>
              <w:top w:val="nil"/>
              <w:left w:val="nil"/>
              <w:bottom w:val="single" w:sz="4" w:space="0" w:color="auto"/>
              <w:right w:val="single" w:sz="4" w:space="0" w:color="auto"/>
            </w:tcBorders>
            <w:shd w:val="clear" w:color="auto" w:fill="auto"/>
            <w:hideMark/>
          </w:tcPr>
          <w:p w14:paraId="41B98A40" w14:textId="77777777" w:rsidR="0073099B" w:rsidRDefault="0073099B" w:rsidP="00E10467">
            <w:pPr>
              <w:jc w:val="both"/>
              <w:rPr>
                <w:rFonts w:ascii="Tahoma" w:hAnsi="Tahoma" w:cs="Tahoma"/>
                <w:sz w:val="16"/>
                <w:szCs w:val="16"/>
              </w:rPr>
            </w:pPr>
            <w:r w:rsidRPr="0073099B">
              <w:rPr>
                <w:rFonts w:ascii="Tahoma" w:hAnsi="Tahoma" w:cs="Tahoma"/>
                <w:sz w:val="16"/>
                <w:szCs w:val="16"/>
              </w:rPr>
              <w:t>FRALDA DESCARTAVEL TAMANHO G PARA ADULTO DE 70 A 90 KG, CINTURA APROXIMADAMENTE ENTRE 100 E 150 CM, AJUSTAVEL COM FITAS ADESIVAS REPOSICIONAVEIS, PERMITINDO ABERTURA E FECHAMENTO SEM PERDA DE ADERENCIA, CAMADA EXTERNA CONFECCIONADA EM POLIMERO SINTETICO HIDROFOBICO CAMADA INTERNA DE ABSORCAO CONSTITUIDA DE POLIMERO NATURAL HIDROFILICO, POLIMERO SINTETICO SUPERABSORVENTE EM FORMA DE CRISTAIS (FLOCGEL) E MANTA ABSORVENTE MACIA DE FORMATO ANATOMICO EM MATERIAL HIPOALERGENICO CAPACIDADE DE ABSORCAO COMPATIVEL COM INCONTINENCIA INTENSA A SEVERA E BARREIRA LATERAL ANTI-VAZAMENTO RECORTE NAS PERNAS COM 3 OU MAIS ELASTICOS (POLIMEROS SINTETICOS: POLIURETANAS, BORRACHA OU LYCRAS). COM REGULARIZACAO JUNTO A ANVISA CONFORME RDC 640 DE 24 DE MARCO DE 2022 E DADOS DE IDENTIFICACAO, PROCEDENCIA, LOTE, DATA DE FABRICACAO E DE VALIDADE NA EMBALAGEM</w:t>
            </w:r>
          </w:p>
          <w:p w14:paraId="530285B9" w14:textId="77777777" w:rsidR="0073099B" w:rsidRDefault="0073099B" w:rsidP="00E10467">
            <w:pPr>
              <w:jc w:val="both"/>
              <w:rPr>
                <w:rFonts w:ascii="Tahoma" w:hAnsi="Tahoma" w:cs="Tahoma"/>
                <w:sz w:val="16"/>
                <w:szCs w:val="16"/>
              </w:rPr>
            </w:pPr>
          </w:p>
          <w:p w14:paraId="22D0FA74" w14:textId="77777777" w:rsidR="0073099B" w:rsidRDefault="0073099B" w:rsidP="00E10467">
            <w:pPr>
              <w:jc w:val="both"/>
              <w:rPr>
                <w:rFonts w:ascii="Tahoma" w:hAnsi="Tahoma" w:cs="Tahoma"/>
                <w:sz w:val="16"/>
                <w:szCs w:val="16"/>
              </w:rPr>
            </w:pPr>
          </w:p>
          <w:p w14:paraId="30CA70F1" w14:textId="4624EB5D" w:rsidR="0073099B" w:rsidRPr="0073099B" w:rsidRDefault="0073099B" w:rsidP="00E10467">
            <w:pPr>
              <w:jc w:val="both"/>
              <w:rPr>
                <w:rFonts w:ascii="Tahoma" w:hAnsi="Tahoma" w:cs="Tahoma"/>
                <w:sz w:val="16"/>
                <w:szCs w:val="16"/>
              </w:rPr>
            </w:pPr>
            <w:r w:rsidRPr="0073099B">
              <w:rPr>
                <w:rFonts w:ascii="Tahoma" w:hAnsi="Tahoma" w:cs="Tahoma"/>
                <w:b/>
                <w:bCs/>
                <w:sz w:val="16"/>
                <w:szCs w:val="16"/>
                <w:highlight w:val="yellow"/>
              </w:rPr>
              <w:t>COTA RESERVADA PARA EMPRESAS ME/EPP</w:t>
            </w:r>
          </w:p>
        </w:tc>
        <w:tc>
          <w:tcPr>
            <w:tcW w:w="423" w:type="dxa"/>
            <w:tcBorders>
              <w:top w:val="nil"/>
              <w:left w:val="nil"/>
              <w:bottom w:val="single" w:sz="4" w:space="0" w:color="auto"/>
              <w:right w:val="single" w:sz="4" w:space="0" w:color="auto"/>
            </w:tcBorders>
            <w:shd w:val="clear" w:color="auto" w:fill="auto"/>
            <w:hideMark/>
          </w:tcPr>
          <w:p w14:paraId="615BAD9B"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5200E45"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6000</w:t>
            </w:r>
          </w:p>
        </w:tc>
        <w:tc>
          <w:tcPr>
            <w:tcW w:w="1221" w:type="dxa"/>
            <w:tcBorders>
              <w:top w:val="nil"/>
              <w:left w:val="nil"/>
              <w:bottom w:val="single" w:sz="4" w:space="0" w:color="auto"/>
              <w:right w:val="single" w:sz="4" w:space="0" w:color="auto"/>
            </w:tcBorders>
            <w:shd w:val="clear" w:color="auto" w:fill="auto"/>
            <w:hideMark/>
          </w:tcPr>
          <w:p w14:paraId="09D02351"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R$ 2,31</w:t>
            </w:r>
          </w:p>
        </w:tc>
        <w:tc>
          <w:tcPr>
            <w:tcW w:w="1559" w:type="dxa"/>
            <w:tcBorders>
              <w:top w:val="nil"/>
              <w:left w:val="nil"/>
              <w:bottom w:val="single" w:sz="4" w:space="0" w:color="auto"/>
              <w:right w:val="single" w:sz="4" w:space="0" w:color="auto"/>
            </w:tcBorders>
            <w:shd w:val="clear" w:color="auto" w:fill="auto"/>
            <w:hideMark/>
          </w:tcPr>
          <w:p w14:paraId="10E7A163"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R$ 13.860,00</w:t>
            </w:r>
          </w:p>
        </w:tc>
      </w:tr>
      <w:tr w:rsidR="0073099B" w:rsidRPr="0073099B" w14:paraId="4BD87213"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71430DD1"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9</w:t>
            </w:r>
          </w:p>
        </w:tc>
        <w:tc>
          <w:tcPr>
            <w:tcW w:w="1223" w:type="dxa"/>
            <w:tcBorders>
              <w:top w:val="nil"/>
              <w:left w:val="nil"/>
              <w:bottom w:val="single" w:sz="4" w:space="0" w:color="auto"/>
              <w:right w:val="single" w:sz="4" w:space="0" w:color="auto"/>
            </w:tcBorders>
            <w:shd w:val="clear" w:color="auto" w:fill="auto"/>
            <w:hideMark/>
          </w:tcPr>
          <w:p w14:paraId="3475EDD5"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TAMANHO M PARA ADULTO DE 40 A 70 KG</w:t>
            </w:r>
          </w:p>
        </w:tc>
        <w:tc>
          <w:tcPr>
            <w:tcW w:w="3785" w:type="dxa"/>
            <w:tcBorders>
              <w:top w:val="nil"/>
              <w:left w:val="nil"/>
              <w:bottom w:val="single" w:sz="4" w:space="0" w:color="auto"/>
              <w:right w:val="single" w:sz="4" w:space="0" w:color="auto"/>
            </w:tcBorders>
            <w:shd w:val="clear" w:color="auto" w:fill="auto"/>
            <w:hideMark/>
          </w:tcPr>
          <w:p w14:paraId="2B31D53A" w14:textId="77777777" w:rsidR="0073099B" w:rsidRPr="0073099B" w:rsidRDefault="0073099B" w:rsidP="00E10467">
            <w:pPr>
              <w:jc w:val="both"/>
              <w:rPr>
                <w:rFonts w:ascii="Tahoma" w:hAnsi="Tahoma" w:cs="Tahoma"/>
                <w:sz w:val="16"/>
                <w:szCs w:val="16"/>
              </w:rPr>
            </w:pPr>
            <w:r w:rsidRPr="0073099B">
              <w:rPr>
                <w:rFonts w:ascii="Tahoma" w:hAnsi="Tahoma" w:cs="Tahoma"/>
                <w:sz w:val="16"/>
                <w:szCs w:val="16"/>
              </w:rPr>
              <w:t>FRALDA DESCARTAVEL TAMANHO M PARA ADULTO DE 40 A 70 KG, CINTURA APROXIMADAMENTE ENTRE 80 E 125 CM, AJUSTAVEL COM FITAS ADESIVAS REPOSICIONAVEIS, PERMITINDO ABERTURA E FECHAMENTO SEM PERDA DE ADERENCIA, CAMADA EXTERNA CONFECCIONADA EM POLIMERO SINTETICO HIDROFOBICO CAMADA INTERNA DE ABSORCAO CONSTITUIDA DE POLIMERO NATURAL HIDROFILICO, POLIMERO SINTETICO SUPERABSORVENTE EM FORMA DE CRISTAIS (FLOCGEL) E MANTA ABSORVENTE MACIA DE FORMATO ANATOMICO EM MATERIAL HIPOALERGENICO CAPACIDADE DE ABSORCAO COMPATIVEL COM INCONTINENCIA INTENSA A SEVERA E BARREIRA LATERAL ANTI-VAZAMENTO RECORTE NAS PERNAS COM 3 OU MAIS ELASTICOS (POLIMEROS SINTETICOS: POLIURETANAS, BORRACHA OU LYCRAS). COM REGULARIZACAO JUNTO A ANVISA CONFORME RDC 640 DE 24 DE MARCO DE 2022 E DADOS DE IDENTIFICACAO, PROCEDENCIA, LOTE, DATA DE FABRICACAO E DE VALIDADE NA EMBALAGEM</w:t>
            </w:r>
          </w:p>
        </w:tc>
        <w:tc>
          <w:tcPr>
            <w:tcW w:w="423" w:type="dxa"/>
            <w:tcBorders>
              <w:top w:val="nil"/>
              <w:left w:val="nil"/>
              <w:bottom w:val="single" w:sz="4" w:space="0" w:color="auto"/>
              <w:right w:val="single" w:sz="4" w:space="0" w:color="auto"/>
            </w:tcBorders>
            <w:shd w:val="clear" w:color="auto" w:fill="auto"/>
            <w:hideMark/>
          </w:tcPr>
          <w:p w14:paraId="31CDEB89"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3D1BBF7"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27000</w:t>
            </w:r>
          </w:p>
        </w:tc>
        <w:tc>
          <w:tcPr>
            <w:tcW w:w="1221" w:type="dxa"/>
            <w:tcBorders>
              <w:top w:val="nil"/>
              <w:left w:val="nil"/>
              <w:bottom w:val="single" w:sz="4" w:space="0" w:color="auto"/>
              <w:right w:val="single" w:sz="4" w:space="0" w:color="auto"/>
            </w:tcBorders>
            <w:shd w:val="clear" w:color="auto" w:fill="auto"/>
            <w:hideMark/>
          </w:tcPr>
          <w:p w14:paraId="6024BA5C"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R$ 2,01</w:t>
            </w:r>
          </w:p>
        </w:tc>
        <w:tc>
          <w:tcPr>
            <w:tcW w:w="1559" w:type="dxa"/>
            <w:tcBorders>
              <w:top w:val="nil"/>
              <w:left w:val="nil"/>
              <w:bottom w:val="single" w:sz="4" w:space="0" w:color="auto"/>
              <w:right w:val="single" w:sz="4" w:space="0" w:color="auto"/>
            </w:tcBorders>
            <w:shd w:val="clear" w:color="auto" w:fill="auto"/>
            <w:hideMark/>
          </w:tcPr>
          <w:p w14:paraId="7C0E4E22"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R$ 54.270,00</w:t>
            </w:r>
          </w:p>
        </w:tc>
      </w:tr>
      <w:tr w:rsidR="0073099B" w:rsidRPr="0073099B" w14:paraId="6EFBA612"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99D2954"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10</w:t>
            </w:r>
          </w:p>
        </w:tc>
        <w:tc>
          <w:tcPr>
            <w:tcW w:w="1223" w:type="dxa"/>
            <w:tcBorders>
              <w:top w:val="nil"/>
              <w:left w:val="nil"/>
              <w:bottom w:val="single" w:sz="4" w:space="0" w:color="auto"/>
              <w:right w:val="single" w:sz="4" w:space="0" w:color="auto"/>
            </w:tcBorders>
            <w:shd w:val="clear" w:color="auto" w:fill="auto"/>
            <w:hideMark/>
          </w:tcPr>
          <w:p w14:paraId="2D4760F8"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TAMANHO M PARA ADULTO DE 40 A 70 KG</w:t>
            </w:r>
          </w:p>
        </w:tc>
        <w:tc>
          <w:tcPr>
            <w:tcW w:w="3785" w:type="dxa"/>
            <w:tcBorders>
              <w:top w:val="nil"/>
              <w:left w:val="nil"/>
              <w:bottom w:val="single" w:sz="4" w:space="0" w:color="auto"/>
              <w:right w:val="single" w:sz="4" w:space="0" w:color="auto"/>
            </w:tcBorders>
            <w:shd w:val="clear" w:color="auto" w:fill="auto"/>
            <w:hideMark/>
          </w:tcPr>
          <w:p w14:paraId="1670BC77" w14:textId="77777777" w:rsidR="0073099B" w:rsidRDefault="0073099B" w:rsidP="00E10467">
            <w:pPr>
              <w:jc w:val="both"/>
              <w:rPr>
                <w:rFonts w:ascii="Tahoma" w:hAnsi="Tahoma" w:cs="Tahoma"/>
                <w:sz w:val="16"/>
                <w:szCs w:val="16"/>
              </w:rPr>
            </w:pPr>
            <w:r w:rsidRPr="0073099B">
              <w:rPr>
                <w:rFonts w:ascii="Tahoma" w:hAnsi="Tahoma" w:cs="Tahoma"/>
                <w:sz w:val="16"/>
                <w:szCs w:val="16"/>
              </w:rPr>
              <w:t>FRALDA DESCARTAVEL TAMANHO M PARA ADULTO DE 40 A 70 KG, CINTURA APROXIMADAMENTE ENTRE 80 E 125 CM, AJUSTAVEL COM FITAS ADESIVAS REPOSICIONAVEIS, PERMITINDO ABERTURA E FECHAMENTO SEM PERDA DE ADERENCIA, CAMADA EXTERNA CONFECCIONADA EM POLIMERO SINTETICO HIDROFOBICO CAMADA INTERNA DE ABSORCAO CONSTITUIDA DE POLIMERO NATURAL HIDROFILICO, POLIMERO SINTETICO SUPERABSORVENTE EM FORMA DE CRISTAIS (FLOCGEL) E MANTA ABSORVENTE MACIA DE FORMATO ANATOMICO EM MATERIAL HIPOALERGENICO CAPACIDADE DE ABSORCAO COMPATIVEL COM INCONTINENCIA INTENSA A SEVERA E BARREIRA LATERAL ANTI-VAZAMENTO RECORTE NAS PERNAS COM 3 OU MAIS ELASTICOS (POLIMEROS SINTETICOS: POLIURETANAS, BORRACHA OU LYCRAS). COM REGULARIZACAO JUNTO A ANVISA CONFORME RDC 640 DE 24 DE MARCO DE 2022 E DADOS DE IDENTIFICACAO, PROCEDENCIA, LOTE, DATA DE FABRICACAO E DE VALIDADE NA EMBALAGEM</w:t>
            </w:r>
          </w:p>
          <w:p w14:paraId="1BD00924" w14:textId="77777777" w:rsidR="0073099B" w:rsidRDefault="0073099B" w:rsidP="00E10467">
            <w:pPr>
              <w:jc w:val="both"/>
              <w:rPr>
                <w:rFonts w:ascii="Tahoma" w:hAnsi="Tahoma" w:cs="Tahoma"/>
                <w:sz w:val="16"/>
                <w:szCs w:val="16"/>
              </w:rPr>
            </w:pPr>
          </w:p>
          <w:p w14:paraId="16FB7BAE" w14:textId="77777777" w:rsidR="0073099B" w:rsidRDefault="0073099B" w:rsidP="00E10467">
            <w:pPr>
              <w:jc w:val="both"/>
              <w:rPr>
                <w:rFonts w:ascii="Tahoma" w:hAnsi="Tahoma" w:cs="Tahoma"/>
                <w:sz w:val="16"/>
                <w:szCs w:val="16"/>
              </w:rPr>
            </w:pPr>
          </w:p>
          <w:p w14:paraId="265FE1B0" w14:textId="48C46E45" w:rsidR="0073099B" w:rsidRPr="0073099B" w:rsidRDefault="0073099B" w:rsidP="00E10467">
            <w:pPr>
              <w:jc w:val="both"/>
              <w:rPr>
                <w:rFonts w:ascii="Tahoma" w:hAnsi="Tahoma" w:cs="Tahoma"/>
                <w:sz w:val="16"/>
                <w:szCs w:val="16"/>
              </w:rPr>
            </w:pPr>
            <w:r w:rsidRPr="0073099B">
              <w:rPr>
                <w:rFonts w:ascii="Tahoma" w:hAnsi="Tahoma" w:cs="Tahoma"/>
                <w:b/>
                <w:bCs/>
                <w:sz w:val="16"/>
                <w:szCs w:val="16"/>
                <w:highlight w:val="yellow"/>
              </w:rPr>
              <w:t>COTA RESERVADA PARA EMPRESAS ME/EPP</w:t>
            </w:r>
          </w:p>
        </w:tc>
        <w:tc>
          <w:tcPr>
            <w:tcW w:w="423" w:type="dxa"/>
            <w:tcBorders>
              <w:top w:val="nil"/>
              <w:left w:val="nil"/>
              <w:bottom w:val="single" w:sz="4" w:space="0" w:color="auto"/>
              <w:right w:val="single" w:sz="4" w:space="0" w:color="auto"/>
            </w:tcBorders>
            <w:shd w:val="clear" w:color="auto" w:fill="auto"/>
            <w:hideMark/>
          </w:tcPr>
          <w:p w14:paraId="4761DD60"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0768DCF"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3000</w:t>
            </w:r>
          </w:p>
        </w:tc>
        <w:tc>
          <w:tcPr>
            <w:tcW w:w="1221" w:type="dxa"/>
            <w:tcBorders>
              <w:top w:val="nil"/>
              <w:left w:val="nil"/>
              <w:bottom w:val="single" w:sz="4" w:space="0" w:color="auto"/>
              <w:right w:val="single" w:sz="4" w:space="0" w:color="auto"/>
            </w:tcBorders>
            <w:shd w:val="clear" w:color="auto" w:fill="auto"/>
            <w:hideMark/>
          </w:tcPr>
          <w:p w14:paraId="2F2B0130"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R$ 2,01</w:t>
            </w:r>
          </w:p>
        </w:tc>
        <w:tc>
          <w:tcPr>
            <w:tcW w:w="1559" w:type="dxa"/>
            <w:tcBorders>
              <w:top w:val="nil"/>
              <w:left w:val="nil"/>
              <w:bottom w:val="single" w:sz="4" w:space="0" w:color="auto"/>
              <w:right w:val="single" w:sz="4" w:space="0" w:color="auto"/>
            </w:tcBorders>
            <w:shd w:val="clear" w:color="auto" w:fill="auto"/>
            <w:hideMark/>
          </w:tcPr>
          <w:p w14:paraId="1FD950C0"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R$ 6.030,00</w:t>
            </w:r>
          </w:p>
        </w:tc>
      </w:tr>
      <w:tr w:rsidR="0073099B" w:rsidRPr="0073099B" w14:paraId="4FF95A38"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471EF5F4"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11</w:t>
            </w:r>
          </w:p>
        </w:tc>
        <w:tc>
          <w:tcPr>
            <w:tcW w:w="1223" w:type="dxa"/>
            <w:tcBorders>
              <w:top w:val="nil"/>
              <w:left w:val="nil"/>
              <w:bottom w:val="single" w:sz="4" w:space="0" w:color="auto"/>
              <w:right w:val="single" w:sz="4" w:space="0" w:color="auto"/>
            </w:tcBorders>
            <w:shd w:val="clear" w:color="auto" w:fill="auto"/>
            <w:hideMark/>
          </w:tcPr>
          <w:p w14:paraId="09CE5D66"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TAMANHO P, PARA ADULTO ATE 40 KG</w:t>
            </w:r>
          </w:p>
        </w:tc>
        <w:tc>
          <w:tcPr>
            <w:tcW w:w="3785" w:type="dxa"/>
            <w:tcBorders>
              <w:top w:val="nil"/>
              <w:left w:val="nil"/>
              <w:bottom w:val="single" w:sz="4" w:space="0" w:color="auto"/>
              <w:right w:val="single" w:sz="4" w:space="0" w:color="auto"/>
            </w:tcBorders>
            <w:shd w:val="clear" w:color="auto" w:fill="auto"/>
            <w:hideMark/>
          </w:tcPr>
          <w:p w14:paraId="4CE1B7AB" w14:textId="77777777" w:rsidR="0073099B" w:rsidRPr="0073099B" w:rsidRDefault="0073099B" w:rsidP="00E10467">
            <w:pPr>
              <w:jc w:val="both"/>
              <w:rPr>
                <w:rFonts w:ascii="Tahoma" w:hAnsi="Tahoma" w:cs="Tahoma"/>
                <w:sz w:val="16"/>
                <w:szCs w:val="16"/>
              </w:rPr>
            </w:pPr>
            <w:r w:rsidRPr="0073099B">
              <w:rPr>
                <w:rFonts w:ascii="Tahoma" w:hAnsi="Tahoma" w:cs="Tahoma"/>
                <w:sz w:val="16"/>
                <w:szCs w:val="16"/>
              </w:rPr>
              <w:t>FRALDA DESCARTAVEL TAMANHO P, PARA ADULTO ATE 40 KG, CINTURA APROXIMADAMENTE ENTRE 40 E 80 CM, AJUSTAVEL COM FITAS ADESIVAS REPOSICIONAVEIS, PERMITINDO ABERTURA E FECHAMENTO SEM PERDA DE ADERENCIA, CAMADA EXTERNA CONFECCIONADA EM POLIMERO SINTETICO HIDROFOBICO CAMADA INTERNA DE ABSORCAO CONSTITUIDA DE POLIMERO NATURAL HIDROFILICO, POLIMERO SINTETICO SUPERABSORVENTE EM FORMA DE CRISTAIS (FLOCGEL) E MANTA ABSORVENTE MACIA DE FORMATO ANATOMICO EM MATERIAL HIPOALERGENICO CAPACIDADE DE ABSORCAO COMPATIVEL COM INCONTINENCIA INTENSA A SEVERA E BARREIRA LATERAL ANTI-VAZAMENTO RECORTE NAS PERNAS COM 3 OU MAIS ELASTICOS (POLIMEROS SINTETICOS: POLIURETANAS, BORRACHA OU LYCRAS). COM REGULARIZACAO JUNTO A ANVISA, CONFORME RDC 640 DE 24 DE MARCO DE 2022 E DADOS DE IDENTIFICACAO, PROCEDENCIA, LOTE, DATA DE FABRICACAO E DE VALIDADE NA EMBALAGEM</w:t>
            </w:r>
          </w:p>
        </w:tc>
        <w:tc>
          <w:tcPr>
            <w:tcW w:w="423" w:type="dxa"/>
            <w:tcBorders>
              <w:top w:val="nil"/>
              <w:left w:val="nil"/>
              <w:bottom w:val="single" w:sz="4" w:space="0" w:color="auto"/>
              <w:right w:val="single" w:sz="4" w:space="0" w:color="auto"/>
            </w:tcBorders>
            <w:shd w:val="clear" w:color="auto" w:fill="auto"/>
            <w:hideMark/>
          </w:tcPr>
          <w:p w14:paraId="0A4FFC02"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98386E2"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27000</w:t>
            </w:r>
          </w:p>
        </w:tc>
        <w:tc>
          <w:tcPr>
            <w:tcW w:w="1221" w:type="dxa"/>
            <w:tcBorders>
              <w:top w:val="nil"/>
              <w:left w:val="nil"/>
              <w:bottom w:val="single" w:sz="4" w:space="0" w:color="auto"/>
              <w:right w:val="single" w:sz="4" w:space="0" w:color="auto"/>
            </w:tcBorders>
            <w:shd w:val="clear" w:color="auto" w:fill="auto"/>
            <w:hideMark/>
          </w:tcPr>
          <w:p w14:paraId="05DA61C0"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R$ 1,88</w:t>
            </w:r>
          </w:p>
        </w:tc>
        <w:tc>
          <w:tcPr>
            <w:tcW w:w="1559" w:type="dxa"/>
            <w:tcBorders>
              <w:top w:val="nil"/>
              <w:left w:val="nil"/>
              <w:bottom w:val="single" w:sz="4" w:space="0" w:color="auto"/>
              <w:right w:val="single" w:sz="4" w:space="0" w:color="auto"/>
            </w:tcBorders>
            <w:shd w:val="clear" w:color="auto" w:fill="auto"/>
            <w:hideMark/>
          </w:tcPr>
          <w:p w14:paraId="25E4A777"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R$ 50.760,00</w:t>
            </w:r>
          </w:p>
        </w:tc>
      </w:tr>
      <w:tr w:rsidR="0073099B" w:rsidRPr="0073099B" w14:paraId="4CD76557" w14:textId="77777777" w:rsidTr="0073099B">
        <w:trPr>
          <w:trHeight w:val="270"/>
        </w:trPr>
        <w:tc>
          <w:tcPr>
            <w:tcW w:w="472" w:type="dxa"/>
            <w:tcBorders>
              <w:top w:val="nil"/>
              <w:left w:val="single" w:sz="4" w:space="0" w:color="auto"/>
              <w:bottom w:val="single" w:sz="4" w:space="0" w:color="auto"/>
              <w:right w:val="single" w:sz="4" w:space="0" w:color="auto"/>
            </w:tcBorders>
            <w:shd w:val="clear" w:color="auto" w:fill="auto"/>
            <w:hideMark/>
          </w:tcPr>
          <w:p w14:paraId="2C06F5F4"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12</w:t>
            </w:r>
          </w:p>
        </w:tc>
        <w:tc>
          <w:tcPr>
            <w:tcW w:w="1223" w:type="dxa"/>
            <w:tcBorders>
              <w:top w:val="nil"/>
              <w:left w:val="nil"/>
              <w:bottom w:val="single" w:sz="4" w:space="0" w:color="auto"/>
              <w:right w:val="single" w:sz="4" w:space="0" w:color="auto"/>
            </w:tcBorders>
            <w:shd w:val="clear" w:color="auto" w:fill="auto"/>
            <w:hideMark/>
          </w:tcPr>
          <w:p w14:paraId="221662CA" w14:textId="77777777" w:rsidR="0073099B" w:rsidRPr="0073099B" w:rsidRDefault="0073099B" w:rsidP="0073099B">
            <w:pPr>
              <w:rPr>
                <w:rFonts w:ascii="Tahoma" w:hAnsi="Tahoma" w:cs="Tahoma"/>
                <w:sz w:val="16"/>
                <w:szCs w:val="16"/>
              </w:rPr>
            </w:pPr>
            <w:r w:rsidRPr="0073099B">
              <w:rPr>
                <w:rFonts w:ascii="Tahoma" w:hAnsi="Tahoma" w:cs="Tahoma"/>
                <w:sz w:val="16"/>
                <w:szCs w:val="16"/>
              </w:rPr>
              <w:t>FRALDA DESCARTAVEL TAMANHO P, PARA ADULTO ATE 40 KG</w:t>
            </w:r>
          </w:p>
        </w:tc>
        <w:tc>
          <w:tcPr>
            <w:tcW w:w="3785" w:type="dxa"/>
            <w:tcBorders>
              <w:top w:val="nil"/>
              <w:left w:val="nil"/>
              <w:bottom w:val="single" w:sz="4" w:space="0" w:color="auto"/>
              <w:right w:val="single" w:sz="4" w:space="0" w:color="auto"/>
            </w:tcBorders>
            <w:shd w:val="clear" w:color="auto" w:fill="auto"/>
            <w:hideMark/>
          </w:tcPr>
          <w:p w14:paraId="1C0CF0E3" w14:textId="77777777" w:rsidR="0073099B" w:rsidRDefault="0073099B" w:rsidP="00E10467">
            <w:pPr>
              <w:jc w:val="both"/>
              <w:rPr>
                <w:rFonts w:ascii="Tahoma" w:hAnsi="Tahoma" w:cs="Tahoma"/>
                <w:sz w:val="16"/>
                <w:szCs w:val="16"/>
              </w:rPr>
            </w:pPr>
            <w:r w:rsidRPr="0073099B">
              <w:rPr>
                <w:rFonts w:ascii="Tahoma" w:hAnsi="Tahoma" w:cs="Tahoma"/>
                <w:sz w:val="16"/>
                <w:szCs w:val="16"/>
              </w:rPr>
              <w:t>FRALDA DESCARTAVEL TAMANHO P, PARA ADULTO ATE 40 KG, CINTURA APROXIMADAMENTE ENTRE 40 E 80 CM, AJUSTAVEL COM FITAS ADESIVAS REPOSICIONAVEIS, PERMITINDO ABERTURA E FECHAMENTO SEM PERDA DE ADERENCIA, CAMADA EXTERNA CONFECCIONADA EM POLIMERO SINTETICO HIDROFOBICO CAMADA INTERNA DE ABSORCAO CONSTITUIDA DE POLIMERO NATURAL HIDROFILICO, POLIMERO SINTETICO SUPERABSORVENTE EM FORMA DE CRISTAIS (FLOCGEL) E MANTA ABSORVENTE MACIA DE FORMATO ANATOMICO EM MATERIAL HIPOALERGENICO CAPACIDADE DE ABSORCAO COMPATIVEL COM INCONTINENCIA INTENSA A SEVERA E BARREIRA LATERAL ANTI-VAZAMENTO RECORTE NAS PERNAS COM 3 OU MAIS ELASTICOS (POLIMEROS SINTETICOS: POLIURETANAS, BORRACHA OU LYCRAS). COM REGULARIZACAO JUNTO A ANVISA, CONFORME RDC 640 DE 24 DE MARCO DE 2022 E DADOS DE IDENTIFICACAO, PROCEDENCIA, LOTE, DATA DE FABRICACAO E DE VALIDADE NA EMBALAGEM</w:t>
            </w:r>
          </w:p>
          <w:p w14:paraId="11DEE9DC" w14:textId="77777777" w:rsidR="0073099B" w:rsidRDefault="0073099B" w:rsidP="00E10467">
            <w:pPr>
              <w:jc w:val="both"/>
              <w:rPr>
                <w:rFonts w:ascii="Tahoma" w:hAnsi="Tahoma" w:cs="Tahoma"/>
                <w:sz w:val="16"/>
                <w:szCs w:val="16"/>
              </w:rPr>
            </w:pPr>
          </w:p>
          <w:p w14:paraId="2FBE4935" w14:textId="77777777" w:rsidR="0073099B" w:rsidRDefault="0073099B" w:rsidP="00E10467">
            <w:pPr>
              <w:jc w:val="both"/>
              <w:rPr>
                <w:rFonts w:ascii="Tahoma" w:hAnsi="Tahoma" w:cs="Tahoma"/>
                <w:sz w:val="16"/>
                <w:szCs w:val="16"/>
              </w:rPr>
            </w:pPr>
          </w:p>
          <w:p w14:paraId="4FD8AE5B" w14:textId="320B3725" w:rsidR="0073099B" w:rsidRPr="0073099B" w:rsidRDefault="0073099B" w:rsidP="00E10467">
            <w:pPr>
              <w:jc w:val="both"/>
              <w:rPr>
                <w:rFonts w:ascii="Tahoma" w:hAnsi="Tahoma" w:cs="Tahoma"/>
                <w:sz w:val="16"/>
                <w:szCs w:val="16"/>
              </w:rPr>
            </w:pPr>
            <w:r w:rsidRPr="0073099B">
              <w:rPr>
                <w:rFonts w:ascii="Tahoma" w:hAnsi="Tahoma" w:cs="Tahoma"/>
                <w:b/>
                <w:bCs/>
                <w:sz w:val="16"/>
                <w:szCs w:val="16"/>
                <w:highlight w:val="yellow"/>
              </w:rPr>
              <w:t>COTA RESERVADA PARA EMPRESAS ME/EPP</w:t>
            </w:r>
          </w:p>
        </w:tc>
        <w:tc>
          <w:tcPr>
            <w:tcW w:w="423" w:type="dxa"/>
            <w:tcBorders>
              <w:top w:val="nil"/>
              <w:left w:val="nil"/>
              <w:bottom w:val="single" w:sz="4" w:space="0" w:color="auto"/>
              <w:right w:val="single" w:sz="4" w:space="0" w:color="auto"/>
            </w:tcBorders>
            <w:shd w:val="clear" w:color="auto" w:fill="auto"/>
            <w:hideMark/>
          </w:tcPr>
          <w:p w14:paraId="46A5C422" w14:textId="77777777" w:rsidR="0073099B" w:rsidRPr="0073099B" w:rsidRDefault="0073099B" w:rsidP="0073099B">
            <w:pPr>
              <w:rPr>
                <w:rFonts w:ascii="Tahoma" w:hAnsi="Tahoma" w:cs="Tahoma"/>
                <w:sz w:val="16"/>
                <w:szCs w:val="16"/>
              </w:rPr>
            </w:pPr>
            <w:r w:rsidRPr="0073099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062157B"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3000</w:t>
            </w:r>
          </w:p>
        </w:tc>
        <w:tc>
          <w:tcPr>
            <w:tcW w:w="1221" w:type="dxa"/>
            <w:tcBorders>
              <w:top w:val="nil"/>
              <w:left w:val="nil"/>
              <w:bottom w:val="single" w:sz="4" w:space="0" w:color="auto"/>
              <w:right w:val="single" w:sz="4" w:space="0" w:color="auto"/>
            </w:tcBorders>
            <w:shd w:val="clear" w:color="auto" w:fill="auto"/>
            <w:hideMark/>
          </w:tcPr>
          <w:p w14:paraId="2DDEF450"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R$ 1,88</w:t>
            </w:r>
          </w:p>
        </w:tc>
        <w:tc>
          <w:tcPr>
            <w:tcW w:w="1559" w:type="dxa"/>
            <w:tcBorders>
              <w:top w:val="nil"/>
              <w:left w:val="nil"/>
              <w:bottom w:val="single" w:sz="4" w:space="0" w:color="auto"/>
              <w:right w:val="single" w:sz="4" w:space="0" w:color="auto"/>
            </w:tcBorders>
            <w:shd w:val="clear" w:color="auto" w:fill="auto"/>
            <w:hideMark/>
          </w:tcPr>
          <w:p w14:paraId="5D4F78BA" w14:textId="77777777" w:rsidR="0073099B" w:rsidRPr="0073099B" w:rsidRDefault="0073099B" w:rsidP="0073099B">
            <w:pPr>
              <w:jc w:val="right"/>
              <w:rPr>
                <w:rFonts w:ascii="Tahoma" w:hAnsi="Tahoma" w:cs="Tahoma"/>
                <w:sz w:val="16"/>
                <w:szCs w:val="16"/>
              </w:rPr>
            </w:pPr>
            <w:r w:rsidRPr="0073099B">
              <w:rPr>
                <w:rFonts w:ascii="Tahoma" w:hAnsi="Tahoma" w:cs="Tahoma"/>
                <w:sz w:val="16"/>
                <w:szCs w:val="16"/>
              </w:rPr>
              <w:t>R$ 5.640,00</w:t>
            </w:r>
          </w:p>
        </w:tc>
      </w:tr>
      <w:tr w:rsidR="0073099B" w:rsidRPr="0073099B" w14:paraId="0766235E" w14:textId="77777777" w:rsidTr="0073099B">
        <w:trPr>
          <w:trHeight w:val="255"/>
        </w:trPr>
        <w:tc>
          <w:tcPr>
            <w:tcW w:w="472" w:type="dxa"/>
            <w:tcBorders>
              <w:top w:val="nil"/>
              <w:left w:val="single" w:sz="4" w:space="0" w:color="auto"/>
              <w:bottom w:val="single" w:sz="4" w:space="0" w:color="auto"/>
              <w:right w:val="single" w:sz="4" w:space="0" w:color="auto"/>
            </w:tcBorders>
            <w:shd w:val="clear" w:color="auto" w:fill="auto"/>
            <w:hideMark/>
          </w:tcPr>
          <w:p w14:paraId="7E57986A" w14:textId="77777777" w:rsidR="0073099B" w:rsidRPr="0073099B" w:rsidRDefault="0073099B" w:rsidP="0073099B">
            <w:pPr>
              <w:rPr>
                <w:rFonts w:ascii="Tahoma" w:hAnsi="Tahoma" w:cs="Tahoma"/>
                <w:sz w:val="16"/>
                <w:szCs w:val="16"/>
              </w:rPr>
            </w:pPr>
            <w:r w:rsidRPr="0073099B">
              <w:rPr>
                <w:rFonts w:ascii="Tahoma" w:hAnsi="Tahoma" w:cs="Tahoma"/>
                <w:sz w:val="16"/>
                <w:szCs w:val="16"/>
              </w:rPr>
              <w:t> </w:t>
            </w:r>
          </w:p>
        </w:tc>
        <w:tc>
          <w:tcPr>
            <w:tcW w:w="1223" w:type="dxa"/>
            <w:tcBorders>
              <w:top w:val="nil"/>
              <w:left w:val="nil"/>
              <w:bottom w:val="single" w:sz="4" w:space="0" w:color="auto"/>
              <w:right w:val="single" w:sz="4" w:space="0" w:color="auto"/>
            </w:tcBorders>
            <w:shd w:val="clear" w:color="auto" w:fill="auto"/>
            <w:hideMark/>
          </w:tcPr>
          <w:p w14:paraId="017F043C" w14:textId="77777777" w:rsidR="0073099B" w:rsidRPr="0073099B" w:rsidRDefault="0073099B" w:rsidP="0073099B">
            <w:pPr>
              <w:rPr>
                <w:rFonts w:ascii="Tahoma" w:hAnsi="Tahoma" w:cs="Tahoma"/>
                <w:sz w:val="16"/>
                <w:szCs w:val="16"/>
              </w:rPr>
            </w:pPr>
            <w:r w:rsidRPr="0073099B">
              <w:rPr>
                <w:rFonts w:ascii="Tahoma" w:hAnsi="Tahoma" w:cs="Tahoma"/>
                <w:sz w:val="16"/>
                <w:szCs w:val="16"/>
              </w:rPr>
              <w:t> </w:t>
            </w:r>
          </w:p>
        </w:tc>
        <w:tc>
          <w:tcPr>
            <w:tcW w:w="3785" w:type="dxa"/>
            <w:tcBorders>
              <w:top w:val="nil"/>
              <w:left w:val="nil"/>
              <w:bottom w:val="single" w:sz="4" w:space="0" w:color="auto"/>
              <w:right w:val="single" w:sz="4" w:space="0" w:color="auto"/>
            </w:tcBorders>
            <w:shd w:val="clear" w:color="auto" w:fill="auto"/>
            <w:hideMark/>
          </w:tcPr>
          <w:p w14:paraId="00D230AA" w14:textId="77777777" w:rsidR="0073099B" w:rsidRPr="0073099B" w:rsidRDefault="0073099B" w:rsidP="0073099B">
            <w:pPr>
              <w:rPr>
                <w:rFonts w:ascii="Tahoma" w:hAnsi="Tahoma" w:cs="Tahoma"/>
                <w:sz w:val="16"/>
                <w:szCs w:val="16"/>
              </w:rPr>
            </w:pPr>
            <w:r w:rsidRPr="0073099B">
              <w:rPr>
                <w:rFonts w:ascii="Tahoma" w:hAnsi="Tahoma" w:cs="Tahoma"/>
                <w:sz w:val="16"/>
                <w:szCs w:val="16"/>
              </w:rPr>
              <w:t> </w:t>
            </w:r>
          </w:p>
        </w:tc>
        <w:tc>
          <w:tcPr>
            <w:tcW w:w="423" w:type="dxa"/>
            <w:tcBorders>
              <w:top w:val="nil"/>
              <w:left w:val="nil"/>
              <w:bottom w:val="single" w:sz="4" w:space="0" w:color="auto"/>
              <w:right w:val="single" w:sz="4" w:space="0" w:color="auto"/>
            </w:tcBorders>
            <w:shd w:val="clear" w:color="auto" w:fill="auto"/>
            <w:hideMark/>
          </w:tcPr>
          <w:p w14:paraId="1AA1AC73" w14:textId="77777777" w:rsidR="0073099B" w:rsidRPr="0073099B" w:rsidRDefault="0073099B" w:rsidP="0073099B">
            <w:pPr>
              <w:rPr>
                <w:rFonts w:ascii="Tahoma" w:hAnsi="Tahoma" w:cs="Tahoma"/>
                <w:sz w:val="16"/>
                <w:szCs w:val="16"/>
              </w:rPr>
            </w:pPr>
            <w:r w:rsidRPr="0073099B">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476169B7" w14:textId="77777777" w:rsidR="0073099B" w:rsidRPr="0073099B" w:rsidRDefault="0073099B" w:rsidP="0073099B">
            <w:pPr>
              <w:rPr>
                <w:rFonts w:ascii="Tahoma" w:hAnsi="Tahoma" w:cs="Tahoma"/>
                <w:sz w:val="16"/>
                <w:szCs w:val="16"/>
              </w:rPr>
            </w:pPr>
            <w:r w:rsidRPr="0073099B">
              <w:rPr>
                <w:rFonts w:ascii="Tahoma" w:hAnsi="Tahoma" w:cs="Tahoma"/>
                <w:sz w:val="16"/>
                <w:szCs w:val="16"/>
              </w:rPr>
              <w:t> </w:t>
            </w:r>
          </w:p>
        </w:tc>
        <w:tc>
          <w:tcPr>
            <w:tcW w:w="1221" w:type="dxa"/>
            <w:tcBorders>
              <w:top w:val="nil"/>
              <w:left w:val="nil"/>
              <w:bottom w:val="single" w:sz="4" w:space="0" w:color="auto"/>
              <w:right w:val="single" w:sz="4" w:space="0" w:color="auto"/>
            </w:tcBorders>
            <w:shd w:val="clear" w:color="auto" w:fill="auto"/>
            <w:hideMark/>
          </w:tcPr>
          <w:p w14:paraId="7F2169EE" w14:textId="77777777" w:rsidR="0073099B" w:rsidRPr="0073099B" w:rsidRDefault="0073099B" w:rsidP="0073099B">
            <w:pPr>
              <w:rPr>
                <w:rFonts w:ascii="Tahoma" w:hAnsi="Tahoma" w:cs="Tahoma"/>
                <w:sz w:val="16"/>
                <w:szCs w:val="16"/>
              </w:rPr>
            </w:pPr>
            <w:r w:rsidRPr="0073099B">
              <w:rPr>
                <w:rFonts w:ascii="Tahoma" w:hAnsi="Tahoma" w:cs="Tahoma"/>
                <w:sz w:val="16"/>
                <w:szCs w:val="16"/>
              </w:rPr>
              <w:t> </w:t>
            </w:r>
          </w:p>
        </w:tc>
        <w:tc>
          <w:tcPr>
            <w:tcW w:w="1559" w:type="dxa"/>
            <w:tcBorders>
              <w:top w:val="nil"/>
              <w:left w:val="nil"/>
              <w:bottom w:val="single" w:sz="4" w:space="0" w:color="auto"/>
              <w:right w:val="single" w:sz="4" w:space="0" w:color="auto"/>
            </w:tcBorders>
            <w:shd w:val="clear" w:color="auto" w:fill="auto"/>
            <w:hideMark/>
          </w:tcPr>
          <w:p w14:paraId="3FE9CCE4" w14:textId="77777777" w:rsidR="0073099B" w:rsidRPr="0073099B" w:rsidRDefault="0073099B" w:rsidP="0073099B">
            <w:pPr>
              <w:jc w:val="right"/>
              <w:rPr>
                <w:rFonts w:ascii="Tahoma" w:hAnsi="Tahoma" w:cs="Tahoma"/>
                <w:b/>
                <w:bCs/>
                <w:sz w:val="16"/>
                <w:szCs w:val="16"/>
              </w:rPr>
            </w:pPr>
            <w:r w:rsidRPr="0073099B">
              <w:rPr>
                <w:rFonts w:ascii="Tahoma" w:hAnsi="Tahoma" w:cs="Tahoma"/>
                <w:b/>
                <w:bCs/>
                <w:sz w:val="16"/>
                <w:szCs w:val="16"/>
              </w:rPr>
              <w:t>R$ 406.950,00</w:t>
            </w:r>
          </w:p>
        </w:tc>
      </w:tr>
    </w:tbl>
    <w:p w14:paraId="4F50CF58" w14:textId="77777777" w:rsidR="009916B6" w:rsidRDefault="009916B6" w:rsidP="009A3FC9">
      <w:pPr>
        <w:autoSpaceDE w:val="0"/>
        <w:autoSpaceDN w:val="0"/>
        <w:adjustRightInd w:val="0"/>
        <w:jc w:val="center"/>
        <w:rPr>
          <w:rFonts w:asciiTheme="minorHAnsi" w:hAnsiTheme="minorHAnsi" w:cstheme="minorHAnsi"/>
          <w:b/>
          <w:bCs/>
          <w:sz w:val="21"/>
          <w:szCs w:val="21"/>
        </w:rPr>
      </w:pPr>
    </w:p>
    <w:p w14:paraId="3DF96FC6" w14:textId="77777777" w:rsidR="00E10467" w:rsidRPr="00E10467" w:rsidRDefault="00E10467" w:rsidP="00E10467">
      <w:pPr>
        <w:numPr>
          <w:ilvl w:val="1"/>
          <w:numId w:val="47"/>
        </w:numPr>
        <w:pBdr>
          <w:top w:val="nil"/>
          <w:left w:val="nil"/>
          <w:bottom w:val="nil"/>
          <w:right w:val="nil"/>
          <w:between w:val="nil"/>
        </w:pBdr>
        <w:suppressAutoHyphens/>
        <w:spacing w:before="120" w:after="120" w:line="360" w:lineRule="auto"/>
        <w:ind w:left="0" w:hanging="6"/>
        <w:jc w:val="both"/>
        <w:rPr>
          <w:rFonts w:asciiTheme="minorHAnsi" w:hAnsiTheme="minorHAnsi" w:cstheme="minorHAnsi"/>
          <w:sz w:val="21"/>
          <w:szCs w:val="21"/>
        </w:rPr>
      </w:pPr>
      <w:r w:rsidRPr="00E10467">
        <w:rPr>
          <w:rFonts w:asciiTheme="minorHAnsi" w:hAnsiTheme="minorHAnsi" w:cstheme="minorHAnsi"/>
          <w:sz w:val="21"/>
          <w:szCs w:val="21"/>
        </w:rPr>
        <w:t>O objeto desta contratação não se enquadra como sendo de bem de luxo, conforme Decreto Municipal n.º 402, de 28 de dezembro de 2023.</w:t>
      </w:r>
    </w:p>
    <w:p w14:paraId="2541CC1C" w14:textId="77777777" w:rsidR="00E10467" w:rsidRPr="00E10467" w:rsidRDefault="00E10467" w:rsidP="00E10467">
      <w:pPr>
        <w:numPr>
          <w:ilvl w:val="1"/>
          <w:numId w:val="47"/>
        </w:numPr>
        <w:pBdr>
          <w:top w:val="nil"/>
          <w:left w:val="nil"/>
          <w:bottom w:val="nil"/>
          <w:right w:val="nil"/>
          <w:between w:val="nil"/>
        </w:pBdr>
        <w:suppressAutoHyphens/>
        <w:spacing w:before="120" w:after="120" w:line="360" w:lineRule="auto"/>
        <w:ind w:left="0" w:hanging="6"/>
        <w:jc w:val="both"/>
        <w:rPr>
          <w:rFonts w:asciiTheme="minorHAnsi" w:hAnsiTheme="minorHAnsi" w:cstheme="minorHAnsi"/>
          <w:sz w:val="21"/>
          <w:szCs w:val="21"/>
        </w:rPr>
      </w:pPr>
      <w:r w:rsidRPr="00E10467">
        <w:rPr>
          <w:rFonts w:asciiTheme="minorHAnsi" w:hAnsiTheme="minorHAnsi" w:cstheme="minorHAnsi"/>
          <w:sz w:val="21"/>
          <w:szCs w:val="21"/>
        </w:rPr>
        <w:t>Os bens objetos desta contratação são caracterizados como comuns.</w:t>
      </w:r>
    </w:p>
    <w:p w14:paraId="68400518" w14:textId="77777777" w:rsidR="00E10467" w:rsidRPr="00E10467" w:rsidRDefault="00E10467" w:rsidP="00E10467">
      <w:pPr>
        <w:numPr>
          <w:ilvl w:val="1"/>
          <w:numId w:val="47"/>
        </w:numPr>
        <w:pBdr>
          <w:top w:val="nil"/>
          <w:left w:val="nil"/>
          <w:bottom w:val="nil"/>
          <w:right w:val="nil"/>
          <w:between w:val="nil"/>
        </w:pBdr>
        <w:suppressAutoHyphens/>
        <w:spacing w:before="120" w:after="120" w:line="360" w:lineRule="auto"/>
        <w:ind w:left="0" w:firstLine="0"/>
        <w:jc w:val="both"/>
        <w:rPr>
          <w:rFonts w:asciiTheme="minorHAnsi" w:hAnsiTheme="minorHAnsi" w:cstheme="minorHAnsi"/>
          <w:sz w:val="21"/>
          <w:szCs w:val="21"/>
        </w:rPr>
      </w:pPr>
      <w:r w:rsidRPr="00E10467">
        <w:rPr>
          <w:rFonts w:asciiTheme="minorHAnsi" w:hAnsiTheme="minorHAnsi" w:cstheme="minorHAnsi"/>
          <w:sz w:val="21"/>
          <w:szCs w:val="21"/>
        </w:rPr>
        <w:t>O prazo de vigência da contratação é de 12 (doze) meses contados da assinatura do contrato, na forma do art. 105 da Lei n.º 14.133, de 2021.</w:t>
      </w:r>
    </w:p>
    <w:p w14:paraId="7B104906" w14:textId="77777777" w:rsidR="00E10467" w:rsidRPr="00E10467" w:rsidRDefault="00E10467" w:rsidP="00E10467">
      <w:pPr>
        <w:numPr>
          <w:ilvl w:val="1"/>
          <w:numId w:val="47"/>
        </w:numPr>
        <w:pBdr>
          <w:top w:val="nil"/>
          <w:left w:val="nil"/>
          <w:bottom w:val="nil"/>
          <w:right w:val="nil"/>
          <w:between w:val="nil"/>
        </w:pBdr>
        <w:suppressAutoHyphens/>
        <w:spacing w:before="120" w:after="120" w:line="360" w:lineRule="auto"/>
        <w:ind w:left="0" w:firstLine="0"/>
        <w:jc w:val="both"/>
        <w:rPr>
          <w:rFonts w:asciiTheme="minorHAnsi" w:hAnsiTheme="minorHAnsi" w:cstheme="minorHAnsi"/>
          <w:sz w:val="21"/>
          <w:szCs w:val="21"/>
        </w:rPr>
      </w:pPr>
      <w:r w:rsidRPr="00E10467">
        <w:rPr>
          <w:rFonts w:asciiTheme="minorHAnsi" w:hAnsiTheme="minorHAnsi" w:cstheme="minorHAnsi"/>
          <w:sz w:val="21"/>
          <w:szCs w:val="21"/>
        </w:rPr>
        <w:t>O Contrato oferecerá maior detalhamento das regras que serão aplicadas em relação à vigência da contratação.</w:t>
      </w:r>
    </w:p>
    <w:p w14:paraId="3ACE6D2E" w14:textId="77777777" w:rsidR="00E10467" w:rsidRPr="00E10467" w:rsidRDefault="00E10467" w:rsidP="00E10467">
      <w:pPr>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FUNDAMENTAÇÃO E DESCRIÇÃO DA NECESSIDADE DA CONTRATAÇÃO</w:t>
      </w:r>
    </w:p>
    <w:p w14:paraId="1C3F5D3F" w14:textId="77777777" w:rsidR="00E10467" w:rsidRPr="00E10467" w:rsidRDefault="00E10467" w:rsidP="00E10467">
      <w:pPr>
        <w:numPr>
          <w:ilvl w:val="1"/>
          <w:numId w:val="47"/>
        </w:numPr>
        <w:pBdr>
          <w:top w:val="nil"/>
          <w:left w:val="nil"/>
          <w:bottom w:val="nil"/>
          <w:right w:val="nil"/>
          <w:between w:val="nil"/>
        </w:pBdr>
        <w:suppressAutoHyphens/>
        <w:spacing w:line="360" w:lineRule="auto"/>
        <w:ind w:left="0" w:firstLine="0"/>
        <w:jc w:val="both"/>
        <w:rPr>
          <w:rFonts w:asciiTheme="minorHAnsi" w:hAnsiTheme="minorHAnsi" w:cstheme="minorHAnsi"/>
          <w:sz w:val="21"/>
          <w:szCs w:val="21"/>
        </w:rPr>
      </w:pPr>
      <w:r w:rsidRPr="00E10467">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45E90411" w14:textId="77777777" w:rsidR="00E10467" w:rsidRPr="00E10467" w:rsidRDefault="00E10467" w:rsidP="00E10467">
      <w:pPr>
        <w:numPr>
          <w:ilvl w:val="1"/>
          <w:numId w:val="47"/>
        </w:numPr>
        <w:pBdr>
          <w:top w:val="nil"/>
          <w:left w:val="nil"/>
          <w:bottom w:val="nil"/>
          <w:right w:val="nil"/>
          <w:between w:val="nil"/>
        </w:pBdr>
        <w:suppressAutoHyphens/>
        <w:spacing w:line="360" w:lineRule="auto"/>
        <w:ind w:left="0" w:firstLine="0"/>
        <w:jc w:val="both"/>
        <w:rPr>
          <w:rFonts w:asciiTheme="minorHAnsi" w:hAnsiTheme="minorHAnsi" w:cstheme="minorHAnsi"/>
          <w:sz w:val="21"/>
          <w:szCs w:val="21"/>
        </w:rPr>
      </w:pPr>
      <w:r w:rsidRPr="00E10467">
        <w:rPr>
          <w:rFonts w:asciiTheme="minorHAnsi" w:hAnsiTheme="minorHAnsi" w:cstheme="minorHAnsi"/>
          <w:sz w:val="21"/>
          <w:szCs w:val="21"/>
        </w:rPr>
        <w:t>O objeto da contratação está previsto no Plano de Compras Anual 2024, sob o item 3 – Secretaria Municipal de Saúde, subitem 3.22 – Outros Itens de Distribuição Gratuita.</w:t>
      </w:r>
    </w:p>
    <w:p w14:paraId="174DD346" w14:textId="77777777" w:rsidR="00E10467" w:rsidRPr="00E10467" w:rsidRDefault="00E10467" w:rsidP="00E10467">
      <w:pPr>
        <w:spacing w:line="360" w:lineRule="auto"/>
        <w:rPr>
          <w:rFonts w:asciiTheme="minorHAnsi" w:hAnsiTheme="minorHAnsi" w:cstheme="minorHAnsi"/>
          <w:sz w:val="21"/>
          <w:szCs w:val="21"/>
        </w:rPr>
      </w:pPr>
    </w:p>
    <w:p w14:paraId="1FAEE8C4" w14:textId="77777777" w:rsidR="00E10467" w:rsidRPr="00E10467" w:rsidRDefault="00E10467" w:rsidP="00E10467">
      <w:pPr>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DESCRIÇÃO DA SOLUÇÃO COMO UM TODO CONSIDERADO O CICLO DE VIDA DO OBJETO</w:t>
      </w:r>
    </w:p>
    <w:p w14:paraId="142473DC" w14:textId="77777777" w:rsidR="00E10467" w:rsidRPr="00E10467" w:rsidRDefault="00E10467" w:rsidP="00E10467">
      <w:pPr>
        <w:keepNext/>
        <w:keepLines/>
        <w:pBdr>
          <w:top w:val="nil"/>
          <w:left w:val="nil"/>
          <w:bottom w:val="nil"/>
          <w:right w:val="nil"/>
          <w:between w:val="nil"/>
        </w:pBdr>
        <w:tabs>
          <w:tab w:val="left" w:pos="567"/>
        </w:tabs>
        <w:spacing w:line="360" w:lineRule="auto"/>
        <w:ind w:left="360" w:hanging="360"/>
        <w:jc w:val="both"/>
        <w:rPr>
          <w:rFonts w:asciiTheme="minorHAnsi" w:hAnsiTheme="minorHAnsi" w:cstheme="minorHAnsi"/>
          <w:sz w:val="21"/>
          <w:szCs w:val="21"/>
        </w:rPr>
      </w:pPr>
      <w:r w:rsidRPr="00E10467">
        <w:rPr>
          <w:rFonts w:asciiTheme="minorHAnsi" w:hAnsiTheme="minorHAnsi" w:cstheme="minorHAnsi"/>
          <w:b/>
          <w:sz w:val="21"/>
          <w:szCs w:val="21"/>
        </w:rPr>
        <w:t>3.1.</w:t>
      </w:r>
      <w:r w:rsidRPr="00E10467">
        <w:rPr>
          <w:rFonts w:asciiTheme="minorHAnsi" w:hAnsiTheme="minorHAnsi" w:cstheme="minorHAnsi"/>
          <w:sz w:val="21"/>
          <w:szCs w:val="21"/>
        </w:rPr>
        <w:tab/>
        <w:t>A descrição da solução como um todo se encontra pormenorizada em tópico específico do Estudo Técnico Preliminar, vinculado a este Termo de Referência.</w:t>
      </w:r>
    </w:p>
    <w:p w14:paraId="557D6B6E" w14:textId="77777777" w:rsidR="00E10467" w:rsidRPr="00E10467" w:rsidRDefault="00E10467" w:rsidP="00E10467">
      <w:pPr>
        <w:spacing w:line="360" w:lineRule="auto"/>
        <w:rPr>
          <w:rFonts w:asciiTheme="minorHAnsi" w:hAnsiTheme="minorHAnsi" w:cstheme="minorHAnsi"/>
          <w:sz w:val="21"/>
          <w:szCs w:val="21"/>
        </w:rPr>
      </w:pPr>
    </w:p>
    <w:p w14:paraId="478F30C1"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4.</w:t>
      </w:r>
      <w:r w:rsidRPr="00E10467">
        <w:rPr>
          <w:rFonts w:asciiTheme="minorHAnsi" w:hAnsiTheme="minorHAnsi" w:cstheme="minorHAnsi"/>
          <w:b/>
          <w:sz w:val="21"/>
          <w:szCs w:val="21"/>
        </w:rPr>
        <w:tab/>
        <w:t>REQUISITOS DA CONTRATAÇÃO</w:t>
      </w:r>
    </w:p>
    <w:p w14:paraId="5B4E3520"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 xml:space="preserve">4.1. </w:t>
      </w:r>
      <w:r w:rsidRPr="00E10467">
        <w:rPr>
          <w:rFonts w:asciiTheme="minorHAnsi" w:hAnsiTheme="minorHAnsi" w:cstheme="minorHAnsi"/>
          <w:sz w:val="21"/>
          <w:szCs w:val="21"/>
        </w:rPr>
        <w:t>Os requisitos da contratação se encontram pormenorizados em tópico específico do Estudo Técnico Preliminar, vinculado a este Termo de Referência.</w:t>
      </w:r>
    </w:p>
    <w:p w14:paraId="625904BC"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p>
    <w:p w14:paraId="0C1780A8"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Da exigência de amostra</w:t>
      </w:r>
    </w:p>
    <w:p w14:paraId="7CAF7722"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4.2.</w:t>
      </w:r>
      <w:r w:rsidRPr="00E10467">
        <w:rPr>
          <w:rFonts w:asciiTheme="minorHAnsi" w:hAnsiTheme="minorHAnsi" w:cstheme="minorHAnsi"/>
          <w:sz w:val="21"/>
          <w:szCs w:val="21"/>
        </w:rPr>
        <w:t xml:space="preserve"> Havendo o aceite da proposta quanto ao valor, o interessado classificado provisoriamente em primeiro lugar deverá apresentar amostra, que terá data, local e horário de sua realização divulgados no Edital, cuja presença será facultada a todos os interessados, incluindo os demais fornecedores interessados.</w:t>
      </w:r>
    </w:p>
    <w:p w14:paraId="727A45D7"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4.3.</w:t>
      </w:r>
      <w:r w:rsidRPr="00E10467">
        <w:rPr>
          <w:rFonts w:asciiTheme="minorHAnsi" w:hAnsiTheme="minorHAnsi" w:cstheme="minorHAnsi"/>
          <w:sz w:val="21"/>
          <w:szCs w:val="21"/>
        </w:rPr>
        <w:tab/>
        <w:t>Serão exigidas amostras dos seguintes itens:</w:t>
      </w:r>
    </w:p>
    <w:p w14:paraId="57D637EC" w14:textId="77777777" w:rsidR="00E10467" w:rsidRP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PARA CRIANÇAS ACIMA DE 10 QUILOS</w:t>
      </w:r>
    </w:p>
    <w:p w14:paraId="502C4B73" w14:textId="77777777" w:rsidR="00E10467" w:rsidRP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PARA CRIANÇAS ACIMA DE 15 QUILOS</w:t>
      </w:r>
    </w:p>
    <w:p w14:paraId="4E575823" w14:textId="77777777" w:rsidR="00E10467" w:rsidRP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PARA CRIANÇAS ATÉ 05 QUILOS</w:t>
      </w:r>
    </w:p>
    <w:p w14:paraId="07DD1CFF" w14:textId="77777777" w:rsidR="00E10467" w:rsidRP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PARA CRIANÇAS DE 05 QUILOS ATÉ 10 QUILOS</w:t>
      </w:r>
    </w:p>
    <w:p w14:paraId="48AE13CA" w14:textId="77777777" w:rsid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DESCARTAVEL TAMANHO EG, PARA ADULTO ACIMA DE 90 KG</w:t>
      </w:r>
    </w:p>
    <w:p w14:paraId="3AEE9641" w14:textId="7DB44C5E" w:rsidR="00E10467" w:rsidRP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DESCARTAVEL TAMANHO EG, PARA ADULTO ACIMA DE 90 KG</w:t>
      </w:r>
    </w:p>
    <w:p w14:paraId="593A0C37" w14:textId="77777777" w:rsid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TAMANHO G PARA ADULTO DE 70 A 90 KG</w:t>
      </w:r>
    </w:p>
    <w:p w14:paraId="5983304C" w14:textId="4F0138F1" w:rsidR="00E10467" w:rsidRP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TAMANHO G PARA ADULTO DE 70 A 90 KG</w:t>
      </w:r>
    </w:p>
    <w:p w14:paraId="22F38009" w14:textId="77777777" w:rsid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TAMANHO M PARA ADULTO DE 40 A 70 KG</w:t>
      </w:r>
    </w:p>
    <w:p w14:paraId="75F3AB79" w14:textId="3F900772" w:rsidR="00E10467" w:rsidRP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TAMANHO M PARA ADULTO DE 40 A 70 KG</w:t>
      </w:r>
    </w:p>
    <w:p w14:paraId="72839BE1" w14:textId="77777777" w:rsid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TAMANHO P, PARA ADULTO ATÉ 40KG</w:t>
      </w:r>
    </w:p>
    <w:p w14:paraId="5BA58D50" w14:textId="66F08D14" w:rsidR="00E10467" w:rsidRDefault="00E10467" w:rsidP="00E10467">
      <w:pPr>
        <w:numPr>
          <w:ilvl w:val="0"/>
          <w:numId w:val="48"/>
        </w:numPr>
        <w:tabs>
          <w:tab w:val="left" w:pos="426"/>
        </w:tabs>
        <w:suppressAutoHyphens/>
        <w:spacing w:line="360" w:lineRule="auto"/>
        <w:jc w:val="both"/>
        <w:rPr>
          <w:rFonts w:asciiTheme="minorHAnsi" w:hAnsiTheme="minorHAnsi" w:cstheme="minorHAnsi"/>
          <w:sz w:val="21"/>
          <w:szCs w:val="21"/>
        </w:rPr>
      </w:pPr>
      <w:r w:rsidRPr="00E10467">
        <w:rPr>
          <w:rFonts w:asciiTheme="minorHAnsi" w:hAnsiTheme="minorHAnsi" w:cstheme="minorHAnsi"/>
          <w:sz w:val="21"/>
          <w:szCs w:val="21"/>
        </w:rPr>
        <w:t>FRALDA DESCARTÁVEL TAMANHO P, PARA ADULTO ATÉ 40KG</w:t>
      </w:r>
    </w:p>
    <w:p w14:paraId="6AB52850" w14:textId="77777777" w:rsidR="00E10467" w:rsidRPr="00E10467" w:rsidRDefault="00E10467" w:rsidP="00E10467">
      <w:pPr>
        <w:tabs>
          <w:tab w:val="left" w:pos="426"/>
        </w:tabs>
        <w:suppressAutoHyphens/>
        <w:spacing w:line="360" w:lineRule="auto"/>
        <w:ind w:left="720"/>
        <w:jc w:val="both"/>
        <w:rPr>
          <w:rFonts w:asciiTheme="minorHAnsi" w:hAnsiTheme="minorHAnsi" w:cstheme="minorHAnsi"/>
          <w:sz w:val="21"/>
          <w:szCs w:val="21"/>
        </w:rPr>
      </w:pPr>
    </w:p>
    <w:p w14:paraId="3DFFF2EF"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4.4.</w:t>
      </w:r>
      <w:r w:rsidRPr="00E10467">
        <w:rPr>
          <w:rFonts w:asciiTheme="minorHAnsi" w:hAnsiTheme="minorHAnsi" w:cstheme="minorHAnsi"/>
          <w:sz w:val="21"/>
          <w:szCs w:val="21"/>
        </w:rPr>
        <w:tab/>
        <w:t>As amostras poderão ser entregues no endereço ALMOXARIFADO DA SAÚDE - Praça Rui Barbosa, 109, Centro, Santa Branca - SP, CEP 12380-000, no prazo limite de 5 dias corridos (cinco), sendo que a empresa assume total responsabilidade pelo envio e por eventual atraso na entrega.</w:t>
      </w:r>
    </w:p>
    <w:p w14:paraId="1F179FC1"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4.5.</w:t>
      </w:r>
      <w:r w:rsidRPr="00E10467">
        <w:rPr>
          <w:rFonts w:asciiTheme="minorHAnsi" w:hAnsiTheme="minorHAnsi" w:cstheme="minorHAnsi"/>
          <w:b/>
          <w:sz w:val="21"/>
          <w:szCs w:val="21"/>
        </w:rPr>
        <w:tab/>
      </w:r>
      <w:r w:rsidRPr="00E10467">
        <w:rPr>
          <w:rFonts w:asciiTheme="minorHAnsi" w:hAnsiTheme="minorHAnsi" w:cstheme="minorHAnsi"/>
          <w:sz w:val="21"/>
          <w:szCs w:val="21"/>
        </w:rPr>
        <w:t>É facultada a prorrogação do prazo estabelecido, a partir de solicitação fundamentada pelo interessado, antes do fim do prazo.</w:t>
      </w:r>
    </w:p>
    <w:p w14:paraId="68587C4A"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4.6.</w:t>
      </w:r>
      <w:r w:rsidRPr="00E10467">
        <w:rPr>
          <w:rFonts w:asciiTheme="minorHAnsi" w:hAnsiTheme="minorHAnsi" w:cstheme="minorHAnsi"/>
          <w:sz w:val="21"/>
          <w:szCs w:val="21"/>
        </w:rPr>
        <w:tab/>
        <w:t>No caso de não haver entrega da amostra ou ocorrer atraso na entrega, sem justificativa aceita, ou havendo entrega de amostra fora das especificações previstas, a proposta será recusada.</w:t>
      </w:r>
    </w:p>
    <w:p w14:paraId="25A5002C"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4.7.</w:t>
      </w:r>
      <w:r w:rsidRPr="00E10467">
        <w:rPr>
          <w:rFonts w:asciiTheme="minorHAnsi" w:hAnsiTheme="minorHAnsi" w:cstheme="minorHAnsi"/>
          <w:sz w:val="21"/>
          <w:szCs w:val="21"/>
        </w:rPr>
        <w:tab/>
        <w:t>Serão avaliados os seguintes aspectos e padrões mínimos de aceitabilidade:</w:t>
      </w:r>
    </w:p>
    <w:p w14:paraId="460450EE" w14:textId="77777777" w:rsidR="00E10467" w:rsidRPr="00E10467" w:rsidRDefault="00E10467" w:rsidP="00E10467">
      <w:pPr>
        <w:tabs>
          <w:tab w:val="left" w:pos="426"/>
        </w:tabs>
        <w:suppressAutoHyphens/>
        <w:spacing w:line="360" w:lineRule="auto"/>
        <w:ind w:left="720" w:hanging="360"/>
        <w:jc w:val="both"/>
        <w:rPr>
          <w:rFonts w:asciiTheme="minorHAnsi" w:hAnsiTheme="minorHAnsi" w:cstheme="minorHAnsi"/>
          <w:sz w:val="21"/>
          <w:szCs w:val="21"/>
        </w:rPr>
      </w:pPr>
      <w:r w:rsidRPr="00E10467">
        <w:rPr>
          <w:rFonts w:asciiTheme="minorHAnsi" w:hAnsiTheme="minorHAnsi" w:cstheme="minorHAnsi"/>
          <w:sz w:val="21"/>
          <w:szCs w:val="21"/>
        </w:rPr>
        <w:t>Itens 4-8 - Dimensões conforme descrito nos itens;</w:t>
      </w:r>
    </w:p>
    <w:p w14:paraId="2EA1961A" w14:textId="77777777" w:rsidR="00E10467" w:rsidRPr="00E10467" w:rsidRDefault="00E10467" w:rsidP="00E10467">
      <w:pPr>
        <w:tabs>
          <w:tab w:val="left" w:pos="426"/>
        </w:tabs>
        <w:suppressAutoHyphens/>
        <w:spacing w:line="360" w:lineRule="auto"/>
        <w:ind w:left="720" w:hanging="360"/>
        <w:jc w:val="both"/>
        <w:rPr>
          <w:rFonts w:asciiTheme="minorHAnsi" w:hAnsiTheme="minorHAnsi" w:cstheme="minorHAnsi"/>
          <w:sz w:val="21"/>
          <w:szCs w:val="21"/>
        </w:rPr>
      </w:pPr>
      <w:r w:rsidRPr="00E10467">
        <w:rPr>
          <w:rFonts w:asciiTheme="minorHAnsi" w:hAnsiTheme="minorHAnsi" w:cstheme="minorHAnsi"/>
          <w:sz w:val="21"/>
          <w:szCs w:val="21"/>
        </w:rPr>
        <w:t>Itens 1-8 - Capacidade de carga quanto aos limites indicados em cada item;</w:t>
      </w:r>
    </w:p>
    <w:p w14:paraId="08081C8B" w14:textId="77777777" w:rsidR="00E10467" w:rsidRPr="00E10467" w:rsidRDefault="00E10467" w:rsidP="00E10467">
      <w:pPr>
        <w:tabs>
          <w:tab w:val="left" w:pos="426"/>
        </w:tabs>
        <w:suppressAutoHyphens/>
        <w:spacing w:line="360" w:lineRule="auto"/>
        <w:ind w:left="720" w:hanging="360"/>
        <w:jc w:val="both"/>
        <w:rPr>
          <w:rFonts w:asciiTheme="minorHAnsi" w:hAnsiTheme="minorHAnsi" w:cstheme="minorHAnsi"/>
          <w:sz w:val="21"/>
          <w:szCs w:val="21"/>
        </w:rPr>
      </w:pPr>
      <w:r w:rsidRPr="00E10467">
        <w:rPr>
          <w:rFonts w:asciiTheme="minorHAnsi" w:hAnsiTheme="minorHAnsi" w:cstheme="minorHAnsi"/>
          <w:sz w:val="21"/>
          <w:szCs w:val="21"/>
        </w:rPr>
        <w:t>Itens 1-8 - Capacidade de absorção de líquido;</w:t>
      </w:r>
    </w:p>
    <w:p w14:paraId="3A3BC3B5" w14:textId="77777777" w:rsidR="00E10467" w:rsidRPr="00E10467" w:rsidRDefault="00E10467" w:rsidP="00E10467">
      <w:pPr>
        <w:tabs>
          <w:tab w:val="left" w:pos="426"/>
        </w:tabs>
        <w:suppressAutoHyphens/>
        <w:spacing w:line="360" w:lineRule="auto"/>
        <w:ind w:left="720" w:hanging="360"/>
        <w:jc w:val="both"/>
        <w:rPr>
          <w:rFonts w:asciiTheme="minorHAnsi" w:hAnsiTheme="minorHAnsi" w:cstheme="minorHAnsi"/>
          <w:sz w:val="21"/>
          <w:szCs w:val="21"/>
        </w:rPr>
      </w:pPr>
      <w:r w:rsidRPr="00E10467">
        <w:rPr>
          <w:rFonts w:asciiTheme="minorHAnsi" w:hAnsiTheme="minorHAnsi" w:cstheme="minorHAnsi"/>
          <w:sz w:val="21"/>
          <w:szCs w:val="21"/>
        </w:rPr>
        <w:t xml:space="preserve">Itens 1-8 - Capacidade de retenção de líquidos pelas barreiras laterais </w:t>
      </w:r>
      <w:proofErr w:type="spellStart"/>
      <w:r w:rsidRPr="00E10467">
        <w:rPr>
          <w:rFonts w:asciiTheme="minorHAnsi" w:hAnsiTheme="minorHAnsi" w:cstheme="minorHAnsi"/>
          <w:sz w:val="21"/>
          <w:szCs w:val="21"/>
        </w:rPr>
        <w:t>anti-vazamento</w:t>
      </w:r>
      <w:proofErr w:type="spellEnd"/>
      <w:r w:rsidRPr="00E10467">
        <w:rPr>
          <w:rFonts w:asciiTheme="minorHAnsi" w:hAnsiTheme="minorHAnsi" w:cstheme="minorHAnsi"/>
          <w:sz w:val="21"/>
          <w:szCs w:val="21"/>
        </w:rPr>
        <w:t>;</w:t>
      </w:r>
    </w:p>
    <w:p w14:paraId="21CFCDF9" w14:textId="77777777" w:rsidR="00E10467" w:rsidRPr="00E10467" w:rsidRDefault="00E10467" w:rsidP="00E10467">
      <w:pPr>
        <w:tabs>
          <w:tab w:val="left" w:pos="426"/>
        </w:tabs>
        <w:suppressAutoHyphens/>
        <w:spacing w:line="360" w:lineRule="auto"/>
        <w:ind w:left="720" w:hanging="360"/>
        <w:jc w:val="both"/>
        <w:rPr>
          <w:rFonts w:asciiTheme="minorHAnsi" w:hAnsiTheme="minorHAnsi" w:cstheme="minorHAnsi"/>
          <w:sz w:val="21"/>
          <w:szCs w:val="21"/>
        </w:rPr>
      </w:pPr>
      <w:r w:rsidRPr="00E10467">
        <w:rPr>
          <w:rFonts w:asciiTheme="minorHAnsi" w:hAnsiTheme="minorHAnsi" w:cstheme="minorHAnsi"/>
          <w:sz w:val="21"/>
          <w:szCs w:val="21"/>
        </w:rPr>
        <w:t>Itens 1-8 - Qualidade das tiras de fixação quanto fixação e reposicionamento.</w:t>
      </w:r>
    </w:p>
    <w:p w14:paraId="3C1D8D6B"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p>
    <w:p w14:paraId="54C7120B"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4.8.</w:t>
      </w:r>
      <w:r w:rsidRPr="00E10467">
        <w:rPr>
          <w:rFonts w:asciiTheme="minorHAnsi" w:hAnsiTheme="minorHAnsi" w:cstheme="minorHAnsi"/>
          <w:sz w:val="21"/>
          <w:szCs w:val="21"/>
        </w:rPr>
        <w:tab/>
        <w:t>Os resultados das avaliações serão divulgados conforme indicadas no Edital.</w:t>
      </w:r>
    </w:p>
    <w:p w14:paraId="740C1778"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4.9.</w:t>
      </w:r>
      <w:r w:rsidRPr="00E10467">
        <w:rPr>
          <w:rFonts w:asciiTheme="minorHAnsi" w:hAnsiTheme="minorHAnsi" w:cstheme="minorHAnsi"/>
          <w:sz w:val="21"/>
          <w:szCs w:val="21"/>
        </w:rPr>
        <w:tab/>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EED50E1"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4.10.</w:t>
      </w:r>
      <w:r w:rsidRPr="00E10467">
        <w:rPr>
          <w:rFonts w:asciiTheme="minorHAnsi" w:hAnsiTheme="minorHAnsi" w:cstheme="minorHAnsi"/>
          <w:sz w:val="21"/>
          <w:szCs w:val="21"/>
        </w:rPr>
        <w:tab/>
        <w:t>Os exemplares colocados à disposição da Administração serão tratados como protótipos, podendo ser manuseados e desmontados pela equipe técnica responsável pela análise, não gerando direito a ressarcimento.</w:t>
      </w:r>
    </w:p>
    <w:p w14:paraId="41448C00"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4.11.</w:t>
      </w:r>
      <w:r w:rsidRPr="00E10467">
        <w:rPr>
          <w:rFonts w:asciiTheme="minorHAnsi" w:hAnsiTheme="minorHAnsi" w:cstheme="minorHAnsi"/>
          <w:sz w:val="21"/>
          <w:szCs w:val="21"/>
        </w:rPr>
        <w:tab/>
        <w:t>Após a divulgação do resultado final do certame, as amostras entregues deverão ser recolhidas pelos fornecedores no prazo de 5 (cinco) dias corridos, após o qual poderão ser descartadas pela Administração, sem direito a ressarcimento e em caso de não interesse pela empresa de recolhimento, deverá ser indicado essa condição no momento da apresentação da amostra.</w:t>
      </w:r>
    </w:p>
    <w:p w14:paraId="7DBBA1AE"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4.12.</w:t>
      </w:r>
      <w:r w:rsidRPr="00E10467">
        <w:rPr>
          <w:rFonts w:asciiTheme="minorHAnsi" w:hAnsiTheme="minorHAnsi" w:cstheme="minorHAnsi"/>
          <w:sz w:val="21"/>
          <w:szCs w:val="21"/>
        </w:rPr>
        <w:t xml:space="preserve"> Após a aprovação da amostra, deverá a empresa manter com a administração uma amostra para fins de amostra padrão do item para ser utilizado como meio de comparação ao longo do período de vigência do ajuste quanto a aptidão do item que estará sendo fornecido.</w:t>
      </w:r>
    </w:p>
    <w:p w14:paraId="22368D91"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4.13.</w:t>
      </w:r>
      <w:r w:rsidRPr="00E10467">
        <w:rPr>
          <w:rFonts w:asciiTheme="minorHAnsi" w:hAnsiTheme="minorHAnsi" w:cstheme="minorHAnsi"/>
          <w:sz w:val="21"/>
          <w:szCs w:val="21"/>
        </w:rPr>
        <w:tab/>
        <w:t>Os interessados deverão colocar à disposição da Administração todas as condições indispensáveis à realização de testes e fornecer, sem ônus, os manuais impressos em língua portuguesa, necessários ao seu perfeito manuseio, quando for o caso.</w:t>
      </w:r>
    </w:p>
    <w:p w14:paraId="21E1C92C" w14:textId="77777777" w:rsidR="00E10467" w:rsidRPr="00E10467" w:rsidRDefault="00E10467" w:rsidP="00E10467">
      <w:pPr>
        <w:tabs>
          <w:tab w:val="left" w:pos="426"/>
        </w:tabs>
        <w:spacing w:line="360" w:lineRule="auto"/>
        <w:ind w:left="142"/>
        <w:jc w:val="both"/>
        <w:rPr>
          <w:rFonts w:asciiTheme="minorHAnsi" w:hAnsiTheme="minorHAnsi" w:cstheme="minorHAnsi"/>
          <w:sz w:val="21"/>
          <w:szCs w:val="21"/>
        </w:rPr>
      </w:pPr>
    </w:p>
    <w:p w14:paraId="6DEF5A20"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Subcontratação</w:t>
      </w:r>
    </w:p>
    <w:p w14:paraId="12615FDC"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4.14.</w:t>
      </w:r>
      <w:r w:rsidRPr="00E10467">
        <w:rPr>
          <w:rFonts w:asciiTheme="minorHAnsi" w:hAnsiTheme="minorHAnsi" w:cstheme="minorHAnsi"/>
          <w:sz w:val="21"/>
          <w:szCs w:val="21"/>
        </w:rPr>
        <w:tab/>
        <w:t>Não é admitida a subcontratação do objeto contratual.</w:t>
      </w:r>
    </w:p>
    <w:p w14:paraId="3CA7337E"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p>
    <w:p w14:paraId="756F47EE"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Garantia da contratação</w:t>
      </w:r>
    </w:p>
    <w:p w14:paraId="49276986"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4.15.</w:t>
      </w:r>
      <w:r w:rsidRPr="00E10467">
        <w:rPr>
          <w:rFonts w:asciiTheme="minorHAnsi" w:hAnsiTheme="minorHAnsi" w:cstheme="minorHAnsi"/>
          <w:sz w:val="21"/>
          <w:szCs w:val="21"/>
        </w:rPr>
        <w:tab/>
        <w:t xml:space="preserve">Não haverá exigência da garantia da contratação dos </w:t>
      </w:r>
      <w:proofErr w:type="spellStart"/>
      <w:r w:rsidRPr="00E10467">
        <w:rPr>
          <w:rFonts w:asciiTheme="minorHAnsi" w:hAnsiTheme="minorHAnsi" w:cstheme="minorHAnsi"/>
          <w:sz w:val="21"/>
          <w:szCs w:val="21"/>
        </w:rPr>
        <w:t>arts</w:t>
      </w:r>
      <w:proofErr w:type="spellEnd"/>
      <w:r w:rsidRPr="00E10467">
        <w:rPr>
          <w:rFonts w:asciiTheme="minorHAnsi" w:hAnsiTheme="minorHAnsi" w:cstheme="minorHAnsi"/>
          <w:sz w:val="21"/>
          <w:szCs w:val="21"/>
        </w:rPr>
        <w:t>. 96 e seguintes da Lei n.º 14.133, de 2021, pelas razões constantes do Estudo Técnico Preliminar.</w:t>
      </w:r>
    </w:p>
    <w:p w14:paraId="08082176"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p>
    <w:p w14:paraId="3AF84EEF"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5.</w:t>
      </w:r>
      <w:r w:rsidRPr="00E10467">
        <w:rPr>
          <w:rFonts w:asciiTheme="minorHAnsi" w:hAnsiTheme="minorHAnsi" w:cstheme="minorHAnsi"/>
          <w:b/>
          <w:sz w:val="21"/>
          <w:szCs w:val="21"/>
        </w:rPr>
        <w:tab/>
        <w:t>MODELO DE EXECUÇÃO DO OBJETO</w:t>
      </w:r>
    </w:p>
    <w:p w14:paraId="62F900F6"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Condições de Entrega</w:t>
      </w:r>
    </w:p>
    <w:p w14:paraId="05A6CAEB"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5.1.</w:t>
      </w:r>
      <w:r w:rsidRPr="00E10467">
        <w:rPr>
          <w:rFonts w:asciiTheme="minorHAnsi" w:hAnsiTheme="minorHAnsi" w:cstheme="minorHAnsi"/>
          <w:sz w:val="21"/>
          <w:szCs w:val="21"/>
        </w:rPr>
        <w:t xml:space="preserve"> Os bens serão entregues, parceladamente. O prazo de entrega deve ser de </w:t>
      </w:r>
      <w:r w:rsidRPr="008A1202">
        <w:rPr>
          <w:rFonts w:asciiTheme="minorHAnsi" w:hAnsiTheme="minorHAnsi" w:cstheme="minorHAnsi"/>
          <w:b/>
          <w:bCs/>
          <w:sz w:val="21"/>
          <w:szCs w:val="21"/>
        </w:rPr>
        <w:t>10 (dez) dias</w:t>
      </w:r>
      <w:r w:rsidRPr="00E10467">
        <w:rPr>
          <w:rFonts w:asciiTheme="minorHAnsi" w:hAnsiTheme="minorHAnsi" w:cstheme="minorHAnsi"/>
          <w:sz w:val="21"/>
          <w:szCs w:val="21"/>
        </w:rPr>
        <w:t>, após o envio da Autorização de Fornecimento.</w:t>
      </w:r>
    </w:p>
    <w:p w14:paraId="6AC33BE9"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5.2.</w:t>
      </w:r>
      <w:r w:rsidRPr="00E10467">
        <w:rPr>
          <w:rFonts w:asciiTheme="minorHAnsi" w:hAnsiTheme="minorHAnsi" w:cstheme="minorHAnsi"/>
          <w:sz w:val="21"/>
          <w:szCs w:val="21"/>
        </w:rPr>
        <w:tab/>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5EDE4FBB"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5.3.</w:t>
      </w:r>
      <w:r w:rsidRPr="00E10467">
        <w:rPr>
          <w:rFonts w:asciiTheme="minorHAnsi" w:hAnsiTheme="minorHAnsi" w:cstheme="minorHAnsi"/>
          <w:sz w:val="21"/>
          <w:szCs w:val="21"/>
        </w:rPr>
        <w:tab/>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11A59CF7"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5.4.</w:t>
      </w:r>
      <w:r w:rsidRPr="00E10467">
        <w:rPr>
          <w:rFonts w:asciiTheme="minorHAnsi" w:hAnsiTheme="minorHAnsi" w:cstheme="minorHAnsi"/>
          <w:sz w:val="21"/>
          <w:szCs w:val="21"/>
        </w:rPr>
        <w:tab/>
        <w:t>No caso de produtos perecíveis, o prazo de validade na data da entrega não poderá ser inferior a 2/3 (dois terços) do prazo total recomendado pelo fabricante.</w:t>
      </w:r>
    </w:p>
    <w:p w14:paraId="19837604"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p>
    <w:p w14:paraId="63533977" w14:textId="77777777" w:rsidR="00E10467" w:rsidRPr="00E10467" w:rsidRDefault="00E10467" w:rsidP="00E10467">
      <w:pPr>
        <w:tabs>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Garantia, manutenção e assistência técnica</w:t>
      </w:r>
    </w:p>
    <w:p w14:paraId="0AD0650C"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5.5.</w:t>
      </w:r>
      <w:r w:rsidRPr="00E10467">
        <w:rPr>
          <w:rFonts w:asciiTheme="minorHAnsi" w:hAnsiTheme="minorHAnsi" w:cstheme="minorHAnsi"/>
          <w:b/>
          <w:sz w:val="21"/>
          <w:szCs w:val="21"/>
        </w:rPr>
        <w:tab/>
      </w:r>
      <w:r w:rsidRPr="00E10467">
        <w:rPr>
          <w:rFonts w:asciiTheme="minorHAnsi" w:hAnsiTheme="minorHAnsi" w:cstheme="minorHAnsi"/>
          <w:sz w:val="21"/>
          <w:szCs w:val="21"/>
        </w:rPr>
        <w:t>O prazo de garantia é aquele estabelecido na Lei nº 8.078, de 1990 (Código de Defesa do Consumidor).</w:t>
      </w:r>
    </w:p>
    <w:p w14:paraId="77C13687"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p>
    <w:p w14:paraId="4A55C996" w14:textId="77777777" w:rsidR="00E10467" w:rsidRPr="00E10467" w:rsidRDefault="00E10467" w:rsidP="00E10467">
      <w:pPr>
        <w:tabs>
          <w:tab w:val="left" w:pos="142"/>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6.</w:t>
      </w:r>
      <w:r w:rsidRPr="00E10467">
        <w:rPr>
          <w:rFonts w:asciiTheme="minorHAnsi" w:hAnsiTheme="minorHAnsi" w:cstheme="minorHAnsi"/>
          <w:b/>
          <w:sz w:val="21"/>
          <w:szCs w:val="21"/>
        </w:rPr>
        <w:tab/>
        <w:t>DA GESTÃO E FISCALIZAÇÃO DO CONTRATO</w:t>
      </w:r>
    </w:p>
    <w:p w14:paraId="582352BD" w14:textId="77777777" w:rsidR="00E10467" w:rsidRPr="00E10467" w:rsidRDefault="00E10467" w:rsidP="00E10467">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6.1. </w:t>
      </w:r>
      <w:r w:rsidRPr="00E10467">
        <w:rPr>
          <w:rFonts w:asciiTheme="minorHAnsi"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5E29EEEE" w14:textId="77777777" w:rsidR="00E10467" w:rsidRPr="00E10467" w:rsidRDefault="00E10467" w:rsidP="00E10467">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6.2.</w:t>
      </w:r>
      <w:r w:rsidRPr="00E10467">
        <w:rPr>
          <w:rFonts w:asciiTheme="minorHAnsi" w:hAnsiTheme="minorHAnsi" w:cstheme="minorHAnsi"/>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09C00B3D" w14:textId="77777777" w:rsidR="00E10467" w:rsidRPr="00E10467" w:rsidRDefault="00E10467" w:rsidP="00E10467">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6.3. </w:t>
      </w:r>
      <w:r w:rsidRPr="00E10467">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277BD06B" w14:textId="77777777" w:rsidR="00E10467" w:rsidRPr="00E10467" w:rsidRDefault="00E10467" w:rsidP="00E10467">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6.4. </w:t>
      </w:r>
      <w:r w:rsidRPr="00E10467">
        <w:rPr>
          <w:rFonts w:asciiTheme="minorHAnsi" w:hAnsiTheme="minorHAnsi" w:cstheme="minorHAnsi"/>
          <w:sz w:val="21"/>
          <w:szCs w:val="21"/>
        </w:rPr>
        <w:t>O órgão poderá convocar representante da empresa para adoção de providências que devam ser cumpridas de imediato.</w:t>
      </w:r>
    </w:p>
    <w:p w14:paraId="53F7679F"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6.5.</w:t>
      </w:r>
      <w:r w:rsidRPr="00E10467">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F14EE"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6.6. </w:t>
      </w:r>
      <w:r w:rsidRPr="00E10467">
        <w:rPr>
          <w:rFonts w:asciiTheme="minorHAnsi" w:hAnsiTheme="minorHAnsi" w:cstheme="minorHAnsi"/>
          <w:sz w:val="21"/>
          <w:szCs w:val="21"/>
        </w:rPr>
        <w:t>A execução do contrato deverá ser acompanhada e fiscalizada pelo(s) fiscal(</w:t>
      </w:r>
      <w:proofErr w:type="spellStart"/>
      <w:r w:rsidRPr="00E10467">
        <w:rPr>
          <w:rFonts w:asciiTheme="minorHAnsi" w:hAnsiTheme="minorHAnsi" w:cstheme="minorHAnsi"/>
          <w:sz w:val="21"/>
          <w:szCs w:val="21"/>
        </w:rPr>
        <w:t>is</w:t>
      </w:r>
      <w:proofErr w:type="spellEnd"/>
      <w:r w:rsidRPr="00E10467">
        <w:rPr>
          <w:rFonts w:asciiTheme="minorHAnsi" w:hAnsiTheme="minorHAnsi" w:cstheme="minorHAnsi"/>
          <w:sz w:val="21"/>
          <w:szCs w:val="21"/>
        </w:rPr>
        <w:t xml:space="preserve">) do contrato, ou pelos respectivos substitutos, conforme previsto no art. 117, </w:t>
      </w:r>
      <w:r w:rsidRPr="00E10467">
        <w:rPr>
          <w:rFonts w:asciiTheme="minorHAnsi" w:hAnsiTheme="minorHAnsi" w:cstheme="minorHAnsi"/>
          <w:i/>
          <w:sz w:val="21"/>
          <w:szCs w:val="21"/>
        </w:rPr>
        <w:t>caput</w:t>
      </w:r>
      <w:r w:rsidRPr="00E10467">
        <w:rPr>
          <w:rFonts w:asciiTheme="minorHAnsi" w:hAnsiTheme="minorHAnsi" w:cstheme="minorHAnsi"/>
          <w:sz w:val="21"/>
          <w:szCs w:val="21"/>
        </w:rPr>
        <w:t>, da Lei n.º 14.133, de 2021 e no Decreto Municipal n.º 400, de 2023.</w:t>
      </w:r>
    </w:p>
    <w:p w14:paraId="55E2C3F4"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6.7. </w:t>
      </w:r>
      <w:r w:rsidRPr="00E10467">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77844B24"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6.7.1. </w:t>
      </w:r>
      <w:r w:rsidRPr="00E10467">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943ACAD"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6.7.2. </w:t>
      </w:r>
      <w:r w:rsidRPr="00E10467">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2444216C"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6.7.3. </w:t>
      </w:r>
      <w:r w:rsidRPr="00E10467">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64C2E507"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6.7.4. </w:t>
      </w:r>
      <w:r w:rsidRPr="00E10467">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23D9319C"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6.7.5. </w:t>
      </w:r>
      <w:r w:rsidRPr="00E10467">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5E50EF02"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6.8. </w:t>
      </w:r>
      <w:r w:rsidRPr="00E10467">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1EE088D"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6.8.1. </w:t>
      </w:r>
      <w:r w:rsidRPr="00E10467">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3CAE77D"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6.8.2. </w:t>
      </w:r>
      <w:r w:rsidRPr="00E10467">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1A1F46DB"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6.8.3. </w:t>
      </w:r>
      <w:r w:rsidRPr="00E10467">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E10467">
          <w:rPr>
            <w:rFonts w:asciiTheme="minorHAnsi" w:hAnsiTheme="minorHAnsi" w:cstheme="minorHAnsi"/>
            <w:sz w:val="21"/>
            <w:szCs w:val="21"/>
          </w:rPr>
          <w:t>art. 158 da Lei n.º 14.133, de 2021</w:t>
        </w:r>
      </w:hyperlink>
      <w:r w:rsidRPr="00E10467">
        <w:rPr>
          <w:rFonts w:asciiTheme="minorHAnsi" w:hAnsiTheme="minorHAnsi" w:cstheme="minorHAnsi"/>
          <w:sz w:val="21"/>
          <w:szCs w:val="21"/>
        </w:rPr>
        <w:t xml:space="preserve">, conforme o caso. </w:t>
      </w:r>
    </w:p>
    <w:p w14:paraId="3CEE0BFC" w14:textId="77777777" w:rsidR="00E10467" w:rsidRPr="00E10467" w:rsidRDefault="00E10467" w:rsidP="00E10467">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6.8.4. </w:t>
      </w:r>
      <w:r w:rsidRPr="00E10467">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34EA6E1"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6.8.5. </w:t>
      </w:r>
      <w:r w:rsidRPr="00E10467">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4B64C188"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6.9. </w:t>
      </w:r>
      <w:r w:rsidRPr="00E10467">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7361564B"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p>
    <w:p w14:paraId="78387DEB" w14:textId="77777777" w:rsidR="00E10467" w:rsidRPr="00E10467" w:rsidRDefault="00E10467" w:rsidP="00E10467">
      <w:pPr>
        <w:tabs>
          <w:tab w:val="left" w:pos="142"/>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7.</w:t>
      </w:r>
      <w:r w:rsidRPr="00E10467">
        <w:rPr>
          <w:rFonts w:asciiTheme="minorHAnsi" w:hAnsiTheme="minorHAnsi" w:cstheme="minorHAnsi"/>
          <w:b/>
          <w:sz w:val="21"/>
          <w:szCs w:val="21"/>
        </w:rPr>
        <w:tab/>
        <w:t>DO RECEBIMENTO DO OBJETO E DO PAGAMENTO</w:t>
      </w:r>
    </w:p>
    <w:p w14:paraId="2A43982F" w14:textId="77777777" w:rsidR="00E10467" w:rsidRPr="00E10467" w:rsidRDefault="00E10467" w:rsidP="00E10467">
      <w:pPr>
        <w:tabs>
          <w:tab w:val="left" w:pos="142"/>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Recebimento Provisório</w:t>
      </w:r>
    </w:p>
    <w:p w14:paraId="7E3207A1" w14:textId="77777777" w:rsidR="00E10467" w:rsidRPr="00E10467" w:rsidRDefault="00E10467" w:rsidP="00E10467">
      <w:pPr>
        <w:tabs>
          <w:tab w:val="left" w:pos="142"/>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 xml:space="preserve">7.1. </w:t>
      </w:r>
      <w:r w:rsidRPr="00E10467">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605BB368" w14:textId="77777777" w:rsidR="00E10467" w:rsidRPr="00E10467" w:rsidRDefault="00E10467" w:rsidP="00E10467">
      <w:pPr>
        <w:pBdr>
          <w:top w:val="nil"/>
          <w:left w:val="nil"/>
          <w:bottom w:val="nil"/>
          <w:right w:val="nil"/>
          <w:between w:val="nil"/>
        </w:pBdr>
        <w:spacing w:before="120" w:after="288" w:line="360" w:lineRule="auto"/>
        <w:ind w:left="999" w:hanging="5"/>
        <w:jc w:val="both"/>
        <w:rPr>
          <w:rFonts w:asciiTheme="minorHAnsi" w:hAnsiTheme="minorHAnsi" w:cstheme="minorHAnsi"/>
          <w:sz w:val="21"/>
          <w:szCs w:val="21"/>
        </w:rPr>
      </w:pPr>
      <w:r w:rsidRPr="00E10467">
        <w:rPr>
          <w:rFonts w:asciiTheme="minorHAnsi" w:hAnsiTheme="minorHAnsi" w:cstheme="minorHAnsi"/>
          <w:b/>
          <w:sz w:val="21"/>
          <w:szCs w:val="21"/>
        </w:rPr>
        <w:t xml:space="preserve">7.2. </w:t>
      </w:r>
      <w:r w:rsidRPr="00E10467">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38FE89CD" w14:textId="77777777" w:rsidR="00E10467" w:rsidRPr="00E10467" w:rsidRDefault="00E10467" w:rsidP="00E10467">
      <w:pPr>
        <w:tabs>
          <w:tab w:val="left" w:pos="142"/>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Recebimento Definitivo</w:t>
      </w:r>
    </w:p>
    <w:p w14:paraId="17F96254" w14:textId="77777777" w:rsidR="00E10467" w:rsidRPr="00E10467" w:rsidRDefault="00E10467" w:rsidP="00E10467">
      <w:pPr>
        <w:tabs>
          <w:tab w:val="left" w:pos="142"/>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7.3.</w:t>
      </w:r>
      <w:r w:rsidRPr="00E10467">
        <w:rPr>
          <w:rFonts w:asciiTheme="minorHAnsi" w:hAnsiTheme="minorHAnsi" w:cstheme="minorHAnsi"/>
          <w:b/>
          <w:sz w:val="21"/>
          <w:szCs w:val="21"/>
        </w:rPr>
        <w:tab/>
      </w:r>
      <w:r w:rsidRPr="00E10467">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553DF6B9" w14:textId="77777777" w:rsidR="00E10467" w:rsidRPr="00E10467" w:rsidRDefault="00E10467" w:rsidP="00E10467">
      <w:pPr>
        <w:tabs>
          <w:tab w:val="left" w:pos="142"/>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7.4.</w:t>
      </w:r>
      <w:r w:rsidRPr="00E10467">
        <w:rPr>
          <w:rFonts w:asciiTheme="minorHAnsi" w:hAnsiTheme="minorHAnsi" w:cstheme="minorHAnsi"/>
          <w:b/>
          <w:sz w:val="21"/>
          <w:szCs w:val="21"/>
        </w:rPr>
        <w:tab/>
      </w:r>
      <w:r w:rsidRPr="00E10467">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452EF89D" w14:textId="77777777" w:rsidR="00E10467" w:rsidRPr="00E10467" w:rsidRDefault="00E10467" w:rsidP="00E10467">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E10467">
        <w:rPr>
          <w:rFonts w:asciiTheme="minorHAnsi" w:hAnsiTheme="minorHAnsi" w:cstheme="minorHAnsi"/>
          <w:b/>
          <w:sz w:val="21"/>
          <w:szCs w:val="21"/>
        </w:rPr>
        <w:t>7.5.</w:t>
      </w:r>
      <w:r w:rsidRPr="00E10467">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36047DF8" w14:textId="77777777" w:rsidR="00E10467" w:rsidRPr="00E10467" w:rsidRDefault="00E10467" w:rsidP="00E10467">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E10467">
        <w:rPr>
          <w:rFonts w:asciiTheme="minorHAnsi" w:hAnsiTheme="minorHAnsi" w:cstheme="minorHAnsi"/>
          <w:b/>
          <w:sz w:val="21"/>
          <w:szCs w:val="21"/>
        </w:rPr>
        <w:t>7.6.</w:t>
      </w:r>
      <w:r w:rsidRPr="00E10467">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65617240" w14:textId="77777777" w:rsidR="00E10467" w:rsidRPr="00E10467" w:rsidRDefault="00E10467" w:rsidP="00E10467">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7.7.</w:t>
      </w:r>
      <w:r w:rsidRPr="00E10467">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6668F550" w14:textId="77777777" w:rsidR="00E10467" w:rsidRPr="00E10467" w:rsidRDefault="00E10467" w:rsidP="00E10467">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p w14:paraId="6397E5C3" w14:textId="77777777" w:rsidR="00E10467" w:rsidRPr="00E10467" w:rsidRDefault="00E10467" w:rsidP="00E10467">
      <w:pPr>
        <w:pBdr>
          <w:top w:val="nil"/>
          <w:left w:val="nil"/>
          <w:bottom w:val="nil"/>
          <w:right w:val="nil"/>
          <w:between w:val="nil"/>
        </w:pBdr>
        <w:tabs>
          <w:tab w:val="left" w:pos="567"/>
        </w:tabs>
        <w:spacing w:line="360" w:lineRule="auto"/>
        <w:ind w:left="999" w:hanging="5"/>
        <w:jc w:val="both"/>
        <w:rPr>
          <w:rFonts w:asciiTheme="minorHAnsi" w:hAnsiTheme="minorHAnsi" w:cstheme="minorHAnsi"/>
          <w:b/>
          <w:sz w:val="21"/>
          <w:szCs w:val="21"/>
        </w:rPr>
      </w:pPr>
      <w:r w:rsidRPr="00E10467">
        <w:rPr>
          <w:rFonts w:asciiTheme="minorHAnsi" w:hAnsiTheme="minorHAnsi" w:cstheme="minorHAnsi"/>
          <w:b/>
          <w:sz w:val="21"/>
          <w:szCs w:val="21"/>
        </w:rPr>
        <w:t>Nota Fiscal</w:t>
      </w:r>
    </w:p>
    <w:p w14:paraId="555652AA" w14:textId="77777777" w:rsidR="00E10467" w:rsidRPr="00E10467" w:rsidRDefault="00E10467" w:rsidP="00E10467">
      <w:pPr>
        <w:pBdr>
          <w:top w:val="nil"/>
          <w:left w:val="nil"/>
          <w:bottom w:val="nil"/>
          <w:right w:val="nil"/>
          <w:between w:val="nil"/>
        </w:pBdr>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7.8.</w:t>
      </w:r>
      <w:r w:rsidRPr="00E10467">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E10467">
        <w:rPr>
          <w:rFonts w:asciiTheme="minorHAnsi" w:hAnsiTheme="minorHAnsi" w:cstheme="minorHAnsi"/>
          <w:i/>
          <w:sz w:val="21"/>
          <w:szCs w:val="21"/>
        </w:rPr>
        <w:t>on-line</w:t>
      </w:r>
      <w:r w:rsidRPr="00E10467">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5" w:anchor="art68">
        <w:r w:rsidRPr="00E10467">
          <w:rPr>
            <w:rFonts w:asciiTheme="minorHAnsi" w:hAnsiTheme="minorHAnsi" w:cstheme="minorHAnsi"/>
            <w:sz w:val="21"/>
            <w:szCs w:val="21"/>
          </w:rPr>
          <w:t>art. 68 da Lei nº 14.133, de 2021</w:t>
        </w:r>
      </w:hyperlink>
      <w:r w:rsidRPr="00E10467">
        <w:rPr>
          <w:rFonts w:asciiTheme="minorHAnsi" w:hAnsiTheme="minorHAnsi" w:cstheme="minorHAnsi"/>
          <w:sz w:val="21"/>
          <w:szCs w:val="21"/>
        </w:rPr>
        <w:t>.</w:t>
      </w:r>
    </w:p>
    <w:p w14:paraId="6BAE2204" w14:textId="77777777" w:rsidR="00E10467" w:rsidRPr="00E10467" w:rsidRDefault="00E10467" w:rsidP="00E10467">
      <w:pPr>
        <w:pBdr>
          <w:top w:val="nil"/>
          <w:left w:val="nil"/>
          <w:bottom w:val="nil"/>
          <w:right w:val="nil"/>
          <w:between w:val="nil"/>
        </w:pBdr>
        <w:spacing w:line="360" w:lineRule="auto"/>
        <w:ind w:left="999" w:hanging="432"/>
        <w:jc w:val="both"/>
        <w:rPr>
          <w:rFonts w:asciiTheme="minorHAnsi" w:hAnsiTheme="minorHAnsi" w:cstheme="minorHAnsi"/>
          <w:sz w:val="21"/>
          <w:szCs w:val="21"/>
        </w:rPr>
      </w:pPr>
    </w:p>
    <w:p w14:paraId="125BE0A0"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b/>
          <w:sz w:val="21"/>
          <w:szCs w:val="21"/>
        </w:rPr>
      </w:pPr>
      <w:r w:rsidRPr="00E10467">
        <w:rPr>
          <w:rFonts w:asciiTheme="minorHAnsi" w:hAnsiTheme="minorHAnsi" w:cstheme="minorHAnsi"/>
          <w:b/>
          <w:sz w:val="21"/>
          <w:szCs w:val="21"/>
        </w:rPr>
        <w:t>Prazo de pagamento</w:t>
      </w:r>
    </w:p>
    <w:p w14:paraId="69C526A0"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7.9.</w:t>
      </w:r>
      <w:r w:rsidRPr="00E10467">
        <w:rPr>
          <w:rFonts w:asciiTheme="minorHAnsi" w:hAnsiTheme="minorHAnsi" w:cstheme="minorHAnsi"/>
          <w:sz w:val="21"/>
          <w:szCs w:val="21"/>
        </w:rPr>
        <w:tab/>
        <w:t>O prazo de pagamento será de 21 dias.</w:t>
      </w:r>
    </w:p>
    <w:p w14:paraId="4B67B36C" w14:textId="77777777" w:rsidR="00E10467" w:rsidRPr="00E10467" w:rsidRDefault="00E10467" w:rsidP="00E10467">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ab/>
        <w:t>7.10.</w:t>
      </w:r>
      <w:r w:rsidRPr="00E10467">
        <w:rPr>
          <w:rFonts w:asciiTheme="minorHAnsi" w:hAnsiTheme="minorHAnsi" w:cstheme="minorHAns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45B1444" w14:textId="77777777" w:rsidR="00E10467" w:rsidRPr="00E10467" w:rsidRDefault="00E10467" w:rsidP="00E10467">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p w14:paraId="15257356"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E10467">
        <w:rPr>
          <w:rFonts w:asciiTheme="minorHAnsi" w:hAnsiTheme="minorHAnsi" w:cstheme="minorHAnsi"/>
          <w:b/>
          <w:sz w:val="21"/>
          <w:szCs w:val="21"/>
        </w:rPr>
        <w:t>Forma de pagamento</w:t>
      </w:r>
    </w:p>
    <w:p w14:paraId="58C65CAB" w14:textId="77777777" w:rsidR="00E10467" w:rsidRPr="00E10467" w:rsidRDefault="00E10467" w:rsidP="00E10467">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7.11.</w:t>
      </w:r>
      <w:r w:rsidRPr="00E10467">
        <w:rPr>
          <w:rFonts w:asciiTheme="minorHAnsi" w:hAnsiTheme="minorHAnsi" w:cstheme="minorHAnsi"/>
          <w:b/>
          <w:sz w:val="21"/>
          <w:szCs w:val="21"/>
        </w:rPr>
        <w:tab/>
      </w:r>
      <w:r w:rsidRPr="00E10467">
        <w:rPr>
          <w:rFonts w:asciiTheme="minorHAnsi" w:hAnsiTheme="minorHAnsi" w:cstheme="minorHAnsi"/>
          <w:sz w:val="21"/>
          <w:szCs w:val="21"/>
        </w:rPr>
        <w:t>O pagamento será realizado por meio de ordem bancária, para crédito em banco, agência e conta corrente indicados pelo contratado.</w:t>
      </w:r>
    </w:p>
    <w:p w14:paraId="4CDDEF53" w14:textId="77777777" w:rsidR="00E10467" w:rsidRPr="00E10467" w:rsidRDefault="00E10467" w:rsidP="00E10467">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7.12.</w:t>
      </w:r>
      <w:r w:rsidRPr="00E10467">
        <w:rPr>
          <w:rFonts w:asciiTheme="minorHAnsi" w:hAnsiTheme="minorHAnsi" w:cstheme="minorHAnsi"/>
          <w:sz w:val="21"/>
          <w:szCs w:val="21"/>
        </w:rPr>
        <w:tab/>
        <w:t>Será considerada data do pagamento o dia em que constar como emitida a ordem bancária para pagamento.</w:t>
      </w:r>
    </w:p>
    <w:p w14:paraId="79332FDF" w14:textId="77777777" w:rsidR="00E10467" w:rsidRPr="00E10467" w:rsidRDefault="00E10467" w:rsidP="00E10467">
      <w:pPr>
        <w:pBdr>
          <w:top w:val="nil"/>
          <w:left w:val="nil"/>
          <w:bottom w:val="nil"/>
          <w:right w:val="nil"/>
          <w:between w:val="nil"/>
        </w:pBdr>
        <w:tabs>
          <w:tab w:val="left" w:pos="709"/>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7.13.</w:t>
      </w:r>
      <w:r w:rsidRPr="00E10467">
        <w:rPr>
          <w:rFonts w:asciiTheme="minorHAnsi" w:hAnsiTheme="minorHAnsi" w:cstheme="minorHAnsi"/>
          <w:b/>
          <w:sz w:val="21"/>
          <w:szCs w:val="21"/>
        </w:rPr>
        <w:tab/>
      </w:r>
      <w:r w:rsidRPr="00E10467">
        <w:rPr>
          <w:rFonts w:asciiTheme="minorHAnsi" w:hAnsiTheme="minorHAnsi" w:cstheme="minorHAnsi"/>
          <w:sz w:val="21"/>
          <w:szCs w:val="21"/>
        </w:rPr>
        <w:t>Quando do pagamento, será efetuada a retenção tributária prevista na legislação aplicável.</w:t>
      </w:r>
    </w:p>
    <w:p w14:paraId="3BC06D5B" w14:textId="77777777" w:rsidR="00E10467" w:rsidRPr="00E10467" w:rsidRDefault="00E10467" w:rsidP="00E10467">
      <w:pPr>
        <w:pBdr>
          <w:top w:val="nil"/>
          <w:left w:val="nil"/>
          <w:bottom w:val="nil"/>
          <w:right w:val="nil"/>
          <w:between w:val="nil"/>
        </w:pBdr>
        <w:tabs>
          <w:tab w:val="left" w:pos="709"/>
        </w:tabs>
        <w:spacing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7.14.1.</w:t>
      </w:r>
      <w:r w:rsidRPr="00E10467">
        <w:rPr>
          <w:rFonts w:asciiTheme="minorHAnsi" w:hAnsiTheme="minorHAnsi" w:cstheme="minorHAnsi"/>
          <w:sz w:val="21"/>
          <w:szCs w:val="21"/>
        </w:rPr>
        <w:tab/>
        <w:t xml:space="preserve">Independentemente do percentual de tributo inserido na planilha, quando houver, serão retidos na fonte, quando da realização do pagamento, os percentuais estabelecidos na legislação vigente.  </w:t>
      </w:r>
    </w:p>
    <w:p w14:paraId="603012E6"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ab/>
        <w:t>7.15.</w:t>
      </w:r>
      <w:r w:rsidRPr="00E10467">
        <w:rPr>
          <w:rFonts w:asciiTheme="minorHAnsi"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51EF67" w14:textId="77777777" w:rsidR="00E10467" w:rsidRPr="00E10467" w:rsidRDefault="00E10467" w:rsidP="00E10467">
      <w:pPr>
        <w:tabs>
          <w:tab w:val="left" w:pos="426"/>
        </w:tabs>
        <w:spacing w:line="360" w:lineRule="auto"/>
        <w:jc w:val="both"/>
        <w:rPr>
          <w:rFonts w:asciiTheme="minorHAnsi" w:hAnsiTheme="minorHAnsi" w:cstheme="minorHAnsi"/>
          <w:sz w:val="21"/>
          <w:szCs w:val="21"/>
        </w:rPr>
      </w:pPr>
    </w:p>
    <w:p w14:paraId="755A00D5" w14:textId="77777777" w:rsidR="00E10467" w:rsidRPr="00E10467" w:rsidRDefault="00E10467" w:rsidP="00E10467">
      <w:pPr>
        <w:tabs>
          <w:tab w:val="left" w:pos="142"/>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8.</w:t>
      </w:r>
      <w:r w:rsidRPr="00E10467">
        <w:rPr>
          <w:rFonts w:asciiTheme="minorHAnsi" w:hAnsiTheme="minorHAnsi" w:cstheme="minorHAnsi"/>
          <w:b/>
          <w:sz w:val="21"/>
          <w:szCs w:val="21"/>
        </w:rPr>
        <w:tab/>
        <w:t>FORMA E CRITÉRIOS DE SELEÇÃO DO FORNECEDOR</w:t>
      </w:r>
    </w:p>
    <w:p w14:paraId="18DED0FC" w14:textId="77777777" w:rsidR="00E10467" w:rsidRPr="00E10467" w:rsidRDefault="00E10467" w:rsidP="00E10467">
      <w:pPr>
        <w:tabs>
          <w:tab w:val="left" w:pos="142"/>
          <w:tab w:val="left" w:pos="426"/>
        </w:tabs>
        <w:spacing w:line="360" w:lineRule="auto"/>
        <w:jc w:val="both"/>
        <w:rPr>
          <w:rFonts w:asciiTheme="minorHAnsi" w:hAnsiTheme="minorHAnsi" w:cstheme="minorHAnsi"/>
          <w:b/>
          <w:sz w:val="21"/>
          <w:szCs w:val="21"/>
        </w:rPr>
      </w:pPr>
      <w:r w:rsidRPr="00E10467">
        <w:rPr>
          <w:rFonts w:asciiTheme="minorHAnsi" w:hAnsiTheme="minorHAnsi" w:cstheme="minorHAnsi"/>
          <w:b/>
          <w:sz w:val="21"/>
          <w:szCs w:val="21"/>
        </w:rPr>
        <w:t>Forma de seleção e critério de julgamento da proposta</w:t>
      </w:r>
    </w:p>
    <w:p w14:paraId="370412B6" w14:textId="77777777" w:rsidR="00E10467" w:rsidRPr="00E10467" w:rsidRDefault="00E10467" w:rsidP="00E10467">
      <w:pPr>
        <w:tabs>
          <w:tab w:val="left" w:pos="142"/>
          <w:tab w:val="left" w:pos="426"/>
        </w:tabs>
        <w:spacing w:line="360" w:lineRule="auto"/>
        <w:jc w:val="both"/>
        <w:rPr>
          <w:rFonts w:asciiTheme="minorHAnsi" w:hAnsiTheme="minorHAnsi" w:cstheme="minorHAnsi"/>
          <w:sz w:val="21"/>
          <w:szCs w:val="21"/>
        </w:rPr>
      </w:pPr>
      <w:r w:rsidRPr="00E10467">
        <w:rPr>
          <w:rFonts w:asciiTheme="minorHAnsi" w:hAnsiTheme="minorHAnsi" w:cstheme="minorHAnsi"/>
          <w:b/>
          <w:sz w:val="21"/>
          <w:szCs w:val="21"/>
        </w:rPr>
        <w:t>8.1.</w:t>
      </w:r>
      <w:r w:rsidRPr="00E10467">
        <w:rPr>
          <w:rFonts w:asciiTheme="minorHAnsi"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324EAEAE" w14:textId="77777777" w:rsidR="00E10467" w:rsidRPr="00E10467" w:rsidRDefault="00E10467" w:rsidP="00E10467">
      <w:pPr>
        <w:pBdr>
          <w:top w:val="nil"/>
          <w:left w:val="nil"/>
          <w:bottom w:val="nil"/>
          <w:right w:val="nil"/>
          <w:between w:val="nil"/>
        </w:pBdr>
        <w:tabs>
          <w:tab w:val="left" w:pos="567"/>
        </w:tabs>
        <w:spacing w:line="360" w:lineRule="auto"/>
        <w:ind w:left="999" w:hanging="432"/>
        <w:jc w:val="both"/>
        <w:rPr>
          <w:rFonts w:asciiTheme="minorHAnsi" w:hAnsiTheme="minorHAnsi" w:cstheme="minorHAnsi"/>
          <w:b/>
          <w:sz w:val="21"/>
          <w:szCs w:val="21"/>
        </w:rPr>
      </w:pPr>
    </w:p>
    <w:p w14:paraId="0F900588"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E10467">
        <w:rPr>
          <w:rFonts w:asciiTheme="minorHAnsi" w:hAnsiTheme="minorHAnsi" w:cstheme="minorHAnsi"/>
          <w:b/>
          <w:sz w:val="21"/>
          <w:szCs w:val="21"/>
        </w:rPr>
        <w:t>Exigências de habilitação</w:t>
      </w:r>
    </w:p>
    <w:p w14:paraId="2330EE5A"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sz w:val="21"/>
          <w:szCs w:val="21"/>
        </w:rPr>
        <w:t>Para fins de habilitação, deverá o licitante comprovar os seguintes requisitos:</w:t>
      </w:r>
    </w:p>
    <w:p w14:paraId="2734B229" w14:textId="77777777" w:rsidR="00E10467" w:rsidRPr="00E10467" w:rsidRDefault="00E10467" w:rsidP="00E10467">
      <w:pPr>
        <w:pBdr>
          <w:top w:val="nil"/>
          <w:left w:val="nil"/>
          <w:bottom w:val="nil"/>
          <w:right w:val="nil"/>
          <w:between w:val="nil"/>
        </w:pBdr>
        <w:tabs>
          <w:tab w:val="left" w:pos="426"/>
        </w:tabs>
        <w:spacing w:before="120" w:after="120" w:line="360" w:lineRule="auto"/>
        <w:ind w:left="999" w:hanging="5"/>
        <w:jc w:val="both"/>
        <w:rPr>
          <w:rFonts w:asciiTheme="minorHAnsi" w:hAnsiTheme="minorHAnsi" w:cstheme="minorHAnsi"/>
          <w:b/>
          <w:sz w:val="21"/>
          <w:szCs w:val="21"/>
        </w:rPr>
      </w:pPr>
      <w:r w:rsidRPr="00E10467">
        <w:rPr>
          <w:rFonts w:asciiTheme="minorHAnsi" w:hAnsiTheme="minorHAnsi" w:cstheme="minorHAnsi"/>
          <w:b/>
          <w:sz w:val="21"/>
          <w:szCs w:val="21"/>
        </w:rPr>
        <w:t>8.2.</w:t>
      </w:r>
      <w:r w:rsidRPr="00E10467">
        <w:rPr>
          <w:rFonts w:asciiTheme="minorHAnsi" w:hAnsiTheme="minorHAnsi" w:cstheme="minorHAnsi"/>
          <w:sz w:val="21"/>
          <w:szCs w:val="21"/>
        </w:rPr>
        <w:tab/>
      </w:r>
      <w:r w:rsidRPr="00E10467">
        <w:rPr>
          <w:rFonts w:asciiTheme="minorHAnsi" w:hAnsiTheme="minorHAnsi" w:cstheme="minorHAnsi"/>
          <w:b/>
          <w:sz w:val="21"/>
          <w:szCs w:val="21"/>
        </w:rPr>
        <w:t xml:space="preserve">Habilitação jurídica: </w:t>
      </w:r>
    </w:p>
    <w:p w14:paraId="2BA3A2F7"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3" w:name="_heading=h.30j0zll" w:colFirst="0" w:colLast="0"/>
      <w:bookmarkEnd w:id="3"/>
      <w:r w:rsidRPr="00E10467">
        <w:rPr>
          <w:rFonts w:asciiTheme="minorHAnsi" w:hAnsiTheme="minorHAnsi" w:cstheme="minorHAnsi"/>
          <w:b/>
          <w:sz w:val="21"/>
          <w:szCs w:val="21"/>
        </w:rPr>
        <w:t>8.2.1. Pessoa física:</w:t>
      </w:r>
      <w:r w:rsidRPr="00E10467">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3FAFAFED"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8.2.2. Empresário individual:</w:t>
      </w:r>
      <w:r w:rsidRPr="00E10467">
        <w:rPr>
          <w:rFonts w:asciiTheme="minorHAnsi" w:hAnsiTheme="minorHAnsi" w:cstheme="minorHAnsi"/>
          <w:sz w:val="21"/>
          <w:szCs w:val="21"/>
        </w:rPr>
        <w:t xml:space="preserve"> inscrição no Registro Público de Empresas Mercantis, a cargo da Junta Comercial da respectiva sede; </w:t>
      </w:r>
    </w:p>
    <w:p w14:paraId="51FCFAE7" w14:textId="77777777" w:rsidR="00E10467" w:rsidRPr="00E10467" w:rsidRDefault="00E10467" w:rsidP="00E10467">
      <w:pPr>
        <w:pBdr>
          <w:top w:val="nil"/>
          <w:left w:val="nil"/>
          <w:bottom w:val="nil"/>
          <w:right w:val="nil"/>
          <w:between w:val="nil"/>
        </w:pBdr>
        <w:tabs>
          <w:tab w:val="left" w:pos="284"/>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8.2.3. Microempreendedor Individual - MEI:</w:t>
      </w:r>
      <w:r w:rsidRPr="00E10467">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r w:rsidRPr="00E10467">
          <w:rPr>
            <w:rFonts w:asciiTheme="minorHAnsi" w:hAnsiTheme="minorHAnsi" w:cstheme="minorHAnsi"/>
            <w:sz w:val="21"/>
            <w:szCs w:val="21"/>
            <w:u w:val="single"/>
          </w:rPr>
          <w:t>https://www.gov.br/empresas-e-negocios/pt-br/empreendedor</w:t>
        </w:r>
      </w:hyperlink>
      <w:r w:rsidRPr="00E10467">
        <w:rPr>
          <w:rFonts w:asciiTheme="minorHAnsi" w:hAnsiTheme="minorHAnsi" w:cstheme="minorHAnsi"/>
          <w:sz w:val="21"/>
          <w:szCs w:val="21"/>
        </w:rPr>
        <w:t xml:space="preserve">; </w:t>
      </w:r>
    </w:p>
    <w:p w14:paraId="713247A8"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8.2.4. Sociedade empresária, sociedade limitada unipessoal – SLU ou sociedade identificada como empresa individual de responsabilidade limitada - EIRELI:</w:t>
      </w:r>
      <w:r w:rsidRPr="00E10467">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0F3ECC5"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8.2.5. Sociedade empresária estrangeira:</w:t>
      </w:r>
      <w:r w:rsidRPr="00E10467">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E10467">
          <w:rPr>
            <w:rFonts w:asciiTheme="minorHAnsi" w:hAnsiTheme="minorHAnsi" w:cstheme="minorHAnsi"/>
            <w:sz w:val="21"/>
            <w:szCs w:val="21"/>
            <w:u w:val="single"/>
          </w:rPr>
          <w:t>Normativa DREI/ME n.º 77, de 18 de março de 2020</w:t>
        </w:r>
      </w:hyperlink>
      <w:r w:rsidRPr="00E10467">
        <w:rPr>
          <w:rFonts w:asciiTheme="minorHAnsi" w:hAnsiTheme="minorHAnsi" w:cstheme="minorHAnsi"/>
          <w:sz w:val="21"/>
          <w:szCs w:val="21"/>
        </w:rPr>
        <w:t>.</w:t>
      </w:r>
    </w:p>
    <w:p w14:paraId="18CF1B68"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 xml:space="preserve">8.2.6. Sociedade simples: </w:t>
      </w:r>
      <w:r w:rsidRPr="00E10467">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5C5B3674"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4" w:name="_heading=h.1fob9te" w:colFirst="0" w:colLast="0"/>
      <w:bookmarkEnd w:id="4"/>
      <w:r w:rsidRPr="00E10467">
        <w:rPr>
          <w:rFonts w:asciiTheme="minorHAnsi" w:hAnsiTheme="minorHAnsi" w:cstheme="minorHAnsi"/>
          <w:b/>
          <w:sz w:val="21"/>
          <w:szCs w:val="21"/>
        </w:rPr>
        <w:t>8.2.7. Filial, sucursal ou agência de sociedade simples ou empresária:</w:t>
      </w:r>
      <w:r w:rsidRPr="00E10467">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44D988"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8.2.8. Sociedade cooperativa:</w:t>
      </w:r>
      <w:r w:rsidRPr="00E10467">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E10467">
          <w:rPr>
            <w:rFonts w:asciiTheme="minorHAnsi" w:hAnsiTheme="minorHAnsi" w:cstheme="minorHAnsi"/>
            <w:sz w:val="21"/>
            <w:szCs w:val="21"/>
          </w:rPr>
          <w:t>art. 107 da Lei n.º 5.764, de 1971</w:t>
        </w:r>
      </w:hyperlink>
      <w:r w:rsidRPr="00E10467">
        <w:rPr>
          <w:rFonts w:asciiTheme="minorHAnsi" w:hAnsiTheme="minorHAnsi" w:cstheme="minorHAnsi"/>
          <w:sz w:val="21"/>
          <w:szCs w:val="21"/>
        </w:rPr>
        <w:t>.</w:t>
      </w:r>
    </w:p>
    <w:p w14:paraId="165A04A2" w14:textId="77777777" w:rsidR="00E10467" w:rsidRPr="00E10467" w:rsidRDefault="00E10467" w:rsidP="00E10467">
      <w:pPr>
        <w:pBdr>
          <w:top w:val="nil"/>
          <w:left w:val="nil"/>
          <w:bottom w:val="nil"/>
          <w:right w:val="nil"/>
          <w:between w:val="nil"/>
        </w:pBdr>
        <w:spacing w:before="120" w:after="120" w:line="360" w:lineRule="auto"/>
        <w:ind w:left="999" w:hanging="432"/>
        <w:jc w:val="both"/>
        <w:rPr>
          <w:rFonts w:asciiTheme="minorHAnsi" w:hAnsiTheme="minorHAnsi" w:cstheme="minorHAnsi"/>
          <w:b/>
          <w:sz w:val="21"/>
          <w:szCs w:val="21"/>
        </w:rPr>
      </w:pPr>
      <w:r w:rsidRPr="00E10467">
        <w:rPr>
          <w:rFonts w:asciiTheme="minorHAnsi" w:hAnsiTheme="minorHAnsi" w:cstheme="minorHAnsi"/>
          <w:b/>
          <w:sz w:val="21"/>
          <w:szCs w:val="21"/>
        </w:rPr>
        <w:t>8.2.9.</w:t>
      </w:r>
      <w:r w:rsidRPr="00E10467">
        <w:rPr>
          <w:rFonts w:asciiTheme="minorHAnsi" w:hAnsiTheme="minorHAnsi" w:cstheme="minorHAnsi"/>
          <w:sz w:val="21"/>
          <w:szCs w:val="21"/>
        </w:rPr>
        <w:t xml:space="preserve"> Os documentos apresentados deverão estar acompanhados de todas as alterações ou da consolidação respectiva.</w:t>
      </w:r>
    </w:p>
    <w:p w14:paraId="1670869B"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E10467">
        <w:rPr>
          <w:rFonts w:asciiTheme="minorHAnsi" w:hAnsiTheme="minorHAnsi" w:cstheme="minorHAnsi"/>
          <w:b/>
          <w:sz w:val="21"/>
          <w:szCs w:val="21"/>
        </w:rPr>
        <w:t>8.3.</w:t>
      </w:r>
      <w:r w:rsidRPr="00E10467">
        <w:rPr>
          <w:rFonts w:asciiTheme="minorHAnsi" w:hAnsiTheme="minorHAnsi" w:cstheme="minorHAnsi"/>
          <w:sz w:val="21"/>
          <w:szCs w:val="21"/>
        </w:rPr>
        <w:t xml:space="preserve"> </w:t>
      </w:r>
      <w:r w:rsidRPr="00E10467">
        <w:rPr>
          <w:rFonts w:asciiTheme="minorHAnsi" w:hAnsiTheme="minorHAnsi" w:cstheme="minorHAnsi"/>
          <w:b/>
          <w:sz w:val="21"/>
          <w:szCs w:val="21"/>
        </w:rPr>
        <w:t>Habilitação fiscal, social e trabalhista:</w:t>
      </w:r>
      <w:r w:rsidRPr="00E10467">
        <w:rPr>
          <w:rFonts w:asciiTheme="minorHAnsi" w:hAnsiTheme="minorHAnsi" w:cstheme="minorHAnsi"/>
          <w:sz w:val="21"/>
          <w:szCs w:val="21"/>
        </w:rPr>
        <w:t xml:space="preserve"> </w:t>
      </w:r>
    </w:p>
    <w:p w14:paraId="75E8B448" w14:textId="77777777" w:rsidR="00E10467" w:rsidRPr="00E10467" w:rsidRDefault="00E10467" w:rsidP="00E10467">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8.3.1.</w:t>
      </w:r>
      <w:r w:rsidRPr="00E10467">
        <w:rPr>
          <w:rFonts w:asciiTheme="minorHAnsi" w:hAnsiTheme="minorHAnsi" w:cstheme="minorHAnsi"/>
          <w:sz w:val="21"/>
          <w:szCs w:val="21"/>
        </w:rPr>
        <w:tab/>
        <w:t>Prova de inscrição no Cadastro Nacional de Pessoas Jurídicas (CNPJ) ou no Cadastro de Pessoas Físicas (CPF), conforme o caso;</w:t>
      </w:r>
    </w:p>
    <w:p w14:paraId="7B593566"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8.3.2.</w:t>
      </w:r>
      <w:r w:rsidRPr="00E10467">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628504"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8.3.3.</w:t>
      </w:r>
      <w:r w:rsidRPr="00E10467">
        <w:rPr>
          <w:rFonts w:asciiTheme="minorHAnsi" w:hAnsiTheme="minorHAnsi" w:cstheme="minorHAnsi"/>
          <w:sz w:val="21"/>
          <w:szCs w:val="21"/>
        </w:rPr>
        <w:tab/>
        <w:t>Prova de regularidade com o Fundo de Garantia do Tempo de Serviço (FGTS);</w:t>
      </w:r>
    </w:p>
    <w:p w14:paraId="6695A0C6"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8.3.4.</w:t>
      </w:r>
      <w:r w:rsidRPr="00E10467">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545C039"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8.3.5.</w:t>
      </w:r>
      <w:r w:rsidRPr="00E10467">
        <w:rPr>
          <w:rFonts w:asciiTheme="minorHAnsi"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2FEBFA96"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8.3.6.</w:t>
      </w:r>
      <w:r w:rsidRPr="00E10467">
        <w:rPr>
          <w:rFonts w:asciiTheme="minorHAnsi" w:hAnsiTheme="minorHAnsi" w:cstheme="minorHAnsi"/>
          <w:sz w:val="21"/>
          <w:szCs w:val="21"/>
        </w:rPr>
        <w:tab/>
        <w:t>Prova de regularidade com a Fazenda [Estadual/Distrital] e Municipal do domicílio ou sede do fornecedor, relativa à atividade em cujo exercício contrata ou concorre;</w:t>
      </w:r>
    </w:p>
    <w:p w14:paraId="0AF928F5"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8.3.7.</w:t>
      </w:r>
      <w:r w:rsidRPr="00E10467">
        <w:rPr>
          <w:rFonts w:asciiTheme="minorHAnsi"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13A4F807" w14:textId="77777777" w:rsidR="00E10467" w:rsidRPr="00E10467" w:rsidRDefault="00E10467" w:rsidP="008A1202">
      <w:pPr>
        <w:pBdr>
          <w:top w:val="nil"/>
          <w:left w:val="nil"/>
          <w:bottom w:val="nil"/>
          <w:right w:val="nil"/>
          <w:between w:val="nil"/>
        </w:pBdr>
        <w:tabs>
          <w:tab w:val="left" w:pos="567"/>
          <w:tab w:val="left" w:pos="1701"/>
        </w:tabs>
        <w:spacing w:before="120" w:after="120" w:line="360" w:lineRule="auto"/>
        <w:ind w:left="999" w:hanging="5"/>
        <w:jc w:val="both"/>
        <w:rPr>
          <w:rFonts w:asciiTheme="minorHAnsi" w:hAnsiTheme="minorHAnsi" w:cstheme="minorHAnsi"/>
          <w:sz w:val="21"/>
          <w:szCs w:val="21"/>
        </w:rPr>
      </w:pPr>
      <w:r w:rsidRPr="00E10467">
        <w:rPr>
          <w:rFonts w:asciiTheme="minorHAnsi" w:hAnsiTheme="minorHAnsi" w:cstheme="minorHAnsi"/>
          <w:b/>
          <w:sz w:val="21"/>
          <w:szCs w:val="21"/>
        </w:rPr>
        <w:t>8.3.8.</w:t>
      </w:r>
      <w:r w:rsidRPr="00E10467">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3ACBE0C9"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E10467">
        <w:rPr>
          <w:rFonts w:asciiTheme="minorHAnsi" w:hAnsiTheme="minorHAnsi" w:cstheme="minorHAnsi"/>
          <w:b/>
          <w:sz w:val="21"/>
          <w:szCs w:val="21"/>
        </w:rPr>
        <w:t>8.4. Qualificação Econômico-Financeira:</w:t>
      </w:r>
    </w:p>
    <w:p w14:paraId="3A7B5A5C"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8.4.1.</w:t>
      </w:r>
      <w:r w:rsidRPr="00E10467">
        <w:rPr>
          <w:rFonts w:asciiTheme="minorHAnsi"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29463F02"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8.4.2.</w:t>
      </w:r>
      <w:r w:rsidRPr="00E10467">
        <w:rPr>
          <w:rFonts w:asciiTheme="minorHAnsi" w:hAnsiTheme="minorHAnsi" w:cstheme="minorHAnsi"/>
          <w:sz w:val="21"/>
          <w:szCs w:val="21"/>
        </w:rPr>
        <w:tab/>
        <w:t>Certidão negativa de falência expedida pelo distribuidor da sede do fornecedor, conforme art. 69, caput, II da Lei n.º 14.133, de 2021;</w:t>
      </w:r>
    </w:p>
    <w:p w14:paraId="06EC036D"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E10467">
        <w:rPr>
          <w:rFonts w:asciiTheme="minorHAnsi" w:hAnsiTheme="minorHAnsi" w:cstheme="minorHAnsi"/>
          <w:b/>
          <w:sz w:val="21"/>
          <w:szCs w:val="21"/>
        </w:rPr>
        <w:t>8.5. Qualificação Técnica:</w:t>
      </w:r>
    </w:p>
    <w:p w14:paraId="2DD931B0" w14:textId="5F50B1BB" w:rsidR="00E10467" w:rsidRDefault="00E10467" w:rsidP="008A1202">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E10467">
        <w:rPr>
          <w:rFonts w:asciiTheme="minorHAnsi" w:hAnsiTheme="minorHAnsi" w:cstheme="minorHAnsi"/>
          <w:b/>
          <w:sz w:val="21"/>
          <w:szCs w:val="21"/>
        </w:rPr>
        <w:t>8.5.1.</w:t>
      </w:r>
      <w:r w:rsidRPr="00E10467">
        <w:rPr>
          <w:rFonts w:asciiTheme="minorHAnsi" w:hAnsiTheme="minorHAnsi" w:cstheme="minorHAnsi"/>
          <w:sz w:val="21"/>
          <w:szCs w:val="21"/>
        </w:rPr>
        <w:tab/>
        <w:t xml:space="preserve"> Atestado(s) de capacidade técnica fornecido(s) por pessoa jurídica de direito público ou privado, que comprove(m) a aptidão do licitante para desempenho de atividade pertinente e compatível em características, quantidades e prazos com o(s) lote(s).</w:t>
      </w:r>
    </w:p>
    <w:p w14:paraId="02B25345" w14:textId="77777777" w:rsidR="008A1202" w:rsidRPr="00E10467" w:rsidRDefault="008A1202" w:rsidP="008A1202">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p>
    <w:p w14:paraId="005402CF" w14:textId="77777777" w:rsid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color w:val="000000"/>
          <w:sz w:val="21"/>
          <w:szCs w:val="21"/>
        </w:rPr>
      </w:pPr>
      <w:r w:rsidRPr="00E10467">
        <w:rPr>
          <w:rFonts w:asciiTheme="minorHAnsi" w:hAnsiTheme="minorHAnsi" w:cstheme="minorHAnsi"/>
          <w:b/>
          <w:sz w:val="21"/>
          <w:szCs w:val="21"/>
        </w:rPr>
        <w:t xml:space="preserve">8.5.3 </w:t>
      </w:r>
      <w:r w:rsidRPr="00E10467">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E10467">
        <w:rPr>
          <w:rFonts w:asciiTheme="minorHAnsi" w:hAnsiTheme="minorHAnsi" w:cstheme="minorHAnsi"/>
          <w:sz w:val="21"/>
          <w:szCs w:val="21"/>
        </w:rPr>
        <w:t>comprovam</w:t>
      </w:r>
      <w:r w:rsidRPr="00E10467">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4995815B" w14:textId="77777777" w:rsidR="008A1202" w:rsidRDefault="008A1202" w:rsidP="008A1202">
      <w:pPr>
        <w:pStyle w:val="Default"/>
        <w:numPr>
          <w:ilvl w:val="2"/>
          <w:numId w:val="54"/>
        </w:numPr>
        <w:spacing w:line="276" w:lineRule="auto"/>
        <w:jc w:val="both"/>
        <w:rPr>
          <w:rFonts w:asciiTheme="minorHAnsi" w:hAnsiTheme="minorHAnsi" w:cstheme="minorHAnsi"/>
          <w:color w:val="auto"/>
          <w:sz w:val="21"/>
          <w:szCs w:val="21"/>
        </w:rPr>
      </w:pPr>
      <w:r w:rsidRPr="008A1202">
        <w:rPr>
          <w:rFonts w:asciiTheme="minorHAnsi" w:hAnsiTheme="minorHAnsi" w:cstheme="minorHAnsi"/>
          <w:b/>
          <w:bCs/>
          <w:color w:val="auto"/>
          <w:sz w:val="21"/>
          <w:szCs w:val="21"/>
        </w:rPr>
        <w:t>Autorização de Funcionamento de empresa – AFE, expedida pela Agência Nacional de Vigilância Sanitária (Anvisa).</w:t>
      </w:r>
    </w:p>
    <w:p w14:paraId="724ABBB5" w14:textId="032541EB" w:rsidR="008A1202" w:rsidRPr="008A1202" w:rsidRDefault="008A1202" w:rsidP="008A1202">
      <w:pPr>
        <w:pStyle w:val="Default"/>
        <w:numPr>
          <w:ilvl w:val="2"/>
          <w:numId w:val="54"/>
        </w:numPr>
        <w:spacing w:line="276" w:lineRule="auto"/>
        <w:jc w:val="both"/>
        <w:rPr>
          <w:rFonts w:asciiTheme="minorHAnsi" w:hAnsiTheme="minorHAnsi" w:cstheme="minorHAnsi"/>
          <w:color w:val="auto"/>
          <w:sz w:val="21"/>
          <w:szCs w:val="21"/>
        </w:rPr>
      </w:pPr>
      <w:r w:rsidRPr="008A1202">
        <w:rPr>
          <w:rFonts w:asciiTheme="minorHAnsi" w:hAnsiTheme="minorHAnsi" w:cstheme="minorHAnsi"/>
          <w:b/>
          <w:bCs/>
          <w:color w:val="auto"/>
          <w:sz w:val="21"/>
          <w:szCs w:val="21"/>
        </w:rPr>
        <w:t>O licitante deverá apresentar o registro do produto na ANVISA. Caso o produto seja dispensado de registro, cabe ao licitante comprovar tal situação, mediante apresentação de documentos comprobatórios (atestado legal de dispensa).</w:t>
      </w:r>
    </w:p>
    <w:p w14:paraId="38554921" w14:textId="1F4C8A7F" w:rsidR="00E10467" w:rsidRPr="008A1202" w:rsidRDefault="008A1202" w:rsidP="008A1202">
      <w:pPr>
        <w:pStyle w:val="Default"/>
        <w:numPr>
          <w:ilvl w:val="2"/>
          <w:numId w:val="54"/>
        </w:numPr>
        <w:spacing w:line="276" w:lineRule="auto"/>
        <w:jc w:val="both"/>
        <w:rPr>
          <w:rFonts w:asciiTheme="minorHAnsi" w:hAnsiTheme="minorHAnsi" w:cstheme="minorHAnsi"/>
          <w:color w:val="auto"/>
          <w:sz w:val="21"/>
          <w:szCs w:val="21"/>
        </w:rPr>
      </w:pPr>
      <w:r w:rsidRPr="008A1202">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37B512B5" w14:textId="77777777" w:rsidR="008A1202" w:rsidRPr="008A1202" w:rsidRDefault="008A1202" w:rsidP="008A1202">
      <w:pPr>
        <w:pStyle w:val="Default"/>
        <w:spacing w:line="276" w:lineRule="auto"/>
        <w:ind w:left="1440"/>
        <w:jc w:val="both"/>
        <w:rPr>
          <w:rFonts w:asciiTheme="minorHAnsi" w:hAnsiTheme="minorHAnsi" w:cstheme="minorHAnsi"/>
          <w:color w:val="auto"/>
          <w:sz w:val="21"/>
          <w:szCs w:val="21"/>
        </w:rPr>
      </w:pPr>
    </w:p>
    <w:p w14:paraId="3AE338C7"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E10467">
        <w:rPr>
          <w:rFonts w:asciiTheme="minorHAnsi" w:hAnsiTheme="minorHAnsi" w:cstheme="minorHAnsi"/>
          <w:b/>
          <w:sz w:val="21"/>
          <w:szCs w:val="21"/>
        </w:rPr>
        <w:t>9.</w:t>
      </w:r>
      <w:r w:rsidRPr="00E10467">
        <w:rPr>
          <w:rFonts w:asciiTheme="minorHAnsi" w:hAnsiTheme="minorHAnsi" w:cstheme="minorHAnsi"/>
          <w:b/>
          <w:sz w:val="21"/>
          <w:szCs w:val="21"/>
        </w:rPr>
        <w:tab/>
        <w:t>ESTIMATIVAS DO VALOR DA CONTRATAÇÃO</w:t>
      </w:r>
    </w:p>
    <w:p w14:paraId="3A05F034" w14:textId="6E7D5287" w:rsidR="00E10467" w:rsidRPr="00E10467" w:rsidRDefault="00E10467" w:rsidP="00E10467">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bookmarkStart w:id="5" w:name="_heading=h.3znysh7" w:colFirst="0" w:colLast="0"/>
      <w:bookmarkEnd w:id="5"/>
      <w:r w:rsidRPr="00E10467">
        <w:rPr>
          <w:rFonts w:asciiTheme="minorHAnsi" w:hAnsiTheme="minorHAnsi" w:cstheme="minorHAnsi"/>
          <w:b/>
          <w:sz w:val="21"/>
          <w:szCs w:val="21"/>
        </w:rPr>
        <w:t>9.1.</w:t>
      </w:r>
      <w:r w:rsidRPr="00E10467">
        <w:rPr>
          <w:rFonts w:asciiTheme="minorHAnsi" w:hAnsiTheme="minorHAnsi" w:cstheme="minorHAnsi"/>
          <w:sz w:val="21"/>
          <w:szCs w:val="21"/>
        </w:rPr>
        <w:tab/>
        <w:t>O custo estimado total da contratação é de R$</w:t>
      </w:r>
      <w:r>
        <w:rPr>
          <w:rFonts w:asciiTheme="minorHAnsi" w:hAnsiTheme="minorHAnsi" w:cstheme="minorHAnsi"/>
          <w:sz w:val="21"/>
          <w:szCs w:val="21"/>
        </w:rPr>
        <w:t xml:space="preserve"> </w:t>
      </w:r>
      <w:r w:rsidRPr="00E10467">
        <w:rPr>
          <w:rFonts w:asciiTheme="minorHAnsi" w:hAnsiTheme="minorHAnsi" w:cstheme="minorHAnsi"/>
          <w:sz w:val="21"/>
          <w:szCs w:val="21"/>
        </w:rPr>
        <w:t>406.</w:t>
      </w:r>
      <w:r>
        <w:rPr>
          <w:rFonts w:asciiTheme="minorHAnsi" w:hAnsiTheme="minorHAnsi" w:cstheme="minorHAnsi"/>
          <w:sz w:val="21"/>
          <w:szCs w:val="21"/>
        </w:rPr>
        <w:t>950,00</w:t>
      </w:r>
      <w:r w:rsidRPr="00E10467">
        <w:rPr>
          <w:rFonts w:asciiTheme="minorHAnsi" w:hAnsiTheme="minorHAnsi" w:cstheme="minorHAnsi"/>
          <w:sz w:val="21"/>
          <w:szCs w:val="21"/>
        </w:rPr>
        <w:t xml:space="preserve"> (quatrocentos e seis mil, </w:t>
      </w:r>
      <w:r>
        <w:rPr>
          <w:rFonts w:asciiTheme="minorHAnsi" w:hAnsiTheme="minorHAnsi" w:cstheme="minorHAnsi"/>
          <w:sz w:val="21"/>
          <w:szCs w:val="21"/>
        </w:rPr>
        <w:t>novecentos e cinquenta reais</w:t>
      </w:r>
      <w:r w:rsidRPr="00E10467">
        <w:rPr>
          <w:rFonts w:asciiTheme="minorHAnsi" w:hAnsiTheme="minorHAnsi" w:cstheme="minorHAnsi"/>
          <w:sz w:val="21"/>
          <w:szCs w:val="21"/>
        </w:rPr>
        <w:t>), conforme levantamentos apresentados no Estudo Técnico Preliminar.</w:t>
      </w:r>
    </w:p>
    <w:p w14:paraId="10DCC06D"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E10467">
        <w:rPr>
          <w:rFonts w:asciiTheme="minorHAnsi" w:hAnsiTheme="minorHAnsi" w:cstheme="minorHAnsi"/>
          <w:b/>
          <w:sz w:val="21"/>
          <w:szCs w:val="21"/>
        </w:rPr>
        <w:t>10.</w:t>
      </w:r>
      <w:r w:rsidRPr="00E10467">
        <w:rPr>
          <w:rFonts w:asciiTheme="minorHAnsi" w:hAnsiTheme="minorHAnsi" w:cstheme="minorHAnsi"/>
          <w:b/>
          <w:sz w:val="21"/>
          <w:szCs w:val="21"/>
        </w:rPr>
        <w:tab/>
        <w:t>DOTAÇÃO ORÇAMENTÁRIA</w:t>
      </w:r>
    </w:p>
    <w:p w14:paraId="7FCEDEA6"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E10467">
        <w:rPr>
          <w:rFonts w:asciiTheme="minorHAnsi" w:hAnsiTheme="minorHAnsi" w:cstheme="minorHAnsi"/>
          <w:b/>
          <w:sz w:val="21"/>
          <w:szCs w:val="21"/>
        </w:rPr>
        <w:t>10.1.</w:t>
      </w:r>
      <w:r w:rsidRPr="00E10467">
        <w:rPr>
          <w:rFonts w:asciiTheme="minorHAnsi" w:hAnsiTheme="minorHAnsi" w:cstheme="minorHAnsi"/>
          <w:sz w:val="21"/>
          <w:szCs w:val="21"/>
        </w:rPr>
        <w:tab/>
        <w:t>As despesas decorrentes da presente contratação correrão à conta de recursos específicos consignados da(s) seguinte(s) dotação(</w:t>
      </w:r>
      <w:proofErr w:type="spellStart"/>
      <w:r w:rsidRPr="00E10467">
        <w:rPr>
          <w:rFonts w:asciiTheme="minorHAnsi" w:hAnsiTheme="minorHAnsi" w:cstheme="minorHAnsi"/>
          <w:sz w:val="21"/>
          <w:szCs w:val="21"/>
        </w:rPr>
        <w:t>ões</w:t>
      </w:r>
      <w:proofErr w:type="spellEnd"/>
      <w:r w:rsidRPr="00E10467">
        <w:rPr>
          <w:rFonts w:asciiTheme="minorHAnsi" w:hAnsiTheme="minorHAnsi" w:cstheme="minorHAnsi"/>
          <w:sz w:val="21"/>
          <w:szCs w:val="21"/>
        </w:rPr>
        <w:t xml:space="preserve">) orçamentária(s): </w:t>
      </w:r>
    </w:p>
    <w:p w14:paraId="3E408A54" w14:textId="77777777" w:rsidR="00E10467" w:rsidRPr="00E10467" w:rsidRDefault="00E10467" w:rsidP="00E10467">
      <w:pPr>
        <w:numPr>
          <w:ilvl w:val="0"/>
          <w:numId w:val="49"/>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02.06.01.10.303.0007.2</w:t>
      </w:r>
      <w:r w:rsidRPr="00E10467">
        <w:rPr>
          <w:rFonts w:asciiTheme="minorHAnsi" w:hAnsiTheme="minorHAnsi" w:cstheme="minorHAnsi"/>
          <w:sz w:val="21"/>
          <w:szCs w:val="21"/>
        </w:rPr>
        <w:t>029</w:t>
      </w:r>
      <w:r w:rsidRPr="00E10467">
        <w:rPr>
          <w:rFonts w:asciiTheme="minorHAnsi" w:hAnsiTheme="minorHAnsi" w:cstheme="minorHAnsi"/>
          <w:color w:val="000000"/>
          <w:sz w:val="21"/>
          <w:szCs w:val="21"/>
        </w:rPr>
        <w:t>.3.3.90.3</w:t>
      </w:r>
      <w:r w:rsidRPr="00E10467">
        <w:rPr>
          <w:rFonts w:asciiTheme="minorHAnsi" w:hAnsiTheme="minorHAnsi" w:cstheme="minorHAnsi"/>
          <w:sz w:val="21"/>
          <w:szCs w:val="21"/>
        </w:rPr>
        <w:t>2</w:t>
      </w:r>
      <w:r w:rsidRPr="00E10467">
        <w:rPr>
          <w:rFonts w:asciiTheme="minorHAnsi" w:hAnsiTheme="minorHAnsi" w:cstheme="minorHAnsi"/>
          <w:color w:val="000000"/>
          <w:sz w:val="21"/>
          <w:szCs w:val="21"/>
        </w:rPr>
        <w:t>.00 – Ficha 2</w:t>
      </w:r>
      <w:r w:rsidRPr="00E10467">
        <w:rPr>
          <w:rFonts w:asciiTheme="minorHAnsi" w:hAnsiTheme="minorHAnsi" w:cstheme="minorHAnsi"/>
          <w:sz w:val="21"/>
          <w:szCs w:val="21"/>
        </w:rPr>
        <w:t>03</w:t>
      </w:r>
      <w:r w:rsidRPr="00E10467">
        <w:rPr>
          <w:rFonts w:asciiTheme="minorHAnsi" w:hAnsiTheme="minorHAnsi" w:cstheme="minorHAnsi"/>
          <w:color w:val="000000"/>
          <w:sz w:val="21"/>
          <w:szCs w:val="21"/>
        </w:rPr>
        <w:t>;</w:t>
      </w:r>
    </w:p>
    <w:p w14:paraId="4D079474" w14:textId="77777777" w:rsidR="00E10467" w:rsidRPr="00E10467" w:rsidRDefault="00E10467" w:rsidP="00E10467">
      <w:pPr>
        <w:numPr>
          <w:ilvl w:val="0"/>
          <w:numId w:val="49"/>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02.06.01.10.303.0007.2</w:t>
      </w:r>
      <w:r w:rsidRPr="00E10467">
        <w:rPr>
          <w:rFonts w:asciiTheme="minorHAnsi" w:hAnsiTheme="minorHAnsi" w:cstheme="minorHAnsi"/>
          <w:sz w:val="21"/>
          <w:szCs w:val="21"/>
        </w:rPr>
        <w:t>029</w:t>
      </w:r>
      <w:r w:rsidRPr="00E10467">
        <w:rPr>
          <w:rFonts w:asciiTheme="minorHAnsi" w:hAnsiTheme="minorHAnsi" w:cstheme="minorHAnsi"/>
          <w:color w:val="000000"/>
          <w:sz w:val="21"/>
          <w:szCs w:val="21"/>
        </w:rPr>
        <w:t>.3.3.90.3</w:t>
      </w:r>
      <w:r w:rsidRPr="00E10467">
        <w:rPr>
          <w:rFonts w:asciiTheme="minorHAnsi" w:hAnsiTheme="minorHAnsi" w:cstheme="minorHAnsi"/>
          <w:sz w:val="21"/>
          <w:szCs w:val="21"/>
        </w:rPr>
        <w:t>2</w:t>
      </w:r>
      <w:r w:rsidRPr="00E10467">
        <w:rPr>
          <w:rFonts w:asciiTheme="minorHAnsi" w:hAnsiTheme="minorHAnsi" w:cstheme="minorHAnsi"/>
          <w:color w:val="000000"/>
          <w:sz w:val="21"/>
          <w:szCs w:val="21"/>
        </w:rPr>
        <w:t>.00 – Ficha 5</w:t>
      </w:r>
      <w:r w:rsidRPr="00E10467">
        <w:rPr>
          <w:rFonts w:asciiTheme="minorHAnsi" w:hAnsiTheme="minorHAnsi" w:cstheme="minorHAnsi"/>
          <w:sz w:val="21"/>
          <w:szCs w:val="21"/>
        </w:rPr>
        <w:t>08.</w:t>
      </w:r>
    </w:p>
    <w:p w14:paraId="36D6FB1C" w14:textId="77777777" w:rsidR="00E10467" w:rsidRPr="00E10467" w:rsidRDefault="00E10467" w:rsidP="00E10467">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E10467">
        <w:rPr>
          <w:rFonts w:asciiTheme="minorHAnsi" w:hAnsiTheme="minorHAnsi" w:cstheme="minorHAnsi"/>
          <w:b/>
          <w:sz w:val="21"/>
          <w:szCs w:val="21"/>
        </w:rPr>
        <w:t>10.2.</w:t>
      </w:r>
      <w:r w:rsidRPr="00E10467">
        <w:rPr>
          <w:rFonts w:asciiTheme="minorHAnsi" w:hAnsiTheme="minorHAnsi" w:cstheme="minorHAnsi"/>
          <w:sz w:val="21"/>
          <w:szCs w:val="21"/>
        </w:rPr>
        <w:tab/>
        <w:t>A(s) dotação(</w:t>
      </w:r>
      <w:proofErr w:type="spellStart"/>
      <w:r w:rsidRPr="00E10467">
        <w:rPr>
          <w:rFonts w:asciiTheme="minorHAnsi" w:hAnsiTheme="minorHAnsi" w:cstheme="minorHAnsi"/>
          <w:sz w:val="21"/>
          <w:szCs w:val="21"/>
        </w:rPr>
        <w:t>ões</w:t>
      </w:r>
      <w:proofErr w:type="spellEnd"/>
      <w:r w:rsidRPr="00E10467">
        <w:rPr>
          <w:rFonts w:asciiTheme="minorHAnsi" w:hAnsiTheme="minorHAnsi" w:cstheme="minorHAnsi"/>
          <w:sz w:val="21"/>
          <w:szCs w:val="21"/>
        </w:rPr>
        <w:t>) relativa(s) aos exercícios financeiros subsequentes será(</w:t>
      </w:r>
      <w:proofErr w:type="spellStart"/>
      <w:r w:rsidRPr="00E10467">
        <w:rPr>
          <w:rFonts w:asciiTheme="minorHAnsi" w:hAnsiTheme="minorHAnsi" w:cstheme="minorHAnsi"/>
          <w:sz w:val="21"/>
          <w:szCs w:val="21"/>
        </w:rPr>
        <w:t>ão</w:t>
      </w:r>
      <w:proofErr w:type="spellEnd"/>
      <w:r w:rsidRPr="00E10467">
        <w:rPr>
          <w:rFonts w:asciiTheme="minorHAnsi" w:hAnsiTheme="minorHAnsi" w:cstheme="minorHAnsi"/>
          <w:sz w:val="21"/>
          <w:szCs w:val="21"/>
        </w:rPr>
        <w:t>) indicada(s) após aprovação da respectiva Lei Orçamentária e liberação dos créditos correspondentes, mediante apostilamento.</w:t>
      </w:r>
    </w:p>
    <w:p w14:paraId="63DD50E3" w14:textId="77777777" w:rsidR="009916B6" w:rsidRDefault="009916B6" w:rsidP="002F71F0">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085C0BB2" w14:textId="77777777" w:rsidR="00903B66" w:rsidRDefault="00903B66" w:rsidP="002F71F0">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p w14:paraId="52FDA27E" w14:textId="30A409EB" w:rsidR="00FF1EB2" w:rsidRDefault="00791922" w:rsidP="00FF1EB2">
      <w:pPr>
        <w:pBdr>
          <w:top w:val="nil"/>
          <w:left w:val="nil"/>
          <w:bottom w:val="nil"/>
          <w:right w:val="nil"/>
          <w:between w:val="nil"/>
        </w:pBdr>
        <w:tabs>
          <w:tab w:val="left" w:pos="567"/>
        </w:tabs>
        <w:spacing w:before="120"/>
        <w:jc w:val="both"/>
        <w:rPr>
          <w:rFonts w:asciiTheme="minorHAnsi" w:hAnsiTheme="minorHAnsi" w:cstheme="minorHAnsi"/>
          <w:b/>
          <w:bCs/>
          <w:color w:val="000000"/>
          <w:sz w:val="21"/>
          <w:szCs w:val="21"/>
        </w:rPr>
      </w:pPr>
      <w:r w:rsidRPr="00FF1EB2">
        <w:rPr>
          <w:rFonts w:asciiTheme="minorHAnsi" w:hAnsiTheme="minorHAnsi" w:cstheme="minorHAnsi"/>
          <w:b/>
          <w:bCs/>
          <w:color w:val="000000"/>
          <w:sz w:val="21"/>
          <w:szCs w:val="21"/>
        </w:rPr>
        <w:t xml:space="preserve">GESTORA DA ATA DE REGISTRO DE PREÇO: </w:t>
      </w:r>
      <w:r>
        <w:rPr>
          <w:rFonts w:asciiTheme="minorHAnsi" w:hAnsiTheme="minorHAnsi" w:cstheme="minorHAnsi"/>
          <w:b/>
          <w:bCs/>
          <w:color w:val="000000"/>
          <w:sz w:val="21"/>
          <w:szCs w:val="21"/>
        </w:rPr>
        <w:t xml:space="preserve">CAIO DA CUNHA PINTO </w:t>
      </w:r>
    </w:p>
    <w:p w14:paraId="5C758ECB" w14:textId="20086CB9" w:rsidR="008A1202" w:rsidRDefault="00791922" w:rsidP="00FF1EB2">
      <w:pPr>
        <w:pBdr>
          <w:top w:val="nil"/>
          <w:left w:val="nil"/>
          <w:bottom w:val="nil"/>
          <w:right w:val="nil"/>
          <w:between w:val="nil"/>
        </w:pBdr>
        <w:tabs>
          <w:tab w:val="left" w:pos="567"/>
        </w:tabs>
        <w:spacing w:before="120"/>
        <w:jc w:val="both"/>
        <w:rPr>
          <w:rFonts w:asciiTheme="minorHAnsi" w:hAnsiTheme="minorHAnsi" w:cstheme="minorHAnsi"/>
          <w:b/>
          <w:bCs/>
          <w:color w:val="000000"/>
          <w:sz w:val="21"/>
          <w:szCs w:val="21"/>
        </w:rPr>
      </w:pPr>
      <w:r>
        <w:rPr>
          <w:rFonts w:asciiTheme="minorHAnsi" w:hAnsiTheme="minorHAnsi" w:cstheme="minorHAnsi"/>
          <w:b/>
          <w:bCs/>
          <w:color w:val="000000"/>
          <w:sz w:val="21"/>
          <w:szCs w:val="21"/>
        </w:rPr>
        <w:t xml:space="preserve">SUPLENTE: MATHEUS ROST BILITARDO DOS REIS SOUZA </w:t>
      </w:r>
    </w:p>
    <w:p w14:paraId="22E13F6E" w14:textId="77777777" w:rsidR="00791922" w:rsidRPr="00FF1EB2" w:rsidRDefault="00791922" w:rsidP="00FF1EB2">
      <w:pPr>
        <w:pBdr>
          <w:top w:val="nil"/>
          <w:left w:val="nil"/>
          <w:bottom w:val="nil"/>
          <w:right w:val="nil"/>
          <w:between w:val="nil"/>
        </w:pBdr>
        <w:tabs>
          <w:tab w:val="left" w:pos="567"/>
        </w:tabs>
        <w:spacing w:before="120"/>
        <w:jc w:val="both"/>
        <w:rPr>
          <w:rFonts w:asciiTheme="minorHAnsi" w:hAnsiTheme="minorHAnsi" w:cstheme="minorHAnsi"/>
          <w:b/>
          <w:bCs/>
          <w:color w:val="000000"/>
          <w:sz w:val="21"/>
          <w:szCs w:val="21"/>
        </w:rPr>
      </w:pPr>
    </w:p>
    <w:p w14:paraId="6D9C8855" w14:textId="7F09CC82" w:rsidR="00FF1EB2" w:rsidRDefault="00791922" w:rsidP="00FF1EB2">
      <w:pPr>
        <w:pBdr>
          <w:top w:val="nil"/>
          <w:left w:val="nil"/>
          <w:bottom w:val="nil"/>
          <w:right w:val="nil"/>
          <w:between w:val="nil"/>
        </w:pBdr>
        <w:tabs>
          <w:tab w:val="left" w:pos="567"/>
        </w:tabs>
        <w:spacing w:before="120"/>
        <w:ind w:left="999" w:hanging="999"/>
        <w:rPr>
          <w:rFonts w:asciiTheme="minorHAnsi" w:hAnsiTheme="minorHAnsi" w:cstheme="minorHAnsi"/>
          <w:b/>
          <w:bCs/>
          <w:color w:val="000000"/>
          <w:sz w:val="21"/>
          <w:szCs w:val="21"/>
        </w:rPr>
      </w:pPr>
      <w:r w:rsidRPr="00FF1EB2">
        <w:rPr>
          <w:rFonts w:asciiTheme="minorHAnsi" w:hAnsiTheme="minorHAnsi" w:cstheme="minorHAnsi"/>
          <w:b/>
          <w:bCs/>
          <w:color w:val="000000"/>
          <w:sz w:val="21"/>
          <w:szCs w:val="21"/>
        </w:rPr>
        <w:t xml:space="preserve">FISCAL DA ATA DE REGISTRO DE PREÇO: </w:t>
      </w:r>
      <w:r>
        <w:rPr>
          <w:rFonts w:asciiTheme="minorHAnsi" w:hAnsiTheme="minorHAnsi" w:cstheme="minorHAnsi"/>
          <w:b/>
          <w:bCs/>
          <w:color w:val="000000"/>
          <w:sz w:val="21"/>
          <w:szCs w:val="21"/>
        </w:rPr>
        <w:t xml:space="preserve">RAFAEL HENRIQUE DE O. PRADO  </w:t>
      </w:r>
      <w:r w:rsidRPr="00FF1EB2">
        <w:rPr>
          <w:rFonts w:asciiTheme="minorHAnsi" w:hAnsiTheme="minorHAnsi" w:cstheme="minorHAnsi"/>
          <w:b/>
          <w:bCs/>
          <w:color w:val="000000"/>
          <w:sz w:val="21"/>
          <w:szCs w:val="21"/>
        </w:rPr>
        <w:t xml:space="preserve"> </w:t>
      </w:r>
    </w:p>
    <w:p w14:paraId="79206395" w14:textId="4202FCBE" w:rsidR="00791922" w:rsidRPr="00FF1EB2" w:rsidRDefault="00791922" w:rsidP="00FF1EB2">
      <w:pPr>
        <w:pBdr>
          <w:top w:val="nil"/>
          <w:left w:val="nil"/>
          <w:bottom w:val="nil"/>
          <w:right w:val="nil"/>
          <w:between w:val="nil"/>
        </w:pBdr>
        <w:tabs>
          <w:tab w:val="left" w:pos="567"/>
        </w:tabs>
        <w:spacing w:before="120"/>
        <w:ind w:left="999" w:hanging="999"/>
        <w:rPr>
          <w:rFonts w:asciiTheme="minorHAnsi" w:hAnsiTheme="minorHAnsi" w:cstheme="minorHAnsi"/>
          <w:b/>
          <w:bCs/>
          <w:color w:val="000000"/>
          <w:sz w:val="21"/>
          <w:szCs w:val="21"/>
        </w:rPr>
      </w:pPr>
      <w:r>
        <w:rPr>
          <w:rFonts w:asciiTheme="minorHAnsi" w:hAnsiTheme="minorHAnsi" w:cstheme="minorHAnsi"/>
          <w:b/>
          <w:bCs/>
          <w:color w:val="000000"/>
          <w:sz w:val="21"/>
          <w:szCs w:val="21"/>
        </w:rPr>
        <w:t xml:space="preserve">SUPLENTE: ADILSON ANTONIO RODRIGUES </w:t>
      </w:r>
    </w:p>
    <w:p w14:paraId="5A8A9929"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54003FAA"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4F71D696"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4A058137" w14:textId="77777777" w:rsidR="00FF1EB2" w:rsidRDefault="00FF1EB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3E5C8F30" w14:textId="77777777" w:rsidR="008A1202" w:rsidRDefault="008A120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6829BC7F" w14:textId="77777777" w:rsidR="008A1202" w:rsidRDefault="008A120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12A2E91C" w14:textId="77777777" w:rsidR="008A1202" w:rsidRDefault="008A1202" w:rsidP="00631E8F">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3585271B" w14:textId="77777777" w:rsidR="002F71F0" w:rsidRPr="00631E8F" w:rsidRDefault="002F71F0" w:rsidP="009E7BF5">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p>
    <w:tbl>
      <w:tblPr>
        <w:tblStyle w:val="TabeladeGrade4-nfase3"/>
        <w:tblW w:w="9067" w:type="dxa"/>
        <w:tblLook w:val="04A0" w:firstRow="1" w:lastRow="0" w:firstColumn="1" w:lastColumn="0" w:noHBand="0" w:noVBand="1"/>
      </w:tblPr>
      <w:tblGrid>
        <w:gridCol w:w="9067"/>
      </w:tblGrid>
      <w:tr w:rsidR="005B2CE5" w:rsidRPr="00181BED"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ANEXO II</w:t>
            </w:r>
          </w:p>
          <w:p w14:paraId="2032D500" w14:textId="66EE1292"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ESTUDO TÉCNICO PRELIMINAR</w:t>
            </w:r>
            <w:r w:rsidR="00283377" w:rsidRPr="00181BED">
              <w:rPr>
                <w:rFonts w:asciiTheme="minorHAnsi" w:hAnsiTheme="minorHAnsi" w:cstheme="minorHAnsi"/>
                <w:sz w:val="21"/>
                <w:szCs w:val="21"/>
              </w:rPr>
              <w:t xml:space="preserve"> E ANÁLISE DE RISCO </w:t>
            </w:r>
          </w:p>
        </w:tc>
      </w:tr>
    </w:tbl>
    <w:p w14:paraId="5B1E952A" w14:textId="77777777" w:rsidR="009A4D5B" w:rsidRPr="002F71F0" w:rsidRDefault="009A4D5B" w:rsidP="00CA5E94">
      <w:pPr>
        <w:pStyle w:val="Default"/>
        <w:numPr>
          <w:ilvl w:val="0"/>
          <w:numId w:val="13"/>
        </w:numPr>
        <w:rPr>
          <w:rFonts w:asciiTheme="minorHAnsi" w:hAnsiTheme="minorHAnsi" w:cstheme="minorHAnsi"/>
          <w:sz w:val="21"/>
          <w:szCs w:val="21"/>
        </w:rPr>
      </w:pPr>
    </w:p>
    <w:p w14:paraId="2C2E4EE9" w14:textId="5DED348B" w:rsidR="00E10467" w:rsidRPr="00E10467" w:rsidRDefault="00F32FB1" w:rsidP="00E10467">
      <w:pPr>
        <w:spacing w:line="360" w:lineRule="auto"/>
        <w:ind w:right="-2"/>
        <w:jc w:val="center"/>
        <w:rPr>
          <w:rFonts w:asciiTheme="minorHAnsi" w:hAnsiTheme="minorHAnsi" w:cstheme="minorHAnsi"/>
          <w:b/>
          <w:sz w:val="21"/>
          <w:szCs w:val="21"/>
        </w:rPr>
      </w:pPr>
      <w:r w:rsidRPr="00E10467">
        <w:rPr>
          <w:rFonts w:asciiTheme="minorHAnsi"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E10467" w:rsidRPr="00E10467" w14:paraId="1F5E53F4" w14:textId="77777777" w:rsidTr="00AC504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795F82C"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Órgão:</w:t>
            </w:r>
          </w:p>
        </w:tc>
      </w:tr>
      <w:tr w:rsidR="00E10467" w:rsidRPr="00E10467" w14:paraId="7E792327" w14:textId="77777777" w:rsidTr="00AC504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0C77250"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 Prefeitura Municipal de Santa Branca</w:t>
            </w:r>
          </w:p>
        </w:tc>
      </w:tr>
      <w:tr w:rsidR="00E10467" w:rsidRPr="00E10467" w14:paraId="1419E245" w14:textId="77777777" w:rsidTr="00AC504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84682F0"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Unidade executora / Setor requisitante:</w:t>
            </w:r>
          </w:p>
        </w:tc>
      </w:tr>
      <w:tr w:rsidR="00E10467" w:rsidRPr="00E10467" w14:paraId="60035BD9" w14:textId="77777777" w:rsidTr="00AC504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00A2392"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 Secretaria Municipal de Saúde</w:t>
            </w:r>
          </w:p>
        </w:tc>
      </w:tr>
      <w:tr w:rsidR="00E10467" w:rsidRPr="00E10467" w14:paraId="06052176" w14:textId="77777777" w:rsidTr="00AC5043">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BE77C6E"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Responsável:</w:t>
            </w:r>
          </w:p>
        </w:tc>
        <w:tc>
          <w:tcPr>
            <w:tcW w:w="3260" w:type="dxa"/>
            <w:tcBorders>
              <w:top w:val="nil"/>
              <w:left w:val="nil"/>
              <w:bottom w:val="single" w:sz="8" w:space="0" w:color="000000"/>
              <w:right w:val="single" w:sz="8" w:space="0" w:color="000000"/>
            </w:tcBorders>
            <w:shd w:val="clear" w:color="auto" w:fill="FFFFFF"/>
            <w:vAlign w:val="center"/>
          </w:tcPr>
          <w:p w14:paraId="7A9D77AD"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Matrícula:</w:t>
            </w:r>
          </w:p>
        </w:tc>
      </w:tr>
      <w:tr w:rsidR="00E10467" w:rsidRPr="00E10467" w14:paraId="665303E6" w14:textId="77777777" w:rsidTr="00AC5043">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0DE157DA"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sz w:val="21"/>
                <w:szCs w:val="21"/>
              </w:rPr>
              <w:t>Caio da Cunha Pinto</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F41193"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135</w:t>
            </w:r>
            <w:r w:rsidRPr="00E10467">
              <w:rPr>
                <w:rFonts w:asciiTheme="minorHAnsi" w:hAnsiTheme="minorHAnsi" w:cstheme="minorHAnsi"/>
                <w:b/>
                <w:sz w:val="21"/>
                <w:szCs w:val="21"/>
              </w:rPr>
              <w:t>04</w:t>
            </w:r>
          </w:p>
        </w:tc>
      </w:tr>
      <w:tr w:rsidR="00E10467" w:rsidRPr="00E10467" w14:paraId="16E3B6D5" w14:textId="77777777" w:rsidTr="00AC504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C9840B"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E-mail:</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2DB6CA4"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Processo:</w:t>
            </w:r>
          </w:p>
        </w:tc>
      </w:tr>
      <w:tr w:rsidR="00E10467" w:rsidRPr="00E10467" w14:paraId="1A8836FD" w14:textId="77777777" w:rsidTr="00AC504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E9C865"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 saude@santabranca.sp.gov.br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BB99B50" w14:textId="77777777" w:rsidR="00E10467" w:rsidRPr="00E10467" w:rsidRDefault="00E10467" w:rsidP="00AC5043">
            <w:pPr>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 </w:t>
            </w:r>
          </w:p>
        </w:tc>
      </w:tr>
    </w:tbl>
    <w:p w14:paraId="76B2432D"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2FC80930"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DESCRIÇÃO DA NECESSIDADE PÚBLICA</w:t>
      </w:r>
    </w:p>
    <w:p w14:paraId="28154963"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53AD115D"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A Prefeitura Municipal de Santa Branca, por meio da Secretaria Municipal de Saúde realiza a distribuição de fraldas infantis e geriátricas no município para pacientes por meio de protocolo específico para fornecimentos das mesmas visando suprir a demanda desses pacientes que atendem ao disposto no referido protocolo de fornecimento. Desta forma, esta Secretaria necessita da aquisição destes insumos visando suprir a demanda destes pacientes já cadastrados e ainda de potenciais novo pacientes que possam vir a iniciar a sua utilização. o que inclusive vem apresentando um constante aumento de novos pacientes de forma gradativa com tendência de aumento, o que implica no aumento do consumo destas fraldas.</w:t>
      </w:r>
    </w:p>
    <w:p w14:paraId="317FF1AE"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 xml:space="preserve">Assim, visando suprir a demanda, esta secretaria realiza a aquisição via processo licitatório na modalidade Registro de Preços para garantir uma compra com menor custo, que possibilita o atendimento ainda dos pacientes já existente como também dos potenciais novos pacientes </w:t>
      </w:r>
    </w:p>
    <w:p w14:paraId="14677256"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5F9A03B7"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PREVISÃO NO PLANO DE CONTRATAÇÕES ANUAL</w:t>
      </w:r>
    </w:p>
    <w:p w14:paraId="328D5F58"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748F80F7" w14:textId="77777777" w:rsidR="00E10467" w:rsidRPr="00E10467" w:rsidRDefault="00E10467" w:rsidP="00E10467">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 xml:space="preserve">A aquisição em tela está prevista no Plano de Compras Anual 2024, sob o item 3 – Secretaria Municipal de Saúde, subitem </w:t>
      </w:r>
      <w:r w:rsidRPr="00E10467">
        <w:rPr>
          <w:rFonts w:asciiTheme="minorHAnsi" w:hAnsiTheme="minorHAnsi" w:cstheme="minorHAnsi"/>
          <w:sz w:val="21"/>
          <w:szCs w:val="21"/>
        </w:rPr>
        <w:t>3.22 – Outros Itens de Distribuição Gratuita</w:t>
      </w:r>
      <w:r w:rsidRPr="00E10467">
        <w:rPr>
          <w:rFonts w:asciiTheme="minorHAnsi" w:hAnsiTheme="minorHAnsi" w:cstheme="minorHAnsi"/>
          <w:color w:val="000000"/>
          <w:sz w:val="21"/>
          <w:szCs w:val="21"/>
        </w:rPr>
        <w:t>.</w:t>
      </w:r>
    </w:p>
    <w:p w14:paraId="4053874E" w14:textId="77777777" w:rsidR="00E10467" w:rsidRPr="00E10467" w:rsidRDefault="00E10467" w:rsidP="00E10467">
      <w:pPr>
        <w:spacing w:line="360" w:lineRule="auto"/>
        <w:ind w:right="-2"/>
        <w:jc w:val="both"/>
        <w:rPr>
          <w:rFonts w:asciiTheme="minorHAnsi" w:hAnsiTheme="minorHAnsi" w:cstheme="minorHAnsi"/>
          <w:color w:val="FF0000"/>
          <w:sz w:val="21"/>
          <w:szCs w:val="21"/>
        </w:rPr>
      </w:pPr>
    </w:p>
    <w:p w14:paraId="5F7A93AD"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REQUISITOS DA CONTRATAÇÃO</w:t>
      </w:r>
    </w:p>
    <w:p w14:paraId="7C80339A"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D48A064"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para os itens abaixo relacionados. Serão aceitos protocolos com peticionamento em até 180 dias antes do vencimento do registro do produto, nos termos do RDC/ANVISA Nº 250/2004;</w:t>
      </w:r>
    </w:p>
    <w:p w14:paraId="463E0980"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As empresas deverão apresentar a ficha técnica ou documento que contenha as informações técnicas do produto para todos os itens;</w:t>
      </w:r>
    </w:p>
    <w:p w14:paraId="54FF3FED"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Alvará de Funcionamento ou Licença de Funcionamento, com validade em vigor, expedido por órgão competente da Vigilância Sanitária;</w:t>
      </w:r>
    </w:p>
    <w:p w14:paraId="5F444B6D"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Apresentar Autorização de Funcionamento, expedida pela Secretaria da Vigilância Sanitária do Ministério da Saúde;</w:t>
      </w:r>
    </w:p>
    <w:p w14:paraId="5A0E76C1"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Deverá conter impresso na embalagem os dados de identificação do produto, nome do fabricante, número do lote, data de validade e fabricação, instruções de uso e armazenagem;</w:t>
      </w:r>
    </w:p>
    <w:p w14:paraId="77EEA200"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18C9DCAD" w14:textId="77777777" w:rsidR="00E10467" w:rsidRPr="00E10467" w:rsidRDefault="00E10467" w:rsidP="00E10467">
      <w:pPr>
        <w:pBdr>
          <w:top w:val="nil"/>
          <w:left w:val="nil"/>
          <w:bottom w:val="nil"/>
          <w:right w:val="nil"/>
          <w:between w:val="nil"/>
        </w:pBdr>
        <w:spacing w:line="360" w:lineRule="auto"/>
        <w:ind w:right="-2" w:firstLine="567"/>
        <w:jc w:val="both"/>
        <w:rPr>
          <w:rFonts w:asciiTheme="minorHAnsi" w:hAnsiTheme="minorHAnsi" w:cstheme="minorHAnsi"/>
          <w:b/>
          <w:color w:val="000000"/>
          <w:sz w:val="21"/>
          <w:szCs w:val="21"/>
        </w:rPr>
      </w:pPr>
    </w:p>
    <w:p w14:paraId="1323AA4C"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ESTIMATIVAS DE QUANTIDADE</w:t>
      </w:r>
    </w:p>
    <w:p w14:paraId="5A48EA18" w14:textId="77777777" w:rsidR="00E10467" w:rsidRPr="00E10467" w:rsidRDefault="00E10467" w:rsidP="00E10467">
      <w:pPr>
        <w:spacing w:line="360" w:lineRule="auto"/>
        <w:ind w:right="-2"/>
        <w:jc w:val="both"/>
        <w:rPr>
          <w:rFonts w:asciiTheme="minorHAnsi" w:hAnsiTheme="minorHAnsi" w:cstheme="minorHAnsi"/>
          <w:b/>
          <w:sz w:val="21"/>
          <w:szCs w:val="21"/>
        </w:rPr>
      </w:pPr>
    </w:p>
    <w:p w14:paraId="3A49754F" w14:textId="77777777" w:rsidR="00E10467" w:rsidRPr="00E10467" w:rsidRDefault="00E10467" w:rsidP="00E10467">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 xml:space="preserve">A Prefeitura Municipal de Santa Branca não estará obrigada a adquirir os quantitativos dispostos neste Estudo Técnico Preliminar, devendo adquirir </w:t>
      </w:r>
      <w:r w:rsidRPr="00E10467">
        <w:rPr>
          <w:rFonts w:asciiTheme="minorHAnsi" w:hAnsiTheme="minorHAnsi" w:cstheme="minorHAnsi"/>
          <w:sz w:val="21"/>
          <w:szCs w:val="21"/>
        </w:rPr>
        <w:t>a</w:t>
      </w:r>
      <w:r w:rsidRPr="00E10467">
        <w:rPr>
          <w:rFonts w:asciiTheme="minorHAnsi" w:hAnsiTheme="minorHAnsi" w:cstheme="minorHAnsi"/>
          <w:color w:val="000000"/>
          <w:sz w:val="21"/>
          <w:szCs w:val="21"/>
        </w:rPr>
        <w:t xml:space="preserve">s </w:t>
      </w:r>
      <w:r w:rsidRPr="00E10467">
        <w:rPr>
          <w:rFonts w:asciiTheme="minorHAnsi" w:hAnsiTheme="minorHAnsi" w:cstheme="minorHAnsi"/>
          <w:sz w:val="21"/>
          <w:szCs w:val="21"/>
        </w:rPr>
        <w:t>fraldas</w:t>
      </w:r>
      <w:r w:rsidRPr="00E10467">
        <w:rPr>
          <w:rFonts w:asciiTheme="minorHAnsi" w:hAnsiTheme="minorHAnsi" w:cstheme="minorHAnsi"/>
          <w:color w:val="000000"/>
          <w:sz w:val="21"/>
          <w:szCs w:val="21"/>
        </w:rPr>
        <w:t xml:space="preserve"> de acordo com a sua necessidade e os que não forem adquiridos imediatamente ficarão registrados em ATA.</w:t>
      </w:r>
    </w:p>
    <w:p w14:paraId="2F262254" w14:textId="77777777" w:rsidR="00E10467" w:rsidRPr="00E10467" w:rsidRDefault="00E10467" w:rsidP="00E10467">
      <w:pPr>
        <w:pBdr>
          <w:top w:val="nil"/>
          <w:left w:val="nil"/>
          <w:bottom w:val="nil"/>
          <w:right w:val="nil"/>
          <w:between w:val="nil"/>
        </w:pBdr>
        <w:spacing w:line="360" w:lineRule="auto"/>
        <w:ind w:right="-2" w:firstLine="567"/>
        <w:jc w:val="both"/>
        <w:rPr>
          <w:rFonts w:asciiTheme="minorHAnsi" w:hAnsiTheme="minorHAnsi" w:cstheme="minorHAnsi"/>
          <w:b/>
          <w:sz w:val="21"/>
          <w:szCs w:val="21"/>
        </w:rPr>
      </w:pPr>
      <w:r w:rsidRPr="00E10467">
        <w:rPr>
          <w:rFonts w:asciiTheme="minorHAnsi" w:hAnsiTheme="minorHAnsi" w:cstheme="minorHAnsi"/>
          <w:sz w:val="21"/>
          <w:szCs w:val="21"/>
        </w:rPr>
        <w:t>Os quantitativos dos itens estão dimensionados com base nas médias atuais de consumo mensal do ano de 2023 e 2024, considerando ainda percentual adicional de potenciais novos pacientes que venham a passar a fazer uso dos itens tendo em vista o aumento gradual de novos pacientes e consequente de consumo dos itens que segue em viés de alta conforme demonstrativos que segue anexo e ainda uma margem de segurança visando não desabastecimento.</w:t>
      </w:r>
    </w:p>
    <w:p w14:paraId="64FFC70E" w14:textId="77777777" w:rsidR="00E10467" w:rsidRDefault="00E10467" w:rsidP="00E10467">
      <w:pPr>
        <w:spacing w:line="360" w:lineRule="auto"/>
        <w:ind w:right="-2" w:firstLine="567"/>
        <w:jc w:val="both"/>
        <w:rPr>
          <w:b/>
          <w:sz w:val="21"/>
          <w:szCs w:val="21"/>
        </w:rPr>
      </w:pPr>
    </w:p>
    <w:tbl>
      <w:tblPr>
        <w:tblW w:w="9885" w:type="dxa"/>
        <w:jc w:val="center"/>
        <w:tblLayout w:type="fixed"/>
        <w:tblLook w:val="0400" w:firstRow="0" w:lastRow="0" w:firstColumn="0" w:lastColumn="0" w:noHBand="0" w:noVBand="1"/>
      </w:tblPr>
      <w:tblGrid>
        <w:gridCol w:w="675"/>
        <w:gridCol w:w="1950"/>
        <w:gridCol w:w="3630"/>
        <w:gridCol w:w="615"/>
        <w:gridCol w:w="810"/>
        <w:gridCol w:w="975"/>
        <w:gridCol w:w="1230"/>
      </w:tblGrid>
      <w:tr w:rsidR="00E10467" w:rsidRPr="00E10467" w14:paraId="7451508C" w14:textId="77777777" w:rsidTr="00AC5043">
        <w:trPr>
          <w:trHeight w:val="108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203764"/>
            <w:vAlign w:val="center"/>
          </w:tcPr>
          <w:p w14:paraId="43845C6C" w14:textId="77777777" w:rsidR="00E10467" w:rsidRPr="00E10467" w:rsidRDefault="00E10467" w:rsidP="00E10467">
            <w:pPr>
              <w:widowControl w:val="0"/>
              <w:jc w:val="center"/>
              <w:rPr>
                <w:rFonts w:asciiTheme="minorHAnsi" w:hAnsiTheme="minorHAnsi" w:cstheme="minorHAnsi"/>
                <w:b/>
                <w:color w:val="FFFFFF"/>
                <w:sz w:val="20"/>
              </w:rPr>
            </w:pPr>
            <w:r w:rsidRPr="00E10467">
              <w:rPr>
                <w:rFonts w:asciiTheme="minorHAnsi" w:hAnsiTheme="minorHAnsi" w:cstheme="minorHAnsi"/>
                <w:b/>
                <w:color w:val="FFFFFF"/>
                <w:sz w:val="20"/>
              </w:rPr>
              <w:t>Item</w:t>
            </w:r>
          </w:p>
        </w:tc>
        <w:tc>
          <w:tcPr>
            <w:tcW w:w="1950" w:type="dxa"/>
            <w:tcBorders>
              <w:top w:val="single" w:sz="4" w:space="0" w:color="000000"/>
              <w:left w:val="nil"/>
              <w:bottom w:val="single" w:sz="4" w:space="0" w:color="000000"/>
              <w:right w:val="single" w:sz="4" w:space="0" w:color="000000"/>
            </w:tcBorders>
            <w:shd w:val="clear" w:color="auto" w:fill="203764"/>
            <w:vAlign w:val="center"/>
          </w:tcPr>
          <w:p w14:paraId="47DA6A22" w14:textId="77777777" w:rsidR="00E10467" w:rsidRPr="00E10467" w:rsidRDefault="00E10467" w:rsidP="00E10467">
            <w:pPr>
              <w:widowControl w:val="0"/>
              <w:jc w:val="center"/>
              <w:rPr>
                <w:rFonts w:asciiTheme="minorHAnsi" w:hAnsiTheme="minorHAnsi" w:cstheme="minorHAnsi"/>
                <w:b/>
                <w:color w:val="FFFFFF"/>
                <w:sz w:val="20"/>
              </w:rPr>
            </w:pPr>
            <w:r w:rsidRPr="00E10467">
              <w:rPr>
                <w:rFonts w:asciiTheme="minorHAnsi" w:hAnsiTheme="minorHAnsi" w:cstheme="minorHAnsi"/>
                <w:b/>
                <w:color w:val="FFFFFF"/>
                <w:sz w:val="20"/>
              </w:rPr>
              <w:t>Descrição</w:t>
            </w:r>
          </w:p>
        </w:tc>
        <w:tc>
          <w:tcPr>
            <w:tcW w:w="3630" w:type="dxa"/>
            <w:tcBorders>
              <w:top w:val="single" w:sz="4" w:space="0" w:color="000000"/>
              <w:left w:val="nil"/>
              <w:bottom w:val="single" w:sz="4" w:space="0" w:color="000000"/>
              <w:right w:val="single" w:sz="4" w:space="0" w:color="000000"/>
            </w:tcBorders>
            <w:shd w:val="clear" w:color="auto" w:fill="203764"/>
            <w:vAlign w:val="center"/>
          </w:tcPr>
          <w:p w14:paraId="21267E75" w14:textId="77777777" w:rsidR="00E10467" w:rsidRPr="00E10467" w:rsidRDefault="00E10467" w:rsidP="00E10467">
            <w:pPr>
              <w:widowControl w:val="0"/>
              <w:jc w:val="center"/>
              <w:rPr>
                <w:rFonts w:asciiTheme="minorHAnsi" w:hAnsiTheme="minorHAnsi" w:cstheme="minorHAnsi"/>
                <w:b/>
                <w:color w:val="FFFFFF"/>
                <w:sz w:val="20"/>
              </w:rPr>
            </w:pPr>
            <w:r w:rsidRPr="00E10467">
              <w:rPr>
                <w:rFonts w:asciiTheme="minorHAnsi" w:hAnsiTheme="minorHAnsi" w:cstheme="minorHAnsi"/>
                <w:b/>
                <w:color w:val="FFFFFF"/>
                <w:sz w:val="20"/>
              </w:rPr>
              <w:t>Especificação</w:t>
            </w:r>
          </w:p>
        </w:tc>
        <w:tc>
          <w:tcPr>
            <w:tcW w:w="615" w:type="dxa"/>
            <w:tcBorders>
              <w:top w:val="single" w:sz="4" w:space="0" w:color="000000"/>
              <w:left w:val="nil"/>
              <w:bottom w:val="single" w:sz="4" w:space="0" w:color="000000"/>
              <w:right w:val="single" w:sz="4" w:space="0" w:color="000000"/>
            </w:tcBorders>
            <w:shd w:val="clear" w:color="auto" w:fill="203764"/>
            <w:vAlign w:val="center"/>
          </w:tcPr>
          <w:p w14:paraId="5CCE1BC1" w14:textId="77777777" w:rsidR="00E10467" w:rsidRPr="00E10467" w:rsidRDefault="00E10467" w:rsidP="00E10467">
            <w:pPr>
              <w:widowControl w:val="0"/>
              <w:jc w:val="center"/>
              <w:rPr>
                <w:rFonts w:asciiTheme="minorHAnsi" w:hAnsiTheme="minorHAnsi" w:cstheme="minorHAnsi"/>
                <w:b/>
                <w:color w:val="FFFFFF"/>
                <w:sz w:val="20"/>
              </w:rPr>
            </w:pPr>
            <w:r w:rsidRPr="00E10467">
              <w:rPr>
                <w:rFonts w:asciiTheme="minorHAnsi" w:hAnsiTheme="minorHAnsi" w:cstheme="minorHAnsi"/>
                <w:b/>
                <w:color w:val="FFFFFF"/>
                <w:sz w:val="20"/>
              </w:rPr>
              <w:t>UN</w:t>
            </w:r>
          </w:p>
        </w:tc>
        <w:tc>
          <w:tcPr>
            <w:tcW w:w="810" w:type="dxa"/>
            <w:tcBorders>
              <w:top w:val="single" w:sz="4" w:space="0" w:color="000000"/>
              <w:left w:val="nil"/>
              <w:bottom w:val="single" w:sz="4" w:space="0" w:color="000000"/>
              <w:right w:val="single" w:sz="4" w:space="0" w:color="000000"/>
            </w:tcBorders>
            <w:shd w:val="clear" w:color="auto" w:fill="203764"/>
            <w:vAlign w:val="center"/>
          </w:tcPr>
          <w:p w14:paraId="6A0B9F5D" w14:textId="77777777" w:rsidR="00E10467" w:rsidRPr="00E10467" w:rsidRDefault="00E10467" w:rsidP="00E10467">
            <w:pPr>
              <w:widowControl w:val="0"/>
              <w:jc w:val="center"/>
              <w:rPr>
                <w:rFonts w:asciiTheme="minorHAnsi" w:hAnsiTheme="minorHAnsi" w:cstheme="minorHAnsi"/>
                <w:b/>
                <w:color w:val="FFFFFF"/>
                <w:sz w:val="20"/>
              </w:rPr>
            </w:pPr>
            <w:r w:rsidRPr="00E10467">
              <w:rPr>
                <w:rFonts w:asciiTheme="minorHAnsi" w:hAnsiTheme="minorHAnsi" w:cstheme="minorHAnsi"/>
                <w:b/>
                <w:color w:val="FFFFFF"/>
                <w:sz w:val="20"/>
              </w:rPr>
              <w:t>QTDE.</w:t>
            </w:r>
          </w:p>
        </w:tc>
        <w:tc>
          <w:tcPr>
            <w:tcW w:w="975" w:type="dxa"/>
            <w:tcBorders>
              <w:top w:val="single" w:sz="4" w:space="0" w:color="000000"/>
              <w:left w:val="nil"/>
              <w:bottom w:val="single" w:sz="4" w:space="0" w:color="000000"/>
              <w:right w:val="single" w:sz="4" w:space="0" w:color="000000"/>
            </w:tcBorders>
            <w:shd w:val="clear" w:color="auto" w:fill="203764"/>
            <w:vAlign w:val="center"/>
          </w:tcPr>
          <w:p w14:paraId="5AEDB456" w14:textId="77777777" w:rsidR="00E10467" w:rsidRPr="00E10467" w:rsidRDefault="00E10467" w:rsidP="00E10467">
            <w:pPr>
              <w:widowControl w:val="0"/>
              <w:jc w:val="center"/>
              <w:rPr>
                <w:rFonts w:asciiTheme="minorHAnsi" w:hAnsiTheme="minorHAnsi" w:cstheme="minorHAnsi"/>
                <w:b/>
                <w:color w:val="FFFFFF"/>
                <w:sz w:val="20"/>
              </w:rPr>
            </w:pPr>
            <w:r w:rsidRPr="00E10467">
              <w:rPr>
                <w:rFonts w:asciiTheme="minorHAnsi" w:hAnsiTheme="minorHAnsi" w:cstheme="minorHAnsi"/>
                <w:b/>
                <w:color w:val="FFFFFF"/>
                <w:sz w:val="20"/>
              </w:rPr>
              <w:t>Valor Unitário</w:t>
            </w:r>
          </w:p>
        </w:tc>
        <w:tc>
          <w:tcPr>
            <w:tcW w:w="1230" w:type="dxa"/>
            <w:tcBorders>
              <w:top w:val="single" w:sz="4" w:space="0" w:color="000000"/>
              <w:left w:val="nil"/>
              <w:bottom w:val="single" w:sz="4" w:space="0" w:color="000000"/>
              <w:right w:val="single" w:sz="4" w:space="0" w:color="000000"/>
            </w:tcBorders>
            <w:shd w:val="clear" w:color="auto" w:fill="203764"/>
            <w:vAlign w:val="center"/>
          </w:tcPr>
          <w:p w14:paraId="6C2C2340" w14:textId="77777777" w:rsidR="00E10467" w:rsidRPr="00E10467" w:rsidRDefault="00E10467" w:rsidP="00E10467">
            <w:pPr>
              <w:widowControl w:val="0"/>
              <w:jc w:val="center"/>
              <w:rPr>
                <w:rFonts w:asciiTheme="minorHAnsi" w:hAnsiTheme="minorHAnsi" w:cstheme="minorHAnsi"/>
                <w:b/>
                <w:color w:val="FFFFFF"/>
                <w:sz w:val="20"/>
              </w:rPr>
            </w:pPr>
            <w:r w:rsidRPr="00E10467">
              <w:rPr>
                <w:rFonts w:asciiTheme="minorHAnsi" w:hAnsiTheme="minorHAnsi" w:cstheme="minorHAnsi"/>
                <w:b/>
                <w:color w:val="FFFFFF"/>
                <w:sz w:val="20"/>
              </w:rPr>
              <w:t>Valor Total</w:t>
            </w:r>
          </w:p>
        </w:tc>
      </w:tr>
      <w:tr w:rsidR="00E10467" w:rsidRPr="00E10467" w14:paraId="3A66CDB4" w14:textId="77777777" w:rsidTr="00AC5043">
        <w:trPr>
          <w:trHeight w:val="1080"/>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6E8C0644"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1</w:t>
            </w:r>
          </w:p>
        </w:tc>
        <w:tc>
          <w:tcPr>
            <w:tcW w:w="195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center"/>
          </w:tcPr>
          <w:p w14:paraId="0CD93ED7"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PARA CRIANÇAS ACIMA DE 10 QUILOS</w:t>
            </w:r>
          </w:p>
        </w:tc>
        <w:tc>
          <w:tcPr>
            <w:tcW w:w="363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054C7362"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PARA CRIANÇAS ACIMA DE 10 QUILOS, FORMATO ANATÔMICO, COM ELÁSTICOS LATERAIS E PROTETOR IMPERMEÁVEL QUE EVITA VAZAMENTOS E AJUSTA SUAVEMENTE A FRALDA, FORRO ULTRA MACIO E ANTIALÉRGICO, FITAS ADESIVAS PARA AJUSTE FRONTAL, PARA ABRIR E FECHAR VÁRIAS VEZES SEM DANIFICÁ-LAS, MAIOR ABSORÇÃO, FOCOS DE GEL, SUPERABSORVENTES EM TODA EXTENSÃO DA FRALDA PARA TRANSFORMAR O LÍQUIDO EM MATERIAL GELATINOSO, NÚCLEO ABSORVENTE COM CAMADAS DUPLAS NO CENTRO DA FRALDA, COM REGULARIZAÇÃO JUNTO À ANVISA, CONFORME RDC 640 DE 22 DE MARÇO DE 2022 E DADOS DE IDENTIFICACAO, PROCEDENCIA, LOTE, DATA DE FABRICAÇÃO E DE VALIDADE NA EMBALAGEM</w:t>
            </w:r>
          </w:p>
        </w:tc>
        <w:tc>
          <w:tcPr>
            <w:tcW w:w="61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60F32FB2"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UN</w:t>
            </w:r>
          </w:p>
        </w:tc>
        <w:tc>
          <w:tcPr>
            <w:tcW w:w="810" w:type="dxa"/>
            <w:tcBorders>
              <w:top w:val="nil"/>
              <w:left w:val="nil"/>
              <w:bottom w:val="single" w:sz="4" w:space="0" w:color="000000"/>
              <w:right w:val="single" w:sz="4" w:space="0" w:color="000000"/>
            </w:tcBorders>
            <w:shd w:val="clear" w:color="auto" w:fill="DDEBF7"/>
            <w:vAlign w:val="center"/>
          </w:tcPr>
          <w:p w14:paraId="6C79A93C"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125E6061"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R$ 0,96</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49A42D33"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R$ 4.780,15</w:t>
            </w:r>
          </w:p>
        </w:tc>
      </w:tr>
      <w:tr w:rsidR="00E10467" w:rsidRPr="00E10467" w14:paraId="694DBA9F"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14EE3382"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2</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13AAFC9"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PARA CRIANÇAS ACIMA DE 15 QUILOS</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3767648"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PARA CRIANÇAS ACIMA DE 15 QUILOS, FORMATO ANATÔMICO, COM ELÁSTICOS LATERAIS E PROTETOR IMPERMEÁVEL QUE EVITA VAZAMENTOS E AJUSTA SUAVEMENTE A FRALDA, FORRO ULTRA MACIO E ANTIALÉRGICO, FITAS ADESIVAS PARA AJUSTE FRONTAL, PARA ABRIR E FECHAR VÁRIAS VEZES SEM DANIFICÁ-LAS, MAIOR ABSORÇÃO, FOCOS DE GEL, SUPERABSORVENTES EM TODA EXTENSÃO DA FRALDA PARA TRANSFORMAR O LÍQUIDO EM MATERIAL GELATINOSO, NÚCLEO ABSORVENTE COM CAMADAS DUPLAS NO CENTRO DA FRALDA,COM REGULARIZAÇÃO JUNTO À ANVISA, CONFORME RDC 640 DE 22 DE MARÇO DE 2022 E DADOS DE IDENTIFICACAO, PROCEDENCIA, LOTE, DATA DE FABRICAÇÃO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2A46DD7"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UN</w:t>
            </w:r>
          </w:p>
        </w:tc>
        <w:tc>
          <w:tcPr>
            <w:tcW w:w="810" w:type="dxa"/>
            <w:tcBorders>
              <w:top w:val="nil"/>
              <w:left w:val="nil"/>
              <w:bottom w:val="single" w:sz="4" w:space="0" w:color="000000"/>
              <w:right w:val="single" w:sz="4" w:space="0" w:color="000000"/>
            </w:tcBorders>
            <w:shd w:val="clear" w:color="auto" w:fill="DDEBF7"/>
            <w:vAlign w:val="center"/>
          </w:tcPr>
          <w:p w14:paraId="3916A819"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15.000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353B9C80"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R$ 1,01</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4AEFB709"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R$ 15.126,88</w:t>
            </w:r>
          </w:p>
        </w:tc>
      </w:tr>
      <w:tr w:rsidR="00E10467" w:rsidRPr="00E10467" w14:paraId="0322CC46"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65FD443F"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3</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0300099"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PARA CRIANÇAS ATÉ 05 QUILOS</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C93D403"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PARA CRIANÇAS ATÉ 05 QUILOS, FORMATO ANATÔMICO, COM ELÁSTICOS LATERAIS E PROTETOR IMPERMEÁVEL QUE EVITA VAZAMENTOS E AJUSTA SUAVEMENTE A FRALDA, FORRO ULTRA MACIO E ANTIALÉRGICO, FITAS ADESIVAS PARA AJUSTE FRONTAL, PARA ABRIR E FECHAR VÁRIAS VEZES SEM DANIFICÁ-LAS, MAIOR ABSORÇÃO, FOCOS DE GEL, SUPERABSORVENTES EM TODA EXTENSÃO DA FRALDA PARA TRANSFORMAR O LÍQUIDO EM MATERIAL GELATINOSO, NÚCLEO ABSORVENTE COM CAMADAS DUPLAS NO CENTRO DA FRALDA, COM REGULARIZAÇÃO JUNTO À ANVISA, CONFORME RDC 640 DE 22 DE MARÇO DE 2022 E DADOS DE IDENTIFICACAO, PROCEDENCIA, LOTE, DATA DE FABRICAÇÃO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E39362F"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UN</w:t>
            </w:r>
          </w:p>
        </w:tc>
        <w:tc>
          <w:tcPr>
            <w:tcW w:w="810" w:type="dxa"/>
            <w:tcBorders>
              <w:top w:val="nil"/>
              <w:left w:val="nil"/>
              <w:bottom w:val="single" w:sz="4" w:space="0" w:color="000000"/>
              <w:right w:val="single" w:sz="4" w:space="0" w:color="000000"/>
            </w:tcBorders>
            <w:shd w:val="clear" w:color="auto" w:fill="DDEBF7"/>
            <w:vAlign w:val="center"/>
          </w:tcPr>
          <w:p w14:paraId="13E05A4E"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20F522C7"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R$ 0,69</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7743E7DC"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R$ 3.469,75</w:t>
            </w:r>
          </w:p>
        </w:tc>
      </w:tr>
      <w:tr w:rsidR="00E10467" w:rsidRPr="00E10467" w14:paraId="0ED54936"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69035BE4"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4</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0E91817"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PARA CRIANÇAS DE 05 QUILOS ATÉ 10 QUILOS</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94E082A"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PARA CRIANÇAS DE 05 QUILOS ATÉ 10 QUILOS, FORMATO ANATÔMICO, COM ELÁSTICOS LATERAIS E PROTETOR IMPERMEÁVEL QUE EVITA VAZAMENTOS E AJUSTA SUAVEMENTE A FRALDA, FORRO ULTRA MACIO E ANTIALÉRGICO, FITAS ADESIVAS PARA AJUSTE FRONTAL, PARA ABRIR E FECHAR VÁRIAS VEZES SEM DANIFICÁ-LAS, MAIOR ABSORÇÃO, FOCOS DE GEL, SUPERABSORVENTES EM TODA EXTENSÃO DA FRALDA PARA TRANSFORMAR O LÍQUIDO EM MATERIAL GELATINOSO, NÚCLEO ABSORVENTE COM CAMADAS DUPLAS NO CENTRO DA FRALDA, COM REGULARIZAÇÃO JUNTO À ANVISA, CONFORME RDC 640 DE 22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19C1CFB"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UN</w:t>
            </w:r>
          </w:p>
        </w:tc>
        <w:tc>
          <w:tcPr>
            <w:tcW w:w="810" w:type="dxa"/>
            <w:tcBorders>
              <w:top w:val="nil"/>
              <w:left w:val="nil"/>
              <w:bottom w:val="single" w:sz="4" w:space="0" w:color="000000"/>
              <w:right w:val="single" w:sz="4" w:space="0" w:color="000000"/>
            </w:tcBorders>
            <w:shd w:val="clear" w:color="auto" w:fill="DDEBF7"/>
            <w:vAlign w:val="center"/>
          </w:tcPr>
          <w:p w14:paraId="6D10AE56"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33FCFB53"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R$ 0,84</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0B427027"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R$ 4.212,35</w:t>
            </w:r>
          </w:p>
        </w:tc>
      </w:tr>
      <w:tr w:rsidR="00E10467" w:rsidRPr="00E10467" w14:paraId="0BCA627F"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27664335"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5</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92D10A3"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DESCARTAVEL TAMANHO EG, PARA ADULTO ACIMA DE 90 KG</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0E40285"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DESCARTAVEL TAMANHO EG, PARA ADULTO ACIMA DE 90 KG, CINTURA APROXIMADAMENTE ENTRE 120 E 165 CM, AJUSTÁVEL COM FITAS ADESIVAS REPOSICIONÁVEIS, PERMITINDO ABERTURA E FECHAMENTO SEM PERDA DE ADERÊNCIA, CAMADA EXTERNA CONFECCIONADA EM POLÍMERO SINTÉTICO HIDROFÍLICO CAMADA INTERNA DE ABSORÇÃO CONSTITUÍDA DE POLÍMERO NATURAL HIDROFÍLICO, POLÍMERO SINTÉTICO SUPER ABSORVENTE EM FORMA DE CRISTAIS (FLOCGEL) E MANTA ABSORVENTE MACIA DE FORMATO ANATÔMICO EM MATERIAL HIPOALERGÊNICO CAPACIDADE DE ABSORÇÃO COMPATÍVEL COM INCONTINÊNCIA INTENSA A SEVERA E BARREIRA LATERAL ANTI-VAZAMENTO RECORTE NAS PERNAS COM 3 OU MAIS ELÁSTICOS (POLÍMEROS SINTÉTICOS: POLIURETANAS, BORRACHA OU LYCRAS). COM REGULARIZAÇÃO JUNTO À ANVISA, CONFORME RDC 640 DE 22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641A931"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UN</w:t>
            </w:r>
          </w:p>
        </w:tc>
        <w:tc>
          <w:tcPr>
            <w:tcW w:w="810" w:type="dxa"/>
            <w:tcBorders>
              <w:top w:val="nil"/>
              <w:left w:val="nil"/>
              <w:bottom w:val="single" w:sz="4" w:space="0" w:color="000000"/>
              <w:right w:val="single" w:sz="4" w:space="0" w:color="000000"/>
            </w:tcBorders>
            <w:shd w:val="clear" w:color="auto" w:fill="DDEBF7"/>
            <w:vAlign w:val="center"/>
          </w:tcPr>
          <w:p w14:paraId="5004A6D3"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50.000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5D80C764"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R$ 2,48</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306E1FE5"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R$ 124.071,43</w:t>
            </w:r>
          </w:p>
        </w:tc>
      </w:tr>
      <w:tr w:rsidR="00E10467" w:rsidRPr="00E10467" w14:paraId="051D94DF"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6E314E7E"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6</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49D25FD"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TAMANHO G PARA ADULTO DE 70 A 90 KG</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BC7629B"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TAMANHO G PARA ADULTO DE 70 A 90 KG, CINTURA APROXIMADAMENTE ENTRE 100 E 150 CM, AJUSTÁVEL COM FITAS ADESIVAS REPOSICIONÁVEIS, PERMITINDO ABERTURA E FECHAMENTO SEM PERDA DE ADERÊNCIA, CAMADA EXTERNA CONFECCIONADA EM POLÍMERO SINTÉTICO HIDROFÓBICO CAMADA INTERNA DE ABSORÇÃO CONSTITUÍDA DE POLÍMERO NATURAL HIDROFÍLICO, POLÍMERO SINTÉTICO SUPERABSORVENTE EM FORMA DE CRISTAIS (FLOCGEL) E MANTA ABSORVENTE MACIA DE FORMATO ANATÔMICO EM MATERIAL HIPOALERGÊNICO CAPACIDADE DE ABSORÇÃO COMPATÍVEL COM INCONTINÊNCIA INTENSA A SEVERA E BARREIRA LATERAL ANTI-VAZAMENTO RECORTE NAS PERNAS COM 3 OU MAIS ELÁSTICOS (POLÍMEROS SINTÉTICOS: POLIURETANAS, BORRACHA OU LYCRAS). COM REGULARIZAÇÃO JUNTO À ANVISA CONFORME RDC 640 DE 24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B1EAC5A"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UN</w:t>
            </w:r>
          </w:p>
        </w:tc>
        <w:tc>
          <w:tcPr>
            <w:tcW w:w="810" w:type="dxa"/>
            <w:tcBorders>
              <w:top w:val="nil"/>
              <w:left w:val="nil"/>
              <w:bottom w:val="single" w:sz="4" w:space="0" w:color="000000"/>
              <w:right w:val="single" w:sz="4" w:space="0" w:color="000000"/>
            </w:tcBorders>
            <w:shd w:val="clear" w:color="auto" w:fill="DDEBF7"/>
            <w:vAlign w:val="center"/>
          </w:tcPr>
          <w:p w14:paraId="22C6BC95"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60.000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3D3D6956"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R$ 2,31</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77FECD79"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R$ 138.506,25</w:t>
            </w:r>
          </w:p>
        </w:tc>
      </w:tr>
      <w:tr w:rsidR="00E10467" w:rsidRPr="00E10467" w14:paraId="556EF6DB"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5AE4D081"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7</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71FC61F"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TAMANHO M PARA ADULTO DE 40 A 70 KG</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9006443"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TAMANHO M PARA ADULTO DE 40 A 70 KG, CINTURA APROXIMADAMENTE ENTRE 80 E 125 CM, AJUSTÁVEL COM FITAS ADESIVAS REPOSICIONÁVEIS, PERMITINDO ABERTURA E FECHAMENTO SEM PERDA DE ADERÊNCIA, CAMADA EXTERNA CONFECCIONADA EM POLÍMERO SINTÉTICO HIDROFÓBICO CAMADA INTERNA DE ABSORÇÃO CONSTITUÍDA DE POLÍMERO NATURAL HIDROFÍLICO, POLÍMERO SINTÉTICO SUPER ABSORVENTE EM FORMA DE CRISTAIS (FLOCGEL) E MANTA ABSORVENTE MACIA DE FORMATO ANATÔMICO EM MATERIAL HIPOALERGÊNICO CAPACIDADE DE ABSORÇÃO COMPATÍVEL COM INCONTINÊNCIA INTENSA A SEVERA E BARREIRA LATERAL ANTI-VAZAMENTO RECORTE NAS PERNAS COM 3 OU MAIS ELÁSTICOS (POLÍMEROS SINTÉTICOS: POLIURETANAS, BORRACHA OU LYCRAS). COM REGULARIZAÇÃO JUNTO À ANVISA CONFORME RDC 640 DE 24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131F60"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UN</w:t>
            </w:r>
          </w:p>
        </w:tc>
        <w:tc>
          <w:tcPr>
            <w:tcW w:w="810" w:type="dxa"/>
            <w:tcBorders>
              <w:top w:val="nil"/>
              <w:left w:val="nil"/>
              <w:bottom w:val="single" w:sz="4" w:space="0" w:color="000000"/>
              <w:right w:val="single" w:sz="4" w:space="0" w:color="000000"/>
            </w:tcBorders>
            <w:shd w:val="clear" w:color="auto" w:fill="DDEBF7"/>
            <w:vAlign w:val="center"/>
          </w:tcPr>
          <w:p w14:paraId="7BA79930"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30.000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67ACB52E"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R$ 2,00</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67AF9188"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R$ 60.137,38</w:t>
            </w:r>
          </w:p>
        </w:tc>
      </w:tr>
      <w:tr w:rsidR="00E10467" w:rsidRPr="00E10467" w14:paraId="2A6A06A0" w14:textId="77777777" w:rsidTr="00AC5043">
        <w:trPr>
          <w:trHeight w:val="540"/>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1D011158"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8</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D031204"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TAMANHO P, PARA ADULTO ATÉ 40KG</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9D71460"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FRALDA DESCARTÁVEL TAMANHO P, PARA ADULTO ATÉ 40KG, CINTURA APROXIMADAMENTE ENTRE 40 E 80 CM, AJUSTÁVEL COM FITAS ADESIVAS REPOSICIONÁVEIS, PERMITINDO ABERTURA E FECHAMENTO SEM PERDA DE ADERÊNCIA, CAMADA EXTERNA CONFECCIONADA EM POLÍMERO SINTÉTICO HIDROFÓBICO CAMADA INTERNA DE ABSORÇÃO CONSTITUÍDA DE POLÍMERO NATURAL HIDROFÍLICO, POLÍMERO SINTÉTICO SUPER ABSORVENTE EM FORMA DE CRISTAIS (FLOCGEL) E MANTA ABSORVENTE MACIA DE FORMATO ANATÔMICO EM MATERIAL HIPOALERGÊNICO CAPACIDADE DE ABSORÇÃO COMPATÍVEL COM INCONTINÊNCIA INTENSA A SEVERA E BARREIRA LATERAL ANTI-VAZAMENTO RECORTE NAS PERNAS COM 3 OU MAIS ELÁSTICOS (POLÍMEROS SINTÉTICOS: POLIURETANAS, BORRACHA OU LYCRAS). COM REGULARIZAÇÃO JUNTO À ANVISA, CONFORME RDC 640 DE 24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B355017"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UN</w:t>
            </w:r>
          </w:p>
        </w:tc>
        <w:tc>
          <w:tcPr>
            <w:tcW w:w="810" w:type="dxa"/>
            <w:tcBorders>
              <w:top w:val="nil"/>
              <w:left w:val="nil"/>
              <w:bottom w:val="single" w:sz="4" w:space="0" w:color="000000"/>
              <w:right w:val="single" w:sz="4" w:space="0" w:color="000000"/>
            </w:tcBorders>
            <w:shd w:val="clear" w:color="auto" w:fill="DDEBF7"/>
            <w:vAlign w:val="center"/>
          </w:tcPr>
          <w:p w14:paraId="674E3215"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30.000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3DE44484"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R$ 1,88</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79256393" w14:textId="77777777" w:rsidR="00E10467" w:rsidRPr="00E10467" w:rsidRDefault="00E10467" w:rsidP="00E10467">
            <w:pPr>
              <w:widowControl w:val="0"/>
              <w:jc w:val="center"/>
              <w:rPr>
                <w:rFonts w:asciiTheme="minorHAnsi" w:hAnsiTheme="minorHAnsi" w:cstheme="minorHAnsi"/>
                <w:sz w:val="20"/>
              </w:rPr>
            </w:pPr>
            <w:r w:rsidRPr="00E10467">
              <w:rPr>
                <w:rFonts w:asciiTheme="minorHAnsi" w:hAnsiTheme="minorHAnsi" w:cstheme="minorHAnsi"/>
                <w:sz w:val="20"/>
              </w:rPr>
              <w:t>R$ 56.385,42</w:t>
            </w:r>
          </w:p>
        </w:tc>
      </w:tr>
    </w:tbl>
    <w:p w14:paraId="408CE44B" w14:textId="77777777" w:rsidR="00E10467" w:rsidRPr="00E10467" w:rsidRDefault="00E10467" w:rsidP="00E10467">
      <w:pPr>
        <w:spacing w:before="120" w:after="120" w:line="360" w:lineRule="auto"/>
        <w:jc w:val="both"/>
        <w:rPr>
          <w:rFonts w:asciiTheme="minorHAnsi" w:hAnsiTheme="minorHAnsi" w:cstheme="minorHAnsi"/>
          <w:color w:val="FF0000"/>
          <w:sz w:val="20"/>
        </w:rPr>
      </w:pPr>
    </w:p>
    <w:p w14:paraId="781EE59D"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 xml:space="preserve">LEVANTAMENTO DE SOLUÇÕES </w:t>
      </w:r>
      <w:r w:rsidRPr="00E10467">
        <w:rPr>
          <w:rFonts w:asciiTheme="minorHAnsi" w:hAnsiTheme="minorHAnsi" w:cstheme="minorHAnsi"/>
          <w:b/>
          <w:sz w:val="21"/>
          <w:szCs w:val="21"/>
        </w:rPr>
        <w:t>DISPONÍVEIS</w:t>
      </w:r>
      <w:r w:rsidRPr="00E10467">
        <w:rPr>
          <w:rFonts w:asciiTheme="minorHAnsi" w:hAnsiTheme="minorHAnsi" w:cstheme="minorHAnsi"/>
          <w:b/>
          <w:color w:val="000000"/>
          <w:sz w:val="21"/>
          <w:szCs w:val="21"/>
        </w:rPr>
        <w:t xml:space="preserve"> NO MERCADO</w:t>
      </w:r>
    </w:p>
    <w:p w14:paraId="545BA61B"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B002D34"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color w:val="000000"/>
          <w:sz w:val="21"/>
          <w:szCs w:val="21"/>
        </w:rPr>
      </w:pPr>
      <w:r w:rsidRPr="00E10467">
        <w:rPr>
          <w:rFonts w:asciiTheme="minorHAnsi" w:hAnsiTheme="minorHAnsi" w:cstheme="minorHAnsi"/>
          <w:sz w:val="21"/>
          <w:szCs w:val="21"/>
        </w:rPr>
        <w:t>Não há outra solução disponível no mercado que não seja a aquisição dos itens do objeto.</w:t>
      </w:r>
    </w:p>
    <w:p w14:paraId="30D3041A"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2A51159D"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ESTIMATIVAS DO VALOR DE CONTRATAÇÃO</w:t>
      </w:r>
    </w:p>
    <w:p w14:paraId="03B6FC69"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1DFDE97D" w14:textId="77777777" w:rsidR="00E10467" w:rsidRPr="00E10467" w:rsidRDefault="00E10467" w:rsidP="00E10467">
      <w:pPr>
        <w:pBdr>
          <w:top w:val="nil"/>
          <w:left w:val="nil"/>
          <w:bottom w:val="nil"/>
          <w:right w:val="nil"/>
          <w:between w:val="nil"/>
        </w:pBdr>
        <w:spacing w:line="360" w:lineRule="auto"/>
        <w:ind w:right="-2" w:firstLine="567"/>
        <w:jc w:val="both"/>
        <w:rPr>
          <w:rFonts w:asciiTheme="minorHAnsi" w:hAnsiTheme="minorHAnsi" w:cstheme="minorHAnsi"/>
          <w:b/>
          <w:sz w:val="21"/>
          <w:szCs w:val="21"/>
        </w:rPr>
      </w:pPr>
      <w:proofErr w:type="gramStart"/>
      <w:r w:rsidRPr="00E10467">
        <w:rPr>
          <w:rFonts w:asciiTheme="minorHAnsi" w:hAnsiTheme="minorHAnsi" w:cstheme="minorHAnsi"/>
          <w:color w:val="000000"/>
          <w:sz w:val="21"/>
          <w:szCs w:val="21"/>
        </w:rPr>
        <w:t>A relação dos valores obtidos seguem</w:t>
      </w:r>
      <w:proofErr w:type="gramEnd"/>
      <w:r w:rsidRPr="00E10467">
        <w:rPr>
          <w:rFonts w:asciiTheme="minorHAnsi" w:hAnsiTheme="minorHAnsi" w:cstheme="minorHAnsi"/>
          <w:color w:val="000000"/>
          <w:sz w:val="21"/>
          <w:szCs w:val="21"/>
        </w:rPr>
        <w:t xml:space="preserve"> no documento ANEXO I – PESQUISA DE PREÇOS</w:t>
      </w:r>
    </w:p>
    <w:p w14:paraId="30F333BB" w14:textId="77777777" w:rsidR="00E10467" w:rsidRDefault="00E10467" w:rsidP="00E10467">
      <w:pPr>
        <w:spacing w:line="360" w:lineRule="auto"/>
        <w:ind w:right="-2" w:firstLine="567"/>
        <w:jc w:val="both"/>
        <w:rPr>
          <w:b/>
          <w:sz w:val="21"/>
          <w:szCs w:val="21"/>
        </w:rPr>
      </w:pPr>
      <w:bookmarkStart w:id="6" w:name="_heading=h.gjdgxs" w:colFirst="0" w:colLast="0"/>
      <w:bookmarkEnd w:id="6"/>
    </w:p>
    <w:tbl>
      <w:tblPr>
        <w:tblW w:w="9885" w:type="dxa"/>
        <w:jc w:val="center"/>
        <w:tblLayout w:type="fixed"/>
        <w:tblLook w:val="0400" w:firstRow="0" w:lastRow="0" w:firstColumn="0" w:lastColumn="0" w:noHBand="0" w:noVBand="1"/>
      </w:tblPr>
      <w:tblGrid>
        <w:gridCol w:w="675"/>
        <w:gridCol w:w="1950"/>
        <w:gridCol w:w="3630"/>
        <w:gridCol w:w="615"/>
        <w:gridCol w:w="810"/>
        <w:gridCol w:w="975"/>
        <w:gridCol w:w="1230"/>
      </w:tblGrid>
      <w:tr w:rsidR="00E10467" w14:paraId="39A2D414" w14:textId="77777777" w:rsidTr="00AC5043">
        <w:trPr>
          <w:trHeight w:val="108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203764"/>
            <w:vAlign w:val="center"/>
          </w:tcPr>
          <w:p w14:paraId="7D14662B" w14:textId="459D176E" w:rsidR="00E10467" w:rsidRDefault="00E10467" w:rsidP="00AC5043">
            <w:pPr>
              <w:widowControl w:val="0"/>
              <w:jc w:val="center"/>
              <w:rPr>
                <w:b/>
                <w:color w:val="FFFFFF"/>
                <w:sz w:val="20"/>
              </w:rPr>
            </w:pPr>
            <w:r>
              <w:rPr>
                <w:b/>
                <w:color w:val="FFFFFF"/>
                <w:sz w:val="20"/>
              </w:rPr>
              <w:t>Item</w:t>
            </w:r>
          </w:p>
        </w:tc>
        <w:tc>
          <w:tcPr>
            <w:tcW w:w="1950" w:type="dxa"/>
            <w:tcBorders>
              <w:top w:val="single" w:sz="4" w:space="0" w:color="000000"/>
              <w:left w:val="nil"/>
              <w:bottom w:val="single" w:sz="4" w:space="0" w:color="000000"/>
              <w:right w:val="single" w:sz="4" w:space="0" w:color="000000"/>
            </w:tcBorders>
            <w:shd w:val="clear" w:color="auto" w:fill="203764"/>
            <w:vAlign w:val="center"/>
          </w:tcPr>
          <w:p w14:paraId="12A08CA4" w14:textId="77777777" w:rsidR="00E10467" w:rsidRDefault="00E10467" w:rsidP="00AC5043">
            <w:pPr>
              <w:widowControl w:val="0"/>
              <w:jc w:val="center"/>
              <w:rPr>
                <w:b/>
                <w:color w:val="FFFFFF"/>
                <w:sz w:val="20"/>
              </w:rPr>
            </w:pPr>
            <w:r>
              <w:rPr>
                <w:b/>
                <w:color w:val="FFFFFF"/>
                <w:sz w:val="20"/>
              </w:rPr>
              <w:t>Descrição</w:t>
            </w:r>
          </w:p>
        </w:tc>
        <w:tc>
          <w:tcPr>
            <w:tcW w:w="3630" w:type="dxa"/>
            <w:tcBorders>
              <w:top w:val="single" w:sz="4" w:space="0" w:color="000000"/>
              <w:left w:val="nil"/>
              <w:bottom w:val="single" w:sz="4" w:space="0" w:color="000000"/>
              <w:right w:val="single" w:sz="4" w:space="0" w:color="000000"/>
            </w:tcBorders>
            <w:shd w:val="clear" w:color="auto" w:fill="203764"/>
            <w:vAlign w:val="center"/>
          </w:tcPr>
          <w:p w14:paraId="34401D5C" w14:textId="77777777" w:rsidR="00E10467" w:rsidRDefault="00E10467" w:rsidP="00AC5043">
            <w:pPr>
              <w:widowControl w:val="0"/>
              <w:jc w:val="center"/>
              <w:rPr>
                <w:b/>
                <w:color w:val="FFFFFF"/>
                <w:sz w:val="20"/>
              </w:rPr>
            </w:pPr>
            <w:r>
              <w:rPr>
                <w:b/>
                <w:color w:val="FFFFFF"/>
                <w:sz w:val="20"/>
              </w:rPr>
              <w:t>Especificação</w:t>
            </w:r>
          </w:p>
        </w:tc>
        <w:tc>
          <w:tcPr>
            <w:tcW w:w="615" w:type="dxa"/>
            <w:tcBorders>
              <w:top w:val="single" w:sz="4" w:space="0" w:color="000000"/>
              <w:left w:val="nil"/>
              <w:bottom w:val="single" w:sz="4" w:space="0" w:color="000000"/>
              <w:right w:val="single" w:sz="4" w:space="0" w:color="000000"/>
            </w:tcBorders>
            <w:shd w:val="clear" w:color="auto" w:fill="203764"/>
            <w:vAlign w:val="center"/>
          </w:tcPr>
          <w:p w14:paraId="1AB32B97" w14:textId="77777777" w:rsidR="00E10467" w:rsidRDefault="00E10467" w:rsidP="00AC5043">
            <w:pPr>
              <w:widowControl w:val="0"/>
              <w:jc w:val="center"/>
              <w:rPr>
                <w:b/>
                <w:color w:val="FFFFFF"/>
                <w:sz w:val="20"/>
              </w:rPr>
            </w:pPr>
            <w:r>
              <w:rPr>
                <w:b/>
                <w:color w:val="FFFFFF"/>
                <w:sz w:val="20"/>
              </w:rPr>
              <w:t>UN</w:t>
            </w:r>
          </w:p>
        </w:tc>
        <w:tc>
          <w:tcPr>
            <w:tcW w:w="810" w:type="dxa"/>
            <w:tcBorders>
              <w:top w:val="single" w:sz="4" w:space="0" w:color="000000"/>
              <w:left w:val="nil"/>
              <w:bottom w:val="single" w:sz="4" w:space="0" w:color="000000"/>
              <w:right w:val="single" w:sz="4" w:space="0" w:color="000000"/>
            </w:tcBorders>
            <w:shd w:val="clear" w:color="auto" w:fill="203764"/>
            <w:vAlign w:val="center"/>
          </w:tcPr>
          <w:p w14:paraId="669BF92C" w14:textId="77777777" w:rsidR="00E10467" w:rsidRDefault="00E10467" w:rsidP="00AC5043">
            <w:pPr>
              <w:widowControl w:val="0"/>
              <w:jc w:val="center"/>
              <w:rPr>
                <w:b/>
                <w:color w:val="FFFFFF"/>
                <w:sz w:val="20"/>
              </w:rPr>
            </w:pPr>
            <w:r>
              <w:rPr>
                <w:b/>
                <w:color w:val="FFFFFF"/>
                <w:sz w:val="20"/>
              </w:rPr>
              <w:t>QTDE.</w:t>
            </w:r>
          </w:p>
        </w:tc>
        <w:tc>
          <w:tcPr>
            <w:tcW w:w="975" w:type="dxa"/>
            <w:tcBorders>
              <w:top w:val="single" w:sz="4" w:space="0" w:color="000000"/>
              <w:left w:val="nil"/>
              <w:bottom w:val="single" w:sz="4" w:space="0" w:color="000000"/>
              <w:right w:val="single" w:sz="4" w:space="0" w:color="000000"/>
            </w:tcBorders>
            <w:shd w:val="clear" w:color="auto" w:fill="203764"/>
            <w:vAlign w:val="center"/>
          </w:tcPr>
          <w:p w14:paraId="08B30B78" w14:textId="77777777" w:rsidR="00E10467" w:rsidRDefault="00E10467" w:rsidP="00AC5043">
            <w:pPr>
              <w:widowControl w:val="0"/>
              <w:jc w:val="center"/>
              <w:rPr>
                <w:b/>
                <w:color w:val="FFFFFF"/>
                <w:sz w:val="20"/>
              </w:rPr>
            </w:pPr>
            <w:r>
              <w:rPr>
                <w:b/>
                <w:color w:val="FFFFFF"/>
                <w:sz w:val="20"/>
              </w:rPr>
              <w:t>Valor Unitário</w:t>
            </w:r>
          </w:p>
        </w:tc>
        <w:tc>
          <w:tcPr>
            <w:tcW w:w="1230" w:type="dxa"/>
            <w:tcBorders>
              <w:top w:val="single" w:sz="4" w:space="0" w:color="000000"/>
              <w:left w:val="nil"/>
              <w:bottom w:val="single" w:sz="4" w:space="0" w:color="000000"/>
              <w:right w:val="single" w:sz="4" w:space="0" w:color="000000"/>
            </w:tcBorders>
            <w:shd w:val="clear" w:color="auto" w:fill="203764"/>
            <w:vAlign w:val="center"/>
          </w:tcPr>
          <w:p w14:paraId="57CB9F15" w14:textId="77777777" w:rsidR="00E10467" w:rsidRDefault="00E10467" w:rsidP="00AC5043">
            <w:pPr>
              <w:widowControl w:val="0"/>
              <w:jc w:val="center"/>
              <w:rPr>
                <w:b/>
                <w:color w:val="FFFFFF"/>
                <w:sz w:val="20"/>
              </w:rPr>
            </w:pPr>
            <w:r>
              <w:rPr>
                <w:b/>
                <w:color w:val="FFFFFF"/>
                <w:sz w:val="20"/>
              </w:rPr>
              <w:t>Valor Total</w:t>
            </w:r>
          </w:p>
        </w:tc>
      </w:tr>
      <w:tr w:rsidR="00E10467" w14:paraId="027B4463" w14:textId="77777777" w:rsidTr="00AC5043">
        <w:trPr>
          <w:trHeight w:val="1080"/>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36AEC8E0" w14:textId="77777777" w:rsidR="00E10467" w:rsidRDefault="00E10467" w:rsidP="00AC5043">
            <w:pPr>
              <w:widowControl w:val="0"/>
              <w:jc w:val="center"/>
              <w:rPr>
                <w:sz w:val="20"/>
              </w:rPr>
            </w:pPr>
            <w:r>
              <w:rPr>
                <w:sz w:val="20"/>
              </w:rPr>
              <w:t>1</w:t>
            </w:r>
          </w:p>
        </w:tc>
        <w:tc>
          <w:tcPr>
            <w:tcW w:w="195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center"/>
          </w:tcPr>
          <w:p w14:paraId="6A5D0965" w14:textId="77777777" w:rsidR="00E10467" w:rsidRDefault="00E10467" w:rsidP="00AC5043">
            <w:pPr>
              <w:widowControl w:val="0"/>
              <w:spacing w:before="240" w:line="276" w:lineRule="auto"/>
              <w:jc w:val="center"/>
              <w:rPr>
                <w:sz w:val="20"/>
              </w:rPr>
            </w:pPr>
            <w:r>
              <w:rPr>
                <w:sz w:val="20"/>
              </w:rPr>
              <w:t>FRALDA DESCARTÁVEL PARA CRIANÇAS ACIMA DE 10 QUILOS</w:t>
            </w:r>
          </w:p>
        </w:tc>
        <w:tc>
          <w:tcPr>
            <w:tcW w:w="363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0E3E6799" w14:textId="77777777" w:rsidR="00E10467" w:rsidRDefault="00E10467" w:rsidP="00AC5043">
            <w:pPr>
              <w:widowControl w:val="0"/>
              <w:spacing w:before="240" w:line="276" w:lineRule="auto"/>
              <w:jc w:val="center"/>
              <w:rPr>
                <w:sz w:val="20"/>
              </w:rPr>
            </w:pPr>
            <w:r>
              <w:rPr>
                <w:sz w:val="20"/>
              </w:rPr>
              <w:t>FRALDA DESCARTÁVEL PARA CRIANÇAS ACIMA DE 10 QUILOS, FORMATO ANATÔMICO, COM ELÁSTICOS LATERAIS E PROTETOR IMPERMEÁVEL QUE EVITA VAZAMENTOS E AJUSTA SUAVEMENTE A FRALDA, FORRO ULTRA MACIO E ANTIALÉRGICO, FITAS ADESIVAS PARA AJUSTE FRONTAL, PARA ABRIR E FECHAR VÁRIAS VEZES SEM DANIFICÁ-LAS, MAIOR ABSORÇÃO, FOCOS DE GEL, SUPERABSORVENTES EM TODA EXTENSÃO DA FRALDA PARA TRANSFORMAR O LÍQUIDO EM MATERIAL GELATINOSO, NÚCLEO ABSORVENTE COM CAMADAS DUPLAS NO CENTRO DA FRALDA, COM REGULARIZAÇÃO JUNTO À ANVISA, CONFORME RDC 640 DE 22 DE MARÇO DE 2022 E DADOS DE IDENTIFICACAO, PROCEDENCIA, LOTE, DATA DE FABRICAÇÃO E DE VALIDADE NA EMBALAGEM</w:t>
            </w:r>
          </w:p>
        </w:tc>
        <w:tc>
          <w:tcPr>
            <w:tcW w:w="61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14:paraId="0B190E62" w14:textId="77777777" w:rsidR="00E10467" w:rsidRDefault="00E10467" w:rsidP="00AC5043">
            <w:pPr>
              <w:widowControl w:val="0"/>
              <w:spacing w:before="240" w:line="276" w:lineRule="auto"/>
              <w:jc w:val="center"/>
              <w:rPr>
                <w:sz w:val="20"/>
              </w:rPr>
            </w:pPr>
            <w:r>
              <w:rPr>
                <w:sz w:val="20"/>
              </w:rPr>
              <w:t>UN</w:t>
            </w:r>
          </w:p>
        </w:tc>
        <w:tc>
          <w:tcPr>
            <w:tcW w:w="810" w:type="dxa"/>
            <w:tcBorders>
              <w:top w:val="nil"/>
              <w:left w:val="nil"/>
              <w:bottom w:val="single" w:sz="4" w:space="0" w:color="000000"/>
              <w:right w:val="single" w:sz="4" w:space="0" w:color="000000"/>
            </w:tcBorders>
            <w:shd w:val="clear" w:color="auto" w:fill="DDEBF7"/>
            <w:vAlign w:val="center"/>
          </w:tcPr>
          <w:p w14:paraId="5B49891C" w14:textId="77777777" w:rsidR="00E10467" w:rsidRDefault="00E10467" w:rsidP="00AC5043">
            <w:pPr>
              <w:widowControl w:val="0"/>
              <w:jc w:val="center"/>
              <w:rPr>
                <w:sz w:val="20"/>
              </w:rPr>
            </w:pPr>
            <w:r>
              <w:rPr>
                <w:sz w:val="20"/>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2F1DEA43" w14:textId="77777777" w:rsidR="00E10467" w:rsidRDefault="00E10467" w:rsidP="00AC5043">
            <w:pPr>
              <w:widowControl w:val="0"/>
              <w:spacing w:line="276" w:lineRule="auto"/>
              <w:jc w:val="center"/>
              <w:rPr>
                <w:sz w:val="20"/>
              </w:rPr>
            </w:pPr>
            <w:r>
              <w:rPr>
                <w:sz w:val="20"/>
              </w:rPr>
              <w:t>R$ 0,96</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29B0E62E" w14:textId="77777777" w:rsidR="00E10467" w:rsidRDefault="00E10467" w:rsidP="00AC5043">
            <w:pPr>
              <w:widowControl w:val="0"/>
              <w:spacing w:line="276" w:lineRule="auto"/>
              <w:jc w:val="center"/>
              <w:rPr>
                <w:sz w:val="20"/>
              </w:rPr>
            </w:pPr>
            <w:r>
              <w:rPr>
                <w:sz w:val="20"/>
              </w:rPr>
              <w:t>R$ 4.780,15</w:t>
            </w:r>
          </w:p>
        </w:tc>
      </w:tr>
      <w:tr w:rsidR="00E10467" w14:paraId="59F32066"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4DFB3CFE" w14:textId="77777777" w:rsidR="00E10467" w:rsidRDefault="00E10467" w:rsidP="00AC5043">
            <w:pPr>
              <w:widowControl w:val="0"/>
              <w:jc w:val="center"/>
              <w:rPr>
                <w:sz w:val="20"/>
              </w:rPr>
            </w:pPr>
            <w:r>
              <w:rPr>
                <w:sz w:val="20"/>
              </w:rPr>
              <w:t>2</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A5FAA80" w14:textId="77777777" w:rsidR="00E10467" w:rsidRDefault="00E10467" w:rsidP="00AC5043">
            <w:pPr>
              <w:widowControl w:val="0"/>
              <w:spacing w:before="240" w:line="276" w:lineRule="auto"/>
              <w:jc w:val="center"/>
              <w:rPr>
                <w:sz w:val="20"/>
              </w:rPr>
            </w:pPr>
            <w:r>
              <w:rPr>
                <w:sz w:val="20"/>
              </w:rPr>
              <w:t>FRALDA DESCARTÁVEL PARA CRIANÇAS ACIMA DE 15 QUILOS</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31CD342" w14:textId="77777777" w:rsidR="00E10467" w:rsidRDefault="00E10467" w:rsidP="00AC5043">
            <w:pPr>
              <w:widowControl w:val="0"/>
              <w:spacing w:before="240" w:line="276" w:lineRule="auto"/>
              <w:jc w:val="center"/>
              <w:rPr>
                <w:sz w:val="20"/>
              </w:rPr>
            </w:pPr>
            <w:r>
              <w:rPr>
                <w:sz w:val="20"/>
              </w:rPr>
              <w:t>FRALDA DESCARTÁVEL PARA CRIANÇAS ACIMA DE 15 QUILOS, FORMATO ANATÔMICO, COM ELÁSTICOS LATERAIS E PROTETOR IMPERMEÁVEL QUE EVITA VAZAMENTOS E AJUSTA SUAVEMENTE A FRALDA, FORRO ULTRA MACIO E ANTIALÉRGICO, FITAS ADESIVAS PARA AJUSTE FRONTAL, PARA ABRIR E FECHAR VÁRIAS VEZES SEM DANIFICÁ-LAS, MAIOR ABSORÇÃO, FOCOS DE GEL, SUPERABSORVENTES EM TODA EXTENSÃO DA FRALDA PARA TRANSFORMAR O LÍQUIDO EM MATERIAL GELATINOSO, NÚCLEO ABSORVENTE COM CAMADAS DUPLAS NO CENTRO DA FRALDA,COM REGULARIZAÇÃO JUNTO À ANVISA, CONFORME RDC 640 DE 22 DE MARÇO DE 2022 E DADOS DE IDENTIFICACAO, PROCEDENCIA, LOTE, DATA DE FABRICAÇÃO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3E14DE4" w14:textId="77777777" w:rsidR="00E10467" w:rsidRDefault="00E10467" w:rsidP="00AC5043">
            <w:pPr>
              <w:widowControl w:val="0"/>
              <w:spacing w:before="240" w:line="276" w:lineRule="auto"/>
              <w:jc w:val="center"/>
              <w:rPr>
                <w:sz w:val="20"/>
              </w:rPr>
            </w:pPr>
            <w:r>
              <w:rPr>
                <w:sz w:val="20"/>
              </w:rPr>
              <w:t>UN</w:t>
            </w:r>
          </w:p>
        </w:tc>
        <w:tc>
          <w:tcPr>
            <w:tcW w:w="810" w:type="dxa"/>
            <w:tcBorders>
              <w:top w:val="nil"/>
              <w:left w:val="nil"/>
              <w:bottom w:val="single" w:sz="4" w:space="0" w:color="000000"/>
              <w:right w:val="single" w:sz="4" w:space="0" w:color="000000"/>
            </w:tcBorders>
            <w:shd w:val="clear" w:color="auto" w:fill="DDEBF7"/>
            <w:vAlign w:val="center"/>
          </w:tcPr>
          <w:p w14:paraId="7575DF2C" w14:textId="77777777" w:rsidR="00E10467" w:rsidRDefault="00E10467" w:rsidP="00AC5043">
            <w:pPr>
              <w:widowControl w:val="0"/>
              <w:jc w:val="center"/>
              <w:rPr>
                <w:sz w:val="20"/>
              </w:rPr>
            </w:pPr>
            <w:r>
              <w:rPr>
                <w:sz w:val="20"/>
              </w:rPr>
              <w:t>15.000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45FF866C" w14:textId="77777777" w:rsidR="00E10467" w:rsidRDefault="00E10467" w:rsidP="00AC5043">
            <w:pPr>
              <w:widowControl w:val="0"/>
              <w:spacing w:line="276" w:lineRule="auto"/>
              <w:jc w:val="center"/>
              <w:rPr>
                <w:sz w:val="20"/>
              </w:rPr>
            </w:pPr>
            <w:r>
              <w:rPr>
                <w:sz w:val="20"/>
              </w:rPr>
              <w:t>R$ 1,01</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76D4BA11" w14:textId="77777777" w:rsidR="00E10467" w:rsidRDefault="00E10467" w:rsidP="00AC5043">
            <w:pPr>
              <w:widowControl w:val="0"/>
              <w:spacing w:line="276" w:lineRule="auto"/>
              <w:jc w:val="center"/>
              <w:rPr>
                <w:sz w:val="20"/>
              </w:rPr>
            </w:pPr>
            <w:r>
              <w:rPr>
                <w:sz w:val="20"/>
              </w:rPr>
              <w:t>R$ 15.126,88</w:t>
            </w:r>
          </w:p>
        </w:tc>
      </w:tr>
      <w:tr w:rsidR="00E10467" w14:paraId="18374DD2"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5F2EDD91" w14:textId="77777777" w:rsidR="00E10467" w:rsidRDefault="00E10467" w:rsidP="00AC5043">
            <w:pPr>
              <w:widowControl w:val="0"/>
              <w:jc w:val="center"/>
              <w:rPr>
                <w:sz w:val="20"/>
              </w:rPr>
            </w:pPr>
            <w:r>
              <w:rPr>
                <w:sz w:val="20"/>
              </w:rPr>
              <w:t>3</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3F6EED3" w14:textId="77777777" w:rsidR="00E10467" w:rsidRDefault="00E10467" w:rsidP="00AC5043">
            <w:pPr>
              <w:widowControl w:val="0"/>
              <w:spacing w:before="240" w:line="276" w:lineRule="auto"/>
              <w:jc w:val="center"/>
              <w:rPr>
                <w:sz w:val="20"/>
              </w:rPr>
            </w:pPr>
            <w:r>
              <w:rPr>
                <w:sz w:val="20"/>
              </w:rPr>
              <w:t>FRALDA DESCARTÁVEL PARA CRIANÇAS ATÉ 05 QUILOS</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334E4C0" w14:textId="77777777" w:rsidR="00E10467" w:rsidRDefault="00E10467" w:rsidP="00AC5043">
            <w:pPr>
              <w:widowControl w:val="0"/>
              <w:spacing w:before="240" w:line="276" w:lineRule="auto"/>
              <w:jc w:val="center"/>
              <w:rPr>
                <w:sz w:val="20"/>
              </w:rPr>
            </w:pPr>
            <w:r>
              <w:rPr>
                <w:sz w:val="20"/>
              </w:rPr>
              <w:t>FRALDA DESCARTÁVEL PARA CRIANÇAS ATÉ 05 QUILOS, FORMATO ANATÔMICO, COM ELÁSTICOS LATERAIS E PROTETOR IMPERMEÁVEL QUE EVITA VAZAMENTOS E AJUSTA SUAVEMENTE A FRALDA, FORRO ULTRA MACIO E ANTIALÉRGICO, FITAS ADESIVAS PARA AJUSTE FRONTAL, PARA ABRIR E FECHAR VÁRIAS VEZES SEM DANIFICÁ-LAS, MAIOR ABSORÇÃO, FOCOS DE GEL, SUPERABSORVENTES EM TODA EXTENSÃO DA FRALDA PARA TRANSFORMAR O LÍQUIDO EM MATERIAL GELATINOSO, NÚCLEO ABSORVENTE COM CAMADAS DUPLAS NO CENTRO DA FRALDA, COM REGULARIZAÇÃO JUNTO À ANVISA, CONFORME RDC 640 DE 22 DE MARÇO DE 2022 E DADOS DE IDENTIFICACAO, PROCEDENCIA, LOTE, DATA DE FABRICAÇÃO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F387A42" w14:textId="77777777" w:rsidR="00E10467" w:rsidRDefault="00E10467" w:rsidP="00AC5043">
            <w:pPr>
              <w:widowControl w:val="0"/>
              <w:spacing w:before="240" w:line="276" w:lineRule="auto"/>
              <w:jc w:val="center"/>
              <w:rPr>
                <w:sz w:val="20"/>
              </w:rPr>
            </w:pPr>
            <w:r>
              <w:rPr>
                <w:sz w:val="20"/>
              </w:rPr>
              <w:t>UN</w:t>
            </w:r>
          </w:p>
        </w:tc>
        <w:tc>
          <w:tcPr>
            <w:tcW w:w="810" w:type="dxa"/>
            <w:tcBorders>
              <w:top w:val="nil"/>
              <w:left w:val="nil"/>
              <w:bottom w:val="single" w:sz="4" w:space="0" w:color="000000"/>
              <w:right w:val="single" w:sz="4" w:space="0" w:color="000000"/>
            </w:tcBorders>
            <w:shd w:val="clear" w:color="auto" w:fill="DDEBF7"/>
            <w:vAlign w:val="center"/>
          </w:tcPr>
          <w:p w14:paraId="24B70E05" w14:textId="77777777" w:rsidR="00E10467" w:rsidRDefault="00E10467" w:rsidP="00AC5043">
            <w:pPr>
              <w:widowControl w:val="0"/>
              <w:jc w:val="center"/>
              <w:rPr>
                <w:sz w:val="20"/>
              </w:rPr>
            </w:pPr>
            <w:r>
              <w:rPr>
                <w:sz w:val="20"/>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1DA199B4" w14:textId="77777777" w:rsidR="00E10467" w:rsidRDefault="00E10467" w:rsidP="00AC5043">
            <w:pPr>
              <w:widowControl w:val="0"/>
              <w:spacing w:line="276" w:lineRule="auto"/>
              <w:jc w:val="center"/>
              <w:rPr>
                <w:sz w:val="20"/>
              </w:rPr>
            </w:pPr>
            <w:r>
              <w:rPr>
                <w:sz w:val="20"/>
              </w:rPr>
              <w:t>R$ 0,69</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5B925798" w14:textId="77777777" w:rsidR="00E10467" w:rsidRDefault="00E10467" w:rsidP="00AC5043">
            <w:pPr>
              <w:widowControl w:val="0"/>
              <w:spacing w:line="276" w:lineRule="auto"/>
              <w:jc w:val="center"/>
              <w:rPr>
                <w:sz w:val="20"/>
              </w:rPr>
            </w:pPr>
            <w:r>
              <w:rPr>
                <w:sz w:val="20"/>
              </w:rPr>
              <w:t>R$ 3.469,75</w:t>
            </w:r>
          </w:p>
        </w:tc>
      </w:tr>
      <w:tr w:rsidR="00E10467" w14:paraId="03ABFB72"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1CB11E79" w14:textId="77777777" w:rsidR="00E10467" w:rsidRDefault="00E10467" w:rsidP="00AC5043">
            <w:pPr>
              <w:widowControl w:val="0"/>
              <w:jc w:val="center"/>
              <w:rPr>
                <w:sz w:val="20"/>
              </w:rPr>
            </w:pPr>
            <w:r>
              <w:rPr>
                <w:sz w:val="20"/>
              </w:rPr>
              <w:t>4</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1EACFBD" w14:textId="77777777" w:rsidR="00E10467" w:rsidRDefault="00E10467" w:rsidP="00AC5043">
            <w:pPr>
              <w:widowControl w:val="0"/>
              <w:spacing w:before="240" w:line="276" w:lineRule="auto"/>
              <w:jc w:val="center"/>
              <w:rPr>
                <w:sz w:val="20"/>
              </w:rPr>
            </w:pPr>
            <w:r>
              <w:rPr>
                <w:sz w:val="20"/>
              </w:rPr>
              <w:t>FRALDA DESCARTÁVEL PARA CRIANÇAS DE 05 QUILOS ATÉ 10 QUILOS</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8305FF3" w14:textId="77777777" w:rsidR="00E10467" w:rsidRDefault="00E10467" w:rsidP="00AC5043">
            <w:pPr>
              <w:widowControl w:val="0"/>
              <w:spacing w:before="240" w:line="276" w:lineRule="auto"/>
              <w:jc w:val="center"/>
              <w:rPr>
                <w:sz w:val="20"/>
              </w:rPr>
            </w:pPr>
            <w:r>
              <w:rPr>
                <w:sz w:val="20"/>
              </w:rPr>
              <w:t>FRALDA DESCARTÁVEL PARA CRIANÇAS DE 05 QUILOS ATÉ 10 QUILOS, FORMATO ANATÔMICO, COM ELÁSTICOS LATERAIS E PROTETOR IMPERMEÁVEL QUE EVITA VAZAMENTOS E AJUSTA SUAVEMENTE A FRALDA, FORRO ULTRA MACIO E ANTIALÉRGICO, FITAS ADESIVAS PARA AJUSTE FRONTAL, PARA ABRIR E FECHAR VÁRIAS VEZES SEM DANIFICÁ-LAS, MAIOR ABSORÇÃO, FOCOS DE GEL, SUPERABSORVENTES EM TODA EXTENSÃO DA FRALDA PARA TRANSFORMAR O LÍQUIDO EM MATERIAL GELATINOSO, NÚCLEO ABSORVENTE COM CAMADAS DUPLAS NO CENTRO DA FRALDA, COM REGULARIZAÇÃO JUNTO À ANVISA, CONFORME RDC 640 DE 22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2DDC266" w14:textId="77777777" w:rsidR="00E10467" w:rsidRDefault="00E10467" w:rsidP="00AC5043">
            <w:pPr>
              <w:widowControl w:val="0"/>
              <w:spacing w:before="240" w:line="276" w:lineRule="auto"/>
              <w:jc w:val="center"/>
              <w:rPr>
                <w:sz w:val="20"/>
              </w:rPr>
            </w:pPr>
            <w:r>
              <w:rPr>
                <w:sz w:val="20"/>
              </w:rPr>
              <w:t>UN</w:t>
            </w:r>
          </w:p>
        </w:tc>
        <w:tc>
          <w:tcPr>
            <w:tcW w:w="810" w:type="dxa"/>
            <w:tcBorders>
              <w:top w:val="nil"/>
              <w:left w:val="nil"/>
              <w:bottom w:val="single" w:sz="4" w:space="0" w:color="000000"/>
              <w:right w:val="single" w:sz="4" w:space="0" w:color="000000"/>
            </w:tcBorders>
            <w:shd w:val="clear" w:color="auto" w:fill="DDEBF7"/>
            <w:vAlign w:val="center"/>
          </w:tcPr>
          <w:p w14:paraId="007783B9" w14:textId="77777777" w:rsidR="00E10467" w:rsidRDefault="00E10467" w:rsidP="00AC5043">
            <w:pPr>
              <w:widowControl w:val="0"/>
              <w:jc w:val="center"/>
              <w:rPr>
                <w:sz w:val="20"/>
              </w:rPr>
            </w:pPr>
            <w:r>
              <w:rPr>
                <w:sz w:val="20"/>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0404FA52" w14:textId="77777777" w:rsidR="00E10467" w:rsidRDefault="00E10467" w:rsidP="00AC5043">
            <w:pPr>
              <w:widowControl w:val="0"/>
              <w:spacing w:line="276" w:lineRule="auto"/>
              <w:jc w:val="center"/>
              <w:rPr>
                <w:sz w:val="20"/>
              </w:rPr>
            </w:pPr>
            <w:r>
              <w:rPr>
                <w:sz w:val="20"/>
              </w:rPr>
              <w:t>R$ 0,84</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4E03D26A" w14:textId="77777777" w:rsidR="00E10467" w:rsidRDefault="00E10467" w:rsidP="00AC5043">
            <w:pPr>
              <w:widowControl w:val="0"/>
              <w:spacing w:line="276" w:lineRule="auto"/>
              <w:jc w:val="center"/>
              <w:rPr>
                <w:sz w:val="20"/>
              </w:rPr>
            </w:pPr>
            <w:r>
              <w:rPr>
                <w:sz w:val="20"/>
              </w:rPr>
              <w:t>R$ 4.212,35</w:t>
            </w:r>
          </w:p>
        </w:tc>
      </w:tr>
      <w:tr w:rsidR="00E10467" w14:paraId="6A4D0DCD"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77D9EAD9" w14:textId="77777777" w:rsidR="00E10467" w:rsidRDefault="00E10467" w:rsidP="00AC5043">
            <w:pPr>
              <w:widowControl w:val="0"/>
              <w:jc w:val="center"/>
              <w:rPr>
                <w:sz w:val="20"/>
              </w:rPr>
            </w:pPr>
            <w:r>
              <w:rPr>
                <w:sz w:val="20"/>
              </w:rPr>
              <w:t>5</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E138E00" w14:textId="77777777" w:rsidR="00E10467" w:rsidRDefault="00E10467" w:rsidP="00AC5043">
            <w:pPr>
              <w:widowControl w:val="0"/>
              <w:spacing w:before="240" w:line="276" w:lineRule="auto"/>
              <w:jc w:val="center"/>
              <w:rPr>
                <w:sz w:val="20"/>
              </w:rPr>
            </w:pPr>
            <w:r>
              <w:rPr>
                <w:sz w:val="20"/>
              </w:rPr>
              <w:t>FRALDA DESCARTAVEL TAMANHO EG, PARA ADULTO ACIMA DE 90 KG</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F3B89EA" w14:textId="77777777" w:rsidR="00E10467" w:rsidRDefault="00E10467" w:rsidP="00AC5043">
            <w:pPr>
              <w:widowControl w:val="0"/>
              <w:spacing w:before="240" w:line="276" w:lineRule="auto"/>
              <w:jc w:val="center"/>
              <w:rPr>
                <w:sz w:val="20"/>
              </w:rPr>
            </w:pPr>
            <w:r>
              <w:rPr>
                <w:sz w:val="20"/>
              </w:rPr>
              <w:t>FRALDA DESCARTAVEL TAMANHO EG, PARA ADULTO ACIMA DE 90 KG, CINTURA APROXIMADAMENTE ENTRE 120 E 165 CM, AJUSTÁVEL COM FITAS ADESIVAS REPOSICIONÁVEIS, PERMITINDO ABERTURA E FECHAMENTO SEM PERDA DE ADERÊNCIA, CAMADA EXTERNA CONFECCIONADA EM POLÍMERO SINTÉTICO HIDROFÍLICO CAMADA INTERNA DE ABSORÇÃO CONSTITUÍDA DE POLÍMERO NATURAL HIDROFÍLICO, POLÍMERO SINTÉTICO SUPER ABSORVENTE EM FORMA DE CRISTAIS (FLOCGEL) E MANTA ABSORVENTE MACIA DE FORMATO ANATÔMICO EM MATERIAL HIPOALERGÊNICO CAPACIDADE DE ABSORÇÃO COMPATÍVEL COM INCONTINÊNCIA INTENSA A SEVERA E BARREIRA LATERAL ANTI-VAZAMENTO RECORTE NAS PERNAS COM 3 OU MAIS ELÁSTICOS (POLÍMEROS SINTÉTICOS: POLIURETANAS, BORRACHA OU LYCRAS). COM REGULARIZAÇÃO JUNTO À ANVISA, CONFORME RDC 640 DE 22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A26AFD9" w14:textId="77777777" w:rsidR="00E10467" w:rsidRDefault="00E10467" w:rsidP="00AC5043">
            <w:pPr>
              <w:widowControl w:val="0"/>
              <w:spacing w:before="240" w:line="276" w:lineRule="auto"/>
              <w:jc w:val="center"/>
              <w:rPr>
                <w:sz w:val="20"/>
              </w:rPr>
            </w:pPr>
            <w:r>
              <w:rPr>
                <w:sz w:val="20"/>
              </w:rPr>
              <w:t>UN</w:t>
            </w:r>
          </w:p>
        </w:tc>
        <w:tc>
          <w:tcPr>
            <w:tcW w:w="810" w:type="dxa"/>
            <w:tcBorders>
              <w:top w:val="nil"/>
              <w:left w:val="nil"/>
              <w:bottom w:val="single" w:sz="4" w:space="0" w:color="000000"/>
              <w:right w:val="single" w:sz="4" w:space="0" w:color="000000"/>
            </w:tcBorders>
            <w:shd w:val="clear" w:color="auto" w:fill="DDEBF7"/>
            <w:vAlign w:val="center"/>
          </w:tcPr>
          <w:p w14:paraId="7934E980" w14:textId="77777777" w:rsidR="00E10467" w:rsidRDefault="00E10467" w:rsidP="00AC5043">
            <w:pPr>
              <w:widowControl w:val="0"/>
              <w:jc w:val="center"/>
              <w:rPr>
                <w:sz w:val="20"/>
              </w:rPr>
            </w:pPr>
            <w:r>
              <w:rPr>
                <w:sz w:val="20"/>
              </w:rPr>
              <w:t>50.000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7DEED340" w14:textId="77777777" w:rsidR="00E10467" w:rsidRDefault="00E10467" w:rsidP="00AC5043">
            <w:pPr>
              <w:widowControl w:val="0"/>
              <w:spacing w:line="276" w:lineRule="auto"/>
              <w:jc w:val="center"/>
              <w:rPr>
                <w:sz w:val="20"/>
              </w:rPr>
            </w:pPr>
            <w:r>
              <w:rPr>
                <w:sz w:val="20"/>
              </w:rPr>
              <w:t>R$ 2,48</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4E2B32EA" w14:textId="77777777" w:rsidR="00E10467" w:rsidRDefault="00E10467" w:rsidP="00AC5043">
            <w:pPr>
              <w:widowControl w:val="0"/>
              <w:spacing w:line="276" w:lineRule="auto"/>
              <w:jc w:val="center"/>
              <w:rPr>
                <w:sz w:val="20"/>
              </w:rPr>
            </w:pPr>
            <w:r>
              <w:rPr>
                <w:sz w:val="20"/>
              </w:rPr>
              <w:t>R$ 124.071,43</w:t>
            </w:r>
          </w:p>
        </w:tc>
      </w:tr>
      <w:tr w:rsidR="00E10467" w14:paraId="5AF4C626"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291766AA" w14:textId="77777777" w:rsidR="00E10467" w:rsidRDefault="00E10467" w:rsidP="00AC5043">
            <w:pPr>
              <w:widowControl w:val="0"/>
              <w:jc w:val="center"/>
              <w:rPr>
                <w:sz w:val="20"/>
              </w:rPr>
            </w:pPr>
            <w:r>
              <w:rPr>
                <w:sz w:val="20"/>
              </w:rPr>
              <w:t>6</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1CA3E89" w14:textId="77777777" w:rsidR="00E10467" w:rsidRDefault="00E10467" w:rsidP="00AC5043">
            <w:pPr>
              <w:widowControl w:val="0"/>
              <w:spacing w:before="240" w:line="276" w:lineRule="auto"/>
              <w:jc w:val="center"/>
              <w:rPr>
                <w:sz w:val="20"/>
              </w:rPr>
            </w:pPr>
            <w:r>
              <w:rPr>
                <w:sz w:val="20"/>
              </w:rPr>
              <w:t>FRALDA DESCARTÁVEL TAMANHO G PARA ADULTO DE 70 A 90 KG</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6CDB8C7" w14:textId="77777777" w:rsidR="00E10467" w:rsidRDefault="00E10467" w:rsidP="00AC5043">
            <w:pPr>
              <w:widowControl w:val="0"/>
              <w:spacing w:before="240" w:line="276" w:lineRule="auto"/>
              <w:jc w:val="center"/>
              <w:rPr>
                <w:sz w:val="20"/>
              </w:rPr>
            </w:pPr>
            <w:r>
              <w:rPr>
                <w:sz w:val="20"/>
              </w:rPr>
              <w:t>FRALDA DESCARTÁVEL TAMANHO G PARA ADULTO DE 70 A 90 KG, CINTURA APROXIMADAMENTE ENTRE 100 E 150 CM, AJUSTÁVEL COM FITAS ADESIVAS REPOSICIONÁVEIS, PERMITINDO ABERTURA E FECHAMENTO SEM PERDA DE ADERÊNCIA, CAMADA EXTERNA CONFECCIONADA EM POLÍMERO SINTÉTICO HIDROFÓBICO CAMADA INTERNA DE ABSORÇÃO CONSTITUÍDA DE POLÍMERO NATURAL HIDROFÍLICO, POLÍMERO SINTÉTICO SUPERABSORVENTE EM FORMA DE CRISTAIS (FLOCGEL) E MANTA ABSORVENTE MACIA DE FORMATO ANATÔMICO EM MATERIAL HIPOALERGÊNICO CAPACIDADE DE ABSORÇÃO COMPATÍVEL COM INCONTINÊNCIA INTENSA A SEVERA E BARREIRA LATERAL ANTI-VAZAMENTO RECORTE NAS PERNAS COM 3 OU MAIS ELÁSTICOS (POLÍMEROS SINTÉTICOS: POLIURETANAS, BORRACHA OU LYCRAS). COM REGULARIZAÇÃO JUNTO À ANVISA CONFORME RDC 640 DE 24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D368E2C" w14:textId="77777777" w:rsidR="00E10467" w:rsidRDefault="00E10467" w:rsidP="00AC5043">
            <w:pPr>
              <w:widowControl w:val="0"/>
              <w:spacing w:before="240" w:line="276" w:lineRule="auto"/>
              <w:jc w:val="center"/>
              <w:rPr>
                <w:sz w:val="20"/>
              </w:rPr>
            </w:pPr>
            <w:r>
              <w:rPr>
                <w:sz w:val="20"/>
              </w:rPr>
              <w:t>UN</w:t>
            </w:r>
          </w:p>
        </w:tc>
        <w:tc>
          <w:tcPr>
            <w:tcW w:w="810" w:type="dxa"/>
            <w:tcBorders>
              <w:top w:val="nil"/>
              <w:left w:val="nil"/>
              <w:bottom w:val="single" w:sz="4" w:space="0" w:color="000000"/>
              <w:right w:val="single" w:sz="4" w:space="0" w:color="000000"/>
            </w:tcBorders>
            <w:shd w:val="clear" w:color="auto" w:fill="DDEBF7"/>
            <w:vAlign w:val="center"/>
          </w:tcPr>
          <w:p w14:paraId="10F923B3" w14:textId="77777777" w:rsidR="00E10467" w:rsidRDefault="00E10467" w:rsidP="00AC5043">
            <w:pPr>
              <w:widowControl w:val="0"/>
              <w:jc w:val="center"/>
              <w:rPr>
                <w:sz w:val="20"/>
              </w:rPr>
            </w:pPr>
            <w:r>
              <w:rPr>
                <w:sz w:val="20"/>
              </w:rPr>
              <w:t>60.000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40DB4B37" w14:textId="77777777" w:rsidR="00E10467" w:rsidRDefault="00E10467" w:rsidP="00AC5043">
            <w:pPr>
              <w:widowControl w:val="0"/>
              <w:spacing w:line="276" w:lineRule="auto"/>
              <w:jc w:val="center"/>
              <w:rPr>
                <w:sz w:val="20"/>
              </w:rPr>
            </w:pPr>
            <w:r>
              <w:rPr>
                <w:sz w:val="20"/>
              </w:rPr>
              <w:t>R$ 2,31</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37E157DF" w14:textId="77777777" w:rsidR="00E10467" w:rsidRDefault="00E10467" w:rsidP="00AC5043">
            <w:pPr>
              <w:widowControl w:val="0"/>
              <w:spacing w:line="276" w:lineRule="auto"/>
              <w:jc w:val="center"/>
              <w:rPr>
                <w:sz w:val="20"/>
              </w:rPr>
            </w:pPr>
            <w:r>
              <w:rPr>
                <w:sz w:val="20"/>
              </w:rPr>
              <w:t>R$ 138.506,25</w:t>
            </w:r>
          </w:p>
        </w:tc>
      </w:tr>
      <w:tr w:rsidR="00E10467" w14:paraId="640A1DAE" w14:textId="77777777" w:rsidTr="00AC5043">
        <w:trPr>
          <w:trHeight w:val="342"/>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7B628C39" w14:textId="77777777" w:rsidR="00E10467" w:rsidRDefault="00E10467" w:rsidP="00AC5043">
            <w:pPr>
              <w:widowControl w:val="0"/>
              <w:jc w:val="center"/>
              <w:rPr>
                <w:sz w:val="20"/>
              </w:rPr>
            </w:pPr>
            <w:r>
              <w:rPr>
                <w:sz w:val="20"/>
              </w:rPr>
              <w:t>7</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EAA608B" w14:textId="77777777" w:rsidR="00E10467" w:rsidRDefault="00E10467" w:rsidP="00AC5043">
            <w:pPr>
              <w:widowControl w:val="0"/>
              <w:spacing w:before="240" w:line="276" w:lineRule="auto"/>
              <w:jc w:val="center"/>
              <w:rPr>
                <w:sz w:val="20"/>
              </w:rPr>
            </w:pPr>
            <w:r>
              <w:rPr>
                <w:sz w:val="20"/>
              </w:rPr>
              <w:t>FRALDA DESCARTÁVEL TAMANHO M PARA ADULTO DE 40 A 70 KG</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9467576" w14:textId="77777777" w:rsidR="00E10467" w:rsidRDefault="00E10467" w:rsidP="00AC5043">
            <w:pPr>
              <w:widowControl w:val="0"/>
              <w:spacing w:before="240" w:line="276" w:lineRule="auto"/>
              <w:jc w:val="center"/>
              <w:rPr>
                <w:sz w:val="20"/>
              </w:rPr>
            </w:pPr>
            <w:r>
              <w:rPr>
                <w:sz w:val="20"/>
              </w:rPr>
              <w:t>FRALDA DESCARTÁVEL TAMANHO M PARA ADULTO DE 40 A 70 KG, CINTURA APROXIMADAMENTE ENTRE 80 E 125 CM, AJUSTÁVEL COM FITAS ADESIVAS REPOSICIONÁVEIS, PERMITINDO ABERTURA E FECHAMENTO SEM PERDA DE ADERÊNCIA, CAMADA EXTERNA CONFECCIONADA EM POLÍMERO SINTÉTICO HIDROFÓBICO CAMADA INTERNA DE ABSORÇÃO CONSTITUÍDA DE POLÍMERO NATURAL HIDROFÍLICO, POLÍMERO SINTÉTICO SUPER ABSORVENTE EM FORMA DE CRISTAIS (FLOCGEL) E MANTA ABSORVENTE MACIA DE FORMATO ANATÔMICO EM MATERIAL HIPOALERGÊNICO CAPACIDADE DE ABSORÇÃO COMPATÍVEL COM INCONTINÊNCIA INTENSA A SEVERA E BARREIRA LATERAL ANTI-VAZAMENTO RECORTE NAS PERNAS COM 3 OU MAIS ELÁSTICOS (POLÍMEROS SINTÉTICOS: POLIURETANAS, BORRACHA OU LYCRAS). COM REGULARIZAÇÃO JUNTO À ANVISA CONFORME RDC 640 DE 24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14F5D9" w14:textId="77777777" w:rsidR="00E10467" w:rsidRDefault="00E10467" w:rsidP="00AC5043">
            <w:pPr>
              <w:widowControl w:val="0"/>
              <w:spacing w:before="240" w:line="276" w:lineRule="auto"/>
              <w:jc w:val="center"/>
              <w:rPr>
                <w:sz w:val="20"/>
              </w:rPr>
            </w:pPr>
            <w:r>
              <w:rPr>
                <w:sz w:val="20"/>
              </w:rPr>
              <w:t>UN</w:t>
            </w:r>
          </w:p>
        </w:tc>
        <w:tc>
          <w:tcPr>
            <w:tcW w:w="810" w:type="dxa"/>
            <w:tcBorders>
              <w:top w:val="nil"/>
              <w:left w:val="nil"/>
              <w:bottom w:val="single" w:sz="4" w:space="0" w:color="000000"/>
              <w:right w:val="single" w:sz="4" w:space="0" w:color="000000"/>
            </w:tcBorders>
            <w:shd w:val="clear" w:color="auto" w:fill="DDEBF7"/>
            <w:vAlign w:val="center"/>
          </w:tcPr>
          <w:p w14:paraId="422878B3" w14:textId="77777777" w:rsidR="00E10467" w:rsidRDefault="00E10467" w:rsidP="00AC5043">
            <w:pPr>
              <w:widowControl w:val="0"/>
              <w:jc w:val="center"/>
              <w:rPr>
                <w:sz w:val="20"/>
              </w:rPr>
            </w:pPr>
            <w:r>
              <w:rPr>
                <w:sz w:val="20"/>
              </w:rPr>
              <w:t>30.000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25AB2FF7" w14:textId="77777777" w:rsidR="00E10467" w:rsidRDefault="00E10467" w:rsidP="00AC5043">
            <w:pPr>
              <w:widowControl w:val="0"/>
              <w:spacing w:line="276" w:lineRule="auto"/>
              <w:jc w:val="center"/>
              <w:rPr>
                <w:sz w:val="20"/>
              </w:rPr>
            </w:pPr>
            <w:r>
              <w:rPr>
                <w:sz w:val="20"/>
              </w:rPr>
              <w:t>R$ 2,00</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335BCE67" w14:textId="77777777" w:rsidR="00E10467" w:rsidRDefault="00E10467" w:rsidP="00AC5043">
            <w:pPr>
              <w:widowControl w:val="0"/>
              <w:spacing w:line="276" w:lineRule="auto"/>
              <w:jc w:val="center"/>
              <w:rPr>
                <w:sz w:val="20"/>
              </w:rPr>
            </w:pPr>
            <w:r>
              <w:rPr>
                <w:sz w:val="20"/>
              </w:rPr>
              <w:t>R$ 60.137,38</w:t>
            </w:r>
          </w:p>
        </w:tc>
      </w:tr>
      <w:tr w:rsidR="00E10467" w14:paraId="45BEFA6B" w14:textId="77777777" w:rsidTr="00AC5043">
        <w:trPr>
          <w:trHeight w:val="540"/>
          <w:jc w:val="center"/>
        </w:trPr>
        <w:tc>
          <w:tcPr>
            <w:tcW w:w="675" w:type="dxa"/>
            <w:tcBorders>
              <w:top w:val="nil"/>
              <w:left w:val="single" w:sz="4" w:space="0" w:color="000000"/>
              <w:bottom w:val="single" w:sz="4" w:space="0" w:color="000000"/>
              <w:right w:val="single" w:sz="4" w:space="0" w:color="000000"/>
            </w:tcBorders>
            <w:shd w:val="clear" w:color="auto" w:fill="FFFFFF"/>
            <w:vAlign w:val="center"/>
          </w:tcPr>
          <w:p w14:paraId="73219B5D" w14:textId="77777777" w:rsidR="00E10467" w:rsidRDefault="00E10467" w:rsidP="00AC5043">
            <w:pPr>
              <w:widowControl w:val="0"/>
              <w:jc w:val="center"/>
              <w:rPr>
                <w:sz w:val="20"/>
              </w:rPr>
            </w:pPr>
            <w:r>
              <w:rPr>
                <w:sz w:val="20"/>
              </w:rPr>
              <w:t>8</w:t>
            </w:r>
          </w:p>
        </w:tc>
        <w:tc>
          <w:tcPr>
            <w:tcW w:w="1950"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B5221FD" w14:textId="77777777" w:rsidR="00E10467" w:rsidRDefault="00E10467" w:rsidP="00AC5043">
            <w:pPr>
              <w:widowControl w:val="0"/>
              <w:spacing w:before="240" w:line="276" w:lineRule="auto"/>
              <w:jc w:val="center"/>
              <w:rPr>
                <w:sz w:val="20"/>
              </w:rPr>
            </w:pPr>
            <w:r>
              <w:rPr>
                <w:sz w:val="20"/>
              </w:rPr>
              <w:t>FRALDA DESCARTÁVEL TAMANHO P, PARA ADULTO ATÉ 40KG</w:t>
            </w:r>
          </w:p>
        </w:tc>
        <w:tc>
          <w:tcPr>
            <w:tcW w:w="3630"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8EED3A2" w14:textId="77777777" w:rsidR="00E10467" w:rsidRDefault="00E10467" w:rsidP="00AC5043">
            <w:pPr>
              <w:widowControl w:val="0"/>
              <w:spacing w:before="240" w:line="276" w:lineRule="auto"/>
              <w:jc w:val="center"/>
              <w:rPr>
                <w:sz w:val="20"/>
              </w:rPr>
            </w:pPr>
            <w:r>
              <w:rPr>
                <w:sz w:val="20"/>
              </w:rPr>
              <w:t>FRALDA DESCARTÁVEL TAMANHO P, PARA ADULTO ATÉ 40KG, CINTURA APROXIMADAMENTE ENTRE 40 E 80 CM, AJUSTÁVEL COM FITAS ADESIVAS REPOSICIONÁVEIS, PERMITINDO ABERTURA E FECHAMENTO SEM PERDA DE ADERÊNCIA, CAMADA EXTERNA CONFECCIONADA EM POLÍMERO SINTÉTICO HIDROFÓBICO CAMADA INTERNA DE ABSORÇÃO CONSTITUÍDA DE POLÍMERO NATURAL HIDROFÍLICO, POLÍMERO SINTÉTICO SUPER ABSORVENTE EM FORMA DE CRISTAIS (FLOCGEL) E MANTA ABSORVENTE MACIA DE FORMATO ANATÔMICO EM MATERIAL HIPOALERGÊNICO CAPACIDADE DE ABSORÇÃO COMPATÍVEL COM INCONTINÊNCIA INTENSA A SEVERA E BARREIRA LATERAL ANTI-VAZAMENTO RECORTE NAS PERNAS COM 3 OU MAIS ELÁSTICOS (POLÍMEROS SINTÉTICOS: POLIURETANAS, BORRACHA OU LYCRAS). COM REGULARIZAÇÃO JUNTO À ANVISA, CONFORME RDC 640 DE 24 DE MARÇO DE 2022 E DADOS DE IDENTIFICACAO, PROCEDENCIA, LOTE, DATA DE FABRICACAO E DE VALIDADE NA EMBALAGEM</w:t>
            </w:r>
          </w:p>
        </w:tc>
        <w:tc>
          <w:tcPr>
            <w:tcW w:w="615"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39B6E9" w14:textId="77777777" w:rsidR="00E10467" w:rsidRDefault="00E10467" w:rsidP="00AC5043">
            <w:pPr>
              <w:widowControl w:val="0"/>
              <w:spacing w:before="240" w:line="276" w:lineRule="auto"/>
              <w:jc w:val="center"/>
              <w:rPr>
                <w:sz w:val="20"/>
              </w:rPr>
            </w:pPr>
            <w:r>
              <w:rPr>
                <w:sz w:val="20"/>
              </w:rPr>
              <w:t>UN</w:t>
            </w:r>
          </w:p>
        </w:tc>
        <w:tc>
          <w:tcPr>
            <w:tcW w:w="810" w:type="dxa"/>
            <w:tcBorders>
              <w:top w:val="nil"/>
              <w:left w:val="nil"/>
              <w:bottom w:val="single" w:sz="4" w:space="0" w:color="000000"/>
              <w:right w:val="single" w:sz="4" w:space="0" w:color="000000"/>
            </w:tcBorders>
            <w:shd w:val="clear" w:color="auto" w:fill="DDEBF7"/>
            <w:vAlign w:val="center"/>
          </w:tcPr>
          <w:p w14:paraId="7A2ABFF0" w14:textId="77777777" w:rsidR="00E10467" w:rsidRDefault="00E10467" w:rsidP="00AC5043">
            <w:pPr>
              <w:widowControl w:val="0"/>
              <w:jc w:val="center"/>
              <w:rPr>
                <w:sz w:val="20"/>
              </w:rPr>
            </w:pPr>
            <w:r>
              <w:rPr>
                <w:sz w:val="20"/>
              </w:rPr>
              <w:t>30.000</w:t>
            </w:r>
          </w:p>
        </w:tc>
        <w:tc>
          <w:tcPr>
            <w:tcW w:w="975"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55125C56" w14:textId="77777777" w:rsidR="00E10467" w:rsidRDefault="00E10467" w:rsidP="00AC5043">
            <w:pPr>
              <w:widowControl w:val="0"/>
              <w:spacing w:line="276" w:lineRule="auto"/>
              <w:jc w:val="center"/>
              <w:rPr>
                <w:sz w:val="20"/>
              </w:rPr>
            </w:pPr>
            <w:r>
              <w:rPr>
                <w:sz w:val="20"/>
              </w:rPr>
              <w:t>R$ 1,88</w:t>
            </w:r>
          </w:p>
        </w:tc>
        <w:tc>
          <w:tcPr>
            <w:tcW w:w="1230" w:type="dxa"/>
            <w:tcBorders>
              <w:top w:val="single" w:sz="6" w:space="0" w:color="000000"/>
              <w:left w:val="single" w:sz="6" w:space="0" w:color="000000"/>
              <w:bottom w:val="single" w:sz="6" w:space="0" w:color="000000"/>
              <w:right w:val="single" w:sz="6" w:space="0" w:color="000000"/>
            </w:tcBorders>
            <w:shd w:val="clear" w:color="auto" w:fill="CFE2F3"/>
            <w:tcMar>
              <w:top w:w="40" w:type="dxa"/>
              <w:left w:w="40" w:type="dxa"/>
              <w:bottom w:w="40" w:type="dxa"/>
              <w:right w:w="40" w:type="dxa"/>
            </w:tcMar>
            <w:vAlign w:val="center"/>
          </w:tcPr>
          <w:p w14:paraId="3C6D3CB7" w14:textId="77777777" w:rsidR="00E10467" w:rsidRDefault="00E10467" w:rsidP="00AC5043">
            <w:pPr>
              <w:widowControl w:val="0"/>
              <w:spacing w:line="276" w:lineRule="auto"/>
              <w:jc w:val="center"/>
              <w:rPr>
                <w:sz w:val="20"/>
              </w:rPr>
            </w:pPr>
            <w:r>
              <w:rPr>
                <w:sz w:val="20"/>
              </w:rPr>
              <w:t>R$ 56.385,42</w:t>
            </w:r>
          </w:p>
        </w:tc>
      </w:tr>
      <w:tr w:rsidR="00E10467" w14:paraId="4EB6B685" w14:textId="77777777" w:rsidTr="00AC5043">
        <w:trPr>
          <w:trHeight w:val="540"/>
          <w:jc w:val="center"/>
        </w:trPr>
        <w:tc>
          <w:tcPr>
            <w:tcW w:w="6870" w:type="dxa"/>
            <w:gridSpan w:val="4"/>
            <w:tcBorders>
              <w:top w:val="nil"/>
              <w:left w:val="single" w:sz="4" w:space="0" w:color="000000"/>
              <w:bottom w:val="single" w:sz="4" w:space="0" w:color="000000"/>
              <w:right w:val="single" w:sz="4" w:space="0" w:color="000000"/>
            </w:tcBorders>
            <w:shd w:val="clear" w:color="auto" w:fill="FFFFFF"/>
            <w:vAlign w:val="center"/>
          </w:tcPr>
          <w:p w14:paraId="4A99AEB7" w14:textId="77777777" w:rsidR="00E10467" w:rsidRDefault="00E10467" w:rsidP="00AC5043">
            <w:pPr>
              <w:widowControl w:val="0"/>
              <w:jc w:val="center"/>
              <w:rPr>
                <w:sz w:val="20"/>
              </w:rPr>
            </w:pPr>
            <w:r>
              <w:rPr>
                <w:sz w:val="20"/>
              </w:rPr>
              <w:t>Valor Total Médio</w:t>
            </w:r>
          </w:p>
        </w:tc>
        <w:tc>
          <w:tcPr>
            <w:tcW w:w="3015" w:type="dxa"/>
            <w:gridSpan w:val="3"/>
            <w:tcBorders>
              <w:top w:val="nil"/>
              <w:left w:val="nil"/>
              <w:bottom w:val="single" w:sz="4" w:space="0" w:color="000000"/>
              <w:right w:val="single" w:sz="4" w:space="0" w:color="000000"/>
            </w:tcBorders>
            <w:shd w:val="clear" w:color="auto" w:fill="DDEBF7"/>
            <w:vAlign w:val="center"/>
          </w:tcPr>
          <w:p w14:paraId="04D08624" w14:textId="696A0C45" w:rsidR="00E10467" w:rsidRDefault="00E10467" w:rsidP="00AC5043">
            <w:pPr>
              <w:tabs>
                <w:tab w:val="left" w:pos="567"/>
              </w:tabs>
              <w:spacing w:before="120" w:after="120" w:line="360" w:lineRule="auto"/>
              <w:jc w:val="center"/>
              <w:rPr>
                <w:sz w:val="20"/>
              </w:rPr>
            </w:pPr>
            <w:r>
              <w:rPr>
                <w:sz w:val="20"/>
              </w:rPr>
              <w:t>R$</w:t>
            </w:r>
            <w:r w:rsidR="008A1202">
              <w:rPr>
                <w:sz w:val="20"/>
              </w:rPr>
              <w:t xml:space="preserve"> 406.950,00</w:t>
            </w:r>
          </w:p>
        </w:tc>
      </w:tr>
    </w:tbl>
    <w:p w14:paraId="5284E2EF" w14:textId="77777777" w:rsidR="00E10467" w:rsidRPr="00E10467" w:rsidRDefault="00E10467" w:rsidP="00E10467">
      <w:pPr>
        <w:spacing w:before="120" w:after="120" w:line="360" w:lineRule="auto"/>
        <w:jc w:val="both"/>
        <w:rPr>
          <w:rFonts w:asciiTheme="minorHAnsi" w:hAnsiTheme="minorHAnsi" w:cstheme="minorHAnsi"/>
          <w:b/>
          <w:sz w:val="21"/>
          <w:szCs w:val="21"/>
        </w:rPr>
      </w:pPr>
    </w:p>
    <w:p w14:paraId="4F02C3C3"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DESCRIÇÃO DA SOLUÇÃO COMO UM TODO</w:t>
      </w:r>
    </w:p>
    <w:p w14:paraId="381D00FB"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4BBB81A9"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A contratação do objeto por meio do registro de Preços trará benefícios a Prefeitura Municipal de Santa Branca, proporcionando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736A207C"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496D2B0F"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Analisando as alternativas disponíveis e que atendem à necessidade da área demandante, considerando a viabilidade técnica e econômica, a solução que se mostrou mais vantajosa é a realização de procedimento licitatório na modalidade Pregão eletrônico, pelo sistema de registro de preços, para 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w:t>
      </w:r>
    </w:p>
    <w:p w14:paraId="7C19BB95" w14:textId="77777777" w:rsidR="00E10467" w:rsidRPr="00E10467" w:rsidRDefault="00E10467" w:rsidP="00E10467">
      <w:pPr>
        <w:spacing w:line="360" w:lineRule="auto"/>
        <w:ind w:left="567" w:right="-2"/>
        <w:jc w:val="both"/>
        <w:rPr>
          <w:rFonts w:asciiTheme="minorHAnsi" w:hAnsiTheme="minorHAnsi" w:cstheme="minorHAnsi"/>
          <w:color w:val="0070C0"/>
          <w:sz w:val="21"/>
          <w:szCs w:val="21"/>
        </w:rPr>
      </w:pPr>
    </w:p>
    <w:p w14:paraId="023E3ADE"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JUSTIFICATIVA PARA PARCELAMENTO</w:t>
      </w:r>
    </w:p>
    <w:p w14:paraId="28651451"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48C92DB6"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68EB7821"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b/>
          <w:sz w:val="21"/>
          <w:szCs w:val="21"/>
        </w:rPr>
        <w:t xml:space="preserve">Cotas para ME/EPP/Cooperativas. </w:t>
      </w:r>
      <w:r w:rsidRPr="00E10467">
        <w:rPr>
          <w:rFonts w:asciiTheme="minorHAnsi" w:hAnsiTheme="minorHAnsi" w:cstheme="minorHAnsi"/>
          <w:sz w:val="21"/>
          <w:szCs w:val="21"/>
        </w:rPr>
        <w:t>Em cumprimento ao artigo 48, inciso III, da Lei Complementar Federal nº 123/2006, os itens poderão</w:t>
      </w:r>
      <w:r w:rsidRPr="00E10467">
        <w:rPr>
          <w:rFonts w:asciiTheme="minorHAnsi" w:hAnsiTheme="minorHAnsi" w:cstheme="minorHAnsi"/>
          <w:b/>
          <w:sz w:val="21"/>
          <w:szCs w:val="21"/>
        </w:rPr>
        <w:t xml:space="preserve"> </w:t>
      </w:r>
      <w:r w:rsidRPr="00E10467">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2C6C821A"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59C7D970" w14:textId="77777777" w:rsidR="00E10467" w:rsidRPr="00E10467" w:rsidRDefault="00E10467" w:rsidP="00E10467">
      <w:pPr>
        <w:numPr>
          <w:ilvl w:val="0"/>
          <w:numId w:val="52"/>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RESULTADOS PRETENDIDOS</w:t>
      </w:r>
    </w:p>
    <w:p w14:paraId="62ED8E27" w14:textId="77777777" w:rsidR="00E10467" w:rsidRPr="00E10467" w:rsidRDefault="00E10467" w:rsidP="00E10467">
      <w:pPr>
        <w:pBdr>
          <w:top w:val="nil"/>
          <w:left w:val="nil"/>
          <w:bottom w:val="nil"/>
          <w:right w:val="nil"/>
          <w:between w:val="nil"/>
        </w:pBdr>
        <w:spacing w:line="276" w:lineRule="auto"/>
        <w:ind w:left="588" w:right="-2"/>
        <w:jc w:val="both"/>
        <w:rPr>
          <w:rFonts w:asciiTheme="minorHAnsi" w:hAnsiTheme="minorHAnsi" w:cstheme="minorHAnsi"/>
          <w:b/>
          <w:color w:val="000000"/>
          <w:sz w:val="21"/>
          <w:szCs w:val="21"/>
        </w:rPr>
      </w:pPr>
    </w:p>
    <w:p w14:paraId="4E7360A8" w14:textId="77777777" w:rsidR="00E10467" w:rsidRPr="00E10467" w:rsidRDefault="00E10467" w:rsidP="00E10467">
      <w:pPr>
        <w:spacing w:line="276" w:lineRule="auto"/>
        <w:ind w:right="-2" w:firstLine="567"/>
        <w:jc w:val="both"/>
        <w:rPr>
          <w:rFonts w:asciiTheme="minorHAnsi" w:hAnsiTheme="minorHAnsi" w:cstheme="minorHAnsi"/>
          <w:color w:val="000000"/>
          <w:sz w:val="21"/>
          <w:szCs w:val="21"/>
        </w:rPr>
      </w:pPr>
      <w:r w:rsidRPr="00E10467">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3B4FFBDA" w14:textId="77777777" w:rsidR="00E10467" w:rsidRPr="00E10467" w:rsidRDefault="00E10467" w:rsidP="00E10467">
      <w:pPr>
        <w:numPr>
          <w:ilvl w:val="0"/>
          <w:numId w:val="50"/>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Abastecer o estoque dos itens no dispensário, possibilitando o atendimento das demandas dos munícipes.</w:t>
      </w:r>
    </w:p>
    <w:p w14:paraId="067DA67A" w14:textId="77777777" w:rsidR="00E10467" w:rsidRPr="00E10467" w:rsidRDefault="00E10467" w:rsidP="00E10467">
      <w:pPr>
        <w:pBdr>
          <w:top w:val="nil"/>
          <w:left w:val="nil"/>
          <w:bottom w:val="nil"/>
          <w:right w:val="nil"/>
          <w:between w:val="nil"/>
        </w:pBdr>
        <w:spacing w:line="276" w:lineRule="auto"/>
        <w:ind w:left="567" w:right="-2"/>
        <w:jc w:val="both"/>
        <w:rPr>
          <w:rFonts w:asciiTheme="minorHAnsi" w:hAnsiTheme="minorHAnsi" w:cstheme="minorHAnsi"/>
          <w:b/>
          <w:color w:val="000000"/>
          <w:sz w:val="21"/>
          <w:szCs w:val="21"/>
        </w:rPr>
      </w:pPr>
    </w:p>
    <w:p w14:paraId="1D68465A" w14:textId="77777777" w:rsidR="00E10467" w:rsidRPr="00E10467" w:rsidRDefault="00E10467" w:rsidP="00E10467">
      <w:pPr>
        <w:numPr>
          <w:ilvl w:val="0"/>
          <w:numId w:val="52"/>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PROVIDÊNCIAS A SEREM ADOTADAS ANTES DA CONTRATAÇÃO</w:t>
      </w:r>
    </w:p>
    <w:p w14:paraId="445FAEBB" w14:textId="77777777" w:rsidR="00E10467" w:rsidRPr="00E10467" w:rsidRDefault="00E10467" w:rsidP="00E10467">
      <w:pPr>
        <w:pBdr>
          <w:top w:val="nil"/>
          <w:left w:val="nil"/>
          <w:bottom w:val="nil"/>
          <w:right w:val="nil"/>
          <w:between w:val="nil"/>
        </w:pBdr>
        <w:spacing w:line="276" w:lineRule="auto"/>
        <w:ind w:left="574" w:right="-2"/>
        <w:jc w:val="both"/>
        <w:rPr>
          <w:rFonts w:asciiTheme="minorHAnsi" w:hAnsiTheme="minorHAnsi" w:cstheme="minorHAnsi"/>
          <w:b/>
          <w:color w:val="000000"/>
          <w:sz w:val="21"/>
          <w:szCs w:val="21"/>
        </w:rPr>
      </w:pPr>
    </w:p>
    <w:p w14:paraId="25BF1314" w14:textId="77777777" w:rsidR="00E10467" w:rsidRPr="00E10467" w:rsidRDefault="00E10467" w:rsidP="00E10467">
      <w:pPr>
        <w:spacing w:line="276"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 xml:space="preserve">As providências a serem adotadas antes da contratação, visando possibilitar o pleno atendimento do </w:t>
      </w:r>
      <w:proofErr w:type="gramStart"/>
      <w:r w:rsidRPr="00E10467">
        <w:rPr>
          <w:rFonts w:asciiTheme="minorHAnsi" w:hAnsiTheme="minorHAnsi" w:cstheme="minorHAnsi"/>
          <w:sz w:val="21"/>
          <w:szCs w:val="21"/>
        </w:rPr>
        <w:t>objetivos proposto</w:t>
      </w:r>
      <w:proofErr w:type="gramEnd"/>
      <w:r w:rsidRPr="00E10467">
        <w:rPr>
          <w:rFonts w:asciiTheme="minorHAnsi" w:hAnsiTheme="minorHAnsi" w:cstheme="minorHAnsi"/>
          <w:sz w:val="21"/>
          <w:szCs w:val="21"/>
        </w:rPr>
        <w:t xml:space="preserve"> com a aquisição são:</w:t>
      </w:r>
    </w:p>
    <w:p w14:paraId="2E4BA342" w14:textId="77777777" w:rsidR="00E10467" w:rsidRPr="00E10467" w:rsidRDefault="00E10467" w:rsidP="00E10467">
      <w:pPr>
        <w:numPr>
          <w:ilvl w:val="0"/>
          <w:numId w:val="51"/>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 xml:space="preserve">Elencar os itens que são objeto da referida </w:t>
      </w:r>
      <w:r w:rsidRPr="00E10467">
        <w:rPr>
          <w:rFonts w:asciiTheme="minorHAnsi" w:hAnsiTheme="minorHAnsi" w:cstheme="minorHAnsi"/>
          <w:sz w:val="21"/>
          <w:szCs w:val="21"/>
        </w:rPr>
        <w:t>aquisição</w:t>
      </w:r>
      <w:r w:rsidRPr="00E10467">
        <w:rPr>
          <w:rFonts w:asciiTheme="minorHAnsi" w:hAnsiTheme="minorHAnsi" w:cstheme="minorHAnsi"/>
          <w:color w:val="000000"/>
          <w:sz w:val="21"/>
          <w:szCs w:val="21"/>
        </w:rPr>
        <w:t>;</w:t>
      </w:r>
    </w:p>
    <w:p w14:paraId="26C2EF46" w14:textId="77777777" w:rsidR="00E10467" w:rsidRPr="00E10467" w:rsidRDefault="00E10467" w:rsidP="00E10467">
      <w:pPr>
        <w:numPr>
          <w:ilvl w:val="0"/>
          <w:numId w:val="51"/>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Quantificação dos itens com base no histórico de consumo de cada um, considerando as particularidades de cada item;</w:t>
      </w:r>
    </w:p>
    <w:p w14:paraId="1F62112C" w14:textId="77777777" w:rsidR="00E10467" w:rsidRPr="00E10467" w:rsidRDefault="00E10467" w:rsidP="00E10467">
      <w:pPr>
        <w:pBdr>
          <w:top w:val="nil"/>
          <w:left w:val="nil"/>
          <w:bottom w:val="nil"/>
          <w:right w:val="nil"/>
          <w:between w:val="nil"/>
        </w:pBdr>
        <w:spacing w:line="276" w:lineRule="auto"/>
        <w:ind w:right="-2"/>
        <w:jc w:val="both"/>
        <w:rPr>
          <w:rFonts w:asciiTheme="minorHAnsi" w:hAnsiTheme="minorHAnsi" w:cstheme="minorHAnsi"/>
          <w:sz w:val="21"/>
          <w:szCs w:val="21"/>
        </w:rPr>
      </w:pPr>
      <w:r w:rsidRPr="00E10467">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10397611" w14:textId="77777777" w:rsidR="00E10467" w:rsidRPr="00E10467" w:rsidRDefault="00E10467" w:rsidP="00E10467">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p>
    <w:p w14:paraId="07731CAE"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CONTRATAÇÕES CORRELATAS E/OU INTERDEPENDENTES</w:t>
      </w:r>
    </w:p>
    <w:p w14:paraId="66200305" w14:textId="77777777" w:rsidR="00E10467" w:rsidRPr="00E10467" w:rsidRDefault="00E10467" w:rsidP="00E10467">
      <w:pPr>
        <w:pBdr>
          <w:top w:val="nil"/>
          <w:left w:val="nil"/>
          <w:bottom w:val="nil"/>
          <w:right w:val="nil"/>
          <w:between w:val="nil"/>
        </w:pBdr>
        <w:spacing w:line="360" w:lineRule="auto"/>
        <w:ind w:left="560" w:right="-2"/>
        <w:jc w:val="both"/>
        <w:rPr>
          <w:rFonts w:asciiTheme="minorHAnsi" w:hAnsiTheme="minorHAnsi" w:cstheme="minorHAnsi"/>
          <w:color w:val="FF0000"/>
          <w:sz w:val="21"/>
          <w:szCs w:val="21"/>
        </w:rPr>
      </w:pPr>
    </w:p>
    <w:p w14:paraId="7520BF6A" w14:textId="77777777" w:rsidR="00E10467" w:rsidRPr="00E10467" w:rsidRDefault="00E10467" w:rsidP="00E10467">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r w:rsidRPr="00E10467">
        <w:rPr>
          <w:rFonts w:asciiTheme="minorHAnsi" w:hAnsiTheme="minorHAnsi" w:cstheme="minorHAnsi"/>
          <w:color w:val="000000"/>
          <w:sz w:val="21"/>
          <w:szCs w:val="21"/>
        </w:rPr>
        <w:t xml:space="preserve">Não há item vinculado </w:t>
      </w:r>
      <w:r w:rsidRPr="00E10467">
        <w:rPr>
          <w:rFonts w:asciiTheme="minorHAnsi" w:hAnsiTheme="minorHAnsi" w:cstheme="minorHAnsi"/>
          <w:sz w:val="21"/>
          <w:szCs w:val="21"/>
        </w:rPr>
        <w:t>à aquisição</w:t>
      </w:r>
      <w:r w:rsidRPr="00E10467">
        <w:rPr>
          <w:rFonts w:asciiTheme="minorHAnsi" w:hAnsiTheme="minorHAnsi" w:cstheme="minorHAnsi"/>
          <w:color w:val="000000"/>
          <w:sz w:val="21"/>
          <w:szCs w:val="21"/>
        </w:rPr>
        <w:t xml:space="preserve"> do objeto.</w:t>
      </w:r>
    </w:p>
    <w:p w14:paraId="045C353B"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072C550"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PRÁTICAS DE SUSTENTABILIDADE</w:t>
      </w:r>
    </w:p>
    <w:p w14:paraId="2E0886B3"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18244571" w14:textId="77777777" w:rsidR="00E10467" w:rsidRPr="00E10467" w:rsidRDefault="00E10467" w:rsidP="00E10467">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4288AD4F"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106D7E74" w14:textId="77777777" w:rsidR="00E10467" w:rsidRPr="00E10467" w:rsidRDefault="00E10467" w:rsidP="00E10467">
      <w:pPr>
        <w:numPr>
          <w:ilvl w:val="0"/>
          <w:numId w:val="52"/>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E10467">
        <w:rPr>
          <w:rFonts w:asciiTheme="minorHAnsi" w:hAnsiTheme="minorHAnsi" w:cstheme="minorHAnsi"/>
          <w:b/>
          <w:color w:val="000000"/>
          <w:sz w:val="21"/>
          <w:szCs w:val="21"/>
        </w:rPr>
        <w:t>CONCLUSÃO DE VIABILIDADE DA CONTRATAÇÃO</w:t>
      </w:r>
    </w:p>
    <w:p w14:paraId="5398D7F2"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29A13469" w14:textId="77777777" w:rsidR="00E10467" w:rsidRPr="00E10467" w:rsidRDefault="00E10467" w:rsidP="00E10467">
      <w:pPr>
        <w:spacing w:line="360" w:lineRule="auto"/>
        <w:ind w:right="-2" w:firstLine="567"/>
        <w:jc w:val="both"/>
        <w:rPr>
          <w:rFonts w:asciiTheme="minorHAnsi" w:hAnsiTheme="minorHAnsi" w:cstheme="minorHAnsi"/>
          <w:sz w:val="21"/>
          <w:szCs w:val="21"/>
        </w:rPr>
      </w:pPr>
      <w:r w:rsidRPr="00E10467">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28645D4A" w14:textId="77777777" w:rsidR="00E10467" w:rsidRPr="00E10467" w:rsidRDefault="00E10467" w:rsidP="00E10467">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tbl>
      <w:tblPr>
        <w:tblW w:w="8775" w:type="dxa"/>
        <w:jc w:val="center"/>
        <w:tblLayout w:type="fixed"/>
        <w:tblLook w:val="0400" w:firstRow="0" w:lastRow="0" w:firstColumn="0" w:lastColumn="0" w:noHBand="0" w:noVBand="1"/>
      </w:tblPr>
      <w:tblGrid>
        <w:gridCol w:w="4256"/>
        <w:gridCol w:w="4519"/>
      </w:tblGrid>
      <w:tr w:rsidR="00E10467" w:rsidRPr="00E10467" w14:paraId="0AF87FDE" w14:textId="77777777" w:rsidTr="00AC5043">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2D5B9BC1"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b/>
                <w:sz w:val="21"/>
                <w:szCs w:val="21"/>
              </w:rPr>
              <w:t>INTEGRANTE TÉCNICO/REQUISITANTE</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E72F39C"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b/>
                <w:sz w:val="21"/>
                <w:szCs w:val="21"/>
              </w:rPr>
              <w:t>INTEGRANTE OPERACIONAL/FISCAL</w:t>
            </w:r>
          </w:p>
        </w:tc>
      </w:tr>
      <w:tr w:rsidR="00E10467" w:rsidRPr="00E10467" w14:paraId="787E0DDA" w14:textId="77777777" w:rsidTr="00AC5043">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7A4E131B" w14:textId="77777777" w:rsidR="00E10467" w:rsidRPr="00E10467" w:rsidRDefault="00E10467" w:rsidP="00E10467">
            <w:pPr>
              <w:ind w:right="-2"/>
              <w:jc w:val="center"/>
              <w:rPr>
                <w:rFonts w:asciiTheme="minorHAnsi" w:hAnsiTheme="minorHAnsi" w:cstheme="minorHAnsi"/>
                <w:sz w:val="21"/>
                <w:szCs w:val="21"/>
              </w:rPr>
            </w:pPr>
          </w:p>
          <w:p w14:paraId="203FDA23"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sz w:val="21"/>
                <w:szCs w:val="21"/>
              </w:rPr>
              <w:t>_____________________________</w:t>
            </w:r>
          </w:p>
          <w:p w14:paraId="4CA036C6" w14:textId="77777777" w:rsidR="00E10467" w:rsidRPr="00E10467" w:rsidRDefault="00E10467" w:rsidP="00E10467">
            <w:pPr>
              <w:ind w:left="-57" w:right="-2"/>
              <w:jc w:val="center"/>
              <w:rPr>
                <w:rFonts w:asciiTheme="minorHAnsi" w:hAnsiTheme="minorHAnsi" w:cstheme="minorHAnsi"/>
                <w:sz w:val="21"/>
                <w:szCs w:val="21"/>
              </w:rPr>
            </w:pPr>
            <w:r w:rsidRPr="00E10467">
              <w:rPr>
                <w:rFonts w:asciiTheme="minorHAnsi" w:hAnsiTheme="minorHAnsi" w:cstheme="minorHAnsi"/>
                <w:sz w:val="21"/>
                <w:szCs w:val="21"/>
              </w:rPr>
              <w:t>Nome: Caio da Cunha Pinto</w:t>
            </w:r>
          </w:p>
          <w:p w14:paraId="39621D67" w14:textId="77777777" w:rsidR="00E10467" w:rsidRPr="00E10467" w:rsidRDefault="00E10467" w:rsidP="00E10467">
            <w:pPr>
              <w:ind w:left="-57" w:right="-2"/>
              <w:jc w:val="center"/>
              <w:rPr>
                <w:rFonts w:asciiTheme="minorHAnsi" w:hAnsiTheme="minorHAnsi" w:cstheme="minorHAnsi"/>
                <w:sz w:val="21"/>
                <w:szCs w:val="21"/>
              </w:rPr>
            </w:pPr>
            <w:r w:rsidRPr="00E10467">
              <w:rPr>
                <w:rFonts w:asciiTheme="minorHAnsi" w:hAnsiTheme="minorHAnsi" w:cstheme="minorHAnsi"/>
                <w:sz w:val="21"/>
                <w:szCs w:val="21"/>
              </w:rPr>
              <w:t>Cargo/Função: Diretor da Atenção Básica</w:t>
            </w:r>
          </w:p>
          <w:p w14:paraId="040EB93C" w14:textId="77777777" w:rsidR="00E10467" w:rsidRPr="00E10467" w:rsidRDefault="00E10467" w:rsidP="00E10467">
            <w:pPr>
              <w:ind w:left="-57" w:right="-2"/>
              <w:jc w:val="center"/>
              <w:rPr>
                <w:rFonts w:asciiTheme="minorHAnsi" w:hAnsiTheme="minorHAnsi" w:cstheme="minorHAnsi"/>
                <w:sz w:val="21"/>
                <w:szCs w:val="21"/>
              </w:rPr>
            </w:pPr>
            <w:r w:rsidRPr="00E10467">
              <w:rPr>
                <w:rFonts w:asciiTheme="minorHAnsi" w:hAnsiTheme="minorHAnsi" w:cstheme="minorHAnsi"/>
                <w:b/>
                <w:sz w:val="21"/>
                <w:szCs w:val="21"/>
              </w:rPr>
              <w:t>Matrícula: 13504</w:t>
            </w:r>
          </w:p>
          <w:p w14:paraId="43E4EAD8" w14:textId="77777777" w:rsidR="00E10467" w:rsidRPr="00E10467" w:rsidRDefault="00E10467" w:rsidP="00E10467">
            <w:pPr>
              <w:ind w:right="-2"/>
              <w:jc w:val="center"/>
              <w:rPr>
                <w:rFonts w:asciiTheme="minorHAnsi" w:hAnsiTheme="minorHAnsi" w:cstheme="minorHAnsi"/>
                <w:sz w:val="21"/>
                <w:szCs w:val="21"/>
              </w:rPr>
            </w:pPr>
          </w:p>
          <w:p w14:paraId="40123537"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sz w:val="21"/>
                <w:szCs w:val="21"/>
              </w:rPr>
              <w:t>Santa Branca, 02 de setembro de 2024</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590432B" w14:textId="77777777" w:rsidR="00E10467" w:rsidRPr="00E10467" w:rsidRDefault="00E10467" w:rsidP="00E10467">
            <w:pPr>
              <w:ind w:right="-2"/>
              <w:jc w:val="center"/>
              <w:rPr>
                <w:rFonts w:asciiTheme="minorHAnsi" w:hAnsiTheme="minorHAnsi" w:cstheme="minorHAnsi"/>
                <w:sz w:val="21"/>
                <w:szCs w:val="21"/>
              </w:rPr>
            </w:pPr>
          </w:p>
          <w:p w14:paraId="5A6D8756"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sz w:val="21"/>
                <w:szCs w:val="21"/>
              </w:rPr>
              <w:t>______________________________</w:t>
            </w:r>
          </w:p>
          <w:p w14:paraId="36EDC95B" w14:textId="77777777" w:rsidR="00E10467" w:rsidRPr="00E10467" w:rsidRDefault="00E10467" w:rsidP="00E10467">
            <w:pPr>
              <w:ind w:left="-57" w:right="-2"/>
              <w:jc w:val="center"/>
              <w:rPr>
                <w:rFonts w:asciiTheme="minorHAnsi" w:hAnsiTheme="minorHAnsi" w:cstheme="minorHAnsi"/>
                <w:sz w:val="21"/>
                <w:szCs w:val="21"/>
              </w:rPr>
            </w:pPr>
            <w:r w:rsidRPr="00E10467">
              <w:rPr>
                <w:rFonts w:asciiTheme="minorHAnsi" w:hAnsiTheme="minorHAnsi" w:cstheme="minorHAnsi"/>
                <w:sz w:val="21"/>
                <w:szCs w:val="21"/>
              </w:rPr>
              <w:t>Nome: Rafael Henrique de O. Prado</w:t>
            </w:r>
          </w:p>
          <w:p w14:paraId="5B527D1A" w14:textId="77777777" w:rsidR="00E10467" w:rsidRPr="00E10467" w:rsidRDefault="00E10467" w:rsidP="00E10467">
            <w:pPr>
              <w:ind w:left="-57" w:right="-2"/>
              <w:jc w:val="center"/>
              <w:rPr>
                <w:rFonts w:asciiTheme="minorHAnsi" w:hAnsiTheme="minorHAnsi" w:cstheme="minorHAnsi"/>
                <w:sz w:val="21"/>
                <w:szCs w:val="21"/>
              </w:rPr>
            </w:pPr>
            <w:r w:rsidRPr="00E10467">
              <w:rPr>
                <w:rFonts w:asciiTheme="minorHAnsi" w:hAnsiTheme="minorHAnsi" w:cstheme="minorHAnsi"/>
                <w:sz w:val="21"/>
                <w:szCs w:val="21"/>
              </w:rPr>
              <w:t>Cargo/Função: Auxiliar Administrativo</w:t>
            </w:r>
          </w:p>
          <w:p w14:paraId="06962E82" w14:textId="77777777" w:rsidR="00E10467" w:rsidRPr="00E10467" w:rsidRDefault="00E10467" w:rsidP="00E10467">
            <w:pPr>
              <w:ind w:left="-57" w:right="-2"/>
              <w:jc w:val="center"/>
              <w:rPr>
                <w:rFonts w:asciiTheme="minorHAnsi" w:hAnsiTheme="minorHAnsi" w:cstheme="minorHAnsi"/>
                <w:sz w:val="21"/>
                <w:szCs w:val="21"/>
              </w:rPr>
            </w:pPr>
            <w:r w:rsidRPr="00E10467">
              <w:rPr>
                <w:rFonts w:asciiTheme="minorHAnsi" w:hAnsiTheme="minorHAnsi" w:cstheme="minorHAnsi"/>
                <w:b/>
                <w:sz w:val="21"/>
                <w:szCs w:val="21"/>
              </w:rPr>
              <w:t xml:space="preserve">Matrícula: </w:t>
            </w:r>
            <w:r w:rsidRPr="00E10467">
              <w:rPr>
                <w:rFonts w:asciiTheme="minorHAnsi" w:hAnsiTheme="minorHAnsi" w:cstheme="minorHAnsi"/>
                <w:sz w:val="21"/>
                <w:szCs w:val="21"/>
              </w:rPr>
              <w:t>13460</w:t>
            </w:r>
          </w:p>
          <w:p w14:paraId="4A82DF75" w14:textId="77777777" w:rsidR="00E10467" w:rsidRPr="00E10467" w:rsidRDefault="00E10467" w:rsidP="00E10467">
            <w:pPr>
              <w:ind w:right="-2"/>
              <w:jc w:val="center"/>
              <w:rPr>
                <w:rFonts w:asciiTheme="minorHAnsi" w:hAnsiTheme="minorHAnsi" w:cstheme="minorHAnsi"/>
                <w:sz w:val="21"/>
                <w:szCs w:val="21"/>
              </w:rPr>
            </w:pPr>
          </w:p>
          <w:p w14:paraId="19C3681E"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sz w:val="21"/>
                <w:szCs w:val="21"/>
              </w:rPr>
              <w:t>Santa Branca, 02 de setembro de 2024</w:t>
            </w:r>
          </w:p>
        </w:tc>
      </w:tr>
    </w:tbl>
    <w:p w14:paraId="16E664ED" w14:textId="77777777" w:rsidR="00E10467" w:rsidRPr="00E10467" w:rsidRDefault="00E10467" w:rsidP="00E10467">
      <w:pPr>
        <w:spacing w:line="360" w:lineRule="auto"/>
        <w:ind w:right="-2"/>
        <w:jc w:val="center"/>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E10467" w:rsidRPr="00E10467" w14:paraId="42D1E6CB" w14:textId="77777777" w:rsidTr="00AC5043">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FBA8DF9"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b/>
                <w:sz w:val="21"/>
                <w:szCs w:val="21"/>
              </w:rPr>
              <w:t>AUTORIDADE COMPETENTE</w:t>
            </w:r>
          </w:p>
          <w:p w14:paraId="52E553EF"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b/>
                <w:sz w:val="21"/>
                <w:szCs w:val="21"/>
              </w:rPr>
              <w:t>(OU A QUEM FOR DELEGADA)</w:t>
            </w:r>
          </w:p>
        </w:tc>
      </w:tr>
      <w:tr w:rsidR="00E10467" w:rsidRPr="00E10467" w14:paraId="47FD5CF6" w14:textId="77777777" w:rsidTr="00AC5043">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98FD3F7" w14:textId="77777777" w:rsidR="00E10467" w:rsidRPr="00E10467" w:rsidRDefault="00E10467" w:rsidP="00E10467">
            <w:pPr>
              <w:ind w:right="-2"/>
              <w:jc w:val="center"/>
              <w:rPr>
                <w:rFonts w:asciiTheme="minorHAnsi" w:hAnsiTheme="minorHAnsi" w:cstheme="minorHAnsi"/>
                <w:sz w:val="21"/>
                <w:szCs w:val="21"/>
              </w:rPr>
            </w:pPr>
          </w:p>
          <w:p w14:paraId="6DC35284"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sz w:val="21"/>
                <w:szCs w:val="21"/>
              </w:rPr>
              <w:t>_________________________</w:t>
            </w:r>
          </w:p>
          <w:p w14:paraId="79417D19"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sz w:val="21"/>
                <w:szCs w:val="21"/>
              </w:rPr>
              <w:t>Nome: Tatiana Claus Silva</w:t>
            </w:r>
          </w:p>
          <w:p w14:paraId="60691EB1" w14:textId="77777777" w:rsidR="00E10467" w:rsidRPr="00E10467" w:rsidRDefault="00E10467" w:rsidP="00E10467">
            <w:pPr>
              <w:ind w:right="-2"/>
              <w:jc w:val="center"/>
              <w:rPr>
                <w:rFonts w:asciiTheme="minorHAnsi" w:hAnsiTheme="minorHAnsi" w:cstheme="minorHAnsi"/>
                <w:sz w:val="21"/>
                <w:szCs w:val="21"/>
              </w:rPr>
            </w:pPr>
            <w:r w:rsidRPr="00E10467">
              <w:rPr>
                <w:rFonts w:asciiTheme="minorHAnsi" w:hAnsiTheme="minorHAnsi" w:cstheme="minorHAnsi"/>
                <w:sz w:val="21"/>
                <w:szCs w:val="21"/>
              </w:rPr>
              <w:t>Cargo/Função: Secretária Municipal de Saúde</w:t>
            </w:r>
          </w:p>
          <w:p w14:paraId="3BCB5AD2" w14:textId="77777777" w:rsidR="00E10467" w:rsidRPr="00E10467" w:rsidRDefault="00E10467" w:rsidP="00E10467">
            <w:pPr>
              <w:ind w:right="-2"/>
              <w:jc w:val="center"/>
              <w:rPr>
                <w:rFonts w:asciiTheme="minorHAnsi" w:hAnsiTheme="minorHAnsi" w:cstheme="minorHAnsi"/>
                <w:sz w:val="21"/>
                <w:szCs w:val="21"/>
              </w:rPr>
            </w:pPr>
          </w:p>
          <w:p w14:paraId="0368010F" w14:textId="3F55B7D2" w:rsidR="00E10467" w:rsidRPr="00E10467" w:rsidRDefault="00E10467" w:rsidP="00E10467">
            <w:pPr>
              <w:ind w:right="-2"/>
              <w:jc w:val="center"/>
              <w:rPr>
                <w:rFonts w:asciiTheme="minorHAnsi" w:hAnsiTheme="minorHAnsi" w:cstheme="minorHAnsi"/>
                <w:sz w:val="21"/>
                <w:szCs w:val="21"/>
              </w:rPr>
            </w:pPr>
          </w:p>
        </w:tc>
      </w:tr>
    </w:tbl>
    <w:p w14:paraId="5DE43244" w14:textId="77777777" w:rsidR="00E10467" w:rsidRDefault="00E10467" w:rsidP="00E10467">
      <w:pPr>
        <w:spacing w:line="360" w:lineRule="auto"/>
        <w:ind w:left="567" w:right="-2"/>
        <w:jc w:val="both"/>
        <w:rPr>
          <w:b/>
          <w:color w:val="FF0000"/>
          <w:sz w:val="21"/>
          <w:szCs w:val="21"/>
          <w:u w:val="single"/>
        </w:rPr>
      </w:pPr>
    </w:p>
    <w:p w14:paraId="6E1CCD2E" w14:textId="77777777" w:rsidR="009916B6" w:rsidRDefault="009916B6" w:rsidP="009916B6">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F06F977" w14:textId="77777777" w:rsidR="009916B6" w:rsidRDefault="009916B6" w:rsidP="009916B6">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9F11592" w14:textId="77777777" w:rsidR="009916B6" w:rsidRDefault="009916B6" w:rsidP="009916B6">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4097E1ED" w14:textId="77777777" w:rsidR="009916B6" w:rsidRDefault="009916B6" w:rsidP="009916B6">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5DE51DC7" w14:textId="77777777" w:rsidR="009916B6" w:rsidRDefault="009916B6" w:rsidP="009916B6">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515BAB8A" w14:textId="77777777" w:rsidR="009916B6" w:rsidRDefault="009916B6" w:rsidP="009916B6">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6099475" w14:textId="77777777" w:rsidR="009916B6" w:rsidRDefault="009916B6" w:rsidP="009916B6">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7BD7B0E" w14:textId="77777777" w:rsidR="009916B6" w:rsidRDefault="009916B6" w:rsidP="009916B6">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3B27C63" w14:textId="33B5B52E" w:rsidR="002F71F0" w:rsidRPr="00E10467" w:rsidRDefault="001F7063" w:rsidP="009916B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highlight w:val="white"/>
        </w:rPr>
      </w:pPr>
      <w:r w:rsidRPr="00E10467">
        <w:rPr>
          <w:rFonts w:asciiTheme="minorHAnsi" w:hAnsiTheme="minorHAnsi" w:cstheme="minorHAnsi"/>
          <w:b/>
          <w:color w:val="000000"/>
          <w:sz w:val="21"/>
          <w:szCs w:val="21"/>
        </w:rPr>
        <w:t>ANÁLISE DOS RISCOS QUE POSSAM COMPROMETER O SUCESSO DA LICITAÇÃO E A BOA EXECUÇÃO CONTRATUAL</w:t>
      </w:r>
      <w:r w:rsidRPr="00E10467">
        <w:rPr>
          <w:rFonts w:asciiTheme="minorHAnsi" w:hAnsiTheme="minorHAnsi" w:cstheme="minorHAnsi"/>
          <w:b/>
          <w:sz w:val="21"/>
          <w:szCs w:val="21"/>
        </w:rPr>
        <w:t xml:space="preserve"> </w:t>
      </w:r>
      <w:r w:rsidRPr="00E10467">
        <w:rPr>
          <w:rFonts w:asciiTheme="minorHAnsi" w:hAnsiTheme="minorHAnsi" w:cstheme="minorHAnsi"/>
          <w:b/>
          <w:color w:val="000000"/>
          <w:sz w:val="21"/>
          <w:szCs w:val="21"/>
        </w:rPr>
        <w:t>(ART. 18, X)</w:t>
      </w:r>
    </w:p>
    <w:p w14:paraId="39815344" w14:textId="77777777" w:rsidR="00060D48" w:rsidRPr="00E10467"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247F524" w14:textId="77777777" w:rsidR="00E10467" w:rsidRPr="00E10467" w:rsidRDefault="00E10467" w:rsidP="00E10467">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highlight w:val="white"/>
        </w:rPr>
      </w:pPr>
      <w:r w:rsidRPr="00E10467">
        <w:rPr>
          <w:rFonts w:asciiTheme="minorHAnsi" w:hAnsiTheme="minorHAnsi" w:cstheme="minorHAnsi"/>
          <w:b/>
          <w:color w:val="000000"/>
          <w:sz w:val="21"/>
          <w:szCs w:val="21"/>
        </w:rPr>
        <w:t>ANÁLISE DOS RISCOS QUE POSSAM COMPROMETER O SUCESSO DA LICITAÇÃO E A BOA EXECUÇÃO CONTRATUAL</w:t>
      </w:r>
      <w:r w:rsidRPr="00E10467">
        <w:rPr>
          <w:rFonts w:asciiTheme="minorHAnsi" w:hAnsiTheme="minorHAnsi" w:cstheme="minorHAnsi"/>
          <w:b/>
          <w:sz w:val="21"/>
          <w:szCs w:val="21"/>
        </w:rPr>
        <w:t xml:space="preserve"> </w:t>
      </w:r>
      <w:r w:rsidRPr="00E10467">
        <w:rPr>
          <w:rFonts w:asciiTheme="minorHAnsi" w:hAnsiTheme="minorHAnsi" w:cstheme="minorHAnsi"/>
          <w:b/>
          <w:color w:val="000000"/>
          <w:sz w:val="21"/>
          <w:szCs w:val="21"/>
        </w:rPr>
        <w:t>(ART. 18, X)</w:t>
      </w:r>
    </w:p>
    <w:p w14:paraId="0D94429E" w14:textId="77777777" w:rsidR="00E10467" w:rsidRPr="00E10467" w:rsidRDefault="00E10467" w:rsidP="00E10467">
      <w:pPr>
        <w:spacing w:line="360" w:lineRule="auto"/>
        <w:ind w:right="1133"/>
        <w:jc w:val="both"/>
        <w:rPr>
          <w:rFonts w:asciiTheme="minorHAnsi" w:hAnsiTheme="minorHAnsi" w:cstheme="minorHAnsi"/>
          <w:sz w:val="21"/>
          <w:szCs w:val="21"/>
        </w:rPr>
      </w:pPr>
    </w:p>
    <w:tbl>
      <w:tblPr>
        <w:tblW w:w="9075" w:type="dxa"/>
        <w:jc w:val="center"/>
        <w:tblLayout w:type="fixed"/>
        <w:tblLook w:val="0400" w:firstRow="0" w:lastRow="0" w:firstColumn="0" w:lastColumn="0" w:noHBand="0" w:noVBand="1"/>
      </w:tblPr>
      <w:tblGrid>
        <w:gridCol w:w="1815"/>
        <w:gridCol w:w="4110"/>
        <w:gridCol w:w="1218"/>
        <w:gridCol w:w="1932"/>
      </w:tblGrid>
      <w:tr w:rsidR="00E10467" w:rsidRPr="00E10467" w14:paraId="156E5A7E" w14:textId="77777777" w:rsidTr="00AC5043">
        <w:trPr>
          <w:trHeight w:val="450"/>
          <w:jc w:val="center"/>
        </w:trPr>
        <w:tc>
          <w:tcPr>
            <w:tcW w:w="1815" w:type="dxa"/>
            <w:shd w:val="clear" w:color="auto" w:fill="FFFFFF"/>
            <w:vAlign w:val="center"/>
          </w:tcPr>
          <w:p w14:paraId="0BCC6764" w14:textId="77777777" w:rsidR="00E10467" w:rsidRPr="00E10467" w:rsidRDefault="00E10467" w:rsidP="00AC5043">
            <w:pPr>
              <w:spacing w:line="360" w:lineRule="auto"/>
              <w:jc w:val="right"/>
              <w:rPr>
                <w:rFonts w:asciiTheme="minorHAnsi" w:hAnsiTheme="minorHAnsi" w:cstheme="minorHAnsi"/>
                <w:b/>
                <w:sz w:val="21"/>
                <w:szCs w:val="21"/>
              </w:rPr>
            </w:pPr>
            <w:r w:rsidRPr="00E10467">
              <w:rPr>
                <w:rFonts w:asciiTheme="minorHAnsi" w:hAnsiTheme="minorHAnsi" w:cstheme="minorHAnsi"/>
                <w:b/>
                <w:sz w:val="21"/>
                <w:szCs w:val="21"/>
              </w:rPr>
              <w:t>Órgão:</w:t>
            </w:r>
          </w:p>
        </w:tc>
        <w:tc>
          <w:tcPr>
            <w:tcW w:w="7260" w:type="dxa"/>
            <w:gridSpan w:val="3"/>
            <w:shd w:val="clear" w:color="auto" w:fill="FFFFFF"/>
            <w:vAlign w:val="center"/>
          </w:tcPr>
          <w:p w14:paraId="3BA71F73" w14:textId="77777777" w:rsidR="00E10467" w:rsidRPr="00E10467" w:rsidRDefault="00E10467" w:rsidP="00AC5043">
            <w:pPr>
              <w:spacing w:line="360" w:lineRule="auto"/>
              <w:rPr>
                <w:rFonts w:asciiTheme="minorHAnsi" w:hAnsiTheme="minorHAnsi" w:cstheme="minorHAnsi"/>
                <w:b/>
                <w:sz w:val="21"/>
                <w:szCs w:val="21"/>
              </w:rPr>
            </w:pPr>
            <w:r w:rsidRPr="00E10467">
              <w:rPr>
                <w:rFonts w:asciiTheme="minorHAnsi" w:hAnsiTheme="minorHAnsi" w:cstheme="minorHAnsi"/>
                <w:sz w:val="21"/>
                <w:szCs w:val="21"/>
              </w:rPr>
              <w:t>Prefeitura de Santa Branca</w:t>
            </w:r>
          </w:p>
        </w:tc>
      </w:tr>
      <w:tr w:rsidR="00E10467" w:rsidRPr="00E10467" w14:paraId="19A71E33" w14:textId="77777777" w:rsidTr="00AC5043">
        <w:trPr>
          <w:trHeight w:val="375"/>
          <w:jc w:val="center"/>
        </w:trPr>
        <w:tc>
          <w:tcPr>
            <w:tcW w:w="9075" w:type="dxa"/>
            <w:gridSpan w:val="4"/>
            <w:shd w:val="clear" w:color="auto" w:fill="FFFFFF"/>
            <w:vAlign w:val="center"/>
          </w:tcPr>
          <w:p w14:paraId="459253D6" w14:textId="77777777" w:rsidR="00E10467" w:rsidRPr="00E10467" w:rsidRDefault="00E10467" w:rsidP="00AC5043">
            <w:pPr>
              <w:spacing w:line="360" w:lineRule="auto"/>
              <w:rPr>
                <w:rFonts w:asciiTheme="minorHAnsi" w:hAnsiTheme="minorHAnsi" w:cstheme="minorHAnsi"/>
                <w:b/>
                <w:sz w:val="21"/>
                <w:szCs w:val="21"/>
              </w:rPr>
            </w:pPr>
            <w:r w:rsidRPr="00E10467">
              <w:rPr>
                <w:rFonts w:asciiTheme="minorHAnsi" w:hAnsiTheme="minorHAnsi" w:cstheme="minorHAnsi"/>
                <w:b/>
                <w:sz w:val="21"/>
                <w:szCs w:val="21"/>
              </w:rPr>
              <w:t>Unidade executora / Setor requisitante:</w:t>
            </w:r>
            <w:r w:rsidRPr="00E10467">
              <w:rPr>
                <w:rFonts w:asciiTheme="minorHAnsi" w:hAnsiTheme="minorHAnsi" w:cstheme="minorHAnsi"/>
                <w:sz w:val="21"/>
                <w:szCs w:val="21"/>
              </w:rPr>
              <w:t> Secretaria Municipal de Saúde</w:t>
            </w:r>
          </w:p>
        </w:tc>
      </w:tr>
      <w:tr w:rsidR="00E10467" w:rsidRPr="00E10467" w14:paraId="1ADE1772" w14:textId="77777777" w:rsidTr="00AC5043">
        <w:trPr>
          <w:trHeight w:val="375"/>
          <w:jc w:val="center"/>
        </w:trPr>
        <w:tc>
          <w:tcPr>
            <w:tcW w:w="1815" w:type="dxa"/>
            <w:shd w:val="clear" w:color="auto" w:fill="FFFFFF"/>
            <w:vAlign w:val="center"/>
          </w:tcPr>
          <w:p w14:paraId="3B3E3BC1" w14:textId="77777777" w:rsidR="00E10467" w:rsidRPr="00E10467" w:rsidRDefault="00E10467" w:rsidP="00AC5043">
            <w:pPr>
              <w:spacing w:line="360" w:lineRule="auto"/>
              <w:jc w:val="right"/>
              <w:rPr>
                <w:rFonts w:asciiTheme="minorHAnsi" w:hAnsiTheme="minorHAnsi" w:cstheme="minorHAnsi"/>
                <w:b/>
                <w:sz w:val="21"/>
                <w:szCs w:val="21"/>
              </w:rPr>
            </w:pPr>
            <w:r w:rsidRPr="00E10467">
              <w:rPr>
                <w:rFonts w:asciiTheme="minorHAnsi" w:hAnsiTheme="minorHAnsi" w:cstheme="minorHAnsi"/>
                <w:b/>
                <w:sz w:val="21"/>
                <w:szCs w:val="21"/>
              </w:rPr>
              <w:t>Responsável:</w:t>
            </w:r>
          </w:p>
        </w:tc>
        <w:tc>
          <w:tcPr>
            <w:tcW w:w="4110" w:type="dxa"/>
            <w:shd w:val="clear" w:color="auto" w:fill="FFFFFF"/>
            <w:vAlign w:val="center"/>
          </w:tcPr>
          <w:p w14:paraId="5D8741EA" w14:textId="77777777" w:rsidR="00E10467" w:rsidRPr="00E10467" w:rsidRDefault="00E10467" w:rsidP="00AC5043">
            <w:pPr>
              <w:spacing w:line="360" w:lineRule="auto"/>
              <w:rPr>
                <w:rFonts w:asciiTheme="minorHAnsi" w:hAnsiTheme="minorHAnsi" w:cstheme="minorHAnsi"/>
                <w:b/>
                <w:sz w:val="21"/>
                <w:szCs w:val="21"/>
              </w:rPr>
            </w:pPr>
            <w:r w:rsidRPr="00E10467">
              <w:rPr>
                <w:rFonts w:asciiTheme="minorHAnsi" w:hAnsiTheme="minorHAnsi" w:cstheme="minorHAnsi"/>
                <w:sz w:val="21"/>
                <w:szCs w:val="21"/>
              </w:rPr>
              <w:t>Tatiana Claus Silva</w:t>
            </w:r>
          </w:p>
        </w:tc>
        <w:tc>
          <w:tcPr>
            <w:tcW w:w="1218" w:type="dxa"/>
            <w:shd w:val="clear" w:color="auto" w:fill="FFFFFF"/>
            <w:vAlign w:val="center"/>
          </w:tcPr>
          <w:p w14:paraId="28F88FF1" w14:textId="77777777" w:rsidR="00E10467" w:rsidRPr="00E10467" w:rsidRDefault="00E10467" w:rsidP="00AC5043">
            <w:pPr>
              <w:spacing w:line="360" w:lineRule="auto"/>
              <w:ind w:right="-373"/>
              <w:rPr>
                <w:rFonts w:asciiTheme="minorHAnsi" w:hAnsiTheme="minorHAnsi" w:cstheme="minorHAnsi"/>
                <w:b/>
                <w:sz w:val="21"/>
                <w:szCs w:val="21"/>
              </w:rPr>
            </w:pPr>
            <w:r w:rsidRPr="00E10467">
              <w:rPr>
                <w:rFonts w:asciiTheme="minorHAnsi" w:hAnsiTheme="minorHAnsi" w:cstheme="minorHAnsi"/>
                <w:b/>
                <w:sz w:val="21"/>
                <w:szCs w:val="21"/>
              </w:rPr>
              <w:t>Matrícula:</w:t>
            </w:r>
          </w:p>
        </w:tc>
        <w:tc>
          <w:tcPr>
            <w:tcW w:w="1932" w:type="dxa"/>
            <w:shd w:val="clear" w:color="auto" w:fill="FFFFFF"/>
            <w:vAlign w:val="center"/>
          </w:tcPr>
          <w:p w14:paraId="62B6D389" w14:textId="77777777" w:rsidR="00E10467" w:rsidRPr="00E10467" w:rsidRDefault="00E10467" w:rsidP="00AC5043">
            <w:pPr>
              <w:spacing w:line="360" w:lineRule="auto"/>
              <w:rPr>
                <w:rFonts w:asciiTheme="minorHAnsi" w:hAnsiTheme="minorHAnsi" w:cstheme="minorHAnsi"/>
                <w:sz w:val="21"/>
                <w:szCs w:val="21"/>
              </w:rPr>
            </w:pPr>
            <w:r w:rsidRPr="00E10467">
              <w:rPr>
                <w:rFonts w:asciiTheme="minorHAnsi" w:hAnsiTheme="minorHAnsi" w:cstheme="minorHAnsi"/>
                <w:sz w:val="21"/>
                <w:szCs w:val="21"/>
              </w:rPr>
              <w:t>13251</w:t>
            </w:r>
          </w:p>
        </w:tc>
      </w:tr>
      <w:tr w:rsidR="00E10467" w:rsidRPr="00E10467" w14:paraId="405C3CE7" w14:textId="77777777" w:rsidTr="00AC5043">
        <w:trPr>
          <w:trHeight w:val="375"/>
          <w:jc w:val="center"/>
        </w:trPr>
        <w:tc>
          <w:tcPr>
            <w:tcW w:w="1815" w:type="dxa"/>
            <w:shd w:val="clear" w:color="auto" w:fill="FFFFFF"/>
            <w:vAlign w:val="center"/>
          </w:tcPr>
          <w:p w14:paraId="553640BC" w14:textId="77777777" w:rsidR="00E10467" w:rsidRPr="00E10467" w:rsidRDefault="00E10467" w:rsidP="00AC5043">
            <w:pPr>
              <w:spacing w:line="360" w:lineRule="auto"/>
              <w:jc w:val="right"/>
              <w:rPr>
                <w:rFonts w:asciiTheme="minorHAnsi" w:hAnsiTheme="minorHAnsi" w:cstheme="minorHAnsi"/>
                <w:b/>
                <w:sz w:val="21"/>
                <w:szCs w:val="21"/>
              </w:rPr>
            </w:pPr>
            <w:r w:rsidRPr="00E10467">
              <w:rPr>
                <w:rFonts w:asciiTheme="minorHAnsi" w:hAnsiTheme="minorHAnsi" w:cstheme="minorHAnsi"/>
                <w:b/>
                <w:sz w:val="21"/>
                <w:szCs w:val="21"/>
              </w:rPr>
              <w:t>E-mail:</w:t>
            </w:r>
          </w:p>
        </w:tc>
        <w:tc>
          <w:tcPr>
            <w:tcW w:w="4110" w:type="dxa"/>
            <w:shd w:val="clear" w:color="auto" w:fill="FFFFFF"/>
            <w:vAlign w:val="center"/>
          </w:tcPr>
          <w:p w14:paraId="1D5E61B6" w14:textId="77777777" w:rsidR="00E10467" w:rsidRPr="00E10467" w:rsidRDefault="00E10467" w:rsidP="00AC5043">
            <w:pPr>
              <w:spacing w:line="360" w:lineRule="auto"/>
              <w:rPr>
                <w:rFonts w:asciiTheme="minorHAnsi" w:hAnsiTheme="minorHAnsi" w:cstheme="minorHAnsi"/>
                <w:sz w:val="21"/>
                <w:szCs w:val="21"/>
              </w:rPr>
            </w:pPr>
            <w:r w:rsidRPr="00E10467">
              <w:rPr>
                <w:rFonts w:asciiTheme="minorHAnsi" w:hAnsiTheme="minorHAnsi" w:cstheme="minorHAnsi"/>
                <w:sz w:val="21"/>
                <w:szCs w:val="21"/>
              </w:rPr>
              <w:t>saude@santabranca.sp.gov.br</w:t>
            </w:r>
          </w:p>
        </w:tc>
        <w:tc>
          <w:tcPr>
            <w:tcW w:w="1218" w:type="dxa"/>
            <w:shd w:val="clear" w:color="auto" w:fill="FFFFFF"/>
            <w:vAlign w:val="center"/>
          </w:tcPr>
          <w:p w14:paraId="48D74ECB" w14:textId="77777777" w:rsidR="00E10467" w:rsidRPr="00E10467" w:rsidRDefault="00E10467" w:rsidP="00AC5043">
            <w:pPr>
              <w:spacing w:line="360" w:lineRule="auto"/>
              <w:rPr>
                <w:rFonts w:asciiTheme="minorHAnsi" w:hAnsiTheme="minorHAnsi" w:cstheme="minorHAnsi"/>
                <w:b/>
                <w:sz w:val="21"/>
                <w:szCs w:val="21"/>
              </w:rPr>
            </w:pPr>
            <w:r w:rsidRPr="00E10467">
              <w:rPr>
                <w:rFonts w:asciiTheme="minorHAnsi" w:hAnsiTheme="minorHAnsi" w:cstheme="minorHAnsi"/>
                <w:b/>
                <w:sz w:val="21"/>
                <w:szCs w:val="21"/>
              </w:rPr>
              <w:t>Processo:</w:t>
            </w:r>
          </w:p>
        </w:tc>
        <w:tc>
          <w:tcPr>
            <w:tcW w:w="1932" w:type="dxa"/>
            <w:shd w:val="clear" w:color="auto" w:fill="FFFFFF"/>
            <w:vAlign w:val="center"/>
          </w:tcPr>
          <w:p w14:paraId="06F6AD1F" w14:textId="77777777" w:rsidR="00E10467" w:rsidRPr="00E10467" w:rsidRDefault="00E10467" w:rsidP="00AC5043">
            <w:pPr>
              <w:spacing w:line="360" w:lineRule="auto"/>
              <w:rPr>
                <w:rFonts w:asciiTheme="minorHAnsi" w:hAnsiTheme="minorHAnsi" w:cstheme="minorHAnsi"/>
                <w:b/>
                <w:sz w:val="21"/>
                <w:szCs w:val="21"/>
              </w:rPr>
            </w:pPr>
            <w:r w:rsidRPr="00E10467">
              <w:rPr>
                <w:rFonts w:asciiTheme="minorHAnsi" w:hAnsiTheme="minorHAnsi" w:cstheme="minorHAnsi"/>
                <w:b/>
                <w:sz w:val="21"/>
                <w:szCs w:val="21"/>
              </w:rPr>
              <w:t> </w:t>
            </w:r>
          </w:p>
        </w:tc>
      </w:tr>
    </w:tbl>
    <w:p w14:paraId="2D993E10" w14:textId="77777777" w:rsidR="00E10467" w:rsidRPr="00E10467" w:rsidRDefault="00E10467" w:rsidP="00E10467">
      <w:pPr>
        <w:spacing w:line="360" w:lineRule="auto"/>
        <w:ind w:right="1133"/>
        <w:jc w:val="both"/>
        <w:rPr>
          <w:rFonts w:asciiTheme="minorHAnsi" w:hAnsiTheme="minorHAnsi" w:cstheme="minorHAnsi"/>
          <w:sz w:val="21"/>
          <w:szCs w:val="21"/>
        </w:rPr>
      </w:pPr>
    </w:p>
    <w:p w14:paraId="6AEEC4FA" w14:textId="77777777" w:rsidR="00E10467" w:rsidRPr="00E10467" w:rsidRDefault="00E10467" w:rsidP="00E10467">
      <w:pPr>
        <w:spacing w:line="360" w:lineRule="auto"/>
        <w:ind w:right="1133"/>
        <w:jc w:val="both"/>
        <w:rPr>
          <w:rFonts w:asciiTheme="minorHAnsi" w:hAnsiTheme="minorHAnsi" w:cstheme="minorHAnsi"/>
          <w:b/>
          <w:sz w:val="21"/>
          <w:szCs w:val="21"/>
        </w:rPr>
      </w:pPr>
      <w:r w:rsidRPr="00E10467">
        <w:rPr>
          <w:rFonts w:asciiTheme="minorHAnsi" w:hAnsiTheme="minorHAnsi" w:cstheme="minorHAnsi"/>
          <w:b/>
          <w:sz w:val="21"/>
          <w:szCs w:val="21"/>
        </w:rPr>
        <w:t>I – IDENTIFICAÇÃO</w:t>
      </w:r>
    </w:p>
    <w:p w14:paraId="65078A80" w14:textId="77777777" w:rsidR="00E10467" w:rsidRPr="00E10467" w:rsidRDefault="00E10467" w:rsidP="00E10467">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10467" w:rsidRPr="00E10467" w14:paraId="61C8B49B" w14:textId="77777777" w:rsidTr="00AC5043">
        <w:trPr>
          <w:trHeight w:val="440"/>
        </w:trPr>
        <w:tc>
          <w:tcPr>
            <w:tcW w:w="2010" w:type="dxa"/>
            <w:shd w:val="clear" w:color="auto" w:fill="auto"/>
            <w:tcMar>
              <w:top w:w="100" w:type="dxa"/>
              <w:left w:w="100" w:type="dxa"/>
              <w:bottom w:w="100" w:type="dxa"/>
              <w:right w:w="100" w:type="dxa"/>
            </w:tcMar>
          </w:tcPr>
          <w:p w14:paraId="6D594F0D" w14:textId="77777777" w:rsidR="00E10467" w:rsidRPr="00E10467" w:rsidRDefault="00E10467" w:rsidP="00AC5043">
            <w:pPr>
              <w:pBdr>
                <w:top w:val="nil"/>
                <w:left w:val="nil"/>
                <w:bottom w:val="nil"/>
                <w:right w:val="nil"/>
                <w:between w:val="nil"/>
              </w:pBdr>
              <w:jc w:val="center"/>
              <w:rPr>
                <w:rFonts w:asciiTheme="minorHAnsi" w:hAnsiTheme="minorHAnsi" w:cstheme="minorHAnsi"/>
                <w:b/>
                <w:sz w:val="21"/>
                <w:szCs w:val="21"/>
              </w:rPr>
            </w:pPr>
            <w:r w:rsidRPr="00E10467">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163A9DE9"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Deficiência na definição da demanda</w:t>
            </w:r>
          </w:p>
        </w:tc>
      </w:tr>
      <w:tr w:rsidR="00E10467" w:rsidRPr="00E10467" w14:paraId="34DC864C" w14:textId="77777777" w:rsidTr="00AC5043">
        <w:trPr>
          <w:trHeight w:val="440"/>
        </w:trPr>
        <w:tc>
          <w:tcPr>
            <w:tcW w:w="2010" w:type="dxa"/>
            <w:vMerge w:val="restart"/>
            <w:shd w:val="clear" w:color="auto" w:fill="auto"/>
            <w:tcMar>
              <w:top w:w="100" w:type="dxa"/>
              <w:left w:w="100" w:type="dxa"/>
              <w:bottom w:w="100" w:type="dxa"/>
              <w:right w:w="100" w:type="dxa"/>
            </w:tcMar>
            <w:vAlign w:val="center"/>
          </w:tcPr>
          <w:p w14:paraId="6BC58AA7" w14:textId="77777777" w:rsidR="00E10467" w:rsidRPr="00E10467" w:rsidRDefault="00E10467" w:rsidP="00AC5043">
            <w:pPr>
              <w:pBdr>
                <w:top w:val="nil"/>
                <w:left w:val="nil"/>
                <w:bottom w:val="nil"/>
                <w:right w:val="nil"/>
                <w:between w:val="nil"/>
              </w:pBdr>
              <w:jc w:val="center"/>
              <w:rPr>
                <w:rFonts w:asciiTheme="minorHAnsi" w:hAnsiTheme="minorHAnsi" w:cstheme="minorHAnsi"/>
                <w:b/>
                <w:sz w:val="21"/>
                <w:szCs w:val="21"/>
              </w:rPr>
            </w:pPr>
            <w:r w:rsidRPr="00E10467">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14651B89"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05DE1BC8" w14:textId="77777777" w:rsidR="00E10467" w:rsidRPr="00E10467" w:rsidRDefault="00E10467" w:rsidP="00AC5043">
            <w:pPr>
              <w:pBdr>
                <w:top w:val="nil"/>
                <w:left w:val="nil"/>
                <w:bottom w:val="nil"/>
                <w:right w:val="nil"/>
                <w:between w:val="nil"/>
              </w:pBdr>
              <w:jc w:val="center"/>
              <w:rPr>
                <w:rFonts w:asciiTheme="minorHAnsi" w:hAnsiTheme="minorHAnsi" w:cstheme="minorHAnsi"/>
                <w:b/>
                <w:sz w:val="21"/>
                <w:szCs w:val="21"/>
              </w:rPr>
            </w:pPr>
            <w:r w:rsidRPr="00E10467">
              <w:rPr>
                <w:rFonts w:asciiTheme="minorHAnsi" w:hAnsiTheme="minorHAnsi" w:cstheme="minorHAnsi"/>
                <w:b/>
                <w:sz w:val="21"/>
                <w:szCs w:val="21"/>
              </w:rPr>
              <w:t>Dano Potencial:</w:t>
            </w:r>
          </w:p>
        </w:tc>
      </w:tr>
      <w:tr w:rsidR="00E10467" w:rsidRPr="00E10467" w14:paraId="7EBCDD6F" w14:textId="77777777" w:rsidTr="00AC5043">
        <w:trPr>
          <w:trHeight w:val="440"/>
        </w:trPr>
        <w:tc>
          <w:tcPr>
            <w:tcW w:w="2010" w:type="dxa"/>
            <w:vMerge/>
            <w:shd w:val="clear" w:color="auto" w:fill="auto"/>
            <w:tcMar>
              <w:top w:w="100" w:type="dxa"/>
              <w:left w:w="100" w:type="dxa"/>
              <w:bottom w:w="100" w:type="dxa"/>
              <w:right w:w="100" w:type="dxa"/>
            </w:tcMar>
            <w:vAlign w:val="center"/>
          </w:tcPr>
          <w:p w14:paraId="0B18E5C2" w14:textId="77777777" w:rsidR="00E10467" w:rsidRPr="00E10467" w:rsidRDefault="00E10467" w:rsidP="00AC5043">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5532F647" w14:textId="77777777" w:rsidR="00E10467" w:rsidRPr="00E10467" w:rsidRDefault="00E10467" w:rsidP="00AC5043">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1F1EE17B"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Superdimensionamento ou subdimensionamento da demanda</w:t>
            </w:r>
          </w:p>
        </w:tc>
      </w:tr>
    </w:tbl>
    <w:p w14:paraId="2E87DC8B" w14:textId="77777777" w:rsidR="00E10467" w:rsidRPr="00E10467" w:rsidRDefault="00E10467" w:rsidP="00E10467">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10467" w:rsidRPr="00E10467" w14:paraId="3DC30E93" w14:textId="77777777" w:rsidTr="00AC5043">
        <w:trPr>
          <w:trHeight w:val="440"/>
        </w:trPr>
        <w:tc>
          <w:tcPr>
            <w:tcW w:w="2010" w:type="dxa"/>
            <w:shd w:val="clear" w:color="auto" w:fill="auto"/>
            <w:tcMar>
              <w:top w:w="100" w:type="dxa"/>
              <w:left w:w="100" w:type="dxa"/>
              <w:bottom w:w="100" w:type="dxa"/>
              <w:right w:w="100" w:type="dxa"/>
            </w:tcMar>
          </w:tcPr>
          <w:p w14:paraId="2D2485A8"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6D284A9B"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Não aprovação do Estudo Técnico / Termo de Referência</w:t>
            </w:r>
          </w:p>
        </w:tc>
      </w:tr>
      <w:tr w:rsidR="00E10467" w:rsidRPr="00E10467" w14:paraId="59672037" w14:textId="77777777" w:rsidTr="00AC5043">
        <w:trPr>
          <w:trHeight w:val="440"/>
        </w:trPr>
        <w:tc>
          <w:tcPr>
            <w:tcW w:w="2010" w:type="dxa"/>
            <w:vMerge w:val="restart"/>
            <w:shd w:val="clear" w:color="auto" w:fill="auto"/>
            <w:tcMar>
              <w:top w:w="100" w:type="dxa"/>
              <w:left w:w="100" w:type="dxa"/>
              <w:bottom w:w="100" w:type="dxa"/>
              <w:right w:w="100" w:type="dxa"/>
            </w:tcMar>
            <w:vAlign w:val="center"/>
          </w:tcPr>
          <w:p w14:paraId="7F12F763"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15A996F1"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26104656"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Dano Potencial:</w:t>
            </w:r>
          </w:p>
        </w:tc>
      </w:tr>
      <w:tr w:rsidR="00E10467" w:rsidRPr="00E10467" w14:paraId="43E9F157" w14:textId="77777777" w:rsidTr="00AC5043">
        <w:trPr>
          <w:trHeight w:val="440"/>
        </w:trPr>
        <w:tc>
          <w:tcPr>
            <w:tcW w:w="2010" w:type="dxa"/>
            <w:vMerge/>
            <w:shd w:val="clear" w:color="auto" w:fill="auto"/>
            <w:tcMar>
              <w:top w:w="100" w:type="dxa"/>
              <w:left w:w="100" w:type="dxa"/>
              <w:bottom w:w="100" w:type="dxa"/>
              <w:right w:w="100" w:type="dxa"/>
            </w:tcMar>
            <w:vAlign w:val="center"/>
          </w:tcPr>
          <w:p w14:paraId="644BC90D" w14:textId="77777777" w:rsidR="00E10467" w:rsidRPr="00E10467" w:rsidRDefault="00E10467" w:rsidP="00AC5043">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4A6CE737" w14:textId="77777777" w:rsidR="00E10467" w:rsidRPr="00E10467" w:rsidRDefault="00E10467" w:rsidP="00AC5043">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4EEF0D9C"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Atraso no Processo Licitatório e atraso no início da execução dos serviços.</w:t>
            </w:r>
          </w:p>
        </w:tc>
      </w:tr>
    </w:tbl>
    <w:p w14:paraId="00DC5E04" w14:textId="77777777" w:rsidR="00E10467" w:rsidRPr="00E10467" w:rsidRDefault="00E10467" w:rsidP="00E10467">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10467" w:rsidRPr="00E10467" w14:paraId="6CF57772" w14:textId="77777777" w:rsidTr="00AC5043">
        <w:trPr>
          <w:trHeight w:val="440"/>
        </w:trPr>
        <w:tc>
          <w:tcPr>
            <w:tcW w:w="2010" w:type="dxa"/>
            <w:shd w:val="clear" w:color="auto" w:fill="auto"/>
            <w:tcMar>
              <w:top w:w="100" w:type="dxa"/>
              <w:left w:w="100" w:type="dxa"/>
              <w:bottom w:w="100" w:type="dxa"/>
              <w:right w:w="100" w:type="dxa"/>
            </w:tcMar>
            <w:vAlign w:val="center"/>
          </w:tcPr>
          <w:p w14:paraId="210F76E7"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69513F47"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Deficiências do ato convocatório, critérios de julgamento, prazos e sanções, entre outros</w:t>
            </w:r>
          </w:p>
        </w:tc>
      </w:tr>
      <w:tr w:rsidR="00E10467" w:rsidRPr="00E10467" w14:paraId="047364DE" w14:textId="77777777" w:rsidTr="00AC5043">
        <w:trPr>
          <w:trHeight w:val="440"/>
        </w:trPr>
        <w:tc>
          <w:tcPr>
            <w:tcW w:w="2010" w:type="dxa"/>
            <w:vMerge w:val="restart"/>
            <w:shd w:val="clear" w:color="auto" w:fill="auto"/>
            <w:tcMar>
              <w:top w:w="100" w:type="dxa"/>
              <w:left w:w="100" w:type="dxa"/>
              <w:bottom w:w="100" w:type="dxa"/>
              <w:right w:w="100" w:type="dxa"/>
            </w:tcMar>
            <w:vAlign w:val="center"/>
          </w:tcPr>
          <w:p w14:paraId="1FF4411C"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787289D6"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5D1EDF8F"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Dano Potencial:</w:t>
            </w:r>
          </w:p>
        </w:tc>
      </w:tr>
      <w:tr w:rsidR="00E10467" w:rsidRPr="00E10467" w14:paraId="56706805" w14:textId="77777777" w:rsidTr="00AC5043">
        <w:trPr>
          <w:trHeight w:val="440"/>
        </w:trPr>
        <w:tc>
          <w:tcPr>
            <w:tcW w:w="2010" w:type="dxa"/>
            <w:vMerge/>
            <w:shd w:val="clear" w:color="auto" w:fill="auto"/>
            <w:tcMar>
              <w:top w:w="100" w:type="dxa"/>
              <w:left w:w="100" w:type="dxa"/>
              <w:bottom w:w="100" w:type="dxa"/>
              <w:right w:w="100" w:type="dxa"/>
            </w:tcMar>
            <w:vAlign w:val="center"/>
          </w:tcPr>
          <w:p w14:paraId="59F14C0C" w14:textId="77777777" w:rsidR="00E10467" w:rsidRPr="00E10467" w:rsidRDefault="00E10467" w:rsidP="00AC5043">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8FF596E" w14:textId="77777777" w:rsidR="00E10467" w:rsidRPr="00E10467" w:rsidRDefault="00E10467" w:rsidP="00AC5043">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1716881C"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Encerramento da Licitação</w:t>
            </w:r>
          </w:p>
        </w:tc>
      </w:tr>
    </w:tbl>
    <w:p w14:paraId="31537D74" w14:textId="77777777" w:rsidR="00E10467" w:rsidRPr="00E10467" w:rsidRDefault="00E10467" w:rsidP="00E10467">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E10467" w:rsidRPr="00E10467" w14:paraId="16299F1C" w14:textId="77777777" w:rsidTr="00AC5043">
        <w:trPr>
          <w:trHeight w:val="440"/>
        </w:trPr>
        <w:tc>
          <w:tcPr>
            <w:tcW w:w="2010" w:type="dxa"/>
            <w:shd w:val="clear" w:color="auto" w:fill="auto"/>
            <w:tcMar>
              <w:top w:w="100" w:type="dxa"/>
              <w:left w:w="100" w:type="dxa"/>
              <w:bottom w:w="100" w:type="dxa"/>
              <w:right w:w="100" w:type="dxa"/>
            </w:tcMar>
            <w:vAlign w:val="center"/>
          </w:tcPr>
          <w:p w14:paraId="6B00ABB9"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13C8B738"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Inércia frente a descumprimento de obrigações contratuais, falha ou omissão no registro dos atos e fatos do contrato</w:t>
            </w:r>
          </w:p>
        </w:tc>
      </w:tr>
      <w:tr w:rsidR="00E10467" w:rsidRPr="00E10467" w14:paraId="24A1A2A9" w14:textId="77777777" w:rsidTr="00AC5043">
        <w:trPr>
          <w:trHeight w:val="440"/>
        </w:trPr>
        <w:tc>
          <w:tcPr>
            <w:tcW w:w="2010" w:type="dxa"/>
            <w:vMerge w:val="restart"/>
            <w:shd w:val="clear" w:color="auto" w:fill="auto"/>
            <w:tcMar>
              <w:top w:w="100" w:type="dxa"/>
              <w:left w:w="100" w:type="dxa"/>
              <w:bottom w:w="100" w:type="dxa"/>
              <w:right w:w="100" w:type="dxa"/>
            </w:tcMar>
            <w:vAlign w:val="center"/>
          </w:tcPr>
          <w:p w14:paraId="55C9BEC0"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7A7B3D4"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37AA8AF5" w14:textId="77777777" w:rsidR="00E10467" w:rsidRPr="00E10467" w:rsidRDefault="00E10467" w:rsidP="00AC5043">
            <w:pPr>
              <w:jc w:val="center"/>
              <w:rPr>
                <w:rFonts w:asciiTheme="minorHAnsi" w:hAnsiTheme="minorHAnsi" w:cstheme="minorHAnsi"/>
                <w:b/>
                <w:sz w:val="21"/>
                <w:szCs w:val="21"/>
              </w:rPr>
            </w:pPr>
            <w:r w:rsidRPr="00E10467">
              <w:rPr>
                <w:rFonts w:asciiTheme="minorHAnsi" w:hAnsiTheme="minorHAnsi" w:cstheme="minorHAnsi"/>
                <w:b/>
                <w:sz w:val="21"/>
                <w:szCs w:val="21"/>
              </w:rPr>
              <w:t>Dano Potencial:</w:t>
            </w:r>
          </w:p>
        </w:tc>
      </w:tr>
      <w:tr w:rsidR="00E10467" w:rsidRPr="00E10467" w14:paraId="06968158" w14:textId="77777777" w:rsidTr="00AC5043">
        <w:trPr>
          <w:trHeight w:val="440"/>
        </w:trPr>
        <w:tc>
          <w:tcPr>
            <w:tcW w:w="2010" w:type="dxa"/>
            <w:vMerge/>
            <w:shd w:val="clear" w:color="auto" w:fill="auto"/>
            <w:tcMar>
              <w:top w:w="100" w:type="dxa"/>
              <w:left w:w="100" w:type="dxa"/>
              <w:bottom w:w="100" w:type="dxa"/>
              <w:right w:w="100" w:type="dxa"/>
            </w:tcMar>
            <w:vAlign w:val="center"/>
          </w:tcPr>
          <w:p w14:paraId="67E9F613" w14:textId="77777777" w:rsidR="00E10467" w:rsidRPr="00E10467" w:rsidRDefault="00E10467" w:rsidP="00AC5043">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5921816" w14:textId="77777777" w:rsidR="00E10467" w:rsidRPr="00E10467" w:rsidRDefault="00E10467" w:rsidP="00AC5043">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20B2CE06" w14:textId="77777777" w:rsidR="00E10467" w:rsidRPr="00E10467" w:rsidRDefault="00E10467" w:rsidP="00AC5043">
            <w:pPr>
              <w:jc w:val="center"/>
              <w:rPr>
                <w:rFonts w:asciiTheme="minorHAnsi" w:hAnsiTheme="minorHAnsi" w:cstheme="minorHAnsi"/>
                <w:sz w:val="21"/>
                <w:szCs w:val="21"/>
              </w:rPr>
            </w:pPr>
            <w:r w:rsidRPr="00E10467">
              <w:rPr>
                <w:rFonts w:asciiTheme="minorHAnsi" w:hAnsiTheme="minorHAnsi" w:cstheme="minorHAnsi"/>
                <w:sz w:val="21"/>
                <w:szCs w:val="21"/>
              </w:rPr>
              <w:t>Deficiência na prestação dos serviços, e prejuízos financeiros a Administração.</w:t>
            </w:r>
          </w:p>
        </w:tc>
      </w:tr>
    </w:tbl>
    <w:p w14:paraId="56ECB32E" w14:textId="77777777" w:rsidR="00E10467" w:rsidRPr="00E10467" w:rsidRDefault="00E10467" w:rsidP="00E10467">
      <w:pPr>
        <w:spacing w:line="360" w:lineRule="auto"/>
        <w:ind w:right="1133"/>
        <w:jc w:val="both"/>
        <w:rPr>
          <w:rFonts w:asciiTheme="minorHAnsi" w:hAnsiTheme="minorHAnsi" w:cstheme="minorHAnsi"/>
          <w:sz w:val="21"/>
          <w:szCs w:val="21"/>
        </w:rPr>
      </w:pPr>
    </w:p>
    <w:p w14:paraId="51A2DDFA" w14:textId="77777777" w:rsidR="00E10467" w:rsidRPr="00E10467" w:rsidRDefault="00E10467" w:rsidP="00E10467">
      <w:pPr>
        <w:spacing w:line="360" w:lineRule="auto"/>
        <w:ind w:right="1133"/>
        <w:jc w:val="both"/>
        <w:rPr>
          <w:rFonts w:asciiTheme="minorHAnsi" w:hAnsiTheme="minorHAnsi" w:cstheme="minorHAnsi"/>
          <w:b/>
          <w:sz w:val="21"/>
          <w:szCs w:val="21"/>
        </w:rPr>
      </w:pPr>
    </w:p>
    <w:p w14:paraId="702A99BB" w14:textId="77777777" w:rsidR="00E10467" w:rsidRPr="00E10467" w:rsidRDefault="00E10467" w:rsidP="00E10467">
      <w:pPr>
        <w:spacing w:line="360" w:lineRule="auto"/>
        <w:ind w:right="1133"/>
        <w:jc w:val="both"/>
        <w:rPr>
          <w:rFonts w:asciiTheme="minorHAnsi" w:hAnsiTheme="minorHAnsi" w:cstheme="minorHAnsi"/>
          <w:b/>
          <w:sz w:val="21"/>
          <w:szCs w:val="21"/>
        </w:rPr>
      </w:pPr>
      <w:r w:rsidRPr="00E10467">
        <w:rPr>
          <w:rFonts w:asciiTheme="minorHAnsi" w:hAnsiTheme="minorHAnsi" w:cstheme="minorHAnsi"/>
          <w:b/>
          <w:sz w:val="21"/>
          <w:szCs w:val="21"/>
        </w:rPr>
        <w:t>II – AVALIAÇÃO DOS RISCOS</w:t>
      </w:r>
    </w:p>
    <w:p w14:paraId="2D5899F0" w14:textId="77777777" w:rsidR="00E10467" w:rsidRPr="00E10467" w:rsidRDefault="00E10467" w:rsidP="00E10467">
      <w:pPr>
        <w:spacing w:line="360" w:lineRule="auto"/>
        <w:ind w:right="1133"/>
        <w:jc w:val="both"/>
        <w:rPr>
          <w:rFonts w:asciiTheme="minorHAnsi" w:hAnsiTheme="minorHAnsi" w:cstheme="minorHAnsi"/>
          <w:b/>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E10467" w:rsidRPr="00E10467" w14:paraId="64A873F9" w14:textId="77777777" w:rsidTr="00AC5043">
        <w:trPr>
          <w:trHeight w:val="440"/>
        </w:trPr>
        <w:tc>
          <w:tcPr>
            <w:tcW w:w="9354" w:type="dxa"/>
            <w:gridSpan w:val="3"/>
            <w:shd w:val="clear" w:color="auto" w:fill="auto"/>
            <w:tcMar>
              <w:top w:w="100" w:type="dxa"/>
              <w:left w:w="100" w:type="dxa"/>
              <w:bottom w:w="100" w:type="dxa"/>
              <w:right w:w="100" w:type="dxa"/>
            </w:tcMar>
          </w:tcPr>
          <w:p w14:paraId="3B166188" w14:textId="77777777" w:rsidR="00E10467" w:rsidRPr="00E10467" w:rsidRDefault="00E10467" w:rsidP="00AC5043">
            <w:pPr>
              <w:pBdr>
                <w:top w:val="nil"/>
                <w:left w:val="nil"/>
                <w:bottom w:val="nil"/>
                <w:right w:val="nil"/>
                <w:between w:val="nil"/>
              </w:pBdr>
              <w:jc w:val="center"/>
              <w:rPr>
                <w:rFonts w:asciiTheme="minorHAnsi" w:hAnsiTheme="minorHAnsi" w:cstheme="minorHAnsi"/>
                <w:b/>
                <w:sz w:val="21"/>
                <w:szCs w:val="21"/>
              </w:rPr>
            </w:pPr>
            <w:r w:rsidRPr="00E10467">
              <w:rPr>
                <w:rFonts w:asciiTheme="minorHAnsi" w:hAnsiTheme="minorHAnsi" w:cstheme="minorHAnsi"/>
                <w:b/>
                <w:sz w:val="21"/>
                <w:szCs w:val="21"/>
              </w:rPr>
              <w:t>Probabilidades de Riscos</w:t>
            </w:r>
          </w:p>
        </w:tc>
      </w:tr>
      <w:tr w:rsidR="00E10467" w:rsidRPr="00E10467" w14:paraId="2BCFDF1A" w14:textId="77777777" w:rsidTr="00AC5043">
        <w:tc>
          <w:tcPr>
            <w:tcW w:w="3118" w:type="dxa"/>
            <w:shd w:val="clear" w:color="auto" w:fill="auto"/>
            <w:tcMar>
              <w:top w:w="100" w:type="dxa"/>
              <w:left w:w="100" w:type="dxa"/>
              <w:bottom w:w="100" w:type="dxa"/>
              <w:right w:w="100" w:type="dxa"/>
            </w:tcMar>
          </w:tcPr>
          <w:p w14:paraId="2D7601EE" w14:textId="77777777" w:rsidR="00E10467" w:rsidRPr="00E10467" w:rsidRDefault="00E10467" w:rsidP="00AC5043">
            <w:pPr>
              <w:pBdr>
                <w:top w:val="nil"/>
                <w:left w:val="nil"/>
                <w:bottom w:val="nil"/>
                <w:right w:val="nil"/>
                <w:between w:val="nil"/>
              </w:pBdr>
              <w:jc w:val="center"/>
              <w:rPr>
                <w:rFonts w:asciiTheme="minorHAnsi" w:hAnsiTheme="minorHAnsi" w:cstheme="minorHAnsi"/>
                <w:b/>
                <w:sz w:val="21"/>
                <w:szCs w:val="21"/>
              </w:rPr>
            </w:pPr>
            <w:r w:rsidRPr="00E10467">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2334E593" w14:textId="77777777" w:rsidR="00E10467" w:rsidRPr="00E10467" w:rsidRDefault="00E10467" w:rsidP="00AC5043">
            <w:pPr>
              <w:pBdr>
                <w:top w:val="nil"/>
                <w:left w:val="nil"/>
                <w:bottom w:val="nil"/>
                <w:right w:val="nil"/>
                <w:between w:val="nil"/>
              </w:pBdr>
              <w:jc w:val="center"/>
              <w:rPr>
                <w:rFonts w:asciiTheme="minorHAnsi" w:hAnsiTheme="minorHAnsi" w:cstheme="minorHAnsi"/>
                <w:b/>
                <w:sz w:val="21"/>
                <w:szCs w:val="21"/>
              </w:rPr>
            </w:pPr>
            <w:r w:rsidRPr="00E10467">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3F57F146" w14:textId="77777777" w:rsidR="00E10467" w:rsidRPr="00E10467" w:rsidRDefault="00E10467" w:rsidP="00AC5043">
            <w:pPr>
              <w:pBdr>
                <w:top w:val="nil"/>
                <w:left w:val="nil"/>
                <w:bottom w:val="nil"/>
                <w:right w:val="nil"/>
                <w:between w:val="nil"/>
              </w:pBdr>
              <w:jc w:val="center"/>
              <w:rPr>
                <w:rFonts w:asciiTheme="minorHAnsi" w:hAnsiTheme="minorHAnsi" w:cstheme="minorHAnsi"/>
                <w:b/>
                <w:sz w:val="21"/>
                <w:szCs w:val="21"/>
              </w:rPr>
            </w:pPr>
            <w:r w:rsidRPr="00E10467">
              <w:rPr>
                <w:rFonts w:asciiTheme="minorHAnsi" w:hAnsiTheme="minorHAnsi" w:cstheme="minorHAnsi"/>
                <w:b/>
                <w:sz w:val="21"/>
                <w:szCs w:val="21"/>
              </w:rPr>
              <w:t>Alta</w:t>
            </w:r>
          </w:p>
        </w:tc>
      </w:tr>
      <w:tr w:rsidR="00E10467" w:rsidRPr="00E10467" w14:paraId="63AB6191" w14:textId="77777777" w:rsidTr="00AC5043">
        <w:tc>
          <w:tcPr>
            <w:tcW w:w="3118" w:type="dxa"/>
            <w:shd w:val="clear" w:color="auto" w:fill="auto"/>
            <w:tcMar>
              <w:top w:w="100" w:type="dxa"/>
              <w:left w:w="100" w:type="dxa"/>
              <w:bottom w:w="100" w:type="dxa"/>
              <w:right w:w="100" w:type="dxa"/>
            </w:tcMar>
          </w:tcPr>
          <w:p w14:paraId="60AEA5A9"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27162D98"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18DFFAF6"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w:t>
            </w:r>
          </w:p>
        </w:tc>
      </w:tr>
      <w:tr w:rsidR="00E10467" w:rsidRPr="00E10467" w14:paraId="0A569BC6" w14:textId="77777777" w:rsidTr="00AC5043">
        <w:tc>
          <w:tcPr>
            <w:tcW w:w="3118" w:type="dxa"/>
            <w:shd w:val="clear" w:color="auto" w:fill="auto"/>
            <w:tcMar>
              <w:top w:w="100" w:type="dxa"/>
              <w:left w:w="100" w:type="dxa"/>
              <w:bottom w:w="100" w:type="dxa"/>
              <w:right w:w="100" w:type="dxa"/>
            </w:tcMar>
          </w:tcPr>
          <w:p w14:paraId="40CAEC57"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43D99854"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0DB59660" w14:textId="77777777" w:rsidR="00E10467" w:rsidRPr="00E10467" w:rsidRDefault="00E10467" w:rsidP="00AC5043">
            <w:pPr>
              <w:pBdr>
                <w:top w:val="nil"/>
                <w:left w:val="nil"/>
                <w:bottom w:val="nil"/>
                <w:right w:val="nil"/>
                <w:between w:val="nil"/>
              </w:pBdr>
              <w:jc w:val="center"/>
              <w:rPr>
                <w:rFonts w:asciiTheme="minorHAnsi" w:hAnsiTheme="minorHAnsi" w:cstheme="minorHAnsi"/>
                <w:sz w:val="21"/>
                <w:szCs w:val="21"/>
              </w:rPr>
            </w:pPr>
            <w:r w:rsidRPr="00E10467">
              <w:rPr>
                <w:rFonts w:asciiTheme="minorHAnsi" w:hAnsiTheme="minorHAnsi" w:cstheme="minorHAnsi"/>
                <w:sz w:val="21"/>
                <w:szCs w:val="21"/>
              </w:rPr>
              <w:t>-</w:t>
            </w:r>
          </w:p>
        </w:tc>
      </w:tr>
    </w:tbl>
    <w:p w14:paraId="37A2A591" w14:textId="77777777" w:rsidR="00E10467" w:rsidRPr="00E10467" w:rsidRDefault="00E10467" w:rsidP="00E10467">
      <w:pPr>
        <w:spacing w:line="360" w:lineRule="auto"/>
        <w:ind w:right="1133"/>
        <w:jc w:val="both"/>
        <w:rPr>
          <w:rFonts w:asciiTheme="minorHAnsi" w:hAnsiTheme="minorHAnsi" w:cstheme="minorHAnsi"/>
          <w:b/>
          <w:sz w:val="21"/>
          <w:szCs w:val="21"/>
        </w:rPr>
      </w:pPr>
    </w:p>
    <w:p w14:paraId="75B66CB6" w14:textId="77777777" w:rsidR="00E10467" w:rsidRPr="00E10467" w:rsidRDefault="00E10467" w:rsidP="00E10467">
      <w:pPr>
        <w:spacing w:line="360" w:lineRule="auto"/>
        <w:ind w:right="1133"/>
        <w:jc w:val="both"/>
        <w:rPr>
          <w:rFonts w:asciiTheme="minorHAnsi" w:hAnsiTheme="minorHAnsi" w:cstheme="minorHAnsi"/>
          <w:b/>
          <w:sz w:val="21"/>
          <w:szCs w:val="21"/>
        </w:rPr>
      </w:pPr>
      <w:r w:rsidRPr="00E10467">
        <w:rPr>
          <w:rFonts w:asciiTheme="minorHAnsi" w:hAnsiTheme="minorHAnsi" w:cstheme="minorHAnsi"/>
          <w:b/>
          <w:sz w:val="21"/>
          <w:szCs w:val="21"/>
        </w:rPr>
        <w:t>III – TRATAMENTO</w:t>
      </w:r>
    </w:p>
    <w:p w14:paraId="7275756E" w14:textId="77777777" w:rsidR="00E10467" w:rsidRPr="00E10467" w:rsidRDefault="00E10467" w:rsidP="00E10467">
      <w:pPr>
        <w:spacing w:line="360" w:lineRule="auto"/>
        <w:ind w:left="567"/>
        <w:jc w:val="both"/>
        <w:rPr>
          <w:rFonts w:asciiTheme="minorHAnsi" w:hAnsiTheme="minorHAnsi" w:cstheme="minorHAnsi"/>
          <w:color w:val="0070C0"/>
          <w:sz w:val="21"/>
          <w:szCs w:val="21"/>
        </w:rPr>
      </w:pPr>
    </w:p>
    <w:p w14:paraId="1F26EBC8" w14:textId="77777777" w:rsidR="00E10467" w:rsidRPr="00E10467" w:rsidRDefault="00E10467" w:rsidP="00E10467">
      <w:pPr>
        <w:spacing w:line="360" w:lineRule="auto"/>
        <w:ind w:left="567"/>
        <w:jc w:val="both"/>
        <w:rPr>
          <w:rFonts w:asciiTheme="minorHAnsi" w:hAnsiTheme="minorHAnsi" w:cstheme="minorHAnsi"/>
          <w:sz w:val="21"/>
          <w:szCs w:val="21"/>
        </w:rPr>
      </w:pPr>
      <w:r w:rsidRPr="00E10467">
        <w:rPr>
          <w:rFonts w:asciiTheme="minorHAnsi" w:hAnsiTheme="minorHAnsi" w:cstheme="minorHAnsi"/>
          <w:sz w:val="21"/>
          <w:szCs w:val="21"/>
        </w:rPr>
        <w:t>Risco 1: Correta análise dos itens a serem elencados e quantificados pelo setor de farmácia em conjunto com o setor de almoxarifado se acordo com a demanda de utilização dos itens.</w:t>
      </w:r>
    </w:p>
    <w:p w14:paraId="33302402" w14:textId="77777777" w:rsidR="00E10467" w:rsidRPr="00E10467" w:rsidRDefault="00E10467" w:rsidP="00E10467">
      <w:pPr>
        <w:spacing w:line="360" w:lineRule="auto"/>
        <w:ind w:left="567"/>
        <w:jc w:val="both"/>
        <w:rPr>
          <w:rFonts w:asciiTheme="minorHAnsi" w:hAnsiTheme="minorHAnsi" w:cstheme="minorHAnsi"/>
          <w:sz w:val="21"/>
          <w:szCs w:val="21"/>
        </w:rPr>
      </w:pPr>
    </w:p>
    <w:p w14:paraId="58E23E16" w14:textId="77777777" w:rsidR="00E10467" w:rsidRPr="00E10467" w:rsidRDefault="00E10467" w:rsidP="00E10467">
      <w:pPr>
        <w:spacing w:line="360" w:lineRule="auto"/>
        <w:ind w:left="567"/>
        <w:jc w:val="both"/>
        <w:rPr>
          <w:rFonts w:asciiTheme="minorHAnsi" w:hAnsiTheme="minorHAnsi" w:cstheme="minorHAnsi"/>
          <w:sz w:val="21"/>
          <w:szCs w:val="21"/>
        </w:rPr>
      </w:pPr>
      <w:r w:rsidRPr="00E10467">
        <w:rPr>
          <w:rFonts w:asciiTheme="minorHAnsi" w:hAnsiTheme="minorHAnsi" w:cstheme="minorHAnsi"/>
          <w:sz w:val="21"/>
          <w:szCs w:val="21"/>
        </w:rPr>
        <w:t>Risco 2: Instruir o Estudo Técnico Preliminar e o Termo de Referência em estrita aderência às disposições das normativas aplicadas ao Processo Licitatório.</w:t>
      </w:r>
    </w:p>
    <w:p w14:paraId="7A74B844" w14:textId="77777777" w:rsidR="00E10467" w:rsidRPr="00E10467" w:rsidRDefault="00E10467" w:rsidP="00E10467">
      <w:pPr>
        <w:spacing w:line="360" w:lineRule="auto"/>
        <w:ind w:left="567"/>
        <w:jc w:val="both"/>
        <w:rPr>
          <w:rFonts w:asciiTheme="minorHAnsi" w:hAnsiTheme="minorHAnsi" w:cstheme="minorHAnsi"/>
          <w:sz w:val="21"/>
          <w:szCs w:val="21"/>
        </w:rPr>
      </w:pPr>
    </w:p>
    <w:p w14:paraId="6ACE0695" w14:textId="77777777" w:rsidR="00E10467" w:rsidRPr="00E10467" w:rsidRDefault="00E10467" w:rsidP="00E10467">
      <w:pPr>
        <w:spacing w:line="360" w:lineRule="auto"/>
        <w:ind w:left="567"/>
        <w:jc w:val="both"/>
        <w:rPr>
          <w:rFonts w:asciiTheme="minorHAnsi" w:hAnsiTheme="minorHAnsi" w:cstheme="minorHAnsi"/>
          <w:sz w:val="21"/>
          <w:szCs w:val="21"/>
        </w:rPr>
      </w:pPr>
      <w:r w:rsidRPr="00E10467">
        <w:rPr>
          <w:rFonts w:asciiTheme="minorHAnsi" w:hAnsiTheme="minorHAnsi" w:cstheme="minorHAnsi"/>
          <w:sz w:val="21"/>
          <w:szCs w:val="21"/>
        </w:rPr>
        <w:t>Risco 3: Capacitação dos Servidores que participam do Processo Licitatório, estabelecimento de rotinas de revisão da documentação.</w:t>
      </w:r>
    </w:p>
    <w:p w14:paraId="7CDF61F5" w14:textId="77777777" w:rsidR="00E10467" w:rsidRPr="00E10467" w:rsidRDefault="00E10467" w:rsidP="00E10467">
      <w:pPr>
        <w:spacing w:line="360" w:lineRule="auto"/>
        <w:ind w:left="567"/>
        <w:jc w:val="both"/>
        <w:rPr>
          <w:rFonts w:asciiTheme="minorHAnsi" w:hAnsiTheme="minorHAnsi" w:cstheme="minorHAnsi"/>
          <w:sz w:val="21"/>
          <w:szCs w:val="21"/>
        </w:rPr>
      </w:pPr>
    </w:p>
    <w:p w14:paraId="20BE007F" w14:textId="77777777" w:rsidR="00E10467" w:rsidRPr="00E10467" w:rsidRDefault="00E10467" w:rsidP="00E10467">
      <w:pPr>
        <w:spacing w:line="360" w:lineRule="auto"/>
        <w:ind w:left="567"/>
        <w:jc w:val="both"/>
        <w:rPr>
          <w:rFonts w:asciiTheme="minorHAnsi" w:hAnsiTheme="minorHAnsi" w:cstheme="minorHAnsi"/>
          <w:sz w:val="21"/>
          <w:szCs w:val="21"/>
        </w:rPr>
      </w:pPr>
      <w:r w:rsidRPr="00E10467">
        <w:rPr>
          <w:rFonts w:asciiTheme="minorHAnsi"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3425D1CB" w14:textId="77777777" w:rsidR="00E10467" w:rsidRPr="00E10467" w:rsidRDefault="00E10467" w:rsidP="00E10467">
      <w:pPr>
        <w:spacing w:line="360" w:lineRule="auto"/>
        <w:ind w:right="1133"/>
        <w:jc w:val="both"/>
        <w:rPr>
          <w:rFonts w:asciiTheme="minorHAnsi" w:hAnsiTheme="minorHAnsi" w:cstheme="minorHAnsi"/>
          <w:b/>
          <w:sz w:val="21"/>
          <w:szCs w:val="21"/>
        </w:rPr>
      </w:pPr>
    </w:p>
    <w:p w14:paraId="29EE216E" w14:textId="77777777" w:rsidR="00E10467" w:rsidRPr="00E10467" w:rsidRDefault="00E10467" w:rsidP="00E10467">
      <w:pPr>
        <w:spacing w:line="360" w:lineRule="auto"/>
        <w:ind w:right="1133"/>
        <w:jc w:val="both"/>
        <w:rPr>
          <w:rFonts w:asciiTheme="minorHAnsi" w:hAnsiTheme="minorHAnsi" w:cstheme="minorHAnsi"/>
          <w:b/>
          <w:sz w:val="21"/>
          <w:szCs w:val="21"/>
        </w:rPr>
      </w:pPr>
      <w:r w:rsidRPr="00E10467">
        <w:rPr>
          <w:rFonts w:asciiTheme="minorHAnsi" w:hAnsiTheme="minorHAnsi" w:cstheme="minorHAnsi"/>
          <w:b/>
          <w:sz w:val="21"/>
          <w:szCs w:val="21"/>
        </w:rPr>
        <w:t>IV – IMPLEMENTAÇÃO</w:t>
      </w:r>
    </w:p>
    <w:p w14:paraId="2F8533C8" w14:textId="77777777" w:rsidR="00E10467" w:rsidRPr="00E10467" w:rsidRDefault="00E10467" w:rsidP="00E10467">
      <w:pPr>
        <w:spacing w:line="360" w:lineRule="auto"/>
        <w:ind w:right="1133"/>
        <w:jc w:val="both"/>
        <w:rPr>
          <w:rFonts w:asciiTheme="minorHAnsi" w:hAnsiTheme="minorHAnsi" w:cstheme="minorHAnsi"/>
          <w:b/>
          <w:sz w:val="21"/>
          <w:szCs w:val="21"/>
        </w:rPr>
      </w:pPr>
    </w:p>
    <w:p w14:paraId="242049B0" w14:textId="77777777" w:rsidR="00E10467" w:rsidRPr="00E10467" w:rsidRDefault="00E10467" w:rsidP="00E10467">
      <w:pPr>
        <w:spacing w:line="360" w:lineRule="auto"/>
        <w:ind w:left="566" w:right="5"/>
        <w:jc w:val="both"/>
        <w:rPr>
          <w:rFonts w:asciiTheme="minorHAnsi" w:hAnsiTheme="minorHAnsi" w:cstheme="minorHAnsi"/>
          <w:sz w:val="21"/>
          <w:szCs w:val="21"/>
        </w:rPr>
      </w:pPr>
      <w:r w:rsidRPr="00E10467">
        <w:rPr>
          <w:rFonts w:asciiTheme="minorHAnsi" w:hAnsiTheme="minorHAnsi" w:cstheme="minorHAnsi"/>
          <w:sz w:val="21"/>
          <w:szCs w:val="21"/>
        </w:rPr>
        <w:t xml:space="preserve">Risco 1: </w:t>
      </w:r>
      <w:proofErr w:type="gramStart"/>
      <w:r w:rsidRPr="00E10467">
        <w:rPr>
          <w:rFonts w:asciiTheme="minorHAnsi" w:hAnsiTheme="minorHAnsi" w:cstheme="minorHAnsi"/>
          <w:sz w:val="21"/>
          <w:szCs w:val="21"/>
        </w:rPr>
        <w:t>A Equipe do setor de farmácia em conjunto com o setor de almoxarifado devem</w:t>
      </w:r>
      <w:proofErr w:type="gramEnd"/>
      <w:r w:rsidRPr="00E10467">
        <w:rPr>
          <w:rFonts w:asciiTheme="minorHAnsi" w:hAnsiTheme="minorHAnsi" w:cstheme="minorHAnsi"/>
          <w:sz w:val="21"/>
          <w:szCs w:val="21"/>
        </w:rPr>
        <w:t xml:space="preserve"> avaliar os itens a serem adquiridos com base na última licitação do ano anterior e ainda analisar a eventual necessidade de inclusão ou exclusão de eventuais itens de </w:t>
      </w:r>
      <w:proofErr w:type="spellStart"/>
      <w:r w:rsidRPr="00E10467">
        <w:rPr>
          <w:rFonts w:asciiTheme="minorHAnsi" w:hAnsiTheme="minorHAnsi" w:cstheme="minorHAnsi"/>
          <w:sz w:val="21"/>
          <w:szCs w:val="21"/>
        </w:rPr>
        <w:t>acordoco</w:t>
      </w:r>
      <w:proofErr w:type="spellEnd"/>
      <w:r w:rsidRPr="00E10467">
        <w:rPr>
          <w:rFonts w:asciiTheme="minorHAnsi" w:hAnsiTheme="minorHAnsi" w:cstheme="minorHAnsi"/>
          <w:sz w:val="21"/>
          <w:szCs w:val="21"/>
        </w:rPr>
        <w:t xml:space="preserve"> com a demanda do setor.</w:t>
      </w:r>
    </w:p>
    <w:p w14:paraId="05B7AA1A" w14:textId="77777777" w:rsidR="00E10467" w:rsidRPr="00E10467" w:rsidRDefault="00E10467" w:rsidP="00E10467">
      <w:pPr>
        <w:spacing w:line="360" w:lineRule="auto"/>
        <w:ind w:left="566" w:right="5"/>
        <w:jc w:val="both"/>
        <w:rPr>
          <w:rFonts w:asciiTheme="minorHAnsi" w:hAnsiTheme="minorHAnsi" w:cstheme="minorHAnsi"/>
          <w:sz w:val="21"/>
          <w:szCs w:val="21"/>
        </w:rPr>
      </w:pPr>
    </w:p>
    <w:p w14:paraId="72054DA8" w14:textId="77777777" w:rsidR="00E10467" w:rsidRPr="00E10467" w:rsidRDefault="00E10467" w:rsidP="00E10467">
      <w:pPr>
        <w:spacing w:line="360" w:lineRule="auto"/>
        <w:ind w:left="566" w:right="5"/>
        <w:jc w:val="both"/>
        <w:rPr>
          <w:rFonts w:asciiTheme="minorHAnsi" w:hAnsiTheme="minorHAnsi" w:cstheme="minorHAnsi"/>
          <w:sz w:val="21"/>
          <w:szCs w:val="21"/>
        </w:rPr>
      </w:pPr>
      <w:r w:rsidRPr="00E10467">
        <w:rPr>
          <w:rFonts w:asciiTheme="minorHAnsi" w:hAnsiTheme="minorHAnsi" w:cstheme="minorHAnsi"/>
          <w:sz w:val="21"/>
          <w:szCs w:val="21"/>
        </w:rPr>
        <w:t>Risco 2: A Equipe Técnica deve instruir a documentação em estrita aderência às disposições dos normativos aplicados ao Processo de Licitação.</w:t>
      </w:r>
    </w:p>
    <w:p w14:paraId="5081184C" w14:textId="77777777" w:rsidR="00E10467" w:rsidRPr="00E10467" w:rsidRDefault="00E10467" w:rsidP="00E10467">
      <w:pPr>
        <w:spacing w:line="360" w:lineRule="auto"/>
        <w:ind w:left="566" w:right="5"/>
        <w:jc w:val="both"/>
        <w:rPr>
          <w:rFonts w:asciiTheme="minorHAnsi" w:hAnsiTheme="minorHAnsi" w:cstheme="minorHAnsi"/>
          <w:sz w:val="21"/>
          <w:szCs w:val="21"/>
        </w:rPr>
      </w:pPr>
    </w:p>
    <w:p w14:paraId="038DF59A" w14:textId="77777777" w:rsidR="00E10467" w:rsidRPr="00E10467" w:rsidRDefault="00E10467" w:rsidP="00E10467">
      <w:pPr>
        <w:spacing w:line="360" w:lineRule="auto"/>
        <w:ind w:left="566" w:right="5"/>
        <w:jc w:val="both"/>
        <w:rPr>
          <w:rFonts w:asciiTheme="minorHAnsi" w:hAnsiTheme="minorHAnsi" w:cstheme="minorHAnsi"/>
          <w:sz w:val="21"/>
          <w:szCs w:val="21"/>
        </w:rPr>
      </w:pPr>
      <w:r w:rsidRPr="00E10467">
        <w:rPr>
          <w:rFonts w:asciiTheme="minorHAnsi" w:hAnsiTheme="minorHAnsi" w:cstheme="minorHAnsi"/>
          <w:sz w:val="21"/>
          <w:szCs w:val="21"/>
        </w:rPr>
        <w:t>Risco 3: A Equipe de Licitação deve analisar e apontar inconsistências e revisar os critérios de julgamento, prazos e sanções do Processo de Licitação.</w:t>
      </w:r>
    </w:p>
    <w:p w14:paraId="7813CE30" w14:textId="77777777" w:rsidR="00E10467" w:rsidRPr="00E10467" w:rsidRDefault="00E10467" w:rsidP="00E10467">
      <w:pPr>
        <w:spacing w:line="360" w:lineRule="auto"/>
        <w:ind w:left="566" w:right="5"/>
        <w:jc w:val="both"/>
        <w:rPr>
          <w:rFonts w:asciiTheme="minorHAnsi" w:hAnsiTheme="minorHAnsi" w:cstheme="minorHAnsi"/>
          <w:sz w:val="21"/>
          <w:szCs w:val="21"/>
        </w:rPr>
      </w:pPr>
    </w:p>
    <w:p w14:paraId="2AD9FEF3" w14:textId="77777777" w:rsidR="00E10467" w:rsidRPr="00E10467" w:rsidRDefault="00E10467" w:rsidP="00E10467">
      <w:pPr>
        <w:spacing w:line="360" w:lineRule="auto"/>
        <w:ind w:left="566" w:right="5"/>
        <w:jc w:val="both"/>
        <w:rPr>
          <w:rFonts w:asciiTheme="minorHAnsi" w:hAnsiTheme="minorHAnsi" w:cstheme="minorHAnsi"/>
          <w:sz w:val="21"/>
          <w:szCs w:val="21"/>
        </w:rPr>
      </w:pPr>
      <w:r w:rsidRPr="00E10467">
        <w:rPr>
          <w:rFonts w:asciiTheme="minorHAnsi" w:hAnsiTheme="minorHAnsi" w:cstheme="minorHAnsi"/>
          <w:sz w:val="21"/>
          <w:szCs w:val="21"/>
        </w:rPr>
        <w:t>Risco 4: Fiscal de Contrato e Gestor de contrato devem ter conhecimento dos termos contratuais e dos serviços a serem executados, e realizar sanções administrativas caso necessário.</w:t>
      </w:r>
    </w:p>
    <w:p w14:paraId="08167F55" w14:textId="77777777" w:rsidR="00E10467" w:rsidRPr="00E10467" w:rsidRDefault="00E10467" w:rsidP="00E10467">
      <w:pPr>
        <w:spacing w:line="360" w:lineRule="auto"/>
        <w:ind w:left="566" w:right="5"/>
        <w:jc w:val="both"/>
        <w:rPr>
          <w:rFonts w:asciiTheme="minorHAnsi" w:hAnsiTheme="minorHAnsi" w:cstheme="minorHAnsi"/>
          <w:sz w:val="21"/>
          <w:szCs w:val="21"/>
        </w:rPr>
      </w:pPr>
    </w:p>
    <w:p w14:paraId="621F8531" w14:textId="77777777" w:rsidR="00E10467" w:rsidRPr="00E10467" w:rsidRDefault="00E10467" w:rsidP="00E10467">
      <w:pPr>
        <w:spacing w:line="360" w:lineRule="auto"/>
        <w:ind w:right="1133"/>
        <w:jc w:val="both"/>
        <w:rPr>
          <w:rFonts w:asciiTheme="minorHAnsi" w:hAnsiTheme="minorHAnsi" w:cstheme="minorHAnsi"/>
          <w:b/>
          <w:sz w:val="21"/>
          <w:szCs w:val="21"/>
        </w:rPr>
      </w:pPr>
      <w:r w:rsidRPr="00E10467">
        <w:rPr>
          <w:rFonts w:asciiTheme="minorHAnsi" w:hAnsiTheme="minorHAnsi" w:cstheme="minorHAnsi"/>
          <w:b/>
          <w:sz w:val="21"/>
          <w:szCs w:val="21"/>
        </w:rPr>
        <w:t>V – MONITORAMENTO</w:t>
      </w:r>
    </w:p>
    <w:p w14:paraId="6E45942C" w14:textId="77777777" w:rsidR="00E10467" w:rsidRPr="00E10467" w:rsidRDefault="00E10467" w:rsidP="00E10467">
      <w:pPr>
        <w:spacing w:line="360" w:lineRule="auto"/>
        <w:ind w:left="567"/>
        <w:jc w:val="both"/>
        <w:rPr>
          <w:rFonts w:asciiTheme="minorHAnsi" w:hAnsiTheme="minorHAnsi" w:cstheme="minorHAnsi"/>
          <w:sz w:val="21"/>
          <w:szCs w:val="21"/>
        </w:rPr>
      </w:pPr>
    </w:p>
    <w:p w14:paraId="7E5240FC" w14:textId="77777777" w:rsidR="00E10467" w:rsidRPr="00E10467" w:rsidRDefault="00E10467" w:rsidP="00E10467">
      <w:pPr>
        <w:spacing w:line="360" w:lineRule="auto"/>
        <w:ind w:left="567"/>
        <w:jc w:val="both"/>
        <w:rPr>
          <w:rFonts w:asciiTheme="minorHAnsi" w:hAnsiTheme="minorHAnsi" w:cstheme="minorHAnsi"/>
          <w:sz w:val="21"/>
          <w:szCs w:val="21"/>
        </w:rPr>
      </w:pPr>
      <w:r w:rsidRPr="00E10467">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3493FE0E" w14:textId="77777777" w:rsidR="00E10467" w:rsidRPr="00E10467" w:rsidRDefault="00E10467" w:rsidP="00E10467">
      <w:pPr>
        <w:spacing w:line="360"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E10467" w:rsidRPr="00E10467" w14:paraId="342BAECE" w14:textId="77777777" w:rsidTr="00AC5043">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C863854" w14:textId="77777777" w:rsidR="00E10467" w:rsidRPr="00E10467" w:rsidRDefault="00E10467" w:rsidP="00AC5043">
            <w:pPr>
              <w:spacing w:line="360" w:lineRule="auto"/>
              <w:ind w:right="-2"/>
              <w:jc w:val="center"/>
              <w:rPr>
                <w:rFonts w:asciiTheme="minorHAnsi" w:hAnsiTheme="minorHAnsi" w:cstheme="minorHAnsi"/>
                <w:sz w:val="21"/>
                <w:szCs w:val="21"/>
              </w:rPr>
            </w:pPr>
            <w:r w:rsidRPr="00E10467">
              <w:rPr>
                <w:rFonts w:asciiTheme="minorHAnsi" w:hAnsiTheme="minorHAnsi" w:cstheme="minorHAnsi"/>
                <w:b/>
                <w:sz w:val="21"/>
                <w:szCs w:val="21"/>
              </w:rPr>
              <w:t>AUTORIDADE COMPETENTE</w:t>
            </w:r>
          </w:p>
        </w:tc>
      </w:tr>
      <w:tr w:rsidR="00E10467" w:rsidRPr="00E10467" w14:paraId="6C46AB4B" w14:textId="77777777" w:rsidTr="00E10467">
        <w:trPr>
          <w:trHeight w:val="1989"/>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ADDE8D6" w14:textId="77777777" w:rsidR="00E10467" w:rsidRPr="00E10467" w:rsidRDefault="00E10467" w:rsidP="00AC5043">
            <w:pPr>
              <w:spacing w:line="360" w:lineRule="auto"/>
              <w:ind w:right="-2"/>
              <w:jc w:val="center"/>
              <w:rPr>
                <w:rFonts w:asciiTheme="minorHAnsi" w:hAnsiTheme="minorHAnsi" w:cstheme="minorHAnsi"/>
                <w:sz w:val="21"/>
                <w:szCs w:val="21"/>
              </w:rPr>
            </w:pPr>
          </w:p>
          <w:p w14:paraId="7E39FE9A" w14:textId="77777777" w:rsidR="00E10467" w:rsidRPr="00E10467" w:rsidRDefault="00E10467" w:rsidP="00AC5043">
            <w:pPr>
              <w:spacing w:line="360" w:lineRule="auto"/>
              <w:ind w:right="-2"/>
              <w:jc w:val="center"/>
              <w:rPr>
                <w:rFonts w:asciiTheme="minorHAnsi" w:hAnsiTheme="minorHAnsi" w:cstheme="minorHAnsi"/>
                <w:sz w:val="21"/>
                <w:szCs w:val="21"/>
              </w:rPr>
            </w:pPr>
            <w:r w:rsidRPr="00E10467">
              <w:rPr>
                <w:rFonts w:asciiTheme="minorHAnsi" w:hAnsiTheme="minorHAnsi" w:cstheme="minorHAnsi"/>
                <w:sz w:val="21"/>
                <w:szCs w:val="21"/>
              </w:rPr>
              <w:t>________________________________</w:t>
            </w:r>
          </w:p>
          <w:p w14:paraId="11E9683D" w14:textId="77777777" w:rsidR="00E10467" w:rsidRPr="00E10467" w:rsidRDefault="00E10467" w:rsidP="00AC5043">
            <w:pPr>
              <w:spacing w:line="360" w:lineRule="auto"/>
              <w:ind w:right="-2"/>
              <w:jc w:val="center"/>
              <w:rPr>
                <w:rFonts w:asciiTheme="minorHAnsi" w:hAnsiTheme="minorHAnsi" w:cstheme="minorHAnsi"/>
                <w:sz w:val="21"/>
                <w:szCs w:val="21"/>
              </w:rPr>
            </w:pPr>
            <w:r w:rsidRPr="00E10467">
              <w:rPr>
                <w:rFonts w:asciiTheme="minorHAnsi" w:hAnsiTheme="minorHAnsi" w:cstheme="minorHAnsi"/>
                <w:sz w:val="21"/>
                <w:szCs w:val="21"/>
              </w:rPr>
              <w:t>Tatiana Claus Silva</w:t>
            </w:r>
          </w:p>
          <w:p w14:paraId="6DCCFE5A" w14:textId="5212D089" w:rsidR="00E10467" w:rsidRPr="00E10467" w:rsidRDefault="00E10467" w:rsidP="00E10467">
            <w:pPr>
              <w:spacing w:line="360" w:lineRule="auto"/>
              <w:ind w:right="-2"/>
              <w:jc w:val="center"/>
              <w:rPr>
                <w:rFonts w:asciiTheme="minorHAnsi" w:hAnsiTheme="minorHAnsi" w:cstheme="minorHAnsi"/>
                <w:sz w:val="21"/>
                <w:szCs w:val="21"/>
              </w:rPr>
            </w:pPr>
            <w:r w:rsidRPr="00E10467">
              <w:rPr>
                <w:rFonts w:asciiTheme="minorHAnsi" w:hAnsiTheme="minorHAnsi" w:cstheme="minorHAnsi"/>
                <w:sz w:val="21"/>
                <w:szCs w:val="21"/>
              </w:rPr>
              <w:t>Secretária Municipal de Saúde</w:t>
            </w:r>
          </w:p>
        </w:tc>
      </w:tr>
    </w:tbl>
    <w:p w14:paraId="6E264BF6" w14:textId="77777777" w:rsidR="00E10467" w:rsidRDefault="00E10467" w:rsidP="00E10467">
      <w:pPr>
        <w:spacing w:line="360" w:lineRule="auto"/>
        <w:jc w:val="both"/>
        <w:rPr>
          <w:b/>
          <w:color w:val="0070C0"/>
        </w:rPr>
      </w:pPr>
    </w:p>
    <w:p w14:paraId="684F9264"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A2358B1"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1A0E512"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4C97F24" w14:textId="77777777" w:rsidR="00060D48" w:rsidRDefault="00060D48"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59CC788" w14:textId="77777777" w:rsidR="000D6EB7" w:rsidRDefault="000D6EB7"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BB691B3" w14:textId="77777777" w:rsidR="001C61EA" w:rsidRDefault="001C61EA" w:rsidP="00F32FB1">
      <w:pPr>
        <w:spacing w:line="360" w:lineRule="auto"/>
        <w:ind w:right="-2"/>
        <w:jc w:val="both"/>
        <w:rPr>
          <w:rFonts w:asciiTheme="minorHAnsi" w:hAnsiTheme="minorHAnsi" w:cstheme="minorHAnsi"/>
          <w:b/>
          <w:sz w:val="21"/>
          <w:szCs w:val="21"/>
        </w:rPr>
      </w:pPr>
    </w:p>
    <w:p w14:paraId="65435BC3" w14:textId="77777777" w:rsidR="009916B6" w:rsidRPr="00181BED" w:rsidRDefault="009916B6" w:rsidP="00F32FB1">
      <w:pPr>
        <w:spacing w:line="360" w:lineRule="auto"/>
        <w:ind w:right="-2"/>
        <w:jc w:val="both"/>
        <w:rPr>
          <w:rFonts w:asciiTheme="minorHAnsi" w:hAnsiTheme="minorHAnsi" w:cstheme="minorHAnsi"/>
          <w:b/>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1C900A26" w14:textId="77777777" w:rsidR="00181BED" w:rsidRDefault="00181BED" w:rsidP="005B2CE5">
      <w:pPr>
        <w:pStyle w:val="Default"/>
        <w:jc w:val="center"/>
        <w:rPr>
          <w:rFonts w:asciiTheme="minorHAnsi" w:hAnsiTheme="minorHAnsi" w:cstheme="minorHAnsi"/>
          <w:b/>
          <w:bCs/>
          <w:sz w:val="20"/>
          <w:szCs w:val="20"/>
        </w:rPr>
      </w:pPr>
    </w:p>
    <w:p w14:paraId="0CC150A0" w14:textId="1EBB9000"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5F19E32E" w:rsidR="005B2CE5" w:rsidRPr="008A1202" w:rsidRDefault="005B2CE5" w:rsidP="009916B6">
      <w:pPr>
        <w:pStyle w:val="Default"/>
        <w:jc w:val="both"/>
        <w:rPr>
          <w:rFonts w:asciiTheme="minorHAnsi" w:hAnsiTheme="minorHAnsi" w:cstheme="minorHAnsi"/>
          <w:b/>
          <w:bCs/>
          <w:color w:val="auto"/>
          <w:sz w:val="21"/>
          <w:szCs w:val="21"/>
        </w:rPr>
      </w:pPr>
      <w:r w:rsidRPr="008A1202">
        <w:rPr>
          <w:rFonts w:asciiTheme="minorHAnsi" w:hAnsiTheme="minorHAnsi" w:cstheme="minorHAnsi"/>
          <w:b/>
          <w:bCs/>
          <w:color w:val="auto"/>
          <w:sz w:val="21"/>
          <w:szCs w:val="21"/>
        </w:rPr>
        <w:t>PREGÃO ELETRÔNICO</w:t>
      </w:r>
      <w:r w:rsidR="00DF7FA3" w:rsidRPr="008A1202">
        <w:rPr>
          <w:rFonts w:asciiTheme="minorHAnsi" w:hAnsiTheme="minorHAnsi" w:cstheme="minorHAnsi"/>
          <w:b/>
          <w:bCs/>
          <w:color w:val="auto"/>
          <w:sz w:val="21"/>
          <w:szCs w:val="21"/>
        </w:rPr>
        <w:t xml:space="preserve"> – SISTEMA REGISTRO DE PREÇO</w:t>
      </w:r>
      <w:r w:rsidRPr="008A1202">
        <w:rPr>
          <w:rFonts w:asciiTheme="minorHAnsi" w:hAnsiTheme="minorHAnsi" w:cstheme="minorHAnsi"/>
          <w:b/>
          <w:bCs/>
          <w:color w:val="auto"/>
          <w:sz w:val="21"/>
          <w:szCs w:val="21"/>
        </w:rPr>
        <w:t xml:space="preserve"> Nº </w:t>
      </w:r>
      <w:r w:rsidR="002A5723">
        <w:rPr>
          <w:rFonts w:asciiTheme="minorHAnsi" w:hAnsiTheme="minorHAnsi" w:cstheme="minorHAnsi"/>
          <w:b/>
          <w:bCs/>
          <w:color w:val="auto"/>
          <w:sz w:val="21"/>
          <w:szCs w:val="21"/>
        </w:rPr>
        <w:t>36/2024</w:t>
      </w:r>
      <w:r w:rsidRPr="008A1202">
        <w:rPr>
          <w:rFonts w:asciiTheme="minorHAnsi" w:hAnsiTheme="minorHAnsi" w:cstheme="minorHAnsi"/>
          <w:b/>
          <w:bCs/>
          <w:color w:val="auto"/>
          <w:sz w:val="21"/>
          <w:szCs w:val="21"/>
        </w:rPr>
        <w:t xml:space="preserve"> – PROCESSO Nº  </w:t>
      </w:r>
      <w:r w:rsidR="009916B6" w:rsidRPr="008A1202">
        <w:rPr>
          <w:rFonts w:asciiTheme="minorHAnsi" w:hAnsiTheme="minorHAnsi" w:cstheme="minorHAnsi"/>
          <w:b/>
          <w:bCs/>
          <w:color w:val="auto"/>
          <w:sz w:val="21"/>
          <w:szCs w:val="21"/>
        </w:rPr>
        <w:t>3979/2024</w:t>
      </w:r>
    </w:p>
    <w:p w14:paraId="5AB6B02A" w14:textId="77777777" w:rsidR="009916B6" w:rsidRPr="008A1202" w:rsidRDefault="005B2CE5" w:rsidP="009916B6">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8A1202">
        <w:rPr>
          <w:rFonts w:asciiTheme="minorHAnsi" w:hAnsiTheme="minorHAnsi" w:cstheme="minorHAnsi"/>
          <w:b/>
          <w:bCs/>
          <w:sz w:val="21"/>
          <w:szCs w:val="21"/>
        </w:rPr>
        <w:t xml:space="preserve">OBJETO: </w:t>
      </w:r>
      <w:r w:rsidR="009916B6" w:rsidRPr="008A1202">
        <w:rPr>
          <w:rFonts w:asciiTheme="minorHAnsi" w:hAnsiTheme="minorHAnsi" w:cstheme="minorHAnsi"/>
          <w:b/>
          <w:sz w:val="21"/>
          <w:szCs w:val="21"/>
        </w:rPr>
        <w:t xml:space="preserve">REGISTRO DE PREÇO PARA AQUISIÇÃO DE FRALDAS INFANTIS E GERIÁTRICAS PARA ATENDIMENTO DE PACIENTES DA REDE MUNICIPAL DE SAÚDE JÁ ATENDIDOS POR MEIO DE PROTOCOLO ESPECÍFICO DE FORNECIMENTO DOS INSUMOS E AINDA POTENCIAIS NOVOS PACIENTES, POR PERÍODO DE 12 MESES. </w:t>
      </w:r>
    </w:p>
    <w:p w14:paraId="0392D2CA" w14:textId="77777777" w:rsidR="00903B66" w:rsidRPr="001C694B" w:rsidRDefault="00903B66" w:rsidP="00060D48">
      <w:pPr>
        <w:pStyle w:val="Default"/>
        <w:jc w:val="both"/>
        <w:rPr>
          <w:rFonts w:asciiTheme="minorHAnsi" w:hAnsiTheme="minorHAnsi" w:cstheme="minorHAnsi"/>
          <w:b/>
          <w:bCs/>
          <w:color w:val="auto"/>
          <w:sz w:val="21"/>
          <w:szCs w:val="21"/>
        </w:rPr>
      </w:pPr>
    </w:p>
    <w:p w14:paraId="5F9267FA" w14:textId="3D5AF50F" w:rsidR="005B2CE5" w:rsidRPr="001C694B" w:rsidRDefault="005B2CE5" w:rsidP="005B2CE5">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PRAZO DE ENTREGA: CONFORME TERMO DE REFERÊNCIA. </w:t>
      </w:r>
    </w:p>
    <w:p w14:paraId="105D0D90" w14:textId="77777777" w:rsidR="00333511" w:rsidRPr="001C694B" w:rsidRDefault="00333511" w:rsidP="00333511">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41BB6281" w14:textId="2CDC0949" w:rsidR="005B2CE5" w:rsidRPr="00FB5CDA" w:rsidRDefault="005B2CE5" w:rsidP="005B2CE5">
      <w:pPr>
        <w:pStyle w:val="Default"/>
        <w:rPr>
          <w:rFonts w:asciiTheme="minorHAnsi" w:hAnsiTheme="minorHAnsi" w:cstheme="minorHAnsi"/>
          <w:b/>
          <w:bCs/>
          <w:sz w:val="22"/>
          <w:szCs w:val="22"/>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4A3DBF11"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8A1202" w:rsidRDefault="00456F75" w:rsidP="00456F75">
      <w:pPr>
        <w:pStyle w:val="Default"/>
        <w:jc w:val="center"/>
        <w:rPr>
          <w:rFonts w:asciiTheme="minorHAnsi" w:hAnsiTheme="minorHAnsi" w:cstheme="minorHAnsi"/>
          <w:color w:val="auto"/>
          <w:sz w:val="20"/>
          <w:szCs w:val="20"/>
        </w:rPr>
      </w:pPr>
      <w:r w:rsidRPr="008A1202">
        <w:rPr>
          <w:rFonts w:asciiTheme="minorHAnsi" w:hAnsiTheme="minorHAnsi" w:cstheme="minorHAnsi"/>
          <w:b/>
          <w:bCs/>
          <w:color w:val="auto"/>
          <w:sz w:val="20"/>
          <w:szCs w:val="20"/>
        </w:rPr>
        <w:t>(PAPEL TIMBRADO DA EMPRESA)</w:t>
      </w:r>
    </w:p>
    <w:p w14:paraId="75C00C79" w14:textId="77777777" w:rsidR="00CA5E94" w:rsidRPr="008A1202" w:rsidRDefault="00CA5E94" w:rsidP="00CA5E94">
      <w:pPr>
        <w:pStyle w:val="Default"/>
        <w:rPr>
          <w:rFonts w:asciiTheme="minorHAnsi" w:hAnsiTheme="minorHAnsi" w:cstheme="minorHAnsi"/>
          <w:color w:val="auto"/>
          <w:sz w:val="20"/>
          <w:szCs w:val="20"/>
        </w:rPr>
      </w:pPr>
    </w:p>
    <w:p w14:paraId="55AFFEED" w14:textId="0985392F" w:rsidR="00456F75" w:rsidRPr="008A1202" w:rsidRDefault="00456F75" w:rsidP="00456F75">
      <w:pPr>
        <w:pStyle w:val="Default"/>
        <w:rPr>
          <w:rFonts w:asciiTheme="minorHAnsi" w:hAnsiTheme="minorHAnsi" w:cstheme="minorHAnsi"/>
          <w:color w:val="auto"/>
          <w:sz w:val="21"/>
          <w:szCs w:val="21"/>
        </w:rPr>
      </w:pPr>
      <w:r w:rsidRPr="008A1202">
        <w:rPr>
          <w:rFonts w:asciiTheme="minorHAnsi" w:hAnsiTheme="minorHAnsi" w:cstheme="minorHAnsi"/>
          <w:b/>
          <w:bCs/>
          <w:color w:val="auto"/>
          <w:sz w:val="21"/>
          <w:szCs w:val="21"/>
        </w:rPr>
        <w:t>PREGÃO ELETRÔNICO Nº</w:t>
      </w:r>
      <w:r w:rsidR="00333511" w:rsidRPr="008A1202">
        <w:rPr>
          <w:rFonts w:asciiTheme="minorHAnsi" w:hAnsiTheme="minorHAnsi" w:cstheme="minorHAnsi"/>
          <w:b/>
          <w:bCs/>
          <w:color w:val="auto"/>
          <w:sz w:val="21"/>
          <w:szCs w:val="21"/>
        </w:rPr>
        <w:t xml:space="preserve"> </w:t>
      </w:r>
      <w:r w:rsidR="002A5723">
        <w:rPr>
          <w:rFonts w:asciiTheme="minorHAnsi" w:hAnsiTheme="minorHAnsi" w:cstheme="minorHAnsi"/>
          <w:b/>
          <w:bCs/>
          <w:color w:val="auto"/>
          <w:sz w:val="21"/>
          <w:szCs w:val="21"/>
        </w:rPr>
        <w:t>36/2024</w:t>
      </w:r>
      <w:r w:rsidRPr="008A1202">
        <w:rPr>
          <w:rFonts w:asciiTheme="minorHAnsi" w:hAnsiTheme="minorHAnsi" w:cstheme="minorHAnsi"/>
          <w:b/>
          <w:bCs/>
          <w:color w:val="auto"/>
          <w:sz w:val="21"/>
          <w:szCs w:val="21"/>
        </w:rPr>
        <w:t xml:space="preserve"> – PROCESSO Nº  </w:t>
      </w:r>
      <w:r w:rsidR="009916B6" w:rsidRPr="008A1202">
        <w:rPr>
          <w:rFonts w:asciiTheme="minorHAnsi" w:hAnsiTheme="minorHAnsi" w:cstheme="minorHAnsi"/>
          <w:b/>
          <w:color w:val="auto"/>
          <w:sz w:val="21"/>
          <w:szCs w:val="21"/>
        </w:rPr>
        <w:t>3979/2024</w:t>
      </w:r>
      <w:r w:rsidR="008354EE" w:rsidRPr="008A1202">
        <w:rPr>
          <w:rFonts w:asciiTheme="minorHAnsi" w:hAnsiTheme="minorHAnsi" w:cstheme="minorHAnsi"/>
          <w:b/>
          <w:color w:val="auto"/>
          <w:sz w:val="21"/>
          <w:szCs w:val="21"/>
        </w:rPr>
        <w:t xml:space="preserve">. </w:t>
      </w:r>
    </w:p>
    <w:p w14:paraId="7733F7FE" w14:textId="7A4587B4" w:rsidR="00333511" w:rsidRPr="008A1202" w:rsidRDefault="00456F75" w:rsidP="00060D48">
      <w:pPr>
        <w:pStyle w:val="Default"/>
        <w:jc w:val="both"/>
        <w:rPr>
          <w:rFonts w:asciiTheme="minorHAnsi" w:hAnsiTheme="minorHAnsi" w:cstheme="minorHAnsi"/>
          <w:b/>
          <w:bCs/>
          <w:color w:val="auto"/>
          <w:sz w:val="21"/>
          <w:szCs w:val="21"/>
        </w:rPr>
      </w:pPr>
      <w:r w:rsidRPr="008A1202">
        <w:rPr>
          <w:rFonts w:asciiTheme="minorHAnsi" w:hAnsiTheme="minorHAnsi" w:cstheme="minorHAnsi"/>
          <w:b/>
          <w:bCs/>
          <w:color w:val="auto"/>
          <w:sz w:val="21"/>
          <w:szCs w:val="21"/>
        </w:rPr>
        <w:t>OBJETO</w:t>
      </w:r>
      <w:r w:rsidRPr="008A1202">
        <w:rPr>
          <w:rFonts w:asciiTheme="minorHAnsi" w:hAnsiTheme="minorHAnsi" w:cstheme="minorHAnsi"/>
          <w:color w:val="auto"/>
          <w:sz w:val="21"/>
          <w:szCs w:val="21"/>
        </w:rPr>
        <w:t xml:space="preserve">: </w:t>
      </w:r>
      <w:r w:rsidR="009916B6" w:rsidRPr="008A1202">
        <w:rPr>
          <w:rFonts w:asciiTheme="minorHAnsi" w:hAnsiTheme="minorHAnsi" w:cstheme="minorHAnsi"/>
          <w:b/>
          <w:color w:val="auto"/>
          <w:sz w:val="21"/>
          <w:szCs w:val="21"/>
        </w:rPr>
        <w:t>REGISTRO DE PREÇO PARA AQUISIÇÃO DE FRALDAS INFANTIS E GERIÁTRICAS PARA ATENDIMENTO DE PACIENTES DA REDE MUNICIPAL DE SAÚDE JÁ ATENDIDOS POR MEIO DE PROTOCOLO ESPECÍFICO DE FORNECIMENTO DOS INSUMOS E AINDA POTENCIAIS NOVOS PACIENTES, POR PERÍODO DE 12 MESES.</w:t>
      </w:r>
    </w:p>
    <w:p w14:paraId="5BD3A822" w14:textId="1FBDBDFE" w:rsidR="00456F75" w:rsidRPr="008A1202" w:rsidRDefault="00456F75" w:rsidP="00456F75">
      <w:pPr>
        <w:pStyle w:val="Default"/>
        <w:rPr>
          <w:rFonts w:asciiTheme="minorHAnsi" w:hAnsiTheme="minorHAnsi" w:cstheme="minorHAnsi"/>
          <w:color w:val="auto"/>
          <w:sz w:val="22"/>
          <w:szCs w:val="22"/>
        </w:rPr>
      </w:pPr>
    </w:p>
    <w:p w14:paraId="4E7F9E30" w14:textId="77777777" w:rsidR="00456F75" w:rsidRPr="008A1202" w:rsidRDefault="00456F75" w:rsidP="00CA5E94">
      <w:pPr>
        <w:pStyle w:val="Default"/>
        <w:rPr>
          <w:rFonts w:asciiTheme="minorHAnsi" w:hAnsiTheme="minorHAnsi" w:cstheme="minorHAnsi"/>
          <w:color w:val="auto"/>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8A1202">
        <w:rPr>
          <w:rFonts w:asciiTheme="minorHAnsi" w:hAnsiTheme="minorHAnsi" w:cstheme="minorHAnsi"/>
          <w:color w:val="auto"/>
          <w:sz w:val="20"/>
          <w:szCs w:val="20"/>
        </w:rPr>
        <w:t xml:space="preserve">A __________________________inscrita no CNPJ sob nº ________________________, por intermédio de seu representante legal o(a) </w:t>
      </w:r>
      <w:proofErr w:type="spellStart"/>
      <w:r w:rsidRPr="008A1202">
        <w:rPr>
          <w:rFonts w:asciiTheme="minorHAnsi" w:hAnsiTheme="minorHAnsi" w:cstheme="minorHAnsi"/>
          <w:color w:val="auto"/>
          <w:sz w:val="20"/>
          <w:szCs w:val="20"/>
        </w:rPr>
        <w:t>Sr</w:t>
      </w:r>
      <w:proofErr w:type="spellEnd"/>
      <w:r w:rsidRPr="008A1202">
        <w:rPr>
          <w:rFonts w:asciiTheme="minorHAnsi" w:hAnsiTheme="minorHAnsi" w:cstheme="minorHAnsi"/>
          <w:color w:val="auto"/>
          <w:sz w:val="20"/>
          <w:szCs w:val="20"/>
        </w:rPr>
        <w:t xml:space="preserve">(a).______________________, </w:t>
      </w:r>
      <w:r w:rsidRPr="00FB5CDA">
        <w:rPr>
          <w:rFonts w:asciiTheme="minorHAnsi" w:hAnsiTheme="minorHAnsi" w:cstheme="minorHAnsi"/>
          <w:sz w:val="20"/>
          <w:szCs w:val="20"/>
        </w:rPr>
        <w:t xml:space="preserve">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763E286D" w14:textId="58C7691B" w:rsidR="00FB5CDA" w:rsidRPr="00FB5CDA" w:rsidRDefault="00456F75" w:rsidP="009A0B8D">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03A8F515" w14:textId="77777777" w:rsidR="00796411" w:rsidRDefault="00796411" w:rsidP="00796411">
      <w:pPr>
        <w:pStyle w:val="Default"/>
        <w:rPr>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8A1202" w:rsidRDefault="00283377" w:rsidP="00283377">
      <w:pPr>
        <w:pStyle w:val="Recuodecorpodetexto"/>
        <w:ind w:left="0"/>
        <w:rPr>
          <w:rFonts w:ascii="Calibri" w:hAnsi="Calibri" w:cs="Calibri"/>
          <w:b/>
          <w:bCs/>
          <w:iCs/>
          <w:sz w:val="22"/>
          <w:szCs w:val="22"/>
        </w:rPr>
      </w:pPr>
      <w:r w:rsidRPr="008A1202">
        <w:rPr>
          <w:rFonts w:ascii="Calibri" w:hAnsi="Calibri" w:cs="Calibri"/>
          <w:b/>
          <w:bCs/>
          <w:iCs/>
          <w:sz w:val="22"/>
          <w:szCs w:val="22"/>
        </w:rPr>
        <w:t>Local e Data</w:t>
      </w:r>
    </w:p>
    <w:p w14:paraId="0B4FE563" w14:textId="77777777" w:rsidR="00283377" w:rsidRPr="008A1202" w:rsidRDefault="00283377" w:rsidP="00283377">
      <w:pPr>
        <w:pStyle w:val="Recuodecorpodetexto"/>
        <w:ind w:left="0"/>
        <w:rPr>
          <w:rFonts w:ascii="Calibri" w:hAnsi="Calibri" w:cs="Calibri"/>
          <w:b/>
          <w:bCs/>
          <w:iCs/>
          <w:sz w:val="22"/>
          <w:szCs w:val="22"/>
        </w:rPr>
      </w:pPr>
      <w:r w:rsidRPr="008A1202">
        <w:rPr>
          <w:rFonts w:ascii="Calibri" w:hAnsi="Calibri" w:cs="Calibri"/>
          <w:b/>
          <w:bCs/>
          <w:iCs/>
          <w:sz w:val="22"/>
          <w:szCs w:val="22"/>
        </w:rPr>
        <w:t>À Prefeitura Municipal de SANTA BRANCA</w:t>
      </w:r>
    </w:p>
    <w:p w14:paraId="131FBFFD" w14:textId="3C72AB69" w:rsidR="00283377" w:rsidRPr="008A1202" w:rsidRDefault="00283377" w:rsidP="00333511">
      <w:pPr>
        <w:pStyle w:val="Default"/>
        <w:jc w:val="both"/>
        <w:rPr>
          <w:rFonts w:asciiTheme="minorHAnsi" w:hAnsiTheme="minorHAnsi" w:cstheme="minorHAnsi"/>
          <w:color w:val="auto"/>
          <w:sz w:val="22"/>
          <w:szCs w:val="22"/>
        </w:rPr>
      </w:pPr>
      <w:r w:rsidRPr="008A1202">
        <w:rPr>
          <w:rFonts w:asciiTheme="minorHAnsi" w:hAnsiTheme="minorHAnsi" w:cstheme="minorHAnsi"/>
          <w:b/>
          <w:bCs/>
          <w:color w:val="auto"/>
          <w:sz w:val="22"/>
          <w:szCs w:val="22"/>
        </w:rPr>
        <w:t xml:space="preserve">PREGÃO ELETRÔNICO Nº </w:t>
      </w:r>
      <w:r w:rsidR="002A5723">
        <w:rPr>
          <w:rFonts w:asciiTheme="minorHAnsi" w:hAnsiTheme="minorHAnsi" w:cstheme="minorHAnsi"/>
          <w:b/>
          <w:bCs/>
          <w:color w:val="auto"/>
          <w:sz w:val="22"/>
          <w:szCs w:val="22"/>
        </w:rPr>
        <w:t>36/2024</w:t>
      </w:r>
      <w:r w:rsidRPr="008A1202">
        <w:rPr>
          <w:rFonts w:asciiTheme="minorHAnsi" w:hAnsiTheme="minorHAnsi" w:cstheme="minorHAnsi"/>
          <w:b/>
          <w:bCs/>
          <w:color w:val="auto"/>
          <w:sz w:val="22"/>
          <w:szCs w:val="22"/>
        </w:rPr>
        <w:t xml:space="preserve"> – PROCESSO Nº  </w:t>
      </w:r>
      <w:r w:rsidR="009916B6" w:rsidRPr="008A1202">
        <w:rPr>
          <w:rFonts w:asciiTheme="minorHAnsi" w:hAnsiTheme="minorHAnsi" w:cstheme="minorHAnsi"/>
          <w:b/>
          <w:bCs/>
          <w:color w:val="auto"/>
          <w:sz w:val="22"/>
          <w:szCs w:val="22"/>
        </w:rPr>
        <w:t>3979/2024</w:t>
      </w:r>
      <w:r w:rsidRPr="008A1202">
        <w:rPr>
          <w:rFonts w:asciiTheme="minorHAnsi" w:hAnsiTheme="minorHAnsi" w:cstheme="minorHAnsi"/>
          <w:b/>
          <w:color w:val="auto"/>
          <w:sz w:val="22"/>
          <w:szCs w:val="22"/>
        </w:rPr>
        <w:t xml:space="preserve">. </w:t>
      </w:r>
    </w:p>
    <w:p w14:paraId="44150927" w14:textId="745CFE59" w:rsidR="00283377" w:rsidRPr="008A1202" w:rsidRDefault="00283377" w:rsidP="00333511">
      <w:pPr>
        <w:pStyle w:val="Default"/>
        <w:jc w:val="both"/>
        <w:rPr>
          <w:rFonts w:asciiTheme="minorHAnsi" w:hAnsiTheme="minorHAnsi" w:cstheme="minorHAnsi"/>
          <w:color w:val="auto"/>
          <w:sz w:val="22"/>
          <w:szCs w:val="22"/>
        </w:rPr>
      </w:pPr>
      <w:r w:rsidRPr="008A1202">
        <w:rPr>
          <w:rFonts w:asciiTheme="minorHAnsi" w:hAnsiTheme="minorHAnsi" w:cstheme="minorHAnsi"/>
          <w:b/>
          <w:bCs/>
          <w:color w:val="auto"/>
          <w:sz w:val="22"/>
          <w:szCs w:val="22"/>
        </w:rPr>
        <w:t>OBJETO</w:t>
      </w:r>
      <w:r w:rsidRPr="008A1202">
        <w:rPr>
          <w:rFonts w:asciiTheme="minorHAnsi" w:hAnsiTheme="minorHAnsi" w:cstheme="minorHAnsi"/>
          <w:color w:val="auto"/>
          <w:sz w:val="22"/>
          <w:szCs w:val="22"/>
        </w:rPr>
        <w:t xml:space="preserve">: </w:t>
      </w:r>
      <w:r w:rsidR="009916B6" w:rsidRPr="008A1202">
        <w:rPr>
          <w:rFonts w:asciiTheme="minorHAnsi" w:hAnsiTheme="minorHAnsi" w:cstheme="minorHAnsi"/>
          <w:b/>
          <w:color w:val="auto"/>
          <w:sz w:val="21"/>
          <w:szCs w:val="21"/>
        </w:rPr>
        <w:t>REGISTRO DE PREÇO PARA AQUISIÇÃO DE FRALDAS INFANTIS E GERIÁTRICAS PARA ATENDIMENTO DE PACIENTES DA REDE MUNICIPAL DE SAÚDE JÁ ATENDIDOS POR MEIO DE PROTOCOLO ESPECÍFICO DE FORNECIMENTO DOS INSUMOS E AINDA POTENCIAIS NOVOS PACIENTES, POR PERÍODO DE 12 MESES.</w:t>
      </w:r>
    </w:p>
    <w:p w14:paraId="760CF881" w14:textId="77777777" w:rsidR="00283377" w:rsidRPr="008A1202" w:rsidRDefault="00283377" w:rsidP="00283377">
      <w:pPr>
        <w:widowControl w:val="0"/>
        <w:rPr>
          <w:rFonts w:ascii="Calibri" w:hAnsi="Calibri" w:cs="Calibri"/>
          <w:b/>
          <w:caps/>
          <w:sz w:val="21"/>
          <w:szCs w:val="21"/>
        </w:rPr>
      </w:pPr>
    </w:p>
    <w:p w14:paraId="6AA656CF" w14:textId="77777777" w:rsidR="00283377" w:rsidRPr="008A1202" w:rsidRDefault="00283377" w:rsidP="00283377">
      <w:pPr>
        <w:widowControl w:val="0"/>
        <w:rPr>
          <w:rFonts w:ascii="Calibri" w:hAnsi="Calibri" w:cs="Calibri"/>
          <w:b/>
          <w:bCs/>
          <w:sz w:val="21"/>
          <w:szCs w:val="21"/>
        </w:rPr>
      </w:pPr>
      <w:r w:rsidRPr="008A1202">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3A3A277D" w14:textId="77777777" w:rsidR="009A0B8D" w:rsidRDefault="009A0B8D" w:rsidP="00283377">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67A4D159" w:rsidR="006A6358" w:rsidRPr="001C694B" w:rsidRDefault="006A6358" w:rsidP="006A6358">
      <w:pPr>
        <w:autoSpaceDE w:val="0"/>
        <w:autoSpaceDN w:val="0"/>
        <w:adjustRightInd w:val="0"/>
        <w:jc w:val="center"/>
        <w:rPr>
          <w:rFonts w:asciiTheme="minorHAnsi" w:hAnsiTheme="minorHAnsi" w:cstheme="minorHAnsi"/>
          <w:b/>
          <w:sz w:val="22"/>
          <w:szCs w:val="22"/>
        </w:rPr>
      </w:pPr>
      <w:r w:rsidRPr="001C694B">
        <w:rPr>
          <w:rFonts w:asciiTheme="minorHAnsi" w:hAnsiTheme="minorHAnsi" w:cstheme="minorHAnsi"/>
          <w:b/>
          <w:sz w:val="22"/>
          <w:szCs w:val="22"/>
        </w:rPr>
        <w:t xml:space="preserve">ATA DE REGISTRO DE PREÇO Nº </w:t>
      </w:r>
      <w:r w:rsidR="002A5723">
        <w:rPr>
          <w:rFonts w:asciiTheme="minorHAnsi" w:hAnsiTheme="minorHAnsi" w:cstheme="minorHAnsi"/>
          <w:b/>
          <w:sz w:val="22"/>
          <w:szCs w:val="22"/>
        </w:rPr>
        <w:t>_____</w:t>
      </w:r>
      <w:r w:rsidR="00333511" w:rsidRPr="001C694B">
        <w:rPr>
          <w:rFonts w:asciiTheme="minorHAnsi" w:hAnsiTheme="minorHAnsi" w:cstheme="minorHAnsi"/>
          <w:b/>
          <w:sz w:val="22"/>
          <w:szCs w:val="22"/>
        </w:rPr>
        <w:t>/2024</w:t>
      </w:r>
    </w:p>
    <w:p w14:paraId="57E79B53" w14:textId="65BABC10" w:rsidR="006A6358" w:rsidRPr="008A1202" w:rsidRDefault="006A6358" w:rsidP="006A6358">
      <w:pPr>
        <w:autoSpaceDE w:val="0"/>
        <w:autoSpaceDN w:val="0"/>
        <w:adjustRightInd w:val="0"/>
        <w:jc w:val="center"/>
        <w:rPr>
          <w:rFonts w:asciiTheme="minorHAnsi" w:hAnsiTheme="minorHAnsi" w:cstheme="minorHAnsi"/>
          <w:b/>
          <w:sz w:val="22"/>
          <w:szCs w:val="22"/>
        </w:rPr>
      </w:pPr>
      <w:r w:rsidRPr="008A1202">
        <w:rPr>
          <w:rFonts w:asciiTheme="minorHAnsi" w:hAnsiTheme="minorHAnsi" w:cstheme="minorHAnsi"/>
          <w:b/>
          <w:sz w:val="22"/>
          <w:szCs w:val="22"/>
        </w:rPr>
        <w:t xml:space="preserve">PREGÃO ELETRÔNICO </w:t>
      </w:r>
      <w:r w:rsidR="00AA12A1" w:rsidRPr="008A1202">
        <w:rPr>
          <w:rFonts w:asciiTheme="minorHAnsi" w:hAnsiTheme="minorHAnsi" w:cstheme="minorHAnsi"/>
          <w:b/>
          <w:sz w:val="22"/>
          <w:szCs w:val="22"/>
        </w:rPr>
        <w:t xml:space="preserve">– SISTEMA REGISTRO DE PREÇO </w:t>
      </w:r>
      <w:r w:rsidRPr="008A1202">
        <w:rPr>
          <w:rFonts w:asciiTheme="minorHAnsi" w:hAnsiTheme="minorHAnsi" w:cstheme="minorHAnsi"/>
          <w:b/>
          <w:sz w:val="22"/>
          <w:szCs w:val="22"/>
        </w:rPr>
        <w:t xml:space="preserve">Nº </w:t>
      </w:r>
      <w:r w:rsidR="002A5723">
        <w:rPr>
          <w:rFonts w:asciiTheme="minorHAnsi" w:hAnsiTheme="minorHAnsi" w:cstheme="minorHAnsi"/>
          <w:b/>
          <w:sz w:val="22"/>
          <w:szCs w:val="22"/>
        </w:rPr>
        <w:t>36/2024</w:t>
      </w:r>
      <w:r w:rsidRPr="008A1202">
        <w:rPr>
          <w:rFonts w:asciiTheme="minorHAnsi" w:hAnsiTheme="minorHAnsi" w:cstheme="minorHAnsi"/>
          <w:b/>
          <w:sz w:val="22"/>
          <w:szCs w:val="22"/>
        </w:rPr>
        <w:t xml:space="preserve"> - PROCESSO Nº </w:t>
      </w:r>
      <w:r w:rsidR="009916B6" w:rsidRPr="008A1202">
        <w:rPr>
          <w:rFonts w:asciiTheme="minorHAnsi" w:hAnsiTheme="minorHAnsi" w:cstheme="minorHAnsi"/>
          <w:b/>
          <w:sz w:val="22"/>
          <w:szCs w:val="22"/>
        </w:rPr>
        <w:t>3979/2024</w:t>
      </w:r>
    </w:p>
    <w:p w14:paraId="6B3E910C" w14:textId="77777777" w:rsidR="006A6358" w:rsidRPr="008A1202" w:rsidRDefault="006A6358" w:rsidP="006A6358">
      <w:pPr>
        <w:autoSpaceDE w:val="0"/>
        <w:autoSpaceDN w:val="0"/>
        <w:adjustRightInd w:val="0"/>
        <w:jc w:val="center"/>
        <w:rPr>
          <w:rFonts w:asciiTheme="minorHAnsi" w:hAnsiTheme="minorHAnsi" w:cstheme="minorHAnsi"/>
          <w:b/>
          <w:sz w:val="22"/>
          <w:szCs w:val="22"/>
        </w:rPr>
      </w:pPr>
    </w:p>
    <w:p w14:paraId="710C5884" w14:textId="6011C758" w:rsidR="006A6358" w:rsidRPr="008A1202" w:rsidRDefault="006A6358" w:rsidP="001C694B">
      <w:pPr>
        <w:tabs>
          <w:tab w:val="left" w:pos="480"/>
        </w:tabs>
        <w:jc w:val="both"/>
        <w:rPr>
          <w:rFonts w:asciiTheme="minorHAnsi" w:hAnsiTheme="minorHAnsi" w:cstheme="minorHAnsi"/>
          <w:b/>
          <w:bCs/>
          <w:sz w:val="22"/>
          <w:szCs w:val="22"/>
        </w:rPr>
      </w:pPr>
      <w:r w:rsidRPr="008A1202">
        <w:rPr>
          <w:rFonts w:asciiTheme="minorHAnsi" w:hAnsiTheme="minorHAnsi" w:cstheme="minorHAnsi"/>
          <w:b/>
          <w:bCs/>
          <w:sz w:val="22"/>
          <w:szCs w:val="22"/>
        </w:rPr>
        <w:t xml:space="preserve">OBJETO:  </w:t>
      </w:r>
      <w:r w:rsidR="009916B6" w:rsidRPr="008A1202">
        <w:rPr>
          <w:rFonts w:asciiTheme="minorHAnsi" w:hAnsiTheme="minorHAnsi" w:cstheme="minorHAnsi"/>
          <w:b/>
          <w:sz w:val="21"/>
          <w:szCs w:val="21"/>
        </w:rPr>
        <w:t>REGISTRO DE PREÇO PARA AQUISIÇÃO DE FRALDAS INFANTIS E GERIÁTRICAS PARA ATENDIMENTO DE PACIENTES DA REDE MUNICIPAL DE SAÚDE JÁ ATENDIDOS POR MEIO DE PROTOCOLO ESPECÍFICO DE FORNECIMENTO DOS INSUMOS E AINDA POTENCIAIS NOVOS PACIENTES, POR PERÍODO DE 12 MESES.</w:t>
      </w:r>
    </w:p>
    <w:p w14:paraId="3536BB87" w14:textId="77777777" w:rsidR="006A6358" w:rsidRPr="00D839B6" w:rsidRDefault="006A6358" w:rsidP="00BD2589">
      <w:pPr>
        <w:jc w:val="both"/>
        <w:rPr>
          <w:rFonts w:asciiTheme="minorHAnsi" w:hAnsiTheme="minorHAnsi" w:cstheme="minorHAnsi"/>
          <w:b/>
          <w:bCs/>
          <w:sz w:val="22"/>
          <w:szCs w:val="22"/>
        </w:rPr>
      </w:pPr>
    </w:p>
    <w:p w14:paraId="15243BEA" w14:textId="51A59801" w:rsidR="006A6358" w:rsidRPr="00D839B6" w:rsidRDefault="006A6358" w:rsidP="00BD2589">
      <w:pPr>
        <w:jc w:val="both"/>
        <w:rPr>
          <w:rFonts w:asciiTheme="minorHAnsi" w:hAnsiTheme="minorHAnsi" w:cstheme="minorHAnsi"/>
          <w:sz w:val="22"/>
          <w:szCs w:val="22"/>
        </w:rPr>
      </w:pPr>
      <w:r w:rsidRPr="00D839B6">
        <w:rPr>
          <w:rFonts w:asciiTheme="minorHAnsi" w:hAnsiTheme="minorHAnsi" w:cstheme="minorHAnsi"/>
          <w:sz w:val="22"/>
          <w:szCs w:val="22"/>
        </w:rPr>
        <w:t xml:space="preserve">O MUNICÍPIO DE SANTA BRANCA, inscrito no CNPJ/MF sob nº 46.694.121/0001-81 com sede na Rua Prudente de Moraes, </w:t>
      </w:r>
      <w:proofErr w:type="spellStart"/>
      <w:r w:rsidRPr="00D839B6">
        <w:rPr>
          <w:rFonts w:asciiTheme="minorHAnsi" w:hAnsiTheme="minorHAnsi" w:cstheme="minorHAnsi"/>
          <w:sz w:val="22"/>
          <w:szCs w:val="22"/>
        </w:rPr>
        <w:t>n°</w:t>
      </w:r>
      <w:proofErr w:type="spellEnd"/>
      <w:r w:rsidRPr="00D839B6">
        <w:rPr>
          <w:rFonts w:asciiTheme="minorHAnsi" w:hAnsiTheme="minorHAnsi" w:cstheme="minorHAnsi"/>
          <w:sz w:val="22"/>
          <w:szCs w:val="22"/>
        </w:rPr>
        <w:t xml:space="preserve"> 93, Centro, Santa Branca - SP, CEP</w:t>
      </w:r>
      <w:r w:rsidR="00EB592A" w:rsidRPr="00D839B6">
        <w:rPr>
          <w:rFonts w:asciiTheme="minorHAnsi" w:hAnsiTheme="minorHAnsi" w:cstheme="minorHAnsi"/>
          <w:sz w:val="22"/>
          <w:szCs w:val="22"/>
        </w:rPr>
        <w:t>:</w:t>
      </w:r>
      <w:r w:rsidRPr="00D839B6">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D839B6">
        <w:rPr>
          <w:rFonts w:asciiTheme="minorHAnsi" w:hAnsiTheme="minorHAnsi" w:cstheme="minorHAnsi"/>
          <w:sz w:val="22"/>
          <w:szCs w:val="22"/>
        </w:rPr>
        <w:t>(a)</w:t>
      </w:r>
      <w:r w:rsidRPr="00D839B6">
        <w:rPr>
          <w:rFonts w:asciiTheme="minorHAnsi" w:hAnsiTheme="minorHAnsi" w:cstheme="minorHAnsi"/>
          <w:sz w:val="22"/>
          <w:szCs w:val="22"/>
        </w:rPr>
        <w:t xml:space="preserve"> Senhor</w:t>
      </w:r>
      <w:r w:rsidR="00690EAA" w:rsidRPr="00D839B6">
        <w:rPr>
          <w:rFonts w:asciiTheme="minorHAnsi" w:hAnsiTheme="minorHAnsi" w:cstheme="minorHAnsi"/>
          <w:sz w:val="22"/>
          <w:szCs w:val="22"/>
        </w:rPr>
        <w:t>(a)</w:t>
      </w:r>
      <w:r w:rsidRPr="00D839B6">
        <w:rPr>
          <w:rFonts w:asciiTheme="minorHAnsi" w:hAnsiTheme="minorHAnsi" w:cstheme="minorHAnsi"/>
          <w:sz w:val="22"/>
          <w:szCs w:val="22"/>
        </w:rPr>
        <w:t xml:space="preserve"> ____________________________________, </w:t>
      </w:r>
      <w:r w:rsidR="00690EAA" w:rsidRPr="00D839B6">
        <w:rPr>
          <w:rFonts w:asciiTheme="minorHAnsi" w:hAnsiTheme="minorHAnsi" w:cstheme="minorHAnsi"/>
          <w:sz w:val="22"/>
          <w:szCs w:val="22"/>
        </w:rPr>
        <w:t>CPF</w:t>
      </w:r>
      <w:r w:rsidRPr="00D839B6">
        <w:rPr>
          <w:rFonts w:asciiTheme="minorHAnsi" w:hAnsiTheme="minorHAnsi" w:cstheme="minorHAnsi"/>
          <w:sz w:val="22"/>
          <w:szCs w:val="22"/>
        </w:rPr>
        <w:t xml:space="preserve"> nº ________________, e de outro lado a empresa _____________________, </w:t>
      </w:r>
      <w:r w:rsidR="00690EAA" w:rsidRPr="00D839B6">
        <w:rPr>
          <w:rFonts w:asciiTheme="minorHAnsi" w:hAnsiTheme="minorHAnsi" w:cstheme="minorHAnsi"/>
          <w:sz w:val="22"/>
          <w:szCs w:val="22"/>
        </w:rPr>
        <w:t xml:space="preserve">inscrita no CNPJ sob nº ___________, </w:t>
      </w:r>
      <w:r w:rsidRPr="00D839B6">
        <w:rPr>
          <w:rFonts w:asciiTheme="minorHAnsi" w:hAnsiTheme="minorHAnsi" w:cstheme="minorHAnsi"/>
          <w:sz w:val="22"/>
          <w:szCs w:val="22"/>
        </w:rPr>
        <w:t xml:space="preserve">sediada na Rua ______________, </w:t>
      </w:r>
      <w:r w:rsidR="00690EAA" w:rsidRPr="00D839B6">
        <w:rPr>
          <w:rFonts w:asciiTheme="minorHAnsi" w:hAnsiTheme="minorHAnsi" w:cstheme="minorHAnsi"/>
          <w:sz w:val="22"/>
          <w:szCs w:val="22"/>
        </w:rPr>
        <w:t>telefone</w:t>
      </w:r>
      <w:r w:rsidRPr="00D839B6">
        <w:rPr>
          <w:rFonts w:asciiTheme="minorHAnsi" w:hAnsiTheme="minorHAnsi" w:cstheme="minorHAnsi"/>
          <w:sz w:val="22"/>
          <w:szCs w:val="22"/>
        </w:rPr>
        <w:t xml:space="preserve"> ___________, </w:t>
      </w:r>
      <w:r w:rsidR="00690EAA" w:rsidRPr="00D839B6">
        <w:rPr>
          <w:rFonts w:asciiTheme="minorHAnsi" w:hAnsiTheme="minorHAnsi" w:cstheme="minorHAnsi"/>
          <w:sz w:val="22"/>
          <w:szCs w:val="22"/>
        </w:rPr>
        <w:t xml:space="preserve">e-mail _______________, </w:t>
      </w:r>
      <w:r w:rsidR="00690EAA" w:rsidRPr="00D839B6">
        <w:rPr>
          <w:rFonts w:asciiTheme="minorHAnsi" w:eastAsia="Arial" w:hAnsiTheme="minorHAnsi" w:cstheme="minorHAnsi"/>
          <w:sz w:val="22"/>
          <w:szCs w:val="22"/>
        </w:rPr>
        <w:t xml:space="preserve">neste ato representado(a) por </w:t>
      </w:r>
      <w:r w:rsidR="00023BE8" w:rsidRPr="00D839B6">
        <w:rPr>
          <w:rFonts w:asciiTheme="minorHAnsi" w:eastAsia="Arial" w:hAnsiTheme="minorHAnsi" w:cstheme="minorHAnsi"/>
          <w:sz w:val="22"/>
          <w:szCs w:val="22"/>
        </w:rPr>
        <w:t>______</w:t>
      </w:r>
      <w:r w:rsidR="00690EAA" w:rsidRPr="00D839B6">
        <w:rPr>
          <w:rFonts w:asciiTheme="minorHAnsi" w:eastAsia="Arial" w:hAnsiTheme="minorHAnsi" w:cstheme="minorHAnsi"/>
          <w:sz w:val="22"/>
          <w:szCs w:val="22"/>
        </w:rPr>
        <w:t xml:space="preserve"> (nome e função na Detentora da Ata)</w:t>
      </w:r>
      <w:r w:rsidR="00023BE8" w:rsidRPr="00D839B6">
        <w:rPr>
          <w:rFonts w:asciiTheme="minorHAnsi" w:eastAsia="Arial" w:hAnsiTheme="minorHAnsi" w:cstheme="minorHAnsi"/>
          <w:sz w:val="22"/>
          <w:szCs w:val="22"/>
        </w:rPr>
        <w:t>, CPF nº ____ e RG nº ____</w:t>
      </w:r>
      <w:r w:rsidR="00690EAA" w:rsidRPr="00D839B6">
        <w:rPr>
          <w:rFonts w:asciiTheme="minorHAnsi" w:eastAsia="Arial" w:hAnsiTheme="minorHAnsi" w:cstheme="minorHAnsi"/>
          <w:sz w:val="22"/>
          <w:szCs w:val="22"/>
        </w:rPr>
        <w:t xml:space="preserve">, </w:t>
      </w:r>
      <w:r w:rsidR="00690EAA" w:rsidRPr="00D839B6">
        <w:rPr>
          <w:rFonts w:asciiTheme="minorHAnsi" w:hAnsiTheme="minorHAnsi" w:cstheme="minorHAnsi"/>
          <w:sz w:val="22"/>
          <w:szCs w:val="22"/>
        </w:rPr>
        <w:t xml:space="preserve"> </w:t>
      </w:r>
      <w:r w:rsidRPr="00D839B6">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D839B6">
        <w:rPr>
          <w:rFonts w:asciiTheme="minorHAnsi" w:hAnsiTheme="minorHAnsi" w:cstheme="minorHAnsi"/>
          <w:sz w:val="22"/>
          <w:szCs w:val="22"/>
        </w:rPr>
        <w:t>com suas alterações posteriores, do Decreto Municipal nº.</w:t>
      </w:r>
      <w:r w:rsidR="00454A43" w:rsidRPr="00D839B6">
        <w:rPr>
          <w:rFonts w:asciiTheme="minorHAnsi" w:hAnsiTheme="minorHAnsi" w:cstheme="minorHAnsi"/>
          <w:sz w:val="22"/>
          <w:szCs w:val="22"/>
        </w:rPr>
        <w:t>411/2023</w:t>
      </w:r>
      <w:r w:rsidR="00690EAA" w:rsidRPr="00D839B6">
        <w:rPr>
          <w:rFonts w:asciiTheme="minorHAnsi" w:hAnsiTheme="minorHAnsi" w:cstheme="minorHAnsi"/>
          <w:sz w:val="22"/>
          <w:szCs w:val="22"/>
        </w:rPr>
        <w:t xml:space="preserve"> </w:t>
      </w:r>
      <w:r w:rsidRPr="00D839B6">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D839B6" w:rsidRDefault="006A6358" w:rsidP="00BD2589">
      <w:pPr>
        <w:jc w:val="both"/>
        <w:rPr>
          <w:rFonts w:asciiTheme="minorHAnsi" w:hAnsiTheme="minorHAnsi" w:cstheme="minorHAnsi"/>
          <w:sz w:val="22"/>
          <w:szCs w:val="22"/>
        </w:rPr>
      </w:pPr>
    </w:p>
    <w:p w14:paraId="43B25539" w14:textId="79221AD7" w:rsidR="006A6358" w:rsidRPr="008A1202" w:rsidRDefault="006A6358" w:rsidP="00696879">
      <w:pPr>
        <w:pStyle w:val="PargrafodaLista"/>
        <w:numPr>
          <w:ilvl w:val="0"/>
          <w:numId w:val="27"/>
        </w:numPr>
        <w:jc w:val="both"/>
        <w:rPr>
          <w:rFonts w:asciiTheme="minorHAnsi" w:hAnsiTheme="minorHAnsi" w:cstheme="minorHAnsi"/>
          <w:b/>
          <w:bCs/>
          <w:sz w:val="22"/>
          <w:szCs w:val="22"/>
        </w:rPr>
      </w:pPr>
      <w:r w:rsidRPr="008A1202">
        <w:rPr>
          <w:rFonts w:asciiTheme="minorHAnsi" w:hAnsiTheme="minorHAnsi" w:cstheme="minorHAnsi"/>
          <w:b/>
          <w:bCs/>
          <w:sz w:val="22"/>
          <w:szCs w:val="22"/>
        </w:rPr>
        <w:t xml:space="preserve"> OBJETO</w:t>
      </w:r>
    </w:p>
    <w:p w14:paraId="20DAB65D" w14:textId="77777777" w:rsidR="006A6358" w:rsidRPr="008A1202" w:rsidRDefault="006A6358" w:rsidP="00BD2589">
      <w:pPr>
        <w:pStyle w:val="Default"/>
        <w:rPr>
          <w:rFonts w:asciiTheme="minorHAnsi" w:hAnsiTheme="minorHAnsi" w:cstheme="minorHAnsi"/>
          <w:color w:val="auto"/>
          <w:sz w:val="22"/>
          <w:szCs w:val="22"/>
        </w:rPr>
      </w:pPr>
    </w:p>
    <w:p w14:paraId="0192D798" w14:textId="6C59C0F5" w:rsidR="006A6358" w:rsidRPr="008A1202" w:rsidRDefault="006A6358" w:rsidP="00696879">
      <w:pPr>
        <w:pStyle w:val="Default"/>
        <w:numPr>
          <w:ilvl w:val="1"/>
          <w:numId w:val="22"/>
        </w:numPr>
        <w:spacing w:after="159" w:line="276" w:lineRule="auto"/>
        <w:jc w:val="both"/>
        <w:rPr>
          <w:rFonts w:asciiTheme="minorHAnsi" w:hAnsiTheme="minorHAnsi" w:cstheme="minorHAnsi"/>
          <w:color w:val="auto"/>
          <w:sz w:val="22"/>
          <w:szCs w:val="22"/>
        </w:rPr>
      </w:pPr>
      <w:r w:rsidRPr="008A1202">
        <w:rPr>
          <w:rFonts w:asciiTheme="minorHAnsi" w:hAnsiTheme="minorHAnsi" w:cstheme="minorHAnsi"/>
          <w:color w:val="auto"/>
          <w:sz w:val="22"/>
          <w:szCs w:val="22"/>
        </w:rPr>
        <w:t xml:space="preserve">1.1. A presente Ata tem por objeto o registro de preços para eventual contratação, pelos ÓRGÃOS PARTICIPANTES, </w:t>
      </w:r>
      <w:r w:rsidR="00283377" w:rsidRPr="008A1202">
        <w:rPr>
          <w:rFonts w:asciiTheme="minorHAnsi" w:hAnsiTheme="minorHAnsi" w:cstheme="minorHAnsi"/>
          <w:b/>
          <w:bCs/>
          <w:color w:val="auto"/>
          <w:sz w:val="22"/>
          <w:szCs w:val="22"/>
        </w:rPr>
        <w:t xml:space="preserve">para </w:t>
      </w:r>
      <w:r w:rsidR="009916B6" w:rsidRPr="008A1202">
        <w:rPr>
          <w:rFonts w:asciiTheme="minorHAnsi" w:hAnsiTheme="minorHAnsi" w:cstheme="minorHAnsi"/>
          <w:b/>
          <w:color w:val="auto"/>
          <w:sz w:val="21"/>
          <w:szCs w:val="21"/>
        </w:rPr>
        <w:t>AQUISIÇÃO DE FRALDAS INFANTIS E GERIÁTRICAS PARA ATENDIMENTO DE PACIENTES DA REDE MUNICIPAL DE SAÚDE JÁ ATENDIDOS POR MEIO DE PROTOCOLO ESPECÍFICO DE FORNECIMENTO DOS INSUMOS E AINDA POTENCIAIS NOVOS PACIENTES, POR PERÍODO DE 12 MESES</w:t>
      </w:r>
      <w:r w:rsidR="00333511" w:rsidRPr="008A1202">
        <w:rPr>
          <w:rFonts w:asciiTheme="minorHAnsi" w:hAnsiTheme="minorHAnsi" w:cstheme="minorHAnsi"/>
          <w:color w:val="auto"/>
          <w:sz w:val="22"/>
          <w:szCs w:val="22"/>
        </w:rPr>
        <w:t xml:space="preserve">, </w:t>
      </w:r>
      <w:r w:rsidRPr="008A1202">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D839B6" w:rsidRDefault="006A6358" w:rsidP="00696879">
      <w:pPr>
        <w:pStyle w:val="Default"/>
        <w:numPr>
          <w:ilvl w:val="1"/>
          <w:numId w:val="22"/>
        </w:numPr>
        <w:spacing w:line="276" w:lineRule="auto"/>
        <w:jc w:val="both"/>
        <w:rPr>
          <w:rFonts w:asciiTheme="minorHAnsi" w:hAnsiTheme="minorHAnsi" w:cstheme="minorHAnsi"/>
          <w:sz w:val="22"/>
          <w:szCs w:val="22"/>
        </w:rPr>
      </w:pPr>
      <w:r w:rsidRPr="008A1202">
        <w:rPr>
          <w:rFonts w:asciiTheme="minorHAnsi" w:hAnsiTheme="minorHAnsi" w:cstheme="minorHAnsi"/>
          <w:color w:val="auto"/>
          <w:sz w:val="22"/>
          <w:szCs w:val="22"/>
        </w:rPr>
        <w:t xml:space="preserve">1.2. Deverão ser respeitadas todas as especificações técnicas e as demais condições de fornecimento contidas no </w:t>
      </w:r>
      <w:r w:rsidR="00690EAA" w:rsidRPr="008A1202">
        <w:rPr>
          <w:rFonts w:asciiTheme="minorHAnsi" w:hAnsiTheme="minorHAnsi" w:cstheme="minorHAnsi"/>
          <w:color w:val="auto"/>
          <w:sz w:val="22"/>
          <w:szCs w:val="22"/>
        </w:rPr>
        <w:t xml:space="preserve">Edital de Licitação, </w:t>
      </w:r>
      <w:r w:rsidRPr="008A1202">
        <w:rPr>
          <w:rFonts w:asciiTheme="minorHAnsi" w:hAnsiTheme="minorHAnsi" w:cstheme="minorHAnsi"/>
          <w:color w:val="auto"/>
          <w:sz w:val="22"/>
          <w:szCs w:val="22"/>
        </w:rPr>
        <w:t xml:space="preserve">Termo de Referência que figurou como Anexo do Edital que precedeu esta Ata e que dela fica fazendo parte integrante, independentemente </w:t>
      </w:r>
      <w:r w:rsidRPr="00D839B6">
        <w:rPr>
          <w:rFonts w:asciiTheme="minorHAnsi" w:hAnsiTheme="minorHAnsi" w:cstheme="minorHAnsi"/>
          <w:sz w:val="22"/>
          <w:szCs w:val="22"/>
        </w:rPr>
        <w:t xml:space="preserve">de transcrição. </w:t>
      </w:r>
    </w:p>
    <w:p w14:paraId="01CC0DAD" w14:textId="77777777" w:rsidR="007444DE" w:rsidRPr="00D839B6" w:rsidRDefault="007444DE" w:rsidP="00696879">
      <w:pPr>
        <w:pStyle w:val="Default"/>
        <w:numPr>
          <w:ilvl w:val="1"/>
          <w:numId w:val="22"/>
        </w:numPr>
        <w:spacing w:line="276" w:lineRule="auto"/>
        <w:jc w:val="both"/>
        <w:rPr>
          <w:rFonts w:asciiTheme="minorHAnsi" w:hAnsiTheme="minorHAnsi" w:cstheme="minorHAnsi"/>
          <w:sz w:val="22"/>
          <w:szCs w:val="22"/>
        </w:rPr>
      </w:pPr>
    </w:p>
    <w:p w14:paraId="396ED185" w14:textId="6F63D41C" w:rsidR="00A104CF" w:rsidRPr="00D839B6" w:rsidRDefault="000442A0"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ÓRGÃO GERENCIADOR E </w:t>
      </w:r>
      <w:r w:rsidR="00A104CF" w:rsidRPr="00D839B6">
        <w:rPr>
          <w:rFonts w:asciiTheme="minorHAnsi" w:hAnsiTheme="minorHAnsi" w:cstheme="minorHAnsi"/>
          <w:sz w:val="22"/>
          <w:szCs w:val="22"/>
        </w:rPr>
        <w:t>ÓRGÃOS PARTICIPANTES</w:t>
      </w:r>
    </w:p>
    <w:p w14:paraId="60AE00F3" w14:textId="77777777" w:rsidR="00454A43" w:rsidRPr="00D839B6" w:rsidRDefault="00454A43" w:rsidP="00910697">
      <w:pPr>
        <w:spacing w:line="276" w:lineRule="auto"/>
        <w:rPr>
          <w:rFonts w:asciiTheme="minorHAnsi" w:hAnsiTheme="minorHAnsi" w:cstheme="minorHAnsi"/>
          <w:sz w:val="22"/>
          <w:szCs w:val="22"/>
        </w:rPr>
      </w:pPr>
    </w:p>
    <w:p w14:paraId="50BA8912" w14:textId="364CAEE6" w:rsidR="000442A0" w:rsidRPr="00D839B6" w:rsidRDefault="000442A0"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 xml:space="preserve">O órgão gerenciador será a </w:t>
      </w:r>
      <w:r w:rsidR="00333511" w:rsidRPr="00D839B6">
        <w:rPr>
          <w:rFonts w:asciiTheme="minorHAnsi" w:hAnsiTheme="minorHAnsi" w:cstheme="minorHAnsi"/>
          <w:sz w:val="22"/>
          <w:szCs w:val="22"/>
        </w:rPr>
        <w:t xml:space="preserve">SECRETARIA MUNICIPAL DE SAÚDE. </w:t>
      </w:r>
    </w:p>
    <w:p w14:paraId="156EBE03" w14:textId="1A16D7F9" w:rsidR="00A104CF" w:rsidRPr="00D839B6" w:rsidRDefault="00A104CF"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Figura(m)como ÓRGÃO(S) PARTICIPANTE(S) da presente Ata de Registro de Preços:</w:t>
      </w:r>
    </w:p>
    <w:p w14:paraId="0AF9CF27" w14:textId="381FAF33" w:rsidR="00333511" w:rsidRPr="00D839B6" w:rsidRDefault="00333511" w:rsidP="00F833C8">
      <w:pPr>
        <w:pStyle w:val="Nivel01"/>
        <w:numPr>
          <w:ilvl w:val="0"/>
          <w:numId w:val="44"/>
        </w:numPr>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SECRETARIA MUNICIPAL DE SAÚDE,</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localizado na Rua João Pessoa nº 338, Centro, Santa Branca - SP. Telefone: (12) 3972-1414,</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 xml:space="preserve">e-mail: </w:t>
      </w:r>
      <w:hyperlink r:id="rId29" w:history="1">
        <w:r w:rsidRPr="00D839B6">
          <w:rPr>
            <w:rStyle w:val="Hyperlink"/>
            <w:rFonts w:asciiTheme="minorHAnsi" w:hAnsiTheme="minorHAnsi" w:cstheme="minorHAnsi"/>
            <w:b w:val="0"/>
            <w:bCs w:val="0"/>
            <w:color w:val="auto"/>
            <w:sz w:val="22"/>
            <w:szCs w:val="22"/>
            <w:u w:val="none"/>
          </w:rPr>
          <w:t>saude@santabranca.sp.gov.br</w:t>
        </w:r>
      </w:hyperlink>
      <w:r w:rsidRPr="00D839B6">
        <w:rPr>
          <w:rFonts w:asciiTheme="minorHAnsi" w:hAnsiTheme="minorHAnsi" w:cstheme="minorHAnsi"/>
          <w:b w:val="0"/>
          <w:bCs w:val="0"/>
          <w:sz w:val="22"/>
          <w:szCs w:val="22"/>
        </w:rPr>
        <w:t xml:space="preserve"> e </w:t>
      </w:r>
      <w:hyperlink r:id="rId30" w:history="1">
        <w:r w:rsidRPr="00D839B6">
          <w:rPr>
            <w:rStyle w:val="Hyperlink"/>
            <w:rFonts w:asciiTheme="minorHAnsi" w:hAnsiTheme="minorHAnsi" w:cstheme="minorHAnsi"/>
            <w:b w:val="0"/>
            <w:bCs w:val="0"/>
            <w:color w:val="auto"/>
            <w:sz w:val="22"/>
            <w:szCs w:val="22"/>
            <w:u w:val="none"/>
          </w:rPr>
          <w:t>suprimentos.saude@santabranca.sp.gov.br</w:t>
        </w:r>
      </w:hyperlink>
      <w:r w:rsidRPr="00D839B6">
        <w:rPr>
          <w:rFonts w:asciiTheme="minorHAnsi" w:hAnsiTheme="minorHAnsi" w:cstheme="minorHAnsi"/>
          <w:sz w:val="22"/>
          <w:szCs w:val="22"/>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D839B6" w:rsidRDefault="00A104CF" w:rsidP="00696879">
      <w:pPr>
        <w:pStyle w:val="Default"/>
        <w:numPr>
          <w:ilvl w:val="1"/>
          <w:numId w:val="24"/>
        </w:numPr>
        <w:spacing w:after="159"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D839B6" w:rsidRDefault="00A104CF" w:rsidP="00696879">
      <w:pPr>
        <w:pStyle w:val="Default"/>
        <w:numPr>
          <w:ilvl w:val="1"/>
          <w:numId w:val="24"/>
        </w:numPr>
        <w:spacing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D839B6" w:rsidRDefault="00383096" w:rsidP="00910697">
      <w:pPr>
        <w:pStyle w:val="Default"/>
        <w:spacing w:line="276" w:lineRule="auto"/>
        <w:rPr>
          <w:rFonts w:asciiTheme="minorHAnsi" w:hAnsiTheme="minorHAnsi" w:cstheme="minorHAnsi"/>
          <w:sz w:val="22"/>
          <w:szCs w:val="22"/>
        </w:rPr>
      </w:pPr>
    </w:p>
    <w:p w14:paraId="1EF22746" w14:textId="279D6E1F" w:rsidR="00383096" w:rsidRPr="00D839B6" w:rsidRDefault="00383096" w:rsidP="00910697">
      <w:pPr>
        <w:pStyle w:val="Default"/>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D839B6" w:rsidRDefault="00997E23" w:rsidP="00696879">
      <w:pPr>
        <w:pStyle w:val="Default"/>
        <w:numPr>
          <w:ilvl w:val="1"/>
          <w:numId w:val="24"/>
        </w:numPr>
        <w:spacing w:line="276" w:lineRule="auto"/>
        <w:rPr>
          <w:rFonts w:asciiTheme="minorHAnsi" w:hAnsiTheme="minorHAnsi" w:cstheme="minorHAnsi"/>
          <w:sz w:val="22"/>
          <w:szCs w:val="22"/>
        </w:rPr>
      </w:pPr>
    </w:p>
    <w:p w14:paraId="157678A9" w14:textId="5695D674" w:rsidR="00C367C3" w:rsidRPr="00D839B6" w:rsidRDefault="00997E23" w:rsidP="00696879">
      <w:pPr>
        <w:pStyle w:val="Default"/>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b/>
          <w:bCs/>
          <w:sz w:val="22"/>
          <w:szCs w:val="22"/>
        </w:rPr>
        <w:t xml:space="preserve">VALIDADE DO REGISTRO DE PREÇOS E </w:t>
      </w:r>
      <w:r w:rsidR="00397A71" w:rsidRPr="00D839B6">
        <w:rPr>
          <w:rFonts w:asciiTheme="minorHAnsi" w:hAnsiTheme="minorHAnsi" w:cstheme="minorHAnsi"/>
          <w:b/>
          <w:bCs/>
          <w:sz w:val="22"/>
          <w:szCs w:val="22"/>
        </w:rPr>
        <w:t xml:space="preserve">PRORROGAÇÃO. </w:t>
      </w:r>
    </w:p>
    <w:p w14:paraId="2DBD2CCF" w14:textId="77777777" w:rsidR="00E4243D" w:rsidRPr="00D839B6" w:rsidRDefault="00E4243D" w:rsidP="00910697">
      <w:pPr>
        <w:pStyle w:val="PargrafodaLista"/>
        <w:spacing w:line="276" w:lineRule="auto"/>
        <w:rPr>
          <w:rFonts w:asciiTheme="minorHAnsi" w:hAnsiTheme="minorHAnsi" w:cstheme="minorHAnsi"/>
          <w:sz w:val="22"/>
          <w:szCs w:val="22"/>
        </w:rPr>
      </w:pPr>
    </w:p>
    <w:p w14:paraId="0A56822D" w14:textId="6588BBB4" w:rsidR="00690EAA" w:rsidRPr="00D839B6"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D839B6">
        <w:rPr>
          <w:rFonts w:asciiTheme="minorHAnsi" w:hAnsiTheme="minorHAnsi" w:cstheme="minorHAnsi"/>
          <w:i w:val="0"/>
          <w:iCs w:val="0"/>
          <w:color w:val="auto"/>
          <w:sz w:val="22"/>
          <w:szCs w:val="22"/>
        </w:rPr>
        <w:t>4</w:t>
      </w:r>
      <w:r w:rsidR="00E4243D" w:rsidRPr="00D839B6">
        <w:rPr>
          <w:rFonts w:asciiTheme="minorHAnsi" w:hAnsiTheme="minorHAnsi" w:cstheme="minorHAnsi"/>
          <w:i w:val="0"/>
          <w:iCs w:val="0"/>
          <w:color w:val="auto"/>
          <w:sz w:val="22"/>
          <w:szCs w:val="22"/>
        </w:rPr>
        <w:t xml:space="preserve">.1. A validade da Ata de Registro de Preços será de </w:t>
      </w:r>
      <w:r w:rsidR="00E4243D" w:rsidRPr="00D839B6">
        <w:rPr>
          <w:rFonts w:asciiTheme="minorHAnsi" w:hAnsiTheme="minorHAnsi" w:cstheme="minorHAnsi"/>
          <w:b/>
          <w:bCs/>
          <w:i w:val="0"/>
          <w:iCs w:val="0"/>
          <w:color w:val="auto"/>
          <w:sz w:val="22"/>
          <w:szCs w:val="22"/>
        </w:rPr>
        <w:t>1 (um) ano</w:t>
      </w:r>
      <w:r w:rsidR="00E4243D" w:rsidRPr="00D839B6">
        <w:rPr>
          <w:rFonts w:asciiTheme="minorHAnsi" w:hAnsiTheme="minorHAnsi" w:cstheme="minorHAnsi"/>
          <w:i w:val="0"/>
          <w:iCs w:val="0"/>
          <w:color w:val="auto"/>
          <w:sz w:val="22"/>
          <w:szCs w:val="22"/>
        </w:rPr>
        <w:t xml:space="preserve">, </w:t>
      </w:r>
      <w:r w:rsidR="00690EAA" w:rsidRPr="00D839B6">
        <w:rPr>
          <w:rFonts w:asciiTheme="minorHAnsi" w:hAnsiTheme="minorHAnsi" w:cstheme="minorHAnsi"/>
          <w:i w:val="0"/>
          <w:iCs w:val="0"/>
          <w:color w:val="auto"/>
          <w:sz w:val="22"/>
          <w:szCs w:val="22"/>
        </w:rPr>
        <w:t>contados da sua assinatura</w:t>
      </w:r>
      <w:r w:rsidR="00E4243D" w:rsidRPr="00D839B6">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D839B6">
        <w:rPr>
          <w:rFonts w:asciiTheme="minorHAnsi" w:hAnsiTheme="minorHAnsi" w:cstheme="minorHAnsi"/>
          <w:i w:val="0"/>
          <w:iCs w:val="0"/>
          <w:color w:val="auto"/>
          <w:sz w:val="22"/>
          <w:szCs w:val="22"/>
        </w:rPr>
        <w:t xml:space="preserve">, após realização de pesquisa de preços, na forma do </w:t>
      </w:r>
      <w:hyperlink r:id="rId31" w:anchor="art106" w:history="1">
        <w:r w:rsidR="00690EAA" w:rsidRPr="00D839B6">
          <w:rPr>
            <w:rStyle w:val="Hyperlink"/>
            <w:rFonts w:asciiTheme="minorHAnsi" w:hAnsiTheme="minorHAnsi" w:cstheme="minorHAnsi"/>
            <w:i w:val="0"/>
            <w:iCs w:val="0"/>
            <w:color w:val="auto"/>
            <w:sz w:val="22"/>
            <w:szCs w:val="22"/>
            <w:u w:val="none"/>
          </w:rPr>
          <w:t xml:space="preserve">artigo 84  da Lei </w:t>
        </w:r>
        <w:r w:rsidR="00C04BD4" w:rsidRPr="00D839B6">
          <w:rPr>
            <w:rStyle w:val="Hyperlink"/>
            <w:rFonts w:asciiTheme="minorHAnsi" w:hAnsiTheme="minorHAnsi" w:cstheme="minorHAnsi"/>
            <w:i w:val="0"/>
            <w:iCs w:val="0"/>
            <w:color w:val="auto"/>
            <w:sz w:val="22"/>
            <w:szCs w:val="22"/>
            <w:u w:val="none"/>
          </w:rPr>
          <w:t xml:space="preserve">Federal </w:t>
        </w:r>
        <w:proofErr w:type="spellStart"/>
        <w:r w:rsidR="00690EAA" w:rsidRPr="00D839B6">
          <w:rPr>
            <w:rStyle w:val="Hyperlink"/>
            <w:rFonts w:asciiTheme="minorHAnsi" w:hAnsiTheme="minorHAnsi" w:cstheme="minorHAnsi"/>
            <w:i w:val="0"/>
            <w:iCs w:val="0"/>
            <w:color w:val="auto"/>
            <w:sz w:val="22"/>
            <w:szCs w:val="22"/>
            <w:u w:val="none"/>
          </w:rPr>
          <w:t>n°</w:t>
        </w:r>
        <w:proofErr w:type="spellEnd"/>
        <w:r w:rsidR="00690EAA" w:rsidRPr="00D839B6">
          <w:rPr>
            <w:rStyle w:val="Hyperlink"/>
            <w:rFonts w:asciiTheme="minorHAnsi" w:hAnsiTheme="minorHAnsi" w:cstheme="minorHAnsi"/>
            <w:i w:val="0"/>
            <w:iCs w:val="0"/>
            <w:color w:val="auto"/>
            <w:sz w:val="22"/>
            <w:szCs w:val="22"/>
            <w:u w:val="none"/>
          </w:rPr>
          <w:t xml:space="preserve"> 14.133, de 2021</w:t>
        </w:r>
      </w:hyperlink>
      <w:r w:rsidR="00690EAA" w:rsidRPr="00D839B6">
        <w:rPr>
          <w:rStyle w:val="Hyperlink"/>
          <w:rFonts w:asciiTheme="minorHAnsi" w:hAnsiTheme="minorHAnsi" w:cstheme="minorHAnsi"/>
          <w:i w:val="0"/>
          <w:iCs w:val="0"/>
          <w:color w:val="auto"/>
          <w:sz w:val="22"/>
          <w:szCs w:val="22"/>
          <w:u w:val="none"/>
        </w:rPr>
        <w:t xml:space="preserve"> e artigo 7º do Decreto Municipal </w:t>
      </w:r>
      <w:r w:rsidR="008A4C57" w:rsidRPr="00D839B6">
        <w:rPr>
          <w:rStyle w:val="Hyperlink"/>
          <w:rFonts w:asciiTheme="minorHAnsi" w:hAnsiTheme="minorHAnsi" w:cstheme="minorHAnsi"/>
          <w:i w:val="0"/>
          <w:iCs w:val="0"/>
          <w:color w:val="auto"/>
          <w:sz w:val="22"/>
          <w:szCs w:val="22"/>
          <w:u w:val="none"/>
        </w:rPr>
        <w:t>nº 411/2023</w:t>
      </w:r>
      <w:r w:rsidR="00690EAA" w:rsidRPr="00D839B6">
        <w:rPr>
          <w:rStyle w:val="Hyperlink"/>
          <w:rFonts w:asciiTheme="minorHAnsi" w:hAnsiTheme="minorHAnsi" w:cstheme="minorHAnsi"/>
          <w:i w:val="0"/>
          <w:iCs w:val="0"/>
          <w:color w:val="auto"/>
          <w:sz w:val="22"/>
          <w:szCs w:val="22"/>
          <w:u w:val="none"/>
        </w:rPr>
        <w:t>.</w:t>
      </w:r>
    </w:p>
    <w:p w14:paraId="28F356EB" w14:textId="33CCC1A1" w:rsidR="00E4243D" w:rsidRPr="00D839B6"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D839B6"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D839B6">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D839B6">
        <w:rPr>
          <w:rStyle w:val="Hyperlink"/>
          <w:rFonts w:asciiTheme="minorHAnsi" w:hAnsiTheme="minorHAnsi" w:cstheme="minorHAnsi"/>
          <w:color w:val="auto"/>
          <w:sz w:val="22"/>
          <w:szCs w:val="22"/>
          <w:u w:val="none"/>
        </w:rPr>
        <w:t xml:space="preserve">artigo 7º § 1º do Decreto Municipal </w:t>
      </w:r>
      <w:r w:rsidR="008A4C57" w:rsidRPr="00D839B6">
        <w:rPr>
          <w:rStyle w:val="Hyperlink"/>
          <w:rFonts w:asciiTheme="minorHAnsi" w:hAnsiTheme="minorHAnsi" w:cstheme="minorHAnsi"/>
          <w:color w:val="auto"/>
          <w:sz w:val="22"/>
          <w:szCs w:val="22"/>
          <w:u w:val="none"/>
        </w:rPr>
        <w:t>nº 411/2023</w:t>
      </w:r>
      <w:r w:rsidRPr="00D839B6">
        <w:rPr>
          <w:rFonts w:asciiTheme="minorHAnsi" w:hAnsiTheme="minorHAnsi" w:cstheme="minorHAnsi"/>
          <w:color w:val="auto"/>
          <w:sz w:val="22"/>
          <w:szCs w:val="22"/>
        </w:rPr>
        <w:t>.</w:t>
      </w:r>
    </w:p>
    <w:p w14:paraId="5CF28DA4" w14:textId="77777777" w:rsidR="007444DE" w:rsidRPr="00D839B6"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D839B6" w:rsidRDefault="00A23874"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 MODELOS DE EXECUÇÃO E GESTÃO DA ATA DE REGISTRO DE PREÇOS</w:t>
      </w:r>
    </w:p>
    <w:p w14:paraId="48F50E88" w14:textId="77777777" w:rsidR="007444DE" w:rsidRPr="00D839B6" w:rsidRDefault="007444DE" w:rsidP="00910697">
      <w:pPr>
        <w:spacing w:line="276" w:lineRule="auto"/>
        <w:rPr>
          <w:rFonts w:asciiTheme="minorHAnsi" w:hAnsiTheme="minorHAnsi" w:cstheme="minorHAnsi"/>
          <w:sz w:val="22"/>
          <w:szCs w:val="22"/>
        </w:rPr>
      </w:pPr>
    </w:p>
    <w:p w14:paraId="1DB1274A" w14:textId="0E40B39E" w:rsidR="00A23874" w:rsidRPr="00D839B6" w:rsidRDefault="00A23874"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D839B6" w:rsidRDefault="00414A4D" w:rsidP="00910697">
      <w:pPr>
        <w:spacing w:line="276" w:lineRule="auto"/>
        <w:jc w:val="both"/>
        <w:rPr>
          <w:rFonts w:asciiTheme="minorHAnsi" w:hAnsiTheme="minorHAnsi" w:cstheme="minorHAnsi"/>
          <w:sz w:val="22"/>
          <w:szCs w:val="22"/>
        </w:rPr>
      </w:pPr>
    </w:p>
    <w:p w14:paraId="223A3BF1" w14:textId="2CF5E45A" w:rsidR="00A23874" w:rsidRPr="00D839B6"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D839B6">
        <w:rPr>
          <w:rFonts w:asciiTheme="minorHAnsi" w:hAnsiTheme="minorHAnsi" w:cstheme="minorHAnsi"/>
          <w:sz w:val="22"/>
          <w:szCs w:val="22"/>
        </w:rPr>
        <w:t xml:space="preserve">6. </w:t>
      </w:r>
      <w:r w:rsidR="00A23874" w:rsidRPr="00D839B6">
        <w:rPr>
          <w:rFonts w:asciiTheme="minorHAnsi" w:hAnsiTheme="minorHAnsi" w:cstheme="minorHAnsi"/>
          <w:sz w:val="22"/>
          <w:szCs w:val="22"/>
        </w:rPr>
        <w:t xml:space="preserve"> </w:t>
      </w:r>
      <w:r w:rsidR="00D17D18" w:rsidRPr="00D839B6">
        <w:rPr>
          <w:rFonts w:asciiTheme="minorHAnsi" w:hAnsiTheme="minorHAnsi" w:cstheme="minorHAnsi"/>
          <w:sz w:val="22"/>
          <w:szCs w:val="22"/>
        </w:rPr>
        <w:t xml:space="preserve">DO PREÇO E PAGAMENTO </w:t>
      </w:r>
    </w:p>
    <w:p w14:paraId="0823C5F7" w14:textId="77777777" w:rsidR="00414A4D" w:rsidRPr="00D839B6" w:rsidRDefault="00414A4D" w:rsidP="00910697">
      <w:pPr>
        <w:spacing w:line="276" w:lineRule="auto"/>
        <w:rPr>
          <w:rFonts w:asciiTheme="minorHAnsi" w:hAnsiTheme="minorHAnsi" w:cstheme="minorHAnsi"/>
          <w:sz w:val="22"/>
          <w:szCs w:val="22"/>
        </w:rPr>
      </w:pPr>
    </w:p>
    <w:p w14:paraId="239DE07D" w14:textId="7C3B5B5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 xml:space="preserve">.1. O valor total estimado para esta Ata de Registro de Preços é de </w:t>
      </w:r>
      <w:r w:rsidR="00A23874" w:rsidRPr="00D839B6">
        <w:rPr>
          <w:rFonts w:asciiTheme="minorHAnsi" w:hAnsiTheme="minorHAnsi" w:cstheme="minorHAnsi"/>
          <w:b/>
          <w:szCs w:val="22"/>
        </w:rPr>
        <w:t>R$___________,</w:t>
      </w:r>
      <w:r w:rsidR="00A23874" w:rsidRPr="00D839B6">
        <w:rPr>
          <w:rFonts w:asciiTheme="minorHAnsi" w:hAnsiTheme="minorHAnsi" w:cstheme="minorHAnsi"/>
          <w:bCs/>
          <w:szCs w:val="22"/>
        </w:rPr>
        <w:t xml:space="preserve"> conforme proposta atualizada pela DETENTORA(S) vinculada a esta Ata.</w:t>
      </w:r>
    </w:p>
    <w:p w14:paraId="7AB9E0F1" w14:textId="04BCDE21" w:rsidR="00A23874" w:rsidRPr="00D839B6" w:rsidRDefault="00A104CF" w:rsidP="00910697">
      <w:pPr>
        <w:pStyle w:val="Standard"/>
        <w:spacing w:line="276" w:lineRule="auto"/>
        <w:ind w:left="516"/>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.1.1. As formas de pagamentos devidos a DENTENTORA(S) dependerão dos quantitativos efetivamente fornecidos.</w:t>
      </w:r>
    </w:p>
    <w:p w14:paraId="47F76CF8" w14:textId="77777777" w:rsidR="00A23874" w:rsidRPr="00D839B6"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D839B6" w:rsidRDefault="00A104CF" w:rsidP="00910697">
      <w:pPr>
        <w:pStyle w:val="Nivel2"/>
        <w:numPr>
          <w:ilvl w:val="0"/>
          <w:numId w:val="0"/>
        </w:numPr>
        <w:spacing w:before="0" w:after="0"/>
        <w:rPr>
          <w:rFonts w:asciiTheme="minorHAnsi" w:hAnsiTheme="minorHAnsi" w:cstheme="minorHAnsi"/>
          <w:bCs/>
          <w:sz w:val="22"/>
          <w:szCs w:val="22"/>
        </w:rPr>
      </w:pPr>
      <w:r w:rsidRPr="00D839B6">
        <w:rPr>
          <w:rFonts w:asciiTheme="minorHAnsi" w:hAnsiTheme="minorHAnsi" w:cstheme="minorHAnsi"/>
          <w:bCs/>
          <w:sz w:val="22"/>
          <w:szCs w:val="22"/>
        </w:rPr>
        <w:t>6</w:t>
      </w:r>
      <w:r w:rsidR="00A23874" w:rsidRPr="00D839B6">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D839B6"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D839B6" w:rsidRDefault="00A104CF" w:rsidP="00910697">
      <w:pPr>
        <w:pStyle w:val="Nivel2"/>
        <w:numPr>
          <w:ilvl w:val="0"/>
          <w:numId w:val="0"/>
        </w:numPr>
        <w:spacing w:before="0" w:after="0"/>
        <w:rPr>
          <w:rFonts w:asciiTheme="minorHAnsi" w:hAnsiTheme="minorHAnsi" w:cstheme="minorHAnsi"/>
          <w:bCs/>
          <w:sz w:val="22"/>
          <w:szCs w:val="22"/>
        </w:rPr>
      </w:pPr>
      <w:r w:rsidRPr="00D839B6">
        <w:rPr>
          <w:rFonts w:asciiTheme="minorHAnsi" w:hAnsiTheme="minorHAnsi" w:cstheme="minorHAnsi"/>
          <w:bCs/>
          <w:sz w:val="22"/>
          <w:szCs w:val="22"/>
          <w:lang w:eastAsia="en-US"/>
        </w:rPr>
        <w:t>6</w:t>
      </w:r>
      <w:r w:rsidR="00A23874" w:rsidRPr="00D839B6">
        <w:rPr>
          <w:rFonts w:asciiTheme="minorHAnsi" w:hAnsiTheme="minorHAnsi" w:cstheme="minorHAnsi"/>
          <w:bCs/>
          <w:sz w:val="22"/>
          <w:szCs w:val="22"/>
          <w:lang w:eastAsia="en-US"/>
        </w:rPr>
        <w:t xml:space="preserve">.3. </w:t>
      </w:r>
      <w:r w:rsidR="00A23874" w:rsidRPr="00D839B6">
        <w:rPr>
          <w:rFonts w:asciiTheme="minorHAnsi" w:hAnsiTheme="minorHAnsi" w:cstheme="minorHAnsi"/>
          <w:bCs/>
          <w:sz w:val="22"/>
          <w:szCs w:val="22"/>
        </w:rPr>
        <w:t xml:space="preserve">O prazo para pagamento </w:t>
      </w:r>
      <w:r w:rsidR="00A23874" w:rsidRPr="00D839B6">
        <w:rPr>
          <w:rFonts w:asciiTheme="minorHAnsi" w:hAnsiTheme="minorHAnsi" w:cstheme="minorHAnsi"/>
          <w:bCs/>
          <w:color w:val="auto"/>
          <w:sz w:val="22"/>
          <w:szCs w:val="22"/>
          <w:lang w:eastAsia="en-US"/>
        </w:rPr>
        <w:t>a DENTENTORA</w:t>
      </w:r>
      <w:r w:rsidR="00A23874" w:rsidRPr="00D839B6">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D839B6" w:rsidRDefault="007444DE" w:rsidP="00910697">
      <w:pPr>
        <w:pStyle w:val="Nivel2"/>
        <w:numPr>
          <w:ilvl w:val="0"/>
          <w:numId w:val="0"/>
        </w:numPr>
        <w:spacing w:before="0" w:after="0"/>
        <w:rPr>
          <w:rFonts w:asciiTheme="minorHAnsi" w:hAnsiTheme="minorHAnsi" w:cstheme="minorHAnsi"/>
          <w:sz w:val="22"/>
          <w:szCs w:val="22"/>
        </w:rPr>
      </w:pPr>
    </w:p>
    <w:p w14:paraId="2F4EA8C3" w14:textId="62659F5C" w:rsidR="00A23874" w:rsidRPr="00D839B6" w:rsidRDefault="00A104CF" w:rsidP="00910697">
      <w:pPr>
        <w:pStyle w:val="Nivel01"/>
        <w:numPr>
          <w:ilvl w:val="0"/>
          <w:numId w:val="0"/>
        </w:numPr>
        <w:spacing w:line="276" w:lineRule="auto"/>
        <w:ind w:left="714"/>
        <w:rPr>
          <w:rFonts w:asciiTheme="minorHAnsi" w:hAnsiTheme="minorHAnsi" w:cstheme="minorHAnsi"/>
          <w:sz w:val="22"/>
          <w:szCs w:val="22"/>
        </w:rPr>
      </w:pPr>
      <w:r w:rsidRPr="00D839B6">
        <w:rPr>
          <w:rFonts w:asciiTheme="minorHAnsi" w:eastAsiaTheme="minorHAnsi" w:hAnsiTheme="minorHAnsi" w:cstheme="minorHAnsi"/>
          <w:sz w:val="22"/>
          <w:szCs w:val="22"/>
          <w:lang w:eastAsia="en-US"/>
        </w:rPr>
        <w:t xml:space="preserve">7. </w:t>
      </w:r>
      <w:r w:rsidR="00A23874" w:rsidRPr="00D839B6">
        <w:rPr>
          <w:rFonts w:asciiTheme="minorHAnsi" w:eastAsiaTheme="minorHAnsi" w:hAnsiTheme="minorHAnsi" w:cstheme="minorHAnsi"/>
          <w:sz w:val="22"/>
          <w:szCs w:val="22"/>
          <w:lang w:eastAsia="en-US"/>
        </w:rPr>
        <w:t xml:space="preserve"> </w:t>
      </w:r>
      <w:r w:rsidR="00A23874" w:rsidRPr="00D839B6">
        <w:rPr>
          <w:rFonts w:asciiTheme="minorHAnsi" w:hAnsiTheme="minorHAnsi" w:cstheme="minorHAnsi"/>
          <w:sz w:val="22"/>
          <w:szCs w:val="22"/>
        </w:rPr>
        <w:t>DO REAJUSTE E REEQUILIBRIO ECONÔMICO-FINANCEIRO</w:t>
      </w:r>
    </w:p>
    <w:p w14:paraId="2E8E8585" w14:textId="77777777" w:rsidR="00FA208D" w:rsidRPr="00D839B6" w:rsidRDefault="00FA208D" w:rsidP="00910697">
      <w:pPr>
        <w:spacing w:line="276" w:lineRule="auto"/>
        <w:rPr>
          <w:rFonts w:asciiTheme="minorHAnsi" w:hAnsiTheme="minorHAnsi" w:cstheme="minorHAnsi"/>
          <w:sz w:val="22"/>
          <w:szCs w:val="22"/>
        </w:rPr>
      </w:pPr>
    </w:p>
    <w:p w14:paraId="57CEF56A" w14:textId="518A655B" w:rsidR="00A23874" w:rsidRPr="00D839B6" w:rsidRDefault="00A104CF" w:rsidP="00910697">
      <w:pPr>
        <w:pStyle w:val="Standard"/>
        <w:spacing w:line="276" w:lineRule="auto"/>
        <w:jc w:val="both"/>
        <w:rPr>
          <w:rFonts w:asciiTheme="minorHAnsi" w:hAnsiTheme="minorHAnsi" w:cstheme="minorHAnsi"/>
          <w:bCs/>
          <w:color w:val="FF0000"/>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.1.</w:t>
      </w:r>
      <w:r w:rsidR="00A23874" w:rsidRPr="00D839B6">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D839B6"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.2.</w:t>
      </w:r>
      <w:r w:rsidR="00A23874" w:rsidRPr="00D839B6">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.3.</w:t>
      </w:r>
      <w:r w:rsidR="00A23874" w:rsidRPr="00D839B6">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D839B6" w:rsidRDefault="00A23874" w:rsidP="00910697">
      <w:pPr>
        <w:pStyle w:val="Standard"/>
        <w:spacing w:line="276" w:lineRule="auto"/>
        <w:jc w:val="both"/>
        <w:rPr>
          <w:rFonts w:asciiTheme="minorHAnsi" w:hAnsiTheme="minorHAnsi" w:cstheme="minorHAnsi"/>
          <w:szCs w:val="22"/>
        </w:rPr>
      </w:pPr>
    </w:p>
    <w:p w14:paraId="17BF73CD" w14:textId="1C597E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.4.</w:t>
      </w:r>
      <w:r w:rsidR="00A23874" w:rsidRPr="00D839B6">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D839B6" w:rsidRDefault="00A23874" w:rsidP="00910697">
      <w:pPr>
        <w:pStyle w:val="Standard"/>
        <w:spacing w:line="276" w:lineRule="auto"/>
        <w:jc w:val="both"/>
        <w:rPr>
          <w:rFonts w:asciiTheme="minorHAnsi" w:hAnsiTheme="minorHAnsi" w:cstheme="minorHAnsi"/>
          <w:szCs w:val="22"/>
        </w:rPr>
      </w:pPr>
    </w:p>
    <w:p w14:paraId="388409C2" w14:textId="7D77DD9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.5.</w:t>
      </w:r>
      <w:r w:rsidR="00A23874" w:rsidRPr="00D839B6">
        <w:rPr>
          <w:rFonts w:asciiTheme="minorHAnsi" w:hAnsiTheme="minorHAnsi" w:cstheme="minorHAnsi"/>
          <w:szCs w:val="22"/>
        </w:rPr>
        <w:tab/>
        <w:t>Nas aferições finais, o(s) índice(s) utilizado(s) para reajuste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obrigatoriamente, o(s) definitivo(s).</w:t>
      </w:r>
    </w:p>
    <w:p w14:paraId="3C7720D5" w14:textId="77777777" w:rsidR="00A23874" w:rsidRPr="00D839B6" w:rsidRDefault="00A23874" w:rsidP="00910697">
      <w:pPr>
        <w:pStyle w:val="Standard"/>
        <w:spacing w:line="276" w:lineRule="auto"/>
        <w:jc w:val="both"/>
        <w:rPr>
          <w:rFonts w:asciiTheme="minorHAnsi" w:hAnsiTheme="minorHAnsi" w:cstheme="minorHAnsi"/>
          <w:szCs w:val="22"/>
        </w:rPr>
      </w:pPr>
    </w:p>
    <w:p w14:paraId="41335E8D" w14:textId="218E7C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.6.</w:t>
      </w:r>
      <w:r w:rsidR="00A23874" w:rsidRPr="00D839B6">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adotado(s), em substituição, o(s) que vier(em) a ser determinado(s) pela legislação então em vigor.</w:t>
      </w:r>
    </w:p>
    <w:p w14:paraId="6ABF1286" w14:textId="77777777" w:rsidR="00A23874" w:rsidRPr="00D839B6" w:rsidRDefault="00A23874" w:rsidP="00910697">
      <w:pPr>
        <w:pStyle w:val="Standard"/>
        <w:spacing w:line="276" w:lineRule="auto"/>
        <w:jc w:val="both"/>
        <w:rPr>
          <w:rFonts w:asciiTheme="minorHAnsi" w:hAnsiTheme="minorHAnsi" w:cstheme="minorHAnsi"/>
          <w:szCs w:val="22"/>
        </w:rPr>
      </w:pPr>
    </w:p>
    <w:p w14:paraId="3F368D93" w14:textId="3822EE5D"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.7.</w:t>
      </w:r>
      <w:r w:rsidR="00A23874" w:rsidRPr="00D839B6">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D839B6" w:rsidRDefault="00A23874" w:rsidP="00910697">
      <w:pPr>
        <w:pStyle w:val="Standard"/>
        <w:spacing w:line="276" w:lineRule="auto"/>
        <w:jc w:val="both"/>
        <w:rPr>
          <w:rFonts w:asciiTheme="minorHAnsi" w:hAnsiTheme="minorHAnsi" w:cstheme="minorHAnsi"/>
          <w:szCs w:val="22"/>
        </w:rPr>
      </w:pPr>
    </w:p>
    <w:p w14:paraId="3E189994" w14:textId="50DABF5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w:t>
      </w:r>
      <w:r w:rsidR="00A23874" w:rsidRPr="00D839B6">
        <w:rPr>
          <w:rFonts w:asciiTheme="minorHAnsi" w:hAnsiTheme="minorHAnsi" w:cstheme="minorHAnsi"/>
          <w:szCs w:val="22"/>
        </w:rPr>
        <w:tab/>
        <w:t xml:space="preserve">Nos termos da alínea “d”, do inciso II, do Art. 124, da lei </w:t>
      </w:r>
      <w:r w:rsidR="00C04BD4" w:rsidRPr="00D839B6">
        <w:rPr>
          <w:rFonts w:asciiTheme="minorHAnsi" w:hAnsiTheme="minorHAnsi" w:cstheme="minorHAnsi"/>
          <w:szCs w:val="22"/>
        </w:rPr>
        <w:t xml:space="preserve">Federal </w:t>
      </w:r>
      <w:r w:rsidR="00A23874" w:rsidRPr="00D839B6">
        <w:rPr>
          <w:rFonts w:asciiTheme="minorHAnsi" w:hAnsiTheme="minorHAnsi" w:cstheme="minorHAnsi"/>
          <w:szCs w:val="22"/>
        </w:rPr>
        <w:t>14.133/2021, e do Art. 1</w:t>
      </w:r>
      <w:r w:rsidR="0070310B" w:rsidRPr="00D839B6">
        <w:rPr>
          <w:rFonts w:asciiTheme="minorHAnsi" w:hAnsiTheme="minorHAnsi" w:cstheme="minorHAnsi"/>
          <w:szCs w:val="22"/>
        </w:rPr>
        <w:t>1</w:t>
      </w:r>
      <w:r w:rsidR="00A23874" w:rsidRPr="00D839B6">
        <w:rPr>
          <w:rFonts w:asciiTheme="minorHAnsi" w:hAnsiTheme="minorHAnsi" w:cstheme="minorHAnsi"/>
          <w:szCs w:val="22"/>
        </w:rPr>
        <w:t xml:space="preserve">,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D839B6" w:rsidRDefault="00A23874" w:rsidP="00910697">
      <w:pPr>
        <w:pStyle w:val="Standard"/>
        <w:spacing w:line="276" w:lineRule="auto"/>
        <w:jc w:val="both"/>
        <w:rPr>
          <w:rFonts w:asciiTheme="minorHAnsi" w:hAnsiTheme="minorHAnsi" w:cstheme="minorHAnsi"/>
          <w:szCs w:val="22"/>
        </w:rPr>
      </w:pPr>
    </w:p>
    <w:p w14:paraId="37F69CF8" w14:textId="2382387F" w:rsidR="00A23874" w:rsidRPr="00D839B6" w:rsidRDefault="00A104CF" w:rsidP="00910697">
      <w:pPr>
        <w:pStyle w:val="Standard"/>
        <w:spacing w:line="276" w:lineRule="auto"/>
        <w:ind w:left="426"/>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.8.1. Para apresentação e instrução do pedido de revisão, a(s) empresa(s) DENTENTORA(S) da presente Ata deverá(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xml:space="preserve">) observar as disposições contidas no Art. 13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w:t>
      </w:r>
    </w:p>
    <w:p w14:paraId="0AF0A4D9" w14:textId="77777777" w:rsidR="00A23874" w:rsidRPr="00D839B6" w:rsidRDefault="00A23874" w:rsidP="00910697">
      <w:pPr>
        <w:pStyle w:val="Standard"/>
        <w:spacing w:line="276" w:lineRule="auto"/>
        <w:jc w:val="both"/>
        <w:rPr>
          <w:rFonts w:asciiTheme="minorHAnsi" w:hAnsiTheme="minorHAnsi" w:cstheme="minorHAnsi"/>
          <w:szCs w:val="22"/>
        </w:rPr>
      </w:pPr>
    </w:p>
    <w:p w14:paraId="4CF0C8A3" w14:textId="7D6701A1"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 xml:space="preserve">.9. Nos termos do Art. 17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D839B6"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D839B6" w:rsidRDefault="00A23874"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OBRIGAÇÃO DE FORNECIMENTO</w:t>
      </w:r>
    </w:p>
    <w:p w14:paraId="69609AD5" w14:textId="77777777" w:rsidR="00A23874" w:rsidRPr="00D839B6"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D839B6"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D839B6" w:rsidRDefault="00A104CF" w:rsidP="00910697">
      <w:pPr>
        <w:pStyle w:val="Standard"/>
        <w:spacing w:line="276" w:lineRule="auto"/>
        <w:ind w:left="284"/>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.1.1. A(S) DETENTORA(S) estará(</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D839B6"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D839B6"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D839B6">
        <w:rPr>
          <w:rFonts w:asciiTheme="minorHAnsi" w:hAnsiTheme="minorHAnsi" w:cstheme="minorHAnsi"/>
          <w:bCs/>
          <w:szCs w:val="22"/>
        </w:rPr>
        <w:t>411/2023</w:t>
      </w:r>
      <w:r w:rsidR="00A23874" w:rsidRPr="00D839B6">
        <w:rPr>
          <w:rFonts w:asciiTheme="minorHAnsi" w:hAnsiTheme="minorHAnsi" w:cstheme="minorHAnsi"/>
          <w:bCs/>
          <w:szCs w:val="22"/>
        </w:rPr>
        <w:t>.</w:t>
      </w:r>
    </w:p>
    <w:p w14:paraId="731924FC" w14:textId="7777777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DAS CONDIÇÕES DE FORNECIMENTO</w:t>
      </w:r>
    </w:p>
    <w:p w14:paraId="18010D37"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D839B6"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D839B6"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D839B6" w:rsidRDefault="00EA15CF" w:rsidP="00910697">
      <w:pPr>
        <w:pStyle w:val="Standard"/>
        <w:spacing w:line="276" w:lineRule="auto"/>
        <w:ind w:left="567"/>
        <w:jc w:val="both"/>
        <w:rPr>
          <w:rFonts w:asciiTheme="minorHAnsi" w:hAnsiTheme="minorHAnsi" w:cstheme="minorHAnsi"/>
          <w:bCs/>
          <w:szCs w:val="22"/>
          <w:highlight w:val="green"/>
        </w:rPr>
      </w:pPr>
    </w:p>
    <w:p w14:paraId="69C6A0BF" w14:textId="07BC65C1"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c) o prazo máximo de entrega dos produtos que será de </w:t>
      </w:r>
      <w:r w:rsidR="00333511" w:rsidRPr="00D839B6">
        <w:rPr>
          <w:rFonts w:asciiTheme="minorHAnsi" w:hAnsiTheme="minorHAnsi" w:cstheme="minorHAnsi"/>
          <w:b/>
          <w:sz w:val="22"/>
          <w:szCs w:val="22"/>
        </w:rPr>
        <w:t>10</w:t>
      </w:r>
      <w:r w:rsidRPr="00D839B6">
        <w:rPr>
          <w:rFonts w:asciiTheme="minorHAnsi" w:hAnsiTheme="minorHAnsi" w:cstheme="minorHAnsi"/>
          <w:b/>
          <w:sz w:val="22"/>
          <w:szCs w:val="22"/>
        </w:rPr>
        <w:t xml:space="preserve"> (</w:t>
      </w:r>
      <w:r w:rsidR="00333511" w:rsidRPr="00D839B6">
        <w:rPr>
          <w:rFonts w:asciiTheme="minorHAnsi" w:hAnsiTheme="minorHAnsi" w:cstheme="minorHAnsi"/>
          <w:b/>
          <w:sz w:val="22"/>
          <w:szCs w:val="22"/>
        </w:rPr>
        <w:t>dez</w:t>
      </w:r>
      <w:r w:rsidRPr="00D839B6">
        <w:rPr>
          <w:rFonts w:asciiTheme="minorHAnsi" w:hAnsiTheme="minorHAnsi" w:cstheme="minorHAnsi"/>
          <w:b/>
          <w:sz w:val="22"/>
          <w:szCs w:val="22"/>
        </w:rPr>
        <w:t>) dias</w:t>
      </w:r>
      <w:r w:rsidRPr="00D839B6">
        <w:rPr>
          <w:rFonts w:asciiTheme="minorHAnsi" w:hAnsiTheme="minorHAnsi" w:cstheme="minorHAnsi"/>
          <w:bCs/>
          <w:sz w:val="22"/>
          <w:szCs w:val="22"/>
        </w:rPr>
        <w:t>, após o recebimento da Autorização de Fornecimento (A.F.)</w:t>
      </w:r>
      <w:r w:rsidR="00333511" w:rsidRPr="00D839B6">
        <w:rPr>
          <w:rFonts w:asciiTheme="minorHAnsi" w:hAnsiTheme="minorHAnsi" w:cstheme="minorHAnsi"/>
          <w:bCs/>
          <w:sz w:val="22"/>
          <w:szCs w:val="22"/>
        </w:rPr>
        <w:t xml:space="preserve">. </w:t>
      </w:r>
    </w:p>
    <w:p w14:paraId="0411B541" w14:textId="77777777" w:rsidR="00EA15CF" w:rsidRPr="00D839B6"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.3. Respeitados os limites estabelecidos no Termo de Referência e demais anexos que integram esta Ata de Registro de Preços</w:t>
      </w:r>
      <w:r w:rsidR="00395905" w:rsidRPr="00D839B6">
        <w:rPr>
          <w:rFonts w:asciiTheme="minorHAnsi" w:hAnsiTheme="minorHAnsi" w:cstheme="minorHAnsi"/>
          <w:bCs/>
          <w:szCs w:val="22"/>
        </w:rPr>
        <w:t xml:space="preserve">, </w:t>
      </w:r>
      <w:r w:rsidR="00EA15CF" w:rsidRPr="00D839B6">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DOTAÇÃO ORÇAMENTÁRIA</w:t>
      </w:r>
    </w:p>
    <w:p w14:paraId="0FE9142B"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66C8D30" w14:textId="6AFB56CB" w:rsidR="00EA15CF" w:rsidRPr="00D839B6" w:rsidRDefault="00A104CF" w:rsidP="00910697">
      <w:pPr>
        <w:pStyle w:val="Recuodecorpodetexto21"/>
        <w:spacing w:line="276" w:lineRule="auto"/>
        <w:ind w:firstLine="0"/>
        <w:rPr>
          <w:rFonts w:asciiTheme="minorHAnsi" w:hAnsiTheme="minorHAnsi" w:cstheme="minorHAnsi"/>
          <w:sz w:val="22"/>
          <w:szCs w:val="22"/>
        </w:rPr>
      </w:pPr>
      <w:r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.1.</w:t>
      </w:r>
      <w:r w:rsidR="00EA15CF" w:rsidRPr="00D839B6">
        <w:rPr>
          <w:rFonts w:asciiTheme="minorHAnsi" w:hAnsiTheme="minorHAnsi" w:cstheme="minorHAnsi"/>
          <w:b/>
          <w:sz w:val="22"/>
          <w:szCs w:val="22"/>
        </w:rPr>
        <w:t xml:space="preserve"> </w:t>
      </w:r>
      <w:r w:rsidR="00EA15CF" w:rsidRPr="00D839B6">
        <w:rPr>
          <w:rFonts w:asciiTheme="minorHAnsi" w:hAnsiTheme="minorHAnsi" w:cstheme="minorHAnsi"/>
          <w:sz w:val="22"/>
          <w:szCs w:val="22"/>
        </w:rPr>
        <w:t>A(s) dotação(</w:t>
      </w:r>
      <w:proofErr w:type="spellStart"/>
      <w:r w:rsidR="00EA15CF" w:rsidRPr="00D839B6">
        <w:rPr>
          <w:rFonts w:asciiTheme="minorHAnsi" w:hAnsiTheme="minorHAnsi" w:cstheme="minorHAnsi"/>
          <w:sz w:val="22"/>
          <w:szCs w:val="22"/>
        </w:rPr>
        <w:t>ões</w:t>
      </w:r>
      <w:proofErr w:type="spellEnd"/>
      <w:r w:rsidR="00EA15CF" w:rsidRPr="00D839B6">
        <w:rPr>
          <w:rFonts w:asciiTheme="minorHAnsi" w:hAnsiTheme="minorHAnsi" w:cstheme="minorHAnsi"/>
          <w:sz w:val="22"/>
          <w:szCs w:val="22"/>
        </w:rPr>
        <w:t>) orçamentária(s) que dará(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 suporte às despesas decorrentes  desta Ata de Registro de Preços será(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w:t>
      </w:r>
    </w:p>
    <w:p w14:paraId="58399738"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012AA68C" w14:textId="77777777" w:rsidR="008A1202" w:rsidRPr="00E10467" w:rsidRDefault="008A1202" w:rsidP="008A1202">
      <w:pPr>
        <w:numPr>
          <w:ilvl w:val="0"/>
          <w:numId w:val="49"/>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02.06.01.10.303.0007.2</w:t>
      </w:r>
      <w:r w:rsidRPr="00E10467">
        <w:rPr>
          <w:rFonts w:asciiTheme="minorHAnsi" w:hAnsiTheme="minorHAnsi" w:cstheme="minorHAnsi"/>
          <w:sz w:val="21"/>
          <w:szCs w:val="21"/>
        </w:rPr>
        <w:t>029</w:t>
      </w:r>
      <w:r w:rsidRPr="00E10467">
        <w:rPr>
          <w:rFonts w:asciiTheme="minorHAnsi" w:hAnsiTheme="minorHAnsi" w:cstheme="minorHAnsi"/>
          <w:color w:val="000000"/>
          <w:sz w:val="21"/>
          <w:szCs w:val="21"/>
        </w:rPr>
        <w:t>.3.3.90.3</w:t>
      </w:r>
      <w:r w:rsidRPr="00E10467">
        <w:rPr>
          <w:rFonts w:asciiTheme="minorHAnsi" w:hAnsiTheme="minorHAnsi" w:cstheme="minorHAnsi"/>
          <w:sz w:val="21"/>
          <w:szCs w:val="21"/>
        </w:rPr>
        <w:t>2</w:t>
      </w:r>
      <w:r w:rsidRPr="00E10467">
        <w:rPr>
          <w:rFonts w:asciiTheme="minorHAnsi" w:hAnsiTheme="minorHAnsi" w:cstheme="minorHAnsi"/>
          <w:color w:val="000000"/>
          <w:sz w:val="21"/>
          <w:szCs w:val="21"/>
        </w:rPr>
        <w:t>.00 – Ficha 2</w:t>
      </w:r>
      <w:r w:rsidRPr="00E10467">
        <w:rPr>
          <w:rFonts w:asciiTheme="minorHAnsi" w:hAnsiTheme="minorHAnsi" w:cstheme="minorHAnsi"/>
          <w:sz w:val="21"/>
          <w:szCs w:val="21"/>
        </w:rPr>
        <w:t>03</w:t>
      </w:r>
      <w:r w:rsidRPr="00E10467">
        <w:rPr>
          <w:rFonts w:asciiTheme="minorHAnsi" w:hAnsiTheme="minorHAnsi" w:cstheme="minorHAnsi"/>
          <w:color w:val="000000"/>
          <w:sz w:val="21"/>
          <w:szCs w:val="21"/>
        </w:rPr>
        <w:t>;</w:t>
      </w:r>
    </w:p>
    <w:p w14:paraId="5C43FE95" w14:textId="77777777" w:rsidR="008A1202" w:rsidRPr="00E10467" w:rsidRDefault="008A1202" w:rsidP="008A1202">
      <w:pPr>
        <w:numPr>
          <w:ilvl w:val="0"/>
          <w:numId w:val="49"/>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color w:val="000000"/>
          <w:sz w:val="21"/>
          <w:szCs w:val="21"/>
        </w:rPr>
      </w:pPr>
      <w:r w:rsidRPr="00E10467">
        <w:rPr>
          <w:rFonts w:asciiTheme="minorHAnsi" w:hAnsiTheme="minorHAnsi" w:cstheme="minorHAnsi"/>
          <w:color w:val="000000"/>
          <w:sz w:val="21"/>
          <w:szCs w:val="21"/>
        </w:rPr>
        <w:t>02.06.01.10.303.0007.2</w:t>
      </w:r>
      <w:r w:rsidRPr="00E10467">
        <w:rPr>
          <w:rFonts w:asciiTheme="minorHAnsi" w:hAnsiTheme="minorHAnsi" w:cstheme="minorHAnsi"/>
          <w:sz w:val="21"/>
          <w:szCs w:val="21"/>
        </w:rPr>
        <w:t>029</w:t>
      </w:r>
      <w:r w:rsidRPr="00E10467">
        <w:rPr>
          <w:rFonts w:asciiTheme="minorHAnsi" w:hAnsiTheme="minorHAnsi" w:cstheme="minorHAnsi"/>
          <w:color w:val="000000"/>
          <w:sz w:val="21"/>
          <w:szCs w:val="21"/>
        </w:rPr>
        <w:t>.3.3.90.3</w:t>
      </w:r>
      <w:r w:rsidRPr="00E10467">
        <w:rPr>
          <w:rFonts w:asciiTheme="minorHAnsi" w:hAnsiTheme="minorHAnsi" w:cstheme="minorHAnsi"/>
          <w:sz w:val="21"/>
          <w:szCs w:val="21"/>
        </w:rPr>
        <w:t>2</w:t>
      </w:r>
      <w:r w:rsidRPr="00E10467">
        <w:rPr>
          <w:rFonts w:asciiTheme="minorHAnsi" w:hAnsiTheme="minorHAnsi" w:cstheme="minorHAnsi"/>
          <w:color w:val="000000"/>
          <w:sz w:val="21"/>
          <w:szCs w:val="21"/>
        </w:rPr>
        <w:t>.00 – Ficha 5</w:t>
      </w:r>
      <w:r w:rsidRPr="00E10467">
        <w:rPr>
          <w:rFonts w:asciiTheme="minorHAnsi" w:hAnsiTheme="minorHAnsi" w:cstheme="minorHAnsi"/>
          <w:sz w:val="21"/>
          <w:szCs w:val="21"/>
        </w:rPr>
        <w:t>08.</w:t>
      </w:r>
    </w:p>
    <w:p w14:paraId="4D2E5CCD" w14:textId="77777777" w:rsidR="00EA15CF" w:rsidRPr="00D839B6" w:rsidRDefault="00EA15CF"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DA ENTREGA DO(S) PRODUTO(S)</w:t>
      </w:r>
    </w:p>
    <w:p w14:paraId="671689D0" w14:textId="428084E2"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.1. Aperfeiçoada a autorização de fornecimento na forma prevista na cláusula 8.2 desta Ata de Registro de Preços, estará(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a(s) DETENTORA(S) obrigada(s) a fornecer os produtos nela estipulados, no prazo e na(s) quantidade(s) prevista(s).</w:t>
      </w:r>
    </w:p>
    <w:p w14:paraId="544AE3F9" w14:textId="77777777" w:rsidR="00EA15CF" w:rsidRPr="00D839B6"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D839B6"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 RECEBIMENTO DO OBJETO CONTRATADO EM DECORRÊNCIA DESTA ATA DE REGISTRO DE PREÇOS</w:t>
      </w:r>
    </w:p>
    <w:p w14:paraId="1BC56E8D"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.1. O(s) objeto(s) da presente Ata de Registro de Preços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xml:space="preserve">) recebido(s) na forma estabelecida nas cláusulas subsequentes, observadas demais disposições do Art. 140 da Lei </w:t>
      </w:r>
      <w:r w:rsidR="00C04BD4" w:rsidRPr="00D839B6">
        <w:rPr>
          <w:rFonts w:asciiTheme="minorHAnsi" w:hAnsiTheme="minorHAnsi" w:cstheme="minorHAnsi"/>
          <w:bCs/>
          <w:szCs w:val="22"/>
        </w:rPr>
        <w:t xml:space="preserve">Federal nº </w:t>
      </w:r>
      <w:r w:rsidRPr="00D839B6">
        <w:rPr>
          <w:rFonts w:asciiTheme="minorHAnsi" w:hAnsiTheme="minorHAnsi" w:cstheme="minorHAnsi"/>
          <w:bCs/>
          <w:szCs w:val="22"/>
        </w:rPr>
        <w:t>14.133/2021.</w:t>
      </w:r>
    </w:p>
    <w:p w14:paraId="340C45B7" w14:textId="77777777" w:rsidR="00EA15CF" w:rsidRPr="00D839B6"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.2. O(s) objeto(s)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recebido(s):</w:t>
      </w:r>
    </w:p>
    <w:p w14:paraId="5858F17D" w14:textId="77777777" w:rsidR="00EA15CF" w:rsidRPr="00D839B6" w:rsidRDefault="00EA15CF" w:rsidP="00910697">
      <w:pPr>
        <w:pStyle w:val="Standard"/>
        <w:spacing w:line="276" w:lineRule="auto"/>
        <w:jc w:val="both"/>
        <w:rPr>
          <w:rFonts w:asciiTheme="minorHAnsi" w:hAnsiTheme="minorHAnsi" w:cstheme="minorHAnsi"/>
          <w:bCs/>
          <w:szCs w:val="22"/>
        </w:rPr>
      </w:pPr>
    </w:p>
    <w:p w14:paraId="6735331B" w14:textId="406B9B73" w:rsidR="00EA15CF" w:rsidRPr="00D839B6" w:rsidRDefault="00EA15CF" w:rsidP="00696879">
      <w:pPr>
        <w:pStyle w:val="Standard"/>
        <w:numPr>
          <w:ilvl w:val="0"/>
          <w:numId w:val="28"/>
        </w:numPr>
        <w:spacing w:line="276" w:lineRule="auto"/>
        <w:jc w:val="both"/>
        <w:rPr>
          <w:rFonts w:asciiTheme="minorHAnsi" w:hAnsiTheme="minorHAnsi" w:cstheme="minorHAnsi"/>
          <w:bCs/>
          <w:szCs w:val="22"/>
        </w:rPr>
      </w:pPr>
      <w:r w:rsidRPr="00D839B6">
        <w:rPr>
          <w:rFonts w:asciiTheme="minorHAnsi" w:hAnsiTheme="minorHAnsi" w:cstheme="minorHAnsi"/>
          <w:bCs/>
          <w:szCs w:val="22"/>
        </w:rPr>
        <w:t>provisoriamente, de forma sumária, pelo responsável por seu acompanhamento e fiscalização, com verificação posterior da conformidade do material com as exigências desta Ata</w:t>
      </w:r>
      <w:r w:rsidR="00395905" w:rsidRPr="00D839B6">
        <w:rPr>
          <w:rFonts w:asciiTheme="minorHAnsi" w:hAnsiTheme="minorHAnsi" w:cstheme="minorHAnsi"/>
          <w:bCs/>
          <w:szCs w:val="22"/>
        </w:rPr>
        <w:t>.</w:t>
      </w:r>
    </w:p>
    <w:p w14:paraId="7EF685D2" w14:textId="77777777" w:rsidR="00EA15CF" w:rsidRPr="00D839B6"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D839B6" w:rsidRDefault="00EA15CF" w:rsidP="00395905">
      <w:pPr>
        <w:pStyle w:val="Standard"/>
        <w:tabs>
          <w:tab w:val="left" w:pos="851"/>
        </w:tabs>
        <w:spacing w:line="276" w:lineRule="auto"/>
        <w:ind w:left="426"/>
        <w:jc w:val="both"/>
        <w:rPr>
          <w:rFonts w:asciiTheme="minorHAnsi" w:hAnsiTheme="minorHAnsi" w:cstheme="minorHAnsi"/>
          <w:bCs/>
          <w:szCs w:val="22"/>
        </w:rPr>
      </w:pPr>
      <w:r w:rsidRPr="00D839B6">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D839B6">
        <w:rPr>
          <w:rFonts w:asciiTheme="minorHAnsi" w:hAnsiTheme="minorHAnsi" w:cstheme="minorHAnsi"/>
          <w:bCs/>
          <w:szCs w:val="22"/>
        </w:rPr>
        <w:t xml:space="preserve">. </w:t>
      </w:r>
    </w:p>
    <w:p w14:paraId="7DCB649E"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D839B6"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D839B6"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D839B6" w:rsidRDefault="00EA15CF" w:rsidP="00910697">
      <w:pPr>
        <w:spacing w:line="276" w:lineRule="auto"/>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2</w:t>
      </w:r>
      <w:r w:rsidRPr="00D839B6">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D839B6"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DOS DIREITOS DO MUNICÍPIO E DAS OBRIGAÇÕES DA(S) DETENTORA(S).</w:t>
      </w:r>
    </w:p>
    <w:p w14:paraId="1D473E04"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D839B6"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D839B6"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D839B6">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D839B6">
        <w:rPr>
          <w:rFonts w:asciiTheme="minorHAnsi" w:hAnsiTheme="minorHAnsi" w:cstheme="minorHAnsi"/>
          <w:bCs/>
          <w:szCs w:val="22"/>
        </w:rPr>
        <w:t>411/2023</w:t>
      </w:r>
      <w:r w:rsidRPr="00D839B6">
        <w:rPr>
          <w:rFonts w:asciiTheme="minorHAnsi" w:hAnsiTheme="minorHAnsi" w:cstheme="minorHAnsi"/>
          <w:bCs/>
          <w:szCs w:val="22"/>
        </w:rPr>
        <w:t>, observada a forma nele estabelecida.</w:t>
      </w:r>
    </w:p>
    <w:p w14:paraId="35320284" w14:textId="77777777" w:rsidR="00EA15CF" w:rsidRPr="00D839B6"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D839B6"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3</w:t>
      </w:r>
      <w:r w:rsidRPr="00D839B6">
        <w:rPr>
          <w:rFonts w:asciiTheme="minorHAnsi" w:hAnsiTheme="minorHAnsi" w:cstheme="minorHAnsi"/>
          <w:bCs/>
          <w:sz w:val="22"/>
          <w:szCs w:val="22"/>
        </w:rPr>
        <w:t>.2.1 O</w:t>
      </w:r>
      <w:r w:rsidRPr="00D839B6">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D839B6">
        <w:rPr>
          <w:rStyle w:val="PGE-Alteraesdestacadas"/>
          <w:rFonts w:asciiTheme="minorHAnsi" w:eastAsia="Arial Unicode MS" w:hAnsiTheme="minorHAnsi" w:cstheme="minorHAnsi"/>
          <w:b w:val="0"/>
          <w:bCs/>
          <w:szCs w:val="22"/>
          <w:u w:val="none"/>
        </w:rPr>
        <w:t>1</w:t>
      </w:r>
      <w:r w:rsidR="00A104CF" w:rsidRPr="00D839B6">
        <w:rPr>
          <w:rStyle w:val="PGE-Alteraesdestacadas"/>
          <w:rFonts w:asciiTheme="minorHAnsi" w:eastAsia="Arial Unicode MS" w:hAnsiTheme="minorHAnsi" w:cstheme="minorHAnsi"/>
          <w:b w:val="0"/>
          <w:bCs/>
          <w:szCs w:val="22"/>
          <w:u w:val="none"/>
        </w:rPr>
        <w:t>3</w:t>
      </w:r>
      <w:r w:rsidRPr="00D839B6">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DOS DIREITOS DA(S) DETENTORA(S) E DAS OBRIGAÇÕES DO MUNICÍPIO.</w:t>
      </w:r>
    </w:p>
    <w:p w14:paraId="54F2C242" w14:textId="4FA42A7D"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D839B6" w:rsidRDefault="00EA15CF" w:rsidP="00910697">
      <w:pPr>
        <w:pStyle w:val="Standard"/>
        <w:spacing w:line="276" w:lineRule="auto"/>
        <w:rPr>
          <w:rFonts w:asciiTheme="minorHAnsi" w:hAnsiTheme="minorHAnsi" w:cstheme="minorHAnsi"/>
          <w:bCs/>
          <w:szCs w:val="22"/>
        </w:rPr>
      </w:pPr>
    </w:p>
    <w:p w14:paraId="16F29852"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 e demais documentos que integram a presente Ata de Registro de Preços.</w:t>
      </w:r>
    </w:p>
    <w:p w14:paraId="756CA029"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w:t>
      </w:r>
    </w:p>
    <w:p w14:paraId="0C6B47BA"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D839B6" w:rsidRDefault="00EA15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.2.</w:t>
      </w:r>
      <w:r w:rsidRPr="00D839B6">
        <w:rPr>
          <w:rFonts w:asciiTheme="minorHAnsi" w:hAnsiTheme="minorHAnsi" w:cstheme="minorHAnsi"/>
          <w:szCs w:val="22"/>
        </w:rPr>
        <w:t xml:space="preserve"> São obrigações do MUNICIPIO:</w:t>
      </w:r>
    </w:p>
    <w:p w14:paraId="03E661EA" w14:textId="77777777" w:rsidR="00EA15CF" w:rsidRPr="00D839B6" w:rsidRDefault="00EA15CF" w:rsidP="00910697">
      <w:pPr>
        <w:pStyle w:val="Standard"/>
        <w:spacing w:line="276" w:lineRule="auto"/>
        <w:jc w:val="both"/>
        <w:rPr>
          <w:rFonts w:asciiTheme="minorHAnsi" w:hAnsiTheme="minorHAnsi" w:cstheme="minorHAnsi"/>
          <w:b/>
          <w:szCs w:val="22"/>
        </w:rPr>
      </w:pPr>
    </w:p>
    <w:p w14:paraId="3846FB6A" w14:textId="77777777" w:rsidR="00EA15CF" w:rsidRPr="00D839B6" w:rsidRDefault="00EA15CF" w:rsidP="00910697">
      <w:pPr>
        <w:spacing w:line="276" w:lineRule="auto"/>
        <w:jc w:val="both"/>
        <w:rPr>
          <w:rStyle w:val="PGE-Alteraesdestacadas"/>
          <w:rFonts w:asciiTheme="minorHAnsi" w:eastAsia="Arial Unicode MS" w:hAnsiTheme="minorHAnsi" w:cstheme="minorHAnsi"/>
          <w:b w:val="0"/>
          <w:szCs w:val="22"/>
        </w:rPr>
      </w:pPr>
      <w:r w:rsidRPr="00D839B6">
        <w:rPr>
          <w:rFonts w:asciiTheme="minorHAnsi" w:hAnsiTheme="minorHAnsi" w:cstheme="minorHAnsi"/>
          <w:bCs/>
          <w:sz w:val="22"/>
          <w:szCs w:val="22"/>
        </w:rPr>
        <w:t>a)</w:t>
      </w:r>
      <w:r w:rsidRPr="00D839B6">
        <w:rPr>
          <w:rFonts w:asciiTheme="minorHAnsi" w:hAnsiTheme="minorHAnsi" w:cstheme="minorHAnsi"/>
          <w:b/>
          <w:sz w:val="22"/>
          <w:szCs w:val="22"/>
        </w:rPr>
        <w:t xml:space="preserve"> </w:t>
      </w:r>
      <w:r w:rsidRPr="00D839B6">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 xml:space="preserve">DAS </w:t>
      </w:r>
      <w:r w:rsidR="002C50B4" w:rsidRPr="00D839B6">
        <w:rPr>
          <w:rFonts w:asciiTheme="minorHAnsi" w:hAnsiTheme="minorHAnsi" w:cstheme="minorHAnsi"/>
          <w:b/>
          <w:sz w:val="22"/>
          <w:szCs w:val="22"/>
        </w:rPr>
        <w:t xml:space="preserve">INFRAÇÕES ADMINISTRATIVAS E </w:t>
      </w:r>
      <w:r w:rsidRPr="00D839B6">
        <w:rPr>
          <w:rFonts w:asciiTheme="minorHAnsi" w:hAnsiTheme="minorHAnsi" w:cstheme="minorHAnsi"/>
          <w:b/>
          <w:sz w:val="22"/>
          <w:szCs w:val="22"/>
        </w:rPr>
        <w:t>SANÇÕES</w:t>
      </w:r>
    </w:p>
    <w:p w14:paraId="5C2CF127" w14:textId="77777777" w:rsidR="002C50B4" w:rsidRPr="00D839B6"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D839B6" w:rsidRDefault="00EA15CF" w:rsidP="00023BE8">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5</w:t>
      </w:r>
      <w:r w:rsidRPr="00D839B6">
        <w:rPr>
          <w:rFonts w:asciiTheme="minorHAnsi" w:hAnsiTheme="minorHAnsi" w:cstheme="minorHAnsi"/>
          <w:bCs/>
          <w:szCs w:val="22"/>
        </w:rPr>
        <w:t xml:space="preserve">.1. </w:t>
      </w:r>
      <w:r w:rsidRPr="00D839B6">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D839B6" w:rsidRDefault="00EA15C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a) Advertência;</w:t>
      </w:r>
    </w:p>
    <w:p w14:paraId="0D653BA1" w14:textId="41C4E054"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bCs/>
          <w:sz w:val="22"/>
          <w:szCs w:val="22"/>
        </w:rPr>
        <w:t xml:space="preserve">b) </w:t>
      </w:r>
      <w:r w:rsidR="007B5285" w:rsidRPr="00D839B6">
        <w:rPr>
          <w:rFonts w:asciiTheme="minorHAnsi" w:hAnsiTheme="minorHAnsi" w:cstheme="minorHAnsi"/>
          <w:sz w:val="22"/>
          <w:szCs w:val="22"/>
        </w:rPr>
        <w:t>I</w:t>
      </w:r>
      <w:r w:rsidRPr="00D839B6">
        <w:rPr>
          <w:rFonts w:asciiTheme="minorHAnsi" w:hAnsiTheme="minorHAnsi" w:cstheme="minorHAnsi"/>
          <w:sz w:val="22"/>
          <w:szCs w:val="22"/>
        </w:rPr>
        <w:t xml:space="preserve">mpedimento de licitar e contratar; </w:t>
      </w:r>
    </w:p>
    <w:p w14:paraId="11014BC1" w14:textId="5933A17B"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sz w:val="22"/>
          <w:szCs w:val="22"/>
        </w:rPr>
        <w:t xml:space="preserve">c) </w:t>
      </w:r>
      <w:r w:rsidR="007B5285" w:rsidRPr="00D839B6">
        <w:rPr>
          <w:rFonts w:asciiTheme="minorHAnsi" w:hAnsiTheme="minorHAnsi" w:cstheme="minorHAnsi"/>
          <w:sz w:val="22"/>
          <w:szCs w:val="22"/>
        </w:rPr>
        <w:t>D</w:t>
      </w:r>
      <w:r w:rsidRPr="00D839B6">
        <w:rPr>
          <w:rFonts w:asciiTheme="minorHAnsi" w:hAnsiTheme="minorHAnsi" w:cstheme="minorHAnsi"/>
          <w:sz w:val="22"/>
          <w:szCs w:val="22"/>
        </w:rPr>
        <w:t xml:space="preserve">eclaração de inidoneidade para licitar ou contratar. </w:t>
      </w:r>
    </w:p>
    <w:p w14:paraId="3BBCDD2B" w14:textId="124CCBE7" w:rsidR="00EA15CF" w:rsidRPr="00D839B6" w:rsidRDefault="009B5ED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Multa:</w:t>
      </w:r>
    </w:p>
    <w:p w14:paraId="577D9223" w14:textId="68C07377"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.1) moratória aplicada por dia de atraso injustificado no percentual de </w:t>
      </w:r>
      <w:r w:rsidR="00CA6C45" w:rsidRPr="00D839B6">
        <w:rPr>
          <w:rFonts w:asciiTheme="minorHAnsi" w:hAnsiTheme="minorHAnsi" w:cstheme="minorHAnsi"/>
          <w:bCs/>
          <w:sz w:val="22"/>
          <w:szCs w:val="22"/>
        </w:rPr>
        <w:t>1</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 xml:space="preserve"> ( um por cento) por dia de atraso, </w:t>
      </w:r>
      <w:r w:rsidR="00EA15CF" w:rsidRPr="00D839B6">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D839B6">
        <w:rPr>
          <w:rFonts w:asciiTheme="minorHAnsi" w:hAnsiTheme="minorHAnsi" w:cstheme="minorHAnsi"/>
          <w:bCs/>
          <w:sz w:val="22"/>
          <w:szCs w:val="22"/>
        </w:rPr>
        <w:t>30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.2) de</w:t>
      </w:r>
      <w:r w:rsidR="002D4320" w:rsidRPr="00D839B6">
        <w:rPr>
          <w:rFonts w:asciiTheme="minorHAnsi" w:hAnsiTheme="minorHAnsi" w:cstheme="minorHAnsi"/>
          <w:bCs/>
          <w:sz w:val="22"/>
          <w:szCs w:val="22"/>
        </w:rPr>
        <w:t xml:space="preserve"> 30</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2D4320"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.3) de  </w:t>
      </w:r>
      <w:r w:rsidR="00CA6C45"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dez</w:t>
      </w:r>
      <w:r w:rsidR="00EA15CF" w:rsidRPr="00D839B6">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e</w:t>
      </w:r>
      <w:r w:rsidR="00EA15CF" w:rsidRPr="00D839B6">
        <w:rPr>
          <w:rFonts w:asciiTheme="minorHAnsi" w:hAnsiTheme="minorHAnsi" w:cstheme="minorHAnsi"/>
          <w:bCs/>
          <w:sz w:val="22"/>
          <w:szCs w:val="22"/>
        </w:rPr>
        <w:t xml:space="preserve">) Impedimento de licitar e de contratar com a Prefeitura de </w:t>
      </w:r>
      <w:r w:rsidR="002C50B4" w:rsidRPr="00D839B6">
        <w:rPr>
          <w:rFonts w:asciiTheme="minorHAnsi" w:hAnsiTheme="minorHAnsi" w:cstheme="minorHAnsi"/>
          <w:bCs/>
          <w:sz w:val="22"/>
          <w:szCs w:val="22"/>
        </w:rPr>
        <w:t>Santa Branca</w:t>
      </w:r>
      <w:r w:rsidR="00EA15CF" w:rsidRPr="00D839B6">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D839B6">
        <w:rPr>
          <w:rFonts w:asciiTheme="minorHAnsi" w:hAnsiTheme="minorHAnsi" w:cstheme="minorHAnsi"/>
          <w:bCs/>
          <w:sz w:val="22"/>
          <w:szCs w:val="22"/>
        </w:rPr>
        <w:t xml:space="preserve"> Federal nº</w:t>
      </w:r>
      <w:r w:rsidR="00EA15CF" w:rsidRPr="00D839B6">
        <w:rPr>
          <w:rFonts w:asciiTheme="minorHAnsi" w:hAnsiTheme="minorHAnsi" w:cstheme="minorHAnsi"/>
          <w:bCs/>
          <w:sz w:val="22"/>
          <w:szCs w:val="22"/>
        </w:rPr>
        <w:t xml:space="preserve"> 14.133/2021.</w:t>
      </w:r>
    </w:p>
    <w:p w14:paraId="2F79D405" w14:textId="2CC070B8"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f</w:t>
      </w:r>
      <w:r w:rsidR="00EA15CF" w:rsidRPr="00D839B6">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D839B6">
        <w:rPr>
          <w:rFonts w:asciiTheme="minorHAnsi" w:hAnsiTheme="minorHAnsi" w:cstheme="minorHAnsi"/>
          <w:bCs/>
          <w:sz w:val="22"/>
          <w:szCs w:val="22"/>
        </w:rPr>
        <w:t xml:space="preserve">Federal nº </w:t>
      </w:r>
      <w:r w:rsidR="00EA15CF" w:rsidRPr="00D839B6">
        <w:rPr>
          <w:rFonts w:asciiTheme="minorHAnsi" w:hAnsiTheme="minorHAnsi" w:cstheme="minorHAnsi"/>
          <w:bCs/>
          <w:sz w:val="22"/>
          <w:szCs w:val="22"/>
        </w:rPr>
        <w:t>14.133/2021.</w:t>
      </w:r>
    </w:p>
    <w:p w14:paraId="7F7F39DD" w14:textId="77777777" w:rsidR="00023BE8" w:rsidRPr="00D839B6"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D839B6" w:rsidRDefault="00EA15CF" w:rsidP="00910697">
      <w:pPr>
        <w:tabs>
          <w:tab w:val="left" w:pos="1134"/>
        </w:tabs>
        <w:spacing w:line="276" w:lineRule="auto"/>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.2. Será</w:t>
      </w:r>
      <w:r w:rsidRPr="00D839B6">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D839B6">
        <w:rPr>
          <w:rFonts w:asciiTheme="minorHAnsi" w:hAnsiTheme="minorHAnsi" w:cstheme="minorHAnsi"/>
          <w:bCs/>
          <w:sz w:val="22"/>
          <w:szCs w:val="22"/>
        </w:rPr>
        <w:t>danos</w:t>
      </w:r>
      <w:r w:rsidRPr="00D839B6">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3) não manter a proposta, salvo em decorrência de fato superveniente devidamente justificado;</w:t>
      </w:r>
    </w:p>
    <w:p w14:paraId="73E5F88B" w14:textId="437070FD"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D839B6"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7417E37D" w:rsidR="007B5285" w:rsidRPr="00D839B6" w:rsidRDefault="00EA15CF" w:rsidP="007B5285">
      <w:pPr>
        <w:pStyle w:val="Default"/>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 xml:space="preserve">.3. </w:t>
      </w:r>
      <w:r w:rsidR="007B5285" w:rsidRPr="00D839B6">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D839B6" w:rsidRDefault="007B5285" w:rsidP="007B5285">
      <w:pPr>
        <w:pStyle w:val="Default"/>
        <w:jc w:val="both"/>
        <w:rPr>
          <w:rFonts w:asciiTheme="minorHAnsi" w:hAnsiTheme="minorHAnsi" w:cstheme="minorHAnsi"/>
          <w:sz w:val="22"/>
          <w:szCs w:val="22"/>
        </w:rPr>
      </w:pPr>
    </w:p>
    <w:p w14:paraId="4461C337" w14:textId="6BAA7D1F" w:rsidR="007B5285" w:rsidRPr="00D839B6" w:rsidRDefault="007B5285" w:rsidP="007B5285">
      <w:pPr>
        <w:pStyle w:val="Default"/>
        <w:jc w:val="both"/>
        <w:rPr>
          <w:rFonts w:asciiTheme="minorHAnsi" w:hAnsiTheme="minorHAnsi" w:cstheme="minorHAnsi"/>
          <w:sz w:val="22"/>
          <w:szCs w:val="22"/>
        </w:rPr>
      </w:pPr>
      <w:r w:rsidRPr="00D839B6">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D839B6" w:rsidRDefault="007B5285" w:rsidP="007B5285">
      <w:pPr>
        <w:pStyle w:val="Default"/>
        <w:jc w:val="both"/>
        <w:rPr>
          <w:rFonts w:asciiTheme="minorHAnsi" w:hAnsiTheme="minorHAnsi" w:cstheme="minorHAnsi"/>
          <w:sz w:val="22"/>
          <w:szCs w:val="22"/>
        </w:rPr>
      </w:pPr>
    </w:p>
    <w:p w14:paraId="3B8380B5" w14:textId="668F6E37" w:rsidR="007B5285" w:rsidRPr="00D839B6" w:rsidRDefault="007B5285" w:rsidP="007B5285">
      <w:pPr>
        <w:pStyle w:val="Default"/>
        <w:rPr>
          <w:rFonts w:asciiTheme="minorHAnsi" w:hAnsiTheme="minorHAnsi" w:cstheme="minorHAnsi"/>
          <w:sz w:val="22"/>
          <w:szCs w:val="22"/>
        </w:rPr>
      </w:pPr>
      <w:r w:rsidRPr="00D839B6">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D839B6"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D839B6" w:rsidRDefault="00D24427" w:rsidP="00F833C8">
      <w:pPr>
        <w:pStyle w:val="Standard"/>
        <w:numPr>
          <w:ilvl w:val="0"/>
          <w:numId w:val="42"/>
        </w:numPr>
        <w:tabs>
          <w:tab w:val="left" w:pos="1134"/>
        </w:tabs>
        <w:spacing w:line="276" w:lineRule="auto"/>
        <w:jc w:val="both"/>
        <w:rPr>
          <w:rFonts w:asciiTheme="minorHAnsi" w:hAnsiTheme="minorHAnsi" w:cstheme="minorHAnsi"/>
          <w:b/>
          <w:szCs w:val="22"/>
        </w:rPr>
      </w:pPr>
      <w:r w:rsidRPr="00D839B6">
        <w:rPr>
          <w:rFonts w:asciiTheme="minorHAnsi" w:hAnsiTheme="minorHAnsi" w:cstheme="minorHAnsi"/>
          <w:b/>
          <w:szCs w:val="22"/>
        </w:rPr>
        <w:t>DA ANTICORRUPÇÃO</w:t>
      </w:r>
    </w:p>
    <w:p w14:paraId="2B087BC9" w14:textId="77777777" w:rsidR="00D24427" w:rsidRPr="00D839B6"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D839B6" w:rsidRDefault="00D24427" w:rsidP="00910697">
      <w:p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1</w:t>
      </w:r>
      <w:r w:rsidR="00A104CF" w:rsidRPr="00D839B6">
        <w:rPr>
          <w:rFonts w:asciiTheme="minorHAnsi" w:hAnsiTheme="minorHAnsi" w:cstheme="minorHAnsi"/>
          <w:sz w:val="22"/>
          <w:szCs w:val="22"/>
        </w:rPr>
        <w:t>6</w:t>
      </w:r>
      <w:r w:rsidRPr="00D839B6">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D839B6"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D839B6" w:rsidRDefault="00EE301A" w:rsidP="00F833C8">
      <w:pPr>
        <w:pStyle w:val="Standard"/>
        <w:numPr>
          <w:ilvl w:val="0"/>
          <w:numId w:val="42"/>
        </w:numPr>
        <w:spacing w:line="276" w:lineRule="auto"/>
        <w:ind w:hanging="174"/>
        <w:jc w:val="both"/>
        <w:rPr>
          <w:rFonts w:asciiTheme="minorHAnsi" w:hAnsiTheme="minorHAnsi" w:cstheme="minorHAnsi"/>
          <w:b/>
          <w:szCs w:val="22"/>
        </w:rPr>
      </w:pPr>
      <w:r w:rsidRPr="00D839B6">
        <w:rPr>
          <w:rFonts w:asciiTheme="minorHAnsi" w:hAnsiTheme="minorHAnsi" w:cstheme="minorHAnsi"/>
          <w:b/>
          <w:szCs w:val="22"/>
        </w:rPr>
        <w:t xml:space="preserve">  </w:t>
      </w:r>
      <w:r w:rsidR="00D24427" w:rsidRPr="00D839B6">
        <w:rPr>
          <w:rFonts w:asciiTheme="minorHAnsi" w:hAnsiTheme="minorHAnsi" w:cstheme="minorHAnsi"/>
          <w:b/>
          <w:szCs w:val="22"/>
        </w:rPr>
        <w:t>DO CANCELAMENTO DA ATA DE REGISTRO DE PREÇOS</w:t>
      </w:r>
    </w:p>
    <w:p w14:paraId="03EFA89F" w14:textId="43D2CCE6" w:rsidR="00D24427" w:rsidRPr="00D839B6" w:rsidRDefault="00D24427" w:rsidP="00F833C8">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2"/>
          <w:szCs w:val="22"/>
          <w:lang w:eastAsia="en-US"/>
        </w:rPr>
      </w:pPr>
      <w:r w:rsidRPr="00D839B6">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D839B6">
        <w:rPr>
          <w:rFonts w:asciiTheme="minorHAnsi" w:hAnsiTheme="minorHAnsi" w:cstheme="minorHAnsi"/>
          <w:sz w:val="22"/>
          <w:szCs w:val="22"/>
        </w:rPr>
        <w:t>411/2023</w:t>
      </w:r>
      <w:r w:rsidRPr="00D839B6">
        <w:rPr>
          <w:rFonts w:asciiTheme="minorHAnsi" w:hAnsiTheme="minorHAnsi" w:cstheme="minorHAnsi"/>
          <w:sz w:val="22"/>
          <w:szCs w:val="22"/>
        </w:rPr>
        <w:t>.</w:t>
      </w:r>
    </w:p>
    <w:p w14:paraId="41F8845B" w14:textId="77777777" w:rsidR="00D24427" w:rsidRPr="00D839B6"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D839B6" w:rsidRDefault="00EE301A" w:rsidP="00F833C8">
      <w:pPr>
        <w:pStyle w:val="PargrafodaLista"/>
        <w:numPr>
          <w:ilvl w:val="0"/>
          <w:numId w:val="42"/>
        </w:numPr>
        <w:spacing w:line="276" w:lineRule="auto"/>
        <w:ind w:hanging="174"/>
        <w:jc w:val="both"/>
        <w:rPr>
          <w:rFonts w:asciiTheme="minorHAnsi" w:hAnsiTheme="minorHAnsi" w:cstheme="minorHAnsi"/>
          <w:b/>
          <w:sz w:val="22"/>
          <w:szCs w:val="22"/>
        </w:rPr>
      </w:pPr>
      <w:r w:rsidRPr="00D839B6">
        <w:rPr>
          <w:rFonts w:asciiTheme="minorHAnsi" w:hAnsiTheme="minorHAnsi" w:cstheme="minorHAnsi"/>
          <w:b/>
          <w:sz w:val="22"/>
          <w:szCs w:val="22"/>
        </w:rPr>
        <w:t xml:space="preserve">  </w:t>
      </w:r>
      <w:r w:rsidR="00D24427" w:rsidRPr="00D839B6">
        <w:rPr>
          <w:rFonts w:asciiTheme="minorHAnsi" w:hAnsiTheme="minorHAnsi" w:cstheme="minorHAnsi"/>
          <w:b/>
          <w:sz w:val="22"/>
          <w:szCs w:val="22"/>
        </w:rPr>
        <w:t>DA PROTEÇÃO DE DADOS PESSOAIS</w:t>
      </w:r>
    </w:p>
    <w:p w14:paraId="650C150A" w14:textId="77777777" w:rsidR="00D24427" w:rsidRPr="00D839B6"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 xml:space="preserve">.1. A </w:t>
      </w:r>
      <w:r w:rsidRPr="00D839B6">
        <w:rPr>
          <w:rFonts w:asciiTheme="minorHAnsi" w:hAnsiTheme="minorHAnsi" w:cstheme="minorHAnsi"/>
          <w:bCs/>
          <w:sz w:val="22"/>
          <w:szCs w:val="22"/>
        </w:rPr>
        <w:t>DETENTORA</w:t>
      </w:r>
      <w:r w:rsidRPr="00D839B6">
        <w:rPr>
          <w:rFonts w:asciiTheme="minorHAnsi" w:hAnsiTheme="minorHAnsi" w:cstheme="minorHAnsi"/>
          <w:bCs/>
          <w:color w:val="000000"/>
          <w:sz w:val="22"/>
          <w:szCs w:val="22"/>
        </w:rPr>
        <w:t xml:space="preserve"> deve cumprir a </w:t>
      </w:r>
      <w:r w:rsidRPr="00D839B6">
        <w:rPr>
          <w:rFonts w:asciiTheme="minorHAnsi" w:hAnsiTheme="minorHAnsi" w:cstheme="minorHAnsi"/>
          <w:bCs/>
          <w:sz w:val="22"/>
          <w:szCs w:val="22"/>
        </w:rPr>
        <w:t xml:space="preserve">Lei Federal nº 13.709/2018 </w:t>
      </w:r>
      <w:r w:rsidRPr="00D839B6">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D839B6"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D839B6">
        <w:rPr>
          <w:rFonts w:asciiTheme="minorHAnsi" w:hAnsiTheme="minorHAnsi" w:cstheme="minorHAnsi"/>
          <w:bCs/>
          <w:i/>
          <w:iCs/>
          <w:sz w:val="22"/>
          <w:szCs w:val="22"/>
        </w:rPr>
        <w:t>caput</w:t>
      </w:r>
      <w:r w:rsidRPr="00D839B6">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D839B6"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D839B6">
        <w:rPr>
          <w:rFonts w:asciiTheme="minorHAnsi" w:hAnsiTheme="minorHAnsi" w:cstheme="minorHAnsi"/>
          <w:bCs/>
          <w:color w:val="000000"/>
          <w:sz w:val="22"/>
          <w:szCs w:val="22"/>
        </w:rPr>
        <w:t>.</w:t>
      </w:r>
    </w:p>
    <w:p w14:paraId="19B6EFB1" w14:textId="78367415"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.5. A DETENTORA deve:</w:t>
      </w:r>
    </w:p>
    <w:p w14:paraId="1A16244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 – </w:t>
      </w:r>
      <w:r w:rsidR="00BD2589" w:rsidRPr="00D839B6">
        <w:rPr>
          <w:rFonts w:asciiTheme="minorHAnsi" w:hAnsiTheme="minorHAnsi" w:cstheme="minorHAnsi"/>
          <w:bCs/>
          <w:sz w:val="22"/>
          <w:szCs w:val="22"/>
        </w:rPr>
        <w:t>Imediatamente</w:t>
      </w:r>
      <w:r w:rsidRPr="00D839B6">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II – </w:t>
      </w:r>
      <w:r w:rsidR="00BD2589" w:rsidRPr="00D839B6">
        <w:rPr>
          <w:rFonts w:asciiTheme="minorHAnsi" w:hAnsiTheme="minorHAnsi" w:cstheme="minorHAnsi"/>
          <w:bCs/>
          <w:sz w:val="22"/>
          <w:szCs w:val="22"/>
        </w:rPr>
        <w:t>Quando</w:t>
      </w:r>
      <w:r w:rsidRPr="00D839B6">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D839B6"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D839B6" w:rsidRDefault="00D24427"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.7. A DETENTORA deve adotar as medidas cabíveis para auxiliar na investigação, mitigação e reparação de cada um dos incidentes de segurança</w:t>
      </w:r>
      <w:r w:rsidRPr="00D839B6">
        <w:rPr>
          <w:rFonts w:asciiTheme="minorHAnsi" w:hAnsiTheme="minorHAnsi" w:cstheme="minorHAnsi"/>
          <w:bCs/>
          <w:color w:val="1F497D"/>
          <w:sz w:val="22"/>
          <w:szCs w:val="22"/>
        </w:rPr>
        <w:t>.</w:t>
      </w:r>
    </w:p>
    <w:p w14:paraId="0DB1267B"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D839B6" w:rsidRDefault="00D24427" w:rsidP="00910697">
      <w:pPr>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D839B6">
        <w:rPr>
          <w:rFonts w:asciiTheme="minorHAnsi" w:hAnsiTheme="minorHAnsi" w:cstheme="minorHAnsi"/>
          <w:bCs/>
          <w:color w:val="1F497D"/>
          <w:sz w:val="22"/>
          <w:szCs w:val="22"/>
        </w:rPr>
        <w:t>.</w:t>
      </w:r>
    </w:p>
    <w:p w14:paraId="1607FEE4" w14:textId="77777777" w:rsidR="00D24427" w:rsidRPr="00D839B6" w:rsidRDefault="00D24427" w:rsidP="00910697">
      <w:pPr>
        <w:spacing w:line="276" w:lineRule="auto"/>
        <w:jc w:val="both"/>
        <w:rPr>
          <w:rFonts w:asciiTheme="minorHAnsi" w:hAnsiTheme="minorHAnsi" w:cstheme="minorHAnsi"/>
          <w:bCs/>
          <w:sz w:val="22"/>
          <w:szCs w:val="22"/>
        </w:rPr>
      </w:pPr>
    </w:p>
    <w:p w14:paraId="4BCA3BE8" w14:textId="311D1F99" w:rsidR="00D24427" w:rsidRPr="00D839B6" w:rsidRDefault="00A104CF"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D839B6">
        <w:rPr>
          <w:rFonts w:asciiTheme="minorHAnsi" w:hAnsiTheme="minorHAnsi" w:cstheme="minorHAnsi"/>
          <w:bCs/>
          <w:color w:val="1F497D"/>
          <w:sz w:val="22"/>
          <w:szCs w:val="22"/>
        </w:rPr>
        <w:t>.</w:t>
      </w:r>
    </w:p>
    <w:p w14:paraId="28690D46"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D839B6" w:rsidRDefault="00A104CF"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D839B6">
        <w:rPr>
          <w:rFonts w:asciiTheme="minorHAnsi" w:hAnsiTheme="minorHAnsi" w:cstheme="minorHAnsi"/>
          <w:bCs/>
          <w:color w:val="000000"/>
          <w:sz w:val="22"/>
          <w:szCs w:val="22"/>
        </w:rPr>
        <w:t>.</w:t>
      </w:r>
    </w:p>
    <w:p w14:paraId="0B012CBF" w14:textId="77777777" w:rsidR="00D24427" w:rsidRPr="00D839B6" w:rsidRDefault="00D24427" w:rsidP="00910697">
      <w:pPr>
        <w:spacing w:line="276" w:lineRule="auto"/>
        <w:jc w:val="both"/>
        <w:rPr>
          <w:rFonts w:asciiTheme="minorHAnsi" w:hAnsiTheme="minorHAnsi" w:cstheme="minorHAnsi"/>
          <w:bCs/>
          <w:sz w:val="22"/>
          <w:szCs w:val="22"/>
        </w:rPr>
      </w:pPr>
    </w:p>
    <w:p w14:paraId="471E6497" w14:textId="165191AF" w:rsidR="00D24427"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D839B6" w:rsidRDefault="00D24427" w:rsidP="00910697">
      <w:pPr>
        <w:spacing w:line="276" w:lineRule="auto"/>
        <w:jc w:val="both"/>
        <w:rPr>
          <w:rFonts w:asciiTheme="minorHAnsi" w:hAnsiTheme="minorHAnsi" w:cstheme="minorHAnsi"/>
          <w:bCs/>
          <w:sz w:val="22"/>
          <w:szCs w:val="22"/>
        </w:rPr>
      </w:pPr>
    </w:p>
    <w:p w14:paraId="208095B0" w14:textId="2DB7C80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color w:val="000000"/>
          <w:sz w:val="22"/>
          <w:szCs w:val="22"/>
        </w:rPr>
        <w:t xml:space="preserve">.14. É vedada a transferência de dados pessoais,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da adequada proteção desses dados, cabendo à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D839B6"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D839B6" w:rsidRDefault="00D24427" w:rsidP="00F833C8">
      <w:pPr>
        <w:pStyle w:val="Standard"/>
        <w:numPr>
          <w:ilvl w:val="0"/>
          <w:numId w:val="42"/>
        </w:numPr>
        <w:spacing w:line="276" w:lineRule="auto"/>
        <w:ind w:left="709" w:hanging="425"/>
        <w:jc w:val="both"/>
        <w:rPr>
          <w:rFonts w:asciiTheme="minorHAnsi" w:hAnsiTheme="minorHAnsi" w:cstheme="minorHAnsi"/>
          <w:b/>
          <w:szCs w:val="22"/>
        </w:rPr>
      </w:pPr>
      <w:r w:rsidRPr="00D839B6">
        <w:rPr>
          <w:rFonts w:asciiTheme="minorHAnsi" w:hAnsiTheme="minorHAnsi" w:cstheme="minorHAnsi"/>
          <w:b/>
          <w:szCs w:val="22"/>
        </w:rPr>
        <w:t>DO REGIME JURÍDICO E DAS REGRAS DISCIPLINADORAS DA ATA DE REGISTRO DE PREÇOS</w:t>
      </w:r>
    </w:p>
    <w:p w14:paraId="123D28AC" w14:textId="77777777" w:rsidR="002C50B4" w:rsidRPr="00D839B6"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D839B6" w:rsidRDefault="00D24427" w:rsidP="00F833C8">
      <w:pPr>
        <w:pStyle w:val="Standard"/>
        <w:numPr>
          <w:ilvl w:val="1"/>
          <w:numId w:val="33"/>
        </w:numPr>
        <w:spacing w:line="276" w:lineRule="auto"/>
        <w:ind w:left="0" w:firstLine="0"/>
        <w:jc w:val="both"/>
        <w:rPr>
          <w:rFonts w:asciiTheme="minorHAnsi" w:hAnsiTheme="minorHAnsi" w:cstheme="minorHAnsi"/>
          <w:b/>
          <w:szCs w:val="22"/>
        </w:rPr>
      </w:pPr>
      <w:r w:rsidRPr="00D839B6">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D839B6"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D839B6" w:rsidRDefault="00BD2589" w:rsidP="00910697">
      <w:pPr>
        <w:pStyle w:val="Standard"/>
        <w:spacing w:line="276" w:lineRule="auto"/>
        <w:jc w:val="both"/>
        <w:rPr>
          <w:rFonts w:asciiTheme="minorHAnsi" w:hAnsiTheme="minorHAnsi" w:cstheme="minorHAnsi"/>
          <w:szCs w:val="22"/>
        </w:rPr>
      </w:pPr>
    </w:p>
    <w:p w14:paraId="65E06736" w14:textId="4611989F"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 xml:space="preserve">Para todas as questões pertinentes à presente Ata de Registro de Preços, o foro será o da Comarca do Município de </w:t>
      </w:r>
      <w:r w:rsidR="002C50B4" w:rsidRPr="00D839B6">
        <w:rPr>
          <w:rFonts w:asciiTheme="minorHAnsi" w:hAnsiTheme="minorHAnsi" w:cstheme="minorHAnsi"/>
          <w:szCs w:val="22"/>
        </w:rPr>
        <w:t>Santa Branca</w:t>
      </w:r>
      <w:r w:rsidRPr="00D839B6">
        <w:rPr>
          <w:rFonts w:asciiTheme="minorHAnsi" w:hAnsiTheme="minorHAnsi" w:cstheme="minorHAnsi"/>
          <w:szCs w:val="22"/>
        </w:rPr>
        <w:t>, com renúncia de qualquer outro, por mais privilegiado que seja.</w:t>
      </w:r>
    </w:p>
    <w:p w14:paraId="2532AD29" w14:textId="77777777" w:rsidR="00BD2589" w:rsidRPr="00D839B6" w:rsidRDefault="00BD2589" w:rsidP="00910697">
      <w:pPr>
        <w:pStyle w:val="Standard"/>
        <w:spacing w:line="276" w:lineRule="auto"/>
        <w:jc w:val="both"/>
        <w:rPr>
          <w:rFonts w:asciiTheme="minorHAnsi" w:hAnsiTheme="minorHAnsi" w:cstheme="minorHAnsi"/>
          <w:szCs w:val="22"/>
        </w:rPr>
      </w:pPr>
    </w:p>
    <w:p w14:paraId="2A4FECB4" w14:textId="3578C010" w:rsidR="00D24427" w:rsidRPr="00D839B6" w:rsidRDefault="00BD2589"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 xml:space="preserve"> </w:t>
      </w:r>
      <w:r w:rsidR="00D24427" w:rsidRPr="00D839B6">
        <w:rPr>
          <w:rFonts w:asciiTheme="minorHAnsi" w:hAnsiTheme="minorHAnsi" w:cstheme="minorHAnsi"/>
          <w:bCs/>
          <w:szCs w:val="22"/>
        </w:rPr>
        <w:t>1</w:t>
      </w:r>
      <w:r w:rsidR="00A104CF" w:rsidRPr="00D839B6">
        <w:rPr>
          <w:rFonts w:asciiTheme="minorHAnsi" w:hAnsiTheme="minorHAnsi" w:cstheme="minorHAnsi"/>
          <w:bCs/>
          <w:szCs w:val="22"/>
        </w:rPr>
        <w:t>9</w:t>
      </w:r>
      <w:r w:rsidR="00D24427" w:rsidRPr="00D839B6">
        <w:rPr>
          <w:rFonts w:asciiTheme="minorHAnsi" w:hAnsiTheme="minorHAnsi" w:cstheme="minorHAnsi"/>
          <w:bCs/>
          <w:szCs w:val="22"/>
        </w:rPr>
        <w:t>.4.</w:t>
      </w:r>
      <w:r w:rsidR="00D24427" w:rsidRPr="00D839B6">
        <w:rPr>
          <w:rFonts w:asciiTheme="minorHAnsi" w:hAnsiTheme="minorHAnsi" w:cstheme="minorHAnsi"/>
          <w:b/>
          <w:szCs w:val="22"/>
        </w:rPr>
        <w:t xml:space="preserve"> </w:t>
      </w:r>
      <w:r w:rsidR="00D24427" w:rsidRPr="00D839B6">
        <w:rPr>
          <w:rFonts w:asciiTheme="minorHAnsi" w:hAnsiTheme="minorHAnsi" w:cstheme="minorHAnsi"/>
          <w:szCs w:val="22"/>
        </w:rPr>
        <w:t xml:space="preserve">O presente instrumento foi lavrado em decorrência de </w:t>
      </w:r>
      <w:r w:rsidR="00D24427" w:rsidRPr="00D839B6">
        <w:rPr>
          <w:rFonts w:asciiTheme="minorHAnsi" w:hAnsiTheme="minorHAnsi" w:cstheme="minorHAnsi"/>
          <w:b/>
          <w:szCs w:val="22"/>
        </w:rPr>
        <w:t xml:space="preserve">Pregão </w:t>
      </w:r>
      <w:r w:rsidR="0062666B" w:rsidRPr="00D839B6">
        <w:rPr>
          <w:rFonts w:asciiTheme="minorHAnsi" w:hAnsiTheme="minorHAnsi" w:cstheme="minorHAnsi"/>
          <w:b/>
          <w:szCs w:val="22"/>
        </w:rPr>
        <w:t>E</w:t>
      </w:r>
      <w:r w:rsidR="00D24427" w:rsidRPr="00D839B6">
        <w:rPr>
          <w:rFonts w:asciiTheme="minorHAnsi" w:hAnsiTheme="minorHAnsi" w:cstheme="minorHAnsi"/>
          <w:b/>
          <w:szCs w:val="22"/>
        </w:rPr>
        <w:t xml:space="preserve">letrônico nº </w:t>
      </w:r>
      <w:r w:rsidR="002A5723">
        <w:rPr>
          <w:rFonts w:asciiTheme="minorHAnsi" w:hAnsiTheme="minorHAnsi" w:cstheme="minorHAnsi"/>
          <w:b/>
          <w:szCs w:val="22"/>
        </w:rPr>
        <w:t>36/2024</w:t>
      </w:r>
      <w:r w:rsidR="00D24427" w:rsidRPr="00D839B6">
        <w:rPr>
          <w:rFonts w:asciiTheme="minorHAnsi" w:hAnsiTheme="minorHAnsi" w:cstheme="minorHAnsi"/>
          <w:szCs w:val="22"/>
        </w:rPr>
        <w:t xml:space="preserve">, regendo-se pelas normas da Lei </w:t>
      </w:r>
      <w:r w:rsidR="00C04BD4" w:rsidRPr="00D839B6">
        <w:rPr>
          <w:rFonts w:asciiTheme="minorHAnsi" w:hAnsiTheme="minorHAnsi" w:cstheme="minorHAnsi"/>
          <w:szCs w:val="22"/>
        </w:rPr>
        <w:t xml:space="preserve">Federal </w:t>
      </w:r>
      <w:r w:rsidR="00D24427" w:rsidRPr="00D839B6">
        <w:rPr>
          <w:rFonts w:asciiTheme="minorHAnsi" w:hAnsiTheme="minorHAnsi" w:cstheme="minorHAnsi"/>
          <w:szCs w:val="22"/>
        </w:rPr>
        <w:t xml:space="preserve">nº 14.133/2021, com suas alterações posteriores, e do Decreto Municipal n.º </w:t>
      </w:r>
      <w:r w:rsidR="00EE301A" w:rsidRPr="00D839B6">
        <w:rPr>
          <w:rFonts w:asciiTheme="minorHAnsi" w:hAnsiTheme="minorHAnsi" w:cstheme="minorHAnsi"/>
          <w:szCs w:val="22"/>
        </w:rPr>
        <w:t>411/2023</w:t>
      </w:r>
      <w:r w:rsidR="00D24427" w:rsidRPr="00D839B6">
        <w:rPr>
          <w:rFonts w:asciiTheme="minorHAnsi" w:hAnsiTheme="minorHAnsi" w:cstheme="minorHAnsi"/>
          <w:szCs w:val="22"/>
        </w:rPr>
        <w:t>, às quais também se sujeitam as partes que o celebram.</w:t>
      </w:r>
    </w:p>
    <w:p w14:paraId="57388989" w14:textId="540887E6" w:rsidR="00D24427" w:rsidRPr="00D839B6" w:rsidRDefault="007838C8"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D839B6">
        <w:rPr>
          <w:rFonts w:asciiTheme="minorHAnsi" w:hAnsiTheme="minorHAnsi" w:cstheme="minorHAnsi"/>
          <w:szCs w:val="22"/>
        </w:rPr>
        <w:t>e testemunhas.</w:t>
      </w:r>
    </w:p>
    <w:p w14:paraId="25859759" w14:textId="77777777" w:rsidR="009A3FC9" w:rsidRDefault="009A3FC9" w:rsidP="009A0B8D">
      <w:pPr>
        <w:pStyle w:val="Standard"/>
        <w:spacing w:line="276" w:lineRule="auto"/>
        <w:rPr>
          <w:rFonts w:asciiTheme="minorHAnsi" w:hAnsiTheme="minorHAnsi" w:cstheme="minorHAnsi"/>
          <w:szCs w:val="22"/>
        </w:rPr>
      </w:pPr>
    </w:p>
    <w:p w14:paraId="1166BE97" w14:textId="06E4821A" w:rsidR="009A3FC9" w:rsidRPr="00903B66" w:rsidRDefault="009A3FC9" w:rsidP="00903B66">
      <w:pPr>
        <w:pStyle w:val="Standard"/>
        <w:spacing w:line="276" w:lineRule="auto"/>
        <w:jc w:val="right"/>
        <w:rPr>
          <w:rFonts w:asciiTheme="minorHAnsi" w:hAnsiTheme="minorHAnsi" w:cstheme="minorHAnsi"/>
          <w:szCs w:val="22"/>
        </w:rPr>
      </w:pPr>
      <w:r w:rsidRPr="005F34F3">
        <w:rPr>
          <w:rFonts w:asciiTheme="minorHAnsi" w:hAnsiTheme="minorHAnsi" w:cstheme="minorHAnsi"/>
          <w:szCs w:val="22"/>
        </w:rPr>
        <w:t xml:space="preserve">Santa Branca ____ de ________________ </w:t>
      </w:r>
      <w:proofErr w:type="spellStart"/>
      <w:r w:rsidRPr="005F34F3">
        <w:rPr>
          <w:rFonts w:asciiTheme="minorHAnsi" w:hAnsiTheme="minorHAnsi" w:cstheme="minorHAnsi"/>
          <w:szCs w:val="22"/>
        </w:rPr>
        <w:t>de</w:t>
      </w:r>
      <w:proofErr w:type="spellEnd"/>
      <w:r w:rsidRPr="005F34F3">
        <w:rPr>
          <w:rFonts w:asciiTheme="minorHAnsi" w:hAnsiTheme="minorHAnsi" w:cstheme="minorHAnsi"/>
          <w:szCs w:val="22"/>
        </w:rPr>
        <w:t xml:space="preserve"> 2024 </w:t>
      </w:r>
    </w:p>
    <w:p w14:paraId="4120586A" w14:textId="77777777" w:rsidR="008C69B6" w:rsidRDefault="008C69B6" w:rsidP="009A3FC9">
      <w:pPr>
        <w:jc w:val="both"/>
        <w:rPr>
          <w:rFonts w:asciiTheme="minorHAnsi" w:hAnsiTheme="minorHAnsi" w:cstheme="minorHAnsi"/>
          <w:b/>
          <w:bCs/>
          <w:sz w:val="22"/>
          <w:szCs w:val="22"/>
        </w:rPr>
      </w:pPr>
    </w:p>
    <w:p w14:paraId="61264AA7" w14:textId="77777777" w:rsidR="008C69B6" w:rsidRDefault="008C69B6" w:rsidP="009A3FC9">
      <w:pPr>
        <w:jc w:val="both"/>
        <w:rPr>
          <w:rFonts w:asciiTheme="minorHAnsi" w:hAnsiTheme="minorHAnsi" w:cstheme="minorHAnsi"/>
          <w:b/>
          <w:bCs/>
          <w:sz w:val="22"/>
          <w:szCs w:val="22"/>
        </w:rPr>
      </w:pPr>
    </w:p>
    <w:p w14:paraId="08FFB789" w14:textId="10ECA298" w:rsidR="009A3FC9" w:rsidRDefault="009A3FC9" w:rsidP="009A3FC9">
      <w:pPr>
        <w:jc w:val="both"/>
        <w:rPr>
          <w:rFonts w:asciiTheme="minorHAnsi" w:hAnsiTheme="minorHAnsi" w:cstheme="minorHAnsi"/>
          <w:b/>
          <w:bCs/>
          <w:sz w:val="22"/>
          <w:szCs w:val="22"/>
        </w:rPr>
      </w:pPr>
      <w:r w:rsidRPr="005F34F3">
        <w:rPr>
          <w:rFonts w:asciiTheme="minorHAnsi" w:hAnsiTheme="minorHAnsi" w:cstheme="minorHAnsi"/>
          <w:b/>
          <w:bCs/>
          <w:sz w:val="22"/>
          <w:szCs w:val="22"/>
        </w:rPr>
        <w:t>PELO MUNICÍPIO E PELO ÓRGÃO GERENCIADOR:</w:t>
      </w:r>
    </w:p>
    <w:p w14:paraId="5B670948" w14:textId="77777777" w:rsidR="008C69B6" w:rsidRDefault="008C69B6" w:rsidP="009A3FC9">
      <w:pPr>
        <w:jc w:val="both"/>
        <w:rPr>
          <w:rFonts w:asciiTheme="minorHAnsi" w:hAnsiTheme="minorHAnsi" w:cstheme="minorHAnsi"/>
          <w:b/>
          <w:bCs/>
          <w:sz w:val="22"/>
          <w:szCs w:val="22"/>
        </w:rPr>
      </w:pPr>
    </w:p>
    <w:p w14:paraId="03C25694" w14:textId="77777777" w:rsidR="008C69B6" w:rsidRPr="005F34F3" w:rsidRDefault="008C69B6" w:rsidP="009A3FC9">
      <w:pPr>
        <w:jc w:val="both"/>
        <w:rPr>
          <w:rFonts w:asciiTheme="minorHAnsi" w:hAnsiTheme="minorHAnsi" w:cstheme="minorHAnsi"/>
          <w:b/>
          <w:bCs/>
          <w:sz w:val="22"/>
          <w:szCs w:val="22"/>
        </w:rPr>
      </w:pPr>
    </w:p>
    <w:p w14:paraId="2572B4BB" w14:textId="77777777" w:rsidR="009A3FC9" w:rsidRPr="000C59E6" w:rsidRDefault="009A3FC9" w:rsidP="00910697">
      <w:pPr>
        <w:pStyle w:val="Standard"/>
        <w:spacing w:line="276" w:lineRule="auto"/>
        <w:jc w:val="both"/>
        <w:rPr>
          <w:rFonts w:asciiTheme="minorHAnsi" w:hAnsiTheme="minorHAnsi" w:cstheme="minorHAnsi"/>
          <w:sz w:val="21"/>
          <w:szCs w:val="21"/>
        </w:rPr>
      </w:pPr>
    </w:p>
    <w:p w14:paraId="25FA8003" w14:textId="4F46CF8E" w:rsidR="00D24427" w:rsidRPr="000C59E6"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0C59E6" w14:paraId="5ACAE542" w14:textId="77777777" w:rsidTr="00502BF8">
        <w:tc>
          <w:tcPr>
            <w:tcW w:w="4247" w:type="dxa"/>
          </w:tcPr>
          <w:p w14:paraId="14CF81D4" w14:textId="755667FB"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4A066E98" w14:textId="77777777" w:rsidTr="00502BF8">
        <w:tc>
          <w:tcPr>
            <w:tcW w:w="4247" w:type="dxa"/>
          </w:tcPr>
          <w:p w14:paraId="34C9ED05" w14:textId="1F1F329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Representante legal</w:t>
            </w:r>
          </w:p>
        </w:tc>
      </w:tr>
      <w:tr w:rsidR="000C59E6" w:rsidRPr="000C59E6" w14:paraId="212742D1" w14:textId="77777777" w:rsidTr="00502BF8">
        <w:tc>
          <w:tcPr>
            <w:tcW w:w="4247" w:type="dxa"/>
          </w:tcPr>
          <w:p w14:paraId="73CDA8D0" w14:textId="24A8928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Empresa</w:t>
            </w:r>
          </w:p>
        </w:tc>
      </w:tr>
      <w:tr w:rsidR="00D24427" w:rsidRPr="000C59E6" w14:paraId="2B455216" w14:textId="77777777" w:rsidTr="00502BF8">
        <w:tc>
          <w:tcPr>
            <w:tcW w:w="4247" w:type="dxa"/>
          </w:tcPr>
          <w:p w14:paraId="6C182A4F" w14:textId="2F68BEF9"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Contratante</w:t>
            </w:r>
          </w:p>
        </w:tc>
        <w:tc>
          <w:tcPr>
            <w:tcW w:w="4247" w:type="dxa"/>
          </w:tcPr>
          <w:p w14:paraId="761C0052" w14:textId="60731D6A"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Detentora</w:t>
            </w:r>
          </w:p>
        </w:tc>
      </w:tr>
    </w:tbl>
    <w:p w14:paraId="1251581A" w14:textId="77777777" w:rsidR="00D24427" w:rsidRPr="000C59E6" w:rsidRDefault="00D24427" w:rsidP="00D24427">
      <w:pPr>
        <w:rPr>
          <w:rFonts w:asciiTheme="minorHAnsi" w:eastAsiaTheme="minorHAnsi" w:hAnsiTheme="minorHAnsi" w:cstheme="minorHAnsi"/>
          <w:sz w:val="21"/>
          <w:szCs w:val="21"/>
          <w:lang w:eastAsia="en-US"/>
        </w:rPr>
      </w:pPr>
    </w:p>
    <w:p w14:paraId="7B639C49" w14:textId="77777777" w:rsidR="009A3FC9" w:rsidRDefault="009A3FC9" w:rsidP="00D24427">
      <w:pPr>
        <w:rPr>
          <w:rFonts w:asciiTheme="minorHAnsi" w:eastAsiaTheme="minorHAnsi" w:hAnsiTheme="minorHAnsi" w:cstheme="minorHAnsi"/>
          <w:sz w:val="21"/>
          <w:szCs w:val="21"/>
          <w:lang w:eastAsia="en-US"/>
        </w:rPr>
      </w:pPr>
    </w:p>
    <w:p w14:paraId="0352B852" w14:textId="77777777" w:rsidR="008A1202" w:rsidRDefault="008A1202" w:rsidP="00D24427">
      <w:pPr>
        <w:rPr>
          <w:rFonts w:asciiTheme="minorHAnsi" w:eastAsiaTheme="minorHAnsi" w:hAnsiTheme="minorHAnsi" w:cstheme="minorHAnsi"/>
          <w:sz w:val="21"/>
          <w:szCs w:val="21"/>
          <w:lang w:eastAsia="en-US"/>
        </w:rPr>
      </w:pPr>
    </w:p>
    <w:p w14:paraId="1E9A6258" w14:textId="77777777" w:rsidR="008A1202" w:rsidRDefault="008A1202" w:rsidP="00D24427">
      <w:pPr>
        <w:rPr>
          <w:rFonts w:asciiTheme="minorHAnsi" w:eastAsiaTheme="minorHAnsi" w:hAnsiTheme="minorHAnsi" w:cstheme="minorHAnsi"/>
          <w:sz w:val="21"/>
          <w:szCs w:val="21"/>
          <w:lang w:eastAsia="en-US"/>
        </w:rPr>
      </w:pPr>
    </w:p>
    <w:p w14:paraId="6EF87FD8" w14:textId="77777777" w:rsidR="008A1202" w:rsidRDefault="008A1202" w:rsidP="00D24427">
      <w:pPr>
        <w:rPr>
          <w:rFonts w:asciiTheme="minorHAnsi" w:eastAsiaTheme="minorHAnsi" w:hAnsiTheme="minorHAnsi" w:cstheme="minorHAnsi"/>
          <w:sz w:val="21"/>
          <w:szCs w:val="21"/>
          <w:lang w:eastAsia="en-US"/>
        </w:rPr>
      </w:pPr>
    </w:p>
    <w:p w14:paraId="4DF66CE2" w14:textId="77777777" w:rsidR="009A3FC9" w:rsidRPr="000C59E6" w:rsidRDefault="009A3FC9"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C59E6" w:rsidRPr="000C59E6" w14:paraId="715B587A" w14:textId="77777777" w:rsidTr="00502BF8">
        <w:tc>
          <w:tcPr>
            <w:tcW w:w="8494" w:type="dxa"/>
          </w:tcPr>
          <w:p w14:paraId="63272FA2" w14:textId="319344CB" w:rsidR="00D24427" w:rsidRPr="008A1202" w:rsidRDefault="00D24427" w:rsidP="00502BF8">
            <w:pPr>
              <w:jc w:val="center"/>
              <w:rPr>
                <w:rFonts w:asciiTheme="minorHAnsi" w:eastAsiaTheme="minorHAnsi" w:hAnsiTheme="minorHAnsi" w:cstheme="minorHAnsi"/>
                <w:sz w:val="21"/>
                <w:szCs w:val="21"/>
                <w:lang w:eastAsia="en-US"/>
              </w:rPr>
            </w:pPr>
            <w:r w:rsidRPr="008A1202">
              <w:rPr>
                <w:rFonts w:asciiTheme="minorHAnsi" w:eastAsiaTheme="minorHAnsi" w:hAnsiTheme="minorHAnsi" w:cstheme="minorHAnsi"/>
                <w:sz w:val="21"/>
                <w:szCs w:val="21"/>
                <w:lang w:eastAsia="en-US"/>
              </w:rPr>
              <w:t>_________________________________</w:t>
            </w:r>
          </w:p>
        </w:tc>
      </w:tr>
      <w:tr w:rsidR="000C59E6" w:rsidRPr="000C59E6" w14:paraId="32B5E83D" w14:textId="77777777" w:rsidTr="00502BF8">
        <w:tc>
          <w:tcPr>
            <w:tcW w:w="8494" w:type="dxa"/>
          </w:tcPr>
          <w:p w14:paraId="585E3F79" w14:textId="5D21AF07" w:rsidR="000C59E6" w:rsidRPr="008A1202" w:rsidRDefault="008A1202" w:rsidP="000C59E6">
            <w:pPr>
              <w:jc w:val="center"/>
              <w:rPr>
                <w:rFonts w:asciiTheme="minorHAnsi" w:eastAsiaTheme="minorHAnsi" w:hAnsiTheme="minorHAnsi" w:cstheme="minorHAnsi"/>
                <w:sz w:val="21"/>
                <w:szCs w:val="21"/>
                <w:lang w:eastAsia="en-US"/>
              </w:rPr>
            </w:pPr>
            <w:r w:rsidRPr="008A1202">
              <w:rPr>
                <w:rFonts w:asciiTheme="minorHAnsi" w:eastAsiaTheme="minorHAnsi" w:hAnsiTheme="minorHAnsi" w:cstheme="minorHAnsi"/>
                <w:sz w:val="21"/>
                <w:szCs w:val="21"/>
                <w:lang w:eastAsia="en-US"/>
              </w:rPr>
              <w:t xml:space="preserve">Caio da Cunha Pinto </w:t>
            </w:r>
            <w:r w:rsidR="00AD0305" w:rsidRPr="008A1202">
              <w:rPr>
                <w:rFonts w:asciiTheme="minorHAnsi" w:eastAsiaTheme="minorHAnsi" w:hAnsiTheme="minorHAnsi" w:cstheme="minorHAnsi"/>
                <w:sz w:val="21"/>
                <w:szCs w:val="21"/>
                <w:lang w:eastAsia="en-US"/>
              </w:rPr>
              <w:t xml:space="preserve"> </w:t>
            </w:r>
            <w:r w:rsidR="000C59E6" w:rsidRPr="008A1202">
              <w:rPr>
                <w:rFonts w:asciiTheme="minorHAnsi" w:eastAsiaTheme="minorHAnsi" w:hAnsiTheme="minorHAnsi" w:cstheme="minorHAnsi"/>
                <w:sz w:val="21"/>
                <w:szCs w:val="21"/>
                <w:lang w:eastAsia="en-US"/>
              </w:rPr>
              <w:t xml:space="preserve"> </w:t>
            </w:r>
          </w:p>
        </w:tc>
      </w:tr>
      <w:tr w:rsidR="000C59E6" w:rsidRPr="000C59E6" w14:paraId="68F93544" w14:textId="77777777" w:rsidTr="00502BF8">
        <w:tc>
          <w:tcPr>
            <w:tcW w:w="8494" w:type="dxa"/>
          </w:tcPr>
          <w:p w14:paraId="557A1728" w14:textId="32B17AF4" w:rsidR="00AD0305" w:rsidRPr="008A1202" w:rsidRDefault="008A1202" w:rsidP="000C59E6">
            <w:pPr>
              <w:jc w:val="center"/>
              <w:rPr>
                <w:rFonts w:asciiTheme="minorHAnsi" w:eastAsiaTheme="minorHAnsi" w:hAnsiTheme="minorHAnsi" w:cstheme="minorHAnsi"/>
                <w:sz w:val="21"/>
                <w:szCs w:val="21"/>
                <w:lang w:eastAsia="en-US"/>
              </w:rPr>
            </w:pPr>
            <w:r w:rsidRPr="008A1202">
              <w:rPr>
                <w:rFonts w:asciiTheme="minorHAnsi" w:eastAsiaTheme="minorHAnsi" w:hAnsiTheme="minorHAnsi" w:cstheme="minorHAnsi"/>
                <w:sz w:val="21"/>
                <w:szCs w:val="21"/>
                <w:lang w:eastAsia="en-US"/>
              </w:rPr>
              <w:t xml:space="preserve">Diretor de Atenção Básica </w:t>
            </w:r>
          </w:p>
          <w:p w14:paraId="079B397D" w14:textId="6A6D8E08" w:rsidR="000C59E6" w:rsidRPr="008A1202" w:rsidRDefault="00AD0305" w:rsidP="000C59E6">
            <w:pPr>
              <w:jc w:val="center"/>
              <w:rPr>
                <w:rFonts w:asciiTheme="minorHAnsi" w:eastAsiaTheme="minorHAnsi" w:hAnsiTheme="minorHAnsi" w:cstheme="minorHAnsi"/>
                <w:sz w:val="21"/>
                <w:szCs w:val="21"/>
                <w:lang w:eastAsia="en-US"/>
              </w:rPr>
            </w:pPr>
            <w:r w:rsidRPr="008A1202">
              <w:rPr>
                <w:rFonts w:asciiTheme="minorHAnsi" w:eastAsiaTheme="minorHAnsi" w:hAnsiTheme="minorHAnsi" w:cstheme="minorHAnsi"/>
                <w:sz w:val="21"/>
                <w:szCs w:val="21"/>
                <w:lang w:eastAsia="en-US"/>
              </w:rPr>
              <w:t>Gestor</w:t>
            </w:r>
            <w:r w:rsidR="008A1202" w:rsidRPr="008A1202">
              <w:rPr>
                <w:rFonts w:asciiTheme="minorHAnsi" w:eastAsiaTheme="minorHAnsi" w:hAnsiTheme="minorHAnsi" w:cstheme="minorHAnsi"/>
                <w:sz w:val="21"/>
                <w:szCs w:val="21"/>
                <w:lang w:eastAsia="en-US"/>
              </w:rPr>
              <w:t xml:space="preserve"> </w:t>
            </w:r>
            <w:r w:rsidRPr="008A1202">
              <w:rPr>
                <w:rFonts w:asciiTheme="minorHAnsi" w:eastAsiaTheme="minorHAnsi" w:hAnsiTheme="minorHAnsi" w:cstheme="minorHAnsi"/>
                <w:sz w:val="21"/>
                <w:szCs w:val="21"/>
                <w:lang w:eastAsia="en-US"/>
              </w:rPr>
              <w:t xml:space="preserve">da Ata de Registro de Preço </w:t>
            </w:r>
            <w:r w:rsidR="000C59E6" w:rsidRPr="008A1202">
              <w:rPr>
                <w:rFonts w:asciiTheme="minorHAnsi" w:eastAsiaTheme="minorHAnsi" w:hAnsiTheme="minorHAnsi" w:cstheme="minorHAnsi"/>
                <w:sz w:val="21"/>
                <w:szCs w:val="21"/>
                <w:lang w:eastAsia="en-US"/>
              </w:rPr>
              <w:t xml:space="preserve"> </w:t>
            </w:r>
          </w:p>
        </w:tc>
      </w:tr>
      <w:tr w:rsidR="000C59E6" w:rsidRPr="000C59E6" w14:paraId="561D47BD" w14:textId="77777777" w:rsidTr="00502BF8">
        <w:tc>
          <w:tcPr>
            <w:tcW w:w="8494" w:type="dxa"/>
          </w:tcPr>
          <w:p w14:paraId="3B7D6F22" w14:textId="4AAC1368" w:rsidR="000C59E6" w:rsidRPr="00B31993" w:rsidRDefault="000C59E6" w:rsidP="000C59E6">
            <w:pPr>
              <w:pStyle w:val="Standard"/>
              <w:spacing w:line="276" w:lineRule="auto"/>
              <w:jc w:val="center"/>
              <w:rPr>
                <w:rFonts w:asciiTheme="minorHAnsi" w:hAnsiTheme="minorHAnsi" w:cstheme="minorHAnsi"/>
                <w:sz w:val="21"/>
                <w:szCs w:val="21"/>
              </w:rPr>
            </w:pPr>
          </w:p>
        </w:tc>
      </w:tr>
    </w:tbl>
    <w:p w14:paraId="0C770A49" w14:textId="77777777" w:rsidR="008A1202" w:rsidRDefault="008A1202" w:rsidP="000C59E6">
      <w:pPr>
        <w:rPr>
          <w:rFonts w:asciiTheme="minorHAnsi" w:eastAsiaTheme="minorHAnsi" w:hAnsiTheme="minorHAnsi" w:cstheme="minorHAnsi"/>
          <w:sz w:val="21"/>
          <w:szCs w:val="21"/>
          <w:lang w:eastAsia="en-US"/>
        </w:rPr>
      </w:pPr>
    </w:p>
    <w:p w14:paraId="15168D5B" w14:textId="77777777" w:rsidR="008A1202" w:rsidRDefault="008A1202" w:rsidP="000C59E6">
      <w:pPr>
        <w:rPr>
          <w:rFonts w:asciiTheme="minorHAnsi" w:eastAsiaTheme="minorHAnsi" w:hAnsiTheme="minorHAnsi" w:cstheme="minorHAnsi"/>
          <w:sz w:val="21"/>
          <w:szCs w:val="21"/>
          <w:lang w:eastAsia="en-US"/>
        </w:rPr>
      </w:pPr>
    </w:p>
    <w:p w14:paraId="47F04227" w14:textId="77777777" w:rsidR="008A1202" w:rsidRDefault="008A1202" w:rsidP="000C59E6">
      <w:pPr>
        <w:rPr>
          <w:rFonts w:asciiTheme="minorHAnsi" w:eastAsiaTheme="minorHAnsi" w:hAnsiTheme="minorHAnsi" w:cstheme="minorHAnsi"/>
          <w:sz w:val="21"/>
          <w:szCs w:val="21"/>
          <w:lang w:eastAsia="en-US"/>
        </w:rPr>
      </w:pPr>
    </w:p>
    <w:p w14:paraId="50D58394" w14:textId="77777777" w:rsidR="008A1202" w:rsidRDefault="008A1202" w:rsidP="000C59E6">
      <w:pPr>
        <w:rPr>
          <w:rFonts w:asciiTheme="minorHAnsi" w:eastAsiaTheme="minorHAnsi" w:hAnsiTheme="minorHAnsi" w:cstheme="minorHAnsi"/>
          <w:sz w:val="21"/>
          <w:szCs w:val="21"/>
          <w:lang w:eastAsia="en-US"/>
        </w:rPr>
      </w:pPr>
    </w:p>
    <w:p w14:paraId="4916E820" w14:textId="6726A6AF"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03CBE93F" w14:textId="77777777" w:rsidR="008A1202" w:rsidRDefault="008A1202" w:rsidP="000C59E6">
      <w:pPr>
        <w:rPr>
          <w:rFonts w:asciiTheme="minorHAnsi" w:eastAsiaTheme="minorHAnsi" w:hAnsiTheme="minorHAnsi" w:cstheme="minorHAnsi"/>
          <w:sz w:val="21"/>
          <w:szCs w:val="21"/>
          <w:lang w:eastAsia="en-US"/>
        </w:rPr>
      </w:pPr>
    </w:p>
    <w:p w14:paraId="197A1C80" w14:textId="77777777" w:rsidR="008A1202" w:rsidRDefault="008A1202" w:rsidP="000C59E6">
      <w:pPr>
        <w:rPr>
          <w:rFonts w:asciiTheme="minorHAnsi" w:eastAsiaTheme="minorHAnsi" w:hAnsiTheme="minorHAnsi" w:cstheme="minorHAnsi"/>
          <w:sz w:val="21"/>
          <w:szCs w:val="21"/>
          <w:lang w:eastAsia="en-US"/>
        </w:rPr>
      </w:pPr>
    </w:p>
    <w:p w14:paraId="40D7F208" w14:textId="77777777" w:rsidR="008A1202" w:rsidRDefault="008A1202"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8A1202" w14:paraId="5E8B5642" w14:textId="77777777" w:rsidTr="008C69B6">
        <w:tc>
          <w:tcPr>
            <w:tcW w:w="4460" w:type="dxa"/>
          </w:tcPr>
          <w:p w14:paraId="56FE8346" w14:textId="403D6572" w:rsidR="008A1202" w:rsidRPr="008A1202" w:rsidRDefault="008A1202" w:rsidP="008A1202">
            <w:pPr>
              <w:rPr>
                <w:rFonts w:asciiTheme="minorHAnsi" w:eastAsiaTheme="minorHAnsi" w:hAnsiTheme="minorHAnsi" w:cstheme="minorHAnsi"/>
                <w:szCs w:val="24"/>
                <w:lang w:eastAsia="en-US"/>
              </w:rPr>
            </w:pPr>
            <w:r w:rsidRPr="008A1202">
              <w:rPr>
                <w:rFonts w:asciiTheme="minorHAnsi" w:eastAsiaTheme="minorHAnsi" w:hAnsiTheme="minorHAnsi" w:cstheme="minorHAnsi"/>
                <w:szCs w:val="24"/>
                <w:lang w:eastAsia="en-US"/>
              </w:rPr>
              <w:t>__________________________________</w:t>
            </w:r>
          </w:p>
        </w:tc>
        <w:tc>
          <w:tcPr>
            <w:tcW w:w="4461" w:type="dxa"/>
          </w:tcPr>
          <w:p w14:paraId="7CFF05B8" w14:textId="0F1E4B2C" w:rsidR="008A1202" w:rsidRPr="008A1202" w:rsidRDefault="008A1202" w:rsidP="008A1202">
            <w:pPr>
              <w:rPr>
                <w:rFonts w:asciiTheme="minorHAnsi" w:eastAsiaTheme="minorHAnsi" w:hAnsiTheme="minorHAnsi" w:cstheme="minorHAnsi"/>
                <w:szCs w:val="24"/>
                <w:lang w:eastAsia="en-US"/>
              </w:rPr>
            </w:pPr>
            <w:r w:rsidRPr="008A1202">
              <w:rPr>
                <w:rFonts w:asciiTheme="minorHAnsi" w:eastAsiaTheme="minorHAnsi" w:hAnsiTheme="minorHAnsi" w:cstheme="minorHAnsi"/>
                <w:szCs w:val="24"/>
                <w:lang w:eastAsia="en-US"/>
              </w:rPr>
              <w:t>__________________________________</w:t>
            </w:r>
          </w:p>
        </w:tc>
      </w:tr>
      <w:tr w:rsidR="008A1202" w14:paraId="2A60546B" w14:textId="77777777" w:rsidTr="008C69B6">
        <w:tc>
          <w:tcPr>
            <w:tcW w:w="4460" w:type="dxa"/>
          </w:tcPr>
          <w:p w14:paraId="227909E7" w14:textId="5993BED5" w:rsidR="008A1202" w:rsidRPr="008A1202" w:rsidRDefault="008A1202" w:rsidP="008A1202">
            <w:pPr>
              <w:rPr>
                <w:rFonts w:asciiTheme="minorHAnsi" w:eastAsiaTheme="minorHAnsi" w:hAnsiTheme="minorHAnsi" w:cstheme="minorHAnsi"/>
                <w:szCs w:val="24"/>
                <w:lang w:eastAsia="en-US"/>
              </w:rPr>
            </w:pPr>
            <w:r w:rsidRPr="008A1202">
              <w:rPr>
                <w:rFonts w:asciiTheme="minorHAnsi" w:eastAsiaTheme="minorHAnsi" w:hAnsiTheme="minorHAnsi" w:cstheme="minorHAnsi"/>
                <w:szCs w:val="24"/>
                <w:lang w:eastAsia="en-US"/>
              </w:rPr>
              <w:t>Nome</w:t>
            </w:r>
            <w:r>
              <w:rPr>
                <w:rFonts w:asciiTheme="minorHAnsi" w:eastAsiaTheme="minorHAnsi" w:hAnsiTheme="minorHAnsi" w:cstheme="minorHAnsi"/>
                <w:szCs w:val="24"/>
                <w:lang w:eastAsia="en-US"/>
              </w:rPr>
              <w:t xml:space="preserve">: </w:t>
            </w:r>
          </w:p>
        </w:tc>
        <w:tc>
          <w:tcPr>
            <w:tcW w:w="4461" w:type="dxa"/>
          </w:tcPr>
          <w:p w14:paraId="187DBA49" w14:textId="354FE4AC" w:rsidR="008A1202" w:rsidRPr="008A1202" w:rsidRDefault="008A1202" w:rsidP="008A1202">
            <w:pPr>
              <w:rPr>
                <w:rFonts w:asciiTheme="minorHAnsi" w:eastAsiaTheme="minorHAnsi" w:hAnsiTheme="minorHAnsi" w:cstheme="minorHAnsi"/>
                <w:szCs w:val="24"/>
                <w:lang w:eastAsia="en-US"/>
              </w:rPr>
            </w:pPr>
            <w:r w:rsidRPr="008A1202">
              <w:rPr>
                <w:rFonts w:asciiTheme="minorHAnsi" w:eastAsiaTheme="minorHAnsi" w:hAnsiTheme="minorHAnsi" w:cstheme="minorHAnsi"/>
                <w:szCs w:val="24"/>
                <w:lang w:eastAsia="en-US"/>
              </w:rPr>
              <w:t>Nome</w:t>
            </w:r>
            <w:r>
              <w:rPr>
                <w:rFonts w:asciiTheme="minorHAnsi" w:eastAsiaTheme="minorHAnsi" w:hAnsiTheme="minorHAnsi" w:cstheme="minorHAnsi"/>
                <w:szCs w:val="24"/>
                <w:lang w:eastAsia="en-US"/>
              </w:rPr>
              <w:t xml:space="preserve">: </w:t>
            </w:r>
          </w:p>
        </w:tc>
      </w:tr>
      <w:tr w:rsidR="008A1202" w14:paraId="0471B3E8" w14:textId="77777777" w:rsidTr="008C69B6">
        <w:tc>
          <w:tcPr>
            <w:tcW w:w="4460" w:type="dxa"/>
          </w:tcPr>
          <w:p w14:paraId="4C9354CD" w14:textId="5E4DE7C2" w:rsidR="008A1202" w:rsidRPr="008A1202" w:rsidRDefault="008A1202" w:rsidP="008A1202">
            <w:pPr>
              <w:rPr>
                <w:rFonts w:asciiTheme="minorHAnsi" w:eastAsiaTheme="minorHAnsi" w:hAnsiTheme="minorHAnsi" w:cstheme="minorHAnsi"/>
                <w:szCs w:val="24"/>
                <w:lang w:eastAsia="en-US"/>
              </w:rPr>
            </w:pPr>
            <w:r w:rsidRPr="008A1202">
              <w:rPr>
                <w:rFonts w:asciiTheme="minorHAnsi" w:eastAsiaTheme="minorHAnsi" w:hAnsiTheme="minorHAnsi" w:cstheme="minorHAnsi"/>
                <w:szCs w:val="24"/>
                <w:lang w:eastAsia="en-US"/>
              </w:rPr>
              <w:t xml:space="preserve">RG: </w:t>
            </w:r>
          </w:p>
        </w:tc>
        <w:tc>
          <w:tcPr>
            <w:tcW w:w="4461" w:type="dxa"/>
          </w:tcPr>
          <w:p w14:paraId="4B2924B3" w14:textId="55047020" w:rsidR="008A1202" w:rsidRPr="008A1202" w:rsidRDefault="008A1202" w:rsidP="008A1202">
            <w:pPr>
              <w:rPr>
                <w:rFonts w:asciiTheme="minorHAnsi" w:eastAsiaTheme="minorHAnsi" w:hAnsiTheme="minorHAnsi" w:cstheme="minorHAnsi"/>
                <w:szCs w:val="24"/>
                <w:lang w:eastAsia="en-US"/>
              </w:rPr>
            </w:pPr>
            <w:r w:rsidRPr="008A1202">
              <w:rPr>
                <w:rFonts w:asciiTheme="minorHAnsi" w:eastAsiaTheme="minorHAnsi" w:hAnsiTheme="minorHAnsi" w:cstheme="minorHAnsi"/>
                <w:szCs w:val="24"/>
                <w:lang w:eastAsia="en-US"/>
              </w:rPr>
              <w:t xml:space="preserve">RG: </w:t>
            </w:r>
          </w:p>
        </w:tc>
      </w:tr>
    </w:tbl>
    <w:p w14:paraId="01DC9B6B" w14:textId="77777777" w:rsidR="008A1202" w:rsidRDefault="008A1202" w:rsidP="007B5285">
      <w:pPr>
        <w:jc w:val="center"/>
        <w:rPr>
          <w:rFonts w:asciiTheme="minorHAnsi" w:eastAsiaTheme="minorHAnsi" w:hAnsiTheme="minorHAnsi" w:cstheme="minorHAnsi"/>
          <w:b/>
          <w:bCs/>
          <w:szCs w:val="24"/>
          <w:lang w:eastAsia="en-US"/>
        </w:rPr>
      </w:pPr>
    </w:p>
    <w:p w14:paraId="30DDD51B" w14:textId="77777777" w:rsidR="008A1202" w:rsidRDefault="008A1202" w:rsidP="007B5285">
      <w:pPr>
        <w:jc w:val="center"/>
        <w:rPr>
          <w:rFonts w:asciiTheme="minorHAnsi" w:eastAsiaTheme="minorHAnsi" w:hAnsiTheme="minorHAnsi" w:cstheme="minorHAnsi"/>
          <w:b/>
          <w:bCs/>
          <w:szCs w:val="24"/>
          <w:lang w:eastAsia="en-US"/>
        </w:rPr>
      </w:pPr>
    </w:p>
    <w:p w14:paraId="7DA8F28E" w14:textId="77777777" w:rsidR="008A1202" w:rsidRDefault="008A1202" w:rsidP="007B5285">
      <w:pPr>
        <w:jc w:val="center"/>
        <w:rPr>
          <w:rFonts w:asciiTheme="minorHAnsi" w:eastAsiaTheme="minorHAnsi" w:hAnsiTheme="minorHAnsi" w:cstheme="minorHAnsi"/>
          <w:b/>
          <w:bCs/>
          <w:szCs w:val="24"/>
          <w:lang w:eastAsia="en-US"/>
        </w:rPr>
      </w:pPr>
    </w:p>
    <w:p w14:paraId="009B36FF" w14:textId="77777777" w:rsidR="008A1202" w:rsidRDefault="008A1202" w:rsidP="007B5285">
      <w:pPr>
        <w:jc w:val="center"/>
        <w:rPr>
          <w:rFonts w:asciiTheme="minorHAnsi" w:eastAsiaTheme="minorHAnsi" w:hAnsiTheme="minorHAnsi" w:cstheme="minorHAnsi"/>
          <w:b/>
          <w:bCs/>
          <w:szCs w:val="24"/>
          <w:lang w:eastAsia="en-US"/>
        </w:rPr>
      </w:pPr>
    </w:p>
    <w:p w14:paraId="66D3A906" w14:textId="77777777" w:rsidR="008A1202" w:rsidRDefault="008A1202" w:rsidP="007B5285">
      <w:pPr>
        <w:jc w:val="center"/>
        <w:rPr>
          <w:rFonts w:asciiTheme="minorHAnsi" w:eastAsiaTheme="minorHAnsi" w:hAnsiTheme="minorHAnsi" w:cstheme="minorHAnsi"/>
          <w:b/>
          <w:bCs/>
          <w:szCs w:val="24"/>
          <w:lang w:eastAsia="en-US"/>
        </w:rPr>
      </w:pPr>
    </w:p>
    <w:p w14:paraId="144C96C7" w14:textId="77777777" w:rsidR="008A1202" w:rsidRDefault="008A1202" w:rsidP="007B5285">
      <w:pPr>
        <w:jc w:val="center"/>
        <w:rPr>
          <w:rFonts w:asciiTheme="minorHAnsi" w:eastAsiaTheme="minorHAnsi" w:hAnsiTheme="minorHAnsi" w:cstheme="minorHAnsi"/>
          <w:b/>
          <w:bCs/>
          <w:szCs w:val="24"/>
          <w:lang w:eastAsia="en-US"/>
        </w:rPr>
      </w:pPr>
    </w:p>
    <w:p w14:paraId="3222C13C" w14:textId="77777777" w:rsidR="008A1202" w:rsidRDefault="008A1202" w:rsidP="007B5285">
      <w:pPr>
        <w:jc w:val="center"/>
        <w:rPr>
          <w:rFonts w:asciiTheme="minorHAnsi" w:eastAsiaTheme="minorHAnsi" w:hAnsiTheme="minorHAnsi" w:cstheme="minorHAnsi"/>
          <w:b/>
          <w:bCs/>
          <w:szCs w:val="24"/>
          <w:lang w:eastAsia="en-US"/>
        </w:rPr>
      </w:pPr>
    </w:p>
    <w:p w14:paraId="29BAFF2B" w14:textId="77777777" w:rsidR="008A1202" w:rsidRDefault="008A1202" w:rsidP="007B5285">
      <w:pPr>
        <w:jc w:val="center"/>
        <w:rPr>
          <w:rFonts w:asciiTheme="minorHAnsi" w:eastAsiaTheme="minorHAnsi" w:hAnsiTheme="minorHAnsi" w:cstheme="minorHAnsi"/>
          <w:b/>
          <w:bCs/>
          <w:szCs w:val="24"/>
          <w:lang w:eastAsia="en-US"/>
        </w:rPr>
      </w:pPr>
    </w:p>
    <w:p w14:paraId="1B65C510" w14:textId="77CAAC6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8A1202" w:rsidRDefault="00B678C8" w:rsidP="003105BE">
      <w:pPr>
        <w:tabs>
          <w:tab w:val="left" w:pos="9029"/>
        </w:tabs>
        <w:rPr>
          <w:rFonts w:ascii="Calibri" w:eastAsia="Calibri" w:hAnsi="Calibri" w:cs="Calibri"/>
          <w:b/>
          <w:bCs/>
          <w:sz w:val="20"/>
        </w:rPr>
      </w:pPr>
      <w:r w:rsidRPr="008A1202">
        <w:rPr>
          <w:rFonts w:ascii="Calibri" w:eastAsia="Calibri" w:hAnsi="Calibri" w:cs="Calibri"/>
          <w:b/>
          <w:bCs/>
          <w:sz w:val="20"/>
        </w:rPr>
        <w:t xml:space="preserve">CONTRATANTE: PREFEITURA MUNICIPAL DE SANTA BRANCA – CNPJ: </w:t>
      </w:r>
      <w:r w:rsidRPr="008A1202">
        <w:rPr>
          <w:rFonts w:ascii="Calibri" w:hAnsi="Calibri" w:cs="Calibri"/>
          <w:b/>
          <w:bCs/>
          <w:sz w:val="20"/>
        </w:rPr>
        <w:t xml:space="preserve">46.694.121/0001-81. </w:t>
      </w:r>
    </w:p>
    <w:p w14:paraId="47A5ED89" w14:textId="785DE724" w:rsidR="00B678C8" w:rsidRPr="008A1202" w:rsidRDefault="00B678C8" w:rsidP="003105BE">
      <w:pPr>
        <w:rPr>
          <w:rFonts w:ascii="Calibri" w:hAnsi="Calibri" w:cs="Calibri"/>
          <w:b/>
          <w:bCs/>
          <w:sz w:val="20"/>
        </w:rPr>
      </w:pPr>
      <w:r w:rsidRPr="008A1202">
        <w:rPr>
          <w:rFonts w:ascii="Calibri" w:hAnsi="Calibri" w:cs="Calibri"/>
          <w:b/>
          <w:bCs/>
          <w:sz w:val="20"/>
        </w:rPr>
        <w:t>CONTRATADA: *****, CNPJ ******</w:t>
      </w:r>
    </w:p>
    <w:p w14:paraId="43967B35" w14:textId="1298D25D" w:rsidR="00B678C8" w:rsidRPr="008A1202" w:rsidRDefault="00B678C8" w:rsidP="003105BE">
      <w:pPr>
        <w:tabs>
          <w:tab w:val="left" w:pos="9029"/>
        </w:tabs>
        <w:rPr>
          <w:rFonts w:ascii="Calibri" w:eastAsia="Calibri" w:hAnsi="Calibri" w:cs="Calibri"/>
          <w:b/>
          <w:bCs/>
          <w:sz w:val="20"/>
        </w:rPr>
      </w:pPr>
      <w:r w:rsidRPr="008A1202">
        <w:rPr>
          <w:rFonts w:ascii="Calibri" w:eastAsia="Calibri" w:hAnsi="Calibri" w:cs="Calibri"/>
          <w:b/>
          <w:bCs/>
          <w:sz w:val="20"/>
        </w:rPr>
        <w:t xml:space="preserve">CONTRATO N° (DE ORIGEM): </w:t>
      </w:r>
      <w:r w:rsidR="000C59E6" w:rsidRPr="008A1202">
        <w:rPr>
          <w:rFonts w:ascii="Calibri" w:eastAsia="Calibri" w:hAnsi="Calibri" w:cs="Calibri"/>
          <w:b/>
          <w:bCs/>
          <w:sz w:val="20"/>
        </w:rPr>
        <w:t>__</w:t>
      </w:r>
      <w:r w:rsidRPr="008A1202">
        <w:rPr>
          <w:rFonts w:ascii="Calibri" w:eastAsia="Calibri" w:hAnsi="Calibri" w:cs="Calibri"/>
          <w:b/>
          <w:bCs/>
          <w:sz w:val="20"/>
        </w:rPr>
        <w:t xml:space="preserve">/2024 – PROCESSO Nº </w:t>
      </w:r>
      <w:r w:rsidR="009916B6" w:rsidRPr="008A1202">
        <w:rPr>
          <w:rFonts w:ascii="Calibri" w:eastAsia="Calibri" w:hAnsi="Calibri" w:cs="Calibri"/>
          <w:b/>
          <w:bCs/>
          <w:sz w:val="20"/>
        </w:rPr>
        <w:t>3979/2024</w:t>
      </w:r>
      <w:r w:rsidRPr="008A1202">
        <w:rPr>
          <w:rFonts w:ascii="Calibri" w:eastAsia="Calibri" w:hAnsi="Calibri" w:cs="Calibri"/>
          <w:b/>
          <w:bCs/>
          <w:sz w:val="20"/>
        </w:rPr>
        <w:t xml:space="preserve"> – </w:t>
      </w:r>
      <w:r w:rsidR="002C4F7C" w:rsidRPr="008A1202">
        <w:rPr>
          <w:rFonts w:ascii="Calibri" w:hAnsi="Calibri" w:cs="Calibri"/>
          <w:b/>
          <w:bCs/>
          <w:sz w:val="20"/>
        </w:rPr>
        <w:t xml:space="preserve">PREGÃO ELETRÔNICO Nº </w:t>
      </w:r>
      <w:r w:rsidR="002A5723">
        <w:rPr>
          <w:rFonts w:ascii="Calibri" w:hAnsi="Calibri" w:cs="Calibri"/>
          <w:b/>
          <w:bCs/>
          <w:sz w:val="20"/>
        </w:rPr>
        <w:t>36/2024</w:t>
      </w:r>
      <w:r w:rsidR="002C4F7C" w:rsidRPr="008A1202">
        <w:rPr>
          <w:rFonts w:ascii="Calibri" w:hAnsi="Calibri" w:cs="Calibri"/>
          <w:b/>
          <w:bCs/>
          <w:sz w:val="20"/>
        </w:rPr>
        <w:t xml:space="preserve">. </w:t>
      </w:r>
      <w:r w:rsidRPr="008A1202">
        <w:rPr>
          <w:rFonts w:ascii="Calibri" w:hAnsi="Calibri" w:cs="Calibri"/>
          <w:b/>
          <w:bCs/>
          <w:sz w:val="20"/>
        </w:rPr>
        <w:t xml:space="preserve"> </w:t>
      </w:r>
    </w:p>
    <w:p w14:paraId="78174C7B" w14:textId="7BACDABB" w:rsidR="00B678C8" w:rsidRPr="008A1202" w:rsidRDefault="00B678C8" w:rsidP="00B50CD8">
      <w:pPr>
        <w:tabs>
          <w:tab w:val="left" w:pos="9029"/>
        </w:tabs>
        <w:jc w:val="both"/>
        <w:rPr>
          <w:rFonts w:asciiTheme="minorHAnsi" w:hAnsiTheme="minorHAnsi" w:cstheme="minorHAnsi"/>
          <w:b/>
          <w:sz w:val="20"/>
        </w:rPr>
      </w:pPr>
      <w:r w:rsidRPr="008A1202">
        <w:rPr>
          <w:rFonts w:ascii="Calibri" w:eastAsia="Calibri" w:hAnsi="Calibri" w:cs="Calibri"/>
          <w:b/>
          <w:bCs/>
          <w:sz w:val="20"/>
        </w:rPr>
        <w:t xml:space="preserve">OBJETO: </w:t>
      </w:r>
      <w:r w:rsidR="00B50CD8" w:rsidRPr="008A1202">
        <w:rPr>
          <w:rFonts w:asciiTheme="minorHAnsi" w:hAnsiTheme="minorHAnsi" w:cstheme="minorHAnsi"/>
          <w:b/>
          <w:sz w:val="20"/>
        </w:rPr>
        <w:t>REGISTRO DE PREÇO PARA AQUISIÇÃO DE FRALDAS INFANTIS E GERIÁTRICAS PARA ATENDIMENTO DE PACIENTES DA REDE MUNICIPAL DE SAÚDE JÁ ATENDIDOS POR MEIO DE PROTOCOLO ESPECÍFICO DE FORNECIMENTO DOS INSUMOS E AINDA POTENCIAIS NOVOS PACIENTES, POR PERÍODO DE 12 MESES.</w:t>
      </w:r>
    </w:p>
    <w:p w14:paraId="6B90CF10" w14:textId="77777777" w:rsidR="00B50CD8" w:rsidRDefault="00B50CD8" w:rsidP="00B50CD8">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510183E3" w:rsidR="003105BE" w:rsidRPr="00903B66" w:rsidRDefault="00B678C8" w:rsidP="00903B66">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5C23DC21" w14:textId="422D8257" w:rsidR="003105BE" w:rsidRPr="00903B66" w:rsidRDefault="00B678C8" w:rsidP="00903B66">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15:restartNumberingAfterBreak="0">
    <w:nsid w:val="194D5F79"/>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643520"/>
    <w:multiLevelType w:val="multilevel"/>
    <w:tmpl w:val="A5A66A04"/>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A6F1C91"/>
    <w:multiLevelType w:val="multilevel"/>
    <w:tmpl w:val="4AD2D500"/>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F25CA9"/>
    <w:multiLevelType w:val="multilevel"/>
    <w:tmpl w:val="F2DC924A"/>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5"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6"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4"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15:restartNumberingAfterBreak="0">
    <w:nsid w:val="54D11167"/>
    <w:multiLevelType w:val="multilevel"/>
    <w:tmpl w:val="8222E40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36"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0"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2703886"/>
    <w:multiLevelType w:val="multilevel"/>
    <w:tmpl w:val="4B9889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66C96A6E"/>
    <w:multiLevelType w:val="multilevel"/>
    <w:tmpl w:val="B438646A"/>
    <w:lvl w:ilvl="0">
      <w:start w:val="8"/>
      <w:numFmt w:val="decimal"/>
      <w:lvlText w:val="%1."/>
      <w:lvlJc w:val="left"/>
      <w:pPr>
        <w:ind w:left="495" w:hanging="495"/>
      </w:pPr>
      <w:rPr>
        <w:rFonts w:hint="default"/>
        <w:b/>
      </w:rPr>
    </w:lvl>
    <w:lvl w:ilvl="1">
      <w:start w:val="5"/>
      <w:numFmt w:val="decimal"/>
      <w:lvlText w:val="%1.%2."/>
      <w:lvlJc w:val="left"/>
      <w:pPr>
        <w:ind w:left="855" w:hanging="495"/>
      </w:pPr>
      <w:rPr>
        <w:rFonts w:hint="default"/>
        <w:b/>
      </w:rPr>
    </w:lvl>
    <w:lvl w:ilvl="2">
      <w:start w:val="4"/>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4" w15:restartNumberingAfterBreak="0">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1407732"/>
    <w:multiLevelType w:val="multilevel"/>
    <w:tmpl w:val="09622DC2"/>
    <w:lvl w:ilvl="0">
      <w:start w:val="1"/>
      <w:numFmt w:val="bullet"/>
      <w:lvlText w:val="●"/>
      <w:lvlJc w:val="left"/>
      <w:pPr>
        <w:ind w:left="714" w:hanging="358"/>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8"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9"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E0116C"/>
    <w:multiLevelType w:val="multilevel"/>
    <w:tmpl w:val="2BCA58A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1"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2"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6"/>
  </w:num>
  <w:num w:numId="2" w16cid:durableId="1941797670">
    <w:abstractNumId w:val="1"/>
  </w:num>
  <w:num w:numId="3" w16cid:durableId="370617189">
    <w:abstractNumId w:val="48"/>
  </w:num>
  <w:num w:numId="4" w16cid:durableId="791939718">
    <w:abstractNumId w:val="6"/>
  </w:num>
  <w:num w:numId="5" w16cid:durableId="1596089276">
    <w:abstractNumId w:val="53"/>
  </w:num>
  <w:num w:numId="6" w16cid:durableId="1647204982">
    <w:abstractNumId w:val="2"/>
  </w:num>
  <w:num w:numId="7" w16cid:durableId="388458646">
    <w:abstractNumId w:val="0"/>
  </w:num>
  <w:num w:numId="8" w16cid:durableId="2022857675">
    <w:abstractNumId w:val="31"/>
  </w:num>
  <w:num w:numId="9" w16cid:durableId="2074085525">
    <w:abstractNumId w:val="52"/>
  </w:num>
  <w:num w:numId="10" w16cid:durableId="112945629">
    <w:abstractNumId w:val="30"/>
  </w:num>
  <w:num w:numId="11" w16cid:durableId="447552250">
    <w:abstractNumId w:val="20"/>
  </w:num>
  <w:num w:numId="12" w16cid:durableId="1024163543">
    <w:abstractNumId w:val="28"/>
  </w:num>
  <w:num w:numId="13" w16cid:durableId="1218586916">
    <w:abstractNumId w:val="8"/>
  </w:num>
  <w:num w:numId="14" w16cid:durableId="4181427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3"/>
  </w:num>
  <w:num w:numId="16" w16cid:durableId="894774629">
    <w:abstractNumId w:val="22"/>
  </w:num>
  <w:num w:numId="17" w16cid:durableId="1566645112">
    <w:abstractNumId w:val="5"/>
  </w:num>
  <w:num w:numId="18" w16cid:durableId="1875580450">
    <w:abstractNumId w:val="34"/>
  </w:num>
  <w:num w:numId="19" w16cid:durableId="748691187">
    <w:abstractNumId w:val="16"/>
  </w:num>
  <w:num w:numId="20" w16cid:durableId="1347712561">
    <w:abstractNumId w:val="3"/>
  </w:num>
  <w:num w:numId="21" w16cid:durableId="1381710023">
    <w:abstractNumId w:val="27"/>
  </w:num>
  <w:num w:numId="22" w16cid:durableId="668411745">
    <w:abstractNumId w:val="17"/>
  </w:num>
  <w:num w:numId="23" w16cid:durableId="1063332003">
    <w:abstractNumId w:val="41"/>
  </w:num>
  <w:num w:numId="24" w16cid:durableId="2097051241">
    <w:abstractNumId w:val="46"/>
  </w:num>
  <w:num w:numId="25" w16cid:durableId="1653292092">
    <w:abstractNumId w:val="32"/>
  </w:num>
  <w:num w:numId="26" w16cid:durableId="1708336141">
    <w:abstractNumId w:val="38"/>
  </w:num>
  <w:num w:numId="27" w16cid:durableId="950017068">
    <w:abstractNumId w:val="40"/>
  </w:num>
  <w:num w:numId="28" w16cid:durableId="193278163">
    <w:abstractNumId w:val="10"/>
  </w:num>
  <w:num w:numId="29" w16cid:durableId="1612853497">
    <w:abstractNumId w:val="29"/>
  </w:num>
  <w:num w:numId="30" w16cid:durableId="1039932564">
    <w:abstractNumId w:val="24"/>
  </w:num>
  <w:num w:numId="31" w16cid:durableId="481507009">
    <w:abstractNumId w:val="25"/>
  </w:num>
  <w:num w:numId="32" w16cid:durableId="1129007905">
    <w:abstractNumId w:val="51"/>
  </w:num>
  <w:num w:numId="33" w16cid:durableId="1758555902">
    <w:abstractNumId w:val="39"/>
  </w:num>
  <w:num w:numId="34" w16cid:durableId="627129673">
    <w:abstractNumId w:val="7"/>
  </w:num>
  <w:num w:numId="35" w16cid:durableId="325984024">
    <w:abstractNumId w:val="45"/>
  </w:num>
  <w:num w:numId="36" w16cid:durableId="191378360">
    <w:abstractNumId w:val="26"/>
  </w:num>
  <w:num w:numId="37" w16cid:durableId="1082067432">
    <w:abstractNumId w:val="37"/>
  </w:num>
  <w:num w:numId="38" w16cid:durableId="1771315410">
    <w:abstractNumId w:val="49"/>
  </w:num>
  <w:num w:numId="39" w16cid:durableId="755400619">
    <w:abstractNumId w:val="4"/>
  </w:num>
  <w:num w:numId="40" w16cid:durableId="2140564420">
    <w:abstractNumId w:val="14"/>
  </w:num>
  <w:num w:numId="41" w16cid:durableId="508712272">
    <w:abstractNumId w:val="33"/>
  </w:num>
  <w:num w:numId="42" w16cid:durableId="299579968">
    <w:abstractNumId w:val="21"/>
  </w:num>
  <w:num w:numId="43" w16cid:durableId="1191456194">
    <w:abstractNumId w:val="9"/>
  </w:num>
  <w:num w:numId="44" w16cid:durableId="2054841067">
    <w:abstractNumId w:val="15"/>
  </w:num>
  <w:num w:numId="45" w16cid:durableId="1145010504">
    <w:abstractNumId w:val="35"/>
  </w:num>
  <w:num w:numId="46" w16cid:durableId="1707021040">
    <w:abstractNumId w:val="44"/>
  </w:num>
  <w:num w:numId="47" w16cid:durableId="209269534">
    <w:abstractNumId w:val="18"/>
  </w:num>
  <w:num w:numId="48" w16cid:durableId="1728449503">
    <w:abstractNumId w:val="42"/>
  </w:num>
  <w:num w:numId="49" w16cid:durableId="510722910">
    <w:abstractNumId w:val="47"/>
  </w:num>
  <w:num w:numId="50" w16cid:durableId="522403993">
    <w:abstractNumId w:val="50"/>
  </w:num>
  <w:num w:numId="51" w16cid:durableId="1705249906">
    <w:abstractNumId w:val="19"/>
  </w:num>
  <w:num w:numId="52" w16cid:durableId="272179338">
    <w:abstractNumId w:val="13"/>
  </w:num>
  <w:num w:numId="53" w16cid:durableId="2099206428">
    <w:abstractNumId w:val="11"/>
  </w:num>
  <w:num w:numId="54" w16cid:durableId="1382168450">
    <w:abstractNumId w:val="4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60D48"/>
    <w:rsid w:val="00072AF4"/>
    <w:rsid w:val="00072C09"/>
    <w:rsid w:val="0007655D"/>
    <w:rsid w:val="00083417"/>
    <w:rsid w:val="00090BE4"/>
    <w:rsid w:val="000A22F6"/>
    <w:rsid w:val="000B306B"/>
    <w:rsid w:val="000C59E6"/>
    <w:rsid w:val="000D1E38"/>
    <w:rsid w:val="000D657B"/>
    <w:rsid w:val="000D6EB7"/>
    <w:rsid w:val="001055B4"/>
    <w:rsid w:val="00115D8C"/>
    <w:rsid w:val="00151869"/>
    <w:rsid w:val="001703E8"/>
    <w:rsid w:val="00172177"/>
    <w:rsid w:val="00181BED"/>
    <w:rsid w:val="00194D2C"/>
    <w:rsid w:val="001B7E5D"/>
    <w:rsid w:val="001C23E6"/>
    <w:rsid w:val="001C61EA"/>
    <w:rsid w:val="001C694B"/>
    <w:rsid w:val="001F2D31"/>
    <w:rsid w:val="001F7063"/>
    <w:rsid w:val="00213593"/>
    <w:rsid w:val="00214536"/>
    <w:rsid w:val="002374BE"/>
    <w:rsid w:val="002452C9"/>
    <w:rsid w:val="0025188F"/>
    <w:rsid w:val="00257F5D"/>
    <w:rsid w:val="00262AFA"/>
    <w:rsid w:val="00270BC9"/>
    <w:rsid w:val="00275069"/>
    <w:rsid w:val="00283377"/>
    <w:rsid w:val="00295C1A"/>
    <w:rsid w:val="002977C5"/>
    <w:rsid w:val="002A5723"/>
    <w:rsid w:val="002C4F7C"/>
    <w:rsid w:val="002C50B4"/>
    <w:rsid w:val="002D1C69"/>
    <w:rsid w:val="002D235E"/>
    <w:rsid w:val="002D4320"/>
    <w:rsid w:val="002D47BC"/>
    <w:rsid w:val="002F71F0"/>
    <w:rsid w:val="00300D53"/>
    <w:rsid w:val="0030369A"/>
    <w:rsid w:val="00303B3E"/>
    <w:rsid w:val="00303BB8"/>
    <w:rsid w:val="003105BE"/>
    <w:rsid w:val="00310C21"/>
    <w:rsid w:val="0031376F"/>
    <w:rsid w:val="00321E73"/>
    <w:rsid w:val="00333511"/>
    <w:rsid w:val="00335274"/>
    <w:rsid w:val="00347625"/>
    <w:rsid w:val="003529B4"/>
    <w:rsid w:val="00353BE0"/>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2019C"/>
    <w:rsid w:val="00431C5D"/>
    <w:rsid w:val="004478CB"/>
    <w:rsid w:val="00454A43"/>
    <w:rsid w:val="00456F75"/>
    <w:rsid w:val="00462722"/>
    <w:rsid w:val="00466595"/>
    <w:rsid w:val="00473DC1"/>
    <w:rsid w:val="004740B2"/>
    <w:rsid w:val="004A750C"/>
    <w:rsid w:val="004C695A"/>
    <w:rsid w:val="004D04BC"/>
    <w:rsid w:val="004D42AB"/>
    <w:rsid w:val="004E0F2B"/>
    <w:rsid w:val="004E1140"/>
    <w:rsid w:val="004F0D55"/>
    <w:rsid w:val="004F1EE6"/>
    <w:rsid w:val="00502BF8"/>
    <w:rsid w:val="005058EC"/>
    <w:rsid w:val="00510E78"/>
    <w:rsid w:val="00565F8B"/>
    <w:rsid w:val="00595F69"/>
    <w:rsid w:val="005B2CE5"/>
    <w:rsid w:val="005B6A58"/>
    <w:rsid w:val="005C1966"/>
    <w:rsid w:val="005E0888"/>
    <w:rsid w:val="005E34DB"/>
    <w:rsid w:val="005E5827"/>
    <w:rsid w:val="005F6B9B"/>
    <w:rsid w:val="00613B1C"/>
    <w:rsid w:val="0062347B"/>
    <w:rsid w:val="0062666B"/>
    <w:rsid w:val="00631E8F"/>
    <w:rsid w:val="00642A77"/>
    <w:rsid w:val="006668D1"/>
    <w:rsid w:val="006719DA"/>
    <w:rsid w:val="00690EAA"/>
    <w:rsid w:val="00696879"/>
    <w:rsid w:val="00697E5E"/>
    <w:rsid w:val="006A6358"/>
    <w:rsid w:val="006C6E86"/>
    <w:rsid w:val="006D2BF5"/>
    <w:rsid w:val="006F75EB"/>
    <w:rsid w:val="0070310B"/>
    <w:rsid w:val="0072263C"/>
    <w:rsid w:val="0072692A"/>
    <w:rsid w:val="0073099B"/>
    <w:rsid w:val="00731DEA"/>
    <w:rsid w:val="00741C66"/>
    <w:rsid w:val="007444DE"/>
    <w:rsid w:val="007605A5"/>
    <w:rsid w:val="00761723"/>
    <w:rsid w:val="00774A9B"/>
    <w:rsid w:val="00781A70"/>
    <w:rsid w:val="00782A39"/>
    <w:rsid w:val="007838C8"/>
    <w:rsid w:val="00783C2F"/>
    <w:rsid w:val="007840BE"/>
    <w:rsid w:val="00786ED7"/>
    <w:rsid w:val="00790451"/>
    <w:rsid w:val="00791922"/>
    <w:rsid w:val="00796411"/>
    <w:rsid w:val="007A7B83"/>
    <w:rsid w:val="007B5285"/>
    <w:rsid w:val="007B75AB"/>
    <w:rsid w:val="007E3E61"/>
    <w:rsid w:val="007E788C"/>
    <w:rsid w:val="007F4CEF"/>
    <w:rsid w:val="008354EE"/>
    <w:rsid w:val="008446A2"/>
    <w:rsid w:val="0086189A"/>
    <w:rsid w:val="00871547"/>
    <w:rsid w:val="00895E52"/>
    <w:rsid w:val="008A1202"/>
    <w:rsid w:val="008A4C57"/>
    <w:rsid w:val="008C6184"/>
    <w:rsid w:val="008C69B6"/>
    <w:rsid w:val="008D640B"/>
    <w:rsid w:val="00903B66"/>
    <w:rsid w:val="00906285"/>
    <w:rsid w:val="00910697"/>
    <w:rsid w:val="0093194B"/>
    <w:rsid w:val="009560C6"/>
    <w:rsid w:val="00973ECB"/>
    <w:rsid w:val="009916B6"/>
    <w:rsid w:val="009938D5"/>
    <w:rsid w:val="00997CE9"/>
    <w:rsid w:val="00997E23"/>
    <w:rsid w:val="009A0B8D"/>
    <w:rsid w:val="009A2664"/>
    <w:rsid w:val="009A3FC9"/>
    <w:rsid w:val="009A4D5B"/>
    <w:rsid w:val="009B5EDF"/>
    <w:rsid w:val="009D618F"/>
    <w:rsid w:val="009D63CC"/>
    <w:rsid w:val="009D6BC0"/>
    <w:rsid w:val="009E7BF5"/>
    <w:rsid w:val="009F38AC"/>
    <w:rsid w:val="009F4421"/>
    <w:rsid w:val="00A06DDF"/>
    <w:rsid w:val="00A104CF"/>
    <w:rsid w:val="00A16371"/>
    <w:rsid w:val="00A22FC8"/>
    <w:rsid w:val="00A23874"/>
    <w:rsid w:val="00A26240"/>
    <w:rsid w:val="00A31FDA"/>
    <w:rsid w:val="00A43548"/>
    <w:rsid w:val="00AA12A1"/>
    <w:rsid w:val="00AA261D"/>
    <w:rsid w:val="00AC3E46"/>
    <w:rsid w:val="00AC41AC"/>
    <w:rsid w:val="00AD0305"/>
    <w:rsid w:val="00AD1244"/>
    <w:rsid w:val="00AD7BFE"/>
    <w:rsid w:val="00B03D07"/>
    <w:rsid w:val="00B2480F"/>
    <w:rsid w:val="00B31993"/>
    <w:rsid w:val="00B41EFF"/>
    <w:rsid w:val="00B50CD8"/>
    <w:rsid w:val="00B5421B"/>
    <w:rsid w:val="00B6604C"/>
    <w:rsid w:val="00B678C8"/>
    <w:rsid w:val="00B72608"/>
    <w:rsid w:val="00B7499E"/>
    <w:rsid w:val="00B75511"/>
    <w:rsid w:val="00B77545"/>
    <w:rsid w:val="00BC3361"/>
    <w:rsid w:val="00BD2589"/>
    <w:rsid w:val="00BE0056"/>
    <w:rsid w:val="00C01817"/>
    <w:rsid w:val="00C04BD4"/>
    <w:rsid w:val="00C303D7"/>
    <w:rsid w:val="00C367C3"/>
    <w:rsid w:val="00C45B74"/>
    <w:rsid w:val="00C626FD"/>
    <w:rsid w:val="00C721B6"/>
    <w:rsid w:val="00C83702"/>
    <w:rsid w:val="00C9407C"/>
    <w:rsid w:val="00CA0C99"/>
    <w:rsid w:val="00CA3C72"/>
    <w:rsid w:val="00CA5E94"/>
    <w:rsid w:val="00CA6C45"/>
    <w:rsid w:val="00CC5A6D"/>
    <w:rsid w:val="00CD339F"/>
    <w:rsid w:val="00CF6BC8"/>
    <w:rsid w:val="00D05276"/>
    <w:rsid w:val="00D0773D"/>
    <w:rsid w:val="00D156AF"/>
    <w:rsid w:val="00D17D18"/>
    <w:rsid w:val="00D24427"/>
    <w:rsid w:val="00D32DF0"/>
    <w:rsid w:val="00D81859"/>
    <w:rsid w:val="00D8279C"/>
    <w:rsid w:val="00D839B6"/>
    <w:rsid w:val="00D84905"/>
    <w:rsid w:val="00D85C19"/>
    <w:rsid w:val="00DB258F"/>
    <w:rsid w:val="00DC2384"/>
    <w:rsid w:val="00DC7175"/>
    <w:rsid w:val="00DD5088"/>
    <w:rsid w:val="00DF005A"/>
    <w:rsid w:val="00DF7FA3"/>
    <w:rsid w:val="00E10467"/>
    <w:rsid w:val="00E4243D"/>
    <w:rsid w:val="00E4615F"/>
    <w:rsid w:val="00E57BC2"/>
    <w:rsid w:val="00E600B0"/>
    <w:rsid w:val="00E6260E"/>
    <w:rsid w:val="00E80BB9"/>
    <w:rsid w:val="00E839CE"/>
    <w:rsid w:val="00EA15CF"/>
    <w:rsid w:val="00EB2425"/>
    <w:rsid w:val="00EB592A"/>
    <w:rsid w:val="00EC08A5"/>
    <w:rsid w:val="00EE301A"/>
    <w:rsid w:val="00F03F96"/>
    <w:rsid w:val="00F135EB"/>
    <w:rsid w:val="00F25452"/>
    <w:rsid w:val="00F3020E"/>
    <w:rsid w:val="00F32FB1"/>
    <w:rsid w:val="00F41E40"/>
    <w:rsid w:val="00F460B1"/>
    <w:rsid w:val="00F469DE"/>
    <w:rsid w:val="00F5045E"/>
    <w:rsid w:val="00F50CDD"/>
    <w:rsid w:val="00F81299"/>
    <w:rsid w:val="00F833C8"/>
    <w:rsid w:val="00F836DF"/>
    <w:rsid w:val="00F845B1"/>
    <w:rsid w:val="00F85B91"/>
    <w:rsid w:val="00F85FE1"/>
    <w:rsid w:val="00F87B4D"/>
    <w:rsid w:val="00F92CFE"/>
    <w:rsid w:val="00FA208D"/>
    <w:rsid w:val="00FA7AD2"/>
    <w:rsid w:val="00FB52A3"/>
    <w:rsid w:val="00FB5CDA"/>
    <w:rsid w:val="00FC1AFB"/>
    <w:rsid w:val="00FD78C2"/>
    <w:rsid w:val="00FE5A22"/>
    <w:rsid w:val="00FE7C65"/>
    <w:rsid w:val="00FF1E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55788738">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59540106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43672779">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913661259">
      <w:bodyDiv w:val="1"/>
      <w:marLeft w:val="0"/>
      <w:marRight w:val="0"/>
      <w:marTop w:val="0"/>
      <w:marBottom w:val="0"/>
      <w:divBdr>
        <w:top w:val="none" w:sz="0" w:space="0" w:color="auto"/>
        <w:left w:val="none" w:sz="0" w:space="0" w:color="auto"/>
        <w:bottom w:val="none" w:sz="0" w:space="0" w:color="auto"/>
        <w:right w:val="none" w:sz="0" w:space="0" w:color="auto"/>
      </w:divBdr>
    </w:div>
    <w:div w:id="192453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76</Pages>
  <Words>24643</Words>
  <Characters>133078</Characters>
  <Application>Microsoft Office Word</Application>
  <DocSecurity>0</DocSecurity>
  <Lines>1108</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2024-09-12T19:54:00Z</cp:lastPrinted>
  <dcterms:created xsi:type="dcterms:W3CDTF">2024-09-12T19:31:00Z</dcterms:created>
  <dcterms:modified xsi:type="dcterms:W3CDTF">2024-09-12T19:55:00Z</dcterms:modified>
</cp:coreProperties>
</file>