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4BFDC0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F11EDD">
        <w:rPr>
          <w:rFonts w:asciiTheme="minorHAnsi" w:hAnsiTheme="minorHAnsi" w:cstheme="minorHAnsi"/>
          <w:b/>
          <w:caps/>
          <w:spacing w:val="8"/>
          <w:sz w:val="28"/>
          <w:szCs w:val="28"/>
        </w:rPr>
        <w:t>32/2024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BDEA8E8" w:rsidR="001C23E6" w:rsidRPr="00105D43" w:rsidRDefault="00CF6BC8" w:rsidP="00781A70">
      <w:pPr>
        <w:widowControl w:val="0"/>
        <w:spacing w:line="360" w:lineRule="auto"/>
        <w:ind w:left="2127" w:hanging="2127"/>
        <w:jc w:val="both"/>
        <w:rPr>
          <w:rFonts w:asciiTheme="minorHAnsi" w:hAnsiTheme="minorHAnsi" w:cstheme="minorHAnsi"/>
          <w:b/>
          <w:caps/>
          <w:sz w:val="21"/>
          <w:szCs w:val="21"/>
        </w:rPr>
      </w:pPr>
      <w:r w:rsidRPr="00105D43">
        <w:rPr>
          <w:rFonts w:asciiTheme="minorHAnsi" w:hAnsiTheme="minorHAnsi" w:cstheme="minorHAnsi"/>
          <w:b/>
          <w:sz w:val="21"/>
          <w:szCs w:val="21"/>
        </w:rPr>
        <w:t xml:space="preserve">PROCESSO: Nº </w:t>
      </w:r>
      <w:r w:rsidR="0070076E" w:rsidRPr="00105D43">
        <w:rPr>
          <w:rFonts w:asciiTheme="minorHAnsi" w:hAnsiTheme="minorHAnsi" w:cstheme="minorHAnsi"/>
          <w:b/>
          <w:sz w:val="21"/>
          <w:szCs w:val="21"/>
        </w:rPr>
        <w:t>3370</w:t>
      </w:r>
      <w:r w:rsidRPr="00105D43">
        <w:rPr>
          <w:rFonts w:asciiTheme="minorHAnsi" w:hAnsiTheme="minorHAnsi" w:cstheme="minorHAnsi"/>
          <w:b/>
          <w:sz w:val="21"/>
          <w:szCs w:val="21"/>
        </w:rPr>
        <w:t>/2024</w:t>
      </w:r>
    </w:p>
    <w:p w14:paraId="3D37F340" w14:textId="6A8FD74C" w:rsidR="001C23E6" w:rsidRPr="00105D43" w:rsidRDefault="00CF6BC8" w:rsidP="00781A70">
      <w:pPr>
        <w:widowControl w:val="0"/>
        <w:spacing w:line="360" w:lineRule="auto"/>
        <w:ind w:left="2127" w:hanging="2127"/>
        <w:jc w:val="both"/>
        <w:rPr>
          <w:rFonts w:asciiTheme="minorHAnsi" w:hAnsiTheme="minorHAnsi" w:cstheme="minorHAnsi"/>
          <w:b/>
          <w:caps/>
          <w:sz w:val="21"/>
          <w:szCs w:val="21"/>
        </w:rPr>
      </w:pPr>
      <w:r w:rsidRPr="00105D43">
        <w:rPr>
          <w:rFonts w:asciiTheme="minorHAnsi" w:hAnsiTheme="minorHAnsi" w:cstheme="minorHAnsi"/>
          <w:b/>
          <w:sz w:val="21"/>
          <w:szCs w:val="21"/>
        </w:rPr>
        <w:t>CONTRATANTE: PREFEITURA MUNICIPAL DE SANTA BRANCA</w:t>
      </w:r>
      <w:r w:rsidR="00B77545" w:rsidRPr="00105D43">
        <w:rPr>
          <w:rFonts w:asciiTheme="minorHAnsi" w:hAnsiTheme="minorHAnsi" w:cstheme="minorHAnsi"/>
          <w:b/>
          <w:sz w:val="21"/>
          <w:szCs w:val="21"/>
        </w:rPr>
        <w:t xml:space="preserve"> – CNPJ: 46.694.121/0001-81</w:t>
      </w:r>
    </w:p>
    <w:p w14:paraId="42981160" w14:textId="087CAB2F" w:rsidR="001C23E6" w:rsidRPr="00105D43" w:rsidRDefault="00CF6BC8" w:rsidP="00781A70">
      <w:pPr>
        <w:widowControl w:val="0"/>
        <w:spacing w:line="360" w:lineRule="auto"/>
        <w:ind w:left="2127" w:hanging="2127"/>
        <w:jc w:val="both"/>
        <w:rPr>
          <w:rFonts w:asciiTheme="minorHAnsi" w:hAnsiTheme="minorHAnsi" w:cstheme="minorHAnsi"/>
          <w:b/>
          <w:caps/>
          <w:sz w:val="21"/>
          <w:szCs w:val="21"/>
        </w:rPr>
      </w:pPr>
      <w:r w:rsidRPr="00105D43">
        <w:rPr>
          <w:rFonts w:asciiTheme="minorHAnsi" w:hAnsiTheme="minorHAnsi" w:cstheme="minorHAnsi"/>
          <w:b/>
          <w:sz w:val="21"/>
          <w:szCs w:val="21"/>
        </w:rPr>
        <w:t xml:space="preserve">INTERESSADO: </w:t>
      </w:r>
      <w:bookmarkStart w:id="0" w:name="_Hlk132643416"/>
      <w:r w:rsidRPr="00105D43">
        <w:rPr>
          <w:rFonts w:asciiTheme="minorHAnsi" w:hAnsiTheme="minorHAnsi" w:cstheme="minorHAnsi"/>
          <w:b/>
          <w:sz w:val="21"/>
          <w:szCs w:val="21"/>
        </w:rPr>
        <w:t>SECRETARIA</w:t>
      </w:r>
      <w:bookmarkEnd w:id="0"/>
      <w:r w:rsidR="0070076E" w:rsidRPr="00105D43">
        <w:rPr>
          <w:rFonts w:asciiTheme="minorHAnsi" w:hAnsiTheme="minorHAnsi" w:cstheme="minorHAnsi"/>
          <w:b/>
          <w:sz w:val="21"/>
          <w:szCs w:val="21"/>
        </w:rPr>
        <w:t xml:space="preserve"> MUNICIPAL DE SERVIÇOS, OBRAS E TRANSPORTES. </w:t>
      </w:r>
    </w:p>
    <w:p w14:paraId="5EDF6C43" w14:textId="240DDAF7" w:rsidR="001C23E6" w:rsidRPr="00105D4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05D43">
        <w:rPr>
          <w:rFonts w:asciiTheme="minorHAnsi" w:hAnsiTheme="minorHAnsi" w:cstheme="minorHAnsi"/>
          <w:b/>
          <w:sz w:val="21"/>
          <w:szCs w:val="21"/>
        </w:rPr>
        <w:t xml:space="preserve">OBJETO: </w:t>
      </w:r>
      <w:r w:rsidR="0070076E" w:rsidRPr="00105D43">
        <w:rPr>
          <w:rFonts w:asciiTheme="minorHAnsi" w:hAnsiTheme="minorHAnsi" w:cstheme="minorHAnsi"/>
          <w:b/>
          <w:sz w:val="21"/>
          <w:szCs w:val="21"/>
        </w:rPr>
        <w:t>REGISTRO DE PREÇO PARA CONTRATAÇÃO DE EMPRESA ESPECIALIZADA PARA EXECUÇÃO DE SERVIÇOS EVENTUAIS PARA TAPA BURACOS, REPAROS E RECUPERAÇÃO DE VIAS ,LOGRADOUROS E CALÇADAS DO MUNICÍPIO.</w:t>
      </w:r>
    </w:p>
    <w:p w14:paraId="5EC495AE" w14:textId="7EB89240" w:rsidR="001C23E6" w:rsidRPr="00105D4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05D43">
        <w:rPr>
          <w:rFonts w:asciiTheme="minorHAnsi" w:hAnsiTheme="minorHAnsi" w:cstheme="minorHAnsi"/>
          <w:b/>
          <w:sz w:val="21"/>
          <w:szCs w:val="21"/>
        </w:rPr>
        <w:t xml:space="preserve">VALOR TOTAL </w:t>
      </w:r>
      <w:r w:rsidR="007A7B83" w:rsidRPr="00105D43">
        <w:rPr>
          <w:rFonts w:asciiTheme="minorHAnsi" w:hAnsiTheme="minorHAnsi" w:cstheme="minorHAnsi"/>
          <w:b/>
          <w:sz w:val="21"/>
          <w:szCs w:val="21"/>
        </w:rPr>
        <w:t>ESTIMADO</w:t>
      </w:r>
      <w:r w:rsidRPr="00105D43">
        <w:rPr>
          <w:rFonts w:asciiTheme="minorHAnsi" w:hAnsiTheme="minorHAnsi" w:cstheme="minorHAnsi"/>
          <w:b/>
          <w:sz w:val="21"/>
          <w:szCs w:val="21"/>
        </w:rPr>
        <w:t xml:space="preserve">: R$ </w:t>
      </w:r>
      <w:r w:rsidR="0070076E" w:rsidRPr="00105D43">
        <w:rPr>
          <w:rFonts w:asciiTheme="minorHAnsi" w:hAnsiTheme="minorHAnsi" w:cstheme="minorHAnsi"/>
          <w:b/>
          <w:sz w:val="21"/>
          <w:szCs w:val="21"/>
        </w:rPr>
        <w:t xml:space="preserve">2.140.532,37 ( dois milhões cento e quarenta mil quinhentos e trinta e dois reais e trinta e sete centavos); </w:t>
      </w:r>
    </w:p>
    <w:p w14:paraId="707612F1" w14:textId="670AC580" w:rsidR="001C23E6" w:rsidRPr="00105D43" w:rsidRDefault="00CF6BC8" w:rsidP="00781A70">
      <w:pPr>
        <w:spacing w:line="360" w:lineRule="auto"/>
        <w:jc w:val="both"/>
        <w:rPr>
          <w:rFonts w:asciiTheme="minorHAnsi" w:hAnsiTheme="minorHAnsi" w:cstheme="minorHAnsi"/>
          <w:b/>
          <w:caps/>
          <w:sz w:val="21"/>
          <w:szCs w:val="21"/>
        </w:rPr>
      </w:pPr>
      <w:r w:rsidRPr="00105D43">
        <w:rPr>
          <w:rFonts w:asciiTheme="minorHAnsi" w:hAnsiTheme="minorHAnsi" w:cstheme="minorHAnsi"/>
          <w:b/>
          <w:sz w:val="21"/>
          <w:szCs w:val="21"/>
        </w:rPr>
        <w:t>TIPO: MENOR PREÇO</w:t>
      </w:r>
      <w:r w:rsidR="00462722" w:rsidRPr="00105D43">
        <w:rPr>
          <w:rFonts w:asciiTheme="minorHAnsi" w:hAnsiTheme="minorHAnsi" w:cstheme="minorHAnsi"/>
          <w:b/>
          <w:sz w:val="21"/>
          <w:szCs w:val="21"/>
        </w:rPr>
        <w:t xml:space="preserve"> POR </w:t>
      </w:r>
      <w:r w:rsidR="0094163F">
        <w:rPr>
          <w:rFonts w:asciiTheme="minorHAnsi" w:hAnsiTheme="minorHAnsi" w:cstheme="minorHAnsi"/>
          <w:b/>
          <w:sz w:val="21"/>
          <w:szCs w:val="21"/>
        </w:rPr>
        <w:t>LOTE</w:t>
      </w:r>
      <w:r w:rsidR="0070076E" w:rsidRPr="00105D43">
        <w:rPr>
          <w:rFonts w:asciiTheme="minorHAnsi" w:hAnsiTheme="minorHAnsi" w:cstheme="minorHAnsi"/>
          <w:b/>
          <w:sz w:val="21"/>
          <w:szCs w:val="21"/>
        </w:rPr>
        <w:t xml:space="preserve">; </w:t>
      </w:r>
    </w:p>
    <w:p w14:paraId="33E1963A" w14:textId="0F97D4F5" w:rsidR="00CD339F" w:rsidRPr="00105D43" w:rsidRDefault="00CF6BC8" w:rsidP="00781A70">
      <w:pPr>
        <w:pStyle w:val="Default"/>
        <w:spacing w:line="360" w:lineRule="auto"/>
        <w:jc w:val="both"/>
        <w:rPr>
          <w:rFonts w:asciiTheme="minorHAnsi" w:hAnsiTheme="minorHAnsi" w:cstheme="minorHAnsi"/>
          <w:b/>
          <w:color w:val="auto"/>
          <w:sz w:val="21"/>
          <w:szCs w:val="21"/>
        </w:rPr>
      </w:pPr>
      <w:r w:rsidRPr="00105D43">
        <w:rPr>
          <w:rFonts w:asciiTheme="minorHAnsi" w:hAnsiTheme="minorHAnsi" w:cstheme="minorHAnsi"/>
          <w:b/>
          <w:color w:val="auto"/>
          <w:sz w:val="21"/>
          <w:szCs w:val="21"/>
        </w:rPr>
        <w:t xml:space="preserve">MODO DE DISPUTA: ABERTO; </w:t>
      </w:r>
    </w:p>
    <w:p w14:paraId="36909BED" w14:textId="2AF40ABB" w:rsidR="003656C6" w:rsidRPr="00105D43" w:rsidRDefault="00CF6BC8" w:rsidP="00781A70">
      <w:pPr>
        <w:pStyle w:val="Default"/>
        <w:spacing w:line="360" w:lineRule="auto"/>
        <w:jc w:val="both"/>
        <w:rPr>
          <w:rFonts w:asciiTheme="minorHAnsi" w:hAnsiTheme="minorHAnsi" w:cstheme="minorHAnsi"/>
          <w:b/>
          <w:color w:val="auto"/>
          <w:sz w:val="21"/>
          <w:szCs w:val="21"/>
        </w:rPr>
      </w:pPr>
      <w:r w:rsidRPr="00105D43">
        <w:rPr>
          <w:rFonts w:asciiTheme="minorHAnsi" w:hAnsiTheme="minorHAnsi" w:cstheme="minorHAnsi"/>
          <w:b/>
          <w:color w:val="auto"/>
          <w:sz w:val="21"/>
          <w:szCs w:val="21"/>
        </w:rPr>
        <w:t>PREFERÊNCIA ME/EPP/EQUIPARADAS: SIM</w:t>
      </w:r>
      <w:r w:rsidR="0070076E" w:rsidRPr="00105D43">
        <w:rPr>
          <w:rFonts w:asciiTheme="minorHAnsi" w:hAnsiTheme="minorHAnsi" w:cstheme="minorHAnsi"/>
          <w:b/>
          <w:color w:val="auto"/>
          <w:sz w:val="21"/>
          <w:szCs w:val="21"/>
        </w:rPr>
        <w:t xml:space="preserve">. </w:t>
      </w:r>
    </w:p>
    <w:p w14:paraId="786F851E" w14:textId="2C9431FD" w:rsidR="00CF6BC8" w:rsidRPr="00105D43" w:rsidRDefault="00CF6BC8" w:rsidP="00781A70">
      <w:pPr>
        <w:pStyle w:val="Default"/>
        <w:spacing w:line="360" w:lineRule="auto"/>
        <w:jc w:val="both"/>
        <w:rPr>
          <w:rFonts w:asciiTheme="minorHAnsi" w:hAnsiTheme="minorHAnsi" w:cstheme="minorHAnsi"/>
          <w:b/>
          <w:color w:val="auto"/>
          <w:sz w:val="21"/>
          <w:szCs w:val="21"/>
        </w:rPr>
      </w:pPr>
      <w:r w:rsidRPr="00105D43">
        <w:rPr>
          <w:rFonts w:asciiTheme="minorHAnsi" w:hAnsiTheme="minorHAnsi" w:cstheme="minorHAnsi"/>
          <w:b/>
          <w:color w:val="auto"/>
          <w:sz w:val="21"/>
          <w:szCs w:val="21"/>
        </w:rPr>
        <w:t>VALIDADE DA PROPOSTA: 60</w:t>
      </w:r>
      <w:r w:rsidR="00270BC9" w:rsidRPr="00105D43">
        <w:rPr>
          <w:rFonts w:asciiTheme="minorHAnsi" w:hAnsiTheme="minorHAnsi" w:cstheme="minorHAnsi"/>
          <w:b/>
          <w:color w:val="auto"/>
          <w:sz w:val="21"/>
          <w:szCs w:val="21"/>
        </w:rPr>
        <w:t xml:space="preserve"> </w:t>
      </w:r>
      <w:r w:rsidRPr="00105D43">
        <w:rPr>
          <w:rFonts w:asciiTheme="minorHAnsi" w:hAnsiTheme="minorHAnsi" w:cstheme="minorHAnsi"/>
          <w:b/>
          <w:color w:val="auto"/>
          <w:sz w:val="21"/>
          <w:szCs w:val="21"/>
        </w:rPr>
        <w:t xml:space="preserve">DIAS.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3A1D0C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F11EDD">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F11EDD">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 xml:space="preserve">/2024  – Horas </w:t>
      </w:r>
      <w:r w:rsidR="00F11EDD">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66C6501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F11EDD">
        <w:rPr>
          <w:rFonts w:asciiTheme="minorHAnsi" w:hAnsiTheme="minorHAnsi" w:cstheme="minorHAnsi"/>
          <w:b/>
          <w:color w:val="4472C4" w:themeColor="accent1"/>
          <w:sz w:val="21"/>
          <w:szCs w:val="21"/>
        </w:rPr>
        <w:t>24</w:t>
      </w:r>
      <w:r w:rsidRPr="007A7B83">
        <w:rPr>
          <w:rFonts w:asciiTheme="minorHAnsi" w:hAnsiTheme="minorHAnsi" w:cstheme="minorHAnsi"/>
          <w:b/>
          <w:color w:val="4472C4" w:themeColor="accent1"/>
          <w:sz w:val="21"/>
          <w:szCs w:val="21"/>
        </w:rPr>
        <w:t>/</w:t>
      </w:r>
      <w:r w:rsidR="00F11EDD">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 xml:space="preserve">/2024  – Horas </w:t>
      </w:r>
      <w:r w:rsidR="00F11EDD">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F11EDD">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56603DD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F11EDD">
        <w:rPr>
          <w:rFonts w:asciiTheme="minorHAnsi" w:hAnsiTheme="minorHAnsi" w:cstheme="minorHAnsi"/>
          <w:b/>
          <w:color w:val="4472C4" w:themeColor="accent1"/>
          <w:sz w:val="21"/>
          <w:szCs w:val="21"/>
        </w:rPr>
        <w:t>24</w:t>
      </w:r>
      <w:r w:rsidR="00F11EDD" w:rsidRPr="007A7B83">
        <w:rPr>
          <w:rFonts w:asciiTheme="minorHAnsi" w:hAnsiTheme="minorHAnsi" w:cstheme="minorHAnsi"/>
          <w:b/>
          <w:color w:val="4472C4" w:themeColor="accent1"/>
          <w:sz w:val="21"/>
          <w:szCs w:val="21"/>
        </w:rPr>
        <w:t>/</w:t>
      </w:r>
      <w:r w:rsidR="00F11EDD">
        <w:rPr>
          <w:rFonts w:asciiTheme="minorHAnsi" w:hAnsiTheme="minorHAnsi" w:cstheme="minorHAnsi"/>
          <w:b/>
          <w:color w:val="4472C4" w:themeColor="accent1"/>
          <w:sz w:val="21"/>
          <w:szCs w:val="21"/>
        </w:rPr>
        <w:t>10</w:t>
      </w:r>
      <w:r w:rsidR="00F11EDD"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F11EDD">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7C79254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F11EDD">
        <w:rPr>
          <w:rFonts w:asciiTheme="minorHAnsi" w:hAnsiTheme="minorHAnsi" w:cstheme="minorHAnsi"/>
          <w:b/>
          <w:color w:val="4472C4" w:themeColor="accent1"/>
          <w:sz w:val="21"/>
          <w:szCs w:val="21"/>
        </w:rPr>
        <w:t>24</w:t>
      </w:r>
      <w:r w:rsidR="00F11EDD" w:rsidRPr="007A7B83">
        <w:rPr>
          <w:rFonts w:asciiTheme="minorHAnsi" w:hAnsiTheme="minorHAnsi" w:cstheme="minorHAnsi"/>
          <w:b/>
          <w:color w:val="4472C4" w:themeColor="accent1"/>
          <w:sz w:val="21"/>
          <w:szCs w:val="21"/>
        </w:rPr>
        <w:t>/</w:t>
      </w:r>
      <w:r w:rsidR="00F11EDD">
        <w:rPr>
          <w:rFonts w:asciiTheme="minorHAnsi" w:hAnsiTheme="minorHAnsi" w:cstheme="minorHAnsi"/>
          <w:b/>
          <w:color w:val="4472C4" w:themeColor="accent1"/>
          <w:sz w:val="21"/>
          <w:szCs w:val="21"/>
        </w:rPr>
        <w:t>10</w:t>
      </w:r>
      <w:r w:rsidR="00F11EDD"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F11EDD">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sdtContent>
        <w:p w14:paraId="718F6BD2" w14:textId="02A819D7" w:rsidR="00B41EFF" w:rsidRPr="00B41EFF" w:rsidRDefault="00B41EFF" w:rsidP="008868E5">
          <w:pPr>
            <w:pStyle w:val="CabealhodoSumrio"/>
            <w:numPr>
              <w:ilvl w:val="0"/>
              <w:numId w:val="31"/>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8868E5">
          <w:pPr>
            <w:pStyle w:val="Sumrio2"/>
            <w:numPr>
              <w:ilvl w:val="0"/>
              <w:numId w:val="31"/>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DO REGISTRO DE PREÇOS</w:t>
          </w:r>
          <w:r w:rsidRPr="00F1667B">
            <w:rPr>
              <w:rFonts w:cstheme="minorHAnsi"/>
              <w:sz w:val="20"/>
              <w:szCs w:val="20"/>
            </w:rPr>
            <w:ptab w:relativeTo="margin" w:alignment="right" w:leader="dot"/>
          </w:r>
          <w:r w:rsidRPr="00F1667B">
            <w:rPr>
              <w:rFonts w:cstheme="minorHAnsi"/>
              <w:sz w:val="20"/>
              <w:szCs w:val="20"/>
            </w:rPr>
            <w:t>3</w:t>
          </w:r>
        </w:p>
        <w:p w14:paraId="389C6D0B" w14:textId="6FF19950" w:rsidR="00F1667B" w:rsidRPr="00F1667B" w:rsidRDefault="00B41EFF" w:rsidP="008868E5">
          <w:pPr>
            <w:pStyle w:val="Sumrio1"/>
            <w:numPr>
              <w:ilvl w:val="0"/>
              <w:numId w:val="31"/>
            </w:numPr>
            <w:spacing w:after="0" w:line="360" w:lineRule="auto"/>
            <w:ind w:left="714" w:hanging="357"/>
            <w:rPr>
              <w:rFonts w:asciiTheme="minorHAnsi" w:hAnsiTheme="minorHAnsi" w:cstheme="minorHAnsi"/>
              <w:szCs w:val="20"/>
            </w:rPr>
          </w:pPr>
          <w:r w:rsidRPr="00F1667B">
            <w:rPr>
              <w:rFonts w:asciiTheme="minorHAnsi" w:hAnsiTheme="minorHAnsi" w:cstheme="minorHAnsi"/>
              <w:szCs w:val="20"/>
            </w:rPr>
            <w:t>DA PARTICIPAÇÃO NA LICITAÇÃO</w:t>
          </w:r>
          <w:r w:rsidRPr="00F1667B">
            <w:rPr>
              <w:rFonts w:asciiTheme="minorHAnsi" w:hAnsiTheme="minorHAnsi" w:cstheme="minorHAnsi"/>
              <w:szCs w:val="20"/>
            </w:rPr>
            <w:ptab w:relativeTo="margin" w:alignment="right" w:leader="dot"/>
          </w:r>
          <w:r w:rsidR="009A2664" w:rsidRPr="00F1667B">
            <w:rPr>
              <w:rFonts w:asciiTheme="minorHAnsi" w:hAnsiTheme="minorHAnsi" w:cstheme="minorHAnsi"/>
              <w:szCs w:val="20"/>
            </w:rPr>
            <w:t>3</w:t>
          </w:r>
        </w:p>
        <w:p w14:paraId="17222C49" w14:textId="5DE8B9DB" w:rsidR="00B41EFF" w:rsidRPr="00F1667B" w:rsidRDefault="00B41EFF" w:rsidP="008868E5">
          <w:pPr>
            <w:pStyle w:val="Sumrio2"/>
            <w:numPr>
              <w:ilvl w:val="0"/>
              <w:numId w:val="31"/>
            </w:numPr>
            <w:spacing w:after="0" w:line="360" w:lineRule="auto"/>
            <w:ind w:left="714" w:hanging="357"/>
            <w:rPr>
              <w:rFonts w:cstheme="minorHAnsi"/>
              <w:sz w:val="20"/>
              <w:szCs w:val="20"/>
            </w:rPr>
          </w:pPr>
          <w:r w:rsidRPr="00F1667B">
            <w:rPr>
              <w:rFonts w:cstheme="minorHAnsi"/>
              <w:sz w:val="20"/>
              <w:szCs w:val="20"/>
            </w:rPr>
            <w:t xml:space="preserve">DA APRESENTAÇÃO DA PROPOSTA E DOS DOCUMENTOS DE HABILITAÇÃO </w:t>
          </w:r>
          <w:r w:rsidRPr="00F1667B">
            <w:rPr>
              <w:rFonts w:cstheme="minorHAnsi"/>
              <w:sz w:val="20"/>
              <w:szCs w:val="20"/>
            </w:rPr>
            <w:ptab w:relativeTo="margin" w:alignment="right" w:leader="dot"/>
          </w:r>
          <w:r w:rsidR="00BC3361" w:rsidRPr="00F1667B">
            <w:rPr>
              <w:rFonts w:cstheme="minorHAnsi"/>
              <w:sz w:val="20"/>
              <w:szCs w:val="20"/>
            </w:rPr>
            <w:t>6</w:t>
          </w:r>
        </w:p>
        <w:p w14:paraId="57D44154" w14:textId="4D0BA9AE" w:rsidR="00F1667B" w:rsidRPr="00F1667B" w:rsidRDefault="00F1667B" w:rsidP="008868E5">
          <w:pPr>
            <w:pStyle w:val="PargrafodaLista"/>
            <w:numPr>
              <w:ilvl w:val="0"/>
              <w:numId w:val="31"/>
            </w:numPr>
            <w:spacing w:line="360" w:lineRule="auto"/>
            <w:rPr>
              <w:rFonts w:asciiTheme="minorHAnsi" w:hAnsiTheme="minorHAnsi" w:cstheme="minorHAnsi"/>
            </w:rPr>
          </w:pPr>
          <w:r w:rsidRPr="00F1667B">
            <w:rPr>
              <w:rFonts w:asciiTheme="minorHAnsi" w:hAnsiTheme="minorHAnsi" w:cstheme="minorHAnsi"/>
              <w:sz w:val="20"/>
            </w:rPr>
            <w:t xml:space="preserve">DA GARANTIA DA PROPOSTA </w:t>
          </w:r>
          <w:r w:rsidRPr="00F1667B">
            <w:rPr>
              <w:rFonts w:asciiTheme="minorHAnsi" w:hAnsiTheme="minorHAnsi" w:cstheme="minorHAnsi"/>
              <w:sz w:val="20"/>
            </w:rPr>
            <w:ptab w:relativeTo="margin" w:alignment="right" w:leader="dot"/>
          </w:r>
          <w:r w:rsidRPr="00F1667B">
            <w:rPr>
              <w:rFonts w:asciiTheme="minorHAnsi" w:hAnsiTheme="minorHAnsi" w:cstheme="minorHAnsi"/>
              <w:sz w:val="20"/>
            </w:rPr>
            <w:t>7</w:t>
          </w:r>
        </w:p>
        <w:p w14:paraId="31A11DA2" w14:textId="1E120CA3"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DO PREENCHIMENTO DA PROPOSTA </w:t>
          </w:r>
          <w:r w:rsidRPr="00F1667B">
            <w:rPr>
              <w:rFonts w:cstheme="minorHAnsi"/>
              <w:sz w:val="20"/>
              <w:szCs w:val="20"/>
            </w:rPr>
            <w:ptab w:relativeTo="margin" w:alignment="right" w:leader="dot"/>
          </w:r>
          <w:r w:rsidR="00CC5A6D" w:rsidRPr="00DF2EEB">
            <w:rPr>
              <w:rFonts w:cstheme="minorHAnsi"/>
              <w:sz w:val="20"/>
              <w:szCs w:val="20"/>
            </w:rPr>
            <w:t>8</w:t>
          </w:r>
        </w:p>
        <w:p w14:paraId="32B8B0BC" w14:textId="357B829C"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DA ABERTURA DA SESSÃO, CLASSIFICAÇÃO DAS PROPOSTAS E FORMULAÇÃO DE LANCES </w:t>
          </w:r>
          <w:r w:rsidRPr="00F1667B">
            <w:rPr>
              <w:rFonts w:cstheme="minorHAnsi"/>
              <w:sz w:val="20"/>
              <w:szCs w:val="20"/>
            </w:rPr>
            <w:ptab w:relativeTo="margin" w:alignment="right" w:leader="dot"/>
          </w:r>
          <w:r w:rsidR="00CC5A6D" w:rsidRPr="00F1667B">
            <w:rPr>
              <w:rFonts w:cstheme="minorHAnsi"/>
              <w:sz w:val="20"/>
              <w:szCs w:val="20"/>
            </w:rPr>
            <w:t>9</w:t>
          </w:r>
        </w:p>
        <w:p w14:paraId="1114E210" w14:textId="55C81633" w:rsidR="00B41EFF" w:rsidRPr="00F1667B" w:rsidRDefault="00B41EFF" w:rsidP="008868E5">
          <w:pPr>
            <w:pStyle w:val="Default"/>
            <w:numPr>
              <w:ilvl w:val="0"/>
              <w:numId w:val="31"/>
            </w:numPr>
            <w:spacing w:line="360" w:lineRule="auto"/>
            <w:ind w:left="714" w:hanging="357"/>
            <w:jc w:val="both"/>
            <w:rPr>
              <w:rFonts w:asciiTheme="minorHAnsi" w:hAnsiTheme="minorHAnsi" w:cstheme="minorHAnsi"/>
              <w:color w:val="auto"/>
              <w:sz w:val="20"/>
              <w:szCs w:val="20"/>
            </w:rPr>
          </w:pPr>
          <w:r w:rsidRPr="00F1667B">
            <w:rPr>
              <w:rFonts w:asciiTheme="minorHAnsi" w:hAnsiTheme="minorHAnsi" w:cstheme="minorHAnsi"/>
              <w:color w:val="auto"/>
              <w:sz w:val="20"/>
              <w:szCs w:val="20"/>
            </w:rPr>
            <w:t>DA AMOSTRA</w:t>
          </w:r>
          <w:r w:rsidRPr="00F1667B">
            <w:rPr>
              <w:rFonts w:asciiTheme="minorHAnsi" w:hAnsiTheme="minorHAnsi" w:cstheme="minorHAnsi"/>
              <w:color w:val="auto"/>
              <w:sz w:val="20"/>
              <w:szCs w:val="20"/>
            </w:rPr>
            <w:ptab w:relativeTo="margin" w:alignment="right" w:leader="dot"/>
          </w:r>
          <w:r w:rsidR="009D6BC0" w:rsidRPr="00F1667B">
            <w:rPr>
              <w:rFonts w:asciiTheme="minorHAnsi" w:hAnsiTheme="minorHAnsi" w:cstheme="minorHAnsi"/>
              <w:color w:val="auto"/>
              <w:sz w:val="20"/>
              <w:szCs w:val="20"/>
            </w:rPr>
            <w:t>1</w:t>
          </w:r>
          <w:r w:rsidR="00BC3361" w:rsidRPr="00F1667B">
            <w:rPr>
              <w:rFonts w:asciiTheme="minorHAnsi" w:hAnsiTheme="minorHAnsi" w:cstheme="minorHAnsi"/>
              <w:color w:val="auto"/>
              <w:sz w:val="20"/>
              <w:szCs w:val="20"/>
            </w:rPr>
            <w:t>4</w:t>
          </w:r>
        </w:p>
        <w:p w14:paraId="55CDCB29" w14:textId="0381330D" w:rsidR="00B41EFF" w:rsidRPr="00F1667B" w:rsidRDefault="00B41EFF" w:rsidP="008868E5">
          <w:pPr>
            <w:pStyle w:val="Sumrio3"/>
            <w:numPr>
              <w:ilvl w:val="0"/>
              <w:numId w:val="31"/>
            </w:numPr>
            <w:spacing w:after="0" w:line="360" w:lineRule="auto"/>
            <w:ind w:left="714" w:hanging="357"/>
            <w:rPr>
              <w:rFonts w:cstheme="minorHAnsi"/>
              <w:sz w:val="20"/>
              <w:szCs w:val="20"/>
            </w:rPr>
          </w:pPr>
          <w:r w:rsidRPr="00F1667B">
            <w:rPr>
              <w:rFonts w:cstheme="minorHAnsi"/>
              <w:sz w:val="20"/>
              <w:szCs w:val="20"/>
            </w:rPr>
            <w:t xml:space="preserve">DA FASE DE HABILITAÇÃO </w:t>
          </w:r>
          <w:r w:rsidRPr="00F1667B">
            <w:rPr>
              <w:rFonts w:cstheme="minorHAnsi"/>
              <w:sz w:val="20"/>
              <w:szCs w:val="20"/>
            </w:rPr>
            <w:ptab w:relativeTo="margin" w:alignment="right" w:leader="dot"/>
          </w:r>
          <w:r w:rsidR="009D6BC0" w:rsidRPr="00F1667B">
            <w:rPr>
              <w:rFonts w:cstheme="minorHAnsi"/>
              <w:sz w:val="20"/>
              <w:szCs w:val="20"/>
            </w:rPr>
            <w:t>1</w:t>
          </w:r>
          <w:r w:rsidR="00DF2EEB">
            <w:rPr>
              <w:rFonts w:cstheme="minorHAnsi"/>
              <w:sz w:val="20"/>
              <w:szCs w:val="20"/>
            </w:rPr>
            <w:t>4</w:t>
          </w:r>
        </w:p>
        <w:p w14:paraId="5378D550" w14:textId="4A7F2215"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DA ATA DE REGISTRO DE PREÇOS</w:t>
          </w:r>
          <w:r w:rsidRPr="00F1667B">
            <w:rPr>
              <w:rFonts w:asciiTheme="minorHAnsi" w:hAnsiTheme="minorHAnsi" w:cstheme="minorHAnsi"/>
              <w:sz w:val="20"/>
            </w:rPr>
            <w:ptab w:relativeTo="margin" w:alignment="right" w:leader="dot"/>
          </w:r>
          <w:r w:rsidR="009D6BC0" w:rsidRPr="00F1667B">
            <w:rPr>
              <w:rFonts w:asciiTheme="minorHAnsi" w:hAnsiTheme="minorHAnsi" w:cstheme="minorHAnsi"/>
              <w:sz w:val="20"/>
            </w:rPr>
            <w:t>2</w:t>
          </w:r>
          <w:r w:rsidR="00DF2EEB">
            <w:rPr>
              <w:rFonts w:asciiTheme="minorHAnsi" w:hAnsiTheme="minorHAnsi" w:cstheme="minorHAnsi"/>
              <w:sz w:val="20"/>
            </w:rPr>
            <w:t>1</w:t>
          </w:r>
        </w:p>
        <w:p w14:paraId="6988B1CA" w14:textId="05D137FF"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DO CADASTRO DE RESERVA</w:t>
          </w:r>
          <w:r w:rsidRPr="00F1667B">
            <w:rPr>
              <w:rFonts w:asciiTheme="minorHAnsi" w:hAnsiTheme="minorHAnsi" w:cstheme="minorHAnsi"/>
              <w:sz w:val="20"/>
            </w:rPr>
            <w:ptab w:relativeTo="margin" w:alignment="right" w:leader="dot"/>
          </w:r>
          <w:r w:rsidR="009D6BC0" w:rsidRPr="00F1667B">
            <w:rPr>
              <w:rFonts w:asciiTheme="minorHAnsi" w:hAnsiTheme="minorHAnsi" w:cstheme="minorHAnsi"/>
              <w:sz w:val="20"/>
            </w:rPr>
            <w:t>2</w:t>
          </w:r>
          <w:r w:rsidR="00DF2EEB">
            <w:rPr>
              <w:rFonts w:asciiTheme="minorHAnsi" w:hAnsiTheme="minorHAnsi" w:cstheme="minorHAnsi"/>
              <w:sz w:val="20"/>
            </w:rPr>
            <w:t>2</w:t>
          </w:r>
        </w:p>
        <w:p w14:paraId="509E433F" w14:textId="1B5F18E2" w:rsidR="00B41EFF" w:rsidRPr="00F1667B" w:rsidRDefault="00B41EFF" w:rsidP="008868E5">
          <w:pPr>
            <w:pStyle w:val="PargrafodaLista"/>
            <w:numPr>
              <w:ilvl w:val="0"/>
              <w:numId w:val="31"/>
            </w:numPr>
            <w:spacing w:line="360" w:lineRule="auto"/>
            <w:ind w:left="714" w:hanging="357"/>
            <w:rPr>
              <w:rFonts w:asciiTheme="minorHAnsi" w:hAnsiTheme="minorHAnsi" w:cstheme="minorHAnsi"/>
              <w:sz w:val="20"/>
            </w:rPr>
          </w:pPr>
          <w:r w:rsidRPr="00F1667B">
            <w:rPr>
              <w:rFonts w:asciiTheme="minorHAnsi" w:hAnsiTheme="minorHAnsi" w:cstheme="minorHAnsi"/>
              <w:sz w:val="20"/>
            </w:rPr>
            <w:t>DOS RECURSOS</w:t>
          </w:r>
          <w:r w:rsidRPr="00F1667B">
            <w:rPr>
              <w:rFonts w:asciiTheme="minorHAnsi" w:hAnsiTheme="minorHAnsi" w:cstheme="minorHAnsi"/>
              <w:sz w:val="20"/>
            </w:rPr>
            <w:ptab w:relativeTo="margin" w:alignment="right" w:leader="dot"/>
          </w:r>
          <w:r w:rsidR="009D6BC0" w:rsidRPr="00F1667B">
            <w:rPr>
              <w:rFonts w:asciiTheme="minorHAnsi" w:hAnsiTheme="minorHAnsi" w:cstheme="minorHAnsi"/>
              <w:sz w:val="20"/>
            </w:rPr>
            <w:t>2</w:t>
          </w:r>
          <w:r w:rsidR="00DF2EEB">
            <w:rPr>
              <w:rFonts w:asciiTheme="minorHAnsi" w:hAnsiTheme="minorHAnsi" w:cstheme="minorHAnsi"/>
              <w:sz w:val="20"/>
            </w:rPr>
            <w:t>2</w:t>
          </w:r>
        </w:p>
        <w:p w14:paraId="484F87FC" w14:textId="7F4600D0" w:rsidR="00B41EFF" w:rsidRPr="00B41EFF"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DF2EEB">
            <w:rPr>
              <w:rFonts w:asciiTheme="minorHAnsi" w:hAnsiTheme="minorHAnsi" w:cstheme="minorHAnsi"/>
              <w:sz w:val="20"/>
            </w:rPr>
            <w:t>3</w:t>
          </w:r>
        </w:p>
        <w:p w14:paraId="66666E35" w14:textId="2471113F" w:rsidR="00B41EFF" w:rsidRPr="00BC3361"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DF2EEB">
            <w:rPr>
              <w:rFonts w:asciiTheme="minorHAnsi" w:hAnsiTheme="minorHAnsi" w:cstheme="minorHAnsi"/>
              <w:sz w:val="20"/>
            </w:rPr>
            <w:t>6</w:t>
          </w:r>
        </w:p>
        <w:p w14:paraId="65B11F1A" w14:textId="02387E4C" w:rsidR="009D6BC0" w:rsidRPr="00BC3361" w:rsidRDefault="00B41EFF" w:rsidP="008868E5">
          <w:pPr>
            <w:pStyle w:val="PargrafodaLista"/>
            <w:numPr>
              <w:ilvl w:val="0"/>
              <w:numId w:val="31"/>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DF2EEB">
            <w:rPr>
              <w:rFonts w:asciiTheme="minorHAnsi" w:hAnsiTheme="minorHAnsi" w:cstheme="minorHAnsi"/>
              <w:sz w:val="20"/>
            </w:rPr>
            <w:t>6</w:t>
          </w:r>
        </w:p>
        <w:p w14:paraId="18A17AB5" w14:textId="3E80C100" w:rsidR="009D6BC0" w:rsidRPr="00DF2EEB" w:rsidRDefault="009D6BC0" w:rsidP="00DF2EEB">
          <w:pPr>
            <w:spacing w:line="360" w:lineRule="auto"/>
            <w:ind w:left="357"/>
            <w:rPr>
              <w:rFonts w:asciiTheme="minorHAnsi" w:hAnsiTheme="minorHAnsi" w:cstheme="minorHAnsi"/>
              <w:sz w:val="20"/>
            </w:rPr>
          </w:pPr>
          <w:r w:rsidRPr="00DF2EEB">
            <w:rPr>
              <w:rFonts w:asciiTheme="minorHAnsi" w:hAnsiTheme="minorHAnsi" w:cstheme="minorHAnsi"/>
              <w:sz w:val="20"/>
            </w:rPr>
            <w:t xml:space="preserve">ANEXO I – TERMO DE REFERÊNCIA </w:t>
          </w:r>
          <w:r w:rsidRPr="00BC3361">
            <w:ptab w:relativeTo="margin" w:alignment="right" w:leader="dot"/>
          </w:r>
          <w:r w:rsidR="00DF2EEB">
            <w:rPr>
              <w:rFonts w:asciiTheme="minorHAnsi" w:hAnsiTheme="minorHAnsi" w:cstheme="minorHAnsi"/>
              <w:sz w:val="20"/>
            </w:rPr>
            <w:t>28</w:t>
          </w:r>
        </w:p>
        <w:p w14:paraId="323E92EC" w14:textId="32FA1072"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 xml:space="preserve">ANEXO II – ESTUDO TÉCNICO PRELIMINAR </w:t>
          </w:r>
          <w:r>
            <w:rPr>
              <w:rFonts w:asciiTheme="minorHAnsi" w:hAnsiTheme="minorHAnsi" w:cstheme="minorHAnsi"/>
              <w:sz w:val="20"/>
            </w:rPr>
            <w:t>E ANÁLISE DE RISCOS</w:t>
          </w:r>
          <w:r w:rsidR="009D6BC0" w:rsidRPr="00BC3361">
            <w:ptab w:relativeTo="margin" w:alignment="right" w:leader="dot"/>
          </w:r>
          <w:r>
            <w:rPr>
              <w:rFonts w:asciiTheme="minorHAnsi" w:hAnsiTheme="minorHAnsi" w:cstheme="minorHAnsi"/>
              <w:sz w:val="20"/>
            </w:rPr>
            <w:t>43</w:t>
          </w:r>
        </w:p>
        <w:p w14:paraId="25E9AE3A" w14:textId="56121EF5"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III – PLANILHA DE PROPOSTA</w:t>
          </w:r>
          <w:r w:rsidR="009D6BC0" w:rsidRPr="00BC3361">
            <w:ptab w:relativeTo="margin" w:alignment="right" w:leader="dot"/>
          </w:r>
          <w:r>
            <w:rPr>
              <w:rFonts w:asciiTheme="minorHAnsi" w:hAnsiTheme="minorHAnsi" w:cstheme="minorHAnsi"/>
              <w:sz w:val="20"/>
            </w:rPr>
            <w:t>51</w:t>
          </w:r>
        </w:p>
        <w:p w14:paraId="04917039" w14:textId="5287C4E1"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 xml:space="preserve">ANEXO IV – DECLARAÇÃO GERAL </w:t>
          </w:r>
          <w:r w:rsidR="009D6BC0" w:rsidRPr="00BC3361">
            <w:ptab w:relativeTo="margin" w:alignment="right" w:leader="dot"/>
          </w:r>
          <w:r>
            <w:rPr>
              <w:rFonts w:asciiTheme="minorHAnsi" w:hAnsiTheme="minorHAnsi" w:cstheme="minorHAnsi"/>
              <w:sz w:val="20"/>
            </w:rPr>
            <w:t>52</w:t>
          </w:r>
        </w:p>
        <w:p w14:paraId="31416440" w14:textId="2CE07F96" w:rsidR="000A22F6"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0A22F6" w:rsidRPr="00DF2EEB">
            <w:rPr>
              <w:rFonts w:asciiTheme="minorHAnsi" w:hAnsiTheme="minorHAnsi" w:cstheme="minorHAnsi"/>
              <w:sz w:val="20"/>
            </w:rPr>
            <w:t xml:space="preserve">ANEXO V -  DECLARAÇÃO DE EMPRESA DE PEQUENO PORTE </w:t>
          </w:r>
          <w:r w:rsidR="000A22F6" w:rsidRPr="00BC3361">
            <w:ptab w:relativeTo="margin" w:alignment="right" w:leader="dot"/>
          </w:r>
          <w:r>
            <w:rPr>
              <w:rFonts w:asciiTheme="minorHAnsi" w:hAnsiTheme="minorHAnsi" w:cstheme="minorHAnsi"/>
              <w:sz w:val="20"/>
            </w:rPr>
            <w:t>53</w:t>
          </w:r>
          <w:r w:rsidR="000A22F6" w:rsidRPr="00DF2EEB">
            <w:rPr>
              <w:rFonts w:asciiTheme="minorHAnsi" w:hAnsiTheme="minorHAnsi" w:cstheme="minorHAnsi"/>
              <w:sz w:val="20"/>
            </w:rPr>
            <w:t xml:space="preserve"> </w:t>
          </w:r>
        </w:p>
        <w:p w14:paraId="1C415AA6" w14:textId="1E5A06D3" w:rsidR="009D6BC0"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V</w:t>
          </w:r>
          <w:r w:rsidR="000A22F6" w:rsidRPr="00DF2EEB">
            <w:rPr>
              <w:rFonts w:asciiTheme="minorHAnsi" w:hAnsiTheme="minorHAnsi" w:cstheme="minorHAnsi"/>
              <w:sz w:val="20"/>
            </w:rPr>
            <w:t>I</w:t>
          </w:r>
          <w:r w:rsidR="009D6BC0" w:rsidRPr="00DF2EEB">
            <w:rPr>
              <w:rFonts w:asciiTheme="minorHAnsi" w:hAnsiTheme="minorHAnsi" w:cstheme="minorHAnsi"/>
              <w:sz w:val="20"/>
            </w:rPr>
            <w:t xml:space="preserve"> – MINUTA DA ATA DE REGISTRO DE PREÇO </w:t>
          </w:r>
          <w:r w:rsidR="009D6BC0" w:rsidRPr="00BC3361">
            <w:ptab w:relativeTo="margin" w:alignment="right" w:leader="dot"/>
          </w:r>
          <w:r>
            <w:rPr>
              <w:rFonts w:asciiTheme="minorHAnsi" w:hAnsiTheme="minorHAnsi" w:cstheme="minorHAnsi"/>
              <w:sz w:val="20"/>
            </w:rPr>
            <w:t>54</w:t>
          </w:r>
        </w:p>
        <w:p w14:paraId="15099E6D" w14:textId="35BA5E88" w:rsidR="00B41EFF" w:rsidRPr="00DF2EEB" w:rsidRDefault="00DF2EEB" w:rsidP="00DF2EEB">
          <w:pPr>
            <w:spacing w:line="360" w:lineRule="auto"/>
            <w:rPr>
              <w:rFonts w:asciiTheme="minorHAnsi" w:hAnsiTheme="minorHAnsi" w:cstheme="minorHAnsi"/>
              <w:sz w:val="20"/>
            </w:rPr>
          </w:pPr>
          <w:r>
            <w:rPr>
              <w:rFonts w:asciiTheme="minorHAnsi" w:hAnsiTheme="minorHAnsi" w:cstheme="minorHAnsi"/>
              <w:sz w:val="20"/>
            </w:rPr>
            <w:t xml:space="preserve">       </w:t>
          </w:r>
          <w:r w:rsidR="009D6BC0" w:rsidRPr="00DF2EEB">
            <w:rPr>
              <w:rFonts w:asciiTheme="minorHAnsi" w:hAnsiTheme="minorHAnsi" w:cstheme="minorHAnsi"/>
              <w:sz w:val="20"/>
            </w:rPr>
            <w:t>ANEXO VI</w:t>
          </w:r>
          <w:r w:rsidR="000A22F6" w:rsidRPr="00DF2EEB">
            <w:rPr>
              <w:rFonts w:asciiTheme="minorHAnsi" w:hAnsiTheme="minorHAnsi" w:cstheme="minorHAnsi"/>
              <w:sz w:val="20"/>
            </w:rPr>
            <w:t>I</w:t>
          </w:r>
          <w:r w:rsidR="009D6BC0" w:rsidRPr="00DF2EEB">
            <w:rPr>
              <w:rFonts w:asciiTheme="minorHAnsi" w:hAnsiTheme="minorHAnsi" w:cstheme="minorHAnsi"/>
              <w:sz w:val="20"/>
            </w:rPr>
            <w:t xml:space="preserve"> – TERMO DE CIÊNCIA E NOTIFICAÇÃO </w:t>
          </w:r>
          <w:r w:rsidR="009D6BC0" w:rsidRPr="00BC3361">
            <w:ptab w:relativeTo="margin" w:alignment="right" w:leader="dot"/>
          </w:r>
          <w:r>
            <w:rPr>
              <w:rFonts w:asciiTheme="minorHAnsi" w:hAnsiTheme="minorHAnsi" w:cstheme="minorHAnsi"/>
              <w:sz w:val="20"/>
            </w:rPr>
            <w:t>66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105D43" w:rsidRDefault="00CD339F" w:rsidP="008868E5">
      <w:pPr>
        <w:pStyle w:val="Default"/>
        <w:numPr>
          <w:ilvl w:val="0"/>
          <w:numId w:val="22"/>
        </w:numPr>
        <w:spacing w:line="276" w:lineRule="auto"/>
        <w:jc w:val="both"/>
        <w:rPr>
          <w:rFonts w:asciiTheme="minorHAnsi" w:hAnsiTheme="minorHAnsi" w:cstheme="minorHAnsi"/>
          <w:b/>
          <w:bCs/>
          <w:sz w:val="22"/>
          <w:szCs w:val="22"/>
        </w:rPr>
      </w:pPr>
      <w:r w:rsidRPr="00105D43">
        <w:rPr>
          <w:rFonts w:asciiTheme="minorHAnsi" w:hAnsiTheme="minorHAnsi" w:cstheme="minorHAnsi"/>
          <w:b/>
          <w:bCs/>
          <w:sz w:val="22"/>
          <w:szCs w:val="22"/>
        </w:rPr>
        <w:t xml:space="preserve">PREÂMBULO </w:t>
      </w:r>
    </w:p>
    <w:p w14:paraId="3C80824C" w14:textId="77777777" w:rsidR="004E1140" w:rsidRPr="00105D43" w:rsidRDefault="004E1140" w:rsidP="003B1201">
      <w:pPr>
        <w:pStyle w:val="Default"/>
        <w:spacing w:line="276" w:lineRule="auto"/>
        <w:ind w:left="720"/>
        <w:jc w:val="both"/>
        <w:rPr>
          <w:rFonts w:asciiTheme="minorHAnsi" w:hAnsiTheme="minorHAnsi" w:cstheme="minorHAnsi"/>
          <w:color w:val="auto"/>
          <w:sz w:val="22"/>
          <w:szCs w:val="22"/>
        </w:rPr>
      </w:pPr>
    </w:p>
    <w:p w14:paraId="6611BBE0" w14:textId="0A1D88E9" w:rsidR="00CD339F" w:rsidRPr="00105D43" w:rsidRDefault="00CD339F" w:rsidP="003B1201">
      <w:pPr>
        <w:pStyle w:val="Default"/>
        <w:numPr>
          <w:ilvl w:val="1"/>
          <w:numId w:val="1"/>
        </w:numPr>
        <w:spacing w:line="276" w:lineRule="auto"/>
        <w:ind w:left="0" w:firstLine="0"/>
        <w:jc w:val="both"/>
        <w:rPr>
          <w:rFonts w:asciiTheme="minorHAnsi" w:hAnsiTheme="minorHAnsi" w:cstheme="minorHAnsi"/>
          <w:color w:val="auto"/>
          <w:sz w:val="22"/>
          <w:szCs w:val="22"/>
        </w:rPr>
      </w:pPr>
      <w:r w:rsidRPr="00105D43">
        <w:rPr>
          <w:rFonts w:asciiTheme="minorHAnsi" w:hAnsiTheme="minorHAnsi" w:cstheme="minorHAnsi"/>
          <w:b/>
          <w:bCs/>
          <w:color w:val="auto"/>
          <w:sz w:val="22"/>
          <w:szCs w:val="22"/>
        </w:rPr>
        <w:t>A PREFEITURA MUNICIPAL DE SANTA BRANCA</w:t>
      </w:r>
      <w:r w:rsidRPr="00105D43">
        <w:rPr>
          <w:rFonts w:asciiTheme="minorHAnsi" w:hAnsiTheme="minorHAnsi" w:cstheme="minorHAnsi"/>
          <w:color w:val="auto"/>
          <w:sz w:val="22"/>
          <w:szCs w:val="22"/>
        </w:rPr>
        <w:t xml:space="preserve"> situad</w:t>
      </w:r>
      <w:r w:rsidR="00BD2589" w:rsidRPr="00105D43">
        <w:rPr>
          <w:rFonts w:asciiTheme="minorHAnsi" w:hAnsiTheme="minorHAnsi" w:cstheme="minorHAnsi"/>
          <w:color w:val="auto"/>
          <w:sz w:val="22"/>
          <w:szCs w:val="22"/>
        </w:rPr>
        <w:t>a</w:t>
      </w:r>
      <w:r w:rsidRPr="00105D43">
        <w:rPr>
          <w:rFonts w:asciiTheme="minorHAnsi" w:hAnsiTheme="minorHAnsi" w:cstheme="minorHAnsi"/>
          <w:color w:val="auto"/>
          <w:sz w:val="22"/>
          <w:szCs w:val="22"/>
        </w:rPr>
        <w:t xml:space="preserve"> na Rua Prudente de Moraes nº 93, Centro, </w:t>
      </w:r>
      <w:r w:rsidRPr="00105D43">
        <w:rPr>
          <w:rFonts w:asciiTheme="minorHAnsi" w:hAnsiTheme="minorHAnsi" w:cstheme="minorHAnsi"/>
          <w:b/>
          <w:bCs/>
          <w:color w:val="auto"/>
          <w:sz w:val="22"/>
          <w:szCs w:val="22"/>
        </w:rPr>
        <w:t xml:space="preserve">TORNA PÚBLICA </w:t>
      </w:r>
      <w:r w:rsidRPr="00105D43">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Pr="00105D43">
        <w:rPr>
          <w:rFonts w:asciiTheme="minorHAnsi" w:hAnsiTheme="minorHAnsi" w:cstheme="minorHAnsi"/>
          <w:b/>
          <w:bCs/>
          <w:color w:val="auto"/>
          <w:sz w:val="22"/>
          <w:szCs w:val="22"/>
        </w:rPr>
        <w:t xml:space="preserve">MENOR PREÇO </w:t>
      </w:r>
      <w:r w:rsidR="00462722" w:rsidRPr="00105D43">
        <w:rPr>
          <w:rFonts w:asciiTheme="minorHAnsi" w:hAnsiTheme="minorHAnsi" w:cstheme="minorHAnsi"/>
          <w:b/>
          <w:bCs/>
          <w:color w:val="auto"/>
          <w:sz w:val="22"/>
          <w:szCs w:val="22"/>
        </w:rPr>
        <w:t xml:space="preserve">POR </w:t>
      </w:r>
      <w:r w:rsidR="0094163F">
        <w:rPr>
          <w:rFonts w:asciiTheme="minorHAnsi" w:hAnsiTheme="minorHAnsi" w:cstheme="minorHAnsi"/>
          <w:b/>
          <w:bCs/>
          <w:color w:val="auto"/>
          <w:sz w:val="22"/>
          <w:szCs w:val="22"/>
        </w:rPr>
        <w:t>LOTE</w:t>
      </w:r>
      <w:r w:rsidRPr="00105D43">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00790451" w:rsidRPr="00105D43">
        <w:rPr>
          <w:rFonts w:asciiTheme="minorHAnsi" w:hAnsiTheme="minorHAnsi" w:cstheme="minorHAnsi"/>
          <w:b/>
          <w:bCs/>
          <w:color w:val="auto"/>
          <w:sz w:val="22"/>
          <w:szCs w:val="22"/>
        </w:rPr>
        <w:t>Lei Federal nº 14.133 de 2021, Decreto Municipal nº 411 de 2023</w:t>
      </w:r>
      <w:r w:rsidR="00790451" w:rsidRPr="00105D43">
        <w:rPr>
          <w:rFonts w:asciiTheme="minorHAnsi" w:hAnsiTheme="minorHAnsi" w:cstheme="minorHAnsi"/>
          <w:color w:val="auto"/>
          <w:sz w:val="22"/>
          <w:szCs w:val="22"/>
        </w:rPr>
        <w:t xml:space="preserve"> </w:t>
      </w:r>
      <w:r w:rsidRPr="00105D43">
        <w:rPr>
          <w:rFonts w:asciiTheme="minorHAnsi" w:hAnsiTheme="minorHAnsi" w:cstheme="minorHAnsi"/>
          <w:color w:val="auto"/>
          <w:sz w:val="22"/>
          <w:szCs w:val="22"/>
        </w:rPr>
        <w:t xml:space="preserve">e demais dispositivos legais aplicáveis bem como pelas condições específicas deste edital e dos demais documentos que o integram. </w:t>
      </w:r>
    </w:p>
    <w:p w14:paraId="65332411" w14:textId="77777777" w:rsidR="003B1201" w:rsidRPr="00105D43"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105D43"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105D43">
        <w:rPr>
          <w:rFonts w:asciiTheme="minorHAnsi" w:hAnsiTheme="minorHAnsi" w:cstheme="minorHAnsi"/>
          <w:b/>
          <w:bCs/>
          <w:color w:val="auto"/>
          <w:sz w:val="22"/>
          <w:szCs w:val="22"/>
        </w:rPr>
        <w:t>2.  DO OBJETO</w:t>
      </w:r>
    </w:p>
    <w:p w14:paraId="509802AB" w14:textId="77777777" w:rsidR="003B1201" w:rsidRPr="00105D43"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4A75D98C" w:rsidR="00CD339F" w:rsidRPr="00105D43"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2.1. A presente licitação tem por objeto o </w:t>
      </w:r>
      <w:r w:rsidR="0070076E" w:rsidRPr="00105D43">
        <w:rPr>
          <w:rFonts w:asciiTheme="minorHAnsi" w:hAnsiTheme="minorHAnsi" w:cstheme="minorHAnsi"/>
          <w:b/>
          <w:color w:val="auto"/>
          <w:sz w:val="22"/>
          <w:szCs w:val="22"/>
        </w:rPr>
        <w:t>REGISTRO DE PREÇO PARA CONTRATAÇÃO DE EMPRESA ESPECIALIZADA PARA EXECUÇÃO DE SERVIÇOS EVENTUAIS PARA TAPA BURACOS, REPAROS E RECUPERAÇÃO DE VIAS ,LOGRADOUROS E CALÇADAS DO MUNICÍPIO</w:t>
      </w:r>
      <w:r w:rsidR="0070076E" w:rsidRPr="00105D43">
        <w:rPr>
          <w:rFonts w:asciiTheme="minorHAnsi" w:hAnsiTheme="minorHAnsi" w:cstheme="minorHAnsi"/>
          <w:color w:val="auto"/>
          <w:sz w:val="22"/>
          <w:szCs w:val="22"/>
        </w:rPr>
        <w:t xml:space="preserve">, </w:t>
      </w:r>
      <w:r w:rsidRPr="00105D43">
        <w:rPr>
          <w:rFonts w:asciiTheme="minorHAnsi" w:hAnsiTheme="minorHAnsi" w:cstheme="minorHAnsi"/>
          <w:color w:val="auto"/>
          <w:sz w:val="22"/>
          <w:szCs w:val="22"/>
        </w:rPr>
        <w:t xml:space="preserve">conforme condições, quantidades e exigências estabelecidas neste Edital e seus anexos. </w:t>
      </w:r>
    </w:p>
    <w:p w14:paraId="2F791912" w14:textId="77777777" w:rsidR="003B1201" w:rsidRPr="00105D43"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2627B17E" w:rsidR="00CD339F" w:rsidRPr="00105D43" w:rsidRDefault="00CD339F" w:rsidP="003B1201">
      <w:pPr>
        <w:pStyle w:val="Default"/>
        <w:numPr>
          <w:ilvl w:val="1"/>
          <w:numId w:val="2"/>
        </w:numPr>
        <w:spacing w:line="276" w:lineRule="auto"/>
        <w:jc w:val="both"/>
        <w:rPr>
          <w:rFonts w:asciiTheme="minorHAnsi" w:hAnsiTheme="minorHAnsi" w:cstheme="minorHAnsi"/>
          <w:sz w:val="22"/>
          <w:szCs w:val="22"/>
        </w:rPr>
      </w:pPr>
      <w:r w:rsidRPr="00105D43">
        <w:rPr>
          <w:rFonts w:asciiTheme="minorHAnsi" w:hAnsiTheme="minorHAnsi" w:cstheme="minorHAnsi"/>
          <w:color w:val="auto"/>
          <w:sz w:val="22"/>
          <w:szCs w:val="22"/>
        </w:rPr>
        <w:t xml:space="preserve">2.2. A licitação será dividida em </w:t>
      </w:r>
      <w:r w:rsidR="007A7B83" w:rsidRPr="00105D43">
        <w:rPr>
          <w:rFonts w:asciiTheme="minorHAnsi" w:hAnsiTheme="minorHAnsi" w:cstheme="minorHAnsi"/>
          <w:color w:val="auto"/>
          <w:sz w:val="22"/>
          <w:szCs w:val="22"/>
        </w:rPr>
        <w:t>lote</w:t>
      </w:r>
      <w:r w:rsidRPr="00105D43">
        <w:rPr>
          <w:rFonts w:asciiTheme="minorHAnsi" w:hAnsiTheme="minorHAnsi" w:cstheme="minorHAnsi"/>
          <w:color w:val="auto"/>
          <w:sz w:val="22"/>
          <w:szCs w:val="22"/>
        </w:rPr>
        <w:t xml:space="preserve">, conforme </w:t>
      </w:r>
      <w:r w:rsidRPr="00105D43">
        <w:rPr>
          <w:rFonts w:asciiTheme="minorHAnsi" w:hAnsiTheme="minorHAnsi" w:cstheme="minorHAnsi"/>
          <w:sz w:val="22"/>
          <w:szCs w:val="22"/>
        </w:rPr>
        <w:t xml:space="preserve">tabela constante do Termo de Referência, facultando-se ao licitante a participação em quantos itens forem de seu interesse. </w:t>
      </w:r>
    </w:p>
    <w:p w14:paraId="12AB5C92" w14:textId="77777777" w:rsidR="003B1201" w:rsidRPr="00105D43" w:rsidRDefault="003B1201" w:rsidP="003B1201">
      <w:pPr>
        <w:pStyle w:val="Default"/>
        <w:spacing w:line="276" w:lineRule="auto"/>
        <w:jc w:val="both"/>
        <w:rPr>
          <w:rFonts w:asciiTheme="minorHAnsi" w:hAnsiTheme="minorHAnsi" w:cstheme="minorHAnsi"/>
          <w:sz w:val="22"/>
          <w:szCs w:val="22"/>
        </w:rPr>
      </w:pPr>
    </w:p>
    <w:p w14:paraId="6561AED8" w14:textId="104547AC" w:rsidR="00CD339F" w:rsidRPr="00105D43" w:rsidRDefault="00CD339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2.3. Não serão aceitos preços unitários acima dos valores máximos orçados pela administração para cada </w:t>
      </w:r>
      <w:r w:rsidR="0094163F">
        <w:rPr>
          <w:rFonts w:asciiTheme="minorHAnsi" w:hAnsiTheme="minorHAnsi" w:cstheme="minorHAnsi"/>
          <w:sz w:val="22"/>
          <w:szCs w:val="22"/>
        </w:rPr>
        <w:t>lote</w:t>
      </w:r>
      <w:r w:rsidRPr="00105D43">
        <w:rPr>
          <w:rFonts w:asciiTheme="minorHAnsi" w:hAnsiTheme="minorHAnsi" w:cstheme="minorHAnsi"/>
          <w:sz w:val="22"/>
          <w:szCs w:val="22"/>
        </w:rPr>
        <w:t xml:space="preserve">. </w:t>
      </w:r>
    </w:p>
    <w:p w14:paraId="5B9B50C3" w14:textId="77777777" w:rsidR="00CD339F" w:rsidRPr="00105D43"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105D43" w:rsidRDefault="00CD339F" w:rsidP="003B1201">
      <w:pPr>
        <w:pStyle w:val="Default"/>
        <w:numPr>
          <w:ilvl w:val="0"/>
          <w:numId w:val="3"/>
        </w:numPr>
        <w:spacing w:line="276" w:lineRule="auto"/>
        <w:jc w:val="both"/>
        <w:rPr>
          <w:rFonts w:asciiTheme="minorHAnsi" w:hAnsiTheme="minorHAnsi" w:cstheme="minorHAnsi"/>
          <w:b/>
          <w:bCs/>
          <w:sz w:val="22"/>
          <w:szCs w:val="22"/>
        </w:rPr>
      </w:pPr>
      <w:r w:rsidRPr="00105D43">
        <w:rPr>
          <w:rFonts w:asciiTheme="minorHAnsi" w:hAnsiTheme="minorHAnsi" w:cstheme="minorHAnsi"/>
          <w:b/>
          <w:bCs/>
          <w:sz w:val="22"/>
          <w:szCs w:val="22"/>
        </w:rPr>
        <w:t>DO REGISTRO DE PREÇOS</w:t>
      </w:r>
    </w:p>
    <w:p w14:paraId="0C5A9362" w14:textId="77777777" w:rsidR="004E1140" w:rsidRPr="00105D43"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105D43"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As regras referentes aos órgãos gerenciador</w:t>
      </w:r>
      <w:r w:rsidR="00AD7BFE" w:rsidRPr="00105D43">
        <w:rPr>
          <w:rFonts w:asciiTheme="minorHAnsi" w:hAnsiTheme="minorHAnsi" w:cstheme="minorHAnsi"/>
          <w:sz w:val="22"/>
          <w:szCs w:val="22"/>
        </w:rPr>
        <w:t>es</w:t>
      </w:r>
      <w:r w:rsidRPr="00105D43">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105D43"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105D43" w:rsidRDefault="00CD339F" w:rsidP="003B1201">
      <w:pPr>
        <w:pStyle w:val="Default"/>
        <w:numPr>
          <w:ilvl w:val="0"/>
          <w:numId w:val="3"/>
        </w:numPr>
        <w:spacing w:line="276" w:lineRule="auto"/>
        <w:jc w:val="both"/>
        <w:rPr>
          <w:rFonts w:asciiTheme="minorHAnsi" w:hAnsiTheme="minorHAnsi" w:cstheme="minorHAnsi"/>
          <w:b/>
          <w:bCs/>
          <w:sz w:val="22"/>
          <w:szCs w:val="22"/>
        </w:rPr>
      </w:pPr>
      <w:r w:rsidRPr="00105D43">
        <w:rPr>
          <w:rFonts w:asciiTheme="minorHAnsi" w:hAnsiTheme="minorHAnsi" w:cstheme="minorHAnsi"/>
          <w:b/>
          <w:bCs/>
          <w:sz w:val="22"/>
          <w:szCs w:val="22"/>
        </w:rPr>
        <w:t>DA PARTICIPAÇÃO NA LICITAÇÃO</w:t>
      </w:r>
    </w:p>
    <w:p w14:paraId="1F6CE855" w14:textId="77777777" w:rsidR="00AC3E46" w:rsidRPr="00105D43"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105D43"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05D43">
          <w:rPr>
            <w:rStyle w:val="Hyperlink"/>
            <w:rFonts w:asciiTheme="minorHAnsi" w:hAnsiTheme="minorHAnsi" w:cstheme="minorHAnsi"/>
            <w:b/>
            <w:sz w:val="22"/>
            <w:szCs w:val="22"/>
          </w:rPr>
          <w:t>www.bbmnetlicitacoes.com.br</w:t>
        </w:r>
      </w:hyperlink>
      <w:r w:rsidRPr="00105D43">
        <w:rPr>
          <w:rFonts w:asciiTheme="minorHAnsi" w:hAnsiTheme="minorHAnsi" w:cstheme="minorHAnsi"/>
          <w:color w:val="auto"/>
          <w:sz w:val="22"/>
          <w:szCs w:val="22"/>
        </w:rPr>
        <w:t>.</w:t>
      </w:r>
    </w:p>
    <w:p w14:paraId="7F3B8DAD"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105D43"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Estarão definidos no Termo de Referência (ANEXO</w:t>
      </w:r>
      <w:r w:rsidR="00AD7BFE" w:rsidRPr="00105D43">
        <w:rPr>
          <w:rFonts w:asciiTheme="minorHAnsi" w:hAnsiTheme="minorHAnsi" w:cstheme="minorHAnsi"/>
          <w:color w:val="auto"/>
          <w:sz w:val="22"/>
          <w:szCs w:val="22"/>
        </w:rPr>
        <w:t xml:space="preserve"> I</w:t>
      </w:r>
      <w:r w:rsidRPr="00105D43">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105D43">
        <w:rPr>
          <w:rFonts w:asciiTheme="minorHAnsi" w:hAnsiTheme="minorHAnsi" w:cstheme="minorHAnsi"/>
          <w:color w:val="auto"/>
          <w:sz w:val="22"/>
          <w:szCs w:val="22"/>
        </w:rPr>
        <w:t xml:space="preserve">. </w:t>
      </w:r>
    </w:p>
    <w:p w14:paraId="53AD6C1E" w14:textId="77777777" w:rsidR="00F5045E" w:rsidRPr="00105D43"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105D43"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105D4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105D4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Se a mesma licitante vencer a cota principal e a cota reservada, referente ao mesmo produto/serviço o</w:t>
      </w:r>
      <w:r w:rsidR="00AD7BFE" w:rsidRPr="00105D43">
        <w:rPr>
          <w:rFonts w:asciiTheme="minorHAnsi" w:hAnsiTheme="minorHAnsi" w:cstheme="minorHAnsi"/>
          <w:sz w:val="22"/>
          <w:szCs w:val="22"/>
        </w:rPr>
        <w:t xml:space="preserve"> </w:t>
      </w:r>
      <w:r w:rsidRPr="00105D43">
        <w:rPr>
          <w:rFonts w:asciiTheme="minorHAnsi" w:hAnsiTheme="minorHAnsi" w:cstheme="minorHAnsi"/>
          <w:sz w:val="22"/>
          <w:szCs w:val="22"/>
        </w:rPr>
        <w:t>Agente de Contratação/Pregoeir</w:t>
      </w:r>
      <w:r w:rsidR="00AD7BFE" w:rsidRPr="00105D43">
        <w:rPr>
          <w:rFonts w:asciiTheme="minorHAnsi" w:hAnsiTheme="minorHAnsi" w:cstheme="minorHAnsi"/>
          <w:sz w:val="22"/>
          <w:szCs w:val="22"/>
        </w:rPr>
        <w:t>a</w:t>
      </w:r>
      <w:r w:rsidRPr="00105D43">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Pr="00105D43"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A obtenção do benefício a que se refere o item 4.</w:t>
      </w:r>
      <w:r w:rsidR="00D8279C" w:rsidRPr="00105D43">
        <w:rPr>
          <w:rFonts w:asciiTheme="minorHAnsi" w:hAnsiTheme="minorHAnsi" w:cstheme="minorHAnsi"/>
          <w:sz w:val="22"/>
          <w:szCs w:val="22"/>
        </w:rPr>
        <w:t xml:space="preserve">5. </w:t>
      </w:r>
      <w:r w:rsidRPr="00105D43">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105D43">
        <w:rPr>
          <w:rFonts w:asciiTheme="minorHAnsi" w:hAnsiTheme="minorHAnsi" w:cstheme="minorHAnsi"/>
          <w:sz w:val="22"/>
          <w:szCs w:val="22"/>
        </w:rPr>
        <w:t xml:space="preserve"> </w:t>
      </w:r>
      <w:r w:rsidRPr="00105D43">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105D43"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Pr="00105D43"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Será concedido </w:t>
      </w:r>
      <w:r w:rsidRPr="00105D43">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105D43"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105D43"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105D43">
        <w:rPr>
          <w:rFonts w:asciiTheme="minorHAnsi" w:hAnsiTheme="minorHAnsi" w:cstheme="minorHAnsi"/>
          <w:b/>
          <w:bCs/>
          <w:sz w:val="22"/>
          <w:szCs w:val="22"/>
        </w:rPr>
        <w:t xml:space="preserve">Não poderão </w:t>
      </w:r>
      <w:r w:rsidRPr="00105D43">
        <w:rPr>
          <w:rFonts w:asciiTheme="minorHAnsi" w:hAnsiTheme="minorHAnsi" w:cstheme="minorHAnsi"/>
          <w:sz w:val="22"/>
          <w:szCs w:val="22"/>
        </w:rPr>
        <w:t xml:space="preserve">disputar esta licitação: </w:t>
      </w:r>
    </w:p>
    <w:p w14:paraId="1B5D7760" w14:textId="77777777" w:rsidR="00AC3E46" w:rsidRPr="00105D43" w:rsidRDefault="00AC3E46" w:rsidP="003B1201">
      <w:pPr>
        <w:pStyle w:val="PargrafodaLista"/>
        <w:spacing w:line="276" w:lineRule="auto"/>
        <w:jc w:val="both"/>
        <w:rPr>
          <w:rFonts w:asciiTheme="minorHAnsi" w:hAnsiTheme="minorHAnsi" w:cstheme="minorHAnsi"/>
          <w:sz w:val="22"/>
          <w:szCs w:val="22"/>
        </w:rPr>
      </w:pPr>
    </w:p>
    <w:p w14:paraId="65BF83F3" w14:textId="3F70EFB9" w:rsidR="00B03D07" w:rsidRPr="00105D43" w:rsidRDefault="00AC3E46"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.1</w:t>
      </w:r>
      <w:r w:rsidR="00B03D07" w:rsidRPr="00105D43">
        <w:rPr>
          <w:rFonts w:asciiTheme="minorHAnsi" w:hAnsiTheme="minorHAnsi" w:cstheme="minorHAnsi"/>
          <w:sz w:val="22"/>
          <w:szCs w:val="22"/>
        </w:rPr>
        <w:t xml:space="preserve">. </w:t>
      </w:r>
      <w:r w:rsidRPr="00105D43">
        <w:rPr>
          <w:rFonts w:asciiTheme="minorHAnsi" w:hAnsiTheme="minorHAnsi" w:cstheme="minorHAnsi"/>
          <w:sz w:val="22"/>
          <w:szCs w:val="22"/>
        </w:rPr>
        <w:t xml:space="preserve"> </w:t>
      </w:r>
      <w:r w:rsidR="00B03D07" w:rsidRPr="00105D43">
        <w:rPr>
          <w:rFonts w:asciiTheme="minorHAnsi" w:hAnsiTheme="minorHAnsi" w:cstheme="minorHAnsi"/>
          <w:sz w:val="22"/>
          <w:szCs w:val="22"/>
        </w:rPr>
        <w:t xml:space="preserve"> </w:t>
      </w:r>
      <w:r w:rsidR="00AD7BFE" w:rsidRPr="00105D43">
        <w:rPr>
          <w:rFonts w:asciiTheme="minorHAnsi" w:hAnsiTheme="minorHAnsi" w:cstheme="minorHAnsi"/>
          <w:sz w:val="22"/>
          <w:szCs w:val="22"/>
        </w:rPr>
        <w:t>A</w:t>
      </w:r>
      <w:r w:rsidR="00B03D07" w:rsidRPr="00105D43">
        <w:rPr>
          <w:rFonts w:asciiTheme="minorHAnsi" w:hAnsiTheme="minorHAnsi" w:cstheme="minorHAnsi"/>
          <w:sz w:val="22"/>
          <w:szCs w:val="22"/>
        </w:rPr>
        <w:t xml:space="preserve">quele que não atenda às condições deste Edital e seu(s) anexo(s); </w:t>
      </w:r>
    </w:p>
    <w:p w14:paraId="7F35F710" w14:textId="7D52A7D5"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.2. </w:t>
      </w:r>
      <w:r w:rsidR="00E80BB9" w:rsidRPr="00105D43">
        <w:rPr>
          <w:rFonts w:asciiTheme="minorHAnsi" w:hAnsiTheme="minorHAnsi" w:cstheme="minorHAnsi"/>
          <w:sz w:val="22"/>
          <w:szCs w:val="22"/>
        </w:rPr>
        <w:t>A</w:t>
      </w:r>
      <w:r w:rsidRPr="00105D43">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A023E64"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.3. </w:t>
      </w:r>
      <w:r w:rsidR="00E80BB9" w:rsidRPr="00105D43">
        <w:rPr>
          <w:rFonts w:asciiTheme="minorHAnsi" w:hAnsiTheme="minorHAnsi" w:cstheme="minorHAnsi"/>
          <w:sz w:val="22"/>
          <w:szCs w:val="22"/>
        </w:rPr>
        <w:t>E</w:t>
      </w:r>
      <w:r w:rsidRPr="00105D43">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79F2E102"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.4. </w:t>
      </w:r>
      <w:r w:rsidR="00E80BB9" w:rsidRPr="00105D43">
        <w:rPr>
          <w:rFonts w:asciiTheme="minorHAnsi" w:hAnsiTheme="minorHAnsi" w:cstheme="minorHAnsi"/>
          <w:sz w:val="22"/>
          <w:szCs w:val="22"/>
        </w:rPr>
        <w:t>P</w:t>
      </w:r>
      <w:r w:rsidRPr="00105D43">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2B618D54"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.5.  </w:t>
      </w:r>
      <w:r w:rsidR="00E80BB9" w:rsidRPr="00105D43">
        <w:rPr>
          <w:rFonts w:asciiTheme="minorHAnsi" w:hAnsiTheme="minorHAnsi" w:cstheme="minorHAnsi"/>
          <w:sz w:val="22"/>
          <w:szCs w:val="22"/>
        </w:rPr>
        <w:t>A</w:t>
      </w:r>
      <w:r w:rsidRPr="00105D43">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C92B450"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3E682DA2"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76C728B4"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.8. agente público do órgão ou entidade licitante; </w:t>
      </w:r>
    </w:p>
    <w:p w14:paraId="431EDE82" w14:textId="07523AE7" w:rsidR="00B03D07" w:rsidRPr="00105D43" w:rsidRDefault="00B03D07"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.9. Organizações da Sociedade Civil de Interesse Público – OSCIP, atuando nessa condição; </w:t>
      </w:r>
    </w:p>
    <w:p w14:paraId="7F3AF669" w14:textId="3B830D90" w:rsidR="00B03D07" w:rsidRPr="00105D43" w:rsidRDefault="00B03D07" w:rsidP="003B1201">
      <w:pPr>
        <w:pStyle w:val="Default"/>
        <w:spacing w:line="276" w:lineRule="auto"/>
        <w:ind w:left="851"/>
        <w:jc w:val="both"/>
        <w:rPr>
          <w:rFonts w:asciiTheme="minorHAnsi" w:hAnsiTheme="minorHAnsi" w:cstheme="minorHAnsi"/>
          <w:color w:val="auto"/>
          <w:sz w:val="22"/>
          <w:szCs w:val="22"/>
        </w:rPr>
      </w:pPr>
      <w:r w:rsidRPr="00105D43">
        <w:rPr>
          <w:rFonts w:asciiTheme="minorHAnsi" w:hAnsiTheme="minorHAnsi" w:cstheme="minorHAnsi"/>
          <w:sz w:val="22"/>
          <w:szCs w:val="22"/>
        </w:rPr>
        <w:t>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105D43">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 xml:space="preserve">nº 14.133, de 2021. </w:t>
      </w:r>
    </w:p>
    <w:p w14:paraId="32E70FF6" w14:textId="77777777" w:rsidR="00B03D07" w:rsidRPr="00105D43" w:rsidRDefault="00B03D07" w:rsidP="003B1201">
      <w:pPr>
        <w:pStyle w:val="Default"/>
        <w:spacing w:line="276" w:lineRule="auto"/>
        <w:ind w:left="709"/>
        <w:jc w:val="both"/>
        <w:rPr>
          <w:rFonts w:asciiTheme="minorHAnsi" w:hAnsiTheme="minorHAnsi" w:cstheme="minorHAnsi"/>
          <w:sz w:val="22"/>
          <w:szCs w:val="22"/>
        </w:rPr>
      </w:pPr>
    </w:p>
    <w:p w14:paraId="4FADDF1A" w14:textId="3F58A0FF" w:rsidR="00B03D07"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O impedimento de que trata o item 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2CE96EB7" w14:textId="007246E9" w:rsidR="00B03D07"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A critério da Administração e exclusivamente a seu serviço, o autor dos projetos e a empresa a que se referem os itens 4.</w:t>
      </w:r>
      <w:r w:rsidR="0094163F">
        <w:rPr>
          <w:rFonts w:asciiTheme="minorHAnsi" w:hAnsiTheme="minorHAnsi" w:cstheme="minorHAnsi"/>
          <w:sz w:val="22"/>
          <w:szCs w:val="22"/>
        </w:rPr>
        <w:t>8</w:t>
      </w:r>
      <w:r w:rsidRPr="00105D43">
        <w:rPr>
          <w:rFonts w:asciiTheme="minorHAnsi" w:hAnsiTheme="minorHAnsi" w:cstheme="minorHAnsi"/>
          <w:sz w:val="22"/>
          <w:szCs w:val="22"/>
        </w:rPr>
        <w:t>.2 e 4.</w:t>
      </w:r>
      <w:r w:rsidR="0094163F">
        <w:rPr>
          <w:rFonts w:asciiTheme="minorHAnsi" w:hAnsiTheme="minorHAnsi" w:cstheme="minorHAnsi"/>
          <w:sz w:val="22"/>
          <w:szCs w:val="22"/>
        </w:rPr>
        <w:t>8</w:t>
      </w:r>
      <w:r w:rsidRPr="00105D43">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Equiparam-se aos autores do projeto as empresas integrantes do mesmo grupo econômico. </w:t>
      </w:r>
    </w:p>
    <w:p w14:paraId="425726DF" w14:textId="445C5265" w:rsidR="00B03D07"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O disposto nos itens 4.</w:t>
      </w:r>
      <w:r w:rsidR="0094163F">
        <w:rPr>
          <w:rFonts w:asciiTheme="minorHAnsi" w:hAnsiTheme="minorHAnsi" w:cstheme="minorHAnsi"/>
          <w:sz w:val="22"/>
          <w:szCs w:val="22"/>
        </w:rPr>
        <w:t>8</w:t>
      </w:r>
      <w:r w:rsidRPr="00105D43">
        <w:rPr>
          <w:rFonts w:asciiTheme="minorHAnsi" w:hAnsiTheme="minorHAnsi" w:cstheme="minorHAnsi"/>
          <w:sz w:val="22"/>
          <w:szCs w:val="22"/>
        </w:rPr>
        <w:t>.2 e 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05D43">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 xml:space="preserve">nº 14.133/2021. </w:t>
      </w:r>
    </w:p>
    <w:p w14:paraId="7D0BAE20"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2E7F4174" w14:textId="1CBD57F9" w:rsidR="00B03D07" w:rsidRPr="00105D43"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A vedação de que trata o item 4.</w:t>
      </w:r>
      <w:r w:rsidR="0094163F">
        <w:rPr>
          <w:rFonts w:asciiTheme="minorHAnsi" w:hAnsiTheme="minorHAnsi" w:cstheme="minorHAnsi"/>
          <w:sz w:val="22"/>
          <w:szCs w:val="22"/>
        </w:rPr>
        <w:t>8</w:t>
      </w:r>
      <w:r w:rsidRPr="00105D43">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05D43"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105D43" w:rsidRDefault="00B03D07"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b/>
          <w:bCs/>
          <w:sz w:val="22"/>
          <w:szCs w:val="22"/>
        </w:rPr>
        <w:t>5. DA APRESENTAÇÃO DA PROPOSTA E DOS DOCUMENTOS DE HABILITAÇÃO</w:t>
      </w:r>
    </w:p>
    <w:p w14:paraId="29A87530" w14:textId="77777777" w:rsidR="00B03D07" w:rsidRPr="00105D43"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105D43" w:rsidRDefault="00B03D07" w:rsidP="003B1201">
      <w:pPr>
        <w:pStyle w:val="Default"/>
        <w:numPr>
          <w:ilvl w:val="1"/>
          <w:numId w:val="4"/>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Na presente licitação, a fase de habilitação sucederá as fases de apresentação de propostas e lances e de </w:t>
      </w:r>
      <w:r w:rsidRPr="00105D43">
        <w:rPr>
          <w:rFonts w:asciiTheme="minorHAnsi" w:hAnsiTheme="minorHAnsi" w:cstheme="minorHAnsi"/>
          <w:color w:val="auto"/>
          <w:sz w:val="22"/>
          <w:szCs w:val="22"/>
        </w:rPr>
        <w:t xml:space="preserve">julgamento. </w:t>
      </w:r>
    </w:p>
    <w:p w14:paraId="70E09508" w14:textId="77777777" w:rsidR="003B1201" w:rsidRPr="00105D43"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105D43"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105D43">
        <w:rPr>
          <w:rFonts w:asciiTheme="minorHAnsi" w:hAnsiTheme="minorHAnsi" w:cstheme="minorHAnsi"/>
          <w:sz w:val="22"/>
          <w:szCs w:val="22"/>
        </w:rPr>
        <w:t xml:space="preserve"> Os licitantes encaminharão, exclusivamente por meio do sistema eletrônico, a proposta </w:t>
      </w:r>
      <w:r w:rsidRPr="00105D43">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105D43"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105D43"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105D4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05D4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05D43"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05D43"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105D43"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Pr="00105D43" w:rsidRDefault="00D05276" w:rsidP="003B1201">
      <w:pPr>
        <w:pStyle w:val="Default"/>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105D43">
        <w:rPr>
          <w:rFonts w:asciiTheme="minorHAnsi" w:hAnsiTheme="minorHAnsi" w:cstheme="minorHAnsi"/>
          <w:color w:val="auto"/>
          <w:sz w:val="22"/>
          <w:szCs w:val="22"/>
        </w:rPr>
        <w:t xml:space="preserve"> Federal </w:t>
      </w:r>
      <w:r w:rsidRPr="00105D43">
        <w:rPr>
          <w:rFonts w:asciiTheme="minorHAnsi" w:hAnsiTheme="minorHAnsi" w:cstheme="minorHAnsi"/>
          <w:color w:val="auto"/>
          <w:sz w:val="22"/>
          <w:szCs w:val="22"/>
        </w:rPr>
        <w:t xml:space="preserve"> nº 14.133, de 2021. </w:t>
      </w:r>
    </w:p>
    <w:p w14:paraId="65F45161" w14:textId="77777777" w:rsidR="003B1201" w:rsidRPr="00105D43"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105D43" w:rsidRDefault="00D05276" w:rsidP="003B1201">
      <w:pPr>
        <w:pStyle w:val="Default"/>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05D43">
        <w:rPr>
          <w:rFonts w:asciiTheme="minorHAnsi" w:hAnsiTheme="minorHAnsi" w:cstheme="minorHAnsi"/>
          <w:color w:val="auto"/>
          <w:sz w:val="22"/>
          <w:szCs w:val="22"/>
        </w:rPr>
        <w:t>arts</w:t>
      </w:r>
      <w:proofErr w:type="spellEnd"/>
      <w:r w:rsidRPr="00105D43">
        <w:rPr>
          <w:rFonts w:asciiTheme="minorHAnsi" w:hAnsiTheme="minorHAnsi" w:cstheme="minorHAnsi"/>
          <w:color w:val="auto"/>
          <w:sz w:val="22"/>
          <w:szCs w:val="22"/>
        </w:rPr>
        <w:t xml:space="preserve">. 42 a 49, observado o disposto nos §§ 1º ao 3º do art. 4º, da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 xml:space="preserve">n.º 14.133, de 2021. </w:t>
      </w:r>
    </w:p>
    <w:p w14:paraId="4BB051CE" w14:textId="77777777" w:rsidR="007F4CEF" w:rsidRPr="00105D43"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105D43"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105D43">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05D43"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105D43">
        <w:rPr>
          <w:rFonts w:asciiTheme="minorHAnsi" w:hAnsiTheme="minorHAnsi" w:cstheme="minorHAnsi"/>
          <w:sz w:val="22"/>
          <w:szCs w:val="22"/>
        </w:rPr>
        <w:t xml:space="preserve">Nos itens em </w:t>
      </w:r>
      <w:r w:rsidRPr="00105D43">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105D43"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105D43"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A falsidade da declaração de que trata os itens 5.3 ou 5.5 sujeitará o licitante às sanções previstas na Lei</w:t>
      </w:r>
      <w:r w:rsidR="00C04BD4" w:rsidRPr="00105D43">
        <w:rPr>
          <w:rFonts w:asciiTheme="minorHAnsi" w:hAnsiTheme="minorHAnsi" w:cstheme="minorHAnsi"/>
          <w:color w:val="auto"/>
          <w:sz w:val="22"/>
          <w:szCs w:val="22"/>
        </w:rPr>
        <w:t xml:space="preserve"> Federal</w:t>
      </w:r>
      <w:r w:rsidRPr="00105D43">
        <w:rPr>
          <w:rFonts w:asciiTheme="minorHAnsi" w:hAnsiTheme="minorHAnsi" w:cstheme="minorHAnsi"/>
          <w:color w:val="auto"/>
          <w:sz w:val="22"/>
          <w:szCs w:val="22"/>
        </w:rPr>
        <w:t xml:space="preserve"> nº 14.133, de 2021, e neste Edital. </w:t>
      </w:r>
    </w:p>
    <w:p w14:paraId="1184A94B" w14:textId="77777777" w:rsidR="003B1201" w:rsidRPr="00105D43"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105D43"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05D43">
        <w:rPr>
          <w:rFonts w:asciiTheme="minorHAnsi" w:hAnsiTheme="minorHAnsi" w:cstheme="minorHAnsi"/>
          <w:sz w:val="22"/>
          <w:szCs w:val="22"/>
        </w:rPr>
        <w:t xml:space="preserve">inseridos no sistema, até a abertura da sessão pública. </w:t>
      </w:r>
    </w:p>
    <w:p w14:paraId="48A214CD" w14:textId="77777777" w:rsidR="003B1201" w:rsidRPr="00105D43"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105D43"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105D43"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105D43"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05D43">
        <w:rPr>
          <w:rFonts w:asciiTheme="minorHAnsi" w:hAnsiTheme="minorHAnsi" w:cstheme="minorHAnsi"/>
          <w:sz w:val="22"/>
          <w:szCs w:val="22"/>
        </w:rPr>
        <w:t xml:space="preserve">. </w:t>
      </w:r>
    </w:p>
    <w:p w14:paraId="6C7CB0E3" w14:textId="77777777" w:rsidR="003B1201" w:rsidRPr="00105D43"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105D43"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105D43">
        <w:rPr>
          <w:rFonts w:asciiTheme="minorHAnsi" w:eastAsia="Times New Roman" w:hAnsiTheme="minorHAnsi" w:cstheme="minorHAnsi"/>
          <w:color w:val="auto"/>
          <w:sz w:val="22"/>
          <w:szCs w:val="22"/>
        </w:rPr>
        <w:t xml:space="preserve">Caberá ao licitante interessado em participar da licitação </w:t>
      </w:r>
      <w:r w:rsidRPr="00105D43">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105D43"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105D43"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105D43">
        <w:rPr>
          <w:rFonts w:asciiTheme="minorHAnsi" w:eastAsia="Times New Roman" w:hAnsiTheme="minorHAnsi" w:cstheme="minorHAnsi"/>
          <w:color w:val="auto"/>
          <w:sz w:val="22"/>
          <w:szCs w:val="22"/>
        </w:rPr>
        <w:t xml:space="preserve">O licitante deverá </w:t>
      </w:r>
      <w:r w:rsidRPr="00105D43">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7779E6F6" w14:textId="77777777" w:rsidR="00F1667B" w:rsidRDefault="00F1667B" w:rsidP="00D52572">
      <w:pPr>
        <w:pStyle w:val="Default"/>
        <w:spacing w:line="276" w:lineRule="auto"/>
        <w:jc w:val="both"/>
        <w:rPr>
          <w:rFonts w:asciiTheme="minorHAnsi" w:hAnsiTheme="minorHAnsi" w:cstheme="minorHAnsi"/>
          <w:b/>
          <w:bCs/>
          <w:sz w:val="22"/>
          <w:szCs w:val="22"/>
        </w:rPr>
      </w:pPr>
    </w:p>
    <w:p w14:paraId="0653CA45" w14:textId="77777777" w:rsidR="00F1667B" w:rsidRPr="00516655" w:rsidRDefault="00F1667B" w:rsidP="00F1667B">
      <w:pPr>
        <w:pStyle w:val="Default"/>
        <w:numPr>
          <w:ilvl w:val="0"/>
          <w:numId w:val="5"/>
        </w:numPr>
        <w:spacing w:after="162" w:line="276" w:lineRule="auto"/>
        <w:jc w:val="both"/>
        <w:rPr>
          <w:rFonts w:asciiTheme="minorHAnsi" w:hAnsiTheme="minorHAnsi" w:cstheme="minorHAnsi"/>
          <w:b/>
          <w:bCs/>
          <w:color w:val="auto"/>
          <w:sz w:val="21"/>
          <w:szCs w:val="21"/>
        </w:rPr>
      </w:pPr>
      <w:bookmarkStart w:id="1" w:name="_Hlk179211423"/>
      <w:r w:rsidRPr="00516655">
        <w:rPr>
          <w:rFonts w:asciiTheme="minorHAnsi" w:eastAsia="Times New Roman" w:hAnsiTheme="minorHAnsi" w:cstheme="minorHAnsi"/>
          <w:b/>
          <w:bCs/>
          <w:color w:val="auto"/>
          <w:sz w:val="21"/>
          <w:szCs w:val="21"/>
        </w:rPr>
        <w:t xml:space="preserve">DA GARANTIA DA PROPOSTA </w:t>
      </w:r>
    </w:p>
    <w:p w14:paraId="57837708" w14:textId="4CA4A95E" w:rsidR="00F1667B" w:rsidRPr="00516655"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Em conformidade com o art. 58 da Lei Federal nº. 14.133, de 2021, </w:t>
      </w:r>
      <w:r w:rsidRPr="00CB64E2">
        <w:rPr>
          <w:rFonts w:asciiTheme="minorHAnsi" w:hAnsiTheme="minorHAnsi" w:cstheme="minorHAnsi"/>
          <w:color w:val="auto"/>
          <w:sz w:val="21"/>
          <w:szCs w:val="21"/>
        </w:rPr>
        <w:t>os Licitantes deverão oferecer Garantia de PROPOSTA, no valor de 1% do valor estimado do objeto para a contratação, ou seja,</w:t>
      </w:r>
      <w:r w:rsidRPr="00C57F67">
        <w:rPr>
          <w:rFonts w:asciiTheme="minorHAnsi" w:hAnsiTheme="minorHAnsi" w:cstheme="minorHAnsi"/>
          <w:color w:val="auto"/>
          <w:sz w:val="21"/>
          <w:szCs w:val="21"/>
          <w:u w:val="single"/>
        </w:rPr>
        <w:t xml:space="preserve"> </w:t>
      </w:r>
      <w:r w:rsidRPr="00F1667B">
        <w:rPr>
          <w:rFonts w:asciiTheme="minorHAnsi" w:hAnsiTheme="minorHAnsi" w:cstheme="minorHAnsi"/>
          <w:b/>
          <w:bCs/>
          <w:color w:val="auto"/>
          <w:sz w:val="21"/>
          <w:szCs w:val="21"/>
          <w:highlight w:val="yellow"/>
          <w:u w:val="single"/>
        </w:rPr>
        <w:t>R$ 21.405,32 ( vinte e um mil quatrocentos e cinco reais e trinta e dois centavos).</w:t>
      </w:r>
      <w:r>
        <w:rPr>
          <w:rFonts w:asciiTheme="minorHAnsi" w:hAnsiTheme="minorHAnsi" w:cstheme="minorHAnsi"/>
          <w:b/>
          <w:bCs/>
          <w:color w:val="auto"/>
          <w:sz w:val="21"/>
          <w:szCs w:val="21"/>
          <w:u w:val="single"/>
        </w:rPr>
        <w:t xml:space="preserve"> </w:t>
      </w:r>
    </w:p>
    <w:p w14:paraId="697A500F" w14:textId="77777777" w:rsidR="00F1667B" w:rsidRPr="00516655"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145E4DB5" w14:textId="77777777" w:rsidR="00F1667B" w:rsidRPr="00516655"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Garantia de proposta </w:t>
      </w:r>
      <w:r w:rsidRPr="00C57F67">
        <w:rPr>
          <w:rFonts w:asciiTheme="minorHAnsi" w:hAnsiTheme="minorHAnsi" w:cstheme="minorHAnsi"/>
          <w:color w:val="auto"/>
          <w:sz w:val="21"/>
          <w:szCs w:val="21"/>
        </w:rPr>
        <w:t>deverá possuir validade de no mínimo 90 (noventa) dias a</w:t>
      </w:r>
      <w:r w:rsidRPr="00516655">
        <w:rPr>
          <w:rFonts w:asciiTheme="minorHAnsi" w:hAnsiTheme="minorHAnsi" w:cstheme="minorHAnsi"/>
          <w:color w:val="auto"/>
          <w:sz w:val="21"/>
          <w:szCs w:val="21"/>
        </w:rPr>
        <w:t xml:space="preserve"> contar da data de abertura do certame.</w:t>
      </w:r>
    </w:p>
    <w:p w14:paraId="00D7CEB5" w14:textId="77777777" w:rsidR="00F1667B" w:rsidRPr="00516655"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Qualquer proposta não garantida em conformidade com o disposto nos itens acima acarretará a desclassificação.</w:t>
      </w:r>
    </w:p>
    <w:p w14:paraId="75A1F62B" w14:textId="33896D6A" w:rsidR="00F1667B" w:rsidRPr="00AE7E05" w:rsidRDefault="00F1667B" w:rsidP="008868E5">
      <w:pPr>
        <w:pStyle w:val="Default"/>
        <w:numPr>
          <w:ilvl w:val="1"/>
          <w:numId w:val="42"/>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A garantia de proposta será devolvida aos licitantes no prazo de 10 (dez) dias úteis, contado da assinatura </w:t>
      </w:r>
      <w:r w:rsidR="00AE7E05">
        <w:rPr>
          <w:rFonts w:asciiTheme="minorHAnsi" w:hAnsiTheme="minorHAnsi" w:cstheme="minorHAnsi"/>
          <w:color w:val="auto"/>
          <w:sz w:val="21"/>
          <w:szCs w:val="21"/>
        </w:rPr>
        <w:t>da ata de registro de preço</w:t>
      </w:r>
      <w:r w:rsidRPr="00516655">
        <w:rPr>
          <w:rFonts w:asciiTheme="minorHAnsi" w:hAnsiTheme="minorHAnsi" w:cstheme="minorHAnsi"/>
          <w:color w:val="auto"/>
          <w:sz w:val="21"/>
          <w:szCs w:val="21"/>
        </w:rPr>
        <w:t xml:space="preserve"> ou da data em que for declarada fracassada a licitação.</w:t>
      </w:r>
    </w:p>
    <w:bookmarkEnd w:id="1"/>
    <w:p w14:paraId="1A65FE22" w14:textId="464E8AA3" w:rsidR="00D05276" w:rsidRPr="00F1667B" w:rsidRDefault="00D156AF" w:rsidP="008868E5">
      <w:pPr>
        <w:pStyle w:val="Default"/>
        <w:numPr>
          <w:ilvl w:val="0"/>
          <w:numId w:val="42"/>
        </w:numPr>
        <w:spacing w:line="276" w:lineRule="auto"/>
        <w:jc w:val="both"/>
        <w:rPr>
          <w:rFonts w:asciiTheme="minorHAnsi" w:hAnsiTheme="minorHAnsi" w:cstheme="minorHAnsi"/>
          <w:b/>
          <w:bCs/>
          <w:sz w:val="22"/>
          <w:szCs w:val="22"/>
        </w:rPr>
      </w:pPr>
      <w:r w:rsidRPr="00F1667B">
        <w:rPr>
          <w:rFonts w:asciiTheme="minorHAnsi" w:hAnsiTheme="minorHAnsi" w:cstheme="minorHAnsi"/>
          <w:b/>
          <w:bCs/>
          <w:sz w:val="22"/>
          <w:szCs w:val="22"/>
        </w:rPr>
        <w:t>DO PREENCHIMENTO DA PROPOSTA</w:t>
      </w:r>
    </w:p>
    <w:p w14:paraId="79B66205" w14:textId="77777777" w:rsidR="00D156AF" w:rsidRPr="00105D43" w:rsidRDefault="00D156AF" w:rsidP="003B1201">
      <w:pPr>
        <w:pStyle w:val="Default"/>
        <w:spacing w:line="276" w:lineRule="auto"/>
        <w:jc w:val="both"/>
        <w:rPr>
          <w:rFonts w:asciiTheme="minorHAnsi" w:hAnsiTheme="minorHAnsi" w:cstheme="minorHAnsi"/>
          <w:color w:val="auto"/>
          <w:sz w:val="22"/>
          <w:szCs w:val="22"/>
        </w:rPr>
      </w:pPr>
    </w:p>
    <w:p w14:paraId="3EB8E674" w14:textId="4D3D9E3A" w:rsidR="000D657B" w:rsidRPr="00105D43" w:rsidRDefault="00F1667B" w:rsidP="003B1201">
      <w:pPr>
        <w:pStyle w:val="Nivel3"/>
        <w:numPr>
          <w:ilvl w:val="0"/>
          <w:numId w:val="0"/>
        </w:numPr>
        <w:spacing w:before="0" w:after="0"/>
        <w:rPr>
          <w:rFonts w:asciiTheme="minorHAnsi" w:hAnsiTheme="minorHAnsi" w:cstheme="minorHAnsi"/>
          <w:color w:val="auto"/>
        </w:rPr>
      </w:pPr>
      <w:r>
        <w:rPr>
          <w:rFonts w:asciiTheme="minorHAnsi" w:hAnsiTheme="minorHAnsi" w:cstheme="minorHAnsi"/>
          <w:color w:val="auto"/>
        </w:rPr>
        <w:t>7</w:t>
      </w:r>
      <w:r w:rsidR="000D657B" w:rsidRPr="00105D43">
        <w:rPr>
          <w:rFonts w:asciiTheme="minorHAnsi" w:hAnsiTheme="minorHAnsi" w:cstheme="minorHAnsi"/>
          <w:color w:val="auto"/>
        </w:rPr>
        <w:t xml:space="preserve">.1. As licitações aptas para o recebimento de propostas estão disponíveis na Plataforma BBMNET no menu </w:t>
      </w:r>
      <w:r w:rsidR="000D657B" w:rsidRPr="00105D43">
        <w:rPr>
          <w:rFonts w:asciiTheme="minorHAnsi" w:hAnsiTheme="minorHAnsi" w:cstheme="minorHAnsi"/>
          <w:b/>
          <w:bCs/>
          <w:color w:val="auto"/>
        </w:rPr>
        <w:t>“Sala de Disputa”,</w:t>
      </w:r>
      <w:r w:rsidR="000D657B" w:rsidRPr="00105D43">
        <w:rPr>
          <w:rFonts w:asciiTheme="minorHAnsi" w:hAnsiTheme="minorHAnsi" w:cstheme="minorHAnsi"/>
          <w:color w:val="auto"/>
        </w:rPr>
        <w:t xml:space="preserve"> no campo das licitações na coluna (menu) da etapa </w:t>
      </w:r>
      <w:r w:rsidR="000D657B" w:rsidRPr="00105D43">
        <w:rPr>
          <w:rFonts w:asciiTheme="minorHAnsi" w:hAnsiTheme="minorHAnsi" w:cstheme="minorHAnsi"/>
          <w:b/>
          <w:bCs/>
          <w:color w:val="auto"/>
        </w:rPr>
        <w:t>“Aberto para receber propostas”</w:t>
      </w:r>
      <w:r w:rsidR="000D657B" w:rsidRPr="00105D43">
        <w:rPr>
          <w:rFonts w:asciiTheme="minorHAnsi" w:hAnsiTheme="minorHAnsi" w:cstheme="minorHAnsi"/>
          <w:color w:val="auto"/>
        </w:rPr>
        <w:t xml:space="preserve">. </w:t>
      </w:r>
    </w:p>
    <w:p w14:paraId="295A370C" w14:textId="28CB14B9" w:rsidR="000D657B" w:rsidRPr="00105D43" w:rsidRDefault="00F1667B" w:rsidP="003B1201">
      <w:pPr>
        <w:pStyle w:val="Nivel3"/>
        <w:numPr>
          <w:ilvl w:val="0"/>
          <w:numId w:val="0"/>
        </w:numPr>
        <w:tabs>
          <w:tab w:val="left" w:pos="567"/>
        </w:tabs>
        <w:spacing w:before="0" w:after="0"/>
        <w:ind w:left="851"/>
        <w:rPr>
          <w:rFonts w:asciiTheme="minorHAnsi" w:hAnsiTheme="minorHAnsi" w:cstheme="minorHAnsi"/>
          <w:color w:val="auto"/>
        </w:rPr>
      </w:pPr>
      <w:r>
        <w:rPr>
          <w:rFonts w:asciiTheme="minorHAnsi" w:hAnsiTheme="minorHAnsi" w:cstheme="minorHAnsi"/>
          <w:color w:val="auto"/>
        </w:rPr>
        <w:t>7</w:t>
      </w:r>
      <w:r w:rsidR="000D657B" w:rsidRPr="00105D43">
        <w:rPr>
          <w:rFonts w:asciiTheme="minorHAnsi" w:hAnsiTheme="minorHAnsi" w:cstheme="minorHAnsi"/>
          <w:color w:val="auto"/>
        </w:rPr>
        <w:t>.</w:t>
      </w:r>
      <w:r w:rsidR="004A750C" w:rsidRPr="00105D43">
        <w:rPr>
          <w:rFonts w:asciiTheme="minorHAnsi" w:hAnsiTheme="minorHAnsi" w:cstheme="minorHAnsi"/>
          <w:color w:val="auto"/>
        </w:rPr>
        <w:t xml:space="preserve">1.1. </w:t>
      </w:r>
      <w:r w:rsidR="000D657B" w:rsidRPr="00105D43">
        <w:rPr>
          <w:rFonts w:asciiTheme="minorHAnsi" w:hAnsiTheme="minorHAnsi" w:cstheme="minorHAnsi"/>
          <w:color w:val="auto"/>
        </w:rPr>
        <w:t>licitante interessado poderá utilizar filtros de buscas e selecionar o lote de interesse e, posteriormente preencher os campos exigidos no sistema e finalizar no comando “enviar proposta”.</w:t>
      </w:r>
    </w:p>
    <w:p w14:paraId="730189CA" w14:textId="5FA99AF8" w:rsidR="004A750C" w:rsidRPr="00105D43" w:rsidRDefault="00F1667B" w:rsidP="003B1201">
      <w:pPr>
        <w:pStyle w:val="Nivel3"/>
        <w:numPr>
          <w:ilvl w:val="0"/>
          <w:numId w:val="0"/>
        </w:numPr>
        <w:tabs>
          <w:tab w:val="left" w:pos="567"/>
        </w:tabs>
        <w:spacing w:before="0" w:after="0"/>
        <w:ind w:left="851"/>
        <w:rPr>
          <w:rFonts w:asciiTheme="minorHAnsi" w:hAnsiTheme="minorHAnsi" w:cstheme="minorHAnsi"/>
          <w:color w:val="auto"/>
        </w:rPr>
      </w:pPr>
      <w:r>
        <w:rPr>
          <w:rFonts w:asciiTheme="minorHAnsi" w:hAnsiTheme="minorHAnsi" w:cstheme="minorHAnsi"/>
          <w:color w:val="auto"/>
        </w:rPr>
        <w:t>7</w:t>
      </w:r>
      <w:r w:rsidR="004A750C" w:rsidRPr="00105D43">
        <w:rPr>
          <w:rFonts w:asciiTheme="minorHAnsi" w:hAnsiTheme="minorHAnsi" w:cstheme="minorHAnsi"/>
          <w:color w:val="auto"/>
        </w:rPr>
        <w:t xml:space="preserve">.1.2. O licitante deverá enviar a sua proposta mediante o preenchimento prévio das informações exigidas no Sistema.  </w:t>
      </w:r>
    </w:p>
    <w:p w14:paraId="44B07907" w14:textId="251C1BCC" w:rsidR="004A750C" w:rsidRPr="00105D43" w:rsidRDefault="00F1667B" w:rsidP="003B1201">
      <w:pPr>
        <w:pStyle w:val="Nivel3"/>
        <w:numPr>
          <w:ilvl w:val="0"/>
          <w:numId w:val="0"/>
        </w:numPr>
        <w:tabs>
          <w:tab w:val="left" w:pos="567"/>
        </w:tabs>
        <w:spacing w:before="0" w:after="0"/>
        <w:ind w:left="851"/>
        <w:rPr>
          <w:rFonts w:asciiTheme="minorHAnsi" w:hAnsiTheme="minorHAnsi" w:cstheme="minorHAnsi"/>
          <w:color w:val="auto"/>
        </w:rPr>
      </w:pPr>
      <w:r>
        <w:rPr>
          <w:rFonts w:asciiTheme="minorHAnsi" w:hAnsiTheme="minorHAnsi" w:cstheme="minorHAnsi"/>
          <w:color w:val="auto"/>
        </w:rPr>
        <w:t>7</w:t>
      </w:r>
      <w:r w:rsidR="004A750C" w:rsidRPr="00105D43">
        <w:rPr>
          <w:rFonts w:asciiTheme="minorHAnsi" w:hAnsiTheme="minorHAnsi" w:cstheme="minorHAnsi"/>
          <w:color w:val="auto"/>
        </w:rPr>
        <w:t xml:space="preserve">.1.3. O Acesso para participar das licitações está condicionado ao cadastro prévio do interessado na Plataforma BBMNET Licitações.      </w:t>
      </w:r>
    </w:p>
    <w:p w14:paraId="5C520902" w14:textId="77777777" w:rsidR="003B1201" w:rsidRPr="00105D43"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6E27EF84" w:rsidR="003B1201" w:rsidRPr="00105D43" w:rsidRDefault="00F1667B" w:rsidP="003B1201">
      <w:pPr>
        <w:pStyle w:val="Nivel2"/>
        <w:numPr>
          <w:ilvl w:val="0"/>
          <w:numId w:val="0"/>
        </w:numPr>
        <w:spacing w:before="0" w:after="0"/>
        <w:rPr>
          <w:rFonts w:asciiTheme="minorHAnsi" w:hAnsiTheme="minorHAnsi" w:cstheme="minorHAnsi"/>
          <w:color w:val="auto"/>
          <w:sz w:val="22"/>
          <w:szCs w:val="22"/>
        </w:rPr>
      </w:pPr>
      <w:r>
        <w:rPr>
          <w:rFonts w:asciiTheme="minorHAnsi" w:hAnsiTheme="minorHAnsi" w:cstheme="minorHAnsi"/>
          <w:color w:val="auto"/>
          <w:sz w:val="22"/>
          <w:szCs w:val="22"/>
        </w:rPr>
        <w:t>7</w:t>
      </w:r>
      <w:r w:rsidR="004A750C" w:rsidRPr="00105D43">
        <w:rPr>
          <w:rFonts w:asciiTheme="minorHAnsi" w:hAnsiTheme="minorHAnsi" w:cstheme="minorHAnsi"/>
          <w:color w:val="auto"/>
          <w:sz w:val="22"/>
          <w:szCs w:val="22"/>
        </w:rPr>
        <w:t>.2. Todas as especificações do objeto contidas na proposta vinculam o licitante.</w:t>
      </w:r>
    </w:p>
    <w:p w14:paraId="4E4FDDC4" w14:textId="77777777" w:rsidR="003B1201" w:rsidRPr="00105D43"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1A5163B2" w:rsidR="003B1201" w:rsidRPr="00105D43" w:rsidRDefault="00F1667B" w:rsidP="003B1201">
      <w:pPr>
        <w:pStyle w:val="Nivel2"/>
        <w:numPr>
          <w:ilvl w:val="0"/>
          <w:numId w:val="0"/>
        </w:numPr>
        <w:spacing w:before="0" w:after="0"/>
        <w:rPr>
          <w:rFonts w:asciiTheme="minorHAnsi" w:hAnsiTheme="minorHAnsi" w:cstheme="minorHAnsi"/>
          <w:color w:val="auto"/>
          <w:sz w:val="22"/>
          <w:szCs w:val="22"/>
        </w:rPr>
      </w:pPr>
      <w:r>
        <w:rPr>
          <w:rFonts w:asciiTheme="minorHAnsi" w:hAnsiTheme="minorHAnsi" w:cstheme="minorHAnsi"/>
          <w:color w:val="auto"/>
          <w:sz w:val="22"/>
          <w:szCs w:val="22"/>
        </w:rPr>
        <w:t>7</w:t>
      </w:r>
      <w:r w:rsidR="004A750C" w:rsidRPr="00105D43">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105D43" w:rsidRDefault="003B1201" w:rsidP="00D52572">
      <w:pPr>
        <w:pStyle w:val="Nivel2"/>
        <w:numPr>
          <w:ilvl w:val="0"/>
          <w:numId w:val="0"/>
        </w:numPr>
        <w:spacing w:before="0" w:after="0" w:line="240" w:lineRule="auto"/>
        <w:rPr>
          <w:rFonts w:asciiTheme="minorHAnsi" w:hAnsiTheme="minorHAnsi" w:cstheme="minorHAnsi"/>
          <w:color w:val="auto"/>
          <w:sz w:val="22"/>
          <w:szCs w:val="22"/>
        </w:rPr>
      </w:pPr>
    </w:p>
    <w:p w14:paraId="2667CFB8" w14:textId="70B44E2F" w:rsidR="004A750C" w:rsidRPr="00105D43" w:rsidRDefault="00F1667B" w:rsidP="003B1201">
      <w:pPr>
        <w:pStyle w:val="Nivel2"/>
        <w:numPr>
          <w:ilvl w:val="0"/>
          <w:numId w:val="0"/>
        </w:numPr>
        <w:spacing w:before="0" w:after="0"/>
        <w:rPr>
          <w:rFonts w:asciiTheme="minorHAnsi" w:hAnsiTheme="minorHAnsi" w:cstheme="minorHAnsi"/>
          <w:color w:val="auto"/>
          <w:sz w:val="22"/>
          <w:szCs w:val="22"/>
        </w:rPr>
      </w:pPr>
      <w:r>
        <w:rPr>
          <w:rFonts w:asciiTheme="minorHAnsi" w:hAnsiTheme="minorHAnsi" w:cstheme="minorHAnsi"/>
          <w:color w:val="auto"/>
          <w:sz w:val="22"/>
          <w:szCs w:val="22"/>
        </w:rPr>
        <w:t>7</w:t>
      </w:r>
      <w:r w:rsidR="004A750C" w:rsidRPr="00105D43">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1C39475" w14:textId="77777777" w:rsidR="003B1201" w:rsidRPr="00105D43" w:rsidRDefault="003B1201" w:rsidP="00D52572">
      <w:pPr>
        <w:pStyle w:val="Nivel2"/>
        <w:numPr>
          <w:ilvl w:val="0"/>
          <w:numId w:val="0"/>
        </w:numPr>
        <w:spacing w:before="0" w:after="0" w:line="240" w:lineRule="auto"/>
        <w:rPr>
          <w:rFonts w:asciiTheme="minorHAnsi" w:hAnsiTheme="minorHAnsi" w:cstheme="minorHAnsi"/>
          <w:color w:val="auto"/>
          <w:sz w:val="22"/>
          <w:szCs w:val="22"/>
        </w:rPr>
      </w:pPr>
    </w:p>
    <w:p w14:paraId="77988947" w14:textId="34FB3711" w:rsidR="004A750C" w:rsidRPr="00105D43" w:rsidRDefault="00F1667B" w:rsidP="003B1201">
      <w:pPr>
        <w:pStyle w:val="Nivel2"/>
        <w:numPr>
          <w:ilvl w:val="0"/>
          <w:numId w:val="0"/>
        </w:numPr>
        <w:spacing w:before="0" w:after="0"/>
        <w:rPr>
          <w:rFonts w:asciiTheme="minorHAnsi" w:hAnsiTheme="minorHAnsi" w:cstheme="minorHAnsi"/>
          <w:color w:val="auto"/>
          <w:sz w:val="22"/>
          <w:szCs w:val="22"/>
        </w:rPr>
      </w:pPr>
      <w:r>
        <w:rPr>
          <w:rFonts w:asciiTheme="minorHAnsi" w:hAnsiTheme="minorHAnsi" w:cstheme="minorHAnsi"/>
          <w:color w:val="auto"/>
          <w:sz w:val="22"/>
          <w:szCs w:val="22"/>
        </w:rPr>
        <w:t>7</w:t>
      </w:r>
      <w:r w:rsidR="004A750C" w:rsidRPr="00105D43">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105D43" w:rsidRDefault="003B1201" w:rsidP="00D52572">
      <w:pPr>
        <w:pStyle w:val="Nivel2"/>
        <w:numPr>
          <w:ilvl w:val="0"/>
          <w:numId w:val="0"/>
        </w:numPr>
        <w:spacing w:before="0" w:after="0" w:line="240" w:lineRule="auto"/>
        <w:rPr>
          <w:rFonts w:asciiTheme="minorHAnsi" w:hAnsiTheme="minorHAnsi" w:cstheme="minorHAnsi"/>
          <w:color w:val="auto"/>
          <w:sz w:val="22"/>
          <w:szCs w:val="22"/>
        </w:rPr>
      </w:pPr>
    </w:p>
    <w:p w14:paraId="31D754EA" w14:textId="098FBFA0" w:rsidR="004A750C" w:rsidRPr="00105D4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2"/>
          <w:szCs w:val="22"/>
        </w:rPr>
      </w:pPr>
      <w:r w:rsidRPr="00105D43">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105D43">
        <w:rPr>
          <w:rFonts w:asciiTheme="minorHAnsi" w:hAnsiTheme="minorHAnsi" w:cstheme="minorHAnsi"/>
          <w:color w:val="auto"/>
          <w:sz w:val="22"/>
          <w:szCs w:val="22"/>
        </w:rPr>
        <w:t xml:space="preserve">, conforme Decreto Municipal nº 322/2023. </w:t>
      </w:r>
    </w:p>
    <w:p w14:paraId="037CC962" w14:textId="77777777" w:rsidR="003B1201" w:rsidRPr="00105D43"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3A1DD273" w:rsidR="004A750C" w:rsidRPr="00105D4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105D43" w:rsidRDefault="003B1201" w:rsidP="00D52572">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Pr="00105D43" w:rsidRDefault="004A750C" w:rsidP="008868E5">
      <w:pPr>
        <w:pStyle w:val="Nivel2"/>
        <w:numPr>
          <w:ilvl w:val="1"/>
          <w:numId w:val="43"/>
        </w:numPr>
        <w:tabs>
          <w:tab w:val="left" w:pos="426"/>
        </w:tabs>
        <w:spacing w:before="0" w:after="0"/>
        <w:ind w:left="0" w:firstLine="0"/>
        <w:rPr>
          <w:rFonts w:asciiTheme="minorHAnsi" w:hAnsiTheme="minorHAnsi" w:cstheme="minorHAnsi"/>
          <w:color w:val="auto"/>
          <w:sz w:val="22"/>
          <w:szCs w:val="22"/>
        </w:rPr>
      </w:pPr>
      <w:r w:rsidRPr="00105D43">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105D43"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Pr="00105D43" w:rsidRDefault="004A750C" w:rsidP="008868E5">
      <w:pPr>
        <w:pStyle w:val="Nivel2"/>
        <w:numPr>
          <w:ilvl w:val="1"/>
          <w:numId w:val="43"/>
        </w:numPr>
        <w:spacing w:before="0" w:after="0"/>
        <w:ind w:left="0" w:firstLine="0"/>
        <w:rPr>
          <w:rFonts w:asciiTheme="minorHAnsi" w:eastAsia="Calibri" w:hAnsiTheme="minorHAnsi" w:cstheme="minorHAnsi"/>
          <w:color w:val="auto"/>
          <w:sz w:val="22"/>
          <w:szCs w:val="22"/>
        </w:rPr>
      </w:pPr>
      <w:r w:rsidRPr="00105D43">
        <w:rPr>
          <w:rFonts w:asciiTheme="minorHAnsi" w:eastAsiaTheme="majorEastAsia" w:hAnsiTheme="minorHAnsi" w:cstheme="minorHAnsi"/>
          <w:color w:val="auto"/>
          <w:sz w:val="22"/>
          <w:szCs w:val="22"/>
        </w:rPr>
        <w:t>A</w:t>
      </w:r>
      <w:r w:rsidRPr="00105D43">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105D4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5BD0FC3F" w:rsidR="004A750C" w:rsidRPr="00105D43" w:rsidRDefault="004A750C" w:rsidP="008868E5">
      <w:pPr>
        <w:pStyle w:val="Nivel2"/>
        <w:numPr>
          <w:ilvl w:val="1"/>
          <w:numId w:val="43"/>
        </w:numPr>
        <w:spacing w:before="0" w:after="0"/>
        <w:ind w:left="0" w:firstLine="0"/>
        <w:rPr>
          <w:rFonts w:asciiTheme="minorHAnsi" w:eastAsia="Calibri" w:hAnsiTheme="minorHAnsi" w:cstheme="minorHAnsi"/>
          <w:color w:val="auto"/>
          <w:sz w:val="22"/>
          <w:szCs w:val="22"/>
        </w:rPr>
      </w:pPr>
      <w:r w:rsidRPr="00105D43">
        <w:rPr>
          <w:rFonts w:asciiTheme="minorHAnsi" w:eastAsia="Calibri" w:hAnsiTheme="minorHAnsi" w:cstheme="minorHAnsi"/>
          <w:color w:val="auto"/>
          <w:sz w:val="22"/>
          <w:szCs w:val="22"/>
        </w:rPr>
        <w:t xml:space="preserve">O prazo de validade da proposta não será inferior a </w:t>
      </w:r>
      <w:r w:rsidRPr="00105D43">
        <w:rPr>
          <w:rFonts w:asciiTheme="minorHAnsi" w:eastAsia="Calibri" w:hAnsiTheme="minorHAnsi" w:cstheme="minorHAnsi"/>
          <w:b/>
          <w:bCs/>
          <w:color w:val="auto"/>
          <w:sz w:val="22"/>
          <w:szCs w:val="22"/>
        </w:rPr>
        <w:t>60 (sessenta) dias</w:t>
      </w:r>
      <w:r w:rsidRPr="00105D43">
        <w:rPr>
          <w:rFonts w:asciiTheme="minorHAnsi" w:eastAsia="Calibri" w:hAnsiTheme="minorHAnsi" w:cstheme="minorHAnsi"/>
          <w:color w:val="auto"/>
          <w:sz w:val="22"/>
          <w:szCs w:val="22"/>
        </w:rPr>
        <w:t>, a contar da data de sua apresentação.</w:t>
      </w:r>
    </w:p>
    <w:p w14:paraId="2BFECE6F" w14:textId="77777777" w:rsidR="003B1201" w:rsidRPr="00105D4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105D43" w:rsidRDefault="004A750C" w:rsidP="008868E5">
      <w:pPr>
        <w:pStyle w:val="Nivel2"/>
        <w:numPr>
          <w:ilvl w:val="1"/>
          <w:numId w:val="43"/>
        </w:numPr>
        <w:spacing w:before="0" w:after="0"/>
        <w:ind w:left="0" w:firstLine="0"/>
        <w:rPr>
          <w:rFonts w:asciiTheme="minorHAnsi" w:eastAsia="Calibri" w:hAnsiTheme="minorHAnsi" w:cstheme="minorHAnsi"/>
          <w:color w:val="auto"/>
          <w:sz w:val="22"/>
          <w:szCs w:val="22"/>
        </w:rPr>
      </w:pPr>
      <w:r w:rsidRPr="00105D43">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105D4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105D43" w:rsidRDefault="004A750C" w:rsidP="008868E5">
      <w:pPr>
        <w:pStyle w:val="Nivel2"/>
        <w:numPr>
          <w:ilvl w:val="1"/>
          <w:numId w:val="43"/>
        </w:numPr>
        <w:spacing w:before="0" w:after="0"/>
        <w:ind w:left="0" w:firstLine="0"/>
        <w:rPr>
          <w:rFonts w:asciiTheme="minorHAnsi" w:eastAsia="Calibri" w:hAnsiTheme="minorHAnsi" w:cstheme="minorHAnsi"/>
          <w:color w:val="auto"/>
          <w:sz w:val="22"/>
          <w:szCs w:val="22"/>
        </w:rPr>
      </w:pPr>
      <w:r w:rsidRPr="00105D43">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105D43"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105D43" w:rsidRDefault="004A750C" w:rsidP="008868E5">
      <w:pPr>
        <w:pStyle w:val="Nivel2"/>
        <w:numPr>
          <w:ilvl w:val="1"/>
          <w:numId w:val="43"/>
        </w:numPr>
        <w:spacing w:before="0" w:after="0"/>
        <w:ind w:left="0" w:firstLine="0"/>
        <w:rPr>
          <w:rFonts w:asciiTheme="minorHAnsi" w:eastAsia="Calibri" w:hAnsiTheme="minorHAnsi" w:cstheme="minorHAnsi"/>
          <w:color w:val="auto"/>
          <w:sz w:val="22"/>
          <w:szCs w:val="22"/>
        </w:rPr>
      </w:pPr>
      <w:r w:rsidRPr="00105D43">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05D43" w:rsidRDefault="004A750C" w:rsidP="008868E5">
      <w:pPr>
        <w:pStyle w:val="Nivel3"/>
        <w:numPr>
          <w:ilvl w:val="2"/>
          <w:numId w:val="43"/>
        </w:numPr>
        <w:tabs>
          <w:tab w:val="left" w:pos="1701"/>
        </w:tabs>
        <w:spacing w:before="0" w:after="0"/>
        <w:ind w:left="851" w:firstLine="0"/>
        <w:rPr>
          <w:rFonts w:asciiTheme="minorHAnsi" w:hAnsiTheme="minorHAnsi" w:cstheme="minorHAnsi"/>
          <w:color w:val="auto"/>
        </w:rPr>
      </w:pPr>
      <w:r w:rsidRPr="00105D43">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05D43"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AE7E05" w:rsidRDefault="00D156AF" w:rsidP="008868E5">
      <w:pPr>
        <w:pStyle w:val="Default"/>
        <w:numPr>
          <w:ilvl w:val="0"/>
          <w:numId w:val="43"/>
        </w:numPr>
        <w:spacing w:line="276" w:lineRule="auto"/>
        <w:jc w:val="both"/>
        <w:rPr>
          <w:rFonts w:asciiTheme="minorHAnsi" w:hAnsiTheme="minorHAnsi" w:cstheme="minorHAnsi"/>
          <w:b/>
          <w:bCs/>
          <w:color w:val="auto"/>
          <w:sz w:val="22"/>
          <w:szCs w:val="22"/>
        </w:rPr>
      </w:pPr>
      <w:r w:rsidRPr="00AE7E05">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AE7E05"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748AAEC4" w:rsidR="00F5045E" w:rsidRPr="00AE7E05" w:rsidRDefault="00AE7E05" w:rsidP="003B1201">
      <w:pPr>
        <w:tabs>
          <w:tab w:val="left" w:pos="142"/>
        </w:tabs>
        <w:spacing w:line="276" w:lineRule="auto"/>
        <w:jc w:val="both"/>
        <w:rPr>
          <w:rFonts w:asciiTheme="minorHAnsi" w:hAnsiTheme="minorHAnsi" w:cstheme="minorHAnsi"/>
          <w:sz w:val="22"/>
          <w:szCs w:val="22"/>
        </w:rPr>
      </w:pPr>
      <w:r w:rsidRPr="00AE7E05">
        <w:rPr>
          <w:rFonts w:asciiTheme="minorHAnsi" w:hAnsiTheme="minorHAnsi" w:cstheme="minorHAnsi"/>
          <w:sz w:val="22"/>
          <w:szCs w:val="22"/>
          <w:lang w:eastAsia="en-US"/>
        </w:rPr>
        <w:t>8</w:t>
      </w:r>
      <w:r w:rsidR="00D156AF" w:rsidRPr="00AE7E05">
        <w:rPr>
          <w:rFonts w:asciiTheme="minorHAnsi" w:hAnsiTheme="minorHAnsi" w:cstheme="minorHAnsi"/>
          <w:sz w:val="22"/>
          <w:szCs w:val="22"/>
          <w:lang w:eastAsia="en-US"/>
        </w:rPr>
        <w:t xml:space="preserve">.1. </w:t>
      </w:r>
      <w:r w:rsidR="00D156AF" w:rsidRPr="00AE7E05">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AE7E05" w:rsidRDefault="007F4CEF" w:rsidP="003B1201">
      <w:pPr>
        <w:tabs>
          <w:tab w:val="left" w:pos="142"/>
        </w:tabs>
        <w:spacing w:line="276" w:lineRule="auto"/>
        <w:jc w:val="both"/>
        <w:rPr>
          <w:rFonts w:asciiTheme="minorHAnsi" w:hAnsiTheme="minorHAnsi" w:cstheme="minorHAnsi"/>
          <w:sz w:val="22"/>
          <w:szCs w:val="22"/>
        </w:rPr>
      </w:pPr>
    </w:p>
    <w:p w14:paraId="760CB9DF" w14:textId="753EF334" w:rsidR="00D156AF" w:rsidRPr="00105D43" w:rsidRDefault="00AE7E05" w:rsidP="003B1201">
      <w:pPr>
        <w:tabs>
          <w:tab w:val="left" w:pos="428"/>
        </w:tabs>
        <w:spacing w:line="276" w:lineRule="auto"/>
        <w:jc w:val="both"/>
        <w:rPr>
          <w:rFonts w:asciiTheme="minorHAnsi" w:hAnsiTheme="minorHAnsi" w:cstheme="minorHAnsi"/>
          <w:sz w:val="22"/>
          <w:szCs w:val="22"/>
        </w:rPr>
      </w:pPr>
      <w:r w:rsidRPr="00AE7E05">
        <w:rPr>
          <w:rFonts w:asciiTheme="minorHAnsi" w:hAnsiTheme="minorHAnsi" w:cstheme="minorHAnsi"/>
          <w:sz w:val="22"/>
          <w:szCs w:val="22"/>
        </w:rPr>
        <w:t>8</w:t>
      </w:r>
      <w:r w:rsidR="00D156AF" w:rsidRPr="00AE7E05">
        <w:rPr>
          <w:rFonts w:asciiTheme="minorHAnsi" w:hAnsiTheme="minorHAnsi" w:cstheme="minorHAnsi"/>
          <w:sz w:val="22"/>
          <w:szCs w:val="22"/>
        </w:rPr>
        <w:t>.2. Os licitantes poderão retirar ou substituir a proposta ou os documentos de habilitação, quando for o caso, anteriormente inseridos no sistema, até a abertura da sessão pública.</w:t>
      </w:r>
      <w:r w:rsidR="00D156AF" w:rsidRPr="00105D43">
        <w:rPr>
          <w:rFonts w:asciiTheme="minorHAnsi" w:hAnsiTheme="minorHAnsi" w:cstheme="minorHAnsi"/>
          <w:sz w:val="22"/>
          <w:szCs w:val="22"/>
        </w:rPr>
        <w:t xml:space="preserve"> </w:t>
      </w:r>
    </w:p>
    <w:p w14:paraId="478B4A90" w14:textId="77777777" w:rsidR="007F4CEF" w:rsidRPr="00105D43" w:rsidRDefault="007F4CEF" w:rsidP="003B1201">
      <w:pPr>
        <w:tabs>
          <w:tab w:val="left" w:pos="428"/>
        </w:tabs>
        <w:spacing w:line="276" w:lineRule="auto"/>
        <w:jc w:val="both"/>
        <w:rPr>
          <w:rFonts w:asciiTheme="minorHAnsi" w:hAnsiTheme="minorHAnsi" w:cstheme="minorHAnsi"/>
          <w:sz w:val="22"/>
          <w:szCs w:val="22"/>
        </w:rPr>
      </w:pPr>
    </w:p>
    <w:p w14:paraId="330B08AB" w14:textId="53C5F534" w:rsidR="004A750C"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4A750C" w:rsidRPr="00105D43">
        <w:rPr>
          <w:rFonts w:asciiTheme="minorHAnsi" w:hAnsiTheme="minorHAnsi" w:cstheme="minorHAnsi"/>
          <w:sz w:val="22"/>
          <w:szCs w:val="22"/>
        </w:rPr>
        <w:t xml:space="preserve">.3. </w:t>
      </w:r>
      <w:r w:rsidR="004A750C" w:rsidRPr="00105D43">
        <w:rPr>
          <w:rFonts w:asciiTheme="minorHAnsi" w:hAnsiTheme="minorHAnsi" w:cstheme="minorHAnsi"/>
          <w:color w:val="auto"/>
          <w:sz w:val="22"/>
          <w:szCs w:val="22"/>
        </w:rPr>
        <w:t>Quando autorizado e devidamente justificado pel</w:t>
      </w:r>
      <w:r w:rsidR="007F4CEF" w:rsidRPr="00105D43">
        <w:rPr>
          <w:rFonts w:asciiTheme="minorHAnsi" w:hAnsiTheme="minorHAnsi" w:cstheme="minorHAnsi"/>
          <w:color w:val="auto"/>
          <w:sz w:val="22"/>
          <w:szCs w:val="22"/>
        </w:rPr>
        <w:t>a</w:t>
      </w:r>
      <w:r w:rsidR="004A750C" w:rsidRPr="00105D43">
        <w:rPr>
          <w:rFonts w:asciiTheme="minorHAnsi" w:hAnsiTheme="minorHAnsi" w:cstheme="minorHAnsi"/>
          <w:color w:val="auto"/>
          <w:sz w:val="22"/>
          <w:szCs w:val="22"/>
        </w:rPr>
        <w:t xml:space="preserve"> pregoeir</w:t>
      </w:r>
      <w:r w:rsidR="007F4CEF" w:rsidRPr="00105D43">
        <w:rPr>
          <w:rFonts w:asciiTheme="minorHAnsi" w:hAnsiTheme="minorHAnsi" w:cstheme="minorHAnsi"/>
          <w:color w:val="auto"/>
          <w:sz w:val="22"/>
          <w:szCs w:val="22"/>
        </w:rPr>
        <w:t>a</w:t>
      </w:r>
      <w:r w:rsidR="004A750C" w:rsidRPr="00105D43">
        <w:rPr>
          <w:rFonts w:asciiTheme="minorHAnsi" w:hAnsiTheme="minorHAnsi" w:cstheme="minorHAnsi"/>
          <w:color w:val="auto"/>
          <w:sz w:val="22"/>
          <w:szCs w:val="22"/>
        </w:rPr>
        <w:t>, o</w:t>
      </w:r>
      <w:r w:rsidR="004A750C" w:rsidRPr="00105D43">
        <w:rPr>
          <w:rFonts w:asciiTheme="minorHAnsi" w:hAnsiTheme="minorHAnsi" w:cstheme="minorHAnsi"/>
          <w:sz w:val="22"/>
          <w:szCs w:val="22"/>
        </w:rPr>
        <w:t>s licitantes poderã</w:t>
      </w:r>
      <w:r w:rsidR="004A750C" w:rsidRPr="00105D43">
        <w:rPr>
          <w:rFonts w:asciiTheme="minorHAnsi" w:hAnsiTheme="minorHAnsi" w:cstheme="minorHAnsi"/>
          <w:color w:val="auto"/>
          <w:sz w:val="22"/>
          <w:szCs w:val="22"/>
        </w:rPr>
        <w:t>o alterar a proposta anteriormente inserida no sistema durante a fase de análise de propostas.</w:t>
      </w:r>
    </w:p>
    <w:p w14:paraId="0229C63F" w14:textId="38E74D43" w:rsidR="004A750C"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4A750C" w:rsidRPr="00105D43">
        <w:rPr>
          <w:rFonts w:asciiTheme="minorHAnsi" w:hAnsiTheme="minorHAnsi" w:cstheme="minorHAnsi"/>
        </w:rPr>
        <w:t>.3.1. Será desclassificada a proposta que identifique o licitante.</w:t>
      </w:r>
    </w:p>
    <w:p w14:paraId="34A5D24D" w14:textId="3BE208B2" w:rsidR="004A750C"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4A750C" w:rsidRPr="00105D43">
        <w:rPr>
          <w:rFonts w:asciiTheme="minorHAnsi" w:hAnsiTheme="minorHAnsi" w:cstheme="minorHAnsi"/>
        </w:rPr>
        <w:t>.3.2. A desclassificação será sempre fundamentada e registrada no sistema, com acompanhamento em tempo real por todos os participantes.</w:t>
      </w:r>
    </w:p>
    <w:p w14:paraId="6156566A" w14:textId="3127EEE7" w:rsidR="004A750C"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4A750C" w:rsidRPr="00105D43">
        <w:rPr>
          <w:rFonts w:asciiTheme="minorHAnsi" w:hAnsiTheme="minorHAnsi" w:cstheme="minorHAnsi"/>
        </w:rPr>
        <w:t>.3.3. A não desclassificação da proposta não impede o seu julgamento definitivo em sentido contrário, levado a efeito na fase de aceitação.</w:t>
      </w:r>
    </w:p>
    <w:p w14:paraId="2A3205E5" w14:textId="77777777" w:rsidR="003B1201" w:rsidRPr="00105D43" w:rsidRDefault="003B1201" w:rsidP="003B1201">
      <w:pPr>
        <w:pStyle w:val="Nivel3"/>
        <w:numPr>
          <w:ilvl w:val="0"/>
          <w:numId w:val="0"/>
        </w:numPr>
        <w:spacing w:before="0" w:after="0"/>
        <w:ind w:left="851"/>
        <w:rPr>
          <w:rFonts w:asciiTheme="minorHAnsi" w:hAnsiTheme="minorHAnsi" w:cstheme="minorHAnsi"/>
        </w:rPr>
      </w:pPr>
    </w:p>
    <w:p w14:paraId="339409FA" w14:textId="27C6AF54" w:rsidR="004A750C"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4A750C" w:rsidRPr="00105D43">
        <w:rPr>
          <w:rFonts w:asciiTheme="minorHAnsi" w:hAnsiTheme="minorHAnsi" w:cstheme="minorHAnsi"/>
          <w:sz w:val="22"/>
          <w:szCs w:val="22"/>
        </w:rPr>
        <w:t>.4. O sistema ordenará automaticamente as propostas classificadas, sendo que somente estas participarão da fase de lances.</w:t>
      </w:r>
    </w:p>
    <w:p w14:paraId="42E60EF8" w14:textId="77777777" w:rsidR="003B1201" w:rsidRPr="00105D43" w:rsidRDefault="003B1201" w:rsidP="003B1201">
      <w:pPr>
        <w:pStyle w:val="Nivel2"/>
        <w:numPr>
          <w:ilvl w:val="0"/>
          <w:numId w:val="0"/>
        </w:numPr>
        <w:spacing w:before="0" w:after="0"/>
        <w:rPr>
          <w:rFonts w:asciiTheme="minorHAnsi" w:hAnsiTheme="minorHAnsi" w:cstheme="minorHAnsi"/>
          <w:sz w:val="22"/>
          <w:szCs w:val="22"/>
        </w:rPr>
      </w:pPr>
    </w:p>
    <w:p w14:paraId="1329035E" w14:textId="3341E1B8" w:rsidR="00D156A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8</w:t>
      </w:r>
      <w:r w:rsidR="00D156AF" w:rsidRPr="00105D43">
        <w:rPr>
          <w:rFonts w:asciiTheme="minorHAnsi" w:hAnsiTheme="minorHAnsi" w:cstheme="minorHAnsi"/>
          <w:sz w:val="22"/>
          <w:szCs w:val="22"/>
        </w:rPr>
        <w:t>.</w:t>
      </w:r>
      <w:r w:rsidR="004A750C" w:rsidRPr="00105D43">
        <w:rPr>
          <w:rFonts w:asciiTheme="minorHAnsi" w:hAnsiTheme="minorHAnsi" w:cstheme="minorHAnsi"/>
          <w:sz w:val="22"/>
          <w:szCs w:val="22"/>
        </w:rPr>
        <w:t>5</w:t>
      </w:r>
      <w:r w:rsidR="00D156AF" w:rsidRPr="00105D43">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0E99D76A" w14:textId="356521E8" w:rsidR="00D156A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8</w:t>
      </w:r>
      <w:r w:rsidR="00D156AF" w:rsidRPr="00105D43">
        <w:rPr>
          <w:rFonts w:asciiTheme="minorHAnsi" w:hAnsiTheme="minorHAnsi" w:cstheme="minorHAnsi"/>
          <w:sz w:val="22"/>
          <w:szCs w:val="22"/>
        </w:rPr>
        <w:t>.</w:t>
      </w:r>
      <w:r w:rsidR="003B1201" w:rsidRPr="00105D43">
        <w:rPr>
          <w:rFonts w:asciiTheme="minorHAnsi" w:hAnsiTheme="minorHAnsi" w:cstheme="minorHAnsi"/>
          <w:sz w:val="22"/>
          <w:szCs w:val="22"/>
        </w:rPr>
        <w:t>6</w:t>
      </w:r>
      <w:r w:rsidR="00D156AF" w:rsidRPr="00105D43">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277A02BC" w14:textId="42F4819F" w:rsidR="00D156AF" w:rsidRPr="00105D43" w:rsidRDefault="00AE7E05" w:rsidP="003B1201">
      <w:pPr>
        <w:pStyle w:val="Default"/>
        <w:spacing w:line="276" w:lineRule="auto"/>
        <w:jc w:val="both"/>
        <w:rPr>
          <w:rFonts w:asciiTheme="minorHAnsi" w:hAnsiTheme="minorHAnsi" w:cstheme="minorHAnsi"/>
          <w:color w:val="auto"/>
          <w:sz w:val="22"/>
          <w:szCs w:val="22"/>
        </w:rPr>
      </w:pPr>
      <w:r>
        <w:rPr>
          <w:rFonts w:asciiTheme="minorHAnsi" w:hAnsiTheme="minorHAnsi" w:cstheme="minorHAnsi"/>
          <w:sz w:val="22"/>
          <w:szCs w:val="22"/>
        </w:rPr>
        <w:t>8</w:t>
      </w:r>
      <w:r w:rsidR="00D156AF" w:rsidRPr="00105D43">
        <w:rPr>
          <w:rFonts w:asciiTheme="minorHAnsi" w:hAnsiTheme="minorHAnsi" w:cstheme="minorHAnsi"/>
          <w:sz w:val="22"/>
          <w:szCs w:val="22"/>
        </w:rPr>
        <w:t>.</w:t>
      </w:r>
      <w:r w:rsidR="003B1201" w:rsidRPr="00105D43">
        <w:rPr>
          <w:rFonts w:asciiTheme="minorHAnsi" w:hAnsiTheme="minorHAnsi" w:cstheme="minorHAnsi"/>
          <w:sz w:val="22"/>
          <w:szCs w:val="22"/>
        </w:rPr>
        <w:t>7</w:t>
      </w:r>
      <w:r w:rsidR="00D156AF" w:rsidRPr="00105D43">
        <w:rPr>
          <w:rFonts w:asciiTheme="minorHAnsi" w:hAnsiTheme="minorHAnsi" w:cstheme="minorHAnsi"/>
          <w:sz w:val="22"/>
          <w:szCs w:val="22"/>
        </w:rPr>
        <w:t xml:space="preserve">. O lance deverá ser ofertado pelo valor </w:t>
      </w:r>
      <w:r w:rsidR="0070076E" w:rsidRPr="00105D43">
        <w:rPr>
          <w:rFonts w:asciiTheme="minorHAnsi" w:hAnsiTheme="minorHAnsi" w:cstheme="minorHAnsi"/>
          <w:b/>
          <w:bCs/>
          <w:color w:val="auto"/>
          <w:sz w:val="22"/>
          <w:szCs w:val="22"/>
        </w:rPr>
        <w:t xml:space="preserve">global </w:t>
      </w:r>
      <w:r w:rsidR="004A750C" w:rsidRPr="00105D43">
        <w:rPr>
          <w:rFonts w:asciiTheme="minorHAnsi" w:hAnsiTheme="minorHAnsi" w:cstheme="minorHAnsi"/>
          <w:b/>
          <w:bCs/>
          <w:color w:val="auto"/>
          <w:sz w:val="22"/>
          <w:szCs w:val="22"/>
        </w:rPr>
        <w:t>do lote</w:t>
      </w:r>
      <w:r w:rsidR="0070076E" w:rsidRPr="00105D43">
        <w:rPr>
          <w:rFonts w:asciiTheme="minorHAnsi" w:hAnsiTheme="minorHAnsi" w:cstheme="minorHAnsi"/>
          <w:b/>
          <w:bCs/>
          <w:color w:val="auto"/>
          <w:sz w:val="22"/>
          <w:szCs w:val="22"/>
        </w:rPr>
        <w:t>.</w:t>
      </w:r>
      <w:r w:rsidR="0070076E" w:rsidRPr="00105D43">
        <w:rPr>
          <w:rFonts w:asciiTheme="minorHAnsi" w:hAnsiTheme="minorHAnsi" w:cstheme="minorHAnsi"/>
          <w:color w:val="auto"/>
          <w:sz w:val="22"/>
          <w:szCs w:val="22"/>
        </w:rPr>
        <w:t xml:space="preserve"> </w:t>
      </w:r>
    </w:p>
    <w:p w14:paraId="389E3505"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2529DE79" w14:textId="3B7AFD37" w:rsidR="00D156A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8</w:t>
      </w:r>
      <w:r w:rsidR="00D156AF" w:rsidRPr="00105D43">
        <w:rPr>
          <w:rFonts w:asciiTheme="minorHAnsi" w:hAnsiTheme="minorHAnsi" w:cstheme="minorHAnsi"/>
          <w:sz w:val="22"/>
          <w:szCs w:val="22"/>
        </w:rPr>
        <w:t>.</w:t>
      </w:r>
      <w:r w:rsidR="003B1201" w:rsidRPr="00105D43">
        <w:rPr>
          <w:rFonts w:asciiTheme="minorHAnsi" w:hAnsiTheme="minorHAnsi" w:cstheme="minorHAnsi"/>
          <w:sz w:val="22"/>
          <w:szCs w:val="22"/>
        </w:rPr>
        <w:t>8</w:t>
      </w:r>
      <w:r w:rsidR="00D156AF" w:rsidRPr="00105D43">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00E2574C" w14:textId="562EEEBF" w:rsidR="00D156A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8</w:t>
      </w:r>
      <w:r w:rsidR="00D156AF" w:rsidRPr="00105D43">
        <w:rPr>
          <w:rFonts w:asciiTheme="minorHAnsi" w:hAnsiTheme="minorHAnsi" w:cstheme="minorHAnsi"/>
          <w:sz w:val="22"/>
          <w:szCs w:val="22"/>
        </w:rPr>
        <w:t>.</w:t>
      </w:r>
      <w:r w:rsidR="003B1201" w:rsidRPr="00105D43">
        <w:rPr>
          <w:rFonts w:asciiTheme="minorHAnsi" w:hAnsiTheme="minorHAnsi" w:cstheme="minorHAnsi"/>
          <w:sz w:val="22"/>
          <w:szCs w:val="22"/>
        </w:rPr>
        <w:t>9</w:t>
      </w:r>
      <w:r w:rsidR="00D156AF" w:rsidRPr="00105D43">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05D43" w:rsidRDefault="00F5045E" w:rsidP="003B1201">
      <w:pPr>
        <w:pStyle w:val="Default"/>
        <w:spacing w:line="276" w:lineRule="auto"/>
        <w:jc w:val="both"/>
        <w:rPr>
          <w:rFonts w:asciiTheme="minorHAnsi" w:hAnsiTheme="minorHAnsi" w:cstheme="minorHAnsi"/>
          <w:sz w:val="22"/>
          <w:szCs w:val="22"/>
        </w:rPr>
      </w:pPr>
    </w:p>
    <w:p w14:paraId="4D725F84" w14:textId="03779813" w:rsidR="00D0773D" w:rsidRPr="00105D43" w:rsidRDefault="00AE7E05" w:rsidP="003B1201">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D156AF" w:rsidRPr="00105D43">
        <w:rPr>
          <w:rFonts w:asciiTheme="minorHAnsi" w:hAnsiTheme="minorHAnsi" w:cstheme="minorHAnsi"/>
          <w:color w:val="auto"/>
          <w:sz w:val="22"/>
          <w:szCs w:val="22"/>
        </w:rPr>
        <w:t>.</w:t>
      </w:r>
      <w:r w:rsidR="003B1201" w:rsidRPr="00105D43">
        <w:rPr>
          <w:rFonts w:asciiTheme="minorHAnsi" w:hAnsiTheme="minorHAnsi" w:cstheme="minorHAnsi"/>
          <w:color w:val="auto"/>
          <w:sz w:val="22"/>
          <w:szCs w:val="22"/>
        </w:rPr>
        <w:t>10</w:t>
      </w:r>
      <w:r w:rsidR="00D156AF" w:rsidRPr="00105D43">
        <w:rPr>
          <w:rFonts w:asciiTheme="minorHAnsi" w:hAnsiTheme="minorHAnsi" w:cstheme="minorHAnsi"/>
          <w:color w:val="auto"/>
          <w:sz w:val="22"/>
          <w:szCs w:val="22"/>
        </w:rPr>
        <w:t>. O intervalo mínimo de diferença de valores ou percentuais entre os lances, que incidirá tanto em relação aos lances intermediários quanto em relação à proposta que cobrir a melhor oferta deverá ser de</w:t>
      </w:r>
      <w:r w:rsidR="00D156AF" w:rsidRPr="00105D43">
        <w:rPr>
          <w:rFonts w:asciiTheme="minorHAnsi" w:hAnsiTheme="minorHAnsi" w:cstheme="minorHAnsi"/>
          <w:b/>
          <w:bCs/>
          <w:color w:val="auto"/>
          <w:sz w:val="22"/>
          <w:szCs w:val="22"/>
        </w:rPr>
        <w:t xml:space="preserve"> </w:t>
      </w:r>
      <w:r w:rsidR="00796411" w:rsidRPr="00105D43">
        <w:rPr>
          <w:rFonts w:asciiTheme="minorHAnsi" w:hAnsiTheme="minorHAnsi" w:cstheme="minorHAnsi"/>
          <w:b/>
          <w:bCs/>
          <w:color w:val="auto"/>
          <w:sz w:val="22"/>
          <w:szCs w:val="22"/>
        </w:rPr>
        <w:t xml:space="preserve">R$ </w:t>
      </w:r>
      <w:r w:rsidR="0070076E" w:rsidRPr="00105D43">
        <w:rPr>
          <w:rFonts w:asciiTheme="minorHAnsi" w:hAnsiTheme="minorHAnsi" w:cstheme="minorHAnsi"/>
          <w:b/>
          <w:bCs/>
          <w:color w:val="auto"/>
          <w:sz w:val="22"/>
          <w:szCs w:val="22"/>
        </w:rPr>
        <w:t>1,00</w:t>
      </w:r>
      <w:r w:rsidR="00D156AF" w:rsidRPr="00105D43">
        <w:rPr>
          <w:rFonts w:asciiTheme="minorHAnsi" w:hAnsiTheme="minorHAnsi" w:cstheme="minorHAnsi"/>
          <w:b/>
          <w:bCs/>
          <w:color w:val="auto"/>
          <w:sz w:val="22"/>
          <w:szCs w:val="22"/>
        </w:rPr>
        <w:t xml:space="preserve"> (</w:t>
      </w:r>
      <w:r w:rsidR="0070076E" w:rsidRPr="00105D43">
        <w:rPr>
          <w:rFonts w:asciiTheme="minorHAnsi" w:hAnsiTheme="minorHAnsi" w:cstheme="minorHAnsi"/>
          <w:b/>
          <w:bCs/>
          <w:color w:val="auto"/>
          <w:sz w:val="22"/>
          <w:szCs w:val="22"/>
        </w:rPr>
        <w:t xml:space="preserve"> um real). </w:t>
      </w:r>
      <w:r w:rsidR="0031376F" w:rsidRPr="00105D43">
        <w:rPr>
          <w:rFonts w:asciiTheme="minorHAnsi" w:hAnsiTheme="minorHAnsi" w:cstheme="minorHAnsi"/>
          <w:color w:val="auto"/>
          <w:sz w:val="22"/>
          <w:szCs w:val="22"/>
        </w:rPr>
        <w:t xml:space="preserve"> </w:t>
      </w:r>
    </w:p>
    <w:p w14:paraId="3B13AA30" w14:textId="77777777" w:rsidR="00F5045E" w:rsidRPr="00105D43" w:rsidRDefault="00F5045E" w:rsidP="003B1201">
      <w:pPr>
        <w:pStyle w:val="Default"/>
        <w:spacing w:line="276" w:lineRule="auto"/>
        <w:jc w:val="both"/>
        <w:rPr>
          <w:rFonts w:asciiTheme="minorHAnsi" w:hAnsiTheme="minorHAnsi" w:cstheme="minorHAnsi"/>
          <w:color w:val="auto"/>
          <w:sz w:val="22"/>
          <w:szCs w:val="22"/>
        </w:rPr>
      </w:pPr>
    </w:p>
    <w:p w14:paraId="63698E06" w14:textId="2A349416" w:rsidR="00796411" w:rsidRPr="00D52572" w:rsidRDefault="00AE7E05" w:rsidP="003B1201">
      <w:pPr>
        <w:pStyle w:val="Default"/>
        <w:numPr>
          <w:ilvl w:val="0"/>
          <w:numId w:val="6"/>
        </w:numPr>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796411" w:rsidRPr="00105D43">
        <w:rPr>
          <w:rFonts w:asciiTheme="minorHAnsi" w:hAnsiTheme="minorHAnsi" w:cstheme="minorHAnsi"/>
          <w:color w:val="auto"/>
          <w:sz w:val="22"/>
          <w:szCs w:val="22"/>
        </w:rPr>
        <w:t>.</w:t>
      </w:r>
      <w:r w:rsidR="003B1201" w:rsidRPr="00105D43">
        <w:rPr>
          <w:rFonts w:asciiTheme="minorHAnsi" w:hAnsiTheme="minorHAnsi" w:cstheme="minorHAnsi"/>
          <w:color w:val="auto"/>
          <w:sz w:val="22"/>
          <w:szCs w:val="22"/>
        </w:rPr>
        <w:t>11</w:t>
      </w:r>
      <w:r w:rsidR="00796411" w:rsidRPr="00105D43">
        <w:rPr>
          <w:rFonts w:asciiTheme="minorHAnsi" w:hAnsiTheme="minorHAnsi" w:cstheme="minorHAnsi"/>
          <w:color w:val="auto"/>
          <w:sz w:val="22"/>
          <w:szCs w:val="22"/>
        </w:rPr>
        <w:t xml:space="preserve">. O procedimento seguirá de acordo com o modo de disputa </w:t>
      </w:r>
      <w:r w:rsidR="00D0773D" w:rsidRPr="00105D43">
        <w:rPr>
          <w:rFonts w:asciiTheme="minorHAnsi" w:hAnsiTheme="minorHAnsi" w:cstheme="minorHAnsi"/>
          <w:b/>
          <w:bCs/>
          <w:color w:val="auto"/>
          <w:sz w:val="22"/>
          <w:szCs w:val="22"/>
        </w:rPr>
        <w:t>ABERTO</w:t>
      </w:r>
      <w:r w:rsidR="00796411" w:rsidRPr="00105D43">
        <w:rPr>
          <w:rFonts w:asciiTheme="minorHAnsi" w:hAnsiTheme="minorHAnsi" w:cstheme="minorHAnsi"/>
          <w:b/>
          <w:bCs/>
          <w:color w:val="auto"/>
          <w:sz w:val="22"/>
          <w:szCs w:val="22"/>
        </w:rPr>
        <w:t xml:space="preserve">. </w:t>
      </w:r>
    </w:p>
    <w:p w14:paraId="496EFEE8" w14:textId="77777777" w:rsidR="00D52572" w:rsidRPr="00105D43" w:rsidRDefault="00D52572" w:rsidP="00D52572">
      <w:pPr>
        <w:pStyle w:val="Default"/>
        <w:spacing w:line="276" w:lineRule="auto"/>
        <w:jc w:val="both"/>
        <w:rPr>
          <w:rFonts w:asciiTheme="minorHAnsi" w:hAnsiTheme="minorHAnsi" w:cstheme="minorHAnsi"/>
          <w:color w:val="auto"/>
          <w:sz w:val="22"/>
          <w:szCs w:val="22"/>
        </w:rPr>
      </w:pPr>
    </w:p>
    <w:p w14:paraId="637A6022" w14:textId="31F85163" w:rsidR="00796411" w:rsidRPr="00105D43" w:rsidRDefault="00AE7E05" w:rsidP="003B1201">
      <w:pPr>
        <w:pStyle w:val="Default"/>
        <w:numPr>
          <w:ilvl w:val="0"/>
          <w:numId w:val="6"/>
        </w:numPr>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796411" w:rsidRPr="00105D43">
        <w:rPr>
          <w:rFonts w:asciiTheme="minorHAnsi" w:hAnsiTheme="minorHAnsi" w:cstheme="minorHAnsi"/>
          <w:color w:val="auto"/>
          <w:sz w:val="22"/>
          <w:szCs w:val="22"/>
        </w:rPr>
        <w:t>.1</w:t>
      </w:r>
      <w:r w:rsidR="003B1201" w:rsidRPr="00105D43">
        <w:rPr>
          <w:rFonts w:asciiTheme="minorHAnsi" w:hAnsiTheme="minorHAnsi" w:cstheme="minorHAnsi"/>
          <w:color w:val="auto"/>
          <w:sz w:val="22"/>
          <w:szCs w:val="22"/>
        </w:rPr>
        <w:t>2</w:t>
      </w:r>
      <w:r w:rsidR="00796411" w:rsidRPr="00105D43">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0AF98A8D" w:rsidR="00796411" w:rsidRPr="00105D43" w:rsidRDefault="00AE7E05" w:rsidP="003B1201">
      <w:pPr>
        <w:pStyle w:val="Default"/>
        <w:numPr>
          <w:ilvl w:val="0"/>
          <w:numId w:val="6"/>
        </w:numPr>
        <w:spacing w:line="276" w:lineRule="auto"/>
        <w:ind w:left="851"/>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D0773D" w:rsidRPr="00105D43">
        <w:rPr>
          <w:rFonts w:asciiTheme="minorHAnsi" w:hAnsiTheme="minorHAnsi" w:cstheme="minorHAnsi"/>
          <w:color w:val="auto"/>
          <w:sz w:val="22"/>
          <w:szCs w:val="22"/>
        </w:rPr>
        <w:t>.1</w:t>
      </w:r>
      <w:r w:rsidR="003B1201" w:rsidRPr="00105D43">
        <w:rPr>
          <w:rFonts w:asciiTheme="minorHAnsi" w:hAnsiTheme="minorHAnsi" w:cstheme="minorHAnsi"/>
          <w:color w:val="auto"/>
          <w:sz w:val="22"/>
          <w:szCs w:val="22"/>
        </w:rPr>
        <w:t>2</w:t>
      </w:r>
      <w:r w:rsidR="00D0773D" w:rsidRPr="00105D43">
        <w:rPr>
          <w:rFonts w:asciiTheme="minorHAnsi" w:hAnsiTheme="minorHAnsi" w:cstheme="minorHAnsi"/>
          <w:color w:val="auto"/>
          <w:sz w:val="22"/>
          <w:szCs w:val="22"/>
        </w:rPr>
        <w:t xml:space="preserve">.1. </w:t>
      </w:r>
      <w:r w:rsidR="00796411" w:rsidRPr="00105D43">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4C0C3370" w:rsidR="00D0773D" w:rsidRPr="00105D43" w:rsidRDefault="00AE7E05" w:rsidP="003B1201">
      <w:pPr>
        <w:pStyle w:val="Default"/>
        <w:numPr>
          <w:ilvl w:val="0"/>
          <w:numId w:val="6"/>
        </w:numPr>
        <w:spacing w:line="276" w:lineRule="auto"/>
        <w:ind w:left="851"/>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D0773D" w:rsidRPr="00105D43">
        <w:rPr>
          <w:rFonts w:asciiTheme="minorHAnsi" w:hAnsiTheme="minorHAnsi" w:cstheme="minorHAnsi"/>
          <w:color w:val="auto"/>
          <w:sz w:val="22"/>
          <w:szCs w:val="22"/>
        </w:rPr>
        <w:t>.1</w:t>
      </w:r>
      <w:r w:rsidR="003B1201" w:rsidRPr="00105D43">
        <w:rPr>
          <w:rFonts w:asciiTheme="minorHAnsi" w:hAnsiTheme="minorHAnsi" w:cstheme="minorHAnsi"/>
          <w:color w:val="auto"/>
          <w:sz w:val="22"/>
          <w:szCs w:val="22"/>
        </w:rPr>
        <w:t>2</w:t>
      </w:r>
      <w:r w:rsidR="00D0773D" w:rsidRPr="00105D43">
        <w:rPr>
          <w:rFonts w:asciiTheme="minorHAnsi" w:hAnsiTheme="minorHAnsi" w:cstheme="minorHAnsi"/>
          <w:color w:val="auto"/>
          <w:sz w:val="22"/>
          <w:szCs w:val="22"/>
        </w:rPr>
        <w:t>.2.</w:t>
      </w:r>
      <w:r w:rsidR="00796411" w:rsidRPr="00105D43">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20F7DD06" w:rsidR="00D0773D" w:rsidRPr="00105D43" w:rsidRDefault="00AE7E05" w:rsidP="003B1201">
      <w:pPr>
        <w:pStyle w:val="Default"/>
        <w:spacing w:line="276" w:lineRule="auto"/>
        <w:ind w:left="851"/>
        <w:jc w:val="both"/>
        <w:rPr>
          <w:rFonts w:asciiTheme="minorHAnsi" w:hAnsiTheme="minorHAnsi" w:cstheme="minorHAnsi"/>
          <w:color w:val="auto"/>
          <w:sz w:val="22"/>
          <w:szCs w:val="22"/>
        </w:rPr>
      </w:pPr>
      <w:r>
        <w:rPr>
          <w:rFonts w:asciiTheme="minorHAnsi" w:hAnsiTheme="minorHAnsi" w:cstheme="minorHAnsi"/>
          <w:color w:val="auto"/>
          <w:sz w:val="22"/>
          <w:szCs w:val="22"/>
        </w:rPr>
        <w:t>8</w:t>
      </w:r>
      <w:r w:rsidR="00D0773D" w:rsidRPr="00105D43">
        <w:rPr>
          <w:rFonts w:asciiTheme="minorHAnsi" w:hAnsiTheme="minorHAnsi" w:cstheme="minorHAnsi"/>
          <w:color w:val="auto"/>
          <w:sz w:val="22"/>
          <w:szCs w:val="22"/>
        </w:rPr>
        <w:t>.1</w:t>
      </w:r>
      <w:r w:rsidR="003B1201" w:rsidRPr="00105D43">
        <w:rPr>
          <w:rFonts w:asciiTheme="minorHAnsi" w:hAnsiTheme="minorHAnsi" w:cstheme="minorHAnsi"/>
          <w:color w:val="auto"/>
          <w:sz w:val="22"/>
          <w:szCs w:val="22"/>
        </w:rPr>
        <w:t>2</w:t>
      </w:r>
      <w:r w:rsidR="00D0773D" w:rsidRPr="00105D43">
        <w:rPr>
          <w:rFonts w:asciiTheme="minorHAnsi" w:hAnsiTheme="minorHAnsi" w:cstheme="minorHAnsi"/>
          <w:color w:val="auto"/>
          <w:sz w:val="22"/>
          <w:szCs w:val="22"/>
        </w:rPr>
        <w:t>.3.</w:t>
      </w:r>
      <w:r w:rsidR="00796411" w:rsidRPr="00105D43">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105D43" w:rsidRDefault="005F6B9B" w:rsidP="003B1201">
      <w:pPr>
        <w:pStyle w:val="Default"/>
        <w:spacing w:line="276" w:lineRule="auto"/>
        <w:ind w:left="720" w:hanging="11"/>
        <w:jc w:val="both"/>
        <w:rPr>
          <w:rFonts w:asciiTheme="minorHAnsi" w:hAnsiTheme="minorHAnsi" w:cstheme="minorHAnsi"/>
          <w:sz w:val="22"/>
          <w:szCs w:val="22"/>
        </w:rPr>
      </w:pPr>
    </w:p>
    <w:p w14:paraId="2907E20D" w14:textId="3C2CA3AE" w:rsidR="00F5045E" w:rsidRPr="00105D43" w:rsidRDefault="00AE7E05" w:rsidP="003B1201">
      <w:pPr>
        <w:pStyle w:val="Nivel2"/>
        <w:numPr>
          <w:ilvl w:val="0"/>
          <w:numId w:val="0"/>
        </w:numPr>
        <w:spacing w:before="0" w:after="0"/>
        <w:rPr>
          <w:rFonts w:asciiTheme="minorHAnsi" w:hAnsiTheme="minorHAnsi" w:cstheme="minorHAnsi"/>
          <w:color w:val="auto"/>
          <w:sz w:val="22"/>
          <w:szCs w:val="22"/>
        </w:rPr>
      </w:pPr>
      <w:r>
        <w:rPr>
          <w:rFonts w:asciiTheme="minorHAnsi" w:hAnsiTheme="minorHAnsi" w:cstheme="minorHAnsi"/>
          <w:sz w:val="22"/>
          <w:szCs w:val="22"/>
        </w:rPr>
        <w:t>8</w:t>
      </w:r>
      <w:r w:rsidR="005F6B9B" w:rsidRPr="00105D43">
        <w:rPr>
          <w:rFonts w:asciiTheme="minorHAnsi" w:hAnsiTheme="minorHAnsi" w:cstheme="minorHAnsi"/>
          <w:sz w:val="22"/>
          <w:szCs w:val="22"/>
        </w:rPr>
        <w:t>.1</w:t>
      </w:r>
      <w:r w:rsidR="003B1201" w:rsidRPr="00105D43">
        <w:rPr>
          <w:rFonts w:asciiTheme="minorHAnsi" w:hAnsiTheme="minorHAnsi" w:cstheme="minorHAnsi"/>
          <w:sz w:val="22"/>
          <w:szCs w:val="22"/>
        </w:rPr>
        <w:t>3</w:t>
      </w:r>
      <w:r w:rsidR="005F6B9B" w:rsidRPr="00105D43">
        <w:rPr>
          <w:rFonts w:asciiTheme="minorHAnsi" w:hAnsiTheme="minorHAnsi" w:cstheme="minorHAnsi"/>
          <w:sz w:val="22"/>
          <w:szCs w:val="22"/>
        </w:rPr>
        <w:t xml:space="preserve">. </w:t>
      </w:r>
      <w:r w:rsidR="005F6B9B" w:rsidRPr="00105D43">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105D43"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0F735C05" w:rsidR="005F6B9B"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color w:val="auto"/>
          <w:sz w:val="22"/>
          <w:szCs w:val="22"/>
        </w:rPr>
        <w:t>8</w:t>
      </w:r>
      <w:r w:rsidR="005F6B9B" w:rsidRPr="00105D43">
        <w:rPr>
          <w:rFonts w:asciiTheme="minorHAnsi" w:hAnsiTheme="minorHAnsi" w:cstheme="minorHAnsi"/>
          <w:color w:val="auto"/>
          <w:sz w:val="22"/>
          <w:szCs w:val="22"/>
        </w:rPr>
        <w:t>.1</w:t>
      </w:r>
      <w:r w:rsidR="003B1201" w:rsidRPr="00105D43">
        <w:rPr>
          <w:rFonts w:asciiTheme="minorHAnsi" w:hAnsiTheme="minorHAnsi" w:cstheme="minorHAnsi"/>
          <w:color w:val="auto"/>
          <w:sz w:val="22"/>
          <w:szCs w:val="22"/>
        </w:rPr>
        <w:t>4</w:t>
      </w:r>
      <w:r w:rsidR="005F6B9B" w:rsidRPr="00105D43">
        <w:rPr>
          <w:rFonts w:asciiTheme="minorHAnsi" w:hAnsiTheme="minorHAnsi" w:cstheme="minorHAnsi"/>
          <w:color w:val="auto"/>
          <w:sz w:val="22"/>
          <w:szCs w:val="22"/>
        </w:rPr>
        <w:t xml:space="preserve">. </w:t>
      </w:r>
      <w:r w:rsidR="005F6B9B" w:rsidRPr="00105D43">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105D43" w:rsidRDefault="003B1201" w:rsidP="00D52572">
      <w:pPr>
        <w:pStyle w:val="Nivel2"/>
        <w:numPr>
          <w:ilvl w:val="0"/>
          <w:numId w:val="0"/>
        </w:numPr>
        <w:spacing w:before="0" w:after="0" w:line="240" w:lineRule="auto"/>
        <w:rPr>
          <w:rFonts w:asciiTheme="minorHAnsi" w:hAnsiTheme="minorHAnsi" w:cstheme="minorHAnsi"/>
          <w:sz w:val="22"/>
          <w:szCs w:val="22"/>
        </w:rPr>
      </w:pPr>
    </w:p>
    <w:p w14:paraId="582FD5DD" w14:textId="5E86522D" w:rsidR="005F6B9B"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5F6B9B" w:rsidRPr="00105D43">
        <w:rPr>
          <w:rFonts w:asciiTheme="minorHAnsi" w:hAnsiTheme="minorHAnsi" w:cstheme="minorHAnsi"/>
          <w:sz w:val="22"/>
          <w:szCs w:val="22"/>
        </w:rPr>
        <w:t>.1</w:t>
      </w:r>
      <w:r w:rsidR="003B1201" w:rsidRPr="00105D43">
        <w:rPr>
          <w:rFonts w:asciiTheme="minorHAnsi" w:hAnsiTheme="minorHAnsi" w:cstheme="minorHAnsi"/>
          <w:sz w:val="22"/>
          <w:szCs w:val="22"/>
        </w:rPr>
        <w:t>5</w:t>
      </w:r>
      <w:r w:rsidR="005F6B9B" w:rsidRPr="00105D43">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105D43" w:rsidRDefault="003B1201" w:rsidP="00D52572">
      <w:pPr>
        <w:pStyle w:val="Nivel2"/>
        <w:numPr>
          <w:ilvl w:val="0"/>
          <w:numId w:val="0"/>
        </w:numPr>
        <w:spacing w:before="0" w:after="0" w:line="240" w:lineRule="auto"/>
        <w:rPr>
          <w:rFonts w:asciiTheme="minorHAnsi" w:hAnsiTheme="minorHAnsi" w:cstheme="minorHAnsi"/>
          <w:sz w:val="22"/>
          <w:szCs w:val="22"/>
        </w:rPr>
      </w:pPr>
    </w:p>
    <w:p w14:paraId="6E0D257D" w14:textId="6AED8FA8" w:rsidR="005F6B9B"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5F6B9B" w:rsidRPr="00105D43">
        <w:rPr>
          <w:rFonts w:asciiTheme="minorHAnsi" w:hAnsiTheme="minorHAnsi" w:cstheme="minorHAnsi"/>
          <w:sz w:val="22"/>
          <w:szCs w:val="22"/>
        </w:rPr>
        <w:t>.1</w:t>
      </w:r>
      <w:r w:rsidR="003B1201" w:rsidRPr="00105D43">
        <w:rPr>
          <w:rFonts w:asciiTheme="minorHAnsi" w:hAnsiTheme="minorHAnsi" w:cstheme="minorHAnsi"/>
          <w:sz w:val="22"/>
          <w:szCs w:val="22"/>
        </w:rPr>
        <w:t>6</w:t>
      </w:r>
      <w:r w:rsidR="005F6B9B" w:rsidRPr="00105D43">
        <w:rPr>
          <w:rFonts w:asciiTheme="minorHAnsi" w:hAnsiTheme="minorHAnsi" w:cstheme="minorHAnsi"/>
          <w:sz w:val="22"/>
          <w:szCs w:val="22"/>
        </w:rPr>
        <w:t>. Quando a desconexão do sistema eletrônico para a pregoeira persistir por tempo super</w:t>
      </w:r>
      <w:r w:rsidR="005F6B9B" w:rsidRPr="00105D43">
        <w:rPr>
          <w:rFonts w:asciiTheme="minorHAnsi" w:hAnsiTheme="minorHAnsi" w:cstheme="minorHAnsi"/>
          <w:color w:val="auto"/>
          <w:sz w:val="22"/>
          <w:szCs w:val="22"/>
        </w:rPr>
        <w:t>ior a 3 (três) horas a sessão p</w:t>
      </w:r>
      <w:r w:rsidR="005F6B9B" w:rsidRPr="00105D43">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105D43"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29AC3BB4" w:rsidR="005F6B9B"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5F6B9B" w:rsidRPr="00105D43">
        <w:rPr>
          <w:rFonts w:asciiTheme="minorHAnsi" w:hAnsiTheme="minorHAnsi" w:cstheme="minorHAnsi"/>
          <w:sz w:val="22"/>
          <w:szCs w:val="22"/>
        </w:rPr>
        <w:t>.1</w:t>
      </w:r>
      <w:r w:rsidR="003B1201" w:rsidRPr="00105D43">
        <w:rPr>
          <w:rFonts w:asciiTheme="minorHAnsi" w:hAnsiTheme="minorHAnsi" w:cstheme="minorHAnsi"/>
          <w:sz w:val="22"/>
          <w:szCs w:val="22"/>
        </w:rPr>
        <w:t>7</w:t>
      </w:r>
      <w:r w:rsidR="005F6B9B" w:rsidRPr="00105D43">
        <w:rPr>
          <w:rFonts w:asciiTheme="minorHAnsi" w:hAnsiTheme="minorHAnsi" w:cstheme="minorHAnsi"/>
          <w:sz w:val="22"/>
          <w:szCs w:val="22"/>
        </w:rPr>
        <w:t>. Caso o licitante não apresente lances, concorrerá com o valor de sua proposta.</w:t>
      </w:r>
    </w:p>
    <w:p w14:paraId="09C65553" w14:textId="77777777" w:rsidR="003B1201" w:rsidRPr="00105D43" w:rsidRDefault="003B1201" w:rsidP="003B1201">
      <w:pPr>
        <w:pStyle w:val="Nivel2"/>
        <w:numPr>
          <w:ilvl w:val="0"/>
          <w:numId w:val="0"/>
        </w:numPr>
        <w:spacing w:before="0" w:after="0"/>
        <w:rPr>
          <w:rFonts w:asciiTheme="minorHAnsi" w:hAnsiTheme="minorHAnsi" w:cstheme="minorHAnsi"/>
          <w:sz w:val="22"/>
          <w:szCs w:val="22"/>
        </w:rPr>
      </w:pPr>
    </w:p>
    <w:p w14:paraId="250622FA" w14:textId="4272B39A" w:rsidR="005F6B9B"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5F6B9B" w:rsidRPr="00105D43">
        <w:rPr>
          <w:rFonts w:asciiTheme="minorHAnsi" w:hAnsiTheme="minorHAnsi" w:cstheme="minorHAnsi"/>
          <w:sz w:val="22"/>
          <w:szCs w:val="22"/>
        </w:rPr>
        <w:t>.1</w:t>
      </w:r>
      <w:r w:rsidR="003B1201" w:rsidRPr="00105D43">
        <w:rPr>
          <w:rFonts w:asciiTheme="minorHAnsi" w:hAnsiTheme="minorHAnsi" w:cstheme="minorHAnsi"/>
          <w:sz w:val="22"/>
          <w:szCs w:val="22"/>
        </w:rPr>
        <w:t>8</w:t>
      </w:r>
      <w:r w:rsidR="005F6B9B" w:rsidRPr="00105D43">
        <w:rPr>
          <w:rFonts w:asciiTheme="minorHAnsi" w:hAnsiTheme="minorHAnsi" w:cstheme="minorHAnsi"/>
          <w:sz w:val="22"/>
          <w:szCs w:val="22"/>
        </w:rPr>
        <w:t>. Encerrada a etapa de lances</w:t>
      </w:r>
      <w:r w:rsidR="005F6B9B" w:rsidRPr="00105D43">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105D43">
        <w:rPr>
          <w:rFonts w:asciiTheme="minorHAnsi" w:eastAsia="Zurich BT" w:hAnsiTheme="minorHAnsi" w:cstheme="minorHAnsi"/>
          <w:sz w:val="22"/>
          <w:szCs w:val="22"/>
        </w:rPr>
        <w:t>arts</w:t>
      </w:r>
      <w:proofErr w:type="spellEnd"/>
      <w:r w:rsidR="005F6B9B" w:rsidRPr="00105D43">
        <w:rPr>
          <w:rFonts w:asciiTheme="minorHAnsi" w:eastAsia="Zurich BT" w:hAnsiTheme="minorHAnsi" w:cstheme="minorHAnsi"/>
          <w:sz w:val="22"/>
          <w:szCs w:val="22"/>
        </w:rPr>
        <w:t xml:space="preserve">. 44 e 45 da Lei Complementar nº 123, de 2006. </w:t>
      </w:r>
    </w:p>
    <w:p w14:paraId="6167DB45" w14:textId="352B22B7" w:rsidR="005F6B9B"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5F6B9B" w:rsidRPr="00105D43">
        <w:rPr>
          <w:rFonts w:asciiTheme="minorHAnsi" w:hAnsiTheme="minorHAnsi" w:cstheme="minorHAnsi"/>
        </w:rPr>
        <w:t>.1</w:t>
      </w:r>
      <w:r w:rsidR="003B1201" w:rsidRPr="00105D43">
        <w:rPr>
          <w:rFonts w:asciiTheme="minorHAnsi" w:hAnsiTheme="minorHAnsi" w:cstheme="minorHAnsi"/>
        </w:rPr>
        <w:t>8</w:t>
      </w:r>
      <w:r w:rsidR="005F6B9B" w:rsidRPr="00105D43">
        <w:rPr>
          <w:rFonts w:asciiTheme="minorHAnsi" w:hAnsiTheme="minorHAnsi" w:cstheme="minorHAnsi"/>
        </w:rPr>
        <w:t xml:space="preserve">.1. Nessas condições, as propostas de </w:t>
      </w:r>
      <w:r w:rsidR="005F6B9B" w:rsidRPr="00105D43">
        <w:rPr>
          <w:rFonts w:asciiTheme="minorHAnsi" w:eastAsia="Zurich BT" w:hAnsiTheme="minorHAnsi" w:cstheme="minorHAnsi"/>
        </w:rPr>
        <w:t xml:space="preserve">microempresas e empresas de pequeno porte </w:t>
      </w:r>
      <w:r w:rsidR="005F6B9B" w:rsidRPr="00105D43">
        <w:rPr>
          <w:rFonts w:asciiTheme="minorHAnsi" w:hAnsiTheme="minorHAnsi" w:cstheme="minorHAnsi"/>
        </w:rPr>
        <w:t>que se encontrarem na faixa de até 5% (cinco por cento) acima da melhor proposta ou melhor lance serão consideradas empatadas com a primeira colocada.</w:t>
      </w:r>
    </w:p>
    <w:p w14:paraId="14DE6E02" w14:textId="686997B5" w:rsidR="005F6B9B"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5F6B9B" w:rsidRPr="00105D43">
        <w:rPr>
          <w:rFonts w:asciiTheme="minorHAnsi" w:hAnsiTheme="minorHAnsi" w:cstheme="minorHAnsi"/>
        </w:rPr>
        <w:t>.1</w:t>
      </w:r>
      <w:r w:rsidR="003B1201" w:rsidRPr="00105D43">
        <w:rPr>
          <w:rFonts w:asciiTheme="minorHAnsi" w:hAnsiTheme="minorHAnsi" w:cstheme="minorHAnsi"/>
        </w:rPr>
        <w:t>8</w:t>
      </w:r>
      <w:r w:rsidR="005F6B9B" w:rsidRPr="00105D43">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05068316" w:rsidR="005F6B9B"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hAnsiTheme="minorHAnsi" w:cstheme="minorHAnsi"/>
        </w:rPr>
        <w:t>8</w:t>
      </w:r>
      <w:r w:rsidR="005F6B9B" w:rsidRPr="00105D43">
        <w:rPr>
          <w:rFonts w:asciiTheme="minorHAnsi" w:hAnsiTheme="minorHAnsi" w:cstheme="minorHAnsi"/>
        </w:rPr>
        <w:t>.1</w:t>
      </w:r>
      <w:r w:rsidR="003B1201" w:rsidRPr="00105D43">
        <w:rPr>
          <w:rFonts w:asciiTheme="minorHAnsi" w:hAnsiTheme="minorHAnsi" w:cstheme="minorHAnsi"/>
        </w:rPr>
        <w:t>8</w:t>
      </w:r>
      <w:r w:rsidR="005F6B9B" w:rsidRPr="00105D43">
        <w:rPr>
          <w:rFonts w:asciiTheme="minorHAnsi" w:hAnsiTheme="minorHAnsi" w:cstheme="minorHAnsi"/>
        </w:rPr>
        <w:t xml:space="preserve">.3. Caso a </w:t>
      </w:r>
      <w:r w:rsidR="005F6B9B" w:rsidRPr="00105D43">
        <w:rPr>
          <w:rFonts w:asciiTheme="minorHAnsi" w:eastAsia="Zurich BT" w:hAnsiTheme="minorHAnsi" w:cstheme="minorHAnsi"/>
        </w:rPr>
        <w:t>microempresa ou a empresa de pequeno porte</w:t>
      </w:r>
      <w:r w:rsidR="005F6B9B" w:rsidRPr="00105D43">
        <w:rPr>
          <w:rFonts w:asciiTheme="minorHAnsi" w:hAnsiTheme="minorHAnsi" w:cstheme="minorHAnsi"/>
        </w:rPr>
        <w:t xml:space="preserve"> melhor classificada desista ou não se manifeste no prazo estabelecido, serão convocadas as demais licitantes </w:t>
      </w:r>
      <w:r w:rsidR="005F6B9B" w:rsidRPr="00105D43">
        <w:rPr>
          <w:rFonts w:asciiTheme="minorHAnsi" w:eastAsia="Zurich BT" w:hAnsiTheme="minorHAnsi" w:cstheme="minorHAnsi"/>
        </w:rPr>
        <w:t>microempresa e empresa de pequeno porte</w:t>
      </w:r>
      <w:r w:rsidR="005F6B9B" w:rsidRPr="00105D43">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4D712D34" w:rsidR="005F6B9B" w:rsidRPr="00105D43" w:rsidRDefault="00AE7E05" w:rsidP="003B1201">
      <w:pPr>
        <w:pStyle w:val="Nivel3"/>
        <w:numPr>
          <w:ilvl w:val="0"/>
          <w:numId w:val="0"/>
        </w:numPr>
        <w:spacing w:before="0" w:after="0"/>
        <w:ind w:left="851"/>
        <w:rPr>
          <w:rFonts w:asciiTheme="minorHAnsi" w:eastAsia="Zurich BT" w:hAnsiTheme="minorHAnsi" w:cstheme="minorHAnsi"/>
        </w:rPr>
      </w:pPr>
      <w:r>
        <w:rPr>
          <w:rFonts w:asciiTheme="minorHAnsi" w:hAnsiTheme="minorHAnsi" w:cstheme="minorHAnsi"/>
        </w:rPr>
        <w:t>8</w:t>
      </w:r>
      <w:r w:rsidR="005F6B9B" w:rsidRPr="00105D43">
        <w:rPr>
          <w:rFonts w:asciiTheme="minorHAnsi" w:hAnsiTheme="minorHAnsi" w:cstheme="minorHAnsi"/>
        </w:rPr>
        <w:t>.1</w:t>
      </w:r>
      <w:r w:rsidR="00151869" w:rsidRPr="00105D43">
        <w:rPr>
          <w:rFonts w:asciiTheme="minorHAnsi" w:hAnsiTheme="minorHAnsi" w:cstheme="minorHAnsi"/>
        </w:rPr>
        <w:t>8</w:t>
      </w:r>
      <w:r w:rsidR="005F6B9B" w:rsidRPr="00105D43">
        <w:rPr>
          <w:rFonts w:asciiTheme="minorHAnsi" w:hAnsiTheme="minorHAnsi" w:cstheme="minorHAnsi"/>
        </w:rPr>
        <w:t xml:space="preserve">.4. </w:t>
      </w:r>
      <w:r w:rsidR="005F6B9B" w:rsidRPr="00105D43">
        <w:rPr>
          <w:rFonts w:asciiTheme="minorHAnsi" w:eastAsia="Zurich BT" w:hAnsiTheme="minorHAnsi" w:cstheme="minorHAnsi"/>
        </w:rPr>
        <w:t xml:space="preserve">Não se aplicará o desempate de que tratam os </w:t>
      </w:r>
      <w:proofErr w:type="spellStart"/>
      <w:r w:rsidR="005F6B9B" w:rsidRPr="00105D43">
        <w:rPr>
          <w:rFonts w:asciiTheme="minorHAnsi" w:eastAsia="Zurich BT" w:hAnsiTheme="minorHAnsi" w:cstheme="minorHAnsi"/>
        </w:rPr>
        <w:t>arts</w:t>
      </w:r>
      <w:proofErr w:type="spellEnd"/>
      <w:r w:rsidR="005F6B9B" w:rsidRPr="00105D43">
        <w:rPr>
          <w:rFonts w:asciiTheme="minorHAnsi" w:eastAsia="Zurich BT" w:hAnsiTheme="minorHAnsi" w:cstheme="minorHAnsi"/>
        </w:rPr>
        <w:t>. 44 e 45 da Lei Complementar nº 123/2006, quando a primeira colocada também tiver se declarado microempresa ou empresa de pequeno porte.</w:t>
      </w:r>
    </w:p>
    <w:p w14:paraId="6BECCDA0" w14:textId="748838E6" w:rsidR="005F6B9B" w:rsidRPr="00105D43" w:rsidRDefault="00AE7E05" w:rsidP="003B1201">
      <w:pPr>
        <w:pStyle w:val="Nivel3"/>
        <w:numPr>
          <w:ilvl w:val="0"/>
          <w:numId w:val="0"/>
        </w:numPr>
        <w:spacing w:before="0" w:after="0"/>
        <w:ind w:left="851"/>
        <w:rPr>
          <w:rFonts w:asciiTheme="minorHAnsi" w:hAnsiTheme="minorHAnsi" w:cstheme="minorHAnsi"/>
        </w:rPr>
      </w:pPr>
      <w:r>
        <w:rPr>
          <w:rFonts w:asciiTheme="minorHAnsi" w:eastAsia="Zurich BT" w:hAnsiTheme="minorHAnsi" w:cstheme="minorHAnsi"/>
        </w:rPr>
        <w:t>8</w:t>
      </w:r>
      <w:r w:rsidR="005F6B9B" w:rsidRPr="00105D43">
        <w:rPr>
          <w:rFonts w:asciiTheme="minorHAnsi" w:eastAsia="Zurich BT" w:hAnsiTheme="minorHAnsi" w:cstheme="minorHAnsi"/>
        </w:rPr>
        <w:t>.1</w:t>
      </w:r>
      <w:r w:rsidR="00151869" w:rsidRPr="00105D43">
        <w:rPr>
          <w:rFonts w:asciiTheme="minorHAnsi" w:eastAsia="Zurich BT" w:hAnsiTheme="minorHAnsi" w:cstheme="minorHAnsi"/>
        </w:rPr>
        <w:t>8</w:t>
      </w:r>
      <w:r w:rsidR="005F6B9B" w:rsidRPr="00105D43">
        <w:rPr>
          <w:rFonts w:asciiTheme="minorHAnsi" w:eastAsia="Zurich BT" w:hAnsiTheme="minorHAnsi" w:cstheme="minorHAnsi"/>
        </w:rPr>
        <w:t xml:space="preserve">.5. </w:t>
      </w:r>
      <w:r w:rsidR="005F6B9B" w:rsidRPr="00105D43">
        <w:rPr>
          <w:rFonts w:asciiTheme="minorHAnsi" w:hAnsiTheme="minorHAnsi" w:cstheme="minorHAnsi"/>
        </w:rPr>
        <w:t xml:space="preserve">Havendo empate entre propostas ou lances, o critério de desempate será aquele previsto no </w:t>
      </w:r>
      <w:r w:rsidR="005F6B9B" w:rsidRPr="00105D43">
        <w:rPr>
          <w:rFonts w:asciiTheme="minorHAnsi" w:eastAsia="Arial" w:hAnsiTheme="minorHAnsi" w:cstheme="minorHAnsi"/>
        </w:rPr>
        <w:t>art</w:t>
      </w:r>
      <w:r w:rsidR="005F6B9B" w:rsidRPr="00105D43">
        <w:rPr>
          <w:rFonts w:asciiTheme="minorHAnsi" w:hAnsiTheme="minorHAnsi" w:cstheme="minorHAnsi"/>
        </w:rPr>
        <w:t xml:space="preserve">. 60 da Lei </w:t>
      </w:r>
      <w:r w:rsidR="00C04BD4" w:rsidRPr="00105D43">
        <w:rPr>
          <w:rFonts w:asciiTheme="minorHAnsi" w:hAnsiTheme="minorHAnsi" w:cstheme="minorHAnsi"/>
        </w:rPr>
        <w:t xml:space="preserve">Federal </w:t>
      </w:r>
      <w:r w:rsidR="005F6B9B" w:rsidRPr="00105D43">
        <w:rPr>
          <w:rFonts w:asciiTheme="minorHAnsi" w:hAnsiTheme="minorHAnsi" w:cstheme="minorHAnsi"/>
        </w:rPr>
        <w:t>nº 14.133, de 2021, nesta ordem:</w:t>
      </w:r>
    </w:p>
    <w:p w14:paraId="53493912" w14:textId="5F6C7680" w:rsidR="005F6B9B" w:rsidRPr="00105D43" w:rsidRDefault="00AE7E05" w:rsidP="003B1201">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8</w:t>
      </w:r>
      <w:r w:rsidR="005F6B9B" w:rsidRPr="00105D43">
        <w:rPr>
          <w:rFonts w:asciiTheme="minorHAnsi" w:hAnsiTheme="minorHAnsi" w:cstheme="minorHAnsi"/>
        </w:rPr>
        <w:t>.1</w:t>
      </w:r>
      <w:r w:rsidR="00151869" w:rsidRPr="00105D43">
        <w:rPr>
          <w:rFonts w:asciiTheme="minorHAnsi" w:hAnsiTheme="minorHAnsi" w:cstheme="minorHAnsi"/>
        </w:rPr>
        <w:t>8</w:t>
      </w:r>
      <w:r w:rsidR="005F6B9B" w:rsidRPr="00105D43">
        <w:rPr>
          <w:rFonts w:asciiTheme="minorHAnsi" w:hAnsiTheme="minorHAnsi" w:cstheme="minorHAnsi"/>
        </w:rPr>
        <w:t>.5.1. Disputa final, hipótese em que os licitantes empatados poderão apresentar nova proposta em ato contínuo à classificação;</w:t>
      </w:r>
    </w:p>
    <w:p w14:paraId="3B1F46C6" w14:textId="42CB6B67" w:rsidR="005F6B9B" w:rsidRPr="00105D43" w:rsidRDefault="00AE7E05"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8</w:t>
      </w:r>
      <w:r w:rsidR="00151869" w:rsidRPr="00105D43">
        <w:rPr>
          <w:rFonts w:asciiTheme="minorHAnsi" w:hAnsiTheme="minorHAnsi" w:cstheme="minorHAnsi"/>
        </w:rPr>
        <w:t xml:space="preserve">.18.5.2. </w:t>
      </w:r>
      <w:r w:rsidR="005F6B9B" w:rsidRPr="00105D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1CE91224" w:rsidR="005F6B9B" w:rsidRPr="00105D43" w:rsidRDefault="00AE7E05"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8</w:t>
      </w:r>
      <w:r w:rsidR="00151869" w:rsidRPr="00105D43">
        <w:rPr>
          <w:rFonts w:asciiTheme="minorHAnsi" w:hAnsiTheme="minorHAnsi" w:cstheme="minorHAnsi"/>
        </w:rPr>
        <w:t xml:space="preserve">.18.5.3. </w:t>
      </w:r>
      <w:r w:rsidR="005F6B9B" w:rsidRPr="00105D43">
        <w:rPr>
          <w:rFonts w:asciiTheme="minorHAnsi" w:hAnsiTheme="minorHAnsi" w:cstheme="minorHAnsi"/>
        </w:rPr>
        <w:t>Desenvolvimento pelo licitante de ações de equidade entre homens e mulheres no ambiente de trabalho, conforme regulamento;</w:t>
      </w:r>
    </w:p>
    <w:p w14:paraId="04D0472A" w14:textId="6E58E0A2" w:rsidR="005F6B9B" w:rsidRPr="00105D43" w:rsidRDefault="005F6B9B" w:rsidP="008868E5">
      <w:pPr>
        <w:pStyle w:val="Nivel3"/>
        <w:numPr>
          <w:ilvl w:val="3"/>
          <w:numId w:val="44"/>
        </w:numPr>
        <w:tabs>
          <w:tab w:val="left" w:pos="1560"/>
        </w:tabs>
        <w:spacing w:before="0" w:after="0"/>
        <w:ind w:left="1276" w:firstLine="0"/>
        <w:rPr>
          <w:rFonts w:asciiTheme="minorHAnsi" w:hAnsiTheme="minorHAnsi" w:cstheme="minorHAnsi"/>
        </w:rPr>
      </w:pPr>
      <w:r w:rsidRPr="00105D43">
        <w:rPr>
          <w:rFonts w:asciiTheme="minorHAnsi" w:hAnsiTheme="minorHAnsi" w:cstheme="minorHAnsi"/>
        </w:rPr>
        <w:t>Desenvolvimento pelo licitante de programa de integridade (compliance), conforme orientações dos órgãos de controle.</w:t>
      </w:r>
    </w:p>
    <w:p w14:paraId="593E77AF" w14:textId="51138D86" w:rsidR="00CA0C99" w:rsidRPr="00105D43" w:rsidRDefault="00CA0C99" w:rsidP="008868E5">
      <w:pPr>
        <w:pStyle w:val="Nivel3"/>
        <w:numPr>
          <w:ilvl w:val="2"/>
          <w:numId w:val="44"/>
        </w:numPr>
        <w:tabs>
          <w:tab w:val="left" w:pos="1701"/>
        </w:tabs>
        <w:spacing w:before="0" w:after="0"/>
        <w:ind w:left="1418" w:hanging="709"/>
        <w:rPr>
          <w:rFonts w:asciiTheme="minorHAnsi" w:hAnsiTheme="minorHAnsi" w:cstheme="minorHAnsi"/>
        </w:rPr>
      </w:pPr>
      <w:r w:rsidRPr="00105D43">
        <w:rPr>
          <w:rFonts w:asciiTheme="minorHAnsi" w:hAnsiTheme="minorHAnsi" w:cstheme="minorHAnsi"/>
        </w:rPr>
        <w:t>Persistindo o empate, será assegurada preferência, sucessivamente, aos bens e serviços produzidos ou prestados por:</w:t>
      </w:r>
    </w:p>
    <w:p w14:paraId="73E813D9" w14:textId="25EF5498" w:rsidR="00CA0C99" w:rsidRPr="00105D43" w:rsidRDefault="00AE7E05" w:rsidP="003B1201">
      <w:pPr>
        <w:pStyle w:val="Nivel2"/>
        <w:numPr>
          <w:ilvl w:val="0"/>
          <w:numId w:val="0"/>
        </w:numPr>
        <w:spacing w:before="0" w:after="0"/>
        <w:ind w:left="1297"/>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8</w:t>
      </w:r>
      <w:r w:rsidR="00CA0C99" w:rsidRPr="00105D43">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65E7CCB9" w:rsidR="00CA0C99" w:rsidRPr="00105D43" w:rsidRDefault="00AE7E05" w:rsidP="003B1201">
      <w:pPr>
        <w:pStyle w:val="Nivel2"/>
        <w:numPr>
          <w:ilvl w:val="0"/>
          <w:numId w:val="0"/>
        </w:numPr>
        <w:spacing w:before="0" w:after="0"/>
        <w:ind w:left="1297"/>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8</w:t>
      </w:r>
      <w:r w:rsidR="00CA0C99" w:rsidRPr="00105D43">
        <w:rPr>
          <w:rFonts w:asciiTheme="minorHAnsi" w:hAnsiTheme="minorHAnsi" w:cstheme="minorHAnsi"/>
          <w:sz w:val="22"/>
          <w:szCs w:val="22"/>
        </w:rPr>
        <w:t>.6.2. Empresas brasileiras;</w:t>
      </w:r>
    </w:p>
    <w:p w14:paraId="5A9A5481" w14:textId="5BCDFC44" w:rsidR="00CA0C99" w:rsidRPr="00105D43" w:rsidRDefault="00AE7E05" w:rsidP="003B1201">
      <w:pPr>
        <w:pStyle w:val="Nivel2"/>
        <w:numPr>
          <w:ilvl w:val="0"/>
          <w:numId w:val="0"/>
        </w:numPr>
        <w:spacing w:before="0" w:after="0"/>
        <w:ind w:left="1297"/>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8</w:t>
      </w:r>
      <w:r w:rsidR="00CA0C99" w:rsidRPr="00105D43">
        <w:rPr>
          <w:rFonts w:asciiTheme="minorHAnsi" w:hAnsiTheme="minorHAnsi" w:cstheme="minorHAnsi"/>
          <w:sz w:val="22"/>
          <w:szCs w:val="22"/>
        </w:rPr>
        <w:t>.6.3. Empresas que invistam em pesquisa e no desenvolvimento de tecnologia no País;</w:t>
      </w:r>
    </w:p>
    <w:p w14:paraId="48AB83B2" w14:textId="0AAED991" w:rsidR="00CA0C99" w:rsidRPr="00105D43" w:rsidRDefault="00AE7E05" w:rsidP="003B1201">
      <w:pPr>
        <w:pStyle w:val="Nivel2"/>
        <w:numPr>
          <w:ilvl w:val="0"/>
          <w:numId w:val="0"/>
        </w:numPr>
        <w:spacing w:before="0" w:after="0"/>
        <w:ind w:left="1297"/>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8</w:t>
      </w:r>
      <w:r w:rsidR="00CA0C99" w:rsidRPr="00105D43">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105D43"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746E74F0" w:rsidR="00CA0C99"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9</w:t>
      </w:r>
      <w:r w:rsidR="00CA0C99" w:rsidRPr="00105D43">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105D43">
        <w:rPr>
          <w:rFonts w:asciiTheme="minorHAnsi" w:hAnsiTheme="minorHAnsi" w:cstheme="minorHAnsi"/>
          <w:sz w:val="22"/>
          <w:szCs w:val="22"/>
        </w:rPr>
        <w:t>a</w:t>
      </w:r>
      <w:r w:rsidR="00CA0C99" w:rsidRPr="00105D43">
        <w:rPr>
          <w:rFonts w:asciiTheme="minorHAnsi" w:hAnsiTheme="minorHAnsi" w:cstheme="minorHAnsi"/>
          <w:sz w:val="22"/>
          <w:szCs w:val="22"/>
        </w:rPr>
        <w:t xml:space="preserve"> pregoeir</w:t>
      </w:r>
      <w:r w:rsidR="00151869" w:rsidRPr="00105D43">
        <w:rPr>
          <w:rFonts w:asciiTheme="minorHAnsi" w:hAnsiTheme="minorHAnsi" w:cstheme="minorHAnsi"/>
          <w:sz w:val="22"/>
          <w:szCs w:val="22"/>
        </w:rPr>
        <w:t>a</w:t>
      </w:r>
      <w:r w:rsidR="00CA0C99" w:rsidRPr="00105D43">
        <w:rPr>
          <w:rFonts w:asciiTheme="minorHAnsi" w:hAnsiTheme="minorHAnsi" w:cstheme="minorHAnsi"/>
          <w:sz w:val="22"/>
          <w:szCs w:val="22"/>
        </w:rPr>
        <w:t xml:space="preserve"> poderá negociar condições mais vantajosas, após definido o resultado do julgamento.</w:t>
      </w:r>
    </w:p>
    <w:p w14:paraId="3EEF9C7D" w14:textId="438D95D5" w:rsidR="00CA0C99" w:rsidRPr="00105D43" w:rsidRDefault="00AE7E05" w:rsidP="003B1201">
      <w:pPr>
        <w:pStyle w:val="Nivel2"/>
        <w:numPr>
          <w:ilvl w:val="0"/>
          <w:numId w:val="0"/>
        </w:numPr>
        <w:spacing w:before="0" w:after="0"/>
        <w:ind w:left="851"/>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9</w:t>
      </w:r>
      <w:r w:rsidR="00CA0C99" w:rsidRPr="00105D43">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5CA4D9CC" w:rsidR="00CA0C99" w:rsidRPr="00105D43" w:rsidRDefault="00AE7E05" w:rsidP="003B1201">
      <w:pPr>
        <w:pStyle w:val="Nivel2"/>
        <w:numPr>
          <w:ilvl w:val="0"/>
          <w:numId w:val="0"/>
        </w:numPr>
        <w:spacing w:before="0" w:after="0"/>
        <w:ind w:left="851"/>
        <w:rPr>
          <w:rFonts w:asciiTheme="minorHAnsi" w:hAnsiTheme="minorHAnsi" w:cstheme="minorHAnsi"/>
          <w:sz w:val="22"/>
          <w:szCs w:val="22"/>
        </w:rPr>
      </w:pPr>
      <w:r>
        <w:rPr>
          <w:rFonts w:asciiTheme="minorHAnsi" w:hAnsiTheme="minorHAnsi" w:cstheme="minorHAnsi"/>
          <w:sz w:val="22"/>
          <w:szCs w:val="22"/>
        </w:rPr>
        <w:t>8</w:t>
      </w:r>
      <w:r w:rsidR="00CA0C99" w:rsidRPr="00105D43">
        <w:rPr>
          <w:rFonts w:asciiTheme="minorHAnsi" w:hAnsiTheme="minorHAnsi" w:cstheme="minorHAnsi"/>
          <w:sz w:val="22"/>
          <w:szCs w:val="22"/>
        </w:rPr>
        <w:t>.1</w:t>
      </w:r>
      <w:r w:rsidR="00151869" w:rsidRPr="00105D43">
        <w:rPr>
          <w:rFonts w:asciiTheme="minorHAnsi" w:hAnsiTheme="minorHAnsi" w:cstheme="minorHAnsi"/>
          <w:sz w:val="22"/>
          <w:szCs w:val="22"/>
        </w:rPr>
        <w:t>9</w:t>
      </w:r>
      <w:r w:rsidR="00CA0C99" w:rsidRPr="00105D43">
        <w:rPr>
          <w:rFonts w:asciiTheme="minorHAnsi" w:hAnsiTheme="minorHAnsi" w:cstheme="minorHAnsi"/>
          <w:sz w:val="22"/>
          <w:szCs w:val="22"/>
        </w:rPr>
        <w:t xml:space="preserve">.2. </w:t>
      </w:r>
      <w:r w:rsidR="00CA0C99" w:rsidRPr="00105D43">
        <w:rPr>
          <w:rFonts w:asciiTheme="minorHAnsi" w:eastAsia="Times New Roman" w:hAnsiTheme="minorHAnsi" w:cstheme="minorHAnsi"/>
          <w:sz w:val="22"/>
          <w:szCs w:val="22"/>
        </w:rPr>
        <w:t xml:space="preserve">A </w:t>
      </w:r>
      <w:r w:rsidR="00CA0C99" w:rsidRPr="00105D43">
        <w:rPr>
          <w:rFonts w:asciiTheme="minorHAnsi" w:hAnsiTheme="minorHAnsi" w:cstheme="minorHAnsi"/>
          <w:sz w:val="22"/>
          <w:szCs w:val="22"/>
        </w:rPr>
        <w:t>negociação será realizada por meio do sistema, podendo ser acompanhada pelos demais licitantes.</w:t>
      </w:r>
    </w:p>
    <w:p w14:paraId="78CAF5B3" w14:textId="475F3AB6" w:rsidR="00CA0C99" w:rsidRPr="00105D43" w:rsidRDefault="00AE7E05" w:rsidP="003B1201">
      <w:pPr>
        <w:pStyle w:val="Nivel3"/>
        <w:numPr>
          <w:ilvl w:val="0"/>
          <w:numId w:val="0"/>
        </w:numPr>
        <w:spacing w:before="0" w:after="0"/>
        <w:ind w:left="851"/>
        <w:rPr>
          <w:rFonts w:asciiTheme="minorHAnsi" w:eastAsia="Times New Roman" w:hAnsiTheme="minorHAnsi" w:cstheme="minorHAnsi"/>
        </w:rPr>
      </w:pPr>
      <w:r>
        <w:rPr>
          <w:rFonts w:asciiTheme="minorHAnsi" w:hAnsiTheme="minorHAnsi" w:cstheme="minorHAnsi"/>
        </w:rPr>
        <w:t>8</w:t>
      </w:r>
      <w:r w:rsidR="00CA0C99" w:rsidRPr="00105D43">
        <w:rPr>
          <w:rFonts w:asciiTheme="minorHAnsi" w:hAnsiTheme="minorHAnsi" w:cstheme="minorHAnsi"/>
        </w:rPr>
        <w:t>.1</w:t>
      </w:r>
      <w:r w:rsidR="00151869" w:rsidRPr="00105D43">
        <w:rPr>
          <w:rFonts w:asciiTheme="minorHAnsi" w:hAnsiTheme="minorHAnsi" w:cstheme="minorHAnsi"/>
        </w:rPr>
        <w:t>9</w:t>
      </w:r>
      <w:r w:rsidR="00CA0C99" w:rsidRPr="00105D43">
        <w:rPr>
          <w:rFonts w:asciiTheme="minorHAnsi" w:hAnsiTheme="minorHAnsi" w:cstheme="minorHAnsi"/>
        </w:rPr>
        <w:t xml:space="preserve">.3. </w:t>
      </w:r>
      <w:r w:rsidR="00CA0C99" w:rsidRPr="00105D43">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105D43"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0D25DC76" w:rsidR="00C9407C" w:rsidRPr="00105D43" w:rsidRDefault="00AE7E05" w:rsidP="003B1201">
      <w:pPr>
        <w:pStyle w:val="Nivel3"/>
        <w:numPr>
          <w:ilvl w:val="0"/>
          <w:numId w:val="0"/>
        </w:numPr>
        <w:spacing w:before="0" w:after="0"/>
        <w:rPr>
          <w:rFonts w:asciiTheme="minorHAnsi" w:eastAsia="Times New Roman" w:hAnsiTheme="minorHAnsi" w:cstheme="minorHAnsi"/>
        </w:rPr>
      </w:pPr>
      <w:r>
        <w:rPr>
          <w:rFonts w:asciiTheme="minorHAnsi" w:hAnsiTheme="minorHAnsi" w:cstheme="minorHAnsi"/>
        </w:rPr>
        <w:t>8</w:t>
      </w:r>
      <w:r w:rsidR="00C9407C" w:rsidRPr="00105D43">
        <w:rPr>
          <w:rFonts w:asciiTheme="minorHAnsi" w:hAnsiTheme="minorHAnsi" w:cstheme="minorHAnsi"/>
        </w:rPr>
        <w:t>.</w:t>
      </w:r>
      <w:r w:rsidR="00151869" w:rsidRPr="00105D43">
        <w:rPr>
          <w:rFonts w:asciiTheme="minorHAnsi" w:eastAsia="Times New Roman" w:hAnsiTheme="minorHAnsi" w:cstheme="minorHAnsi"/>
        </w:rPr>
        <w:t>20</w:t>
      </w:r>
      <w:r w:rsidR="00C9407C" w:rsidRPr="00105D43">
        <w:rPr>
          <w:rFonts w:asciiTheme="minorHAnsi" w:eastAsia="Times New Roman" w:hAnsiTheme="minorHAnsi" w:cstheme="minorHAnsi"/>
        </w:rPr>
        <w:t xml:space="preserve">. </w:t>
      </w:r>
      <w:r w:rsidR="00C9407C" w:rsidRPr="00105D43">
        <w:rPr>
          <w:rFonts w:asciiTheme="minorHAnsi" w:hAnsiTheme="minorHAnsi" w:cstheme="minorHAnsi"/>
        </w:rPr>
        <w:t xml:space="preserve">Será desclassificada a proposta que: </w:t>
      </w:r>
    </w:p>
    <w:p w14:paraId="3AEFB08E" w14:textId="689EE1C1" w:rsidR="00C9407C" w:rsidRDefault="00C721B6" w:rsidP="008868E5">
      <w:pPr>
        <w:pStyle w:val="Nivel3"/>
        <w:numPr>
          <w:ilvl w:val="2"/>
          <w:numId w:val="45"/>
        </w:numPr>
        <w:tabs>
          <w:tab w:val="left" w:pos="1701"/>
        </w:tabs>
        <w:spacing w:before="0" w:after="0"/>
        <w:ind w:hanging="1439"/>
        <w:rPr>
          <w:rFonts w:asciiTheme="minorHAnsi" w:hAnsiTheme="minorHAnsi" w:cstheme="minorHAnsi"/>
        </w:rPr>
      </w:pPr>
      <w:r w:rsidRPr="00105D43">
        <w:rPr>
          <w:rFonts w:asciiTheme="minorHAnsi" w:hAnsiTheme="minorHAnsi" w:cstheme="minorHAnsi"/>
        </w:rPr>
        <w:t>C</w:t>
      </w:r>
      <w:r w:rsidR="00C9407C" w:rsidRPr="00105D43">
        <w:rPr>
          <w:rFonts w:asciiTheme="minorHAnsi" w:hAnsiTheme="minorHAnsi" w:cstheme="minorHAnsi"/>
        </w:rPr>
        <w:t>ontiver vícios insanáveis;</w:t>
      </w:r>
    </w:p>
    <w:p w14:paraId="1855000B" w14:textId="67C79BB5" w:rsidR="00C9407C" w:rsidRDefault="00C721B6" w:rsidP="008868E5">
      <w:pPr>
        <w:pStyle w:val="Nivel3"/>
        <w:numPr>
          <w:ilvl w:val="2"/>
          <w:numId w:val="45"/>
        </w:numPr>
        <w:tabs>
          <w:tab w:val="left" w:pos="1701"/>
        </w:tabs>
        <w:spacing w:before="0" w:after="0"/>
        <w:ind w:hanging="1439"/>
        <w:rPr>
          <w:rFonts w:asciiTheme="minorHAnsi" w:hAnsiTheme="minorHAnsi" w:cstheme="minorHAnsi"/>
        </w:rPr>
      </w:pPr>
      <w:r w:rsidRPr="00AE7E05">
        <w:rPr>
          <w:rFonts w:asciiTheme="minorHAnsi" w:hAnsiTheme="minorHAnsi" w:cstheme="minorHAnsi"/>
        </w:rPr>
        <w:t>N</w:t>
      </w:r>
      <w:r w:rsidR="00C9407C" w:rsidRPr="00AE7E05">
        <w:rPr>
          <w:rFonts w:asciiTheme="minorHAnsi" w:hAnsiTheme="minorHAnsi" w:cstheme="minorHAnsi"/>
        </w:rPr>
        <w:t>ão obedecer às especificações técnicas contidas no Termo de Referência;</w:t>
      </w:r>
    </w:p>
    <w:p w14:paraId="0FEF7247" w14:textId="68EB9CAD" w:rsidR="00C9407C" w:rsidRDefault="00C721B6" w:rsidP="008868E5">
      <w:pPr>
        <w:pStyle w:val="Nivel3"/>
        <w:numPr>
          <w:ilvl w:val="2"/>
          <w:numId w:val="45"/>
        </w:numPr>
        <w:tabs>
          <w:tab w:val="left" w:pos="1701"/>
        </w:tabs>
        <w:spacing w:before="0" w:after="0"/>
        <w:ind w:left="1701" w:hanging="850"/>
        <w:rPr>
          <w:rFonts w:asciiTheme="minorHAnsi" w:hAnsiTheme="minorHAnsi" w:cstheme="minorHAnsi"/>
        </w:rPr>
      </w:pPr>
      <w:r w:rsidRPr="00AE7E05">
        <w:rPr>
          <w:rFonts w:asciiTheme="minorHAnsi" w:hAnsiTheme="minorHAnsi" w:cstheme="minorHAnsi"/>
        </w:rPr>
        <w:t>A</w:t>
      </w:r>
      <w:r w:rsidR="00C9407C" w:rsidRPr="00AE7E05">
        <w:rPr>
          <w:rFonts w:asciiTheme="minorHAnsi" w:hAnsiTheme="minorHAnsi" w:cstheme="minorHAnsi"/>
        </w:rPr>
        <w:t>presentar preços inexequíveis ou permanecerem acima do preço máximo definido para a contratação;</w:t>
      </w:r>
    </w:p>
    <w:p w14:paraId="6FFFBDD2" w14:textId="760BDF15" w:rsidR="00C9407C" w:rsidRDefault="00C721B6" w:rsidP="008868E5">
      <w:pPr>
        <w:pStyle w:val="Nivel3"/>
        <w:numPr>
          <w:ilvl w:val="2"/>
          <w:numId w:val="45"/>
        </w:numPr>
        <w:tabs>
          <w:tab w:val="left" w:pos="1701"/>
        </w:tabs>
        <w:spacing w:before="0" w:after="0"/>
        <w:ind w:left="1701" w:hanging="850"/>
        <w:rPr>
          <w:rFonts w:asciiTheme="minorHAnsi" w:hAnsiTheme="minorHAnsi" w:cstheme="minorHAnsi"/>
        </w:rPr>
      </w:pPr>
      <w:r w:rsidRPr="00AE7E05">
        <w:rPr>
          <w:rFonts w:asciiTheme="minorHAnsi" w:hAnsiTheme="minorHAnsi" w:cstheme="minorHAnsi"/>
        </w:rPr>
        <w:t>N</w:t>
      </w:r>
      <w:r w:rsidR="00C9407C" w:rsidRPr="00AE7E05">
        <w:rPr>
          <w:rFonts w:asciiTheme="minorHAnsi" w:hAnsiTheme="minorHAnsi" w:cstheme="minorHAnsi"/>
        </w:rPr>
        <w:t>ão tiverem sua exequibilidade demonstrada, quando exigido pela Administração;</w:t>
      </w:r>
    </w:p>
    <w:p w14:paraId="41220BB0" w14:textId="41F87ED5" w:rsidR="00C9407C" w:rsidRPr="00AE7E05" w:rsidRDefault="00C721B6" w:rsidP="008868E5">
      <w:pPr>
        <w:pStyle w:val="Nivel3"/>
        <w:numPr>
          <w:ilvl w:val="2"/>
          <w:numId w:val="45"/>
        </w:numPr>
        <w:tabs>
          <w:tab w:val="left" w:pos="1701"/>
        </w:tabs>
        <w:spacing w:before="0" w:after="0"/>
        <w:ind w:left="1701" w:hanging="850"/>
        <w:rPr>
          <w:rFonts w:asciiTheme="minorHAnsi" w:hAnsiTheme="minorHAnsi" w:cstheme="minorHAnsi"/>
        </w:rPr>
      </w:pPr>
      <w:r w:rsidRPr="00AE7E05">
        <w:rPr>
          <w:rFonts w:asciiTheme="minorHAnsi" w:hAnsiTheme="minorHAnsi" w:cstheme="minorHAnsi"/>
        </w:rPr>
        <w:t>A</w:t>
      </w:r>
      <w:r w:rsidR="00C9407C" w:rsidRPr="00AE7E05">
        <w:rPr>
          <w:rFonts w:asciiTheme="minorHAnsi" w:hAnsiTheme="minorHAnsi" w:cstheme="minorHAnsi"/>
        </w:rPr>
        <w:t>presentar desconformidade com quaisquer outras exigências deste Edital ou seus anexos, desde que insanável.</w:t>
      </w:r>
    </w:p>
    <w:p w14:paraId="027AF5EF" w14:textId="77777777" w:rsidR="003A535D" w:rsidRPr="00105D43"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2D55399F" w:rsidR="00275069" w:rsidRPr="00105D43" w:rsidRDefault="00275069" w:rsidP="008868E5">
      <w:pPr>
        <w:pStyle w:val="Nivel2"/>
        <w:numPr>
          <w:ilvl w:val="1"/>
          <w:numId w:val="45"/>
        </w:numPr>
        <w:spacing w:before="0" w:after="0"/>
        <w:ind w:left="851" w:hanging="851"/>
        <w:rPr>
          <w:rFonts w:asciiTheme="minorHAnsi" w:hAnsiTheme="minorHAnsi" w:cstheme="minorHAnsi"/>
          <w:b/>
          <w:bCs/>
          <w:sz w:val="22"/>
          <w:szCs w:val="22"/>
        </w:rPr>
      </w:pPr>
      <w:r w:rsidRPr="00105D43">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105D43" w:rsidRDefault="00275069" w:rsidP="00AE7E05">
      <w:pPr>
        <w:pStyle w:val="Nivel3"/>
        <w:numPr>
          <w:ilvl w:val="0"/>
          <w:numId w:val="0"/>
        </w:numPr>
        <w:tabs>
          <w:tab w:val="left" w:pos="1701"/>
        </w:tabs>
        <w:spacing w:before="0" w:after="0"/>
        <w:ind w:left="851"/>
        <w:rPr>
          <w:rFonts w:asciiTheme="minorHAnsi" w:hAnsiTheme="minorHAnsi" w:cstheme="minorHAnsi"/>
        </w:rPr>
      </w:pPr>
      <w:r w:rsidRPr="00105D43">
        <w:rPr>
          <w:rFonts w:asciiTheme="minorHAnsi" w:hAnsiTheme="minorHAnsi" w:cstheme="minorHAnsi"/>
        </w:rPr>
        <w:t xml:space="preserve">A inexequibilidade, na hipótese de que trata o </w:t>
      </w:r>
      <w:r w:rsidRPr="00105D43">
        <w:rPr>
          <w:rFonts w:asciiTheme="minorHAnsi" w:hAnsiTheme="minorHAnsi" w:cstheme="minorHAnsi"/>
          <w:b/>
          <w:bCs/>
        </w:rPr>
        <w:t>caput</w:t>
      </w:r>
      <w:r w:rsidRPr="00105D43">
        <w:rPr>
          <w:rFonts w:asciiTheme="minorHAnsi" w:hAnsiTheme="minorHAnsi" w:cstheme="minorHAnsi"/>
        </w:rPr>
        <w:t>, só será considerada após diligência do pregoeiro, que comprove:</w:t>
      </w:r>
    </w:p>
    <w:p w14:paraId="7298D56F" w14:textId="6F40DE44" w:rsidR="00275069" w:rsidRDefault="00C721B6" w:rsidP="008868E5">
      <w:pPr>
        <w:pStyle w:val="Nivel3"/>
        <w:numPr>
          <w:ilvl w:val="2"/>
          <w:numId w:val="45"/>
        </w:numPr>
        <w:tabs>
          <w:tab w:val="left" w:pos="1701"/>
        </w:tabs>
        <w:spacing w:before="0" w:after="0"/>
        <w:rPr>
          <w:rFonts w:asciiTheme="minorHAnsi" w:hAnsiTheme="minorHAnsi" w:cstheme="minorHAnsi"/>
        </w:rPr>
      </w:pPr>
      <w:r w:rsidRPr="00105D43">
        <w:rPr>
          <w:rFonts w:asciiTheme="minorHAnsi" w:hAnsiTheme="minorHAnsi" w:cstheme="minorHAnsi"/>
        </w:rPr>
        <w:t>Q</w:t>
      </w:r>
      <w:r w:rsidR="00275069" w:rsidRPr="00105D43">
        <w:rPr>
          <w:rFonts w:asciiTheme="minorHAnsi" w:hAnsiTheme="minorHAnsi" w:cstheme="minorHAnsi"/>
        </w:rPr>
        <w:t>ue o custo do licitante ultrapassa o valor da proposta; e</w:t>
      </w:r>
    </w:p>
    <w:p w14:paraId="6C40F117" w14:textId="0C7CF654" w:rsidR="00275069" w:rsidRPr="00AE7E05" w:rsidRDefault="00C721B6" w:rsidP="008868E5">
      <w:pPr>
        <w:pStyle w:val="Nivel3"/>
        <w:numPr>
          <w:ilvl w:val="2"/>
          <w:numId w:val="45"/>
        </w:numPr>
        <w:tabs>
          <w:tab w:val="left" w:pos="1701"/>
        </w:tabs>
        <w:spacing w:before="0" w:after="0"/>
        <w:rPr>
          <w:rFonts w:asciiTheme="minorHAnsi" w:hAnsiTheme="minorHAnsi" w:cstheme="minorHAnsi"/>
        </w:rPr>
      </w:pPr>
      <w:r w:rsidRPr="00AE7E05">
        <w:rPr>
          <w:rFonts w:asciiTheme="minorHAnsi" w:hAnsiTheme="minorHAnsi" w:cstheme="minorHAnsi"/>
        </w:rPr>
        <w:t>I</w:t>
      </w:r>
      <w:r w:rsidR="00275069" w:rsidRPr="00AE7E05">
        <w:rPr>
          <w:rFonts w:asciiTheme="minorHAnsi" w:hAnsiTheme="minorHAnsi" w:cstheme="minorHAnsi"/>
        </w:rPr>
        <w:t>nexistirem custos de oportunidade capazes de justificar o vulto da oferta.</w:t>
      </w:r>
    </w:p>
    <w:p w14:paraId="31268A65" w14:textId="77777777" w:rsidR="003A535D" w:rsidRPr="00105D43"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105D43" w:rsidRDefault="00275069" w:rsidP="008868E5">
      <w:pPr>
        <w:pStyle w:val="Nivel2"/>
        <w:numPr>
          <w:ilvl w:val="1"/>
          <w:numId w:val="45"/>
        </w:numPr>
        <w:tabs>
          <w:tab w:val="left" w:pos="1276"/>
        </w:tabs>
        <w:spacing w:before="0" w:after="0"/>
        <w:ind w:left="851" w:hanging="851"/>
        <w:rPr>
          <w:rFonts w:asciiTheme="minorHAnsi" w:hAnsiTheme="minorHAnsi" w:cstheme="minorHAnsi"/>
          <w:sz w:val="22"/>
          <w:szCs w:val="22"/>
        </w:rPr>
      </w:pPr>
      <w:r w:rsidRPr="00105D43">
        <w:rPr>
          <w:rFonts w:asciiTheme="minorHAnsi" w:hAnsiTheme="minorHAnsi" w:cstheme="minorHAnsi"/>
          <w:sz w:val="22"/>
          <w:szCs w:val="22"/>
        </w:rPr>
        <w:t xml:space="preserve">Em contratação de </w:t>
      </w:r>
      <w:r w:rsidRPr="00105D43">
        <w:rPr>
          <w:rFonts w:asciiTheme="minorHAnsi" w:hAnsiTheme="minorHAnsi" w:cstheme="minorHAnsi"/>
          <w:b/>
          <w:bCs/>
          <w:sz w:val="22"/>
          <w:szCs w:val="22"/>
        </w:rPr>
        <w:t>SERVIÇOS DE ENGENHARIA</w:t>
      </w:r>
      <w:r w:rsidRPr="00105D43">
        <w:rPr>
          <w:rFonts w:asciiTheme="minorHAnsi" w:hAnsiTheme="minorHAnsi" w:cstheme="minorHAnsi"/>
          <w:sz w:val="22"/>
          <w:szCs w:val="22"/>
        </w:rPr>
        <w:t>, além das disposições acima, a análise de exequibilidade e sobrepreço considerará o seguinte:</w:t>
      </w:r>
    </w:p>
    <w:p w14:paraId="22386F04" w14:textId="77777777" w:rsidR="00275069" w:rsidRPr="00105D4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rPr>
      </w:pPr>
      <w:r w:rsidRPr="00105D43">
        <w:rPr>
          <w:rFonts w:asciiTheme="minorHAnsi" w:hAnsiTheme="minorHAnsi" w:cstheme="minorHAnsi"/>
        </w:rPr>
        <w:t xml:space="preserve">Nos regimes de execução por tarefa, empreitada por preço global ou empreitada integral, </w:t>
      </w:r>
      <w:proofErr w:type="spellStart"/>
      <w:r w:rsidRPr="00105D43">
        <w:rPr>
          <w:rFonts w:asciiTheme="minorHAnsi" w:hAnsiTheme="minorHAnsi" w:cstheme="minorHAnsi"/>
        </w:rPr>
        <w:t>semi-integrada</w:t>
      </w:r>
      <w:proofErr w:type="spellEnd"/>
      <w:r w:rsidRPr="00105D43">
        <w:rPr>
          <w:rFonts w:asciiTheme="minorHAnsi" w:hAnsiTheme="minorHAnsi" w:cstheme="minorHAnsi"/>
        </w:rPr>
        <w:t xml:space="preserve"> ou integrada, a caracterização do sobrepreço se dará pela superação do valor global estimado;</w:t>
      </w:r>
    </w:p>
    <w:p w14:paraId="4A0108AD" w14:textId="042C7C03" w:rsidR="00731DEA" w:rsidRPr="00105D4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color w:val="auto"/>
        </w:rPr>
      </w:pPr>
      <w:r w:rsidRPr="00105D43">
        <w:rPr>
          <w:rFonts w:asciiTheme="minorHAnsi" w:hAnsiTheme="minorHAnsi" w:cstheme="minorHAnsi"/>
        </w:rPr>
        <w:t xml:space="preserve">No regime de empreitada por preço unitário, a caracterização do sobrepreço se dará pela superação do valor global estimado e </w:t>
      </w:r>
      <w:r w:rsidRPr="00105D43">
        <w:rPr>
          <w:rFonts w:asciiTheme="minorHAnsi" w:hAnsiTheme="minorHAnsi" w:cstheme="minorHAnsi"/>
          <w:color w:val="auto"/>
        </w:rPr>
        <w:t>pela superação de custo unitário tido como relevante, conforme planilha anexa ao edital;</w:t>
      </w:r>
    </w:p>
    <w:p w14:paraId="148043D5" w14:textId="77777777" w:rsidR="00275069" w:rsidRPr="00105D43" w:rsidRDefault="00275069" w:rsidP="008868E5">
      <w:pPr>
        <w:pStyle w:val="Nivel3"/>
        <w:numPr>
          <w:ilvl w:val="2"/>
          <w:numId w:val="45"/>
        </w:numPr>
        <w:tabs>
          <w:tab w:val="left" w:pos="851"/>
          <w:tab w:val="left" w:pos="1701"/>
        </w:tabs>
        <w:spacing w:before="0" w:after="0"/>
        <w:ind w:left="851" w:firstLine="0"/>
        <w:rPr>
          <w:rFonts w:asciiTheme="minorHAnsi" w:hAnsiTheme="minorHAnsi" w:cstheme="minorHAnsi"/>
        </w:rPr>
      </w:pPr>
      <w:r w:rsidRPr="00105D43">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05D43" w:rsidRDefault="00275069" w:rsidP="008868E5">
      <w:pPr>
        <w:pStyle w:val="Nivel3"/>
        <w:numPr>
          <w:ilvl w:val="2"/>
          <w:numId w:val="45"/>
        </w:numPr>
        <w:tabs>
          <w:tab w:val="left" w:pos="851"/>
          <w:tab w:val="left" w:pos="1701"/>
        </w:tabs>
        <w:spacing w:before="0" w:after="0"/>
        <w:ind w:left="851" w:firstLine="0"/>
        <w:rPr>
          <w:rFonts w:asciiTheme="minorHAnsi" w:hAnsiTheme="minorHAnsi" w:cstheme="minorHAnsi"/>
        </w:rPr>
      </w:pPr>
      <w:r w:rsidRPr="00105D43">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105D43"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105D43" w:rsidRDefault="00275069" w:rsidP="008868E5">
      <w:pPr>
        <w:pStyle w:val="Nivel2"/>
        <w:numPr>
          <w:ilvl w:val="1"/>
          <w:numId w:val="45"/>
        </w:numPr>
        <w:tabs>
          <w:tab w:val="left" w:pos="1276"/>
        </w:tabs>
        <w:spacing w:before="0" w:after="0"/>
        <w:ind w:left="851" w:hanging="851"/>
        <w:rPr>
          <w:rFonts w:asciiTheme="minorHAnsi" w:hAnsiTheme="minorHAnsi" w:cstheme="minorHAnsi"/>
          <w:sz w:val="22"/>
          <w:szCs w:val="22"/>
        </w:rPr>
      </w:pPr>
      <w:r w:rsidRPr="00105D43">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105D43" w:rsidRDefault="00151869" w:rsidP="00AE7E05">
      <w:pPr>
        <w:pStyle w:val="Nivel2"/>
        <w:numPr>
          <w:ilvl w:val="0"/>
          <w:numId w:val="0"/>
        </w:numPr>
        <w:tabs>
          <w:tab w:val="left" w:pos="1276"/>
        </w:tabs>
        <w:spacing w:before="0" w:after="0"/>
        <w:ind w:left="851" w:hanging="851"/>
        <w:rPr>
          <w:rFonts w:asciiTheme="minorHAnsi" w:hAnsiTheme="minorHAnsi" w:cstheme="minorHAnsi"/>
          <w:sz w:val="22"/>
          <w:szCs w:val="22"/>
        </w:rPr>
      </w:pPr>
    </w:p>
    <w:p w14:paraId="12CAFE25" w14:textId="3E530440" w:rsidR="00D0773D" w:rsidRPr="00105D43" w:rsidRDefault="00275069" w:rsidP="008868E5">
      <w:pPr>
        <w:pStyle w:val="Nivel3"/>
        <w:numPr>
          <w:ilvl w:val="1"/>
          <w:numId w:val="45"/>
        </w:numPr>
        <w:spacing w:before="0" w:after="0"/>
        <w:ind w:left="851" w:hanging="851"/>
        <w:rPr>
          <w:rFonts w:asciiTheme="minorHAnsi" w:hAnsiTheme="minorHAnsi" w:cstheme="minorHAnsi"/>
        </w:rPr>
      </w:pPr>
      <w:r w:rsidRPr="00105D43">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105D43"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105D43" w:rsidRDefault="00275069" w:rsidP="008868E5">
      <w:pPr>
        <w:pStyle w:val="Nivel3"/>
        <w:numPr>
          <w:ilvl w:val="2"/>
          <w:numId w:val="45"/>
        </w:numPr>
        <w:tabs>
          <w:tab w:val="left" w:pos="851"/>
          <w:tab w:val="left" w:pos="1560"/>
        </w:tabs>
        <w:spacing w:before="0" w:after="0"/>
        <w:ind w:left="851" w:firstLine="0"/>
        <w:rPr>
          <w:rFonts w:asciiTheme="minorHAnsi" w:hAnsiTheme="minorHAnsi" w:cstheme="minorHAnsi"/>
        </w:rPr>
      </w:pPr>
      <w:r w:rsidRPr="00105D43">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05D43">
        <w:rPr>
          <w:rFonts w:asciiTheme="minorHAnsi" w:hAnsiTheme="minorHAnsi" w:cstheme="minorHAnsi"/>
        </w:rPr>
        <w:t>semi-integrada</w:t>
      </w:r>
      <w:proofErr w:type="spellEnd"/>
      <w:r w:rsidRPr="00105D43">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105D43"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32A209A9" w:rsidR="00DB258F" w:rsidRPr="00105D43" w:rsidRDefault="00AE7E05" w:rsidP="00AE7E05">
      <w:pPr>
        <w:pStyle w:val="Default"/>
        <w:spacing w:line="276" w:lineRule="auto"/>
        <w:ind w:left="851" w:hanging="851"/>
        <w:jc w:val="both"/>
        <w:rPr>
          <w:rFonts w:asciiTheme="minorHAnsi" w:hAnsiTheme="minorHAnsi" w:cstheme="minorHAnsi"/>
          <w:sz w:val="22"/>
          <w:szCs w:val="22"/>
        </w:rPr>
      </w:pPr>
      <w:r>
        <w:rPr>
          <w:rFonts w:asciiTheme="minorHAnsi" w:hAnsiTheme="minorHAnsi" w:cstheme="minorHAnsi"/>
          <w:sz w:val="22"/>
          <w:szCs w:val="22"/>
        </w:rPr>
        <w:t xml:space="preserve">8.25. </w:t>
      </w:r>
      <w:r w:rsidR="00DB258F" w:rsidRPr="00105D43">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5D353DA5" w:rsidR="00DB258F" w:rsidRPr="00105D43" w:rsidRDefault="00AE7E05" w:rsidP="003B1201">
      <w:pPr>
        <w:pStyle w:val="Nivel3"/>
        <w:numPr>
          <w:ilvl w:val="0"/>
          <w:numId w:val="0"/>
        </w:numPr>
        <w:tabs>
          <w:tab w:val="left" w:pos="851"/>
        </w:tabs>
        <w:spacing w:before="0" w:after="0"/>
        <w:ind w:left="851"/>
        <w:rPr>
          <w:rFonts w:asciiTheme="minorHAnsi" w:hAnsiTheme="minorHAnsi" w:cstheme="minorHAnsi"/>
        </w:rPr>
      </w:pPr>
      <w:r>
        <w:rPr>
          <w:rFonts w:asciiTheme="minorHAnsi" w:hAnsiTheme="minorHAnsi" w:cstheme="minorHAnsi"/>
        </w:rPr>
        <w:t>8</w:t>
      </w:r>
      <w:r w:rsidR="00DB258F" w:rsidRPr="00105D43">
        <w:rPr>
          <w:rFonts w:asciiTheme="minorHAnsi" w:hAnsiTheme="minorHAnsi" w:cstheme="minorHAnsi"/>
        </w:rPr>
        <w:t>.2</w:t>
      </w:r>
      <w:r w:rsidR="006D2BF5" w:rsidRPr="00105D43">
        <w:rPr>
          <w:rFonts w:asciiTheme="minorHAnsi" w:hAnsiTheme="minorHAnsi" w:cstheme="minorHAnsi"/>
        </w:rPr>
        <w:t>5</w:t>
      </w:r>
      <w:r w:rsidR="00DB258F" w:rsidRPr="00105D43">
        <w:rPr>
          <w:rFonts w:asciiTheme="minorHAnsi" w:hAnsiTheme="minorHAnsi" w:cstheme="minorHAnsi"/>
        </w:rPr>
        <w:t>.1. O ajuste de que trata este dispositivo se limita a sanar erros ou falhas que não alterem a substância das propostas;</w:t>
      </w:r>
    </w:p>
    <w:p w14:paraId="2463FC13" w14:textId="28D34A50" w:rsidR="00DB258F" w:rsidRPr="00105D43" w:rsidRDefault="00AE7E05" w:rsidP="003B1201">
      <w:pPr>
        <w:pStyle w:val="Nivel3"/>
        <w:numPr>
          <w:ilvl w:val="0"/>
          <w:numId w:val="0"/>
        </w:numPr>
        <w:tabs>
          <w:tab w:val="left" w:pos="851"/>
        </w:tabs>
        <w:spacing w:before="0" w:after="0"/>
        <w:ind w:left="851"/>
        <w:rPr>
          <w:rFonts w:asciiTheme="minorHAnsi" w:hAnsiTheme="minorHAnsi" w:cstheme="minorHAnsi"/>
        </w:rPr>
      </w:pPr>
      <w:r>
        <w:rPr>
          <w:rFonts w:asciiTheme="minorHAnsi" w:hAnsiTheme="minorHAnsi" w:cstheme="minorHAnsi"/>
        </w:rPr>
        <w:t>8</w:t>
      </w:r>
      <w:r w:rsidR="00DB258F" w:rsidRPr="00105D43">
        <w:rPr>
          <w:rFonts w:asciiTheme="minorHAnsi" w:hAnsiTheme="minorHAnsi" w:cstheme="minorHAnsi"/>
        </w:rPr>
        <w:t>.2</w:t>
      </w:r>
      <w:r w:rsidR="006D2BF5" w:rsidRPr="00105D43">
        <w:rPr>
          <w:rFonts w:asciiTheme="minorHAnsi" w:hAnsiTheme="minorHAnsi" w:cstheme="minorHAnsi"/>
        </w:rPr>
        <w:t>5</w:t>
      </w:r>
      <w:r w:rsidR="00DB258F" w:rsidRPr="00105D43">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62416174" w:rsidR="00DB258F" w:rsidRPr="00105D43" w:rsidRDefault="00AE7E05" w:rsidP="003B1201">
      <w:pPr>
        <w:pStyle w:val="Nivel3"/>
        <w:numPr>
          <w:ilvl w:val="0"/>
          <w:numId w:val="0"/>
        </w:numPr>
        <w:tabs>
          <w:tab w:val="left" w:pos="851"/>
        </w:tabs>
        <w:spacing w:before="0" w:after="0"/>
        <w:ind w:left="851"/>
        <w:rPr>
          <w:rFonts w:asciiTheme="minorHAnsi" w:hAnsiTheme="minorHAnsi" w:cstheme="minorHAnsi"/>
        </w:rPr>
      </w:pPr>
      <w:r>
        <w:rPr>
          <w:rFonts w:asciiTheme="minorHAnsi" w:hAnsiTheme="minorHAnsi" w:cstheme="minorHAnsi"/>
        </w:rPr>
        <w:t>8</w:t>
      </w:r>
      <w:r w:rsidR="001703E8" w:rsidRPr="00105D43">
        <w:rPr>
          <w:rFonts w:asciiTheme="minorHAnsi" w:hAnsiTheme="minorHAnsi" w:cstheme="minorHAnsi"/>
        </w:rPr>
        <w:t>.2</w:t>
      </w:r>
      <w:r w:rsidR="006D2BF5" w:rsidRPr="00105D43">
        <w:rPr>
          <w:rFonts w:asciiTheme="minorHAnsi" w:hAnsiTheme="minorHAnsi" w:cstheme="minorHAnsi"/>
        </w:rPr>
        <w:t>5</w:t>
      </w:r>
      <w:r w:rsidR="001703E8" w:rsidRPr="00105D43">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3D99A78F" w:rsidR="001703E8" w:rsidRPr="00105D43" w:rsidRDefault="00AE7E05" w:rsidP="003B1201">
      <w:pPr>
        <w:pStyle w:val="Nivel3"/>
        <w:numPr>
          <w:ilvl w:val="0"/>
          <w:numId w:val="0"/>
        </w:numPr>
        <w:tabs>
          <w:tab w:val="left" w:pos="851"/>
        </w:tabs>
        <w:spacing w:before="0" w:after="0"/>
        <w:ind w:left="851"/>
        <w:rPr>
          <w:rFonts w:asciiTheme="minorHAnsi" w:hAnsiTheme="minorHAnsi" w:cstheme="minorHAnsi"/>
        </w:rPr>
      </w:pPr>
      <w:r>
        <w:rPr>
          <w:rFonts w:asciiTheme="minorHAnsi" w:hAnsiTheme="minorHAnsi" w:cstheme="minorHAnsi"/>
        </w:rPr>
        <w:t>8</w:t>
      </w:r>
      <w:r w:rsidR="001703E8" w:rsidRPr="00105D43">
        <w:rPr>
          <w:rFonts w:asciiTheme="minorHAnsi" w:hAnsiTheme="minorHAnsi" w:cstheme="minorHAnsi"/>
        </w:rPr>
        <w:t>.2</w:t>
      </w:r>
      <w:r w:rsidR="006D2BF5" w:rsidRPr="00105D43">
        <w:rPr>
          <w:rFonts w:asciiTheme="minorHAnsi" w:hAnsiTheme="minorHAnsi" w:cstheme="minorHAnsi"/>
        </w:rPr>
        <w:t>5</w:t>
      </w:r>
      <w:r w:rsidR="001703E8" w:rsidRPr="00105D43">
        <w:rPr>
          <w:rFonts w:asciiTheme="minorHAnsi" w:hAnsiTheme="minorHAnsi" w:cstheme="minorHAnsi"/>
        </w:rPr>
        <w:t xml:space="preserve">.4. </w:t>
      </w:r>
      <w:r w:rsidR="001703E8" w:rsidRPr="00105D43">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05D43"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105D43" w:rsidRDefault="003F5E54" w:rsidP="008868E5">
      <w:pPr>
        <w:pStyle w:val="Default"/>
        <w:numPr>
          <w:ilvl w:val="0"/>
          <w:numId w:val="45"/>
        </w:numPr>
        <w:spacing w:line="276" w:lineRule="auto"/>
        <w:jc w:val="both"/>
        <w:rPr>
          <w:rFonts w:asciiTheme="minorHAnsi" w:hAnsiTheme="minorHAnsi" w:cstheme="minorHAnsi"/>
          <w:b/>
          <w:bCs/>
          <w:color w:val="auto"/>
          <w:sz w:val="22"/>
          <w:szCs w:val="22"/>
        </w:rPr>
      </w:pPr>
      <w:r w:rsidRPr="00105D43">
        <w:rPr>
          <w:rFonts w:asciiTheme="minorHAnsi" w:hAnsiTheme="minorHAnsi" w:cstheme="minorHAnsi"/>
          <w:b/>
          <w:bCs/>
          <w:color w:val="auto"/>
          <w:sz w:val="22"/>
          <w:szCs w:val="22"/>
        </w:rPr>
        <w:t xml:space="preserve">DA </w:t>
      </w:r>
      <w:r w:rsidR="001703E8" w:rsidRPr="00105D43">
        <w:rPr>
          <w:rFonts w:asciiTheme="minorHAnsi" w:hAnsiTheme="minorHAnsi" w:cstheme="minorHAnsi"/>
          <w:b/>
          <w:bCs/>
          <w:color w:val="auto"/>
          <w:sz w:val="22"/>
          <w:szCs w:val="22"/>
        </w:rPr>
        <w:t>AMOSTRA</w:t>
      </w:r>
    </w:p>
    <w:p w14:paraId="48B20550" w14:textId="581F0B6E" w:rsidR="00906285" w:rsidRPr="00105D43" w:rsidRDefault="001703E8" w:rsidP="0070076E">
      <w:pPr>
        <w:pStyle w:val="Default"/>
        <w:spacing w:line="276" w:lineRule="auto"/>
        <w:ind w:left="660"/>
        <w:jc w:val="both"/>
        <w:rPr>
          <w:rFonts w:asciiTheme="minorHAnsi" w:hAnsiTheme="minorHAnsi" w:cstheme="minorHAnsi"/>
          <w:b/>
          <w:bCs/>
          <w:color w:val="C45911" w:themeColor="accent2" w:themeShade="BF"/>
          <w:sz w:val="22"/>
          <w:szCs w:val="22"/>
        </w:rPr>
      </w:pPr>
      <w:r w:rsidRPr="00105D43">
        <w:rPr>
          <w:rFonts w:asciiTheme="minorHAnsi" w:hAnsiTheme="minorHAnsi" w:cstheme="minorHAnsi"/>
          <w:b/>
          <w:bCs/>
          <w:color w:val="C45911" w:themeColor="accent2" w:themeShade="BF"/>
          <w:sz w:val="22"/>
          <w:szCs w:val="22"/>
        </w:rPr>
        <w:t xml:space="preserve"> </w:t>
      </w:r>
    </w:p>
    <w:p w14:paraId="623FBB19" w14:textId="740C8D08" w:rsidR="00F460B1" w:rsidRPr="00105D43" w:rsidRDefault="00AE7E05" w:rsidP="003B1201">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9</w:t>
      </w:r>
      <w:r w:rsidR="00F460B1" w:rsidRPr="00105D43">
        <w:rPr>
          <w:rFonts w:asciiTheme="minorHAnsi" w:hAnsiTheme="minorHAnsi" w:cstheme="minorHAnsi"/>
          <w:color w:val="auto"/>
          <w:sz w:val="22"/>
          <w:szCs w:val="22"/>
        </w:rPr>
        <w:t xml:space="preserve">.1.  Não será exigida a </w:t>
      </w:r>
      <w:r w:rsidR="003C1F49" w:rsidRPr="00105D43">
        <w:rPr>
          <w:rFonts w:asciiTheme="minorHAnsi" w:hAnsiTheme="minorHAnsi" w:cstheme="minorHAnsi"/>
          <w:color w:val="auto"/>
          <w:sz w:val="22"/>
          <w:szCs w:val="22"/>
        </w:rPr>
        <w:t xml:space="preserve">apresentação de amostra </w:t>
      </w:r>
      <w:r w:rsidR="00F460B1" w:rsidRPr="00105D43">
        <w:rPr>
          <w:rFonts w:asciiTheme="minorHAnsi" w:hAnsiTheme="minorHAnsi" w:cstheme="minorHAnsi"/>
          <w:color w:val="auto"/>
          <w:sz w:val="22"/>
          <w:szCs w:val="22"/>
        </w:rPr>
        <w:t>para celebrar a contratação decorrente deste certame licitatório.</w:t>
      </w:r>
    </w:p>
    <w:p w14:paraId="31ABF1D2" w14:textId="77777777" w:rsidR="003C1F49" w:rsidRPr="00105D43" w:rsidRDefault="003C1F49" w:rsidP="003B1201">
      <w:pPr>
        <w:pStyle w:val="Default"/>
        <w:spacing w:line="276" w:lineRule="auto"/>
        <w:jc w:val="both"/>
        <w:rPr>
          <w:rFonts w:asciiTheme="minorHAnsi" w:hAnsiTheme="minorHAnsi" w:cstheme="minorHAnsi"/>
          <w:sz w:val="22"/>
          <w:szCs w:val="22"/>
        </w:rPr>
      </w:pPr>
    </w:p>
    <w:p w14:paraId="1FFFAB81" w14:textId="1E751CE7" w:rsidR="003F5E54"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b/>
          <w:bCs/>
          <w:sz w:val="22"/>
          <w:szCs w:val="22"/>
        </w:rPr>
        <w:t>10</w:t>
      </w:r>
      <w:r w:rsidR="0025188F" w:rsidRPr="00105D43">
        <w:rPr>
          <w:rFonts w:asciiTheme="minorHAnsi" w:hAnsiTheme="minorHAnsi" w:cstheme="minorHAnsi"/>
          <w:b/>
          <w:bCs/>
          <w:sz w:val="22"/>
          <w:szCs w:val="22"/>
        </w:rPr>
        <w:t>. DA FASE DE HABILITAÇÃO</w:t>
      </w:r>
    </w:p>
    <w:p w14:paraId="325E71B2" w14:textId="77777777" w:rsidR="0025188F" w:rsidRPr="00105D43" w:rsidRDefault="0025188F" w:rsidP="003B1201">
      <w:pPr>
        <w:pStyle w:val="Default"/>
        <w:spacing w:line="276" w:lineRule="auto"/>
        <w:jc w:val="both"/>
        <w:rPr>
          <w:rFonts w:asciiTheme="minorHAnsi" w:hAnsiTheme="minorHAnsi" w:cstheme="minorHAnsi"/>
          <w:sz w:val="22"/>
          <w:szCs w:val="22"/>
        </w:rPr>
      </w:pPr>
    </w:p>
    <w:p w14:paraId="066D19C4" w14:textId="48DB40A7" w:rsidR="00A43548" w:rsidRPr="00105D43" w:rsidRDefault="00AE7E05" w:rsidP="003B1201">
      <w:pPr>
        <w:pStyle w:val="Default"/>
        <w:numPr>
          <w:ilvl w:val="1"/>
          <w:numId w:val="7"/>
        </w:numPr>
        <w:spacing w:line="276" w:lineRule="auto"/>
        <w:jc w:val="both"/>
        <w:rPr>
          <w:rFonts w:asciiTheme="minorHAnsi" w:hAnsiTheme="minorHAnsi" w:cstheme="minorHAnsi"/>
          <w:sz w:val="22"/>
          <w:szCs w:val="22"/>
        </w:rPr>
      </w:pPr>
      <w:r>
        <w:rPr>
          <w:rFonts w:asciiTheme="minorHAnsi" w:hAnsiTheme="minorHAnsi" w:cstheme="minorHAnsi"/>
          <w:sz w:val="22"/>
          <w:szCs w:val="22"/>
        </w:rPr>
        <w:t>10</w:t>
      </w:r>
      <w:r w:rsidR="0025188F" w:rsidRPr="00105D43">
        <w:rPr>
          <w:rFonts w:asciiTheme="minorHAnsi" w:hAnsiTheme="minorHAnsi" w:cstheme="minorHAnsi"/>
          <w:sz w:val="22"/>
          <w:szCs w:val="22"/>
        </w:rPr>
        <w:t xml:space="preserve">.1. </w:t>
      </w:r>
      <w:bookmarkStart w:id="2" w:name="_Ref117019424"/>
      <w:r w:rsidR="00A43548" w:rsidRPr="00105D43">
        <w:rPr>
          <w:rFonts w:asciiTheme="minorHAnsi" w:hAnsiTheme="minorHAnsi" w:cstheme="minorHAnsi"/>
          <w:sz w:val="22"/>
          <w:szCs w:val="22"/>
        </w:rPr>
        <w:t xml:space="preserve">Encerrada a etapa de negociação e aceitação, a pregoeira verificará se o licitante provisoriamente </w:t>
      </w:r>
      <w:r w:rsidR="00A43548" w:rsidRPr="00105D43">
        <w:rPr>
          <w:rFonts w:asciiTheme="minorHAnsi" w:hAnsiTheme="minorHAnsi" w:cstheme="minorHAnsi"/>
          <w:color w:val="auto"/>
          <w:sz w:val="22"/>
          <w:szCs w:val="22"/>
        </w:rPr>
        <w:t>classificado em primeiro lugar atende às condições de participação no certame, conforme previsto no art. 14 da Lei</w:t>
      </w:r>
      <w:r w:rsidR="00C04BD4" w:rsidRPr="00105D43">
        <w:rPr>
          <w:rFonts w:asciiTheme="minorHAnsi" w:hAnsiTheme="minorHAnsi" w:cstheme="minorHAnsi"/>
          <w:color w:val="auto"/>
          <w:sz w:val="22"/>
          <w:szCs w:val="22"/>
        </w:rPr>
        <w:t xml:space="preserve"> Federal </w:t>
      </w:r>
      <w:r w:rsidR="00A43548" w:rsidRPr="00105D43">
        <w:rPr>
          <w:rFonts w:asciiTheme="minorHAnsi" w:hAnsiTheme="minorHAnsi" w:cstheme="minorHAnsi"/>
          <w:color w:val="auto"/>
          <w:sz w:val="22"/>
          <w:szCs w:val="22"/>
        </w:rPr>
        <w:t xml:space="preserve"> nº 14.133/2021, legislação correlata e no item </w:t>
      </w:r>
      <w:r w:rsidR="00B2480F" w:rsidRPr="00105D43">
        <w:rPr>
          <w:rFonts w:asciiTheme="minorHAnsi" w:hAnsiTheme="minorHAnsi" w:cstheme="minorHAnsi"/>
          <w:color w:val="auto"/>
          <w:sz w:val="22"/>
          <w:szCs w:val="22"/>
        </w:rPr>
        <w:t>4.</w:t>
      </w:r>
      <w:r w:rsidR="0094163F">
        <w:rPr>
          <w:rFonts w:asciiTheme="minorHAnsi" w:hAnsiTheme="minorHAnsi" w:cstheme="minorHAnsi"/>
          <w:color w:val="auto"/>
          <w:sz w:val="22"/>
          <w:szCs w:val="22"/>
        </w:rPr>
        <w:t>8</w:t>
      </w:r>
      <w:r w:rsidR="00A43548" w:rsidRPr="00105D43">
        <w:rPr>
          <w:rFonts w:asciiTheme="minorHAnsi" w:hAnsiTheme="minorHAnsi" w:cstheme="minorHAnsi"/>
          <w:color w:val="auto"/>
          <w:sz w:val="22"/>
          <w:szCs w:val="22"/>
        </w:rPr>
        <w:t xml:space="preserve"> do edital, </w:t>
      </w:r>
      <w:bookmarkEnd w:id="2"/>
      <w:r w:rsidR="00A43548" w:rsidRPr="00105D43">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05D43">
        <w:rPr>
          <w:rFonts w:asciiTheme="minorHAnsi" w:hAnsiTheme="minorHAnsi" w:cstheme="minorHAnsi"/>
          <w:sz w:val="22"/>
          <w:szCs w:val="22"/>
          <w:lang w:eastAsia="ar-SA"/>
        </w:rPr>
        <w:t xml:space="preserve"> mediante a consulta aos seguintes cadastros:</w:t>
      </w:r>
    </w:p>
    <w:p w14:paraId="2DF47B79" w14:textId="77777777" w:rsidR="002D47BC" w:rsidRPr="00105D43"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05D43"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lang w:eastAsia="ar-SA"/>
        </w:rPr>
        <w:t>b) Consulta Consolidada de Pessoa Jurídica (TCU) (</w:t>
      </w:r>
      <w:hyperlink r:id="rId10" w:history="1">
        <w:r w:rsidR="00FB52A3" w:rsidRPr="00105D43">
          <w:rPr>
            <w:rStyle w:val="Hyperlink"/>
            <w:rFonts w:asciiTheme="minorHAnsi" w:hAnsiTheme="minorHAnsi" w:cstheme="minorHAnsi"/>
            <w:sz w:val="22"/>
            <w:szCs w:val="22"/>
          </w:rPr>
          <w:t>https://certidoes-apf.apps.tcu.gov.br/</w:t>
        </w:r>
      </w:hyperlink>
      <w:r w:rsidRPr="00105D43">
        <w:rPr>
          <w:rFonts w:asciiTheme="minorHAnsi" w:hAnsiTheme="minorHAnsi" w:cstheme="minorHAnsi"/>
          <w:sz w:val="22"/>
          <w:szCs w:val="22"/>
          <w:lang w:eastAsia="ar-SA"/>
        </w:rPr>
        <w:t>).</w:t>
      </w:r>
    </w:p>
    <w:p w14:paraId="454CF567" w14:textId="7A5FD13F" w:rsidR="00FB52A3" w:rsidRPr="00105D4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lang w:eastAsia="ar-SA"/>
        </w:rPr>
        <w:t xml:space="preserve">c) </w:t>
      </w:r>
      <w:r w:rsidRPr="00105D43">
        <w:rPr>
          <w:rFonts w:asciiTheme="minorHAnsi" w:hAnsiTheme="minorHAnsi" w:cstheme="minorHAnsi"/>
          <w:sz w:val="22"/>
          <w:szCs w:val="22"/>
        </w:rPr>
        <w:t xml:space="preserve">Sistema Eletrônico de Aplicação e Registro de Sanções Administrativas – e-Sanções, no endereço( </w:t>
      </w:r>
      <w:hyperlink r:id="rId11" w:history="1">
        <w:r w:rsidRPr="00105D43">
          <w:rPr>
            <w:rStyle w:val="Hyperlink"/>
            <w:rFonts w:asciiTheme="minorHAnsi" w:hAnsiTheme="minorHAnsi" w:cstheme="minorHAnsi"/>
            <w:sz w:val="22"/>
            <w:szCs w:val="22"/>
          </w:rPr>
          <w:t>http://www.esancoes.sp.gov.br</w:t>
        </w:r>
      </w:hyperlink>
      <w:r w:rsidRPr="00105D43">
        <w:rPr>
          <w:rFonts w:asciiTheme="minorHAnsi" w:hAnsiTheme="minorHAnsi" w:cstheme="minorHAnsi"/>
          <w:sz w:val="22"/>
          <w:szCs w:val="22"/>
        </w:rPr>
        <w:t xml:space="preserve"> ). </w:t>
      </w:r>
    </w:p>
    <w:p w14:paraId="63AA91C7" w14:textId="04142EF8" w:rsidR="00FB52A3" w:rsidRPr="00105D4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rPr>
        <w:t xml:space="preserve">d) Cadastro Nacional de Empresas Inidôneas e Suspensas – CEIS, no endereço ( </w:t>
      </w:r>
      <w:hyperlink r:id="rId12" w:history="1">
        <w:r w:rsidRPr="00105D43">
          <w:rPr>
            <w:rStyle w:val="Hyperlink"/>
            <w:rFonts w:asciiTheme="minorHAnsi" w:hAnsiTheme="minorHAnsi" w:cstheme="minorHAnsi"/>
            <w:sz w:val="22"/>
            <w:szCs w:val="22"/>
          </w:rPr>
          <w:t>http://www.portaltransparencia.gov.br/sancoes</w:t>
        </w:r>
      </w:hyperlink>
      <w:r w:rsidRPr="00105D43">
        <w:rPr>
          <w:rFonts w:asciiTheme="minorHAnsi" w:hAnsiTheme="minorHAnsi" w:cstheme="minorHAnsi"/>
          <w:sz w:val="22"/>
          <w:szCs w:val="22"/>
        </w:rPr>
        <w:t xml:space="preserve"> )</w:t>
      </w:r>
      <w:r w:rsidR="00374E5C" w:rsidRPr="00105D43">
        <w:rPr>
          <w:rFonts w:asciiTheme="minorHAnsi" w:hAnsiTheme="minorHAnsi" w:cstheme="minorHAnsi"/>
          <w:sz w:val="22"/>
          <w:szCs w:val="22"/>
        </w:rPr>
        <w:t xml:space="preserve">. </w:t>
      </w:r>
    </w:p>
    <w:p w14:paraId="5FD72CA0" w14:textId="5A4D7CA4" w:rsidR="00FB52A3" w:rsidRPr="00105D4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05D43">
          <w:rPr>
            <w:rStyle w:val="Hyperlink"/>
            <w:rFonts w:asciiTheme="minorHAnsi" w:hAnsiTheme="minorHAnsi" w:cstheme="minorHAnsi"/>
            <w:sz w:val="22"/>
            <w:szCs w:val="22"/>
          </w:rPr>
          <w:t>http://www.cnj.jus.br/improbidade_adm/consultar_requerido.php</w:t>
        </w:r>
      </w:hyperlink>
      <w:r w:rsidR="00374E5C" w:rsidRPr="00105D43">
        <w:rPr>
          <w:rFonts w:asciiTheme="minorHAnsi" w:hAnsiTheme="minorHAnsi" w:cstheme="minorHAnsi"/>
          <w:sz w:val="22"/>
          <w:szCs w:val="22"/>
        </w:rPr>
        <w:t xml:space="preserve"> </w:t>
      </w:r>
      <w:r w:rsidRPr="00105D4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105D43">
        <w:rPr>
          <w:rFonts w:asciiTheme="minorHAnsi" w:hAnsiTheme="minorHAnsi" w:cstheme="minorHAnsi"/>
          <w:sz w:val="22"/>
          <w:szCs w:val="22"/>
        </w:rPr>
        <w:t>n°</w:t>
      </w:r>
      <w:proofErr w:type="spellEnd"/>
      <w:r w:rsidRPr="00105D43">
        <w:rPr>
          <w:rFonts w:asciiTheme="minorHAnsi" w:hAnsiTheme="minorHAnsi" w:cstheme="minorHAnsi"/>
          <w:sz w:val="22"/>
          <w:szCs w:val="22"/>
        </w:rPr>
        <w:t xml:space="preserve"> 8.429/1992)</w:t>
      </w:r>
      <w:r w:rsidR="00374E5C" w:rsidRPr="00105D43">
        <w:rPr>
          <w:rFonts w:asciiTheme="minorHAnsi" w:hAnsiTheme="minorHAnsi" w:cstheme="minorHAnsi"/>
          <w:sz w:val="22"/>
          <w:szCs w:val="22"/>
        </w:rPr>
        <w:t>;</w:t>
      </w:r>
    </w:p>
    <w:p w14:paraId="75BF1206" w14:textId="5941F1C6" w:rsidR="00FB52A3" w:rsidRPr="00105D4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105D43">
        <w:rPr>
          <w:rFonts w:asciiTheme="minorHAnsi" w:hAnsiTheme="minorHAnsi" w:cstheme="minorHAnsi"/>
          <w:sz w:val="22"/>
          <w:szCs w:val="22"/>
        </w:rPr>
        <w:t xml:space="preserve">e) Relação de apenados publicada pelo Tribunal de Contas do Estado de São Paulo, no endereço </w:t>
      </w:r>
      <w:r w:rsidR="00374E5C" w:rsidRPr="00105D43">
        <w:rPr>
          <w:rFonts w:asciiTheme="minorHAnsi" w:hAnsiTheme="minorHAnsi" w:cstheme="minorHAnsi"/>
          <w:sz w:val="22"/>
          <w:szCs w:val="22"/>
        </w:rPr>
        <w:t xml:space="preserve">( </w:t>
      </w:r>
      <w:hyperlink r:id="rId14" w:history="1">
        <w:r w:rsidR="00374E5C" w:rsidRPr="00105D43">
          <w:rPr>
            <w:rStyle w:val="Hyperlink"/>
            <w:rFonts w:asciiTheme="minorHAnsi" w:hAnsiTheme="minorHAnsi" w:cstheme="minorHAnsi"/>
            <w:sz w:val="22"/>
            <w:szCs w:val="22"/>
          </w:rPr>
          <w:t>https://www.tce.sp.gov.br/pesquisa-relacao-apenados</w:t>
        </w:r>
      </w:hyperlink>
      <w:r w:rsidR="00374E5C" w:rsidRPr="00105D43">
        <w:rPr>
          <w:rFonts w:asciiTheme="minorHAnsi" w:hAnsiTheme="minorHAnsi" w:cstheme="minorHAnsi"/>
          <w:sz w:val="22"/>
          <w:szCs w:val="22"/>
        </w:rPr>
        <w:t xml:space="preserve">). </w:t>
      </w:r>
    </w:p>
    <w:p w14:paraId="106EEDF9" w14:textId="47A0C83F" w:rsidR="002D47BC"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10</w:t>
      </w:r>
      <w:r w:rsidR="002D47BC" w:rsidRPr="00105D43">
        <w:rPr>
          <w:rFonts w:asciiTheme="minorHAnsi" w:hAnsiTheme="minorHAnsi" w:cstheme="minorHAnsi"/>
          <w:sz w:val="22"/>
          <w:szCs w:val="22"/>
        </w:rPr>
        <w:t>.2.  Caso atendidas as condições de participação, será iniciado o procedimento de habilitação.</w:t>
      </w:r>
    </w:p>
    <w:p w14:paraId="16C1F9A4" w14:textId="77777777" w:rsidR="003A535D" w:rsidRPr="00105D43" w:rsidRDefault="003A535D" w:rsidP="003B1201">
      <w:pPr>
        <w:pStyle w:val="Nivel2"/>
        <w:numPr>
          <w:ilvl w:val="0"/>
          <w:numId w:val="0"/>
        </w:numPr>
        <w:spacing w:before="0" w:after="0"/>
        <w:rPr>
          <w:rFonts w:asciiTheme="minorHAnsi" w:hAnsiTheme="minorHAnsi" w:cstheme="minorHAnsi"/>
          <w:sz w:val="22"/>
          <w:szCs w:val="22"/>
        </w:rPr>
      </w:pPr>
    </w:p>
    <w:p w14:paraId="36B490E0" w14:textId="48603682" w:rsidR="002D47BC" w:rsidRPr="00105D43" w:rsidRDefault="00AE7E05" w:rsidP="003B1201">
      <w:pPr>
        <w:pStyle w:val="Nivel2"/>
        <w:numPr>
          <w:ilvl w:val="0"/>
          <w:numId w:val="0"/>
        </w:numPr>
        <w:spacing w:before="0" w:after="0"/>
        <w:rPr>
          <w:rFonts w:asciiTheme="minorHAnsi" w:hAnsiTheme="minorHAnsi" w:cstheme="minorHAnsi"/>
          <w:sz w:val="22"/>
          <w:szCs w:val="22"/>
        </w:rPr>
      </w:pPr>
      <w:r>
        <w:rPr>
          <w:rFonts w:asciiTheme="minorHAnsi" w:hAnsiTheme="minorHAnsi" w:cstheme="minorHAnsi"/>
          <w:sz w:val="22"/>
          <w:szCs w:val="22"/>
        </w:rPr>
        <w:t>10</w:t>
      </w:r>
      <w:r w:rsidR="002D47BC" w:rsidRPr="00105D43">
        <w:rPr>
          <w:rFonts w:asciiTheme="minorHAnsi" w:hAnsiTheme="minorHAnsi" w:cstheme="minorHAnsi"/>
          <w:sz w:val="22"/>
          <w:szCs w:val="22"/>
        </w:rPr>
        <w:t>.3. Caso o licitante provisoriamente classificado em primeiro lugar enquadre-se no tratamento favorecido às ME/</w:t>
      </w:r>
      <w:proofErr w:type="spellStart"/>
      <w:r w:rsidR="002D47BC" w:rsidRPr="00105D43">
        <w:rPr>
          <w:rFonts w:asciiTheme="minorHAnsi" w:hAnsiTheme="minorHAnsi" w:cstheme="minorHAnsi"/>
          <w:sz w:val="22"/>
          <w:szCs w:val="22"/>
        </w:rPr>
        <w:t>EPPs</w:t>
      </w:r>
      <w:proofErr w:type="spellEnd"/>
      <w:r w:rsidR="002D47BC" w:rsidRPr="00105D43">
        <w:rPr>
          <w:rFonts w:asciiTheme="minorHAnsi" w:hAnsiTheme="minorHAnsi" w:cstheme="minorHAnsi"/>
          <w:sz w:val="22"/>
          <w:szCs w:val="22"/>
        </w:rPr>
        <w:t xml:space="preserve">, o pregoeiro obedecerá ao disposto nos </w:t>
      </w:r>
      <w:proofErr w:type="spellStart"/>
      <w:r w:rsidR="002D47BC" w:rsidRPr="00105D43">
        <w:rPr>
          <w:rFonts w:asciiTheme="minorHAnsi" w:hAnsiTheme="minorHAnsi" w:cstheme="minorHAnsi"/>
          <w:sz w:val="22"/>
          <w:szCs w:val="22"/>
        </w:rPr>
        <w:t>arts</w:t>
      </w:r>
      <w:proofErr w:type="spellEnd"/>
      <w:r w:rsidR="002D47BC" w:rsidRPr="00105D43">
        <w:rPr>
          <w:rFonts w:asciiTheme="minorHAnsi" w:hAnsiTheme="minorHAnsi" w:cstheme="minorHAnsi"/>
          <w:sz w:val="22"/>
          <w:szCs w:val="22"/>
        </w:rPr>
        <w:t>. 42 e 43 da Lei Complementar nº 23/</w:t>
      </w:r>
      <w:r w:rsidR="00C04BD4" w:rsidRPr="00105D43">
        <w:rPr>
          <w:rFonts w:asciiTheme="minorHAnsi" w:hAnsiTheme="minorHAnsi" w:cstheme="minorHAnsi"/>
          <w:sz w:val="22"/>
          <w:szCs w:val="22"/>
        </w:rPr>
        <w:t>20</w:t>
      </w:r>
      <w:r w:rsidR="002D47BC" w:rsidRPr="00105D43">
        <w:rPr>
          <w:rFonts w:asciiTheme="minorHAnsi" w:hAnsiTheme="minorHAnsi" w:cstheme="minorHAnsi"/>
          <w:sz w:val="22"/>
          <w:szCs w:val="22"/>
        </w:rPr>
        <w:t>06.</w:t>
      </w:r>
    </w:p>
    <w:p w14:paraId="65D0A4A1" w14:textId="77777777" w:rsidR="00B72608" w:rsidRPr="00105D43" w:rsidRDefault="00B72608" w:rsidP="003B1201">
      <w:pPr>
        <w:pStyle w:val="Nivel2"/>
        <w:numPr>
          <w:ilvl w:val="0"/>
          <w:numId w:val="0"/>
        </w:numPr>
        <w:spacing w:before="0" w:after="0"/>
        <w:rPr>
          <w:rFonts w:asciiTheme="minorHAnsi" w:hAnsiTheme="minorHAnsi" w:cstheme="minorHAnsi"/>
          <w:sz w:val="22"/>
          <w:szCs w:val="22"/>
        </w:rPr>
      </w:pPr>
    </w:p>
    <w:p w14:paraId="6C3C760E" w14:textId="7D776FE7" w:rsidR="0025188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10</w:t>
      </w:r>
      <w:r w:rsidR="002D47BC" w:rsidRPr="00105D43">
        <w:rPr>
          <w:rFonts w:asciiTheme="minorHAnsi" w:hAnsiTheme="minorHAnsi" w:cstheme="minorHAnsi"/>
          <w:sz w:val="22"/>
          <w:szCs w:val="22"/>
        </w:rPr>
        <w:t>.</w:t>
      </w:r>
      <w:r w:rsidR="00F3020E" w:rsidRPr="00105D43">
        <w:rPr>
          <w:rFonts w:asciiTheme="minorHAnsi" w:hAnsiTheme="minorHAnsi" w:cstheme="minorHAnsi"/>
          <w:sz w:val="22"/>
          <w:szCs w:val="22"/>
        </w:rPr>
        <w:t>4</w:t>
      </w:r>
      <w:r w:rsidR="002D47BC" w:rsidRPr="00105D43">
        <w:rPr>
          <w:rFonts w:asciiTheme="minorHAnsi" w:hAnsiTheme="minorHAnsi" w:cstheme="minorHAnsi"/>
          <w:sz w:val="22"/>
          <w:szCs w:val="22"/>
        </w:rPr>
        <w:t xml:space="preserve">. </w:t>
      </w:r>
      <w:r w:rsidR="0025188F" w:rsidRPr="00105D43">
        <w:rPr>
          <w:rFonts w:asciiTheme="minorHAnsi" w:hAnsiTheme="minorHAnsi" w:cstheme="minorHAnsi"/>
          <w:sz w:val="22"/>
          <w:szCs w:val="22"/>
        </w:rPr>
        <w:t xml:space="preserve">Serão exigidos para fins de habilitação, nos termos dos </w:t>
      </w:r>
      <w:proofErr w:type="spellStart"/>
      <w:r w:rsidR="0025188F" w:rsidRPr="00105D43">
        <w:rPr>
          <w:rFonts w:asciiTheme="minorHAnsi" w:hAnsiTheme="minorHAnsi" w:cstheme="minorHAnsi"/>
          <w:sz w:val="22"/>
          <w:szCs w:val="22"/>
        </w:rPr>
        <w:t>arts</w:t>
      </w:r>
      <w:proofErr w:type="spellEnd"/>
      <w:r w:rsidR="0025188F" w:rsidRPr="00105D43">
        <w:rPr>
          <w:rFonts w:asciiTheme="minorHAnsi" w:hAnsiTheme="minorHAnsi" w:cstheme="minorHAnsi"/>
          <w:sz w:val="22"/>
          <w:szCs w:val="22"/>
        </w:rPr>
        <w:t xml:space="preserve">. 62 a 70 da Lei </w:t>
      </w:r>
      <w:r w:rsidR="00C04BD4" w:rsidRPr="00105D43">
        <w:rPr>
          <w:rFonts w:asciiTheme="minorHAnsi" w:hAnsiTheme="minorHAnsi" w:cstheme="minorHAnsi"/>
          <w:sz w:val="22"/>
          <w:szCs w:val="22"/>
        </w:rPr>
        <w:t xml:space="preserve">Federal </w:t>
      </w:r>
      <w:r w:rsidR="0025188F" w:rsidRPr="00105D43">
        <w:rPr>
          <w:rFonts w:asciiTheme="minorHAnsi" w:hAnsiTheme="minorHAnsi" w:cstheme="minorHAnsi"/>
          <w:sz w:val="22"/>
          <w:szCs w:val="22"/>
        </w:rPr>
        <w:t xml:space="preserve">nº 14.133, de 2021, os seguintes documentos: </w:t>
      </w:r>
    </w:p>
    <w:p w14:paraId="34FFC6D6" w14:textId="77777777" w:rsidR="0025188F" w:rsidRPr="00105D43"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71D0E09B" w:rsidR="0025188F" w:rsidRPr="00105D43" w:rsidRDefault="00AE7E05" w:rsidP="003B1201">
      <w:pPr>
        <w:pStyle w:val="Default"/>
        <w:spacing w:line="276" w:lineRule="auto"/>
        <w:jc w:val="both"/>
        <w:rPr>
          <w:rFonts w:asciiTheme="minorHAnsi" w:hAnsiTheme="minorHAnsi" w:cstheme="minorHAnsi"/>
          <w:sz w:val="22"/>
          <w:szCs w:val="22"/>
        </w:rPr>
      </w:pPr>
      <w:r>
        <w:rPr>
          <w:rFonts w:asciiTheme="minorHAnsi" w:hAnsiTheme="minorHAnsi" w:cstheme="minorHAnsi"/>
          <w:b/>
          <w:bCs/>
          <w:sz w:val="22"/>
          <w:szCs w:val="22"/>
        </w:rPr>
        <w:t>10</w:t>
      </w:r>
      <w:r w:rsidR="0025188F" w:rsidRPr="00105D43">
        <w:rPr>
          <w:rFonts w:asciiTheme="minorHAnsi" w:hAnsiTheme="minorHAnsi" w:cstheme="minorHAnsi"/>
          <w:b/>
          <w:bCs/>
          <w:sz w:val="22"/>
          <w:szCs w:val="22"/>
        </w:rPr>
        <w:t>.</w:t>
      </w:r>
      <w:r w:rsidR="00F3020E" w:rsidRPr="00105D43">
        <w:rPr>
          <w:rFonts w:asciiTheme="minorHAnsi" w:hAnsiTheme="minorHAnsi" w:cstheme="minorHAnsi"/>
          <w:b/>
          <w:bCs/>
          <w:sz w:val="22"/>
          <w:szCs w:val="22"/>
        </w:rPr>
        <w:t>5</w:t>
      </w:r>
      <w:r w:rsidR="0025188F" w:rsidRPr="00105D43">
        <w:rPr>
          <w:rFonts w:asciiTheme="minorHAnsi" w:hAnsiTheme="minorHAnsi" w:cstheme="minorHAnsi"/>
          <w:b/>
          <w:bCs/>
          <w:sz w:val="22"/>
          <w:szCs w:val="22"/>
        </w:rPr>
        <w:t>. DA HABILITAÇÃO JURÍDICA</w:t>
      </w:r>
      <w:r w:rsidR="0025188F" w:rsidRPr="00105D43">
        <w:rPr>
          <w:rFonts w:asciiTheme="minorHAnsi" w:hAnsiTheme="minorHAnsi" w:cstheme="minorHAnsi"/>
          <w:sz w:val="22"/>
          <w:szCs w:val="22"/>
        </w:rPr>
        <w:t xml:space="preserve"> </w:t>
      </w:r>
    </w:p>
    <w:p w14:paraId="6EF6A88D" w14:textId="77777777" w:rsidR="0025188F" w:rsidRPr="00105D43" w:rsidRDefault="0025188F" w:rsidP="003B1201">
      <w:pPr>
        <w:pStyle w:val="Default"/>
        <w:spacing w:line="276" w:lineRule="auto"/>
        <w:jc w:val="both"/>
        <w:rPr>
          <w:rFonts w:asciiTheme="minorHAnsi" w:hAnsiTheme="minorHAnsi" w:cstheme="minorHAnsi"/>
          <w:sz w:val="22"/>
          <w:szCs w:val="22"/>
        </w:rPr>
      </w:pPr>
    </w:p>
    <w:p w14:paraId="07AD0DDB" w14:textId="5ADA3513"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105D43">
        <w:rPr>
          <w:rFonts w:asciiTheme="minorHAnsi" w:hAnsiTheme="minorHAnsi" w:cstheme="minorHAnsi"/>
          <w:b/>
          <w:bCs/>
          <w:sz w:val="22"/>
          <w:szCs w:val="22"/>
        </w:rPr>
        <w:t xml:space="preserve">Empresário individual: </w:t>
      </w:r>
      <w:r w:rsidRPr="00105D43">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Microempreendedor Individual – MEI: </w:t>
      </w:r>
      <w:r w:rsidRPr="00AE7E05">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Sociedade empresária, sociedade limitada unipessoal – SLU ou sociedade identificada como empresa individual de responsabilidade limitada – EIRELI</w:t>
      </w:r>
      <w:r w:rsidRPr="00AE7E05">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Sociedade empresária estrangeira: </w:t>
      </w:r>
      <w:r w:rsidRPr="00AE7E05">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Sociedade simples: </w:t>
      </w:r>
      <w:r w:rsidRPr="00AE7E05">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Filial, sucursal ou agência de sociedade simples ou empresária: </w:t>
      </w:r>
      <w:r w:rsidRPr="00AE7E05">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Sociedade cooperativa: </w:t>
      </w:r>
      <w:r w:rsidRPr="00AE7E05">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Agricultor familiar: </w:t>
      </w:r>
      <w:r w:rsidRPr="00AE7E05">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b/>
          <w:bCs/>
          <w:sz w:val="22"/>
          <w:szCs w:val="22"/>
        </w:rPr>
        <w:t xml:space="preserve">Produtor Rural: </w:t>
      </w:r>
      <w:r w:rsidRPr="00AE7E05">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AE7E05">
        <w:rPr>
          <w:rFonts w:asciiTheme="minorHAnsi" w:hAnsiTheme="minorHAnsi" w:cstheme="minorHAnsi"/>
          <w:sz w:val="22"/>
          <w:szCs w:val="22"/>
        </w:rPr>
        <w:t>arts</w:t>
      </w:r>
      <w:proofErr w:type="spellEnd"/>
      <w:r w:rsidRPr="00AE7E05">
        <w:rPr>
          <w:rFonts w:asciiTheme="minorHAnsi" w:hAnsiTheme="minorHAnsi" w:cstheme="minorHAnsi"/>
          <w:sz w:val="22"/>
          <w:szCs w:val="22"/>
        </w:rPr>
        <w:t xml:space="preserve">. 17 a 19 e 165). </w:t>
      </w:r>
    </w:p>
    <w:p w14:paraId="787C64B1" w14:textId="77777777" w:rsidR="0025188F" w:rsidRPr="00AE7E05" w:rsidRDefault="0025188F" w:rsidP="009A6F3E">
      <w:pPr>
        <w:pStyle w:val="Default"/>
        <w:numPr>
          <w:ilvl w:val="2"/>
          <w:numId w:val="46"/>
        </w:numPr>
        <w:spacing w:line="276" w:lineRule="auto"/>
        <w:ind w:hanging="294"/>
        <w:jc w:val="both"/>
        <w:rPr>
          <w:rFonts w:asciiTheme="minorHAnsi" w:hAnsiTheme="minorHAnsi" w:cstheme="minorHAnsi"/>
          <w:sz w:val="22"/>
          <w:szCs w:val="22"/>
        </w:rPr>
      </w:pPr>
      <w:r w:rsidRPr="00AE7E05">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105D43"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70BE0559" w:rsidR="0025188F" w:rsidRPr="00105D43" w:rsidRDefault="00AE7E05"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Pr>
          <w:rFonts w:asciiTheme="minorHAnsi" w:eastAsiaTheme="minorHAnsi" w:hAnsiTheme="minorHAnsi" w:cstheme="minorHAnsi"/>
          <w:b/>
          <w:bCs/>
          <w:color w:val="000000"/>
          <w:sz w:val="22"/>
          <w:szCs w:val="22"/>
          <w:lang w:eastAsia="en-US"/>
          <w14:ligatures w14:val="standardContextual"/>
        </w:rPr>
        <w:t>10</w:t>
      </w:r>
      <w:r w:rsidR="0025188F" w:rsidRPr="00105D43">
        <w:rPr>
          <w:rFonts w:asciiTheme="minorHAnsi" w:eastAsiaTheme="minorHAnsi" w:hAnsiTheme="minorHAnsi" w:cstheme="minorHAnsi"/>
          <w:b/>
          <w:bCs/>
          <w:color w:val="000000"/>
          <w:sz w:val="22"/>
          <w:szCs w:val="22"/>
          <w:lang w:eastAsia="en-US"/>
          <w14:ligatures w14:val="standardContextual"/>
        </w:rPr>
        <w:t>.</w:t>
      </w:r>
      <w:r w:rsidR="009F4421" w:rsidRPr="00105D43">
        <w:rPr>
          <w:rFonts w:asciiTheme="minorHAnsi" w:eastAsiaTheme="minorHAnsi" w:hAnsiTheme="minorHAnsi" w:cstheme="minorHAnsi"/>
          <w:b/>
          <w:bCs/>
          <w:color w:val="000000"/>
          <w:sz w:val="22"/>
          <w:szCs w:val="22"/>
          <w:lang w:eastAsia="en-US"/>
          <w14:ligatures w14:val="standardContextual"/>
        </w:rPr>
        <w:t>6</w:t>
      </w:r>
      <w:r w:rsidR="0025188F" w:rsidRPr="00105D43">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05D43"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133D1174"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Inscrição no cadastro nacional da pessoa jurídica (CNPJ); </w:t>
      </w:r>
    </w:p>
    <w:p w14:paraId="7DF83977" w14:textId="7777777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AE7E05">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AE7E05">
        <w:rPr>
          <w:rFonts w:asciiTheme="minorHAnsi" w:hAnsiTheme="minorHAnsi" w:cstheme="minorHAnsi"/>
          <w:sz w:val="22"/>
          <w:szCs w:val="22"/>
        </w:rPr>
        <w:t xml:space="preserve">Prova de regularidade com o Fundo de Garantia do Tempo de Serviço (FGTS); </w:t>
      </w:r>
    </w:p>
    <w:p w14:paraId="371CD659" w14:textId="59105D3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4434B7">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4434B7">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4434B7">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4434B7">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4434B7" w:rsidRDefault="0025188F" w:rsidP="009A6F3E">
      <w:pPr>
        <w:pStyle w:val="Default"/>
        <w:numPr>
          <w:ilvl w:val="2"/>
          <w:numId w:val="47"/>
        </w:numPr>
        <w:spacing w:line="276" w:lineRule="auto"/>
        <w:ind w:left="426" w:firstLine="0"/>
        <w:jc w:val="both"/>
        <w:rPr>
          <w:rFonts w:asciiTheme="minorHAnsi" w:hAnsiTheme="minorHAnsi" w:cstheme="minorHAnsi"/>
          <w:sz w:val="22"/>
          <w:szCs w:val="22"/>
        </w:rPr>
      </w:pPr>
      <w:r w:rsidRPr="004434B7">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B80323"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16E9B5AD" w:rsidR="003B2B42" w:rsidRPr="00B80323" w:rsidRDefault="004434B7"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Pr>
          <w:rFonts w:asciiTheme="minorHAnsi" w:eastAsiaTheme="minorHAnsi" w:hAnsiTheme="minorHAnsi" w:cstheme="minorHAnsi"/>
          <w:b/>
          <w:bCs/>
          <w:color w:val="000000"/>
          <w:sz w:val="22"/>
          <w:szCs w:val="22"/>
          <w:lang w:eastAsia="en-US"/>
          <w14:ligatures w14:val="standardContextual"/>
        </w:rPr>
        <w:t>10</w:t>
      </w:r>
      <w:r w:rsidR="003B2B42" w:rsidRPr="00B80323">
        <w:rPr>
          <w:rFonts w:asciiTheme="minorHAnsi" w:eastAsiaTheme="minorHAnsi" w:hAnsiTheme="minorHAnsi" w:cstheme="minorHAnsi"/>
          <w:b/>
          <w:bCs/>
          <w:color w:val="000000"/>
          <w:sz w:val="22"/>
          <w:szCs w:val="22"/>
          <w:lang w:eastAsia="en-US"/>
          <w14:ligatures w14:val="standardContextual"/>
        </w:rPr>
        <w:t>.</w:t>
      </w:r>
      <w:r w:rsidR="009F4421" w:rsidRPr="00B80323">
        <w:rPr>
          <w:rFonts w:asciiTheme="minorHAnsi" w:eastAsiaTheme="minorHAnsi" w:hAnsiTheme="minorHAnsi" w:cstheme="minorHAnsi"/>
          <w:b/>
          <w:bCs/>
          <w:color w:val="000000"/>
          <w:sz w:val="22"/>
          <w:szCs w:val="22"/>
          <w:lang w:eastAsia="en-US"/>
          <w14:ligatures w14:val="standardContextual"/>
        </w:rPr>
        <w:t>7</w:t>
      </w:r>
      <w:r w:rsidR="003B2B42" w:rsidRPr="00B80323">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B80323"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09A5A598" w:rsidR="003B2B42" w:rsidRPr="00B80323" w:rsidRDefault="004434B7" w:rsidP="009A6F3E">
      <w:pPr>
        <w:pStyle w:val="Default"/>
        <w:spacing w:line="276" w:lineRule="auto"/>
        <w:ind w:left="567" w:hanging="141"/>
        <w:jc w:val="both"/>
        <w:rPr>
          <w:rFonts w:asciiTheme="minorHAnsi" w:hAnsiTheme="minorHAnsi" w:cstheme="minorHAnsi"/>
          <w:sz w:val="22"/>
          <w:szCs w:val="22"/>
        </w:rPr>
      </w:pPr>
      <w:r>
        <w:rPr>
          <w:rFonts w:asciiTheme="minorHAnsi" w:hAnsiTheme="minorHAnsi" w:cstheme="minorHAnsi"/>
          <w:sz w:val="22"/>
          <w:szCs w:val="22"/>
        </w:rPr>
        <w:t>10</w:t>
      </w:r>
      <w:r w:rsidR="003B2B42" w:rsidRPr="00B80323">
        <w:rPr>
          <w:rFonts w:asciiTheme="minorHAnsi" w:hAnsiTheme="minorHAnsi" w:cstheme="minorHAnsi"/>
          <w:sz w:val="22"/>
          <w:szCs w:val="22"/>
        </w:rPr>
        <w:t>.</w:t>
      </w:r>
      <w:r w:rsidR="009F4421" w:rsidRPr="00B80323">
        <w:rPr>
          <w:rFonts w:asciiTheme="minorHAnsi" w:hAnsiTheme="minorHAnsi" w:cstheme="minorHAnsi"/>
          <w:sz w:val="22"/>
          <w:szCs w:val="22"/>
        </w:rPr>
        <w:t>7</w:t>
      </w:r>
      <w:r w:rsidR="003B2B42" w:rsidRPr="00B80323">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41B96E53" w:rsidR="003B2B42" w:rsidRPr="00B80323" w:rsidRDefault="004434B7" w:rsidP="009A6F3E">
      <w:pPr>
        <w:pStyle w:val="Default"/>
        <w:spacing w:line="276" w:lineRule="auto"/>
        <w:ind w:left="567" w:hanging="141"/>
        <w:jc w:val="both"/>
        <w:rPr>
          <w:rFonts w:asciiTheme="minorHAnsi" w:hAnsiTheme="minorHAnsi" w:cstheme="minorHAnsi"/>
          <w:sz w:val="22"/>
          <w:szCs w:val="22"/>
        </w:rPr>
      </w:pPr>
      <w:r>
        <w:rPr>
          <w:rFonts w:asciiTheme="minorHAnsi" w:hAnsiTheme="minorHAnsi" w:cstheme="minorHAnsi"/>
          <w:sz w:val="22"/>
          <w:szCs w:val="22"/>
        </w:rPr>
        <w:t>10</w:t>
      </w:r>
      <w:r w:rsidR="003B2B42" w:rsidRPr="00B80323">
        <w:rPr>
          <w:rFonts w:asciiTheme="minorHAnsi" w:hAnsiTheme="minorHAnsi" w:cstheme="minorHAnsi"/>
          <w:sz w:val="22"/>
          <w:szCs w:val="22"/>
        </w:rPr>
        <w:t>.</w:t>
      </w:r>
      <w:r w:rsidR="009F4421" w:rsidRPr="00B80323">
        <w:rPr>
          <w:rFonts w:asciiTheme="minorHAnsi" w:hAnsiTheme="minorHAnsi" w:cstheme="minorHAnsi"/>
          <w:sz w:val="22"/>
          <w:szCs w:val="22"/>
        </w:rPr>
        <w:t>7</w:t>
      </w:r>
      <w:r w:rsidR="003B2B42" w:rsidRPr="00B80323">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8D54E5D" w14:textId="77777777" w:rsidR="00B80323" w:rsidRPr="00B80323" w:rsidRDefault="00B80323" w:rsidP="003B1201">
      <w:pPr>
        <w:pStyle w:val="Default"/>
        <w:spacing w:line="276" w:lineRule="auto"/>
        <w:ind w:left="851"/>
        <w:jc w:val="both"/>
        <w:rPr>
          <w:rFonts w:asciiTheme="minorHAnsi" w:hAnsiTheme="minorHAnsi" w:cstheme="minorHAnsi"/>
          <w:sz w:val="22"/>
          <w:szCs w:val="22"/>
        </w:rPr>
      </w:pPr>
    </w:p>
    <w:p w14:paraId="2813B987" w14:textId="7A74F7B2" w:rsidR="00B80323" w:rsidRPr="00B80323" w:rsidRDefault="004434B7" w:rsidP="009A6F3E">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10</w:t>
      </w:r>
      <w:r w:rsidR="00B80323" w:rsidRPr="00B80323">
        <w:rPr>
          <w:rFonts w:asciiTheme="minorHAnsi" w:hAnsiTheme="minorHAnsi" w:cstheme="minorHAnsi"/>
          <w:sz w:val="22"/>
          <w:szCs w:val="22"/>
        </w:rPr>
        <w:t xml:space="preserve">.7.3. </w:t>
      </w:r>
      <w:r w:rsidR="00B80323" w:rsidRPr="00B80323">
        <w:rPr>
          <w:rFonts w:asciiTheme="minorHAnsi" w:hAnsiTheme="minorHAnsi" w:cstheme="minorHAnsi"/>
          <w:bCs/>
          <w:sz w:val="22"/>
          <w:szCs w:val="22"/>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7C13F8B" w14:textId="77777777" w:rsidR="00B80323" w:rsidRPr="00B80323" w:rsidRDefault="00B80323" w:rsidP="009A6F3E">
      <w:pPr>
        <w:pStyle w:val="Nivel2"/>
        <w:numPr>
          <w:ilvl w:val="0"/>
          <w:numId w:val="0"/>
        </w:numPr>
        <w:tabs>
          <w:tab w:val="left" w:pos="567"/>
        </w:tabs>
        <w:spacing w:line="360" w:lineRule="auto"/>
        <w:rPr>
          <w:rFonts w:asciiTheme="minorHAnsi" w:hAnsiTheme="minorHAnsi" w:cstheme="minorHAnsi"/>
          <w:bCs/>
          <w:sz w:val="22"/>
          <w:szCs w:val="22"/>
        </w:rPr>
      </w:pPr>
      <w:r w:rsidRPr="00B80323">
        <w:rPr>
          <w:rFonts w:asciiTheme="minorHAnsi" w:hAnsiTheme="minorHAnsi" w:cstheme="minorHAnsi"/>
          <w:bCs/>
          <w:sz w:val="22"/>
          <w:szCs w:val="22"/>
        </w:rPr>
        <w:t>I - Liquidez Geral (LG) = (Ativo Circulante + Realizável a Longo Prazo) / (Passivo Circulante + Passivo Não Circulante);</w:t>
      </w:r>
    </w:p>
    <w:p w14:paraId="6BAF869E" w14:textId="77777777" w:rsidR="00B80323" w:rsidRPr="00B80323" w:rsidRDefault="00B80323" w:rsidP="009A6F3E">
      <w:pPr>
        <w:pStyle w:val="Nivel2"/>
        <w:numPr>
          <w:ilvl w:val="0"/>
          <w:numId w:val="0"/>
        </w:numPr>
        <w:tabs>
          <w:tab w:val="left" w:pos="567"/>
        </w:tabs>
        <w:spacing w:line="360" w:lineRule="auto"/>
        <w:rPr>
          <w:rFonts w:asciiTheme="minorHAnsi" w:hAnsiTheme="minorHAnsi" w:cstheme="minorHAnsi"/>
          <w:bCs/>
          <w:sz w:val="22"/>
          <w:szCs w:val="22"/>
        </w:rPr>
      </w:pPr>
      <w:r w:rsidRPr="00B80323">
        <w:rPr>
          <w:rFonts w:asciiTheme="minorHAnsi" w:hAnsiTheme="minorHAnsi" w:cstheme="minorHAnsi"/>
          <w:bCs/>
          <w:sz w:val="22"/>
          <w:szCs w:val="22"/>
        </w:rPr>
        <w:t>II - Solvência Geral (SG) = (Ativo Total) / (Passivo Circulante + Passivo não Circulante); e</w:t>
      </w:r>
    </w:p>
    <w:p w14:paraId="47CC5468" w14:textId="77777777" w:rsidR="00B80323" w:rsidRPr="00B80323" w:rsidRDefault="00B80323" w:rsidP="009A6F3E">
      <w:pPr>
        <w:pStyle w:val="Nivel2"/>
        <w:numPr>
          <w:ilvl w:val="0"/>
          <w:numId w:val="0"/>
        </w:numPr>
        <w:tabs>
          <w:tab w:val="left" w:pos="567"/>
        </w:tabs>
        <w:spacing w:line="360" w:lineRule="auto"/>
        <w:rPr>
          <w:rFonts w:asciiTheme="minorHAnsi" w:hAnsiTheme="minorHAnsi" w:cstheme="minorHAnsi"/>
          <w:bCs/>
          <w:sz w:val="22"/>
          <w:szCs w:val="22"/>
        </w:rPr>
      </w:pPr>
      <w:r w:rsidRPr="00B80323">
        <w:rPr>
          <w:rFonts w:asciiTheme="minorHAnsi" w:hAnsiTheme="minorHAnsi" w:cstheme="minorHAnsi"/>
          <w:bCs/>
          <w:sz w:val="22"/>
          <w:szCs w:val="22"/>
        </w:rPr>
        <w:t>III - Liquidez Corrente (LC) = (Ativo Circulante) / (Passivo Circulante).</w:t>
      </w:r>
    </w:p>
    <w:p w14:paraId="04CF011C" w14:textId="1CDB5794" w:rsidR="00B80323" w:rsidRPr="00B80323" w:rsidRDefault="004434B7" w:rsidP="00B80323">
      <w:pPr>
        <w:pStyle w:val="Nivel2"/>
        <w:numPr>
          <w:ilvl w:val="0"/>
          <w:numId w:val="0"/>
        </w:numPr>
        <w:rPr>
          <w:rFonts w:asciiTheme="minorHAnsi" w:hAnsiTheme="minorHAnsi" w:cstheme="minorHAnsi"/>
          <w:bCs/>
          <w:color w:val="auto"/>
          <w:sz w:val="22"/>
          <w:szCs w:val="22"/>
        </w:rPr>
      </w:pPr>
      <w:r>
        <w:rPr>
          <w:rFonts w:asciiTheme="minorHAnsi" w:hAnsiTheme="minorHAnsi" w:cstheme="minorHAnsi"/>
          <w:sz w:val="22"/>
          <w:szCs w:val="22"/>
        </w:rPr>
        <w:t>10</w:t>
      </w:r>
      <w:r w:rsidR="00B80323" w:rsidRPr="00B80323">
        <w:rPr>
          <w:rFonts w:asciiTheme="minorHAnsi" w:hAnsiTheme="minorHAnsi" w:cstheme="minorHAnsi"/>
          <w:sz w:val="22"/>
          <w:szCs w:val="22"/>
        </w:rPr>
        <w:t xml:space="preserve">.7.4. </w:t>
      </w:r>
      <w:r w:rsidR="00B80323" w:rsidRPr="00B80323">
        <w:rPr>
          <w:rFonts w:asciiTheme="minorHAnsi" w:hAnsiTheme="minorHAnsi" w:cstheme="minorHAnsi"/>
          <w:bCs/>
          <w:sz w:val="22"/>
          <w:szCs w:val="22"/>
        </w:rPr>
        <w:tab/>
        <w:t xml:space="preserve">Caso </w:t>
      </w:r>
      <w:r w:rsidR="00B80323" w:rsidRPr="00B80323">
        <w:rPr>
          <w:rFonts w:asciiTheme="minorHAnsi" w:hAnsiTheme="minorHAnsi" w:cstheme="minorHAnsi"/>
          <w:bCs/>
          <w:color w:val="auto"/>
          <w:sz w:val="22"/>
          <w:szCs w:val="22"/>
        </w:rPr>
        <w:t>a empresa licitante apresente resultado inferior ou igual a 1 (um) em qualquer dos índices de Liquidez Geral (LG), Solvência Geral (SG) e Liquidez Corrente (LC), será exigido para fins de habilitação CAPITAL SOCIAL MÍNIMO de 10% do VALOR TOTAL ESTIMADO DA CONTRATAÇÃO</w:t>
      </w:r>
    </w:p>
    <w:p w14:paraId="146A5528" w14:textId="2F717EFA" w:rsidR="00B80323" w:rsidRPr="00B80323" w:rsidRDefault="004434B7" w:rsidP="00B80323">
      <w:pPr>
        <w:pStyle w:val="Nivel2"/>
        <w:numPr>
          <w:ilvl w:val="0"/>
          <w:numId w:val="0"/>
        </w:numPr>
        <w:tabs>
          <w:tab w:val="left" w:pos="567"/>
        </w:tabs>
        <w:spacing w:line="360" w:lineRule="auto"/>
        <w:rPr>
          <w:rFonts w:asciiTheme="minorHAnsi" w:hAnsiTheme="minorHAnsi" w:cstheme="minorHAnsi"/>
          <w:bCs/>
          <w:color w:val="auto"/>
          <w:sz w:val="22"/>
          <w:szCs w:val="22"/>
        </w:rPr>
      </w:pPr>
      <w:r>
        <w:rPr>
          <w:rFonts w:asciiTheme="minorHAnsi" w:hAnsiTheme="minorHAnsi" w:cstheme="minorHAnsi"/>
          <w:sz w:val="22"/>
          <w:szCs w:val="22"/>
        </w:rPr>
        <w:t>10</w:t>
      </w:r>
      <w:r w:rsidR="00B80323" w:rsidRPr="00B80323">
        <w:rPr>
          <w:rFonts w:asciiTheme="minorHAnsi" w:hAnsiTheme="minorHAnsi" w:cstheme="minorHAnsi"/>
          <w:sz w:val="22"/>
          <w:szCs w:val="22"/>
        </w:rPr>
        <w:t xml:space="preserve">.7.5. </w:t>
      </w:r>
      <w:r w:rsidR="00B80323" w:rsidRPr="00B80323">
        <w:rPr>
          <w:rFonts w:asciiTheme="minorHAnsi" w:hAnsiTheme="minorHAnsi" w:cstheme="minorHAnsi"/>
          <w:bCs/>
          <w:sz w:val="22"/>
          <w:szCs w:val="22"/>
        </w:rPr>
        <w:tab/>
      </w:r>
      <w:r w:rsidR="00B80323" w:rsidRPr="00B80323">
        <w:rPr>
          <w:rFonts w:asciiTheme="minorHAnsi" w:hAnsiTheme="minorHAnsi" w:cstheme="minorHAnsi"/>
          <w:bCs/>
          <w:color w:val="auto"/>
          <w:sz w:val="22"/>
          <w:szCs w:val="22"/>
        </w:rPr>
        <w:tab/>
        <w:t>As empresas criadas no exercício financeiro da licitação deverão atender a todas as exigências da habilitação e poderão substituir os demonstrativos contábeis pelo balanço de abertura, conforme art. 65, § 1º da Lei n.º 14.133, de 2021;</w:t>
      </w:r>
    </w:p>
    <w:p w14:paraId="4E51AC08" w14:textId="7E1E1C9E" w:rsidR="00B80323" w:rsidRPr="00B80323" w:rsidRDefault="004434B7" w:rsidP="00B80323">
      <w:pPr>
        <w:pStyle w:val="Nivel2"/>
        <w:numPr>
          <w:ilvl w:val="0"/>
          <w:numId w:val="0"/>
        </w:numPr>
        <w:tabs>
          <w:tab w:val="left" w:pos="567"/>
        </w:tabs>
        <w:spacing w:line="360" w:lineRule="auto"/>
        <w:rPr>
          <w:rFonts w:asciiTheme="minorHAnsi" w:hAnsiTheme="minorHAnsi" w:cstheme="minorHAnsi"/>
          <w:bCs/>
          <w:sz w:val="22"/>
          <w:szCs w:val="22"/>
        </w:rPr>
      </w:pPr>
      <w:r>
        <w:rPr>
          <w:rFonts w:asciiTheme="minorHAnsi" w:hAnsiTheme="minorHAnsi" w:cstheme="minorHAnsi"/>
          <w:sz w:val="22"/>
          <w:szCs w:val="22"/>
        </w:rPr>
        <w:t>10</w:t>
      </w:r>
      <w:r w:rsidR="00B80323" w:rsidRPr="00B80323">
        <w:rPr>
          <w:rFonts w:asciiTheme="minorHAnsi" w:hAnsiTheme="minorHAnsi" w:cstheme="minorHAnsi"/>
          <w:sz w:val="22"/>
          <w:szCs w:val="22"/>
        </w:rPr>
        <w:t xml:space="preserve">.7.6. </w:t>
      </w:r>
      <w:r w:rsidR="00B80323" w:rsidRPr="00B80323">
        <w:rPr>
          <w:rFonts w:asciiTheme="minorHAnsi" w:hAnsiTheme="minorHAnsi" w:cstheme="minorHAnsi"/>
          <w:bCs/>
          <w:sz w:val="22"/>
          <w:szCs w:val="22"/>
        </w:rPr>
        <w:tab/>
      </w:r>
      <w:r w:rsidR="00B80323" w:rsidRPr="00B80323">
        <w:rPr>
          <w:rFonts w:asciiTheme="minorHAnsi" w:hAnsiTheme="minorHAnsi" w:cstheme="minorHAnsi"/>
          <w:bCs/>
          <w:color w:val="auto"/>
          <w:sz w:val="22"/>
          <w:szCs w:val="22"/>
        </w:rPr>
        <w:t xml:space="preserve">O balanço patrimonial, demonstração de resultado de exercício </w:t>
      </w:r>
      <w:r w:rsidR="00B80323" w:rsidRPr="00B80323">
        <w:rPr>
          <w:rFonts w:asciiTheme="minorHAnsi" w:hAnsiTheme="minorHAnsi" w:cstheme="minorHAnsi"/>
          <w:bCs/>
          <w:sz w:val="22"/>
          <w:szCs w:val="22"/>
        </w:rPr>
        <w:t>e demais demonstrações contábeis limitar-se-ão ao último exercício no caso de a pessoa jurídica ter sido constituída há menos de 2 (dois) anos, conforme art. 69, § 6º da Lei n.º 14.133, de 2021; e</w:t>
      </w:r>
    </w:p>
    <w:p w14:paraId="758C2C53" w14:textId="28FB0D3E" w:rsidR="003B2B42" w:rsidRPr="009A6F3E" w:rsidRDefault="004434B7" w:rsidP="009A6F3E">
      <w:pPr>
        <w:pStyle w:val="Nivel2"/>
        <w:numPr>
          <w:ilvl w:val="0"/>
          <w:numId w:val="0"/>
        </w:numPr>
        <w:tabs>
          <w:tab w:val="left" w:pos="567"/>
        </w:tabs>
        <w:spacing w:line="360" w:lineRule="auto"/>
        <w:ind w:hanging="6"/>
        <w:rPr>
          <w:rFonts w:asciiTheme="minorHAnsi" w:hAnsiTheme="minorHAnsi" w:cstheme="minorHAnsi"/>
          <w:bCs/>
          <w:sz w:val="22"/>
          <w:szCs w:val="22"/>
        </w:rPr>
      </w:pPr>
      <w:r>
        <w:rPr>
          <w:rFonts w:asciiTheme="minorHAnsi" w:hAnsiTheme="minorHAnsi" w:cstheme="minorHAnsi"/>
          <w:sz w:val="22"/>
          <w:szCs w:val="22"/>
        </w:rPr>
        <w:t>10</w:t>
      </w:r>
      <w:r w:rsidR="00B80323" w:rsidRPr="00B80323">
        <w:rPr>
          <w:rFonts w:asciiTheme="minorHAnsi" w:hAnsiTheme="minorHAnsi" w:cstheme="minorHAnsi"/>
          <w:sz w:val="22"/>
          <w:szCs w:val="22"/>
        </w:rPr>
        <w:t xml:space="preserve">.7.7. </w:t>
      </w:r>
      <w:r w:rsidR="00B80323" w:rsidRPr="00B80323">
        <w:rPr>
          <w:rFonts w:asciiTheme="minorHAnsi" w:hAnsiTheme="minorHAnsi" w:cstheme="minorHAnsi"/>
          <w:bCs/>
          <w:sz w:val="22"/>
          <w:szCs w:val="22"/>
        </w:rPr>
        <w:tab/>
        <w:t xml:space="preserve">O atendimento dos índices econômicos previstos neste item deverá ser atestado mediante </w:t>
      </w:r>
      <w:r w:rsidR="00B80323" w:rsidRPr="00957490">
        <w:rPr>
          <w:rFonts w:asciiTheme="minorHAnsi" w:hAnsiTheme="minorHAnsi" w:cstheme="minorHAnsi"/>
          <w:bCs/>
          <w:sz w:val="22"/>
          <w:szCs w:val="22"/>
        </w:rPr>
        <w:t>declaração assinada por profissional habilitado da área contábil, apresentada pelo fornecedor.</w:t>
      </w:r>
    </w:p>
    <w:p w14:paraId="1D8D5761" w14:textId="54EB3B76" w:rsidR="003B2B42" w:rsidRPr="00957490" w:rsidRDefault="004434B7"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Pr>
          <w:rFonts w:asciiTheme="minorHAnsi" w:eastAsiaTheme="minorHAnsi" w:hAnsiTheme="minorHAnsi" w:cstheme="minorHAnsi"/>
          <w:b/>
          <w:bCs/>
          <w:sz w:val="22"/>
          <w:szCs w:val="22"/>
          <w:lang w:eastAsia="en-US"/>
          <w14:ligatures w14:val="standardContextual"/>
        </w:rPr>
        <w:t>10</w:t>
      </w:r>
      <w:r w:rsidR="003B2B42" w:rsidRPr="00957490">
        <w:rPr>
          <w:rFonts w:asciiTheme="minorHAnsi" w:eastAsiaTheme="minorHAnsi" w:hAnsiTheme="minorHAnsi" w:cstheme="minorHAnsi"/>
          <w:b/>
          <w:bCs/>
          <w:sz w:val="22"/>
          <w:szCs w:val="22"/>
          <w:lang w:eastAsia="en-US"/>
          <w14:ligatures w14:val="standardContextual"/>
        </w:rPr>
        <w:t>.</w:t>
      </w:r>
      <w:r w:rsidR="009F4421" w:rsidRPr="00957490">
        <w:rPr>
          <w:rFonts w:asciiTheme="minorHAnsi" w:eastAsiaTheme="minorHAnsi" w:hAnsiTheme="minorHAnsi" w:cstheme="minorHAnsi"/>
          <w:b/>
          <w:bCs/>
          <w:sz w:val="22"/>
          <w:szCs w:val="22"/>
          <w:lang w:eastAsia="en-US"/>
          <w14:ligatures w14:val="standardContextual"/>
        </w:rPr>
        <w:t>8</w:t>
      </w:r>
      <w:r w:rsidR="003B2B42" w:rsidRPr="00957490">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95749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548CCF56" w14:textId="77777777" w:rsidR="004434B7" w:rsidRDefault="003B2B42" w:rsidP="008868E5">
      <w:pPr>
        <w:pStyle w:val="Default"/>
        <w:numPr>
          <w:ilvl w:val="2"/>
          <w:numId w:val="48"/>
        </w:numPr>
        <w:tabs>
          <w:tab w:val="left" w:pos="0"/>
        </w:tabs>
        <w:spacing w:line="276" w:lineRule="auto"/>
        <w:ind w:left="0" w:firstLine="0"/>
        <w:jc w:val="both"/>
        <w:rPr>
          <w:rFonts w:asciiTheme="minorHAnsi" w:hAnsiTheme="minorHAnsi" w:cstheme="minorHAnsi"/>
          <w:color w:val="auto"/>
          <w:sz w:val="22"/>
          <w:szCs w:val="22"/>
        </w:rPr>
      </w:pPr>
      <w:r w:rsidRPr="00957490">
        <w:rPr>
          <w:rFonts w:asciiTheme="minorHAnsi" w:hAnsiTheme="minorHAnsi" w:cstheme="minorHAnsi"/>
          <w:color w:val="auto"/>
          <w:sz w:val="22"/>
          <w:szCs w:val="22"/>
        </w:rPr>
        <w:t>Comprovação de aptidão para o fornecimento de bens similares de complexidade tecnológica e da apresentação de certidões ou atestados, por pessoas jurídicas de direito público ou privado, ou regularmente emitido(s) pelo conselho profissional competente, quando for o caso.</w:t>
      </w:r>
    </w:p>
    <w:p w14:paraId="3F1664D4" w14:textId="034982E2" w:rsidR="00957490" w:rsidRPr="004434B7" w:rsidRDefault="003B2B42" w:rsidP="008868E5">
      <w:pPr>
        <w:pStyle w:val="Default"/>
        <w:numPr>
          <w:ilvl w:val="2"/>
          <w:numId w:val="48"/>
        </w:numPr>
        <w:tabs>
          <w:tab w:val="left" w:pos="0"/>
        </w:tabs>
        <w:spacing w:line="276" w:lineRule="auto"/>
        <w:ind w:left="0" w:firstLine="0"/>
        <w:jc w:val="both"/>
        <w:rPr>
          <w:rFonts w:asciiTheme="minorHAnsi" w:hAnsiTheme="minorHAnsi" w:cstheme="minorHAnsi"/>
          <w:color w:val="auto"/>
          <w:sz w:val="22"/>
          <w:szCs w:val="22"/>
        </w:rPr>
      </w:pPr>
      <w:r w:rsidRPr="00957490">
        <w:rPr>
          <w:rFonts w:asciiTheme="minorHAnsi" w:hAnsiTheme="minorHAnsi" w:cstheme="minorHAnsi"/>
          <w:color w:val="auto"/>
          <w:sz w:val="22"/>
          <w:szCs w:val="22"/>
        </w:rPr>
        <w:t xml:space="preserve"> </w:t>
      </w:r>
      <w:r w:rsidR="00957490" w:rsidRPr="004434B7">
        <w:rPr>
          <w:rFonts w:asciiTheme="minorHAnsi" w:hAnsiTheme="minorHAnsi" w:cstheme="minorHAnsi"/>
          <w:bCs/>
          <w:color w:val="auto"/>
          <w:sz w:val="22"/>
          <w:szCs w:val="22"/>
        </w:rPr>
        <w:t>Será admitida, para fins de comprovação de quantitativo mínimo, a apresentação e o somatório de diferentes atestados executados de forma concomitante.</w:t>
      </w:r>
    </w:p>
    <w:p w14:paraId="52693CB9" w14:textId="77777777" w:rsidR="004434B7" w:rsidRPr="004434B7" w:rsidRDefault="004434B7" w:rsidP="004434B7">
      <w:pPr>
        <w:pStyle w:val="Default"/>
        <w:tabs>
          <w:tab w:val="left" w:pos="0"/>
        </w:tabs>
        <w:spacing w:line="276" w:lineRule="auto"/>
        <w:jc w:val="both"/>
        <w:rPr>
          <w:rFonts w:asciiTheme="minorHAnsi" w:hAnsiTheme="minorHAnsi" w:cstheme="minorHAnsi"/>
          <w:color w:val="auto"/>
          <w:sz w:val="22"/>
          <w:szCs w:val="22"/>
        </w:rPr>
      </w:pPr>
    </w:p>
    <w:p w14:paraId="09E2FF57" w14:textId="4B02EBEC" w:rsidR="00F965C0" w:rsidRPr="004434B7" w:rsidRDefault="00957490" w:rsidP="008868E5">
      <w:pPr>
        <w:pStyle w:val="Default"/>
        <w:numPr>
          <w:ilvl w:val="2"/>
          <w:numId w:val="48"/>
        </w:numPr>
        <w:tabs>
          <w:tab w:val="left" w:pos="0"/>
        </w:tabs>
        <w:spacing w:line="276" w:lineRule="auto"/>
        <w:ind w:left="0" w:firstLine="0"/>
        <w:jc w:val="both"/>
        <w:rPr>
          <w:rFonts w:asciiTheme="minorHAnsi" w:hAnsiTheme="minorHAnsi" w:cstheme="minorHAnsi"/>
          <w:color w:val="auto"/>
          <w:sz w:val="22"/>
          <w:szCs w:val="22"/>
        </w:rPr>
      </w:pPr>
      <w:r w:rsidRPr="004434B7">
        <w:rPr>
          <w:rFonts w:asciiTheme="minorHAnsi" w:hAnsiTheme="minorHAnsi" w:cstheme="minorHAnsi"/>
          <w:bCs/>
          <w:color w:val="auto"/>
          <w:sz w:val="22"/>
          <w:szCs w:val="22"/>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4434B7">
        <w:rPr>
          <w:rFonts w:asciiTheme="minorHAnsi" w:hAnsiTheme="minorHAnsi" w:cstheme="minorHAnsi"/>
          <w:bCs/>
          <w:color w:val="auto"/>
          <w:sz w:val="22"/>
          <w:szCs w:val="22"/>
        </w:rPr>
        <w:t>is</w:t>
      </w:r>
      <w:proofErr w:type="spellEnd"/>
      <w:r w:rsidRPr="004434B7">
        <w:rPr>
          <w:rFonts w:asciiTheme="minorHAnsi" w:hAnsiTheme="minorHAnsi" w:cstheme="minorHAnsi"/>
          <w:bCs/>
          <w:color w:val="auto"/>
          <w:sz w:val="22"/>
          <w:szCs w:val="22"/>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083AF8D1" w14:textId="77777777" w:rsidR="00957490" w:rsidRDefault="00957490" w:rsidP="00957490">
      <w:pPr>
        <w:pStyle w:val="Default"/>
        <w:spacing w:line="276" w:lineRule="auto"/>
        <w:jc w:val="both"/>
        <w:rPr>
          <w:noProof/>
          <w:highlight w:val="yellow"/>
        </w:rPr>
      </w:pPr>
    </w:p>
    <w:p w14:paraId="12C8D0BF" w14:textId="27F924E8" w:rsidR="00957490" w:rsidRDefault="00957490" w:rsidP="00957490">
      <w:pPr>
        <w:pStyle w:val="Default"/>
        <w:spacing w:line="276" w:lineRule="auto"/>
        <w:jc w:val="both"/>
        <w:rPr>
          <w:noProof/>
          <w:highlight w:val="yellow"/>
        </w:rPr>
      </w:pPr>
      <w:r w:rsidRPr="00F66418">
        <w:rPr>
          <w:rFonts w:asciiTheme="minorHAnsi" w:hAnsiTheme="minorHAnsi" w:cstheme="minorHAnsi"/>
          <w:noProof/>
          <w:color w:val="auto"/>
          <w:sz w:val="21"/>
          <w:szCs w:val="21"/>
        </w:rPr>
        <w:drawing>
          <wp:inline distT="0" distB="0" distL="0" distR="0" wp14:anchorId="1C098DDC" wp14:editId="5B71DB13">
            <wp:extent cx="5671185" cy="1504798"/>
            <wp:effectExtent l="0" t="0" r="5715" b="635"/>
            <wp:docPr id="5707766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1185" cy="1504798"/>
                    </a:xfrm>
                    <a:prstGeom prst="rect">
                      <a:avLst/>
                    </a:prstGeom>
                    <a:noFill/>
                    <a:ln>
                      <a:noFill/>
                    </a:ln>
                  </pic:spPr>
                </pic:pic>
              </a:graphicData>
            </a:graphic>
          </wp:inline>
        </w:drawing>
      </w:r>
    </w:p>
    <w:p w14:paraId="10B912A1" w14:textId="77777777" w:rsidR="00957490" w:rsidRPr="00957490" w:rsidRDefault="00957490" w:rsidP="00957490">
      <w:pPr>
        <w:pStyle w:val="Default"/>
        <w:spacing w:line="276" w:lineRule="auto"/>
        <w:jc w:val="both"/>
        <w:rPr>
          <w:rFonts w:asciiTheme="minorHAnsi" w:hAnsiTheme="minorHAnsi" w:cstheme="minorHAnsi"/>
          <w:color w:val="4472C4" w:themeColor="accent1"/>
          <w:sz w:val="21"/>
          <w:szCs w:val="21"/>
          <w:highlight w:val="yellow"/>
        </w:rPr>
      </w:pPr>
    </w:p>
    <w:p w14:paraId="03E70D00" w14:textId="7EF6F741" w:rsidR="00957490" w:rsidRPr="004434B7" w:rsidRDefault="00957490" w:rsidP="008868E5">
      <w:pPr>
        <w:pStyle w:val="Nivel2"/>
        <w:numPr>
          <w:ilvl w:val="2"/>
          <w:numId w:val="48"/>
        </w:numPr>
        <w:tabs>
          <w:tab w:val="left" w:pos="567"/>
          <w:tab w:val="left" w:pos="851"/>
        </w:tabs>
        <w:spacing w:line="360" w:lineRule="auto"/>
        <w:rPr>
          <w:rFonts w:asciiTheme="minorHAnsi" w:hAnsiTheme="minorHAnsi" w:cstheme="minorHAnsi"/>
          <w:bCs/>
          <w:sz w:val="21"/>
          <w:szCs w:val="21"/>
        </w:rPr>
      </w:pPr>
      <w:r w:rsidRPr="00F66418">
        <w:rPr>
          <w:rFonts w:asciiTheme="minorHAnsi" w:hAnsiTheme="minorHAnsi" w:cstheme="minorHAnsi"/>
          <w:bCs/>
          <w:color w:val="auto"/>
          <w:sz w:val="21"/>
          <w:szCs w:val="21"/>
        </w:rPr>
        <w:t>Registro ou inscrição da empresa na entidade profissional CREA ou CAU (Conselho Regional de Engenharia e Agronomia ou Conselho de Arquitetura e Urbanismo), em plena validade;</w:t>
      </w:r>
    </w:p>
    <w:p w14:paraId="6805B86D" w14:textId="4E213ECE" w:rsidR="00957490" w:rsidRPr="004434B7" w:rsidRDefault="00957490" w:rsidP="008868E5">
      <w:pPr>
        <w:pStyle w:val="Nivel2"/>
        <w:numPr>
          <w:ilvl w:val="2"/>
          <w:numId w:val="48"/>
        </w:numPr>
        <w:tabs>
          <w:tab w:val="left" w:pos="567"/>
          <w:tab w:val="left" w:pos="851"/>
        </w:tabs>
        <w:spacing w:line="360" w:lineRule="auto"/>
        <w:rPr>
          <w:rFonts w:asciiTheme="minorHAnsi" w:hAnsiTheme="minorHAnsi" w:cstheme="minorHAnsi"/>
          <w:bCs/>
          <w:sz w:val="21"/>
          <w:szCs w:val="21"/>
        </w:rPr>
      </w:pPr>
      <w:r w:rsidRPr="004434B7">
        <w:rPr>
          <w:rFonts w:asciiTheme="minorHAnsi" w:hAnsiTheme="minorHAnsi" w:cstheme="minorHAnsi"/>
          <w:bCs/>
          <w:color w:val="auto"/>
          <w:sz w:val="21"/>
          <w:szCs w:val="21"/>
        </w:rPr>
        <w:t>Os atestados de capacidade técnica poderão ser apresentados em nome da matriz ou da filial do fornecedor.</w:t>
      </w:r>
    </w:p>
    <w:p w14:paraId="62E035AD" w14:textId="39EE3EAC" w:rsidR="00F965C0" w:rsidRDefault="00F965C0" w:rsidP="008868E5">
      <w:pPr>
        <w:pStyle w:val="Nivel2"/>
        <w:numPr>
          <w:ilvl w:val="2"/>
          <w:numId w:val="48"/>
        </w:numPr>
        <w:tabs>
          <w:tab w:val="left" w:pos="567"/>
          <w:tab w:val="left" w:pos="851"/>
        </w:tabs>
        <w:spacing w:line="360" w:lineRule="auto"/>
        <w:rPr>
          <w:rFonts w:asciiTheme="minorHAnsi" w:hAnsiTheme="minorHAnsi" w:cstheme="minorHAnsi"/>
          <w:bCs/>
          <w:sz w:val="21"/>
          <w:szCs w:val="21"/>
        </w:rPr>
      </w:pPr>
      <w:r w:rsidRPr="004434B7">
        <w:rPr>
          <w:rFonts w:asciiTheme="minorHAnsi" w:hAnsiTheme="minorHAnsi" w:cstheme="minorHAnsi"/>
          <w:bCs/>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E7809EF" w14:textId="78DD320D" w:rsidR="00F965C0" w:rsidRPr="004434B7" w:rsidRDefault="00F965C0" w:rsidP="008868E5">
      <w:pPr>
        <w:pStyle w:val="Nivel2"/>
        <w:numPr>
          <w:ilvl w:val="2"/>
          <w:numId w:val="48"/>
        </w:numPr>
        <w:tabs>
          <w:tab w:val="left" w:pos="567"/>
          <w:tab w:val="left" w:pos="851"/>
        </w:tabs>
        <w:spacing w:line="360" w:lineRule="auto"/>
        <w:rPr>
          <w:rFonts w:asciiTheme="minorHAnsi" w:hAnsiTheme="minorHAnsi" w:cstheme="minorHAnsi"/>
          <w:bCs/>
          <w:sz w:val="21"/>
          <w:szCs w:val="21"/>
        </w:rPr>
      </w:pPr>
      <w:r w:rsidRPr="004434B7">
        <w:rPr>
          <w:rFonts w:asciiTheme="minorHAnsi" w:hAnsiTheme="minorHAnsi" w:cstheme="minorHAnsi"/>
          <w:sz w:val="21"/>
          <w:szCs w:val="21"/>
        </w:rPr>
        <w:t>Caso admitida a participação de cooperativas, será exigida a seguinte documentação complementar:</w:t>
      </w:r>
    </w:p>
    <w:p w14:paraId="6E21F8BA" w14:textId="1D99197A" w:rsidR="00F965C0" w:rsidRDefault="00F965C0" w:rsidP="008868E5">
      <w:pPr>
        <w:pStyle w:val="Nivel2"/>
        <w:numPr>
          <w:ilvl w:val="3"/>
          <w:numId w:val="48"/>
        </w:numPr>
        <w:tabs>
          <w:tab w:val="left" w:pos="567"/>
          <w:tab w:val="left" w:pos="851"/>
        </w:tabs>
        <w:spacing w:line="360" w:lineRule="auto"/>
        <w:rPr>
          <w:rFonts w:asciiTheme="minorHAnsi" w:hAnsiTheme="minorHAnsi" w:cstheme="minorHAnsi"/>
          <w:sz w:val="21"/>
          <w:szCs w:val="21"/>
        </w:rPr>
      </w:pPr>
      <w:r w:rsidRPr="000F318D">
        <w:rPr>
          <w:rFonts w:asciiTheme="minorHAnsi"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history="1">
        <w:proofErr w:type="spellStart"/>
        <w:r w:rsidRPr="000F318D">
          <w:rPr>
            <w:rStyle w:val="Hyperlink"/>
            <w:rFonts w:asciiTheme="minorHAnsi" w:hAnsiTheme="minorHAnsi" w:cstheme="minorHAnsi"/>
            <w:sz w:val="21"/>
            <w:szCs w:val="21"/>
          </w:rPr>
          <w:t>arts</w:t>
        </w:r>
        <w:proofErr w:type="spellEnd"/>
        <w:r w:rsidRPr="000F318D">
          <w:rPr>
            <w:rStyle w:val="Hyperlink"/>
            <w:rFonts w:asciiTheme="minorHAnsi" w:hAnsiTheme="minorHAnsi" w:cstheme="minorHAnsi"/>
            <w:sz w:val="21"/>
            <w:szCs w:val="21"/>
          </w:rPr>
          <w:t>. 4º, inciso XI, 21, inciso I</w:t>
        </w:r>
      </w:hyperlink>
      <w:r w:rsidRPr="000F318D">
        <w:rPr>
          <w:rFonts w:asciiTheme="minorHAnsi" w:hAnsiTheme="minorHAnsi" w:cstheme="minorHAnsi"/>
          <w:sz w:val="21"/>
          <w:szCs w:val="21"/>
        </w:rPr>
        <w:t xml:space="preserve"> e </w:t>
      </w:r>
      <w:hyperlink r:id="rId17" w:anchor="art42" w:history="1">
        <w:r w:rsidRPr="000F318D">
          <w:rPr>
            <w:rStyle w:val="Hyperlink"/>
            <w:rFonts w:asciiTheme="minorHAnsi" w:hAnsiTheme="minorHAnsi" w:cstheme="minorHAnsi"/>
            <w:sz w:val="21"/>
            <w:szCs w:val="21"/>
          </w:rPr>
          <w:t>42, §§2º a 6º da Lei n. 5.764, de 1971</w:t>
        </w:r>
      </w:hyperlink>
      <w:r w:rsidRPr="000F318D">
        <w:rPr>
          <w:rFonts w:asciiTheme="minorHAnsi" w:hAnsiTheme="minorHAnsi" w:cstheme="minorHAnsi"/>
          <w:sz w:val="21"/>
          <w:szCs w:val="21"/>
        </w:rPr>
        <w:t>;</w:t>
      </w:r>
    </w:p>
    <w:p w14:paraId="284FEEC8" w14:textId="70DDEEEB"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sz w:val="21"/>
          <w:szCs w:val="21"/>
        </w:rPr>
        <w:t>A declaração de regularidade de situação do contribuinte individual – DRSCI, para cada um dos cooperados indicados;</w:t>
      </w:r>
    </w:p>
    <w:p w14:paraId="1D884833" w14:textId="7FF07F20"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b/>
          <w:sz w:val="21"/>
          <w:szCs w:val="21"/>
        </w:rPr>
        <w:t xml:space="preserve"> </w:t>
      </w:r>
      <w:r w:rsidRPr="00F965C0">
        <w:rPr>
          <w:rFonts w:asciiTheme="minorHAnsi" w:hAnsiTheme="minorHAnsi" w:cstheme="minorHAnsi"/>
          <w:sz w:val="21"/>
          <w:szCs w:val="21"/>
        </w:rPr>
        <w:t xml:space="preserve">A comprovação do capital social proporcional ao número de cooperados necessários à prestação do serviço; </w:t>
      </w:r>
    </w:p>
    <w:p w14:paraId="10468254" w14:textId="166DB75C"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b/>
          <w:sz w:val="21"/>
          <w:szCs w:val="21"/>
        </w:rPr>
        <w:t xml:space="preserve"> </w:t>
      </w:r>
      <w:r w:rsidRPr="00F965C0">
        <w:rPr>
          <w:rFonts w:asciiTheme="minorHAnsi" w:hAnsiTheme="minorHAnsi" w:cstheme="minorHAnsi"/>
          <w:sz w:val="21"/>
          <w:szCs w:val="21"/>
        </w:rPr>
        <w:t xml:space="preserve">O registro previsto na </w:t>
      </w:r>
      <w:hyperlink r:id="rId18" w:anchor="art107" w:history="1">
        <w:r w:rsidRPr="00F965C0">
          <w:rPr>
            <w:rStyle w:val="Hyperlink"/>
            <w:rFonts w:asciiTheme="minorHAnsi" w:hAnsiTheme="minorHAnsi" w:cstheme="minorHAnsi"/>
            <w:sz w:val="21"/>
            <w:szCs w:val="21"/>
          </w:rPr>
          <w:t>Lei n. 5.764, de 1971, art. 107</w:t>
        </w:r>
      </w:hyperlink>
      <w:r w:rsidRPr="00F965C0">
        <w:rPr>
          <w:rFonts w:asciiTheme="minorHAnsi" w:hAnsiTheme="minorHAnsi" w:cstheme="minorHAnsi"/>
          <w:sz w:val="21"/>
          <w:szCs w:val="21"/>
        </w:rPr>
        <w:t>;</w:t>
      </w:r>
    </w:p>
    <w:p w14:paraId="7C029406" w14:textId="14DA5DAB"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sz w:val="21"/>
          <w:szCs w:val="21"/>
        </w:rPr>
        <w:t xml:space="preserve"> A comprovação de integração das respectivas quotas-partes por parte dos cooperados que executarão o contrato; e</w:t>
      </w:r>
    </w:p>
    <w:p w14:paraId="09F59D46" w14:textId="63AB6453"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3AC368E" w14:textId="7C275C3D" w:rsidR="00F965C0" w:rsidRPr="00F965C0" w:rsidRDefault="00F965C0" w:rsidP="008868E5">
      <w:pPr>
        <w:pStyle w:val="Nivel2"/>
        <w:numPr>
          <w:ilvl w:val="3"/>
          <w:numId w:val="48"/>
        </w:numPr>
        <w:tabs>
          <w:tab w:val="left" w:pos="567"/>
          <w:tab w:val="left" w:pos="851"/>
        </w:tabs>
        <w:spacing w:line="360" w:lineRule="auto"/>
        <w:rPr>
          <w:rFonts w:asciiTheme="minorHAnsi" w:hAnsiTheme="minorHAnsi" w:cstheme="minorHAnsi"/>
          <w:bCs/>
          <w:sz w:val="21"/>
          <w:szCs w:val="21"/>
        </w:rPr>
      </w:pPr>
      <w:r w:rsidRPr="00F965C0">
        <w:rPr>
          <w:rFonts w:asciiTheme="minorHAnsi" w:hAnsiTheme="minorHAnsi" w:cstheme="minorHAnsi"/>
          <w:sz w:val="21"/>
          <w:szCs w:val="21"/>
        </w:rPr>
        <w:t xml:space="preserve"> A última auditoria contábil-financeira da cooperativa, conforme dispõe o </w:t>
      </w:r>
      <w:hyperlink r:id="rId19" w:anchor="art112" w:history="1">
        <w:r w:rsidRPr="00F965C0">
          <w:rPr>
            <w:rStyle w:val="Hyperlink"/>
            <w:rFonts w:asciiTheme="minorHAnsi" w:hAnsiTheme="minorHAnsi" w:cstheme="minorHAnsi"/>
            <w:sz w:val="21"/>
            <w:szCs w:val="21"/>
          </w:rPr>
          <w:t>art. 112 da Lei n. 5.764, de 1971</w:t>
        </w:r>
      </w:hyperlink>
      <w:r w:rsidRPr="00F965C0">
        <w:rPr>
          <w:rFonts w:asciiTheme="minorHAnsi" w:hAnsiTheme="minorHAnsi" w:cstheme="minorHAnsi"/>
          <w:sz w:val="21"/>
          <w:szCs w:val="21"/>
        </w:rPr>
        <w:t>, ou uma declaração, sob as penas da lei, de que tal auditoria não foi exigida pelo órgão fiscalizador.</w:t>
      </w:r>
    </w:p>
    <w:p w14:paraId="73AF161C" w14:textId="77777777" w:rsidR="00F965C0" w:rsidRPr="00105D43" w:rsidRDefault="00F965C0"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55C4B1F9" w:rsidR="003B2B42" w:rsidRPr="00105D43" w:rsidRDefault="004434B7"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Pr>
          <w:rFonts w:asciiTheme="minorHAnsi" w:eastAsiaTheme="minorHAnsi" w:hAnsiTheme="minorHAnsi" w:cstheme="minorHAnsi"/>
          <w:b/>
          <w:bCs/>
          <w:color w:val="000000"/>
          <w:sz w:val="22"/>
          <w:szCs w:val="22"/>
          <w:lang w:eastAsia="en-US"/>
          <w14:ligatures w14:val="standardContextual"/>
        </w:rPr>
        <w:t>10</w:t>
      </w:r>
      <w:r w:rsidR="003B2B42" w:rsidRPr="00105D43">
        <w:rPr>
          <w:rFonts w:asciiTheme="minorHAnsi" w:eastAsiaTheme="minorHAnsi" w:hAnsiTheme="minorHAnsi" w:cstheme="minorHAnsi"/>
          <w:b/>
          <w:bCs/>
          <w:color w:val="000000"/>
          <w:sz w:val="22"/>
          <w:szCs w:val="22"/>
          <w:lang w:eastAsia="en-US"/>
          <w14:ligatures w14:val="standardContextual"/>
        </w:rPr>
        <w:t>.</w:t>
      </w:r>
      <w:r w:rsidR="009F4421" w:rsidRPr="00105D43">
        <w:rPr>
          <w:rFonts w:asciiTheme="minorHAnsi" w:eastAsiaTheme="minorHAnsi" w:hAnsiTheme="minorHAnsi" w:cstheme="minorHAnsi"/>
          <w:b/>
          <w:bCs/>
          <w:color w:val="000000"/>
          <w:sz w:val="22"/>
          <w:szCs w:val="22"/>
          <w:lang w:eastAsia="en-US"/>
          <w14:ligatures w14:val="standardContextual"/>
        </w:rPr>
        <w:t>9</w:t>
      </w:r>
      <w:r w:rsidR="003B2B42" w:rsidRPr="00105D43">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05D43"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3F1FA5E4" w:rsidR="003B2B42" w:rsidRPr="00105D43" w:rsidRDefault="003B2B42" w:rsidP="008868E5">
      <w:pPr>
        <w:pStyle w:val="Default"/>
        <w:numPr>
          <w:ilvl w:val="2"/>
          <w:numId w:val="49"/>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05D43" w:rsidRDefault="001B7E5D" w:rsidP="008868E5">
      <w:pPr>
        <w:pStyle w:val="Default"/>
        <w:numPr>
          <w:ilvl w:val="0"/>
          <w:numId w:val="32"/>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Que na composição societária não existe participação de dirigente e/ou empregados da entidade promotora da licitação; </w:t>
      </w:r>
    </w:p>
    <w:p w14:paraId="5E33497E" w14:textId="1C893A2A" w:rsidR="003A535D" w:rsidRDefault="00973ECB" w:rsidP="008868E5">
      <w:pPr>
        <w:pStyle w:val="Nivel2"/>
        <w:numPr>
          <w:ilvl w:val="1"/>
          <w:numId w:val="49"/>
        </w:numPr>
        <w:spacing w:before="0" w:after="0"/>
        <w:ind w:left="851" w:hanging="851"/>
        <w:rPr>
          <w:rFonts w:asciiTheme="minorHAnsi" w:hAnsiTheme="minorHAnsi" w:cstheme="minorHAnsi"/>
          <w:sz w:val="22"/>
          <w:szCs w:val="22"/>
        </w:rPr>
      </w:pPr>
      <w:r w:rsidRPr="00105D43">
        <w:rPr>
          <w:rFonts w:asciiTheme="minorHAnsi" w:hAnsiTheme="minorHAnsi" w:cstheme="minorHAnsi"/>
          <w:sz w:val="22"/>
          <w:szCs w:val="22"/>
        </w:rPr>
        <w:t xml:space="preserve">Declaração do Anexo V – Declaração de empresa de Pequeno Porte. </w:t>
      </w:r>
    </w:p>
    <w:p w14:paraId="3F9056C3" w14:textId="77777777" w:rsidR="008868E5" w:rsidRPr="008868E5" w:rsidRDefault="008868E5" w:rsidP="008868E5">
      <w:pPr>
        <w:pStyle w:val="Nivel2"/>
        <w:numPr>
          <w:ilvl w:val="0"/>
          <w:numId w:val="0"/>
        </w:numPr>
        <w:spacing w:before="0" w:after="0"/>
        <w:ind w:left="851"/>
        <w:rPr>
          <w:rFonts w:asciiTheme="minorHAnsi" w:hAnsiTheme="minorHAnsi" w:cstheme="minorHAnsi"/>
          <w:sz w:val="22"/>
          <w:szCs w:val="22"/>
        </w:rPr>
      </w:pPr>
    </w:p>
    <w:p w14:paraId="30465F04" w14:textId="457F512B" w:rsidR="00973ECB" w:rsidRPr="00105D43" w:rsidRDefault="009F4421" w:rsidP="008868E5">
      <w:pPr>
        <w:pStyle w:val="Nivel2"/>
        <w:numPr>
          <w:ilvl w:val="1"/>
          <w:numId w:val="49"/>
        </w:numPr>
        <w:spacing w:before="0" w:after="0"/>
        <w:ind w:left="851" w:hanging="851"/>
        <w:rPr>
          <w:rFonts w:asciiTheme="minorHAnsi" w:hAnsiTheme="minorHAnsi" w:cstheme="minorHAnsi"/>
          <w:sz w:val="22"/>
          <w:szCs w:val="22"/>
        </w:rPr>
      </w:pPr>
      <w:r w:rsidRPr="00105D43">
        <w:rPr>
          <w:rFonts w:asciiTheme="minorHAnsi" w:hAnsiTheme="minorHAnsi" w:cstheme="minorHAnsi"/>
          <w:bCs/>
          <w:sz w:val="22"/>
          <w:szCs w:val="22"/>
        </w:rPr>
        <w:t>Os documentos exigidos para fins</w:t>
      </w:r>
      <w:r w:rsidRPr="00105D43">
        <w:rPr>
          <w:rFonts w:asciiTheme="minorHAnsi" w:hAnsiTheme="minorHAnsi" w:cstheme="minorHAnsi"/>
          <w:sz w:val="22"/>
          <w:szCs w:val="22"/>
        </w:rPr>
        <w:t xml:space="preserve"> de habilitação serão apresentados por meio eletrônico, via Sistema BBMNET</w:t>
      </w:r>
      <w:r w:rsidR="00973ECB" w:rsidRPr="00105D43">
        <w:rPr>
          <w:rFonts w:asciiTheme="minorHAnsi" w:hAnsiTheme="minorHAnsi" w:cstheme="minorHAnsi"/>
          <w:sz w:val="22"/>
          <w:szCs w:val="22"/>
        </w:rPr>
        <w:t>.</w:t>
      </w:r>
    </w:p>
    <w:p w14:paraId="01034FB4" w14:textId="77777777" w:rsidR="007605A5" w:rsidRPr="00105D43"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05D43" w:rsidRDefault="00F50CDD" w:rsidP="008868E5">
      <w:pPr>
        <w:pStyle w:val="Nivel3"/>
        <w:numPr>
          <w:ilvl w:val="1"/>
          <w:numId w:val="49"/>
        </w:numPr>
        <w:spacing w:before="0" w:after="0"/>
        <w:ind w:left="0" w:firstLine="0"/>
        <w:rPr>
          <w:rFonts w:asciiTheme="minorHAnsi" w:hAnsiTheme="minorHAnsi" w:cstheme="minorHAnsi"/>
        </w:rPr>
      </w:pPr>
      <w:r w:rsidRPr="00105D43">
        <w:rPr>
          <w:rFonts w:asciiTheme="minorHAnsi" w:hAnsiTheme="minorHAnsi" w:cstheme="minorHAnsi"/>
        </w:rPr>
        <w:t xml:space="preserve">Havendo dúvida sobre a veracidade do documento, será exigida a apresentação dos originais </w:t>
      </w:r>
      <w:proofErr w:type="spellStart"/>
      <w:r w:rsidRPr="00105D43">
        <w:rPr>
          <w:rFonts w:asciiTheme="minorHAnsi" w:hAnsiTheme="minorHAnsi" w:cstheme="minorHAnsi"/>
        </w:rPr>
        <w:t>não-digitais</w:t>
      </w:r>
      <w:proofErr w:type="spellEnd"/>
      <w:r w:rsidRPr="00105D43">
        <w:rPr>
          <w:rFonts w:asciiTheme="minorHAnsi" w:hAnsiTheme="minorHAnsi" w:cstheme="minorHAnsi"/>
        </w:rPr>
        <w:t>.</w:t>
      </w:r>
    </w:p>
    <w:p w14:paraId="19A9B7C8" w14:textId="77777777" w:rsidR="00F81299" w:rsidRPr="00105D43"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105D43" w:rsidRDefault="00F836DF" w:rsidP="008868E5">
      <w:pPr>
        <w:pStyle w:val="Nivel2"/>
        <w:numPr>
          <w:ilvl w:val="1"/>
          <w:numId w:val="49"/>
        </w:numPr>
        <w:spacing w:before="0" w:after="0"/>
        <w:ind w:left="0" w:firstLine="0"/>
        <w:rPr>
          <w:rFonts w:asciiTheme="minorHAnsi" w:hAnsiTheme="minorHAnsi" w:cstheme="minorHAnsi"/>
          <w:sz w:val="22"/>
          <w:szCs w:val="22"/>
        </w:rPr>
      </w:pPr>
      <w:r w:rsidRPr="00105D43">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105D43">
        <w:rPr>
          <w:rFonts w:asciiTheme="minorHAnsi" w:hAnsiTheme="minorHAnsi" w:cstheme="minorHAnsi"/>
          <w:color w:val="auto"/>
          <w:sz w:val="22"/>
          <w:szCs w:val="22"/>
        </w:rPr>
        <w:t xml:space="preserve">de </w:t>
      </w:r>
      <w:r w:rsidR="007605A5" w:rsidRPr="00105D43">
        <w:rPr>
          <w:rFonts w:asciiTheme="minorHAnsi" w:hAnsiTheme="minorHAnsi" w:cstheme="minorHAnsi"/>
          <w:b/>
          <w:bCs/>
          <w:color w:val="auto"/>
          <w:sz w:val="22"/>
          <w:szCs w:val="22"/>
        </w:rPr>
        <w:t>UMA</w:t>
      </w:r>
      <w:r w:rsidRPr="00105D43">
        <w:rPr>
          <w:rFonts w:asciiTheme="minorHAnsi" w:hAnsiTheme="minorHAnsi" w:cstheme="minorHAnsi"/>
          <w:b/>
          <w:bCs/>
          <w:color w:val="auto"/>
          <w:sz w:val="22"/>
          <w:szCs w:val="22"/>
        </w:rPr>
        <w:t xml:space="preserve"> HORA</w:t>
      </w:r>
      <w:r w:rsidRPr="00105D43">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105D43"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105D43" w:rsidRDefault="00F836DF" w:rsidP="008868E5">
      <w:pPr>
        <w:pStyle w:val="Default"/>
        <w:numPr>
          <w:ilvl w:val="1"/>
          <w:numId w:val="49"/>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05D43"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105D43" w:rsidRDefault="00F836DF" w:rsidP="008868E5">
      <w:pPr>
        <w:pStyle w:val="Default"/>
        <w:numPr>
          <w:ilvl w:val="1"/>
          <w:numId w:val="49"/>
        </w:numPr>
        <w:spacing w:line="276" w:lineRule="auto"/>
        <w:ind w:left="0" w:firstLine="0"/>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105D43"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105D43" w:rsidRDefault="00F836DF" w:rsidP="008868E5">
      <w:pPr>
        <w:pStyle w:val="Default"/>
        <w:numPr>
          <w:ilvl w:val="2"/>
          <w:numId w:val="49"/>
        </w:numPr>
        <w:tabs>
          <w:tab w:val="left" w:pos="1560"/>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05D43" w:rsidRDefault="00F836DF" w:rsidP="008868E5">
      <w:pPr>
        <w:pStyle w:val="Default"/>
        <w:numPr>
          <w:ilvl w:val="2"/>
          <w:numId w:val="49"/>
        </w:numPr>
        <w:tabs>
          <w:tab w:val="left" w:pos="1560"/>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05D43"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05D43" w:rsidRDefault="00F836DF" w:rsidP="008868E5">
      <w:pPr>
        <w:pStyle w:val="Default"/>
        <w:numPr>
          <w:ilvl w:val="1"/>
          <w:numId w:val="49"/>
        </w:numPr>
        <w:tabs>
          <w:tab w:val="left" w:pos="567"/>
        </w:tabs>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05D43"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105D43" w:rsidRDefault="00F836DF" w:rsidP="008868E5">
      <w:pPr>
        <w:pStyle w:val="Default"/>
        <w:numPr>
          <w:ilvl w:val="1"/>
          <w:numId w:val="49"/>
        </w:numPr>
        <w:tabs>
          <w:tab w:val="left" w:pos="567"/>
        </w:tabs>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05D43"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3F2FBF0E" w:rsidR="00F836DF" w:rsidRPr="00105D43" w:rsidRDefault="004434B7"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Pr>
          <w:rFonts w:asciiTheme="minorHAnsi" w:hAnsiTheme="minorHAnsi" w:cstheme="minorHAnsi"/>
          <w:b/>
          <w:bCs/>
          <w:sz w:val="22"/>
          <w:szCs w:val="22"/>
        </w:rPr>
        <w:t>11</w:t>
      </w:r>
      <w:r w:rsidR="00F836DF" w:rsidRPr="00105D43">
        <w:rPr>
          <w:rFonts w:asciiTheme="minorHAnsi" w:hAnsiTheme="minorHAnsi" w:cstheme="minorHAnsi"/>
          <w:b/>
          <w:bCs/>
          <w:sz w:val="22"/>
          <w:szCs w:val="22"/>
        </w:rPr>
        <w:t>. DA ATA DE REGISTRO DE PREÇOS</w:t>
      </w:r>
    </w:p>
    <w:p w14:paraId="374C39E2"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0255586A" w14:textId="0723BE97" w:rsidR="00F836DF" w:rsidRPr="00105D43"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4434B7">
        <w:rPr>
          <w:rFonts w:asciiTheme="minorHAnsi" w:hAnsiTheme="minorHAnsi" w:cstheme="minorHAnsi"/>
          <w:color w:val="auto"/>
          <w:sz w:val="22"/>
          <w:szCs w:val="22"/>
        </w:rPr>
        <w:t>1</w:t>
      </w:r>
      <w:r w:rsidRPr="00105D43">
        <w:rPr>
          <w:rFonts w:asciiTheme="minorHAnsi" w:hAnsiTheme="minorHAnsi" w:cstheme="minorHAnsi"/>
          <w:color w:val="auto"/>
          <w:sz w:val="22"/>
          <w:szCs w:val="22"/>
        </w:rPr>
        <w:t xml:space="preserve">.1. Homologado o resultado da licitação, o licitante mais bem classificado terá o prazo de </w:t>
      </w:r>
      <w:r w:rsidRPr="00105D43">
        <w:rPr>
          <w:rFonts w:asciiTheme="minorHAnsi" w:hAnsiTheme="minorHAnsi" w:cstheme="minorHAnsi"/>
          <w:b/>
          <w:bCs/>
          <w:color w:val="auto"/>
          <w:sz w:val="22"/>
          <w:szCs w:val="22"/>
        </w:rPr>
        <w:t>5 (cinco) dias úteis</w:t>
      </w:r>
      <w:r w:rsidRPr="00105D43">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nº 14.133, de 2021</w:t>
      </w:r>
      <w:r w:rsidR="00741C66" w:rsidRPr="00105D43">
        <w:rPr>
          <w:rFonts w:asciiTheme="minorHAnsi" w:hAnsiTheme="minorHAnsi" w:cstheme="minorHAnsi"/>
          <w:color w:val="auto"/>
          <w:sz w:val="22"/>
          <w:szCs w:val="22"/>
        </w:rPr>
        <w:t xml:space="preserve"> e no Decreto Municipal nº </w:t>
      </w:r>
      <w:r w:rsidR="007B75AB" w:rsidRPr="00105D43">
        <w:rPr>
          <w:rFonts w:asciiTheme="minorHAnsi" w:hAnsiTheme="minorHAnsi" w:cstheme="minorHAnsi"/>
          <w:color w:val="auto"/>
          <w:sz w:val="22"/>
          <w:szCs w:val="22"/>
        </w:rPr>
        <w:t>411</w:t>
      </w:r>
      <w:r w:rsidR="00741C66" w:rsidRPr="00105D43">
        <w:rPr>
          <w:rFonts w:asciiTheme="minorHAnsi" w:hAnsiTheme="minorHAnsi" w:cstheme="minorHAnsi"/>
          <w:color w:val="auto"/>
          <w:sz w:val="22"/>
          <w:szCs w:val="22"/>
        </w:rPr>
        <w:t>/202</w:t>
      </w:r>
      <w:r w:rsidR="007B75AB" w:rsidRPr="00105D43">
        <w:rPr>
          <w:rFonts w:asciiTheme="minorHAnsi" w:hAnsiTheme="minorHAnsi" w:cstheme="minorHAnsi"/>
          <w:color w:val="auto"/>
          <w:sz w:val="22"/>
          <w:szCs w:val="22"/>
        </w:rPr>
        <w:t xml:space="preserve">3. </w:t>
      </w:r>
      <w:r w:rsidRPr="00105D43">
        <w:rPr>
          <w:rFonts w:asciiTheme="minorHAnsi" w:hAnsiTheme="minorHAnsi" w:cstheme="minorHAnsi"/>
          <w:color w:val="auto"/>
          <w:sz w:val="22"/>
          <w:szCs w:val="22"/>
        </w:rPr>
        <w:t xml:space="preserve"> </w:t>
      </w:r>
    </w:p>
    <w:p w14:paraId="77D57ED7" w14:textId="77777777" w:rsidR="003A535D" w:rsidRPr="00105D43"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433B7875" w:rsidR="00F836DF" w:rsidRPr="00105D43" w:rsidRDefault="00F836DF" w:rsidP="003B1201">
      <w:pPr>
        <w:pStyle w:val="Default"/>
        <w:numPr>
          <w:ilvl w:val="1"/>
          <w:numId w:val="11"/>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.2. O prazo de convocação poderá ser prorrogado uma vez, por igual período, mediante solicitação do licitante mais bem classificado ou do fornecedor convocado, desde que: </w:t>
      </w:r>
    </w:p>
    <w:p w14:paraId="31C6AD0F"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105D43" w:rsidRDefault="00F836DF" w:rsidP="003B1201">
      <w:pPr>
        <w:pStyle w:val="Default"/>
        <w:numPr>
          <w:ilvl w:val="0"/>
          <w:numId w:val="11"/>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(a) a solicitação seja devidamente justificada e apresentada dentro do prazo; e </w:t>
      </w:r>
    </w:p>
    <w:p w14:paraId="1513673C" w14:textId="62E905B0" w:rsidR="00F836DF" w:rsidRPr="00105D43" w:rsidRDefault="00F836DF" w:rsidP="003B1201">
      <w:pPr>
        <w:pStyle w:val="Default"/>
        <w:numPr>
          <w:ilvl w:val="0"/>
          <w:numId w:val="11"/>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(b) a justificativa apresentada seja aceita pela Administração.</w:t>
      </w:r>
    </w:p>
    <w:p w14:paraId="19665566" w14:textId="77777777" w:rsidR="00F836DF" w:rsidRPr="00105D43" w:rsidRDefault="00F836DF" w:rsidP="003B1201">
      <w:pPr>
        <w:pStyle w:val="Default"/>
        <w:spacing w:line="276" w:lineRule="auto"/>
        <w:ind w:left="360"/>
        <w:jc w:val="both"/>
        <w:rPr>
          <w:rFonts w:asciiTheme="minorHAnsi" w:hAnsiTheme="minorHAnsi" w:cstheme="minorHAnsi"/>
          <w:sz w:val="22"/>
          <w:szCs w:val="22"/>
        </w:rPr>
      </w:pPr>
    </w:p>
    <w:p w14:paraId="72C1DB83" w14:textId="329F6F04" w:rsidR="00F836DF" w:rsidRPr="00105D43" w:rsidRDefault="00F836D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.3. A ata de registro de preços </w:t>
      </w:r>
      <w:r w:rsidR="004F1EE6" w:rsidRPr="00105D43">
        <w:rPr>
          <w:rFonts w:asciiTheme="minorHAnsi" w:hAnsiTheme="minorHAnsi" w:cstheme="minorHAnsi"/>
          <w:sz w:val="22"/>
          <w:szCs w:val="22"/>
        </w:rPr>
        <w:t>poderá ser</w:t>
      </w:r>
      <w:r w:rsidRPr="00105D43">
        <w:rPr>
          <w:rFonts w:asciiTheme="minorHAnsi" w:hAnsiTheme="minorHAnsi" w:cstheme="minorHAnsi"/>
          <w:sz w:val="22"/>
          <w:szCs w:val="22"/>
        </w:rPr>
        <w:t xml:space="preserve"> assinada por meio de assinatura digital.</w:t>
      </w:r>
    </w:p>
    <w:p w14:paraId="6FC64CCD"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6453626E" w14:textId="33985822" w:rsidR="00F836DF" w:rsidRPr="00105D43" w:rsidRDefault="00F836D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.4.  Serão formalizadas tantas Atas de Registro de Preços quantas forem necessárias para o registro de todos os itens constantes no Termo de Referência, com a indicação do licitante vencedor, a descrição do(s) item(</w:t>
      </w:r>
      <w:proofErr w:type="spellStart"/>
      <w:r w:rsidRPr="00105D43">
        <w:rPr>
          <w:rFonts w:asciiTheme="minorHAnsi" w:hAnsiTheme="minorHAnsi" w:cstheme="minorHAnsi"/>
          <w:sz w:val="22"/>
          <w:szCs w:val="22"/>
        </w:rPr>
        <w:t>ns</w:t>
      </w:r>
      <w:proofErr w:type="spellEnd"/>
      <w:r w:rsidRPr="00105D43">
        <w:rPr>
          <w:rFonts w:asciiTheme="minorHAnsi" w:hAnsiTheme="minorHAnsi" w:cstheme="minorHAnsi"/>
          <w:sz w:val="22"/>
          <w:szCs w:val="22"/>
        </w:rPr>
        <w:t xml:space="preserve">), as respectivas quantidades, preços registrados e demais condições. </w:t>
      </w:r>
    </w:p>
    <w:p w14:paraId="63A625E2"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6DF3F8DD" w14:textId="3E2E4A91" w:rsidR="00F836DF" w:rsidRPr="00105D43" w:rsidRDefault="00F836D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.5. Serão registrados na ata os preços e os quantitativos do adjudicatário, não sendo aceita eventuais propostas em quantitativo inferior ao máximo previsto no edital. </w:t>
      </w:r>
    </w:p>
    <w:p w14:paraId="5D271006"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439F2D7F" w14:textId="4F0127D9" w:rsidR="00F836DF" w:rsidRPr="00105D43" w:rsidRDefault="00F836D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.6. O preço registrado, com a indicação dos fornecedores, será divulgado no PNCP e disponibilizado durante a vigência da ata de registro de preços. </w:t>
      </w:r>
    </w:p>
    <w:p w14:paraId="69D0E1D8" w14:textId="77777777" w:rsidR="00F836DF" w:rsidRPr="00105D43" w:rsidRDefault="00F836DF" w:rsidP="003B1201">
      <w:pPr>
        <w:pStyle w:val="Default"/>
        <w:spacing w:line="276" w:lineRule="auto"/>
        <w:jc w:val="both"/>
        <w:rPr>
          <w:rFonts w:asciiTheme="minorHAnsi" w:hAnsiTheme="minorHAnsi" w:cstheme="minorHAnsi"/>
          <w:sz w:val="22"/>
          <w:szCs w:val="22"/>
        </w:rPr>
      </w:pPr>
    </w:p>
    <w:p w14:paraId="4CA13AAD" w14:textId="309BE4EB" w:rsidR="00F836DF" w:rsidRPr="00105D43" w:rsidRDefault="00F836DF"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105D43"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788F3F88" w:rsidR="00431C5D" w:rsidRPr="00105D43" w:rsidRDefault="00431C5D" w:rsidP="003B1201">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1</w:t>
      </w:r>
      <w:r w:rsidRPr="00105D43">
        <w:rPr>
          <w:rFonts w:asciiTheme="minorHAnsi" w:hAnsiTheme="minorHAnsi" w:cstheme="minorHAnsi"/>
          <w:sz w:val="22"/>
          <w:szCs w:val="22"/>
        </w:rPr>
        <w:t xml:space="preserve">.8.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105D43" w:rsidRDefault="005058EC" w:rsidP="003B1201">
      <w:pPr>
        <w:pStyle w:val="Default"/>
        <w:spacing w:line="276" w:lineRule="auto"/>
        <w:jc w:val="both"/>
        <w:rPr>
          <w:rFonts w:asciiTheme="minorHAnsi" w:hAnsiTheme="minorHAnsi" w:cstheme="minorHAnsi"/>
          <w:sz w:val="22"/>
          <w:szCs w:val="22"/>
        </w:rPr>
      </w:pPr>
    </w:p>
    <w:p w14:paraId="1ABB501B" w14:textId="7EA86E4F" w:rsidR="005058EC" w:rsidRPr="00105D43" w:rsidRDefault="005058EC" w:rsidP="003B1201">
      <w:pPr>
        <w:pStyle w:val="Default"/>
        <w:numPr>
          <w:ilvl w:val="1"/>
          <w:numId w:val="13"/>
        </w:numPr>
        <w:spacing w:line="276" w:lineRule="auto"/>
        <w:jc w:val="both"/>
        <w:rPr>
          <w:rFonts w:asciiTheme="minorHAnsi" w:hAnsiTheme="minorHAnsi" w:cstheme="minorHAnsi"/>
          <w:b/>
          <w:bCs/>
          <w:sz w:val="22"/>
          <w:szCs w:val="22"/>
        </w:rPr>
      </w:pPr>
      <w:r w:rsidRPr="00105D43">
        <w:rPr>
          <w:rFonts w:asciiTheme="minorHAnsi" w:hAnsiTheme="minorHAnsi" w:cstheme="minorHAnsi"/>
          <w:b/>
          <w:bCs/>
          <w:sz w:val="22"/>
          <w:szCs w:val="22"/>
        </w:rPr>
        <w:t>1</w:t>
      </w:r>
      <w:r w:rsidR="004434B7">
        <w:rPr>
          <w:rFonts w:asciiTheme="minorHAnsi" w:hAnsiTheme="minorHAnsi" w:cstheme="minorHAnsi"/>
          <w:b/>
          <w:bCs/>
          <w:sz w:val="22"/>
          <w:szCs w:val="22"/>
        </w:rPr>
        <w:t xml:space="preserve">2. </w:t>
      </w:r>
      <w:r w:rsidRPr="00105D43">
        <w:rPr>
          <w:rFonts w:asciiTheme="minorHAnsi" w:hAnsiTheme="minorHAnsi" w:cstheme="minorHAnsi"/>
          <w:b/>
          <w:bCs/>
          <w:sz w:val="22"/>
          <w:szCs w:val="22"/>
        </w:rPr>
        <w:t xml:space="preserve"> DO CADASTRO DE RESERVA</w:t>
      </w:r>
    </w:p>
    <w:p w14:paraId="7EE3A87D" w14:textId="0139A290" w:rsidR="005058EC" w:rsidRPr="00105D43" w:rsidRDefault="005058EC" w:rsidP="003B1201">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.1. Será considerado cadastro reserva, registrados na ata de julgamento da licitação, os fornecedores que:</w:t>
      </w:r>
    </w:p>
    <w:p w14:paraId="2D613E0E" w14:textId="6C6DC64A" w:rsidR="005058EC" w:rsidRPr="00105D43"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.1.1.  aceitarem cotar o objeto com preço igual ao do adjudicatário, observada a classificação na licitação; e </w:t>
      </w:r>
    </w:p>
    <w:p w14:paraId="06966826" w14:textId="6A58C424" w:rsidR="005058EC" w:rsidRPr="00105D43"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.1.2. que mantiverem sua proposta original</w:t>
      </w:r>
      <w:r w:rsidR="00386F66" w:rsidRPr="00105D43">
        <w:rPr>
          <w:rFonts w:asciiTheme="minorHAnsi" w:hAnsiTheme="minorHAnsi" w:cstheme="minorHAnsi"/>
          <w:sz w:val="22"/>
          <w:szCs w:val="22"/>
        </w:rPr>
        <w:t xml:space="preserve">. </w:t>
      </w:r>
    </w:p>
    <w:p w14:paraId="532621BE" w14:textId="77777777" w:rsidR="005058EC" w:rsidRPr="00105D43"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B700746" w:rsidR="005E34DB" w:rsidRPr="00105D43" w:rsidRDefault="005E34DB" w:rsidP="003B1201">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.2. </w:t>
      </w:r>
      <w:r w:rsidR="005058EC" w:rsidRPr="00105D43">
        <w:rPr>
          <w:rFonts w:asciiTheme="minorHAnsi" w:hAnsiTheme="minorHAnsi" w:cstheme="minorHAnsi"/>
          <w:sz w:val="22"/>
          <w:szCs w:val="22"/>
        </w:rPr>
        <w:t xml:space="preserve">Será respeitada, nas contratações, a ordem de classificação dos licitantes ou fornecedores registrados na ata. </w:t>
      </w:r>
    </w:p>
    <w:p w14:paraId="736DD448" w14:textId="33D594A5" w:rsidR="005E34DB" w:rsidRPr="00105D43" w:rsidRDefault="005E34DB" w:rsidP="003B1201">
      <w:pPr>
        <w:pStyle w:val="Nivel3"/>
        <w:numPr>
          <w:ilvl w:val="0"/>
          <w:numId w:val="0"/>
        </w:numPr>
        <w:spacing w:before="0" w:after="0"/>
        <w:ind w:left="851"/>
        <w:rPr>
          <w:rFonts w:asciiTheme="minorHAnsi" w:hAnsiTheme="minorHAnsi" w:cstheme="minorHAnsi"/>
        </w:rPr>
      </w:pPr>
      <w:r w:rsidRPr="00105D43">
        <w:rPr>
          <w:rFonts w:asciiTheme="minorHAnsi" w:hAnsiTheme="minorHAnsi" w:cstheme="minorHAnsi"/>
        </w:rPr>
        <w:t>1</w:t>
      </w:r>
      <w:r w:rsidR="004434B7">
        <w:rPr>
          <w:rFonts w:asciiTheme="minorHAnsi" w:hAnsiTheme="minorHAnsi" w:cstheme="minorHAnsi"/>
        </w:rPr>
        <w:t>2</w:t>
      </w:r>
      <w:r w:rsidRPr="00105D43">
        <w:rPr>
          <w:rFonts w:asciiTheme="minorHAnsi" w:hAnsiTheme="minorHAnsi" w:cstheme="minorHAnsi"/>
        </w:rPr>
        <w:t>.2.1. A apresentação de novas propostas na forma deste item não prejudicará o resultado do certame em relação ao licitante mais bem classificado.</w:t>
      </w:r>
    </w:p>
    <w:p w14:paraId="07E980FE" w14:textId="5473B50C" w:rsidR="005E34DB" w:rsidRPr="00105D43" w:rsidRDefault="005E34DB" w:rsidP="003B1201">
      <w:pPr>
        <w:pStyle w:val="Nivel3"/>
        <w:numPr>
          <w:ilvl w:val="0"/>
          <w:numId w:val="0"/>
        </w:numPr>
        <w:spacing w:before="0" w:after="0"/>
        <w:ind w:left="851"/>
        <w:rPr>
          <w:rFonts w:asciiTheme="minorHAnsi" w:hAnsiTheme="minorHAnsi" w:cstheme="minorHAnsi"/>
        </w:rPr>
      </w:pPr>
      <w:r w:rsidRPr="00105D43">
        <w:rPr>
          <w:rFonts w:asciiTheme="minorHAnsi" w:hAnsiTheme="minorHAnsi" w:cstheme="minorHAnsi"/>
        </w:rPr>
        <w:t>1</w:t>
      </w:r>
      <w:r w:rsidR="004434B7">
        <w:rPr>
          <w:rFonts w:asciiTheme="minorHAnsi" w:hAnsiTheme="minorHAnsi" w:cstheme="minorHAnsi"/>
        </w:rPr>
        <w:t>2</w:t>
      </w:r>
      <w:r w:rsidRPr="00105D43">
        <w:rPr>
          <w:rFonts w:asciiTheme="minorHAnsi" w:hAnsiTheme="minorHAnsi" w:cstheme="minorHAnsi"/>
        </w:rPr>
        <w:t>.2.2. Para fins da ordem de classificação, os licitantes ou fornecedores que aceitarem cotar o objeto com preço igual ao do adjudicatário antecederão aqueles que mantiverem sua proposta original.</w:t>
      </w:r>
    </w:p>
    <w:p w14:paraId="16755907" w14:textId="77777777" w:rsidR="00741C66" w:rsidRPr="00105D43" w:rsidRDefault="00741C66" w:rsidP="003B1201">
      <w:pPr>
        <w:pStyle w:val="Nivel3"/>
        <w:numPr>
          <w:ilvl w:val="0"/>
          <w:numId w:val="0"/>
        </w:numPr>
        <w:spacing w:before="0" w:after="0"/>
        <w:ind w:left="851"/>
        <w:rPr>
          <w:rFonts w:asciiTheme="minorHAnsi" w:hAnsiTheme="minorHAnsi" w:cstheme="minorHAnsi"/>
        </w:rPr>
      </w:pPr>
    </w:p>
    <w:p w14:paraId="6AAEAC2F" w14:textId="661F97AF" w:rsidR="005E34DB" w:rsidRPr="00105D43" w:rsidRDefault="005E34DB" w:rsidP="003B1201">
      <w:pPr>
        <w:pStyle w:val="Default"/>
        <w:numPr>
          <w:ilvl w:val="1"/>
          <w:numId w:val="15"/>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.3. A habilitação dos licitantes que comporão o cadastro de reserva será efetuada quando houver necessidade de contratação dos licitantes remanescentes, nas seguintes hipóteses: </w:t>
      </w:r>
    </w:p>
    <w:p w14:paraId="608AEA9A" w14:textId="77777777" w:rsidR="005E34DB" w:rsidRPr="00105D43" w:rsidRDefault="005E34DB" w:rsidP="003B1201">
      <w:pPr>
        <w:pStyle w:val="Default"/>
        <w:spacing w:line="276" w:lineRule="auto"/>
        <w:jc w:val="both"/>
        <w:rPr>
          <w:rFonts w:asciiTheme="minorHAnsi" w:hAnsiTheme="minorHAnsi" w:cstheme="minorHAnsi"/>
          <w:sz w:val="22"/>
          <w:szCs w:val="22"/>
        </w:rPr>
      </w:pPr>
    </w:p>
    <w:p w14:paraId="4C570FB4" w14:textId="7254888D" w:rsidR="005E34DB" w:rsidRPr="00105D43"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.3.1. </w:t>
      </w:r>
      <w:r w:rsidR="00386F66" w:rsidRPr="00105D43">
        <w:rPr>
          <w:rFonts w:asciiTheme="minorHAnsi" w:hAnsiTheme="minorHAnsi" w:cstheme="minorHAnsi"/>
          <w:sz w:val="22"/>
          <w:szCs w:val="22"/>
        </w:rPr>
        <w:t>Q</w:t>
      </w:r>
      <w:r w:rsidRPr="00105D43">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2C862877" w:rsidR="005E34DB" w:rsidRPr="00105D43"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.3.2. </w:t>
      </w:r>
      <w:r w:rsidR="00386F66" w:rsidRPr="00105D43">
        <w:rPr>
          <w:rFonts w:asciiTheme="minorHAnsi" w:hAnsiTheme="minorHAnsi" w:cstheme="minorHAnsi"/>
          <w:sz w:val="22"/>
          <w:szCs w:val="22"/>
        </w:rPr>
        <w:t>Q</w:t>
      </w:r>
      <w:r w:rsidRPr="00105D43">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105D43"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5BBEE2B4" w:rsidR="005E34DB" w:rsidRPr="00105D43" w:rsidRDefault="005E34DB" w:rsidP="003B1201">
      <w:pPr>
        <w:pStyle w:val="Default"/>
        <w:numPr>
          <w:ilvl w:val="1"/>
          <w:numId w:val="15"/>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105D43"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4F4E979" w:rsidR="005E34DB"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4434B7">
        <w:rPr>
          <w:rFonts w:asciiTheme="minorHAnsi" w:hAnsiTheme="minorHAnsi" w:cstheme="minorHAnsi"/>
          <w:sz w:val="22"/>
          <w:szCs w:val="22"/>
        </w:rPr>
        <w:t>2</w:t>
      </w:r>
      <w:r w:rsidRPr="00105D43">
        <w:rPr>
          <w:rFonts w:asciiTheme="minorHAnsi" w:hAnsiTheme="minorHAnsi" w:cstheme="minorHAnsi"/>
          <w:sz w:val="22"/>
          <w:szCs w:val="22"/>
        </w:rPr>
        <w:t xml:space="preserve">.4.1. </w:t>
      </w:r>
      <w:r w:rsidR="00FA7AD2" w:rsidRPr="00105D43">
        <w:rPr>
          <w:rFonts w:asciiTheme="minorHAnsi" w:hAnsiTheme="minorHAnsi" w:cstheme="minorHAnsi"/>
          <w:sz w:val="22"/>
          <w:szCs w:val="22"/>
        </w:rPr>
        <w:t>C</w:t>
      </w:r>
      <w:r w:rsidRPr="00105D43">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3EFDCFA" w:rsidR="005E34DB" w:rsidRPr="004434B7" w:rsidRDefault="004434B7" w:rsidP="004434B7">
      <w:pPr>
        <w:pStyle w:val="Default"/>
        <w:numPr>
          <w:ilvl w:val="0"/>
          <w:numId w:val="15"/>
        </w:numPr>
        <w:spacing w:line="276" w:lineRule="auto"/>
        <w:ind w:left="851"/>
        <w:jc w:val="both"/>
        <w:rPr>
          <w:rFonts w:asciiTheme="minorHAnsi" w:hAnsiTheme="minorHAnsi" w:cstheme="minorHAnsi"/>
          <w:sz w:val="22"/>
          <w:szCs w:val="22"/>
        </w:rPr>
      </w:pPr>
      <w:r>
        <w:rPr>
          <w:rFonts w:asciiTheme="minorHAnsi" w:hAnsiTheme="minorHAnsi" w:cstheme="minorHAnsi"/>
          <w:sz w:val="22"/>
          <w:szCs w:val="22"/>
        </w:rPr>
        <w:t xml:space="preserve">12.4.2. </w:t>
      </w:r>
      <w:r w:rsidR="00FA7AD2" w:rsidRPr="004434B7">
        <w:rPr>
          <w:rFonts w:asciiTheme="minorHAnsi" w:hAnsiTheme="minorHAnsi" w:cstheme="minorHAnsi"/>
          <w:sz w:val="22"/>
          <w:szCs w:val="22"/>
        </w:rPr>
        <w:t>A</w:t>
      </w:r>
      <w:r w:rsidR="005E34DB" w:rsidRPr="004434B7">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105D43" w:rsidRDefault="005E34DB" w:rsidP="003B1201">
      <w:pPr>
        <w:pStyle w:val="Default"/>
        <w:spacing w:line="276" w:lineRule="auto"/>
        <w:jc w:val="both"/>
        <w:rPr>
          <w:rFonts w:asciiTheme="minorHAnsi" w:hAnsiTheme="minorHAnsi" w:cstheme="minorHAnsi"/>
          <w:sz w:val="22"/>
          <w:szCs w:val="22"/>
        </w:rPr>
      </w:pPr>
    </w:p>
    <w:p w14:paraId="4EBDD49D" w14:textId="5F80F0F4" w:rsidR="005E34DB" w:rsidRPr="00105D43" w:rsidRDefault="005E34DB"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b/>
          <w:bCs/>
          <w:sz w:val="22"/>
          <w:szCs w:val="22"/>
        </w:rPr>
        <w:t>1</w:t>
      </w:r>
      <w:r w:rsidR="004434B7">
        <w:rPr>
          <w:rFonts w:asciiTheme="minorHAnsi" w:hAnsiTheme="minorHAnsi" w:cstheme="minorHAnsi"/>
          <w:b/>
          <w:bCs/>
          <w:sz w:val="22"/>
          <w:szCs w:val="22"/>
        </w:rPr>
        <w:t>3</w:t>
      </w:r>
      <w:r w:rsidRPr="00105D43">
        <w:rPr>
          <w:rFonts w:asciiTheme="minorHAnsi" w:hAnsiTheme="minorHAnsi" w:cstheme="minorHAnsi"/>
          <w:b/>
          <w:bCs/>
          <w:sz w:val="22"/>
          <w:szCs w:val="22"/>
        </w:rPr>
        <w:t>. DOS RECURSOS</w:t>
      </w:r>
    </w:p>
    <w:p w14:paraId="62FACDE3" w14:textId="77777777" w:rsidR="005E34DB" w:rsidRPr="00105D43" w:rsidRDefault="005E34DB" w:rsidP="003B1201">
      <w:pPr>
        <w:pStyle w:val="Default"/>
        <w:spacing w:line="276" w:lineRule="auto"/>
        <w:ind w:left="360"/>
        <w:jc w:val="both"/>
        <w:rPr>
          <w:rFonts w:asciiTheme="minorHAnsi" w:hAnsiTheme="minorHAnsi" w:cstheme="minorHAnsi"/>
          <w:sz w:val="22"/>
          <w:szCs w:val="22"/>
        </w:rPr>
      </w:pPr>
    </w:p>
    <w:p w14:paraId="77E39E15" w14:textId="05214A99" w:rsidR="009A6F3E" w:rsidRDefault="005E34DB" w:rsidP="009A6F3E">
      <w:pPr>
        <w:pStyle w:val="Default"/>
        <w:numPr>
          <w:ilvl w:val="1"/>
          <w:numId w:val="50"/>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05D43">
        <w:rPr>
          <w:rFonts w:asciiTheme="minorHAnsi" w:hAnsiTheme="minorHAnsi" w:cstheme="minorHAnsi"/>
          <w:sz w:val="22"/>
          <w:szCs w:val="22"/>
        </w:rPr>
        <w:t xml:space="preserve"> Federal</w:t>
      </w:r>
      <w:r w:rsidRPr="00105D43">
        <w:rPr>
          <w:rFonts w:asciiTheme="minorHAnsi" w:hAnsiTheme="minorHAnsi" w:cstheme="minorHAnsi"/>
          <w:sz w:val="22"/>
          <w:szCs w:val="22"/>
        </w:rPr>
        <w:t xml:space="preserve"> nº 14.133, de 2021. </w:t>
      </w:r>
    </w:p>
    <w:p w14:paraId="1415AC52" w14:textId="77777777" w:rsidR="009A6F3E" w:rsidRPr="009A6F3E" w:rsidRDefault="009A6F3E" w:rsidP="009A6F3E">
      <w:pPr>
        <w:pStyle w:val="Default"/>
        <w:spacing w:line="276" w:lineRule="auto"/>
        <w:ind w:left="480"/>
        <w:jc w:val="both"/>
        <w:rPr>
          <w:rFonts w:asciiTheme="minorHAnsi" w:hAnsiTheme="minorHAnsi" w:cstheme="minorHAnsi"/>
          <w:sz w:val="22"/>
          <w:szCs w:val="22"/>
        </w:rPr>
      </w:pPr>
    </w:p>
    <w:p w14:paraId="33546D4D" w14:textId="77777777" w:rsidR="005E34DB" w:rsidRDefault="005E34DB" w:rsidP="008868E5">
      <w:pPr>
        <w:pStyle w:val="Default"/>
        <w:numPr>
          <w:ilvl w:val="1"/>
          <w:numId w:val="50"/>
        </w:numPr>
        <w:spacing w:line="276" w:lineRule="auto"/>
        <w:jc w:val="both"/>
        <w:rPr>
          <w:rFonts w:asciiTheme="minorHAnsi" w:hAnsiTheme="minorHAnsi" w:cstheme="minorHAnsi"/>
          <w:sz w:val="22"/>
          <w:szCs w:val="22"/>
        </w:rPr>
      </w:pPr>
      <w:r w:rsidRPr="004434B7">
        <w:rPr>
          <w:rFonts w:asciiTheme="minorHAnsi" w:hAnsiTheme="minorHAnsi" w:cstheme="minorHAnsi"/>
          <w:sz w:val="22"/>
          <w:szCs w:val="22"/>
        </w:rPr>
        <w:t xml:space="preserve">O prazo recursal é de 3 (três) dias úteis, contados da data de intimação ou de lavratura da ata. </w:t>
      </w:r>
    </w:p>
    <w:p w14:paraId="6F4EC2D7" w14:textId="77777777" w:rsidR="009A6F3E" w:rsidRDefault="009A6F3E" w:rsidP="009A6F3E">
      <w:pPr>
        <w:pStyle w:val="Default"/>
        <w:spacing w:line="276" w:lineRule="auto"/>
        <w:ind w:left="480"/>
        <w:jc w:val="both"/>
        <w:rPr>
          <w:rFonts w:asciiTheme="minorHAnsi" w:hAnsiTheme="minorHAnsi" w:cstheme="minorHAnsi"/>
          <w:sz w:val="22"/>
          <w:szCs w:val="22"/>
        </w:rPr>
      </w:pPr>
    </w:p>
    <w:p w14:paraId="7AAEAA22" w14:textId="0E146CE8" w:rsidR="005E34DB" w:rsidRDefault="005E34DB" w:rsidP="008868E5">
      <w:pPr>
        <w:pStyle w:val="Default"/>
        <w:numPr>
          <w:ilvl w:val="1"/>
          <w:numId w:val="50"/>
        </w:numPr>
        <w:spacing w:line="276" w:lineRule="auto"/>
        <w:jc w:val="both"/>
        <w:rPr>
          <w:rFonts w:asciiTheme="minorHAnsi" w:hAnsiTheme="minorHAnsi" w:cstheme="minorHAnsi"/>
          <w:sz w:val="22"/>
          <w:szCs w:val="22"/>
        </w:rPr>
      </w:pPr>
      <w:r w:rsidRPr="004434B7">
        <w:rPr>
          <w:rFonts w:asciiTheme="minorHAnsi" w:hAnsiTheme="minorHAnsi" w:cstheme="minorHAnsi"/>
          <w:sz w:val="22"/>
          <w:szCs w:val="22"/>
        </w:rPr>
        <w:t>Quando o recurso apresentado impugnar o julgamento das propostas ou o ato de habilitação ou inabilitação do licitante:</w:t>
      </w:r>
    </w:p>
    <w:p w14:paraId="48F1F2D9" w14:textId="3AAE816D" w:rsidR="005E34DB" w:rsidRDefault="005E34DB" w:rsidP="008868E5">
      <w:pPr>
        <w:pStyle w:val="Default"/>
        <w:numPr>
          <w:ilvl w:val="2"/>
          <w:numId w:val="50"/>
        </w:numPr>
        <w:spacing w:line="276" w:lineRule="auto"/>
        <w:ind w:hanging="153"/>
        <w:jc w:val="both"/>
        <w:rPr>
          <w:rFonts w:asciiTheme="minorHAnsi" w:hAnsiTheme="minorHAnsi" w:cstheme="minorHAnsi"/>
          <w:sz w:val="22"/>
          <w:szCs w:val="22"/>
        </w:rPr>
      </w:pPr>
      <w:r w:rsidRPr="004434B7">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4434B7" w:rsidRDefault="00010CF1" w:rsidP="008868E5">
      <w:pPr>
        <w:pStyle w:val="Default"/>
        <w:numPr>
          <w:ilvl w:val="2"/>
          <w:numId w:val="50"/>
        </w:numPr>
        <w:spacing w:line="276" w:lineRule="auto"/>
        <w:ind w:hanging="153"/>
        <w:jc w:val="both"/>
        <w:rPr>
          <w:rFonts w:asciiTheme="minorHAnsi" w:hAnsiTheme="minorHAnsi" w:cstheme="minorHAnsi"/>
          <w:sz w:val="22"/>
          <w:szCs w:val="22"/>
        </w:rPr>
      </w:pPr>
      <w:r w:rsidRPr="004434B7">
        <w:rPr>
          <w:rFonts w:asciiTheme="minorHAnsi" w:hAnsiTheme="minorHAnsi" w:cstheme="minorHAnsi"/>
          <w:color w:val="auto"/>
          <w:sz w:val="22"/>
          <w:szCs w:val="22"/>
        </w:rPr>
        <w:t xml:space="preserve">O tempo mínimo para manifestação da intenção de recurso será de 30 minutos, podendo </w:t>
      </w:r>
      <w:r w:rsidR="00FA7AD2" w:rsidRPr="004434B7">
        <w:rPr>
          <w:rFonts w:asciiTheme="minorHAnsi" w:hAnsiTheme="minorHAnsi" w:cstheme="minorHAnsi"/>
          <w:color w:val="auto"/>
          <w:sz w:val="22"/>
          <w:szCs w:val="22"/>
        </w:rPr>
        <w:t>a</w:t>
      </w:r>
      <w:r w:rsidRPr="004434B7">
        <w:rPr>
          <w:rFonts w:asciiTheme="minorHAnsi" w:hAnsiTheme="minorHAnsi" w:cstheme="minorHAnsi"/>
          <w:color w:val="auto"/>
          <w:sz w:val="22"/>
          <w:szCs w:val="22"/>
        </w:rPr>
        <w:t xml:space="preserve"> pregoeir</w:t>
      </w:r>
      <w:r w:rsidR="00FA7AD2" w:rsidRPr="004434B7">
        <w:rPr>
          <w:rFonts w:asciiTheme="minorHAnsi" w:hAnsiTheme="minorHAnsi" w:cstheme="minorHAnsi"/>
          <w:color w:val="auto"/>
          <w:sz w:val="22"/>
          <w:szCs w:val="22"/>
        </w:rPr>
        <w:t xml:space="preserve">a </w:t>
      </w:r>
      <w:r w:rsidRPr="004434B7">
        <w:rPr>
          <w:rFonts w:asciiTheme="minorHAnsi" w:hAnsiTheme="minorHAnsi" w:cstheme="minorHAnsi"/>
          <w:color w:val="auto"/>
          <w:sz w:val="22"/>
          <w:szCs w:val="22"/>
        </w:rPr>
        <w:t>dar provimento ou negar o mesmo</w:t>
      </w:r>
      <w:r w:rsidR="005E34DB" w:rsidRPr="004434B7">
        <w:rPr>
          <w:rFonts w:asciiTheme="minorHAnsi" w:hAnsiTheme="minorHAnsi" w:cstheme="minorHAnsi"/>
          <w:color w:val="auto"/>
          <w:sz w:val="22"/>
          <w:szCs w:val="22"/>
        </w:rPr>
        <w:t xml:space="preserve">. </w:t>
      </w:r>
    </w:p>
    <w:p w14:paraId="281498BB" w14:textId="6A995A49" w:rsidR="005E34DB" w:rsidRPr="004434B7" w:rsidRDefault="00FA7AD2" w:rsidP="008868E5">
      <w:pPr>
        <w:pStyle w:val="Default"/>
        <w:numPr>
          <w:ilvl w:val="2"/>
          <w:numId w:val="50"/>
        </w:numPr>
        <w:spacing w:line="276" w:lineRule="auto"/>
        <w:ind w:hanging="153"/>
        <w:jc w:val="both"/>
        <w:rPr>
          <w:rFonts w:asciiTheme="minorHAnsi" w:hAnsiTheme="minorHAnsi" w:cstheme="minorHAnsi"/>
          <w:sz w:val="22"/>
          <w:szCs w:val="22"/>
        </w:rPr>
      </w:pPr>
      <w:r w:rsidRPr="004434B7">
        <w:rPr>
          <w:rFonts w:asciiTheme="minorHAnsi" w:hAnsiTheme="minorHAnsi" w:cstheme="minorHAnsi"/>
          <w:sz w:val="22"/>
          <w:szCs w:val="22"/>
        </w:rPr>
        <w:t>O</w:t>
      </w:r>
      <w:r w:rsidR="005E34DB" w:rsidRPr="004434B7">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05D43"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4E113FC9" w:rsidR="005E34DB" w:rsidRPr="00105D43" w:rsidRDefault="005E34DB" w:rsidP="008868E5">
      <w:pPr>
        <w:pStyle w:val="Default"/>
        <w:numPr>
          <w:ilvl w:val="1"/>
          <w:numId w:val="50"/>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Os recursos deverão ser encaminhados em campo próprio do sistema</w:t>
      </w:r>
      <w:r w:rsidR="00386F66" w:rsidRPr="00105D43">
        <w:rPr>
          <w:rFonts w:asciiTheme="minorHAnsi" w:hAnsiTheme="minorHAnsi" w:cstheme="minorHAnsi"/>
          <w:sz w:val="22"/>
          <w:szCs w:val="22"/>
        </w:rPr>
        <w:t xml:space="preserve"> BBMNET</w:t>
      </w:r>
      <w:r w:rsidRPr="00105D43">
        <w:rPr>
          <w:rFonts w:asciiTheme="minorHAnsi" w:hAnsiTheme="minorHAnsi" w:cstheme="minorHAnsi"/>
          <w:sz w:val="22"/>
          <w:szCs w:val="22"/>
        </w:rPr>
        <w:t xml:space="preserve">. </w:t>
      </w:r>
    </w:p>
    <w:p w14:paraId="617FD5C2" w14:textId="77777777" w:rsidR="004F1EE6" w:rsidRPr="00105D43"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105D43" w:rsidRDefault="005E34DB" w:rsidP="008868E5">
      <w:pPr>
        <w:pStyle w:val="Default"/>
        <w:numPr>
          <w:ilvl w:val="1"/>
          <w:numId w:val="50"/>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05D43"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105D43" w:rsidRDefault="005E34DB" w:rsidP="008868E5">
      <w:pPr>
        <w:pStyle w:val="Default"/>
        <w:numPr>
          <w:ilvl w:val="1"/>
          <w:numId w:val="50"/>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Os recursos interpostos fora do prazo não serão conhecidos. </w:t>
      </w:r>
    </w:p>
    <w:p w14:paraId="079665E5" w14:textId="77777777" w:rsidR="004F1EE6" w:rsidRPr="00105D43"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105D43" w:rsidRDefault="005E34DB" w:rsidP="008868E5">
      <w:pPr>
        <w:pStyle w:val="Default"/>
        <w:numPr>
          <w:ilvl w:val="1"/>
          <w:numId w:val="50"/>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05D43"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105D43" w:rsidRDefault="005E34DB" w:rsidP="008868E5">
      <w:pPr>
        <w:pStyle w:val="Default"/>
        <w:numPr>
          <w:ilvl w:val="1"/>
          <w:numId w:val="50"/>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05D43" w:rsidRDefault="005E34DB" w:rsidP="003B1201">
      <w:pPr>
        <w:pStyle w:val="Default"/>
        <w:spacing w:line="276" w:lineRule="auto"/>
        <w:jc w:val="both"/>
        <w:rPr>
          <w:rFonts w:asciiTheme="minorHAnsi" w:hAnsiTheme="minorHAnsi" w:cstheme="minorHAnsi"/>
          <w:sz w:val="22"/>
          <w:szCs w:val="22"/>
        </w:rPr>
      </w:pPr>
    </w:p>
    <w:p w14:paraId="359971F5" w14:textId="43969A2A" w:rsidR="005E34DB" w:rsidRPr="00105D43" w:rsidRDefault="005E34DB" w:rsidP="003B1201">
      <w:pPr>
        <w:pStyle w:val="Nivel3"/>
        <w:numPr>
          <w:ilvl w:val="0"/>
          <w:numId w:val="0"/>
        </w:numPr>
        <w:spacing w:before="0" w:after="0"/>
        <w:rPr>
          <w:rFonts w:asciiTheme="minorHAnsi" w:eastAsia="Times New Roman" w:hAnsiTheme="minorHAnsi" w:cstheme="minorHAnsi"/>
          <w:highlight w:val="cyan"/>
        </w:rPr>
      </w:pPr>
      <w:r w:rsidRPr="00105D43">
        <w:rPr>
          <w:rFonts w:asciiTheme="minorHAnsi" w:hAnsiTheme="minorHAnsi" w:cstheme="minorHAnsi"/>
          <w:b/>
          <w:bCs/>
        </w:rPr>
        <w:t>1</w:t>
      </w:r>
      <w:r w:rsidR="004434B7">
        <w:rPr>
          <w:rFonts w:asciiTheme="minorHAnsi" w:hAnsiTheme="minorHAnsi" w:cstheme="minorHAnsi"/>
          <w:b/>
          <w:bCs/>
        </w:rPr>
        <w:t>4</w:t>
      </w:r>
      <w:r w:rsidRPr="00105D43">
        <w:rPr>
          <w:rFonts w:asciiTheme="minorHAnsi" w:hAnsiTheme="minorHAnsi" w:cstheme="minorHAnsi"/>
          <w:b/>
          <w:bCs/>
        </w:rPr>
        <w:t>. DAS INFRAÇÕES ADMINISTRATIVAS E SANÇÕES</w:t>
      </w:r>
    </w:p>
    <w:p w14:paraId="30EA47A1" w14:textId="77777777" w:rsidR="005E34DB" w:rsidRPr="00105D43" w:rsidRDefault="005E34DB" w:rsidP="003B1201">
      <w:pPr>
        <w:pStyle w:val="Default"/>
        <w:spacing w:line="276" w:lineRule="auto"/>
        <w:jc w:val="both"/>
        <w:rPr>
          <w:rFonts w:asciiTheme="minorHAnsi" w:hAnsiTheme="minorHAnsi" w:cstheme="minorHAnsi"/>
          <w:color w:val="auto"/>
          <w:sz w:val="22"/>
          <w:szCs w:val="22"/>
        </w:rPr>
      </w:pPr>
    </w:p>
    <w:p w14:paraId="2849D882" w14:textId="400D1C59" w:rsidR="005E34DB" w:rsidRPr="00105D43" w:rsidRDefault="00697E5E" w:rsidP="008868E5">
      <w:pPr>
        <w:pStyle w:val="Default"/>
        <w:numPr>
          <w:ilvl w:val="1"/>
          <w:numId w:val="51"/>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 xml:space="preserve">Comete infração administrativa, nos termos da lei Federal nº 14.133/2021 e do Decreto Municipal nº </w:t>
      </w:r>
      <w:r w:rsidR="007B75AB" w:rsidRPr="00105D43">
        <w:rPr>
          <w:rFonts w:asciiTheme="minorHAnsi" w:hAnsiTheme="minorHAnsi" w:cstheme="minorHAnsi"/>
          <w:color w:val="auto"/>
          <w:sz w:val="22"/>
          <w:szCs w:val="22"/>
        </w:rPr>
        <w:t>438</w:t>
      </w:r>
      <w:r w:rsidRPr="00105D43">
        <w:rPr>
          <w:rFonts w:asciiTheme="minorHAnsi" w:hAnsiTheme="minorHAnsi" w:cstheme="minorHAnsi"/>
          <w:color w:val="auto"/>
          <w:sz w:val="22"/>
          <w:szCs w:val="22"/>
        </w:rPr>
        <w:t xml:space="preserve">/2024, o licitante que, com dolo ou culpa: </w:t>
      </w:r>
    </w:p>
    <w:p w14:paraId="26CABAB0" w14:textId="72CB120B" w:rsidR="005E34DB" w:rsidRPr="00105D43" w:rsidRDefault="00303BB8" w:rsidP="008868E5">
      <w:pPr>
        <w:pStyle w:val="Default"/>
        <w:numPr>
          <w:ilvl w:val="2"/>
          <w:numId w:val="51"/>
        </w:numPr>
        <w:spacing w:line="276" w:lineRule="auto"/>
        <w:ind w:firstLine="131"/>
        <w:jc w:val="both"/>
        <w:rPr>
          <w:rFonts w:asciiTheme="minorHAnsi" w:hAnsiTheme="minorHAnsi" w:cstheme="minorHAnsi"/>
          <w:sz w:val="22"/>
          <w:szCs w:val="22"/>
        </w:rPr>
      </w:pPr>
      <w:r w:rsidRPr="00105D43">
        <w:rPr>
          <w:rFonts w:asciiTheme="minorHAnsi" w:hAnsiTheme="minorHAnsi" w:cstheme="minorHAnsi"/>
          <w:color w:val="auto"/>
          <w:sz w:val="22"/>
          <w:szCs w:val="22"/>
        </w:rPr>
        <w:t>D</w:t>
      </w:r>
      <w:r w:rsidR="005E34DB" w:rsidRPr="00105D43">
        <w:rPr>
          <w:rFonts w:asciiTheme="minorHAnsi" w:hAnsiTheme="minorHAnsi" w:cstheme="minorHAnsi"/>
          <w:color w:val="auto"/>
          <w:sz w:val="22"/>
          <w:szCs w:val="22"/>
        </w:rPr>
        <w:t xml:space="preserve">eixar </w:t>
      </w:r>
      <w:r w:rsidR="005E34DB" w:rsidRPr="00105D43">
        <w:rPr>
          <w:rFonts w:asciiTheme="minorHAnsi" w:hAnsiTheme="minorHAnsi" w:cstheme="minorHAnsi"/>
          <w:sz w:val="22"/>
          <w:szCs w:val="22"/>
        </w:rPr>
        <w:t>de entregar a documentação exigida para o certame ou não entregar qualquer documento que tenha sido solicitado pel</w:t>
      </w:r>
      <w:r w:rsidR="00386F66" w:rsidRPr="00105D43">
        <w:rPr>
          <w:rFonts w:asciiTheme="minorHAnsi" w:hAnsiTheme="minorHAnsi" w:cstheme="minorHAnsi"/>
          <w:sz w:val="22"/>
          <w:szCs w:val="22"/>
        </w:rPr>
        <w:t xml:space="preserve">a </w:t>
      </w:r>
      <w:r w:rsidR="005E34DB" w:rsidRPr="00105D43">
        <w:rPr>
          <w:rFonts w:asciiTheme="minorHAnsi" w:hAnsiTheme="minorHAnsi" w:cstheme="minorHAnsi"/>
          <w:sz w:val="22"/>
          <w:szCs w:val="22"/>
        </w:rPr>
        <w:t>pregoeir</w:t>
      </w:r>
      <w:r w:rsidR="00386F66" w:rsidRPr="00105D43">
        <w:rPr>
          <w:rFonts w:asciiTheme="minorHAnsi" w:hAnsiTheme="minorHAnsi" w:cstheme="minorHAnsi"/>
          <w:sz w:val="22"/>
          <w:szCs w:val="22"/>
        </w:rPr>
        <w:t>a</w:t>
      </w:r>
      <w:r w:rsidR="005E34DB" w:rsidRPr="00105D43">
        <w:rPr>
          <w:rFonts w:asciiTheme="minorHAnsi" w:hAnsiTheme="minorHAnsi" w:cstheme="minorHAnsi"/>
          <w:sz w:val="22"/>
          <w:szCs w:val="22"/>
        </w:rPr>
        <w:t xml:space="preserve"> durante o certame; </w:t>
      </w:r>
    </w:p>
    <w:p w14:paraId="78840236" w14:textId="77777777" w:rsidR="005E34DB" w:rsidRPr="00105D43" w:rsidRDefault="005E34DB" w:rsidP="008868E5">
      <w:pPr>
        <w:pStyle w:val="Default"/>
        <w:numPr>
          <w:ilvl w:val="2"/>
          <w:numId w:val="51"/>
        </w:numPr>
        <w:tabs>
          <w:tab w:val="left" w:pos="2127"/>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05D4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2"/>
          <w:szCs w:val="22"/>
        </w:rPr>
      </w:pPr>
      <w:r w:rsidRPr="00105D43">
        <w:rPr>
          <w:rFonts w:asciiTheme="minorHAnsi" w:hAnsiTheme="minorHAnsi" w:cstheme="minorHAnsi"/>
          <w:sz w:val="22"/>
          <w:szCs w:val="22"/>
        </w:rPr>
        <w:t>N</w:t>
      </w:r>
      <w:r w:rsidR="005E34DB" w:rsidRPr="00105D43">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05D4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2"/>
          <w:szCs w:val="22"/>
        </w:rPr>
      </w:pPr>
      <w:r w:rsidRPr="00105D43">
        <w:rPr>
          <w:rFonts w:asciiTheme="minorHAnsi" w:hAnsiTheme="minorHAnsi" w:cstheme="minorHAnsi"/>
          <w:sz w:val="22"/>
          <w:szCs w:val="22"/>
        </w:rPr>
        <w:t>R</w:t>
      </w:r>
      <w:r w:rsidR="005E34DB" w:rsidRPr="00105D43">
        <w:rPr>
          <w:rFonts w:asciiTheme="minorHAnsi" w:hAnsiTheme="minorHAnsi" w:cstheme="minorHAnsi"/>
          <w:sz w:val="22"/>
          <w:szCs w:val="22"/>
        </w:rPr>
        <w:t xml:space="preserve">ecusar-se a enviar o detalhamento da proposta quando exigível; </w:t>
      </w:r>
    </w:p>
    <w:p w14:paraId="42343973" w14:textId="7370D9BD" w:rsidR="005E34DB" w:rsidRPr="00105D4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2"/>
          <w:szCs w:val="22"/>
        </w:rPr>
      </w:pPr>
      <w:r w:rsidRPr="00105D43">
        <w:rPr>
          <w:rFonts w:asciiTheme="minorHAnsi" w:hAnsiTheme="minorHAnsi" w:cstheme="minorHAnsi"/>
          <w:sz w:val="22"/>
          <w:szCs w:val="22"/>
        </w:rPr>
        <w:t>I</w:t>
      </w:r>
      <w:r w:rsidR="00D84905" w:rsidRPr="00105D43">
        <w:rPr>
          <w:rFonts w:asciiTheme="minorHAnsi" w:hAnsiTheme="minorHAnsi" w:cstheme="minorHAnsi"/>
          <w:sz w:val="22"/>
          <w:szCs w:val="22"/>
        </w:rPr>
        <w:t xml:space="preserve">njustificadamente, </w:t>
      </w:r>
      <w:r w:rsidR="005E34DB" w:rsidRPr="00105D43">
        <w:rPr>
          <w:rFonts w:asciiTheme="minorHAnsi" w:hAnsiTheme="minorHAnsi" w:cstheme="minorHAnsi"/>
          <w:sz w:val="22"/>
          <w:szCs w:val="22"/>
        </w:rPr>
        <w:t xml:space="preserve">pedir para ser desclassificado quando encerrada a etapa competitiva; ou </w:t>
      </w:r>
    </w:p>
    <w:p w14:paraId="688CBDE0" w14:textId="4FD6859A" w:rsidR="005E34DB" w:rsidRPr="00105D43" w:rsidRDefault="00FA7AD2" w:rsidP="008868E5">
      <w:pPr>
        <w:pStyle w:val="Default"/>
        <w:numPr>
          <w:ilvl w:val="3"/>
          <w:numId w:val="51"/>
        </w:numPr>
        <w:tabs>
          <w:tab w:val="left" w:pos="2268"/>
        </w:tabs>
        <w:spacing w:line="276" w:lineRule="auto"/>
        <w:ind w:left="1276" w:firstLine="0"/>
        <w:jc w:val="both"/>
        <w:rPr>
          <w:rFonts w:asciiTheme="minorHAnsi" w:hAnsiTheme="minorHAnsi" w:cstheme="minorHAnsi"/>
          <w:sz w:val="22"/>
          <w:szCs w:val="22"/>
        </w:rPr>
      </w:pPr>
      <w:r w:rsidRPr="00105D43">
        <w:rPr>
          <w:rFonts w:asciiTheme="minorHAnsi" w:hAnsiTheme="minorHAnsi" w:cstheme="minorHAnsi"/>
          <w:sz w:val="22"/>
          <w:szCs w:val="22"/>
        </w:rPr>
        <w:t>D</w:t>
      </w:r>
      <w:r w:rsidR="005E34DB" w:rsidRPr="00105D43">
        <w:rPr>
          <w:rFonts w:asciiTheme="minorHAnsi" w:hAnsiTheme="minorHAnsi" w:cstheme="minorHAnsi"/>
          <w:sz w:val="22"/>
          <w:szCs w:val="22"/>
        </w:rPr>
        <w:t>eixar de apresentar amostra</w:t>
      </w:r>
      <w:r w:rsidR="00386F66" w:rsidRPr="00105D43">
        <w:rPr>
          <w:rFonts w:asciiTheme="minorHAnsi" w:hAnsiTheme="minorHAnsi" w:cstheme="minorHAnsi"/>
          <w:sz w:val="22"/>
          <w:szCs w:val="22"/>
        </w:rPr>
        <w:t xml:space="preserve"> quando solicitada</w:t>
      </w:r>
      <w:r w:rsidR="005E34DB" w:rsidRPr="00105D43">
        <w:rPr>
          <w:rFonts w:asciiTheme="minorHAnsi" w:hAnsiTheme="minorHAnsi" w:cstheme="minorHAnsi"/>
          <w:sz w:val="22"/>
          <w:szCs w:val="22"/>
        </w:rPr>
        <w:t xml:space="preserve">; </w:t>
      </w:r>
    </w:p>
    <w:p w14:paraId="6515F784" w14:textId="485D2E4A" w:rsidR="005E34DB" w:rsidRPr="00105D43" w:rsidRDefault="00FA7AD2" w:rsidP="008868E5">
      <w:pPr>
        <w:pStyle w:val="Default"/>
        <w:numPr>
          <w:ilvl w:val="3"/>
          <w:numId w:val="51"/>
        </w:numPr>
        <w:tabs>
          <w:tab w:val="left" w:pos="993"/>
          <w:tab w:val="left" w:pos="2268"/>
        </w:tabs>
        <w:spacing w:line="276" w:lineRule="auto"/>
        <w:ind w:left="1276" w:firstLine="0"/>
        <w:jc w:val="both"/>
        <w:rPr>
          <w:rFonts w:asciiTheme="minorHAnsi" w:hAnsiTheme="minorHAnsi" w:cstheme="minorHAnsi"/>
          <w:sz w:val="22"/>
          <w:szCs w:val="22"/>
        </w:rPr>
      </w:pPr>
      <w:r w:rsidRPr="00105D43">
        <w:rPr>
          <w:rFonts w:asciiTheme="minorHAnsi" w:hAnsiTheme="minorHAnsi" w:cstheme="minorHAnsi"/>
          <w:sz w:val="22"/>
          <w:szCs w:val="22"/>
        </w:rPr>
        <w:t>A</w:t>
      </w:r>
      <w:r w:rsidR="005E34DB" w:rsidRPr="00105D43">
        <w:rPr>
          <w:rFonts w:asciiTheme="minorHAnsi" w:hAnsiTheme="minorHAnsi" w:cstheme="minorHAnsi"/>
          <w:sz w:val="22"/>
          <w:szCs w:val="22"/>
        </w:rPr>
        <w:t xml:space="preserve">presentar proposta ou amostra em desacordo com as especificações do edital; </w:t>
      </w:r>
    </w:p>
    <w:p w14:paraId="63F12113" w14:textId="5D865C8E" w:rsidR="00E4615F" w:rsidRPr="00105D43" w:rsidRDefault="000B306B" w:rsidP="008868E5">
      <w:pPr>
        <w:pStyle w:val="Default"/>
        <w:numPr>
          <w:ilvl w:val="2"/>
          <w:numId w:val="51"/>
        </w:numPr>
        <w:tabs>
          <w:tab w:val="left" w:pos="1843"/>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N</w:t>
      </w:r>
      <w:r w:rsidR="005E34DB" w:rsidRPr="00105D43">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05D43" w:rsidRDefault="00FA7AD2" w:rsidP="008868E5">
      <w:pPr>
        <w:pStyle w:val="Default"/>
        <w:numPr>
          <w:ilvl w:val="3"/>
          <w:numId w:val="51"/>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R</w:t>
      </w:r>
      <w:r w:rsidR="005E34DB" w:rsidRPr="00105D43">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05D43">
        <w:rPr>
          <w:rFonts w:asciiTheme="minorHAnsi" w:hAnsiTheme="minorHAnsi" w:cstheme="minorHAnsi"/>
          <w:sz w:val="22"/>
          <w:szCs w:val="22"/>
        </w:rPr>
        <w:t xml:space="preserve"> </w:t>
      </w:r>
      <w:r w:rsidR="005E34DB" w:rsidRPr="00105D43">
        <w:rPr>
          <w:rFonts w:asciiTheme="minorHAnsi" w:hAnsiTheme="minorHAnsi" w:cstheme="minorHAnsi"/>
          <w:sz w:val="22"/>
          <w:szCs w:val="22"/>
        </w:rPr>
        <w:t xml:space="preserve">Administração; </w:t>
      </w:r>
    </w:p>
    <w:p w14:paraId="3C418D13" w14:textId="13E27E89" w:rsidR="005E34DB" w:rsidRPr="00105D43" w:rsidRDefault="005E0888" w:rsidP="008868E5">
      <w:pPr>
        <w:pStyle w:val="Default"/>
        <w:numPr>
          <w:ilvl w:val="2"/>
          <w:numId w:val="51"/>
        </w:numPr>
        <w:tabs>
          <w:tab w:val="left" w:pos="1843"/>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A</w:t>
      </w:r>
      <w:r w:rsidR="005E34DB" w:rsidRPr="00105D43">
        <w:rPr>
          <w:rFonts w:asciiTheme="minorHAnsi" w:hAnsiTheme="minorHAnsi" w:cstheme="minorHAnsi"/>
          <w:sz w:val="22"/>
          <w:szCs w:val="22"/>
        </w:rPr>
        <w:t>presentar declaração ou documentação falsa exigida para o certame ou prestar declaração falsa durante a licitação</w:t>
      </w:r>
      <w:r w:rsidR="004F1EE6" w:rsidRPr="00105D43">
        <w:rPr>
          <w:rFonts w:asciiTheme="minorHAnsi" w:hAnsiTheme="minorHAnsi" w:cstheme="minorHAnsi"/>
          <w:sz w:val="22"/>
          <w:szCs w:val="22"/>
        </w:rPr>
        <w:t xml:space="preserve">. </w:t>
      </w:r>
    </w:p>
    <w:p w14:paraId="000E9EB1" w14:textId="2D8E6FF2" w:rsidR="004F1EE6" w:rsidRPr="00105D43" w:rsidRDefault="005E0888" w:rsidP="008868E5">
      <w:pPr>
        <w:pStyle w:val="Default"/>
        <w:numPr>
          <w:ilvl w:val="2"/>
          <w:numId w:val="51"/>
        </w:numPr>
        <w:tabs>
          <w:tab w:val="left" w:pos="1843"/>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F</w:t>
      </w:r>
      <w:r w:rsidR="005E34DB" w:rsidRPr="00105D43">
        <w:rPr>
          <w:rFonts w:asciiTheme="minorHAnsi" w:hAnsiTheme="minorHAnsi" w:cstheme="minorHAnsi"/>
          <w:sz w:val="22"/>
          <w:szCs w:val="22"/>
        </w:rPr>
        <w:t>raudar a licitação</w:t>
      </w:r>
      <w:r w:rsidR="008D640B" w:rsidRPr="00105D43">
        <w:rPr>
          <w:rFonts w:asciiTheme="minorHAnsi" w:hAnsiTheme="minorHAnsi" w:cstheme="minorHAnsi"/>
          <w:sz w:val="22"/>
          <w:szCs w:val="22"/>
        </w:rPr>
        <w:t xml:space="preserve">. </w:t>
      </w:r>
    </w:p>
    <w:p w14:paraId="7EC4766A" w14:textId="77777777" w:rsidR="00E4615F" w:rsidRPr="00105D43" w:rsidRDefault="005E34DB" w:rsidP="008868E5">
      <w:pPr>
        <w:pStyle w:val="Default"/>
        <w:numPr>
          <w:ilvl w:val="2"/>
          <w:numId w:val="51"/>
        </w:numPr>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05D43" w:rsidRDefault="005E34DB" w:rsidP="008868E5">
      <w:pPr>
        <w:pStyle w:val="Default"/>
        <w:numPr>
          <w:ilvl w:val="3"/>
          <w:numId w:val="51"/>
        </w:numPr>
        <w:spacing w:line="276" w:lineRule="auto"/>
        <w:ind w:left="1134"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agir em conluio ou em desconformidade com a lei; </w:t>
      </w:r>
    </w:p>
    <w:p w14:paraId="272F2B12" w14:textId="77777777" w:rsidR="005E34DB" w:rsidRPr="00105D43" w:rsidRDefault="005E34DB" w:rsidP="008868E5">
      <w:pPr>
        <w:pStyle w:val="Default"/>
        <w:numPr>
          <w:ilvl w:val="3"/>
          <w:numId w:val="51"/>
        </w:numPr>
        <w:spacing w:line="276" w:lineRule="auto"/>
        <w:ind w:left="1134"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induzir deliberadamente a erro no julgamento; </w:t>
      </w:r>
    </w:p>
    <w:p w14:paraId="18C10AA8" w14:textId="57DE2CA8" w:rsidR="00E4615F" w:rsidRPr="00105D43" w:rsidRDefault="00E4615F" w:rsidP="008868E5">
      <w:pPr>
        <w:pStyle w:val="Default"/>
        <w:numPr>
          <w:ilvl w:val="3"/>
          <w:numId w:val="51"/>
        </w:numPr>
        <w:spacing w:line="276" w:lineRule="auto"/>
        <w:ind w:left="1134"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apresentar amostra falsificada ou deteriorada; </w:t>
      </w:r>
    </w:p>
    <w:p w14:paraId="1F5DDCA8" w14:textId="0E741EA8" w:rsidR="00E4615F" w:rsidRPr="00105D43" w:rsidRDefault="00E4615F" w:rsidP="008868E5">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05D43">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05D43">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105D43" w:rsidRDefault="00E4615F" w:rsidP="008868E5">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05D43">
        <w:rPr>
          <w:rFonts w:asciiTheme="minorHAnsi" w:hAnsiTheme="minorHAnsi" w:cstheme="minorHAnsi"/>
          <w:sz w:val="22"/>
          <w:szCs w:val="22"/>
        </w:rPr>
        <w:t xml:space="preserve">Praticar ato lesivo previsto no art. 5º da Lei n.º 12.846, de 2013. </w:t>
      </w:r>
    </w:p>
    <w:p w14:paraId="4D426CF3" w14:textId="77777777" w:rsidR="00E4615F" w:rsidRPr="00105D43"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105D43" w:rsidRDefault="00E4615F" w:rsidP="008868E5">
      <w:pPr>
        <w:pStyle w:val="Default"/>
        <w:numPr>
          <w:ilvl w:val="1"/>
          <w:numId w:val="51"/>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color w:val="auto"/>
          <w:sz w:val="22"/>
          <w:szCs w:val="22"/>
        </w:rPr>
        <w:t xml:space="preserve">Com fulcro na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105D43">
        <w:rPr>
          <w:rFonts w:asciiTheme="minorHAnsi" w:hAnsiTheme="minorHAnsi" w:cstheme="minorHAnsi"/>
          <w:sz w:val="22"/>
          <w:szCs w:val="22"/>
        </w:rPr>
        <w:t xml:space="preserve">: </w:t>
      </w:r>
    </w:p>
    <w:p w14:paraId="292DFFA7" w14:textId="383B86DA" w:rsidR="00E4615F" w:rsidRPr="00105D4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A</w:t>
      </w:r>
      <w:r w:rsidR="00E4615F" w:rsidRPr="00105D43">
        <w:rPr>
          <w:rFonts w:asciiTheme="minorHAnsi" w:hAnsiTheme="minorHAnsi" w:cstheme="minorHAnsi"/>
          <w:sz w:val="22"/>
          <w:szCs w:val="22"/>
        </w:rPr>
        <w:t xml:space="preserve">dvertência; </w:t>
      </w:r>
    </w:p>
    <w:p w14:paraId="64B58228" w14:textId="3B07BD15" w:rsidR="00E4615F" w:rsidRPr="00105D4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M</w:t>
      </w:r>
      <w:r w:rsidR="00E4615F" w:rsidRPr="00105D43">
        <w:rPr>
          <w:rFonts w:asciiTheme="minorHAnsi" w:hAnsiTheme="minorHAnsi" w:cstheme="minorHAnsi"/>
          <w:sz w:val="22"/>
          <w:szCs w:val="22"/>
        </w:rPr>
        <w:t xml:space="preserve">ulta; </w:t>
      </w:r>
    </w:p>
    <w:p w14:paraId="224F263A" w14:textId="62CCFEA1" w:rsidR="00E4615F" w:rsidRPr="00105D4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I</w:t>
      </w:r>
      <w:r w:rsidR="00E4615F" w:rsidRPr="00105D43">
        <w:rPr>
          <w:rFonts w:asciiTheme="minorHAnsi" w:hAnsiTheme="minorHAnsi" w:cstheme="minorHAnsi"/>
          <w:sz w:val="22"/>
          <w:szCs w:val="22"/>
        </w:rPr>
        <w:t xml:space="preserve">mpedimento de licitar e contratar e </w:t>
      </w:r>
    </w:p>
    <w:p w14:paraId="517A55E9" w14:textId="62C4352D" w:rsidR="00E4615F" w:rsidRPr="00105D43" w:rsidRDefault="005E0888" w:rsidP="008868E5">
      <w:pPr>
        <w:pStyle w:val="Default"/>
        <w:numPr>
          <w:ilvl w:val="2"/>
          <w:numId w:val="51"/>
        </w:numPr>
        <w:tabs>
          <w:tab w:val="left" w:pos="1701"/>
        </w:tabs>
        <w:spacing w:line="276" w:lineRule="auto"/>
        <w:ind w:left="851" w:firstLine="0"/>
        <w:jc w:val="both"/>
        <w:rPr>
          <w:rFonts w:asciiTheme="minorHAnsi" w:hAnsiTheme="minorHAnsi" w:cstheme="minorHAnsi"/>
          <w:sz w:val="22"/>
          <w:szCs w:val="22"/>
        </w:rPr>
      </w:pPr>
      <w:r w:rsidRPr="00105D43">
        <w:rPr>
          <w:rFonts w:asciiTheme="minorHAnsi" w:hAnsiTheme="minorHAnsi" w:cstheme="minorHAnsi"/>
          <w:sz w:val="22"/>
          <w:szCs w:val="22"/>
        </w:rPr>
        <w:t>D</w:t>
      </w:r>
      <w:r w:rsidR="00E4615F" w:rsidRPr="00105D43">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05D43"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105D43" w:rsidRDefault="00E4615F" w:rsidP="008868E5">
      <w:pPr>
        <w:pStyle w:val="Default"/>
        <w:numPr>
          <w:ilvl w:val="1"/>
          <w:numId w:val="51"/>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Na aplicação das sanções serão considerados</w:t>
      </w:r>
      <w:r w:rsidR="00D84905" w:rsidRPr="00105D43">
        <w:rPr>
          <w:rFonts w:asciiTheme="minorHAnsi" w:hAnsiTheme="minorHAnsi" w:cstheme="minorHAnsi"/>
          <w:sz w:val="22"/>
          <w:szCs w:val="22"/>
        </w:rPr>
        <w:t xml:space="preserve"> os elementos previstos no art. 156, § 1º, da Lei </w:t>
      </w:r>
      <w:r w:rsidR="00C04BD4" w:rsidRPr="00105D43">
        <w:rPr>
          <w:rFonts w:asciiTheme="minorHAnsi" w:hAnsiTheme="minorHAnsi" w:cstheme="minorHAnsi"/>
          <w:sz w:val="22"/>
          <w:szCs w:val="22"/>
        </w:rPr>
        <w:t xml:space="preserve">Federal nº </w:t>
      </w:r>
      <w:r w:rsidR="00D84905" w:rsidRPr="00105D43">
        <w:rPr>
          <w:rFonts w:asciiTheme="minorHAnsi" w:hAnsiTheme="minorHAnsi" w:cstheme="minorHAnsi"/>
          <w:sz w:val="22"/>
          <w:szCs w:val="22"/>
        </w:rPr>
        <w:t>14.133/2021.</w:t>
      </w:r>
    </w:p>
    <w:p w14:paraId="5F320AA4" w14:textId="77777777" w:rsidR="00D84905" w:rsidRPr="00105D43"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B9C217C" w:rsidR="00A22FC8" w:rsidRPr="00105D43" w:rsidRDefault="00A22FC8" w:rsidP="003B1201">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4</w:t>
      </w:r>
      <w:r w:rsidRPr="00105D43">
        <w:rPr>
          <w:rFonts w:asciiTheme="minorHAnsi" w:hAnsiTheme="minorHAnsi" w:cstheme="minorHAnsi"/>
          <w:sz w:val="22"/>
          <w:szCs w:val="22"/>
        </w:rPr>
        <w:t>.</w:t>
      </w:r>
      <w:r w:rsidR="00303BB8" w:rsidRPr="00105D43">
        <w:rPr>
          <w:rFonts w:asciiTheme="minorHAnsi" w:hAnsiTheme="minorHAnsi" w:cstheme="minorHAnsi"/>
          <w:sz w:val="22"/>
          <w:szCs w:val="22"/>
        </w:rPr>
        <w:t>4</w:t>
      </w:r>
      <w:r w:rsidRPr="00105D43">
        <w:rPr>
          <w:rFonts w:asciiTheme="minorHAnsi" w:hAnsiTheme="minorHAnsi" w:cstheme="minorHAnsi"/>
          <w:sz w:val="22"/>
          <w:szCs w:val="22"/>
        </w:rPr>
        <w:t xml:space="preserve">. A multa será recolhida em percentual incidente sobre o valor do contrato licitado, recolhida no prazo </w:t>
      </w:r>
      <w:r w:rsidRPr="00105D43">
        <w:rPr>
          <w:rFonts w:asciiTheme="minorHAnsi" w:hAnsiTheme="minorHAnsi" w:cstheme="minorHAnsi"/>
          <w:color w:val="auto"/>
          <w:sz w:val="22"/>
          <w:szCs w:val="22"/>
        </w:rPr>
        <w:t xml:space="preserve">máximo de </w:t>
      </w:r>
      <w:r w:rsidRPr="00105D43">
        <w:rPr>
          <w:rFonts w:asciiTheme="minorHAnsi" w:hAnsiTheme="minorHAnsi" w:cstheme="minorHAnsi"/>
          <w:b/>
          <w:bCs/>
          <w:color w:val="auto"/>
          <w:sz w:val="22"/>
          <w:szCs w:val="22"/>
        </w:rPr>
        <w:t xml:space="preserve">30 (trinta) dias </w:t>
      </w:r>
      <w:r w:rsidRPr="00105D43">
        <w:rPr>
          <w:rFonts w:asciiTheme="minorHAnsi" w:hAnsiTheme="minorHAnsi" w:cstheme="minorHAnsi"/>
          <w:sz w:val="22"/>
          <w:szCs w:val="22"/>
        </w:rPr>
        <w:t xml:space="preserve">úteis, a contar da comunicação oficial. </w:t>
      </w:r>
    </w:p>
    <w:p w14:paraId="7FD745B2" w14:textId="77777777" w:rsidR="00A22FC8" w:rsidRPr="00105D43" w:rsidRDefault="00A22FC8" w:rsidP="003B1201">
      <w:pPr>
        <w:pStyle w:val="Default"/>
        <w:spacing w:line="276" w:lineRule="auto"/>
        <w:jc w:val="both"/>
        <w:rPr>
          <w:rFonts w:asciiTheme="minorHAnsi" w:hAnsiTheme="minorHAnsi" w:cstheme="minorHAnsi"/>
          <w:color w:val="auto"/>
          <w:sz w:val="22"/>
          <w:szCs w:val="22"/>
        </w:rPr>
      </w:pPr>
    </w:p>
    <w:p w14:paraId="52F4E272" w14:textId="70BE7078" w:rsidR="00A22FC8" w:rsidRPr="00105D43"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w:t>
      </w:r>
      <w:r w:rsidR="00303BB8" w:rsidRPr="00105D43">
        <w:rPr>
          <w:rFonts w:asciiTheme="minorHAnsi" w:hAnsiTheme="minorHAnsi" w:cstheme="minorHAnsi"/>
          <w:color w:val="auto"/>
          <w:sz w:val="22"/>
          <w:szCs w:val="22"/>
        </w:rPr>
        <w:t>4</w:t>
      </w:r>
      <w:r w:rsidRPr="00105D43">
        <w:rPr>
          <w:rFonts w:asciiTheme="minorHAnsi" w:hAnsiTheme="minorHAnsi" w:cstheme="minorHAnsi"/>
          <w:color w:val="auto"/>
          <w:sz w:val="22"/>
          <w:szCs w:val="22"/>
        </w:rPr>
        <w:t>.1. Para as infrações previstas nos itens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.1.1,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.1.2</w:t>
      </w:r>
      <w:r w:rsidR="007A7B83" w:rsidRPr="00105D43">
        <w:rPr>
          <w:rFonts w:asciiTheme="minorHAnsi" w:hAnsiTheme="minorHAnsi" w:cstheme="minorHAnsi"/>
          <w:color w:val="auto"/>
          <w:sz w:val="22"/>
          <w:szCs w:val="22"/>
        </w:rPr>
        <w:t xml:space="preserve"> e 1</w:t>
      </w:r>
      <w:r w:rsidR="008868E5">
        <w:rPr>
          <w:rFonts w:asciiTheme="minorHAnsi" w:hAnsiTheme="minorHAnsi" w:cstheme="minorHAnsi"/>
          <w:color w:val="auto"/>
          <w:sz w:val="22"/>
          <w:szCs w:val="22"/>
        </w:rPr>
        <w:t>4</w:t>
      </w:r>
      <w:r w:rsidR="007A7B83" w:rsidRPr="00105D43">
        <w:rPr>
          <w:rFonts w:asciiTheme="minorHAnsi" w:hAnsiTheme="minorHAnsi" w:cstheme="minorHAnsi"/>
          <w:color w:val="auto"/>
          <w:sz w:val="22"/>
          <w:szCs w:val="22"/>
        </w:rPr>
        <w:t>.1.3</w:t>
      </w:r>
      <w:r w:rsidRPr="00105D43">
        <w:rPr>
          <w:rFonts w:asciiTheme="minorHAnsi" w:hAnsiTheme="minorHAnsi" w:cstheme="minorHAnsi"/>
          <w:color w:val="auto"/>
          <w:sz w:val="22"/>
          <w:szCs w:val="22"/>
        </w:rPr>
        <w:t xml:space="preserve">, a multa será de </w:t>
      </w:r>
      <w:r w:rsidR="002D4320" w:rsidRPr="00105D43">
        <w:rPr>
          <w:rFonts w:asciiTheme="minorHAnsi" w:hAnsiTheme="minorHAnsi" w:cstheme="minorHAnsi"/>
          <w:color w:val="auto"/>
          <w:sz w:val="22"/>
          <w:szCs w:val="22"/>
        </w:rPr>
        <w:t>10</w:t>
      </w:r>
      <w:r w:rsidR="007A7B83" w:rsidRPr="00105D43">
        <w:rPr>
          <w:rFonts w:asciiTheme="minorHAnsi" w:hAnsiTheme="minorHAnsi" w:cstheme="minorHAnsi"/>
          <w:color w:val="auto"/>
          <w:sz w:val="22"/>
          <w:szCs w:val="22"/>
        </w:rPr>
        <w:t xml:space="preserve"> % ( </w:t>
      </w:r>
      <w:r w:rsidR="002D4320" w:rsidRPr="00105D43">
        <w:rPr>
          <w:rFonts w:asciiTheme="minorHAnsi" w:hAnsiTheme="minorHAnsi" w:cstheme="minorHAnsi"/>
          <w:color w:val="auto"/>
          <w:sz w:val="22"/>
          <w:szCs w:val="22"/>
        </w:rPr>
        <w:t>dez</w:t>
      </w:r>
      <w:r w:rsidR="007A7B83" w:rsidRPr="00105D43">
        <w:rPr>
          <w:rFonts w:asciiTheme="minorHAnsi" w:hAnsiTheme="minorHAnsi" w:cstheme="minorHAnsi"/>
          <w:color w:val="auto"/>
          <w:sz w:val="22"/>
          <w:szCs w:val="22"/>
        </w:rPr>
        <w:t xml:space="preserve"> por cento) </w:t>
      </w:r>
      <w:r w:rsidRPr="00105D43">
        <w:rPr>
          <w:rFonts w:asciiTheme="minorHAnsi" w:hAnsiTheme="minorHAnsi" w:cstheme="minorHAnsi"/>
          <w:color w:val="auto"/>
          <w:sz w:val="22"/>
          <w:szCs w:val="22"/>
        </w:rPr>
        <w:t xml:space="preserve">do valor do contrato licitado. </w:t>
      </w:r>
    </w:p>
    <w:p w14:paraId="59DEA1BD" w14:textId="2B2A2AD5" w:rsidR="00A22FC8" w:rsidRPr="00105D43" w:rsidRDefault="00A22FC8" w:rsidP="003B1201">
      <w:pPr>
        <w:pStyle w:val="Default"/>
        <w:spacing w:line="276" w:lineRule="auto"/>
        <w:ind w:left="851"/>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.4.</w:t>
      </w:r>
      <w:r w:rsidR="007A7B83" w:rsidRPr="00105D43">
        <w:rPr>
          <w:rFonts w:asciiTheme="minorHAnsi" w:hAnsiTheme="minorHAnsi" w:cstheme="minorHAnsi"/>
          <w:color w:val="auto"/>
          <w:sz w:val="22"/>
          <w:szCs w:val="22"/>
        </w:rPr>
        <w:t>2</w:t>
      </w:r>
      <w:r w:rsidRPr="00105D43">
        <w:rPr>
          <w:rFonts w:asciiTheme="minorHAnsi" w:hAnsiTheme="minorHAnsi" w:cstheme="minorHAnsi"/>
          <w:color w:val="auto"/>
          <w:sz w:val="22"/>
          <w:szCs w:val="22"/>
        </w:rPr>
        <w:t>. Para as infrações previstas nos itens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.1.4,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.1.5,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.1.6,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.1.7 e 1</w:t>
      </w:r>
      <w:r w:rsidR="008868E5">
        <w:rPr>
          <w:rFonts w:asciiTheme="minorHAnsi" w:hAnsiTheme="minorHAnsi" w:cstheme="minorHAnsi"/>
          <w:color w:val="auto"/>
          <w:sz w:val="22"/>
          <w:szCs w:val="22"/>
        </w:rPr>
        <w:t>4</w:t>
      </w:r>
      <w:r w:rsidRPr="00105D43">
        <w:rPr>
          <w:rFonts w:asciiTheme="minorHAnsi" w:hAnsiTheme="minorHAnsi" w:cstheme="minorHAnsi"/>
          <w:color w:val="auto"/>
          <w:sz w:val="22"/>
          <w:szCs w:val="22"/>
        </w:rPr>
        <w:t xml:space="preserve">.1.8, a multa será de </w:t>
      </w:r>
      <w:r w:rsidR="002D4320" w:rsidRPr="00105D43">
        <w:rPr>
          <w:rFonts w:asciiTheme="minorHAnsi" w:hAnsiTheme="minorHAnsi" w:cstheme="minorHAnsi"/>
          <w:color w:val="auto"/>
          <w:sz w:val="22"/>
          <w:szCs w:val="22"/>
        </w:rPr>
        <w:t>30</w:t>
      </w:r>
      <w:r w:rsidR="007A7B83" w:rsidRPr="00105D43">
        <w:rPr>
          <w:rFonts w:asciiTheme="minorHAnsi" w:hAnsiTheme="minorHAnsi" w:cstheme="minorHAnsi"/>
          <w:color w:val="auto"/>
          <w:sz w:val="22"/>
          <w:szCs w:val="22"/>
        </w:rPr>
        <w:t xml:space="preserve"> % ( </w:t>
      </w:r>
      <w:r w:rsidR="002D4320" w:rsidRPr="00105D43">
        <w:rPr>
          <w:rFonts w:asciiTheme="minorHAnsi" w:hAnsiTheme="minorHAnsi" w:cstheme="minorHAnsi"/>
          <w:color w:val="auto"/>
          <w:sz w:val="22"/>
          <w:szCs w:val="22"/>
        </w:rPr>
        <w:t>trinta</w:t>
      </w:r>
      <w:r w:rsidR="007A7B83" w:rsidRPr="00105D43">
        <w:rPr>
          <w:rFonts w:asciiTheme="minorHAnsi" w:hAnsiTheme="minorHAnsi" w:cstheme="minorHAnsi"/>
          <w:color w:val="auto"/>
          <w:sz w:val="22"/>
          <w:szCs w:val="22"/>
        </w:rPr>
        <w:t xml:space="preserve"> por cento) </w:t>
      </w:r>
      <w:r w:rsidRPr="00105D43">
        <w:rPr>
          <w:rFonts w:asciiTheme="minorHAnsi" w:hAnsiTheme="minorHAnsi" w:cstheme="minorHAnsi"/>
          <w:color w:val="auto"/>
          <w:sz w:val="22"/>
          <w:szCs w:val="22"/>
        </w:rPr>
        <w:t xml:space="preserve">do valor do contrato licitado. </w:t>
      </w:r>
    </w:p>
    <w:p w14:paraId="0184EB17" w14:textId="77777777" w:rsidR="00A22FC8" w:rsidRPr="00105D43" w:rsidRDefault="00A22FC8" w:rsidP="003B1201">
      <w:pPr>
        <w:pStyle w:val="Default"/>
        <w:spacing w:line="276" w:lineRule="auto"/>
        <w:jc w:val="both"/>
        <w:rPr>
          <w:rFonts w:asciiTheme="minorHAnsi" w:hAnsiTheme="minorHAnsi" w:cstheme="minorHAnsi"/>
          <w:sz w:val="22"/>
          <w:szCs w:val="22"/>
        </w:rPr>
      </w:pPr>
    </w:p>
    <w:p w14:paraId="2108929F" w14:textId="6AB61993"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05D43"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05D43" w:rsidRDefault="008D640B" w:rsidP="003B1201">
      <w:pPr>
        <w:pStyle w:val="PargrafodaLista"/>
        <w:spacing w:line="276" w:lineRule="auto"/>
        <w:rPr>
          <w:rFonts w:asciiTheme="minorHAnsi" w:hAnsiTheme="minorHAnsi" w:cstheme="minorHAnsi"/>
          <w:sz w:val="22"/>
          <w:szCs w:val="22"/>
        </w:rPr>
      </w:pPr>
    </w:p>
    <w:p w14:paraId="305E6B15" w14:textId="1599C91B"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A sanção de impedimento de licitar e contratar será aplicada ao responsável em decorrência das infrações administrativas relacionadas nos itens 1</w:t>
      </w:r>
      <w:r w:rsidR="009A6F3E">
        <w:rPr>
          <w:rFonts w:asciiTheme="minorHAnsi" w:hAnsiTheme="minorHAnsi" w:cstheme="minorHAnsi"/>
          <w:sz w:val="22"/>
          <w:szCs w:val="22"/>
        </w:rPr>
        <w:t>4</w:t>
      </w:r>
      <w:r w:rsidRPr="00105D43">
        <w:rPr>
          <w:rFonts w:asciiTheme="minorHAnsi" w:hAnsiTheme="minorHAnsi" w:cstheme="minorHAnsi"/>
          <w:sz w:val="22"/>
          <w:szCs w:val="22"/>
        </w:rPr>
        <w:t>.1.1, 1</w:t>
      </w:r>
      <w:r w:rsidR="009A6F3E">
        <w:rPr>
          <w:rFonts w:asciiTheme="minorHAnsi" w:hAnsiTheme="minorHAnsi" w:cstheme="minorHAnsi"/>
          <w:sz w:val="22"/>
          <w:szCs w:val="22"/>
        </w:rPr>
        <w:t>4</w:t>
      </w:r>
      <w:r w:rsidRPr="00105D43">
        <w:rPr>
          <w:rFonts w:asciiTheme="minorHAnsi" w:hAnsiTheme="minorHAnsi" w:cstheme="minorHAnsi"/>
          <w:sz w:val="22"/>
          <w:szCs w:val="22"/>
        </w:rPr>
        <w:t>.1.2 e 1</w:t>
      </w:r>
      <w:r w:rsidR="009A6F3E">
        <w:rPr>
          <w:rFonts w:asciiTheme="minorHAnsi" w:hAnsiTheme="minorHAnsi" w:cstheme="minorHAnsi"/>
          <w:sz w:val="22"/>
          <w:szCs w:val="22"/>
        </w:rPr>
        <w:t>4</w:t>
      </w:r>
      <w:r w:rsidRPr="00105D43">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105D43" w:rsidRDefault="008D640B" w:rsidP="003B1201">
      <w:pPr>
        <w:pStyle w:val="Default"/>
        <w:spacing w:line="276" w:lineRule="auto"/>
        <w:jc w:val="both"/>
        <w:rPr>
          <w:rFonts w:asciiTheme="minorHAnsi" w:hAnsiTheme="minorHAnsi" w:cstheme="minorHAnsi"/>
          <w:sz w:val="22"/>
          <w:szCs w:val="22"/>
        </w:rPr>
      </w:pPr>
    </w:p>
    <w:p w14:paraId="6E5A88E5" w14:textId="66A798FB" w:rsidR="008D640B" w:rsidRPr="00105D43" w:rsidRDefault="00A22FC8" w:rsidP="008868E5">
      <w:pPr>
        <w:pStyle w:val="Default"/>
        <w:numPr>
          <w:ilvl w:val="1"/>
          <w:numId w:val="52"/>
        </w:numPr>
        <w:spacing w:line="276" w:lineRule="auto"/>
        <w:ind w:left="0" w:firstLine="0"/>
        <w:jc w:val="both"/>
        <w:rPr>
          <w:rFonts w:asciiTheme="minorHAnsi" w:hAnsiTheme="minorHAnsi" w:cstheme="minorHAnsi"/>
          <w:sz w:val="22"/>
          <w:szCs w:val="22"/>
        </w:rPr>
      </w:pPr>
      <w:r w:rsidRPr="00105D43">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8868E5">
        <w:rPr>
          <w:rFonts w:asciiTheme="minorHAnsi" w:hAnsiTheme="minorHAnsi" w:cstheme="minorHAnsi"/>
          <w:sz w:val="22"/>
          <w:szCs w:val="22"/>
        </w:rPr>
        <w:t>4</w:t>
      </w:r>
      <w:r w:rsidRPr="00105D43">
        <w:rPr>
          <w:rFonts w:asciiTheme="minorHAnsi" w:hAnsiTheme="minorHAnsi" w:cstheme="minorHAnsi"/>
          <w:sz w:val="22"/>
          <w:szCs w:val="22"/>
        </w:rPr>
        <w:t>.1.4, 1</w:t>
      </w:r>
      <w:r w:rsidR="008868E5">
        <w:rPr>
          <w:rFonts w:asciiTheme="minorHAnsi" w:hAnsiTheme="minorHAnsi" w:cstheme="minorHAnsi"/>
          <w:sz w:val="22"/>
          <w:szCs w:val="22"/>
        </w:rPr>
        <w:t>4</w:t>
      </w:r>
      <w:r w:rsidRPr="00105D43">
        <w:rPr>
          <w:rFonts w:asciiTheme="minorHAnsi" w:hAnsiTheme="minorHAnsi" w:cstheme="minorHAnsi"/>
          <w:sz w:val="22"/>
          <w:szCs w:val="22"/>
        </w:rPr>
        <w:t>.1.5, 1</w:t>
      </w:r>
      <w:r w:rsidR="008868E5">
        <w:rPr>
          <w:rFonts w:asciiTheme="minorHAnsi" w:hAnsiTheme="minorHAnsi" w:cstheme="minorHAnsi"/>
          <w:sz w:val="22"/>
          <w:szCs w:val="22"/>
        </w:rPr>
        <w:t>4</w:t>
      </w:r>
      <w:r w:rsidRPr="00105D43">
        <w:rPr>
          <w:rFonts w:asciiTheme="minorHAnsi" w:hAnsiTheme="minorHAnsi" w:cstheme="minorHAnsi"/>
          <w:sz w:val="22"/>
          <w:szCs w:val="22"/>
        </w:rPr>
        <w:t>.1.6, 1</w:t>
      </w:r>
      <w:r w:rsidR="008868E5">
        <w:rPr>
          <w:rFonts w:asciiTheme="minorHAnsi" w:hAnsiTheme="minorHAnsi" w:cstheme="minorHAnsi"/>
          <w:sz w:val="22"/>
          <w:szCs w:val="22"/>
        </w:rPr>
        <w:t>4</w:t>
      </w:r>
      <w:r w:rsidRPr="00105D43">
        <w:rPr>
          <w:rFonts w:asciiTheme="minorHAnsi" w:hAnsiTheme="minorHAnsi" w:cstheme="minorHAnsi"/>
          <w:sz w:val="22"/>
          <w:szCs w:val="22"/>
        </w:rPr>
        <w:t>.1.7 e 13.1.8, bem como pelas infrações administrativas previstas nos itens 1</w:t>
      </w:r>
      <w:r w:rsidR="008868E5">
        <w:rPr>
          <w:rFonts w:asciiTheme="minorHAnsi" w:hAnsiTheme="minorHAnsi" w:cstheme="minorHAnsi"/>
          <w:sz w:val="22"/>
          <w:szCs w:val="22"/>
        </w:rPr>
        <w:t>4</w:t>
      </w:r>
      <w:r w:rsidRPr="00105D43">
        <w:rPr>
          <w:rFonts w:asciiTheme="minorHAnsi" w:hAnsiTheme="minorHAnsi" w:cstheme="minorHAnsi"/>
          <w:sz w:val="22"/>
          <w:szCs w:val="22"/>
        </w:rPr>
        <w:t>.1.1, 1</w:t>
      </w:r>
      <w:r w:rsidR="008868E5">
        <w:rPr>
          <w:rFonts w:asciiTheme="minorHAnsi" w:hAnsiTheme="minorHAnsi" w:cstheme="minorHAnsi"/>
          <w:sz w:val="22"/>
          <w:szCs w:val="22"/>
        </w:rPr>
        <w:t>4</w:t>
      </w:r>
      <w:r w:rsidRPr="00105D43">
        <w:rPr>
          <w:rFonts w:asciiTheme="minorHAnsi" w:hAnsiTheme="minorHAnsi" w:cstheme="minorHAnsi"/>
          <w:sz w:val="22"/>
          <w:szCs w:val="22"/>
        </w:rPr>
        <w:t>.1.2 e 1</w:t>
      </w:r>
      <w:r w:rsidR="008868E5">
        <w:rPr>
          <w:rFonts w:asciiTheme="minorHAnsi" w:hAnsiTheme="minorHAnsi" w:cstheme="minorHAnsi"/>
          <w:sz w:val="22"/>
          <w:szCs w:val="22"/>
        </w:rPr>
        <w:t>4</w:t>
      </w:r>
      <w:r w:rsidRPr="00105D43">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05D43">
        <w:rPr>
          <w:rFonts w:asciiTheme="minorHAnsi" w:hAnsiTheme="minorHAnsi" w:cstheme="minorHAnsi"/>
          <w:sz w:val="22"/>
          <w:szCs w:val="22"/>
        </w:rPr>
        <w:t xml:space="preserve">Federal </w:t>
      </w:r>
      <w:r w:rsidRPr="00105D43">
        <w:rPr>
          <w:rFonts w:asciiTheme="minorHAnsi" w:hAnsiTheme="minorHAnsi" w:cstheme="minorHAnsi"/>
          <w:sz w:val="22"/>
          <w:szCs w:val="22"/>
        </w:rPr>
        <w:t>n.º 14.133/2021.</w:t>
      </w:r>
    </w:p>
    <w:p w14:paraId="09ED52B0" w14:textId="4D23B81A" w:rsidR="00A22FC8" w:rsidRPr="00105D43" w:rsidRDefault="00A22FC8"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 </w:t>
      </w:r>
    </w:p>
    <w:p w14:paraId="222A6FDD" w14:textId="44C9EEC4"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w:t>
      </w:r>
      <w:r w:rsidR="008868E5">
        <w:rPr>
          <w:rFonts w:asciiTheme="minorHAnsi" w:hAnsiTheme="minorHAnsi" w:cstheme="minorHAnsi"/>
          <w:sz w:val="22"/>
          <w:szCs w:val="22"/>
        </w:rPr>
        <w:t>4</w:t>
      </w:r>
      <w:r w:rsidRPr="00105D43">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105D43">
        <w:rPr>
          <w:rFonts w:asciiTheme="minorHAnsi" w:hAnsiTheme="minorHAnsi" w:cstheme="minorHAnsi"/>
          <w:color w:val="auto"/>
          <w:sz w:val="22"/>
          <w:szCs w:val="22"/>
        </w:rPr>
        <w:t xml:space="preserve">, nos </w:t>
      </w:r>
      <w:r w:rsidR="007B75AB" w:rsidRPr="00105D43">
        <w:rPr>
          <w:rFonts w:asciiTheme="minorHAnsi" w:hAnsiTheme="minorHAnsi" w:cstheme="minorHAnsi"/>
          <w:color w:val="auto"/>
          <w:sz w:val="22"/>
          <w:szCs w:val="22"/>
        </w:rPr>
        <w:t>termos do artigo 90, § 5º da Lei Federal nº 14.133/2021</w:t>
      </w:r>
      <w:r w:rsidRPr="00105D43">
        <w:rPr>
          <w:rFonts w:asciiTheme="minorHAnsi" w:hAnsiTheme="minorHAnsi" w:cstheme="minorHAnsi"/>
          <w:color w:val="auto"/>
          <w:sz w:val="22"/>
          <w:szCs w:val="22"/>
        </w:rPr>
        <w:t xml:space="preserve">. </w:t>
      </w:r>
    </w:p>
    <w:p w14:paraId="6817D0D6" w14:textId="77777777" w:rsidR="008D640B" w:rsidRPr="00105D43"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05D43"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05D43"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05D43"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05D43"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105D43" w:rsidRDefault="00A22FC8" w:rsidP="008868E5">
      <w:pPr>
        <w:pStyle w:val="Default"/>
        <w:numPr>
          <w:ilvl w:val="1"/>
          <w:numId w:val="52"/>
        </w:numPr>
        <w:spacing w:line="276" w:lineRule="auto"/>
        <w:ind w:left="0" w:firstLine="0"/>
        <w:jc w:val="both"/>
        <w:rPr>
          <w:rFonts w:asciiTheme="minorHAnsi" w:hAnsiTheme="minorHAnsi" w:cstheme="minorHAnsi"/>
          <w:color w:val="FF0000"/>
          <w:sz w:val="22"/>
          <w:szCs w:val="22"/>
        </w:rPr>
      </w:pPr>
      <w:r w:rsidRPr="00105D43">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05D43" w:rsidRDefault="00A22FC8" w:rsidP="008868E5">
      <w:pPr>
        <w:pStyle w:val="Default"/>
        <w:numPr>
          <w:ilvl w:val="0"/>
          <w:numId w:val="16"/>
        </w:numPr>
        <w:spacing w:line="276" w:lineRule="auto"/>
        <w:jc w:val="both"/>
        <w:rPr>
          <w:rFonts w:asciiTheme="minorHAnsi" w:hAnsiTheme="minorHAnsi" w:cstheme="minorHAnsi"/>
          <w:sz w:val="22"/>
          <w:szCs w:val="22"/>
        </w:rPr>
      </w:pPr>
    </w:p>
    <w:p w14:paraId="68070C3D" w14:textId="0E204266" w:rsidR="00A22FC8" w:rsidRPr="00105D43" w:rsidRDefault="00A22FC8" w:rsidP="008868E5">
      <w:pPr>
        <w:pStyle w:val="Default"/>
        <w:numPr>
          <w:ilvl w:val="1"/>
          <w:numId w:val="16"/>
        </w:numPr>
        <w:spacing w:line="276" w:lineRule="auto"/>
        <w:jc w:val="both"/>
        <w:rPr>
          <w:rFonts w:asciiTheme="minorHAnsi" w:hAnsiTheme="minorHAnsi" w:cstheme="minorHAnsi"/>
          <w:sz w:val="22"/>
          <w:szCs w:val="22"/>
        </w:rPr>
      </w:pPr>
      <w:r w:rsidRPr="00105D43">
        <w:rPr>
          <w:rFonts w:asciiTheme="minorHAnsi" w:hAnsiTheme="minorHAnsi" w:cstheme="minorHAnsi"/>
          <w:b/>
          <w:bCs/>
          <w:sz w:val="22"/>
          <w:szCs w:val="22"/>
        </w:rPr>
        <w:t>1</w:t>
      </w:r>
      <w:r w:rsidR="008868E5">
        <w:rPr>
          <w:rFonts w:asciiTheme="minorHAnsi" w:hAnsiTheme="minorHAnsi" w:cstheme="minorHAnsi"/>
          <w:b/>
          <w:bCs/>
          <w:sz w:val="22"/>
          <w:szCs w:val="22"/>
        </w:rPr>
        <w:t>5</w:t>
      </w:r>
      <w:r w:rsidRPr="00105D43">
        <w:rPr>
          <w:rFonts w:asciiTheme="minorHAnsi" w:hAnsiTheme="minorHAnsi" w:cstheme="minorHAnsi"/>
          <w:b/>
          <w:bCs/>
          <w:sz w:val="22"/>
          <w:szCs w:val="22"/>
        </w:rPr>
        <w:t>. DA IMPUGNAÇÃO AO EDITAL E DO PEDIDO DE ESCLARECIMENTO</w:t>
      </w:r>
    </w:p>
    <w:p w14:paraId="27CB89E7" w14:textId="77777777" w:rsidR="00A22FC8" w:rsidRPr="00105D43" w:rsidRDefault="00A22FC8" w:rsidP="003B1201">
      <w:pPr>
        <w:pStyle w:val="Default"/>
        <w:spacing w:line="276" w:lineRule="auto"/>
        <w:jc w:val="both"/>
        <w:rPr>
          <w:rFonts w:asciiTheme="minorHAnsi" w:hAnsiTheme="minorHAnsi" w:cstheme="minorHAnsi"/>
          <w:sz w:val="22"/>
          <w:szCs w:val="22"/>
        </w:rPr>
      </w:pPr>
    </w:p>
    <w:p w14:paraId="46762980" w14:textId="426B2973" w:rsidR="00A22FC8" w:rsidRPr="00105D43"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8868E5">
        <w:rPr>
          <w:rFonts w:asciiTheme="minorHAnsi" w:hAnsiTheme="minorHAnsi" w:cstheme="minorHAnsi"/>
          <w:color w:val="auto"/>
          <w:sz w:val="22"/>
          <w:szCs w:val="22"/>
        </w:rPr>
        <w:t>5</w:t>
      </w:r>
      <w:r w:rsidRPr="00105D43">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05D43">
        <w:rPr>
          <w:rFonts w:asciiTheme="minorHAnsi" w:hAnsiTheme="minorHAnsi" w:cstheme="minorHAnsi"/>
          <w:color w:val="auto"/>
          <w:sz w:val="22"/>
          <w:szCs w:val="22"/>
        </w:rPr>
        <w:t xml:space="preserve">Federal </w:t>
      </w:r>
      <w:r w:rsidRPr="00105D43">
        <w:rPr>
          <w:rFonts w:asciiTheme="minorHAnsi" w:hAnsiTheme="minorHAnsi" w:cstheme="minorHAnsi"/>
          <w:color w:val="auto"/>
          <w:sz w:val="22"/>
          <w:szCs w:val="22"/>
        </w:rPr>
        <w:t>nº 14.133, de 2021, devendo</w:t>
      </w:r>
      <w:r w:rsidR="002374BE" w:rsidRPr="00105D43">
        <w:rPr>
          <w:rFonts w:asciiTheme="minorHAnsi" w:hAnsiTheme="minorHAnsi" w:cstheme="minorHAnsi"/>
          <w:color w:val="auto"/>
          <w:sz w:val="22"/>
          <w:szCs w:val="22"/>
        </w:rPr>
        <w:t xml:space="preserve"> ser formuladas por meio eletrônico, em campo próprio do sistema, encontrado no site </w:t>
      </w:r>
      <w:hyperlink r:id="rId20" w:history="1">
        <w:r w:rsidR="002374BE" w:rsidRPr="00105D43">
          <w:rPr>
            <w:rStyle w:val="Hyperlink"/>
            <w:rFonts w:asciiTheme="minorHAnsi" w:hAnsiTheme="minorHAnsi" w:cstheme="minorHAnsi"/>
            <w:color w:val="auto"/>
            <w:sz w:val="22"/>
            <w:szCs w:val="22"/>
            <w:u w:val="none"/>
          </w:rPr>
          <w:t>https://www.bbmnetlicitacoes.com.br</w:t>
        </w:r>
      </w:hyperlink>
      <w:r w:rsidR="002374BE" w:rsidRPr="00105D43">
        <w:rPr>
          <w:rStyle w:val="Hyperlink"/>
          <w:rFonts w:asciiTheme="minorHAnsi" w:hAnsiTheme="minorHAnsi" w:cstheme="minorHAnsi"/>
          <w:color w:val="auto"/>
          <w:sz w:val="22"/>
          <w:szCs w:val="22"/>
          <w:u w:val="none"/>
        </w:rPr>
        <w:t xml:space="preserve"> e/ou através do e-mail </w:t>
      </w:r>
      <w:hyperlink r:id="rId21" w:history="1">
        <w:r w:rsidR="002374BE" w:rsidRPr="00105D43">
          <w:rPr>
            <w:rStyle w:val="Hyperlink"/>
            <w:rFonts w:asciiTheme="minorHAnsi" w:hAnsiTheme="minorHAnsi" w:cstheme="minorHAnsi"/>
            <w:color w:val="auto"/>
            <w:sz w:val="22"/>
            <w:szCs w:val="22"/>
            <w:u w:val="none"/>
          </w:rPr>
          <w:t>pregaoeletronico@santabranca.sp.gov.br</w:t>
        </w:r>
      </w:hyperlink>
      <w:r w:rsidR="002374BE" w:rsidRPr="00105D43">
        <w:rPr>
          <w:rStyle w:val="Hyperlink"/>
          <w:rFonts w:asciiTheme="minorHAnsi" w:hAnsiTheme="minorHAnsi" w:cstheme="minorHAnsi"/>
          <w:color w:val="auto"/>
          <w:sz w:val="22"/>
          <w:szCs w:val="22"/>
          <w:u w:val="none"/>
        </w:rPr>
        <w:t xml:space="preserve">, </w:t>
      </w:r>
      <w:r w:rsidRPr="00105D43">
        <w:rPr>
          <w:rFonts w:asciiTheme="minorHAnsi" w:hAnsiTheme="minorHAnsi" w:cstheme="minorHAnsi"/>
          <w:color w:val="auto"/>
          <w:sz w:val="22"/>
          <w:szCs w:val="22"/>
        </w:rPr>
        <w:t xml:space="preserve">o pedido </w:t>
      </w:r>
      <w:r w:rsidR="00A16371" w:rsidRPr="00105D43">
        <w:rPr>
          <w:rFonts w:asciiTheme="minorHAnsi" w:hAnsiTheme="minorHAnsi" w:cstheme="minorHAnsi"/>
          <w:color w:val="auto"/>
          <w:sz w:val="22"/>
          <w:szCs w:val="22"/>
        </w:rPr>
        <w:t xml:space="preserve">deverá ser em </w:t>
      </w:r>
      <w:r w:rsidRPr="00105D43">
        <w:rPr>
          <w:rFonts w:asciiTheme="minorHAnsi" w:hAnsiTheme="minorHAnsi" w:cstheme="minorHAnsi"/>
          <w:color w:val="auto"/>
          <w:sz w:val="22"/>
          <w:szCs w:val="22"/>
        </w:rPr>
        <w:t xml:space="preserve">até 3 (três) dias úteis antes da data da abertura do certame. </w:t>
      </w:r>
    </w:p>
    <w:p w14:paraId="5804904F" w14:textId="77777777" w:rsidR="002374BE" w:rsidRPr="00105D43" w:rsidRDefault="002374BE" w:rsidP="003B1201">
      <w:pPr>
        <w:pStyle w:val="Default"/>
        <w:spacing w:line="276" w:lineRule="auto"/>
        <w:jc w:val="both"/>
        <w:rPr>
          <w:rFonts w:asciiTheme="minorHAnsi" w:hAnsiTheme="minorHAnsi" w:cstheme="minorHAnsi"/>
          <w:color w:val="auto"/>
          <w:sz w:val="22"/>
          <w:szCs w:val="22"/>
        </w:rPr>
      </w:pPr>
    </w:p>
    <w:p w14:paraId="1224C7A5" w14:textId="4495C838" w:rsidR="00EC08A5" w:rsidRPr="00105D43"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8868E5">
        <w:rPr>
          <w:rFonts w:asciiTheme="minorHAnsi" w:hAnsiTheme="minorHAnsi" w:cstheme="minorHAnsi"/>
          <w:color w:val="auto"/>
          <w:sz w:val="22"/>
          <w:szCs w:val="22"/>
        </w:rPr>
        <w:t>5</w:t>
      </w:r>
      <w:r w:rsidRPr="00105D43">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05D43"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40807C64" w:rsidR="00EC08A5" w:rsidRPr="00105D43" w:rsidRDefault="00EC08A5" w:rsidP="003B1201">
      <w:pPr>
        <w:pStyle w:val="Default"/>
        <w:spacing w:line="276" w:lineRule="auto"/>
        <w:jc w:val="both"/>
        <w:rPr>
          <w:rFonts w:asciiTheme="minorHAnsi" w:hAnsiTheme="minorHAnsi" w:cstheme="minorHAnsi"/>
          <w:color w:val="auto"/>
          <w:sz w:val="22"/>
          <w:szCs w:val="22"/>
        </w:rPr>
      </w:pPr>
      <w:r w:rsidRPr="00105D43">
        <w:rPr>
          <w:rFonts w:asciiTheme="minorHAnsi" w:hAnsiTheme="minorHAnsi" w:cstheme="minorHAnsi"/>
          <w:color w:val="auto"/>
          <w:sz w:val="22"/>
          <w:szCs w:val="22"/>
        </w:rPr>
        <w:t>1</w:t>
      </w:r>
      <w:r w:rsidR="008868E5">
        <w:rPr>
          <w:rFonts w:asciiTheme="minorHAnsi" w:hAnsiTheme="minorHAnsi" w:cstheme="minorHAnsi"/>
          <w:color w:val="auto"/>
          <w:sz w:val="22"/>
          <w:szCs w:val="22"/>
        </w:rPr>
        <w:t>5</w:t>
      </w:r>
      <w:r w:rsidRPr="00105D43">
        <w:rPr>
          <w:rFonts w:asciiTheme="minorHAnsi" w:hAnsiTheme="minorHAnsi" w:cstheme="minorHAnsi"/>
          <w:color w:val="auto"/>
          <w:sz w:val="22"/>
          <w:szCs w:val="22"/>
        </w:rPr>
        <w:t>.</w:t>
      </w:r>
      <w:r w:rsidR="003D0C45" w:rsidRPr="00105D43">
        <w:rPr>
          <w:rFonts w:asciiTheme="minorHAnsi" w:hAnsiTheme="minorHAnsi" w:cstheme="minorHAnsi"/>
          <w:color w:val="auto"/>
          <w:sz w:val="22"/>
          <w:szCs w:val="22"/>
        </w:rPr>
        <w:t>3</w:t>
      </w:r>
      <w:r w:rsidRPr="00105D43">
        <w:rPr>
          <w:rFonts w:asciiTheme="minorHAnsi" w:hAnsiTheme="minorHAnsi" w:cstheme="minorHAnsi"/>
          <w:color w:val="auto"/>
          <w:sz w:val="22"/>
          <w:szCs w:val="22"/>
        </w:rPr>
        <w:t xml:space="preserve">. As impugnações e pedidos de esclarecimentos não suspendem os prazos previstos no certame. </w:t>
      </w:r>
    </w:p>
    <w:p w14:paraId="40A98EA9" w14:textId="1AC03907" w:rsidR="00EC08A5" w:rsidRPr="00105D43" w:rsidRDefault="00EC08A5" w:rsidP="003B1201">
      <w:pPr>
        <w:pStyle w:val="Default"/>
        <w:spacing w:line="276" w:lineRule="auto"/>
        <w:ind w:left="851"/>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5</w:t>
      </w:r>
      <w:r w:rsidRPr="00105D43">
        <w:rPr>
          <w:rFonts w:asciiTheme="minorHAnsi" w:hAnsiTheme="minorHAnsi" w:cstheme="minorHAnsi"/>
          <w:sz w:val="22"/>
          <w:szCs w:val="22"/>
        </w:rPr>
        <w:t>.</w:t>
      </w:r>
      <w:r w:rsidR="003D0C45" w:rsidRPr="00105D43">
        <w:rPr>
          <w:rFonts w:asciiTheme="minorHAnsi" w:hAnsiTheme="minorHAnsi" w:cstheme="minorHAnsi"/>
          <w:sz w:val="22"/>
          <w:szCs w:val="22"/>
        </w:rPr>
        <w:t>3</w:t>
      </w:r>
      <w:r w:rsidRPr="00105D43">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05D43" w:rsidRDefault="00EC08A5" w:rsidP="003B1201">
      <w:pPr>
        <w:pStyle w:val="Default"/>
        <w:spacing w:line="276" w:lineRule="auto"/>
        <w:jc w:val="both"/>
        <w:rPr>
          <w:rFonts w:asciiTheme="minorHAnsi" w:hAnsiTheme="minorHAnsi" w:cstheme="minorHAnsi"/>
          <w:sz w:val="22"/>
          <w:szCs w:val="22"/>
        </w:rPr>
      </w:pPr>
    </w:p>
    <w:p w14:paraId="2EBFA764" w14:textId="6E1A9521" w:rsidR="00EC08A5" w:rsidRPr="00105D43" w:rsidRDefault="00EC08A5"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5</w:t>
      </w:r>
      <w:r w:rsidRPr="00105D43">
        <w:rPr>
          <w:rFonts w:asciiTheme="minorHAnsi" w:hAnsiTheme="minorHAnsi" w:cstheme="minorHAnsi"/>
          <w:sz w:val="22"/>
          <w:szCs w:val="22"/>
        </w:rPr>
        <w:t>.</w:t>
      </w:r>
      <w:r w:rsidR="003D0C45" w:rsidRPr="00105D43">
        <w:rPr>
          <w:rFonts w:asciiTheme="minorHAnsi" w:hAnsiTheme="minorHAnsi" w:cstheme="minorHAnsi"/>
          <w:sz w:val="22"/>
          <w:szCs w:val="22"/>
        </w:rPr>
        <w:t>4</w:t>
      </w:r>
      <w:r w:rsidRPr="00105D43">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105D43" w:rsidRDefault="00374E5C" w:rsidP="003B1201">
      <w:pPr>
        <w:pStyle w:val="Default"/>
        <w:spacing w:line="276" w:lineRule="auto"/>
        <w:jc w:val="both"/>
        <w:rPr>
          <w:rFonts w:asciiTheme="minorHAnsi" w:hAnsiTheme="minorHAnsi" w:cstheme="minorHAnsi"/>
          <w:b/>
          <w:bCs/>
          <w:sz w:val="22"/>
          <w:szCs w:val="22"/>
        </w:rPr>
      </w:pPr>
    </w:p>
    <w:p w14:paraId="06A45177" w14:textId="561D8ABA" w:rsidR="00EC08A5" w:rsidRPr="00105D43" w:rsidRDefault="00D85C19"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b/>
          <w:bCs/>
          <w:sz w:val="22"/>
          <w:szCs w:val="22"/>
        </w:rPr>
        <w:t>1</w:t>
      </w:r>
      <w:r w:rsidR="008868E5">
        <w:rPr>
          <w:rFonts w:asciiTheme="minorHAnsi" w:hAnsiTheme="minorHAnsi" w:cstheme="minorHAnsi"/>
          <w:b/>
          <w:bCs/>
          <w:sz w:val="22"/>
          <w:szCs w:val="22"/>
        </w:rPr>
        <w:t>6</w:t>
      </w:r>
      <w:r w:rsidRPr="00105D43">
        <w:rPr>
          <w:rFonts w:asciiTheme="minorHAnsi" w:hAnsiTheme="minorHAnsi" w:cstheme="minorHAnsi"/>
          <w:b/>
          <w:bCs/>
          <w:sz w:val="22"/>
          <w:szCs w:val="22"/>
        </w:rPr>
        <w:t>. DAS DISPOSIÇÕES GERAIS</w:t>
      </w:r>
    </w:p>
    <w:p w14:paraId="2F8D56C5" w14:textId="77777777" w:rsidR="00D85C19" w:rsidRPr="00105D43" w:rsidRDefault="00D85C19" w:rsidP="003B1201">
      <w:pPr>
        <w:pStyle w:val="Default"/>
        <w:spacing w:line="276" w:lineRule="auto"/>
        <w:jc w:val="both"/>
        <w:rPr>
          <w:rFonts w:asciiTheme="minorHAnsi" w:hAnsiTheme="minorHAnsi" w:cstheme="minorHAnsi"/>
          <w:sz w:val="22"/>
          <w:szCs w:val="22"/>
        </w:rPr>
      </w:pPr>
    </w:p>
    <w:p w14:paraId="00C79142" w14:textId="65434A65" w:rsidR="00741C66" w:rsidRPr="00105D43" w:rsidRDefault="00D85C19" w:rsidP="00105D43">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.1. Será divulgada ata da sessão pública no sistema eletrônico. </w:t>
      </w:r>
    </w:p>
    <w:p w14:paraId="6C308232" w14:textId="02B4A75D" w:rsidR="00741C66" w:rsidRPr="00105D43" w:rsidRDefault="00D85C19" w:rsidP="00741C66">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060EB3FC" w14:textId="01A7C00B" w:rsidR="00741C66" w:rsidRPr="00105D43" w:rsidRDefault="00D85C19" w:rsidP="00105D43">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.3. Todas as referências de tempo no Edital, no aviso e durante a sessão pública observarão o horário de Brasília – DF. </w:t>
      </w:r>
    </w:p>
    <w:p w14:paraId="2381F50F" w14:textId="74071F63" w:rsidR="00741C66" w:rsidRPr="00105D43" w:rsidRDefault="00D85C19" w:rsidP="00741C66">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.4. A homologação do resultado desta licitação não implicará direito à contratação. </w:t>
      </w:r>
    </w:p>
    <w:p w14:paraId="4680A478" w14:textId="56CAA330" w:rsidR="00741C66" w:rsidRPr="008868E5" w:rsidRDefault="00D85C19" w:rsidP="00741C66">
      <w:pPr>
        <w:pStyle w:val="Default"/>
        <w:numPr>
          <w:ilvl w:val="1"/>
          <w:numId w:val="13"/>
        </w:numPr>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D771D4F" w14:textId="4B571C73" w:rsidR="00741C66" w:rsidRPr="00105D43" w:rsidRDefault="00D85C19" w:rsidP="003B1201">
      <w:pPr>
        <w:pStyle w:val="Nivel2"/>
        <w:numPr>
          <w:ilvl w:val="0"/>
          <w:numId w:val="0"/>
        </w:numPr>
        <w:spacing w:before="0" w:after="0"/>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36589027" w14:textId="485E24DC" w:rsidR="00741C66" w:rsidRPr="00105D43" w:rsidRDefault="00D85C19" w:rsidP="003B1201">
      <w:pPr>
        <w:pStyle w:val="Nivel2"/>
        <w:numPr>
          <w:ilvl w:val="0"/>
          <w:numId w:val="0"/>
        </w:numPr>
        <w:spacing w:before="0" w:after="0"/>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332B8EC6" w14:textId="775BAF9C" w:rsidR="00741C66" w:rsidRPr="00105D43" w:rsidRDefault="00D85C19" w:rsidP="003B1201">
      <w:pPr>
        <w:pStyle w:val="Nivel2"/>
        <w:numPr>
          <w:ilvl w:val="0"/>
          <w:numId w:val="0"/>
        </w:numPr>
        <w:spacing w:before="0" w:after="0"/>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566FE323" w:rsidR="00D85C19" w:rsidRPr="00105D43" w:rsidRDefault="00D85C19" w:rsidP="003B1201">
      <w:pPr>
        <w:pStyle w:val="Nivel2"/>
        <w:numPr>
          <w:ilvl w:val="0"/>
          <w:numId w:val="0"/>
        </w:numPr>
        <w:spacing w:before="0" w:after="0"/>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0DF0826F" w14:textId="77D453D0" w:rsidR="00741C66" w:rsidRPr="00105D43" w:rsidRDefault="003D0C45" w:rsidP="003B1201">
      <w:pPr>
        <w:pStyle w:val="Nivel2"/>
        <w:numPr>
          <w:ilvl w:val="0"/>
          <w:numId w:val="0"/>
        </w:numPr>
        <w:spacing w:before="0" w:after="0"/>
        <w:rPr>
          <w:rStyle w:val="Hyperlink"/>
          <w:rFonts w:asciiTheme="minorHAnsi" w:hAnsiTheme="minorHAnsi" w:cstheme="minorHAnsi"/>
          <w:b/>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 xml:space="preserve">.10. O Manual de operações da Plataforma BBMNET Licitações encontra-se disponível aos interessados no Portal </w:t>
      </w:r>
      <w:hyperlink r:id="rId22" w:history="1">
        <w:r w:rsidR="00172177" w:rsidRPr="00105D43">
          <w:rPr>
            <w:rStyle w:val="Hyperlink"/>
            <w:rFonts w:asciiTheme="minorHAnsi" w:hAnsiTheme="minorHAnsi" w:cstheme="minorHAnsi"/>
            <w:b/>
            <w:sz w:val="22"/>
            <w:szCs w:val="22"/>
          </w:rPr>
          <w:t>www.bbmnetlicitacoes.com.br</w:t>
        </w:r>
      </w:hyperlink>
    </w:p>
    <w:p w14:paraId="5197623E" w14:textId="4AC52FD9" w:rsidR="00741C66" w:rsidRPr="00105D43" w:rsidRDefault="003D0C45" w:rsidP="003B1201">
      <w:pPr>
        <w:pStyle w:val="Nivel2"/>
        <w:numPr>
          <w:ilvl w:val="0"/>
          <w:numId w:val="0"/>
        </w:numPr>
        <w:spacing w:before="0" w:after="0"/>
        <w:rPr>
          <w:rFonts w:asciiTheme="minorHAnsi" w:hAnsiTheme="minorHAnsi" w:cstheme="minorHAnsi"/>
          <w:b/>
          <w:color w:val="000080"/>
          <w:sz w:val="22"/>
          <w:szCs w:val="22"/>
          <w:u w:val="single"/>
        </w:rPr>
      </w:pPr>
      <w:r w:rsidRPr="00105D43">
        <w:rPr>
          <w:rStyle w:val="Hyperlink"/>
          <w:rFonts w:asciiTheme="minorHAnsi" w:hAnsiTheme="minorHAnsi" w:cstheme="minorHAnsi"/>
          <w:color w:val="auto"/>
          <w:sz w:val="22"/>
          <w:szCs w:val="22"/>
          <w:u w:val="none"/>
        </w:rPr>
        <w:t>1</w:t>
      </w:r>
      <w:r w:rsidR="008868E5">
        <w:rPr>
          <w:rStyle w:val="Hyperlink"/>
          <w:rFonts w:asciiTheme="minorHAnsi" w:hAnsiTheme="minorHAnsi" w:cstheme="minorHAnsi"/>
          <w:color w:val="auto"/>
          <w:sz w:val="22"/>
          <w:szCs w:val="22"/>
          <w:u w:val="none"/>
        </w:rPr>
        <w:t>6</w:t>
      </w:r>
      <w:r w:rsidRPr="00105D43">
        <w:rPr>
          <w:rStyle w:val="Hyperlink"/>
          <w:rFonts w:asciiTheme="minorHAnsi" w:hAnsiTheme="minorHAnsi" w:cstheme="minorHAnsi"/>
          <w:color w:val="auto"/>
          <w:sz w:val="22"/>
          <w:szCs w:val="22"/>
          <w:u w:val="none"/>
        </w:rPr>
        <w:t xml:space="preserve">.11. </w:t>
      </w:r>
      <w:r w:rsidRPr="00105D43">
        <w:rPr>
          <w:rFonts w:asciiTheme="minorHAnsi" w:hAnsiTheme="minorHAnsi" w:cstheme="minorHAnsi"/>
          <w:color w:val="auto"/>
          <w:sz w:val="22"/>
          <w:szCs w:val="22"/>
        </w:rPr>
        <w:t xml:space="preserve">Dúvidas ou esclarecimentos adicionais sobre o uso da Plataforma BBMNET Licitações podem ser </w:t>
      </w:r>
      <w:r w:rsidRPr="00105D43">
        <w:rPr>
          <w:rFonts w:asciiTheme="minorHAnsi" w:hAnsiTheme="minorHAnsi" w:cstheme="minorHAnsi"/>
          <w:sz w:val="22"/>
          <w:szCs w:val="22"/>
        </w:rPr>
        <w:t xml:space="preserve">obtidas nos canais de atendimento da Plataforma BBMNET Licitações, por e-mail, </w:t>
      </w:r>
      <w:proofErr w:type="spellStart"/>
      <w:r w:rsidRPr="00105D43">
        <w:rPr>
          <w:rFonts w:asciiTheme="minorHAnsi" w:hAnsiTheme="minorHAnsi" w:cstheme="minorHAnsi"/>
          <w:sz w:val="22"/>
          <w:szCs w:val="22"/>
        </w:rPr>
        <w:t>whatsapp</w:t>
      </w:r>
      <w:proofErr w:type="spellEnd"/>
      <w:r w:rsidRPr="00105D43">
        <w:rPr>
          <w:rFonts w:asciiTheme="minorHAnsi" w:hAnsiTheme="minorHAnsi" w:cstheme="minorHAnsi"/>
          <w:sz w:val="22"/>
          <w:szCs w:val="22"/>
        </w:rPr>
        <w:t xml:space="preserve">, telefone e chat disponíveis no Portal </w:t>
      </w:r>
      <w:hyperlink r:id="rId23" w:history="1">
        <w:r w:rsidR="00172177" w:rsidRPr="00105D43">
          <w:rPr>
            <w:rStyle w:val="Hyperlink"/>
            <w:rFonts w:asciiTheme="minorHAnsi" w:hAnsiTheme="minorHAnsi" w:cstheme="minorHAnsi"/>
            <w:b/>
            <w:sz w:val="22"/>
            <w:szCs w:val="22"/>
          </w:rPr>
          <w:t>www.bbmnetlicitacoes.com.br</w:t>
        </w:r>
      </w:hyperlink>
    </w:p>
    <w:p w14:paraId="588A8327" w14:textId="0E125C91" w:rsidR="00283377" w:rsidRPr="00105D43" w:rsidRDefault="00D85C19"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1</w:t>
      </w:r>
      <w:r w:rsidR="008868E5">
        <w:rPr>
          <w:rFonts w:asciiTheme="minorHAnsi" w:hAnsiTheme="minorHAnsi" w:cstheme="minorHAnsi"/>
          <w:sz w:val="22"/>
          <w:szCs w:val="22"/>
        </w:rPr>
        <w:t>6</w:t>
      </w:r>
      <w:r w:rsidRPr="00105D43">
        <w:rPr>
          <w:rFonts w:asciiTheme="minorHAnsi" w:hAnsiTheme="minorHAnsi" w:cstheme="minorHAnsi"/>
          <w:sz w:val="22"/>
          <w:szCs w:val="22"/>
        </w:rPr>
        <w:t>.1</w:t>
      </w:r>
      <w:r w:rsidR="003D0C45" w:rsidRPr="00105D43">
        <w:rPr>
          <w:rFonts w:asciiTheme="minorHAnsi" w:hAnsiTheme="minorHAnsi" w:cstheme="minorHAnsi"/>
          <w:sz w:val="22"/>
          <w:szCs w:val="22"/>
        </w:rPr>
        <w:t>2</w:t>
      </w:r>
      <w:r w:rsidRPr="00105D43">
        <w:rPr>
          <w:rFonts w:asciiTheme="minorHAnsi" w:hAnsiTheme="minorHAnsi" w:cstheme="minorHAnsi"/>
          <w:sz w:val="22"/>
          <w:szCs w:val="22"/>
        </w:rPr>
        <w:t xml:space="preserve">. </w:t>
      </w:r>
      <w:r w:rsidR="00283377" w:rsidRPr="00105D43">
        <w:rPr>
          <w:rFonts w:asciiTheme="minorHAnsi" w:hAnsiTheme="minorHAnsi" w:cstheme="minorHAnsi"/>
          <w:sz w:val="22"/>
          <w:szCs w:val="22"/>
        </w:rPr>
        <w:t xml:space="preserve">O Edital e seus anexos estão disponíveis, na íntegra, no Portal Nacional de Contratações Públicas (PNCP),  endereço </w:t>
      </w:r>
      <w:r w:rsidR="00283377" w:rsidRPr="00105D43">
        <w:rPr>
          <w:rFonts w:asciiTheme="minorHAnsi" w:hAnsiTheme="minorHAnsi" w:cstheme="minorHAnsi"/>
          <w:color w:val="auto"/>
          <w:sz w:val="22"/>
          <w:szCs w:val="22"/>
        </w:rPr>
        <w:t xml:space="preserve">eletrônico </w:t>
      </w:r>
      <w:hyperlink r:id="rId24" w:history="1">
        <w:r w:rsidR="00283377" w:rsidRPr="00105D43">
          <w:rPr>
            <w:rStyle w:val="Hyperlink"/>
            <w:rFonts w:asciiTheme="minorHAnsi" w:hAnsiTheme="minorHAnsi" w:cstheme="minorHAnsi"/>
            <w:color w:val="auto"/>
            <w:sz w:val="22"/>
            <w:szCs w:val="22"/>
            <w:u w:val="none"/>
          </w:rPr>
          <w:t>https://www.santabranca.sp.gov.br</w:t>
        </w:r>
      </w:hyperlink>
      <w:r w:rsidR="00283377" w:rsidRPr="00105D43">
        <w:rPr>
          <w:rFonts w:asciiTheme="minorHAnsi" w:hAnsiTheme="minorHAnsi" w:cstheme="minorHAnsi"/>
          <w:sz w:val="22"/>
          <w:szCs w:val="22"/>
        </w:rPr>
        <w:t xml:space="preserve"> e na Plataforma de Pregão Eletrônico BBMNET.  </w:t>
      </w:r>
    </w:p>
    <w:p w14:paraId="54D6670D" w14:textId="77777777" w:rsidR="00283377" w:rsidRPr="00105D43" w:rsidRDefault="00283377" w:rsidP="003B1201">
      <w:pPr>
        <w:autoSpaceDE w:val="0"/>
        <w:autoSpaceDN w:val="0"/>
        <w:adjustRightInd w:val="0"/>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Links: </w:t>
      </w:r>
      <w:hyperlink r:id="rId25" w:history="1">
        <w:r w:rsidRPr="00105D43">
          <w:rPr>
            <w:rStyle w:val="Hyperlink"/>
            <w:rFonts w:asciiTheme="minorHAnsi" w:hAnsiTheme="minorHAnsi" w:cstheme="minorHAnsi"/>
            <w:sz w:val="22"/>
            <w:szCs w:val="22"/>
          </w:rPr>
          <w:t>http://santabranca.sp.gov.br/licitacoes/</w:t>
        </w:r>
      </w:hyperlink>
      <w:r w:rsidRPr="00105D43">
        <w:rPr>
          <w:rFonts w:asciiTheme="minorHAnsi" w:hAnsiTheme="minorHAnsi" w:cstheme="minorHAnsi"/>
          <w:sz w:val="22"/>
          <w:szCs w:val="22"/>
        </w:rPr>
        <w:t xml:space="preserve"> - </w:t>
      </w:r>
      <w:hyperlink r:id="rId26" w:history="1">
        <w:r w:rsidRPr="00105D43">
          <w:rPr>
            <w:rStyle w:val="Hyperlink"/>
            <w:rFonts w:asciiTheme="minorHAnsi" w:hAnsiTheme="minorHAnsi" w:cstheme="minorHAnsi"/>
            <w:sz w:val="22"/>
            <w:szCs w:val="22"/>
          </w:rPr>
          <w:t>http://santabranca.sp.gov.br/diario-oficial/</w:t>
        </w:r>
      </w:hyperlink>
      <w:r w:rsidRPr="00105D43">
        <w:rPr>
          <w:rFonts w:asciiTheme="minorHAnsi" w:hAnsiTheme="minorHAnsi" w:cstheme="minorHAnsi"/>
          <w:sz w:val="22"/>
          <w:szCs w:val="22"/>
        </w:rPr>
        <w:t xml:space="preserve"> - </w:t>
      </w:r>
      <w:hyperlink r:id="rId27" w:history="1">
        <w:r w:rsidRPr="00105D43">
          <w:rPr>
            <w:rStyle w:val="Hyperlink"/>
            <w:rFonts w:asciiTheme="minorHAnsi" w:hAnsiTheme="minorHAnsi" w:cstheme="minorHAnsi"/>
            <w:sz w:val="22"/>
            <w:szCs w:val="22"/>
          </w:rPr>
          <w:t>https://pncp.gov.br/app/editais?q=&amp;status=recebendo_proposta&amp;pagina=1</w:t>
        </w:r>
      </w:hyperlink>
      <w:r w:rsidRPr="00105D43">
        <w:rPr>
          <w:rFonts w:asciiTheme="minorHAnsi" w:hAnsiTheme="minorHAnsi" w:cstheme="minorHAnsi"/>
          <w:sz w:val="22"/>
          <w:szCs w:val="22"/>
        </w:rPr>
        <w:t xml:space="preserve"> </w:t>
      </w:r>
    </w:p>
    <w:p w14:paraId="0E0435D9" w14:textId="7D6CDE3F" w:rsidR="00D85C19" w:rsidRPr="00105D43" w:rsidRDefault="00283377" w:rsidP="003B1201">
      <w:pPr>
        <w:pStyle w:val="Default"/>
        <w:spacing w:line="276" w:lineRule="auto"/>
        <w:jc w:val="both"/>
        <w:rPr>
          <w:rFonts w:asciiTheme="minorHAnsi" w:hAnsiTheme="minorHAnsi" w:cstheme="minorHAnsi"/>
          <w:sz w:val="22"/>
          <w:szCs w:val="22"/>
        </w:rPr>
      </w:pPr>
      <w:hyperlink r:id="rId28" w:history="1">
        <w:r w:rsidRPr="00105D43">
          <w:rPr>
            <w:rStyle w:val="Hyperlink"/>
            <w:rFonts w:asciiTheme="minorHAnsi" w:hAnsiTheme="minorHAnsi" w:cstheme="minorHAnsi"/>
            <w:sz w:val="22"/>
            <w:szCs w:val="22"/>
          </w:rPr>
          <w:t>https://novobbmnet.com.br/?gclid=EAIaIQobChMI1seoiLXA6gIVUYCRCh2jMQkvEAAYASAAEgKS7fD_BwE</w:t>
        </w:r>
      </w:hyperlink>
      <w:r w:rsidRPr="00105D43">
        <w:rPr>
          <w:rFonts w:asciiTheme="minorHAnsi" w:hAnsiTheme="minorHAnsi" w:cstheme="minorHAnsi"/>
          <w:sz w:val="22"/>
          <w:szCs w:val="22"/>
        </w:rPr>
        <w:t xml:space="preserve"> </w:t>
      </w:r>
    </w:p>
    <w:p w14:paraId="6456B424" w14:textId="00C86015" w:rsidR="005B2CE5" w:rsidRPr="00105D43" w:rsidRDefault="00115D8C" w:rsidP="008868E5">
      <w:pPr>
        <w:pStyle w:val="Default"/>
        <w:numPr>
          <w:ilvl w:val="1"/>
          <w:numId w:val="53"/>
        </w:numPr>
        <w:spacing w:line="276" w:lineRule="auto"/>
        <w:jc w:val="both"/>
        <w:rPr>
          <w:rFonts w:asciiTheme="minorHAnsi" w:hAnsiTheme="minorHAnsi" w:cstheme="minorHAnsi"/>
          <w:b/>
          <w:bCs/>
          <w:sz w:val="22"/>
          <w:szCs w:val="22"/>
        </w:rPr>
      </w:pPr>
      <w:r w:rsidRPr="00105D43">
        <w:rPr>
          <w:rFonts w:asciiTheme="minorHAnsi" w:hAnsiTheme="minorHAnsi" w:cstheme="minorHAnsi"/>
          <w:b/>
          <w:bCs/>
          <w:sz w:val="22"/>
          <w:szCs w:val="22"/>
        </w:rPr>
        <w:t xml:space="preserve">Integram este Edital, para todos os fins e efeitos, os seguintes anexos: </w:t>
      </w:r>
    </w:p>
    <w:p w14:paraId="343E7FE4" w14:textId="7A4280DE" w:rsidR="00115D8C" w:rsidRPr="00105D43" w:rsidRDefault="00115D8C"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ANEXO I – Termo de Referência </w:t>
      </w:r>
    </w:p>
    <w:p w14:paraId="5CBD135C" w14:textId="77777777" w:rsidR="00115D8C" w:rsidRPr="00105D43" w:rsidRDefault="00115D8C"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ANEXO II – Estudo Técnico Preliminar </w:t>
      </w:r>
    </w:p>
    <w:p w14:paraId="5C9C9FD7" w14:textId="77777777" w:rsidR="00115D8C" w:rsidRPr="00105D43" w:rsidRDefault="00115D8C"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ANEXO III – Modelo de Proposta Comercial </w:t>
      </w:r>
    </w:p>
    <w:p w14:paraId="7FACD8C3" w14:textId="77777777" w:rsidR="00115D8C" w:rsidRPr="00105D43" w:rsidRDefault="00115D8C"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 xml:space="preserve">ANEXO IV – Declaração Geral </w:t>
      </w:r>
    </w:p>
    <w:p w14:paraId="4F64F441" w14:textId="314024F9" w:rsidR="00973ECB" w:rsidRPr="00105D43" w:rsidRDefault="00115D8C"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ANEXO V –</w:t>
      </w:r>
      <w:r w:rsidR="00973ECB" w:rsidRPr="00105D43">
        <w:rPr>
          <w:rFonts w:asciiTheme="minorHAnsi" w:hAnsiTheme="minorHAnsi" w:cstheme="minorHAnsi"/>
          <w:sz w:val="22"/>
          <w:szCs w:val="22"/>
        </w:rPr>
        <w:t xml:space="preserve"> Declaração de empresa de Pequeno Porte.</w:t>
      </w:r>
    </w:p>
    <w:p w14:paraId="1A0CB475" w14:textId="709F4FAE" w:rsidR="004E1140" w:rsidRPr="00105D43" w:rsidRDefault="00973ECB"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ANEXO VI –</w:t>
      </w:r>
      <w:r w:rsidR="00115D8C" w:rsidRPr="00105D43">
        <w:rPr>
          <w:rFonts w:asciiTheme="minorHAnsi" w:hAnsiTheme="minorHAnsi" w:cstheme="minorHAnsi"/>
          <w:sz w:val="22"/>
          <w:szCs w:val="22"/>
        </w:rPr>
        <w:t xml:space="preserve"> Minuta de Ata de Registro de Preços </w:t>
      </w:r>
    </w:p>
    <w:p w14:paraId="5E974E89" w14:textId="2AC0CC1C" w:rsidR="00115D8C" w:rsidRPr="00105D43" w:rsidRDefault="004E1140" w:rsidP="003B1201">
      <w:pPr>
        <w:pStyle w:val="Default"/>
        <w:spacing w:line="276" w:lineRule="auto"/>
        <w:jc w:val="both"/>
        <w:rPr>
          <w:rFonts w:asciiTheme="minorHAnsi" w:hAnsiTheme="minorHAnsi" w:cstheme="minorHAnsi"/>
          <w:sz w:val="22"/>
          <w:szCs w:val="22"/>
        </w:rPr>
      </w:pPr>
      <w:r w:rsidRPr="00105D43">
        <w:rPr>
          <w:rFonts w:asciiTheme="minorHAnsi" w:hAnsiTheme="minorHAnsi" w:cstheme="minorHAnsi"/>
          <w:sz w:val="22"/>
          <w:szCs w:val="22"/>
        </w:rPr>
        <w:t>ANEXO VI</w:t>
      </w:r>
      <w:r w:rsidR="00973ECB" w:rsidRPr="00105D43">
        <w:rPr>
          <w:rFonts w:asciiTheme="minorHAnsi" w:hAnsiTheme="minorHAnsi" w:cstheme="minorHAnsi"/>
          <w:sz w:val="22"/>
          <w:szCs w:val="22"/>
        </w:rPr>
        <w:t>I</w:t>
      </w:r>
      <w:r w:rsidRPr="00105D43">
        <w:rPr>
          <w:rFonts w:asciiTheme="minorHAnsi" w:hAnsiTheme="minorHAnsi" w:cstheme="minorHAnsi"/>
          <w:sz w:val="22"/>
          <w:szCs w:val="22"/>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1DEF1190"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F11EDD">
        <w:rPr>
          <w:rFonts w:asciiTheme="minorHAnsi" w:hAnsiTheme="minorHAnsi" w:cstheme="minorHAnsi"/>
          <w:sz w:val="22"/>
          <w:szCs w:val="22"/>
        </w:rPr>
        <w:t xml:space="preserve">07 </w:t>
      </w:r>
      <w:r w:rsidRPr="00172177">
        <w:rPr>
          <w:rFonts w:asciiTheme="minorHAnsi" w:hAnsiTheme="minorHAnsi" w:cstheme="minorHAnsi"/>
          <w:sz w:val="22"/>
          <w:szCs w:val="22"/>
        </w:rPr>
        <w:t xml:space="preserve">de </w:t>
      </w:r>
      <w:r w:rsidR="00F11EDD">
        <w:rPr>
          <w:rFonts w:asciiTheme="minorHAnsi" w:hAnsiTheme="minorHAnsi" w:cstheme="minorHAnsi"/>
          <w:sz w:val="22"/>
          <w:szCs w:val="22"/>
        </w:rPr>
        <w:t xml:space="preserve">setembro </w:t>
      </w:r>
      <w:r w:rsidRPr="00172177">
        <w:rPr>
          <w:rFonts w:asciiTheme="minorHAnsi" w:hAnsiTheme="minorHAnsi" w:cstheme="minorHAnsi"/>
          <w:sz w:val="22"/>
          <w:szCs w:val="22"/>
        </w:rPr>
        <w:t>de 2024.</w:t>
      </w:r>
    </w:p>
    <w:p w14:paraId="3E4337A8" w14:textId="77777777" w:rsidR="00957490" w:rsidRDefault="00957490" w:rsidP="003B1201">
      <w:pPr>
        <w:autoSpaceDE w:val="0"/>
        <w:autoSpaceDN w:val="0"/>
        <w:adjustRightInd w:val="0"/>
        <w:spacing w:line="276" w:lineRule="auto"/>
        <w:jc w:val="both"/>
        <w:rPr>
          <w:rFonts w:asciiTheme="minorHAnsi" w:hAnsiTheme="minorHAnsi" w:cstheme="minorHAnsi"/>
          <w:sz w:val="22"/>
          <w:szCs w:val="22"/>
        </w:rPr>
      </w:pPr>
    </w:p>
    <w:p w14:paraId="42ED8412" w14:textId="77777777" w:rsidR="008868E5" w:rsidRPr="00172177" w:rsidRDefault="008868E5"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660AF6A" w14:textId="77777777" w:rsidR="00957490" w:rsidRDefault="00957490" w:rsidP="008868E5">
      <w:pPr>
        <w:autoSpaceDE w:val="0"/>
        <w:autoSpaceDN w:val="0"/>
        <w:adjustRightInd w:val="0"/>
        <w:spacing w:line="276" w:lineRule="auto"/>
        <w:rPr>
          <w:rFonts w:asciiTheme="minorHAnsi" w:hAnsiTheme="minorHAnsi" w:cstheme="minorHAnsi"/>
          <w:sz w:val="22"/>
          <w:szCs w:val="22"/>
        </w:rPr>
      </w:pPr>
    </w:p>
    <w:p w14:paraId="78528C2B" w14:textId="77777777" w:rsidR="00957490" w:rsidRPr="0070076E" w:rsidRDefault="00957490"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70076E" w:rsidRDefault="00973ECB" w:rsidP="003B1201">
      <w:pPr>
        <w:autoSpaceDE w:val="0"/>
        <w:autoSpaceDN w:val="0"/>
        <w:adjustRightInd w:val="0"/>
        <w:spacing w:line="276" w:lineRule="auto"/>
        <w:jc w:val="center"/>
        <w:rPr>
          <w:rFonts w:asciiTheme="minorHAnsi" w:hAnsiTheme="minorHAnsi" w:cstheme="minorHAnsi"/>
          <w:sz w:val="22"/>
          <w:szCs w:val="22"/>
        </w:rPr>
      </w:pPr>
      <w:r w:rsidRPr="0070076E">
        <w:rPr>
          <w:rFonts w:asciiTheme="minorHAnsi" w:hAnsiTheme="minorHAnsi" w:cstheme="minorHAnsi"/>
          <w:sz w:val="22"/>
          <w:szCs w:val="22"/>
        </w:rPr>
        <w:t>__________________________________</w:t>
      </w:r>
    </w:p>
    <w:p w14:paraId="28E2C9A8" w14:textId="1F020293" w:rsidR="00973ECB" w:rsidRPr="0070076E" w:rsidRDefault="0070076E" w:rsidP="003B1201">
      <w:pPr>
        <w:autoSpaceDE w:val="0"/>
        <w:autoSpaceDN w:val="0"/>
        <w:adjustRightInd w:val="0"/>
        <w:spacing w:line="276" w:lineRule="auto"/>
        <w:jc w:val="center"/>
        <w:rPr>
          <w:rFonts w:asciiTheme="minorHAnsi" w:hAnsiTheme="minorHAnsi" w:cstheme="minorHAnsi"/>
          <w:sz w:val="22"/>
          <w:szCs w:val="22"/>
        </w:rPr>
      </w:pPr>
      <w:r w:rsidRPr="0070076E">
        <w:rPr>
          <w:rFonts w:asciiTheme="minorHAnsi" w:hAnsiTheme="minorHAnsi" w:cstheme="minorHAnsi"/>
          <w:sz w:val="22"/>
          <w:szCs w:val="22"/>
        </w:rPr>
        <w:t xml:space="preserve">Arthur Ribeiro Alvares Pimenta </w:t>
      </w:r>
    </w:p>
    <w:p w14:paraId="723235D6" w14:textId="2CF08733" w:rsidR="00957490" w:rsidRPr="00105D43" w:rsidRDefault="00973ECB" w:rsidP="008868E5">
      <w:pPr>
        <w:autoSpaceDE w:val="0"/>
        <w:autoSpaceDN w:val="0"/>
        <w:adjustRightInd w:val="0"/>
        <w:spacing w:line="276" w:lineRule="auto"/>
        <w:jc w:val="center"/>
        <w:rPr>
          <w:rFonts w:asciiTheme="minorHAnsi" w:hAnsiTheme="minorHAnsi" w:cstheme="minorHAnsi"/>
          <w:sz w:val="22"/>
          <w:szCs w:val="22"/>
        </w:rPr>
      </w:pPr>
      <w:r w:rsidRPr="0070076E">
        <w:rPr>
          <w:rFonts w:asciiTheme="minorHAnsi" w:hAnsiTheme="minorHAnsi" w:cstheme="minorHAnsi"/>
          <w:sz w:val="22"/>
          <w:szCs w:val="22"/>
        </w:rPr>
        <w:t>Secretário</w:t>
      </w:r>
      <w:r w:rsidR="0070076E" w:rsidRPr="0070076E">
        <w:rPr>
          <w:rFonts w:asciiTheme="minorHAnsi" w:hAnsiTheme="minorHAnsi" w:cstheme="minorHAnsi"/>
          <w:sz w:val="22"/>
          <w:szCs w:val="22"/>
        </w:rPr>
        <w:t xml:space="preserve"> Municipal de Serviços, Obras e Transportes </w:t>
      </w:r>
    </w:p>
    <w:tbl>
      <w:tblPr>
        <w:tblStyle w:val="TabeladeGrade5Escura-nfase3"/>
        <w:tblW w:w="9209" w:type="dxa"/>
        <w:tblLook w:val="04A0" w:firstRow="1" w:lastRow="0" w:firstColumn="1" w:lastColumn="0" w:noHBand="0" w:noVBand="1"/>
      </w:tblPr>
      <w:tblGrid>
        <w:gridCol w:w="9209"/>
      </w:tblGrid>
      <w:tr w:rsidR="005B2CE5" w14:paraId="6E0E5D87" w14:textId="77777777" w:rsidTr="00105D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94163F" w:rsidRDefault="00283377" w:rsidP="00283377">
      <w:pPr>
        <w:pStyle w:val="Default"/>
        <w:numPr>
          <w:ilvl w:val="0"/>
          <w:numId w:val="13"/>
        </w:numPr>
        <w:rPr>
          <w:sz w:val="23"/>
          <w:szCs w:val="23"/>
        </w:rPr>
      </w:pPr>
    </w:p>
    <w:p w14:paraId="2E966C83" w14:textId="124AC7D8" w:rsidR="005058EC" w:rsidRPr="0094163F" w:rsidRDefault="005B2CE5" w:rsidP="00172177">
      <w:pPr>
        <w:pStyle w:val="Default"/>
        <w:jc w:val="both"/>
        <w:rPr>
          <w:rFonts w:asciiTheme="minorHAnsi" w:hAnsiTheme="minorHAnsi" w:cstheme="minorHAnsi"/>
          <w:sz w:val="21"/>
          <w:szCs w:val="21"/>
        </w:rPr>
      </w:pPr>
      <w:r w:rsidRPr="0094163F">
        <w:rPr>
          <w:rFonts w:asciiTheme="minorHAnsi" w:hAnsiTheme="minorHAnsi" w:cstheme="minorHAnsi"/>
          <w:b/>
          <w:bCs/>
          <w:color w:val="C8201E"/>
          <w:sz w:val="21"/>
          <w:szCs w:val="21"/>
        </w:rPr>
        <w:t>HAVENDO DIVERGÊNCIA ENTRE A ESPECIFICAÇÃO DO SISTEMA E A DO EDITAL,</w:t>
      </w:r>
      <w:r w:rsidR="00172177" w:rsidRPr="0094163F">
        <w:rPr>
          <w:rFonts w:asciiTheme="minorHAnsi" w:hAnsiTheme="minorHAnsi" w:cstheme="minorHAnsi"/>
          <w:sz w:val="21"/>
          <w:szCs w:val="21"/>
        </w:rPr>
        <w:t xml:space="preserve"> </w:t>
      </w:r>
      <w:r w:rsidRPr="0094163F">
        <w:rPr>
          <w:rFonts w:asciiTheme="minorHAnsi" w:hAnsiTheme="minorHAnsi" w:cstheme="minorHAnsi"/>
          <w:b/>
          <w:bCs/>
          <w:color w:val="C8201E"/>
          <w:sz w:val="21"/>
          <w:szCs w:val="21"/>
        </w:rPr>
        <w:t>PREVALECERÁ A DO EDITAL</w:t>
      </w:r>
    </w:p>
    <w:p w14:paraId="15ECF6EB" w14:textId="77777777" w:rsidR="005B2CE5" w:rsidRPr="0094163F" w:rsidRDefault="005B2CE5" w:rsidP="005B2CE5">
      <w:pPr>
        <w:pStyle w:val="Default"/>
        <w:rPr>
          <w:rFonts w:asciiTheme="minorHAnsi" w:hAnsiTheme="minorHAnsi" w:cstheme="minorHAnsi"/>
          <w:sz w:val="21"/>
          <w:szCs w:val="21"/>
        </w:rPr>
      </w:pPr>
    </w:p>
    <w:p w14:paraId="591B5634" w14:textId="369A5E30" w:rsidR="00DF7FA3" w:rsidRPr="0094163F" w:rsidRDefault="00DF7FA3" w:rsidP="00DF7FA3">
      <w:pPr>
        <w:pStyle w:val="Default"/>
        <w:jc w:val="both"/>
        <w:rPr>
          <w:rFonts w:asciiTheme="minorHAnsi" w:hAnsiTheme="minorHAnsi" w:cstheme="minorHAnsi"/>
          <w:b/>
          <w:bCs/>
          <w:color w:val="auto"/>
          <w:sz w:val="21"/>
          <w:szCs w:val="21"/>
        </w:rPr>
      </w:pPr>
      <w:r w:rsidRPr="0094163F">
        <w:rPr>
          <w:rFonts w:asciiTheme="minorHAnsi" w:hAnsiTheme="minorHAnsi" w:cstheme="minorHAnsi"/>
          <w:b/>
          <w:bCs/>
          <w:color w:val="auto"/>
          <w:sz w:val="21"/>
          <w:szCs w:val="21"/>
        </w:rPr>
        <w:t xml:space="preserve">PREGÃO ELETRÔNICO – SISTEMA REGISTRO DE PREÇO Nº </w:t>
      </w:r>
      <w:r w:rsidR="00F11EDD">
        <w:rPr>
          <w:rFonts w:asciiTheme="minorHAnsi" w:hAnsiTheme="minorHAnsi" w:cstheme="minorHAnsi"/>
          <w:b/>
          <w:bCs/>
          <w:color w:val="auto"/>
          <w:sz w:val="21"/>
          <w:szCs w:val="21"/>
        </w:rPr>
        <w:t>32/2024</w:t>
      </w:r>
      <w:r w:rsidRPr="0094163F">
        <w:rPr>
          <w:rFonts w:asciiTheme="minorHAnsi" w:hAnsiTheme="minorHAnsi" w:cstheme="minorHAnsi"/>
          <w:b/>
          <w:bCs/>
          <w:color w:val="auto"/>
          <w:sz w:val="21"/>
          <w:szCs w:val="21"/>
        </w:rPr>
        <w:t xml:space="preserve"> - PROCESSO Nº</w:t>
      </w:r>
      <w:r w:rsidR="0070076E" w:rsidRPr="0094163F">
        <w:rPr>
          <w:rFonts w:asciiTheme="minorHAnsi" w:hAnsiTheme="minorHAnsi" w:cstheme="minorHAnsi"/>
          <w:b/>
          <w:bCs/>
          <w:color w:val="auto"/>
          <w:sz w:val="21"/>
          <w:szCs w:val="21"/>
        </w:rPr>
        <w:t xml:space="preserve"> 3370</w:t>
      </w:r>
      <w:r w:rsidRPr="0094163F">
        <w:rPr>
          <w:rFonts w:asciiTheme="minorHAnsi" w:hAnsiTheme="minorHAnsi" w:cstheme="minorHAnsi"/>
          <w:b/>
          <w:bCs/>
          <w:color w:val="auto"/>
          <w:sz w:val="21"/>
          <w:szCs w:val="21"/>
        </w:rPr>
        <w:t>/2024</w:t>
      </w:r>
    </w:p>
    <w:p w14:paraId="4F474D2F" w14:textId="54EC7B9B" w:rsidR="00DF7FA3" w:rsidRPr="0094163F" w:rsidRDefault="00DF7FA3" w:rsidP="00DF7FA3">
      <w:pPr>
        <w:pStyle w:val="Default"/>
        <w:jc w:val="both"/>
        <w:rPr>
          <w:rFonts w:asciiTheme="minorHAnsi" w:hAnsiTheme="minorHAnsi" w:cstheme="minorHAnsi"/>
          <w:b/>
          <w:bCs/>
          <w:color w:val="auto"/>
          <w:sz w:val="21"/>
          <w:szCs w:val="21"/>
        </w:rPr>
      </w:pPr>
      <w:r w:rsidRPr="0094163F">
        <w:rPr>
          <w:rFonts w:asciiTheme="minorHAnsi" w:hAnsiTheme="minorHAnsi" w:cstheme="minorHAnsi"/>
          <w:b/>
          <w:bCs/>
          <w:color w:val="auto"/>
          <w:sz w:val="21"/>
          <w:szCs w:val="21"/>
        </w:rPr>
        <w:t xml:space="preserve">OBJETO: </w:t>
      </w:r>
      <w:r w:rsidR="0070076E" w:rsidRPr="0094163F">
        <w:rPr>
          <w:rFonts w:asciiTheme="minorHAnsi" w:hAnsiTheme="minorHAnsi" w:cstheme="minorHAnsi"/>
          <w:b/>
          <w:bCs/>
          <w:color w:val="auto"/>
          <w:sz w:val="21"/>
          <w:szCs w:val="21"/>
        </w:rPr>
        <w:t xml:space="preserve">REGISTRO DE PREÇO PARA CONTRATAÇÃO DE EMPRESA ESPECIALIZADA PARA EXECUÇÃO DE SERVIÇOS EVENTUAIS PARA TAPA BURACOS, REPAROS E RECUPERAÇÃO DE VIAS ,LOGRADOUROS E CALÇADAS DO MUNICÍPIO. </w:t>
      </w:r>
    </w:p>
    <w:p w14:paraId="654E2CAB" w14:textId="77777777" w:rsidR="005B2CE5" w:rsidRPr="0094163F" w:rsidRDefault="005B2CE5" w:rsidP="005B2CE5">
      <w:pPr>
        <w:pStyle w:val="Default"/>
        <w:rPr>
          <w:rFonts w:asciiTheme="minorHAnsi" w:hAnsiTheme="minorHAnsi" w:cstheme="minorHAnsi"/>
          <w:sz w:val="21"/>
          <w:szCs w:val="21"/>
        </w:rPr>
      </w:pPr>
    </w:p>
    <w:p w14:paraId="6458AA74" w14:textId="5ED82C6A" w:rsidR="00F84387" w:rsidRPr="0094163F" w:rsidRDefault="00F84387" w:rsidP="008868E5">
      <w:pPr>
        <w:pStyle w:val="Nivel01"/>
        <w:numPr>
          <w:ilvl w:val="0"/>
          <w:numId w:val="39"/>
        </w:numPr>
        <w:spacing w:line="360" w:lineRule="auto"/>
        <w:rPr>
          <w:rFonts w:asciiTheme="minorHAnsi" w:hAnsiTheme="minorHAnsi" w:cstheme="minorHAnsi"/>
          <w:sz w:val="21"/>
          <w:szCs w:val="21"/>
        </w:rPr>
      </w:pPr>
      <w:r w:rsidRPr="0094163F">
        <w:rPr>
          <w:rFonts w:asciiTheme="minorHAnsi" w:hAnsiTheme="minorHAnsi" w:cstheme="minorHAnsi"/>
          <w:sz w:val="21"/>
          <w:szCs w:val="21"/>
        </w:rPr>
        <w:t xml:space="preserve"> CONDIÇÕES GERAIS DA AQUISIÇÃO</w:t>
      </w:r>
    </w:p>
    <w:p w14:paraId="38900540" w14:textId="77777777" w:rsidR="00F84387" w:rsidRPr="0094163F" w:rsidRDefault="00F84387" w:rsidP="00F84387">
      <w:pPr>
        <w:pStyle w:val="Nivel01"/>
        <w:numPr>
          <w:ilvl w:val="0"/>
          <w:numId w:val="0"/>
        </w:numPr>
        <w:spacing w:line="360" w:lineRule="auto"/>
        <w:rPr>
          <w:rFonts w:asciiTheme="minorHAnsi" w:hAnsiTheme="minorHAnsi" w:cstheme="minorHAnsi"/>
          <w:b w:val="0"/>
          <w:sz w:val="21"/>
          <w:szCs w:val="21"/>
        </w:rPr>
      </w:pPr>
      <w:r w:rsidRPr="0094163F">
        <w:rPr>
          <w:rFonts w:asciiTheme="minorHAnsi" w:hAnsiTheme="minorHAnsi" w:cstheme="minorHAnsi"/>
          <w:b w:val="0"/>
          <w:sz w:val="21"/>
          <w:szCs w:val="21"/>
        </w:rPr>
        <w:t>C</w:t>
      </w:r>
      <w:r w:rsidRPr="0094163F">
        <w:rPr>
          <w:rFonts w:asciiTheme="minorHAnsi" w:eastAsiaTheme="minorEastAsia" w:hAnsiTheme="minorHAnsi" w:cstheme="minorHAnsi"/>
          <w:b w:val="0"/>
          <w:bCs w:val="0"/>
          <w:color w:val="000000"/>
          <w:sz w:val="21"/>
          <w:szCs w:val="21"/>
        </w:rPr>
        <w:t xml:space="preserve">ontratação de empresa especializada para execução de serviços eventuais para tapa buracos, reparos e recuperação de vias, logradouros e calçadas do município de Santa Branca, </w:t>
      </w:r>
      <w:r w:rsidRPr="0094163F">
        <w:rPr>
          <w:rFonts w:asciiTheme="minorHAnsi" w:hAnsiTheme="minorHAnsi" w:cstheme="minorHAnsi"/>
          <w:b w:val="0"/>
          <w:sz w:val="21"/>
          <w:szCs w:val="21"/>
        </w:rPr>
        <w:t>nas condições e especificações descritas neste Termo de Referência.</w:t>
      </w:r>
    </w:p>
    <w:p w14:paraId="4E049C89" w14:textId="77777777" w:rsidR="003B2B42" w:rsidRPr="0094163F" w:rsidRDefault="003B2B42" w:rsidP="003B2B42">
      <w:pPr>
        <w:pStyle w:val="Default"/>
        <w:ind w:left="360"/>
        <w:rPr>
          <w:rFonts w:asciiTheme="minorHAnsi" w:hAnsiTheme="minorHAnsi" w:cstheme="minorHAnsi"/>
          <w:color w:val="auto"/>
          <w:sz w:val="21"/>
          <w:szCs w:val="21"/>
        </w:rPr>
      </w:pPr>
    </w:p>
    <w:p w14:paraId="7D1B6F5B" w14:textId="3A3BAF40" w:rsidR="00F84387" w:rsidRPr="0094163F" w:rsidRDefault="00F84387" w:rsidP="00F84387">
      <w:pPr>
        <w:pStyle w:val="PargrafodaLista"/>
        <w:autoSpaceDE w:val="0"/>
        <w:autoSpaceDN w:val="0"/>
        <w:adjustRightInd w:val="0"/>
        <w:rPr>
          <w:rFonts w:asciiTheme="minorHAnsi" w:hAnsiTheme="minorHAnsi" w:cstheme="minorHAnsi"/>
          <w:b/>
          <w:bCs/>
          <w:sz w:val="21"/>
          <w:szCs w:val="21"/>
        </w:rPr>
      </w:pPr>
      <w:r w:rsidRPr="0094163F">
        <w:rPr>
          <w:rFonts w:asciiTheme="minorHAnsi" w:hAnsiTheme="minorHAnsi" w:cstheme="minorHAnsi"/>
          <w:b/>
          <w:bCs/>
          <w:sz w:val="21"/>
          <w:szCs w:val="21"/>
        </w:rPr>
        <w:t>DESCRIÇÃO DOS LOTES, ESPECIFICAÇÕES, QUANTIDADES E PREÇOS MÁXIMOS FIXADOS.</w:t>
      </w:r>
    </w:p>
    <w:tbl>
      <w:tblPr>
        <w:tblW w:w="9067" w:type="dxa"/>
        <w:tblCellMar>
          <w:left w:w="70" w:type="dxa"/>
          <w:right w:w="70" w:type="dxa"/>
        </w:tblCellMar>
        <w:tblLook w:val="04A0" w:firstRow="1" w:lastRow="0" w:firstColumn="1" w:lastColumn="0" w:noHBand="0" w:noVBand="1"/>
      </w:tblPr>
      <w:tblGrid>
        <w:gridCol w:w="516"/>
        <w:gridCol w:w="1364"/>
        <w:gridCol w:w="5330"/>
        <w:gridCol w:w="1857"/>
      </w:tblGrid>
      <w:tr w:rsidR="00F84387" w:rsidRPr="00F84387" w14:paraId="4E36747A" w14:textId="77777777" w:rsidTr="0094163F">
        <w:trPr>
          <w:trHeight w:val="255"/>
        </w:trPr>
        <w:tc>
          <w:tcPr>
            <w:tcW w:w="721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F25538C" w14:textId="77777777" w:rsidR="00F84387" w:rsidRPr="00F84387" w:rsidRDefault="00F84387" w:rsidP="00F84387">
            <w:pPr>
              <w:jc w:val="center"/>
              <w:rPr>
                <w:rFonts w:ascii="Tahoma" w:hAnsi="Tahoma" w:cs="Tahoma"/>
                <w:sz w:val="16"/>
                <w:szCs w:val="16"/>
              </w:rPr>
            </w:pPr>
            <w:r w:rsidRPr="00F84387">
              <w:rPr>
                <w:rFonts w:ascii="Tahoma" w:hAnsi="Tahoma" w:cs="Tahoma"/>
                <w:sz w:val="16"/>
                <w:szCs w:val="16"/>
              </w:rPr>
              <w:t>Item</w:t>
            </w:r>
          </w:p>
        </w:tc>
        <w:tc>
          <w:tcPr>
            <w:tcW w:w="1857" w:type="dxa"/>
            <w:tcBorders>
              <w:top w:val="single" w:sz="4" w:space="0" w:color="auto"/>
              <w:left w:val="nil"/>
              <w:bottom w:val="single" w:sz="4" w:space="0" w:color="auto"/>
              <w:right w:val="single" w:sz="4" w:space="0" w:color="auto"/>
            </w:tcBorders>
            <w:shd w:val="clear" w:color="auto" w:fill="auto"/>
            <w:hideMark/>
          </w:tcPr>
          <w:p w14:paraId="56030DD4" w14:textId="77777777" w:rsidR="00F84387" w:rsidRPr="00F84387" w:rsidRDefault="00F84387" w:rsidP="00F84387">
            <w:pPr>
              <w:jc w:val="center"/>
              <w:rPr>
                <w:rFonts w:ascii="Tahoma" w:hAnsi="Tahoma" w:cs="Tahoma"/>
                <w:sz w:val="16"/>
                <w:szCs w:val="16"/>
              </w:rPr>
            </w:pPr>
            <w:r w:rsidRPr="00F84387">
              <w:rPr>
                <w:rFonts w:ascii="Tahoma" w:hAnsi="Tahoma" w:cs="Tahoma"/>
                <w:sz w:val="16"/>
                <w:szCs w:val="16"/>
              </w:rPr>
              <w:t> </w:t>
            </w:r>
          </w:p>
        </w:tc>
      </w:tr>
      <w:tr w:rsidR="00F84387" w:rsidRPr="00F84387" w14:paraId="08A1F517" w14:textId="77777777" w:rsidTr="0094163F">
        <w:trPr>
          <w:trHeight w:val="255"/>
        </w:trPr>
        <w:tc>
          <w:tcPr>
            <w:tcW w:w="516" w:type="dxa"/>
            <w:tcBorders>
              <w:top w:val="nil"/>
              <w:left w:val="single" w:sz="4" w:space="0" w:color="auto"/>
              <w:bottom w:val="single" w:sz="4" w:space="0" w:color="auto"/>
              <w:right w:val="single" w:sz="4" w:space="0" w:color="auto"/>
            </w:tcBorders>
            <w:shd w:val="clear" w:color="auto" w:fill="auto"/>
            <w:hideMark/>
          </w:tcPr>
          <w:p w14:paraId="1A1F4CD5" w14:textId="5B422B91" w:rsidR="00F84387" w:rsidRPr="00F84387" w:rsidRDefault="00F84387" w:rsidP="00F84387">
            <w:pPr>
              <w:rPr>
                <w:rFonts w:ascii="Tahoma" w:hAnsi="Tahoma" w:cs="Tahoma"/>
                <w:sz w:val="16"/>
                <w:szCs w:val="16"/>
              </w:rPr>
            </w:pPr>
            <w:r>
              <w:rPr>
                <w:rFonts w:ascii="Tahoma" w:hAnsi="Tahoma" w:cs="Tahoma"/>
                <w:sz w:val="16"/>
                <w:szCs w:val="16"/>
              </w:rPr>
              <w:t xml:space="preserve">Lotes </w:t>
            </w:r>
          </w:p>
        </w:tc>
        <w:tc>
          <w:tcPr>
            <w:tcW w:w="1364" w:type="dxa"/>
            <w:tcBorders>
              <w:top w:val="nil"/>
              <w:left w:val="nil"/>
              <w:bottom w:val="single" w:sz="4" w:space="0" w:color="auto"/>
              <w:right w:val="single" w:sz="4" w:space="0" w:color="auto"/>
            </w:tcBorders>
            <w:shd w:val="clear" w:color="auto" w:fill="auto"/>
            <w:hideMark/>
          </w:tcPr>
          <w:p w14:paraId="3DD3390F" w14:textId="77777777" w:rsidR="00F84387" w:rsidRPr="00F84387" w:rsidRDefault="00F84387" w:rsidP="00F84387">
            <w:pPr>
              <w:rPr>
                <w:rFonts w:ascii="Tahoma" w:hAnsi="Tahoma" w:cs="Tahoma"/>
                <w:sz w:val="16"/>
                <w:szCs w:val="16"/>
              </w:rPr>
            </w:pPr>
            <w:r w:rsidRPr="00F84387">
              <w:rPr>
                <w:rFonts w:ascii="Tahoma" w:hAnsi="Tahoma" w:cs="Tahoma"/>
                <w:sz w:val="16"/>
                <w:szCs w:val="16"/>
              </w:rPr>
              <w:t>Descrição</w:t>
            </w:r>
          </w:p>
        </w:tc>
        <w:tc>
          <w:tcPr>
            <w:tcW w:w="5330" w:type="dxa"/>
            <w:tcBorders>
              <w:top w:val="nil"/>
              <w:left w:val="nil"/>
              <w:bottom w:val="single" w:sz="4" w:space="0" w:color="auto"/>
              <w:right w:val="single" w:sz="4" w:space="0" w:color="auto"/>
            </w:tcBorders>
            <w:shd w:val="clear" w:color="auto" w:fill="auto"/>
            <w:hideMark/>
          </w:tcPr>
          <w:p w14:paraId="6B40B855" w14:textId="77777777" w:rsidR="00F84387" w:rsidRPr="00F84387" w:rsidRDefault="00F84387" w:rsidP="00F84387">
            <w:pPr>
              <w:rPr>
                <w:rFonts w:ascii="Tahoma" w:hAnsi="Tahoma" w:cs="Tahoma"/>
                <w:sz w:val="16"/>
                <w:szCs w:val="16"/>
              </w:rPr>
            </w:pPr>
            <w:r w:rsidRPr="00F84387">
              <w:rPr>
                <w:rFonts w:ascii="Tahoma" w:hAnsi="Tahoma" w:cs="Tahoma"/>
                <w:sz w:val="16"/>
                <w:szCs w:val="16"/>
              </w:rPr>
              <w:t>Especificação</w:t>
            </w:r>
          </w:p>
        </w:tc>
        <w:tc>
          <w:tcPr>
            <w:tcW w:w="1857" w:type="dxa"/>
            <w:tcBorders>
              <w:top w:val="nil"/>
              <w:left w:val="nil"/>
              <w:bottom w:val="single" w:sz="4" w:space="0" w:color="auto"/>
              <w:right w:val="single" w:sz="4" w:space="0" w:color="auto"/>
            </w:tcBorders>
            <w:shd w:val="clear" w:color="auto" w:fill="auto"/>
            <w:hideMark/>
          </w:tcPr>
          <w:p w14:paraId="2CEC8473" w14:textId="77777777" w:rsidR="00F84387" w:rsidRPr="00F84387" w:rsidRDefault="00F84387" w:rsidP="00F84387">
            <w:pPr>
              <w:rPr>
                <w:rFonts w:ascii="Tahoma" w:hAnsi="Tahoma" w:cs="Tahoma"/>
                <w:sz w:val="16"/>
                <w:szCs w:val="16"/>
              </w:rPr>
            </w:pPr>
            <w:r w:rsidRPr="00F84387">
              <w:rPr>
                <w:rFonts w:ascii="Tahoma" w:hAnsi="Tahoma" w:cs="Tahoma"/>
                <w:sz w:val="16"/>
                <w:szCs w:val="16"/>
              </w:rPr>
              <w:t>Valor total</w:t>
            </w:r>
          </w:p>
        </w:tc>
      </w:tr>
      <w:tr w:rsidR="00F84387" w:rsidRPr="00F84387" w14:paraId="046507A9" w14:textId="77777777" w:rsidTr="0094163F">
        <w:trPr>
          <w:trHeight w:val="270"/>
        </w:trPr>
        <w:tc>
          <w:tcPr>
            <w:tcW w:w="516" w:type="dxa"/>
            <w:tcBorders>
              <w:top w:val="nil"/>
              <w:left w:val="single" w:sz="4" w:space="0" w:color="auto"/>
              <w:bottom w:val="single" w:sz="4" w:space="0" w:color="auto"/>
              <w:right w:val="single" w:sz="4" w:space="0" w:color="auto"/>
            </w:tcBorders>
            <w:shd w:val="clear" w:color="auto" w:fill="auto"/>
            <w:hideMark/>
          </w:tcPr>
          <w:p w14:paraId="48442781"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1</w:t>
            </w:r>
          </w:p>
        </w:tc>
        <w:tc>
          <w:tcPr>
            <w:tcW w:w="1364" w:type="dxa"/>
            <w:tcBorders>
              <w:top w:val="nil"/>
              <w:left w:val="nil"/>
              <w:bottom w:val="single" w:sz="4" w:space="0" w:color="auto"/>
              <w:right w:val="single" w:sz="4" w:space="0" w:color="auto"/>
            </w:tcBorders>
            <w:shd w:val="clear" w:color="auto" w:fill="auto"/>
            <w:hideMark/>
          </w:tcPr>
          <w:p w14:paraId="79AC69E2" w14:textId="77777777" w:rsidR="00F84387" w:rsidRPr="00F84387" w:rsidRDefault="00F84387" w:rsidP="00F84387">
            <w:pPr>
              <w:rPr>
                <w:rFonts w:ascii="Tahoma" w:hAnsi="Tahoma" w:cs="Tahoma"/>
                <w:sz w:val="16"/>
                <w:szCs w:val="16"/>
              </w:rPr>
            </w:pPr>
            <w:r w:rsidRPr="00F84387">
              <w:rPr>
                <w:rFonts w:ascii="Tahoma" w:hAnsi="Tahoma" w:cs="Tahoma"/>
                <w:sz w:val="16"/>
                <w:szCs w:val="16"/>
              </w:rPr>
              <w:t>SERVIÇOS - CONTRATAÇÃO DE EMPRESA PARA PRESTAÇÃO DE SERVIÇOS</w:t>
            </w:r>
          </w:p>
        </w:tc>
        <w:tc>
          <w:tcPr>
            <w:tcW w:w="5330" w:type="dxa"/>
            <w:tcBorders>
              <w:top w:val="nil"/>
              <w:left w:val="nil"/>
              <w:bottom w:val="single" w:sz="4" w:space="0" w:color="auto"/>
              <w:right w:val="single" w:sz="4" w:space="0" w:color="auto"/>
            </w:tcBorders>
            <w:shd w:val="clear" w:color="auto" w:fill="auto"/>
            <w:hideMark/>
          </w:tcPr>
          <w:p w14:paraId="66670420" w14:textId="77777777" w:rsidR="00F84387" w:rsidRPr="00F84387" w:rsidRDefault="00F84387" w:rsidP="00F84387">
            <w:pPr>
              <w:rPr>
                <w:rFonts w:ascii="Tahoma" w:hAnsi="Tahoma" w:cs="Tahoma"/>
                <w:sz w:val="16"/>
                <w:szCs w:val="16"/>
              </w:rPr>
            </w:pPr>
            <w:r w:rsidRPr="00F84387">
              <w:rPr>
                <w:rFonts w:ascii="Tahoma" w:hAnsi="Tahoma" w:cs="Tahoma"/>
                <w:sz w:val="16"/>
                <w:szCs w:val="16"/>
              </w:rPr>
              <w:t>CONTRATAÇÃO DE EMPRESA ESPECIALIZADA PARA EXECUÇÃO DE SERVIÇOS EVENTUAIS PARA TAPA BURACOS, REPAROS E RECUPERAÇÃO DE VIAS ,LOGRADOUROS  E CALÇADAS DO MUNICÍPIO.</w:t>
            </w:r>
            <w:r w:rsidRPr="00F84387">
              <w:rPr>
                <w:rFonts w:ascii="Tahoma" w:hAnsi="Tahoma" w:cs="Tahoma"/>
                <w:sz w:val="16"/>
                <w:szCs w:val="16"/>
              </w:rPr>
              <w:br/>
            </w:r>
            <w:r w:rsidRPr="00F84387">
              <w:rPr>
                <w:rFonts w:ascii="Tahoma" w:hAnsi="Tahoma" w:cs="Tahoma"/>
                <w:sz w:val="16"/>
                <w:szCs w:val="16"/>
              </w:rPr>
              <w:br/>
              <w:t xml:space="preserve">LOTE 1 </w:t>
            </w:r>
            <w:r w:rsidRPr="00F84387">
              <w:rPr>
                <w:rFonts w:ascii="Tahoma" w:hAnsi="Tahoma" w:cs="Tahoma"/>
                <w:sz w:val="16"/>
                <w:szCs w:val="16"/>
              </w:rPr>
              <w:br/>
              <w:t>TAPA BURACOS E RECOMPOSIÇÃO ASFALTICA</w:t>
            </w:r>
            <w:r w:rsidRPr="00F84387">
              <w:rPr>
                <w:rFonts w:ascii="Tahoma" w:hAnsi="Tahoma" w:cs="Tahoma"/>
                <w:sz w:val="16"/>
                <w:szCs w:val="16"/>
              </w:rPr>
              <w:br/>
              <w:t xml:space="preserve"> </w:t>
            </w:r>
            <w:r w:rsidRPr="00F84387">
              <w:rPr>
                <w:rFonts w:ascii="Tahoma" w:hAnsi="Tahoma" w:cs="Tahoma"/>
                <w:sz w:val="16"/>
                <w:szCs w:val="16"/>
              </w:rPr>
              <w:br/>
              <w:t>- FRESAGEM DE PAVIMENTO ASFALTICO COM ESPESSURA ATÉ 5CM , INCLUSIVE REMOÇÃO DO MATERIAL FRESADO ATÉ 10 QUILOMETROS E VARRIÇÃO : 1.875,00 M²</w:t>
            </w:r>
            <w:r w:rsidRPr="00F84387">
              <w:rPr>
                <w:rFonts w:ascii="Tahoma" w:hAnsi="Tahoma" w:cs="Tahoma"/>
                <w:sz w:val="16"/>
                <w:szCs w:val="16"/>
              </w:rPr>
              <w:br/>
            </w:r>
            <w:r w:rsidRPr="00F84387">
              <w:rPr>
                <w:rFonts w:ascii="Tahoma" w:hAnsi="Tahoma" w:cs="Tahoma"/>
                <w:sz w:val="16"/>
                <w:szCs w:val="16"/>
              </w:rPr>
              <w:br/>
              <w:t>- ABERTURA E PREPARO DE CAIXA ATÉ 40CM, COMPACTAÇÃO DO SUBLEITO MINIMO DE 95% DO PN E TRANSPORTE ATÉ O RAIO DE 1 KM : 2.500 M² : 3.125,00 M²</w:t>
            </w:r>
            <w:r w:rsidRPr="00F84387">
              <w:rPr>
                <w:rFonts w:ascii="Tahoma" w:hAnsi="Tahoma" w:cs="Tahoma"/>
                <w:sz w:val="16"/>
                <w:szCs w:val="16"/>
              </w:rPr>
              <w:br/>
            </w:r>
            <w:r w:rsidRPr="00F84387">
              <w:rPr>
                <w:rFonts w:ascii="Tahoma" w:hAnsi="Tahoma" w:cs="Tahoma"/>
                <w:sz w:val="16"/>
                <w:szCs w:val="16"/>
              </w:rPr>
              <w:br/>
              <w:t>- LASTRO E /OU FUNDAÇÃO EM RACHÃO MECANIZADO: 312,5M³</w:t>
            </w:r>
            <w:r w:rsidRPr="00F84387">
              <w:rPr>
                <w:rFonts w:ascii="Tahoma" w:hAnsi="Tahoma" w:cs="Tahoma"/>
                <w:sz w:val="16"/>
                <w:szCs w:val="16"/>
              </w:rPr>
              <w:br/>
            </w:r>
            <w:r w:rsidRPr="00F84387">
              <w:rPr>
                <w:rFonts w:ascii="Tahoma" w:hAnsi="Tahoma" w:cs="Tahoma"/>
                <w:sz w:val="16"/>
                <w:szCs w:val="16"/>
              </w:rPr>
              <w:br/>
              <w:t>- BASE DE BICA CORRIDA: 468,75 M³</w:t>
            </w:r>
            <w:r w:rsidRPr="00F84387">
              <w:rPr>
                <w:rFonts w:ascii="Tahoma" w:hAnsi="Tahoma" w:cs="Tahoma"/>
                <w:sz w:val="16"/>
                <w:szCs w:val="16"/>
              </w:rPr>
              <w:br/>
            </w:r>
            <w:r w:rsidRPr="00F84387">
              <w:rPr>
                <w:rFonts w:ascii="Tahoma" w:hAnsi="Tahoma" w:cs="Tahoma"/>
                <w:sz w:val="16"/>
                <w:szCs w:val="16"/>
              </w:rPr>
              <w:br/>
              <w:t>- LIMPEZA DE SUPERFICIE COM HIDROJATEAMENTO: 2.345M²</w:t>
            </w:r>
            <w:r w:rsidRPr="00F84387">
              <w:rPr>
                <w:rFonts w:ascii="Tahoma" w:hAnsi="Tahoma" w:cs="Tahoma"/>
                <w:sz w:val="16"/>
                <w:szCs w:val="16"/>
              </w:rPr>
              <w:br/>
            </w:r>
            <w:r w:rsidRPr="00F84387">
              <w:rPr>
                <w:rFonts w:ascii="Tahoma" w:hAnsi="Tahoma" w:cs="Tahoma"/>
                <w:sz w:val="16"/>
                <w:szCs w:val="16"/>
              </w:rPr>
              <w:br/>
              <w:t>- IMPRIMAÇÃO BETUMINOSA LIGANTE : 5.000M²</w:t>
            </w:r>
            <w:r w:rsidRPr="00F84387">
              <w:rPr>
                <w:rFonts w:ascii="Tahoma" w:hAnsi="Tahoma" w:cs="Tahoma"/>
                <w:sz w:val="16"/>
                <w:szCs w:val="16"/>
              </w:rPr>
              <w:br/>
            </w:r>
            <w:r w:rsidRPr="00F84387">
              <w:rPr>
                <w:rFonts w:ascii="Tahoma" w:hAnsi="Tahoma" w:cs="Tahoma"/>
                <w:sz w:val="16"/>
                <w:szCs w:val="16"/>
              </w:rPr>
              <w:br/>
              <w:t>- IMPRIMAÇÃO BUTUMINOSA IMPERMEABILIZANTE: 5.000M²</w:t>
            </w:r>
            <w:r w:rsidRPr="00F84387">
              <w:rPr>
                <w:rFonts w:ascii="Tahoma" w:hAnsi="Tahoma" w:cs="Tahoma"/>
                <w:sz w:val="16"/>
                <w:szCs w:val="16"/>
              </w:rPr>
              <w:br/>
            </w:r>
            <w:r w:rsidRPr="00F84387">
              <w:rPr>
                <w:rFonts w:ascii="Tahoma" w:hAnsi="Tahoma" w:cs="Tahoma"/>
                <w:sz w:val="16"/>
                <w:szCs w:val="16"/>
              </w:rPr>
              <w:br/>
              <w:t>- CAMADA DE ROLAMENTO EM CONCRETO BETUMINOSO USINADO QUENTE - CBUR: 250M³</w:t>
            </w:r>
            <w:r w:rsidRPr="00F84387">
              <w:rPr>
                <w:rFonts w:ascii="Tahoma" w:hAnsi="Tahoma" w:cs="Tahoma"/>
                <w:sz w:val="16"/>
                <w:szCs w:val="16"/>
              </w:rPr>
              <w:br/>
            </w:r>
            <w:r w:rsidRPr="00F84387">
              <w:rPr>
                <w:rFonts w:ascii="Tahoma" w:hAnsi="Tahoma" w:cs="Tahoma"/>
                <w:sz w:val="16"/>
                <w:szCs w:val="16"/>
              </w:rPr>
              <w:br/>
              <w:t>CONFORME PEDIDO INICIAL , ESTUDO TECNICO PRELIMINAR ,JUSTIFICATIVA, TERMO DE REFERÊNCIA/ESPECIFICAÇÃO DO OBJETO , ANALISE RE RISCOS, INIDICAÇÃO DE GESTOR E FISCAL DE CONTRATO, DOCUMENTO DE FORMALIZAÇÃO DE DEMANDA ,  PLANILHA ORCAMNETÁRIA ANEXA AO PROCESO PELA SECRETARIA MUNICIPAL DE SERVIÇOS OBRAS E TRANSPORTES.</w:t>
            </w:r>
          </w:p>
        </w:tc>
        <w:tc>
          <w:tcPr>
            <w:tcW w:w="1857" w:type="dxa"/>
            <w:tcBorders>
              <w:top w:val="nil"/>
              <w:left w:val="nil"/>
              <w:bottom w:val="single" w:sz="4" w:space="0" w:color="auto"/>
              <w:right w:val="single" w:sz="4" w:space="0" w:color="auto"/>
            </w:tcBorders>
            <w:shd w:val="clear" w:color="auto" w:fill="auto"/>
            <w:hideMark/>
          </w:tcPr>
          <w:p w14:paraId="191637BD"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R$ 985.617,14</w:t>
            </w:r>
          </w:p>
        </w:tc>
      </w:tr>
      <w:tr w:rsidR="00F84387" w:rsidRPr="00F84387" w14:paraId="5F3E7344" w14:textId="77777777" w:rsidTr="0094163F">
        <w:trPr>
          <w:trHeight w:val="270"/>
        </w:trPr>
        <w:tc>
          <w:tcPr>
            <w:tcW w:w="516" w:type="dxa"/>
            <w:tcBorders>
              <w:top w:val="nil"/>
              <w:left w:val="single" w:sz="4" w:space="0" w:color="auto"/>
              <w:bottom w:val="single" w:sz="4" w:space="0" w:color="auto"/>
              <w:right w:val="single" w:sz="4" w:space="0" w:color="auto"/>
            </w:tcBorders>
            <w:shd w:val="clear" w:color="auto" w:fill="auto"/>
            <w:hideMark/>
          </w:tcPr>
          <w:p w14:paraId="32E38223"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2</w:t>
            </w:r>
          </w:p>
        </w:tc>
        <w:tc>
          <w:tcPr>
            <w:tcW w:w="1364" w:type="dxa"/>
            <w:tcBorders>
              <w:top w:val="nil"/>
              <w:left w:val="nil"/>
              <w:bottom w:val="single" w:sz="4" w:space="0" w:color="auto"/>
              <w:right w:val="single" w:sz="4" w:space="0" w:color="auto"/>
            </w:tcBorders>
            <w:shd w:val="clear" w:color="auto" w:fill="auto"/>
            <w:hideMark/>
          </w:tcPr>
          <w:p w14:paraId="5D0444D7" w14:textId="77777777" w:rsidR="00F84387" w:rsidRPr="00F84387" w:rsidRDefault="00F84387" w:rsidP="00F84387">
            <w:pPr>
              <w:rPr>
                <w:rFonts w:ascii="Tahoma" w:hAnsi="Tahoma" w:cs="Tahoma"/>
                <w:sz w:val="16"/>
                <w:szCs w:val="16"/>
              </w:rPr>
            </w:pPr>
            <w:r w:rsidRPr="00F84387">
              <w:rPr>
                <w:rFonts w:ascii="Tahoma" w:hAnsi="Tahoma" w:cs="Tahoma"/>
                <w:sz w:val="16"/>
                <w:szCs w:val="16"/>
              </w:rPr>
              <w:t>SERVIÇOS - CONTRATAÇÃO DE EMPRESA PARA PRESTAÇÃO DE SERVIÇOS</w:t>
            </w:r>
          </w:p>
        </w:tc>
        <w:tc>
          <w:tcPr>
            <w:tcW w:w="5330" w:type="dxa"/>
            <w:tcBorders>
              <w:top w:val="nil"/>
              <w:left w:val="nil"/>
              <w:bottom w:val="single" w:sz="4" w:space="0" w:color="auto"/>
              <w:right w:val="single" w:sz="4" w:space="0" w:color="auto"/>
            </w:tcBorders>
            <w:shd w:val="clear" w:color="auto" w:fill="auto"/>
            <w:hideMark/>
          </w:tcPr>
          <w:p w14:paraId="07D1DAEE" w14:textId="77777777" w:rsidR="00F84387" w:rsidRPr="00F84387" w:rsidRDefault="00F84387" w:rsidP="00F84387">
            <w:pPr>
              <w:rPr>
                <w:rFonts w:ascii="Tahoma" w:hAnsi="Tahoma" w:cs="Tahoma"/>
                <w:sz w:val="16"/>
                <w:szCs w:val="16"/>
              </w:rPr>
            </w:pPr>
            <w:r w:rsidRPr="00F84387">
              <w:rPr>
                <w:rFonts w:ascii="Tahoma" w:hAnsi="Tahoma" w:cs="Tahoma"/>
                <w:sz w:val="16"/>
                <w:szCs w:val="16"/>
              </w:rPr>
              <w:t>CONTRATAÇÃO DE EMPRESA ESPECIALIZADA PARA EXECUÇÃO DE SERVIÇOS EVENTUAIS PARA TAPA BURACOS, REPAROS E RECUPERAÇÃO DE VIAS ,LOGRADOUROS  E CALÇADAS DO MUNICÍPIO.</w:t>
            </w:r>
            <w:r w:rsidRPr="00F84387">
              <w:rPr>
                <w:rFonts w:ascii="Tahoma" w:hAnsi="Tahoma" w:cs="Tahoma"/>
                <w:sz w:val="16"/>
                <w:szCs w:val="16"/>
              </w:rPr>
              <w:br/>
            </w:r>
            <w:r w:rsidRPr="00F84387">
              <w:rPr>
                <w:rFonts w:ascii="Tahoma" w:hAnsi="Tahoma" w:cs="Tahoma"/>
                <w:sz w:val="16"/>
                <w:szCs w:val="16"/>
              </w:rPr>
              <w:br/>
              <w:t>LOTE 2</w:t>
            </w:r>
            <w:r w:rsidRPr="00F84387">
              <w:rPr>
                <w:rFonts w:ascii="Tahoma" w:hAnsi="Tahoma" w:cs="Tahoma"/>
                <w:sz w:val="16"/>
                <w:szCs w:val="16"/>
              </w:rPr>
              <w:br/>
              <w:t>MANUTENÇÃO DE PAVIMENTO POLIEDRICO</w:t>
            </w:r>
            <w:r w:rsidRPr="00F84387">
              <w:rPr>
                <w:rFonts w:ascii="Tahoma" w:hAnsi="Tahoma" w:cs="Tahoma"/>
                <w:sz w:val="16"/>
                <w:szCs w:val="16"/>
              </w:rPr>
              <w:br/>
              <w:t xml:space="preserve"> </w:t>
            </w:r>
            <w:r w:rsidRPr="00F84387">
              <w:rPr>
                <w:rFonts w:ascii="Tahoma" w:hAnsi="Tahoma" w:cs="Tahoma"/>
                <w:sz w:val="16"/>
                <w:szCs w:val="16"/>
              </w:rPr>
              <w:br/>
              <w:t>- RETIRADA MANUAL DE PARALELEPIDO OU LAJOTA DE CONCRETO , INCLUSIVE LIMPEZA E EMPILHAMENTO : 8.780 M²</w:t>
            </w:r>
            <w:r w:rsidRPr="00F84387">
              <w:rPr>
                <w:rFonts w:ascii="Tahoma" w:hAnsi="Tahoma" w:cs="Tahoma"/>
                <w:sz w:val="16"/>
                <w:szCs w:val="16"/>
              </w:rPr>
              <w:br/>
            </w:r>
            <w:r w:rsidRPr="00F84387">
              <w:rPr>
                <w:rFonts w:ascii="Tahoma" w:hAnsi="Tahoma" w:cs="Tahoma"/>
                <w:sz w:val="16"/>
                <w:szCs w:val="16"/>
              </w:rPr>
              <w:br/>
              <w:t>- REGULARIZAÇÃO E COMPACTAÇÃO MECANIZADA DE SUPERFICIE , SEM CONTROLE DO PROCTOR NORMAL: 8.750 M²</w:t>
            </w:r>
            <w:r w:rsidRPr="00F84387">
              <w:rPr>
                <w:rFonts w:ascii="Tahoma" w:hAnsi="Tahoma" w:cs="Tahoma"/>
                <w:sz w:val="16"/>
                <w:szCs w:val="16"/>
              </w:rPr>
              <w:br/>
            </w:r>
            <w:r w:rsidRPr="00F84387">
              <w:rPr>
                <w:rFonts w:ascii="Tahoma" w:hAnsi="Tahoma" w:cs="Tahoma"/>
                <w:sz w:val="16"/>
                <w:szCs w:val="16"/>
              </w:rPr>
              <w:br/>
              <w:t>- REASSENTAMENTO DE PAVIMENTAÇÃO EM LAJOTA DE CONCRETO, ESPESSURA 10CM , COM REJUNTE EM AREIRA: 8.750M²</w:t>
            </w:r>
            <w:r w:rsidRPr="00F84387">
              <w:rPr>
                <w:rFonts w:ascii="Tahoma" w:hAnsi="Tahoma" w:cs="Tahoma"/>
                <w:sz w:val="16"/>
                <w:szCs w:val="16"/>
              </w:rPr>
              <w:br/>
            </w:r>
            <w:r w:rsidRPr="00F84387">
              <w:rPr>
                <w:rFonts w:ascii="Tahoma" w:hAnsi="Tahoma" w:cs="Tahoma"/>
                <w:sz w:val="16"/>
                <w:szCs w:val="16"/>
              </w:rPr>
              <w:br/>
              <w:t>CONFORME PEDIDO INICIAL , ESTUDO TECNICO PRELIMINAR ,JUSTIFICATIVA, TERMO DE REFERÊNCIA/ESPECIFICAÇÃO DO OBJETO , ANALISE RE RISCOS, INIDICAÇÃO DE GESTOR E FISCAL DE CONTRATO, DOCUMENTO DE FORMALIZAÇÃO DE DEMANDA ,  PLANILHA ORCAMNETÁRIA ANEXA AO PROCESO PELA SECRETARIA MUNICIPAL DE SERVIÇOS OBRAS E TRANSPORTES.</w:t>
            </w:r>
          </w:p>
        </w:tc>
        <w:tc>
          <w:tcPr>
            <w:tcW w:w="1857" w:type="dxa"/>
            <w:tcBorders>
              <w:top w:val="nil"/>
              <w:left w:val="nil"/>
              <w:bottom w:val="single" w:sz="4" w:space="0" w:color="auto"/>
              <w:right w:val="single" w:sz="4" w:space="0" w:color="auto"/>
            </w:tcBorders>
            <w:shd w:val="clear" w:color="auto" w:fill="auto"/>
            <w:hideMark/>
          </w:tcPr>
          <w:p w14:paraId="18C88261"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R$ 546.824,60</w:t>
            </w:r>
          </w:p>
        </w:tc>
      </w:tr>
      <w:tr w:rsidR="00F84387" w:rsidRPr="00F84387" w14:paraId="7CA6A49D" w14:textId="77777777" w:rsidTr="0094163F">
        <w:trPr>
          <w:trHeight w:val="270"/>
        </w:trPr>
        <w:tc>
          <w:tcPr>
            <w:tcW w:w="516" w:type="dxa"/>
            <w:tcBorders>
              <w:top w:val="nil"/>
              <w:left w:val="single" w:sz="4" w:space="0" w:color="auto"/>
              <w:bottom w:val="single" w:sz="4" w:space="0" w:color="auto"/>
              <w:right w:val="single" w:sz="4" w:space="0" w:color="auto"/>
            </w:tcBorders>
            <w:shd w:val="clear" w:color="auto" w:fill="auto"/>
            <w:hideMark/>
          </w:tcPr>
          <w:p w14:paraId="79D8E219"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3</w:t>
            </w:r>
          </w:p>
        </w:tc>
        <w:tc>
          <w:tcPr>
            <w:tcW w:w="1364" w:type="dxa"/>
            <w:tcBorders>
              <w:top w:val="nil"/>
              <w:left w:val="nil"/>
              <w:bottom w:val="single" w:sz="4" w:space="0" w:color="auto"/>
              <w:right w:val="single" w:sz="4" w:space="0" w:color="auto"/>
            </w:tcBorders>
            <w:shd w:val="clear" w:color="auto" w:fill="auto"/>
            <w:hideMark/>
          </w:tcPr>
          <w:p w14:paraId="1066D697" w14:textId="77777777" w:rsidR="00F84387" w:rsidRPr="00F84387" w:rsidRDefault="00F84387" w:rsidP="00F84387">
            <w:pPr>
              <w:rPr>
                <w:rFonts w:ascii="Tahoma" w:hAnsi="Tahoma" w:cs="Tahoma"/>
                <w:sz w:val="16"/>
                <w:szCs w:val="16"/>
              </w:rPr>
            </w:pPr>
            <w:r w:rsidRPr="00F84387">
              <w:rPr>
                <w:rFonts w:ascii="Tahoma" w:hAnsi="Tahoma" w:cs="Tahoma"/>
                <w:sz w:val="16"/>
                <w:szCs w:val="16"/>
              </w:rPr>
              <w:t>SERVIÇOS - CONTRATAÇÃO DE EMPRESA PARA PRESTAÇÃO DE SERVIÇOS</w:t>
            </w:r>
          </w:p>
        </w:tc>
        <w:tc>
          <w:tcPr>
            <w:tcW w:w="5330" w:type="dxa"/>
            <w:tcBorders>
              <w:top w:val="nil"/>
              <w:left w:val="nil"/>
              <w:bottom w:val="single" w:sz="4" w:space="0" w:color="auto"/>
              <w:right w:val="single" w:sz="4" w:space="0" w:color="auto"/>
            </w:tcBorders>
            <w:shd w:val="clear" w:color="auto" w:fill="auto"/>
            <w:hideMark/>
          </w:tcPr>
          <w:p w14:paraId="54431BEC" w14:textId="77777777" w:rsidR="00F84387" w:rsidRPr="00F84387" w:rsidRDefault="00F84387" w:rsidP="00F84387">
            <w:pPr>
              <w:rPr>
                <w:rFonts w:ascii="Tahoma" w:hAnsi="Tahoma" w:cs="Tahoma"/>
                <w:sz w:val="16"/>
                <w:szCs w:val="16"/>
              </w:rPr>
            </w:pPr>
            <w:r w:rsidRPr="00F84387">
              <w:rPr>
                <w:rFonts w:ascii="Tahoma" w:hAnsi="Tahoma" w:cs="Tahoma"/>
                <w:sz w:val="16"/>
                <w:szCs w:val="16"/>
              </w:rPr>
              <w:t>CONTRATAÇÃO DE EMPRESA ESPECIALIZADA PARA EXECUÇÃO DE SERVIÇOS EVENTUAIS PARA TAPA BURACOS, REPAROS E RECUPERAÇÃO DE VIAS ,LOGRADOUROS  E CALÇADAS DO MUNICÍPIO.</w:t>
            </w:r>
            <w:r w:rsidRPr="00F84387">
              <w:rPr>
                <w:rFonts w:ascii="Tahoma" w:hAnsi="Tahoma" w:cs="Tahoma"/>
                <w:sz w:val="16"/>
                <w:szCs w:val="16"/>
              </w:rPr>
              <w:br/>
            </w:r>
            <w:r w:rsidRPr="00F84387">
              <w:rPr>
                <w:rFonts w:ascii="Tahoma" w:hAnsi="Tahoma" w:cs="Tahoma"/>
                <w:sz w:val="16"/>
                <w:szCs w:val="16"/>
              </w:rPr>
              <w:br/>
              <w:t>LOTE 3 - RECOMPOSIÇÃO DE CALÇADAS</w:t>
            </w:r>
            <w:r w:rsidRPr="00F84387">
              <w:rPr>
                <w:rFonts w:ascii="Tahoma" w:hAnsi="Tahoma" w:cs="Tahoma"/>
                <w:sz w:val="16"/>
                <w:szCs w:val="16"/>
              </w:rPr>
              <w:br/>
              <w:t xml:space="preserve"> </w:t>
            </w:r>
            <w:r w:rsidRPr="00F84387">
              <w:rPr>
                <w:rFonts w:ascii="Tahoma" w:hAnsi="Tahoma" w:cs="Tahoma"/>
                <w:sz w:val="16"/>
                <w:szCs w:val="16"/>
              </w:rPr>
              <w:br/>
              <w:t>- DEMOLIÇÃO MANUAL DE CONCRETO SIMPLES : 187,50M³</w:t>
            </w:r>
            <w:r w:rsidRPr="00F84387">
              <w:rPr>
                <w:rFonts w:ascii="Tahoma" w:hAnsi="Tahoma" w:cs="Tahoma"/>
                <w:sz w:val="16"/>
                <w:szCs w:val="16"/>
              </w:rPr>
              <w:br/>
            </w:r>
            <w:r w:rsidRPr="00F84387">
              <w:rPr>
                <w:rFonts w:ascii="Tahoma" w:hAnsi="Tahoma" w:cs="Tahoma"/>
                <w:sz w:val="16"/>
                <w:szCs w:val="16"/>
              </w:rPr>
              <w:br/>
              <w:t>- LIMPEZA MANUAL DO TERRENO , INCLUSIVE TRONCOS ATÉ 5CM DE DIAMETRO , COM CAMINHÃO A DISPOSIÇÃO DENTRO DA OBRA , ATÉ O RAIO DE 1 KM : 3.750 M²</w:t>
            </w:r>
            <w:r w:rsidRPr="00F84387">
              <w:rPr>
                <w:rFonts w:ascii="Tahoma" w:hAnsi="Tahoma" w:cs="Tahoma"/>
                <w:sz w:val="16"/>
                <w:szCs w:val="16"/>
              </w:rPr>
              <w:br/>
            </w:r>
            <w:r w:rsidRPr="00F84387">
              <w:rPr>
                <w:rFonts w:ascii="Tahoma" w:hAnsi="Tahoma" w:cs="Tahoma"/>
                <w:sz w:val="16"/>
                <w:szCs w:val="16"/>
              </w:rPr>
              <w:br/>
              <w:t>- PAVIMENTAÇÃO EM LAJOTA DE CONCRETO 35 Mpa , ESPESSURA 6CM , COR NATURAL , TIPOS: RAQUETE , RETANGULAR , SEXTAVADO E 16 FACES , COM REJUNTE EM AREIA: 3.750M²</w:t>
            </w:r>
            <w:r w:rsidRPr="00F84387">
              <w:rPr>
                <w:rFonts w:ascii="Tahoma" w:hAnsi="Tahoma" w:cs="Tahoma"/>
                <w:sz w:val="16"/>
                <w:szCs w:val="16"/>
              </w:rPr>
              <w:br/>
            </w:r>
            <w:r w:rsidRPr="00F84387">
              <w:rPr>
                <w:rFonts w:ascii="Tahoma" w:hAnsi="Tahoma" w:cs="Tahoma"/>
                <w:sz w:val="16"/>
                <w:szCs w:val="16"/>
              </w:rPr>
              <w:br/>
              <w:t>CONFORME PEDIDO INICIAL , ESTUDO TECNICO PRELIMINAR ,JUSTIFICATIVA, TERMO DE REFERÊNCIA/ESPECIFICAÇÃO DO OBJETO , ANALISE RE RISCOS, INIDICAÇÃO DE GESTOR E FISCAL DE CONTRATO, DOCUMENTO DE FORMALIZAÇÃO DE DEMANDA ,  PLANILHA ORCAMNETÁRIA ANEXA AO PROCESO PELA SECRETARIA MUNICIPAL DE SERVIÇOS OBRAS E TRANSPORTES.</w:t>
            </w:r>
          </w:p>
        </w:tc>
        <w:tc>
          <w:tcPr>
            <w:tcW w:w="1857" w:type="dxa"/>
            <w:tcBorders>
              <w:top w:val="nil"/>
              <w:left w:val="nil"/>
              <w:bottom w:val="single" w:sz="4" w:space="0" w:color="auto"/>
              <w:right w:val="single" w:sz="4" w:space="0" w:color="auto"/>
            </w:tcBorders>
            <w:shd w:val="clear" w:color="auto" w:fill="auto"/>
            <w:hideMark/>
          </w:tcPr>
          <w:p w14:paraId="2D930800" w14:textId="77777777" w:rsidR="00F84387" w:rsidRPr="00F84387" w:rsidRDefault="00F84387" w:rsidP="00F84387">
            <w:pPr>
              <w:jc w:val="right"/>
              <w:rPr>
                <w:rFonts w:ascii="Tahoma" w:hAnsi="Tahoma" w:cs="Tahoma"/>
                <w:sz w:val="16"/>
                <w:szCs w:val="16"/>
              </w:rPr>
            </w:pPr>
            <w:r w:rsidRPr="00F84387">
              <w:rPr>
                <w:rFonts w:ascii="Tahoma" w:hAnsi="Tahoma" w:cs="Tahoma"/>
                <w:sz w:val="16"/>
                <w:szCs w:val="16"/>
              </w:rPr>
              <w:t>R$ 608.090,63</w:t>
            </w:r>
          </w:p>
        </w:tc>
      </w:tr>
      <w:tr w:rsidR="00F84387" w:rsidRPr="00F84387" w14:paraId="456F5F89" w14:textId="77777777" w:rsidTr="0094163F">
        <w:trPr>
          <w:trHeight w:val="255"/>
        </w:trPr>
        <w:tc>
          <w:tcPr>
            <w:tcW w:w="516" w:type="dxa"/>
            <w:tcBorders>
              <w:top w:val="nil"/>
              <w:left w:val="single" w:sz="4" w:space="0" w:color="auto"/>
              <w:bottom w:val="single" w:sz="4" w:space="0" w:color="auto"/>
              <w:right w:val="single" w:sz="4" w:space="0" w:color="auto"/>
            </w:tcBorders>
            <w:shd w:val="clear" w:color="auto" w:fill="auto"/>
            <w:hideMark/>
          </w:tcPr>
          <w:p w14:paraId="20061937" w14:textId="77777777" w:rsidR="00F84387" w:rsidRPr="00F84387" w:rsidRDefault="00F84387" w:rsidP="00F84387">
            <w:pPr>
              <w:rPr>
                <w:rFonts w:ascii="Tahoma" w:hAnsi="Tahoma" w:cs="Tahoma"/>
                <w:sz w:val="16"/>
                <w:szCs w:val="16"/>
              </w:rPr>
            </w:pPr>
            <w:r w:rsidRPr="00F84387">
              <w:rPr>
                <w:rFonts w:ascii="Tahoma" w:hAnsi="Tahoma" w:cs="Tahoma"/>
                <w:sz w:val="16"/>
                <w:szCs w:val="16"/>
              </w:rPr>
              <w:t> </w:t>
            </w:r>
          </w:p>
        </w:tc>
        <w:tc>
          <w:tcPr>
            <w:tcW w:w="1364" w:type="dxa"/>
            <w:tcBorders>
              <w:top w:val="nil"/>
              <w:left w:val="nil"/>
              <w:bottom w:val="single" w:sz="4" w:space="0" w:color="auto"/>
              <w:right w:val="single" w:sz="4" w:space="0" w:color="auto"/>
            </w:tcBorders>
            <w:shd w:val="clear" w:color="auto" w:fill="auto"/>
            <w:hideMark/>
          </w:tcPr>
          <w:p w14:paraId="25022853" w14:textId="77777777" w:rsidR="00F84387" w:rsidRPr="00F84387" w:rsidRDefault="00F84387" w:rsidP="00F84387">
            <w:pPr>
              <w:rPr>
                <w:rFonts w:ascii="Tahoma" w:hAnsi="Tahoma" w:cs="Tahoma"/>
                <w:sz w:val="16"/>
                <w:szCs w:val="16"/>
              </w:rPr>
            </w:pPr>
            <w:r w:rsidRPr="00F84387">
              <w:rPr>
                <w:rFonts w:ascii="Tahoma" w:hAnsi="Tahoma" w:cs="Tahoma"/>
                <w:sz w:val="16"/>
                <w:szCs w:val="16"/>
              </w:rPr>
              <w:t> </w:t>
            </w:r>
          </w:p>
        </w:tc>
        <w:tc>
          <w:tcPr>
            <w:tcW w:w="5330" w:type="dxa"/>
            <w:tcBorders>
              <w:top w:val="nil"/>
              <w:left w:val="nil"/>
              <w:bottom w:val="single" w:sz="4" w:space="0" w:color="auto"/>
              <w:right w:val="single" w:sz="4" w:space="0" w:color="auto"/>
            </w:tcBorders>
            <w:shd w:val="clear" w:color="auto" w:fill="auto"/>
            <w:hideMark/>
          </w:tcPr>
          <w:p w14:paraId="5ED1CDB8" w14:textId="77777777" w:rsidR="00F84387" w:rsidRPr="00F84387" w:rsidRDefault="00F84387" w:rsidP="00F84387">
            <w:pPr>
              <w:rPr>
                <w:rFonts w:ascii="Tahoma" w:hAnsi="Tahoma" w:cs="Tahoma"/>
                <w:sz w:val="16"/>
                <w:szCs w:val="16"/>
              </w:rPr>
            </w:pPr>
            <w:r w:rsidRPr="00F84387">
              <w:rPr>
                <w:rFonts w:ascii="Tahoma" w:hAnsi="Tahoma" w:cs="Tahoma"/>
                <w:sz w:val="16"/>
                <w:szCs w:val="16"/>
              </w:rPr>
              <w:t> </w:t>
            </w:r>
          </w:p>
        </w:tc>
        <w:tc>
          <w:tcPr>
            <w:tcW w:w="1857" w:type="dxa"/>
            <w:tcBorders>
              <w:top w:val="nil"/>
              <w:left w:val="nil"/>
              <w:bottom w:val="single" w:sz="4" w:space="0" w:color="auto"/>
              <w:right w:val="single" w:sz="4" w:space="0" w:color="auto"/>
            </w:tcBorders>
            <w:shd w:val="clear" w:color="auto" w:fill="auto"/>
            <w:hideMark/>
          </w:tcPr>
          <w:p w14:paraId="31CDF651" w14:textId="77777777" w:rsidR="00F84387" w:rsidRPr="00F84387" w:rsidRDefault="00F84387" w:rsidP="00F84387">
            <w:pPr>
              <w:jc w:val="right"/>
              <w:rPr>
                <w:rFonts w:ascii="Tahoma" w:hAnsi="Tahoma" w:cs="Tahoma"/>
                <w:b/>
                <w:bCs/>
                <w:sz w:val="16"/>
                <w:szCs w:val="16"/>
              </w:rPr>
            </w:pPr>
            <w:r w:rsidRPr="00F84387">
              <w:rPr>
                <w:rFonts w:ascii="Tahoma" w:hAnsi="Tahoma" w:cs="Tahoma"/>
                <w:b/>
                <w:bCs/>
                <w:sz w:val="16"/>
                <w:szCs w:val="16"/>
              </w:rPr>
              <w:t>R$ 2.140.532,37</w:t>
            </w:r>
          </w:p>
        </w:tc>
      </w:tr>
    </w:tbl>
    <w:p w14:paraId="3CD0DB8C" w14:textId="77777777" w:rsidR="005B2CE5" w:rsidRDefault="005B2CE5" w:rsidP="003B2B42">
      <w:pPr>
        <w:pStyle w:val="Default"/>
        <w:rPr>
          <w:sz w:val="20"/>
          <w:szCs w:val="20"/>
        </w:rPr>
      </w:pPr>
    </w:p>
    <w:p w14:paraId="0B48489C" w14:textId="77777777" w:rsidR="00957490" w:rsidRPr="00F66418" w:rsidRDefault="00957490" w:rsidP="00957490">
      <w:pPr>
        <w:spacing w:after="120"/>
        <w:ind w:right="282"/>
        <w:jc w:val="center"/>
        <w:rPr>
          <w:rFonts w:asciiTheme="minorHAnsi" w:hAnsiTheme="minorHAnsi" w:cstheme="minorHAnsi"/>
          <w:b/>
          <w:sz w:val="21"/>
          <w:szCs w:val="21"/>
        </w:rPr>
      </w:pPr>
      <w:r w:rsidRPr="00F66418">
        <w:rPr>
          <w:rFonts w:asciiTheme="minorHAnsi" w:hAnsiTheme="minorHAnsi" w:cstheme="minorHAnsi"/>
          <w:b/>
          <w:sz w:val="21"/>
          <w:szCs w:val="21"/>
        </w:rPr>
        <w:t>TERMO DE REFERÊNCIA</w:t>
      </w:r>
    </w:p>
    <w:p w14:paraId="6BFD183C" w14:textId="6CD20FF1" w:rsidR="00957490" w:rsidRPr="00F66418" w:rsidRDefault="00957490" w:rsidP="008868E5">
      <w:pPr>
        <w:pStyle w:val="Nivel01"/>
        <w:numPr>
          <w:ilvl w:val="0"/>
          <w:numId w:val="39"/>
        </w:numPr>
        <w:spacing w:line="360" w:lineRule="auto"/>
        <w:rPr>
          <w:rFonts w:asciiTheme="minorHAnsi" w:hAnsiTheme="minorHAnsi" w:cstheme="minorHAnsi"/>
          <w:sz w:val="21"/>
          <w:szCs w:val="21"/>
        </w:rPr>
      </w:pPr>
      <w:r w:rsidRPr="00F66418">
        <w:rPr>
          <w:rFonts w:asciiTheme="minorHAnsi" w:hAnsiTheme="minorHAnsi" w:cstheme="minorHAnsi"/>
          <w:sz w:val="21"/>
          <w:szCs w:val="21"/>
        </w:rPr>
        <w:t xml:space="preserve">DESCRIÇÃO DOS SERVIÇOS </w:t>
      </w:r>
    </w:p>
    <w:p w14:paraId="67979B8C" w14:textId="12988055" w:rsidR="00957490" w:rsidRPr="00F66418" w:rsidRDefault="00957490" w:rsidP="008868E5">
      <w:pPr>
        <w:pStyle w:val="Nivel2"/>
        <w:numPr>
          <w:ilvl w:val="1"/>
          <w:numId w:val="40"/>
        </w:numPr>
        <w:rPr>
          <w:rFonts w:asciiTheme="minorHAnsi" w:hAnsiTheme="minorHAnsi" w:cstheme="minorHAnsi"/>
          <w:b/>
          <w:sz w:val="21"/>
          <w:szCs w:val="21"/>
        </w:rPr>
      </w:pPr>
      <w:r w:rsidRPr="00F66418">
        <w:rPr>
          <w:rFonts w:asciiTheme="minorHAnsi" w:hAnsiTheme="minorHAnsi" w:cstheme="minorHAnsi"/>
          <w:b/>
          <w:sz w:val="21"/>
          <w:szCs w:val="21"/>
        </w:rPr>
        <w:t>Manutenção de Pavimentos flexíveis – Lote 01</w:t>
      </w:r>
    </w:p>
    <w:p w14:paraId="3E373D79"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fornecido todo o material, mão de obra e ferramental necessários aos serviços.</w:t>
      </w:r>
    </w:p>
    <w:p w14:paraId="683E2F35"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executado a fresagem do pavimento numa espessura de até 5cm, com posterior limpeza da área, execução de pintura ligante e aplicação de camada de concreto asfáltico ou sua recomposição com abertura e compactação de caixa execução de base em rachão e brita graduada simples, aplicação de pintura ligante e execução de pavimento flexível.</w:t>
      </w:r>
    </w:p>
    <w:p w14:paraId="34A605CE" w14:textId="221F9330" w:rsidR="00957490" w:rsidRPr="00F66418" w:rsidRDefault="00957490" w:rsidP="008868E5">
      <w:pPr>
        <w:pStyle w:val="Nivel2"/>
        <w:numPr>
          <w:ilvl w:val="1"/>
          <w:numId w:val="41"/>
        </w:numPr>
        <w:rPr>
          <w:rFonts w:asciiTheme="minorHAnsi" w:hAnsiTheme="minorHAnsi" w:cstheme="minorHAnsi"/>
          <w:b/>
          <w:sz w:val="21"/>
          <w:szCs w:val="21"/>
        </w:rPr>
      </w:pPr>
      <w:r w:rsidRPr="00F66418">
        <w:rPr>
          <w:rFonts w:asciiTheme="minorHAnsi" w:hAnsiTheme="minorHAnsi" w:cstheme="minorHAnsi"/>
          <w:b/>
          <w:sz w:val="21"/>
          <w:szCs w:val="21"/>
        </w:rPr>
        <w:t>Manutenção de Pavimento Poliédrico – Lote 02</w:t>
      </w:r>
    </w:p>
    <w:p w14:paraId="60398BD9"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fornecido todo o material, mão de obra e ferramental necessários aos serviços.</w:t>
      </w:r>
    </w:p>
    <w:p w14:paraId="1AB6DFC6"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realizado o desmonte manual do bloco de concreto, inclusive o lastro de pó de pedra, deverão ser separados e limpos os blocos de concreto, para o reaproveitamento;</w:t>
      </w:r>
    </w:p>
    <w:p w14:paraId="74B35D88"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feito o apiloamento da superfície e o lançamento de novo lastro de pó de pedra sendo adensado com placa vibratória, caso o afundamento tenha mais de 10 cm poderá ser completado com terra compactada; os blocos de pedra deverão ser assentados seguindo a diagramação existente no local; deverá ser feita execução de arremates junto ao meio-fio, ou bueiros, ou caixas de inspeção, etc., com blocos serrados, ou cortados;</w:t>
      </w:r>
    </w:p>
    <w:p w14:paraId="201829DD"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Compactação das lajotas por meio de placa vibratória, juntamente com espalhamento de camada de pó de pedra, promovendo o preenchimento completo dos espaços das juntas do pavimento e o consequente intertravamento dos blocos.</w:t>
      </w:r>
    </w:p>
    <w:p w14:paraId="5A0AB5B6"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feito arremate dos pequenos espaços existentes entre os blocos e as bordas de acabamento com argamassa.</w:t>
      </w:r>
    </w:p>
    <w:p w14:paraId="67E9EA52"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realizado o desmonte manual da guia pré-moldada, inclusive o apoio em concreto, deverão ser separadas e limpas as guias, para o reaproveitamento;</w:t>
      </w:r>
    </w:p>
    <w:p w14:paraId="13CF3883"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Deverá ser feito fornecimento de concreto usinado com FCK de 20 MPa, cimento e areia, inclusive perdas; carga, transporte até o local de aplicação, descarga; o posicionamento e assentamento das guias; lançamento do concreto para a fixação da guia (bolão); execução de argamassa de cimento e areia e o rejuntamento das guias.</w:t>
      </w:r>
    </w:p>
    <w:p w14:paraId="0FB7C293" w14:textId="71F504F7" w:rsidR="00957490" w:rsidRPr="00F66418" w:rsidRDefault="00957490" w:rsidP="008868E5">
      <w:pPr>
        <w:pStyle w:val="Nivel2"/>
        <w:numPr>
          <w:ilvl w:val="1"/>
          <w:numId w:val="41"/>
        </w:numPr>
        <w:rPr>
          <w:rFonts w:asciiTheme="minorHAnsi" w:hAnsiTheme="minorHAnsi" w:cstheme="minorHAnsi"/>
          <w:b/>
          <w:sz w:val="21"/>
          <w:szCs w:val="21"/>
        </w:rPr>
      </w:pPr>
      <w:r w:rsidRPr="00F66418">
        <w:rPr>
          <w:rFonts w:asciiTheme="minorHAnsi" w:hAnsiTheme="minorHAnsi" w:cstheme="minorHAnsi"/>
          <w:b/>
          <w:sz w:val="21"/>
          <w:szCs w:val="21"/>
        </w:rPr>
        <w:t>Manutenção de Calçadas – Lote 03</w:t>
      </w:r>
    </w:p>
    <w:p w14:paraId="17B031BC" w14:textId="77777777" w:rsidR="00957490" w:rsidRDefault="00957490" w:rsidP="00957490">
      <w:pPr>
        <w:spacing w:line="360" w:lineRule="auto"/>
        <w:ind w:firstLine="1134"/>
        <w:jc w:val="both"/>
        <w:rPr>
          <w:rFonts w:asciiTheme="minorHAnsi" w:eastAsiaTheme="minorEastAsia" w:hAnsiTheme="minorHAnsi" w:cstheme="minorHAnsi"/>
          <w:color w:val="000000"/>
          <w:sz w:val="21"/>
          <w:szCs w:val="21"/>
        </w:rPr>
      </w:pPr>
      <w:r w:rsidRPr="00F66418">
        <w:rPr>
          <w:rFonts w:asciiTheme="minorHAnsi" w:eastAsiaTheme="minorEastAsia" w:hAnsiTheme="minorHAnsi" w:cstheme="minorHAnsi"/>
          <w:color w:val="000000"/>
          <w:sz w:val="21"/>
          <w:szCs w:val="21"/>
        </w:rPr>
        <w:t xml:space="preserve">Deverá ser executado a demolição da calçada existente, nivelamento do terreno e execução de </w:t>
      </w:r>
      <w:proofErr w:type="gramStart"/>
      <w:r w:rsidRPr="00F66418">
        <w:rPr>
          <w:rFonts w:asciiTheme="minorHAnsi" w:eastAsiaTheme="minorEastAsia" w:hAnsiTheme="minorHAnsi" w:cstheme="minorHAnsi"/>
          <w:color w:val="000000"/>
          <w:sz w:val="21"/>
          <w:szCs w:val="21"/>
        </w:rPr>
        <w:t>piso Intertravado</w:t>
      </w:r>
      <w:proofErr w:type="gramEnd"/>
      <w:r w:rsidRPr="00F66418">
        <w:rPr>
          <w:rFonts w:asciiTheme="minorHAnsi" w:eastAsiaTheme="minorEastAsia" w:hAnsiTheme="minorHAnsi" w:cstheme="minorHAnsi"/>
          <w:color w:val="000000"/>
          <w:sz w:val="21"/>
          <w:szCs w:val="21"/>
        </w:rPr>
        <w:t xml:space="preserve"> com 6cm de espessura com colchão de areia ou pó de pedra de no mínimo 5cm. Deverá ser feita a compactação das lajotas por meio de placa vibratória, juntamente com espalhamento de camada de pó de pedra, promovendo o preenchimento completo dos espaços das juntas do pavimento e o consequente intertravamento dos blocos.</w:t>
      </w:r>
    </w:p>
    <w:p w14:paraId="12029031" w14:textId="77777777" w:rsidR="00957490" w:rsidRPr="00F66418" w:rsidRDefault="00957490" w:rsidP="00957490">
      <w:pPr>
        <w:spacing w:line="360" w:lineRule="auto"/>
        <w:ind w:firstLine="1134"/>
        <w:jc w:val="both"/>
        <w:rPr>
          <w:rFonts w:asciiTheme="minorHAnsi" w:eastAsiaTheme="minorEastAsia" w:hAnsiTheme="minorHAnsi" w:cstheme="minorHAnsi"/>
          <w:color w:val="000000"/>
          <w:sz w:val="21"/>
          <w:szCs w:val="21"/>
        </w:rPr>
      </w:pPr>
    </w:p>
    <w:p w14:paraId="5D70B2D7" w14:textId="1FD01CD8" w:rsidR="00957490" w:rsidRPr="00F66418" w:rsidRDefault="00957490" w:rsidP="008868E5">
      <w:pPr>
        <w:pStyle w:val="Nivel01"/>
        <w:numPr>
          <w:ilvl w:val="0"/>
          <w:numId w:val="41"/>
        </w:numPr>
        <w:rPr>
          <w:rFonts w:asciiTheme="minorHAnsi" w:eastAsia="Arial" w:hAnsiTheme="minorHAnsi" w:cstheme="minorHAnsi"/>
          <w:bCs w:val="0"/>
          <w:color w:val="000000"/>
          <w:sz w:val="21"/>
          <w:szCs w:val="21"/>
        </w:rPr>
      </w:pPr>
      <w:r w:rsidRPr="00F66418">
        <w:rPr>
          <w:rFonts w:asciiTheme="minorHAnsi" w:eastAsia="Arial" w:hAnsiTheme="minorHAnsi" w:cstheme="minorHAnsi"/>
          <w:bCs w:val="0"/>
          <w:color w:val="000000"/>
          <w:sz w:val="21"/>
          <w:szCs w:val="21"/>
        </w:rPr>
        <w:t>FUNDAMENTAÇÃO E DESCRIÇÃO DA NECESSIDADE DA CONTRATAÇÃO</w:t>
      </w:r>
    </w:p>
    <w:p w14:paraId="4789CF20" w14:textId="77777777" w:rsidR="00957490" w:rsidRPr="00F66418" w:rsidRDefault="00957490" w:rsidP="00957490">
      <w:pPr>
        <w:rPr>
          <w:rFonts w:asciiTheme="minorHAnsi" w:eastAsia="Arial" w:hAnsiTheme="minorHAnsi" w:cstheme="minorHAnsi"/>
          <w:color w:val="000000"/>
          <w:sz w:val="21"/>
          <w:szCs w:val="21"/>
        </w:rPr>
      </w:pPr>
    </w:p>
    <w:p w14:paraId="0CDBE37B" w14:textId="77777777" w:rsidR="00957490" w:rsidRPr="00F66418" w:rsidRDefault="00957490" w:rsidP="00957490">
      <w:pPr>
        <w:pStyle w:val="Nivel01"/>
        <w:numPr>
          <w:ilvl w:val="0"/>
          <w:numId w:val="0"/>
        </w:numPr>
        <w:spacing w:line="360" w:lineRule="auto"/>
        <w:rPr>
          <w:rFonts w:asciiTheme="minorHAnsi" w:eastAsiaTheme="minorEastAsia" w:hAnsiTheme="minorHAnsi" w:cstheme="minorHAnsi"/>
          <w:b w:val="0"/>
          <w:bCs w:val="0"/>
          <w:color w:val="000000"/>
          <w:sz w:val="21"/>
          <w:szCs w:val="21"/>
        </w:rPr>
      </w:pPr>
      <w:r w:rsidRPr="00F66418">
        <w:rPr>
          <w:rFonts w:asciiTheme="minorHAnsi" w:eastAsiaTheme="minorEastAsia" w:hAnsiTheme="minorHAnsi" w:cstheme="minorHAnsi"/>
          <w:b w:val="0"/>
          <w:bCs w:val="0"/>
          <w:color w:val="000000"/>
          <w:sz w:val="21"/>
          <w:szCs w:val="21"/>
        </w:rPr>
        <w:t xml:space="preserve">O objeto da licitação é necessário para correções eventuais, com reparos de pavimento asfáltico e poliédricos das vias e logradouros do município, visto que há deterioração da pavimentação em diversos pontos e também de calçadas. </w:t>
      </w:r>
    </w:p>
    <w:p w14:paraId="6AB2ABE4" w14:textId="77777777" w:rsidR="00957490" w:rsidRPr="00F66418" w:rsidRDefault="00957490" w:rsidP="00957490">
      <w:pPr>
        <w:pStyle w:val="Nivel01"/>
        <w:numPr>
          <w:ilvl w:val="0"/>
          <w:numId w:val="0"/>
        </w:numPr>
        <w:spacing w:line="360" w:lineRule="auto"/>
        <w:rPr>
          <w:rFonts w:asciiTheme="minorHAnsi" w:eastAsiaTheme="minorEastAsia" w:hAnsiTheme="minorHAnsi" w:cstheme="minorHAnsi"/>
          <w:b w:val="0"/>
          <w:bCs w:val="0"/>
          <w:color w:val="000000"/>
          <w:sz w:val="21"/>
          <w:szCs w:val="21"/>
        </w:rPr>
      </w:pPr>
      <w:r w:rsidRPr="00F66418">
        <w:rPr>
          <w:rFonts w:asciiTheme="minorHAnsi" w:eastAsiaTheme="minorEastAsia" w:hAnsiTheme="minorHAnsi" w:cstheme="minorHAnsi"/>
          <w:b w:val="0"/>
          <w:bCs w:val="0"/>
          <w:color w:val="000000"/>
          <w:sz w:val="21"/>
          <w:szCs w:val="21"/>
        </w:rPr>
        <w:t xml:space="preserve">Pode-se destacar ainda a imprevisibilidade dos locais que necessitarão de intervenções visto que os mesmos podem ocorrer pelas intempéries do tempo, necessidade de manutenção nas redes de águas pluviais, além do desgaste natural das vias e calçadas provocados pelo alto trafego de veículos leves e pesados. </w:t>
      </w:r>
    </w:p>
    <w:p w14:paraId="63792B3C" w14:textId="77777777" w:rsidR="00957490" w:rsidRPr="00F66418" w:rsidRDefault="00957490" w:rsidP="00957490">
      <w:pPr>
        <w:pStyle w:val="Nivel01"/>
        <w:numPr>
          <w:ilvl w:val="0"/>
          <w:numId w:val="0"/>
        </w:numPr>
        <w:spacing w:line="360" w:lineRule="auto"/>
        <w:rPr>
          <w:rFonts w:asciiTheme="minorHAnsi" w:eastAsiaTheme="minorEastAsia" w:hAnsiTheme="minorHAnsi" w:cstheme="minorHAnsi"/>
          <w:b w:val="0"/>
          <w:bCs w:val="0"/>
          <w:color w:val="000000"/>
          <w:sz w:val="21"/>
          <w:szCs w:val="21"/>
        </w:rPr>
      </w:pPr>
      <w:r w:rsidRPr="00F66418">
        <w:rPr>
          <w:rFonts w:asciiTheme="minorHAnsi" w:eastAsiaTheme="minorEastAsia" w:hAnsiTheme="minorHAnsi" w:cstheme="minorHAnsi"/>
          <w:b w:val="0"/>
          <w:bCs w:val="0"/>
          <w:color w:val="000000"/>
          <w:sz w:val="21"/>
          <w:szCs w:val="21"/>
        </w:rPr>
        <w:t>Com a execução do objeto, haverá melhoria na fluidez e segurança no trânsito, proporcionando a segurança dos munícipes e demais pessoas que frequentam o município de Santa Branca.</w:t>
      </w:r>
    </w:p>
    <w:p w14:paraId="3A7C7BBB" w14:textId="77777777" w:rsidR="00957490" w:rsidRPr="00F66418" w:rsidRDefault="00957490" w:rsidP="00957490">
      <w:pPr>
        <w:rPr>
          <w:rFonts w:asciiTheme="minorHAnsi" w:eastAsiaTheme="majorEastAsia" w:hAnsiTheme="minorHAnsi" w:cstheme="minorHAnsi"/>
          <w:bCs/>
          <w:sz w:val="21"/>
          <w:szCs w:val="21"/>
        </w:rPr>
      </w:pPr>
    </w:p>
    <w:p w14:paraId="54A39417" w14:textId="77777777" w:rsidR="00957490" w:rsidRPr="00F66418" w:rsidRDefault="00957490" w:rsidP="00957490">
      <w:pPr>
        <w:pStyle w:val="Nivel2"/>
        <w:numPr>
          <w:ilvl w:val="0"/>
          <w:numId w:val="0"/>
        </w:numPr>
        <w:spacing w:line="360" w:lineRule="auto"/>
        <w:rPr>
          <w:rFonts w:asciiTheme="minorHAnsi" w:eastAsia="Arial" w:hAnsiTheme="minorHAnsi" w:cstheme="minorHAnsi"/>
          <w:sz w:val="21"/>
          <w:szCs w:val="21"/>
        </w:rPr>
      </w:pPr>
      <w:r w:rsidRPr="00F66418">
        <w:rPr>
          <w:rFonts w:asciiTheme="minorHAnsi" w:eastAsia="Arial" w:hAnsiTheme="minorHAnsi" w:cstheme="minorHAnsi"/>
          <w:sz w:val="21"/>
          <w:szCs w:val="21"/>
        </w:rPr>
        <w:t>Previsto no Plano de Contratações Anual (PCA), em vigor a partir do dia 01/01/2024</w:t>
      </w:r>
    </w:p>
    <w:p w14:paraId="22752A6C" w14:textId="77777777" w:rsidR="00957490" w:rsidRPr="00F66418" w:rsidRDefault="00957490" w:rsidP="00957490">
      <w:pPr>
        <w:pStyle w:val="Nivel2"/>
        <w:numPr>
          <w:ilvl w:val="0"/>
          <w:numId w:val="0"/>
        </w:numPr>
        <w:spacing w:line="360" w:lineRule="auto"/>
        <w:rPr>
          <w:rFonts w:asciiTheme="minorHAnsi" w:eastAsia="Arial" w:hAnsiTheme="minorHAnsi" w:cstheme="minorHAnsi"/>
          <w:b/>
          <w:sz w:val="21"/>
          <w:szCs w:val="21"/>
        </w:rPr>
      </w:pPr>
      <w:r w:rsidRPr="00F66418">
        <w:rPr>
          <w:rFonts w:asciiTheme="minorHAnsi" w:eastAsia="Arial" w:hAnsiTheme="minorHAnsi" w:cstheme="minorHAnsi"/>
          <w:b/>
          <w:sz w:val="21"/>
          <w:szCs w:val="21"/>
        </w:rPr>
        <w:t>Itens:</w:t>
      </w:r>
    </w:p>
    <w:p w14:paraId="03E93293" w14:textId="77777777" w:rsidR="00957490" w:rsidRPr="00F66418" w:rsidRDefault="00957490" w:rsidP="008868E5">
      <w:pPr>
        <w:pStyle w:val="Nivel2"/>
        <w:numPr>
          <w:ilvl w:val="1"/>
          <w:numId w:val="33"/>
        </w:numPr>
        <w:spacing w:line="240" w:lineRule="auto"/>
        <w:jc w:val="left"/>
        <w:rPr>
          <w:rFonts w:asciiTheme="minorHAnsi" w:eastAsia="Arial" w:hAnsiTheme="minorHAnsi" w:cstheme="minorHAnsi"/>
          <w:sz w:val="21"/>
          <w:szCs w:val="21"/>
          <w:u w:val="single"/>
        </w:rPr>
      </w:pPr>
      <w:r w:rsidRPr="00F66418">
        <w:rPr>
          <w:rFonts w:asciiTheme="minorHAnsi" w:eastAsia="Arial" w:hAnsiTheme="minorHAnsi" w:cstheme="minorHAnsi"/>
          <w:sz w:val="21"/>
          <w:szCs w:val="21"/>
          <w:u w:val="single"/>
        </w:rPr>
        <w:t>8.24 – Secretaria de Serviços, Obras e Transportes</w:t>
      </w:r>
    </w:p>
    <w:p w14:paraId="2445F3DE" w14:textId="77777777" w:rsidR="00957490" w:rsidRPr="00F66418" w:rsidRDefault="00957490" w:rsidP="00957490">
      <w:pPr>
        <w:pStyle w:val="Nivel2"/>
        <w:numPr>
          <w:ilvl w:val="0"/>
          <w:numId w:val="0"/>
        </w:numPr>
        <w:spacing w:line="240" w:lineRule="auto"/>
        <w:ind w:left="1440"/>
        <w:jc w:val="left"/>
        <w:rPr>
          <w:rFonts w:asciiTheme="minorHAnsi" w:eastAsia="Arial" w:hAnsiTheme="minorHAnsi" w:cstheme="minorHAnsi"/>
          <w:sz w:val="21"/>
          <w:szCs w:val="21"/>
          <w:u w:val="single"/>
        </w:rPr>
      </w:pPr>
    </w:p>
    <w:p w14:paraId="2AA9438C" w14:textId="520C870B" w:rsidR="00957490" w:rsidRPr="00F66418" w:rsidRDefault="00957490" w:rsidP="008868E5">
      <w:pPr>
        <w:pStyle w:val="Nivel01"/>
        <w:numPr>
          <w:ilvl w:val="0"/>
          <w:numId w:val="41"/>
        </w:numPr>
        <w:spacing w:line="360" w:lineRule="auto"/>
        <w:rPr>
          <w:rFonts w:asciiTheme="minorHAnsi" w:hAnsiTheme="minorHAnsi" w:cstheme="minorHAnsi"/>
          <w:sz w:val="21"/>
          <w:szCs w:val="21"/>
        </w:rPr>
      </w:pPr>
      <w:r w:rsidRPr="00F66418">
        <w:rPr>
          <w:rFonts w:asciiTheme="minorHAnsi" w:hAnsiTheme="minorHAnsi" w:cstheme="minorHAnsi"/>
          <w:sz w:val="21"/>
          <w:szCs w:val="21"/>
        </w:rPr>
        <w:t>REQUISITOS DA CONTRATAÇÃO</w:t>
      </w:r>
    </w:p>
    <w:p w14:paraId="3A9118AB"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 xml:space="preserve">4.1. </w:t>
      </w:r>
      <w:r w:rsidRPr="00F66418">
        <w:rPr>
          <w:rFonts w:asciiTheme="minorHAnsi" w:hAnsiTheme="minorHAnsi" w:cstheme="minorHAnsi"/>
          <w:sz w:val="21"/>
          <w:szCs w:val="21"/>
        </w:rPr>
        <w:t>Os requisitos da contratação se encontram pormenorizados em tópico específico do Estudo Técnico Preliminar, vinculado a este Termo de Referência.</w:t>
      </w:r>
    </w:p>
    <w:p w14:paraId="6B6C248C" w14:textId="77777777" w:rsidR="00957490" w:rsidRPr="00F66418" w:rsidRDefault="00957490" w:rsidP="00957490">
      <w:pPr>
        <w:tabs>
          <w:tab w:val="left" w:pos="426"/>
        </w:tabs>
        <w:spacing w:line="360" w:lineRule="auto"/>
        <w:jc w:val="both"/>
        <w:rPr>
          <w:rFonts w:asciiTheme="minorHAnsi" w:hAnsiTheme="minorHAnsi" w:cstheme="minorHAnsi"/>
          <w:bCs/>
          <w:sz w:val="21"/>
          <w:szCs w:val="21"/>
        </w:rPr>
      </w:pPr>
      <w:r w:rsidRPr="00F66418">
        <w:rPr>
          <w:rFonts w:asciiTheme="minorHAnsi" w:hAnsiTheme="minorHAnsi" w:cstheme="minorHAnsi"/>
          <w:b/>
          <w:sz w:val="21"/>
          <w:szCs w:val="21"/>
        </w:rPr>
        <w:t>4.2.</w:t>
      </w:r>
      <w:r w:rsidRPr="00F66418">
        <w:rPr>
          <w:rFonts w:asciiTheme="minorHAnsi" w:hAnsiTheme="minorHAnsi" w:cstheme="minorHAnsi"/>
          <w:b/>
          <w:sz w:val="21"/>
          <w:szCs w:val="21"/>
        </w:rPr>
        <w:tab/>
      </w:r>
      <w:r w:rsidRPr="00F66418">
        <w:rPr>
          <w:rFonts w:asciiTheme="minorHAnsi" w:hAnsiTheme="minorHAnsi" w:cstheme="minorHAnsi"/>
          <w:bCs/>
          <w:sz w:val="21"/>
          <w:szCs w:val="21"/>
        </w:rPr>
        <w:t>É facultada a prorrogação do prazo estabelecido, a partir de solicitação fundamentada pelo interessado, antes do fim do prazo.</w:t>
      </w:r>
    </w:p>
    <w:p w14:paraId="2EC2F331" w14:textId="77777777" w:rsidR="00957490" w:rsidRPr="00F66418" w:rsidRDefault="00957490" w:rsidP="00957490">
      <w:pPr>
        <w:tabs>
          <w:tab w:val="left" w:pos="426"/>
        </w:tabs>
        <w:spacing w:line="360" w:lineRule="auto"/>
        <w:jc w:val="both"/>
        <w:rPr>
          <w:rFonts w:asciiTheme="minorHAnsi" w:hAnsiTheme="minorHAnsi" w:cstheme="minorHAnsi"/>
          <w:bCs/>
          <w:sz w:val="21"/>
          <w:szCs w:val="21"/>
        </w:rPr>
      </w:pPr>
      <w:r w:rsidRPr="00F66418">
        <w:rPr>
          <w:rFonts w:asciiTheme="minorHAnsi" w:hAnsiTheme="minorHAnsi" w:cstheme="minorHAnsi"/>
          <w:b/>
          <w:sz w:val="21"/>
          <w:szCs w:val="21"/>
        </w:rPr>
        <w:t>4.3.</w:t>
      </w:r>
      <w:r w:rsidRPr="00F66418">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07F85AAC" w14:textId="78F7C109" w:rsidR="00957490" w:rsidRPr="00F66418" w:rsidRDefault="00957490" w:rsidP="00957490">
      <w:pPr>
        <w:tabs>
          <w:tab w:val="left" w:pos="426"/>
        </w:tabs>
        <w:spacing w:line="360" w:lineRule="auto"/>
        <w:jc w:val="both"/>
        <w:rPr>
          <w:rFonts w:asciiTheme="minorHAnsi" w:hAnsiTheme="minorHAnsi" w:cstheme="minorHAnsi"/>
          <w:bCs/>
          <w:sz w:val="21"/>
          <w:szCs w:val="21"/>
        </w:rPr>
      </w:pPr>
      <w:r w:rsidRPr="00F66418">
        <w:rPr>
          <w:rFonts w:asciiTheme="minorHAnsi" w:hAnsiTheme="minorHAnsi" w:cstheme="minorHAnsi"/>
          <w:b/>
          <w:sz w:val="21"/>
          <w:szCs w:val="21"/>
        </w:rPr>
        <w:t>4.</w:t>
      </w:r>
      <w:r>
        <w:rPr>
          <w:rFonts w:asciiTheme="minorHAnsi" w:hAnsiTheme="minorHAnsi" w:cstheme="minorHAnsi"/>
          <w:b/>
          <w:sz w:val="21"/>
          <w:szCs w:val="21"/>
        </w:rPr>
        <w:t>4</w:t>
      </w:r>
      <w:r w:rsidRPr="00F66418">
        <w:rPr>
          <w:rFonts w:asciiTheme="minorHAnsi" w:hAnsiTheme="minorHAnsi" w:cstheme="minorHAnsi"/>
          <w:b/>
          <w:sz w:val="21"/>
          <w:szCs w:val="21"/>
        </w:rPr>
        <w:t>.</w:t>
      </w:r>
      <w:r w:rsidRPr="00F66418">
        <w:rPr>
          <w:rFonts w:asciiTheme="minorHAnsi" w:hAnsiTheme="minorHAnsi" w:cstheme="minorHAnsi"/>
          <w:bCs/>
          <w:sz w:val="21"/>
          <w:szCs w:val="21"/>
        </w:rPr>
        <w:tab/>
        <w:t>Os resultados das avaliações serão divulgados conforme indicadas no Edital.</w:t>
      </w:r>
    </w:p>
    <w:p w14:paraId="5DBB30FB" w14:textId="77777777" w:rsidR="00957490" w:rsidRPr="00F66418" w:rsidRDefault="00957490" w:rsidP="00957490">
      <w:pPr>
        <w:tabs>
          <w:tab w:val="left" w:pos="426"/>
        </w:tabs>
        <w:spacing w:line="360" w:lineRule="auto"/>
        <w:jc w:val="both"/>
        <w:rPr>
          <w:rFonts w:asciiTheme="minorHAnsi" w:hAnsiTheme="minorHAnsi" w:cstheme="minorHAnsi"/>
          <w:bCs/>
          <w:sz w:val="21"/>
          <w:szCs w:val="21"/>
        </w:rPr>
      </w:pPr>
    </w:p>
    <w:p w14:paraId="7152E55F" w14:textId="77777777" w:rsidR="00957490" w:rsidRPr="00F66418" w:rsidRDefault="00957490" w:rsidP="00957490">
      <w:pPr>
        <w:tabs>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Subcontratação</w:t>
      </w:r>
    </w:p>
    <w:p w14:paraId="143665B3" w14:textId="72164291"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4.</w:t>
      </w:r>
      <w:r>
        <w:rPr>
          <w:rFonts w:asciiTheme="minorHAnsi" w:hAnsiTheme="minorHAnsi" w:cstheme="minorHAnsi"/>
          <w:b/>
          <w:sz w:val="21"/>
          <w:szCs w:val="21"/>
        </w:rPr>
        <w:t>5</w:t>
      </w:r>
      <w:r w:rsidRPr="00F66418">
        <w:rPr>
          <w:rFonts w:asciiTheme="minorHAnsi" w:hAnsiTheme="minorHAnsi" w:cstheme="minorHAnsi"/>
          <w:b/>
          <w:sz w:val="21"/>
          <w:szCs w:val="21"/>
        </w:rPr>
        <w:t>.</w:t>
      </w:r>
      <w:r w:rsidRPr="00F66418">
        <w:rPr>
          <w:rFonts w:asciiTheme="minorHAnsi" w:hAnsiTheme="minorHAnsi" w:cstheme="minorHAnsi"/>
          <w:sz w:val="21"/>
          <w:szCs w:val="21"/>
        </w:rPr>
        <w:tab/>
        <w:t>Não é admitida a subcontratação do objeto contratual.</w:t>
      </w:r>
    </w:p>
    <w:p w14:paraId="05E844FE"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p>
    <w:p w14:paraId="3AAB8A42" w14:textId="77777777" w:rsidR="00957490" w:rsidRPr="00F66418" w:rsidRDefault="00957490" w:rsidP="00957490">
      <w:pPr>
        <w:tabs>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Garantia da Participação</w:t>
      </w:r>
    </w:p>
    <w:p w14:paraId="61E3D27A" w14:textId="5EF5098D" w:rsidR="00957490" w:rsidRDefault="00957490" w:rsidP="00957490">
      <w:pPr>
        <w:tabs>
          <w:tab w:val="left" w:pos="142"/>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4.</w:t>
      </w:r>
      <w:r>
        <w:rPr>
          <w:rFonts w:asciiTheme="minorHAnsi" w:hAnsiTheme="minorHAnsi" w:cstheme="minorHAnsi"/>
          <w:b/>
          <w:sz w:val="21"/>
          <w:szCs w:val="21"/>
        </w:rPr>
        <w:t>6</w:t>
      </w:r>
      <w:r w:rsidRPr="00F66418">
        <w:rPr>
          <w:rFonts w:asciiTheme="minorHAnsi" w:hAnsiTheme="minorHAnsi" w:cstheme="minorHAnsi"/>
          <w:b/>
          <w:sz w:val="21"/>
          <w:szCs w:val="21"/>
        </w:rPr>
        <w:t>.</w:t>
      </w:r>
      <w:r w:rsidRPr="00F66418">
        <w:rPr>
          <w:rFonts w:asciiTheme="minorHAnsi" w:hAnsiTheme="minorHAnsi" w:cstheme="minorHAnsi"/>
          <w:sz w:val="21"/>
          <w:szCs w:val="21"/>
        </w:rPr>
        <w:tab/>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55DA42BF" w14:textId="77777777" w:rsidR="00957490" w:rsidRPr="00F66418" w:rsidRDefault="00957490" w:rsidP="00957490">
      <w:pPr>
        <w:tabs>
          <w:tab w:val="left" w:pos="142"/>
          <w:tab w:val="left" w:pos="426"/>
        </w:tabs>
        <w:spacing w:line="360" w:lineRule="auto"/>
        <w:jc w:val="both"/>
        <w:rPr>
          <w:rFonts w:asciiTheme="minorHAnsi" w:hAnsiTheme="minorHAnsi" w:cstheme="minorHAnsi"/>
          <w:b/>
          <w:sz w:val="21"/>
          <w:szCs w:val="21"/>
        </w:rPr>
      </w:pPr>
    </w:p>
    <w:p w14:paraId="7C0E7D9D" w14:textId="0DBAB6B7" w:rsidR="00957490" w:rsidRPr="00F66418" w:rsidRDefault="00957490" w:rsidP="00957490">
      <w:pPr>
        <w:pStyle w:val="Nivel01"/>
        <w:numPr>
          <w:ilvl w:val="0"/>
          <w:numId w:val="0"/>
        </w:numPr>
        <w:ind w:left="714"/>
        <w:rPr>
          <w:rFonts w:asciiTheme="minorHAnsi" w:eastAsia="SimSun" w:hAnsiTheme="minorHAnsi" w:cstheme="minorHAnsi"/>
          <w:bCs w:val="0"/>
          <w:sz w:val="21"/>
          <w:szCs w:val="21"/>
        </w:rPr>
      </w:pPr>
      <w:r>
        <w:rPr>
          <w:rFonts w:asciiTheme="minorHAnsi" w:eastAsia="SimSun" w:hAnsiTheme="minorHAnsi" w:cstheme="minorHAnsi"/>
          <w:bCs w:val="0"/>
          <w:sz w:val="21"/>
          <w:szCs w:val="21"/>
        </w:rPr>
        <w:t xml:space="preserve">5. </w:t>
      </w:r>
      <w:r w:rsidRPr="00F66418">
        <w:rPr>
          <w:rFonts w:asciiTheme="minorHAnsi" w:eastAsia="SimSun" w:hAnsiTheme="minorHAnsi" w:cstheme="minorHAnsi"/>
          <w:bCs w:val="0"/>
          <w:sz w:val="21"/>
          <w:szCs w:val="21"/>
        </w:rPr>
        <w:t>ESPECIFICAÇÃO DA GARANTIA DO SERVIÇO E ACESSÓRIOS</w:t>
      </w:r>
    </w:p>
    <w:p w14:paraId="52F5F46F"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sz w:val="21"/>
          <w:szCs w:val="21"/>
        </w:rPr>
        <w:t>Em caso de irregularidades, a contratada deverá substituir, mediante notificação, no prazo de 03 (três) dias úteis, contados da notificação por escrito.</w:t>
      </w:r>
    </w:p>
    <w:p w14:paraId="40AF1EAA"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sz w:val="21"/>
          <w:szCs w:val="21"/>
        </w:rPr>
        <w:t>Todo produto que apresente má qualidade, prazo de validade vencido, especificações técnicas condizentes com o especificado, deverá ser substituído imediatamente pelo fornecedor. Quando o produto ofertado for considerado de qualidade ruim e não atenda às necessidades e desempenho esperado, desejado pela Administração Municipal, poderá ser cancelado mesmo após emissão da AF.</w:t>
      </w:r>
    </w:p>
    <w:p w14:paraId="19383F85"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sz w:val="21"/>
          <w:szCs w:val="21"/>
        </w:rPr>
        <w:t>Se no ato do recebimento for constatado que a quantidade entregue é menor que a constante na nota deverá ser imediatamente complementada. Ficando suspenso o pagamento até a perfeita regularidade por parte da empresa fornecedora.</w:t>
      </w:r>
    </w:p>
    <w:p w14:paraId="1DE98A0A" w14:textId="77777777" w:rsidR="00957490" w:rsidRPr="00F66418" w:rsidRDefault="00957490" w:rsidP="00957490">
      <w:pPr>
        <w:spacing w:line="360" w:lineRule="auto"/>
        <w:rPr>
          <w:rFonts w:asciiTheme="minorHAnsi" w:hAnsiTheme="minorHAnsi" w:cstheme="minorHAnsi"/>
          <w:sz w:val="21"/>
          <w:szCs w:val="21"/>
        </w:rPr>
      </w:pPr>
    </w:p>
    <w:p w14:paraId="2361685E" w14:textId="77777777" w:rsidR="00957490" w:rsidRPr="00F66418" w:rsidRDefault="00957490" w:rsidP="00957490">
      <w:pPr>
        <w:tabs>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MODELO DE EXECUÇÃO DO OBJETO</w:t>
      </w:r>
    </w:p>
    <w:p w14:paraId="6AEDA39B"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sz w:val="21"/>
          <w:szCs w:val="21"/>
        </w:rPr>
        <w:t>Condições de Entrega</w:t>
      </w:r>
    </w:p>
    <w:p w14:paraId="39AA59C2" w14:textId="77777777" w:rsidR="00957490" w:rsidRPr="00F66418" w:rsidRDefault="00957490" w:rsidP="00957490">
      <w:pPr>
        <w:widowControl w:val="0"/>
        <w:autoSpaceDE w:val="0"/>
        <w:autoSpaceDN w:val="0"/>
        <w:adjustRightInd w:val="0"/>
        <w:spacing w:line="360" w:lineRule="auto"/>
        <w:ind w:left="1" w:right="-20"/>
        <w:jc w:val="both"/>
        <w:rPr>
          <w:rFonts w:asciiTheme="minorHAnsi" w:hAnsiTheme="minorHAnsi" w:cstheme="minorHAnsi"/>
          <w:sz w:val="21"/>
          <w:szCs w:val="21"/>
        </w:rPr>
      </w:pPr>
      <w:r w:rsidRPr="00F66418">
        <w:rPr>
          <w:rFonts w:asciiTheme="minorHAnsi" w:hAnsiTheme="minorHAnsi" w:cstheme="minorHAnsi"/>
          <w:b/>
          <w:sz w:val="21"/>
          <w:szCs w:val="21"/>
        </w:rPr>
        <w:t>5.1.</w:t>
      </w:r>
      <w:r w:rsidRPr="00F66418">
        <w:rPr>
          <w:rFonts w:asciiTheme="minorHAnsi" w:hAnsiTheme="minorHAnsi" w:cstheme="minorHAnsi"/>
          <w:sz w:val="21"/>
          <w:szCs w:val="21"/>
        </w:rPr>
        <w:t xml:space="preserve"> Os bens serão entregues, parceladamente, nos seguintes prazos e condições: As entregas deverão ser feitas somente após o recebimento do Empenho e da AF (Autorização de Fornecimento) que serão enviadas pela Secretaria de Serviços, Obras e Transportes para o e-mail indicado pelo fornecedor, onde constará o local de entrega e podendo a Secretaria indicar um funcionário responsável para a retirada das mesmas.</w:t>
      </w:r>
    </w:p>
    <w:p w14:paraId="57424968" w14:textId="77777777" w:rsidR="00957490" w:rsidRPr="00F66418" w:rsidRDefault="00957490" w:rsidP="00957490">
      <w:pPr>
        <w:widowControl w:val="0"/>
        <w:autoSpaceDE w:val="0"/>
        <w:autoSpaceDN w:val="0"/>
        <w:adjustRightInd w:val="0"/>
        <w:spacing w:line="360" w:lineRule="auto"/>
        <w:ind w:left="1" w:right="-20"/>
        <w:jc w:val="both"/>
        <w:rPr>
          <w:rFonts w:asciiTheme="minorHAnsi" w:hAnsiTheme="minorHAnsi" w:cstheme="minorHAnsi"/>
          <w:sz w:val="21"/>
          <w:szCs w:val="21"/>
        </w:rPr>
      </w:pPr>
      <w:r w:rsidRPr="00F66418">
        <w:rPr>
          <w:rFonts w:asciiTheme="minorHAnsi" w:hAnsiTheme="minorHAnsi" w:cstheme="minorHAnsi"/>
          <w:b/>
          <w:sz w:val="21"/>
          <w:szCs w:val="21"/>
        </w:rPr>
        <w:t>5.1.1.</w:t>
      </w:r>
      <w:r w:rsidRPr="00F66418">
        <w:rPr>
          <w:rFonts w:asciiTheme="minorHAnsi" w:hAnsiTheme="minorHAnsi" w:cstheme="minorHAnsi"/>
          <w:sz w:val="21"/>
          <w:szCs w:val="21"/>
        </w:rPr>
        <w:t xml:space="preserve"> As entregas devem ocorrer conforme </w:t>
      </w:r>
      <w:proofErr w:type="gramStart"/>
      <w:r w:rsidRPr="00F66418">
        <w:rPr>
          <w:rFonts w:asciiTheme="minorHAnsi" w:hAnsiTheme="minorHAnsi" w:cstheme="minorHAnsi"/>
          <w:sz w:val="21"/>
          <w:szCs w:val="21"/>
        </w:rPr>
        <w:t>programação e necessidade agendado</w:t>
      </w:r>
      <w:proofErr w:type="gramEnd"/>
      <w:r w:rsidRPr="00F66418">
        <w:rPr>
          <w:rFonts w:asciiTheme="minorHAnsi" w:hAnsiTheme="minorHAnsi" w:cstheme="minorHAnsi"/>
          <w:sz w:val="21"/>
          <w:szCs w:val="21"/>
        </w:rPr>
        <w:t xml:space="preserve"> pelo responsável da Secretaria Municipal de Serviços, Obras e Transportes;</w:t>
      </w:r>
    </w:p>
    <w:p w14:paraId="25070422"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5.2.</w:t>
      </w:r>
      <w:r w:rsidRPr="00F66418">
        <w:rPr>
          <w:rFonts w:asciiTheme="minorHAnsi" w:hAnsiTheme="minorHAnsi" w:cstheme="minorHAnsi"/>
          <w:b/>
          <w:sz w:val="21"/>
          <w:szCs w:val="21"/>
        </w:rPr>
        <w:tab/>
      </w:r>
      <w:r w:rsidRPr="00F66418">
        <w:rPr>
          <w:rFonts w:asciiTheme="minorHAnsi" w:hAnsiTheme="minorHAnsi" w:cstheme="minorHAnsi"/>
          <w:sz w:val="21"/>
          <w:szCs w:val="21"/>
        </w:rPr>
        <w:t>Caso não seja possível a entrega na data assinalada, a empresa deverá comunicar as razões respectivas com pelo menos (3) dias de antecedência para que qualquer pleito de prorrogação de prazo seja analisado, ressalvadas situações de caso fortuito e força maior.</w:t>
      </w:r>
    </w:p>
    <w:p w14:paraId="19364EAA"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5.3.</w:t>
      </w:r>
      <w:r w:rsidRPr="00F66418">
        <w:rPr>
          <w:rFonts w:asciiTheme="minorHAnsi" w:hAnsiTheme="minorHAnsi" w:cstheme="minorHAnsi"/>
          <w:sz w:val="21"/>
          <w:szCs w:val="21"/>
        </w:rPr>
        <w:t xml:space="preserve">A CONTRATADA deverá disponibilizar pessoal, equipamentos, veículos, ferramentas e o que mais se fizer necessário para a execução integral dos serviços, os equipamentos contaram com manutenção, combustível, ferramentas em perfeitas condições de limpeza e uso, obrigando-se a CONTRATADA a substituir aqueles que não atenderem às exigências. </w:t>
      </w:r>
    </w:p>
    <w:p w14:paraId="5374A015"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5.4.</w:t>
      </w:r>
      <w:r w:rsidRPr="00F66418">
        <w:rPr>
          <w:rFonts w:asciiTheme="minorHAnsi" w:hAnsiTheme="minorHAnsi" w:cstheme="minorHAnsi"/>
          <w:sz w:val="21"/>
          <w:szCs w:val="21"/>
        </w:rPr>
        <w:t xml:space="preserve">O equipamento em operação deve ser suficiente para comprimir a mistura à densidade requerida, enquanto está se encontrar em condições de operacionalidade. </w:t>
      </w:r>
    </w:p>
    <w:p w14:paraId="3C2E14AE"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5.5.</w:t>
      </w:r>
      <w:r w:rsidRPr="00F66418">
        <w:rPr>
          <w:rFonts w:asciiTheme="minorHAnsi" w:hAnsiTheme="minorHAnsi" w:cstheme="minorHAnsi"/>
          <w:sz w:val="21"/>
          <w:szCs w:val="21"/>
        </w:rPr>
        <w:t xml:space="preserve">A CONTRATADA deverá disponibilizar equipamentos de sinalização, segurança e isolamento dos locais de trabalhos. Os veículos/equipamentos deverão atender as normas exigidas pela legislação de trânsito </w:t>
      </w:r>
    </w:p>
    <w:p w14:paraId="4EDC22E3"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5.6.</w:t>
      </w:r>
      <w:r w:rsidRPr="00F66418">
        <w:rPr>
          <w:rFonts w:asciiTheme="minorHAnsi" w:hAnsiTheme="minorHAnsi" w:cstheme="minorHAnsi"/>
          <w:sz w:val="21"/>
          <w:szCs w:val="21"/>
        </w:rPr>
        <w:t xml:space="preserve">A CONTRATADA deverá disponibilizar pessoal mínimo necessário para a execução dos serviços estimados. </w:t>
      </w:r>
    </w:p>
    <w:p w14:paraId="6E3349D6"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5.7.</w:t>
      </w:r>
      <w:r w:rsidRPr="00F66418">
        <w:rPr>
          <w:rFonts w:asciiTheme="minorHAnsi" w:hAnsiTheme="minorHAnsi" w:cstheme="minorHAnsi"/>
          <w:sz w:val="21"/>
          <w:szCs w:val="21"/>
        </w:rPr>
        <w:t xml:space="preserve">Os funcionários da empresa contratada deverão possuir habilitação conforme legislação de trânsito, portar uniformes, e identificação e “EPIs” necessários. </w:t>
      </w:r>
    </w:p>
    <w:p w14:paraId="40A47BBF"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5.8.</w:t>
      </w:r>
      <w:r w:rsidRPr="00F66418">
        <w:rPr>
          <w:rFonts w:asciiTheme="minorHAnsi" w:hAnsiTheme="minorHAnsi" w:cstheme="minorHAnsi"/>
          <w:sz w:val="21"/>
          <w:szCs w:val="21"/>
        </w:rPr>
        <w:t xml:space="preserve">O local onde serão realizados os serviços deverá estar devidamente sinalizado em acordo com as normas vigentes, devendo ser tomadas todas as medidas para garantir a segurança dos trabalhadores. </w:t>
      </w:r>
    </w:p>
    <w:p w14:paraId="012C2289"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5.9.</w:t>
      </w:r>
      <w:r w:rsidRPr="00F66418">
        <w:rPr>
          <w:rFonts w:asciiTheme="minorHAnsi" w:hAnsiTheme="minorHAnsi" w:cstheme="minorHAnsi"/>
          <w:sz w:val="21"/>
          <w:szCs w:val="21"/>
        </w:rPr>
        <w:t xml:space="preserve">A empresa contratada deverá fornecer toda manutenção preventiva e corretiva e o abastecimento dos mesmos. </w:t>
      </w:r>
    </w:p>
    <w:p w14:paraId="15359493"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5.10.</w:t>
      </w:r>
      <w:r w:rsidRPr="00F66418">
        <w:rPr>
          <w:rFonts w:asciiTheme="minorHAnsi" w:hAnsiTheme="minorHAnsi" w:cstheme="minorHAnsi"/>
          <w:sz w:val="21"/>
          <w:szCs w:val="21"/>
        </w:rPr>
        <w:t xml:space="preserve">No caso de ocorrência de apreensão de algum veículo/equipamento, as despesas de retirada, guincho e outras correrão por conta da CONTRATADA. </w:t>
      </w:r>
    </w:p>
    <w:p w14:paraId="439184B9"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5.11.</w:t>
      </w:r>
      <w:r w:rsidRPr="00F66418">
        <w:rPr>
          <w:rFonts w:asciiTheme="minorHAnsi" w:hAnsiTheme="minorHAnsi" w:cstheme="minorHAnsi"/>
          <w:sz w:val="21"/>
          <w:szCs w:val="21"/>
        </w:rPr>
        <w:t xml:space="preserve">A empresa contratada deverá disponibilizar, durante a vigência contratual, um encarregado para representar a contratada junto a contratante, com um veículo próprio para fiscalização e acompanhamento do itinerário, quando solicitado. </w:t>
      </w:r>
    </w:p>
    <w:p w14:paraId="409D90D3" w14:textId="77777777" w:rsidR="00957490" w:rsidRPr="00F66418" w:rsidRDefault="00957490" w:rsidP="00957490">
      <w:pPr>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5.12.</w:t>
      </w:r>
      <w:r w:rsidRPr="00F66418">
        <w:rPr>
          <w:rFonts w:asciiTheme="minorHAnsi" w:hAnsiTheme="minorHAnsi" w:cstheme="minorHAnsi"/>
          <w:sz w:val="21"/>
          <w:szCs w:val="21"/>
        </w:rPr>
        <w:t>As máquinas e caminhões deverão estar devidamente identificados.</w:t>
      </w:r>
    </w:p>
    <w:p w14:paraId="5A21699A" w14:textId="77777777" w:rsidR="00957490" w:rsidRDefault="00957490" w:rsidP="00957490">
      <w:pPr>
        <w:pStyle w:val="Nivel01"/>
        <w:numPr>
          <w:ilvl w:val="0"/>
          <w:numId w:val="0"/>
        </w:numPr>
        <w:ind w:left="714"/>
        <w:rPr>
          <w:rFonts w:asciiTheme="minorHAnsi" w:hAnsiTheme="minorHAnsi" w:cstheme="minorHAnsi"/>
          <w:sz w:val="21"/>
          <w:szCs w:val="21"/>
        </w:rPr>
      </w:pPr>
    </w:p>
    <w:p w14:paraId="77C9C81D" w14:textId="500A06C7" w:rsidR="00957490" w:rsidRPr="00F66418" w:rsidRDefault="00957490" w:rsidP="008868E5">
      <w:pPr>
        <w:pStyle w:val="Nivel01"/>
        <w:numPr>
          <w:ilvl w:val="0"/>
          <w:numId w:val="53"/>
        </w:numPr>
        <w:rPr>
          <w:rFonts w:asciiTheme="minorHAnsi" w:hAnsiTheme="minorHAnsi" w:cstheme="minorHAnsi"/>
          <w:sz w:val="21"/>
          <w:szCs w:val="21"/>
        </w:rPr>
      </w:pPr>
      <w:r w:rsidRPr="00F66418">
        <w:rPr>
          <w:rFonts w:asciiTheme="minorHAnsi" w:hAnsiTheme="minorHAnsi" w:cstheme="minorHAnsi"/>
          <w:sz w:val="21"/>
          <w:szCs w:val="21"/>
        </w:rPr>
        <w:t>DA GESTÃO E FISCALIZAÇÃO DO CONTRATO</w:t>
      </w:r>
    </w:p>
    <w:p w14:paraId="130EFC18"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6.1.</w:t>
      </w:r>
      <w:r w:rsidRPr="00F66418">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40E9EC6D"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6.2.</w:t>
      </w:r>
      <w:r w:rsidRPr="00F66418">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691FE4EA"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6.3.</w:t>
      </w:r>
      <w:r w:rsidRPr="00F66418">
        <w:rPr>
          <w:rFonts w:asciiTheme="minorHAnsi" w:hAnsiTheme="minorHAnsi" w:cstheme="minorHAnsi"/>
          <w:sz w:val="21"/>
          <w:szCs w:val="21"/>
        </w:rPr>
        <w:t xml:space="preserve"> As comunicações entre o órgão ou entidade e a contratada devem ser realizadas por escrito sempre que o ato exigir tal formalidade, admitindo-se o uso de mensagem eletrônica para esse fim.</w:t>
      </w:r>
    </w:p>
    <w:p w14:paraId="079DE49D"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6.4.</w:t>
      </w:r>
      <w:r w:rsidRPr="00F66418">
        <w:rPr>
          <w:rFonts w:asciiTheme="minorHAnsi" w:hAnsiTheme="minorHAnsi" w:cstheme="minorHAnsi"/>
          <w:sz w:val="21"/>
          <w:szCs w:val="21"/>
        </w:rPr>
        <w:t xml:space="preserve"> O órgão poderá convocar representante da empresa para adoção de providências que devam ser cumpridas de imediato.</w:t>
      </w:r>
    </w:p>
    <w:p w14:paraId="4F581B53"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6.5.</w:t>
      </w:r>
      <w:r w:rsidRPr="00F66418">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21D1327"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6.6.</w:t>
      </w:r>
      <w:r w:rsidRPr="00F66418">
        <w:rPr>
          <w:rFonts w:asciiTheme="minorHAnsi" w:hAnsiTheme="minorHAnsi" w:cstheme="minorHAnsi"/>
          <w:sz w:val="21"/>
          <w:szCs w:val="21"/>
        </w:rPr>
        <w:t xml:space="preserve"> A execução do contrato deverá ser acompanhada e fiscalizada pelo(s) fiscal(</w:t>
      </w:r>
      <w:proofErr w:type="spellStart"/>
      <w:r w:rsidRPr="00F66418">
        <w:rPr>
          <w:rFonts w:asciiTheme="minorHAnsi" w:hAnsiTheme="minorHAnsi" w:cstheme="minorHAnsi"/>
          <w:sz w:val="21"/>
          <w:szCs w:val="21"/>
        </w:rPr>
        <w:t>is</w:t>
      </w:r>
      <w:proofErr w:type="spellEnd"/>
      <w:r w:rsidRPr="00F66418">
        <w:rPr>
          <w:rFonts w:asciiTheme="minorHAnsi" w:hAnsiTheme="minorHAnsi" w:cstheme="minorHAnsi"/>
          <w:sz w:val="21"/>
          <w:szCs w:val="21"/>
        </w:rPr>
        <w:t>) do contrato, ou pelos respectivos substitutos, conforme previsto no art. 117, caput, da Lei n.º 14.133, de 2021 e no Decreto Municipal n.º 400, de 2023.</w:t>
      </w:r>
    </w:p>
    <w:p w14:paraId="30746409"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w:t>
      </w:r>
      <w:r w:rsidRPr="00F66418">
        <w:rPr>
          <w:rFonts w:asciiTheme="minorHAnsi" w:hAnsiTheme="minorHAnsi" w:cstheme="minorHAnsi"/>
          <w:sz w:val="21"/>
          <w:szCs w:val="21"/>
        </w:rPr>
        <w:t xml:space="preserve"> O fiscal do contrato acompanhará a execução do contrato, para que sejam cumpridas todas as condições estabelecidas no contrato, de modo a assegurar os melhores resultados para a Administração.</w:t>
      </w:r>
    </w:p>
    <w:p w14:paraId="7C2E6ED5"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6.7.1.</w:t>
      </w:r>
      <w:r w:rsidRPr="00F66418">
        <w:rPr>
          <w:rFonts w:asciiTheme="minorHAnsi" w:hAnsiTheme="minorHAnsi" w:cstheme="minorHAnsi"/>
          <w:sz w:val="21"/>
          <w:szCs w:val="21"/>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1C5ECFC0"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6.7.2.</w:t>
      </w:r>
      <w:r w:rsidRPr="00F66418">
        <w:rPr>
          <w:rFonts w:asciiTheme="minorHAnsi" w:hAnsiTheme="minorHAnsi" w:cstheme="minorHAnsi"/>
          <w:sz w:val="21"/>
          <w:szCs w:val="21"/>
        </w:rPr>
        <w:t xml:space="preserve"> Identificada qualquer inexatidão ou irregularidade, o fiscal acionará a Contratada para a correção da execução do contrato, determinando prazo para a correção.</w:t>
      </w:r>
    </w:p>
    <w:p w14:paraId="7C54C1A7"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6.7.3.</w:t>
      </w:r>
      <w:r w:rsidRPr="00F66418">
        <w:rPr>
          <w:rFonts w:asciiTheme="minorHAnsi" w:hAnsiTheme="minorHAnsi" w:cstheme="minorHAnsi"/>
          <w:sz w:val="21"/>
          <w:szCs w:val="21"/>
        </w:rPr>
        <w:t xml:space="preserve"> O fiscal informará ao gestor do contato, em tempo hábil, a situação que demandar decisão ou adoção de medidas que ultrapassem sua competência, para que adote as medidas necessárias e saneadoras, se for o caso.</w:t>
      </w:r>
    </w:p>
    <w:p w14:paraId="5A9619C1"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6.7.4.</w:t>
      </w:r>
      <w:r w:rsidRPr="00F66418">
        <w:rPr>
          <w:rFonts w:asciiTheme="minorHAnsi" w:hAnsiTheme="minorHAnsi" w:cstheme="minorHAnsi"/>
          <w:sz w:val="21"/>
          <w:szCs w:val="21"/>
        </w:rPr>
        <w:t xml:space="preserve"> No caso de ocorrências que possam inviabilizar a execução do contrato nas datas aprazadas, o fiscal comunicará o fato imediatamente ao gestor do contrato.</w:t>
      </w:r>
    </w:p>
    <w:p w14:paraId="4B66E524"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6.7.5.</w:t>
      </w:r>
      <w:r w:rsidRPr="00F66418">
        <w:rPr>
          <w:rFonts w:asciiTheme="minorHAnsi" w:hAnsiTheme="minorHAnsi" w:cstheme="minorHAnsi"/>
          <w:sz w:val="21"/>
          <w:szCs w:val="21"/>
        </w:rPr>
        <w:t xml:space="preserve"> O fiscal comunicará ao gestor do contrato, em tempo hábil, o término do contrato sob sua responsabilidade, com vistas à tempestiva renovação ou à prorrogação contratual.</w:t>
      </w:r>
    </w:p>
    <w:p w14:paraId="457182B9"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6.8.</w:t>
      </w:r>
      <w:r w:rsidRPr="00F66418">
        <w:rPr>
          <w:rFonts w:asciiTheme="minorHAnsi" w:hAnsiTheme="minorHAnsi" w:cstheme="minorHAnsi"/>
          <w:sz w:val="21"/>
          <w:szCs w:val="21"/>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EB0DB95"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6.8.1.</w:t>
      </w:r>
      <w:r w:rsidRPr="00F66418">
        <w:rPr>
          <w:rFonts w:asciiTheme="minorHAnsi" w:hAnsiTheme="minorHAnsi" w:cstheme="minorHAnsi"/>
          <w:sz w:val="21"/>
          <w:szCs w:val="21"/>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1E4BDF1"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6.8.2.</w:t>
      </w:r>
      <w:r w:rsidRPr="00F66418">
        <w:rPr>
          <w:rFonts w:asciiTheme="minorHAnsi" w:hAnsiTheme="minorHAnsi" w:cstheme="minorHAnsi"/>
          <w:sz w:val="21"/>
          <w:szCs w:val="21"/>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F57A615"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6.8.3.</w:t>
      </w:r>
      <w:r w:rsidRPr="00F66418">
        <w:rPr>
          <w:rFonts w:asciiTheme="minorHAnsi" w:hAnsiTheme="minorHAnsi" w:cstheme="minorHAnsi"/>
          <w:sz w:val="21"/>
          <w:szCs w:val="21"/>
        </w:rPr>
        <w:t xml:space="preserve"> O gestor do contrato tomará providências para a formalização de processo administrativo de responsabilização para fins de aplicação de sanções, a ser conduzido pela comissão de que trata o </w:t>
      </w:r>
      <w:hyperlink r:id="rId29" w:anchor="art158" w:history="1">
        <w:r w:rsidRPr="00F66418">
          <w:rPr>
            <w:rFonts w:asciiTheme="minorHAnsi" w:hAnsiTheme="minorHAnsi" w:cstheme="minorHAnsi"/>
            <w:sz w:val="21"/>
            <w:szCs w:val="21"/>
          </w:rPr>
          <w:t>art. 158 da Lei n.º 14.133, de 2021</w:t>
        </w:r>
      </w:hyperlink>
      <w:r w:rsidRPr="00F66418">
        <w:rPr>
          <w:rFonts w:asciiTheme="minorHAnsi" w:hAnsiTheme="minorHAnsi" w:cstheme="minorHAnsi"/>
          <w:sz w:val="21"/>
          <w:szCs w:val="21"/>
        </w:rPr>
        <w:t>, conforme o caso.</w:t>
      </w:r>
    </w:p>
    <w:p w14:paraId="708B642B" w14:textId="77777777" w:rsidR="00957490" w:rsidRPr="00F66418" w:rsidRDefault="00957490" w:rsidP="00957490">
      <w:pPr>
        <w:tabs>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6.8.5.</w:t>
      </w:r>
      <w:r w:rsidRPr="00F66418">
        <w:rPr>
          <w:rFonts w:asciiTheme="minorHAnsi" w:hAnsiTheme="minorHAnsi" w:cstheme="minorHAnsi"/>
          <w:sz w:val="21"/>
          <w:szCs w:val="21"/>
        </w:rPr>
        <w:t xml:space="preserve"> O gestor do contrato deverá enviar a documentação pertinente à Unidade de Contratos e Convênios para a formalização dos procedimentos de liquidação e pagamento, no valor dimensionado pela fiscalização e gestão nos termos do contrato.</w:t>
      </w:r>
    </w:p>
    <w:p w14:paraId="2E8EBF15" w14:textId="1470A50B" w:rsidR="00957490" w:rsidRPr="00F66418" w:rsidRDefault="00957490" w:rsidP="00957490">
      <w:pPr>
        <w:pStyle w:val="Nivel01"/>
        <w:numPr>
          <w:ilvl w:val="0"/>
          <w:numId w:val="0"/>
        </w:numPr>
        <w:spacing w:line="360" w:lineRule="auto"/>
        <w:rPr>
          <w:rFonts w:asciiTheme="minorHAnsi" w:eastAsia="Arial" w:hAnsiTheme="minorHAnsi" w:cstheme="minorHAnsi"/>
          <w:b w:val="0"/>
          <w:sz w:val="21"/>
          <w:szCs w:val="21"/>
        </w:rPr>
      </w:pPr>
      <w:r w:rsidRPr="00F66418">
        <w:rPr>
          <w:rFonts w:asciiTheme="minorHAnsi" w:hAnsiTheme="minorHAnsi" w:cstheme="minorHAnsi"/>
          <w:sz w:val="21"/>
          <w:szCs w:val="21"/>
        </w:rPr>
        <w:t>6.8.</w:t>
      </w:r>
      <w:r>
        <w:rPr>
          <w:rFonts w:asciiTheme="minorHAnsi" w:hAnsiTheme="minorHAnsi" w:cstheme="minorHAnsi"/>
          <w:sz w:val="21"/>
          <w:szCs w:val="21"/>
        </w:rPr>
        <w:t>6</w:t>
      </w:r>
      <w:r w:rsidRPr="00F66418">
        <w:rPr>
          <w:rFonts w:asciiTheme="minorHAnsi" w:hAnsiTheme="minorHAnsi" w:cstheme="minorHAnsi"/>
          <w:sz w:val="21"/>
          <w:szCs w:val="21"/>
        </w:rPr>
        <w:t>.</w:t>
      </w:r>
      <w:r w:rsidRPr="00F66418">
        <w:rPr>
          <w:rFonts w:asciiTheme="minorHAnsi" w:hAnsiTheme="minorHAnsi" w:cstheme="minorHAnsi"/>
          <w:b w:val="0"/>
          <w:sz w:val="21"/>
          <w:szCs w:val="21"/>
        </w:rPr>
        <w:t xml:space="preserve"> O gestor do contrato deverá elaborar relató</w:t>
      </w:r>
      <w:r w:rsidRPr="00F66418">
        <w:rPr>
          <w:rFonts w:asciiTheme="minorHAnsi" w:eastAsia="Arial" w:hAnsiTheme="minorHAnsi" w:cstheme="minorHAnsi"/>
          <w:b w:val="0"/>
          <w:sz w:val="21"/>
          <w:szCs w:val="21"/>
        </w:rPr>
        <w:t>rio final com informações sobre a consecução dos objetivos que tenham justificado a contratação e eventuais condutas a serem adotadas para o aprimoramento das atividades da Administração.</w:t>
      </w:r>
    </w:p>
    <w:p w14:paraId="35454D0A" w14:textId="77777777" w:rsidR="00957490" w:rsidRDefault="00957490" w:rsidP="00957490">
      <w:pPr>
        <w:pStyle w:val="Nivel01"/>
        <w:numPr>
          <w:ilvl w:val="0"/>
          <w:numId w:val="0"/>
        </w:numPr>
        <w:tabs>
          <w:tab w:val="clear" w:pos="567"/>
          <w:tab w:val="left" w:pos="851"/>
        </w:tabs>
        <w:spacing w:line="360" w:lineRule="auto"/>
        <w:rPr>
          <w:rFonts w:asciiTheme="minorHAnsi" w:hAnsiTheme="minorHAnsi" w:cstheme="minorHAnsi"/>
          <w:b w:val="0"/>
          <w:sz w:val="21"/>
          <w:szCs w:val="21"/>
        </w:rPr>
      </w:pPr>
      <w:r w:rsidRPr="00F66418">
        <w:rPr>
          <w:rFonts w:asciiTheme="minorHAnsi" w:hAnsiTheme="minorHAnsi" w:cstheme="minorHAnsi"/>
          <w:sz w:val="21"/>
          <w:szCs w:val="21"/>
        </w:rPr>
        <w:t>6.9.</w:t>
      </w:r>
      <w:r w:rsidRPr="00F66418">
        <w:rPr>
          <w:rFonts w:asciiTheme="minorHAnsi" w:hAnsiTheme="minorHAnsi" w:cstheme="minorHAnsi"/>
          <w:b w:val="0"/>
          <w:sz w:val="21"/>
          <w:szCs w:val="21"/>
        </w:rPr>
        <w:t xml:space="preserve"> A Contratada deverá manter preposto aceito pela Administração no local do serviço para representá-lo na execução do contrato, conforme art. 118 da Lei n.º 14.133, de 2021.</w:t>
      </w:r>
    </w:p>
    <w:p w14:paraId="63BC3F62" w14:textId="77777777" w:rsidR="00957490" w:rsidRPr="00957490" w:rsidRDefault="00957490" w:rsidP="00957490"/>
    <w:p w14:paraId="3EA94C41" w14:textId="3465072F" w:rsidR="00957490" w:rsidRPr="00F66418" w:rsidRDefault="00957490" w:rsidP="008868E5">
      <w:pPr>
        <w:pStyle w:val="Nivel01"/>
        <w:numPr>
          <w:ilvl w:val="0"/>
          <w:numId w:val="53"/>
        </w:numPr>
        <w:spacing w:line="360" w:lineRule="auto"/>
        <w:rPr>
          <w:rFonts w:asciiTheme="minorHAnsi" w:hAnsiTheme="minorHAnsi" w:cstheme="minorHAnsi"/>
          <w:sz w:val="21"/>
          <w:szCs w:val="21"/>
        </w:rPr>
      </w:pPr>
      <w:r w:rsidRPr="00F66418">
        <w:rPr>
          <w:rFonts w:asciiTheme="minorHAnsi" w:hAnsiTheme="minorHAnsi" w:cstheme="minorHAnsi"/>
          <w:sz w:val="21"/>
          <w:szCs w:val="21"/>
        </w:rPr>
        <w:t xml:space="preserve">DO RECEBIMENTO DO OBJETO E DO PAGAMENTO </w:t>
      </w:r>
    </w:p>
    <w:p w14:paraId="7FDF285C" w14:textId="77777777" w:rsidR="00957490" w:rsidRPr="00F66418" w:rsidRDefault="00957490" w:rsidP="00957490">
      <w:pPr>
        <w:tabs>
          <w:tab w:val="left" w:pos="142"/>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Recebimento Provisório</w:t>
      </w:r>
    </w:p>
    <w:p w14:paraId="2F1C4DF4" w14:textId="77777777" w:rsidR="00957490" w:rsidRPr="00F66418" w:rsidRDefault="00957490" w:rsidP="00957490">
      <w:pPr>
        <w:tabs>
          <w:tab w:val="left" w:pos="142"/>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 xml:space="preserve">7.1. </w:t>
      </w:r>
      <w:r w:rsidRPr="00F66418">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BE75F48" w14:textId="77777777" w:rsidR="00957490" w:rsidRPr="0067661E" w:rsidRDefault="00957490" w:rsidP="00957490">
      <w:pPr>
        <w:pStyle w:val="Nivel2"/>
        <w:numPr>
          <w:ilvl w:val="0"/>
          <w:numId w:val="0"/>
        </w:numPr>
        <w:spacing w:afterLines="120" w:after="288" w:line="360" w:lineRule="auto"/>
        <w:ind w:hanging="6"/>
        <w:rPr>
          <w:rFonts w:asciiTheme="minorHAnsi" w:hAnsiTheme="minorHAnsi" w:cstheme="minorHAnsi"/>
          <w:color w:val="auto"/>
          <w:sz w:val="21"/>
          <w:szCs w:val="21"/>
          <w:lang w:eastAsia="en-US"/>
        </w:rPr>
      </w:pPr>
      <w:r w:rsidRPr="00F66418">
        <w:rPr>
          <w:rFonts w:asciiTheme="minorHAnsi" w:hAnsiTheme="minorHAnsi" w:cstheme="minorHAnsi"/>
          <w:b/>
          <w:sz w:val="21"/>
          <w:szCs w:val="21"/>
        </w:rPr>
        <w:t xml:space="preserve">7.2. </w:t>
      </w:r>
      <w:r w:rsidRPr="00F66418">
        <w:rPr>
          <w:rFonts w:asciiTheme="minorHAnsi" w:hAnsiTheme="minorHAnsi" w:cstheme="minorHAnsi"/>
          <w:sz w:val="21"/>
          <w:szCs w:val="21"/>
          <w:lang w:eastAsia="en-US"/>
        </w:rPr>
        <w:t xml:space="preserve">Os </w:t>
      </w:r>
      <w:r w:rsidRPr="0067661E">
        <w:rPr>
          <w:rFonts w:asciiTheme="minorHAnsi" w:hAnsiTheme="minorHAnsi" w:cstheme="minorHAnsi"/>
          <w:color w:val="auto"/>
          <w:sz w:val="21"/>
          <w:szCs w:val="21"/>
          <w:lang w:eastAsia="en-US"/>
        </w:rPr>
        <w:t xml:space="preserve">bens poderão ser rejeitados, no todo ou em parte, inclusive antes do recebimento provisório, quando em desacordo com as especificações constantes no Termo de Referência e na proposta, devendo ser substituídos no prazo de </w:t>
      </w:r>
      <w:r w:rsidRPr="0067661E">
        <w:rPr>
          <w:rFonts w:asciiTheme="minorHAnsi" w:hAnsiTheme="minorHAnsi" w:cstheme="minorHAnsi"/>
          <w:bCs/>
          <w:color w:val="auto"/>
          <w:sz w:val="21"/>
          <w:szCs w:val="21"/>
        </w:rPr>
        <w:t xml:space="preserve">15 (quinze) </w:t>
      </w:r>
      <w:r w:rsidRPr="0067661E">
        <w:rPr>
          <w:rFonts w:asciiTheme="minorHAnsi" w:hAnsiTheme="minorHAnsi" w:cstheme="minorHAnsi"/>
          <w:color w:val="auto"/>
          <w:sz w:val="21"/>
          <w:szCs w:val="21"/>
          <w:lang w:eastAsia="en-US"/>
        </w:rPr>
        <w:t>dias corridos, a contar da notificação da contratada, às suas custas, sem prejuízo da aplicação das penalidades.</w:t>
      </w:r>
    </w:p>
    <w:p w14:paraId="263F3E99" w14:textId="77777777" w:rsidR="00957490" w:rsidRPr="0067661E" w:rsidRDefault="00957490" w:rsidP="00957490">
      <w:pPr>
        <w:tabs>
          <w:tab w:val="left" w:pos="142"/>
          <w:tab w:val="left" w:pos="426"/>
        </w:tabs>
        <w:spacing w:line="360" w:lineRule="auto"/>
        <w:jc w:val="both"/>
        <w:rPr>
          <w:rFonts w:asciiTheme="minorHAnsi" w:hAnsiTheme="minorHAnsi" w:cstheme="minorHAnsi"/>
          <w:b/>
          <w:sz w:val="21"/>
          <w:szCs w:val="21"/>
        </w:rPr>
      </w:pPr>
      <w:r w:rsidRPr="0067661E">
        <w:rPr>
          <w:rFonts w:asciiTheme="minorHAnsi" w:hAnsiTheme="minorHAnsi" w:cstheme="minorHAnsi"/>
          <w:b/>
          <w:sz w:val="21"/>
          <w:szCs w:val="21"/>
        </w:rPr>
        <w:t>Recebimento Definitivo</w:t>
      </w:r>
    </w:p>
    <w:p w14:paraId="63514DB8" w14:textId="77777777" w:rsidR="00957490" w:rsidRPr="00F66418" w:rsidRDefault="00957490" w:rsidP="00957490">
      <w:pPr>
        <w:tabs>
          <w:tab w:val="left" w:pos="142"/>
          <w:tab w:val="left" w:pos="426"/>
        </w:tabs>
        <w:spacing w:line="360" w:lineRule="auto"/>
        <w:jc w:val="both"/>
        <w:rPr>
          <w:rFonts w:asciiTheme="minorHAnsi" w:hAnsiTheme="minorHAnsi" w:cstheme="minorHAnsi"/>
          <w:sz w:val="21"/>
          <w:szCs w:val="21"/>
        </w:rPr>
      </w:pPr>
      <w:r w:rsidRPr="0067661E">
        <w:rPr>
          <w:rFonts w:asciiTheme="minorHAnsi" w:hAnsiTheme="minorHAnsi" w:cstheme="minorHAnsi"/>
          <w:b/>
          <w:sz w:val="21"/>
          <w:szCs w:val="21"/>
        </w:rPr>
        <w:t>7.3.</w:t>
      </w:r>
      <w:r w:rsidRPr="0067661E">
        <w:rPr>
          <w:rFonts w:asciiTheme="minorHAnsi" w:hAnsiTheme="minorHAnsi" w:cstheme="minorHAnsi"/>
          <w:b/>
          <w:sz w:val="21"/>
          <w:szCs w:val="21"/>
        </w:rPr>
        <w:tab/>
      </w:r>
      <w:r w:rsidRPr="0067661E">
        <w:rPr>
          <w:rFonts w:asciiTheme="minorHAnsi" w:hAnsiTheme="minorHAnsi" w:cstheme="minorHAnsi"/>
          <w:sz w:val="21"/>
          <w:szCs w:val="21"/>
        </w:rPr>
        <w:t>O recebimento definitivo ocorrerá no prazo de 30</w:t>
      </w:r>
      <w:r w:rsidRPr="0067661E">
        <w:rPr>
          <w:rFonts w:asciiTheme="minorHAnsi" w:hAnsiTheme="minorHAnsi" w:cstheme="minorHAnsi"/>
          <w:bCs/>
          <w:sz w:val="21"/>
          <w:szCs w:val="21"/>
        </w:rPr>
        <w:t xml:space="preserve"> (trinta) </w:t>
      </w:r>
      <w:r w:rsidRPr="0067661E">
        <w:rPr>
          <w:rFonts w:asciiTheme="minorHAnsi" w:hAnsiTheme="minorHAnsi" w:cstheme="minorHAnsi"/>
          <w:sz w:val="21"/>
          <w:szCs w:val="21"/>
        </w:rPr>
        <w:t xml:space="preserve">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w:t>
      </w:r>
      <w:r w:rsidRPr="00F66418">
        <w:rPr>
          <w:rFonts w:asciiTheme="minorHAnsi" w:hAnsiTheme="minorHAnsi" w:cstheme="minorHAnsi"/>
          <w:sz w:val="21"/>
          <w:szCs w:val="21"/>
        </w:rPr>
        <w:t xml:space="preserve">n.º 400, de 2023. </w:t>
      </w:r>
    </w:p>
    <w:p w14:paraId="411F7964" w14:textId="77777777" w:rsidR="00957490" w:rsidRPr="00F66418" w:rsidRDefault="00957490" w:rsidP="00957490">
      <w:pPr>
        <w:tabs>
          <w:tab w:val="left" w:pos="142"/>
          <w:tab w:val="left" w:pos="426"/>
        </w:tabs>
        <w:spacing w:line="360" w:lineRule="auto"/>
        <w:jc w:val="both"/>
        <w:rPr>
          <w:rFonts w:asciiTheme="minorHAnsi" w:hAnsiTheme="minorHAnsi" w:cstheme="minorHAnsi"/>
          <w:sz w:val="21"/>
          <w:szCs w:val="21"/>
        </w:rPr>
      </w:pPr>
      <w:r w:rsidRPr="00F66418">
        <w:rPr>
          <w:rFonts w:asciiTheme="minorHAnsi" w:hAnsiTheme="minorHAnsi" w:cstheme="minorHAnsi"/>
          <w:b/>
          <w:sz w:val="21"/>
          <w:szCs w:val="21"/>
        </w:rPr>
        <w:t>7.4.</w:t>
      </w:r>
      <w:r w:rsidRPr="00F66418">
        <w:rPr>
          <w:rFonts w:asciiTheme="minorHAnsi" w:hAnsiTheme="minorHAnsi" w:cstheme="minorHAnsi"/>
          <w:b/>
          <w:sz w:val="21"/>
          <w:szCs w:val="21"/>
        </w:rPr>
        <w:tab/>
      </w:r>
      <w:r w:rsidRPr="00F66418">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6F80BA3B"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sz w:val="21"/>
          <w:szCs w:val="21"/>
        </w:rPr>
      </w:pPr>
      <w:r w:rsidRPr="00F66418">
        <w:rPr>
          <w:rFonts w:asciiTheme="minorHAnsi" w:hAnsiTheme="minorHAnsi" w:cstheme="minorHAnsi"/>
          <w:b/>
          <w:sz w:val="21"/>
          <w:szCs w:val="21"/>
        </w:rPr>
        <w:t>7.5.</w:t>
      </w:r>
      <w:r w:rsidRPr="00F66418">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8755F85" w14:textId="77777777" w:rsidR="00957490" w:rsidRPr="00F66418" w:rsidRDefault="00957490" w:rsidP="00957490">
      <w:pPr>
        <w:pStyle w:val="Nivel2"/>
        <w:numPr>
          <w:ilvl w:val="0"/>
          <w:numId w:val="0"/>
        </w:numPr>
        <w:tabs>
          <w:tab w:val="left" w:pos="567"/>
        </w:tabs>
        <w:spacing w:after="0" w:line="360" w:lineRule="auto"/>
        <w:rPr>
          <w:rFonts w:asciiTheme="minorHAnsi" w:hAnsiTheme="minorHAnsi" w:cstheme="minorHAnsi"/>
          <w:sz w:val="21"/>
          <w:szCs w:val="21"/>
        </w:rPr>
      </w:pPr>
      <w:r w:rsidRPr="00F66418">
        <w:rPr>
          <w:rFonts w:asciiTheme="minorHAnsi" w:hAnsiTheme="minorHAnsi" w:cstheme="minorHAnsi"/>
          <w:b/>
          <w:sz w:val="21"/>
          <w:szCs w:val="21"/>
        </w:rPr>
        <w:t>7.6.</w:t>
      </w:r>
      <w:r w:rsidRPr="00F66418">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09DE5559" w14:textId="77777777" w:rsidR="00957490" w:rsidRPr="00F66418" w:rsidRDefault="00957490" w:rsidP="00957490">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66418">
        <w:rPr>
          <w:rFonts w:asciiTheme="minorHAnsi" w:hAnsiTheme="minorHAnsi" w:cstheme="minorHAnsi"/>
          <w:b/>
          <w:sz w:val="21"/>
          <w:szCs w:val="21"/>
        </w:rPr>
        <w:t>7.7.</w:t>
      </w:r>
      <w:r w:rsidRPr="00F66418">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317CFD9E" w14:textId="77777777" w:rsidR="00957490" w:rsidRPr="00F66418" w:rsidRDefault="00957490" w:rsidP="00957490">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66418">
        <w:rPr>
          <w:rFonts w:asciiTheme="minorHAnsi" w:hAnsiTheme="minorHAnsi" w:cstheme="minorHAnsi"/>
          <w:b/>
          <w:sz w:val="21"/>
          <w:szCs w:val="21"/>
        </w:rPr>
        <w:t>Nota Fiscal</w:t>
      </w:r>
    </w:p>
    <w:p w14:paraId="231A586A" w14:textId="77777777" w:rsidR="00957490" w:rsidRPr="00F66418" w:rsidRDefault="00957490" w:rsidP="00957490">
      <w:pPr>
        <w:pStyle w:val="Nivel2"/>
        <w:numPr>
          <w:ilvl w:val="0"/>
          <w:numId w:val="0"/>
        </w:numPr>
        <w:spacing w:before="0" w:after="0" w:line="360" w:lineRule="auto"/>
        <w:rPr>
          <w:rFonts w:asciiTheme="minorHAnsi" w:hAnsiTheme="minorHAnsi" w:cstheme="minorHAnsi"/>
          <w:sz w:val="21"/>
          <w:szCs w:val="21"/>
        </w:rPr>
      </w:pPr>
      <w:r w:rsidRPr="00F66418">
        <w:rPr>
          <w:rFonts w:asciiTheme="minorHAnsi" w:hAnsiTheme="minorHAnsi" w:cstheme="minorHAnsi"/>
          <w:b/>
          <w:sz w:val="21"/>
          <w:szCs w:val="21"/>
        </w:rPr>
        <w:t>7.8.</w:t>
      </w:r>
      <w:r w:rsidRPr="00F66418">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F66418">
        <w:rPr>
          <w:rFonts w:asciiTheme="minorHAnsi" w:hAnsiTheme="minorHAnsi" w:cstheme="minorHAnsi"/>
          <w:i/>
          <w:sz w:val="21"/>
          <w:szCs w:val="21"/>
        </w:rPr>
        <w:t>on-line</w:t>
      </w:r>
      <w:r w:rsidRPr="00F66418">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30" w:anchor="art68" w:history="1">
        <w:r w:rsidRPr="00F66418">
          <w:rPr>
            <w:rStyle w:val="Hyperlink"/>
            <w:rFonts w:asciiTheme="minorHAnsi" w:hAnsiTheme="minorHAnsi" w:cstheme="minorHAnsi"/>
            <w:sz w:val="21"/>
            <w:szCs w:val="21"/>
          </w:rPr>
          <w:t>art. 68 da Lei nº 14.133, de 2021</w:t>
        </w:r>
      </w:hyperlink>
      <w:r w:rsidRPr="00F66418">
        <w:rPr>
          <w:rFonts w:asciiTheme="minorHAnsi" w:hAnsiTheme="minorHAnsi" w:cstheme="minorHAnsi"/>
          <w:sz w:val="21"/>
          <w:szCs w:val="21"/>
        </w:rPr>
        <w:t>.</w:t>
      </w:r>
    </w:p>
    <w:p w14:paraId="44BE8EF5" w14:textId="77777777" w:rsidR="00957490" w:rsidRPr="00F66418" w:rsidRDefault="00957490" w:rsidP="00957490">
      <w:pPr>
        <w:pStyle w:val="Nivel2"/>
        <w:numPr>
          <w:ilvl w:val="0"/>
          <w:numId w:val="0"/>
        </w:numPr>
        <w:tabs>
          <w:tab w:val="left" w:pos="567"/>
        </w:tabs>
        <w:spacing w:before="0" w:after="0" w:line="360" w:lineRule="auto"/>
        <w:rPr>
          <w:rFonts w:asciiTheme="minorHAnsi" w:hAnsiTheme="minorHAnsi" w:cstheme="minorHAnsi"/>
          <w:b/>
          <w:sz w:val="21"/>
          <w:szCs w:val="21"/>
        </w:rPr>
      </w:pPr>
      <w:r w:rsidRPr="00F66418">
        <w:rPr>
          <w:rFonts w:asciiTheme="minorHAnsi" w:hAnsiTheme="minorHAnsi" w:cstheme="minorHAnsi"/>
          <w:b/>
          <w:sz w:val="21"/>
          <w:szCs w:val="21"/>
        </w:rPr>
        <w:t>Prazo de pagamento</w:t>
      </w:r>
    </w:p>
    <w:p w14:paraId="5D7F2C89" w14:textId="77777777" w:rsidR="00957490" w:rsidRPr="00F66418" w:rsidRDefault="00957490" w:rsidP="00957490">
      <w:pPr>
        <w:pStyle w:val="Nivel2"/>
        <w:numPr>
          <w:ilvl w:val="0"/>
          <w:numId w:val="0"/>
        </w:numPr>
        <w:tabs>
          <w:tab w:val="left" w:pos="567"/>
        </w:tabs>
        <w:spacing w:before="0" w:after="0" w:line="360" w:lineRule="auto"/>
        <w:rPr>
          <w:rFonts w:asciiTheme="minorHAnsi" w:hAnsiTheme="minorHAnsi" w:cstheme="minorHAnsi"/>
          <w:bCs/>
          <w:sz w:val="21"/>
          <w:szCs w:val="21"/>
        </w:rPr>
      </w:pPr>
      <w:r w:rsidRPr="00F66418">
        <w:rPr>
          <w:rFonts w:asciiTheme="minorHAnsi" w:hAnsiTheme="minorHAnsi" w:cstheme="minorHAnsi"/>
          <w:b/>
          <w:sz w:val="21"/>
          <w:szCs w:val="21"/>
        </w:rPr>
        <w:t>7.9.</w:t>
      </w:r>
      <w:r w:rsidRPr="00F66418">
        <w:rPr>
          <w:rFonts w:asciiTheme="minorHAnsi" w:hAnsiTheme="minorHAnsi" w:cstheme="minorHAnsi"/>
          <w:bCs/>
          <w:sz w:val="21"/>
          <w:szCs w:val="21"/>
        </w:rPr>
        <w:tab/>
        <w:t>O prazo de pagamento será de 30 dias;</w:t>
      </w:r>
    </w:p>
    <w:p w14:paraId="72DC744F" w14:textId="77777777" w:rsidR="00957490" w:rsidRPr="00F66418" w:rsidRDefault="00957490" w:rsidP="00957490">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66418">
        <w:rPr>
          <w:rFonts w:asciiTheme="minorHAnsi" w:hAnsiTheme="minorHAnsi" w:cstheme="minorHAnsi"/>
          <w:b/>
          <w:sz w:val="21"/>
          <w:szCs w:val="21"/>
        </w:rPr>
        <w:t>7.10.</w:t>
      </w:r>
      <w:r w:rsidRPr="00F66418">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E66F429" w14:textId="77777777" w:rsidR="00957490" w:rsidRPr="00F66418" w:rsidRDefault="00957490" w:rsidP="00957490">
      <w:pPr>
        <w:pStyle w:val="Nivel2"/>
        <w:numPr>
          <w:ilvl w:val="0"/>
          <w:numId w:val="0"/>
        </w:numPr>
        <w:tabs>
          <w:tab w:val="left" w:pos="567"/>
        </w:tabs>
        <w:spacing w:after="0" w:line="360" w:lineRule="auto"/>
        <w:rPr>
          <w:rFonts w:asciiTheme="minorHAnsi" w:hAnsiTheme="minorHAnsi" w:cstheme="minorHAnsi"/>
          <w:b/>
          <w:bCs/>
          <w:sz w:val="21"/>
          <w:szCs w:val="21"/>
        </w:rPr>
      </w:pPr>
      <w:r w:rsidRPr="00F66418">
        <w:rPr>
          <w:rFonts w:asciiTheme="minorHAnsi" w:hAnsiTheme="minorHAnsi" w:cstheme="minorHAnsi"/>
          <w:b/>
          <w:bCs/>
          <w:sz w:val="21"/>
          <w:szCs w:val="21"/>
        </w:rPr>
        <w:t>Forma de pagamento</w:t>
      </w:r>
    </w:p>
    <w:p w14:paraId="1EB18D4E" w14:textId="29DA6A0F" w:rsidR="00957490" w:rsidRPr="00F66418" w:rsidRDefault="00957490" w:rsidP="00957490">
      <w:pPr>
        <w:pStyle w:val="Nivel2"/>
        <w:numPr>
          <w:ilvl w:val="0"/>
          <w:numId w:val="0"/>
        </w:numPr>
        <w:tabs>
          <w:tab w:val="left" w:pos="0"/>
        </w:tabs>
        <w:spacing w:after="0" w:line="360" w:lineRule="auto"/>
        <w:rPr>
          <w:rFonts w:asciiTheme="minorHAnsi" w:hAnsiTheme="minorHAnsi" w:cstheme="minorHAnsi"/>
          <w:bCs/>
          <w:sz w:val="21"/>
          <w:szCs w:val="21"/>
        </w:rPr>
      </w:pPr>
      <w:r w:rsidRPr="00F66418">
        <w:rPr>
          <w:rFonts w:asciiTheme="minorHAnsi" w:hAnsiTheme="minorHAnsi" w:cstheme="minorHAnsi"/>
          <w:b/>
          <w:bCs/>
          <w:sz w:val="21"/>
          <w:szCs w:val="21"/>
        </w:rPr>
        <w:t>7.1</w:t>
      </w:r>
      <w:r>
        <w:rPr>
          <w:rFonts w:asciiTheme="minorHAnsi" w:hAnsiTheme="minorHAnsi" w:cstheme="minorHAnsi"/>
          <w:b/>
          <w:bCs/>
          <w:sz w:val="21"/>
          <w:szCs w:val="21"/>
        </w:rPr>
        <w:t xml:space="preserve">1. </w:t>
      </w:r>
      <w:r w:rsidRPr="00F66418">
        <w:rPr>
          <w:rFonts w:asciiTheme="minorHAnsi" w:hAnsiTheme="minorHAnsi" w:cstheme="minorHAnsi"/>
          <w:bCs/>
          <w:sz w:val="21"/>
          <w:szCs w:val="21"/>
        </w:rPr>
        <w:t>O pagamento será realizado por meio de ordem bancária, para crédito em banco, agência e conta corrente indicados pelo contratado.</w:t>
      </w:r>
    </w:p>
    <w:p w14:paraId="1C86BCF5" w14:textId="7CFC6E37" w:rsidR="00957490" w:rsidRPr="00F66418" w:rsidRDefault="00957490" w:rsidP="00957490">
      <w:pPr>
        <w:pStyle w:val="Nivel2"/>
        <w:numPr>
          <w:ilvl w:val="0"/>
          <w:numId w:val="0"/>
        </w:numPr>
        <w:tabs>
          <w:tab w:val="left" w:pos="0"/>
        </w:tabs>
        <w:spacing w:after="0" w:line="360" w:lineRule="auto"/>
        <w:rPr>
          <w:rFonts w:asciiTheme="minorHAnsi" w:hAnsiTheme="minorHAnsi" w:cstheme="minorHAnsi"/>
          <w:bCs/>
          <w:sz w:val="21"/>
          <w:szCs w:val="21"/>
        </w:rPr>
      </w:pPr>
      <w:r w:rsidRPr="00F66418">
        <w:rPr>
          <w:rFonts w:asciiTheme="minorHAnsi" w:hAnsiTheme="minorHAnsi" w:cstheme="minorHAnsi"/>
          <w:b/>
          <w:bCs/>
          <w:sz w:val="21"/>
          <w:szCs w:val="21"/>
        </w:rPr>
        <w:t>7.1</w:t>
      </w:r>
      <w:r>
        <w:rPr>
          <w:rFonts w:asciiTheme="minorHAnsi" w:hAnsiTheme="minorHAnsi" w:cstheme="minorHAnsi"/>
          <w:b/>
          <w:bCs/>
          <w:sz w:val="21"/>
          <w:szCs w:val="21"/>
        </w:rPr>
        <w:t xml:space="preserve">2. </w:t>
      </w:r>
      <w:r w:rsidRPr="00F66418">
        <w:rPr>
          <w:rFonts w:asciiTheme="minorHAnsi" w:hAnsiTheme="minorHAnsi" w:cstheme="minorHAnsi"/>
          <w:bCs/>
          <w:sz w:val="21"/>
          <w:szCs w:val="21"/>
        </w:rPr>
        <w:t>Será considerada data do pagamento o dia em que constar como emitida a ordem bancária para pagamento.</w:t>
      </w:r>
    </w:p>
    <w:p w14:paraId="780BD1C0" w14:textId="4D079903" w:rsidR="00957490" w:rsidRPr="00F66418" w:rsidRDefault="00957490" w:rsidP="00957490">
      <w:pPr>
        <w:pStyle w:val="Nivel2"/>
        <w:numPr>
          <w:ilvl w:val="0"/>
          <w:numId w:val="0"/>
        </w:numPr>
        <w:tabs>
          <w:tab w:val="left" w:pos="709"/>
        </w:tabs>
        <w:spacing w:after="0" w:line="360" w:lineRule="auto"/>
        <w:rPr>
          <w:rFonts w:asciiTheme="minorHAnsi" w:hAnsiTheme="minorHAnsi" w:cstheme="minorHAnsi"/>
          <w:bCs/>
          <w:sz w:val="21"/>
          <w:szCs w:val="21"/>
        </w:rPr>
      </w:pPr>
      <w:r w:rsidRPr="00F66418">
        <w:rPr>
          <w:rFonts w:asciiTheme="minorHAnsi" w:hAnsiTheme="minorHAnsi" w:cstheme="minorHAnsi"/>
          <w:b/>
          <w:bCs/>
          <w:sz w:val="21"/>
          <w:szCs w:val="21"/>
        </w:rPr>
        <w:t>7.1</w:t>
      </w:r>
      <w:r>
        <w:rPr>
          <w:rFonts w:asciiTheme="minorHAnsi" w:hAnsiTheme="minorHAnsi" w:cstheme="minorHAnsi"/>
          <w:b/>
          <w:bCs/>
          <w:sz w:val="21"/>
          <w:szCs w:val="21"/>
        </w:rPr>
        <w:t xml:space="preserve">3. </w:t>
      </w:r>
      <w:r w:rsidRPr="00F66418">
        <w:rPr>
          <w:rFonts w:asciiTheme="minorHAnsi" w:hAnsiTheme="minorHAnsi" w:cstheme="minorHAnsi"/>
          <w:bCs/>
          <w:sz w:val="21"/>
          <w:szCs w:val="21"/>
        </w:rPr>
        <w:t>Quando do pagamento, será efetuada a retenção tributária prevista na legislação aplicável.</w:t>
      </w:r>
    </w:p>
    <w:p w14:paraId="787AAF47" w14:textId="35B42348" w:rsidR="00957490" w:rsidRPr="00F66418" w:rsidRDefault="00957490" w:rsidP="00957490">
      <w:pPr>
        <w:pStyle w:val="Nivel2"/>
        <w:numPr>
          <w:ilvl w:val="0"/>
          <w:numId w:val="0"/>
        </w:numPr>
        <w:tabs>
          <w:tab w:val="left" w:pos="0"/>
        </w:tabs>
        <w:spacing w:before="0" w:after="0" w:line="360" w:lineRule="auto"/>
        <w:rPr>
          <w:rFonts w:asciiTheme="minorHAnsi" w:hAnsiTheme="minorHAnsi" w:cstheme="minorHAnsi"/>
          <w:bCs/>
          <w:sz w:val="21"/>
          <w:szCs w:val="21"/>
        </w:rPr>
      </w:pPr>
      <w:r w:rsidRPr="00F66418">
        <w:rPr>
          <w:rFonts w:asciiTheme="minorHAnsi" w:hAnsiTheme="minorHAnsi" w:cstheme="minorHAnsi"/>
          <w:b/>
          <w:bCs/>
          <w:sz w:val="21"/>
          <w:szCs w:val="21"/>
        </w:rPr>
        <w:t>7.1</w:t>
      </w:r>
      <w:r>
        <w:rPr>
          <w:rFonts w:asciiTheme="minorHAnsi" w:hAnsiTheme="minorHAnsi" w:cstheme="minorHAnsi"/>
          <w:b/>
          <w:bCs/>
          <w:sz w:val="21"/>
          <w:szCs w:val="21"/>
        </w:rPr>
        <w:t>3</w:t>
      </w:r>
      <w:r w:rsidRPr="00F66418">
        <w:rPr>
          <w:rFonts w:asciiTheme="minorHAnsi" w:hAnsiTheme="minorHAnsi" w:cstheme="minorHAnsi"/>
          <w:b/>
          <w:bCs/>
          <w:sz w:val="21"/>
          <w:szCs w:val="21"/>
        </w:rPr>
        <w:t>.1.</w:t>
      </w:r>
      <w:r w:rsidRPr="00F66418">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  </w:t>
      </w:r>
    </w:p>
    <w:p w14:paraId="15A332CD" w14:textId="3AFCA8E8" w:rsidR="00957490" w:rsidRPr="00F66418" w:rsidRDefault="00957490" w:rsidP="00957490">
      <w:pPr>
        <w:tabs>
          <w:tab w:val="left" w:pos="426"/>
        </w:tabs>
        <w:spacing w:line="360" w:lineRule="auto"/>
        <w:jc w:val="both"/>
        <w:rPr>
          <w:rFonts w:asciiTheme="minorHAnsi" w:hAnsiTheme="minorHAnsi" w:cstheme="minorHAnsi"/>
          <w:bCs/>
          <w:sz w:val="21"/>
          <w:szCs w:val="21"/>
        </w:rPr>
      </w:pPr>
      <w:r w:rsidRPr="00F66418">
        <w:rPr>
          <w:rFonts w:asciiTheme="minorHAnsi" w:hAnsiTheme="minorHAnsi" w:cstheme="minorHAnsi"/>
          <w:b/>
          <w:sz w:val="21"/>
          <w:szCs w:val="21"/>
        </w:rPr>
        <w:t>7.1</w:t>
      </w:r>
      <w:r>
        <w:rPr>
          <w:rFonts w:asciiTheme="minorHAnsi" w:hAnsiTheme="minorHAnsi" w:cstheme="minorHAnsi"/>
          <w:b/>
          <w:sz w:val="21"/>
          <w:szCs w:val="21"/>
        </w:rPr>
        <w:t>4</w:t>
      </w:r>
      <w:r w:rsidRPr="00F66418">
        <w:rPr>
          <w:rFonts w:asciiTheme="minorHAnsi" w:hAnsiTheme="minorHAnsi" w:cstheme="minorHAnsi"/>
          <w:b/>
          <w:sz w:val="21"/>
          <w:szCs w:val="21"/>
        </w:rPr>
        <w:t>.</w:t>
      </w:r>
      <w:r w:rsidRPr="00F66418">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E0ADA1" w14:textId="77777777" w:rsidR="00957490" w:rsidRPr="00F66418" w:rsidRDefault="00957490" w:rsidP="00957490">
      <w:pPr>
        <w:tabs>
          <w:tab w:val="left" w:pos="426"/>
        </w:tabs>
        <w:spacing w:line="360" w:lineRule="auto"/>
        <w:jc w:val="both"/>
        <w:rPr>
          <w:rFonts w:asciiTheme="minorHAnsi" w:hAnsiTheme="minorHAnsi" w:cstheme="minorHAnsi"/>
          <w:b/>
          <w:bCs/>
          <w:sz w:val="21"/>
          <w:szCs w:val="21"/>
        </w:rPr>
      </w:pPr>
      <w:r w:rsidRPr="00F66418">
        <w:rPr>
          <w:rFonts w:asciiTheme="minorHAnsi" w:hAnsiTheme="minorHAnsi" w:cstheme="minorHAnsi"/>
          <w:b/>
          <w:bCs/>
          <w:sz w:val="21"/>
          <w:szCs w:val="21"/>
        </w:rPr>
        <w:t>MEDIÇÃO</w:t>
      </w:r>
    </w:p>
    <w:p w14:paraId="3671B415" w14:textId="23E0BA48" w:rsidR="00957490" w:rsidRPr="00F66418" w:rsidRDefault="00957490" w:rsidP="00957490">
      <w:pPr>
        <w:spacing w:line="360" w:lineRule="auto"/>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
          <w:bCs/>
          <w:color w:val="000000"/>
          <w:sz w:val="21"/>
          <w:szCs w:val="21"/>
        </w:rPr>
        <w:t>7.</w:t>
      </w:r>
      <w:r>
        <w:rPr>
          <w:rFonts w:asciiTheme="minorHAnsi" w:eastAsiaTheme="minorEastAsia" w:hAnsiTheme="minorHAnsi" w:cstheme="minorHAnsi"/>
          <w:b/>
          <w:bCs/>
          <w:color w:val="000000"/>
          <w:sz w:val="21"/>
          <w:szCs w:val="21"/>
        </w:rPr>
        <w:t>15</w:t>
      </w:r>
      <w:r w:rsidRPr="00F66418">
        <w:rPr>
          <w:rFonts w:asciiTheme="minorHAnsi" w:eastAsiaTheme="minorEastAsia" w:hAnsiTheme="minorHAnsi" w:cstheme="minorHAnsi"/>
          <w:b/>
          <w:bCs/>
          <w:color w:val="000000"/>
          <w:sz w:val="21"/>
          <w:szCs w:val="21"/>
        </w:rPr>
        <w:t>.</w:t>
      </w:r>
      <w:r w:rsidRPr="00F66418">
        <w:rPr>
          <w:rFonts w:asciiTheme="minorHAnsi" w:eastAsiaTheme="minorEastAsia" w:hAnsiTheme="minorHAnsi" w:cstheme="minorHAnsi"/>
          <w:bCs/>
          <w:color w:val="000000"/>
          <w:sz w:val="21"/>
          <w:szCs w:val="21"/>
        </w:rPr>
        <w:t xml:space="preserve"> A medição dos serviços executados deverá ser apresentada em meio digital através de planilha padronizada em formato “Excel” e impressa, detalhada por natureza de serviço. Deverá vir acompanhada de memória de cálculo e relatório fotográfico.</w:t>
      </w:r>
    </w:p>
    <w:p w14:paraId="4316651E" w14:textId="628FAA05" w:rsidR="00957490" w:rsidRPr="00F66418" w:rsidRDefault="00957490" w:rsidP="00957490">
      <w:pPr>
        <w:spacing w:line="360" w:lineRule="auto"/>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
          <w:bCs/>
          <w:color w:val="000000"/>
          <w:sz w:val="21"/>
          <w:szCs w:val="21"/>
        </w:rPr>
        <w:t>7.</w:t>
      </w:r>
      <w:r>
        <w:rPr>
          <w:rFonts w:asciiTheme="minorHAnsi" w:eastAsiaTheme="minorEastAsia" w:hAnsiTheme="minorHAnsi" w:cstheme="minorHAnsi"/>
          <w:b/>
          <w:bCs/>
          <w:color w:val="000000"/>
          <w:sz w:val="21"/>
          <w:szCs w:val="21"/>
        </w:rPr>
        <w:t>16</w:t>
      </w:r>
      <w:r w:rsidRPr="00F66418">
        <w:rPr>
          <w:rFonts w:asciiTheme="minorHAnsi" w:eastAsiaTheme="minorEastAsia" w:hAnsiTheme="minorHAnsi" w:cstheme="minorHAnsi"/>
          <w:b/>
          <w:bCs/>
          <w:color w:val="000000"/>
          <w:sz w:val="21"/>
          <w:szCs w:val="21"/>
        </w:rPr>
        <w:t>.</w:t>
      </w:r>
      <w:r w:rsidRPr="00F66418">
        <w:rPr>
          <w:rFonts w:asciiTheme="minorHAnsi" w:eastAsiaTheme="minorEastAsia" w:hAnsiTheme="minorHAnsi" w:cstheme="minorHAnsi"/>
          <w:bCs/>
          <w:color w:val="000000"/>
          <w:sz w:val="21"/>
          <w:szCs w:val="21"/>
        </w:rPr>
        <w:t xml:space="preserve"> A contratada deverá apresentar, a cada medição, para verificação pela contratante do cumprimento dos encargos sociais, trabalhistas e fiscais pela contratada, os documentos a seguir discriminados: </w:t>
      </w:r>
    </w:p>
    <w:p w14:paraId="4D32016C"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CNPJ - Cadastro Nacional de Pessoa Jurídica; </w:t>
      </w:r>
    </w:p>
    <w:p w14:paraId="126D57B1"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CRF - Certificado de Regularidade do Fundo de Garantia por Tempo de Serviço FGTS; </w:t>
      </w:r>
    </w:p>
    <w:p w14:paraId="07C9D169"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Certidão Conjunta de Débitos Relativos aos Tributos Federais e à Dívida Ativa da União; </w:t>
      </w:r>
    </w:p>
    <w:p w14:paraId="64734DC8"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Certidão Negativa de Débitos Relativos às Contribuições Previdenciárias e às de Terceiros; </w:t>
      </w:r>
    </w:p>
    <w:p w14:paraId="367BEB0A"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Certidão Negativa de Débitos Trabalhistas; </w:t>
      </w:r>
    </w:p>
    <w:p w14:paraId="4AF4C25D" w14:textId="77777777" w:rsidR="00957490" w:rsidRPr="00F66418" w:rsidRDefault="00957490" w:rsidP="00957490">
      <w:pPr>
        <w:spacing w:line="360" w:lineRule="auto"/>
        <w:ind w:firstLine="1134"/>
        <w:jc w:val="both"/>
        <w:rPr>
          <w:rFonts w:asciiTheme="minorHAnsi" w:eastAsiaTheme="minorEastAsia" w:hAnsiTheme="minorHAnsi" w:cstheme="minorHAnsi"/>
          <w:bCs/>
          <w:color w:val="000000"/>
          <w:sz w:val="21"/>
          <w:szCs w:val="21"/>
        </w:rPr>
      </w:pPr>
      <w:r w:rsidRPr="00F66418">
        <w:rPr>
          <w:rFonts w:asciiTheme="minorHAnsi" w:eastAsiaTheme="minorEastAsia" w:hAnsiTheme="minorHAnsi" w:cstheme="minorHAnsi"/>
          <w:bCs/>
          <w:color w:val="000000"/>
          <w:sz w:val="21"/>
          <w:szCs w:val="21"/>
        </w:rPr>
        <w:t xml:space="preserve">Comprovação de recolhimento do INSS juntamente com a respectiva GFIP do período; </w:t>
      </w:r>
    </w:p>
    <w:p w14:paraId="2AD13A8F" w14:textId="3C12D7CD" w:rsidR="00957490" w:rsidRPr="00F66418" w:rsidRDefault="00957490" w:rsidP="00957490">
      <w:pPr>
        <w:spacing w:line="360" w:lineRule="auto"/>
        <w:jc w:val="both"/>
        <w:rPr>
          <w:rFonts w:asciiTheme="minorHAnsi" w:eastAsiaTheme="minorEastAsia" w:hAnsiTheme="minorHAnsi" w:cstheme="minorHAnsi"/>
          <w:bCs/>
          <w:sz w:val="21"/>
          <w:szCs w:val="21"/>
        </w:rPr>
      </w:pPr>
      <w:r w:rsidRPr="00F66418">
        <w:rPr>
          <w:rFonts w:asciiTheme="minorHAnsi" w:eastAsiaTheme="minorEastAsia" w:hAnsiTheme="minorHAnsi" w:cstheme="minorHAnsi"/>
          <w:b/>
          <w:bCs/>
          <w:sz w:val="21"/>
          <w:szCs w:val="21"/>
        </w:rPr>
        <w:t>7.</w:t>
      </w:r>
      <w:r>
        <w:rPr>
          <w:rFonts w:asciiTheme="minorHAnsi" w:eastAsiaTheme="minorEastAsia" w:hAnsiTheme="minorHAnsi" w:cstheme="minorHAnsi"/>
          <w:b/>
          <w:bCs/>
          <w:sz w:val="21"/>
          <w:szCs w:val="21"/>
        </w:rPr>
        <w:t>17</w:t>
      </w:r>
      <w:r w:rsidRPr="00F66418">
        <w:rPr>
          <w:rFonts w:asciiTheme="minorHAnsi" w:eastAsiaTheme="minorEastAsia" w:hAnsiTheme="minorHAnsi" w:cstheme="minorHAnsi"/>
          <w:b/>
          <w:bCs/>
          <w:sz w:val="21"/>
          <w:szCs w:val="21"/>
        </w:rPr>
        <w:t>.</w:t>
      </w:r>
      <w:r w:rsidRPr="00F66418">
        <w:rPr>
          <w:rFonts w:asciiTheme="minorHAnsi" w:eastAsiaTheme="minorEastAsia" w:hAnsiTheme="minorHAnsi" w:cstheme="minorHAnsi"/>
          <w:bCs/>
          <w:sz w:val="21"/>
          <w:szCs w:val="21"/>
        </w:rPr>
        <w:t xml:space="preserve"> Planilha de acompanhamento com nome dos funcionários que executaram os serviços, que deve corresponder com a GFIP do período. Todos os documentos devem ser assinados e, no caso de cópias, devem estar devidamente autenticadas. </w:t>
      </w:r>
    </w:p>
    <w:p w14:paraId="37C05272" w14:textId="42FF6F32" w:rsidR="00957490" w:rsidRPr="00F66418" w:rsidRDefault="00957490" w:rsidP="00957490">
      <w:pPr>
        <w:spacing w:line="360" w:lineRule="auto"/>
        <w:jc w:val="both"/>
        <w:rPr>
          <w:rFonts w:asciiTheme="minorHAnsi" w:eastAsiaTheme="minorEastAsia" w:hAnsiTheme="minorHAnsi" w:cstheme="minorHAnsi"/>
          <w:bCs/>
          <w:sz w:val="21"/>
          <w:szCs w:val="21"/>
        </w:rPr>
      </w:pPr>
      <w:r w:rsidRPr="00F66418">
        <w:rPr>
          <w:rFonts w:asciiTheme="minorHAnsi" w:eastAsiaTheme="minorEastAsia" w:hAnsiTheme="minorHAnsi" w:cstheme="minorHAnsi"/>
          <w:b/>
          <w:bCs/>
          <w:sz w:val="21"/>
          <w:szCs w:val="21"/>
        </w:rPr>
        <w:t>7.</w:t>
      </w:r>
      <w:r>
        <w:rPr>
          <w:rFonts w:asciiTheme="minorHAnsi" w:eastAsiaTheme="minorEastAsia" w:hAnsiTheme="minorHAnsi" w:cstheme="minorHAnsi"/>
          <w:b/>
          <w:bCs/>
          <w:sz w:val="21"/>
          <w:szCs w:val="21"/>
        </w:rPr>
        <w:t>18</w:t>
      </w:r>
      <w:r w:rsidRPr="00F66418">
        <w:rPr>
          <w:rFonts w:asciiTheme="minorHAnsi" w:eastAsiaTheme="minorEastAsia" w:hAnsiTheme="minorHAnsi" w:cstheme="minorHAnsi"/>
          <w:b/>
          <w:bCs/>
          <w:sz w:val="21"/>
          <w:szCs w:val="21"/>
        </w:rPr>
        <w:t>.</w:t>
      </w:r>
      <w:r w:rsidRPr="00F66418">
        <w:rPr>
          <w:rFonts w:asciiTheme="minorHAnsi" w:eastAsiaTheme="minorEastAsia" w:hAnsiTheme="minorHAnsi" w:cstheme="minorHAnsi"/>
          <w:bCs/>
          <w:sz w:val="21"/>
          <w:szCs w:val="21"/>
        </w:rPr>
        <w:t xml:space="preserve"> A medição somente será aprovada após devidamente atestada pelos gestores de cada secretaria. </w:t>
      </w:r>
    </w:p>
    <w:p w14:paraId="6827B8BA" w14:textId="77777777" w:rsidR="00957490" w:rsidRPr="00F66418" w:rsidRDefault="00957490" w:rsidP="00957490">
      <w:pPr>
        <w:spacing w:line="360" w:lineRule="auto"/>
        <w:jc w:val="both"/>
        <w:rPr>
          <w:rFonts w:asciiTheme="minorHAnsi" w:eastAsiaTheme="minorEastAsia" w:hAnsiTheme="minorHAnsi" w:cstheme="minorHAnsi"/>
          <w:bCs/>
          <w:sz w:val="21"/>
          <w:szCs w:val="21"/>
        </w:rPr>
      </w:pPr>
    </w:p>
    <w:p w14:paraId="56E6A530" w14:textId="77777777" w:rsidR="00957490" w:rsidRPr="00F66418" w:rsidRDefault="00957490" w:rsidP="00957490">
      <w:pPr>
        <w:tabs>
          <w:tab w:val="left" w:pos="142"/>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8.</w:t>
      </w:r>
      <w:r w:rsidRPr="00F66418">
        <w:rPr>
          <w:rFonts w:asciiTheme="minorHAnsi" w:hAnsiTheme="minorHAnsi" w:cstheme="minorHAnsi"/>
          <w:sz w:val="21"/>
          <w:szCs w:val="21"/>
        </w:rPr>
        <w:t xml:space="preserve"> </w:t>
      </w:r>
      <w:r w:rsidRPr="00F66418">
        <w:rPr>
          <w:rFonts w:asciiTheme="minorHAnsi" w:hAnsiTheme="minorHAnsi" w:cstheme="minorHAnsi"/>
          <w:b/>
          <w:sz w:val="21"/>
          <w:szCs w:val="21"/>
        </w:rPr>
        <w:t>FORMA E CRITÉRIOS DE SELEÇÃO DO FORNECEDOR</w:t>
      </w:r>
    </w:p>
    <w:p w14:paraId="695C18AC" w14:textId="77777777" w:rsidR="00957490" w:rsidRPr="00F66418" w:rsidRDefault="00957490" w:rsidP="00957490">
      <w:pPr>
        <w:tabs>
          <w:tab w:val="left" w:pos="142"/>
          <w:tab w:val="left" w:pos="426"/>
        </w:tabs>
        <w:spacing w:line="360" w:lineRule="auto"/>
        <w:jc w:val="both"/>
        <w:rPr>
          <w:rFonts w:asciiTheme="minorHAnsi" w:hAnsiTheme="minorHAnsi" w:cstheme="minorHAnsi"/>
          <w:b/>
          <w:sz w:val="21"/>
          <w:szCs w:val="21"/>
        </w:rPr>
      </w:pPr>
      <w:r w:rsidRPr="00F66418">
        <w:rPr>
          <w:rFonts w:asciiTheme="minorHAnsi" w:hAnsiTheme="minorHAnsi" w:cstheme="minorHAnsi"/>
          <w:b/>
          <w:sz w:val="21"/>
          <w:szCs w:val="21"/>
        </w:rPr>
        <w:t>Forma de seleção e critério de julgamento da proposta</w:t>
      </w:r>
    </w:p>
    <w:p w14:paraId="0D2B7074" w14:textId="77777777" w:rsidR="00957490" w:rsidRPr="00F66418" w:rsidRDefault="00957490" w:rsidP="00957490">
      <w:pPr>
        <w:tabs>
          <w:tab w:val="left" w:pos="142"/>
          <w:tab w:val="left" w:pos="426"/>
        </w:tabs>
        <w:spacing w:line="360" w:lineRule="auto"/>
        <w:jc w:val="both"/>
        <w:rPr>
          <w:rFonts w:asciiTheme="minorHAnsi" w:hAnsiTheme="minorHAnsi" w:cstheme="minorHAnsi"/>
          <w:bCs/>
          <w:sz w:val="21"/>
          <w:szCs w:val="21"/>
        </w:rPr>
      </w:pPr>
      <w:r w:rsidRPr="00F66418">
        <w:rPr>
          <w:rFonts w:asciiTheme="minorHAnsi" w:hAnsiTheme="minorHAnsi" w:cstheme="minorHAnsi"/>
          <w:b/>
          <w:sz w:val="21"/>
          <w:szCs w:val="21"/>
        </w:rPr>
        <w:t>8.1.</w:t>
      </w:r>
      <w:r w:rsidRPr="00F66418">
        <w:rPr>
          <w:rFonts w:asciiTheme="minorHAnsi" w:hAnsiTheme="minorHAnsi" w:cstheme="minorHAnsi"/>
          <w:bCs/>
          <w:sz w:val="21"/>
          <w:szCs w:val="21"/>
        </w:rPr>
        <w:tab/>
        <w:t>O fornecedor será selecionado por meio da realização de procedimento de LICITAÇÃO, na modalidade PREGÃO, sob a forma ELETRÔNICA, com adoção do critério de julgamento pelo MENOR PREÇO POR LOTE.</w:t>
      </w:r>
    </w:p>
    <w:p w14:paraId="5685D02E"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
          <w:color w:val="auto"/>
          <w:sz w:val="21"/>
          <w:szCs w:val="21"/>
        </w:rPr>
      </w:pPr>
      <w:r w:rsidRPr="00F66418">
        <w:rPr>
          <w:rFonts w:asciiTheme="minorHAnsi" w:hAnsiTheme="minorHAnsi" w:cstheme="minorHAnsi"/>
          <w:b/>
          <w:color w:val="auto"/>
          <w:sz w:val="21"/>
          <w:szCs w:val="21"/>
        </w:rPr>
        <w:t>Exigências de habilitação</w:t>
      </w:r>
    </w:p>
    <w:p w14:paraId="66905DD5"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color w:val="auto"/>
          <w:sz w:val="21"/>
          <w:szCs w:val="21"/>
        </w:rPr>
        <w:t>Para fins de habilitação, deverá o licitante comprovar os seguintes requisitos:</w:t>
      </w:r>
    </w:p>
    <w:p w14:paraId="4B6CAE83" w14:textId="77777777" w:rsidR="00957490" w:rsidRPr="00F66418" w:rsidRDefault="00957490" w:rsidP="00957490">
      <w:pPr>
        <w:pStyle w:val="Nivel2"/>
        <w:numPr>
          <w:ilvl w:val="0"/>
          <w:numId w:val="0"/>
        </w:numPr>
        <w:tabs>
          <w:tab w:val="left" w:pos="426"/>
        </w:tabs>
        <w:spacing w:line="360" w:lineRule="auto"/>
        <w:ind w:hanging="6"/>
        <w:rPr>
          <w:rFonts w:asciiTheme="minorHAnsi" w:hAnsiTheme="minorHAnsi" w:cstheme="minorHAnsi"/>
          <w:b/>
          <w:bCs/>
          <w:color w:val="auto"/>
          <w:sz w:val="21"/>
          <w:szCs w:val="21"/>
        </w:rPr>
      </w:pPr>
      <w:r w:rsidRPr="00F66418">
        <w:rPr>
          <w:rFonts w:asciiTheme="minorHAnsi" w:hAnsiTheme="minorHAnsi" w:cstheme="minorHAnsi"/>
          <w:b/>
          <w:color w:val="auto"/>
          <w:sz w:val="21"/>
          <w:szCs w:val="21"/>
        </w:rPr>
        <w:t>8.2.</w:t>
      </w:r>
      <w:r w:rsidRPr="00F66418">
        <w:rPr>
          <w:rFonts w:asciiTheme="minorHAnsi" w:hAnsiTheme="minorHAnsi" w:cstheme="minorHAnsi"/>
          <w:bCs/>
          <w:color w:val="auto"/>
          <w:sz w:val="21"/>
          <w:szCs w:val="21"/>
        </w:rPr>
        <w:tab/>
      </w:r>
      <w:r w:rsidRPr="00F66418">
        <w:rPr>
          <w:rFonts w:asciiTheme="minorHAnsi" w:hAnsiTheme="minorHAnsi" w:cstheme="minorHAnsi"/>
          <w:b/>
          <w:bCs/>
          <w:color w:val="auto"/>
          <w:sz w:val="21"/>
          <w:szCs w:val="21"/>
        </w:rPr>
        <w:t>Habilitação jurídica:</w:t>
      </w:r>
    </w:p>
    <w:p w14:paraId="236FB447"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bookmarkStart w:id="3" w:name="_Ref115800561"/>
      <w:r w:rsidRPr="00F66418">
        <w:rPr>
          <w:rFonts w:asciiTheme="minorHAnsi" w:hAnsiTheme="minorHAnsi" w:cstheme="minorHAnsi"/>
          <w:b/>
          <w:bCs/>
          <w:color w:val="auto"/>
          <w:sz w:val="21"/>
          <w:szCs w:val="21"/>
        </w:rPr>
        <w:t>8.2.1. Pessoa física:</w:t>
      </w:r>
      <w:r w:rsidRPr="00F66418">
        <w:rPr>
          <w:rFonts w:asciiTheme="minorHAnsi" w:hAnsiTheme="minorHAnsi" w:cstheme="minorHAnsi"/>
          <w:color w:val="auto"/>
          <w:sz w:val="21"/>
          <w:szCs w:val="21"/>
        </w:rPr>
        <w:t xml:space="preserve"> cédula de identidade (RG) ou documento equivalente que, por força de lei, tenha validade para fins de identificação em todo o território nacional;</w:t>
      </w:r>
      <w:bookmarkEnd w:id="3"/>
    </w:p>
    <w:p w14:paraId="0F63D5B9"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8.2.2. Empresário individual:</w:t>
      </w:r>
      <w:r w:rsidRPr="00F66418">
        <w:rPr>
          <w:rFonts w:asciiTheme="minorHAnsi" w:hAnsiTheme="minorHAnsi" w:cstheme="minorHAnsi"/>
          <w:color w:val="auto"/>
          <w:sz w:val="21"/>
          <w:szCs w:val="21"/>
        </w:rPr>
        <w:t xml:space="preserve"> inscrição no Registro Público de Empresas Mercantis, a cargo da Junta Comercial da respectiva sede; </w:t>
      </w:r>
    </w:p>
    <w:p w14:paraId="040ACA17" w14:textId="77777777" w:rsidR="00957490" w:rsidRPr="00F66418" w:rsidRDefault="00957490" w:rsidP="00957490">
      <w:pPr>
        <w:pStyle w:val="Nivel2"/>
        <w:numPr>
          <w:ilvl w:val="0"/>
          <w:numId w:val="0"/>
        </w:numPr>
        <w:tabs>
          <w:tab w:val="left" w:pos="284"/>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8.2.3. Microempreendedor Individual - MEI:</w:t>
      </w:r>
      <w:r w:rsidRPr="00F66418">
        <w:rPr>
          <w:rFonts w:asciiTheme="minorHAnsi" w:hAnsiTheme="minorHAnsi" w:cstheme="minorHAnsi"/>
          <w:color w:val="auto"/>
          <w:sz w:val="21"/>
          <w:szCs w:val="21"/>
        </w:rPr>
        <w:t xml:space="preserve"> Certificado da Condição de Microempreendedor Individual - CCMEI, cuja aceitação ficará condicionada à verificação da autenticidade no sítio </w:t>
      </w:r>
      <w:hyperlink r:id="rId31" w:history="1">
        <w:r w:rsidRPr="00F66418">
          <w:rPr>
            <w:rStyle w:val="Hyperlink"/>
            <w:rFonts w:asciiTheme="minorHAnsi" w:hAnsiTheme="minorHAnsi" w:cstheme="minorHAnsi"/>
            <w:color w:val="auto"/>
            <w:sz w:val="21"/>
            <w:szCs w:val="21"/>
          </w:rPr>
          <w:t>https://www.gov.br/empresas-e-negocios/pt-br/empreendedor</w:t>
        </w:r>
      </w:hyperlink>
      <w:r w:rsidRPr="00F66418">
        <w:rPr>
          <w:rFonts w:asciiTheme="minorHAnsi" w:hAnsiTheme="minorHAnsi" w:cstheme="minorHAnsi"/>
          <w:color w:val="auto"/>
          <w:sz w:val="21"/>
          <w:szCs w:val="21"/>
        </w:rPr>
        <w:t xml:space="preserve">; </w:t>
      </w:r>
    </w:p>
    <w:p w14:paraId="2CF78A75"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8.2.4. Sociedade empresária, sociedade limitada unipessoal – SLU ou sociedade identificada como empresa individual de responsabilidade limitada - EIRELI:</w:t>
      </w:r>
      <w:r w:rsidRPr="00F66418">
        <w:rPr>
          <w:rFonts w:asciiTheme="minorHAnsi" w:hAnsiTheme="minorHAnsi" w:cstheme="minorHAnsi"/>
          <w:color w:val="auto"/>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F876387"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8.2.5. Sociedade empresária estrangeira:</w:t>
      </w:r>
      <w:r w:rsidRPr="00F66418">
        <w:rPr>
          <w:rFonts w:asciiTheme="minorHAnsi" w:hAnsiTheme="minorHAnsi" w:cstheme="minorHAnsi"/>
          <w:color w:val="auto"/>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F66418">
          <w:rPr>
            <w:rStyle w:val="Hyperlink"/>
            <w:rFonts w:asciiTheme="minorHAnsi" w:hAnsiTheme="minorHAnsi" w:cstheme="minorHAnsi"/>
            <w:color w:val="auto"/>
            <w:sz w:val="21"/>
            <w:szCs w:val="21"/>
          </w:rPr>
          <w:t>Normativa DREI/ME n.º 77, de 18 de março de 2020</w:t>
        </w:r>
      </w:hyperlink>
      <w:r w:rsidRPr="00F66418">
        <w:rPr>
          <w:rFonts w:asciiTheme="minorHAnsi" w:hAnsiTheme="minorHAnsi" w:cstheme="minorHAnsi"/>
          <w:color w:val="auto"/>
          <w:sz w:val="21"/>
          <w:szCs w:val="21"/>
        </w:rPr>
        <w:t>.</w:t>
      </w:r>
    </w:p>
    <w:p w14:paraId="7801EE48"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 xml:space="preserve">8.2.6. Sociedade simples: </w:t>
      </w:r>
      <w:r w:rsidRPr="00F66418">
        <w:rPr>
          <w:rFonts w:asciiTheme="minorHAnsi" w:hAnsiTheme="minorHAnsi" w:cstheme="minorHAnsi"/>
          <w:color w:val="auto"/>
          <w:sz w:val="21"/>
          <w:szCs w:val="21"/>
        </w:rPr>
        <w:t>inscrição do ato constitutivo no Registro Civil de Pessoas Jurídicas do local de sua sede, acompanhada de documento comprobatório de seus administradores;</w:t>
      </w:r>
    </w:p>
    <w:p w14:paraId="7D1F41DB"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8.2.7. Filial, sucursal ou agência de sociedade simples ou empresária:</w:t>
      </w:r>
      <w:r w:rsidRPr="00F66418">
        <w:rPr>
          <w:rFonts w:asciiTheme="minorHAnsi" w:hAnsiTheme="minorHAnsi" w:cstheme="minorHAnsi"/>
          <w:color w:val="auto"/>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Pr="00F66418">
        <w:rPr>
          <w:rFonts w:asciiTheme="minorHAnsi" w:hAnsiTheme="minorHAnsi" w:cstheme="minorHAnsi"/>
          <w:color w:val="auto"/>
          <w:sz w:val="21"/>
          <w:szCs w:val="21"/>
        </w:rPr>
        <w:t>Mercantis onde</w:t>
      </w:r>
      <w:bookmarkEnd w:id="4"/>
      <w:r w:rsidRPr="00F66418">
        <w:rPr>
          <w:rFonts w:asciiTheme="minorHAnsi" w:hAnsiTheme="minorHAnsi" w:cstheme="minorHAnsi"/>
          <w:color w:val="auto"/>
          <w:sz w:val="21"/>
          <w:szCs w:val="21"/>
        </w:rPr>
        <w:t xml:space="preserve"> opera, com averbação no Registro onde tem sede a matriz</w:t>
      </w:r>
    </w:p>
    <w:p w14:paraId="332E5895"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8.2.8. Sociedade cooperativa:</w:t>
      </w:r>
      <w:r w:rsidRPr="00F66418">
        <w:rPr>
          <w:rFonts w:asciiTheme="minorHAnsi" w:hAnsiTheme="minorHAnsi" w:cstheme="minorHAnsi"/>
          <w:color w:val="auto"/>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F66418">
          <w:rPr>
            <w:rStyle w:val="Hyperlink"/>
            <w:rFonts w:asciiTheme="minorHAnsi" w:hAnsiTheme="minorHAnsi" w:cstheme="minorHAnsi"/>
            <w:color w:val="auto"/>
            <w:sz w:val="21"/>
            <w:szCs w:val="21"/>
          </w:rPr>
          <w:t>art. 107 da Lei n.º 5.764, de 1971</w:t>
        </w:r>
      </w:hyperlink>
      <w:r w:rsidRPr="00F66418">
        <w:rPr>
          <w:rFonts w:asciiTheme="minorHAnsi" w:hAnsiTheme="minorHAnsi" w:cstheme="minorHAnsi"/>
          <w:color w:val="auto"/>
          <w:sz w:val="21"/>
          <w:szCs w:val="21"/>
        </w:rPr>
        <w:t>.</w:t>
      </w:r>
    </w:p>
    <w:p w14:paraId="140926DF"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8.2.9. Agricultor familiar:</w:t>
      </w:r>
      <w:r w:rsidRPr="00F66418">
        <w:rPr>
          <w:rFonts w:asciiTheme="minorHAnsi" w:hAnsiTheme="minorHAnsi" w:cstheme="minorHAnsi"/>
          <w:color w:val="auto"/>
          <w:sz w:val="21"/>
          <w:szCs w:val="21"/>
        </w:rPr>
        <w:t xml:space="preserve"> Declaração de Aptidão ao Pronaf – DAP ou DAP-P válida, ou, ainda, outros documentos definidos pela Secretaria Especial de Agricultura Familiar e do Desenvolvimento Agrário, nos termos do</w:t>
      </w:r>
      <w:hyperlink r:id="rId34" w:anchor="art4§2" w:history="1">
        <w:r w:rsidRPr="00F66418">
          <w:rPr>
            <w:rStyle w:val="Hyperlink"/>
            <w:rFonts w:asciiTheme="minorHAnsi" w:hAnsiTheme="minorHAnsi" w:cstheme="minorHAnsi"/>
            <w:color w:val="auto"/>
            <w:sz w:val="21"/>
            <w:szCs w:val="21"/>
          </w:rPr>
          <w:t xml:space="preserve"> art. 4º, §2º do Decreto n.º 10.880, de 2021</w:t>
        </w:r>
      </w:hyperlink>
      <w:r w:rsidRPr="00F66418">
        <w:rPr>
          <w:rFonts w:asciiTheme="minorHAnsi" w:hAnsiTheme="minorHAnsi" w:cstheme="minorHAnsi"/>
          <w:color w:val="auto"/>
          <w:sz w:val="21"/>
          <w:szCs w:val="21"/>
        </w:rPr>
        <w:t>.</w:t>
      </w:r>
    </w:p>
    <w:p w14:paraId="3E24EB37"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bCs/>
          <w:color w:val="auto"/>
          <w:sz w:val="21"/>
          <w:szCs w:val="21"/>
        </w:rPr>
        <w:t>8.2.10. Produtor Rural:</w:t>
      </w:r>
      <w:r w:rsidRPr="00F66418">
        <w:rPr>
          <w:rFonts w:asciiTheme="minorHAnsi" w:hAnsiTheme="minorHAnsi" w:cstheme="minorHAnsi"/>
          <w:color w:val="auto"/>
          <w:sz w:val="21"/>
          <w:szCs w:val="21"/>
        </w:rPr>
        <w:t xml:space="preserve"> matrícula no Cadastro Específico do INSS – CEI, que comprove a qualificação como produtor rural pessoa física, nos termos da </w:t>
      </w:r>
      <w:hyperlink r:id="rId35" w:history="1">
        <w:r w:rsidRPr="00F66418">
          <w:rPr>
            <w:rStyle w:val="Hyperlink"/>
            <w:rFonts w:asciiTheme="minorHAnsi" w:hAnsiTheme="minorHAnsi" w:cstheme="minorHAnsi"/>
            <w:color w:val="auto"/>
            <w:sz w:val="21"/>
            <w:szCs w:val="21"/>
          </w:rPr>
          <w:t>Instrução Normativa RFB n. 971, de 13 de novembro de 2009</w:t>
        </w:r>
      </w:hyperlink>
      <w:r w:rsidRPr="00F66418">
        <w:rPr>
          <w:rFonts w:asciiTheme="minorHAnsi" w:hAnsiTheme="minorHAnsi" w:cstheme="minorHAnsi"/>
          <w:color w:val="auto"/>
          <w:sz w:val="21"/>
          <w:szCs w:val="21"/>
        </w:rPr>
        <w:t xml:space="preserve"> (</w:t>
      </w:r>
      <w:proofErr w:type="spellStart"/>
      <w:r w:rsidRPr="00F66418">
        <w:rPr>
          <w:rFonts w:asciiTheme="minorHAnsi" w:hAnsiTheme="minorHAnsi" w:cstheme="minorHAnsi"/>
          <w:color w:val="auto"/>
          <w:sz w:val="21"/>
          <w:szCs w:val="21"/>
        </w:rPr>
        <w:t>arts</w:t>
      </w:r>
      <w:proofErr w:type="spellEnd"/>
      <w:r w:rsidRPr="00F66418">
        <w:rPr>
          <w:rFonts w:asciiTheme="minorHAnsi" w:hAnsiTheme="minorHAnsi" w:cstheme="minorHAnsi"/>
          <w:color w:val="auto"/>
          <w:sz w:val="21"/>
          <w:szCs w:val="21"/>
        </w:rPr>
        <w:t>. 17 a 19 e 165).</w:t>
      </w:r>
    </w:p>
    <w:p w14:paraId="29606B48"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8.2.11.</w:t>
      </w:r>
      <w:r w:rsidRPr="00F66418">
        <w:rPr>
          <w:rFonts w:asciiTheme="minorHAnsi" w:hAnsiTheme="minorHAnsi" w:cstheme="minorHAnsi"/>
          <w:color w:val="auto"/>
          <w:sz w:val="21"/>
          <w:szCs w:val="21"/>
        </w:rPr>
        <w:t xml:space="preserve"> Os documentos apresentados deverão estar acompanhados de todas as alterações ou da consolidação respectiva.</w:t>
      </w:r>
    </w:p>
    <w:p w14:paraId="73007BE0"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bCs/>
          <w:color w:val="auto"/>
          <w:sz w:val="21"/>
          <w:szCs w:val="21"/>
        </w:rPr>
      </w:pPr>
      <w:r w:rsidRPr="00F66418">
        <w:rPr>
          <w:rFonts w:asciiTheme="minorHAnsi" w:hAnsiTheme="minorHAnsi" w:cstheme="minorHAnsi"/>
          <w:b/>
          <w:color w:val="auto"/>
          <w:sz w:val="21"/>
          <w:szCs w:val="21"/>
        </w:rPr>
        <w:t>8.3.</w:t>
      </w:r>
      <w:r w:rsidRPr="00F66418">
        <w:rPr>
          <w:rFonts w:asciiTheme="minorHAnsi" w:hAnsiTheme="minorHAnsi" w:cstheme="minorHAnsi"/>
          <w:bCs/>
          <w:color w:val="auto"/>
          <w:sz w:val="21"/>
          <w:szCs w:val="21"/>
        </w:rPr>
        <w:t xml:space="preserve"> </w:t>
      </w:r>
      <w:r w:rsidRPr="00F66418">
        <w:rPr>
          <w:rFonts w:asciiTheme="minorHAnsi" w:hAnsiTheme="minorHAnsi" w:cstheme="minorHAnsi"/>
          <w:b/>
          <w:bCs/>
          <w:color w:val="auto"/>
          <w:sz w:val="21"/>
          <w:szCs w:val="21"/>
        </w:rPr>
        <w:t>Habilitação fiscal, social e trabalhista:</w:t>
      </w:r>
      <w:r w:rsidRPr="00F66418">
        <w:rPr>
          <w:rFonts w:asciiTheme="minorHAnsi" w:hAnsiTheme="minorHAnsi" w:cstheme="minorHAnsi"/>
          <w:bCs/>
          <w:color w:val="auto"/>
          <w:sz w:val="21"/>
          <w:szCs w:val="21"/>
        </w:rPr>
        <w:t xml:space="preserve"> </w:t>
      </w:r>
    </w:p>
    <w:p w14:paraId="749D2E97" w14:textId="77777777" w:rsidR="00957490" w:rsidRPr="00F66418" w:rsidRDefault="00957490" w:rsidP="00957490">
      <w:pPr>
        <w:pStyle w:val="Nivel2"/>
        <w:numPr>
          <w:ilvl w:val="0"/>
          <w:numId w:val="0"/>
        </w:numPr>
        <w:tabs>
          <w:tab w:val="left" w:pos="0"/>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8.3.1.</w:t>
      </w:r>
      <w:r w:rsidRPr="00F66418">
        <w:rPr>
          <w:rFonts w:asciiTheme="minorHAnsi" w:hAnsiTheme="minorHAnsi" w:cstheme="minorHAnsi"/>
          <w:color w:val="auto"/>
          <w:sz w:val="21"/>
          <w:szCs w:val="21"/>
        </w:rPr>
        <w:tab/>
        <w:t>Prova de inscrição no Cadastro Nacional de Pessoas Jurídicas (CNPJ) ou no Cadastro de Pessoas Físicas (CPF), conforme o caso;</w:t>
      </w:r>
    </w:p>
    <w:p w14:paraId="4D115E8D"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8.3.2.</w:t>
      </w:r>
      <w:r w:rsidRPr="00F66418">
        <w:rPr>
          <w:rFonts w:asciiTheme="minorHAnsi" w:hAnsiTheme="minorHAnsi" w:cstheme="minorHAnsi"/>
          <w:color w:val="auto"/>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651F44"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8.3.3.</w:t>
      </w:r>
      <w:r w:rsidRPr="00F66418">
        <w:rPr>
          <w:rFonts w:asciiTheme="minorHAnsi" w:hAnsiTheme="minorHAnsi" w:cstheme="minorHAnsi"/>
          <w:color w:val="auto"/>
          <w:sz w:val="21"/>
          <w:szCs w:val="21"/>
        </w:rPr>
        <w:tab/>
        <w:t>Prova de regularidade com o Fundo de Garantia do Tempo de Serviço (FGTS);</w:t>
      </w:r>
    </w:p>
    <w:p w14:paraId="786D3796"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8.3.4.</w:t>
      </w:r>
      <w:r w:rsidRPr="00F66418">
        <w:rPr>
          <w:rFonts w:asciiTheme="minorHAnsi" w:hAnsiTheme="minorHAnsi" w:cstheme="minorHAnsi"/>
          <w:color w:val="auto"/>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0FA6510"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8.3.5.</w:t>
      </w:r>
      <w:r w:rsidRPr="00F66418">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7103DC1E"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8.3.6.</w:t>
      </w:r>
      <w:r w:rsidRPr="00F66418">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3C206BC7"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8.3.7.</w:t>
      </w:r>
      <w:r w:rsidRPr="00F66418">
        <w:rPr>
          <w:rFonts w:asciiTheme="minorHAnsi" w:hAnsiTheme="minorHAnsi" w:cstheme="minorHAnsi"/>
          <w:color w:val="auto"/>
          <w:sz w:val="21"/>
          <w:szCs w:val="21"/>
        </w:rPr>
        <w:tab/>
        <w:t>Caso o fornecedor seja considerado isento dos tributos Municipal relacionados ao objeto contratual, deverá comprovar tal condição mediante a apresentação de declaração da Fazenda respectiva do seu domicílio ou sede, ou outra equivalente, na forma da lei.</w:t>
      </w:r>
    </w:p>
    <w:p w14:paraId="42D374F4"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color w:val="auto"/>
          <w:sz w:val="21"/>
          <w:szCs w:val="21"/>
        </w:rPr>
      </w:pPr>
      <w:r w:rsidRPr="00F66418">
        <w:rPr>
          <w:rFonts w:asciiTheme="minorHAnsi" w:hAnsiTheme="minorHAnsi" w:cstheme="minorHAnsi"/>
          <w:b/>
          <w:color w:val="auto"/>
          <w:sz w:val="21"/>
          <w:szCs w:val="21"/>
        </w:rPr>
        <w:t>8.3.8.</w:t>
      </w:r>
      <w:r w:rsidRPr="00F66418">
        <w:rPr>
          <w:rFonts w:asciiTheme="minorHAnsi" w:hAnsiTheme="minorHAnsi" w:cstheme="minorHAnsi"/>
          <w:color w:val="auto"/>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53A8F4E"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b/>
          <w:bCs/>
          <w:color w:val="auto"/>
          <w:sz w:val="21"/>
          <w:szCs w:val="21"/>
        </w:rPr>
      </w:pPr>
      <w:r w:rsidRPr="00F66418">
        <w:rPr>
          <w:rFonts w:asciiTheme="minorHAnsi" w:hAnsiTheme="minorHAnsi" w:cstheme="minorHAnsi"/>
          <w:b/>
          <w:color w:val="auto"/>
          <w:sz w:val="21"/>
          <w:szCs w:val="21"/>
        </w:rPr>
        <w:t xml:space="preserve">8.4. </w:t>
      </w:r>
      <w:r w:rsidRPr="00F66418">
        <w:rPr>
          <w:rFonts w:asciiTheme="minorHAnsi" w:hAnsiTheme="minorHAnsi" w:cstheme="minorHAnsi"/>
          <w:b/>
          <w:bCs/>
          <w:color w:val="auto"/>
          <w:sz w:val="21"/>
          <w:szCs w:val="21"/>
        </w:rPr>
        <w:t>Qualificação Econômico-Financeira:</w:t>
      </w:r>
    </w:p>
    <w:p w14:paraId="729874EE"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8.4.1.</w:t>
      </w:r>
      <w:r w:rsidRPr="00F66418">
        <w:rPr>
          <w:rFonts w:asciiTheme="minorHAnsi" w:hAnsiTheme="minorHAnsi" w:cstheme="minorHAnsi"/>
          <w:bCs/>
          <w:color w:val="auto"/>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5DCAC73E"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8.4.2.</w:t>
      </w:r>
      <w:r w:rsidRPr="00F66418">
        <w:rPr>
          <w:rFonts w:asciiTheme="minorHAnsi" w:hAnsiTheme="minorHAnsi" w:cstheme="minorHAnsi"/>
          <w:bCs/>
          <w:color w:val="auto"/>
          <w:sz w:val="21"/>
          <w:szCs w:val="21"/>
        </w:rPr>
        <w:tab/>
        <w:t>Certidão negativa de falência expedida pelo distribuidor da sede do fornecedor, conforme art. 69, caput, II da Lei n.º 14.133, de 2021;</w:t>
      </w:r>
    </w:p>
    <w:p w14:paraId="474A8E3C"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8.4.3.</w:t>
      </w:r>
      <w:r w:rsidRPr="00F66418">
        <w:rPr>
          <w:rFonts w:asciiTheme="minorHAnsi" w:hAnsiTheme="minorHAnsi" w:cstheme="minorHAnsi"/>
          <w:bCs/>
          <w:color w:val="auto"/>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23F5F2E" w14:textId="77777777" w:rsidR="00957490" w:rsidRPr="00F66418" w:rsidRDefault="00957490" w:rsidP="00957490">
      <w:pPr>
        <w:pStyle w:val="Nivel2"/>
        <w:numPr>
          <w:ilvl w:val="0"/>
          <w:numId w:val="0"/>
        </w:numPr>
        <w:tabs>
          <w:tab w:val="left" w:pos="567"/>
        </w:tabs>
        <w:spacing w:line="360" w:lineRule="auto"/>
        <w:ind w:left="709"/>
        <w:rPr>
          <w:rFonts w:asciiTheme="minorHAnsi" w:hAnsiTheme="minorHAnsi" w:cstheme="minorHAnsi"/>
          <w:bCs/>
          <w:color w:val="auto"/>
          <w:sz w:val="21"/>
          <w:szCs w:val="21"/>
        </w:rPr>
      </w:pPr>
      <w:r w:rsidRPr="00F66418">
        <w:rPr>
          <w:rFonts w:asciiTheme="minorHAnsi" w:hAnsiTheme="minorHAnsi" w:cstheme="minorHAnsi"/>
          <w:bCs/>
          <w:color w:val="auto"/>
          <w:sz w:val="21"/>
          <w:szCs w:val="21"/>
        </w:rPr>
        <w:t>I - Liquidez Geral (LG) = (Ativo Circulante + Realizável a Longo Prazo) / (Passivo Circulante + Passivo Não Circulante);</w:t>
      </w:r>
    </w:p>
    <w:p w14:paraId="243310D9" w14:textId="77777777" w:rsidR="00957490" w:rsidRPr="00F66418" w:rsidRDefault="00957490" w:rsidP="00957490">
      <w:pPr>
        <w:pStyle w:val="Nivel2"/>
        <w:numPr>
          <w:ilvl w:val="0"/>
          <w:numId w:val="0"/>
        </w:numPr>
        <w:tabs>
          <w:tab w:val="left" w:pos="567"/>
        </w:tabs>
        <w:spacing w:line="360" w:lineRule="auto"/>
        <w:ind w:left="709"/>
        <w:rPr>
          <w:rFonts w:asciiTheme="minorHAnsi" w:hAnsiTheme="minorHAnsi" w:cstheme="minorHAnsi"/>
          <w:bCs/>
          <w:color w:val="auto"/>
          <w:sz w:val="21"/>
          <w:szCs w:val="21"/>
        </w:rPr>
      </w:pPr>
      <w:r w:rsidRPr="00F66418">
        <w:rPr>
          <w:rFonts w:asciiTheme="minorHAnsi" w:hAnsiTheme="minorHAnsi" w:cstheme="minorHAnsi"/>
          <w:bCs/>
          <w:color w:val="auto"/>
          <w:sz w:val="21"/>
          <w:szCs w:val="21"/>
        </w:rPr>
        <w:t>II - Solvência Geral (SG) = (Ativo Total) / (Passivo Circulante + Passivo não Circulante); e</w:t>
      </w:r>
    </w:p>
    <w:p w14:paraId="561A23F5" w14:textId="77777777" w:rsidR="00957490" w:rsidRPr="00F66418" w:rsidRDefault="00957490" w:rsidP="00957490">
      <w:pPr>
        <w:pStyle w:val="Nivel2"/>
        <w:numPr>
          <w:ilvl w:val="0"/>
          <w:numId w:val="0"/>
        </w:numPr>
        <w:tabs>
          <w:tab w:val="left" w:pos="567"/>
        </w:tabs>
        <w:spacing w:line="360" w:lineRule="auto"/>
        <w:ind w:left="709"/>
        <w:rPr>
          <w:rFonts w:asciiTheme="minorHAnsi" w:hAnsiTheme="minorHAnsi" w:cstheme="minorHAnsi"/>
          <w:bCs/>
          <w:color w:val="auto"/>
          <w:sz w:val="21"/>
          <w:szCs w:val="21"/>
        </w:rPr>
      </w:pPr>
      <w:r w:rsidRPr="00F66418">
        <w:rPr>
          <w:rFonts w:asciiTheme="minorHAnsi" w:hAnsiTheme="minorHAnsi" w:cstheme="minorHAnsi"/>
          <w:bCs/>
          <w:color w:val="auto"/>
          <w:sz w:val="21"/>
          <w:szCs w:val="21"/>
        </w:rPr>
        <w:t>III - Liquidez Corrente (LC) = (Ativo Circulante) / (Passivo Circulante).</w:t>
      </w:r>
    </w:p>
    <w:p w14:paraId="43E240A6" w14:textId="77777777" w:rsidR="00957490" w:rsidRPr="00F66418" w:rsidRDefault="00957490" w:rsidP="00957490">
      <w:pPr>
        <w:pStyle w:val="Nivel2"/>
        <w:numPr>
          <w:ilvl w:val="0"/>
          <w:numId w:val="0"/>
        </w:numPr>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8.4.4.</w:t>
      </w:r>
      <w:r w:rsidRPr="00F66418">
        <w:rPr>
          <w:rFonts w:asciiTheme="minorHAnsi" w:hAnsiTheme="minorHAnsi" w:cstheme="minorHAnsi"/>
          <w:bCs/>
          <w:color w:val="auto"/>
          <w:sz w:val="21"/>
          <w:szCs w:val="21"/>
        </w:rPr>
        <w:t xml:space="preserve"> </w:t>
      </w:r>
      <w:r w:rsidRPr="00F66418">
        <w:rPr>
          <w:rFonts w:asciiTheme="minorHAnsi" w:hAnsiTheme="minorHAnsi" w:cstheme="minorHAnsi"/>
          <w:bCs/>
          <w:color w:val="auto"/>
          <w:sz w:val="21"/>
          <w:szCs w:val="21"/>
        </w:rPr>
        <w:tab/>
        <w:t>Caso a empresa licitante apresente resultado inferior ou igual a 1 (um) em qualquer dos índices de Liquidez Geral (LG), Solvência Geral (SG) e Liquidez Corrente (LC), será exigido para fins de habilitação CAPITAL SOCIAL MÍNIMO de 10% do VALOR TOTAL ESTIMADO DA CONTRATAÇÃO</w:t>
      </w:r>
    </w:p>
    <w:p w14:paraId="59D7078E"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8.4.5.</w:t>
      </w:r>
      <w:r w:rsidRPr="00F66418">
        <w:rPr>
          <w:rFonts w:asciiTheme="minorHAnsi" w:hAnsiTheme="minorHAnsi" w:cstheme="minorHAnsi"/>
          <w:bCs/>
          <w:color w:val="auto"/>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2949B7F7"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8.4.6.</w:t>
      </w:r>
      <w:r w:rsidRPr="00F66418">
        <w:rPr>
          <w:rFonts w:asciiTheme="minorHAnsi" w:hAnsiTheme="minorHAnsi" w:cstheme="minorHAnsi"/>
          <w:bCs/>
          <w:color w:val="auto"/>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0C234F5B"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8.4.7.</w:t>
      </w:r>
      <w:r w:rsidRPr="00F66418">
        <w:rPr>
          <w:rFonts w:asciiTheme="minorHAnsi" w:hAnsiTheme="minorHAnsi" w:cstheme="minorHAnsi"/>
          <w:bCs/>
          <w:color w:val="auto"/>
          <w:sz w:val="21"/>
          <w:szCs w:val="21"/>
        </w:rPr>
        <w:tab/>
        <w:t>O atendimento dos índices econômicos previstos neste item deverá ser atestado mediante declaração assinada por profissional habilitado da área contábil, apresentada pelo fornecedor.</w:t>
      </w:r>
    </w:p>
    <w:p w14:paraId="41A81A9E"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bCs/>
          <w:color w:val="auto"/>
          <w:sz w:val="21"/>
          <w:szCs w:val="21"/>
        </w:rPr>
      </w:pPr>
      <w:r w:rsidRPr="00F66418">
        <w:rPr>
          <w:rFonts w:asciiTheme="minorHAnsi" w:hAnsiTheme="minorHAnsi" w:cstheme="minorHAnsi"/>
          <w:b/>
          <w:color w:val="auto"/>
          <w:sz w:val="21"/>
          <w:szCs w:val="21"/>
        </w:rPr>
        <w:t xml:space="preserve">8.5. </w:t>
      </w:r>
      <w:r w:rsidRPr="00F66418">
        <w:rPr>
          <w:rFonts w:asciiTheme="minorHAnsi" w:hAnsiTheme="minorHAnsi" w:cstheme="minorHAnsi"/>
          <w:b/>
          <w:bCs/>
          <w:color w:val="auto"/>
          <w:sz w:val="21"/>
          <w:szCs w:val="21"/>
        </w:rPr>
        <w:t>Qualificação Técnica:</w:t>
      </w:r>
    </w:p>
    <w:p w14:paraId="691200F4" w14:textId="77777777" w:rsidR="00957490" w:rsidRPr="00F66418" w:rsidRDefault="00957490" w:rsidP="00957490">
      <w:pPr>
        <w:pStyle w:val="Nivel2"/>
        <w:numPr>
          <w:ilvl w:val="0"/>
          <w:numId w:val="0"/>
        </w:numPr>
        <w:tabs>
          <w:tab w:val="left" w:pos="567"/>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8.5.1.</w:t>
      </w:r>
      <w:r w:rsidRPr="00F66418">
        <w:rPr>
          <w:rFonts w:asciiTheme="minorHAnsi" w:hAnsiTheme="minorHAnsi" w:cstheme="minorHAnsi"/>
          <w:bCs/>
          <w:color w:val="auto"/>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72BB7D82" w14:textId="77777777" w:rsidR="00957490" w:rsidRPr="00F66418" w:rsidRDefault="00957490" w:rsidP="00957490">
      <w:pPr>
        <w:pStyle w:val="Nivel2"/>
        <w:numPr>
          <w:ilvl w:val="0"/>
          <w:numId w:val="0"/>
        </w:numPr>
        <w:tabs>
          <w:tab w:val="left" w:pos="567"/>
          <w:tab w:val="left" w:pos="851"/>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8.5.1.2.</w:t>
      </w:r>
      <w:r w:rsidRPr="00F66418">
        <w:rPr>
          <w:rFonts w:asciiTheme="minorHAnsi" w:hAnsiTheme="minorHAnsi" w:cstheme="minorHAnsi"/>
          <w:bCs/>
          <w:color w:val="auto"/>
          <w:sz w:val="21"/>
          <w:szCs w:val="21"/>
        </w:rPr>
        <w:tab/>
        <w:t>Será admitida, para fins de comprovação de quantitativo mínimo, a apresentação e o somatório de diferentes atestados executados de forma concomitante.</w:t>
      </w:r>
    </w:p>
    <w:p w14:paraId="1DCAE182" w14:textId="77777777" w:rsidR="00957490" w:rsidRPr="00F66418" w:rsidRDefault="00957490" w:rsidP="00957490">
      <w:pPr>
        <w:autoSpaceDE w:val="0"/>
        <w:autoSpaceDN w:val="0"/>
        <w:spacing w:line="276" w:lineRule="auto"/>
        <w:jc w:val="both"/>
        <w:rPr>
          <w:rFonts w:asciiTheme="minorHAnsi" w:eastAsiaTheme="minorEastAsia" w:hAnsiTheme="minorHAnsi" w:cstheme="minorHAnsi"/>
          <w:bCs/>
          <w:sz w:val="21"/>
          <w:szCs w:val="21"/>
        </w:rPr>
      </w:pPr>
      <w:r w:rsidRPr="00F66418">
        <w:rPr>
          <w:rFonts w:asciiTheme="minorHAnsi" w:eastAsiaTheme="minorEastAsia" w:hAnsiTheme="minorHAnsi" w:cstheme="minorHAnsi"/>
          <w:b/>
          <w:bCs/>
          <w:sz w:val="21"/>
          <w:szCs w:val="21"/>
        </w:rPr>
        <w:t>8.5.1.3.</w:t>
      </w:r>
      <w:r w:rsidRPr="00F66418">
        <w:rPr>
          <w:rFonts w:asciiTheme="minorHAnsi" w:eastAsiaTheme="minorEastAsia" w:hAnsiTheme="minorHAnsi" w:cstheme="minorHAnsi"/>
          <w:bCs/>
          <w:sz w:val="21"/>
          <w:szCs w:val="21"/>
        </w:rPr>
        <w:t xml:space="preserve"> 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F66418">
        <w:rPr>
          <w:rFonts w:asciiTheme="minorHAnsi" w:eastAsiaTheme="minorEastAsia" w:hAnsiTheme="minorHAnsi" w:cstheme="minorHAnsi"/>
          <w:bCs/>
          <w:sz w:val="21"/>
          <w:szCs w:val="21"/>
        </w:rPr>
        <w:t>is</w:t>
      </w:r>
      <w:proofErr w:type="spellEnd"/>
      <w:r w:rsidRPr="00F66418">
        <w:rPr>
          <w:rFonts w:asciiTheme="minorHAnsi" w:eastAsiaTheme="minorEastAsia" w:hAnsiTheme="minorHAnsi" w:cstheme="minorHAnsi"/>
          <w:bCs/>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0B3A06AE" w14:textId="77777777" w:rsidR="00957490" w:rsidRPr="00F66418" w:rsidRDefault="00957490" w:rsidP="00957490">
      <w:pPr>
        <w:autoSpaceDE w:val="0"/>
        <w:autoSpaceDN w:val="0"/>
        <w:spacing w:line="276" w:lineRule="auto"/>
        <w:rPr>
          <w:rFonts w:asciiTheme="minorHAnsi" w:hAnsiTheme="minorHAnsi" w:cstheme="minorHAnsi"/>
          <w:sz w:val="21"/>
          <w:szCs w:val="21"/>
        </w:rPr>
      </w:pPr>
    </w:p>
    <w:p w14:paraId="4C1EFB81" w14:textId="77777777" w:rsidR="00957490" w:rsidRPr="00F66418" w:rsidRDefault="00957490" w:rsidP="00957490">
      <w:pPr>
        <w:pStyle w:val="Nivel2"/>
        <w:numPr>
          <w:ilvl w:val="0"/>
          <w:numId w:val="0"/>
        </w:numPr>
        <w:tabs>
          <w:tab w:val="left" w:pos="567"/>
          <w:tab w:val="left" w:pos="851"/>
        </w:tabs>
        <w:spacing w:line="360" w:lineRule="auto"/>
        <w:rPr>
          <w:rFonts w:asciiTheme="minorHAnsi" w:hAnsiTheme="minorHAnsi" w:cstheme="minorHAnsi"/>
          <w:bCs/>
          <w:color w:val="auto"/>
          <w:sz w:val="21"/>
          <w:szCs w:val="21"/>
        </w:rPr>
      </w:pPr>
      <w:r w:rsidRPr="00F66418">
        <w:rPr>
          <w:rFonts w:asciiTheme="minorHAnsi" w:hAnsiTheme="minorHAnsi" w:cstheme="minorHAnsi"/>
          <w:noProof/>
          <w:color w:val="auto"/>
          <w:sz w:val="21"/>
          <w:szCs w:val="21"/>
        </w:rPr>
        <w:drawing>
          <wp:inline distT="0" distB="0" distL="0" distR="0" wp14:anchorId="62DA9E7C" wp14:editId="77FED901">
            <wp:extent cx="5939790" cy="1576070"/>
            <wp:effectExtent l="0" t="0" r="3810" b="5080"/>
            <wp:docPr id="3866430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1576070"/>
                    </a:xfrm>
                    <a:prstGeom prst="rect">
                      <a:avLst/>
                    </a:prstGeom>
                    <a:noFill/>
                    <a:ln>
                      <a:noFill/>
                    </a:ln>
                  </pic:spPr>
                </pic:pic>
              </a:graphicData>
            </a:graphic>
          </wp:inline>
        </w:drawing>
      </w:r>
    </w:p>
    <w:p w14:paraId="5BA369D7" w14:textId="77777777" w:rsidR="00957490" w:rsidRPr="00F66418" w:rsidRDefault="00957490" w:rsidP="00957490">
      <w:pPr>
        <w:pStyle w:val="Nivel2"/>
        <w:numPr>
          <w:ilvl w:val="0"/>
          <w:numId w:val="0"/>
        </w:numPr>
        <w:tabs>
          <w:tab w:val="left" w:pos="567"/>
          <w:tab w:val="left" w:pos="851"/>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5.5.1.4.</w:t>
      </w:r>
      <w:r w:rsidRPr="00F66418">
        <w:rPr>
          <w:rFonts w:asciiTheme="minorHAnsi" w:hAnsiTheme="minorHAnsi" w:cstheme="minorHAnsi"/>
          <w:bCs/>
          <w:color w:val="auto"/>
          <w:sz w:val="21"/>
          <w:szCs w:val="21"/>
        </w:rPr>
        <w:t xml:space="preserve"> Registro ou inscrição da empresa na entidade profissional CREA ou CAU (Conselho Regional de Engenharia e Agronomia ou Conselho de Arquitetura e Urbanismo), em plena validade;</w:t>
      </w:r>
    </w:p>
    <w:p w14:paraId="27203F1D" w14:textId="77777777" w:rsidR="00957490" w:rsidRPr="00F66418" w:rsidRDefault="00957490" w:rsidP="00957490">
      <w:pPr>
        <w:pStyle w:val="Nivel2"/>
        <w:numPr>
          <w:ilvl w:val="0"/>
          <w:numId w:val="0"/>
        </w:numPr>
        <w:tabs>
          <w:tab w:val="left" w:pos="567"/>
          <w:tab w:val="left" w:pos="851"/>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8.5.1.5.</w:t>
      </w:r>
      <w:r w:rsidRPr="00F66418">
        <w:rPr>
          <w:rFonts w:asciiTheme="minorHAnsi" w:hAnsiTheme="minorHAnsi" w:cstheme="minorHAnsi"/>
          <w:bCs/>
          <w:color w:val="auto"/>
          <w:sz w:val="21"/>
          <w:szCs w:val="21"/>
        </w:rPr>
        <w:tab/>
        <w:t>Os atestados de capacidade técnica poderão ser apresentados em nome da matriz ou da filial do fornecedor.</w:t>
      </w:r>
    </w:p>
    <w:p w14:paraId="1B22057E" w14:textId="77777777" w:rsidR="00957490" w:rsidRPr="00F66418" w:rsidRDefault="00957490" w:rsidP="00957490">
      <w:pPr>
        <w:pStyle w:val="Nivel2"/>
        <w:numPr>
          <w:ilvl w:val="0"/>
          <w:numId w:val="0"/>
        </w:numPr>
        <w:tabs>
          <w:tab w:val="left" w:pos="567"/>
          <w:tab w:val="left" w:pos="851"/>
        </w:tabs>
        <w:spacing w:line="360" w:lineRule="auto"/>
        <w:rPr>
          <w:rFonts w:asciiTheme="minorHAnsi" w:hAnsiTheme="minorHAnsi" w:cstheme="minorHAnsi"/>
          <w:bCs/>
          <w:color w:val="auto"/>
          <w:sz w:val="21"/>
          <w:szCs w:val="21"/>
        </w:rPr>
      </w:pPr>
      <w:r w:rsidRPr="00F66418">
        <w:rPr>
          <w:rFonts w:asciiTheme="minorHAnsi" w:hAnsiTheme="minorHAnsi" w:cstheme="minorHAnsi"/>
          <w:b/>
          <w:bCs/>
          <w:color w:val="auto"/>
          <w:sz w:val="21"/>
          <w:szCs w:val="21"/>
        </w:rPr>
        <w:t>8.5.1.6.</w:t>
      </w:r>
      <w:r w:rsidRPr="00F66418">
        <w:rPr>
          <w:rFonts w:asciiTheme="minorHAnsi" w:hAnsiTheme="minorHAnsi" w:cstheme="minorHAnsi"/>
          <w:bCs/>
          <w:color w:val="auto"/>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33970F8" w14:textId="77777777" w:rsidR="00957490" w:rsidRPr="00F66418" w:rsidRDefault="00957490" w:rsidP="00957490">
      <w:pPr>
        <w:pStyle w:val="Nivel2"/>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 xml:space="preserve">8.6. </w:t>
      </w:r>
      <w:r w:rsidRPr="00F66418">
        <w:rPr>
          <w:rFonts w:asciiTheme="minorHAnsi" w:hAnsiTheme="minorHAnsi" w:cstheme="minorHAnsi"/>
          <w:color w:val="auto"/>
          <w:sz w:val="21"/>
          <w:szCs w:val="21"/>
        </w:rPr>
        <w:t>Caso admitida a participação de cooperativas, será exigida a seguinte documentação complementar:</w:t>
      </w:r>
    </w:p>
    <w:p w14:paraId="4DAF846D"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8.7.</w:t>
      </w:r>
      <w:r w:rsidRPr="00F66418">
        <w:rPr>
          <w:rFonts w:asciiTheme="minorHAnsi" w:hAnsiTheme="minorHAnsi" w:cstheme="minorHAnsi"/>
          <w:color w:val="auto"/>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6" w:anchor="art4" w:history="1">
        <w:proofErr w:type="spellStart"/>
        <w:r w:rsidRPr="00F66418">
          <w:rPr>
            <w:rStyle w:val="Hyperlink"/>
            <w:rFonts w:asciiTheme="minorHAnsi" w:hAnsiTheme="minorHAnsi" w:cstheme="minorHAnsi"/>
            <w:color w:val="auto"/>
            <w:sz w:val="21"/>
            <w:szCs w:val="21"/>
          </w:rPr>
          <w:t>arts</w:t>
        </w:r>
        <w:proofErr w:type="spellEnd"/>
        <w:r w:rsidRPr="00F66418">
          <w:rPr>
            <w:rStyle w:val="Hyperlink"/>
            <w:rFonts w:asciiTheme="minorHAnsi" w:hAnsiTheme="minorHAnsi" w:cstheme="minorHAnsi"/>
            <w:color w:val="auto"/>
            <w:sz w:val="21"/>
            <w:szCs w:val="21"/>
          </w:rPr>
          <w:t>. 4º, inciso XI, 21, inciso I</w:t>
        </w:r>
      </w:hyperlink>
      <w:r w:rsidRPr="00F66418">
        <w:rPr>
          <w:rFonts w:asciiTheme="minorHAnsi" w:hAnsiTheme="minorHAnsi" w:cstheme="minorHAnsi"/>
          <w:color w:val="auto"/>
          <w:sz w:val="21"/>
          <w:szCs w:val="21"/>
        </w:rPr>
        <w:t xml:space="preserve"> e </w:t>
      </w:r>
      <w:hyperlink r:id="rId37" w:anchor="art42" w:history="1">
        <w:r w:rsidRPr="00F66418">
          <w:rPr>
            <w:rStyle w:val="Hyperlink"/>
            <w:rFonts w:asciiTheme="minorHAnsi" w:hAnsiTheme="minorHAnsi" w:cstheme="minorHAnsi"/>
            <w:color w:val="auto"/>
            <w:sz w:val="21"/>
            <w:szCs w:val="21"/>
          </w:rPr>
          <w:t>42, §§2º a 6º da Lei n. 5.764, de 1971</w:t>
        </w:r>
      </w:hyperlink>
      <w:r w:rsidRPr="00F66418">
        <w:rPr>
          <w:rFonts w:asciiTheme="minorHAnsi" w:hAnsiTheme="minorHAnsi" w:cstheme="minorHAnsi"/>
          <w:color w:val="auto"/>
          <w:sz w:val="21"/>
          <w:szCs w:val="21"/>
        </w:rPr>
        <w:t>;</w:t>
      </w:r>
    </w:p>
    <w:p w14:paraId="61783B7D"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 xml:space="preserve">8.8. </w:t>
      </w:r>
      <w:r w:rsidRPr="00F66418">
        <w:rPr>
          <w:rFonts w:asciiTheme="minorHAnsi" w:hAnsiTheme="minorHAnsi" w:cstheme="minorHAnsi"/>
          <w:color w:val="auto"/>
          <w:sz w:val="21"/>
          <w:szCs w:val="21"/>
        </w:rPr>
        <w:t>A declaração de regularidade de situação do contribuinte individual – DRSCI, para cada um dos cooperados indicados;</w:t>
      </w:r>
    </w:p>
    <w:p w14:paraId="5C8F1ED9" w14:textId="77777777" w:rsidR="00957490" w:rsidRPr="00F66418" w:rsidRDefault="00957490" w:rsidP="00957490">
      <w:pPr>
        <w:pStyle w:val="Nivel3"/>
        <w:numPr>
          <w:ilvl w:val="0"/>
          <w:numId w:val="0"/>
        </w:numPr>
        <w:spacing w:line="360" w:lineRule="auto"/>
        <w:rPr>
          <w:rFonts w:asciiTheme="minorHAnsi" w:hAnsiTheme="minorHAnsi" w:cstheme="minorHAnsi"/>
          <w:b/>
          <w:color w:val="auto"/>
          <w:sz w:val="21"/>
          <w:szCs w:val="21"/>
        </w:rPr>
      </w:pPr>
      <w:r w:rsidRPr="00F66418">
        <w:rPr>
          <w:rFonts w:asciiTheme="minorHAnsi" w:hAnsiTheme="minorHAnsi" w:cstheme="minorHAnsi"/>
          <w:b/>
          <w:color w:val="auto"/>
          <w:sz w:val="21"/>
          <w:szCs w:val="21"/>
        </w:rPr>
        <w:t xml:space="preserve">8.9. </w:t>
      </w:r>
      <w:r w:rsidRPr="00F66418">
        <w:rPr>
          <w:rFonts w:asciiTheme="minorHAnsi" w:hAnsiTheme="minorHAnsi" w:cstheme="minorHAnsi"/>
          <w:color w:val="auto"/>
          <w:sz w:val="21"/>
          <w:szCs w:val="21"/>
        </w:rPr>
        <w:t xml:space="preserve">A comprovação do capital social proporcional ao número de cooperados necessários à prestação do serviço; </w:t>
      </w:r>
    </w:p>
    <w:p w14:paraId="799F4F02"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 xml:space="preserve">8.10. </w:t>
      </w:r>
      <w:r w:rsidRPr="00F66418">
        <w:rPr>
          <w:rFonts w:asciiTheme="minorHAnsi" w:hAnsiTheme="minorHAnsi" w:cstheme="minorHAnsi"/>
          <w:color w:val="auto"/>
          <w:sz w:val="21"/>
          <w:szCs w:val="21"/>
        </w:rPr>
        <w:t xml:space="preserve">O registro previsto na </w:t>
      </w:r>
      <w:hyperlink r:id="rId38" w:anchor="art107" w:history="1">
        <w:r w:rsidRPr="00F66418">
          <w:rPr>
            <w:rStyle w:val="Hyperlink"/>
            <w:rFonts w:asciiTheme="minorHAnsi" w:hAnsiTheme="minorHAnsi" w:cstheme="minorHAnsi"/>
            <w:color w:val="auto"/>
            <w:sz w:val="21"/>
            <w:szCs w:val="21"/>
          </w:rPr>
          <w:t>Lei n. 5.764, de 1971, art. 107</w:t>
        </w:r>
      </w:hyperlink>
      <w:r w:rsidRPr="00F66418">
        <w:rPr>
          <w:rFonts w:asciiTheme="minorHAnsi" w:hAnsiTheme="minorHAnsi" w:cstheme="minorHAnsi"/>
          <w:color w:val="auto"/>
          <w:sz w:val="21"/>
          <w:szCs w:val="21"/>
        </w:rPr>
        <w:t>;</w:t>
      </w:r>
    </w:p>
    <w:p w14:paraId="6FA6FA4F"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8.11.</w:t>
      </w:r>
      <w:r w:rsidRPr="00F66418">
        <w:rPr>
          <w:rFonts w:asciiTheme="minorHAnsi" w:hAnsiTheme="minorHAnsi" w:cstheme="minorHAnsi"/>
          <w:color w:val="auto"/>
          <w:sz w:val="21"/>
          <w:szCs w:val="21"/>
        </w:rPr>
        <w:t xml:space="preserve"> A comprovação de integração das respectivas quotas-partes por parte dos cooperados que executarão o contrato; e</w:t>
      </w:r>
    </w:p>
    <w:p w14:paraId="73DD88D4"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8.12.</w:t>
      </w:r>
      <w:r w:rsidRPr="00F66418">
        <w:rPr>
          <w:rFonts w:asciiTheme="minorHAnsi" w:hAnsiTheme="minorHAnsi" w:cstheme="minorHAnsi"/>
          <w:color w:val="auto"/>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4D72F05" w14:textId="77777777" w:rsidR="00957490" w:rsidRPr="00F66418" w:rsidRDefault="00957490" w:rsidP="00957490">
      <w:pPr>
        <w:pStyle w:val="Nivel3"/>
        <w:numPr>
          <w:ilvl w:val="0"/>
          <w:numId w:val="0"/>
        </w:numPr>
        <w:spacing w:line="360" w:lineRule="auto"/>
        <w:rPr>
          <w:rFonts w:asciiTheme="minorHAnsi" w:hAnsiTheme="minorHAnsi" w:cstheme="minorHAnsi"/>
          <w:color w:val="auto"/>
          <w:sz w:val="21"/>
          <w:szCs w:val="21"/>
        </w:rPr>
      </w:pPr>
      <w:r w:rsidRPr="00F66418">
        <w:rPr>
          <w:rFonts w:asciiTheme="minorHAnsi" w:hAnsiTheme="minorHAnsi" w:cstheme="minorHAnsi"/>
          <w:b/>
          <w:color w:val="auto"/>
          <w:sz w:val="21"/>
          <w:szCs w:val="21"/>
        </w:rPr>
        <w:t>8.13.</w:t>
      </w:r>
      <w:r w:rsidRPr="00F66418">
        <w:rPr>
          <w:rFonts w:asciiTheme="minorHAnsi" w:hAnsiTheme="minorHAnsi" w:cstheme="minorHAnsi"/>
          <w:color w:val="auto"/>
          <w:sz w:val="21"/>
          <w:szCs w:val="21"/>
        </w:rPr>
        <w:t xml:space="preserve"> A última auditoria contábil-financeira da cooperativa, conforme dispõe o </w:t>
      </w:r>
      <w:hyperlink r:id="rId39" w:anchor="art112" w:history="1">
        <w:r w:rsidRPr="00F66418">
          <w:rPr>
            <w:rStyle w:val="Hyperlink"/>
            <w:rFonts w:asciiTheme="minorHAnsi" w:hAnsiTheme="minorHAnsi" w:cstheme="minorHAnsi"/>
            <w:color w:val="auto"/>
            <w:sz w:val="21"/>
            <w:szCs w:val="21"/>
          </w:rPr>
          <w:t>art. 112 da Lei n. 5.764, de 1971</w:t>
        </w:r>
      </w:hyperlink>
      <w:r w:rsidRPr="00F66418">
        <w:rPr>
          <w:rFonts w:asciiTheme="minorHAnsi" w:hAnsiTheme="minorHAnsi" w:cstheme="minorHAnsi"/>
          <w:color w:val="auto"/>
          <w:sz w:val="21"/>
          <w:szCs w:val="21"/>
        </w:rPr>
        <w:t>, ou uma declaração, sob as penas da lei, de que tal auditoria não foi exigida pelo órgão fiscalizador.</w:t>
      </w:r>
    </w:p>
    <w:p w14:paraId="1E338BFD" w14:textId="77777777" w:rsidR="00957490" w:rsidRPr="00F66418" w:rsidRDefault="00957490" w:rsidP="008868E5">
      <w:pPr>
        <w:pStyle w:val="Nivel01"/>
        <w:numPr>
          <w:ilvl w:val="0"/>
          <w:numId w:val="38"/>
        </w:numPr>
        <w:spacing w:line="360" w:lineRule="auto"/>
        <w:ind w:left="525" w:hanging="525"/>
        <w:rPr>
          <w:rFonts w:asciiTheme="minorHAnsi" w:hAnsiTheme="minorHAnsi" w:cstheme="minorHAnsi"/>
          <w:sz w:val="21"/>
          <w:szCs w:val="21"/>
        </w:rPr>
      </w:pPr>
      <w:r w:rsidRPr="00F66418">
        <w:rPr>
          <w:rFonts w:asciiTheme="minorHAnsi" w:hAnsiTheme="minorHAnsi" w:cstheme="minorHAnsi"/>
          <w:sz w:val="21"/>
          <w:szCs w:val="21"/>
        </w:rPr>
        <w:t>ESTIMATIVAS DO VALOR DA CONTRATAÇÃO</w:t>
      </w:r>
    </w:p>
    <w:p w14:paraId="3A8E3317" w14:textId="69FC1A37" w:rsidR="00957490" w:rsidRPr="00F66418" w:rsidRDefault="00957490" w:rsidP="00957490">
      <w:pPr>
        <w:pBdr>
          <w:top w:val="nil"/>
          <w:left w:val="nil"/>
          <w:bottom w:val="nil"/>
          <w:right w:val="nil"/>
          <w:between w:val="nil"/>
        </w:pBdr>
        <w:spacing w:line="276" w:lineRule="auto"/>
        <w:ind w:right="-2" w:firstLine="851"/>
        <w:jc w:val="both"/>
        <w:rPr>
          <w:rFonts w:asciiTheme="minorHAnsi" w:eastAsiaTheme="minorEastAsia" w:hAnsiTheme="minorHAnsi" w:cstheme="minorHAnsi"/>
          <w:sz w:val="21"/>
          <w:szCs w:val="21"/>
        </w:rPr>
      </w:pPr>
      <w:r w:rsidRPr="00F66418">
        <w:rPr>
          <w:rFonts w:asciiTheme="minorHAnsi" w:eastAsiaTheme="minorEastAsia" w:hAnsiTheme="minorHAnsi" w:cstheme="minorHAnsi"/>
          <w:sz w:val="21"/>
          <w:szCs w:val="21"/>
        </w:rPr>
        <w:t xml:space="preserve">O custo estimado total da contratação é de </w:t>
      </w:r>
      <w:r w:rsidRPr="00F66418">
        <w:rPr>
          <w:rFonts w:asciiTheme="minorHAnsi" w:hAnsiTheme="minorHAnsi" w:cstheme="minorHAnsi"/>
          <w:b/>
          <w:bCs/>
          <w:sz w:val="21"/>
          <w:szCs w:val="21"/>
        </w:rPr>
        <w:t>R$</w:t>
      </w:r>
      <w:r>
        <w:rPr>
          <w:rFonts w:asciiTheme="minorHAnsi" w:hAnsiTheme="minorHAnsi" w:cstheme="minorHAnsi"/>
          <w:b/>
          <w:bCs/>
          <w:sz w:val="21"/>
          <w:szCs w:val="21"/>
        </w:rPr>
        <w:t xml:space="preserve"> </w:t>
      </w:r>
      <w:r w:rsidRPr="00F66418">
        <w:rPr>
          <w:rFonts w:asciiTheme="minorHAnsi" w:hAnsiTheme="minorHAnsi" w:cstheme="minorHAnsi"/>
          <w:b/>
          <w:sz w:val="21"/>
          <w:szCs w:val="21"/>
        </w:rPr>
        <w:t>2.140.532,37 (dois milhões. Cento e quarenta mil, quinhentos e trinta e dois reais e trinta e sete centavos</w:t>
      </w:r>
      <w:r w:rsidRPr="00F66418">
        <w:rPr>
          <w:rFonts w:asciiTheme="minorHAnsi" w:hAnsiTheme="minorHAnsi" w:cstheme="minorHAnsi"/>
          <w:sz w:val="21"/>
          <w:szCs w:val="21"/>
        </w:rPr>
        <w:t>)</w:t>
      </w:r>
      <w:r w:rsidRPr="00F66418">
        <w:rPr>
          <w:rFonts w:asciiTheme="minorHAnsi" w:eastAsiaTheme="minorEastAsia" w:hAnsiTheme="minorHAnsi" w:cstheme="minorHAnsi"/>
          <w:sz w:val="21"/>
          <w:szCs w:val="21"/>
        </w:rPr>
        <w:t xml:space="preserve"> anual, conforme levantamentos apresentados no Estudo Técnico Preliminar.</w:t>
      </w:r>
    </w:p>
    <w:p w14:paraId="7C4ACC73" w14:textId="77777777" w:rsidR="00957490" w:rsidRPr="00F66418" w:rsidRDefault="00957490" w:rsidP="00957490">
      <w:pPr>
        <w:pBdr>
          <w:top w:val="nil"/>
          <w:left w:val="nil"/>
          <w:bottom w:val="nil"/>
          <w:right w:val="nil"/>
          <w:between w:val="nil"/>
        </w:pBdr>
        <w:spacing w:line="276" w:lineRule="auto"/>
        <w:ind w:right="-2"/>
        <w:jc w:val="both"/>
        <w:rPr>
          <w:rFonts w:asciiTheme="minorHAnsi" w:eastAsiaTheme="minorEastAsia" w:hAnsiTheme="minorHAnsi" w:cstheme="minorHAnsi"/>
          <w:sz w:val="21"/>
          <w:szCs w:val="21"/>
        </w:rPr>
      </w:pPr>
    </w:p>
    <w:p w14:paraId="5C924279" w14:textId="77777777" w:rsidR="00957490" w:rsidRPr="00F66418" w:rsidRDefault="00957490" w:rsidP="00957490">
      <w:pPr>
        <w:pStyle w:val="Nivel2"/>
        <w:numPr>
          <w:ilvl w:val="0"/>
          <w:numId w:val="0"/>
        </w:numPr>
        <w:tabs>
          <w:tab w:val="left" w:pos="567"/>
        </w:tabs>
        <w:spacing w:line="360" w:lineRule="auto"/>
        <w:ind w:hanging="6"/>
        <w:rPr>
          <w:rFonts w:asciiTheme="minorHAnsi" w:hAnsiTheme="minorHAnsi" w:cstheme="minorHAnsi"/>
          <w:b/>
          <w:color w:val="auto"/>
          <w:sz w:val="21"/>
          <w:szCs w:val="21"/>
        </w:rPr>
      </w:pPr>
      <w:r w:rsidRPr="00F66418">
        <w:rPr>
          <w:rFonts w:asciiTheme="minorHAnsi" w:hAnsiTheme="minorHAnsi" w:cstheme="minorHAnsi"/>
          <w:b/>
          <w:color w:val="auto"/>
          <w:sz w:val="21"/>
          <w:szCs w:val="21"/>
        </w:rPr>
        <w:t>10.</w:t>
      </w:r>
      <w:r w:rsidRPr="00F66418">
        <w:rPr>
          <w:rFonts w:asciiTheme="minorHAnsi" w:hAnsiTheme="minorHAnsi" w:cstheme="minorHAnsi"/>
          <w:b/>
          <w:color w:val="auto"/>
          <w:sz w:val="21"/>
          <w:szCs w:val="21"/>
        </w:rPr>
        <w:tab/>
        <w:t>DOTAÇÃO ORÇAMENTÁRIA</w:t>
      </w:r>
    </w:p>
    <w:p w14:paraId="720D0EF8" w14:textId="77777777" w:rsidR="00957490" w:rsidRPr="00F66418" w:rsidRDefault="00957490" w:rsidP="00957490">
      <w:pPr>
        <w:pStyle w:val="Nivel2"/>
        <w:numPr>
          <w:ilvl w:val="0"/>
          <w:numId w:val="0"/>
        </w:numPr>
        <w:spacing w:before="0" w:after="0" w:line="360" w:lineRule="auto"/>
        <w:rPr>
          <w:rFonts w:asciiTheme="minorHAnsi" w:hAnsiTheme="minorHAnsi" w:cstheme="minorHAnsi"/>
          <w:color w:val="auto"/>
          <w:sz w:val="21"/>
          <w:szCs w:val="21"/>
        </w:rPr>
      </w:pPr>
      <w:r w:rsidRPr="00F66418">
        <w:rPr>
          <w:rFonts w:asciiTheme="minorHAnsi" w:hAnsiTheme="minorHAnsi" w:cstheme="minorHAnsi"/>
          <w:color w:val="auto"/>
          <w:sz w:val="21"/>
          <w:szCs w:val="21"/>
        </w:rPr>
        <w:t>As despesas decorrentes da presente contratação correrão à conta de recursos específicos consignados da (s) seguinte (s) dotação (</w:t>
      </w:r>
      <w:proofErr w:type="spellStart"/>
      <w:r w:rsidRPr="00F66418">
        <w:rPr>
          <w:rFonts w:asciiTheme="minorHAnsi" w:hAnsiTheme="minorHAnsi" w:cstheme="minorHAnsi"/>
          <w:color w:val="auto"/>
          <w:sz w:val="21"/>
          <w:szCs w:val="21"/>
        </w:rPr>
        <w:t>ões</w:t>
      </w:r>
      <w:proofErr w:type="spellEnd"/>
      <w:r w:rsidRPr="00F66418">
        <w:rPr>
          <w:rFonts w:asciiTheme="minorHAnsi" w:hAnsiTheme="minorHAnsi" w:cstheme="minorHAnsi"/>
          <w:color w:val="auto"/>
          <w:sz w:val="21"/>
          <w:szCs w:val="21"/>
        </w:rPr>
        <w:t xml:space="preserve">) orçamentária (s): </w:t>
      </w:r>
    </w:p>
    <w:p w14:paraId="7A043953" w14:textId="77777777" w:rsidR="00957490" w:rsidRPr="00F66418" w:rsidRDefault="00957490" w:rsidP="008868E5">
      <w:pPr>
        <w:pStyle w:val="Nivel2"/>
        <w:numPr>
          <w:ilvl w:val="0"/>
          <w:numId w:val="37"/>
        </w:numPr>
        <w:spacing w:line="360" w:lineRule="auto"/>
        <w:rPr>
          <w:rFonts w:asciiTheme="minorHAnsi" w:hAnsiTheme="minorHAnsi" w:cstheme="minorHAnsi"/>
          <w:b/>
          <w:color w:val="auto"/>
          <w:sz w:val="21"/>
          <w:szCs w:val="21"/>
        </w:rPr>
      </w:pPr>
      <w:r w:rsidRPr="00F66418">
        <w:rPr>
          <w:rFonts w:asciiTheme="minorHAnsi" w:hAnsiTheme="minorHAnsi" w:cstheme="minorHAnsi"/>
          <w:b/>
          <w:color w:val="auto"/>
          <w:sz w:val="21"/>
          <w:szCs w:val="21"/>
        </w:rPr>
        <w:t>Secretaria Municipal de Serviços, Obras e Transportes: ficha 368</w:t>
      </w:r>
    </w:p>
    <w:p w14:paraId="0F182176" w14:textId="77777777" w:rsidR="00957490" w:rsidRPr="00F66418" w:rsidRDefault="00957490" w:rsidP="00957490">
      <w:pPr>
        <w:pStyle w:val="Nivel2"/>
        <w:numPr>
          <w:ilvl w:val="0"/>
          <w:numId w:val="0"/>
        </w:numPr>
        <w:spacing w:before="0" w:after="0" w:line="360" w:lineRule="auto"/>
        <w:ind w:hanging="6"/>
        <w:rPr>
          <w:rFonts w:asciiTheme="minorHAnsi" w:hAnsiTheme="minorHAnsi" w:cstheme="minorHAnsi"/>
          <w:bCs/>
          <w:color w:val="auto"/>
          <w:sz w:val="21"/>
          <w:szCs w:val="21"/>
        </w:rPr>
      </w:pPr>
      <w:r w:rsidRPr="00F66418">
        <w:rPr>
          <w:rFonts w:asciiTheme="minorHAnsi" w:hAnsiTheme="minorHAnsi" w:cstheme="minorHAnsi"/>
          <w:color w:val="auto"/>
          <w:sz w:val="21"/>
          <w:szCs w:val="21"/>
        </w:rPr>
        <w:t>A dotação relativa aos exercícios financeiros subsequentes será indicada após aprovação da Lei Orçamentária respectiva e liberação dos créditos correspondentes, mediante apostilamento.</w:t>
      </w:r>
    </w:p>
    <w:p w14:paraId="2BC86C88" w14:textId="77777777" w:rsidR="00957490" w:rsidRPr="00F66418" w:rsidRDefault="00957490" w:rsidP="00957490">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42F86DE1" w14:textId="77777777" w:rsidR="00957490" w:rsidRDefault="00957490" w:rsidP="00957490">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23AA541C" w14:textId="77777777" w:rsidR="0067661E" w:rsidRDefault="0067661E" w:rsidP="00957490">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609944DF" w14:textId="77777777" w:rsidR="0067661E" w:rsidRDefault="0067661E" w:rsidP="00957490">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1453D83C" w14:textId="77777777" w:rsidR="0067661E" w:rsidRPr="00F66418" w:rsidRDefault="0067661E" w:rsidP="00957490">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4F9C2DB9" w14:textId="77777777" w:rsidR="00957490" w:rsidRPr="00F66418" w:rsidRDefault="00957490" w:rsidP="00957490">
      <w:pPr>
        <w:spacing w:line="276" w:lineRule="auto"/>
        <w:ind w:right="105"/>
        <w:jc w:val="center"/>
        <w:rPr>
          <w:rFonts w:asciiTheme="minorHAnsi" w:hAnsiTheme="minorHAnsi" w:cstheme="minorHAnsi"/>
          <w:b/>
          <w:sz w:val="21"/>
          <w:szCs w:val="21"/>
        </w:rPr>
      </w:pPr>
      <w:r w:rsidRPr="00F66418">
        <w:rPr>
          <w:rFonts w:asciiTheme="minorHAnsi" w:hAnsiTheme="minorHAnsi" w:cstheme="minorHAnsi"/>
          <w:b/>
          <w:sz w:val="21"/>
          <w:szCs w:val="21"/>
        </w:rPr>
        <w:t>Arthur Ribeiro Alvares Pimenta</w:t>
      </w:r>
    </w:p>
    <w:p w14:paraId="3592FC02" w14:textId="77777777" w:rsidR="00957490" w:rsidRPr="00F66418" w:rsidRDefault="00957490" w:rsidP="00957490">
      <w:pPr>
        <w:spacing w:line="276" w:lineRule="auto"/>
        <w:jc w:val="center"/>
        <w:rPr>
          <w:rFonts w:asciiTheme="minorHAnsi" w:hAnsiTheme="minorHAnsi" w:cstheme="minorHAnsi"/>
          <w:i/>
          <w:sz w:val="21"/>
          <w:szCs w:val="21"/>
        </w:rPr>
      </w:pPr>
      <w:r w:rsidRPr="00F66418">
        <w:rPr>
          <w:rFonts w:asciiTheme="minorHAnsi" w:hAnsiTheme="minorHAnsi" w:cstheme="minorHAnsi"/>
          <w:i/>
          <w:sz w:val="21"/>
          <w:szCs w:val="21"/>
        </w:rPr>
        <w:t>Secretário Municipal de Serviços, Obras e Transportes</w:t>
      </w:r>
    </w:p>
    <w:p w14:paraId="60D0B6FF" w14:textId="77777777" w:rsidR="005B2CE5" w:rsidRDefault="005B2CE5" w:rsidP="003B2B42">
      <w:pPr>
        <w:pStyle w:val="Default"/>
        <w:rPr>
          <w:sz w:val="20"/>
          <w:szCs w:val="20"/>
        </w:rPr>
      </w:pPr>
    </w:p>
    <w:p w14:paraId="7562AED3" w14:textId="77777777" w:rsidR="005B2CE5" w:rsidRDefault="005B2CE5" w:rsidP="003B2B42">
      <w:pPr>
        <w:pStyle w:val="Default"/>
        <w:rPr>
          <w:sz w:val="20"/>
          <w:szCs w:val="20"/>
        </w:rPr>
      </w:pPr>
    </w:p>
    <w:p w14:paraId="70E745F4" w14:textId="77777777" w:rsidR="005B2CE5" w:rsidRDefault="005B2CE5" w:rsidP="003B2B42">
      <w:pPr>
        <w:pStyle w:val="Default"/>
        <w:rPr>
          <w:sz w:val="20"/>
          <w:szCs w:val="20"/>
        </w:rPr>
      </w:pPr>
    </w:p>
    <w:p w14:paraId="370EC20A" w14:textId="77777777" w:rsidR="005B2CE5" w:rsidRDefault="005B2CE5" w:rsidP="003B2B42">
      <w:pPr>
        <w:pStyle w:val="Default"/>
        <w:rPr>
          <w:sz w:val="20"/>
          <w:szCs w:val="20"/>
        </w:rPr>
      </w:pPr>
    </w:p>
    <w:p w14:paraId="6E671A1C" w14:textId="77777777" w:rsidR="005B2CE5" w:rsidRDefault="005B2CE5" w:rsidP="003B2B42">
      <w:pPr>
        <w:pStyle w:val="Default"/>
        <w:rPr>
          <w:sz w:val="20"/>
          <w:szCs w:val="20"/>
        </w:rPr>
      </w:pPr>
    </w:p>
    <w:p w14:paraId="2E6225DA" w14:textId="77777777" w:rsidR="005B2CE5" w:rsidRDefault="005B2CE5" w:rsidP="003B2B42">
      <w:pPr>
        <w:pStyle w:val="Default"/>
        <w:rPr>
          <w:sz w:val="20"/>
          <w:szCs w:val="20"/>
        </w:rPr>
      </w:pPr>
    </w:p>
    <w:p w14:paraId="34880D8B" w14:textId="77777777" w:rsidR="005B2CE5" w:rsidRDefault="005B2CE5" w:rsidP="003B2B42">
      <w:pPr>
        <w:pStyle w:val="Default"/>
        <w:rPr>
          <w:sz w:val="20"/>
          <w:szCs w:val="20"/>
        </w:rPr>
      </w:pPr>
    </w:p>
    <w:p w14:paraId="56116864" w14:textId="77777777" w:rsidR="005B2CE5" w:rsidRDefault="005B2CE5" w:rsidP="003B2B42">
      <w:pPr>
        <w:pStyle w:val="Default"/>
        <w:rPr>
          <w:sz w:val="20"/>
          <w:szCs w:val="20"/>
        </w:rPr>
      </w:pPr>
    </w:p>
    <w:p w14:paraId="4319A8C4" w14:textId="77777777" w:rsidR="00957490" w:rsidRDefault="00957490" w:rsidP="003B2B42">
      <w:pPr>
        <w:pStyle w:val="Default"/>
        <w:rPr>
          <w:sz w:val="20"/>
          <w:szCs w:val="20"/>
        </w:rPr>
      </w:pPr>
    </w:p>
    <w:p w14:paraId="3513BFA9" w14:textId="77777777" w:rsidR="00957490" w:rsidRDefault="00957490" w:rsidP="003B2B42">
      <w:pPr>
        <w:pStyle w:val="Default"/>
        <w:rPr>
          <w:sz w:val="20"/>
          <w:szCs w:val="20"/>
        </w:rPr>
      </w:pPr>
    </w:p>
    <w:p w14:paraId="64D57794" w14:textId="77777777" w:rsidR="00957490" w:rsidRDefault="00957490" w:rsidP="003B2B42">
      <w:pPr>
        <w:pStyle w:val="Default"/>
        <w:rPr>
          <w:sz w:val="20"/>
          <w:szCs w:val="20"/>
        </w:rPr>
      </w:pPr>
    </w:p>
    <w:p w14:paraId="39DE0924" w14:textId="77777777" w:rsidR="00957490" w:rsidRDefault="00957490" w:rsidP="003B2B42">
      <w:pPr>
        <w:pStyle w:val="Default"/>
        <w:rPr>
          <w:sz w:val="20"/>
          <w:szCs w:val="20"/>
        </w:rPr>
      </w:pPr>
    </w:p>
    <w:p w14:paraId="39325DB7" w14:textId="77777777" w:rsidR="00957490" w:rsidRDefault="00957490" w:rsidP="003B2B42">
      <w:pPr>
        <w:pStyle w:val="Default"/>
        <w:rPr>
          <w:sz w:val="20"/>
          <w:szCs w:val="20"/>
        </w:rPr>
      </w:pPr>
    </w:p>
    <w:p w14:paraId="6DA30AD6" w14:textId="77777777" w:rsidR="00957490" w:rsidRDefault="00957490" w:rsidP="003B2B42">
      <w:pPr>
        <w:pStyle w:val="Default"/>
        <w:rPr>
          <w:sz w:val="20"/>
          <w:szCs w:val="20"/>
        </w:rPr>
      </w:pPr>
    </w:p>
    <w:p w14:paraId="145E5DF5" w14:textId="77777777" w:rsidR="00957490" w:rsidRDefault="00957490" w:rsidP="003B2B42">
      <w:pPr>
        <w:pStyle w:val="Default"/>
        <w:rPr>
          <w:sz w:val="20"/>
          <w:szCs w:val="20"/>
        </w:rPr>
      </w:pPr>
    </w:p>
    <w:p w14:paraId="5EF61730" w14:textId="77777777" w:rsidR="00957490" w:rsidRDefault="00957490" w:rsidP="003B2B42">
      <w:pPr>
        <w:pStyle w:val="Default"/>
        <w:rPr>
          <w:sz w:val="20"/>
          <w:szCs w:val="20"/>
        </w:rPr>
      </w:pPr>
    </w:p>
    <w:p w14:paraId="556D955A" w14:textId="77777777" w:rsidR="00957490" w:rsidRDefault="00957490" w:rsidP="003B2B42">
      <w:pPr>
        <w:pStyle w:val="Default"/>
        <w:rPr>
          <w:sz w:val="20"/>
          <w:szCs w:val="20"/>
        </w:rPr>
      </w:pPr>
    </w:p>
    <w:p w14:paraId="010E999E" w14:textId="77777777" w:rsidR="00957490" w:rsidRDefault="00957490" w:rsidP="003B2B42">
      <w:pPr>
        <w:pStyle w:val="Default"/>
        <w:rPr>
          <w:sz w:val="20"/>
          <w:szCs w:val="20"/>
        </w:rPr>
      </w:pPr>
    </w:p>
    <w:p w14:paraId="21B4112B" w14:textId="77777777" w:rsidR="00957490" w:rsidRDefault="00957490" w:rsidP="003B2B42">
      <w:pPr>
        <w:pStyle w:val="Default"/>
        <w:rPr>
          <w:sz w:val="20"/>
          <w:szCs w:val="20"/>
        </w:rPr>
      </w:pPr>
    </w:p>
    <w:p w14:paraId="61EB02BA" w14:textId="77777777" w:rsidR="00957490" w:rsidRDefault="00957490" w:rsidP="003B2B42">
      <w:pPr>
        <w:pStyle w:val="Default"/>
        <w:rPr>
          <w:sz w:val="20"/>
          <w:szCs w:val="20"/>
        </w:rPr>
      </w:pPr>
    </w:p>
    <w:p w14:paraId="65BF54E1" w14:textId="77777777" w:rsidR="00957490" w:rsidRDefault="00957490" w:rsidP="003B2B42">
      <w:pPr>
        <w:pStyle w:val="Default"/>
        <w:rPr>
          <w:sz w:val="20"/>
          <w:szCs w:val="20"/>
        </w:rPr>
      </w:pPr>
    </w:p>
    <w:p w14:paraId="397C6AA3" w14:textId="77777777" w:rsidR="00957490" w:rsidRDefault="00957490" w:rsidP="003B2B42">
      <w:pPr>
        <w:pStyle w:val="Default"/>
        <w:rPr>
          <w:sz w:val="20"/>
          <w:szCs w:val="20"/>
        </w:rPr>
      </w:pPr>
    </w:p>
    <w:p w14:paraId="14D55B96" w14:textId="77777777" w:rsidR="00957490" w:rsidRDefault="00957490" w:rsidP="003B2B42">
      <w:pPr>
        <w:pStyle w:val="Default"/>
        <w:rPr>
          <w:sz w:val="20"/>
          <w:szCs w:val="20"/>
        </w:rPr>
      </w:pPr>
    </w:p>
    <w:p w14:paraId="75B3B83E" w14:textId="77777777" w:rsidR="00957490" w:rsidRDefault="00957490" w:rsidP="003B2B42">
      <w:pPr>
        <w:pStyle w:val="Default"/>
        <w:rPr>
          <w:sz w:val="20"/>
          <w:szCs w:val="20"/>
        </w:rPr>
      </w:pPr>
    </w:p>
    <w:p w14:paraId="4C3AE13F" w14:textId="77777777" w:rsidR="005B2CE5" w:rsidRDefault="005B2CE5" w:rsidP="003B2B42">
      <w:pPr>
        <w:pStyle w:val="Default"/>
        <w:rPr>
          <w:sz w:val="20"/>
          <w:szCs w:val="20"/>
        </w:rPr>
      </w:pPr>
    </w:p>
    <w:tbl>
      <w:tblPr>
        <w:tblStyle w:val="TabeladeGrade4-nfase3"/>
        <w:tblW w:w="9209" w:type="dxa"/>
        <w:tblLook w:val="04A0" w:firstRow="1" w:lastRow="0" w:firstColumn="1" w:lastColumn="0" w:noHBand="0" w:noVBand="1"/>
      </w:tblPr>
      <w:tblGrid>
        <w:gridCol w:w="9209"/>
      </w:tblGrid>
      <w:tr w:rsidR="005B2CE5" w14:paraId="592236CB" w14:textId="77777777" w:rsidTr="006441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4D56897E" w14:textId="77777777" w:rsidR="0025188F" w:rsidRPr="0025188F" w:rsidRDefault="0025188F" w:rsidP="006B0D27">
      <w:pPr>
        <w:autoSpaceDE w:val="0"/>
        <w:autoSpaceDN w:val="0"/>
        <w:adjustRightInd w:val="0"/>
        <w:rPr>
          <w:rFonts w:eastAsiaTheme="minorHAnsi"/>
          <w:color w:val="000000"/>
          <w:szCs w:val="24"/>
          <w:lang w:eastAsia="en-US"/>
          <w14:ligatures w14:val="standardContextual"/>
        </w:rPr>
      </w:pPr>
    </w:p>
    <w:p w14:paraId="0EB367C0" w14:textId="77777777" w:rsidR="00F84387" w:rsidRPr="001F2214" w:rsidRDefault="00F84387" w:rsidP="00F84387">
      <w:pPr>
        <w:tabs>
          <w:tab w:val="center" w:pos="4680"/>
          <w:tab w:val="left" w:pos="7866"/>
        </w:tabs>
        <w:ind w:right="-1"/>
        <w:jc w:val="center"/>
        <w:rPr>
          <w:rFonts w:asciiTheme="minorHAnsi" w:hAnsiTheme="minorHAnsi" w:cstheme="minorHAnsi"/>
          <w:b/>
          <w:sz w:val="21"/>
          <w:szCs w:val="21"/>
        </w:rPr>
      </w:pPr>
      <w:r w:rsidRPr="001F2214">
        <w:rPr>
          <w:rFonts w:asciiTheme="minorHAnsi" w:hAnsiTheme="minorHAnsi" w:cstheme="minorHAnsi"/>
          <w:b/>
          <w:sz w:val="21"/>
          <w:szCs w:val="21"/>
        </w:rPr>
        <w:t>ESTUDO TÉCNICO PRELIMINAR</w:t>
      </w:r>
    </w:p>
    <w:p w14:paraId="139FF40A" w14:textId="77777777" w:rsidR="00F84387" w:rsidRPr="001F2214" w:rsidRDefault="00F84387" w:rsidP="00F84387">
      <w:pPr>
        <w:tabs>
          <w:tab w:val="center" w:pos="4680"/>
          <w:tab w:val="left" w:pos="7866"/>
        </w:tabs>
        <w:ind w:right="-1"/>
        <w:rPr>
          <w:rFonts w:asciiTheme="minorHAnsi" w:hAnsiTheme="minorHAnsi" w:cstheme="minorHAnsi"/>
          <w:i/>
          <w:sz w:val="21"/>
          <w:szCs w:val="21"/>
        </w:rPr>
      </w:pPr>
    </w:p>
    <w:p w14:paraId="7A61DB73" w14:textId="77777777" w:rsidR="00F84387" w:rsidRPr="001F2214" w:rsidRDefault="00F84387" w:rsidP="00F84387">
      <w:pPr>
        <w:ind w:right="-2"/>
        <w:jc w:val="both"/>
        <w:rPr>
          <w:rFonts w:asciiTheme="minorHAnsi" w:eastAsia="Arial" w:hAnsiTheme="minorHAnsi" w:cstheme="minorHAnsi"/>
          <w:b/>
          <w:sz w:val="21"/>
          <w:szCs w:val="21"/>
        </w:rPr>
      </w:pPr>
    </w:p>
    <w:tbl>
      <w:tblPr>
        <w:tblW w:w="9371" w:type="dxa"/>
        <w:jc w:val="center"/>
        <w:tblLayout w:type="fixed"/>
        <w:tblLook w:val="0400" w:firstRow="0" w:lastRow="0" w:firstColumn="0" w:lastColumn="0" w:noHBand="0" w:noVBand="1"/>
      </w:tblPr>
      <w:tblGrid>
        <w:gridCol w:w="6111"/>
        <w:gridCol w:w="3260"/>
      </w:tblGrid>
      <w:tr w:rsidR="00F84387" w:rsidRPr="001F2214" w14:paraId="2E4E1B85" w14:textId="77777777" w:rsidTr="002163D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72CD758" w14:textId="7777777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Órgão: PREFEITURA MUNICIPAL DE SANTA BRANCA</w:t>
            </w:r>
          </w:p>
        </w:tc>
      </w:tr>
      <w:tr w:rsidR="00F84387" w:rsidRPr="001F2214" w14:paraId="79B1FBF5" w14:textId="77777777" w:rsidTr="002163D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5827AE9" w14:textId="7777777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 xml:space="preserve">Unidade executora / Setor requisitante: </w:t>
            </w:r>
            <w:r w:rsidRPr="001F2214">
              <w:rPr>
                <w:rFonts w:asciiTheme="minorHAnsi" w:eastAsia="Arial" w:hAnsiTheme="minorHAnsi" w:cstheme="minorHAnsi"/>
                <w:color w:val="000000"/>
                <w:sz w:val="21"/>
                <w:szCs w:val="21"/>
              </w:rPr>
              <w:t>SECRETARIA MUNICIPAL DE SERVIÇOS OBRAS E TRANSPORTE</w:t>
            </w:r>
          </w:p>
        </w:tc>
      </w:tr>
      <w:tr w:rsidR="00F84387" w:rsidRPr="001F2214" w14:paraId="20E5A43F" w14:textId="77777777" w:rsidTr="002163D7">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C1BD280" w14:textId="7777777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 xml:space="preserve">Responsável: </w:t>
            </w:r>
            <w:r w:rsidRPr="001F2214">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126752F1" w14:textId="7777777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Matrícula:13252</w:t>
            </w:r>
          </w:p>
        </w:tc>
      </w:tr>
      <w:tr w:rsidR="00F84387" w:rsidRPr="001F2214" w14:paraId="0C3643AE" w14:textId="77777777" w:rsidTr="002163D7">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ABD4F" w14:textId="7777777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 xml:space="preserve">E-mail: </w:t>
            </w:r>
            <w:r w:rsidRPr="001F2214">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69D50EB" w14:textId="156D2307" w:rsidR="00F84387" w:rsidRPr="001F2214" w:rsidRDefault="00F84387" w:rsidP="002163D7">
            <w:pPr>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 xml:space="preserve">Processo: </w:t>
            </w:r>
            <w:r w:rsidR="007A5015">
              <w:rPr>
                <w:rFonts w:asciiTheme="minorHAnsi" w:eastAsia="Arial" w:hAnsiTheme="minorHAnsi" w:cstheme="minorHAnsi"/>
                <w:b/>
                <w:color w:val="000000"/>
                <w:sz w:val="21"/>
                <w:szCs w:val="21"/>
              </w:rPr>
              <w:t>3370/2024</w:t>
            </w:r>
          </w:p>
        </w:tc>
      </w:tr>
    </w:tbl>
    <w:p w14:paraId="18CF2AE0" w14:textId="77777777" w:rsidR="00F84387" w:rsidRPr="001F2214" w:rsidRDefault="00F84387" w:rsidP="00F84387">
      <w:pPr>
        <w:tabs>
          <w:tab w:val="center" w:pos="4680"/>
          <w:tab w:val="left" w:pos="7866"/>
        </w:tabs>
        <w:ind w:right="-1"/>
        <w:rPr>
          <w:rFonts w:asciiTheme="minorHAnsi" w:hAnsiTheme="minorHAnsi" w:cstheme="minorHAnsi"/>
          <w:i/>
          <w:sz w:val="21"/>
          <w:szCs w:val="21"/>
        </w:rPr>
      </w:pPr>
    </w:p>
    <w:p w14:paraId="5EACA3D9" w14:textId="77777777" w:rsidR="00F84387" w:rsidRPr="001F2214" w:rsidRDefault="00F84387" w:rsidP="008868E5">
      <w:pPr>
        <w:numPr>
          <w:ilvl w:val="0"/>
          <w:numId w:val="33"/>
        </w:numPr>
        <w:tabs>
          <w:tab w:val="center" w:pos="426"/>
        </w:tabs>
        <w:ind w:right="-1"/>
        <w:rPr>
          <w:rFonts w:asciiTheme="minorHAnsi" w:hAnsiTheme="minorHAnsi" w:cstheme="minorHAnsi"/>
          <w:b/>
          <w:sz w:val="21"/>
          <w:szCs w:val="21"/>
        </w:rPr>
      </w:pPr>
      <w:r w:rsidRPr="001F2214">
        <w:rPr>
          <w:rFonts w:asciiTheme="minorHAnsi" w:hAnsiTheme="minorHAnsi" w:cstheme="minorHAnsi"/>
          <w:b/>
          <w:sz w:val="21"/>
          <w:szCs w:val="21"/>
        </w:rPr>
        <w:t>DESCRIÇÃO DA NECESSIDADE PÚBLICA</w:t>
      </w:r>
    </w:p>
    <w:p w14:paraId="201698D2" w14:textId="77777777" w:rsidR="00F84387" w:rsidRPr="001F2214" w:rsidRDefault="00F84387" w:rsidP="00F84387">
      <w:pPr>
        <w:tabs>
          <w:tab w:val="center" w:pos="426"/>
        </w:tabs>
        <w:ind w:left="720" w:right="-1"/>
        <w:rPr>
          <w:rFonts w:asciiTheme="minorHAnsi" w:hAnsiTheme="minorHAnsi" w:cstheme="minorHAnsi"/>
          <w:b/>
          <w:sz w:val="21"/>
          <w:szCs w:val="21"/>
        </w:rPr>
      </w:pPr>
    </w:p>
    <w:p w14:paraId="1DF173BA"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O objeto da licitação é necessário para correções eventuais, com reparos de pavimento asfáltico e poliédricos das vias e logradouros do município, visto que há deterioração da pavimentação em diversos pontos e também de calçadas. </w:t>
      </w:r>
    </w:p>
    <w:p w14:paraId="52F16C54"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Pode-se destacar ainda a imprevisibilidade dos locais que necessitarão de intervenções visto que os mesmos podem ocorrer pelas intempéries do tempo, necessidade de manutenção nas redes de águas pluviais, além do desgaste natural das vias e calçadas provocados pelo alto trafego de veículos leves e pesados. </w:t>
      </w:r>
    </w:p>
    <w:p w14:paraId="12D5B07B"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Com a execução do objeto, haverá melhoria na fluidez e segurança no trânsito, proporcionando a segurança dos munícipes e demais pessoas que frequentam o município de Santa Branca.</w:t>
      </w:r>
    </w:p>
    <w:p w14:paraId="2AE0099E" w14:textId="77777777" w:rsidR="00F84387" w:rsidRPr="001F2214" w:rsidRDefault="00F84387" w:rsidP="00F84387">
      <w:pPr>
        <w:tabs>
          <w:tab w:val="center" w:pos="426"/>
        </w:tabs>
        <w:ind w:left="720" w:right="-1"/>
        <w:rPr>
          <w:rFonts w:asciiTheme="minorHAnsi" w:hAnsiTheme="minorHAnsi" w:cstheme="minorHAnsi"/>
          <w:b/>
          <w:sz w:val="21"/>
          <w:szCs w:val="21"/>
        </w:rPr>
      </w:pPr>
    </w:p>
    <w:p w14:paraId="6FDDCF4F" w14:textId="77777777" w:rsidR="00F84387" w:rsidRPr="001F2214" w:rsidRDefault="00F84387" w:rsidP="008868E5">
      <w:pPr>
        <w:numPr>
          <w:ilvl w:val="0"/>
          <w:numId w:val="33"/>
        </w:numPr>
        <w:tabs>
          <w:tab w:val="center" w:pos="426"/>
        </w:tabs>
        <w:ind w:right="-1"/>
        <w:rPr>
          <w:rFonts w:asciiTheme="minorHAnsi" w:hAnsiTheme="minorHAnsi" w:cstheme="minorHAnsi"/>
          <w:b/>
          <w:sz w:val="21"/>
          <w:szCs w:val="21"/>
        </w:rPr>
      </w:pPr>
      <w:r w:rsidRPr="001F2214">
        <w:rPr>
          <w:rFonts w:asciiTheme="minorHAnsi" w:hAnsiTheme="minorHAnsi" w:cstheme="minorHAnsi"/>
          <w:b/>
          <w:sz w:val="21"/>
          <w:szCs w:val="21"/>
        </w:rPr>
        <w:t>PREVISÃO NO PLANO DE CONTRATAÇÃO ANUAL</w:t>
      </w:r>
    </w:p>
    <w:p w14:paraId="2B66EC88" w14:textId="77777777" w:rsidR="00F84387" w:rsidRPr="001F2214" w:rsidRDefault="00F84387" w:rsidP="00F84387">
      <w:pPr>
        <w:pStyle w:val="Nivel2"/>
        <w:numPr>
          <w:ilvl w:val="0"/>
          <w:numId w:val="0"/>
        </w:numPr>
        <w:spacing w:line="240" w:lineRule="auto"/>
        <w:jc w:val="left"/>
        <w:rPr>
          <w:rFonts w:asciiTheme="minorHAnsi" w:eastAsia="Arial" w:hAnsiTheme="minorHAnsi" w:cstheme="minorHAnsi"/>
          <w:sz w:val="21"/>
          <w:szCs w:val="21"/>
        </w:rPr>
      </w:pPr>
      <w:r w:rsidRPr="001F2214">
        <w:rPr>
          <w:rFonts w:asciiTheme="minorHAnsi" w:eastAsia="Arial" w:hAnsiTheme="minorHAnsi" w:cstheme="minorHAnsi"/>
          <w:sz w:val="21"/>
          <w:szCs w:val="21"/>
        </w:rPr>
        <w:t>Previsto no Plano de Contratações Anual (PCA)</w:t>
      </w:r>
    </w:p>
    <w:p w14:paraId="268CE75D" w14:textId="77777777" w:rsidR="00F84387" w:rsidRPr="001F2214" w:rsidRDefault="00F84387" w:rsidP="00F84387">
      <w:pPr>
        <w:pStyle w:val="Nivel2"/>
        <w:numPr>
          <w:ilvl w:val="0"/>
          <w:numId w:val="0"/>
        </w:numPr>
        <w:spacing w:line="240" w:lineRule="auto"/>
        <w:jc w:val="left"/>
        <w:rPr>
          <w:rFonts w:asciiTheme="minorHAnsi" w:eastAsia="Arial" w:hAnsiTheme="minorHAnsi" w:cstheme="minorHAnsi"/>
          <w:sz w:val="21"/>
          <w:szCs w:val="21"/>
        </w:rPr>
      </w:pPr>
      <w:r w:rsidRPr="001F2214">
        <w:rPr>
          <w:rFonts w:asciiTheme="minorHAnsi" w:eastAsia="Arial" w:hAnsiTheme="minorHAnsi" w:cstheme="minorHAnsi"/>
          <w:sz w:val="21"/>
          <w:szCs w:val="21"/>
        </w:rPr>
        <w:t>Itens:</w:t>
      </w:r>
    </w:p>
    <w:p w14:paraId="069498FB" w14:textId="77777777" w:rsidR="00F84387" w:rsidRPr="001F2214" w:rsidRDefault="00F84387" w:rsidP="0064419A">
      <w:pPr>
        <w:pStyle w:val="Nivel2"/>
        <w:numPr>
          <w:ilvl w:val="0"/>
          <w:numId w:val="0"/>
        </w:numPr>
        <w:spacing w:line="240" w:lineRule="auto"/>
        <w:jc w:val="left"/>
        <w:rPr>
          <w:rFonts w:asciiTheme="minorHAnsi" w:eastAsia="Arial" w:hAnsiTheme="minorHAnsi" w:cstheme="minorHAnsi"/>
          <w:sz w:val="21"/>
          <w:szCs w:val="21"/>
          <w:u w:val="single"/>
        </w:rPr>
      </w:pPr>
      <w:r w:rsidRPr="001F2214">
        <w:rPr>
          <w:rFonts w:asciiTheme="minorHAnsi" w:eastAsia="Arial" w:hAnsiTheme="minorHAnsi" w:cstheme="minorHAnsi"/>
          <w:sz w:val="21"/>
          <w:szCs w:val="21"/>
          <w:u w:val="single"/>
        </w:rPr>
        <w:t>8.24 – Secretaria de Serviços, Obras e Transportes</w:t>
      </w:r>
    </w:p>
    <w:p w14:paraId="0DBD7F85" w14:textId="77777777" w:rsidR="00F84387" w:rsidRPr="001F2214" w:rsidRDefault="00F84387" w:rsidP="00F84387">
      <w:pPr>
        <w:tabs>
          <w:tab w:val="center" w:pos="426"/>
        </w:tabs>
        <w:ind w:left="720" w:right="-1"/>
        <w:rPr>
          <w:rFonts w:asciiTheme="minorHAnsi" w:hAnsiTheme="minorHAnsi" w:cstheme="minorHAnsi"/>
          <w:b/>
          <w:sz w:val="21"/>
          <w:szCs w:val="21"/>
        </w:rPr>
      </w:pPr>
    </w:p>
    <w:p w14:paraId="39D1DCD8" w14:textId="77777777" w:rsidR="00F84387" w:rsidRPr="001F2214" w:rsidRDefault="00F84387" w:rsidP="008868E5">
      <w:pPr>
        <w:numPr>
          <w:ilvl w:val="0"/>
          <w:numId w:val="33"/>
        </w:numPr>
        <w:tabs>
          <w:tab w:val="center" w:pos="426"/>
        </w:tabs>
        <w:ind w:right="-1"/>
        <w:rPr>
          <w:rFonts w:asciiTheme="minorHAnsi" w:hAnsiTheme="minorHAnsi" w:cstheme="minorHAnsi"/>
          <w:b/>
          <w:sz w:val="21"/>
          <w:szCs w:val="21"/>
        </w:rPr>
      </w:pPr>
      <w:r w:rsidRPr="001F2214">
        <w:rPr>
          <w:rFonts w:asciiTheme="minorHAnsi" w:hAnsiTheme="minorHAnsi" w:cstheme="minorHAnsi"/>
          <w:b/>
          <w:sz w:val="21"/>
          <w:szCs w:val="21"/>
        </w:rPr>
        <w:t>REQUISITOS DA CONTRATAÇÃO</w:t>
      </w:r>
    </w:p>
    <w:p w14:paraId="431227E8" w14:textId="77777777" w:rsidR="00F84387" w:rsidRPr="001F2214" w:rsidRDefault="00F84387" w:rsidP="00F84387">
      <w:pPr>
        <w:tabs>
          <w:tab w:val="center" w:pos="426"/>
        </w:tabs>
        <w:ind w:left="720" w:right="-1"/>
        <w:rPr>
          <w:rFonts w:asciiTheme="minorHAnsi" w:hAnsiTheme="minorHAnsi" w:cstheme="minorHAnsi"/>
          <w:b/>
          <w:sz w:val="21"/>
          <w:szCs w:val="21"/>
        </w:rPr>
      </w:pPr>
    </w:p>
    <w:p w14:paraId="2A91B62A" w14:textId="77777777" w:rsidR="00F84387" w:rsidRPr="001F2214" w:rsidRDefault="00F84387" w:rsidP="00F84387">
      <w:pPr>
        <w:spacing w:line="360" w:lineRule="auto"/>
        <w:ind w:firstLine="1134"/>
        <w:jc w:val="both"/>
        <w:rPr>
          <w:rFonts w:asciiTheme="minorHAnsi" w:eastAsia="SimSun" w:hAnsiTheme="minorHAnsi" w:cstheme="minorHAnsi"/>
          <w:b/>
          <w:sz w:val="21"/>
          <w:szCs w:val="21"/>
          <w:lang w:eastAsia="zh-CN"/>
        </w:rPr>
      </w:pPr>
      <w:r w:rsidRPr="001F2214">
        <w:rPr>
          <w:rFonts w:asciiTheme="minorHAnsi" w:eastAsia="SimSun" w:hAnsiTheme="minorHAnsi" w:cstheme="minorHAnsi"/>
          <w:b/>
          <w:sz w:val="21"/>
          <w:szCs w:val="21"/>
          <w:lang w:eastAsia="zh-CN"/>
        </w:rPr>
        <w:t>DA EXECUÇÃO</w:t>
      </w:r>
    </w:p>
    <w:p w14:paraId="33063CA7"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Os serviços deverão ser executados ao longo de 12 meses conforme autorizações de serviços emitidos pela prefeitura Municipal de Santa Branca. </w:t>
      </w:r>
    </w:p>
    <w:p w14:paraId="1151B2E1"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Os serviços deverão ser iniciados em até 5 (cinco) dias, contados a partir da expedição da Ordem de Serviços, conforme cronograma a ser estabelecido no ato da contratação conforme os valores de preços registrados em ata. </w:t>
      </w:r>
    </w:p>
    <w:p w14:paraId="06481DE9"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Os locais para execução dos serviços serão determinados na ocasião de cada ordem de serviço, dentro dos limites do Município. </w:t>
      </w:r>
    </w:p>
    <w:p w14:paraId="17B021A7"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A CONTRATADA terá 10 (dez) dias úteis para apresentação da ART – Anotação de Responsabilidade Técnica ou RRT – Registro de Responsabilidade Técnica, da assinatura do Contrato decorrente da Ata de Registro de Preços.</w:t>
      </w:r>
    </w:p>
    <w:p w14:paraId="5B07CB5F" w14:textId="77777777" w:rsidR="00F84387"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 Os serviços serão executados de segunda à sábado. Para aceitação em campo, serão observados pela fiscalização da Prefeitura o acabamento de superfície e alinhamentos podendo ser solicitadas correções; </w:t>
      </w:r>
      <w:proofErr w:type="gramStart"/>
      <w:r w:rsidRPr="001F2214">
        <w:rPr>
          <w:rFonts w:asciiTheme="minorHAnsi" w:eastAsia="SimSun" w:hAnsiTheme="minorHAnsi" w:cstheme="minorHAnsi"/>
          <w:sz w:val="21"/>
          <w:szCs w:val="21"/>
          <w:lang w:eastAsia="zh-CN"/>
        </w:rPr>
        <w:t>As</w:t>
      </w:r>
      <w:proofErr w:type="gramEnd"/>
      <w:r w:rsidRPr="001F2214">
        <w:rPr>
          <w:rFonts w:asciiTheme="minorHAnsi" w:eastAsia="SimSun" w:hAnsiTheme="minorHAnsi" w:cstheme="minorHAnsi"/>
          <w:sz w:val="21"/>
          <w:szCs w:val="21"/>
          <w:lang w:eastAsia="zh-CN"/>
        </w:rPr>
        <w:t xml:space="preserve"> medições devem ser apresentadas pela Contratada, após conclusão e aceitação junto à apresentação das planilhas de cálculo e relatório fotográfico.</w:t>
      </w:r>
    </w:p>
    <w:p w14:paraId="70A9C7CF" w14:textId="77777777" w:rsidR="0064419A" w:rsidRPr="001F2214" w:rsidRDefault="0064419A" w:rsidP="00F84387">
      <w:pPr>
        <w:spacing w:line="360" w:lineRule="auto"/>
        <w:ind w:firstLine="1134"/>
        <w:jc w:val="both"/>
        <w:rPr>
          <w:rFonts w:asciiTheme="minorHAnsi" w:eastAsia="SimSun" w:hAnsiTheme="minorHAnsi" w:cstheme="minorHAnsi"/>
          <w:sz w:val="21"/>
          <w:szCs w:val="21"/>
          <w:lang w:eastAsia="zh-CN"/>
        </w:rPr>
      </w:pPr>
    </w:p>
    <w:p w14:paraId="5511F532" w14:textId="77777777" w:rsidR="00F84387" w:rsidRPr="001F2214" w:rsidRDefault="00F84387" w:rsidP="008868E5">
      <w:pPr>
        <w:numPr>
          <w:ilvl w:val="0"/>
          <w:numId w:val="36"/>
        </w:numPr>
        <w:spacing w:line="360" w:lineRule="auto"/>
        <w:ind w:left="0" w:firstLine="0"/>
        <w:jc w:val="both"/>
        <w:rPr>
          <w:rFonts w:asciiTheme="minorHAnsi" w:eastAsia="SimSun" w:hAnsiTheme="minorHAnsi" w:cstheme="minorHAnsi"/>
          <w:b/>
          <w:sz w:val="21"/>
          <w:szCs w:val="21"/>
          <w:lang w:eastAsia="zh-CN"/>
        </w:rPr>
      </w:pPr>
      <w:r w:rsidRPr="001F2214">
        <w:rPr>
          <w:rFonts w:asciiTheme="minorHAnsi" w:eastAsia="SimSun" w:hAnsiTheme="minorHAnsi" w:cstheme="minorHAnsi"/>
          <w:b/>
          <w:sz w:val="21"/>
          <w:szCs w:val="21"/>
          <w:lang w:eastAsia="zh-CN"/>
        </w:rPr>
        <w:t>DESCRIÇÃO DOS SERVIÇOS</w:t>
      </w:r>
    </w:p>
    <w:p w14:paraId="2CF85868" w14:textId="77777777" w:rsidR="00F84387" w:rsidRPr="001F2214" w:rsidRDefault="00F84387" w:rsidP="008868E5">
      <w:pPr>
        <w:pStyle w:val="PargrafodaLista"/>
        <w:numPr>
          <w:ilvl w:val="0"/>
          <w:numId w:val="35"/>
        </w:numPr>
        <w:suppressAutoHyphens/>
        <w:spacing w:line="360" w:lineRule="auto"/>
        <w:contextualSpacing w:val="0"/>
        <w:jc w:val="both"/>
        <w:rPr>
          <w:rFonts w:asciiTheme="minorHAnsi" w:hAnsiTheme="minorHAnsi" w:cstheme="minorHAnsi"/>
          <w:sz w:val="21"/>
          <w:szCs w:val="21"/>
        </w:rPr>
      </w:pPr>
      <w:r w:rsidRPr="001F2214">
        <w:rPr>
          <w:rFonts w:asciiTheme="minorHAnsi" w:hAnsiTheme="minorHAnsi" w:cstheme="minorHAnsi"/>
          <w:sz w:val="21"/>
          <w:szCs w:val="21"/>
        </w:rPr>
        <w:t>Manutenção de Pavimentos flexíveis – Lote 01</w:t>
      </w:r>
    </w:p>
    <w:p w14:paraId="4E644E12"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fornecido todo o material, mão de obra e ferramental necessários aos serviços.</w:t>
      </w:r>
    </w:p>
    <w:p w14:paraId="7913DC88"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executado a fresagem do pavimento numa espessura de até 5cm, com posterior limpeza da área, execução de pintura ligante e aplicação de camada de concreto asfáltico ou sua recomposição com abertura e compactação de caixa execução de base em rachão e brita graduada simples, aplicação de pintura ligante e execução de pavimento flexível.</w:t>
      </w:r>
    </w:p>
    <w:p w14:paraId="0A003F00" w14:textId="77777777" w:rsidR="00F84387" w:rsidRPr="001F2214" w:rsidRDefault="00F84387" w:rsidP="008868E5">
      <w:pPr>
        <w:pStyle w:val="PargrafodaLista"/>
        <w:numPr>
          <w:ilvl w:val="0"/>
          <w:numId w:val="35"/>
        </w:numPr>
        <w:suppressAutoHyphens/>
        <w:spacing w:line="360" w:lineRule="auto"/>
        <w:contextualSpacing w:val="0"/>
        <w:jc w:val="both"/>
        <w:rPr>
          <w:rFonts w:asciiTheme="minorHAnsi" w:hAnsiTheme="minorHAnsi" w:cstheme="minorHAnsi"/>
          <w:sz w:val="21"/>
          <w:szCs w:val="21"/>
        </w:rPr>
      </w:pPr>
      <w:r w:rsidRPr="001F2214">
        <w:rPr>
          <w:rFonts w:asciiTheme="minorHAnsi" w:hAnsiTheme="minorHAnsi" w:cstheme="minorHAnsi"/>
          <w:sz w:val="21"/>
          <w:szCs w:val="21"/>
        </w:rPr>
        <w:t xml:space="preserve">Manutenção de Pavimento </w:t>
      </w:r>
      <w:proofErr w:type="spellStart"/>
      <w:r w:rsidRPr="001F2214">
        <w:rPr>
          <w:rFonts w:asciiTheme="minorHAnsi" w:hAnsiTheme="minorHAnsi" w:cstheme="minorHAnsi"/>
          <w:sz w:val="21"/>
          <w:szCs w:val="21"/>
        </w:rPr>
        <w:t>Poliedrico</w:t>
      </w:r>
      <w:proofErr w:type="spellEnd"/>
      <w:r w:rsidRPr="001F2214">
        <w:rPr>
          <w:rFonts w:asciiTheme="minorHAnsi" w:hAnsiTheme="minorHAnsi" w:cstheme="minorHAnsi"/>
          <w:sz w:val="21"/>
          <w:szCs w:val="21"/>
        </w:rPr>
        <w:t xml:space="preserve"> – Lote 02</w:t>
      </w:r>
    </w:p>
    <w:p w14:paraId="467DA490"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fornecido todo o material, mão de obra e ferramental necessários aos serviços.</w:t>
      </w:r>
    </w:p>
    <w:p w14:paraId="5D1EFFAD"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realizado o desmonte manual do bloco de concreto, inclusive o lastro de pó de pedra, deverão ser separados e limpos os blocos de concreto, para o reaproveitamento;</w:t>
      </w:r>
    </w:p>
    <w:p w14:paraId="0943881C"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feito o apiloamento da superfície e o lançamento de novo lastro de pó de pedra sendo adensado com placa vibratória, caso o afundamento tenha mais de 10 cm poderá ser completado com terra compactada; os blocos de pedra deverão ser assentados seguindo a diagramação existente no local; deverá ser feita execução de arremates junto ao meio-fio, ou bueiros, ou caixas de inspeção, etc., com blocos serrados, ou cortados;</w:t>
      </w:r>
    </w:p>
    <w:p w14:paraId="7EC96219"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Compactação das lajotas por meio de placa vibratória, juntamente com espalhamento de camada de pó de pedra, promovendo o preenchimento completo dos espaços das juntas do pavimento e o consequente intertravamento dos blocos.</w:t>
      </w:r>
    </w:p>
    <w:p w14:paraId="0EC567AD"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feito arremate dos pequenos espaços existentes entre os blocos e as bordas de acabamento com argamassa.</w:t>
      </w:r>
    </w:p>
    <w:p w14:paraId="4626FE70"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realizado o desmonte manual da guia pré-moldada, inclusive o apoio em concreto, deverão ser separadas e limpas as guias, para o reaproveitamento;</w:t>
      </w:r>
    </w:p>
    <w:p w14:paraId="60FBD711"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Deverá ser feito fornecimento de concreto usinado com FCK de 20 MPa, cimento e areia, inclusive perdas; carga, transporte até o local de aplicação, descarga; o posicionamento e assentamento das guias; lançamento do concreto para a fixação da guia (bolão); execução de argamassa de cimento e areia e o rejuntamento das guias.</w:t>
      </w:r>
    </w:p>
    <w:p w14:paraId="387692D9"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c) Manutenção de Calçadas – Lote 03</w:t>
      </w:r>
    </w:p>
    <w:p w14:paraId="37EC6959" w14:textId="77777777" w:rsidR="00F84387" w:rsidRPr="001F2214" w:rsidRDefault="00F84387" w:rsidP="00F84387">
      <w:pPr>
        <w:spacing w:line="360" w:lineRule="auto"/>
        <w:ind w:firstLine="1134"/>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Deverá ser executado a demolição da calçada existente, nivelamento do terreno e execução de </w:t>
      </w:r>
      <w:proofErr w:type="gramStart"/>
      <w:r w:rsidRPr="001F2214">
        <w:rPr>
          <w:rFonts w:asciiTheme="minorHAnsi" w:eastAsia="SimSun" w:hAnsiTheme="minorHAnsi" w:cstheme="minorHAnsi"/>
          <w:sz w:val="21"/>
          <w:szCs w:val="21"/>
          <w:lang w:eastAsia="zh-CN"/>
        </w:rPr>
        <w:t>piso Intertravado</w:t>
      </w:r>
      <w:proofErr w:type="gramEnd"/>
      <w:r w:rsidRPr="001F2214">
        <w:rPr>
          <w:rFonts w:asciiTheme="minorHAnsi" w:eastAsia="SimSun" w:hAnsiTheme="minorHAnsi" w:cstheme="minorHAnsi"/>
          <w:sz w:val="21"/>
          <w:szCs w:val="21"/>
          <w:lang w:eastAsia="zh-CN"/>
        </w:rPr>
        <w:t xml:space="preserve"> com 6cm de espessura com colchão de areia ou pó de pedra de no mínimo 5cm. Deverá ser feita a compactação das lajotas por meio de placa vibratória, juntamente com espalhamento de camada de pó de pedra, promovendo o preenchimento completo dos espaços das juntas do pavimento e o consequente intertravamento dos blocos.</w:t>
      </w:r>
    </w:p>
    <w:p w14:paraId="03923EFF" w14:textId="77777777" w:rsidR="00F84387" w:rsidRPr="001F2214" w:rsidRDefault="00F84387" w:rsidP="00F84387">
      <w:pPr>
        <w:tabs>
          <w:tab w:val="center" w:pos="426"/>
        </w:tabs>
        <w:ind w:right="-1"/>
        <w:rPr>
          <w:rFonts w:asciiTheme="minorHAnsi" w:hAnsiTheme="minorHAnsi" w:cstheme="minorHAnsi"/>
          <w:b/>
          <w:sz w:val="21"/>
          <w:szCs w:val="21"/>
        </w:rPr>
      </w:pPr>
    </w:p>
    <w:p w14:paraId="1C8770F0" w14:textId="77777777" w:rsidR="00F84387" w:rsidRPr="001F2214" w:rsidRDefault="00F84387" w:rsidP="008868E5">
      <w:pPr>
        <w:numPr>
          <w:ilvl w:val="0"/>
          <w:numId w:val="34"/>
        </w:numPr>
        <w:tabs>
          <w:tab w:val="center" w:pos="426"/>
        </w:tabs>
        <w:ind w:right="-1"/>
        <w:rPr>
          <w:rFonts w:asciiTheme="minorHAnsi" w:hAnsiTheme="minorHAnsi" w:cstheme="minorHAnsi"/>
          <w:b/>
          <w:sz w:val="21"/>
          <w:szCs w:val="21"/>
        </w:rPr>
      </w:pPr>
      <w:r w:rsidRPr="001F2214">
        <w:rPr>
          <w:rFonts w:asciiTheme="minorHAnsi" w:hAnsiTheme="minorHAnsi" w:cstheme="minorHAnsi"/>
          <w:b/>
          <w:sz w:val="21"/>
          <w:szCs w:val="21"/>
        </w:rPr>
        <w:t>ESTIMATIVAS DE QUANTIDADE</w:t>
      </w:r>
    </w:p>
    <w:p w14:paraId="130478CA" w14:textId="77777777" w:rsidR="00F84387" w:rsidRPr="001F2214" w:rsidRDefault="00F84387" w:rsidP="00F84387">
      <w:pPr>
        <w:tabs>
          <w:tab w:val="center" w:pos="426"/>
        </w:tabs>
        <w:ind w:left="720" w:right="-1"/>
        <w:rPr>
          <w:rFonts w:asciiTheme="minorHAnsi" w:hAnsiTheme="minorHAnsi" w:cstheme="minorHAnsi"/>
          <w:b/>
          <w:sz w:val="21"/>
          <w:szCs w:val="21"/>
        </w:rPr>
      </w:pPr>
    </w:p>
    <w:p w14:paraId="2D9A8971" w14:textId="77777777" w:rsidR="00F84387" w:rsidRPr="001F2214" w:rsidRDefault="00F84387" w:rsidP="0064419A">
      <w:pPr>
        <w:tabs>
          <w:tab w:val="center" w:pos="426"/>
        </w:tabs>
        <w:ind w:right="-1"/>
        <w:jc w:val="both"/>
        <w:rPr>
          <w:rFonts w:asciiTheme="minorHAnsi" w:eastAsia="SimSun" w:hAnsiTheme="minorHAnsi" w:cstheme="minorHAnsi"/>
          <w:sz w:val="21"/>
          <w:szCs w:val="21"/>
          <w:lang w:eastAsia="zh-CN"/>
        </w:rPr>
      </w:pPr>
      <w:r w:rsidRPr="001F2214">
        <w:rPr>
          <w:rFonts w:asciiTheme="minorHAnsi" w:eastAsia="SimSun" w:hAnsiTheme="minorHAnsi" w:cstheme="minorHAnsi"/>
          <w:sz w:val="21"/>
          <w:szCs w:val="21"/>
          <w:lang w:eastAsia="zh-CN"/>
        </w:rPr>
        <w:t xml:space="preserve">Para calcular a estimativa, foi considerado os saldos totais das duas últimas atas vigentes, sendo as atas 04/2023, 05/2023, 232/2023 e 233/2023, nas quais quase 100% dos recursos foram utilizados. Diante disso, foi decidido aplicar um aumento de 25% na nova contratação para garantir a execução dos serviços em um período de 12 meses. </w:t>
      </w:r>
    </w:p>
    <w:p w14:paraId="1C978666" w14:textId="77777777" w:rsidR="00F84387" w:rsidRPr="001F2214" w:rsidRDefault="00F84387" w:rsidP="00F84387">
      <w:pPr>
        <w:tabs>
          <w:tab w:val="center" w:pos="426"/>
        </w:tabs>
        <w:ind w:right="-1"/>
        <w:rPr>
          <w:rFonts w:asciiTheme="minorHAnsi" w:eastAsia="SimSun" w:hAnsiTheme="minorHAnsi" w:cstheme="minorHAnsi"/>
          <w:sz w:val="21"/>
          <w:szCs w:val="21"/>
          <w:lang w:eastAsia="zh-CN"/>
        </w:rPr>
      </w:pPr>
    </w:p>
    <w:p w14:paraId="7C0BC26E" w14:textId="77777777" w:rsidR="00F84387" w:rsidRPr="001F2214" w:rsidRDefault="00F84387" w:rsidP="00F84387">
      <w:pPr>
        <w:tabs>
          <w:tab w:val="center" w:pos="426"/>
        </w:tabs>
        <w:ind w:right="-1"/>
        <w:rPr>
          <w:rFonts w:asciiTheme="minorHAnsi" w:eastAsia="SimSun" w:hAnsiTheme="minorHAnsi" w:cstheme="minorHAnsi"/>
          <w:sz w:val="21"/>
          <w:szCs w:val="21"/>
          <w:lang w:eastAsia="zh-CN"/>
        </w:rPr>
      </w:pPr>
    </w:p>
    <w:p w14:paraId="6A2EEBD2" w14:textId="4ED81F1B" w:rsidR="00F84387" w:rsidRPr="001F2214" w:rsidRDefault="00F84387" w:rsidP="00F84387">
      <w:pPr>
        <w:tabs>
          <w:tab w:val="center" w:pos="426"/>
        </w:tabs>
        <w:ind w:right="-1"/>
        <w:rPr>
          <w:rFonts w:asciiTheme="minorHAnsi" w:hAnsiTheme="minorHAnsi" w:cstheme="minorHAnsi"/>
          <w:sz w:val="21"/>
          <w:szCs w:val="21"/>
        </w:rPr>
      </w:pPr>
      <w:r w:rsidRPr="001F2214">
        <w:rPr>
          <w:rFonts w:asciiTheme="minorHAnsi" w:hAnsiTheme="minorHAnsi" w:cstheme="minorHAnsi"/>
          <w:noProof/>
          <w:sz w:val="21"/>
          <w:szCs w:val="21"/>
        </w:rPr>
        <w:drawing>
          <wp:inline distT="0" distB="0" distL="0" distR="0" wp14:anchorId="25DF3F04" wp14:editId="460527E4">
            <wp:extent cx="5671185" cy="3162935"/>
            <wp:effectExtent l="0" t="0" r="5715" b="0"/>
            <wp:docPr id="150975114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71185" cy="3162935"/>
                    </a:xfrm>
                    <a:prstGeom prst="rect">
                      <a:avLst/>
                    </a:prstGeom>
                    <a:noFill/>
                    <a:ln>
                      <a:noFill/>
                    </a:ln>
                  </pic:spPr>
                </pic:pic>
              </a:graphicData>
            </a:graphic>
          </wp:inline>
        </w:drawing>
      </w:r>
    </w:p>
    <w:p w14:paraId="2519CCDB" w14:textId="77777777" w:rsidR="00F84387" w:rsidRPr="001F2214" w:rsidRDefault="00F84387" w:rsidP="00F84387">
      <w:pPr>
        <w:tabs>
          <w:tab w:val="center" w:pos="426"/>
        </w:tabs>
        <w:ind w:right="-1"/>
        <w:rPr>
          <w:rFonts w:asciiTheme="minorHAnsi" w:hAnsiTheme="minorHAnsi" w:cstheme="minorHAnsi"/>
          <w:sz w:val="21"/>
          <w:szCs w:val="21"/>
        </w:rPr>
      </w:pPr>
    </w:p>
    <w:p w14:paraId="69D4A0CF" w14:textId="2612D7AC" w:rsidR="00F84387" w:rsidRPr="001F2214" w:rsidRDefault="00F84387" w:rsidP="00F84387">
      <w:pPr>
        <w:tabs>
          <w:tab w:val="center" w:pos="426"/>
        </w:tabs>
        <w:ind w:right="-1"/>
        <w:rPr>
          <w:rFonts w:asciiTheme="minorHAnsi" w:hAnsiTheme="minorHAnsi" w:cstheme="minorHAnsi"/>
          <w:sz w:val="21"/>
          <w:szCs w:val="21"/>
        </w:rPr>
      </w:pPr>
      <w:r w:rsidRPr="001F2214">
        <w:rPr>
          <w:rFonts w:asciiTheme="minorHAnsi" w:hAnsiTheme="minorHAnsi" w:cstheme="minorHAnsi"/>
          <w:noProof/>
          <w:sz w:val="21"/>
          <w:szCs w:val="21"/>
        </w:rPr>
        <w:drawing>
          <wp:inline distT="0" distB="0" distL="0" distR="0" wp14:anchorId="008147E9" wp14:editId="0EB73903">
            <wp:extent cx="5671185" cy="998855"/>
            <wp:effectExtent l="0" t="0" r="5715" b="0"/>
            <wp:docPr id="154760627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71185" cy="998855"/>
                    </a:xfrm>
                    <a:prstGeom prst="rect">
                      <a:avLst/>
                    </a:prstGeom>
                    <a:noFill/>
                    <a:ln>
                      <a:noFill/>
                    </a:ln>
                  </pic:spPr>
                </pic:pic>
              </a:graphicData>
            </a:graphic>
          </wp:inline>
        </w:drawing>
      </w:r>
    </w:p>
    <w:p w14:paraId="1D2A0855" w14:textId="59C234B6" w:rsidR="00F84387" w:rsidRPr="001F2214" w:rsidRDefault="00F84387" w:rsidP="00F84387">
      <w:pPr>
        <w:tabs>
          <w:tab w:val="center" w:pos="426"/>
        </w:tabs>
        <w:ind w:right="-1"/>
        <w:rPr>
          <w:rFonts w:asciiTheme="minorHAnsi" w:hAnsiTheme="minorHAnsi" w:cstheme="minorHAnsi"/>
          <w:sz w:val="21"/>
          <w:szCs w:val="21"/>
        </w:rPr>
      </w:pPr>
      <w:r w:rsidRPr="001F2214">
        <w:rPr>
          <w:rFonts w:asciiTheme="minorHAnsi" w:hAnsiTheme="minorHAnsi" w:cstheme="minorHAnsi"/>
          <w:noProof/>
          <w:sz w:val="21"/>
          <w:szCs w:val="21"/>
        </w:rPr>
        <w:drawing>
          <wp:inline distT="0" distB="0" distL="0" distR="0" wp14:anchorId="7AB065BF" wp14:editId="502C97A3">
            <wp:extent cx="5671185" cy="949960"/>
            <wp:effectExtent l="0" t="0" r="5715" b="2540"/>
            <wp:docPr id="121093793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71185" cy="949960"/>
                    </a:xfrm>
                    <a:prstGeom prst="rect">
                      <a:avLst/>
                    </a:prstGeom>
                    <a:noFill/>
                    <a:ln>
                      <a:noFill/>
                    </a:ln>
                  </pic:spPr>
                </pic:pic>
              </a:graphicData>
            </a:graphic>
          </wp:inline>
        </w:drawing>
      </w:r>
    </w:p>
    <w:p w14:paraId="708E6444" w14:textId="77777777" w:rsidR="00F84387" w:rsidRPr="001F2214" w:rsidRDefault="00F84387" w:rsidP="00F84387">
      <w:pPr>
        <w:tabs>
          <w:tab w:val="center" w:pos="426"/>
        </w:tabs>
        <w:ind w:right="-1"/>
        <w:rPr>
          <w:rFonts w:asciiTheme="minorHAnsi" w:hAnsiTheme="minorHAnsi" w:cstheme="minorHAnsi"/>
          <w:sz w:val="21"/>
          <w:szCs w:val="21"/>
        </w:rPr>
      </w:pPr>
    </w:p>
    <w:p w14:paraId="21A9782B" w14:textId="77777777" w:rsidR="00F84387" w:rsidRPr="001F2214" w:rsidRDefault="00F84387" w:rsidP="008868E5">
      <w:pPr>
        <w:numPr>
          <w:ilvl w:val="0"/>
          <w:numId w:val="34"/>
        </w:numPr>
        <w:pBdr>
          <w:top w:val="nil"/>
          <w:left w:val="nil"/>
          <w:bottom w:val="nil"/>
          <w:right w:val="nil"/>
          <w:between w:val="nil"/>
        </w:pBdr>
        <w:suppressAutoHyphens/>
        <w:ind w:right="-2"/>
        <w:jc w:val="both"/>
        <w:rPr>
          <w:rFonts w:asciiTheme="minorHAnsi" w:eastAsia="Arial" w:hAnsiTheme="minorHAnsi" w:cstheme="minorHAnsi"/>
          <w:b/>
          <w:color w:val="000000"/>
          <w:sz w:val="21"/>
          <w:szCs w:val="21"/>
        </w:rPr>
      </w:pPr>
      <w:r w:rsidRPr="001F2214">
        <w:rPr>
          <w:rFonts w:asciiTheme="minorHAnsi" w:eastAsia="Arial" w:hAnsiTheme="minorHAnsi" w:cstheme="minorHAnsi"/>
          <w:b/>
          <w:color w:val="000000"/>
          <w:sz w:val="21"/>
          <w:szCs w:val="21"/>
        </w:rPr>
        <w:t xml:space="preserve">LEVANTAMENTO DE SOLUÇÕES DISPONÍVES NO MERCADO </w:t>
      </w:r>
    </w:p>
    <w:p w14:paraId="7D73E003" w14:textId="77777777" w:rsidR="00F84387" w:rsidRPr="001F2214" w:rsidRDefault="00F84387" w:rsidP="00F84387">
      <w:pPr>
        <w:pBdr>
          <w:top w:val="nil"/>
          <w:left w:val="nil"/>
          <w:bottom w:val="nil"/>
          <w:right w:val="nil"/>
          <w:between w:val="nil"/>
        </w:pBdr>
        <w:suppressAutoHyphens/>
        <w:ind w:left="720" w:right="-2"/>
        <w:jc w:val="both"/>
        <w:rPr>
          <w:rFonts w:asciiTheme="minorHAnsi" w:eastAsia="Arial" w:hAnsiTheme="minorHAnsi" w:cstheme="minorHAnsi"/>
          <w:b/>
          <w:color w:val="000000"/>
          <w:sz w:val="21"/>
          <w:szCs w:val="21"/>
        </w:rPr>
      </w:pPr>
    </w:p>
    <w:p w14:paraId="6165BD7C" w14:textId="77777777" w:rsidR="00F84387" w:rsidRPr="001F2214" w:rsidRDefault="00F84387" w:rsidP="00F84387">
      <w:pPr>
        <w:spacing w:line="360" w:lineRule="auto"/>
        <w:ind w:firstLine="851"/>
        <w:rPr>
          <w:rFonts w:asciiTheme="minorHAnsi" w:hAnsiTheme="minorHAnsi" w:cstheme="minorHAnsi"/>
          <w:sz w:val="21"/>
          <w:szCs w:val="21"/>
        </w:rPr>
      </w:pPr>
      <w:r w:rsidRPr="001F2214">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17233B8E"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ESTIMATIVAS DO VALOR DE CONTRATAÇÃO</w:t>
      </w:r>
    </w:p>
    <w:p w14:paraId="3DB07394" w14:textId="77777777" w:rsidR="00F84387" w:rsidRPr="001F2214" w:rsidRDefault="00F84387" w:rsidP="00F84387">
      <w:pPr>
        <w:pBdr>
          <w:top w:val="nil"/>
          <w:left w:val="nil"/>
          <w:bottom w:val="nil"/>
          <w:right w:val="nil"/>
          <w:between w:val="nil"/>
        </w:pBdr>
        <w:spacing w:line="276" w:lineRule="auto"/>
        <w:ind w:left="720" w:right="-2"/>
        <w:jc w:val="both"/>
        <w:rPr>
          <w:rFonts w:asciiTheme="minorHAnsi" w:hAnsiTheme="minorHAnsi" w:cstheme="minorHAnsi"/>
          <w:b/>
          <w:sz w:val="21"/>
          <w:szCs w:val="21"/>
        </w:rPr>
      </w:pPr>
      <w:r w:rsidRPr="001F2214">
        <w:rPr>
          <w:rFonts w:asciiTheme="minorHAnsi" w:hAnsiTheme="minorHAnsi" w:cstheme="minorHAnsi"/>
          <w:b/>
          <w:sz w:val="21"/>
          <w:szCs w:val="21"/>
        </w:rPr>
        <w:t>Valor (R$): 2.140.532,37</w:t>
      </w:r>
    </w:p>
    <w:p w14:paraId="354EC910" w14:textId="77777777" w:rsidR="00F84387" w:rsidRPr="001F2214" w:rsidRDefault="00F84387" w:rsidP="00F84387">
      <w:pPr>
        <w:pBdr>
          <w:top w:val="nil"/>
          <w:left w:val="nil"/>
          <w:bottom w:val="nil"/>
          <w:right w:val="nil"/>
          <w:between w:val="nil"/>
        </w:pBdr>
        <w:spacing w:line="276" w:lineRule="auto"/>
        <w:ind w:left="720" w:right="-2"/>
        <w:jc w:val="both"/>
        <w:rPr>
          <w:rFonts w:asciiTheme="minorHAnsi" w:hAnsiTheme="minorHAnsi" w:cstheme="minorHAnsi"/>
          <w:sz w:val="21"/>
          <w:szCs w:val="21"/>
        </w:rPr>
      </w:pPr>
    </w:p>
    <w:p w14:paraId="2A842B8D"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1F2214">
        <w:rPr>
          <w:rFonts w:asciiTheme="minorHAnsi" w:hAnsiTheme="minorHAnsi" w:cstheme="minorHAnsi"/>
          <w:sz w:val="21"/>
          <w:szCs w:val="21"/>
        </w:rPr>
        <w:t xml:space="preserve">Considerando os preços praticados no mercado, o valor médio global é de </w:t>
      </w:r>
      <w:r w:rsidRPr="001F2214">
        <w:rPr>
          <w:rFonts w:asciiTheme="minorHAnsi" w:hAnsiTheme="minorHAnsi" w:cstheme="minorHAnsi"/>
          <w:b/>
          <w:sz w:val="21"/>
          <w:szCs w:val="21"/>
        </w:rPr>
        <w:t>R$2.140.532,37 (dois milhões, cento e quarenta mil, quinhentos e trinta e dois reais e trinta e sete centavos)</w:t>
      </w:r>
      <w:r w:rsidRPr="001F2214">
        <w:rPr>
          <w:rFonts w:asciiTheme="minorHAnsi" w:hAnsiTheme="minorHAnsi" w:cstheme="minorHAnsi"/>
          <w:sz w:val="21"/>
          <w:szCs w:val="21"/>
        </w:rPr>
        <w:t xml:space="preserve"> anual.</w:t>
      </w:r>
    </w:p>
    <w:p w14:paraId="2B8797AA"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1F2214">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BD22DA0"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1F2214">
        <w:rPr>
          <w:rFonts w:asciiTheme="minorHAnsi" w:hAnsiTheme="minorHAnsi" w:cstheme="minorHAnsi"/>
          <w:sz w:val="21"/>
          <w:szCs w:val="21"/>
        </w:rPr>
        <w:t>O valor acima é meramente estimativo, de forma que os pagamentos devidos à Contratada dependerão dos quantitativos de serviços efetivamente prestados.</w:t>
      </w:r>
    </w:p>
    <w:p w14:paraId="192D16F0"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sz w:val="21"/>
          <w:szCs w:val="21"/>
        </w:rPr>
      </w:pPr>
    </w:p>
    <w:p w14:paraId="71D5B76C" w14:textId="5425B5C2" w:rsidR="00F84387" w:rsidRPr="001F2214" w:rsidRDefault="00F84387" w:rsidP="00F84387">
      <w:pPr>
        <w:pBdr>
          <w:top w:val="nil"/>
          <w:left w:val="nil"/>
          <w:bottom w:val="nil"/>
          <w:right w:val="nil"/>
          <w:between w:val="nil"/>
        </w:pBdr>
        <w:spacing w:line="276" w:lineRule="auto"/>
        <w:ind w:right="-2"/>
        <w:jc w:val="both"/>
        <w:rPr>
          <w:rFonts w:asciiTheme="minorHAnsi" w:hAnsiTheme="minorHAnsi" w:cstheme="minorHAnsi"/>
          <w:sz w:val="21"/>
          <w:szCs w:val="21"/>
        </w:rPr>
      </w:pPr>
      <w:r w:rsidRPr="001F2214">
        <w:rPr>
          <w:rFonts w:asciiTheme="minorHAnsi" w:hAnsiTheme="minorHAnsi" w:cstheme="minorHAnsi"/>
          <w:noProof/>
          <w:sz w:val="21"/>
          <w:szCs w:val="21"/>
        </w:rPr>
        <w:drawing>
          <wp:inline distT="0" distB="0" distL="0" distR="0" wp14:anchorId="5C3C41C1" wp14:editId="381336AF">
            <wp:extent cx="5671185" cy="3254375"/>
            <wp:effectExtent l="0" t="0" r="5715" b="3175"/>
            <wp:docPr id="107755933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71185" cy="3254375"/>
                    </a:xfrm>
                    <a:prstGeom prst="rect">
                      <a:avLst/>
                    </a:prstGeom>
                    <a:noFill/>
                    <a:ln>
                      <a:noFill/>
                    </a:ln>
                  </pic:spPr>
                </pic:pic>
              </a:graphicData>
            </a:graphic>
          </wp:inline>
        </w:drawing>
      </w:r>
    </w:p>
    <w:p w14:paraId="2EEA99F4"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DESCRIÇÃO DA SOLUÇÃO COMO UM TODO</w:t>
      </w:r>
    </w:p>
    <w:p w14:paraId="7920F8E2"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00F8EEBE" w14:textId="77777777" w:rsidR="00F84387" w:rsidRPr="001F2214" w:rsidRDefault="00F84387" w:rsidP="00F84387">
      <w:pPr>
        <w:tabs>
          <w:tab w:val="center" w:pos="426"/>
        </w:tabs>
        <w:spacing w:line="276" w:lineRule="auto"/>
        <w:ind w:right="-1" w:firstLine="851"/>
        <w:rPr>
          <w:rFonts w:asciiTheme="minorHAnsi" w:hAnsiTheme="minorHAnsi" w:cstheme="minorHAnsi"/>
          <w:sz w:val="21"/>
          <w:szCs w:val="21"/>
        </w:rPr>
      </w:pPr>
      <w:r w:rsidRPr="001F2214">
        <w:rPr>
          <w:rFonts w:asciiTheme="minorHAnsi" w:hAnsiTheme="minorHAnsi" w:cstheme="minorHAnsi"/>
          <w:sz w:val="21"/>
          <w:szCs w:val="21"/>
        </w:rPr>
        <w:t xml:space="preserve">A contratação de empresa especializada para realizar reparos e manutenções pontuais nos pavimentos asfálticos poliédricos das estradas e calçadas das vias do município de Santa Branca é uma iniciativa necessária para a eficiência da infraestrutura da cidade. </w:t>
      </w:r>
    </w:p>
    <w:p w14:paraId="68EB8D38" w14:textId="77777777" w:rsidR="00F84387" w:rsidRPr="001F2214" w:rsidRDefault="00F84387" w:rsidP="00F84387">
      <w:pPr>
        <w:tabs>
          <w:tab w:val="center" w:pos="426"/>
        </w:tabs>
        <w:spacing w:line="276" w:lineRule="auto"/>
        <w:ind w:right="-1" w:firstLine="851"/>
        <w:rPr>
          <w:rFonts w:asciiTheme="minorHAnsi" w:hAnsiTheme="minorHAnsi" w:cstheme="minorHAnsi"/>
          <w:sz w:val="21"/>
          <w:szCs w:val="21"/>
        </w:rPr>
      </w:pPr>
      <w:r w:rsidRPr="001F2214">
        <w:rPr>
          <w:rFonts w:asciiTheme="minorHAnsi" w:hAnsiTheme="minorHAnsi" w:cstheme="minorHAnsi"/>
          <w:sz w:val="21"/>
          <w:szCs w:val="21"/>
        </w:rPr>
        <w:t xml:space="preserve">A deterioração das vias e calçadas, agravada pelos desgastes naturais e trânsito intenso, atrapalha não só o trânsito, mas também a segurança de moradores e visitantes. </w:t>
      </w:r>
    </w:p>
    <w:p w14:paraId="2F957EE7" w14:textId="77777777" w:rsidR="00F84387" w:rsidRPr="001F2214" w:rsidRDefault="00F84387" w:rsidP="00F84387">
      <w:pPr>
        <w:tabs>
          <w:tab w:val="center" w:pos="426"/>
        </w:tabs>
        <w:spacing w:line="276" w:lineRule="auto"/>
        <w:ind w:right="-1" w:firstLine="851"/>
        <w:rPr>
          <w:rFonts w:asciiTheme="minorHAnsi" w:hAnsiTheme="minorHAnsi" w:cstheme="minorHAnsi"/>
          <w:sz w:val="21"/>
          <w:szCs w:val="21"/>
        </w:rPr>
      </w:pPr>
      <w:r w:rsidRPr="001F2214">
        <w:rPr>
          <w:rFonts w:asciiTheme="minorHAnsi" w:hAnsiTheme="minorHAnsi" w:cstheme="minorHAnsi"/>
          <w:sz w:val="21"/>
          <w:szCs w:val="21"/>
        </w:rPr>
        <w:t xml:space="preserve">Contudo, a contratação visa não só resolver os problemas imediatos das vias urbanas, mas também criar uma base sólida para a manutenção contínua e da infraestrutura de Santa Branca. </w:t>
      </w:r>
    </w:p>
    <w:p w14:paraId="153235E4" w14:textId="77777777" w:rsidR="00F84387" w:rsidRPr="001F2214" w:rsidRDefault="00F84387" w:rsidP="00F84387">
      <w:pPr>
        <w:tabs>
          <w:tab w:val="center" w:pos="426"/>
        </w:tabs>
        <w:spacing w:line="276" w:lineRule="auto"/>
        <w:ind w:right="-1"/>
        <w:rPr>
          <w:rFonts w:asciiTheme="minorHAnsi" w:hAnsiTheme="minorHAnsi" w:cstheme="minorHAnsi"/>
          <w:sz w:val="21"/>
          <w:szCs w:val="21"/>
        </w:rPr>
      </w:pPr>
    </w:p>
    <w:p w14:paraId="424A3ABA"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JUSTIFICATIVA PARA PARCELAMENTO</w:t>
      </w:r>
    </w:p>
    <w:p w14:paraId="34BBD5AD"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25011B1A"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1F2214">
        <w:rPr>
          <w:rFonts w:asciiTheme="minorHAnsi" w:hAnsiTheme="minorHAnsi" w:cstheme="minorHAnsi"/>
          <w:sz w:val="21"/>
          <w:szCs w:val="21"/>
        </w:rPr>
        <w:t xml:space="preserve">O parcelamento citado é possível pois através do levantamento realizado de forma compilada da quantidade necessária, notou-se que é permitido então sua divisão, seja ela em lotes ou nas divisões de cotas necessárias reservada para empresas ME/EPP de 10%. </w:t>
      </w:r>
    </w:p>
    <w:p w14:paraId="36797256"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6C24286D"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RESULTADOS PRETENDIDOS</w:t>
      </w:r>
    </w:p>
    <w:p w14:paraId="422FDFF9" w14:textId="77777777" w:rsidR="00F84387" w:rsidRPr="001F2214" w:rsidRDefault="00F84387" w:rsidP="00F84387">
      <w:pPr>
        <w:tabs>
          <w:tab w:val="center" w:pos="426"/>
        </w:tabs>
        <w:spacing w:line="276" w:lineRule="auto"/>
        <w:ind w:right="-1"/>
        <w:rPr>
          <w:rFonts w:asciiTheme="minorHAnsi" w:hAnsiTheme="minorHAnsi" w:cstheme="minorHAnsi"/>
          <w:b/>
          <w:sz w:val="21"/>
          <w:szCs w:val="21"/>
        </w:rPr>
      </w:pPr>
    </w:p>
    <w:p w14:paraId="41B02F65"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color w:val="000000"/>
          <w:sz w:val="21"/>
          <w:szCs w:val="21"/>
          <w:shd w:val="clear" w:color="auto" w:fill="FFFFFF"/>
        </w:rPr>
      </w:pPr>
      <w:r w:rsidRPr="001F2214">
        <w:rPr>
          <w:rFonts w:asciiTheme="minorHAnsi" w:hAnsiTheme="minorHAnsi" w:cstheme="minorHAnsi"/>
          <w:sz w:val="21"/>
          <w:szCs w:val="21"/>
        </w:rPr>
        <w:t xml:space="preserve">Com contratação de empresa especializa para realização de tapa buraco, visa </w:t>
      </w:r>
      <w:r w:rsidRPr="001F2214">
        <w:rPr>
          <w:rFonts w:asciiTheme="minorHAnsi" w:hAnsiTheme="minorHAnsi" w:cstheme="minorHAnsi"/>
          <w:color w:val="000000"/>
          <w:sz w:val="21"/>
          <w:szCs w:val="21"/>
        </w:rPr>
        <w:t>melhorar a qualidade da infraestrutura urbana e dos moradores, tendo como objetivo proporcionar vias mais seguras e eficientes a todos os que se deslocam pela cidade.</w:t>
      </w:r>
      <w:r w:rsidRPr="001F2214">
        <w:rPr>
          <w:rFonts w:asciiTheme="minorHAnsi" w:hAnsiTheme="minorHAnsi" w:cstheme="minorHAnsi"/>
          <w:color w:val="000000"/>
          <w:sz w:val="21"/>
          <w:szCs w:val="21"/>
          <w:shd w:val="clear" w:color="auto" w:fill="FFFFFF"/>
        </w:rPr>
        <w:t xml:space="preserve"> </w:t>
      </w:r>
    </w:p>
    <w:p w14:paraId="1F170AAA"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color w:val="000000"/>
          <w:sz w:val="21"/>
          <w:szCs w:val="21"/>
        </w:rPr>
      </w:pPr>
      <w:r w:rsidRPr="001F2214">
        <w:rPr>
          <w:rFonts w:asciiTheme="minorHAnsi" w:hAnsiTheme="minorHAnsi" w:cstheme="minorHAnsi"/>
          <w:color w:val="000000"/>
          <w:sz w:val="21"/>
          <w:szCs w:val="21"/>
        </w:rPr>
        <w:t>Reparar buracos e outras irregularidades nas vias não só melhora o fluxo do trânsito, mas também reduz o risco de acidentes e danos aos veículos, o que aumenta a segurança rodoviária.</w:t>
      </w:r>
      <w:r w:rsidRPr="001F2214">
        <w:rPr>
          <w:rFonts w:asciiTheme="minorHAnsi" w:hAnsiTheme="minorHAnsi" w:cstheme="minorHAnsi"/>
          <w:color w:val="000000"/>
          <w:sz w:val="21"/>
          <w:szCs w:val="21"/>
          <w:shd w:val="clear" w:color="auto" w:fill="FFFFFF"/>
        </w:rPr>
        <w:t xml:space="preserve"> </w:t>
      </w:r>
    </w:p>
    <w:p w14:paraId="5200CE7C"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color w:val="000000"/>
          <w:sz w:val="21"/>
          <w:szCs w:val="21"/>
          <w:shd w:val="clear" w:color="auto" w:fill="FFFFFF"/>
        </w:rPr>
      </w:pPr>
      <w:r w:rsidRPr="001F2214">
        <w:rPr>
          <w:rFonts w:asciiTheme="minorHAnsi" w:hAnsiTheme="minorHAnsi" w:cstheme="minorHAnsi"/>
          <w:color w:val="000000"/>
          <w:sz w:val="21"/>
          <w:szCs w:val="21"/>
        </w:rPr>
        <w:t>Além disso, o objetivo desses reparos é prolongar a vida útil das estruturas de pavimentação, minimizando a necessidade de procedimentos repetidos e custos adicionais no longo prazo.</w:t>
      </w:r>
      <w:r w:rsidRPr="001F2214">
        <w:rPr>
          <w:rFonts w:asciiTheme="minorHAnsi" w:hAnsiTheme="minorHAnsi" w:cstheme="minorHAnsi"/>
          <w:color w:val="000000"/>
          <w:sz w:val="21"/>
          <w:szCs w:val="21"/>
          <w:shd w:val="clear" w:color="auto" w:fill="FFFFFF"/>
        </w:rPr>
        <w:t xml:space="preserve"> </w:t>
      </w:r>
    </w:p>
    <w:p w14:paraId="03FE43C4" w14:textId="77777777" w:rsidR="00F84387" w:rsidRPr="001F2214" w:rsidRDefault="00F84387" w:rsidP="00F84387">
      <w:pPr>
        <w:pBdr>
          <w:top w:val="nil"/>
          <w:left w:val="nil"/>
          <w:bottom w:val="nil"/>
          <w:right w:val="nil"/>
          <w:between w:val="nil"/>
        </w:pBdr>
        <w:spacing w:line="276" w:lineRule="auto"/>
        <w:ind w:right="-2" w:firstLine="851"/>
        <w:jc w:val="both"/>
        <w:rPr>
          <w:rFonts w:asciiTheme="minorHAnsi" w:hAnsiTheme="minorHAnsi" w:cstheme="minorHAnsi"/>
          <w:color w:val="000000"/>
          <w:sz w:val="21"/>
          <w:szCs w:val="21"/>
        </w:rPr>
      </w:pPr>
    </w:p>
    <w:p w14:paraId="4C7A6C13"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PROVIDÊNCIAS A SEREM ADOTADAS ANTES DA CONTRATAÇÃO</w:t>
      </w:r>
    </w:p>
    <w:p w14:paraId="0F9105BF"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499638FE" w14:textId="77777777" w:rsidR="00F84387" w:rsidRPr="0064419A" w:rsidRDefault="00F84387" w:rsidP="00F84387">
      <w:pPr>
        <w:pStyle w:val="PargrafodaLista"/>
        <w:spacing w:line="276" w:lineRule="auto"/>
        <w:ind w:left="0" w:right="-2" w:firstLine="851"/>
        <w:jc w:val="both"/>
        <w:rPr>
          <w:rStyle w:val="cf01"/>
          <w:rFonts w:asciiTheme="minorHAnsi" w:hAnsiTheme="minorHAnsi" w:cstheme="minorHAnsi"/>
          <w:b w:val="0"/>
          <w:bCs w:val="0"/>
          <w:i w:val="0"/>
          <w:iCs w:val="0"/>
          <w:sz w:val="21"/>
          <w:szCs w:val="21"/>
        </w:rPr>
      </w:pPr>
      <w:r w:rsidRPr="0064419A">
        <w:rPr>
          <w:rStyle w:val="cf01"/>
          <w:rFonts w:asciiTheme="minorHAnsi" w:hAnsiTheme="minorHAnsi" w:cstheme="minorHAnsi"/>
          <w:b w:val="0"/>
          <w:bCs w:val="0"/>
          <w:i w:val="0"/>
          <w:iCs w:val="0"/>
          <w:sz w:val="21"/>
          <w:szCs w:val="21"/>
        </w:rPr>
        <w:t xml:space="preserve">Para fiscalização e gestão deste contrato não </w:t>
      </w:r>
      <w:proofErr w:type="gramStart"/>
      <w:r w:rsidRPr="0064419A">
        <w:rPr>
          <w:rStyle w:val="cf01"/>
          <w:rFonts w:asciiTheme="minorHAnsi" w:hAnsiTheme="minorHAnsi" w:cstheme="minorHAnsi"/>
          <w:b w:val="0"/>
          <w:bCs w:val="0"/>
          <w:i w:val="0"/>
          <w:iCs w:val="0"/>
          <w:sz w:val="21"/>
          <w:szCs w:val="21"/>
        </w:rPr>
        <w:t>percebe-se</w:t>
      </w:r>
      <w:proofErr w:type="gramEnd"/>
      <w:r w:rsidRPr="0064419A">
        <w:rPr>
          <w:rStyle w:val="cf01"/>
          <w:rFonts w:asciiTheme="minorHAnsi" w:hAnsiTheme="minorHAnsi" w:cstheme="minorHAnsi"/>
          <w:b w:val="0"/>
          <w:bCs w:val="0"/>
          <w:i w:val="0"/>
          <w:iCs w:val="0"/>
          <w:sz w:val="21"/>
          <w:szCs w:val="21"/>
        </w:rPr>
        <w:t xml:space="preserve"> a necessidade treinamento e ou capacitação ao colaborador designado, porém exige-se conhecimento mínimo compatível suficiente para atestar o cumprimento das exigências exigidas. Também não se observa necessário qualquer aquisição correspondente e ou contratação para perfeita manutenção do objeto.</w:t>
      </w:r>
    </w:p>
    <w:p w14:paraId="2315427D" w14:textId="77777777" w:rsidR="00F84387" w:rsidRPr="001F2214" w:rsidRDefault="00F84387" w:rsidP="00F84387">
      <w:pPr>
        <w:tabs>
          <w:tab w:val="center" w:pos="426"/>
        </w:tabs>
        <w:spacing w:line="276" w:lineRule="auto"/>
        <w:ind w:right="-1" w:firstLine="851"/>
        <w:rPr>
          <w:rFonts w:asciiTheme="minorHAnsi" w:hAnsiTheme="minorHAnsi" w:cstheme="minorHAnsi"/>
          <w:b/>
          <w:sz w:val="21"/>
          <w:szCs w:val="21"/>
        </w:rPr>
      </w:pPr>
    </w:p>
    <w:p w14:paraId="01A48391"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 xml:space="preserve">CONTRATAÇÕES CORRELATAS E/OU INTERDEPENDENTES </w:t>
      </w:r>
    </w:p>
    <w:p w14:paraId="1F57F019"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0BA2BF2F" w14:textId="77777777" w:rsidR="00F84387" w:rsidRPr="001F2214" w:rsidRDefault="00F84387" w:rsidP="00F84387">
      <w:pPr>
        <w:tabs>
          <w:tab w:val="center" w:pos="426"/>
        </w:tabs>
        <w:spacing w:line="360" w:lineRule="auto"/>
        <w:ind w:right="-1" w:firstLine="851"/>
        <w:rPr>
          <w:rFonts w:asciiTheme="minorHAnsi" w:hAnsiTheme="minorHAnsi" w:cstheme="minorHAnsi"/>
          <w:sz w:val="21"/>
          <w:szCs w:val="21"/>
        </w:rPr>
      </w:pPr>
      <w:r w:rsidRPr="001F2214">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7D8D33B7" w14:textId="77777777" w:rsidR="00F84387" w:rsidRPr="001F2214" w:rsidRDefault="00F84387" w:rsidP="00F84387">
      <w:pPr>
        <w:tabs>
          <w:tab w:val="center" w:pos="426"/>
        </w:tabs>
        <w:spacing w:line="276" w:lineRule="auto"/>
        <w:ind w:right="-1" w:firstLine="851"/>
        <w:rPr>
          <w:rFonts w:asciiTheme="minorHAnsi" w:hAnsiTheme="minorHAnsi" w:cstheme="minorHAnsi"/>
          <w:sz w:val="21"/>
          <w:szCs w:val="21"/>
        </w:rPr>
      </w:pPr>
    </w:p>
    <w:p w14:paraId="2D060089"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 xml:space="preserve">PRÁTICAS DE SUSTENTABILIDADE </w:t>
      </w:r>
    </w:p>
    <w:p w14:paraId="5A4F4C2E" w14:textId="77777777" w:rsidR="00F84387" w:rsidRPr="001F2214" w:rsidRDefault="00F84387" w:rsidP="00F84387">
      <w:pPr>
        <w:tabs>
          <w:tab w:val="center" w:pos="426"/>
        </w:tabs>
        <w:spacing w:line="276" w:lineRule="auto"/>
        <w:ind w:left="720" w:right="-1"/>
        <w:rPr>
          <w:rFonts w:asciiTheme="minorHAnsi" w:hAnsiTheme="minorHAnsi" w:cstheme="minorHAnsi"/>
          <w:b/>
          <w:sz w:val="21"/>
          <w:szCs w:val="21"/>
        </w:rPr>
      </w:pPr>
    </w:p>
    <w:p w14:paraId="2F2A5455" w14:textId="77777777" w:rsidR="00F84387" w:rsidRPr="001F2214" w:rsidRDefault="00F84387" w:rsidP="00F84387">
      <w:pPr>
        <w:pStyle w:val="NormalWeb"/>
        <w:spacing w:before="0" w:beforeAutospacing="0" w:after="0" w:afterAutospacing="0" w:line="276" w:lineRule="auto"/>
        <w:ind w:firstLine="851"/>
        <w:jc w:val="both"/>
        <w:rPr>
          <w:rFonts w:asciiTheme="minorHAnsi" w:hAnsiTheme="minorHAnsi" w:cstheme="minorHAnsi"/>
          <w:sz w:val="21"/>
          <w:szCs w:val="21"/>
        </w:rPr>
      </w:pPr>
      <w:r w:rsidRPr="001F2214">
        <w:rPr>
          <w:rFonts w:asciiTheme="minorHAnsi" w:hAnsiTheme="minorHAnsi" w:cstheme="minorHAnsi"/>
          <w:sz w:val="21"/>
          <w:szCs w:val="21"/>
        </w:rPr>
        <w:t xml:space="preserve">Serão utilizados materiais de construção certificados, visando garantir a durabilidade e a sustentabilidade da obra, assim como a otimização dos recursos de manutenção. </w:t>
      </w:r>
    </w:p>
    <w:p w14:paraId="05F20FA2" w14:textId="77777777" w:rsidR="00F84387" w:rsidRPr="001F2214" w:rsidRDefault="00F84387" w:rsidP="00F84387">
      <w:pPr>
        <w:pStyle w:val="NormalWeb"/>
        <w:spacing w:before="0" w:beforeAutospacing="0" w:after="0" w:afterAutospacing="0" w:line="276" w:lineRule="auto"/>
        <w:ind w:firstLine="851"/>
        <w:jc w:val="both"/>
        <w:rPr>
          <w:rFonts w:asciiTheme="minorHAnsi" w:hAnsiTheme="minorHAnsi" w:cstheme="minorHAnsi"/>
          <w:sz w:val="21"/>
          <w:szCs w:val="21"/>
        </w:rPr>
      </w:pPr>
      <w:r w:rsidRPr="001F2214">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324E69A8" w14:textId="77777777" w:rsidR="00F84387" w:rsidRPr="001F2214" w:rsidRDefault="00F84387" w:rsidP="00F84387">
      <w:pPr>
        <w:pStyle w:val="NormalWeb"/>
        <w:spacing w:before="0" w:beforeAutospacing="0" w:after="0" w:afterAutospacing="0" w:line="276" w:lineRule="auto"/>
        <w:jc w:val="both"/>
        <w:rPr>
          <w:rFonts w:asciiTheme="minorHAnsi" w:hAnsiTheme="minorHAnsi" w:cstheme="minorHAnsi"/>
          <w:sz w:val="21"/>
          <w:szCs w:val="21"/>
        </w:rPr>
      </w:pPr>
    </w:p>
    <w:p w14:paraId="05382787" w14:textId="77777777" w:rsidR="00F84387" w:rsidRPr="001F2214" w:rsidRDefault="00F84387" w:rsidP="008868E5">
      <w:pPr>
        <w:numPr>
          <w:ilvl w:val="0"/>
          <w:numId w:val="34"/>
        </w:numPr>
        <w:tabs>
          <w:tab w:val="center" w:pos="426"/>
        </w:tabs>
        <w:spacing w:line="276" w:lineRule="auto"/>
        <w:ind w:right="-1"/>
        <w:rPr>
          <w:rFonts w:asciiTheme="minorHAnsi" w:hAnsiTheme="minorHAnsi" w:cstheme="minorHAnsi"/>
          <w:b/>
          <w:sz w:val="21"/>
          <w:szCs w:val="21"/>
        </w:rPr>
      </w:pPr>
      <w:r w:rsidRPr="001F2214">
        <w:rPr>
          <w:rFonts w:asciiTheme="minorHAnsi" w:hAnsiTheme="minorHAnsi" w:cstheme="minorHAnsi"/>
          <w:b/>
          <w:sz w:val="21"/>
          <w:szCs w:val="21"/>
        </w:rPr>
        <w:t>CONCLUSÃO DE VIABILIDADE DA CONTRATAÇÃO</w:t>
      </w:r>
    </w:p>
    <w:p w14:paraId="5651232F" w14:textId="77777777" w:rsidR="00F84387" w:rsidRPr="001F2214" w:rsidRDefault="00F84387" w:rsidP="00F84387">
      <w:pPr>
        <w:tabs>
          <w:tab w:val="center" w:pos="426"/>
        </w:tabs>
        <w:spacing w:line="276" w:lineRule="auto"/>
        <w:ind w:right="-1"/>
        <w:rPr>
          <w:rFonts w:asciiTheme="minorHAnsi" w:hAnsiTheme="minorHAnsi" w:cstheme="minorHAnsi"/>
          <w:b/>
          <w:sz w:val="21"/>
          <w:szCs w:val="21"/>
        </w:rPr>
      </w:pPr>
    </w:p>
    <w:p w14:paraId="01BFA44F" w14:textId="77777777" w:rsidR="00F84387" w:rsidRPr="001F2214" w:rsidRDefault="00F84387" w:rsidP="00F84387">
      <w:pPr>
        <w:tabs>
          <w:tab w:val="center" w:pos="426"/>
        </w:tabs>
        <w:spacing w:line="276" w:lineRule="auto"/>
        <w:ind w:right="-1" w:firstLine="851"/>
        <w:rPr>
          <w:rStyle w:val="cf01"/>
          <w:rFonts w:asciiTheme="minorHAnsi" w:hAnsiTheme="minorHAnsi" w:cstheme="minorHAnsi"/>
          <w:sz w:val="21"/>
          <w:szCs w:val="21"/>
        </w:rPr>
      </w:pPr>
      <w:r w:rsidRPr="001F2214">
        <w:rPr>
          <w:rFonts w:asciiTheme="minorHAnsi" w:hAnsiTheme="minorHAnsi" w:cstheme="minorHAnsi"/>
          <w:sz w:val="21"/>
          <w:szCs w:val="21"/>
        </w:rPr>
        <w:t>Com base nas informações levantadas ao longo do estudo preliminar, bem como nos registros dos contratos anteriores</w:t>
      </w:r>
      <w:r w:rsidRPr="001F2214">
        <w:rPr>
          <w:rStyle w:val="Forte"/>
          <w:rFonts w:asciiTheme="minorHAnsi" w:hAnsiTheme="minorHAnsi" w:cstheme="minorHAnsi"/>
          <w:sz w:val="21"/>
          <w:szCs w:val="21"/>
        </w:rPr>
        <w:t xml:space="preserve"> </w:t>
      </w:r>
      <w:r w:rsidRPr="001F2214">
        <w:rPr>
          <w:rStyle w:val="cf01"/>
          <w:rFonts w:asciiTheme="minorHAnsi" w:hAnsiTheme="minorHAnsi" w:cstheme="minorHAnsi"/>
          <w:sz w:val="21"/>
          <w:szCs w:val="21"/>
        </w:rPr>
        <w:t>fica evidenciado que a contratação é plenamente possível e viável.</w:t>
      </w:r>
    </w:p>
    <w:p w14:paraId="300F2332" w14:textId="77777777" w:rsidR="00F84387" w:rsidRPr="001F2214" w:rsidRDefault="00F84387" w:rsidP="00F84387">
      <w:pPr>
        <w:pStyle w:val="PargrafodaLista"/>
        <w:spacing w:line="276" w:lineRule="auto"/>
        <w:ind w:left="0" w:right="-2"/>
        <w:jc w:val="both"/>
        <w:rPr>
          <w:rStyle w:val="cf01"/>
          <w:rFonts w:asciiTheme="minorHAnsi" w:hAnsiTheme="minorHAnsi" w:cstheme="minorHAnsi"/>
          <w:sz w:val="21"/>
          <w:szCs w:val="21"/>
        </w:rPr>
      </w:pPr>
    </w:p>
    <w:p w14:paraId="4FC60D5B" w14:textId="77777777" w:rsidR="00F84387" w:rsidRPr="001F2214" w:rsidRDefault="00F84387" w:rsidP="00F84387">
      <w:pPr>
        <w:pStyle w:val="PargrafodaLista"/>
        <w:spacing w:line="276" w:lineRule="auto"/>
        <w:ind w:left="0" w:right="-2"/>
        <w:jc w:val="both"/>
        <w:rPr>
          <w:rStyle w:val="cf01"/>
          <w:rFonts w:asciiTheme="minorHAnsi" w:hAnsiTheme="minorHAnsi" w:cstheme="minorHAnsi"/>
          <w:sz w:val="21"/>
          <w:szCs w:val="21"/>
        </w:rPr>
      </w:pPr>
    </w:p>
    <w:p w14:paraId="718E705C" w14:textId="77777777" w:rsidR="00F84387" w:rsidRPr="001F2214" w:rsidRDefault="00F84387" w:rsidP="00F84387">
      <w:pPr>
        <w:tabs>
          <w:tab w:val="center" w:pos="426"/>
        </w:tabs>
        <w:ind w:left="720" w:right="-1"/>
        <w:rPr>
          <w:rFonts w:asciiTheme="minorHAnsi" w:hAnsiTheme="minorHAnsi" w:cstheme="minorHAnsi"/>
          <w:b/>
          <w:bCs/>
          <w:sz w:val="21"/>
          <w:szCs w:val="21"/>
        </w:rPr>
      </w:pPr>
    </w:p>
    <w:p w14:paraId="007966BF" w14:textId="77777777" w:rsidR="00F84387" w:rsidRPr="001F2214" w:rsidRDefault="00F84387" w:rsidP="00F84387">
      <w:pPr>
        <w:tabs>
          <w:tab w:val="center" w:pos="426"/>
        </w:tabs>
        <w:ind w:left="720" w:right="-1"/>
        <w:rPr>
          <w:rFonts w:asciiTheme="minorHAnsi" w:hAnsiTheme="minorHAnsi" w:cstheme="minorHAnsi"/>
          <w:b/>
          <w:bCs/>
          <w:sz w:val="21"/>
          <w:szCs w:val="21"/>
        </w:rPr>
      </w:pPr>
    </w:p>
    <w:p w14:paraId="4C676176" w14:textId="77777777" w:rsidR="00F84387" w:rsidRPr="001F2214" w:rsidRDefault="00F84387" w:rsidP="00F84387">
      <w:pPr>
        <w:tabs>
          <w:tab w:val="center" w:pos="426"/>
        </w:tabs>
        <w:ind w:left="720" w:right="-1"/>
        <w:rPr>
          <w:rFonts w:asciiTheme="minorHAnsi" w:hAnsiTheme="minorHAnsi" w:cstheme="minorHAnsi"/>
          <w:b/>
          <w:bCs/>
          <w:sz w:val="21"/>
          <w:szCs w:val="21"/>
        </w:rPr>
      </w:pPr>
    </w:p>
    <w:p w14:paraId="3512CEED" w14:textId="77777777" w:rsidR="00F84387" w:rsidRPr="001F2214" w:rsidRDefault="00F84387" w:rsidP="00F84387">
      <w:pPr>
        <w:ind w:left="-57" w:right="-2"/>
        <w:jc w:val="center"/>
        <w:rPr>
          <w:rFonts w:asciiTheme="minorHAnsi" w:eastAsia="Arial" w:hAnsiTheme="minorHAnsi" w:cstheme="minorHAnsi"/>
          <w:b/>
          <w:bCs/>
          <w:sz w:val="21"/>
          <w:szCs w:val="21"/>
        </w:rPr>
      </w:pPr>
      <w:r w:rsidRPr="001F2214">
        <w:rPr>
          <w:rFonts w:asciiTheme="minorHAnsi" w:eastAsia="Arial" w:hAnsiTheme="minorHAnsi" w:cstheme="minorHAnsi"/>
          <w:b/>
          <w:bCs/>
          <w:sz w:val="21"/>
          <w:szCs w:val="21"/>
        </w:rPr>
        <w:t>Arthur Ribeiro Alvares Pimenta</w:t>
      </w:r>
    </w:p>
    <w:p w14:paraId="2D991DFC" w14:textId="77777777" w:rsidR="00F84387" w:rsidRPr="001F2214" w:rsidRDefault="00F84387" w:rsidP="00F84387">
      <w:pPr>
        <w:ind w:left="-57" w:right="-2"/>
        <w:jc w:val="center"/>
        <w:rPr>
          <w:rFonts w:ascii="Arial" w:eastAsia="Arial" w:hAnsi="Arial" w:cs="Arial"/>
          <w:bCs/>
          <w:sz w:val="21"/>
          <w:szCs w:val="21"/>
        </w:rPr>
      </w:pPr>
      <w:r w:rsidRPr="001F2214">
        <w:rPr>
          <w:rFonts w:asciiTheme="minorHAnsi" w:eastAsia="Arial" w:hAnsiTheme="minorHAnsi" w:cstheme="minorHAnsi"/>
          <w:bCs/>
          <w:sz w:val="21"/>
          <w:szCs w:val="21"/>
        </w:rPr>
        <w:t>Secretário de Serviços, Obras e Transporte</w:t>
      </w:r>
      <w:r w:rsidRPr="001F2214">
        <w:rPr>
          <w:rFonts w:ascii="Arial" w:eastAsia="Arial" w:hAnsi="Arial" w:cs="Arial"/>
          <w:bCs/>
          <w:sz w:val="21"/>
          <w:szCs w:val="21"/>
        </w:rPr>
        <w:t>s.</w:t>
      </w:r>
    </w:p>
    <w:p w14:paraId="29E072BF" w14:textId="77777777" w:rsidR="00CA5E94" w:rsidRDefault="00CA5E94" w:rsidP="00CA5E94">
      <w:pPr>
        <w:pStyle w:val="Default"/>
        <w:rPr>
          <w:rFonts w:asciiTheme="minorHAnsi" w:hAnsiTheme="minorHAnsi" w:cstheme="minorHAnsi"/>
          <w:sz w:val="22"/>
          <w:szCs w:val="22"/>
        </w:rPr>
      </w:pPr>
    </w:p>
    <w:p w14:paraId="1ED526CB" w14:textId="77777777" w:rsidR="005B2CE5" w:rsidRDefault="005B2CE5" w:rsidP="00CA5E94">
      <w:pPr>
        <w:pStyle w:val="Default"/>
        <w:rPr>
          <w:rFonts w:asciiTheme="minorHAnsi" w:hAnsiTheme="minorHAnsi" w:cstheme="minorHAnsi"/>
          <w:sz w:val="22"/>
          <w:szCs w:val="22"/>
        </w:rPr>
      </w:pPr>
    </w:p>
    <w:p w14:paraId="4DF6078A" w14:textId="77777777" w:rsidR="005B2CE5" w:rsidRDefault="005B2CE5" w:rsidP="00CA5E94">
      <w:pPr>
        <w:pStyle w:val="Default"/>
        <w:rPr>
          <w:rFonts w:asciiTheme="minorHAnsi" w:hAnsiTheme="minorHAnsi" w:cstheme="minorHAnsi"/>
          <w:sz w:val="22"/>
          <w:szCs w:val="22"/>
        </w:rPr>
      </w:pPr>
    </w:p>
    <w:p w14:paraId="059ACB49" w14:textId="77777777" w:rsidR="005B2CE5" w:rsidRDefault="005B2CE5" w:rsidP="00CA5E94">
      <w:pPr>
        <w:pStyle w:val="Default"/>
        <w:rPr>
          <w:rFonts w:asciiTheme="minorHAnsi" w:hAnsiTheme="minorHAnsi" w:cstheme="minorHAnsi"/>
          <w:sz w:val="22"/>
          <w:szCs w:val="22"/>
        </w:rPr>
      </w:pPr>
    </w:p>
    <w:p w14:paraId="16AEB5F8" w14:textId="77777777" w:rsidR="005B2CE5"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5056254D" w14:textId="77777777" w:rsidR="005B2CE5" w:rsidRDefault="005B2CE5" w:rsidP="00CA5E94">
      <w:pPr>
        <w:pStyle w:val="Default"/>
        <w:rPr>
          <w:rFonts w:asciiTheme="minorHAnsi" w:hAnsiTheme="minorHAnsi" w:cstheme="minorHAnsi"/>
          <w:sz w:val="22"/>
          <w:szCs w:val="22"/>
        </w:rPr>
      </w:pP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Pr="0064419A" w:rsidRDefault="005B2CE5" w:rsidP="00CA5E94">
      <w:pPr>
        <w:pStyle w:val="Default"/>
        <w:rPr>
          <w:rFonts w:asciiTheme="minorHAnsi" w:hAnsiTheme="minorHAnsi" w:cstheme="minorHAnsi"/>
          <w:sz w:val="21"/>
          <w:szCs w:val="21"/>
        </w:rPr>
      </w:pPr>
    </w:p>
    <w:p w14:paraId="537E850C" w14:textId="77777777" w:rsidR="00F84387" w:rsidRPr="0064419A" w:rsidRDefault="00F84387" w:rsidP="00F84387">
      <w:pPr>
        <w:pBdr>
          <w:bottom w:val="single" w:sz="4" w:space="1" w:color="auto"/>
        </w:pBdr>
        <w:jc w:val="center"/>
        <w:rPr>
          <w:rFonts w:asciiTheme="minorHAnsi" w:hAnsiTheme="minorHAnsi" w:cstheme="minorHAnsi"/>
          <w:sz w:val="21"/>
          <w:szCs w:val="21"/>
        </w:rPr>
      </w:pPr>
      <w:r w:rsidRPr="0064419A">
        <w:rPr>
          <w:rFonts w:asciiTheme="minorHAnsi" w:hAnsiTheme="minorHAnsi" w:cstheme="minorHAnsi"/>
          <w:b/>
          <w:bCs/>
          <w:sz w:val="21"/>
          <w:szCs w:val="21"/>
        </w:rPr>
        <w:t>ANÁLISE DE RISCOS</w:t>
      </w:r>
    </w:p>
    <w:p w14:paraId="37C2F972" w14:textId="77777777" w:rsidR="00F84387" w:rsidRPr="0064419A" w:rsidRDefault="00F84387" w:rsidP="00F84387">
      <w:pPr>
        <w:rPr>
          <w:rFonts w:asciiTheme="minorHAnsi" w:hAnsiTheme="minorHAnsi" w:cstheme="minorHAnsi"/>
          <w:sz w:val="21"/>
          <w:szCs w:val="21"/>
        </w:rPr>
      </w:pPr>
      <w:r w:rsidRPr="0064419A">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F84387" w:rsidRPr="0064419A" w14:paraId="44164DAE" w14:textId="77777777" w:rsidTr="002163D7">
        <w:trPr>
          <w:trHeight w:val="220"/>
          <w:jc w:val="center"/>
        </w:trPr>
        <w:tc>
          <w:tcPr>
            <w:tcW w:w="3114" w:type="dxa"/>
            <w:vAlign w:val="center"/>
          </w:tcPr>
          <w:p w14:paraId="4DE86D52"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Risco: 1</w:t>
            </w:r>
          </w:p>
        </w:tc>
        <w:tc>
          <w:tcPr>
            <w:tcW w:w="5380" w:type="dxa"/>
            <w:gridSpan w:val="2"/>
            <w:vAlign w:val="center"/>
          </w:tcPr>
          <w:p w14:paraId="68B6B3A2"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Não aprovação dos documentos do Planejamento da Contratação</w:t>
            </w:r>
          </w:p>
        </w:tc>
      </w:tr>
      <w:tr w:rsidR="00F84387" w:rsidRPr="0064419A" w14:paraId="04A420DD" w14:textId="77777777" w:rsidTr="002163D7">
        <w:trPr>
          <w:jc w:val="center"/>
        </w:trPr>
        <w:tc>
          <w:tcPr>
            <w:tcW w:w="3114" w:type="dxa"/>
            <w:vAlign w:val="center"/>
          </w:tcPr>
          <w:p w14:paraId="26AEE168" w14:textId="77777777" w:rsidR="00F84387" w:rsidRPr="0064419A" w:rsidRDefault="00F84387" w:rsidP="002163D7">
            <w:pPr>
              <w:pStyle w:val="Default"/>
              <w:jc w:val="center"/>
              <w:rPr>
                <w:rFonts w:asciiTheme="minorHAnsi" w:hAnsiTheme="minorHAnsi" w:cstheme="minorHAnsi"/>
                <w:b/>
                <w:bCs/>
                <w:sz w:val="21"/>
                <w:szCs w:val="21"/>
              </w:rPr>
            </w:pPr>
            <w:r w:rsidRPr="0064419A">
              <w:rPr>
                <w:rFonts w:asciiTheme="minorHAnsi" w:hAnsiTheme="minorHAnsi" w:cstheme="minorHAnsi"/>
                <w:sz w:val="21"/>
                <w:szCs w:val="21"/>
              </w:rPr>
              <w:t>Danos e impacto:</w:t>
            </w:r>
          </w:p>
        </w:tc>
        <w:tc>
          <w:tcPr>
            <w:tcW w:w="5380" w:type="dxa"/>
            <w:gridSpan w:val="2"/>
            <w:vAlign w:val="center"/>
          </w:tcPr>
          <w:p w14:paraId="1E0A1A6A" w14:textId="77777777" w:rsidR="00F84387" w:rsidRPr="0064419A" w:rsidRDefault="00F84387" w:rsidP="002163D7">
            <w:pPr>
              <w:pStyle w:val="Default"/>
              <w:jc w:val="center"/>
              <w:rPr>
                <w:rFonts w:asciiTheme="minorHAnsi" w:hAnsiTheme="minorHAnsi" w:cstheme="minorHAnsi"/>
                <w:b/>
                <w:bCs/>
                <w:sz w:val="21"/>
                <w:szCs w:val="21"/>
              </w:rPr>
            </w:pPr>
            <w:r w:rsidRPr="0064419A">
              <w:rPr>
                <w:rFonts w:asciiTheme="minorHAnsi" w:hAnsiTheme="minorHAnsi" w:cstheme="minorHAnsi"/>
                <w:sz w:val="21"/>
                <w:szCs w:val="21"/>
              </w:rPr>
              <w:t>Atrasos nos processos de contratações</w:t>
            </w:r>
          </w:p>
        </w:tc>
      </w:tr>
      <w:tr w:rsidR="00F84387" w:rsidRPr="0064419A" w14:paraId="1F8C85F1" w14:textId="77777777" w:rsidTr="002163D7">
        <w:trPr>
          <w:jc w:val="center"/>
        </w:trPr>
        <w:tc>
          <w:tcPr>
            <w:tcW w:w="3114" w:type="dxa"/>
            <w:vAlign w:val="center"/>
          </w:tcPr>
          <w:p w14:paraId="278D7549"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AÇÕES</w:t>
            </w:r>
          </w:p>
        </w:tc>
        <w:tc>
          <w:tcPr>
            <w:tcW w:w="3298" w:type="dxa"/>
            <w:vAlign w:val="center"/>
          </w:tcPr>
          <w:p w14:paraId="78D9316E"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RESPONSÁVEL</w:t>
            </w:r>
          </w:p>
        </w:tc>
        <w:tc>
          <w:tcPr>
            <w:tcW w:w="2082" w:type="dxa"/>
            <w:vAlign w:val="center"/>
          </w:tcPr>
          <w:p w14:paraId="3F4A46D7"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MEDIDA</w:t>
            </w:r>
          </w:p>
        </w:tc>
      </w:tr>
      <w:tr w:rsidR="00F84387" w:rsidRPr="0064419A" w14:paraId="2148ED55" w14:textId="77777777" w:rsidTr="002163D7">
        <w:trPr>
          <w:jc w:val="center"/>
        </w:trPr>
        <w:tc>
          <w:tcPr>
            <w:tcW w:w="3114" w:type="dxa"/>
            <w:vAlign w:val="center"/>
          </w:tcPr>
          <w:p w14:paraId="6CFB2E3D"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7B29C322"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Secretaria Municipal de Serviços, Obras e Transportes.</w:t>
            </w:r>
          </w:p>
          <w:p w14:paraId="0C2FDBA0" w14:textId="77777777" w:rsidR="00F84387" w:rsidRPr="0064419A" w:rsidRDefault="00F84387" w:rsidP="002163D7">
            <w:pPr>
              <w:jc w:val="center"/>
              <w:rPr>
                <w:rFonts w:asciiTheme="minorHAnsi" w:hAnsiTheme="minorHAnsi" w:cstheme="minorHAnsi"/>
                <w:sz w:val="21"/>
                <w:szCs w:val="21"/>
              </w:rPr>
            </w:pPr>
          </w:p>
        </w:tc>
        <w:tc>
          <w:tcPr>
            <w:tcW w:w="2082" w:type="dxa"/>
            <w:vAlign w:val="center"/>
          </w:tcPr>
          <w:p w14:paraId="23094EBC"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Todo o processo de contratação deve ser acompanhado.</w:t>
            </w:r>
          </w:p>
          <w:p w14:paraId="371E5252" w14:textId="77777777" w:rsidR="00F84387" w:rsidRPr="0064419A" w:rsidRDefault="00F84387" w:rsidP="002163D7">
            <w:pPr>
              <w:jc w:val="center"/>
              <w:rPr>
                <w:rFonts w:asciiTheme="minorHAnsi" w:hAnsiTheme="minorHAnsi" w:cstheme="minorHAnsi"/>
                <w:sz w:val="21"/>
                <w:szCs w:val="21"/>
              </w:rPr>
            </w:pPr>
          </w:p>
        </w:tc>
      </w:tr>
    </w:tbl>
    <w:p w14:paraId="05C58BAE" w14:textId="77777777" w:rsidR="00F84387" w:rsidRPr="0064419A" w:rsidRDefault="00F84387" w:rsidP="00F84387">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F84387" w:rsidRPr="0064419A" w14:paraId="2696B8AA" w14:textId="77777777" w:rsidTr="002163D7">
        <w:trPr>
          <w:trHeight w:val="220"/>
          <w:jc w:val="center"/>
        </w:trPr>
        <w:tc>
          <w:tcPr>
            <w:tcW w:w="3114" w:type="dxa"/>
            <w:vAlign w:val="center"/>
          </w:tcPr>
          <w:p w14:paraId="068C55BA"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Risco: 2</w:t>
            </w:r>
          </w:p>
        </w:tc>
        <w:tc>
          <w:tcPr>
            <w:tcW w:w="5380" w:type="dxa"/>
            <w:gridSpan w:val="2"/>
            <w:vAlign w:val="center"/>
          </w:tcPr>
          <w:p w14:paraId="50C166EF"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Insuficiência de recursos orçamentários/financeiros para aquisição dos serviços</w:t>
            </w:r>
          </w:p>
        </w:tc>
      </w:tr>
      <w:tr w:rsidR="00F84387" w:rsidRPr="0064419A" w14:paraId="0381A700" w14:textId="77777777" w:rsidTr="002163D7">
        <w:trPr>
          <w:jc w:val="center"/>
        </w:trPr>
        <w:tc>
          <w:tcPr>
            <w:tcW w:w="3114" w:type="dxa"/>
            <w:vAlign w:val="center"/>
          </w:tcPr>
          <w:p w14:paraId="7F37236D" w14:textId="77777777" w:rsidR="00F84387" w:rsidRPr="0064419A" w:rsidRDefault="00F84387" w:rsidP="002163D7">
            <w:pPr>
              <w:pStyle w:val="Default"/>
              <w:jc w:val="center"/>
              <w:rPr>
                <w:rFonts w:asciiTheme="minorHAnsi" w:hAnsiTheme="minorHAnsi" w:cstheme="minorHAnsi"/>
                <w:b/>
                <w:bCs/>
                <w:sz w:val="21"/>
                <w:szCs w:val="21"/>
              </w:rPr>
            </w:pPr>
            <w:r w:rsidRPr="0064419A">
              <w:rPr>
                <w:rFonts w:asciiTheme="minorHAnsi" w:hAnsiTheme="minorHAnsi" w:cstheme="minorHAnsi"/>
                <w:sz w:val="21"/>
                <w:szCs w:val="21"/>
              </w:rPr>
              <w:t>Danos e impacto:</w:t>
            </w:r>
          </w:p>
        </w:tc>
        <w:tc>
          <w:tcPr>
            <w:tcW w:w="5380" w:type="dxa"/>
            <w:gridSpan w:val="2"/>
            <w:vAlign w:val="center"/>
          </w:tcPr>
          <w:p w14:paraId="01570C5B"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Atrasos nos processos de contratações</w:t>
            </w:r>
          </w:p>
        </w:tc>
      </w:tr>
      <w:tr w:rsidR="00F84387" w:rsidRPr="0064419A" w14:paraId="353E2E4E" w14:textId="77777777" w:rsidTr="002163D7">
        <w:trPr>
          <w:jc w:val="center"/>
        </w:trPr>
        <w:tc>
          <w:tcPr>
            <w:tcW w:w="3114" w:type="dxa"/>
            <w:vAlign w:val="center"/>
          </w:tcPr>
          <w:p w14:paraId="1FF0575C"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AÇÕES</w:t>
            </w:r>
          </w:p>
        </w:tc>
        <w:tc>
          <w:tcPr>
            <w:tcW w:w="3300" w:type="dxa"/>
            <w:vAlign w:val="center"/>
          </w:tcPr>
          <w:p w14:paraId="625437C6"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RESPONSÁVEL</w:t>
            </w:r>
          </w:p>
        </w:tc>
        <w:tc>
          <w:tcPr>
            <w:tcW w:w="2080" w:type="dxa"/>
            <w:tcBorders>
              <w:bottom w:val="single" w:sz="4" w:space="0" w:color="auto"/>
            </w:tcBorders>
            <w:vAlign w:val="center"/>
          </w:tcPr>
          <w:p w14:paraId="53EC8F31"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MEDIDA</w:t>
            </w:r>
          </w:p>
        </w:tc>
      </w:tr>
      <w:tr w:rsidR="00F84387" w:rsidRPr="0064419A" w14:paraId="51CC07C3" w14:textId="77777777" w:rsidTr="002163D7">
        <w:trPr>
          <w:jc w:val="center"/>
        </w:trPr>
        <w:tc>
          <w:tcPr>
            <w:tcW w:w="3114" w:type="dxa"/>
            <w:vAlign w:val="center"/>
          </w:tcPr>
          <w:p w14:paraId="2D834892"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2083C18A"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Secretaria Municipal de Serviços, Obras e Transportes.</w:t>
            </w:r>
          </w:p>
          <w:p w14:paraId="79A47CF5" w14:textId="77777777" w:rsidR="00F84387" w:rsidRPr="0064419A" w:rsidRDefault="00F84387" w:rsidP="002163D7">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365ABB31" w14:textId="77777777" w:rsidR="00F84387" w:rsidRPr="0064419A" w:rsidRDefault="00F84387" w:rsidP="002163D7">
            <w:pPr>
              <w:jc w:val="center"/>
              <w:rPr>
                <w:rFonts w:asciiTheme="minorHAnsi" w:hAnsiTheme="minorHAnsi" w:cstheme="minorHAnsi"/>
                <w:sz w:val="21"/>
                <w:szCs w:val="21"/>
              </w:rPr>
            </w:pPr>
          </w:p>
        </w:tc>
      </w:tr>
      <w:tr w:rsidR="00F84387" w:rsidRPr="0064419A" w14:paraId="099244FC" w14:textId="77777777" w:rsidTr="002163D7">
        <w:trPr>
          <w:trHeight w:val="675"/>
          <w:jc w:val="center"/>
        </w:trPr>
        <w:tc>
          <w:tcPr>
            <w:tcW w:w="3114" w:type="dxa"/>
            <w:vAlign w:val="center"/>
          </w:tcPr>
          <w:p w14:paraId="1B52B030"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4E3DEDF0"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Gabinete do Prefeito.</w:t>
            </w:r>
          </w:p>
          <w:p w14:paraId="38DDFB7C" w14:textId="77777777" w:rsidR="00F84387" w:rsidRPr="0064419A" w:rsidRDefault="00F84387" w:rsidP="002163D7">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3705A215"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Todo o processo de contratação deve ser acompanhado.</w:t>
            </w:r>
          </w:p>
          <w:p w14:paraId="6E27D7E4" w14:textId="77777777" w:rsidR="00F84387" w:rsidRPr="0064419A" w:rsidRDefault="00F84387" w:rsidP="002163D7">
            <w:pPr>
              <w:jc w:val="center"/>
              <w:rPr>
                <w:rFonts w:asciiTheme="minorHAnsi" w:hAnsiTheme="minorHAnsi" w:cstheme="minorHAnsi"/>
                <w:sz w:val="21"/>
                <w:szCs w:val="21"/>
              </w:rPr>
            </w:pPr>
          </w:p>
        </w:tc>
      </w:tr>
      <w:tr w:rsidR="00F84387" w:rsidRPr="0064419A" w14:paraId="57ADD917" w14:textId="77777777" w:rsidTr="002163D7">
        <w:trPr>
          <w:jc w:val="center"/>
        </w:trPr>
        <w:tc>
          <w:tcPr>
            <w:tcW w:w="3114" w:type="dxa"/>
            <w:vAlign w:val="center"/>
          </w:tcPr>
          <w:p w14:paraId="4B6D3477"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Remanejar verbas de outros</w:t>
            </w:r>
          </w:p>
          <w:p w14:paraId="3782868F"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2570E0CF"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Secretaria Municipal de Serviços, Obras e Transportes,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766D3C43" w14:textId="77777777" w:rsidR="00F84387" w:rsidRPr="0064419A" w:rsidRDefault="00F84387" w:rsidP="002163D7">
            <w:pPr>
              <w:jc w:val="center"/>
              <w:rPr>
                <w:rFonts w:asciiTheme="minorHAnsi" w:hAnsiTheme="minorHAnsi" w:cstheme="minorHAnsi"/>
                <w:sz w:val="21"/>
                <w:szCs w:val="21"/>
              </w:rPr>
            </w:pPr>
          </w:p>
        </w:tc>
      </w:tr>
    </w:tbl>
    <w:p w14:paraId="436E1FD9" w14:textId="77777777" w:rsidR="00F84387" w:rsidRPr="0064419A" w:rsidRDefault="00F84387" w:rsidP="00F84387">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F84387" w:rsidRPr="0064419A" w14:paraId="2A1B4E01" w14:textId="77777777" w:rsidTr="002163D7">
        <w:trPr>
          <w:trHeight w:val="220"/>
          <w:jc w:val="center"/>
        </w:trPr>
        <w:tc>
          <w:tcPr>
            <w:tcW w:w="3114" w:type="dxa"/>
            <w:vAlign w:val="center"/>
          </w:tcPr>
          <w:p w14:paraId="72C88F29"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Risco: 3</w:t>
            </w:r>
          </w:p>
        </w:tc>
        <w:tc>
          <w:tcPr>
            <w:tcW w:w="5380" w:type="dxa"/>
            <w:gridSpan w:val="2"/>
            <w:vAlign w:val="center"/>
          </w:tcPr>
          <w:p w14:paraId="1329151A"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Atraso no cumprimento dos prazos</w:t>
            </w:r>
          </w:p>
        </w:tc>
      </w:tr>
      <w:tr w:rsidR="00F84387" w:rsidRPr="0064419A" w14:paraId="2F5DB3A1" w14:textId="77777777" w:rsidTr="002163D7">
        <w:trPr>
          <w:jc w:val="center"/>
        </w:trPr>
        <w:tc>
          <w:tcPr>
            <w:tcW w:w="3114" w:type="dxa"/>
            <w:vAlign w:val="center"/>
          </w:tcPr>
          <w:p w14:paraId="748C41BE" w14:textId="77777777" w:rsidR="00F84387" w:rsidRPr="0064419A" w:rsidRDefault="00F84387" w:rsidP="002163D7">
            <w:pPr>
              <w:pStyle w:val="Default"/>
              <w:jc w:val="center"/>
              <w:rPr>
                <w:rFonts w:asciiTheme="minorHAnsi" w:hAnsiTheme="minorHAnsi" w:cstheme="minorHAnsi"/>
                <w:b/>
                <w:bCs/>
                <w:sz w:val="21"/>
                <w:szCs w:val="21"/>
              </w:rPr>
            </w:pPr>
            <w:r w:rsidRPr="0064419A">
              <w:rPr>
                <w:rFonts w:asciiTheme="minorHAnsi" w:hAnsiTheme="minorHAnsi" w:cstheme="minorHAnsi"/>
                <w:sz w:val="21"/>
                <w:szCs w:val="21"/>
              </w:rPr>
              <w:t>Danos e impacto:</w:t>
            </w:r>
          </w:p>
        </w:tc>
        <w:tc>
          <w:tcPr>
            <w:tcW w:w="5380" w:type="dxa"/>
            <w:gridSpan w:val="2"/>
            <w:vAlign w:val="center"/>
          </w:tcPr>
          <w:p w14:paraId="43C31DDE"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Atrasos nas execuções do objeto ocasionando atrasos nas finalizações</w:t>
            </w:r>
          </w:p>
        </w:tc>
      </w:tr>
      <w:tr w:rsidR="00F84387" w:rsidRPr="0064419A" w14:paraId="1215A087" w14:textId="77777777" w:rsidTr="002163D7">
        <w:trPr>
          <w:jc w:val="center"/>
        </w:trPr>
        <w:tc>
          <w:tcPr>
            <w:tcW w:w="3114" w:type="dxa"/>
            <w:vAlign w:val="center"/>
          </w:tcPr>
          <w:p w14:paraId="38C0E322"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AÇÕES</w:t>
            </w:r>
          </w:p>
        </w:tc>
        <w:tc>
          <w:tcPr>
            <w:tcW w:w="3306" w:type="dxa"/>
            <w:vAlign w:val="center"/>
          </w:tcPr>
          <w:p w14:paraId="5AD6594E"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RESPONSÁVEL</w:t>
            </w:r>
          </w:p>
        </w:tc>
        <w:tc>
          <w:tcPr>
            <w:tcW w:w="2074" w:type="dxa"/>
            <w:vAlign w:val="center"/>
          </w:tcPr>
          <w:p w14:paraId="6C2CE9E3"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MEDIDA</w:t>
            </w:r>
          </w:p>
        </w:tc>
      </w:tr>
      <w:tr w:rsidR="00F84387" w:rsidRPr="0064419A" w14:paraId="47229119" w14:textId="77777777" w:rsidTr="002163D7">
        <w:trPr>
          <w:jc w:val="center"/>
        </w:trPr>
        <w:tc>
          <w:tcPr>
            <w:tcW w:w="3114" w:type="dxa"/>
            <w:vAlign w:val="center"/>
          </w:tcPr>
          <w:p w14:paraId="62BC26A5"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67236C58"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Secretaria Municipal de Serviços, Obras e Transportes, gestores e fiscal da ata de registro de preço.</w:t>
            </w:r>
          </w:p>
        </w:tc>
        <w:tc>
          <w:tcPr>
            <w:tcW w:w="2074" w:type="dxa"/>
            <w:vAlign w:val="center"/>
          </w:tcPr>
          <w:p w14:paraId="55005518"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Todo a gestão contratual deve ser acompanhada</w:t>
            </w:r>
          </w:p>
          <w:p w14:paraId="08CD4D7E" w14:textId="77777777" w:rsidR="00F84387" w:rsidRPr="0064419A" w:rsidRDefault="00F84387" w:rsidP="002163D7">
            <w:pPr>
              <w:jc w:val="center"/>
              <w:rPr>
                <w:rFonts w:asciiTheme="minorHAnsi" w:hAnsiTheme="minorHAnsi" w:cstheme="minorHAnsi"/>
                <w:sz w:val="21"/>
                <w:szCs w:val="21"/>
              </w:rPr>
            </w:pPr>
          </w:p>
        </w:tc>
      </w:tr>
    </w:tbl>
    <w:p w14:paraId="14253A03" w14:textId="77777777" w:rsidR="00F84387" w:rsidRPr="0064419A" w:rsidRDefault="00F84387" w:rsidP="00F84387">
      <w:pPr>
        <w:rPr>
          <w:rFonts w:asciiTheme="minorHAnsi" w:hAnsiTheme="minorHAnsi" w:cstheme="minorHAnsi"/>
          <w:sz w:val="21"/>
          <w:szCs w:val="21"/>
        </w:rPr>
      </w:pPr>
    </w:p>
    <w:p w14:paraId="732F34F7" w14:textId="77777777" w:rsidR="00F84387" w:rsidRPr="0064419A" w:rsidRDefault="00F84387" w:rsidP="00F84387">
      <w:pPr>
        <w:rPr>
          <w:rFonts w:asciiTheme="minorHAnsi" w:hAnsiTheme="minorHAnsi" w:cstheme="minorHAnsi"/>
          <w:sz w:val="21"/>
          <w:szCs w:val="21"/>
        </w:rPr>
      </w:pPr>
      <w:r w:rsidRPr="0064419A">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F84387" w:rsidRPr="0064419A" w14:paraId="47845484" w14:textId="77777777" w:rsidTr="002163D7">
        <w:trPr>
          <w:trHeight w:val="220"/>
          <w:jc w:val="center"/>
        </w:trPr>
        <w:tc>
          <w:tcPr>
            <w:tcW w:w="3114" w:type="dxa"/>
            <w:vAlign w:val="center"/>
          </w:tcPr>
          <w:p w14:paraId="750FEA8D"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Risco: 4</w:t>
            </w:r>
          </w:p>
        </w:tc>
        <w:tc>
          <w:tcPr>
            <w:tcW w:w="5665" w:type="dxa"/>
            <w:gridSpan w:val="2"/>
            <w:vAlign w:val="center"/>
          </w:tcPr>
          <w:p w14:paraId="7EA6291E"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b/>
                <w:bCs/>
                <w:sz w:val="21"/>
                <w:szCs w:val="21"/>
              </w:rPr>
              <w:t>Não atendimento das exigências previstas na ata de registro de preço</w:t>
            </w:r>
          </w:p>
        </w:tc>
      </w:tr>
      <w:tr w:rsidR="00F84387" w:rsidRPr="0064419A" w14:paraId="23AABFD3" w14:textId="77777777" w:rsidTr="002163D7">
        <w:trPr>
          <w:jc w:val="center"/>
        </w:trPr>
        <w:tc>
          <w:tcPr>
            <w:tcW w:w="3114" w:type="dxa"/>
            <w:vAlign w:val="center"/>
          </w:tcPr>
          <w:p w14:paraId="3AAB2618" w14:textId="77777777" w:rsidR="00F84387" w:rsidRPr="0064419A" w:rsidRDefault="00F84387" w:rsidP="002163D7">
            <w:pPr>
              <w:pStyle w:val="Default"/>
              <w:jc w:val="center"/>
              <w:rPr>
                <w:rFonts w:asciiTheme="minorHAnsi" w:hAnsiTheme="minorHAnsi" w:cstheme="minorHAnsi"/>
                <w:b/>
                <w:bCs/>
                <w:sz w:val="21"/>
                <w:szCs w:val="21"/>
              </w:rPr>
            </w:pPr>
            <w:r w:rsidRPr="0064419A">
              <w:rPr>
                <w:rFonts w:asciiTheme="minorHAnsi" w:hAnsiTheme="minorHAnsi" w:cstheme="minorHAnsi"/>
                <w:sz w:val="21"/>
                <w:szCs w:val="21"/>
              </w:rPr>
              <w:t>Danos e impacto:</w:t>
            </w:r>
          </w:p>
        </w:tc>
        <w:tc>
          <w:tcPr>
            <w:tcW w:w="5665" w:type="dxa"/>
            <w:gridSpan w:val="2"/>
            <w:vAlign w:val="center"/>
          </w:tcPr>
          <w:p w14:paraId="52E12DE6"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Impossibilidade da execução do objeto</w:t>
            </w:r>
          </w:p>
        </w:tc>
      </w:tr>
      <w:tr w:rsidR="00F84387" w:rsidRPr="0064419A" w14:paraId="4808A9B0" w14:textId="77777777" w:rsidTr="002163D7">
        <w:trPr>
          <w:jc w:val="center"/>
        </w:trPr>
        <w:tc>
          <w:tcPr>
            <w:tcW w:w="3114" w:type="dxa"/>
            <w:vAlign w:val="center"/>
          </w:tcPr>
          <w:p w14:paraId="688DD160"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AÇÕES</w:t>
            </w:r>
          </w:p>
        </w:tc>
        <w:tc>
          <w:tcPr>
            <w:tcW w:w="3260" w:type="dxa"/>
            <w:vAlign w:val="center"/>
          </w:tcPr>
          <w:p w14:paraId="23A633E8"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RESPONSÁVEL</w:t>
            </w:r>
          </w:p>
        </w:tc>
        <w:tc>
          <w:tcPr>
            <w:tcW w:w="2405" w:type="dxa"/>
            <w:vAlign w:val="center"/>
          </w:tcPr>
          <w:p w14:paraId="3A221191"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MEDIDA</w:t>
            </w:r>
          </w:p>
        </w:tc>
      </w:tr>
      <w:tr w:rsidR="00F84387" w:rsidRPr="0064419A" w14:paraId="1844EFF6" w14:textId="77777777" w:rsidTr="002163D7">
        <w:trPr>
          <w:jc w:val="center"/>
        </w:trPr>
        <w:tc>
          <w:tcPr>
            <w:tcW w:w="3114" w:type="dxa"/>
            <w:vAlign w:val="center"/>
          </w:tcPr>
          <w:p w14:paraId="0F629FC1"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55976848"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Secretaria Municipal de Serviços, Obras e Transportes, gestores e fiscal da ata de registro de preço.</w:t>
            </w:r>
          </w:p>
        </w:tc>
        <w:tc>
          <w:tcPr>
            <w:tcW w:w="2405" w:type="dxa"/>
            <w:vAlign w:val="center"/>
          </w:tcPr>
          <w:p w14:paraId="2C8882B3"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Abrir procedimento para Apuração de Responsabilidade.</w:t>
            </w:r>
          </w:p>
          <w:p w14:paraId="0C0AE020" w14:textId="77777777" w:rsidR="00F84387" w:rsidRPr="0064419A" w:rsidRDefault="00F84387" w:rsidP="002163D7">
            <w:pPr>
              <w:jc w:val="center"/>
              <w:rPr>
                <w:rFonts w:asciiTheme="minorHAnsi" w:hAnsiTheme="minorHAnsi" w:cstheme="minorHAnsi"/>
                <w:sz w:val="21"/>
                <w:szCs w:val="21"/>
              </w:rPr>
            </w:pPr>
          </w:p>
        </w:tc>
      </w:tr>
    </w:tbl>
    <w:p w14:paraId="27B67D05" w14:textId="77777777" w:rsidR="00F84387" w:rsidRPr="0064419A" w:rsidRDefault="00F84387" w:rsidP="00F84387">
      <w:pPr>
        <w:rPr>
          <w:rFonts w:asciiTheme="minorHAnsi" w:hAnsiTheme="minorHAnsi" w:cstheme="minorHAnsi"/>
          <w:b/>
          <w:bCs/>
          <w:sz w:val="21"/>
          <w:szCs w:val="21"/>
        </w:rPr>
      </w:pPr>
    </w:p>
    <w:p w14:paraId="1EE6FBB0" w14:textId="77777777" w:rsidR="00F84387" w:rsidRPr="0064419A" w:rsidRDefault="00F84387" w:rsidP="00F84387">
      <w:pPr>
        <w:rPr>
          <w:rFonts w:asciiTheme="minorHAnsi" w:hAnsiTheme="minorHAnsi" w:cstheme="minorHAnsi"/>
          <w:sz w:val="21"/>
          <w:szCs w:val="21"/>
        </w:rPr>
      </w:pPr>
      <w:r w:rsidRPr="0064419A">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F84387" w:rsidRPr="0064419A" w14:paraId="6D48FC49" w14:textId="77777777" w:rsidTr="002163D7">
        <w:trPr>
          <w:jc w:val="center"/>
        </w:trPr>
        <w:tc>
          <w:tcPr>
            <w:tcW w:w="1755" w:type="dxa"/>
            <w:vAlign w:val="center"/>
          </w:tcPr>
          <w:p w14:paraId="1E5264BC"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Impacto/Probabilidade</w:t>
            </w:r>
          </w:p>
        </w:tc>
        <w:tc>
          <w:tcPr>
            <w:tcW w:w="1756" w:type="dxa"/>
            <w:vAlign w:val="center"/>
          </w:tcPr>
          <w:p w14:paraId="59EF32F2"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Sem Impacto</w:t>
            </w:r>
          </w:p>
        </w:tc>
        <w:tc>
          <w:tcPr>
            <w:tcW w:w="1756" w:type="dxa"/>
            <w:vAlign w:val="center"/>
          </w:tcPr>
          <w:p w14:paraId="48826606"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Baixo</w:t>
            </w:r>
          </w:p>
        </w:tc>
        <w:tc>
          <w:tcPr>
            <w:tcW w:w="1756" w:type="dxa"/>
            <w:vAlign w:val="center"/>
          </w:tcPr>
          <w:p w14:paraId="4D90D489"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Médio</w:t>
            </w:r>
          </w:p>
        </w:tc>
        <w:tc>
          <w:tcPr>
            <w:tcW w:w="1756" w:type="dxa"/>
            <w:vAlign w:val="center"/>
          </w:tcPr>
          <w:p w14:paraId="48367C3D"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b/>
                <w:bCs/>
                <w:sz w:val="21"/>
                <w:szCs w:val="21"/>
              </w:rPr>
              <w:t>Alto</w:t>
            </w:r>
          </w:p>
        </w:tc>
      </w:tr>
      <w:tr w:rsidR="00F84387" w:rsidRPr="0064419A" w14:paraId="6CE35D38" w14:textId="77777777" w:rsidTr="002163D7">
        <w:trPr>
          <w:jc w:val="center"/>
        </w:trPr>
        <w:tc>
          <w:tcPr>
            <w:tcW w:w="1755" w:type="dxa"/>
            <w:vAlign w:val="center"/>
          </w:tcPr>
          <w:p w14:paraId="24036B57"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Baixa</w:t>
            </w:r>
          </w:p>
        </w:tc>
        <w:tc>
          <w:tcPr>
            <w:tcW w:w="1756" w:type="dxa"/>
            <w:vAlign w:val="center"/>
          </w:tcPr>
          <w:p w14:paraId="3239B4F5"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6ADFF85D"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sz w:val="21"/>
                <w:szCs w:val="21"/>
              </w:rPr>
              <w:t>1</w:t>
            </w:r>
          </w:p>
        </w:tc>
        <w:tc>
          <w:tcPr>
            <w:tcW w:w="1756" w:type="dxa"/>
            <w:vAlign w:val="center"/>
          </w:tcPr>
          <w:p w14:paraId="2D47EE10" w14:textId="77777777" w:rsidR="00F84387" w:rsidRPr="0064419A" w:rsidRDefault="00F84387" w:rsidP="002163D7">
            <w:pPr>
              <w:pStyle w:val="Default"/>
              <w:jc w:val="center"/>
              <w:rPr>
                <w:rFonts w:asciiTheme="minorHAnsi" w:hAnsiTheme="minorHAnsi" w:cstheme="minorHAnsi"/>
                <w:sz w:val="21"/>
                <w:szCs w:val="21"/>
              </w:rPr>
            </w:pPr>
          </w:p>
        </w:tc>
        <w:tc>
          <w:tcPr>
            <w:tcW w:w="1756" w:type="dxa"/>
            <w:vAlign w:val="center"/>
          </w:tcPr>
          <w:p w14:paraId="3B84B367" w14:textId="77777777" w:rsidR="00F84387" w:rsidRPr="0064419A" w:rsidRDefault="00F84387" w:rsidP="002163D7">
            <w:pPr>
              <w:jc w:val="center"/>
              <w:rPr>
                <w:rFonts w:asciiTheme="minorHAnsi" w:hAnsiTheme="minorHAnsi" w:cstheme="minorHAnsi"/>
                <w:sz w:val="21"/>
                <w:szCs w:val="21"/>
              </w:rPr>
            </w:pPr>
          </w:p>
        </w:tc>
      </w:tr>
      <w:tr w:rsidR="00F84387" w:rsidRPr="0064419A" w14:paraId="7D2C30C7" w14:textId="77777777" w:rsidTr="002163D7">
        <w:trPr>
          <w:jc w:val="center"/>
        </w:trPr>
        <w:tc>
          <w:tcPr>
            <w:tcW w:w="1755" w:type="dxa"/>
            <w:vAlign w:val="center"/>
          </w:tcPr>
          <w:p w14:paraId="697C0F46"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Média</w:t>
            </w:r>
          </w:p>
        </w:tc>
        <w:tc>
          <w:tcPr>
            <w:tcW w:w="1756" w:type="dxa"/>
            <w:vAlign w:val="center"/>
          </w:tcPr>
          <w:p w14:paraId="5762D9DA"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064C6FD8"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3D6B574F"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sz w:val="21"/>
                <w:szCs w:val="21"/>
              </w:rPr>
              <w:t>2,3,4</w:t>
            </w:r>
          </w:p>
        </w:tc>
        <w:tc>
          <w:tcPr>
            <w:tcW w:w="1756" w:type="dxa"/>
            <w:vAlign w:val="center"/>
          </w:tcPr>
          <w:p w14:paraId="5A01411F" w14:textId="77777777" w:rsidR="00F84387" w:rsidRPr="0064419A" w:rsidRDefault="00F84387" w:rsidP="002163D7">
            <w:pPr>
              <w:pStyle w:val="Default"/>
              <w:jc w:val="center"/>
              <w:rPr>
                <w:rFonts w:asciiTheme="minorHAnsi" w:hAnsiTheme="minorHAnsi" w:cstheme="minorHAnsi"/>
                <w:sz w:val="21"/>
                <w:szCs w:val="21"/>
              </w:rPr>
            </w:pPr>
          </w:p>
        </w:tc>
      </w:tr>
      <w:tr w:rsidR="00F84387" w:rsidRPr="0064419A" w14:paraId="4D19C027" w14:textId="77777777" w:rsidTr="002163D7">
        <w:trPr>
          <w:jc w:val="center"/>
        </w:trPr>
        <w:tc>
          <w:tcPr>
            <w:tcW w:w="1755" w:type="dxa"/>
            <w:vAlign w:val="center"/>
          </w:tcPr>
          <w:p w14:paraId="23583F6D" w14:textId="77777777" w:rsidR="00F84387" w:rsidRPr="0064419A" w:rsidRDefault="00F84387" w:rsidP="002163D7">
            <w:pPr>
              <w:pStyle w:val="Default"/>
              <w:jc w:val="center"/>
              <w:rPr>
                <w:rFonts w:asciiTheme="minorHAnsi" w:hAnsiTheme="minorHAnsi" w:cstheme="minorHAnsi"/>
                <w:sz w:val="21"/>
                <w:szCs w:val="21"/>
              </w:rPr>
            </w:pPr>
            <w:r w:rsidRPr="0064419A">
              <w:rPr>
                <w:rFonts w:asciiTheme="minorHAnsi" w:hAnsiTheme="minorHAnsi" w:cstheme="minorHAnsi"/>
                <w:sz w:val="21"/>
                <w:szCs w:val="21"/>
              </w:rPr>
              <w:t>Alta</w:t>
            </w:r>
          </w:p>
        </w:tc>
        <w:tc>
          <w:tcPr>
            <w:tcW w:w="1756" w:type="dxa"/>
            <w:vAlign w:val="center"/>
          </w:tcPr>
          <w:p w14:paraId="0B85F944"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2DB84FD0"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12DABB8D" w14:textId="77777777" w:rsidR="00F84387" w:rsidRPr="0064419A" w:rsidRDefault="00F84387" w:rsidP="002163D7">
            <w:pPr>
              <w:jc w:val="center"/>
              <w:rPr>
                <w:rFonts w:asciiTheme="minorHAnsi" w:hAnsiTheme="minorHAnsi" w:cstheme="minorHAnsi"/>
                <w:sz w:val="21"/>
                <w:szCs w:val="21"/>
              </w:rPr>
            </w:pPr>
          </w:p>
        </w:tc>
        <w:tc>
          <w:tcPr>
            <w:tcW w:w="1756" w:type="dxa"/>
            <w:vAlign w:val="center"/>
          </w:tcPr>
          <w:p w14:paraId="6C59D3A8" w14:textId="77777777" w:rsidR="00F84387" w:rsidRPr="0064419A" w:rsidRDefault="00F84387" w:rsidP="002163D7">
            <w:pPr>
              <w:jc w:val="center"/>
              <w:rPr>
                <w:rFonts w:asciiTheme="minorHAnsi" w:hAnsiTheme="minorHAnsi" w:cstheme="minorHAnsi"/>
                <w:sz w:val="21"/>
                <w:szCs w:val="21"/>
              </w:rPr>
            </w:pPr>
          </w:p>
        </w:tc>
      </w:tr>
    </w:tbl>
    <w:p w14:paraId="6FED7633" w14:textId="77777777" w:rsidR="00F84387" w:rsidRPr="0064419A" w:rsidRDefault="00F84387" w:rsidP="00F84387">
      <w:pPr>
        <w:jc w:val="both"/>
        <w:rPr>
          <w:rFonts w:asciiTheme="minorHAnsi" w:hAnsiTheme="minorHAnsi" w:cstheme="minorHAnsi"/>
          <w:sz w:val="21"/>
          <w:szCs w:val="21"/>
        </w:rPr>
      </w:pPr>
    </w:p>
    <w:p w14:paraId="03DC8129" w14:textId="77777777" w:rsidR="00F84387" w:rsidRPr="0064419A" w:rsidRDefault="00F84387" w:rsidP="00F84387">
      <w:pPr>
        <w:pStyle w:val="Default"/>
        <w:jc w:val="both"/>
        <w:rPr>
          <w:rFonts w:asciiTheme="minorHAnsi" w:hAnsiTheme="minorHAnsi" w:cstheme="minorHAnsi"/>
          <w:b/>
          <w:bCs/>
          <w:sz w:val="21"/>
          <w:szCs w:val="21"/>
        </w:rPr>
      </w:pPr>
      <w:r w:rsidRPr="0064419A">
        <w:rPr>
          <w:rFonts w:asciiTheme="minorHAnsi" w:hAnsiTheme="minorHAnsi" w:cstheme="minorHAnsi"/>
          <w:b/>
          <w:bCs/>
          <w:sz w:val="21"/>
          <w:szCs w:val="21"/>
        </w:rPr>
        <w:t xml:space="preserve">1.4. GRAVIDADE DAS CONSEQUÊNCIAS </w:t>
      </w:r>
    </w:p>
    <w:p w14:paraId="3D53B479" w14:textId="77777777" w:rsidR="00F84387" w:rsidRPr="0064419A" w:rsidRDefault="00F84387" w:rsidP="00F84387">
      <w:pPr>
        <w:pStyle w:val="Default"/>
        <w:jc w:val="both"/>
        <w:rPr>
          <w:rFonts w:asciiTheme="minorHAnsi" w:hAnsiTheme="minorHAnsi" w:cstheme="minorHAnsi"/>
          <w:sz w:val="21"/>
          <w:szCs w:val="21"/>
        </w:rPr>
      </w:pPr>
    </w:p>
    <w:p w14:paraId="4F3F50BC" w14:textId="77777777" w:rsidR="00F84387" w:rsidRPr="0064419A" w:rsidRDefault="00F84387" w:rsidP="00F84387">
      <w:pPr>
        <w:jc w:val="both"/>
        <w:rPr>
          <w:rFonts w:asciiTheme="minorHAnsi" w:hAnsiTheme="minorHAnsi" w:cstheme="minorHAnsi"/>
          <w:sz w:val="21"/>
          <w:szCs w:val="21"/>
        </w:rPr>
      </w:pPr>
      <w:r w:rsidRPr="0064419A">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4B0920C6" w14:textId="77777777" w:rsidR="00F84387" w:rsidRPr="0064419A" w:rsidRDefault="00F84387" w:rsidP="00F84387">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F84387" w:rsidRPr="0064419A" w14:paraId="537A81D4" w14:textId="77777777" w:rsidTr="002163D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83B3C06" w14:textId="77777777" w:rsidR="00F84387" w:rsidRPr="0064419A" w:rsidRDefault="00F84387" w:rsidP="002163D7">
            <w:pPr>
              <w:jc w:val="center"/>
              <w:rPr>
                <w:rFonts w:asciiTheme="minorHAnsi" w:hAnsiTheme="minorHAnsi" w:cstheme="minorHAnsi"/>
                <w:sz w:val="21"/>
                <w:szCs w:val="21"/>
              </w:rPr>
            </w:pPr>
            <w:r w:rsidRPr="0064419A">
              <w:rPr>
                <w:rFonts w:asciiTheme="minorHAnsi" w:eastAsia="Arial" w:hAnsiTheme="minorHAnsi" w:cstheme="minorHAnsi"/>
                <w:b/>
                <w:color w:val="000000"/>
                <w:sz w:val="21"/>
                <w:szCs w:val="21"/>
              </w:rPr>
              <w:t xml:space="preserve">Órgão: </w:t>
            </w:r>
            <w:r w:rsidRPr="0064419A">
              <w:rPr>
                <w:rFonts w:asciiTheme="minorHAnsi" w:hAnsiTheme="minorHAnsi" w:cstheme="minorHAnsi"/>
                <w:sz w:val="21"/>
                <w:szCs w:val="21"/>
              </w:rPr>
              <w:t>SECRETARIA MUNICIPAL DE SERVIÇOS, OBRAS E TRANSPORTES</w:t>
            </w:r>
          </w:p>
        </w:tc>
      </w:tr>
      <w:tr w:rsidR="00F84387" w:rsidRPr="0064419A" w14:paraId="55BEECAB" w14:textId="77777777" w:rsidTr="002163D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DD37F14" w14:textId="77777777" w:rsidR="00F84387" w:rsidRPr="0064419A" w:rsidRDefault="00F84387" w:rsidP="002163D7">
            <w:pPr>
              <w:jc w:val="center"/>
              <w:rPr>
                <w:rFonts w:asciiTheme="minorHAnsi" w:eastAsia="Arial" w:hAnsiTheme="minorHAnsi" w:cstheme="minorHAnsi"/>
                <w:color w:val="000000"/>
                <w:sz w:val="21"/>
                <w:szCs w:val="21"/>
              </w:rPr>
            </w:pPr>
            <w:r w:rsidRPr="0064419A">
              <w:rPr>
                <w:rFonts w:asciiTheme="minorHAnsi" w:eastAsia="Arial" w:hAnsiTheme="minorHAnsi" w:cstheme="minorHAnsi"/>
                <w:b/>
                <w:color w:val="000000"/>
                <w:sz w:val="21"/>
                <w:szCs w:val="21"/>
              </w:rPr>
              <w:t xml:space="preserve">Unidade executora / Setor requisitante: </w:t>
            </w:r>
            <w:r w:rsidRPr="0064419A">
              <w:rPr>
                <w:rFonts w:asciiTheme="minorHAnsi" w:hAnsiTheme="minorHAnsi" w:cstheme="minorHAnsi"/>
                <w:sz w:val="21"/>
                <w:szCs w:val="21"/>
              </w:rPr>
              <w:t>SECRETARIA MUNICIPAL DE SERVIÇOS, OBRAS E TRANSPORTES</w:t>
            </w:r>
          </w:p>
        </w:tc>
      </w:tr>
      <w:tr w:rsidR="00F84387" w:rsidRPr="0064419A" w14:paraId="735F5745" w14:textId="77777777" w:rsidTr="002163D7">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88A4420" w14:textId="77777777" w:rsidR="00F84387" w:rsidRPr="0064419A" w:rsidRDefault="00F84387" w:rsidP="002163D7">
            <w:pPr>
              <w:rPr>
                <w:rFonts w:asciiTheme="minorHAnsi" w:hAnsiTheme="minorHAnsi" w:cstheme="minorHAnsi"/>
                <w:sz w:val="21"/>
                <w:szCs w:val="21"/>
              </w:rPr>
            </w:pPr>
            <w:r w:rsidRPr="0064419A">
              <w:rPr>
                <w:rFonts w:asciiTheme="minorHAnsi" w:eastAsia="Arial" w:hAnsiTheme="minorHAnsi" w:cstheme="minorHAnsi"/>
                <w:b/>
                <w:color w:val="000000"/>
                <w:sz w:val="21"/>
                <w:szCs w:val="21"/>
              </w:rPr>
              <w:t xml:space="preserve">Responsável: </w:t>
            </w:r>
            <w:r w:rsidRPr="0064419A">
              <w:rPr>
                <w:rFonts w:asciiTheme="minorHAnsi" w:hAnsiTheme="minorHAnsi" w:cstheme="minorHAnsi"/>
                <w:sz w:val="21"/>
                <w:szCs w:val="21"/>
              </w:rPr>
              <w:t>Arthur Ribeiro Alvares Pimenta</w:t>
            </w:r>
          </w:p>
          <w:p w14:paraId="0B64379A" w14:textId="77777777" w:rsidR="00F84387" w:rsidRPr="0064419A" w:rsidRDefault="00F84387" w:rsidP="002163D7">
            <w:pPr>
              <w:rPr>
                <w:rFonts w:asciiTheme="minorHAnsi" w:hAnsiTheme="minorHAnsi" w:cstheme="minorHAnsi"/>
                <w:b/>
                <w:bCs/>
                <w:sz w:val="21"/>
                <w:szCs w:val="21"/>
              </w:rPr>
            </w:pPr>
            <w:r w:rsidRPr="0064419A">
              <w:rPr>
                <w:rFonts w:asciiTheme="minorHAnsi" w:hAnsiTheme="minorHAnsi" w:cstheme="minorHAnsi"/>
                <w:b/>
                <w:bCs/>
                <w:sz w:val="21"/>
                <w:szCs w:val="21"/>
              </w:rPr>
              <w:t xml:space="preserve">Assinatura: </w:t>
            </w:r>
          </w:p>
          <w:p w14:paraId="1EB5B65C" w14:textId="77777777" w:rsidR="00F84387" w:rsidRPr="0064419A" w:rsidRDefault="00F84387" w:rsidP="002163D7">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3C21AFBA" w14:textId="77777777" w:rsidR="00F84387" w:rsidRPr="0064419A" w:rsidRDefault="00F84387" w:rsidP="002163D7">
            <w:pPr>
              <w:rPr>
                <w:rFonts w:asciiTheme="minorHAnsi" w:eastAsia="Arial" w:hAnsiTheme="minorHAnsi" w:cstheme="minorHAnsi"/>
                <w:color w:val="000000"/>
                <w:sz w:val="21"/>
                <w:szCs w:val="21"/>
              </w:rPr>
            </w:pPr>
            <w:r w:rsidRPr="0064419A">
              <w:rPr>
                <w:rFonts w:asciiTheme="minorHAnsi" w:eastAsia="Arial" w:hAnsiTheme="minorHAnsi" w:cstheme="minorHAnsi"/>
                <w:b/>
                <w:color w:val="000000"/>
                <w:sz w:val="21"/>
                <w:szCs w:val="21"/>
              </w:rPr>
              <w:t xml:space="preserve">Matrícula: </w:t>
            </w:r>
            <w:r w:rsidRPr="0064419A">
              <w:rPr>
                <w:rFonts w:asciiTheme="minorHAnsi" w:hAnsiTheme="minorHAnsi" w:cstheme="minorHAnsi"/>
                <w:sz w:val="21"/>
                <w:szCs w:val="21"/>
              </w:rPr>
              <w:t>13252</w:t>
            </w:r>
          </w:p>
        </w:tc>
      </w:tr>
      <w:tr w:rsidR="00F84387" w:rsidRPr="0064419A" w14:paraId="4F830EEC" w14:textId="77777777" w:rsidTr="002163D7">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A3F711" w14:textId="77777777" w:rsidR="00F84387" w:rsidRPr="0064419A" w:rsidRDefault="00F84387" w:rsidP="002163D7">
            <w:pPr>
              <w:rPr>
                <w:rFonts w:asciiTheme="minorHAnsi" w:eastAsia="Arial" w:hAnsiTheme="minorHAnsi" w:cstheme="minorHAnsi"/>
                <w:color w:val="000000"/>
                <w:sz w:val="21"/>
                <w:szCs w:val="21"/>
              </w:rPr>
            </w:pPr>
            <w:r w:rsidRPr="0064419A">
              <w:rPr>
                <w:rFonts w:asciiTheme="minorHAnsi" w:eastAsia="Arial" w:hAnsiTheme="minorHAnsi" w:cstheme="minorHAnsi"/>
                <w:b/>
                <w:color w:val="000000"/>
                <w:sz w:val="21"/>
                <w:szCs w:val="21"/>
              </w:rPr>
              <w:t xml:space="preserve">E-mail: </w:t>
            </w:r>
            <w:r w:rsidRPr="0064419A">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C4A0A89" w14:textId="6A5FB13D" w:rsidR="00F84387" w:rsidRPr="0064419A" w:rsidRDefault="00F84387" w:rsidP="002163D7">
            <w:pPr>
              <w:rPr>
                <w:rFonts w:asciiTheme="minorHAnsi" w:eastAsia="Arial" w:hAnsiTheme="minorHAnsi" w:cstheme="minorHAnsi"/>
                <w:b/>
                <w:color w:val="000000"/>
                <w:sz w:val="21"/>
                <w:szCs w:val="21"/>
              </w:rPr>
            </w:pPr>
            <w:r w:rsidRPr="0064419A">
              <w:rPr>
                <w:rFonts w:asciiTheme="minorHAnsi" w:eastAsia="Arial" w:hAnsiTheme="minorHAnsi" w:cstheme="minorHAnsi"/>
                <w:b/>
                <w:color w:val="000000"/>
                <w:sz w:val="21"/>
                <w:szCs w:val="21"/>
              </w:rPr>
              <w:t>Processo: 3370/2024</w:t>
            </w:r>
          </w:p>
        </w:tc>
      </w:tr>
    </w:tbl>
    <w:p w14:paraId="71E055D0" w14:textId="77777777" w:rsidR="00F84387" w:rsidRPr="0064419A" w:rsidRDefault="00F84387" w:rsidP="00F84387">
      <w:pPr>
        <w:jc w:val="both"/>
        <w:rPr>
          <w:rFonts w:asciiTheme="minorHAnsi" w:hAnsiTheme="minorHAnsi" w:cstheme="minorHAnsi"/>
          <w:b/>
          <w:bCs/>
          <w:sz w:val="21"/>
          <w:szCs w:val="21"/>
        </w:rPr>
      </w:pPr>
    </w:p>
    <w:p w14:paraId="464903D9" w14:textId="77777777" w:rsidR="00F84387" w:rsidRPr="0064419A" w:rsidRDefault="00F84387" w:rsidP="00F84387">
      <w:pPr>
        <w:jc w:val="both"/>
        <w:rPr>
          <w:rFonts w:asciiTheme="minorHAnsi" w:hAnsiTheme="minorHAnsi" w:cstheme="minorHAnsi"/>
          <w:b/>
          <w:bCs/>
          <w:sz w:val="21"/>
          <w:szCs w:val="21"/>
        </w:rPr>
      </w:pPr>
    </w:p>
    <w:p w14:paraId="7A257C43" w14:textId="77777777" w:rsidR="00F84387" w:rsidRPr="0064419A" w:rsidRDefault="00F84387" w:rsidP="00F84387">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F84387" w:rsidRPr="0064419A" w14:paraId="74A65372" w14:textId="77777777" w:rsidTr="002163D7">
        <w:tc>
          <w:tcPr>
            <w:tcW w:w="8779" w:type="dxa"/>
          </w:tcPr>
          <w:p w14:paraId="0B1D0DC7"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sz w:val="21"/>
                <w:szCs w:val="21"/>
              </w:rPr>
              <w:t>_________________________________________________</w:t>
            </w:r>
          </w:p>
        </w:tc>
      </w:tr>
      <w:tr w:rsidR="00F84387" w:rsidRPr="0064419A" w14:paraId="3A987086" w14:textId="77777777" w:rsidTr="002163D7">
        <w:tc>
          <w:tcPr>
            <w:tcW w:w="8779" w:type="dxa"/>
          </w:tcPr>
          <w:p w14:paraId="2BDC398C" w14:textId="77777777" w:rsidR="00F84387" w:rsidRPr="0064419A" w:rsidRDefault="00F84387" w:rsidP="002163D7">
            <w:pPr>
              <w:jc w:val="center"/>
              <w:rPr>
                <w:rFonts w:asciiTheme="minorHAnsi" w:hAnsiTheme="minorHAnsi" w:cstheme="minorHAnsi"/>
                <w:b/>
                <w:sz w:val="21"/>
                <w:szCs w:val="21"/>
              </w:rPr>
            </w:pPr>
            <w:r w:rsidRPr="0064419A">
              <w:rPr>
                <w:rFonts w:asciiTheme="minorHAnsi" w:hAnsiTheme="minorHAnsi" w:cstheme="minorHAnsi"/>
                <w:b/>
                <w:sz w:val="21"/>
                <w:szCs w:val="21"/>
              </w:rPr>
              <w:t>Arthur Ribeiro Alvares Pimenta</w:t>
            </w:r>
          </w:p>
        </w:tc>
      </w:tr>
      <w:tr w:rsidR="00F84387" w:rsidRPr="0064419A" w14:paraId="7463D627" w14:textId="77777777" w:rsidTr="002163D7">
        <w:tc>
          <w:tcPr>
            <w:tcW w:w="8779" w:type="dxa"/>
          </w:tcPr>
          <w:p w14:paraId="05219528" w14:textId="77777777" w:rsidR="00F84387" w:rsidRPr="0064419A" w:rsidRDefault="00F84387" w:rsidP="002163D7">
            <w:pPr>
              <w:jc w:val="center"/>
              <w:rPr>
                <w:rFonts w:asciiTheme="minorHAnsi" w:hAnsiTheme="minorHAnsi" w:cstheme="minorHAnsi"/>
                <w:sz w:val="21"/>
                <w:szCs w:val="21"/>
              </w:rPr>
            </w:pPr>
            <w:r w:rsidRPr="0064419A">
              <w:rPr>
                <w:rFonts w:asciiTheme="minorHAnsi" w:hAnsiTheme="minorHAnsi" w:cstheme="minorHAnsi"/>
                <w:sz w:val="21"/>
                <w:szCs w:val="21"/>
              </w:rPr>
              <w:t>Secretário Municipal de Serviços, Obras e Transportes</w:t>
            </w:r>
          </w:p>
        </w:tc>
      </w:tr>
    </w:tbl>
    <w:p w14:paraId="351B7FF8" w14:textId="77777777" w:rsidR="00F84387" w:rsidRPr="0064419A" w:rsidRDefault="00F84387" w:rsidP="00F84387">
      <w:pPr>
        <w:jc w:val="both"/>
        <w:rPr>
          <w:rFonts w:asciiTheme="minorHAnsi" w:hAnsiTheme="minorHAnsi" w:cstheme="minorHAnsi"/>
          <w:b/>
          <w:bCs/>
          <w:sz w:val="21"/>
          <w:szCs w:val="21"/>
        </w:rPr>
      </w:pPr>
    </w:p>
    <w:p w14:paraId="7B0912D9" w14:textId="77777777" w:rsidR="00F84387" w:rsidRPr="0064419A" w:rsidRDefault="00F84387" w:rsidP="00F84387">
      <w:pPr>
        <w:jc w:val="both"/>
        <w:rPr>
          <w:rFonts w:asciiTheme="minorHAnsi" w:hAnsiTheme="minorHAnsi" w:cstheme="minorHAnsi"/>
          <w:b/>
          <w:bCs/>
          <w:sz w:val="21"/>
          <w:szCs w:val="21"/>
        </w:rPr>
      </w:pPr>
    </w:p>
    <w:p w14:paraId="26251328" w14:textId="77777777" w:rsidR="00F84387" w:rsidRPr="0064419A" w:rsidRDefault="00F84387" w:rsidP="00F84387">
      <w:pPr>
        <w:jc w:val="both"/>
        <w:rPr>
          <w:rFonts w:asciiTheme="minorHAnsi" w:hAnsiTheme="minorHAnsi" w:cstheme="minorHAnsi"/>
          <w:b/>
          <w:bCs/>
          <w:sz w:val="21"/>
          <w:szCs w:val="21"/>
        </w:rPr>
      </w:pPr>
    </w:p>
    <w:p w14:paraId="775CB6FA" w14:textId="77777777" w:rsidR="00F84387" w:rsidRPr="0064419A" w:rsidRDefault="00F84387" w:rsidP="00F84387">
      <w:pPr>
        <w:jc w:val="both"/>
        <w:rPr>
          <w:rFonts w:asciiTheme="minorHAnsi" w:hAnsiTheme="minorHAnsi" w:cstheme="minorHAnsi"/>
          <w:b/>
          <w:bCs/>
          <w:sz w:val="21"/>
          <w:szCs w:val="21"/>
        </w:rPr>
      </w:pPr>
    </w:p>
    <w:p w14:paraId="3AE47FAB" w14:textId="77777777" w:rsidR="00F84387" w:rsidRPr="0064419A" w:rsidRDefault="00F84387" w:rsidP="00F84387">
      <w:pPr>
        <w:jc w:val="both"/>
        <w:rPr>
          <w:rFonts w:asciiTheme="minorHAnsi" w:hAnsiTheme="minorHAnsi" w:cstheme="minorHAnsi"/>
          <w:b/>
          <w:bCs/>
          <w:sz w:val="21"/>
          <w:szCs w:val="21"/>
        </w:rPr>
      </w:pPr>
    </w:p>
    <w:p w14:paraId="6B029DDB" w14:textId="77777777" w:rsidR="00F84387" w:rsidRPr="0064419A" w:rsidRDefault="00F84387" w:rsidP="00F84387">
      <w:pPr>
        <w:jc w:val="both"/>
        <w:rPr>
          <w:rFonts w:asciiTheme="minorHAnsi" w:hAnsiTheme="minorHAnsi" w:cstheme="minorHAnsi"/>
          <w:b/>
          <w:bCs/>
          <w:sz w:val="21"/>
          <w:szCs w:val="21"/>
        </w:rPr>
      </w:pPr>
    </w:p>
    <w:p w14:paraId="5E6ED97C" w14:textId="77777777" w:rsidR="00F84387" w:rsidRPr="0064419A" w:rsidRDefault="00F84387" w:rsidP="00F84387">
      <w:pPr>
        <w:jc w:val="both"/>
        <w:rPr>
          <w:rFonts w:asciiTheme="minorHAnsi" w:hAnsiTheme="minorHAnsi" w:cstheme="minorHAnsi"/>
          <w:b/>
          <w:bCs/>
          <w:sz w:val="21"/>
          <w:szCs w:val="21"/>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p w14:paraId="497AB2A8" w14:textId="77777777" w:rsidR="005B2CE5" w:rsidRDefault="005B2CE5" w:rsidP="00CA5E94">
      <w:pPr>
        <w:pStyle w:val="Default"/>
        <w:rPr>
          <w:rFonts w:asciiTheme="minorHAnsi" w:hAnsiTheme="minorHAnsi" w:cstheme="minorHAnsi"/>
          <w:sz w:val="22"/>
          <w:szCs w:val="22"/>
        </w:rPr>
      </w:pPr>
    </w:p>
    <w:p w14:paraId="2FE4A0BB" w14:textId="77777777" w:rsidR="005B2CE5" w:rsidRDefault="005B2CE5" w:rsidP="00CA5E94">
      <w:pPr>
        <w:pStyle w:val="Default"/>
        <w:rPr>
          <w:rFonts w:asciiTheme="minorHAnsi" w:hAnsiTheme="minorHAnsi" w:cstheme="minorHAnsi"/>
          <w:sz w:val="22"/>
          <w:szCs w:val="22"/>
        </w:rPr>
      </w:pPr>
    </w:p>
    <w:p w14:paraId="4CAB6F88" w14:textId="77777777" w:rsidR="005B2CE5" w:rsidRDefault="005B2CE5" w:rsidP="00CA5E94">
      <w:pPr>
        <w:pStyle w:val="Default"/>
        <w:rPr>
          <w:rFonts w:asciiTheme="minorHAnsi" w:hAnsiTheme="minorHAnsi" w:cstheme="minorHAnsi"/>
          <w:sz w:val="22"/>
          <w:szCs w:val="22"/>
        </w:rPr>
      </w:pPr>
    </w:p>
    <w:p w14:paraId="774FF163" w14:textId="77777777" w:rsidR="005B2CE5" w:rsidRDefault="005B2CE5" w:rsidP="00CA5E94">
      <w:pPr>
        <w:pStyle w:val="Default"/>
        <w:rPr>
          <w:rFonts w:asciiTheme="minorHAnsi" w:hAnsiTheme="minorHAnsi" w:cstheme="minorHAnsi"/>
          <w:sz w:val="22"/>
          <w:szCs w:val="22"/>
        </w:rPr>
      </w:pPr>
    </w:p>
    <w:p w14:paraId="156C13FA" w14:textId="77777777" w:rsidR="005B2CE5" w:rsidRDefault="005B2CE5" w:rsidP="00CA5E94">
      <w:pPr>
        <w:pStyle w:val="Default"/>
        <w:rPr>
          <w:rFonts w:asciiTheme="minorHAnsi" w:hAnsiTheme="minorHAnsi" w:cstheme="minorHAnsi"/>
          <w:sz w:val="22"/>
          <w:szCs w:val="22"/>
        </w:rPr>
      </w:pPr>
    </w:p>
    <w:p w14:paraId="39F6252F" w14:textId="77777777" w:rsidR="005B2CE5" w:rsidRDefault="005B2CE5" w:rsidP="00CA5E94">
      <w:pPr>
        <w:pStyle w:val="Default"/>
        <w:rPr>
          <w:rFonts w:asciiTheme="minorHAnsi" w:hAnsiTheme="minorHAnsi" w:cstheme="minorHAnsi"/>
          <w:sz w:val="22"/>
          <w:szCs w:val="22"/>
        </w:rPr>
      </w:pPr>
    </w:p>
    <w:p w14:paraId="55CF38F9" w14:textId="77777777" w:rsidR="0064419A" w:rsidRDefault="0064419A" w:rsidP="00CA5E94">
      <w:pPr>
        <w:pStyle w:val="Default"/>
        <w:rPr>
          <w:rFonts w:asciiTheme="minorHAnsi" w:hAnsiTheme="minorHAnsi" w:cstheme="minorHAnsi"/>
          <w:sz w:val="22"/>
          <w:szCs w:val="22"/>
        </w:rPr>
      </w:pPr>
    </w:p>
    <w:p w14:paraId="3ACD4F94" w14:textId="77777777" w:rsidR="005B2CE5" w:rsidRDefault="005B2CE5" w:rsidP="00CA5E94">
      <w:pPr>
        <w:pStyle w:val="Default"/>
        <w:rPr>
          <w:rFonts w:asciiTheme="minorHAnsi" w:hAnsiTheme="minorHAnsi" w:cstheme="minorHAnsi"/>
          <w:sz w:val="22"/>
          <w:szCs w:val="22"/>
        </w:rPr>
      </w:pPr>
    </w:p>
    <w:p w14:paraId="5B4EF762" w14:textId="77777777" w:rsidR="005B2CE5" w:rsidRDefault="005B2CE5"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7A50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63B8012B" w:rsidR="005B2CE5" w:rsidRPr="00105D43" w:rsidRDefault="005B2CE5" w:rsidP="0064419A">
      <w:pPr>
        <w:pStyle w:val="Default"/>
        <w:jc w:val="both"/>
        <w:rPr>
          <w:rFonts w:asciiTheme="minorHAnsi" w:hAnsiTheme="minorHAnsi" w:cstheme="minorHAnsi"/>
          <w:b/>
          <w:bCs/>
          <w:color w:val="auto"/>
          <w:sz w:val="21"/>
          <w:szCs w:val="21"/>
        </w:rPr>
      </w:pPr>
      <w:r w:rsidRPr="00105D43">
        <w:rPr>
          <w:rFonts w:asciiTheme="minorHAnsi" w:hAnsiTheme="minorHAnsi" w:cstheme="minorHAnsi"/>
          <w:b/>
          <w:bCs/>
          <w:color w:val="auto"/>
          <w:sz w:val="21"/>
          <w:szCs w:val="21"/>
        </w:rPr>
        <w:t>PREGÃO ELETRÔNICO</w:t>
      </w:r>
      <w:r w:rsidR="00DF7FA3" w:rsidRPr="00105D43">
        <w:rPr>
          <w:rFonts w:asciiTheme="minorHAnsi" w:hAnsiTheme="minorHAnsi" w:cstheme="minorHAnsi"/>
          <w:b/>
          <w:bCs/>
          <w:color w:val="auto"/>
          <w:sz w:val="21"/>
          <w:szCs w:val="21"/>
        </w:rPr>
        <w:t xml:space="preserve"> – SISTEMA REGISTRO DE PREÇO</w:t>
      </w:r>
      <w:r w:rsidRPr="00105D43">
        <w:rPr>
          <w:rFonts w:asciiTheme="minorHAnsi" w:hAnsiTheme="minorHAnsi" w:cstheme="minorHAnsi"/>
          <w:b/>
          <w:bCs/>
          <w:color w:val="auto"/>
          <w:sz w:val="21"/>
          <w:szCs w:val="21"/>
        </w:rPr>
        <w:t xml:space="preserve"> Nº </w:t>
      </w:r>
      <w:r w:rsidR="00F11EDD">
        <w:rPr>
          <w:rFonts w:asciiTheme="minorHAnsi" w:hAnsiTheme="minorHAnsi" w:cstheme="minorHAnsi"/>
          <w:b/>
          <w:bCs/>
          <w:color w:val="auto"/>
          <w:sz w:val="21"/>
          <w:szCs w:val="21"/>
        </w:rPr>
        <w:t>32/2024</w:t>
      </w:r>
      <w:r w:rsidRPr="00105D43">
        <w:rPr>
          <w:rFonts w:asciiTheme="minorHAnsi" w:hAnsiTheme="minorHAnsi" w:cstheme="minorHAnsi"/>
          <w:b/>
          <w:bCs/>
          <w:color w:val="auto"/>
          <w:sz w:val="21"/>
          <w:szCs w:val="21"/>
        </w:rPr>
        <w:t xml:space="preserve"> – PROCESSO Nº  </w:t>
      </w:r>
      <w:r w:rsidR="0070076E" w:rsidRPr="00105D43">
        <w:rPr>
          <w:rFonts w:asciiTheme="minorHAnsi" w:hAnsiTheme="minorHAnsi" w:cstheme="minorHAnsi"/>
          <w:b/>
          <w:bCs/>
          <w:color w:val="auto"/>
          <w:sz w:val="21"/>
          <w:szCs w:val="21"/>
        </w:rPr>
        <w:t>3370</w:t>
      </w:r>
      <w:r w:rsidRPr="00105D43">
        <w:rPr>
          <w:rFonts w:asciiTheme="minorHAnsi" w:hAnsiTheme="minorHAnsi" w:cstheme="minorHAnsi"/>
          <w:b/>
          <w:bCs/>
          <w:color w:val="auto"/>
          <w:sz w:val="21"/>
          <w:szCs w:val="21"/>
        </w:rPr>
        <w:t>/2024</w:t>
      </w:r>
    </w:p>
    <w:p w14:paraId="51EF2CB1" w14:textId="2A12CE83" w:rsidR="005B2CE5" w:rsidRPr="00105D43" w:rsidRDefault="005B2CE5" w:rsidP="0064419A">
      <w:pPr>
        <w:pStyle w:val="Default"/>
        <w:jc w:val="both"/>
        <w:rPr>
          <w:rFonts w:asciiTheme="minorHAnsi" w:hAnsiTheme="minorHAnsi" w:cstheme="minorHAnsi"/>
          <w:b/>
          <w:bCs/>
          <w:color w:val="auto"/>
          <w:sz w:val="21"/>
          <w:szCs w:val="21"/>
        </w:rPr>
      </w:pPr>
      <w:r w:rsidRPr="00105D43">
        <w:rPr>
          <w:rFonts w:asciiTheme="minorHAnsi" w:hAnsiTheme="minorHAnsi" w:cstheme="minorHAnsi"/>
          <w:b/>
          <w:bCs/>
          <w:color w:val="auto"/>
          <w:sz w:val="21"/>
          <w:szCs w:val="21"/>
        </w:rPr>
        <w:t xml:space="preserve">OBJETO: </w:t>
      </w:r>
      <w:r w:rsidR="0070076E" w:rsidRPr="00105D43">
        <w:rPr>
          <w:rFonts w:asciiTheme="minorHAnsi" w:hAnsiTheme="minorHAnsi" w:cstheme="minorHAnsi"/>
          <w:b/>
          <w:bCs/>
          <w:color w:val="auto"/>
          <w:sz w:val="21"/>
          <w:szCs w:val="21"/>
        </w:rPr>
        <w:t xml:space="preserve">REGISTRO DE PREÇO PARA CONTRATAÇÃO DE EMPRESA ESPECIALIZADA PARA EXECUÇÃO DE SERVIÇOS EVENTUAIS PARA TAPA BURACOS, REPAROS E RECUPERAÇÃO DE VIAS ,LOGRADOUROS E CALÇADAS DO MUNICÍPIO. </w:t>
      </w:r>
    </w:p>
    <w:p w14:paraId="5F9267FA" w14:textId="3D5AF50F" w:rsidR="005B2CE5" w:rsidRPr="00105D43" w:rsidRDefault="005B2CE5" w:rsidP="0064419A">
      <w:pPr>
        <w:pStyle w:val="Default"/>
        <w:jc w:val="both"/>
        <w:rPr>
          <w:rFonts w:asciiTheme="minorHAnsi" w:hAnsiTheme="minorHAnsi" w:cstheme="minorHAnsi"/>
          <w:b/>
          <w:bCs/>
          <w:color w:val="auto"/>
          <w:sz w:val="21"/>
          <w:szCs w:val="21"/>
        </w:rPr>
      </w:pPr>
      <w:r w:rsidRPr="00105D43">
        <w:rPr>
          <w:rFonts w:asciiTheme="minorHAnsi" w:hAnsiTheme="minorHAnsi" w:cstheme="minorHAnsi"/>
          <w:b/>
          <w:bCs/>
          <w:color w:val="auto"/>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3342279D" w:rsidR="003529B4" w:rsidRPr="00FB5CDA" w:rsidRDefault="0094163F"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003529B4"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7531266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w:t>
            </w:r>
            <w:r w:rsidR="0094163F">
              <w:rPr>
                <w:rFonts w:asciiTheme="minorHAnsi" w:hAnsiTheme="minorHAnsi" w:cstheme="minorHAnsi"/>
                <w:b/>
                <w:bCs/>
                <w:sz w:val="20"/>
                <w:szCs w:val="20"/>
              </w:rPr>
              <w:t>lote</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1E34B5B4"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Validade da proposta</w:t>
            </w:r>
            <w:r w:rsidRPr="0070076E">
              <w:rPr>
                <w:rFonts w:asciiTheme="minorHAnsi" w:hAnsiTheme="minorHAnsi" w:cstheme="minorHAnsi"/>
                <w:color w:val="auto"/>
                <w:sz w:val="20"/>
                <w:szCs w:val="20"/>
              </w:rPr>
              <w:t xml:space="preserve">: </w:t>
            </w:r>
            <w:r w:rsidR="00FB5CDA" w:rsidRPr="0070076E">
              <w:rPr>
                <w:rFonts w:asciiTheme="minorHAnsi" w:hAnsiTheme="minorHAnsi" w:cstheme="minorHAnsi"/>
                <w:color w:val="auto"/>
                <w:sz w:val="20"/>
                <w:szCs w:val="20"/>
              </w:rPr>
              <w:t>60</w:t>
            </w:r>
            <w:r w:rsidRPr="0070076E">
              <w:rPr>
                <w:rFonts w:asciiTheme="minorHAnsi" w:hAnsiTheme="minorHAnsi" w:cstheme="minorHAnsi"/>
                <w:color w:val="auto"/>
                <w:sz w:val="20"/>
                <w:szCs w:val="20"/>
              </w:rPr>
              <w:t xml:space="preserve"> dias</w:t>
            </w:r>
            <w:r w:rsidR="0070076E" w:rsidRPr="0070076E">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7A50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36B9CC04" w:rsidR="00456F75" w:rsidRPr="00105D43" w:rsidRDefault="00456F75" w:rsidP="0070076E">
      <w:pPr>
        <w:pStyle w:val="Default"/>
        <w:jc w:val="both"/>
        <w:rPr>
          <w:rFonts w:asciiTheme="minorHAnsi" w:hAnsiTheme="minorHAnsi" w:cstheme="minorHAnsi"/>
          <w:color w:val="auto"/>
          <w:sz w:val="21"/>
          <w:szCs w:val="21"/>
        </w:rPr>
      </w:pPr>
      <w:r w:rsidRPr="00105D43">
        <w:rPr>
          <w:rFonts w:asciiTheme="minorHAnsi" w:hAnsiTheme="minorHAnsi" w:cstheme="minorHAnsi"/>
          <w:b/>
          <w:bCs/>
          <w:color w:val="auto"/>
          <w:sz w:val="21"/>
          <w:szCs w:val="21"/>
        </w:rPr>
        <w:t xml:space="preserve">PREGÃO ELETRÔNICO Nº </w:t>
      </w:r>
      <w:r w:rsidR="00F11EDD">
        <w:rPr>
          <w:rFonts w:asciiTheme="minorHAnsi" w:hAnsiTheme="minorHAnsi" w:cstheme="minorHAnsi"/>
          <w:b/>
          <w:bCs/>
          <w:color w:val="auto"/>
          <w:sz w:val="21"/>
          <w:szCs w:val="21"/>
        </w:rPr>
        <w:t>32/2024</w:t>
      </w:r>
      <w:r w:rsidRPr="00105D43">
        <w:rPr>
          <w:rFonts w:asciiTheme="minorHAnsi" w:hAnsiTheme="minorHAnsi" w:cstheme="minorHAnsi"/>
          <w:b/>
          <w:bCs/>
          <w:color w:val="auto"/>
          <w:sz w:val="21"/>
          <w:szCs w:val="21"/>
        </w:rPr>
        <w:t xml:space="preserve"> – PROCESSO Nº  </w:t>
      </w:r>
      <w:r w:rsidR="0070076E" w:rsidRPr="00105D43">
        <w:rPr>
          <w:rFonts w:asciiTheme="minorHAnsi" w:hAnsiTheme="minorHAnsi" w:cstheme="minorHAnsi"/>
          <w:b/>
          <w:color w:val="auto"/>
          <w:sz w:val="21"/>
          <w:szCs w:val="21"/>
        </w:rPr>
        <w:t>3370</w:t>
      </w:r>
      <w:r w:rsidRPr="00105D43">
        <w:rPr>
          <w:rFonts w:asciiTheme="minorHAnsi" w:hAnsiTheme="minorHAnsi" w:cstheme="minorHAnsi"/>
          <w:b/>
          <w:color w:val="auto"/>
          <w:sz w:val="21"/>
          <w:szCs w:val="21"/>
        </w:rPr>
        <w:t>/2024</w:t>
      </w:r>
      <w:r w:rsidR="008354EE" w:rsidRPr="00105D43">
        <w:rPr>
          <w:rFonts w:asciiTheme="minorHAnsi" w:hAnsiTheme="minorHAnsi" w:cstheme="minorHAnsi"/>
          <w:b/>
          <w:color w:val="auto"/>
          <w:sz w:val="21"/>
          <w:szCs w:val="21"/>
        </w:rPr>
        <w:t xml:space="preserve">. </w:t>
      </w:r>
    </w:p>
    <w:p w14:paraId="5BD3A822" w14:textId="14EA82CA" w:rsidR="00456F75" w:rsidRPr="00105D43" w:rsidRDefault="00456F75" w:rsidP="0070076E">
      <w:pPr>
        <w:pStyle w:val="Default"/>
        <w:jc w:val="both"/>
        <w:rPr>
          <w:rFonts w:asciiTheme="minorHAnsi" w:hAnsiTheme="minorHAnsi" w:cstheme="minorHAnsi"/>
          <w:color w:val="auto"/>
          <w:sz w:val="21"/>
          <w:szCs w:val="21"/>
        </w:rPr>
      </w:pPr>
      <w:r w:rsidRPr="00105D43">
        <w:rPr>
          <w:rFonts w:asciiTheme="minorHAnsi" w:hAnsiTheme="minorHAnsi" w:cstheme="minorHAnsi"/>
          <w:b/>
          <w:bCs/>
          <w:color w:val="auto"/>
          <w:sz w:val="21"/>
          <w:szCs w:val="21"/>
        </w:rPr>
        <w:t>OBJETO</w:t>
      </w:r>
      <w:r w:rsidRPr="00105D43">
        <w:rPr>
          <w:rFonts w:asciiTheme="minorHAnsi" w:hAnsiTheme="minorHAnsi" w:cstheme="minorHAnsi"/>
          <w:color w:val="auto"/>
          <w:sz w:val="21"/>
          <w:szCs w:val="21"/>
        </w:rPr>
        <w:t xml:space="preserve">: </w:t>
      </w:r>
      <w:r w:rsidR="0070076E" w:rsidRPr="00105D43">
        <w:rPr>
          <w:rFonts w:asciiTheme="minorHAnsi" w:hAnsiTheme="minorHAnsi" w:cstheme="minorHAnsi"/>
          <w:b/>
          <w:bCs/>
          <w:color w:val="auto"/>
          <w:sz w:val="21"/>
          <w:szCs w:val="21"/>
        </w:rPr>
        <w:t>REGISTRO DE PREÇO PARA CONTRATAÇÃO DE EMPRESA ESPECIALIZADA PARA EXECUÇÃO DE SERVIÇOS EVENTUAIS PARA TAPA BURACOS, REPAROS E RECUPERAÇÃO DE VIAS,</w:t>
      </w:r>
      <w:r w:rsidR="00931274" w:rsidRPr="00105D43">
        <w:rPr>
          <w:rFonts w:asciiTheme="minorHAnsi" w:hAnsiTheme="minorHAnsi" w:cstheme="minorHAnsi"/>
          <w:b/>
          <w:bCs/>
          <w:color w:val="auto"/>
          <w:sz w:val="21"/>
          <w:szCs w:val="21"/>
        </w:rPr>
        <w:t xml:space="preserve"> </w:t>
      </w:r>
      <w:r w:rsidR="0070076E" w:rsidRPr="00105D43">
        <w:rPr>
          <w:rFonts w:asciiTheme="minorHAnsi" w:hAnsiTheme="minorHAnsi" w:cstheme="minorHAnsi"/>
          <w:b/>
          <w:bCs/>
          <w:color w:val="auto"/>
          <w:sz w:val="21"/>
          <w:szCs w:val="21"/>
        </w:rPr>
        <w:t xml:space="preserve">LOGRADOUROS E CALÇADAS DO MUNICÍPIO.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8868E5">
      <w:pPr>
        <w:pStyle w:val="Default"/>
        <w:numPr>
          <w:ilvl w:val="0"/>
          <w:numId w:val="17"/>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FC313F4" w14:textId="77777777" w:rsidR="00DF2EEB" w:rsidRPr="00FB5CDA" w:rsidRDefault="00DF2EEB" w:rsidP="00456F75">
      <w:pPr>
        <w:pStyle w:val="Default"/>
        <w:jc w:val="center"/>
        <w:rPr>
          <w:rFonts w:asciiTheme="minorHAnsi" w:hAnsiTheme="minorHAnsi" w:cstheme="minorHAnsi"/>
          <w:sz w:val="20"/>
          <w:szCs w:val="20"/>
        </w:rPr>
      </w:pPr>
    </w:p>
    <w:p w14:paraId="14FF5E4A" w14:textId="77777777" w:rsidR="00283377" w:rsidRDefault="00283377" w:rsidP="00796411">
      <w:pPr>
        <w:pStyle w:val="Default"/>
        <w:rPr>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105D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6235E1"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31FBFFD" w14:textId="43E654CD" w:rsidR="00283377" w:rsidRPr="00105D43" w:rsidRDefault="00283377" w:rsidP="00931274">
      <w:pPr>
        <w:pStyle w:val="Default"/>
        <w:jc w:val="both"/>
        <w:rPr>
          <w:rFonts w:asciiTheme="minorHAnsi" w:hAnsiTheme="minorHAnsi" w:cstheme="minorHAnsi"/>
          <w:color w:val="auto"/>
          <w:sz w:val="21"/>
          <w:szCs w:val="21"/>
        </w:rPr>
      </w:pPr>
      <w:r w:rsidRPr="00105D43">
        <w:rPr>
          <w:rFonts w:asciiTheme="minorHAnsi" w:hAnsiTheme="minorHAnsi" w:cstheme="minorHAnsi"/>
          <w:b/>
          <w:bCs/>
          <w:color w:val="auto"/>
          <w:sz w:val="21"/>
          <w:szCs w:val="21"/>
        </w:rPr>
        <w:t xml:space="preserve">PREGÃO ELETRÔNICO Nº </w:t>
      </w:r>
      <w:r w:rsidR="00F11EDD">
        <w:rPr>
          <w:rFonts w:asciiTheme="minorHAnsi" w:hAnsiTheme="minorHAnsi" w:cstheme="minorHAnsi"/>
          <w:b/>
          <w:bCs/>
          <w:color w:val="auto"/>
          <w:sz w:val="21"/>
          <w:szCs w:val="21"/>
        </w:rPr>
        <w:t>32/2024</w:t>
      </w:r>
      <w:r w:rsidRPr="00105D43">
        <w:rPr>
          <w:rFonts w:asciiTheme="minorHAnsi" w:hAnsiTheme="minorHAnsi" w:cstheme="minorHAnsi"/>
          <w:b/>
          <w:bCs/>
          <w:color w:val="auto"/>
          <w:sz w:val="21"/>
          <w:szCs w:val="21"/>
        </w:rPr>
        <w:t xml:space="preserve"> – PROCESSO Nº  </w:t>
      </w:r>
      <w:r w:rsidR="0067661E">
        <w:rPr>
          <w:rFonts w:asciiTheme="minorHAnsi" w:hAnsiTheme="minorHAnsi" w:cstheme="minorHAnsi"/>
          <w:b/>
          <w:bCs/>
          <w:color w:val="auto"/>
          <w:sz w:val="21"/>
          <w:szCs w:val="21"/>
        </w:rPr>
        <w:t>3370</w:t>
      </w:r>
      <w:r w:rsidRPr="00105D43">
        <w:rPr>
          <w:rFonts w:asciiTheme="minorHAnsi" w:hAnsiTheme="minorHAnsi" w:cstheme="minorHAnsi"/>
          <w:b/>
          <w:bCs/>
          <w:color w:val="auto"/>
          <w:sz w:val="21"/>
          <w:szCs w:val="21"/>
        </w:rPr>
        <w:t>/2024</w:t>
      </w:r>
      <w:r w:rsidRPr="00105D43">
        <w:rPr>
          <w:rFonts w:asciiTheme="minorHAnsi" w:hAnsiTheme="minorHAnsi" w:cstheme="minorHAnsi"/>
          <w:b/>
          <w:color w:val="auto"/>
          <w:sz w:val="21"/>
          <w:szCs w:val="21"/>
        </w:rPr>
        <w:t xml:space="preserve">. </w:t>
      </w:r>
    </w:p>
    <w:p w14:paraId="44150927" w14:textId="207573D4" w:rsidR="00283377" w:rsidRPr="00105D43" w:rsidRDefault="00283377" w:rsidP="00931274">
      <w:pPr>
        <w:pStyle w:val="Default"/>
        <w:jc w:val="both"/>
        <w:rPr>
          <w:rFonts w:asciiTheme="minorHAnsi" w:hAnsiTheme="minorHAnsi" w:cstheme="minorHAnsi"/>
          <w:color w:val="auto"/>
          <w:sz w:val="21"/>
          <w:szCs w:val="21"/>
        </w:rPr>
      </w:pPr>
      <w:r w:rsidRPr="00105D43">
        <w:rPr>
          <w:rFonts w:asciiTheme="minorHAnsi" w:hAnsiTheme="minorHAnsi" w:cstheme="minorHAnsi"/>
          <w:b/>
          <w:bCs/>
          <w:color w:val="auto"/>
          <w:sz w:val="21"/>
          <w:szCs w:val="21"/>
        </w:rPr>
        <w:t>OBJETO</w:t>
      </w:r>
      <w:r w:rsidRPr="00105D43">
        <w:rPr>
          <w:rFonts w:asciiTheme="minorHAnsi" w:hAnsiTheme="minorHAnsi" w:cstheme="minorHAnsi"/>
          <w:color w:val="auto"/>
          <w:sz w:val="21"/>
          <w:szCs w:val="21"/>
        </w:rPr>
        <w:t xml:space="preserve">: </w:t>
      </w:r>
      <w:r w:rsidR="00931274" w:rsidRPr="00105D43">
        <w:rPr>
          <w:rFonts w:asciiTheme="minorHAnsi" w:hAnsiTheme="minorHAnsi" w:cstheme="minorHAnsi"/>
          <w:b/>
          <w:bCs/>
          <w:color w:val="auto"/>
          <w:sz w:val="21"/>
          <w:szCs w:val="21"/>
        </w:rPr>
        <w:t>REGISTRO DE PREÇO PARA CONTRATAÇÃO DE EMPRESA ESPECIALIZADA PARA EXECUÇÃO DE SERVIÇOS EVENTUAIS PARA TAPA BURACOS, REPAROS E RECUPERAÇÃO DE VIAS, LOGRADOUROS E CALÇADAS DO MUNICÍPIO.</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9067" w:type="dxa"/>
        <w:tblLook w:val="04A0" w:firstRow="1" w:lastRow="0" w:firstColumn="1" w:lastColumn="0" w:noHBand="0" w:noVBand="1"/>
      </w:tblPr>
      <w:tblGrid>
        <w:gridCol w:w="9067"/>
      </w:tblGrid>
      <w:tr w:rsidR="006A6358" w14:paraId="14F88F49" w14:textId="77777777" w:rsidTr="009312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105D43" w:rsidRDefault="006A6358" w:rsidP="006A6358">
      <w:pPr>
        <w:rPr>
          <w:rFonts w:asciiTheme="minorHAnsi" w:hAnsiTheme="minorHAnsi" w:cstheme="minorHAnsi"/>
          <w:b/>
          <w:bCs/>
          <w:sz w:val="22"/>
          <w:szCs w:val="22"/>
        </w:rPr>
      </w:pPr>
    </w:p>
    <w:p w14:paraId="41DD0A79" w14:textId="6D39F74B" w:rsidR="006A6358" w:rsidRPr="00105D43" w:rsidRDefault="006A6358" w:rsidP="006A6358">
      <w:pPr>
        <w:autoSpaceDE w:val="0"/>
        <w:autoSpaceDN w:val="0"/>
        <w:adjustRightInd w:val="0"/>
        <w:jc w:val="center"/>
        <w:rPr>
          <w:rFonts w:asciiTheme="minorHAnsi" w:hAnsiTheme="minorHAnsi" w:cstheme="minorHAnsi"/>
          <w:b/>
          <w:sz w:val="21"/>
          <w:szCs w:val="21"/>
        </w:rPr>
      </w:pPr>
      <w:r w:rsidRPr="00105D43">
        <w:rPr>
          <w:rFonts w:asciiTheme="minorHAnsi" w:hAnsiTheme="minorHAnsi" w:cstheme="minorHAnsi"/>
          <w:b/>
          <w:sz w:val="21"/>
          <w:szCs w:val="21"/>
        </w:rPr>
        <w:t xml:space="preserve">ATA DE REGISTRO DE PREÇO Nº </w:t>
      </w:r>
      <w:r w:rsidR="00931274" w:rsidRPr="00105D43">
        <w:rPr>
          <w:rFonts w:asciiTheme="minorHAnsi" w:hAnsiTheme="minorHAnsi" w:cstheme="minorHAnsi"/>
          <w:b/>
          <w:sz w:val="21"/>
          <w:szCs w:val="21"/>
        </w:rPr>
        <w:t>**</w:t>
      </w:r>
      <w:r w:rsidRPr="00105D43">
        <w:rPr>
          <w:rFonts w:asciiTheme="minorHAnsi" w:hAnsiTheme="minorHAnsi" w:cstheme="minorHAnsi"/>
          <w:b/>
          <w:sz w:val="21"/>
          <w:szCs w:val="21"/>
        </w:rPr>
        <w:t>/2024</w:t>
      </w:r>
    </w:p>
    <w:p w14:paraId="57E79B53" w14:textId="7791E275" w:rsidR="006A6358" w:rsidRPr="00105D43" w:rsidRDefault="006A6358" w:rsidP="006A6358">
      <w:pPr>
        <w:autoSpaceDE w:val="0"/>
        <w:autoSpaceDN w:val="0"/>
        <w:adjustRightInd w:val="0"/>
        <w:jc w:val="center"/>
        <w:rPr>
          <w:rFonts w:asciiTheme="minorHAnsi" w:hAnsiTheme="minorHAnsi" w:cstheme="minorHAnsi"/>
          <w:b/>
          <w:sz w:val="21"/>
          <w:szCs w:val="21"/>
        </w:rPr>
      </w:pPr>
      <w:r w:rsidRPr="00105D43">
        <w:rPr>
          <w:rFonts w:asciiTheme="minorHAnsi" w:hAnsiTheme="minorHAnsi" w:cstheme="minorHAnsi"/>
          <w:b/>
          <w:sz w:val="21"/>
          <w:szCs w:val="21"/>
        </w:rPr>
        <w:t xml:space="preserve">PREGÃO ELETRÔNICO </w:t>
      </w:r>
      <w:r w:rsidR="00AA12A1" w:rsidRPr="00105D43">
        <w:rPr>
          <w:rFonts w:asciiTheme="minorHAnsi" w:hAnsiTheme="minorHAnsi" w:cstheme="minorHAnsi"/>
          <w:b/>
          <w:sz w:val="21"/>
          <w:szCs w:val="21"/>
        </w:rPr>
        <w:t xml:space="preserve">– SISTEMA REGISTRO DE PREÇO </w:t>
      </w:r>
      <w:r w:rsidRPr="00105D43">
        <w:rPr>
          <w:rFonts w:asciiTheme="minorHAnsi" w:hAnsiTheme="minorHAnsi" w:cstheme="minorHAnsi"/>
          <w:b/>
          <w:sz w:val="21"/>
          <w:szCs w:val="21"/>
        </w:rPr>
        <w:t xml:space="preserve">Nº </w:t>
      </w:r>
      <w:r w:rsidR="00F11EDD">
        <w:rPr>
          <w:rFonts w:asciiTheme="minorHAnsi" w:hAnsiTheme="minorHAnsi" w:cstheme="minorHAnsi"/>
          <w:b/>
          <w:sz w:val="21"/>
          <w:szCs w:val="21"/>
        </w:rPr>
        <w:t>32/2024</w:t>
      </w:r>
      <w:r w:rsidRPr="00105D43">
        <w:rPr>
          <w:rFonts w:asciiTheme="minorHAnsi" w:hAnsiTheme="minorHAnsi" w:cstheme="minorHAnsi"/>
          <w:b/>
          <w:sz w:val="21"/>
          <w:szCs w:val="21"/>
        </w:rPr>
        <w:t xml:space="preserve"> - PROCESSO Nº </w:t>
      </w:r>
      <w:r w:rsidR="00931274" w:rsidRPr="00105D43">
        <w:rPr>
          <w:rFonts w:asciiTheme="minorHAnsi" w:hAnsiTheme="minorHAnsi" w:cstheme="minorHAnsi"/>
          <w:b/>
          <w:sz w:val="21"/>
          <w:szCs w:val="21"/>
        </w:rPr>
        <w:t>3370</w:t>
      </w:r>
      <w:r w:rsidRPr="00105D43">
        <w:rPr>
          <w:rFonts w:asciiTheme="minorHAnsi" w:hAnsiTheme="minorHAnsi" w:cstheme="minorHAnsi"/>
          <w:b/>
          <w:sz w:val="21"/>
          <w:szCs w:val="21"/>
        </w:rPr>
        <w:t>/2024</w:t>
      </w:r>
    </w:p>
    <w:p w14:paraId="6B3E910C" w14:textId="77777777" w:rsidR="006A6358" w:rsidRPr="00105D43" w:rsidRDefault="006A6358" w:rsidP="006A6358">
      <w:pPr>
        <w:autoSpaceDE w:val="0"/>
        <w:autoSpaceDN w:val="0"/>
        <w:adjustRightInd w:val="0"/>
        <w:jc w:val="center"/>
        <w:rPr>
          <w:rFonts w:asciiTheme="minorHAnsi" w:hAnsiTheme="minorHAnsi" w:cstheme="minorHAnsi"/>
          <w:b/>
          <w:sz w:val="21"/>
          <w:szCs w:val="21"/>
        </w:rPr>
      </w:pPr>
    </w:p>
    <w:p w14:paraId="710C5884" w14:textId="458AA074" w:rsidR="006A6358" w:rsidRPr="00105D43" w:rsidRDefault="006A6358" w:rsidP="007A5015">
      <w:pPr>
        <w:tabs>
          <w:tab w:val="left" w:pos="480"/>
        </w:tabs>
        <w:jc w:val="both"/>
        <w:rPr>
          <w:rFonts w:asciiTheme="minorHAnsi" w:hAnsiTheme="minorHAnsi" w:cstheme="minorHAnsi"/>
          <w:b/>
          <w:bCs/>
          <w:sz w:val="21"/>
          <w:szCs w:val="21"/>
        </w:rPr>
      </w:pPr>
      <w:r w:rsidRPr="00105D43">
        <w:rPr>
          <w:rFonts w:asciiTheme="minorHAnsi" w:hAnsiTheme="minorHAnsi" w:cstheme="minorHAnsi"/>
          <w:b/>
          <w:bCs/>
          <w:sz w:val="21"/>
          <w:szCs w:val="21"/>
        </w:rPr>
        <w:t xml:space="preserve">OBJETO:  </w:t>
      </w:r>
      <w:r w:rsidR="00931274" w:rsidRPr="00105D43">
        <w:rPr>
          <w:rFonts w:asciiTheme="minorHAnsi" w:hAnsiTheme="minorHAnsi" w:cstheme="minorHAnsi"/>
          <w:b/>
          <w:bCs/>
          <w:sz w:val="21"/>
          <w:szCs w:val="21"/>
        </w:rPr>
        <w:t>REGISTRO DE PREÇO PARA CONTRATAÇÃO DE EMPRESA ESPECIALIZADA PARA EXECUÇÃO DE SERVIÇOS EVENTUAIS PARA TAPA BURACOS, REPAROS E RECUPERAÇÃO DE VIAS, LOGRADOUROS E CALÇADAS DO MUNICÍPIO.</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8868E5">
      <w:pPr>
        <w:pStyle w:val="PargrafodaLista"/>
        <w:numPr>
          <w:ilvl w:val="0"/>
          <w:numId w:val="23"/>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491966E2" w:rsidR="006A6358" w:rsidRPr="003771A0" w:rsidRDefault="006A6358" w:rsidP="008868E5">
      <w:pPr>
        <w:pStyle w:val="Default"/>
        <w:numPr>
          <w:ilvl w:val="1"/>
          <w:numId w:val="18"/>
        </w:numPr>
        <w:spacing w:after="159" w:line="276" w:lineRule="auto"/>
        <w:jc w:val="both"/>
        <w:rPr>
          <w:rFonts w:asciiTheme="minorHAnsi" w:hAnsiTheme="minorHAnsi" w:cstheme="minorHAnsi"/>
          <w:sz w:val="21"/>
          <w:szCs w:val="21"/>
        </w:rPr>
      </w:pPr>
      <w:r w:rsidRPr="003771A0">
        <w:rPr>
          <w:rFonts w:asciiTheme="minorHAnsi" w:hAnsiTheme="minorHAnsi" w:cstheme="minorHAnsi"/>
          <w:sz w:val="21"/>
          <w:szCs w:val="21"/>
        </w:rPr>
        <w:t>1</w:t>
      </w:r>
      <w:r w:rsidRPr="00105D43">
        <w:rPr>
          <w:rFonts w:asciiTheme="minorHAnsi" w:hAnsiTheme="minorHAnsi" w:cstheme="minorHAnsi"/>
          <w:color w:val="auto"/>
          <w:sz w:val="21"/>
          <w:szCs w:val="21"/>
        </w:rPr>
        <w:t xml:space="preserve">.1. A presente Ata tem por objeto o registro de preços para eventual contratação, pelos ÓRGÃOS PARTICIPANTES, </w:t>
      </w:r>
      <w:r w:rsidR="00283377" w:rsidRPr="00105D43">
        <w:rPr>
          <w:rFonts w:asciiTheme="minorHAnsi" w:hAnsiTheme="minorHAnsi" w:cstheme="minorHAnsi"/>
          <w:b/>
          <w:bCs/>
          <w:color w:val="auto"/>
          <w:sz w:val="21"/>
          <w:szCs w:val="21"/>
        </w:rPr>
        <w:t xml:space="preserve">para </w:t>
      </w:r>
      <w:r w:rsidR="00931274" w:rsidRPr="00105D43">
        <w:rPr>
          <w:rFonts w:asciiTheme="minorHAnsi" w:hAnsiTheme="minorHAnsi" w:cstheme="minorHAnsi"/>
          <w:b/>
          <w:bCs/>
          <w:color w:val="auto"/>
          <w:sz w:val="21"/>
          <w:szCs w:val="21"/>
        </w:rPr>
        <w:t xml:space="preserve">EXECUÇÃO DE SERVIÇOS EVENTUAIS PARA TAPA BURACOS, REPAROS E RECUPERAÇÃO DE VIAS, LOGRADOUROS E CALÇADAS DO MUNICÍPIO, </w:t>
      </w:r>
      <w:r w:rsidRPr="00105D43">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8868E5">
      <w:pPr>
        <w:pStyle w:val="Default"/>
        <w:numPr>
          <w:ilvl w:val="1"/>
          <w:numId w:val="18"/>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8868E5">
      <w:pPr>
        <w:pStyle w:val="Default"/>
        <w:numPr>
          <w:ilvl w:val="1"/>
          <w:numId w:val="18"/>
        </w:numPr>
        <w:spacing w:line="276" w:lineRule="auto"/>
        <w:jc w:val="both"/>
        <w:rPr>
          <w:rFonts w:asciiTheme="minorHAnsi" w:hAnsiTheme="minorHAnsi" w:cstheme="minorHAnsi"/>
          <w:sz w:val="21"/>
          <w:szCs w:val="21"/>
        </w:rPr>
      </w:pPr>
    </w:p>
    <w:p w14:paraId="396ED185" w14:textId="6F63D41C" w:rsidR="00A104CF" w:rsidRPr="00A06DDF" w:rsidRDefault="000442A0" w:rsidP="008868E5">
      <w:pPr>
        <w:pStyle w:val="Nivel01"/>
        <w:numPr>
          <w:ilvl w:val="0"/>
          <w:numId w:val="23"/>
        </w:numPr>
        <w:spacing w:line="276" w:lineRule="auto"/>
        <w:rPr>
          <w:rFonts w:asciiTheme="minorHAnsi" w:hAnsiTheme="minorHAnsi" w:cstheme="minorHAnsi"/>
          <w:sz w:val="21"/>
          <w:szCs w:val="21"/>
        </w:rPr>
      </w:pPr>
      <w:r w:rsidRPr="00A06DDF">
        <w:rPr>
          <w:rFonts w:asciiTheme="minorHAnsi" w:hAnsiTheme="minorHAnsi" w:cstheme="minorHAnsi"/>
          <w:sz w:val="21"/>
          <w:szCs w:val="21"/>
        </w:rPr>
        <w:t xml:space="preserve">ÓRGÃO GERENCIADOR E </w:t>
      </w:r>
      <w:r w:rsidR="00A104CF" w:rsidRPr="00A06DDF">
        <w:rPr>
          <w:rFonts w:asciiTheme="minorHAnsi" w:hAnsiTheme="minorHAnsi" w:cstheme="minorHAnsi"/>
          <w:sz w:val="21"/>
          <w:szCs w:val="21"/>
        </w:rPr>
        <w:t>ÓRGÃOS PARTICIPANTES</w:t>
      </w:r>
    </w:p>
    <w:p w14:paraId="60AE00F3" w14:textId="77777777" w:rsidR="00454A43" w:rsidRPr="003771A0" w:rsidRDefault="00454A43" w:rsidP="00910697">
      <w:pPr>
        <w:spacing w:line="276" w:lineRule="auto"/>
        <w:rPr>
          <w:sz w:val="21"/>
          <w:szCs w:val="21"/>
        </w:rPr>
      </w:pPr>
    </w:p>
    <w:p w14:paraId="50BA8912" w14:textId="53644042" w:rsidR="000442A0" w:rsidRPr="00931274" w:rsidRDefault="000442A0" w:rsidP="00910697">
      <w:pPr>
        <w:pStyle w:val="Nivel01"/>
        <w:spacing w:line="276" w:lineRule="auto"/>
        <w:rPr>
          <w:rFonts w:asciiTheme="minorHAnsi" w:hAnsiTheme="minorHAnsi" w:cstheme="minorHAnsi"/>
          <w:b w:val="0"/>
          <w:bCs w:val="0"/>
          <w:sz w:val="21"/>
          <w:szCs w:val="21"/>
        </w:rPr>
      </w:pPr>
      <w:r w:rsidRPr="00931274">
        <w:rPr>
          <w:rFonts w:asciiTheme="minorHAnsi" w:hAnsiTheme="minorHAnsi" w:cstheme="minorHAnsi"/>
          <w:b w:val="0"/>
          <w:bCs w:val="0"/>
          <w:sz w:val="21"/>
          <w:szCs w:val="21"/>
        </w:rPr>
        <w:t xml:space="preserve">O órgão gerenciador será a </w:t>
      </w:r>
      <w:r w:rsidRPr="00931274">
        <w:rPr>
          <w:rFonts w:asciiTheme="minorHAnsi" w:hAnsiTheme="minorHAnsi" w:cstheme="minorHAnsi"/>
          <w:sz w:val="21"/>
          <w:szCs w:val="21"/>
        </w:rPr>
        <w:t xml:space="preserve">SECRETARIA </w:t>
      </w:r>
      <w:r w:rsidR="00931274" w:rsidRPr="00931274">
        <w:rPr>
          <w:rFonts w:asciiTheme="minorHAnsi" w:hAnsiTheme="minorHAnsi" w:cstheme="minorHAnsi"/>
          <w:sz w:val="21"/>
          <w:szCs w:val="21"/>
        </w:rPr>
        <w:t xml:space="preserve">MUNICIPAL DE SERVIÇOS, OBRAS E TRANSPORTES. </w:t>
      </w:r>
    </w:p>
    <w:p w14:paraId="156EBE03" w14:textId="12AD9F4D" w:rsidR="00A104CF" w:rsidRPr="00931274" w:rsidRDefault="00A104CF" w:rsidP="00910697">
      <w:pPr>
        <w:pStyle w:val="Nivel01"/>
        <w:spacing w:line="276" w:lineRule="auto"/>
        <w:rPr>
          <w:rFonts w:asciiTheme="minorHAnsi" w:hAnsiTheme="minorHAnsi" w:cstheme="minorHAnsi"/>
          <w:b w:val="0"/>
          <w:bCs w:val="0"/>
          <w:sz w:val="21"/>
          <w:szCs w:val="21"/>
        </w:rPr>
      </w:pPr>
      <w:r w:rsidRPr="00931274">
        <w:rPr>
          <w:rFonts w:asciiTheme="minorHAnsi" w:hAnsiTheme="minorHAnsi" w:cstheme="minorHAnsi"/>
          <w:b w:val="0"/>
          <w:bCs w:val="0"/>
          <w:sz w:val="21"/>
          <w:szCs w:val="21"/>
        </w:rPr>
        <w:t>Figura</w:t>
      </w:r>
      <w:r w:rsidR="00931274" w:rsidRPr="00931274">
        <w:rPr>
          <w:rFonts w:asciiTheme="minorHAnsi" w:hAnsiTheme="minorHAnsi" w:cstheme="minorHAnsi"/>
          <w:b w:val="0"/>
          <w:bCs w:val="0"/>
          <w:sz w:val="21"/>
          <w:szCs w:val="21"/>
        </w:rPr>
        <w:t xml:space="preserve"> </w:t>
      </w:r>
      <w:r w:rsidRPr="00931274">
        <w:rPr>
          <w:rFonts w:asciiTheme="minorHAnsi" w:hAnsiTheme="minorHAnsi" w:cstheme="minorHAnsi"/>
          <w:b w:val="0"/>
          <w:bCs w:val="0"/>
          <w:sz w:val="21"/>
          <w:szCs w:val="21"/>
        </w:rPr>
        <w:t>como ÓRGÃO</w:t>
      </w:r>
      <w:r w:rsidR="00931274" w:rsidRPr="00931274">
        <w:rPr>
          <w:rFonts w:asciiTheme="minorHAnsi" w:hAnsiTheme="minorHAnsi" w:cstheme="minorHAnsi"/>
          <w:b w:val="0"/>
          <w:bCs w:val="0"/>
          <w:sz w:val="21"/>
          <w:szCs w:val="21"/>
        </w:rPr>
        <w:t xml:space="preserve"> </w:t>
      </w:r>
      <w:r w:rsidRPr="00931274">
        <w:rPr>
          <w:rFonts w:asciiTheme="minorHAnsi" w:hAnsiTheme="minorHAnsi" w:cstheme="minorHAnsi"/>
          <w:b w:val="0"/>
          <w:bCs w:val="0"/>
          <w:sz w:val="21"/>
          <w:szCs w:val="21"/>
        </w:rPr>
        <w:t xml:space="preserve"> PARTICIPANTE da presente Ata de Registro de Preços:</w:t>
      </w:r>
    </w:p>
    <w:p w14:paraId="547C45AA" w14:textId="14645D8D" w:rsidR="00A104CF" w:rsidRPr="007A5015" w:rsidRDefault="00006041" w:rsidP="008868E5">
      <w:pPr>
        <w:pStyle w:val="Nivel01"/>
        <w:numPr>
          <w:ilvl w:val="0"/>
          <w:numId w:val="29"/>
        </w:numPr>
        <w:spacing w:line="276" w:lineRule="auto"/>
        <w:rPr>
          <w:rFonts w:asciiTheme="minorHAnsi" w:hAnsiTheme="minorHAnsi" w:cstheme="minorHAnsi"/>
          <w:b w:val="0"/>
          <w:bCs w:val="0"/>
          <w:sz w:val="21"/>
          <w:szCs w:val="21"/>
        </w:rPr>
      </w:pPr>
      <w:r w:rsidRPr="007A5015">
        <w:rPr>
          <w:rFonts w:asciiTheme="minorHAnsi" w:hAnsiTheme="minorHAnsi" w:cstheme="minorHAnsi"/>
          <w:b w:val="0"/>
          <w:bCs w:val="0"/>
          <w:sz w:val="21"/>
          <w:szCs w:val="21"/>
        </w:rPr>
        <w:t xml:space="preserve">SECRETARIA </w:t>
      </w:r>
      <w:r w:rsidR="00931274" w:rsidRPr="007A5015">
        <w:rPr>
          <w:rFonts w:asciiTheme="minorHAnsi" w:hAnsiTheme="minorHAnsi" w:cstheme="minorHAnsi"/>
          <w:b w:val="0"/>
          <w:bCs w:val="0"/>
          <w:sz w:val="21"/>
          <w:szCs w:val="21"/>
        </w:rPr>
        <w:t xml:space="preserve">MUNICIPAL DE SERVIÇOS, OBRAS E TRANSPORTES, localizada na Rua Pudente de Moraes nº 93, Centro, </w:t>
      </w:r>
      <w:r w:rsidR="00A104CF" w:rsidRPr="007A5015">
        <w:rPr>
          <w:rFonts w:asciiTheme="minorHAnsi" w:hAnsiTheme="minorHAnsi" w:cstheme="minorHAnsi"/>
          <w:b w:val="0"/>
          <w:bCs w:val="0"/>
          <w:sz w:val="21"/>
          <w:szCs w:val="21"/>
        </w:rPr>
        <w:t xml:space="preserve">Santa Branca - SP. </w:t>
      </w:r>
    </w:p>
    <w:p w14:paraId="48B104E6" w14:textId="77777777" w:rsidR="006A6358" w:rsidRPr="003771A0" w:rsidRDefault="006A6358" w:rsidP="008868E5">
      <w:pPr>
        <w:pStyle w:val="Default"/>
        <w:numPr>
          <w:ilvl w:val="1"/>
          <w:numId w:val="18"/>
        </w:numPr>
        <w:rPr>
          <w:rFonts w:asciiTheme="minorHAnsi" w:hAnsiTheme="minorHAnsi" w:cstheme="minorHAnsi"/>
          <w:sz w:val="21"/>
          <w:szCs w:val="21"/>
        </w:rPr>
      </w:pPr>
    </w:p>
    <w:p w14:paraId="52491024" w14:textId="083D7770" w:rsidR="001F2D31" w:rsidRDefault="00454A43" w:rsidP="008868E5">
      <w:pPr>
        <w:pStyle w:val="PargrafodaLista"/>
        <w:numPr>
          <w:ilvl w:val="0"/>
          <w:numId w:val="23"/>
        </w:numPr>
        <w:rPr>
          <w:rFonts w:asciiTheme="minorHAnsi" w:hAnsiTheme="minorHAnsi" w:cstheme="minorHAnsi"/>
          <w:b/>
          <w:bCs/>
          <w:sz w:val="21"/>
          <w:szCs w:val="21"/>
        </w:rPr>
      </w:pPr>
      <w:r w:rsidRPr="003771A0">
        <w:rPr>
          <w:rFonts w:asciiTheme="minorHAnsi" w:hAnsiTheme="minorHAnsi" w:cstheme="minorHAnsi"/>
          <w:b/>
          <w:bCs/>
          <w:sz w:val="21"/>
          <w:szCs w:val="21"/>
        </w:rPr>
        <w:t xml:space="preserve">DOS </w:t>
      </w:r>
      <w:r w:rsidR="001F2D31" w:rsidRPr="003771A0">
        <w:rPr>
          <w:rFonts w:asciiTheme="minorHAnsi" w:hAnsiTheme="minorHAnsi" w:cstheme="minorHAnsi"/>
          <w:b/>
          <w:bCs/>
          <w:sz w:val="21"/>
          <w:szCs w:val="21"/>
        </w:rPr>
        <w:t>PREÇOS</w:t>
      </w:r>
      <w:r w:rsidRPr="003771A0">
        <w:rPr>
          <w:rFonts w:asciiTheme="minorHAnsi" w:hAnsiTheme="minorHAnsi" w:cstheme="minorHAnsi"/>
          <w:b/>
          <w:bCs/>
          <w:sz w:val="21"/>
          <w:szCs w:val="21"/>
        </w:rPr>
        <w:t xml:space="preserve">, ESPECIFICAÇÕES </w:t>
      </w:r>
      <w:r w:rsidR="001F2D31" w:rsidRPr="003771A0">
        <w:rPr>
          <w:rFonts w:asciiTheme="minorHAnsi" w:hAnsiTheme="minorHAnsi" w:cstheme="minorHAnsi"/>
          <w:b/>
          <w:bCs/>
          <w:sz w:val="21"/>
          <w:szCs w:val="21"/>
        </w:rPr>
        <w:t xml:space="preserve"> 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7565E1" w:rsidRDefault="00A104CF" w:rsidP="008868E5">
      <w:pPr>
        <w:numPr>
          <w:ilvl w:val="1"/>
          <w:numId w:val="19"/>
        </w:numPr>
        <w:autoSpaceDE w:val="0"/>
        <w:autoSpaceDN w:val="0"/>
        <w:adjustRightInd w:val="0"/>
        <w:rPr>
          <w:rFonts w:asciiTheme="minorHAnsi" w:eastAsiaTheme="minorHAnsi" w:hAnsiTheme="minorHAnsi" w:cstheme="minorHAnsi"/>
          <w:sz w:val="21"/>
          <w:szCs w:val="21"/>
          <w:lang w:eastAsia="en-US"/>
          <w14:ligatures w14:val="standardContextual"/>
        </w:rPr>
      </w:pPr>
      <w:r w:rsidRPr="007565E1">
        <w:rPr>
          <w:rFonts w:asciiTheme="minorHAnsi" w:eastAsiaTheme="minorHAnsi" w:hAnsiTheme="minorHAnsi" w:cstheme="minorHAnsi"/>
          <w:sz w:val="21"/>
          <w:szCs w:val="21"/>
          <w:lang w:eastAsia="en-US"/>
          <w14:ligatures w14:val="standardContextual"/>
        </w:rPr>
        <w:t>3</w:t>
      </w:r>
      <w:r w:rsidR="00C367C3" w:rsidRPr="007565E1">
        <w:rPr>
          <w:rFonts w:asciiTheme="minorHAnsi" w:eastAsiaTheme="minorHAnsi" w:hAnsiTheme="minorHAnsi" w:cstheme="minorHAnsi"/>
          <w:sz w:val="21"/>
          <w:szCs w:val="21"/>
          <w:lang w:eastAsia="en-US"/>
          <w14:ligatures w14:val="standardContextual"/>
        </w:rPr>
        <w:t xml:space="preserve">.1. </w:t>
      </w:r>
      <w:r w:rsidR="001F2D31" w:rsidRPr="007565E1">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7565E1" w:rsidRPr="007565E1" w14:paraId="40BF5E87" w14:textId="77777777" w:rsidTr="00DC2384">
        <w:trPr>
          <w:jc w:val="center"/>
        </w:trPr>
        <w:tc>
          <w:tcPr>
            <w:tcW w:w="628" w:type="dxa"/>
            <w:vAlign w:val="center"/>
          </w:tcPr>
          <w:p w14:paraId="05689349" w14:textId="253C55A8" w:rsidR="001F2D31" w:rsidRPr="007565E1" w:rsidRDefault="0094163F" w:rsidP="00BD2589">
            <w:pPr>
              <w:pStyle w:val="PargrafodaLista"/>
              <w:ind w:left="0"/>
              <w:jc w:val="center"/>
              <w:rPr>
                <w:rFonts w:asciiTheme="minorHAnsi" w:hAnsiTheme="minorHAnsi" w:cstheme="minorHAnsi"/>
                <w:sz w:val="16"/>
                <w:szCs w:val="16"/>
              </w:rPr>
            </w:pPr>
            <w:r w:rsidRPr="007565E1">
              <w:rPr>
                <w:rFonts w:asciiTheme="minorHAnsi" w:hAnsiTheme="minorHAnsi" w:cstheme="minorHAnsi"/>
                <w:sz w:val="16"/>
                <w:szCs w:val="16"/>
              </w:rPr>
              <w:t xml:space="preserve">LOTE </w:t>
            </w:r>
          </w:p>
        </w:tc>
        <w:tc>
          <w:tcPr>
            <w:tcW w:w="1137" w:type="dxa"/>
            <w:vAlign w:val="center"/>
          </w:tcPr>
          <w:p w14:paraId="17E708AD" w14:textId="011B8FDC" w:rsidR="001F2D31" w:rsidRPr="007565E1" w:rsidRDefault="001F2D31" w:rsidP="00BD2589">
            <w:pPr>
              <w:pStyle w:val="PargrafodaLista"/>
              <w:ind w:left="0"/>
              <w:jc w:val="center"/>
              <w:rPr>
                <w:rFonts w:asciiTheme="minorHAnsi" w:hAnsiTheme="minorHAnsi" w:cstheme="minorHAnsi"/>
                <w:sz w:val="16"/>
                <w:szCs w:val="16"/>
              </w:rPr>
            </w:pPr>
            <w:r w:rsidRPr="007565E1">
              <w:rPr>
                <w:rFonts w:asciiTheme="minorHAnsi" w:hAnsiTheme="minorHAnsi" w:cstheme="minorHAnsi"/>
                <w:sz w:val="16"/>
                <w:szCs w:val="16"/>
              </w:rPr>
              <w:t>DESCRIÇÃO</w:t>
            </w:r>
          </w:p>
        </w:tc>
        <w:tc>
          <w:tcPr>
            <w:tcW w:w="884" w:type="dxa"/>
            <w:vAlign w:val="center"/>
          </w:tcPr>
          <w:p w14:paraId="15448E52" w14:textId="7E9F24C0" w:rsidR="001F2D31" w:rsidRPr="007565E1" w:rsidRDefault="00DC2384" w:rsidP="00BD2589">
            <w:pPr>
              <w:pStyle w:val="PargrafodaLista"/>
              <w:ind w:left="0"/>
              <w:jc w:val="center"/>
              <w:rPr>
                <w:rFonts w:asciiTheme="minorHAnsi" w:hAnsiTheme="minorHAnsi" w:cstheme="minorHAnsi"/>
                <w:sz w:val="16"/>
                <w:szCs w:val="16"/>
              </w:rPr>
            </w:pPr>
            <w:r w:rsidRPr="007565E1">
              <w:rPr>
                <w:rFonts w:asciiTheme="minorHAnsi" w:hAnsiTheme="minorHAnsi" w:cstheme="minorHAnsi"/>
                <w:sz w:val="16"/>
                <w:szCs w:val="16"/>
              </w:rPr>
              <w:t>UNIDADE</w:t>
            </w:r>
          </w:p>
        </w:tc>
        <w:tc>
          <w:tcPr>
            <w:tcW w:w="1741" w:type="dxa"/>
            <w:vAlign w:val="center"/>
          </w:tcPr>
          <w:p w14:paraId="02149F7B" w14:textId="3456BE4B" w:rsidR="001F2D31" w:rsidRPr="007565E1" w:rsidRDefault="00DC2384" w:rsidP="00BD2589">
            <w:pPr>
              <w:pStyle w:val="PargrafodaLista"/>
              <w:ind w:left="0"/>
              <w:jc w:val="center"/>
              <w:rPr>
                <w:rFonts w:asciiTheme="minorHAnsi" w:hAnsiTheme="minorHAnsi" w:cstheme="minorHAnsi"/>
                <w:sz w:val="16"/>
                <w:szCs w:val="16"/>
              </w:rPr>
            </w:pPr>
            <w:r w:rsidRPr="007565E1">
              <w:rPr>
                <w:rFonts w:asciiTheme="minorHAnsi" w:hAnsiTheme="minorHAnsi" w:cstheme="minorHAnsi"/>
                <w:sz w:val="16"/>
                <w:szCs w:val="16"/>
              </w:rPr>
              <w:t>QUANTIDADE MÁXIMA</w:t>
            </w:r>
          </w:p>
        </w:tc>
        <w:tc>
          <w:tcPr>
            <w:tcW w:w="850" w:type="dxa"/>
            <w:vAlign w:val="center"/>
          </w:tcPr>
          <w:p w14:paraId="6C36F44B" w14:textId="799D4585" w:rsidR="001F2D31" w:rsidRPr="007565E1" w:rsidRDefault="00DC2384" w:rsidP="00BD2589">
            <w:pPr>
              <w:pStyle w:val="PargrafodaLista"/>
              <w:ind w:left="0"/>
              <w:jc w:val="center"/>
              <w:rPr>
                <w:rFonts w:asciiTheme="minorHAnsi" w:hAnsiTheme="minorHAnsi" w:cstheme="minorHAnsi"/>
                <w:sz w:val="16"/>
                <w:szCs w:val="16"/>
              </w:rPr>
            </w:pPr>
            <w:r w:rsidRPr="007565E1">
              <w:rPr>
                <w:rFonts w:asciiTheme="minorHAnsi" w:hAnsiTheme="minorHAnsi" w:cstheme="minorHAnsi"/>
                <w:sz w:val="16"/>
                <w:szCs w:val="16"/>
              </w:rPr>
              <w:t xml:space="preserve">MARCA </w:t>
            </w:r>
          </w:p>
        </w:tc>
        <w:tc>
          <w:tcPr>
            <w:tcW w:w="1701" w:type="dxa"/>
            <w:vAlign w:val="center"/>
          </w:tcPr>
          <w:p w14:paraId="1346CD73" w14:textId="59D55ACE" w:rsidR="001F2D31" w:rsidRPr="007565E1" w:rsidRDefault="001F2D31" w:rsidP="00BD2589">
            <w:pPr>
              <w:pStyle w:val="Default"/>
              <w:jc w:val="center"/>
              <w:rPr>
                <w:rFonts w:asciiTheme="minorHAnsi" w:hAnsiTheme="minorHAnsi" w:cstheme="minorHAnsi"/>
                <w:color w:val="auto"/>
                <w:sz w:val="16"/>
                <w:szCs w:val="16"/>
              </w:rPr>
            </w:pPr>
            <w:r w:rsidRPr="007565E1">
              <w:rPr>
                <w:rFonts w:asciiTheme="minorHAnsi" w:hAnsiTheme="minorHAnsi" w:cstheme="minorHAnsi"/>
                <w:color w:val="auto"/>
                <w:sz w:val="16"/>
                <w:szCs w:val="16"/>
              </w:rPr>
              <w:t>VALOR UNITÁRIO R$</w:t>
            </w:r>
          </w:p>
        </w:tc>
        <w:tc>
          <w:tcPr>
            <w:tcW w:w="1985" w:type="dxa"/>
            <w:vAlign w:val="center"/>
          </w:tcPr>
          <w:p w14:paraId="1E44640F" w14:textId="51D89FFE" w:rsidR="001F2D31" w:rsidRPr="007565E1" w:rsidRDefault="001F2D31" w:rsidP="00BD2589">
            <w:pPr>
              <w:pStyle w:val="Default"/>
              <w:jc w:val="center"/>
              <w:rPr>
                <w:rFonts w:asciiTheme="minorHAnsi" w:hAnsiTheme="minorHAnsi" w:cstheme="minorHAnsi"/>
                <w:color w:val="auto"/>
                <w:sz w:val="16"/>
                <w:szCs w:val="16"/>
              </w:rPr>
            </w:pPr>
            <w:r w:rsidRPr="007565E1">
              <w:rPr>
                <w:rFonts w:asciiTheme="minorHAnsi" w:hAnsiTheme="minorHAnsi" w:cstheme="minorHAnsi"/>
                <w:color w:val="auto"/>
                <w:sz w:val="16"/>
                <w:szCs w:val="16"/>
              </w:rPr>
              <w:t xml:space="preserve">VALOR TOTAL DO </w:t>
            </w:r>
            <w:r w:rsidR="0094163F" w:rsidRPr="007565E1">
              <w:rPr>
                <w:rFonts w:asciiTheme="minorHAnsi" w:hAnsiTheme="minorHAnsi" w:cstheme="minorHAnsi"/>
                <w:color w:val="auto"/>
                <w:sz w:val="16"/>
                <w:szCs w:val="16"/>
              </w:rPr>
              <w:t>LOTE</w:t>
            </w:r>
            <w:r w:rsidR="00C367C3" w:rsidRPr="007565E1">
              <w:rPr>
                <w:rFonts w:asciiTheme="minorHAnsi" w:hAnsiTheme="minorHAnsi" w:cstheme="minorHAnsi"/>
                <w:color w:val="auto"/>
                <w:sz w:val="16"/>
                <w:szCs w:val="16"/>
              </w:rPr>
              <w:t xml:space="preserve"> R$</w:t>
            </w:r>
          </w:p>
        </w:tc>
      </w:tr>
      <w:tr w:rsidR="007565E1" w:rsidRPr="007565E1" w14:paraId="5FE219CA" w14:textId="77777777" w:rsidTr="00DC2384">
        <w:trPr>
          <w:jc w:val="center"/>
        </w:trPr>
        <w:tc>
          <w:tcPr>
            <w:tcW w:w="628" w:type="dxa"/>
          </w:tcPr>
          <w:p w14:paraId="089A3B09" w14:textId="35585536"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01</w:t>
            </w:r>
          </w:p>
        </w:tc>
        <w:tc>
          <w:tcPr>
            <w:tcW w:w="1137" w:type="dxa"/>
          </w:tcPr>
          <w:p w14:paraId="1FD78184" w14:textId="4871BE78"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84" w:type="dxa"/>
          </w:tcPr>
          <w:p w14:paraId="2990761A" w14:textId="72C2584E"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41" w:type="dxa"/>
          </w:tcPr>
          <w:p w14:paraId="260F926C" w14:textId="269AFC18"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50" w:type="dxa"/>
          </w:tcPr>
          <w:p w14:paraId="3E70FDF2" w14:textId="19191A92"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01" w:type="dxa"/>
          </w:tcPr>
          <w:p w14:paraId="0FCAF60C" w14:textId="58B1FBB3"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985" w:type="dxa"/>
          </w:tcPr>
          <w:p w14:paraId="784DE89F" w14:textId="561E7212"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r>
      <w:tr w:rsidR="007565E1" w:rsidRPr="007565E1" w14:paraId="45D70804" w14:textId="77777777" w:rsidTr="00DC2384">
        <w:trPr>
          <w:jc w:val="center"/>
        </w:trPr>
        <w:tc>
          <w:tcPr>
            <w:tcW w:w="628" w:type="dxa"/>
          </w:tcPr>
          <w:p w14:paraId="0004484F" w14:textId="12C3B6DC"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02</w:t>
            </w:r>
          </w:p>
        </w:tc>
        <w:tc>
          <w:tcPr>
            <w:tcW w:w="1137" w:type="dxa"/>
          </w:tcPr>
          <w:p w14:paraId="3F569DB8" w14:textId="4EA4D9C9"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84" w:type="dxa"/>
          </w:tcPr>
          <w:p w14:paraId="78ED7D53" w14:textId="24C29B34"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41" w:type="dxa"/>
          </w:tcPr>
          <w:p w14:paraId="49EDCCEB" w14:textId="22C5FDE3"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50" w:type="dxa"/>
          </w:tcPr>
          <w:p w14:paraId="42DB1F46" w14:textId="731D181F"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01" w:type="dxa"/>
          </w:tcPr>
          <w:p w14:paraId="6B4B9A57" w14:textId="3F11DA12"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985" w:type="dxa"/>
          </w:tcPr>
          <w:p w14:paraId="4E6CFA9C" w14:textId="690AF015"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r>
      <w:tr w:rsidR="007565E1" w:rsidRPr="007565E1" w14:paraId="4D9D4EF1" w14:textId="77777777" w:rsidTr="00DC2384">
        <w:trPr>
          <w:jc w:val="center"/>
        </w:trPr>
        <w:tc>
          <w:tcPr>
            <w:tcW w:w="628" w:type="dxa"/>
          </w:tcPr>
          <w:p w14:paraId="655B5705" w14:textId="44AD04C5"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03</w:t>
            </w:r>
          </w:p>
        </w:tc>
        <w:tc>
          <w:tcPr>
            <w:tcW w:w="1137" w:type="dxa"/>
          </w:tcPr>
          <w:p w14:paraId="7C264549" w14:textId="2543C5D8"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84" w:type="dxa"/>
          </w:tcPr>
          <w:p w14:paraId="633D05FE" w14:textId="58C8DEE6"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41" w:type="dxa"/>
          </w:tcPr>
          <w:p w14:paraId="371BC082" w14:textId="20A9A6CA"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850" w:type="dxa"/>
          </w:tcPr>
          <w:p w14:paraId="3EB50FE5" w14:textId="3E33493C"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701" w:type="dxa"/>
          </w:tcPr>
          <w:p w14:paraId="432FA7C5" w14:textId="2AE7A86D"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c>
          <w:tcPr>
            <w:tcW w:w="1985" w:type="dxa"/>
          </w:tcPr>
          <w:p w14:paraId="164419C5" w14:textId="63A943C6"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w:t>
            </w:r>
          </w:p>
        </w:tc>
      </w:tr>
      <w:tr w:rsidR="00C367C3" w:rsidRPr="007565E1" w14:paraId="205C167B" w14:textId="77777777" w:rsidTr="00C367C3">
        <w:tblPrEx>
          <w:jc w:val="left"/>
        </w:tblPrEx>
        <w:tc>
          <w:tcPr>
            <w:tcW w:w="8926" w:type="dxa"/>
            <w:gridSpan w:val="7"/>
          </w:tcPr>
          <w:p w14:paraId="59EE2707" w14:textId="3F963BF4" w:rsidR="00C367C3" w:rsidRPr="007565E1" w:rsidRDefault="00C367C3" w:rsidP="00BD2589">
            <w:pPr>
              <w:pStyle w:val="PargrafodaLista"/>
              <w:ind w:left="0"/>
              <w:rPr>
                <w:rFonts w:asciiTheme="minorHAnsi" w:hAnsiTheme="minorHAnsi" w:cstheme="minorHAnsi"/>
                <w:sz w:val="18"/>
                <w:szCs w:val="18"/>
              </w:rPr>
            </w:pPr>
            <w:r w:rsidRPr="007565E1">
              <w:rPr>
                <w:rFonts w:asciiTheme="minorHAnsi" w:hAnsiTheme="minorHAnsi" w:cstheme="minorHAnsi"/>
                <w:sz w:val="18"/>
                <w:szCs w:val="18"/>
              </w:rPr>
              <w:t xml:space="preserve">VALOR TOTAL DA ATA </w:t>
            </w:r>
            <w:r w:rsidR="009560C6" w:rsidRPr="007565E1">
              <w:rPr>
                <w:rFonts w:asciiTheme="minorHAnsi" w:hAnsiTheme="minorHAnsi" w:cstheme="minorHAnsi"/>
                <w:sz w:val="18"/>
                <w:szCs w:val="18"/>
              </w:rPr>
              <w:t xml:space="preserve"> R$ </w:t>
            </w:r>
            <w:r w:rsidR="00414A4D" w:rsidRPr="007565E1">
              <w:rPr>
                <w:rFonts w:asciiTheme="minorHAnsi" w:hAnsiTheme="minorHAnsi" w:cstheme="minorHAnsi"/>
                <w:sz w:val="18"/>
                <w:szCs w:val="18"/>
              </w:rPr>
              <w:t>*****</w:t>
            </w:r>
          </w:p>
        </w:tc>
      </w:tr>
    </w:tbl>
    <w:p w14:paraId="28249512" w14:textId="77777777" w:rsidR="00910697" w:rsidRPr="007565E1" w:rsidRDefault="00910697" w:rsidP="008868E5">
      <w:pPr>
        <w:pStyle w:val="Default"/>
        <w:numPr>
          <w:ilvl w:val="1"/>
          <w:numId w:val="20"/>
        </w:numPr>
        <w:rPr>
          <w:rFonts w:asciiTheme="minorHAnsi" w:hAnsiTheme="minorHAnsi" w:cstheme="minorHAnsi"/>
          <w:color w:val="auto"/>
          <w:sz w:val="21"/>
          <w:szCs w:val="21"/>
        </w:rPr>
      </w:pPr>
    </w:p>
    <w:p w14:paraId="11A2158C" w14:textId="58B80F02" w:rsidR="00C367C3" w:rsidRPr="007565E1" w:rsidRDefault="00A104CF" w:rsidP="008868E5">
      <w:pPr>
        <w:pStyle w:val="Default"/>
        <w:numPr>
          <w:ilvl w:val="1"/>
          <w:numId w:val="20"/>
        </w:numPr>
        <w:spacing w:after="159" w:line="276" w:lineRule="auto"/>
        <w:rPr>
          <w:rFonts w:asciiTheme="minorHAnsi" w:hAnsiTheme="minorHAnsi" w:cstheme="minorHAnsi"/>
          <w:color w:val="auto"/>
          <w:sz w:val="21"/>
          <w:szCs w:val="21"/>
        </w:rPr>
      </w:pPr>
      <w:r w:rsidRPr="007565E1">
        <w:rPr>
          <w:rFonts w:asciiTheme="minorHAnsi" w:hAnsiTheme="minorHAnsi" w:cstheme="minorHAnsi"/>
          <w:color w:val="auto"/>
          <w:sz w:val="21"/>
          <w:szCs w:val="21"/>
        </w:rPr>
        <w:t>3</w:t>
      </w:r>
      <w:r w:rsidR="00C367C3" w:rsidRPr="007565E1">
        <w:rPr>
          <w:rFonts w:asciiTheme="minorHAnsi" w:hAnsiTheme="minorHAnsi" w:cstheme="minorHAnsi"/>
          <w:color w:val="auto"/>
          <w:sz w:val="21"/>
          <w:szCs w:val="21"/>
        </w:rPr>
        <w:t xml:space="preserve">.2. Não será admitida a adesão à ata de registro de preços decorrente desta licitação. </w:t>
      </w:r>
    </w:p>
    <w:p w14:paraId="12215568" w14:textId="7ED49A2C" w:rsidR="00C367C3" w:rsidRPr="007565E1" w:rsidRDefault="00A104CF" w:rsidP="008868E5">
      <w:pPr>
        <w:pStyle w:val="Default"/>
        <w:numPr>
          <w:ilvl w:val="1"/>
          <w:numId w:val="20"/>
        </w:numPr>
        <w:spacing w:line="276" w:lineRule="auto"/>
        <w:rPr>
          <w:rFonts w:asciiTheme="minorHAnsi" w:hAnsiTheme="minorHAnsi" w:cstheme="minorHAnsi"/>
          <w:color w:val="auto"/>
          <w:sz w:val="21"/>
          <w:szCs w:val="21"/>
        </w:rPr>
      </w:pPr>
      <w:r w:rsidRPr="007565E1">
        <w:rPr>
          <w:rFonts w:asciiTheme="minorHAnsi" w:hAnsiTheme="minorHAnsi" w:cstheme="minorHAnsi"/>
          <w:color w:val="auto"/>
          <w:sz w:val="21"/>
          <w:szCs w:val="21"/>
        </w:rPr>
        <w:t>3</w:t>
      </w:r>
      <w:r w:rsidR="00C367C3" w:rsidRPr="007565E1">
        <w:rPr>
          <w:rFonts w:asciiTheme="minorHAnsi" w:hAnsiTheme="minorHAnsi" w:cstheme="minorHAnsi"/>
          <w:color w:val="auto"/>
          <w:sz w:val="21"/>
          <w:szCs w:val="21"/>
        </w:rPr>
        <w:t xml:space="preserve">.3. É vedado efetuar acréscimos nos quantitativos fixados na ata de registro de preços. </w:t>
      </w:r>
    </w:p>
    <w:p w14:paraId="296C855F" w14:textId="4493E8A2" w:rsidR="00383096" w:rsidRPr="007565E1" w:rsidRDefault="00383096" w:rsidP="00910697">
      <w:pPr>
        <w:pStyle w:val="Default"/>
        <w:spacing w:line="276" w:lineRule="auto"/>
        <w:rPr>
          <w:rFonts w:asciiTheme="minorHAnsi" w:hAnsiTheme="minorHAnsi" w:cstheme="minorHAnsi"/>
          <w:color w:val="auto"/>
          <w:sz w:val="21"/>
          <w:szCs w:val="21"/>
        </w:rPr>
      </w:pPr>
    </w:p>
    <w:p w14:paraId="1EF22746" w14:textId="279D6E1F" w:rsidR="00383096" w:rsidRPr="007565E1" w:rsidRDefault="00383096" w:rsidP="00910697">
      <w:pPr>
        <w:pStyle w:val="Default"/>
        <w:spacing w:line="276" w:lineRule="auto"/>
        <w:rPr>
          <w:rFonts w:asciiTheme="minorHAnsi" w:hAnsiTheme="minorHAnsi" w:cstheme="minorHAnsi"/>
          <w:color w:val="auto"/>
          <w:sz w:val="21"/>
          <w:szCs w:val="21"/>
        </w:rPr>
      </w:pPr>
      <w:r w:rsidRPr="007565E1">
        <w:rPr>
          <w:rFonts w:asciiTheme="minorHAnsi" w:hAnsiTheme="minorHAnsi" w:cstheme="minorHAnsi"/>
          <w:color w:val="auto"/>
          <w:sz w:val="21"/>
          <w:szCs w:val="21"/>
        </w:rPr>
        <w:t xml:space="preserve">3.4. A listagem do cadastro de reserva referente ao presente registro de preço consta como anexo a esta ata. </w:t>
      </w:r>
    </w:p>
    <w:p w14:paraId="6A0AECAE" w14:textId="77777777" w:rsidR="00997E23" w:rsidRPr="007B5285" w:rsidRDefault="00997E23" w:rsidP="008868E5">
      <w:pPr>
        <w:pStyle w:val="Default"/>
        <w:numPr>
          <w:ilvl w:val="1"/>
          <w:numId w:val="20"/>
        </w:numPr>
        <w:spacing w:line="276" w:lineRule="auto"/>
        <w:rPr>
          <w:rFonts w:asciiTheme="minorHAnsi" w:hAnsiTheme="minorHAnsi" w:cstheme="minorHAnsi"/>
          <w:sz w:val="21"/>
          <w:szCs w:val="21"/>
        </w:rPr>
      </w:pPr>
    </w:p>
    <w:p w14:paraId="157678A9" w14:textId="5695D674" w:rsidR="00C367C3" w:rsidRPr="007B5285" w:rsidRDefault="00997E23" w:rsidP="008868E5">
      <w:pPr>
        <w:pStyle w:val="Default"/>
        <w:numPr>
          <w:ilvl w:val="0"/>
          <w:numId w:val="23"/>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44"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8868E5">
      <w:pPr>
        <w:pStyle w:val="Default"/>
        <w:numPr>
          <w:ilvl w:val="1"/>
          <w:numId w:val="21"/>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8868E5">
      <w:pPr>
        <w:pStyle w:val="Default"/>
        <w:numPr>
          <w:ilvl w:val="2"/>
          <w:numId w:val="23"/>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8868E5">
      <w:pPr>
        <w:pStyle w:val="Nivel01"/>
        <w:numPr>
          <w:ilvl w:val="0"/>
          <w:numId w:val="23"/>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105D43">
        <w:rPr>
          <w:rFonts w:asciiTheme="minorHAnsi" w:hAnsiTheme="minorHAnsi" w:cstheme="minorHAnsi"/>
          <w:bCs/>
          <w:sz w:val="21"/>
          <w:szCs w:val="21"/>
        </w:rPr>
        <w:t xml:space="preserve">de </w:t>
      </w:r>
      <w:r w:rsidR="00A23874" w:rsidRPr="00105D43">
        <w:rPr>
          <w:rFonts w:asciiTheme="minorHAnsi" w:hAnsiTheme="minorHAnsi" w:cstheme="minorHAnsi"/>
          <w:b/>
          <w:sz w:val="21"/>
          <w:szCs w:val="21"/>
        </w:rPr>
        <w:t>R$___________,</w:t>
      </w:r>
      <w:r w:rsidR="00A23874" w:rsidRPr="00105D43">
        <w:rPr>
          <w:rFonts w:asciiTheme="minorHAnsi" w:hAnsiTheme="minorHAnsi" w:cstheme="minorHAnsi"/>
          <w:bCs/>
          <w:sz w:val="21"/>
          <w:szCs w:val="21"/>
        </w:rPr>
        <w:t xml:space="preserve"> 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105D43">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8868E5">
      <w:pPr>
        <w:pStyle w:val="PargrafodaLista"/>
        <w:numPr>
          <w:ilvl w:val="0"/>
          <w:numId w:val="53"/>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8868E5">
      <w:pPr>
        <w:pStyle w:val="PargrafodaLista"/>
        <w:numPr>
          <w:ilvl w:val="0"/>
          <w:numId w:val="53"/>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729AB4A3"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w:t>
      </w:r>
      <w:r w:rsidR="00A12E21">
        <w:rPr>
          <w:rFonts w:asciiTheme="minorHAnsi" w:hAnsiTheme="minorHAnsi" w:cstheme="minorHAnsi"/>
          <w:bCs/>
          <w:sz w:val="21"/>
          <w:szCs w:val="21"/>
        </w:rPr>
        <w:t xml:space="preserve">para o início dos serviços </w:t>
      </w:r>
      <w:r w:rsidRPr="007B5285">
        <w:rPr>
          <w:rFonts w:asciiTheme="minorHAnsi" w:hAnsiTheme="minorHAnsi" w:cstheme="minorHAnsi"/>
          <w:bCs/>
          <w:sz w:val="21"/>
          <w:szCs w:val="21"/>
        </w:rPr>
        <w:t xml:space="preserve">será de </w:t>
      </w:r>
      <w:r w:rsidR="00A12E21" w:rsidRPr="00A12E21">
        <w:rPr>
          <w:rFonts w:asciiTheme="minorHAnsi" w:hAnsiTheme="minorHAnsi" w:cstheme="minorHAnsi"/>
          <w:bCs/>
          <w:sz w:val="21"/>
          <w:szCs w:val="21"/>
        </w:rPr>
        <w:t>05</w:t>
      </w:r>
      <w:r w:rsidRPr="00A12E21">
        <w:rPr>
          <w:rFonts w:asciiTheme="minorHAnsi" w:hAnsiTheme="minorHAnsi" w:cstheme="minorHAnsi"/>
          <w:bCs/>
          <w:sz w:val="21"/>
          <w:szCs w:val="21"/>
        </w:rPr>
        <w:t xml:space="preserve"> (</w:t>
      </w:r>
      <w:r w:rsidR="00A12E21" w:rsidRPr="00A12E21">
        <w:rPr>
          <w:rFonts w:asciiTheme="minorHAnsi" w:hAnsiTheme="minorHAnsi" w:cstheme="minorHAnsi"/>
          <w:bCs/>
          <w:sz w:val="21"/>
          <w:szCs w:val="21"/>
        </w:rPr>
        <w:t>cinco</w:t>
      </w:r>
      <w:r w:rsidRPr="00A12E21">
        <w:rPr>
          <w:rFonts w:asciiTheme="minorHAnsi" w:hAnsiTheme="minorHAnsi" w:cstheme="minorHAnsi"/>
          <w:bCs/>
          <w:sz w:val="21"/>
          <w:szCs w:val="21"/>
        </w:rPr>
        <w:t>) dias, após o recebimento da Autorização de Fornecimento (A.F.)</w:t>
      </w:r>
      <w:r w:rsidR="0070310B" w:rsidRPr="00A12E21">
        <w:rPr>
          <w:rFonts w:asciiTheme="minorHAnsi" w:hAnsiTheme="minorHAnsi" w:cstheme="minorHAnsi"/>
          <w:bCs/>
          <w:sz w:val="21"/>
          <w:szCs w:val="21"/>
        </w:rPr>
        <w:t xml:space="preserve"> /ou Autorização de Serviços (A.S.)</w:t>
      </w:r>
      <w:r w:rsidRPr="00A12E21">
        <w:rPr>
          <w:rFonts w:asciiTheme="minorHAnsi" w:hAnsiTheme="minorHAnsi" w:cstheme="minorHAnsi"/>
          <w:bCs/>
          <w:sz w:val="21"/>
          <w:szCs w:val="21"/>
        </w:rPr>
        <w:t>;</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8868E5">
      <w:pPr>
        <w:pStyle w:val="PargrafodaLista"/>
        <w:numPr>
          <w:ilvl w:val="0"/>
          <w:numId w:val="53"/>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7B5285" w:rsidRDefault="00A104CF" w:rsidP="00910697">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suporte às despesas decorrentes  desta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58399738" w14:textId="77777777" w:rsidR="00EA15CF" w:rsidRPr="00A12E21" w:rsidRDefault="00EA15CF" w:rsidP="00910697">
      <w:pPr>
        <w:spacing w:line="276" w:lineRule="auto"/>
        <w:rPr>
          <w:rFonts w:asciiTheme="minorHAnsi" w:eastAsiaTheme="minorHAnsi" w:hAnsiTheme="minorHAnsi" w:cstheme="minorHAnsi"/>
          <w:sz w:val="21"/>
          <w:szCs w:val="21"/>
          <w:lang w:eastAsia="en-US"/>
        </w:rPr>
      </w:pPr>
    </w:p>
    <w:p w14:paraId="46B4F0D7" w14:textId="1FD7FF0F" w:rsidR="00EA15CF" w:rsidRPr="00A12E21" w:rsidRDefault="00A12E21" w:rsidP="00910697">
      <w:pPr>
        <w:spacing w:line="276" w:lineRule="auto"/>
        <w:rPr>
          <w:rFonts w:asciiTheme="minorHAnsi" w:eastAsiaTheme="minorHAnsi" w:hAnsiTheme="minorHAnsi" w:cstheme="minorHAnsi"/>
          <w:sz w:val="21"/>
          <w:szCs w:val="21"/>
          <w:lang w:eastAsia="en-US"/>
        </w:rPr>
      </w:pPr>
      <w:r w:rsidRPr="00A12E21">
        <w:rPr>
          <w:rFonts w:asciiTheme="minorHAnsi" w:eastAsiaTheme="minorHAnsi" w:hAnsiTheme="minorHAnsi" w:cstheme="minorHAnsi"/>
          <w:sz w:val="21"/>
          <w:szCs w:val="21"/>
          <w:lang w:eastAsia="en-US"/>
        </w:rPr>
        <w:t xml:space="preserve">Ficha 368 </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8868E5">
      <w:pPr>
        <w:pStyle w:val="Standard"/>
        <w:numPr>
          <w:ilvl w:val="0"/>
          <w:numId w:val="53"/>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8868E5">
      <w:pPr>
        <w:pStyle w:val="PargrafodaLista"/>
        <w:numPr>
          <w:ilvl w:val="0"/>
          <w:numId w:val="53"/>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7B5285" w:rsidRDefault="00EA15CF" w:rsidP="008868E5">
      <w:pPr>
        <w:pStyle w:val="Standard"/>
        <w:numPr>
          <w:ilvl w:val="0"/>
          <w:numId w:val="24"/>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8868E5">
      <w:pPr>
        <w:pStyle w:val="PargrafodaLista"/>
        <w:numPr>
          <w:ilvl w:val="0"/>
          <w:numId w:val="53"/>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8868E5">
      <w:pPr>
        <w:pStyle w:val="Standard"/>
        <w:numPr>
          <w:ilvl w:val="0"/>
          <w:numId w:val="25"/>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8868E5">
      <w:pPr>
        <w:pStyle w:val="Standard"/>
        <w:numPr>
          <w:ilvl w:val="0"/>
          <w:numId w:val="53"/>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8868E5">
      <w:pPr>
        <w:pStyle w:val="PargrafodaLista"/>
        <w:numPr>
          <w:ilvl w:val="0"/>
          <w:numId w:val="53"/>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8868E5">
      <w:pPr>
        <w:pStyle w:val="Standard"/>
        <w:numPr>
          <w:ilvl w:val="0"/>
          <w:numId w:val="53"/>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8868E5">
      <w:pPr>
        <w:pStyle w:val="Standard"/>
        <w:numPr>
          <w:ilvl w:val="0"/>
          <w:numId w:val="53"/>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8868E5">
      <w:pPr>
        <w:pStyle w:val="PargrafodaLista"/>
        <w:numPr>
          <w:ilvl w:val="1"/>
          <w:numId w:val="53"/>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8868E5">
      <w:pPr>
        <w:pStyle w:val="PargrafodaLista"/>
        <w:numPr>
          <w:ilvl w:val="0"/>
          <w:numId w:val="53"/>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8868E5">
      <w:pPr>
        <w:pStyle w:val="Standard"/>
        <w:numPr>
          <w:ilvl w:val="0"/>
          <w:numId w:val="53"/>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8868E5">
      <w:pPr>
        <w:pStyle w:val="Standard"/>
        <w:numPr>
          <w:ilvl w:val="1"/>
          <w:numId w:val="30"/>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8868E5">
      <w:pPr>
        <w:pStyle w:val="Standard"/>
        <w:numPr>
          <w:ilvl w:val="1"/>
          <w:numId w:val="30"/>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8868E5">
      <w:pPr>
        <w:pStyle w:val="Standard"/>
        <w:numPr>
          <w:ilvl w:val="1"/>
          <w:numId w:val="30"/>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A5015" w:rsidRDefault="00BD2589" w:rsidP="00910697">
      <w:pPr>
        <w:pStyle w:val="Standard"/>
        <w:spacing w:line="276" w:lineRule="auto"/>
        <w:jc w:val="both"/>
        <w:rPr>
          <w:rFonts w:asciiTheme="minorHAnsi" w:hAnsiTheme="minorHAnsi" w:cstheme="minorHAnsi"/>
          <w:sz w:val="21"/>
          <w:szCs w:val="21"/>
        </w:rPr>
      </w:pPr>
    </w:p>
    <w:p w14:paraId="2A4FECB4" w14:textId="310D48EA" w:rsidR="00D24427" w:rsidRPr="007A5015" w:rsidRDefault="00BD2589" w:rsidP="007838C8">
      <w:pPr>
        <w:pStyle w:val="Standard"/>
        <w:spacing w:line="276" w:lineRule="auto"/>
        <w:jc w:val="both"/>
        <w:rPr>
          <w:rFonts w:asciiTheme="minorHAnsi" w:hAnsiTheme="minorHAnsi" w:cstheme="minorHAnsi"/>
          <w:sz w:val="21"/>
          <w:szCs w:val="21"/>
        </w:rPr>
      </w:pPr>
      <w:r w:rsidRPr="007A5015">
        <w:rPr>
          <w:rFonts w:asciiTheme="minorHAnsi" w:hAnsiTheme="minorHAnsi" w:cstheme="minorHAnsi"/>
          <w:bCs/>
          <w:sz w:val="21"/>
          <w:szCs w:val="21"/>
        </w:rPr>
        <w:t xml:space="preserve"> </w:t>
      </w:r>
      <w:r w:rsidR="00D24427" w:rsidRPr="007A5015">
        <w:rPr>
          <w:rFonts w:asciiTheme="minorHAnsi" w:hAnsiTheme="minorHAnsi" w:cstheme="minorHAnsi"/>
          <w:bCs/>
          <w:sz w:val="21"/>
          <w:szCs w:val="21"/>
        </w:rPr>
        <w:t>1</w:t>
      </w:r>
      <w:r w:rsidR="00A104CF" w:rsidRPr="007A5015">
        <w:rPr>
          <w:rFonts w:asciiTheme="minorHAnsi" w:hAnsiTheme="minorHAnsi" w:cstheme="minorHAnsi"/>
          <w:bCs/>
          <w:sz w:val="21"/>
          <w:szCs w:val="21"/>
        </w:rPr>
        <w:t>9</w:t>
      </w:r>
      <w:r w:rsidR="00D24427" w:rsidRPr="007A5015">
        <w:rPr>
          <w:rFonts w:asciiTheme="minorHAnsi" w:hAnsiTheme="minorHAnsi" w:cstheme="minorHAnsi"/>
          <w:bCs/>
          <w:sz w:val="21"/>
          <w:szCs w:val="21"/>
        </w:rPr>
        <w:t>.4.</w:t>
      </w:r>
      <w:r w:rsidR="00D24427" w:rsidRPr="007A5015">
        <w:rPr>
          <w:rFonts w:asciiTheme="minorHAnsi" w:hAnsiTheme="minorHAnsi" w:cstheme="minorHAnsi"/>
          <w:b/>
          <w:sz w:val="21"/>
          <w:szCs w:val="21"/>
        </w:rPr>
        <w:t xml:space="preserve"> </w:t>
      </w:r>
      <w:r w:rsidR="00D24427" w:rsidRPr="007A5015">
        <w:rPr>
          <w:rFonts w:asciiTheme="minorHAnsi" w:hAnsiTheme="minorHAnsi" w:cstheme="minorHAnsi"/>
          <w:sz w:val="21"/>
          <w:szCs w:val="21"/>
        </w:rPr>
        <w:t xml:space="preserve">O presente instrumento foi lavrado em decorrência de </w:t>
      </w:r>
      <w:r w:rsidR="00D24427" w:rsidRPr="007A5015">
        <w:rPr>
          <w:rFonts w:asciiTheme="minorHAnsi" w:hAnsiTheme="minorHAnsi" w:cstheme="minorHAnsi"/>
          <w:b/>
          <w:sz w:val="21"/>
          <w:szCs w:val="21"/>
        </w:rPr>
        <w:t xml:space="preserve">Pregão </w:t>
      </w:r>
      <w:r w:rsidR="0062666B" w:rsidRPr="007A5015">
        <w:rPr>
          <w:rFonts w:asciiTheme="minorHAnsi" w:hAnsiTheme="minorHAnsi" w:cstheme="minorHAnsi"/>
          <w:b/>
          <w:sz w:val="21"/>
          <w:szCs w:val="21"/>
        </w:rPr>
        <w:t>E</w:t>
      </w:r>
      <w:r w:rsidR="00D24427" w:rsidRPr="007A5015">
        <w:rPr>
          <w:rFonts w:asciiTheme="minorHAnsi" w:hAnsiTheme="minorHAnsi" w:cstheme="minorHAnsi"/>
          <w:b/>
          <w:sz w:val="21"/>
          <w:szCs w:val="21"/>
        </w:rPr>
        <w:t xml:space="preserve">letrônico nº </w:t>
      </w:r>
      <w:r w:rsidR="00F11EDD">
        <w:rPr>
          <w:rFonts w:asciiTheme="minorHAnsi" w:hAnsiTheme="minorHAnsi" w:cstheme="minorHAnsi"/>
          <w:b/>
          <w:sz w:val="21"/>
          <w:szCs w:val="21"/>
        </w:rPr>
        <w:t>32/2024</w:t>
      </w:r>
      <w:r w:rsidR="00D24427" w:rsidRPr="007A5015">
        <w:rPr>
          <w:rFonts w:asciiTheme="minorHAnsi" w:hAnsiTheme="minorHAnsi" w:cstheme="minorHAnsi"/>
          <w:sz w:val="21"/>
          <w:szCs w:val="21"/>
        </w:rPr>
        <w:t xml:space="preserve">, regendo-se pelas normas da Lei </w:t>
      </w:r>
      <w:r w:rsidR="00C04BD4" w:rsidRPr="007A5015">
        <w:rPr>
          <w:rFonts w:asciiTheme="minorHAnsi" w:hAnsiTheme="minorHAnsi" w:cstheme="minorHAnsi"/>
          <w:sz w:val="21"/>
          <w:szCs w:val="21"/>
        </w:rPr>
        <w:t xml:space="preserve">Federal </w:t>
      </w:r>
      <w:r w:rsidR="00D24427" w:rsidRPr="007A5015">
        <w:rPr>
          <w:rFonts w:asciiTheme="minorHAnsi" w:hAnsiTheme="minorHAnsi" w:cstheme="minorHAnsi"/>
          <w:sz w:val="21"/>
          <w:szCs w:val="21"/>
        </w:rPr>
        <w:t xml:space="preserve">nº 14.133/2021, com suas alterações posteriores, e do Decreto Municipal n.º </w:t>
      </w:r>
      <w:r w:rsidR="00EE301A" w:rsidRPr="007A5015">
        <w:rPr>
          <w:rFonts w:asciiTheme="minorHAnsi" w:hAnsiTheme="minorHAnsi" w:cstheme="minorHAnsi"/>
          <w:sz w:val="21"/>
          <w:szCs w:val="21"/>
        </w:rPr>
        <w:t>411/2023</w:t>
      </w:r>
      <w:r w:rsidR="00D24427" w:rsidRPr="007A5015">
        <w:rPr>
          <w:rFonts w:asciiTheme="minorHAnsi" w:hAnsiTheme="minorHAnsi" w:cstheme="minorHAnsi"/>
          <w:sz w:val="21"/>
          <w:szCs w:val="21"/>
        </w:rPr>
        <w:t>, às quais também se sujeitam as partes que o celebram.</w:t>
      </w:r>
    </w:p>
    <w:p w14:paraId="57388989" w14:textId="540887E6" w:rsidR="00D24427" w:rsidRPr="007A5015" w:rsidRDefault="007838C8" w:rsidP="007838C8">
      <w:pPr>
        <w:pStyle w:val="Standard"/>
        <w:spacing w:line="276" w:lineRule="auto"/>
        <w:jc w:val="both"/>
        <w:rPr>
          <w:rFonts w:asciiTheme="minorHAnsi" w:hAnsiTheme="minorHAnsi" w:cstheme="minorHAnsi"/>
          <w:sz w:val="21"/>
          <w:szCs w:val="21"/>
        </w:rPr>
      </w:pPr>
      <w:r w:rsidRPr="007A5015">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A5015">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4C5C03E5" w14:textId="77777777" w:rsidR="0031097B" w:rsidRDefault="0031097B" w:rsidP="00910697">
      <w:pPr>
        <w:pStyle w:val="Standard"/>
        <w:spacing w:line="276" w:lineRule="auto"/>
        <w:jc w:val="both"/>
        <w:rPr>
          <w:rFonts w:asciiTheme="minorHAnsi" w:hAnsiTheme="minorHAnsi" w:cstheme="minorHAnsi"/>
          <w:sz w:val="21"/>
          <w:szCs w:val="21"/>
        </w:rPr>
      </w:pPr>
    </w:p>
    <w:p w14:paraId="419BE903" w14:textId="77777777" w:rsidR="0031097B" w:rsidRPr="0031097B" w:rsidRDefault="0031097B" w:rsidP="0031097B">
      <w:pPr>
        <w:jc w:val="right"/>
        <w:rPr>
          <w:rFonts w:ascii="Calibri" w:hAnsi="Calibri" w:cs="Calibri"/>
          <w:bCs/>
          <w:sz w:val="22"/>
          <w:szCs w:val="22"/>
        </w:rPr>
      </w:pPr>
      <w:r w:rsidRPr="0031097B">
        <w:rPr>
          <w:rFonts w:ascii="Calibri" w:hAnsi="Calibri" w:cs="Calibri"/>
          <w:bCs/>
          <w:sz w:val="22"/>
          <w:szCs w:val="22"/>
        </w:rPr>
        <w:t xml:space="preserve">Santa Branca, ____ de ___________________ </w:t>
      </w:r>
      <w:proofErr w:type="spellStart"/>
      <w:r w:rsidRPr="0031097B">
        <w:rPr>
          <w:rFonts w:ascii="Calibri" w:hAnsi="Calibri" w:cs="Calibri"/>
          <w:bCs/>
          <w:sz w:val="22"/>
          <w:szCs w:val="22"/>
        </w:rPr>
        <w:t>de</w:t>
      </w:r>
      <w:proofErr w:type="spellEnd"/>
      <w:r w:rsidRPr="0031097B">
        <w:rPr>
          <w:rFonts w:ascii="Calibri" w:hAnsi="Calibri" w:cs="Calibri"/>
          <w:bCs/>
          <w:sz w:val="22"/>
          <w:szCs w:val="22"/>
        </w:rPr>
        <w:t xml:space="preserve"> 2024. </w:t>
      </w:r>
    </w:p>
    <w:p w14:paraId="1E55188F" w14:textId="77777777" w:rsidR="0031097B" w:rsidRPr="007B5285" w:rsidRDefault="0031097B" w:rsidP="0031097B">
      <w:pPr>
        <w:pStyle w:val="Standard"/>
        <w:spacing w:line="276" w:lineRule="auto"/>
        <w:jc w:val="right"/>
        <w:rPr>
          <w:rFonts w:asciiTheme="minorHAnsi" w:hAnsiTheme="minorHAnsi" w:cstheme="minorHAnsi"/>
          <w:sz w:val="21"/>
          <w:szCs w:val="21"/>
        </w:rPr>
      </w:pPr>
    </w:p>
    <w:p w14:paraId="25FA8003" w14:textId="4F46CF8E" w:rsidR="00D24427" w:rsidRPr="003A525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A525D" w:rsidRPr="003A525D" w14:paraId="5ACAE542" w14:textId="77777777" w:rsidTr="00502BF8">
        <w:tc>
          <w:tcPr>
            <w:tcW w:w="4247" w:type="dxa"/>
          </w:tcPr>
          <w:p w14:paraId="14CF81D4" w14:textId="755667FB"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_________________________________</w:t>
            </w:r>
          </w:p>
        </w:tc>
      </w:tr>
      <w:tr w:rsidR="003A525D" w:rsidRPr="003A525D" w14:paraId="4A066E98" w14:textId="77777777" w:rsidTr="00502BF8">
        <w:tc>
          <w:tcPr>
            <w:tcW w:w="4247" w:type="dxa"/>
          </w:tcPr>
          <w:p w14:paraId="34C9ED05" w14:textId="1F1F329E"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Representante legal</w:t>
            </w:r>
          </w:p>
        </w:tc>
      </w:tr>
      <w:tr w:rsidR="003A525D" w:rsidRPr="003A525D" w14:paraId="212742D1" w14:textId="77777777" w:rsidTr="00502BF8">
        <w:tc>
          <w:tcPr>
            <w:tcW w:w="4247" w:type="dxa"/>
          </w:tcPr>
          <w:p w14:paraId="73CDA8D0" w14:textId="24A8928E"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Empresa</w:t>
            </w:r>
          </w:p>
        </w:tc>
      </w:tr>
      <w:tr w:rsidR="00D24427" w:rsidRPr="003A525D" w14:paraId="2B455216" w14:textId="77777777" w:rsidTr="00502BF8">
        <w:tc>
          <w:tcPr>
            <w:tcW w:w="4247" w:type="dxa"/>
          </w:tcPr>
          <w:p w14:paraId="6C182A4F" w14:textId="2F68BEF9"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Contratante</w:t>
            </w:r>
          </w:p>
        </w:tc>
        <w:tc>
          <w:tcPr>
            <w:tcW w:w="4247" w:type="dxa"/>
          </w:tcPr>
          <w:p w14:paraId="761C0052" w14:textId="60731D6A" w:rsidR="00D24427" w:rsidRPr="003A525D" w:rsidRDefault="00D24427" w:rsidP="00D24427">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Detentora</w:t>
            </w:r>
          </w:p>
        </w:tc>
      </w:tr>
    </w:tbl>
    <w:p w14:paraId="1251581A" w14:textId="77777777" w:rsidR="00D24427" w:rsidRPr="003A525D" w:rsidRDefault="00D24427" w:rsidP="00D24427">
      <w:pPr>
        <w:rPr>
          <w:rFonts w:asciiTheme="minorHAnsi" w:eastAsiaTheme="minorHAnsi" w:hAnsiTheme="minorHAnsi" w:cstheme="minorHAnsi"/>
          <w:sz w:val="21"/>
          <w:szCs w:val="21"/>
          <w:lang w:eastAsia="en-US"/>
        </w:rPr>
      </w:pPr>
    </w:p>
    <w:p w14:paraId="4784C334" w14:textId="77777777" w:rsidR="007838C8" w:rsidRPr="003A525D" w:rsidRDefault="007838C8" w:rsidP="00D24427">
      <w:pPr>
        <w:rPr>
          <w:rFonts w:asciiTheme="minorHAnsi" w:eastAsiaTheme="minorHAnsi" w:hAnsiTheme="minorHAnsi" w:cstheme="minorHAnsi"/>
          <w:sz w:val="21"/>
          <w:szCs w:val="21"/>
          <w:lang w:eastAsia="en-US"/>
        </w:rPr>
      </w:pPr>
    </w:p>
    <w:p w14:paraId="292EF260" w14:textId="77777777" w:rsidR="007838C8" w:rsidRPr="003A525D"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A525D" w:rsidRPr="003A525D" w14:paraId="715B587A" w14:textId="77777777" w:rsidTr="00502BF8">
        <w:tc>
          <w:tcPr>
            <w:tcW w:w="8494" w:type="dxa"/>
          </w:tcPr>
          <w:p w14:paraId="63272FA2" w14:textId="319344CB" w:rsidR="00D24427" w:rsidRPr="003A525D" w:rsidRDefault="00D24427" w:rsidP="00502BF8">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_________________________________</w:t>
            </w:r>
          </w:p>
        </w:tc>
      </w:tr>
      <w:tr w:rsidR="003A525D" w:rsidRPr="003A525D" w14:paraId="32B5E83D" w14:textId="77777777" w:rsidTr="00502BF8">
        <w:tc>
          <w:tcPr>
            <w:tcW w:w="8494" w:type="dxa"/>
          </w:tcPr>
          <w:p w14:paraId="585E3F79" w14:textId="6E8F2820" w:rsidR="00D24427" w:rsidRPr="003A525D" w:rsidRDefault="00A12E21" w:rsidP="00502BF8">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 xml:space="preserve">Arthur Ribeiro Alvares Pimenta </w:t>
            </w:r>
          </w:p>
        </w:tc>
      </w:tr>
      <w:tr w:rsidR="003A525D" w:rsidRPr="003A525D" w14:paraId="68F93544" w14:textId="77777777" w:rsidTr="00502BF8">
        <w:tc>
          <w:tcPr>
            <w:tcW w:w="8494" w:type="dxa"/>
          </w:tcPr>
          <w:p w14:paraId="079B397D" w14:textId="6EBD4B7F" w:rsidR="00D24427" w:rsidRPr="003A525D" w:rsidRDefault="00502BF8" w:rsidP="0072263C">
            <w:pPr>
              <w:jc w:val="cente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Secretário</w:t>
            </w:r>
            <w:r w:rsidR="00A12E21" w:rsidRPr="003A525D">
              <w:rPr>
                <w:rFonts w:asciiTheme="minorHAnsi" w:eastAsiaTheme="minorHAnsi" w:hAnsiTheme="minorHAnsi" w:cstheme="minorHAnsi"/>
                <w:sz w:val="21"/>
                <w:szCs w:val="21"/>
                <w:lang w:eastAsia="en-US"/>
              </w:rPr>
              <w:t xml:space="preserve"> </w:t>
            </w:r>
            <w:r w:rsidRPr="003A525D">
              <w:rPr>
                <w:rFonts w:asciiTheme="minorHAnsi" w:eastAsiaTheme="minorHAnsi" w:hAnsiTheme="minorHAnsi" w:cstheme="minorHAnsi"/>
                <w:sz w:val="21"/>
                <w:szCs w:val="21"/>
                <w:lang w:eastAsia="en-US"/>
              </w:rPr>
              <w:t xml:space="preserve">Municipal </w:t>
            </w:r>
            <w:r w:rsidR="00A12E21" w:rsidRPr="003A525D">
              <w:rPr>
                <w:rFonts w:asciiTheme="minorHAnsi" w:eastAsiaTheme="minorHAnsi" w:hAnsiTheme="minorHAnsi" w:cstheme="minorHAnsi"/>
                <w:sz w:val="21"/>
                <w:szCs w:val="21"/>
                <w:lang w:eastAsia="en-US"/>
              </w:rPr>
              <w:t xml:space="preserve">de Serviços, obras e Transportes </w:t>
            </w:r>
          </w:p>
        </w:tc>
      </w:tr>
      <w:tr w:rsidR="00D24427" w:rsidRPr="003A525D" w14:paraId="561D47BD" w14:textId="77777777" w:rsidTr="00502BF8">
        <w:tc>
          <w:tcPr>
            <w:tcW w:w="8494" w:type="dxa"/>
          </w:tcPr>
          <w:p w14:paraId="3B7D6F22" w14:textId="2B1467A4" w:rsidR="00D24427" w:rsidRPr="003A525D" w:rsidRDefault="00502BF8" w:rsidP="00502BF8">
            <w:pPr>
              <w:pStyle w:val="Standard"/>
              <w:spacing w:line="276" w:lineRule="auto"/>
              <w:jc w:val="center"/>
              <w:rPr>
                <w:rFonts w:asciiTheme="minorHAnsi" w:hAnsiTheme="minorHAnsi" w:cstheme="minorHAnsi"/>
                <w:sz w:val="21"/>
                <w:szCs w:val="21"/>
              </w:rPr>
            </w:pPr>
            <w:r w:rsidRPr="003A525D">
              <w:rPr>
                <w:rFonts w:asciiTheme="minorHAnsi" w:hAnsiTheme="minorHAnsi" w:cstheme="minorHAnsi"/>
                <w:sz w:val="21"/>
                <w:szCs w:val="21"/>
              </w:rPr>
              <w:t>Gestor</w:t>
            </w:r>
            <w:r w:rsidR="00105D43">
              <w:rPr>
                <w:rFonts w:asciiTheme="minorHAnsi" w:hAnsiTheme="minorHAnsi" w:cstheme="minorHAnsi"/>
                <w:sz w:val="21"/>
                <w:szCs w:val="21"/>
              </w:rPr>
              <w:t xml:space="preserve"> </w:t>
            </w:r>
            <w:r w:rsidRPr="003A525D">
              <w:rPr>
                <w:rFonts w:asciiTheme="minorHAnsi" w:hAnsiTheme="minorHAnsi" w:cstheme="minorHAnsi"/>
                <w:sz w:val="21"/>
                <w:szCs w:val="21"/>
              </w:rPr>
              <w:t>da Ata de Registro de Preços</w:t>
            </w:r>
          </w:p>
        </w:tc>
      </w:tr>
    </w:tbl>
    <w:p w14:paraId="7FF94FC1" w14:textId="77777777" w:rsidR="00D24427" w:rsidRPr="003A525D"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1271DC9A" w14:textId="0E48E5DB" w:rsidR="00502BF8" w:rsidRPr="003A525D" w:rsidRDefault="00502BF8" w:rsidP="00502BF8">
      <w:pPr>
        <w:rPr>
          <w:rFonts w:asciiTheme="minorHAnsi" w:eastAsiaTheme="minorHAnsi" w:hAnsiTheme="minorHAnsi" w:cstheme="minorHAnsi"/>
          <w:sz w:val="21"/>
          <w:szCs w:val="21"/>
          <w:lang w:eastAsia="en-US"/>
        </w:rPr>
      </w:pPr>
      <w:r w:rsidRPr="003A525D">
        <w:rPr>
          <w:rFonts w:asciiTheme="minorHAnsi" w:eastAsiaTheme="minorHAnsi" w:hAnsiTheme="minorHAnsi" w:cstheme="minorHAnsi"/>
          <w:sz w:val="21"/>
          <w:szCs w:val="21"/>
          <w:lang w:eastAsia="en-US"/>
        </w:rPr>
        <w:t xml:space="preserve">Testemunhas: </w:t>
      </w:r>
    </w:p>
    <w:p w14:paraId="0E7C8B1C" w14:textId="77777777" w:rsidR="003A525D" w:rsidRPr="003A525D" w:rsidRDefault="003A525D" w:rsidP="00502BF8">
      <w:pPr>
        <w:rPr>
          <w:rFonts w:asciiTheme="minorHAnsi" w:eastAsiaTheme="minorHAnsi" w:hAnsiTheme="minorHAnsi" w:cstheme="minorHAnsi"/>
          <w:sz w:val="21"/>
          <w:szCs w:val="21"/>
          <w:lang w:eastAsia="en-US"/>
        </w:rPr>
      </w:pPr>
    </w:p>
    <w:p w14:paraId="7D2FDDA0" w14:textId="77777777" w:rsidR="003A525D" w:rsidRPr="003A525D" w:rsidRDefault="003A525D" w:rsidP="00502BF8">
      <w:pPr>
        <w:rPr>
          <w:rFonts w:asciiTheme="minorHAnsi" w:eastAsiaTheme="minorHAnsi" w:hAnsiTheme="minorHAnsi" w:cstheme="minorHAnsi"/>
          <w:sz w:val="21"/>
          <w:szCs w:val="21"/>
          <w:lang w:eastAsia="en-US"/>
        </w:rPr>
      </w:pPr>
    </w:p>
    <w:p w14:paraId="64EC3E9C" w14:textId="77777777" w:rsidR="007B5285" w:rsidRPr="003A525D" w:rsidRDefault="007B5285" w:rsidP="003105BE">
      <w:pPr>
        <w:widowControl w:val="0"/>
        <w:autoSpaceDE w:val="0"/>
        <w:autoSpaceDN w:val="0"/>
        <w:adjustRightInd w:val="0"/>
        <w:spacing w:line="360" w:lineRule="auto"/>
        <w:ind w:right="-30"/>
        <w:rPr>
          <w:rFonts w:asciiTheme="minorHAnsi" w:hAnsiTheme="minorHAnsi" w:cstheme="minorHAnsi"/>
          <w:color w:val="000000"/>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3A525D" w:rsidRPr="003A525D" w14:paraId="47354358" w14:textId="77777777" w:rsidTr="003A525D">
        <w:tc>
          <w:tcPr>
            <w:tcW w:w="4460" w:type="dxa"/>
          </w:tcPr>
          <w:p w14:paraId="579D1C4E" w14:textId="2CFA3778"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__________________________________</w:t>
            </w:r>
          </w:p>
        </w:tc>
        <w:tc>
          <w:tcPr>
            <w:tcW w:w="4461" w:type="dxa"/>
          </w:tcPr>
          <w:p w14:paraId="4153CEE7" w14:textId="62AFC546" w:rsidR="003A525D" w:rsidRPr="003A525D" w:rsidRDefault="003A525D" w:rsidP="003A525D">
            <w:pPr>
              <w:widowControl w:val="0"/>
              <w:autoSpaceDE w:val="0"/>
              <w:autoSpaceDN w:val="0"/>
              <w:adjustRightInd w:val="0"/>
              <w:ind w:right="-30"/>
              <w:jc w:val="center"/>
              <w:rPr>
                <w:rFonts w:asciiTheme="minorHAnsi" w:hAnsiTheme="minorHAnsi" w:cstheme="minorHAnsi"/>
                <w:color w:val="000000"/>
                <w:sz w:val="21"/>
                <w:szCs w:val="21"/>
              </w:rPr>
            </w:pPr>
            <w:r w:rsidRPr="003A525D">
              <w:rPr>
                <w:rFonts w:asciiTheme="minorHAnsi" w:hAnsiTheme="minorHAnsi" w:cstheme="minorHAnsi"/>
                <w:color w:val="000000"/>
                <w:sz w:val="21"/>
                <w:szCs w:val="21"/>
              </w:rPr>
              <w:t>__________________________________</w:t>
            </w:r>
          </w:p>
        </w:tc>
      </w:tr>
      <w:tr w:rsidR="003A525D" w:rsidRPr="003A525D" w14:paraId="436DC434" w14:textId="77777777" w:rsidTr="003A525D">
        <w:tc>
          <w:tcPr>
            <w:tcW w:w="4460" w:type="dxa"/>
          </w:tcPr>
          <w:p w14:paraId="61654F1F" w14:textId="5F94FFFB"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Nome: </w:t>
            </w:r>
          </w:p>
        </w:tc>
        <w:tc>
          <w:tcPr>
            <w:tcW w:w="4461" w:type="dxa"/>
          </w:tcPr>
          <w:p w14:paraId="06995565" w14:textId="61E8E142"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Nome: </w:t>
            </w:r>
          </w:p>
        </w:tc>
      </w:tr>
      <w:tr w:rsidR="003A525D" w:rsidRPr="003A525D" w14:paraId="18BAEAB9" w14:textId="77777777" w:rsidTr="003A525D">
        <w:tc>
          <w:tcPr>
            <w:tcW w:w="4460" w:type="dxa"/>
          </w:tcPr>
          <w:p w14:paraId="650CE7CA" w14:textId="31A15ED5"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RG: </w:t>
            </w:r>
          </w:p>
        </w:tc>
        <w:tc>
          <w:tcPr>
            <w:tcW w:w="4461" w:type="dxa"/>
          </w:tcPr>
          <w:p w14:paraId="3B25159D" w14:textId="3E1690B2" w:rsidR="003A525D" w:rsidRPr="003A525D" w:rsidRDefault="003A525D" w:rsidP="003A525D">
            <w:pPr>
              <w:widowControl w:val="0"/>
              <w:autoSpaceDE w:val="0"/>
              <w:autoSpaceDN w:val="0"/>
              <w:adjustRightInd w:val="0"/>
              <w:ind w:right="-30"/>
              <w:rPr>
                <w:rFonts w:asciiTheme="minorHAnsi" w:hAnsiTheme="minorHAnsi" w:cstheme="minorHAnsi"/>
                <w:color w:val="000000"/>
                <w:sz w:val="21"/>
                <w:szCs w:val="21"/>
              </w:rPr>
            </w:pPr>
            <w:r w:rsidRPr="003A525D">
              <w:rPr>
                <w:rFonts w:asciiTheme="minorHAnsi" w:hAnsiTheme="minorHAnsi" w:cstheme="minorHAnsi"/>
                <w:color w:val="000000"/>
                <w:sz w:val="21"/>
                <w:szCs w:val="21"/>
              </w:rPr>
              <w:t xml:space="preserve">RG: </w:t>
            </w:r>
          </w:p>
        </w:tc>
      </w:tr>
    </w:tbl>
    <w:p w14:paraId="5E56FE36" w14:textId="77777777" w:rsidR="003A525D" w:rsidRPr="003A525D" w:rsidRDefault="003A525D" w:rsidP="003105BE">
      <w:pPr>
        <w:widowControl w:val="0"/>
        <w:autoSpaceDE w:val="0"/>
        <w:autoSpaceDN w:val="0"/>
        <w:adjustRightInd w:val="0"/>
        <w:spacing w:line="360" w:lineRule="auto"/>
        <w:ind w:right="-30"/>
        <w:rPr>
          <w:rFonts w:asciiTheme="minorHAnsi" w:hAnsiTheme="minorHAnsi" w:cstheme="minorHAnsi"/>
          <w:color w:val="000000"/>
          <w:sz w:val="21"/>
          <w:szCs w:val="21"/>
        </w:rPr>
      </w:pPr>
    </w:p>
    <w:p w14:paraId="43AEF62A"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4C0053"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C40374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7976E363" w14:textId="77777777" w:rsidR="003A525D" w:rsidRDefault="003A525D"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7FFCFA4" w14:textId="77777777" w:rsidR="003A525D" w:rsidRDefault="003A525D"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28EF2D4C" w14:textId="77777777" w:rsidR="003A525D" w:rsidRDefault="003A525D"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47C884A" w14:textId="77777777" w:rsidR="003A525D" w:rsidRDefault="003A525D"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E3AB989" w14:textId="77777777" w:rsidR="003A525D" w:rsidRDefault="003A525D"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7565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3A525D" w:rsidRDefault="00B678C8" w:rsidP="003A525D">
      <w:pPr>
        <w:tabs>
          <w:tab w:val="left" w:pos="9029"/>
        </w:tabs>
        <w:jc w:val="both"/>
        <w:rPr>
          <w:rFonts w:ascii="Calibri" w:eastAsia="Calibri" w:hAnsi="Calibri" w:cs="Calibri"/>
          <w:b/>
          <w:bCs/>
          <w:sz w:val="20"/>
        </w:rPr>
      </w:pPr>
      <w:r w:rsidRPr="003A525D">
        <w:rPr>
          <w:rFonts w:ascii="Calibri" w:eastAsia="Calibri" w:hAnsi="Calibri" w:cs="Calibri"/>
          <w:b/>
          <w:bCs/>
          <w:sz w:val="20"/>
        </w:rPr>
        <w:t xml:space="preserve">CONTRATANTE: PREFEITURA MUNICIPAL DE SANTA BRANCA – CNPJ: </w:t>
      </w:r>
      <w:r w:rsidRPr="003A525D">
        <w:rPr>
          <w:rFonts w:ascii="Calibri" w:hAnsi="Calibri" w:cs="Calibri"/>
          <w:b/>
          <w:bCs/>
          <w:sz w:val="20"/>
        </w:rPr>
        <w:t xml:space="preserve">46.694.121/0001-81. </w:t>
      </w:r>
    </w:p>
    <w:p w14:paraId="47A5ED89" w14:textId="785DE724" w:rsidR="00B678C8" w:rsidRPr="003A525D" w:rsidRDefault="00B678C8" w:rsidP="003A525D">
      <w:pPr>
        <w:jc w:val="both"/>
        <w:rPr>
          <w:rFonts w:ascii="Calibri" w:hAnsi="Calibri" w:cs="Calibri"/>
          <w:b/>
          <w:bCs/>
          <w:sz w:val="20"/>
        </w:rPr>
      </w:pPr>
      <w:r w:rsidRPr="003A525D">
        <w:rPr>
          <w:rFonts w:ascii="Calibri" w:hAnsi="Calibri" w:cs="Calibri"/>
          <w:b/>
          <w:bCs/>
          <w:sz w:val="20"/>
        </w:rPr>
        <w:t>CONTRATADA: *****, CNPJ ******</w:t>
      </w:r>
    </w:p>
    <w:p w14:paraId="43967B35" w14:textId="22067F15" w:rsidR="00B678C8" w:rsidRPr="003A525D" w:rsidRDefault="00B678C8" w:rsidP="003A525D">
      <w:pPr>
        <w:tabs>
          <w:tab w:val="left" w:pos="9029"/>
        </w:tabs>
        <w:jc w:val="both"/>
        <w:rPr>
          <w:rFonts w:ascii="Calibri" w:eastAsia="Calibri" w:hAnsi="Calibri" w:cs="Calibri"/>
          <w:b/>
          <w:bCs/>
          <w:sz w:val="20"/>
        </w:rPr>
      </w:pPr>
      <w:r w:rsidRPr="003A525D">
        <w:rPr>
          <w:rFonts w:ascii="Calibri" w:eastAsia="Calibri" w:hAnsi="Calibri" w:cs="Calibri"/>
          <w:b/>
          <w:bCs/>
          <w:sz w:val="20"/>
        </w:rPr>
        <w:t xml:space="preserve">CONTRATO N° (DE ORIGEM): </w:t>
      </w:r>
      <w:r w:rsidR="003A525D" w:rsidRPr="003A525D">
        <w:rPr>
          <w:rFonts w:ascii="Calibri" w:eastAsia="Calibri" w:hAnsi="Calibri" w:cs="Calibri"/>
          <w:b/>
          <w:bCs/>
          <w:sz w:val="20"/>
        </w:rPr>
        <w:t>**</w:t>
      </w:r>
      <w:r w:rsidRPr="003A525D">
        <w:rPr>
          <w:rFonts w:ascii="Calibri" w:eastAsia="Calibri" w:hAnsi="Calibri" w:cs="Calibri"/>
          <w:b/>
          <w:bCs/>
          <w:sz w:val="20"/>
        </w:rPr>
        <w:t xml:space="preserve">/2024 – PROCESSO Nº </w:t>
      </w:r>
      <w:r w:rsidR="003A525D" w:rsidRPr="003A525D">
        <w:rPr>
          <w:rFonts w:ascii="Calibri" w:eastAsia="Calibri" w:hAnsi="Calibri" w:cs="Calibri"/>
          <w:b/>
          <w:bCs/>
          <w:sz w:val="20"/>
        </w:rPr>
        <w:t>3370</w:t>
      </w:r>
      <w:r w:rsidRPr="003A525D">
        <w:rPr>
          <w:rFonts w:ascii="Calibri" w:eastAsia="Calibri" w:hAnsi="Calibri" w:cs="Calibri"/>
          <w:b/>
          <w:bCs/>
          <w:sz w:val="20"/>
        </w:rPr>
        <w:t xml:space="preserve">/2024 – </w:t>
      </w:r>
      <w:r w:rsidR="002C4F7C" w:rsidRPr="003A525D">
        <w:rPr>
          <w:rFonts w:ascii="Calibri" w:hAnsi="Calibri" w:cs="Calibri"/>
          <w:b/>
          <w:bCs/>
          <w:sz w:val="20"/>
        </w:rPr>
        <w:t xml:space="preserve">PREGÃO ELETRÔNICO Nº </w:t>
      </w:r>
      <w:r w:rsidR="00F11EDD">
        <w:rPr>
          <w:rFonts w:ascii="Calibri" w:hAnsi="Calibri" w:cs="Calibri"/>
          <w:b/>
          <w:bCs/>
          <w:sz w:val="20"/>
        </w:rPr>
        <w:t>32/2024</w:t>
      </w:r>
      <w:r w:rsidR="002C4F7C" w:rsidRPr="003A525D">
        <w:rPr>
          <w:rFonts w:ascii="Calibri" w:hAnsi="Calibri" w:cs="Calibri"/>
          <w:b/>
          <w:bCs/>
          <w:sz w:val="20"/>
        </w:rPr>
        <w:t xml:space="preserve">. </w:t>
      </w:r>
      <w:r w:rsidRPr="003A525D">
        <w:rPr>
          <w:rFonts w:ascii="Calibri" w:hAnsi="Calibri" w:cs="Calibri"/>
          <w:b/>
          <w:bCs/>
          <w:sz w:val="20"/>
        </w:rPr>
        <w:t xml:space="preserve"> </w:t>
      </w:r>
    </w:p>
    <w:p w14:paraId="7F01834E" w14:textId="0C1B0119" w:rsidR="00B678C8" w:rsidRPr="003A525D" w:rsidRDefault="00B678C8" w:rsidP="003A525D">
      <w:pPr>
        <w:tabs>
          <w:tab w:val="left" w:pos="9029"/>
        </w:tabs>
        <w:jc w:val="both"/>
        <w:rPr>
          <w:rFonts w:ascii="Calibri" w:hAnsi="Calibri" w:cs="Calibri"/>
          <w:b/>
          <w:bCs/>
          <w:sz w:val="20"/>
        </w:rPr>
      </w:pPr>
      <w:r w:rsidRPr="003A525D">
        <w:rPr>
          <w:rFonts w:ascii="Calibri" w:eastAsia="Calibri" w:hAnsi="Calibri" w:cs="Calibri"/>
          <w:b/>
          <w:bCs/>
          <w:sz w:val="20"/>
        </w:rPr>
        <w:t xml:space="preserve">OBJETO: </w:t>
      </w:r>
      <w:r w:rsidR="003A525D" w:rsidRPr="003A525D">
        <w:rPr>
          <w:rFonts w:asciiTheme="minorHAnsi" w:hAnsiTheme="minorHAnsi" w:cstheme="minorHAnsi"/>
          <w:b/>
          <w:bCs/>
          <w:sz w:val="20"/>
        </w:rPr>
        <w:t>REGISTRO DE PREÇO PARA CONTRATAÇÃO DE EMPRESA ESPECIALIZADA PARA EXECUÇÃO DE SERVIÇOS EVENTUAIS PARA TAPA BURACOS, REPAROS E RECUPERAÇÃO DE VIAS ,LOGRADOUROS E CALÇADAS DO MUNICÍPIO.</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8868E5">
      <w:pPr>
        <w:widowControl w:val="0"/>
        <w:numPr>
          <w:ilvl w:val="0"/>
          <w:numId w:val="2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8868E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8868E5">
      <w:pPr>
        <w:widowControl w:val="0"/>
        <w:numPr>
          <w:ilvl w:val="0"/>
          <w:numId w:val="2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8868E5">
      <w:pPr>
        <w:widowControl w:val="0"/>
        <w:numPr>
          <w:ilvl w:val="0"/>
          <w:numId w:val="2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8868E5">
      <w:pPr>
        <w:widowControl w:val="0"/>
        <w:numPr>
          <w:ilvl w:val="0"/>
          <w:numId w:val="2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8868E5">
      <w:pPr>
        <w:widowControl w:val="0"/>
        <w:numPr>
          <w:ilvl w:val="0"/>
          <w:numId w:val="2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8868E5">
      <w:pPr>
        <w:widowControl w:val="0"/>
        <w:numPr>
          <w:ilvl w:val="0"/>
          <w:numId w:val="2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C23DC21"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0D6F6D53"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5"/>
      <w:footerReference w:type="default" r:id="rId46"/>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9582774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3204A1"/>
    <w:multiLevelType w:val="multilevel"/>
    <w:tmpl w:val="9CDC176C"/>
    <w:lvl w:ilvl="0">
      <w:start w:val="8"/>
      <w:numFmt w:val="decimal"/>
      <w:lvlText w:val="%1."/>
      <w:lvlJc w:val="left"/>
      <w:pPr>
        <w:ind w:left="825" w:hanging="825"/>
      </w:pPr>
      <w:rPr>
        <w:rFonts w:hint="default"/>
      </w:rPr>
    </w:lvl>
    <w:lvl w:ilvl="1">
      <w:start w:val="18"/>
      <w:numFmt w:val="decimal"/>
      <w:lvlText w:val="%1.%2."/>
      <w:lvlJc w:val="left"/>
      <w:pPr>
        <w:ind w:left="1336" w:hanging="825"/>
      </w:pPr>
      <w:rPr>
        <w:rFonts w:hint="default"/>
      </w:rPr>
    </w:lvl>
    <w:lvl w:ilvl="2">
      <w:start w:val="5"/>
      <w:numFmt w:val="decimal"/>
      <w:lvlText w:val="%1.%2.%3."/>
      <w:lvlJc w:val="left"/>
      <w:pPr>
        <w:ind w:left="1847" w:hanging="825"/>
      </w:pPr>
      <w:rPr>
        <w:rFonts w:hint="default"/>
      </w:rPr>
    </w:lvl>
    <w:lvl w:ilvl="3">
      <w:start w:val="4"/>
      <w:numFmt w:val="decimal"/>
      <w:lvlText w:val="%1.%2.%3.%4."/>
      <w:lvlJc w:val="left"/>
      <w:pPr>
        <w:ind w:left="2358" w:hanging="825"/>
      </w:pPr>
      <w:rPr>
        <w:rFonts w:hint="default"/>
      </w:rPr>
    </w:lvl>
    <w:lvl w:ilvl="4">
      <w:start w:val="1"/>
      <w:numFmt w:val="decimal"/>
      <w:lvlText w:val="%1.%2.%3.%4.%5."/>
      <w:lvlJc w:val="left"/>
      <w:pPr>
        <w:ind w:left="3124" w:hanging="1080"/>
      </w:pPr>
      <w:rPr>
        <w:rFonts w:hint="default"/>
      </w:rPr>
    </w:lvl>
    <w:lvl w:ilvl="5">
      <w:start w:val="1"/>
      <w:numFmt w:val="decimal"/>
      <w:lvlText w:val="%1.%2.%3.%4.%5.%6."/>
      <w:lvlJc w:val="left"/>
      <w:pPr>
        <w:ind w:left="3635" w:hanging="1080"/>
      </w:pPr>
      <w:rPr>
        <w:rFonts w:hint="default"/>
      </w:rPr>
    </w:lvl>
    <w:lvl w:ilvl="6">
      <w:start w:val="1"/>
      <w:numFmt w:val="decimal"/>
      <w:lvlText w:val="%1.%2.%3.%4.%5.%6.%7."/>
      <w:lvlJc w:val="left"/>
      <w:pPr>
        <w:ind w:left="4506" w:hanging="1440"/>
      </w:pPr>
      <w:rPr>
        <w:rFonts w:hint="default"/>
      </w:rPr>
    </w:lvl>
    <w:lvl w:ilvl="7">
      <w:start w:val="1"/>
      <w:numFmt w:val="decimal"/>
      <w:lvlText w:val="%1.%2.%3.%4.%5.%6.%7.%8."/>
      <w:lvlJc w:val="left"/>
      <w:pPr>
        <w:ind w:left="5017" w:hanging="1440"/>
      </w:pPr>
      <w:rPr>
        <w:rFonts w:hint="default"/>
      </w:rPr>
    </w:lvl>
    <w:lvl w:ilvl="8">
      <w:start w:val="1"/>
      <w:numFmt w:val="decimal"/>
      <w:lvlText w:val="%1.%2.%3.%4.%5.%6.%7.%8.%9."/>
      <w:lvlJc w:val="left"/>
      <w:pPr>
        <w:ind w:left="5888" w:hanging="1800"/>
      </w:pPr>
      <w:rPr>
        <w:rFonts w:hint="default"/>
      </w:rPr>
    </w:lvl>
  </w:abstractNum>
  <w:abstractNum w:abstractNumId="5" w15:restartNumberingAfterBreak="0">
    <w:nsid w:val="02E0695D"/>
    <w:multiLevelType w:val="multilevel"/>
    <w:tmpl w:val="B108F5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0807A2"/>
    <w:multiLevelType w:val="multilevel"/>
    <w:tmpl w:val="E4A29E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16073A91"/>
    <w:multiLevelType w:val="multilevel"/>
    <w:tmpl w:val="14BE459A"/>
    <w:lvl w:ilvl="0">
      <w:start w:val="3"/>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437E74"/>
    <w:multiLevelType w:val="multilevel"/>
    <w:tmpl w:val="E6446B18"/>
    <w:lvl w:ilvl="0">
      <w:start w:val="10"/>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B2458A"/>
    <w:multiLevelType w:val="multilevel"/>
    <w:tmpl w:val="C5CEFAB2"/>
    <w:lvl w:ilvl="0">
      <w:start w:val="8"/>
      <w:numFmt w:val="decimal"/>
      <w:lvlText w:val="%1."/>
      <w:lvlJc w:val="left"/>
      <w:pPr>
        <w:ind w:left="660" w:hanging="660"/>
      </w:pPr>
      <w:rPr>
        <w:rFonts w:hint="default"/>
      </w:rPr>
    </w:lvl>
    <w:lvl w:ilvl="1">
      <w:start w:val="20"/>
      <w:numFmt w:val="decimal"/>
      <w:lvlText w:val="%1.%2."/>
      <w:lvlJc w:val="left"/>
      <w:pPr>
        <w:ind w:left="1445" w:hanging="660"/>
      </w:pPr>
      <w:rPr>
        <w:rFonts w:hint="default"/>
        <w:b w:val="0"/>
        <w:bCs w:val="0"/>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5" w15:restartNumberingAfterBreak="0">
    <w:nsid w:val="258F2831"/>
    <w:multiLevelType w:val="hybridMultilevel"/>
    <w:tmpl w:val="1466EACA"/>
    <w:lvl w:ilvl="0" w:tplc="0BCAC264">
      <w:start w:val="1"/>
      <w:numFmt w:val="decimal"/>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531164"/>
    <w:multiLevelType w:val="multilevel"/>
    <w:tmpl w:val="251CF0AC"/>
    <w:lvl w:ilvl="0">
      <w:start w:val="14"/>
      <w:numFmt w:val="decimal"/>
      <w:lvlText w:val="%1."/>
      <w:lvlJc w:val="left"/>
      <w:pPr>
        <w:ind w:left="480" w:hanging="480"/>
      </w:pPr>
      <w:rPr>
        <w:rFonts w:hint="default"/>
      </w:rPr>
    </w:lvl>
    <w:lvl w:ilvl="1">
      <w:start w:val="5"/>
      <w:numFmt w:val="decimal"/>
      <w:lvlText w:val="%1.%2."/>
      <w:lvlJc w:val="left"/>
      <w:pPr>
        <w:ind w:left="960" w:hanging="480"/>
      </w:pPr>
      <w:rPr>
        <w:rFonts w:hint="default"/>
        <w:color w:val="auto"/>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141CF4"/>
    <w:multiLevelType w:val="hybridMultilevel"/>
    <w:tmpl w:val="008E8AA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5C8093D"/>
    <w:multiLevelType w:val="multilevel"/>
    <w:tmpl w:val="543CF8E6"/>
    <w:lvl w:ilvl="0">
      <w:start w:val="10"/>
      <w:numFmt w:val="decimal"/>
      <w:lvlText w:val="%1."/>
      <w:lvlJc w:val="left"/>
      <w:pPr>
        <w:ind w:left="660" w:hanging="660"/>
      </w:pPr>
      <w:rPr>
        <w:rFonts w:hint="default"/>
      </w:rPr>
    </w:lvl>
    <w:lvl w:ilvl="1">
      <w:start w:val="9"/>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79D40EA"/>
    <w:multiLevelType w:val="multilevel"/>
    <w:tmpl w:val="0DCA73E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C953C29"/>
    <w:multiLevelType w:val="multilevel"/>
    <w:tmpl w:val="4C12D5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754489"/>
    <w:multiLevelType w:val="multilevel"/>
    <w:tmpl w:val="17DA81A2"/>
    <w:lvl w:ilvl="0">
      <w:start w:val="10"/>
      <w:numFmt w:val="decimal"/>
      <w:lvlText w:val="%1."/>
      <w:lvlJc w:val="left"/>
      <w:pPr>
        <w:ind w:left="660" w:hanging="660"/>
      </w:pPr>
      <w:rPr>
        <w:rFonts w:hint="default"/>
        <w:b/>
      </w:rPr>
    </w:lvl>
    <w:lvl w:ilvl="1">
      <w:start w:val="5"/>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2C930D5"/>
    <w:multiLevelType w:val="multilevel"/>
    <w:tmpl w:val="1CC2C958"/>
    <w:lvl w:ilvl="0">
      <w:start w:val="16"/>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6525052"/>
    <w:multiLevelType w:val="multilevel"/>
    <w:tmpl w:val="1D42B19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9"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DD74A4F"/>
    <w:multiLevelType w:val="hybridMultilevel"/>
    <w:tmpl w:val="750E2AF8"/>
    <w:lvl w:ilvl="0" w:tplc="DDCC8D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1"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3852B3D"/>
    <w:multiLevelType w:val="multilevel"/>
    <w:tmpl w:val="D7E034B0"/>
    <w:lvl w:ilvl="0">
      <w:start w:val="10"/>
      <w:numFmt w:val="decimal"/>
      <w:lvlText w:val="%1."/>
      <w:lvlJc w:val="left"/>
      <w:pPr>
        <w:ind w:left="660" w:hanging="660"/>
      </w:pPr>
      <w:rPr>
        <w:rFonts w:hint="default"/>
      </w:rPr>
    </w:lvl>
    <w:lvl w:ilvl="1">
      <w:start w:val="6"/>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4"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8D87D43"/>
    <w:multiLevelType w:val="hybridMultilevel"/>
    <w:tmpl w:val="8D2661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6"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26E450C"/>
    <w:multiLevelType w:val="multilevel"/>
    <w:tmpl w:val="3506AD5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0"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5"/>
  </w:num>
  <w:num w:numId="2" w16cid:durableId="1941797670">
    <w:abstractNumId w:val="1"/>
  </w:num>
  <w:num w:numId="3" w16cid:durableId="370617189">
    <w:abstractNumId w:val="48"/>
  </w:num>
  <w:num w:numId="4" w16cid:durableId="791939718">
    <w:abstractNumId w:val="6"/>
  </w:num>
  <w:num w:numId="5" w16cid:durableId="1596089276">
    <w:abstractNumId w:val="51"/>
  </w:num>
  <w:num w:numId="6" w16cid:durableId="1647204982">
    <w:abstractNumId w:val="2"/>
  </w:num>
  <w:num w:numId="7" w16cid:durableId="388458646">
    <w:abstractNumId w:val="0"/>
  </w:num>
  <w:num w:numId="8" w16cid:durableId="2022857675">
    <w:abstractNumId w:val="29"/>
  </w:num>
  <w:num w:numId="9" w16cid:durableId="2074085525">
    <w:abstractNumId w:val="50"/>
  </w:num>
  <w:num w:numId="10" w16cid:durableId="112945629">
    <w:abstractNumId w:val="28"/>
  </w:num>
  <w:num w:numId="11" w16cid:durableId="447552250">
    <w:abstractNumId w:val="18"/>
  </w:num>
  <w:num w:numId="12" w16cid:durableId="1024163543">
    <w:abstractNumId w:val="26"/>
  </w:num>
  <w:num w:numId="13" w16cid:durableId="1218586916">
    <w:abstractNumId w:val="7"/>
  </w:num>
  <w:num w:numId="14" w16cid:durableId="4181427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0"/>
  </w:num>
  <w:num w:numId="16" w16cid:durableId="1347712561">
    <w:abstractNumId w:val="3"/>
  </w:num>
  <w:num w:numId="17" w16cid:durableId="1381710023">
    <w:abstractNumId w:val="25"/>
  </w:num>
  <w:num w:numId="18" w16cid:durableId="668411745">
    <w:abstractNumId w:val="17"/>
  </w:num>
  <w:num w:numId="19" w16cid:durableId="1063332003">
    <w:abstractNumId w:val="41"/>
  </w:num>
  <w:num w:numId="20" w16cid:durableId="2097051241">
    <w:abstractNumId w:val="46"/>
  </w:num>
  <w:num w:numId="21" w16cid:durableId="1653292092">
    <w:abstractNumId w:val="31"/>
  </w:num>
  <w:num w:numId="22" w16cid:durableId="1708336141">
    <w:abstractNumId w:val="37"/>
  </w:num>
  <w:num w:numId="23" w16cid:durableId="950017068">
    <w:abstractNumId w:val="39"/>
  </w:num>
  <w:num w:numId="24" w16cid:durableId="193278163">
    <w:abstractNumId w:val="9"/>
  </w:num>
  <w:num w:numId="25" w16cid:durableId="1612853497">
    <w:abstractNumId w:val="27"/>
  </w:num>
  <w:num w:numId="26" w16cid:durableId="1039932564">
    <w:abstractNumId w:val="23"/>
  </w:num>
  <w:num w:numId="27" w16cid:durableId="481507009">
    <w:abstractNumId w:val="24"/>
  </w:num>
  <w:num w:numId="28" w16cid:durableId="1129007905">
    <w:abstractNumId w:val="49"/>
  </w:num>
  <w:num w:numId="29" w16cid:durableId="2031178172">
    <w:abstractNumId w:val="11"/>
  </w:num>
  <w:num w:numId="30" w16cid:durableId="1758555902">
    <w:abstractNumId w:val="38"/>
  </w:num>
  <w:num w:numId="31" w16cid:durableId="2140564420">
    <w:abstractNumId w:val="15"/>
  </w:num>
  <w:num w:numId="32" w16cid:durableId="508712272">
    <w:abstractNumId w:val="34"/>
  </w:num>
  <w:num w:numId="33" w16cid:durableId="675809465">
    <w:abstractNumId w:val="42"/>
  </w:num>
  <w:num w:numId="34" w16cid:durableId="1720779429">
    <w:abstractNumId w:val="10"/>
  </w:num>
  <w:num w:numId="35" w16cid:durableId="607157876">
    <w:abstractNumId w:val="40"/>
  </w:num>
  <w:num w:numId="36" w16cid:durableId="2101632801">
    <w:abstractNumId w:val="45"/>
  </w:num>
  <w:num w:numId="37" w16cid:durableId="346754533">
    <w:abstractNumId w:val="44"/>
  </w:num>
  <w:num w:numId="38" w16cid:durableId="809251903">
    <w:abstractNumId w:val="13"/>
    <w:lvlOverride w:ilvl="0">
      <w:startOverride w:val="9"/>
    </w:lvlOverride>
  </w:num>
  <w:num w:numId="39" w16cid:durableId="829103565">
    <w:abstractNumId w:val="19"/>
  </w:num>
  <w:num w:numId="40" w16cid:durableId="1482379672">
    <w:abstractNumId w:val="5"/>
  </w:num>
  <w:num w:numId="41" w16cid:durableId="1091852917">
    <w:abstractNumId w:val="8"/>
  </w:num>
  <w:num w:numId="42" w16cid:durableId="1755126783">
    <w:abstractNumId w:val="30"/>
  </w:num>
  <w:num w:numId="43" w16cid:durableId="231014549">
    <w:abstractNumId w:val="36"/>
  </w:num>
  <w:num w:numId="44" w16cid:durableId="1761827205">
    <w:abstractNumId w:val="4"/>
  </w:num>
  <w:num w:numId="45" w16cid:durableId="658965267">
    <w:abstractNumId w:val="14"/>
  </w:num>
  <w:num w:numId="46" w16cid:durableId="1572931625">
    <w:abstractNumId w:val="32"/>
  </w:num>
  <w:num w:numId="47" w16cid:durableId="1420062002">
    <w:abstractNumId w:val="43"/>
  </w:num>
  <w:num w:numId="48" w16cid:durableId="1899778389">
    <w:abstractNumId w:val="12"/>
  </w:num>
  <w:num w:numId="49" w16cid:durableId="374238094">
    <w:abstractNumId w:val="21"/>
  </w:num>
  <w:num w:numId="50" w16cid:durableId="1412390563">
    <w:abstractNumId w:val="47"/>
  </w:num>
  <w:num w:numId="51" w16cid:durableId="2143690113">
    <w:abstractNumId w:val="22"/>
  </w:num>
  <w:num w:numId="52" w16cid:durableId="1636522967">
    <w:abstractNumId w:val="16"/>
  </w:num>
  <w:num w:numId="53" w16cid:durableId="1544056072">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26EA8"/>
    <w:rsid w:val="000442A0"/>
    <w:rsid w:val="000565D4"/>
    <w:rsid w:val="00083417"/>
    <w:rsid w:val="000A22F6"/>
    <w:rsid w:val="000B306B"/>
    <w:rsid w:val="000D1E38"/>
    <w:rsid w:val="000D657B"/>
    <w:rsid w:val="000F318D"/>
    <w:rsid w:val="00105D43"/>
    <w:rsid w:val="00115D8C"/>
    <w:rsid w:val="00151869"/>
    <w:rsid w:val="001703E8"/>
    <w:rsid w:val="00172177"/>
    <w:rsid w:val="001B7E5D"/>
    <w:rsid w:val="001C23E6"/>
    <w:rsid w:val="001F2D31"/>
    <w:rsid w:val="00214536"/>
    <w:rsid w:val="002374BE"/>
    <w:rsid w:val="002452C9"/>
    <w:rsid w:val="0025188F"/>
    <w:rsid w:val="00262AFA"/>
    <w:rsid w:val="00270BC9"/>
    <w:rsid w:val="00275069"/>
    <w:rsid w:val="00283377"/>
    <w:rsid w:val="00295C1A"/>
    <w:rsid w:val="002977C5"/>
    <w:rsid w:val="002C4F7C"/>
    <w:rsid w:val="002C50B4"/>
    <w:rsid w:val="002D1C69"/>
    <w:rsid w:val="002D4320"/>
    <w:rsid w:val="002D47BC"/>
    <w:rsid w:val="00300D53"/>
    <w:rsid w:val="0030369A"/>
    <w:rsid w:val="00303BB8"/>
    <w:rsid w:val="003105BE"/>
    <w:rsid w:val="0031097B"/>
    <w:rsid w:val="0031376F"/>
    <w:rsid w:val="00321E73"/>
    <w:rsid w:val="00335274"/>
    <w:rsid w:val="00347625"/>
    <w:rsid w:val="003529B4"/>
    <w:rsid w:val="00356FBE"/>
    <w:rsid w:val="003656C6"/>
    <w:rsid w:val="00374E5C"/>
    <w:rsid w:val="003771A0"/>
    <w:rsid w:val="00383096"/>
    <w:rsid w:val="00385828"/>
    <w:rsid w:val="00386F66"/>
    <w:rsid w:val="00393BDD"/>
    <w:rsid w:val="00395905"/>
    <w:rsid w:val="00397A71"/>
    <w:rsid w:val="003A525D"/>
    <w:rsid w:val="003A535D"/>
    <w:rsid w:val="003B1201"/>
    <w:rsid w:val="003B2B42"/>
    <w:rsid w:val="003C0496"/>
    <w:rsid w:val="003C1F49"/>
    <w:rsid w:val="003C4D46"/>
    <w:rsid w:val="003D0C45"/>
    <w:rsid w:val="003F5E54"/>
    <w:rsid w:val="00412F49"/>
    <w:rsid w:val="00414A4D"/>
    <w:rsid w:val="00414F21"/>
    <w:rsid w:val="00431C5D"/>
    <w:rsid w:val="004434B7"/>
    <w:rsid w:val="00454A43"/>
    <w:rsid w:val="00456F75"/>
    <w:rsid w:val="00462722"/>
    <w:rsid w:val="00466595"/>
    <w:rsid w:val="00473DC1"/>
    <w:rsid w:val="004740B2"/>
    <w:rsid w:val="004A750C"/>
    <w:rsid w:val="004C695A"/>
    <w:rsid w:val="004D03EA"/>
    <w:rsid w:val="004D42AB"/>
    <w:rsid w:val="004E0F2B"/>
    <w:rsid w:val="004E1140"/>
    <w:rsid w:val="004F0D55"/>
    <w:rsid w:val="004F1EE6"/>
    <w:rsid w:val="00502BF8"/>
    <w:rsid w:val="005058EC"/>
    <w:rsid w:val="00565F8B"/>
    <w:rsid w:val="00595F69"/>
    <w:rsid w:val="005B1D69"/>
    <w:rsid w:val="005B2CE5"/>
    <w:rsid w:val="005B6A58"/>
    <w:rsid w:val="005E0888"/>
    <w:rsid w:val="005E34DB"/>
    <w:rsid w:val="005F6B9B"/>
    <w:rsid w:val="00613B1C"/>
    <w:rsid w:val="0062347B"/>
    <w:rsid w:val="0062666B"/>
    <w:rsid w:val="0064419A"/>
    <w:rsid w:val="006668D1"/>
    <w:rsid w:val="006719DA"/>
    <w:rsid w:val="0067661E"/>
    <w:rsid w:val="00690EAA"/>
    <w:rsid w:val="00696879"/>
    <w:rsid w:val="00697E5E"/>
    <w:rsid w:val="006A6358"/>
    <w:rsid w:val="006B0D27"/>
    <w:rsid w:val="006D2BF5"/>
    <w:rsid w:val="006F75EB"/>
    <w:rsid w:val="0070076E"/>
    <w:rsid w:val="0070310B"/>
    <w:rsid w:val="0072263C"/>
    <w:rsid w:val="0072692A"/>
    <w:rsid w:val="00731DEA"/>
    <w:rsid w:val="00741C66"/>
    <w:rsid w:val="007444DE"/>
    <w:rsid w:val="007565E1"/>
    <w:rsid w:val="007605A5"/>
    <w:rsid w:val="00774A9B"/>
    <w:rsid w:val="00781A70"/>
    <w:rsid w:val="007838C8"/>
    <w:rsid w:val="00790451"/>
    <w:rsid w:val="00796411"/>
    <w:rsid w:val="007A5015"/>
    <w:rsid w:val="007A7B83"/>
    <w:rsid w:val="007B5285"/>
    <w:rsid w:val="007B75AB"/>
    <w:rsid w:val="007E3E61"/>
    <w:rsid w:val="007F4CEF"/>
    <w:rsid w:val="008354EE"/>
    <w:rsid w:val="0086189A"/>
    <w:rsid w:val="00871547"/>
    <w:rsid w:val="008868E5"/>
    <w:rsid w:val="00895E52"/>
    <w:rsid w:val="008A4C57"/>
    <w:rsid w:val="008C6184"/>
    <w:rsid w:val="008D640B"/>
    <w:rsid w:val="00906285"/>
    <w:rsid w:val="00910697"/>
    <w:rsid w:val="00931274"/>
    <w:rsid w:val="0094163F"/>
    <w:rsid w:val="009560C6"/>
    <w:rsid w:val="00957490"/>
    <w:rsid w:val="00973ECB"/>
    <w:rsid w:val="00997CE9"/>
    <w:rsid w:val="00997E23"/>
    <w:rsid w:val="009A2664"/>
    <w:rsid w:val="009A6F3E"/>
    <w:rsid w:val="009B5EDF"/>
    <w:rsid w:val="009D618F"/>
    <w:rsid w:val="009D6BC0"/>
    <w:rsid w:val="009F4421"/>
    <w:rsid w:val="00A06DDF"/>
    <w:rsid w:val="00A104CF"/>
    <w:rsid w:val="00A12E21"/>
    <w:rsid w:val="00A16371"/>
    <w:rsid w:val="00A22FC8"/>
    <w:rsid w:val="00A23874"/>
    <w:rsid w:val="00A31FDA"/>
    <w:rsid w:val="00A43548"/>
    <w:rsid w:val="00AA12A1"/>
    <w:rsid w:val="00AC3E46"/>
    <w:rsid w:val="00AC41AC"/>
    <w:rsid w:val="00AD1244"/>
    <w:rsid w:val="00AD7BFE"/>
    <w:rsid w:val="00AE7E05"/>
    <w:rsid w:val="00B03D07"/>
    <w:rsid w:val="00B2480F"/>
    <w:rsid w:val="00B41EFF"/>
    <w:rsid w:val="00B678C8"/>
    <w:rsid w:val="00B72608"/>
    <w:rsid w:val="00B7499E"/>
    <w:rsid w:val="00B75511"/>
    <w:rsid w:val="00B77545"/>
    <w:rsid w:val="00B80323"/>
    <w:rsid w:val="00BC3361"/>
    <w:rsid w:val="00BD2589"/>
    <w:rsid w:val="00C01817"/>
    <w:rsid w:val="00C04BD4"/>
    <w:rsid w:val="00C161C3"/>
    <w:rsid w:val="00C303D7"/>
    <w:rsid w:val="00C367C3"/>
    <w:rsid w:val="00C45B74"/>
    <w:rsid w:val="00C721B6"/>
    <w:rsid w:val="00C83702"/>
    <w:rsid w:val="00C9407C"/>
    <w:rsid w:val="00CA0C99"/>
    <w:rsid w:val="00CA3C72"/>
    <w:rsid w:val="00CA5E94"/>
    <w:rsid w:val="00CA6C45"/>
    <w:rsid w:val="00CC3DCC"/>
    <w:rsid w:val="00CC5A6D"/>
    <w:rsid w:val="00CD339F"/>
    <w:rsid w:val="00CF6BC8"/>
    <w:rsid w:val="00D05276"/>
    <w:rsid w:val="00D0773D"/>
    <w:rsid w:val="00D156AF"/>
    <w:rsid w:val="00D17D18"/>
    <w:rsid w:val="00D24427"/>
    <w:rsid w:val="00D52572"/>
    <w:rsid w:val="00D80969"/>
    <w:rsid w:val="00D81859"/>
    <w:rsid w:val="00D8279C"/>
    <w:rsid w:val="00D84905"/>
    <w:rsid w:val="00D85C19"/>
    <w:rsid w:val="00DB258F"/>
    <w:rsid w:val="00DC2384"/>
    <w:rsid w:val="00DC7175"/>
    <w:rsid w:val="00DD5088"/>
    <w:rsid w:val="00DE5190"/>
    <w:rsid w:val="00DF005A"/>
    <w:rsid w:val="00DF2EEB"/>
    <w:rsid w:val="00DF7FA3"/>
    <w:rsid w:val="00E4243D"/>
    <w:rsid w:val="00E4615F"/>
    <w:rsid w:val="00E56B4D"/>
    <w:rsid w:val="00E57BC2"/>
    <w:rsid w:val="00E600B0"/>
    <w:rsid w:val="00E80BB9"/>
    <w:rsid w:val="00E839CE"/>
    <w:rsid w:val="00EA15CF"/>
    <w:rsid w:val="00EB2425"/>
    <w:rsid w:val="00EB592A"/>
    <w:rsid w:val="00EC08A5"/>
    <w:rsid w:val="00EE301A"/>
    <w:rsid w:val="00F03F96"/>
    <w:rsid w:val="00F11EDD"/>
    <w:rsid w:val="00F135EB"/>
    <w:rsid w:val="00F1667B"/>
    <w:rsid w:val="00F25452"/>
    <w:rsid w:val="00F3020E"/>
    <w:rsid w:val="00F460B1"/>
    <w:rsid w:val="00F5045E"/>
    <w:rsid w:val="00F50CDD"/>
    <w:rsid w:val="00F81299"/>
    <w:rsid w:val="00F836DF"/>
    <w:rsid w:val="00F84387"/>
    <w:rsid w:val="00F85B91"/>
    <w:rsid w:val="00F87B4D"/>
    <w:rsid w:val="00F92CFE"/>
    <w:rsid w:val="00F965C0"/>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3"/>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Forte">
    <w:name w:val="Strong"/>
    <w:uiPriority w:val="22"/>
    <w:qFormat/>
    <w:rsid w:val="00F84387"/>
    <w:rPr>
      <w:b/>
      <w:bCs/>
    </w:rPr>
  </w:style>
  <w:style w:type="paragraph" w:styleId="NormalWeb">
    <w:name w:val="Normal (Web)"/>
    <w:basedOn w:val="Normal"/>
    <w:uiPriority w:val="99"/>
    <w:unhideWhenUsed/>
    <w:rsid w:val="00F84387"/>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539676">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antabranca.sp.gov.br/diario-oficial/" TargetMode="External"/><Relationship Id="rId39"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mailto:pregaoeletronico@santabranca.sp.gov.br" TargetMode="External"/><Relationship Id="rId34" Type="http://schemas.openxmlformats.org/officeDocument/2006/relationships/hyperlink" Target="https://www.planalto.gov.br/ccivil_03/_ato2019-2022/2021/decreto/d10880.htm" TargetMode="External"/><Relationship Id="rId42" Type="http://schemas.openxmlformats.org/officeDocument/2006/relationships/image" Target="media/image4.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licitacoes/"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planalto.gov.br/ccivil_03/leis/l5764.htm"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s://www.bbmnetlicitacoes.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www.santabranca.sp.gov.br"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s://www.planalto.gov.br/ccivil_03/leis/l5764.htm" TargetMode="External"/><Relationship Id="rId40" Type="http://schemas.openxmlformats.org/officeDocument/2006/relationships/image" Target="media/image2.emf"/><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yperlink" Target="http://www.bbmnetlicitacoes.com.br" TargetMode="External"/><Relationship Id="rId28" Type="http://schemas.openxmlformats.org/officeDocument/2006/relationships/hyperlink" Target="https://novobbmnet.com.br/?gclid=EAIaIQobChMI1seoiLXA6gIVUYCRCh2jMQkvEAAYASAAEgKS7fD_BwE"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pncp.gov.br/app/editais?q=&amp;status=recebendo_proposta&amp;pagina=1"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trabalho-e-previdencia/pt-br/servicos/empregador/programa-de-alimentacao-do-trabalhador-pat/arquivos-legislacao/instrucoes-normativas/pat_in_971_2009.pdf" TargetMode="External"/><Relationship Id="rId43" Type="http://schemas.openxmlformats.org/officeDocument/2006/relationships/image" Target="media/image5.emf"/><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23002</Words>
  <Characters>124217</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2024-10-08T17:35:00Z</cp:lastPrinted>
  <dcterms:created xsi:type="dcterms:W3CDTF">2024-10-08T17:37:00Z</dcterms:created>
  <dcterms:modified xsi:type="dcterms:W3CDTF">2024-10-08T17:37:00Z</dcterms:modified>
</cp:coreProperties>
</file>