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236312A"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FB0E5D">
        <w:rPr>
          <w:rFonts w:asciiTheme="minorHAnsi" w:hAnsiTheme="minorHAnsi" w:cstheme="minorHAnsi"/>
          <w:b/>
          <w:caps/>
          <w:spacing w:val="8"/>
          <w:sz w:val="28"/>
          <w:szCs w:val="28"/>
        </w:rPr>
        <w:t>53/2024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5605A2F9" w:rsidR="001C23E6" w:rsidRPr="002E1D66" w:rsidRDefault="00CF6BC8" w:rsidP="00781A70">
      <w:pPr>
        <w:widowControl w:val="0"/>
        <w:spacing w:line="360" w:lineRule="auto"/>
        <w:ind w:left="2127" w:hanging="2127"/>
        <w:jc w:val="both"/>
        <w:rPr>
          <w:rFonts w:asciiTheme="minorHAnsi" w:hAnsiTheme="minorHAnsi" w:cstheme="minorHAnsi"/>
          <w:b/>
          <w:caps/>
          <w:sz w:val="21"/>
          <w:szCs w:val="21"/>
        </w:rPr>
      </w:pPr>
      <w:r w:rsidRPr="002E1D66">
        <w:rPr>
          <w:rFonts w:asciiTheme="minorHAnsi" w:hAnsiTheme="minorHAnsi" w:cstheme="minorHAnsi"/>
          <w:b/>
          <w:sz w:val="21"/>
          <w:szCs w:val="21"/>
        </w:rPr>
        <w:t xml:space="preserve">PROCESSO: Nº </w:t>
      </w:r>
      <w:r w:rsidR="005C7891" w:rsidRPr="002E1D66">
        <w:rPr>
          <w:rFonts w:asciiTheme="minorHAnsi" w:hAnsiTheme="minorHAnsi" w:cstheme="minorHAnsi"/>
          <w:b/>
          <w:sz w:val="21"/>
          <w:szCs w:val="21"/>
        </w:rPr>
        <w:t>4948/2024</w:t>
      </w:r>
    </w:p>
    <w:p w14:paraId="3D37F340" w14:textId="6A8FD74C" w:rsidR="001C23E6" w:rsidRPr="002E1D66" w:rsidRDefault="00CF6BC8" w:rsidP="00781A70">
      <w:pPr>
        <w:widowControl w:val="0"/>
        <w:spacing w:line="360" w:lineRule="auto"/>
        <w:ind w:left="2127" w:hanging="2127"/>
        <w:jc w:val="both"/>
        <w:rPr>
          <w:rFonts w:asciiTheme="minorHAnsi" w:hAnsiTheme="minorHAnsi" w:cstheme="minorHAnsi"/>
          <w:b/>
          <w:caps/>
          <w:sz w:val="21"/>
          <w:szCs w:val="21"/>
        </w:rPr>
      </w:pPr>
      <w:r w:rsidRPr="002E1D66">
        <w:rPr>
          <w:rFonts w:asciiTheme="minorHAnsi" w:hAnsiTheme="minorHAnsi" w:cstheme="minorHAnsi"/>
          <w:b/>
          <w:sz w:val="21"/>
          <w:szCs w:val="21"/>
        </w:rPr>
        <w:t>CONTRATANTE: PREFEITURA MUNICIPAL DE SANTA BRANCA</w:t>
      </w:r>
      <w:r w:rsidR="00B77545" w:rsidRPr="002E1D66">
        <w:rPr>
          <w:rFonts w:asciiTheme="minorHAnsi" w:hAnsiTheme="minorHAnsi" w:cstheme="minorHAnsi"/>
          <w:b/>
          <w:sz w:val="21"/>
          <w:szCs w:val="21"/>
        </w:rPr>
        <w:t xml:space="preserve"> – CNPJ: 46.694.121/0001-81</w:t>
      </w:r>
    </w:p>
    <w:p w14:paraId="42981160" w14:textId="0032B864" w:rsidR="001C23E6" w:rsidRPr="002E1D66" w:rsidRDefault="00CF6BC8" w:rsidP="00BE0056">
      <w:pPr>
        <w:widowControl w:val="0"/>
        <w:spacing w:line="360" w:lineRule="auto"/>
        <w:ind w:left="2127" w:hanging="2127"/>
        <w:jc w:val="both"/>
        <w:rPr>
          <w:rFonts w:asciiTheme="minorHAnsi" w:hAnsiTheme="minorHAnsi" w:cstheme="minorHAnsi"/>
          <w:b/>
          <w:caps/>
          <w:sz w:val="21"/>
          <w:szCs w:val="21"/>
        </w:rPr>
      </w:pPr>
      <w:r w:rsidRPr="002E1D66">
        <w:rPr>
          <w:rFonts w:asciiTheme="minorHAnsi" w:hAnsiTheme="minorHAnsi" w:cstheme="minorHAnsi"/>
          <w:b/>
          <w:sz w:val="21"/>
          <w:szCs w:val="21"/>
        </w:rPr>
        <w:t xml:space="preserve">INTERESSADO: </w:t>
      </w:r>
      <w:bookmarkStart w:id="0" w:name="_Hlk132643416"/>
      <w:r w:rsidR="00BE0056" w:rsidRPr="002E1D66">
        <w:rPr>
          <w:rFonts w:asciiTheme="minorHAnsi" w:hAnsiTheme="minorHAnsi" w:cstheme="minorHAnsi"/>
          <w:b/>
          <w:sz w:val="21"/>
          <w:szCs w:val="21"/>
        </w:rPr>
        <w:t>SECRETARIA</w:t>
      </w:r>
      <w:bookmarkEnd w:id="0"/>
      <w:r w:rsidR="00BE0056" w:rsidRPr="002E1D66">
        <w:rPr>
          <w:rFonts w:asciiTheme="minorHAnsi" w:hAnsiTheme="minorHAnsi" w:cstheme="minorHAnsi"/>
          <w:b/>
          <w:sz w:val="21"/>
          <w:szCs w:val="21"/>
        </w:rPr>
        <w:t xml:space="preserve"> MUNICIPAL DE SAÚDE.  </w:t>
      </w:r>
    </w:p>
    <w:p w14:paraId="68AD5445" w14:textId="719E7F34" w:rsidR="005C7891" w:rsidRPr="002E1D66"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2E1D66">
        <w:rPr>
          <w:rFonts w:asciiTheme="minorHAnsi" w:hAnsiTheme="minorHAnsi" w:cstheme="minorHAnsi"/>
          <w:b/>
          <w:sz w:val="21"/>
          <w:szCs w:val="21"/>
        </w:rPr>
        <w:t xml:space="preserve">OBJETO: </w:t>
      </w:r>
      <w:r w:rsidR="005C7891" w:rsidRPr="002E1D66">
        <w:rPr>
          <w:rFonts w:asciiTheme="minorHAnsi" w:hAnsiTheme="minorHAnsi" w:cstheme="minorHAnsi"/>
          <w:b/>
          <w:bCs/>
          <w:sz w:val="21"/>
          <w:szCs w:val="21"/>
          <w:shd w:val="clear" w:color="auto" w:fill="FFFFFF"/>
        </w:rPr>
        <w:t xml:space="preserve">REGISTRO DE PREÇO PARA </w:t>
      </w:r>
      <w:r w:rsidR="005C7891" w:rsidRPr="002E1D66">
        <w:rPr>
          <w:rFonts w:asciiTheme="minorHAnsi" w:hAnsiTheme="minorHAnsi" w:cstheme="minorHAnsi"/>
          <w:b/>
          <w:sz w:val="21"/>
          <w:szCs w:val="21"/>
        </w:rPr>
        <w:t xml:space="preserve">AQUISIÇÃO DE MATERIAIS DE LIMPEZA E DOMISSANITÁRIOS PARA ATENDIMENTO DAS UNIDADES DE SAÚDE PERTENCENTES À SECRETARIA DE SAÚDE POR PERÍODO DE 12 MESES. </w:t>
      </w:r>
    </w:p>
    <w:p w14:paraId="5EC495AE" w14:textId="05EA9EBB" w:rsidR="001C23E6" w:rsidRPr="002E1D66"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2E1D66">
        <w:rPr>
          <w:rFonts w:asciiTheme="minorHAnsi" w:hAnsiTheme="minorHAnsi" w:cstheme="minorHAnsi"/>
          <w:b/>
          <w:sz w:val="21"/>
          <w:szCs w:val="21"/>
        </w:rPr>
        <w:t xml:space="preserve">VALOR TOTAL </w:t>
      </w:r>
      <w:r w:rsidR="007A7B83" w:rsidRPr="002E1D66">
        <w:rPr>
          <w:rFonts w:asciiTheme="minorHAnsi" w:hAnsiTheme="minorHAnsi" w:cstheme="minorHAnsi"/>
          <w:b/>
          <w:sz w:val="21"/>
          <w:szCs w:val="21"/>
        </w:rPr>
        <w:t>ESTIMADO</w:t>
      </w:r>
      <w:r w:rsidRPr="002E1D66">
        <w:rPr>
          <w:rFonts w:asciiTheme="minorHAnsi" w:hAnsiTheme="minorHAnsi" w:cstheme="minorHAnsi"/>
          <w:b/>
          <w:sz w:val="21"/>
          <w:szCs w:val="21"/>
        </w:rPr>
        <w:t xml:space="preserve">: </w:t>
      </w:r>
      <w:r w:rsidR="005E5827" w:rsidRPr="002E1D66">
        <w:rPr>
          <w:rFonts w:asciiTheme="minorHAnsi" w:hAnsiTheme="minorHAnsi" w:cstheme="minorHAnsi"/>
          <w:b/>
          <w:bCs/>
          <w:sz w:val="21"/>
          <w:szCs w:val="21"/>
        </w:rPr>
        <w:t xml:space="preserve">R$ </w:t>
      </w:r>
      <w:r w:rsidR="002E1D66" w:rsidRPr="002E1D66">
        <w:rPr>
          <w:rFonts w:asciiTheme="minorHAnsi" w:hAnsiTheme="minorHAnsi" w:cstheme="minorHAnsi"/>
          <w:b/>
          <w:bCs/>
          <w:sz w:val="21"/>
          <w:szCs w:val="21"/>
        </w:rPr>
        <w:t xml:space="preserve">71.279,94 ( setenta e um mil duzentos e setenta e nove reais e noventa e quatro centavos); </w:t>
      </w:r>
    </w:p>
    <w:p w14:paraId="707612F1" w14:textId="44686F2A" w:rsidR="001C23E6" w:rsidRPr="002E1D66" w:rsidRDefault="00CF6BC8" w:rsidP="00781A70">
      <w:pPr>
        <w:spacing w:line="360" w:lineRule="auto"/>
        <w:jc w:val="both"/>
        <w:rPr>
          <w:rFonts w:asciiTheme="minorHAnsi" w:hAnsiTheme="minorHAnsi" w:cstheme="minorHAnsi"/>
          <w:b/>
          <w:caps/>
          <w:sz w:val="21"/>
          <w:szCs w:val="21"/>
        </w:rPr>
      </w:pPr>
      <w:r w:rsidRPr="002E1D66">
        <w:rPr>
          <w:rFonts w:asciiTheme="minorHAnsi" w:hAnsiTheme="minorHAnsi" w:cstheme="minorHAnsi"/>
          <w:b/>
          <w:sz w:val="21"/>
          <w:szCs w:val="21"/>
        </w:rPr>
        <w:t>TIPO: MENOR PREÇO</w:t>
      </w:r>
      <w:r w:rsidR="00462722" w:rsidRPr="002E1D66">
        <w:rPr>
          <w:rFonts w:asciiTheme="minorHAnsi" w:hAnsiTheme="minorHAnsi" w:cstheme="minorHAnsi"/>
          <w:b/>
          <w:sz w:val="21"/>
          <w:szCs w:val="21"/>
        </w:rPr>
        <w:t xml:space="preserve"> POR ITE</w:t>
      </w:r>
      <w:r w:rsidR="00BE0056" w:rsidRPr="002E1D66">
        <w:rPr>
          <w:rFonts w:asciiTheme="minorHAnsi" w:hAnsiTheme="minorHAnsi" w:cstheme="minorHAnsi"/>
          <w:b/>
          <w:sz w:val="21"/>
          <w:szCs w:val="21"/>
        </w:rPr>
        <w:t>M</w:t>
      </w:r>
      <w:r w:rsidRPr="002E1D66">
        <w:rPr>
          <w:rFonts w:asciiTheme="minorHAnsi" w:hAnsiTheme="minorHAnsi" w:cstheme="minorHAnsi"/>
          <w:b/>
          <w:sz w:val="21"/>
          <w:szCs w:val="21"/>
        </w:rPr>
        <w:t xml:space="preserve">. </w:t>
      </w:r>
    </w:p>
    <w:p w14:paraId="33E1963A" w14:textId="757D7000" w:rsidR="00CD339F" w:rsidRPr="002E1D66" w:rsidRDefault="00CF6BC8" w:rsidP="00781A70">
      <w:pPr>
        <w:pStyle w:val="Default"/>
        <w:spacing w:line="360" w:lineRule="auto"/>
        <w:jc w:val="both"/>
        <w:rPr>
          <w:rFonts w:asciiTheme="minorHAnsi" w:hAnsiTheme="minorHAnsi" w:cstheme="minorHAnsi"/>
          <w:b/>
          <w:color w:val="auto"/>
          <w:sz w:val="21"/>
          <w:szCs w:val="21"/>
        </w:rPr>
      </w:pPr>
      <w:r w:rsidRPr="002E1D66">
        <w:rPr>
          <w:rFonts w:asciiTheme="minorHAnsi" w:hAnsiTheme="minorHAnsi" w:cstheme="minorHAnsi"/>
          <w:b/>
          <w:color w:val="auto"/>
          <w:sz w:val="21"/>
          <w:szCs w:val="21"/>
        </w:rPr>
        <w:t xml:space="preserve">MODO DE DISPUTA: ABERTO; </w:t>
      </w:r>
    </w:p>
    <w:p w14:paraId="36909BED" w14:textId="683EB6B8" w:rsidR="003656C6" w:rsidRPr="002E1D66" w:rsidRDefault="00CF6BC8" w:rsidP="00781A70">
      <w:pPr>
        <w:pStyle w:val="Default"/>
        <w:spacing w:line="360" w:lineRule="auto"/>
        <w:jc w:val="both"/>
        <w:rPr>
          <w:rFonts w:asciiTheme="minorHAnsi" w:hAnsiTheme="minorHAnsi" w:cstheme="minorHAnsi"/>
          <w:b/>
          <w:color w:val="auto"/>
          <w:sz w:val="21"/>
          <w:szCs w:val="21"/>
        </w:rPr>
      </w:pPr>
      <w:r w:rsidRPr="002E1D66">
        <w:rPr>
          <w:rFonts w:asciiTheme="minorHAnsi" w:hAnsiTheme="minorHAnsi" w:cstheme="minorHAnsi"/>
          <w:b/>
          <w:color w:val="auto"/>
          <w:sz w:val="21"/>
          <w:szCs w:val="21"/>
        </w:rPr>
        <w:t xml:space="preserve">PREFERÊNCIA ME/EPP/EQUIPARADAS: SIM, COTA RESERVADA </w:t>
      </w:r>
    </w:p>
    <w:p w14:paraId="004B1DCA" w14:textId="17439A57" w:rsidR="004E1140" w:rsidRPr="002E1D66" w:rsidRDefault="00CF6BC8" w:rsidP="00BE0056">
      <w:pPr>
        <w:pStyle w:val="Default"/>
        <w:spacing w:line="360" w:lineRule="auto"/>
        <w:jc w:val="both"/>
        <w:rPr>
          <w:rFonts w:asciiTheme="minorHAnsi" w:hAnsiTheme="minorHAnsi" w:cstheme="minorHAnsi"/>
          <w:b/>
          <w:color w:val="auto"/>
          <w:sz w:val="21"/>
          <w:szCs w:val="21"/>
        </w:rPr>
      </w:pPr>
      <w:r w:rsidRPr="002E1D66">
        <w:rPr>
          <w:rFonts w:asciiTheme="minorHAnsi" w:hAnsiTheme="minorHAnsi" w:cstheme="minorHAnsi"/>
          <w:b/>
          <w:color w:val="auto"/>
          <w:sz w:val="21"/>
          <w:szCs w:val="21"/>
        </w:rPr>
        <w:t>VALIDADE DA PROPOSTA: 60</w:t>
      </w:r>
      <w:r w:rsidR="00270BC9" w:rsidRPr="002E1D66">
        <w:rPr>
          <w:rFonts w:asciiTheme="minorHAnsi" w:hAnsiTheme="minorHAnsi" w:cstheme="minorHAnsi"/>
          <w:b/>
          <w:color w:val="auto"/>
          <w:sz w:val="21"/>
          <w:szCs w:val="21"/>
        </w:rPr>
        <w:t xml:space="preserve"> </w:t>
      </w:r>
      <w:r w:rsidRPr="002E1D66">
        <w:rPr>
          <w:rFonts w:asciiTheme="minorHAnsi" w:hAnsiTheme="minorHAnsi" w:cstheme="minorHAnsi"/>
          <w:b/>
          <w:color w:val="auto"/>
          <w:sz w:val="21"/>
          <w:szCs w:val="21"/>
        </w:rPr>
        <w:t xml:space="preserve">DIAS.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5D8C35D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FB0E5D">
        <w:rPr>
          <w:rFonts w:asciiTheme="minorHAnsi" w:hAnsiTheme="minorHAnsi" w:cstheme="minorHAnsi"/>
          <w:b/>
          <w:color w:val="4472C4" w:themeColor="accent1"/>
          <w:sz w:val="21"/>
          <w:szCs w:val="21"/>
        </w:rPr>
        <w:t>23/12/2024</w:t>
      </w:r>
      <w:r w:rsidRPr="007A7B83">
        <w:rPr>
          <w:rFonts w:asciiTheme="minorHAnsi" w:hAnsiTheme="minorHAnsi" w:cstheme="minorHAnsi"/>
          <w:b/>
          <w:color w:val="4472C4" w:themeColor="accent1"/>
          <w:sz w:val="21"/>
          <w:szCs w:val="21"/>
        </w:rPr>
        <w:t xml:space="preserve">  – Horas </w:t>
      </w:r>
      <w:r w:rsidR="00FB0E5D">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25B52AF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FB0E5D">
        <w:rPr>
          <w:rFonts w:asciiTheme="minorHAnsi" w:hAnsiTheme="minorHAnsi" w:cstheme="minorHAnsi"/>
          <w:b/>
          <w:color w:val="4472C4" w:themeColor="accent1"/>
          <w:sz w:val="21"/>
          <w:szCs w:val="21"/>
        </w:rPr>
        <w:t>15</w:t>
      </w:r>
      <w:r w:rsidRPr="007A7B83">
        <w:rPr>
          <w:rFonts w:asciiTheme="minorHAnsi" w:hAnsiTheme="minorHAnsi" w:cstheme="minorHAnsi"/>
          <w:b/>
          <w:color w:val="4472C4" w:themeColor="accent1"/>
          <w:sz w:val="21"/>
          <w:szCs w:val="21"/>
        </w:rPr>
        <w:t>/</w:t>
      </w:r>
      <w:r w:rsidR="00FB0E5D">
        <w:rPr>
          <w:rFonts w:asciiTheme="minorHAnsi" w:hAnsiTheme="minorHAnsi" w:cstheme="minorHAnsi"/>
          <w:b/>
          <w:color w:val="4472C4" w:themeColor="accent1"/>
          <w:sz w:val="21"/>
          <w:szCs w:val="21"/>
        </w:rPr>
        <w:t>01</w:t>
      </w:r>
      <w:r w:rsidRPr="007A7B83">
        <w:rPr>
          <w:rFonts w:asciiTheme="minorHAnsi" w:hAnsiTheme="minorHAnsi" w:cstheme="minorHAnsi"/>
          <w:b/>
          <w:color w:val="4472C4" w:themeColor="accent1"/>
          <w:sz w:val="21"/>
          <w:szCs w:val="21"/>
        </w:rPr>
        <w:t>/202</w:t>
      </w:r>
      <w:r w:rsidR="00FB0E5D">
        <w:rPr>
          <w:rFonts w:asciiTheme="minorHAnsi" w:hAnsiTheme="minorHAnsi" w:cstheme="minorHAnsi"/>
          <w:b/>
          <w:color w:val="4472C4" w:themeColor="accent1"/>
          <w:sz w:val="21"/>
          <w:szCs w:val="21"/>
        </w:rPr>
        <w:t>5</w:t>
      </w:r>
      <w:r w:rsidRPr="007A7B83">
        <w:rPr>
          <w:rFonts w:asciiTheme="minorHAnsi" w:hAnsiTheme="minorHAnsi" w:cstheme="minorHAnsi"/>
          <w:b/>
          <w:color w:val="4472C4" w:themeColor="accent1"/>
          <w:sz w:val="21"/>
          <w:szCs w:val="21"/>
        </w:rPr>
        <w:t xml:space="preserve">  – Horas </w:t>
      </w:r>
      <w:r w:rsidR="00FB0E5D">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FB0E5D">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739AF5E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FB0E5D">
        <w:rPr>
          <w:rFonts w:asciiTheme="minorHAnsi" w:hAnsiTheme="minorHAnsi" w:cstheme="minorHAnsi"/>
          <w:b/>
          <w:color w:val="4472C4" w:themeColor="accent1"/>
          <w:sz w:val="21"/>
          <w:szCs w:val="21"/>
        </w:rPr>
        <w:t>15</w:t>
      </w:r>
      <w:r w:rsidR="00FB0E5D" w:rsidRPr="007A7B83">
        <w:rPr>
          <w:rFonts w:asciiTheme="minorHAnsi" w:hAnsiTheme="minorHAnsi" w:cstheme="minorHAnsi"/>
          <w:b/>
          <w:color w:val="4472C4" w:themeColor="accent1"/>
          <w:sz w:val="21"/>
          <w:szCs w:val="21"/>
        </w:rPr>
        <w:t>/</w:t>
      </w:r>
      <w:r w:rsidR="00FB0E5D">
        <w:rPr>
          <w:rFonts w:asciiTheme="minorHAnsi" w:hAnsiTheme="minorHAnsi" w:cstheme="minorHAnsi"/>
          <w:b/>
          <w:color w:val="4472C4" w:themeColor="accent1"/>
          <w:sz w:val="21"/>
          <w:szCs w:val="21"/>
        </w:rPr>
        <w:t>01</w:t>
      </w:r>
      <w:r w:rsidR="00FB0E5D" w:rsidRPr="007A7B83">
        <w:rPr>
          <w:rFonts w:asciiTheme="minorHAnsi" w:hAnsiTheme="minorHAnsi" w:cstheme="minorHAnsi"/>
          <w:b/>
          <w:color w:val="4472C4" w:themeColor="accent1"/>
          <w:sz w:val="21"/>
          <w:szCs w:val="21"/>
        </w:rPr>
        <w:t>/202</w:t>
      </w:r>
      <w:r w:rsidR="00FB0E5D">
        <w:rPr>
          <w:rFonts w:asciiTheme="minorHAnsi" w:hAnsiTheme="minorHAnsi" w:cstheme="minorHAnsi"/>
          <w:b/>
          <w:color w:val="4472C4" w:themeColor="accent1"/>
          <w:sz w:val="21"/>
          <w:szCs w:val="21"/>
        </w:rPr>
        <w:t>5</w:t>
      </w:r>
      <w:r w:rsidR="00FB0E5D"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FB0E5D">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43A82F5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FB0E5D">
        <w:rPr>
          <w:rFonts w:asciiTheme="minorHAnsi" w:hAnsiTheme="minorHAnsi" w:cstheme="minorHAnsi"/>
          <w:b/>
          <w:color w:val="4472C4" w:themeColor="accent1"/>
          <w:sz w:val="21"/>
          <w:szCs w:val="21"/>
        </w:rPr>
        <w:t>15</w:t>
      </w:r>
      <w:r w:rsidR="00FB0E5D" w:rsidRPr="007A7B83">
        <w:rPr>
          <w:rFonts w:asciiTheme="minorHAnsi" w:hAnsiTheme="minorHAnsi" w:cstheme="minorHAnsi"/>
          <w:b/>
          <w:color w:val="4472C4" w:themeColor="accent1"/>
          <w:sz w:val="21"/>
          <w:szCs w:val="21"/>
        </w:rPr>
        <w:t>/</w:t>
      </w:r>
      <w:r w:rsidR="00FB0E5D">
        <w:rPr>
          <w:rFonts w:asciiTheme="minorHAnsi" w:hAnsiTheme="minorHAnsi" w:cstheme="minorHAnsi"/>
          <w:b/>
          <w:color w:val="4472C4" w:themeColor="accent1"/>
          <w:sz w:val="21"/>
          <w:szCs w:val="21"/>
        </w:rPr>
        <w:t>01</w:t>
      </w:r>
      <w:r w:rsidR="00FB0E5D" w:rsidRPr="007A7B83">
        <w:rPr>
          <w:rFonts w:asciiTheme="minorHAnsi" w:hAnsiTheme="minorHAnsi" w:cstheme="minorHAnsi"/>
          <w:b/>
          <w:color w:val="4472C4" w:themeColor="accent1"/>
          <w:sz w:val="21"/>
          <w:szCs w:val="21"/>
        </w:rPr>
        <w:t>/202</w:t>
      </w:r>
      <w:r w:rsidR="00FB0E5D">
        <w:rPr>
          <w:rFonts w:asciiTheme="minorHAnsi" w:hAnsiTheme="minorHAnsi" w:cstheme="minorHAnsi"/>
          <w:b/>
          <w:color w:val="4472C4" w:themeColor="accent1"/>
          <w:sz w:val="21"/>
          <w:szCs w:val="21"/>
        </w:rPr>
        <w:t>5</w:t>
      </w:r>
      <w:r w:rsidR="00FB0E5D"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FB0E5D">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78E4D2AE" w:rsidR="009D6BC0" w:rsidRPr="00BC3361" w:rsidRDefault="009D6BC0"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266F1D">
            <w:rPr>
              <w:rFonts w:asciiTheme="minorHAnsi" w:hAnsiTheme="minorHAnsi" w:cstheme="minorHAnsi"/>
              <w:sz w:val="20"/>
            </w:rPr>
            <w:t xml:space="preserve"> E ANÁLISE DE RISCOS</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3</w:t>
          </w:r>
          <w:r w:rsidR="00266F1D">
            <w:rPr>
              <w:rFonts w:asciiTheme="minorHAnsi" w:hAnsiTheme="minorHAnsi" w:cstheme="minorHAnsi"/>
              <w:sz w:val="20"/>
            </w:rPr>
            <w:t>8</w:t>
          </w:r>
        </w:p>
        <w:p w14:paraId="25E9AE3A" w14:textId="14F2F49A" w:rsidR="009D6BC0" w:rsidRPr="00BC3361" w:rsidRDefault="009D6BC0"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66F1D">
            <w:rPr>
              <w:rFonts w:asciiTheme="minorHAnsi" w:hAnsiTheme="minorHAnsi" w:cstheme="minorHAnsi"/>
              <w:sz w:val="20"/>
            </w:rPr>
            <w:t>53</w:t>
          </w:r>
        </w:p>
        <w:p w14:paraId="04917039" w14:textId="23B41E19" w:rsidR="009D6BC0" w:rsidRPr="00BC3361" w:rsidRDefault="009D6BC0"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266F1D">
            <w:rPr>
              <w:rFonts w:asciiTheme="minorHAnsi" w:hAnsiTheme="minorHAnsi" w:cstheme="minorHAnsi"/>
              <w:sz w:val="20"/>
            </w:rPr>
            <w:t>4</w:t>
          </w:r>
        </w:p>
        <w:p w14:paraId="31416440" w14:textId="762E3D08" w:rsidR="000A22F6" w:rsidRPr="00BC3361" w:rsidRDefault="000A22F6"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266F1D">
            <w:rPr>
              <w:rFonts w:asciiTheme="minorHAnsi" w:hAnsiTheme="minorHAnsi" w:cstheme="minorHAnsi"/>
              <w:sz w:val="20"/>
            </w:rPr>
            <w:t>5</w:t>
          </w:r>
        </w:p>
        <w:p w14:paraId="1C415AA6" w14:textId="7BD1C7F4" w:rsidR="009D6BC0" w:rsidRPr="00BC3361" w:rsidRDefault="009D6BC0"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266F1D">
            <w:rPr>
              <w:rFonts w:asciiTheme="minorHAnsi" w:hAnsiTheme="minorHAnsi" w:cstheme="minorHAnsi"/>
              <w:sz w:val="20"/>
            </w:rPr>
            <w:t>6</w:t>
          </w:r>
        </w:p>
        <w:p w14:paraId="15099E6D" w14:textId="64F004AA" w:rsidR="00B41EFF" w:rsidRPr="00B41EFF" w:rsidRDefault="009D6BC0" w:rsidP="00266F1D">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6</w:t>
          </w:r>
          <w:r w:rsidR="00266F1D">
            <w:rPr>
              <w:rFonts w:asciiTheme="minorHAnsi" w:hAnsiTheme="minorHAnsi" w:cstheme="minorHAnsi"/>
              <w:sz w:val="20"/>
            </w:rPr>
            <w:t>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340A7D5A" w14:textId="77777777" w:rsidR="002E1D66" w:rsidRDefault="002E1D66" w:rsidP="003D0C45">
      <w:pPr>
        <w:jc w:val="both"/>
        <w:rPr>
          <w:rFonts w:asciiTheme="minorHAnsi" w:eastAsiaTheme="minorEastAsia" w:hAnsiTheme="minorHAnsi" w:cstheme="minorHAnsi"/>
          <w:b/>
          <w:bCs/>
          <w:sz w:val="21"/>
          <w:szCs w:val="21"/>
        </w:rPr>
      </w:pPr>
    </w:p>
    <w:p w14:paraId="37BCD64F" w14:textId="77777777" w:rsidR="002E1D66" w:rsidRDefault="002E1D66" w:rsidP="003D0C45">
      <w:pPr>
        <w:jc w:val="both"/>
        <w:rPr>
          <w:rFonts w:asciiTheme="minorHAnsi" w:eastAsiaTheme="minorEastAsia" w:hAnsiTheme="minorHAnsi" w:cstheme="minorHAnsi"/>
          <w:b/>
          <w:bCs/>
          <w:sz w:val="21"/>
          <w:szCs w:val="21"/>
        </w:rPr>
      </w:pPr>
    </w:p>
    <w:p w14:paraId="1B4352F7" w14:textId="77777777" w:rsidR="005C7891" w:rsidRPr="00F833C8" w:rsidRDefault="005C7891"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lastRenderedPageBreak/>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F833C8"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A PREFEITURA MUNICIPAL DE SANTA BRANCA</w:t>
      </w:r>
      <w:r w:rsidRPr="00F833C8">
        <w:rPr>
          <w:rFonts w:asciiTheme="minorHAnsi" w:hAnsiTheme="minorHAnsi" w:cstheme="minorHAnsi"/>
          <w:color w:val="FF0000"/>
          <w:sz w:val="21"/>
          <w:szCs w:val="21"/>
        </w:rPr>
        <w:t xml:space="preserve"> </w:t>
      </w:r>
      <w:r w:rsidRPr="00F833C8">
        <w:rPr>
          <w:rFonts w:asciiTheme="minorHAnsi" w:hAnsiTheme="minorHAnsi" w:cstheme="minorHAnsi"/>
          <w:sz w:val="21"/>
          <w:szCs w:val="21"/>
        </w:rPr>
        <w:t>situad</w:t>
      </w:r>
      <w:r w:rsidR="00BD2589" w:rsidRPr="00F833C8">
        <w:rPr>
          <w:rFonts w:asciiTheme="minorHAnsi" w:hAnsiTheme="minorHAnsi" w:cstheme="minorHAnsi"/>
          <w:sz w:val="21"/>
          <w:szCs w:val="21"/>
        </w:rPr>
        <w:t>a</w:t>
      </w:r>
      <w:r w:rsidRPr="00F833C8">
        <w:rPr>
          <w:rFonts w:asciiTheme="minorHAnsi" w:hAnsiTheme="minorHAnsi" w:cstheme="minorHAnsi"/>
          <w:sz w:val="21"/>
          <w:szCs w:val="21"/>
        </w:rPr>
        <w:t xml:space="preserve"> na Rua Prudente de Moraes nº 93, Centro, </w:t>
      </w:r>
      <w:r w:rsidRPr="00F833C8">
        <w:rPr>
          <w:rFonts w:asciiTheme="minorHAnsi" w:hAnsiTheme="minorHAnsi" w:cstheme="minorHAnsi"/>
          <w:b/>
          <w:bCs/>
          <w:sz w:val="21"/>
          <w:szCs w:val="21"/>
        </w:rPr>
        <w:t xml:space="preserve">TORNA PÚBLICA </w:t>
      </w:r>
      <w:r w:rsidRPr="00F833C8">
        <w:rPr>
          <w:rFonts w:asciiTheme="minorHAnsi" w:hAnsiTheme="minorHAnsi" w:cstheme="minorHAnsi"/>
          <w:sz w:val="21"/>
          <w:szCs w:val="21"/>
        </w:rPr>
        <w:t xml:space="preserve">a quem possa </w:t>
      </w:r>
      <w:r w:rsidRPr="00F833C8">
        <w:rPr>
          <w:rFonts w:asciiTheme="minorHAnsi" w:hAnsiTheme="minorHAnsi" w:cstheme="minorHAnsi"/>
          <w:color w:val="auto"/>
          <w:sz w:val="21"/>
          <w:szCs w:val="21"/>
        </w:rPr>
        <w:t xml:space="preserve">interessar, a abertura da licitação na modalidade PREGÃO, na forma ELETRÔNICA, cujo critério de julgamento será o </w:t>
      </w:r>
      <w:r w:rsidRPr="00F833C8">
        <w:rPr>
          <w:rFonts w:asciiTheme="minorHAnsi" w:hAnsiTheme="minorHAnsi" w:cstheme="minorHAnsi"/>
          <w:b/>
          <w:bCs/>
          <w:color w:val="auto"/>
          <w:sz w:val="21"/>
          <w:szCs w:val="21"/>
        </w:rPr>
        <w:t xml:space="preserve">MENOR PREÇO </w:t>
      </w:r>
      <w:r w:rsidR="00462722" w:rsidRPr="00F833C8">
        <w:rPr>
          <w:rFonts w:asciiTheme="minorHAnsi" w:hAnsiTheme="minorHAnsi" w:cstheme="minorHAnsi"/>
          <w:b/>
          <w:bCs/>
          <w:color w:val="auto"/>
          <w:sz w:val="21"/>
          <w:szCs w:val="21"/>
        </w:rPr>
        <w:t>POR ITEM</w:t>
      </w:r>
      <w:r w:rsidRPr="00F833C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833C8">
        <w:rPr>
          <w:rFonts w:asciiTheme="minorHAnsi" w:hAnsiTheme="minorHAnsi" w:cstheme="minorHAnsi"/>
          <w:b/>
          <w:bCs/>
          <w:color w:val="auto"/>
          <w:sz w:val="21"/>
          <w:szCs w:val="21"/>
        </w:rPr>
        <w:t>Lei Federal nº 14.133 de 2021, Decreto Municipal nº 411 de 2023</w:t>
      </w:r>
      <w:r w:rsidR="00790451" w:rsidRPr="00F833C8">
        <w:rPr>
          <w:rFonts w:asciiTheme="minorHAnsi" w:hAnsiTheme="minorHAnsi" w:cstheme="minorHAnsi"/>
          <w:color w:val="auto"/>
          <w:sz w:val="21"/>
          <w:szCs w:val="21"/>
        </w:rPr>
        <w:t xml:space="preserve"> </w:t>
      </w:r>
      <w:r w:rsidRPr="00F833C8">
        <w:rPr>
          <w:rFonts w:asciiTheme="minorHAnsi" w:hAnsiTheme="minorHAnsi" w:cstheme="minorHAnsi"/>
          <w:color w:val="auto"/>
          <w:sz w:val="21"/>
          <w:szCs w:val="21"/>
        </w:rPr>
        <w:t xml:space="preserve">e demais </w:t>
      </w:r>
      <w:r w:rsidRPr="00F833C8">
        <w:rPr>
          <w:rFonts w:asciiTheme="minorHAnsi" w:hAnsiTheme="minorHAnsi" w:cstheme="minorHAnsi"/>
          <w:sz w:val="21"/>
          <w:szCs w:val="21"/>
        </w:rPr>
        <w:t xml:space="preserve">dispositivos legais aplicáveis bem como pelas condições específicas deste edital e dos demais documentos que o integram. </w:t>
      </w:r>
    </w:p>
    <w:p w14:paraId="65332411"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2E1D66"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2E1D66">
        <w:rPr>
          <w:rFonts w:asciiTheme="minorHAnsi" w:hAnsiTheme="minorHAnsi" w:cstheme="minorHAnsi"/>
          <w:b/>
          <w:bCs/>
          <w:color w:val="auto"/>
          <w:sz w:val="21"/>
          <w:szCs w:val="21"/>
        </w:rPr>
        <w:t>2.  DO OBJETO</w:t>
      </w:r>
    </w:p>
    <w:p w14:paraId="509802AB" w14:textId="77777777" w:rsidR="003B1201" w:rsidRPr="002E1D66"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152A0EAD" w:rsidR="00CD339F" w:rsidRPr="002E1D66"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2E1D66">
        <w:rPr>
          <w:rFonts w:asciiTheme="minorHAnsi" w:hAnsiTheme="minorHAnsi" w:cstheme="minorHAnsi"/>
          <w:color w:val="auto"/>
          <w:sz w:val="21"/>
          <w:szCs w:val="21"/>
        </w:rPr>
        <w:t xml:space="preserve">2.1. A presente licitação tem por objeto o </w:t>
      </w:r>
      <w:r w:rsidR="005C7891" w:rsidRPr="002E1D66">
        <w:rPr>
          <w:rFonts w:asciiTheme="minorHAnsi" w:hAnsiTheme="minorHAnsi" w:cstheme="minorHAnsi"/>
          <w:b/>
          <w:bCs/>
          <w:color w:val="auto"/>
          <w:sz w:val="21"/>
          <w:szCs w:val="21"/>
          <w:shd w:val="clear" w:color="auto" w:fill="FFFFFF"/>
        </w:rPr>
        <w:t xml:space="preserve">REGISTRO DE PREÇO PARA </w:t>
      </w:r>
      <w:r w:rsidR="005C7891" w:rsidRPr="002E1D66">
        <w:rPr>
          <w:rFonts w:asciiTheme="minorHAnsi" w:hAnsiTheme="minorHAnsi" w:cstheme="minorHAnsi"/>
          <w:b/>
          <w:color w:val="auto"/>
          <w:sz w:val="21"/>
          <w:szCs w:val="21"/>
        </w:rPr>
        <w:t>AQUISIÇÃO DE MATERIAIS DE LIMPEZA E DOMISSANITÁRIOS PARA ATENDIMENTO DAS UNIDADES DE SAÚDE PERTENCENTES À SECRETARIA DE SAÚDE POR PERÍODO DE 12 MESES</w:t>
      </w:r>
      <w:r w:rsidRPr="002E1D66">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2E1D66"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2E1D66"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2E1D66">
        <w:rPr>
          <w:rFonts w:asciiTheme="minorHAnsi" w:hAnsiTheme="minorHAnsi" w:cstheme="minorHAnsi"/>
          <w:color w:val="auto"/>
          <w:sz w:val="21"/>
          <w:szCs w:val="21"/>
        </w:rPr>
        <w:t>2.2. A licitação será dividida em iten</w:t>
      </w:r>
      <w:r w:rsidR="00BE0056" w:rsidRPr="002E1D66">
        <w:rPr>
          <w:rFonts w:asciiTheme="minorHAnsi" w:hAnsiTheme="minorHAnsi" w:cstheme="minorHAnsi"/>
          <w:color w:val="auto"/>
          <w:sz w:val="21"/>
          <w:szCs w:val="21"/>
        </w:rPr>
        <w:t>s</w:t>
      </w:r>
      <w:r w:rsidRPr="002E1D66">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2E1D66"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2E1D66" w:rsidRDefault="00CD339F" w:rsidP="003B1201">
      <w:pPr>
        <w:pStyle w:val="Default"/>
        <w:spacing w:line="276" w:lineRule="auto"/>
        <w:jc w:val="both"/>
        <w:rPr>
          <w:rFonts w:asciiTheme="minorHAnsi" w:hAnsiTheme="minorHAnsi" w:cstheme="minorHAnsi"/>
          <w:color w:val="auto"/>
          <w:sz w:val="21"/>
          <w:szCs w:val="21"/>
        </w:rPr>
      </w:pPr>
      <w:r w:rsidRPr="002E1D66">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2E1D66" w:rsidRDefault="00CD339F" w:rsidP="003B1201">
      <w:pPr>
        <w:pStyle w:val="Default"/>
        <w:spacing w:line="276" w:lineRule="auto"/>
        <w:jc w:val="both"/>
        <w:rPr>
          <w:rFonts w:asciiTheme="minorHAnsi" w:hAnsiTheme="minorHAnsi" w:cstheme="minorHAnsi"/>
          <w:color w:val="auto"/>
          <w:sz w:val="21"/>
          <w:szCs w:val="21"/>
        </w:rPr>
      </w:pPr>
    </w:p>
    <w:p w14:paraId="01F19E4C" w14:textId="67A8AFD1" w:rsidR="00CD339F" w:rsidRPr="002E1D66" w:rsidRDefault="00CD339F" w:rsidP="003B1201">
      <w:pPr>
        <w:pStyle w:val="Default"/>
        <w:numPr>
          <w:ilvl w:val="0"/>
          <w:numId w:val="3"/>
        </w:numPr>
        <w:spacing w:line="276" w:lineRule="auto"/>
        <w:jc w:val="both"/>
        <w:rPr>
          <w:rFonts w:asciiTheme="minorHAnsi" w:hAnsiTheme="minorHAnsi" w:cstheme="minorHAnsi"/>
          <w:b/>
          <w:bCs/>
          <w:color w:val="auto"/>
          <w:sz w:val="21"/>
          <w:szCs w:val="21"/>
        </w:rPr>
      </w:pPr>
      <w:r w:rsidRPr="002E1D66">
        <w:rPr>
          <w:rFonts w:asciiTheme="minorHAnsi" w:hAnsiTheme="minorHAnsi" w:cstheme="minorHAnsi"/>
          <w:b/>
          <w:bCs/>
          <w:color w:val="auto"/>
          <w:sz w:val="21"/>
          <w:szCs w:val="21"/>
        </w:rPr>
        <w:t>DO REGISTRO DE PREÇOS</w:t>
      </w:r>
    </w:p>
    <w:p w14:paraId="0C5A9362" w14:textId="77777777" w:rsidR="004E1140" w:rsidRPr="002E1D66" w:rsidRDefault="004E1140" w:rsidP="003B1201">
      <w:pPr>
        <w:pStyle w:val="Default"/>
        <w:spacing w:line="276" w:lineRule="auto"/>
        <w:ind w:left="720"/>
        <w:jc w:val="both"/>
        <w:rPr>
          <w:rFonts w:asciiTheme="minorHAnsi" w:hAnsiTheme="minorHAnsi" w:cstheme="minorHAnsi"/>
          <w:b/>
          <w:bCs/>
          <w:color w:val="auto"/>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2E1D66">
        <w:rPr>
          <w:rFonts w:asciiTheme="minorHAnsi" w:hAnsiTheme="minorHAnsi" w:cstheme="minorHAnsi"/>
          <w:color w:val="auto"/>
          <w:sz w:val="21"/>
          <w:szCs w:val="21"/>
        </w:rPr>
        <w:t>As regras referentes aos órgãos gerenciador</w:t>
      </w:r>
      <w:r w:rsidR="00AD7BFE" w:rsidRPr="002E1D66">
        <w:rPr>
          <w:rFonts w:asciiTheme="minorHAnsi" w:hAnsiTheme="minorHAnsi" w:cstheme="minorHAnsi"/>
          <w:color w:val="auto"/>
          <w:sz w:val="21"/>
          <w:szCs w:val="21"/>
        </w:rPr>
        <w:t>es</w:t>
      </w:r>
      <w:r w:rsidRPr="002E1D66">
        <w:rPr>
          <w:rFonts w:asciiTheme="minorHAnsi" w:hAnsiTheme="minorHAnsi" w:cstheme="minorHAnsi"/>
          <w:color w:val="auto"/>
          <w:sz w:val="21"/>
          <w:szCs w:val="21"/>
        </w:rPr>
        <w:t xml:space="preserve"> e participantes</w:t>
      </w:r>
      <w:r w:rsidRPr="00F833C8">
        <w:rPr>
          <w:rFonts w:asciiTheme="minorHAnsi" w:hAnsiTheme="minorHAnsi" w:cstheme="minorHAnsi"/>
          <w:sz w:val="21"/>
          <w:szCs w:val="21"/>
        </w:rPr>
        <w:t xml:space="preserve">,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F018748" w14:textId="220090D9"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881E13">
        <w:rPr>
          <w:rFonts w:asciiTheme="minorHAnsi" w:hAnsiTheme="minorHAnsi" w:cstheme="minorHAnsi"/>
          <w:b/>
          <w:bCs/>
          <w:color w:val="auto"/>
          <w:sz w:val="21"/>
          <w:szCs w:val="21"/>
          <w:highlight w:val="yellow"/>
        </w:rPr>
        <w:t>Para o ite</w:t>
      </w:r>
      <w:r w:rsidR="00B40D64">
        <w:rPr>
          <w:rFonts w:asciiTheme="minorHAnsi" w:hAnsiTheme="minorHAnsi" w:cstheme="minorHAnsi"/>
          <w:b/>
          <w:bCs/>
          <w:color w:val="auto"/>
          <w:sz w:val="21"/>
          <w:szCs w:val="21"/>
          <w:highlight w:val="yellow"/>
        </w:rPr>
        <w:t>m 17</w:t>
      </w:r>
      <w:r w:rsidR="00B40D64" w:rsidRPr="00B40D64">
        <w:rPr>
          <w:rFonts w:asciiTheme="minorHAnsi" w:hAnsiTheme="minorHAnsi" w:cstheme="minorHAnsi"/>
          <w:b/>
          <w:bCs/>
          <w:color w:val="auto"/>
          <w:sz w:val="21"/>
          <w:szCs w:val="21"/>
        </w:rPr>
        <w:t xml:space="preserve"> </w:t>
      </w:r>
      <w:r w:rsidRPr="00B40D64">
        <w:rPr>
          <w:rFonts w:asciiTheme="minorHAnsi" w:hAnsiTheme="minorHAnsi" w:cstheme="minorHAnsi"/>
          <w:color w:val="000000" w:themeColor="text1"/>
          <w:sz w:val="21"/>
          <w:szCs w:val="21"/>
        </w:rPr>
        <w:t>a</w:t>
      </w:r>
      <w:r w:rsidRPr="00F833C8">
        <w:rPr>
          <w:rFonts w:asciiTheme="minorHAnsi" w:hAnsiTheme="minorHAnsi" w:cstheme="minorHAnsi"/>
          <w:color w:val="000000" w:themeColor="text1"/>
          <w:sz w:val="21"/>
          <w:szCs w:val="21"/>
        </w:rPr>
        <w:t xml:space="preserve">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D19F92D" w14:textId="77777777" w:rsidR="00B31993" w:rsidRPr="00F833C8" w:rsidRDefault="00B31993" w:rsidP="00B31993">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B40D64">
        <w:rPr>
          <w:rFonts w:asciiTheme="minorHAnsi" w:hAnsiTheme="minorHAnsi" w:cstheme="minorHAnsi"/>
          <w:b/>
          <w:bCs/>
          <w:color w:val="auto"/>
          <w:sz w:val="21"/>
          <w:szCs w:val="21"/>
        </w:rPr>
        <w:t xml:space="preserve">R$ </w:t>
      </w:r>
      <w:r w:rsidR="00F833C8" w:rsidRPr="00B40D64">
        <w:rPr>
          <w:rFonts w:asciiTheme="minorHAnsi" w:hAnsiTheme="minorHAnsi" w:cstheme="minorHAnsi"/>
          <w:b/>
          <w:bCs/>
          <w:color w:val="auto"/>
          <w:sz w:val="21"/>
          <w:szCs w:val="21"/>
        </w:rPr>
        <w:t>0,01</w:t>
      </w:r>
      <w:r w:rsidRPr="00B40D64">
        <w:rPr>
          <w:rFonts w:asciiTheme="minorHAnsi" w:hAnsiTheme="minorHAnsi" w:cstheme="minorHAnsi"/>
          <w:b/>
          <w:bCs/>
          <w:color w:val="auto"/>
          <w:sz w:val="21"/>
          <w:szCs w:val="21"/>
        </w:rPr>
        <w:t xml:space="preserve"> </w:t>
      </w:r>
      <w:r w:rsidR="00BE0056" w:rsidRPr="00B40D64">
        <w:rPr>
          <w:rFonts w:asciiTheme="minorHAnsi" w:hAnsiTheme="minorHAnsi" w:cstheme="minorHAnsi"/>
          <w:b/>
          <w:bCs/>
          <w:color w:val="auto"/>
          <w:sz w:val="21"/>
          <w:szCs w:val="21"/>
        </w:rPr>
        <w:t xml:space="preserve">( um </w:t>
      </w:r>
      <w:r w:rsidR="00F833C8" w:rsidRPr="00B40D64">
        <w:rPr>
          <w:rFonts w:asciiTheme="minorHAnsi" w:hAnsiTheme="minorHAnsi" w:cstheme="minorHAnsi"/>
          <w:b/>
          <w:bCs/>
          <w:color w:val="auto"/>
          <w:sz w:val="21"/>
          <w:szCs w:val="21"/>
        </w:rPr>
        <w:t>centavo</w:t>
      </w:r>
      <w:r w:rsidR="00BE0056" w:rsidRPr="00B40D64">
        <w:rPr>
          <w:rFonts w:asciiTheme="minorHAnsi" w:hAnsiTheme="minorHAnsi" w:cstheme="minorHAnsi"/>
          <w:b/>
          <w:bCs/>
          <w:color w:val="auto"/>
          <w:sz w:val="21"/>
          <w:szCs w:val="21"/>
        </w:rPr>
        <w:t>).</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spacing w:before="0" w:after="0"/>
        <w:rPr>
          <w:rFonts w:asciiTheme="minorHAnsi" w:hAnsiTheme="minorHAnsi" w:cstheme="minorHAnsi"/>
          <w:sz w:val="21"/>
          <w:szCs w:val="21"/>
        </w:rPr>
      </w:pPr>
    </w:p>
    <w:p w14:paraId="582FD5DD" w14:textId="5E9404E6" w:rsidR="005F6B9B" w:rsidRPr="00F833C8" w:rsidRDefault="005F6B9B"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spacing w:before="0" w:after="0"/>
        <w:rPr>
          <w:rFonts w:asciiTheme="minorHAnsi" w:hAnsiTheme="minorHAnsi" w:cstheme="minorHAnsi"/>
          <w:sz w:val="21"/>
          <w:szCs w:val="21"/>
        </w:rPr>
      </w:pPr>
    </w:p>
    <w:p w14:paraId="250622FA" w14:textId="32FDE5A5" w:rsidR="005F6B9B" w:rsidRPr="00F833C8" w:rsidRDefault="005F6B9B"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Nos regimes de execução por tarefa, empreitada por preço global ou empreitada integral,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spacing w:before="0" w:after="0"/>
        <w:rPr>
          <w:rFonts w:asciiTheme="minorHAnsi" w:hAnsiTheme="minorHAnsi" w:cstheme="minorHAnsi"/>
          <w:sz w:val="21"/>
          <w:szCs w:val="21"/>
        </w:rPr>
      </w:pPr>
    </w:p>
    <w:p w14:paraId="36B490E0" w14:textId="699765CA" w:rsidR="002D47BC" w:rsidRPr="00F833C8" w:rsidRDefault="002D47BC"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xml:space="preserve">.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1F6D0528" w14:textId="77777777" w:rsidR="00881E13" w:rsidRPr="00881E13" w:rsidRDefault="00881E13" w:rsidP="00881E13">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881E13">
        <w:rPr>
          <w:rFonts w:asciiTheme="minorHAnsi" w:hAnsiTheme="minorHAnsi" w:cstheme="minorHAnsi"/>
          <w:b/>
          <w:bCs/>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 (No caso dos itens domissanitários, itens 1, 2, 3, 4, 6, 7, 8 e 12)</w:t>
      </w:r>
    </w:p>
    <w:p w14:paraId="346B8B66" w14:textId="327CEFA0" w:rsidR="00881E13" w:rsidRPr="00881E13" w:rsidRDefault="00881E13" w:rsidP="00881E13">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881E13">
        <w:rPr>
          <w:rFonts w:asciiTheme="minorHAnsi" w:hAnsiTheme="minorHAnsi" w:cstheme="minorHAnsi"/>
          <w:b/>
          <w:bCs/>
          <w:sz w:val="21"/>
          <w:szCs w:val="21"/>
        </w:rPr>
        <w:t xml:space="preserve"> Alvará de Funcionamento ou Licença de Funcionamento, com validade em vigor, expedido por órgão competente da Vigilância Sanitária (No caso dos itens domissanitários, itens 1, 2, 3, 4, 6, 7, 8 e 12);</w:t>
      </w:r>
    </w:p>
    <w:p w14:paraId="1CCFA6EB" w14:textId="07435940" w:rsidR="00881E13" w:rsidRPr="00881E13" w:rsidRDefault="00881E13" w:rsidP="00881E13">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881E13">
        <w:rPr>
          <w:rFonts w:asciiTheme="minorHAnsi" w:hAnsiTheme="minorHAnsi" w:cstheme="minorHAnsi"/>
          <w:b/>
          <w:bCs/>
          <w:sz w:val="21"/>
          <w:szCs w:val="21"/>
        </w:rPr>
        <w:t>Apresentar Autorização de Funcionamento, expedida pela Secretaria da Vigilância Sanitária do Ministério da Saúde (No caso dos itens domissanitários, itens 1, 2, 3, 4, 6, 7, 8 e 12);</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spacing w:before="0" w:after="0"/>
        <w:rPr>
          <w:rFonts w:asciiTheme="minorHAnsi" w:hAnsiTheme="minorHAnsi" w:cstheme="minorHAnsi"/>
          <w:sz w:val="21"/>
          <w:szCs w:val="21"/>
        </w:rPr>
      </w:pPr>
    </w:p>
    <w:p w14:paraId="0499E3B7" w14:textId="53E6DEBB" w:rsidR="00D85C19" w:rsidRPr="00F833C8" w:rsidRDefault="00D85C19"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spacing w:before="0" w:after="0"/>
        <w:rPr>
          <w:rFonts w:asciiTheme="minorHAnsi" w:hAnsiTheme="minorHAnsi" w:cstheme="minorHAnsi"/>
          <w:sz w:val="21"/>
          <w:szCs w:val="21"/>
        </w:rPr>
      </w:pPr>
    </w:p>
    <w:p w14:paraId="057349C7" w14:textId="5B28D184" w:rsidR="00D85C19" w:rsidRPr="00F833C8" w:rsidRDefault="00D85C19"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spacing w:before="0" w:after="0"/>
        <w:rPr>
          <w:rFonts w:asciiTheme="minorHAnsi" w:hAnsiTheme="minorHAnsi" w:cstheme="minorHAnsi"/>
          <w:sz w:val="21"/>
          <w:szCs w:val="21"/>
        </w:rPr>
      </w:pPr>
    </w:p>
    <w:p w14:paraId="63ADB5D0" w14:textId="5B5EE46F" w:rsidR="00D85C19" w:rsidRPr="00F833C8" w:rsidRDefault="00D85C19" w:rsidP="003B1201">
      <w:pPr>
        <w:pStyle w:val="Nivel2"/>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283377" w:rsidP="003B1201">
      <w:pPr>
        <w:pStyle w:val="Default"/>
        <w:spacing w:line="276" w:lineRule="auto"/>
        <w:jc w:val="both"/>
        <w:rPr>
          <w:rFonts w:asciiTheme="minorHAnsi" w:hAnsiTheme="minorHAnsi" w:cstheme="minorHAnsi"/>
          <w:sz w:val="21"/>
          <w:szCs w:val="21"/>
        </w:rPr>
      </w:pPr>
      <w:hyperlink r:id="rId23" w:history="1">
        <w:r w:rsidRPr="00F833C8">
          <w:rPr>
            <w:rStyle w:val="Hyperlink"/>
            <w:rFonts w:asciiTheme="minorHAnsi" w:hAnsiTheme="minorHAnsi" w:cstheme="minorHAnsi"/>
            <w:sz w:val="21"/>
            <w:szCs w:val="21"/>
          </w:rPr>
          <w:t>https://novobbmnet.com.br/?gclid=EAIaIQobChMI1seoiLXA6gIVUYCRCh2jMQkvEAAYASAAEgKS7fD_BwE</w:t>
        </w:r>
      </w:hyperlink>
      <w:r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616DA5C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r w:rsidR="001C694B">
        <w:rPr>
          <w:rFonts w:asciiTheme="minorHAnsi" w:hAnsiTheme="minorHAnsi" w:cstheme="minorHAnsi"/>
          <w:sz w:val="21"/>
          <w:szCs w:val="21"/>
        </w:rPr>
        <w:t xml:space="preserve">e análise de riscos.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1E614DB9"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FB0E5D">
        <w:rPr>
          <w:rFonts w:asciiTheme="minorHAnsi" w:hAnsiTheme="minorHAnsi" w:cstheme="minorHAnsi"/>
          <w:sz w:val="22"/>
          <w:szCs w:val="22"/>
        </w:rPr>
        <w:t xml:space="preserve">20 </w:t>
      </w:r>
      <w:r w:rsidRPr="00172177">
        <w:rPr>
          <w:rFonts w:asciiTheme="minorHAnsi" w:hAnsiTheme="minorHAnsi" w:cstheme="minorHAnsi"/>
          <w:sz w:val="22"/>
          <w:szCs w:val="22"/>
        </w:rPr>
        <w:t xml:space="preserve">de </w:t>
      </w:r>
      <w:r w:rsidR="00FB0E5D">
        <w:rPr>
          <w:rFonts w:asciiTheme="minorHAnsi" w:hAnsiTheme="minorHAnsi" w:cstheme="minorHAnsi"/>
          <w:sz w:val="22"/>
          <w:szCs w:val="22"/>
        </w:rPr>
        <w:t>dezembro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FB0E5D">
      <w:pPr>
        <w:autoSpaceDE w:val="0"/>
        <w:autoSpaceDN w:val="0"/>
        <w:adjustRightInd w:val="0"/>
        <w:spacing w:line="276" w:lineRule="auto"/>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32606C79" w:rsidR="00333511" w:rsidRPr="0011747B" w:rsidRDefault="005C7891" w:rsidP="00636AC7">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Rodrigo Eduardo de Souza</w:t>
      </w:r>
    </w:p>
    <w:p w14:paraId="4F676F68" w14:textId="48E52658" w:rsidR="00A52882" w:rsidRDefault="00333511" w:rsidP="00881E13">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Secretári</w:t>
      </w:r>
      <w:r w:rsidR="005C7891">
        <w:rPr>
          <w:rFonts w:asciiTheme="minorHAnsi" w:hAnsiTheme="minorHAnsi" w:cstheme="minorHAnsi"/>
          <w:sz w:val="21"/>
          <w:szCs w:val="21"/>
        </w:rPr>
        <w:t>o</w:t>
      </w:r>
      <w:r w:rsidRPr="0011747B">
        <w:rPr>
          <w:rFonts w:asciiTheme="minorHAnsi" w:hAnsiTheme="minorHAnsi" w:cstheme="minorHAnsi"/>
          <w:sz w:val="21"/>
          <w:szCs w:val="21"/>
        </w:rPr>
        <w:t xml:space="preserve"> </w:t>
      </w:r>
      <w:r w:rsidR="005C7891">
        <w:rPr>
          <w:rFonts w:asciiTheme="minorHAnsi" w:hAnsiTheme="minorHAnsi" w:cstheme="minorHAnsi"/>
          <w:sz w:val="21"/>
          <w:szCs w:val="21"/>
        </w:rPr>
        <w:t xml:space="preserve">Adjunto </w:t>
      </w:r>
      <w:r w:rsidRPr="0011747B">
        <w:rPr>
          <w:rFonts w:asciiTheme="minorHAnsi" w:hAnsiTheme="minorHAnsi" w:cstheme="minorHAnsi"/>
          <w:sz w:val="21"/>
          <w:szCs w:val="21"/>
        </w:rPr>
        <w:t>Municipal de Saúde</w:t>
      </w:r>
    </w:p>
    <w:p w14:paraId="1D44E5EE" w14:textId="77777777" w:rsidR="00FB0E5D" w:rsidRPr="0011747B" w:rsidRDefault="00FB0E5D" w:rsidP="00881E13">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9493" w:type="dxa"/>
        <w:tblLook w:val="04A0" w:firstRow="1" w:lastRow="0" w:firstColumn="1" w:lastColumn="0" w:noHBand="0" w:noVBand="1"/>
      </w:tblPr>
      <w:tblGrid>
        <w:gridCol w:w="9493"/>
      </w:tblGrid>
      <w:tr w:rsidR="005B2CE5" w14:paraId="6E0E5D87" w14:textId="77777777" w:rsidTr="00C62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FB0E5D" w:rsidRDefault="005B2CE5" w:rsidP="00172177">
      <w:pPr>
        <w:pStyle w:val="Default"/>
        <w:jc w:val="both"/>
        <w:rPr>
          <w:rFonts w:asciiTheme="minorHAnsi" w:hAnsiTheme="minorHAnsi" w:cstheme="minorHAnsi"/>
          <w:sz w:val="21"/>
          <w:szCs w:val="21"/>
        </w:rPr>
      </w:pPr>
      <w:r w:rsidRPr="00FB0E5D">
        <w:rPr>
          <w:rFonts w:asciiTheme="minorHAnsi" w:hAnsiTheme="minorHAnsi" w:cstheme="minorHAnsi"/>
          <w:b/>
          <w:bCs/>
          <w:color w:val="C8201E"/>
          <w:sz w:val="21"/>
          <w:szCs w:val="21"/>
        </w:rPr>
        <w:t>HAVENDO DIVERGÊNCIA ENTRE A ESPECIFICAÇÃO DO SISTEMA E A DO EDITAL,</w:t>
      </w:r>
      <w:r w:rsidR="00172177" w:rsidRPr="00FB0E5D">
        <w:rPr>
          <w:rFonts w:asciiTheme="minorHAnsi" w:hAnsiTheme="minorHAnsi" w:cstheme="minorHAnsi"/>
          <w:sz w:val="21"/>
          <w:szCs w:val="21"/>
        </w:rPr>
        <w:t xml:space="preserve"> </w:t>
      </w:r>
      <w:r w:rsidRPr="00FB0E5D">
        <w:rPr>
          <w:rFonts w:asciiTheme="minorHAnsi" w:hAnsiTheme="minorHAnsi" w:cstheme="minorHAnsi"/>
          <w:b/>
          <w:bCs/>
          <w:color w:val="C8201E"/>
          <w:sz w:val="21"/>
          <w:szCs w:val="21"/>
        </w:rPr>
        <w:t>PREVALECERÁ A DO EDITAL</w:t>
      </w:r>
    </w:p>
    <w:p w14:paraId="15ECF6EB" w14:textId="77777777" w:rsidR="005B2CE5" w:rsidRPr="00FB0E5D" w:rsidRDefault="005B2CE5" w:rsidP="00670A95">
      <w:pPr>
        <w:pStyle w:val="Default"/>
        <w:jc w:val="both"/>
        <w:rPr>
          <w:color w:val="auto"/>
          <w:sz w:val="21"/>
          <w:szCs w:val="21"/>
        </w:rPr>
      </w:pPr>
    </w:p>
    <w:p w14:paraId="591B5634" w14:textId="44BE2BF4" w:rsidR="00DF7FA3" w:rsidRPr="00FB0E5D" w:rsidRDefault="00DF7FA3" w:rsidP="00670A95">
      <w:pPr>
        <w:pStyle w:val="Default"/>
        <w:jc w:val="both"/>
        <w:rPr>
          <w:rFonts w:asciiTheme="minorHAnsi" w:hAnsiTheme="minorHAnsi" w:cstheme="minorHAnsi"/>
          <w:b/>
          <w:bCs/>
          <w:color w:val="auto"/>
          <w:sz w:val="21"/>
          <w:szCs w:val="21"/>
        </w:rPr>
      </w:pPr>
      <w:r w:rsidRPr="00FB0E5D">
        <w:rPr>
          <w:rFonts w:asciiTheme="minorHAnsi" w:hAnsiTheme="minorHAnsi" w:cstheme="minorHAnsi"/>
          <w:b/>
          <w:bCs/>
          <w:color w:val="auto"/>
          <w:sz w:val="21"/>
          <w:szCs w:val="21"/>
        </w:rPr>
        <w:t xml:space="preserve">PREGÃO ELETRÔNICO – SISTEMA REGISTRO DE PREÇO Nº </w:t>
      </w:r>
      <w:r w:rsidR="00FB0E5D" w:rsidRPr="00FB0E5D">
        <w:rPr>
          <w:rFonts w:asciiTheme="minorHAnsi" w:hAnsiTheme="minorHAnsi" w:cstheme="minorHAnsi"/>
          <w:b/>
          <w:bCs/>
          <w:color w:val="auto"/>
          <w:sz w:val="21"/>
          <w:szCs w:val="21"/>
        </w:rPr>
        <w:t>53/2024</w:t>
      </w:r>
      <w:r w:rsidRPr="00FB0E5D">
        <w:rPr>
          <w:rFonts w:asciiTheme="minorHAnsi" w:hAnsiTheme="minorHAnsi" w:cstheme="minorHAnsi"/>
          <w:b/>
          <w:bCs/>
          <w:color w:val="auto"/>
          <w:sz w:val="21"/>
          <w:szCs w:val="21"/>
        </w:rPr>
        <w:t xml:space="preserve"> - PROCESSO Nº </w:t>
      </w:r>
      <w:r w:rsidR="005C7891" w:rsidRPr="00FB0E5D">
        <w:rPr>
          <w:rFonts w:asciiTheme="minorHAnsi" w:hAnsiTheme="minorHAnsi" w:cstheme="minorHAnsi"/>
          <w:b/>
          <w:bCs/>
          <w:color w:val="auto"/>
          <w:sz w:val="21"/>
          <w:szCs w:val="21"/>
        </w:rPr>
        <w:t>4948/2024</w:t>
      </w:r>
    </w:p>
    <w:p w14:paraId="4B10BC37" w14:textId="244B7BD7" w:rsidR="00F32FB1" w:rsidRPr="00FB0E5D" w:rsidRDefault="00DF7FA3" w:rsidP="00670A9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1"/>
          <w:szCs w:val="21"/>
          <w:shd w:val="clear" w:color="auto" w:fill="FFFFFF"/>
        </w:rPr>
      </w:pPr>
      <w:r w:rsidRPr="00FB0E5D">
        <w:rPr>
          <w:rFonts w:asciiTheme="minorHAnsi" w:hAnsiTheme="minorHAnsi" w:cstheme="minorHAnsi"/>
          <w:b/>
          <w:bCs/>
          <w:sz w:val="21"/>
          <w:szCs w:val="21"/>
        </w:rPr>
        <w:t xml:space="preserve">OBJETO: </w:t>
      </w:r>
      <w:r w:rsidR="005C7891" w:rsidRPr="00FB0E5D">
        <w:rPr>
          <w:rFonts w:asciiTheme="minorHAnsi" w:hAnsiTheme="minorHAnsi" w:cstheme="minorHAnsi"/>
          <w:b/>
          <w:bCs/>
          <w:sz w:val="21"/>
          <w:szCs w:val="21"/>
          <w:shd w:val="clear" w:color="auto" w:fill="FFFFFF"/>
        </w:rPr>
        <w:t xml:space="preserve">REGISTRO DE PREÇO PARA </w:t>
      </w:r>
      <w:r w:rsidR="005C7891" w:rsidRPr="00FB0E5D">
        <w:rPr>
          <w:rFonts w:asciiTheme="minorHAnsi" w:hAnsiTheme="minorHAnsi" w:cstheme="minorHAnsi"/>
          <w:b/>
          <w:sz w:val="21"/>
          <w:szCs w:val="21"/>
        </w:rPr>
        <w:t>AQUISIÇÃO DE MATERIAIS DE LIMPEZA E DOMISSANITÁRIOS PARA ATENDIMENTO DAS UNIDADES DE SAÚDE PERTENCENTES À SECRETARIA DE SAÚDE POR PERÍODO DE 12 MESES</w:t>
      </w:r>
      <w:r w:rsidR="00A52882" w:rsidRPr="00FB0E5D">
        <w:rPr>
          <w:rFonts w:asciiTheme="minorHAnsi" w:hAnsiTheme="minorHAnsi" w:cstheme="minorHAnsi"/>
          <w:b/>
          <w:bCs/>
          <w:sz w:val="21"/>
          <w:szCs w:val="21"/>
          <w:shd w:val="clear" w:color="auto" w:fill="FFFFFF"/>
        </w:rPr>
        <w:t xml:space="preserve">. </w:t>
      </w:r>
    </w:p>
    <w:p w14:paraId="20AD02D1" w14:textId="77777777" w:rsidR="00881E13" w:rsidRPr="00FB0E5D" w:rsidRDefault="00881E13" w:rsidP="005C7891">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1"/>
          <w:szCs w:val="21"/>
          <w:shd w:val="clear" w:color="auto" w:fill="FFFFFF"/>
        </w:rPr>
      </w:pPr>
    </w:p>
    <w:p w14:paraId="28B7107C" w14:textId="77777777" w:rsidR="00881E13" w:rsidRPr="00FB0E5D" w:rsidRDefault="00881E13" w:rsidP="00881E13">
      <w:pPr>
        <w:ind w:right="282"/>
        <w:jc w:val="center"/>
        <w:rPr>
          <w:rFonts w:asciiTheme="minorHAnsi" w:hAnsiTheme="minorHAnsi" w:cstheme="minorHAnsi"/>
          <w:b/>
          <w:sz w:val="21"/>
          <w:szCs w:val="21"/>
        </w:rPr>
      </w:pPr>
      <w:r w:rsidRPr="00FB0E5D">
        <w:rPr>
          <w:rFonts w:asciiTheme="minorHAnsi" w:hAnsiTheme="minorHAnsi" w:cstheme="minorHAnsi"/>
          <w:b/>
          <w:sz w:val="21"/>
          <w:szCs w:val="21"/>
        </w:rPr>
        <w:t>TERMO DE REFERÊNCIA</w:t>
      </w:r>
    </w:p>
    <w:p w14:paraId="12002770" w14:textId="77777777" w:rsidR="00881E13" w:rsidRPr="00FB0E5D" w:rsidRDefault="00881E13" w:rsidP="00881E13">
      <w:pPr>
        <w:ind w:right="282"/>
        <w:jc w:val="center"/>
        <w:rPr>
          <w:rFonts w:asciiTheme="minorHAnsi" w:hAnsiTheme="minorHAnsi" w:cstheme="minorHAnsi"/>
          <w:b/>
          <w:sz w:val="21"/>
          <w:szCs w:val="21"/>
        </w:rPr>
      </w:pPr>
      <w:r w:rsidRPr="00FB0E5D">
        <w:rPr>
          <w:rFonts w:asciiTheme="minorHAnsi" w:hAnsiTheme="minorHAnsi" w:cstheme="minorHAnsi"/>
          <w:b/>
          <w:sz w:val="21"/>
          <w:szCs w:val="21"/>
        </w:rPr>
        <w:t>AQUISIÇÃO DE BENS</w:t>
      </w:r>
    </w:p>
    <w:p w14:paraId="6778726D" w14:textId="77777777" w:rsidR="00881E13" w:rsidRPr="005C7891" w:rsidRDefault="00881E13" w:rsidP="005C7891">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olor w:val="2F5496" w:themeColor="accent1" w:themeShade="BF"/>
          <w:sz w:val="22"/>
          <w:szCs w:val="22"/>
        </w:rPr>
      </w:pPr>
    </w:p>
    <w:p w14:paraId="37B53093" w14:textId="77777777" w:rsidR="00122567" w:rsidRPr="00181BED" w:rsidRDefault="00122567" w:rsidP="00A52882">
      <w:pPr>
        <w:pStyle w:val="Default"/>
        <w:jc w:val="both"/>
        <w:rPr>
          <w:rFonts w:asciiTheme="minorHAnsi" w:hAnsiTheme="minorHAnsi" w:cstheme="minorHAnsi"/>
          <w:sz w:val="21"/>
          <w:szCs w:val="21"/>
        </w:rPr>
      </w:pPr>
    </w:p>
    <w:p w14:paraId="5C115C1A" w14:textId="77777777" w:rsidR="00F32FB1" w:rsidRPr="00181BED" w:rsidRDefault="00F32FB1" w:rsidP="004C7EE9">
      <w:pPr>
        <w:keepNext/>
        <w:keepLines/>
        <w:numPr>
          <w:ilvl w:val="0"/>
          <w:numId w:val="45"/>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CONDIÇÕES GERAIS DA CONTRATAÇÃO</w:t>
      </w:r>
    </w:p>
    <w:p w14:paraId="42FE2BBB" w14:textId="77777777" w:rsidR="00B40D64" w:rsidRPr="00B40D64" w:rsidRDefault="00B40D64" w:rsidP="00B40D64">
      <w:pPr>
        <w:pStyle w:val="PargrafodaLista"/>
        <w:numPr>
          <w:ilvl w:val="1"/>
          <w:numId w:val="45"/>
        </w:numPr>
        <w:pBdr>
          <w:top w:val="nil"/>
          <w:left w:val="nil"/>
          <w:bottom w:val="nil"/>
          <w:right w:val="nil"/>
          <w:between w:val="nil"/>
        </w:pBdr>
        <w:suppressAutoHyphens/>
        <w:spacing w:before="120" w:after="120" w:line="360" w:lineRule="auto"/>
        <w:ind w:left="284" w:firstLine="0"/>
        <w:jc w:val="both"/>
        <w:rPr>
          <w:rFonts w:asciiTheme="minorHAnsi" w:hAnsiTheme="minorHAnsi" w:cstheme="minorHAnsi"/>
          <w:b/>
          <w:sz w:val="21"/>
          <w:szCs w:val="21"/>
        </w:rPr>
      </w:pPr>
      <w:r w:rsidRPr="00B40D64">
        <w:rPr>
          <w:rFonts w:asciiTheme="minorHAnsi" w:hAnsiTheme="minorHAnsi" w:cstheme="minorHAnsi"/>
          <w:sz w:val="21"/>
          <w:szCs w:val="21"/>
        </w:rPr>
        <w:t>Aquisição de</w:t>
      </w:r>
      <w:r w:rsidRPr="00B40D64">
        <w:rPr>
          <w:rFonts w:asciiTheme="minorHAnsi" w:hAnsiTheme="minorHAnsi" w:cstheme="minorHAnsi"/>
          <w:color w:val="FF0000"/>
          <w:sz w:val="21"/>
          <w:szCs w:val="21"/>
        </w:rPr>
        <w:t xml:space="preserve"> </w:t>
      </w:r>
      <w:r w:rsidRPr="00B40D64">
        <w:rPr>
          <w:rFonts w:asciiTheme="minorHAnsi" w:hAnsiTheme="minorHAnsi" w:cstheme="minorHAnsi"/>
          <w:sz w:val="21"/>
          <w:szCs w:val="21"/>
        </w:rPr>
        <w:t>materiais de limpeza e domissanitários para atendimento das Unidades de Saúde pertencentes à Secretaria de Saúde por período de 12 meses</w:t>
      </w:r>
      <w:r w:rsidRPr="00B40D64">
        <w:rPr>
          <w:rFonts w:asciiTheme="minorHAnsi" w:hAnsiTheme="minorHAnsi" w:cstheme="minorHAnsi"/>
          <w:b/>
          <w:sz w:val="21"/>
          <w:szCs w:val="21"/>
        </w:rPr>
        <w:t>,</w:t>
      </w:r>
      <w:r w:rsidRPr="00B40D64">
        <w:rPr>
          <w:rFonts w:asciiTheme="minorHAnsi" w:hAnsiTheme="minorHAnsi" w:cstheme="minorHAnsi"/>
          <w:sz w:val="21"/>
          <w:szCs w:val="21"/>
        </w:rPr>
        <w:t xml:space="preserve"> nos termos da tabela abaixo, conforme condições e exigências estabelecidas neste instrumento.</w:t>
      </w:r>
    </w:p>
    <w:p w14:paraId="5C2B78DD" w14:textId="77777777" w:rsidR="009A3FC9" w:rsidRPr="00527857" w:rsidRDefault="009A3FC9" w:rsidP="009A3FC9">
      <w:pPr>
        <w:autoSpaceDE w:val="0"/>
        <w:autoSpaceDN w:val="0"/>
        <w:adjustRightInd w:val="0"/>
        <w:jc w:val="center"/>
        <w:rPr>
          <w:rFonts w:asciiTheme="minorHAnsi" w:hAnsiTheme="minorHAnsi" w:cstheme="minorHAnsi"/>
          <w:b/>
          <w:bCs/>
          <w:sz w:val="22"/>
          <w:szCs w:val="22"/>
        </w:rPr>
      </w:pPr>
      <w:r w:rsidRPr="00D32DF0">
        <w:rPr>
          <w:rFonts w:asciiTheme="minorHAnsi" w:hAnsiTheme="minorHAnsi" w:cstheme="minorHAnsi"/>
          <w:b/>
          <w:bCs/>
          <w:sz w:val="22"/>
          <w:szCs w:val="22"/>
        </w:rPr>
        <w:t>DESCRIÇÃO DOS ITENS, ESPECIFICAÇÕES, QUANTIDADES E PREÇOS MÁXIMOS FIXADOS.</w:t>
      </w:r>
    </w:p>
    <w:tbl>
      <w:tblPr>
        <w:tblW w:w="9351" w:type="dxa"/>
        <w:tblCellMar>
          <w:left w:w="70" w:type="dxa"/>
          <w:right w:w="70" w:type="dxa"/>
        </w:tblCellMar>
        <w:tblLook w:val="04A0" w:firstRow="1" w:lastRow="0" w:firstColumn="1" w:lastColumn="0" w:noHBand="0" w:noVBand="1"/>
      </w:tblPr>
      <w:tblGrid>
        <w:gridCol w:w="473"/>
        <w:gridCol w:w="1507"/>
        <w:gridCol w:w="3681"/>
        <w:gridCol w:w="426"/>
        <w:gridCol w:w="951"/>
        <w:gridCol w:w="1037"/>
        <w:gridCol w:w="1276"/>
      </w:tblGrid>
      <w:tr w:rsidR="00B40D64" w:rsidRPr="00B40D64" w14:paraId="612F01D5" w14:textId="77777777" w:rsidTr="00B40D64">
        <w:trPr>
          <w:trHeight w:val="255"/>
        </w:trPr>
        <w:tc>
          <w:tcPr>
            <w:tcW w:w="6087" w:type="dxa"/>
            <w:gridSpan w:val="4"/>
            <w:tcBorders>
              <w:top w:val="single" w:sz="4" w:space="0" w:color="auto"/>
              <w:left w:val="single" w:sz="4" w:space="0" w:color="auto"/>
              <w:bottom w:val="single" w:sz="4" w:space="0" w:color="auto"/>
              <w:right w:val="single" w:sz="4" w:space="0" w:color="auto"/>
            </w:tcBorders>
            <w:shd w:val="clear" w:color="auto" w:fill="auto"/>
            <w:hideMark/>
          </w:tcPr>
          <w:p w14:paraId="4810E46A" w14:textId="77777777" w:rsidR="00B40D64" w:rsidRPr="00B40D64" w:rsidRDefault="00B40D64" w:rsidP="00B40D64">
            <w:pPr>
              <w:jc w:val="center"/>
              <w:rPr>
                <w:rFonts w:ascii="Tahoma" w:hAnsi="Tahoma" w:cs="Tahoma"/>
                <w:sz w:val="16"/>
                <w:szCs w:val="16"/>
              </w:rPr>
            </w:pPr>
            <w:r w:rsidRPr="00B40D64">
              <w:rPr>
                <w:rFonts w:ascii="Tahoma" w:hAnsi="Tahoma" w:cs="Tahoma"/>
                <w:sz w:val="16"/>
                <w:szCs w:val="16"/>
              </w:rPr>
              <w:t>Item</w:t>
            </w:r>
          </w:p>
        </w:tc>
        <w:tc>
          <w:tcPr>
            <w:tcW w:w="3264" w:type="dxa"/>
            <w:gridSpan w:val="3"/>
            <w:tcBorders>
              <w:top w:val="single" w:sz="4" w:space="0" w:color="auto"/>
              <w:left w:val="nil"/>
              <w:bottom w:val="single" w:sz="4" w:space="0" w:color="auto"/>
              <w:right w:val="single" w:sz="4" w:space="0" w:color="auto"/>
            </w:tcBorders>
            <w:shd w:val="clear" w:color="auto" w:fill="auto"/>
            <w:hideMark/>
          </w:tcPr>
          <w:p w14:paraId="4B178AA7" w14:textId="77777777" w:rsidR="00B40D64" w:rsidRPr="00B40D64" w:rsidRDefault="00B40D64" w:rsidP="00B40D64">
            <w:pPr>
              <w:jc w:val="center"/>
              <w:rPr>
                <w:rFonts w:ascii="Tahoma" w:hAnsi="Tahoma" w:cs="Tahoma"/>
                <w:sz w:val="16"/>
                <w:szCs w:val="16"/>
              </w:rPr>
            </w:pPr>
            <w:r w:rsidRPr="00B40D64">
              <w:rPr>
                <w:rFonts w:ascii="Tahoma" w:hAnsi="Tahoma" w:cs="Tahoma"/>
                <w:sz w:val="16"/>
                <w:szCs w:val="16"/>
              </w:rPr>
              <w:t>Valores estimados do processo</w:t>
            </w:r>
          </w:p>
        </w:tc>
      </w:tr>
      <w:tr w:rsidR="00B40D64" w:rsidRPr="00B40D64" w14:paraId="60BC3D45" w14:textId="77777777" w:rsidTr="00B40D64">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6366280F" w14:textId="77777777" w:rsidR="00B40D64" w:rsidRPr="00B40D64" w:rsidRDefault="00B40D64" w:rsidP="00B40D64">
            <w:pPr>
              <w:rPr>
                <w:rFonts w:ascii="Tahoma" w:hAnsi="Tahoma" w:cs="Tahoma"/>
                <w:sz w:val="16"/>
                <w:szCs w:val="16"/>
              </w:rPr>
            </w:pPr>
            <w:r w:rsidRPr="00B40D64">
              <w:rPr>
                <w:rFonts w:ascii="Tahoma" w:hAnsi="Tahoma" w:cs="Tahoma"/>
                <w:sz w:val="16"/>
                <w:szCs w:val="16"/>
              </w:rPr>
              <w:t>Item</w:t>
            </w:r>
          </w:p>
        </w:tc>
        <w:tc>
          <w:tcPr>
            <w:tcW w:w="1507" w:type="dxa"/>
            <w:tcBorders>
              <w:top w:val="nil"/>
              <w:left w:val="nil"/>
              <w:bottom w:val="single" w:sz="4" w:space="0" w:color="auto"/>
              <w:right w:val="single" w:sz="4" w:space="0" w:color="auto"/>
            </w:tcBorders>
            <w:shd w:val="clear" w:color="auto" w:fill="auto"/>
            <w:hideMark/>
          </w:tcPr>
          <w:p w14:paraId="611BC5ED" w14:textId="77777777" w:rsidR="00B40D64" w:rsidRPr="00B40D64" w:rsidRDefault="00B40D64" w:rsidP="00B40D64">
            <w:pPr>
              <w:rPr>
                <w:rFonts w:ascii="Tahoma" w:hAnsi="Tahoma" w:cs="Tahoma"/>
                <w:sz w:val="16"/>
                <w:szCs w:val="16"/>
              </w:rPr>
            </w:pPr>
            <w:r w:rsidRPr="00B40D64">
              <w:rPr>
                <w:rFonts w:ascii="Tahoma" w:hAnsi="Tahoma" w:cs="Tahoma"/>
                <w:sz w:val="16"/>
                <w:szCs w:val="16"/>
              </w:rPr>
              <w:t>Descrição</w:t>
            </w:r>
          </w:p>
        </w:tc>
        <w:tc>
          <w:tcPr>
            <w:tcW w:w="3681" w:type="dxa"/>
            <w:tcBorders>
              <w:top w:val="nil"/>
              <w:left w:val="nil"/>
              <w:bottom w:val="single" w:sz="4" w:space="0" w:color="auto"/>
              <w:right w:val="single" w:sz="4" w:space="0" w:color="auto"/>
            </w:tcBorders>
            <w:shd w:val="clear" w:color="auto" w:fill="auto"/>
            <w:hideMark/>
          </w:tcPr>
          <w:p w14:paraId="01850652" w14:textId="77777777" w:rsidR="00B40D64" w:rsidRPr="00B40D64" w:rsidRDefault="00B40D64" w:rsidP="00B40D64">
            <w:pPr>
              <w:rPr>
                <w:rFonts w:ascii="Tahoma" w:hAnsi="Tahoma" w:cs="Tahoma"/>
                <w:sz w:val="16"/>
                <w:szCs w:val="16"/>
              </w:rPr>
            </w:pPr>
            <w:r w:rsidRPr="00B40D64">
              <w:rPr>
                <w:rFonts w:ascii="Tahoma" w:hAnsi="Tahoma" w:cs="Tahoma"/>
                <w:sz w:val="16"/>
                <w:szCs w:val="16"/>
              </w:rPr>
              <w:t>Especificação</w:t>
            </w:r>
          </w:p>
        </w:tc>
        <w:tc>
          <w:tcPr>
            <w:tcW w:w="426" w:type="dxa"/>
            <w:tcBorders>
              <w:top w:val="nil"/>
              <w:left w:val="nil"/>
              <w:bottom w:val="single" w:sz="4" w:space="0" w:color="auto"/>
              <w:right w:val="single" w:sz="4" w:space="0" w:color="auto"/>
            </w:tcBorders>
            <w:shd w:val="clear" w:color="auto" w:fill="auto"/>
            <w:hideMark/>
          </w:tcPr>
          <w:p w14:paraId="67501682" w14:textId="77777777" w:rsidR="00B40D64" w:rsidRPr="00B40D64" w:rsidRDefault="00B40D64" w:rsidP="00B40D64">
            <w:pPr>
              <w:rPr>
                <w:rFonts w:ascii="Tahoma" w:hAnsi="Tahoma" w:cs="Tahoma"/>
                <w:sz w:val="16"/>
                <w:szCs w:val="16"/>
              </w:rPr>
            </w:pPr>
            <w:r w:rsidRPr="00B40D64">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67C6534" w14:textId="77777777" w:rsidR="00B40D64" w:rsidRPr="00B40D64" w:rsidRDefault="00B40D64" w:rsidP="00B40D64">
            <w:pPr>
              <w:rPr>
                <w:rFonts w:ascii="Tahoma" w:hAnsi="Tahoma" w:cs="Tahoma"/>
                <w:sz w:val="16"/>
                <w:szCs w:val="16"/>
              </w:rPr>
            </w:pPr>
            <w:r w:rsidRPr="00B40D64">
              <w:rPr>
                <w:rFonts w:ascii="Tahoma" w:hAnsi="Tahoma" w:cs="Tahoma"/>
                <w:sz w:val="16"/>
                <w:szCs w:val="16"/>
              </w:rPr>
              <w:t>Quantidade</w:t>
            </w:r>
          </w:p>
        </w:tc>
        <w:tc>
          <w:tcPr>
            <w:tcW w:w="1037" w:type="dxa"/>
            <w:tcBorders>
              <w:top w:val="nil"/>
              <w:left w:val="nil"/>
              <w:bottom w:val="single" w:sz="4" w:space="0" w:color="auto"/>
              <w:right w:val="single" w:sz="4" w:space="0" w:color="auto"/>
            </w:tcBorders>
            <w:shd w:val="clear" w:color="auto" w:fill="auto"/>
            <w:hideMark/>
          </w:tcPr>
          <w:p w14:paraId="6D433103" w14:textId="77777777" w:rsidR="00B40D64" w:rsidRPr="00B40D64" w:rsidRDefault="00B40D64" w:rsidP="00B40D64">
            <w:pPr>
              <w:rPr>
                <w:rFonts w:ascii="Tahoma" w:hAnsi="Tahoma" w:cs="Tahoma"/>
                <w:sz w:val="16"/>
                <w:szCs w:val="16"/>
              </w:rPr>
            </w:pPr>
            <w:r w:rsidRPr="00B40D64">
              <w:rPr>
                <w:rFonts w:ascii="Tahoma" w:hAnsi="Tahoma" w:cs="Tahoma"/>
                <w:sz w:val="16"/>
                <w:szCs w:val="16"/>
              </w:rPr>
              <w:t>Valor unitário</w:t>
            </w:r>
          </w:p>
        </w:tc>
        <w:tc>
          <w:tcPr>
            <w:tcW w:w="1276" w:type="dxa"/>
            <w:tcBorders>
              <w:top w:val="nil"/>
              <w:left w:val="nil"/>
              <w:bottom w:val="single" w:sz="4" w:space="0" w:color="auto"/>
              <w:right w:val="single" w:sz="4" w:space="0" w:color="auto"/>
            </w:tcBorders>
            <w:shd w:val="clear" w:color="auto" w:fill="auto"/>
            <w:hideMark/>
          </w:tcPr>
          <w:p w14:paraId="45BC37FA" w14:textId="77777777" w:rsidR="00B40D64" w:rsidRPr="00B40D64" w:rsidRDefault="00B40D64" w:rsidP="00B40D64">
            <w:pPr>
              <w:rPr>
                <w:rFonts w:ascii="Tahoma" w:hAnsi="Tahoma" w:cs="Tahoma"/>
                <w:sz w:val="16"/>
                <w:szCs w:val="16"/>
              </w:rPr>
            </w:pPr>
            <w:r w:rsidRPr="00B40D64">
              <w:rPr>
                <w:rFonts w:ascii="Tahoma" w:hAnsi="Tahoma" w:cs="Tahoma"/>
                <w:sz w:val="16"/>
                <w:szCs w:val="16"/>
              </w:rPr>
              <w:t>Valor total</w:t>
            </w:r>
          </w:p>
        </w:tc>
      </w:tr>
      <w:tr w:rsidR="00B40D64" w:rsidRPr="00B40D64" w14:paraId="23619887"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0877CE6"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w:t>
            </w:r>
          </w:p>
        </w:tc>
        <w:tc>
          <w:tcPr>
            <w:tcW w:w="1507" w:type="dxa"/>
            <w:tcBorders>
              <w:top w:val="nil"/>
              <w:left w:val="nil"/>
              <w:bottom w:val="single" w:sz="4" w:space="0" w:color="auto"/>
              <w:right w:val="single" w:sz="4" w:space="0" w:color="auto"/>
            </w:tcBorders>
            <w:shd w:val="clear" w:color="auto" w:fill="auto"/>
            <w:hideMark/>
          </w:tcPr>
          <w:p w14:paraId="58CF4E8F" w14:textId="0D426861" w:rsidR="00B40D64" w:rsidRPr="00B40D64" w:rsidRDefault="00B40D64" w:rsidP="00B40D64">
            <w:pPr>
              <w:rPr>
                <w:rFonts w:ascii="Tahoma" w:hAnsi="Tahoma" w:cs="Tahoma"/>
                <w:sz w:val="16"/>
                <w:szCs w:val="16"/>
              </w:rPr>
            </w:pPr>
            <w:r w:rsidRPr="00B40D64">
              <w:rPr>
                <w:rFonts w:ascii="Tahoma" w:hAnsi="Tahoma" w:cs="Tahoma"/>
                <w:sz w:val="16"/>
                <w:szCs w:val="16"/>
              </w:rPr>
              <w:t>ÁGUA SANITARIA 5L</w:t>
            </w:r>
          </w:p>
        </w:tc>
        <w:tc>
          <w:tcPr>
            <w:tcW w:w="3681" w:type="dxa"/>
            <w:tcBorders>
              <w:top w:val="nil"/>
              <w:left w:val="nil"/>
              <w:bottom w:val="single" w:sz="4" w:space="0" w:color="auto"/>
              <w:right w:val="single" w:sz="4" w:space="0" w:color="auto"/>
            </w:tcBorders>
            <w:shd w:val="clear" w:color="auto" w:fill="auto"/>
            <w:hideMark/>
          </w:tcPr>
          <w:p w14:paraId="240596F9"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DESINFETANTE BACTERICIDA, ALVEJANTE DE USO GERAL. EMBALADO EM GALÃO PLÁSTICO VIRGEM CONTENDO 5 LITROS. COMPOSIÇÃO: HIPOCLORITO DE SÓDIO, HIDRÓXIDO DE SÓDIO. PRINCÍPIO ATIVO: HIPOCLORITO DE SÓDIO. TEOR DE CLORO ATIVO: DE 2,0% A 2,5%, P/P. CONSTAR NA EMBALAGEM DO PRODUTOS OS DADOS DO FABRICANTE, AS INSTRUÇÕES E PRECAUÇÕES DE USO, DADOS DO RESPONSÁVEL TÉCNICO (NOME E CRQ), NÚMERO DE TELEFONE DO CEATOX, NÚMERO DE LOTE E VALIDADE MÍNIMA DE 6 MESES..</w:t>
            </w:r>
          </w:p>
        </w:tc>
        <w:tc>
          <w:tcPr>
            <w:tcW w:w="426" w:type="dxa"/>
            <w:tcBorders>
              <w:top w:val="nil"/>
              <w:left w:val="nil"/>
              <w:bottom w:val="single" w:sz="4" w:space="0" w:color="auto"/>
              <w:right w:val="single" w:sz="4" w:space="0" w:color="auto"/>
            </w:tcBorders>
            <w:shd w:val="clear" w:color="auto" w:fill="auto"/>
            <w:hideMark/>
          </w:tcPr>
          <w:p w14:paraId="057D8BD4" w14:textId="77777777" w:rsidR="00B40D64" w:rsidRPr="00B40D64" w:rsidRDefault="00B40D64" w:rsidP="00B40D64">
            <w:pPr>
              <w:rPr>
                <w:rFonts w:ascii="Tahoma" w:hAnsi="Tahoma" w:cs="Tahoma"/>
                <w:sz w:val="16"/>
                <w:szCs w:val="16"/>
              </w:rPr>
            </w:pPr>
            <w:r w:rsidRPr="00B40D64">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3C69EE6D"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504</w:t>
            </w:r>
          </w:p>
        </w:tc>
        <w:tc>
          <w:tcPr>
            <w:tcW w:w="1037" w:type="dxa"/>
            <w:tcBorders>
              <w:top w:val="nil"/>
              <w:left w:val="nil"/>
              <w:bottom w:val="single" w:sz="4" w:space="0" w:color="auto"/>
              <w:right w:val="single" w:sz="4" w:space="0" w:color="auto"/>
            </w:tcBorders>
            <w:shd w:val="clear" w:color="auto" w:fill="auto"/>
            <w:hideMark/>
          </w:tcPr>
          <w:p w14:paraId="46EC9E1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R$ 8,19</w:t>
            </w:r>
          </w:p>
        </w:tc>
        <w:tc>
          <w:tcPr>
            <w:tcW w:w="1276" w:type="dxa"/>
            <w:tcBorders>
              <w:top w:val="nil"/>
              <w:left w:val="nil"/>
              <w:bottom w:val="single" w:sz="4" w:space="0" w:color="auto"/>
              <w:right w:val="single" w:sz="4" w:space="0" w:color="auto"/>
            </w:tcBorders>
            <w:shd w:val="clear" w:color="auto" w:fill="auto"/>
            <w:hideMark/>
          </w:tcPr>
          <w:p w14:paraId="7E79D80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R$ 4.127,76</w:t>
            </w:r>
          </w:p>
        </w:tc>
      </w:tr>
      <w:tr w:rsidR="00B40D64" w:rsidRPr="00B40D64" w14:paraId="27B70B44"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22542FD"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2</w:t>
            </w:r>
          </w:p>
        </w:tc>
        <w:tc>
          <w:tcPr>
            <w:tcW w:w="1507" w:type="dxa"/>
            <w:tcBorders>
              <w:top w:val="nil"/>
              <w:left w:val="nil"/>
              <w:bottom w:val="single" w:sz="4" w:space="0" w:color="auto"/>
              <w:right w:val="single" w:sz="4" w:space="0" w:color="auto"/>
            </w:tcBorders>
            <w:shd w:val="clear" w:color="auto" w:fill="auto"/>
            <w:hideMark/>
          </w:tcPr>
          <w:p w14:paraId="1A87DCD9" w14:textId="77777777" w:rsidR="00B40D64" w:rsidRPr="00B40D64" w:rsidRDefault="00B40D64" w:rsidP="00B40D64">
            <w:pPr>
              <w:rPr>
                <w:rFonts w:ascii="Tahoma" w:hAnsi="Tahoma" w:cs="Tahoma"/>
                <w:sz w:val="16"/>
                <w:szCs w:val="16"/>
              </w:rPr>
            </w:pPr>
            <w:r w:rsidRPr="00B40D64">
              <w:rPr>
                <w:rFonts w:ascii="Tahoma" w:hAnsi="Tahoma" w:cs="Tahoma"/>
                <w:sz w:val="16"/>
                <w:szCs w:val="16"/>
              </w:rPr>
              <w:t xml:space="preserve">ALCOOL EM GEL - 500ML  </w:t>
            </w:r>
          </w:p>
        </w:tc>
        <w:tc>
          <w:tcPr>
            <w:tcW w:w="3681" w:type="dxa"/>
            <w:tcBorders>
              <w:top w:val="nil"/>
              <w:left w:val="nil"/>
              <w:bottom w:val="single" w:sz="4" w:space="0" w:color="auto"/>
              <w:right w:val="single" w:sz="4" w:space="0" w:color="auto"/>
            </w:tcBorders>
            <w:shd w:val="clear" w:color="auto" w:fill="auto"/>
            <w:hideMark/>
          </w:tcPr>
          <w:p w14:paraId="69302AE6"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ÁLCOOL EM GEL EM FRASCO DE 500 ML. ESPECIFICAÇÃO FRASCO COM VÁLVULA TIPO PUMP, GRADUAÇÃO ALCOÓLICA 70 INPM. ASPECTO GEL, INCOLOR, ODOR CARACTERÍSTICO, PH 6,00 A 8,00. CONSTAR NA EMBALAGEM DO PRODUTOS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426" w:type="dxa"/>
            <w:tcBorders>
              <w:top w:val="nil"/>
              <w:left w:val="nil"/>
              <w:bottom w:val="single" w:sz="4" w:space="0" w:color="auto"/>
              <w:right w:val="single" w:sz="4" w:space="0" w:color="auto"/>
            </w:tcBorders>
            <w:shd w:val="clear" w:color="auto" w:fill="auto"/>
            <w:hideMark/>
          </w:tcPr>
          <w:p w14:paraId="77EAB0FD" w14:textId="77777777" w:rsidR="00B40D64" w:rsidRPr="00B40D64" w:rsidRDefault="00B40D64" w:rsidP="00B40D64">
            <w:pPr>
              <w:rPr>
                <w:rFonts w:ascii="Tahoma" w:hAnsi="Tahoma" w:cs="Tahoma"/>
                <w:sz w:val="16"/>
                <w:szCs w:val="16"/>
              </w:rPr>
            </w:pPr>
            <w:r w:rsidRPr="00B40D64">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0194C849"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50</w:t>
            </w:r>
          </w:p>
        </w:tc>
        <w:tc>
          <w:tcPr>
            <w:tcW w:w="1037" w:type="dxa"/>
            <w:tcBorders>
              <w:top w:val="nil"/>
              <w:left w:val="nil"/>
              <w:bottom w:val="single" w:sz="4" w:space="0" w:color="auto"/>
              <w:right w:val="single" w:sz="4" w:space="0" w:color="auto"/>
            </w:tcBorders>
            <w:shd w:val="clear" w:color="auto" w:fill="auto"/>
            <w:hideMark/>
          </w:tcPr>
          <w:p w14:paraId="43D43B1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R$ 5,87</w:t>
            </w:r>
          </w:p>
        </w:tc>
        <w:tc>
          <w:tcPr>
            <w:tcW w:w="1276" w:type="dxa"/>
            <w:tcBorders>
              <w:top w:val="nil"/>
              <w:left w:val="nil"/>
              <w:bottom w:val="single" w:sz="4" w:space="0" w:color="auto"/>
              <w:right w:val="single" w:sz="4" w:space="0" w:color="auto"/>
            </w:tcBorders>
            <w:shd w:val="clear" w:color="auto" w:fill="auto"/>
            <w:hideMark/>
          </w:tcPr>
          <w:p w14:paraId="3FEAA48A"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R$ 293,50</w:t>
            </w:r>
          </w:p>
        </w:tc>
      </w:tr>
      <w:tr w:rsidR="00B40D64" w:rsidRPr="00B40D64" w14:paraId="0F72471C"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437EDF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3</w:t>
            </w:r>
          </w:p>
        </w:tc>
        <w:tc>
          <w:tcPr>
            <w:tcW w:w="1507" w:type="dxa"/>
            <w:tcBorders>
              <w:top w:val="nil"/>
              <w:left w:val="nil"/>
              <w:bottom w:val="single" w:sz="4" w:space="0" w:color="auto"/>
              <w:right w:val="single" w:sz="4" w:space="0" w:color="auto"/>
            </w:tcBorders>
            <w:shd w:val="clear" w:color="auto" w:fill="auto"/>
            <w:hideMark/>
          </w:tcPr>
          <w:p w14:paraId="60B11AC2" w14:textId="77777777" w:rsidR="00B40D64" w:rsidRPr="00B40D64" w:rsidRDefault="00B40D64" w:rsidP="00B40D64">
            <w:pPr>
              <w:rPr>
                <w:rFonts w:ascii="Tahoma" w:hAnsi="Tahoma" w:cs="Tahoma"/>
                <w:sz w:val="16"/>
                <w:szCs w:val="16"/>
              </w:rPr>
            </w:pPr>
            <w:r w:rsidRPr="00B40D64">
              <w:rPr>
                <w:rFonts w:ascii="Tahoma" w:hAnsi="Tahoma" w:cs="Tahoma"/>
                <w:sz w:val="16"/>
                <w:szCs w:val="16"/>
              </w:rPr>
              <w:t>ÁLCOOL EM GEL 5 LITROS</w:t>
            </w:r>
          </w:p>
        </w:tc>
        <w:tc>
          <w:tcPr>
            <w:tcW w:w="3681" w:type="dxa"/>
            <w:tcBorders>
              <w:top w:val="nil"/>
              <w:left w:val="nil"/>
              <w:bottom w:val="single" w:sz="4" w:space="0" w:color="auto"/>
              <w:right w:val="single" w:sz="4" w:space="0" w:color="auto"/>
            </w:tcBorders>
            <w:shd w:val="clear" w:color="auto" w:fill="auto"/>
            <w:hideMark/>
          </w:tcPr>
          <w:p w14:paraId="055C7240"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ÁLCOOL EM GEL EM GALÃO DE 5 LITROS. GRADUAÇÃO ALCOÓLICA 70 INPM. ASPECTO GEL, INCOLOR, ODOR CARACTERÍSTICO, PH 6,00 A 8,00. CONSTAR NA EMBALAGEM DO PRODUTOS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426" w:type="dxa"/>
            <w:tcBorders>
              <w:top w:val="nil"/>
              <w:left w:val="nil"/>
              <w:bottom w:val="single" w:sz="4" w:space="0" w:color="auto"/>
              <w:right w:val="single" w:sz="4" w:space="0" w:color="auto"/>
            </w:tcBorders>
            <w:shd w:val="clear" w:color="auto" w:fill="auto"/>
            <w:hideMark/>
          </w:tcPr>
          <w:p w14:paraId="4697B8B2" w14:textId="77777777" w:rsidR="00B40D64" w:rsidRPr="00B40D64" w:rsidRDefault="00B40D64" w:rsidP="00B40D64">
            <w:pPr>
              <w:rPr>
                <w:rFonts w:ascii="Tahoma" w:hAnsi="Tahoma" w:cs="Tahoma"/>
                <w:sz w:val="16"/>
                <w:szCs w:val="16"/>
              </w:rPr>
            </w:pPr>
            <w:r w:rsidRPr="00B40D64">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45956E6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50</w:t>
            </w:r>
          </w:p>
        </w:tc>
        <w:tc>
          <w:tcPr>
            <w:tcW w:w="1037" w:type="dxa"/>
            <w:tcBorders>
              <w:top w:val="nil"/>
              <w:left w:val="nil"/>
              <w:bottom w:val="single" w:sz="4" w:space="0" w:color="auto"/>
              <w:right w:val="single" w:sz="4" w:space="0" w:color="auto"/>
            </w:tcBorders>
            <w:shd w:val="clear" w:color="auto" w:fill="auto"/>
            <w:hideMark/>
          </w:tcPr>
          <w:p w14:paraId="10B8B11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R$ 28,57</w:t>
            </w:r>
          </w:p>
        </w:tc>
        <w:tc>
          <w:tcPr>
            <w:tcW w:w="1276" w:type="dxa"/>
            <w:tcBorders>
              <w:top w:val="nil"/>
              <w:left w:val="nil"/>
              <w:bottom w:val="single" w:sz="4" w:space="0" w:color="auto"/>
              <w:right w:val="single" w:sz="4" w:space="0" w:color="auto"/>
            </w:tcBorders>
            <w:shd w:val="clear" w:color="auto" w:fill="auto"/>
            <w:hideMark/>
          </w:tcPr>
          <w:p w14:paraId="186FADFB"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R$ 1.428,50</w:t>
            </w:r>
          </w:p>
        </w:tc>
      </w:tr>
      <w:tr w:rsidR="00B40D64" w:rsidRPr="00B40D64" w14:paraId="57FC2DA0"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E1EB73E"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4</w:t>
            </w:r>
          </w:p>
        </w:tc>
        <w:tc>
          <w:tcPr>
            <w:tcW w:w="1507" w:type="dxa"/>
            <w:tcBorders>
              <w:top w:val="nil"/>
              <w:left w:val="nil"/>
              <w:bottom w:val="single" w:sz="4" w:space="0" w:color="auto"/>
              <w:right w:val="single" w:sz="4" w:space="0" w:color="auto"/>
            </w:tcBorders>
            <w:shd w:val="clear" w:color="auto" w:fill="auto"/>
            <w:hideMark/>
          </w:tcPr>
          <w:p w14:paraId="6B689698" w14:textId="77777777" w:rsidR="00B40D64" w:rsidRPr="00B40D64" w:rsidRDefault="00B40D64" w:rsidP="00B40D64">
            <w:pPr>
              <w:rPr>
                <w:rFonts w:ascii="Tahoma" w:hAnsi="Tahoma" w:cs="Tahoma"/>
                <w:sz w:val="16"/>
                <w:szCs w:val="16"/>
              </w:rPr>
            </w:pPr>
            <w:r w:rsidRPr="00B40D64">
              <w:rPr>
                <w:rFonts w:ascii="Tahoma" w:hAnsi="Tahoma" w:cs="Tahoma"/>
                <w:sz w:val="16"/>
                <w:szCs w:val="16"/>
              </w:rPr>
              <w:t>DESINFETANTE LIQUIDO PERFUMADO GALÃO 5 LITROS</w:t>
            </w:r>
          </w:p>
        </w:tc>
        <w:tc>
          <w:tcPr>
            <w:tcW w:w="3681" w:type="dxa"/>
            <w:tcBorders>
              <w:top w:val="nil"/>
              <w:left w:val="nil"/>
              <w:bottom w:val="single" w:sz="4" w:space="0" w:color="auto"/>
              <w:right w:val="single" w:sz="4" w:space="0" w:color="auto"/>
            </w:tcBorders>
            <w:shd w:val="clear" w:color="auto" w:fill="auto"/>
            <w:hideMark/>
          </w:tcPr>
          <w:p w14:paraId="26663397"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DESINFETANTE LÍQUIDO PERFUMADO, GALÃO DE 5 LITROS, DESINFETANTE LEITOSO DE USO GERAL A BASE DE QUATERNÁRIO DE AMÔNIA.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ETC. CONSTAR NA EMBALAGEM DO PRODUTOS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426" w:type="dxa"/>
            <w:tcBorders>
              <w:top w:val="nil"/>
              <w:left w:val="nil"/>
              <w:bottom w:val="single" w:sz="4" w:space="0" w:color="auto"/>
              <w:right w:val="single" w:sz="4" w:space="0" w:color="auto"/>
            </w:tcBorders>
            <w:shd w:val="clear" w:color="auto" w:fill="auto"/>
            <w:hideMark/>
          </w:tcPr>
          <w:p w14:paraId="39D5F0C3" w14:textId="77777777" w:rsidR="00B40D64" w:rsidRPr="00B40D64" w:rsidRDefault="00B40D64" w:rsidP="00B40D64">
            <w:pPr>
              <w:rPr>
                <w:rFonts w:ascii="Tahoma" w:hAnsi="Tahoma" w:cs="Tahoma"/>
                <w:sz w:val="16"/>
                <w:szCs w:val="16"/>
              </w:rPr>
            </w:pPr>
            <w:r w:rsidRPr="00B40D64">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5F82389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400</w:t>
            </w:r>
          </w:p>
        </w:tc>
        <w:tc>
          <w:tcPr>
            <w:tcW w:w="1037" w:type="dxa"/>
            <w:tcBorders>
              <w:top w:val="nil"/>
              <w:left w:val="nil"/>
              <w:bottom w:val="single" w:sz="4" w:space="0" w:color="auto"/>
              <w:right w:val="single" w:sz="4" w:space="0" w:color="auto"/>
            </w:tcBorders>
            <w:shd w:val="clear" w:color="auto" w:fill="auto"/>
            <w:hideMark/>
          </w:tcPr>
          <w:p w14:paraId="21C0D05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R$ 7,96</w:t>
            </w:r>
          </w:p>
        </w:tc>
        <w:tc>
          <w:tcPr>
            <w:tcW w:w="1276" w:type="dxa"/>
            <w:tcBorders>
              <w:top w:val="nil"/>
              <w:left w:val="nil"/>
              <w:bottom w:val="single" w:sz="4" w:space="0" w:color="auto"/>
              <w:right w:val="single" w:sz="4" w:space="0" w:color="auto"/>
            </w:tcBorders>
            <w:shd w:val="clear" w:color="auto" w:fill="auto"/>
            <w:hideMark/>
          </w:tcPr>
          <w:p w14:paraId="7D05864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R$ 3.184,00</w:t>
            </w:r>
          </w:p>
        </w:tc>
      </w:tr>
      <w:tr w:rsidR="00B40D64" w:rsidRPr="00B40D64" w14:paraId="4D6B430C"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06F2E04"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w:t>
            </w:r>
          </w:p>
        </w:tc>
        <w:tc>
          <w:tcPr>
            <w:tcW w:w="1507" w:type="dxa"/>
            <w:tcBorders>
              <w:top w:val="nil"/>
              <w:left w:val="nil"/>
              <w:bottom w:val="single" w:sz="4" w:space="0" w:color="auto"/>
              <w:right w:val="single" w:sz="4" w:space="0" w:color="auto"/>
            </w:tcBorders>
            <w:shd w:val="clear" w:color="auto" w:fill="auto"/>
            <w:hideMark/>
          </w:tcPr>
          <w:p w14:paraId="44450F98" w14:textId="77777777" w:rsidR="00B40D64" w:rsidRPr="00B40D64" w:rsidRDefault="00B40D64" w:rsidP="00B40D64">
            <w:pPr>
              <w:rPr>
                <w:rFonts w:ascii="Tahoma" w:hAnsi="Tahoma" w:cs="Tahoma"/>
                <w:sz w:val="16"/>
                <w:szCs w:val="16"/>
              </w:rPr>
            </w:pPr>
            <w:r w:rsidRPr="00B40D64">
              <w:rPr>
                <w:rFonts w:ascii="Tahoma" w:hAnsi="Tahoma" w:cs="Tahoma"/>
                <w:sz w:val="16"/>
                <w:szCs w:val="16"/>
              </w:rPr>
              <w:t>ESPONJA P/ LOUÇA - DUPLA FACE</w:t>
            </w:r>
          </w:p>
        </w:tc>
        <w:tc>
          <w:tcPr>
            <w:tcW w:w="3681" w:type="dxa"/>
            <w:tcBorders>
              <w:top w:val="nil"/>
              <w:left w:val="nil"/>
              <w:bottom w:val="single" w:sz="4" w:space="0" w:color="auto"/>
              <w:right w:val="single" w:sz="4" w:space="0" w:color="auto"/>
            </w:tcBorders>
            <w:shd w:val="clear" w:color="auto" w:fill="auto"/>
            <w:hideMark/>
          </w:tcPr>
          <w:p w14:paraId="28740048"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CONFECCIONADA EM FIBRA E ESPUMA. MEDIDAS: 11 X 7,5 X 2 CM. O PRODUTO DEVERÁ ESTAR PROTEGIDO EM EMBALAGEM SECUNDÁRIA DE PAPELÃO RESISTENTE.</w:t>
            </w:r>
          </w:p>
        </w:tc>
        <w:tc>
          <w:tcPr>
            <w:tcW w:w="426" w:type="dxa"/>
            <w:tcBorders>
              <w:top w:val="nil"/>
              <w:left w:val="nil"/>
              <w:bottom w:val="single" w:sz="4" w:space="0" w:color="auto"/>
              <w:right w:val="single" w:sz="4" w:space="0" w:color="auto"/>
            </w:tcBorders>
            <w:shd w:val="clear" w:color="auto" w:fill="auto"/>
            <w:hideMark/>
          </w:tcPr>
          <w:p w14:paraId="053B82BB" w14:textId="77777777" w:rsidR="00B40D64" w:rsidRPr="00B40D64" w:rsidRDefault="00B40D64" w:rsidP="00B40D64">
            <w:pPr>
              <w:rPr>
                <w:rFonts w:ascii="Tahoma" w:hAnsi="Tahoma" w:cs="Tahoma"/>
                <w:sz w:val="16"/>
                <w:szCs w:val="16"/>
              </w:rPr>
            </w:pPr>
            <w:r w:rsidRPr="00B40D64">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712F8BA"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300</w:t>
            </w:r>
          </w:p>
        </w:tc>
        <w:tc>
          <w:tcPr>
            <w:tcW w:w="1037" w:type="dxa"/>
            <w:tcBorders>
              <w:top w:val="nil"/>
              <w:left w:val="nil"/>
              <w:bottom w:val="single" w:sz="4" w:space="0" w:color="auto"/>
              <w:right w:val="single" w:sz="4" w:space="0" w:color="auto"/>
            </w:tcBorders>
            <w:shd w:val="clear" w:color="auto" w:fill="auto"/>
            <w:hideMark/>
          </w:tcPr>
          <w:p w14:paraId="0DDCEBA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R$ 0,92</w:t>
            </w:r>
          </w:p>
        </w:tc>
        <w:tc>
          <w:tcPr>
            <w:tcW w:w="1276" w:type="dxa"/>
            <w:tcBorders>
              <w:top w:val="nil"/>
              <w:left w:val="nil"/>
              <w:bottom w:val="single" w:sz="4" w:space="0" w:color="auto"/>
              <w:right w:val="single" w:sz="4" w:space="0" w:color="auto"/>
            </w:tcBorders>
            <w:shd w:val="clear" w:color="auto" w:fill="auto"/>
            <w:hideMark/>
          </w:tcPr>
          <w:p w14:paraId="6F488D8D"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R$ 276,00</w:t>
            </w:r>
          </w:p>
        </w:tc>
      </w:tr>
      <w:tr w:rsidR="00B40D64" w:rsidRPr="00B40D64" w14:paraId="6F9736F9"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6F801B2"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6</w:t>
            </w:r>
          </w:p>
        </w:tc>
        <w:tc>
          <w:tcPr>
            <w:tcW w:w="1507" w:type="dxa"/>
            <w:tcBorders>
              <w:top w:val="nil"/>
              <w:left w:val="nil"/>
              <w:bottom w:val="single" w:sz="4" w:space="0" w:color="auto"/>
              <w:right w:val="single" w:sz="4" w:space="0" w:color="auto"/>
            </w:tcBorders>
            <w:shd w:val="clear" w:color="auto" w:fill="auto"/>
            <w:hideMark/>
          </w:tcPr>
          <w:p w14:paraId="1365D771" w14:textId="77777777" w:rsidR="00B40D64" w:rsidRPr="00B40D64" w:rsidRDefault="00B40D64" w:rsidP="00B40D64">
            <w:pPr>
              <w:rPr>
                <w:rFonts w:ascii="Tahoma" w:hAnsi="Tahoma" w:cs="Tahoma"/>
                <w:sz w:val="16"/>
                <w:szCs w:val="16"/>
              </w:rPr>
            </w:pPr>
            <w:r w:rsidRPr="00B40D64">
              <w:rPr>
                <w:rFonts w:ascii="Tahoma" w:hAnsi="Tahoma" w:cs="Tahoma"/>
                <w:sz w:val="16"/>
                <w:szCs w:val="16"/>
              </w:rPr>
              <w:t>SABÃO EM PÓ - EMBALAGEM 1KG</w:t>
            </w:r>
          </w:p>
        </w:tc>
        <w:tc>
          <w:tcPr>
            <w:tcW w:w="3681" w:type="dxa"/>
            <w:tcBorders>
              <w:top w:val="nil"/>
              <w:left w:val="nil"/>
              <w:bottom w:val="single" w:sz="4" w:space="0" w:color="auto"/>
              <w:right w:val="single" w:sz="4" w:space="0" w:color="auto"/>
            </w:tcBorders>
            <w:shd w:val="clear" w:color="auto" w:fill="auto"/>
            <w:hideMark/>
          </w:tcPr>
          <w:p w14:paraId="4506D25B"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EMBALAGEM COM 1 KG, DISPOSTO EM CAIXA DE PAPELÃO. TENSOATIVO ANIÔNICO, TAMPONANTES, COADJUVANTES, SINERGISTA, CORANTES, ENZIMAS, BRANQUEADOR ÓPTICO, FRAGRÂNCIAS, ALQUIL BENZENO SULFONATO DE SÓDIO, TENSOATIVO BIODEGRADÁVEL E ATIVO BIODEGRADÁVEL. O PRODUTO DEVERÁ ESTAR PROTEGIDO EM CAIXA DE PAPELÃO RESISTENTE. CONSTAR NA EMBALAGEM DO PRODUTOS OS DADOS DO FABRICANTE, AS INSTRUÇÕES E PRECAUÇÕES DE USO, DADOS DO RESPONSÁVEL TÉCNICO (NOME E CRQ). APRESENTAR DOCUMENTO VIGENTE QUE COMPROVE REGISTRO (OU NOTIFICAÇÃO QUANDO FOR O CASO) DA ANVISA/MS. APRESENTAR FICHA DE INFORMAÇÃO DE SEGURANÇA DO PRODUTO QUÍMICO – FISPQ.</w:t>
            </w:r>
          </w:p>
        </w:tc>
        <w:tc>
          <w:tcPr>
            <w:tcW w:w="426" w:type="dxa"/>
            <w:tcBorders>
              <w:top w:val="nil"/>
              <w:left w:val="nil"/>
              <w:bottom w:val="single" w:sz="4" w:space="0" w:color="auto"/>
              <w:right w:val="single" w:sz="4" w:space="0" w:color="auto"/>
            </w:tcBorders>
            <w:shd w:val="clear" w:color="auto" w:fill="auto"/>
            <w:hideMark/>
          </w:tcPr>
          <w:p w14:paraId="31C0D1C3" w14:textId="77777777" w:rsidR="00B40D64" w:rsidRPr="00B40D64" w:rsidRDefault="00B40D64" w:rsidP="00B40D64">
            <w:pPr>
              <w:rPr>
                <w:rFonts w:ascii="Tahoma" w:hAnsi="Tahoma" w:cs="Tahoma"/>
                <w:sz w:val="16"/>
                <w:szCs w:val="16"/>
              </w:rPr>
            </w:pPr>
            <w:r w:rsidRPr="00B40D64">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D3C0479"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100</w:t>
            </w:r>
          </w:p>
        </w:tc>
        <w:tc>
          <w:tcPr>
            <w:tcW w:w="1037" w:type="dxa"/>
            <w:tcBorders>
              <w:top w:val="nil"/>
              <w:left w:val="nil"/>
              <w:bottom w:val="single" w:sz="4" w:space="0" w:color="auto"/>
              <w:right w:val="single" w:sz="4" w:space="0" w:color="auto"/>
            </w:tcBorders>
            <w:shd w:val="clear" w:color="auto" w:fill="auto"/>
            <w:hideMark/>
          </w:tcPr>
          <w:p w14:paraId="12847F9C"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R$ 5,66</w:t>
            </w:r>
          </w:p>
        </w:tc>
        <w:tc>
          <w:tcPr>
            <w:tcW w:w="1276" w:type="dxa"/>
            <w:tcBorders>
              <w:top w:val="nil"/>
              <w:left w:val="nil"/>
              <w:bottom w:val="single" w:sz="4" w:space="0" w:color="auto"/>
              <w:right w:val="single" w:sz="4" w:space="0" w:color="auto"/>
            </w:tcBorders>
            <w:shd w:val="clear" w:color="auto" w:fill="auto"/>
            <w:hideMark/>
          </w:tcPr>
          <w:p w14:paraId="00203B7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R$ 566,00</w:t>
            </w:r>
          </w:p>
        </w:tc>
      </w:tr>
      <w:tr w:rsidR="00B40D64" w:rsidRPr="00B40D64" w14:paraId="076CB25B"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724E55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7</w:t>
            </w:r>
          </w:p>
        </w:tc>
        <w:tc>
          <w:tcPr>
            <w:tcW w:w="1507" w:type="dxa"/>
            <w:tcBorders>
              <w:top w:val="nil"/>
              <w:left w:val="nil"/>
              <w:bottom w:val="single" w:sz="4" w:space="0" w:color="auto"/>
              <w:right w:val="single" w:sz="4" w:space="0" w:color="auto"/>
            </w:tcBorders>
            <w:shd w:val="clear" w:color="auto" w:fill="auto"/>
            <w:hideMark/>
          </w:tcPr>
          <w:p w14:paraId="7D80398F" w14:textId="77777777" w:rsidR="00B40D64" w:rsidRPr="00B40D64" w:rsidRDefault="00B40D64" w:rsidP="00B40D64">
            <w:pPr>
              <w:rPr>
                <w:rFonts w:ascii="Tahoma" w:hAnsi="Tahoma" w:cs="Tahoma"/>
                <w:sz w:val="16"/>
                <w:szCs w:val="16"/>
              </w:rPr>
            </w:pPr>
            <w:r w:rsidRPr="00B40D64">
              <w:rPr>
                <w:rFonts w:ascii="Tahoma" w:hAnsi="Tahoma" w:cs="Tahoma"/>
                <w:sz w:val="16"/>
                <w:szCs w:val="16"/>
              </w:rPr>
              <w:t>SABÃO LIQUIDO 5 LITROS</w:t>
            </w:r>
          </w:p>
        </w:tc>
        <w:tc>
          <w:tcPr>
            <w:tcW w:w="3681" w:type="dxa"/>
            <w:tcBorders>
              <w:top w:val="nil"/>
              <w:left w:val="nil"/>
              <w:bottom w:val="single" w:sz="4" w:space="0" w:color="auto"/>
              <w:right w:val="single" w:sz="4" w:space="0" w:color="auto"/>
            </w:tcBorders>
            <w:shd w:val="clear" w:color="auto" w:fill="auto"/>
            <w:hideMark/>
          </w:tcPr>
          <w:p w14:paraId="3B2D312A"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SABÃO LÍQUIDO PARA LAVAGEM DE ROUPAS BRANCAS E COLORIDAS, GALÃO DE 5 LITROS, COMPOSIÇÃO MÍNIMA: LINEAR ALQUIL BENZENO, SULFONATO DE SÓDIO, ÁLCOOL ETOXILATO, TAMPONANTE, AGENTE DE CONTROLE DE PH, HIDRÓTOPOS, ESPESSANTES, BRANQUEADOR ÓPTICO, CORANTE, FRAGRÂNCIA, ENZIMAS, CONSERVANTES E VEÍCULO. CONTÉM TENSOATIVOS BIODEGRADÁVEIS, COM ATIVOS BIODEGRADÁVEIS. RENDE ATÉ 50 LAVAGENS. CONSTAR NA EMBALAGEM DO PRODUTOS OS DADOS DO FABRICANTE, AS INSTRUÇÕES E PRECAUÇÕES DE USO, DADOS DO RESPONSÁVEL TÉCNICO (NOME E CRQ). APRESENTAR DOCUMENTO VIGENTE QUE COMPROVE REGISTRO (OU NOTIFICAÇÃO QUANDO FOR O CASO) DA ANVISA/MS. APRESENTAR FICHA DE INFORMAÇÃO DE SEGURANÇA DO PRODUTO QUÍMICO – FISPQ. </w:t>
            </w:r>
          </w:p>
        </w:tc>
        <w:tc>
          <w:tcPr>
            <w:tcW w:w="426" w:type="dxa"/>
            <w:tcBorders>
              <w:top w:val="nil"/>
              <w:left w:val="nil"/>
              <w:bottom w:val="single" w:sz="4" w:space="0" w:color="auto"/>
              <w:right w:val="single" w:sz="4" w:space="0" w:color="auto"/>
            </w:tcBorders>
            <w:shd w:val="clear" w:color="auto" w:fill="auto"/>
            <w:hideMark/>
          </w:tcPr>
          <w:p w14:paraId="4FC3E8CE" w14:textId="77777777" w:rsidR="00B40D64" w:rsidRPr="00B40D64" w:rsidRDefault="00B40D64" w:rsidP="00B40D64">
            <w:pPr>
              <w:rPr>
                <w:rFonts w:ascii="Tahoma" w:hAnsi="Tahoma" w:cs="Tahoma"/>
                <w:sz w:val="16"/>
                <w:szCs w:val="16"/>
              </w:rPr>
            </w:pPr>
            <w:r w:rsidRPr="00B40D64">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29C70ACB"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250</w:t>
            </w:r>
          </w:p>
        </w:tc>
        <w:tc>
          <w:tcPr>
            <w:tcW w:w="1037" w:type="dxa"/>
            <w:tcBorders>
              <w:top w:val="nil"/>
              <w:left w:val="nil"/>
              <w:bottom w:val="single" w:sz="4" w:space="0" w:color="auto"/>
              <w:right w:val="single" w:sz="4" w:space="0" w:color="auto"/>
            </w:tcBorders>
            <w:shd w:val="clear" w:color="auto" w:fill="auto"/>
            <w:hideMark/>
          </w:tcPr>
          <w:p w14:paraId="53F5CD0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R$ 15,39</w:t>
            </w:r>
          </w:p>
        </w:tc>
        <w:tc>
          <w:tcPr>
            <w:tcW w:w="1276" w:type="dxa"/>
            <w:tcBorders>
              <w:top w:val="nil"/>
              <w:left w:val="nil"/>
              <w:bottom w:val="single" w:sz="4" w:space="0" w:color="auto"/>
              <w:right w:val="single" w:sz="4" w:space="0" w:color="auto"/>
            </w:tcBorders>
            <w:shd w:val="clear" w:color="auto" w:fill="auto"/>
            <w:hideMark/>
          </w:tcPr>
          <w:p w14:paraId="17C8A4F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R$ 3.847,50</w:t>
            </w:r>
          </w:p>
        </w:tc>
      </w:tr>
      <w:tr w:rsidR="00B40D64" w:rsidRPr="00B40D64" w14:paraId="05C7D819"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00309B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8</w:t>
            </w:r>
          </w:p>
        </w:tc>
        <w:tc>
          <w:tcPr>
            <w:tcW w:w="1507" w:type="dxa"/>
            <w:tcBorders>
              <w:top w:val="nil"/>
              <w:left w:val="nil"/>
              <w:bottom w:val="single" w:sz="4" w:space="0" w:color="auto"/>
              <w:right w:val="single" w:sz="4" w:space="0" w:color="auto"/>
            </w:tcBorders>
            <w:shd w:val="clear" w:color="auto" w:fill="auto"/>
            <w:hideMark/>
          </w:tcPr>
          <w:p w14:paraId="3F99E989" w14:textId="77777777" w:rsidR="00B40D64" w:rsidRPr="00B40D64" w:rsidRDefault="00B40D64" w:rsidP="00B40D64">
            <w:pPr>
              <w:rPr>
                <w:rFonts w:ascii="Tahoma" w:hAnsi="Tahoma" w:cs="Tahoma"/>
                <w:sz w:val="16"/>
                <w:szCs w:val="16"/>
              </w:rPr>
            </w:pPr>
            <w:r w:rsidRPr="00B40D64">
              <w:rPr>
                <w:rFonts w:ascii="Tahoma" w:hAnsi="Tahoma" w:cs="Tahoma"/>
                <w:sz w:val="16"/>
                <w:szCs w:val="16"/>
              </w:rPr>
              <w:t>SABONETE LÍQUIDO C/ 5 LTS</w:t>
            </w:r>
          </w:p>
        </w:tc>
        <w:tc>
          <w:tcPr>
            <w:tcW w:w="3681" w:type="dxa"/>
            <w:tcBorders>
              <w:top w:val="nil"/>
              <w:left w:val="nil"/>
              <w:bottom w:val="single" w:sz="4" w:space="0" w:color="auto"/>
              <w:right w:val="single" w:sz="4" w:space="0" w:color="auto"/>
            </w:tcBorders>
            <w:shd w:val="clear" w:color="auto" w:fill="auto"/>
            <w:hideMark/>
          </w:tcPr>
          <w:p w14:paraId="0EA0FE12"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SABONETE LÍQUIDO CREMOSO, SUAVE E PEROLIZADO. EMBALAGEM EM GALÃO DE 5 LITROS. LÍQUIDO, PERFUMADO; COMPOSIÇÃO: PH ENTRE 7,0 E 8,5; TIPO: HIGIENE DAS MÃOS. CONSTAR NA EMBALAGEM DO PRODUTOS OS DADOS DO FABRICANTE, AS INSTRUÇÕES E PRECAUÇÕES DE USO, DADOS DO RESPONSÁVEL TÉCNICO (NOME E CRQ). APRESENTAR DOCUMENTO VIGENTE QUE COMPROVE REGISTRO (OU NOTIFICAÇÃO QUANDO FOR O CASO) DA ANVISA/MS. APRESENTAR FICHA DE INFORMAÇÃO DE SEGURANÇA DO PRODUTO QUÍMICO – FISPQ..</w:t>
            </w:r>
          </w:p>
        </w:tc>
        <w:tc>
          <w:tcPr>
            <w:tcW w:w="426" w:type="dxa"/>
            <w:tcBorders>
              <w:top w:val="nil"/>
              <w:left w:val="nil"/>
              <w:bottom w:val="single" w:sz="4" w:space="0" w:color="auto"/>
              <w:right w:val="single" w:sz="4" w:space="0" w:color="auto"/>
            </w:tcBorders>
            <w:shd w:val="clear" w:color="auto" w:fill="auto"/>
            <w:hideMark/>
          </w:tcPr>
          <w:p w14:paraId="513FAF16" w14:textId="77777777" w:rsidR="00B40D64" w:rsidRPr="00B40D64" w:rsidRDefault="00B40D64" w:rsidP="00B40D64">
            <w:pPr>
              <w:rPr>
                <w:rFonts w:ascii="Tahoma" w:hAnsi="Tahoma" w:cs="Tahoma"/>
                <w:sz w:val="16"/>
                <w:szCs w:val="16"/>
              </w:rPr>
            </w:pPr>
            <w:r w:rsidRPr="00B40D64">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132CC1D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250</w:t>
            </w:r>
          </w:p>
        </w:tc>
        <w:tc>
          <w:tcPr>
            <w:tcW w:w="1037" w:type="dxa"/>
            <w:tcBorders>
              <w:top w:val="nil"/>
              <w:left w:val="nil"/>
              <w:bottom w:val="single" w:sz="4" w:space="0" w:color="auto"/>
              <w:right w:val="single" w:sz="4" w:space="0" w:color="auto"/>
            </w:tcBorders>
            <w:shd w:val="clear" w:color="auto" w:fill="auto"/>
            <w:hideMark/>
          </w:tcPr>
          <w:p w14:paraId="3714858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R$ 16,70</w:t>
            </w:r>
          </w:p>
        </w:tc>
        <w:tc>
          <w:tcPr>
            <w:tcW w:w="1276" w:type="dxa"/>
            <w:tcBorders>
              <w:top w:val="nil"/>
              <w:left w:val="nil"/>
              <w:bottom w:val="single" w:sz="4" w:space="0" w:color="auto"/>
              <w:right w:val="single" w:sz="4" w:space="0" w:color="auto"/>
            </w:tcBorders>
            <w:shd w:val="clear" w:color="auto" w:fill="auto"/>
            <w:hideMark/>
          </w:tcPr>
          <w:p w14:paraId="29538FFE"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R$ 4.175,00</w:t>
            </w:r>
          </w:p>
        </w:tc>
      </w:tr>
      <w:tr w:rsidR="00B40D64" w:rsidRPr="00B40D64" w14:paraId="2358911A"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EB9DBD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9</w:t>
            </w:r>
          </w:p>
        </w:tc>
        <w:tc>
          <w:tcPr>
            <w:tcW w:w="1507" w:type="dxa"/>
            <w:tcBorders>
              <w:top w:val="nil"/>
              <w:left w:val="nil"/>
              <w:bottom w:val="single" w:sz="4" w:space="0" w:color="auto"/>
              <w:right w:val="single" w:sz="4" w:space="0" w:color="auto"/>
            </w:tcBorders>
            <w:shd w:val="clear" w:color="auto" w:fill="auto"/>
            <w:hideMark/>
          </w:tcPr>
          <w:p w14:paraId="1B34DAF9" w14:textId="77777777" w:rsidR="00B40D64" w:rsidRPr="00B40D64" w:rsidRDefault="00B40D64" w:rsidP="00B40D64">
            <w:pPr>
              <w:rPr>
                <w:rFonts w:ascii="Tahoma" w:hAnsi="Tahoma" w:cs="Tahoma"/>
                <w:sz w:val="16"/>
                <w:szCs w:val="16"/>
              </w:rPr>
            </w:pPr>
            <w:r w:rsidRPr="00B40D64">
              <w:rPr>
                <w:rFonts w:ascii="Tahoma" w:hAnsi="Tahoma" w:cs="Tahoma"/>
                <w:sz w:val="16"/>
                <w:szCs w:val="16"/>
              </w:rPr>
              <w:t>SACO P/ LIXO LEITOSO 50 LITROS PCT C/ 100 UNID</w:t>
            </w:r>
          </w:p>
        </w:tc>
        <w:tc>
          <w:tcPr>
            <w:tcW w:w="3681" w:type="dxa"/>
            <w:tcBorders>
              <w:top w:val="nil"/>
              <w:left w:val="nil"/>
              <w:bottom w:val="single" w:sz="4" w:space="0" w:color="auto"/>
              <w:right w:val="single" w:sz="4" w:space="0" w:color="auto"/>
            </w:tcBorders>
            <w:shd w:val="clear" w:color="auto" w:fill="auto"/>
            <w:hideMark/>
          </w:tcPr>
          <w:p w14:paraId="55C13795"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SACO PLÁSTICO PARA ACONDICIONAMENTO DE RESÍDUO INFECTANTE, BRANCO, POLIETILENO, 63 CM DE LARGURA X 80 CM DE ALTURA, SUPORTA 10 KG, 50 LITROS. ATENDER A ABNT NBR 9191, ÚLTIMA VERSÃO (2008). IMPRESSO NA EMBALAGEM IDENTIFICAÇÃO DO FABRICANTE, NÚMERO DE UNIDADES, DIMENSÕES, CAPACIDADE E TIPO DE RESÍDUO. DEVERÁ ATENDER NBR 9191/2008. PACOTE COM 100 UNIDADES. PESO MÍNIMO 04 KG. APRESENTAR LAUDO DE ENSAIO TÉCNICO DO IPT OU OUTRO LABORATÓRIO CREDENCIADO PELO INMETRO, QUE COMPROVE OS CRITÉRIOS DE ACEITAÇÃO ESTABELECIDOS NA NORMA ABNT NBR 9191:2008. </w:t>
            </w:r>
          </w:p>
        </w:tc>
        <w:tc>
          <w:tcPr>
            <w:tcW w:w="426" w:type="dxa"/>
            <w:tcBorders>
              <w:top w:val="nil"/>
              <w:left w:val="nil"/>
              <w:bottom w:val="single" w:sz="4" w:space="0" w:color="auto"/>
              <w:right w:val="single" w:sz="4" w:space="0" w:color="auto"/>
            </w:tcBorders>
            <w:shd w:val="clear" w:color="auto" w:fill="auto"/>
            <w:hideMark/>
          </w:tcPr>
          <w:p w14:paraId="707E20A6" w14:textId="77777777" w:rsidR="00B40D64" w:rsidRPr="00B40D64" w:rsidRDefault="00B40D64" w:rsidP="00B40D64">
            <w:pPr>
              <w:rPr>
                <w:rFonts w:ascii="Tahoma" w:hAnsi="Tahoma" w:cs="Tahoma"/>
                <w:sz w:val="16"/>
                <w:szCs w:val="16"/>
              </w:rPr>
            </w:pPr>
            <w:r w:rsidRPr="00B40D64">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31B7721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200</w:t>
            </w:r>
          </w:p>
        </w:tc>
        <w:tc>
          <w:tcPr>
            <w:tcW w:w="1037" w:type="dxa"/>
            <w:tcBorders>
              <w:top w:val="nil"/>
              <w:left w:val="nil"/>
              <w:bottom w:val="single" w:sz="4" w:space="0" w:color="auto"/>
              <w:right w:val="single" w:sz="4" w:space="0" w:color="auto"/>
            </w:tcBorders>
            <w:shd w:val="clear" w:color="auto" w:fill="auto"/>
            <w:hideMark/>
          </w:tcPr>
          <w:p w14:paraId="65A1E5CD"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R$ 47,67</w:t>
            </w:r>
          </w:p>
        </w:tc>
        <w:tc>
          <w:tcPr>
            <w:tcW w:w="1276" w:type="dxa"/>
            <w:tcBorders>
              <w:top w:val="nil"/>
              <w:left w:val="nil"/>
              <w:bottom w:val="single" w:sz="4" w:space="0" w:color="auto"/>
              <w:right w:val="single" w:sz="4" w:space="0" w:color="auto"/>
            </w:tcBorders>
            <w:shd w:val="clear" w:color="auto" w:fill="auto"/>
            <w:hideMark/>
          </w:tcPr>
          <w:p w14:paraId="0EF9E1D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R$ 9.534,00</w:t>
            </w:r>
          </w:p>
        </w:tc>
      </w:tr>
      <w:tr w:rsidR="00B40D64" w:rsidRPr="00B40D64" w14:paraId="00389883"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7C3503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10</w:t>
            </w:r>
          </w:p>
        </w:tc>
        <w:tc>
          <w:tcPr>
            <w:tcW w:w="1507" w:type="dxa"/>
            <w:tcBorders>
              <w:top w:val="nil"/>
              <w:left w:val="nil"/>
              <w:bottom w:val="single" w:sz="4" w:space="0" w:color="auto"/>
              <w:right w:val="single" w:sz="4" w:space="0" w:color="auto"/>
            </w:tcBorders>
            <w:shd w:val="clear" w:color="auto" w:fill="auto"/>
            <w:hideMark/>
          </w:tcPr>
          <w:p w14:paraId="3AE80EB0" w14:textId="77777777" w:rsidR="00B40D64" w:rsidRPr="00B40D64" w:rsidRDefault="00B40D64" w:rsidP="00B40D64">
            <w:pPr>
              <w:rPr>
                <w:rFonts w:ascii="Tahoma" w:hAnsi="Tahoma" w:cs="Tahoma"/>
                <w:sz w:val="16"/>
                <w:szCs w:val="16"/>
              </w:rPr>
            </w:pPr>
            <w:r w:rsidRPr="00B40D64">
              <w:rPr>
                <w:rFonts w:ascii="Tahoma" w:hAnsi="Tahoma" w:cs="Tahoma"/>
                <w:sz w:val="16"/>
                <w:szCs w:val="16"/>
              </w:rPr>
              <w:t xml:space="preserve">SACO P/ LIXO 100 LTS LEITOSO  </w:t>
            </w:r>
          </w:p>
        </w:tc>
        <w:tc>
          <w:tcPr>
            <w:tcW w:w="3681" w:type="dxa"/>
            <w:tcBorders>
              <w:top w:val="nil"/>
              <w:left w:val="nil"/>
              <w:bottom w:val="single" w:sz="4" w:space="0" w:color="auto"/>
              <w:right w:val="single" w:sz="4" w:space="0" w:color="auto"/>
            </w:tcBorders>
            <w:shd w:val="clear" w:color="auto" w:fill="auto"/>
            <w:hideMark/>
          </w:tcPr>
          <w:p w14:paraId="73885A30"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SACO PLÁSTICO PARA ACONDICIONAMENTO DE RESÍDUO INFECTANTE, BRANCO, POLIETILENO, 75 CM DE LARGURA X 105 CM DE ALTURA, SUPORTA 20 KG, 100 LITROS. ATENDER A ABNT NBR 9191, ÚLTIMA VERSÃO (2008). IMPRESSO NA EMBALAGEM IDENTIFICAÇÃO DO FABRICANTE, NÚMERO DE UNIDADES, DIMENSÕES, CAPACIDADE E TIPO DE RESÍDUO. DEVERÁ ATENDER NBR 9191/2008. PACOTE COM 100 UNIDADES. PESO MÍNIMO 08 KG. APRESENTAR LAUDO DE ENSAIO TÉCNICO DO IPT OU OUTRO LABORATÓRIO CREDENCIADO PELO INMETRO, QUE COMPROVE OS CRITÉRIOS DE ACEITAÇÃO ESTABELECIDOS NA NORMA ABNT NBR 9191:2008. </w:t>
            </w:r>
          </w:p>
        </w:tc>
        <w:tc>
          <w:tcPr>
            <w:tcW w:w="426" w:type="dxa"/>
            <w:tcBorders>
              <w:top w:val="nil"/>
              <w:left w:val="nil"/>
              <w:bottom w:val="single" w:sz="4" w:space="0" w:color="auto"/>
              <w:right w:val="single" w:sz="4" w:space="0" w:color="auto"/>
            </w:tcBorders>
            <w:shd w:val="clear" w:color="auto" w:fill="auto"/>
            <w:hideMark/>
          </w:tcPr>
          <w:p w14:paraId="50F8E4FD" w14:textId="77777777" w:rsidR="00B40D64" w:rsidRPr="00B40D64" w:rsidRDefault="00B40D64" w:rsidP="00B40D64">
            <w:pPr>
              <w:rPr>
                <w:rFonts w:ascii="Tahoma" w:hAnsi="Tahoma" w:cs="Tahoma"/>
                <w:sz w:val="16"/>
                <w:szCs w:val="16"/>
              </w:rPr>
            </w:pPr>
            <w:r w:rsidRPr="00B40D64">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777599FE"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200</w:t>
            </w:r>
          </w:p>
        </w:tc>
        <w:tc>
          <w:tcPr>
            <w:tcW w:w="1037" w:type="dxa"/>
            <w:tcBorders>
              <w:top w:val="nil"/>
              <w:left w:val="nil"/>
              <w:bottom w:val="single" w:sz="4" w:space="0" w:color="auto"/>
              <w:right w:val="single" w:sz="4" w:space="0" w:color="auto"/>
            </w:tcBorders>
            <w:shd w:val="clear" w:color="auto" w:fill="auto"/>
            <w:hideMark/>
          </w:tcPr>
          <w:p w14:paraId="75A1AE8A"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R$ 69,41</w:t>
            </w:r>
          </w:p>
        </w:tc>
        <w:tc>
          <w:tcPr>
            <w:tcW w:w="1276" w:type="dxa"/>
            <w:tcBorders>
              <w:top w:val="nil"/>
              <w:left w:val="nil"/>
              <w:bottom w:val="single" w:sz="4" w:space="0" w:color="auto"/>
              <w:right w:val="single" w:sz="4" w:space="0" w:color="auto"/>
            </w:tcBorders>
            <w:shd w:val="clear" w:color="auto" w:fill="auto"/>
            <w:hideMark/>
          </w:tcPr>
          <w:p w14:paraId="56B1DB5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R$ 13.882,00</w:t>
            </w:r>
          </w:p>
        </w:tc>
      </w:tr>
      <w:tr w:rsidR="00B40D64" w:rsidRPr="00B40D64" w14:paraId="5E55C291"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63F8F64"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11</w:t>
            </w:r>
          </w:p>
        </w:tc>
        <w:tc>
          <w:tcPr>
            <w:tcW w:w="1507" w:type="dxa"/>
            <w:tcBorders>
              <w:top w:val="nil"/>
              <w:left w:val="nil"/>
              <w:bottom w:val="single" w:sz="4" w:space="0" w:color="auto"/>
              <w:right w:val="single" w:sz="4" w:space="0" w:color="auto"/>
            </w:tcBorders>
            <w:shd w:val="clear" w:color="auto" w:fill="auto"/>
            <w:hideMark/>
          </w:tcPr>
          <w:p w14:paraId="1F6CB2D8" w14:textId="77777777" w:rsidR="00B40D64" w:rsidRPr="00B40D64" w:rsidRDefault="00B40D64" w:rsidP="00B40D64">
            <w:pPr>
              <w:rPr>
                <w:rFonts w:ascii="Tahoma" w:hAnsi="Tahoma" w:cs="Tahoma"/>
                <w:sz w:val="16"/>
                <w:szCs w:val="16"/>
              </w:rPr>
            </w:pPr>
            <w:r w:rsidRPr="00B40D64">
              <w:rPr>
                <w:rFonts w:ascii="Tahoma" w:hAnsi="Tahoma" w:cs="Tahoma"/>
                <w:sz w:val="16"/>
                <w:szCs w:val="16"/>
              </w:rPr>
              <w:t>SACO P/ LIXO 30 LT.</w:t>
            </w:r>
          </w:p>
        </w:tc>
        <w:tc>
          <w:tcPr>
            <w:tcW w:w="3681" w:type="dxa"/>
            <w:tcBorders>
              <w:top w:val="nil"/>
              <w:left w:val="nil"/>
              <w:bottom w:val="single" w:sz="4" w:space="0" w:color="auto"/>
              <w:right w:val="single" w:sz="4" w:space="0" w:color="auto"/>
            </w:tcBorders>
            <w:shd w:val="clear" w:color="auto" w:fill="auto"/>
            <w:hideMark/>
          </w:tcPr>
          <w:p w14:paraId="2815BD34"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SACO PLÁSTICO PARA ACONDICIONAMENTO DE RESÍDUO COMUM, PRETO, POLIETILENO, 59 CM DE LARGURA X 62 CM DE ALTURA, SUPORTA 06 KG, 30 LITROS. ATENDER A ABNT NBR 9191, ÚLTIMA VERSÃO (2008). IMPRESSO NA EMBALAGEM IDENTIFICAÇÃO DO FABRICANTE, NÚMERO DE UNIDADES, DIMENSÕES, CAPACIDADE E TIPO DE RESÍDUO. DEVERÁ ATENDER NBR 9191/2008. PACOTE COM 100 UNIDADES. PESO MÍNIMO 02 KG. APRESENTAR LAUDO DE ENSAIO TÉCNICO DO IPT OU OUTRO LABORATÓRIO CREDENCIADO PELO INMETRO, QUE COMPROVEM OS CRITÉRIOS DE ACEITAÇÃO ESTABELECIDOS NA NORMA ABNT NBR 9191:2008. </w:t>
            </w:r>
          </w:p>
        </w:tc>
        <w:tc>
          <w:tcPr>
            <w:tcW w:w="426" w:type="dxa"/>
            <w:tcBorders>
              <w:top w:val="nil"/>
              <w:left w:val="nil"/>
              <w:bottom w:val="single" w:sz="4" w:space="0" w:color="auto"/>
              <w:right w:val="single" w:sz="4" w:space="0" w:color="auto"/>
            </w:tcBorders>
            <w:shd w:val="clear" w:color="auto" w:fill="auto"/>
            <w:hideMark/>
          </w:tcPr>
          <w:p w14:paraId="65082A70" w14:textId="77777777" w:rsidR="00B40D64" w:rsidRPr="00B40D64" w:rsidRDefault="00B40D64" w:rsidP="00B40D64">
            <w:pPr>
              <w:rPr>
                <w:rFonts w:ascii="Tahoma" w:hAnsi="Tahoma" w:cs="Tahoma"/>
                <w:sz w:val="16"/>
                <w:szCs w:val="16"/>
              </w:rPr>
            </w:pPr>
            <w:r w:rsidRPr="00B40D64">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0550ED86"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200</w:t>
            </w:r>
          </w:p>
        </w:tc>
        <w:tc>
          <w:tcPr>
            <w:tcW w:w="1037" w:type="dxa"/>
            <w:tcBorders>
              <w:top w:val="nil"/>
              <w:left w:val="nil"/>
              <w:bottom w:val="single" w:sz="4" w:space="0" w:color="auto"/>
              <w:right w:val="single" w:sz="4" w:space="0" w:color="auto"/>
            </w:tcBorders>
            <w:shd w:val="clear" w:color="auto" w:fill="auto"/>
            <w:hideMark/>
          </w:tcPr>
          <w:p w14:paraId="0CB4D13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R$ 21,87</w:t>
            </w:r>
          </w:p>
        </w:tc>
        <w:tc>
          <w:tcPr>
            <w:tcW w:w="1276" w:type="dxa"/>
            <w:tcBorders>
              <w:top w:val="nil"/>
              <w:left w:val="nil"/>
              <w:bottom w:val="single" w:sz="4" w:space="0" w:color="auto"/>
              <w:right w:val="single" w:sz="4" w:space="0" w:color="auto"/>
            </w:tcBorders>
            <w:shd w:val="clear" w:color="auto" w:fill="auto"/>
            <w:hideMark/>
          </w:tcPr>
          <w:p w14:paraId="0FCA48C1"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R$ 4.374,00</w:t>
            </w:r>
          </w:p>
        </w:tc>
      </w:tr>
      <w:tr w:rsidR="00B40D64" w:rsidRPr="00B40D64" w14:paraId="6E938DEF"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B162632"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12</w:t>
            </w:r>
          </w:p>
        </w:tc>
        <w:tc>
          <w:tcPr>
            <w:tcW w:w="1507" w:type="dxa"/>
            <w:tcBorders>
              <w:top w:val="nil"/>
              <w:left w:val="nil"/>
              <w:bottom w:val="single" w:sz="4" w:space="0" w:color="auto"/>
              <w:right w:val="single" w:sz="4" w:space="0" w:color="auto"/>
            </w:tcBorders>
            <w:shd w:val="clear" w:color="auto" w:fill="auto"/>
            <w:hideMark/>
          </w:tcPr>
          <w:p w14:paraId="3BC406C2" w14:textId="77777777" w:rsidR="00B40D64" w:rsidRPr="00B40D64" w:rsidRDefault="00B40D64" w:rsidP="00B40D64">
            <w:pPr>
              <w:rPr>
                <w:rFonts w:ascii="Tahoma" w:hAnsi="Tahoma" w:cs="Tahoma"/>
                <w:sz w:val="16"/>
                <w:szCs w:val="16"/>
              </w:rPr>
            </w:pPr>
            <w:r w:rsidRPr="00B40D64">
              <w:rPr>
                <w:rFonts w:ascii="Tahoma" w:hAnsi="Tahoma" w:cs="Tahoma"/>
                <w:sz w:val="16"/>
                <w:szCs w:val="16"/>
              </w:rPr>
              <w:t xml:space="preserve">HIPOCLORITO DE SODIO 5LT  </w:t>
            </w:r>
          </w:p>
        </w:tc>
        <w:tc>
          <w:tcPr>
            <w:tcW w:w="3681" w:type="dxa"/>
            <w:tcBorders>
              <w:top w:val="nil"/>
              <w:left w:val="nil"/>
              <w:bottom w:val="single" w:sz="4" w:space="0" w:color="auto"/>
              <w:right w:val="single" w:sz="4" w:space="0" w:color="auto"/>
            </w:tcBorders>
            <w:shd w:val="clear" w:color="auto" w:fill="auto"/>
            <w:hideMark/>
          </w:tcPr>
          <w:p w14:paraId="6A441BF6"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 xml:space="preserve">EMBALADO EM GALÃO DE 5 LITROS. COMPOSIÇÃO: TEOR DE CLORO ATIVO 1%. CONSTAR NA EMBALAGEM NO MÍNIMO OS DADOS DO RESPONSÁVEL TÉCNICO (NOME E CRQ), SELO DO INMETRO, NÚMERO DA NOTIFICAÇÃO DO PRODUTO NA ANVISA E VALIDADE MÍNIMA DE 2/3 DA VALIDADE TOTAL DO ITEM. APRESENTAR REGISTRO DO PRODUTO JUNTO AO MINISTÉRIO DA SAÚDE/ANVISA E APRESENTAR FICHA DE INFORMAÇÃO DE SEGURANÇA DE PRODUTO QUÍMICO – FISPQ. </w:t>
            </w:r>
          </w:p>
        </w:tc>
        <w:tc>
          <w:tcPr>
            <w:tcW w:w="426" w:type="dxa"/>
            <w:tcBorders>
              <w:top w:val="nil"/>
              <w:left w:val="nil"/>
              <w:bottom w:val="single" w:sz="4" w:space="0" w:color="auto"/>
              <w:right w:val="single" w:sz="4" w:space="0" w:color="auto"/>
            </w:tcBorders>
            <w:shd w:val="clear" w:color="auto" w:fill="auto"/>
            <w:hideMark/>
          </w:tcPr>
          <w:p w14:paraId="51F1A440" w14:textId="77777777" w:rsidR="00B40D64" w:rsidRPr="00B40D64" w:rsidRDefault="00B40D64" w:rsidP="00B40D64">
            <w:pPr>
              <w:rPr>
                <w:rFonts w:ascii="Tahoma" w:hAnsi="Tahoma" w:cs="Tahoma"/>
                <w:sz w:val="16"/>
                <w:szCs w:val="16"/>
              </w:rPr>
            </w:pPr>
            <w:r w:rsidRPr="00B40D64">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3E371D11"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56</w:t>
            </w:r>
          </w:p>
        </w:tc>
        <w:tc>
          <w:tcPr>
            <w:tcW w:w="1037" w:type="dxa"/>
            <w:tcBorders>
              <w:top w:val="nil"/>
              <w:left w:val="nil"/>
              <w:bottom w:val="single" w:sz="4" w:space="0" w:color="auto"/>
              <w:right w:val="single" w:sz="4" w:space="0" w:color="auto"/>
            </w:tcBorders>
            <w:shd w:val="clear" w:color="auto" w:fill="auto"/>
            <w:hideMark/>
          </w:tcPr>
          <w:p w14:paraId="6362EBA4"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R$ 13,28</w:t>
            </w:r>
          </w:p>
        </w:tc>
        <w:tc>
          <w:tcPr>
            <w:tcW w:w="1276" w:type="dxa"/>
            <w:tcBorders>
              <w:top w:val="nil"/>
              <w:left w:val="nil"/>
              <w:bottom w:val="single" w:sz="4" w:space="0" w:color="auto"/>
              <w:right w:val="single" w:sz="4" w:space="0" w:color="auto"/>
            </w:tcBorders>
            <w:shd w:val="clear" w:color="auto" w:fill="auto"/>
            <w:hideMark/>
          </w:tcPr>
          <w:p w14:paraId="64F6E3F1"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R$ 743,68</w:t>
            </w:r>
          </w:p>
        </w:tc>
      </w:tr>
      <w:tr w:rsidR="00B40D64" w:rsidRPr="00B40D64" w14:paraId="668648BD"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DB8ED8E"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13</w:t>
            </w:r>
          </w:p>
        </w:tc>
        <w:tc>
          <w:tcPr>
            <w:tcW w:w="1507" w:type="dxa"/>
            <w:tcBorders>
              <w:top w:val="nil"/>
              <w:left w:val="nil"/>
              <w:bottom w:val="single" w:sz="4" w:space="0" w:color="auto"/>
              <w:right w:val="single" w:sz="4" w:space="0" w:color="auto"/>
            </w:tcBorders>
            <w:shd w:val="clear" w:color="auto" w:fill="auto"/>
            <w:hideMark/>
          </w:tcPr>
          <w:p w14:paraId="2A7E316F" w14:textId="77777777" w:rsidR="00B40D64" w:rsidRPr="00B40D64" w:rsidRDefault="00B40D64" w:rsidP="00B40D64">
            <w:pPr>
              <w:rPr>
                <w:rFonts w:ascii="Tahoma" w:hAnsi="Tahoma" w:cs="Tahoma"/>
                <w:sz w:val="16"/>
                <w:szCs w:val="16"/>
              </w:rPr>
            </w:pPr>
            <w:r w:rsidRPr="00B40D64">
              <w:rPr>
                <w:rFonts w:ascii="Tahoma" w:hAnsi="Tahoma" w:cs="Tahoma"/>
                <w:sz w:val="16"/>
                <w:szCs w:val="16"/>
              </w:rPr>
              <w:t>DESENTUPIDOR SUCÇÃO PARA BANHEIRO</w:t>
            </w:r>
          </w:p>
        </w:tc>
        <w:tc>
          <w:tcPr>
            <w:tcW w:w="3681" w:type="dxa"/>
            <w:tcBorders>
              <w:top w:val="nil"/>
              <w:left w:val="nil"/>
              <w:bottom w:val="single" w:sz="4" w:space="0" w:color="auto"/>
              <w:right w:val="single" w:sz="4" w:space="0" w:color="auto"/>
            </w:tcBorders>
            <w:shd w:val="clear" w:color="auto" w:fill="auto"/>
            <w:hideMark/>
          </w:tcPr>
          <w:p w14:paraId="463B48CA" w14:textId="77777777" w:rsidR="00B40D64" w:rsidRPr="00B40D64" w:rsidRDefault="00B40D64" w:rsidP="00B40D64">
            <w:pPr>
              <w:rPr>
                <w:rFonts w:ascii="Tahoma" w:hAnsi="Tahoma" w:cs="Tahoma"/>
                <w:sz w:val="16"/>
                <w:szCs w:val="16"/>
              </w:rPr>
            </w:pPr>
            <w:r w:rsidRPr="00B40D64">
              <w:rPr>
                <w:rFonts w:ascii="Tahoma" w:hAnsi="Tahoma" w:cs="Tahoma"/>
                <w:sz w:val="16"/>
                <w:szCs w:val="16"/>
              </w:rPr>
              <w:t xml:space="preserve">DESENTUPIDOR SUCÇÃO PARA BANHEIRO - Desentupidor de Vaso </w:t>
            </w:r>
            <w:proofErr w:type="spellStart"/>
            <w:r w:rsidRPr="00B40D64">
              <w:rPr>
                <w:rFonts w:ascii="Tahoma" w:hAnsi="Tahoma" w:cs="Tahoma"/>
                <w:sz w:val="16"/>
                <w:szCs w:val="16"/>
              </w:rPr>
              <w:t>Sanitario</w:t>
            </w:r>
            <w:proofErr w:type="spellEnd"/>
          </w:p>
        </w:tc>
        <w:tc>
          <w:tcPr>
            <w:tcW w:w="426" w:type="dxa"/>
            <w:tcBorders>
              <w:top w:val="nil"/>
              <w:left w:val="nil"/>
              <w:bottom w:val="single" w:sz="4" w:space="0" w:color="auto"/>
              <w:right w:val="single" w:sz="4" w:space="0" w:color="auto"/>
            </w:tcBorders>
            <w:shd w:val="clear" w:color="auto" w:fill="auto"/>
            <w:hideMark/>
          </w:tcPr>
          <w:p w14:paraId="6B644293" w14:textId="77777777" w:rsidR="00B40D64" w:rsidRPr="00B40D64" w:rsidRDefault="00B40D64" w:rsidP="00B40D64">
            <w:pPr>
              <w:rPr>
                <w:rFonts w:ascii="Tahoma" w:hAnsi="Tahoma" w:cs="Tahoma"/>
                <w:sz w:val="16"/>
                <w:szCs w:val="16"/>
              </w:rPr>
            </w:pPr>
            <w:r w:rsidRPr="00B40D64">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05AEF67"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w:t>
            </w:r>
          </w:p>
        </w:tc>
        <w:tc>
          <w:tcPr>
            <w:tcW w:w="1037" w:type="dxa"/>
            <w:tcBorders>
              <w:top w:val="nil"/>
              <w:left w:val="nil"/>
              <w:bottom w:val="single" w:sz="4" w:space="0" w:color="auto"/>
              <w:right w:val="single" w:sz="4" w:space="0" w:color="auto"/>
            </w:tcBorders>
            <w:shd w:val="clear" w:color="auto" w:fill="auto"/>
            <w:hideMark/>
          </w:tcPr>
          <w:p w14:paraId="3B9EE86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R$ 10,75</w:t>
            </w:r>
          </w:p>
        </w:tc>
        <w:tc>
          <w:tcPr>
            <w:tcW w:w="1276" w:type="dxa"/>
            <w:tcBorders>
              <w:top w:val="nil"/>
              <w:left w:val="nil"/>
              <w:bottom w:val="single" w:sz="4" w:space="0" w:color="auto"/>
              <w:right w:val="single" w:sz="4" w:space="0" w:color="auto"/>
            </w:tcBorders>
            <w:shd w:val="clear" w:color="auto" w:fill="auto"/>
            <w:hideMark/>
          </w:tcPr>
          <w:p w14:paraId="5A46BB24"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R$ 53,75</w:t>
            </w:r>
          </w:p>
        </w:tc>
      </w:tr>
      <w:tr w:rsidR="00B40D64" w:rsidRPr="00B40D64" w14:paraId="2A0CD773"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8A173BE"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14</w:t>
            </w:r>
          </w:p>
        </w:tc>
        <w:tc>
          <w:tcPr>
            <w:tcW w:w="1507" w:type="dxa"/>
            <w:tcBorders>
              <w:top w:val="nil"/>
              <w:left w:val="nil"/>
              <w:bottom w:val="single" w:sz="4" w:space="0" w:color="auto"/>
              <w:right w:val="single" w:sz="4" w:space="0" w:color="auto"/>
            </w:tcBorders>
            <w:shd w:val="clear" w:color="auto" w:fill="auto"/>
            <w:hideMark/>
          </w:tcPr>
          <w:p w14:paraId="74E22E3D" w14:textId="77777777" w:rsidR="00B40D64" w:rsidRPr="00B40D64" w:rsidRDefault="00B40D64" w:rsidP="00B40D64">
            <w:pPr>
              <w:rPr>
                <w:rFonts w:ascii="Tahoma" w:hAnsi="Tahoma" w:cs="Tahoma"/>
                <w:sz w:val="16"/>
                <w:szCs w:val="16"/>
              </w:rPr>
            </w:pPr>
            <w:r w:rsidRPr="00B40D64">
              <w:rPr>
                <w:rFonts w:ascii="Tahoma" w:hAnsi="Tahoma" w:cs="Tahoma"/>
                <w:sz w:val="16"/>
                <w:szCs w:val="16"/>
              </w:rPr>
              <w:t>FIBRA PARA LIMPEZA USO GERAL - COR VERDE - 10,2 X 26CM</w:t>
            </w:r>
          </w:p>
        </w:tc>
        <w:tc>
          <w:tcPr>
            <w:tcW w:w="3681" w:type="dxa"/>
            <w:tcBorders>
              <w:top w:val="nil"/>
              <w:left w:val="nil"/>
              <w:bottom w:val="single" w:sz="4" w:space="0" w:color="auto"/>
              <w:right w:val="single" w:sz="4" w:space="0" w:color="auto"/>
            </w:tcBorders>
            <w:shd w:val="clear" w:color="auto" w:fill="auto"/>
            <w:hideMark/>
          </w:tcPr>
          <w:p w14:paraId="2414E1C8"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426" w:type="dxa"/>
            <w:tcBorders>
              <w:top w:val="nil"/>
              <w:left w:val="nil"/>
              <w:bottom w:val="single" w:sz="4" w:space="0" w:color="auto"/>
              <w:right w:val="single" w:sz="4" w:space="0" w:color="auto"/>
            </w:tcBorders>
            <w:shd w:val="clear" w:color="auto" w:fill="auto"/>
            <w:hideMark/>
          </w:tcPr>
          <w:p w14:paraId="502686CE" w14:textId="77777777" w:rsidR="00B40D64" w:rsidRPr="00B40D64" w:rsidRDefault="00B40D64" w:rsidP="00B40D64">
            <w:pPr>
              <w:rPr>
                <w:rFonts w:ascii="Tahoma" w:hAnsi="Tahoma" w:cs="Tahoma"/>
                <w:sz w:val="16"/>
                <w:szCs w:val="16"/>
              </w:rPr>
            </w:pPr>
            <w:r w:rsidRPr="00B40D64">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10E5BCF"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50</w:t>
            </w:r>
          </w:p>
        </w:tc>
        <w:tc>
          <w:tcPr>
            <w:tcW w:w="1037" w:type="dxa"/>
            <w:tcBorders>
              <w:top w:val="nil"/>
              <w:left w:val="nil"/>
              <w:bottom w:val="single" w:sz="4" w:space="0" w:color="auto"/>
              <w:right w:val="single" w:sz="4" w:space="0" w:color="auto"/>
            </w:tcBorders>
            <w:shd w:val="clear" w:color="auto" w:fill="auto"/>
            <w:hideMark/>
          </w:tcPr>
          <w:p w14:paraId="4EE4FF45"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R$ 1,75</w:t>
            </w:r>
          </w:p>
        </w:tc>
        <w:tc>
          <w:tcPr>
            <w:tcW w:w="1276" w:type="dxa"/>
            <w:tcBorders>
              <w:top w:val="nil"/>
              <w:left w:val="nil"/>
              <w:bottom w:val="single" w:sz="4" w:space="0" w:color="auto"/>
              <w:right w:val="single" w:sz="4" w:space="0" w:color="auto"/>
            </w:tcBorders>
            <w:shd w:val="clear" w:color="auto" w:fill="auto"/>
            <w:hideMark/>
          </w:tcPr>
          <w:p w14:paraId="4221E9A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R$ 87,50</w:t>
            </w:r>
          </w:p>
        </w:tc>
      </w:tr>
      <w:tr w:rsidR="00B40D64" w:rsidRPr="00B40D64" w14:paraId="5E6A45D4"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9B22A52"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15</w:t>
            </w:r>
          </w:p>
        </w:tc>
        <w:tc>
          <w:tcPr>
            <w:tcW w:w="1507" w:type="dxa"/>
            <w:tcBorders>
              <w:top w:val="nil"/>
              <w:left w:val="nil"/>
              <w:bottom w:val="single" w:sz="4" w:space="0" w:color="auto"/>
              <w:right w:val="single" w:sz="4" w:space="0" w:color="auto"/>
            </w:tcBorders>
            <w:shd w:val="clear" w:color="auto" w:fill="auto"/>
            <w:hideMark/>
          </w:tcPr>
          <w:p w14:paraId="530E79EF" w14:textId="77777777" w:rsidR="00B40D64" w:rsidRPr="00B40D64" w:rsidRDefault="00B40D64" w:rsidP="00B40D64">
            <w:pPr>
              <w:rPr>
                <w:rFonts w:ascii="Tahoma" w:hAnsi="Tahoma" w:cs="Tahoma"/>
                <w:sz w:val="16"/>
                <w:szCs w:val="16"/>
              </w:rPr>
            </w:pPr>
            <w:r w:rsidRPr="00B40D64">
              <w:rPr>
                <w:rFonts w:ascii="Tahoma" w:hAnsi="Tahoma" w:cs="Tahoma"/>
                <w:sz w:val="16"/>
                <w:szCs w:val="16"/>
              </w:rPr>
              <w:t>PAPEL HIGIÊNICO 10 X 30</w:t>
            </w:r>
          </w:p>
        </w:tc>
        <w:tc>
          <w:tcPr>
            <w:tcW w:w="3681" w:type="dxa"/>
            <w:tcBorders>
              <w:top w:val="nil"/>
              <w:left w:val="nil"/>
              <w:bottom w:val="single" w:sz="4" w:space="0" w:color="auto"/>
              <w:right w:val="single" w:sz="4" w:space="0" w:color="auto"/>
            </w:tcBorders>
            <w:shd w:val="clear" w:color="auto" w:fill="auto"/>
            <w:hideMark/>
          </w:tcPr>
          <w:p w14:paraId="6D68A01C" w14:textId="77777777" w:rsidR="00B40D64" w:rsidRPr="00B40D64" w:rsidRDefault="00B40D64" w:rsidP="00B40D64">
            <w:pPr>
              <w:spacing w:after="240"/>
              <w:rPr>
                <w:rFonts w:ascii="Tahoma" w:hAnsi="Tahoma" w:cs="Tahoma"/>
                <w:sz w:val="16"/>
                <w:szCs w:val="16"/>
              </w:rPr>
            </w:pPr>
            <w:r w:rsidRPr="00B40D64">
              <w:rPr>
                <w:rFonts w:ascii="Tahoma" w:hAnsi="Tahoma" w:cs="Tahoma"/>
                <w:sz w:val="16"/>
                <w:szCs w:val="16"/>
              </w:rPr>
              <w:br/>
              <w:t>PAPEL HIGIÊNICO C/ 04 UN - PAPEL HIGIÊNICO, FOLHA SIMPLES DE PRIMEIRA QUALIDADE, COM ALTO NÍVEL DE MACIEZ E ABSORÇÃO, COR BRANCA, MEDINDO 10 CM X 30 M, COMPOSIÇÃO 100% FIBRAS CELULÓSICAS, MATÉRIA PRIMA NÃO RECICLADA, OU SEJA 100% VIRGEM, ACONDICIONADO EM PACOTE PLÁSTICO CONTENDO 4 ROLOS, DEVIDAMENTE IDENTIFICADOS COM INFORMAÇÕES SOBRE O PRODUTO, FABRICANTE, E DEMAIS INFORMAÇÕES NECESSÁRIAS.</w:t>
            </w:r>
          </w:p>
        </w:tc>
        <w:tc>
          <w:tcPr>
            <w:tcW w:w="426" w:type="dxa"/>
            <w:tcBorders>
              <w:top w:val="nil"/>
              <w:left w:val="nil"/>
              <w:bottom w:val="single" w:sz="4" w:space="0" w:color="auto"/>
              <w:right w:val="single" w:sz="4" w:space="0" w:color="auto"/>
            </w:tcBorders>
            <w:shd w:val="clear" w:color="auto" w:fill="auto"/>
            <w:hideMark/>
          </w:tcPr>
          <w:p w14:paraId="61D34DA7" w14:textId="77777777" w:rsidR="00B40D64" w:rsidRPr="00B40D64" w:rsidRDefault="00B40D64" w:rsidP="00B40D64">
            <w:pPr>
              <w:rPr>
                <w:rFonts w:ascii="Tahoma" w:hAnsi="Tahoma" w:cs="Tahoma"/>
                <w:sz w:val="16"/>
                <w:szCs w:val="16"/>
              </w:rPr>
            </w:pPr>
            <w:r w:rsidRPr="00B40D64">
              <w:rPr>
                <w:rFonts w:ascii="Tahoma" w:hAnsi="Tahoma" w:cs="Tahoma"/>
                <w:sz w:val="16"/>
                <w:szCs w:val="16"/>
              </w:rPr>
              <w:t>FAR</w:t>
            </w:r>
          </w:p>
        </w:tc>
        <w:tc>
          <w:tcPr>
            <w:tcW w:w="951" w:type="dxa"/>
            <w:tcBorders>
              <w:top w:val="nil"/>
              <w:left w:val="nil"/>
              <w:bottom w:val="single" w:sz="4" w:space="0" w:color="auto"/>
              <w:right w:val="single" w:sz="4" w:space="0" w:color="auto"/>
            </w:tcBorders>
            <w:shd w:val="clear" w:color="auto" w:fill="auto"/>
            <w:hideMark/>
          </w:tcPr>
          <w:p w14:paraId="0256E6B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1000</w:t>
            </w:r>
          </w:p>
        </w:tc>
        <w:tc>
          <w:tcPr>
            <w:tcW w:w="1037" w:type="dxa"/>
            <w:tcBorders>
              <w:top w:val="nil"/>
              <w:left w:val="nil"/>
              <w:bottom w:val="single" w:sz="4" w:space="0" w:color="auto"/>
              <w:right w:val="single" w:sz="4" w:space="0" w:color="auto"/>
            </w:tcBorders>
            <w:shd w:val="clear" w:color="auto" w:fill="auto"/>
            <w:hideMark/>
          </w:tcPr>
          <w:p w14:paraId="5ADD0B2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R$ 5,76</w:t>
            </w:r>
          </w:p>
        </w:tc>
        <w:tc>
          <w:tcPr>
            <w:tcW w:w="1276" w:type="dxa"/>
            <w:tcBorders>
              <w:top w:val="nil"/>
              <w:left w:val="nil"/>
              <w:bottom w:val="single" w:sz="4" w:space="0" w:color="auto"/>
              <w:right w:val="single" w:sz="4" w:space="0" w:color="auto"/>
            </w:tcBorders>
            <w:shd w:val="clear" w:color="auto" w:fill="auto"/>
            <w:hideMark/>
          </w:tcPr>
          <w:p w14:paraId="6D011AB3"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R$ 5.760,00</w:t>
            </w:r>
          </w:p>
        </w:tc>
      </w:tr>
      <w:tr w:rsidR="00B40D64" w:rsidRPr="00B40D64" w14:paraId="2C0A5BBA"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E05B926"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16</w:t>
            </w:r>
          </w:p>
        </w:tc>
        <w:tc>
          <w:tcPr>
            <w:tcW w:w="1507" w:type="dxa"/>
            <w:tcBorders>
              <w:top w:val="nil"/>
              <w:left w:val="nil"/>
              <w:bottom w:val="single" w:sz="4" w:space="0" w:color="auto"/>
              <w:right w:val="single" w:sz="4" w:space="0" w:color="auto"/>
            </w:tcBorders>
            <w:shd w:val="clear" w:color="auto" w:fill="auto"/>
            <w:hideMark/>
          </w:tcPr>
          <w:p w14:paraId="2C9CA632" w14:textId="77777777" w:rsidR="00B40D64" w:rsidRPr="00B40D64" w:rsidRDefault="00B40D64" w:rsidP="00B40D64">
            <w:pPr>
              <w:rPr>
                <w:rFonts w:ascii="Tahoma" w:hAnsi="Tahoma" w:cs="Tahoma"/>
                <w:sz w:val="16"/>
                <w:szCs w:val="16"/>
              </w:rPr>
            </w:pPr>
            <w:r w:rsidRPr="00B40D64">
              <w:rPr>
                <w:rFonts w:ascii="Tahoma" w:hAnsi="Tahoma" w:cs="Tahoma"/>
                <w:sz w:val="16"/>
                <w:szCs w:val="16"/>
              </w:rPr>
              <w:t>PAPEL HIGIENICO ROLÃO 8 X 300</w:t>
            </w:r>
          </w:p>
        </w:tc>
        <w:tc>
          <w:tcPr>
            <w:tcW w:w="3681" w:type="dxa"/>
            <w:tcBorders>
              <w:top w:val="nil"/>
              <w:left w:val="nil"/>
              <w:bottom w:val="single" w:sz="4" w:space="0" w:color="auto"/>
              <w:right w:val="single" w:sz="4" w:space="0" w:color="auto"/>
            </w:tcBorders>
            <w:shd w:val="clear" w:color="auto" w:fill="auto"/>
            <w:hideMark/>
          </w:tcPr>
          <w:p w14:paraId="10A09945"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426" w:type="dxa"/>
            <w:tcBorders>
              <w:top w:val="nil"/>
              <w:left w:val="nil"/>
              <w:bottom w:val="single" w:sz="4" w:space="0" w:color="auto"/>
              <w:right w:val="single" w:sz="4" w:space="0" w:color="auto"/>
            </w:tcBorders>
            <w:shd w:val="clear" w:color="auto" w:fill="auto"/>
            <w:hideMark/>
          </w:tcPr>
          <w:p w14:paraId="7C249C04" w14:textId="77777777" w:rsidR="00B40D64" w:rsidRPr="00B40D64" w:rsidRDefault="00B40D64" w:rsidP="00B40D64">
            <w:pPr>
              <w:rPr>
                <w:rFonts w:ascii="Tahoma" w:hAnsi="Tahoma" w:cs="Tahoma"/>
                <w:sz w:val="16"/>
                <w:szCs w:val="16"/>
              </w:rPr>
            </w:pPr>
            <w:r w:rsidRPr="00B40D64">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23824F4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450</w:t>
            </w:r>
          </w:p>
        </w:tc>
        <w:tc>
          <w:tcPr>
            <w:tcW w:w="1037" w:type="dxa"/>
            <w:tcBorders>
              <w:top w:val="nil"/>
              <w:left w:val="nil"/>
              <w:bottom w:val="single" w:sz="4" w:space="0" w:color="auto"/>
              <w:right w:val="single" w:sz="4" w:space="0" w:color="auto"/>
            </w:tcBorders>
            <w:shd w:val="clear" w:color="auto" w:fill="auto"/>
            <w:hideMark/>
          </w:tcPr>
          <w:p w14:paraId="5926FF39"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R$ 37,34</w:t>
            </w:r>
          </w:p>
        </w:tc>
        <w:tc>
          <w:tcPr>
            <w:tcW w:w="1276" w:type="dxa"/>
            <w:tcBorders>
              <w:top w:val="nil"/>
              <w:left w:val="nil"/>
              <w:bottom w:val="single" w:sz="4" w:space="0" w:color="auto"/>
              <w:right w:val="single" w:sz="4" w:space="0" w:color="auto"/>
            </w:tcBorders>
            <w:shd w:val="clear" w:color="auto" w:fill="auto"/>
            <w:hideMark/>
          </w:tcPr>
          <w:p w14:paraId="481A17A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R$ 16.803,00</w:t>
            </w:r>
          </w:p>
        </w:tc>
      </w:tr>
      <w:tr w:rsidR="00B40D64" w:rsidRPr="00B40D64" w14:paraId="1CEBDE40"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46DC44A"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17</w:t>
            </w:r>
          </w:p>
        </w:tc>
        <w:tc>
          <w:tcPr>
            <w:tcW w:w="1507" w:type="dxa"/>
            <w:tcBorders>
              <w:top w:val="nil"/>
              <w:left w:val="nil"/>
              <w:bottom w:val="single" w:sz="4" w:space="0" w:color="auto"/>
              <w:right w:val="single" w:sz="4" w:space="0" w:color="auto"/>
            </w:tcBorders>
            <w:shd w:val="clear" w:color="auto" w:fill="auto"/>
            <w:hideMark/>
          </w:tcPr>
          <w:p w14:paraId="58AF788D" w14:textId="77777777" w:rsidR="00B40D64" w:rsidRDefault="00B40D64" w:rsidP="00B40D64">
            <w:pPr>
              <w:rPr>
                <w:rFonts w:ascii="Tahoma" w:hAnsi="Tahoma" w:cs="Tahoma"/>
                <w:sz w:val="16"/>
                <w:szCs w:val="16"/>
              </w:rPr>
            </w:pPr>
            <w:r w:rsidRPr="00B40D64">
              <w:rPr>
                <w:rFonts w:ascii="Tahoma" w:hAnsi="Tahoma" w:cs="Tahoma"/>
                <w:sz w:val="16"/>
                <w:szCs w:val="16"/>
              </w:rPr>
              <w:t>PAPEL HIGIENICO ROLÃO 8 X 300</w:t>
            </w:r>
          </w:p>
          <w:p w14:paraId="35E72B6B" w14:textId="77777777" w:rsidR="00B40D64" w:rsidRDefault="00B40D64" w:rsidP="00B40D64">
            <w:pPr>
              <w:rPr>
                <w:rFonts w:ascii="Tahoma" w:hAnsi="Tahoma" w:cs="Tahoma"/>
                <w:sz w:val="16"/>
                <w:szCs w:val="16"/>
              </w:rPr>
            </w:pPr>
          </w:p>
          <w:p w14:paraId="4EE546A3" w14:textId="77777777" w:rsidR="00B40D64" w:rsidRDefault="00B40D64" w:rsidP="00B40D64">
            <w:pPr>
              <w:rPr>
                <w:rFonts w:ascii="Tahoma" w:hAnsi="Tahoma" w:cs="Tahoma"/>
                <w:sz w:val="16"/>
                <w:szCs w:val="16"/>
              </w:rPr>
            </w:pPr>
          </w:p>
          <w:p w14:paraId="22101CEE" w14:textId="4BED21C1" w:rsidR="00B40D64" w:rsidRPr="00B40D64" w:rsidRDefault="00B40D64" w:rsidP="00B40D64">
            <w:pPr>
              <w:rPr>
                <w:rFonts w:ascii="Tahoma" w:hAnsi="Tahoma" w:cs="Tahoma"/>
                <w:b/>
                <w:bCs/>
                <w:sz w:val="16"/>
                <w:szCs w:val="16"/>
              </w:rPr>
            </w:pPr>
            <w:r w:rsidRPr="00B40D64">
              <w:rPr>
                <w:rFonts w:ascii="Tahoma" w:hAnsi="Tahoma" w:cs="Tahoma"/>
                <w:b/>
                <w:bCs/>
                <w:sz w:val="16"/>
                <w:szCs w:val="16"/>
                <w:highlight w:val="yellow"/>
              </w:rPr>
              <w:t>COTA RESERVADA PARA EMPRESA ME/EPP</w:t>
            </w:r>
            <w:r w:rsidRPr="00B40D64">
              <w:rPr>
                <w:rFonts w:ascii="Tahoma" w:hAnsi="Tahoma" w:cs="Tahoma"/>
                <w:b/>
                <w:bCs/>
                <w:sz w:val="16"/>
                <w:szCs w:val="16"/>
              </w:rPr>
              <w:t xml:space="preserve"> </w:t>
            </w:r>
          </w:p>
        </w:tc>
        <w:tc>
          <w:tcPr>
            <w:tcW w:w="3681" w:type="dxa"/>
            <w:tcBorders>
              <w:top w:val="nil"/>
              <w:left w:val="nil"/>
              <w:bottom w:val="single" w:sz="4" w:space="0" w:color="auto"/>
              <w:right w:val="single" w:sz="4" w:space="0" w:color="auto"/>
            </w:tcBorders>
            <w:shd w:val="clear" w:color="auto" w:fill="auto"/>
            <w:hideMark/>
          </w:tcPr>
          <w:p w14:paraId="5F32AC54"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426" w:type="dxa"/>
            <w:tcBorders>
              <w:top w:val="nil"/>
              <w:left w:val="nil"/>
              <w:bottom w:val="single" w:sz="4" w:space="0" w:color="auto"/>
              <w:right w:val="single" w:sz="4" w:space="0" w:color="auto"/>
            </w:tcBorders>
            <w:shd w:val="clear" w:color="auto" w:fill="auto"/>
            <w:hideMark/>
          </w:tcPr>
          <w:p w14:paraId="3609F280" w14:textId="77777777" w:rsidR="00B40D64" w:rsidRPr="00B40D64" w:rsidRDefault="00B40D64" w:rsidP="00B40D64">
            <w:pPr>
              <w:rPr>
                <w:rFonts w:ascii="Tahoma" w:hAnsi="Tahoma" w:cs="Tahoma"/>
                <w:sz w:val="16"/>
                <w:szCs w:val="16"/>
              </w:rPr>
            </w:pPr>
            <w:r w:rsidRPr="00B40D64">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36A8E620"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50</w:t>
            </w:r>
          </w:p>
        </w:tc>
        <w:tc>
          <w:tcPr>
            <w:tcW w:w="1037" w:type="dxa"/>
            <w:tcBorders>
              <w:top w:val="nil"/>
              <w:left w:val="nil"/>
              <w:bottom w:val="single" w:sz="4" w:space="0" w:color="auto"/>
              <w:right w:val="single" w:sz="4" w:space="0" w:color="auto"/>
            </w:tcBorders>
            <w:shd w:val="clear" w:color="auto" w:fill="auto"/>
            <w:hideMark/>
          </w:tcPr>
          <w:p w14:paraId="08913A5C"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R$ 37,34</w:t>
            </w:r>
          </w:p>
        </w:tc>
        <w:tc>
          <w:tcPr>
            <w:tcW w:w="1276" w:type="dxa"/>
            <w:tcBorders>
              <w:top w:val="nil"/>
              <w:left w:val="nil"/>
              <w:bottom w:val="single" w:sz="4" w:space="0" w:color="auto"/>
              <w:right w:val="single" w:sz="4" w:space="0" w:color="auto"/>
            </w:tcBorders>
            <w:shd w:val="clear" w:color="auto" w:fill="auto"/>
            <w:hideMark/>
          </w:tcPr>
          <w:p w14:paraId="4678A201"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R$ 1.867,00</w:t>
            </w:r>
          </w:p>
        </w:tc>
      </w:tr>
      <w:tr w:rsidR="00B40D64" w:rsidRPr="00B40D64" w14:paraId="6A275835" w14:textId="77777777" w:rsidTr="00B40D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FBA0795"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18</w:t>
            </w:r>
          </w:p>
        </w:tc>
        <w:tc>
          <w:tcPr>
            <w:tcW w:w="1507" w:type="dxa"/>
            <w:tcBorders>
              <w:top w:val="nil"/>
              <w:left w:val="nil"/>
              <w:bottom w:val="single" w:sz="4" w:space="0" w:color="auto"/>
              <w:right w:val="single" w:sz="4" w:space="0" w:color="auto"/>
            </w:tcBorders>
            <w:shd w:val="clear" w:color="auto" w:fill="auto"/>
            <w:hideMark/>
          </w:tcPr>
          <w:p w14:paraId="3EC199CC" w14:textId="77777777" w:rsidR="00B40D64" w:rsidRPr="00B40D64" w:rsidRDefault="00B40D64" w:rsidP="00B40D64">
            <w:pPr>
              <w:rPr>
                <w:rFonts w:ascii="Tahoma" w:hAnsi="Tahoma" w:cs="Tahoma"/>
                <w:sz w:val="16"/>
                <w:szCs w:val="16"/>
              </w:rPr>
            </w:pPr>
            <w:r w:rsidRPr="00B40D64">
              <w:rPr>
                <w:rFonts w:ascii="Tahoma" w:hAnsi="Tahoma" w:cs="Tahoma"/>
                <w:sz w:val="16"/>
                <w:szCs w:val="16"/>
              </w:rPr>
              <w:t>VASSOURÃO GARI</w:t>
            </w:r>
          </w:p>
        </w:tc>
        <w:tc>
          <w:tcPr>
            <w:tcW w:w="3681" w:type="dxa"/>
            <w:tcBorders>
              <w:top w:val="nil"/>
              <w:left w:val="nil"/>
              <w:bottom w:val="single" w:sz="4" w:space="0" w:color="auto"/>
              <w:right w:val="single" w:sz="4" w:space="0" w:color="auto"/>
            </w:tcBorders>
            <w:shd w:val="clear" w:color="auto" w:fill="auto"/>
            <w:hideMark/>
          </w:tcPr>
          <w:p w14:paraId="24360991"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426" w:type="dxa"/>
            <w:tcBorders>
              <w:top w:val="nil"/>
              <w:left w:val="nil"/>
              <w:bottom w:val="single" w:sz="4" w:space="0" w:color="auto"/>
              <w:right w:val="single" w:sz="4" w:space="0" w:color="auto"/>
            </w:tcBorders>
            <w:shd w:val="clear" w:color="auto" w:fill="auto"/>
            <w:hideMark/>
          </w:tcPr>
          <w:p w14:paraId="4819CD14" w14:textId="77777777" w:rsidR="00B40D64" w:rsidRPr="00B40D64" w:rsidRDefault="00B40D64" w:rsidP="00B40D64">
            <w:pPr>
              <w:rPr>
                <w:rFonts w:ascii="Tahoma" w:hAnsi="Tahoma" w:cs="Tahoma"/>
                <w:sz w:val="16"/>
                <w:szCs w:val="16"/>
              </w:rPr>
            </w:pPr>
            <w:r w:rsidRPr="00B40D64">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0DD4418"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15</w:t>
            </w:r>
          </w:p>
        </w:tc>
        <w:tc>
          <w:tcPr>
            <w:tcW w:w="1037" w:type="dxa"/>
            <w:tcBorders>
              <w:top w:val="nil"/>
              <w:left w:val="nil"/>
              <w:bottom w:val="single" w:sz="4" w:space="0" w:color="auto"/>
              <w:right w:val="single" w:sz="4" w:space="0" w:color="auto"/>
            </w:tcBorders>
            <w:shd w:val="clear" w:color="auto" w:fill="auto"/>
            <w:hideMark/>
          </w:tcPr>
          <w:p w14:paraId="638A1FAA"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R$ 18,45</w:t>
            </w:r>
          </w:p>
        </w:tc>
        <w:tc>
          <w:tcPr>
            <w:tcW w:w="1276" w:type="dxa"/>
            <w:tcBorders>
              <w:top w:val="nil"/>
              <w:left w:val="nil"/>
              <w:bottom w:val="single" w:sz="4" w:space="0" w:color="auto"/>
              <w:right w:val="single" w:sz="4" w:space="0" w:color="auto"/>
            </w:tcBorders>
            <w:shd w:val="clear" w:color="auto" w:fill="auto"/>
            <w:hideMark/>
          </w:tcPr>
          <w:p w14:paraId="44ED9985" w14:textId="77777777" w:rsidR="00B40D64" w:rsidRPr="00B40D64" w:rsidRDefault="00B40D64" w:rsidP="00B40D64">
            <w:pPr>
              <w:jc w:val="right"/>
              <w:rPr>
                <w:rFonts w:ascii="Tahoma" w:hAnsi="Tahoma" w:cs="Tahoma"/>
                <w:sz w:val="16"/>
                <w:szCs w:val="16"/>
              </w:rPr>
            </w:pPr>
            <w:r w:rsidRPr="00B40D64">
              <w:rPr>
                <w:rFonts w:ascii="Tahoma" w:hAnsi="Tahoma" w:cs="Tahoma"/>
                <w:sz w:val="16"/>
                <w:szCs w:val="16"/>
              </w:rPr>
              <w:t>R$ 276,75</w:t>
            </w:r>
          </w:p>
        </w:tc>
      </w:tr>
      <w:tr w:rsidR="00B40D64" w:rsidRPr="00B40D64" w14:paraId="4D3D2234" w14:textId="77777777" w:rsidTr="00B40D64">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026FE1BE"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1507" w:type="dxa"/>
            <w:tcBorders>
              <w:top w:val="nil"/>
              <w:left w:val="nil"/>
              <w:bottom w:val="single" w:sz="4" w:space="0" w:color="auto"/>
              <w:right w:val="single" w:sz="4" w:space="0" w:color="auto"/>
            </w:tcBorders>
            <w:shd w:val="clear" w:color="auto" w:fill="auto"/>
            <w:hideMark/>
          </w:tcPr>
          <w:p w14:paraId="1933EC80"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3681" w:type="dxa"/>
            <w:tcBorders>
              <w:top w:val="nil"/>
              <w:left w:val="nil"/>
              <w:bottom w:val="single" w:sz="4" w:space="0" w:color="auto"/>
              <w:right w:val="single" w:sz="4" w:space="0" w:color="auto"/>
            </w:tcBorders>
            <w:shd w:val="clear" w:color="auto" w:fill="auto"/>
            <w:hideMark/>
          </w:tcPr>
          <w:p w14:paraId="7804A000"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426" w:type="dxa"/>
            <w:tcBorders>
              <w:top w:val="nil"/>
              <w:left w:val="nil"/>
              <w:bottom w:val="single" w:sz="4" w:space="0" w:color="auto"/>
              <w:right w:val="single" w:sz="4" w:space="0" w:color="auto"/>
            </w:tcBorders>
            <w:shd w:val="clear" w:color="auto" w:fill="auto"/>
            <w:hideMark/>
          </w:tcPr>
          <w:p w14:paraId="647B0500"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5E7BCB82"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1037" w:type="dxa"/>
            <w:tcBorders>
              <w:top w:val="nil"/>
              <w:left w:val="nil"/>
              <w:bottom w:val="single" w:sz="4" w:space="0" w:color="auto"/>
              <w:right w:val="single" w:sz="4" w:space="0" w:color="auto"/>
            </w:tcBorders>
            <w:shd w:val="clear" w:color="auto" w:fill="auto"/>
            <w:hideMark/>
          </w:tcPr>
          <w:p w14:paraId="4E3B1364" w14:textId="77777777" w:rsidR="00B40D64" w:rsidRPr="00B40D64" w:rsidRDefault="00B40D64" w:rsidP="00B40D64">
            <w:pPr>
              <w:rPr>
                <w:rFonts w:ascii="Tahoma" w:hAnsi="Tahoma" w:cs="Tahoma"/>
                <w:sz w:val="16"/>
                <w:szCs w:val="16"/>
              </w:rPr>
            </w:pPr>
            <w:r w:rsidRPr="00B40D64">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4B63C303" w14:textId="77777777" w:rsidR="00B40D64" w:rsidRPr="00B40D64" w:rsidRDefault="00B40D64" w:rsidP="00B40D64">
            <w:pPr>
              <w:jc w:val="right"/>
              <w:rPr>
                <w:rFonts w:ascii="Tahoma" w:hAnsi="Tahoma" w:cs="Tahoma"/>
                <w:b/>
                <w:bCs/>
                <w:sz w:val="16"/>
                <w:szCs w:val="16"/>
              </w:rPr>
            </w:pPr>
            <w:r w:rsidRPr="00B40D64">
              <w:rPr>
                <w:rFonts w:ascii="Tahoma" w:hAnsi="Tahoma" w:cs="Tahoma"/>
                <w:b/>
                <w:bCs/>
                <w:sz w:val="16"/>
                <w:szCs w:val="16"/>
              </w:rPr>
              <w:t>R$ 71.279,94</w:t>
            </w:r>
          </w:p>
        </w:tc>
      </w:tr>
    </w:tbl>
    <w:p w14:paraId="6B435902" w14:textId="77777777" w:rsidR="005C7891" w:rsidRDefault="005C7891" w:rsidP="00984C54">
      <w:pPr>
        <w:tabs>
          <w:tab w:val="left" w:pos="426"/>
        </w:tabs>
        <w:spacing w:line="360" w:lineRule="auto"/>
        <w:rPr>
          <w:rFonts w:asciiTheme="minorHAnsi" w:hAnsiTheme="minorHAnsi" w:cstheme="minorHAnsi"/>
          <w:sz w:val="21"/>
          <w:szCs w:val="21"/>
        </w:rPr>
      </w:pPr>
    </w:p>
    <w:p w14:paraId="6BDC3BCD" w14:textId="11128434" w:rsidR="00881E13" w:rsidRDefault="00881E13" w:rsidP="00B40D64">
      <w:pPr>
        <w:pStyle w:val="PargrafodaLista"/>
        <w:numPr>
          <w:ilvl w:val="1"/>
          <w:numId w:val="45"/>
        </w:numPr>
        <w:pBdr>
          <w:top w:val="nil"/>
          <w:left w:val="nil"/>
          <w:bottom w:val="nil"/>
          <w:right w:val="nil"/>
          <w:between w:val="nil"/>
        </w:pBdr>
        <w:suppressAutoHyphens/>
        <w:spacing w:before="120" w:after="120" w:line="360" w:lineRule="auto"/>
        <w:ind w:left="426" w:hanging="284"/>
        <w:jc w:val="both"/>
        <w:rPr>
          <w:rFonts w:asciiTheme="minorHAnsi" w:hAnsiTheme="minorHAnsi" w:cstheme="minorHAnsi"/>
          <w:sz w:val="21"/>
          <w:szCs w:val="21"/>
        </w:rPr>
      </w:pPr>
      <w:bookmarkStart w:id="3" w:name="_heading=h.gjdgxs" w:colFirst="0" w:colLast="0"/>
      <w:bookmarkEnd w:id="3"/>
      <w:r w:rsidRPr="00B40D64">
        <w:rPr>
          <w:rFonts w:asciiTheme="minorHAnsi" w:hAnsiTheme="minorHAnsi" w:cstheme="minorHAnsi"/>
          <w:sz w:val="21"/>
          <w:szCs w:val="21"/>
        </w:rPr>
        <w:t>O objeto desta contratação não se enquadra como sendo de bem de luxo, conforme Decreto Municipal n.º 402, de 28 de dezembro de 2023.</w:t>
      </w:r>
    </w:p>
    <w:p w14:paraId="7AEF1756" w14:textId="77777777" w:rsidR="00881E13" w:rsidRDefault="00881E13" w:rsidP="00B40D64">
      <w:pPr>
        <w:pStyle w:val="PargrafodaLista"/>
        <w:numPr>
          <w:ilvl w:val="1"/>
          <w:numId w:val="45"/>
        </w:numPr>
        <w:pBdr>
          <w:top w:val="nil"/>
          <w:left w:val="nil"/>
          <w:bottom w:val="nil"/>
          <w:right w:val="nil"/>
          <w:between w:val="nil"/>
        </w:pBdr>
        <w:suppressAutoHyphens/>
        <w:spacing w:before="120" w:after="120" w:line="360" w:lineRule="auto"/>
        <w:ind w:left="426" w:hanging="284"/>
        <w:jc w:val="both"/>
        <w:rPr>
          <w:rFonts w:asciiTheme="minorHAnsi" w:hAnsiTheme="minorHAnsi" w:cstheme="minorHAnsi"/>
          <w:sz w:val="21"/>
          <w:szCs w:val="21"/>
        </w:rPr>
      </w:pPr>
      <w:r w:rsidRPr="00B40D64">
        <w:rPr>
          <w:rFonts w:asciiTheme="minorHAnsi" w:hAnsiTheme="minorHAnsi" w:cstheme="minorHAnsi"/>
          <w:sz w:val="21"/>
          <w:szCs w:val="21"/>
        </w:rPr>
        <w:t>Os bens objetos desta contratação são caracterizados como comuns.</w:t>
      </w:r>
    </w:p>
    <w:p w14:paraId="415F45CA" w14:textId="77777777" w:rsidR="00881E13" w:rsidRDefault="00881E13" w:rsidP="00B40D64">
      <w:pPr>
        <w:pStyle w:val="PargrafodaLista"/>
        <w:numPr>
          <w:ilvl w:val="1"/>
          <w:numId w:val="45"/>
        </w:numPr>
        <w:pBdr>
          <w:top w:val="nil"/>
          <w:left w:val="nil"/>
          <w:bottom w:val="nil"/>
          <w:right w:val="nil"/>
          <w:between w:val="nil"/>
        </w:pBdr>
        <w:suppressAutoHyphens/>
        <w:spacing w:before="120" w:after="120" w:line="360" w:lineRule="auto"/>
        <w:ind w:left="426" w:hanging="284"/>
        <w:jc w:val="both"/>
        <w:rPr>
          <w:rFonts w:asciiTheme="minorHAnsi" w:hAnsiTheme="minorHAnsi" w:cstheme="minorHAnsi"/>
          <w:sz w:val="21"/>
          <w:szCs w:val="21"/>
        </w:rPr>
      </w:pPr>
      <w:r w:rsidRPr="00B40D64">
        <w:rPr>
          <w:rFonts w:asciiTheme="minorHAnsi" w:hAnsiTheme="minorHAnsi" w:cstheme="minorHAnsi"/>
          <w:sz w:val="21"/>
          <w:szCs w:val="21"/>
        </w:rPr>
        <w:t>O prazo de vigência da contratação é de 12 (doze) meses contados da assinatura do contrato, na forma do art. 105 da Lei n.º 14.133, de 2021.</w:t>
      </w:r>
    </w:p>
    <w:p w14:paraId="7F05207C" w14:textId="77777777" w:rsidR="00881E13" w:rsidRDefault="00881E13" w:rsidP="00B40D64">
      <w:pPr>
        <w:pStyle w:val="PargrafodaLista"/>
        <w:numPr>
          <w:ilvl w:val="1"/>
          <w:numId w:val="45"/>
        </w:numPr>
        <w:pBdr>
          <w:top w:val="nil"/>
          <w:left w:val="nil"/>
          <w:bottom w:val="nil"/>
          <w:right w:val="nil"/>
          <w:between w:val="nil"/>
        </w:pBdr>
        <w:suppressAutoHyphens/>
        <w:spacing w:before="120" w:after="120" w:line="360" w:lineRule="auto"/>
        <w:ind w:left="426" w:hanging="284"/>
        <w:jc w:val="both"/>
        <w:rPr>
          <w:rFonts w:asciiTheme="minorHAnsi" w:hAnsiTheme="minorHAnsi" w:cstheme="minorHAnsi"/>
          <w:sz w:val="21"/>
          <w:szCs w:val="21"/>
        </w:rPr>
      </w:pPr>
      <w:r w:rsidRPr="00B40D64">
        <w:rPr>
          <w:rFonts w:asciiTheme="minorHAnsi" w:hAnsiTheme="minorHAnsi" w:cstheme="minorHAnsi"/>
          <w:sz w:val="21"/>
          <w:szCs w:val="21"/>
        </w:rPr>
        <w:t>O Contrato oferecerá maior detalhamento das regras que serão aplicadas em relação à vigência da contratação.</w:t>
      </w:r>
    </w:p>
    <w:p w14:paraId="69594237" w14:textId="77777777" w:rsidR="00B40D64" w:rsidRPr="00B40D64" w:rsidRDefault="00B40D64" w:rsidP="00B40D64">
      <w:pPr>
        <w:pStyle w:val="PargrafodaLista"/>
        <w:pBdr>
          <w:top w:val="nil"/>
          <w:left w:val="nil"/>
          <w:bottom w:val="nil"/>
          <w:right w:val="nil"/>
          <w:between w:val="nil"/>
        </w:pBdr>
        <w:suppressAutoHyphens/>
        <w:spacing w:before="120" w:after="120" w:line="360" w:lineRule="auto"/>
        <w:ind w:left="1284"/>
        <w:jc w:val="both"/>
        <w:rPr>
          <w:rFonts w:asciiTheme="minorHAnsi" w:hAnsiTheme="minorHAnsi" w:cstheme="minorHAnsi"/>
          <w:sz w:val="21"/>
          <w:szCs w:val="21"/>
        </w:rPr>
      </w:pPr>
    </w:p>
    <w:p w14:paraId="02BC278B" w14:textId="06AB6758" w:rsidR="00881E13" w:rsidRPr="00B40D64" w:rsidRDefault="00881E13" w:rsidP="00B40D64">
      <w:pPr>
        <w:pStyle w:val="PargrafodaLista"/>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B40D64">
        <w:rPr>
          <w:rFonts w:asciiTheme="minorHAnsi" w:hAnsiTheme="minorHAnsi" w:cstheme="minorHAnsi"/>
          <w:b/>
          <w:sz w:val="21"/>
          <w:szCs w:val="21"/>
        </w:rPr>
        <w:t>FUNDAMENTAÇÃO E DESCRIÇÃO DA NECESSIDADE DA CONTRATAÇÃO</w:t>
      </w:r>
    </w:p>
    <w:p w14:paraId="0745A198" w14:textId="454BDDDF" w:rsidR="00881E13" w:rsidRDefault="00881E13" w:rsidP="00B40D64">
      <w:pPr>
        <w:pStyle w:val="PargrafodaLista"/>
        <w:numPr>
          <w:ilvl w:val="1"/>
          <w:numId w:val="45"/>
        </w:numPr>
        <w:pBdr>
          <w:top w:val="nil"/>
          <w:left w:val="nil"/>
          <w:bottom w:val="nil"/>
          <w:right w:val="nil"/>
          <w:between w:val="nil"/>
        </w:pBdr>
        <w:suppressAutoHyphens/>
        <w:spacing w:line="360" w:lineRule="auto"/>
        <w:ind w:left="0" w:firstLine="0"/>
        <w:jc w:val="both"/>
        <w:rPr>
          <w:rFonts w:asciiTheme="minorHAnsi" w:hAnsiTheme="minorHAnsi" w:cstheme="minorHAnsi"/>
          <w:sz w:val="21"/>
          <w:szCs w:val="21"/>
        </w:rPr>
      </w:pPr>
      <w:r w:rsidRPr="00B40D64">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1554EA23" w14:textId="443A3326" w:rsidR="00881E13" w:rsidRPr="00B40D64" w:rsidRDefault="00881E13" w:rsidP="00B40D64">
      <w:pPr>
        <w:pStyle w:val="PargrafodaLista"/>
        <w:numPr>
          <w:ilvl w:val="1"/>
          <w:numId w:val="45"/>
        </w:numPr>
        <w:pBdr>
          <w:top w:val="nil"/>
          <w:left w:val="nil"/>
          <w:bottom w:val="nil"/>
          <w:right w:val="nil"/>
          <w:between w:val="nil"/>
        </w:pBdr>
        <w:suppressAutoHyphens/>
        <w:spacing w:line="360" w:lineRule="auto"/>
        <w:ind w:left="0" w:firstLine="0"/>
        <w:jc w:val="both"/>
        <w:rPr>
          <w:rFonts w:asciiTheme="minorHAnsi" w:hAnsiTheme="minorHAnsi" w:cstheme="minorHAnsi"/>
          <w:sz w:val="21"/>
          <w:szCs w:val="21"/>
        </w:rPr>
      </w:pPr>
      <w:r w:rsidRPr="00B40D64">
        <w:rPr>
          <w:rFonts w:asciiTheme="minorHAnsi" w:hAnsiTheme="minorHAnsi" w:cstheme="minorHAnsi"/>
          <w:sz w:val="21"/>
          <w:szCs w:val="21"/>
        </w:rPr>
        <w:t>O objeto da contratação está previsto no Plano de Compras Anual 202</w:t>
      </w:r>
      <w:r w:rsidR="006B044C">
        <w:rPr>
          <w:rFonts w:asciiTheme="minorHAnsi" w:hAnsiTheme="minorHAnsi" w:cstheme="minorHAnsi"/>
          <w:sz w:val="21"/>
          <w:szCs w:val="21"/>
        </w:rPr>
        <w:t>5</w:t>
      </w:r>
      <w:r w:rsidRPr="00B40D64">
        <w:rPr>
          <w:rFonts w:asciiTheme="minorHAnsi" w:hAnsiTheme="minorHAnsi" w:cstheme="minorHAnsi"/>
          <w:sz w:val="21"/>
          <w:szCs w:val="21"/>
        </w:rPr>
        <w:t>, sob o item 6 – Secretaria Municipal de Saúde, subitem 6.</w:t>
      </w:r>
      <w:r w:rsidR="006B044C">
        <w:rPr>
          <w:rFonts w:asciiTheme="minorHAnsi" w:hAnsiTheme="minorHAnsi" w:cstheme="minorHAnsi"/>
          <w:sz w:val="21"/>
          <w:szCs w:val="21"/>
        </w:rPr>
        <w:t>11</w:t>
      </w:r>
      <w:r w:rsidRPr="00B40D64">
        <w:rPr>
          <w:rFonts w:asciiTheme="minorHAnsi" w:hAnsiTheme="minorHAnsi" w:cstheme="minorHAnsi"/>
          <w:sz w:val="21"/>
          <w:szCs w:val="21"/>
        </w:rPr>
        <w:t xml:space="preserve"> – Materiais de Limpeza</w:t>
      </w:r>
      <w:r w:rsidR="006B044C">
        <w:rPr>
          <w:rFonts w:asciiTheme="minorHAnsi" w:hAnsiTheme="minorHAnsi" w:cstheme="minorHAnsi"/>
          <w:sz w:val="21"/>
          <w:szCs w:val="21"/>
        </w:rPr>
        <w:t xml:space="preserve"> e</w:t>
      </w:r>
      <w:r w:rsidRPr="00B40D64">
        <w:rPr>
          <w:rFonts w:asciiTheme="minorHAnsi" w:hAnsiTheme="minorHAnsi" w:cstheme="minorHAnsi"/>
          <w:sz w:val="21"/>
          <w:szCs w:val="21"/>
        </w:rPr>
        <w:t xml:space="preserve"> H</w:t>
      </w:r>
      <w:r w:rsidR="006B044C">
        <w:rPr>
          <w:rFonts w:asciiTheme="minorHAnsi" w:hAnsiTheme="minorHAnsi" w:cstheme="minorHAnsi"/>
          <w:sz w:val="21"/>
          <w:szCs w:val="21"/>
        </w:rPr>
        <w:t>igienização.</w:t>
      </w:r>
    </w:p>
    <w:p w14:paraId="75A707BC" w14:textId="77777777" w:rsidR="00881E13" w:rsidRPr="00881E13" w:rsidRDefault="00881E13" w:rsidP="00881E13">
      <w:pPr>
        <w:spacing w:line="360" w:lineRule="auto"/>
        <w:rPr>
          <w:rFonts w:asciiTheme="minorHAnsi" w:hAnsiTheme="minorHAnsi" w:cstheme="minorHAnsi"/>
          <w:sz w:val="21"/>
          <w:szCs w:val="21"/>
        </w:rPr>
      </w:pPr>
    </w:p>
    <w:p w14:paraId="23E0AFBF" w14:textId="176FEC25" w:rsidR="00881E13" w:rsidRPr="00881E13" w:rsidRDefault="00B40D64" w:rsidP="00881E13">
      <w:pPr>
        <w:keepNext/>
        <w:keepLines/>
        <w:pBdr>
          <w:top w:val="nil"/>
          <w:left w:val="nil"/>
          <w:bottom w:val="nil"/>
          <w:right w:val="nil"/>
          <w:between w:val="nil"/>
        </w:pBdr>
        <w:tabs>
          <w:tab w:val="left" w:pos="567"/>
        </w:tabs>
        <w:suppressAutoHyphens/>
        <w:spacing w:line="360" w:lineRule="auto"/>
        <w:ind w:left="360" w:hanging="360"/>
        <w:jc w:val="both"/>
        <w:rPr>
          <w:rFonts w:asciiTheme="minorHAnsi" w:hAnsiTheme="minorHAnsi" w:cstheme="minorHAnsi"/>
          <w:b/>
          <w:sz w:val="21"/>
          <w:szCs w:val="21"/>
        </w:rPr>
      </w:pPr>
      <w:r>
        <w:rPr>
          <w:rFonts w:asciiTheme="minorHAnsi" w:hAnsiTheme="minorHAnsi" w:cstheme="minorHAnsi"/>
          <w:b/>
          <w:sz w:val="21"/>
          <w:szCs w:val="21"/>
        </w:rPr>
        <w:t xml:space="preserve">3.  </w:t>
      </w:r>
      <w:r w:rsidR="00881E13" w:rsidRPr="00881E13">
        <w:rPr>
          <w:rFonts w:asciiTheme="minorHAnsi" w:hAnsiTheme="minorHAnsi" w:cstheme="minorHAnsi"/>
          <w:b/>
          <w:sz w:val="21"/>
          <w:szCs w:val="21"/>
        </w:rPr>
        <w:t>DESCRIÇÃO DA SOLUÇÃO COMO UM TODO CONSIDERADO O CICLO DE VIDA DO OBJETO</w:t>
      </w:r>
    </w:p>
    <w:p w14:paraId="7DC2F897" w14:textId="77777777" w:rsidR="00881E13" w:rsidRPr="00881E13" w:rsidRDefault="00881E13" w:rsidP="00881E13">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sz w:val="21"/>
          <w:szCs w:val="21"/>
        </w:rPr>
      </w:pPr>
      <w:r w:rsidRPr="00881E13">
        <w:rPr>
          <w:rFonts w:asciiTheme="minorHAnsi" w:hAnsiTheme="minorHAnsi" w:cstheme="minorHAnsi"/>
          <w:b/>
          <w:sz w:val="21"/>
          <w:szCs w:val="21"/>
        </w:rPr>
        <w:t>3.1.</w:t>
      </w:r>
      <w:r w:rsidRPr="00881E13">
        <w:rPr>
          <w:rFonts w:asciiTheme="minorHAnsi" w:hAnsiTheme="minorHAnsi" w:cstheme="minorHAnsi"/>
          <w:sz w:val="21"/>
          <w:szCs w:val="21"/>
        </w:rPr>
        <w:tab/>
        <w:t>A descrição da solução como um todo se encontra pormenorizada em tópico específico do Estudo Técnico Preliminar, vinculado a este Termo de Referência.</w:t>
      </w:r>
    </w:p>
    <w:p w14:paraId="3BC7C0A0" w14:textId="77777777" w:rsidR="00881E13" w:rsidRPr="00881E13" w:rsidRDefault="00881E13" w:rsidP="00881E13">
      <w:pPr>
        <w:spacing w:line="360" w:lineRule="auto"/>
        <w:rPr>
          <w:rFonts w:asciiTheme="minorHAnsi" w:hAnsiTheme="minorHAnsi" w:cstheme="minorHAnsi"/>
          <w:sz w:val="21"/>
          <w:szCs w:val="21"/>
        </w:rPr>
      </w:pPr>
    </w:p>
    <w:p w14:paraId="7935990E"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4.</w:t>
      </w:r>
      <w:r w:rsidRPr="00881E13">
        <w:rPr>
          <w:rFonts w:asciiTheme="minorHAnsi" w:hAnsiTheme="minorHAnsi" w:cstheme="minorHAnsi"/>
          <w:b/>
          <w:sz w:val="21"/>
          <w:szCs w:val="21"/>
        </w:rPr>
        <w:tab/>
        <w:t>REQUISITOS DA CONTRATAÇÃO</w:t>
      </w:r>
    </w:p>
    <w:p w14:paraId="12203587" w14:textId="4A497F0D" w:rsidR="00881E13" w:rsidRPr="00881E13" w:rsidRDefault="00881E13" w:rsidP="00B40D64">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4.1. </w:t>
      </w:r>
      <w:r w:rsidRPr="00881E13">
        <w:rPr>
          <w:rFonts w:asciiTheme="minorHAnsi" w:hAnsiTheme="minorHAnsi" w:cstheme="minorHAnsi"/>
          <w:sz w:val="21"/>
          <w:szCs w:val="21"/>
        </w:rPr>
        <w:t>Os requisitos da contratação se encontram pormenorizados em tópico específico do Estudo Técnico Preliminar, vinculado a este Termo de Referência.</w:t>
      </w:r>
    </w:p>
    <w:p w14:paraId="78B224F3"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Subcontratação</w:t>
      </w:r>
    </w:p>
    <w:p w14:paraId="7743BACA" w14:textId="009BF8B5" w:rsidR="00881E13" w:rsidRPr="00B40D64"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4.2.</w:t>
      </w:r>
      <w:r w:rsidRPr="00881E13">
        <w:rPr>
          <w:rFonts w:asciiTheme="minorHAnsi" w:hAnsiTheme="minorHAnsi" w:cstheme="minorHAnsi"/>
          <w:sz w:val="21"/>
          <w:szCs w:val="21"/>
        </w:rPr>
        <w:tab/>
        <w:t>Não é admitida a subcontratação do objeto contratual.</w:t>
      </w:r>
    </w:p>
    <w:p w14:paraId="7C61C47A"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Garantia da contratação</w:t>
      </w:r>
    </w:p>
    <w:p w14:paraId="4DBB6824"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4.3.</w:t>
      </w:r>
      <w:r w:rsidRPr="00881E13">
        <w:rPr>
          <w:rFonts w:asciiTheme="minorHAnsi" w:hAnsiTheme="minorHAnsi" w:cstheme="minorHAnsi"/>
          <w:sz w:val="21"/>
          <w:szCs w:val="21"/>
        </w:rPr>
        <w:tab/>
        <w:t xml:space="preserve">Não haverá exigência da garantia da contratação dos </w:t>
      </w:r>
      <w:proofErr w:type="spellStart"/>
      <w:r w:rsidRPr="00881E13">
        <w:rPr>
          <w:rFonts w:asciiTheme="minorHAnsi" w:hAnsiTheme="minorHAnsi" w:cstheme="minorHAnsi"/>
          <w:sz w:val="21"/>
          <w:szCs w:val="21"/>
        </w:rPr>
        <w:t>arts</w:t>
      </w:r>
      <w:proofErr w:type="spellEnd"/>
      <w:r w:rsidRPr="00881E13">
        <w:rPr>
          <w:rFonts w:asciiTheme="minorHAnsi" w:hAnsiTheme="minorHAnsi" w:cstheme="minorHAnsi"/>
          <w:sz w:val="21"/>
          <w:szCs w:val="21"/>
        </w:rPr>
        <w:t>. 96 e seguintes da Lei n.º 14.133, de 2021, pelas razões constantes do Estudo Técnico Preliminar.</w:t>
      </w:r>
    </w:p>
    <w:p w14:paraId="2997159B"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p>
    <w:p w14:paraId="24249DB2"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5.</w:t>
      </w:r>
      <w:r w:rsidRPr="00881E13">
        <w:rPr>
          <w:rFonts w:asciiTheme="minorHAnsi" w:hAnsiTheme="minorHAnsi" w:cstheme="minorHAnsi"/>
          <w:b/>
          <w:sz w:val="21"/>
          <w:szCs w:val="21"/>
        </w:rPr>
        <w:tab/>
        <w:t>MODELO DE EXECUÇÃO DO OBJETO</w:t>
      </w:r>
    </w:p>
    <w:p w14:paraId="2BC28CF5"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Condições de Entrega</w:t>
      </w:r>
    </w:p>
    <w:p w14:paraId="61A65DEE"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5.1.</w:t>
      </w:r>
      <w:r w:rsidRPr="00881E13">
        <w:rPr>
          <w:rFonts w:asciiTheme="minorHAnsi" w:hAnsiTheme="minorHAnsi" w:cstheme="minorHAnsi"/>
          <w:sz w:val="21"/>
          <w:szCs w:val="21"/>
        </w:rPr>
        <w:t xml:space="preserve"> Os bens serão entregues, parceladamente. O prazo de entrega deve ser de 10 (dez) dias, após o envio da Autorização de Fornecimento.</w:t>
      </w:r>
    </w:p>
    <w:p w14:paraId="466E65E0"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5.2.</w:t>
      </w:r>
      <w:r w:rsidRPr="00881E13">
        <w:rPr>
          <w:rFonts w:asciiTheme="minorHAnsi" w:hAnsiTheme="minorHAnsi" w:cstheme="minorHAnsi"/>
          <w:sz w:val="21"/>
          <w:szCs w:val="21"/>
        </w:rPr>
        <w:tab/>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14472A3B"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5.3.</w:t>
      </w:r>
      <w:r w:rsidRPr="00881E13">
        <w:rPr>
          <w:rFonts w:asciiTheme="minorHAnsi" w:hAnsiTheme="minorHAnsi" w:cstheme="minorHAnsi"/>
          <w:sz w:val="21"/>
          <w:szCs w:val="21"/>
        </w:rPr>
        <w:tab/>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092BC379"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5.4.</w:t>
      </w:r>
      <w:r w:rsidRPr="00881E13">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6EF6A89C"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p>
    <w:p w14:paraId="07AF5698" w14:textId="77777777" w:rsidR="00881E13" w:rsidRPr="00881E13" w:rsidRDefault="00881E13" w:rsidP="00881E13">
      <w:pPr>
        <w:tabs>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Garantia, manutenção e assistência técnica</w:t>
      </w:r>
    </w:p>
    <w:p w14:paraId="6C99CAAD"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5.5.</w:t>
      </w:r>
      <w:r w:rsidRPr="00881E13">
        <w:rPr>
          <w:rFonts w:asciiTheme="minorHAnsi" w:hAnsiTheme="minorHAnsi" w:cstheme="minorHAnsi"/>
          <w:b/>
          <w:sz w:val="21"/>
          <w:szCs w:val="21"/>
        </w:rPr>
        <w:tab/>
      </w:r>
      <w:r w:rsidRPr="00881E13">
        <w:rPr>
          <w:rFonts w:asciiTheme="minorHAnsi" w:hAnsiTheme="minorHAnsi" w:cstheme="minorHAnsi"/>
          <w:sz w:val="21"/>
          <w:szCs w:val="21"/>
        </w:rPr>
        <w:t>O prazo de garantia é aquele estabelecido na Lei nº 8.078, de 1990 (Código de Defesa do Consumidor).</w:t>
      </w:r>
    </w:p>
    <w:p w14:paraId="6301374C"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p>
    <w:p w14:paraId="40B3408A" w14:textId="77777777" w:rsidR="00881E13" w:rsidRPr="00881E13" w:rsidRDefault="00881E13" w:rsidP="00881E13">
      <w:pPr>
        <w:tabs>
          <w:tab w:val="left" w:pos="142"/>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6.</w:t>
      </w:r>
      <w:r w:rsidRPr="00881E13">
        <w:rPr>
          <w:rFonts w:asciiTheme="minorHAnsi" w:hAnsiTheme="minorHAnsi" w:cstheme="minorHAnsi"/>
          <w:b/>
          <w:sz w:val="21"/>
          <w:szCs w:val="21"/>
        </w:rPr>
        <w:tab/>
        <w:t>DA GESTÃO E FISCALIZAÇÃO DO CONTRATO</w:t>
      </w:r>
    </w:p>
    <w:p w14:paraId="37BFD77C" w14:textId="77777777" w:rsidR="00881E13" w:rsidRPr="00881E13" w:rsidRDefault="00881E13" w:rsidP="00B40D64">
      <w:pPr>
        <w:pBdr>
          <w:top w:val="nil"/>
          <w:left w:val="nil"/>
          <w:bottom w:val="nil"/>
          <w:right w:val="nil"/>
          <w:between w:val="nil"/>
        </w:pBdr>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6.1. </w:t>
      </w:r>
      <w:r w:rsidRPr="00881E13">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55BA725B" w14:textId="77777777" w:rsidR="00881E13" w:rsidRPr="00881E13" w:rsidRDefault="00881E13" w:rsidP="00B40D64">
      <w:pPr>
        <w:pBdr>
          <w:top w:val="nil"/>
          <w:left w:val="nil"/>
          <w:bottom w:val="nil"/>
          <w:right w:val="nil"/>
          <w:between w:val="nil"/>
        </w:pBdr>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6.2.</w:t>
      </w:r>
      <w:r w:rsidRPr="00881E13">
        <w:rPr>
          <w:rFonts w:asciiTheme="minorHAnsi"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6CC203BE" w14:textId="77777777" w:rsidR="00881E13" w:rsidRPr="00881E13" w:rsidRDefault="00881E13" w:rsidP="00B40D64">
      <w:pPr>
        <w:pBdr>
          <w:top w:val="nil"/>
          <w:left w:val="nil"/>
          <w:bottom w:val="nil"/>
          <w:right w:val="nil"/>
          <w:between w:val="nil"/>
        </w:pBdr>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6.3. </w:t>
      </w:r>
      <w:r w:rsidRPr="00881E13">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6A16856F" w14:textId="77777777" w:rsidR="00881E13" w:rsidRPr="00881E13" w:rsidRDefault="00881E13" w:rsidP="00B40D64">
      <w:pPr>
        <w:pBdr>
          <w:top w:val="nil"/>
          <w:left w:val="nil"/>
          <w:bottom w:val="nil"/>
          <w:right w:val="nil"/>
          <w:between w:val="nil"/>
        </w:pBdr>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6.4. </w:t>
      </w:r>
      <w:r w:rsidRPr="00881E13">
        <w:rPr>
          <w:rFonts w:asciiTheme="minorHAnsi" w:hAnsiTheme="minorHAnsi" w:cstheme="minorHAnsi"/>
          <w:sz w:val="21"/>
          <w:szCs w:val="21"/>
        </w:rPr>
        <w:t>O órgão poderá convocar representante da empresa para adoção de providências que devam ser cumpridas de imediato.</w:t>
      </w:r>
    </w:p>
    <w:p w14:paraId="7D09E570" w14:textId="77777777" w:rsidR="00881E13" w:rsidRPr="00881E13" w:rsidRDefault="00881E13" w:rsidP="00B40D6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6.5.</w:t>
      </w:r>
      <w:r w:rsidRPr="00881E13">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B3EC06" w14:textId="77777777" w:rsidR="00881E13" w:rsidRPr="00881E13" w:rsidRDefault="00881E13" w:rsidP="00B40D6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6.6. </w:t>
      </w:r>
      <w:r w:rsidRPr="00881E13">
        <w:rPr>
          <w:rFonts w:asciiTheme="minorHAnsi" w:hAnsiTheme="minorHAnsi" w:cstheme="minorHAnsi"/>
          <w:sz w:val="21"/>
          <w:szCs w:val="21"/>
        </w:rPr>
        <w:t>A execução do contrato deverá ser acompanhada e fiscalizada pelo(s) fiscal(</w:t>
      </w:r>
      <w:proofErr w:type="spellStart"/>
      <w:r w:rsidRPr="00881E13">
        <w:rPr>
          <w:rFonts w:asciiTheme="minorHAnsi" w:hAnsiTheme="minorHAnsi" w:cstheme="minorHAnsi"/>
          <w:sz w:val="21"/>
          <w:szCs w:val="21"/>
        </w:rPr>
        <w:t>is</w:t>
      </w:r>
      <w:proofErr w:type="spellEnd"/>
      <w:r w:rsidRPr="00881E13">
        <w:rPr>
          <w:rFonts w:asciiTheme="minorHAnsi" w:hAnsiTheme="minorHAnsi" w:cstheme="minorHAnsi"/>
          <w:sz w:val="21"/>
          <w:szCs w:val="21"/>
        </w:rPr>
        <w:t xml:space="preserve">) do contrato, ou pelos respectivos substitutos, conforme previsto no art. 117, </w:t>
      </w:r>
      <w:r w:rsidRPr="00881E13">
        <w:rPr>
          <w:rFonts w:asciiTheme="minorHAnsi" w:hAnsiTheme="minorHAnsi" w:cstheme="minorHAnsi"/>
          <w:i/>
          <w:sz w:val="21"/>
          <w:szCs w:val="21"/>
        </w:rPr>
        <w:t>caput</w:t>
      </w:r>
      <w:r w:rsidRPr="00881E13">
        <w:rPr>
          <w:rFonts w:asciiTheme="minorHAnsi" w:hAnsiTheme="minorHAnsi" w:cstheme="minorHAnsi"/>
          <w:sz w:val="21"/>
          <w:szCs w:val="21"/>
        </w:rPr>
        <w:t>, da Lei n.º 14.133, de 2021 e no Decreto Municipal n.º 400, de 2023.</w:t>
      </w:r>
    </w:p>
    <w:p w14:paraId="3472A993" w14:textId="77777777" w:rsidR="00881E13" w:rsidRPr="00881E13" w:rsidRDefault="00881E13" w:rsidP="00B40D6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6.7. </w:t>
      </w:r>
      <w:r w:rsidRPr="00881E13">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2DE04EEF"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6.7.1. </w:t>
      </w:r>
      <w:r w:rsidRPr="00881E13">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1140FB32"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6.7.2. </w:t>
      </w:r>
      <w:r w:rsidRPr="00881E13">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04F174E0"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6.7.3. </w:t>
      </w:r>
      <w:r w:rsidRPr="00881E13">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3E1D6255"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6.7.4. </w:t>
      </w:r>
      <w:r w:rsidRPr="00881E13">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0852301F"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6.7.5. </w:t>
      </w:r>
      <w:r w:rsidRPr="00881E13">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540CD58D" w14:textId="77777777" w:rsidR="00881E13" w:rsidRPr="00881E13" w:rsidRDefault="00881E13" w:rsidP="00B40D6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6.8. </w:t>
      </w:r>
      <w:r w:rsidRPr="00881E13">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B695639" w14:textId="77777777" w:rsidR="00881E13" w:rsidRPr="00881E13" w:rsidRDefault="00881E13" w:rsidP="00B40D64">
      <w:pPr>
        <w:pBdr>
          <w:top w:val="nil"/>
          <w:left w:val="nil"/>
          <w:bottom w:val="nil"/>
          <w:right w:val="nil"/>
          <w:between w:val="nil"/>
        </w:pBdr>
        <w:tabs>
          <w:tab w:val="left" w:pos="567"/>
        </w:tabs>
        <w:spacing w:line="360" w:lineRule="auto"/>
        <w:ind w:left="284"/>
        <w:jc w:val="both"/>
        <w:rPr>
          <w:rFonts w:asciiTheme="minorHAnsi" w:hAnsiTheme="minorHAnsi" w:cstheme="minorHAnsi"/>
          <w:sz w:val="21"/>
          <w:szCs w:val="21"/>
        </w:rPr>
      </w:pPr>
      <w:r w:rsidRPr="00881E13">
        <w:rPr>
          <w:rFonts w:asciiTheme="minorHAnsi" w:hAnsiTheme="minorHAnsi" w:cstheme="minorHAnsi"/>
          <w:b/>
          <w:sz w:val="21"/>
          <w:szCs w:val="21"/>
        </w:rPr>
        <w:t xml:space="preserve">6.8.1. </w:t>
      </w:r>
      <w:r w:rsidRPr="00881E13">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31D6D92" w14:textId="77777777" w:rsidR="00881E13" w:rsidRPr="00881E13" w:rsidRDefault="00881E13" w:rsidP="00B40D64">
      <w:pPr>
        <w:pBdr>
          <w:top w:val="nil"/>
          <w:left w:val="nil"/>
          <w:bottom w:val="nil"/>
          <w:right w:val="nil"/>
          <w:between w:val="nil"/>
        </w:pBdr>
        <w:tabs>
          <w:tab w:val="left" w:pos="567"/>
        </w:tabs>
        <w:spacing w:line="360" w:lineRule="auto"/>
        <w:ind w:left="284"/>
        <w:jc w:val="both"/>
        <w:rPr>
          <w:rFonts w:asciiTheme="minorHAnsi" w:hAnsiTheme="minorHAnsi" w:cstheme="minorHAnsi"/>
          <w:sz w:val="21"/>
          <w:szCs w:val="21"/>
        </w:rPr>
      </w:pPr>
      <w:r w:rsidRPr="00881E13">
        <w:rPr>
          <w:rFonts w:asciiTheme="minorHAnsi" w:hAnsiTheme="minorHAnsi" w:cstheme="minorHAnsi"/>
          <w:b/>
          <w:sz w:val="21"/>
          <w:szCs w:val="21"/>
        </w:rPr>
        <w:t xml:space="preserve">6.8.2. </w:t>
      </w:r>
      <w:r w:rsidRPr="00881E13">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B0161F6" w14:textId="77777777" w:rsidR="00881E13" w:rsidRPr="00881E13" w:rsidRDefault="00881E13" w:rsidP="00B40D64">
      <w:pPr>
        <w:pBdr>
          <w:top w:val="nil"/>
          <w:left w:val="nil"/>
          <w:bottom w:val="nil"/>
          <w:right w:val="nil"/>
          <w:between w:val="nil"/>
        </w:pBdr>
        <w:tabs>
          <w:tab w:val="left" w:pos="284"/>
        </w:tabs>
        <w:spacing w:line="360" w:lineRule="auto"/>
        <w:ind w:left="284"/>
        <w:jc w:val="both"/>
        <w:rPr>
          <w:rFonts w:asciiTheme="minorHAnsi" w:hAnsiTheme="minorHAnsi" w:cstheme="minorHAnsi"/>
          <w:sz w:val="21"/>
          <w:szCs w:val="21"/>
        </w:rPr>
      </w:pPr>
      <w:r w:rsidRPr="00881E13">
        <w:rPr>
          <w:rFonts w:asciiTheme="minorHAnsi" w:hAnsiTheme="minorHAnsi" w:cstheme="minorHAnsi"/>
          <w:b/>
          <w:sz w:val="21"/>
          <w:szCs w:val="21"/>
        </w:rPr>
        <w:t xml:space="preserve">6.8.3. </w:t>
      </w:r>
      <w:r w:rsidRPr="00881E13">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881E13">
          <w:rPr>
            <w:rFonts w:asciiTheme="minorHAnsi" w:hAnsiTheme="minorHAnsi" w:cstheme="minorHAnsi"/>
            <w:sz w:val="21"/>
            <w:szCs w:val="21"/>
          </w:rPr>
          <w:t>art. 158 da Lei n.º 14.133, de 2021</w:t>
        </w:r>
      </w:hyperlink>
      <w:r w:rsidRPr="00881E13">
        <w:rPr>
          <w:rFonts w:asciiTheme="minorHAnsi" w:hAnsiTheme="minorHAnsi" w:cstheme="minorHAnsi"/>
          <w:sz w:val="21"/>
          <w:szCs w:val="21"/>
        </w:rPr>
        <w:t xml:space="preserve">, conforme o caso. </w:t>
      </w:r>
    </w:p>
    <w:p w14:paraId="7F181818" w14:textId="77777777" w:rsidR="00881E13" w:rsidRPr="00881E13" w:rsidRDefault="00881E13" w:rsidP="00B40D64">
      <w:pPr>
        <w:pBdr>
          <w:top w:val="nil"/>
          <w:left w:val="nil"/>
          <w:bottom w:val="nil"/>
          <w:right w:val="nil"/>
          <w:between w:val="nil"/>
        </w:pBdr>
        <w:tabs>
          <w:tab w:val="left" w:pos="284"/>
        </w:tabs>
        <w:spacing w:line="360" w:lineRule="auto"/>
        <w:ind w:left="284"/>
        <w:jc w:val="both"/>
        <w:rPr>
          <w:rFonts w:asciiTheme="minorHAnsi" w:hAnsiTheme="minorHAnsi" w:cstheme="minorHAnsi"/>
          <w:sz w:val="21"/>
          <w:szCs w:val="21"/>
        </w:rPr>
      </w:pPr>
      <w:r w:rsidRPr="00881E13">
        <w:rPr>
          <w:rFonts w:asciiTheme="minorHAnsi" w:hAnsiTheme="minorHAnsi" w:cstheme="minorHAnsi"/>
          <w:b/>
          <w:sz w:val="21"/>
          <w:szCs w:val="21"/>
        </w:rPr>
        <w:t xml:space="preserve">6.8.4. </w:t>
      </w:r>
      <w:r w:rsidRPr="00881E13">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A614921" w14:textId="77777777" w:rsidR="00881E13" w:rsidRPr="00881E13" w:rsidRDefault="00881E13" w:rsidP="00B40D64">
      <w:pPr>
        <w:pBdr>
          <w:top w:val="nil"/>
          <w:left w:val="nil"/>
          <w:bottom w:val="nil"/>
          <w:right w:val="nil"/>
          <w:between w:val="nil"/>
        </w:pBdr>
        <w:tabs>
          <w:tab w:val="left" w:pos="284"/>
        </w:tabs>
        <w:spacing w:line="360" w:lineRule="auto"/>
        <w:ind w:left="284"/>
        <w:jc w:val="both"/>
        <w:rPr>
          <w:rFonts w:asciiTheme="minorHAnsi" w:hAnsiTheme="minorHAnsi" w:cstheme="minorHAnsi"/>
          <w:sz w:val="21"/>
          <w:szCs w:val="21"/>
        </w:rPr>
      </w:pPr>
      <w:r w:rsidRPr="00881E13">
        <w:rPr>
          <w:rFonts w:asciiTheme="minorHAnsi" w:hAnsiTheme="minorHAnsi" w:cstheme="minorHAnsi"/>
          <w:b/>
          <w:sz w:val="21"/>
          <w:szCs w:val="21"/>
        </w:rPr>
        <w:t xml:space="preserve">6.8.5. </w:t>
      </w:r>
      <w:r w:rsidRPr="00881E13">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613F4CEE" w14:textId="77777777" w:rsidR="00881E13" w:rsidRPr="00881E13" w:rsidRDefault="00881E13" w:rsidP="00B40D6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6.9. </w:t>
      </w:r>
      <w:r w:rsidRPr="00881E13">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54772D69"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p>
    <w:p w14:paraId="7B160502" w14:textId="77777777" w:rsidR="00881E13" w:rsidRPr="00881E13" w:rsidRDefault="00881E13" w:rsidP="00881E13">
      <w:pPr>
        <w:tabs>
          <w:tab w:val="left" w:pos="142"/>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7.</w:t>
      </w:r>
      <w:r w:rsidRPr="00881E13">
        <w:rPr>
          <w:rFonts w:asciiTheme="minorHAnsi" w:hAnsiTheme="minorHAnsi" w:cstheme="minorHAnsi"/>
          <w:b/>
          <w:sz w:val="21"/>
          <w:szCs w:val="21"/>
        </w:rPr>
        <w:tab/>
        <w:t>DO RECEBIMENTO DO OBJETO E DO PAGAMENTO</w:t>
      </w:r>
    </w:p>
    <w:p w14:paraId="16CB2533" w14:textId="77777777" w:rsidR="00881E13" w:rsidRPr="00881E13" w:rsidRDefault="00881E13" w:rsidP="00881E13">
      <w:pPr>
        <w:tabs>
          <w:tab w:val="left" w:pos="142"/>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Recebimento Provisório</w:t>
      </w:r>
    </w:p>
    <w:p w14:paraId="0A5ED897" w14:textId="77777777" w:rsidR="00881E13" w:rsidRPr="00881E13" w:rsidRDefault="00881E13" w:rsidP="00881E13">
      <w:pPr>
        <w:tabs>
          <w:tab w:val="left" w:pos="142"/>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7.1. </w:t>
      </w:r>
      <w:r w:rsidRPr="00881E13">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73A7E222" w14:textId="77777777" w:rsidR="00881E13" w:rsidRPr="00881E13" w:rsidRDefault="00881E13" w:rsidP="00B40D64">
      <w:pPr>
        <w:pBdr>
          <w:top w:val="nil"/>
          <w:left w:val="nil"/>
          <w:bottom w:val="nil"/>
          <w:right w:val="nil"/>
          <w:between w:val="nil"/>
        </w:pBdr>
        <w:spacing w:before="120" w:after="288" w:line="360" w:lineRule="auto"/>
        <w:jc w:val="both"/>
        <w:rPr>
          <w:rFonts w:asciiTheme="minorHAnsi" w:hAnsiTheme="minorHAnsi" w:cstheme="minorHAnsi"/>
          <w:sz w:val="21"/>
          <w:szCs w:val="21"/>
        </w:rPr>
      </w:pPr>
      <w:r w:rsidRPr="00881E13">
        <w:rPr>
          <w:rFonts w:asciiTheme="minorHAnsi" w:hAnsiTheme="minorHAnsi" w:cstheme="minorHAnsi"/>
          <w:b/>
          <w:sz w:val="21"/>
          <w:szCs w:val="21"/>
        </w:rPr>
        <w:t xml:space="preserve">7.2. </w:t>
      </w:r>
      <w:r w:rsidRPr="00881E13">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0A9B24EC" w14:textId="77777777" w:rsidR="00881E13" w:rsidRPr="00881E13" w:rsidRDefault="00881E13" w:rsidP="00881E13">
      <w:pPr>
        <w:tabs>
          <w:tab w:val="left" w:pos="142"/>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Recebimento Definitivo</w:t>
      </w:r>
    </w:p>
    <w:p w14:paraId="7CE41ADE" w14:textId="77777777" w:rsidR="00881E13" w:rsidRPr="00881E13" w:rsidRDefault="00881E13" w:rsidP="00881E13">
      <w:pPr>
        <w:tabs>
          <w:tab w:val="left" w:pos="142"/>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7.3.</w:t>
      </w:r>
      <w:r w:rsidRPr="00881E13">
        <w:rPr>
          <w:rFonts w:asciiTheme="minorHAnsi" w:hAnsiTheme="minorHAnsi" w:cstheme="minorHAnsi"/>
          <w:b/>
          <w:sz w:val="21"/>
          <w:szCs w:val="21"/>
        </w:rPr>
        <w:tab/>
      </w:r>
      <w:r w:rsidRPr="00881E13">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55E7AC23" w14:textId="77777777" w:rsidR="00881E13" w:rsidRPr="00881E13" w:rsidRDefault="00881E13" w:rsidP="00881E13">
      <w:pPr>
        <w:tabs>
          <w:tab w:val="left" w:pos="142"/>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7.4.</w:t>
      </w:r>
      <w:r w:rsidRPr="00881E13">
        <w:rPr>
          <w:rFonts w:asciiTheme="minorHAnsi" w:hAnsiTheme="minorHAnsi" w:cstheme="minorHAnsi"/>
          <w:b/>
          <w:sz w:val="21"/>
          <w:szCs w:val="21"/>
        </w:rPr>
        <w:tab/>
      </w:r>
      <w:r w:rsidRPr="00881E13">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33C38D5D" w14:textId="77777777" w:rsidR="00881E13" w:rsidRPr="00881E13" w:rsidRDefault="00881E13" w:rsidP="00881E13">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881E13">
        <w:rPr>
          <w:rFonts w:asciiTheme="minorHAnsi" w:hAnsiTheme="minorHAnsi" w:cstheme="minorHAnsi"/>
          <w:b/>
          <w:sz w:val="21"/>
          <w:szCs w:val="21"/>
        </w:rPr>
        <w:t>7.5.</w:t>
      </w:r>
      <w:r w:rsidRPr="00881E13">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012E9AC" w14:textId="77777777" w:rsidR="00881E13" w:rsidRPr="00881E13" w:rsidRDefault="00881E13" w:rsidP="00881E13">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881E13">
        <w:rPr>
          <w:rFonts w:asciiTheme="minorHAnsi" w:hAnsiTheme="minorHAnsi" w:cstheme="minorHAnsi"/>
          <w:b/>
          <w:sz w:val="21"/>
          <w:szCs w:val="21"/>
        </w:rPr>
        <w:t>7.6.</w:t>
      </w:r>
      <w:r w:rsidRPr="00881E13">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209B50DD" w14:textId="77777777" w:rsidR="00881E13" w:rsidRPr="00881E13" w:rsidRDefault="00881E13" w:rsidP="00881E13">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7.7.</w:t>
      </w:r>
      <w:r w:rsidRPr="00881E13">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0179FEFD" w14:textId="77777777" w:rsidR="00881E13" w:rsidRPr="00881E13" w:rsidRDefault="00881E13" w:rsidP="00881E13">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4037D513" w14:textId="77777777" w:rsidR="00881E13" w:rsidRPr="00881E13" w:rsidRDefault="00881E13" w:rsidP="00881E13">
      <w:pPr>
        <w:pBdr>
          <w:top w:val="nil"/>
          <w:left w:val="nil"/>
          <w:bottom w:val="nil"/>
          <w:right w:val="nil"/>
          <w:between w:val="nil"/>
        </w:pBdr>
        <w:tabs>
          <w:tab w:val="left" w:pos="567"/>
        </w:tabs>
        <w:spacing w:line="360" w:lineRule="auto"/>
        <w:ind w:left="999" w:hanging="5"/>
        <w:jc w:val="both"/>
        <w:rPr>
          <w:rFonts w:asciiTheme="minorHAnsi" w:hAnsiTheme="minorHAnsi" w:cstheme="minorHAnsi"/>
          <w:b/>
          <w:sz w:val="21"/>
          <w:szCs w:val="21"/>
        </w:rPr>
      </w:pPr>
      <w:r w:rsidRPr="00881E13">
        <w:rPr>
          <w:rFonts w:asciiTheme="minorHAnsi" w:hAnsiTheme="minorHAnsi" w:cstheme="minorHAnsi"/>
          <w:b/>
          <w:sz w:val="21"/>
          <w:szCs w:val="21"/>
        </w:rPr>
        <w:t>Nota Fiscal</w:t>
      </w:r>
    </w:p>
    <w:p w14:paraId="38F61757" w14:textId="77777777" w:rsidR="00881E13" w:rsidRPr="00881E13" w:rsidRDefault="00881E13" w:rsidP="00881E13">
      <w:pPr>
        <w:pBdr>
          <w:top w:val="nil"/>
          <w:left w:val="nil"/>
          <w:bottom w:val="nil"/>
          <w:right w:val="nil"/>
          <w:between w:val="nil"/>
        </w:pBdr>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7.8.</w:t>
      </w:r>
      <w:r w:rsidRPr="00881E13">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881E13">
        <w:rPr>
          <w:rFonts w:asciiTheme="minorHAnsi" w:hAnsiTheme="minorHAnsi" w:cstheme="minorHAnsi"/>
          <w:i/>
          <w:sz w:val="21"/>
          <w:szCs w:val="21"/>
        </w:rPr>
        <w:t>on-line</w:t>
      </w:r>
      <w:r w:rsidRPr="00881E13">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r w:rsidRPr="00881E13">
          <w:rPr>
            <w:rFonts w:asciiTheme="minorHAnsi" w:hAnsiTheme="minorHAnsi" w:cstheme="minorHAnsi"/>
            <w:sz w:val="21"/>
            <w:szCs w:val="21"/>
          </w:rPr>
          <w:t>art. 68 da Lei nº 14.133, de 2021</w:t>
        </w:r>
      </w:hyperlink>
      <w:r w:rsidRPr="00881E13">
        <w:rPr>
          <w:rFonts w:asciiTheme="minorHAnsi" w:hAnsiTheme="minorHAnsi" w:cstheme="minorHAnsi"/>
          <w:sz w:val="21"/>
          <w:szCs w:val="21"/>
        </w:rPr>
        <w:t>.</w:t>
      </w:r>
    </w:p>
    <w:p w14:paraId="53EA36F3" w14:textId="77777777" w:rsidR="00881E13" w:rsidRPr="00881E13" w:rsidRDefault="00881E13" w:rsidP="00881E13">
      <w:pPr>
        <w:pBdr>
          <w:top w:val="nil"/>
          <w:left w:val="nil"/>
          <w:bottom w:val="nil"/>
          <w:right w:val="nil"/>
          <w:between w:val="nil"/>
        </w:pBdr>
        <w:spacing w:line="360" w:lineRule="auto"/>
        <w:ind w:left="999" w:hanging="432"/>
        <w:jc w:val="both"/>
        <w:rPr>
          <w:rFonts w:asciiTheme="minorHAnsi" w:hAnsiTheme="minorHAnsi" w:cstheme="minorHAnsi"/>
          <w:sz w:val="21"/>
          <w:szCs w:val="21"/>
        </w:rPr>
      </w:pPr>
    </w:p>
    <w:p w14:paraId="5B4AFA04" w14:textId="77777777" w:rsidR="00881E13" w:rsidRPr="00881E13" w:rsidRDefault="00881E13" w:rsidP="00881E13">
      <w:pPr>
        <w:pBdr>
          <w:top w:val="nil"/>
          <w:left w:val="nil"/>
          <w:bottom w:val="nil"/>
          <w:right w:val="nil"/>
          <w:between w:val="nil"/>
        </w:pBdr>
        <w:tabs>
          <w:tab w:val="left" w:pos="567"/>
        </w:tabs>
        <w:spacing w:line="360" w:lineRule="auto"/>
        <w:ind w:left="999" w:hanging="432"/>
        <w:jc w:val="both"/>
        <w:rPr>
          <w:rFonts w:asciiTheme="minorHAnsi" w:hAnsiTheme="minorHAnsi" w:cstheme="minorHAnsi"/>
          <w:b/>
          <w:sz w:val="21"/>
          <w:szCs w:val="21"/>
        </w:rPr>
      </w:pPr>
      <w:r w:rsidRPr="00881E13">
        <w:rPr>
          <w:rFonts w:asciiTheme="minorHAnsi" w:hAnsiTheme="minorHAnsi" w:cstheme="minorHAnsi"/>
          <w:b/>
          <w:sz w:val="21"/>
          <w:szCs w:val="21"/>
        </w:rPr>
        <w:t>Prazo de pagamento</w:t>
      </w:r>
    </w:p>
    <w:p w14:paraId="66666150" w14:textId="77777777" w:rsidR="00881E13" w:rsidRPr="00881E13" w:rsidRDefault="00881E13" w:rsidP="00B40D64">
      <w:pPr>
        <w:pBdr>
          <w:top w:val="nil"/>
          <w:left w:val="nil"/>
          <w:bottom w:val="nil"/>
          <w:right w:val="nil"/>
          <w:between w:val="nil"/>
        </w:pBdr>
        <w:tabs>
          <w:tab w:val="left" w:pos="567"/>
        </w:tabs>
        <w:spacing w:line="360" w:lineRule="auto"/>
        <w:ind w:left="999" w:hanging="999"/>
        <w:jc w:val="both"/>
        <w:rPr>
          <w:rFonts w:asciiTheme="minorHAnsi" w:hAnsiTheme="minorHAnsi" w:cstheme="minorHAnsi"/>
          <w:sz w:val="21"/>
          <w:szCs w:val="21"/>
        </w:rPr>
      </w:pPr>
      <w:r w:rsidRPr="00881E13">
        <w:rPr>
          <w:rFonts w:asciiTheme="minorHAnsi" w:hAnsiTheme="minorHAnsi" w:cstheme="minorHAnsi"/>
          <w:b/>
          <w:sz w:val="21"/>
          <w:szCs w:val="21"/>
        </w:rPr>
        <w:t>7.9.</w:t>
      </w:r>
      <w:r w:rsidRPr="00881E13">
        <w:rPr>
          <w:rFonts w:asciiTheme="minorHAnsi" w:hAnsiTheme="minorHAnsi" w:cstheme="minorHAnsi"/>
          <w:sz w:val="21"/>
          <w:szCs w:val="21"/>
        </w:rPr>
        <w:tab/>
        <w:t>O prazo de pagamento será de 21 dias.</w:t>
      </w:r>
    </w:p>
    <w:p w14:paraId="00B02F8E" w14:textId="77777777" w:rsidR="00881E13" w:rsidRPr="00881E13" w:rsidRDefault="00881E13" w:rsidP="00B40D64">
      <w:pPr>
        <w:pBdr>
          <w:top w:val="nil"/>
          <w:left w:val="nil"/>
          <w:bottom w:val="nil"/>
          <w:right w:val="nil"/>
          <w:between w:val="nil"/>
        </w:pBdr>
        <w:tabs>
          <w:tab w:val="left" w:pos="567"/>
        </w:tabs>
        <w:spacing w:line="360" w:lineRule="auto"/>
        <w:ind w:hanging="999"/>
        <w:jc w:val="both"/>
        <w:rPr>
          <w:rFonts w:asciiTheme="minorHAnsi" w:hAnsiTheme="minorHAnsi" w:cstheme="minorHAnsi"/>
          <w:sz w:val="21"/>
          <w:szCs w:val="21"/>
        </w:rPr>
      </w:pPr>
      <w:r w:rsidRPr="00881E13">
        <w:rPr>
          <w:rFonts w:asciiTheme="minorHAnsi" w:hAnsiTheme="minorHAnsi" w:cstheme="minorHAnsi"/>
          <w:b/>
          <w:sz w:val="21"/>
          <w:szCs w:val="21"/>
        </w:rPr>
        <w:tab/>
        <w:t>7.10.</w:t>
      </w:r>
      <w:r w:rsidRPr="00881E13">
        <w:rPr>
          <w:rFonts w:asciiTheme="minorHAnsi"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21D06DF" w14:textId="77777777" w:rsidR="00881E13" w:rsidRPr="00881E13" w:rsidRDefault="00881E13" w:rsidP="00881E13">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2E9D59E7"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881E13">
        <w:rPr>
          <w:rFonts w:asciiTheme="minorHAnsi" w:hAnsiTheme="minorHAnsi" w:cstheme="minorHAnsi"/>
          <w:b/>
          <w:sz w:val="21"/>
          <w:szCs w:val="21"/>
        </w:rPr>
        <w:t>Forma de pagamento</w:t>
      </w:r>
    </w:p>
    <w:p w14:paraId="658EBD6E" w14:textId="77777777" w:rsidR="00881E13" w:rsidRPr="00881E13" w:rsidRDefault="00881E13" w:rsidP="00B40D64">
      <w:pPr>
        <w:pBdr>
          <w:top w:val="nil"/>
          <w:left w:val="nil"/>
          <w:bottom w:val="nil"/>
          <w:right w:val="nil"/>
          <w:between w:val="nil"/>
        </w:pBdr>
        <w:tabs>
          <w:tab w:val="left" w:pos="0"/>
        </w:tabs>
        <w:spacing w:before="120" w:after="120" w:line="360" w:lineRule="auto"/>
        <w:jc w:val="both"/>
        <w:rPr>
          <w:rFonts w:asciiTheme="minorHAnsi" w:hAnsiTheme="minorHAnsi" w:cstheme="minorHAnsi"/>
          <w:sz w:val="21"/>
          <w:szCs w:val="21"/>
        </w:rPr>
      </w:pPr>
      <w:r w:rsidRPr="00881E13">
        <w:rPr>
          <w:rFonts w:asciiTheme="minorHAnsi" w:hAnsiTheme="minorHAnsi" w:cstheme="minorHAnsi"/>
          <w:b/>
          <w:sz w:val="21"/>
          <w:szCs w:val="21"/>
        </w:rPr>
        <w:t>7.11.</w:t>
      </w:r>
      <w:r w:rsidRPr="00881E13">
        <w:rPr>
          <w:rFonts w:asciiTheme="minorHAnsi" w:hAnsiTheme="minorHAnsi" w:cstheme="minorHAnsi"/>
          <w:b/>
          <w:sz w:val="21"/>
          <w:szCs w:val="21"/>
        </w:rPr>
        <w:tab/>
      </w:r>
      <w:r w:rsidRPr="00881E13">
        <w:rPr>
          <w:rFonts w:asciiTheme="minorHAnsi" w:hAnsiTheme="minorHAnsi" w:cstheme="minorHAnsi"/>
          <w:sz w:val="21"/>
          <w:szCs w:val="21"/>
        </w:rPr>
        <w:t>O pagamento será realizado por meio de ordem bancária, para crédito em banco, agência e conta corrente indicados pelo contratado.</w:t>
      </w:r>
    </w:p>
    <w:p w14:paraId="30061398" w14:textId="77777777" w:rsidR="00881E13" w:rsidRPr="00881E13" w:rsidRDefault="00881E13" w:rsidP="00B40D64">
      <w:pPr>
        <w:pBdr>
          <w:top w:val="nil"/>
          <w:left w:val="nil"/>
          <w:bottom w:val="nil"/>
          <w:right w:val="nil"/>
          <w:between w:val="nil"/>
        </w:pBdr>
        <w:tabs>
          <w:tab w:val="left" w:pos="0"/>
        </w:tabs>
        <w:spacing w:before="120" w:after="120" w:line="360" w:lineRule="auto"/>
        <w:jc w:val="both"/>
        <w:rPr>
          <w:rFonts w:asciiTheme="minorHAnsi" w:hAnsiTheme="minorHAnsi" w:cstheme="minorHAnsi"/>
          <w:sz w:val="21"/>
          <w:szCs w:val="21"/>
        </w:rPr>
      </w:pPr>
      <w:r w:rsidRPr="00881E13">
        <w:rPr>
          <w:rFonts w:asciiTheme="minorHAnsi" w:hAnsiTheme="minorHAnsi" w:cstheme="minorHAnsi"/>
          <w:b/>
          <w:sz w:val="21"/>
          <w:szCs w:val="21"/>
        </w:rPr>
        <w:t>7.12.</w:t>
      </w:r>
      <w:r w:rsidRPr="00881E13">
        <w:rPr>
          <w:rFonts w:asciiTheme="minorHAnsi" w:hAnsiTheme="minorHAnsi" w:cstheme="minorHAnsi"/>
          <w:sz w:val="21"/>
          <w:szCs w:val="21"/>
        </w:rPr>
        <w:tab/>
        <w:t>Será considerada data do pagamento o dia em que constar como emitida a ordem bancária para pagamento.</w:t>
      </w:r>
    </w:p>
    <w:p w14:paraId="742A7C4B" w14:textId="77777777" w:rsidR="00881E13" w:rsidRPr="00881E13" w:rsidRDefault="00881E13" w:rsidP="00B40D64">
      <w:pPr>
        <w:pBdr>
          <w:top w:val="nil"/>
          <w:left w:val="nil"/>
          <w:bottom w:val="nil"/>
          <w:right w:val="nil"/>
          <w:between w:val="nil"/>
        </w:pBdr>
        <w:tabs>
          <w:tab w:val="left" w:pos="709"/>
        </w:tabs>
        <w:spacing w:before="120" w:after="120" w:line="360" w:lineRule="auto"/>
        <w:jc w:val="both"/>
        <w:rPr>
          <w:rFonts w:asciiTheme="minorHAnsi" w:hAnsiTheme="minorHAnsi" w:cstheme="minorHAnsi"/>
          <w:sz w:val="21"/>
          <w:szCs w:val="21"/>
        </w:rPr>
      </w:pPr>
      <w:r w:rsidRPr="00881E13">
        <w:rPr>
          <w:rFonts w:asciiTheme="minorHAnsi" w:hAnsiTheme="minorHAnsi" w:cstheme="minorHAnsi"/>
          <w:b/>
          <w:sz w:val="21"/>
          <w:szCs w:val="21"/>
        </w:rPr>
        <w:t>7.13.</w:t>
      </w:r>
      <w:r w:rsidRPr="00881E13">
        <w:rPr>
          <w:rFonts w:asciiTheme="minorHAnsi" w:hAnsiTheme="minorHAnsi" w:cstheme="minorHAnsi"/>
          <w:b/>
          <w:sz w:val="21"/>
          <w:szCs w:val="21"/>
        </w:rPr>
        <w:tab/>
      </w:r>
      <w:r w:rsidRPr="00881E13">
        <w:rPr>
          <w:rFonts w:asciiTheme="minorHAnsi" w:hAnsiTheme="minorHAnsi" w:cstheme="minorHAnsi"/>
          <w:sz w:val="21"/>
          <w:szCs w:val="21"/>
        </w:rPr>
        <w:t>Quando do pagamento, será efetuada a retenção tributária prevista na legislação aplicável.</w:t>
      </w:r>
    </w:p>
    <w:p w14:paraId="1CEF2D6D" w14:textId="77777777" w:rsidR="00881E13" w:rsidRPr="00881E13" w:rsidRDefault="00881E13" w:rsidP="00B40D64">
      <w:pPr>
        <w:pBdr>
          <w:top w:val="nil"/>
          <w:left w:val="nil"/>
          <w:bottom w:val="nil"/>
          <w:right w:val="nil"/>
          <w:between w:val="nil"/>
        </w:pBdr>
        <w:tabs>
          <w:tab w:val="left" w:pos="709"/>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7.14.1.</w:t>
      </w:r>
      <w:r w:rsidRPr="00881E13">
        <w:rPr>
          <w:rFonts w:asciiTheme="minorHAnsi" w:hAnsiTheme="minorHAnsi" w:cstheme="minorHAnsi"/>
          <w:sz w:val="21"/>
          <w:szCs w:val="21"/>
        </w:rPr>
        <w:tab/>
        <w:t xml:space="preserve">Independentemente do percentual de tributo inserido na planilha, quando houver, serão retidos na fonte, quando da realização do pagamento, os percentuais estabelecidos na legislação vigente.  </w:t>
      </w:r>
    </w:p>
    <w:p w14:paraId="1EAE82E5" w14:textId="77777777" w:rsidR="00881E13" w:rsidRPr="00881E13" w:rsidRDefault="00881E13" w:rsidP="00ED56E4">
      <w:pPr>
        <w:tabs>
          <w:tab w:val="left" w:pos="142"/>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ab/>
        <w:t>7.15.</w:t>
      </w:r>
      <w:r w:rsidRPr="00881E13">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E04BEE" w14:textId="77777777" w:rsidR="00881E13" w:rsidRPr="00881E13" w:rsidRDefault="00881E13" w:rsidP="00881E13">
      <w:pPr>
        <w:tabs>
          <w:tab w:val="left" w:pos="426"/>
        </w:tabs>
        <w:spacing w:line="360" w:lineRule="auto"/>
        <w:jc w:val="both"/>
        <w:rPr>
          <w:rFonts w:asciiTheme="minorHAnsi" w:hAnsiTheme="minorHAnsi" w:cstheme="minorHAnsi"/>
          <w:sz w:val="21"/>
          <w:szCs w:val="21"/>
        </w:rPr>
      </w:pPr>
    </w:p>
    <w:p w14:paraId="62CDC0E7" w14:textId="77777777" w:rsidR="00881E13" w:rsidRPr="00881E13" w:rsidRDefault="00881E13" w:rsidP="00881E13">
      <w:pPr>
        <w:tabs>
          <w:tab w:val="left" w:pos="142"/>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8.</w:t>
      </w:r>
      <w:r w:rsidRPr="00881E13">
        <w:rPr>
          <w:rFonts w:asciiTheme="minorHAnsi" w:hAnsiTheme="minorHAnsi" w:cstheme="minorHAnsi"/>
          <w:b/>
          <w:sz w:val="21"/>
          <w:szCs w:val="21"/>
        </w:rPr>
        <w:tab/>
        <w:t>FORMA E CRITÉRIOS DE SELEÇÃO DO FORNECEDOR</w:t>
      </w:r>
    </w:p>
    <w:p w14:paraId="0A6E36C9" w14:textId="77777777" w:rsidR="00881E13" w:rsidRPr="00881E13" w:rsidRDefault="00881E13" w:rsidP="00881E13">
      <w:pPr>
        <w:tabs>
          <w:tab w:val="left" w:pos="142"/>
          <w:tab w:val="left" w:pos="426"/>
        </w:tabs>
        <w:spacing w:line="360" w:lineRule="auto"/>
        <w:jc w:val="both"/>
        <w:rPr>
          <w:rFonts w:asciiTheme="minorHAnsi" w:hAnsiTheme="minorHAnsi" w:cstheme="minorHAnsi"/>
          <w:b/>
          <w:sz w:val="21"/>
          <w:szCs w:val="21"/>
        </w:rPr>
      </w:pPr>
      <w:r w:rsidRPr="00881E13">
        <w:rPr>
          <w:rFonts w:asciiTheme="minorHAnsi" w:hAnsiTheme="minorHAnsi" w:cstheme="minorHAnsi"/>
          <w:b/>
          <w:sz w:val="21"/>
          <w:szCs w:val="21"/>
        </w:rPr>
        <w:t>Forma de seleção e critério de julgamento da proposta</w:t>
      </w:r>
    </w:p>
    <w:p w14:paraId="2FB32D9E" w14:textId="7D7AAD42" w:rsidR="00881E13" w:rsidRPr="00ED56E4" w:rsidRDefault="00881E13" w:rsidP="00ED56E4">
      <w:pPr>
        <w:tabs>
          <w:tab w:val="left" w:pos="142"/>
          <w:tab w:val="left" w:pos="426"/>
        </w:tabs>
        <w:spacing w:line="360" w:lineRule="auto"/>
        <w:jc w:val="both"/>
        <w:rPr>
          <w:rFonts w:asciiTheme="minorHAnsi" w:hAnsiTheme="minorHAnsi" w:cstheme="minorHAnsi"/>
          <w:sz w:val="21"/>
          <w:szCs w:val="21"/>
        </w:rPr>
      </w:pPr>
      <w:r w:rsidRPr="00881E13">
        <w:rPr>
          <w:rFonts w:asciiTheme="minorHAnsi" w:hAnsiTheme="minorHAnsi" w:cstheme="minorHAnsi"/>
          <w:b/>
          <w:sz w:val="21"/>
          <w:szCs w:val="21"/>
        </w:rPr>
        <w:t>8.1.</w:t>
      </w:r>
      <w:r w:rsidRPr="00881E13">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07E9CFC2"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881E13">
        <w:rPr>
          <w:rFonts w:asciiTheme="minorHAnsi" w:hAnsiTheme="minorHAnsi" w:cstheme="minorHAnsi"/>
          <w:b/>
          <w:sz w:val="21"/>
          <w:szCs w:val="21"/>
        </w:rPr>
        <w:t>Exigências de habilitação</w:t>
      </w:r>
    </w:p>
    <w:p w14:paraId="2FD3F249"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sz w:val="21"/>
          <w:szCs w:val="21"/>
        </w:rPr>
        <w:t>Para fins de habilitação, deverá o licitante comprovar os seguintes requisitos:</w:t>
      </w:r>
    </w:p>
    <w:p w14:paraId="7102A5D2" w14:textId="77777777" w:rsidR="00881E13" w:rsidRPr="00881E13" w:rsidRDefault="00881E13" w:rsidP="00881E13">
      <w:pPr>
        <w:pBdr>
          <w:top w:val="nil"/>
          <w:left w:val="nil"/>
          <w:bottom w:val="nil"/>
          <w:right w:val="nil"/>
          <w:between w:val="nil"/>
        </w:pBdr>
        <w:tabs>
          <w:tab w:val="left" w:pos="426"/>
        </w:tabs>
        <w:spacing w:before="120" w:after="120" w:line="360" w:lineRule="auto"/>
        <w:ind w:left="999" w:hanging="5"/>
        <w:jc w:val="both"/>
        <w:rPr>
          <w:rFonts w:asciiTheme="minorHAnsi" w:hAnsiTheme="minorHAnsi" w:cstheme="minorHAnsi"/>
          <w:b/>
          <w:sz w:val="21"/>
          <w:szCs w:val="21"/>
        </w:rPr>
      </w:pPr>
      <w:r w:rsidRPr="00881E13">
        <w:rPr>
          <w:rFonts w:asciiTheme="minorHAnsi" w:hAnsiTheme="minorHAnsi" w:cstheme="minorHAnsi"/>
          <w:b/>
          <w:sz w:val="21"/>
          <w:szCs w:val="21"/>
        </w:rPr>
        <w:t>8.2.</w:t>
      </w:r>
      <w:r w:rsidRPr="00881E13">
        <w:rPr>
          <w:rFonts w:asciiTheme="minorHAnsi" w:hAnsiTheme="minorHAnsi" w:cstheme="minorHAnsi"/>
          <w:sz w:val="21"/>
          <w:szCs w:val="21"/>
        </w:rPr>
        <w:tab/>
      </w:r>
      <w:r w:rsidRPr="00881E13">
        <w:rPr>
          <w:rFonts w:asciiTheme="minorHAnsi" w:hAnsiTheme="minorHAnsi" w:cstheme="minorHAnsi"/>
          <w:b/>
          <w:sz w:val="21"/>
          <w:szCs w:val="21"/>
        </w:rPr>
        <w:t xml:space="preserve">Habilitação jurídica: </w:t>
      </w:r>
    </w:p>
    <w:p w14:paraId="0DA05830"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4" w:name="_heading=h.30j0zll" w:colFirst="0" w:colLast="0"/>
      <w:bookmarkEnd w:id="4"/>
      <w:r w:rsidRPr="00881E13">
        <w:rPr>
          <w:rFonts w:asciiTheme="minorHAnsi" w:hAnsiTheme="minorHAnsi" w:cstheme="minorHAnsi"/>
          <w:b/>
          <w:sz w:val="21"/>
          <w:szCs w:val="21"/>
        </w:rPr>
        <w:t>8.2.1. Pessoa física:</w:t>
      </w:r>
      <w:r w:rsidRPr="00881E13">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5B63D651"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8.2.2. Empresário individual:</w:t>
      </w:r>
      <w:r w:rsidRPr="00881E13">
        <w:rPr>
          <w:rFonts w:asciiTheme="minorHAnsi" w:hAnsiTheme="minorHAnsi" w:cstheme="minorHAnsi"/>
          <w:sz w:val="21"/>
          <w:szCs w:val="21"/>
        </w:rPr>
        <w:t xml:space="preserve"> inscrição no Registro Público de Empresas Mercantis, a cargo da Junta Comercial da respectiva sede; </w:t>
      </w:r>
    </w:p>
    <w:p w14:paraId="2021DA10" w14:textId="77777777" w:rsidR="00881E13" w:rsidRPr="00881E13" w:rsidRDefault="00881E13" w:rsidP="00881E13">
      <w:pPr>
        <w:pBdr>
          <w:top w:val="nil"/>
          <w:left w:val="nil"/>
          <w:bottom w:val="nil"/>
          <w:right w:val="nil"/>
          <w:between w:val="nil"/>
        </w:pBdr>
        <w:tabs>
          <w:tab w:val="left" w:pos="284"/>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8.2.3. Microempreendedor Individual - MEI:</w:t>
      </w:r>
      <w:r w:rsidRPr="00881E13">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881E13">
          <w:rPr>
            <w:rFonts w:asciiTheme="minorHAnsi" w:hAnsiTheme="minorHAnsi" w:cstheme="minorHAnsi"/>
            <w:sz w:val="21"/>
            <w:szCs w:val="21"/>
            <w:u w:val="single"/>
          </w:rPr>
          <w:t>https://www.gov.br/empresas-e-negocios/pt-br/empreendedor</w:t>
        </w:r>
      </w:hyperlink>
      <w:r w:rsidRPr="00881E13">
        <w:rPr>
          <w:rFonts w:asciiTheme="minorHAnsi" w:hAnsiTheme="minorHAnsi" w:cstheme="minorHAnsi"/>
          <w:sz w:val="21"/>
          <w:szCs w:val="21"/>
        </w:rPr>
        <w:t xml:space="preserve">; </w:t>
      </w:r>
    </w:p>
    <w:p w14:paraId="4DB75C39"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8.2.4. Sociedade empresária, sociedade limitada unipessoal – SLU ou sociedade identificada como empresa individual de responsabilidade limitada - EIRELI:</w:t>
      </w:r>
      <w:r w:rsidRPr="00881E1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E59CA55"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8.2.5. Sociedade empresária estrangeira:</w:t>
      </w:r>
      <w:r w:rsidRPr="00881E13">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881E13">
          <w:rPr>
            <w:rFonts w:asciiTheme="minorHAnsi" w:hAnsiTheme="minorHAnsi" w:cstheme="minorHAnsi"/>
            <w:sz w:val="21"/>
            <w:szCs w:val="21"/>
            <w:u w:val="single"/>
          </w:rPr>
          <w:t>Normativa DREI/ME n.º 77, de 18 de março de 2020</w:t>
        </w:r>
      </w:hyperlink>
      <w:r w:rsidRPr="00881E13">
        <w:rPr>
          <w:rFonts w:asciiTheme="minorHAnsi" w:hAnsiTheme="minorHAnsi" w:cstheme="minorHAnsi"/>
          <w:sz w:val="21"/>
          <w:szCs w:val="21"/>
        </w:rPr>
        <w:t>.</w:t>
      </w:r>
    </w:p>
    <w:p w14:paraId="25B3C744"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8.2.6. Sociedade simples: </w:t>
      </w:r>
      <w:r w:rsidRPr="00881E13">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7CF051DE"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5" w:name="_heading=h.1fob9te" w:colFirst="0" w:colLast="0"/>
      <w:bookmarkEnd w:id="5"/>
      <w:r w:rsidRPr="00881E13">
        <w:rPr>
          <w:rFonts w:asciiTheme="minorHAnsi" w:hAnsiTheme="minorHAnsi" w:cstheme="minorHAnsi"/>
          <w:b/>
          <w:sz w:val="21"/>
          <w:szCs w:val="21"/>
        </w:rPr>
        <w:t>8.2.7. Filial, sucursal ou agência de sociedade simples ou empresária:</w:t>
      </w:r>
      <w:r w:rsidRPr="00881E13">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81AD82"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8.2.8. Sociedade cooperativa:</w:t>
      </w:r>
      <w:r w:rsidRPr="00881E13">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881E13">
          <w:rPr>
            <w:rFonts w:asciiTheme="minorHAnsi" w:hAnsiTheme="minorHAnsi" w:cstheme="minorHAnsi"/>
            <w:sz w:val="21"/>
            <w:szCs w:val="21"/>
          </w:rPr>
          <w:t>art. 107 da Lei n.º 5.764, de 1971</w:t>
        </w:r>
      </w:hyperlink>
      <w:r w:rsidRPr="00881E13">
        <w:rPr>
          <w:rFonts w:asciiTheme="minorHAnsi" w:hAnsiTheme="minorHAnsi" w:cstheme="minorHAnsi"/>
          <w:sz w:val="21"/>
          <w:szCs w:val="21"/>
        </w:rPr>
        <w:t>.</w:t>
      </w:r>
    </w:p>
    <w:p w14:paraId="4BEA1171" w14:textId="77777777" w:rsidR="00881E13" w:rsidRPr="00881E13" w:rsidRDefault="00881E13" w:rsidP="00881E13">
      <w:pPr>
        <w:pBdr>
          <w:top w:val="nil"/>
          <w:left w:val="nil"/>
          <w:bottom w:val="nil"/>
          <w:right w:val="nil"/>
          <w:between w:val="nil"/>
        </w:pBdr>
        <w:spacing w:before="120" w:after="120" w:line="360" w:lineRule="auto"/>
        <w:ind w:left="999" w:hanging="432"/>
        <w:jc w:val="both"/>
        <w:rPr>
          <w:rFonts w:asciiTheme="minorHAnsi" w:hAnsiTheme="minorHAnsi" w:cstheme="minorHAnsi"/>
          <w:b/>
          <w:sz w:val="21"/>
          <w:szCs w:val="21"/>
        </w:rPr>
      </w:pPr>
      <w:r w:rsidRPr="00881E13">
        <w:rPr>
          <w:rFonts w:asciiTheme="minorHAnsi" w:hAnsiTheme="minorHAnsi" w:cstheme="minorHAnsi"/>
          <w:b/>
          <w:sz w:val="21"/>
          <w:szCs w:val="21"/>
        </w:rPr>
        <w:t>8.2.9.</w:t>
      </w:r>
      <w:r w:rsidRPr="00881E13">
        <w:rPr>
          <w:rFonts w:asciiTheme="minorHAnsi" w:hAnsiTheme="minorHAnsi" w:cstheme="minorHAnsi"/>
          <w:sz w:val="21"/>
          <w:szCs w:val="21"/>
        </w:rPr>
        <w:t xml:space="preserve"> Os documentos apresentados deverão estar acompanhados de todas as alterações ou da consolidação respectiva.</w:t>
      </w:r>
    </w:p>
    <w:p w14:paraId="6DAC053F"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881E13">
        <w:rPr>
          <w:rFonts w:asciiTheme="minorHAnsi" w:hAnsiTheme="minorHAnsi" w:cstheme="minorHAnsi"/>
          <w:b/>
          <w:sz w:val="21"/>
          <w:szCs w:val="21"/>
        </w:rPr>
        <w:t>8.3.</w:t>
      </w:r>
      <w:r w:rsidRPr="00881E13">
        <w:rPr>
          <w:rFonts w:asciiTheme="minorHAnsi" w:hAnsiTheme="minorHAnsi" w:cstheme="minorHAnsi"/>
          <w:sz w:val="21"/>
          <w:szCs w:val="21"/>
        </w:rPr>
        <w:t xml:space="preserve"> </w:t>
      </w:r>
      <w:r w:rsidRPr="00881E13">
        <w:rPr>
          <w:rFonts w:asciiTheme="minorHAnsi" w:hAnsiTheme="minorHAnsi" w:cstheme="minorHAnsi"/>
          <w:b/>
          <w:sz w:val="21"/>
          <w:szCs w:val="21"/>
        </w:rPr>
        <w:t>Habilitação fiscal, social e trabalhista:</w:t>
      </w:r>
      <w:r w:rsidRPr="00881E13">
        <w:rPr>
          <w:rFonts w:asciiTheme="minorHAnsi" w:hAnsiTheme="minorHAnsi" w:cstheme="minorHAnsi"/>
          <w:sz w:val="21"/>
          <w:szCs w:val="21"/>
        </w:rPr>
        <w:t xml:space="preserve"> </w:t>
      </w:r>
    </w:p>
    <w:p w14:paraId="7B5242FC" w14:textId="77777777" w:rsidR="00881E13" w:rsidRPr="00881E13" w:rsidRDefault="00881E13" w:rsidP="00881E13">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8.3.1.</w:t>
      </w:r>
      <w:r w:rsidRPr="00881E13">
        <w:rPr>
          <w:rFonts w:asciiTheme="minorHAnsi" w:hAnsiTheme="minorHAnsi" w:cstheme="minorHAnsi"/>
          <w:sz w:val="21"/>
          <w:szCs w:val="21"/>
        </w:rPr>
        <w:tab/>
        <w:t>Prova de inscrição no Cadastro Nacional de Pessoas Jurídicas (CNPJ) ou no Cadastro de Pessoas Físicas (CPF), conforme o caso;</w:t>
      </w:r>
    </w:p>
    <w:p w14:paraId="1DE0BC8E"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8.3.2.</w:t>
      </w:r>
      <w:r w:rsidRPr="00881E13">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AE4291"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8.3.3.</w:t>
      </w:r>
      <w:r w:rsidRPr="00881E13">
        <w:rPr>
          <w:rFonts w:asciiTheme="minorHAnsi" w:hAnsiTheme="minorHAnsi" w:cstheme="minorHAnsi"/>
          <w:sz w:val="21"/>
          <w:szCs w:val="21"/>
        </w:rPr>
        <w:tab/>
        <w:t>Prova de regularidade com o Fundo de Garantia do Tempo de Serviço (FGTS);</w:t>
      </w:r>
    </w:p>
    <w:p w14:paraId="253C8A3F"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8.3.4.</w:t>
      </w:r>
      <w:r w:rsidRPr="00881E13">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E905700"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8.3.5.</w:t>
      </w:r>
      <w:r w:rsidRPr="00881E13">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226652C0"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8.3.6.</w:t>
      </w:r>
      <w:r w:rsidRPr="00881E13">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4A81489F"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8.3.7.</w:t>
      </w:r>
      <w:r w:rsidRPr="00881E13">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5CCBD06E"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881E13">
        <w:rPr>
          <w:rFonts w:asciiTheme="minorHAnsi" w:hAnsiTheme="minorHAnsi" w:cstheme="minorHAnsi"/>
          <w:b/>
          <w:sz w:val="21"/>
          <w:szCs w:val="21"/>
        </w:rPr>
        <w:t>8.3.8.</w:t>
      </w:r>
      <w:r w:rsidRPr="00881E13">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207EF8B"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881E13">
        <w:rPr>
          <w:rFonts w:asciiTheme="minorHAnsi" w:hAnsiTheme="minorHAnsi" w:cstheme="minorHAnsi"/>
          <w:b/>
          <w:sz w:val="21"/>
          <w:szCs w:val="21"/>
        </w:rPr>
        <w:t>8.4. Qualificação Econômico-Financeira:</w:t>
      </w:r>
    </w:p>
    <w:p w14:paraId="557D6A55"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8.4.1.</w:t>
      </w:r>
      <w:r w:rsidRPr="00881E13">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4765199E"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8.4.2.</w:t>
      </w:r>
      <w:r w:rsidRPr="00881E13">
        <w:rPr>
          <w:rFonts w:asciiTheme="minorHAnsi" w:hAnsiTheme="minorHAnsi" w:cstheme="minorHAnsi"/>
          <w:sz w:val="21"/>
          <w:szCs w:val="21"/>
        </w:rPr>
        <w:tab/>
        <w:t>Certidão negativa de falência expedida pelo distribuidor da sede do fornecedor, conforme art. 69, caput, II da Lei n.º 14.133, de 2021;</w:t>
      </w:r>
    </w:p>
    <w:p w14:paraId="0C949AF8"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881E13">
        <w:rPr>
          <w:rFonts w:asciiTheme="minorHAnsi" w:hAnsiTheme="minorHAnsi" w:cstheme="minorHAnsi"/>
          <w:b/>
          <w:sz w:val="21"/>
          <w:szCs w:val="21"/>
        </w:rPr>
        <w:t>8.5. Qualificação Técnica:</w:t>
      </w:r>
    </w:p>
    <w:p w14:paraId="3C09C408"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8.5.1</w:t>
      </w:r>
      <w:r w:rsidRPr="00881E13">
        <w:rPr>
          <w:rFonts w:asciiTheme="minorHAnsi" w:hAnsiTheme="minorHAnsi" w:cstheme="minorHAnsi"/>
          <w:sz w:val="21"/>
          <w:szCs w:val="21"/>
        </w:rPr>
        <w:t xml:space="preserve"> Atestado(s) de capacidade técnica fornecido(s) por pessoa jurídica de direito público ou privado, que comprove(m) a aptidão do licitante para desempenho de atividade pertinente e compatível em características, quantidades e prazos com o(s) lote(s).</w:t>
      </w:r>
    </w:p>
    <w:p w14:paraId="5DB239A0"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color w:val="000000"/>
          <w:sz w:val="21"/>
          <w:szCs w:val="21"/>
        </w:rPr>
      </w:pPr>
      <w:r w:rsidRPr="00881E13">
        <w:rPr>
          <w:rFonts w:asciiTheme="minorHAnsi" w:hAnsiTheme="minorHAnsi" w:cstheme="minorHAnsi"/>
          <w:b/>
          <w:sz w:val="21"/>
          <w:szCs w:val="21"/>
        </w:rPr>
        <w:t xml:space="preserve">8.5.2 </w:t>
      </w:r>
      <w:r w:rsidRPr="00881E13">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881E13">
        <w:rPr>
          <w:rFonts w:asciiTheme="minorHAnsi" w:hAnsiTheme="minorHAnsi" w:cstheme="minorHAnsi"/>
          <w:sz w:val="21"/>
          <w:szCs w:val="21"/>
        </w:rPr>
        <w:t>comprovam</w:t>
      </w:r>
      <w:r w:rsidRPr="00881E13">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 (No caso dos itens </w:t>
      </w:r>
      <w:r w:rsidRPr="00881E13">
        <w:rPr>
          <w:rFonts w:asciiTheme="minorHAnsi" w:hAnsiTheme="minorHAnsi" w:cstheme="minorHAnsi"/>
          <w:sz w:val="21"/>
          <w:szCs w:val="21"/>
        </w:rPr>
        <w:t>domissanitários, itens 1, 2, 3, 4, 6, 7, 8 e 12</w:t>
      </w:r>
      <w:r w:rsidRPr="00881E13">
        <w:rPr>
          <w:rFonts w:asciiTheme="minorHAnsi" w:hAnsiTheme="minorHAnsi" w:cstheme="minorHAnsi"/>
          <w:color w:val="000000"/>
          <w:sz w:val="21"/>
          <w:szCs w:val="21"/>
        </w:rPr>
        <w:t>)</w:t>
      </w:r>
    </w:p>
    <w:p w14:paraId="19599D59" w14:textId="77777777" w:rsidR="00881E13" w:rsidRPr="00881E13" w:rsidRDefault="00881E13" w:rsidP="00881E13">
      <w:pP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8.5.3. </w:t>
      </w:r>
      <w:r w:rsidRPr="00881E13">
        <w:rPr>
          <w:rFonts w:asciiTheme="minorHAnsi" w:hAnsiTheme="minorHAnsi" w:cstheme="minorHAnsi"/>
          <w:sz w:val="21"/>
          <w:szCs w:val="21"/>
        </w:rPr>
        <w:t>Alvará de Funcionamento ou Licença de Funcionamento, com validade em vigor, expedido por órgão competente da Vigilância Sanitária (No caso dos itens domissanitários, itens 1, 2, 3, 4, 6, 7, 8 e 12);</w:t>
      </w:r>
    </w:p>
    <w:p w14:paraId="1DF61A3A" w14:textId="77777777" w:rsidR="00881E13" w:rsidRPr="00881E13" w:rsidRDefault="00881E13" w:rsidP="00881E13">
      <w:pPr>
        <w:spacing w:before="120" w:after="120" w:line="360" w:lineRule="auto"/>
        <w:ind w:left="999" w:hanging="432"/>
        <w:jc w:val="both"/>
        <w:rPr>
          <w:rFonts w:asciiTheme="minorHAnsi" w:hAnsiTheme="minorHAnsi" w:cstheme="minorHAnsi"/>
          <w:sz w:val="21"/>
          <w:szCs w:val="21"/>
        </w:rPr>
      </w:pPr>
      <w:r w:rsidRPr="00881E13">
        <w:rPr>
          <w:rFonts w:asciiTheme="minorHAnsi" w:hAnsiTheme="minorHAnsi" w:cstheme="minorHAnsi"/>
          <w:b/>
          <w:sz w:val="21"/>
          <w:szCs w:val="21"/>
        </w:rPr>
        <w:t xml:space="preserve">8.5.4. </w:t>
      </w:r>
      <w:r w:rsidRPr="00881E13">
        <w:rPr>
          <w:rFonts w:asciiTheme="minorHAnsi" w:hAnsiTheme="minorHAnsi" w:cstheme="minorHAnsi"/>
          <w:sz w:val="21"/>
          <w:szCs w:val="21"/>
        </w:rPr>
        <w:t>Apresentar Autorização de Funcionamento, expedida pela Secretaria da Vigilância Sanitária do Ministério da Saúde (No caso dos itens domissanitários, itens 1, 2, 3, 4, 6, 7, 8 e 12);</w:t>
      </w:r>
    </w:p>
    <w:p w14:paraId="0558F412"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881E13">
        <w:rPr>
          <w:rFonts w:asciiTheme="minorHAnsi" w:hAnsiTheme="minorHAnsi" w:cstheme="minorHAnsi"/>
          <w:b/>
          <w:sz w:val="21"/>
          <w:szCs w:val="21"/>
        </w:rPr>
        <w:t>9.</w:t>
      </w:r>
      <w:r w:rsidRPr="00881E13">
        <w:rPr>
          <w:rFonts w:asciiTheme="minorHAnsi" w:hAnsiTheme="minorHAnsi" w:cstheme="minorHAnsi"/>
          <w:b/>
          <w:sz w:val="21"/>
          <w:szCs w:val="21"/>
        </w:rPr>
        <w:tab/>
        <w:t>ESTIMATIVAS DO VALOR DA CONTRATAÇÃO</w:t>
      </w:r>
    </w:p>
    <w:p w14:paraId="40981794"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bookmarkStart w:id="6" w:name="_heading=h.3znysh7" w:colFirst="0" w:colLast="0"/>
      <w:bookmarkEnd w:id="6"/>
      <w:r w:rsidRPr="00881E13">
        <w:rPr>
          <w:rFonts w:asciiTheme="minorHAnsi" w:hAnsiTheme="minorHAnsi" w:cstheme="minorHAnsi"/>
          <w:b/>
          <w:sz w:val="21"/>
          <w:szCs w:val="21"/>
        </w:rPr>
        <w:t>9.1.</w:t>
      </w:r>
      <w:r w:rsidRPr="00881E13">
        <w:rPr>
          <w:rFonts w:asciiTheme="minorHAnsi" w:hAnsiTheme="minorHAnsi" w:cstheme="minorHAnsi"/>
          <w:sz w:val="21"/>
          <w:szCs w:val="21"/>
        </w:rPr>
        <w:tab/>
        <w:t>O custo estimado total da contratação é de R$71.290,49 (setenta e um mil, duzentos e noventa reais e quarenta e nove centavos), conforme levantamentos apresentados no Estudo Técnico Preliminar.</w:t>
      </w:r>
    </w:p>
    <w:p w14:paraId="25CD55B8" w14:textId="77777777" w:rsidR="00881E13" w:rsidRPr="00881E13" w:rsidRDefault="00881E13" w:rsidP="00881E13">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881E13">
        <w:rPr>
          <w:rFonts w:asciiTheme="minorHAnsi" w:hAnsiTheme="minorHAnsi" w:cstheme="minorHAnsi"/>
          <w:b/>
          <w:sz w:val="21"/>
          <w:szCs w:val="21"/>
        </w:rPr>
        <w:t>10.</w:t>
      </w:r>
      <w:r w:rsidRPr="00881E13">
        <w:rPr>
          <w:rFonts w:asciiTheme="minorHAnsi" w:hAnsiTheme="minorHAnsi" w:cstheme="minorHAnsi"/>
          <w:b/>
          <w:sz w:val="21"/>
          <w:szCs w:val="21"/>
        </w:rPr>
        <w:tab/>
        <w:t>DOTAÇÃO ORÇAMENTÁRIA</w:t>
      </w:r>
    </w:p>
    <w:p w14:paraId="515E3C39" w14:textId="77777777" w:rsidR="00881E13" w:rsidRPr="00881E13" w:rsidRDefault="00881E13" w:rsidP="002725AD">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881E13">
        <w:rPr>
          <w:rFonts w:asciiTheme="minorHAnsi" w:hAnsiTheme="minorHAnsi" w:cstheme="minorHAnsi"/>
          <w:b/>
          <w:sz w:val="21"/>
          <w:szCs w:val="21"/>
        </w:rPr>
        <w:t>10.1.</w:t>
      </w:r>
      <w:r w:rsidRPr="00881E13">
        <w:rPr>
          <w:rFonts w:asciiTheme="minorHAnsi" w:hAnsiTheme="minorHAnsi" w:cstheme="minorHAnsi"/>
          <w:sz w:val="21"/>
          <w:szCs w:val="21"/>
        </w:rPr>
        <w:tab/>
        <w:t>As despesas decorrentes da presente contratação correrão à conta de recursos específicos consignados da(s) seguinte(s) dotação(</w:t>
      </w:r>
      <w:proofErr w:type="spellStart"/>
      <w:r w:rsidRPr="00881E13">
        <w:rPr>
          <w:rFonts w:asciiTheme="minorHAnsi" w:hAnsiTheme="minorHAnsi" w:cstheme="minorHAnsi"/>
          <w:sz w:val="21"/>
          <w:szCs w:val="21"/>
        </w:rPr>
        <w:t>ões</w:t>
      </w:r>
      <w:proofErr w:type="spellEnd"/>
      <w:r w:rsidRPr="00881E13">
        <w:rPr>
          <w:rFonts w:asciiTheme="minorHAnsi" w:hAnsiTheme="minorHAnsi" w:cstheme="minorHAnsi"/>
          <w:sz w:val="21"/>
          <w:szCs w:val="21"/>
        </w:rPr>
        <w:t xml:space="preserve">) orçamentária(s): </w:t>
      </w:r>
    </w:p>
    <w:p w14:paraId="27394261" w14:textId="77777777" w:rsidR="00881E13" w:rsidRPr="00881E13" w:rsidRDefault="00881E13" w:rsidP="002725AD">
      <w:pPr>
        <w:numPr>
          <w:ilvl w:val="0"/>
          <w:numId w:val="52"/>
        </w:numPr>
        <w:pBdr>
          <w:top w:val="nil"/>
          <w:left w:val="nil"/>
          <w:bottom w:val="nil"/>
          <w:right w:val="nil"/>
          <w:between w:val="nil"/>
        </w:pBdr>
        <w:tabs>
          <w:tab w:val="left" w:pos="567"/>
        </w:tabs>
        <w:suppressAutoHyphens/>
        <w:spacing w:before="120" w:after="120" w:line="276" w:lineRule="auto"/>
        <w:ind w:hanging="432"/>
        <w:jc w:val="both"/>
        <w:rPr>
          <w:rFonts w:asciiTheme="minorHAnsi" w:hAnsiTheme="minorHAnsi" w:cstheme="minorHAnsi"/>
          <w:color w:val="000000"/>
          <w:sz w:val="21"/>
          <w:szCs w:val="21"/>
        </w:rPr>
      </w:pPr>
      <w:r w:rsidRPr="00881E13">
        <w:rPr>
          <w:rFonts w:asciiTheme="minorHAnsi" w:hAnsiTheme="minorHAnsi" w:cstheme="minorHAnsi"/>
          <w:color w:val="000000"/>
          <w:sz w:val="21"/>
          <w:szCs w:val="21"/>
        </w:rPr>
        <w:t>02.06.01.10.30</w:t>
      </w:r>
      <w:r w:rsidRPr="00881E13">
        <w:rPr>
          <w:rFonts w:asciiTheme="minorHAnsi" w:hAnsiTheme="minorHAnsi" w:cstheme="minorHAnsi"/>
          <w:sz w:val="21"/>
          <w:szCs w:val="21"/>
        </w:rPr>
        <w:t>1</w:t>
      </w:r>
      <w:r w:rsidRPr="00881E13">
        <w:rPr>
          <w:rFonts w:asciiTheme="minorHAnsi" w:hAnsiTheme="minorHAnsi" w:cstheme="minorHAnsi"/>
          <w:color w:val="000000"/>
          <w:sz w:val="21"/>
          <w:szCs w:val="21"/>
        </w:rPr>
        <w:t>.0007.</w:t>
      </w:r>
      <w:r w:rsidRPr="00881E13">
        <w:rPr>
          <w:rFonts w:asciiTheme="minorHAnsi" w:hAnsiTheme="minorHAnsi" w:cstheme="minorHAnsi"/>
          <w:sz w:val="21"/>
          <w:szCs w:val="21"/>
        </w:rPr>
        <w:t>2029</w:t>
      </w:r>
      <w:r w:rsidRPr="00881E13">
        <w:rPr>
          <w:rFonts w:asciiTheme="minorHAnsi" w:hAnsiTheme="minorHAnsi" w:cstheme="minorHAnsi"/>
          <w:color w:val="000000"/>
          <w:sz w:val="21"/>
          <w:szCs w:val="21"/>
        </w:rPr>
        <w:t>.3.3.90.30.</w:t>
      </w:r>
      <w:r w:rsidRPr="00881E13">
        <w:rPr>
          <w:rFonts w:asciiTheme="minorHAnsi" w:hAnsiTheme="minorHAnsi" w:cstheme="minorHAnsi"/>
          <w:sz w:val="21"/>
          <w:szCs w:val="21"/>
        </w:rPr>
        <w:t>22</w:t>
      </w:r>
      <w:r w:rsidRPr="00881E13">
        <w:rPr>
          <w:rFonts w:asciiTheme="minorHAnsi" w:hAnsiTheme="minorHAnsi" w:cstheme="minorHAnsi"/>
          <w:color w:val="000000"/>
          <w:sz w:val="21"/>
          <w:szCs w:val="21"/>
        </w:rPr>
        <w:t xml:space="preserve"> – Ficha </w:t>
      </w:r>
      <w:r w:rsidRPr="00881E13">
        <w:rPr>
          <w:rFonts w:asciiTheme="minorHAnsi" w:hAnsiTheme="minorHAnsi" w:cstheme="minorHAnsi"/>
          <w:sz w:val="21"/>
          <w:szCs w:val="21"/>
        </w:rPr>
        <w:t>506</w:t>
      </w:r>
      <w:r w:rsidRPr="00881E13">
        <w:rPr>
          <w:rFonts w:asciiTheme="minorHAnsi" w:hAnsiTheme="minorHAnsi" w:cstheme="minorHAnsi"/>
          <w:color w:val="000000"/>
          <w:sz w:val="21"/>
          <w:szCs w:val="21"/>
        </w:rPr>
        <w:t>;</w:t>
      </w:r>
    </w:p>
    <w:p w14:paraId="5AB45DC0" w14:textId="77777777" w:rsidR="00881E13" w:rsidRPr="00881E13" w:rsidRDefault="00881E13" w:rsidP="002725AD">
      <w:pPr>
        <w:numPr>
          <w:ilvl w:val="0"/>
          <w:numId w:val="52"/>
        </w:numPr>
        <w:pBdr>
          <w:top w:val="nil"/>
          <w:left w:val="nil"/>
          <w:bottom w:val="nil"/>
          <w:right w:val="nil"/>
          <w:between w:val="nil"/>
        </w:pBdr>
        <w:tabs>
          <w:tab w:val="left" w:pos="567"/>
        </w:tabs>
        <w:suppressAutoHyphens/>
        <w:spacing w:before="120" w:after="120" w:line="276" w:lineRule="auto"/>
        <w:ind w:hanging="432"/>
        <w:jc w:val="both"/>
        <w:rPr>
          <w:rFonts w:asciiTheme="minorHAnsi" w:hAnsiTheme="minorHAnsi" w:cstheme="minorHAnsi"/>
          <w:color w:val="000000"/>
          <w:sz w:val="21"/>
          <w:szCs w:val="21"/>
        </w:rPr>
      </w:pPr>
      <w:r w:rsidRPr="00881E13">
        <w:rPr>
          <w:rFonts w:asciiTheme="minorHAnsi" w:hAnsiTheme="minorHAnsi" w:cstheme="minorHAnsi"/>
          <w:color w:val="000000"/>
          <w:sz w:val="21"/>
          <w:szCs w:val="21"/>
        </w:rPr>
        <w:t>02.06.01.10.30</w:t>
      </w:r>
      <w:r w:rsidRPr="00881E13">
        <w:rPr>
          <w:rFonts w:asciiTheme="minorHAnsi" w:hAnsiTheme="minorHAnsi" w:cstheme="minorHAnsi"/>
          <w:sz w:val="21"/>
          <w:szCs w:val="21"/>
        </w:rPr>
        <w:t>2</w:t>
      </w:r>
      <w:r w:rsidRPr="00881E13">
        <w:rPr>
          <w:rFonts w:asciiTheme="minorHAnsi" w:hAnsiTheme="minorHAnsi" w:cstheme="minorHAnsi"/>
          <w:color w:val="000000"/>
          <w:sz w:val="21"/>
          <w:szCs w:val="21"/>
        </w:rPr>
        <w:t>.0007.253</w:t>
      </w:r>
      <w:r w:rsidRPr="00881E13">
        <w:rPr>
          <w:rFonts w:asciiTheme="minorHAnsi" w:hAnsiTheme="minorHAnsi" w:cstheme="minorHAnsi"/>
          <w:sz w:val="21"/>
          <w:szCs w:val="21"/>
        </w:rPr>
        <w:t>5</w:t>
      </w:r>
      <w:r w:rsidRPr="00881E13">
        <w:rPr>
          <w:rFonts w:asciiTheme="minorHAnsi" w:hAnsiTheme="minorHAnsi" w:cstheme="minorHAnsi"/>
          <w:color w:val="000000"/>
          <w:sz w:val="21"/>
          <w:szCs w:val="21"/>
        </w:rPr>
        <w:t>.3.3.90.30.</w:t>
      </w:r>
      <w:r w:rsidRPr="00881E13">
        <w:rPr>
          <w:rFonts w:asciiTheme="minorHAnsi" w:hAnsiTheme="minorHAnsi" w:cstheme="minorHAnsi"/>
          <w:sz w:val="21"/>
          <w:szCs w:val="21"/>
        </w:rPr>
        <w:t>22</w:t>
      </w:r>
      <w:r w:rsidRPr="00881E13">
        <w:rPr>
          <w:rFonts w:asciiTheme="minorHAnsi" w:hAnsiTheme="minorHAnsi" w:cstheme="minorHAnsi"/>
          <w:color w:val="000000"/>
          <w:sz w:val="21"/>
          <w:szCs w:val="21"/>
        </w:rPr>
        <w:t xml:space="preserve"> – Ficha </w:t>
      </w:r>
      <w:r w:rsidRPr="00881E13">
        <w:rPr>
          <w:rFonts w:asciiTheme="minorHAnsi" w:hAnsiTheme="minorHAnsi" w:cstheme="minorHAnsi"/>
          <w:sz w:val="21"/>
          <w:szCs w:val="21"/>
        </w:rPr>
        <w:t>219.</w:t>
      </w:r>
    </w:p>
    <w:p w14:paraId="547D78C6" w14:textId="77777777" w:rsidR="00881E13" w:rsidRPr="00881E13" w:rsidRDefault="00881E13" w:rsidP="002725AD">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881E13">
        <w:rPr>
          <w:rFonts w:asciiTheme="minorHAnsi" w:hAnsiTheme="minorHAnsi" w:cstheme="minorHAnsi"/>
          <w:b/>
          <w:sz w:val="21"/>
          <w:szCs w:val="21"/>
        </w:rPr>
        <w:t>10.2.</w:t>
      </w:r>
      <w:r w:rsidRPr="00881E13">
        <w:rPr>
          <w:rFonts w:asciiTheme="minorHAnsi" w:hAnsiTheme="minorHAnsi" w:cstheme="minorHAnsi"/>
          <w:sz w:val="21"/>
          <w:szCs w:val="21"/>
        </w:rPr>
        <w:tab/>
        <w:t>A(s) dotação(</w:t>
      </w:r>
      <w:proofErr w:type="spellStart"/>
      <w:r w:rsidRPr="00881E13">
        <w:rPr>
          <w:rFonts w:asciiTheme="minorHAnsi" w:hAnsiTheme="minorHAnsi" w:cstheme="minorHAnsi"/>
          <w:sz w:val="21"/>
          <w:szCs w:val="21"/>
        </w:rPr>
        <w:t>ões</w:t>
      </w:r>
      <w:proofErr w:type="spellEnd"/>
      <w:r w:rsidRPr="00881E13">
        <w:rPr>
          <w:rFonts w:asciiTheme="minorHAnsi" w:hAnsiTheme="minorHAnsi" w:cstheme="minorHAnsi"/>
          <w:sz w:val="21"/>
          <w:szCs w:val="21"/>
        </w:rPr>
        <w:t>) relativa(s) aos exercícios financeiros subsequentes será(</w:t>
      </w:r>
      <w:proofErr w:type="spellStart"/>
      <w:r w:rsidRPr="00881E13">
        <w:rPr>
          <w:rFonts w:asciiTheme="minorHAnsi" w:hAnsiTheme="minorHAnsi" w:cstheme="minorHAnsi"/>
          <w:sz w:val="21"/>
          <w:szCs w:val="21"/>
        </w:rPr>
        <w:t>ão</w:t>
      </w:r>
      <w:proofErr w:type="spellEnd"/>
      <w:r w:rsidRPr="00881E13">
        <w:rPr>
          <w:rFonts w:asciiTheme="minorHAnsi" w:hAnsiTheme="minorHAnsi" w:cstheme="minorHAnsi"/>
          <w:sz w:val="21"/>
          <w:szCs w:val="21"/>
        </w:rPr>
        <w:t>) indicada(s) após aprovação da respectiva Lei Orçamentária e liberação dos créditos correspondentes, mediante apostilamento.</w:t>
      </w:r>
    </w:p>
    <w:p w14:paraId="49957ED1" w14:textId="77777777" w:rsidR="00881E13" w:rsidRDefault="00881E13" w:rsidP="00881E13">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2D70BFCB" w14:textId="43D9041F" w:rsidR="006F59B9" w:rsidRDefault="002725AD" w:rsidP="002725AD">
      <w:pPr>
        <w:pBdr>
          <w:top w:val="nil"/>
          <w:left w:val="nil"/>
          <w:bottom w:val="nil"/>
          <w:right w:val="nil"/>
          <w:between w:val="nil"/>
        </w:pBdr>
        <w:tabs>
          <w:tab w:val="left" w:pos="567"/>
        </w:tabs>
        <w:spacing w:line="360" w:lineRule="auto"/>
        <w:ind w:left="999" w:hanging="573"/>
        <w:jc w:val="both"/>
        <w:rPr>
          <w:rFonts w:asciiTheme="minorHAnsi" w:hAnsiTheme="minorHAnsi" w:cstheme="minorHAnsi"/>
          <w:sz w:val="21"/>
          <w:szCs w:val="21"/>
        </w:rPr>
      </w:pPr>
      <w:r>
        <w:rPr>
          <w:rFonts w:asciiTheme="minorHAnsi" w:hAnsiTheme="minorHAnsi" w:cstheme="minorHAnsi"/>
          <w:sz w:val="21"/>
          <w:szCs w:val="21"/>
        </w:rPr>
        <w:t xml:space="preserve">GESTORA DA ATA DE REGISTRO DE PREÇO: LUCIANA DE FÁTIMA ALVARENGA. </w:t>
      </w:r>
    </w:p>
    <w:p w14:paraId="04B4A611" w14:textId="563ACC59" w:rsidR="002725AD" w:rsidRDefault="002725AD" w:rsidP="002725AD">
      <w:pPr>
        <w:pBdr>
          <w:top w:val="nil"/>
          <w:left w:val="nil"/>
          <w:bottom w:val="nil"/>
          <w:right w:val="nil"/>
          <w:between w:val="nil"/>
        </w:pBdr>
        <w:tabs>
          <w:tab w:val="left" w:pos="567"/>
        </w:tabs>
        <w:spacing w:line="360" w:lineRule="auto"/>
        <w:ind w:left="999" w:hanging="573"/>
        <w:jc w:val="both"/>
        <w:rPr>
          <w:rFonts w:asciiTheme="minorHAnsi" w:hAnsiTheme="minorHAnsi" w:cstheme="minorHAnsi"/>
          <w:sz w:val="21"/>
          <w:szCs w:val="21"/>
        </w:rPr>
      </w:pPr>
      <w:r>
        <w:rPr>
          <w:rFonts w:asciiTheme="minorHAnsi" w:hAnsiTheme="minorHAnsi" w:cstheme="minorHAnsi"/>
          <w:sz w:val="21"/>
          <w:szCs w:val="21"/>
        </w:rPr>
        <w:t xml:space="preserve">FISCAL DA ATA DE REGISTRO DE PREÇO: RAFAEL HENRIQUE DE OLIVEIRA PRADO. </w:t>
      </w:r>
    </w:p>
    <w:p w14:paraId="4FA86AED" w14:textId="77777777" w:rsidR="006F59B9" w:rsidRDefault="006F59B9" w:rsidP="00881E13">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207292D8" w14:textId="77777777" w:rsidR="006F59B9" w:rsidRPr="00881E13" w:rsidRDefault="006F59B9" w:rsidP="00881E13">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tbl>
      <w:tblPr>
        <w:tblW w:w="5070" w:type="dxa"/>
        <w:jc w:val="center"/>
        <w:tblBorders>
          <w:top w:val="nil"/>
          <w:left w:val="nil"/>
          <w:bottom w:val="nil"/>
          <w:right w:val="nil"/>
          <w:insideH w:val="nil"/>
          <w:insideV w:val="nil"/>
        </w:tblBorders>
        <w:tblLayout w:type="fixed"/>
        <w:tblLook w:val="0400" w:firstRow="0" w:lastRow="0" w:firstColumn="0" w:lastColumn="0" w:noHBand="0" w:noVBand="1"/>
      </w:tblPr>
      <w:tblGrid>
        <w:gridCol w:w="5070"/>
      </w:tblGrid>
      <w:tr w:rsidR="00881E13" w:rsidRPr="00881E13" w14:paraId="20758A7B" w14:textId="77777777" w:rsidTr="00540F7C">
        <w:trPr>
          <w:jc w:val="center"/>
        </w:trPr>
        <w:tc>
          <w:tcPr>
            <w:tcW w:w="5070" w:type="dxa"/>
          </w:tcPr>
          <w:p w14:paraId="072EEA6D" w14:textId="73B1696B" w:rsidR="00881E13" w:rsidRPr="00881E13" w:rsidRDefault="00881E13" w:rsidP="00540F7C">
            <w:pPr>
              <w:tabs>
                <w:tab w:val="left" w:pos="426"/>
              </w:tabs>
              <w:jc w:val="center"/>
              <w:rPr>
                <w:rFonts w:asciiTheme="minorHAnsi" w:hAnsiTheme="minorHAnsi" w:cstheme="minorHAnsi"/>
                <w:sz w:val="21"/>
                <w:szCs w:val="21"/>
              </w:rPr>
            </w:pPr>
            <w:r w:rsidRPr="00881E13">
              <w:rPr>
                <w:rFonts w:asciiTheme="minorHAnsi" w:hAnsiTheme="minorHAnsi" w:cstheme="minorHAnsi"/>
                <w:sz w:val="21"/>
                <w:szCs w:val="21"/>
              </w:rPr>
              <w:t xml:space="preserve">Luciana de Fátima </w:t>
            </w:r>
          </w:p>
          <w:p w14:paraId="2DE40A8D" w14:textId="77777777" w:rsidR="00881E13" w:rsidRPr="00881E13" w:rsidRDefault="00881E13" w:rsidP="00540F7C">
            <w:pPr>
              <w:tabs>
                <w:tab w:val="left" w:pos="426"/>
              </w:tabs>
              <w:jc w:val="center"/>
              <w:rPr>
                <w:rFonts w:asciiTheme="minorHAnsi" w:hAnsiTheme="minorHAnsi" w:cstheme="minorHAnsi"/>
                <w:sz w:val="21"/>
                <w:szCs w:val="21"/>
              </w:rPr>
            </w:pPr>
            <w:r w:rsidRPr="00881E13">
              <w:rPr>
                <w:rFonts w:asciiTheme="minorHAnsi" w:hAnsiTheme="minorHAnsi" w:cstheme="minorHAnsi"/>
                <w:sz w:val="21"/>
                <w:szCs w:val="21"/>
              </w:rPr>
              <w:t>Diretora de Gestão Administrativa e Financeira da Saúde</w:t>
            </w:r>
          </w:p>
        </w:tc>
      </w:tr>
    </w:tbl>
    <w:p w14:paraId="584E608E" w14:textId="77777777" w:rsidR="00881E13" w:rsidRDefault="00881E13" w:rsidP="00881E13">
      <w:pPr>
        <w:tabs>
          <w:tab w:val="left" w:pos="426"/>
        </w:tabs>
        <w:rPr>
          <w:rFonts w:ascii="Arial" w:eastAsia="Arial" w:hAnsi="Arial" w:cs="Arial"/>
          <w:sz w:val="23"/>
          <w:szCs w:val="23"/>
        </w:rPr>
      </w:pPr>
    </w:p>
    <w:p w14:paraId="04A74D1D" w14:textId="77777777" w:rsidR="00A52882" w:rsidRDefault="00A52882" w:rsidP="00984C54">
      <w:pPr>
        <w:tabs>
          <w:tab w:val="left" w:pos="426"/>
        </w:tabs>
        <w:spacing w:line="360" w:lineRule="auto"/>
        <w:rPr>
          <w:rFonts w:asciiTheme="minorHAnsi" w:hAnsiTheme="minorHAnsi" w:cstheme="minorHAnsi"/>
          <w:sz w:val="21"/>
          <w:szCs w:val="21"/>
        </w:rPr>
      </w:pPr>
    </w:p>
    <w:p w14:paraId="689192C4" w14:textId="77777777" w:rsidR="005C7891" w:rsidRDefault="005C7891" w:rsidP="00984C54">
      <w:pPr>
        <w:tabs>
          <w:tab w:val="left" w:pos="426"/>
        </w:tabs>
        <w:spacing w:line="360" w:lineRule="auto"/>
        <w:rPr>
          <w:rFonts w:asciiTheme="minorHAnsi" w:hAnsiTheme="minorHAnsi" w:cstheme="minorHAnsi"/>
          <w:sz w:val="21"/>
          <w:szCs w:val="21"/>
        </w:rPr>
      </w:pPr>
    </w:p>
    <w:p w14:paraId="40919BEA" w14:textId="77777777" w:rsidR="005C7891" w:rsidRDefault="005C7891" w:rsidP="00984C54">
      <w:pPr>
        <w:tabs>
          <w:tab w:val="left" w:pos="426"/>
        </w:tabs>
        <w:spacing w:line="360" w:lineRule="auto"/>
        <w:rPr>
          <w:rFonts w:asciiTheme="minorHAnsi" w:hAnsiTheme="minorHAnsi" w:cstheme="minorHAnsi"/>
          <w:sz w:val="21"/>
          <w:szCs w:val="21"/>
        </w:rPr>
      </w:pPr>
    </w:p>
    <w:p w14:paraId="71719037" w14:textId="77777777" w:rsidR="005C7891" w:rsidRDefault="005C7891" w:rsidP="00984C54">
      <w:pPr>
        <w:tabs>
          <w:tab w:val="left" w:pos="426"/>
        </w:tabs>
        <w:spacing w:line="360" w:lineRule="auto"/>
        <w:rPr>
          <w:rFonts w:asciiTheme="minorHAnsi" w:hAnsiTheme="minorHAnsi" w:cstheme="minorHAnsi"/>
          <w:sz w:val="21"/>
          <w:szCs w:val="21"/>
        </w:rPr>
      </w:pPr>
    </w:p>
    <w:p w14:paraId="6E93FF9F" w14:textId="77777777" w:rsidR="005C7891" w:rsidRDefault="005C7891" w:rsidP="00984C54">
      <w:pPr>
        <w:tabs>
          <w:tab w:val="left" w:pos="426"/>
        </w:tabs>
        <w:spacing w:line="360" w:lineRule="auto"/>
        <w:rPr>
          <w:rFonts w:asciiTheme="minorHAnsi" w:hAnsiTheme="minorHAnsi" w:cstheme="minorHAnsi"/>
          <w:sz w:val="21"/>
          <w:szCs w:val="21"/>
        </w:rPr>
      </w:pPr>
    </w:p>
    <w:p w14:paraId="411F044F" w14:textId="77777777" w:rsidR="005C7891" w:rsidRDefault="005C7891" w:rsidP="00984C54">
      <w:pPr>
        <w:tabs>
          <w:tab w:val="left" w:pos="426"/>
        </w:tabs>
        <w:spacing w:line="360" w:lineRule="auto"/>
        <w:rPr>
          <w:rFonts w:asciiTheme="minorHAnsi" w:hAnsiTheme="minorHAnsi" w:cstheme="minorHAnsi"/>
          <w:sz w:val="21"/>
          <w:szCs w:val="21"/>
        </w:rPr>
      </w:pPr>
    </w:p>
    <w:p w14:paraId="1FAA3DC4" w14:textId="77777777" w:rsidR="005C7891" w:rsidRDefault="005C7891" w:rsidP="00984C54">
      <w:pPr>
        <w:tabs>
          <w:tab w:val="left" w:pos="426"/>
        </w:tabs>
        <w:spacing w:line="360" w:lineRule="auto"/>
        <w:rPr>
          <w:rFonts w:asciiTheme="minorHAnsi" w:hAnsiTheme="minorHAnsi" w:cstheme="minorHAnsi"/>
          <w:sz w:val="21"/>
          <w:szCs w:val="21"/>
        </w:rPr>
      </w:pPr>
    </w:p>
    <w:p w14:paraId="484CA2AF" w14:textId="77777777" w:rsidR="005C7891" w:rsidRDefault="005C7891" w:rsidP="00984C54">
      <w:pPr>
        <w:tabs>
          <w:tab w:val="left" w:pos="426"/>
        </w:tabs>
        <w:spacing w:line="360" w:lineRule="auto"/>
        <w:rPr>
          <w:rFonts w:asciiTheme="minorHAnsi" w:hAnsiTheme="minorHAnsi" w:cstheme="minorHAnsi"/>
          <w:sz w:val="21"/>
          <w:szCs w:val="21"/>
        </w:rPr>
      </w:pPr>
    </w:p>
    <w:p w14:paraId="792E00F7" w14:textId="77777777" w:rsidR="005C7891" w:rsidRDefault="005C7891" w:rsidP="00984C54">
      <w:pPr>
        <w:tabs>
          <w:tab w:val="left" w:pos="426"/>
        </w:tabs>
        <w:spacing w:line="360" w:lineRule="auto"/>
        <w:rPr>
          <w:rFonts w:asciiTheme="minorHAnsi" w:hAnsiTheme="minorHAnsi" w:cstheme="minorHAnsi"/>
          <w:sz w:val="21"/>
          <w:szCs w:val="21"/>
        </w:rPr>
      </w:pPr>
    </w:p>
    <w:p w14:paraId="009BBFA7" w14:textId="77777777" w:rsidR="005C7891" w:rsidRDefault="005C7891" w:rsidP="00984C54">
      <w:pPr>
        <w:tabs>
          <w:tab w:val="left" w:pos="426"/>
        </w:tabs>
        <w:spacing w:line="360" w:lineRule="auto"/>
        <w:rPr>
          <w:rFonts w:asciiTheme="minorHAnsi" w:hAnsiTheme="minorHAnsi" w:cstheme="minorHAnsi"/>
          <w:sz w:val="21"/>
          <w:szCs w:val="21"/>
        </w:rPr>
      </w:pPr>
    </w:p>
    <w:p w14:paraId="06D77B54" w14:textId="77777777" w:rsidR="005C7891" w:rsidRDefault="005C7891" w:rsidP="00984C54">
      <w:pPr>
        <w:tabs>
          <w:tab w:val="left" w:pos="426"/>
        </w:tabs>
        <w:spacing w:line="360" w:lineRule="auto"/>
        <w:rPr>
          <w:rFonts w:asciiTheme="minorHAnsi" w:hAnsiTheme="minorHAnsi" w:cstheme="minorHAnsi"/>
          <w:sz w:val="21"/>
          <w:szCs w:val="21"/>
        </w:rPr>
      </w:pPr>
    </w:p>
    <w:p w14:paraId="6DAD0027" w14:textId="77777777" w:rsidR="005C7891" w:rsidRDefault="005C7891" w:rsidP="00984C54">
      <w:pPr>
        <w:tabs>
          <w:tab w:val="left" w:pos="426"/>
        </w:tabs>
        <w:spacing w:line="360" w:lineRule="auto"/>
        <w:rPr>
          <w:rFonts w:asciiTheme="minorHAnsi" w:hAnsiTheme="minorHAnsi" w:cstheme="minorHAnsi"/>
          <w:sz w:val="21"/>
          <w:szCs w:val="21"/>
        </w:rPr>
      </w:pPr>
    </w:p>
    <w:p w14:paraId="0DED7EE8" w14:textId="77777777" w:rsidR="005C7891" w:rsidRDefault="005C7891" w:rsidP="00984C54">
      <w:pPr>
        <w:tabs>
          <w:tab w:val="left" w:pos="426"/>
        </w:tabs>
        <w:spacing w:line="360" w:lineRule="auto"/>
        <w:rPr>
          <w:rFonts w:asciiTheme="minorHAnsi" w:hAnsiTheme="minorHAnsi" w:cstheme="minorHAnsi"/>
          <w:sz w:val="21"/>
          <w:szCs w:val="21"/>
        </w:rPr>
      </w:pPr>
    </w:p>
    <w:p w14:paraId="4FD4DE89" w14:textId="77777777" w:rsidR="005C7891" w:rsidRDefault="005C7891" w:rsidP="00984C54">
      <w:pPr>
        <w:tabs>
          <w:tab w:val="left" w:pos="426"/>
        </w:tabs>
        <w:spacing w:line="360" w:lineRule="auto"/>
        <w:rPr>
          <w:rFonts w:asciiTheme="minorHAnsi" w:hAnsiTheme="minorHAnsi" w:cstheme="minorHAnsi"/>
          <w:sz w:val="21"/>
          <w:szCs w:val="21"/>
        </w:rPr>
      </w:pPr>
    </w:p>
    <w:p w14:paraId="61D8472C" w14:textId="77777777" w:rsidR="005C7891" w:rsidRDefault="005C7891" w:rsidP="00984C54">
      <w:pPr>
        <w:tabs>
          <w:tab w:val="left" w:pos="426"/>
        </w:tabs>
        <w:spacing w:line="360" w:lineRule="auto"/>
        <w:rPr>
          <w:rFonts w:asciiTheme="minorHAnsi" w:hAnsiTheme="minorHAnsi" w:cstheme="minorHAnsi"/>
          <w:sz w:val="21"/>
          <w:szCs w:val="21"/>
        </w:rPr>
      </w:pPr>
    </w:p>
    <w:p w14:paraId="4D1D723C" w14:textId="77777777" w:rsidR="005C7891" w:rsidRDefault="005C7891" w:rsidP="00984C54">
      <w:pPr>
        <w:tabs>
          <w:tab w:val="left" w:pos="426"/>
        </w:tabs>
        <w:spacing w:line="360" w:lineRule="auto"/>
        <w:rPr>
          <w:rFonts w:asciiTheme="minorHAnsi" w:hAnsiTheme="minorHAnsi" w:cstheme="minorHAnsi"/>
          <w:sz w:val="21"/>
          <w:szCs w:val="21"/>
        </w:rPr>
      </w:pPr>
    </w:p>
    <w:p w14:paraId="0AC7B38A" w14:textId="77777777" w:rsidR="005C7891" w:rsidRDefault="005C7891" w:rsidP="00984C54">
      <w:pPr>
        <w:tabs>
          <w:tab w:val="left" w:pos="426"/>
        </w:tabs>
        <w:spacing w:line="360" w:lineRule="auto"/>
        <w:rPr>
          <w:rFonts w:asciiTheme="minorHAnsi" w:hAnsiTheme="minorHAnsi" w:cstheme="minorHAnsi"/>
          <w:sz w:val="21"/>
          <w:szCs w:val="21"/>
        </w:rPr>
      </w:pPr>
    </w:p>
    <w:p w14:paraId="2D5E3057" w14:textId="77777777" w:rsidR="006F59B9" w:rsidRDefault="006F59B9" w:rsidP="00984C54">
      <w:pPr>
        <w:tabs>
          <w:tab w:val="left" w:pos="426"/>
        </w:tabs>
        <w:spacing w:line="360" w:lineRule="auto"/>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rsidRPr="00181BED"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ANEXO II</w:t>
            </w:r>
          </w:p>
          <w:p w14:paraId="2032D500" w14:textId="66EE1292"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ESTUDO TÉCNICO PRELIMINAR</w:t>
            </w:r>
            <w:r w:rsidR="00283377" w:rsidRPr="00181BED">
              <w:rPr>
                <w:rFonts w:asciiTheme="minorHAnsi" w:hAnsiTheme="minorHAnsi" w:cstheme="minorHAnsi"/>
                <w:sz w:val="21"/>
                <w:szCs w:val="21"/>
              </w:rPr>
              <w:t xml:space="preserve"> E ANÁLISE DE RISCO </w:t>
            </w:r>
          </w:p>
        </w:tc>
      </w:tr>
    </w:tbl>
    <w:p w14:paraId="5BD9DF3E" w14:textId="77777777" w:rsidR="005C7891" w:rsidRPr="006F59B9" w:rsidRDefault="005C7891" w:rsidP="006F59B9">
      <w:pPr>
        <w:pStyle w:val="Default"/>
        <w:rPr>
          <w:rFonts w:asciiTheme="minorHAnsi" w:hAnsiTheme="minorHAnsi" w:cstheme="minorHAnsi"/>
          <w:sz w:val="21"/>
          <w:szCs w:val="21"/>
        </w:rPr>
      </w:pPr>
    </w:p>
    <w:p w14:paraId="59F9DA8F" w14:textId="77777777" w:rsidR="006F59B9" w:rsidRPr="006F59B9" w:rsidRDefault="006F59B9" w:rsidP="006F59B9">
      <w:pPr>
        <w:ind w:right="-2"/>
        <w:jc w:val="center"/>
        <w:rPr>
          <w:rFonts w:asciiTheme="minorHAnsi" w:hAnsiTheme="minorHAnsi" w:cstheme="minorHAnsi"/>
          <w:b/>
          <w:sz w:val="21"/>
          <w:szCs w:val="21"/>
        </w:rPr>
      </w:pPr>
      <w:r w:rsidRPr="006F59B9">
        <w:rPr>
          <w:rFonts w:asciiTheme="minorHAnsi" w:hAnsiTheme="minorHAnsi" w:cstheme="minorHAnsi"/>
          <w:b/>
          <w:sz w:val="21"/>
          <w:szCs w:val="21"/>
        </w:rPr>
        <w:t>ESTUDO TÉCNICO PRELIMINAR</w:t>
      </w:r>
    </w:p>
    <w:p w14:paraId="61427E82" w14:textId="77777777" w:rsidR="006F59B9" w:rsidRPr="006F59B9" w:rsidRDefault="006F59B9" w:rsidP="006F59B9">
      <w:pPr>
        <w:ind w:right="-2"/>
        <w:jc w:val="both"/>
        <w:rPr>
          <w:rFonts w:asciiTheme="minorHAnsi" w:hAnsiTheme="minorHAnsi" w:cstheme="minorHAnsi"/>
          <w:b/>
          <w:sz w:val="21"/>
          <w:szCs w:val="21"/>
        </w:rPr>
      </w:pPr>
    </w:p>
    <w:tbl>
      <w:tblPr>
        <w:tblW w:w="9371" w:type="dxa"/>
        <w:jc w:val="center"/>
        <w:tblLayout w:type="fixed"/>
        <w:tblLook w:val="0400" w:firstRow="0" w:lastRow="0" w:firstColumn="0" w:lastColumn="0" w:noHBand="0" w:noVBand="1"/>
      </w:tblPr>
      <w:tblGrid>
        <w:gridCol w:w="6111"/>
        <w:gridCol w:w="3260"/>
      </w:tblGrid>
      <w:tr w:rsidR="006F59B9" w:rsidRPr="006F59B9" w14:paraId="39FA5D96" w14:textId="77777777" w:rsidTr="00540F7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EFC23E8"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Órgão:</w:t>
            </w:r>
          </w:p>
        </w:tc>
      </w:tr>
      <w:tr w:rsidR="006F59B9" w:rsidRPr="006F59B9" w14:paraId="766F02DB" w14:textId="77777777" w:rsidTr="00540F7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4E52952"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 Prefeitura Municipal de Santa Branca</w:t>
            </w:r>
          </w:p>
        </w:tc>
      </w:tr>
      <w:tr w:rsidR="006F59B9" w:rsidRPr="006F59B9" w14:paraId="365256C7" w14:textId="77777777" w:rsidTr="00540F7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BCD841F"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Unidade executora / Setor requisitante:</w:t>
            </w:r>
          </w:p>
        </w:tc>
      </w:tr>
      <w:tr w:rsidR="006F59B9" w:rsidRPr="006F59B9" w14:paraId="69F8C39D" w14:textId="77777777" w:rsidTr="00540F7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FD7EF01"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 Secretaria Municipal de Saúde</w:t>
            </w:r>
          </w:p>
        </w:tc>
      </w:tr>
      <w:tr w:rsidR="006F59B9" w:rsidRPr="006F59B9" w14:paraId="22E4D171" w14:textId="77777777" w:rsidTr="00540F7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7755E77"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Responsáve</w:t>
            </w:r>
            <w:r w:rsidRPr="006F59B9">
              <w:rPr>
                <w:rFonts w:asciiTheme="minorHAnsi" w:hAnsiTheme="minorHAnsi" w:cstheme="minorHAnsi"/>
                <w:b/>
                <w:sz w:val="21"/>
                <w:szCs w:val="21"/>
              </w:rPr>
              <w:t>is</w:t>
            </w:r>
            <w:r w:rsidRPr="006F59B9">
              <w:rPr>
                <w:rFonts w:asciiTheme="minorHAnsi" w:hAnsiTheme="minorHAnsi" w:cstheme="minorHAnsi"/>
                <w:b/>
                <w:color w:val="000000"/>
                <w:sz w:val="21"/>
                <w:szCs w:val="21"/>
              </w:rPr>
              <w:t>:</w:t>
            </w:r>
          </w:p>
        </w:tc>
        <w:tc>
          <w:tcPr>
            <w:tcW w:w="3260" w:type="dxa"/>
            <w:tcBorders>
              <w:top w:val="nil"/>
              <w:left w:val="nil"/>
              <w:bottom w:val="single" w:sz="8" w:space="0" w:color="000000"/>
              <w:right w:val="single" w:sz="8" w:space="0" w:color="000000"/>
            </w:tcBorders>
            <w:shd w:val="clear" w:color="auto" w:fill="FFFFFF"/>
            <w:vAlign w:val="center"/>
          </w:tcPr>
          <w:p w14:paraId="3CB5BB72"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Matrícula:</w:t>
            </w:r>
          </w:p>
        </w:tc>
      </w:tr>
      <w:tr w:rsidR="006F59B9" w:rsidRPr="006F59B9" w14:paraId="59E1C832" w14:textId="77777777" w:rsidTr="00540F7C">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3F43AB66"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sz w:val="21"/>
                <w:szCs w:val="21"/>
              </w:rPr>
              <w:t>Luciana de Fátima Alvarenga</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134F9C"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sz w:val="21"/>
                <w:szCs w:val="21"/>
              </w:rPr>
              <w:t>1342</w:t>
            </w:r>
          </w:p>
        </w:tc>
      </w:tr>
      <w:tr w:rsidR="006F59B9" w:rsidRPr="006F59B9" w14:paraId="15AA322F" w14:textId="77777777" w:rsidTr="00540F7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CA0CAA"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354C22D" w14:textId="4E4930DD"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Processo:</w:t>
            </w:r>
            <w:r w:rsidR="00FB0E5D">
              <w:rPr>
                <w:rFonts w:asciiTheme="minorHAnsi" w:hAnsiTheme="minorHAnsi" w:cstheme="minorHAnsi"/>
                <w:b/>
                <w:color w:val="000000"/>
                <w:sz w:val="21"/>
                <w:szCs w:val="21"/>
              </w:rPr>
              <w:t xml:space="preserve"> 4948/2024</w:t>
            </w:r>
          </w:p>
        </w:tc>
      </w:tr>
      <w:tr w:rsidR="006F59B9" w:rsidRPr="006F59B9" w14:paraId="3B1BB0E7" w14:textId="77777777" w:rsidTr="00540F7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53F60A"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 saude@santabranca.sp.gov.br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912A39D" w14:textId="77777777" w:rsidR="006F59B9" w:rsidRPr="006F59B9" w:rsidRDefault="006F59B9" w:rsidP="006F59B9">
            <w:pPr>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 </w:t>
            </w:r>
          </w:p>
        </w:tc>
      </w:tr>
    </w:tbl>
    <w:p w14:paraId="305E52DA" w14:textId="77777777" w:rsidR="006F59B9" w:rsidRPr="006F59B9" w:rsidRDefault="006F59B9" w:rsidP="006F59B9">
      <w:pPr>
        <w:pBdr>
          <w:top w:val="nil"/>
          <w:left w:val="nil"/>
          <w:bottom w:val="nil"/>
          <w:right w:val="nil"/>
          <w:between w:val="nil"/>
        </w:pBdr>
        <w:ind w:left="567" w:right="-2"/>
        <w:jc w:val="both"/>
        <w:rPr>
          <w:rFonts w:asciiTheme="minorHAnsi" w:hAnsiTheme="minorHAnsi" w:cstheme="minorHAnsi"/>
          <w:b/>
          <w:color w:val="000000"/>
          <w:sz w:val="21"/>
          <w:szCs w:val="21"/>
        </w:rPr>
      </w:pPr>
    </w:p>
    <w:p w14:paraId="2D9D533B" w14:textId="77777777" w:rsidR="006F59B9" w:rsidRPr="006F59B9" w:rsidRDefault="006F59B9" w:rsidP="006F59B9">
      <w:pPr>
        <w:numPr>
          <w:ilvl w:val="0"/>
          <w:numId w:val="56"/>
        </w:numPr>
        <w:pBdr>
          <w:top w:val="nil"/>
          <w:left w:val="nil"/>
          <w:bottom w:val="nil"/>
          <w:right w:val="nil"/>
          <w:between w:val="nil"/>
        </w:pBdr>
        <w:suppressAutoHyphens/>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DESCRIÇÃO DA NECESSIDADE PÚBLICA</w:t>
      </w:r>
    </w:p>
    <w:p w14:paraId="078ED6B4" w14:textId="77777777" w:rsidR="006F59B9" w:rsidRPr="006F59B9" w:rsidRDefault="006F59B9" w:rsidP="006F59B9">
      <w:pPr>
        <w:pBdr>
          <w:top w:val="nil"/>
          <w:left w:val="nil"/>
          <w:bottom w:val="nil"/>
          <w:right w:val="nil"/>
          <w:between w:val="nil"/>
        </w:pBdr>
        <w:ind w:left="567" w:right="-2"/>
        <w:jc w:val="both"/>
        <w:rPr>
          <w:rFonts w:asciiTheme="minorHAnsi" w:hAnsiTheme="minorHAnsi" w:cstheme="minorHAnsi"/>
          <w:color w:val="FF0000"/>
          <w:sz w:val="21"/>
          <w:szCs w:val="21"/>
        </w:rPr>
      </w:pPr>
    </w:p>
    <w:p w14:paraId="0DCF69D2" w14:textId="77777777" w:rsidR="006F59B9" w:rsidRPr="006F59B9" w:rsidRDefault="006F59B9" w:rsidP="006F59B9">
      <w:pPr>
        <w:ind w:right="-2" w:firstLine="567"/>
        <w:jc w:val="both"/>
        <w:rPr>
          <w:rFonts w:asciiTheme="minorHAnsi" w:hAnsiTheme="minorHAnsi" w:cstheme="minorHAnsi"/>
          <w:sz w:val="21"/>
          <w:szCs w:val="21"/>
        </w:rPr>
      </w:pPr>
      <w:r w:rsidRPr="006F59B9">
        <w:rPr>
          <w:rFonts w:asciiTheme="minorHAnsi" w:hAnsiTheme="minorHAnsi" w:cstheme="minorHAnsi"/>
          <w:sz w:val="21"/>
          <w:szCs w:val="21"/>
        </w:rPr>
        <w:t xml:space="preserve">A Prefeitura Municipal de Santa Branca, por meio da Secretaria Municipal de Saúde realiza a aquisição de materiais de limpeza e domissanitários para a higienização, manutenção e conservação de suas Unidades de Saúde e Secretaria de Saúde, </w:t>
      </w:r>
      <w:proofErr w:type="spellStart"/>
      <w:r w:rsidRPr="006F59B9">
        <w:rPr>
          <w:rFonts w:asciiTheme="minorHAnsi" w:hAnsiTheme="minorHAnsi" w:cstheme="minorHAnsi"/>
          <w:sz w:val="21"/>
          <w:szCs w:val="21"/>
        </w:rPr>
        <w:t>mantendo-nas</w:t>
      </w:r>
      <w:proofErr w:type="spellEnd"/>
      <w:r w:rsidRPr="006F59B9">
        <w:rPr>
          <w:rFonts w:asciiTheme="minorHAnsi" w:hAnsiTheme="minorHAnsi" w:cstheme="minorHAnsi"/>
          <w:sz w:val="21"/>
          <w:szCs w:val="21"/>
        </w:rPr>
        <w:t xml:space="preserve"> em plenas condições de limpeza e higiene para recebimento e atendimento dos munícipes e demais usuários destas unidades visando inclusive os mesmos em condições salubres utilização, dessa forma, realiza a aquisição via processo licitatório na modalidade Registro de Preços para garantir uma compra com menor custo visando suprir a demanda de distribuição desses medicamentos à esses pacientes e também visando o pleno atendimento das demandas judiciais e demandas aprovadas via comissão de farmácia, apoiando as ações de saúde do Município.</w:t>
      </w:r>
    </w:p>
    <w:p w14:paraId="691B5A21" w14:textId="77777777" w:rsidR="006F59B9" w:rsidRPr="006F59B9" w:rsidRDefault="006F59B9" w:rsidP="006F59B9">
      <w:pPr>
        <w:ind w:right="-2" w:firstLine="567"/>
        <w:jc w:val="both"/>
        <w:rPr>
          <w:rFonts w:asciiTheme="minorHAnsi" w:hAnsiTheme="minorHAnsi" w:cstheme="minorHAnsi"/>
          <w:sz w:val="21"/>
          <w:szCs w:val="21"/>
        </w:rPr>
      </w:pPr>
      <w:r w:rsidRPr="006F59B9">
        <w:rPr>
          <w:rFonts w:asciiTheme="minorHAnsi" w:hAnsiTheme="minorHAnsi" w:cstheme="minorHAnsi"/>
          <w:sz w:val="21"/>
          <w:szCs w:val="21"/>
        </w:rPr>
        <w:t>Salienta-se ainda que a aquisição em tela se faz necessária uma vez que anteriormente foi feito processo licitatório juntamente com os demais setores da Prefeitura para itens do mesmo objeto, entretanto, alguns itens pertencentes a esta Secretaria foram dimensionados para atendimento por período de somente 4 meses. Desta forma, para estes itens em questão, se faz necessária uma nova aquisição visando o atendimento por período de 12 meses.</w:t>
      </w:r>
    </w:p>
    <w:p w14:paraId="595D90B5" w14:textId="77777777" w:rsidR="006F59B9" w:rsidRPr="006F59B9" w:rsidRDefault="006F59B9" w:rsidP="006F59B9">
      <w:pPr>
        <w:pBdr>
          <w:top w:val="nil"/>
          <w:left w:val="nil"/>
          <w:bottom w:val="nil"/>
          <w:right w:val="nil"/>
          <w:between w:val="nil"/>
        </w:pBdr>
        <w:ind w:left="567" w:right="-2"/>
        <w:jc w:val="both"/>
        <w:rPr>
          <w:rFonts w:asciiTheme="minorHAnsi" w:hAnsiTheme="minorHAnsi" w:cstheme="minorHAnsi"/>
          <w:color w:val="FF0000"/>
          <w:sz w:val="21"/>
          <w:szCs w:val="21"/>
        </w:rPr>
      </w:pPr>
    </w:p>
    <w:p w14:paraId="75855F18" w14:textId="77777777" w:rsidR="006F59B9" w:rsidRPr="006F59B9" w:rsidRDefault="006F59B9" w:rsidP="006F59B9">
      <w:pPr>
        <w:numPr>
          <w:ilvl w:val="0"/>
          <w:numId w:val="56"/>
        </w:numPr>
        <w:pBdr>
          <w:top w:val="nil"/>
          <w:left w:val="nil"/>
          <w:bottom w:val="nil"/>
          <w:right w:val="nil"/>
          <w:between w:val="nil"/>
        </w:pBdr>
        <w:suppressAutoHyphens/>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PREVISÃO NO PLANO DE CONTRATAÇÕES ANUAL</w:t>
      </w:r>
    </w:p>
    <w:p w14:paraId="189E18C7" w14:textId="77777777" w:rsidR="006F59B9" w:rsidRPr="006F59B9" w:rsidRDefault="006F59B9" w:rsidP="006F59B9">
      <w:pPr>
        <w:pBdr>
          <w:top w:val="nil"/>
          <w:left w:val="nil"/>
          <w:bottom w:val="nil"/>
          <w:right w:val="nil"/>
          <w:between w:val="nil"/>
        </w:pBdr>
        <w:ind w:left="567" w:right="-2"/>
        <w:jc w:val="both"/>
        <w:rPr>
          <w:rFonts w:asciiTheme="minorHAnsi" w:hAnsiTheme="minorHAnsi" w:cstheme="minorHAnsi"/>
          <w:b/>
          <w:color w:val="FF0000"/>
          <w:sz w:val="21"/>
          <w:szCs w:val="21"/>
        </w:rPr>
      </w:pPr>
    </w:p>
    <w:p w14:paraId="042943EB" w14:textId="0C89730E" w:rsidR="006F59B9" w:rsidRPr="006F59B9" w:rsidRDefault="006F59B9" w:rsidP="006F59B9">
      <w:pPr>
        <w:pBdr>
          <w:top w:val="nil"/>
          <w:left w:val="nil"/>
          <w:bottom w:val="nil"/>
          <w:right w:val="nil"/>
          <w:between w:val="nil"/>
        </w:pBdr>
        <w:ind w:right="-2" w:firstLine="567"/>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A aquisição em tela está prevista no Plano de Compras Anual 202</w:t>
      </w:r>
      <w:r w:rsidR="006B044C">
        <w:rPr>
          <w:rFonts w:asciiTheme="minorHAnsi" w:hAnsiTheme="minorHAnsi" w:cstheme="minorHAnsi"/>
          <w:color w:val="000000"/>
          <w:sz w:val="21"/>
          <w:szCs w:val="21"/>
        </w:rPr>
        <w:t>5</w:t>
      </w:r>
      <w:r w:rsidRPr="006F59B9">
        <w:rPr>
          <w:rFonts w:asciiTheme="minorHAnsi" w:hAnsiTheme="minorHAnsi" w:cstheme="minorHAnsi"/>
          <w:color w:val="000000"/>
          <w:sz w:val="21"/>
          <w:szCs w:val="21"/>
        </w:rPr>
        <w:t xml:space="preserve">, sob o item </w:t>
      </w:r>
      <w:r w:rsidRPr="006F59B9">
        <w:rPr>
          <w:rFonts w:asciiTheme="minorHAnsi" w:hAnsiTheme="minorHAnsi" w:cstheme="minorHAnsi"/>
          <w:sz w:val="21"/>
          <w:szCs w:val="21"/>
        </w:rPr>
        <w:t>6</w:t>
      </w:r>
      <w:r w:rsidRPr="006F59B9">
        <w:rPr>
          <w:rFonts w:asciiTheme="minorHAnsi" w:hAnsiTheme="minorHAnsi" w:cstheme="minorHAnsi"/>
          <w:color w:val="000000"/>
          <w:sz w:val="21"/>
          <w:szCs w:val="21"/>
        </w:rPr>
        <w:t xml:space="preserve"> – Secretaria Municipal de Saúde, subitem </w:t>
      </w:r>
      <w:r w:rsidRPr="006F59B9">
        <w:rPr>
          <w:rFonts w:asciiTheme="minorHAnsi" w:hAnsiTheme="minorHAnsi" w:cstheme="minorHAnsi"/>
          <w:sz w:val="21"/>
          <w:szCs w:val="21"/>
        </w:rPr>
        <w:t>6.</w:t>
      </w:r>
      <w:r w:rsidR="006B044C">
        <w:rPr>
          <w:rFonts w:asciiTheme="minorHAnsi" w:hAnsiTheme="minorHAnsi" w:cstheme="minorHAnsi"/>
          <w:sz w:val="21"/>
          <w:szCs w:val="21"/>
        </w:rPr>
        <w:t>11</w:t>
      </w:r>
      <w:r w:rsidRPr="006F59B9">
        <w:rPr>
          <w:rFonts w:asciiTheme="minorHAnsi" w:hAnsiTheme="minorHAnsi" w:cstheme="minorHAnsi"/>
          <w:color w:val="000000"/>
          <w:sz w:val="21"/>
          <w:szCs w:val="21"/>
        </w:rPr>
        <w:t xml:space="preserve"> – Materia</w:t>
      </w:r>
      <w:r w:rsidRPr="006F59B9">
        <w:rPr>
          <w:rFonts w:asciiTheme="minorHAnsi" w:hAnsiTheme="minorHAnsi" w:cstheme="minorHAnsi"/>
          <w:sz w:val="21"/>
          <w:szCs w:val="21"/>
        </w:rPr>
        <w:t>is</w:t>
      </w:r>
      <w:r w:rsidRPr="006F59B9">
        <w:rPr>
          <w:rFonts w:asciiTheme="minorHAnsi" w:hAnsiTheme="minorHAnsi" w:cstheme="minorHAnsi"/>
          <w:color w:val="000000"/>
          <w:sz w:val="21"/>
          <w:szCs w:val="21"/>
        </w:rPr>
        <w:t xml:space="preserve"> </w:t>
      </w:r>
      <w:r w:rsidRPr="006F59B9">
        <w:rPr>
          <w:rFonts w:asciiTheme="minorHAnsi" w:hAnsiTheme="minorHAnsi" w:cstheme="minorHAnsi"/>
          <w:sz w:val="21"/>
          <w:szCs w:val="21"/>
        </w:rPr>
        <w:t>de Limpeza</w:t>
      </w:r>
      <w:r w:rsidR="006B044C">
        <w:rPr>
          <w:rFonts w:asciiTheme="minorHAnsi" w:hAnsiTheme="minorHAnsi" w:cstheme="minorHAnsi"/>
          <w:sz w:val="21"/>
          <w:szCs w:val="21"/>
        </w:rPr>
        <w:t xml:space="preserve"> e</w:t>
      </w:r>
      <w:r w:rsidRPr="006F59B9">
        <w:rPr>
          <w:rFonts w:asciiTheme="minorHAnsi" w:hAnsiTheme="minorHAnsi" w:cstheme="minorHAnsi"/>
          <w:sz w:val="21"/>
          <w:szCs w:val="21"/>
        </w:rPr>
        <w:t xml:space="preserve"> Higi</w:t>
      </w:r>
      <w:r w:rsidR="006B044C">
        <w:rPr>
          <w:rFonts w:asciiTheme="minorHAnsi" w:hAnsiTheme="minorHAnsi" w:cstheme="minorHAnsi"/>
          <w:sz w:val="21"/>
          <w:szCs w:val="21"/>
        </w:rPr>
        <w:t>enização.</w:t>
      </w:r>
      <w:r w:rsidRPr="006F59B9">
        <w:rPr>
          <w:rFonts w:asciiTheme="minorHAnsi" w:hAnsiTheme="minorHAnsi" w:cstheme="minorHAnsi"/>
          <w:sz w:val="21"/>
          <w:szCs w:val="21"/>
        </w:rPr>
        <w:t xml:space="preserve"> </w:t>
      </w:r>
    </w:p>
    <w:p w14:paraId="3E1F35A2" w14:textId="77777777" w:rsidR="006F59B9" w:rsidRPr="006F59B9" w:rsidRDefault="006F59B9" w:rsidP="006F59B9">
      <w:pPr>
        <w:ind w:right="-2"/>
        <w:jc w:val="both"/>
        <w:rPr>
          <w:rFonts w:asciiTheme="minorHAnsi" w:hAnsiTheme="minorHAnsi" w:cstheme="minorHAnsi"/>
          <w:color w:val="FF0000"/>
          <w:sz w:val="21"/>
          <w:szCs w:val="21"/>
        </w:rPr>
      </w:pPr>
    </w:p>
    <w:p w14:paraId="4E596895" w14:textId="77777777" w:rsidR="006F59B9" w:rsidRPr="006F59B9" w:rsidRDefault="006F59B9" w:rsidP="006F59B9">
      <w:pPr>
        <w:numPr>
          <w:ilvl w:val="0"/>
          <w:numId w:val="56"/>
        </w:numPr>
        <w:pBdr>
          <w:top w:val="nil"/>
          <w:left w:val="nil"/>
          <w:bottom w:val="nil"/>
          <w:right w:val="nil"/>
          <w:between w:val="nil"/>
        </w:pBdr>
        <w:suppressAutoHyphens/>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REQUISITOS DA CONTRATAÇÃO</w:t>
      </w:r>
    </w:p>
    <w:p w14:paraId="570E0913" w14:textId="77777777" w:rsidR="006F59B9" w:rsidRPr="006F59B9" w:rsidRDefault="006F59B9" w:rsidP="006F59B9">
      <w:pPr>
        <w:pBdr>
          <w:top w:val="nil"/>
          <w:left w:val="nil"/>
          <w:bottom w:val="nil"/>
          <w:right w:val="nil"/>
          <w:between w:val="nil"/>
        </w:pBdr>
        <w:ind w:left="567" w:right="-2"/>
        <w:jc w:val="both"/>
        <w:rPr>
          <w:rFonts w:asciiTheme="minorHAnsi" w:hAnsiTheme="minorHAnsi" w:cstheme="minorHAnsi"/>
          <w:b/>
          <w:color w:val="000000"/>
          <w:sz w:val="21"/>
          <w:szCs w:val="21"/>
        </w:rPr>
      </w:pPr>
    </w:p>
    <w:p w14:paraId="507EFBC9"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6F59B9">
        <w:rPr>
          <w:rFonts w:asciiTheme="minorHAnsi" w:hAnsiTheme="minorHAnsi" w:cstheme="minorHAnsi"/>
          <w:sz w:val="21"/>
          <w:szCs w:val="21"/>
        </w:rPr>
        <w:t>comprovam</w:t>
      </w:r>
      <w:r w:rsidRPr="006F59B9">
        <w:rPr>
          <w:rFonts w:asciiTheme="minorHAnsi" w:hAnsiTheme="minorHAnsi" w:cstheme="minorHAnsi"/>
          <w:color w:val="000000"/>
          <w:sz w:val="21"/>
          <w:szCs w:val="21"/>
        </w:rPr>
        <w:t xml:space="preserve"> que o número do registro indicado na proposta comercial permanece válido;</w:t>
      </w:r>
    </w:p>
    <w:p w14:paraId="328E3EB6"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1608AD27"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color w:val="4472C4"/>
          <w:sz w:val="21"/>
          <w:szCs w:val="21"/>
        </w:rPr>
      </w:pPr>
      <w:r w:rsidRPr="006F59B9">
        <w:rPr>
          <w:rFonts w:asciiTheme="minorHAnsi" w:hAnsiTheme="minorHAnsi" w:cstheme="minorHAnsi"/>
          <w:color w:val="000000"/>
          <w:sz w:val="21"/>
          <w:szCs w:val="21"/>
        </w:rPr>
        <w:t>Apresentar Autorização de Funcionamento, expedida pela Secretaria da Vigilância Sanitária do Ministério da Saúde;</w:t>
      </w:r>
    </w:p>
    <w:p w14:paraId="65E76D42"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b/>
          <w:sz w:val="21"/>
          <w:szCs w:val="21"/>
        </w:rPr>
      </w:pPr>
      <w:r w:rsidRPr="006F59B9">
        <w:rPr>
          <w:rFonts w:asciiTheme="minorHAnsi" w:hAnsiTheme="minorHAnsi" w:cstheme="minorHAnsi"/>
          <w:color w:val="000000"/>
          <w:sz w:val="21"/>
          <w:szCs w:val="21"/>
        </w:rPr>
        <w:t>Por ocasião da entrega na Unidade Requisitante, os produtos perecíveis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 (itens 1, 2, 3, 4, 6, 7, 8, 9, 10, 11 e 12);</w:t>
      </w:r>
    </w:p>
    <w:p w14:paraId="7A5770BD"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b/>
          <w:color w:val="000000"/>
          <w:sz w:val="21"/>
          <w:szCs w:val="21"/>
        </w:rPr>
      </w:pPr>
    </w:p>
    <w:p w14:paraId="078CF4DB" w14:textId="77777777" w:rsidR="006F59B9" w:rsidRPr="006F59B9" w:rsidRDefault="006F59B9" w:rsidP="006F59B9">
      <w:pPr>
        <w:numPr>
          <w:ilvl w:val="0"/>
          <w:numId w:val="56"/>
        </w:numPr>
        <w:pBdr>
          <w:top w:val="nil"/>
          <w:left w:val="nil"/>
          <w:bottom w:val="nil"/>
          <w:right w:val="nil"/>
          <w:between w:val="nil"/>
        </w:pBdr>
        <w:suppressAutoHyphens/>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ESTIMATIVAS DE QUANTIDADE</w:t>
      </w:r>
    </w:p>
    <w:p w14:paraId="459A2224" w14:textId="77777777" w:rsidR="006F59B9" w:rsidRPr="006F59B9" w:rsidRDefault="006F59B9" w:rsidP="006F59B9">
      <w:pPr>
        <w:ind w:right="-2"/>
        <w:jc w:val="both"/>
        <w:rPr>
          <w:rFonts w:asciiTheme="minorHAnsi" w:hAnsiTheme="minorHAnsi" w:cstheme="minorHAnsi"/>
          <w:b/>
          <w:sz w:val="21"/>
          <w:szCs w:val="21"/>
        </w:rPr>
      </w:pPr>
    </w:p>
    <w:p w14:paraId="451C9BD7"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 xml:space="preserve">A Prefeitura Municipal de Santa Branca não estará obrigada a adquirir os quantitativos dispostos neste Estudo Técnico Preliminar, devendo adquirir os </w:t>
      </w:r>
      <w:r w:rsidRPr="006F59B9">
        <w:rPr>
          <w:rFonts w:asciiTheme="minorHAnsi" w:hAnsiTheme="minorHAnsi" w:cstheme="minorHAnsi"/>
          <w:sz w:val="21"/>
          <w:szCs w:val="21"/>
        </w:rPr>
        <w:t>itens</w:t>
      </w:r>
      <w:r w:rsidRPr="006F59B9">
        <w:rPr>
          <w:rFonts w:asciiTheme="minorHAnsi" w:hAnsiTheme="minorHAnsi" w:cstheme="minorHAnsi"/>
          <w:color w:val="000000"/>
          <w:sz w:val="21"/>
          <w:szCs w:val="21"/>
        </w:rPr>
        <w:t xml:space="preserve"> de acordo com a sua necessidade e os que não forem adquiridos imediatamente ficarão registrados em ATA.</w:t>
      </w:r>
    </w:p>
    <w:p w14:paraId="75935BFF"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sz w:val="21"/>
          <w:szCs w:val="21"/>
        </w:rPr>
      </w:pPr>
      <w:r w:rsidRPr="006F59B9">
        <w:rPr>
          <w:rFonts w:asciiTheme="minorHAnsi" w:hAnsiTheme="minorHAnsi" w:cstheme="minorHAnsi"/>
          <w:sz w:val="21"/>
          <w:szCs w:val="21"/>
        </w:rPr>
        <w:t>Os quantitativos dos itens estão dimensionados com base nas médias atuais de consumo mensal dos últimos dois anos.</w:t>
      </w:r>
    </w:p>
    <w:p w14:paraId="313D3E1F" w14:textId="77777777" w:rsidR="006F59B9" w:rsidRPr="006F59B9" w:rsidRDefault="006F59B9" w:rsidP="006F59B9">
      <w:pPr>
        <w:pBdr>
          <w:top w:val="nil"/>
          <w:left w:val="nil"/>
          <w:bottom w:val="nil"/>
          <w:right w:val="nil"/>
          <w:between w:val="nil"/>
        </w:pBdr>
        <w:ind w:right="-2" w:firstLine="567"/>
        <w:jc w:val="both"/>
        <w:rPr>
          <w:rFonts w:asciiTheme="minorHAnsi" w:hAnsiTheme="minorHAnsi" w:cstheme="minorHAnsi"/>
          <w:sz w:val="21"/>
          <w:szCs w:val="21"/>
        </w:rPr>
      </w:pPr>
      <w:r w:rsidRPr="006F59B9">
        <w:rPr>
          <w:rFonts w:asciiTheme="minorHAnsi" w:hAnsiTheme="minorHAnsi" w:cstheme="minorHAnsi"/>
          <w:sz w:val="21"/>
          <w:szCs w:val="21"/>
        </w:rPr>
        <w:t>Foram considerados os seguintes parâmetros para o dimensionamento das demandas:</w:t>
      </w:r>
    </w:p>
    <w:p w14:paraId="1585081A" w14:textId="77777777" w:rsidR="006F59B9" w:rsidRPr="006F59B9" w:rsidRDefault="006F59B9" w:rsidP="006F59B9">
      <w:pPr>
        <w:numPr>
          <w:ilvl w:val="0"/>
          <w:numId w:val="55"/>
        </w:numPr>
        <w:pBdr>
          <w:top w:val="nil"/>
          <w:left w:val="nil"/>
          <w:bottom w:val="nil"/>
          <w:right w:val="nil"/>
          <w:between w:val="nil"/>
        </w:pBdr>
        <w:suppressAutoHyphens/>
        <w:ind w:right="-2"/>
        <w:jc w:val="both"/>
        <w:rPr>
          <w:rFonts w:asciiTheme="minorHAnsi" w:hAnsiTheme="minorHAnsi" w:cstheme="minorHAnsi"/>
          <w:sz w:val="21"/>
          <w:szCs w:val="21"/>
        </w:rPr>
      </w:pPr>
      <w:r w:rsidRPr="006F59B9">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2B9482F2" w14:textId="77777777" w:rsidR="006F59B9" w:rsidRPr="006F59B9" w:rsidRDefault="006F59B9" w:rsidP="006F59B9">
      <w:pPr>
        <w:pBdr>
          <w:top w:val="nil"/>
          <w:left w:val="nil"/>
          <w:bottom w:val="nil"/>
          <w:right w:val="nil"/>
          <w:between w:val="nil"/>
        </w:pBdr>
        <w:ind w:right="-2" w:firstLine="720"/>
        <w:jc w:val="both"/>
        <w:rPr>
          <w:rFonts w:asciiTheme="minorHAnsi" w:hAnsiTheme="minorHAnsi" w:cstheme="minorHAnsi"/>
          <w:sz w:val="21"/>
          <w:szCs w:val="21"/>
        </w:rPr>
      </w:pPr>
      <w:r w:rsidRPr="006F59B9">
        <w:rPr>
          <w:rFonts w:asciiTheme="minorHAnsi" w:hAnsiTheme="minorHAnsi" w:cstheme="minorHAnsi"/>
          <w:sz w:val="21"/>
          <w:szCs w:val="21"/>
        </w:rPr>
        <w:t xml:space="preserve">Salienta-se que os itens já haviam sido licitados anteriormente por meio do processo 406/2024, entretanto os mesmos aqui descritos foram quantificados para somente 4 meses, sendo necessário agora nova aquisição para atendimento de período de 12 meses. </w:t>
      </w:r>
    </w:p>
    <w:p w14:paraId="7B704BE9" w14:textId="77777777" w:rsidR="006F59B9" w:rsidRDefault="006F59B9" w:rsidP="006F59B9">
      <w:pPr>
        <w:spacing w:before="120" w:after="120" w:line="360" w:lineRule="auto"/>
        <w:jc w:val="both"/>
        <w:rPr>
          <w:b/>
          <w:sz w:val="21"/>
          <w:szCs w:val="21"/>
        </w:rPr>
      </w:pPr>
    </w:p>
    <w:tbl>
      <w:tblPr>
        <w:tblW w:w="8085" w:type="dxa"/>
        <w:jc w:val="center"/>
        <w:tblLayout w:type="fixed"/>
        <w:tblLook w:val="0400" w:firstRow="0" w:lastRow="0" w:firstColumn="0" w:lastColumn="0" w:noHBand="0" w:noVBand="1"/>
      </w:tblPr>
      <w:tblGrid>
        <w:gridCol w:w="795"/>
        <w:gridCol w:w="1043"/>
        <w:gridCol w:w="4597"/>
        <w:gridCol w:w="540"/>
        <w:gridCol w:w="1110"/>
      </w:tblGrid>
      <w:tr w:rsidR="006F59B9" w:rsidRPr="006F59B9" w14:paraId="6D8ED1B0" w14:textId="77777777" w:rsidTr="006F59B9">
        <w:trPr>
          <w:trHeight w:val="108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203764"/>
            <w:vAlign w:val="center"/>
          </w:tcPr>
          <w:p w14:paraId="1E1D2D39" w14:textId="77777777" w:rsidR="006F59B9" w:rsidRPr="006F59B9" w:rsidRDefault="006F59B9" w:rsidP="006F59B9">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Item</w:t>
            </w:r>
          </w:p>
        </w:tc>
        <w:tc>
          <w:tcPr>
            <w:tcW w:w="1043" w:type="dxa"/>
            <w:tcBorders>
              <w:top w:val="single" w:sz="4" w:space="0" w:color="000000"/>
              <w:left w:val="nil"/>
              <w:bottom w:val="single" w:sz="4" w:space="0" w:color="000000"/>
              <w:right w:val="single" w:sz="4" w:space="0" w:color="000000"/>
            </w:tcBorders>
            <w:shd w:val="clear" w:color="auto" w:fill="203764"/>
            <w:vAlign w:val="center"/>
          </w:tcPr>
          <w:p w14:paraId="605C95AF" w14:textId="77777777" w:rsidR="006F59B9" w:rsidRPr="006F59B9" w:rsidRDefault="006F59B9" w:rsidP="006F59B9">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Descrição</w:t>
            </w:r>
          </w:p>
        </w:tc>
        <w:tc>
          <w:tcPr>
            <w:tcW w:w="4597" w:type="dxa"/>
            <w:tcBorders>
              <w:top w:val="single" w:sz="4" w:space="0" w:color="000000"/>
              <w:left w:val="nil"/>
              <w:bottom w:val="single" w:sz="4" w:space="0" w:color="000000"/>
              <w:right w:val="single" w:sz="4" w:space="0" w:color="000000"/>
            </w:tcBorders>
            <w:shd w:val="clear" w:color="auto" w:fill="203764"/>
            <w:vAlign w:val="center"/>
          </w:tcPr>
          <w:p w14:paraId="5AE73A55" w14:textId="77777777" w:rsidR="006F59B9" w:rsidRPr="006F59B9" w:rsidRDefault="006F59B9" w:rsidP="006F59B9">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Especificação</w:t>
            </w:r>
          </w:p>
        </w:tc>
        <w:tc>
          <w:tcPr>
            <w:tcW w:w="540" w:type="dxa"/>
            <w:tcBorders>
              <w:top w:val="single" w:sz="4" w:space="0" w:color="000000"/>
              <w:left w:val="nil"/>
              <w:bottom w:val="single" w:sz="4" w:space="0" w:color="000000"/>
              <w:right w:val="single" w:sz="4" w:space="0" w:color="000000"/>
            </w:tcBorders>
            <w:shd w:val="clear" w:color="auto" w:fill="203764"/>
            <w:vAlign w:val="center"/>
          </w:tcPr>
          <w:p w14:paraId="73B5ADF6" w14:textId="77777777" w:rsidR="006F59B9" w:rsidRPr="006F59B9" w:rsidRDefault="006F59B9" w:rsidP="006F59B9">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UN</w:t>
            </w:r>
          </w:p>
        </w:tc>
        <w:tc>
          <w:tcPr>
            <w:tcW w:w="1110" w:type="dxa"/>
            <w:tcBorders>
              <w:top w:val="single" w:sz="4" w:space="0" w:color="000000"/>
              <w:left w:val="nil"/>
              <w:bottom w:val="single" w:sz="4" w:space="0" w:color="000000"/>
              <w:right w:val="single" w:sz="4" w:space="0" w:color="000000"/>
            </w:tcBorders>
            <w:shd w:val="clear" w:color="auto" w:fill="203764"/>
            <w:vAlign w:val="center"/>
          </w:tcPr>
          <w:p w14:paraId="1BDFA377" w14:textId="77777777" w:rsidR="006F59B9" w:rsidRPr="006F59B9" w:rsidRDefault="006F59B9" w:rsidP="006F59B9">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QTDE.</w:t>
            </w:r>
          </w:p>
        </w:tc>
      </w:tr>
      <w:tr w:rsidR="006F59B9" w:rsidRPr="006F59B9" w14:paraId="2ACD659D" w14:textId="77777777" w:rsidTr="006F59B9">
        <w:trPr>
          <w:trHeight w:val="1080"/>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0F3564"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w:t>
            </w:r>
          </w:p>
        </w:tc>
        <w:tc>
          <w:tcPr>
            <w:tcW w:w="104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17FF8E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ÁGUA SANITÁRIA 5L</w:t>
            </w:r>
          </w:p>
        </w:tc>
        <w:tc>
          <w:tcPr>
            <w:tcW w:w="459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7C528B" w14:textId="0BAE62A2"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Desinfetante bactericida, alvejante de uso geral. Embalado em galão plástico virgem contendo 5 litros. Composição: hipoclorito de sódio, hidróxido de sódio. Princípio ativo: hipoclorito de sódio. Teor de cloro ativo: de 2,0% a 2,5%, p/p. Constar na embalagem </w:t>
            </w:r>
            <w:r w:rsidR="00ED56E4" w:rsidRPr="006F59B9">
              <w:rPr>
                <w:rFonts w:asciiTheme="minorHAnsi" w:hAnsiTheme="minorHAnsi" w:cstheme="minorHAnsi"/>
                <w:sz w:val="20"/>
              </w:rPr>
              <w:t>dos produtos</w:t>
            </w:r>
            <w:r w:rsidRPr="006F59B9">
              <w:rPr>
                <w:rFonts w:asciiTheme="minorHAnsi" w:hAnsiTheme="minorHAnsi" w:cstheme="minorHAnsi"/>
                <w:sz w:val="20"/>
              </w:rPr>
              <w:t xml:space="preserve"> os dados do fabricante, as instruções e precauções de uso, dados do responsável técnico (nome e CRQ), número de telefone do CEATOX, número de lote e validade mínima de 6 meses.</w:t>
            </w:r>
          </w:p>
          <w:p w14:paraId="5D7760CE"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Apresentar Ficha Técnica do Produto</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7C9B58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GL</w:t>
            </w:r>
          </w:p>
        </w:tc>
        <w:tc>
          <w:tcPr>
            <w:tcW w:w="111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45A4B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504</w:t>
            </w:r>
          </w:p>
        </w:tc>
      </w:tr>
      <w:tr w:rsidR="006F59B9" w:rsidRPr="006F59B9" w14:paraId="45C9A327"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BFFD0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2</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45B73FF"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ÁLCOOL EM GEL – 500 ML</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7DF824" w14:textId="6C879BB6"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Álcool em gel em frasco de 500 ml. Especificação frasco com válvula tipo pump, graduação alcoólica 70 INPM. Aspecto gel, incolor, odor característico, </w:t>
            </w:r>
            <w:proofErr w:type="spellStart"/>
            <w:r w:rsidRPr="006F59B9">
              <w:rPr>
                <w:rFonts w:asciiTheme="minorHAnsi" w:hAnsiTheme="minorHAnsi" w:cstheme="minorHAnsi"/>
                <w:sz w:val="20"/>
              </w:rPr>
              <w:t>ph</w:t>
            </w:r>
            <w:proofErr w:type="spellEnd"/>
            <w:r w:rsidRPr="006F59B9">
              <w:rPr>
                <w:rFonts w:asciiTheme="minorHAnsi" w:hAnsiTheme="minorHAnsi" w:cstheme="minorHAnsi"/>
                <w:sz w:val="20"/>
              </w:rPr>
              <w:t xml:space="preserve"> 6,00 a 8,00. Constar na embalagem </w:t>
            </w:r>
            <w:r w:rsidR="00ED56E4" w:rsidRPr="006F59B9">
              <w:rPr>
                <w:rFonts w:asciiTheme="minorHAnsi" w:hAnsiTheme="minorHAnsi" w:cstheme="minorHAnsi"/>
                <w:sz w:val="20"/>
              </w:rPr>
              <w:t>dos produtos</w:t>
            </w:r>
            <w:r w:rsidRPr="006F59B9">
              <w:rPr>
                <w:rFonts w:asciiTheme="minorHAnsi" w:hAnsiTheme="minorHAnsi" w:cstheme="minorHAnsi"/>
                <w:sz w:val="20"/>
              </w:rPr>
              <w:t xml:space="preserve">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2A57CAE"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FRS</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AD05F0"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50</w:t>
            </w:r>
          </w:p>
        </w:tc>
      </w:tr>
      <w:tr w:rsidR="006F59B9" w:rsidRPr="006F59B9" w14:paraId="364A3723"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384D64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3</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A1D23BA"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ÁLCOOL EM GEL 5 LITROS</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F090C7"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Álcool em gel em galão de 5 Litros. Graduação alcoólica 70 INPM. Aspecto gel, incolor, odor característico, </w:t>
            </w:r>
            <w:proofErr w:type="spellStart"/>
            <w:r w:rsidRPr="006F59B9">
              <w:rPr>
                <w:rFonts w:asciiTheme="minorHAnsi" w:hAnsiTheme="minorHAnsi" w:cstheme="minorHAnsi"/>
                <w:sz w:val="20"/>
              </w:rPr>
              <w:t>ph</w:t>
            </w:r>
            <w:proofErr w:type="spellEnd"/>
            <w:r w:rsidRPr="006F59B9">
              <w:rPr>
                <w:rFonts w:asciiTheme="minorHAnsi" w:hAnsiTheme="minorHAnsi" w:cstheme="minorHAnsi"/>
                <w:sz w:val="20"/>
              </w:rPr>
              <w:t xml:space="preserve"> 6,00 a 8,00.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9EF0607"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GL</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1C6E4F4"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50</w:t>
            </w:r>
          </w:p>
        </w:tc>
      </w:tr>
      <w:tr w:rsidR="006F59B9" w:rsidRPr="006F59B9" w14:paraId="27CC831F"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321307"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4</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410E12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DESINFETANTE LÍQUIDO PERFUMADO 5 L</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9AD821"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Desinfetante líquido perfumado, galão de 5 litros, desinfetante leitoso de uso geral a base de quaternário de amônia.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etc.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D625BF4"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GL</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6E840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400</w:t>
            </w:r>
          </w:p>
        </w:tc>
      </w:tr>
      <w:tr w:rsidR="006F59B9" w:rsidRPr="006F59B9" w14:paraId="7CA653F0"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CF1007"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1A6DF99"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ESPONJA DUPLA FACE</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9DC9837"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Confeccionada em fibra e espuma. Medidas: 11 x 7,5 x 2 cm. O produto deverá estar protegido em embalagem secundária de papelão resistente.</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EC8798F"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UN</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BEC2078"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300</w:t>
            </w:r>
          </w:p>
        </w:tc>
      </w:tr>
      <w:tr w:rsidR="006F59B9" w:rsidRPr="006F59B9" w14:paraId="2B8F026A"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EF0ECF"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6</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517CEF9"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SABÃO EM PÓ 1 KG</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D6C1401"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Embalagem com 1 kg, disposto em caixa de papelão. Tensoativo aniônico, </w:t>
            </w:r>
            <w:proofErr w:type="spellStart"/>
            <w:r w:rsidRPr="006F59B9">
              <w:rPr>
                <w:rFonts w:asciiTheme="minorHAnsi" w:hAnsiTheme="minorHAnsi" w:cstheme="minorHAnsi"/>
                <w:sz w:val="20"/>
              </w:rPr>
              <w:t>tamponantes</w:t>
            </w:r>
            <w:proofErr w:type="spellEnd"/>
            <w:r w:rsidRPr="006F59B9">
              <w:rPr>
                <w:rFonts w:asciiTheme="minorHAnsi" w:hAnsiTheme="minorHAnsi" w:cstheme="minorHAnsi"/>
                <w:sz w:val="20"/>
              </w:rPr>
              <w:t xml:space="preserve">, coadjuvantes, sinergista, corantes, enzimas, branqueador óptico, fragrâncias, alquil benzeno sulfonato de sódio, tensoativo biodegradável e ativo biodegradável. O produto deverá estar protegido em caixa de papelão resistente.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documento vigente que comprove registro (ou notificação quando for o caso) da ANVISA/MS. Apresentar Ficha de informação de Segurança do Produto Químico – FISPQ.</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648334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UN</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AE3ADC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100</w:t>
            </w:r>
          </w:p>
        </w:tc>
      </w:tr>
      <w:tr w:rsidR="006F59B9" w:rsidRPr="006F59B9" w14:paraId="5B1AAAD1"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5C62C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7</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B46C7C1"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SABÃO LÍQUIDO 5 LITROS</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6A384A"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Sabão líquido para lavagem de roupas brancas e coloridas, galão de 5 litros, composição mínima: linear alquil benzeno, sulfonato de sódio, álcool </w:t>
            </w:r>
            <w:proofErr w:type="spellStart"/>
            <w:r w:rsidRPr="006F59B9">
              <w:rPr>
                <w:rFonts w:asciiTheme="minorHAnsi" w:hAnsiTheme="minorHAnsi" w:cstheme="minorHAnsi"/>
                <w:sz w:val="20"/>
              </w:rPr>
              <w:t>etoxilato</w:t>
            </w:r>
            <w:proofErr w:type="spellEnd"/>
            <w:r w:rsidRPr="006F59B9">
              <w:rPr>
                <w:rFonts w:asciiTheme="minorHAnsi" w:hAnsiTheme="minorHAnsi" w:cstheme="minorHAnsi"/>
                <w:sz w:val="20"/>
              </w:rPr>
              <w:t xml:space="preserve">, </w:t>
            </w:r>
            <w:proofErr w:type="spellStart"/>
            <w:r w:rsidRPr="006F59B9">
              <w:rPr>
                <w:rFonts w:asciiTheme="minorHAnsi" w:hAnsiTheme="minorHAnsi" w:cstheme="minorHAnsi"/>
                <w:sz w:val="20"/>
              </w:rPr>
              <w:t>tamponante</w:t>
            </w:r>
            <w:proofErr w:type="spellEnd"/>
            <w:r w:rsidRPr="006F59B9">
              <w:rPr>
                <w:rFonts w:asciiTheme="minorHAnsi" w:hAnsiTheme="minorHAnsi" w:cstheme="minorHAnsi"/>
                <w:sz w:val="20"/>
              </w:rPr>
              <w:t xml:space="preserve">, agente de controle de </w:t>
            </w:r>
            <w:proofErr w:type="spellStart"/>
            <w:r w:rsidRPr="006F59B9">
              <w:rPr>
                <w:rFonts w:asciiTheme="minorHAnsi" w:hAnsiTheme="minorHAnsi" w:cstheme="minorHAnsi"/>
                <w:sz w:val="20"/>
              </w:rPr>
              <w:t>ph</w:t>
            </w:r>
            <w:proofErr w:type="spellEnd"/>
            <w:r w:rsidRPr="006F59B9">
              <w:rPr>
                <w:rFonts w:asciiTheme="minorHAnsi" w:hAnsiTheme="minorHAnsi" w:cstheme="minorHAnsi"/>
                <w:sz w:val="20"/>
              </w:rPr>
              <w:t xml:space="preserve">, </w:t>
            </w:r>
            <w:proofErr w:type="spellStart"/>
            <w:r w:rsidRPr="006F59B9">
              <w:rPr>
                <w:rFonts w:asciiTheme="minorHAnsi" w:hAnsiTheme="minorHAnsi" w:cstheme="minorHAnsi"/>
                <w:sz w:val="20"/>
              </w:rPr>
              <w:t>hidrótopos</w:t>
            </w:r>
            <w:proofErr w:type="spellEnd"/>
            <w:r w:rsidRPr="006F59B9">
              <w:rPr>
                <w:rFonts w:asciiTheme="minorHAnsi" w:hAnsiTheme="minorHAnsi" w:cstheme="minorHAnsi"/>
                <w:sz w:val="20"/>
              </w:rPr>
              <w:t xml:space="preserve">, espessantes, branqueador óptico, corante, fragrância, enzimas, conservantes e veículo. Contém tensoativos biodegradáveis, com ativos biodegradáveis. Rende até 50 lavagens.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documento vigente que comprove registro (ou notificação quando for o caso) da ANVISA/MS. Apresentar Ficha de informação de Segurança do Produto Químico – FISPQ.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6FE4E6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GL</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13290D"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250</w:t>
            </w:r>
          </w:p>
        </w:tc>
      </w:tr>
      <w:tr w:rsidR="006F59B9" w:rsidRPr="006F59B9" w14:paraId="7C37D167" w14:textId="77777777" w:rsidTr="006F59B9">
        <w:trPr>
          <w:trHeight w:val="540"/>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17FEA0"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8</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8900CC8"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SABONETE LÍQUIDO 5 LITROS</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470129"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Sabonete líquido cremoso, suave e perolizado. Embalagem em galão de 5 litros. </w:t>
            </w:r>
            <w:r w:rsidRPr="006F59B9">
              <w:rPr>
                <w:rFonts w:asciiTheme="minorHAnsi" w:hAnsiTheme="minorHAnsi" w:cstheme="minorHAnsi"/>
                <w:sz w:val="20"/>
                <w:highlight w:val="white"/>
              </w:rPr>
              <w:t xml:space="preserve">Líquido, perfumado; composição: </w:t>
            </w:r>
            <w:proofErr w:type="spellStart"/>
            <w:r w:rsidRPr="006F59B9">
              <w:rPr>
                <w:rFonts w:asciiTheme="minorHAnsi" w:hAnsiTheme="minorHAnsi" w:cstheme="minorHAnsi"/>
                <w:sz w:val="20"/>
                <w:highlight w:val="white"/>
              </w:rPr>
              <w:t>ph</w:t>
            </w:r>
            <w:proofErr w:type="spellEnd"/>
            <w:r w:rsidRPr="006F59B9">
              <w:rPr>
                <w:rFonts w:asciiTheme="minorHAnsi" w:hAnsiTheme="minorHAnsi" w:cstheme="minorHAnsi"/>
                <w:sz w:val="20"/>
                <w:highlight w:val="white"/>
              </w:rPr>
              <w:t xml:space="preserve"> entre 7,0 e 8,5; tipo: higiene das mãos. </w:t>
            </w:r>
            <w:r w:rsidRPr="006F59B9">
              <w:rPr>
                <w:rFonts w:asciiTheme="minorHAnsi" w:hAnsiTheme="minorHAnsi" w:cstheme="minorHAnsi"/>
                <w:sz w:val="20"/>
              </w:rPr>
              <w:t xml:space="preserve">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documento vigente que comprove registro (ou notificação quando for o caso) da ANVISA/MS. Apresentar Ficha de informação de Segurança do Produto Químico – FISPQ..</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4047E0D"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GL</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B6491BD"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250</w:t>
            </w:r>
          </w:p>
        </w:tc>
      </w:tr>
      <w:tr w:rsidR="006F59B9" w:rsidRPr="006F59B9" w14:paraId="4DFFE3CE"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696325"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9</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A0D2655"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SACO PARA LIXO 50 LITROS – BRANCO/LEITOSO</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8464F1"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Saco plástico para acondicionamento de resíduo infectante, branco, polietileno, 63 cm de largura x 80 cm de altura, suporta 10 kg, 50 litros. Atender a ABNT NBR 9191, última versão (2008). Impresso na embalagem identificação do fabricante, número de unidades, dimensões, capacidade e tipo de resíduo. Deverá atender NBR 9191/2008. Pacote com 100 unidades. Peso mínimo 04 kg. Apresentar laudo de ensaio técnico do IPT ou outro laboratório credenciado pelo INMETRO, que comprovem os critérios de aceitação estabelecidos na norma ABNT NBR 9191:2008.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3215822"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PCT</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13EB704"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200</w:t>
            </w:r>
          </w:p>
        </w:tc>
      </w:tr>
      <w:tr w:rsidR="006F59B9" w:rsidRPr="006F59B9" w14:paraId="3DF4CE1D"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D32E0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10</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C99945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SACO PARA LIXO 100 LITROS – LEITOSO</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DD9B1D"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Saco plástico para acondicionamento de resíduo infectante, branco, polietileno, 75 cm de largura x 105 cm de altura, suporta 20 kg, 100 litros. Atender a ABNT NBR 9191, última versão (2008). Impresso na embalagem identificação do fabricante, número de unidades, dimensões, capacidade e tipo de resíduo. Deverá atender NBR 9191/2008. Pacote com 100 unidades. Peso mínimo 08 kg. Apresentar laudo de ensaio técnico do IPT ou outro laboratório credenciado pelo INMETRO, que comprovem os critérios de aceitação estabelecidos na norma ABNT NBR 9191:2008.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2946D99"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PCT</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33D33B0"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200</w:t>
            </w:r>
          </w:p>
        </w:tc>
      </w:tr>
      <w:tr w:rsidR="006F59B9" w:rsidRPr="006F59B9" w14:paraId="68787773"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940CF1"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11</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1C174A9"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SACO PARA LIXO 30 LITROS – PRETO</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A53BA7"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Saco plástico para acondicionamento de resíduo comum, preto, polietileno, 59 cm de largura x 62 cm de altura, suporta 06 kg, 30 litros. Atender a ABNT NBR 9191, última versão (2008). Impresso na embalagem identificação do fabricante, número de unidades, dimensões, capacidade e tipo de resíduo. Deverá atender NBR 9191/2008. Pacote com 100 unidades. Peso mínimo 02 kg. Apresentar laudo de ensaio técnico do IPT ou outro laboratório credenciado pelo INMETRO, que comprovem os critérios de aceitação estabelecidos na norma ABNT NBR 9191:2008.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EEE61B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PCT</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A278079"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200</w:t>
            </w:r>
          </w:p>
        </w:tc>
      </w:tr>
      <w:tr w:rsidR="006F59B9" w:rsidRPr="006F59B9" w14:paraId="45C1A669" w14:textId="77777777" w:rsidTr="006F59B9">
        <w:trPr>
          <w:trHeight w:val="795"/>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8B5A48"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12</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D135E64"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HIPOCLORITO DE SÓDIO 1% - 5 LITROS</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18DAE6" w14:textId="77777777" w:rsidR="006F59B9" w:rsidRPr="006F59B9" w:rsidRDefault="006F59B9" w:rsidP="006F59B9">
            <w:pPr>
              <w:widowControl w:val="0"/>
              <w:jc w:val="both"/>
              <w:rPr>
                <w:rFonts w:asciiTheme="minorHAnsi" w:hAnsiTheme="minorHAnsi" w:cstheme="minorHAnsi"/>
                <w:sz w:val="20"/>
              </w:rPr>
            </w:pPr>
            <w:r w:rsidRPr="006F59B9">
              <w:rPr>
                <w:rFonts w:asciiTheme="minorHAnsi" w:hAnsiTheme="minorHAnsi" w:cstheme="minorHAnsi"/>
                <w:sz w:val="20"/>
              </w:rPr>
              <w:t xml:space="preserve">Embalado em galão de 5 Litros. Composição: teor de cloro ativo 1%. Constar na embalagem no mínimo os dados do responsável técnico (nome e CRQ), selo do INMETRO, número da notificação do produto na ANVISA e validade mínima de 2/3 da validade total do item. Apresentar Registro do produto junto ao Ministério da Saúde/ANVISA e Apresentar Ficha de Informação de Segurança de Produto Químico – FISPQ. </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39288B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GL</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93A22F"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56</w:t>
            </w:r>
          </w:p>
        </w:tc>
      </w:tr>
      <w:tr w:rsidR="006F59B9" w:rsidRPr="006F59B9" w14:paraId="56ED5A97"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19F2F8"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13</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B8AF25A"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DESENTUPIDOR SUCÇÃO PARA BANHEIRO</w:t>
            </w:r>
          </w:p>
        </w:tc>
        <w:tc>
          <w:tcPr>
            <w:tcW w:w="459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8053DE" w14:textId="77777777" w:rsidR="006F59B9" w:rsidRPr="006F59B9" w:rsidRDefault="006F59B9" w:rsidP="006F59B9">
            <w:pPr>
              <w:widowControl w:val="0"/>
              <w:jc w:val="both"/>
              <w:rPr>
                <w:rFonts w:asciiTheme="minorHAnsi" w:hAnsiTheme="minorHAnsi" w:cstheme="minorHAnsi"/>
                <w:sz w:val="20"/>
                <w:highlight w:val="white"/>
              </w:rPr>
            </w:pPr>
            <w:r w:rsidRPr="006F59B9">
              <w:rPr>
                <w:rFonts w:asciiTheme="minorHAnsi" w:hAnsiTheme="minorHAnsi" w:cstheme="minorHAnsi"/>
                <w:sz w:val="20"/>
                <w:highlight w:val="white"/>
              </w:rPr>
              <w:t>DESENTUPIDOR SUCÇÃO PARA BANHEIRO - Desentupidor de Vaso Sanitário</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21E3813"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UN</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5A153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w:t>
            </w:r>
          </w:p>
        </w:tc>
      </w:tr>
      <w:tr w:rsidR="006F59B9" w:rsidRPr="006F59B9" w14:paraId="7102C81D"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B92AE5"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14</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CAF7D70"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FIBRA PARA LIMPEZA USO GERAL - COR VERDE - 10,2 X 26 CM</w:t>
            </w:r>
          </w:p>
        </w:tc>
        <w:tc>
          <w:tcPr>
            <w:tcW w:w="4597" w:type="dxa"/>
            <w:tcBorders>
              <w:top w:val="nil"/>
              <w:left w:val="nil"/>
              <w:bottom w:val="single" w:sz="4" w:space="0" w:color="000000"/>
              <w:right w:val="single" w:sz="4" w:space="0" w:color="000000"/>
            </w:tcBorders>
            <w:shd w:val="clear" w:color="auto" w:fill="FFFFFF"/>
            <w:vAlign w:val="center"/>
          </w:tcPr>
          <w:p w14:paraId="536C2141" w14:textId="77777777" w:rsidR="006F59B9" w:rsidRPr="006F59B9" w:rsidRDefault="006F59B9" w:rsidP="006F59B9">
            <w:pPr>
              <w:widowControl w:val="0"/>
              <w:jc w:val="center"/>
              <w:rPr>
                <w:rFonts w:asciiTheme="minorHAnsi" w:hAnsiTheme="minorHAnsi" w:cstheme="minorHAnsi"/>
                <w:sz w:val="20"/>
              </w:rPr>
            </w:pP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644A635"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UN</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2A9392A"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50</w:t>
            </w:r>
          </w:p>
        </w:tc>
      </w:tr>
      <w:tr w:rsidR="006F59B9" w:rsidRPr="006F59B9" w14:paraId="47A60223"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C3E1C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15</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FB9F9E4"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PAPEL HIGIÊNICO 10 X 30</w:t>
            </w:r>
          </w:p>
        </w:tc>
        <w:tc>
          <w:tcPr>
            <w:tcW w:w="4597" w:type="dxa"/>
            <w:tcBorders>
              <w:top w:val="nil"/>
              <w:left w:val="nil"/>
              <w:bottom w:val="single" w:sz="4" w:space="0" w:color="000000"/>
              <w:right w:val="single" w:sz="4" w:space="0" w:color="000000"/>
            </w:tcBorders>
            <w:shd w:val="clear" w:color="auto" w:fill="FFFFFF"/>
            <w:vAlign w:val="center"/>
          </w:tcPr>
          <w:p w14:paraId="1CB4952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highlight w:val="white"/>
              </w:rPr>
              <w:t>PAPEL HIGIÊNICO C/ 04 UN - Papel Higiênico, folha simples de primeira qualidade, com alto nível de maciez e absorção, cor branca, medindo 10 cm x 30 m, composição 100% fibras celulósicas, matéria prima não reciclada, ou seja 100% virgem, acondicionado em pacote plástico contendo 4 rolos, devidamente identificados com informações sobre o produto, fabricante, e demais informações necessárias.</w:t>
            </w: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6CB577B"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FD</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E7E0C0"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1.000</w:t>
            </w:r>
          </w:p>
        </w:tc>
      </w:tr>
      <w:tr w:rsidR="006F59B9" w:rsidRPr="006F59B9" w14:paraId="5D750706"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ACD121"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16</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EDFC5B6"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PAPEL HIGIÊNICO ROLÃO 8 X 300</w:t>
            </w:r>
          </w:p>
        </w:tc>
        <w:tc>
          <w:tcPr>
            <w:tcW w:w="4597" w:type="dxa"/>
            <w:tcBorders>
              <w:top w:val="nil"/>
              <w:left w:val="nil"/>
              <w:bottom w:val="single" w:sz="4" w:space="0" w:color="000000"/>
              <w:right w:val="single" w:sz="4" w:space="0" w:color="000000"/>
            </w:tcBorders>
            <w:shd w:val="clear" w:color="auto" w:fill="FFFFFF"/>
            <w:vAlign w:val="center"/>
          </w:tcPr>
          <w:p w14:paraId="19B0D872" w14:textId="77777777" w:rsidR="006F59B9" w:rsidRPr="006F59B9" w:rsidRDefault="006F59B9" w:rsidP="006F59B9">
            <w:pPr>
              <w:widowControl w:val="0"/>
              <w:jc w:val="center"/>
              <w:rPr>
                <w:rFonts w:asciiTheme="minorHAnsi" w:hAnsiTheme="minorHAnsi" w:cstheme="minorHAnsi"/>
                <w:sz w:val="20"/>
              </w:rPr>
            </w:pP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06C54A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FD</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F91A5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500</w:t>
            </w:r>
          </w:p>
        </w:tc>
      </w:tr>
      <w:tr w:rsidR="006F59B9" w:rsidRPr="006F59B9" w14:paraId="7583A888" w14:textId="77777777" w:rsidTr="006F59B9">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9B5595"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17</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B2F1E40"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VASSOURÃO GARI</w:t>
            </w:r>
          </w:p>
        </w:tc>
        <w:tc>
          <w:tcPr>
            <w:tcW w:w="4597" w:type="dxa"/>
            <w:tcBorders>
              <w:top w:val="nil"/>
              <w:left w:val="nil"/>
              <w:bottom w:val="single" w:sz="4" w:space="0" w:color="000000"/>
              <w:right w:val="single" w:sz="4" w:space="0" w:color="000000"/>
            </w:tcBorders>
            <w:shd w:val="clear" w:color="auto" w:fill="FFFFFF"/>
            <w:vAlign w:val="center"/>
          </w:tcPr>
          <w:p w14:paraId="59A87775" w14:textId="77777777" w:rsidR="006F59B9" w:rsidRPr="006F59B9" w:rsidRDefault="006F59B9" w:rsidP="006F59B9">
            <w:pPr>
              <w:widowControl w:val="0"/>
              <w:jc w:val="center"/>
              <w:rPr>
                <w:rFonts w:asciiTheme="minorHAnsi" w:hAnsiTheme="minorHAnsi" w:cstheme="minorHAnsi"/>
                <w:sz w:val="20"/>
              </w:rPr>
            </w:pPr>
          </w:p>
        </w:tc>
        <w:tc>
          <w:tcPr>
            <w:tcW w:w="54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EFBA73C"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UN</w:t>
            </w:r>
          </w:p>
        </w:tc>
        <w:tc>
          <w:tcPr>
            <w:tcW w:w="11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4B7993" w14:textId="77777777" w:rsidR="006F59B9" w:rsidRPr="006F59B9" w:rsidRDefault="006F59B9" w:rsidP="006F59B9">
            <w:pPr>
              <w:widowControl w:val="0"/>
              <w:jc w:val="center"/>
              <w:rPr>
                <w:rFonts w:asciiTheme="minorHAnsi" w:hAnsiTheme="minorHAnsi" w:cstheme="minorHAnsi"/>
                <w:sz w:val="20"/>
              </w:rPr>
            </w:pPr>
            <w:r w:rsidRPr="006F59B9">
              <w:rPr>
                <w:rFonts w:asciiTheme="minorHAnsi" w:hAnsiTheme="minorHAnsi" w:cstheme="minorHAnsi"/>
                <w:sz w:val="20"/>
              </w:rPr>
              <w:t>15</w:t>
            </w:r>
          </w:p>
        </w:tc>
      </w:tr>
    </w:tbl>
    <w:p w14:paraId="56E56915" w14:textId="77777777" w:rsidR="006F59B9" w:rsidRDefault="006F59B9" w:rsidP="006F59B9">
      <w:pPr>
        <w:pBdr>
          <w:top w:val="nil"/>
          <w:left w:val="nil"/>
          <w:bottom w:val="nil"/>
          <w:right w:val="nil"/>
          <w:between w:val="nil"/>
        </w:pBdr>
        <w:spacing w:line="360" w:lineRule="auto"/>
        <w:ind w:left="927" w:right="-2"/>
        <w:jc w:val="both"/>
        <w:rPr>
          <w:b/>
          <w:sz w:val="21"/>
          <w:szCs w:val="21"/>
        </w:rPr>
      </w:pPr>
    </w:p>
    <w:p w14:paraId="39FD3840" w14:textId="77777777" w:rsidR="006F59B9" w:rsidRDefault="006F59B9" w:rsidP="006F59B9">
      <w:pPr>
        <w:pBdr>
          <w:top w:val="nil"/>
          <w:left w:val="nil"/>
          <w:bottom w:val="nil"/>
          <w:right w:val="nil"/>
          <w:between w:val="nil"/>
        </w:pBdr>
        <w:spacing w:line="360" w:lineRule="auto"/>
        <w:ind w:left="927" w:right="-2"/>
        <w:jc w:val="both"/>
        <w:rPr>
          <w:b/>
          <w:sz w:val="21"/>
          <w:szCs w:val="21"/>
        </w:rPr>
      </w:pPr>
    </w:p>
    <w:p w14:paraId="4263BF20" w14:textId="77777777" w:rsidR="006F59B9" w:rsidRPr="006F59B9" w:rsidRDefault="006F59B9" w:rsidP="006F59B9">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sz w:val="21"/>
          <w:szCs w:val="21"/>
        </w:rPr>
        <w:t>L</w:t>
      </w:r>
      <w:r w:rsidRPr="006F59B9">
        <w:rPr>
          <w:rFonts w:asciiTheme="minorHAnsi" w:hAnsiTheme="minorHAnsi" w:cstheme="minorHAnsi"/>
          <w:b/>
          <w:color w:val="000000"/>
          <w:sz w:val="21"/>
          <w:szCs w:val="21"/>
        </w:rPr>
        <w:t xml:space="preserve">EVANTAMENTO DE SOLUÇÕES </w:t>
      </w:r>
      <w:r w:rsidRPr="006F59B9">
        <w:rPr>
          <w:rFonts w:asciiTheme="minorHAnsi" w:hAnsiTheme="minorHAnsi" w:cstheme="minorHAnsi"/>
          <w:b/>
          <w:sz w:val="21"/>
          <w:szCs w:val="21"/>
        </w:rPr>
        <w:t>DISPONÍVEIS</w:t>
      </w:r>
      <w:r w:rsidRPr="006F59B9">
        <w:rPr>
          <w:rFonts w:asciiTheme="minorHAnsi" w:hAnsiTheme="minorHAnsi" w:cstheme="minorHAnsi"/>
          <w:b/>
          <w:color w:val="000000"/>
          <w:sz w:val="21"/>
          <w:szCs w:val="21"/>
        </w:rPr>
        <w:t xml:space="preserve"> NO MERCADO</w:t>
      </w:r>
    </w:p>
    <w:p w14:paraId="07A7FA3B"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2376779"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6F59B9">
        <w:rPr>
          <w:rFonts w:asciiTheme="minorHAnsi" w:hAnsiTheme="minorHAnsi" w:cstheme="minorHAnsi"/>
          <w:sz w:val="21"/>
          <w:szCs w:val="21"/>
        </w:rPr>
        <w:t>Não há outra solução disponível no mercado que não seja a aquisição dos itens do objeto.</w:t>
      </w:r>
    </w:p>
    <w:p w14:paraId="32897615"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E83D766" w14:textId="77777777" w:rsidR="006F59B9" w:rsidRPr="006F59B9" w:rsidRDefault="006F59B9" w:rsidP="006F59B9">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ESTIMATIVAS DO VALOR DE CONTRATAÇÃO</w:t>
      </w:r>
    </w:p>
    <w:p w14:paraId="02EB40BF"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161F86F4" w14:textId="33BDCC40" w:rsidR="006F59B9" w:rsidRPr="006F59B9" w:rsidRDefault="006F59B9" w:rsidP="006F59B9">
      <w:pPr>
        <w:pBdr>
          <w:top w:val="nil"/>
          <w:left w:val="nil"/>
          <w:bottom w:val="nil"/>
          <w:right w:val="nil"/>
          <w:between w:val="nil"/>
        </w:pBdr>
        <w:spacing w:line="360" w:lineRule="auto"/>
        <w:ind w:right="-2" w:firstLine="567"/>
        <w:jc w:val="both"/>
        <w:rPr>
          <w:rFonts w:asciiTheme="minorHAnsi" w:hAnsiTheme="minorHAnsi" w:cstheme="minorHAnsi"/>
          <w:b/>
          <w:sz w:val="21"/>
          <w:szCs w:val="21"/>
        </w:rPr>
      </w:pPr>
      <w:r w:rsidRPr="006F59B9">
        <w:rPr>
          <w:rFonts w:asciiTheme="minorHAnsi" w:hAnsiTheme="minorHAnsi" w:cstheme="minorHAnsi"/>
          <w:color w:val="000000"/>
          <w:sz w:val="21"/>
          <w:szCs w:val="21"/>
        </w:rPr>
        <w:t>A relação dos valores obtidos segue no documento ANEXO I – PESQUISA DE PREÇOS</w:t>
      </w:r>
    </w:p>
    <w:tbl>
      <w:tblPr>
        <w:tblW w:w="9405" w:type="dxa"/>
        <w:jc w:val="center"/>
        <w:tblLayout w:type="fixed"/>
        <w:tblLook w:val="0400" w:firstRow="0" w:lastRow="0" w:firstColumn="0" w:lastColumn="0" w:noHBand="0" w:noVBand="1"/>
      </w:tblPr>
      <w:tblGrid>
        <w:gridCol w:w="795"/>
        <w:gridCol w:w="1043"/>
        <w:gridCol w:w="3862"/>
        <w:gridCol w:w="630"/>
        <w:gridCol w:w="870"/>
        <w:gridCol w:w="975"/>
        <w:gridCol w:w="1230"/>
      </w:tblGrid>
      <w:tr w:rsidR="006F59B9" w14:paraId="45D82ED9" w14:textId="77777777" w:rsidTr="00ED56E4">
        <w:trPr>
          <w:trHeight w:val="108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203764"/>
            <w:vAlign w:val="center"/>
          </w:tcPr>
          <w:p w14:paraId="5288EE85" w14:textId="3FF9CD4A"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Item</w:t>
            </w:r>
          </w:p>
        </w:tc>
        <w:tc>
          <w:tcPr>
            <w:tcW w:w="1043" w:type="dxa"/>
            <w:tcBorders>
              <w:top w:val="single" w:sz="4" w:space="0" w:color="000000"/>
              <w:left w:val="nil"/>
              <w:bottom w:val="single" w:sz="4" w:space="0" w:color="000000"/>
              <w:right w:val="single" w:sz="4" w:space="0" w:color="000000"/>
            </w:tcBorders>
            <w:shd w:val="clear" w:color="auto" w:fill="203764"/>
            <w:vAlign w:val="center"/>
          </w:tcPr>
          <w:p w14:paraId="6A3357C7" w14:textId="77777777"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Descrição</w:t>
            </w:r>
          </w:p>
        </w:tc>
        <w:tc>
          <w:tcPr>
            <w:tcW w:w="3862" w:type="dxa"/>
            <w:tcBorders>
              <w:top w:val="single" w:sz="4" w:space="0" w:color="000000"/>
              <w:left w:val="nil"/>
              <w:bottom w:val="single" w:sz="4" w:space="0" w:color="000000"/>
              <w:right w:val="single" w:sz="4" w:space="0" w:color="000000"/>
            </w:tcBorders>
            <w:shd w:val="clear" w:color="auto" w:fill="203764"/>
            <w:vAlign w:val="center"/>
          </w:tcPr>
          <w:p w14:paraId="4EBB69F9" w14:textId="77777777"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Especificação</w:t>
            </w:r>
          </w:p>
        </w:tc>
        <w:tc>
          <w:tcPr>
            <w:tcW w:w="630" w:type="dxa"/>
            <w:tcBorders>
              <w:top w:val="single" w:sz="4" w:space="0" w:color="000000"/>
              <w:left w:val="nil"/>
              <w:bottom w:val="single" w:sz="4" w:space="0" w:color="000000"/>
              <w:right w:val="single" w:sz="4" w:space="0" w:color="000000"/>
            </w:tcBorders>
            <w:shd w:val="clear" w:color="auto" w:fill="203764"/>
            <w:vAlign w:val="center"/>
          </w:tcPr>
          <w:p w14:paraId="06DD58E4" w14:textId="77777777"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UN</w:t>
            </w:r>
          </w:p>
        </w:tc>
        <w:tc>
          <w:tcPr>
            <w:tcW w:w="870" w:type="dxa"/>
            <w:tcBorders>
              <w:top w:val="single" w:sz="4" w:space="0" w:color="000000"/>
              <w:left w:val="nil"/>
              <w:bottom w:val="single" w:sz="4" w:space="0" w:color="000000"/>
              <w:right w:val="single" w:sz="4" w:space="0" w:color="000000"/>
            </w:tcBorders>
            <w:shd w:val="clear" w:color="auto" w:fill="203764"/>
            <w:vAlign w:val="center"/>
          </w:tcPr>
          <w:p w14:paraId="74A7D7BA" w14:textId="77777777"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QTDE.</w:t>
            </w:r>
          </w:p>
        </w:tc>
        <w:tc>
          <w:tcPr>
            <w:tcW w:w="975" w:type="dxa"/>
            <w:tcBorders>
              <w:top w:val="single" w:sz="4" w:space="0" w:color="000000"/>
              <w:left w:val="nil"/>
              <w:bottom w:val="single" w:sz="4" w:space="0" w:color="000000"/>
              <w:right w:val="single" w:sz="4" w:space="0" w:color="000000"/>
            </w:tcBorders>
            <w:shd w:val="clear" w:color="auto" w:fill="203764"/>
            <w:vAlign w:val="center"/>
          </w:tcPr>
          <w:p w14:paraId="660BDD8C" w14:textId="77777777"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Valor Unitário</w:t>
            </w:r>
          </w:p>
        </w:tc>
        <w:tc>
          <w:tcPr>
            <w:tcW w:w="1230" w:type="dxa"/>
            <w:tcBorders>
              <w:top w:val="single" w:sz="4" w:space="0" w:color="000000"/>
              <w:left w:val="nil"/>
              <w:bottom w:val="single" w:sz="4" w:space="0" w:color="000000"/>
              <w:right w:val="single" w:sz="4" w:space="0" w:color="000000"/>
            </w:tcBorders>
            <w:shd w:val="clear" w:color="auto" w:fill="203764"/>
            <w:vAlign w:val="center"/>
          </w:tcPr>
          <w:p w14:paraId="703F421C" w14:textId="77777777" w:rsidR="006F59B9" w:rsidRPr="006F59B9" w:rsidRDefault="006F59B9" w:rsidP="00540F7C">
            <w:pPr>
              <w:widowControl w:val="0"/>
              <w:jc w:val="center"/>
              <w:rPr>
                <w:rFonts w:asciiTheme="minorHAnsi" w:hAnsiTheme="minorHAnsi" w:cstheme="minorHAnsi"/>
                <w:b/>
                <w:color w:val="FFFFFF"/>
                <w:sz w:val="20"/>
              </w:rPr>
            </w:pPr>
            <w:r w:rsidRPr="006F59B9">
              <w:rPr>
                <w:rFonts w:asciiTheme="minorHAnsi" w:hAnsiTheme="minorHAnsi" w:cstheme="minorHAnsi"/>
                <w:b/>
                <w:color w:val="FFFFFF"/>
                <w:sz w:val="20"/>
              </w:rPr>
              <w:t>Valor Total</w:t>
            </w:r>
          </w:p>
        </w:tc>
      </w:tr>
      <w:tr w:rsidR="006F59B9" w14:paraId="786A23A5" w14:textId="77777777" w:rsidTr="00ED56E4">
        <w:trPr>
          <w:trHeight w:val="1080"/>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8A0C4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w:t>
            </w:r>
          </w:p>
        </w:tc>
        <w:tc>
          <w:tcPr>
            <w:tcW w:w="104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805EAA3"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ÁGUA SANITÁRIA 5L</w:t>
            </w:r>
          </w:p>
        </w:tc>
        <w:tc>
          <w:tcPr>
            <w:tcW w:w="386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07702B"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Desinfetante bactericida, alvejante de uso geral. Embalado em galão plástico virgem contendo 5 litros. Composição: hipoclorito de sódio, hidróxido de sódio. Princípio ativo: hipoclorito de sódio. Teor de cloro ativo: de 2,0% a 2,5%, p/p.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número de telefone do CEATOX, número de lote e validade mínima de 6 meses..</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666EC53"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GL</w:t>
            </w:r>
          </w:p>
        </w:tc>
        <w:tc>
          <w:tcPr>
            <w:tcW w:w="87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8509A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504</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BD08C9B"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R$ 8,21</w:t>
            </w:r>
          </w:p>
        </w:tc>
        <w:tc>
          <w:tcPr>
            <w:tcW w:w="123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AF0BF3"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R$ 4.135,68</w:t>
            </w:r>
          </w:p>
        </w:tc>
      </w:tr>
      <w:tr w:rsidR="006F59B9" w14:paraId="46AEC783"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E65DE4"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2</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2ACAB81"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ÁLCOOL EM GEL – 500 ML</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3C25C5"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Álcool em gel em frasco de 500 ml. Especificação frasco com válvula tipo pump, graduação alcoólica 70 INPM. Aspecto gel, incolor, odor característico, </w:t>
            </w:r>
            <w:proofErr w:type="spellStart"/>
            <w:r w:rsidRPr="006F59B9">
              <w:rPr>
                <w:rFonts w:asciiTheme="minorHAnsi" w:hAnsiTheme="minorHAnsi" w:cstheme="minorHAnsi"/>
                <w:sz w:val="20"/>
              </w:rPr>
              <w:t>ph</w:t>
            </w:r>
            <w:proofErr w:type="spellEnd"/>
            <w:r w:rsidRPr="006F59B9">
              <w:rPr>
                <w:rFonts w:asciiTheme="minorHAnsi" w:hAnsiTheme="minorHAnsi" w:cstheme="minorHAnsi"/>
                <w:sz w:val="20"/>
              </w:rPr>
              <w:t xml:space="preserve"> 6,00 a 8,00.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F81A8FE"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3CFB7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A88640B"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R$ 5,87</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D72C2FA"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R$ 293,50</w:t>
            </w:r>
          </w:p>
        </w:tc>
      </w:tr>
      <w:tr w:rsidR="006F59B9" w14:paraId="497CFD12"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28CC80"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3</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A3A112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ÁLCOOL EM GEL 5 LITROS</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B11063"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Álcool em gel em galão de 5 Litros. Graduação alcoólica 70 INPM. Aspecto gel, incolor, odor característico, </w:t>
            </w:r>
            <w:proofErr w:type="spellStart"/>
            <w:r w:rsidRPr="006F59B9">
              <w:rPr>
                <w:rFonts w:asciiTheme="minorHAnsi" w:hAnsiTheme="minorHAnsi" w:cstheme="minorHAnsi"/>
                <w:sz w:val="20"/>
              </w:rPr>
              <w:t>ph</w:t>
            </w:r>
            <w:proofErr w:type="spellEnd"/>
            <w:r w:rsidRPr="006F59B9">
              <w:rPr>
                <w:rFonts w:asciiTheme="minorHAnsi" w:hAnsiTheme="minorHAnsi" w:cstheme="minorHAnsi"/>
                <w:sz w:val="20"/>
              </w:rPr>
              <w:t xml:space="preserve"> 6,00 a 8,00.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3CE6C2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GL</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118B563"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BF39C43"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R$ 28,57</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BE9593"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R$ 1.428,40</w:t>
            </w:r>
          </w:p>
        </w:tc>
      </w:tr>
      <w:tr w:rsidR="006F59B9" w14:paraId="5EB5449B"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057F1E"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4</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CEA8B1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DESINFETANTE LÍQUIDO PERFUMADO 5 L</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E718D2"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Desinfetante líquido perfumado, galão de 5 litros, desinfetante leitoso de uso geral a base de quaternário de amônia.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etc.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Registro (ou notificação quando for o caso) do produto junto ao Ministério da Saúde/ANVISA e Autorização de Funcionamento da Empresa – AFE. Apresentar Ficha de Informação de Segurança de Produto Químico – FISPQ.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8B008EE"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GL</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45367B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400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EBF3F89"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R$ 7,96</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9F53313"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R$ 3.184,80</w:t>
            </w:r>
          </w:p>
        </w:tc>
      </w:tr>
      <w:tr w:rsidR="006F59B9" w14:paraId="5935136A"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15CCF1"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E642333"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ESPONJA DUPLA FACE</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A739DD"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Confeccionada em fibra e espuma. Medidas: 11 x 7,5 x 2 cm. O produto deverá estar protegido em embalagem secundária de papelão resistente.</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463A111"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UN</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D26AB1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300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7F829A"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R$ 0,92</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9C22C94"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R$ 276,90</w:t>
            </w:r>
          </w:p>
        </w:tc>
      </w:tr>
      <w:tr w:rsidR="006F59B9" w14:paraId="6479D8A6"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36A7B1"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6</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FCC1781"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SABÃO EM PÓ 1 KG</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AE8069"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Embalagem com 1 kg, disposto em caixa de papelão. Tensoativo aniônico, </w:t>
            </w:r>
            <w:proofErr w:type="spellStart"/>
            <w:r w:rsidRPr="006F59B9">
              <w:rPr>
                <w:rFonts w:asciiTheme="minorHAnsi" w:hAnsiTheme="minorHAnsi" w:cstheme="minorHAnsi"/>
                <w:sz w:val="20"/>
              </w:rPr>
              <w:t>tamponantes</w:t>
            </w:r>
            <w:proofErr w:type="spellEnd"/>
            <w:r w:rsidRPr="006F59B9">
              <w:rPr>
                <w:rFonts w:asciiTheme="minorHAnsi" w:hAnsiTheme="minorHAnsi" w:cstheme="minorHAnsi"/>
                <w:sz w:val="20"/>
              </w:rPr>
              <w:t xml:space="preserve">, coadjuvantes, sinergista, corantes, enzimas, branqueador óptico, fragrâncias, alquil benzeno sulfonato de sódio, tensoativo biodegradável e ativo biodegradável. O produto deverá estar protegido em caixa de papelão resistente.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documento vigente que comprove registro (ou notificação quando for o caso) da ANVISA/MS. Apresentar Ficha de informação de Segurança do Produto Químico – FISPQ.</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81201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UN</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B944E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A9572B7"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R$ 5,66</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25EA8AD"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R$ 565,78</w:t>
            </w:r>
          </w:p>
        </w:tc>
      </w:tr>
      <w:tr w:rsidR="006F59B9" w14:paraId="387DA439"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795669"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7</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6F4C886"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SABÃO LÍQUIDO 5 LITROS</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BD7001"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Sabão líquido para lavagem de roupas brancas e coloridas, galão de 5 litros, composição mínima: linear alquil benzeno, sulfonato de sódio, álcool </w:t>
            </w:r>
            <w:proofErr w:type="spellStart"/>
            <w:r w:rsidRPr="006F59B9">
              <w:rPr>
                <w:rFonts w:asciiTheme="minorHAnsi" w:hAnsiTheme="minorHAnsi" w:cstheme="minorHAnsi"/>
                <w:sz w:val="20"/>
              </w:rPr>
              <w:t>etoxilato</w:t>
            </w:r>
            <w:proofErr w:type="spellEnd"/>
            <w:r w:rsidRPr="006F59B9">
              <w:rPr>
                <w:rFonts w:asciiTheme="minorHAnsi" w:hAnsiTheme="minorHAnsi" w:cstheme="minorHAnsi"/>
                <w:sz w:val="20"/>
              </w:rPr>
              <w:t xml:space="preserve">, </w:t>
            </w:r>
            <w:proofErr w:type="spellStart"/>
            <w:r w:rsidRPr="006F59B9">
              <w:rPr>
                <w:rFonts w:asciiTheme="minorHAnsi" w:hAnsiTheme="minorHAnsi" w:cstheme="minorHAnsi"/>
                <w:sz w:val="20"/>
              </w:rPr>
              <w:t>tamponante</w:t>
            </w:r>
            <w:proofErr w:type="spellEnd"/>
            <w:r w:rsidRPr="006F59B9">
              <w:rPr>
                <w:rFonts w:asciiTheme="minorHAnsi" w:hAnsiTheme="minorHAnsi" w:cstheme="minorHAnsi"/>
                <w:sz w:val="20"/>
              </w:rPr>
              <w:t xml:space="preserve">, agente de controle de </w:t>
            </w:r>
            <w:proofErr w:type="spellStart"/>
            <w:r w:rsidRPr="006F59B9">
              <w:rPr>
                <w:rFonts w:asciiTheme="minorHAnsi" w:hAnsiTheme="minorHAnsi" w:cstheme="minorHAnsi"/>
                <w:sz w:val="20"/>
              </w:rPr>
              <w:t>ph</w:t>
            </w:r>
            <w:proofErr w:type="spellEnd"/>
            <w:r w:rsidRPr="006F59B9">
              <w:rPr>
                <w:rFonts w:asciiTheme="minorHAnsi" w:hAnsiTheme="minorHAnsi" w:cstheme="minorHAnsi"/>
                <w:sz w:val="20"/>
              </w:rPr>
              <w:t xml:space="preserve">, </w:t>
            </w:r>
            <w:proofErr w:type="spellStart"/>
            <w:r w:rsidRPr="006F59B9">
              <w:rPr>
                <w:rFonts w:asciiTheme="minorHAnsi" w:hAnsiTheme="minorHAnsi" w:cstheme="minorHAnsi"/>
                <w:sz w:val="20"/>
              </w:rPr>
              <w:t>hidrótopos</w:t>
            </w:r>
            <w:proofErr w:type="spellEnd"/>
            <w:r w:rsidRPr="006F59B9">
              <w:rPr>
                <w:rFonts w:asciiTheme="minorHAnsi" w:hAnsiTheme="minorHAnsi" w:cstheme="minorHAnsi"/>
                <w:sz w:val="20"/>
              </w:rPr>
              <w:t xml:space="preserve">, espessantes, branqueador óptico, corante, fragrância, enzimas, conservantes e veículo. Contém tensoativos biodegradáveis, com ativos biodegradáveis. Rende até 50 lavagens. 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documento vigente que comprove registro (ou notificação quando for o caso) da ANVISA/MS. Apresentar Ficha de informação de Segurança do Produto Químico – FISPQ.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97EC076"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GL</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EAA5080"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250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6DF0BFB"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R$ 15,39</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5DB489E"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R$ 3.846,67</w:t>
            </w:r>
          </w:p>
        </w:tc>
      </w:tr>
      <w:tr w:rsidR="006F59B9" w14:paraId="52D43D3F" w14:textId="77777777" w:rsidTr="00ED56E4">
        <w:trPr>
          <w:trHeight w:val="540"/>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11FBD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8</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7F75ED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SABONETE LÍQUIDO 5 LITROS</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7FE41FD"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Sabonete líquido cremoso, suave e perolizado. Embalagem em galão de 5 litros. </w:t>
            </w:r>
            <w:r w:rsidRPr="006F59B9">
              <w:rPr>
                <w:rFonts w:asciiTheme="minorHAnsi" w:hAnsiTheme="minorHAnsi" w:cstheme="minorHAnsi"/>
                <w:sz w:val="20"/>
                <w:highlight w:val="white"/>
              </w:rPr>
              <w:t xml:space="preserve">Líquido, perfumado; composição: </w:t>
            </w:r>
            <w:proofErr w:type="spellStart"/>
            <w:r w:rsidRPr="006F59B9">
              <w:rPr>
                <w:rFonts w:asciiTheme="minorHAnsi" w:hAnsiTheme="minorHAnsi" w:cstheme="minorHAnsi"/>
                <w:sz w:val="20"/>
                <w:highlight w:val="white"/>
              </w:rPr>
              <w:t>ph</w:t>
            </w:r>
            <w:proofErr w:type="spellEnd"/>
            <w:r w:rsidRPr="006F59B9">
              <w:rPr>
                <w:rFonts w:asciiTheme="minorHAnsi" w:hAnsiTheme="minorHAnsi" w:cstheme="minorHAnsi"/>
                <w:sz w:val="20"/>
                <w:highlight w:val="white"/>
              </w:rPr>
              <w:t xml:space="preserve"> entre 7,0 e 8,5; tipo: higiene das mãos. </w:t>
            </w:r>
            <w:r w:rsidRPr="006F59B9">
              <w:rPr>
                <w:rFonts w:asciiTheme="minorHAnsi" w:hAnsiTheme="minorHAnsi" w:cstheme="minorHAnsi"/>
                <w:sz w:val="20"/>
              </w:rPr>
              <w:t xml:space="preserve">Constar na embalagem </w:t>
            </w:r>
            <w:proofErr w:type="gramStart"/>
            <w:r w:rsidRPr="006F59B9">
              <w:rPr>
                <w:rFonts w:asciiTheme="minorHAnsi" w:hAnsiTheme="minorHAnsi" w:cstheme="minorHAnsi"/>
                <w:sz w:val="20"/>
              </w:rPr>
              <w:t>do produtos</w:t>
            </w:r>
            <w:proofErr w:type="gramEnd"/>
            <w:r w:rsidRPr="006F59B9">
              <w:rPr>
                <w:rFonts w:asciiTheme="minorHAnsi" w:hAnsiTheme="minorHAnsi" w:cstheme="minorHAnsi"/>
                <w:sz w:val="20"/>
              </w:rPr>
              <w:t xml:space="preserve"> os dados do fabricante, as instruções e precauções de uso, dados do responsável técnico (nome e CRQ). Apresentar documento vigente que comprove registro (ou notificação quando for o caso) da ANVISA/MS. Apresentar Ficha de informação de Segurança do Produto Químico – FISPQ..</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0363F42"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GL</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C25913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250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8415E7F"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R$ 16,70</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ED314DE"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R$ 4.174,00</w:t>
            </w:r>
          </w:p>
        </w:tc>
      </w:tr>
      <w:tr w:rsidR="006F59B9" w14:paraId="48A22635"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3E875C"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9</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0DB965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SACO PARA LIXO 50 LITROS – BRANCO/LEITOSO</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3241B45"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Saco plástico para acondicionamento de resíduo infectante, branco, polietileno, 63 cm de largura x 80 cm de altura, suporta 10 kg, 50 litros. Atender a ABNT NBR 9191, última versão (2008). Impresso na embalagem identificação do fabricante, número de unidades, dimensões, capacidade e tipo de resíduo. Deverá atender NBR 9191/2008. Pacote com 100 unidades. Peso mínimo 04 kg. Apresentar laudo de ensaio técnico do IPT ou outro laboratório credenciado pelo INMETRO, que comprove os critérios de aceitação estabelecidos na norma ABNT NBR 9191:2008.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B36E35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PCT</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BD15B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200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7F74ED6"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R$ 47,67</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9823CC"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R$ 9.533,00</w:t>
            </w:r>
          </w:p>
        </w:tc>
      </w:tr>
      <w:tr w:rsidR="006F59B9" w14:paraId="064E89CA"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FA0A05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10</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034D2D9"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SACO PARA LIXO 100 LITROS – LEITOSO</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89981D"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Saco plástico para acondicionamento de resíduo infectante, branco, polietileno, 75 cm de largura x 105 cm de altura, suporta 20 kg, 100 litros. Atender a ABNT NBR 9191, última versão (2008). Impresso na embalagem identificação do fabricante, número de unidades, dimensões, capacidade e tipo de resíduo. Deverá atender NBR 9191/2008. Pacote com 100 unidades. Peso mínimo 08 kg. Apresentar laudo de ensaio técnico do IPT ou outro laboratório credenciado pelo INMETRO, que comprovem os critérios de aceitação estabelecidos na norma ABNT NBR 9191:2008.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A9D5CB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PCT</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1FB8E15"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200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A86AA26"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R$ 69,41</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B3A4AA5"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R$ 13.881,00</w:t>
            </w:r>
          </w:p>
        </w:tc>
      </w:tr>
      <w:tr w:rsidR="006F59B9" w14:paraId="39F0D274"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08C8F4"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11</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211DF75"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SACO PARA LIXO 30 LITROS – PRETO</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2B6426E"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Saco plástico para acondicionamento de resíduo comum, preto, polietileno, 59 cm de largura x 62 cm de altura, suporta 06 kg, 30 litros. Atender a ABNT NBR 9191, última versão (2008). Impresso na embalagem identificação do fabricante, número de unidades, dimensões, capacidade e tipo de resíduo. Deverá atender NBR 9191/2008. Pacote com 100 unidades. Peso mínimo 02 kg. Apresentar laudo de ensaio técnico do IPT ou outro laboratório credenciado pelo INMETRO, que comprovem os critérios de aceitação estabelecidos na norma ABNT NBR 9191:2008.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51F2EE9"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PCT</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576CEB"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200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CFA4220"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R$ 21,87</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7C7756D"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R$ 4.374,00</w:t>
            </w:r>
          </w:p>
        </w:tc>
      </w:tr>
      <w:tr w:rsidR="006F59B9" w14:paraId="60A01067" w14:textId="77777777" w:rsidTr="00ED56E4">
        <w:trPr>
          <w:trHeight w:val="795"/>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C68FB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12</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A846F0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HIPOCLORITO DE SÓDIO 1% - 5 LITROS</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A4D3BB" w14:textId="77777777" w:rsidR="006F59B9" w:rsidRPr="006F59B9" w:rsidRDefault="006F59B9" w:rsidP="00540F7C">
            <w:pPr>
              <w:widowControl w:val="0"/>
              <w:spacing w:before="240" w:line="276" w:lineRule="auto"/>
              <w:jc w:val="both"/>
              <w:rPr>
                <w:rFonts w:asciiTheme="minorHAnsi" w:hAnsiTheme="minorHAnsi" w:cstheme="minorHAnsi"/>
                <w:sz w:val="20"/>
              </w:rPr>
            </w:pPr>
            <w:r w:rsidRPr="006F59B9">
              <w:rPr>
                <w:rFonts w:asciiTheme="minorHAnsi" w:hAnsiTheme="minorHAnsi" w:cstheme="minorHAnsi"/>
                <w:sz w:val="20"/>
              </w:rPr>
              <w:t xml:space="preserve">Embalado em galão de 5 Litros. Composição: teor de cloro ativo 1%. Constar na embalagem no mínimo os dados do responsável técnico (nome e CRQ), selo do INMETRO, número da notificação do produto na ANVISA e validade mínima de 2/3 da validade total do item. Apresentar Registro do produto junto ao Ministério da Saúde/ANVISA e Apresentar Ficha de Informação de Segurança de Produto Químico – FISPQ. </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5BABD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GL</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DD0BB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56</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D180BF4"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R$ 13,28</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8F759D"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R$ 743,68</w:t>
            </w:r>
          </w:p>
        </w:tc>
      </w:tr>
      <w:tr w:rsidR="006F59B9" w14:paraId="6A32C8A3"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A22FBB"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13</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40E23D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DESENTUPIDOR SUCÇÃO PARA BANHEIRO</w:t>
            </w:r>
          </w:p>
        </w:tc>
        <w:tc>
          <w:tcPr>
            <w:tcW w:w="386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82330B" w14:textId="77777777" w:rsidR="006F59B9" w:rsidRPr="006F59B9" w:rsidRDefault="006F59B9" w:rsidP="00540F7C">
            <w:pPr>
              <w:widowControl w:val="0"/>
              <w:spacing w:before="240" w:line="276" w:lineRule="auto"/>
              <w:jc w:val="both"/>
              <w:rPr>
                <w:rFonts w:asciiTheme="minorHAnsi" w:hAnsiTheme="minorHAnsi" w:cstheme="minorHAnsi"/>
                <w:sz w:val="20"/>
                <w:highlight w:val="white"/>
              </w:rPr>
            </w:pPr>
            <w:r w:rsidRPr="006F59B9">
              <w:rPr>
                <w:rFonts w:asciiTheme="minorHAnsi" w:hAnsiTheme="minorHAnsi" w:cstheme="minorHAnsi"/>
                <w:sz w:val="20"/>
                <w:highlight w:val="white"/>
              </w:rPr>
              <w:t>DESENTUPIDOR SUCÇÃO PARA BANHEIRO - Desentupidor de Vaso Sanitário</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6ED0677"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UN</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E1DB210"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444D771"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R$ 10,75</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09FCC5"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R$ 53,75</w:t>
            </w:r>
          </w:p>
        </w:tc>
      </w:tr>
      <w:tr w:rsidR="006F59B9" w14:paraId="75780EA3"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9480276"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14</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A933C44"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FIBRA PARA LIMPEZA USO GERAL - COR VERDE - 10,2 X 26 CM</w:t>
            </w:r>
          </w:p>
        </w:tc>
        <w:tc>
          <w:tcPr>
            <w:tcW w:w="3862" w:type="dxa"/>
            <w:tcBorders>
              <w:top w:val="nil"/>
              <w:left w:val="nil"/>
              <w:bottom w:val="single" w:sz="4" w:space="0" w:color="000000"/>
              <w:right w:val="single" w:sz="4" w:space="0" w:color="000000"/>
            </w:tcBorders>
            <w:shd w:val="clear" w:color="auto" w:fill="FFFFFF"/>
            <w:vAlign w:val="center"/>
          </w:tcPr>
          <w:p w14:paraId="1D7BB68D" w14:textId="77777777" w:rsidR="006F59B9" w:rsidRPr="006F59B9" w:rsidRDefault="006F59B9" w:rsidP="00540F7C">
            <w:pPr>
              <w:widowControl w:val="0"/>
              <w:jc w:val="center"/>
              <w:rPr>
                <w:rFonts w:asciiTheme="minorHAnsi" w:hAnsiTheme="minorHAnsi" w:cstheme="minorHAnsi"/>
                <w:sz w:val="20"/>
              </w:rPr>
            </w:pP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E16FB64"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UN</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2B6FFB3"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17C3DBD"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R$ 1,75</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659289F"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R$ 87,33</w:t>
            </w:r>
          </w:p>
        </w:tc>
      </w:tr>
      <w:tr w:rsidR="006F59B9" w14:paraId="0726332F"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D6755F"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15</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36179D4"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PAPEL HIGIÊNICO 10 X 30</w:t>
            </w:r>
          </w:p>
        </w:tc>
        <w:tc>
          <w:tcPr>
            <w:tcW w:w="3862" w:type="dxa"/>
            <w:tcBorders>
              <w:top w:val="nil"/>
              <w:left w:val="nil"/>
              <w:bottom w:val="single" w:sz="4" w:space="0" w:color="000000"/>
              <w:right w:val="single" w:sz="4" w:space="0" w:color="000000"/>
            </w:tcBorders>
            <w:shd w:val="clear" w:color="auto" w:fill="FFFFFF"/>
            <w:vAlign w:val="center"/>
          </w:tcPr>
          <w:p w14:paraId="5D8B9C52" w14:textId="77777777" w:rsidR="006F59B9" w:rsidRPr="006F59B9" w:rsidRDefault="006F59B9" w:rsidP="00540F7C">
            <w:pPr>
              <w:widowControl w:val="0"/>
              <w:jc w:val="center"/>
              <w:rPr>
                <w:rFonts w:asciiTheme="minorHAnsi" w:hAnsiTheme="minorHAnsi" w:cstheme="minorHAnsi"/>
                <w:sz w:val="20"/>
              </w:rPr>
            </w:pPr>
            <w:r w:rsidRPr="006F59B9">
              <w:rPr>
                <w:rFonts w:asciiTheme="minorHAnsi" w:hAnsiTheme="minorHAnsi" w:cstheme="minorHAnsi"/>
                <w:sz w:val="20"/>
                <w:highlight w:val="white"/>
              </w:rPr>
              <w:t>PAPEL HIGIÊNICO C/ 04 UN - Papel Higiênico, folha simples de primeira qualidade, com alto nível de maciez e absorção, cor branca, medindo 10 cm x 30 m, composição 100% fibras celulósicas, matéria prima não reciclada, ou seja 100% virgem, acondicionado em pacote plástico contendo 4 rolos, devidamente identificados com informações sobre o produto, fabricante, e demais informações necessárias.</w:t>
            </w: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F8DB9E"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FD</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90E1078"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1.000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B9A9DCA"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R$ 5,76</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5A43231"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R$ 5.764,00</w:t>
            </w:r>
          </w:p>
        </w:tc>
      </w:tr>
      <w:tr w:rsidR="006F59B9" w14:paraId="1E8C0BBD"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863A16"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16</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B6F37AF"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PAPEL HIGIÊNICO ROLÃO 8 X 300</w:t>
            </w:r>
          </w:p>
        </w:tc>
        <w:tc>
          <w:tcPr>
            <w:tcW w:w="3862" w:type="dxa"/>
            <w:tcBorders>
              <w:top w:val="nil"/>
              <w:left w:val="nil"/>
              <w:bottom w:val="single" w:sz="4" w:space="0" w:color="000000"/>
              <w:right w:val="single" w:sz="4" w:space="0" w:color="000000"/>
            </w:tcBorders>
            <w:shd w:val="clear" w:color="auto" w:fill="FFFFFF"/>
            <w:vAlign w:val="center"/>
          </w:tcPr>
          <w:p w14:paraId="34B7F84F" w14:textId="77777777" w:rsidR="006F59B9" w:rsidRPr="006F59B9" w:rsidRDefault="006F59B9" w:rsidP="00540F7C">
            <w:pPr>
              <w:widowControl w:val="0"/>
              <w:jc w:val="center"/>
              <w:rPr>
                <w:rFonts w:asciiTheme="minorHAnsi" w:hAnsiTheme="minorHAnsi" w:cstheme="minorHAnsi"/>
                <w:sz w:val="20"/>
              </w:rPr>
            </w:pP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0BDD056"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FD</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EE1A5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500</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575E7DB"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R$ 37,34</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4C8B63"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R$ 18.671,25</w:t>
            </w:r>
          </w:p>
        </w:tc>
      </w:tr>
      <w:tr w:rsidR="006F59B9" w14:paraId="61E22D80" w14:textId="77777777" w:rsidTr="00ED56E4">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AB2307"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17</w:t>
            </w:r>
          </w:p>
        </w:tc>
        <w:tc>
          <w:tcPr>
            <w:tcW w:w="1043"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96BCDCA"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VASSOURÃO GARI</w:t>
            </w:r>
          </w:p>
        </w:tc>
        <w:tc>
          <w:tcPr>
            <w:tcW w:w="3862" w:type="dxa"/>
            <w:tcBorders>
              <w:top w:val="nil"/>
              <w:left w:val="nil"/>
              <w:bottom w:val="single" w:sz="4" w:space="0" w:color="000000"/>
              <w:right w:val="single" w:sz="4" w:space="0" w:color="000000"/>
            </w:tcBorders>
            <w:shd w:val="clear" w:color="auto" w:fill="FFFFFF"/>
            <w:vAlign w:val="center"/>
          </w:tcPr>
          <w:p w14:paraId="27C276CE" w14:textId="77777777" w:rsidR="006F59B9" w:rsidRPr="006F59B9" w:rsidRDefault="006F59B9" w:rsidP="00540F7C">
            <w:pPr>
              <w:widowControl w:val="0"/>
              <w:jc w:val="center"/>
              <w:rPr>
                <w:rFonts w:asciiTheme="minorHAnsi" w:hAnsiTheme="minorHAnsi" w:cstheme="minorHAnsi"/>
                <w:sz w:val="20"/>
              </w:rPr>
            </w:pPr>
          </w:p>
        </w:tc>
        <w:tc>
          <w:tcPr>
            <w:tcW w:w="6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A548E0E"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UN</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DAAB64"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15</w:t>
            </w:r>
          </w:p>
        </w:tc>
        <w:tc>
          <w:tcPr>
            <w:tcW w:w="97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7EE0249"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R$ 18,45</w:t>
            </w:r>
          </w:p>
        </w:tc>
        <w:tc>
          <w:tcPr>
            <w:tcW w:w="12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0DA4DA9" w14:textId="77777777" w:rsidR="006F59B9" w:rsidRPr="006F59B9" w:rsidRDefault="006F59B9" w:rsidP="00540F7C">
            <w:pPr>
              <w:widowControl w:val="0"/>
              <w:spacing w:line="276" w:lineRule="auto"/>
              <w:jc w:val="center"/>
              <w:rPr>
                <w:rFonts w:asciiTheme="minorHAnsi" w:eastAsia="Arial" w:hAnsiTheme="minorHAnsi" w:cstheme="minorHAnsi"/>
                <w:sz w:val="20"/>
              </w:rPr>
            </w:pPr>
            <w:r w:rsidRPr="006F59B9">
              <w:rPr>
                <w:rFonts w:asciiTheme="minorHAnsi" w:hAnsiTheme="minorHAnsi" w:cstheme="minorHAnsi"/>
                <w:sz w:val="20"/>
              </w:rPr>
              <w:t>R$ 276,75</w:t>
            </w:r>
          </w:p>
        </w:tc>
      </w:tr>
      <w:tr w:rsidR="006F59B9" w14:paraId="00D53E72" w14:textId="77777777" w:rsidTr="00540F7C">
        <w:trPr>
          <w:trHeight w:val="342"/>
          <w:jc w:val="center"/>
        </w:trPr>
        <w:tc>
          <w:tcPr>
            <w:tcW w:w="7200" w:type="dxa"/>
            <w:gridSpan w:val="5"/>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F870ED" w14:textId="77777777" w:rsidR="006F59B9" w:rsidRPr="006F59B9" w:rsidRDefault="006F59B9" w:rsidP="00540F7C">
            <w:pPr>
              <w:widowControl w:val="0"/>
              <w:spacing w:line="276" w:lineRule="auto"/>
              <w:jc w:val="center"/>
              <w:rPr>
                <w:rFonts w:asciiTheme="minorHAnsi" w:hAnsiTheme="minorHAnsi" w:cstheme="minorHAnsi"/>
                <w:sz w:val="20"/>
              </w:rPr>
            </w:pPr>
            <w:r w:rsidRPr="006F59B9">
              <w:rPr>
                <w:rFonts w:asciiTheme="minorHAnsi" w:hAnsiTheme="minorHAnsi" w:cstheme="minorHAnsi"/>
                <w:sz w:val="20"/>
              </w:rPr>
              <w:t>VALOR TOTAL MÉDIO</w:t>
            </w:r>
          </w:p>
        </w:tc>
        <w:tc>
          <w:tcPr>
            <w:tcW w:w="2205" w:type="dxa"/>
            <w:gridSpan w:val="2"/>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210FD61" w14:textId="24969B12" w:rsidR="006F59B9" w:rsidRPr="006F59B9" w:rsidRDefault="006F59B9" w:rsidP="00540F7C">
            <w:pPr>
              <w:tabs>
                <w:tab w:val="left" w:pos="567"/>
              </w:tabs>
              <w:spacing w:before="120" w:after="120" w:line="360" w:lineRule="auto"/>
              <w:ind w:left="999" w:hanging="432"/>
              <w:jc w:val="both"/>
              <w:rPr>
                <w:rFonts w:asciiTheme="minorHAnsi" w:hAnsiTheme="minorHAnsi" w:cstheme="minorHAnsi"/>
                <w:sz w:val="20"/>
              </w:rPr>
            </w:pPr>
            <w:r w:rsidRPr="006F59B9">
              <w:rPr>
                <w:rFonts w:asciiTheme="minorHAnsi" w:hAnsiTheme="minorHAnsi" w:cstheme="minorHAnsi"/>
                <w:sz w:val="20"/>
              </w:rPr>
              <w:t>R$</w:t>
            </w:r>
            <w:r w:rsidR="00670A95">
              <w:rPr>
                <w:rFonts w:asciiTheme="minorHAnsi" w:hAnsiTheme="minorHAnsi" w:cstheme="minorHAnsi"/>
                <w:sz w:val="20"/>
              </w:rPr>
              <w:t xml:space="preserve"> </w:t>
            </w:r>
            <w:r w:rsidRPr="006F59B9">
              <w:rPr>
                <w:rFonts w:asciiTheme="minorHAnsi" w:hAnsiTheme="minorHAnsi" w:cstheme="minorHAnsi"/>
                <w:sz w:val="20"/>
              </w:rPr>
              <w:t>71.2</w:t>
            </w:r>
            <w:r w:rsidR="00670A95">
              <w:rPr>
                <w:rFonts w:asciiTheme="minorHAnsi" w:hAnsiTheme="minorHAnsi" w:cstheme="minorHAnsi"/>
                <w:sz w:val="20"/>
              </w:rPr>
              <w:t>79</w:t>
            </w:r>
            <w:r w:rsidRPr="006F59B9">
              <w:rPr>
                <w:rFonts w:asciiTheme="minorHAnsi" w:hAnsiTheme="minorHAnsi" w:cstheme="minorHAnsi"/>
                <w:sz w:val="20"/>
              </w:rPr>
              <w:t>,</w:t>
            </w:r>
            <w:r w:rsidR="00670A95">
              <w:rPr>
                <w:rFonts w:asciiTheme="minorHAnsi" w:hAnsiTheme="minorHAnsi" w:cstheme="minorHAnsi"/>
                <w:sz w:val="20"/>
              </w:rPr>
              <w:t>94</w:t>
            </w:r>
          </w:p>
        </w:tc>
      </w:tr>
    </w:tbl>
    <w:p w14:paraId="0FC9447A" w14:textId="77777777" w:rsidR="006F59B9" w:rsidRPr="006F59B9" w:rsidRDefault="006F59B9" w:rsidP="006F59B9">
      <w:pPr>
        <w:spacing w:before="120" w:after="120" w:line="360" w:lineRule="auto"/>
        <w:jc w:val="both"/>
        <w:rPr>
          <w:rFonts w:asciiTheme="minorHAnsi" w:hAnsiTheme="minorHAnsi" w:cstheme="minorHAnsi"/>
          <w:b/>
          <w:sz w:val="21"/>
          <w:szCs w:val="21"/>
        </w:rPr>
      </w:pPr>
    </w:p>
    <w:p w14:paraId="3754C47A" w14:textId="77777777" w:rsidR="006F59B9" w:rsidRPr="006F59B9" w:rsidRDefault="006F59B9" w:rsidP="006F59B9">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DESCRIÇÃO DA SOLUÇÃO COMO UM TODO</w:t>
      </w:r>
    </w:p>
    <w:p w14:paraId="4A025E97" w14:textId="77777777" w:rsidR="006F59B9" w:rsidRPr="006F59B9" w:rsidRDefault="006F59B9" w:rsidP="006F59B9">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57F395FB" w14:textId="77777777" w:rsidR="006F59B9" w:rsidRPr="006F59B9" w:rsidRDefault="006F59B9" w:rsidP="006F59B9">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A contratação do objeto por meio do registro de Preços trará benefícios a Prefeitura Municipal de Santa Branca, proporcionando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36CD90D5" w14:textId="77777777" w:rsidR="006F59B9" w:rsidRPr="006F59B9" w:rsidRDefault="006F59B9" w:rsidP="006F59B9">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0739FC45" w14:textId="77777777" w:rsidR="006F59B9" w:rsidRPr="006F59B9" w:rsidRDefault="006F59B9" w:rsidP="006F59B9">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Considerando a viabilidade técnica e econômica, a solução que se mostrou mais vantajosa é a realização de procedimento licitatório na modalidade Pregão eletrônico, pelo sistema de registro de preços, para 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w:t>
      </w:r>
    </w:p>
    <w:p w14:paraId="568FA214" w14:textId="77777777" w:rsidR="006F59B9" w:rsidRPr="006F59B9" w:rsidRDefault="006F59B9" w:rsidP="006F59B9">
      <w:pPr>
        <w:spacing w:line="360" w:lineRule="auto"/>
        <w:ind w:left="567" w:right="-2"/>
        <w:jc w:val="both"/>
        <w:rPr>
          <w:rFonts w:asciiTheme="minorHAnsi" w:hAnsiTheme="minorHAnsi" w:cstheme="minorHAnsi"/>
          <w:color w:val="0070C0"/>
          <w:sz w:val="21"/>
          <w:szCs w:val="21"/>
        </w:rPr>
      </w:pPr>
    </w:p>
    <w:p w14:paraId="2DC7122D" w14:textId="3BF09CAB" w:rsidR="006F59B9" w:rsidRPr="00ED56E4" w:rsidRDefault="006F59B9" w:rsidP="00ED56E4">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JUSTIFICATIVA PARA PARCELAMENTO</w:t>
      </w:r>
    </w:p>
    <w:p w14:paraId="4911038A" w14:textId="77777777" w:rsidR="006F59B9" w:rsidRPr="006F59B9" w:rsidRDefault="006F59B9" w:rsidP="006F59B9">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2CC1B201" w14:textId="77777777" w:rsidR="006F59B9" w:rsidRPr="006F59B9" w:rsidRDefault="006F59B9" w:rsidP="006F59B9">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b/>
          <w:sz w:val="21"/>
          <w:szCs w:val="21"/>
        </w:rPr>
        <w:t xml:space="preserve">Cotas para ME/EPP/Cooperativas. </w:t>
      </w:r>
      <w:r w:rsidRPr="006F59B9">
        <w:rPr>
          <w:rFonts w:asciiTheme="minorHAnsi" w:hAnsiTheme="minorHAnsi" w:cstheme="minorHAnsi"/>
          <w:sz w:val="21"/>
          <w:szCs w:val="21"/>
        </w:rPr>
        <w:t>Em cumprimento ao artigo 48, inciso III, da Lei Complementar Federal nº 123/2006, os itens poderão</w:t>
      </w:r>
      <w:r w:rsidRPr="006F59B9">
        <w:rPr>
          <w:rFonts w:asciiTheme="minorHAnsi" w:hAnsiTheme="minorHAnsi" w:cstheme="minorHAnsi"/>
          <w:b/>
          <w:sz w:val="21"/>
          <w:szCs w:val="21"/>
        </w:rPr>
        <w:t xml:space="preserve"> </w:t>
      </w:r>
      <w:r w:rsidRPr="006F59B9">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1DD6A748"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4EDC439B" w14:textId="77777777" w:rsidR="006F59B9" w:rsidRPr="006F59B9" w:rsidRDefault="006F59B9" w:rsidP="006F59B9">
      <w:pPr>
        <w:numPr>
          <w:ilvl w:val="0"/>
          <w:numId w:val="56"/>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RESULTADOS PRETENDIDOS</w:t>
      </w:r>
    </w:p>
    <w:p w14:paraId="731A71F7" w14:textId="77777777" w:rsidR="006F59B9" w:rsidRPr="006F59B9" w:rsidRDefault="006F59B9" w:rsidP="006F59B9">
      <w:pPr>
        <w:pBdr>
          <w:top w:val="nil"/>
          <w:left w:val="nil"/>
          <w:bottom w:val="nil"/>
          <w:right w:val="nil"/>
          <w:between w:val="nil"/>
        </w:pBdr>
        <w:spacing w:line="276" w:lineRule="auto"/>
        <w:ind w:left="588" w:right="-2"/>
        <w:jc w:val="both"/>
        <w:rPr>
          <w:rFonts w:asciiTheme="minorHAnsi" w:hAnsiTheme="minorHAnsi" w:cstheme="minorHAnsi"/>
          <w:b/>
          <w:color w:val="000000"/>
          <w:sz w:val="21"/>
          <w:szCs w:val="21"/>
        </w:rPr>
      </w:pPr>
    </w:p>
    <w:p w14:paraId="5892F6B5" w14:textId="77777777" w:rsidR="006F59B9" w:rsidRPr="006F59B9" w:rsidRDefault="006F59B9" w:rsidP="006F59B9">
      <w:pPr>
        <w:spacing w:line="276" w:lineRule="auto"/>
        <w:ind w:right="-2" w:firstLine="567"/>
        <w:jc w:val="both"/>
        <w:rPr>
          <w:rFonts w:asciiTheme="minorHAnsi" w:hAnsiTheme="minorHAnsi" w:cstheme="minorHAnsi"/>
          <w:color w:val="000000"/>
          <w:sz w:val="21"/>
          <w:szCs w:val="21"/>
        </w:rPr>
      </w:pPr>
      <w:r w:rsidRPr="006F59B9">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190F5FD6" w14:textId="77777777" w:rsidR="006F59B9" w:rsidRPr="006F59B9" w:rsidRDefault="006F59B9" w:rsidP="006F59B9">
      <w:pPr>
        <w:numPr>
          <w:ilvl w:val="0"/>
          <w:numId w:val="53"/>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Abastecer o estoque dos itens das Unidades de Saúde, possibilitando o atendimento das demandas d</w:t>
      </w:r>
      <w:r w:rsidRPr="006F59B9">
        <w:rPr>
          <w:rFonts w:asciiTheme="minorHAnsi" w:hAnsiTheme="minorHAnsi" w:cstheme="minorHAnsi"/>
          <w:sz w:val="21"/>
          <w:szCs w:val="21"/>
        </w:rPr>
        <w:t>as Unidades</w:t>
      </w:r>
      <w:r w:rsidRPr="006F59B9">
        <w:rPr>
          <w:rFonts w:asciiTheme="minorHAnsi" w:hAnsiTheme="minorHAnsi" w:cstheme="minorHAnsi"/>
          <w:color w:val="000000"/>
          <w:sz w:val="21"/>
          <w:szCs w:val="21"/>
        </w:rPr>
        <w:t>.</w:t>
      </w:r>
    </w:p>
    <w:p w14:paraId="7DDC65A9" w14:textId="77777777" w:rsidR="006F59B9" w:rsidRPr="006F59B9" w:rsidRDefault="006F59B9" w:rsidP="006F59B9">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0B350B32" w14:textId="77777777" w:rsidR="006F59B9" w:rsidRPr="006F59B9" w:rsidRDefault="006F59B9" w:rsidP="006F59B9">
      <w:pPr>
        <w:numPr>
          <w:ilvl w:val="0"/>
          <w:numId w:val="56"/>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PROVIDÊNCIAS A SEREM ADOTADAS ANTES DA CONTRATAÇÃO</w:t>
      </w:r>
    </w:p>
    <w:p w14:paraId="0CFB27F4" w14:textId="77777777" w:rsidR="006F59B9" w:rsidRPr="006F59B9" w:rsidRDefault="006F59B9" w:rsidP="006F59B9">
      <w:pPr>
        <w:pBdr>
          <w:top w:val="nil"/>
          <w:left w:val="nil"/>
          <w:bottom w:val="nil"/>
          <w:right w:val="nil"/>
          <w:between w:val="nil"/>
        </w:pBdr>
        <w:spacing w:line="276" w:lineRule="auto"/>
        <w:ind w:left="574" w:right="-2"/>
        <w:jc w:val="both"/>
        <w:rPr>
          <w:rFonts w:asciiTheme="minorHAnsi" w:hAnsiTheme="minorHAnsi" w:cstheme="minorHAnsi"/>
          <w:b/>
          <w:color w:val="000000"/>
          <w:sz w:val="21"/>
          <w:szCs w:val="21"/>
        </w:rPr>
      </w:pPr>
    </w:p>
    <w:p w14:paraId="1A386441" w14:textId="77777777" w:rsidR="006F59B9" w:rsidRPr="006F59B9" w:rsidRDefault="006F59B9" w:rsidP="006F59B9">
      <w:pPr>
        <w:spacing w:line="276"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 xml:space="preserve">As providências a serem adotadas antes da contratação, visando possibilitar o pleno atendimento do </w:t>
      </w:r>
      <w:proofErr w:type="gramStart"/>
      <w:r w:rsidRPr="006F59B9">
        <w:rPr>
          <w:rFonts w:asciiTheme="minorHAnsi" w:hAnsiTheme="minorHAnsi" w:cstheme="minorHAnsi"/>
          <w:sz w:val="21"/>
          <w:szCs w:val="21"/>
        </w:rPr>
        <w:t>objetivos proposto</w:t>
      </w:r>
      <w:proofErr w:type="gramEnd"/>
      <w:r w:rsidRPr="006F59B9">
        <w:rPr>
          <w:rFonts w:asciiTheme="minorHAnsi" w:hAnsiTheme="minorHAnsi" w:cstheme="minorHAnsi"/>
          <w:sz w:val="21"/>
          <w:szCs w:val="21"/>
        </w:rPr>
        <w:t xml:space="preserve"> com a aquisição são:</w:t>
      </w:r>
    </w:p>
    <w:p w14:paraId="006AD654" w14:textId="77777777" w:rsidR="006F59B9" w:rsidRPr="006F59B9" w:rsidRDefault="006F59B9" w:rsidP="006F59B9">
      <w:pPr>
        <w:numPr>
          <w:ilvl w:val="0"/>
          <w:numId w:val="54"/>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 xml:space="preserve">Elencar os itens que são objeto da referida </w:t>
      </w:r>
      <w:r w:rsidRPr="006F59B9">
        <w:rPr>
          <w:rFonts w:asciiTheme="minorHAnsi" w:hAnsiTheme="minorHAnsi" w:cstheme="minorHAnsi"/>
          <w:sz w:val="21"/>
          <w:szCs w:val="21"/>
        </w:rPr>
        <w:t>aquisição</w:t>
      </w:r>
      <w:r w:rsidRPr="006F59B9">
        <w:rPr>
          <w:rFonts w:asciiTheme="minorHAnsi" w:hAnsiTheme="minorHAnsi" w:cstheme="minorHAnsi"/>
          <w:color w:val="000000"/>
          <w:sz w:val="21"/>
          <w:szCs w:val="21"/>
        </w:rPr>
        <w:t>;</w:t>
      </w:r>
    </w:p>
    <w:p w14:paraId="1DACF749" w14:textId="77777777" w:rsidR="006F59B9" w:rsidRPr="006F59B9" w:rsidRDefault="006F59B9" w:rsidP="006F59B9">
      <w:pPr>
        <w:numPr>
          <w:ilvl w:val="0"/>
          <w:numId w:val="54"/>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6F59B9">
        <w:rPr>
          <w:rFonts w:asciiTheme="minorHAnsi" w:hAnsiTheme="minorHAnsi" w:cstheme="minorHAnsi"/>
          <w:color w:val="000000"/>
          <w:sz w:val="21"/>
          <w:szCs w:val="21"/>
        </w:rPr>
        <w:t>Quantificação dos itens com base no histórico de consumo de cada um, considerando as particularidades de cada item;</w:t>
      </w:r>
    </w:p>
    <w:p w14:paraId="0F9769CA" w14:textId="77777777" w:rsidR="006F59B9" w:rsidRPr="006F59B9" w:rsidRDefault="006F59B9" w:rsidP="006F59B9">
      <w:pPr>
        <w:pBdr>
          <w:top w:val="nil"/>
          <w:left w:val="nil"/>
          <w:bottom w:val="nil"/>
          <w:right w:val="nil"/>
          <w:between w:val="nil"/>
        </w:pBdr>
        <w:spacing w:line="276" w:lineRule="auto"/>
        <w:ind w:right="-2"/>
        <w:jc w:val="both"/>
        <w:rPr>
          <w:rFonts w:asciiTheme="minorHAnsi" w:hAnsiTheme="minorHAnsi" w:cstheme="minorHAnsi"/>
          <w:sz w:val="21"/>
          <w:szCs w:val="21"/>
        </w:rPr>
      </w:pPr>
      <w:r w:rsidRPr="006F59B9">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3EC22730" w14:textId="77777777" w:rsidR="006F59B9" w:rsidRPr="006F59B9" w:rsidRDefault="006F59B9" w:rsidP="006F59B9">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p>
    <w:p w14:paraId="20ABEA09" w14:textId="2186849F" w:rsidR="006F59B9" w:rsidRPr="00ED56E4" w:rsidRDefault="006F59B9" w:rsidP="00ED56E4">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CONTRATAÇÕES CORRELATAS E/OU INTERDEPENDENTES</w:t>
      </w:r>
    </w:p>
    <w:p w14:paraId="7E3E2213" w14:textId="77777777" w:rsidR="006F59B9" w:rsidRPr="006F59B9" w:rsidRDefault="006F59B9" w:rsidP="006F59B9">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6F59B9">
        <w:rPr>
          <w:rFonts w:asciiTheme="minorHAnsi" w:hAnsiTheme="minorHAnsi" w:cstheme="minorHAnsi"/>
          <w:color w:val="000000"/>
          <w:sz w:val="21"/>
          <w:szCs w:val="21"/>
        </w:rPr>
        <w:t xml:space="preserve">Não há item vinculado </w:t>
      </w:r>
      <w:r w:rsidRPr="006F59B9">
        <w:rPr>
          <w:rFonts w:asciiTheme="minorHAnsi" w:hAnsiTheme="minorHAnsi" w:cstheme="minorHAnsi"/>
          <w:sz w:val="21"/>
          <w:szCs w:val="21"/>
        </w:rPr>
        <w:t>à aquisição</w:t>
      </w:r>
      <w:r w:rsidRPr="006F59B9">
        <w:rPr>
          <w:rFonts w:asciiTheme="minorHAnsi" w:hAnsiTheme="minorHAnsi" w:cstheme="minorHAnsi"/>
          <w:color w:val="000000"/>
          <w:sz w:val="21"/>
          <w:szCs w:val="21"/>
        </w:rPr>
        <w:t xml:space="preserve"> do objeto.</w:t>
      </w:r>
    </w:p>
    <w:p w14:paraId="30AE25B2"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373E91A5" w14:textId="34FBE650" w:rsidR="006F59B9" w:rsidRPr="00ED56E4" w:rsidRDefault="006F59B9" w:rsidP="00ED56E4">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PRÁTICAS DE SUSTENTABILIDADE</w:t>
      </w:r>
    </w:p>
    <w:p w14:paraId="76663ED4" w14:textId="77777777" w:rsidR="006F59B9" w:rsidRPr="006F59B9" w:rsidRDefault="006F59B9" w:rsidP="006F59B9">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B854DB1" w14:textId="77777777" w:rsidR="006F59B9" w:rsidRPr="006F59B9" w:rsidRDefault="006F59B9" w:rsidP="006F59B9">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77E09A3B" w14:textId="492942E5" w:rsidR="006F59B9" w:rsidRPr="00ED56E4" w:rsidRDefault="006F59B9" w:rsidP="00ED56E4">
      <w:pPr>
        <w:numPr>
          <w:ilvl w:val="0"/>
          <w:numId w:val="56"/>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6F59B9">
        <w:rPr>
          <w:rFonts w:asciiTheme="minorHAnsi" w:hAnsiTheme="minorHAnsi" w:cstheme="minorHAnsi"/>
          <w:b/>
          <w:color w:val="000000"/>
          <w:sz w:val="21"/>
          <w:szCs w:val="21"/>
        </w:rPr>
        <w:t>CONCLUSÃO DE VIABILIDADE DA CONTRATAÇÃO</w:t>
      </w:r>
    </w:p>
    <w:p w14:paraId="584137B5" w14:textId="6E5921F6" w:rsidR="006F59B9" w:rsidRPr="00ED56E4" w:rsidRDefault="006F59B9" w:rsidP="00ED56E4">
      <w:pPr>
        <w:spacing w:line="360" w:lineRule="auto"/>
        <w:ind w:right="-2" w:firstLine="567"/>
        <w:jc w:val="both"/>
        <w:rPr>
          <w:rFonts w:asciiTheme="minorHAnsi" w:hAnsiTheme="minorHAnsi" w:cstheme="minorHAnsi"/>
          <w:sz w:val="21"/>
          <w:szCs w:val="21"/>
        </w:rPr>
      </w:pPr>
      <w:r w:rsidRPr="006F59B9">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tbl>
      <w:tblPr>
        <w:tblW w:w="8775" w:type="dxa"/>
        <w:jc w:val="center"/>
        <w:tblLayout w:type="fixed"/>
        <w:tblLook w:val="0400" w:firstRow="0" w:lastRow="0" w:firstColumn="0" w:lastColumn="0" w:noHBand="0" w:noVBand="1"/>
      </w:tblPr>
      <w:tblGrid>
        <w:gridCol w:w="4256"/>
        <w:gridCol w:w="4519"/>
      </w:tblGrid>
      <w:tr w:rsidR="006F59B9" w:rsidRPr="006F59B9" w14:paraId="00B5198C" w14:textId="77777777" w:rsidTr="00540F7C">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5902EF92"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b/>
                <w:sz w:val="21"/>
                <w:szCs w:val="21"/>
              </w:rPr>
              <w:t>INTEGRANTE RESPONSÁVEL</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0ADA58E"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b/>
                <w:sz w:val="21"/>
                <w:szCs w:val="21"/>
              </w:rPr>
              <w:t>INTEGRANTE REQUISITANTE</w:t>
            </w:r>
          </w:p>
        </w:tc>
      </w:tr>
      <w:tr w:rsidR="006F59B9" w:rsidRPr="006F59B9" w14:paraId="39292E6C" w14:textId="77777777" w:rsidTr="00ED56E4">
        <w:trPr>
          <w:trHeight w:val="1656"/>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EA1C4FC" w14:textId="77777777" w:rsidR="006F59B9" w:rsidRPr="006F59B9" w:rsidRDefault="006F59B9" w:rsidP="006F59B9">
            <w:pPr>
              <w:ind w:right="-2"/>
              <w:jc w:val="center"/>
              <w:rPr>
                <w:rFonts w:asciiTheme="minorHAnsi" w:hAnsiTheme="minorHAnsi" w:cstheme="minorHAnsi"/>
                <w:sz w:val="21"/>
                <w:szCs w:val="21"/>
              </w:rPr>
            </w:pPr>
          </w:p>
          <w:p w14:paraId="5F0EC912"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sz w:val="21"/>
                <w:szCs w:val="21"/>
              </w:rPr>
              <w:t>_____________________________</w:t>
            </w:r>
          </w:p>
          <w:p w14:paraId="55448E74" w14:textId="77777777" w:rsidR="006F59B9" w:rsidRPr="006F59B9" w:rsidRDefault="006F59B9" w:rsidP="006F59B9">
            <w:pPr>
              <w:ind w:left="-57" w:right="-2"/>
              <w:jc w:val="center"/>
              <w:rPr>
                <w:rFonts w:asciiTheme="minorHAnsi" w:hAnsiTheme="minorHAnsi" w:cstheme="minorHAnsi"/>
                <w:sz w:val="21"/>
                <w:szCs w:val="21"/>
              </w:rPr>
            </w:pPr>
            <w:r w:rsidRPr="006F59B9">
              <w:rPr>
                <w:rFonts w:asciiTheme="minorHAnsi" w:hAnsiTheme="minorHAnsi" w:cstheme="minorHAnsi"/>
                <w:sz w:val="21"/>
                <w:szCs w:val="21"/>
              </w:rPr>
              <w:t>Nome: Luciana de Fátima Alvarenga</w:t>
            </w:r>
          </w:p>
          <w:p w14:paraId="4219ECF4" w14:textId="77777777" w:rsidR="006F59B9" w:rsidRPr="006F59B9" w:rsidRDefault="006F59B9" w:rsidP="006F59B9">
            <w:pPr>
              <w:ind w:left="-57" w:right="-2"/>
              <w:jc w:val="center"/>
              <w:rPr>
                <w:rFonts w:asciiTheme="minorHAnsi" w:hAnsiTheme="minorHAnsi" w:cstheme="minorHAnsi"/>
                <w:sz w:val="21"/>
                <w:szCs w:val="21"/>
              </w:rPr>
            </w:pPr>
            <w:r w:rsidRPr="006F59B9">
              <w:rPr>
                <w:rFonts w:asciiTheme="minorHAnsi" w:hAnsiTheme="minorHAnsi" w:cstheme="minorHAnsi"/>
                <w:sz w:val="21"/>
                <w:szCs w:val="21"/>
              </w:rPr>
              <w:t>Cargo/Função: Diretora de Gestão Administrativa e Financeira da Saúde</w:t>
            </w:r>
          </w:p>
          <w:p w14:paraId="77A42D4C" w14:textId="77777777" w:rsidR="006F59B9" w:rsidRPr="006F59B9" w:rsidRDefault="006F59B9" w:rsidP="006F59B9">
            <w:pPr>
              <w:ind w:left="-57" w:right="-2"/>
              <w:jc w:val="center"/>
              <w:rPr>
                <w:rFonts w:asciiTheme="minorHAnsi" w:hAnsiTheme="minorHAnsi" w:cstheme="minorHAnsi"/>
                <w:b/>
                <w:sz w:val="21"/>
                <w:szCs w:val="21"/>
              </w:rPr>
            </w:pPr>
            <w:r w:rsidRPr="006F59B9">
              <w:rPr>
                <w:rFonts w:asciiTheme="minorHAnsi" w:hAnsiTheme="minorHAnsi" w:cstheme="minorHAnsi"/>
                <w:b/>
                <w:sz w:val="21"/>
                <w:szCs w:val="21"/>
              </w:rPr>
              <w:t>Matrícula: 1342</w:t>
            </w:r>
          </w:p>
          <w:p w14:paraId="45EC3693" w14:textId="6C78D83F" w:rsidR="006F59B9" w:rsidRPr="006F59B9" w:rsidRDefault="006F59B9" w:rsidP="00ED56E4">
            <w:pPr>
              <w:ind w:right="-2"/>
              <w:rPr>
                <w:rFonts w:asciiTheme="minorHAnsi" w:hAnsiTheme="minorHAnsi" w:cstheme="minorHAnsi"/>
                <w:sz w:val="21"/>
                <w:szCs w:val="21"/>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1F67667" w14:textId="77777777" w:rsidR="006F59B9" w:rsidRPr="006F59B9" w:rsidRDefault="006F59B9" w:rsidP="006F59B9">
            <w:pPr>
              <w:ind w:right="-2"/>
              <w:jc w:val="center"/>
              <w:rPr>
                <w:rFonts w:asciiTheme="minorHAnsi" w:hAnsiTheme="minorHAnsi" w:cstheme="minorHAnsi"/>
                <w:sz w:val="21"/>
                <w:szCs w:val="21"/>
              </w:rPr>
            </w:pPr>
          </w:p>
          <w:p w14:paraId="37290E75"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sz w:val="21"/>
                <w:szCs w:val="21"/>
              </w:rPr>
              <w:t>______________________________</w:t>
            </w:r>
          </w:p>
          <w:p w14:paraId="3D1C6B75" w14:textId="77777777" w:rsidR="006F59B9" w:rsidRPr="006F59B9" w:rsidRDefault="006F59B9" w:rsidP="006F59B9">
            <w:pPr>
              <w:ind w:left="-57" w:right="-2"/>
              <w:jc w:val="center"/>
              <w:rPr>
                <w:rFonts w:asciiTheme="minorHAnsi" w:hAnsiTheme="minorHAnsi" w:cstheme="minorHAnsi"/>
                <w:sz w:val="21"/>
                <w:szCs w:val="21"/>
              </w:rPr>
            </w:pPr>
            <w:r w:rsidRPr="006F59B9">
              <w:rPr>
                <w:rFonts w:asciiTheme="minorHAnsi" w:hAnsiTheme="minorHAnsi" w:cstheme="minorHAnsi"/>
                <w:sz w:val="21"/>
                <w:szCs w:val="21"/>
              </w:rPr>
              <w:t>Nome: Rafael Henrique de Oliveira Prado</w:t>
            </w:r>
          </w:p>
          <w:p w14:paraId="06532FE3" w14:textId="77777777" w:rsidR="006F59B9" w:rsidRPr="006F59B9" w:rsidRDefault="006F59B9" w:rsidP="006F59B9">
            <w:pPr>
              <w:ind w:left="-57" w:right="-2"/>
              <w:jc w:val="center"/>
              <w:rPr>
                <w:rFonts w:asciiTheme="minorHAnsi" w:hAnsiTheme="minorHAnsi" w:cstheme="minorHAnsi"/>
                <w:sz w:val="21"/>
                <w:szCs w:val="21"/>
              </w:rPr>
            </w:pPr>
            <w:r w:rsidRPr="006F59B9">
              <w:rPr>
                <w:rFonts w:asciiTheme="minorHAnsi" w:hAnsiTheme="minorHAnsi" w:cstheme="minorHAnsi"/>
                <w:sz w:val="21"/>
                <w:szCs w:val="21"/>
              </w:rPr>
              <w:t>Cargo/Função: Auxiliar Administrativo</w:t>
            </w:r>
          </w:p>
          <w:p w14:paraId="58330A90" w14:textId="4C7D20F8" w:rsidR="006F59B9" w:rsidRPr="00ED56E4" w:rsidRDefault="006F59B9" w:rsidP="00ED56E4">
            <w:pPr>
              <w:ind w:left="-57" w:right="-2"/>
              <w:jc w:val="center"/>
              <w:rPr>
                <w:rFonts w:asciiTheme="minorHAnsi" w:hAnsiTheme="minorHAnsi" w:cstheme="minorHAnsi"/>
                <w:b/>
                <w:sz w:val="21"/>
                <w:szCs w:val="21"/>
              </w:rPr>
            </w:pPr>
            <w:r w:rsidRPr="006F59B9">
              <w:rPr>
                <w:rFonts w:asciiTheme="minorHAnsi" w:hAnsiTheme="minorHAnsi" w:cstheme="minorHAnsi"/>
                <w:b/>
                <w:sz w:val="21"/>
                <w:szCs w:val="21"/>
              </w:rPr>
              <w:t>Matrícula: 13460</w:t>
            </w:r>
          </w:p>
        </w:tc>
      </w:tr>
    </w:tbl>
    <w:p w14:paraId="7BE6C597" w14:textId="77777777" w:rsidR="006F59B9" w:rsidRPr="006F59B9" w:rsidRDefault="006F59B9" w:rsidP="006F59B9">
      <w:pPr>
        <w:spacing w:line="360" w:lineRule="auto"/>
        <w:ind w:right="-2"/>
        <w:jc w:val="center"/>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6F59B9" w:rsidRPr="006F59B9" w14:paraId="0690F07D" w14:textId="77777777" w:rsidTr="00540F7C">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F372252"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b/>
                <w:sz w:val="21"/>
                <w:szCs w:val="21"/>
              </w:rPr>
              <w:t>AUTORIDADE COMPETENTE</w:t>
            </w:r>
          </w:p>
          <w:p w14:paraId="612C965A"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b/>
                <w:sz w:val="21"/>
                <w:szCs w:val="21"/>
              </w:rPr>
              <w:t>(OU A QUEM FOR DELEGADA)</w:t>
            </w:r>
          </w:p>
        </w:tc>
      </w:tr>
      <w:tr w:rsidR="006F59B9" w:rsidRPr="006F59B9" w14:paraId="215AC6FD" w14:textId="77777777" w:rsidTr="00540F7C">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1668D35" w14:textId="77777777" w:rsidR="006F59B9" w:rsidRPr="006F59B9" w:rsidRDefault="006F59B9" w:rsidP="006F59B9">
            <w:pPr>
              <w:ind w:right="-2"/>
              <w:jc w:val="center"/>
              <w:rPr>
                <w:rFonts w:asciiTheme="minorHAnsi" w:hAnsiTheme="minorHAnsi" w:cstheme="minorHAnsi"/>
                <w:sz w:val="21"/>
                <w:szCs w:val="21"/>
              </w:rPr>
            </w:pPr>
          </w:p>
          <w:p w14:paraId="5643DAA8"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sz w:val="21"/>
                <w:szCs w:val="21"/>
              </w:rPr>
              <w:t>_________________________</w:t>
            </w:r>
          </w:p>
          <w:p w14:paraId="042845EA"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sz w:val="21"/>
                <w:szCs w:val="21"/>
              </w:rPr>
              <w:t>Nome: Rodrigo Eduardo de Souza</w:t>
            </w:r>
          </w:p>
          <w:p w14:paraId="180EC9A6"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sz w:val="21"/>
                <w:szCs w:val="21"/>
              </w:rPr>
              <w:t>Cargo/Função: Secretário Adjunto de Saúde</w:t>
            </w:r>
          </w:p>
          <w:p w14:paraId="0A5A9C28" w14:textId="77777777" w:rsidR="006F59B9" w:rsidRPr="006F59B9" w:rsidRDefault="006F59B9" w:rsidP="006F59B9">
            <w:pPr>
              <w:ind w:right="-2"/>
              <w:jc w:val="center"/>
              <w:rPr>
                <w:rFonts w:asciiTheme="minorHAnsi" w:hAnsiTheme="minorHAnsi" w:cstheme="minorHAnsi"/>
                <w:sz w:val="21"/>
                <w:szCs w:val="21"/>
              </w:rPr>
            </w:pPr>
          </w:p>
          <w:p w14:paraId="51255C82" w14:textId="77777777" w:rsidR="006F59B9" w:rsidRPr="006F59B9" w:rsidRDefault="006F59B9" w:rsidP="006F59B9">
            <w:pPr>
              <w:ind w:right="-2"/>
              <w:jc w:val="center"/>
              <w:rPr>
                <w:rFonts w:asciiTheme="minorHAnsi" w:hAnsiTheme="minorHAnsi" w:cstheme="minorHAnsi"/>
                <w:sz w:val="21"/>
                <w:szCs w:val="21"/>
              </w:rPr>
            </w:pPr>
            <w:r w:rsidRPr="006F59B9">
              <w:rPr>
                <w:rFonts w:asciiTheme="minorHAnsi" w:hAnsiTheme="minorHAnsi" w:cstheme="minorHAnsi"/>
                <w:sz w:val="21"/>
                <w:szCs w:val="21"/>
              </w:rPr>
              <w:t>Santa Branca, 07 de novembro de 2024</w:t>
            </w:r>
          </w:p>
        </w:tc>
      </w:tr>
    </w:tbl>
    <w:p w14:paraId="329090A2" w14:textId="77777777" w:rsidR="006F59B9" w:rsidRPr="006F59B9" w:rsidRDefault="006F59B9" w:rsidP="006F59B9">
      <w:pPr>
        <w:spacing w:line="360" w:lineRule="auto"/>
        <w:ind w:left="567" w:right="-2"/>
        <w:jc w:val="both"/>
        <w:rPr>
          <w:rFonts w:asciiTheme="minorHAnsi" w:hAnsiTheme="minorHAnsi" w:cstheme="minorHAnsi"/>
          <w:b/>
          <w:color w:val="FF0000"/>
          <w:sz w:val="21"/>
          <w:szCs w:val="21"/>
          <w:u w:val="single"/>
        </w:rPr>
      </w:pPr>
    </w:p>
    <w:p w14:paraId="14C385DD" w14:textId="77777777" w:rsidR="005C7891" w:rsidRPr="006F59B9" w:rsidRDefault="005C7891"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C5277F5" w14:textId="76D41F57" w:rsidR="00F32FB1" w:rsidRPr="006F59B9" w:rsidRDefault="00F32FB1" w:rsidP="00F32FB1">
      <w:pPr>
        <w:pBdr>
          <w:top w:val="nil"/>
          <w:left w:val="nil"/>
          <w:bottom w:val="nil"/>
          <w:right w:val="nil"/>
          <w:between w:val="nil"/>
        </w:pBdr>
        <w:shd w:val="clear" w:color="auto" w:fill="FFFFFF"/>
        <w:spacing w:line="360" w:lineRule="auto"/>
        <w:jc w:val="center"/>
        <w:rPr>
          <w:rFonts w:asciiTheme="minorHAnsi" w:hAnsiTheme="minorHAnsi" w:cstheme="minorHAnsi"/>
          <w:b/>
          <w:sz w:val="21"/>
          <w:szCs w:val="21"/>
          <w:highlight w:val="white"/>
        </w:rPr>
      </w:pPr>
      <w:r w:rsidRPr="006F59B9">
        <w:rPr>
          <w:rFonts w:asciiTheme="minorHAnsi" w:hAnsiTheme="minorHAnsi" w:cstheme="minorHAnsi"/>
          <w:b/>
          <w:sz w:val="21"/>
          <w:szCs w:val="21"/>
        </w:rPr>
        <w:t>ANÁLISE DOS RISCOS QUE POSSAM COMPROMETER O SUCESSO DA LICITAÇÃO E A BOA EXECUÇÃO CONTRATUAL (ART. 18, X)</w:t>
      </w:r>
    </w:p>
    <w:p w14:paraId="738E3BDC" w14:textId="77777777" w:rsidR="00AE142F" w:rsidRPr="006F59B9" w:rsidRDefault="00AE142F" w:rsidP="00AE142F">
      <w:pPr>
        <w:spacing w:line="360" w:lineRule="auto"/>
        <w:ind w:right="1133"/>
        <w:jc w:val="both"/>
        <w:rPr>
          <w:rFonts w:asciiTheme="minorHAnsi"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4110"/>
        <w:gridCol w:w="1335"/>
        <w:gridCol w:w="1815"/>
      </w:tblGrid>
      <w:tr w:rsidR="006F59B9" w:rsidRPr="006F59B9" w14:paraId="586792E4" w14:textId="77777777" w:rsidTr="00137FEA">
        <w:trPr>
          <w:trHeight w:val="450"/>
        </w:trPr>
        <w:tc>
          <w:tcPr>
            <w:tcW w:w="1815" w:type="dxa"/>
            <w:tcBorders>
              <w:top w:val="nil"/>
              <w:left w:val="nil"/>
              <w:bottom w:val="nil"/>
              <w:right w:val="nil"/>
            </w:tcBorders>
            <w:shd w:val="clear" w:color="auto" w:fill="FFFFFF"/>
            <w:vAlign w:val="center"/>
          </w:tcPr>
          <w:p w14:paraId="329B554B" w14:textId="77777777" w:rsidR="00AE142F" w:rsidRPr="006F59B9" w:rsidRDefault="00AE142F" w:rsidP="00137FEA">
            <w:pPr>
              <w:spacing w:line="360" w:lineRule="auto"/>
              <w:jc w:val="right"/>
              <w:rPr>
                <w:rFonts w:asciiTheme="minorHAnsi" w:hAnsiTheme="minorHAnsi" w:cstheme="minorHAnsi"/>
                <w:b/>
                <w:sz w:val="21"/>
                <w:szCs w:val="21"/>
              </w:rPr>
            </w:pPr>
            <w:r w:rsidRPr="006F59B9">
              <w:rPr>
                <w:rFonts w:asciiTheme="minorHAnsi"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0C23E728" w14:textId="77777777" w:rsidR="00AE142F" w:rsidRPr="006F59B9" w:rsidRDefault="00AE142F" w:rsidP="00137FEA">
            <w:pPr>
              <w:spacing w:line="360" w:lineRule="auto"/>
              <w:rPr>
                <w:rFonts w:asciiTheme="minorHAnsi" w:hAnsiTheme="minorHAnsi" w:cstheme="minorHAnsi"/>
                <w:b/>
                <w:sz w:val="21"/>
                <w:szCs w:val="21"/>
              </w:rPr>
            </w:pPr>
            <w:r w:rsidRPr="006F59B9">
              <w:rPr>
                <w:rFonts w:asciiTheme="minorHAnsi" w:hAnsiTheme="minorHAnsi" w:cstheme="minorHAnsi"/>
                <w:sz w:val="21"/>
                <w:szCs w:val="21"/>
              </w:rPr>
              <w:t>Prefeitura de Santa Branca</w:t>
            </w:r>
          </w:p>
        </w:tc>
      </w:tr>
      <w:tr w:rsidR="006F59B9" w:rsidRPr="006F59B9" w14:paraId="45757634" w14:textId="77777777" w:rsidTr="00137FEA">
        <w:trPr>
          <w:trHeight w:val="375"/>
        </w:trPr>
        <w:tc>
          <w:tcPr>
            <w:tcW w:w="9075" w:type="dxa"/>
            <w:gridSpan w:val="4"/>
            <w:tcBorders>
              <w:top w:val="nil"/>
              <w:left w:val="nil"/>
              <w:bottom w:val="nil"/>
              <w:right w:val="nil"/>
            </w:tcBorders>
            <w:shd w:val="clear" w:color="auto" w:fill="FFFFFF"/>
            <w:vAlign w:val="center"/>
          </w:tcPr>
          <w:p w14:paraId="187B18DC" w14:textId="77777777" w:rsidR="00AE142F" w:rsidRPr="006F59B9" w:rsidRDefault="00AE142F" w:rsidP="00137FEA">
            <w:pPr>
              <w:spacing w:line="360" w:lineRule="auto"/>
              <w:rPr>
                <w:rFonts w:asciiTheme="minorHAnsi" w:hAnsiTheme="minorHAnsi" w:cstheme="minorHAnsi"/>
                <w:b/>
                <w:sz w:val="21"/>
                <w:szCs w:val="21"/>
              </w:rPr>
            </w:pPr>
            <w:r w:rsidRPr="006F59B9">
              <w:rPr>
                <w:rFonts w:asciiTheme="minorHAnsi" w:hAnsiTheme="minorHAnsi" w:cstheme="minorHAnsi"/>
                <w:b/>
                <w:sz w:val="21"/>
                <w:szCs w:val="21"/>
              </w:rPr>
              <w:t>Unidade executora / Setor requisitante:</w:t>
            </w:r>
            <w:r w:rsidRPr="006F59B9">
              <w:rPr>
                <w:rFonts w:asciiTheme="minorHAnsi" w:hAnsiTheme="minorHAnsi" w:cstheme="minorHAnsi"/>
                <w:sz w:val="21"/>
                <w:szCs w:val="21"/>
              </w:rPr>
              <w:t> Secretaria Municipal de Saúde</w:t>
            </w:r>
          </w:p>
        </w:tc>
      </w:tr>
      <w:tr w:rsidR="006F59B9" w:rsidRPr="006F59B9" w14:paraId="519F7BF3" w14:textId="77777777" w:rsidTr="00137FEA">
        <w:trPr>
          <w:trHeight w:val="375"/>
        </w:trPr>
        <w:tc>
          <w:tcPr>
            <w:tcW w:w="1815" w:type="dxa"/>
            <w:tcBorders>
              <w:top w:val="nil"/>
              <w:left w:val="nil"/>
              <w:bottom w:val="nil"/>
              <w:right w:val="nil"/>
            </w:tcBorders>
            <w:shd w:val="clear" w:color="auto" w:fill="FFFFFF"/>
            <w:vAlign w:val="center"/>
          </w:tcPr>
          <w:p w14:paraId="46449144" w14:textId="77777777" w:rsidR="00AE142F" w:rsidRPr="006F59B9" w:rsidRDefault="00AE142F" w:rsidP="00137FEA">
            <w:pPr>
              <w:spacing w:line="360" w:lineRule="auto"/>
              <w:jc w:val="right"/>
              <w:rPr>
                <w:rFonts w:asciiTheme="minorHAnsi" w:hAnsiTheme="minorHAnsi" w:cstheme="minorHAnsi"/>
                <w:b/>
                <w:sz w:val="21"/>
                <w:szCs w:val="21"/>
              </w:rPr>
            </w:pPr>
            <w:r w:rsidRPr="006F59B9">
              <w:rPr>
                <w:rFonts w:asciiTheme="minorHAnsi"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4F85B884" w14:textId="77A510E1" w:rsidR="00AE142F" w:rsidRPr="006F59B9" w:rsidRDefault="006F59B9" w:rsidP="00137FEA">
            <w:pPr>
              <w:spacing w:line="360" w:lineRule="auto"/>
              <w:rPr>
                <w:rFonts w:asciiTheme="minorHAnsi" w:hAnsiTheme="minorHAnsi" w:cstheme="minorHAnsi"/>
                <w:b/>
                <w:sz w:val="21"/>
                <w:szCs w:val="21"/>
              </w:rPr>
            </w:pPr>
            <w:r w:rsidRPr="006F59B9">
              <w:rPr>
                <w:rFonts w:asciiTheme="minorHAnsi" w:hAnsiTheme="minorHAnsi" w:cstheme="minorHAnsi"/>
                <w:sz w:val="21"/>
                <w:szCs w:val="21"/>
              </w:rPr>
              <w:t xml:space="preserve">Luciana de Fátima Alvarenga </w:t>
            </w:r>
          </w:p>
        </w:tc>
        <w:tc>
          <w:tcPr>
            <w:tcW w:w="1335" w:type="dxa"/>
            <w:tcBorders>
              <w:top w:val="nil"/>
              <w:left w:val="nil"/>
              <w:bottom w:val="nil"/>
              <w:right w:val="nil"/>
            </w:tcBorders>
            <w:shd w:val="clear" w:color="auto" w:fill="FFFFFF"/>
            <w:vAlign w:val="center"/>
          </w:tcPr>
          <w:p w14:paraId="58047F7C" w14:textId="77777777" w:rsidR="00AE142F" w:rsidRPr="006F59B9" w:rsidRDefault="00AE142F" w:rsidP="00137FEA">
            <w:pPr>
              <w:spacing w:line="360" w:lineRule="auto"/>
              <w:rPr>
                <w:rFonts w:asciiTheme="minorHAnsi" w:hAnsiTheme="minorHAnsi" w:cstheme="minorHAnsi"/>
                <w:b/>
                <w:sz w:val="21"/>
                <w:szCs w:val="21"/>
              </w:rPr>
            </w:pPr>
            <w:r w:rsidRPr="006F59B9">
              <w:rPr>
                <w:rFonts w:asciiTheme="minorHAnsi"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3F9BA897" w14:textId="2306FEC5" w:rsidR="00AE142F" w:rsidRPr="006F59B9" w:rsidRDefault="006F59B9" w:rsidP="00137FEA">
            <w:pPr>
              <w:spacing w:line="360" w:lineRule="auto"/>
              <w:rPr>
                <w:rFonts w:asciiTheme="minorHAnsi" w:hAnsiTheme="minorHAnsi" w:cstheme="minorHAnsi"/>
                <w:b/>
                <w:sz w:val="21"/>
                <w:szCs w:val="21"/>
              </w:rPr>
            </w:pPr>
            <w:r w:rsidRPr="006F59B9">
              <w:rPr>
                <w:rFonts w:asciiTheme="minorHAnsi" w:hAnsiTheme="minorHAnsi" w:cstheme="minorHAnsi"/>
                <w:b/>
                <w:sz w:val="21"/>
                <w:szCs w:val="21"/>
              </w:rPr>
              <w:t>1342</w:t>
            </w:r>
          </w:p>
        </w:tc>
      </w:tr>
      <w:tr w:rsidR="006F59B9" w:rsidRPr="006F59B9" w14:paraId="13519042" w14:textId="77777777" w:rsidTr="00137FEA">
        <w:trPr>
          <w:trHeight w:val="375"/>
        </w:trPr>
        <w:tc>
          <w:tcPr>
            <w:tcW w:w="1815" w:type="dxa"/>
            <w:tcBorders>
              <w:top w:val="nil"/>
              <w:left w:val="nil"/>
              <w:bottom w:val="nil"/>
              <w:right w:val="nil"/>
            </w:tcBorders>
            <w:shd w:val="clear" w:color="auto" w:fill="FFFFFF"/>
            <w:vAlign w:val="center"/>
          </w:tcPr>
          <w:p w14:paraId="6E6303F9" w14:textId="77777777" w:rsidR="00AE142F" w:rsidRPr="006F59B9" w:rsidRDefault="00AE142F" w:rsidP="00137FEA">
            <w:pPr>
              <w:spacing w:line="360" w:lineRule="auto"/>
              <w:jc w:val="right"/>
              <w:rPr>
                <w:rFonts w:asciiTheme="minorHAnsi" w:hAnsiTheme="minorHAnsi" w:cstheme="minorHAnsi"/>
                <w:b/>
                <w:sz w:val="21"/>
                <w:szCs w:val="21"/>
              </w:rPr>
            </w:pPr>
            <w:r w:rsidRPr="006F59B9">
              <w:rPr>
                <w:rFonts w:asciiTheme="minorHAnsi"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679C5A78" w14:textId="77777777" w:rsidR="00AE142F" w:rsidRPr="006F59B9" w:rsidRDefault="00AE142F" w:rsidP="00137FEA">
            <w:pPr>
              <w:spacing w:line="360" w:lineRule="auto"/>
              <w:rPr>
                <w:rFonts w:asciiTheme="minorHAnsi" w:hAnsiTheme="minorHAnsi" w:cstheme="minorHAnsi"/>
                <w:sz w:val="21"/>
                <w:szCs w:val="21"/>
              </w:rPr>
            </w:pPr>
            <w:r w:rsidRPr="006F59B9">
              <w:rPr>
                <w:rFonts w:asciiTheme="minorHAnsi" w:hAnsiTheme="minorHAnsi" w:cstheme="minorHAnsi"/>
                <w:sz w:val="21"/>
                <w:szCs w:val="21"/>
              </w:rPr>
              <w:t>saude@santabranca.sp.gov.br</w:t>
            </w:r>
          </w:p>
        </w:tc>
        <w:tc>
          <w:tcPr>
            <w:tcW w:w="1335" w:type="dxa"/>
            <w:tcBorders>
              <w:top w:val="nil"/>
              <w:left w:val="nil"/>
              <w:bottom w:val="nil"/>
              <w:right w:val="nil"/>
            </w:tcBorders>
            <w:shd w:val="clear" w:color="auto" w:fill="FFFFFF"/>
            <w:vAlign w:val="center"/>
          </w:tcPr>
          <w:p w14:paraId="7447A6E6" w14:textId="77777777" w:rsidR="00AE142F" w:rsidRPr="006F59B9" w:rsidRDefault="00AE142F" w:rsidP="00137FEA">
            <w:pPr>
              <w:spacing w:line="360" w:lineRule="auto"/>
              <w:rPr>
                <w:rFonts w:asciiTheme="minorHAnsi" w:hAnsiTheme="minorHAnsi" w:cstheme="minorHAnsi"/>
                <w:b/>
                <w:sz w:val="21"/>
                <w:szCs w:val="21"/>
              </w:rPr>
            </w:pPr>
            <w:r w:rsidRPr="006F59B9">
              <w:rPr>
                <w:rFonts w:asciiTheme="minorHAnsi" w:hAnsiTheme="minorHAnsi" w:cstheme="minorHAnsi"/>
                <w:b/>
                <w:sz w:val="21"/>
                <w:szCs w:val="21"/>
              </w:rPr>
              <w:t>Processo:</w:t>
            </w:r>
          </w:p>
        </w:tc>
        <w:tc>
          <w:tcPr>
            <w:tcW w:w="1815" w:type="dxa"/>
            <w:tcBorders>
              <w:top w:val="nil"/>
              <w:left w:val="nil"/>
              <w:bottom w:val="nil"/>
              <w:right w:val="nil"/>
            </w:tcBorders>
            <w:shd w:val="clear" w:color="auto" w:fill="FFFFFF"/>
            <w:vAlign w:val="center"/>
          </w:tcPr>
          <w:p w14:paraId="7BDAC8AD" w14:textId="77777777" w:rsidR="00AE142F" w:rsidRPr="006F59B9" w:rsidRDefault="00AE142F" w:rsidP="00137FEA">
            <w:pPr>
              <w:spacing w:line="360" w:lineRule="auto"/>
              <w:rPr>
                <w:rFonts w:asciiTheme="minorHAnsi" w:hAnsiTheme="minorHAnsi" w:cstheme="minorHAnsi"/>
                <w:b/>
                <w:sz w:val="21"/>
                <w:szCs w:val="21"/>
              </w:rPr>
            </w:pPr>
            <w:r w:rsidRPr="006F59B9">
              <w:rPr>
                <w:rFonts w:asciiTheme="minorHAnsi" w:hAnsiTheme="minorHAnsi" w:cstheme="minorHAnsi"/>
                <w:b/>
                <w:sz w:val="21"/>
                <w:szCs w:val="21"/>
              </w:rPr>
              <w:t> </w:t>
            </w:r>
          </w:p>
        </w:tc>
      </w:tr>
    </w:tbl>
    <w:p w14:paraId="3B17EDBF" w14:textId="77777777" w:rsidR="00AE142F" w:rsidRPr="006F59B9" w:rsidRDefault="00AE142F" w:rsidP="00AE142F">
      <w:pPr>
        <w:spacing w:line="360" w:lineRule="auto"/>
        <w:ind w:right="1133"/>
        <w:jc w:val="both"/>
        <w:rPr>
          <w:rFonts w:asciiTheme="minorHAnsi" w:hAnsiTheme="minorHAnsi" w:cstheme="minorHAnsi"/>
          <w:sz w:val="21"/>
          <w:szCs w:val="21"/>
        </w:rPr>
      </w:pPr>
    </w:p>
    <w:p w14:paraId="200893F4" w14:textId="77777777" w:rsidR="00AE142F" w:rsidRPr="006F59B9" w:rsidRDefault="00AE142F" w:rsidP="00AE142F">
      <w:pPr>
        <w:spacing w:line="360" w:lineRule="auto"/>
        <w:ind w:right="1133"/>
        <w:jc w:val="both"/>
        <w:rPr>
          <w:rFonts w:asciiTheme="minorHAnsi" w:hAnsiTheme="minorHAnsi" w:cstheme="minorHAnsi"/>
          <w:b/>
          <w:sz w:val="21"/>
          <w:szCs w:val="21"/>
        </w:rPr>
      </w:pPr>
      <w:r w:rsidRPr="006F59B9">
        <w:rPr>
          <w:rFonts w:asciiTheme="minorHAnsi" w:hAnsiTheme="minorHAnsi" w:cstheme="minorHAnsi"/>
          <w:b/>
          <w:sz w:val="21"/>
          <w:szCs w:val="21"/>
        </w:rPr>
        <w:t>I – IDENTIFICAÇÃO</w:t>
      </w:r>
    </w:p>
    <w:p w14:paraId="0420A9C6" w14:textId="77777777" w:rsidR="00AE142F" w:rsidRPr="006F59B9" w:rsidRDefault="00AE142F" w:rsidP="00AE142F">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F59B9" w:rsidRPr="006F59B9" w14:paraId="26DC5F9D" w14:textId="77777777" w:rsidTr="00137FEA">
        <w:trPr>
          <w:trHeight w:val="440"/>
        </w:trPr>
        <w:tc>
          <w:tcPr>
            <w:tcW w:w="2010" w:type="dxa"/>
            <w:shd w:val="clear" w:color="auto" w:fill="auto"/>
            <w:tcMar>
              <w:top w:w="100" w:type="dxa"/>
              <w:left w:w="100" w:type="dxa"/>
              <w:bottom w:w="100" w:type="dxa"/>
              <w:right w:w="100" w:type="dxa"/>
            </w:tcMar>
          </w:tcPr>
          <w:p w14:paraId="741DB1E5"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323E9B66"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Deficiência na definição da demanda</w:t>
            </w:r>
          </w:p>
        </w:tc>
      </w:tr>
      <w:tr w:rsidR="006F59B9" w:rsidRPr="006F59B9" w14:paraId="61F60790" w14:textId="77777777" w:rsidTr="00137FEA">
        <w:trPr>
          <w:trHeight w:val="440"/>
        </w:trPr>
        <w:tc>
          <w:tcPr>
            <w:tcW w:w="2010" w:type="dxa"/>
            <w:vMerge w:val="restart"/>
            <w:shd w:val="clear" w:color="auto" w:fill="auto"/>
            <w:tcMar>
              <w:top w:w="100" w:type="dxa"/>
              <w:left w:w="100" w:type="dxa"/>
              <w:bottom w:w="100" w:type="dxa"/>
              <w:right w:w="100" w:type="dxa"/>
            </w:tcMar>
            <w:vAlign w:val="center"/>
          </w:tcPr>
          <w:p w14:paraId="6F4CCF6B"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0BE1D5A"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4878EBAC"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Dano Potencial:</w:t>
            </w:r>
          </w:p>
        </w:tc>
      </w:tr>
      <w:tr w:rsidR="006F59B9" w:rsidRPr="006F59B9" w14:paraId="48E0B10D" w14:textId="77777777" w:rsidTr="00137FEA">
        <w:trPr>
          <w:trHeight w:val="440"/>
        </w:trPr>
        <w:tc>
          <w:tcPr>
            <w:tcW w:w="2010" w:type="dxa"/>
            <w:vMerge/>
            <w:shd w:val="clear" w:color="auto" w:fill="auto"/>
            <w:tcMar>
              <w:top w:w="100" w:type="dxa"/>
              <w:left w:w="100" w:type="dxa"/>
              <w:bottom w:w="100" w:type="dxa"/>
              <w:right w:w="100" w:type="dxa"/>
            </w:tcMar>
            <w:vAlign w:val="center"/>
          </w:tcPr>
          <w:p w14:paraId="368D1699"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DA8CC03"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2FA78687"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Superdimensionamento ou subdimensionamento da demanda</w:t>
            </w:r>
          </w:p>
        </w:tc>
      </w:tr>
    </w:tbl>
    <w:p w14:paraId="6EF5088D" w14:textId="77777777" w:rsidR="00AE142F" w:rsidRPr="006F59B9" w:rsidRDefault="00AE142F" w:rsidP="00AE142F">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F59B9" w:rsidRPr="006F59B9" w14:paraId="61F6FD41" w14:textId="77777777" w:rsidTr="00137FEA">
        <w:trPr>
          <w:trHeight w:val="440"/>
        </w:trPr>
        <w:tc>
          <w:tcPr>
            <w:tcW w:w="2010" w:type="dxa"/>
            <w:shd w:val="clear" w:color="auto" w:fill="auto"/>
            <w:tcMar>
              <w:top w:w="100" w:type="dxa"/>
              <w:left w:w="100" w:type="dxa"/>
              <w:bottom w:w="100" w:type="dxa"/>
              <w:right w:w="100" w:type="dxa"/>
            </w:tcMar>
          </w:tcPr>
          <w:p w14:paraId="4955F857"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022509D6"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Não aprovação do Estudo Técnico / Termo de Referência</w:t>
            </w:r>
          </w:p>
        </w:tc>
      </w:tr>
      <w:tr w:rsidR="006F59B9" w:rsidRPr="006F59B9" w14:paraId="66DFA003" w14:textId="77777777" w:rsidTr="00137FEA">
        <w:trPr>
          <w:trHeight w:val="440"/>
        </w:trPr>
        <w:tc>
          <w:tcPr>
            <w:tcW w:w="2010" w:type="dxa"/>
            <w:vMerge w:val="restart"/>
            <w:shd w:val="clear" w:color="auto" w:fill="auto"/>
            <w:tcMar>
              <w:top w:w="100" w:type="dxa"/>
              <w:left w:w="100" w:type="dxa"/>
              <w:bottom w:w="100" w:type="dxa"/>
              <w:right w:w="100" w:type="dxa"/>
            </w:tcMar>
            <w:vAlign w:val="center"/>
          </w:tcPr>
          <w:p w14:paraId="5B5E8E64"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558972C3"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150473EA"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Dano Potencial:</w:t>
            </w:r>
          </w:p>
        </w:tc>
      </w:tr>
      <w:tr w:rsidR="006F59B9" w:rsidRPr="006F59B9" w14:paraId="739A9609" w14:textId="77777777" w:rsidTr="00137FEA">
        <w:trPr>
          <w:trHeight w:val="440"/>
        </w:trPr>
        <w:tc>
          <w:tcPr>
            <w:tcW w:w="2010" w:type="dxa"/>
            <w:vMerge/>
            <w:shd w:val="clear" w:color="auto" w:fill="auto"/>
            <w:tcMar>
              <w:top w:w="100" w:type="dxa"/>
              <w:left w:w="100" w:type="dxa"/>
              <w:bottom w:w="100" w:type="dxa"/>
              <w:right w:w="100" w:type="dxa"/>
            </w:tcMar>
            <w:vAlign w:val="center"/>
          </w:tcPr>
          <w:p w14:paraId="2C0A8249"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2A34F347"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4C65AC94"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Atraso no Processo Licitatório e atraso no início da execução dos serviços.</w:t>
            </w:r>
          </w:p>
        </w:tc>
      </w:tr>
    </w:tbl>
    <w:p w14:paraId="0C7AC32B" w14:textId="77777777" w:rsidR="00AE142F" w:rsidRPr="006F59B9" w:rsidRDefault="00AE142F" w:rsidP="00AE142F">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F59B9" w:rsidRPr="006F59B9" w14:paraId="53DC1203" w14:textId="77777777" w:rsidTr="00137FEA">
        <w:trPr>
          <w:trHeight w:val="440"/>
        </w:trPr>
        <w:tc>
          <w:tcPr>
            <w:tcW w:w="2010" w:type="dxa"/>
            <w:shd w:val="clear" w:color="auto" w:fill="auto"/>
            <w:tcMar>
              <w:top w:w="100" w:type="dxa"/>
              <w:left w:w="100" w:type="dxa"/>
              <w:bottom w:w="100" w:type="dxa"/>
              <w:right w:w="100" w:type="dxa"/>
            </w:tcMar>
            <w:vAlign w:val="center"/>
          </w:tcPr>
          <w:p w14:paraId="5C9E11AD"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3718F782"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Deficiências do ato convocatório, critérios de julgamento, prazos e sanções, entre outros</w:t>
            </w:r>
          </w:p>
        </w:tc>
      </w:tr>
      <w:tr w:rsidR="006F59B9" w:rsidRPr="006F59B9" w14:paraId="706A232B" w14:textId="77777777" w:rsidTr="00137FEA">
        <w:trPr>
          <w:trHeight w:val="440"/>
        </w:trPr>
        <w:tc>
          <w:tcPr>
            <w:tcW w:w="2010" w:type="dxa"/>
            <w:vMerge w:val="restart"/>
            <w:shd w:val="clear" w:color="auto" w:fill="auto"/>
            <w:tcMar>
              <w:top w:w="100" w:type="dxa"/>
              <w:left w:w="100" w:type="dxa"/>
              <w:bottom w:w="100" w:type="dxa"/>
              <w:right w:w="100" w:type="dxa"/>
            </w:tcMar>
            <w:vAlign w:val="center"/>
          </w:tcPr>
          <w:p w14:paraId="3CABEA7C"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2A4F7861"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45C9F934"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Dano Potencial:</w:t>
            </w:r>
          </w:p>
        </w:tc>
      </w:tr>
      <w:tr w:rsidR="006F59B9" w:rsidRPr="006F59B9" w14:paraId="77578DDB" w14:textId="77777777" w:rsidTr="00137FEA">
        <w:trPr>
          <w:trHeight w:val="440"/>
        </w:trPr>
        <w:tc>
          <w:tcPr>
            <w:tcW w:w="2010" w:type="dxa"/>
            <w:vMerge/>
            <w:shd w:val="clear" w:color="auto" w:fill="auto"/>
            <w:tcMar>
              <w:top w:w="100" w:type="dxa"/>
              <w:left w:w="100" w:type="dxa"/>
              <w:bottom w:w="100" w:type="dxa"/>
              <w:right w:w="100" w:type="dxa"/>
            </w:tcMar>
            <w:vAlign w:val="center"/>
          </w:tcPr>
          <w:p w14:paraId="32D41C50"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0E4EEDED"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050A4DCE"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Encerramento da Licitação</w:t>
            </w:r>
          </w:p>
        </w:tc>
      </w:tr>
    </w:tbl>
    <w:p w14:paraId="74EA0956" w14:textId="77777777" w:rsidR="00AE142F" w:rsidRPr="006F59B9" w:rsidRDefault="00AE142F" w:rsidP="00AE142F">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F59B9" w:rsidRPr="006F59B9" w14:paraId="3B39B56D" w14:textId="77777777" w:rsidTr="00137FEA">
        <w:trPr>
          <w:trHeight w:val="440"/>
        </w:trPr>
        <w:tc>
          <w:tcPr>
            <w:tcW w:w="2010" w:type="dxa"/>
            <w:shd w:val="clear" w:color="auto" w:fill="auto"/>
            <w:tcMar>
              <w:top w:w="100" w:type="dxa"/>
              <w:left w:w="100" w:type="dxa"/>
              <w:bottom w:w="100" w:type="dxa"/>
              <w:right w:w="100" w:type="dxa"/>
            </w:tcMar>
            <w:vAlign w:val="center"/>
          </w:tcPr>
          <w:p w14:paraId="51750EF8"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12CC1B22"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Inércia frente a descumprimento de obrigações contratuais, falha ou omissão no registro dos atos e fatos do contrato</w:t>
            </w:r>
          </w:p>
        </w:tc>
      </w:tr>
      <w:tr w:rsidR="006F59B9" w:rsidRPr="006F59B9" w14:paraId="7D31A9D7" w14:textId="77777777" w:rsidTr="00137FEA">
        <w:trPr>
          <w:trHeight w:val="440"/>
        </w:trPr>
        <w:tc>
          <w:tcPr>
            <w:tcW w:w="2010" w:type="dxa"/>
            <w:vMerge w:val="restart"/>
            <w:shd w:val="clear" w:color="auto" w:fill="auto"/>
            <w:tcMar>
              <w:top w:w="100" w:type="dxa"/>
              <w:left w:w="100" w:type="dxa"/>
              <w:bottom w:w="100" w:type="dxa"/>
              <w:right w:w="100" w:type="dxa"/>
            </w:tcMar>
            <w:vAlign w:val="center"/>
          </w:tcPr>
          <w:p w14:paraId="2FF1FAC7"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12E7882"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1ED219BA" w14:textId="77777777" w:rsidR="00AE142F" w:rsidRPr="006F59B9" w:rsidRDefault="00AE142F" w:rsidP="00137FEA">
            <w:pPr>
              <w:jc w:val="center"/>
              <w:rPr>
                <w:rFonts w:asciiTheme="minorHAnsi" w:hAnsiTheme="minorHAnsi" w:cstheme="minorHAnsi"/>
                <w:b/>
                <w:sz w:val="21"/>
                <w:szCs w:val="21"/>
              </w:rPr>
            </w:pPr>
            <w:r w:rsidRPr="006F59B9">
              <w:rPr>
                <w:rFonts w:asciiTheme="minorHAnsi" w:hAnsiTheme="minorHAnsi" w:cstheme="minorHAnsi"/>
                <w:b/>
                <w:sz w:val="21"/>
                <w:szCs w:val="21"/>
              </w:rPr>
              <w:t>Dano Potencial:</w:t>
            </w:r>
          </w:p>
        </w:tc>
      </w:tr>
      <w:tr w:rsidR="006F59B9" w:rsidRPr="006F59B9" w14:paraId="739F3900" w14:textId="77777777" w:rsidTr="00137FEA">
        <w:trPr>
          <w:trHeight w:val="440"/>
        </w:trPr>
        <w:tc>
          <w:tcPr>
            <w:tcW w:w="2010" w:type="dxa"/>
            <w:vMerge/>
            <w:shd w:val="clear" w:color="auto" w:fill="auto"/>
            <w:tcMar>
              <w:top w:w="100" w:type="dxa"/>
              <w:left w:w="100" w:type="dxa"/>
              <w:bottom w:w="100" w:type="dxa"/>
              <w:right w:w="100" w:type="dxa"/>
            </w:tcMar>
            <w:vAlign w:val="center"/>
          </w:tcPr>
          <w:p w14:paraId="754DA2ED"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E7047D2" w14:textId="77777777" w:rsidR="00AE142F" w:rsidRPr="006F59B9" w:rsidRDefault="00AE142F" w:rsidP="00137FE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74802884" w14:textId="77777777" w:rsidR="00AE142F" w:rsidRPr="006F59B9" w:rsidRDefault="00AE142F" w:rsidP="00137FEA">
            <w:pPr>
              <w:jc w:val="center"/>
              <w:rPr>
                <w:rFonts w:asciiTheme="minorHAnsi" w:hAnsiTheme="minorHAnsi" w:cstheme="minorHAnsi"/>
                <w:sz w:val="21"/>
                <w:szCs w:val="21"/>
              </w:rPr>
            </w:pPr>
            <w:r w:rsidRPr="006F59B9">
              <w:rPr>
                <w:rFonts w:asciiTheme="minorHAnsi" w:hAnsiTheme="minorHAnsi" w:cstheme="minorHAnsi"/>
                <w:sz w:val="21"/>
                <w:szCs w:val="21"/>
              </w:rPr>
              <w:t>Deficiência na prestação dos serviços, e prejuízos financeiros a Administração.</w:t>
            </w:r>
          </w:p>
        </w:tc>
      </w:tr>
    </w:tbl>
    <w:p w14:paraId="3E5AA851" w14:textId="77777777" w:rsidR="00AE142F" w:rsidRPr="006F59B9" w:rsidRDefault="00AE142F" w:rsidP="00AE142F">
      <w:pPr>
        <w:spacing w:line="360" w:lineRule="auto"/>
        <w:ind w:right="1133"/>
        <w:jc w:val="both"/>
        <w:rPr>
          <w:rFonts w:asciiTheme="minorHAnsi" w:hAnsiTheme="minorHAnsi" w:cstheme="minorHAnsi"/>
          <w:sz w:val="21"/>
          <w:szCs w:val="21"/>
        </w:rPr>
      </w:pPr>
    </w:p>
    <w:p w14:paraId="36F7F3E2" w14:textId="77777777" w:rsidR="00AE142F" w:rsidRPr="006F59B9" w:rsidRDefault="00AE142F" w:rsidP="00AE142F">
      <w:pPr>
        <w:spacing w:line="360" w:lineRule="auto"/>
        <w:ind w:right="1133"/>
        <w:jc w:val="both"/>
        <w:rPr>
          <w:rFonts w:asciiTheme="minorHAnsi" w:hAnsiTheme="minorHAnsi" w:cstheme="minorHAnsi"/>
          <w:b/>
          <w:sz w:val="21"/>
          <w:szCs w:val="21"/>
        </w:rPr>
      </w:pPr>
    </w:p>
    <w:p w14:paraId="6153F160" w14:textId="77777777" w:rsidR="00AE142F" w:rsidRPr="006F59B9" w:rsidRDefault="00AE142F" w:rsidP="00AE142F">
      <w:pPr>
        <w:spacing w:line="360" w:lineRule="auto"/>
        <w:ind w:right="1133"/>
        <w:jc w:val="both"/>
        <w:rPr>
          <w:rFonts w:asciiTheme="minorHAnsi" w:hAnsiTheme="minorHAnsi" w:cstheme="minorHAnsi"/>
          <w:b/>
          <w:sz w:val="21"/>
          <w:szCs w:val="21"/>
        </w:rPr>
      </w:pPr>
      <w:r w:rsidRPr="006F59B9">
        <w:rPr>
          <w:rFonts w:asciiTheme="minorHAnsi" w:hAnsiTheme="minorHAnsi" w:cstheme="minorHAnsi"/>
          <w:b/>
          <w:sz w:val="21"/>
          <w:szCs w:val="21"/>
        </w:rPr>
        <w:t>II – AVALIAÇÃO DOS RISCOS</w:t>
      </w:r>
    </w:p>
    <w:p w14:paraId="6C5FECA1" w14:textId="77777777" w:rsidR="00AE142F" w:rsidRPr="006F59B9" w:rsidRDefault="00AE142F" w:rsidP="00AE142F">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6F59B9" w:rsidRPr="006F59B9" w14:paraId="73ABC99B" w14:textId="77777777" w:rsidTr="00137FEA">
        <w:trPr>
          <w:trHeight w:val="440"/>
        </w:trPr>
        <w:tc>
          <w:tcPr>
            <w:tcW w:w="9354" w:type="dxa"/>
            <w:gridSpan w:val="3"/>
            <w:shd w:val="clear" w:color="auto" w:fill="auto"/>
            <w:tcMar>
              <w:top w:w="100" w:type="dxa"/>
              <w:left w:w="100" w:type="dxa"/>
              <w:bottom w:w="100" w:type="dxa"/>
              <w:right w:w="100" w:type="dxa"/>
            </w:tcMar>
          </w:tcPr>
          <w:p w14:paraId="3705C6E3"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Probabilidades de Riscos</w:t>
            </w:r>
          </w:p>
        </w:tc>
      </w:tr>
      <w:tr w:rsidR="006F59B9" w:rsidRPr="006F59B9" w14:paraId="1D780707" w14:textId="77777777" w:rsidTr="00137FEA">
        <w:tc>
          <w:tcPr>
            <w:tcW w:w="3118" w:type="dxa"/>
            <w:shd w:val="clear" w:color="auto" w:fill="auto"/>
            <w:tcMar>
              <w:top w:w="100" w:type="dxa"/>
              <w:left w:w="100" w:type="dxa"/>
              <w:bottom w:w="100" w:type="dxa"/>
              <w:right w:w="100" w:type="dxa"/>
            </w:tcMar>
          </w:tcPr>
          <w:p w14:paraId="206222AA"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6FD8A833"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65B9A190" w14:textId="77777777" w:rsidR="00AE142F" w:rsidRPr="006F59B9" w:rsidRDefault="00AE142F" w:rsidP="00137FEA">
            <w:pPr>
              <w:pBdr>
                <w:top w:val="nil"/>
                <w:left w:val="nil"/>
                <w:bottom w:val="nil"/>
                <w:right w:val="nil"/>
                <w:between w:val="nil"/>
              </w:pBdr>
              <w:jc w:val="center"/>
              <w:rPr>
                <w:rFonts w:asciiTheme="minorHAnsi" w:hAnsiTheme="minorHAnsi" w:cstheme="minorHAnsi"/>
                <w:b/>
                <w:sz w:val="21"/>
                <w:szCs w:val="21"/>
              </w:rPr>
            </w:pPr>
            <w:r w:rsidRPr="006F59B9">
              <w:rPr>
                <w:rFonts w:asciiTheme="minorHAnsi" w:hAnsiTheme="minorHAnsi" w:cstheme="minorHAnsi"/>
                <w:b/>
                <w:sz w:val="21"/>
                <w:szCs w:val="21"/>
              </w:rPr>
              <w:t>Alta</w:t>
            </w:r>
          </w:p>
        </w:tc>
      </w:tr>
      <w:tr w:rsidR="006F59B9" w:rsidRPr="006F59B9" w14:paraId="30F0EFCE" w14:textId="77777777" w:rsidTr="00137FEA">
        <w:tc>
          <w:tcPr>
            <w:tcW w:w="3118" w:type="dxa"/>
            <w:shd w:val="clear" w:color="auto" w:fill="auto"/>
            <w:tcMar>
              <w:top w:w="100" w:type="dxa"/>
              <w:left w:w="100" w:type="dxa"/>
              <w:bottom w:w="100" w:type="dxa"/>
              <w:right w:w="100" w:type="dxa"/>
            </w:tcMar>
          </w:tcPr>
          <w:p w14:paraId="20B258BC"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7502D8D2"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0944D6CB"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w:t>
            </w:r>
          </w:p>
        </w:tc>
      </w:tr>
      <w:tr w:rsidR="006F59B9" w:rsidRPr="006F59B9" w14:paraId="056B7CBF" w14:textId="77777777" w:rsidTr="00137FEA">
        <w:tc>
          <w:tcPr>
            <w:tcW w:w="3118" w:type="dxa"/>
            <w:shd w:val="clear" w:color="auto" w:fill="auto"/>
            <w:tcMar>
              <w:top w:w="100" w:type="dxa"/>
              <w:left w:w="100" w:type="dxa"/>
              <w:bottom w:w="100" w:type="dxa"/>
              <w:right w:w="100" w:type="dxa"/>
            </w:tcMar>
          </w:tcPr>
          <w:p w14:paraId="262C854F"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1502E884"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2B9EC800" w14:textId="77777777" w:rsidR="00AE142F" w:rsidRPr="006F59B9" w:rsidRDefault="00AE142F" w:rsidP="00137FEA">
            <w:pPr>
              <w:pBdr>
                <w:top w:val="nil"/>
                <w:left w:val="nil"/>
                <w:bottom w:val="nil"/>
                <w:right w:val="nil"/>
                <w:between w:val="nil"/>
              </w:pBdr>
              <w:jc w:val="center"/>
              <w:rPr>
                <w:rFonts w:asciiTheme="minorHAnsi" w:hAnsiTheme="minorHAnsi" w:cstheme="minorHAnsi"/>
                <w:sz w:val="21"/>
                <w:szCs w:val="21"/>
              </w:rPr>
            </w:pPr>
            <w:r w:rsidRPr="006F59B9">
              <w:rPr>
                <w:rFonts w:asciiTheme="minorHAnsi" w:hAnsiTheme="minorHAnsi" w:cstheme="minorHAnsi"/>
                <w:sz w:val="21"/>
                <w:szCs w:val="21"/>
              </w:rPr>
              <w:t>-</w:t>
            </w:r>
          </w:p>
        </w:tc>
      </w:tr>
    </w:tbl>
    <w:p w14:paraId="079D6F93" w14:textId="77777777" w:rsidR="00AE142F" w:rsidRPr="006F59B9" w:rsidRDefault="00AE142F" w:rsidP="00AE142F">
      <w:pPr>
        <w:spacing w:line="360" w:lineRule="auto"/>
        <w:ind w:right="1133"/>
        <w:jc w:val="both"/>
        <w:rPr>
          <w:rFonts w:asciiTheme="minorHAnsi" w:hAnsiTheme="minorHAnsi" w:cstheme="minorHAnsi"/>
          <w:b/>
          <w:sz w:val="21"/>
          <w:szCs w:val="21"/>
        </w:rPr>
      </w:pPr>
    </w:p>
    <w:p w14:paraId="3DCE191E" w14:textId="77777777" w:rsidR="00AE142F" w:rsidRPr="006F59B9" w:rsidRDefault="00AE142F" w:rsidP="00AE142F">
      <w:pPr>
        <w:spacing w:line="360" w:lineRule="auto"/>
        <w:ind w:right="1133"/>
        <w:jc w:val="both"/>
        <w:rPr>
          <w:rFonts w:asciiTheme="minorHAnsi" w:hAnsiTheme="minorHAnsi" w:cstheme="minorHAnsi"/>
          <w:b/>
          <w:sz w:val="21"/>
          <w:szCs w:val="21"/>
        </w:rPr>
      </w:pPr>
      <w:r w:rsidRPr="006F59B9">
        <w:rPr>
          <w:rFonts w:asciiTheme="minorHAnsi" w:hAnsiTheme="minorHAnsi" w:cstheme="minorHAnsi"/>
          <w:b/>
          <w:sz w:val="21"/>
          <w:szCs w:val="21"/>
        </w:rPr>
        <w:t>III – TRATAMENTO</w:t>
      </w:r>
    </w:p>
    <w:p w14:paraId="26A66F03" w14:textId="77777777" w:rsidR="00AE142F" w:rsidRPr="006F59B9" w:rsidRDefault="00AE142F" w:rsidP="00AE142F">
      <w:pPr>
        <w:spacing w:line="360" w:lineRule="auto"/>
        <w:ind w:left="567"/>
        <w:jc w:val="both"/>
        <w:rPr>
          <w:rFonts w:asciiTheme="minorHAnsi" w:hAnsiTheme="minorHAnsi" w:cstheme="minorHAnsi"/>
          <w:sz w:val="21"/>
          <w:szCs w:val="21"/>
        </w:rPr>
      </w:pPr>
    </w:p>
    <w:p w14:paraId="59FD9B22" w14:textId="77777777" w:rsidR="00AE142F" w:rsidRPr="006F59B9" w:rsidRDefault="00AE142F" w:rsidP="00AE142F">
      <w:pPr>
        <w:spacing w:line="360" w:lineRule="auto"/>
        <w:ind w:left="567"/>
        <w:jc w:val="both"/>
        <w:rPr>
          <w:rFonts w:asciiTheme="minorHAnsi" w:hAnsiTheme="minorHAnsi" w:cstheme="minorHAnsi"/>
          <w:sz w:val="21"/>
          <w:szCs w:val="21"/>
        </w:rPr>
      </w:pPr>
      <w:r w:rsidRPr="006F59B9">
        <w:rPr>
          <w:rFonts w:asciiTheme="minorHAnsi" w:hAnsiTheme="minorHAnsi" w:cstheme="minorHAnsi"/>
          <w:sz w:val="21"/>
          <w:szCs w:val="21"/>
        </w:rPr>
        <w:t>Risco 1: Correta análise dos itens a serem elencados e quantificados pelo setor de farmácia em conjunto com o setor de almoxarifado de acordo com a demanda de utilização dos itens.</w:t>
      </w:r>
    </w:p>
    <w:p w14:paraId="71354768" w14:textId="77777777" w:rsidR="00AE142F" w:rsidRPr="006F59B9" w:rsidRDefault="00AE142F" w:rsidP="00AE142F">
      <w:pPr>
        <w:spacing w:line="360" w:lineRule="auto"/>
        <w:ind w:left="567"/>
        <w:jc w:val="both"/>
        <w:rPr>
          <w:rFonts w:asciiTheme="minorHAnsi" w:hAnsiTheme="minorHAnsi" w:cstheme="minorHAnsi"/>
          <w:sz w:val="21"/>
          <w:szCs w:val="21"/>
        </w:rPr>
      </w:pPr>
    </w:p>
    <w:p w14:paraId="24015BBE" w14:textId="77777777" w:rsidR="00AE142F" w:rsidRPr="006F59B9" w:rsidRDefault="00AE142F" w:rsidP="00AE142F">
      <w:pPr>
        <w:spacing w:line="360" w:lineRule="auto"/>
        <w:ind w:left="567"/>
        <w:jc w:val="both"/>
        <w:rPr>
          <w:rFonts w:asciiTheme="minorHAnsi" w:hAnsiTheme="minorHAnsi" w:cstheme="minorHAnsi"/>
          <w:sz w:val="21"/>
          <w:szCs w:val="21"/>
        </w:rPr>
      </w:pPr>
      <w:r w:rsidRPr="006F59B9">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63293E58" w14:textId="77777777" w:rsidR="00AE142F" w:rsidRPr="006F59B9" w:rsidRDefault="00AE142F" w:rsidP="00AE142F">
      <w:pPr>
        <w:spacing w:line="360" w:lineRule="auto"/>
        <w:ind w:left="567"/>
        <w:jc w:val="both"/>
        <w:rPr>
          <w:rFonts w:asciiTheme="minorHAnsi" w:hAnsiTheme="minorHAnsi" w:cstheme="minorHAnsi"/>
          <w:sz w:val="21"/>
          <w:szCs w:val="21"/>
        </w:rPr>
      </w:pPr>
    </w:p>
    <w:p w14:paraId="4049AA42" w14:textId="77777777" w:rsidR="00AE142F" w:rsidRPr="006F59B9" w:rsidRDefault="00AE142F" w:rsidP="00AE142F">
      <w:pPr>
        <w:spacing w:line="360" w:lineRule="auto"/>
        <w:ind w:left="567"/>
        <w:jc w:val="both"/>
        <w:rPr>
          <w:rFonts w:asciiTheme="minorHAnsi" w:hAnsiTheme="minorHAnsi" w:cstheme="minorHAnsi"/>
          <w:sz w:val="21"/>
          <w:szCs w:val="21"/>
        </w:rPr>
      </w:pPr>
      <w:r w:rsidRPr="006F59B9">
        <w:rPr>
          <w:rFonts w:asciiTheme="minorHAnsi" w:hAnsiTheme="minorHAnsi" w:cstheme="minorHAnsi"/>
          <w:sz w:val="21"/>
          <w:szCs w:val="21"/>
        </w:rPr>
        <w:t>Risco 3: Capacitação dos Servidores que participam do Processo Licitatório, estabelecimento de rotinas de revisão da documentação.</w:t>
      </w:r>
    </w:p>
    <w:p w14:paraId="65157C38" w14:textId="77777777" w:rsidR="00AE142F" w:rsidRPr="006F59B9" w:rsidRDefault="00AE142F" w:rsidP="00AE142F">
      <w:pPr>
        <w:spacing w:line="360" w:lineRule="auto"/>
        <w:ind w:left="567"/>
        <w:jc w:val="both"/>
        <w:rPr>
          <w:rFonts w:asciiTheme="minorHAnsi" w:hAnsiTheme="minorHAnsi" w:cstheme="minorHAnsi"/>
          <w:sz w:val="21"/>
          <w:szCs w:val="21"/>
        </w:rPr>
      </w:pPr>
    </w:p>
    <w:p w14:paraId="044B4CCF" w14:textId="77777777" w:rsidR="00AE142F" w:rsidRPr="006F59B9" w:rsidRDefault="00AE142F" w:rsidP="00AE142F">
      <w:pPr>
        <w:spacing w:line="360" w:lineRule="auto"/>
        <w:ind w:left="567"/>
        <w:jc w:val="both"/>
        <w:rPr>
          <w:rFonts w:asciiTheme="minorHAnsi" w:hAnsiTheme="minorHAnsi" w:cstheme="minorHAnsi"/>
          <w:sz w:val="21"/>
          <w:szCs w:val="21"/>
        </w:rPr>
      </w:pPr>
      <w:r w:rsidRPr="006F59B9">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57CE5A38" w14:textId="77777777" w:rsidR="00AE142F" w:rsidRPr="006F59B9" w:rsidRDefault="00AE142F" w:rsidP="00AE142F">
      <w:pPr>
        <w:spacing w:line="360" w:lineRule="auto"/>
        <w:ind w:right="1133"/>
        <w:jc w:val="both"/>
        <w:rPr>
          <w:rFonts w:asciiTheme="minorHAnsi" w:hAnsiTheme="minorHAnsi" w:cstheme="minorHAnsi"/>
          <w:b/>
          <w:sz w:val="21"/>
          <w:szCs w:val="21"/>
        </w:rPr>
      </w:pPr>
    </w:p>
    <w:p w14:paraId="2267F8F4" w14:textId="77777777" w:rsidR="00AE142F" w:rsidRPr="006F59B9" w:rsidRDefault="00AE142F" w:rsidP="00AE142F">
      <w:pPr>
        <w:spacing w:line="360" w:lineRule="auto"/>
        <w:ind w:right="1133"/>
        <w:jc w:val="both"/>
        <w:rPr>
          <w:rFonts w:asciiTheme="minorHAnsi" w:hAnsiTheme="minorHAnsi" w:cstheme="minorHAnsi"/>
          <w:b/>
          <w:sz w:val="21"/>
          <w:szCs w:val="21"/>
        </w:rPr>
      </w:pPr>
      <w:r w:rsidRPr="006F59B9">
        <w:rPr>
          <w:rFonts w:asciiTheme="minorHAnsi" w:hAnsiTheme="minorHAnsi" w:cstheme="minorHAnsi"/>
          <w:b/>
          <w:sz w:val="21"/>
          <w:szCs w:val="21"/>
        </w:rPr>
        <w:t>IV – IMPLEMENTAÇÃO</w:t>
      </w:r>
    </w:p>
    <w:p w14:paraId="09C65D9E" w14:textId="77777777" w:rsidR="00AE142F" w:rsidRPr="006F59B9" w:rsidRDefault="00AE142F" w:rsidP="00AE142F">
      <w:pPr>
        <w:spacing w:line="360" w:lineRule="auto"/>
        <w:ind w:right="1133"/>
        <w:jc w:val="both"/>
        <w:rPr>
          <w:rFonts w:asciiTheme="minorHAnsi" w:hAnsiTheme="minorHAnsi" w:cstheme="minorHAnsi"/>
          <w:b/>
          <w:sz w:val="21"/>
          <w:szCs w:val="21"/>
        </w:rPr>
      </w:pPr>
    </w:p>
    <w:p w14:paraId="1A0239FD" w14:textId="3E054985" w:rsidR="00AE142F" w:rsidRPr="006F59B9" w:rsidRDefault="00AE142F" w:rsidP="00AE142F">
      <w:pPr>
        <w:spacing w:line="360" w:lineRule="auto"/>
        <w:ind w:left="566" w:right="5"/>
        <w:jc w:val="both"/>
        <w:rPr>
          <w:rFonts w:asciiTheme="minorHAnsi" w:hAnsiTheme="minorHAnsi" w:cstheme="minorHAnsi"/>
          <w:sz w:val="21"/>
          <w:szCs w:val="21"/>
        </w:rPr>
      </w:pPr>
      <w:r w:rsidRPr="006F59B9">
        <w:rPr>
          <w:rFonts w:asciiTheme="minorHAnsi" w:hAnsiTheme="minorHAnsi" w:cstheme="minorHAnsi"/>
          <w:sz w:val="21"/>
          <w:szCs w:val="21"/>
        </w:rPr>
        <w:t xml:space="preserve">Risco 1: </w:t>
      </w:r>
      <w:proofErr w:type="gramStart"/>
      <w:r w:rsidRPr="006F59B9">
        <w:rPr>
          <w:rFonts w:asciiTheme="minorHAnsi" w:hAnsiTheme="minorHAnsi" w:cstheme="minorHAnsi"/>
          <w:sz w:val="21"/>
          <w:szCs w:val="21"/>
        </w:rPr>
        <w:t>A Equipe do setor de farmácia em conjunto com o setor de almoxarifado devem</w:t>
      </w:r>
      <w:proofErr w:type="gramEnd"/>
      <w:r w:rsidRPr="006F59B9">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acordo com a demanda do setor.</w:t>
      </w:r>
    </w:p>
    <w:p w14:paraId="62774C3D" w14:textId="77777777" w:rsidR="00AE142F" w:rsidRPr="006F59B9" w:rsidRDefault="00AE142F" w:rsidP="00AE142F">
      <w:pPr>
        <w:spacing w:line="360" w:lineRule="auto"/>
        <w:ind w:left="566" w:right="5"/>
        <w:jc w:val="both"/>
        <w:rPr>
          <w:rFonts w:asciiTheme="minorHAnsi" w:hAnsiTheme="minorHAnsi" w:cstheme="minorHAnsi"/>
          <w:sz w:val="21"/>
          <w:szCs w:val="21"/>
        </w:rPr>
      </w:pPr>
    </w:p>
    <w:p w14:paraId="15B4BC3F" w14:textId="77777777" w:rsidR="00AE142F" w:rsidRPr="006F59B9" w:rsidRDefault="00AE142F" w:rsidP="00AE142F">
      <w:pPr>
        <w:spacing w:line="360" w:lineRule="auto"/>
        <w:ind w:left="566" w:right="5"/>
        <w:jc w:val="both"/>
        <w:rPr>
          <w:rFonts w:asciiTheme="minorHAnsi" w:hAnsiTheme="minorHAnsi" w:cstheme="minorHAnsi"/>
          <w:sz w:val="21"/>
          <w:szCs w:val="21"/>
        </w:rPr>
      </w:pPr>
      <w:r w:rsidRPr="006F59B9">
        <w:rPr>
          <w:rFonts w:asciiTheme="minorHAnsi" w:hAnsiTheme="minorHAnsi" w:cstheme="minorHAnsi"/>
          <w:sz w:val="21"/>
          <w:szCs w:val="21"/>
        </w:rPr>
        <w:t>Risco 2: A Equipe Técnica deve instruir a documentação em estrita aderência às disposições dos normativos aplicados ao Processo de Licitação.</w:t>
      </w:r>
    </w:p>
    <w:p w14:paraId="51A66892" w14:textId="77777777" w:rsidR="00AE142F" w:rsidRPr="006F59B9" w:rsidRDefault="00AE142F" w:rsidP="00AE142F">
      <w:pPr>
        <w:spacing w:line="360" w:lineRule="auto"/>
        <w:ind w:left="566" w:right="5"/>
        <w:jc w:val="both"/>
        <w:rPr>
          <w:rFonts w:asciiTheme="minorHAnsi" w:hAnsiTheme="minorHAnsi" w:cstheme="minorHAnsi"/>
          <w:sz w:val="21"/>
          <w:szCs w:val="21"/>
        </w:rPr>
      </w:pPr>
    </w:p>
    <w:p w14:paraId="78067EE7" w14:textId="77777777" w:rsidR="00AE142F" w:rsidRPr="006F59B9" w:rsidRDefault="00AE142F" w:rsidP="00AE142F">
      <w:pPr>
        <w:spacing w:line="360" w:lineRule="auto"/>
        <w:ind w:left="566" w:right="5"/>
        <w:jc w:val="both"/>
        <w:rPr>
          <w:rFonts w:asciiTheme="minorHAnsi" w:hAnsiTheme="minorHAnsi" w:cstheme="minorHAnsi"/>
          <w:sz w:val="21"/>
          <w:szCs w:val="21"/>
        </w:rPr>
      </w:pPr>
      <w:r w:rsidRPr="006F59B9">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2C3F6A44" w14:textId="77777777" w:rsidR="00AE142F" w:rsidRPr="006F59B9" w:rsidRDefault="00AE142F" w:rsidP="00AE142F">
      <w:pPr>
        <w:spacing w:line="360" w:lineRule="auto"/>
        <w:ind w:left="566" w:right="5"/>
        <w:jc w:val="both"/>
        <w:rPr>
          <w:rFonts w:asciiTheme="minorHAnsi" w:hAnsiTheme="minorHAnsi" w:cstheme="minorHAnsi"/>
          <w:sz w:val="21"/>
          <w:szCs w:val="21"/>
        </w:rPr>
      </w:pPr>
    </w:p>
    <w:p w14:paraId="17DC8068" w14:textId="77777777" w:rsidR="00AE142F" w:rsidRPr="006F59B9" w:rsidRDefault="00AE142F" w:rsidP="00AE142F">
      <w:pPr>
        <w:spacing w:line="360" w:lineRule="auto"/>
        <w:ind w:left="566" w:right="5"/>
        <w:jc w:val="both"/>
        <w:rPr>
          <w:rFonts w:asciiTheme="minorHAnsi" w:hAnsiTheme="minorHAnsi" w:cstheme="minorHAnsi"/>
          <w:sz w:val="21"/>
          <w:szCs w:val="21"/>
        </w:rPr>
      </w:pPr>
      <w:r w:rsidRPr="006F59B9">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0136D71F" w14:textId="77777777" w:rsidR="00AE142F" w:rsidRPr="006F59B9" w:rsidRDefault="00AE142F" w:rsidP="00AE142F">
      <w:pPr>
        <w:spacing w:line="360" w:lineRule="auto"/>
        <w:ind w:left="566" w:right="5"/>
        <w:jc w:val="both"/>
        <w:rPr>
          <w:rFonts w:asciiTheme="minorHAnsi" w:hAnsiTheme="minorHAnsi" w:cstheme="minorHAnsi"/>
          <w:sz w:val="21"/>
          <w:szCs w:val="21"/>
        </w:rPr>
      </w:pPr>
    </w:p>
    <w:p w14:paraId="2FE782B9" w14:textId="77777777" w:rsidR="00AE142F" w:rsidRPr="006F59B9" w:rsidRDefault="00AE142F" w:rsidP="00AE142F">
      <w:pPr>
        <w:spacing w:line="360" w:lineRule="auto"/>
        <w:ind w:right="1133"/>
        <w:jc w:val="both"/>
        <w:rPr>
          <w:rFonts w:asciiTheme="minorHAnsi" w:hAnsiTheme="minorHAnsi" w:cstheme="minorHAnsi"/>
          <w:b/>
          <w:sz w:val="21"/>
          <w:szCs w:val="21"/>
        </w:rPr>
      </w:pPr>
      <w:r w:rsidRPr="006F59B9">
        <w:rPr>
          <w:rFonts w:asciiTheme="minorHAnsi" w:hAnsiTheme="minorHAnsi" w:cstheme="minorHAnsi"/>
          <w:b/>
          <w:sz w:val="21"/>
          <w:szCs w:val="21"/>
        </w:rPr>
        <w:t>V – MONITORAMENTO</w:t>
      </w:r>
    </w:p>
    <w:p w14:paraId="5F8ED177" w14:textId="77777777" w:rsidR="00AE142F" w:rsidRPr="006F59B9" w:rsidRDefault="00AE142F" w:rsidP="00AE142F">
      <w:pPr>
        <w:spacing w:line="360" w:lineRule="auto"/>
        <w:ind w:left="567"/>
        <w:jc w:val="both"/>
        <w:rPr>
          <w:rFonts w:asciiTheme="minorHAnsi" w:hAnsiTheme="minorHAnsi" w:cstheme="minorHAnsi"/>
          <w:sz w:val="21"/>
          <w:szCs w:val="21"/>
        </w:rPr>
      </w:pPr>
    </w:p>
    <w:p w14:paraId="0506BAE8" w14:textId="77777777" w:rsidR="00AE142F" w:rsidRPr="006F59B9" w:rsidRDefault="00AE142F" w:rsidP="00AE142F">
      <w:pPr>
        <w:spacing w:line="360" w:lineRule="auto"/>
        <w:ind w:left="567"/>
        <w:jc w:val="both"/>
        <w:rPr>
          <w:rFonts w:asciiTheme="minorHAnsi" w:hAnsiTheme="minorHAnsi" w:cstheme="minorHAnsi"/>
          <w:sz w:val="21"/>
          <w:szCs w:val="21"/>
        </w:rPr>
      </w:pPr>
      <w:r w:rsidRPr="006F59B9">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6E3D0B07" w14:textId="77777777" w:rsidR="00AE142F" w:rsidRPr="006F59B9" w:rsidRDefault="00AE142F" w:rsidP="00AE142F">
      <w:pPr>
        <w:spacing w:line="360" w:lineRule="auto"/>
        <w:ind w:right="-2"/>
        <w:jc w:val="both"/>
        <w:rPr>
          <w:rFonts w:asciiTheme="minorHAnsi" w:hAnsiTheme="minorHAnsi" w:cstheme="minorHAnsi"/>
          <w:b/>
          <w:sz w:val="21"/>
          <w:szCs w:val="21"/>
        </w:rPr>
      </w:pPr>
    </w:p>
    <w:p w14:paraId="2F41BA9A" w14:textId="77777777" w:rsidR="00AE142F" w:rsidRPr="006F59B9" w:rsidRDefault="00AE142F" w:rsidP="00AE142F">
      <w:pPr>
        <w:spacing w:line="360" w:lineRule="auto"/>
        <w:ind w:right="-2"/>
        <w:jc w:val="center"/>
        <w:rPr>
          <w:rFonts w:asciiTheme="minorHAnsi" w:hAnsiTheme="minorHAnsi" w:cstheme="minorHAnsi"/>
          <w:sz w:val="21"/>
          <w:szCs w:val="21"/>
        </w:rPr>
      </w:pPr>
    </w:p>
    <w:p w14:paraId="266475DB" w14:textId="30AFF774" w:rsidR="00AE142F" w:rsidRPr="006F59B9" w:rsidRDefault="006F59B9" w:rsidP="00AE142F">
      <w:pPr>
        <w:spacing w:line="360" w:lineRule="auto"/>
        <w:ind w:right="-2"/>
        <w:jc w:val="center"/>
        <w:rPr>
          <w:rFonts w:asciiTheme="minorHAnsi" w:hAnsiTheme="minorHAnsi" w:cstheme="minorHAnsi"/>
          <w:sz w:val="21"/>
          <w:szCs w:val="21"/>
        </w:rPr>
      </w:pPr>
      <w:r w:rsidRPr="006F59B9">
        <w:rPr>
          <w:rFonts w:asciiTheme="minorHAnsi" w:hAnsiTheme="minorHAnsi" w:cstheme="minorHAnsi"/>
          <w:sz w:val="21"/>
          <w:szCs w:val="21"/>
        </w:rPr>
        <w:t xml:space="preserve">Luciana de Fátima Alvarenga </w:t>
      </w:r>
    </w:p>
    <w:p w14:paraId="770A1564" w14:textId="1C90C427" w:rsidR="00AE142F" w:rsidRPr="006F59B9" w:rsidRDefault="006F59B9" w:rsidP="00AE142F">
      <w:pPr>
        <w:spacing w:line="360" w:lineRule="auto"/>
        <w:ind w:right="-2"/>
        <w:jc w:val="center"/>
        <w:rPr>
          <w:rFonts w:asciiTheme="minorHAnsi" w:hAnsiTheme="minorHAnsi" w:cstheme="minorHAnsi"/>
          <w:sz w:val="21"/>
          <w:szCs w:val="21"/>
        </w:rPr>
      </w:pPr>
      <w:r w:rsidRPr="006F59B9">
        <w:rPr>
          <w:rFonts w:asciiTheme="minorHAnsi" w:hAnsiTheme="minorHAnsi" w:cstheme="minorHAnsi"/>
          <w:sz w:val="21"/>
          <w:szCs w:val="21"/>
        </w:rPr>
        <w:t xml:space="preserve">Diretora de Gestão da Administrativa e Financeira da Saúde </w:t>
      </w:r>
    </w:p>
    <w:p w14:paraId="3E5E7A05" w14:textId="77777777" w:rsidR="00AE142F" w:rsidRPr="006F59B9" w:rsidRDefault="00AE142F" w:rsidP="00AE142F">
      <w:pPr>
        <w:spacing w:line="360" w:lineRule="auto"/>
        <w:jc w:val="both"/>
        <w:rPr>
          <w:rFonts w:asciiTheme="minorHAnsi" w:hAnsiTheme="minorHAnsi" w:cstheme="minorHAnsi"/>
          <w:b/>
          <w:sz w:val="21"/>
          <w:szCs w:val="21"/>
        </w:rPr>
      </w:pPr>
    </w:p>
    <w:p w14:paraId="2E4B8E6D" w14:textId="77777777" w:rsidR="00181BED" w:rsidRPr="00707D52" w:rsidRDefault="00181BED" w:rsidP="00F32FB1">
      <w:pPr>
        <w:spacing w:line="360" w:lineRule="auto"/>
        <w:ind w:right="-2"/>
        <w:jc w:val="both"/>
        <w:rPr>
          <w:rFonts w:asciiTheme="minorHAnsi" w:hAnsiTheme="minorHAnsi" w:cstheme="minorHAnsi"/>
          <w:b/>
          <w:color w:val="2F5496" w:themeColor="accent1" w:themeShade="BF"/>
          <w:sz w:val="21"/>
          <w:szCs w:val="21"/>
        </w:rPr>
      </w:pPr>
    </w:p>
    <w:p w14:paraId="5BF71593" w14:textId="77777777" w:rsidR="00181BED" w:rsidRPr="00707D52" w:rsidRDefault="00181BED" w:rsidP="00F32FB1">
      <w:pPr>
        <w:spacing w:line="360" w:lineRule="auto"/>
        <w:ind w:right="-2"/>
        <w:jc w:val="both"/>
        <w:rPr>
          <w:rFonts w:asciiTheme="minorHAnsi" w:hAnsiTheme="minorHAnsi" w:cstheme="minorHAnsi"/>
          <w:b/>
          <w:color w:val="2F5496" w:themeColor="accent1" w:themeShade="BF"/>
          <w:sz w:val="21"/>
          <w:szCs w:val="21"/>
        </w:rPr>
      </w:pPr>
    </w:p>
    <w:p w14:paraId="7162D6C4" w14:textId="77777777" w:rsidR="00181BED" w:rsidRPr="00707D52" w:rsidRDefault="00181BED" w:rsidP="00F32FB1">
      <w:pPr>
        <w:spacing w:line="360" w:lineRule="auto"/>
        <w:ind w:right="-2"/>
        <w:jc w:val="both"/>
        <w:rPr>
          <w:rFonts w:asciiTheme="minorHAnsi" w:hAnsiTheme="minorHAnsi" w:cstheme="minorHAnsi"/>
          <w:b/>
          <w:color w:val="2F5496" w:themeColor="accent1" w:themeShade="BF"/>
          <w:sz w:val="21"/>
          <w:szCs w:val="21"/>
        </w:rPr>
      </w:pPr>
    </w:p>
    <w:p w14:paraId="6B895815" w14:textId="77777777" w:rsidR="00181BED" w:rsidRDefault="00181BED" w:rsidP="00F32FB1">
      <w:pPr>
        <w:spacing w:line="360" w:lineRule="auto"/>
        <w:ind w:right="-2"/>
        <w:jc w:val="both"/>
        <w:rPr>
          <w:rFonts w:asciiTheme="minorHAnsi" w:hAnsiTheme="minorHAnsi" w:cstheme="minorHAnsi"/>
          <w:b/>
          <w:sz w:val="21"/>
          <w:szCs w:val="21"/>
        </w:rPr>
      </w:pPr>
    </w:p>
    <w:p w14:paraId="4E79729D" w14:textId="77777777" w:rsidR="00181BED" w:rsidRDefault="00181BED" w:rsidP="00F32FB1">
      <w:pPr>
        <w:spacing w:line="360" w:lineRule="auto"/>
        <w:ind w:right="-2"/>
        <w:jc w:val="both"/>
        <w:rPr>
          <w:rFonts w:asciiTheme="minorHAnsi" w:hAnsiTheme="minorHAnsi" w:cstheme="minorHAnsi"/>
          <w:b/>
          <w:sz w:val="21"/>
          <w:szCs w:val="21"/>
        </w:rPr>
      </w:pPr>
    </w:p>
    <w:p w14:paraId="32DEDCE7" w14:textId="77777777" w:rsidR="00181BED" w:rsidRDefault="00181BED" w:rsidP="00F32FB1">
      <w:pPr>
        <w:spacing w:line="360" w:lineRule="auto"/>
        <w:ind w:right="-2"/>
        <w:jc w:val="both"/>
        <w:rPr>
          <w:rFonts w:asciiTheme="minorHAnsi" w:hAnsiTheme="minorHAnsi" w:cstheme="minorHAnsi"/>
          <w:b/>
          <w:sz w:val="21"/>
          <w:szCs w:val="21"/>
        </w:rPr>
      </w:pPr>
    </w:p>
    <w:p w14:paraId="1FFDEEC0" w14:textId="77777777" w:rsidR="00181BED" w:rsidRDefault="00181BED" w:rsidP="00F32FB1">
      <w:pPr>
        <w:spacing w:line="360" w:lineRule="auto"/>
        <w:ind w:right="-2"/>
        <w:jc w:val="both"/>
        <w:rPr>
          <w:rFonts w:asciiTheme="minorHAnsi" w:hAnsiTheme="minorHAnsi" w:cstheme="minorHAnsi"/>
          <w:b/>
          <w:sz w:val="21"/>
          <w:szCs w:val="21"/>
        </w:rPr>
      </w:pPr>
    </w:p>
    <w:p w14:paraId="4F14BD7C" w14:textId="77777777" w:rsidR="00181BED" w:rsidRDefault="00181BED" w:rsidP="00F32FB1">
      <w:pPr>
        <w:spacing w:line="360" w:lineRule="auto"/>
        <w:ind w:right="-2"/>
        <w:jc w:val="both"/>
        <w:rPr>
          <w:rFonts w:asciiTheme="minorHAnsi" w:hAnsiTheme="minorHAnsi" w:cstheme="minorHAnsi"/>
          <w:b/>
          <w:sz w:val="21"/>
          <w:szCs w:val="21"/>
        </w:rPr>
      </w:pPr>
    </w:p>
    <w:p w14:paraId="5087948D" w14:textId="77777777" w:rsidR="00181BED" w:rsidRDefault="00181BED" w:rsidP="00F32FB1">
      <w:pPr>
        <w:spacing w:line="360" w:lineRule="auto"/>
        <w:ind w:right="-2"/>
        <w:jc w:val="both"/>
        <w:rPr>
          <w:rFonts w:asciiTheme="minorHAnsi" w:hAnsiTheme="minorHAnsi" w:cstheme="minorHAnsi"/>
          <w:b/>
          <w:sz w:val="21"/>
          <w:szCs w:val="21"/>
        </w:rPr>
      </w:pPr>
    </w:p>
    <w:p w14:paraId="3F834471" w14:textId="77777777" w:rsidR="00181BED" w:rsidRDefault="00181BED" w:rsidP="00F32FB1">
      <w:pPr>
        <w:spacing w:line="360" w:lineRule="auto"/>
        <w:ind w:right="-2"/>
        <w:jc w:val="both"/>
        <w:rPr>
          <w:rFonts w:asciiTheme="minorHAnsi" w:hAnsiTheme="minorHAnsi" w:cstheme="minorHAnsi"/>
          <w:b/>
          <w:sz w:val="21"/>
          <w:szCs w:val="21"/>
        </w:rPr>
      </w:pPr>
    </w:p>
    <w:p w14:paraId="6576372B" w14:textId="77777777" w:rsidR="00181BED" w:rsidRDefault="00181BED" w:rsidP="00F32FB1">
      <w:pPr>
        <w:spacing w:line="360" w:lineRule="auto"/>
        <w:ind w:right="-2"/>
        <w:jc w:val="both"/>
        <w:rPr>
          <w:rFonts w:asciiTheme="minorHAnsi" w:hAnsiTheme="minorHAnsi" w:cstheme="minorHAnsi"/>
          <w:b/>
          <w:sz w:val="21"/>
          <w:szCs w:val="21"/>
        </w:rPr>
      </w:pPr>
    </w:p>
    <w:p w14:paraId="4B18C739" w14:textId="77777777" w:rsidR="00181BED" w:rsidRDefault="00181BED" w:rsidP="00F32FB1">
      <w:pPr>
        <w:spacing w:line="360" w:lineRule="auto"/>
        <w:ind w:right="-2"/>
        <w:jc w:val="both"/>
        <w:rPr>
          <w:rFonts w:asciiTheme="minorHAnsi" w:hAnsiTheme="minorHAnsi" w:cstheme="minorHAnsi"/>
          <w:b/>
          <w:sz w:val="21"/>
          <w:szCs w:val="21"/>
        </w:rPr>
      </w:pPr>
    </w:p>
    <w:p w14:paraId="5B07208C" w14:textId="77777777" w:rsidR="00181BED" w:rsidRDefault="00181BED" w:rsidP="00F32FB1">
      <w:pPr>
        <w:spacing w:line="360" w:lineRule="auto"/>
        <w:ind w:right="-2"/>
        <w:jc w:val="both"/>
        <w:rPr>
          <w:rFonts w:asciiTheme="minorHAnsi" w:hAnsiTheme="minorHAnsi" w:cstheme="minorHAnsi"/>
          <w:b/>
          <w:sz w:val="21"/>
          <w:szCs w:val="21"/>
        </w:rPr>
      </w:pPr>
    </w:p>
    <w:p w14:paraId="6A0EFDFD" w14:textId="77777777" w:rsidR="00181BED" w:rsidRDefault="00181BED" w:rsidP="00F32FB1">
      <w:pPr>
        <w:spacing w:line="360" w:lineRule="auto"/>
        <w:ind w:right="-2"/>
        <w:jc w:val="both"/>
        <w:rPr>
          <w:rFonts w:asciiTheme="minorHAnsi" w:hAnsiTheme="minorHAnsi" w:cstheme="minorHAnsi"/>
          <w:b/>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1C900A26" w14:textId="77777777" w:rsidR="00181BED" w:rsidRDefault="00181BED" w:rsidP="005B2CE5">
      <w:pPr>
        <w:pStyle w:val="Default"/>
        <w:jc w:val="center"/>
        <w:rPr>
          <w:rFonts w:asciiTheme="minorHAnsi" w:hAnsiTheme="minorHAnsi" w:cstheme="minorHAnsi"/>
          <w:b/>
          <w:bCs/>
          <w:sz w:val="20"/>
          <w:szCs w:val="20"/>
        </w:rPr>
      </w:pPr>
    </w:p>
    <w:p w14:paraId="0CC150A0" w14:textId="1EBB900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4772D31F" w:rsidR="005B2CE5" w:rsidRPr="006F59B9" w:rsidRDefault="005B2CE5" w:rsidP="009E085C">
      <w:pPr>
        <w:pStyle w:val="Default"/>
        <w:jc w:val="both"/>
        <w:rPr>
          <w:rFonts w:asciiTheme="minorHAnsi" w:hAnsiTheme="minorHAnsi" w:cstheme="minorHAnsi"/>
          <w:b/>
          <w:bCs/>
          <w:color w:val="auto"/>
          <w:sz w:val="21"/>
          <w:szCs w:val="21"/>
        </w:rPr>
      </w:pPr>
      <w:r w:rsidRPr="006F59B9">
        <w:rPr>
          <w:rFonts w:asciiTheme="minorHAnsi" w:hAnsiTheme="minorHAnsi" w:cstheme="minorHAnsi"/>
          <w:b/>
          <w:bCs/>
          <w:color w:val="auto"/>
          <w:sz w:val="21"/>
          <w:szCs w:val="21"/>
        </w:rPr>
        <w:t>PREGÃO ELETRÔNICO</w:t>
      </w:r>
      <w:r w:rsidR="00DF7FA3" w:rsidRPr="006F59B9">
        <w:rPr>
          <w:rFonts w:asciiTheme="minorHAnsi" w:hAnsiTheme="minorHAnsi" w:cstheme="minorHAnsi"/>
          <w:b/>
          <w:bCs/>
          <w:color w:val="auto"/>
          <w:sz w:val="21"/>
          <w:szCs w:val="21"/>
        </w:rPr>
        <w:t xml:space="preserve"> – SISTEMA REGISTRO DE PREÇO</w:t>
      </w:r>
      <w:r w:rsidRPr="006F59B9">
        <w:rPr>
          <w:rFonts w:asciiTheme="minorHAnsi" w:hAnsiTheme="minorHAnsi" w:cstheme="minorHAnsi"/>
          <w:b/>
          <w:bCs/>
          <w:color w:val="auto"/>
          <w:sz w:val="21"/>
          <w:szCs w:val="21"/>
        </w:rPr>
        <w:t xml:space="preserve"> Nº </w:t>
      </w:r>
      <w:r w:rsidR="00FB0E5D">
        <w:rPr>
          <w:rFonts w:asciiTheme="minorHAnsi" w:hAnsiTheme="minorHAnsi" w:cstheme="minorHAnsi"/>
          <w:b/>
          <w:bCs/>
          <w:color w:val="auto"/>
          <w:sz w:val="21"/>
          <w:szCs w:val="21"/>
        </w:rPr>
        <w:t>53/2024</w:t>
      </w:r>
      <w:r w:rsidRPr="006F59B9">
        <w:rPr>
          <w:rFonts w:asciiTheme="minorHAnsi" w:hAnsiTheme="minorHAnsi" w:cstheme="minorHAnsi"/>
          <w:b/>
          <w:bCs/>
          <w:color w:val="auto"/>
          <w:sz w:val="21"/>
          <w:szCs w:val="21"/>
        </w:rPr>
        <w:t xml:space="preserve"> – PROCESSO Nº  </w:t>
      </w:r>
      <w:r w:rsidR="005C7891" w:rsidRPr="006F59B9">
        <w:rPr>
          <w:rFonts w:asciiTheme="minorHAnsi" w:hAnsiTheme="minorHAnsi" w:cstheme="minorHAnsi"/>
          <w:b/>
          <w:bCs/>
          <w:color w:val="auto"/>
          <w:sz w:val="21"/>
          <w:szCs w:val="21"/>
        </w:rPr>
        <w:t>4948/2024</w:t>
      </w:r>
    </w:p>
    <w:p w14:paraId="7BCF176E" w14:textId="77777777" w:rsidR="00707D52" w:rsidRPr="006F59B9" w:rsidRDefault="005B2CE5" w:rsidP="00707D52">
      <w:pPr>
        <w:pStyle w:val="Default"/>
        <w:jc w:val="both"/>
        <w:rPr>
          <w:rFonts w:asciiTheme="minorHAnsi" w:hAnsiTheme="minorHAnsi" w:cstheme="minorHAnsi"/>
          <w:b/>
          <w:color w:val="auto"/>
          <w:sz w:val="21"/>
          <w:szCs w:val="21"/>
        </w:rPr>
      </w:pPr>
      <w:r w:rsidRPr="006F59B9">
        <w:rPr>
          <w:rFonts w:asciiTheme="minorHAnsi" w:hAnsiTheme="minorHAnsi" w:cstheme="minorHAnsi"/>
          <w:b/>
          <w:bCs/>
          <w:color w:val="auto"/>
          <w:sz w:val="21"/>
          <w:szCs w:val="21"/>
        </w:rPr>
        <w:t xml:space="preserve">OBJETO: </w:t>
      </w:r>
      <w:r w:rsidR="00707D52" w:rsidRPr="006F59B9">
        <w:rPr>
          <w:rFonts w:asciiTheme="minorHAnsi" w:hAnsiTheme="minorHAnsi" w:cstheme="minorHAnsi"/>
          <w:b/>
          <w:bCs/>
          <w:color w:val="auto"/>
          <w:sz w:val="21"/>
          <w:szCs w:val="21"/>
          <w:shd w:val="clear" w:color="auto" w:fill="FFFFFF"/>
        </w:rPr>
        <w:t xml:space="preserve">REGISTRO DE PREÇO PARA </w:t>
      </w:r>
      <w:r w:rsidR="00707D52" w:rsidRPr="006F59B9">
        <w:rPr>
          <w:rFonts w:asciiTheme="minorHAnsi" w:hAnsiTheme="minorHAnsi" w:cstheme="minorHAnsi"/>
          <w:b/>
          <w:color w:val="auto"/>
          <w:sz w:val="21"/>
          <w:szCs w:val="21"/>
        </w:rPr>
        <w:t xml:space="preserve">AQUISIÇÃO DE MATERIAIS DE LIMPEZA E DOMISSANITÁRIOS PARA ATENDIMENTO DAS UNIDADES DE SAÚDE PERTENCENTES À SECRETARIA DE SAÚDE POR PERÍODO DE 12 MESES. </w:t>
      </w:r>
    </w:p>
    <w:p w14:paraId="105D0D90" w14:textId="26BB5596" w:rsidR="00333511" w:rsidRPr="006F59B9" w:rsidRDefault="00333511" w:rsidP="00707D52">
      <w:pPr>
        <w:pStyle w:val="Default"/>
        <w:jc w:val="both"/>
        <w:rPr>
          <w:rFonts w:asciiTheme="minorHAnsi" w:hAnsiTheme="minorHAnsi" w:cstheme="minorHAnsi"/>
          <w:b/>
          <w:bCs/>
          <w:color w:val="auto"/>
          <w:sz w:val="21"/>
          <w:szCs w:val="21"/>
        </w:rPr>
      </w:pPr>
      <w:r w:rsidRPr="006F59B9">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25E0740C" w14:textId="77777777" w:rsidR="006F59B9" w:rsidRDefault="006F59B9"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9E085C" w:rsidRDefault="00CA5E94" w:rsidP="00CA5E94">
      <w:pPr>
        <w:pStyle w:val="Default"/>
        <w:rPr>
          <w:rFonts w:asciiTheme="minorHAnsi" w:hAnsiTheme="minorHAnsi" w:cstheme="minorHAnsi"/>
          <w:color w:val="auto"/>
          <w:sz w:val="20"/>
          <w:szCs w:val="20"/>
        </w:rPr>
      </w:pPr>
    </w:p>
    <w:p w14:paraId="55AFFEED" w14:textId="544BAF97" w:rsidR="00456F75" w:rsidRPr="006F59B9" w:rsidRDefault="00456F75" w:rsidP="006F59B9">
      <w:pPr>
        <w:pStyle w:val="Default"/>
        <w:jc w:val="both"/>
        <w:rPr>
          <w:rFonts w:asciiTheme="minorHAnsi" w:hAnsiTheme="minorHAnsi" w:cstheme="minorHAnsi"/>
          <w:color w:val="auto"/>
          <w:sz w:val="21"/>
          <w:szCs w:val="21"/>
        </w:rPr>
      </w:pPr>
      <w:r w:rsidRPr="006F59B9">
        <w:rPr>
          <w:rFonts w:asciiTheme="minorHAnsi" w:hAnsiTheme="minorHAnsi" w:cstheme="minorHAnsi"/>
          <w:b/>
          <w:bCs/>
          <w:color w:val="auto"/>
          <w:sz w:val="21"/>
          <w:szCs w:val="21"/>
        </w:rPr>
        <w:t>PREGÃO ELETRÔNICO Nº</w:t>
      </w:r>
      <w:r w:rsidR="00333511" w:rsidRPr="006F59B9">
        <w:rPr>
          <w:rFonts w:asciiTheme="minorHAnsi" w:hAnsiTheme="minorHAnsi" w:cstheme="minorHAnsi"/>
          <w:b/>
          <w:bCs/>
          <w:color w:val="auto"/>
          <w:sz w:val="21"/>
          <w:szCs w:val="21"/>
        </w:rPr>
        <w:t xml:space="preserve"> </w:t>
      </w:r>
      <w:r w:rsidR="00FB0E5D">
        <w:rPr>
          <w:rFonts w:asciiTheme="minorHAnsi" w:hAnsiTheme="minorHAnsi" w:cstheme="minorHAnsi"/>
          <w:b/>
          <w:bCs/>
          <w:color w:val="auto"/>
          <w:sz w:val="21"/>
          <w:szCs w:val="21"/>
        </w:rPr>
        <w:t>53/2024</w:t>
      </w:r>
      <w:r w:rsidRPr="006F59B9">
        <w:rPr>
          <w:rFonts w:asciiTheme="minorHAnsi" w:hAnsiTheme="minorHAnsi" w:cstheme="minorHAnsi"/>
          <w:b/>
          <w:bCs/>
          <w:color w:val="auto"/>
          <w:sz w:val="21"/>
          <w:szCs w:val="21"/>
        </w:rPr>
        <w:t xml:space="preserve"> – PROCESSO Nº  </w:t>
      </w:r>
      <w:r w:rsidR="005C7891" w:rsidRPr="006F59B9">
        <w:rPr>
          <w:rFonts w:asciiTheme="minorHAnsi" w:hAnsiTheme="minorHAnsi" w:cstheme="minorHAnsi"/>
          <w:b/>
          <w:color w:val="auto"/>
          <w:sz w:val="21"/>
          <w:szCs w:val="21"/>
        </w:rPr>
        <w:t>4948/2024</w:t>
      </w:r>
      <w:r w:rsidR="008354EE" w:rsidRPr="006F59B9">
        <w:rPr>
          <w:rFonts w:asciiTheme="minorHAnsi" w:hAnsiTheme="minorHAnsi" w:cstheme="minorHAnsi"/>
          <w:b/>
          <w:color w:val="auto"/>
          <w:sz w:val="21"/>
          <w:szCs w:val="21"/>
        </w:rPr>
        <w:t xml:space="preserve">. </w:t>
      </w:r>
    </w:p>
    <w:p w14:paraId="7733F7FE" w14:textId="19912351" w:rsidR="00333511" w:rsidRPr="006F59B9" w:rsidRDefault="00456F75" w:rsidP="006F59B9">
      <w:pPr>
        <w:pStyle w:val="Default"/>
        <w:jc w:val="both"/>
        <w:rPr>
          <w:rFonts w:asciiTheme="minorHAnsi" w:hAnsiTheme="minorHAnsi" w:cstheme="minorHAnsi"/>
          <w:b/>
          <w:bCs/>
          <w:color w:val="auto"/>
          <w:sz w:val="21"/>
          <w:szCs w:val="21"/>
        </w:rPr>
      </w:pPr>
      <w:r w:rsidRPr="006F59B9">
        <w:rPr>
          <w:rFonts w:asciiTheme="minorHAnsi" w:hAnsiTheme="minorHAnsi" w:cstheme="minorHAnsi"/>
          <w:b/>
          <w:bCs/>
          <w:color w:val="auto"/>
          <w:sz w:val="21"/>
          <w:szCs w:val="21"/>
        </w:rPr>
        <w:t>OBJETO</w:t>
      </w:r>
      <w:r w:rsidRPr="006F59B9">
        <w:rPr>
          <w:rFonts w:asciiTheme="minorHAnsi" w:hAnsiTheme="minorHAnsi" w:cstheme="minorHAnsi"/>
          <w:color w:val="auto"/>
          <w:sz w:val="21"/>
          <w:szCs w:val="21"/>
        </w:rPr>
        <w:t xml:space="preserve">: </w:t>
      </w:r>
      <w:r w:rsidR="00707D52" w:rsidRPr="006F59B9">
        <w:rPr>
          <w:rFonts w:asciiTheme="minorHAnsi" w:hAnsiTheme="minorHAnsi" w:cstheme="minorHAnsi"/>
          <w:b/>
          <w:bCs/>
          <w:color w:val="auto"/>
          <w:sz w:val="21"/>
          <w:szCs w:val="21"/>
          <w:shd w:val="clear" w:color="auto" w:fill="FFFFFF"/>
        </w:rPr>
        <w:t xml:space="preserve">REGISTRO DE PREÇO PARA </w:t>
      </w:r>
      <w:r w:rsidR="00707D52" w:rsidRPr="006F59B9">
        <w:rPr>
          <w:rFonts w:asciiTheme="minorHAnsi" w:hAnsiTheme="minorHAnsi" w:cstheme="minorHAnsi"/>
          <w:b/>
          <w:color w:val="auto"/>
          <w:sz w:val="21"/>
          <w:szCs w:val="21"/>
        </w:rPr>
        <w:t>AQUISIÇÃO DE MATERIAIS DE LIMPEZA E DOMISSANITÁRIOS PARA ATENDIMENTO DAS UNIDADES DE SAÚDE PERTENCENTES À SECRETARIA DE SAÚDE POR PERÍODO DE 12 MESES.</w:t>
      </w:r>
    </w:p>
    <w:p w14:paraId="5BD3A822" w14:textId="1FBDBDFE"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6F59B9" w:rsidRDefault="00283377" w:rsidP="00283377">
      <w:pPr>
        <w:pStyle w:val="Recuodecorpodetexto"/>
        <w:ind w:left="0"/>
        <w:rPr>
          <w:rFonts w:ascii="Calibri" w:hAnsi="Calibri" w:cs="Calibri"/>
          <w:b/>
          <w:bCs/>
          <w:iCs/>
          <w:sz w:val="22"/>
          <w:szCs w:val="22"/>
        </w:rPr>
      </w:pPr>
      <w:r w:rsidRPr="006F59B9">
        <w:rPr>
          <w:rFonts w:ascii="Calibri" w:hAnsi="Calibri" w:cs="Calibri"/>
          <w:b/>
          <w:bCs/>
          <w:iCs/>
          <w:sz w:val="22"/>
          <w:szCs w:val="22"/>
        </w:rPr>
        <w:t>Local e Data</w:t>
      </w:r>
    </w:p>
    <w:p w14:paraId="0B4FE563" w14:textId="77777777" w:rsidR="00283377" w:rsidRPr="006F59B9" w:rsidRDefault="00283377" w:rsidP="00283377">
      <w:pPr>
        <w:pStyle w:val="Recuodecorpodetexto"/>
        <w:ind w:left="0"/>
        <w:rPr>
          <w:rFonts w:ascii="Calibri" w:hAnsi="Calibri" w:cs="Calibri"/>
          <w:b/>
          <w:bCs/>
          <w:iCs/>
          <w:sz w:val="22"/>
          <w:szCs w:val="22"/>
        </w:rPr>
      </w:pPr>
      <w:r w:rsidRPr="006F59B9">
        <w:rPr>
          <w:rFonts w:ascii="Calibri" w:hAnsi="Calibri" w:cs="Calibri"/>
          <w:b/>
          <w:bCs/>
          <w:iCs/>
          <w:sz w:val="22"/>
          <w:szCs w:val="22"/>
        </w:rPr>
        <w:t>À Prefeitura Municipal de SANTA BRANCA</w:t>
      </w:r>
    </w:p>
    <w:p w14:paraId="131FBFFD" w14:textId="5FBCE9AF" w:rsidR="00283377" w:rsidRPr="006F59B9" w:rsidRDefault="00283377" w:rsidP="00333511">
      <w:pPr>
        <w:pStyle w:val="Default"/>
        <w:jc w:val="both"/>
        <w:rPr>
          <w:rFonts w:asciiTheme="minorHAnsi" w:hAnsiTheme="minorHAnsi" w:cstheme="minorHAnsi"/>
          <w:color w:val="auto"/>
          <w:sz w:val="22"/>
          <w:szCs w:val="22"/>
        </w:rPr>
      </w:pPr>
      <w:r w:rsidRPr="006F59B9">
        <w:rPr>
          <w:rFonts w:asciiTheme="minorHAnsi" w:hAnsiTheme="minorHAnsi" w:cstheme="minorHAnsi"/>
          <w:b/>
          <w:bCs/>
          <w:color w:val="auto"/>
          <w:sz w:val="22"/>
          <w:szCs w:val="22"/>
        </w:rPr>
        <w:t xml:space="preserve">PREGÃO ELETRÔNICO Nº </w:t>
      </w:r>
      <w:r w:rsidR="00FB0E5D">
        <w:rPr>
          <w:rFonts w:asciiTheme="minorHAnsi" w:hAnsiTheme="minorHAnsi" w:cstheme="minorHAnsi"/>
          <w:b/>
          <w:bCs/>
          <w:color w:val="auto"/>
          <w:sz w:val="22"/>
          <w:szCs w:val="22"/>
        </w:rPr>
        <w:t>53/2024</w:t>
      </w:r>
      <w:r w:rsidRPr="006F59B9">
        <w:rPr>
          <w:rFonts w:asciiTheme="minorHAnsi" w:hAnsiTheme="minorHAnsi" w:cstheme="minorHAnsi"/>
          <w:b/>
          <w:bCs/>
          <w:color w:val="auto"/>
          <w:sz w:val="22"/>
          <w:szCs w:val="22"/>
        </w:rPr>
        <w:t xml:space="preserve"> – PROCESSO Nº  </w:t>
      </w:r>
      <w:r w:rsidR="005C7891" w:rsidRPr="006F59B9">
        <w:rPr>
          <w:rFonts w:asciiTheme="minorHAnsi" w:hAnsiTheme="minorHAnsi" w:cstheme="minorHAnsi"/>
          <w:b/>
          <w:bCs/>
          <w:color w:val="auto"/>
          <w:sz w:val="22"/>
          <w:szCs w:val="22"/>
        </w:rPr>
        <w:t>4948/2024</w:t>
      </w:r>
      <w:r w:rsidRPr="006F59B9">
        <w:rPr>
          <w:rFonts w:asciiTheme="minorHAnsi" w:hAnsiTheme="minorHAnsi" w:cstheme="minorHAnsi"/>
          <w:b/>
          <w:color w:val="auto"/>
          <w:sz w:val="22"/>
          <w:szCs w:val="22"/>
        </w:rPr>
        <w:t xml:space="preserve">. </w:t>
      </w:r>
    </w:p>
    <w:p w14:paraId="44150927" w14:textId="79AAC9C0" w:rsidR="00283377" w:rsidRPr="006F59B9" w:rsidRDefault="00283377" w:rsidP="00333511">
      <w:pPr>
        <w:pStyle w:val="Default"/>
        <w:jc w:val="both"/>
        <w:rPr>
          <w:rFonts w:asciiTheme="minorHAnsi" w:hAnsiTheme="minorHAnsi" w:cstheme="minorHAnsi"/>
          <w:color w:val="auto"/>
          <w:sz w:val="22"/>
          <w:szCs w:val="22"/>
        </w:rPr>
      </w:pPr>
      <w:r w:rsidRPr="006F59B9">
        <w:rPr>
          <w:rFonts w:asciiTheme="minorHAnsi" w:hAnsiTheme="minorHAnsi" w:cstheme="minorHAnsi"/>
          <w:b/>
          <w:bCs/>
          <w:color w:val="auto"/>
          <w:sz w:val="22"/>
          <w:szCs w:val="22"/>
        </w:rPr>
        <w:t>OBJETO</w:t>
      </w:r>
      <w:r w:rsidRPr="006F59B9">
        <w:rPr>
          <w:rFonts w:asciiTheme="minorHAnsi" w:hAnsiTheme="minorHAnsi" w:cstheme="minorHAnsi"/>
          <w:color w:val="auto"/>
          <w:sz w:val="22"/>
          <w:szCs w:val="22"/>
        </w:rPr>
        <w:t xml:space="preserve">: </w:t>
      </w:r>
      <w:r w:rsidR="00707D52" w:rsidRPr="006F59B9">
        <w:rPr>
          <w:rFonts w:asciiTheme="minorHAnsi" w:hAnsiTheme="minorHAnsi" w:cstheme="minorHAnsi"/>
          <w:b/>
          <w:bCs/>
          <w:color w:val="auto"/>
          <w:sz w:val="21"/>
          <w:szCs w:val="21"/>
          <w:shd w:val="clear" w:color="auto" w:fill="FFFFFF"/>
        </w:rPr>
        <w:t xml:space="preserve">REGISTRO DE PREÇO PARA </w:t>
      </w:r>
      <w:r w:rsidR="00707D52" w:rsidRPr="006F59B9">
        <w:rPr>
          <w:rFonts w:asciiTheme="minorHAnsi" w:hAnsiTheme="minorHAnsi" w:cstheme="minorHAnsi"/>
          <w:b/>
          <w:color w:val="auto"/>
          <w:sz w:val="21"/>
          <w:szCs w:val="21"/>
        </w:rPr>
        <w:t>AQUISIÇÃO DE MATERIAIS DE LIMPEZA E DOMISSANITÁRIOS PARA ATENDIMENTO DAS UNIDADES DE SAÚDE PERTENCENTES À SECRETARIA DE SAÚDE POR PERÍODO DE 12 MESES.</w:t>
      </w:r>
    </w:p>
    <w:p w14:paraId="760CF881" w14:textId="77777777" w:rsidR="00283377" w:rsidRPr="006F59B9" w:rsidRDefault="00283377" w:rsidP="00283377">
      <w:pPr>
        <w:widowControl w:val="0"/>
        <w:rPr>
          <w:rFonts w:ascii="Calibri" w:hAnsi="Calibri" w:cs="Calibri"/>
          <w:b/>
          <w:caps/>
          <w:sz w:val="21"/>
          <w:szCs w:val="21"/>
        </w:rPr>
      </w:pPr>
    </w:p>
    <w:p w14:paraId="6AA656CF" w14:textId="77777777" w:rsidR="00283377" w:rsidRPr="006F59B9" w:rsidRDefault="00283377" w:rsidP="00283377">
      <w:pPr>
        <w:widowControl w:val="0"/>
        <w:rPr>
          <w:rFonts w:ascii="Calibri" w:hAnsi="Calibri" w:cs="Calibri"/>
          <w:b/>
          <w:bCs/>
          <w:sz w:val="21"/>
          <w:szCs w:val="21"/>
        </w:rPr>
      </w:pPr>
      <w:r w:rsidRPr="006F59B9">
        <w:rPr>
          <w:rFonts w:ascii="Calibri" w:hAnsi="Calibri" w:cs="Calibri"/>
          <w:b/>
          <w:bCs/>
          <w:sz w:val="21"/>
          <w:szCs w:val="21"/>
        </w:rPr>
        <w:t>Nome da Proponente:</w:t>
      </w:r>
    </w:p>
    <w:p w14:paraId="0A5D3D69" w14:textId="77777777" w:rsidR="00283377" w:rsidRPr="006F59B9" w:rsidRDefault="00283377" w:rsidP="00283377">
      <w:pPr>
        <w:widowControl w:val="0"/>
        <w:rPr>
          <w:rFonts w:ascii="Calibri" w:hAnsi="Calibri" w:cs="Calibri"/>
          <w:b/>
          <w:bCs/>
          <w:sz w:val="21"/>
          <w:szCs w:val="21"/>
        </w:rPr>
      </w:pPr>
      <w:r w:rsidRPr="006F59B9">
        <w:rPr>
          <w:rFonts w:ascii="Calibri" w:hAnsi="Calibri" w:cs="Calibri"/>
          <w:b/>
          <w:bCs/>
          <w:sz w:val="21"/>
          <w:szCs w:val="21"/>
        </w:rPr>
        <w:t>Número do CNPJ:</w:t>
      </w:r>
    </w:p>
    <w:p w14:paraId="3609A270" w14:textId="77777777" w:rsidR="00283377" w:rsidRPr="006F59B9" w:rsidRDefault="00283377" w:rsidP="00283377">
      <w:pPr>
        <w:widowControl w:val="0"/>
        <w:rPr>
          <w:rFonts w:ascii="Calibri" w:hAnsi="Calibri" w:cs="Calibri"/>
          <w:b/>
          <w:bCs/>
          <w:sz w:val="21"/>
          <w:szCs w:val="21"/>
        </w:rPr>
      </w:pPr>
      <w:r w:rsidRPr="006F59B9">
        <w:rPr>
          <w:rFonts w:ascii="Calibri" w:hAnsi="Calibri" w:cs="Calibri"/>
          <w:b/>
          <w:bCs/>
          <w:sz w:val="21"/>
          <w:szCs w:val="21"/>
        </w:rPr>
        <w:t>Endereço Completo:</w:t>
      </w:r>
    </w:p>
    <w:p w14:paraId="2AA96C7E" w14:textId="77777777" w:rsidR="00283377" w:rsidRPr="006F59B9" w:rsidRDefault="00283377" w:rsidP="00283377">
      <w:pPr>
        <w:pStyle w:val="Cabealho"/>
        <w:widowControl w:val="0"/>
        <w:rPr>
          <w:rFonts w:ascii="Calibri" w:hAnsi="Calibri" w:cs="Calibri"/>
          <w:b/>
          <w:bCs/>
          <w:sz w:val="21"/>
          <w:szCs w:val="21"/>
        </w:rPr>
      </w:pPr>
      <w:r w:rsidRPr="006F59B9">
        <w:rPr>
          <w:rFonts w:ascii="Calibri" w:hAnsi="Calibri" w:cs="Calibri"/>
          <w:b/>
          <w:bCs/>
          <w:sz w:val="21"/>
          <w:szCs w:val="21"/>
        </w:rPr>
        <w:t>Telefone:</w:t>
      </w:r>
    </w:p>
    <w:p w14:paraId="40B3F464" w14:textId="77777777" w:rsidR="00283377" w:rsidRPr="006F59B9" w:rsidRDefault="00283377" w:rsidP="00283377">
      <w:pPr>
        <w:widowControl w:val="0"/>
        <w:jc w:val="both"/>
        <w:rPr>
          <w:rFonts w:ascii="Calibri" w:hAnsi="Calibri" w:cs="Calibri"/>
          <w:b/>
          <w:bCs/>
          <w:sz w:val="21"/>
          <w:szCs w:val="21"/>
        </w:rPr>
      </w:pPr>
      <w:r w:rsidRPr="006F59B9">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7B723937" w14:textId="77777777" w:rsidR="00D60BD7" w:rsidRDefault="00D60BD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1A01835D" w:rsidR="006A6358" w:rsidRPr="006F59B9" w:rsidRDefault="006A6358" w:rsidP="006A6358">
      <w:pPr>
        <w:autoSpaceDE w:val="0"/>
        <w:autoSpaceDN w:val="0"/>
        <w:adjustRightInd w:val="0"/>
        <w:jc w:val="center"/>
        <w:rPr>
          <w:rFonts w:asciiTheme="minorHAnsi" w:hAnsiTheme="minorHAnsi" w:cstheme="minorHAnsi"/>
          <w:b/>
          <w:sz w:val="22"/>
          <w:szCs w:val="22"/>
        </w:rPr>
      </w:pPr>
      <w:r w:rsidRPr="006F59B9">
        <w:rPr>
          <w:rFonts w:asciiTheme="minorHAnsi" w:hAnsiTheme="minorHAnsi" w:cstheme="minorHAnsi"/>
          <w:b/>
          <w:sz w:val="22"/>
          <w:szCs w:val="22"/>
        </w:rPr>
        <w:t xml:space="preserve">ATA DE REGISTRO DE PREÇO Nº </w:t>
      </w:r>
      <w:r w:rsidR="00FB0E5D">
        <w:rPr>
          <w:rFonts w:asciiTheme="minorHAnsi" w:hAnsiTheme="minorHAnsi" w:cstheme="minorHAnsi"/>
          <w:b/>
          <w:sz w:val="22"/>
          <w:szCs w:val="22"/>
        </w:rPr>
        <w:t>____</w:t>
      </w:r>
      <w:r w:rsidR="00333511" w:rsidRPr="006F59B9">
        <w:rPr>
          <w:rFonts w:asciiTheme="minorHAnsi" w:hAnsiTheme="minorHAnsi" w:cstheme="minorHAnsi"/>
          <w:b/>
          <w:sz w:val="22"/>
          <w:szCs w:val="22"/>
        </w:rPr>
        <w:t>/202</w:t>
      </w:r>
      <w:r w:rsidR="00FB0E5D">
        <w:rPr>
          <w:rFonts w:asciiTheme="minorHAnsi" w:hAnsiTheme="minorHAnsi" w:cstheme="minorHAnsi"/>
          <w:b/>
          <w:sz w:val="22"/>
          <w:szCs w:val="22"/>
        </w:rPr>
        <w:t>5</w:t>
      </w:r>
    </w:p>
    <w:p w14:paraId="57E79B53" w14:textId="3FE00786" w:rsidR="006A6358" w:rsidRPr="006F59B9" w:rsidRDefault="006A6358" w:rsidP="006A6358">
      <w:pPr>
        <w:autoSpaceDE w:val="0"/>
        <w:autoSpaceDN w:val="0"/>
        <w:adjustRightInd w:val="0"/>
        <w:jc w:val="center"/>
        <w:rPr>
          <w:rFonts w:asciiTheme="minorHAnsi" w:hAnsiTheme="minorHAnsi" w:cstheme="minorHAnsi"/>
          <w:b/>
          <w:sz w:val="22"/>
          <w:szCs w:val="22"/>
        </w:rPr>
      </w:pPr>
      <w:r w:rsidRPr="006F59B9">
        <w:rPr>
          <w:rFonts w:asciiTheme="minorHAnsi" w:hAnsiTheme="minorHAnsi" w:cstheme="minorHAnsi"/>
          <w:b/>
          <w:sz w:val="22"/>
          <w:szCs w:val="22"/>
        </w:rPr>
        <w:t xml:space="preserve">PREGÃO ELETRÔNICO </w:t>
      </w:r>
      <w:r w:rsidR="00AA12A1" w:rsidRPr="006F59B9">
        <w:rPr>
          <w:rFonts w:asciiTheme="minorHAnsi" w:hAnsiTheme="minorHAnsi" w:cstheme="minorHAnsi"/>
          <w:b/>
          <w:sz w:val="22"/>
          <w:szCs w:val="22"/>
        </w:rPr>
        <w:t xml:space="preserve">– SISTEMA REGISTRO DE PREÇO </w:t>
      </w:r>
      <w:r w:rsidRPr="006F59B9">
        <w:rPr>
          <w:rFonts w:asciiTheme="minorHAnsi" w:hAnsiTheme="minorHAnsi" w:cstheme="minorHAnsi"/>
          <w:b/>
          <w:sz w:val="22"/>
          <w:szCs w:val="22"/>
        </w:rPr>
        <w:t xml:space="preserve">Nº </w:t>
      </w:r>
      <w:r w:rsidR="00FB0E5D">
        <w:rPr>
          <w:rFonts w:asciiTheme="minorHAnsi" w:hAnsiTheme="minorHAnsi" w:cstheme="minorHAnsi"/>
          <w:b/>
          <w:sz w:val="22"/>
          <w:szCs w:val="22"/>
        </w:rPr>
        <w:t>53/2024</w:t>
      </w:r>
      <w:r w:rsidRPr="006F59B9">
        <w:rPr>
          <w:rFonts w:asciiTheme="minorHAnsi" w:hAnsiTheme="minorHAnsi" w:cstheme="minorHAnsi"/>
          <w:b/>
          <w:sz w:val="22"/>
          <w:szCs w:val="22"/>
        </w:rPr>
        <w:t xml:space="preserve"> - PROCESSO Nº </w:t>
      </w:r>
      <w:r w:rsidR="005C7891" w:rsidRPr="006F59B9">
        <w:rPr>
          <w:rFonts w:asciiTheme="minorHAnsi" w:hAnsiTheme="minorHAnsi" w:cstheme="minorHAnsi"/>
          <w:b/>
          <w:sz w:val="22"/>
          <w:szCs w:val="22"/>
        </w:rPr>
        <w:t>4948/2024</w:t>
      </w:r>
    </w:p>
    <w:p w14:paraId="6B3E910C" w14:textId="77777777" w:rsidR="006A6358" w:rsidRPr="006F59B9" w:rsidRDefault="006A6358" w:rsidP="006A6358">
      <w:pPr>
        <w:autoSpaceDE w:val="0"/>
        <w:autoSpaceDN w:val="0"/>
        <w:adjustRightInd w:val="0"/>
        <w:jc w:val="center"/>
        <w:rPr>
          <w:rFonts w:asciiTheme="minorHAnsi" w:hAnsiTheme="minorHAnsi" w:cstheme="minorHAnsi"/>
          <w:b/>
          <w:sz w:val="22"/>
          <w:szCs w:val="22"/>
        </w:rPr>
      </w:pPr>
    </w:p>
    <w:p w14:paraId="710C5884" w14:textId="40D9873C" w:rsidR="006A6358" w:rsidRPr="006F59B9" w:rsidRDefault="006A6358" w:rsidP="001C694B">
      <w:pPr>
        <w:tabs>
          <w:tab w:val="left" w:pos="480"/>
        </w:tabs>
        <w:jc w:val="both"/>
        <w:rPr>
          <w:rFonts w:asciiTheme="minorHAnsi" w:hAnsiTheme="minorHAnsi" w:cstheme="minorHAnsi"/>
          <w:b/>
          <w:bCs/>
          <w:sz w:val="22"/>
          <w:szCs w:val="22"/>
        </w:rPr>
      </w:pPr>
      <w:r w:rsidRPr="006F59B9">
        <w:rPr>
          <w:rFonts w:asciiTheme="minorHAnsi" w:hAnsiTheme="minorHAnsi" w:cstheme="minorHAnsi"/>
          <w:b/>
          <w:bCs/>
          <w:sz w:val="22"/>
          <w:szCs w:val="22"/>
        </w:rPr>
        <w:t xml:space="preserve">OBJETO:  </w:t>
      </w:r>
      <w:r w:rsidR="00707D52" w:rsidRPr="006F59B9">
        <w:rPr>
          <w:rFonts w:asciiTheme="minorHAnsi" w:hAnsiTheme="minorHAnsi" w:cstheme="minorHAnsi"/>
          <w:b/>
          <w:bCs/>
          <w:sz w:val="21"/>
          <w:szCs w:val="21"/>
          <w:shd w:val="clear" w:color="auto" w:fill="FFFFFF"/>
        </w:rPr>
        <w:t xml:space="preserve">REGISTRO DE PREÇO PARA </w:t>
      </w:r>
      <w:r w:rsidR="00707D52" w:rsidRPr="006F59B9">
        <w:rPr>
          <w:rFonts w:asciiTheme="minorHAnsi" w:hAnsiTheme="minorHAnsi" w:cstheme="minorHAnsi"/>
          <w:b/>
          <w:sz w:val="21"/>
          <w:szCs w:val="21"/>
        </w:rPr>
        <w:t>AQUISIÇÃO DE MATERIAIS DE LIMPEZA E DOMISSANITÁRIOS PARA ATENDIMENTO DAS UNIDADES DE SAÚDE PERTENCENTES À SECRETARIA DE SAÚDE POR PERÍODO DE 12 MESES.</w:t>
      </w:r>
    </w:p>
    <w:p w14:paraId="3536BB87" w14:textId="77777777" w:rsidR="006A6358" w:rsidRPr="006F59B9" w:rsidRDefault="006A6358" w:rsidP="00BD2589">
      <w:pPr>
        <w:jc w:val="both"/>
        <w:rPr>
          <w:rFonts w:asciiTheme="minorHAnsi" w:hAnsiTheme="minorHAnsi" w:cstheme="minorHAnsi"/>
          <w:b/>
          <w:bCs/>
          <w:sz w:val="22"/>
          <w:szCs w:val="22"/>
        </w:rPr>
      </w:pPr>
    </w:p>
    <w:p w14:paraId="15243BEA" w14:textId="51A59801" w:rsidR="006A6358" w:rsidRPr="009E085C" w:rsidRDefault="006A6358" w:rsidP="00BD2589">
      <w:pPr>
        <w:jc w:val="both"/>
        <w:rPr>
          <w:rFonts w:asciiTheme="minorHAnsi" w:hAnsiTheme="minorHAnsi" w:cstheme="minorHAnsi"/>
          <w:sz w:val="22"/>
          <w:szCs w:val="22"/>
        </w:rPr>
      </w:pPr>
      <w:r w:rsidRPr="006F59B9">
        <w:rPr>
          <w:rFonts w:asciiTheme="minorHAnsi" w:hAnsiTheme="minorHAnsi" w:cstheme="minorHAnsi"/>
          <w:sz w:val="22"/>
          <w:szCs w:val="22"/>
        </w:rPr>
        <w:t>O MUNICÍPIO DE SANTA BRANCA, inscrito no CNPJ/MF sob nº 46.694.121/0001-81 com sede na Rua Prudente de Moraes</w:t>
      </w:r>
      <w:r w:rsidRPr="009E085C">
        <w:rPr>
          <w:rFonts w:asciiTheme="minorHAnsi" w:hAnsiTheme="minorHAnsi" w:cstheme="minorHAnsi"/>
          <w:sz w:val="22"/>
          <w:szCs w:val="22"/>
        </w:rPr>
        <w:t>, n° 93, Centro, Santa Branca - SP, CEP</w:t>
      </w:r>
      <w:r w:rsidR="00EB592A" w:rsidRPr="009E085C">
        <w:rPr>
          <w:rFonts w:asciiTheme="minorHAnsi" w:hAnsiTheme="minorHAnsi" w:cstheme="minorHAnsi"/>
          <w:sz w:val="22"/>
          <w:szCs w:val="22"/>
        </w:rPr>
        <w:t>:</w:t>
      </w:r>
      <w:r w:rsidRPr="009E085C">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9E085C">
        <w:rPr>
          <w:rFonts w:asciiTheme="minorHAnsi" w:hAnsiTheme="minorHAnsi" w:cstheme="minorHAnsi"/>
          <w:sz w:val="22"/>
          <w:szCs w:val="22"/>
        </w:rPr>
        <w:t>(a)</w:t>
      </w:r>
      <w:r w:rsidRPr="009E085C">
        <w:rPr>
          <w:rFonts w:asciiTheme="minorHAnsi" w:hAnsiTheme="minorHAnsi" w:cstheme="minorHAnsi"/>
          <w:sz w:val="22"/>
          <w:szCs w:val="22"/>
        </w:rPr>
        <w:t xml:space="preserve"> Senhor</w:t>
      </w:r>
      <w:r w:rsidR="00690EAA" w:rsidRPr="009E085C">
        <w:rPr>
          <w:rFonts w:asciiTheme="minorHAnsi" w:hAnsiTheme="minorHAnsi" w:cstheme="minorHAnsi"/>
          <w:sz w:val="22"/>
          <w:szCs w:val="22"/>
        </w:rPr>
        <w:t>(a)</w:t>
      </w:r>
      <w:r w:rsidRPr="009E085C">
        <w:rPr>
          <w:rFonts w:asciiTheme="minorHAnsi" w:hAnsiTheme="minorHAnsi" w:cstheme="minorHAnsi"/>
          <w:sz w:val="22"/>
          <w:szCs w:val="22"/>
        </w:rPr>
        <w:t xml:space="preserve"> ____________________________________, </w:t>
      </w:r>
      <w:r w:rsidR="00690EAA" w:rsidRPr="009E085C">
        <w:rPr>
          <w:rFonts w:asciiTheme="minorHAnsi" w:hAnsiTheme="minorHAnsi" w:cstheme="minorHAnsi"/>
          <w:sz w:val="22"/>
          <w:szCs w:val="22"/>
        </w:rPr>
        <w:t>CPF</w:t>
      </w:r>
      <w:r w:rsidRPr="009E085C">
        <w:rPr>
          <w:rFonts w:asciiTheme="minorHAnsi" w:hAnsiTheme="minorHAnsi" w:cstheme="minorHAnsi"/>
          <w:sz w:val="22"/>
          <w:szCs w:val="22"/>
        </w:rPr>
        <w:t xml:space="preserve"> nº ________________, e de outro lado a empresa _____________________, </w:t>
      </w:r>
      <w:r w:rsidR="00690EAA" w:rsidRPr="009E085C">
        <w:rPr>
          <w:rFonts w:asciiTheme="minorHAnsi" w:hAnsiTheme="minorHAnsi" w:cstheme="minorHAnsi"/>
          <w:sz w:val="22"/>
          <w:szCs w:val="22"/>
        </w:rPr>
        <w:t xml:space="preserve">inscrita no CNPJ sob nº ___________, </w:t>
      </w:r>
      <w:r w:rsidRPr="009E085C">
        <w:rPr>
          <w:rFonts w:asciiTheme="minorHAnsi" w:hAnsiTheme="minorHAnsi" w:cstheme="minorHAnsi"/>
          <w:sz w:val="22"/>
          <w:szCs w:val="22"/>
        </w:rPr>
        <w:t xml:space="preserve">sediada na Rua ______________, </w:t>
      </w:r>
      <w:r w:rsidR="00690EAA" w:rsidRPr="009E085C">
        <w:rPr>
          <w:rFonts w:asciiTheme="minorHAnsi" w:hAnsiTheme="minorHAnsi" w:cstheme="minorHAnsi"/>
          <w:sz w:val="22"/>
          <w:szCs w:val="22"/>
        </w:rPr>
        <w:t>telefone</w:t>
      </w:r>
      <w:r w:rsidRPr="009E085C">
        <w:rPr>
          <w:rFonts w:asciiTheme="minorHAnsi" w:hAnsiTheme="minorHAnsi" w:cstheme="minorHAnsi"/>
          <w:sz w:val="22"/>
          <w:szCs w:val="22"/>
        </w:rPr>
        <w:t xml:space="preserve"> ___________, </w:t>
      </w:r>
      <w:r w:rsidR="00690EAA" w:rsidRPr="009E085C">
        <w:rPr>
          <w:rFonts w:asciiTheme="minorHAnsi" w:hAnsiTheme="minorHAnsi" w:cstheme="minorHAnsi"/>
          <w:sz w:val="22"/>
          <w:szCs w:val="22"/>
        </w:rPr>
        <w:t xml:space="preserve">e-mail _______________, </w:t>
      </w:r>
      <w:r w:rsidR="00690EAA" w:rsidRPr="009E085C">
        <w:rPr>
          <w:rFonts w:asciiTheme="minorHAnsi" w:eastAsia="Arial" w:hAnsiTheme="minorHAnsi" w:cstheme="minorHAnsi"/>
          <w:sz w:val="22"/>
          <w:szCs w:val="22"/>
        </w:rPr>
        <w:t xml:space="preserve">neste ato representado(a) por </w:t>
      </w:r>
      <w:r w:rsidR="00023BE8" w:rsidRPr="009E085C">
        <w:rPr>
          <w:rFonts w:asciiTheme="minorHAnsi" w:eastAsia="Arial" w:hAnsiTheme="minorHAnsi" w:cstheme="minorHAnsi"/>
          <w:sz w:val="22"/>
          <w:szCs w:val="22"/>
        </w:rPr>
        <w:t>______</w:t>
      </w:r>
      <w:r w:rsidR="00690EAA" w:rsidRPr="009E085C">
        <w:rPr>
          <w:rFonts w:asciiTheme="minorHAnsi" w:eastAsia="Arial" w:hAnsiTheme="minorHAnsi" w:cstheme="minorHAnsi"/>
          <w:sz w:val="22"/>
          <w:szCs w:val="22"/>
        </w:rPr>
        <w:t xml:space="preserve"> (nome e função na Detentora da Ata)</w:t>
      </w:r>
      <w:r w:rsidR="00023BE8" w:rsidRPr="009E085C">
        <w:rPr>
          <w:rFonts w:asciiTheme="minorHAnsi" w:eastAsia="Arial" w:hAnsiTheme="minorHAnsi" w:cstheme="minorHAnsi"/>
          <w:sz w:val="22"/>
          <w:szCs w:val="22"/>
        </w:rPr>
        <w:t>, CPF nº ____ e RG nº ____</w:t>
      </w:r>
      <w:r w:rsidR="00690EAA" w:rsidRPr="009E085C">
        <w:rPr>
          <w:rFonts w:asciiTheme="minorHAnsi" w:eastAsia="Arial" w:hAnsiTheme="minorHAnsi" w:cstheme="minorHAnsi"/>
          <w:sz w:val="22"/>
          <w:szCs w:val="22"/>
        </w:rPr>
        <w:t xml:space="preserve">, </w:t>
      </w:r>
      <w:r w:rsidR="00690EAA" w:rsidRPr="009E085C">
        <w:rPr>
          <w:rFonts w:asciiTheme="minorHAnsi" w:hAnsiTheme="minorHAnsi" w:cstheme="minorHAnsi"/>
          <w:sz w:val="22"/>
          <w:szCs w:val="22"/>
        </w:rPr>
        <w:t xml:space="preserve"> </w:t>
      </w:r>
      <w:r w:rsidRPr="009E085C">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9E085C">
        <w:rPr>
          <w:rFonts w:asciiTheme="minorHAnsi" w:hAnsiTheme="minorHAnsi" w:cstheme="minorHAnsi"/>
          <w:sz w:val="22"/>
          <w:szCs w:val="22"/>
        </w:rPr>
        <w:t>com suas alterações posteriores, do Decreto Municipal nº.</w:t>
      </w:r>
      <w:r w:rsidR="00454A43" w:rsidRPr="009E085C">
        <w:rPr>
          <w:rFonts w:asciiTheme="minorHAnsi" w:hAnsiTheme="minorHAnsi" w:cstheme="minorHAnsi"/>
          <w:sz w:val="22"/>
          <w:szCs w:val="22"/>
        </w:rPr>
        <w:t>411/2023</w:t>
      </w:r>
      <w:r w:rsidR="00690EAA" w:rsidRPr="009E085C">
        <w:rPr>
          <w:rFonts w:asciiTheme="minorHAnsi" w:hAnsiTheme="minorHAnsi" w:cstheme="minorHAnsi"/>
          <w:sz w:val="22"/>
          <w:szCs w:val="22"/>
        </w:rPr>
        <w:t xml:space="preserve"> </w:t>
      </w:r>
      <w:r w:rsidRPr="009E085C">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9E085C" w:rsidRDefault="006A6358" w:rsidP="00BD2589">
      <w:pPr>
        <w:jc w:val="both"/>
        <w:rPr>
          <w:rFonts w:asciiTheme="minorHAnsi" w:hAnsiTheme="minorHAnsi" w:cstheme="minorHAnsi"/>
          <w:sz w:val="22"/>
          <w:szCs w:val="22"/>
        </w:rPr>
      </w:pPr>
    </w:p>
    <w:p w14:paraId="43B25539" w14:textId="79221AD7" w:rsidR="006A6358" w:rsidRPr="009E085C" w:rsidRDefault="006A6358" w:rsidP="00696879">
      <w:pPr>
        <w:pStyle w:val="PargrafodaLista"/>
        <w:numPr>
          <w:ilvl w:val="0"/>
          <w:numId w:val="27"/>
        </w:numPr>
        <w:jc w:val="both"/>
        <w:rPr>
          <w:rFonts w:asciiTheme="minorHAnsi" w:hAnsiTheme="minorHAnsi" w:cstheme="minorHAnsi"/>
          <w:b/>
          <w:bCs/>
          <w:sz w:val="22"/>
          <w:szCs w:val="22"/>
        </w:rPr>
      </w:pPr>
      <w:r w:rsidRPr="009E085C">
        <w:rPr>
          <w:rFonts w:asciiTheme="minorHAnsi" w:hAnsiTheme="minorHAnsi" w:cstheme="minorHAnsi"/>
          <w:b/>
          <w:bCs/>
          <w:sz w:val="22"/>
          <w:szCs w:val="22"/>
        </w:rPr>
        <w:t xml:space="preserve"> OBJETO</w:t>
      </w:r>
    </w:p>
    <w:p w14:paraId="20DAB65D" w14:textId="77777777" w:rsidR="006A6358" w:rsidRPr="009E085C" w:rsidRDefault="006A6358" w:rsidP="00BD2589">
      <w:pPr>
        <w:pStyle w:val="Default"/>
        <w:rPr>
          <w:rFonts w:asciiTheme="minorHAnsi" w:hAnsiTheme="minorHAnsi" w:cstheme="minorHAnsi"/>
          <w:color w:val="auto"/>
          <w:sz w:val="22"/>
          <w:szCs w:val="22"/>
        </w:rPr>
      </w:pPr>
    </w:p>
    <w:p w14:paraId="0192D798" w14:textId="52C5FA0F" w:rsidR="006A6358" w:rsidRPr="009E085C"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6F59B9">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6F59B9">
        <w:rPr>
          <w:rFonts w:asciiTheme="minorHAnsi" w:hAnsiTheme="minorHAnsi" w:cstheme="minorHAnsi"/>
          <w:b/>
          <w:bCs/>
          <w:color w:val="auto"/>
          <w:sz w:val="22"/>
          <w:szCs w:val="22"/>
        </w:rPr>
        <w:t xml:space="preserve">para </w:t>
      </w:r>
      <w:r w:rsidR="00707D52" w:rsidRPr="006F59B9">
        <w:rPr>
          <w:rFonts w:asciiTheme="minorHAnsi" w:hAnsiTheme="minorHAnsi" w:cstheme="minorHAnsi"/>
          <w:b/>
          <w:color w:val="auto"/>
          <w:sz w:val="21"/>
          <w:szCs w:val="21"/>
        </w:rPr>
        <w:t>AQUISIÇÃO DE MATERIAIS DE LIMPEZA E DOMISSANITÁRIOS PARA ATENDIMENTO DAS UNIDADES DE SAÚDE PERTENCENTES À SECRETARIA DE SAÚDE POR PERÍODO DE 12 MESES.</w:t>
      </w:r>
      <w:r w:rsidR="00333511" w:rsidRPr="006F59B9">
        <w:rPr>
          <w:rFonts w:asciiTheme="minorHAnsi" w:hAnsiTheme="minorHAnsi" w:cstheme="minorHAnsi"/>
          <w:color w:val="auto"/>
          <w:sz w:val="22"/>
          <w:szCs w:val="22"/>
        </w:rPr>
        <w:t xml:space="preserve">, </w:t>
      </w:r>
      <w:r w:rsidRPr="006F59B9">
        <w:rPr>
          <w:rFonts w:asciiTheme="minorHAnsi" w:hAnsiTheme="minorHAnsi" w:cstheme="minorHAnsi"/>
          <w:color w:val="auto"/>
          <w:sz w:val="22"/>
          <w:szCs w:val="22"/>
        </w:rPr>
        <w:t xml:space="preserve">conforme o detalhamento </w:t>
      </w:r>
      <w:r w:rsidRPr="009E085C">
        <w:rPr>
          <w:rFonts w:asciiTheme="minorHAnsi" w:hAnsiTheme="minorHAnsi" w:cstheme="minorHAnsi"/>
          <w:color w:val="auto"/>
          <w:sz w:val="22"/>
          <w:szCs w:val="22"/>
        </w:rPr>
        <w:t xml:space="preserve">e as especificações técnicas constantes do Termo de Referência, e demais documentos constantes do processo administrativo em epígrafe. </w:t>
      </w:r>
    </w:p>
    <w:p w14:paraId="4A83EDA8" w14:textId="22E539AD" w:rsidR="00A104CF" w:rsidRPr="00D839B6" w:rsidRDefault="006A6358" w:rsidP="00696879">
      <w:pPr>
        <w:pStyle w:val="Default"/>
        <w:numPr>
          <w:ilvl w:val="1"/>
          <w:numId w:val="22"/>
        </w:num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 xml:space="preserve">1.2. Deverão ser respeitadas todas as especificações técnicas e as demais condições de fornecimento contidas no </w:t>
      </w:r>
      <w:r w:rsidR="00690EAA" w:rsidRPr="00D839B6">
        <w:rPr>
          <w:rFonts w:asciiTheme="minorHAnsi" w:hAnsiTheme="minorHAnsi" w:cstheme="minorHAnsi"/>
          <w:sz w:val="22"/>
          <w:szCs w:val="22"/>
        </w:rPr>
        <w:t xml:space="preserve">Edital de Licitação, </w:t>
      </w:r>
      <w:r w:rsidRPr="00D839B6">
        <w:rPr>
          <w:rFonts w:asciiTheme="minorHAnsi" w:hAnsiTheme="minorHAnsi" w:cstheme="minorHAnsi"/>
          <w:sz w:val="22"/>
          <w:szCs w:val="22"/>
        </w:rPr>
        <w:t xml:space="preserve">Termo de Referência que figurou como Anexo do Edital que precedeu esta Ata e que dela fica fazendo parte integrante, independentemente de transcrição. </w:t>
      </w:r>
    </w:p>
    <w:p w14:paraId="01CC0DAD" w14:textId="77777777" w:rsidR="007444DE" w:rsidRPr="00D839B6" w:rsidRDefault="007444DE" w:rsidP="00696879">
      <w:pPr>
        <w:pStyle w:val="Default"/>
        <w:numPr>
          <w:ilvl w:val="1"/>
          <w:numId w:val="22"/>
        </w:numPr>
        <w:spacing w:line="276" w:lineRule="auto"/>
        <w:jc w:val="both"/>
        <w:rPr>
          <w:rFonts w:asciiTheme="minorHAnsi" w:hAnsiTheme="minorHAnsi" w:cstheme="minorHAnsi"/>
          <w:sz w:val="22"/>
          <w:szCs w:val="22"/>
        </w:rPr>
      </w:pPr>
    </w:p>
    <w:p w14:paraId="396ED185" w14:textId="6F63D41C" w:rsidR="00A104CF" w:rsidRPr="00D839B6" w:rsidRDefault="000442A0"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ÓRGÃO GERENCIADOR E </w:t>
      </w:r>
      <w:r w:rsidR="00A104CF" w:rsidRPr="00D839B6">
        <w:rPr>
          <w:rFonts w:asciiTheme="minorHAnsi" w:hAnsiTheme="minorHAnsi" w:cstheme="minorHAnsi"/>
          <w:sz w:val="22"/>
          <w:szCs w:val="22"/>
        </w:rPr>
        <w:t>ÓRGÃOS PARTICIPANTES</w:t>
      </w:r>
    </w:p>
    <w:p w14:paraId="60AE00F3" w14:textId="77777777" w:rsidR="00454A43" w:rsidRPr="00D839B6" w:rsidRDefault="00454A43" w:rsidP="00910697">
      <w:pPr>
        <w:spacing w:line="276" w:lineRule="auto"/>
        <w:rPr>
          <w:rFonts w:asciiTheme="minorHAnsi" w:hAnsiTheme="minorHAnsi" w:cstheme="minorHAnsi"/>
          <w:sz w:val="22"/>
          <w:szCs w:val="22"/>
        </w:rPr>
      </w:pPr>
    </w:p>
    <w:p w14:paraId="50BA8912" w14:textId="364CAEE6" w:rsidR="000442A0" w:rsidRPr="00D839B6" w:rsidRDefault="000442A0"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 xml:space="preserve">O órgão gerenciador será a </w:t>
      </w:r>
      <w:r w:rsidR="00333511" w:rsidRPr="00D839B6">
        <w:rPr>
          <w:rFonts w:asciiTheme="minorHAnsi" w:hAnsiTheme="minorHAnsi" w:cstheme="minorHAnsi"/>
          <w:sz w:val="22"/>
          <w:szCs w:val="22"/>
        </w:rPr>
        <w:t xml:space="preserve">SECRETARIA MUNICIPAL DE SAÚDE. </w:t>
      </w:r>
    </w:p>
    <w:p w14:paraId="156EBE03" w14:textId="1A16D7F9" w:rsidR="00A104CF" w:rsidRPr="00D839B6" w:rsidRDefault="00A104CF"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Figura(m)como ÓRGÃO(S) PARTICIPANTE(S) da presente Ata de Registro de Preços:</w:t>
      </w:r>
    </w:p>
    <w:p w14:paraId="0AF9CF27" w14:textId="381FAF33" w:rsidR="00333511" w:rsidRPr="00D839B6" w:rsidRDefault="00333511" w:rsidP="00F833C8">
      <w:pPr>
        <w:pStyle w:val="Nivel01"/>
        <w:numPr>
          <w:ilvl w:val="0"/>
          <w:numId w:val="44"/>
        </w:numPr>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SECRETARIA MUNICIPAL DE SAÚDE,</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localizado na Rua João Pessoa nº 338, Centro, Santa Branca - SP. Telefone: (12) 3972-1414,</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 xml:space="preserve">e-mail: </w:t>
      </w:r>
      <w:hyperlink r:id="rId29" w:history="1">
        <w:r w:rsidRPr="00D839B6">
          <w:rPr>
            <w:rStyle w:val="Hyperlink"/>
            <w:rFonts w:asciiTheme="minorHAnsi" w:hAnsiTheme="minorHAnsi" w:cstheme="minorHAnsi"/>
            <w:b w:val="0"/>
            <w:bCs w:val="0"/>
            <w:color w:val="auto"/>
            <w:sz w:val="22"/>
            <w:szCs w:val="22"/>
            <w:u w:val="none"/>
          </w:rPr>
          <w:t>saude@santabranca.sp.gov.br</w:t>
        </w:r>
      </w:hyperlink>
      <w:r w:rsidRPr="00D839B6">
        <w:rPr>
          <w:rFonts w:asciiTheme="minorHAnsi" w:hAnsiTheme="minorHAnsi" w:cstheme="minorHAnsi"/>
          <w:b w:val="0"/>
          <w:bCs w:val="0"/>
          <w:sz w:val="22"/>
          <w:szCs w:val="22"/>
        </w:rPr>
        <w:t xml:space="preserve"> e </w:t>
      </w:r>
      <w:hyperlink r:id="rId30" w:history="1">
        <w:r w:rsidRPr="00D839B6">
          <w:rPr>
            <w:rStyle w:val="Hyperlink"/>
            <w:rFonts w:asciiTheme="minorHAnsi" w:hAnsiTheme="minorHAnsi" w:cstheme="minorHAnsi"/>
            <w:b w:val="0"/>
            <w:bCs w:val="0"/>
            <w:color w:val="auto"/>
            <w:sz w:val="22"/>
            <w:szCs w:val="22"/>
            <w:u w:val="none"/>
          </w:rPr>
          <w:t>suprimentos.saude@santabranca.sp.gov.br</w:t>
        </w:r>
      </w:hyperlink>
      <w:r w:rsidRPr="00D839B6">
        <w:rPr>
          <w:rFonts w:asciiTheme="minorHAnsi" w:hAnsiTheme="minorHAnsi" w:cstheme="minorHAnsi"/>
          <w:sz w:val="22"/>
          <w:szCs w:val="22"/>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D839B6" w:rsidRDefault="00A104CF" w:rsidP="00696879">
      <w:pPr>
        <w:pStyle w:val="Default"/>
        <w:numPr>
          <w:ilvl w:val="1"/>
          <w:numId w:val="24"/>
        </w:numPr>
        <w:spacing w:after="159"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D839B6" w:rsidRDefault="00A104CF" w:rsidP="00696879">
      <w:pPr>
        <w:pStyle w:val="Default"/>
        <w:numPr>
          <w:ilvl w:val="1"/>
          <w:numId w:val="24"/>
        </w:numPr>
        <w:spacing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D839B6" w:rsidRDefault="00383096" w:rsidP="00910697">
      <w:pPr>
        <w:pStyle w:val="Default"/>
        <w:spacing w:line="276" w:lineRule="auto"/>
        <w:rPr>
          <w:rFonts w:asciiTheme="minorHAnsi" w:hAnsiTheme="minorHAnsi" w:cstheme="minorHAnsi"/>
          <w:sz w:val="22"/>
          <w:szCs w:val="22"/>
        </w:rPr>
      </w:pPr>
    </w:p>
    <w:p w14:paraId="1EF22746" w14:textId="279D6E1F" w:rsidR="00383096" w:rsidRPr="00D839B6" w:rsidRDefault="00383096" w:rsidP="00910697">
      <w:pPr>
        <w:pStyle w:val="Default"/>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D839B6"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D839B6" w:rsidRDefault="00997E23" w:rsidP="00696879">
      <w:pPr>
        <w:pStyle w:val="Default"/>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b/>
          <w:bCs/>
          <w:sz w:val="22"/>
          <w:szCs w:val="22"/>
        </w:rPr>
        <w:t xml:space="preserve">VALIDADE DO REGISTRO DE PREÇOS E </w:t>
      </w:r>
      <w:r w:rsidR="00397A71" w:rsidRPr="00D839B6">
        <w:rPr>
          <w:rFonts w:asciiTheme="minorHAnsi" w:hAnsiTheme="minorHAnsi" w:cstheme="minorHAnsi"/>
          <w:b/>
          <w:bCs/>
          <w:sz w:val="22"/>
          <w:szCs w:val="22"/>
        </w:rPr>
        <w:t xml:space="preserve">PRORROGAÇÃO. </w:t>
      </w:r>
    </w:p>
    <w:p w14:paraId="2DBD2CCF" w14:textId="77777777" w:rsidR="00E4243D" w:rsidRPr="00D839B6"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D839B6"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D839B6">
        <w:rPr>
          <w:rFonts w:asciiTheme="minorHAnsi" w:hAnsiTheme="minorHAnsi" w:cstheme="minorHAnsi"/>
          <w:i w:val="0"/>
          <w:iCs w:val="0"/>
          <w:color w:val="auto"/>
          <w:sz w:val="22"/>
          <w:szCs w:val="22"/>
        </w:rPr>
        <w:t>4</w:t>
      </w:r>
      <w:r w:rsidR="00E4243D" w:rsidRPr="00D839B6">
        <w:rPr>
          <w:rFonts w:asciiTheme="minorHAnsi" w:hAnsiTheme="minorHAnsi" w:cstheme="minorHAnsi"/>
          <w:i w:val="0"/>
          <w:iCs w:val="0"/>
          <w:color w:val="auto"/>
          <w:sz w:val="22"/>
          <w:szCs w:val="22"/>
        </w:rPr>
        <w:t xml:space="preserve">.1. A validade da Ata de Registro de Preços será de </w:t>
      </w:r>
      <w:r w:rsidR="00E4243D" w:rsidRPr="00D839B6">
        <w:rPr>
          <w:rFonts w:asciiTheme="minorHAnsi" w:hAnsiTheme="minorHAnsi" w:cstheme="minorHAnsi"/>
          <w:b/>
          <w:bCs/>
          <w:i w:val="0"/>
          <w:iCs w:val="0"/>
          <w:color w:val="auto"/>
          <w:sz w:val="22"/>
          <w:szCs w:val="22"/>
        </w:rPr>
        <w:t>1 (um) ano</w:t>
      </w:r>
      <w:r w:rsidR="00E4243D" w:rsidRPr="00D839B6">
        <w:rPr>
          <w:rFonts w:asciiTheme="minorHAnsi" w:hAnsiTheme="minorHAnsi" w:cstheme="minorHAnsi"/>
          <w:i w:val="0"/>
          <w:iCs w:val="0"/>
          <w:color w:val="auto"/>
          <w:sz w:val="22"/>
          <w:szCs w:val="22"/>
        </w:rPr>
        <w:t xml:space="preserve">, </w:t>
      </w:r>
      <w:r w:rsidR="00690EAA" w:rsidRPr="00D839B6">
        <w:rPr>
          <w:rFonts w:asciiTheme="minorHAnsi" w:hAnsiTheme="minorHAnsi" w:cstheme="minorHAnsi"/>
          <w:i w:val="0"/>
          <w:iCs w:val="0"/>
          <w:color w:val="auto"/>
          <w:sz w:val="22"/>
          <w:szCs w:val="22"/>
        </w:rPr>
        <w:t>contados da sua assinatura</w:t>
      </w:r>
      <w:r w:rsidR="00E4243D" w:rsidRPr="00D839B6">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D839B6">
        <w:rPr>
          <w:rFonts w:asciiTheme="minorHAnsi" w:hAnsiTheme="minorHAnsi" w:cstheme="minorHAnsi"/>
          <w:i w:val="0"/>
          <w:iCs w:val="0"/>
          <w:color w:val="auto"/>
          <w:sz w:val="22"/>
          <w:szCs w:val="22"/>
        </w:rPr>
        <w:t xml:space="preserve">, após realização de pesquisa de preços, na forma do </w:t>
      </w:r>
      <w:hyperlink r:id="rId31" w:anchor="art106" w:history="1">
        <w:r w:rsidR="00690EAA" w:rsidRPr="00D839B6">
          <w:rPr>
            <w:rStyle w:val="Hyperlink"/>
            <w:rFonts w:asciiTheme="minorHAnsi" w:hAnsiTheme="minorHAnsi" w:cstheme="minorHAnsi"/>
            <w:i w:val="0"/>
            <w:iCs w:val="0"/>
            <w:color w:val="auto"/>
            <w:sz w:val="22"/>
            <w:szCs w:val="22"/>
            <w:u w:val="none"/>
          </w:rPr>
          <w:t xml:space="preserve">artigo 84  da Lei </w:t>
        </w:r>
        <w:r w:rsidR="00C04BD4" w:rsidRPr="00D839B6">
          <w:rPr>
            <w:rStyle w:val="Hyperlink"/>
            <w:rFonts w:asciiTheme="minorHAnsi" w:hAnsiTheme="minorHAnsi" w:cstheme="minorHAnsi"/>
            <w:i w:val="0"/>
            <w:iCs w:val="0"/>
            <w:color w:val="auto"/>
            <w:sz w:val="22"/>
            <w:szCs w:val="22"/>
            <w:u w:val="none"/>
          </w:rPr>
          <w:t xml:space="preserve">Federal </w:t>
        </w:r>
        <w:r w:rsidR="00690EAA" w:rsidRPr="00D839B6">
          <w:rPr>
            <w:rStyle w:val="Hyperlink"/>
            <w:rFonts w:asciiTheme="minorHAnsi" w:hAnsiTheme="minorHAnsi" w:cstheme="minorHAnsi"/>
            <w:i w:val="0"/>
            <w:iCs w:val="0"/>
            <w:color w:val="auto"/>
            <w:sz w:val="22"/>
            <w:szCs w:val="22"/>
            <w:u w:val="none"/>
          </w:rPr>
          <w:t>n° 14.133, de 2021</w:t>
        </w:r>
      </w:hyperlink>
      <w:r w:rsidR="00690EAA" w:rsidRPr="00D839B6">
        <w:rPr>
          <w:rStyle w:val="Hyperlink"/>
          <w:rFonts w:asciiTheme="minorHAnsi" w:hAnsiTheme="minorHAnsi" w:cstheme="minorHAnsi"/>
          <w:i w:val="0"/>
          <w:iCs w:val="0"/>
          <w:color w:val="auto"/>
          <w:sz w:val="22"/>
          <w:szCs w:val="22"/>
          <w:u w:val="none"/>
        </w:rPr>
        <w:t xml:space="preserve"> e artigo 7º do Decreto Municipal </w:t>
      </w:r>
      <w:r w:rsidR="008A4C57" w:rsidRPr="00D839B6">
        <w:rPr>
          <w:rStyle w:val="Hyperlink"/>
          <w:rFonts w:asciiTheme="minorHAnsi" w:hAnsiTheme="minorHAnsi" w:cstheme="minorHAnsi"/>
          <w:i w:val="0"/>
          <w:iCs w:val="0"/>
          <w:color w:val="auto"/>
          <w:sz w:val="22"/>
          <w:szCs w:val="22"/>
          <w:u w:val="none"/>
        </w:rPr>
        <w:t>nº 411/2023</w:t>
      </w:r>
      <w:r w:rsidR="00690EAA" w:rsidRPr="00D839B6">
        <w:rPr>
          <w:rStyle w:val="Hyperlink"/>
          <w:rFonts w:asciiTheme="minorHAnsi" w:hAnsiTheme="minorHAnsi" w:cstheme="minorHAnsi"/>
          <w:i w:val="0"/>
          <w:iCs w:val="0"/>
          <w:color w:val="auto"/>
          <w:sz w:val="22"/>
          <w:szCs w:val="22"/>
          <w:u w:val="none"/>
        </w:rPr>
        <w:t>.</w:t>
      </w:r>
    </w:p>
    <w:p w14:paraId="28F356EB" w14:textId="33CCC1A1" w:rsidR="00E4243D" w:rsidRPr="00D839B6"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D839B6"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D839B6">
        <w:rPr>
          <w:rStyle w:val="Hyperlink"/>
          <w:rFonts w:asciiTheme="minorHAnsi" w:hAnsiTheme="minorHAnsi" w:cstheme="minorHAnsi"/>
          <w:color w:val="auto"/>
          <w:sz w:val="22"/>
          <w:szCs w:val="22"/>
          <w:u w:val="none"/>
        </w:rPr>
        <w:t xml:space="preserve">artigo 7º § 1º do Decreto Municipal </w:t>
      </w:r>
      <w:r w:rsidR="008A4C57" w:rsidRPr="00D839B6">
        <w:rPr>
          <w:rStyle w:val="Hyperlink"/>
          <w:rFonts w:asciiTheme="minorHAnsi" w:hAnsiTheme="minorHAnsi" w:cstheme="minorHAnsi"/>
          <w:color w:val="auto"/>
          <w:sz w:val="22"/>
          <w:szCs w:val="22"/>
          <w:u w:val="none"/>
        </w:rPr>
        <w:t>nº 411/2023</w:t>
      </w:r>
      <w:r w:rsidRPr="00D839B6">
        <w:rPr>
          <w:rFonts w:asciiTheme="minorHAnsi" w:hAnsiTheme="minorHAnsi" w:cstheme="minorHAnsi"/>
          <w:color w:val="auto"/>
          <w:sz w:val="22"/>
          <w:szCs w:val="22"/>
        </w:rPr>
        <w:t>.</w:t>
      </w:r>
    </w:p>
    <w:p w14:paraId="5CF28DA4" w14:textId="77777777" w:rsidR="007444DE" w:rsidRPr="00D839B6"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D839B6" w:rsidRDefault="00A23874"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 MODELOS DE EXECUÇÃO E GESTÃO DA ATA DE REGISTRO DE PREÇOS</w:t>
      </w:r>
    </w:p>
    <w:p w14:paraId="48F50E88" w14:textId="77777777" w:rsidR="007444DE" w:rsidRPr="00D839B6" w:rsidRDefault="007444DE" w:rsidP="00910697">
      <w:pPr>
        <w:spacing w:line="276" w:lineRule="auto"/>
        <w:rPr>
          <w:rFonts w:asciiTheme="minorHAnsi" w:hAnsiTheme="minorHAnsi" w:cstheme="minorHAnsi"/>
          <w:sz w:val="22"/>
          <w:szCs w:val="22"/>
        </w:rPr>
      </w:pPr>
    </w:p>
    <w:p w14:paraId="1DB1274A" w14:textId="0E40B39E" w:rsidR="00A23874" w:rsidRPr="00D839B6" w:rsidRDefault="00A23874"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D839B6" w:rsidRDefault="00414A4D" w:rsidP="00910697">
      <w:pPr>
        <w:spacing w:line="276" w:lineRule="auto"/>
        <w:jc w:val="both"/>
        <w:rPr>
          <w:rFonts w:asciiTheme="minorHAnsi" w:hAnsiTheme="minorHAnsi" w:cstheme="minorHAnsi"/>
          <w:sz w:val="22"/>
          <w:szCs w:val="22"/>
        </w:rPr>
      </w:pPr>
    </w:p>
    <w:p w14:paraId="223A3BF1" w14:textId="2CF5E45A" w:rsidR="00A23874" w:rsidRPr="00D839B6"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D839B6">
        <w:rPr>
          <w:rFonts w:asciiTheme="minorHAnsi" w:hAnsiTheme="minorHAnsi" w:cstheme="minorHAnsi"/>
          <w:sz w:val="22"/>
          <w:szCs w:val="22"/>
        </w:rPr>
        <w:t xml:space="preserve">6. </w:t>
      </w:r>
      <w:r w:rsidR="00A23874" w:rsidRPr="00D839B6">
        <w:rPr>
          <w:rFonts w:asciiTheme="minorHAnsi" w:hAnsiTheme="minorHAnsi" w:cstheme="minorHAnsi"/>
          <w:sz w:val="22"/>
          <w:szCs w:val="22"/>
        </w:rPr>
        <w:t xml:space="preserve"> </w:t>
      </w:r>
      <w:r w:rsidR="00D17D18" w:rsidRPr="00D839B6">
        <w:rPr>
          <w:rFonts w:asciiTheme="minorHAnsi" w:hAnsiTheme="minorHAnsi" w:cstheme="minorHAnsi"/>
          <w:sz w:val="22"/>
          <w:szCs w:val="22"/>
        </w:rPr>
        <w:t xml:space="preserve">DO PREÇO E PAGAMENTO </w:t>
      </w:r>
    </w:p>
    <w:p w14:paraId="0823C5F7" w14:textId="77777777" w:rsidR="00414A4D" w:rsidRPr="00D839B6" w:rsidRDefault="00414A4D" w:rsidP="00910697">
      <w:pPr>
        <w:spacing w:line="276" w:lineRule="auto"/>
        <w:rPr>
          <w:rFonts w:asciiTheme="minorHAnsi" w:hAnsiTheme="minorHAnsi" w:cstheme="minorHAnsi"/>
          <w:sz w:val="22"/>
          <w:szCs w:val="22"/>
        </w:rPr>
      </w:pPr>
    </w:p>
    <w:p w14:paraId="239DE07D" w14:textId="7C3B5B5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 xml:space="preserve">.1. O valor total estimado para esta Ata de Registro de Preços é de </w:t>
      </w:r>
      <w:r w:rsidR="00A23874" w:rsidRPr="00D839B6">
        <w:rPr>
          <w:rFonts w:asciiTheme="minorHAnsi" w:hAnsiTheme="minorHAnsi" w:cstheme="minorHAnsi"/>
          <w:b/>
          <w:szCs w:val="22"/>
        </w:rPr>
        <w:t>R$___________,</w:t>
      </w:r>
      <w:r w:rsidR="00A23874" w:rsidRPr="00D839B6">
        <w:rPr>
          <w:rFonts w:asciiTheme="minorHAnsi" w:hAnsiTheme="minorHAnsi" w:cstheme="minorHAnsi"/>
          <w:bCs/>
          <w:szCs w:val="22"/>
        </w:rPr>
        <w:t xml:space="preserve"> conforme proposta atualizada pela DETENTORA(S) vinculada a esta Ata.</w:t>
      </w:r>
    </w:p>
    <w:p w14:paraId="7AB9E0F1" w14:textId="04BCDE21" w:rsidR="00A23874" w:rsidRPr="00D839B6" w:rsidRDefault="00A104CF" w:rsidP="00910697">
      <w:pPr>
        <w:pStyle w:val="Standard"/>
        <w:spacing w:line="276" w:lineRule="auto"/>
        <w:ind w:left="516"/>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.1.1. As formas de pagamentos devidos a DENTENTORA(S) dependerão dos quantitativos efetivamente fornecidos.</w:t>
      </w:r>
    </w:p>
    <w:p w14:paraId="47F76CF8" w14:textId="77777777" w:rsidR="00A23874" w:rsidRPr="00D839B6"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D839B6" w:rsidRDefault="00A104CF" w:rsidP="00910697">
      <w:pPr>
        <w:pStyle w:val="Nivel2"/>
        <w:spacing w:before="0" w:after="0"/>
        <w:rPr>
          <w:rFonts w:asciiTheme="minorHAnsi" w:hAnsiTheme="minorHAnsi" w:cstheme="minorHAnsi"/>
          <w:bCs/>
          <w:sz w:val="22"/>
          <w:szCs w:val="22"/>
        </w:rPr>
      </w:pPr>
      <w:r w:rsidRPr="00D839B6">
        <w:rPr>
          <w:rFonts w:asciiTheme="minorHAnsi" w:hAnsiTheme="minorHAnsi" w:cstheme="minorHAnsi"/>
          <w:bCs/>
          <w:sz w:val="22"/>
          <w:szCs w:val="22"/>
        </w:rPr>
        <w:t>6</w:t>
      </w:r>
      <w:r w:rsidR="00A23874" w:rsidRPr="00D839B6">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D839B6" w:rsidRDefault="00A23874" w:rsidP="00910697">
      <w:pPr>
        <w:pStyle w:val="Nivel2"/>
        <w:spacing w:before="0" w:after="0"/>
        <w:rPr>
          <w:rFonts w:asciiTheme="minorHAnsi" w:hAnsiTheme="minorHAnsi" w:cstheme="minorHAnsi"/>
          <w:bCs/>
          <w:sz w:val="22"/>
          <w:szCs w:val="22"/>
        </w:rPr>
      </w:pPr>
    </w:p>
    <w:p w14:paraId="73A3622F" w14:textId="7B64D15D" w:rsidR="00A23874" w:rsidRPr="00D839B6" w:rsidRDefault="00A104CF" w:rsidP="00910697">
      <w:pPr>
        <w:pStyle w:val="Nivel2"/>
        <w:spacing w:before="0" w:after="0"/>
        <w:rPr>
          <w:rFonts w:asciiTheme="minorHAnsi" w:hAnsiTheme="minorHAnsi" w:cstheme="minorHAnsi"/>
          <w:bCs/>
          <w:sz w:val="22"/>
          <w:szCs w:val="22"/>
        </w:rPr>
      </w:pPr>
      <w:r w:rsidRPr="00D839B6">
        <w:rPr>
          <w:rFonts w:asciiTheme="minorHAnsi" w:hAnsiTheme="minorHAnsi" w:cstheme="minorHAnsi"/>
          <w:bCs/>
          <w:sz w:val="22"/>
          <w:szCs w:val="22"/>
          <w:lang w:eastAsia="en-US"/>
        </w:rPr>
        <w:t>6</w:t>
      </w:r>
      <w:r w:rsidR="00A23874" w:rsidRPr="00D839B6">
        <w:rPr>
          <w:rFonts w:asciiTheme="minorHAnsi" w:hAnsiTheme="minorHAnsi" w:cstheme="minorHAnsi"/>
          <w:bCs/>
          <w:sz w:val="22"/>
          <w:szCs w:val="22"/>
          <w:lang w:eastAsia="en-US"/>
        </w:rPr>
        <w:t xml:space="preserve">.3. </w:t>
      </w:r>
      <w:r w:rsidR="00A23874" w:rsidRPr="00D839B6">
        <w:rPr>
          <w:rFonts w:asciiTheme="minorHAnsi" w:hAnsiTheme="minorHAnsi" w:cstheme="minorHAnsi"/>
          <w:bCs/>
          <w:sz w:val="22"/>
          <w:szCs w:val="22"/>
        </w:rPr>
        <w:t xml:space="preserve">O prazo para pagamento </w:t>
      </w:r>
      <w:r w:rsidR="00A23874" w:rsidRPr="00D839B6">
        <w:rPr>
          <w:rFonts w:asciiTheme="minorHAnsi" w:hAnsiTheme="minorHAnsi" w:cstheme="minorHAnsi"/>
          <w:bCs/>
          <w:color w:val="auto"/>
          <w:sz w:val="22"/>
          <w:szCs w:val="22"/>
          <w:lang w:eastAsia="en-US"/>
        </w:rPr>
        <w:t>a DENTENTORA</w:t>
      </w:r>
      <w:r w:rsidR="00A23874" w:rsidRPr="00D839B6">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D839B6" w:rsidRDefault="007444DE" w:rsidP="00910697">
      <w:pPr>
        <w:pStyle w:val="Nivel2"/>
        <w:spacing w:before="0" w:after="0"/>
        <w:rPr>
          <w:rFonts w:asciiTheme="minorHAnsi" w:hAnsiTheme="minorHAnsi" w:cstheme="minorHAnsi"/>
          <w:sz w:val="22"/>
          <w:szCs w:val="22"/>
        </w:rPr>
      </w:pPr>
    </w:p>
    <w:p w14:paraId="2F4EA8C3" w14:textId="62659F5C" w:rsidR="00A23874" w:rsidRPr="00D839B6" w:rsidRDefault="00A104CF" w:rsidP="00910697">
      <w:pPr>
        <w:pStyle w:val="Nivel01"/>
        <w:numPr>
          <w:ilvl w:val="0"/>
          <w:numId w:val="0"/>
        </w:numPr>
        <w:spacing w:line="276" w:lineRule="auto"/>
        <w:ind w:left="714"/>
        <w:rPr>
          <w:rFonts w:asciiTheme="minorHAnsi" w:hAnsiTheme="minorHAnsi" w:cstheme="minorHAnsi"/>
          <w:sz w:val="22"/>
          <w:szCs w:val="22"/>
        </w:rPr>
      </w:pPr>
      <w:r w:rsidRPr="00D839B6">
        <w:rPr>
          <w:rFonts w:asciiTheme="minorHAnsi" w:eastAsiaTheme="minorHAnsi" w:hAnsiTheme="minorHAnsi" w:cstheme="minorHAnsi"/>
          <w:sz w:val="22"/>
          <w:szCs w:val="22"/>
          <w:lang w:eastAsia="en-US"/>
        </w:rPr>
        <w:t xml:space="preserve">7. </w:t>
      </w:r>
      <w:r w:rsidR="00A23874" w:rsidRPr="00D839B6">
        <w:rPr>
          <w:rFonts w:asciiTheme="minorHAnsi" w:eastAsiaTheme="minorHAnsi" w:hAnsiTheme="minorHAnsi" w:cstheme="minorHAnsi"/>
          <w:sz w:val="22"/>
          <w:szCs w:val="22"/>
          <w:lang w:eastAsia="en-US"/>
        </w:rPr>
        <w:t xml:space="preserve"> </w:t>
      </w:r>
      <w:r w:rsidR="00A23874" w:rsidRPr="00D839B6">
        <w:rPr>
          <w:rFonts w:asciiTheme="minorHAnsi" w:hAnsiTheme="minorHAnsi" w:cstheme="minorHAnsi"/>
          <w:sz w:val="22"/>
          <w:szCs w:val="22"/>
        </w:rPr>
        <w:t>DO REAJUSTE E REEQUILIBRIO ECONÔMICO-FINANCEIRO</w:t>
      </w:r>
    </w:p>
    <w:p w14:paraId="2E8E8585" w14:textId="77777777" w:rsidR="00FA208D" w:rsidRPr="00D839B6" w:rsidRDefault="00FA208D" w:rsidP="00910697">
      <w:pPr>
        <w:spacing w:line="276" w:lineRule="auto"/>
        <w:rPr>
          <w:rFonts w:asciiTheme="minorHAnsi" w:hAnsiTheme="minorHAnsi" w:cstheme="minorHAnsi"/>
          <w:sz w:val="22"/>
          <w:szCs w:val="22"/>
        </w:rPr>
      </w:pPr>
    </w:p>
    <w:p w14:paraId="57CEF56A" w14:textId="518A655B" w:rsidR="00A23874" w:rsidRPr="00D839B6" w:rsidRDefault="00A104CF" w:rsidP="00910697">
      <w:pPr>
        <w:pStyle w:val="Standard"/>
        <w:spacing w:line="276" w:lineRule="auto"/>
        <w:jc w:val="both"/>
        <w:rPr>
          <w:rFonts w:asciiTheme="minorHAnsi" w:hAnsiTheme="minorHAnsi" w:cstheme="minorHAnsi"/>
          <w:bCs/>
          <w:color w:val="FF0000"/>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.1.</w:t>
      </w:r>
      <w:r w:rsidR="00A23874" w:rsidRPr="00D839B6">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D839B6"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.2.</w:t>
      </w:r>
      <w:r w:rsidR="00A23874" w:rsidRPr="00D839B6">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.3.</w:t>
      </w:r>
      <w:r w:rsidR="00A23874" w:rsidRPr="00D839B6">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D839B6" w:rsidRDefault="00A23874" w:rsidP="00910697">
      <w:pPr>
        <w:pStyle w:val="Standard"/>
        <w:spacing w:line="276" w:lineRule="auto"/>
        <w:jc w:val="both"/>
        <w:rPr>
          <w:rFonts w:asciiTheme="minorHAnsi" w:hAnsiTheme="minorHAnsi" w:cstheme="minorHAnsi"/>
          <w:szCs w:val="22"/>
        </w:rPr>
      </w:pPr>
    </w:p>
    <w:p w14:paraId="17BF73CD" w14:textId="1C597E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.4.</w:t>
      </w:r>
      <w:r w:rsidR="00A23874" w:rsidRPr="00D839B6">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D839B6" w:rsidRDefault="00A23874" w:rsidP="00910697">
      <w:pPr>
        <w:pStyle w:val="Standard"/>
        <w:spacing w:line="276" w:lineRule="auto"/>
        <w:jc w:val="both"/>
        <w:rPr>
          <w:rFonts w:asciiTheme="minorHAnsi" w:hAnsiTheme="minorHAnsi" w:cstheme="minorHAnsi"/>
          <w:szCs w:val="22"/>
        </w:rPr>
      </w:pPr>
    </w:p>
    <w:p w14:paraId="388409C2" w14:textId="7D77DD9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.5.</w:t>
      </w:r>
      <w:r w:rsidR="00A23874" w:rsidRPr="00D839B6">
        <w:rPr>
          <w:rFonts w:asciiTheme="minorHAnsi" w:hAnsiTheme="minorHAnsi" w:cstheme="minorHAnsi"/>
          <w:szCs w:val="22"/>
        </w:rPr>
        <w:tab/>
        <w:t>Nas aferições finais, o(s) índice(s) utilizado(s) para reajuste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obrigatoriamente, o(s) definitivo(s).</w:t>
      </w:r>
    </w:p>
    <w:p w14:paraId="3C7720D5" w14:textId="77777777" w:rsidR="00A23874" w:rsidRPr="00D839B6" w:rsidRDefault="00A23874" w:rsidP="00910697">
      <w:pPr>
        <w:pStyle w:val="Standard"/>
        <w:spacing w:line="276" w:lineRule="auto"/>
        <w:jc w:val="both"/>
        <w:rPr>
          <w:rFonts w:asciiTheme="minorHAnsi" w:hAnsiTheme="minorHAnsi" w:cstheme="minorHAnsi"/>
          <w:szCs w:val="22"/>
        </w:rPr>
      </w:pPr>
    </w:p>
    <w:p w14:paraId="41335E8D" w14:textId="218E7C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.6.</w:t>
      </w:r>
      <w:r w:rsidR="00A23874" w:rsidRPr="00D839B6">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adotado(s), em substituição, o(s) que vier(em) a ser determinado(s) pela legislação então em vigor.</w:t>
      </w:r>
    </w:p>
    <w:p w14:paraId="6ABF1286" w14:textId="77777777" w:rsidR="00A23874" w:rsidRPr="00D839B6" w:rsidRDefault="00A23874" w:rsidP="00910697">
      <w:pPr>
        <w:pStyle w:val="Standard"/>
        <w:spacing w:line="276" w:lineRule="auto"/>
        <w:jc w:val="both"/>
        <w:rPr>
          <w:rFonts w:asciiTheme="minorHAnsi" w:hAnsiTheme="minorHAnsi" w:cstheme="minorHAnsi"/>
          <w:szCs w:val="22"/>
        </w:rPr>
      </w:pPr>
    </w:p>
    <w:p w14:paraId="3F368D93" w14:textId="3822EE5D"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.7.</w:t>
      </w:r>
      <w:r w:rsidR="00A23874" w:rsidRPr="00D839B6">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D839B6" w:rsidRDefault="00A23874" w:rsidP="00910697">
      <w:pPr>
        <w:pStyle w:val="Standard"/>
        <w:spacing w:line="276" w:lineRule="auto"/>
        <w:jc w:val="both"/>
        <w:rPr>
          <w:rFonts w:asciiTheme="minorHAnsi" w:hAnsiTheme="minorHAnsi" w:cstheme="minorHAnsi"/>
          <w:szCs w:val="22"/>
        </w:rPr>
      </w:pPr>
    </w:p>
    <w:p w14:paraId="3E189994" w14:textId="50DABF5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w:t>
      </w:r>
      <w:r w:rsidR="00A23874" w:rsidRPr="00D839B6">
        <w:rPr>
          <w:rFonts w:asciiTheme="minorHAnsi" w:hAnsiTheme="minorHAnsi" w:cstheme="minorHAnsi"/>
          <w:szCs w:val="22"/>
        </w:rPr>
        <w:tab/>
        <w:t xml:space="preserve">Nos termos da alínea “d”, do inciso II, do Art. 124, da lei </w:t>
      </w:r>
      <w:r w:rsidR="00C04BD4" w:rsidRPr="00D839B6">
        <w:rPr>
          <w:rFonts w:asciiTheme="minorHAnsi" w:hAnsiTheme="minorHAnsi" w:cstheme="minorHAnsi"/>
          <w:szCs w:val="22"/>
        </w:rPr>
        <w:t xml:space="preserve">Federal </w:t>
      </w:r>
      <w:r w:rsidR="00A23874" w:rsidRPr="00D839B6">
        <w:rPr>
          <w:rFonts w:asciiTheme="minorHAnsi" w:hAnsiTheme="minorHAnsi" w:cstheme="minorHAnsi"/>
          <w:szCs w:val="22"/>
        </w:rPr>
        <w:t>14.133/2021, e do Art. 1</w:t>
      </w:r>
      <w:r w:rsidR="0070310B" w:rsidRPr="00D839B6">
        <w:rPr>
          <w:rFonts w:asciiTheme="minorHAnsi" w:hAnsiTheme="minorHAnsi" w:cstheme="minorHAnsi"/>
          <w:szCs w:val="22"/>
        </w:rPr>
        <w:t>1</w:t>
      </w:r>
      <w:r w:rsidR="00A23874" w:rsidRPr="00D839B6">
        <w:rPr>
          <w:rFonts w:asciiTheme="minorHAnsi" w:hAnsiTheme="minorHAnsi" w:cstheme="minorHAnsi"/>
          <w:szCs w:val="22"/>
        </w:rPr>
        <w:t xml:space="preserve">,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D839B6" w:rsidRDefault="00A23874" w:rsidP="00910697">
      <w:pPr>
        <w:pStyle w:val="Standard"/>
        <w:spacing w:line="276" w:lineRule="auto"/>
        <w:jc w:val="both"/>
        <w:rPr>
          <w:rFonts w:asciiTheme="minorHAnsi" w:hAnsiTheme="minorHAnsi" w:cstheme="minorHAnsi"/>
          <w:szCs w:val="22"/>
        </w:rPr>
      </w:pPr>
    </w:p>
    <w:p w14:paraId="37F69CF8" w14:textId="2382387F" w:rsidR="00A23874" w:rsidRPr="00D839B6" w:rsidRDefault="00A104CF" w:rsidP="00910697">
      <w:pPr>
        <w:pStyle w:val="Standard"/>
        <w:spacing w:line="276" w:lineRule="auto"/>
        <w:ind w:left="426"/>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.8.1. Para apresentação e instrução do pedido de revisão, a(s) empresa(s) DENTENTORA(S) da presente Ata deverá(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xml:space="preserve">) observar as disposições contidas no Art. 13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w:t>
      </w:r>
    </w:p>
    <w:p w14:paraId="0AF0A4D9" w14:textId="77777777" w:rsidR="00A23874" w:rsidRPr="00D839B6" w:rsidRDefault="00A23874" w:rsidP="00910697">
      <w:pPr>
        <w:pStyle w:val="Standard"/>
        <w:spacing w:line="276" w:lineRule="auto"/>
        <w:jc w:val="both"/>
        <w:rPr>
          <w:rFonts w:asciiTheme="minorHAnsi" w:hAnsiTheme="minorHAnsi" w:cstheme="minorHAnsi"/>
          <w:szCs w:val="22"/>
        </w:rPr>
      </w:pPr>
    </w:p>
    <w:p w14:paraId="4CF0C8A3" w14:textId="7D6701A1"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 xml:space="preserve">.9. Nos termos do Art. 17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D839B6"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D839B6" w:rsidRDefault="00A23874"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OBRIGAÇÃO DE FORNECIMENTO</w:t>
      </w:r>
    </w:p>
    <w:p w14:paraId="69609AD5" w14:textId="77777777" w:rsidR="00A23874" w:rsidRPr="00D839B6"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D839B6"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D839B6" w:rsidRDefault="00A104CF" w:rsidP="00910697">
      <w:pPr>
        <w:pStyle w:val="Standard"/>
        <w:spacing w:line="276" w:lineRule="auto"/>
        <w:ind w:left="284"/>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.1.1. A(S) DETENTORA(S) estará(</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D839B6"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D839B6"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D839B6">
        <w:rPr>
          <w:rFonts w:asciiTheme="minorHAnsi" w:hAnsiTheme="minorHAnsi" w:cstheme="minorHAnsi"/>
          <w:bCs/>
          <w:szCs w:val="22"/>
        </w:rPr>
        <w:t>411/2023</w:t>
      </w:r>
      <w:r w:rsidR="00A23874" w:rsidRPr="00D839B6">
        <w:rPr>
          <w:rFonts w:asciiTheme="minorHAnsi" w:hAnsiTheme="minorHAnsi" w:cstheme="minorHAnsi"/>
          <w:bCs/>
          <w:szCs w:val="22"/>
        </w:rPr>
        <w:t>.</w:t>
      </w:r>
    </w:p>
    <w:p w14:paraId="731924FC" w14:textId="7777777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DAS CONDIÇÕES DE FORNECIMENTO</w:t>
      </w:r>
    </w:p>
    <w:p w14:paraId="18010D37"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D839B6"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D839B6"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D839B6" w:rsidRDefault="00EA15CF" w:rsidP="00910697">
      <w:pPr>
        <w:pStyle w:val="Standard"/>
        <w:spacing w:line="276" w:lineRule="auto"/>
        <w:ind w:left="567"/>
        <w:jc w:val="both"/>
        <w:rPr>
          <w:rFonts w:asciiTheme="minorHAnsi" w:hAnsiTheme="minorHAnsi" w:cstheme="minorHAnsi"/>
          <w:bCs/>
          <w:szCs w:val="22"/>
          <w:highlight w:val="green"/>
        </w:rPr>
      </w:pPr>
    </w:p>
    <w:p w14:paraId="69C6A0BF" w14:textId="07BC65C1"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c) o prazo máximo de entrega dos produtos que será de </w:t>
      </w:r>
      <w:r w:rsidR="00333511" w:rsidRPr="00D839B6">
        <w:rPr>
          <w:rFonts w:asciiTheme="minorHAnsi" w:hAnsiTheme="minorHAnsi" w:cstheme="minorHAnsi"/>
          <w:b/>
          <w:sz w:val="22"/>
          <w:szCs w:val="22"/>
        </w:rPr>
        <w:t>10</w:t>
      </w:r>
      <w:r w:rsidRPr="00D839B6">
        <w:rPr>
          <w:rFonts w:asciiTheme="minorHAnsi" w:hAnsiTheme="minorHAnsi" w:cstheme="minorHAnsi"/>
          <w:b/>
          <w:sz w:val="22"/>
          <w:szCs w:val="22"/>
        </w:rPr>
        <w:t xml:space="preserve"> (</w:t>
      </w:r>
      <w:r w:rsidR="00333511" w:rsidRPr="00D839B6">
        <w:rPr>
          <w:rFonts w:asciiTheme="minorHAnsi" w:hAnsiTheme="minorHAnsi" w:cstheme="minorHAnsi"/>
          <w:b/>
          <w:sz w:val="22"/>
          <w:szCs w:val="22"/>
        </w:rPr>
        <w:t>dez</w:t>
      </w:r>
      <w:r w:rsidRPr="00D839B6">
        <w:rPr>
          <w:rFonts w:asciiTheme="minorHAnsi" w:hAnsiTheme="minorHAnsi" w:cstheme="minorHAnsi"/>
          <w:b/>
          <w:sz w:val="22"/>
          <w:szCs w:val="22"/>
        </w:rPr>
        <w:t>) dias</w:t>
      </w:r>
      <w:r w:rsidRPr="00D839B6">
        <w:rPr>
          <w:rFonts w:asciiTheme="minorHAnsi" w:hAnsiTheme="minorHAnsi" w:cstheme="minorHAnsi"/>
          <w:bCs/>
          <w:sz w:val="22"/>
          <w:szCs w:val="22"/>
        </w:rPr>
        <w:t>, após o recebimento da Autorização de Fornecimento (A.F.)</w:t>
      </w:r>
      <w:r w:rsidR="00333511" w:rsidRPr="00D839B6">
        <w:rPr>
          <w:rFonts w:asciiTheme="minorHAnsi" w:hAnsiTheme="minorHAnsi" w:cstheme="minorHAnsi"/>
          <w:bCs/>
          <w:sz w:val="22"/>
          <w:szCs w:val="22"/>
        </w:rPr>
        <w:t xml:space="preserve">. </w:t>
      </w:r>
    </w:p>
    <w:p w14:paraId="0411B541" w14:textId="77777777" w:rsidR="00EA15CF" w:rsidRPr="00D839B6"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.3. Respeitados os limites estabelecidos no Termo de Referência e demais anexos que integram esta Ata de Registro de Preços</w:t>
      </w:r>
      <w:r w:rsidR="00395905" w:rsidRPr="00D839B6">
        <w:rPr>
          <w:rFonts w:asciiTheme="minorHAnsi" w:hAnsiTheme="minorHAnsi" w:cstheme="minorHAnsi"/>
          <w:bCs/>
          <w:szCs w:val="22"/>
        </w:rPr>
        <w:t xml:space="preserve">, </w:t>
      </w:r>
      <w:r w:rsidR="00EA15CF" w:rsidRPr="00D839B6">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DOTAÇÃO ORÇAMENTÁRIA</w:t>
      </w:r>
    </w:p>
    <w:p w14:paraId="0FE9142B"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8399738" w14:textId="11607ACE" w:rsidR="00EA15CF" w:rsidRDefault="00A104CF" w:rsidP="00382A15">
      <w:pPr>
        <w:pStyle w:val="Recuodecorpodetexto21"/>
        <w:spacing w:line="276" w:lineRule="auto"/>
        <w:ind w:firstLine="0"/>
        <w:rPr>
          <w:rFonts w:asciiTheme="minorHAnsi" w:hAnsiTheme="minorHAnsi" w:cstheme="minorHAnsi"/>
          <w:sz w:val="22"/>
          <w:szCs w:val="22"/>
        </w:rPr>
      </w:pPr>
      <w:r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.1.</w:t>
      </w:r>
      <w:r w:rsidR="00EA15CF" w:rsidRPr="00D839B6">
        <w:rPr>
          <w:rFonts w:asciiTheme="minorHAnsi" w:hAnsiTheme="minorHAnsi" w:cstheme="minorHAnsi"/>
          <w:b/>
          <w:sz w:val="22"/>
          <w:szCs w:val="22"/>
        </w:rPr>
        <w:t xml:space="preserve"> </w:t>
      </w:r>
      <w:r w:rsidR="00EA15CF" w:rsidRPr="00D839B6">
        <w:rPr>
          <w:rFonts w:asciiTheme="minorHAnsi" w:hAnsiTheme="minorHAnsi" w:cstheme="minorHAnsi"/>
          <w:sz w:val="22"/>
          <w:szCs w:val="22"/>
        </w:rPr>
        <w:t>A(s) dotação(</w:t>
      </w:r>
      <w:proofErr w:type="spellStart"/>
      <w:r w:rsidR="00EA15CF" w:rsidRPr="00D839B6">
        <w:rPr>
          <w:rFonts w:asciiTheme="minorHAnsi" w:hAnsiTheme="minorHAnsi" w:cstheme="minorHAnsi"/>
          <w:sz w:val="22"/>
          <w:szCs w:val="22"/>
        </w:rPr>
        <w:t>ões</w:t>
      </w:r>
      <w:proofErr w:type="spellEnd"/>
      <w:r w:rsidR="00EA15CF" w:rsidRPr="00D839B6">
        <w:rPr>
          <w:rFonts w:asciiTheme="minorHAnsi" w:hAnsiTheme="minorHAnsi" w:cstheme="minorHAnsi"/>
          <w:sz w:val="22"/>
          <w:szCs w:val="22"/>
        </w:rPr>
        <w:t>) orçamentária(s) que dará(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 suporte às despesas decorrentes  desta Ata de Registro de Preços será(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w:t>
      </w:r>
    </w:p>
    <w:p w14:paraId="55EF084B" w14:textId="77777777" w:rsidR="00382A15" w:rsidRPr="00382A15" w:rsidRDefault="00382A15" w:rsidP="00382A15">
      <w:pPr>
        <w:pStyle w:val="Recuodecorpodetexto21"/>
        <w:spacing w:line="276" w:lineRule="auto"/>
        <w:ind w:firstLine="0"/>
        <w:rPr>
          <w:rFonts w:asciiTheme="minorHAnsi" w:hAnsiTheme="minorHAnsi" w:cstheme="minorHAnsi"/>
          <w:sz w:val="22"/>
          <w:szCs w:val="22"/>
        </w:rPr>
      </w:pPr>
    </w:p>
    <w:p w14:paraId="3519D4C0" w14:textId="77777777" w:rsidR="00382A15" w:rsidRPr="00881E13" w:rsidRDefault="00382A15" w:rsidP="00382A15">
      <w:pPr>
        <w:numPr>
          <w:ilvl w:val="0"/>
          <w:numId w:val="52"/>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881E13">
        <w:rPr>
          <w:rFonts w:asciiTheme="minorHAnsi" w:hAnsiTheme="minorHAnsi" w:cstheme="minorHAnsi"/>
          <w:color w:val="000000"/>
          <w:sz w:val="21"/>
          <w:szCs w:val="21"/>
        </w:rPr>
        <w:t>02.06.01.10.30</w:t>
      </w:r>
      <w:r w:rsidRPr="00881E13">
        <w:rPr>
          <w:rFonts w:asciiTheme="minorHAnsi" w:hAnsiTheme="minorHAnsi" w:cstheme="minorHAnsi"/>
          <w:sz w:val="21"/>
          <w:szCs w:val="21"/>
        </w:rPr>
        <w:t>1</w:t>
      </w:r>
      <w:r w:rsidRPr="00881E13">
        <w:rPr>
          <w:rFonts w:asciiTheme="minorHAnsi" w:hAnsiTheme="minorHAnsi" w:cstheme="minorHAnsi"/>
          <w:color w:val="000000"/>
          <w:sz w:val="21"/>
          <w:szCs w:val="21"/>
        </w:rPr>
        <w:t>.0007.</w:t>
      </w:r>
      <w:r w:rsidRPr="00881E13">
        <w:rPr>
          <w:rFonts w:asciiTheme="minorHAnsi" w:hAnsiTheme="minorHAnsi" w:cstheme="minorHAnsi"/>
          <w:sz w:val="21"/>
          <w:szCs w:val="21"/>
        </w:rPr>
        <w:t>2029</w:t>
      </w:r>
      <w:r w:rsidRPr="00881E13">
        <w:rPr>
          <w:rFonts w:asciiTheme="minorHAnsi" w:hAnsiTheme="minorHAnsi" w:cstheme="minorHAnsi"/>
          <w:color w:val="000000"/>
          <w:sz w:val="21"/>
          <w:szCs w:val="21"/>
        </w:rPr>
        <w:t>.3.3.90.30.</w:t>
      </w:r>
      <w:r w:rsidRPr="00881E13">
        <w:rPr>
          <w:rFonts w:asciiTheme="minorHAnsi" w:hAnsiTheme="minorHAnsi" w:cstheme="minorHAnsi"/>
          <w:sz w:val="21"/>
          <w:szCs w:val="21"/>
        </w:rPr>
        <w:t>22</w:t>
      </w:r>
      <w:r w:rsidRPr="00881E13">
        <w:rPr>
          <w:rFonts w:asciiTheme="minorHAnsi" w:hAnsiTheme="minorHAnsi" w:cstheme="minorHAnsi"/>
          <w:color w:val="000000"/>
          <w:sz w:val="21"/>
          <w:szCs w:val="21"/>
        </w:rPr>
        <w:t xml:space="preserve"> – Ficha </w:t>
      </w:r>
      <w:r w:rsidRPr="00881E13">
        <w:rPr>
          <w:rFonts w:asciiTheme="minorHAnsi" w:hAnsiTheme="minorHAnsi" w:cstheme="minorHAnsi"/>
          <w:sz w:val="21"/>
          <w:szCs w:val="21"/>
        </w:rPr>
        <w:t>506</w:t>
      </w:r>
      <w:r w:rsidRPr="00881E13">
        <w:rPr>
          <w:rFonts w:asciiTheme="minorHAnsi" w:hAnsiTheme="minorHAnsi" w:cstheme="minorHAnsi"/>
          <w:color w:val="000000"/>
          <w:sz w:val="21"/>
          <w:szCs w:val="21"/>
        </w:rPr>
        <w:t>;</w:t>
      </w:r>
    </w:p>
    <w:p w14:paraId="3B03870B" w14:textId="77777777" w:rsidR="00382A15" w:rsidRPr="00881E13" w:rsidRDefault="00382A15" w:rsidP="00382A15">
      <w:pPr>
        <w:numPr>
          <w:ilvl w:val="0"/>
          <w:numId w:val="52"/>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881E13">
        <w:rPr>
          <w:rFonts w:asciiTheme="minorHAnsi" w:hAnsiTheme="minorHAnsi" w:cstheme="minorHAnsi"/>
          <w:color w:val="000000"/>
          <w:sz w:val="21"/>
          <w:szCs w:val="21"/>
        </w:rPr>
        <w:t>02.06.01.10.30</w:t>
      </w:r>
      <w:r w:rsidRPr="00881E13">
        <w:rPr>
          <w:rFonts w:asciiTheme="minorHAnsi" w:hAnsiTheme="minorHAnsi" w:cstheme="minorHAnsi"/>
          <w:sz w:val="21"/>
          <w:szCs w:val="21"/>
        </w:rPr>
        <w:t>2</w:t>
      </w:r>
      <w:r w:rsidRPr="00881E13">
        <w:rPr>
          <w:rFonts w:asciiTheme="minorHAnsi" w:hAnsiTheme="minorHAnsi" w:cstheme="minorHAnsi"/>
          <w:color w:val="000000"/>
          <w:sz w:val="21"/>
          <w:szCs w:val="21"/>
        </w:rPr>
        <w:t>.0007.253</w:t>
      </w:r>
      <w:r w:rsidRPr="00881E13">
        <w:rPr>
          <w:rFonts w:asciiTheme="minorHAnsi" w:hAnsiTheme="minorHAnsi" w:cstheme="minorHAnsi"/>
          <w:sz w:val="21"/>
          <w:szCs w:val="21"/>
        </w:rPr>
        <w:t>5</w:t>
      </w:r>
      <w:r w:rsidRPr="00881E13">
        <w:rPr>
          <w:rFonts w:asciiTheme="minorHAnsi" w:hAnsiTheme="minorHAnsi" w:cstheme="minorHAnsi"/>
          <w:color w:val="000000"/>
          <w:sz w:val="21"/>
          <w:szCs w:val="21"/>
        </w:rPr>
        <w:t>.3.3.90.30.</w:t>
      </w:r>
      <w:r w:rsidRPr="00881E13">
        <w:rPr>
          <w:rFonts w:asciiTheme="minorHAnsi" w:hAnsiTheme="minorHAnsi" w:cstheme="minorHAnsi"/>
          <w:sz w:val="21"/>
          <w:szCs w:val="21"/>
        </w:rPr>
        <w:t>22</w:t>
      </w:r>
      <w:r w:rsidRPr="00881E13">
        <w:rPr>
          <w:rFonts w:asciiTheme="minorHAnsi" w:hAnsiTheme="minorHAnsi" w:cstheme="minorHAnsi"/>
          <w:color w:val="000000"/>
          <w:sz w:val="21"/>
          <w:szCs w:val="21"/>
        </w:rPr>
        <w:t xml:space="preserve"> – Ficha </w:t>
      </w:r>
      <w:r w:rsidRPr="00881E13">
        <w:rPr>
          <w:rFonts w:asciiTheme="minorHAnsi" w:hAnsiTheme="minorHAnsi" w:cstheme="minorHAnsi"/>
          <w:sz w:val="21"/>
          <w:szCs w:val="21"/>
        </w:rPr>
        <w:t>219.</w:t>
      </w:r>
    </w:p>
    <w:p w14:paraId="4D2E5CCD" w14:textId="77777777" w:rsidR="00EA15CF" w:rsidRPr="00D839B6"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DA ENTREGA DO(S) PRODUTO(S)</w:t>
      </w:r>
    </w:p>
    <w:p w14:paraId="671689D0" w14:textId="428084E2"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.1. Aperfeiçoada a autorização de fornecimento na forma prevista na cláusula 8.2 desta Ata de Registro de Preços, estará(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a(s) DETENTORA(S) obrigada(s) a fornecer os produtos nela estipulados, no prazo e na(s) quantidade(s) prevista(s).</w:t>
      </w:r>
    </w:p>
    <w:p w14:paraId="544AE3F9" w14:textId="77777777" w:rsidR="00EA15CF" w:rsidRPr="00D839B6"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D839B6"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 RECEBIMENTO DO OBJETO CONTRATADO EM DECORRÊNCIA DESTA ATA DE REGISTRO DE PREÇOS</w:t>
      </w:r>
    </w:p>
    <w:p w14:paraId="1BC56E8D"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.1. O(s) objeto(s) da presente Ata de Registro de Preços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xml:space="preserve">) recebido(s) na forma estabelecida nas cláusulas subsequentes, observadas demais disposições do Art. 140 da Lei </w:t>
      </w:r>
      <w:r w:rsidR="00C04BD4" w:rsidRPr="00D839B6">
        <w:rPr>
          <w:rFonts w:asciiTheme="minorHAnsi" w:hAnsiTheme="minorHAnsi" w:cstheme="minorHAnsi"/>
          <w:bCs/>
          <w:szCs w:val="22"/>
        </w:rPr>
        <w:t xml:space="preserve">Federal nº </w:t>
      </w:r>
      <w:r w:rsidRPr="00D839B6">
        <w:rPr>
          <w:rFonts w:asciiTheme="minorHAnsi" w:hAnsiTheme="minorHAnsi" w:cstheme="minorHAnsi"/>
          <w:bCs/>
          <w:szCs w:val="22"/>
        </w:rPr>
        <w:t>14.133/2021.</w:t>
      </w:r>
    </w:p>
    <w:p w14:paraId="340C45B7" w14:textId="77777777" w:rsidR="00EA15CF" w:rsidRPr="00D839B6"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.2. O(s) objeto(s)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recebido(s):</w:t>
      </w:r>
    </w:p>
    <w:p w14:paraId="5858F17D" w14:textId="77777777" w:rsidR="00EA15CF" w:rsidRPr="00D839B6"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D839B6" w:rsidRDefault="00EA15CF" w:rsidP="00696879">
      <w:pPr>
        <w:pStyle w:val="Standard"/>
        <w:numPr>
          <w:ilvl w:val="0"/>
          <w:numId w:val="28"/>
        </w:numPr>
        <w:spacing w:line="276" w:lineRule="auto"/>
        <w:jc w:val="both"/>
        <w:rPr>
          <w:rFonts w:asciiTheme="minorHAnsi" w:hAnsiTheme="minorHAnsi" w:cstheme="minorHAnsi"/>
          <w:bCs/>
          <w:szCs w:val="22"/>
        </w:rPr>
      </w:pPr>
      <w:r w:rsidRPr="00D839B6">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D839B6">
        <w:rPr>
          <w:rFonts w:asciiTheme="minorHAnsi" w:hAnsiTheme="minorHAnsi" w:cstheme="minorHAnsi"/>
          <w:bCs/>
          <w:szCs w:val="22"/>
        </w:rPr>
        <w:t>.</w:t>
      </w:r>
    </w:p>
    <w:p w14:paraId="7EF685D2" w14:textId="77777777" w:rsidR="00EA15CF" w:rsidRPr="00D839B6"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D839B6" w:rsidRDefault="00EA15CF" w:rsidP="00395905">
      <w:pPr>
        <w:pStyle w:val="Standard"/>
        <w:tabs>
          <w:tab w:val="left" w:pos="851"/>
        </w:tabs>
        <w:spacing w:line="276" w:lineRule="auto"/>
        <w:ind w:left="426"/>
        <w:jc w:val="both"/>
        <w:rPr>
          <w:rFonts w:asciiTheme="minorHAnsi" w:hAnsiTheme="minorHAnsi" w:cstheme="minorHAnsi"/>
          <w:bCs/>
          <w:szCs w:val="22"/>
        </w:rPr>
      </w:pPr>
      <w:r w:rsidRPr="00D839B6">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D839B6">
        <w:rPr>
          <w:rFonts w:asciiTheme="minorHAnsi" w:hAnsiTheme="minorHAnsi" w:cstheme="minorHAnsi"/>
          <w:bCs/>
          <w:szCs w:val="22"/>
        </w:rPr>
        <w:t xml:space="preserve">. </w:t>
      </w:r>
    </w:p>
    <w:p w14:paraId="7DCB649E"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D839B6"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D839B6"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D839B6" w:rsidRDefault="00EA15CF" w:rsidP="00910697">
      <w:pPr>
        <w:spacing w:line="276" w:lineRule="auto"/>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2</w:t>
      </w:r>
      <w:r w:rsidRPr="00D839B6">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D839B6"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DOS DIREITOS DO MUNICÍPIO E DAS OBRIGAÇÕES DA(S) DETENTORA(S).</w:t>
      </w:r>
    </w:p>
    <w:p w14:paraId="1D473E04"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D839B6"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D839B6"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D839B6">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D839B6">
        <w:rPr>
          <w:rFonts w:asciiTheme="minorHAnsi" w:hAnsiTheme="minorHAnsi" w:cstheme="minorHAnsi"/>
          <w:bCs/>
          <w:szCs w:val="22"/>
        </w:rPr>
        <w:t>411/2023</w:t>
      </w:r>
      <w:r w:rsidRPr="00D839B6">
        <w:rPr>
          <w:rFonts w:asciiTheme="minorHAnsi" w:hAnsiTheme="minorHAnsi" w:cstheme="minorHAnsi"/>
          <w:bCs/>
          <w:szCs w:val="22"/>
        </w:rPr>
        <w:t>, observada a forma nele estabelecida.</w:t>
      </w:r>
    </w:p>
    <w:p w14:paraId="35320284" w14:textId="77777777" w:rsidR="00EA15CF" w:rsidRPr="00D839B6"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D839B6"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3</w:t>
      </w:r>
      <w:r w:rsidRPr="00D839B6">
        <w:rPr>
          <w:rFonts w:asciiTheme="minorHAnsi" w:hAnsiTheme="minorHAnsi" w:cstheme="minorHAnsi"/>
          <w:bCs/>
          <w:sz w:val="22"/>
          <w:szCs w:val="22"/>
        </w:rPr>
        <w:t>.2.1 O</w:t>
      </w:r>
      <w:r w:rsidRPr="00D839B6">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D839B6">
        <w:rPr>
          <w:rStyle w:val="PGE-Alteraesdestacadas"/>
          <w:rFonts w:asciiTheme="minorHAnsi" w:eastAsia="Arial Unicode MS" w:hAnsiTheme="minorHAnsi" w:cstheme="minorHAnsi"/>
          <w:b w:val="0"/>
          <w:bCs/>
          <w:szCs w:val="22"/>
          <w:u w:val="none"/>
        </w:rPr>
        <w:t>1</w:t>
      </w:r>
      <w:r w:rsidR="00A104CF" w:rsidRPr="00D839B6">
        <w:rPr>
          <w:rStyle w:val="PGE-Alteraesdestacadas"/>
          <w:rFonts w:asciiTheme="minorHAnsi" w:eastAsia="Arial Unicode MS" w:hAnsiTheme="minorHAnsi" w:cstheme="minorHAnsi"/>
          <w:b w:val="0"/>
          <w:bCs/>
          <w:szCs w:val="22"/>
          <w:u w:val="none"/>
        </w:rPr>
        <w:t>3</w:t>
      </w:r>
      <w:r w:rsidRPr="00D839B6">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DOS DIREITOS DA(S) DETENTORA(S) E DAS OBRIGAÇÕES DO MUNICÍPIO.</w:t>
      </w:r>
    </w:p>
    <w:p w14:paraId="54F2C242" w14:textId="4FA42A7D"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D839B6" w:rsidRDefault="00EA15CF" w:rsidP="00910697">
      <w:pPr>
        <w:pStyle w:val="Standard"/>
        <w:spacing w:line="276" w:lineRule="auto"/>
        <w:rPr>
          <w:rFonts w:asciiTheme="minorHAnsi" w:hAnsiTheme="minorHAnsi" w:cstheme="minorHAnsi"/>
          <w:bCs/>
          <w:szCs w:val="22"/>
        </w:rPr>
      </w:pPr>
    </w:p>
    <w:p w14:paraId="16F29852"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 e demais documentos que integram a presente Ata de Registro de Preços.</w:t>
      </w:r>
    </w:p>
    <w:p w14:paraId="756CA029"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w:t>
      </w:r>
    </w:p>
    <w:p w14:paraId="0C6B47BA"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D839B6" w:rsidRDefault="00EA15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.2.</w:t>
      </w:r>
      <w:r w:rsidRPr="00D839B6">
        <w:rPr>
          <w:rFonts w:asciiTheme="minorHAnsi" w:hAnsiTheme="minorHAnsi" w:cstheme="minorHAnsi"/>
          <w:szCs w:val="22"/>
        </w:rPr>
        <w:t xml:space="preserve"> São obrigações do MUNICIPIO:</w:t>
      </w:r>
    </w:p>
    <w:p w14:paraId="03E661EA" w14:textId="77777777" w:rsidR="00EA15CF" w:rsidRPr="00D839B6" w:rsidRDefault="00EA15CF" w:rsidP="00910697">
      <w:pPr>
        <w:pStyle w:val="Standard"/>
        <w:spacing w:line="276" w:lineRule="auto"/>
        <w:jc w:val="both"/>
        <w:rPr>
          <w:rFonts w:asciiTheme="minorHAnsi" w:hAnsiTheme="minorHAnsi" w:cstheme="minorHAnsi"/>
          <w:b/>
          <w:szCs w:val="22"/>
        </w:rPr>
      </w:pPr>
    </w:p>
    <w:p w14:paraId="3846FB6A" w14:textId="77777777" w:rsidR="00EA15CF" w:rsidRPr="00D839B6" w:rsidRDefault="00EA15CF" w:rsidP="00910697">
      <w:pPr>
        <w:spacing w:line="276" w:lineRule="auto"/>
        <w:jc w:val="both"/>
        <w:rPr>
          <w:rStyle w:val="PGE-Alteraesdestacadas"/>
          <w:rFonts w:asciiTheme="minorHAnsi" w:eastAsia="Arial Unicode MS" w:hAnsiTheme="minorHAnsi" w:cstheme="minorHAnsi"/>
          <w:b w:val="0"/>
          <w:szCs w:val="22"/>
        </w:rPr>
      </w:pPr>
      <w:r w:rsidRPr="00D839B6">
        <w:rPr>
          <w:rFonts w:asciiTheme="minorHAnsi" w:hAnsiTheme="minorHAnsi" w:cstheme="minorHAnsi"/>
          <w:bCs/>
          <w:sz w:val="22"/>
          <w:szCs w:val="22"/>
        </w:rPr>
        <w:t>a)</w:t>
      </w:r>
      <w:r w:rsidRPr="00D839B6">
        <w:rPr>
          <w:rFonts w:asciiTheme="minorHAnsi" w:hAnsiTheme="minorHAnsi" w:cstheme="minorHAnsi"/>
          <w:b/>
          <w:sz w:val="22"/>
          <w:szCs w:val="22"/>
        </w:rPr>
        <w:t xml:space="preserve"> </w:t>
      </w:r>
      <w:r w:rsidRPr="00D839B6">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 xml:space="preserve">DAS </w:t>
      </w:r>
      <w:r w:rsidR="002C50B4" w:rsidRPr="00D839B6">
        <w:rPr>
          <w:rFonts w:asciiTheme="minorHAnsi" w:hAnsiTheme="minorHAnsi" w:cstheme="minorHAnsi"/>
          <w:b/>
          <w:sz w:val="22"/>
          <w:szCs w:val="22"/>
        </w:rPr>
        <w:t xml:space="preserve">INFRAÇÕES ADMINISTRATIVAS E </w:t>
      </w:r>
      <w:r w:rsidRPr="00D839B6">
        <w:rPr>
          <w:rFonts w:asciiTheme="minorHAnsi" w:hAnsiTheme="minorHAnsi" w:cstheme="minorHAnsi"/>
          <w:b/>
          <w:sz w:val="22"/>
          <w:szCs w:val="22"/>
        </w:rPr>
        <w:t>SANÇÕES</w:t>
      </w:r>
    </w:p>
    <w:p w14:paraId="5C2CF127" w14:textId="77777777" w:rsidR="002C50B4" w:rsidRPr="00D839B6"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D839B6" w:rsidRDefault="00EA15CF" w:rsidP="00023BE8">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5</w:t>
      </w:r>
      <w:r w:rsidRPr="00D839B6">
        <w:rPr>
          <w:rFonts w:asciiTheme="minorHAnsi" w:hAnsiTheme="minorHAnsi" w:cstheme="minorHAnsi"/>
          <w:bCs/>
          <w:szCs w:val="22"/>
        </w:rPr>
        <w:t xml:space="preserve">.1. </w:t>
      </w:r>
      <w:r w:rsidRPr="00D839B6">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D839B6" w:rsidRDefault="00EA15C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a) Advertência;</w:t>
      </w:r>
    </w:p>
    <w:p w14:paraId="0D653BA1" w14:textId="41C4E054"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bCs/>
          <w:sz w:val="22"/>
          <w:szCs w:val="22"/>
        </w:rPr>
        <w:t xml:space="preserve">b) </w:t>
      </w:r>
      <w:r w:rsidR="007B5285" w:rsidRPr="00D839B6">
        <w:rPr>
          <w:rFonts w:asciiTheme="minorHAnsi" w:hAnsiTheme="minorHAnsi" w:cstheme="minorHAnsi"/>
          <w:sz w:val="22"/>
          <w:szCs w:val="22"/>
        </w:rPr>
        <w:t>I</w:t>
      </w:r>
      <w:r w:rsidRPr="00D839B6">
        <w:rPr>
          <w:rFonts w:asciiTheme="minorHAnsi" w:hAnsiTheme="minorHAnsi" w:cstheme="minorHAnsi"/>
          <w:sz w:val="22"/>
          <w:szCs w:val="22"/>
        </w:rPr>
        <w:t xml:space="preserve">mpedimento de licitar e contratar; </w:t>
      </w:r>
    </w:p>
    <w:p w14:paraId="11014BC1" w14:textId="5933A17B"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sz w:val="22"/>
          <w:szCs w:val="22"/>
        </w:rPr>
        <w:t xml:space="preserve">c) </w:t>
      </w:r>
      <w:r w:rsidR="007B5285" w:rsidRPr="00D839B6">
        <w:rPr>
          <w:rFonts w:asciiTheme="minorHAnsi" w:hAnsiTheme="minorHAnsi" w:cstheme="minorHAnsi"/>
          <w:sz w:val="22"/>
          <w:szCs w:val="22"/>
        </w:rPr>
        <w:t>D</w:t>
      </w:r>
      <w:r w:rsidRPr="00D839B6">
        <w:rPr>
          <w:rFonts w:asciiTheme="minorHAnsi" w:hAnsiTheme="minorHAnsi" w:cstheme="minorHAnsi"/>
          <w:sz w:val="22"/>
          <w:szCs w:val="22"/>
        </w:rPr>
        <w:t xml:space="preserve">eclaração de inidoneidade para licitar ou contratar. </w:t>
      </w:r>
    </w:p>
    <w:p w14:paraId="3BBCDD2B" w14:textId="124CCBE7" w:rsidR="00EA15CF" w:rsidRPr="00D839B6" w:rsidRDefault="009B5ED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Multa:</w:t>
      </w:r>
    </w:p>
    <w:p w14:paraId="577D9223" w14:textId="68C07377"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.1) moratória aplicada por dia de atraso injustificado no percentual de </w:t>
      </w:r>
      <w:r w:rsidR="00CA6C45" w:rsidRPr="00D839B6">
        <w:rPr>
          <w:rFonts w:asciiTheme="minorHAnsi" w:hAnsiTheme="minorHAnsi" w:cstheme="minorHAnsi"/>
          <w:bCs/>
          <w:sz w:val="22"/>
          <w:szCs w:val="22"/>
        </w:rPr>
        <w:t>1</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 xml:space="preserve"> ( um por cento) por dia de atraso, </w:t>
      </w:r>
      <w:r w:rsidR="00EA15CF" w:rsidRPr="00D839B6">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D839B6">
        <w:rPr>
          <w:rFonts w:asciiTheme="minorHAnsi" w:hAnsiTheme="minorHAnsi" w:cstheme="minorHAnsi"/>
          <w:bCs/>
          <w:sz w:val="22"/>
          <w:szCs w:val="22"/>
        </w:rPr>
        <w:t>30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.2) de</w:t>
      </w:r>
      <w:r w:rsidR="002D4320" w:rsidRPr="00D839B6">
        <w:rPr>
          <w:rFonts w:asciiTheme="minorHAnsi" w:hAnsiTheme="minorHAnsi" w:cstheme="minorHAnsi"/>
          <w:bCs/>
          <w:sz w:val="22"/>
          <w:szCs w:val="22"/>
        </w:rPr>
        <w:t xml:space="preserve"> 30</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2D4320"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.3) de  </w:t>
      </w:r>
      <w:r w:rsidR="00CA6C45"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dez</w:t>
      </w:r>
      <w:r w:rsidR="00EA15CF" w:rsidRPr="00D839B6">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e</w:t>
      </w:r>
      <w:r w:rsidR="00EA15CF" w:rsidRPr="00D839B6">
        <w:rPr>
          <w:rFonts w:asciiTheme="minorHAnsi" w:hAnsiTheme="minorHAnsi" w:cstheme="minorHAnsi"/>
          <w:bCs/>
          <w:sz w:val="22"/>
          <w:szCs w:val="22"/>
        </w:rPr>
        <w:t xml:space="preserve">) Impedimento de licitar e de contratar com a Prefeitura de </w:t>
      </w:r>
      <w:r w:rsidR="002C50B4" w:rsidRPr="00D839B6">
        <w:rPr>
          <w:rFonts w:asciiTheme="minorHAnsi" w:hAnsiTheme="minorHAnsi" w:cstheme="minorHAnsi"/>
          <w:bCs/>
          <w:sz w:val="22"/>
          <w:szCs w:val="22"/>
        </w:rPr>
        <w:t>Santa Branca</w:t>
      </w:r>
      <w:r w:rsidR="00EA15CF" w:rsidRPr="00D839B6">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D839B6">
        <w:rPr>
          <w:rFonts w:asciiTheme="minorHAnsi" w:hAnsiTheme="minorHAnsi" w:cstheme="minorHAnsi"/>
          <w:bCs/>
          <w:sz w:val="22"/>
          <w:szCs w:val="22"/>
        </w:rPr>
        <w:t xml:space="preserve"> Federal nº</w:t>
      </w:r>
      <w:r w:rsidR="00EA15CF" w:rsidRPr="00D839B6">
        <w:rPr>
          <w:rFonts w:asciiTheme="minorHAnsi" w:hAnsiTheme="minorHAnsi" w:cstheme="minorHAnsi"/>
          <w:bCs/>
          <w:sz w:val="22"/>
          <w:szCs w:val="22"/>
        </w:rPr>
        <w:t xml:space="preserve"> 14.133/2021.</w:t>
      </w:r>
    </w:p>
    <w:p w14:paraId="2F79D405" w14:textId="2CC070B8"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f</w:t>
      </w:r>
      <w:r w:rsidR="00EA15CF" w:rsidRPr="00D839B6">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D839B6">
        <w:rPr>
          <w:rFonts w:asciiTheme="minorHAnsi" w:hAnsiTheme="minorHAnsi" w:cstheme="minorHAnsi"/>
          <w:bCs/>
          <w:sz w:val="22"/>
          <w:szCs w:val="22"/>
        </w:rPr>
        <w:t xml:space="preserve">Federal nº </w:t>
      </w:r>
      <w:r w:rsidR="00EA15CF" w:rsidRPr="00D839B6">
        <w:rPr>
          <w:rFonts w:asciiTheme="minorHAnsi" w:hAnsiTheme="minorHAnsi" w:cstheme="minorHAnsi"/>
          <w:bCs/>
          <w:sz w:val="22"/>
          <w:szCs w:val="22"/>
        </w:rPr>
        <w:t>14.133/2021.</w:t>
      </w:r>
    </w:p>
    <w:p w14:paraId="7F7F39DD" w14:textId="77777777" w:rsidR="00023BE8" w:rsidRPr="00D839B6"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D839B6" w:rsidRDefault="00EA15CF" w:rsidP="00910697">
      <w:pPr>
        <w:tabs>
          <w:tab w:val="left" w:pos="1134"/>
        </w:tabs>
        <w:spacing w:line="276" w:lineRule="auto"/>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.2. Será</w:t>
      </w:r>
      <w:r w:rsidRPr="00D839B6">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D839B6">
        <w:rPr>
          <w:rFonts w:asciiTheme="minorHAnsi" w:hAnsiTheme="minorHAnsi" w:cstheme="minorHAnsi"/>
          <w:bCs/>
          <w:sz w:val="22"/>
          <w:szCs w:val="22"/>
        </w:rPr>
        <w:t>danos</w:t>
      </w:r>
      <w:r w:rsidRPr="00D839B6">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3) não manter a proposta, salvo em decorrência de fato superveniente devidamente justificado;</w:t>
      </w:r>
    </w:p>
    <w:p w14:paraId="73E5F88B" w14:textId="437070FD"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D839B6"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D839B6" w:rsidRDefault="00EA15CF" w:rsidP="007B5285">
      <w:pPr>
        <w:pStyle w:val="Default"/>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 xml:space="preserve">.3. </w:t>
      </w:r>
      <w:r w:rsidR="007B5285" w:rsidRPr="00D839B6">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D839B6" w:rsidRDefault="007B5285" w:rsidP="007B5285">
      <w:pPr>
        <w:pStyle w:val="Default"/>
        <w:jc w:val="both"/>
        <w:rPr>
          <w:rFonts w:asciiTheme="minorHAnsi" w:hAnsiTheme="minorHAnsi" w:cstheme="minorHAnsi"/>
          <w:sz w:val="22"/>
          <w:szCs w:val="22"/>
        </w:rPr>
      </w:pPr>
    </w:p>
    <w:p w14:paraId="4461C337" w14:textId="6BAA7D1F" w:rsidR="007B5285" w:rsidRPr="00D839B6" w:rsidRDefault="007B5285" w:rsidP="007B5285">
      <w:pPr>
        <w:pStyle w:val="Default"/>
        <w:jc w:val="both"/>
        <w:rPr>
          <w:rFonts w:asciiTheme="minorHAnsi" w:hAnsiTheme="minorHAnsi" w:cstheme="minorHAnsi"/>
          <w:sz w:val="22"/>
          <w:szCs w:val="22"/>
        </w:rPr>
      </w:pPr>
      <w:r w:rsidRPr="00D839B6">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D839B6" w:rsidRDefault="007B5285" w:rsidP="007B5285">
      <w:pPr>
        <w:pStyle w:val="Default"/>
        <w:jc w:val="both"/>
        <w:rPr>
          <w:rFonts w:asciiTheme="minorHAnsi" w:hAnsiTheme="minorHAnsi" w:cstheme="minorHAnsi"/>
          <w:sz w:val="22"/>
          <w:szCs w:val="22"/>
        </w:rPr>
      </w:pPr>
    </w:p>
    <w:p w14:paraId="3B8380B5" w14:textId="668F6E37" w:rsidR="007B5285" w:rsidRPr="00D839B6" w:rsidRDefault="007B5285" w:rsidP="007B5285">
      <w:pPr>
        <w:pStyle w:val="Default"/>
        <w:rPr>
          <w:rFonts w:asciiTheme="minorHAnsi" w:hAnsiTheme="minorHAnsi" w:cstheme="minorHAnsi"/>
          <w:sz w:val="22"/>
          <w:szCs w:val="22"/>
        </w:rPr>
      </w:pPr>
      <w:r w:rsidRPr="00D839B6">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D839B6"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D839B6" w:rsidRDefault="00D24427" w:rsidP="00F833C8">
      <w:pPr>
        <w:pStyle w:val="Standard"/>
        <w:numPr>
          <w:ilvl w:val="0"/>
          <w:numId w:val="42"/>
        </w:numPr>
        <w:tabs>
          <w:tab w:val="left" w:pos="1134"/>
        </w:tabs>
        <w:spacing w:line="276" w:lineRule="auto"/>
        <w:jc w:val="both"/>
        <w:rPr>
          <w:rFonts w:asciiTheme="minorHAnsi" w:hAnsiTheme="minorHAnsi" w:cstheme="minorHAnsi"/>
          <w:b/>
          <w:szCs w:val="22"/>
        </w:rPr>
      </w:pPr>
      <w:r w:rsidRPr="00D839B6">
        <w:rPr>
          <w:rFonts w:asciiTheme="minorHAnsi" w:hAnsiTheme="minorHAnsi" w:cstheme="minorHAnsi"/>
          <w:b/>
          <w:szCs w:val="22"/>
        </w:rPr>
        <w:t>DA ANTICORRUPÇÃO</w:t>
      </w:r>
    </w:p>
    <w:p w14:paraId="2B087BC9" w14:textId="77777777" w:rsidR="00D24427" w:rsidRPr="00D839B6"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D839B6" w:rsidRDefault="00D24427" w:rsidP="00910697">
      <w:p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1</w:t>
      </w:r>
      <w:r w:rsidR="00A104CF" w:rsidRPr="00D839B6">
        <w:rPr>
          <w:rFonts w:asciiTheme="minorHAnsi" w:hAnsiTheme="minorHAnsi" w:cstheme="minorHAnsi"/>
          <w:sz w:val="22"/>
          <w:szCs w:val="22"/>
        </w:rPr>
        <w:t>6</w:t>
      </w:r>
      <w:r w:rsidRPr="00D839B6">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D839B6"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D839B6" w:rsidRDefault="00EE301A" w:rsidP="00F833C8">
      <w:pPr>
        <w:pStyle w:val="Standard"/>
        <w:numPr>
          <w:ilvl w:val="0"/>
          <w:numId w:val="42"/>
        </w:numPr>
        <w:spacing w:line="276" w:lineRule="auto"/>
        <w:ind w:hanging="174"/>
        <w:jc w:val="both"/>
        <w:rPr>
          <w:rFonts w:asciiTheme="minorHAnsi" w:hAnsiTheme="minorHAnsi" w:cstheme="minorHAnsi"/>
          <w:b/>
          <w:szCs w:val="22"/>
        </w:rPr>
      </w:pPr>
      <w:r w:rsidRPr="00D839B6">
        <w:rPr>
          <w:rFonts w:asciiTheme="minorHAnsi" w:hAnsiTheme="minorHAnsi" w:cstheme="minorHAnsi"/>
          <w:b/>
          <w:szCs w:val="22"/>
        </w:rPr>
        <w:t xml:space="preserve">  </w:t>
      </w:r>
      <w:r w:rsidR="00D24427" w:rsidRPr="00D839B6">
        <w:rPr>
          <w:rFonts w:asciiTheme="minorHAnsi" w:hAnsiTheme="minorHAnsi" w:cstheme="minorHAnsi"/>
          <w:b/>
          <w:szCs w:val="22"/>
        </w:rPr>
        <w:t>DO CANCELAMENTO DA ATA DE REGISTRO DE PREÇOS</w:t>
      </w:r>
    </w:p>
    <w:p w14:paraId="03EFA89F" w14:textId="7937BAE4" w:rsidR="00D24427" w:rsidRPr="00D839B6" w:rsidRDefault="002E1D66" w:rsidP="002E1D66">
      <w:pPr>
        <w:pStyle w:val="PargrafodaLista"/>
        <w:tabs>
          <w:tab w:val="left" w:pos="851"/>
        </w:tabs>
        <w:spacing w:line="276" w:lineRule="auto"/>
        <w:ind w:left="0"/>
        <w:jc w:val="both"/>
        <w:rPr>
          <w:rFonts w:asciiTheme="minorHAnsi" w:eastAsiaTheme="minorHAnsi" w:hAnsiTheme="minorHAnsi" w:cstheme="minorHAnsi"/>
          <w:sz w:val="22"/>
          <w:szCs w:val="22"/>
          <w:lang w:eastAsia="en-US"/>
        </w:rPr>
      </w:pPr>
      <w:r>
        <w:rPr>
          <w:rFonts w:asciiTheme="minorHAnsi" w:hAnsiTheme="minorHAnsi" w:cstheme="minorHAnsi"/>
          <w:sz w:val="22"/>
          <w:szCs w:val="22"/>
        </w:rPr>
        <w:t>17.1.</w:t>
      </w:r>
      <w:r w:rsidR="00D24427" w:rsidRPr="00D839B6">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D839B6">
        <w:rPr>
          <w:rFonts w:asciiTheme="minorHAnsi" w:hAnsiTheme="minorHAnsi" w:cstheme="minorHAnsi"/>
          <w:sz w:val="22"/>
          <w:szCs w:val="22"/>
        </w:rPr>
        <w:t>411/2023</w:t>
      </w:r>
      <w:r w:rsidR="00D24427" w:rsidRPr="00D839B6">
        <w:rPr>
          <w:rFonts w:asciiTheme="minorHAnsi" w:hAnsiTheme="minorHAnsi" w:cstheme="minorHAnsi"/>
          <w:sz w:val="22"/>
          <w:szCs w:val="22"/>
        </w:rPr>
        <w:t>.</w:t>
      </w:r>
    </w:p>
    <w:p w14:paraId="41F8845B" w14:textId="77777777" w:rsidR="00D24427" w:rsidRPr="00D839B6"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D839B6" w:rsidRDefault="00EE301A" w:rsidP="00F833C8">
      <w:pPr>
        <w:pStyle w:val="PargrafodaLista"/>
        <w:numPr>
          <w:ilvl w:val="0"/>
          <w:numId w:val="42"/>
        </w:numPr>
        <w:spacing w:line="276" w:lineRule="auto"/>
        <w:ind w:hanging="174"/>
        <w:jc w:val="both"/>
        <w:rPr>
          <w:rFonts w:asciiTheme="minorHAnsi" w:hAnsiTheme="minorHAnsi" w:cstheme="minorHAnsi"/>
          <w:b/>
          <w:sz w:val="22"/>
          <w:szCs w:val="22"/>
        </w:rPr>
      </w:pPr>
      <w:r w:rsidRPr="00D839B6">
        <w:rPr>
          <w:rFonts w:asciiTheme="minorHAnsi" w:hAnsiTheme="minorHAnsi" w:cstheme="minorHAnsi"/>
          <w:b/>
          <w:sz w:val="22"/>
          <w:szCs w:val="22"/>
        </w:rPr>
        <w:t xml:space="preserve">  </w:t>
      </w:r>
      <w:r w:rsidR="00D24427" w:rsidRPr="00D839B6">
        <w:rPr>
          <w:rFonts w:asciiTheme="minorHAnsi" w:hAnsiTheme="minorHAnsi" w:cstheme="minorHAnsi"/>
          <w:b/>
          <w:sz w:val="22"/>
          <w:szCs w:val="22"/>
        </w:rPr>
        <w:t>DA PROTEÇÃO DE DADOS PESSOAIS</w:t>
      </w:r>
    </w:p>
    <w:p w14:paraId="650C150A" w14:textId="77777777" w:rsidR="00D24427" w:rsidRPr="00D839B6"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 xml:space="preserve">.1. A </w:t>
      </w:r>
      <w:r w:rsidRPr="00D839B6">
        <w:rPr>
          <w:rFonts w:asciiTheme="minorHAnsi" w:hAnsiTheme="minorHAnsi" w:cstheme="minorHAnsi"/>
          <w:bCs/>
          <w:sz w:val="22"/>
          <w:szCs w:val="22"/>
        </w:rPr>
        <w:t>DETENTORA</w:t>
      </w:r>
      <w:r w:rsidRPr="00D839B6">
        <w:rPr>
          <w:rFonts w:asciiTheme="minorHAnsi" w:hAnsiTheme="minorHAnsi" w:cstheme="minorHAnsi"/>
          <w:bCs/>
          <w:color w:val="000000"/>
          <w:sz w:val="22"/>
          <w:szCs w:val="22"/>
        </w:rPr>
        <w:t xml:space="preserve"> deve cumprir a </w:t>
      </w:r>
      <w:r w:rsidRPr="00D839B6">
        <w:rPr>
          <w:rFonts w:asciiTheme="minorHAnsi" w:hAnsiTheme="minorHAnsi" w:cstheme="minorHAnsi"/>
          <w:bCs/>
          <w:sz w:val="22"/>
          <w:szCs w:val="22"/>
        </w:rPr>
        <w:t xml:space="preserve">Lei Federal nº 13.709/2018 </w:t>
      </w:r>
      <w:r w:rsidRPr="00D839B6">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D839B6"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D839B6">
        <w:rPr>
          <w:rFonts w:asciiTheme="minorHAnsi" w:hAnsiTheme="minorHAnsi" w:cstheme="minorHAnsi"/>
          <w:bCs/>
          <w:i/>
          <w:iCs/>
          <w:sz w:val="22"/>
          <w:szCs w:val="22"/>
        </w:rPr>
        <w:t>caput</w:t>
      </w:r>
      <w:r w:rsidRPr="00D839B6">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D839B6"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D839B6">
        <w:rPr>
          <w:rFonts w:asciiTheme="minorHAnsi" w:hAnsiTheme="minorHAnsi" w:cstheme="minorHAnsi"/>
          <w:bCs/>
          <w:color w:val="000000"/>
          <w:sz w:val="22"/>
          <w:szCs w:val="22"/>
        </w:rPr>
        <w:t>.</w:t>
      </w:r>
    </w:p>
    <w:p w14:paraId="19B6EFB1" w14:textId="78367415"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.5. A DETENTORA deve:</w:t>
      </w:r>
    </w:p>
    <w:p w14:paraId="1A16244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 – </w:t>
      </w:r>
      <w:r w:rsidR="00BD2589" w:rsidRPr="00D839B6">
        <w:rPr>
          <w:rFonts w:asciiTheme="minorHAnsi" w:hAnsiTheme="minorHAnsi" w:cstheme="minorHAnsi"/>
          <w:bCs/>
          <w:sz w:val="22"/>
          <w:szCs w:val="22"/>
        </w:rPr>
        <w:t>Imediatamente</w:t>
      </w:r>
      <w:r w:rsidRPr="00D839B6">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II – </w:t>
      </w:r>
      <w:r w:rsidR="00BD2589" w:rsidRPr="00D839B6">
        <w:rPr>
          <w:rFonts w:asciiTheme="minorHAnsi" w:hAnsiTheme="minorHAnsi" w:cstheme="minorHAnsi"/>
          <w:bCs/>
          <w:sz w:val="22"/>
          <w:szCs w:val="22"/>
        </w:rPr>
        <w:t>Quando</w:t>
      </w:r>
      <w:r w:rsidRPr="00D839B6">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D839B6"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D839B6" w:rsidRDefault="00D24427"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.7. A DETENTORA deve adotar as medidas cabíveis para auxiliar na investigação, mitigação e reparação de cada um dos incidentes de segurança</w:t>
      </w:r>
      <w:r w:rsidRPr="00D839B6">
        <w:rPr>
          <w:rFonts w:asciiTheme="minorHAnsi" w:hAnsiTheme="minorHAnsi" w:cstheme="minorHAnsi"/>
          <w:bCs/>
          <w:color w:val="1F497D"/>
          <w:sz w:val="22"/>
          <w:szCs w:val="22"/>
        </w:rPr>
        <w:t>.</w:t>
      </w:r>
    </w:p>
    <w:p w14:paraId="0DB1267B"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D839B6" w:rsidRDefault="00D24427" w:rsidP="00910697">
      <w:pPr>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D839B6">
        <w:rPr>
          <w:rFonts w:asciiTheme="minorHAnsi" w:hAnsiTheme="minorHAnsi" w:cstheme="minorHAnsi"/>
          <w:bCs/>
          <w:color w:val="1F497D"/>
          <w:sz w:val="22"/>
          <w:szCs w:val="22"/>
        </w:rPr>
        <w:t>.</w:t>
      </w:r>
    </w:p>
    <w:p w14:paraId="1607FEE4" w14:textId="77777777" w:rsidR="00D24427" w:rsidRPr="00D839B6" w:rsidRDefault="00D24427" w:rsidP="00910697">
      <w:pPr>
        <w:spacing w:line="276" w:lineRule="auto"/>
        <w:jc w:val="both"/>
        <w:rPr>
          <w:rFonts w:asciiTheme="minorHAnsi" w:hAnsiTheme="minorHAnsi" w:cstheme="minorHAnsi"/>
          <w:bCs/>
          <w:sz w:val="22"/>
          <w:szCs w:val="22"/>
        </w:rPr>
      </w:pPr>
    </w:p>
    <w:p w14:paraId="4BCA3BE8" w14:textId="311D1F99" w:rsidR="00D24427" w:rsidRPr="00D839B6" w:rsidRDefault="00A104CF"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D839B6">
        <w:rPr>
          <w:rFonts w:asciiTheme="minorHAnsi" w:hAnsiTheme="minorHAnsi" w:cstheme="minorHAnsi"/>
          <w:bCs/>
          <w:color w:val="1F497D"/>
          <w:sz w:val="22"/>
          <w:szCs w:val="22"/>
        </w:rPr>
        <w:t>.</w:t>
      </w:r>
    </w:p>
    <w:p w14:paraId="28690D46"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D839B6" w:rsidRDefault="00A104CF"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D839B6">
        <w:rPr>
          <w:rFonts w:asciiTheme="minorHAnsi" w:hAnsiTheme="minorHAnsi" w:cstheme="minorHAnsi"/>
          <w:bCs/>
          <w:color w:val="000000"/>
          <w:sz w:val="22"/>
          <w:szCs w:val="22"/>
        </w:rPr>
        <w:t>.</w:t>
      </w:r>
    </w:p>
    <w:p w14:paraId="0B012CBF" w14:textId="77777777" w:rsidR="00D24427" w:rsidRPr="00D839B6" w:rsidRDefault="00D24427" w:rsidP="00910697">
      <w:pPr>
        <w:spacing w:line="276" w:lineRule="auto"/>
        <w:jc w:val="both"/>
        <w:rPr>
          <w:rFonts w:asciiTheme="minorHAnsi" w:hAnsiTheme="minorHAnsi" w:cstheme="minorHAnsi"/>
          <w:bCs/>
          <w:sz w:val="22"/>
          <w:szCs w:val="22"/>
        </w:rPr>
      </w:pPr>
    </w:p>
    <w:p w14:paraId="471E6497" w14:textId="165191AF" w:rsidR="00D24427"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D839B6" w:rsidRDefault="00D24427" w:rsidP="00910697">
      <w:pPr>
        <w:spacing w:line="276" w:lineRule="auto"/>
        <w:jc w:val="both"/>
        <w:rPr>
          <w:rFonts w:asciiTheme="minorHAnsi" w:hAnsiTheme="minorHAnsi" w:cstheme="minorHAnsi"/>
          <w:bCs/>
          <w:sz w:val="22"/>
          <w:szCs w:val="22"/>
        </w:rPr>
      </w:pPr>
    </w:p>
    <w:p w14:paraId="208095B0" w14:textId="2DB7C80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color w:val="000000"/>
          <w:sz w:val="22"/>
          <w:szCs w:val="22"/>
        </w:rPr>
        <w:t xml:space="preserve">.14. É vedada a transferência de dados pessoais,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da adequada proteção desses dados, cabendo à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D839B6"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D839B6" w:rsidRDefault="00D24427" w:rsidP="00F833C8">
      <w:pPr>
        <w:pStyle w:val="Standard"/>
        <w:numPr>
          <w:ilvl w:val="0"/>
          <w:numId w:val="42"/>
        </w:numPr>
        <w:spacing w:line="276" w:lineRule="auto"/>
        <w:ind w:left="709" w:hanging="425"/>
        <w:jc w:val="both"/>
        <w:rPr>
          <w:rFonts w:asciiTheme="minorHAnsi" w:hAnsiTheme="minorHAnsi" w:cstheme="minorHAnsi"/>
          <w:b/>
          <w:szCs w:val="22"/>
        </w:rPr>
      </w:pPr>
      <w:r w:rsidRPr="00D839B6">
        <w:rPr>
          <w:rFonts w:asciiTheme="minorHAnsi" w:hAnsiTheme="minorHAnsi" w:cstheme="minorHAnsi"/>
          <w:b/>
          <w:szCs w:val="22"/>
        </w:rPr>
        <w:t>DO REGIME JURÍDICO E DAS REGRAS DISCIPLINADORAS DA ATA DE REGISTRO DE PREÇOS</w:t>
      </w:r>
    </w:p>
    <w:p w14:paraId="123D28AC" w14:textId="77777777" w:rsidR="002C50B4" w:rsidRPr="00D839B6"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D839B6" w:rsidRDefault="00D24427" w:rsidP="00F833C8">
      <w:pPr>
        <w:pStyle w:val="Standard"/>
        <w:numPr>
          <w:ilvl w:val="1"/>
          <w:numId w:val="33"/>
        </w:numPr>
        <w:spacing w:line="276" w:lineRule="auto"/>
        <w:ind w:left="0" w:firstLine="0"/>
        <w:jc w:val="both"/>
        <w:rPr>
          <w:rFonts w:asciiTheme="minorHAnsi" w:hAnsiTheme="minorHAnsi" w:cstheme="minorHAnsi"/>
          <w:b/>
          <w:szCs w:val="22"/>
        </w:rPr>
      </w:pPr>
      <w:r w:rsidRPr="00D839B6">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D839B6"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D839B6" w:rsidRDefault="00BD2589" w:rsidP="00910697">
      <w:pPr>
        <w:pStyle w:val="Standard"/>
        <w:spacing w:line="276" w:lineRule="auto"/>
        <w:jc w:val="both"/>
        <w:rPr>
          <w:rFonts w:asciiTheme="minorHAnsi" w:hAnsiTheme="minorHAnsi" w:cstheme="minorHAnsi"/>
          <w:szCs w:val="22"/>
        </w:rPr>
      </w:pPr>
    </w:p>
    <w:p w14:paraId="65E06736" w14:textId="4611989F"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 xml:space="preserve">Para todas as questões pertinentes à presente Ata de Registro de Preços, o foro será o da Comarca do Município de </w:t>
      </w:r>
      <w:r w:rsidR="002C50B4" w:rsidRPr="00D839B6">
        <w:rPr>
          <w:rFonts w:asciiTheme="minorHAnsi" w:hAnsiTheme="minorHAnsi" w:cstheme="minorHAnsi"/>
          <w:szCs w:val="22"/>
        </w:rPr>
        <w:t>Santa Branca</w:t>
      </w:r>
      <w:r w:rsidRPr="00D839B6">
        <w:rPr>
          <w:rFonts w:asciiTheme="minorHAnsi" w:hAnsiTheme="minorHAnsi" w:cstheme="minorHAnsi"/>
          <w:szCs w:val="22"/>
        </w:rPr>
        <w:t>, com renúncia de qualquer outro, por mais privilegiado que seja.</w:t>
      </w:r>
    </w:p>
    <w:p w14:paraId="2532AD29" w14:textId="77777777" w:rsidR="00BD2589" w:rsidRPr="00D839B6" w:rsidRDefault="00BD2589" w:rsidP="00910697">
      <w:pPr>
        <w:pStyle w:val="Standard"/>
        <w:spacing w:line="276" w:lineRule="auto"/>
        <w:jc w:val="both"/>
        <w:rPr>
          <w:rFonts w:asciiTheme="minorHAnsi" w:hAnsiTheme="minorHAnsi" w:cstheme="minorHAnsi"/>
          <w:szCs w:val="22"/>
        </w:rPr>
      </w:pPr>
    </w:p>
    <w:p w14:paraId="2A4FECB4" w14:textId="1F33ACB7" w:rsidR="00D24427" w:rsidRPr="00D839B6" w:rsidRDefault="00BD2589"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 xml:space="preserve"> </w:t>
      </w:r>
      <w:r w:rsidR="00D24427" w:rsidRPr="00D839B6">
        <w:rPr>
          <w:rFonts w:asciiTheme="minorHAnsi" w:hAnsiTheme="minorHAnsi" w:cstheme="minorHAnsi"/>
          <w:bCs/>
          <w:szCs w:val="22"/>
        </w:rPr>
        <w:t>1</w:t>
      </w:r>
      <w:r w:rsidR="00A104CF" w:rsidRPr="00D839B6">
        <w:rPr>
          <w:rFonts w:asciiTheme="minorHAnsi" w:hAnsiTheme="minorHAnsi" w:cstheme="minorHAnsi"/>
          <w:bCs/>
          <w:szCs w:val="22"/>
        </w:rPr>
        <w:t>9</w:t>
      </w:r>
      <w:r w:rsidR="00D24427" w:rsidRPr="00D839B6">
        <w:rPr>
          <w:rFonts w:asciiTheme="minorHAnsi" w:hAnsiTheme="minorHAnsi" w:cstheme="minorHAnsi"/>
          <w:bCs/>
          <w:szCs w:val="22"/>
        </w:rPr>
        <w:t>.4.</w:t>
      </w:r>
      <w:r w:rsidR="00D24427" w:rsidRPr="00D839B6">
        <w:rPr>
          <w:rFonts w:asciiTheme="minorHAnsi" w:hAnsiTheme="minorHAnsi" w:cstheme="minorHAnsi"/>
          <w:b/>
          <w:szCs w:val="22"/>
        </w:rPr>
        <w:t xml:space="preserve"> </w:t>
      </w:r>
      <w:r w:rsidR="00D24427" w:rsidRPr="00D839B6">
        <w:rPr>
          <w:rFonts w:asciiTheme="minorHAnsi" w:hAnsiTheme="minorHAnsi" w:cstheme="minorHAnsi"/>
          <w:szCs w:val="22"/>
        </w:rPr>
        <w:t xml:space="preserve">O presente instrumento foi lavrado em decorrência de </w:t>
      </w:r>
      <w:r w:rsidR="00D24427" w:rsidRPr="00D839B6">
        <w:rPr>
          <w:rFonts w:asciiTheme="minorHAnsi" w:hAnsiTheme="minorHAnsi" w:cstheme="minorHAnsi"/>
          <w:b/>
          <w:szCs w:val="22"/>
        </w:rPr>
        <w:t xml:space="preserve">Pregão </w:t>
      </w:r>
      <w:r w:rsidR="0062666B" w:rsidRPr="00D839B6">
        <w:rPr>
          <w:rFonts w:asciiTheme="minorHAnsi" w:hAnsiTheme="minorHAnsi" w:cstheme="minorHAnsi"/>
          <w:b/>
          <w:szCs w:val="22"/>
        </w:rPr>
        <w:t>E</w:t>
      </w:r>
      <w:r w:rsidR="00D24427" w:rsidRPr="00D839B6">
        <w:rPr>
          <w:rFonts w:asciiTheme="minorHAnsi" w:hAnsiTheme="minorHAnsi" w:cstheme="minorHAnsi"/>
          <w:b/>
          <w:szCs w:val="22"/>
        </w:rPr>
        <w:t xml:space="preserve">letrônico nº </w:t>
      </w:r>
      <w:r w:rsidR="00FB0E5D">
        <w:rPr>
          <w:rFonts w:asciiTheme="minorHAnsi" w:hAnsiTheme="minorHAnsi" w:cstheme="minorHAnsi"/>
          <w:b/>
          <w:szCs w:val="22"/>
        </w:rPr>
        <w:t>53/2024</w:t>
      </w:r>
      <w:r w:rsidR="00D24427" w:rsidRPr="00D839B6">
        <w:rPr>
          <w:rFonts w:asciiTheme="minorHAnsi" w:hAnsiTheme="minorHAnsi" w:cstheme="minorHAnsi"/>
          <w:szCs w:val="22"/>
        </w:rPr>
        <w:t xml:space="preserve">, regendo-se pelas normas da Lei </w:t>
      </w:r>
      <w:r w:rsidR="00C04BD4" w:rsidRPr="00D839B6">
        <w:rPr>
          <w:rFonts w:asciiTheme="minorHAnsi" w:hAnsiTheme="minorHAnsi" w:cstheme="minorHAnsi"/>
          <w:szCs w:val="22"/>
        </w:rPr>
        <w:t xml:space="preserve">Federal </w:t>
      </w:r>
      <w:r w:rsidR="00D24427" w:rsidRPr="00D839B6">
        <w:rPr>
          <w:rFonts w:asciiTheme="minorHAnsi" w:hAnsiTheme="minorHAnsi" w:cstheme="minorHAnsi"/>
          <w:szCs w:val="22"/>
        </w:rPr>
        <w:t xml:space="preserve">nº 14.133/2021, com suas alterações posteriores, e do Decreto Municipal n.º </w:t>
      </w:r>
      <w:r w:rsidR="00EE301A" w:rsidRPr="00D839B6">
        <w:rPr>
          <w:rFonts w:asciiTheme="minorHAnsi" w:hAnsiTheme="minorHAnsi" w:cstheme="minorHAnsi"/>
          <w:szCs w:val="22"/>
        </w:rPr>
        <w:t>411/2023</w:t>
      </w:r>
      <w:r w:rsidR="00D24427" w:rsidRPr="00D839B6">
        <w:rPr>
          <w:rFonts w:asciiTheme="minorHAnsi" w:hAnsiTheme="minorHAnsi" w:cstheme="minorHAnsi"/>
          <w:szCs w:val="22"/>
        </w:rPr>
        <w:t>, às quais também se sujeitam as partes que o celebram.</w:t>
      </w:r>
    </w:p>
    <w:p w14:paraId="57388989" w14:textId="540887E6" w:rsidR="00D24427" w:rsidRPr="00D839B6" w:rsidRDefault="007838C8"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D839B6">
        <w:rPr>
          <w:rFonts w:asciiTheme="minorHAnsi" w:hAnsiTheme="minorHAnsi" w:cstheme="minorHAnsi"/>
          <w:szCs w:val="22"/>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25859759" w14:textId="77777777" w:rsidR="009A3FC9" w:rsidRDefault="009A3FC9" w:rsidP="009A3FC9">
      <w:pPr>
        <w:pStyle w:val="Standard"/>
        <w:spacing w:line="276" w:lineRule="auto"/>
        <w:jc w:val="right"/>
        <w:rPr>
          <w:rFonts w:asciiTheme="minorHAnsi" w:hAnsiTheme="minorHAnsi" w:cstheme="minorHAnsi"/>
          <w:szCs w:val="22"/>
        </w:rPr>
      </w:pPr>
    </w:p>
    <w:p w14:paraId="08E57EBF" w14:textId="742144AD" w:rsidR="009A3FC9" w:rsidRPr="005F34F3" w:rsidRDefault="009A3FC9" w:rsidP="009A3FC9">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 xml:space="preserve">Santa Branca ____ de ________________ </w:t>
      </w:r>
      <w:proofErr w:type="spellStart"/>
      <w:r w:rsidRPr="005F34F3">
        <w:rPr>
          <w:rFonts w:asciiTheme="minorHAnsi" w:hAnsiTheme="minorHAnsi" w:cstheme="minorHAnsi"/>
          <w:szCs w:val="22"/>
        </w:rPr>
        <w:t>de</w:t>
      </w:r>
      <w:proofErr w:type="spellEnd"/>
      <w:r w:rsidRPr="005F34F3">
        <w:rPr>
          <w:rFonts w:asciiTheme="minorHAnsi" w:hAnsiTheme="minorHAnsi" w:cstheme="minorHAnsi"/>
          <w:szCs w:val="22"/>
        </w:rPr>
        <w:t xml:space="preserve"> 202</w:t>
      </w:r>
      <w:r w:rsidR="00FB0E5D">
        <w:rPr>
          <w:rFonts w:asciiTheme="minorHAnsi" w:hAnsiTheme="minorHAnsi" w:cstheme="minorHAnsi"/>
          <w:szCs w:val="22"/>
        </w:rPr>
        <w:t xml:space="preserve">5 </w:t>
      </w:r>
    </w:p>
    <w:p w14:paraId="673C2260" w14:textId="77777777" w:rsidR="009A3FC9" w:rsidRDefault="009A3FC9" w:rsidP="009A3FC9">
      <w:pPr>
        <w:jc w:val="both"/>
        <w:rPr>
          <w:rFonts w:asciiTheme="minorHAnsi" w:hAnsiTheme="minorHAnsi" w:cstheme="minorHAnsi"/>
          <w:b/>
          <w:bCs/>
          <w:sz w:val="22"/>
          <w:szCs w:val="22"/>
        </w:rPr>
      </w:pPr>
    </w:p>
    <w:p w14:paraId="1166BE97" w14:textId="77777777" w:rsidR="009A3FC9" w:rsidRDefault="009A3FC9" w:rsidP="009A3FC9">
      <w:pPr>
        <w:jc w:val="both"/>
        <w:rPr>
          <w:rFonts w:asciiTheme="minorHAnsi" w:hAnsiTheme="minorHAnsi" w:cstheme="minorHAnsi"/>
          <w:b/>
          <w:bCs/>
          <w:sz w:val="22"/>
          <w:szCs w:val="22"/>
        </w:rPr>
      </w:pPr>
    </w:p>
    <w:p w14:paraId="08FFB789" w14:textId="77777777" w:rsidR="009A3FC9" w:rsidRDefault="009A3FC9" w:rsidP="009A3FC9">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 E PELO ÓRGÃO GERENCIADOR:</w:t>
      </w:r>
    </w:p>
    <w:p w14:paraId="42BE2C88" w14:textId="77777777" w:rsidR="00F2182A" w:rsidRDefault="00F2182A" w:rsidP="009A3FC9">
      <w:pPr>
        <w:jc w:val="both"/>
        <w:rPr>
          <w:rFonts w:asciiTheme="minorHAnsi" w:hAnsiTheme="minorHAnsi" w:cstheme="minorHAnsi"/>
          <w:b/>
          <w:bCs/>
          <w:sz w:val="22"/>
          <w:szCs w:val="22"/>
        </w:rPr>
      </w:pPr>
    </w:p>
    <w:p w14:paraId="07807482" w14:textId="77777777" w:rsidR="00F2182A" w:rsidRPr="005F34F3" w:rsidRDefault="00F2182A" w:rsidP="009A3FC9">
      <w:pPr>
        <w:jc w:val="both"/>
        <w:rPr>
          <w:rFonts w:asciiTheme="minorHAnsi" w:hAnsiTheme="minorHAnsi" w:cstheme="minorHAnsi"/>
          <w:b/>
          <w:bCs/>
          <w:sz w:val="22"/>
          <w:szCs w:val="22"/>
        </w:rPr>
      </w:pPr>
    </w:p>
    <w:p w14:paraId="2572B4BB" w14:textId="77777777" w:rsidR="009A3FC9" w:rsidRPr="000C59E6" w:rsidRDefault="009A3FC9" w:rsidP="00910697">
      <w:pPr>
        <w:pStyle w:val="Standard"/>
        <w:spacing w:line="276" w:lineRule="auto"/>
        <w:jc w:val="both"/>
        <w:rPr>
          <w:rFonts w:asciiTheme="minorHAnsi" w:hAnsiTheme="minorHAnsi" w:cstheme="minorHAnsi"/>
          <w:sz w:val="21"/>
          <w:szCs w:val="21"/>
        </w:rPr>
      </w:pPr>
    </w:p>
    <w:p w14:paraId="25FA8003" w14:textId="4F46CF8E" w:rsidR="00D24427" w:rsidRPr="000C59E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4784C334" w14:textId="77777777" w:rsidR="007838C8" w:rsidRPr="000C59E6" w:rsidRDefault="007838C8" w:rsidP="00D24427">
      <w:pPr>
        <w:rPr>
          <w:rFonts w:asciiTheme="minorHAnsi" w:eastAsiaTheme="minorHAnsi" w:hAnsiTheme="minorHAnsi" w:cstheme="minorHAnsi"/>
          <w:sz w:val="21"/>
          <w:szCs w:val="21"/>
          <w:lang w:eastAsia="en-US"/>
        </w:rPr>
      </w:pPr>
    </w:p>
    <w:p w14:paraId="292EF260" w14:textId="77777777" w:rsidR="007838C8" w:rsidRPr="009E085C" w:rsidRDefault="007838C8" w:rsidP="00D24427">
      <w:pPr>
        <w:rPr>
          <w:rFonts w:asciiTheme="minorHAnsi" w:eastAsiaTheme="minorHAnsi" w:hAnsiTheme="minorHAnsi" w:cstheme="minorHAnsi"/>
          <w:sz w:val="21"/>
          <w:szCs w:val="21"/>
          <w:lang w:eastAsia="en-US"/>
        </w:rPr>
      </w:pPr>
    </w:p>
    <w:p w14:paraId="7B639C49" w14:textId="77777777" w:rsidR="009A3FC9" w:rsidRPr="009E085C" w:rsidRDefault="009A3FC9" w:rsidP="00D24427">
      <w:pPr>
        <w:rPr>
          <w:rFonts w:asciiTheme="minorHAnsi" w:eastAsiaTheme="minorHAnsi" w:hAnsiTheme="minorHAnsi" w:cstheme="minorHAnsi"/>
          <w:sz w:val="21"/>
          <w:szCs w:val="21"/>
          <w:lang w:eastAsia="en-US"/>
        </w:rPr>
      </w:pPr>
    </w:p>
    <w:p w14:paraId="4DF66CE2" w14:textId="77777777" w:rsidR="009A3FC9" w:rsidRPr="009E085C" w:rsidRDefault="009A3FC9"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9E085C" w:rsidRPr="009E085C" w14:paraId="715B587A" w14:textId="77777777" w:rsidTr="00502BF8">
        <w:tc>
          <w:tcPr>
            <w:tcW w:w="8494" w:type="dxa"/>
          </w:tcPr>
          <w:p w14:paraId="63272FA2" w14:textId="319344CB" w:rsidR="00D24427" w:rsidRPr="00382A15" w:rsidRDefault="00D24427" w:rsidP="00502BF8">
            <w:pPr>
              <w:jc w:val="center"/>
              <w:rPr>
                <w:rFonts w:asciiTheme="minorHAnsi" w:eastAsiaTheme="minorHAnsi" w:hAnsiTheme="minorHAnsi" w:cstheme="minorHAnsi"/>
                <w:sz w:val="21"/>
                <w:szCs w:val="21"/>
                <w:lang w:eastAsia="en-US"/>
              </w:rPr>
            </w:pPr>
            <w:r w:rsidRPr="00382A15">
              <w:rPr>
                <w:rFonts w:asciiTheme="minorHAnsi" w:eastAsiaTheme="minorHAnsi" w:hAnsiTheme="minorHAnsi" w:cstheme="minorHAnsi"/>
                <w:sz w:val="21"/>
                <w:szCs w:val="21"/>
                <w:lang w:eastAsia="en-US"/>
              </w:rPr>
              <w:t>_________________________________</w:t>
            </w:r>
          </w:p>
        </w:tc>
      </w:tr>
      <w:tr w:rsidR="009E085C" w:rsidRPr="009E085C" w14:paraId="32B5E83D" w14:textId="77777777" w:rsidTr="00502BF8">
        <w:tc>
          <w:tcPr>
            <w:tcW w:w="8494" w:type="dxa"/>
          </w:tcPr>
          <w:p w14:paraId="585E3F79" w14:textId="465E8116" w:rsidR="000C59E6" w:rsidRPr="00382A15" w:rsidRDefault="00382A15" w:rsidP="000C59E6">
            <w:pPr>
              <w:jc w:val="center"/>
              <w:rPr>
                <w:rFonts w:asciiTheme="minorHAnsi" w:eastAsiaTheme="minorHAnsi" w:hAnsiTheme="minorHAnsi" w:cstheme="minorHAnsi"/>
                <w:sz w:val="21"/>
                <w:szCs w:val="21"/>
                <w:lang w:eastAsia="en-US"/>
              </w:rPr>
            </w:pPr>
            <w:r w:rsidRPr="00382A15">
              <w:rPr>
                <w:rFonts w:asciiTheme="minorHAnsi" w:eastAsiaTheme="minorHAnsi" w:hAnsiTheme="minorHAnsi" w:cstheme="minorHAnsi"/>
                <w:sz w:val="21"/>
                <w:szCs w:val="21"/>
                <w:lang w:eastAsia="en-US"/>
              </w:rPr>
              <w:t xml:space="preserve">Luciana de Fátima Alvarenga </w:t>
            </w:r>
            <w:r w:rsidR="009E085C" w:rsidRPr="00382A15">
              <w:rPr>
                <w:rFonts w:asciiTheme="minorHAnsi" w:eastAsiaTheme="minorHAnsi" w:hAnsiTheme="minorHAnsi" w:cstheme="minorHAnsi"/>
                <w:sz w:val="21"/>
                <w:szCs w:val="21"/>
                <w:lang w:eastAsia="en-US"/>
              </w:rPr>
              <w:t xml:space="preserve"> </w:t>
            </w:r>
          </w:p>
        </w:tc>
      </w:tr>
      <w:tr w:rsidR="009E085C" w:rsidRPr="009E085C" w14:paraId="68F93544" w14:textId="77777777" w:rsidTr="00502BF8">
        <w:tc>
          <w:tcPr>
            <w:tcW w:w="8494" w:type="dxa"/>
          </w:tcPr>
          <w:p w14:paraId="52B3BC81" w14:textId="62A8417C" w:rsidR="009E085C" w:rsidRPr="00382A15" w:rsidRDefault="009E085C" w:rsidP="000C59E6">
            <w:pPr>
              <w:jc w:val="center"/>
              <w:rPr>
                <w:rFonts w:asciiTheme="minorHAnsi" w:eastAsiaTheme="minorHAnsi" w:hAnsiTheme="minorHAnsi" w:cstheme="minorHAnsi"/>
                <w:sz w:val="21"/>
                <w:szCs w:val="21"/>
                <w:lang w:eastAsia="en-US"/>
              </w:rPr>
            </w:pPr>
            <w:r w:rsidRPr="00382A15">
              <w:rPr>
                <w:rFonts w:asciiTheme="minorHAnsi" w:eastAsiaTheme="minorHAnsi" w:hAnsiTheme="minorHAnsi" w:cstheme="minorHAnsi"/>
                <w:sz w:val="21"/>
                <w:szCs w:val="21"/>
                <w:lang w:eastAsia="en-US"/>
              </w:rPr>
              <w:t>Diretora d</w:t>
            </w:r>
            <w:r w:rsidR="00382A15" w:rsidRPr="00382A15">
              <w:rPr>
                <w:rFonts w:asciiTheme="minorHAnsi" w:eastAsiaTheme="minorHAnsi" w:hAnsiTheme="minorHAnsi" w:cstheme="minorHAnsi"/>
                <w:sz w:val="21"/>
                <w:szCs w:val="21"/>
                <w:lang w:eastAsia="en-US"/>
              </w:rPr>
              <w:t xml:space="preserve">e Gestão Administrativas e Financeira da Saúde </w:t>
            </w:r>
          </w:p>
          <w:p w14:paraId="079B397D" w14:textId="54C5BB67" w:rsidR="000C59E6" w:rsidRPr="00382A15" w:rsidRDefault="009E085C" w:rsidP="000C59E6">
            <w:pPr>
              <w:jc w:val="center"/>
              <w:rPr>
                <w:rFonts w:asciiTheme="minorHAnsi" w:eastAsiaTheme="minorHAnsi" w:hAnsiTheme="minorHAnsi" w:cstheme="minorHAnsi"/>
                <w:sz w:val="21"/>
                <w:szCs w:val="21"/>
                <w:lang w:eastAsia="en-US"/>
              </w:rPr>
            </w:pPr>
            <w:r w:rsidRPr="00382A15">
              <w:rPr>
                <w:rFonts w:asciiTheme="minorHAnsi" w:eastAsiaTheme="minorHAnsi" w:hAnsiTheme="minorHAnsi" w:cstheme="minorHAnsi"/>
                <w:sz w:val="21"/>
                <w:szCs w:val="21"/>
                <w:lang w:eastAsia="en-US"/>
              </w:rPr>
              <w:t xml:space="preserve">Gestora da Ata de Registro de Preço </w:t>
            </w:r>
            <w:r w:rsidR="000C59E6" w:rsidRPr="00382A15">
              <w:rPr>
                <w:rFonts w:asciiTheme="minorHAnsi" w:eastAsiaTheme="minorHAnsi" w:hAnsiTheme="minorHAnsi" w:cstheme="minorHAnsi"/>
                <w:sz w:val="21"/>
                <w:szCs w:val="21"/>
                <w:lang w:eastAsia="en-US"/>
              </w:rPr>
              <w:t xml:space="preserve"> </w:t>
            </w:r>
          </w:p>
        </w:tc>
      </w:tr>
      <w:tr w:rsidR="000C59E6" w:rsidRPr="009E085C" w14:paraId="561D47BD" w14:textId="77777777" w:rsidTr="00502BF8">
        <w:tc>
          <w:tcPr>
            <w:tcW w:w="8494" w:type="dxa"/>
          </w:tcPr>
          <w:p w14:paraId="3B7D6F22" w14:textId="4AAC1368" w:rsidR="000C59E6" w:rsidRPr="009E085C" w:rsidRDefault="000C59E6" w:rsidP="000C59E6">
            <w:pPr>
              <w:pStyle w:val="Standard"/>
              <w:spacing w:line="276" w:lineRule="auto"/>
              <w:jc w:val="center"/>
              <w:rPr>
                <w:rFonts w:asciiTheme="minorHAnsi" w:hAnsiTheme="minorHAnsi" w:cstheme="minorHAnsi"/>
                <w:sz w:val="21"/>
                <w:szCs w:val="21"/>
              </w:rPr>
            </w:pPr>
          </w:p>
        </w:tc>
      </w:tr>
    </w:tbl>
    <w:p w14:paraId="7FF94FC1" w14:textId="77777777" w:rsidR="00D24427" w:rsidRPr="009E085C" w:rsidRDefault="00D24427" w:rsidP="00D24427">
      <w:pPr>
        <w:rPr>
          <w:rFonts w:asciiTheme="minorHAnsi" w:eastAsiaTheme="minorHAnsi" w:hAnsiTheme="minorHAnsi" w:cstheme="minorHAnsi"/>
          <w:sz w:val="21"/>
          <w:szCs w:val="21"/>
          <w:lang w:eastAsia="en-US"/>
        </w:rPr>
      </w:pPr>
    </w:p>
    <w:p w14:paraId="0A1F3BCE" w14:textId="77777777" w:rsidR="007838C8" w:rsidRPr="009E085C"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5254F804" w14:textId="77777777" w:rsidR="00D839B6" w:rsidRDefault="00D839B6" w:rsidP="00707D52">
      <w:pPr>
        <w:rPr>
          <w:rFonts w:asciiTheme="minorHAnsi" w:eastAsiaTheme="minorHAnsi" w:hAnsiTheme="minorHAnsi" w:cstheme="minorHAnsi"/>
          <w:b/>
          <w:bCs/>
          <w:szCs w:val="24"/>
          <w:lang w:eastAsia="en-US"/>
        </w:rPr>
      </w:pPr>
    </w:p>
    <w:p w14:paraId="4EDA600E" w14:textId="77777777" w:rsidR="00382A15" w:rsidRDefault="00382A15" w:rsidP="007B5285">
      <w:pPr>
        <w:jc w:val="center"/>
        <w:rPr>
          <w:rFonts w:asciiTheme="minorHAnsi" w:eastAsiaTheme="minorHAnsi" w:hAnsiTheme="minorHAnsi" w:cstheme="minorHAnsi"/>
          <w:b/>
          <w:bCs/>
          <w:szCs w:val="24"/>
          <w:lang w:eastAsia="en-US"/>
        </w:rPr>
      </w:pPr>
    </w:p>
    <w:p w14:paraId="6CA2BFF4" w14:textId="77777777" w:rsidR="00382A15" w:rsidRDefault="00382A15" w:rsidP="007B5285">
      <w:pPr>
        <w:jc w:val="center"/>
        <w:rPr>
          <w:rFonts w:asciiTheme="minorHAnsi" w:eastAsiaTheme="minorHAnsi" w:hAnsiTheme="minorHAnsi" w:cstheme="minorHAnsi"/>
          <w:b/>
          <w:bCs/>
          <w:szCs w:val="24"/>
          <w:lang w:eastAsia="en-US"/>
        </w:rPr>
      </w:pPr>
    </w:p>
    <w:p w14:paraId="48D5942F" w14:textId="77777777" w:rsidR="00382A15" w:rsidRDefault="00382A15" w:rsidP="007B5285">
      <w:pPr>
        <w:jc w:val="center"/>
        <w:rPr>
          <w:rFonts w:asciiTheme="minorHAnsi" w:eastAsiaTheme="minorHAnsi" w:hAnsiTheme="minorHAnsi" w:cstheme="minorHAnsi"/>
          <w:b/>
          <w:bCs/>
          <w:szCs w:val="24"/>
          <w:lang w:eastAsia="en-US"/>
        </w:rPr>
      </w:pPr>
    </w:p>
    <w:p w14:paraId="308CFB4B" w14:textId="77777777" w:rsidR="00382A15" w:rsidRDefault="00382A15" w:rsidP="007B5285">
      <w:pPr>
        <w:jc w:val="center"/>
        <w:rPr>
          <w:rFonts w:asciiTheme="minorHAnsi" w:eastAsiaTheme="minorHAnsi" w:hAnsiTheme="minorHAnsi" w:cstheme="minorHAnsi"/>
          <w:b/>
          <w:bCs/>
          <w:szCs w:val="24"/>
          <w:lang w:eastAsia="en-US"/>
        </w:rPr>
      </w:pPr>
    </w:p>
    <w:p w14:paraId="7AA8A04C" w14:textId="77777777" w:rsidR="00382A15" w:rsidRDefault="00382A15" w:rsidP="007B5285">
      <w:pPr>
        <w:jc w:val="center"/>
        <w:rPr>
          <w:rFonts w:asciiTheme="minorHAnsi" w:eastAsiaTheme="minorHAnsi" w:hAnsiTheme="minorHAnsi" w:cstheme="minorHAnsi"/>
          <w:b/>
          <w:bCs/>
          <w:szCs w:val="24"/>
          <w:lang w:eastAsia="en-US"/>
        </w:rPr>
      </w:pPr>
    </w:p>
    <w:p w14:paraId="3C9347A7" w14:textId="77777777" w:rsidR="00382A15" w:rsidRDefault="00382A15" w:rsidP="007B5285">
      <w:pPr>
        <w:jc w:val="center"/>
        <w:rPr>
          <w:rFonts w:asciiTheme="minorHAnsi" w:eastAsiaTheme="minorHAnsi" w:hAnsiTheme="minorHAnsi" w:cstheme="minorHAnsi"/>
          <w:b/>
          <w:bCs/>
          <w:szCs w:val="24"/>
          <w:lang w:eastAsia="en-US"/>
        </w:rPr>
      </w:pPr>
    </w:p>
    <w:p w14:paraId="5D3E743B" w14:textId="77777777" w:rsidR="00382A15" w:rsidRDefault="00382A15" w:rsidP="007B5285">
      <w:pPr>
        <w:jc w:val="center"/>
        <w:rPr>
          <w:rFonts w:asciiTheme="minorHAnsi" w:eastAsiaTheme="minorHAnsi" w:hAnsiTheme="minorHAnsi" w:cstheme="minorHAnsi"/>
          <w:b/>
          <w:bCs/>
          <w:szCs w:val="24"/>
          <w:lang w:eastAsia="en-US"/>
        </w:rPr>
      </w:pPr>
    </w:p>
    <w:p w14:paraId="04DD7607" w14:textId="77777777" w:rsidR="00F2182A" w:rsidRDefault="00F2182A" w:rsidP="007B5285">
      <w:pPr>
        <w:jc w:val="center"/>
        <w:rPr>
          <w:rFonts w:asciiTheme="minorHAnsi" w:eastAsiaTheme="minorHAnsi" w:hAnsiTheme="minorHAnsi" w:cstheme="minorHAnsi"/>
          <w:b/>
          <w:bCs/>
          <w:szCs w:val="24"/>
          <w:lang w:eastAsia="en-US"/>
        </w:rPr>
      </w:pPr>
    </w:p>
    <w:p w14:paraId="1B65C510" w14:textId="7930B93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382A15" w:rsidRDefault="00B678C8" w:rsidP="00382A15">
      <w:pPr>
        <w:tabs>
          <w:tab w:val="left" w:pos="9029"/>
        </w:tabs>
        <w:jc w:val="both"/>
        <w:rPr>
          <w:rFonts w:ascii="Calibri" w:eastAsia="Calibri" w:hAnsi="Calibri" w:cs="Calibri"/>
          <w:b/>
          <w:bCs/>
          <w:sz w:val="20"/>
        </w:rPr>
      </w:pPr>
      <w:r w:rsidRPr="00382A15">
        <w:rPr>
          <w:rFonts w:ascii="Calibri" w:eastAsia="Calibri" w:hAnsi="Calibri" w:cs="Calibri"/>
          <w:b/>
          <w:bCs/>
          <w:sz w:val="20"/>
        </w:rPr>
        <w:t xml:space="preserve">CONTRATANTE: PREFEITURA MUNICIPAL DE SANTA BRANCA – CNPJ: </w:t>
      </w:r>
      <w:r w:rsidRPr="00382A15">
        <w:rPr>
          <w:rFonts w:ascii="Calibri" w:hAnsi="Calibri" w:cs="Calibri"/>
          <w:b/>
          <w:bCs/>
          <w:sz w:val="20"/>
        </w:rPr>
        <w:t xml:space="preserve">46.694.121/0001-81. </w:t>
      </w:r>
    </w:p>
    <w:p w14:paraId="47A5ED89" w14:textId="785DE724" w:rsidR="00B678C8" w:rsidRPr="00382A15" w:rsidRDefault="00B678C8" w:rsidP="00382A15">
      <w:pPr>
        <w:jc w:val="both"/>
        <w:rPr>
          <w:rFonts w:ascii="Calibri" w:hAnsi="Calibri" w:cs="Calibri"/>
          <w:b/>
          <w:bCs/>
          <w:sz w:val="20"/>
        </w:rPr>
      </w:pPr>
      <w:r w:rsidRPr="00382A15">
        <w:rPr>
          <w:rFonts w:ascii="Calibri" w:hAnsi="Calibri" w:cs="Calibri"/>
          <w:b/>
          <w:bCs/>
          <w:sz w:val="20"/>
        </w:rPr>
        <w:t>CONTRATADA: *****, CNPJ ******</w:t>
      </w:r>
    </w:p>
    <w:p w14:paraId="43967B35" w14:textId="36A53910" w:rsidR="00B678C8" w:rsidRPr="00382A15" w:rsidRDefault="00B678C8" w:rsidP="00382A15">
      <w:pPr>
        <w:tabs>
          <w:tab w:val="left" w:pos="9029"/>
        </w:tabs>
        <w:jc w:val="both"/>
        <w:rPr>
          <w:rFonts w:ascii="Calibri" w:eastAsia="Calibri" w:hAnsi="Calibri" w:cs="Calibri"/>
          <w:b/>
          <w:bCs/>
          <w:sz w:val="20"/>
        </w:rPr>
      </w:pPr>
      <w:r w:rsidRPr="00382A15">
        <w:rPr>
          <w:rFonts w:ascii="Calibri" w:eastAsia="Calibri" w:hAnsi="Calibri" w:cs="Calibri"/>
          <w:b/>
          <w:bCs/>
          <w:sz w:val="20"/>
        </w:rPr>
        <w:t xml:space="preserve">CONTRATO N° (DE ORIGEM): </w:t>
      </w:r>
      <w:r w:rsidR="00382A15" w:rsidRPr="00382A15">
        <w:rPr>
          <w:rFonts w:ascii="Calibri" w:eastAsia="Calibri" w:hAnsi="Calibri" w:cs="Calibri"/>
          <w:b/>
          <w:bCs/>
          <w:sz w:val="20"/>
        </w:rPr>
        <w:t>**</w:t>
      </w:r>
      <w:r w:rsidRPr="00382A15">
        <w:rPr>
          <w:rFonts w:ascii="Calibri" w:eastAsia="Calibri" w:hAnsi="Calibri" w:cs="Calibri"/>
          <w:b/>
          <w:bCs/>
          <w:sz w:val="20"/>
        </w:rPr>
        <w:t>/202</w:t>
      </w:r>
      <w:r w:rsidR="00FB0E5D">
        <w:rPr>
          <w:rFonts w:ascii="Calibri" w:eastAsia="Calibri" w:hAnsi="Calibri" w:cs="Calibri"/>
          <w:b/>
          <w:bCs/>
          <w:sz w:val="20"/>
        </w:rPr>
        <w:t>5</w:t>
      </w:r>
      <w:r w:rsidRPr="00382A15">
        <w:rPr>
          <w:rFonts w:ascii="Calibri" w:eastAsia="Calibri" w:hAnsi="Calibri" w:cs="Calibri"/>
          <w:b/>
          <w:bCs/>
          <w:sz w:val="20"/>
        </w:rPr>
        <w:t xml:space="preserve"> – PROCESSO Nº </w:t>
      </w:r>
      <w:r w:rsidR="005C7891" w:rsidRPr="00382A15">
        <w:rPr>
          <w:rFonts w:ascii="Calibri" w:eastAsia="Calibri" w:hAnsi="Calibri" w:cs="Calibri"/>
          <w:b/>
          <w:bCs/>
          <w:sz w:val="20"/>
        </w:rPr>
        <w:t>4948/2024</w:t>
      </w:r>
      <w:r w:rsidRPr="00382A15">
        <w:rPr>
          <w:rFonts w:ascii="Calibri" w:eastAsia="Calibri" w:hAnsi="Calibri" w:cs="Calibri"/>
          <w:b/>
          <w:bCs/>
          <w:sz w:val="20"/>
        </w:rPr>
        <w:t xml:space="preserve"> – </w:t>
      </w:r>
      <w:r w:rsidR="002C4F7C" w:rsidRPr="00382A15">
        <w:rPr>
          <w:rFonts w:ascii="Calibri" w:hAnsi="Calibri" w:cs="Calibri"/>
          <w:b/>
          <w:bCs/>
          <w:sz w:val="20"/>
        </w:rPr>
        <w:t xml:space="preserve">PREGÃO ELETRÔNICO Nº </w:t>
      </w:r>
      <w:r w:rsidR="00FB0E5D">
        <w:rPr>
          <w:rFonts w:ascii="Calibri" w:hAnsi="Calibri" w:cs="Calibri"/>
          <w:b/>
          <w:bCs/>
          <w:sz w:val="20"/>
        </w:rPr>
        <w:t>53/2024</w:t>
      </w:r>
      <w:r w:rsidR="002C4F7C" w:rsidRPr="00382A15">
        <w:rPr>
          <w:rFonts w:ascii="Calibri" w:hAnsi="Calibri" w:cs="Calibri"/>
          <w:b/>
          <w:bCs/>
          <w:sz w:val="20"/>
        </w:rPr>
        <w:t xml:space="preserve">. </w:t>
      </w:r>
      <w:r w:rsidRPr="00382A15">
        <w:rPr>
          <w:rFonts w:ascii="Calibri" w:hAnsi="Calibri" w:cs="Calibri"/>
          <w:b/>
          <w:bCs/>
          <w:sz w:val="20"/>
        </w:rPr>
        <w:t xml:space="preserve"> </w:t>
      </w:r>
    </w:p>
    <w:p w14:paraId="7F01834E" w14:textId="0CCD8926" w:rsidR="00B678C8" w:rsidRPr="00382A15" w:rsidRDefault="00B678C8" w:rsidP="00382A15">
      <w:pPr>
        <w:tabs>
          <w:tab w:val="left" w:pos="9029"/>
        </w:tabs>
        <w:jc w:val="both"/>
        <w:rPr>
          <w:rFonts w:ascii="Calibri" w:hAnsi="Calibri" w:cs="Calibri"/>
          <w:b/>
          <w:bCs/>
          <w:sz w:val="20"/>
        </w:rPr>
      </w:pPr>
      <w:r w:rsidRPr="00382A15">
        <w:rPr>
          <w:rFonts w:ascii="Calibri" w:eastAsia="Calibri" w:hAnsi="Calibri" w:cs="Calibri"/>
          <w:b/>
          <w:bCs/>
          <w:sz w:val="20"/>
        </w:rPr>
        <w:t xml:space="preserve">OBJETO: </w:t>
      </w:r>
      <w:r w:rsidR="00707D52" w:rsidRPr="00382A15">
        <w:rPr>
          <w:rFonts w:asciiTheme="minorHAnsi" w:hAnsiTheme="minorHAnsi" w:cstheme="minorHAnsi"/>
          <w:b/>
          <w:bCs/>
          <w:sz w:val="20"/>
          <w:shd w:val="clear" w:color="auto" w:fill="FFFFFF"/>
        </w:rPr>
        <w:t xml:space="preserve">REGISTRO DE PREÇO PARA </w:t>
      </w:r>
      <w:r w:rsidR="00707D52" w:rsidRPr="00382A15">
        <w:rPr>
          <w:rFonts w:asciiTheme="minorHAnsi" w:hAnsiTheme="minorHAnsi" w:cstheme="minorHAnsi"/>
          <w:b/>
          <w:sz w:val="20"/>
        </w:rPr>
        <w:t>AQUISIÇÃO DE MATERIAIS DE LIMPEZA E DOMISSANITÁRIOS PARA ATENDIMENTO DAS UNIDADES DE SAÚDE PERTENCENTES À SECRETARIA DE SAÚDE POR PERÍODO DE 12 MESES.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1AD033C0"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FB0E5D">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6C90DFB"/>
    <w:multiLevelType w:val="multilevel"/>
    <w:tmpl w:val="F998E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B814C21"/>
    <w:multiLevelType w:val="multilevel"/>
    <w:tmpl w:val="C026E8B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C941BA"/>
    <w:multiLevelType w:val="multilevel"/>
    <w:tmpl w:val="7E02A1A2"/>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5" w15:restartNumberingAfterBreak="0">
    <w:nsid w:val="25741698"/>
    <w:multiLevelType w:val="multilevel"/>
    <w:tmpl w:val="127C928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BC4890"/>
    <w:multiLevelType w:val="multilevel"/>
    <w:tmpl w:val="E19A5A96"/>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7D7775E"/>
    <w:multiLevelType w:val="multilevel"/>
    <w:tmpl w:val="2344483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7"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8"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A057428"/>
    <w:multiLevelType w:val="multilevel"/>
    <w:tmpl w:val="E38AD9F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3412103"/>
    <w:multiLevelType w:val="multilevel"/>
    <w:tmpl w:val="5AAAC1F0"/>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9" w15:restartNumberingAfterBreak="0">
    <w:nsid w:val="53F76A44"/>
    <w:multiLevelType w:val="multilevel"/>
    <w:tmpl w:val="DDE405DA"/>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5EA6598D"/>
    <w:multiLevelType w:val="multilevel"/>
    <w:tmpl w:val="7D00D1AE"/>
    <w:lvl w:ilvl="0">
      <w:start w:val="1"/>
      <w:numFmt w:val="bullet"/>
      <w:lvlText w:val="●"/>
      <w:lvlJc w:val="left"/>
      <w:pPr>
        <w:ind w:left="714" w:hanging="358"/>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7" w15:restartNumberingAfterBreak="0">
    <w:nsid w:val="66192114"/>
    <w:multiLevelType w:val="multilevel"/>
    <w:tmpl w:val="647AF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FB1232E"/>
    <w:multiLevelType w:val="multilevel"/>
    <w:tmpl w:val="CF20AC6C"/>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51"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2"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4"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40"/>
  </w:num>
  <w:num w:numId="2" w16cid:durableId="1941797670">
    <w:abstractNumId w:val="1"/>
  </w:num>
  <w:num w:numId="3" w16cid:durableId="370617189">
    <w:abstractNumId w:val="51"/>
  </w:num>
  <w:num w:numId="4" w16cid:durableId="791939718">
    <w:abstractNumId w:val="7"/>
  </w:num>
  <w:num w:numId="5" w16cid:durableId="1596089276">
    <w:abstractNumId w:val="55"/>
  </w:num>
  <w:num w:numId="6" w16cid:durableId="1647204982">
    <w:abstractNumId w:val="2"/>
  </w:num>
  <w:num w:numId="7" w16cid:durableId="388458646">
    <w:abstractNumId w:val="0"/>
  </w:num>
  <w:num w:numId="8" w16cid:durableId="2022857675">
    <w:abstractNumId w:val="34"/>
  </w:num>
  <w:num w:numId="9" w16cid:durableId="2074085525">
    <w:abstractNumId w:val="54"/>
  </w:num>
  <w:num w:numId="10" w16cid:durableId="112945629">
    <w:abstractNumId w:val="32"/>
  </w:num>
  <w:num w:numId="11" w16cid:durableId="447552250">
    <w:abstractNumId w:val="20"/>
  </w:num>
  <w:num w:numId="12" w16cid:durableId="1024163543">
    <w:abstractNumId w:val="30"/>
  </w:num>
  <w:num w:numId="13" w16cid:durableId="1218586916">
    <w:abstractNumId w:val="9"/>
  </w:num>
  <w:num w:numId="14" w16cid:durableId="4181427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4"/>
  </w:num>
  <w:num w:numId="16" w16cid:durableId="894774629">
    <w:abstractNumId w:val="22"/>
  </w:num>
  <w:num w:numId="17" w16cid:durableId="1566645112">
    <w:abstractNumId w:val="5"/>
  </w:num>
  <w:num w:numId="18" w16cid:durableId="1875580450">
    <w:abstractNumId w:val="38"/>
  </w:num>
  <w:num w:numId="19" w16cid:durableId="748691187">
    <w:abstractNumId w:val="18"/>
  </w:num>
  <w:num w:numId="20" w16cid:durableId="1347712561">
    <w:abstractNumId w:val="3"/>
  </w:num>
  <w:num w:numId="21" w16cid:durableId="1381710023">
    <w:abstractNumId w:val="29"/>
  </w:num>
  <w:num w:numId="22" w16cid:durableId="668411745">
    <w:abstractNumId w:val="19"/>
  </w:num>
  <w:num w:numId="23" w16cid:durableId="1063332003">
    <w:abstractNumId w:val="45"/>
  </w:num>
  <w:num w:numId="24" w16cid:durableId="2097051241">
    <w:abstractNumId w:val="49"/>
  </w:num>
  <w:num w:numId="25" w16cid:durableId="1653292092">
    <w:abstractNumId w:val="35"/>
  </w:num>
  <w:num w:numId="26" w16cid:durableId="1708336141">
    <w:abstractNumId w:val="42"/>
  </w:num>
  <w:num w:numId="27" w16cid:durableId="950017068">
    <w:abstractNumId w:val="44"/>
  </w:num>
  <w:num w:numId="28" w16cid:durableId="193278163">
    <w:abstractNumId w:val="11"/>
  </w:num>
  <w:num w:numId="29" w16cid:durableId="1612853497">
    <w:abstractNumId w:val="31"/>
  </w:num>
  <w:num w:numId="30" w16cid:durableId="1039932564">
    <w:abstractNumId w:val="26"/>
  </w:num>
  <w:num w:numId="31" w16cid:durableId="481507009">
    <w:abstractNumId w:val="27"/>
  </w:num>
  <w:num w:numId="32" w16cid:durableId="1129007905">
    <w:abstractNumId w:val="53"/>
  </w:num>
  <w:num w:numId="33" w16cid:durableId="1758555902">
    <w:abstractNumId w:val="43"/>
  </w:num>
  <w:num w:numId="34" w16cid:durableId="627129673">
    <w:abstractNumId w:val="8"/>
  </w:num>
  <w:num w:numId="35" w16cid:durableId="325984024">
    <w:abstractNumId w:val="48"/>
  </w:num>
  <w:num w:numId="36" w16cid:durableId="191378360">
    <w:abstractNumId w:val="28"/>
  </w:num>
  <w:num w:numId="37" w16cid:durableId="1082067432">
    <w:abstractNumId w:val="41"/>
  </w:num>
  <w:num w:numId="38" w16cid:durableId="1771315410">
    <w:abstractNumId w:val="52"/>
  </w:num>
  <w:num w:numId="39" w16cid:durableId="755400619">
    <w:abstractNumId w:val="4"/>
  </w:num>
  <w:num w:numId="40" w16cid:durableId="2140564420">
    <w:abstractNumId w:val="16"/>
  </w:num>
  <w:num w:numId="41" w16cid:durableId="508712272">
    <w:abstractNumId w:val="37"/>
  </w:num>
  <w:num w:numId="42" w16cid:durableId="299579968">
    <w:abstractNumId w:val="21"/>
  </w:num>
  <w:num w:numId="43" w16cid:durableId="1191456194">
    <w:abstractNumId w:val="10"/>
  </w:num>
  <w:num w:numId="44" w16cid:durableId="2054841067">
    <w:abstractNumId w:val="17"/>
  </w:num>
  <w:num w:numId="45" w16cid:durableId="1331564177">
    <w:abstractNumId w:val="12"/>
  </w:num>
  <w:num w:numId="46" w16cid:durableId="1092163806">
    <w:abstractNumId w:val="15"/>
  </w:num>
  <w:num w:numId="47" w16cid:durableId="1055545841">
    <w:abstractNumId w:val="39"/>
  </w:num>
  <w:num w:numId="48" w16cid:durableId="1813474745">
    <w:abstractNumId w:val="50"/>
  </w:num>
  <w:num w:numId="49" w16cid:durableId="2017078286">
    <w:abstractNumId w:val="36"/>
  </w:num>
  <w:num w:numId="50" w16cid:durableId="1904296684">
    <w:abstractNumId w:val="6"/>
  </w:num>
  <w:num w:numId="51" w16cid:durableId="775447344">
    <w:abstractNumId w:val="14"/>
  </w:num>
  <w:num w:numId="52" w16cid:durableId="356085297">
    <w:abstractNumId w:val="46"/>
  </w:num>
  <w:num w:numId="53" w16cid:durableId="835342463">
    <w:abstractNumId w:val="25"/>
  </w:num>
  <w:num w:numId="54" w16cid:durableId="1126384955">
    <w:abstractNumId w:val="23"/>
  </w:num>
  <w:num w:numId="55" w16cid:durableId="2114783943">
    <w:abstractNumId w:val="47"/>
  </w:num>
  <w:num w:numId="56" w16cid:durableId="542601466">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41F2"/>
    <w:rsid w:val="00006041"/>
    <w:rsid w:val="00010CF1"/>
    <w:rsid w:val="00016402"/>
    <w:rsid w:val="00023BE8"/>
    <w:rsid w:val="000442A0"/>
    <w:rsid w:val="000565D4"/>
    <w:rsid w:val="00072AF4"/>
    <w:rsid w:val="00072C09"/>
    <w:rsid w:val="00083417"/>
    <w:rsid w:val="000A22F6"/>
    <w:rsid w:val="000B306B"/>
    <w:rsid w:val="000C59E6"/>
    <w:rsid w:val="000D1E38"/>
    <w:rsid w:val="000D657B"/>
    <w:rsid w:val="000E6475"/>
    <w:rsid w:val="00115D8C"/>
    <w:rsid w:val="00122567"/>
    <w:rsid w:val="00151869"/>
    <w:rsid w:val="001703E8"/>
    <w:rsid w:val="00172177"/>
    <w:rsid w:val="00181BED"/>
    <w:rsid w:val="001B7E5D"/>
    <w:rsid w:val="001C23E6"/>
    <w:rsid w:val="001C694B"/>
    <w:rsid w:val="001F2D31"/>
    <w:rsid w:val="002119B6"/>
    <w:rsid w:val="00214536"/>
    <w:rsid w:val="002374BE"/>
    <w:rsid w:val="002452C9"/>
    <w:rsid w:val="0025188F"/>
    <w:rsid w:val="00257F5D"/>
    <w:rsid w:val="00262AFA"/>
    <w:rsid w:val="00266F1D"/>
    <w:rsid w:val="00270BC9"/>
    <w:rsid w:val="002725AD"/>
    <w:rsid w:val="00275069"/>
    <w:rsid w:val="00283377"/>
    <w:rsid w:val="00295C1A"/>
    <w:rsid w:val="002977C5"/>
    <w:rsid w:val="002C4F7C"/>
    <w:rsid w:val="002C50B4"/>
    <w:rsid w:val="002D1C69"/>
    <w:rsid w:val="002D235E"/>
    <w:rsid w:val="002D4320"/>
    <w:rsid w:val="002D47BC"/>
    <w:rsid w:val="002E1D66"/>
    <w:rsid w:val="00300D53"/>
    <w:rsid w:val="0030369A"/>
    <w:rsid w:val="00303BB8"/>
    <w:rsid w:val="003105BE"/>
    <w:rsid w:val="0031376F"/>
    <w:rsid w:val="00321E73"/>
    <w:rsid w:val="00333511"/>
    <w:rsid w:val="00335274"/>
    <w:rsid w:val="00347625"/>
    <w:rsid w:val="003529B4"/>
    <w:rsid w:val="00356FBE"/>
    <w:rsid w:val="003656C6"/>
    <w:rsid w:val="00374E5C"/>
    <w:rsid w:val="003771A0"/>
    <w:rsid w:val="00382A15"/>
    <w:rsid w:val="00383096"/>
    <w:rsid w:val="00385828"/>
    <w:rsid w:val="00386F66"/>
    <w:rsid w:val="00393BDD"/>
    <w:rsid w:val="00395905"/>
    <w:rsid w:val="00397A71"/>
    <w:rsid w:val="003A535D"/>
    <w:rsid w:val="003A6826"/>
    <w:rsid w:val="003B1201"/>
    <w:rsid w:val="003B2B42"/>
    <w:rsid w:val="003C0496"/>
    <w:rsid w:val="003C1F49"/>
    <w:rsid w:val="003C4D46"/>
    <w:rsid w:val="003D0C45"/>
    <w:rsid w:val="003F5E54"/>
    <w:rsid w:val="00401385"/>
    <w:rsid w:val="00412F49"/>
    <w:rsid w:val="00414A4D"/>
    <w:rsid w:val="00414F21"/>
    <w:rsid w:val="00431C5D"/>
    <w:rsid w:val="004478CB"/>
    <w:rsid w:val="00454A43"/>
    <w:rsid w:val="00456F75"/>
    <w:rsid w:val="00462722"/>
    <w:rsid w:val="00466595"/>
    <w:rsid w:val="00473DC1"/>
    <w:rsid w:val="004740B2"/>
    <w:rsid w:val="004A750C"/>
    <w:rsid w:val="004C2ED9"/>
    <w:rsid w:val="004C695A"/>
    <w:rsid w:val="004C7EE9"/>
    <w:rsid w:val="004D42AB"/>
    <w:rsid w:val="004E0F2B"/>
    <w:rsid w:val="004E1140"/>
    <w:rsid w:val="004F0D55"/>
    <w:rsid w:val="004F1EE6"/>
    <w:rsid w:val="00502BF8"/>
    <w:rsid w:val="005058EC"/>
    <w:rsid w:val="00510E78"/>
    <w:rsid w:val="00565F8B"/>
    <w:rsid w:val="005732D6"/>
    <w:rsid w:val="00576EF3"/>
    <w:rsid w:val="00595F69"/>
    <w:rsid w:val="005B2CE5"/>
    <w:rsid w:val="005B6A58"/>
    <w:rsid w:val="005C7891"/>
    <w:rsid w:val="005E0888"/>
    <w:rsid w:val="005E34DB"/>
    <w:rsid w:val="005E5827"/>
    <w:rsid w:val="005F597D"/>
    <w:rsid w:val="005F6B9B"/>
    <w:rsid w:val="00613B1C"/>
    <w:rsid w:val="0062347B"/>
    <w:rsid w:val="0062666B"/>
    <w:rsid w:val="006668D1"/>
    <w:rsid w:val="00670A95"/>
    <w:rsid w:val="006719DA"/>
    <w:rsid w:val="00690EAA"/>
    <w:rsid w:val="00696879"/>
    <w:rsid w:val="00697E5E"/>
    <w:rsid w:val="006A6358"/>
    <w:rsid w:val="006B044C"/>
    <w:rsid w:val="006C6E86"/>
    <w:rsid w:val="006D2BF5"/>
    <w:rsid w:val="006F59B9"/>
    <w:rsid w:val="006F75EB"/>
    <w:rsid w:val="0070310B"/>
    <w:rsid w:val="00707D52"/>
    <w:rsid w:val="0072263C"/>
    <w:rsid w:val="0072692A"/>
    <w:rsid w:val="00731DEA"/>
    <w:rsid w:val="00741C66"/>
    <w:rsid w:val="007444DE"/>
    <w:rsid w:val="00745036"/>
    <w:rsid w:val="007605A5"/>
    <w:rsid w:val="00774A9B"/>
    <w:rsid w:val="00781A70"/>
    <w:rsid w:val="007838C8"/>
    <w:rsid w:val="00783C2F"/>
    <w:rsid w:val="007840BE"/>
    <w:rsid w:val="00786ED7"/>
    <w:rsid w:val="00790451"/>
    <w:rsid w:val="00796411"/>
    <w:rsid w:val="007A7B83"/>
    <w:rsid w:val="007B5285"/>
    <w:rsid w:val="007B75AB"/>
    <w:rsid w:val="007E3E61"/>
    <w:rsid w:val="007E788C"/>
    <w:rsid w:val="007F4CEF"/>
    <w:rsid w:val="008354EE"/>
    <w:rsid w:val="0086189A"/>
    <w:rsid w:val="00871547"/>
    <w:rsid w:val="00881E13"/>
    <w:rsid w:val="00895E52"/>
    <w:rsid w:val="008A4C57"/>
    <w:rsid w:val="008C6184"/>
    <w:rsid w:val="008D640B"/>
    <w:rsid w:val="00906285"/>
    <w:rsid w:val="00910697"/>
    <w:rsid w:val="009560C6"/>
    <w:rsid w:val="00963971"/>
    <w:rsid w:val="00973ECB"/>
    <w:rsid w:val="00984C54"/>
    <w:rsid w:val="009938D5"/>
    <w:rsid w:val="00997CE9"/>
    <w:rsid w:val="00997E23"/>
    <w:rsid w:val="009A2664"/>
    <w:rsid w:val="009A3FC9"/>
    <w:rsid w:val="009A4D5B"/>
    <w:rsid w:val="009B5EDF"/>
    <w:rsid w:val="009D618F"/>
    <w:rsid w:val="009D63CC"/>
    <w:rsid w:val="009D6BC0"/>
    <w:rsid w:val="009E085C"/>
    <w:rsid w:val="009F38AC"/>
    <w:rsid w:val="009F4421"/>
    <w:rsid w:val="00A06DDF"/>
    <w:rsid w:val="00A104CF"/>
    <w:rsid w:val="00A16371"/>
    <w:rsid w:val="00A22FC8"/>
    <w:rsid w:val="00A23874"/>
    <w:rsid w:val="00A31FDA"/>
    <w:rsid w:val="00A43548"/>
    <w:rsid w:val="00A52882"/>
    <w:rsid w:val="00AA12A1"/>
    <w:rsid w:val="00AC3E46"/>
    <w:rsid w:val="00AC41AC"/>
    <w:rsid w:val="00AD1244"/>
    <w:rsid w:val="00AD79EA"/>
    <w:rsid w:val="00AD7BFE"/>
    <w:rsid w:val="00AE142F"/>
    <w:rsid w:val="00B03D07"/>
    <w:rsid w:val="00B2480F"/>
    <w:rsid w:val="00B31993"/>
    <w:rsid w:val="00B40D64"/>
    <w:rsid w:val="00B41EFF"/>
    <w:rsid w:val="00B6604C"/>
    <w:rsid w:val="00B678C8"/>
    <w:rsid w:val="00B72608"/>
    <w:rsid w:val="00B7499E"/>
    <w:rsid w:val="00B75511"/>
    <w:rsid w:val="00B77545"/>
    <w:rsid w:val="00BC3361"/>
    <w:rsid w:val="00BD2589"/>
    <w:rsid w:val="00BE0056"/>
    <w:rsid w:val="00C01817"/>
    <w:rsid w:val="00C04BD4"/>
    <w:rsid w:val="00C303D7"/>
    <w:rsid w:val="00C35FEB"/>
    <w:rsid w:val="00C367C3"/>
    <w:rsid w:val="00C45B74"/>
    <w:rsid w:val="00C626FD"/>
    <w:rsid w:val="00C721B6"/>
    <w:rsid w:val="00C722DD"/>
    <w:rsid w:val="00C83702"/>
    <w:rsid w:val="00C9407C"/>
    <w:rsid w:val="00CA0C99"/>
    <w:rsid w:val="00CA3C72"/>
    <w:rsid w:val="00CA5E94"/>
    <w:rsid w:val="00CA6C45"/>
    <w:rsid w:val="00CB446C"/>
    <w:rsid w:val="00CC5A6D"/>
    <w:rsid w:val="00CD339F"/>
    <w:rsid w:val="00CF6BC8"/>
    <w:rsid w:val="00D05276"/>
    <w:rsid w:val="00D0773D"/>
    <w:rsid w:val="00D156AF"/>
    <w:rsid w:val="00D17D18"/>
    <w:rsid w:val="00D24427"/>
    <w:rsid w:val="00D32DF0"/>
    <w:rsid w:val="00D60BD7"/>
    <w:rsid w:val="00D81859"/>
    <w:rsid w:val="00D8279C"/>
    <w:rsid w:val="00D839B6"/>
    <w:rsid w:val="00D84905"/>
    <w:rsid w:val="00D85C19"/>
    <w:rsid w:val="00DB258F"/>
    <w:rsid w:val="00DC2384"/>
    <w:rsid w:val="00DC7175"/>
    <w:rsid w:val="00DD5088"/>
    <w:rsid w:val="00DF005A"/>
    <w:rsid w:val="00DF7FA3"/>
    <w:rsid w:val="00E4243D"/>
    <w:rsid w:val="00E4615F"/>
    <w:rsid w:val="00E57BC2"/>
    <w:rsid w:val="00E600B0"/>
    <w:rsid w:val="00E80BB9"/>
    <w:rsid w:val="00E839CE"/>
    <w:rsid w:val="00EA15CF"/>
    <w:rsid w:val="00EB2425"/>
    <w:rsid w:val="00EB592A"/>
    <w:rsid w:val="00EC08A5"/>
    <w:rsid w:val="00ED56E4"/>
    <w:rsid w:val="00EE301A"/>
    <w:rsid w:val="00F03F96"/>
    <w:rsid w:val="00F135EB"/>
    <w:rsid w:val="00F2182A"/>
    <w:rsid w:val="00F25452"/>
    <w:rsid w:val="00F3020E"/>
    <w:rsid w:val="00F32FB1"/>
    <w:rsid w:val="00F460B1"/>
    <w:rsid w:val="00F5045E"/>
    <w:rsid w:val="00F50CDD"/>
    <w:rsid w:val="00F60EF6"/>
    <w:rsid w:val="00F81299"/>
    <w:rsid w:val="00F833C8"/>
    <w:rsid w:val="00F836DF"/>
    <w:rsid w:val="00F845B1"/>
    <w:rsid w:val="00F85B91"/>
    <w:rsid w:val="00F87B4D"/>
    <w:rsid w:val="00F92CFE"/>
    <w:rsid w:val="00FA208D"/>
    <w:rsid w:val="00FA7AD2"/>
    <w:rsid w:val="00FB0E5D"/>
    <w:rsid w:val="00FB52A3"/>
    <w:rsid w:val="00FB5CDA"/>
    <w:rsid w:val="00FC1AFB"/>
    <w:rsid w:val="00FD78C2"/>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22567"/>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semiHidden/>
    <w:unhideWhenUsed/>
    <w:qFormat/>
    <w:rsid w:val="00122567"/>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122567"/>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semiHidden/>
    <w:unhideWhenUsed/>
    <w:qFormat/>
    <w:rsid w:val="00122567"/>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122567"/>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spacing w:before="120" w:after="120" w:line="276" w:lineRule="auto"/>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uiPriority w:val="9"/>
    <w:semiHidden/>
    <w:rsid w:val="00122567"/>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122567"/>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122567"/>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122567"/>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122567"/>
    <w:rPr>
      <w:rFonts w:ascii="Times New Roman" w:eastAsia="SimSun" w:hAnsi="Times New Roman" w:cs="Times New Roman"/>
      <w:b/>
      <w:kern w:val="0"/>
      <w:sz w:val="20"/>
      <w:szCs w:val="20"/>
      <w:lang w:eastAsia="zh-CN"/>
      <w14:ligatures w14:val="none"/>
    </w:rPr>
  </w:style>
  <w:style w:type="table" w:customStyle="1" w:styleId="TableNormal">
    <w:name w:val="Table Normal"/>
    <w:rsid w:val="00122567"/>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122567"/>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122567"/>
    <w:rPr>
      <w:rFonts w:ascii="Times New Roman" w:eastAsia="SimSun" w:hAnsi="Times New Roman" w:cs="Times New Roman"/>
      <w:b/>
      <w:kern w:val="0"/>
      <w:sz w:val="72"/>
      <w:szCs w:val="72"/>
      <w:lang w:eastAsia="zh-CN"/>
      <w14:ligatures w14:val="none"/>
    </w:rPr>
  </w:style>
  <w:style w:type="character" w:customStyle="1" w:styleId="WW8Num1z0">
    <w:name w:val="WW8Num1z0"/>
    <w:rsid w:val="00122567"/>
  </w:style>
  <w:style w:type="character" w:customStyle="1" w:styleId="WW8Num1z1">
    <w:name w:val="WW8Num1z1"/>
    <w:rsid w:val="00122567"/>
  </w:style>
  <w:style w:type="character" w:customStyle="1" w:styleId="WW8Num1z2">
    <w:name w:val="WW8Num1z2"/>
    <w:rsid w:val="00122567"/>
  </w:style>
  <w:style w:type="character" w:customStyle="1" w:styleId="WW8Num1z3">
    <w:name w:val="WW8Num1z3"/>
    <w:rsid w:val="00122567"/>
  </w:style>
  <w:style w:type="character" w:customStyle="1" w:styleId="WW8Num1z4">
    <w:name w:val="WW8Num1z4"/>
    <w:rsid w:val="00122567"/>
  </w:style>
  <w:style w:type="character" w:customStyle="1" w:styleId="WW8Num1z5">
    <w:name w:val="WW8Num1z5"/>
    <w:rsid w:val="00122567"/>
  </w:style>
  <w:style w:type="character" w:customStyle="1" w:styleId="WW8Num1z6">
    <w:name w:val="WW8Num1z6"/>
    <w:rsid w:val="00122567"/>
  </w:style>
  <w:style w:type="character" w:customStyle="1" w:styleId="WW8Num1z7">
    <w:name w:val="WW8Num1z7"/>
    <w:rsid w:val="00122567"/>
  </w:style>
  <w:style w:type="character" w:customStyle="1" w:styleId="WW8Num1z8">
    <w:name w:val="WW8Num1z8"/>
    <w:rsid w:val="00122567"/>
  </w:style>
  <w:style w:type="character" w:customStyle="1" w:styleId="WW8Num2z0">
    <w:name w:val="WW8Num2z0"/>
    <w:rsid w:val="00122567"/>
    <w:rPr>
      <w:rFonts w:ascii="Arial" w:hAnsi="Arial" w:cs="Arial" w:hint="default"/>
      <w:sz w:val="23"/>
      <w:szCs w:val="23"/>
      <w:lang w:val="pt-BR"/>
    </w:rPr>
  </w:style>
  <w:style w:type="character" w:customStyle="1" w:styleId="WW8Num2z1">
    <w:name w:val="WW8Num2z1"/>
    <w:rsid w:val="00122567"/>
  </w:style>
  <w:style w:type="character" w:customStyle="1" w:styleId="WW8Num2z2">
    <w:name w:val="WW8Num2z2"/>
    <w:rsid w:val="00122567"/>
  </w:style>
  <w:style w:type="character" w:customStyle="1" w:styleId="WW8Num2z3">
    <w:name w:val="WW8Num2z3"/>
    <w:rsid w:val="00122567"/>
  </w:style>
  <w:style w:type="character" w:customStyle="1" w:styleId="WW8Num2z4">
    <w:name w:val="WW8Num2z4"/>
    <w:rsid w:val="00122567"/>
  </w:style>
  <w:style w:type="character" w:customStyle="1" w:styleId="WW8Num2z5">
    <w:name w:val="WW8Num2z5"/>
    <w:rsid w:val="00122567"/>
  </w:style>
  <w:style w:type="character" w:customStyle="1" w:styleId="WW8Num2z6">
    <w:name w:val="WW8Num2z6"/>
    <w:rsid w:val="00122567"/>
  </w:style>
  <w:style w:type="character" w:customStyle="1" w:styleId="WW8Num2z7">
    <w:name w:val="WW8Num2z7"/>
    <w:rsid w:val="00122567"/>
  </w:style>
  <w:style w:type="character" w:customStyle="1" w:styleId="WW8Num2z8">
    <w:name w:val="WW8Num2z8"/>
    <w:rsid w:val="00122567"/>
  </w:style>
  <w:style w:type="character" w:customStyle="1" w:styleId="Fontepargpadro3">
    <w:name w:val="Fonte parág. padrão3"/>
    <w:rsid w:val="00122567"/>
  </w:style>
  <w:style w:type="character" w:styleId="Forte">
    <w:name w:val="Strong"/>
    <w:uiPriority w:val="22"/>
    <w:qFormat/>
    <w:rsid w:val="00122567"/>
    <w:rPr>
      <w:b/>
      <w:bCs/>
    </w:rPr>
  </w:style>
  <w:style w:type="character" w:customStyle="1" w:styleId="WW-Absatz-Standardschriftart">
    <w:name w:val="WW-Absatz-Standardschriftart"/>
    <w:rsid w:val="00122567"/>
  </w:style>
  <w:style w:type="character" w:customStyle="1" w:styleId="Absatz-Standardschriftart">
    <w:name w:val="Absatz-Standardschriftart"/>
    <w:rsid w:val="00122567"/>
  </w:style>
  <w:style w:type="character" w:customStyle="1" w:styleId="WW-Fontepargpadro">
    <w:name w:val="WW-Fonte parág. padrão"/>
    <w:rsid w:val="00122567"/>
  </w:style>
  <w:style w:type="character" w:styleId="HiperlinkVisitado">
    <w:name w:val="FollowedHyperlink"/>
    <w:uiPriority w:val="99"/>
    <w:rsid w:val="00122567"/>
    <w:rPr>
      <w:color w:val="800080"/>
      <w:u w:val="single"/>
    </w:rPr>
  </w:style>
  <w:style w:type="character" w:customStyle="1" w:styleId="Fontepargpadro2">
    <w:name w:val="Fonte parág. padrão2"/>
    <w:rsid w:val="00122567"/>
  </w:style>
  <w:style w:type="character" w:customStyle="1" w:styleId="TextodebaloChar">
    <w:name w:val="Texto de balão Char"/>
    <w:rsid w:val="00122567"/>
    <w:rPr>
      <w:rFonts w:ascii="Tahoma" w:hAnsi="Tahoma" w:cs="Tahoma"/>
      <w:sz w:val="16"/>
      <w:szCs w:val="16"/>
    </w:rPr>
  </w:style>
  <w:style w:type="character" w:customStyle="1" w:styleId="Fontepargpadro1">
    <w:name w:val="Fonte parág. padrão1"/>
    <w:rsid w:val="00122567"/>
  </w:style>
  <w:style w:type="paragraph" w:customStyle="1" w:styleId="Ttulo30">
    <w:name w:val="Título3"/>
    <w:basedOn w:val="Normal"/>
    <w:next w:val="Corpodetexto"/>
    <w:rsid w:val="00122567"/>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122567"/>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122567"/>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122567"/>
    <w:rPr>
      <w:rFonts w:cs="Tahoma"/>
    </w:rPr>
  </w:style>
  <w:style w:type="paragraph" w:styleId="Legenda">
    <w:name w:val="caption"/>
    <w:basedOn w:val="Normal"/>
    <w:qFormat/>
    <w:rsid w:val="00122567"/>
    <w:pPr>
      <w:suppressLineNumbers/>
      <w:suppressAutoHyphens/>
      <w:spacing w:before="120" w:after="120"/>
    </w:pPr>
    <w:rPr>
      <w:rFonts w:eastAsia="SimSun" w:cs="Mangal"/>
      <w:i/>
      <w:iCs/>
      <w:szCs w:val="24"/>
      <w:lang w:eastAsia="zh-CN"/>
    </w:rPr>
  </w:style>
  <w:style w:type="paragraph" w:customStyle="1" w:styleId="ndice">
    <w:name w:val="Índice"/>
    <w:basedOn w:val="Normal"/>
    <w:rsid w:val="00122567"/>
    <w:pPr>
      <w:suppressLineNumbers/>
      <w:suppressAutoHyphens/>
    </w:pPr>
    <w:rPr>
      <w:rFonts w:eastAsia="SimSun" w:cs="Tahoma"/>
      <w:szCs w:val="24"/>
      <w:lang w:eastAsia="zh-CN"/>
    </w:rPr>
  </w:style>
  <w:style w:type="paragraph" w:customStyle="1" w:styleId="xl20">
    <w:name w:val="xl20"/>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122567"/>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122567"/>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122567"/>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122567"/>
    <w:rPr>
      <w:rFonts w:ascii="Tahoma" w:eastAsia="SimSun" w:hAnsi="Tahoma" w:cs="Tahoma"/>
      <w:kern w:val="0"/>
      <w:sz w:val="16"/>
      <w:szCs w:val="16"/>
      <w:lang w:eastAsia="zh-CN"/>
      <w14:ligatures w14:val="none"/>
    </w:rPr>
  </w:style>
  <w:style w:type="paragraph" w:customStyle="1" w:styleId="xl28">
    <w:name w:val="xl28"/>
    <w:basedOn w:val="Normal"/>
    <w:rsid w:val="00122567"/>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122567"/>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122567"/>
    <w:pPr>
      <w:suppressLineNumbers/>
      <w:suppressAutoHyphens/>
    </w:pPr>
    <w:rPr>
      <w:rFonts w:eastAsia="SimSun"/>
      <w:szCs w:val="24"/>
      <w:lang w:eastAsia="zh-CN"/>
    </w:rPr>
  </w:style>
  <w:style w:type="paragraph" w:customStyle="1" w:styleId="Ttulodatabela">
    <w:name w:val="Título da tabela"/>
    <w:basedOn w:val="Contedodatabela"/>
    <w:rsid w:val="00122567"/>
    <w:pPr>
      <w:jc w:val="center"/>
    </w:pPr>
    <w:rPr>
      <w:b/>
      <w:bCs/>
    </w:rPr>
  </w:style>
  <w:style w:type="paragraph" w:customStyle="1" w:styleId="Captulo">
    <w:name w:val="Capítulo"/>
    <w:basedOn w:val="Normal"/>
    <w:next w:val="Corpodetexto"/>
    <w:rsid w:val="00122567"/>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122567"/>
    <w:pPr>
      <w:suppressAutoHyphens/>
      <w:jc w:val="center"/>
    </w:pPr>
    <w:rPr>
      <w:rFonts w:eastAsia="SimSun"/>
      <w:color w:val="000000"/>
      <w:szCs w:val="24"/>
      <w:lang w:eastAsia="zh-CN"/>
    </w:rPr>
  </w:style>
  <w:style w:type="paragraph" w:customStyle="1" w:styleId="xl30">
    <w:name w:val="xl30"/>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122567"/>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122567"/>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122567"/>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122567"/>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122567"/>
    <w:pPr>
      <w:suppressLineNumbers/>
      <w:suppressAutoHyphens/>
      <w:spacing w:before="120" w:after="120"/>
    </w:pPr>
    <w:rPr>
      <w:rFonts w:eastAsia="SimSun" w:cs="Tahoma"/>
      <w:i/>
      <w:iCs/>
      <w:szCs w:val="24"/>
      <w:lang w:eastAsia="zh-CN"/>
    </w:rPr>
  </w:style>
  <w:style w:type="paragraph" w:customStyle="1" w:styleId="xl31">
    <w:name w:val="xl31"/>
    <w:basedOn w:val="Normal"/>
    <w:rsid w:val="00122567"/>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122567"/>
    <w:pPr>
      <w:suppressLineNumbers/>
      <w:suppressAutoHyphens/>
    </w:pPr>
    <w:rPr>
      <w:rFonts w:eastAsia="SimSun"/>
      <w:szCs w:val="24"/>
      <w:lang w:eastAsia="zh-CN"/>
    </w:rPr>
  </w:style>
  <w:style w:type="paragraph" w:customStyle="1" w:styleId="Ttulodetabela">
    <w:name w:val="Título de tabela"/>
    <w:basedOn w:val="Contedodetabela"/>
    <w:rsid w:val="00122567"/>
    <w:pPr>
      <w:jc w:val="center"/>
    </w:pPr>
    <w:rPr>
      <w:b/>
      <w:bCs/>
    </w:rPr>
  </w:style>
  <w:style w:type="paragraph" w:customStyle="1" w:styleId="xl17">
    <w:name w:val="xl17"/>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122567"/>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122567"/>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122567"/>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122567"/>
    <w:rPr>
      <w:vertAlign w:val="superscript"/>
    </w:rPr>
  </w:style>
  <w:style w:type="paragraph" w:styleId="Textodenotadefim">
    <w:name w:val="endnote text"/>
    <w:basedOn w:val="Normal"/>
    <w:link w:val="TextodenotadefimChar"/>
    <w:uiPriority w:val="99"/>
    <w:semiHidden/>
    <w:unhideWhenUsed/>
    <w:rsid w:val="00122567"/>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122567"/>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122567"/>
    <w:rPr>
      <w:vertAlign w:val="superscript"/>
    </w:rPr>
  </w:style>
  <w:style w:type="character" w:customStyle="1" w:styleId="assuntoclasse">
    <w:name w:val="assuntoclasse"/>
    <w:basedOn w:val="Fontepargpadro"/>
    <w:rsid w:val="00122567"/>
  </w:style>
  <w:style w:type="paragraph" w:styleId="Citao">
    <w:name w:val="Quote"/>
    <w:aliases w:val="TCU,Citação AGU"/>
    <w:basedOn w:val="Normal"/>
    <w:next w:val="Normal"/>
    <w:link w:val="CitaoChar"/>
    <w:uiPriority w:val="29"/>
    <w:qFormat/>
    <w:rsid w:val="001225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122567"/>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122567"/>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122567"/>
  </w:style>
  <w:style w:type="paragraph" w:customStyle="1" w:styleId="Nvel1-SemNum">
    <w:name w:val="Nível 1-Sem Num"/>
    <w:basedOn w:val="Nivel01"/>
    <w:link w:val="Nvel1-SemNumChar"/>
    <w:qFormat/>
    <w:rsid w:val="00122567"/>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122567"/>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122567"/>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122567"/>
    <w:rPr>
      <w:rFonts w:ascii="Arial" w:eastAsiaTheme="minorEastAsia" w:hAnsi="Arial" w:cs="Arial"/>
      <w:i/>
      <w:iCs/>
      <w:color w:val="FF0000"/>
      <w:kern w:val="0"/>
      <w:sz w:val="20"/>
      <w:szCs w:val="20"/>
      <w:lang w:eastAsia="pt-BR"/>
      <w14:ligatures w14:val="none"/>
    </w:rPr>
  </w:style>
  <w:style w:type="table" w:customStyle="1" w:styleId="5">
    <w:name w:val="5"/>
    <w:basedOn w:val="Tabelanormal"/>
    <w:rsid w:val="00122567"/>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4">
    <w:name w:val="4"/>
    <w:basedOn w:val="Tabelanormal"/>
    <w:rsid w:val="00122567"/>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3">
    <w:name w:val="3"/>
    <w:basedOn w:val="Tabelanormal"/>
    <w:rsid w:val="00122567"/>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table" w:customStyle="1" w:styleId="2">
    <w:name w:val="2"/>
    <w:basedOn w:val="Tabelanormal"/>
    <w:rsid w:val="00122567"/>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paragraph" w:customStyle="1" w:styleId="xl65">
    <w:name w:val="xl65"/>
    <w:basedOn w:val="Normal"/>
    <w:rsid w:val="00122567"/>
    <w:pPr>
      <w:spacing w:before="100" w:beforeAutospacing="1" w:after="100" w:afterAutospacing="1"/>
      <w:jc w:val="center"/>
      <w:textAlignment w:val="center"/>
    </w:pPr>
    <w:rPr>
      <w:szCs w:val="24"/>
    </w:rPr>
  </w:style>
  <w:style w:type="paragraph" w:customStyle="1" w:styleId="xl66">
    <w:name w:val="xl66"/>
    <w:basedOn w:val="Normal"/>
    <w:rsid w:val="0012256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 w:type="paragraph" w:customStyle="1" w:styleId="xl67">
    <w:name w:val="xl67"/>
    <w:basedOn w:val="Normal"/>
    <w:rsid w:val="0012256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68">
    <w:name w:val="xl68"/>
    <w:basedOn w:val="Normal"/>
    <w:rsid w:val="0012256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69">
    <w:name w:val="xl69"/>
    <w:basedOn w:val="Normal"/>
    <w:rsid w:val="00122567"/>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0">
    <w:name w:val="xl70"/>
    <w:basedOn w:val="Normal"/>
    <w:rsid w:val="00122567"/>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Cs w:val="24"/>
    </w:rPr>
  </w:style>
  <w:style w:type="paragraph" w:customStyle="1" w:styleId="xl71">
    <w:name w:val="xl71"/>
    <w:basedOn w:val="Normal"/>
    <w:rsid w:val="0012256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72">
    <w:name w:val="xl72"/>
    <w:basedOn w:val="Normal"/>
    <w:rsid w:val="0012256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3">
    <w:name w:val="xl73"/>
    <w:basedOn w:val="Normal"/>
    <w:rsid w:val="00122567"/>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4">
    <w:name w:val="xl74"/>
    <w:basedOn w:val="Normal"/>
    <w:rsid w:val="00122567"/>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5">
    <w:name w:val="xl75"/>
    <w:basedOn w:val="Normal"/>
    <w:rsid w:val="00122567"/>
    <w:pPr>
      <w:pBdr>
        <w:left w:val="single" w:sz="8"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6">
    <w:name w:val="xl76"/>
    <w:basedOn w:val="Normal"/>
    <w:rsid w:val="00122567"/>
    <w:pPr>
      <w:spacing w:before="100" w:beforeAutospacing="1" w:after="100" w:afterAutospacing="1"/>
      <w:jc w:val="center"/>
      <w:textAlignment w:val="center"/>
    </w:pPr>
    <w:rPr>
      <w:szCs w:val="24"/>
    </w:rPr>
  </w:style>
  <w:style w:type="paragraph" w:customStyle="1" w:styleId="xl77">
    <w:name w:val="xl77"/>
    <w:basedOn w:val="Normal"/>
    <w:rsid w:val="00122567"/>
    <w:pPr>
      <w:spacing w:before="100" w:beforeAutospacing="1" w:after="100" w:afterAutospacing="1"/>
      <w:jc w:val="center"/>
      <w:textAlignment w:val="center"/>
    </w:pPr>
    <w:rPr>
      <w:szCs w:val="24"/>
    </w:rPr>
  </w:style>
  <w:style w:type="paragraph" w:customStyle="1" w:styleId="xl78">
    <w:name w:val="xl78"/>
    <w:basedOn w:val="Normal"/>
    <w:rsid w:val="00122567"/>
    <w:pPr>
      <w:spacing w:before="100" w:beforeAutospacing="1" w:after="100" w:afterAutospacing="1"/>
    </w:pPr>
    <w:rPr>
      <w:b/>
      <w:bCs/>
      <w:szCs w:val="24"/>
    </w:rPr>
  </w:style>
  <w:style w:type="paragraph" w:customStyle="1" w:styleId="xl79">
    <w:name w:val="xl79"/>
    <w:basedOn w:val="Normal"/>
    <w:rsid w:val="00122567"/>
    <w:pPr>
      <w:spacing w:before="100" w:beforeAutospacing="1" w:after="100" w:afterAutospacing="1"/>
    </w:pPr>
    <w:rPr>
      <w:b/>
      <w:bCs/>
      <w:szCs w:val="24"/>
    </w:rPr>
  </w:style>
  <w:style w:type="paragraph" w:customStyle="1" w:styleId="xl80">
    <w:name w:val="xl80"/>
    <w:basedOn w:val="Normal"/>
    <w:rsid w:val="00122567"/>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1">
    <w:name w:val="xl81"/>
    <w:basedOn w:val="Normal"/>
    <w:rsid w:val="00122567"/>
    <w:pPr>
      <w:spacing w:before="100" w:beforeAutospacing="1" w:after="100" w:afterAutospacing="1"/>
      <w:jc w:val="center"/>
      <w:textAlignment w:val="center"/>
    </w:pPr>
    <w:rPr>
      <w:szCs w:val="24"/>
    </w:rPr>
  </w:style>
  <w:style w:type="paragraph" w:customStyle="1" w:styleId="xl82">
    <w:name w:val="xl82"/>
    <w:basedOn w:val="Normal"/>
    <w:rsid w:val="0012256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3">
    <w:name w:val="xl83"/>
    <w:basedOn w:val="Normal"/>
    <w:rsid w:val="00122567"/>
    <w:pPr>
      <w:spacing w:before="100" w:beforeAutospacing="1" w:after="100" w:afterAutospacing="1"/>
      <w:jc w:val="center"/>
      <w:textAlignment w:val="center"/>
    </w:pPr>
    <w:rPr>
      <w:szCs w:val="24"/>
    </w:rPr>
  </w:style>
  <w:style w:type="paragraph" w:customStyle="1" w:styleId="xl84">
    <w:name w:val="xl84"/>
    <w:basedOn w:val="Normal"/>
    <w:rsid w:val="0012256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5">
    <w:name w:val="xl85"/>
    <w:basedOn w:val="Normal"/>
    <w:rsid w:val="00122567"/>
    <w:pPr>
      <w:spacing w:before="100" w:beforeAutospacing="1" w:after="100" w:afterAutospacing="1"/>
      <w:jc w:val="center"/>
      <w:textAlignment w:val="center"/>
    </w:pPr>
    <w:rPr>
      <w:szCs w:val="24"/>
    </w:rPr>
  </w:style>
  <w:style w:type="paragraph" w:customStyle="1" w:styleId="xl86">
    <w:name w:val="xl86"/>
    <w:basedOn w:val="Normal"/>
    <w:rsid w:val="0012256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7">
    <w:name w:val="xl87"/>
    <w:basedOn w:val="Normal"/>
    <w:rsid w:val="0012256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8">
    <w:name w:val="xl88"/>
    <w:basedOn w:val="Normal"/>
    <w:rsid w:val="00122567"/>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9">
    <w:name w:val="xl89"/>
    <w:basedOn w:val="Normal"/>
    <w:rsid w:val="00122567"/>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0">
    <w:name w:val="xl90"/>
    <w:basedOn w:val="Normal"/>
    <w:rsid w:val="0012256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1">
    <w:name w:val="xl91"/>
    <w:basedOn w:val="Normal"/>
    <w:rsid w:val="0012256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2">
    <w:name w:val="xl92"/>
    <w:basedOn w:val="Normal"/>
    <w:rsid w:val="00122567"/>
    <w:pPr>
      <w:pBdr>
        <w:left w:val="single" w:sz="8" w:space="0" w:color="auto"/>
        <w:right w:val="single" w:sz="4" w:space="0" w:color="auto"/>
      </w:pBdr>
      <w:spacing w:before="100" w:beforeAutospacing="1" w:after="100" w:afterAutospacing="1"/>
      <w:jc w:val="center"/>
      <w:textAlignment w:val="center"/>
    </w:pPr>
    <w:rPr>
      <w:szCs w:val="24"/>
    </w:rPr>
  </w:style>
  <w:style w:type="paragraph" w:customStyle="1" w:styleId="xl93">
    <w:name w:val="xl93"/>
    <w:basedOn w:val="Normal"/>
    <w:rsid w:val="00122567"/>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4">
    <w:name w:val="xl94"/>
    <w:basedOn w:val="Normal"/>
    <w:rsid w:val="00122567"/>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5">
    <w:name w:val="xl95"/>
    <w:basedOn w:val="Normal"/>
    <w:rsid w:val="00122567"/>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6">
    <w:name w:val="xl96"/>
    <w:basedOn w:val="Normal"/>
    <w:rsid w:val="00122567"/>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7">
    <w:name w:val="xl97"/>
    <w:basedOn w:val="Normal"/>
    <w:rsid w:val="00122567"/>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8">
    <w:name w:val="xl98"/>
    <w:basedOn w:val="Normal"/>
    <w:rsid w:val="00122567"/>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9">
    <w:name w:val="xl99"/>
    <w:basedOn w:val="Normal"/>
    <w:rsid w:val="00122567"/>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0">
    <w:name w:val="xl100"/>
    <w:basedOn w:val="Normal"/>
    <w:rsid w:val="00122567"/>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1">
    <w:name w:val="xl101"/>
    <w:basedOn w:val="Normal"/>
    <w:rsid w:val="00122567"/>
    <w:pPr>
      <w:pBdr>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2">
    <w:name w:val="xl102"/>
    <w:basedOn w:val="Normal"/>
    <w:rsid w:val="00122567"/>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3">
    <w:name w:val="xl103"/>
    <w:basedOn w:val="Normal"/>
    <w:rsid w:val="00122567"/>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color w:val="000000"/>
      <w:szCs w:val="24"/>
    </w:rPr>
  </w:style>
  <w:style w:type="paragraph" w:customStyle="1" w:styleId="xl104">
    <w:name w:val="xl104"/>
    <w:basedOn w:val="Normal"/>
    <w:rsid w:val="00122567"/>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5">
    <w:name w:val="xl105"/>
    <w:basedOn w:val="Normal"/>
    <w:rsid w:val="00122567"/>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6">
    <w:name w:val="xl106"/>
    <w:basedOn w:val="Normal"/>
    <w:rsid w:val="00122567"/>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7">
    <w:name w:val="xl107"/>
    <w:basedOn w:val="Normal"/>
    <w:rsid w:val="00122567"/>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8">
    <w:name w:val="xl108"/>
    <w:basedOn w:val="Normal"/>
    <w:rsid w:val="00122567"/>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9">
    <w:name w:val="xl109"/>
    <w:basedOn w:val="Normal"/>
    <w:rsid w:val="00122567"/>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0">
    <w:name w:val="xl110"/>
    <w:basedOn w:val="Normal"/>
    <w:rsid w:val="00122567"/>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1">
    <w:name w:val="xl111"/>
    <w:basedOn w:val="Normal"/>
    <w:rsid w:val="00122567"/>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2">
    <w:name w:val="xl112"/>
    <w:basedOn w:val="Normal"/>
    <w:rsid w:val="00122567"/>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3">
    <w:name w:val="xl113"/>
    <w:basedOn w:val="Normal"/>
    <w:rsid w:val="00122567"/>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4">
    <w:name w:val="xl114"/>
    <w:basedOn w:val="Normal"/>
    <w:rsid w:val="00122567"/>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5">
    <w:name w:val="xl115"/>
    <w:basedOn w:val="Normal"/>
    <w:rsid w:val="00122567"/>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jc w:val="center"/>
      <w:textAlignment w:val="center"/>
    </w:pPr>
    <w:rPr>
      <w:b/>
      <w:bCs/>
      <w:szCs w:val="24"/>
    </w:rPr>
  </w:style>
  <w:style w:type="paragraph" w:customStyle="1" w:styleId="xl116">
    <w:name w:val="xl116"/>
    <w:basedOn w:val="Normal"/>
    <w:rsid w:val="00122567"/>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szCs w:val="24"/>
    </w:rPr>
  </w:style>
  <w:style w:type="paragraph" w:customStyle="1" w:styleId="xl63">
    <w:name w:val="xl63"/>
    <w:basedOn w:val="Normal"/>
    <w:rsid w:val="00122567"/>
    <w:pPr>
      <w:spacing w:before="100" w:beforeAutospacing="1" w:after="100" w:afterAutospacing="1"/>
      <w:jc w:val="center"/>
      <w:textAlignment w:val="center"/>
    </w:pPr>
    <w:rPr>
      <w:szCs w:val="24"/>
    </w:rPr>
  </w:style>
  <w:style w:type="paragraph" w:customStyle="1" w:styleId="xl64">
    <w:name w:val="xl64"/>
    <w:basedOn w:val="Normal"/>
    <w:rsid w:val="0012256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 w:type="paragraph" w:customStyle="1" w:styleId="msonormal0">
    <w:name w:val="msonormal"/>
    <w:basedOn w:val="Normal"/>
    <w:rsid w:val="00984C54"/>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9540106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695575093">
      <w:bodyDiv w:val="1"/>
      <w:marLeft w:val="0"/>
      <w:marRight w:val="0"/>
      <w:marTop w:val="0"/>
      <w:marBottom w:val="0"/>
      <w:divBdr>
        <w:top w:val="none" w:sz="0" w:space="0" w:color="auto"/>
        <w:left w:val="none" w:sz="0" w:space="0" w:color="auto"/>
        <w:bottom w:val="none" w:sz="0" w:space="0" w:color="auto"/>
        <w:right w:val="none" w:sz="0" w:space="0" w:color="auto"/>
      </w:divBdr>
    </w:div>
    <w:div w:id="203024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23702</Words>
  <Characters>127991</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2024-12-12T19:35:00Z</cp:lastPrinted>
  <dcterms:created xsi:type="dcterms:W3CDTF">2024-12-20T18:36:00Z</dcterms:created>
  <dcterms:modified xsi:type="dcterms:W3CDTF">2024-12-20T18:36:00Z</dcterms:modified>
</cp:coreProperties>
</file>