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B026D9" w:rsidRDefault="00B026D9">
      <w:pPr>
        <w:pStyle w:val="Standard"/>
        <w:jc w:val="center"/>
      </w:pPr>
      <w:bookmarkStart w:id="0" w:name="_GoBack"/>
      <w:bookmarkEnd w:id="0"/>
    </w:p>
    <w:p w14:paraId="255E2951" w14:textId="77777777" w:rsidR="00A563D3" w:rsidRPr="00A563D3" w:rsidRDefault="00A563D3" w:rsidP="00A563D3">
      <w:pPr>
        <w:rPr>
          <w:rFonts w:ascii="Verdana" w:hAnsi="Verdana"/>
          <w:b/>
        </w:rPr>
      </w:pPr>
      <w:r w:rsidRPr="00A563D3">
        <w:rPr>
          <w:rFonts w:ascii="Verdana" w:hAnsi="Verdana"/>
          <w:b/>
        </w:rPr>
        <w:t>FERRAGENS CASA DO POVO</w:t>
      </w:r>
    </w:p>
    <w:p w14:paraId="2863C2B9" w14:textId="77777777" w:rsidR="00A563D3" w:rsidRPr="00A563D3" w:rsidRDefault="00A563D3" w:rsidP="00A563D3">
      <w:pPr>
        <w:rPr>
          <w:rFonts w:ascii="Verdana" w:hAnsi="Verdana"/>
          <w:b/>
        </w:rPr>
      </w:pPr>
      <w:r w:rsidRPr="00A563D3">
        <w:rPr>
          <w:rFonts w:ascii="Verdana" w:hAnsi="Verdana"/>
          <w:b/>
        </w:rPr>
        <w:t>NURTATI</w:t>
      </w:r>
      <w:proofErr w:type="gramStart"/>
      <w:r w:rsidRPr="00A563D3">
        <w:rPr>
          <w:rFonts w:ascii="Verdana" w:hAnsi="Verdana"/>
          <w:b/>
        </w:rPr>
        <w:t xml:space="preserve">   </w:t>
      </w:r>
      <w:proofErr w:type="gramEnd"/>
      <w:r w:rsidRPr="00A563D3">
        <w:rPr>
          <w:rFonts w:ascii="Verdana" w:hAnsi="Verdana"/>
          <w:b/>
        </w:rPr>
        <w:t>RAHARDJA – ME</w:t>
      </w:r>
    </w:p>
    <w:p w14:paraId="1631F2D3" w14:textId="77777777" w:rsidR="00A563D3" w:rsidRPr="00A563D3" w:rsidRDefault="00A563D3" w:rsidP="00A563D3">
      <w:pPr>
        <w:rPr>
          <w:rFonts w:ascii="Verdana" w:hAnsi="Verdana"/>
          <w:b/>
        </w:rPr>
      </w:pPr>
      <w:r w:rsidRPr="00A563D3">
        <w:rPr>
          <w:rFonts w:ascii="Verdana" w:hAnsi="Verdana"/>
          <w:b/>
        </w:rPr>
        <w:t>RUA</w:t>
      </w:r>
      <w:proofErr w:type="gramStart"/>
      <w:r w:rsidRPr="00A563D3">
        <w:rPr>
          <w:rFonts w:ascii="Verdana" w:hAnsi="Verdana"/>
          <w:b/>
        </w:rPr>
        <w:t xml:space="preserve">  </w:t>
      </w:r>
      <w:proofErr w:type="gramEnd"/>
      <w:r w:rsidRPr="00A563D3">
        <w:rPr>
          <w:rFonts w:ascii="Verdana" w:hAnsi="Verdana"/>
          <w:b/>
        </w:rPr>
        <w:t>DR. LUCIO MALTA, 235 – CENTRO – JACAREI – SP</w:t>
      </w:r>
    </w:p>
    <w:p w14:paraId="153D444C" w14:textId="77777777" w:rsidR="00A563D3" w:rsidRPr="00A563D3" w:rsidRDefault="00A563D3" w:rsidP="00A563D3">
      <w:pPr>
        <w:rPr>
          <w:rFonts w:ascii="Verdana" w:hAnsi="Verdana"/>
          <w:b/>
        </w:rPr>
      </w:pPr>
      <w:r w:rsidRPr="00A563D3">
        <w:rPr>
          <w:rFonts w:ascii="Verdana" w:hAnsi="Verdana"/>
          <w:b/>
        </w:rPr>
        <w:t>CNPJ:</w:t>
      </w:r>
      <w:proofErr w:type="gramStart"/>
      <w:r w:rsidRPr="00A563D3">
        <w:rPr>
          <w:rFonts w:ascii="Verdana" w:hAnsi="Verdana"/>
          <w:b/>
        </w:rPr>
        <w:t xml:space="preserve">  </w:t>
      </w:r>
      <w:proofErr w:type="gramEnd"/>
      <w:r w:rsidRPr="00A563D3">
        <w:rPr>
          <w:rFonts w:ascii="Verdana" w:hAnsi="Verdana"/>
          <w:b/>
        </w:rPr>
        <w:t>04.116.874/0001-60   I.E.:   392.203.095.112</w:t>
      </w:r>
    </w:p>
    <w:p w14:paraId="6A71E190" w14:textId="77777777" w:rsidR="00A563D3" w:rsidRDefault="00A563D3" w:rsidP="00A563D3">
      <w:pPr>
        <w:rPr>
          <w:rFonts w:ascii="Verdana" w:hAnsi="Verdana"/>
          <w:b/>
        </w:rPr>
      </w:pPr>
      <w:r w:rsidRPr="00A563D3">
        <w:rPr>
          <w:rFonts w:ascii="Verdana" w:hAnsi="Verdana"/>
          <w:b/>
        </w:rPr>
        <w:t>TEL.:</w:t>
      </w:r>
      <w:proofErr w:type="gramStart"/>
      <w:r w:rsidRPr="00A563D3">
        <w:rPr>
          <w:rFonts w:ascii="Verdana" w:hAnsi="Verdana"/>
          <w:b/>
        </w:rPr>
        <w:t xml:space="preserve">  </w:t>
      </w:r>
      <w:proofErr w:type="gramEnd"/>
      <w:r w:rsidRPr="00A563D3">
        <w:rPr>
          <w:rFonts w:ascii="Verdana" w:hAnsi="Verdana"/>
          <w:b/>
        </w:rPr>
        <w:t>012-3951-9932</w:t>
      </w:r>
    </w:p>
    <w:p w14:paraId="6C9EB4C0" w14:textId="77777777" w:rsidR="00DA171C" w:rsidRDefault="00DA171C" w:rsidP="00A563D3">
      <w:pPr>
        <w:rPr>
          <w:rFonts w:ascii="Verdana" w:hAnsi="Verdana"/>
          <w:b/>
        </w:rPr>
      </w:pPr>
    </w:p>
    <w:p w14:paraId="1F890EE8" w14:textId="74FD4860" w:rsidR="00DA171C" w:rsidRDefault="001E570B" w:rsidP="00A563D3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JACAREI </w:t>
      </w:r>
      <w:r w:rsidR="00BF2846">
        <w:rPr>
          <w:rFonts w:ascii="Verdana" w:hAnsi="Verdana"/>
          <w:b/>
        </w:rPr>
        <w:t>26</w:t>
      </w:r>
      <w:r w:rsidR="002E3D4E">
        <w:rPr>
          <w:rFonts w:ascii="Verdana" w:hAnsi="Verdana"/>
          <w:b/>
        </w:rPr>
        <w:t>/0</w:t>
      </w:r>
      <w:r w:rsidR="00BF2846">
        <w:rPr>
          <w:rFonts w:ascii="Verdana" w:hAnsi="Verdana"/>
          <w:b/>
        </w:rPr>
        <w:t>6</w:t>
      </w:r>
      <w:r>
        <w:rPr>
          <w:rFonts w:ascii="Verdana" w:hAnsi="Verdana"/>
          <w:b/>
        </w:rPr>
        <w:t>/202</w:t>
      </w:r>
      <w:r w:rsidR="00BF2846">
        <w:rPr>
          <w:rFonts w:ascii="Verdana" w:hAnsi="Verdana"/>
          <w:b/>
        </w:rPr>
        <w:t>4</w:t>
      </w:r>
    </w:p>
    <w:p w14:paraId="2ED523DC" w14:textId="77777777" w:rsidR="00962706" w:rsidRDefault="00962706" w:rsidP="00A563D3">
      <w:pPr>
        <w:rPr>
          <w:rFonts w:ascii="Verdana" w:hAnsi="Verdana"/>
          <w:b/>
        </w:rPr>
      </w:pPr>
    </w:p>
    <w:p w14:paraId="3A16801B" w14:textId="77777777" w:rsidR="00AA3D7E" w:rsidRDefault="00AA3D7E" w:rsidP="00A563D3">
      <w:pPr>
        <w:rPr>
          <w:rFonts w:ascii="Verdana" w:hAnsi="Verdana"/>
          <w:b/>
        </w:rPr>
      </w:pPr>
    </w:p>
    <w:p w14:paraId="29E21EEC" w14:textId="77777777" w:rsidR="006D1164" w:rsidRDefault="006D1164" w:rsidP="00416F7C">
      <w:pPr>
        <w:rPr>
          <w:rFonts w:ascii="Verdana" w:hAnsi="Verdana"/>
          <w:b/>
        </w:rPr>
      </w:pPr>
      <w:r>
        <w:rPr>
          <w:rFonts w:ascii="Verdana" w:hAnsi="Verdana"/>
          <w:b/>
        </w:rPr>
        <w:t>02</w:t>
      </w:r>
      <w:r>
        <w:rPr>
          <w:rFonts w:ascii="Verdana" w:hAnsi="Verdana"/>
          <w:b/>
        </w:rPr>
        <w:tab/>
      </w:r>
      <w:proofErr w:type="spellStart"/>
      <w:proofErr w:type="gramStart"/>
      <w:r>
        <w:rPr>
          <w:rFonts w:ascii="Verdana" w:hAnsi="Verdana"/>
          <w:b/>
        </w:rPr>
        <w:t>pc</w:t>
      </w:r>
      <w:proofErr w:type="spellEnd"/>
      <w:proofErr w:type="gramEnd"/>
      <w:r>
        <w:rPr>
          <w:rFonts w:ascii="Verdana" w:hAnsi="Verdana"/>
          <w:b/>
        </w:rPr>
        <w:tab/>
        <w:t xml:space="preserve"> caixa ferramentas  box 20”</w:t>
      </w:r>
      <w:r>
        <w:rPr>
          <w:rFonts w:ascii="Verdana" w:hAnsi="Verdana"/>
          <w:b/>
        </w:rPr>
        <w:tab/>
      </w:r>
      <w:proofErr w:type="spellStart"/>
      <w:r>
        <w:rPr>
          <w:rFonts w:ascii="Verdana" w:hAnsi="Verdana"/>
          <w:b/>
        </w:rPr>
        <w:t>utility</w:t>
      </w:r>
      <w:proofErr w:type="spellEnd"/>
      <w:r>
        <w:rPr>
          <w:rFonts w:ascii="Verdana" w:hAnsi="Verdana"/>
          <w:b/>
        </w:rPr>
        <w:t xml:space="preserve"> são </w:t>
      </w:r>
      <w:proofErr w:type="spellStart"/>
      <w:r>
        <w:rPr>
          <w:rFonts w:ascii="Verdana" w:hAnsi="Verdana"/>
          <w:b/>
        </w:rPr>
        <w:t>bernado</w:t>
      </w:r>
      <w:proofErr w:type="spellEnd"/>
      <w:r>
        <w:rPr>
          <w:rFonts w:ascii="Verdana" w:hAnsi="Verdana"/>
          <w:b/>
        </w:rPr>
        <w:tab/>
        <w:t>89,90</w:t>
      </w:r>
      <w:r>
        <w:rPr>
          <w:rFonts w:ascii="Verdana" w:hAnsi="Verdana"/>
          <w:b/>
        </w:rPr>
        <w:tab/>
      </w:r>
    </w:p>
    <w:p w14:paraId="57556F86" w14:textId="77777777" w:rsidR="006D1164" w:rsidRDefault="006D1164" w:rsidP="00416F7C">
      <w:pPr>
        <w:rPr>
          <w:rFonts w:ascii="Verdana" w:hAnsi="Verdana"/>
          <w:b/>
        </w:rPr>
      </w:pPr>
    </w:p>
    <w:p w14:paraId="69185D6C" w14:textId="5AB1B776" w:rsidR="00BF2846" w:rsidRDefault="006D1164" w:rsidP="00416F7C">
      <w:pPr>
        <w:rPr>
          <w:rFonts w:ascii="Verdana" w:hAnsi="Verdana"/>
          <w:b/>
        </w:rPr>
      </w:pPr>
      <w:r>
        <w:rPr>
          <w:rFonts w:ascii="Verdana" w:hAnsi="Verdana"/>
          <w:b/>
        </w:rPr>
        <w:t>179,80</w:t>
      </w:r>
      <w:r>
        <w:rPr>
          <w:rFonts w:ascii="Verdana" w:hAnsi="Verdana"/>
          <w:b/>
        </w:rPr>
        <w:tab/>
      </w:r>
    </w:p>
    <w:p w14:paraId="62819F84" w14:textId="4886EA34" w:rsidR="006D1164" w:rsidRDefault="006D1164" w:rsidP="00416F7C">
      <w:pPr>
        <w:rPr>
          <w:rFonts w:ascii="Verdana" w:hAnsi="Verdana"/>
          <w:b/>
        </w:rPr>
      </w:pPr>
    </w:p>
    <w:p w14:paraId="7AD3A47B" w14:textId="22910104" w:rsidR="006D1164" w:rsidRDefault="006D1164" w:rsidP="00416F7C">
      <w:pPr>
        <w:rPr>
          <w:rFonts w:ascii="Verdana" w:hAnsi="Verdana"/>
          <w:b/>
        </w:rPr>
      </w:pPr>
      <w:r>
        <w:rPr>
          <w:rFonts w:ascii="Verdana" w:hAnsi="Verdana"/>
          <w:b/>
        </w:rPr>
        <w:t>Especificações:</w:t>
      </w:r>
      <w:r w:rsidRPr="006D1164">
        <w:t xml:space="preserve"> </w:t>
      </w:r>
      <w:r>
        <w:t xml:space="preserve">Caixa de ferramenta, para armazenar e transportar ferramentas e acessórios em geral, possuir travas de metal para impedir abertura da tampa durante o transporte, com local para cadeado, alça de transporte, possuir alta resistência ao desgaste e impacto originado pelo uso constante, capacidade para mínimo </w:t>
      </w:r>
      <w:proofErr w:type="gramStart"/>
      <w:r>
        <w:t>5kg</w:t>
      </w:r>
      <w:proofErr w:type="gramEnd"/>
      <w:r>
        <w:t>, dimensões: altura : 22,00 cm largura: 24,00 cm comprimento: 50,00 cm tipo: caixa para ferramentas material: plástico/ polipropileno</w:t>
      </w:r>
    </w:p>
    <w:p w14:paraId="2A09E7A2" w14:textId="4ADE800C" w:rsidR="00AA3D7E" w:rsidRDefault="006D1164" w:rsidP="00416F7C">
      <w:pPr>
        <w:rPr>
          <w:rFonts w:ascii="Verdana" w:hAnsi="Verdana"/>
          <w:b/>
        </w:rPr>
      </w:pPr>
      <w:r w:rsidRPr="006D1164">
        <w:rPr>
          <w:rFonts w:ascii="Verdana" w:hAnsi="Verdana"/>
          <w:b/>
          <w:noProof/>
          <w:lang w:eastAsia="pt-BR" w:bidi="ar-SA"/>
        </w:rPr>
        <w:drawing>
          <wp:inline distT="0" distB="0" distL="0" distR="0" wp14:anchorId="54E32CF1" wp14:editId="2A3FF890">
            <wp:extent cx="4544059" cy="4163006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4059" cy="41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EA2D" w14:textId="77777777" w:rsidR="00036DAE" w:rsidRDefault="00036DAE" w:rsidP="00A563D3">
      <w:pPr>
        <w:rPr>
          <w:rFonts w:ascii="Verdana" w:hAnsi="Verdana"/>
          <w:b/>
        </w:rPr>
      </w:pPr>
    </w:p>
    <w:p w14:paraId="4CB0EBBB" w14:textId="7D01E8BC" w:rsidR="00A563D3" w:rsidRDefault="00A563D3" w:rsidP="00A563D3">
      <w:pPr>
        <w:pStyle w:val="Standard"/>
        <w:rPr>
          <w:sz w:val="16"/>
          <w:szCs w:val="16"/>
        </w:rPr>
      </w:pPr>
      <w:r>
        <w:t xml:space="preserve">Prazo de </w:t>
      </w:r>
      <w:proofErr w:type="gramStart"/>
      <w:r>
        <w:t>entrega:</w:t>
      </w:r>
      <w:proofErr w:type="gramEnd"/>
      <w:r w:rsidR="009326AD">
        <w:t>3</w:t>
      </w:r>
      <w:r>
        <w:t xml:space="preserve">0 dias </w:t>
      </w:r>
    </w:p>
    <w:p w14:paraId="3A504538" w14:textId="75BB8008" w:rsidR="00A563D3" w:rsidRPr="00A563D3" w:rsidRDefault="00A563D3" w:rsidP="00A563D3">
      <w:pPr>
        <w:pStyle w:val="Standard"/>
        <w:rPr>
          <w:color w:val="FF0000"/>
        </w:rPr>
      </w:pPr>
      <w:r w:rsidRPr="00A563D3">
        <w:rPr>
          <w:color w:val="FF0000"/>
        </w:rPr>
        <w:t xml:space="preserve">Validade da </w:t>
      </w:r>
      <w:proofErr w:type="gramStart"/>
      <w:r w:rsidRPr="00A563D3">
        <w:rPr>
          <w:color w:val="FF0000"/>
        </w:rPr>
        <w:t>Proposta:</w:t>
      </w:r>
      <w:proofErr w:type="gramEnd"/>
      <w:r w:rsidR="00EE52FD">
        <w:rPr>
          <w:color w:val="FF0000"/>
        </w:rPr>
        <w:t>07</w:t>
      </w:r>
      <w:r w:rsidRPr="00A563D3">
        <w:rPr>
          <w:color w:val="FF0000"/>
        </w:rPr>
        <w:t xml:space="preserve"> dias </w:t>
      </w:r>
    </w:p>
    <w:p w14:paraId="347C387B" w14:textId="604A22E8" w:rsidR="00A563D3" w:rsidRDefault="00A563D3" w:rsidP="00A563D3">
      <w:pPr>
        <w:pStyle w:val="Standard"/>
        <w:rPr>
          <w:sz w:val="16"/>
          <w:szCs w:val="16"/>
        </w:rPr>
      </w:pPr>
      <w:r>
        <w:t xml:space="preserve">Prazo de pagamento </w:t>
      </w:r>
      <w:r w:rsidR="002B5E13">
        <w:t>25</w:t>
      </w:r>
      <w:r w:rsidR="007D180A">
        <w:t>d</w:t>
      </w:r>
      <w:r>
        <w:t>fs</w:t>
      </w:r>
    </w:p>
    <w:p w14:paraId="62431CDC" w14:textId="46B5E3A8" w:rsidR="00B026D9" w:rsidRPr="00A563D3" w:rsidRDefault="00A563D3" w:rsidP="00A563D3">
      <w:pPr>
        <w:pStyle w:val="Standard"/>
      </w:pPr>
      <w:r>
        <w:t xml:space="preserve">Responsável pela proposta: </w:t>
      </w:r>
      <w:proofErr w:type="spellStart"/>
      <w:r>
        <w:t>Nilmar</w:t>
      </w:r>
      <w:proofErr w:type="spellEnd"/>
    </w:p>
    <w:sectPr w:rsidR="00B026D9" w:rsidRPr="00A563D3" w:rsidSect="001B56CE">
      <w:pgSz w:w="11906" w:h="16838"/>
      <w:pgMar w:top="568" w:right="720" w:bottom="567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593857" w14:textId="77777777" w:rsidR="002D3350" w:rsidRDefault="002D3350">
      <w:r>
        <w:separator/>
      </w:r>
    </w:p>
  </w:endnote>
  <w:endnote w:type="continuationSeparator" w:id="0">
    <w:p w14:paraId="0B57DBB9" w14:textId="77777777" w:rsidR="002D3350" w:rsidRDefault="002D3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cho, msmincho">
    <w:charset w:val="00"/>
    <w:family w:val="auto"/>
    <w:pitch w:val="variable"/>
  </w:font>
  <w:font w:name="Lucida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3EC94" w14:textId="77777777" w:rsidR="002D3350" w:rsidRDefault="002D3350">
      <w:r>
        <w:rPr>
          <w:color w:val="000000"/>
        </w:rPr>
        <w:ptab w:relativeTo="margin" w:alignment="center" w:leader="none"/>
      </w:r>
    </w:p>
  </w:footnote>
  <w:footnote w:type="continuationSeparator" w:id="0">
    <w:p w14:paraId="03F99870" w14:textId="77777777" w:rsidR="002D3350" w:rsidRDefault="002D3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5059F"/>
    <w:multiLevelType w:val="multilevel"/>
    <w:tmpl w:val="B57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2E1F1E"/>
    <w:multiLevelType w:val="hybridMultilevel"/>
    <w:tmpl w:val="FFC4C99A"/>
    <w:lvl w:ilvl="0" w:tplc="D05ACC6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792B53"/>
    <w:multiLevelType w:val="multilevel"/>
    <w:tmpl w:val="B4CA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2D118B2"/>
    <w:multiLevelType w:val="multilevel"/>
    <w:tmpl w:val="50CCFF8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D9"/>
    <w:rsid w:val="000029AE"/>
    <w:rsid w:val="00010B89"/>
    <w:rsid w:val="00036DAE"/>
    <w:rsid w:val="00042254"/>
    <w:rsid w:val="00055284"/>
    <w:rsid w:val="0005612B"/>
    <w:rsid w:val="00082D93"/>
    <w:rsid w:val="000834B1"/>
    <w:rsid w:val="00086ECC"/>
    <w:rsid w:val="000A7E18"/>
    <w:rsid w:val="000B2B8B"/>
    <w:rsid w:val="000B596A"/>
    <w:rsid w:val="000D06D2"/>
    <w:rsid w:val="000F1DE5"/>
    <w:rsid w:val="00171E7A"/>
    <w:rsid w:val="0017266F"/>
    <w:rsid w:val="0018611C"/>
    <w:rsid w:val="001A33B2"/>
    <w:rsid w:val="001A6664"/>
    <w:rsid w:val="001B56CE"/>
    <w:rsid w:val="001C56B6"/>
    <w:rsid w:val="001E570B"/>
    <w:rsid w:val="001F1D64"/>
    <w:rsid w:val="0020665C"/>
    <w:rsid w:val="00234466"/>
    <w:rsid w:val="00247B76"/>
    <w:rsid w:val="00254E66"/>
    <w:rsid w:val="00283063"/>
    <w:rsid w:val="00287AFF"/>
    <w:rsid w:val="0029251F"/>
    <w:rsid w:val="002A2CEF"/>
    <w:rsid w:val="002A391B"/>
    <w:rsid w:val="002A4DB6"/>
    <w:rsid w:val="002B5E13"/>
    <w:rsid w:val="002D2F82"/>
    <w:rsid w:val="002D3350"/>
    <w:rsid w:val="002E206B"/>
    <w:rsid w:val="002E3D4E"/>
    <w:rsid w:val="002F0018"/>
    <w:rsid w:val="0031013A"/>
    <w:rsid w:val="00337496"/>
    <w:rsid w:val="003765EC"/>
    <w:rsid w:val="00381823"/>
    <w:rsid w:val="003A1E1E"/>
    <w:rsid w:val="003A224A"/>
    <w:rsid w:val="003C364F"/>
    <w:rsid w:val="003D15AC"/>
    <w:rsid w:val="003D16A7"/>
    <w:rsid w:val="003E76C4"/>
    <w:rsid w:val="003F48ED"/>
    <w:rsid w:val="00415AF0"/>
    <w:rsid w:val="00416F7C"/>
    <w:rsid w:val="00433288"/>
    <w:rsid w:val="0043755C"/>
    <w:rsid w:val="00444A86"/>
    <w:rsid w:val="00452241"/>
    <w:rsid w:val="00473EBA"/>
    <w:rsid w:val="004937A5"/>
    <w:rsid w:val="00493C96"/>
    <w:rsid w:val="00493D1A"/>
    <w:rsid w:val="004A0B56"/>
    <w:rsid w:val="004C79C2"/>
    <w:rsid w:val="004D54B9"/>
    <w:rsid w:val="004D70AB"/>
    <w:rsid w:val="0052048B"/>
    <w:rsid w:val="00521C68"/>
    <w:rsid w:val="005415FF"/>
    <w:rsid w:val="0055491D"/>
    <w:rsid w:val="00590D49"/>
    <w:rsid w:val="00594B4C"/>
    <w:rsid w:val="005A6457"/>
    <w:rsid w:val="005B64A9"/>
    <w:rsid w:val="005C6542"/>
    <w:rsid w:val="005E4B66"/>
    <w:rsid w:val="006008B1"/>
    <w:rsid w:val="006014E9"/>
    <w:rsid w:val="00610917"/>
    <w:rsid w:val="006178D4"/>
    <w:rsid w:val="00622B9A"/>
    <w:rsid w:val="0066509E"/>
    <w:rsid w:val="00671EA7"/>
    <w:rsid w:val="00681170"/>
    <w:rsid w:val="0069624A"/>
    <w:rsid w:val="006A0D06"/>
    <w:rsid w:val="006A2DA8"/>
    <w:rsid w:val="006A2E2F"/>
    <w:rsid w:val="006A3DB1"/>
    <w:rsid w:val="006C2D5D"/>
    <w:rsid w:val="006D1164"/>
    <w:rsid w:val="006E1E0B"/>
    <w:rsid w:val="00707E31"/>
    <w:rsid w:val="00714D1E"/>
    <w:rsid w:val="00720614"/>
    <w:rsid w:val="007411DB"/>
    <w:rsid w:val="00783F32"/>
    <w:rsid w:val="007A1F26"/>
    <w:rsid w:val="007A33CB"/>
    <w:rsid w:val="007B1E2B"/>
    <w:rsid w:val="007C1BF7"/>
    <w:rsid w:val="007C3832"/>
    <w:rsid w:val="007C4881"/>
    <w:rsid w:val="007C7239"/>
    <w:rsid w:val="007D180A"/>
    <w:rsid w:val="007D730A"/>
    <w:rsid w:val="007D7E4B"/>
    <w:rsid w:val="007E2715"/>
    <w:rsid w:val="00805530"/>
    <w:rsid w:val="008221F4"/>
    <w:rsid w:val="0082370F"/>
    <w:rsid w:val="008427F3"/>
    <w:rsid w:val="0085473F"/>
    <w:rsid w:val="008A6174"/>
    <w:rsid w:val="008B6945"/>
    <w:rsid w:val="008C1A36"/>
    <w:rsid w:val="008D1BC8"/>
    <w:rsid w:val="008D5DAC"/>
    <w:rsid w:val="008E0198"/>
    <w:rsid w:val="008F36C5"/>
    <w:rsid w:val="0090696C"/>
    <w:rsid w:val="009149D2"/>
    <w:rsid w:val="00930D12"/>
    <w:rsid w:val="009326AD"/>
    <w:rsid w:val="00940BB9"/>
    <w:rsid w:val="00942978"/>
    <w:rsid w:val="00943E33"/>
    <w:rsid w:val="00962706"/>
    <w:rsid w:val="00971A33"/>
    <w:rsid w:val="009743EC"/>
    <w:rsid w:val="00977138"/>
    <w:rsid w:val="00984473"/>
    <w:rsid w:val="009848B7"/>
    <w:rsid w:val="00996B7B"/>
    <w:rsid w:val="009A1607"/>
    <w:rsid w:val="009B2AE6"/>
    <w:rsid w:val="009B4664"/>
    <w:rsid w:val="009C5C51"/>
    <w:rsid w:val="009D2D73"/>
    <w:rsid w:val="009D3119"/>
    <w:rsid w:val="009D57AB"/>
    <w:rsid w:val="009E0979"/>
    <w:rsid w:val="009E5BCF"/>
    <w:rsid w:val="009F3173"/>
    <w:rsid w:val="009F455C"/>
    <w:rsid w:val="00A46C4E"/>
    <w:rsid w:val="00A563D3"/>
    <w:rsid w:val="00A62298"/>
    <w:rsid w:val="00A625C9"/>
    <w:rsid w:val="00A6628B"/>
    <w:rsid w:val="00A76EA6"/>
    <w:rsid w:val="00A931AD"/>
    <w:rsid w:val="00AA3D7E"/>
    <w:rsid w:val="00AA76E9"/>
    <w:rsid w:val="00AD6D30"/>
    <w:rsid w:val="00AE16DE"/>
    <w:rsid w:val="00AE32EB"/>
    <w:rsid w:val="00AE7C50"/>
    <w:rsid w:val="00AF4710"/>
    <w:rsid w:val="00B0209E"/>
    <w:rsid w:val="00B026D9"/>
    <w:rsid w:val="00B3574B"/>
    <w:rsid w:val="00B40D8A"/>
    <w:rsid w:val="00B8350F"/>
    <w:rsid w:val="00BB2828"/>
    <w:rsid w:val="00BC7EA2"/>
    <w:rsid w:val="00BD44DD"/>
    <w:rsid w:val="00BF2846"/>
    <w:rsid w:val="00C120F7"/>
    <w:rsid w:val="00C12A6B"/>
    <w:rsid w:val="00C21999"/>
    <w:rsid w:val="00C41B18"/>
    <w:rsid w:val="00C47BA0"/>
    <w:rsid w:val="00C54574"/>
    <w:rsid w:val="00C75E7C"/>
    <w:rsid w:val="00CB358A"/>
    <w:rsid w:val="00CF1CF2"/>
    <w:rsid w:val="00D01850"/>
    <w:rsid w:val="00D07744"/>
    <w:rsid w:val="00D13742"/>
    <w:rsid w:val="00D274A2"/>
    <w:rsid w:val="00D75706"/>
    <w:rsid w:val="00DA171C"/>
    <w:rsid w:val="00DA1CA7"/>
    <w:rsid w:val="00DA740F"/>
    <w:rsid w:val="00DC1512"/>
    <w:rsid w:val="00DD1A2E"/>
    <w:rsid w:val="00E1727C"/>
    <w:rsid w:val="00E35421"/>
    <w:rsid w:val="00E46E17"/>
    <w:rsid w:val="00E5525B"/>
    <w:rsid w:val="00E67A20"/>
    <w:rsid w:val="00E713B6"/>
    <w:rsid w:val="00E750BB"/>
    <w:rsid w:val="00E76324"/>
    <w:rsid w:val="00E82319"/>
    <w:rsid w:val="00E86DBD"/>
    <w:rsid w:val="00EB07B7"/>
    <w:rsid w:val="00EE52FD"/>
    <w:rsid w:val="00EE5F97"/>
    <w:rsid w:val="00F012F6"/>
    <w:rsid w:val="00F177E3"/>
    <w:rsid w:val="00F20204"/>
    <w:rsid w:val="00F22DE5"/>
    <w:rsid w:val="00F5491A"/>
    <w:rsid w:val="00F70A79"/>
    <w:rsid w:val="00F93BF2"/>
    <w:rsid w:val="00FA2019"/>
    <w:rsid w:val="00FB07AD"/>
    <w:rsid w:val="00FD2A46"/>
    <w:rsid w:val="00FE0AAB"/>
    <w:rsid w:val="4169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28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center"/>
      <w:outlineLvl w:val="0"/>
    </w:pPr>
    <w:rPr>
      <w:sz w:val="32"/>
    </w:rPr>
  </w:style>
  <w:style w:type="paragraph" w:styleId="Ttulo2">
    <w:name w:val="heading 2"/>
    <w:basedOn w:val="Standard"/>
    <w:next w:val="Standard"/>
    <w:pPr>
      <w:keepNext/>
      <w:jc w:val="both"/>
      <w:outlineLvl w:val="1"/>
    </w:pPr>
    <w:rPr>
      <w:sz w:val="28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Comic Sans MS" w:eastAsia="Times New Roman" w:hAnsi="Comic Sans MS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Lista">
    <w:name w:val="List"/>
    <w:basedOn w:val="Textbody"/>
    <w:rPr>
      <w:rFonts w:ascii="Times New Roman" w:hAnsi="Times New Roman"/>
    </w:rPr>
  </w:style>
  <w:style w:type="paragraph" w:styleId="Legenda">
    <w:name w:val="caption"/>
    <w:basedOn w:val="Standard"/>
    <w:pPr>
      <w:suppressLineNumbers/>
      <w:spacing w:before="120" w:after="120"/>
    </w:pPr>
    <w:rPr>
      <w:rFonts w:ascii="Times New Roman" w:hAnsi="Times New Roman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ascii="Times New Roman" w:hAnsi="Times New Roman"/>
    </w:rPr>
  </w:style>
  <w:style w:type="paragraph" w:customStyle="1" w:styleId="Captulo">
    <w:name w:val="Capítulo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customStyle="1" w:styleId="TtuloPrincipal">
    <w:name w:val="Título Principal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styleId="Subttulo">
    <w:name w:val="Subtitle"/>
    <w:basedOn w:val="Standard"/>
    <w:next w:val="Textbody"/>
    <w:pPr>
      <w:jc w:val="center"/>
    </w:pPr>
    <w:rPr>
      <w:sz w:val="32"/>
    </w:rPr>
  </w:style>
  <w:style w:type="paragraph" w:customStyle="1" w:styleId="WW-Ttulo">
    <w:name w:val="WW-Título"/>
    <w:basedOn w:val="Standard"/>
    <w:next w:val="Subttulo"/>
    <w:pPr>
      <w:jc w:val="center"/>
    </w:pPr>
    <w:rPr>
      <w:sz w:val="36"/>
    </w:rPr>
  </w:style>
  <w:style w:type="paragraph" w:customStyle="1" w:styleId="WW-Estruturadodocumento">
    <w:name w:val="WW-Estrutura do documento"/>
    <w:basedOn w:val="Standard"/>
    <w:pPr>
      <w:shd w:val="clear" w:color="auto" w:fill="000080"/>
    </w:pPr>
    <w:rPr>
      <w:rFonts w:ascii="Tahoma" w:hAnsi="Tahoma"/>
    </w:rPr>
  </w:style>
  <w:style w:type="paragraph" w:customStyle="1" w:styleId="WW-Textodebalo">
    <w:name w:val="WW-Texto de balão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tulodatabela">
    <w:name w:val="Título da tabela"/>
    <w:basedOn w:val="TableContents"/>
    <w:pPr>
      <w:jc w:val="center"/>
    </w:pPr>
    <w:rPr>
      <w:b/>
      <w:bCs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  <w:rPr>
      <w:rFonts w:ascii="Arial" w:hAnsi="Arial" w:cs="Arial"/>
      <w:szCs w:val="20"/>
      <w:lang w:eastAsia="pt-BR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-Fontepargpadro">
    <w:name w:val="WW-Fonte parág. padrão"/>
  </w:style>
  <w:style w:type="numbering" w:customStyle="1" w:styleId="WW8Num1">
    <w:name w:val="WW8Num1"/>
    <w:basedOn w:val="Semlista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D0185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w8qarf">
    <w:name w:val="w8qarf"/>
    <w:basedOn w:val="Fontepargpadro"/>
    <w:rsid w:val="005A6457"/>
  </w:style>
  <w:style w:type="character" w:customStyle="1" w:styleId="lrzxr">
    <w:name w:val="lrzxr"/>
    <w:basedOn w:val="Fontepargpadro"/>
    <w:rsid w:val="005A6457"/>
  </w:style>
  <w:style w:type="character" w:styleId="Hyperlink">
    <w:name w:val="Hyperlink"/>
    <w:basedOn w:val="Fontepargpadro"/>
    <w:uiPriority w:val="99"/>
    <w:semiHidden/>
    <w:unhideWhenUsed/>
    <w:rsid w:val="00671EA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1CF2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1CF2"/>
    <w:rPr>
      <w:rFonts w:ascii="Tahoma" w:hAnsi="Tahoma"/>
      <w:sz w:val="16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center"/>
      <w:outlineLvl w:val="0"/>
    </w:pPr>
    <w:rPr>
      <w:sz w:val="32"/>
    </w:rPr>
  </w:style>
  <w:style w:type="paragraph" w:styleId="Ttulo2">
    <w:name w:val="heading 2"/>
    <w:basedOn w:val="Standard"/>
    <w:next w:val="Standard"/>
    <w:pPr>
      <w:keepNext/>
      <w:jc w:val="both"/>
      <w:outlineLvl w:val="1"/>
    </w:pPr>
    <w:rPr>
      <w:sz w:val="28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Comic Sans MS" w:eastAsia="Times New Roman" w:hAnsi="Comic Sans MS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Lista">
    <w:name w:val="List"/>
    <w:basedOn w:val="Textbody"/>
    <w:rPr>
      <w:rFonts w:ascii="Times New Roman" w:hAnsi="Times New Roman"/>
    </w:rPr>
  </w:style>
  <w:style w:type="paragraph" w:styleId="Legenda">
    <w:name w:val="caption"/>
    <w:basedOn w:val="Standard"/>
    <w:pPr>
      <w:suppressLineNumbers/>
      <w:spacing w:before="120" w:after="120"/>
    </w:pPr>
    <w:rPr>
      <w:rFonts w:ascii="Times New Roman" w:hAnsi="Times New Roman"/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ascii="Times New Roman" w:hAnsi="Times New Roman"/>
    </w:rPr>
  </w:style>
  <w:style w:type="paragraph" w:customStyle="1" w:styleId="Captulo">
    <w:name w:val="Capítulo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customStyle="1" w:styleId="TtuloPrincipal">
    <w:name w:val="Título Principal"/>
    <w:basedOn w:val="Standard"/>
    <w:next w:val="Textbody"/>
    <w:pPr>
      <w:keepNext/>
      <w:spacing w:before="240" w:after="120"/>
    </w:pPr>
    <w:rPr>
      <w:rFonts w:ascii="Arial" w:eastAsia="Mincho, msmincho" w:hAnsi="Arial" w:cs="Lucidasans"/>
      <w:sz w:val="28"/>
      <w:szCs w:val="28"/>
    </w:rPr>
  </w:style>
  <w:style w:type="paragraph" w:styleId="Subttulo">
    <w:name w:val="Subtitle"/>
    <w:basedOn w:val="Standard"/>
    <w:next w:val="Textbody"/>
    <w:pPr>
      <w:jc w:val="center"/>
    </w:pPr>
    <w:rPr>
      <w:sz w:val="32"/>
    </w:rPr>
  </w:style>
  <w:style w:type="paragraph" w:customStyle="1" w:styleId="WW-Ttulo">
    <w:name w:val="WW-Título"/>
    <w:basedOn w:val="Standard"/>
    <w:next w:val="Subttulo"/>
    <w:pPr>
      <w:jc w:val="center"/>
    </w:pPr>
    <w:rPr>
      <w:sz w:val="36"/>
    </w:rPr>
  </w:style>
  <w:style w:type="paragraph" w:customStyle="1" w:styleId="WW-Estruturadodocumento">
    <w:name w:val="WW-Estrutura do documento"/>
    <w:basedOn w:val="Standard"/>
    <w:pPr>
      <w:shd w:val="clear" w:color="auto" w:fill="000080"/>
    </w:pPr>
    <w:rPr>
      <w:rFonts w:ascii="Tahoma" w:hAnsi="Tahoma"/>
    </w:rPr>
  </w:style>
  <w:style w:type="paragraph" w:customStyle="1" w:styleId="WW-Textodebalo">
    <w:name w:val="WW-Texto de balão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tulodatabela">
    <w:name w:val="Título da tabela"/>
    <w:basedOn w:val="TableContents"/>
    <w:pPr>
      <w:jc w:val="center"/>
    </w:pPr>
    <w:rPr>
      <w:b/>
      <w:bCs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bealho">
    <w:name w:val="header"/>
    <w:basedOn w:val="Standard"/>
    <w:pPr>
      <w:tabs>
        <w:tab w:val="center" w:pos="4419"/>
        <w:tab w:val="right" w:pos="8838"/>
      </w:tabs>
    </w:pPr>
    <w:rPr>
      <w:rFonts w:ascii="Arial" w:hAnsi="Arial" w:cs="Arial"/>
      <w:szCs w:val="20"/>
      <w:lang w:eastAsia="pt-BR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-Fontepargpadro">
    <w:name w:val="WW-Fonte parág. padrão"/>
  </w:style>
  <w:style w:type="numbering" w:customStyle="1" w:styleId="WW8Num1">
    <w:name w:val="WW8Num1"/>
    <w:basedOn w:val="Semlista"/>
    <w:pPr>
      <w:numPr>
        <w:numId w:val="1"/>
      </w:numPr>
    </w:pPr>
  </w:style>
  <w:style w:type="paragraph" w:styleId="NormalWeb">
    <w:name w:val="Normal (Web)"/>
    <w:basedOn w:val="Normal"/>
    <w:uiPriority w:val="99"/>
    <w:unhideWhenUsed/>
    <w:rsid w:val="00D0185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w8qarf">
    <w:name w:val="w8qarf"/>
    <w:basedOn w:val="Fontepargpadro"/>
    <w:rsid w:val="005A6457"/>
  </w:style>
  <w:style w:type="character" w:customStyle="1" w:styleId="lrzxr">
    <w:name w:val="lrzxr"/>
    <w:basedOn w:val="Fontepargpadro"/>
    <w:rsid w:val="005A6457"/>
  </w:style>
  <w:style w:type="character" w:styleId="Hyperlink">
    <w:name w:val="Hyperlink"/>
    <w:basedOn w:val="Fontepargpadro"/>
    <w:uiPriority w:val="99"/>
    <w:semiHidden/>
    <w:unhideWhenUsed/>
    <w:rsid w:val="00671EA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1CF2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1CF2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Jacareí</vt:lpstr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Jacareí</dc:title>
  <dc:creator>Nelson Hayashida</dc:creator>
  <cp:lastModifiedBy>Cristiane Fernanda do Prado de Oliveira</cp:lastModifiedBy>
  <cp:revision>2</cp:revision>
  <cp:lastPrinted>2012-03-07T08:25:00Z</cp:lastPrinted>
  <dcterms:created xsi:type="dcterms:W3CDTF">2024-06-26T17:07:00Z</dcterms:created>
  <dcterms:modified xsi:type="dcterms:W3CDTF">2024-06-26T17:07:00Z</dcterms:modified>
</cp:coreProperties>
</file>