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92BC5" w14:textId="13DF0776"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5A5142">
        <w:rPr>
          <w:rFonts w:ascii="Tahoma" w:hAnsi="Tahoma" w:cs="Tahoma"/>
          <w:i/>
          <w:sz w:val="20"/>
        </w:rPr>
        <w:t>119/2.022</w:t>
      </w:r>
      <w:r>
        <w:rPr>
          <w:rFonts w:ascii="Tahoma" w:hAnsi="Tahoma" w:cs="Tahoma"/>
          <w:i/>
          <w:sz w:val="20"/>
        </w:rPr>
        <w:t>.</w:t>
      </w:r>
    </w:p>
    <w:p w14:paraId="3A610DB1" w14:textId="71BE5005"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5A5142">
        <w:rPr>
          <w:rFonts w:ascii="Tahoma" w:hAnsi="Tahoma" w:cs="Tahoma"/>
          <w:b/>
          <w:i/>
        </w:rPr>
        <w:t>046/2.022</w:t>
      </w:r>
      <w:r>
        <w:rPr>
          <w:rFonts w:ascii="Tahoma" w:hAnsi="Tahoma" w:cs="Tahoma"/>
          <w:b/>
          <w:i/>
        </w:rPr>
        <w:t>.</w:t>
      </w:r>
    </w:p>
    <w:p w14:paraId="38571312" w14:textId="77777777" w:rsidR="00AD607E" w:rsidRDefault="00AD607E" w:rsidP="00AD607E">
      <w:pPr>
        <w:pStyle w:val="Ttulo4"/>
        <w:spacing w:line="360" w:lineRule="auto"/>
        <w:jc w:val="center"/>
        <w:rPr>
          <w:rFonts w:ascii="Tahoma" w:hAnsi="Tahoma" w:cs="Tahoma"/>
          <w:i/>
          <w:sz w:val="20"/>
          <w:szCs w:val="20"/>
        </w:rPr>
      </w:pPr>
      <w:r>
        <w:rPr>
          <w:rFonts w:ascii="Tahoma" w:hAnsi="Tahoma" w:cs="Tahoma"/>
          <w:i/>
          <w:sz w:val="20"/>
          <w:szCs w:val="20"/>
        </w:rPr>
        <w:t>S U M Á R I O</w:t>
      </w:r>
    </w:p>
    <w:p w14:paraId="7F837639" w14:textId="77777777" w:rsidR="00AD607E" w:rsidRDefault="00AD607E" w:rsidP="00AD607E">
      <w:pPr>
        <w:spacing w:line="360" w:lineRule="auto"/>
        <w:jc w:val="both"/>
        <w:rPr>
          <w:rFonts w:ascii="Tahoma" w:hAnsi="Tahoma" w:cs="Tahoma"/>
        </w:rPr>
      </w:pPr>
    </w:p>
    <w:p w14:paraId="715B5CFE" w14:textId="77777777" w:rsidR="00AD607E" w:rsidRDefault="00AD607E" w:rsidP="00AD607E">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590B78E1" w14:textId="77777777" w:rsidR="00AD607E" w:rsidRDefault="00AD607E" w:rsidP="00AD607E">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28292C47" w14:textId="77777777" w:rsidR="00AD607E" w:rsidRDefault="00AD607E" w:rsidP="00AD607E">
      <w:pPr>
        <w:numPr>
          <w:ilvl w:val="0"/>
          <w:numId w:val="2"/>
        </w:numPr>
        <w:spacing w:line="480" w:lineRule="auto"/>
        <w:jc w:val="both"/>
        <w:rPr>
          <w:rFonts w:ascii="Tahoma" w:hAnsi="Tahoma" w:cs="Tahoma"/>
        </w:rPr>
      </w:pPr>
      <w:r>
        <w:rPr>
          <w:rFonts w:ascii="Tahoma" w:hAnsi="Tahoma" w:cs="Tahoma"/>
        </w:rPr>
        <w:t>DAS CONDIÇÕES PARA PARTICIPAÇÃO.</w:t>
      </w:r>
    </w:p>
    <w:p w14:paraId="4E945FC8" w14:textId="77777777" w:rsidR="00AD607E" w:rsidRDefault="00AD607E" w:rsidP="00AD607E">
      <w:pPr>
        <w:spacing w:line="480" w:lineRule="auto"/>
        <w:jc w:val="both"/>
        <w:rPr>
          <w:rFonts w:ascii="Tahoma" w:hAnsi="Tahoma" w:cs="Tahoma"/>
        </w:rPr>
      </w:pPr>
      <w:r>
        <w:rPr>
          <w:rFonts w:ascii="Tahoma" w:hAnsi="Tahoma" w:cs="Tahoma"/>
        </w:rPr>
        <w:t>4.</w:t>
      </w:r>
      <w:r>
        <w:rPr>
          <w:rFonts w:ascii="Tahoma" w:hAnsi="Tahoma" w:cs="Tahoma"/>
        </w:rPr>
        <w:tab/>
        <w:t>DO CREDENCIAMENTO.</w:t>
      </w:r>
    </w:p>
    <w:p w14:paraId="2D2B5A24" w14:textId="77777777" w:rsidR="00AD607E" w:rsidRDefault="00AD607E" w:rsidP="00AD607E">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732DF2CA" w14:textId="77777777" w:rsidR="00AD607E" w:rsidRDefault="00AD607E" w:rsidP="00AD607E">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44C815CF" w14:textId="77777777" w:rsidR="00AD607E" w:rsidRDefault="00AD607E" w:rsidP="00AD607E">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4AF98BBA" w14:textId="77777777" w:rsidR="00AD607E" w:rsidRDefault="00AD607E" w:rsidP="00AD607E">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62723D21" w14:textId="77777777" w:rsidR="00AD607E" w:rsidRDefault="00AD607E" w:rsidP="00AD607E">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539FFDAB" w14:textId="77777777" w:rsidR="00AD607E" w:rsidRDefault="00AD607E" w:rsidP="00AD607E">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3BD36B6D" w14:textId="77777777" w:rsidR="00AD607E" w:rsidRDefault="00AD607E" w:rsidP="00AD607E">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38CD1A6D" w14:textId="77777777" w:rsidR="00AD607E" w:rsidRDefault="00AD607E" w:rsidP="00AD607E">
      <w:pPr>
        <w:spacing w:line="480" w:lineRule="auto"/>
        <w:jc w:val="both"/>
        <w:rPr>
          <w:rFonts w:ascii="Tahoma" w:hAnsi="Tahoma" w:cs="Tahoma"/>
        </w:rPr>
      </w:pPr>
      <w:r>
        <w:rPr>
          <w:rFonts w:ascii="Tahoma" w:hAnsi="Tahoma" w:cs="Tahoma"/>
        </w:rPr>
        <w:t>12.</w:t>
      </w:r>
      <w:r>
        <w:rPr>
          <w:rFonts w:ascii="Tahoma" w:hAnsi="Tahoma" w:cs="Tahoma"/>
        </w:rPr>
        <w:tab/>
        <w:t>DA ATA DE REGISTRO DE PREÇOS.</w:t>
      </w:r>
    </w:p>
    <w:p w14:paraId="2F7B9BAB" w14:textId="77777777" w:rsidR="00AD607E" w:rsidRDefault="00AD607E" w:rsidP="00AD607E">
      <w:pPr>
        <w:spacing w:line="480" w:lineRule="auto"/>
        <w:jc w:val="both"/>
        <w:rPr>
          <w:rFonts w:ascii="Tahoma" w:hAnsi="Tahoma" w:cs="Tahoma"/>
        </w:rPr>
      </w:pPr>
      <w:r>
        <w:rPr>
          <w:rFonts w:ascii="Tahoma" w:hAnsi="Tahoma" w:cs="Tahoma"/>
        </w:rPr>
        <w:t>13.</w:t>
      </w:r>
      <w:r>
        <w:rPr>
          <w:rFonts w:ascii="Tahoma" w:hAnsi="Tahoma" w:cs="Tahoma"/>
        </w:rPr>
        <w:tab/>
        <w:t>DAS CONDIÇÕES E ANTECIPAÇÕES DE PAGAMENTOS.</w:t>
      </w:r>
    </w:p>
    <w:p w14:paraId="340FC152" w14:textId="77777777" w:rsidR="00AD607E" w:rsidRDefault="00AD607E" w:rsidP="00AD607E">
      <w:pPr>
        <w:spacing w:line="480" w:lineRule="auto"/>
        <w:jc w:val="both"/>
        <w:rPr>
          <w:rFonts w:ascii="Tahoma" w:hAnsi="Tahoma" w:cs="Tahoma"/>
        </w:rPr>
      </w:pPr>
      <w:r>
        <w:rPr>
          <w:rFonts w:ascii="Tahoma" w:hAnsi="Tahoma" w:cs="Tahoma"/>
        </w:rPr>
        <w:t>14.</w:t>
      </w:r>
      <w:r>
        <w:rPr>
          <w:rFonts w:ascii="Tahoma" w:hAnsi="Tahoma" w:cs="Tahoma"/>
        </w:rPr>
        <w:tab/>
        <w:t>DOS RECURSOS ORÇAMENTÁRIOS.</w:t>
      </w:r>
    </w:p>
    <w:p w14:paraId="5B78243B" w14:textId="77777777" w:rsidR="00AD607E" w:rsidRDefault="00AD607E" w:rsidP="00AD607E">
      <w:pPr>
        <w:spacing w:line="480" w:lineRule="auto"/>
        <w:jc w:val="both"/>
        <w:rPr>
          <w:rFonts w:ascii="Tahoma" w:hAnsi="Tahoma" w:cs="Tahoma"/>
        </w:rPr>
      </w:pPr>
      <w:r>
        <w:rPr>
          <w:rFonts w:ascii="Tahoma" w:hAnsi="Tahoma" w:cs="Tahoma"/>
        </w:rPr>
        <w:t>15.      DA FORMALIZAÇÃO DO CONTRATO.</w:t>
      </w:r>
    </w:p>
    <w:p w14:paraId="2B12C32D" w14:textId="77777777" w:rsidR="00AD607E" w:rsidRDefault="00AD607E" w:rsidP="00AD607E">
      <w:pPr>
        <w:spacing w:line="480" w:lineRule="auto"/>
        <w:jc w:val="both"/>
        <w:rPr>
          <w:rFonts w:ascii="Tahoma" w:hAnsi="Tahoma" w:cs="Tahoma"/>
        </w:rPr>
      </w:pPr>
      <w:r>
        <w:rPr>
          <w:rFonts w:ascii="Tahoma" w:hAnsi="Tahoma" w:cs="Tahoma"/>
        </w:rPr>
        <w:t>16.      DOS ACRÉSCIMOS E SUPRESSÕES.</w:t>
      </w:r>
    </w:p>
    <w:p w14:paraId="09D663BA" w14:textId="77777777" w:rsidR="00AD607E" w:rsidRDefault="00AD607E" w:rsidP="00AD607E">
      <w:pPr>
        <w:spacing w:line="480" w:lineRule="auto"/>
        <w:jc w:val="both"/>
        <w:rPr>
          <w:rFonts w:ascii="Tahoma" w:hAnsi="Tahoma" w:cs="Tahoma"/>
        </w:rPr>
      </w:pPr>
      <w:r>
        <w:rPr>
          <w:rFonts w:ascii="Tahoma" w:hAnsi="Tahoma" w:cs="Tahoma"/>
        </w:rPr>
        <w:t>17.      DO RECEBIMENTO DO OBJETO.</w:t>
      </w:r>
    </w:p>
    <w:p w14:paraId="00BC89E6" w14:textId="77777777" w:rsidR="00AD607E" w:rsidRDefault="00AD607E" w:rsidP="00AD607E">
      <w:pPr>
        <w:spacing w:line="480" w:lineRule="auto"/>
        <w:jc w:val="both"/>
        <w:rPr>
          <w:rFonts w:ascii="Tahoma" w:hAnsi="Tahoma" w:cs="Tahoma"/>
        </w:rPr>
      </w:pPr>
      <w:r>
        <w:rPr>
          <w:rFonts w:ascii="Tahoma" w:hAnsi="Tahoma" w:cs="Tahoma"/>
        </w:rPr>
        <w:t>18.      DAS PENALIDADES.</w:t>
      </w:r>
    </w:p>
    <w:p w14:paraId="5C03004A" w14:textId="77777777" w:rsidR="00AD607E" w:rsidRDefault="00AD607E" w:rsidP="00AD607E">
      <w:pPr>
        <w:spacing w:line="480" w:lineRule="auto"/>
        <w:jc w:val="both"/>
        <w:rPr>
          <w:rFonts w:ascii="Tahoma" w:hAnsi="Tahoma" w:cs="Tahoma"/>
        </w:rPr>
      </w:pPr>
      <w:r>
        <w:rPr>
          <w:rFonts w:ascii="Tahoma" w:hAnsi="Tahoma" w:cs="Tahoma"/>
        </w:rPr>
        <w:t>19.      DOS ANEXOS E DAS INFORMAÇÕES.</w:t>
      </w:r>
    </w:p>
    <w:p w14:paraId="7A2EF883" w14:textId="77777777" w:rsidR="00AD607E" w:rsidRDefault="00AD607E" w:rsidP="00AD607E">
      <w:pPr>
        <w:spacing w:line="480" w:lineRule="auto"/>
        <w:jc w:val="both"/>
        <w:rPr>
          <w:rFonts w:ascii="Tahoma" w:hAnsi="Tahoma" w:cs="Tahoma"/>
        </w:rPr>
      </w:pPr>
      <w:r>
        <w:rPr>
          <w:rFonts w:ascii="Tahoma" w:hAnsi="Tahoma" w:cs="Tahoma"/>
        </w:rPr>
        <w:t>20.      DA RETIRADA DO EDITAL.</w:t>
      </w:r>
    </w:p>
    <w:p w14:paraId="7700B8E4" w14:textId="77777777" w:rsidR="00AD607E" w:rsidRDefault="00AD607E" w:rsidP="00AD607E">
      <w:pPr>
        <w:spacing w:line="480" w:lineRule="auto"/>
        <w:jc w:val="both"/>
        <w:rPr>
          <w:rFonts w:ascii="Tahoma" w:hAnsi="Tahoma" w:cs="Tahoma"/>
        </w:rPr>
      </w:pPr>
      <w:r>
        <w:rPr>
          <w:rFonts w:ascii="Tahoma" w:hAnsi="Tahoma" w:cs="Tahoma"/>
        </w:rPr>
        <w:t>21.      DA LEGISLAÇÃO APLICÁVEL.</w:t>
      </w:r>
    </w:p>
    <w:p w14:paraId="71C1F40B" w14:textId="77777777" w:rsidR="00AD607E" w:rsidRDefault="00AD607E" w:rsidP="00AD607E">
      <w:pPr>
        <w:spacing w:line="480" w:lineRule="auto"/>
        <w:jc w:val="both"/>
        <w:rPr>
          <w:rFonts w:ascii="Tahoma" w:hAnsi="Tahoma" w:cs="Tahoma"/>
        </w:rPr>
      </w:pPr>
      <w:r>
        <w:rPr>
          <w:rFonts w:ascii="Tahoma" w:hAnsi="Tahoma" w:cs="Tahoma"/>
        </w:rPr>
        <w:t xml:space="preserve">22. </w:t>
      </w:r>
      <w:r>
        <w:rPr>
          <w:rFonts w:ascii="Tahoma" w:hAnsi="Tahoma" w:cs="Tahoma"/>
        </w:rPr>
        <w:tab/>
        <w:t>DAS DISPOSIÇÕES FINAIS.</w:t>
      </w:r>
    </w:p>
    <w:p w14:paraId="38BC3585" w14:textId="77777777" w:rsidR="00AD607E" w:rsidRDefault="00AD607E" w:rsidP="00AD607E">
      <w:pPr>
        <w:spacing w:line="480" w:lineRule="auto"/>
        <w:jc w:val="both"/>
        <w:rPr>
          <w:rFonts w:ascii="Tahoma" w:hAnsi="Tahoma" w:cs="Tahoma"/>
        </w:rPr>
      </w:pPr>
      <w:r>
        <w:rPr>
          <w:rFonts w:ascii="Tahoma" w:hAnsi="Tahoma" w:cs="Tahoma"/>
        </w:rPr>
        <w:t>23.</w:t>
      </w:r>
      <w:r>
        <w:rPr>
          <w:rFonts w:ascii="Tahoma" w:hAnsi="Tahoma" w:cs="Tahoma"/>
        </w:rPr>
        <w:tab/>
        <w:t xml:space="preserve">DO FORO. </w:t>
      </w:r>
    </w:p>
    <w:p w14:paraId="76E3F3F5" w14:textId="77777777" w:rsidR="00230865" w:rsidRDefault="00230865" w:rsidP="00AD607E">
      <w:pPr>
        <w:pStyle w:val="Ttulo1"/>
        <w:spacing w:line="360" w:lineRule="auto"/>
        <w:rPr>
          <w:rFonts w:ascii="Tahoma" w:hAnsi="Tahoma" w:cs="Tahoma"/>
          <w:i/>
          <w:sz w:val="20"/>
        </w:rPr>
      </w:pPr>
    </w:p>
    <w:p w14:paraId="77DB7885" w14:textId="73BD71B7"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5A5142">
        <w:rPr>
          <w:rFonts w:ascii="Tahoma" w:hAnsi="Tahoma" w:cs="Tahoma"/>
          <w:i/>
          <w:sz w:val="20"/>
        </w:rPr>
        <w:t>119/2.022</w:t>
      </w:r>
      <w:r>
        <w:rPr>
          <w:rFonts w:ascii="Tahoma" w:hAnsi="Tahoma" w:cs="Tahoma"/>
          <w:i/>
          <w:sz w:val="20"/>
        </w:rPr>
        <w:t xml:space="preserve">. </w:t>
      </w:r>
    </w:p>
    <w:p w14:paraId="39AB85B2" w14:textId="795C7DBC"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5A5142">
        <w:rPr>
          <w:rFonts w:ascii="Tahoma" w:hAnsi="Tahoma" w:cs="Tahoma"/>
          <w:b/>
          <w:i/>
        </w:rPr>
        <w:t>046/2.022</w:t>
      </w:r>
      <w:r>
        <w:rPr>
          <w:rFonts w:ascii="Tahoma" w:hAnsi="Tahoma" w:cs="Tahoma"/>
          <w:b/>
          <w:i/>
        </w:rPr>
        <w:t>.</w:t>
      </w:r>
    </w:p>
    <w:p w14:paraId="7905CF80" w14:textId="040E7ACF" w:rsidR="00AD607E" w:rsidRDefault="00AD607E" w:rsidP="00AD607E">
      <w:pPr>
        <w:spacing w:line="360" w:lineRule="auto"/>
        <w:ind w:firstLine="1418"/>
        <w:jc w:val="both"/>
        <w:rPr>
          <w:rFonts w:ascii="Tahoma" w:hAnsi="Tahoma" w:cs="Tahoma"/>
        </w:rPr>
      </w:pPr>
    </w:p>
    <w:p w14:paraId="7AB3634B" w14:textId="77777777" w:rsidR="00AD607E" w:rsidRDefault="00AD607E" w:rsidP="00AD607E">
      <w:pPr>
        <w:spacing w:line="360" w:lineRule="auto"/>
        <w:ind w:firstLine="1418"/>
        <w:jc w:val="both"/>
        <w:rPr>
          <w:rFonts w:ascii="Tahoma" w:hAnsi="Tahoma" w:cs="Tahoma"/>
        </w:rPr>
      </w:pPr>
    </w:p>
    <w:p w14:paraId="4EF52A1C" w14:textId="078F31DE" w:rsidR="00AD607E" w:rsidRDefault="00AD607E" w:rsidP="00AD607E">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objetivando o</w:t>
      </w:r>
      <w:r>
        <w:rPr>
          <w:rFonts w:ascii="Tahoma" w:hAnsi="Tahoma" w:cs="Tahoma"/>
          <w:b/>
          <w:i/>
        </w:rPr>
        <w:t xml:space="preserve"> REGISTRO DE PREÇOS, </w:t>
      </w:r>
      <w:r>
        <w:rPr>
          <w:rFonts w:ascii="Tahoma" w:hAnsi="Tahoma" w:cs="Tahoma"/>
        </w:rPr>
        <w:t xml:space="preserve">a qual será processada sob a forma de fornecimento, parcelado, sendo o tipo de licitação o de </w:t>
      </w:r>
      <w:r>
        <w:rPr>
          <w:rFonts w:ascii="Tahoma" w:hAnsi="Tahoma" w:cs="Tahoma"/>
          <w:b/>
          <w:i/>
        </w:rPr>
        <w:t xml:space="preserve">MENOR PREÇO (unitário) por item, </w:t>
      </w:r>
      <w:r w:rsidR="00191329">
        <w:rPr>
          <w:rFonts w:ascii="Tahoma" w:hAnsi="Tahoma" w:cs="Tahoma"/>
        </w:rPr>
        <w:t>e será regida pela Lei Federal n° 10.520, de 17 de julho de 2.002; 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nº 19, de 07 de março de 2.018, nº 98 e n° 99, de 24 de junho de 2.022, 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r>
        <w:rPr>
          <w:rFonts w:ascii="Tahoma" w:hAnsi="Tahoma" w:cs="Tahoma"/>
        </w:rPr>
        <w:t>.</w:t>
      </w:r>
    </w:p>
    <w:p w14:paraId="2E5D435F" w14:textId="6559F171" w:rsidR="00AD607E" w:rsidRDefault="00AD607E" w:rsidP="00AD607E">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5A5142">
        <w:rPr>
          <w:rFonts w:ascii="Tahoma" w:hAnsi="Tahoma" w:cs="Tahoma"/>
          <w:b/>
          <w:bCs/>
          <w:i/>
          <w:iCs/>
          <w:u w:val="single"/>
        </w:rPr>
        <w:t>24</w:t>
      </w:r>
      <w:r>
        <w:rPr>
          <w:rFonts w:ascii="Tahoma" w:hAnsi="Tahoma" w:cs="Tahoma"/>
          <w:b/>
          <w:bCs/>
          <w:i/>
          <w:iCs/>
          <w:u w:val="single"/>
        </w:rPr>
        <w:t xml:space="preserve"> de </w:t>
      </w:r>
      <w:r w:rsidR="005A5142">
        <w:rPr>
          <w:rFonts w:ascii="Tahoma" w:hAnsi="Tahoma" w:cs="Tahoma"/>
          <w:b/>
          <w:bCs/>
          <w:i/>
          <w:iCs/>
          <w:u w:val="single"/>
        </w:rPr>
        <w:t>novembro</w:t>
      </w:r>
      <w:r>
        <w:rPr>
          <w:rFonts w:ascii="Tahoma" w:hAnsi="Tahoma" w:cs="Tahoma"/>
          <w:b/>
          <w:bCs/>
          <w:i/>
          <w:iCs/>
          <w:u w:val="single"/>
        </w:rPr>
        <w:t xml:space="preserve"> de 2.022</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4AEE6D20" w14:textId="77777777" w:rsidR="00AD607E" w:rsidRDefault="00AD607E" w:rsidP="000553BC">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4EAF1B4F" w14:textId="543BCFC3" w:rsidR="00E61E7A" w:rsidRDefault="00E61E7A" w:rsidP="000553BC">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Pr>
          <w:rFonts w:ascii="Tahoma" w:hAnsi="Tahoma" w:cs="Tahoma"/>
          <w:b/>
          <w:bCs/>
        </w:rPr>
        <w:t xml:space="preserve">O não </w:t>
      </w:r>
      <w:r w:rsidR="004669C3">
        <w:rPr>
          <w:rFonts w:ascii="Tahoma" w:hAnsi="Tahoma" w:cs="Tahoma"/>
          <w:b/>
          <w:bCs/>
        </w:rPr>
        <w:t>anexar</w:t>
      </w:r>
      <w:r>
        <w:rPr>
          <w:rFonts w:ascii="Tahoma" w:hAnsi="Tahoma" w:cs="Tahoma"/>
          <w:b/>
          <w:bCs/>
        </w:rPr>
        <w:t xml:space="preserve"> os documentos de habilitação, conforme exigido no edital, implicará em inabilitação automática da licitante</w:t>
      </w:r>
      <w:r>
        <w:rPr>
          <w:rFonts w:ascii="Tahoma" w:hAnsi="Tahoma" w:cs="Tahoma"/>
        </w:rPr>
        <w:t>.</w:t>
      </w:r>
    </w:p>
    <w:p w14:paraId="3F169CDE" w14:textId="0ED5A413" w:rsidR="00AD607E" w:rsidRDefault="00AD607E" w:rsidP="000553BC">
      <w:pPr>
        <w:spacing w:line="360" w:lineRule="auto"/>
        <w:ind w:firstLine="708"/>
        <w:jc w:val="both"/>
        <w:rPr>
          <w:rFonts w:ascii="Tahoma" w:hAnsi="Tahoma" w:cs="Tahoma"/>
        </w:rPr>
      </w:pPr>
      <w:r>
        <w:rPr>
          <w:rFonts w:ascii="Tahoma" w:hAnsi="Tahoma" w:cs="Tahoma"/>
        </w:rPr>
        <w:t xml:space="preserve">Caberá ao </w:t>
      </w:r>
      <w:r w:rsidR="009741B0">
        <w:rPr>
          <w:rFonts w:ascii="Tahoma" w:hAnsi="Tahoma" w:cs="Tahoma"/>
        </w:rPr>
        <w:t>licitante</w:t>
      </w:r>
      <w:r>
        <w:rPr>
          <w:rFonts w:ascii="Tahoma" w:hAnsi="Tahoma" w:cs="Tahoma"/>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16134B07" w14:textId="77777777" w:rsidR="009741B0" w:rsidRDefault="009741B0" w:rsidP="000553BC">
      <w:pPr>
        <w:spacing w:line="360" w:lineRule="auto"/>
        <w:ind w:firstLine="708"/>
        <w:jc w:val="both"/>
        <w:rPr>
          <w:rFonts w:ascii="Tahoma" w:hAnsi="Tahoma" w:cs="Tahoma"/>
        </w:rPr>
      </w:pPr>
    </w:p>
    <w:p w14:paraId="285E809B" w14:textId="77777777" w:rsidR="00AD607E" w:rsidRDefault="00AD607E" w:rsidP="00AD607E">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4C7895A5" w14:textId="55A8C359"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1.1. O objeto da presente Licitação é o </w:t>
      </w:r>
      <w:r w:rsidR="00937885" w:rsidRPr="00937885">
        <w:rPr>
          <w:rFonts w:ascii="Tahoma" w:hAnsi="Tahoma" w:cs="Tahoma"/>
          <w:b/>
          <w:i/>
        </w:rPr>
        <w:t>Registro de Preços para eventuais aquisições parceladas de Concreto Betuminoso Usinado a Quente - C.B.U.Q., para atender a Secretaria de Planejamento, Desenvolvimento, Obras e Serviços Públicos da Prefeitura do Município de Descalvado, Estado de São Paulo, pelo período de 06 (seis) meses</w:t>
      </w:r>
      <w:r w:rsidR="009A784D">
        <w:rPr>
          <w:rFonts w:ascii="Tahoma" w:hAnsi="Tahoma" w:cs="Tahoma"/>
          <w:b/>
          <w:i/>
        </w:rPr>
        <w:t>,</w:t>
      </w:r>
      <w:r>
        <w:rPr>
          <w:rFonts w:ascii="Tahoma" w:hAnsi="Tahoma" w:cs="Tahoma"/>
          <w:b/>
          <w:i/>
        </w:rPr>
        <w:t xml:space="preserve"> </w:t>
      </w:r>
      <w:r>
        <w:rPr>
          <w:rFonts w:ascii="Tahoma" w:hAnsi="Tahoma" w:cs="Tahoma"/>
        </w:rPr>
        <w:t xml:space="preserve">cujas características e especificações encontram-se no </w:t>
      </w:r>
      <w:r>
        <w:rPr>
          <w:rFonts w:ascii="Tahoma" w:hAnsi="Tahoma" w:cs="Tahoma"/>
          <w:b/>
          <w:i/>
        </w:rPr>
        <w:t>Anexo I,</w:t>
      </w:r>
      <w:r>
        <w:rPr>
          <w:rFonts w:ascii="Tahoma" w:hAnsi="Tahoma" w:cs="Tahoma"/>
        </w:rPr>
        <w:t xml:space="preserve"> que integra este Edital, independentemente de transcrições.</w:t>
      </w:r>
    </w:p>
    <w:p w14:paraId="4911C4E4" w14:textId="77777777" w:rsidR="00AD607E" w:rsidRDefault="00AD607E" w:rsidP="00AD607E">
      <w:pPr>
        <w:spacing w:line="360" w:lineRule="auto"/>
        <w:jc w:val="both"/>
        <w:rPr>
          <w:rFonts w:ascii="Tahoma" w:hAnsi="Tahoma" w:cs="Tahoma"/>
          <w:b/>
          <w:i/>
        </w:rPr>
      </w:pPr>
    </w:p>
    <w:p w14:paraId="49BB3286" w14:textId="77777777" w:rsidR="00AD607E" w:rsidRDefault="00AD607E" w:rsidP="00AD607E">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2D8E1466" w14:textId="30926782"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2.1. O prazo para o fornecimento do objeto que trata o presente Ato Convocatório é de </w:t>
      </w:r>
      <w:r w:rsidR="00E825C7">
        <w:rPr>
          <w:rFonts w:ascii="Tahoma" w:hAnsi="Tahoma" w:cs="Tahoma"/>
        </w:rPr>
        <w:t>06</w:t>
      </w:r>
      <w:r>
        <w:rPr>
          <w:rFonts w:ascii="Tahoma" w:hAnsi="Tahoma" w:cs="Tahoma"/>
        </w:rPr>
        <w:t xml:space="preserve"> (</w:t>
      </w:r>
      <w:r w:rsidR="00E825C7">
        <w:rPr>
          <w:rFonts w:ascii="Tahoma" w:hAnsi="Tahoma" w:cs="Tahoma"/>
        </w:rPr>
        <w:t>seis</w:t>
      </w:r>
      <w:r>
        <w:rPr>
          <w:rFonts w:ascii="Tahoma" w:hAnsi="Tahoma" w:cs="Tahoma"/>
        </w:rPr>
        <w:t>) meses, cumpridas as formalidades contratuais e observando-se, rigorosamente, os prazos estabelecidos no presente Ato Convocatório.</w:t>
      </w:r>
    </w:p>
    <w:p w14:paraId="359A3E50" w14:textId="090E364C" w:rsidR="00AD607E" w:rsidRPr="00D94854" w:rsidRDefault="00AD607E" w:rsidP="00B72E91">
      <w:pPr>
        <w:spacing w:line="360" w:lineRule="auto"/>
        <w:ind w:firstLine="709"/>
        <w:jc w:val="both"/>
        <w:rPr>
          <w:rFonts w:ascii="Tahoma" w:hAnsi="Tahoma" w:cs="Tahoma"/>
          <w:b/>
          <w:bCs/>
        </w:rPr>
      </w:pPr>
      <w:r>
        <w:rPr>
          <w:rFonts w:ascii="Tahoma" w:hAnsi="Tahoma" w:cs="Tahoma"/>
        </w:rPr>
        <w:t xml:space="preserve">2.2. </w:t>
      </w:r>
      <w:r w:rsidR="00BA4A61" w:rsidRPr="00BA4A61">
        <w:rPr>
          <w:rFonts w:ascii="Tahoma" w:hAnsi="Tahoma" w:cs="Tahoma"/>
        </w:rPr>
        <w:t xml:space="preserve">A entrega dos materiais, objeto deste Instrumento Convocatório, será efetuada, de maneira parcelada, obedecido ao consumo médio, de acordo com as necessidades da Secretaria de Planejamento, Desenvolvimento, Obras e Serviços Públicos do Município de Descalvado, São Paulo, sendo o prazo de entrega de </w:t>
      </w:r>
      <w:r w:rsidR="00BA4A61" w:rsidRPr="00BA4A61">
        <w:rPr>
          <w:rFonts w:ascii="Tahoma" w:hAnsi="Tahoma" w:cs="Tahoma"/>
          <w:b/>
        </w:rPr>
        <w:t>até 10 (dez) dias</w:t>
      </w:r>
      <w:r w:rsidR="00BA4A61" w:rsidRPr="00BA4A61">
        <w:rPr>
          <w:rFonts w:ascii="Tahoma" w:hAnsi="Tahoma" w:cs="Tahoma"/>
        </w:rPr>
        <w:t xml:space="preserve"> a contar da data do recebimento da Autorização de Fornecimento Parcial expedida pela Seção de Licitação</w:t>
      </w:r>
      <w:r w:rsidR="00032537" w:rsidRPr="00D94854">
        <w:rPr>
          <w:rFonts w:ascii="Tahoma" w:hAnsi="Tahoma" w:cs="Tahoma"/>
          <w:b/>
          <w:bCs/>
        </w:rPr>
        <w:t>.</w:t>
      </w:r>
    </w:p>
    <w:p w14:paraId="20BFB38E" w14:textId="37EA95A9" w:rsidR="00186731" w:rsidRDefault="00186731" w:rsidP="00B72E91">
      <w:pPr>
        <w:spacing w:line="360" w:lineRule="auto"/>
        <w:ind w:firstLine="709"/>
        <w:jc w:val="both"/>
        <w:rPr>
          <w:rFonts w:ascii="Tahoma" w:hAnsi="Tahoma" w:cs="Tahoma"/>
        </w:rPr>
      </w:pPr>
      <w:r>
        <w:rPr>
          <w:rFonts w:ascii="Tahoma" w:hAnsi="Tahoma" w:cs="Tahoma"/>
        </w:rPr>
        <w:t xml:space="preserve">2.3. </w:t>
      </w:r>
      <w:r w:rsidR="00BA4A61" w:rsidRPr="00BA4A61">
        <w:rPr>
          <w:rFonts w:ascii="Tahoma" w:hAnsi="Tahoma" w:cs="Tahoma"/>
          <w:bCs/>
        </w:rPr>
        <w:t xml:space="preserve">Os materiais deverão ser entregues nos </w:t>
      </w:r>
      <w:r w:rsidR="00BA4A61" w:rsidRPr="00BA4A61">
        <w:rPr>
          <w:rFonts w:ascii="Tahoma" w:hAnsi="Tahoma" w:cs="Tahoma"/>
          <w:b/>
          <w:bCs/>
          <w:i/>
        </w:rPr>
        <w:t xml:space="preserve">LOCAIS DAS OBRAS, </w:t>
      </w:r>
      <w:r w:rsidR="00BA4A61" w:rsidRPr="00BA4A61">
        <w:rPr>
          <w:rFonts w:ascii="Tahoma" w:hAnsi="Tahoma" w:cs="Tahoma"/>
          <w:bCs/>
        </w:rPr>
        <w:t>indicados pelo responsável do Setor, em perímetro urbano do Município de Descalvado, São Paulo, o qual vistoriará os materiais verificando se os mesmos atendem a todas as condições especificadas neste Edital</w:t>
      </w:r>
      <w:r w:rsidR="00BA4A61">
        <w:rPr>
          <w:rFonts w:ascii="Tahoma" w:hAnsi="Tahoma" w:cs="Tahoma"/>
          <w:bCs/>
        </w:rPr>
        <w:t>.</w:t>
      </w:r>
    </w:p>
    <w:p w14:paraId="7955630B" w14:textId="1AFF28AF" w:rsidR="00AD607E" w:rsidRDefault="00AD607E" w:rsidP="00AD607E">
      <w:pPr>
        <w:spacing w:line="360" w:lineRule="auto"/>
        <w:ind w:firstLine="709"/>
        <w:jc w:val="both"/>
        <w:rPr>
          <w:rFonts w:ascii="Tahoma" w:hAnsi="Tahoma" w:cs="Tahoma"/>
        </w:rPr>
      </w:pPr>
      <w:r>
        <w:rPr>
          <w:rFonts w:ascii="Tahoma" w:hAnsi="Tahoma" w:cs="Tahoma"/>
        </w:rPr>
        <w:t>2.</w:t>
      </w:r>
      <w:r w:rsidR="00186731">
        <w:rPr>
          <w:rFonts w:ascii="Tahoma" w:hAnsi="Tahoma" w:cs="Tahoma"/>
        </w:rPr>
        <w:t>4</w:t>
      </w:r>
      <w:r>
        <w:rPr>
          <w:rFonts w:ascii="Tahoma" w:hAnsi="Tahoma" w:cs="Tahoma"/>
        </w:rPr>
        <w:t xml:space="preserve">. </w:t>
      </w:r>
      <w:r w:rsidR="00BA4A61" w:rsidRPr="00BA4A61">
        <w:rPr>
          <w:rFonts w:ascii="Tahoma" w:hAnsi="Tahoma" w:cs="Tahoma"/>
        </w:rPr>
        <w:t>Constatada qualquer irregularidade na entrega dos materiais, a empresa vencedora da Licitação, obrigar-se-á a trocá-los imediatamente, sob pena de sujeitar-se a aplicação das multas ou rescisão do contrato nos termos legais</w:t>
      </w:r>
      <w:r>
        <w:rPr>
          <w:rFonts w:ascii="Tahoma" w:hAnsi="Tahoma" w:cs="Tahoma"/>
        </w:rPr>
        <w:t>.</w:t>
      </w:r>
    </w:p>
    <w:p w14:paraId="5BC590FC" w14:textId="77777777" w:rsidR="00AD607E" w:rsidRDefault="00AD607E" w:rsidP="00AD607E">
      <w:pPr>
        <w:spacing w:line="360" w:lineRule="auto"/>
        <w:ind w:firstLine="709"/>
        <w:jc w:val="both"/>
        <w:rPr>
          <w:rFonts w:ascii="Tahoma" w:hAnsi="Tahoma" w:cs="Tahoma"/>
        </w:rPr>
      </w:pPr>
    </w:p>
    <w:p w14:paraId="4557F448" w14:textId="77777777" w:rsidR="00AD607E" w:rsidRDefault="00AD607E" w:rsidP="00AD607E">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5A4334BD" w14:textId="77777777" w:rsidR="00AD607E" w:rsidRDefault="00AD607E" w:rsidP="00AD607E">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w:t>
      </w:r>
    </w:p>
    <w:p w14:paraId="5F4B148B" w14:textId="38A8F6BD" w:rsidR="00AD607E" w:rsidRDefault="00AD607E" w:rsidP="00AD607E">
      <w:pPr>
        <w:spacing w:line="360" w:lineRule="auto"/>
        <w:ind w:firstLine="1417"/>
        <w:jc w:val="both"/>
        <w:rPr>
          <w:rFonts w:ascii="Tahoma" w:hAnsi="Tahoma" w:cs="Tahoma"/>
        </w:rPr>
      </w:pPr>
      <w:r>
        <w:rPr>
          <w:rFonts w:ascii="Tahoma" w:hAnsi="Tahoma" w:cs="Tahoma"/>
        </w:rPr>
        <w:t xml:space="preserve">3.1.1. Para a </w:t>
      </w:r>
      <w:r>
        <w:rPr>
          <w:rFonts w:ascii="Tahoma" w:hAnsi="Tahoma" w:cs="Tahoma"/>
          <w:b/>
        </w:rPr>
        <w:t>cota principa</w:t>
      </w:r>
      <w:r w:rsidR="00EA3BF6">
        <w:rPr>
          <w:rFonts w:ascii="Tahoma" w:hAnsi="Tahoma" w:cs="Tahoma"/>
          <w:b/>
        </w:rPr>
        <w:t>l</w:t>
      </w:r>
      <w:r>
        <w:rPr>
          <w:rFonts w:ascii="Tahoma" w:hAnsi="Tahoma" w:cs="Tahoma"/>
          <w:b/>
        </w:rPr>
        <w:t xml:space="preserve"> ite</w:t>
      </w:r>
      <w:r w:rsidR="00EA3BF6">
        <w:rPr>
          <w:rFonts w:ascii="Tahoma" w:hAnsi="Tahoma" w:cs="Tahoma"/>
          <w:b/>
        </w:rPr>
        <w:t>m</w:t>
      </w:r>
      <w:r>
        <w:rPr>
          <w:rFonts w:ascii="Tahoma" w:hAnsi="Tahoma" w:cs="Tahoma"/>
          <w:b/>
        </w:rPr>
        <w:t xml:space="preserve"> nº 01:</w:t>
      </w:r>
      <w:r>
        <w:rPr>
          <w:rFonts w:ascii="Tahoma" w:hAnsi="Tahoma" w:cs="Tahoma"/>
        </w:rPr>
        <w:t xml:space="preserve"> </w:t>
      </w:r>
      <w:r>
        <w:rPr>
          <w:rFonts w:ascii="Tahoma" w:hAnsi="Tahoma" w:cs="Tahoma"/>
          <w:b/>
        </w:rPr>
        <w:t>quaisquer empresas interessadas,</w:t>
      </w:r>
      <w:r>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E600930" w14:textId="4D5DE35E" w:rsidR="00AD607E" w:rsidRDefault="00AD607E" w:rsidP="00AD607E">
      <w:pPr>
        <w:spacing w:line="360" w:lineRule="auto"/>
        <w:ind w:firstLine="1417"/>
        <w:jc w:val="both"/>
        <w:rPr>
          <w:rFonts w:ascii="Tahoma" w:hAnsi="Tahoma" w:cs="Tahoma"/>
        </w:rPr>
      </w:pPr>
      <w:r>
        <w:rPr>
          <w:rFonts w:ascii="Tahoma" w:hAnsi="Tahoma" w:cs="Tahoma"/>
        </w:rPr>
        <w:t xml:space="preserve">3.1.2. Para a </w:t>
      </w:r>
      <w:r>
        <w:rPr>
          <w:rFonts w:ascii="Tahoma" w:hAnsi="Tahoma" w:cs="Tahoma"/>
          <w:b/>
        </w:rPr>
        <w:t>cota reservada</w:t>
      </w:r>
      <w:r>
        <w:rPr>
          <w:rFonts w:ascii="Tahoma" w:hAnsi="Tahoma" w:cs="Tahoma"/>
        </w:rPr>
        <w:t xml:space="preserve"> </w:t>
      </w:r>
      <w:r>
        <w:rPr>
          <w:rFonts w:ascii="Tahoma" w:hAnsi="Tahoma" w:cs="Tahoma"/>
          <w:b/>
        </w:rPr>
        <w:t>ite</w:t>
      </w:r>
      <w:r w:rsidR="00EA3BF6">
        <w:rPr>
          <w:rFonts w:ascii="Tahoma" w:hAnsi="Tahoma" w:cs="Tahoma"/>
          <w:b/>
        </w:rPr>
        <w:t>m</w:t>
      </w:r>
      <w:r>
        <w:rPr>
          <w:rFonts w:ascii="Tahoma" w:hAnsi="Tahoma" w:cs="Tahoma"/>
          <w:b/>
        </w:rPr>
        <w:t xml:space="preserve"> nº </w:t>
      </w:r>
      <w:r w:rsidR="00EA3BF6">
        <w:rPr>
          <w:rFonts w:ascii="Tahoma" w:hAnsi="Tahoma" w:cs="Tahoma"/>
          <w:b/>
        </w:rPr>
        <w:t>02</w:t>
      </w:r>
      <w:r>
        <w:rPr>
          <w:rFonts w:ascii="Tahoma" w:hAnsi="Tahoma" w:cs="Tahoma"/>
          <w:b/>
        </w:rPr>
        <w:t>:</w:t>
      </w:r>
      <w:r>
        <w:rPr>
          <w:rFonts w:ascii="Tahoma" w:hAnsi="Tahoma" w:cs="Tahoma"/>
        </w:rPr>
        <w:t xml:space="preserve"> </w:t>
      </w:r>
      <w:r>
        <w:rPr>
          <w:rFonts w:ascii="Tahoma" w:hAnsi="Tahoma" w:cs="Tahoma"/>
          <w:b/>
        </w:rPr>
        <w:t xml:space="preserve">exclusivamente, “Microempresas e Empresas de Pequeno Porte”, </w:t>
      </w:r>
      <w:r>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p>
    <w:p w14:paraId="254D5779" w14:textId="77777777" w:rsidR="00AD607E" w:rsidRDefault="00AD607E" w:rsidP="00AD607E">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2321790D" w14:textId="77777777" w:rsidR="00AD607E" w:rsidRDefault="00AD607E" w:rsidP="00AD607E">
      <w:pPr>
        <w:spacing w:line="360" w:lineRule="auto"/>
        <w:ind w:firstLine="1418"/>
        <w:jc w:val="both"/>
        <w:rPr>
          <w:rFonts w:ascii="Tahoma" w:hAnsi="Tahoma" w:cs="Tahoma"/>
        </w:rPr>
      </w:pPr>
      <w:r>
        <w:rPr>
          <w:rFonts w:ascii="Tahoma" w:hAnsi="Tahoma" w:cs="Tahoma"/>
        </w:rPr>
        <w:t>a) estejam agrupadas em forma de consórcio;</w:t>
      </w:r>
    </w:p>
    <w:p w14:paraId="562DB51F" w14:textId="77777777" w:rsidR="00AD607E" w:rsidRDefault="00AD607E" w:rsidP="00AD607E">
      <w:pPr>
        <w:spacing w:line="360" w:lineRule="auto"/>
        <w:ind w:firstLine="1418"/>
        <w:jc w:val="both"/>
        <w:rPr>
          <w:rFonts w:ascii="Tahoma" w:hAnsi="Tahoma" w:cs="Tahoma"/>
        </w:rPr>
      </w:pPr>
      <w:r>
        <w:rPr>
          <w:rFonts w:ascii="Tahoma" w:hAnsi="Tahoma" w:cs="Tahoma"/>
        </w:rPr>
        <w:lastRenderedPageBreak/>
        <w:t>b) estejam cumprindo penalidade de suspensão temporária ou outras penalidades impostas pela Administração Pública do Município, motivas pelas hipóteses previstas no artigo 87 da Lei Federal n° 8.666, de 21 de junho de 1.993;</w:t>
      </w:r>
    </w:p>
    <w:p w14:paraId="328A5874" w14:textId="77777777" w:rsidR="00AD607E" w:rsidRDefault="00AD607E" w:rsidP="00AD607E">
      <w:pPr>
        <w:spacing w:line="360" w:lineRule="auto"/>
        <w:ind w:firstLine="1418"/>
        <w:jc w:val="both"/>
        <w:rPr>
          <w:rFonts w:ascii="Tahoma" w:hAnsi="Tahoma" w:cs="Tahoma"/>
        </w:rPr>
      </w:pPr>
      <w:r>
        <w:rPr>
          <w:rFonts w:ascii="Tahoma" w:hAnsi="Tahoma" w:cs="Tahoma"/>
        </w:rPr>
        <w:t>c) tenham sido declaradas inidôneas em qualquer esfera de Governo; e/ou</w:t>
      </w:r>
    </w:p>
    <w:p w14:paraId="00702D17" w14:textId="77777777" w:rsidR="00AD607E" w:rsidRDefault="00AD607E" w:rsidP="00AD607E">
      <w:pPr>
        <w:spacing w:line="360" w:lineRule="auto"/>
        <w:ind w:firstLine="1418"/>
        <w:jc w:val="both"/>
        <w:rPr>
          <w:rFonts w:ascii="Tahoma" w:hAnsi="Tahoma" w:cs="Tahoma"/>
        </w:rPr>
      </w:pPr>
      <w:r>
        <w:rPr>
          <w:rFonts w:ascii="Tahoma" w:hAnsi="Tahoma" w:cs="Tahoma"/>
        </w:rPr>
        <w:t xml:space="preserve">d) estejam sob falência ou concordata, dissolução ou liquidação. </w:t>
      </w:r>
    </w:p>
    <w:p w14:paraId="6A7E81C0" w14:textId="77777777" w:rsidR="00AD607E" w:rsidRDefault="00AD607E" w:rsidP="00AD607E">
      <w:pPr>
        <w:spacing w:line="360" w:lineRule="auto"/>
        <w:jc w:val="both"/>
        <w:rPr>
          <w:rFonts w:ascii="Tahoma" w:hAnsi="Tahoma" w:cs="Tahoma"/>
        </w:rPr>
      </w:pPr>
      <w:r>
        <w:rPr>
          <w:rFonts w:ascii="Tahoma" w:hAnsi="Tahoma" w:cs="Tahoma"/>
        </w:rPr>
        <w:t xml:space="preserve">  </w:t>
      </w:r>
    </w:p>
    <w:p w14:paraId="12449E03" w14:textId="77777777" w:rsidR="00AD607E" w:rsidRDefault="00AD607E" w:rsidP="00AD607E">
      <w:pPr>
        <w:spacing w:line="360" w:lineRule="auto"/>
        <w:jc w:val="both"/>
        <w:rPr>
          <w:rFonts w:ascii="Tahoma" w:hAnsi="Tahoma" w:cs="Tahoma"/>
          <w:i/>
        </w:rPr>
      </w:pPr>
      <w:r>
        <w:rPr>
          <w:rFonts w:ascii="Tahoma" w:hAnsi="Tahoma" w:cs="Tahoma"/>
          <w:b/>
          <w:i/>
        </w:rPr>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6D6E904F" w14:textId="77777777" w:rsidR="00AD607E" w:rsidRDefault="00AD607E" w:rsidP="00AD607E">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5A321E2" w14:textId="77777777" w:rsidR="00AD607E" w:rsidRDefault="00AD607E" w:rsidP="00AD607E">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1E57A642" w14:textId="77777777" w:rsidR="00AD607E" w:rsidRDefault="00AD607E" w:rsidP="00AD607E">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391EC93" w14:textId="77777777" w:rsidR="00AD607E" w:rsidRDefault="00AD607E" w:rsidP="00AD607E">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xml:space="preserve">: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302D7887" w14:textId="77777777" w:rsidR="00AD607E" w:rsidRDefault="00AD607E" w:rsidP="00AD607E">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B75A490" w14:textId="77777777" w:rsidR="00AD607E" w:rsidRDefault="00AD607E" w:rsidP="00AD607E">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4B371A21" w14:textId="77777777"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(42) 3026-4550. Esse suporte estará disponível apenas em dias úteis e horários comerciais.</w:t>
      </w:r>
    </w:p>
    <w:p w14:paraId="36B96582" w14:textId="2CF94473"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723E457A" w14:textId="77777777" w:rsidR="0031458F" w:rsidRDefault="0031458F" w:rsidP="00AD607E">
      <w:pPr>
        <w:autoSpaceDE w:val="0"/>
        <w:autoSpaceDN w:val="0"/>
        <w:adjustRightInd w:val="0"/>
        <w:spacing w:line="360" w:lineRule="auto"/>
        <w:ind w:firstLine="709"/>
        <w:jc w:val="both"/>
        <w:rPr>
          <w:rFonts w:ascii="Tahoma" w:hAnsi="Tahoma" w:cs="Tahoma"/>
        </w:rPr>
      </w:pPr>
    </w:p>
    <w:p w14:paraId="0177FF40" w14:textId="77777777" w:rsidR="00AD607E" w:rsidRDefault="00AD607E" w:rsidP="00AD607E">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7387F79D" w14:textId="79F2E04A"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w:t>
      </w:r>
      <w:r w:rsidR="008967C3" w:rsidRPr="008967C3">
        <w:rPr>
          <w:rFonts w:ascii="Tahoma" w:hAnsi="Tahoma" w:cs="Tahoma"/>
          <w:sz w:val="20"/>
          <w:szCs w:val="20"/>
        </w:rPr>
        <w:t xml:space="preserve">e subsequente preenchimento da </w:t>
      </w:r>
      <w:r w:rsidR="008967C3" w:rsidRPr="008967C3">
        <w:rPr>
          <w:rFonts w:ascii="Tahoma" w:hAnsi="Tahoma" w:cs="Tahoma"/>
          <w:sz w:val="20"/>
          <w:szCs w:val="20"/>
        </w:rPr>
        <w:lastRenderedPageBreak/>
        <w:t>Proposta Comercial Inicial e encaminhamento dos Documentos de Habilitação, exclusivamente por meio do referido sistema eletrônico, observados datas e horários limites estabelecidos neste edital</w:t>
      </w:r>
      <w:r>
        <w:rPr>
          <w:rFonts w:ascii="Tahoma" w:hAnsi="Tahoma" w:cs="Tahoma"/>
          <w:sz w:val="20"/>
          <w:szCs w:val="20"/>
        </w:rPr>
        <w:t xml:space="preserve">. </w:t>
      </w:r>
    </w:p>
    <w:p w14:paraId="4233392C" w14:textId="01DB445C"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5.2. </w:t>
      </w:r>
      <w:r w:rsidR="008967C3" w:rsidRPr="008967C3">
        <w:rPr>
          <w:rFonts w:ascii="Tahoma" w:hAnsi="Tahoma" w:cs="Tahoma"/>
          <w:sz w:val="20"/>
          <w:szCs w:val="20"/>
        </w:rPr>
        <w:t>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Pr>
          <w:rFonts w:ascii="Tahoma" w:hAnsi="Tahoma" w:cs="Tahoma"/>
          <w:sz w:val="20"/>
          <w:szCs w:val="20"/>
        </w:rPr>
        <w:t xml:space="preserve">. </w:t>
      </w:r>
    </w:p>
    <w:p w14:paraId="42252B05" w14:textId="77777777"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5.3. O comparecimento ao site do representante legal da licitante é imprescindível em todas as sessões pertinentes a este certame licitatório.</w:t>
      </w:r>
    </w:p>
    <w:p w14:paraId="26F03715" w14:textId="789031A6" w:rsidR="00AD607E" w:rsidRDefault="00AD607E" w:rsidP="00AD607E">
      <w:pPr>
        <w:pStyle w:val="Default"/>
        <w:spacing w:line="360" w:lineRule="auto"/>
        <w:ind w:firstLine="1416"/>
        <w:jc w:val="both"/>
        <w:rPr>
          <w:rFonts w:ascii="Tahoma" w:hAnsi="Tahoma" w:cs="Tahoma"/>
          <w:sz w:val="20"/>
          <w:szCs w:val="20"/>
        </w:rPr>
      </w:pPr>
      <w:r>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687DF96B"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43D66114"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125702A0"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2F0C7D1B" w14:textId="77777777" w:rsidR="00AD607E" w:rsidRDefault="00AD607E" w:rsidP="00AD607E">
      <w:pPr>
        <w:autoSpaceDE w:val="0"/>
        <w:autoSpaceDN w:val="0"/>
        <w:adjustRightInd w:val="0"/>
        <w:spacing w:line="360" w:lineRule="auto"/>
        <w:jc w:val="both"/>
        <w:rPr>
          <w:rFonts w:ascii="Tahoma" w:hAnsi="Tahoma" w:cs="Tahoma"/>
          <w:b/>
          <w:i/>
        </w:rPr>
      </w:pPr>
    </w:p>
    <w:p w14:paraId="0D284B81"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058D636D" w14:textId="5275C32B"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6.1. A proposta comercial inicial</w:t>
      </w:r>
      <w:r w:rsidR="0031458F">
        <w:rPr>
          <w:rFonts w:ascii="Tahoma" w:hAnsi="Tahoma" w:cs="Tahoma"/>
        </w:rPr>
        <w:t xml:space="preserve"> deverá ser preenchida</w:t>
      </w:r>
      <w:r w:rsidRPr="008967C3">
        <w:rPr>
          <w:rFonts w:ascii="Tahoma" w:hAnsi="Tahoma" w:cs="Tahoma"/>
        </w:rPr>
        <w:t>, exclusivamente, por meio do sistema eletrônico do Portal de Compras Eletrônicas – BNC Informática.</w:t>
      </w:r>
    </w:p>
    <w:p w14:paraId="1C2C11AF" w14:textId="77777777"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6.2. O licitante deverá preencher sua proposta comercial inicial no sistema eletrônico, contendo:</w:t>
      </w:r>
    </w:p>
    <w:p w14:paraId="61AF2C2E"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a) Marca/Fabricante, indicando, no que for aplicável, o modelo, número do registro ou inscrição do bem no órgão competente, quando for o caso;</w:t>
      </w:r>
    </w:p>
    <w:p w14:paraId="183ED71A"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b) Valor unitário</w:t>
      </w:r>
    </w:p>
    <w:p w14:paraId="3DCEB39F"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c) Valor total</w:t>
      </w:r>
    </w:p>
    <w:p w14:paraId="3DCDB6ED"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17EF659C"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5619DE66" w14:textId="7FC9A512"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lastRenderedPageBreak/>
        <w:t xml:space="preserve">6.3. </w:t>
      </w:r>
      <w:r w:rsidR="00451FFD">
        <w:rPr>
          <w:rFonts w:ascii="Tahoma" w:hAnsi="Tahoma" w:cs="Tahoma"/>
        </w:rPr>
        <w:t>Encerrada a fase de disputa de lances, a</w:t>
      </w:r>
      <w:r w:rsidRPr="008967C3">
        <w:rPr>
          <w:rFonts w:ascii="Tahoma" w:hAnsi="Tahoma" w:cs="Tahoma"/>
        </w:rPr>
        <w:t xml:space="preserve"> proposta final dos Licitantes vencedores, adequadas ao último valor ofertado, </w:t>
      </w:r>
      <w:r w:rsidR="00451FFD">
        <w:rPr>
          <w:rFonts w:ascii="Tahoma" w:hAnsi="Tahoma" w:cs="Tahoma"/>
        </w:rPr>
        <w:t xml:space="preserve">referente aos itens ganhos, </w:t>
      </w:r>
      <w:r w:rsidRPr="008967C3">
        <w:rPr>
          <w:rFonts w:ascii="Tahoma" w:hAnsi="Tahoma" w:cs="Tahoma"/>
        </w:rPr>
        <w:t xml:space="preserve">deverá ser anexada à plataforma ou enviada no e-mail: pregao@descalvado.sp.gov.br, </w:t>
      </w:r>
      <w:r w:rsidR="00451FFD">
        <w:rPr>
          <w:rFonts w:ascii="Tahoma" w:hAnsi="Tahoma" w:cs="Tahoma"/>
        </w:rPr>
        <w:t xml:space="preserve">em </w:t>
      </w:r>
      <w:r w:rsidRPr="008967C3">
        <w:rPr>
          <w:rFonts w:ascii="Tahoma" w:hAnsi="Tahoma" w:cs="Tahoma"/>
        </w:rPr>
        <w:t xml:space="preserve">até </w:t>
      </w:r>
      <w:r w:rsidR="00451FFD">
        <w:rPr>
          <w:rFonts w:ascii="Tahoma" w:hAnsi="Tahoma" w:cs="Tahoma"/>
        </w:rPr>
        <w:t>01 (um)</w:t>
      </w:r>
      <w:r w:rsidRPr="008967C3">
        <w:rPr>
          <w:rFonts w:ascii="Tahoma" w:hAnsi="Tahoma" w:cs="Tahoma"/>
        </w:rPr>
        <w:t xml:space="preserve"> dia útil, ou data indicada pelo pregoeiro em sessão.</w:t>
      </w:r>
    </w:p>
    <w:p w14:paraId="3975C8E5" w14:textId="7AD42BE2" w:rsid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6F1131">
        <w:rPr>
          <w:rFonts w:ascii="Tahoma" w:hAnsi="Tahoma" w:cs="Tahoma"/>
          <w:b/>
          <w:bCs/>
          <w:i/>
          <w:iCs/>
        </w:rPr>
        <w:t>Anexo III</w:t>
      </w:r>
      <w:r w:rsidRPr="008967C3">
        <w:rPr>
          <w:rFonts w:ascii="Tahoma" w:hAnsi="Tahoma" w:cs="Tahoma"/>
        </w:rPr>
        <w:t>, contendo os valores unitário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B50CAB6" w14:textId="6E779B5E" w:rsidR="00B3193B" w:rsidRPr="00B3193B" w:rsidRDefault="00B3193B" w:rsidP="00B3193B">
      <w:pPr>
        <w:autoSpaceDE w:val="0"/>
        <w:autoSpaceDN w:val="0"/>
        <w:adjustRightInd w:val="0"/>
        <w:spacing w:line="360" w:lineRule="auto"/>
        <w:ind w:firstLine="1418"/>
        <w:jc w:val="both"/>
        <w:rPr>
          <w:rFonts w:ascii="Tahoma" w:hAnsi="Tahoma" w:cs="Tahoma"/>
        </w:rPr>
      </w:pPr>
      <w:r w:rsidRPr="00B3193B">
        <w:rPr>
          <w:rFonts w:ascii="Tahoma" w:hAnsi="Tahoma" w:cs="Tahoma"/>
        </w:rPr>
        <w:t>6.</w:t>
      </w:r>
      <w:r>
        <w:rPr>
          <w:rFonts w:ascii="Tahoma" w:hAnsi="Tahoma" w:cs="Tahoma"/>
        </w:rPr>
        <w:t>3</w:t>
      </w:r>
      <w:r w:rsidRPr="00B3193B">
        <w:rPr>
          <w:rFonts w:ascii="Tahoma" w:hAnsi="Tahoma" w:cs="Tahoma"/>
        </w:rPr>
        <w:t>.2. O prazo de validade da proposta não poderá ser inferior a 60 (sessenta) dias, a contar da abertura do Pregão. Não sendo indicado o prazo de validade, fica subentendido como de 60 (sessenta) dias.</w:t>
      </w:r>
    </w:p>
    <w:p w14:paraId="38A474D6" w14:textId="26620CE5" w:rsidR="00B3193B" w:rsidRPr="008967C3" w:rsidRDefault="00B3193B" w:rsidP="00B3193B">
      <w:pPr>
        <w:autoSpaceDE w:val="0"/>
        <w:autoSpaceDN w:val="0"/>
        <w:adjustRightInd w:val="0"/>
        <w:spacing w:line="360" w:lineRule="auto"/>
        <w:ind w:firstLine="1985"/>
        <w:jc w:val="both"/>
        <w:rPr>
          <w:rFonts w:ascii="Tahoma" w:hAnsi="Tahoma" w:cs="Tahoma"/>
        </w:rPr>
      </w:pPr>
      <w:r w:rsidRPr="00B3193B">
        <w:rPr>
          <w:rFonts w:ascii="Tahoma" w:hAnsi="Tahoma" w:cs="Tahoma"/>
        </w:rPr>
        <w:t>6.</w:t>
      </w:r>
      <w:r>
        <w:rPr>
          <w:rFonts w:ascii="Tahoma" w:hAnsi="Tahoma" w:cs="Tahoma"/>
        </w:rPr>
        <w:t>3</w:t>
      </w:r>
      <w:r w:rsidRPr="00B3193B">
        <w:rPr>
          <w:rFonts w:ascii="Tahoma" w:hAnsi="Tahoma" w:cs="Tahoma"/>
        </w:rPr>
        <w:t xml:space="preserve">.2.1. Caso haja o vencimento da validade da proposta sem que a licitação tenha sido homologada, adjudicada e assinada a Ata de Registro de Preços, esta fica automaticamente prorrogada, exceto se houver manifestação contrária formal do licitante, dirigida ao Pregoeiro por meio do e-mail: </w:t>
      </w:r>
      <w:hyperlink r:id="rId15" w:history="1">
        <w:r w:rsidRPr="00B3193B">
          <w:rPr>
            <w:rStyle w:val="Hyperlink"/>
            <w:rFonts w:ascii="Tahoma" w:hAnsi="Tahoma" w:cs="Tahoma"/>
          </w:rPr>
          <w:t>pregao@descalvado.sp.gov.br</w:t>
        </w:r>
      </w:hyperlink>
      <w:r w:rsidRPr="00B3193B">
        <w:rPr>
          <w:rFonts w:ascii="Tahoma" w:hAnsi="Tahoma" w:cs="Tahoma"/>
        </w:rPr>
        <w:t>, caracterizando seu declínio em continuar na licitação.</w:t>
      </w:r>
    </w:p>
    <w:p w14:paraId="76A8CADC" w14:textId="26645883" w:rsidR="008967C3" w:rsidRPr="008967C3" w:rsidRDefault="008967C3" w:rsidP="00B3193B">
      <w:pPr>
        <w:autoSpaceDE w:val="0"/>
        <w:autoSpaceDN w:val="0"/>
        <w:adjustRightInd w:val="0"/>
        <w:spacing w:line="360" w:lineRule="auto"/>
        <w:ind w:firstLine="709"/>
        <w:jc w:val="both"/>
        <w:rPr>
          <w:rFonts w:ascii="Tahoma" w:hAnsi="Tahoma" w:cs="Tahoma"/>
        </w:rPr>
      </w:pPr>
      <w:bookmarkStart w:id="0" w:name="_Hlk114065539"/>
      <w:r w:rsidRPr="008967C3">
        <w:rPr>
          <w:rFonts w:ascii="Tahoma" w:hAnsi="Tahoma" w:cs="Tahoma"/>
        </w:rPr>
        <w:t>6.</w:t>
      </w:r>
      <w:r w:rsidR="00B3193B">
        <w:rPr>
          <w:rFonts w:ascii="Tahoma" w:hAnsi="Tahoma" w:cs="Tahoma"/>
        </w:rPr>
        <w:t>4</w:t>
      </w:r>
      <w:r w:rsidRPr="008967C3">
        <w:rPr>
          <w:rFonts w:ascii="Tahoma" w:hAnsi="Tahoma" w:cs="Tahoma"/>
        </w:rPr>
        <w:t>.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bookmarkEnd w:id="0"/>
    <w:p w14:paraId="29389751" w14:textId="23370BE4" w:rsidR="00AD607E" w:rsidRDefault="008967C3" w:rsidP="00B3193B">
      <w:pPr>
        <w:autoSpaceDE w:val="0"/>
        <w:autoSpaceDN w:val="0"/>
        <w:adjustRightInd w:val="0"/>
        <w:spacing w:line="360" w:lineRule="auto"/>
        <w:ind w:firstLine="709"/>
        <w:jc w:val="both"/>
        <w:rPr>
          <w:rFonts w:ascii="Tahoma" w:hAnsi="Tahoma" w:cs="Tahoma"/>
        </w:rPr>
      </w:pPr>
      <w:r w:rsidRPr="008967C3">
        <w:rPr>
          <w:rFonts w:ascii="Tahoma" w:hAnsi="Tahoma" w:cs="Tahoma"/>
        </w:rPr>
        <w:t>6.</w:t>
      </w:r>
      <w:r w:rsidR="00B3193B">
        <w:rPr>
          <w:rFonts w:ascii="Tahoma" w:hAnsi="Tahoma" w:cs="Tahoma"/>
        </w:rPr>
        <w:t>5</w:t>
      </w:r>
      <w:r w:rsidRPr="008967C3">
        <w:rPr>
          <w:rFonts w:ascii="Tahoma" w:hAnsi="Tahoma" w:cs="Tahoma"/>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465386E5" w14:textId="77777777" w:rsidR="008967C3" w:rsidRDefault="008967C3" w:rsidP="008967C3">
      <w:pPr>
        <w:autoSpaceDE w:val="0"/>
        <w:autoSpaceDN w:val="0"/>
        <w:adjustRightInd w:val="0"/>
        <w:spacing w:line="360" w:lineRule="auto"/>
        <w:ind w:firstLine="1418"/>
        <w:jc w:val="both"/>
        <w:rPr>
          <w:rFonts w:ascii="Tahoma" w:hAnsi="Tahoma" w:cs="Tahoma"/>
        </w:rPr>
      </w:pPr>
    </w:p>
    <w:p w14:paraId="7B11BFD6" w14:textId="77777777" w:rsidR="00AD607E" w:rsidRDefault="00AD607E" w:rsidP="00AD607E">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72F96488" w14:textId="5A2C604B"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w:t>
      </w:r>
      <w:r w:rsidR="008967C3" w:rsidRPr="008967C3">
        <w:rPr>
          <w:rFonts w:ascii="Tahoma" w:hAnsi="Tahoma" w:cs="Tahoma"/>
          <w:color w:val="000000"/>
        </w:rPr>
        <w:t>no qual preencherá, utilizando senha privativa, a proposta comercial eletrônica inicial (item 6) e encaminhará, exclusivamente por meio eletrônico, os documentos de habilitação (item 10).</w:t>
      </w:r>
    </w:p>
    <w:p w14:paraId="681266F6" w14:textId="6AEE122E" w:rsidR="008967C3"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w:t>
      </w:r>
      <w:r w:rsidR="006F1131">
        <w:rPr>
          <w:rFonts w:ascii="Tahoma" w:hAnsi="Tahoma" w:cs="Tahoma"/>
          <w:b/>
        </w:rPr>
        <w:t xml:space="preserve">, </w:t>
      </w:r>
      <w:r>
        <w:rPr>
          <w:rFonts w:ascii="Tahoma" w:hAnsi="Tahoma" w:cs="Tahoma"/>
          <w:b/>
        </w:rPr>
        <w:t>início do certame,</w:t>
      </w:r>
      <w:r>
        <w:rPr>
          <w:rFonts w:ascii="Tahoma" w:hAnsi="Tahoma" w:cs="Tahoma"/>
        </w:rPr>
        <w:t xml:space="preserve"> </w:t>
      </w:r>
      <w:r w:rsidR="008967C3" w:rsidRPr="008967C3">
        <w:rPr>
          <w:rFonts w:ascii="Tahoma" w:hAnsi="Tahoma" w:cs="Tahoma"/>
        </w:rPr>
        <w:t>os interessados poderão preencher e editar as propostas no sistema eletrônico, bem como incluir e substituir os documentos de habilitação exigidos neste Edital.</w:t>
      </w:r>
    </w:p>
    <w:p w14:paraId="6B5972E6" w14:textId="3B8F6268"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lastRenderedPageBreak/>
        <w:t xml:space="preserve">7.3. A abertura da sessão pública eletrônica deste certame será </w:t>
      </w:r>
      <w:r>
        <w:rPr>
          <w:rFonts w:ascii="Tahoma" w:hAnsi="Tahoma" w:cs="Tahoma"/>
          <w:b/>
        </w:rPr>
        <w:t xml:space="preserve">às 08h30min, do dia </w:t>
      </w:r>
      <w:r w:rsidR="005A5142">
        <w:rPr>
          <w:rFonts w:ascii="Tahoma" w:hAnsi="Tahoma" w:cs="Tahoma"/>
          <w:b/>
        </w:rPr>
        <w:t>24</w:t>
      </w:r>
      <w:r>
        <w:rPr>
          <w:rFonts w:ascii="Tahoma" w:hAnsi="Tahoma" w:cs="Tahoma"/>
          <w:b/>
        </w:rPr>
        <w:t xml:space="preserve"> de </w:t>
      </w:r>
      <w:r w:rsidR="005A5142">
        <w:rPr>
          <w:rFonts w:ascii="Tahoma" w:hAnsi="Tahoma" w:cs="Tahoma"/>
          <w:b/>
        </w:rPr>
        <w:t>novembro</w:t>
      </w:r>
      <w:r>
        <w:rPr>
          <w:rFonts w:ascii="Tahoma" w:hAnsi="Tahoma" w:cs="Tahoma"/>
          <w:b/>
        </w:rPr>
        <w:t xml:space="preserve"> de 2.022.</w:t>
      </w:r>
    </w:p>
    <w:p w14:paraId="48292C10" w14:textId="7DF073F0" w:rsidR="002D49A9" w:rsidRPr="002D49A9" w:rsidRDefault="002D49A9" w:rsidP="002D49A9">
      <w:pPr>
        <w:autoSpaceDE w:val="0"/>
        <w:autoSpaceDN w:val="0"/>
        <w:adjustRightInd w:val="0"/>
        <w:spacing w:line="360" w:lineRule="auto"/>
        <w:ind w:firstLine="1418"/>
        <w:jc w:val="both"/>
        <w:rPr>
          <w:rFonts w:ascii="Tahoma" w:hAnsi="Tahoma" w:cs="Tahoma"/>
        </w:rPr>
      </w:pPr>
      <w:r w:rsidRPr="002D49A9">
        <w:rPr>
          <w:rFonts w:ascii="Tahoma" w:hAnsi="Tahoma" w:cs="Tahoma"/>
        </w:rPr>
        <w:t>7.4. Na data e hora marcadas para abertura da sessão, o pregoeiro fará uma análise prévia das propostas preenchidas no sistema eletrônico e logo após iniciará a rodada de lances, na qual os autores das propostas poderão oferecer lances, exclusivamente por meio do sistema eletrônico, sem restrições de quantidade de lances ou de qualquer ordem classificatória ou cronológica específica. A cada lance ofertado, o participante será imediatamente informado de seu recebimento, respectivo horário de registro e valor, pressupondo-se a necessidade de as empresas estarem conectadas ao sistema eletrônico.</w:t>
      </w:r>
    </w:p>
    <w:p w14:paraId="17BA8668" w14:textId="77777777" w:rsidR="002D49A9" w:rsidRDefault="002D49A9" w:rsidP="002D49A9">
      <w:pPr>
        <w:autoSpaceDE w:val="0"/>
        <w:autoSpaceDN w:val="0"/>
        <w:adjustRightInd w:val="0"/>
        <w:spacing w:line="360" w:lineRule="auto"/>
        <w:ind w:firstLine="1418"/>
        <w:jc w:val="both"/>
        <w:rPr>
          <w:rFonts w:ascii="Tahoma" w:hAnsi="Tahoma" w:cs="Tahoma"/>
        </w:rPr>
      </w:pPr>
      <w:r w:rsidRPr="002D49A9">
        <w:rPr>
          <w:rFonts w:ascii="Tahoma" w:hAnsi="Tahoma" w:cs="Tahoma"/>
        </w:rPr>
        <w:t>7.4.1. Após o término da fase de lances, o pregoeiro, juntamente com a equipe de apoio, fará a análise de conformidade das propostas vencedoras, desclassificando aquelas que não estejam em conformidade com os requisitos estabelecidos neste Edital e/ou que não atendam o descritivo do item em sua integralidade.</w:t>
      </w:r>
    </w:p>
    <w:p w14:paraId="1B8B881C" w14:textId="7BCA6026" w:rsidR="006F1131" w:rsidRDefault="008967C3" w:rsidP="002D49A9">
      <w:pPr>
        <w:autoSpaceDE w:val="0"/>
        <w:autoSpaceDN w:val="0"/>
        <w:adjustRightInd w:val="0"/>
        <w:spacing w:line="360" w:lineRule="auto"/>
        <w:ind w:firstLine="1418"/>
        <w:jc w:val="both"/>
        <w:rPr>
          <w:rFonts w:ascii="Tahoma" w:hAnsi="Tahoma" w:cs="Tahoma"/>
        </w:rPr>
      </w:pPr>
      <w:r w:rsidRPr="008967C3">
        <w:rPr>
          <w:rFonts w:ascii="Tahoma" w:hAnsi="Tahoma" w:cs="Tahoma"/>
        </w:rPr>
        <w:t>7.4.</w:t>
      </w:r>
      <w:r w:rsidR="002D49A9">
        <w:rPr>
          <w:rFonts w:ascii="Tahoma" w:hAnsi="Tahoma" w:cs="Tahoma"/>
        </w:rPr>
        <w:t>2</w:t>
      </w:r>
      <w:r w:rsidRPr="008967C3">
        <w:rPr>
          <w:rFonts w:ascii="Tahoma" w:hAnsi="Tahoma" w:cs="Tahoma"/>
        </w:rPr>
        <w:t>. Não serão homologados lances com valores superiores à média apurada pela Seção de Licitação.</w:t>
      </w:r>
    </w:p>
    <w:p w14:paraId="475B5D34" w14:textId="28E95C6D" w:rsidR="00AD607E" w:rsidRDefault="00AD607E" w:rsidP="006F1131">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t>7.5. Quando houver uma única licitante ou uma única proposta válida, caberá ao Pregoeiro verificar a aceitabilidade do preço ofertado.</w:t>
      </w:r>
    </w:p>
    <w:p w14:paraId="1713686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5E9970C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F88DDC2"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00B0364B"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1F946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6D8D970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6BE8AC51"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582781CE" w14:textId="42514D99"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w:t>
      </w:r>
      <w:r>
        <w:rPr>
          <w:rFonts w:ascii="Tahoma" w:hAnsi="Tahoma" w:cs="Tahoma"/>
        </w:rPr>
        <w:lastRenderedPageBreak/>
        <w:t xml:space="preserve">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w:t>
      </w:r>
      <w:r w:rsidR="000F2C57">
        <w:rPr>
          <w:rFonts w:ascii="Tahoma" w:hAnsi="Tahoma" w:cs="Tahoma"/>
        </w:rPr>
        <w:t xml:space="preserve">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7EABA8B4" w14:textId="77777777" w:rsidR="00AD607E" w:rsidRDefault="00AD607E" w:rsidP="00AD607E">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1A73FEAC" w14:textId="77777777" w:rsidR="00AD607E" w:rsidRDefault="00AD607E" w:rsidP="00AD607E">
      <w:pPr>
        <w:spacing w:line="360" w:lineRule="auto"/>
        <w:ind w:firstLine="1418"/>
        <w:jc w:val="both"/>
        <w:rPr>
          <w:rFonts w:ascii="Tahoma" w:hAnsi="Tahoma" w:cs="Tahoma"/>
        </w:rPr>
      </w:pPr>
      <w:r>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EFDDAEF" w14:textId="77777777" w:rsidR="00AD607E" w:rsidRDefault="00AD607E" w:rsidP="00AD607E">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1BC4E37C" w14:textId="77777777" w:rsidR="00AD607E" w:rsidRDefault="00AD607E" w:rsidP="00AD607E">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57CBCF" w14:textId="301BF8D3" w:rsidR="00AD607E" w:rsidRDefault="00AD607E" w:rsidP="00AD607E">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203ADCE3" w14:textId="77777777" w:rsidR="002D690E" w:rsidRPr="002D690E" w:rsidRDefault="002D690E" w:rsidP="002D690E">
      <w:pPr>
        <w:pStyle w:val="Default"/>
        <w:spacing w:line="360" w:lineRule="auto"/>
        <w:jc w:val="both"/>
        <w:rPr>
          <w:rFonts w:ascii="Tahoma" w:hAnsi="Tahoma" w:cs="Tahoma"/>
          <w:b/>
          <w:bCs/>
          <w:i/>
          <w:iCs/>
          <w:color w:val="FF0000"/>
          <w:sz w:val="20"/>
          <w:szCs w:val="20"/>
        </w:rPr>
      </w:pPr>
    </w:p>
    <w:p w14:paraId="0D38A285" w14:textId="77777777" w:rsidR="002D690E" w:rsidRPr="006C0DC3" w:rsidRDefault="002D690E" w:rsidP="002D690E">
      <w:pPr>
        <w:pStyle w:val="Default"/>
        <w:spacing w:line="360" w:lineRule="auto"/>
        <w:jc w:val="both"/>
        <w:rPr>
          <w:rFonts w:ascii="Tahoma" w:hAnsi="Tahoma" w:cs="Tahoma"/>
          <w:i/>
          <w:iCs/>
          <w:color w:val="auto"/>
          <w:sz w:val="20"/>
          <w:szCs w:val="20"/>
        </w:rPr>
      </w:pPr>
      <w:r w:rsidRPr="006C0DC3">
        <w:rPr>
          <w:rFonts w:ascii="Tahoma" w:hAnsi="Tahoma" w:cs="Tahoma"/>
          <w:b/>
          <w:bCs/>
          <w:i/>
          <w:iCs/>
          <w:color w:val="auto"/>
          <w:sz w:val="20"/>
          <w:szCs w:val="20"/>
        </w:rPr>
        <w:t xml:space="preserve">08. </w:t>
      </w:r>
      <w:r w:rsidRPr="006C0DC3">
        <w:rPr>
          <w:rFonts w:ascii="Tahoma" w:hAnsi="Tahoma" w:cs="Tahoma"/>
          <w:b/>
          <w:bCs/>
          <w:i/>
          <w:iCs/>
          <w:color w:val="auto"/>
          <w:sz w:val="20"/>
          <w:szCs w:val="20"/>
        </w:rPr>
        <w:tab/>
        <w:t>DO ENCERRAMENTO DA ETAPA DE LANCES E NEGOCIAÇÃO.</w:t>
      </w:r>
    </w:p>
    <w:p w14:paraId="50BF88AE" w14:textId="77777777"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EEB562C" w14:textId="77777777"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8.1.1. Caso não ocorra lances deverá ser verificado o valor estimado dos bens e a especificação técnica prevista.</w:t>
      </w:r>
    </w:p>
    <w:p w14:paraId="0555C375" w14:textId="77777777" w:rsidR="002D690E" w:rsidRPr="006C0DC3" w:rsidRDefault="002D690E" w:rsidP="002D690E">
      <w:pPr>
        <w:pStyle w:val="Default"/>
        <w:spacing w:line="360" w:lineRule="auto"/>
        <w:ind w:firstLine="1418"/>
        <w:jc w:val="both"/>
        <w:rPr>
          <w:rFonts w:ascii="Tahoma" w:hAnsi="Tahoma" w:cs="Tahoma"/>
          <w:color w:val="auto"/>
          <w:sz w:val="20"/>
          <w:szCs w:val="20"/>
        </w:rPr>
      </w:pPr>
      <w:r w:rsidRPr="006C0DC3">
        <w:rPr>
          <w:rFonts w:ascii="Tahoma" w:hAnsi="Tahoma" w:cs="Tahoma"/>
          <w:color w:val="auto"/>
          <w:sz w:val="20"/>
          <w:szCs w:val="20"/>
        </w:rPr>
        <w:t xml:space="preserve">8.1.2. Não poderá haver desistência dos lances ofertados, sujeitando-se o proponente desistente às penalidades estabelecidas neste Edital. </w:t>
      </w:r>
    </w:p>
    <w:p w14:paraId="46382171" w14:textId="0D93047A"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sidR="00BE0677">
        <w:rPr>
          <w:rFonts w:ascii="Tahoma" w:hAnsi="Tahoma" w:cs="Tahoma"/>
          <w:color w:val="auto"/>
          <w:sz w:val="20"/>
          <w:szCs w:val="20"/>
        </w:rPr>
        <w:t>Final(</w:t>
      </w:r>
      <w:proofErr w:type="spellStart"/>
      <w:r w:rsidR="00BE0677">
        <w:rPr>
          <w:rFonts w:ascii="Tahoma" w:hAnsi="Tahoma" w:cs="Tahoma"/>
          <w:color w:val="auto"/>
          <w:sz w:val="20"/>
          <w:szCs w:val="20"/>
        </w:rPr>
        <w:t>is</w:t>
      </w:r>
      <w:proofErr w:type="spellEnd"/>
      <w:r w:rsidR="00BE0677">
        <w:rPr>
          <w:rFonts w:ascii="Tahoma" w:hAnsi="Tahoma" w:cs="Tahoma"/>
          <w:color w:val="auto"/>
          <w:sz w:val="20"/>
          <w:szCs w:val="20"/>
        </w:rPr>
        <w:t xml:space="preserve">) Atualizada(s) </w:t>
      </w:r>
      <w:r w:rsidRPr="006C0DC3">
        <w:rPr>
          <w:rFonts w:ascii="Tahoma" w:hAnsi="Tahoma" w:cs="Tahoma"/>
          <w:color w:val="auto"/>
          <w:sz w:val="20"/>
          <w:szCs w:val="20"/>
        </w:rPr>
        <w:t xml:space="preserve">e os Documentos de Habilitação da(s) empresa(s) classificada(s) com menor(es) lance(s), conforme disposições contidas no presente Edital. </w:t>
      </w:r>
    </w:p>
    <w:p w14:paraId="7267BFE5" w14:textId="4155CF55" w:rsidR="002D690E" w:rsidRPr="006C0DC3" w:rsidRDefault="002D690E" w:rsidP="002D690E">
      <w:pPr>
        <w:spacing w:line="360" w:lineRule="auto"/>
        <w:ind w:firstLine="1416"/>
        <w:jc w:val="both"/>
        <w:rPr>
          <w:rFonts w:ascii="Tahoma" w:hAnsi="Tahoma" w:cs="Tahoma"/>
          <w:b/>
          <w:bCs/>
          <w:i/>
        </w:rPr>
      </w:pPr>
      <w:r w:rsidRPr="006C0DC3">
        <w:rPr>
          <w:rFonts w:ascii="Tahoma" w:hAnsi="Tahoma" w:cs="Tahoma"/>
          <w:b/>
          <w:bCs/>
          <w:i/>
          <w:iCs/>
        </w:rPr>
        <w:lastRenderedPageBreak/>
        <w:t xml:space="preserve">8.2.1. </w:t>
      </w:r>
      <w:r w:rsidR="00BE0677" w:rsidRPr="00BE0677">
        <w:rPr>
          <w:rFonts w:ascii="Tahoma" w:hAnsi="Tahoma" w:cs="Tahoma"/>
          <w:b/>
          <w:bCs/>
          <w:i/>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6C0DC3">
        <w:rPr>
          <w:rFonts w:ascii="Tahoma" w:hAnsi="Tahoma" w:cs="Tahoma"/>
          <w:b/>
          <w:bCs/>
          <w:i/>
        </w:rPr>
        <w:t>.</w:t>
      </w:r>
    </w:p>
    <w:p w14:paraId="113997D9" w14:textId="77777777" w:rsidR="002D690E" w:rsidRPr="006C0DC3" w:rsidRDefault="002D690E" w:rsidP="002D690E">
      <w:pPr>
        <w:pStyle w:val="Default"/>
        <w:spacing w:line="360" w:lineRule="auto"/>
        <w:ind w:firstLine="709"/>
        <w:jc w:val="both"/>
        <w:rPr>
          <w:rFonts w:ascii="Tahoma" w:hAnsi="Tahoma" w:cs="Tahoma"/>
          <w:color w:val="auto"/>
          <w:sz w:val="20"/>
          <w:szCs w:val="20"/>
        </w:rPr>
      </w:pPr>
      <w:r w:rsidRPr="006C0DC3">
        <w:rPr>
          <w:rFonts w:ascii="Tahoma" w:hAnsi="Tahoma" w:cs="Tahoma"/>
          <w:color w:val="auto"/>
          <w:sz w:val="20"/>
          <w:szCs w:val="20"/>
        </w:rPr>
        <w:t>8.3. Caso haja necessidade de diligenciar algum(</w:t>
      </w:r>
      <w:proofErr w:type="spellStart"/>
      <w:r w:rsidRPr="006C0DC3">
        <w:rPr>
          <w:rFonts w:ascii="Tahoma" w:hAnsi="Tahoma" w:cs="Tahoma"/>
          <w:color w:val="auto"/>
          <w:sz w:val="20"/>
          <w:szCs w:val="20"/>
        </w:rPr>
        <w:t>ns</w:t>
      </w:r>
      <w:proofErr w:type="spellEnd"/>
      <w:r w:rsidRPr="006C0DC3">
        <w:rPr>
          <w:rFonts w:ascii="Tahoma" w:hAnsi="Tahoma" w:cs="Tahoma"/>
          <w:color w:val="auto"/>
          <w:sz w:val="20"/>
          <w:szCs w:val="20"/>
        </w:rPr>
        <w:t>) dos documentos anexados na plataforma, a licitante deverá apresentar ou enviar pelo correio uma via original ou cópia autenticada, no prazo definido e informado pelo pregoeiro em sessão.</w:t>
      </w:r>
    </w:p>
    <w:p w14:paraId="698329C9" w14:textId="77777777" w:rsidR="002D690E" w:rsidRPr="006C0DC3" w:rsidRDefault="002D690E" w:rsidP="002D690E">
      <w:pPr>
        <w:pStyle w:val="Recuodecorpodetexto2"/>
        <w:spacing w:line="360" w:lineRule="auto"/>
        <w:ind w:left="0" w:firstLine="709"/>
        <w:rPr>
          <w:rFonts w:ascii="Tahoma" w:hAnsi="Tahoma" w:cs="Tahoma"/>
          <w:sz w:val="20"/>
        </w:rPr>
      </w:pPr>
      <w:r w:rsidRPr="006C0DC3">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67E6E892"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a) substituição e apresentação de documentos, referentes à regularidade fiscal e trabalhista; e</w:t>
      </w:r>
    </w:p>
    <w:p w14:paraId="2075201A"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b) verificação efetuada por meio eletrônico hábil de informações. </w:t>
      </w:r>
    </w:p>
    <w:p w14:paraId="485D50F9"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3EF83DE5"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46B4113" w14:textId="77777777" w:rsidR="002D690E" w:rsidRPr="006C0DC3" w:rsidRDefault="002D690E" w:rsidP="002D690E">
      <w:pPr>
        <w:spacing w:line="360" w:lineRule="auto"/>
        <w:ind w:firstLine="709"/>
        <w:jc w:val="both"/>
        <w:rPr>
          <w:rFonts w:ascii="Tahoma" w:hAnsi="Tahoma" w:cs="Tahoma"/>
        </w:rPr>
      </w:pPr>
      <w:r w:rsidRPr="006C0DC3">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31AC494C" w14:textId="77777777" w:rsidR="002D690E" w:rsidRPr="006C0DC3"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3984C8D1" w14:textId="66F48D87" w:rsidR="002D690E"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8DFE4B" w14:textId="0F14EF43" w:rsidR="00961FDE" w:rsidRDefault="00961FDE" w:rsidP="00961FDE">
      <w:pPr>
        <w:spacing w:line="360" w:lineRule="auto"/>
        <w:ind w:firstLine="720"/>
        <w:jc w:val="both"/>
        <w:rPr>
          <w:rFonts w:ascii="Tahoma" w:hAnsi="Tahoma" w:cs="Tahoma"/>
        </w:rPr>
      </w:pPr>
      <w:r>
        <w:rPr>
          <w:rFonts w:ascii="Tahoma" w:hAnsi="Tahoma" w:cs="Tahoma"/>
        </w:rPr>
        <w:t>8.</w:t>
      </w:r>
      <w:r w:rsidR="00093227">
        <w:rPr>
          <w:rFonts w:ascii="Tahoma" w:hAnsi="Tahoma" w:cs="Tahoma"/>
        </w:rPr>
        <w:t>6</w:t>
      </w:r>
      <w:r>
        <w:rPr>
          <w:rFonts w:ascii="Tahoma" w:hAnsi="Tahoma" w:cs="Tahoma"/>
        </w:rPr>
        <w:t>. Constatado o atendimento dos requisitos de habilitação previstos neste Edital</w:t>
      </w:r>
      <w:r w:rsidR="008636BB">
        <w:rPr>
          <w:rFonts w:ascii="Tahoma" w:hAnsi="Tahoma" w:cs="Tahoma"/>
        </w:rPr>
        <w:t xml:space="preserve"> e</w:t>
      </w:r>
      <w:r>
        <w:rPr>
          <w:rFonts w:ascii="Tahoma" w:hAnsi="Tahoma" w:cs="Tahoma"/>
        </w:rPr>
        <w:t xml:space="preserve"> tendo sido aceito o menor preço apurado, o Pregoeiro declarará a empresa vencedora do(s) respectivo(s) item(</w:t>
      </w:r>
      <w:proofErr w:type="spellStart"/>
      <w:r>
        <w:rPr>
          <w:rFonts w:ascii="Tahoma" w:hAnsi="Tahoma" w:cs="Tahoma"/>
        </w:rPr>
        <w:t>ns</w:t>
      </w:r>
      <w:proofErr w:type="spellEnd"/>
      <w:r>
        <w:rPr>
          <w:rFonts w:ascii="Tahoma" w:hAnsi="Tahoma" w:cs="Tahoma"/>
        </w:rPr>
        <w:t>).</w:t>
      </w:r>
    </w:p>
    <w:p w14:paraId="72CE48DF" w14:textId="0FA1C8CF" w:rsidR="002D690E" w:rsidRPr="006C0DC3" w:rsidRDefault="00961FDE" w:rsidP="002D690E">
      <w:pPr>
        <w:pStyle w:val="Default"/>
        <w:spacing w:line="360" w:lineRule="auto"/>
        <w:ind w:firstLine="708"/>
        <w:jc w:val="both"/>
        <w:rPr>
          <w:rFonts w:ascii="Tahoma" w:hAnsi="Tahoma" w:cs="Tahoma"/>
          <w:color w:val="auto"/>
          <w:sz w:val="20"/>
          <w:szCs w:val="20"/>
        </w:rPr>
      </w:pPr>
      <w:r w:rsidRPr="00961FDE">
        <w:rPr>
          <w:rFonts w:ascii="Tahoma" w:hAnsi="Tahoma" w:cs="Tahoma"/>
          <w:color w:val="auto"/>
          <w:sz w:val="20"/>
          <w:szCs w:val="20"/>
        </w:rPr>
        <w:t>8.</w:t>
      </w:r>
      <w:r w:rsidR="00093227">
        <w:rPr>
          <w:rFonts w:ascii="Tahoma" w:hAnsi="Tahoma" w:cs="Tahoma"/>
          <w:color w:val="auto"/>
          <w:sz w:val="20"/>
          <w:szCs w:val="20"/>
        </w:rPr>
        <w:t>7</w:t>
      </w:r>
      <w:r w:rsidRPr="00961FDE">
        <w:rPr>
          <w:rFonts w:ascii="Tahoma" w:hAnsi="Tahoma" w:cs="Tahoma"/>
          <w:color w:val="auto"/>
          <w:sz w:val="20"/>
          <w:szCs w:val="20"/>
        </w:rPr>
        <w:t>. Se a proposta de preços não for aceitável</w:t>
      </w:r>
      <w:r w:rsidR="00093227">
        <w:rPr>
          <w:rFonts w:ascii="Tahoma" w:hAnsi="Tahoma" w:cs="Tahoma"/>
          <w:color w:val="auto"/>
          <w:sz w:val="20"/>
          <w:szCs w:val="20"/>
        </w:rPr>
        <w:t xml:space="preserve"> ou</w:t>
      </w:r>
      <w:r w:rsidRPr="00961FDE">
        <w:rPr>
          <w:rFonts w:ascii="Tahoma" w:hAnsi="Tahoma" w:cs="Tahoma"/>
          <w:color w:val="auto"/>
          <w:sz w:val="20"/>
          <w:szCs w:val="20"/>
        </w:rPr>
        <w:t xml:space="preserve"> se a Licitante não atender aos requisitos de habilitação, caberá ao pregoeiro, convocar o autor do segundo menor lance e, se necessário, observada a </w:t>
      </w:r>
      <w:r w:rsidRPr="00961FDE">
        <w:rPr>
          <w:rFonts w:ascii="Tahoma" w:hAnsi="Tahoma" w:cs="Tahoma"/>
          <w:color w:val="auto"/>
          <w:sz w:val="20"/>
          <w:szCs w:val="20"/>
        </w:rPr>
        <w:lastRenderedPageBreak/>
        <w:t>ordem crescente de preços, o(s) autor(es) dos demais lances, até a apuração de uma proposta de preços que atenda ao Edital e seus anexos, sendo o respectivo licitante declarado vencedor</w:t>
      </w:r>
      <w:r w:rsidR="002D690E" w:rsidRPr="006C0DC3">
        <w:rPr>
          <w:rFonts w:ascii="Tahoma" w:hAnsi="Tahoma" w:cs="Tahoma"/>
          <w:color w:val="auto"/>
          <w:sz w:val="20"/>
          <w:szCs w:val="20"/>
        </w:rPr>
        <w:t xml:space="preserve">. </w:t>
      </w:r>
    </w:p>
    <w:p w14:paraId="6ECE8114" w14:textId="66FDD365" w:rsidR="002D690E" w:rsidRPr="006C0DC3" w:rsidRDefault="002D690E" w:rsidP="002D690E">
      <w:pPr>
        <w:autoSpaceDE w:val="0"/>
        <w:autoSpaceDN w:val="0"/>
        <w:adjustRightInd w:val="0"/>
        <w:spacing w:line="360" w:lineRule="auto"/>
        <w:ind w:firstLine="708"/>
        <w:jc w:val="both"/>
        <w:rPr>
          <w:rFonts w:ascii="Tahoma" w:hAnsi="Tahoma" w:cs="Tahoma"/>
        </w:rPr>
      </w:pPr>
      <w:r w:rsidRPr="006C0DC3">
        <w:rPr>
          <w:rFonts w:ascii="Tahoma" w:hAnsi="Tahoma" w:cs="Tahoma"/>
        </w:rPr>
        <w:t>8.</w:t>
      </w:r>
      <w:r w:rsidR="00093227">
        <w:rPr>
          <w:rFonts w:ascii="Tahoma" w:hAnsi="Tahoma" w:cs="Tahoma"/>
        </w:rPr>
        <w:t>8</w:t>
      </w:r>
      <w:r w:rsidRPr="006C0DC3">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033AD607" w14:textId="0774BBD8"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093227">
        <w:rPr>
          <w:rFonts w:ascii="Tahoma" w:hAnsi="Tahoma" w:cs="Tahoma"/>
          <w:color w:val="auto"/>
          <w:sz w:val="20"/>
          <w:szCs w:val="20"/>
        </w:rPr>
        <w:t>9</w:t>
      </w:r>
      <w:r w:rsidRPr="006C0DC3">
        <w:rPr>
          <w:rFonts w:ascii="Tahoma" w:hAnsi="Tahoma" w:cs="Tahoma"/>
          <w:color w:val="auto"/>
          <w:sz w:val="20"/>
          <w:szCs w:val="20"/>
        </w:rPr>
        <w:t>. Se, por qualquer motivo, os itens da cota reservada não forem adjudicados para microempresas ou empresas de pequeno porte, poderão ser automaticamente adjudicados para o vencedor dos itens correspondentes da cota principal, pelo mesmo valor. Salvo, se houver manifestação contrária da licitante vencedora do item ou algum problema na operacionalização da plataforma.</w:t>
      </w:r>
    </w:p>
    <w:p w14:paraId="03318477" w14:textId="6CF607D6"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w:t>
      </w:r>
      <w:r w:rsidR="00093227">
        <w:rPr>
          <w:rFonts w:ascii="Tahoma" w:hAnsi="Tahoma" w:cs="Tahoma"/>
          <w:color w:val="auto"/>
          <w:sz w:val="20"/>
          <w:szCs w:val="20"/>
        </w:rPr>
        <w:t>9</w:t>
      </w:r>
      <w:r w:rsidRPr="006C0DC3">
        <w:rPr>
          <w:rFonts w:ascii="Tahoma" w:hAnsi="Tahoma" w:cs="Tahoma"/>
          <w:color w:val="auto"/>
          <w:sz w:val="20"/>
          <w:szCs w:val="20"/>
        </w:rPr>
        <w:t xml:space="preserve">. </w:t>
      </w:r>
      <w:r w:rsidR="00CA1826" w:rsidRPr="00CA1826">
        <w:rPr>
          <w:rFonts w:ascii="Tahoma" w:hAnsi="Tahoma" w:cs="Tahoma"/>
          <w:color w:val="auto"/>
          <w:sz w:val="20"/>
          <w:szCs w:val="20"/>
        </w:rPr>
        <w:t>Se a mesma licitante vencer a cota principal e o item correspondente da cota reservada, a contratação ocorrerá pelo menor preço ofertado pela empresa</w:t>
      </w:r>
      <w:r w:rsidRPr="006C0DC3">
        <w:rPr>
          <w:rFonts w:ascii="Tahoma" w:hAnsi="Tahoma" w:cs="Tahoma"/>
          <w:color w:val="auto"/>
          <w:sz w:val="20"/>
          <w:szCs w:val="20"/>
        </w:rPr>
        <w:t>.</w:t>
      </w:r>
    </w:p>
    <w:p w14:paraId="1DB38C5F" w14:textId="11AF6138"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8.1</w:t>
      </w:r>
      <w:r w:rsidR="00093227">
        <w:rPr>
          <w:rFonts w:ascii="Tahoma" w:hAnsi="Tahoma" w:cs="Tahoma"/>
          <w:color w:val="auto"/>
          <w:sz w:val="20"/>
          <w:szCs w:val="20"/>
        </w:rPr>
        <w:t>0</w:t>
      </w:r>
      <w:r w:rsidRPr="006C0DC3">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222C6467" w14:textId="77777777" w:rsidR="00AD607E" w:rsidRDefault="00AD607E" w:rsidP="00AD607E">
      <w:pPr>
        <w:pStyle w:val="Default"/>
        <w:spacing w:line="360" w:lineRule="auto"/>
        <w:rPr>
          <w:rFonts w:ascii="Tahoma" w:hAnsi="Tahoma" w:cs="Tahoma"/>
          <w:b/>
          <w:bCs/>
          <w:i/>
          <w:iCs/>
          <w:color w:val="auto"/>
          <w:sz w:val="20"/>
          <w:szCs w:val="20"/>
        </w:rPr>
      </w:pPr>
    </w:p>
    <w:p w14:paraId="1C451130" w14:textId="77777777" w:rsidR="00AD607E" w:rsidRDefault="00AD607E" w:rsidP="00AD607E">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20B1325C"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UNITÁRIO DO ITEM, </w:t>
      </w:r>
      <w:r>
        <w:rPr>
          <w:rFonts w:ascii="Tahoma" w:hAnsi="Tahoma" w:cs="Tahoma"/>
        </w:rPr>
        <w:t>observadas as demais condições deste edital e seus anexos.</w:t>
      </w:r>
    </w:p>
    <w:p w14:paraId="48E5B7AE" w14:textId="77777777" w:rsidR="00AD607E" w:rsidRDefault="00AD607E" w:rsidP="00AD607E">
      <w:pPr>
        <w:autoSpaceDE w:val="0"/>
        <w:autoSpaceDN w:val="0"/>
        <w:adjustRightInd w:val="0"/>
        <w:spacing w:line="360" w:lineRule="auto"/>
        <w:ind w:firstLine="708"/>
        <w:jc w:val="both"/>
        <w:rPr>
          <w:rFonts w:ascii="Tahoma" w:hAnsi="Tahoma" w:cs="Tahoma"/>
          <w:b/>
        </w:rPr>
      </w:pPr>
    </w:p>
    <w:p w14:paraId="2FC47A42" w14:textId="77777777" w:rsidR="00AD607E" w:rsidRDefault="00AD607E" w:rsidP="00AD607E">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1F930CF8" w14:textId="77777777" w:rsidR="00AD607E" w:rsidRDefault="00AD607E" w:rsidP="00AD607E">
      <w:pPr>
        <w:spacing w:line="360" w:lineRule="auto"/>
        <w:jc w:val="both"/>
        <w:rPr>
          <w:rFonts w:ascii="Tahoma" w:hAnsi="Tahoma" w:cs="Tahoma"/>
          <w:i/>
        </w:rPr>
      </w:pPr>
      <w:r>
        <w:rPr>
          <w:rFonts w:ascii="Tahoma" w:hAnsi="Tahoma" w:cs="Tahoma"/>
        </w:rPr>
        <w:tab/>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67655B83" w14:textId="77777777" w:rsidR="00AD607E" w:rsidRDefault="00AD607E" w:rsidP="00AD607E">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36748D21" w14:textId="77777777" w:rsidR="00AD607E" w:rsidRDefault="00AD607E" w:rsidP="00AD607E">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3056EAFA" w14:textId="77777777" w:rsidR="00AD607E" w:rsidRDefault="00AD607E" w:rsidP="00AD607E">
      <w:pPr>
        <w:spacing w:line="360" w:lineRule="auto"/>
        <w:ind w:firstLine="1985"/>
        <w:jc w:val="both"/>
        <w:rPr>
          <w:rFonts w:ascii="Tahoma" w:hAnsi="Tahoma" w:cs="Tahoma"/>
        </w:rPr>
      </w:pPr>
      <w:r>
        <w:rPr>
          <w:rFonts w:ascii="Tahoma" w:hAnsi="Tahoma" w:cs="Tahoma"/>
        </w:rPr>
        <w:t>a) registro comercial no caso de empresa individual;</w:t>
      </w:r>
    </w:p>
    <w:p w14:paraId="1181574F" w14:textId="77777777" w:rsidR="00AD607E" w:rsidRDefault="00AD607E" w:rsidP="00AD607E">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29FF270D" w14:textId="77777777" w:rsidR="00AD607E" w:rsidRDefault="00AD607E" w:rsidP="00AD607E">
      <w:pPr>
        <w:spacing w:line="360" w:lineRule="auto"/>
        <w:ind w:firstLine="1985"/>
        <w:jc w:val="both"/>
        <w:rPr>
          <w:rFonts w:ascii="Tahoma" w:hAnsi="Tahoma" w:cs="Tahoma"/>
        </w:rPr>
      </w:pPr>
      <w:r>
        <w:rPr>
          <w:rFonts w:ascii="Tahoma" w:hAnsi="Tahoma" w:cs="Tahoma"/>
        </w:rPr>
        <w:lastRenderedPageBreak/>
        <w:t xml:space="preserve">c) documentos de eleição dos atuais administradores, tratando-se de sociedades por ações, acompanhados da documentação mencionada na alínea “b”, deste subitem; </w:t>
      </w:r>
    </w:p>
    <w:p w14:paraId="3C89DDC9" w14:textId="77777777" w:rsidR="00AD607E" w:rsidRDefault="00AD607E" w:rsidP="00AD607E">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00E4D7A" w14:textId="77777777" w:rsidR="00AD607E" w:rsidRDefault="00AD607E" w:rsidP="00AD607E">
      <w:pPr>
        <w:spacing w:line="360" w:lineRule="auto"/>
        <w:ind w:firstLine="1985"/>
        <w:jc w:val="both"/>
        <w:rPr>
          <w:rFonts w:ascii="Tahoma" w:hAnsi="Tahoma" w:cs="Tahoma"/>
        </w:rPr>
      </w:pPr>
      <w:r>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0FBEF28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2B6BCBAA" w14:textId="77777777" w:rsidR="00AD607E" w:rsidRDefault="00AD607E" w:rsidP="00AD607E">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6170F453" w14:textId="77777777" w:rsidR="00AD607E" w:rsidRDefault="00AD607E" w:rsidP="00AD607E">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4559FD80" w14:textId="77777777" w:rsidR="00AD607E" w:rsidRDefault="00AD607E" w:rsidP="00AD607E">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285F002D" w14:textId="6D4CA7A9" w:rsidR="00AD607E" w:rsidRDefault="00AD607E" w:rsidP="00AD607E">
      <w:pPr>
        <w:spacing w:line="360" w:lineRule="auto"/>
        <w:ind w:firstLine="1985"/>
        <w:jc w:val="both"/>
        <w:rPr>
          <w:rFonts w:ascii="Tahoma" w:hAnsi="Tahoma" w:cs="Tahoma"/>
        </w:rPr>
      </w:pPr>
      <w:r>
        <w:rPr>
          <w:rFonts w:ascii="Tahoma" w:hAnsi="Tahoma" w:cs="Tahoma"/>
        </w:rPr>
        <w:t xml:space="preserve">d) apresentação da Certidão Negativa de Débitos </w:t>
      </w:r>
      <w:r w:rsidR="000C5D84">
        <w:rPr>
          <w:rFonts w:ascii="Tahoma" w:hAnsi="Tahoma" w:cs="Tahoma"/>
        </w:rPr>
        <w:t xml:space="preserve">junto à Fazenda Estadual </w:t>
      </w:r>
      <w:r>
        <w:rPr>
          <w:rFonts w:ascii="Tahoma" w:hAnsi="Tahoma" w:cs="Tahoma"/>
        </w:rPr>
        <w:t>(inscritos e não inscritos na dívida ativa, caso sejam certidões separadas);</w:t>
      </w:r>
    </w:p>
    <w:p w14:paraId="5F968EAB" w14:textId="685C2201" w:rsidR="00AD607E" w:rsidRDefault="00AD607E" w:rsidP="00AD607E">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2DEC2B89" w14:textId="30C8485B"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r w:rsidR="007762DA">
        <w:rPr>
          <w:rFonts w:ascii="Tahoma" w:hAnsi="Tahoma" w:cs="Tahoma"/>
        </w:rPr>
        <w:t xml:space="preserve"> e</w:t>
      </w:r>
    </w:p>
    <w:p w14:paraId="584EF272" w14:textId="77777777"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67B7EAC9" w14:textId="77777777" w:rsidR="00AD607E" w:rsidRDefault="00AD607E" w:rsidP="00AD607E">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15B70607" w14:textId="71A38F81" w:rsidR="00AD607E" w:rsidRDefault="00AD607E" w:rsidP="00AD607E">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r w:rsidR="00EC7FFD">
        <w:rPr>
          <w:rFonts w:ascii="Tahoma" w:hAnsi="Tahoma" w:cs="Tahoma"/>
        </w:rPr>
        <w:t xml:space="preserve"> </w:t>
      </w:r>
      <w:r w:rsidR="00064948">
        <w:rPr>
          <w:rFonts w:ascii="Tahoma" w:hAnsi="Tahoma" w:cs="Tahoma"/>
        </w:rPr>
        <w:t>(</w:t>
      </w:r>
      <w:r w:rsidR="003646A2">
        <w:rPr>
          <w:rFonts w:ascii="Tahoma" w:hAnsi="Tahoma" w:cs="Tahoma"/>
        </w:rPr>
        <w:t>certidões positivas com efeito de negativa</w:t>
      </w:r>
      <w:r w:rsidR="00064948">
        <w:rPr>
          <w:rFonts w:ascii="Tahoma" w:hAnsi="Tahoma" w:cs="Tahoma"/>
        </w:rPr>
        <w:t>)</w:t>
      </w:r>
      <w:r w:rsidR="003646A2">
        <w:rPr>
          <w:rFonts w:ascii="Tahoma" w:hAnsi="Tahoma" w:cs="Tahoma"/>
        </w:rPr>
        <w:t>.</w:t>
      </w:r>
    </w:p>
    <w:p w14:paraId="296EE853" w14:textId="4D3C0A05" w:rsidR="00AD607E" w:rsidRDefault="00AD607E" w:rsidP="00AD607E">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sidR="001C32A9">
        <w:rPr>
          <w:rFonts w:ascii="Tahoma" w:hAnsi="Tahoma" w:cs="Tahoma"/>
        </w:rPr>
        <w:t>10</w:t>
      </w:r>
      <w:r>
        <w:rPr>
          <w:rFonts w:ascii="Tahoma" w:hAnsi="Tahoma" w:cs="Tahoma"/>
        </w:rPr>
        <w:t>.2.2.” do Edital), mesmo que estas apresentem restrições</w:t>
      </w:r>
      <w:r w:rsidR="006426F6">
        <w:rPr>
          <w:rFonts w:ascii="Tahoma" w:hAnsi="Tahoma" w:cs="Tahoma"/>
        </w:rPr>
        <w:t>, observado o poder de diligência do pregoeiro no caso de omissões.</w:t>
      </w:r>
      <w:r w:rsidR="006426F6">
        <w:rPr>
          <w:rFonts w:ascii="Tahoma" w:hAnsi="Tahoma" w:cs="Tahoma"/>
          <w:b/>
        </w:rPr>
        <w:t xml:space="preserve"> </w:t>
      </w:r>
      <w:r>
        <w:rPr>
          <w:rFonts w:ascii="Tahoma" w:hAnsi="Tahoma" w:cs="Tahoma"/>
          <w:b/>
        </w:rPr>
        <w:t xml:space="preserve"> </w:t>
      </w:r>
    </w:p>
    <w:p w14:paraId="3A80B490" w14:textId="0738E812" w:rsidR="00862F31" w:rsidRDefault="00AD607E" w:rsidP="00025F42">
      <w:pPr>
        <w:autoSpaceDE w:val="0"/>
        <w:autoSpaceDN w:val="0"/>
        <w:adjustRightInd w:val="0"/>
        <w:spacing w:line="360" w:lineRule="auto"/>
        <w:ind w:firstLine="1985"/>
        <w:jc w:val="both"/>
        <w:rPr>
          <w:rFonts w:ascii="Tahoma" w:hAnsi="Tahoma" w:cs="Tahoma"/>
        </w:rPr>
      </w:pPr>
      <w:r>
        <w:rPr>
          <w:rFonts w:ascii="Tahoma" w:hAnsi="Tahoma" w:cs="Tahoma"/>
        </w:rPr>
        <w:t xml:space="preserve">10.2.2.4. Se a empresa estiver em processo de recuperação judicial, estará desobrigada de atender as exigências das alíneas “c” a “g”, desde que, apresente o Plano de Recuperação, já homologado pelo juízo competente e em pleno vigor, conforme Súmula nº 50 do Tribunal de Contas do </w:t>
      </w:r>
      <w:r>
        <w:rPr>
          <w:rFonts w:ascii="Tahoma" w:hAnsi="Tahoma" w:cs="Tahoma"/>
        </w:rPr>
        <w:lastRenderedPageBreak/>
        <w:t>Estado de São Paulo, sem prejuízo do atendimento a todos os requisitos de habilitação econômico-financeira estabelecidos no Edital.</w:t>
      </w:r>
    </w:p>
    <w:p w14:paraId="357AB01C" w14:textId="433745E2" w:rsidR="00AD607E" w:rsidRDefault="00AD607E" w:rsidP="00862F31">
      <w:pPr>
        <w:spacing w:line="360" w:lineRule="auto"/>
        <w:ind w:firstLine="1418"/>
        <w:jc w:val="both"/>
        <w:rPr>
          <w:rFonts w:ascii="Tahoma" w:hAnsi="Tahoma" w:cs="Tahoma"/>
          <w:b/>
        </w:rPr>
      </w:pPr>
      <w:r>
        <w:rPr>
          <w:rFonts w:ascii="Tahoma" w:hAnsi="Tahoma" w:cs="Tahoma"/>
        </w:rPr>
        <w:t xml:space="preserve">10.2.3. </w:t>
      </w:r>
      <w:r>
        <w:rPr>
          <w:rFonts w:ascii="Tahoma" w:hAnsi="Tahoma" w:cs="Tahoma"/>
          <w:b/>
        </w:rPr>
        <w:t>Qualificação Econômico-financeira:</w:t>
      </w:r>
    </w:p>
    <w:p w14:paraId="3EC2FA4A" w14:textId="77777777" w:rsidR="00AD607E" w:rsidRDefault="00AD607E" w:rsidP="00AD607E">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5908B3BC" w14:textId="0B106F17" w:rsidR="00AD607E" w:rsidRDefault="00AD607E" w:rsidP="003E7689">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3DE41EBF" w14:textId="77777777" w:rsidR="00AD607E" w:rsidRDefault="00AD607E" w:rsidP="00AD607E">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737C4AFE" w14:textId="77777777" w:rsidR="00AD607E" w:rsidRDefault="00AD607E" w:rsidP="00AD607E">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0255E8AA" w14:textId="45A2367B" w:rsidR="00AD607E" w:rsidRDefault="00AD607E" w:rsidP="00AD607E">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w:t>
      </w:r>
    </w:p>
    <w:p w14:paraId="34CB74EF" w14:textId="2CC63E8E" w:rsidR="00AD607E" w:rsidRDefault="00AD607E" w:rsidP="00AD607E">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sidR="00025F42">
        <w:rPr>
          <w:rFonts w:ascii="Tahoma" w:hAnsi="Tahoma" w:cs="Tahoma"/>
        </w:rPr>
        <w:t>;</w:t>
      </w:r>
      <w:r w:rsidR="00373A99">
        <w:rPr>
          <w:rFonts w:ascii="Tahoma" w:hAnsi="Tahoma" w:cs="Tahoma"/>
        </w:rPr>
        <w:t xml:space="preserve"> e</w:t>
      </w:r>
    </w:p>
    <w:p w14:paraId="4C5A99F0" w14:textId="19FFB71C" w:rsidR="00373A99" w:rsidRDefault="00373A99" w:rsidP="00AD607E">
      <w:pPr>
        <w:spacing w:line="360" w:lineRule="auto"/>
        <w:ind w:firstLine="1985"/>
        <w:jc w:val="both"/>
        <w:rPr>
          <w:rFonts w:ascii="Tahoma" w:hAnsi="Tahoma" w:cs="Tahoma"/>
        </w:rPr>
      </w:pPr>
      <w:r>
        <w:rPr>
          <w:rFonts w:ascii="Tahoma" w:hAnsi="Tahoma" w:cs="Tahoma"/>
        </w:rPr>
        <w:t xml:space="preserve">d) </w:t>
      </w:r>
      <w:r>
        <w:rPr>
          <w:rFonts w:ascii="Tahoma" w:hAnsi="Tahoma" w:cs="Tahoma"/>
          <w:b/>
          <w:iCs/>
        </w:rPr>
        <w:t>d</w:t>
      </w:r>
      <w:r w:rsidRPr="00F61F6A">
        <w:rPr>
          <w:rFonts w:ascii="Tahoma" w:hAnsi="Tahoma" w:cs="Tahoma"/>
          <w:b/>
          <w:iCs/>
        </w:rPr>
        <w:t xml:space="preserve">eclaração </w:t>
      </w:r>
      <w:r w:rsidRPr="00F61F6A">
        <w:rPr>
          <w:rFonts w:ascii="Tahoma" w:hAnsi="Tahoma" w:cs="Tahoma"/>
          <w:bCs/>
          <w:iCs/>
        </w:rPr>
        <w:t xml:space="preserve">de </w:t>
      </w:r>
      <w:r>
        <w:rPr>
          <w:rFonts w:ascii="Tahoma" w:hAnsi="Tahoma" w:cs="Tahoma"/>
          <w:bCs/>
          <w:iCs/>
        </w:rPr>
        <w:t>e</w:t>
      </w:r>
      <w:r w:rsidRPr="00F61F6A">
        <w:rPr>
          <w:rFonts w:ascii="Tahoma" w:hAnsi="Tahoma" w:cs="Tahoma"/>
          <w:bCs/>
          <w:iCs/>
        </w:rPr>
        <w:t>nquadramento</w:t>
      </w:r>
      <w:r>
        <w:rPr>
          <w:rFonts w:ascii="Tahoma" w:hAnsi="Tahoma" w:cs="Tahoma"/>
          <w:bCs/>
          <w:iCs/>
        </w:rPr>
        <w:t xml:space="preserve"> m</w:t>
      </w:r>
      <w:r w:rsidRPr="00F61F6A">
        <w:rPr>
          <w:rFonts w:ascii="Tahoma" w:hAnsi="Tahoma" w:cs="Tahoma"/>
          <w:bCs/>
          <w:iCs/>
        </w:rPr>
        <w:t xml:space="preserve">icroempresa </w:t>
      </w:r>
      <w:r>
        <w:rPr>
          <w:rFonts w:ascii="Tahoma" w:hAnsi="Tahoma" w:cs="Tahoma"/>
          <w:bCs/>
          <w:iCs/>
        </w:rPr>
        <w:t>ou e</w:t>
      </w:r>
      <w:r w:rsidRPr="00F61F6A">
        <w:rPr>
          <w:rFonts w:ascii="Tahoma" w:hAnsi="Tahoma" w:cs="Tahoma"/>
          <w:bCs/>
          <w:iCs/>
        </w:rPr>
        <w:t xml:space="preserve">mpresa de </w:t>
      </w:r>
      <w:r>
        <w:rPr>
          <w:rFonts w:ascii="Tahoma" w:hAnsi="Tahoma" w:cs="Tahoma"/>
          <w:bCs/>
          <w:iCs/>
        </w:rPr>
        <w:t>p</w:t>
      </w:r>
      <w:r w:rsidRPr="00F61F6A">
        <w:rPr>
          <w:rFonts w:ascii="Tahoma" w:hAnsi="Tahoma" w:cs="Tahoma"/>
          <w:bCs/>
          <w:iCs/>
        </w:rPr>
        <w:t xml:space="preserve">equeno </w:t>
      </w:r>
      <w:r>
        <w:rPr>
          <w:rFonts w:ascii="Tahoma" w:hAnsi="Tahoma" w:cs="Tahoma"/>
          <w:bCs/>
          <w:iCs/>
        </w:rPr>
        <w:t>p</w:t>
      </w:r>
      <w:r w:rsidRPr="00F61F6A">
        <w:rPr>
          <w:rFonts w:ascii="Tahoma" w:hAnsi="Tahoma" w:cs="Tahoma"/>
          <w:bCs/>
          <w:iCs/>
        </w:rPr>
        <w:t>orte</w:t>
      </w:r>
      <w:r>
        <w:rPr>
          <w:rFonts w:ascii="Tahoma" w:hAnsi="Tahoma" w:cs="Tahoma"/>
          <w:bCs/>
          <w:iCs/>
        </w:rPr>
        <w:t xml:space="preserve">, quando for o caso </w:t>
      </w:r>
      <w:r w:rsidRPr="00F61F6A">
        <w:rPr>
          <w:rFonts w:ascii="Tahoma" w:hAnsi="Tahoma" w:cs="Tahoma"/>
          <w:b/>
          <w:i/>
        </w:rPr>
        <w:t>(Anexo VII)</w:t>
      </w:r>
      <w:r>
        <w:rPr>
          <w:rFonts w:ascii="Tahoma" w:hAnsi="Tahoma" w:cs="Tahoma"/>
          <w:b/>
          <w:i/>
        </w:rPr>
        <w:t>.</w:t>
      </w:r>
    </w:p>
    <w:p w14:paraId="7C51D0FC" w14:textId="0D5B0EE4" w:rsidR="00AD607E" w:rsidRDefault="00AD607E" w:rsidP="00AD607E">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w:t>
      </w:r>
      <w:r w:rsidR="007D0E90">
        <w:rPr>
          <w:rFonts w:ascii="Tahoma" w:hAnsi="Tahoma" w:cs="Tahoma"/>
          <w:b/>
          <w:i/>
          <w:iCs/>
        </w:rPr>
        <w:t xml:space="preserve"> e</w:t>
      </w:r>
      <w:r w:rsidR="00025F42">
        <w:rPr>
          <w:rFonts w:ascii="Tahoma" w:hAnsi="Tahoma" w:cs="Tahoma"/>
          <w:b/>
          <w:i/>
          <w:iCs/>
        </w:rPr>
        <w:t xml:space="preserve"> VII</w:t>
      </w:r>
      <w:r>
        <w:rPr>
          <w:rFonts w:ascii="Tahoma" w:hAnsi="Tahoma" w:cs="Tahoma"/>
          <w:b/>
        </w:rPr>
        <w:t>.</w:t>
      </w:r>
    </w:p>
    <w:p w14:paraId="69CB546C" w14:textId="24BEA798" w:rsidR="00AD607E" w:rsidRDefault="00AD607E" w:rsidP="00AD607E">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10.3. As certidões que não apresentarem prazo de validade serão aceitas com no máximo 90 (noventa) dias, contados a partir de suas emissões.</w:t>
      </w:r>
    </w:p>
    <w:p w14:paraId="4130435E" w14:textId="77777777" w:rsidR="003F7DD6" w:rsidRDefault="003F7DD6" w:rsidP="00AD607E">
      <w:pPr>
        <w:autoSpaceDE w:val="0"/>
        <w:autoSpaceDN w:val="0"/>
        <w:adjustRightInd w:val="0"/>
        <w:spacing w:line="360" w:lineRule="auto"/>
        <w:jc w:val="both"/>
        <w:rPr>
          <w:rFonts w:ascii="Tahoma" w:hAnsi="Tahoma" w:cs="Tahoma"/>
        </w:rPr>
      </w:pPr>
    </w:p>
    <w:p w14:paraId="2007C7A4" w14:textId="77777777" w:rsidR="00AD607E" w:rsidRDefault="00AD607E" w:rsidP="00AD607E">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6582B02C" w14:textId="77777777" w:rsidR="00AD607E" w:rsidRDefault="00AD607E" w:rsidP="00AD607E">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61AD80C4"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5831D7E9" w14:textId="77777777" w:rsidR="00AD607E" w:rsidRDefault="00AD607E" w:rsidP="00AD607E">
      <w:pPr>
        <w:spacing w:line="360" w:lineRule="auto"/>
        <w:jc w:val="both"/>
        <w:rPr>
          <w:rFonts w:ascii="Tahoma" w:hAnsi="Tahoma" w:cs="Tahoma"/>
        </w:rPr>
      </w:pPr>
      <w:r>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0B34F764" w14:textId="77777777" w:rsidR="00AD607E" w:rsidRDefault="00AD607E" w:rsidP="00AD607E">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0A036078" w14:textId="77777777" w:rsidR="00AD607E" w:rsidRDefault="00AD607E" w:rsidP="00AD607E">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3E98845B" w14:textId="77777777" w:rsidR="00AD607E" w:rsidRDefault="00AD607E" w:rsidP="00AD607E">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7C1A69B3" w14:textId="77777777" w:rsidR="00AD607E" w:rsidRDefault="00AD607E" w:rsidP="00AD607E">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1C5605A5" w14:textId="77777777" w:rsidR="00AD607E" w:rsidRDefault="00AD607E" w:rsidP="00AD607E">
      <w:pPr>
        <w:spacing w:line="360" w:lineRule="auto"/>
        <w:jc w:val="both"/>
        <w:rPr>
          <w:rFonts w:ascii="Tahoma" w:hAnsi="Tahoma" w:cs="Tahoma"/>
        </w:rPr>
      </w:pPr>
    </w:p>
    <w:p w14:paraId="2B234A1C" w14:textId="77777777" w:rsidR="00AD607E" w:rsidRDefault="00AD607E" w:rsidP="00AD607E">
      <w:pPr>
        <w:spacing w:line="360" w:lineRule="auto"/>
        <w:jc w:val="both"/>
        <w:rPr>
          <w:rFonts w:ascii="Tahoma" w:hAnsi="Tahoma" w:cs="Tahoma"/>
          <w:b/>
          <w:i/>
          <w:iCs/>
        </w:rPr>
      </w:pPr>
      <w:r>
        <w:rPr>
          <w:rFonts w:ascii="Tahoma" w:hAnsi="Tahoma" w:cs="Tahoma"/>
          <w:b/>
          <w:i/>
          <w:iCs/>
        </w:rPr>
        <w:t xml:space="preserve">12. </w:t>
      </w:r>
      <w:r>
        <w:rPr>
          <w:rFonts w:ascii="Tahoma" w:hAnsi="Tahoma" w:cs="Tahoma"/>
          <w:b/>
          <w:i/>
          <w:iCs/>
        </w:rPr>
        <w:tab/>
        <w:t>DA ATA DE REGISTRO DE PREÇOS.</w:t>
      </w:r>
    </w:p>
    <w:p w14:paraId="03DECC5F" w14:textId="77777777" w:rsidR="00AD607E" w:rsidRDefault="00AD607E" w:rsidP="00AD607E">
      <w:pPr>
        <w:spacing w:line="360" w:lineRule="auto"/>
        <w:jc w:val="both"/>
        <w:rPr>
          <w:rFonts w:ascii="Tahoma" w:hAnsi="Tahoma" w:cs="Tahoma"/>
        </w:rPr>
      </w:pPr>
      <w:r>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55314D5" w14:textId="77777777" w:rsidR="00AD607E" w:rsidRDefault="00AD607E" w:rsidP="00AD607E">
      <w:pPr>
        <w:spacing w:line="360" w:lineRule="auto"/>
        <w:ind w:firstLine="600"/>
        <w:jc w:val="both"/>
        <w:rPr>
          <w:rFonts w:ascii="Tahoma" w:hAnsi="Tahoma" w:cs="Tahoma"/>
        </w:rPr>
      </w:pPr>
      <w:r>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2F52EB53" w14:textId="77777777" w:rsidR="00AD607E" w:rsidRDefault="00AD607E" w:rsidP="00AD607E">
      <w:pPr>
        <w:spacing w:line="360" w:lineRule="auto"/>
        <w:jc w:val="both"/>
        <w:rPr>
          <w:rFonts w:ascii="Tahoma" w:hAnsi="Tahoma" w:cs="Tahoma"/>
        </w:rPr>
      </w:pPr>
      <w:r>
        <w:rPr>
          <w:rFonts w:ascii="Tahoma" w:hAnsi="Tahoma" w:cs="Tahoma"/>
        </w:rPr>
        <w:tab/>
        <w:t>12.3. Colhidas as assinaturas, será providenciada a imediata publicação da Ata.</w:t>
      </w:r>
    </w:p>
    <w:p w14:paraId="1B1A8E9F" w14:textId="1137D525" w:rsidR="00AD607E" w:rsidRDefault="00AD607E" w:rsidP="00AD607E">
      <w:pPr>
        <w:spacing w:line="360" w:lineRule="auto"/>
        <w:jc w:val="both"/>
        <w:rPr>
          <w:rFonts w:ascii="Tahoma" w:hAnsi="Tahoma" w:cs="Tahoma"/>
        </w:rPr>
      </w:pPr>
      <w:r>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do termo da Ata de Registro de Preços, a regularidade fiscal e trabalhista, no prazo de 05 (cinco) dias úteis, a contar da declaração de melhor oferta</w:t>
      </w:r>
      <w:r w:rsidR="006764FB">
        <w:rPr>
          <w:rFonts w:ascii="Tahoma" w:hAnsi="Tahoma" w:cs="Tahoma"/>
        </w:rPr>
        <w:t>/vencedor</w:t>
      </w:r>
      <w:r>
        <w:rPr>
          <w:rFonts w:ascii="Tahoma" w:hAnsi="Tahoma" w:cs="Tahoma"/>
        </w:rPr>
        <w:t xml:space="preserve"> do certame, prorrogável por igual período, a critério do Município de Descalvado, sob pena da contratação não se realizar, sem prejuízo das sanções previstas nos artigos 7º da Lei Federal nº 10.520/02 e 87 da Lei Federal n° 8.666/93.</w:t>
      </w:r>
    </w:p>
    <w:p w14:paraId="64DE1777" w14:textId="77777777" w:rsidR="00AD607E" w:rsidRDefault="00AD607E" w:rsidP="00AD607E">
      <w:pPr>
        <w:spacing w:line="360" w:lineRule="auto"/>
        <w:jc w:val="both"/>
        <w:rPr>
          <w:rFonts w:ascii="Tahoma" w:hAnsi="Tahoma" w:cs="Tahoma"/>
        </w:rPr>
      </w:pPr>
      <w:r>
        <w:rPr>
          <w:rFonts w:ascii="Tahoma" w:hAnsi="Tahoma" w:cs="Tahoma"/>
        </w:rPr>
        <w:tab/>
        <w:t>12.5. Não ocorrendo a regularização prevista no subitem anterior, retomar-se-ão, em sessão pública, os procedimentos relativos a esta licitação, sendo assegurado o exercício do direito de preferência na hipótese de haver participação de demais microempresas e empresas de pequeno porte.</w:t>
      </w:r>
    </w:p>
    <w:p w14:paraId="373728CA" w14:textId="77777777" w:rsidR="00AD607E" w:rsidRDefault="00AD607E" w:rsidP="00AD607E">
      <w:pPr>
        <w:spacing w:line="360" w:lineRule="auto"/>
        <w:jc w:val="both"/>
        <w:rPr>
          <w:rFonts w:ascii="Tahoma" w:hAnsi="Tahoma" w:cs="Tahoma"/>
        </w:rPr>
      </w:pPr>
      <w:r>
        <w:rPr>
          <w:rFonts w:ascii="Tahoma" w:hAnsi="Tahoma" w:cs="Tahoma"/>
        </w:rPr>
        <w:lastRenderedPageBreak/>
        <w:tab/>
        <w:t>12.6. Na hipótese de nenhuma microempresa e empresa de pequeno porte atender aos requisitos deste Edital, será convocada outra empresa na ordem de classificação das ofertas, com vistas à contratação.</w:t>
      </w:r>
    </w:p>
    <w:p w14:paraId="5A24B130" w14:textId="6B98A34A" w:rsidR="00AD607E" w:rsidRDefault="00AD607E" w:rsidP="00AD607E">
      <w:pPr>
        <w:spacing w:line="360" w:lineRule="auto"/>
        <w:jc w:val="both"/>
        <w:rPr>
          <w:rFonts w:ascii="Tahoma" w:hAnsi="Tahoma" w:cs="Tahoma"/>
        </w:rPr>
      </w:pPr>
      <w:r>
        <w:rPr>
          <w:rFonts w:ascii="Tahoma" w:hAnsi="Tahoma" w:cs="Tahoma"/>
        </w:rPr>
        <w:tab/>
        <w:t xml:space="preserve">12.7. O prazo de validade do registro de preços será de </w:t>
      </w:r>
      <w:r w:rsidR="0071789D">
        <w:rPr>
          <w:rFonts w:ascii="Tahoma" w:hAnsi="Tahoma" w:cs="Tahoma"/>
          <w:b/>
        </w:rPr>
        <w:t>06</w:t>
      </w:r>
      <w:r>
        <w:rPr>
          <w:rFonts w:ascii="Tahoma" w:hAnsi="Tahoma" w:cs="Tahoma"/>
          <w:b/>
          <w:bCs/>
        </w:rPr>
        <w:t xml:space="preserve"> (</w:t>
      </w:r>
      <w:r w:rsidR="0071789D">
        <w:rPr>
          <w:rFonts w:ascii="Tahoma" w:hAnsi="Tahoma" w:cs="Tahoma"/>
          <w:b/>
          <w:bCs/>
        </w:rPr>
        <w:t>seis</w:t>
      </w:r>
      <w:r>
        <w:rPr>
          <w:rFonts w:ascii="Tahoma" w:hAnsi="Tahoma" w:cs="Tahoma"/>
          <w:b/>
          <w:bCs/>
        </w:rPr>
        <w:t>) meses</w:t>
      </w:r>
      <w:r>
        <w:rPr>
          <w:rFonts w:ascii="Tahoma" w:hAnsi="Tahoma" w:cs="Tahoma"/>
        </w:rPr>
        <w:t>, contado a partir da data da publicação da respectiva Ata.</w:t>
      </w:r>
    </w:p>
    <w:p w14:paraId="4CAE562E" w14:textId="6494D013" w:rsidR="00AD607E" w:rsidRDefault="00AD607E" w:rsidP="00AD607E">
      <w:pPr>
        <w:spacing w:line="360" w:lineRule="auto"/>
        <w:jc w:val="both"/>
        <w:rPr>
          <w:rFonts w:ascii="Tahoma" w:hAnsi="Tahoma" w:cs="Tahoma"/>
        </w:rPr>
      </w:pPr>
      <w:r>
        <w:rPr>
          <w:rFonts w:ascii="Tahoma" w:hAnsi="Tahoma" w:cs="Tahoma"/>
        </w:rPr>
        <w:tab/>
        <w:t xml:space="preserve">12.8. O fornecimento dos </w:t>
      </w:r>
      <w:r w:rsidR="0072543F">
        <w:rPr>
          <w:rFonts w:ascii="Tahoma" w:hAnsi="Tahoma" w:cs="Tahoma"/>
        </w:rPr>
        <w:t>materiai</w:t>
      </w:r>
      <w:r>
        <w:rPr>
          <w:rFonts w:ascii="Tahoma" w:hAnsi="Tahoma" w:cs="Tahoma"/>
        </w:rPr>
        <w:t xml:space="preserve">s será efetuado mediante expedição, pela Seção de Licitação, da “Autorização de Fornecimento Parcial”, da qual constarão: a data de expedição, especificações dos </w:t>
      </w:r>
      <w:r w:rsidR="0072543F">
        <w:rPr>
          <w:rFonts w:ascii="Tahoma" w:hAnsi="Tahoma" w:cs="Tahoma"/>
        </w:rPr>
        <w:t>materiais</w:t>
      </w:r>
      <w:r>
        <w:rPr>
          <w:rFonts w:ascii="Tahoma" w:hAnsi="Tahoma" w:cs="Tahoma"/>
        </w:rPr>
        <w:t>, quantitativos, prazo, local de entrega e preços unitário e total, que substituirá o Termo de Contrato.</w:t>
      </w:r>
    </w:p>
    <w:p w14:paraId="572CF116" w14:textId="251526FF" w:rsidR="00AD607E" w:rsidRDefault="00AD607E" w:rsidP="00AD607E">
      <w:pPr>
        <w:spacing w:line="360" w:lineRule="auto"/>
        <w:jc w:val="both"/>
        <w:rPr>
          <w:rFonts w:ascii="Tahoma" w:hAnsi="Tahoma" w:cs="Tahoma"/>
        </w:rPr>
      </w:pPr>
      <w:r>
        <w:rPr>
          <w:rFonts w:ascii="Tahoma" w:hAnsi="Tahoma" w:cs="Tahoma"/>
        </w:rPr>
        <w:tab/>
        <w:t xml:space="preserve">12.9. Os </w:t>
      </w:r>
      <w:r w:rsidR="00BC45DB">
        <w:rPr>
          <w:rFonts w:ascii="Tahoma" w:hAnsi="Tahoma" w:cs="Tahoma"/>
        </w:rPr>
        <w:t>materiais</w:t>
      </w:r>
      <w:r>
        <w:rPr>
          <w:rFonts w:ascii="Tahoma" w:hAnsi="Tahoma" w:cs="Tahoma"/>
        </w:rPr>
        <w:t xml:space="preserve"> deverão ser entregues no </w:t>
      </w:r>
      <w:r w:rsidRPr="00F61807">
        <w:rPr>
          <w:rFonts w:ascii="Tahoma" w:hAnsi="Tahoma" w:cs="Tahoma"/>
          <w:b/>
          <w:bCs/>
        </w:rPr>
        <w:t xml:space="preserve">prazo máximo de </w:t>
      </w:r>
      <w:r w:rsidR="003F7DD6" w:rsidRPr="00F61807">
        <w:rPr>
          <w:rFonts w:ascii="Tahoma" w:hAnsi="Tahoma" w:cs="Tahoma"/>
          <w:b/>
          <w:bCs/>
        </w:rPr>
        <w:t>10</w:t>
      </w:r>
      <w:r w:rsidRPr="00F61807">
        <w:rPr>
          <w:rFonts w:ascii="Tahoma" w:hAnsi="Tahoma" w:cs="Tahoma"/>
          <w:b/>
          <w:bCs/>
        </w:rPr>
        <w:t xml:space="preserve"> (</w:t>
      </w:r>
      <w:r w:rsidR="003F7DD6" w:rsidRPr="00F61807">
        <w:rPr>
          <w:rFonts w:ascii="Tahoma" w:hAnsi="Tahoma" w:cs="Tahoma"/>
          <w:b/>
          <w:bCs/>
        </w:rPr>
        <w:t>dez</w:t>
      </w:r>
      <w:r w:rsidRPr="00F61807">
        <w:rPr>
          <w:rFonts w:ascii="Tahoma" w:hAnsi="Tahoma" w:cs="Tahoma"/>
          <w:b/>
          <w:bCs/>
        </w:rPr>
        <w:t>) dias</w:t>
      </w:r>
      <w:r>
        <w:rPr>
          <w:rFonts w:ascii="Tahoma" w:hAnsi="Tahoma" w:cs="Tahoma"/>
        </w:rPr>
        <w:t>, contados da data do recebimento da Autorização de Fornecimento Parcial expedida pela Seção de Licitação.</w:t>
      </w:r>
    </w:p>
    <w:p w14:paraId="7229B2AE" w14:textId="7864E7A9" w:rsidR="00AD607E" w:rsidRDefault="00AD607E" w:rsidP="00AD607E">
      <w:pPr>
        <w:spacing w:line="360" w:lineRule="auto"/>
        <w:jc w:val="both"/>
        <w:rPr>
          <w:rFonts w:ascii="Tahoma" w:hAnsi="Tahoma" w:cs="Tahoma"/>
        </w:rPr>
      </w:pPr>
      <w:r>
        <w:rPr>
          <w:rFonts w:ascii="Tahoma" w:hAnsi="Tahoma" w:cs="Tahoma"/>
        </w:rPr>
        <w:tab/>
        <w:t xml:space="preserve">12.10. Durante o prazo de validade da Ata de Registro de Preços, os preços registrados obrigam os proponentes e sua detentora fica obrigada a fornecer os </w:t>
      </w:r>
      <w:r w:rsidR="0072543F">
        <w:rPr>
          <w:rFonts w:ascii="Tahoma" w:hAnsi="Tahoma" w:cs="Tahoma"/>
        </w:rPr>
        <w:t>materiais</w:t>
      </w:r>
      <w:r>
        <w:rPr>
          <w:rFonts w:ascii="Tahoma" w:hAnsi="Tahoma" w:cs="Tahoma"/>
        </w:rPr>
        <w:t xml:space="preserve"> ofertados</w:t>
      </w:r>
      <w:r w:rsidR="003945FC">
        <w:rPr>
          <w:rFonts w:ascii="Tahoma" w:hAnsi="Tahoma" w:cs="Tahoma"/>
        </w:rPr>
        <w:t>,</w:t>
      </w:r>
      <w:r>
        <w:rPr>
          <w:rFonts w:ascii="Tahoma" w:hAnsi="Tahoma" w:cs="Tahoma"/>
        </w:rPr>
        <w:t xml:space="preserve"> nas quantidades indicadas pela Seção de Licitação, em cada “Autorização de Fornecimento Parcial”.</w:t>
      </w:r>
    </w:p>
    <w:p w14:paraId="44B8A74F" w14:textId="2BA54684" w:rsidR="00AD607E" w:rsidRDefault="00AD607E" w:rsidP="00AD607E">
      <w:pPr>
        <w:spacing w:line="360" w:lineRule="auto"/>
        <w:jc w:val="both"/>
        <w:rPr>
          <w:rFonts w:ascii="Tahoma" w:hAnsi="Tahoma" w:cs="Tahoma"/>
        </w:rPr>
      </w:pPr>
      <w:r>
        <w:rPr>
          <w:rFonts w:ascii="Tahoma" w:hAnsi="Tahoma" w:cs="Tahoma"/>
        </w:rPr>
        <w:tab/>
        <w:t xml:space="preserve">12.11. O Município de Descalvado não está obrigado a adquirir uma quantidade mínima dos </w:t>
      </w:r>
      <w:r w:rsidR="0001719A">
        <w:rPr>
          <w:rFonts w:ascii="Tahoma" w:hAnsi="Tahoma" w:cs="Tahoma"/>
        </w:rPr>
        <w:t>materiais</w:t>
      </w:r>
      <w:r>
        <w:rPr>
          <w:rFonts w:ascii="Tahoma" w:hAnsi="Tahoma" w:cs="Tahoma"/>
        </w:rPr>
        <w:t>, ficando a seu exclusivo critério, a definição da quantidade e do momento de aquisição.</w:t>
      </w:r>
    </w:p>
    <w:p w14:paraId="7AF76354" w14:textId="002D5154" w:rsidR="00AD607E" w:rsidRDefault="00AD607E" w:rsidP="00AD607E">
      <w:pPr>
        <w:spacing w:line="360" w:lineRule="auto"/>
        <w:jc w:val="both"/>
        <w:rPr>
          <w:rFonts w:ascii="Tahoma" w:hAnsi="Tahoma" w:cs="Tahoma"/>
        </w:rPr>
      </w:pPr>
      <w:r>
        <w:rPr>
          <w:rFonts w:ascii="Tahoma" w:hAnsi="Tahoma" w:cs="Tahoma"/>
        </w:rPr>
        <w:tab/>
        <w:t xml:space="preserve">12.12. Os quantitativos totais expressos no </w:t>
      </w:r>
      <w:r>
        <w:rPr>
          <w:rFonts w:ascii="Tahoma" w:hAnsi="Tahoma" w:cs="Tahoma"/>
          <w:b/>
          <w:bCs/>
          <w:i/>
          <w:iCs/>
        </w:rPr>
        <w:t>Anexo I</w:t>
      </w:r>
      <w:r>
        <w:rPr>
          <w:rFonts w:ascii="Tahoma" w:hAnsi="Tahoma" w:cs="Tahoma"/>
        </w:rPr>
        <w:t xml:space="preserve"> – Especificações do </w:t>
      </w:r>
      <w:r w:rsidR="004F18ED">
        <w:rPr>
          <w:rFonts w:ascii="Tahoma" w:hAnsi="Tahoma" w:cs="Tahoma"/>
        </w:rPr>
        <w:t>Materia</w:t>
      </w:r>
      <w:r w:rsidR="00F61807">
        <w:rPr>
          <w:rFonts w:ascii="Tahoma" w:hAnsi="Tahoma" w:cs="Tahoma"/>
        </w:rPr>
        <w:t>l</w:t>
      </w:r>
      <w:r>
        <w:rPr>
          <w:rFonts w:ascii="Tahoma" w:hAnsi="Tahoma" w:cs="Tahoma"/>
        </w:rPr>
        <w:t xml:space="preserve"> são estimativos e representam a previsão da Secretaria</w:t>
      </w:r>
      <w:r w:rsidR="003059DC">
        <w:rPr>
          <w:rFonts w:ascii="Tahoma" w:hAnsi="Tahoma" w:cs="Tahoma"/>
        </w:rPr>
        <w:t xml:space="preserve"> de Planejamento, Desenvolvimento, Obras e Serviços Públicos</w:t>
      </w:r>
      <w:r>
        <w:rPr>
          <w:rFonts w:ascii="Tahoma" w:hAnsi="Tahoma" w:cs="Tahoma"/>
        </w:rPr>
        <w:t xml:space="preserve"> para as compras durante o período de 06 (seis) meses.</w:t>
      </w:r>
    </w:p>
    <w:p w14:paraId="7FAA815A" w14:textId="77777777" w:rsidR="00AD607E" w:rsidRDefault="00AD607E" w:rsidP="00AD607E">
      <w:pPr>
        <w:spacing w:line="360" w:lineRule="auto"/>
        <w:jc w:val="both"/>
        <w:rPr>
          <w:rFonts w:ascii="Tahoma" w:hAnsi="Tahoma" w:cs="Tahoma"/>
        </w:rPr>
      </w:pPr>
      <w:r>
        <w:rPr>
          <w:rFonts w:ascii="Tahoma" w:hAnsi="Tahoma" w:cs="Tahoma"/>
        </w:rPr>
        <w:tab/>
        <w:t>12.13. Não serão aceitos os pedidos de acréscimos que se fizerem nas compras, em até 25% (vinte e cinco por cento).</w:t>
      </w:r>
    </w:p>
    <w:p w14:paraId="4B315301" w14:textId="77777777" w:rsidR="00AD607E" w:rsidRDefault="00AD607E" w:rsidP="00AD607E">
      <w:pPr>
        <w:spacing w:line="360" w:lineRule="auto"/>
        <w:jc w:val="both"/>
        <w:rPr>
          <w:rFonts w:ascii="Tahoma" w:hAnsi="Tahoma" w:cs="Tahoma"/>
        </w:rPr>
      </w:pPr>
      <w:r>
        <w:rPr>
          <w:rFonts w:ascii="Tahoma" w:hAnsi="Tahoma" w:cs="Tahoma"/>
        </w:rPr>
        <w:tab/>
        <w:t>12.14.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3E4A2A33" w14:textId="52E4F817" w:rsidR="00AD607E" w:rsidRDefault="00AD607E" w:rsidP="00AD607E">
      <w:pPr>
        <w:spacing w:line="360" w:lineRule="auto"/>
        <w:jc w:val="both"/>
        <w:rPr>
          <w:rFonts w:ascii="Tahoma" w:hAnsi="Tahoma" w:cs="Tahoma"/>
        </w:rPr>
      </w:pPr>
      <w:r>
        <w:rPr>
          <w:rFonts w:ascii="Tahoma" w:hAnsi="Tahoma" w:cs="Tahoma"/>
        </w:rPr>
        <w:tab/>
        <w:t xml:space="preserve">12.15. O </w:t>
      </w:r>
      <w:r w:rsidR="0072543F">
        <w:rPr>
          <w:rFonts w:ascii="Tahoma" w:hAnsi="Tahoma" w:cs="Tahoma"/>
        </w:rPr>
        <w:t>material</w:t>
      </w:r>
      <w:r>
        <w:rPr>
          <w:rFonts w:ascii="Tahoma" w:hAnsi="Tahoma" w:cs="Tahoma"/>
        </w:rPr>
        <w:t xml:space="preserve"> será devolvido, na hipótese de o mesmo não corresponder às especificações da Ata de Registro de Preços, devendo ser substituído pela empresa detentora da Ata no prazo máximo de 05 (cinco) dias úteis.</w:t>
      </w:r>
    </w:p>
    <w:p w14:paraId="3E41C264" w14:textId="77777777" w:rsidR="00AD607E" w:rsidRDefault="00AD607E" w:rsidP="00AD607E">
      <w:pPr>
        <w:spacing w:line="360" w:lineRule="auto"/>
        <w:jc w:val="both"/>
        <w:rPr>
          <w:rFonts w:ascii="Tahoma" w:hAnsi="Tahoma" w:cs="Tahoma"/>
        </w:rPr>
      </w:pPr>
      <w:r>
        <w:rPr>
          <w:rFonts w:ascii="Tahoma" w:hAnsi="Tahoma" w:cs="Tahoma"/>
        </w:rPr>
        <w:tab/>
        <w:t>12.16. Constituem motivos para o cancelamento da Ata de Registro de Preços as situações referidas nos artigos 77, 78 e 79 da Lei Federal nº 8.666/1.993, além do disposto no artigo 13 e incisos do Decreto Municipal nº 3.640/2.010.</w:t>
      </w:r>
    </w:p>
    <w:p w14:paraId="7BCB4453" w14:textId="4F92995F" w:rsidR="00AD607E" w:rsidRDefault="00AD607E" w:rsidP="00AD607E">
      <w:pPr>
        <w:spacing w:line="360" w:lineRule="auto"/>
        <w:jc w:val="both"/>
        <w:rPr>
          <w:rFonts w:ascii="Tahoma" w:hAnsi="Tahoma" w:cs="Tahoma"/>
        </w:rPr>
      </w:pPr>
      <w:r>
        <w:rPr>
          <w:rFonts w:ascii="Tahoma" w:hAnsi="Tahoma" w:cs="Tahoma"/>
        </w:rPr>
        <w:tab/>
        <w:t xml:space="preserve">12.17. Independentemente de solicitação dos detentores da </w:t>
      </w:r>
      <w:r w:rsidR="00A142CC">
        <w:rPr>
          <w:rFonts w:ascii="Tahoma" w:hAnsi="Tahoma" w:cs="Tahoma"/>
        </w:rPr>
        <w:t>A</w:t>
      </w:r>
      <w:r>
        <w:rPr>
          <w:rFonts w:ascii="Tahoma" w:hAnsi="Tahoma" w:cs="Tahoma"/>
        </w:rPr>
        <w:t>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400927BA" w14:textId="77777777" w:rsidR="00AD607E" w:rsidRDefault="00AD607E" w:rsidP="00AD607E">
      <w:pPr>
        <w:spacing w:line="360" w:lineRule="auto"/>
        <w:jc w:val="both"/>
        <w:rPr>
          <w:rFonts w:ascii="Tahoma" w:hAnsi="Tahoma" w:cs="Tahoma"/>
        </w:rPr>
      </w:pPr>
      <w:r>
        <w:rPr>
          <w:rFonts w:ascii="Tahoma" w:hAnsi="Tahoma" w:cs="Tahoma"/>
        </w:rPr>
        <w:lastRenderedPageBreak/>
        <w:tab/>
        <w:t>12.18. O licitante vencedor poderá ter, ainda, a Ata de Registro de Preços cancelada, desonerando-se de compromisso ajustado, quando a critério da Administração, comprovar o desequilíbrio econômico-financeiro.</w:t>
      </w:r>
    </w:p>
    <w:p w14:paraId="3A45E2E9" w14:textId="77777777" w:rsidR="00AD607E" w:rsidRDefault="00AD607E" w:rsidP="00AD607E">
      <w:pPr>
        <w:spacing w:line="360" w:lineRule="auto"/>
        <w:jc w:val="both"/>
        <w:rPr>
          <w:rFonts w:ascii="Tahoma" w:hAnsi="Tahoma" w:cs="Tahoma"/>
        </w:rPr>
      </w:pPr>
      <w:r>
        <w:rPr>
          <w:rFonts w:ascii="Tahoma" w:hAnsi="Tahoma" w:cs="Tahoma"/>
        </w:rPr>
        <w:tab/>
        <w:t>12.19. A comprovação 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261EE468" w14:textId="77777777" w:rsidR="00AD607E" w:rsidRDefault="00AD607E" w:rsidP="00AD607E">
      <w:pPr>
        <w:spacing w:line="360" w:lineRule="auto"/>
        <w:jc w:val="both"/>
        <w:rPr>
          <w:rFonts w:ascii="Tahoma" w:hAnsi="Tahoma" w:cs="Tahoma"/>
        </w:rPr>
      </w:pPr>
      <w:r>
        <w:rPr>
          <w:rFonts w:ascii="Tahoma" w:hAnsi="Tahoma" w:cs="Tahoma"/>
        </w:rPr>
        <w:tab/>
        <w:t>12.20. Reconhecendo o desequilíbrio econômico-financeiro, a Administração poderá cancelar formalmente o registro em relação ao item.</w:t>
      </w:r>
    </w:p>
    <w:p w14:paraId="0A2D2281" w14:textId="77777777" w:rsidR="00AD607E" w:rsidRDefault="00AD607E" w:rsidP="00AD607E">
      <w:pPr>
        <w:spacing w:line="360" w:lineRule="auto"/>
        <w:jc w:val="both"/>
        <w:rPr>
          <w:rFonts w:ascii="Tahoma" w:hAnsi="Tahoma" w:cs="Tahoma"/>
        </w:rPr>
      </w:pPr>
      <w:r>
        <w:rPr>
          <w:rFonts w:ascii="Tahoma" w:hAnsi="Tahoma" w:cs="Tahoma"/>
        </w:rPr>
        <w:tab/>
        <w:t>12.21. A Administração, simultaneamente ou após a desoneração, poderá promover licitação específica para o item, bem como se utilizar de outros meios, a fim de manter os preços de acordo com os praticados no mercado.</w:t>
      </w:r>
    </w:p>
    <w:p w14:paraId="0091759A" w14:textId="77777777" w:rsidR="00AD607E" w:rsidRDefault="00AD607E" w:rsidP="00AD607E">
      <w:pPr>
        <w:spacing w:line="360" w:lineRule="auto"/>
        <w:rPr>
          <w:rFonts w:ascii="Tahoma" w:hAnsi="Tahoma" w:cs="Tahoma"/>
        </w:rPr>
      </w:pPr>
    </w:p>
    <w:p w14:paraId="6759340A" w14:textId="77777777" w:rsidR="00AD607E" w:rsidRDefault="00AD607E" w:rsidP="00AD607E">
      <w:pPr>
        <w:spacing w:line="360" w:lineRule="auto"/>
        <w:jc w:val="both"/>
        <w:rPr>
          <w:rFonts w:ascii="Tahoma" w:hAnsi="Tahoma" w:cs="Tahoma"/>
          <w:b/>
          <w:i/>
          <w:iCs/>
        </w:rPr>
      </w:pPr>
      <w:r>
        <w:rPr>
          <w:rFonts w:ascii="Tahoma" w:hAnsi="Tahoma" w:cs="Tahoma"/>
          <w:b/>
          <w:i/>
          <w:iCs/>
        </w:rPr>
        <w:t>13.</w:t>
      </w:r>
      <w:r>
        <w:rPr>
          <w:rFonts w:ascii="Tahoma" w:hAnsi="Tahoma" w:cs="Tahoma"/>
          <w:b/>
          <w:i/>
          <w:iCs/>
        </w:rPr>
        <w:tab/>
        <w:t>DAS CONDIÇÕES E ANTECIPAÇÕES DE PAGAMENTOS.</w:t>
      </w:r>
    </w:p>
    <w:p w14:paraId="642E4C15" w14:textId="4C70957B" w:rsidR="00AD607E" w:rsidRDefault="00AD607E" w:rsidP="00AD607E">
      <w:pPr>
        <w:spacing w:line="360" w:lineRule="auto"/>
        <w:ind w:firstLine="709"/>
        <w:jc w:val="both"/>
        <w:rPr>
          <w:rFonts w:ascii="Tahoma" w:hAnsi="Tahoma" w:cs="Tahoma"/>
        </w:rPr>
      </w:pPr>
      <w:r>
        <w:rPr>
          <w:rFonts w:ascii="Tahoma" w:hAnsi="Tahoma" w:cs="Tahoma"/>
        </w:rPr>
        <w:t xml:space="preserve">13.1. Os pagamentos serão efetuados em até </w:t>
      </w:r>
      <w:r w:rsidR="004E2AB8">
        <w:rPr>
          <w:rFonts w:ascii="Tahoma" w:hAnsi="Tahoma" w:cs="Tahoma"/>
        </w:rPr>
        <w:t>30</w:t>
      </w:r>
      <w:r>
        <w:rPr>
          <w:rFonts w:ascii="Tahoma" w:hAnsi="Tahoma" w:cs="Tahoma"/>
        </w:rPr>
        <w:t xml:space="preserve"> (</w:t>
      </w:r>
      <w:r w:rsidR="004E2AB8">
        <w:rPr>
          <w:rFonts w:ascii="Tahoma" w:hAnsi="Tahoma" w:cs="Tahoma"/>
        </w:rPr>
        <w:t>trinta</w:t>
      </w:r>
      <w:r w:rsidR="00FE76E8">
        <w:rPr>
          <w:rFonts w:ascii="Tahoma" w:hAnsi="Tahoma" w:cs="Tahoma"/>
        </w:rPr>
        <w:t>)</w:t>
      </w:r>
      <w:r>
        <w:rPr>
          <w:rFonts w:ascii="Tahoma" w:hAnsi="Tahoma" w:cs="Tahoma"/>
        </w:rPr>
        <w:t xml:space="preserve"> dias, após cada entrega do objeto do presente Ato Convocatório, após a apresentação da NOTA FISCAL, acompanhada da respectiva FATURA, em 03 (três) vias, e comprovação das entregas efetuadas, com a aprovação da Secretaria de </w:t>
      </w:r>
      <w:r w:rsidR="00A07419">
        <w:rPr>
          <w:rFonts w:ascii="Tahoma" w:hAnsi="Tahoma" w:cs="Tahoma"/>
        </w:rPr>
        <w:t>Planejamento, Desenvolvimento, Obras e Serviços Públicos</w:t>
      </w:r>
      <w:r>
        <w:rPr>
          <w:rFonts w:ascii="Tahoma" w:hAnsi="Tahoma" w:cs="Tahoma"/>
        </w:rPr>
        <w:t xml:space="preserve"> da Prefeitura Municipal de Descalvado, Estado de São Paulo.</w:t>
      </w:r>
    </w:p>
    <w:p w14:paraId="5F29AEDF" w14:textId="4B5DD1D8" w:rsidR="00AD607E" w:rsidRDefault="00AD607E" w:rsidP="00AD607E">
      <w:pPr>
        <w:spacing w:line="360" w:lineRule="auto"/>
        <w:ind w:firstLine="709"/>
        <w:jc w:val="both"/>
        <w:rPr>
          <w:rFonts w:ascii="Tahoma" w:hAnsi="Tahoma" w:cs="Tahoma"/>
        </w:rPr>
      </w:pPr>
      <w:r>
        <w:rPr>
          <w:rFonts w:ascii="Tahoma" w:hAnsi="Tahoma" w:cs="Tahoma"/>
        </w:rPr>
        <w:t xml:space="preserve">13.2. Conferida a Nota Fiscal e não estando ela de acordo com os </w:t>
      </w:r>
      <w:r w:rsidR="0072543F">
        <w:rPr>
          <w:rFonts w:ascii="Tahoma" w:hAnsi="Tahoma" w:cs="Tahoma"/>
        </w:rPr>
        <w:t>materiais</w:t>
      </w:r>
      <w:r>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5D269AC5" w14:textId="77777777" w:rsidR="00AD607E" w:rsidRDefault="00AD607E" w:rsidP="00AD607E">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0B83A2FB" w14:textId="06D3B088" w:rsidR="00E70C6B" w:rsidRDefault="00AD607E" w:rsidP="00AD607E">
      <w:pPr>
        <w:spacing w:line="360" w:lineRule="auto"/>
        <w:ind w:firstLine="709"/>
        <w:jc w:val="both"/>
        <w:rPr>
          <w:rFonts w:ascii="Tahoma" w:hAnsi="Tahoma" w:cs="Tahoma"/>
        </w:rPr>
      </w:pPr>
      <w:r>
        <w:rPr>
          <w:rFonts w:ascii="Tahoma" w:hAnsi="Tahoma" w:cs="Tahoma"/>
        </w:rPr>
        <w:t>13.4. Não serão concedidas antecipações nos pagamentos dos créditos relativos a este certame, ainda que a requerimento da empresa licitante vencedora.</w:t>
      </w:r>
    </w:p>
    <w:p w14:paraId="4D902976" w14:textId="77777777" w:rsidR="00AD607E" w:rsidRDefault="00AD607E" w:rsidP="00AD607E">
      <w:pPr>
        <w:spacing w:line="360" w:lineRule="auto"/>
        <w:ind w:firstLine="709"/>
        <w:jc w:val="both"/>
        <w:rPr>
          <w:rFonts w:ascii="Tahoma" w:hAnsi="Tahoma" w:cs="Tahoma"/>
        </w:rPr>
      </w:pPr>
    </w:p>
    <w:p w14:paraId="2E93683D" w14:textId="77777777" w:rsidR="00AD607E" w:rsidRDefault="00AD607E" w:rsidP="00AD607E">
      <w:pPr>
        <w:spacing w:line="360" w:lineRule="auto"/>
        <w:jc w:val="both"/>
        <w:rPr>
          <w:rFonts w:ascii="Tahoma" w:hAnsi="Tahoma" w:cs="Tahoma"/>
          <w:b/>
          <w:i/>
          <w:iCs/>
        </w:rPr>
      </w:pPr>
      <w:r>
        <w:rPr>
          <w:rFonts w:ascii="Tahoma" w:hAnsi="Tahoma" w:cs="Tahoma"/>
          <w:b/>
          <w:i/>
          <w:iCs/>
        </w:rPr>
        <w:t>14.</w:t>
      </w:r>
      <w:r>
        <w:rPr>
          <w:rFonts w:ascii="Tahoma" w:hAnsi="Tahoma" w:cs="Tahoma"/>
          <w:b/>
          <w:i/>
          <w:iCs/>
        </w:rPr>
        <w:tab/>
        <w:t>DOS RECURSOS ORÇAMENTÁRIOS.</w:t>
      </w:r>
    </w:p>
    <w:p w14:paraId="252E4004" w14:textId="77777777" w:rsidR="00A16569" w:rsidRDefault="00AD607E" w:rsidP="005F343F">
      <w:pPr>
        <w:spacing w:line="360" w:lineRule="auto"/>
        <w:ind w:firstLine="709"/>
        <w:jc w:val="both"/>
        <w:rPr>
          <w:rFonts w:ascii="Tahoma" w:hAnsi="Tahoma" w:cs="Tahoma"/>
        </w:rPr>
      </w:pPr>
      <w:r>
        <w:rPr>
          <w:rFonts w:ascii="Tahoma" w:hAnsi="Tahoma" w:cs="Tahoma"/>
        </w:rPr>
        <w:t xml:space="preserve">14.1. </w:t>
      </w:r>
      <w:bookmarkStart w:id="1" w:name="_Hlk101885224"/>
      <w:r>
        <w:rPr>
          <w:rFonts w:ascii="Tahoma" w:hAnsi="Tahoma" w:cs="Tahoma"/>
        </w:rPr>
        <w:t xml:space="preserve">As despesas decorrentes do cumprimento deste procedimento licitatório serão empenhadas no exercício de 2.022 e subsequente, do Orçamento Geral do Município, através da Categoria Econômica n° </w:t>
      </w:r>
      <w:r w:rsidR="00F31A5D" w:rsidRPr="00F31A5D">
        <w:rPr>
          <w:rFonts w:ascii="Tahoma" w:hAnsi="Tahoma" w:cs="Tahoma"/>
        </w:rPr>
        <w:t>3.3.90.30.00 (Material de Consumo</w:t>
      </w:r>
      <w:r>
        <w:rPr>
          <w:rFonts w:ascii="Tahoma" w:hAnsi="Tahoma" w:cs="Tahoma"/>
        </w:rPr>
        <w:t xml:space="preserve">), pertencente </w:t>
      </w:r>
      <w:r w:rsidR="005F343F">
        <w:rPr>
          <w:rFonts w:ascii="Tahoma" w:hAnsi="Tahoma" w:cs="Tahoma"/>
        </w:rPr>
        <w:t>à</w:t>
      </w:r>
      <w:r>
        <w:rPr>
          <w:rFonts w:ascii="Tahoma" w:hAnsi="Tahoma" w:cs="Tahoma"/>
        </w:rPr>
        <w:t xml:space="preserve"> seguinte unidade:</w:t>
      </w:r>
      <w:r w:rsidR="005F343F">
        <w:rPr>
          <w:rFonts w:ascii="Tahoma" w:hAnsi="Tahoma" w:cs="Tahoma"/>
        </w:rPr>
        <w:t xml:space="preserve"> </w:t>
      </w:r>
    </w:p>
    <w:p w14:paraId="0471F7DD" w14:textId="09848D5C" w:rsidR="00A16569" w:rsidRDefault="00A16569" w:rsidP="00A16569">
      <w:pPr>
        <w:pStyle w:val="PargrafodaLista"/>
        <w:numPr>
          <w:ilvl w:val="0"/>
          <w:numId w:val="7"/>
        </w:numPr>
        <w:spacing w:line="360" w:lineRule="auto"/>
        <w:ind w:left="0" w:firstLine="426"/>
        <w:jc w:val="both"/>
        <w:rPr>
          <w:rFonts w:ascii="Tahoma" w:hAnsi="Tahoma" w:cs="Tahoma"/>
          <w:sz w:val="20"/>
          <w:szCs w:val="20"/>
        </w:rPr>
      </w:pPr>
      <w:r w:rsidRPr="00A16569">
        <w:rPr>
          <w:rFonts w:ascii="Tahoma" w:hAnsi="Tahoma" w:cs="Tahoma"/>
          <w:b/>
          <w:i/>
          <w:sz w:val="20"/>
          <w:szCs w:val="20"/>
        </w:rPr>
        <w:t xml:space="preserve">Secretaria de Planejamento, Desenvolvimento, Obras e Serviços Públicos </w:t>
      </w:r>
      <w:r w:rsidRPr="00A16569">
        <w:rPr>
          <w:rFonts w:ascii="Tahoma" w:hAnsi="Tahoma" w:cs="Tahoma"/>
          <w:i/>
          <w:sz w:val="20"/>
          <w:szCs w:val="20"/>
        </w:rPr>
        <w:t>-</w:t>
      </w:r>
      <w:r w:rsidRPr="00A16569">
        <w:rPr>
          <w:rFonts w:ascii="Tahoma" w:hAnsi="Tahoma" w:cs="Tahoma"/>
          <w:sz w:val="20"/>
          <w:szCs w:val="20"/>
        </w:rPr>
        <w:t xml:space="preserve"> Funcionais Programáticas nº: 15.45102262.018, 15.45202282.019, 15.45202282.020, 15.45202282.021, 15.45202892.512 e 15.45102252.022</w:t>
      </w:r>
    </w:p>
    <w:p w14:paraId="3D2FA890" w14:textId="77777777" w:rsidR="004C329F" w:rsidRPr="00A16569" w:rsidRDefault="004C329F" w:rsidP="004C329F">
      <w:pPr>
        <w:pStyle w:val="PargrafodaLista"/>
        <w:spacing w:line="360" w:lineRule="auto"/>
        <w:ind w:left="426"/>
        <w:jc w:val="both"/>
        <w:rPr>
          <w:rFonts w:ascii="Tahoma" w:hAnsi="Tahoma" w:cs="Tahoma"/>
          <w:sz w:val="20"/>
          <w:szCs w:val="20"/>
        </w:rPr>
      </w:pPr>
    </w:p>
    <w:bookmarkEnd w:id="1"/>
    <w:p w14:paraId="0F506E7F" w14:textId="77777777" w:rsidR="0084605D" w:rsidRDefault="0084605D" w:rsidP="00AD607E">
      <w:pPr>
        <w:spacing w:line="360" w:lineRule="auto"/>
        <w:ind w:firstLine="709"/>
        <w:jc w:val="both"/>
        <w:rPr>
          <w:rFonts w:ascii="Tahoma" w:hAnsi="Tahoma" w:cs="Tahoma"/>
        </w:rPr>
      </w:pPr>
    </w:p>
    <w:p w14:paraId="1D174888" w14:textId="77777777" w:rsidR="00AD607E" w:rsidRDefault="00AD607E" w:rsidP="00AD607E">
      <w:pPr>
        <w:spacing w:line="360" w:lineRule="auto"/>
        <w:ind w:left="29"/>
        <w:jc w:val="both"/>
        <w:rPr>
          <w:rFonts w:ascii="Tahoma" w:hAnsi="Tahoma" w:cs="Tahoma"/>
          <w:b/>
          <w:i/>
          <w:iCs/>
        </w:rPr>
      </w:pPr>
      <w:r>
        <w:rPr>
          <w:rFonts w:ascii="Tahoma" w:hAnsi="Tahoma" w:cs="Tahoma"/>
          <w:b/>
          <w:i/>
          <w:iCs/>
        </w:rPr>
        <w:lastRenderedPageBreak/>
        <w:t xml:space="preserve">15.  </w:t>
      </w:r>
      <w:r>
        <w:rPr>
          <w:rFonts w:ascii="Tahoma" w:hAnsi="Tahoma" w:cs="Tahoma"/>
          <w:b/>
          <w:i/>
          <w:iCs/>
        </w:rPr>
        <w:tab/>
        <w:t>DA FORMALIZAÇÃO DO CONTRATO.</w:t>
      </w:r>
    </w:p>
    <w:p w14:paraId="21465D67" w14:textId="624BE2FB" w:rsidR="00AD607E" w:rsidRDefault="00AD607E" w:rsidP="00AD607E">
      <w:pPr>
        <w:spacing w:line="360" w:lineRule="auto"/>
        <w:ind w:firstLine="708"/>
        <w:jc w:val="both"/>
        <w:rPr>
          <w:rFonts w:ascii="Tahoma" w:hAnsi="Tahoma" w:cs="Tahoma"/>
        </w:rPr>
      </w:pPr>
      <w:r>
        <w:rPr>
          <w:rFonts w:ascii="Tahoma" w:hAnsi="Tahoma" w:cs="Tahoma"/>
        </w:rPr>
        <w:t xml:space="preserve">15.1. Com fundamento no artigo 62, parágrafo quarto, da Lei Federal n° 8.666, de 21 de junho de 1.993, as obrigações decorrentes desta Licitação consubstanciam-se na própria </w:t>
      </w:r>
      <w:r>
        <w:rPr>
          <w:rFonts w:ascii="Tahoma" w:hAnsi="Tahoma" w:cs="Tahoma"/>
          <w:b/>
          <w:i/>
        </w:rPr>
        <w:t xml:space="preserve">NOTA DE EMPENHO </w:t>
      </w:r>
      <w:r>
        <w:rPr>
          <w:rFonts w:ascii="Tahoma" w:hAnsi="Tahoma" w:cs="Tahoma"/>
          <w:bCs/>
          <w:iCs/>
        </w:rPr>
        <w:t>e</w:t>
      </w:r>
      <w:r w:rsidR="0002721D">
        <w:rPr>
          <w:rFonts w:ascii="Tahoma" w:hAnsi="Tahoma" w:cs="Tahoma"/>
          <w:b/>
          <w:i/>
        </w:rPr>
        <w:t xml:space="preserve"> </w:t>
      </w:r>
      <w:r w:rsidR="0002721D" w:rsidRPr="0002721D">
        <w:rPr>
          <w:rFonts w:ascii="Tahoma" w:hAnsi="Tahoma" w:cs="Tahoma"/>
          <w:bCs/>
          <w:iCs/>
        </w:rPr>
        <w:t>na</w:t>
      </w:r>
      <w:r w:rsidR="0002721D">
        <w:rPr>
          <w:rFonts w:ascii="Tahoma" w:hAnsi="Tahoma" w:cs="Tahoma"/>
          <w:b/>
          <w:i/>
        </w:rPr>
        <w:t xml:space="preserve"> </w:t>
      </w:r>
      <w:r>
        <w:rPr>
          <w:rFonts w:ascii="Tahoma" w:hAnsi="Tahoma" w:cs="Tahoma"/>
          <w:b/>
          <w:i/>
        </w:rPr>
        <w:t>ATA DE REGISTRO DE PREÇOS</w:t>
      </w:r>
      <w:r>
        <w:rPr>
          <w:rFonts w:ascii="Tahoma" w:hAnsi="Tahoma" w:cs="Tahoma"/>
        </w:rPr>
        <w:t xml:space="preserve">, sendo considerada, no caso, como adimplemento total do Contrato, para todos os efeitos de direito, a efetiva entrega, em sua totalidade, à Administração, de cada item adjudicado. </w:t>
      </w:r>
    </w:p>
    <w:p w14:paraId="237A03A6" w14:textId="77777777" w:rsidR="00AD607E" w:rsidRDefault="00AD607E" w:rsidP="00AD607E">
      <w:pPr>
        <w:spacing w:line="360" w:lineRule="auto"/>
        <w:ind w:firstLine="708"/>
        <w:jc w:val="both"/>
        <w:rPr>
          <w:rFonts w:ascii="Tahoma" w:hAnsi="Tahoma" w:cs="Tahoma"/>
        </w:rPr>
      </w:pPr>
    </w:p>
    <w:p w14:paraId="1AEAB8DF" w14:textId="77777777" w:rsidR="00AD607E" w:rsidRDefault="00AD607E" w:rsidP="00AD607E">
      <w:pPr>
        <w:spacing w:line="360" w:lineRule="auto"/>
        <w:jc w:val="both"/>
        <w:rPr>
          <w:rFonts w:ascii="Tahoma" w:hAnsi="Tahoma" w:cs="Tahoma"/>
          <w:b/>
          <w:i/>
          <w:iCs/>
        </w:rPr>
      </w:pPr>
      <w:r>
        <w:rPr>
          <w:rFonts w:ascii="Tahoma" w:hAnsi="Tahoma" w:cs="Tahoma"/>
          <w:b/>
          <w:i/>
          <w:iCs/>
        </w:rPr>
        <w:t>16.</w:t>
      </w:r>
      <w:r>
        <w:rPr>
          <w:rFonts w:ascii="Tahoma" w:hAnsi="Tahoma" w:cs="Tahoma"/>
          <w:b/>
          <w:i/>
          <w:iCs/>
        </w:rPr>
        <w:tab/>
        <w:t>DOS ACRÉSCIMOS E SUPRESSÕES.</w:t>
      </w:r>
    </w:p>
    <w:p w14:paraId="39C2F404" w14:textId="77777777"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16.1. Conforme consta no artigo 12 do Decreto Municipal nº 3.640/2.010 e também no artigo 12, §1º do Decreto Federal nº 7.892/2.013, o objeto licitado não sofrerá os acréscimos nos quantitativos que trata o §1º do artigo 65 da Lei Federal nº 8.666/93.</w:t>
      </w:r>
    </w:p>
    <w:p w14:paraId="07180F5B" w14:textId="77777777" w:rsidR="00AD607E" w:rsidRDefault="00AD607E" w:rsidP="00AD607E">
      <w:pPr>
        <w:spacing w:line="360" w:lineRule="auto"/>
        <w:jc w:val="both"/>
        <w:rPr>
          <w:rFonts w:ascii="Tahoma" w:hAnsi="Tahoma" w:cs="Tahoma"/>
          <w:b/>
          <w:i/>
        </w:rPr>
      </w:pPr>
    </w:p>
    <w:p w14:paraId="4111B7A0" w14:textId="77777777" w:rsidR="00AD607E" w:rsidRDefault="00AD607E" w:rsidP="00AD607E">
      <w:pPr>
        <w:spacing w:line="360" w:lineRule="auto"/>
        <w:jc w:val="both"/>
        <w:rPr>
          <w:rFonts w:ascii="Tahoma" w:hAnsi="Tahoma" w:cs="Tahoma"/>
          <w:b/>
          <w:i/>
          <w:iCs/>
        </w:rPr>
      </w:pPr>
      <w:r>
        <w:rPr>
          <w:rFonts w:ascii="Tahoma" w:hAnsi="Tahoma" w:cs="Tahoma"/>
          <w:b/>
          <w:i/>
          <w:iCs/>
        </w:rPr>
        <w:t>17.</w:t>
      </w:r>
      <w:r>
        <w:rPr>
          <w:rFonts w:ascii="Tahoma" w:hAnsi="Tahoma" w:cs="Tahoma"/>
          <w:b/>
          <w:i/>
          <w:iCs/>
        </w:rPr>
        <w:tab/>
        <w:t>DO RECEBIMENTO DO OBJETO.</w:t>
      </w:r>
    </w:p>
    <w:p w14:paraId="5FBE5D59" w14:textId="3A0A5539" w:rsidR="00AD607E" w:rsidRDefault="00AD607E" w:rsidP="00AD607E">
      <w:pPr>
        <w:spacing w:line="360" w:lineRule="auto"/>
        <w:ind w:firstLine="708"/>
        <w:jc w:val="both"/>
        <w:rPr>
          <w:rFonts w:ascii="Tahoma" w:hAnsi="Tahoma" w:cs="Tahoma"/>
        </w:rPr>
      </w:pPr>
      <w:r>
        <w:rPr>
          <w:rFonts w:ascii="Tahoma" w:hAnsi="Tahoma" w:cs="Tahoma"/>
        </w:rPr>
        <w:t xml:space="preserve">17.1. O recebimento do objeto do presente instrumento dar-se-á </w:t>
      </w:r>
      <w:r w:rsidR="00E366F7" w:rsidRPr="00E366F7">
        <w:rPr>
          <w:rFonts w:ascii="Tahoma" w:hAnsi="Tahoma" w:cs="Tahoma"/>
        </w:rPr>
        <w:t xml:space="preserve">nos </w:t>
      </w:r>
      <w:r w:rsidR="00E366F7" w:rsidRPr="00E366F7">
        <w:rPr>
          <w:rFonts w:ascii="Tahoma" w:hAnsi="Tahoma" w:cs="Tahoma"/>
          <w:b/>
          <w:bCs/>
        </w:rPr>
        <w:t>locais das obras</w:t>
      </w:r>
      <w:r w:rsidR="00E366F7" w:rsidRPr="00E366F7">
        <w:rPr>
          <w:rFonts w:ascii="Tahoma" w:hAnsi="Tahoma" w:cs="Tahoma"/>
        </w:rPr>
        <w:t>, em perímetro urbano do município de Descalvado, Estado de São Paulo, indicados pela Secretaria de Planejamento, Desenvolvimento, Obras e Serviços Públicos</w:t>
      </w:r>
      <w:r>
        <w:rPr>
          <w:rFonts w:ascii="Tahoma" w:hAnsi="Tahoma" w:cs="Tahoma"/>
        </w:rPr>
        <w:t xml:space="preserve">, conforme item 2. deste edital. </w:t>
      </w:r>
    </w:p>
    <w:p w14:paraId="25101293" w14:textId="650980AE" w:rsidR="00AD607E" w:rsidRDefault="00AD607E" w:rsidP="00AD607E">
      <w:pPr>
        <w:spacing w:line="360" w:lineRule="auto"/>
        <w:ind w:firstLine="708"/>
        <w:jc w:val="both"/>
        <w:rPr>
          <w:rFonts w:ascii="Tahoma" w:hAnsi="Tahoma" w:cs="Tahoma"/>
        </w:rPr>
      </w:pPr>
      <w:r>
        <w:rPr>
          <w:rFonts w:ascii="Tahoma" w:hAnsi="Tahoma" w:cs="Tahoma"/>
        </w:rPr>
        <w:t xml:space="preserve">17.2. Ocorrerá a rejeição no recebimento dos </w:t>
      </w:r>
      <w:r w:rsidR="0072543F">
        <w:rPr>
          <w:rFonts w:ascii="Tahoma" w:hAnsi="Tahoma" w:cs="Tahoma"/>
        </w:rPr>
        <w:t>materiais</w:t>
      </w:r>
      <w:r>
        <w:rPr>
          <w:rFonts w:ascii="Tahoma" w:hAnsi="Tahoma" w:cs="Tahoma"/>
        </w:rPr>
        <w:t xml:space="preserve"> se estes não estiverem em conformidade com o presente Instrumento Convocatório.</w:t>
      </w:r>
    </w:p>
    <w:p w14:paraId="74A552D0" w14:textId="7E6D9893" w:rsidR="00AD607E" w:rsidRDefault="00AD607E" w:rsidP="00AD607E">
      <w:pPr>
        <w:spacing w:line="360" w:lineRule="auto"/>
        <w:ind w:firstLine="708"/>
        <w:jc w:val="both"/>
        <w:rPr>
          <w:rFonts w:ascii="Tahoma" w:hAnsi="Tahoma" w:cs="Tahoma"/>
        </w:rPr>
      </w:pPr>
      <w:r>
        <w:rPr>
          <w:rFonts w:ascii="Tahoma" w:hAnsi="Tahoma" w:cs="Tahoma"/>
        </w:rPr>
        <w:t xml:space="preserve">17.3. A empresa Licitante vencedora ficará obrigada a trocar, às suas expensas, o </w:t>
      </w:r>
      <w:r w:rsidR="0072543F">
        <w:rPr>
          <w:rFonts w:ascii="Tahoma" w:hAnsi="Tahoma" w:cs="Tahoma"/>
        </w:rPr>
        <w:t>material</w:t>
      </w:r>
      <w:r>
        <w:rPr>
          <w:rFonts w:ascii="Tahoma" w:hAnsi="Tahoma" w:cs="Tahoma"/>
        </w:rPr>
        <w:t xml:space="preserve"> que for rejeitado, sendo que o ato do recebimento não importará na sua aceitação.</w:t>
      </w:r>
    </w:p>
    <w:p w14:paraId="0566E55C" w14:textId="181B9E98"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17.4. Independentemente da aceitação, o(a) Licitante vencedor(a) garantirá a qualidade do </w:t>
      </w:r>
      <w:r w:rsidR="0072543F">
        <w:rPr>
          <w:rFonts w:ascii="Tahoma" w:hAnsi="Tahoma" w:cs="Tahoma"/>
        </w:rPr>
        <w:t>material</w:t>
      </w:r>
      <w:r>
        <w:rPr>
          <w:rFonts w:ascii="Tahoma" w:hAnsi="Tahoma" w:cs="Tahoma"/>
        </w:rPr>
        <w:t xml:space="preserve">, obrigando-se a repor aquele que estiver em desacordo no prazo máximo de 05 (cinco) dias úteis, contado a partir da data da sua recusa.          </w:t>
      </w:r>
    </w:p>
    <w:p w14:paraId="5779AE32" w14:textId="77777777" w:rsidR="00AD607E" w:rsidRDefault="00AD607E" w:rsidP="00AD607E">
      <w:pPr>
        <w:spacing w:line="360" w:lineRule="auto"/>
        <w:jc w:val="both"/>
        <w:rPr>
          <w:rFonts w:ascii="Tahoma" w:hAnsi="Tahoma" w:cs="Tahoma"/>
          <w:b/>
          <w:i/>
        </w:rPr>
      </w:pPr>
    </w:p>
    <w:p w14:paraId="721CA1B5" w14:textId="77777777" w:rsidR="00AD607E" w:rsidRDefault="00AD607E" w:rsidP="00AD607E">
      <w:pPr>
        <w:spacing w:line="360" w:lineRule="auto"/>
        <w:jc w:val="both"/>
        <w:rPr>
          <w:rFonts w:ascii="Tahoma" w:hAnsi="Tahoma" w:cs="Tahoma"/>
          <w:b/>
          <w:i/>
          <w:iCs/>
        </w:rPr>
      </w:pPr>
      <w:r>
        <w:rPr>
          <w:rFonts w:ascii="Tahoma" w:hAnsi="Tahoma" w:cs="Tahoma"/>
          <w:b/>
          <w:i/>
          <w:iCs/>
        </w:rPr>
        <w:t>18.</w:t>
      </w:r>
      <w:r>
        <w:rPr>
          <w:rFonts w:ascii="Tahoma" w:hAnsi="Tahoma" w:cs="Tahoma"/>
          <w:b/>
          <w:i/>
          <w:iCs/>
        </w:rPr>
        <w:tab/>
        <w:t>DAS PENALIDADES.</w:t>
      </w:r>
    </w:p>
    <w:p w14:paraId="4F748C06" w14:textId="77777777" w:rsidR="00AD607E" w:rsidRDefault="00AD607E" w:rsidP="00AD607E">
      <w:pPr>
        <w:spacing w:line="360" w:lineRule="auto"/>
        <w:jc w:val="both"/>
        <w:rPr>
          <w:rFonts w:ascii="Tahoma" w:hAnsi="Tahoma" w:cs="Tahoma"/>
        </w:rPr>
      </w:pPr>
      <w:r>
        <w:rPr>
          <w:rFonts w:ascii="Tahoma" w:hAnsi="Tahoma" w:cs="Tahoma"/>
        </w:rPr>
        <w:tab/>
        <w:t>18.1. Sem prejuízo das sanções previstas nos artigos 7º da Lei Federal nº 10.520/02 e 87 da Lei Federal nº 8.666/93, a DETENTORA DA ATA total ou parcialmente inadimplente ficará sujeita às seguintes penalidades, garantida a defesa prévia:</w:t>
      </w:r>
    </w:p>
    <w:p w14:paraId="452C91FA"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59E90ED1"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b) multa;</w:t>
      </w:r>
    </w:p>
    <w:p w14:paraId="5CEA5073"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241D348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 xml:space="preserve">d) declaração de inidoneidade para licitar ou contratar com a Administração Pública enquanto perdurarem os motivos determinantes da punição, ou até que seja promovida a reabilitação </w:t>
      </w:r>
      <w:r>
        <w:rPr>
          <w:rFonts w:ascii="Tahoma" w:hAnsi="Tahoma" w:cs="Tahoma"/>
        </w:rPr>
        <w:lastRenderedPageBreak/>
        <w:t>perante a própria autoridade que aplicou a penalidade, que será concedida sempre que o contratado ressarcir a Administração pelos prejuízos resultantes e após decorrido o prazo da sanção aplicada com base no item “c” anterior.</w:t>
      </w:r>
    </w:p>
    <w:p w14:paraId="0F74F65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151B0C2C" w14:textId="44804EAC" w:rsidR="00AD607E" w:rsidRDefault="00AD607E" w:rsidP="00AD607E">
      <w:pPr>
        <w:spacing w:line="360" w:lineRule="auto"/>
        <w:jc w:val="both"/>
        <w:rPr>
          <w:rFonts w:ascii="Tahoma" w:hAnsi="Tahoma" w:cs="Tahoma"/>
        </w:rPr>
      </w:pPr>
      <w:r>
        <w:rPr>
          <w:rFonts w:ascii="Tahoma" w:hAnsi="Tahoma" w:cs="Tahoma"/>
        </w:rPr>
        <w:tab/>
        <w:t xml:space="preserve">18.2. Pelo atraso injustificado na entrega dos </w:t>
      </w:r>
      <w:r w:rsidR="0072543F">
        <w:rPr>
          <w:rFonts w:ascii="Tahoma" w:hAnsi="Tahoma" w:cs="Tahoma"/>
        </w:rPr>
        <w:t>materiais</w:t>
      </w:r>
      <w:r>
        <w:rPr>
          <w:rFonts w:ascii="Tahoma" w:hAnsi="Tahoma" w:cs="Tahoma"/>
        </w:rPr>
        <w:t>:</w:t>
      </w:r>
    </w:p>
    <w:p w14:paraId="49AEC009"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18.2.1. Atraso de até 30 (trinta) dias: multa de 0,3% (três décimos por cento) por dia de atraso, calculada sobre o valor total da Ordem de Fornecimento;</w:t>
      </w:r>
    </w:p>
    <w:p w14:paraId="500A011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18.2.2. A partir do 30º (trigésimo) dia entende-se como inexecução total da obrigação.</w:t>
      </w:r>
    </w:p>
    <w:p w14:paraId="2AD9D2A9" w14:textId="77777777" w:rsidR="00AD607E" w:rsidRDefault="00AD607E" w:rsidP="00AD607E">
      <w:pPr>
        <w:spacing w:line="360" w:lineRule="auto"/>
        <w:jc w:val="both"/>
        <w:rPr>
          <w:rFonts w:ascii="Tahoma" w:hAnsi="Tahoma" w:cs="Tahoma"/>
        </w:rPr>
      </w:pPr>
      <w:r>
        <w:rPr>
          <w:rFonts w:ascii="Tahoma" w:hAnsi="Tahoma" w:cs="Tahoma"/>
        </w:rPr>
        <w:tab/>
        <w:t>18.3. Pela inexecução total do ajuste: multa de 20% (vinte por cento) sobre o valor total da Ordem de Fornecimento.</w:t>
      </w:r>
    </w:p>
    <w:p w14:paraId="0173736B" w14:textId="77777777" w:rsidR="00AD607E" w:rsidRDefault="00AD607E" w:rsidP="00AD607E">
      <w:pPr>
        <w:spacing w:line="360" w:lineRule="auto"/>
        <w:jc w:val="both"/>
        <w:rPr>
          <w:rFonts w:ascii="Tahoma" w:hAnsi="Tahoma" w:cs="Tahoma"/>
        </w:rPr>
      </w:pPr>
      <w:r>
        <w:rPr>
          <w:rFonts w:ascii="Tahoma" w:hAnsi="Tahoma" w:cs="Tahoma"/>
        </w:rPr>
        <w:tab/>
        <w:t>18.4. Aplicadas as multas, a Administração descontará do primeiro pagamento que fizer à DETENTORA DA ATA, após a sua imposição.</w:t>
      </w:r>
    </w:p>
    <w:p w14:paraId="451F7110" w14:textId="77777777" w:rsidR="00AD607E" w:rsidRDefault="00AD607E" w:rsidP="00AD607E">
      <w:pPr>
        <w:spacing w:line="360" w:lineRule="auto"/>
        <w:jc w:val="both"/>
        <w:rPr>
          <w:rFonts w:ascii="Tahoma" w:hAnsi="Tahoma" w:cs="Tahoma"/>
        </w:rPr>
      </w:pPr>
      <w:r>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62415E8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18.5.1. O valor da multa será automaticamente descontado de pagamento a que a DETENTORA DA ATA tenha direito, originário de fornecimento anterior ou futuro;</w:t>
      </w:r>
    </w:p>
    <w:p w14:paraId="00D580E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19BEAF14" w14:textId="77777777" w:rsidR="00AD607E" w:rsidRDefault="00AD607E" w:rsidP="00AD607E">
      <w:pPr>
        <w:spacing w:line="360" w:lineRule="auto"/>
        <w:jc w:val="both"/>
        <w:rPr>
          <w:rFonts w:ascii="Tahoma" w:hAnsi="Tahoma" w:cs="Tahoma"/>
        </w:rPr>
      </w:pPr>
    </w:p>
    <w:p w14:paraId="434F5C99" w14:textId="77777777" w:rsidR="00AD607E" w:rsidRDefault="00AD607E" w:rsidP="00AD607E">
      <w:pPr>
        <w:spacing w:line="360" w:lineRule="auto"/>
        <w:jc w:val="both"/>
        <w:rPr>
          <w:rFonts w:ascii="Tahoma" w:hAnsi="Tahoma" w:cs="Tahoma"/>
          <w:i/>
          <w:iCs/>
        </w:rPr>
      </w:pPr>
      <w:r>
        <w:rPr>
          <w:rFonts w:ascii="Tahoma" w:hAnsi="Tahoma" w:cs="Tahoma"/>
          <w:b/>
          <w:i/>
          <w:iCs/>
        </w:rPr>
        <w:t>19.</w:t>
      </w:r>
      <w:r>
        <w:rPr>
          <w:rFonts w:ascii="Tahoma" w:hAnsi="Tahoma" w:cs="Tahoma"/>
          <w:b/>
          <w:i/>
          <w:iCs/>
        </w:rPr>
        <w:tab/>
        <w:t>DOS ANEXOS E DAS INFORMAÇÕES.</w:t>
      </w:r>
    </w:p>
    <w:p w14:paraId="56A01FC0" w14:textId="77777777" w:rsidR="00AD607E" w:rsidRDefault="00AD607E" w:rsidP="00AD607E">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19.1. Encontram-se anexos ao presente Instrumento Convocatório o que segue:</w:t>
      </w:r>
    </w:p>
    <w:p w14:paraId="57EEF9E4" w14:textId="77777777" w:rsidR="00AD607E" w:rsidRDefault="00AD607E" w:rsidP="00AA2963">
      <w:pPr>
        <w:spacing w:line="360" w:lineRule="auto"/>
        <w:ind w:left="709"/>
        <w:jc w:val="both"/>
        <w:rPr>
          <w:rFonts w:ascii="Tahoma" w:hAnsi="Tahoma" w:cs="Tahoma"/>
          <w:b/>
          <w:i/>
        </w:rPr>
      </w:pPr>
      <w:r>
        <w:rPr>
          <w:rFonts w:ascii="Tahoma" w:hAnsi="Tahoma" w:cs="Tahoma"/>
          <w:b/>
          <w:i/>
        </w:rPr>
        <w:t xml:space="preserve">ANEXO I - </w:t>
      </w:r>
      <w:bookmarkStart w:id="2" w:name="_Hlk89177868"/>
      <w:r>
        <w:rPr>
          <w:rFonts w:ascii="Tahoma" w:hAnsi="Tahoma" w:cs="Tahoma"/>
          <w:b/>
          <w:i/>
        </w:rPr>
        <w:t>Das características e especificações mínimas/Termo de Referência</w:t>
      </w:r>
      <w:bookmarkEnd w:id="2"/>
      <w:r>
        <w:rPr>
          <w:rFonts w:ascii="Tahoma" w:hAnsi="Tahoma" w:cs="Tahoma"/>
          <w:b/>
          <w:i/>
        </w:rPr>
        <w:t xml:space="preserve">; </w:t>
      </w:r>
    </w:p>
    <w:p w14:paraId="05F58450" w14:textId="77777777" w:rsidR="00AD607E" w:rsidRDefault="00AD607E" w:rsidP="00AA2963">
      <w:pPr>
        <w:spacing w:line="360" w:lineRule="auto"/>
        <w:ind w:left="709"/>
        <w:jc w:val="both"/>
        <w:rPr>
          <w:rFonts w:ascii="Tahoma" w:hAnsi="Tahoma" w:cs="Tahoma"/>
          <w:b/>
          <w:i/>
        </w:rPr>
      </w:pPr>
      <w:r>
        <w:rPr>
          <w:rFonts w:ascii="Tahoma" w:hAnsi="Tahoma" w:cs="Tahoma"/>
          <w:b/>
          <w:i/>
        </w:rPr>
        <w:t>ANEXO II - Do modelo de Credenciamento;</w:t>
      </w:r>
    </w:p>
    <w:p w14:paraId="36E1946E" w14:textId="77777777" w:rsidR="00AD607E" w:rsidRDefault="00AD607E" w:rsidP="00AA2963">
      <w:pPr>
        <w:spacing w:line="360" w:lineRule="auto"/>
        <w:ind w:left="709"/>
        <w:jc w:val="both"/>
        <w:rPr>
          <w:rFonts w:ascii="Tahoma" w:hAnsi="Tahoma" w:cs="Tahoma"/>
          <w:b/>
          <w:i/>
        </w:rPr>
      </w:pPr>
      <w:r>
        <w:rPr>
          <w:rFonts w:ascii="Tahoma" w:hAnsi="Tahoma" w:cs="Tahoma"/>
          <w:b/>
          <w:i/>
        </w:rPr>
        <w:t>ANEXO III - Do modelo de Proposta Comercial;</w:t>
      </w:r>
    </w:p>
    <w:p w14:paraId="07080F9D" w14:textId="77777777" w:rsidR="00AD607E" w:rsidRDefault="00AD607E" w:rsidP="00AA2963">
      <w:pPr>
        <w:spacing w:line="360" w:lineRule="auto"/>
        <w:ind w:left="709"/>
        <w:jc w:val="both"/>
        <w:rPr>
          <w:rFonts w:ascii="Tahoma" w:hAnsi="Tahoma" w:cs="Tahoma"/>
          <w:b/>
          <w:i/>
        </w:rPr>
      </w:pPr>
      <w:r>
        <w:rPr>
          <w:rFonts w:ascii="Tahoma" w:hAnsi="Tahoma" w:cs="Tahoma"/>
          <w:b/>
          <w:i/>
        </w:rPr>
        <w:t>ANEXO IV - Do modelo de Declaração (Concordância com o Edital);</w:t>
      </w:r>
    </w:p>
    <w:p w14:paraId="5B4BB0BB" w14:textId="77777777" w:rsidR="00AD607E" w:rsidRDefault="00AD607E" w:rsidP="00AA2963">
      <w:pPr>
        <w:spacing w:line="360" w:lineRule="auto"/>
        <w:ind w:left="709"/>
        <w:jc w:val="both"/>
        <w:rPr>
          <w:rFonts w:ascii="Tahoma" w:hAnsi="Tahoma" w:cs="Tahoma"/>
          <w:b/>
          <w:i/>
        </w:rPr>
      </w:pPr>
      <w:r>
        <w:rPr>
          <w:rFonts w:ascii="Tahoma" w:hAnsi="Tahoma" w:cs="Tahoma"/>
          <w:b/>
          <w:i/>
        </w:rPr>
        <w:t>ANEXO V - Do modelo de Declaração (Regularidade Ministério do Trabalho);</w:t>
      </w:r>
    </w:p>
    <w:p w14:paraId="01C7E6B4" w14:textId="77777777" w:rsidR="00AD607E" w:rsidRDefault="00AD607E" w:rsidP="00AA2963">
      <w:pPr>
        <w:spacing w:line="360" w:lineRule="auto"/>
        <w:ind w:left="709"/>
        <w:jc w:val="both"/>
        <w:rPr>
          <w:rFonts w:ascii="Tahoma" w:hAnsi="Tahoma" w:cs="Tahoma"/>
          <w:b/>
          <w:i/>
        </w:rPr>
      </w:pPr>
      <w:r>
        <w:rPr>
          <w:rFonts w:ascii="Tahoma" w:hAnsi="Tahoma" w:cs="Tahoma"/>
          <w:b/>
          <w:i/>
        </w:rPr>
        <w:t>ANEXO VI - Do modelo de Declaração (Inexistência de Fato Impeditivo);</w:t>
      </w:r>
    </w:p>
    <w:p w14:paraId="6CEA4907" w14:textId="77777777" w:rsidR="00AD607E" w:rsidRDefault="00AD607E" w:rsidP="00AA2963">
      <w:pPr>
        <w:spacing w:line="360" w:lineRule="auto"/>
        <w:ind w:left="709"/>
        <w:jc w:val="both"/>
        <w:rPr>
          <w:rFonts w:ascii="Tahoma" w:hAnsi="Tahoma" w:cs="Tahoma"/>
          <w:b/>
          <w:i/>
        </w:rPr>
      </w:pPr>
      <w:r>
        <w:rPr>
          <w:rFonts w:ascii="Tahoma" w:hAnsi="Tahoma" w:cs="Tahoma"/>
          <w:b/>
          <w:i/>
        </w:rPr>
        <w:t>ANEXO VII - Do modelo de Declaração (ME e EPP);</w:t>
      </w:r>
    </w:p>
    <w:p w14:paraId="73006FE1" w14:textId="1C187FF0" w:rsidR="00AD607E" w:rsidRDefault="00E6197A" w:rsidP="00AA2963">
      <w:pPr>
        <w:spacing w:line="360" w:lineRule="auto"/>
        <w:ind w:left="709"/>
        <w:jc w:val="both"/>
        <w:rPr>
          <w:rFonts w:ascii="Tahoma" w:hAnsi="Tahoma" w:cs="Tahoma"/>
          <w:b/>
          <w:i/>
        </w:rPr>
      </w:pPr>
      <w:bookmarkStart w:id="3" w:name="_Hlk114067029"/>
      <w:r>
        <w:rPr>
          <w:rFonts w:ascii="Tahoma" w:hAnsi="Tahoma" w:cs="Tahoma"/>
          <w:b/>
          <w:i/>
        </w:rPr>
        <w:t xml:space="preserve">ANEXO </w:t>
      </w:r>
      <w:r w:rsidR="00D62ED5">
        <w:rPr>
          <w:rFonts w:ascii="Tahoma" w:hAnsi="Tahoma" w:cs="Tahoma"/>
          <w:b/>
          <w:i/>
        </w:rPr>
        <w:t>VIII</w:t>
      </w:r>
      <w:r>
        <w:rPr>
          <w:rFonts w:ascii="Tahoma" w:hAnsi="Tahoma" w:cs="Tahoma"/>
          <w:b/>
          <w:i/>
        </w:rPr>
        <w:t xml:space="preserve"> </w:t>
      </w:r>
      <w:bookmarkEnd w:id="3"/>
      <w:r>
        <w:rPr>
          <w:rFonts w:ascii="Tahoma" w:hAnsi="Tahoma" w:cs="Tahoma"/>
          <w:b/>
          <w:i/>
        </w:rPr>
        <w:t xml:space="preserve">- </w:t>
      </w:r>
      <w:r w:rsidR="00AD607E">
        <w:rPr>
          <w:rFonts w:ascii="Tahoma" w:hAnsi="Tahoma" w:cs="Tahoma"/>
          <w:b/>
          <w:i/>
        </w:rPr>
        <w:t>Da Minuta da Ata de Registro de Preços; e</w:t>
      </w:r>
    </w:p>
    <w:p w14:paraId="72D0EF84" w14:textId="3D773DB4" w:rsidR="00AD607E" w:rsidRDefault="00E6197A" w:rsidP="00AA2963">
      <w:pPr>
        <w:spacing w:after="240" w:line="360" w:lineRule="auto"/>
        <w:ind w:left="709"/>
        <w:jc w:val="both"/>
        <w:rPr>
          <w:rFonts w:ascii="Tahoma" w:hAnsi="Tahoma" w:cs="Tahoma"/>
          <w:b/>
          <w:i/>
        </w:rPr>
      </w:pPr>
      <w:r w:rsidRPr="00E6197A">
        <w:rPr>
          <w:rFonts w:ascii="Tahoma" w:hAnsi="Tahoma" w:cs="Tahoma"/>
          <w:b/>
          <w:i/>
        </w:rPr>
        <w:t xml:space="preserve">ANEXO </w:t>
      </w:r>
      <w:r w:rsidR="00D62ED5">
        <w:rPr>
          <w:rFonts w:ascii="Tahoma" w:hAnsi="Tahoma" w:cs="Tahoma"/>
          <w:b/>
          <w:i/>
        </w:rPr>
        <w:t>IX</w:t>
      </w:r>
      <w:r w:rsidRPr="00E6197A">
        <w:rPr>
          <w:rFonts w:ascii="Tahoma" w:hAnsi="Tahoma" w:cs="Tahoma"/>
          <w:b/>
          <w:i/>
        </w:rPr>
        <w:t xml:space="preserve"> </w:t>
      </w:r>
      <w:r>
        <w:rPr>
          <w:rFonts w:ascii="Tahoma" w:hAnsi="Tahoma" w:cs="Tahoma"/>
          <w:b/>
          <w:i/>
        </w:rPr>
        <w:t xml:space="preserve">- </w:t>
      </w:r>
      <w:r w:rsidR="00AD607E">
        <w:rPr>
          <w:rFonts w:ascii="Tahoma" w:hAnsi="Tahoma" w:cs="Tahoma"/>
          <w:b/>
          <w:i/>
        </w:rPr>
        <w:t>Do Termo de Ciência e Notificação.</w:t>
      </w:r>
    </w:p>
    <w:p w14:paraId="548180A1" w14:textId="77777777" w:rsidR="00AD607E" w:rsidRDefault="00AD607E" w:rsidP="00AD607E">
      <w:pPr>
        <w:spacing w:line="360" w:lineRule="auto"/>
        <w:ind w:firstLine="708"/>
        <w:jc w:val="both"/>
        <w:rPr>
          <w:rFonts w:ascii="Tahoma" w:hAnsi="Tahoma" w:cs="Tahoma"/>
        </w:rPr>
      </w:pPr>
      <w:r>
        <w:rPr>
          <w:rFonts w:ascii="Tahoma" w:hAnsi="Tahoma" w:cs="Tahoma"/>
        </w:rPr>
        <w:lastRenderedPageBreak/>
        <w:t xml:space="preserve">19.2.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07308D10" w14:textId="1B5E689C" w:rsidR="00AD607E" w:rsidRDefault="00AD607E" w:rsidP="00AD607E">
      <w:pPr>
        <w:spacing w:line="360" w:lineRule="auto"/>
        <w:ind w:firstLine="708"/>
        <w:jc w:val="both"/>
        <w:rPr>
          <w:rFonts w:ascii="Tahoma" w:hAnsi="Tahoma" w:cs="Tahoma"/>
        </w:rPr>
      </w:pPr>
      <w:r>
        <w:rPr>
          <w:rFonts w:ascii="Tahoma" w:hAnsi="Tahoma" w:cs="Tahoma"/>
        </w:rPr>
        <w:t>19.3. De acordo com o Decreto Municipal nº 4.483/2.016, em seu artigo 17, qualquer pessoa poderá impugnar o ato convocatório do pregão, na forma eletrônica, em até 02 (dois) dias úteis antes da data fixada para abertura da sessão pública</w:t>
      </w:r>
      <w:r w:rsidR="002D690E">
        <w:rPr>
          <w:rFonts w:ascii="Tahoma" w:hAnsi="Tahoma" w:cs="Tahoma"/>
        </w:rPr>
        <w:t>.</w:t>
      </w:r>
    </w:p>
    <w:p w14:paraId="1799908A" w14:textId="77777777" w:rsidR="002D690E" w:rsidRDefault="00AD607E" w:rsidP="002D690E">
      <w:pPr>
        <w:spacing w:line="360" w:lineRule="auto"/>
        <w:ind w:firstLine="708"/>
        <w:jc w:val="both"/>
        <w:rPr>
          <w:rFonts w:ascii="Tahoma" w:hAnsi="Tahoma" w:cs="Tahoma"/>
        </w:rPr>
      </w:pPr>
      <w:r>
        <w:rPr>
          <w:rFonts w:ascii="Tahoma" w:hAnsi="Tahoma" w:cs="Tahoma"/>
        </w:rPr>
        <w:t xml:space="preserve">19.4. </w:t>
      </w:r>
      <w:r w:rsidR="002D690E">
        <w:rPr>
          <w:rFonts w:ascii="Tahoma" w:hAnsi="Tahoma" w:cs="Tahoma"/>
        </w:rPr>
        <w:t xml:space="preserve">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7" w:history="1">
        <w:r w:rsidR="002D690E">
          <w:rPr>
            <w:rStyle w:val="Hyperlink"/>
            <w:rFonts w:ascii="Tahoma" w:hAnsi="Tahoma" w:cs="Tahoma"/>
          </w:rPr>
          <w:t>pregao@descalvado.sp.gov.br</w:t>
        </w:r>
      </w:hyperlink>
      <w:r w:rsidR="002D690E">
        <w:rPr>
          <w:rFonts w:ascii="Tahoma" w:hAnsi="Tahoma" w:cs="Tahoma"/>
        </w:rPr>
        <w:t>, porém, a Administração Pública não se responsabiliza pelo não recebimento do e-mail, independente do motivo.</w:t>
      </w:r>
    </w:p>
    <w:p w14:paraId="5EA4057E" w14:textId="794ACA42" w:rsidR="00AD607E" w:rsidRDefault="00AD607E" w:rsidP="002D690E">
      <w:pPr>
        <w:spacing w:line="360" w:lineRule="auto"/>
        <w:ind w:firstLine="708"/>
        <w:jc w:val="both"/>
        <w:rPr>
          <w:rFonts w:ascii="Tahoma" w:hAnsi="Tahoma" w:cs="Tahoma"/>
          <w:i/>
          <w:iCs/>
        </w:rPr>
      </w:pPr>
      <w:r>
        <w:rPr>
          <w:rFonts w:ascii="Tahoma" w:hAnsi="Tahoma" w:cs="Tahoma"/>
          <w:i/>
          <w:iCs/>
        </w:rPr>
        <w:tab/>
      </w:r>
    </w:p>
    <w:p w14:paraId="55739202" w14:textId="77777777" w:rsidR="00AD607E" w:rsidRDefault="00AD607E" w:rsidP="00AD607E">
      <w:pPr>
        <w:spacing w:line="360" w:lineRule="auto"/>
        <w:jc w:val="both"/>
        <w:rPr>
          <w:rFonts w:ascii="Tahoma" w:hAnsi="Tahoma" w:cs="Tahoma"/>
          <w:i/>
          <w:iCs/>
        </w:rPr>
      </w:pPr>
      <w:r>
        <w:rPr>
          <w:rFonts w:ascii="Tahoma" w:hAnsi="Tahoma" w:cs="Tahoma"/>
          <w:b/>
          <w:i/>
          <w:iCs/>
        </w:rPr>
        <w:t>20.      DA RETIRADA DO EDITAL.</w:t>
      </w:r>
    </w:p>
    <w:p w14:paraId="4DB52B65" w14:textId="77777777" w:rsidR="00AD607E" w:rsidRDefault="00AD607E" w:rsidP="00AD607E">
      <w:pPr>
        <w:spacing w:line="360" w:lineRule="auto"/>
        <w:ind w:firstLine="709"/>
        <w:jc w:val="both"/>
        <w:rPr>
          <w:rFonts w:ascii="Tahoma" w:hAnsi="Tahoma" w:cs="Tahoma"/>
        </w:rPr>
      </w:pPr>
      <w:r>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Pr>
          <w:rFonts w:ascii="Tahoma" w:hAnsi="Tahoma" w:cs="Tahoma"/>
          <w:b/>
        </w:rPr>
        <w:t>,</w:t>
      </w:r>
      <w:r>
        <w:rPr>
          <w:rFonts w:ascii="Tahoma" w:hAnsi="Tahoma" w:cs="Tahoma"/>
        </w:rPr>
        <w:t xml:space="preserve"> e, também, encontra-se disponível no site:  </w:t>
      </w:r>
      <w:hyperlink r:id="rId18" w:history="1">
        <w:r>
          <w:rPr>
            <w:rStyle w:val="Hyperlink"/>
            <w:rFonts w:ascii="Tahoma" w:hAnsi="Tahoma" w:cs="Tahoma"/>
          </w:rPr>
          <w:t>www.descalvado.sp.gov.br</w:t>
        </w:r>
      </w:hyperlink>
      <w:r>
        <w:rPr>
          <w:rFonts w:ascii="Tahoma" w:hAnsi="Tahoma" w:cs="Tahoma"/>
        </w:rPr>
        <w:t xml:space="preserve">, “Licitações” e no portal: </w:t>
      </w:r>
      <w:hyperlink r:id="rId19" w:history="1">
        <w:r>
          <w:rPr>
            <w:rStyle w:val="Hyperlink"/>
            <w:rFonts w:ascii="Tahoma" w:hAnsi="Tahoma" w:cs="Tahoma"/>
          </w:rPr>
          <w:t>https://bnccompras.com/Home/Login</w:t>
        </w:r>
      </w:hyperlink>
      <w:r>
        <w:rPr>
          <w:rFonts w:ascii="Tahoma" w:hAnsi="Tahoma" w:cs="Tahoma"/>
        </w:rPr>
        <w:t>.</w:t>
      </w:r>
    </w:p>
    <w:p w14:paraId="3A4EA546" w14:textId="77777777" w:rsidR="00AD607E" w:rsidRDefault="00AD607E" w:rsidP="00AD607E">
      <w:pPr>
        <w:spacing w:line="360" w:lineRule="auto"/>
        <w:ind w:firstLine="709"/>
        <w:jc w:val="both"/>
        <w:rPr>
          <w:rFonts w:ascii="Tahoma" w:hAnsi="Tahoma" w:cs="Tahoma"/>
          <w:i/>
          <w:iCs/>
        </w:rPr>
      </w:pPr>
    </w:p>
    <w:p w14:paraId="76273143" w14:textId="77777777" w:rsidR="00AD607E" w:rsidRDefault="00AD607E" w:rsidP="00AD607E">
      <w:pPr>
        <w:spacing w:line="360" w:lineRule="auto"/>
        <w:jc w:val="both"/>
        <w:rPr>
          <w:rFonts w:ascii="Tahoma" w:hAnsi="Tahoma" w:cs="Tahoma"/>
          <w:b/>
          <w:i/>
          <w:iCs/>
        </w:rPr>
      </w:pPr>
      <w:r>
        <w:rPr>
          <w:rFonts w:ascii="Tahoma" w:hAnsi="Tahoma" w:cs="Tahoma"/>
          <w:b/>
          <w:i/>
          <w:iCs/>
        </w:rPr>
        <w:t>21.</w:t>
      </w:r>
      <w:r>
        <w:rPr>
          <w:rFonts w:ascii="Tahoma" w:hAnsi="Tahoma" w:cs="Tahoma"/>
          <w:b/>
          <w:i/>
          <w:iCs/>
        </w:rPr>
        <w:tab/>
        <w:t>DA LEGISLAÇÃO APLICÁVEL.</w:t>
      </w:r>
    </w:p>
    <w:p w14:paraId="5899D871" w14:textId="77777777" w:rsidR="00AD607E" w:rsidRDefault="00AD607E" w:rsidP="00AD607E">
      <w:pPr>
        <w:spacing w:line="360" w:lineRule="auto"/>
        <w:ind w:firstLine="709"/>
        <w:jc w:val="both"/>
        <w:rPr>
          <w:rFonts w:ascii="Tahoma" w:hAnsi="Tahoma" w:cs="Tahoma"/>
        </w:rPr>
      </w:pPr>
      <w:r>
        <w:rPr>
          <w:rFonts w:ascii="Tahoma" w:hAnsi="Tahoma" w:cs="Tahoma"/>
        </w:rPr>
        <w:t>21.1.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21113FB1" w14:textId="77777777" w:rsidR="00AD607E" w:rsidRDefault="00AD607E" w:rsidP="00AD607E">
      <w:pPr>
        <w:spacing w:line="360" w:lineRule="auto"/>
        <w:ind w:firstLine="709"/>
        <w:jc w:val="both"/>
        <w:rPr>
          <w:rFonts w:ascii="Tahoma" w:hAnsi="Tahoma" w:cs="Tahoma"/>
        </w:rPr>
      </w:pPr>
    </w:p>
    <w:p w14:paraId="2DC53E92" w14:textId="77777777" w:rsidR="00AD607E" w:rsidRDefault="00AD607E" w:rsidP="00AD607E">
      <w:pPr>
        <w:spacing w:line="360" w:lineRule="auto"/>
        <w:jc w:val="both"/>
        <w:rPr>
          <w:rFonts w:ascii="Tahoma" w:hAnsi="Tahoma" w:cs="Tahoma"/>
          <w:b/>
          <w:i/>
        </w:rPr>
      </w:pPr>
      <w:r>
        <w:rPr>
          <w:rFonts w:ascii="Tahoma" w:hAnsi="Tahoma" w:cs="Tahoma"/>
          <w:b/>
          <w:i/>
        </w:rPr>
        <w:t>22.</w:t>
      </w:r>
      <w:r>
        <w:rPr>
          <w:rFonts w:ascii="Tahoma" w:hAnsi="Tahoma" w:cs="Tahoma"/>
          <w:b/>
          <w:i/>
        </w:rPr>
        <w:tab/>
        <w:t>DAS DISPOSIÇÕES FINAIS.</w:t>
      </w:r>
    </w:p>
    <w:p w14:paraId="02FE35A5" w14:textId="77777777" w:rsidR="00AD607E" w:rsidRDefault="00AD607E" w:rsidP="00AD607E">
      <w:pPr>
        <w:spacing w:line="360" w:lineRule="auto"/>
        <w:jc w:val="both"/>
        <w:rPr>
          <w:rFonts w:ascii="Tahoma" w:hAnsi="Tahoma" w:cs="Tahoma"/>
        </w:rPr>
      </w:pPr>
      <w:r>
        <w:rPr>
          <w:rFonts w:ascii="Tahoma" w:hAnsi="Tahoma" w:cs="Tahoma"/>
          <w:b/>
          <w:i/>
        </w:rPr>
        <w:tab/>
      </w:r>
      <w:r>
        <w:rPr>
          <w:rFonts w:ascii="Tahoma" w:hAnsi="Tahoma" w:cs="Tahoma"/>
        </w:rPr>
        <w:t>22.1. Das sessões públicas serão lavradas Atas, que conterá detalhes de todas as ocorrências da sessão.</w:t>
      </w:r>
    </w:p>
    <w:p w14:paraId="6D5C9CCE" w14:textId="77777777" w:rsidR="00AD607E" w:rsidRDefault="00AD607E" w:rsidP="00AD607E">
      <w:pPr>
        <w:spacing w:line="360" w:lineRule="auto"/>
        <w:ind w:firstLine="709"/>
        <w:jc w:val="both"/>
        <w:rPr>
          <w:rFonts w:ascii="Tahoma" w:hAnsi="Tahoma" w:cs="Tahoma"/>
        </w:rPr>
      </w:pPr>
      <w:r>
        <w:rPr>
          <w:rFonts w:ascii="Tahoma" w:hAnsi="Tahoma" w:cs="Tahoma"/>
        </w:rPr>
        <w:t xml:space="preserve">22.2.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14F88EF1" w14:textId="77777777" w:rsidR="00AD607E" w:rsidRDefault="00AD607E" w:rsidP="00AD607E">
      <w:pPr>
        <w:spacing w:line="360" w:lineRule="auto"/>
        <w:ind w:firstLine="708"/>
        <w:jc w:val="both"/>
        <w:rPr>
          <w:rFonts w:ascii="Tahoma" w:hAnsi="Tahoma" w:cs="Tahoma"/>
        </w:rPr>
      </w:pPr>
      <w:r>
        <w:rPr>
          <w:rFonts w:ascii="Tahoma" w:hAnsi="Tahoma" w:cs="Tahoma"/>
        </w:rPr>
        <w:lastRenderedPageBreak/>
        <w:t xml:space="preserve">22.3. Não serão levados em consideração os documentos e propostas que não estiverem de acordo com as condições deste edital e seus anexos, quer por omissão, quer por discordância. </w:t>
      </w:r>
    </w:p>
    <w:p w14:paraId="1E906096" w14:textId="77777777" w:rsidR="00AD607E" w:rsidRDefault="00AD607E" w:rsidP="00AD607E">
      <w:pPr>
        <w:spacing w:line="360" w:lineRule="auto"/>
        <w:ind w:firstLine="708"/>
        <w:jc w:val="both"/>
        <w:rPr>
          <w:rFonts w:ascii="Tahoma" w:hAnsi="Tahoma" w:cs="Tahoma"/>
        </w:rPr>
      </w:pPr>
      <w:r>
        <w:rPr>
          <w:rFonts w:ascii="Tahoma" w:hAnsi="Tahoma" w:cs="Tahoma"/>
        </w:rPr>
        <w:t xml:space="preserve">22.4. Os proponentes assumirão todos os custos de preparação e apresentação de documentos e propostas. </w:t>
      </w:r>
    </w:p>
    <w:p w14:paraId="23D61457" w14:textId="77777777" w:rsidR="00AD607E" w:rsidRDefault="00AD607E" w:rsidP="00AD607E">
      <w:pPr>
        <w:spacing w:line="360" w:lineRule="auto"/>
        <w:ind w:firstLine="708"/>
        <w:jc w:val="both"/>
        <w:rPr>
          <w:rFonts w:ascii="Tahoma" w:hAnsi="Tahoma" w:cs="Tahoma"/>
        </w:rPr>
      </w:pPr>
      <w:r>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66D709C5" w14:textId="77777777" w:rsidR="00AD607E" w:rsidRDefault="00AD607E" w:rsidP="00AD607E">
      <w:pPr>
        <w:spacing w:line="360" w:lineRule="auto"/>
        <w:ind w:firstLine="708"/>
        <w:jc w:val="both"/>
        <w:rPr>
          <w:rFonts w:ascii="Tahoma" w:hAnsi="Tahoma" w:cs="Tahoma"/>
        </w:rPr>
      </w:pPr>
      <w:r>
        <w:rPr>
          <w:rFonts w:ascii="Tahoma" w:hAnsi="Tahoma" w:cs="Tahoma"/>
        </w:rPr>
        <w:t xml:space="preserve">22.6.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629EC54C" w14:textId="77777777" w:rsidR="00AD607E" w:rsidRDefault="00AD607E" w:rsidP="00AD607E">
      <w:pPr>
        <w:spacing w:line="360" w:lineRule="auto"/>
        <w:ind w:firstLine="708"/>
        <w:jc w:val="both"/>
        <w:rPr>
          <w:rFonts w:ascii="Tahoma" w:hAnsi="Tahoma" w:cs="Tahoma"/>
        </w:rPr>
      </w:pPr>
      <w:r>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003E2AF" w14:textId="77777777" w:rsidR="00AD607E" w:rsidRDefault="00AD607E" w:rsidP="00AD607E">
      <w:pPr>
        <w:spacing w:line="360" w:lineRule="auto"/>
        <w:ind w:firstLine="708"/>
        <w:jc w:val="both"/>
        <w:rPr>
          <w:rFonts w:ascii="Tahoma" w:hAnsi="Tahoma" w:cs="Tahoma"/>
        </w:rPr>
      </w:pPr>
      <w:r>
        <w:rPr>
          <w:rFonts w:ascii="Tahoma" w:hAnsi="Tahoma" w:cs="Tahoma"/>
        </w:rPr>
        <w:t xml:space="preserve">22.8.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0E058952" w14:textId="51831400" w:rsidR="00CA1826" w:rsidRDefault="00AD607E" w:rsidP="00AD607E">
      <w:pPr>
        <w:spacing w:line="360" w:lineRule="auto"/>
        <w:ind w:firstLine="708"/>
        <w:jc w:val="both"/>
        <w:rPr>
          <w:rFonts w:ascii="Tahoma" w:hAnsi="Tahoma" w:cs="Tahoma"/>
        </w:rPr>
      </w:pPr>
      <w:r>
        <w:rPr>
          <w:rFonts w:ascii="Tahoma" w:hAnsi="Tahoma" w:cs="Tahoma"/>
        </w:rPr>
        <w:t xml:space="preserve">22.9. Independentemente de declaração expressa, </w:t>
      </w:r>
      <w:r w:rsidR="00CA1826" w:rsidRPr="00CA1826">
        <w:rPr>
          <w:rFonts w:ascii="Tahoma" w:hAnsi="Tahoma" w:cs="Tahoma"/>
        </w:rPr>
        <w:t xml:space="preserve">o preenchimento de proposta comercial e apresentação dos documentos de habilitação implica </w:t>
      </w:r>
      <w:r w:rsidR="007740B5">
        <w:rPr>
          <w:rFonts w:ascii="Tahoma" w:hAnsi="Tahoma" w:cs="Tahoma"/>
        </w:rPr>
        <w:t>n</w:t>
      </w:r>
      <w:r w:rsidR="00CA1826" w:rsidRPr="00CA1826">
        <w:rPr>
          <w:rFonts w:ascii="Tahoma" w:hAnsi="Tahoma" w:cs="Tahoma"/>
        </w:rPr>
        <w:t xml:space="preserve">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3D4D3AA6" w14:textId="067D3FCF" w:rsidR="00AD607E" w:rsidRDefault="00AD607E" w:rsidP="00AD607E">
      <w:pPr>
        <w:spacing w:line="360" w:lineRule="auto"/>
        <w:ind w:firstLine="708"/>
        <w:jc w:val="both"/>
        <w:rPr>
          <w:rFonts w:ascii="Tahoma" w:hAnsi="Tahoma" w:cs="Tahoma"/>
        </w:rPr>
      </w:pPr>
      <w:r>
        <w:rPr>
          <w:rFonts w:ascii="Tahoma" w:hAnsi="Tahoma" w:cs="Tahoma"/>
        </w:rPr>
        <w:t xml:space="preserve">22.10.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56CFC06B" w14:textId="77777777" w:rsidR="00AD607E" w:rsidRDefault="00AD607E" w:rsidP="00AD607E">
      <w:pPr>
        <w:spacing w:line="360" w:lineRule="auto"/>
        <w:ind w:firstLine="708"/>
        <w:jc w:val="both"/>
        <w:rPr>
          <w:rFonts w:ascii="Tahoma" w:hAnsi="Tahoma" w:cs="Tahoma"/>
        </w:rPr>
      </w:pPr>
      <w:r>
        <w:rPr>
          <w:rFonts w:ascii="Tahoma" w:hAnsi="Tahoma" w:cs="Tahoma"/>
        </w:rPr>
        <w:t xml:space="preserve">22.11.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7B159D63" w14:textId="77777777" w:rsidR="00AD607E" w:rsidRDefault="00AD607E" w:rsidP="00AD607E">
      <w:pPr>
        <w:spacing w:line="360" w:lineRule="auto"/>
        <w:ind w:firstLine="708"/>
        <w:jc w:val="both"/>
        <w:rPr>
          <w:rFonts w:ascii="Tahoma" w:hAnsi="Tahoma" w:cs="Tahoma"/>
        </w:rPr>
      </w:pPr>
      <w:r>
        <w:rPr>
          <w:rFonts w:ascii="Tahoma" w:hAnsi="Tahoma" w:cs="Tahoma"/>
        </w:rPr>
        <w:lastRenderedPageBreak/>
        <w:t>22.12. Da decisão que declarar o licitante vencedor, caberá recurso fundamentado dirigido ao pregoeiro, devendo os licitantes manifestarem imediata e motivadamente a sua intenção durante a sessão pública do certame, nos moldes do item 11. deste edital.</w:t>
      </w:r>
    </w:p>
    <w:p w14:paraId="0743DAFA" w14:textId="77777777" w:rsidR="00AD607E" w:rsidRDefault="00AD607E" w:rsidP="00AD607E">
      <w:pPr>
        <w:spacing w:line="360" w:lineRule="auto"/>
        <w:ind w:firstLine="708"/>
        <w:jc w:val="both"/>
        <w:rPr>
          <w:rFonts w:ascii="Tahoma" w:hAnsi="Tahoma" w:cs="Tahoma"/>
        </w:rPr>
      </w:pPr>
      <w:r>
        <w:rPr>
          <w:rFonts w:ascii="Tahoma" w:hAnsi="Tahoma" w:cs="Tahoma"/>
        </w:rPr>
        <w:t xml:space="preserve">22.13. Todas as referências a horário neste edital consideram o horário de Brasília-DF. </w:t>
      </w:r>
    </w:p>
    <w:p w14:paraId="51344D9C" w14:textId="77777777" w:rsidR="00AD607E" w:rsidRDefault="00AD607E" w:rsidP="00AD607E">
      <w:pPr>
        <w:spacing w:line="360" w:lineRule="auto"/>
        <w:ind w:firstLine="708"/>
        <w:jc w:val="both"/>
        <w:rPr>
          <w:rFonts w:ascii="Tahoma" w:hAnsi="Tahoma" w:cs="Tahoma"/>
        </w:rPr>
      </w:pPr>
      <w:r>
        <w:rPr>
          <w:rFonts w:ascii="Tahoma" w:hAnsi="Tahoma" w:cs="Tahoma"/>
        </w:rPr>
        <w:t>22.14.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5E923AA1" w14:textId="77777777" w:rsidR="00AD607E" w:rsidRDefault="00AD607E" w:rsidP="00AD607E">
      <w:pPr>
        <w:spacing w:line="360" w:lineRule="auto"/>
        <w:jc w:val="both"/>
        <w:rPr>
          <w:rFonts w:ascii="Tahoma" w:hAnsi="Tahoma" w:cs="Tahoma"/>
          <w:b/>
        </w:rPr>
      </w:pPr>
    </w:p>
    <w:p w14:paraId="2AE00DFA" w14:textId="77777777" w:rsidR="00AD607E" w:rsidRDefault="00AD607E" w:rsidP="00AD607E">
      <w:pPr>
        <w:spacing w:line="360" w:lineRule="auto"/>
        <w:jc w:val="both"/>
        <w:rPr>
          <w:rFonts w:ascii="Tahoma" w:hAnsi="Tahoma" w:cs="Tahoma"/>
          <w:b/>
          <w:i/>
          <w:iCs/>
        </w:rPr>
      </w:pPr>
      <w:r>
        <w:rPr>
          <w:rFonts w:ascii="Tahoma" w:hAnsi="Tahoma" w:cs="Tahoma"/>
          <w:b/>
          <w:i/>
          <w:iCs/>
        </w:rPr>
        <w:t>23.</w:t>
      </w:r>
      <w:r>
        <w:rPr>
          <w:rFonts w:ascii="Tahoma" w:hAnsi="Tahoma" w:cs="Tahoma"/>
          <w:b/>
          <w:i/>
          <w:iCs/>
        </w:rPr>
        <w:tab/>
        <w:t>DO FORO.</w:t>
      </w:r>
    </w:p>
    <w:p w14:paraId="70850157" w14:textId="77777777" w:rsidR="00AD607E" w:rsidRDefault="00AD607E" w:rsidP="00AD607E">
      <w:pPr>
        <w:spacing w:line="360" w:lineRule="auto"/>
        <w:jc w:val="both"/>
        <w:rPr>
          <w:rFonts w:ascii="Tahoma" w:hAnsi="Tahoma" w:cs="Tahoma"/>
        </w:rPr>
      </w:pPr>
      <w:r>
        <w:rPr>
          <w:rFonts w:ascii="Tahoma" w:hAnsi="Tahoma" w:cs="Tahoma"/>
        </w:rPr>
        <w:tab/>
        <w:t>23.1. Para dirimir controvérsia decorrente deste certame, o Foro competente é o da Comarca de Descalvado, Estado de São Paulo, excluído qualquer outro por mais privilegiado que seja.</w:t>
      </w:r>
    </w:p>
    <w:p w14:paraId="3991586C" w14:textId="77777777" w:rsidR="00AD607E" w:rsidRDefault="00AD607E" w:rsidP="00AD607E">
      <w:pPr>
        <w:spacing w:line="360" w:lineRule="auto"/>
        <w:jc w:val="both"/>
        <w:rPr>
          <w:rFonts w:ascii="Tahoma" w:hAnsi="Tahoma" w:cs="Tahoma"/>
        </w:rPr>
      </w:pPr>
    </w:p>
    <w:p w14:paraId="17F9FDC8"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r>
      <w:proofErr w:type="spellStart"/>
      <w:r>
        <w:rPr>
          <w:rFonts w:ascii="Tahoma" w:hAnsi="Tahoma" w:cs="Tahoma"/>
        </w:rPr>
        <w:t>Dar-se-lhe-á</w:t>
      </w:r>
      <w:proofErr w:type="spellEnd"/>
      <w:r>
        <w:rPr>
          <w:rFonts w:ascii="Tahoma" w:hAnsi="Tahoma" w:cs="Tahoma"/>
        </w:rPr>
        <w:t xml:space="preserve"> a divulgação prevista em Lei, para que todos tomem conhecimento e ninguém possa alegar ignorância (artigo 4° da Lei Federal n° 10.520/2.002).</w:t>
      </w:r>
    </w:p>
    <w:p w14:paraId="6C898D43" w14:textId="64F08FD9" w:rsidR="00AD607E" w:rsidRDefault="00AD607E" w:rsidP="00AD607E">
      <w:pPr>
        <w:spacing w:line="360" w:lineRule="auto"/>
        <w:jc w:val="center"/>
        <w:rPr>
          <w:rFonts w:ascii="Tahoma" w:hAnsi="Tahoma" w:cs="Tahoma"/>
        </w:rPr>
      </w:pPr>
    </w:p>
    <w:p w14:paraId="7BCB5856" w14:textId="4308D9A5" w:rsidR="002C52CF" w:rsidRDefault="002C52CF" w:rsidP="00AD607E">
      <w:pPr>
        <w:spacing w:line="360" w:lineRule="auto"/>
        <w:jc w:val="center"/>
        <w:rPr>
          <w:rFonts w:ascii="Tahoma" w:hAnsi="Tahoma" w:cs="Tahoma"/>
        </w:rPr>
      </w:pPr>
    </w:p>
    <w:p w14:paraId="45927944" w14:textId="77777777" w:rsidR="002C52CF" w:rsidRDefault="002C52CF" w:rsidP="00AD607E">
      <w:pPr>
        <w:spacing w:line="360" w:lineRule="auto"/>
        <w:jc w:val="center"/>
        <w:rPr>
          <w:rFonts w:ascii="Tahoma" w:hAnsi="Tahoma" w:cs="Tahoma"/>
        </w:rPr>
      </w:pPr>
    </w:p>
    <w:p w14:paraId="73FD389A" w14:textId="65DC135A" w:rsidR="00AD607E" w:rsidRDefault="00AD607E" w:rsidP="00AD607E">
      <w:pPr>
        <w:spacing w:line="360" w:lineRule="auto"/>
        <w:jc w:val="center"/>
        <w:rPr>
          <w:rFonts w:ascii="Tahoma" w:hAnsi="Tahoma" w:cs="Tahoma"/>
        </w:rPr>
      </w:pPr>
      <w:r>
        <w:rPr>
          <w:rFonts w:ascii="Tahoma" w:hAnsi="Tahoma" w:cs="Tahoma"/>
        </w:rPr>
        <w:t xml:space="preserve">Descalvado, </w:t>
      </w:r>
      <w:r w:rsidR="005A5142">
        <w:rPr>
          <w:rFonts w:ascii="Tahoma" w:hAnsi="Tahoma" w:cs="Tahoma"/>
        </w:rPr>
        <w:t>07</w:t>
      </w:r>
      <w:r w:rsidR="00F812F8">
        <w:rPr>
          <w:rFonts w:ascii="Tahoma" w:hAnsi="Tahoma" w:cs="Tahoma"/>
        </w:rPr>
        <w:t xml:space="preserve"> de </w:t>
      </w:r>
      <w:r w:rsidR="005A5142">
        <w:rPr>
          <w:rFonts w:ascii="Tahoma" w:hAnsi="Tahoma" w:cs="Tahoma"/>
        </w:rPr>
        <w:t>novembro</w:t>
      </w:r>
      <w:r w:rsidR="00F812F8">
        <w:rPr>
          <w:rFonts w:ascii="Tahoma" w:hAnsi="Tahoma" w:cs="Tahoma"/>
        </w:rPr>
        <w:t xml:space="preserve"> de 2.022</w:t>
      </w:r>
      <w:r>
        <w:rPr>
          <w:rFonts w:ascii="Tahoma" w:hAnsi="Tahoma" w:cs="Tahoma"/>
        </w:rPr>
        <w:t>.</w:t>
      </w:r>
    </w:p>
    <w:p w14:paraId="54715020" w14:textId="77777777" w:rsidR="00AD607E" w:rsidRDefault="00AD607E" w:rsidP="00AD607E">
      <w:pPr>
        <w:spacing w:line="360" w:lineRule="auto"/>
        <w:jc w:val="center"/>
        <w:rPr>
          <w:rFonts w:ascii="Tahoma" w:hAnsi="Tahoma" w:cs="Tahoma"/>
          <w:b/>
          <w:i/>
        </w:rPr>
      </w:pPr>
    </w:p>
    <w:p w14:paraId="1A1BAFEC" w14:textId="76B4B916" w:rsidR="00AD607E" w:rsidRDefault="00AD607E" w:rsidP="00AD607E">
      <w:pPr>
        <w:spacing w:line="360" w:lineRule="auto"/>
        <w:jc w:val="center"/>
        <w:rPr>
          <w:rFonts w:ascii="Tahoma" w:hAnsi="Tahoma" w:cs="Tahoma"/>
          <w:b/>
          <w:i/>
        </w:rPr>
      </w:pPr>
    </w:p>
    <w:p w14:paraId="0E2D83F8" w14:textId="77777777" w:rsidR="00B6554D" w:rsidRDefault="00B6554D" w:rsidP="00AD607E">
      <w:pPr>
        <w:spacing w:line="360" w:lineRule="auto"/>
        <w:jc w:val="center"/>
        <w:rPr>
          <w:rFonts w:ascii="Tahoma" w:hAnsi="Tahoma" w:cs="Tahoma"/>
          <w:b/>
          <w:i/>
        </w:rPr>
      </w:pPr>
    </w:p>
    <w:p w14:paraId="3338B179" w14:textId="77777777" w:rsidR="00AD607E" w:rsidRDefault="00AD607E" w:rsidP="00AD607E">
      <w:pPr>
        <w:spacing w:line="360" w:lineRule="auto"/>
        <w:jc w:val="center"/>
        <w:rPr>
          <w:rFonts w:ascii="Tahoma" w:hAnsi="Tahoma" w:cs="Tahoma"/>
          <w:b/>
          <w:i/>
        </w:rPr>
      </w:pPr>
    </w:p>
    <w:p w14:paraId="20FD4667"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2F828FEC" w14:textId="77777777" w:rsidR="00AD607E" w:rsidRDefault="00AD607E" w:rsidP="00AD607E">
      <w:pPr>
        <w:spacing w:line="360" w:lineRule="auto"/>
        <w:jc w:val="center"/>
        <w:rPr>
          <w:rFonts w:ascii="Tahoma" w:hAnsi="Tahoma" w:cs="Tahoma"/>
          <w:b/>
          <w:i/>
        </w:rPr>
      </w:pPr>
      <w:r>
        <w:rPr>
          <w:rFonts w:ascii="Tahoma" w:hAnsi="Tahoma" w:cs="Tahoma"/>
          <w:b/>
          <w:i/>
        </w:rPr>
        <w:t>Prefeito</w:t>
      </w:r>
    </w:p>
    <w:p w14:paraId="3ED8148B" w14:textId="77777777" w:rsidR="00AD607E" w:rsidRDefault="00AD607E" w:rsidP="00AD607E">
      <w:pPr>
        <w:spacing w:line="360" w:lineRule="auto"/>
        <w:jc w:val="center"/>
        <w:rPr>
          <w:rFonts w:ascii="Tahoma" w:hAnsi="Tahoma" w:cs="Tahoma"/>
          <w:b/>
          <w:i/>
        </w:rPr>
      </w:pPr>
      <w:r>
        <w:rPr>
          <w:rFonts w:ascii="Tahoma" w:hAnsi="Tahoma" w:cs="Tahoma"/>
          <w:b/>
          <w:i/>
        </w:rPr>
        <w:br w:type="page"/>
      </w:r>
      <w:r>
        <w:rPr>
          <w:rFonts w:ascii="Tahoma" w:hAnsi="Tahoma" w:cs="Tahoma"/>
          <w:b/>
          <w:i/>
        </w:rPr>
        <w:lastRenderedPageBreak/>
        <w:t>A N E X O   I</w:t>
      </w:r>
    </w:p>
    <w:p w14:paraId="0299011A" w14:textId="77777777" w:rsidR="00AD607E" w:rsidRDefault="00AD607E" w:rsidP="00AD607E">
      <w:pPr>
        <w:spacing w:line="360" w:lineRule="auto"/>
        <w:jc w:val="center"/>
        <w:rPr>
          <w:rFonts w:ascii="Tahoma" w:hAnsi="Tahoma" w:cs="Tahoma"/>
          <w:b/>
          <w:i/>
        </w:rPr>
      </w:pPr>
    </w:p>
    <w:p w14:paraId="42CBE570" w14:textId="019C1C42" w:rsidR="00AD607E" w:rsidRDefault="00AD607E" w:rsidP="00AD607E">
      <w:pPr>
        <w:spacing w:line="360" w:lineRule="auto"/>
        <w:rPr>
          <w:rFonts w:ascii="Tahoma" w:hAnsi="Tahoma" w:cs="Tahoma"/>
          <w:b/>
          <w:i/>
        </w:rPr>
      </w:pPr>
      <w:r>
        <w:rPr>
          <w:rFonts w:ascii="Tahoma" w:hAnsi="Tahoma" w:cs="Tahoma"/>
          <w:b/>
          <w:i/>
        </w:rPr>
        <w:t xml:space="preserve">PROCESSO Nº </w:t>
      </w:r>
      <w:r w:rsidR="005A5142">
        <w:rPr>
          <w:rFonts w:ascii="Tahoma" w:hAnsi="Tahoma" w:cs="Tahoma"/>
          <w:b/>
          <w:i/>
        </w:rPr>
        <w:t>119/2.022</w:t>
      </w:r>
      <w:r>
        <w:rPr>
          <w:rFonts w:ascii="Tahoma" w:hAnsi="Tahoma" w:cs="Tahoma"/>
          <w:b/>
          <w:i/>
        </w:rPr>
        <w:t>.</w:t>
      </w:r>
    </w:p>
    <w:p w14:paraId="232DCCDD" w14:textId="69C949BA" w:rsidR="00AD607E" w:rsidRDefault="00AD607E" w:rsidP="00AD607E">
      <w:pPr>
        <w:spacing w:line="360" w:lineRule="auto"/>
        <w:rPr>
          <w:rFonts w:ascii="Tahoma" w:hAnsi="Tahoma" w:cs="Tahoma"/>
          <w:b/>
          <w:i/>
        </w:rPr>
      </w:pPr>
      <w:r>
        <w:rPr>
          <w:rFonts w:ascii="Tahoma" w:hAnsi="Tahoma" w:cs="Tahoma"/>
          <w:b/>
          <w:i/>
        </w:rPr>
        <w:t xml:space="preserve">PREGÃO ELETRÔNICO Nº </w:t>
      </w:r>
      <w:r w:rsidR="005A5142">
        <w:rPr>
          <w:rFonts w:ascii="Tahoma" w:hAnsi="Tahoma" w:cs="Tahoma"/>
          <w:b/>
          <w:i/>
        </w:rPr>
        <w:t>046/2.022</w:t>
      </w:r>
      <w:r>
        <w:rPr>
          <w:rFonts w:ascii="Tahoma" w:hAnsi="Tahoma" w:cs="Tahoma"/>
          <w:b/>
          <w:i/>
        </w:rPr>
        <w:t>.</w:t>
      </w:r>
    </w:p>
    <w:p w14:paraId="2F18F63B" w14:textId="77777777" w:rsidR="00AD607E" w:rsidRDefault="00AD607E" w:rsidP="00AD607E">
      <w:pPr>
        <w:spacing w:line="360" w:lineRule="auto"/>
        <w:rPr>
          <w:rFonts w:ascii="Tahoma" w:hAnsi="Tahoma" w:cs="Tahoma"/>
        </w:rPr>
      </w:pPr>
    </w:p>
    <w:p w14:paraId="1881EFA1" w14:textId="2D448384" w:rsidR="00AD607E" w:rsidRDefault="00AD607E" w:rsidP="00AD607E">
      <w:pPr>
        <w:spacing w:line="360" w:lineRule="auto"/>
        <w:jc w:val="both"/>
        <w:rPr>
          <w:rFonts w:ascii="Tahoma" w:hAnsi="Tahoma" w:cs="Tahoma"/>
        </w:rPr>
      </w:pPr>
      <w:r>
        <w:rPr>
          <w:rFonts w:ascii="Tahoma" w:hAnsi="Tahoma" w:cs="Tahoma"/>
          <w:b/>
          <w:i/>
        </w:rPr>
        <w:t xml:space="preserve">OBJETO: </w:t>
      </w:r>
      <w:r w:rsidR="00937885" w:rsidRPr="00937885">
        <w:rPr>
          <w:rFonts w:ascii="Tahoma" w:hAnsi="Tahoma" w:cs="Tahoma"/>
          <w:bCs/>
          <w:iCs/>
        </w:rPr>
        <w:t>Registro de Preços para eventuais aquisições parceladas de Concreto Betuminoso Usinado a Quente - C.B.U.Q., para atender a Secretaria de Planejamento, Desenvolvimento, Obras e Serviços Públicos da Prefeitura do Município de Descalvado, Estado de São Paulo, pelo período de 06 (seis) meses</w:t>
      </w:r>
      <w:r>
        <w:rPr>
          <w:rFonts w:ascii="Tahoma" w:hAnsi="Tahoma" w:cs="Tahoma"/>
          <w:bCs/>
          <w:iCs/>
        </w:rPr>
        <w:t>.</w:t>
      </w:r>
    </w:p>
    <w:p w14:paraId="4BD29F79" w14:textId="77777777" w:rsidR="00AD607E" w:rsidRDefault="00AD607E" w:rsidP="00654593">
      <w:pPr>
        <w:spacing w:before="240" w:after="240" w:line="360" w:lineRule="auto"/>
        <w:jc w:val="center"/>
        <w:rPr>
          <w:rFonts w:ascii="Tahoma" w:hAnsi="Tahoma" w:cs="Tahoma"/>
          <w:b/>
          <w:i/>
          <w:u w:val="single"/>
        </w:rPr>
      </w:pPr>
      <w:r>
        <w:rPr>
          <w:rFonts w:ascii="Tahoma" w:hAnsi="Tahoma" w:cs="Tahoma"/>
          <w:b/>
          <w:i/>
          <w:u w:val="single"/>
        </w:rPr>
        <w:t>Das características e especificações mínimas</w:t>
      </w:r>
    </w:p>
    <w:p w14:paraId="6A3CB055" w14:textId="77777777" w:rsidR="00AD607E" w:rsidRDefault="00AD607E" w:rsidP="00527002">
      <w:pPr>
        <w:spacing w:line="360" w:lineRule="auto"/>
        <w:jc w:val="center"/>
        <w:rPr>
          <w:rFonts w:ascii="Tahoma" w:eastAsia="Batang" w:hAnsi="Tahoma" w:cs="Tahoma"/>
          <w:b/>
          <w:iCs/>
        </w:rPr>
      </w:pPr>
      <w:r>
        <w:rPr>
          <w:rFonts w:ascii="Tahoma" w:eastAsia="Batang" w:hAnsi="Tahoma" w:cs="Tahoma"/>
          <w:b/>
          <w:iCs/>
        </w:rPr>
        <w:t>COTA PRINCIPAL</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886"/>
        <w:gridCol w:w="722"/>
        <w:gridCol w:w="6917"/>
      </w:tblGrid>
      <w:tr w:rsidR="006A26E1" w14:paraId="3945F6EC" w14:textId="77777777" w:rsidTr="00654593">
        <w:trPr>
          <w:trHeight w:val="454"/>
          <w:jc w:val="center"/>
        </w:trPr>
        <w:tc>
          <w:tcPr>
            <w:tcW w:w="684" w:type="dxa"/>
            <w:vAlign w:val="center"/>
            <w:hideMark/>
          </w:tcPr>
          <w:p w14:paraId="3545A2BE" w14:textId="77777777" w:rsidR="006A26E1" w:rsidRDefault="006A26E1" w:rsidP="00AD77BA">
            <w:pPr>
              <w:spacing w:line="276" w:lineRule="auto"/>
              <w:jc w:val="center"/>
              <w:rPr>
                <w:rFonts w:ascii="Tahoma" w:hAnsi="Tahoma" w:cs="Tahoma"/>
                <w:b/>
              </w:rPr>
            </w:pPr>
            <w:r>
              <w:rPr>
                <w:rFonts w:ascii="Tahoma" w:hAnsi="Tahoma" w:cs="Tahoma"/>
                <w:b/>
              </w:rPr>
              <w:t>Item</w:t>
            </w:r>
          </w:p>
        </w:tc>
        <w:tc>
          <w:tcPr>
            <w:tcW w:w="886" w:type="dxa"/>
            <w:vAlign w:val="center"/>
            <w:hideMark/>
          </w:tcPr>
          <w:p w14:paraId="4B812226" w14:textId="77777777" w:rsidR="006A26E1" w:rsidRDefault="006A26E1" w:rsidP="00AD77BA">
            <w:pPr>
              <w:spacing w:line="276" w:lineRule="auto"/>
              <w:jc w:val="center"/>
              <w:rPr>
                <w:rFonts w:ascii="Tahoma" w:hAnsi="Tahoma" w:cs="Tahoma"/>
                <w:b/>
              </w:rPr>
            </w:pPr>
            <w:r>
              <w:rPr>
                <w:rFonts w:ascii="Tahoma" w:hAnsi="Tahoma" w:cs="Tahoma"/>
                <w:b/>
              </w:rPr>
              <w:t>Quant.</w:t>
            </w:r>
          </w:p>
        </w:tc>
        <w:tc>
          <w:tcPr>
            <w:tcW w:w="722" w:type="dxa"/>
            <w:vAlign w:val="center"/>
            <w:hideMark/>
          </w:tcPr>
          <w:p w14:paraId="3407DE74" w14:textId="77777777" w:rsidR="006A26E1" w:rsidRDefault="006A26E1" w:rsidP="00AD77BA">
            <w:pPr>
              <w:spacing w:line="276" w:lineRule="auto"/>
              <w:jc w:val="center"/>
              <w:rPr>
                <w:rFonts w:ascii="Tahoma" w:hAnsi="Tahoma" w:cs="Tahoma"/>
                <w:b/>
              </w:rPr>
            </w:pPr>
            <w:r>
              <w:rPr>
                <w:rFonts w:ascii="Tahoma" w:hAnsi="Tahoma" w:cs="Tahoma"/>
                <w:b/>
              </w:rPr>
              <w:t>Unid.</w:t>
            </w:r>
          </w:p>
        </w:tc>
        <w:tc>
          <w:tcPr>
            <w:tcW w:w="6917" w:type="dxa"/>
            <w:vAlign w:val="center"/>
            <w:hideMark/>
          </w:tcPr>
          <w:p w14:paraId="2CEDC908" w14:textId="6CC14A3E" w:rsidR="006A26E1" w:rsidRDefault="00A06304" w:rsidP="00AD77BA">
            <w:pPr>
              <w:spacing w:line="276" w:lineRule="auto"/>
              <w:jc w:val="center"/>
              <w:rPr>
                <w:rFonts w:ascii="Tahoma" w:hAnsi="Tahoma" w:cs="Tahoma"/>
                <w:bCs/>
              </w:rPr>
            </w:pPr>
            <w:r w:rsidRPr="00A06304">
              <w:rPr>
                <w:rFonts w:ascii="Tahoma" w:eastAsia="Batang" w:hAnsi="Tahoma" w:cs="Tahoma"/>
                <w:b/>
              </w:rPr>
              <w:t>Descrição mínima dos materiais</w:t>
            </w:r>
          </w:p>
        </w:tc>
      </w:tr>
      <w:tr w:rsidR="006107E7" w14:paraId="28131653" w14:textId="77777777" w:rsidTr="00654593">
        <w:trPr>
          <w:trHeight w:val="454"/>
          <w:jc w:val="center"/>
        </w:trPr>
        <w:tc>
          <w:tcPr>
            <w:tcW w:w="684" w:type="dxa"/>
            <w:shd w:val="clear" w:color="auto" w:fill="auto"/>
            <w:vAlign w:val="center"/>
          </w:tcPr>
          <w:p w14:paraId="4C1E8C5B" w14:textId="1BB1A5EF" w:rsidR="006107E7" w:rsidRDefault="006107E7" w:rsidP="006107E7">
            <w:pPr>
              <w:spacing w:line="276" w:lineRule="auto"/>
              <w:jc w:val="center"/>
              <w:rPr>
                <w:rFonts w:ascii="Tahoma" w:hAnsi="Tahoma" w:cs="Tahoma"/>
              </w:rPr>
            </w:pPr>
            <w:r>
              <w:rPr>
                <w:rFonts w:ascii="Tahoma" w:hAnsi="Tahoma" w:cs="Tahoma"/>
              </w:rPr>
              <w:t>01</w:t>
            </w:r>
          </w:p>
        </w:tc>
        <w:tc>
          <w:tcPr>
            <w:tcW w:w="886" w:type="dxa"/>
            <w:shd w:val="clear" w:color="auto" w:fill="auto"/>
            <w:vAlign w:val="center"/>
          </w:tcPr>
          <w:p w14:paraId="4AFB69FB" w14:textId="796EFD2E" w:rsidR="006107E7" w:rsidRDefault="006107E7" w:rsidP="006107E7">
            <w:pPr>
              <w:spacing w:line="276" w:lineRule="auto"/>
              <w:jc w:val="center"/>
              <w:rPr>
                <w:rFonts w:ascii="Tahoma" w:hAnsi="Tahoma" w:cs="Tahoma"/>
              </w:rPr>
            </w:pPr>
            <w:r>
              <w:rPr>
                <w:rFonts w:ascii="Tahoma" w:hAnsi="Tahoma" w:cs="Tahoma"/>
              </w:rPr>
              <w:t>1.800</w:t>
            </w:r>
          </w:p>
        </w:tc>
        <w:tc>
          <w:tcPr>
            <w:tcW w:w="722" w:type="dxa"/>
            <w:shd w:val="clear" w:color="auto" w:fill="auto"/>
            <w:vAlign w:val="center"/>
          </w:tcPr>
          <w:p w14:paraId="2A1DA3BE" w14:textId="0FB33732" w:rsidR="006107E7" w:rsidRDefault="006107E7" w:rsidP="006107E7">
            <w:pPr>
              <w:spacing w:line="276" w:lineRule="auto"/>
              <w:jc w:val="center"/>
              <w:rPr>
                <w:rFonts w:ascii="Tahoma" w:hAnsi="Tahoma" w:cs="Tahoma"/>
              </w:rPr>
            </w:pPr>
            <w:r>
              <w:rPr>
                <w:rFonts w:ascii="Tahoma" w:hAnsi="Tahoma" w:cs="Tahoma"/>
                <w:color w:val="000000"/>
              </w:rPr>
              <w:t>TON</w:t>
            </w:r>
          </w:p>
        </w:tc>
        <w:tc>
          <w:tcPr>
            <w:tcW w:w="6917" w:type="dxa"/>
            <w:shd w:val="clear" w:color="auto" w:fill="auto"/>
            <w:vAlign w:val="center"/>
          </w:tcPr>
          <w:p w14:paraId="4E1F7688" w14:textId="695932DB" w:rsidR="006107E7" w:rsidRDefault="006107E7" w:rsidP="006107E7">
            <w:pPr>
              <w:spacing w:line="276" w:lineRule="auto"/>
              <w:jc w:val="center"/>
              <w:rPr>
                <w:rFonts w:ascii="Tahoma" w:hAnsi="Tahoma" w:cs="Tahoma"/>
              </w:rPr>
            </w:pPr>
            <w:r w:rsidRPr="00E119DB">
              <w:rPr>
                <w:rFonts w:ascii="Tahoma" w:hAnsi="Tahoma" w:cs="Tahoma"/>
                <w:color w:val="000000"/>
              </w:rPr>
              <w:t>CONCRETO BETUMINOSO USINADO A QUENTE</w:t>
            </w:r>
          </w:p>
        </w:tc>
      </w:tr>
    </w:tbl>
    <w:p w14:paraId="213081AF" w14:textId="77777777" w:rsidR="00AD607E" w:rsidRDefault="00AD607E" w:rsidP="00AD607E">
      <w:pPr>
        <w:spacing w:before="240" w:line="360" w:lineRule="auto"/>
        <w:jc w:val="center"/>
        <w:rPr>
          <w:rFonts w:ascii="Tahoma" w:hAnsi="Tahoma" w:cs="Tahoma"/>
          <w:b/>
          <w:iCs/>
        </w:rPr>
      </w:pPr>
      <w:r>
        <w:rPr>
          <w:rFonts w:ascii="Tahoma" w:hAnsi="Tahoma" w:cs="Tahoma"/>
          <w:b/>
          <w:iCs/>
        </w:rPr>
        <w:t>COTA RESERVADA</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859"/>
        <w:gridCol w:w="700"/>
        <w:gridCol w:w="6987"/>
      </w:tblGrid>
      <w:tr w:rsidR="00AD607E" w14:paraId="794936FF" w14:textId="77777777" w:rsidTr="00654593">
        <w:trPr>
          <w:trHeight w:val="454"/>
          <w:jc w:val="center"/>
        </w:trPr>
        <w:tc>
          <w:tcPr>
            <w:tcW w:w="663" w:type="dxa"/>
            <w:vAlign w:val="center"/>
            <w:hideMark/>
          </w:tcPr>
          <w:p w14:paraId="5CEBED1D" w14:textId="77777777" w:rsidR="00AD607E" w:rsidRDefault="00AD607E" w:rsidP="00AD77BA">
            <w:pPr>
              <w:spacing w:line="276" w:lineRule="auto"/>
              <w:jc w:val="center"/>
              <w:rPr>
                <w:rFonts w:ascii="Tahoma" w:hAnsi="Tahoma" w:cs="Tahoma"/>
                <w:b/>
              </w:rPr>
            </w:pPr>
            <w:r>
              <w:rPr>
                <w:rFonts w:ascii="Tahoma" w:hAnsi="Tahoma" w:cs="Tahoma"/>
                <w:b/>
              </w:rPr>
              <w:t>Item</w:t>
            </w:r>
          </w:p>
        </w:tc>
        <w:tc>
          <w:tcPr>
            <w:tcW w:w="859" w:type="dxa"/>
            <w:vAlign w:val="center"/>
            <w:hideMark/>
          </w:tcPr>
          <w:p w14:paraId="61F469DE" w14:textId="77777777" w:rsidR="00AD607E" w:rsidRDefault="00AD607E" w:rsidP="00AD77BA">
            <w:pPr>
              <w:spacing w:line="276" w:lineRule="auto"/>
              <w:jc w:val="center"/>
              <w:rPr>
                <w:rFonts w:ascii="Tahoma" w:hAnsi="Tahoma" w:cs="Tahoma"/>
                <w:b/>
              </w:rPr>
            </w:pPr>
            <w:r>
              <w:rPr>
                <w:rFonts w:ascii="Tahoma" w:hAnsi="Tahoma" w:cs="Tahoma"/>
                <w:b/>
              </w:rPr>
              <w:t>Quant.</w:t>
            </w:r>
          </w:p>
        </w:tc>
        <w:tc>
          <w:tcPr>
            <w:tcW w:w="700" w:type="dxa"/>
            <w:vAlign w:val="center"/>
            <w:hideMark/>
          </w:tcPr>
          <w:p w14:paraId="788E5EE8" w14:textId="77777777" w:rsidR="00AD607E" w:rsidRDefault="00AD607E" w:rsidP="00AD77BA">
            <w:pPr>
              <w:spacing w:line="276" w:lineRule="auto"/>
              <w:jc w:val="center"/>
              <w:rPr>
                <w:rFonts w:ascii="Tahoma" w:hAnsi="Tahoma" w:cs="Tahoma"/>
                <w:b/>
              </w:rPr>
            </w:pPr>
            <w:r>
              <w:rPr>
                <w:rFonts w:ascii="Tahoma" w:hAnsi="Tahoma" w:cs="Tahoma"/>
                <w:b/>
              </w:rPr>
              <w:t>Unid.</w:t>
            </w:r>
          </w:p>
        </w:tc>
        <w:tc>
          <w:tcPr>
            <w:tcW w:w="6987" w:type="dxa"/>
            <w:vAlign w:val="center"/>
            <w:hideMark/>
          </w:tcPr>
          <w:p w14:paraId="08DBF4C1" w14:textId="1B4FFC29" w:rsidR="00AD607E" w:rsidRDefault="00A06304" w:rsidP="00AD77BA">
            <w:pPr>
              <w:spacing w:line="276" w:lineRule="auto"/>
              <w:jc w:val="center"/>
              <w:rPr>
                <w:rFonts w:ascii="Tahoma" w:hAnsi="Tahoma" w:cs="Tahoma"/>
                <w:bCs/>
              </w:rPr>
            </w:pPr>
            <w:r w:rsidRPr="00A06304">
              <w:rPr>
                <w:rFonts w:ascii="Tahoma" w:hAnsi="Tahoma" w:cs="Tahoma"/>
                <w:b/>
                <w:bCs/>
              </w:rPr>
              <w:t>Descrição mínima dos materiais</w:t>
            </w:r>
          </w:p>
        </w:tc>
      </w:tr>
      <w:tr w:rsidR="006107E7" w14:paraId="3EF123EC" w14:textId="77777777" w:rsidTr="00654593">
        <w:trPr>
          <w:trHeight w:val="454"/>
          <w:jc w:val="center"/>
        </w:trPr>
        <w:tc>
          <w:tcPr>
            <w:tcW w:w="663" w:type="dxa"/>
            <w:shd w:val="clear" w:color="auto" w:fill="auto"/>
            <w:vAlign w:val="center"/>
          </w:tcPr>
          <w:p w14:paraId="08CFDF42" w14:textId="33A0EE59" w:rsidR="006107E7" w:rsidRDefault="006107E7" w:rsidP="006107E7">
            <w:pPr>
              <w:spacing w:line="276" w:lineRule="auto"/>
              <w:jc w:val="center"/>
              <w:rPr>
                <w:rFonts w:ascii="Tahoma" w:hAnsi="Tahoma" w:cs="Tahoma"/>
              </w:rPr>
            </w:pPr>
            <w:r>
              <w:rPr>
                <w:rFonts w:ascii="Tahoma" w:hAnsi="Tahoma" w:cs="Tahoma"/>
              </w:rPr>
              <w:t>02</w:t>
            </w:r>
          </w:p>
        </w:tc>
        <w:tc>
          <w:tcPr>
            <w:tcW w:w="859" w:type="dxa"/>
            <w:shd w:val="clear" w:color="auto" w:fill="auto"/>
            <w:vAlign w:val="center"/>
          </w:tcPr>
          <w:p w14:paraId="29B49BF4" w14:textId="2584398E" w:rsidR="006107E7" w:rsidRDefault="006107E7" w:rsidP="006107E7">
            <w:pPr>
              <w:spacing w:line="276" w:lineRule="auto"/>
              <w:jc w:val="center"/>
              <w:rPr>
                <w:rFonts w:ascii="Tahoma" w:hAnsi="Tahoma" w:cs="Tahoma"/>
              </w:rPr>
            </w:pPr>
            <w:r>
              <w:rPr>
                <w:rFonts w:ascii="Tahoma" w:hAnsi="Tahoma" w:cs="Tahoma"/>
              </w:rPr>
              <w:t>200</w:t>
            </w:r>
          </w:p>
        </w:tc>
        <w:tc>
          <w:tcPr>
            <w:tcW w:w="700" w:type="dxa"/>
            <w:shd w:val="clear" w:color="auto" w:fill="auto"/>
            <w:vAlign w:val="center"/>
          </w:tcPr>
          <w:p w14:paraId="10CFA33B" w14:textId="56526A11" w:rsidR="006107E7" w:rsidRDefault="006107E7" w:rsidP="006107E7">
            <w:pPr>
              <w:spacing w:line="276" w:lineRule="auto"/>
              <w:jc w:val="center"/>
              <w:rPr>
                <w:rFonts w:ascii="Tahoma" w:hAnsi="Tahoma" w:cs="Tahoma"/>
              </w:rPr>
            </w:pPr>
            <w:r>
              <w:rPr>
                <w:rFonts w:ascii="Tahoma" w:hAnsi="Tahoma" w:cs="Tahoma"/>
                <w:color w:val="000000"/>
              </w:rPr>
              <w:t>TON</w:t>
            </w:r>
          </w:p>
        </w:tc>
        <w:tc>
          <w:tcPr>
            <w:tcW w:w="6987" w:type="dxa"/>
            <w:shd w:val="clear" w:color="auto" w:fill="auto"/>
            <w:vAlign w:val="center"/>
          </w:tcPr>
          <w:p w14:paraId="08B5BBC5" w14:textId="32BBF128" w:rsidR="006107E7" w:rsidRDefault="006107E7" w:rsidP="006107E7">
            <w:pPr>
              <w:spacing w:line="276" w:lineRule="auto"/>
              <w:jc w:val="center"/>
              <w:rPr>
                <w:rFonts w:ascii="Tahoma" w:hAnsi="Tahoma" w:cs="Tahoma"/>
              </w:rPr>
            </w:pPr>
            <w:r w:rsidRPr="00E119DB">
              <w:rPr>
                <w:rFonts w:ascii="Tahoma" w:hAnsi="Tahoma" w:cs="Tahoma"/>
                <w:color w:val="000000"/>
              </w:rPr>
              <w:t>CONCRETO BETUMINOSO USINADO A QUENTE</w:t>
            </w:r>
          </w:p>
        </w:tc>
      </w:tr>
    </w:tbl>
    <w:p w14:paraId="17323CF4" w14:textId="77777777" w:rsidR="00654593" w:rsidRDefault="00654593" w:rsidP="00AD607E">
      <w:pPr>
        <w:tabs>
          <w:tab w:val="left" w:pos="7365"/>
        </w:tabs>
        <w:spacing w:line="360" w:lineRule="auto"/>
        <w:jc w:val="center"/>
        <w:rPr>
          <w:rFonts w:ascii="Tahoma" w:hAnsi="Tahoma" w:cs="Tahoma"/>
          <w:b/>
          <w:i/>
          <w:u w:val="single"/>
        </w:rPr>
      </w:pPr>
    </w:p>
    <w:p w14:paraId="694157B6" w14:textId="647FD599" w:rsidR="00AD607E" w:rsidRDefault="00AD607E" w:rsidP="00AD607E">
      <w:pPr>
        <w:tabs>
          <w:tab w:val="left" w:pos="7365"/>
        </w:tabs>
        <w:spacing w:line="360" w:lineRule="auto"/>
        <w:jc w:val="center"/>
        <w:rPr>
          <w:rFonts w:ascii="Tahoma" w:hAnsi="Tahoma" w:cs="Tahoma"/>
          <w:b/>
          <w:i/>
          <w:u w:val="single"/>
        </w:rPr>
      </w:pPr>
      <w:r>
        <w:rPr>
          <w:rFonts w:ascii="Tahoma" w:hAnsi="Tahoma" w:cs="Tahoma"/>
          <w:b/>
          <w:i/>
          <w:u w:val="single"/>
        </w:rPr>
        <w:t>Termo de Referência</w:t>
      </w:r>
    </w:p>
    <w:p w14:paraId="7D161ABF" w14:textId="77777777" w:rsidR="00247540" w:rsidRDefault="00247540" w:rsidP="00AD607E">
      <w:pPr>
        <w:tabs>
          <w:tab w:val="left" w:pos="7365"/>
        </w:tabs>
        <w:spacing w:line="360" w:lineRule="auto"/>
        <w:jc w:val="center"/>
        <w:rPr>
          <w:rFonts w:ascii="Tahoma" w:hAnsi="Tahoma" w:cs="Tahoma"/>
          <w:b/>
          <w:i/>
          <w:u w:val="single"/>
        </w:rPr>
      </w:pPr>
    </w:p>
    <w:p w14:paraId="30E7A4E7" w14:textId="38246B73" w:rsidR="005F2CE2" w:rsidRDefault="00C33068" w:rsidP="00654593">
      <w:pPr>
        <w:spacing w:after="240" w:line="360" w:lineRule="auto"/>
        <w:jc w:val="both"/>
        <w:rPr>
          <w:rFonts w:ascii="Tahoma" w:hAnsi="Tahoma" w:cs="Tahoma"/>
        </w:rPr>
      </w:pPr>
      <w:r w:rsidRPr="00C33068">
        <w:rPr>
          <w:rFonts w:ascii="Tahoma" w:hAnsi="Tahoma" w:cs="Tahoma"/>
          <w:b/>
        </w:rPr>
        <w:t>Objeto</w:t>
      </w:r>
      <w:r w:rsidR="00654593">
        <w:rPr>
          <w:rFonts w:ascii="Tahoma" w:hAnsi="Tahoma" w:cs="Tahoma"/>
          <w:b/>
        </w:rPr>
        <w:t xml:space="preserve">: </w:t>
      </w:r>
      <w:r w:rsidR="00654593" w:rsidRPr="00654593">
        <w:rPr>
          <w:rFonts w:ascii="Tahoma" w:hAnsi="Tahoma" w:cs="Tahoma"/>
        </w:rPr>
        <w:t>Abertura de Licitação com sistema de Registro de Preços para eventuais aquisições parceladas de Concreto Betuminoso Usinado a Quente – C.B.U.Q.</w:t>
      </w:r>
    </w:p>
    <w:p w14:paraId="1F217F1F" w14:textId="77777777" w:rsidR="00654593" w:rsidRDefault="00C33068" w:rsidP="00654593">
      <w:pPr>
        <w:spacing w:line="360" w:lineRule="auto"/>
        <w:jc w:val="both"/>
        <w:rPr>
          <w:rFonts w:ascii="Tahoma" w:hAnsi="Tahoma" w:cs="Tahoma"/>
        </w:rPr>
      </w:pPr>
      <w:r w:rsidRPr="00C33068">
        <w:rPr>
          <w:rFonts w:ascii="Tahoma" w:hAnsi="Tahoma" w:cs="Tahoma"/>
          <w:b/>
        </w:rPr>
        <w:t>Justificativa</w:t>
      </w:r>
      <w:r w:rsidR="00654593">
        <w:rPr>
          <w:rFonts w:ascii="Tahoma" w:hAnsi="Tahoma" w:cs="Tahoma"/>
          <w:b/>
        </w:rPr>
        <w:t xml:space="preserve">: </w:t>
      </w:r>
      <w:r w:rsidR="00654593" w:rsidRPr="00654593">
        <w:rPr>
          <w:rFonts w:ascii="Tahoma" w:hAnsi="Tahoma" w:cs="Tahoma"/>
        </w:rPr>
        <w:t>Esclarecemos que as aquisições serão para manutenção de vias públicas, com reparos e execução de pavimentação asfáltica, pela Secretaria de Planejamento, Desenvolvimento, Obras e Serviços Públicos.</w:t>
      </w:r>
    </w:p>
    <w:p w14:paraId="0FDC6B03" w14:textId="1EC5A396" w:rsidR="00F62C15" w:rsidRPr="00F62C15" w:rsidRDefault="00F62C15" w:rsidP="00654593">
      <w:pPr>
        <w:spacing w:before="240" w:line="360" w:lineRule="auto"/>
        <w:jc w:val="both"/>
        <w:rPr>
          <w:rFonts w:ascii="Tahoma" w:hAnsi="Tahoma" w:cs="Tahoma"/>
        </w:rPr>
      </w:pPr>
      <w:r w:rsidRPr="00F62C15">
        <w:rPr>
          <w:rFonts w:ascii="Tahoma" w:hAnsi="Tahoma" w:cs="Tahoma"/>
          <w:b/>
          <w:bCs/>
        </w:rPr>
        <w:t>Prazo de Vigência:</w:t>
      </w:r>
      <w:r w:rsidRPr="00F62C15">
        <w:rPr>
          <w:rFonts w:ascii="Tahoma" w:hAnsi="Tahoma" w:cs="Tahoma"/>
        </w:rPr>
        <w:t xml:space="preserve"> </w:t>
      </w:r>
      <w:r>
        <w:rPr>
          <w:rFonts w:ascii="Tahoma" w:hAnsi="Tahoma" w:cs="Tahoma"/>
        </w:rPr>
        <w:t>06</w:t>
      </w:r>
      <w:r w:rsidRPr="00F62C15">
        <w:rPr>
          <w:rFonts w:ascii="Tahoma" w:hAnsi="Tahoma" w:cs="Tahoma"/>
        </w:rPr>
        <w:t xml:space="preserve"> (</w:t>
      </w:r>
      <w:r>
        <w:rPr>
          <w:rFonts w:ascii="Tahoma" w:hAnsi="Tahoma" w:cs="Tahoma"/>
        </w:rPr>
        <w:t>seis</w:t>
      </w:r>
      <w:r w:rsidRPr="00F62C15">
        <w:rPr>
          <w:rFonts w:ascii="Tahoma" w:hAnsi="Tahoma" w:cs="Tahoma"/>
        </w:rPr>
        <w:t>) meses.</w:t>
      </w:r>
    </w:p>
    <w:p w14:paraId="160207D1" w14:textId="0980EEFE" w:rsidR="00F62C15" w:rsidRPr="00F62C15" w:rsidRDefault="00F62C15" w:rsidP="00F62C15">
      <w:pPr>
        <w:spacing w:before="100" w:beforeAutospacing="1" w:after="100" w:afterAutospacing="1" w:line="360" w:lineRule="auto"/>
        <w:jc w:val="both"/>
        <w:rPr>
          <w:rFonts w:ascii="Tahoma" w:hAnsi="Tahoma" w:cs="Tahoma"/>
        </w:rPr>
      </w:pPr>
      <w:r w:rsidRPr="00F62C15">
        <w:rPr>
          <w:rFonts w:ascii="Tahoma" w:hAnsi="Tahoma" w:cs="Tahoma"/>
          <w:b/>
          <w:bCs/>
        </w:rPr>
        <w:t>Prazo de Entrega:</w:t>
      </w:r>
      <w:r w:rsidRPr="00F62C15">
        <w:rPr>
          <w:rFonts w:ascii="Tahoma" w:hAnsi="Tahoma" w:cs="Tahoma"/>
        </w:rPr>
        <w:t xml:space="preserve"> O prazo para entrega do produto será de até </w:t>
      </w:r>
      <w:r w:rsidR="00080A47">
        <w:rPr>
          <w:rFonts w:ascii="Tahoma" w:hAnsi="Tahoma" w:cs="Tahoma"/>
        </w:rPr>
        <w:t>10</w:t>
      </w:r>
      <w:r w:rsidRPr="00F62C15">
        <w:rPr>
          <w:rFonts w:ascii="Tahoma" w:hAnsi="Tahoma" w:cs="Tahoma"/>
        </w:rPr>
        <w:t xml:space="preserve"> (</w:t>
      </w:r>
      <w:r w:rsidR="00080A47">
        <w:rPr>
          <w:rFonts w:ascii="Tahoma" w:hAnsi="Tahoma" w:cs="Tahoma"/>
        </w:rPr>
        <w:t>dez</w:t>
      </w:r>
      <w:r w:rsidRPr="00F62C15">
        <w:rPr>
          <w:rFonts w:ascii="Tahoma" w:hAnsi="Tahoma" w:cs="Tahoma"/>
        </w:rPr>
        <w:t xml:space="preserve">) dias a contar do recebimento da Ordem de Fornecimento expedida </w:t>
      </w:r>
      <w:r>
        <w:rPr>
          <w:rFonts w:ascii="Tahoma" w:hAnsi="Tahoma" w:cs="Tahoma"/>
        </w:rPr>
        <w:t>pela Seção de Licitação</w:t>
      </w:r>
      <w:r w:rsidRPr="00F62C15">
        <w:rPr>
          <w:rFonts w:ascii="Tahoma" w:hAnsi="Tahoma" w:cs="Tahoma"/>
        </w:rPr>
        <w:t>.</w:t>
      </w:r>
    </w:p>
    <w:p w14:paraId="6B2CBB5B" w14:textId="11CE6F57" w:rsidR="00F3008B" w:rsidRPr="00F62C15" w:rsidRDefault="00F62C15" w:rsidP="00080A47">
      <w:pPr>
        <w:spacing w:before="100" w:beforeAutospacing="1" w:after="240" w:line="360" w:lineRule="auto"/>
        <w:jc w:val="both"/>
        <w:rPr>
          <w:rFonts w:ascii="Tahoma" w:hAnsi="Tahoma" w:cs="Tahoma"/>
        </w:rPr>
      </w:pPr>
      <w:r w:rsidRPr="00F62C15">
        <w:rPr>
          <w:rFonts w:ascii="Tahoma" w:hAnsi="Tahoma" w:cs="Tahoma"/>
          <w:b/>
          <w:bCs/>
        </w:rPr>
        <w:t>Local para entrega:</w:t>
      </w:r>
      <w:r w:rsidRPr="00F62C15">
        <w:rPr>
          <w:rFonts w:ascii="Tahoma" w:hAnsi="Tahoma" w:cs="Tahoma"/>
        </w:rPr>
        <w:t xml:space="preserve"> Será de forma parcelada</w:t>
      </w:r>
      <w:r w:rsidR="00080A47">
        <w:rPr>
          <w:rFonts w:ascii="Tahoma" w:hAnsi="Tahoma" w:cs="Tahoma"/>
        </w:rPr>
        <w:t>,</w:t>
      </w:r>
      <w:r w:rsidRPr="00F62C15">
        <w:rPr>
          <w:rFonts w:ascii="Tahoma" w:hAnsi="Tahoma" w:cs="Tahoma"/>
        </w:rPr>
        <w:t xml:space="preserve"> de acordo com a necessidade</w:t>
      </w:r>
      <w:r w:rsidR="00080A47">
        <w:rPr>
          <w:rFonts w:ascii="Tahoma" w:hAnsi="Tahoma" w:cs="Tahoma"/>
        </w:rPr>
        <w:t>,</w:t>
      </w:r>
      <w:r w:rsidRPr="00F62C15">
        <w:rPr>
          <w:rFonts w:ascii="Tahoma" w:hAnsi="Tahoma" w:cs="Tahoma"/>
        </w:rPr>
        <w:t xml:space="preserve"> </w:t>
      </w:r>
      <w:r w:rsidR="00080A47" w:rsidRPr="00080A47">
        <w:rPr>
          <w:rFonts w:ascii="Tahoma" w:hAnsi="Tahoma" w:cs="Tahoma"/>
        </w:rPr>
        <w:t>e deverá ser entregue nos locais das obras, em perímetro urbano do município de Descalvado</w:t>
      </w:r>
      <w:r w:rsidR="00080A47">
        <w:rPr>
          <w:rFonts w:ascii="Tahoma" w:hAnsi="Tahoma" w:cs="Tahoma"/>
        </w:rPr>
        <w:t>/</w:t>
      </w:r>
      <w:r w:rsidR="00080A47" w:rsidRPr="00080A47">
        <w:rPr>
          <w:rFonts w:ascii="Tahoma" w:hAnsi="Tahoma" w:cs="Tahoma"/>
        </w:rPr>
        <w:t>SP, devendo acompanhar a execução dos trabalhos.</w:t>
      </w:r>
    </w:p>
    <w:p w14:paraId="03F66172" w14:textId="5D32B805" w:rsidR="00F62C15" w:rsidRPr="00F62C15" w:rsidRDefault="00F62C15" w:rsidP="00F3008B">
      <w:pPr>
        <w:spacing w:after="100" w:afterAutospacing="1" w:line="360" w:lineRule="auto"/>
        <w:jc w:val="both"/>
        <w:rPr>
          <w:rFonts w:ascii="Tahoma" w:hAnsi="Tahoma" w:cs="Tahoma"/>
        </w:rPr>
      </w:pPr>
      <w:r w:rsidRPr="00F62C15">
        <w:rPr>
          <w:rFonts w:ascii="Tahoma" w:hAnsi="Tahoma" w:cs="Tahoma"/>
          <w:b/>
          <w:bCs/>
        </w:rPr>
        <w:lastRenderedPageBreak/>
        <w:t>Forma de Pagamento:</w:t>
      </w:r>
      <w:r w:rsidRPr="00F62C15">
        <w:rPr>
          <w:rFonts w:ascii="Tahoma" w:hAnsi="Tahoma" w:cs="Tahoma"/>
        </w:rPr>
        <w:t xml:space="preserve"> O pagamento a empresa contratada será efetuado em até 30 (trinta) dias </w:t>
      </w:r>
      <w:r w:rsidR="00080A47" w:rsidRPr="00080A47">
        <w:rPr>
          <w:rFonts w:ascii="Tahoma" w:hAnsi="Tahoma" w:cs="Tahoma"/>
        </w:rPr>
        <w:t>após o recebimento e o lançamento da Nota Fiscal</w:t>
      </w:r>
      <w:r w:rsidRPr="00F62C15">
        <w:rPr>
          <w:rFonts w:ascii="Tahoma" w:hAnsi="Tahoma" w:cs="Tahoma"/>
        </w:rPr>
        <w:t>.</w:t>
      </w:r>
    </w:p>
    <w:p w14:paraId="41B16E26" w14:textId="3D386D4A" w:rsidR="00F62C15" w:rsidRPr="00080A47" w:rsidRDefault="00F62C15" w:rsidP="00080A47">
      <w:pPr>
        <w:spacing w:after="240" w:line="360" w:lineRule="auto"/>
        <w:jc w:val="both"/>
        <w:rPr>
          <w:rFonts w:ascii="Tahoma" w:hAnsi="Tahoma" w:cs="Tahoma"/>
        </w:rPr>
      </w:pPr>
      <w:r w:rsidRPr="00F62C15">
        <w:rPr>
          <w:rFonts w:ascii="Tahoma" w:hAnsi="Tahoma" w:cs="Tahoma"/>
        </w:rPr>
        <w:t>As despesas decorrentes desta contratação correrão por conta da Dotação Orçamentária do exercício de 2.022 e subsequentes do Orçamento Geral do Município, Categoria Econômica 3.3.90.30</w:t>
      </w:r>
      <w:r w:rsidR="00080A47">
        <w:rPr>
          <w:rFonts w:ascii="Tahoma" w:hAnsi="Tahoma" w:cs="Tahoma"/>
        </w:rPr>
        <w:t>.</w:t>
      </w:r>
      <w:r w:rsidRPr="00F62C15">
        <w:rPr>
          <w:rFonts w:ascii="Tahoma" w:hAnsi="Tahoma" w:cs="Tahoma"/>
        </w:rPr>
        <w:t>00 (Material de Consumo)</w:t>
      </w:r>
      <w:r w:rsidR="00080A47">
        <w:rPr>
          <w:rFonts w:ascii="Tahoma" w:hAnsi="Tahoma" w:cs="Tahoma"/>
        </w:rPr>
        <w:t xml:space="preserve">, </w:t>
      </w:r>
      <w:r w:rsidRPr="00F62C15">
        <w:rPr>
          <w:rFonts w:ascii="Tahoma" w:hAnsi="Tahoma" w:cs="Tahoma"/>
        </w:rPr>
        <w:t>Funcionais Programáticas nº: 15.45102262.018, 15.45202282.019, 15.45202282.020, 15.45202282.021, 15.45102252.022</w:t>
      </w:r>
      <w:r w:rsidR="00080A47">
        <w:rPr>
          <w:rFonts w:ascii="Tahoma" w:hAnsi="Tahoma" w:cs="Tahoma"/>
        </w:rPr>
        <w:t xml:space="preserve"> e</w:t>
      </w:r>
      <w:r w:rsidR="00080A47" w:rsidRPr="00080A47">
        <w:rPr>
          <w:rFonts w:ascii="Tahoma" w:hAnsi="Tahoma" w:cs="Tahoma"/>
        </w:rPr>
        <w:t xml:space="preserve"> </w:t>
      </w:r>
      <w:r w:rsidR="00080A47" w:rsidRPr="00F62C15">
        <w:rPr>
          <w:rFonts w:ascii="Tahoma" w:hAnsi="Tahoma" w:cs="Tahoma"/>
        </w:rPr>
        <w:t>15.45202892.512</w:t>
      </w:r>
      <w:r w:rsidR="00080A47">
        <w:rPr>
          <w:rFonts w:ascii="Tahoma" w:hAnsi="Tahoma" w:cs="Tahoma"/>
        </w:rPr>
        <w:t>.</w:t>
      </w:r>
    </w:p>
    <w:p w14:paraId="02D47E48" w14:textId="228C7BFC" w:rsidR="00106123" w:rsidRDefault="00106123" w:rsidP="00106123">
      <w:pPr>
        <w:spacing w:line="360" w:lineRule="auto"/>
        <w:jc w:val="both"/>
        <w:rPr>
          <w:rFonts w:ascii="Tahoma" w:hAnsi="Tahoma" w:cs="Tahoma"/>
          <w:bCs/>
          <w:iCs/>
        </w:rPr>
      </w:pPr>
      <w:r>
        <w:rPr>
          <w:rFonts w:ascii="Tahoma" w:hAnsi="Tahoma" w:cs="Tahoma"/>
          <w:bCs/>
          <w:iCs/>
        </w:rPr>
        <w:t>Informamos que os valores poderão ser empenhados no futuro, referentes à execução de tais materiais, já estão previstos no orçamento desta Secretaria</w:t>
      </w:r>
      <w:r w:rsidR="00CB62D5">
        <w:rPr>
          <w:rFonts w:ascii="Tahoma" w:hAnsi="Tahoma" w:cs="Tahoma"/>
          <w:bCs/>
          <w:iCs/>
        </w:rPr>
        <w:t xml:space="preserve"> para o ano de 2.023.</w:t>
      </w:r>
    </w:p>
    <w:p w14:paraId="2725E703" w14:textId="5373DC2B" w:rsidR="00CB62D5" w:rsidRPr="00106123" w:rsidRDefault="00CB62D5" w:rsidP="00CB62D5">
      <w:pPr>
        <w:spacing w:before="240" w:line="360" w:lineRule="auto"/>
        <w:jc w:val="both"/>
        <w:rPr>
          <w:rFonts w:ascii="Tahoma" w:hAnsi="Tahoma" w:cs="Tahoma"/>
          <w:bCs/>
          <w:iCs/>
        </w:rPr>
      </w:pPr>
      <w:r>
        <w:rPr>
          <w:rFonts w:ascii="Tahoma" w:hAnsi="Tahoma" w:cs="Tahoma"/>
          <w:bCs/>
          <w:iCs/>
        </w:rPr>
        <w:t>A modalidade será pregão, visto o entendimento desta Secretaria ser um objeto tido como comum.</w:t>
      </w:r>
    </w:p>
    <w:p w14:paraId="0D9E2E08" w14:textId="77777777" w:rsidR="00C33068" w:rsidRPr="00C33068" w:rsidRDefault="00C33068" w:rsidP="00C33068">
      <w:pPr>
        <w:spacing w:line="360" w:lineRule="auto"/>
        <w:jc w:val="both"/>
        <w:rPr>
          <w:rFonts w:ascii="Tahoma" w:hAnsi="Tahoma" w:cs="Tahoma"/>
        </w:rPr>
      </w:pPr>
    </w:p>
    <w:p w14:paraId="06FA2EB8" w14:textId="0479898E" w:rsidR="00247540" w:rsidRDefault="00247540" w:rsidP="00C33068">
      <w:pPr>
        <w:spacing w:line="360" w:lineRule="auto"/>
        <w:jc w:val="both"/>
        <w:rPr>
          <w:rFonts w:ascii="Tahoma" w:hAnsi="Tahoma" w:cs="Tahoma"/>
        </w:rPr>
      </w:pPr>
    </w:p>
    <w:p w14:paraId="459EB3C6" w14:textId="77777777" w:rsidR="000637FC" w:rsidRPr="00247540" w:rsidRDefault="000637FC" w:rsidP="00247540">
      <w:pPr>
        <w:spacing w:line="360" w:lineRule="auto"/>
        <w:jc w:val="center"/>
        <w:rPr>
          <w:rFonts w:ascii="Tahoma" w:hAnsi="Tahoma" w:cs="Tahoma"/>
        </w:rPr>
      </w:pPr>
    </w:p>
    <w:p w14:paraId="4EE3C230" w14:textId="1D32CE02" w:rsidR="00AD607E" w:rsidRDefault="00247540" w:rsidP="00247540">
      <w:pPr>
        <w:spacing w:line="360" w:lineRule="auto"/>
        <w:jc w:val="center"/>
        <w:rPr>
          <w:rFonts w:ascii="Tahoma" w:hAnsi="Tahoma" w:cs="Tahoma"/>
        </w:rPr>
      </w:pPr>
      <w:r w:rsidRPr="00247540">
        <w:rPr>
          <w:rFonts w:ascii="Tahoma" w:hAnsi="Tahoma" w:cs="Tahoma"/>
        </w:rPr>
        <w:t xml:space="preserve">Descalvado, </w:t>
      </w:r>
      <w:r w:rsidR="005A5142">
        <w:rPr>
          <w:rFonts w:ascii="Tahoma" w:hAnsi="Tahoma" w:cs="Tahoma"/>
        </w:rPr>
        <w:t>07</w:t>
      </w:r>
      <w:r w:rsidR="00F812F8">
        <w:rPr>
          <w:rFonts w:ascii="Tahoma" w:hAnsi="Tahoma" w:cs="Tahoma"/>
        </w:rPr>
        <w:t xml:space="preserve"> de </w:t>
      </w:r>
      <w:r w:rsidR="005A5142">
        <w:rPr>
          <w:rFonts w:ascii="Tahoma" w:hAnsi="Tahoma" w:cs="Tahoma"/>
        </w:rPr>
        <w:t>novembro</w:t>
      </w:r>
      <w:r w:rsidR="00F812F8">
        <w:rPr>
          <w:rFonts w:ascii="Tahoma" w:hAnsi="Tahoma" w:cs="Tahoma"/>
        </w:rPr>
        <w:t xml:space="preserve"> de 2.022</w:t>
      </w:r>
    </w:p>
    <w:p w14:paraId="41E63141" w14:textId="61B0E43E" w:rsidR="00AD607E" w:rsidRDefault="00AD607E" w:rsidP="00AD607E">
      <w:pPr>
        <w:spacing w:line="360" w:lineRule="auto"/>
        <w:rPr>
          <w:rFonts w:ascii="Tahoma" w:hAnsi="Tahoma" w:cs="Tahoma"/>
        </w:rPr>
      </w:pPr>
    </w:p>
    <w:p w14:paraId="5A3116DB" w14:textId="460B1B8B" w:rsidR="00247540" w:rsidRDefault="00247540" w:rsidP="00AD607E">
      <w:pPr>
        <w:spacing w:line="360" w:lineRule="auto"/>
        <w:rPr>
          <w:rFonts w:ascii="Tahoma" w:hAnsi="Tahoma" w:cs="Tahoma"/>
        </w:rPr>
      </w:pPr>
    </w:p>
    <w:p w14:paraId="332C9071" w14:textId="4FAE1CEF" w:rsidR="00157F72" w:rsidRDefault="00157F72" w:rsidP="00AD607E">
      <w:pPr>
        <w:spacing w:line="360" w:lineRule="auto"/>
        <w:rPr>
          <w:rFonts w:ascii="Tahoma" w:hAnsi="Tahoma" w:cs="Tahoma"/>
        </w:rPr>
      </w:pPr>
    </w:p>
    <w:p w14:paraId="6598ED84" w14:textId="77777777" w:rsidR="00157F72" w:rsidRDefault="00157F72" w:rsidP="00AD607E">
      <w:pPr>
        <w:spacing w:line="360" w:lineRule="auto"/>
        <w:rPr>
          <w:rFonts w:ascii="Tahoma" w:hAnsi="Tahoma" w:cs="Tahoma"/>
        </w:rPr>
      </w:pPr>
    </w:p>
    <w:p w14:paraId="36FC72B1" w14:textId="77777777" w:rsidR="00AD607E" w:rsidRDefault="00AD607E" w:rsidP="00AD607E">
      <w:pPr>
        <w:spacing w:line="360" w:lineRule="auto"/>
        <w:rPr>
          <w:rFonts w:ascii="Tahoma" w:hAnsi="Tahoma" w:cs="Tahoma"/>
        </w:rPr>
      </w:pPr>
    </w:p>
    <w:p w14:paraId="0DC8AF3E"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66F7A72D" w14:textId="77777777" w:rsidR="00AD607E" w:rsidRDefault="00AD607E" w:rsidP="00AD607E">
      <w:pPr>
        <w:spacing w:line="360" w:lineRule="auto"/>
        <w:jc w:val="center"/>
        <w:rPr>
          <w:rFonts w:ascii="Tahoma" w:hAnsi="Tahoma" w:cs="Tahoma"/>
          <w:b/>
          <w:bCs/>
          <w:i/>
          <w:iCs/>
        </w:rPr>
      </w:pPr>
      <w:r>
        <w:rPr>
          <w:rFonts w:ascii="Tahoma" w:hAnsi="Tahoma" w:cs="Tahoma"/>
          <w:b/>
          <w:i/>
        </w:rPr>
        <w:t>Prefeito</w:t>
      </w:r>
      <w:r>
        <w:rPr>
          <w:rFonts w:ascii="Tahoma" w:hAnsi="Tahoma" w:cs="Tahoma"/>
          <w:b/>
          <w:i/>
        </w:rPr>
        <w:br w:type="page"/>
      </w:r>
      <w:r>
        <w:rPr>
          <w:rFonts w:ascii="Tahoma" w:hAnsi="Tahoma" w:cs="Tahoma"/>
          <w:b/>
          <w:bCs/>
          <w:i/>
          <w:iCs/>
        </w:rPr>
        <w:lastRenderedPageBreak/>
        <w:t>A N E X O   II</w:t>
      </w:r>
    </w:p>
    <w:p w14:paraId="45D55864" w14:textId="77777777" w:rsidR="00AD607E" w:rsidRDefault="00AD607E" w:rsidP="00AD607E">
      <w:pPr>
        <w:spacing w:line="360" w:lineRule="auto"/>
        <w:rPr>
          <w:rFonts w:ascii="Tahoma" w:hAnsi="Tahoma" w:cs="Tahoma"/>
          <w:b/>
          <w:i/>
        </w:rPr>
      </w:pPr>
    </w:p>
    <w:p w14:paraId="24ACD583" w14:textId="3720121D" w:rsidR="00AD607E" w:rsidRDefault="00AD607E" w:rsidP="00AD607E">
      <w:pPr>
        <w:spacing w:line="360" w:lineRule="auto"/>
        <w:rPr>
          <w:rFonts w:ascii="Tahoma" w:hAnsi="Tahoma" w:cs="Tahoma"/>
          <w:b/>
          <w:i/>
        </w:rPr>
      </w:pPr>
      <w:r>
        <w:rPr>
          <w:rFonts w:ascii="Tahoma" w:hAnsi="Tahoma" w:cs="Tahoma"/>
          <w:b/>
          <w:i/>
        </w:rPr>
        <w:t xml:space="preserve">PROCESSO Nº </w:t>
      </w:r>
      <w:r w:rsidR="005A5142">
        <w:rPr>
          <w:rFonts w:ascii="Tahoma" w:hAnsi="Tahoma" w:cs="Tahoma"/>
          <w:b/>
          <w:i/>
        </w:rPr>
        <w:t>119/2.022</w:t>
      </w:r>
      <w:r>
        <w:rPr>
          <w:rFonts w:ascii="Tahoma" w:hAnsi="Tahoma" w:cs="Tahoma"/>
          <w:b/>
          <w:i/>
        </w:rPr>
        <w:t>.</w:t>
      </w:r>
    </w:p>
    <w:p w14:paraId="1587CC9F" w14:textId="273B7D93" w:rsidR="00AD607E" w:rsidRDefault="00AD607E" w:rsidP="00AD607E">
      <w:pPr>
        <w:spacing w:line="360" w:lineRule="auto"/>
        <w:rPr>
          <w:rFonts w:ascii="Tahoma" w:hAnsi="Tahoma" w:cs="Tahoma"/>
          <w:b/>
          <w:i/>
        </w:rPr>
      </w:pPr>
      <w:r>
        <w:rPr>
          <w:rFonts w:ascii="Tahoma" w:hAnsi="Tahoma" w:cs="Tahoma"/>
          <w:b/>
          <w:i/>
        </w:rPr>
        <w:t xml:space="preserve">PREGÃO ELETRÔNICO Nº </w:t>
      </w:r>
      <w:r w:rsidR="005A5142">
        <w:rPr>
          <w:rFonts w:ascii="Tahoma" w:hAnsi="Tahoma" w:cs="Tahoma"/>
          <w:b/>
          <w:i/>
        </w:rPr>
        <w:t>046/2.022</w:t>
      </w:r>
      <w:r>
        <w:rPr>
          <w:rFonts w:ascii="Tahoma" w:hAnsi="Tahoma" w:cs="Tahoma"/>
          <w:b/>
          <w:i/>
        </w:rPr>
        <w:t>.</w:t>
      </w:r>
    </w:p>
    <w:p w14:paraId="43468E50" w14:textId="77777777" w:rsidR="00AD607E" w:rsidRDefault="00AD607E" w:rsidP="00AD607E">
      <w:pPr>
        <w:spacing w:line="360" w:lineRule="auto"/>
        <w:rPr>
          <w:rFonts w:ascii="Tahoma" w:hAnsi="Tahoma" w:cs="Tahoma"/>
        </w:rPr>
      </w:pPr>
    </w:p>
    <w:p w14:paraId="04CE5EF8" w14:textId="77777777" w:rsidR="00AD607E" w:rsidRDefault="00AD607E" w:rsidP="00AD607E">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7C1E03A4" w14:textId="77777777" w:rsidR="00AD607E" w:rsidRDefault="00AD607E" w:rsidP="00AD607E">
      <w:pPr>
        <w:spacing w:line="360" w:lineRule="auto"/>
        <w:jc w:val="both"/>
        <w:rPr>
          <w:rFonts w:ascii="Tahoma" w:hAnsi="Tahoma" w:cs="Tahoma"/>
        </w:rPr>
      </w:pPr>
    </w:p>
    <w:p w14:paraId="267EA995" w14:textId="77777777" w:rsidR="00AD607E" w:rsidRDefault="00AD607E" w:rsidP="00AD607E">
      <w:pPr>
        <w:spacing w:line="360" w:lineRule="auto"/>
        <w:jc w:val="both"/>
        <w:rPr>
          <w:rFonts w:ascii="Tahoma" w:hAnsi="Tahoma" w:cs="Tahoma"/>
        </w:rPr>
      </w:pPr>
    </w:p>
    <w:p w14:paraId="643C8E78" w14:textId="77777777" w:rsidR="00AD607E" w:rsidRDefault="00AD607E" w:rsidP="00AD607E">
      <w:pPr>
        <w:spacing w:line="360" w:lineRule="auto"/>
        <w:jc w:val="both"/>
        <w:rPr>
          <w:rFonts w:ascii="Tahoma" w:hAnsi="Tahoma" w:cs="Tahoma"/>
        </w:rPr>
      </w:pPr>
      <w:r>
        <w:rPr>
          <w:rFonts w:ascii="Tahoma" w:hAnsi="Tahoma" w:cs="Tahoma"/>
        </w:rPr>
        <w:t>À</w:t>
      </w:r>
    </w:p>
    <w:p w14:paraId="02328D87"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686C3827"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1AB30E48"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6237B007" w14:textId="77777777" w:rsidR="00AD607E" w:rsidRDefault="00AD607E" w:rsidP="00AD607E">
      <w:pPr>
        <w:spacing w:line="360" w:lineRule="auto"/>
        <w:jc w:val="both"/>
        <w:rPr>
          <w:rFonts w:ascii="Tahoma" w:hAnsi="Tahoma" w:cs="Tahoma"/>
        </w:rPr>
      </w:pPr>
      <w:r>
        <w:rPr>
          <w:rFonts w:ascii="Tahoma" w:hAnsi="Tahoma" w:cs="Tahoma"/>
        </w:rPr>
        <w:t xml:space="preserve">CEP: 13.690-000 </w:t>
      </w:r>
    </w:p>
    <w:p w14:paraId="0D92D5A2" w14:textId="77777777" w:rsidR="00AD607E" w:rsidRDefault="00AD607E" w:rsidP="00AD607E">
      <w:pPr>
        <w:spacing w:line="360" w:lineRule="auto"/>
        <w:jc w:val="both"/>
        <w:rPr>
          <w:rFonts w:ascii="Tahoma" w:hAnsi="Tahoma" w:cs="Tahoma"/>
        </w:rPr>
      </w:pPr>
    </w:p>
    <w:p w14:paraId="551A6A9D" w14:textId="77777777" w:rsidR="00AD607E" w:rsidRDefault="00AD607E" w:rsidP="00AD607E">
      <w:pPr>
        <w:spacing w:line="360" w:lineRule="auto"/>
        <w:jc w:val="both"/>
        <w:rPr>
          <w:rFonts w:ascii="Tahoma" w:hAnsi="Tahoma" w:cs="Tahoma"/>
        </w:rPr>
      </w:pPr>
      <w:r>
        <w:rPr>
          <w:rFonts w:ascii="Tahoma" w:hAnsi="Tahoma" w:cs="Tahoma"/>
        </w:rPr>
        <w:t>Ref.: Credenciamento/Procuração.</w:t>
      </w:r>
    </w:p>
    <w:p w14:paraId="7178DCCD" w14:textId="77777777" w:rsidR="00AD607E" w:rsidRDefault="00AD607E" w:rsidP="00AD607E">
      <w:pPr>
        <w:spacing w:line="360" w:lineRule="auto"/>
        <w:jc w:val="both"/>
        <w:rPr>
          <w:rFonts w:ascii="Tahoma" w:hAnsi="Tahoma" w:cs="Tahoma"/>
          <w:i/>
        </w:rPr>
      </w:pPr>
    </w:p>
    <w:p w14:paraId="44BBA786" w14:textId="77777777" w:rsidR="00AD607E" w:rsidRDefault="00AD607E" w:rsidP="00AD607E">
      <w:pPr>
        <w:spacing w:line="360" w:lineRule="auto"/>
        <w:jc w:val="both"/>
        <w:rPr>
          <w:rFonts w:ascii="Tahoma" w:hAnsi="Tahoma" w:cs="Tahoma"/>
          <w:i/>
        </w:rPr>
      </w:pPr>
    </w:p>
    <w:p w14:paraId="6E168DAD" w14:textId="1D575E87" w:rsidR="00AD607E" w:rsidRDefault="00AD607E" w:rsidP="00AD607E">
      <w:pPr>
        <w:spacing w:line="360" w:lineRule="auto"/>
        <w:jc w:val="both"/>
        <w:rPr>
          <w:rFonts w:ascii="Tahoma" w:hAnsi="Tahoma" w:cs="Tahoma"/>
        </w:rPr>
      </w:pPr>
      <w:r>
        <w:rPr>
          <w:rFonts w:ascii="Tahoma" w:hAnsi="Tahoma" w:cs="Tahoma"/>
        </w:rPr>
        <w:t>A signatária........................................., inscrita no C.N.P.J. (MF) sob o n° 00.000.071/0001-00, estabelecida à Rua...</w:t>
      </w:r>
      <w:r w:rsidR="00D70094">
        <w:rPr>
          <w:rFonts w:ascii="Tahoma" w:hAnsi="Tahoma" w:cs="Tahoma"/>
        </w:rPr>
        <w:t>.</w:t>
      </w:r>
      <w:r>
        <w:rPr>
          <w:rFonts w:ascii="Tahoma" w:hAnsi="Tahoma" w:cs="Tahoma"/>
        </w:rPr>
        <w:t>........................., n° 000, na cidade de.....</w:t>
      </w:r>
      <w:r w:rsidR="00D70094">
        <w:rPr>
          <w:rFonts w:ascii="Tahoma" w:hAnsi="Tahoma" w:cs="Tahoma"/>
        </w:rPr>
        <w:t>..</w:t>
      </w:r>
      <w:r>
        <w:rPr>
          <w:rFonts w:ascii="Tahoma" w:hAnsi="Tahoma" w:cs="Tahoma"/>
        </w:rPr>
        <w:t xml:space="preserve">.........., Estado de .................., neste ato representada pelo(a) </w:t>
      </w:r>
      <w:proofErr w:type="spellStart"/>
      <w:r>
        <w:rPr>
          <w:rFonts w:ascii="Tahoma" w:hAnsi="Tahoma" w:cs="Tahoma"/>
        </w:rPr>
        <w:t>Sr</w:t>
      </w:r>
      <w:proofErr w:type="spellEnd"/>
      <w:r>
        <w:rPr>
          <w:rFonts w:ascii="Tahoma" w:hAnsi="Tahoma" w:cs="Tahoma"/>
        </w:rPr>
        <w:t>(a). .................................................., nomeia e constitui seu bastante procurador o Sr. ........................</w:t>
      </w:r>
      <w:r w:rsidR="00D70094">
        <w:rPr>
          <w:rFonts w:ascii="Tahoma" w:hAnsi="Tahoma" w:cs="Tahoma"/>
        </w:rPr>
        <w:t>.......</w:t>
      </w:r>
      <w:r>
        <w:rPr>
          <w:rFonts w:ascii="Tahoma" w:hAnsi="Tahoma" w:cs="Tahoma"/>
        </w:rPr>
        <w:t>..</w:t>
      </w:r>
      <w:r w:rsidR="00D70094">
        <w:rPr>
          <w:rFonts w:ascii="Tahoma" w:hAnsi="Tahoma" w:cs="Tahoma"/>
        </w:rPr>
        <w:t>......</w:t>
      </w:r>
      <w:r>
        <w:rPr>
          <w:rFonts w:ascii="Tahoma" w:hAnsi="Tahoma" w:cs="Tahoma"/>
        </w:rPr>
        <w:t>............, RG n° ....</w:t>
      </w:r>
      <w:r w:rsidR="00D70094">
        <w:rPr>
          <w:rFonts w:ascii="Tahoma" w:hAnsi="Tahoma" w:cs="Tahoma"/>
        </w:rPr>
        <w:t>...</w:t>
      </w:r>
      <w:r>
        <w:rPr>
          <w:rFonts w:ascii="Tahoma" w:hAnsi="Tahoma" w:cs="Tahoma"/>
        </w:rPr>
        <w:t xml:space="preserve">..........., CPF (MF) n° 000.000.000-00, para o fim especial de representá-la junto à Prefeitura do Município de Descalvado, Estado de São Paulo, no Processo Licitatório – </w:t>
      </w:r>
      <w:r>
        <w:rPr>
          <w:rFonts w:ascii="Tahoma" w:hAnsi="Tahoma" w:cs="Tahoma"/>
          <w:b/>
        </w:rPr>
        <w:t xml:space="preserve">Pregão Eletrônico n° </w:t>
      </w:r>
      <w:r w:rsidR="005A5142">
        <w:rPr>
          <w:rFonts w:ascii="Tahoma" w:hAnsi="Tahoma" w:cs="Tahoma"/>
          <w:b/>
        </w:rPr>
        <w:t>046/2.022</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7246296B" w14:textId="77777777" w:rsidR="00AD607E" w:rsidRDefault="00AD607E" w:rsidP="00AD607E">
      <w:pPr>
        <w:spacing w:line="360" w:lineRule="auto"/>
        <w:jc w:val="both"/>
        <w:rPr>
          <w:rFonts w:ascii="Tahoma" w:hAnsi="Tahoma" w:cs="Tahoma"/>
        </w:rPr>
      </w:pPr>
    </w:p>
    <w:p w14:paraId="08AFEC94" w14:textId="77777777" w:rsidR="00AD607E" w:rsidRDefault="00AD607E" w:rsidP="00AD607E">
      <w:pPr>
        <w:spacing w:line="360" w:lineRule="auto"/>
        <w:jc w:val="both"/>
        <w:rPr>
          <w:rFonts w:ascii="Tahoma" w:hAnsi="Tahoma" w:cs="Tahoma"/>
        </w:rPr>
      </w:pPr>
    </w:p>
    <w:p w14:paraId="6013A33C" w14:textId="77777777" w:rsidR="00AD607E" w:rsidRDefault="00AD607E" w:rsidP="00AD607E">
      <w:pPr>
        <w:spacing w:line="360" w:lineRule="auto"/>
        <w:jc w:val="both"/>
        <w:rPr>
          <w:rFonts w:ascii="Tahoma" w:hAnsi="Tahoma" w:cs="Tahoma"/>
        </w:rPr>
      </w:pPr>
      <w:r>
        <w:rPr>
          <w:rFonts w:ascii="Tahoma" w:hAnsi="Tahoma" w:cs="Tahoma"/>
        </w:rPr>
        <w:t>Local e Data</w:t>
      </w:r>
    </w:p>
    <w:p w14:paraId="6C6A1AD9" w14:textId="77777777" w:rsidR="00AD607E" w:rsidRDefault="00AD607E" w:rsidP="00AD607E">
      <w:pPr>
        <w:spacing w:line="360" w:lineRule="auto"/>
        <w:jc w:val="both"/>
        <w:rPr>
          <w:rFonts w:ascii="Tahoma" w:hAnsi="Tahoma" w:cs="Tahoma"/>
        </w:rPr>
      </w:pPr>
    </w:p>
    <w:p w14:paraId="3D94DFCF" w14:textId="77777777" w:rsidR="00AD607E" w:rsidRDefault="00AD607E" w:rsidP="00AD607E">
      <w:pPr>
        <w:spacing w:line="360" w:lineRule="auto"/>
        <w:jc w:val="both"/>
        <w:rPr>
          <w:rFonts w:ascii="Tahoma" w:hAnsi="Tahoma" w:cs="Tahoma"/>
        </w:rPr>
      </w:pPr>
    </w:p>
    <w:p w14:paraId="135ACE1C" w14:textId="77777777" w:rsidR="00AD607E" w:rsidRDefault="00AD607E" w:rsidP="00AD607E">
      <w:pPr>
        <w:spacing w:line="360" w:lineRule="auto"/>
        <w:jc w:val="both"/>
        <w:rPr>
          <w:rFonts w:ascii="Tahoma" w:hAnsi="Tahoma" w:cs="Tahoma"/>
        </w:rPr>
      </w:pPr>
      <w:r>
        <w:rPr>
          <w:rFonts w:ascii="Tahoma" w:hAnsi="Tahoma" w:cs="Tahoma"/>
        </w:rPr>
        <w:t>_________________________</w:t>
      </w:r>
    </w:p>
    <w:p w14:paraId="1DA1CDB5" w14:textId="7C144BE7" w:rsidR="00AD607E" w:rsidRDefault="00AD607E" w:rsidP="00AD607E">
      <w:pPr>
        <w:spacing w:line="360" w:lineRule="auto"/>
        <w:jc w:val="both"/>
        <w:rPr>
          <w:rFonts w:ascii="Tahoma" w:hAnsi="Tahoma" w:cs="Tahoma"/>
        </w:rPr>
      </w:pPr>
      <w:r>
        <w:rPr>
          <w:rFonts w:ascii="Tahoma" w:hAnsi="Tahoma" w:cs="Tahoma"/>
        </w:rPr>
        <w:t>Nome e assinatura da Licitante</w:t>
      </w:r>
    </w:p>
    <w:p w14:paraId="31B0E6F0" w14:textId="6A984F24" w:rsidR="00376141" w:rsidRDefault="00376141">
      <w:pPr>
        <w:spacing w:after="160" w:line="259" w:lineRule="auto"/>
        <w:rPr>
          <w:rFonts w:ascii="Tahoma" w:hAnsi="Tahoma" w:cs="Tahoma"/>
        </w:rPr>
      </w:pPr>
      <w:r>
        <w:rPr>
          <w:rFonts w:ascii="Tahoma" w:hAnsi="Tahoma" w:cs="Tahoma"/>
        </w:rPr>
        <w:br w:type="page"/>
      </w:r>
    </w:p>
    <w:p w14:paraId="79090B25"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4D90D1C6" w14:textId="77777777" w:rsidR="00FC0915" w:rsidRDefault="00FC0915" w:rsidP="00AD607E">
      <w:pPr>
        <w:spacing w:line="360" w:lineRule="auto"/>
        <w:rPr>
          <w:rFonts w:ascii="Tahoma" w:hAnsi="Tahoma" w:cs="Tahoma"/>
          <w:b/>
          <w:i/>
        </w:rPr>
      </w:pPr>
    </w:p>
    <w:p w14:paraId="1CDC20C2" w14:textId="5FEB4FCE" w:rsidR="00AD607E" w:rsidRDefault="00AD607E" w:rsidP="00AD607E">
      <w:pPr>
        <w:spacing w:line="360" w:lineRule="auto"/>
        <w:rPr>
          <w:rFonts w:ascii="Tahoma" w:hAnsi="Tahoma" w:cs="Tahoma"/>
          <w:b/>
          <w:i/>
        </w:rPr>
      </w:pPr>
      <w:r>
        <w:rPr>
          <w:rFonts w:ascii="Tahoma" w:hAnsi="Tahoma" w:cs="Tahoma"/>
          <w:b/>
          <w:i/>
        </w:rPr>
        <w:t xml:space="preserve">PROCESSO Nº </w:t>
      </w:r>
      <w:r w:rsidR="005A5142">
        <w:rPr>
          <w:rFonts w:ascii="Tahoma" w:hAnsi="Tahoma" w:cs="Tahoma"/>
          <w:b/>
          <w:i/>
        </w:rPr>
        <w:t>119/2.022</w:t>
      </w:r>
      <w:r>
        <w:rPr>
          <w:rFonts w:ascii="Tahoma" w:hAnsi="Tahoma" w:cs="Tahoma"/>
          <w:b/>
          <w:i/>
        </w:rPr>
        <w:t>.</w:t>
      </w:r>
    </w:p>
    <w:p w14:paraId="43E17670" w14:textId="0A43CC20" w:rsidR="00AD607E" w:rsidRDefault="00AD607E" w:rsidP="00AD607E">
      <w:pPr>
        <w:spacing w:line="360" w:lineRule="auto"/>
        <w:rPr>
          <w:rFonts w:ascii="Tahoma" w:hAnsi="Tahoma" w:cs="Tahoma"/>
          <w:b/>
          <w:i/>
        </w:rPr>
      </w:pPr>
      <w:r>
        <w:rPr>
          <w:rFonts w:ascii="Tahoma" w:hAnsi="Tahoma" w:cs="Tahoma"/>
          <w:b/>
          <w:i/>
        </w:rPr>
        <w:t xml:space="preserve">PREGÃO ELETRÔNICO Nº </w:t>
      </w:r>
      <w:r w:rsidR="005A5142">
        <w:rPr>
          <w:rFonts w:ascii="Tahoma" w:hAnsi="Tahoma" w:cs="Tahoma"/>
          <w:b/>
          <w:i/>
        </w:rPr>
        <w:t>046/2.022</w:t>
      </w:r>
      <w:r>
        <w:rPr>
          <w:rFonts w:ascii="Tahoma" w:hAnsi="Tahoma" w:cs="Tahoma"/>
          <w:b/>
          <w:i/>
        </w:rPr>
        <w:t>.</w:t>
      </w:r>
    </w:p>
    <w:p w14:paraId="3B8976DD" w14:textId="77777777" w:rsidR="00AD607E" w:rsidRDefault="00AD607E" w:rsidP="00AD607E">
      <w:pPr>
        <w:rPr>
          <w:rFonts w:eastAsia="Batang"/>
        </w:rPr>
      </w:pPr>
    </w:p>
    <w:p w14:paraId="23A1BD66" w14:textId="77777777" w:rsidR="00AD607E" w:rsidRDefault="00AD607E" w:rsidP="00AD607E">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33A00750" w14:textId="47CC65A8" w:rsidR="00AD607E" w:rsidRDefault="00AD607E" w:rsidP="00DC3E6E">
      <w:pPr>
        <w:spacing w:before="240" w:line="360" w:lineRule="auto"/>
        <w:jc w:val="both"/>
        <w:rPr>
          <w:rFonts w:ascii="Tahoma" w:eastAsia="Batang" w:hAnsi="Tahoma" w:cs="Tahoma"/>
          <w:b/>
        </w:rPr>
      </w:pPr>
      <w:r>
        <w:rPr>
          <w:rFonts w:ascii="Tahoma" w:eastAsia="Batang" w:hAnsi="Tahoma" w:cs="Tahoma"/>
          <w:b/>
        </w:rPr>
        <w:t>À PREFEITURA DO MUNICÍPIO DE DESCALVADO – SP.</w:t>
      </w:r>
    </w:p>
    <w:p w14:paraId="1D455F0F" w14:textId="57B5E1CB" w:rsidR="00AD607E" w:rsidRDefault="00AD607E" w:rsidP="00AD607E">
      <w:pPr>
        <w:spacing w:line="360" w:lineRule="auto"/>
        <w:jc w:val="both"/>
        <w:rPr>
          <w:rFonts w:ascii="Tahoma" w:eastAsia="Batang" w:hAnsi="Tahoma" w:cs="Tahoma"/>
          <w:b/>
        </w:rPr>
      </w:pPr>
      <w:r>
        <w:rPr>
          <w:rFonts w:ascii="Tahoma" w:eastAsia="Batang" w:hAnsi="Tahoma" w:cs="Tahoma"/>
          <w:b/>
        </w:rPr>
        <w:t xml:space="preserve">REF.: Pregão Eletrônico n° </w:t>
      </w:r>
      <w:r w:rsidR="005A5142">
        <w:rPr>
          <w:rFonts w:ascii="Tahoma" w:eastAsia="Batang" w:hAnsi="Tahoma" w:cs="Tahoma"/>
          <w:b/>
        </w:rPr>
        <w:t>046/2.022</w:t>
      </w:r>
      <w:r>
        <w:rPr>
          <w:rFonts w:ascii="Tahoma" w:eastAsia="Batang" w:hAnsi="Tahoma" w:cs="Tahoma"/>
          <w:b/>
        </w:rPr>
        <w:t>.</w:t>
      </w:r>
    </w:p>
    <w:p w14:paraId="2515B569" w14:textId="69E187B7" w:rsidR="00AD607E" w:rsidRDefault="00AD607E" w:rsidP="00DC3E6E">
      <w:pPr>
        <w:pStyle w:val="Corpodetexto"/>
        <w:spacing w:before="240" w:after="0" w:line="360" w:lineRule="auto"/>
        <w:jc w:val="both"/>
        <w:rPr>
          <w:rFonts w:ascii="Tahoma" w:eastAsia="Batang" w:hAnsi="Tahoma" w:cs="Tahoma"/>
        </w:rPr>
      </w:pPr>
      <w:r>
        <w:rPr>
          <w:rFonts w:ascii="Tahoma" w:eastAsia="Batang" w:hAnsi="Tahoma" w:cs="Tahoma"/>
        </w:rPr>
        <w:t>A empresa ............................................................., estabelecida na Rua.........................., n° 000, na cidade de............, Estado de............, CEP n° 00.000-000, inscrita no CNPJ n° 00.000.000/0001-00, telefone n° (</w:t>
      </w:r>
      <w:proofErr w:type="spellStart"/>
      <w:r>
        <w:rPr>
          <w:rFonts w:ascii="Tahoma" w:eastAsia="Batang" w:hAnsi="Tahoma" w:cs="Tahoma"/>
        </w:rPr>
        <w:t>xx</w:t>
      </w:r>
      <w:proofErr w:type="spellEnd"/>
      <w:r>
        <w:rPr>
          <w:rFonts w:ascii="Tahoma" w:eastAsia="Batang" w:hAnsi="Tahoma" w:cs="Tahoma"/>
        </w:rPr>
        <w:t>) 0000-0000, fax n° (</w:t>
      </w:r>
      <w:proofErr w:type="spellStart"/>
      <w:r>
        <w:rPr>
          <w:rFonts w:ascii="Tahoma" w:eastAsia="Batang" w:hAnsi="Tahoma" w:cs="Tahoma"/>
        </w:rPr>
        <w:t>xx</w:t>
      </w:r>
      <w:proofErr w:type="spellEnd"/>
      <w:r>
        <w:rPr>
          <w:rFonts w:ascii="Tahoma" w:eastAsia="Batang" w:hAnsi="Tahoma" w:cs="Tahoma"/>
        </w:rPr>
        <w:t>) 0000-0000, e-mail:...................................., se propõe a fornecer os</w:t>
      </w:r>
      <w:r w:rsidR="00247D48">
        <w:rPr>
          <w:rFonts w:ascii="Tahoma" w:eastAsia="Batang" w:hAnsi="Tahoma" w:cs="Tahoma"/>
        </w:rPr>
        <w:t xml:space="preserve"> </w:t>
      </w:r>
      <w:r w:rsidR="0072543F">
        <w:rPr>
          <w:rFonts w:ascii="Tahoma" w:eastAsia="Batang" w:hAnsi="Tahoma" w:cs="Tahoma"/>
        </w:rPr>
        <w:t>materiais</w:t>
      </w:r>
      <w:r>
        <w:rPr>
          <w:rFonts w:ascii="Tahoma" w:eastAsia="Batang" w:hAnsi="Tahoma" w:cs="Tahoma"/>
        </w:rPr>
        <w:t xml:space="preserve">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5A5142">
        <w:rPr>
          <w:rFonts w:ascii="Tahoma" w:eastAsia="Batang" w:hAnsi="Tahoma" w:cs="Tahoma"/>
          <w:b/>
        </w:rPr>
        <w:t>046/2.022</w:t>
      </w:r>
      <w:r>
        <w:rPr>
          <w:rFonts w:ascii="Tahoma" w:eastAsia="Batang" w:hAnsi="Tahoma" w:cs="Tahoma"/>
        </w:rPr>
        <w:t>, nos preços e condições seguintes:</w:t>
      </w:r>
    </w:p>
    <w:p w14:paraId="4CDD3544" w14:textId="77777777" w:rsidR="00AD607E" w:rsidRDefault="00AD607E" w:rsidP="00FC0915">
      <w:pPr>
        <w:spacing w:line="360" w:lineRule="auto"/>
        <w:jc w:val="center"/>
        <w:rPr>
          <w:rFonts w:ascii="Tahoma" w:eastAsia="Batang" w:hAnsi="Tahoma" w:cs="Tahoma"/>
          <w:b/>
          <w:iCs/>
        </w:rPr>
      </w:pPr>
      <w:r>
        <w:rPr>
          <w:rFonts w:ascii="Tahoma" w:eastAsia="Batang" w:hAnsi="Tahoma" w:cs="Tahoma"/>
          <w:b/>
          <w:iCs/>
        </w:rPr>
        <w:t>COTA PRINCIPAL</w:t>
      </w: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5"/>
        <w:gridCol w:w="4419"/>
        <w:gridCol w:w="849"/>
        <w:gridCol w:w="991"/>
        <w:gridCol w:w="938"/>
      </w:tblGrid>
      <w:tr w:rsidR="00B1602D" w14:paraId="35EED728" w14:textId="77777777" w:rsidTr="00DC3E6E">
        <w:trPr>
          <w:trHeight w:val="227"/>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D514D6A" w14:textId="77777777" w:rsidR="00AD607E" w:rsidRDefault="00AD607E" w:rsidP="00FC0915">
            <w:pPr>
              <w:jc w:val="center"/>
              <w:rPr>
                <w:rFonts w:ascii="Tahoma" w:hAnsi="Tahoma" w:cs="Tahoma"/>
                <w:b/>
              </w:rPr>
            </w:pPr>
            <w:r>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1313C1F0" w14:textId="77777777" w:rsidR="00AD607E" w:rsidRDefault="00AD607E" w:rsidP="00FC0915">
            <w:pPr>
              <w:jc w:val="center"/>
              <w:rPr>
                <w:rFonts w:ascii="Tahoma" w:hAnsi="Tahoma" w:cs="Tahoma"/>
                <w:b/>
              </w:rPr>
            </w:pPr>
            <w:r>
              <w:rPr>
                <w:rFonts w:ascii="Tahoma" w:hAnsi="Tahoma" w:cs="Tahoma"/>
                <w:b/>
              </w:rPr>
              <w:t>Quant.</w:t>
            </w:r>
          </w:p>
        </w:tc>
        <w:tc>
          <w:tcPr>
            <w:tcW w:w="675" w:type="dxa"/>
            <w:tcBorders>
              <w:top w:val="single" w:sz="4" w:space="0" w:color="auto"/>
              <w:left w:val="single" w:sz="4" w:space="0" w:color="auto"/>
              <w:bottom w:val="single" w:sz="4" w:space="0" w:color="auto"/>
              <w:right w:val="single" w:sz="4" w:space="0" w:color="auto"/>
            </w:tcBorders>
            <w:vAlign w:val="center"/>
            <w:hideMark/>
          </w:tcPr>
          <w:p w14:paraId="7803D346" w14:textId="77777777" w:rsidR="00AD607E" w:rsidRDefault="00AD607E" w:rsidP="00FC0915">
            <w:pPr>
              <w:jc w:val="center"/>
              <w:rPr>
                <w:rFonts w:ascii="Tahoma" w:hAnsi="Tahoma" w:cs="Tahoma"/>
                <w:b/>
              </w:rPr>
            </w:pPr>
            <w:r>
              <w:rPr>
                <w:rFonts w:ascii="Tahoma" w:hAnsi="Tahoma" w:cs="Tahoma"/>
                <w:b/>
              </w:rPr>
              <w:t>Unid.</w:t>
            </w:r>
          </w:p>
        </w:tc>
        <w:tc>
          <w:tcPr>
            <w:tcW w:w="4419" w:type="dxa"/>
            <w:tcBorders>
              <w:top w:val="single" w:sz="4" w:space="0" w:color="auto"/>
              <w:left w:val="single" w:sz="4" w:space="0" w:color="auto"/>
              <w:bottom w:val="single" w:sz="4" w:space="0" w:color="auto"/>
              <w:right w:val="single" w:sz="4" w:space="0" w:color="auto"/>
            </w:tcBorders>
            <w:vAlign w:val="center"/>
            <w:hideMark/>
          </w:tcPr>
          <w:p w14:paraId="45CD2262" w14:textId="00C151F8" w:rsidR="00AD607E" w:rsidRDefault="008D18E8" w:rsidP="00FC0915">
            <w:pPr>
              <w:jc w:val="center"/>
              <w:rPr>
                <w:rFonts w:ascii="Tahoma" w:hAnsi="Tahoma" w:cs="Tahoma"/>
                <w:bCs/>
              </w:rPr>
            </w:pPr>
            <w:r>
              <w:rPr>
                <w:rFonts w:ascii="Tahoma" w:hAnsi="Tahoma" w:cs="Tahoma"/>
                <w:b/>
                <w:bCs/>
              </w:rPr>
              <w:t xml:space="preserve">Descrição mínima dos </w:t>
            </w:r>
            <w:r w:rsidR="005D7DEE">
              <w:rPr>
                <w:rFonts w:ascii="Tahoma" w:hAnsi="Tahoma" w:cs="Tahoma"/>
                <w:b/>
                <w:bCs/>
              </w:rPr>
              <w:t>materiais</w:t>
            </w:r>
          </w:p>
        </w:tc>
        <w:tc>
          <w:tcPr>
            <w:tcW w:w="849" w:type="dxa"/>
            <w:tcBorders>
              <w:top w:val="single" w:sz="4" w:space="0" w:color="auto"/>
              <w:left w:val="single" w:sz="4" w:space="0" w:color="auto"/>
              <w:bottom w:val="single" w:sz="4" w:space="0" w:color="auto"/>
              <w:right w:val="single" w:sz="4" w:space="0" w:color="auto"/>
            </w:tcBorders>
            <w:vAlign w:val="center"/>
            <w:hideMark/>
          </w:tcPr>
          <w:p w14:paraId="69ACF07A" w14:textId="4F22A778" w:rsidR="00AD607E" w:rsidRDefault="00AD607E" w:rsidP="00FC0915">
            <w:pPr>
              <w:jc w:val="center"/>
              <w:rPr>
                <w:rFonts w:ascii="Tahoma" w:hAnsi="Tahoma" w:cs="Tahoma"/>
                <w:b/>
                <w:bCs/>
              </w:rPr>
            </w:pPr>
            <w:r>
              <w:rPr>
                <w:rFonts w:ascii="Tahoma" w:hAnsi="Tahoma" w:cs="Tahoma"/>
                <w:b/>
                <w:bCs/>
              </w:rPr>
              <w:t>Marca</w:t>
            </w:r>
            <w:r w:rsidR="00B1602D">
              <w:rPr>
                <w:rFonts w:ascii="Tahoma" w:hAnsi="Tahoma" w:cs="Tahoma"/>
                <w:b/>
                <w:bCs/>
              </w:rPr>
              <w:br/>
            </w:r>
            <w:r>
              <w:rPr>
                <w:rFonts w:ascii="Tahoma" w:hAnsi="Tahoma" w:cs="Tahoma"/>
                <w:b/>
                <w:bCs/>
              </w:rPr>
              <w:t>ou</w:t>
            </w:r>
            <w:r w:rsidR="00B1602D">
              <w:rPr>
                <w:rFonts w:ascii="Tahoma" w:hAnsi="Tahoma" w:cs="Tahoma"/>
                <w:b/>
                <w:bCs/>
              </w:rPr>
              <w:br/>
            </w:r>
            <w:proofErr w:type="spellStart"/>
            <w:r>
              <w:rPr>
                <w:rFonts w:ascii="Tahoma" w:hAnsi="Tahoma" w:cs="Tahoma"/>
                <w:b/>
                <w:bCs/>
              </w:rPr>
              <w:t>Fabri</w:t>
            </w:r>
            <w:r w:rsidR="00B1602D">
              <w:rPr>
                <w:rFonts w:ascii="Tahoma" w:hAnsi="Tahoma" w:cs="Tahoma"/>
                <w:b/>
                <w:bCs/>
              </w:rPr>
              <w:t>c</w:t>
            </w:r>
            <w:proofErr w:type="spellEnd"/>
            <w:r w:rsidR="00CD4C7B">
              <w:rPr>
                <w:rFonts w:ascii="Tahoma" w:hAnsi="Tahoma" w:cs="Tahoma"/>
                <w:b/>
                <w:bCs/>
              </w:rPr>
              <w:t>.</w:t>
            </w:r>
          </w:p>
        </w:tc>
        <w:tc>
          <w:tcPr>
            <w:tcW w:w="991" w:type="dxa"/>
            <w:tcBorders>
              <w:top w:val="single" w:sz="4" w:space="0" w:color="auto"/>
              <w:left w:val="single" w:sz="4" w:space="0" w:color="auto"/>
              <w:bottom w:val="single" w:sz="4" w:space="0" w:color="auto"/>
              <w:right w:val="single" w:sz="4" w:space="0" w:color="auto"/>
            </w:tcBorders>
            <w:vAlign w:val="center"/>
            <w:hideMark/>
          </w:tcPr>
          <w:p w14:paraId="2A926139" w14:textId="77777777" w:rsidR="00AD607E" w:rsidRDefault="00AD607E" w:rsidP="00FC0915">
            <w:pPr>
              <w:jc w:val="center"/>
              <w:rPr>
                <w:rFonts w:ascii="Tahoma" w:hAnsi="Tahoma" w:cs="Tahoma"/>
                <w:b/>
                <w:bCs/>
              </w:rPr>
            </w:pPr>
            <w:r>
              <w:rPr>
                <w:rFonts w:ascii="Tahoma" w:hAnsi="Tahoma" w:cs="Tahoma"/>
                <w:b/>
                <w:bCs/>
              </w:rPr>
              <w:t>Valor Unitário (R$)</w:t>
            </w:r>
          </w:p>
        </w:tc>
        <w:tc>
          <w:tcPr>
            <w:tcW w:w="938" w:type="dxa"/>
            <w:tcBorders>
              <w:top w:val="single" w:sz="4" w:space="0" w:color="auto"/>
              <w:left w:val="single" w:sz="4" w:space="0" w:color="auto"/>
              <w:bottom w:val="single" w:sz="4" w:space="0" w:color="auto"/>
              <w:right w:val="single" w:sz="4" w:space="0" w:color="auto"/>
            </w:tcBorders>
            <w:vAlign w:val="center"/>
            <w:hideMark/>
          </w:tcPr>
          <w:p w14:paraId="4CA88692" w14:textId="505DBA25" w:rsidR="00AD607E" w:rsidRDefault="00AD607E" w:rsidP="00FC0915">
            <w:pPr>
              <w:jc w:val="center"/>
              <w:rPr>
                <w:rFonts w:ascii="Tahoma" w:hAnsi="Tahoma" w:cs="Tahoma"/>
                <w:b/>
                <w:bCs/>
              </w:rPr>
            </w:pPr>
            <w:r>
              <w:rPr>
                <w:rFonts w:ascii="Tahoma" w:hAnsi="Tahoma" w:cs="Tahoma"/>
                <w:b/>
                <w:bCs/>
              </w:rPr>
              <w:t>Valor Total</w:t>
            </w:r>
          </w:p>
          <w:p w14:paraId="783F7816" w14:textId="77777777" w:rsidR="00AD607E" w:rsidRDefault="00AD607E" w:rsidP="00FC0915">
            <w:pPr>
              <w:jc w:val="center"/>
              <w:rPr>
                <w:rFonts w:ascii="Tahoma" w:hAnsi="Tahoma" w:cs="Tahoma"/>
              </w:rPr>
            </w:pPr>
            <w:r>
              <w:rPr>
                <w:rFonts w:ascii="Tahoma" w:hAnsi="Tahoma" w:cs="Tahoma"/>
                <w:b/>
                <w:bCs/>
              </w:rPr>
              <w:t>(R$)</w:t>
            </w:r>
          </w:p>
        </w:tc>
      </w:tr>
      <w:tr w:rsidR="00D405F3" w14:paraId="091FF3F9" w14:textId="77777777" w:rsidTr="00DC3E6E">
        <w:trPr>
          <w:trHeight w:val="20"/>
          <w:jc w:val="center"/>
        </w:trPr>
        <w:tc>
          <w:tcPr>
            <w:tcW w:w="630" w:type="dxa"/>
            <w:shd w:val="clear" w:color="auto" w:fill="auto"/>
            <w:vAlign w:val="center"/>
          </w:tcPr>
          <w:p w14:paraId="26C0FA6A" w14:textId="004049B2" w:rsidR="00D405F3" w:rsidRDefault="00D405F3" w:rsidP="00D405F3">
            <w:pPr>
              <w:spacing w:line="276" w:lineRule="auto"/>
              <w:jc w:val="center"/>
              <w:rPr>
                <w:rFonts w:ascii="Tahoma" w:hAnsi="Tahoma" w:cs="Tahoma"/>
              </w:rPr>
            </w:pPr>
            <w:r>
              <w:rPr>
                <w:rFonts w:ascii="Tahoma" w:hAnsi="Tahoma" w:cs="Tahoma"/>
              </w:rPr>
              <w:t>01</w:t>
            </w:r>
          </w:p>
        </w:tc>
        <w:tc>
          <w:tcPr>
            <w:tcW w:w="816" w:type="dxa"/>
            <w:shd w:val="clear" w:color="auto" w:fill="auto"/>
            <w:vAlign w:val="center"/>
          </w:tcPr>
          <w:p w14:paraId="54538907" w14:textId="3D57DA0D" w:rsidR="00D405F3" w:rsidRDefault="00D405F3" w:rsidP="00D405F3">
            <w:pPr>
              <w:spacing w:line="276" w:lineRule="auto"/>
              <w:jc w:val="center"/>
              <w:rPr>
                <w:rFonts w:ascii="Tahoma" w:hAnsi="Tahoma" w:cs="Tahoma"/>
              </w:rPr>
            </w:pPr>
            <w:r>
              <w:rPr>
                <w:rFonts w:ascii="Tahoma" w:hAnsi="Tahoma" w:cs="Tahoma"/>
              </w:rPr>
              <w:t>1.800</w:t>
            </w:r>
          </w:p>
        </w:tc>
        <w:tc>
          <w:tcPr>
            <w:tcW w:w="675" w:type="dxa"/>
            <w:shd w:val="clear" w:color="auto" w:fill="auto"/>
            <w:vAlign w:val="center"/>
          </w:tcPr>
          <w:p w14:paraId="23BCA730" w14:textId="6E54FAE4" w:rsidR="00D405F3" w:rsidRDefault="00D405F3" w:rsidP="00D405F3">
            <w:pPr>
              <w:spacing w:line="276" w:lineRule="auto"/>
              <w:jc w:val="center"/>
              <w:rPr>
                <w:rFonts w:ascii="Tahoma" w:hAnsi="Tahoma" w:cs="Tahoma"/>
              </w:rPr>
            </w:pPr>
            <w:r>
              <w:rPr>
                <w:rFonts w:ascii="Tahoma" w:hAnsi="Tahoma" w:cs="Tahoma"/>
                <w:color w:val="000000"/>
              </w:rPr>
              <w:t>TON</w:t>
            </w:r>
          </w:p>
        </w:tc>
        <w:tc>
          <w:tcPr>
            <w:tcW w:w="4419" w:type="dxa"/>
            <w:shd w:val="clear" w:color="auto" w:fill="auto"/>
            <w:vAlign w:val="center"/>
          </w:tcPr>
          <w:p w14:paraId="1766A785" w14:textId="4D29E0B5" w:rsidR="00D405F3" w:rsidRDefault="00D405F3" w:rsidP="00D405F3">
            <w:pPr>
              <w:spacing w:line="276" w:lineRule="auto"/>
              <w:jc w:val="center"/>
              <w:rPr>
                <w:rFonts w:ascii="Tahoma" w:hAnsi="Tahoma" w:cs="Tahoma"/>
              </w:rPr>
            </w:pPr>
            <w:r w:rsidRPr="00E119DB">
              <w:rPr>
                <w:rFonts w:ascii="Tahoma" w:hAnsi="Tahoma" w:cs="Tahoma"/>
                <w:color w:val="000000"/>
              </w:rPr>
              <w:t>CONCRETO BETUMINOSO USINADO A QUENTE</w:t>
            </w:r>
          </w:p>
        </w:tc>
        <w:tc>
          <w:tcPr>
            <w:tcW w:w="849" w:type="dxa"/>
            <w:tcBorders>
              <w:top w:val="single" w:sz="4" w:space="0" w:color="auto"/>
              <w:left w:val="single" w:sz="4" w:space="0" w:color="auto"/>
              <w:bottom w:val="single" w:sz="4" w:space="0" w:color="auto"/>
              <w:right w:val="single" w:sz="4" w:space="0" w:color="auto"/>
            </w:tcBorders>
            <w:vAlign w:val="center"/>
          </w:tcPr>
          <w:p w14:paraId="58354CF1" w14:textId="77777777" w:rsidR="00D405F3" w:rsidRDefault="00D405F3" w:rsidP="00D405F3">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0FD5992A" w14:textId="77777777" w:rsidR="00D405F3" w:rsidRDefault="00D405F3" w:rsidP="00D405F3">
            <w:pPr>
              <w:spacing w:line="276" w:lineRule="auto"/>
              <w:jc w:val="center"/>
              <w:rPr>
                <w:rFonts w:ascii="Tahoma" w:hAnsi="Tahoma" w:cs="Tahoma"/>
              </w:rPr>
            </w:pPr>
          </w:p>
        </w:tc>
        <w:tc>
          <w:tcPr>
            <w:tcW w:w="938" w:type="dxa"/>
            <w:tcBorders>
              <w:top w:val="single" w:sz="4" w:space="0" w:color="auto"/>
              <w:left w:val="single" w:sz="4" w:space="0" w:color="auto"/>
              <w:bottom w:val="single" w:sz="4" w:space="0" w:color="auto"/>
              <w:right w:val="single" w:sz="4" w:space="0" w:color="auto"/>
            </w:tcBorders>
            <w:vAlign w:val="center"/>
          </w:tcPr>
          <w:p w14:paraId="10618B0C" w14:textId="77777777" w:rsidR="00D405F3" w:rsidRDefault="00D405F3" w:rsidP="00D405F3">
            <w:pPr>
              <w:spacing w:line="276" w:lineRule="auto"/>
              <w:jc w:val="center"/>
              <w:rPr>
                <w:rFonts w:ascii="Tahoma" w:hAnsi="Tahoma" w:cs="Tahoma"/>
              </w:rPr>
            </w:pPr>
          </w:p>
        </w:tc>
      </w:tr>
      <w:tr w:rsidR="006176F3" w14:paraId="2EC16C73" w14:textId="77777777" w:rsidTr="00DC3E6E">
        <w:trPr>
          <w:trHeight w:val="283"/>
          <w:jc w:val="center"/>
        </w:trPr>
        <w:tc>
          <w:tcPr>
            <w:tcW w:w="9318" w:type="dxa"/>
            <w:gridSpan w:val="7"/>
            <w:tcBorders>
              <w:right w:val="single" w:sz="4" w:space="0" w:color="auto"/>
            </w:tcBorders>
            <w:shd w:val="clear" w:color="auto" w:fill="auto"/>
            <w:vAlign w:val="center"/>
          </w:tcPr>
          <w:p w14:paraId="710382E5" w14:textId="0AF4DF21" w:rsidR="006176F3" w:rsidRDefault="006176F3" w:rsidP="006C32C2">
            <w:pPr>
              <w:spacing w:line="276" w:lineRule="auto"/>
              <w:jc w:val="center"/>
              <w:rPr>
                <w:rFonts w:ascii="Tahoma" w:hAnsi="Tahoma" w:cs="Tahoma"/>
              </w:rPr>
            </w:pPr>
            <w:r w:rsidRPr="006176F3">
              <w:rPr>
                <w:rFonts w:ascii="Tahoma" w:hAnsi="Tahoma" w:cs="Tahoma"/>
              </w:rPr>
              <w:t>VALOR TOTAL DA PROPOSTA EM REAIS E POR EXTENSO.</w:t>
            </w:r>
          </w:p>
        </w:tc>
      </w:tr>
    </w:tbl>
    <w:p w14:paraId="26573F65" w14:textId="3AD5243D" w:rsidR="00AD607E" w:rsidRDefault="00AD607E" w:rsidP="00AD607E">
      <w:pPr>
        <w:spacing w:before="240" w:line="360" w:lineRule="auto"/>
        <w:jc w:val="center"/>
        <w:rPr>
          <w:rFonts w:ascii="Tahoma" w:hAnsi="Tahoma" w:cs="Tahoma"/>
          <w:b/>
          <w:iCs/>
        </w:rPr>
      </w:pPr>
      <w:r>
        <w:rPr>
          <w:rFonts w:ascii="Tahoma" w:hAnsi="Tahoma" w:cs="Tahoma"/>
          <w:b/>
          <w:iCs/>
        </w:rPr>
        <w:t>COTA RESERVADA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816"/>
        <w:gridCol w:w="676"/>
        <w:gridCol w:w="4422"/>
        <w:gridCol w:w="850"/>
        <w:gridCol w:w="992"/>
        <w:gridCol w:w="965"/>
      </w:tblGrid>
      <w:tr w:rsidR="007908B8" w14:paraId="4A1FEB8D" w14:textId="77777777" w:rsidTr="00DC3E6E">
        <w:trPr>
          <w:trHeight w:val="227"/>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7C27BE69" w14:textId="77777777" w:rsidR="00AD607E" w:rsidRDefault="00AD607E" w:rsidP="00FC0915">
            <w:pPr>
              <w:jc w:val="center"/>
              <w:rPr>
                <w:rFonts w:ascii="Tahoma" w:hAnsi="Tahoma" w:cs="Tahoma"/>
                <w:b/>
              </w:rPr>
            </w:pPr>
            <w:r>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1BC0AF3E" w14:textId="77777777" w:rsidR="00AD607E" w:rsidRDefault="00AD607E" w:rsidP="00FC0915">
            <w:pPr>
              <w:jc w:val="center"/>
              <w:rPr>
                <w:rFonts w:ascii="Tahoma" w:hAnsi="Tahoma" w:cs="Tahoma"/>
                <w:b/>
              </w:rPr>
            </w:pPr>
            <w:r>
              <w:rPr>
                <w:rFonts w:ascii="Tahoma" w:hAnsi="Tahoma" w:cs="Tahoma"/>
                <w:b/>
              </w:rPr>
              <w:t>Quant.</w:t>
            </w:r>
          </w:p>
        </w:tc>
        <w:tc>
          <w:tcPr>
            <w:tcW w:w="676" w:type="dxa"/>
            <w:tcBorders>
              <w:top w:val="single" w:sz="4" w:space="0" w:color="auto"/>
              <w:left w:val="single" w:sz="4" w:space="0" w:color="auto"/>
              <w:bottom w:val="single" w:sz="4" w:space="0" w:color="auto"/>
              <w:right w:val="single" w:sz="4" w:space="0" w:color="auto"/>
            </w:tcBorders>
            <w:vAlign w:val="center"/>
            <w:hideMark/>
          </w:tcPr>
          <w:p w14:paraId="4A0FA2FB" w14:textId="77777777" w:rsidR="00AD607E" w:rsidRDefault="00AD607E" w:rsidP="00FC0915">
            <w:pPr>
              <w:jc w:val="center"/>
              <w:rPr>
                <w:rFonts w:ascii="Tahoma" w:hAnsi="Tahoma" w:cs="Tahoma"/>
                <w:b/>
              </w:rPr>
            </w:pPr>
            <w:r>
              <w:rPr>
                <w:rFonts w:ascii="Tahoma" w:hAnsi="Tahoma" w:cs="Tahoma"/>
                <w:b/>
              </w:rPr>
              <w:t>Unid.</w:t>
            </w:r>
          </w:p>
        </w:tc>
        <w:tc>
          <w:tcPr>
            <w:tcW w:w="4422" w:type="dxa"/>
            <w:tcBorders>
              <w:top w:val="single" w:sz="4" w:space="0" w:color="auto"/>
              <w:left w:val="single" w:sz="4" w:space="0" w:color="auto"/>
              <w:bottom w:val="single" w:sz="4" w:space="0" w:color="auto"/>
              <w:right w:val="single" w:sz="4" w:space="0" w:color="auto"/>
            </w:tcBorders>
            <w:vAlign w:val="center"/>
            <w:hideMark/>
          </w:tcPr>
          <w:p w14:paraId="54EC5FA2" w14:textId="6637C65D" w:rsidR="00AD607E" w:rsidRDefault="008D18E8" w:rsidP="00FC0915">
            <w:pPr>
              <w:jc w:val="center"/>
              <w:rPr>
                <w:rFonts w:ascii="Tahoma" w:hAnsi="Tahoma" w:cs="Tahoma"/>
                <w:bCs/>
              </w:rPr>
            </w:pPr>
            <w:r>
              <w:rPr>
                <w:rFonts w:ascii="Tahoma" w:hAnsi="Tahoma" w:cs="Tahoma"/>
                <w:b/>
                <w:bCs/>
              </w:rPr>
              <w:t xml:space="preserve">Descrição mínima dos </w:t>
            </w:r>
            <w:r w:rsidR="005D7DEE">
              <w:rPr>
                <w:rFonts w:ascii="Tahoma" w:hAnsi="Tahoma" w:cs="Tahoma"/>
                <w:b/>
                <w:bCs/>
              </w:rPr>
              <w:t>materiais</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DABA3" w14:textId="007151C6" w:rsidR="00AD607E" w:rsidRDefault="00AD607E" w:rsidP="00FC0915">
            <w:pPr>
              <w:jc w:val="center"/>
              <w:rPr>
                <w:rFonts w:ascii="Tahoma" w:hAnsi="Tahoma" w:cs="Tahoma"/>
                <w:b/>
                <w:bCs/>
              </w:rPr>
            </w:pPr>
            <w:r>
              <w:rPr>
                <w:rFonts w:ascii="Tahoma" w:hAnsi="Tahoma" w:cs="Tahoma"/>
                <w:b/>
                <w:bCs/>
              </w:rPr>
              <w:t>Marca</w:t>
            </w:r>
            <w:r w:rsidR="00B1602D">
              <w:rPr>
                <w:rFonts w:ascii="Tahoma" w:hAnsi="Tahoma" w:cs="Tahoma"/>
                <w:b/>
                <w:bCs/>
              </w:rPr>
              <w:br/>
              <w:t>ou</w:t>
            </w:r>
            <w:r w:rsidR="00B1602D">
              <w:rPr>
                <w:rFonts w:ascii="Tahoma" w:hAnsi="Tahoma" w:cs="Tahoma"/>
                <w:b/>
                <w:bCs/>
              </w:rPr>
              <w:br/>
            </w:r>
            <w:proofErr w:type="spellStart"/>
            <w:r>
              <w:rPr>
                <w:rFonts w:ascii="Tahoma" w:hAnsi="Tahoma" w:cs="Tahoma"/>
                <w:b/>
                <w:bCs/>
              </w:rPr>
              <w:t>Fabric</w:t>
            </w:r>
            <w:proofErr w:type="spellEnd"/>
            <w:r w:rsidR="00CD4C7B">
              <w:rPr>
                <w:rFonts w:ascii="Tahoma" w:hAnsi="Tahoma" w:cs="Tahoma"/>
                <w:b/>
                <w:bCs/>
              </w:rPr>
              <w:t>.</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4E4144" w14:textId="77777777" w:rsidR="00AD607E" w:rsidRDefault="00AD607E" w:rsidP="00FC0915">
            <w:pPr>
              <w:jc w:val="center"/>
              <w:rPr>
                <w:rFonts w:ascii="Tahoma" w:hAnsi="Tahoma" w:cs="Tahoma"/>
                <w:b/>
                <w:bCs/>
              </w:rPr>
            </w:pPr>
            <w:r>
              <w:rPr>
                <w:rFonts w:ascii="Tahoma" w:hAnsi="Tahoma" w:cs="Tahoma"/>
                <w:b/>
                <w:bCs/>
              </w:rPr>
              <w:t>Valor Unitário (R$)</w:t>
            </w:r>
          </w:p>
        </w:tc>
        <w:tc>
          <w:tcPr>
            <w:tcW w:w="965" w:type="dxa"/>
            <w:tcBorders>
              <w:top w:val="single" w:sz="4" w:space="0" w:color="auto"/>
              <w:left w:val="single" w:sz="4" w:space="0" w:color="auto"/>
              <w:bottom w:val="single" w:sz="4" w:space="0" w:color="auto"/>
              <w:right w:val="single" w:sz="4" w:space="0" w:color="auto"/>
            </w:tcBorders>
            <w:vAlign w:val="center"/>
            <w:hideMark/>
          </w:tcPr>
          <w:p w14:paraId="312A9842" w14:textId="77777777" w:rsidR="00AD607E" w:rsidRDefault="00AD607E" w:rsidP="00FC0915">
            <w:pPr>
              <w:jc w:val="center"/>
              <w:rPr>
                <w:rFonts w:ascii="Tahoma" w:hAnsi="Tahoma" w:cs="Tahoma"/>
              </w:rPr>
            </w:pPr>
            <w:r>
              <w:rPr>
                <w:rFonts w:ascii="Tahoma" w:hAnsi="Tahoma" w:cs="Tahoma"/>
                <w:b/>
                <w:bCs/>
              </w:rPr>
              <w:t>Valor Total (R$)</w:t>
            </w:r>
          </w:p>
        </w:tc>
      </w:tr>
      <w:tr w:rsidR="00D405F3" w14:paraId="3E7EBA90" w14:textId="77777777" w:rsidTr="00DC3E6E">
        <w:trPr>
          <w:trHeight w:val="227"/>
          <w:jc w:val="center"/>
        </w:trPr>
        <w:tc>
          <w:tcPr>
            <w:tcW w:w="630" w:type="dxa"/>
            <w:shd w:val="clear" w:color="auto" w:fill="auto"/>
            <w:vAlign w:val="center"/>
          </w:tcPr>
          <w:p w14:paraId="459C5651" w14:textId="14D50B46" w:rsidR="00D405F3" w:rsidRDefault="00D405F3" w:rsidP="00D405F3">
            <w:pPr>
              <w:spacing w:line="276" w:lineRule="auto"/>
              <w:jc w:val="center"/>
              <w:rPr>
                <w:rFonts w:ascii="Tahoma" w:hAnsi="Tahoma" w:cs="Tahoma"/>
              </w:rPr>
            </w:pPr>
            <w:r>
              <w:rPr>
                <w:rFonts w:ascii="Tahoma" w:hAnsi="Tahoma" w:cs="Tahoma"/>
              </w:rPr>
              <w:t>02</w:t>
            </w:r>
          </w:p>
        </w:tc>
        <w:tc>
          <w:tcPr>
            <w:tcW w:w="816" w:type="dxa"/>
            <w:shd w:val="clear" w:color="auto" w:fill="auto"/>
            <w:vAlign w:val="center"/>
          </w:tcPr>
          <w:p w14:paraId="19A82FF4" w14:textId="72192236" w:rsidR="00D405F3" w:rsidRDefault="00D405F3" w:rsidP="00D405F3">
            <w:pPr>
              <w:spacing w:line="276" w:lineRule="auto"/>
              <w:jc w:val="center"/>
              <w:rPr>
                <w:rFonts w:ascii="Tahoma" w:hAnsi="Tahoma" w:cs="Tahoma"/>
              </w:rPr>
            </w:pPr>
            <w:r>
              <w:rPr>
                <w:rFonts w:ascii="Tahoma" w:hAnsi="Tahoma" w:cs="Tahoma"/>
              </w:rPr>
              <w:t>200</w:t>
            </w:r>
          </w:p>
        </w:tc>
        <w:tc>
          <w:tcPr>
            <w:tcW w:w="676" w:type="dxa"/>
            <w:shd w:val="clear" w:color="auto" w:fill="auto"/>
            <w:vAlign w:val="center"/>
          </w:tcPr>
          <w:p w14:paraId="644464E7" w14:textId="1566D249" w:rsidR="00D405F3" w:rsidRDefault="00D405F3" w:rsidP="00D405F3">
            <w:pPr>
              <w:spacing w:line="276" w:lineRule="auto"/>
              <w:jc w:val="center"/>
              <w:rPr>
                <w:rFonts w:ascii="Tahoma" w:hAnsi="Tahoma" w:cs="Tahoma"/>
              </w:rPr>
            </w:pPr>
            <w:r>
              <w:rPr>
                <w:rFonts w:ascii="Tahoma" w:hAnsi="Tahoma" w:cs="Tahoma"/>
                <w:color w:val="000000"/>
              </w:rPr>
              <w:t>TON</w:t>
            </w:r>
          </w:p>
        </w:tc>
        <w:tc>
          <w:tcPr>
            <w:tcW w:w="4422" w:type="dxa"/>
            <w:shd w:val="clear" w:color="auto" w:fill="auto"/>
            <w:vAlign w:val="center"/>
          </w:tcPr>
          <w:p w14:paraId="2EDFD3C7" w14:textId="249E03CD" w:rsidR="00D405F3" w:rsidRDefault="00D405F3" w:rsidP="00D405F3">
            <w:pPr>
              <w:spacing w:line="276" w:lineRule="auto"/>
              <w:jc w:val="center"/>
              <w:rPr>
                <w:rFonts w:ascii="Tahoma" w:hAnsi="Tahoma" w:cs="Tahoma"/>
              </w:rPr>
            </w:pPr>
            <w:r w:rsidRPr="00E119DB">
              <w:rPr>
                <w:rFonts w:ascii="Tahoma" w:hAnsi="Tahoma" w:cs="Tahoma"/>
                <w:color w:val="000000"/>
              </w:rPr>
              <w:t>CONCRETO BETUMINOSO USINADO A QUENTE</w:t>
            </w:r>
          </w:p>
        </w:tc>
        <w:tc>
          <w:tcPr>
            <w:tcW w:w="850" w:type="dxa"/>
            <w:tcBorders>
              <w:top w:val="single" w:sz="4" w:space="0" w:color="auto"/>
              <w:left w:val="single" w:sz="4" w:space="0" w:color="auto"/>
              <w:bottom w:val="single" w:sz="4" w:space="0" w:color="auto"/>
              <w:right w:val="single" w:sz="4" w:space="0" w:color="auto"/>
            </w:tcBorders>
            <w:vAlign w:val="center"/>
          </w:tcPr>
          <w:p w14:paraId="5BCC354F" w14:textId="77777777" w:rsidR="00D405F3" w:rsidRDefault="00D405F3" w:rsidP="00D405F3">
            <w:pPr>
              <w:spacing w:line="276" w:lineRule="auto"/>
              <w:jc w:val="center"/>
              <w:rPr>
                <w:rFonts w:ascii="Tahoma" w:hAnsi="Tahoma" w:cs="Tahoma"/>
              </w:rPr>
            </w:pPr>
          </w:p>
        </w:tc>
        <w:tc>
          <w:tcPr>
            <w:tcW w:w="992" w:type="dxa"/>
            <w:tcBorders>
              <w:top w:val="single" w:sz="4" w:space="0" w:color="auto"/>
              <w:left w:val="single" w:sz="4" w:space="0" w:color="auto"/>
              <w:bottom w:val="single" w:sz="4" w:space="0" w:color="auto"/>
              <w:right w:val="single" w:sz="4" w:space="0" w:color="auto"/>
            </w:tcBorders>
            <w:vAlign w:val="center"/>
          </w:tcPr>
          <w:p w14:paraId="4426047F" w14:textId="77777777" w:rsidR="00D405F3" w:rsidRDefault="00D405F3" w:rsidP="00D405F3">
            <w:pPr>
              <w:spacing w:line="276" w:lineRule="auto"/>
              <w:jc w:val="center"/>
              <w:rPr>
                <w:rFonts w:ascii="Tahoma" w:hAnsi="Tahoma" w:cs="Tahoma"/>
              </w:rPr>
            </w:pPr>
          </w:p>
        </w:tc>
        <w:tc>
          <w:tcPr>
            <w:tcW w:w="965" w:type="dxa"/>
            <w:tcBorders>
              <w:top w:val="single" w:sz="4" w:space="0" w:color="auto"/>
              <w:left w:val="single" w:sz="4" w:space="0" w:color="auto"/>
              <w:bottom w:val="single" w:sz="4" w:space="0" w:color="auto"/>
              <w:right w:val="single" w:sz="4" w:space="0" w:color="auto"/>
            </w:tcBorders>
            <w:vAlign w:val="center"/>
          </w:tcPr>
          <w:p w14:paraId="01874C17" w14:textId="77777777" w:rsidR="00D405F3" w:rsidRDefault="00D405F3" w:rsidP="00D405F3">
            <w:pPr>
              <w:spacing w:line="276" w:lineRule="auto"/>
              <w:jc w:val="center"/>
              <w:rPr>
                <w:rFonts w:ascii="Tahoma" w:hAnsi="Tahoma" w:cs="Tahoma"/>
              </w:rPr>
            </w:pPr>
          </w:p>
        </w:tc>
      </w:tr>
      <w:tr w:rsidR="00520E69" w14:paraId="7AD9BCEB" w14:textId="77777777" w:rsidTr="00DC3E6E">
        <w:trPr>
          <w:trHeight w:val="283"/>
          <w:jc w:val="center"/>
        </w:trPr>
        <w:tc>
          <w:tcPr>
            <w:tcW w:w="9351" w:type="dxa"/>
            <w:gridSpan w:val="7"/>
            <w:tcBorders>
              <w:right w:val="single" w:sz="4" w:space="0" w:color="auto"/>
            </w:tcBorders>
            <w:shd w:val="clear" w:color="auto" w:fill="auto"/>
            <w:vAlign w:val="center"/>
          </w:tcPr>
          <w:p w14:paraId="1C86CFAC" w14:textId="1EA5A873" w:rsidR="00520E69" w:rsidRDefault="00520E69" w:rsidP="006C32C2">
            <w:pPr>
              <w:spacing w:line="276" w:lineRule="auto"/>
              <w:jc w:val="center"/>
              <w:rPr>
                <w:rFonts w:ascii="Tahoma" w:hAnsi="Tahoma" w:cs="Tahoma"/>
              </w:rPr>
            </w:pPr>
            <w:r w:rsidRPr="00520E69">
              <w:rPr>
                <w:rFonts w:ascii="Tahoma" w:hAnsi="Tahoma" w:cs="Tahoma"/>
              </w:rPr>
              <w:t>VALOR TOTAL DA PROPOSTA EM REAIS E POR EXTENSO.</w:t>
            </w:r>
          </w:p>
        </w:tc>
      </w:tr>
    </w:tbl>
    <w:p w14:paraId="009A5021" w14:textId="64F98A69" w:rsidR="00AD607E" w:rsidRDefault="00AD607E" w:rsidP="00DC3E6E">
      <w:pPr>
        <w:spacing w:before="240" w:line="360" w:lineRule="auto"/>
        <w:jc w:val="both"/>
        <w:rPr>
          <w:rFonts w:ascii="Tahoma" w:eastAsia="Batang" w:hAnsi="Tahoma" w:cs="Tahoma"/>
        </w:rPr>
      </w:pPr>
      <w:r>
        <w:rPr>
          <w:rFonts w:ascii="Tahoma" w:eastAsia="Batang" w:hAnsi="Tahoma" w:cs="Tahoma"/>
        </w:rPr>
        <w:t>Prazo de validade da proposta</w:t>
      </w:r>
    </w:p>
    <w:p w14:paraId="3B00C0DB" w14:textId="77777777" w:rsidR="00AD607E" w:rsidRDefault="00AD607E" w:rsidP="00AD607E">
      <w:pPr>
        <w:spacing w:line="360" w:lineRule="auto"/>
        <w:jc w:val="both"/>
        <w:rPr>
          <w:rFonts w:ascii="Tahoma" w:eastAsia="Batang" w:hAnsi="Tahoma" w:cs="Tahoma"/>
        </w:rPr>
      </w:pPr>
      <w:r>
        <w:rPr>
          <w:rFonts w:ascii="Tahoma" w:eastAsia="Batang" w:hAnsi="Tahoma" w:cs="Tahoma"/>
        </w:rPr>
        <w:t>Prazo de entrega</w:t>
      </w:r>
    </w:p>
    <w:p w14:paraId="26F3543F" w14:textId="77777777" w:rsidR="00AD607E" w:rsidRDefault="00AD607E" w:rsidP="00AD607E">
      <w:pPr>
        <w:spacing w:line="360" w:lineRule="auto"/>
        <w:jc w:val="both"/>
        <w:rPr>
          <w:rFonts w:ascii="Tahoma" w:eastAsia="Batang" w:hAnsi="Tahoma" w:cs="Tahoma"/>
        </w:rPr>
      </w:pPr>
      <w:r>
        <w:rPr>
          <w:rFonts w:ascii="Tahoma" w:eastAsia="Batang" w:hAnsi="Tahoma" w:cs="Tahoma"/>
        </w:rPr>
        <w:t>Local de entrega</w:t>
      </w:r>
    </w:p>
    <w:p w14:paraId="5FF3CD27" w14:textId="581DB9A5" w:rsidR="00AD607E" w:rsidRDefault="00AD607E" w:rsidP="00AD607E">
      <w:pPr>
        <w:spacing w:line="360" w:lineRule="auto"/>
        <w:jc w:val="both"/>
        <w:rPr>
          <w:rFonts w:ascii="Tahoma" w:eastAsia="Batang" w:hAnsi="Tahoma" w:cs="Tahoma"/>
        </w:rPr>
      </w:pPr>
      <w:r>
        <w:rPr>
          <w:rFonts w:ascii="Tahoma" w:eastAsia="Batang" w:hAnsi="Tahoma" w:cs="Tahoma"/>
        </w:rPr>
        <w:t xml:space="preserve">Forma de pagamento                                             </w:t>
      </w:r>
    </w:p>
    <w:p w14:paraId="271229F6" w14:textId="77777777" w:rsidR="00AD607E" w:rsidRDefault="00AD607E" w:rsidP="00AD607E">
      <w:pPr>
        <w:pStyle w:val="Ttulo3"/>
        <w:rPr>
          <w:rFonts w:ascii="Tahoma" w:hAnsi="Tahoma" w:cs="Tahoma"/>
          <w:sz w:val="20"/>
        </w:rPr>
      </w:pPr>
      <w:r>
        <w:rPr>
          <w:rFonts w:ascii="Tahoma" w:hAnsi="Tahoma" w:cs="Tahoma"/>
          <w:sz w:val="20"/>
        </w:rPr>
        <w:t>Local e Data</w:t>
      </w:r>
    </w:p>
    <w:p w14:paraId="7EE07F35" w14:textId="77777777" w:rsidR="00AD607E" w:rsidRDefault="00AD607E" w:rsidP="00AD607E">
      <w:pPr>
        <w:spacing w:line="360" w:lineRule="auto"/>
        <w:jc w:val="both"/>
        <w:rPr>
          <w:rFonts w:ascii="Tahoma" w:eastAsia="Batang" w:hAnsi="Tahoma" w:cs="Tahoma"/>
        </w:rPr>
      </w:pPr>
      <w:r>
        <w:rPr>
          <w:rFonts w:ascii="Tahoma" w:eastAsia="Batang" w:hAnsi="Tahoma" w:cs="Tahoma"/>
        </w:rPr>
        <w:t>____________________________</w:t>
      </w:r>
    </w:p>
    <w:p w14:paraId="057D00FB" w14:textId="77777777" w:rsidR="00AD607E" w:rsidRDefault="00AD607E" w:rsidP="00AD607E">
      <w:pPr>
        <w:spacing w:line="360" w:lineRule="auto"/>
        <w:jc w:val="both"/>
        <w:rPr>
          <w:rFonts w:ascii="Tahoma" w:eastAsia="Batang" w:hAnsi="Tahoma" w:cs="Tahoma"/>
        </w:rPr>
      </w:pPr>
      <w:r>
        <w:rPr>
          <w:rFonts w:ascii="Tahoma" w:eastAsia="Batang" w:hAnsi="Tahoma" w:cs="Tahoma"/>
        </w:rPr>
        <w:t>Assinatura do Representante Legal</w:t>
      </w:r>
    </w:p>
    <w:p w14:paraId="279B3FE1" w14:textId="77777777" w:rsidR="00AD607E" w:rsidRDefault="00AD607E" w:rsidP="00AD607E">
      <w:pPr>
        <w:spacing w:line="360" w:lineRule="auto"/>
        <w:ind w:left="2124" w:hanging="2124"/>
        <w:rPr>
          <w:rFonts w:ascii="Tahoma" w:hAnsi="Tahoma" w:cs="Tahoma"/>
        </w:rPr>
      </w:pPr>
      <w:r>
        <w:rPr>
          <w:rFonts w:ascii="Tahoma" w:hAnsi="Tahoma" w:cs="Tahoma"/>
        </w:rPr>
        <w:t>Nome do responsável/procurador</w:t>
      </w:r>
    </w:p>
    <w:p w14:paraId="09EE520A" w14:textId="77777777" w:rsidR="00AD607E" w:rsidRDefault="00AD607E" w:rsidP="00AD607E">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16CDFF0F" w14:textId="77777777" w:rsidR="00AD607E" w:rsidRDefault="00AD607E" w:rsidP="00AD607E">
      <w:pPr>
        <w:spacing w:line="360" w:lineRule="auto"/>
        <w:jc w:val="both"/>
        <w:rPr>
          <w:rFonts w:ascii="Tahoma" w:hAnsi="Tahoma" w:cs="Tahoma"/>
        </w:rPr>
      </w:pPr>
      <w:r>
        <w:rPr>
          <w:rFonts w:ascii="Tahoma" w:hAnsi="Tahoma" w:cs="Tahoma"/>
        </w:rPr>
        <w:t>Cargo do responsável/procurador</w:t>
      </w:r>
    </w:p>
    <w:p w14:paraId="77BEA97A" w14:textId="77777777" w:rsidR="00AD607E" w:rsidRDefault="00AD607E" w:rsidP="00AD607E">
      <w:pPr>
        <w:spacing w:line="360" w:lineRule="auto"/>
        <w:jc w:val="both"/>
        <w:rPr>
          <w:rFonts w:ascii="Tahoma" w:eastAsia="Batang" w:hAnsi="Tahoma" w:cs="Tahoma"/>
        </w:rPr>
      </w:pPr>
      <w:r>
        <w:rPr>
          <w:rFonts w:ascii="Tahoma" w:eastAsia="Batang" w:hAnsi="Tahoma" w:cs="Tahoma"/>
        </w:rPr>
        <w:t>Carimbo da Empresa</w:t>
      </w:r>
    </w:p>
    <w:p w14:paraId="6878B503" w14:textId="77777777" w:rsidR="00AD607E" w:rsidRDefault="00AD607E" w:rsidP="00AD607E">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79C5327E" w14:textId="77777777" w:rsidR="00AD607E" w:rsidRDefault="00AD607E" w:rsidP="00AD607E">
      <w:pPr>
        <w:spacing w:line="360" w:lineRule="auto"/>
        <w:rPr>
          <w:rFonts w:ascii="Tahoma" w:hAnsi="Tahoma" w:cs="Tahoma"/>
          <w:b/>
          <w:bCs/>
          <w:i/>
          <w:iCs/>
        </w:rPr>
      </w:pPr>
    </w:p>
    <w:p w14:paraId="1D2EF606" w14:textId="753DF18C" w:rsidR="00AD607E" w:rsidRDefault="00AD607E" w:rsidP="00AD607E">
      <w:pPr>
        <w:spacing w:line="360" w:lineRule="auto"/>
        <w:rPr>
          <w:rFonts w:ascii="Tahoma" w:hAnsi="Tahoma" w:cs="Tahoma"/>
          <w:b/>
          <w:i/>
        </w:rPr>
      </w:pPr>
      <w:r>
        <w:rPr>
          <w:rFonts w:ascii="Tahoma" w:hAnsi="Tahoma" w:cs="Tahoma"/>
          <w:b/>
          <w:i/>
        </w:rPr>
        <w:t xml:space="preserve">PROCESSO Nº </w:t>
      </w:r>
      <w:r w:rsidR="005A5142">
        <w:rPr>
          <w:rFonts w:ascii="Tahoma" w:hAnsi="Tahoma" w:cs="Tahoma"/>
          <w:b/>
          <w:i/>
        </w:rPr>
        <w:t>119/2.022</w:t>
      </w:r>
      <w:r>
        <w:rPr>
          <w:rFonts w:ascii="Tahoma" w:hAnsi="Tahoma" w:cs="Tahoma"/>
          <w:b/>
          <w:i/>
        </w:rPr>
        <w:t>.</w:t>
      </w:r>
    </w:p>
    <w:p w14:paraId="2DA10D89" w14:textId="507A75D6" w:rsidR="00AD607E" w:rsidRDefault="00AD607E" w:rsidP="00AD607E">
      <w:pPr>
        <w:spacing w:line="360" w:lineRule="auto"/>
        <w:rPr>
          <w:rFonts w:ascii="Tahoma" w:hAnsi="Tahoma" w:cs="Tahoma"/>
          <w:b/>
          <w:i/>
        </w:rPr>
      </w:pPr>
      <w:r>
        <w:rPr>
          <w:rFonts w:ascii="Tahoma" w:hAnsi="Tahoma" w:cs="Tahoma"/>
          <w:b/>
          <w:i/>
        </w:rPr>
        <w:t xml:space="preserve">PREGÃO ELETRÔNICO Nº </w:t>
      </w:r>
      <w:r w:rsidR="005A5142">
        <w:rPr>
          <w:rFonts w:ascii="Tahoma" w:hAnsi="Tahoma" w:cs="Tahoma"/>
          <w:b/>
          <w:i/>
        </w:rPr>
        <w:t>046/2.022</w:t>
      </w:r>
      <w:r>
        <w:rPr>
          <w:rFonts w:ascii="Tahoma" w:hAnsi="Tahoma" w:cs="Tahoma"/>
          <w:b/>
          <w:i/>
        </w:rPr>
        <w:t>.</w:t>
      </w:r>
    </w:p>
    <w:p w14:paraId="169113F1" w14:textId="518549C6" w:rsidR="00AD607E" w:rsidRDefault="00FA563B" w:rsidP="00FA563B">
      <w:pPr>
        <w:tabs>
          <w:tab w:val="left" w:pos="1860"/>
        </w:tabs>
        <w:spacing w:line="360" w:lineRule="auto"/>
        <w:jc w:val="both"/>
        <w:rPr>
          <w:rFonts w:ascii="Tahoma" w:hAnsi="Tahoma" w:cs="Tahoma"/>
        </w:rPr>
      </w:pPr>
      <w:r>
        <w:rPr>
          <w:rFonts w:ascii="Tahoma" w:hAnsi="Tahoma" w:cs="Tahoma"/>
        </w:rPr>
        <w:tab/>
      </w:r>
    </w:p>
    <w:p w14:paraId="56B6CFDA" w14:textId="77777777" w:rsidR="00AD607E" w:rsidRDefault="00AD607E" w:rsidP="00AD607E">
      <w:pPr>
        <w:spacing w:line="360" w:lineRule="auto"/>
        <w:jc w:val="center"/>
        <w:rPr>
          <w:rFonts w:ascii="Tahoma" w:hAnsi="Tahoma" w:cs="Tahoma"/>
          <w:b/>
          <w:i/>
        </w:rPr>
      </w:pPr>
      <w:r>
        <w:rPr>
          <w:rFonts w:ascii="Tahoma" w:hAnsi="Tahoma" w:cs="Tahoma"/>
          <w:b/>
          <w:i/>
        </w:rPr>
        <w:t>Modelo de Declaração - Concordância com o Edital.</w:t>
      </w:r>
    </w:p>
    <w:p w14:paraId="3E50CD17" w14:textId="77777777" w:rsidR="00AD607E" w:rsidRDefault="00AD607E" w:rsidP="00AD607E">
      <w:pPr>
        <w:spacing w:line="360" w:lineRule="auto"/>
        <w:jc w:val="both"/>
        <w:rPr>
          <w:rFonts w:ascii="Tahoma" w:hAnsi="Tahoma" w:cs="Tahoma"/>
        </w:rPr>
      </w:pPr>
    </w:p>
    <w:p w14:paraId="3CD8BE9A" w14:textId="77777777" w:rsidR="00AD607E" w:rsidRDefault="00AD607E" w:rsidP="00AD607E">
      <w:pPr>
        <w:spacing w:line="360" w:lineRule="auto"/>
        <w:jc w:val="both"/>
        <w:rPr>
          <w:rFonts w:ascii="Tahoma" w:hAnsi="Tahoma" w:cs="Tahoma"/>
        </w:rPr>
      </w:pPr>
    </w:p>
    <w:p w14:paraId="6214EC37" w14:textId="77777777" w:rsidR="00AD607E" w:rsidRDefault="00AD607E" w:rsidP="00AD607E">
      <w:pPr>
        <w:spacing w:line="360" w:lineRule="auto"/>
        <w:jc w:val="both"/>
        <w:rPr>
          <w:rFonts w:ascii="Tahoma" w:hAnsi="Tahoma" w:cs="Tahoma"/>
        </w:rPr>
      </w:pPr>
      <w:r>
        <w:rPr>
          <w:rFonts w:ascii="Tahoma" w:hAnsi="Tahoma" w:cs="Tahoma"/>
        </w:rPr>
        <w:t>À</w:t>
      </w:r>
    </w:p>
    <w:p w14:paraId="57B6E4C1"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1E7293BC"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2C9A620C"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39B03C87" w14:textId="77777777" w:rsidR="00AD607E" w:rsidRDefault="00AD607E" w:rsidP="00AD607E">
      <w:pPr>
        <w:spacing w:line="360" w:lineRule="auto"/>
        <w:jc w:val="both"/>
        <w:rPr>
          <w:rFonts w:ascii="Tahoma" w:hAnsi="Tahoma" w:cs="Tahoma"/>
        </w:rPr>
      </w:pPr>
      <w:r>
        <w:rPr>
          <w:rFonts w:ascii="Tahoma" w:hAnsi="Tahoma" w:cs="Tahoma"/>
        </w:rPr>
        <w:t>CEP: 13.690-000</w:t>
      </w:r>
    </w:p>
    <w:p w14:paraId="390EDC89" w14:textId="77777777" w:rsidR="00AD607E" w:rsidRDefault="00AD607E" w:rsidP="00AD607E">
      <w:pPr>
        <w:spacing w:line="360" w:lineRule="auto"/>
        <w:jc w:val="both"/>
        <w:rPr>
          <w:rFonts w:ascii="Tahoma" w:hAnsi="Tahoma" w:cs="Tahoma"/>
        </w:rPr>
      </w:pPr>
    </w:p>
    <w:p w14:paraId="0A2F5747" w14:textId="77777777" w:rsidR="00AD607E" w:rsidRDefault="00AD607E" w:rsidP="00AD607E">
      <w:pPr>
        <w:spacing w:line="360" w:lineRule="auto"/>
        <w:jc w:val="both"/>
        <w:rPr>
          <w:rFonts w:ascii="Tahoma" w:hAnsi="Tahoma" w:cs="Tahoma"/>
        </w:rPr>
      </w:pPr>
    </w:p>
    <w:p w14:paraId="5533FAA9" w14:textId="0BD9FF67" w:rsidR="00AD607E" w:rsidRDefault="00AD607E" w:rsidP="00AD607E">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5A5142">
        <w:rPr>
          <w:rFonts w:ascii="Tahoma" w:hAnsi="Tahoma" w:cs="Tahoma"/>
          <w:b/>
        </w:rPr>
        <w:t>046/2.022</w:t>
      </w:r>
      <w:r>
        <w:rPr>
          <w:rFonts w:ascii="Tahoma" w:hAnsi="Tahoma" w:cs="Tahoma"/>
        </w:rPr>
        <w:t xml:space="preserve"> e de todos os seus anexos, todos de seu integral conhecimento, e que cumpre plenamente os requisitos de habilitação. </w:t>
      </w:r>
    </w:p>
    <w:p w14:paraId="46240441" w14:textId="77777777" w:rsidR="00AD607E" w:rsidRDefault="00AD607E" w:rsidP="00AD607E">
      <w:pPr>
        <w:pStyle w:val="Corpodetexto"/>
        <w:spacing w:after="0" w:line="360" w:lineRule="auto"/>
        <w:rPr>
          <w:rFonts w:ascii="Tahoma" w:hAnsi="Tahoma" w:cs="Tahoma"/>
        </w:rPr>
      </w:pPr>
    </w:p>
    <w:p w14:paraId="6EC409CD" w14:textId="77777777" w:rsidR="00AD607E" w:rsidRDefault="00AD607E" w:rsidP="00AD607E">
      <w:pPr>
        <w:pStyle w:val="Corpodetexto"/>
        <w:spacing w:after="0" w:line="360" w:lineRule="auto"/>
        <w:rPr>
          <w:rFonts w:ascii="Tahoma" w:hAnsi="Tahoma" w:cs="Tahoma"/>
        </w:rPr>
      </w:pPr>
    </w:p>
    <w:p w14:paraId="71B8F5A8" w14:textId="77777777" w:rsidR="00AD607E" w:rsidRDefault="00AD607E" w:rsidP="00AD607E">
      <w:pPr>
        <w:spacing w:line="360" w:lineRule="auto"/>
        <w:jc w:val="both"/>
        <w:rPr>
          <w:rFonts w:ascii="Tahoma" w:hAnsi="Tahoma" w:cs="Tahoma"/>
        </w:rPr>
      </w:pPr>
      <w:r>
        <w:rPr>
          <w:rFonts w:ascii="Tahoma" w:hAnsi="Tahoma" w:cs="Tahoma"/>
        </w:rPr>
        <w:t>Local e Data</w:t>
      </w:r>
    </w:p>
    <w:p w14:paraId="5FB5155B" w14:textId="77777777" w:rsidR="00AD607E" w:rsidRDefault="00AD607E" w:rsidP="00AD607E">
      <w:pPr>
        <w:pStyle w:val="Corpodetexto"/>
        <w:spacing w:after="0" w:line="360" w:lineRule="auto"/>
        <w:rPr>
          <w:rFonts w:ascii="Tahoma" w:hAnsi="Tahoma" w:cs="Tahoma"/>
        </w:rPr>
      </w:pPr>
    </w:p>
    <w:p w14:paraId="4101307B" w14:textId="77777777" w:rsidR="00AD607E" w:rsidRDefault="00AD607E" w:rsidP="00AD607E">
      <w:pPr>
        <w:pStyle w:val="Corpodetexto"/>
        <w:spacing w:after="0" w:line="360" w:lineRule="auto"/>
        <w:rPr>
          <w:rFonts w:ascii="Tahoma" w:hAnsi="Tahoma" w:cs="Tahoma"/>
        </w:rPr>
      </w:pPr>
    </w:p>
    <w:p w14:paraId="65ADB227" w14:textId="77777777" w:rsidR="00AD607E" w:rsidRDefault="00AD607E" w:rsidP="00AD607E">
      <w:pPr>
        <w:pStyle w:val="Corpodetexto"/>
        <w:spacing w:after="0" w:line="360" w:lineRule="auto"/>
        <w:rPr>
          <w:rFonts w:ascii="Tahoma" w:hAnsi="Tahoma" w:cs="Tahoma"/>
        </w:rPr>
      </w:pPr>
      <w:r>
        <w:rPr>
          <w:rFonts w:ascii="Tahoma" w:hAnsi="Tahoma" w:cs="Tahoma"/>
        </w:rPr>
        <w:t>_________________________</w:t>
      </w:r>
    </w:p>
    <w:p w14:paraId="53986958" w14:textId="77777777" w:rsidR="00AD607E" w:rsidRDefault="00AD607E" w:rsidP="00AD607E">
      <w:pPr>
        <w:pStyle w:val="Corpodetexto"/>
        <w:spacing w:line="360" w:lineRule="auto"/>
        <w:rPr>
          <w:rFonts w:ascii="Tahoma" w:hAnsi="Tahoma" w:cs="Tahoma"/>
        </w:rPr>
      </w:pPr>
      <w:r>
        <w:rPr>
          <w:rFonts w:ascii="Tahoma" w:hAnsi="Tahoma" w:cs="Tahoma"/>
        </w:rPr>
        <w:t xml:space="preserve">Nome e assinatura da Licitante </w:t>
      </w:r>
    </w:p>
    <w:p w14:paraId="190E3362" w14:textId="77777777" w:rsidR="00AD607E" w:rsidRDefault="00AD607E" w:rsidP="00AD607E">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50D5E4FB" w14:textId="77777777" w:rsidR="00AD607E" w:rsidRDefault="00AD607E" w:rsidP="00AD607E">
      <w:pPr>
        <w:spacing w:line="360" w:lineRule="auto"/>
        <w:rPr>
          <w:rFonts w:ascii="Tahoma" w:hAnsi="Tahoma" w:cs="Tahoma"/>
        </w:rPr>
      </w:pPr>
    </w:p>
    <w:p w14:paraId="38BE5BBB" w14:textId="162502FF" w:rsidR="00AD607E" w:rsidRDefault="00AD607E" w:rsidP="00AD607E">
      <w:pPr>
        <w:spacing w:line="360" w:lineRule="auto"/>
        <w:rPr>
          <w:rFonts w:ascii="Tahoma" w:hAnsi="Tahoma" w:cs="Tahoma"/>
          <w:b/>
          <w:i/>
        </w:rPr>
      </w:pPr>
      <w:r>
        <w:rPr>
          <w:rFonts w:ascii="Tahoma" w:hAnsi="Tahoma" w:cs="Tahoma"/>
          <w:b/>
          <w:i/>
        </w:rPr>
        <w:t xml:space="preserve">PROCESSO Nº </w:t>
      </w:r>
      <w:r w:rsidR="005A5142">
        <w:rPr>
          <w:rFonts w:ascii="Tahoma" w:hAnsi="Tahoma" w:cs="Tahoma"/>
          <w:b/>
          <w:i/>
        </w:rPr>
        <w:t>119/2.022</w:t>
      </w:r>
      <w:r>
        <w:rPr>
          <w:rFonts w:ascii="Tahoma" w:hAnsi="Tahoma" w:cs="Tahoma"/>
          <w:b/>
          <w:i/>
        </w:rPr>
        <w:t>.</w:t>
      </w:r>
    </w:p>
    <w:p w14:paraId="79D1FA02" w14:textId="24411873" w:rsidR="00AD607E" w:rsidRDefault="00AD607E" w:rsidP="00AD607E">
      <w:pPr>
        <w:spacing w:line="360" w:lineRule="auto"/>
        <w:rPr>
          <w:rFonts w:ascii="Tahoma" w:hAnsi="Tahoma" w:cs="Tahoma"/>
          <w:b/>
          <w:i/>
        </w:rPr>
      </w:pPr>
      <w:r>
        <w:rPr>
          <w:rFonts w:ascii="Tahoma" w:hAnsi="Tahoma" w:cs="Tahoma"/>
          <w:b/>
          <w:i/>
        </w:rPr>
        <w:t xml:space="preserve">PREGÃO ELETRÔNICO Nº </w:t>
      </w:r>
      <w:r w:rsidR="005A5142">
        <w:rPr>
          <w:rFonts w:ascii="Tahoma" w:hAnsi="Tahoma" w:cs="Tahoma"/>
          <w:b/>
          <w:i/>
        </w:rPr>
        <w:t>046/2.022</w:t>
      </w:r>
      <w:r>
        <w:rPr>
          <w:rFonts w:ascii="Tahoma" w:hAnsi="Tahoma" w:cs="Tahoma"/>
          <w:b/>
          <w:i/>
        </w:rPr>
        <w:t>.</w:t>
      </w:r>
    </w:p>
    <w:p w14:paraId="07712035" w14:textId="77777777" w:rsidR="00AD607E" w:rsidRDefault="00AD607E" w:rsidP="00AD607E">
      <w:pPr>
        <w:spacing w:line="360" w:lineRule="auto"/>
        <w:rPr>
          <w:rFonts w:ascii="Tahoma" w:hAnsi="Tahoma" w:cs="Tahoma"/>
          <w:b/>
          <w:i/>
        </w:rPr>
      </w:pPr>
    </w:p>
    <w:p w14:paraId="19ED3FF0" w14:textId="77777777" w:rsidR="00AD607E" w:rsidRDefault="00AD607E" w:rsidP="00AD607E">
      <w:pPr>
        <w:spacing w:line="360" w:lineRule="auto"/>
        <w:jc w:val="center"/>
        <w:rPr>
          <w:rFonts w:ascii="Tahoma" w:hAnsi="Tahoma" w:cs="Tahoma"/>
          <w:b/>
          <w:i/>
        </w:rPr>
      </w:pPr>
      <w:r>
        <w:rPr>
          <w:rFonts w:ascii="Tahoma" w:hAnsi="Tahoma" w:cs="Tahoma"/>
          <w:b/>
          <w:i/>
        </w:rPr>
        <w:t>Modelo de Declaração - Regularidade com o Ministério Do Trabalho.</w:t>
      </w:r>
    </w:p>
    <w:p w14:paraId="39C819B2" w14:textId="77777777" w:rsidR="00AD607E" w:rsidRDefault="00AD607E" w:rsidP="00AD607E">
      <w:pPr>
        <w:spacing w:line="360" w:lineRule="auto"/>
        <w:rPr>
          <w:rFonts w:ascii="Tahoma" w:hAnsi="Tahoma" w:cs="Tahoma"/>
        </w:rPr>
      </w:pPr>
    </w:p>
    <w:p w14:paraId="4C8E9E46" w14:textId="77777777" w:rsidR="00AD607E" w:rsidRDefault="00AD607E" w:rsidP="00AD607E">
      <w:pPr>
        <w:spacing w:line="360" w:lineRule="auto"/>
        <w:jc w:val="both"/>
        <w:rPr>
          <w:rFonts w:ascii="Tahoma" w:hAnsi="Tahoma" w:cs="Tahoma"/>
        </w:rPr>
      </w:pPr>
      <w:r>
        <w:rPr>
          <w:rFonts w:ascii="Tahoma" w:hAnsi="Tahoma" w:cs="Tahoma"/>
        </w:rPr>
        <w:t xml:space="preserve">À </w:t>
      </w:r>
    </w:p>
    <w:p w14:paraId="165AD0C1" w14:textId="77777777" w:rsidR="00AD607E" w:rsidRDefault="00AD607E" w:rsidP="00AD607E">
      <w:pPr>
        <w:spacing w:line="360" w:lineRule="auto"/>
        <w:jc w:val="both"/>
        <w:rPr>
          <w:rFonts w:ascii="Tahoma" w:hAnsi="Tahoma" w:cs="Tahoma"/>
        </w:rPr>
      </w:pPr>
      <w:r>
        <w:rPr>
          <w:rFonts w:ascii="Tahoma" w:hAnsi="Tahoma" w:cs="Tahoma"/>
        </w:rPr>
        <w:t>PREFEITURA MUNICIPAL DE DESCALVADO-SP.</w:t>
      </w:r>
    </w:p>
    <w:p w14:paraId="3507301D" w14:textId="55806C0F" w:rsidR="00AD607E" w:rsidRDefault="00AD607E" w:rsidP="00AD607E">
      <w:pPr>
        <w:spacing w:line="360" w:lineRule="auto"/>
        <w:jc w:val="both"/>
        <w:rPr>
          <w:rFonts w:ascii="Tahoma" w:hAnsi="Tahoma" w:cs="Tahoma"/>
        </w:rPr>
      </w:pPr>
      <w:r>
        <w:rPr>
          <w:rFonts w:ascii="Tahoma" w:hAnsi="Tahoma" w:cs="Tahoma"/>
        </w:rPr>
        <w:t xml:space="preserve">Pregão Eletrônico n° </w:t>
      </w:r>
      <w:r w:rsidR="005A5142">
        <w:rPr>
          <w:rFonts w:ascii="Tahoma" w:hAnsi="Tahoma" w:cs="Tahoma"/>
        </w:rPr>
        <w:t>046/2.022</w:t>
      </w:r>
      <w:r>
        <w:rPr>
          <w:rFonts w:ascii="Tahoma" w:hAnsi="Tahoma" w:cs="Tahoma"/>
        </w:rPr>
        <w:t>.</w:t>
      </w:r>
    </w:p>
    <w:p w14:paraId="6FCDA49F" w14:textId="77777777" w:rsidR="00AD607E" w:rsidRDefault="00AD607E" w:rsidP="00AD607E">
      <w:pPr>
        <w:spacing w:line="360" w:lineRule="auto"/>
        <w:jc w:val="both"/>
        <w:rPr>
          <w:rFonts w:ascii="Tahoma" w:hAnsi="Tahoma" w:cs="Tahoma"/>
        </w:rPr>
      </w:pPr>
    </w:p>
    <w:p w14:paraId="3F314AAB" w14:textId="77777777" w:rsidR="00AD607E" w:rsidRDefault="00AD607E" w:rsidP="00AD607E">
      <w:pPr>
        <w:spacing w:line="360" w:lineRule="auto"/>
        <w:ind w:left="2835"/>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610A52F8" w14:textId="77777777" w:rsidR="00AD607E" w:rsidRDefault="00AD607E" w:rsidP="00AD607E">
      <w:pPr>
        <w:spacing w:line="360" w:lineRule="auto"/>
        <w:ind w:left="2835"/>
        <w:jc w:val="both"/>
        <w:rPr>
          <w:rFonts w:ascii="Tahoma" w:hAnsi="Tahoma" w:cs="Tahoma"/>
        </w:rPr>
      </w:pPr>
    </w:p>
    <w:p w14:paraId="641DCD8E" w14:textId="4C738ED8" w:rsidR="00AD607E" w:rsidRDefault="00AD607E" w:rsidP="00AD607E">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083BE1DE" w14:textId="77777777" w:rsidR="00ED2D0B" w:rsidRDefault="00ED2D0B" w:rsidP="00AD607E">
      <w:pPr>
        <w:spacing w:line="360" w:lineRule="auto"/>
        <w:ind w:firstLine="2835"/>
        <w:jc w:val="both"/>
        <w:rPr>
          <w:rFonts w:ascii="Tahoma" w:hAnsi="Tahoma" w:cs="Tahoma"/>
        </w:rPr>
      </w:pPr>
    </w:p>
    <w:p w14:paraId="1B359F13" w14:textId="77777777" w:rsidR="00AD607E" w:rsidRDefault="00AD607E" w:rsidP="00AD607E">
      <w:pPr>
        <w:spacing w:line="360" w:lineRule="auto"/>
        <w:ind w:right="-17"/>
        <w:jc w:val="both"/>
        <w:rPr>
          <w:rFonts w:ascii="Tahoma" w:hAnsi="Tahoma" w:cs="Tahoma"/>
        </w:rPr>
      </w:pPr>
      <w:r>
        <w:rPr>
          <w:rFonts w:ascii="Tahoma" w:hAnsi="Tahoma" w:cs="Tahoma"/>
        </w:rPr>
        <w:t>Ressalva: emprega menor, a partir de quatorze anos, na condição de aprendiz (  ).</w:t>
      </w:r>
    </w:p>
    <w:p w14:paraId="73246840" w14:textId="77777777" w:rsidR="00AD607E" w:rsidRDefault="00AD607E" w:rsidP="00AD607E">
      <w:pPr>
        <w:spacing w:line="360" w:lineRule="auto"/>
        <w:jc w:val="both"/>
        <w:rPr>
          <w:rFonts w:ascii="Tahoma" w:hAnsi="Tahoma" w:cs="Tahoma"/>
        </w:rPr>
      </w:pPr>
      <w:r>
        <w:rPr>
          <w:rFonts w:ascii="Tahoma" w:hAnsi="Tahoma" w:cs="Tahoma"/>
        </w:rPr>
        <w:t>(Observação: em caso afirmativo, assinalar a ressalva acima)</w:t>
      </w:r>
    </w:p>
    <w:p w14:paraId="56C062F9" w14:textId="77777777" w:rsidR="00AD607E" w:rsidRDefault="00AD607E" w:rsidP="00AD607E">
      <w:pPr>
        <w:spacing w:line="360" w:lineRule="auto"/>
        <w:jc w:val="both"/>
        <w:rPr>
          <w:rFonts w:ascii="Tahoma" w:hAnsi="Tahoma" w:cs="Tahoma"/>
        </w:rPr>
      </w:pPr>
    </w:p>
    <w:p w14:paraId="2DA1D0E3" w14:textId="77777777" w:rsidR="00AD607E" w:rsidRDefault="00AD607E" w:rsidP="00AD607E">
      <w:pPr>
        <w:spacing w:line="360" w:lineRule="auto"/>
        <w:ind w:firstLine="2835"/>
        <w:jc w:val="both"/>
        <w:rPr>
          <w:rFonts w:ascii="Tahoma" w:hAnsi="Tahoma" w:cs="Tahoma"/>
        </w:rPr>
      </w:pPr>
      <w:r>
        <w:rPr>
          <w:rFonts w:ascii="Tahoma" w:hAnsi="Tahoma" w:cs="Tahoma"/>
        </w:rPr>
        <w:t>Por ser verdade assina a presente.</w:t>
      </w:r>
    </w:p>
    <w:p w14:paraId="33D7538E" w14:textId="77777777" w:rsidR="00AD607E" w:rsidRDefault="00AD607E" w:rsidP="00AD607E">
      <w:pPr>
        <w:spacing w:line="360" w:lineRule="auto"/>
        <w:ind w:firstLine="2835"/>
        <w:jc w:val="both"/>
        <w:rPr>
          <w:rFonts w:ascii="Tahoma" w:hAnsi="Tahoma" w:cs="Tahoma"/>
        </w:rPr>
      </w:pPr>
    </w:p>
    <w:p w14:paraId="66AD462D" w14:textId="7C54BC9D" w:rsidR="00AD607E" w:rsidRDefault="00AD607E" w:rsidP="00AD607E">
      <w:pPr>
        <w:spacing w:line="360" w:lineRule="auto"/>
        <w:ind w:firstLine="2835"/>
        <w:rPr>
          <w:rFonts w:ascii="Tahoma" w:hAnsi="Tahoma" w:cs="Tahoma"/>
        </w:rPr>
      </w:pPr>
      <w:r>
        <w:rPr>
          <w:rFonts w:ascii="Tahoma" w:hAnsi="Tahoma" w:cs="Tahoma"/>
        </w:rPr>
        <w:t>Local e data</w:t>
      </w:r>
    </w:p>
    <w:p w14:paraId="59D4D15D" w14:textId="5470C037" w:rsidR="00ED2D0B" w:rsidRDefault="00ED2D0B" w:rsidP="00AD607E">
      <w:pPr>
        <w:spacing w:line="360" w:lineRule="auto"/>
        <w:ind w:firstLine="2835"/>
        <w:rPr>
          <w:rFonts w:ascii="Tahoma" w:hAnsi="Tahoma" w:cs="Tahoma"/>
        </w:rPr>
      </w:pPr>
    </w:p>
    <w:p w14:paraId="230A67A6" w14:textId="77777777" w:rsidR="00AD607E" w:rsidRDefault="00AD607E" w:rsidP="00AD607E">
      <w:pPr>
        <w:spacing w:line="360" w:lineRule="auto"/>
        <w:ind w:firstLine="2835"/>
        <w:jc w:val="both"/>
        <w:rPr>
          <w:rFonts w:ascii="Tahoma" w:hAnsi="Tahoma" w:cs="Tahoma"/>
        </w:rPr>
      </w:pPr>
      <w:r>
        <w:rPr>
          <w:rFonts w:ascii="Tahoma" w:hAnsi="Tahoma" w:cs="Tahoma"/>
        </w:rPr>
        <w:t>___________________________</w:t>
      </w:r>
    </w:p>
    <w:p w14:paraId="61370D9D" w14:textId="77777777" w:rsidR="00AD607E" w:rsidRDefault="00AD607E" w:rsidP="00AD607E">
      <w:pPr>
        <w:spacing w:line="360" w:lineRule="auto"/>
        <w:ind w:firstLine="2835"/>
        <w:jc w:val="both"/>
        <w:rPr>
          <w:rFonts w:ascii="Tahoma" w:hAnsi="Tahoma" w:cs="Tahoma"/>
        </w:rPr>
      </w:pPr>
      <w:r>
        <w:rPr>
          <w:rFonts w:ascii="Tahoma" w:hAnsi="Tahoma" w:cs="Tahoma"/>
        </w:rPr>
        <w:t>Razão Social da Empresa</w:t>
      </w:r>
    </w:p>
    <w:p w14:paraId="181236B9" w14:textId="77777777" w:rsidR="00AD607E" w:rsidRDefault="00AD607E" w:rsidP="00AD607E">
      <w:pPr>
        <w:spacing w:line="360" w:lineRule="auto"/>
        <w:ind w:firstLine="2835"/>
        <w:jc w:val="both"/>
        <w:rPr>
          <w:rFonts w:ascii="Tahoma" w:hAnsi="Tahoma" w:cs="Tahoma"/>
        </w:rPr>
      </w:pPr>
      <w:r>
        <w:rPr>
          <w:rFonts w:ascii="Tahoma" w:hAnsi="Tahoma" w:cs="Tahoma"/>
        </w:rPr>
        <w:t>Nome do responsável/procurador</w:t>
      </w:r>
    </w:p>
    <w:p w14:paraId="0DCA2643" w14:textId="77777777" w:rsidR="00AD607E" w:rsidRDefault="00AD607E" w:rsidP="00AD607E">
      <w:pPr>
        <w:spacing w:line="360" w:lineRule="auto"/>
        <w:ind w:firstLine="2835"/>
        <w:jc w:val="both"/>
        <w:rPr>
          <w:rFonts w:ascii="Tahoma" w:hAnsi="Tahoma" w:cs="Tahoma"/>
        </w:rPr>
      </w:pPr>
      <w:r>
        <w:rPr>
          <w:rFonts w:ascii="Tahoma" w:hAnsi="Tahoma" w:cs="Tahoma"/>
        </w:rPr>
        <w:t>Cargo do responsável/procurador</w:t>
      </w:r>
    </w:p>
    <w:p w14:paraId="1F2A7DA8" w14:textId="579E9734" w:rsidR="00AD607E" w:rsidRDefault="00AD607E" w:rsidP="00AD607E">
      <w:pPr>
        <w:spacing w:line="360" w:lineRule="auto"/>
        <w:ind w:firstLine="2835"/>
        <w:jc w:val="both"/>
        <w:rPr>
          <w:rFonts w:ascii="Tahoma" w:hAnsi="Tahoma" w:cs="Tahoma"/>
        </w:rPr>
      </w:pPr>
      <w:r>
        <w:rPr>
          <w:rFonts w:ascii="Tahoma" w:hAnsi="Tahoma" w:cs="Tahoma"/>
        </w:rPr>
        <w:t>N° do documento de identidade</w:t>
      </w:r>
    </w:p>
    <w:p w14:paraId="4929085C"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46328A96" w14:textId="77777777" w:rsidR="00AD607E" w:rsidRDefault="00AD607E" w:rsidP="00AD607E">
      <w:pPr>
        <w:spacing w:line="360" w:lineRule="auto"/>
        <w:rPr>
          <w:rFonts w:ascii="Tahoma" w:hAnsi="Tahoma" w:cs="Tahoma"/>
        </w:rPr>
      </w:pPr>
    </w:p>
    <w:p w14:paraId="1BFB7C2E" w14:textId="424CF63F" w:rsidR="00AD607E" w:rsidRDefault="00AD607E" w:rsidP="00AD607E">
      <w:pPr>
        <w:spacing w:line="360" w:lineRule="auto"/>
        <w:rPr>
          <w:rFonts w:ascii="Tahoma" w:hAnsi="Tahoma" w:cs="Tahoma"/>
          <w:b/>
          <w:i/>
        </w:rPr>
      </w:pPr>
      <w:r>
        <w:rPr>
          <w:rFonts w:ascii="Tahoma" w:hAnsi="Tahoma" w:cs="Tahoma"/>
          <w:b/>
          <w:i/>
        </w:rPr>
        <w:t xml:space="preserve">PROCESSO Nº </w:t>
      </w:r>
      <w:r w:rsidR="005A5142">
        <w:rPr>
          <w:rFonts w:ascii="Tahoma" w:hAnsi="Tahoma" w:cs="Tahoma"/>
          <w:b/>
          <w:i/>
        </w:rPr>
        <w:t>119/2.022</w:t>
      </w:r>
      <w:r>
        <w:rPr>
          <w:rFonts w:ascii="Tahoma" w:hAnsi="Tahoma" w:cs="Tahoma"/>
          <w:b/>
          <w:i/>
        </w:rPr>
        <w:t>.</w:t>
      </w:r>
    </w:p>
    <w:p w14:paraId="19D7A277" w14:textId="33D7BE2D" w:rsidR="00AD607E" w:rsidRDefault="00AD607E" w:rsidP="00AD607E">
      <w:pPr>
        <w:spacing w:line="360" w:lineRule="auto"/>
        <w:rPr>
          <w:rFonts w:ascii="Tahoma" w:hAnsi="Tahoma" w:cs="Tahoma"/>
          <w:b/>
          <w:i/>
        </w:rPr>
      </w:pPr>
      <w:r>
        <w:rPr>
          <w:rFonts w:ascii="Tahoma" w:hAnsi="Tahoma" w:cs="Tahoma"/>
          <w:b/>
          <w:i/>
        </w:rPr>
        <w:t xml:space="preserve">PREGÃO ELETRÔNICO Nº </w:t>
      </w:r>
      <w:r w:rsidR="005A5142">
        <w:rPr>
          <w:rFonts w:ascii="Tahoma" w:hAnsi="Tahoma" w:cs="Tahoma"/>
          <w:b/>
          <w:i/>
        </w:rPr>
        <w:t>046/2.022</w:t>
      </w:r>
      <w:r>
        <w:rPr>
          <w:rFonts w:ascii="Tahoma" w:hAnsi="Tahoma" w:cs="Tahoma"/>
          <w:b/>
          <w:i/>
        </w:rPr>
        <w:t>.</w:t>
      </w:r>
    </w:p>
    <w:p w14:paraId="00807A17" w14:textId="77777777" w:rsidR="00AD607E" w:rsidRDefault="00AD607E" w:rsidP="00AD607E">
      <w:pPr>
        <w:pStyle w:val="Estilo"/>
        <w:spacing w:line="360" w:lineRule="auto"/>
        <w:jc w:val="center"/>
        <w:rPr>
          <w:rFonts w:ascii="Tahoma" w:hAnsi="Tahoma" w:cs="Tahoma"/>
          <w:b/>
          <w:i/>
          <w:sz w:val="20"/>
          <w:szCs w:val="20"/>
        </w:rPr>
      </w:pPr>
    </w:p>
    <w:p w14:paraId="5BD86313" w14:textId="77777777" w:rsidR="00AD607E" w:rsidRDefault="00AD607E" w:rsidP="00AD607E">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175DBBE1" w14:textId="77777777" w:rsidR="00AD607E" w:rsidRDefault="00AD607E" w:rsidP="00AD607E">
      <w:pPr>
        <w:pStyle w:val="Estilo"/>
        <w:spacing w:line="360" w:lineRule="auto"/>
        <w:jc w:val="center"/>
        <w:rPr>
          <w:rFonts w:ascii="Tahoma" w:hAnsi="Tahoma" w:cs="Tahoma"/>
          <w:b/>
          <w:sz w:val="20"/>
          <w:szCs w:val="20"/>
        </w:rPr>
      </w:pPr>
    </w:p>
    <w:p w14:paraId="01FD5BDE" w14:textId="77777777" w:rsidR="00AD607E" w:rsidRDefault="00AD607E" w:rsidP="00AD607E">
      <w:pPr>
        <w:pStyle w:val="Estilo"/>
        <w:spacing w:line="360" w:lineRule="auto"/>
        <w:jc w:val="center"/>
        <w:rPr>
          <w:rFonts w:ascii="Tahoma" w:hAnsi="Tahoma" w:cs="Tahoma"/>
          <w:b/>
          <w:sz w:val="20"/>
          <w:szCs w:val="20"/>
        </w:rPr>
      </w:pPr>
    </w:p>
    <w:p w14:paraId="6FB9FECE" w14:textId="77777777" w:rsidR="00AD607E" w:rsidRDefault="00AD607E" w:rsidP="00AD607E">
      <w:pPr>
        <w:spacing w:line="360" w:lineRule="auto"/>
        <w:rPr>
          <w:rFonts w:ascii="Tahoma" w:hAnsi="Tahoma" w:cs="Tahoma"/>
        </w:rPr>
      </w:pPr>
      <w:r>
        <w:rPr>
          <w:rFonts w:ascii="Tahoma" w:hAnsi="Tahoma" w:cs="Tahoma"/>
        </w:rPr>
        <w:t xml:space="preserve">À </w:t>
      </w:r>
    </w:p>
    <w:p w14:paraId="4D7116A7"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067EF224" w14:textId="14C047E4"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5A5142">
        <w:rPr>
          <w:rFonts w:ascii="Tahoma" w:hAnsi="Tahoma" w:cs="Tahoma"/>
          <w:sz w:val="20"/>
          <w:szCs w:val="20"/>
        </w:rPr>
        <w:t>046/2.022</w:t>
      </w:r>
      <w:r>
        <w:rPr>
          <w:rFonts w:ascii="Tahoma" w:hAnsi="Tahoma" w:cs="Tahoma"/>
          <w:sz w:val="20"/>
          <w:szCs w:val="20"/>
        </w:rPr>
        <w:t>.</w:t>
      </w:r>
    </w:p>
    <w:p w14:paraId="4F1C1104" w14:textId="77777777" w:rsidR="00AD607E" w:rsidRDefault="00AD607E" w:rsidP="00AD607E">
      <w:pPr>
        <w:pStyle w:val="Estilo"/>
        <w:spacing w:line="360" w:lineRule="auto"/>
        <w:jc w:val="both"/>
        <w:rPr>
          <w:rFonts w:ascii="Tahoma" w:hAnsi="Tahoma" w:cs="Tahoma"/>
          <w:sz w:val="20"/>
          <w:szCs w:val="20"/>
        </w:rPr>
      </w:pPr>
    </w:p>
    <w:p w14:paraId="02C59A4D" w14:textId="77777777" w:rsidR="00AD607E" w:rsidRDefault="00AD607E" w:rsidP="00AD607E">
      <w:pPr>
        <w:pStyle w:val="Estilo"/>
        <w:spacing w:line="360" w:lineRule="auto"/>
        <w:jc w:val="both"/>
        <w:rPr>
          <w:rFonts w:ascii="Tahoma" w:hAnsi="Tahoma" w:cs="Tahoma"/>
          <w:sz w:val="20"/>
          <w:szCs w:val="20"/>
        </w:rPr>
      </w:pPr>
    </w:p>
    <w:p w14:paraId="71BD3943" w14:textId="77777777" w:rsidR="00AD607E" w:rsidRDefault="00AD607E" w:rsidP="00AD607E">
      <w:pPr>
        <w:spacing w:line="360" w:lineRule="auto"/>
        <w:ind w:left="2832"/>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034AAF84" w14:textId="77777777" w:rsidR="00AD607E" w:rsidRDefault="00AD607E" w:rsidP="00AD607E">
      <w:pPr>
        <w:spacing w:line="360" w:lineRule="auto"/>
        <w:ind w:left="2832"/>
        <w:jc w:val="both"/>
        <w:rPr>
          <w:rFonts w:ascii="Tahoma" w:hAnsi="Tahoma" w:cs="Tahoma"/>
          <w:b/>
        </w:rPr>
      </w:pPr>
    </w:p>
    <w:p w14:paraId="633BFBD8" w14:textId="25831191" w:rsidR="00AD607E" w:rsidRDefault="00AD607E" w:rsidP="00AD607E">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w:t>
      </w:r>
      <w:r w:rsidR="00221467">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e que se compromete a comunicar ocorrência de fatos supervenientes. </w:t>
      </w:r>
    </w:p>
    <w:p w14:paraId="0F3983B6" w14:textId="77777777" w:rsidR="00AD607E" w:rsidRDefault="00AD607E" w:rsidP="00AD607E">
      <w:pPr>
        <w:pStyle w:val="Estilo"/>
        <w:spacing w:line="360" w:lineRule="auto"/>
        <w:ind w:left="2124" w:firstLine="708"/>
        <w:jc w:val="both"/>
        <w:rPr>
          <w:rFonts w:ascii="Tahoma" w:hAnsi="Tahoma" w:cs="Tahoma"/>
          <w:sz w:val="20"/>
          <w:szCs w:val="20"/>
        </w:rPr>
      </w:pPr>
    </w:p>
    <w:p w14:paraId="2C7E995C" w14:textId="77777777" w:rsidR="00AD607E" w:rsidRDefault="00AD607E" w:rsidP="00AD607E">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0FCE39C3" w14:textId="77777777" w:rsidR="00AD607E" w:rsidRDefault="00AD607E" w:rsidP="00AD607E">
      <w:pPr>
        <w:pStyle w:val="Estilo"/>
        <w:spacing w:line="360" w:lineRule="auto"/>
        <w:ind w:left="2124" w:firstLine="708"/>
        <w:jc w:val="both"/>
        <w:rPr>
          <w:rFonts w:ascii="Tahoma" w:hAnsi="Tahoma" w:cs="Tahoma"/>
          <w:sz w:val="20"/>
          <w:szCs w:val="20"/>
        </w:rPr>
      </w:pPr>
    </w:p>
    <w:p w14:paraId="758AB16C" w14:textId="77777777" w:rsidR="00AD607E" w:rsidRDefault="00AD607E" w:rsidP="00AD607E">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64C5764A"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0657F10B"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76C6E5A5" w14:textId="77777777" w:rsidR="00AD607E" w:rsidRDefault="00AD607E" w:rsidP="00AD607E">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4764E30D" w14:textId="77777777" w:rsidR="00AD607E" w:rsidRDefault="00AD607E" w:rsidP="00AD607E">
      <w:pPr>
        <w:spacing w:line="360" w:lineRule="auto"/>
        <w:ind w:left="2124" w:firstLine="708"/>
        <w:rPr>
          <w:rFonts w:ascii="Tahoma" w:hAnsi="Tahoma" w:cs="Tahoma"/>
        </w:rPr>
      </w:pPr>
      <w:r>
        <w:rPr>
          <w:rFonts w:ascii="Tahoma" w:hAnsi="Tahoma" w:cs="Tahoma"/>
        </w:rPr>
        <w:t xml:space="preserve">Razão Social da Empresa </w:t>
      </w:r>
    </w:p>
    <w:p w14:paraId="04674A29" w14:textId="77777777" w:rsidR="00AD607E" w:rsidRDefault="00AD607E" w:rsidP="00AD607E">
      <w:pPr>
        <w:spacing w:line="360" w:lineRule="auto"/>
        <w:ind w:left="2124" w:firstLine="708"/>
        <w:rPr>
          <w:rFonts w:ascii="Tahoma" w:hAnsi="Tahoma" w:cs="Tahoma"/>
        </w:rPr>
      </w:pPr>
      <w:r>
        <w:rPr>
          <w:rFonts w:ascii="Tahoma" w:hAnsi="Tahoma" w:cs="Tahoma"/>
        </w:rPr>
        <w:t xml:space="preserve">Nome do responsável/procurador </w:t>
      </w:r>
    </w:p>
    <w:p w14:paraId="0994B19B" w14:textId="77777777" w:rsidR="00AD607E" w:rsidRDefault="00AD607E" w:rsidP="00AD607E">
      <w:pPr>
        <w:spacing w:line="360" w:lineRule="auto"/>
        <w:ind w:left="2124" w:firstLine="708"/>
        <w:rPr>
          <w:rFonts w:ascii="Tahoma" w:hAnsi="Tahoma" w:cs="Tahoma"/>
        </w:rPr>
      </w:pPr>
      <w:r>
        <w:rPr>
          <w:rFonts w:ascii="Tahoma" w:hAnsi="Tahoma" w:cs="Tahoma"/>
        </w:rPr>
        <w:t xml:space="preserve">Cargo do responsável/procurador </w:t>
      </w:r>
    </w:p>
    <w:p w14:paraId="286E4F51" w14:textId="77777777" w:rsidR="00AD607E" w:rsidRDefault="00AD607E" w:rsidP="00AD607E">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2AE59F42" w14:textId="77777777" w:rsidR="00AD607E" w:rsidRDefault="00AD607E" w:rsidP="00AD607E">
      <w:pPr>
        <w:spacing w:line="360" w:lineRule="auto"/>
        <w:rPr>
          <w:rFonts w:ascii="Tahoma" w:hAnsi="Tahoma" w:cs="Tahoma"/>
        </w:rPr>
      </w:pPr>
    </w:p>
    <w:p w14:paraId="4C3908D0" w14:textId="77777777" w:rsidR="00563258" w:rsidRDefault="00563258">
      <w:pPr>
        <w:spacing w:after="160" w:line="259" w:lineRule="auto"/>
        <w:rPr>
          <w:rFonts w:ascii="Tahoma" w:hAnsi="Tahoma" w:cs="Tahoma"/>
          <w:b/>
          <w:i/>
        </w:rPr>
      </w:pPr>
      <w:r>
        <w:rPr>
          <w:rFonts w:ascii="Tahoma" w:hAnsi="Tahoma" w:cs="Tahoma"/>
          <w:b/>
          <w:i/>
        </w:rPr>
        <w:br w:type="page"/>
      </w:r>
    </w:p>
    <w:p w14:paraId="20FCC033" w14:textId="0AAA8EE8" w:rsidR="00AD607E" w:rsidRDefault="00AD607E" w:rsidP="00AD607E">
      <w:pPr>
        <w:spacing w:line="360" w:lineRule="auto"/>
        <w:jc w:val="center"/>
        <w:rPr>
          <w:rFonts w:ascii="Tahoma" w:hAnsi="Tahoma" w:cs="Tahoma"/>
          <w:b/>
          <w:i/>
        </w:rPr>
      </w:pPr>
      <w:r>
        <w:rPr>
          <w:rFonts w:ascii="Tahoma" w:hAnsi="Tahoma" w:cs="Tahoma"/>
          <w:b/>
          <w:i/>
        </w:rPr>
        <w:lastRenderedPageBreak/>
        <w:t>A N E X O   VII</w:t>
      </w:r>
    </w:p>
    <w:p w14:paraId="1B661BD4" w14:textId="77777777" w:rsidR="00AD607E" w:rsidRDefault="00AD607E" w:rsidP="00AD607E">
      <w:pPr>
        <w:spacing w:line="360" w:lineRule="auto"/>
        <w:jc w:val="center"/>
        <w:rPr>
          <w:rFonts w:ascii="Tahoma" w:hAnsi="Tahoma" w:cs="Tahoma"/>
          <w:b/>
          <w:i/>
        </w:rPr>
      </w:pPr>
    </w:p>
    <w:p w14:paraId="37464971" w14:textId="2A1AE6D3" w:rsidR="00AD607E" w:rsidRDefault="00AD607E" w:rsidP="00AD607E">
      <w:pPr>
        <w:spacing w:line="360" w:lineRule="auto"/>
        <w:rPr>
          <w:rFonts w:ascii="Tahoma" w:hAnsi="Tahoma" w:cs="Tahoma"/>
          <w:b/>
          <w:i/>
        </w:rPr>
      </w:pPr>
      <w:r>
        <w:rPr>
          <w:rFonts w:ascii="Tahoma" w:hAnsi="Tahoma" w:cs="Tahoma"/>
          <w:b/>
          <w:i/>
        </w:rPr>
        <w:t xml:space="preserve">PROCESSO Nº </w:t>
      </w:r>
      <w:r w:rsidR="005A5142">
        <w:rPr>
          <w:rFonts w:ascii="Tahoma" w:hAnsi="Tahoma" w:cs="Tahoma"/>
          <w:b/>
          <w:i/>
        </w:rPr>
        <w:t>119/2.022</w:t>
      </w:r>
      <w:r>
        <w:rPr>
          <w:rFonts w:ascii="Tahoma" w:hAnsi="Tahoma" w:cs="Tahoma"/>
          <w:b/>
          <w:i/>
        </w:rPr>
        <w:t>.</w:t>
      </w:r>
    </w:p>
    <w:p w14:paraId="1E7C3B16" w14:textId="2BA64248" w:rsidR="00AD607E" w:rsidRDefault="00AD607E" w:rsidP="00AD607E">
      <w:pPr>
        <w:spacing w:line="360" w:lineRule="auto"/>
        <w:rPr>
          <w:rFonts w:ascii="Tahoma" w:hAnsi="Tahoma" w:cs="Tahoma"/>
          <w:b/>
          <w:i/>
        </w:rPr>
      </w:pPr>
      <w:r>
        <w:rPr>
          <w:rFonts w:ascii="Tahoma" w:hAnsi="Tahoma" w:cs="Tahoma"/>
          <w:b/>
          <w:i/>
        </w:rPr>
        <w:t xml:space="preserve">PREGÃO ELETRÔNICO Nº </w:t>
      </w:r>
      <w:r w:rsidR="005A5142">
        <w:rPr>
          <w:rFonts w:ascii="Tahoma" w:hAnsi="Tahoma" w:cs="Tahoma"/>
          <w:b/>
          <w:i/>
        </w:rPr>
        <w:t>046/2.022</w:t>
      </w:r>
      <w:r>
        <w:rPr>
          <w:rFonts w:ascii="Tahoma" w:hAnsi="Tahoma" w:cs="Tahoma"/>
          <w:b/>
          <w:i/>
        </w:rPr>
        <w:t>.</w:t>
      </w:r>
    </w:p>
    <w:p w14:paraId="1EF375F7" w14:textId="77777777" w:rsidR="00AD607E" w:rsidRDefault="00AD607E" w:rsidP="00AD607E">
      <w:pPr>
        <w:spacing w:line="360" w:lineRule="auto"/>
        <w:rPr>
          <w:rFonts w:ascii="Tahoma" w:hAnsi="Tahoma" w:cs="Tahoma"/>
          <w:b/>
          <w:i/>
        </w:rPr>
      </w:pPr>
    </w:p>
    <w:p w14:paraId="7D013654" w14:textId="77777777" w:rsidR="00AD607E" w:rsidRDefault="00AD607E" w:rsidP="00AD607E">
      <w:pPr>
        <w:spacing w:line="360" w:lineRule="auto"/>
        <w:jc w:val="center"/>
        <w:rPr>
          <w:rFonts w:ascii="Tahoma" w:hAnsi="Tahoma" w:cs="Tahoma"/>
          <w:b/>
          <w:i/>
        </w:rPr>
      </w:pPr>
      <w:r>
        <w:rPr>
          <w:rFonts w:ascii="Tahoma" w:hAnsi="Tahoma" w:cs="Tahoma"/>
          <w:b/>
          <w:i/>
        </w:rPr>
        <w:t>Modelo de Declaração - Microempresa e Empresa de Pequeno Porte</w:t>
      </w:r>
    </w:p>
    <w:p w14:paraId="328E3E29" w14:textId="77777777" w:rsidR="00AD607E" w:rsidRDefault="00AD607E" w:rsidP="00AD607E">
      <w:pPr>
        <w:spacing w:line="360" w:lineRule="auto"/>
        <w:jc w:val="center"/>
        <w:rPr>
          <w:rFonts w:ascii="Tahoma" w:hAnsi="Tahoma" w:cs="Tahoma"/>
          <w:b/>
          <w:i/>
        </w:rPr>
      </w:pPr>
      <w:r>
        <w:rPr>
          <w:rFonts w:ascii="Tahoma" w:hAnsi="Tahoma" w:cs="Tahoma"/>
          <w:b/>
          <w:i/>
        </w:rPr>
        <w:t>(LC nº 123/06 e suas alterações)</w:t>
      </w:r>
    </w:p>
    <w:p w14:paraId="385AC770" w14:textId="77777777" w:rsidR="00AD607E" w:rsidRDefault="00AD607E" w:rsidP="00AD607E">
      <w:pPr>
        <w:autoSpaceDE w:val="0"/>
        <w:autoSpaceDN w:val="0"/>
        <w:adjustRightInd w:val="0"/>
        <w:spacing w:line="360" w:lineRule="auto"/>
        <w:rPr>
          <w:rFonts w:ascii="Tahoma" w:hAnsi="Tahoma" w:cs="Tahoma"/>
        </w:rPr>
      </w:pPr>
    </w:p>
    <w:p w14:paraId="0DA1E6A3" w14:textId="77777777" w:rsidR="00AD607E" w:rsidRDefault="00AD607E" w:rsidP="00AD607E">
      <w:pPr>
        <w:spacing w:line="360" w:lineRule="auto"/>
        <w:rPr>
          <w:rFonts w:ascii="Tahoma" w:hAnsi="Tahoma" w:cs="Tahoma"/>
        </w:rPr>
      </w:pPr>
      <w:r>
        <w:rPr>
          <w:rFonts w:ascii="Tahoma" w:hAnsi="Tahoma" w:cs="Tahoma"/>
        </w:rPr>
        <w:t xml:space="preserve">À </w:t>
      </w:r>
    </w:p>
    <w:p w14:paraId="1719B19E"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4FBFA8EE" w14:textId="344273B6"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5A5142">
        <w:rPr>
          <w:rFonts w:ascii="Tahoma" w:hAnsi="Tahoma" w:cs="Tahoma"/>
          <w:sz w:val="20"/>
          <w:szCs w:val="20"/>
        </w:rPr>
        <w:t>046/2.022</w:t>
      </w:r>
      <w:r>
        <w:rPr>
          <w:rFonts w:ascii="Tahoma" w:hAnsi="Tahoma" w:cs="Tahoma"/>
          <w:sz w:val="20"/>
          <w:szCs w:val="20"/>
        </w:rPr>
        <w:t>.</w:t>
      </w:r>
    </w:p>
    <w:p w14:paraId="06C08496" w14:textId="77777777" w:rsidR="00AD607E" w:rsidRDefault="00AD607E" w:rsidP="00AD607E">
      <w:pPr>
        <w:autoSpaceDE w:val="0"/>
        <w:autoSpaceDN w:val="0"/>
        <w:adjustRightInd w:val="0"/>
        <w:spacing w:line="360" w:lineRule="auto"/>
        <w:rPr>
          <w:rFonts w:ascii="Tahoma" w:hAnsi="Tahoma" w:cs="Tahoma"/>
        </w:rPr>
      </w:pPr>
    </w:p>
    <w:p w14:paraId="22AB24F8" w14:textId="77777777" w:rsidR="00AD607E" w:rsidRDefault="00AD607E" w:rsidP="00AD607E">
      <w:pPr>
        <w:autoSpaceDE w:val="0"/>
        <w:autoSpaceDN w:val="0"/>
        <w:adjustRightInd w:val="0"/>
        <w:spacing w:line="360" w:lineRule="auto"/>
        <w:ind w:left="2835"/>
        <w:jc w:val="both"/>
        <w:rPr>
          <w:rFonts w:ascii="Tahoma" w:hAnsi="Tahoma" w:cs="Tahoma"/>
        </w:rPr>
      </w:pPr>
      <w:r>
        <w:rPr>
          <w:rFonts w:ascii="Tahoma" w:hAnsi="Tahoma" w:cs="Tahoma"/>
        </w:rPr>
        <w:t xml:space="preserve">(Razão Social da Empresa), estabelecida na cidade de </w:t>
      </w:r>
      <w:proofErr w:type="spellStart"/>
      <w:r>
        <w:rPr>
          <w:rFonts w:ascii="Tahoma" w:hAnsi="Tahoma" w:cs="Tahoma"/>
        </w:rPr>
        <w:t>Xxxxxxx</w:t>
      </w:r>
      <w:proofErr w:type="spellEnd"/>
      <w:r>
        <w:rPr>
          <w:rFonts w:ascii="Tahoma" w:hAnsi="Tahoma" w:cs="Tahoma"/>
        </w:rPr>
        <w:t xml:space="preserve">, Estado de </w:t>
      </w:r>
      <w:proofErr w:type="spellStart"/>
      <w:r>
        <w:rPr>
          <w:rFonts w:ascii="Tahoma" w:hAnsi="Tahoma" w:cs="Tahoma"/>
        </w:rPr>
        <w:t>Xxxxxx</w:t>
      </w:r>
      <w:proofErr w:type="spellEnd"/>
      <w:r>
        <w:rPr>
          <w:rFonts w:ascii="Tahoma" w:hAnsi="Tahoma" w:cs="Tahoma"/>
        </w:rPr>
        <w:t xml:space="preserve">, com sede à Rua </w:t>
      </w:r>
      <w:proofErr w:type="spellStart"/>
      <w:r>
        <w:rPr>
          <w:rFonts w:ascii="Tahoma" w:hAnsi="Tahoma" w:cs="Tahoma"/>
        </w:rPr>
        <w:t>Xxxxxxxxxxx</w:t>
      </w:r>
      <w:proofErr w:type="spellEnd"/>
      <w:r>
        <w:rPr>
          <w:rFonts w:ascii="Tahoma" w:hAnsi="Tahoma" w:cs="Tahoma"/>
        </w:rPr>
        <w:t xml:space="preserve">, n° 000, Bairro </w:t>
      </w:r>
      <w:proofErr w:type="spellStart"/>
      <w:r>
        <w:rPr>
          <w:rFonts w:ascii="Tahoma" w:hAnsi="Tahoma" w:cs="Tahoma"/>
        </w:rPr>
        <w:t>Xxxxx</w:t>
      </w:r>
      <w:proofErr w:type="spellEnd"/>
      <w:r>
        <w:rPr>
          <w:rFonts w:ascii="Tahoma" w:hAnsi="Tahoma" w:cs="Tahoma"/>
        </w:rPr>
        <w:t>, inscrita no CNPJ (MF) sob n° 00.000.000/0001-00, neste ato representada pelo seu (representante/sócio/procurador), no uso de suas atribuições legais, vem:</w:t>
      </w:r>
    </w:p>
    <w:p w14:paraId="1AB5F398"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514EDC38" w14:textId="77777777" w:rsidR="00AD607E" w:rsidRDefault="00AD607E" w:rsidP="00AD607E">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59632D8E" w14:textId="77777777" w:rsidR="00AD607E" w:rsidRDefault="00AD607E" w:rsidP="00AD607E">
      <w:pPr>
        <w:autoSpaceDE w:val="0"/>
        <w:autoSpaceDN w:val="0"/>
        <w:adjustRightInd w:val="0"/>
        <w:spacing w:line="360" w:lineRule="auto"/>
        <w:jc w:val="both"/>
        <w:rPr>
          <w:rFonts w:ascii="Tahoma" w:hAnsi="Tahoma" w:cs="Tahoma"/>
        </w:rPr>
      </w:pPr>
    </w:p>
    <w:p w14:paraId="4CD778ED"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0146FBDC" w14:textId="77777777" w:rsidR="00AD607E" w:rsidRDefault="00AD607E" w:rsidP="00AD607E">
      <w:pPr>
        <w:autoSpaceDE w:val="0"/>
        <w:autoSpaceDN w:val="0"/>
        <w:adjustRightInd w:val="0"/>
        <w:spacing w:line="360" w:lineRule="auto"/>
        <w:ind w:left="1416" w:firstLine="1419"/>
        <w:rPr>
          <w:rFonts w:ascii="Tahoma" w:hAnsi="Tahoma" w:cs="Tahoma"/>
        </w:rPr>
      </w:pPr>
    </w:p>
    <w:p w14:paraId="1B38DFA5"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461054CF" w14:textId="77777777" w:rsidR="00AD607E" w:rsidRDefault="00AD607E" w:rsidP="00AD607E">
      <w:pPr>
        <w:autoSpaceDE w:val="0"/>
        <w:autoSpaceDN w:val="0"/>
        <w:adjustRightInd w:val="0"/>
        <w:spacing w:line="360" w:lineRule="auto"/>
        <w:ind w:left="2124" w:firstLine="1419"/>
        <w:rPr>
          <w:rFonts w:ascii="Tahoma" w:hAnsi="Tahoma" w:cs="Tahoma"/>
        </w:rPr>
      </w:pPr>
    </w:p>
    <w:p w14:paraId="7B925A0B"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389557D3"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4570EFF"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2AE72235"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00180F5E"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N° do documento de identidade</w:t>
      </w:r>
    </w:p>
    <w:p w14:paraId="633A11E0" w14:textId="77777777" w:rsidR="00563258" w:rsidRDefault="00563258">
      <w:pPr>
        <w:spacing w:after="160" w:line="259" w:lineRule="auto"/>
        <w:rPr>
          <w:rFonts w:ascii="Tahoma" w:hAnsi="Tahoma" w:cs="Tahoma"/>
          <w:b/>
          <w:i/>
        </w:rPr>
      </w:pPr>
      <w:r>
        <w:rPr>
          <w:rFonts w:ascii="Tahoma" w:hAnsi="Tahoma" w:cs="Tahoma"/>
          <w:b/>
          <w:i/>
        </w:rPr>
        <w:br w:type="page"/>
      </w:r>
    </w:p>
    <w:p w14:paraId="29F5E7E8" w14:textId="6A1578C3" w:rsidR="00AD607E" w:rsidRDefault="00AD607E" w:rsidP="00AD607E">
      <w:pPr>
        <w:spacing w:line="360" w:lineRule="auto"/>
        <w:jc w:val="center"/>
        <w:rPr>
          <w:rFonts w:ascii="Tahoma" w:hAnsi="Tahoma" w:cs="Tahoma"/>
          <w:b/>
          <w:i/>
        </w:rPr>
      </w:pPr>
      <w:bookmarkStart w:id="4" w:name="_Hlk114129716"/>
      <w:r>
        <w:rPr>
          <w:rFonts w:ascii="Tahoma" w:hAnsi="Tahoma" w:cs="Tahoma"/>
          <w:b/>
          <w:i/>
        </w:rPr>
        <w:lastRenderedPageBreak/>
        <w:t>A N E X O   VIII</w:t>
      </w:r>
    </w:p>
    <w:bookmarkEnd w:id="4"/>
    <w:p w14:paraId="1EE49FB7" w14:textId="77777777" w:rsidR="00A71376" w:rsidRDefault="00A71376" w:rsidP="00A71376">
      <w:pPr>
        <w:spacing w:line="360" w:lineRule="auto"/>
        <w:jc w:val="center"/>
        <w:rPr>
          <w:rFonts w:ascii="Tahoma" w:hAnsi="Tahoma" w:cs="Tahoma"/>
          <w:b/>
          <w:i/>
        </w:rPr>
      </w:pPr>
    </w:p>
    <w:p w14:paraId="5F7B6974" w14:textId="14CDF1F2" w:rsidR="00AD607E" w:rsidRDefault="00AD607E" w:rsidP="00AD607E">
      <w:pPr>
        <w:spacing w:line="360" w:lineRule="auto"/>
        <w:rPr>
          <w:rFonts w:ascii="Tahoma" w:hAnsi="Tahoma" w:cs="Tahoma"/>
          <w:b/>
          <w:i/>
        </w:rPr>
      </w:pPr>
      <w:r>
        <w:rPr>
          <w:rFonts w:ascii="Tahoma" w:hAnsi="Tahoma" w:cs="Tahoma"/>
          <w:b/>
          <w:i/>
        </w:rPr>
        <w:t xml:space="preserve">PROCESSO Nº </w:t>
      </w:r>
      <w:r w:rsidR="005A5142">
        <w:rPr>
          <w:rFonts w:ascii="Tahoma" w:hAnsi="Tahoma" w:cs="Tahoma"/>
          <w:b/>
          <w:i/>
        </w:rPr>
        <w:t>119/2.022</w:t>
      </w:r>
      <w:r>
        <w:rPr>
          <w:rFonts w:ascii="Tahoma" w:hAnsi="Tahoma" w:cs="Tahoma"/>
          <w:b/>
          <w:i/>
        </w:rPr>
        <w:t>.</w:t>
      </w:r>
    </w:p>
    <w:p w14:paraId="1C897FB4" w14:textId="4EEE33A5" w:rsidR="00AD607E" w:rsidRDefault="00AD607E" w:rsidP="00AD607E">
      <w:pPr>
        <w:spacing w:line="360" w:lineRule="auto"/>
        <w:rPr>
          <w:rFonts w:ascii="Tahoma" w:hAnsi="Tahoma" w:cs="Tahoma"/>
          <w:b/>
          <w:i/>
        </w:rPr>
      </w:pPr>
      <w:r>
        <w:rPr>
          <w:rFonts w:ascii="Tahoma" w:hAnsi="Tahoma" w:cs="Tahoma"/>
          <w:b/>
          <w:i/>
        </w:rPr>
        <w:t xml:space="preserve">PREGÃO ELETRÔNICO Nº </w:t>
      </w:r>
      <w:r w:rsidR="005A5142">
        <w:rPr>
          <w:rFonts w:ascii="Tahoma" w:hAnsi="Tahoma" w:cs="Tahoma"/>
          <w:b/>
          <w:i/>
        </w:rPr>
        <w:t>046/2.022</w:t>
      </w:r>
      <w:r>
        <w:rPr>
          <w:rFonts w:ascii="Tahoma" w:hAnsi="Tahoma" w:cs="Tahoma"/>
          <w:b/>
          <w:i/>
        </w:rPr>
        <w:t>.</w:t>
      </w:r>
    </w:p>
    <w:p w14:paraId="61F4D9D5" w14:textId="77777777" w:rsidR="00AD607E" w:rsidRDefault="00AD607E" w:rsidP="00AD607E">
      <w:pPr>
        <w:spacing w:line="360" w:lineRule="auto"/>
        <w:rPr>
          <w:rFonts w:ascii="Tahoma" w:hAnsi="Tahoma" w:cs="Tahoma"/>
          <w:b/>
          <w:i/>
        </w:rPr>
      </w:pPr>
      <w:r>
        <w:rPr>
          <w:rFonts w:ascii="Tahoma" w:hAnsi="Tahoma" w:cs="Tahoma"/>
          <w:b/>
          <w:i/>
        </w:rPr>
        <w:t>ATA DE REGISTRO DE PREÇOS Nº ZZZ/2.022.</w:t>
      </w:r>
    </w:p>
    <w:p w14:paraId="09559820" w14:textId="77777777" w:rsidR="00AD607E" w:rsidRDefault="00AD607E" w:rsidP="00AD607E">
      <w:pPr>
        <w:spacing w:line="360" w:lineRule="auto"/>
        <w:jc w:val="center"/>
        <w:rPr>
          <w:rFonts w:ascii="Tahoma" w:hAnsi="Tahoma" w:cs="Tahoma"/>
          <w:b/>
          <w:i/>
        </w:rPr>
      </w:pPr>
    </w:p>
    <w:p w14:paraId="74FA65E7" w14:textId="28E3136F" w:rsidR="00AD607E" w:rsidRDefault="00AD607E" w:rsidP="00E21FF8">
      <w:pPr>
        <w:spacing w:line="360" w:lineRule="auto"/>
        <w:jc w:val="center"/>
        <w:rPr>
          <w:rFonts w:ascii="Tahoma" w:hAnsi="Tahoma" w:cs="Tahoma"/>
          <w:b/>
          <w:i/>
        </w:rPr>
      </w:pPr>
      <w:r>
        <w:rPr>
          <w:rFonts w:ascii="Tahoma" w:hAnsi="Tahoma" w:cs="Tahoma"/>
          <w:b/>
          <w:i/>
        </w:rPr>
        <w:t>MINUTA DA ATA DE REGISTRO DE PREÇOS</w:t>
      </w:r>
    </w:p>
    <w:p w14:paraId="45243904" w14:textId="77777777" w:rsidR="00AD607E" w:rsidRDefault="00AD607E" w:rsidP="00AD607E">
      <w:pPr>
        <w:spacing w:line="360" w:lineRule="auto"/>
        <w:rPr>
          <w:rFonts w:ascii="Tahoma" w:hAnsi="Tahoma" w:cs="Tahoma"/>
          <w:b/>
          <w:i/>
        </w:rPr>
      </w:pPr>
    </w:p>
    <w:p w14:paraId="19AC3016" w14:textId="6DA0B8B4" w:rsidR="00AD607E" w:rsidRDefault="00AD607E" w:rsidP="00AD607E">
      <w:pPr>
        <w:spacing w:line="360" w:lineRule="auto"/>
        <w:jc w:val="both"/>
        <w:rPr>
          <w:rFonts w:ascii="Tahoma" w:hAnsi="Tahoma" w:cs="Tahoma"/>
          <w:b/>
          <w:i/>
        </w:rPr>
      </w:pPr>
      <w:r>
        <w:rPr>
          <w:rFonts w:ascii="Tahoma" w:hAnsi="Tahoma" w:cs="Tahoma"/>
        </w:rPr>
        <w:t xml:space="preserve">Pelo presente instrumento, as partes, de um lado a </w:t>
      </w:r>
      <w:r>
        <w:rPr>
          <w:rFonts w:ascii="Tahoma" w:hAnsi="Tahoma" w:cs="Tahoma"/>
          <w:b/>
          <w:i/>
        </w:rPr>
        <w:t>PREFEITURA MUNICIPAL DE DESCALVADO</w:t>
      </w:r>
      <w:r>
        <w:rPr>
          <w:rFonts w:ascii="Tahoma" w:hAnsi="Tahoma" w:cs="Tahoma"/>
        </w:rPr>
        <w:t xml:space="preserve">, com sede a Rua José Quirino Ribeiro nº 55, Bairro Jardim Belém, em Descalvado, Estado de São Paulo, inscrita no CNPJ sob nº 46.732.442/0001-23, doravante denominada ÓRGÃO GERENCIADOR, representada neste ato pelo seu Prefeito Municipal, </w:t>
      </w:r>
      <w:r>
        <w:rPr>
          <w:rFonts w:ascii="Tahoma" w:hAnsi="Tahoma" w:cs="Tahoma"/>
          <w:b/>
          <w:i/>
        </w:rPr>
        <w:t>Sr.</w:t>
      </w:r>
      <w:r>
        <w:rPr>
          <w:rFonts w:ascii="Tahoma" w:hAnsi="Tahoma" w:cs="Tahoma"/>
        </w:rPr>
        <w:t xml:space="preserve"> </w:t>
      </w:r>
      <w:r>
        <w:rPr>
          <w:rFonts w:ascii="Tahoma" w:hAnsi="Tahoma" w:cs="Tahoma"/>
          <w:b/>
          <w:i/>
        </w:rPr>
        <w:t>XXXXXXX</w:t>
      </w:r>
      <w:r w:rsidR="00AA56E0">
        <w:rPr>
          <w:rFonts w:ascii="Tahoma" w:hAnsi="Tahoma" w:cs="Tahoma"/>
          <w:b/>
          <w:i/>
        </w:rPr>
        <w:t>XXXXXX</w:t>
      </w:r>
      <w:r>
        <w:rPr>
          <w:rFonts w:ascii="Tahoma" w:hAnsi="Tahoma" w:cs="Tahoma"/>
          <w:b/>
          <w:i/>
        </w:rPr>
        <w:t>XXXXX</w:t>
      </w:r>
      <w:r>
        <w:rPr>
          <w:rFonts w:ascii="Tahoma" w:hAnsi="Tahoma" w:cs="Tahoma"/>
        </w:rPr>
        <w:t xml:space="preserve">, e de outro lado a empresa </w:t>
      </w:r>
      <w:r>
        <w:rPr>
          <w:rFonts w:ascii="Tahoma" w:hAnsi="Tahoma" w:cs="Tahoma"/>
          <w:b/>
          <w:i/>
        </w:rPr>
        <w:t>XXXXX</w:t>
      </w:r>
      <w:r w:rsidR="00AA56E0">
        <w:rPr>
          <w:rFonts w:ascii="Tahoma" w:hAnsi="Tahoma" w:cs="Tahoma"/>
          <w:b/>
          <w:i/>
        </w:rPr>
        <w:t>XXXXXX</w:t>
      </w:r>
      <w:r>
        <w:rPr>
          <w:rFonts w:ascii="Tahoma" w:hAnsi="Tahoma" w:cs="Tahoma"/>
          <w:b/>
          <w:i/>
        </w:rPr>
        <w:t>XXXXX</w:t>
      </w:r>
      <w:r>
        <w:rPr>
          <w:rFonts w:ascii="Tahoma" w:hAnsi="Tahoma" w:cs="Tahoma"/>
        </w:rPr>
        <w:t xml:space="preserve">, estabelecida à Rua </w:t>
      </w:r>
      <w:proofErr w:type="spellStart"/>
      <w:r>
        <w:rPr>
          <w:rFonts w:ascii="Tahoma" w:hAnsi="Tahoma" w:cs="Tahoma"/>
        </w:rPr>
        <w:t>Xxxxxxxx</w:t>
      </w:r>
      <w:proofErr w:type="spellEnd"/>
      <w:r>
        <w:rPr>
          <w:rFonts w:ascii="Tahoma" w:hAnsi="Tahoma" w:cs="Tahoma"/>
        </w:rPr>
        <w:t xml:space="preserve">, n° 000, na cidade de XXXXXXX, Estado de XXXXXXX, CEP n° XXX, inscrita no CNPJ/MF sob nº XXXXXXXXX, doravante denominada DETENTORA DA ATA, representada neste ato pelo Sr. </w:t>
      </w:r>
      <w:r>
        <w:rPr>
          <w:rFonts w:ascii="Tahoma" w:hAnsi="Tahoma" w:cs="Tahoma"/>
          <w:b/>
          <w:i/>
        </w:rPr>
        <w:t>XXXXXXXXXXXXX</w:t>
      </w:r>
      <w:r>
        <w:rPr>
          <w:rFonts w:ascii="Tahoma" w:hAnsi="Tahoma" w:cs="Tahoma"/>
        </w:rPr>
        <w:t xml:space="preserve">, portador da Cédula de Identidade RG nº XXXXXX e inscrito no CPF/MF sob o nº XXXXXXXXXX, formalizam entre si o presente ajuste, que visa </w:t>
      </w:r>
      <w:r w:rsidR="00937885" w:rsidRPr="00937885">
        <w:rPr>
          <w:rFonts w:ascii="Tahoma" w:hAnsi="Tahoma" w:cs="Tahoma"/>
          <w:b/>
          <w:i/>
        </w:rPr>
        <w:t>Registro de Preços para eventuais aquisições parceladas de Concreto Betuminoso Usinado a Quente - C.B.U.Q., para atender a Secretaria de Planejamento, Desenvolvimento, Obras e Serviços Públicos da Prefeitura do Município de Descalvado, Estado de São Paulo, pelo período de 06 (seis) meses</w:t>
      </w:r>
      <w:r>
        <w:rPr>
          <w:rFonts w:ascii="Tahoma" w:hAnsi="Tahoma" w:cs="Tahoma"/>
          <w:b/>
          <w:i/>
        </w:rPr>
        <w:t xml:space="preserve">, </w:t>
      </w:r>
      <w:r>
        <w:rPr>
          <w:rFonts w:ascii="Tahoma" w:hAnsi="Tahoma" w:cs="Tahoma"/>
        </w:rPr>
        <w:t xml:space="preserve">descrita na cláusula primeira deste instrumento, em razão do </w:t>
      </w:r>
      <w:r>
        <w:rPr>
          <w:rFonts w:ascii="Tahoma" w:hAnsi="Tahoma" w:cs="Tahoma"/>
          <w:b/>
          <w:i/>
        </w:rPr>
        <w:t xml:space="preserve">PREGÃO ELETRÔNICO Nº </w:t>
      </w:r>
      <w:r w:rsidR="005A5142">
        <w:rPr>
          <w:rFonts w:ascii="Tahoma" w:hAnsi="Tahoma" w:cs="Tahoma"/>
          <w:b/>
          <w:i/>
        </w:rPr>
        <w:t>046/2.022</w:t>
      </w:r>
      <w:r>
        <w:rPr>
          <w:rFonts w:ascii="Tahoma" w:hAnsi="Tahoma" w:cs="Tahoma"/>
        </w:rPr>
        <w:t>, já homologado e adjudicado, e na conformidade das cláusulas e condições seguintes:</w:t>
      </w:r>
    </w:p>
    <w:p w14:paraId="7DBD8977" w14:textId="77777777" w:rsidR="00AD607E" w:rsidRDefault="00AD607E" w:rsidP="00AD607E">
      <w:pPr>
        <w:spacing w:line="360" w:lineRule="auto"/>
        <w:jc w:val="both"/>
        <w:rPr>
          <w:rFonts w:ascii="Tahoma" w:hAnsi="Tahoma" w:cs="Tahoma"/>
        </w:rPr>
      </w:pPr>
    </w:p>
    <w:p w14:paraId="6B4F9363" w14:textId="77777777" w:rsidR="00AD607E" w:rsidRDefault="00AD607E" w:rsidP="00AD607E">
      <w:pPr>
        <w:spacing w:line="360" w:lineRule="auto"/>
        <w:jc w:val="both"/>
        <w:rPr>
          <w:rFonts w:ascii="Tahoma" w:hAnsi="Tahoma" w:cs="Tahoma"/>
          <w:b/>
        </w:rPr>
      </w:pPr>
      <w:r>
        <w:rPr>
          <w:rFonts w:ascii="Tahoma" w:hAnsi="Tahoma" w:cs="Tahoma"/>
          <w:b/>
        </w:rPr>
        <w:t>CLÁUSULA PRIMEIRA: DO OBJETO E REGIME DE EXECUÇÃO</w:t>
      </w:r>
    </w:p>
    <w:p w14:paraId="66D6323A" w14:textId="6595E18C" w:rsidR="00AD607E" w:rsidRDefault="00AD607E" w:rsidP="00AD607E">
      <w:pPr>
        <w:spacing w:line="360" w:lineRule="auto"/>
        <w:jc w:val="both"/>
        <w:rPr>
          <w:rFonts w:ascii="Tahoma" w:hAnsi="Tahoma" w:cs="Tahoma"/>
        </w:rPr>
      </w:pPr>
      <w:r>
        <w:rPr>
          <w:rFonts w:ascii="Tahoma" w:hAnsi="Tahoma" w:cs="Tahoma"/>
        </w:rPr>
        <w:tab/>
        <w:t xml:space="preserve">1.1. A DETENTORA DA ATA, por força do presente ajuste, se obriga a fornecer, ao ÓRGÃO GERENCIADOR, os </w:t>
      </w:r>
      <w:r w:rsidR="0072543F">
        <w:rPr>
          <w:rFonts w:ascii="Tahoma" w:hAnsi="Tahoma" w:cs="Tahoma"/>
        </w:rPr>
        <w:t>materiais</w:t>
      </w:r>
      <w:r>
        <w:rPr>
          <w:rFonts w:ascii="Tahoma" w:hAnsi="Tahoma" w:cs="Tahoma"/>
        </w:rPr>
        <w:t xml:space="preserve"> constantes da Cláusula </w:t>
      </w:r>
      <w:r w:rsidR="00D62ED5">
        <w:rPr>
          <w:rFonts w:ascii="Tahoma" w:hAnsi="Tahoma" w:cs="Tahoma"/>
        </w:rPr>
        <w:t>I</w:t>
      </w:r>
      <w:r>
        <w:rPr>
          <w:rFonts w:ascii="Tahoma" w:hAnsi="Tahoma" w:cs="Tahoma"/>
        </w:rPr>
        <w:t>V da presente Ata e conforme Autorização de Fornecimento Parcial que será enviada pela Seção de Licitação.</w:t>
      </w:r>
    </w:p>
    <w:p w14:paraId="4251BF40" w14:textId="77777777" w:rsidR="00AD607E" w:rsidRDefault="00AD607E" w:rsidP="00AD607E">
      <w:pPr>
        <w:spacing w:line="360" w:lineRule="auto"/>
        <w:jc w:val="both"/>
        <w:rPr>
          <w:rFonts w:ascii="Tahoma" w:hAnsi="Tahoma" w:cs="Tahoma"/>
        </w:rPr>
      </w:pPr>
    </w:p>
    <w:p w14:paraId="5522CE78" w14:textId="504D26EC" w:rsidR="00AD607E" w:rsidRDefault="00AD607E" w:rsidP="00AD607E">
      <w:pPr>
        <w:spacing w:line="360" w:lineRule="auto"/>
        <w:jc w:val="both"/>
        <w:rPr>
          <w:rFonts w:ascii="Tahoma" w:hAnsi="Tahoma" w:cs="Tahoma"/>
          <w:b/>
        </w:rPr>
      </w:pPr>
      <w:r>
        <w:rPr>
          <w:rFonts w:ascii="Tahoma" w:hAnsi="Tahoma" w:cs="Tahoma"/>
          <w:b/>
        </w:rPr>
        <w:t>CLÁUSULA SEGUNDA:</w:t>
      </w:r>
      <w:r w:rsidR="00D62ED5">
        <w:rPr>
          <w:rFonts w:ascii="Tahoma" w:hAnsi="Tahoma" w:cs="Tahoma"/>
          <w:b/>
        </w:rPr>
        <w:t xml:space="preserve"> DAS ENTREGAS E </w:t>
      </w:r>
      <w:r w:rsidR="00B50CFF">
        <w:rPr>
          <w:rFonts w:ascii="Tahoma" w:hAnsi="Tahoma" w:cs="Tahoma"/>
          <w:b/>
        </w:rPr>
        <w:t>DA FORMA DE FORNECIMENTO</w:t>
      </w:r>
    </w:p>
    <w:p w14:paraId="3357B1BA" w14:textId="2D964928" w:rsidR="00AD607E" w:rsidRDefault="00AD607E" w:rsidP="00AD607E">
      <w:pPr>
        <w:spacing w:line="360" w:lineRule="auto"/>
        <w:ind w:firstLine="708"/>
        <w:jc w:val="both"/>
        <w:rPr>
          <w:rFonts w:ascii="Tahoma" w:hAnsi="Tahoma" w:cs="Tahoma"/>
        </w:rPr>
      </w:pPr>
      <w:r>
        <w:rPr>
          <w:rFonts w:ascii="Tahoma" w:hAnsi="Tahoma" w:cs="Tahoma"/>
          <w:bCs/>
        </w:rPr>
        <w:t xml:space="preserve">2.1. </w:t>
      </w:r>
      <w:r w:rsidR="00B50CFF" w:rsidRPr="00B50CFF">
        <w:rPr>
          <w:rFonts w:ascii="Tahoma" w:hAnsi="Tahoma" w:cs="Tahoma"/>
        </w:rPr>
        <w:t>A entrega dos</w:t>
      </w:r>
      <w:r w:rsidR="006F4999">
        <w:rPr>
          <w:rFonts w:ascii="Tahoma" w:hAnsi="Tahoma" w:cs="Tahoma"/>
        </w:rPr>
        <w:t xml:space="preserve"> materiais</w:t>
      </w:r>
      <w:r w:rsidR="00B50CFF" w:rsidRPr="00B50CFF">
        <w:rPr>
          <w:rFonts w:ascii="Tahoma" w:hAnsi="Tahoma" w:cs="Tahoma"/>
        </w:rPr>
        <w:t xml:space="preserve">, objeto do </w:t>
      </w:r>
      <w:r w:rsidR="00B50CFF" w:rsidRPr="00B50CFF">
        <w:rPr>
          <w:rFonts w:ascii="Tahoma" w:hAnsi="Tahoma" w:cs="Tahoma"/>
          <w:b/>
          <w:bCs/>
          <w:i/>
          <w:iCs/>
        </w:rPr>
        <w:t>Anexo I</w:t>
      </w:r>
      <w:r w:rsidR="00B50CFF" w:rsidRPr="00B50CFF">
        <w:rPr>
          <w:rFonts w:ascii="Tahoma" w:hAnsi="Tahoma" w:cs="Tahoma"/>
        </w:rPr>
        <w:t>, somente será efetuada, de maneira parcelada, obedecido ao consumo médio, de acordo com as necessidades d</w:t>
      </w:r>
      <w:r w:rsidR="006F4999">
        <w:rPr>
          <w:rFonts w:ascii="Tahoma" w:hAnsi="Tahoma" w:cs="Tahoma"/>
        </w:rPr>
        <w:t>a</w:t>
      </w:r>
      <w:r w:rsidR="00B50CFF" w:rsidRPr="00B50CFF">
        <w:rPr>
          <w:rFonts w:ascii="Tahoma" w:hAnsi="Tahoma" w:cs="Tahoma"/>
        </w:rPr>
        <w:t xml:space="preserve"> Secretaria, após a prévia autorização requisitória, por escrito e com o autorizo desta, realizada após o recebimento da Nota de Empenho pela adjudicatária, sendo </w:t>
      </w:r>
      <w:r w:rsidR="00B50CFF" w:rsidRPr="002B6C94">
        <w:rPr>
          <w:rFonts w:ascii="Tahoma" w:hAnsi="Tahoma" w:cs="Tahoma"/>
          <w:b/>
          <w:bCs/>
          <w:i/>
          <w:iCs/>
        </w:rPr>
        <w:t xml:space="preserve">o prazo de entrega de até </w:t>
      </w:r>
      <w:r w:rsidR="00C94ECD">
        <w:rPr>
          <w:rFonts w:ascii="Tahoma" w:hAnsi="Tahoma" w:cs="Tahoma"/>
          <w:b/>
          <w:bCs/>
          <w:i/>
          <w:iCs/>
        </w:rPr>
        <w:t>1</w:t>
      </w:r>
      <w:r w:rsidR="00581B06">
        <w:rPr>
          <w:rFonts w:ascii="Tahoma" w:hAnsi="Tahoma" w:cs="Tahoma"/>
          <w:b/>
          <w:bCs/>
          <w:i/>
          <w:iCs/>
        </w:rPr>
        <w:t>0</w:t>
      </w:r>
      <w:r w:rsidR="00B50CFF" w:rsidRPr="002B6C94">
        <w:rPr>
          <w:rFonts w:ascii="Tahoma" w:hAnsi="Tahoma" w:cs="Tahoma"/>
          <w:b/>
          <w:bCs/>
          <w:i/>
          <w:iCs/>
        </w:rPr>
        <w:t xml:space="preserve"> (</w:t>
      </w:r>
      <w:r w:rsidR="00581B06">
        <w:rPr>
          <w:rFonts w:ascii="Tahoma" w:hAnsi="Tahoma" w:cs="Tahoma"/>
          <w:b/>
          <w:bCs/>
          <w:i/>
          <w:iCs/>
        </w:rPr>
        <w:t>dez</w:t>
      </w:r>
      <w:r w:rsidR="00B50CFF" w:rsidRPr="002B6C94">
        <w:rPr>
          <w:rFonts w:ascii="Tahoma" w:hAnsi="Tahoma" w:cs="Tahoma"/>
          <w:b/>
          <w:bCs/>
          <w:i/>
          <w:iCs/>
        </w:rPr>
        <w:t>) dias</w:t>
      </w:r>
      <w:r w:rsidR="00B50CFF" w:rsidRPr="00B50CFF">
        <w:rPr>
          <w:rFonts w:ascii="Tahoma" w:hAnsi="Tahoma" w:cs="Tahoma"/>
        </w:rPr>
        <w:t xml:space="preserve">, a contar da data da </w:t>
      </w:r>
      <w:r w:rsidR="00581B06">
        <w:rPr>
          <w:rFonts w:ascii="Tahoma" w:hAnsi="Tahoma" w:cs="Tahoma"/>
        </w:rPr>
        <w:t>Autorização de Fornecimento</w:t>
      </w:r>
      <w:r>
        <w:rPr>
          <w:rFonts w:ascii="Tahoma" w:hAnsi="Tahoma" w:cs="Tahoma"/>
        </w:rPr>
        <w:t>.</w:t>
      </w:r>
    </w:p>
    <w:p w14:paraId="60604422" w14:textId="6A055CEE" w:rsidR="00C94ECD" w:rsidRDefault="00AD607E" w:rsidP="00AD607E">
      <w:pPr>
        <w:spacing w:line="360" w:lineRule="auto"/>
        <w:ind w:firstLine="708"/>
        <w:jc w:val="both"/>
        <w:rPr>
          <w:rFonts w:ascii="Tahoma" w:hAnsi="Tahoma" w:cs="Tahoma"/>
          <w:bCs/>
        </w:rPr>
      </w:pPr>
      <w:r>
        <w:rPr>
          <w:rFonts w:ascii="Tahoma" w:hAnsi="Tahoma" w:cs="Tahoma"/>
          <w:bCs/>
        </w:rPr>
        <w:lastRenderedPageBreak/>
        <w:t xml:space="preserve">2.2. </w:t>
      </w:r>
      <w:r w:rsidR="00C94ECD" w:rsidRPr="00C94ECD">
        <w:rPr>
          <w:rFonts w:ascii="Tahoma" w:hAnsi="Tahoma" w:cs="Tahoma"/>
          <w:bCs/>
        </w:rPr>
        <w:t xml:space="preserve">Os materiais do presente Ato Convocatório </w:t>
      </w:r>
      <w:r w:rsidR="00581B06" w:rsidRPr="00581B06">
        <w:rPr>
          <w:rFonts w:ascii="Tahoma" w:hAnsi="Tahoma" w:cs="Tahoma"/>
          <w:bCs/>
        </w:rPr>
        <w:t>deverão ser entregues nos LOCAIS DAS OBRAS, indicados pelo responsável do Setor, em perímetro urbano do Município de Descalvado, São Paulo, o qual vistoriará os materiais verificando se os mesmos atendem a todas as condições especificadas neste Edital</w:t>
      </w:r>
      <w:r w:rsidR="00C94ECD" w:rsidRPr="00C94ECD">
        <w:rPr>
          <w:rFonts w:ascii="Tahoma" w:hAnsi="Tahoma" w:cs="Tahoma"/>
          <w:bCs/>
        </w:rPr>
        <w:t xml:space="preserve">. </w:t>
      </w:r>
    </w:p>
    <w:p w14:paraId="2126D8D8" w14:textId="50D627CE" w:rsidR="00AD607E" w:rsidRDefault="00AD607E" w:rsidP="00AD607E">
      <w:pPr>
        <w:spacing w:line="360" w:lineRule="auto"/>
        <w:ind w:firstLine="708"/>
        <w:jc w:val="both"/>
        <w:rPr>
          <w:rFonts w:ascii="Tahoma" w:hAnsi="Tahoma" w:cs="Tahoma"/>
        </w:rPr>
      </w:pPr>
      <w:r>
        <w:rPr>
          <w:rFonts w:ascii="Tahoma" w:hAnsi="Tahoma" w:cs="Tahoma"/>
        </w:rPr>
        <w:t xml:space="preserve">2.3. </w:t>
      </w:r>
      <w:r w:rsidR="00B50CFF" w:rsidRPr="00B50CFF">
        <w:rPr>
          <w:rFonts w:ascii="Tahoma" w:hAnsi="Tahoma" w:cs="Tahoma"/>
        </w:rPr>
        <w:t>Constatada qualquer irregularidade na entrega dos materiais, a empresa vencedora da Licitação, obrigar-se-á trocá-los imediatamente, sob pena de sujeitar-se a aplicação das multas ou rescisão do contrato nos termos legais</w:t>
      </w:r>
      <w:r>
        <w:rPr>
          <w:rFonts w:ascii="Tahoma" w:hAnsi="Tahoma" w:cs="Tahoma"/>
        </w:rPr>
        <w:t>.</w:t>
      </w:r>
    </w:p>
    <w:p w14:paraId="1A338642" w14:textId="77777777" w:rsidR="00B50CFF" w:rsidRPr="00B50CFF" w:rsidRDefault="00B50CFF" w:rsidP="0003295F">
      <w:pPr>
        <w:spacing w:line="360" w:lineRule="auto"/>
        <w:ind w:firstLine="709"/>
        <w:jc w:val="both"/>
        <w:rPr>
          <w:rFonts w:ascii="Tahoma" w:hAnsi="Tahoma" w:cs="Tahoma"/>
        </w:rPr>
      </w:pPr>
      <w:r w:rsidRPr="00B50CFF">
        <w:rPr>
          <w:rFonts w:ascii="Tahoma" w:hAnsi="Tahoma" w:cs="Tahoma"/>
        </w:rPr>
        <w:t>2.4. A Prefeitura rejeitará, no todo ou em parte o objeto que estiver em desacordo com o Edital.</w:t>
      </w:r>
    </w:p>
    <w:p w14:paraId="45B241B5" w14:textId="77777777" w:rsidR="00B50CFF" w:rsidRPr="00B50CFF" w:rsidRDefault="00B50CFF" w:rsidP="00B50CFF">
      <w:pPr>
        <w:spacing w:line="360" w:lineRule="auto"/>
        <w:jc w:val="both"/>
        <w:rPr>
          <w:rFonts w:ascii="Tahoma" w:hAnsi="Tahoma" w:cs="Tahoma"/>
        </w:rPr>
      </w:pPr>
      <w:r w:rsidRPr="00B50CFF">
        <w:rPr>
          <w:rFonts w:ascii="Tahoma" w:hAnsi="Tahoma" w:cs="Tahoma"/>
        </w:rPr>
        <w:tab/>
        <w:t>2.5. A empresa vencedora se compromete a fornecer os materiais, com prioridade de atendimento, tendo em vista o interesse público.</w:t>
      </w:r>
    </w:p>
    <w:p w14:paraId="628F8B47" w14:textId="0D169E2C" w:rsidR="00B50CFF" w:rsidRPr="00B50CFF" w:rsidRDefault="00B50CFF" w:rsidP="00B50CFF">
      <w:pPr>
        <w:spacing w:line="360" w:lineRule="auto"/>
        <w:jc w:val="both"/>
        <w:rPr>
          <w:rFonts w:ascii="Tahoma" w:hAnsi="Tahoma" w:cs="Tahoma"/>
        </w:rPr>
      </w:pPr>
      <w:r w:rsidRPr="00B50CFF">
        <w:rPr>
          <w:rFonts w:ascii="Tahoma" w:hAnsi="Tahoma" w:cs="Tahoma"/>
        </w:rPr>
        <w:tab/>
        <w:t xml:space="preserve">2.6. Os materiais que serão entregues pelas licitantes vencedoras deverão ser idênticos às especificações contidas neste Edital. Caso algum material não corresponda às especificações exigidas, será devolvido e poderá ser admitida uma substituição, desde que o prazo de entrega de </w:t>
      </w:r>
      <w:r w:rsidR="008C26BB">
        <w:rPr>
          <w:rFonts w:ascii="Tahoma" w:hAnsi="Tahoma" w:cs="Tahoma"/>
        </w:rPr>
        <w:t>1</w:t>
      </w:r>
      <w:r w:rsidR="00581B06">
        <w:rPr>
          <w:rFonts w:ascii="Tahoma" w:hAnsi="Tahoma" w:cs="Tahoma"/>
        </w:rPr>
        <w:t>0</w:t>
      </w:r>
      <w:r w:rsidRPr="00B50CFF">
        <w:rPr>
          <w:rFonts w:ascii="Tahoma" w:hAnsi="Tahoma" w:cs="Tahoma"/>
        </w:rPr>
        <w:t xml:space="preserve"> (</w:t>
      </w:r>
      <w:r w:rsidR="00581B06">
        <w:rPr>
          <w:rFonts w:ascii="Tahoma" w:hAnsi="Tahoma" w:cs="Tahoma"/>
        </w:rPr>
        <w:t>dez</w:t>
      </w:r>
      <w:r w:rsidRPr="00B50CFF">
        <w:rPr>
          <w:rFonts w:ascii="Tahoma" w:hAnsi="Tahoma" w:cs="Tahoma"/>
        </w:rPr>
        <w:t>) dias corridos contados da solicitação feita pela Secretaria não se tenha esgotado e a empresa possa fornecer, frise-se, dentro do restante do prazo. Nesta hipótese de substituição, caso seja realizada dentro do prazo de entrega inicial ainda não esgotado, não será aplicada a penalidade; se realizada após findo aquele prazo, o material poderá ser aceito, entretanto, será apurada a aplicação das multas cabíveis.</w:t>
      </w:r>
    </w:p>
    <w:p w14:paraId="6A599DCC" w14:textId="77777777" w:rsidR="00AD607E" w:rsidRDefault="00AD607E" w:rsidP="00AD607E">
      <w:pPr>
        <w:spacing w:line="360" w:lineRule="auto"/>
        <w:ind w:firstLine="708"/>
        <w:jc w:val="both"/>
        <w:rPr>
          <w:rFonts w:ascii="Tahoma" w:hAnsi="Tahoma" w:cs="Tahoma"/>
        </w:rPr>
      </w:pPr>
    </w:p>
    <w:p w14:paraId="23142CE2" w14:textId="45B27488" w:rsidR="00AD607E" w:rsidRDefault="0003295F" w:rsidP="00AD607E">
      <w:pPr>
        <w:spacing w:line="360" w:lineRule="auto"/>
        <w:jc w:val="both"/>
        <w:rPr>
          <w:rFonts w:ascii="Tahoma" w:hAnsi="Tahoma" w:cs="Tahoma"/>
          <w:b/>
        </w:rPr>
      </w:pPr>
      <w:r w:rsidRPr="0003295F">
        <w:rPr>
          <w:rFonts w:ascii="Tahoma" w:hAnsi="Tahoma" w:cs="Tahoma"/>
          <w:b/>
        </w:rPr>
        <w:t>CLÁUSULA TERCEIRA</w:t>
      </w:r>
      <w:r w:rsidR="00AD607E">
        <w:rPr>
          <w:rFonts w:ascii="Tahoma" w:hAnsi="Tahoma" w:cs="Tahoma"/>
          <w:b/>
        </w:rPr>
        <w:t xml:space="preserve">: DAS CONDIÇÕES DE SUBSTITUIÇÃO DOS </w:t>
      </w:r>
      <w:r w:rsidR="0072543F">
        <w:rPr>
          <w:rFonts w:ascii="Tahoma" w:hAnsi="Tahoma" w:cs="Tahoma"/>
          <w:b/>
        </w:rPr>
        <w:t>MATERIAI</w:t>
      </w:r>
      <w:r w:rsidR="001575C8">
        <w:rPr>
          <w:rFonts w:ascii="Tahoma" w:hAnsi="Tahoma" w:cs="Tahoma"/>
          <w:b/>
        </w:rPr>
        <w:t>S</w:t>
      </w:r>
    </w:p>
    <w:p w14:paraId="580A960B" w14:textId="6989471C" w:rsidR="00AD607E" w:rsidRDefault="00AD607E" w:rsidP="00AD607E">
      <w:pPr>
        <w:spacing w:line="360" w:lineRule="auto"/>
        <w:jc w:val="both"/>
        <w:rPr>
          <w:rFonts w:ascii="Tahoma" w:hAnsi="Tahoma" w:cs="Tahoma"/>
        </w:rPr>
      </w:pPr>
      <w:r>
        <w:rPr>
          <w:rFonts w:ascii="Tahoma" w:hAnsi="Tahoma" w:cs="Tahoma"/>
        </w:rPr>
        <w:tab/>
      </w:r>
      <w:r w:rsidR="0003295F">
        <w:rPr>
          <w:rFonts w:ascii="Tahoma" w:hAnsi="Tahoma" w:cs="Tahoma"/>
        </w:rPr>
        <w:t>3</w:t>
      </w:r>
      <w:r>
        <w:rPr>
          <w:rFonts w:ascii="Tahoma" w:hAnsi="Tahoma" w:cs="Tahoma"/>
        </w:rPr>
        <w:t>.1. Constatadas irregularidades no objeto contratual, na forma da cláusula anterior, o ÓRGÃO GERENCIADOR poderá:</w:t>
      </w:r>
    </w:p>
    <w:p w14:paraId="292B09D3" w14:textId="77777777" w:rsidR="00AD607E" w:rsidRDefault="00AD607E" w:rsidP="00AD607E">
      <w:pPr>
        <w:spacing w:line="360" w:lineRule="auto"/>
        <w:ind w:firstLine="1418"/>
        <w:jc w:val="both"/>
        <w:rPr>
          <w:rFonts w:ascii="Tahoma" w:hAnsi="Tahoma" w:cs="Tahoma"/>
        </w:rPr>
      </w:pPr>
      <w:r>
        <w:rPr>
          <w:rFonts w:ascii="Tahoma" w:hAnsi="Tahoma" w:cs="Tahoma"/>
        </w:rPr>
        <w:t>a) se disser respeito à especificação, rejeitá-lo no todo ou em parte, determinando sua substituição ou rescindindo a contratação, sem prejuízo das penalidades cabíveis;</w:t>
      </w:r>
    </w:p>
    <w:p w14:paraId="7324B7B8" w14:textId="77777777" w:rsidR="00AD607E" w:rsidRDefault="00AD607E" w:rsidP="00AD607E">
      <w:pPr>
        <w:spacing w:line="360" w:lineRule="auto"/>
        <w:ind w:firstLine="2127"/>
        <w:jc w:val="both"/>
        <w:rPr>
          <w:rFonts w:ascii="Tahoma" w:hAnsi="Tahoma" w:cs="Tahoma"/>
        </w:rPr>
      </w:pPr>
      <w:r>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62A90667" w14:textId="77777777" w:rsidR="00AD607E" w:rsidRDefault="00AD607E" w:rsidP="00AD607E">
      <w:pPr>
        <w:spacing w:line="360" w:lineRule="auto"/>
        <w:ind w:firstLine="1418"/>
        <w:jc w:val="both"/>
        <w:rPr>
          <w:rFonts w:ascii="Tahoma" w:hAnsi="Tahoma" w:cs="Tahoma"/>
        </w:rPr>
      </w:pPr>
      <w:r>
        <w:rPr>
          <w:rFonts w:ascii="Tahoma" w:hAnsi="Tahoma" w:cs="Tahoma"/>
        </w:rPr>
        <w:t xml:space="preserve">b) se disser respeito à diferença de quantidade, determinar sua complementação ou rescindir a contratação, sem prejuízo das penalidades cabíveis; </w:t>
      </w:r>
    </w:p>
    <w:p w14:paraId="0967814D" w14:textId="77777777" w:rsidR="00AD607E" w:rsidRDefault="00AD607E" w:rsidP="00AD607E">
      <w:pPr>
        <w:spacing w:line="360" w:lineRule="auto"/>
        <w:ind w:firstLine="2127"/>
        <w:jc w:val="both"/>
        <w:rPr>
          <w:rFonts w:ascii="Tahoma" w:hAnsi="Tahoma" w:cs="Tahoma"/>
        </w:rPr>
      </w:pPr>
      <w:r>
        <w:rPr>
          <w:rFonts w:ascii="Tahoma" w:hAnsi="Tahoma" w:cs="Tahoma"/>
        </w:rPr>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62D81F51" w14:textId="77777777" w:rsidR="00AD607E" w:rsidRDefault="00AD607E" w:rsidP="00AD607E">
      <w:pPr>
        <w:spacing w:line="360" w:lineRule="auto"/>
        <w:jc w:val="both"/>
        <w:rPr>
          <w:rFonts w:ascii="Tahoma" w:hAnsi="Tahoma" w:cs="Tahoma"/>
        </w:rPr>
      </w:pPr>
    </w:p>
    <w:p w14:paraId="1836570C" w14:textId="096FC202" w:rsidR="00AD607E" w:rsidRDefault="00AD607E" w:rsidP="00AD607E">
      <w:pPr>
        <w:spacing w:line="360" w:lineRule="auto"/>
        <w:jc w:val="both"/>
        <w:rPr>
          <w:rFonts w:ascii="Tahoma" w:hAnsi="Tahoma" w:cs="Tahoma"/>
          <w:b/>
        </w:rPr>
      </w:pPr>
      <w:r>
        <w:rPr>
          <w:rFonts w:ascii="Tahoma" w:hAnsi="Tahoma" w:cs="Tahoma"/>
          <w:b/>
        </w:rPr>
        <w:t>CLÁUSULA QU</w:t>
      </w:r>
      <w:r w:rsidR="00A22CEF">
        <w:rPr>
          <w:rFonts w:ascii="Tahoma" w:hAnsi="Tahoma" w:cs="Tahoma"/>
          <w:b/>
        </w:rPr>
        <w:t>AR</w:t>
      </w:r>
      <w:r>
        <w:rPr>
          <w:rFonts w:ascii="Tahoma" w:hAnsi="Tahoma" w:cs="Tahoma"/>
          <w:b/>
        </w:rPr>
        <w:t>TA: DO VALOR DA ATA DE REGISTRO DE PREÇOS</w:t>
      </w:r>
    </w:p>
    <w:p w14:paraId="77B61B0F" w14:textId="0531754B"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4</w:t>
      </w:r>
      <w:r>
        <w:rPr>
          <w:rFonts w:ascii="Tahoma" w:hAnsi="Tahoma" w:cs="Tahoma"/>
        </w:rPr>
        <w:t xml:space="preserve">.1. Importa a presente Ata de Registro de Preços </w:t>
      </w:r>
      <w:r>
        <w:rPr>
          <w:rFonts w:ascii="Tahoma" w:hAnsi="Tahoma" w:cs="Tahoma"/>
          <w:b/>
          <w:i/>
        </w:rPr>
        <w:t>no valor global estimado de R$ 0,00 (XXXXXXXXXXXXXXXX),</w:t>
      </w:r>
      <w:r>
        <w:rPr>
          <w:rFonts w:ascii="Tahoma" w:hAnsi="Tahoma" w:cs="Tahoma"/>
        </w:rPr>
        <w:t xml:space="preserve"> decorrente dos seguintes preços unitários e totais registrados, expressos em moeda corrente, para os </w:t>
      </w:r>
      <w:r w:rsidR="0072543F">
        <w:rPr>
          <w:rFonts w:ascii="Tahoma" w:hAnsi="Tahoma" w:cs="Tahoma"/>
        </w:rPr>
        <w:t>materiais</w:t>
      </w:r>
      <w:r>
        <w:rPr>
          <w:rFonts w:ascii="Tahoma" w:hAnsi="Tahoma" w:cs="Tahoma"/>
        </w:rPr>
        <w:t>, válidos para a data de encerramento da licitação:</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708"/>
        <w:gridCol w:w="3969"/>
        <w:gridCol w:w="960"/>
        <w:gridCol w:w="1167"/>
        <w:gridCol w:w="992"/>
      </w:tblGrid>
      <w:tr w:rsidR="00AD607E" w14:paraId="6CE631EC" w14:textId="77777777" w:rsidTr="00962A96">
        <w:trPr>
          <w:trHeight w:val="22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038F507" w14:textId="77777777" w:rsidR="00AD607E" w:rsidRDefault="00AD607E" w:rsidP="00962A96">
            <w:pPr>
              <w:jc w:val="center"/>
              <w:rPr>
                <w:rFonts w:ascii="Tahoma" w:hAnsi="Tahoma" w:cs="Tahoma"/>
                <w:b/>
                <w:bCs/>
              </w:rPr>
            </w:pPr>
            <w:r>
              <w:rPr>
                <w:rFonts w:ascii="Tahoma" w:hAnsi="Tahoma" w:cs="Tahoma"/>
                <w:b/>
                <w:bCs/>
              </w:rPr>
              <w:lastRenderedPageBreak/>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CDAA5" w14:textId="77777777" w:rsidR="00AD607E" w:rsidRDefault="00AD607E" w:rsidP="00962A96">
            <w:pPr>
              <w:jc w:val="center"/>
              <w:rPr>
                <w:rFonts w:ascii="Tahoma" w:hAnsi="Tahoma" w:cs="Tahoma"/>
                <w:b/>
                <w:bCs/>
              </w:rPr>
            </w:pPr>
            <w:r>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21FCC243" w14:textId="77777777" w:rsidR="00AD607E" w:rsidRDefault="00AD607E" w:rsidP="00962A96">
            <w:pPr>
              <w:jc w:val="center"/>
              <w:rPr>
                <w:rFonts w:ascii="Tahoma" w:hAnsi="Tahoma" w:cs="Tahoma"/>
                <w:b/>
                <w:bCs/>
              </w:rPr>
            </w:pPr>
            <w:r>
              <w:rPr>
                <w:rFonts w:ascii="Tahoma" w:hAnsi="Tahoma" w:cs="Tahoma"/>
                <w:b/>
                <w:bCs/>
              </w:rPr>
              <w:t>Unid.</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8B54167" w14:textId="59228305" w:rsidR="00AD607E" w:rsidRDefault="000B6CA9" w:rsidP="00962A96">
            <w:pPr>
              <w:jc w:val="center"/>
              <w:rPr>
                <w:rFonts w:ascii="Tahoma" w:hAnsi="Tahoma" w:cs="Tahoma"/>
                <w:b/>
                <w:bCs/>
              </w:rPr>
            </w:pPr>
            <w:r>
              <w:rPr>
                <w:rFonts w:ascii="Tahoma" w:hAnsi="Tahoma" w:cs="Tahoma"/>
                <w:b/>
                <w:bCs/>
              </w:rPr>
              <w:t xml:space="preserve">Descrição mínima dos </w:t>
            </w:r>
            <w:r w:rsidR="005D7DEE">
              <w:rPr>
                <w:rFonts w:ascii="Tahoma" w:hAnsi="Tahoma" w:cs="Tahoma"/>
                <w:b/>
                <w:bCs/>
              </w:rPr>
              <w:t>materiais</w:t>
            </w:r>
          </w:p>
        </w:tc>
        <w:tc>
          <w:tcPr>
            <w:tcW w:w="960" w:type="dxa"/>
            <w:tcBorders>
              <w:top w:val="single" w:sz="4" w:space="0" w:color="auto"/>
              <w:left w:val="single" w:sz="4" w:space="0" w:color="auto"/>
              <w:bottom w:val="single" w:sz="4" w:space="0" w:color="auto"/>
              <w:right w:val="single" w:sz="4" w:space="0" w:color="auto"/>
            </w:tcBorders>
            <w:vAlign w:val="center"/>
            <w:hideMark/>
          </w:tcPr>
          <w:p w14:paraId="5C9B0E0B" w14:textId="4958AB07" w:rsidR="00AD607E" w:rsidRDefault="00AD607E" w:rsidP="00962A96">
            <w:pPr>
              <w:jc w:val="center"/>
              <w:rPr>
                <w:rFonts w:ascii="Tahoma" w:hAnsi="Tahoma" w:cs="Tahoma"/>
                <w:b/>
                <w:bCs/>
              </w:rPr>
            </w:pPr>
            <w:r>
              <w:rPr>
                <w:rFonts w:ascii="Tahoma" w:hAnsi="Tahoma" w:cs="Tahoma"/>
                <w:b/>
                <w:bCs/>
              </w:rPr>
              <w:t xml:space="preserve">Marca ou </w:t>
            </w:r>
            <w:proofErr w:type="spellStart"/>
            <w:r>
              <w:rPr>
                <w:rFonts w:ascii="Tahoma" w:hAnsi="Tahoma" w:cs="Tahoma"/>
                <w:b/>
                <w:bCs/>
              </w:rPr>
              <w:t>Fabric</w:t>
            </w:r>
            <w:proofErr w:type="spellEnd"/>
            <w:r w:rsidR="00AE0B4B">
              <w:rPr>
                <w:rFonts w:ascii="Tahoma" w:hAnsi="Tahoma" w:cs="Tahoma"/>
                <w:b/>
                <w:bCs/>
              </w:rPr>
              <w:t>.</w:t>
            </w:r>
          </w:p>
        </w:tc>
        <w:tc>
          <w:tcPr>
            <w:tcW w:w="1167" w:type="dxa"/>
            <w:tcBorders>
              <w:top w:val="single" w:sz="4" w:space="0" w:color="auto"/>
              <w:left w:val="single" w:sz="4" w:space="0" w:color="auto"/>
              <w:bottom w:val="single" w:sz="4" w:space="0" w:color="auto"/>
              <w:right w:val="single" w:sz="4" w:space="0" w:color="auto"/>
            </w:tcBorders>
            <w:vAlign w:val="center"/>
            <w:hideMark/>
          </w:tcPr>
          <w:p w14:paraId="43769F20" w14:textId="77777777" w:rsidR="00AD607E" w:rsidRDefault="00AD607E" w:rsidP="00962A96">
            <w:pPr>
              <w:jc w:val="center"/>
              <w:rPr>
                <w:rFonts w:ascii="Tahoma" w:hAnsi="Tahoma" w:cs="Tahoma"/>
                <w:b/>
                <w:bCs/>
              </w:rPr>
            </w:pPr>
            <w:r>
              <w:rPr>
                <w:rFonts w:ascii="Tahoma" w:hAnsi="Tahoma" w:cs="Tahoma"/>
                <w:b/>
                <w:bCs/>
              </w:rPr>
              <w:t>Valor Unitário (R$)</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C37461" w14:textId="77777777" w:rsidR="00AD607E" w:rsidRDefault="00AD607E" w:rsidP="00962A96">
            <w:pPr>
              <w:jc w:val="center"/>
              <w:rPr>
                <w:rFonts w:ascii="Tahoma" w:hAnsi="Tahoma" w:cs="Tahoma"/>
                <w:b/>
                <w:bCs/>
              </w:rPr>
            </w:pPr>
            <w:r>
              <w:rPr>
                <w:rFonts w:ascii="Tahoma" w:hAnsi="Tahoma" w:cs="Tahoma"/>
                <w:b/>
                <w:bCs/>
              </w:rPr>
              <w:t xml:space="preserve">Valor Total </w:t>
            </w:r>
          </w:p>
          <w:p w14:paraId="3D547A57" w14:textId="77777777" w:rsidR="00AD607E" w:rsidRDefault="00AD607E" w:rsidP="00962A96">
            <w:pPr>
              <w:jc w:val="center"/>
              <w:rPr>
                <w:rFonts w:ascii="Tahoma" w:hAnsi="Tahoma" w:cs="Tahoma"/>
                <w:b/>
                <w:bCs/>
              </w:rPr>
            </w:pPr>
            <w:r>
              <w:rPr>
                <w:rFonts w:ascii="Tahoma" w:hAnsi="Tahoma" w:cs="Tahoma"/>
                <w:b/>
                <w:bCs/>
              </w:rPr>
              <w:t>(R$)</w:t>
            </w:r>
          </w:p>
        </w:tc>
      </w:tr>
      <w:tr w:rsidR="00AD607E" w14:paraId="0C9320C8" w14:textId="77777777" w:rsidTr="00581B06">
        <w:trPr>
          <w:trHeight w:val="283"/>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6160E2A" w14:textId="77777777" w:rsidR="00AD607E" w:rsidRDefault="00AD607E" w:rsidP="00962A96">
            <w:pPr>
              <w:jc w:val="center"/>
              <w:rPr>
                <w:rFonts w:ascii="Tahoma" w:hAnsi="Tahoma" w:cs="Tahoma"/>
              </w:rPr>
            </w:pPr>
            <w:proofErr w:type="spellStart"/>
            <w:r>
              <w:rPr>
                <w:rFonts w:ascii="Tahoma" w:hAnsi="Tahoma" w:cs="Tahoma"/>
              </w:rPr>
              <w:t>Xx</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72A3C99" w14:textId="77777777" w:rsidR="00AD607E" w:rsidRDefault="00AD607E" w:rsidP="00962A96">
            <w:pPr>
              <w:jc w:val="center"/>
              <w:rPr>
                <w:rFonts w:ascii="Tahoma" w:hAnsi="Tahoma" w:cs="Tahoma"/>
              </w:rPr>
            </w:pPr>
            <w:proofErr w:type="spellStart"/>
            <w:r>
              <w:rPr>
                <w:rFonts w:ascii="Tahoma" w:hAnsi="Tahoma" w:cs="Tahoma"/>
              </w:rPr>
              <w:t>Xxxxx</w:t>
            </w:r>
            <w:proofErr w:type="spellEnd"/>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A637D2C" w14:textId="77777777" w:rsidR="00AD607E" w:rsidRDefault="00AD607E" w:rsidP="00962A96">
            <w:pPr>
              <w:jc w:val="center"/>
              <w:rPr>
                <w:rFonts w:ascii="Tahoma" w:hAnsi="Tahoma" w:cs="Tahoma"/>
              </w:rPr>
            </w:pPr>
            <w:proofErr w:type="spellStart"/>
            <w:r>
              <w:rPr>
                <w:rFonts w:ascii="Tahoma" w:hAnsi="Tahoma" w:cs="Tahoma"/>
              </w:rPr>
              <w:t>Xxxx</w:t>
            </w:r>
            <w:proofErr w:type="spellEnd"/>
          </w:p>
        </w:tc>
        <w:tc>
          <w:tcPr>
            <w:tcW w:w="396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5C5AE50" w14:textId="77777777" w:rsidR="00AD607E" w:rsidRDefault="00AD607E" w:rsidP="00962A96">
            <w:pPr>
              <w:jc w:val="center"/>
              <w:rPr>
                <w:rFonts w:ascii="Tahoma" w:hAnsi="Tahoma" w:cs="Tahoma"/>
              </w:rPr>
            </w:pPr>
            <w:proofErr w:type="spellStart"/>
            <w:r>
              <w:rPr>
                <w:rFonts w:ascii="Tahoma" w:hAnsi="Tahoma" w:cs="Tahoma"/>
              </w:rPr>
              <w:t>Xxxxxxxxxxxxxxxxxxxxxx</w:t>
            </w:r>
            <w:proofErr w:type="spellEnd"/>
          </w:p>
        </w:tc>
        <w:tc>
          <w:tcPr>
            <w:tcW w:w="96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BBD2F25" w14:textId="77777777" w:rsidR="00AD607E" w:rsidRDefault="00AD607E" w:rsidP="00962A96">
            <w:pPr>
              <w:jc w:val="center"/>
              <w:rPr>
                <w:rFonts w:ascii="Tahoma" w:hAnsi="Tahoma" w:cs="Tahoma"/>
              </w:rPr>
            </w:pPr>
            <w:proofErr w:type="spellStart"/>
            <w:r>
              <w:rPr>
                <w:rFonts w:ascii="Tahoma" w:hAnsi="Tahoma" w:cs="Tahoma"/>
              </w:rPr>
              <w:t>xxxx</w:t>
            </w:r>
            <w:proofErr w:type="spellEnd"/>
          </w:p>
        </w:tc>
        <w:tc>
          <w:tcPr>
            <w:tcW w:w="1167"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3C6707C" w14:textId="77777777" w:rsidR="00AD607E" w:rsidRDefault="00AD607E" w:rsidP="00962A96">
            <w:pPr>
              <w:jc w:val="center"/>
              <w:rPr>
                <w:rFonts w:ascii="Tahoma" w:hAnsi="Tahoma" w:cs="Tahoma"/>
              </w:rPr>
            </w:pPr>
            <w:proofErr w:type="spellStart"/>
            <w:r>
              <w:rPr>
                <w:rFonts w:ascii="Tahoma" w:hAnsi="Tahoma" w:cs="Tahoma"/>
              </w:rPr>
              <w:t>xx,xx</w:t>
            </w:r>
            <w:proofErr w:type="spellEnd"/>
          </w:p>
        </w:tc>
        <w:tc>
          <w:tcPr>
            <w:tcW w:w="992"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ED64147" w14:textId="77777777" w:rsidR="00AD607E" w:rsidRDefault="00AD607E" w:rsidP="00962A96">
            <w:pPr>
              <w:jc w:val="center"/>
              <w:rPr>
                <w:rFonts w:ascii="Tahoma" w:hAnsi="Tahoma" w:cs="Tahoma"/>
              </w:rPr>
            </w:pPr>
            <w:proofErr w:type="spellStart"/>
            <w:r>
              <w:rPr>
                <w:rFonts w:ascii="Tahoma" w:hAnsi="Tahoma" w:cs="Tahoma"/>
              </w:rPr>
              <w:t>Xxxxx,xx</w:t>
            </w:r>
            <w:proofErr w:type="spellEnd"/>
          </w:p>
        </w:tc>
      </w:tr>
    </w:tbl>
    <w:p w14:paraId="035D3FEC" w14:textId="77777777" w:rsidR="00AD607E" w:rsidRDefault="00AD607E" w:rsidP="00962A96">
      <w:pPr>
        <w:spacing w:line="360" w:lineRule="auto"/>
        <w:jc w:val="both"/>
        <w:rPr>
          <w:rFonts w:ascii="Tahoma" w:hAnsi="Tahoma" w:cs="Tahoma"/>
          <w:b/>
        </w:rPr>
      </w:pPr>
    </w:p>
    <w:p w14:paraId="2B69FB1B" w14:textId="215AD1A4" w:rsidR="00AD607E" w:rsidRDefault="00AD607E" w:rsidP="00AD607E">
      <w:pPr>
        <w:spacing w:line="360" w:lineRule="auto"/>
        <w:jc w:val="both"/>
        <w:rPr>
          <w:rFonts w:ascii="Tahoma" w:hAnsi="Tahoma" w:cs="Tahoma"/>
          <w:b/>
        </w:rPr>
      </w:pPr>
      <w:r>
        <w:rPr>
          <w:rFonts w:ascii="Tahoma" w:hAnsi="Tahoma" w:cs="Tahoma"/>
          <w:b/>
        </w:rPr>
        <w:t xml:space="preserve">CLÁUSULA </w:t>
      </w:r>
      <w:r w:rsidR="00A22CEF">
        <w:rPr>
          <w:rFonts w:ascii="Tahoma" w:hAnsi="Tahoma" w:cs="Tahoma"/>
          <w:b/>
        </w:rPr>
        <w:t>QUINTA</w:t>
      </w:r>
      <w:r>
        <w:rPr>
          <w:rFonts w:ascii="Tahoma" w:hAnsi="Tahoma" w:cs="Tahoma"/>
          <w:b/>
        </w:rPr>
        <w:t>: DOS PAGAMENTOS E DO REAJUSTE</w:t>
      </w:r>
    </w:p>
    <w:p w14:paraId="1BD30165" w14:textId="0DE41DA3"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 xml:space="preserve">.1. O </w:t>
      </w:r>
      <w:r>
        <w:rPr>
          <w:rFonts w:ascii="Tahoma" w:hAnsi="Tahoma" w:cs="Tahoma"/>
          <w:b/>
        </w:rPr>
        <w:t xml:space="preserve">pagamento será realizado em até </w:t>
      </w:r>
      <w:r w:rsidR="000D764F">
        <w:rPr>
          <w:rFonts w:ascii="Tahoma" w:hAnsi="Tahoma" w:cs="Tahoma"/>
          <w:b/>
        </w:rPr>
        <w:t>30</w:t>
      </w:r>
      <w:r>
        <w:rPr>
          <w:rFonts w:ascii="Tahoma" w:hAnsi="Tahoma" w:cs="Tahoma"/>
          <w:b/>
        </w:rPr>
        <w:t xml:space="preserve"> (</w:t>
      </w:r>
      <w:r w:rsidR="000D764F">
        <w:rPr>
          <w:rFonts w:ascii="Tahoma" w:hAnsi="Tahoma" w:cs="Tahoma"/>
          <w:b/>
        </w:rPr>
        <w:t>trinta</w:t>
      </w:r>
      <w:r>
        <w:rPr>
          <w:rFonts w:ascii="Tahoma" w:hAnsi="Tahoma" w:cs="Tahoma"/>
          <w:b/>
        </w:rPr>
        <w:t>) dias</w:t>
      </w:r>
      <w:r>
        <w:rPr>
          <w:rFonts w:ascii="Tahoma" w:hAnsi="Tahoma" w:cs="Tahoma"/>
        </w:rPr>
        <w:t>, contados da data de entrega efetiva de cada parcela empenhada, não sendo admitida proposta com condição de pagamento diferente.</w:t>
      </w:r>
    </w:p>
    <w:p w14:paraId="08E93738" w14:textId="2FE40F95"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.2. A Prefeitura efetuará o pagamento através das modalidades “ordem de pagamento bancário” ou “duplicata em carteira”.</w:t>
      </w:r>
    </w:p>
    <w:p w14:paraId="75F8034E" w14:textId="55CAC9CE"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.3.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 FGTS e com o Ministério do Trabalho (CNDT), atualizadas.</w:t>
      </w:r>
    </w:p>
    <w:p w14:paraId="46A3CEBB" w14:textId="02489843"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.3.1. A ausência desses documentos, atualizados, implicará na suspensão dos pagamentos decorrentes do fornecimento, até que seja restaurada a situação de normalidade existente na data de encerramento do certame.</w:t>
      </w:r>
    </w:p>
    <w:p w14:paraId="153EBE78" w14:textId="1F800FE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.3.2. Na ocorrência do bloqueio, e consequente atraso no(s) pagamento(s), não haverá quaisquer atualizações do valor devido, e no caso de bloqueio no fornecimento incorrerá a DETENTORA DA ATA nas sanções cabíveis.</w:t>
      </w:r>
    </w:p>
    <w:p w14:paraId="231DAF9A" w14:textId="2A88A734"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 xml:space="preserve">.4. Não haverá reajuste em período inferior a </w:t>
      </w:r>
      <w:r w:rsidR="00581B06">
        <w:rPr>
          <w:rFonts w:ascii="Tahoma" w:hAnsi="Tahoma" w:cs="Tahoma"/>
        </w:rPr>
        <w:t>06</w:t>
      </w:r>
      <w:r>
        <w:rPr>
          <w:rFonts w:ascii="Tahoma" w:hAnsi="Tahoma" w:cs="Tahoma"/>
        </w:rPr>
        <w:t xml:space="preserve"> (</w:t>
      </w:r>
      <w:r w:rsidR="00581B06">
        <w:rPr>
          <w:rFonts w:ascii="Tahoma" w:hAnsi="Tahoma" w:cs="Tahoma"/>
        </w:rPr>
        <w:t>seis</w:t>
      </w:r>
      <w:r>
        <w:rPr>
          <w:rFonts w:ascii="Tahoma" w:hAnsi="Tahoma" w:cs="Tahoma"/>
        </w:rPr>
        <w:t>) meses.</w:t>
      </w:r>
    </w:p>
    <w:p w14:paraId="44E66EA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p>
    <w:p w14:paraId="572FCFFD" w14:textId="045F164D" w:rsidR="00AD607E" w:rsidRDefault="00AD607E" w:rsidP="00AD607E">
      <w:pPr>
        <w:spacing w:line="360" w:lineRule="auto"/>
        <w:jc w:val="both"/>
        <w:rPr>
          <w:rFonts w:ascii="Tahoma" w:hAnsi="Tahoma" w:cs="Tahoma"/>
          <w:b/>
        </w:rPr>
      </w:pPr>
      <w:r>
        <w:rPr>
          <w:rFonts w:ascii="Tahoma" w:hAnsi="Tahoma" w:cs="Tahoma"/>
          <w:b/>
        </w:rPr>
        <w:t>CLÁUSULA S</w:t>
      </w:r>
      <w:r w:rsidR="00792D79">
        <w:rPr>
          <w:rFonts w:ascii="Tahoma" w:hAnsi="Tahoma" w:cs="Tahoma"/>
          <w:b/>
        </w:rPr>
        <w:t>EXTA</w:t>
      </w:r>
      <w:r>
        <w:rPr>
          <w:rFonts w:ascii="Tahoma" w:hAnsi="Tahoma" w:cs="Tahoma"/>
          <w:b/>
        </w:rPr>
        <w:t>: DA MANUTENÇÃO DO EQUILÍBRIO ECONÔMICO-FINANCEIRO</w:t>
      </w:r>
    </w:p>
    <w:p w14:paraId="604AF626" w14:textId="1739C3F4"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.1. A manutenção do equilíbrio econômico-financeiro inicial do Contrato poderá ser solicitada pelas partes,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ficando a cargo da interessada a apresentação de todo tipo de prova da ocorrência, sem o que o pedido não será aceito.</w:t>
      </w:r>
    </w:p>
    <w:p w14:paraId="36D1F675" w14:textId="37CC04DB"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.2. Caso o pagamento da parcela não seja efetuado no vencimento pela falta de documento que deveria ter sido fornecido pela DETENTORA DA ATA, e isso motivar o bloqueio na entrega d</w:t>
      </w:r>
      <w:r w:rsidR="0072543F">
        <w:rPr>
          <w:rFonts w:ascii="Tahoma" w:hAnsi="Tahoma" w:cs="Tahoma"/>
        </w:rPr>
        <w:t xml:space="preserve">o </w:t>
      </w:r>
      <w:r w:rsidR="00032537">
        <w:rPr>
          <w:rFonts w:ascii="Tahoma" w:hAnsi="Tahoma" w:cs="Tahoma"/>
        </w:rPr>
        <w:t>material</w:t>
      </w:r>
      <w:r>
        <w:rPr>
          <w:rFonts w:ascii="Tahoma" w:hAnsi="Tahoma" w:cs="Tahoma"/>
        </w:rPr>
        <w:t>, esta incorrerá na penalidade prevista neste instrumento.</w:t>
      </w:r>
    </w:p>
    <w:p w14:paraId="2FE8BA80" w14:textId="6D1549E5"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.3. Para que os preços estejam sempre atualizados, e visando todo processamento necessário, a futura DETENTORA DA ATA se obriga em fornecer, </w:t>
      </w:r>
      <w:r w:rsidR="00800E47">
        <w:rPr>
          <w:rFonts w:ascii="Tahoma" w:hAnsi="Tahoma" w:cs="Tahoma"/>
        </w:rPr>
        <w:t>a</w:t>
      </w:r>
      <w:r>
        <w:rPr>
          <w:rFonts w:ascii="Tahoma" w:hAnsi="Tahoma" w:cs="Tahoma"/>
        </w:rPr>
        <w:t xml:space="preserve"> cada ocorrência de majoração ou redução, cópia do documento correspondente a ser utilizado no realinhamento dos preços. Portanto, é de responsabilidade exclusiva da DETENTORA DA ATA o fornecimento dos documentos comprobatórios dessas ocorrências.</w:t>
      </w:r>
    </w:p>
    <w:p w14:paraId="0E478BBB" w14:textId="51335D6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.3.1. Os preços atualizados somente poderão ser praticados após a efetiva assinatura do termo aditivo e modificativo pelas partes.</w:t>
      </w:r>
    </w:p>
    <w:p w14:paraId="69C8467E" w14:textId="0DFDBA26"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r>
      <w:r w:rsidR="00792D79">
        <w:rPr>
          <w:rFonts w:ascii="Tahoma" w:hAnsi="Tahoma" w:cs="Tahoma"/>
        </w:rPr>
        <w:t>6</w:t>
      </w:r>
      <w:r>
        <w:rPr>
          <w:rFonts w:ascii="Tahoma" w:hAnsi="Tahoma" w:cs="Tahoma"/>
        </w:rPr>
        <w:t xml:space="preserve">.3.2. Os </w:t>
      </w:r>
      <w:r w:rsidR="0072543F">
        <w:rPr>
          <w:rFonts w:ascii="Tahoma" w:hAnsi="Tahoma" w:cs="Tahoma"/>
        </w:rPr>
        <w:t>materiai</w:t>
      </w:r>
      <w:r w:rsidR="001575C8">
        <w:rPr>
          <w:rFonts w:ascii="Tahoma" w:hAnsi="Tahoma" w:cs="Tahoma"/>
        </w:rPr>
        <w:t>s</w:t>
      </w:r>
      <w:r>
        <w:rPr>
          <w:rFonts w:ascii="Tahoma" w:hAnsi="Tahoma" w:cs="Tahoma"/>
        </w:rPr>
        <w:t xml:space="preserve"> deverão ser entregues pelo preço efetivamente pactuado. No caso de a DETENTORA DA ATA solicitar o equilíbrio econômico-financeiro do contrato sobre parcelas já entregues, o mesmo não será concedido, sendo que o termo aditivo somente terá efeitos </w:t>
      </w:r>
      <w:proofErr w:type="spellStart"/>
      <w:r>
        <w:rPr>
          <w:rFonts w:ascii="Tahoma" w:hAnsi="Tahoma" w:cs="Tahoma"/>
          <w:i/>
        </w:rPr>
        <w:t>ex</w:t>
      </w:r>
      <w:proofErr w:type="spellEnd"/>
      <w:r>
        <w:rPr>
          <w:rFonts w:ascii="Tahoma" w:hAnsi="Tahoma" w:cs="Tahoma"/>
          <w:i/>
        </w:rPr>
        <w:t xml:space="preserve"> nunc</w:t>
      </w:r>
      <w:r>
        <w:rPr>
          <w:rFonts w:ascii="Tahoma" w:hAnsi="Tahoma" w:cs="Tahoma"/>
        </w:rPr>
        <w:t>, não retroagindo, em nenhuma hipótese, o novo preço as parcelas já recebidas.</w:t>
      </w:r>
    </w:p>
    <w:p w14:paraId="43454D81" w14:textId="40FCAEF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.3.3. O bloqueio no fornecimento por esta razão sujeitará a DETENTORA DA ATA às sanções contratuais e editalícias.</w:t>
      </w:r>
    </w:p>
    <w:p w14:paraId="54BB1FC2" w14:textId="222B6C61"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.4. A obrigatoriedade da futura DETENTORA DA ATA em fornecer documentos que permitirão variação dos preços contratados vigerá para todo o período do contrato, mesmo para períodos que possam não haver fornecimento dos </w:t>
      </w:r>
      <w:r w:rsidR="0072543F">
        <w:rPr>
          <w:rFonts w:ascii="Tahoma" w:hAnsi="Tahoma" w:cs="Tahoma"/>
        </w:rPr>
        <w:t>materiai</w:t>
      </w:r>
      <w:r>
        <w:rPr>
          <w:rFonts w:ascii="Tahoma" w:hAnsi="Tahoma" w:cs="Tahoma"/>
        </w:rPr>
        <w:t>s.</w:t>
      </w:r>
    </w:p>
    <w:p w14:paraId="29BE43C6" w14:textId="77777777" w:rsidR="00AD607E" w:rsidRDefault="00AD607E" w:rsidP="00AD607E">
      <w:pPr>
        <w:spacing w:line="360" w:lineRule="auto"/>
        <w:jc w:val="both"/>
        <w:rPr>
          <w:rFonts w:ascii="Tahoma" w:hAnsi="Tahoma" w:cs="Tahoma"/>
          <w:b/>
        </w:rPr>
      </w:pPr>
    </w:p>
    <w:p w14:paraId="033AC4CC" w14:textId="2BD0C378" w:rsidR="00AD607E" w:rsidRDefault="00AD607E" w:rsidP="00AD607E">
      <w:pPr>
        <w:spacing w:line="360" w:lineRule="auto"/>
        <w:jc w:val="both"/>
        <w:rPr>
          <w:rFonts w:ascii="Tahoma" w:hAnsi="Tahoma" w:cs="Tahoma"/>
          <w:b/>
        </w:rPr>
      </w:pPr>
      <w:r>
        <w:rPr>
          <w:rFonts w:ascii="Tahoma" w:hAnsi="Tahoma" w:cs="Tahoma"/>
          <w:b/>
        </w:rPr>
        <w:t xml:space="preserve">CLÁUSULA </w:t>
      </w:r>
      <w:r w:rsidR="00792D79" w:rsidRPr="00792D79">
        <w:rPr>
          <w:rFonts w:ascii="Tahoma" w:hAnsi="Tahoma" w:cs="Tahoma"/>
          <w:b/>
        </w:rPr>
        <w:t>SÉTIMA</w:t>
      </w:r>
      <w:r>
        <w:rPr>
          <w:rFonts w:ascii="Tahoma" w:hAnsi="Tahoma" w:cs="Tahoma"/>
          <w:b/>
        </w:rPr>
        <w:t>: DO PRAZO CONTRATUAL E DOS ACRÉSCIMOS</w:t>
      </w:r>
    </w:p>
    <w:p w14:paraId="009C6CA0" w14:textId="01C07A2B"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.1. O prazo de vigência da ATA DE REGISTRO DE PREÇOS e do fornecimento dos </w:t>
      </w:r>
      <w:r w:rsidR="0072543F">
        <w:rPr>
          <w:rFonts w:ascii="Tahoma" w:hAnsi="Tahoma" w:cs="Tahoma"/>
        </w:rPr>
        <w:t>materiai</w:t>
      </w:r>
      <w:r>
        <w:rPr>
          <w:rFonts w:ascii="Tahoma" w:hAnsi="Tahoma" w:cs="Tahoma"/>
        </w:rPr>
        <w:t xml:space="preserve">s será de </w:t>
      </w:r>
      <w:r w:rsidR="005C561A">
        <w:rPr>
          <w:rFonts w:ascii="Tahoma" w:hAnsi="Tahoma" w:cs="Tahoma"/>
        </w:rPr>
        <w:t>06</w:t>
      </w:r>
      <w:r w:rsidR="00A7301D" w:rsidRPr="00A7301D">
        <w:rPr>
          <w:rFonts w:ascii="Tahoma" w:hAnsi="Tahoma" w:cs="Tahoma"/>
        </w:rPr>
        <w:t xml:space="preserve"> (</w:t>
      </w:r>
      <w:r w:rsidR="005C561A">
        <w:rPr>
          <w:rFonts w:ascii="Tahoma" w:hAnsi="Tahoma" w:cs="Tahoma"/>
        </w:rPr>
        <w:t>seis</w:t>
      </w:r>
      <w:r w:rsidR="00A7301D" w:rsidRPr="00A7301D">
        <w:rPr>
          <w:rFonts w:ascii="Tahoma" w:hAnsi="Tahoma" w:cs="Tahoma"/>
        </w:rPr>
        <w:t>) meses</w:t>
      </w:r>
      <w:r>
        <w:rPr>
          <w:rFonts w:ascii="Tahoma" w:hAnsi="Tahoma" w:cs="Tahoma"/>
        </w:rPr>
        <w:t>, contado a partir da data da sua publicação.</w:t>
      </w:r>
    </w:p>
    <w:p w14:paraId="0BFFF78B" w14:textId="05823AE9"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.2. O prazo indicado no item </w:t>
      </w:r>
      <w:r w:rsidR="00A7301D">
        <w:rPr>
          <w:rFonts w:ascii="Tahoma" w:hAnsi="Tahoma" w:cs="Tahoma"/>
        </w:rPr>
        <w:t>7</w:t>
      </w:r>
      <w:r>
        <w:rPr>
          <w:rFonts w:ascii="Tahoma" w:hAnsi="Tahoma" w:cs="Tahoma"/>
        </w:rPr>
        <w:t>.1. não poderá ser estendido, conforme consta no artigo 15, §3º, Inciso III da Lei Federal nº 8.666/93.</w:t>
      </w:r>
    </w:p>
    <w:p w14:paraId="75C8498F" w14:textId="490EDC03"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.3. Conforme consta no artigo 12 do Decreto Municipal nº 3.640/2.010 e também no artigo 12, §1º do Decreto Federal nº 7.892/2.013, o objeto licitado não sofrerá os acréscimos nos quantitativos que trata o §1º do artigo 65 da Lei Federal nº 8.666/93.</w:t>
      </w:r>
    </w:p>
    <w:p w14:paraId="1FBAD743" w14:textId="77777777" w:rsidR="00AD607E" w:rsidRDefault="00AD607E" w:rsidP="00AD607E">
      <w:pPr>
        <w:spacing w:line="360" w:lineRule="auto"/>
        <w:jc w:val="both"/>
        <w:rPr>
          <w:rFonts w:ascii="Tahoma" w:hAnsi="Tahoma" w:cs="Tahoma"/>
        </w:rPr>
      </w:pPr>
    </w:p>
    <w:p w14:paraId="5DE0E900" w14:textId="206F7CB0" w:rsidR="00AD607E" w:rsidRDefault="00AD607E" w:rsidP="00AD607E">
      <w:pPr>
        <w:spacing w:line="360" w:lineRule="auto"/>
        <w:jc w:val="both"/>
        <w:rPr>
          <w:rFonts w:ascii="Tahoma" w:hAnsi="Tahoma" w:cs="Tahoma"/>
          <w:b/>
        </w:rPr>
      </w:pPr>
      <w:r>
        <w:rPr>
          <w:rFonts w:ascii="Tahoma" w:hAnsi="Tahoma" w:cs="Tahoma"/>
          <w:b/>
        </w:rPr>
        <w:t xml:space="preserve">CLÁUSULA </w:t>
      </w:r>
      <w:r w:rsidR="00ED1C13" w:rsidRPr="00ED1C13">
        <w:rPr>
          <w:rFonts w:ascii="Tahoma" w:hAnsi="Tahoma" w:cs="Tahoma"/>
          <w:b/>
        </w:rPr>
        <w:t>OITAVA</w:t>
      </w:r>
      <w:r>
        <w:rPr>
          <w:rFonts w:ascii="Tahoma" w:hAnsi="Tahoma" w:cs="Tahoma"/>
          <w:b/>
        </w:rPr>
        <w:t>: DA DOTAÇÃO ORÇAMENTÁRIA</w:t>
      </w:r>
    </w:p>
    <w:p w14:paraId="6C5C5D70" w14:textId="77777777" w:rsidR="0068446A" w:rsidRDefault="00ED1C13" w:rsidP="00E21FF8">
      <w:pPr>
        <w:spacing w:line="360" w:lineRule="auto"/>
        <w:ind w:firstLine="709"/>
        <w:jc w:val="both"/>
        <w:rPr>
          <w:rFonts w:ascii="Tahoma" w:hAnsi="Tahoma" w:cs="Tahoma"/>
        </w:rPr>
      </w:pPr>
      <w:r>
        <w:rPr>
          <w:rFonts w:ascii="Tahoma" w:hAnsi="Tahoma" w:cs="Tahoma"/>
        </w:rPr>
        <w:t>8</w:t>
      </w:r>
      <w:r w:rsidR="00AD607E">
        <w:rPr>
          <w:rFonts w:ascii="Tahoma" w:hAnsi="Tahoma" w:cs="Tahoma"/>
        </w:rPr>
        <w:t xml:space="preserve">.1. </w:t>
      </w:r>
      <w:r w:rsidR="00437B8C" w:rsidRPr="00437B8C">
        <w:rPr>
          <w:rFonts w:ascii="Tahoma" w:hAnsi="Tahoma" w:cs="Tahoma"/>
        </w:rPr>
        <w:t xml:space="preserve">As despesas decorrentes do cumprimento deste procedimento licitatório serão empenhadas no exercício de 2.022 e subsequente, do Orçamento Geral do Município, através da Categoria Econômica n° 3.3.90.30.00 (Material de Consumo), pertencente à seguinte unidade: </w:t>
      </w:r>
    </w:p>
    <w:p w14:paraId="1D9B6B7B" w14:textId="51DB7D22" w:rsidR="00AD607E" w:rsidRPr="0068446A" w:rsidRDefault="0070224C" w:rsidP="0068446A">
      <w:pPr>
        <w:pStyle w:val="PargrafodaLista"/>
        <w:numPr>
          <w:ilvl w:val="0"/>
          <w:numId w:val="10"/>
        </w:numPr>
        <w:spacing w:line="360" w:lineRule="auto"/>
        <w:ind w:left="0" w:firstLine="426"/>
        <w:jc w:val="both"/>
        <w:rPr>
          <w:rFonts w:ascii="Tahoma" w:hAnsi="Tahoma" w:cs="Tahoma"/>
          <w:sz w:val="20"/>
          <w:szCs w:val="20"/>
        </w:rPr>
      </w:pPr>
      <w:r w:rsidRPr="0068446A">
        <w:rPr>
          <w:rFonts w:ascii="Tahoma" w:hAnsi="Tahoma" w:cs="Tahoma"/>
          <w:b/>
          <w:i/>
          <w:sz w:val="20"/>
          <w:szCs w:val="20"/>
        </w:rPr>
        <w:t xml:space="preserve">Secretaria de Planejamento, Desenvolvimento, Obras e Serviços Públicos </w:t>
      </w:r>
      <w:r w:rsidRPr="0068446A">
        <w:rPr>
          <w:rFonts w:ascii="Tahoma" w:hAnsi="Tahoma" w:cs="Tahoma"/>
          <w:i/>
          <w:sz w:val="20"/>
          <w:szCs w:val="20"/>
        </w:rPr>
        <w:t>-</w:t>
      </w:r>
      <w:r w:rsidRPr="0068446A">
        <w:rPr>
          <w:rFonts w:ascii="Tahoma" w:hAnsi="Tahoma" w:cs="Tahoma"/>
          <w:sz w:val="20"/>
          <w:szCs w:val="20"/>
        </w:rPr>
        <w:t xml:space="preserve"> Funcionais Programáticas nº: 15.45102262.018, 15.45202282.019, 15.45202282.020, 15.45202282.021, 15.45202892.512 e 15.45102252.022.</w:t>
      </w:r>
    </w:p>
    <w:p w14:paraId="33B8BEE8" w14:textId="77777777" w:rsidR="0070224C" w:rsidRDefault="0070224C" w:rsidP="00E77EFD">
      <w:pPr>
        <w:spacing w:line="360" w:lineRule="auto"/>
        <w:ind w:firstLine="709"/>
        <w:jc w:val="both"/>
        <w:rPr>
          <w:rFonts w:ascii="Tahoma" w:hAnsi="Tahoma" w:cs="Tahoma"/>
          <w:b/>
        </w:rPr>
      </w:pPr>
    </w:p>
    <w:p w14:paraId="6E772007" w14:textId="65789DA4" w:rsidR="00AD607E" w:rsidRDefault="00AD607E" w:rsidP="00AD607E">
      <w:pPr>
        <w:spacing w:line="360" w:lineRule="auto"/>
        <w:jc w:val="both"/>
        <w:rPr>
          <w:rFonts w:ascii="Tahoma" w:hAnsi="Tahoma" w:cs="Tahoma"/>
          <w:b/>
        </w:rPr>
      </w:pPr>
      <w:r>
        <w:rPr>
          <w:rFonts w:ascii="Tahoma" w:hAnsi="Tahoma" w:cs="Tahoma"/>
          <w:b/>
        </w:rPr>
        <w:t xml:space="preserve">CLÁUSULA </w:t>
      </w:r>
      <w:r w:rsidR="001F0ABE" w:rsidRPr="001F0ABE">
        <w:rPr>
          <w:rFonts w:ascii="Tahoma" w:hAnsi="Tahoma" w:cs="Tahoma"/>
          <w:b/>
        </w:rPr>
        <w:t>NONA</w:t>
      </w:r>
      <w:r>
        <w:rPr>
          <w:rFonts w:ascii="Tahoma" w:hAnsi="Tahoma" w:cs="Tahoma"/>
          <w:b/>
        </w:rPr>
        <w:t>: DAS RESPONSABILIDADES</w:t>
      </w:r>
    </w:p>
    <w:p w14:paraId="6B149E48" w14:textId="614BCF5C"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.1. São responsabilidades da DETENTORA DA ATA:</w:t>
      </w:r>
    </w:p>
    <w:p w14:paraId="1109262C" w14:textId="5459C44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.1.1. o cumprimento dos prazos de entrega, nas datas, condições e locais definidos, nas quantidades solicitadas, acrescidas se necessário;</w:t>
      </w:r>
    </w:p>
    <w:p w14:paraId="270A1CC2" w14:textId="74F1DEB8"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 xml:space="preserve">.1.2. durante toda vigência contratual, ser a responsável pela qualidade dos </w:t>
      </w:r>
      <w:r w:rsidR="0072543F">
        <w:rPr>
          <w:rFonts w:ascii="Tahoma" w:hAnsi="Tahoma" w:cs="Tahoma"/>
        </w:rPr>
        <w:t>materiai</w:t>
      </w:r>
      <w:r>
        <w:rPr>
          <w:rFonts w:ascii="Tahoma" w:hAnsi="Tahoma" w:cs="Tahoma"/>
        </w:rPr>
        <w:t>s entregues;</w:t>
      </w:r>
    </w:p>
    <w:p w14:paraId="49FE0FD9" w14:textId="17EADCF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.1.3. o fiel cumprimento de todas as cláusulas e condições estabelecidas no presente termo, inclusive, no que se refere à manutenção das condições de habilitação iniciais;</w:t>
      </w:r>
    </w:p>
    <w:p w14:paraId="4E81AFCB" w14:textId="06F496AC" w:rsidR="00570E52" w:rsidRPr="00247540" w:rsidRDefault="001F0ABE" w:rsidP="005A515B">
      <w:pPr>
        <w:spacing w:line="360" w:lineRule="auto"/>
        <w:ind w:firstLine="1418"/>
        <w:jc w:val="both"/>
        <w:rPr>
          <w:rFonts w:ascii="Tahoma" w:hAnsi="Tahoma" w:cs="Tahoma"/>
        </w:rPr>
      </w:pPr>
      <w:r>
        <w:rPr>
          <w:rFonts w:ascii="Tahoma" w:hAnsi="Tahoma" w:cs="Tahoma"/>
        </w:rPr>
        <w:lastRenderedPageBreak/>
        <w:t>9</w:t>
      </w:r>
      <w:r w:rsidR="005A515B">
        <w:rPr>
          <w:rFonts w:ascii="Tahoma" w:hAnsi="Tahoma" w:cs="Tahoma"/>
        </w:rPr>
        <w:t>.1.4.</w:t>
      </w:r>
      <w:r w:rsidR="00570E52" w:rsidRPr="00247540">
        <w:rPr>
          <w:rFonts w:ascii="Tahoma" w:hAnsi="Tahoma" w:cs="Tahoma"/>
        </w:rPr>
        <w:t xml:space="preserve"> assumi</w:t>
      </w:r>
      <w:r w:rsidR="00611DB0">
        <w:rPr>
          <w:rFonts w:ascii="Tahoma" w:hAnsi="Tahoma" w:cs="Tahoma"/>
        </w:rPr>
        <w:t>r</w:t>
      </w:r>
      <w:r w:rsidR="00570E52" w:rsidRPr="00247540">
        <w:rPr>
          <w:rFonts w:ascii="Tahoma" w:hAnsi="Tahoma" w:cs="Tahoma"/>
        </w:rPr>
        <w:t xml:space="preserve"> como exclusivamente seus os riscos e as despesas decorrentes da boa e perfeita execução do objeto</w:t>
      </w:r>
      <w:r w:rsidR="00570E52">
        <w:rPr>
          <w:rFonts w:ascii="Tahoma" w:hAnsi="Tahoma" w:cs="Tahoma"/>
        </w:rPr>
        <w:t>;</w:t>
      </w:r>
    </w:p>
    <w:p w14:paraId="6041ECD0" w14:textId="33F23FE4"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.1.5</w:t>
      </w:r>
      <w:r w:rsidR="00570E52" w:rsidRPr="00247540">
        <w:rPr>
          <w:rFonts w:ascii="Tahoma" w:hAnsi="Tahoma" w:cs="Tahoma"/>
        </w:rPr>
        <w:t>.</w:t>
      </w:r>
      <w:r w:rsidR="00611DB0">
        <w:rPr>
          <w:rFonts w:ascii="Tahoma" w:hAnsi="Tahoma" w:cs="Tahoma"/>
        </w:rPr>
        <w:t xml:space="preserve"> e</w:t>
      </w:r>
      <w:r w:rsidR="00570E52" w:rsidRPr="00247540">
        <w:rPr>
          <w:rFonts w:ascii="Tahoma" w:hAnsi="Tahoma" w:cs="Tahoma"/>
        </w:rPr>
        <w:t xml:space="preserve">fetuar a entrega do </w:t>
      </w:r>
      <w:r w:rsidR="00032537">
        <w:rPr>
          <w:rFonts w:ascii="Tahoma" w:hAnsi="Tahoma" w:cs="Tahoma"/>
        </w:rPr>
        <w:t>material</w:t>
      </w:r>
      <w:r w:rsidR="00570E52" w:rsidRPr="00247540">
        <w:rPr>
          <w:rFonts w:ascii="Tahoma" w:hAnsi="Tahoma" w:cs="Tahoma"/>
        </w:rPr>
        <w:t xml:space="preserve"> em perfeitas condições, conforme especificações;</w:t>
      </w:r>
    </w:p>
    <w:p w14:paraId="5C26E13F" w14:textId="7A2F2643"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.1.6.</w:t>
      </w:r>
      <w:r w:rsidR="00570E52" w:rsidRPr="00247540">
        <w:rPr>
          <w:rFonts w:ascii="Tahoma" w:hAnsi="Tahoma" w:cs="Tahoma"/>
        </w:rPr>
        <w:t xml:space="preserve"> </w:t>
      </w:r>
      <w:r w:rsidR="00611DB0">
        <w:rPr>
          <w:rFonts w:ascii="Tahoma" w:hAnsi="Tahoma" w:cs="Tahoma"/>
        </w:rPr>
        <w:t>s</w:t>
      </w:r>
      <w:r w:rsidR="00570E52" w:rsidRPr="00247540">
        <w:rPr>
          <w:rFonts w:ascii="Tahoma" w:hAnsi="Tahoma" w:cs="Tahoma"/>
        </w:rPr>
        <w:t xml:space="preserve">ubstituir, reparar, corrigir, remover, ou reconstruir, às suas expensas, no prazo fixado </w:t>
      </w:r>
      <w:r w:rsidR="008249D6">
        <w:rPr>
          <w:rFonts w:ascii="Tahoma" w:hAnsi="Tahoma" w:cs="Tahoma"/>
        </w:rPr>
        <w:t>em edital</w:t>
      </w:r>
      <w:r w:rsidR="00570E52" w:rsidRPr="00247540">
        <w:rPr>
          <w:rFonts w:ascii="Tahoma" w:hAnsi="Tahoma" w:cs="Tahoma"/>
        </w:rPr>
        <w:t xml:space="preserve">, o </w:t>
      </w:r>
      <w:r w:rsidR="00032537">
        <w:rPr>
          <w:rFonts w:ascii="Tahoma" w:hAnsi="Tahoma" w:cs="Tahoma"/>
        </w:rPr>
        <w:t>material</w:t>
      </w:r>
      <w:r w:rsidR="00570E52" w:rsidRPr="00247540">
        <w:rPr>
          <w:rFonts w:ascii="Tahoma" w:hAnsi="Tahoma" w:cs="Tahoma"/>
        </w:rPr>
        <w:t xml:space="preserve"> com avarias ou defeitos; </w:t>
      </w:r>
    </w:p>
    <w:p w14:paraId="5A9C0720" w14:textId="009AD929"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.1.7</w:t>
      </w:r>
      <w:r w:rsidR="00570E52" w:rsidRPr="00247540">
        <w:rPr>
          <w:rFonts w:ascii="Tahoma" w:hAnsi="Tahoma" w:cs="Tahoma"/>
        </w:rPr>
        <w:t xml:space="preserve">. </w:t>
      </w:r>
      <w:r w:rsidR="00611DB0">
        <w:rPr>
          <w:rFonts w:ascii="Tahoma" w:hAnsi="Tahoma" w:cs="Tahoma"/>
        </w:rPr>
        <w:t>c</w:t>
      </w:r>
      <w:r w:rsidR="00570E52" w:rsidRPr="00247540">
        <w:rPr>
          <w:rFonts w:ascii="Tahoma" w:hAnsi="Tahoma" w:cs="Tahoma"/>
        </w:rPr>
        <w:t>omunicar à Administração, no prazo máximo de 24 (vinte e quatro) horas que antecede a data da entrega, os motivos que impossibilitem o cumprimento do prazo previsto, com a devida comprovação.</w:t>
      </w:r>
    </w:p>
    <w:p w14:paraId="32B2DBB6" w14:textId="6D43C147"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.2. São responsabilidades do ÓRGÃO GERENCIADOR:</w:t>
      </w:r>
    </w:p>
    <w:p w14:paraId="12A3B3D4" w14:textId="086BC85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.2.1. manter o equilíbrio econômico-financeiro do contrato, quando requerido;</w:t>
      </w:r>
    </w:p>
    <w:p w14:paraId="2D369645" w14:textId="52D160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.2.2. pagar à DETENTORA DA ATA os valores devidos, nas datas avençadas;</w:t>
      </w:r>
    </w:p>
    <w:p w14:paraId="222FAF22" w14:textId="0E42459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.2.3. o fiel cumprimento de todas as cláusulas e condições estabelecidas no presente termo</w:t>
      </w:r>
      <w:r w:rsidR="00336996">
        <w:rPr>
          <w:rFonts w:ascii="Tahoma" w:hAnsi="Tahoma" w:cs="Tahoma"/>
        </w:rPr>
        <w:t>;</w:t>
      </w:r>
    </w:p>
    <w:p w14:paraId="448145B1" w14:textId="562D084D"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.2.4</w:t>
      </w:r>
      <w:r w:rsidR="00570E52" w:rsidRPr="00247540">
        <w:rPr>
          <w:rFonts w:ascii="Tahoma" w:hAnsi="Tahoma" w:cs="Tahoma"/>
        </w:rPr>
        <w:t xml:space="preserve">. </w:t>
      </w:r>
      <w:r w:rsidR="008249D6">
        <w:rPr>
          <w:rFonts w:ascii="Tahoma" w:hAnsi="Tahoma" w:cs="Tahoma"/>
        </w:rPr>
        <w:t>r</w:t>
      </w:r>
      <w:r w:rsidR="00570E52" w:rsidRPr="00247540">
        <w:rPr>
          <w:rFonts w:ascii="Tahoma" w:hAnsi="Tahoma" w:cs="Tahoma"/>
        </w:rPr>
        <w:t xml:space="preserve">eceber o </w:t>
      </w:r>
      <w:r w:rsidR="0072543F">
        <w:rPr>
          <w:rFonts w:ascii="Tahoma" w:hAnsi="Tahoma" w:cs="Tahoma"/>
        </w:rPr>
        <w:t>material</w:t>
      </w:r>
      <w:r w:rsidR="00570E52" w:rsidRPr="00247540">
        <w:rPr>
          <w:rFonts w:ascii="Tahoma" w:hAnsi="Tahoma" w:cs="Tahoma"/>
        </w:rPr>
        <w:t xml:space="preserve"> no prazo e condições estabelecidas no Edital e seus anexos; </w:t>
      </w:r>
    </w:p>
    <w:p w14:paraId="2E5B81ED" w14:textId="7B765C33"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.2.5</w:t>
      </w:r>
      <w:r w:rsidR="00570E52" w:rsidRPr="00247540">
        <w:rPr>
          <w:rFonts w:ascii="Tahoma" w:hAnsi="Tahoma" w:cs="Tahoma"/>
        </w:rPr>
        <w:t xml:space="preserve">. </w:t>
      </w:r>
      <w:r w:rsidR="008249D6">
        <w:rPr>
          <w:rFonts w:ascii="Tahoma" w:hAnsi="Tahoma" w:cs="Tahoma"/>
        </w:rPr>
        <w:t>v</w:t>
      </w:r>
      <w:r w:rsidR="00570E52" w:rsidRPr="00247540">
        <w:rPr>
          <w:rFonts w:ascii="Tahoma" w:hAnsi="Tahoma" w:cs="Tahoma"/>
        </w:rPr>
        <w:t xml:space="preserve">erificar minuciosamente, no prazo fixado, a conformidade dos bens recebidos provisoriamente com as especificações constantes do Edital e da proposta, para fins de aceitação e recebimento definitivos; </w:t>
      </w:r>
    </w:p>
    <w:p w14:paraId="079426C9" w14:textId="14AAF261"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.2.6</w:t>
      </w:r>
      <w:r w:rsidR="00570E52" w:rsidRPr="00247540">
        <w:rPr>
          <w:rFonts w:ascii="Tahoma" w:hAnsi="Tahoma" w:cs="Tahoma"/>
        </w:rPr>
        <w:t xml:space="preserve">. </w:t>
      </w:r>
      <w:r w:rsidR="008249D6">
        <w:rPr>
          <w:rFonts w:ascii="Tahoma" w:hAnsi="Tahoma" w:cs="Tahoma"/>
        </w:rPr>
        <w:t>c</w:t>
      </w:r>
      <w:r w:rsidR="00570E52" w:rsidRPr="00247540">
        <w:rPr>
          <w:rFonts w:ascii="Tahoma" w:hAnsi="Tahoma" w:cs="Tahoma"/>
        </w:rPr>
        <w:t xml:space="preserve">omunicar à </w:t>
      </w:r>
      <w:r w:rsidR="00570E52">
        <w:rPr>
          <w:rFonts w:ascii="Tahoma" w:hAnsi="Tahoma" w:cs="Tahoma"/>
        </w:rPr>
        <w:t>Detentora da Ata</w:t>
      </w:r>
      <w:r w:rsidR="00570E52" w:rsidRPr="00247540">
        <w:rPr>
          <w:rFonts w:ascii="Tahoma" w:hAnsi="Tahoma" w:cs="Tahoma"/>
        </w:rPr>
        <w:t xml:space="preserve">, por escrito, sobre imperfeições, falhas ou irregularidades verificadas no objeto fornecido, para que seja substituído, reparado ou corrigido; </w:t>
      </w:r>
    </w:p>
    <w:p w14:paraId="530CAE61" w14:textId="67E43787" w:rsidR="00570E52" w:rsidRDefault="001F0ABE" w:rsidP="00336996">
      <w:pPr>
        <w:spacing w:line="360" w:lineRule="auto"/>
        <w:ind w:firstLine="1418"/>
        <w:jc w:val="both"/>
        <w:rPr>
          <w:rFonts w:ascii="Tahoma" w:hAnsi="Tahoma" w:cs="Tahoma"/>
        </w:rPr>
      </w:pPr>
      <w:r>
        <w:rPr>
          <w:rFonts w:ascii="Tahoma" w:hAnsi="Tahoma" w:cs="Tahoma"/>
        </w:rPr>
        <w:t>9</w:t>
      </w:r>
      <w:r w:rsidR="008249D6">
        <w:rPr>
          <w:rFonts w:ascii="Tahoma" w:hAnsi="Tahoma" w:cs="Tahoma"/>
        </w:rPr>
        <w:t>.2.7</w:t>
      </w:r>
      <w:r w:rsidR="00570E52" w:rsidRPr="00247540">
        <w:rPr>
          <w:rFonts w:ascii="Tahoma" w:hAnsi="Tahoma" w:cs="Tahoma"/>
        </w:rPr>
        <w:t xml:space="preserve">.  </w:t>
      </w:r>
      <w:r w:rsidR="008249D6">
        <w:rPr>
          <w:rFonts w:ascii="Tahoma" w:hAnsi="Tahoma" w:cs="Tahoma"/>
        </w:rPr>
        <w:t>a</w:t>
      </w:r>
      <w:r w:rsidR="00570E52" w:rsidRPr="00247540">
        <w:rPr>
          <w:rFonts w:ascii="Tahoma" w:hAnsi="Tahoma" w:cs="Tahoma"/>
        </w:rPr>
        <w:t xml:space="preserve">companhar e fiscalizar o cumprimento das obrigações da </w:t>
      </w:r>
      <w:r w:rsidR="00570E52">
        <w:rPr>
          <w:rFonts w:ascii="Tahoma" w:hAnsi="Tahoma" w:cs="Tahoma"/>
        </w:rPr>
        <w:t>Detentora da Ata</w:t>
      </w:r>
      <w:r w:rsidR="00570E52" w:rsidRPr="00247540">
        <w:rPr>
          <w:rFonts w:ascii="Tahoma" w:hAnsi="Tahoma" w:cs="Tahoma"/>
        </w:rPr>
        <w:t>, através de comissão e/ou servidor especialmente designado</w:t>
      </w:r>
      <w:r w:rsidR="00336996">
        <w:rPr>
          <w:rFonts w:ascii="Tahoma" w:hAnsi="Tahoma" w:cs="Tahoma"/>
        </w:rPr>
        <w:t>.</w:t>
      </w:r>
    </w:p>
    <w:p w14:paraId="0F16CF95" w14:textId="77777777" w:rsidR="00336996" w:rsidRDefault="00336996" w:rsidP="00336996">
      <w:pPr>
        <w:spacing w:line="360" w:lineRule="auto"/>
        <w:ind w:firstLine="1418"/>
        <w:jc w:val="both"/>
        <w:rPr>
          <w:rFonts w:ascii="Tahoma" w:hAnsi="Tahoma" w:cs="Tahoma"/>
        </w:rPr>
      </w:pPr>
    </w:p>
    <w:p w14:paraId="335166B4" w14:textId="01E270B5" w:rsidR="00AD607E" w:rsidRDefault="00AD607E" w:rsidP="00AD607E">
      <w:pPr>
        <w:spacing w:line="360" w:lineRule="auto"/>
        <w:jc w:val="both"/>
        <w:rPr>
          <w:rFonts w:ascii="Tahoma" w:hAnsi="Tahoma" w:cs="Tahoma"/>
          <w:b/>
        </w:rPr>
      </w:pPr>
      <w:r>
        <w:rPr>
          <w:rFonts w:ascii="Tahoma" w:hAnsi="Tahoma" w:cs="Tahoma"/>
          <w:b/>
        </w:rPr>
        <w:t>CLÁUSULA DÉCIMA: DAS SANÇÕES POR INADIMPLEMENTO</w:t>
      </w:r>
    </w:p>
    <w:p w14:paraId="54DDD6BD" w14:textId="66EA1EFD" w:rsidR="00AD607E" w:rsidRDefault="00AD607E" w:rsidP="00AD607E">
      <w:pPr>
        <w:spacing w:line="360" w:lineRule="auto"/>
        <w:jc w:val="both"/>
        <w:rPr>
          <w:rFonts w:ascii="Tahoma" w:hAnsi="Tahoma" w:cs="Tahoma"/>
        </w:rPr>
      </w:pPr>
      <w:r>
        <w:rPr>
          <w:rFonts w:ascii="Tahoma" w:hAnsi="Tahoma" w:cs="Tahoma"/>
        </w:rPr>
        <w:tab/>
      </w:r>
      <w:r w:rsidR="00FE49B9">
        <w:rPr>
          <w:rFonts w:ascii="Tahoma" w:hAnsi="Tahoma" w:cs="Tahoma"/>
        </w:rPr>
        <w:t>10</w:t>
      </w:r>
      <w:r>
        <w:rPr>
          <w:rFonts w:ascii="Tahoma" w:hAnsi="Tahoma" w:cs="Tahoma"/>
        </w:rPr>
        <w:t>.1. Sem prejuízo das sanções previstas nos artigos 7º da Lei Federal nº 10.520/02 e 87 da Lei Federal nº 8.666/93, a DETENTORA DA ATA total ou parcialmente inadimplente ficará sujeita às seguintes penalidades, garantida a defesa prévia:</w:t>
      </w:r>
    </w:p>
    <w:p w14:paraId="5D83F83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2AD60A82"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b) multa;</w:t>
      </w:r>
    </w:p>
    <w:p w14:paraId="705DDD5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5C02253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 xml:space="preserve">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w:t>
      </w:r>
      <w:r>
        <w:rPr>
          <w:rFonts w:ascii="Tahoma" w:hAnsi="Tahoma" w:cs="Tahoma"/>
        </w:rPr>
        <w:lastRenderedPageBreak/>
        <w:t>ressarcir a Administração pelos prejuízos resultantes e após decorrido o prazo da sanção aplicada com base no item “c” anterior.</w:t>
      </w:r>
    </w:p>
    <w:p w14:paraId="595A35CC" w14:textId="12B6E08C"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.1.1. As penalidades previstas nesta cláusula nos itens “a”, “c” e “d” poderão ser aplicadas cumulativamente com a penalidade do item “b”, facultada a defesa prévia do interessado no prazo de 05 (cinco) dias úteis.</w:t>
      </w:r>
    </w:p>
    <w:p w14:paraId="74CEC140" w14:textId="4C929A3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 xml:space="preserve">.2. Pelo atraso injustificado na entrega dos </w:t>
      </w:r>
      <w:r w:rsidR="0072543F">
        <w:rPr>
          <w:rFonts w:ascii="Tahoma" w:hAnsi="Tahoma" w:cs="Tahoma"/>
        </w:rPr>
        <w:t>materiai</w:t>
      </w:r>
      <w:r>
        <w:rPr>
          <w:rFonts w:ascii="Tahoma" w:hAnsi="Tahoma" w:cs="Tahoma"/>
        </w:rPr>
        <w:t>s:</w:t>
      </w:r>
    </w:p>
    <w:p w14:paraId="3AD8B4E7" w14:textId="6BCC1D6F"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.2.1. Atraso de até 30 (trinta) dias: multa de 0,3% (três décimos por cento) por dia de atraso, calculada sobre o valor total da Ordem de Fornecimento;</w:t>
      </w:r>
    </w:p>
    <w:p w14:paraId="26A0D71D" w14:textId="5169198D"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.2.2. A partir do 30º (trigésimo) dia entende-se como inexecução total da obrigação.</w:t>
      </w:r>
    </w:p>
    <w:p w14:paraId="03693B2C" w14:textId="2E69078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.3. Pela inexecução total do ajuste: multa de 20% (vinte por cento) sobre o valor total da Ordem de Fornecimento.</w:t>
      </w:r>
    </w:p>
    <w:p w14:paraId="770FACF8" w14:textId="26A96DFF"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.4. Aplicadas as multas, a Administração descontará do primeiro pagamento que fizer à DETENTORA DA ATA, após a sua imposição.</w:t>
      </w:r>
    </w:p>
    <w:p w14:paraId="2F6BA9D2" w14:textId="544F21B5"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05E9D5A" w14:textId="258446B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.5.1. O valor da multa será automaticamente descontado de pagamento a que a DETENTORA DA ATA tenha direito, originário de fornecimento anterior ou futuro;</w:t>
      </w:r>
    </w:p>
    <w:p w14:paraId="58C76B26" w14:textId="5862D5C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75666865" w14:textId="77777777" w:rsidR="00AD607E" w:rsidRDefault="00AD607E" w:rsidP="00AD607E">
      <w:pPr>
        <w:spacing w:line="360" w:lineRule="auto"/>
        <w:jc w:val="both"/>
        <w:rPr>
          <w:rFonts w:ascii="Tahoma" w:hAnsi="Tahoma" w:cs="Tahoma"/>
        </w:rPr>
      </w:pPr>
    </w:p>
    <w:p w14:paraId="74BFD17D" w14:textId="55DA63BC" w:rsidR="00AD607E" w:rsidRDefault="00AD607E" w:rsidP="00AD607E">
      <w:pPr>
        <w:spacing w:line="360" w:lineRule="auto"/>
        <w:jc w:val="both"/>
        <w:rPr>
          <w:rFonts w:ascii="Tahoma" w:hAnsi="Tahoma" w:cs="Tahoma"/>
          <w:b/>
        </w:rPr>
      </w:pPr>
      <w:r>
        <w:rPr>
          <w:rFonts w:ascii="Tahoma" w:hAnsi="Tahoma" w:cs="Tahoma"/>
          <w:b/>
        </w:rPr>
        <w:t xml:space="preserve">CLÁUSULA DÉCIMA </w:t>
      </w:r>
      <w:r w:rsidR="001D187B" w:rsidRPr="001D187B">
        <w:rPr>
          <w:rFonts w:ascii="Tahoma" w:hAnsi="Tahoma" w:cs="Tahoma"/>
          <w:b/>
        </w:rPr>
        <w:t>PRIMEIRA</w:t>
      </w:r>
      <w:r>
        <w:rPr>
          <w:rFonts w:ascii="Tahoma" w:hAnsi="Tahoma" w:cs="Tahoma"/>
          <w:b/>
        </w:rPr>
        <w:t>: DA RESCISÃO CONTRATUAL</w:t>
      </w:r>
    </w:p>
    <w:p w14:paraId="7DD4B0B4" w14:textId="0F07896D"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.1. A presente ATA poderá ser rescindida pela Prefeitura Municipal de Descalvado/SP:</w:t>
      </w:r>
    </w:p>
    <w:p w14:paraId="638BD2D0" w14:textId="59C7AC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.1.1. Unilateralmente, sem prévio aviso, independentemente de interpelação judicial ou extrajudicial, sem que assista à DETENTORA DA ATA qualquer direito a reclamação ou a indenização, nos casos de imperícia e/ou negligência e naqueles previstos nos incisos I a XII do artigo 78 da Lei Federal nº 8.666/93;</w:t>
      </w:r>
    </w:p>
    <w:p w14:paraId="06236549" w14:textId="61DD9A02"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.1.2. Amigavelmente, conforme previsto no inciso II do artigo 79 da Lei Federal nº 8.666/93.</w:t>
      </w:r>
    </w:p>
    <w:p w14:paraId="16F14E54" w14:textId="2C5F843E"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.2. A DETENTORA DA ATA reconhece os direitos da Administração, em caso da rescisão administrativa prevista no artigo 77 da Lei Federal nº 8.666/93</w:t>
      </w:r>
      <w:r w:rsidR="00331B73">
        <w:rPr>
          <w:rFonts w:ascii="Tahoma" w:hAnsi="Tahoma" w:cs="Tahoma"/>
        </w:rPr>
        <w:t>,</w:t>
      </w:r>
      <w:r>
        <w:rPr>
          <w:rFonts w:ascii="Tahoma" w:hAnsi="Tahoma" w:cs="Tahoma"/>
        </w:rPr>
        <w:t xml:space="preserve"> além do disposto no artigo 13 e incisos do Decreto Municipal nº 3.640/2.010.</w:t>
      </w:r>
    </w:p>
    <w:p w14:paraId="6760FD63" w14:textId="77777777" w:rsidR="0068446A" w:rsidRDefault="0068446A" w:rsidP="00AD607E">
      <w:pPr>
        <w:spacing w:line="360" w:lineRule="auto"/>
        <w:jc w:val="both"/>
        <w:rPr>
          <w:rFonts w:ascii="Tahoma" w:hAnsi="Tahoma" w:cs="Tahoma"/>
        </w:rPr>
      </w:pPr>
    </w:p>
    <w:p w14:paraId="4256B7D2" w14:textId="77777777" w:rsidR="00AD607E" w:rsidRDefault="00AD607E" w:rsidP="00AD607E">
      <w:pPr>
        <w:spacing w:line="360" w:lineRule="auto"/>
        <w:jc w:val="both"/>
        <w:rPr>
          <w:rFonts w:ascii="Tahoma" w:hAnsi="Tahoma" w:cs="Tahoma"/>
          <w:b/>
        </w:rPr>
      </w:pPr>
    </w:p>
    <w:p w14:paraId="13D6BBD3" w14:textId="2DCD18F8" w:rsidR="00AD607E" w:rsidRDefault="00AD607E" w:rsidP="00AD607E">
      <w:pPr>
        <w:spacing w:line="360" w:lineRule="auto"/>
        <w:jc w:val="both"/>
        <w:rPr>
          <w:rFonts w:ascii="Tahoma" w:hAnsi="Tahoma" w:cs="Tahoma"/>
          <w:b/>
        </w:rPr>
      </w:pPr>
      <w:r>
        <w:rPr>
          <w:rFonts w:ascii="Tahoma" w:hAnsi="Tahoma" w:cs="Tahoma"/>
          <w:b/>
        </w:rPr>
        <w:lastRenderedPageBreak/>
        <w:t xml:space="preserve">CLÁUSULA DÉCIMA </w:t>
      </w:r>
      <w:r w:rsidR="007A718B" w:rsidRPr="007A718B">
        <w:rPr>
          <w:rFonts w:ascii="Tahoma" w:hAnsi="Tahoma" w:cs="Tahoma"/>
          <w:b/>
        </w:rPr>
        <w:t>SEGUNDA</w:t>
      </w:r>
      <w:r>
        <w:rPr>
          <w:rFonts w:ascii="Tahoma" w:hAnsi="Tahoma" w:cs="Tahoma"/>
          <w:b/>
        </w:rPr>
        <w:t>: DA VINCULAÇÃO</w:t>
      </w:r>
    </w:p>
    <w:p w14:paraId="2FF03A89" w14:textId="657D69D9"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2</w:t>
      </w:r>
      <w:r>
        <w:rPr>
          <w:rFonts w:ascii="Tahoma" w:hAnsi="Tahoma" w:cs="Tahoma"/>
        </w:rPr>
        <w:t>.1. Vinculam-se ao presente REGISTRO DE PREÇOS, independentemente de suas transcrições parciais ou totais, o Edital de licitação respectivo e a proposta vencedora da DETENTORA DA ATA.</w:t>
      </w:r>
    </w:p>
    <w:p w14:paraId="2E026C0B" w14:textId="77777777" w:rsidR="00AD607E" w:rsidRDefault="00AD607E" w:rsidP="00AD607E">
      <w:pPr>
        <w:spacing w:line="360" w:lineRule="auto"/>
        <w:jc w:val="both"/>
        <w:rPr>
          <w:rFonts w:ascii="Tahoma" w:hAnsi="Tahoma" w:cs="Tahoma"/>
        </w:rPr>
      </w:pPr>
    </w:p>
    <w:p w14:paraId="2DF7A668" w14:textId="03798D82"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TERCEIRA</w:t>
      </w:r>
      <w:r>
        <w:rPr>
          <w:rFonts w:ascii="Tahoma" w:hAnsi="Tahoma" w:cs="Tahoma"/>
          <w:b/>
        </w:rPr>
        <w:t>: DOS CASOS OMISSOS</w:t>
      </w:r>
    </w:p>
    <w:p w14:paraId="10B7B768" w14:textId="5601F317"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3</w:t>
      </w:r>
      <w:r>
        <w:rPr>
          <w:rFonts w:ascii="Tahoma" w:hAnsi="Tahoma" w:cs="Tahoma"/>
        </w:rPr>
        <w:t>.1. Aplicar-se-á a Lei Federal nº 8.666/93 e a Lei Federal n° 10.520/02 para o esclarecimento dos casos por ventura omissos neste termo de contrato.</w:t>
      </w:r>
    </w:p>
    <w:p w14:paraId="7303B92A" w14:textId="77777777" w:rsidR="00AD607E" w:rsidRDefault="00AD607E" w:rsidP="00AD607E">
      <w:pPr>
        <w:spacing w:line="360" w:lineRule="auto"/>
        <w:jc w:val="both"/>
        <w:rPr>
          <w:rFonts w:ascii="Tahoma" w:hAnsi="Tahoma" w:cs="Tahoma"/>
        </w:rPr>
      </w:pPr>
    </w:p>
    <w:p w14:paraId="70E37CC9" w14:textId="65572F5D"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QUARTA</w:t>
      </w:r>
      <w:r>
        <w:rPr>
          <w:rFonts w:ascii="Tahoma" w:hAnsi="Tahoma" w:cs="Tahoma"/>
          <w:b/>
        </w:rPr>
        <w:t>: DO FORO</w:t>
      </w:r>
    </w:p>
    <w:p w14:paraId="62372706" w14:textId="7218670A"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4</w:t>
      </w:r>
      <w:r>
        <w:rPr>
          <w:rFonts w:ascii="Tahoma" w:hAnsi="Tahoma" w:cs="Tahoma"/>
        </w:rPr>
        <w:t>.1. Será competente o Foro da Comarca de Descalvado, Estado de São Paulo, para dirimir dúvidas oriundas desta ATA, com renúncia de qualquer outro, por mais privilegiado que seja.</w:t>
      </w:r>
    </w:p>
    <w:p w14:paraId="78E102B1" w14:textId="77777777" w:rsidR="00AD607E" w:rsidRDefault="00AD607E" w:rsidP="00AD607E">
      <w:pPr>
        <w:spacing w:line="360" w:lineRule="auto"/>
        <w:jc w:val="both"/>
        <w:rPr>
          <w:rFonts w:ascii="Tahoma" w:hAnsi="Tahoma" w:cs="Tahoma"/>
        </w:rPr>
      </w:pPr>
    </w:p>
    <w:p w14:paraId="6B31479E" w14:textId="77777777" w:rsidR="00AD607E" w:rsidRDefault="00AD607E" w:rsidP="00AD607E">
      <w:pPr>
        <w:spacing w:line="360" w:lineRule="auto"/>
        <w:ind w:firstLine="2268"/>
        <w:jc w:val="both"/>
        <w:rPr>
          <w:rFonts w:ascii="Tahoma" w:hAnsi="Tahoma" w:cs="Tahoma"/>
        </w:rPr>
      </w:pPr>
      <w:r>
        <w:rPr>
          <w:rFonts w:ascii="Tahoma" w:hAnsi="Tahoma" w:cs="Tahoma"/>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p>
    <w:p w14:paraId="5C957A66" w14:textId="77777777" w:rsidR="00AD607E" w:rsidRDefault="00AD607E" w:rsidP="00AD607E">
      <w:pPr>
        <w:spacing w:line="360" w:lineRule="auto"/>
        <w:jc w:val="both"/>
        <w:rPr>
          <w:rFonts w:ascii="Tahoma" w:hAnsi="Tahoma" w:cs="Tahoma"/>
        </w:rPr>
      </w:pPr>
    </w:p>
    <w:p w14:paraId="6D857A96" w14:textId="697AC62E" w:rsidR="00AD607E" w:rsidRDefault="00AD607E" w:rsidP="00AD607E">
      <w:pPr>
        <w:spacing w:line="360" w:lineRule="auto"/>
        <w:jc w:val="center"/>
        <w:rPr>
          <w:rFonts w:ascii="Tahoma" w:hAnsi="Tahoma" w:cs="Tahoma"/>
        </w:rPr>
      </w:pPr>
      <w:r>
        <w:rPr>
          <w:rFonts w:ascii="Tahoma" w:hAnsi="Tahoma" w:cs="Tahoma"/>
        </w:rPr>
        <w:t xml:space="preserve">Descalvado, </w:t>
      </w:r>
      <w:proofErr w:type="spellStart"/>
      <w:r w:rsidR="000637FC">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2.022.</w:t>
      </w:r>
    </w:p>
    <w:p w14:paraId="34BCBD09" w14:textId="77777777" w:rsidR="00AD607E" w:rsidRDefault="00AD607E" w:rsidP="00AD607E">
      <w:pPr>
        <w:spacing w:line="360" w:lineRule="auto"/>
        <w:rPr>
          <w:rFonts w:ascii="Tahoma" w:hAnsi="Tahoma" w:cs="Tahoma"/>
          <w:b/>
        </w:rPr>
      </w:pPr>
    </w:p>
    <w:p w14:paraId="47ACD584" w14:textId="77777777" w:rsidR="00AD607E" w:rsidRDefault="00AD607E" w:rsidP="00AD607E">
      <w:pPr>
        <w:spacing w:line="360" w:lineRule="auto"/>
        <w:rPr>
          <w:rFonts w:ascii="Tahoma" w:hAnsi="Tahoma" w:cs="Tahoma"/>
          <w:b/>
        </w:rPr>
      </w:pPr>
    </w:p>
    <w:p w14:paraId="4C87FB39" w14:textId="77777777" w:rsidR="00AD607E" w:rsidRDefault="00AD607E" w:rsidP="00AD607E">
      <w:pPr>
        <w:spacing w:line="360" w:lineRule="auto"/>
        <w:jc w:val="center"/>
        <w:rPr>
          <w:rFonts w:ascii="Tahoma" w:hAnsi="Tahoma" w:cs="Tahoma"/>
          <w:b/>
          <w:i/>
        </w:rPr>
      </w:pPr>
      <w:r>
        <w:rPr>
          <w:rFonts w:ascii="Tahoma" w:hAnsi="Tahoma" w:cs="Tahoma"/>
          <w:b/>
          <w:i/>
        </w:rPr>
        <w:t xml:space="preserve">Prefeitura do Município de Descalvado </w:t>
      </w:r>
    </w:p>
    <w:p w14:paraId="17BDA47C" w14:textId="77777777" w:rsidR="00AD607E" w:rsidRDefault="00AD607E" w:rsidP="00AD607E">
      <w:pPr>
        <w:spacing w:line="360" w:lineRule="auto"/>
        <w:jc w:val="center"/>
        <w:rPr>
          <w:rFonts w:ascii="Tahoma" w:hAnsi="Tahoma" w:cs="Tahoma"/>
          <w:b/>
          <w:i/>
        </w:rPr>
      </w:pPr>
    </w:p>
    <w:p w14:paraId="615BD64D" w14:textId="77777777" w:rsidR="00AD607E" w:rsidRDefault="00AD607E" w:rsidP="00AD607E">
      <w:pPr>
        <w:spacing w:line="360" w:lineRule="auto"/>
        <w:jc w:val="center"/>
        <w:rPr>
          <w:rFonts w:ascii="Tahoma" w:hAnsi="Tahoma" w:cs="Tahoma"/>
          <w:b/>
          <w:i/>
        </w:rPr>
      </w:pPr>
    </w:p>
    <w:p w14:paraId="1B393D17" w14:textId="3A3DDE09" w:rsidR="00AD607E" w:rsidRDefault="00AD607E" w:rsidP="00AD607E">
      <w:pPr>
        <w:spacing w:line="360" w:lineRule="auto"/>
        <w:jc w:val="center"/>
        <w:rPr>
          <w:rFonts w:ascii="Tahoma" w:hAnsi="Tahoma" w:cs="Tahoma"/>
          <w:b/>
          <w:i/>
        </w:rPr>
      </w:pPr>
      <w:r>
        <w:rPr>
          <w:rFonts w:ascii="Tahoma" w:hAnsi="Tahoma" w:cs="Tahoma"/>
          <w:b/>
          <w:i/>
        </w:rPr>
        <w:t>Detentora da Ata de Registro de Preços</w:t>
      </w:r>
    </w:p>
    <w:p w14:paraId="727BC46D" w14:textId="77777777" w:rsidR="00B5201D" w:rsidRDefault="00B5201D" w:rsidP="00AD607E">
      <w:pPr>
        <w:spacing w:line="360" w:lineRule="auto"/>
        <w:jc w:val="center"/>
        <w:rPr>
          <w:rFonts w:ascii="Tahoma" w:hAnsi="Tahoma" w:cs="Tahoma"/>
          <w:b/>
          <w:i/>
        </w:rPr>
      </w:pPr>
    </w:p>
    <w:p w14:paraId="7DE94B28" w14:textId="77777777" w:rsidR="00AD607E" w:rsidRDefault="00AD607E" w:rsidP="00AD607E">
      <w:pPr>
        <w:spacing w:before="240"/>
        <w:rPr>
          <w:rFonts w:ascii="Tahoma" w:hAnsi="Tahoma" w:cs="Tahoma"/>
          <w:i/>
        </w:rPr>
      </w:pPr>
      <w:r>
        <w:rPr>
          <w:rFonts w:ascii="Tahoma" w:hAnsi="Tahoma" w:cs="Tahoma"/>
          <w:i/>
        </w:rPr>
        <w:t>Testemunhas:</w:t>
      </w:r>
    </w:p>
    <w:p w14:paraId="79F53962" w14:textId="77777777" w:rsidR="00AD607E" w:rsidRDefault="00AD607E" w:rsidP="00AD607E">
      <w:pPr>
        <w:jc w:val="both"/>
        <w:rPr>
          <w:rFonts w:ascii="Tahoma" w:hAnsi="Tahoma" w:cs="Tahoma"/>
          <w:i/>
        </w:rPr>
      </w:pPr>
      <w:r>
        <w:rPr>
          <w:rFonts w:ascii="Tahoma" w:hAnsi="Tahoma" w:cs="Tahoma"/>
          <w:i/>
        </w:rPr>
        <w:t>1.</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2.</w:t>
      </w:r>
    </w:p>
    <w:p w14:paraId="4FA76E8B" w14:textId="77777777" w:rsidR="00AD607E" w:rsidRDefault="00AD607E" w:rsidP="00AD607E">
      <w:pPr>
        <w:rPr>
          <w:rFonts w:ascii="Tahoma" w:hAnsi="Tahoma" w:cs="Tahoma"/>
          <w:i/>
        </w:rPr>
      </w:pPr>
      <w:r>
        <w:rPr>
          <w:rFonts w:ascii="Tahoma" w:hAnsi="Tahoma" w:cs="Tahoma"/>
          <w:i/>
        </w:rPr>
        <w:t xml:space="preserve">Nome: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Nome: </w:t>
      </w:r>
    </w:p>
    <w:p w14:paraId="6548B3C5" w14:textId="77777777" w:rsidR="00AD607E" w:rsidRDefault="00AD607E" w:rsidP="00AD607E">
      <w:pPr>
        <w:rPr>
          <w:rFonts w:ascii="Tahoma" w:hAnsi="Tahoma" w:cs="Tahoma"/>
          <w:i/>
        </w:rPr>
      </w:pPr>
      <w:r>
        <w:rPr>
          <w:rFonts w:ascii="Tahoma" w:hAnsi="Tahoma" w:cs="Tahoma"/>
          <w:i/>
        </w:rPr>
        <w:t xml:space="preserve">R.G.: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R.G.: </w:t>
      </w:r>
    </w:p>
    <w:p w14:paraId="31256E46" w14:textId="78C6BF70" w:rsidR="00AD607E" w:rsidRDefault="00AD607E" w:rsidP="00AD607E">
      <w:pPr>
        <w:spacing w:line="360" w:lineRule="auto"/>
        <w:jc w:val="center"/>
        <w:rPr>
          <w:rFonts w:ascii="Tahoma" w:hAnsi="Tahoma" w:cs="Tahoma"/>
          <w:b/>
          <w:i/>
        </w:rPr>
      </w:pPr>
      <w:r>
        <w:rPr>
          <w:rFonts w:ascii="Tahoma" w:hAnsi="Tahoma" w:cs="Tahoma"/>
          <w:i/>
        </w:rPr>
        <w:br w:type="page"/>
      </w:r>
      <w:r>
        <w:rPr>
          <w:rFonts w:ascii="Tahoma" w:hAnsi="Tahoma" w:cs="Tahoma"/>
          <w:b/>
          <w:i/>
        </w:rPr>
        <w:lastRenderedPageBreak/>
        <w:t>A N E X O   X</w:t>
      </w:r>
    </w:p>
    <w:p w14:paraId="040447E1" w14:textId="77777777" w:rsidR="00AD607E" w:rsidRDefault="00AD607E" w:rsidP="00B717ED">
      <w:pPr>
        <w:spacing w:line="360" w:lineRule="auto"/>
        <w:jc w:val="center"/>
        <w:rPr>
          <w:rFonts w:ascii="Tahoma" w:hAnsi="Tahoma" w:cs="Tahoma"/>
          <w:b/>
        </w:rPr>
      </w:pPr>
      <w:r>
        <w:rPr>
          <w:rFonts w:ascii="Tahoma" w:hAnsi="Tahoma" w:cs="Tahoma"/>
          <w:b/>
        </w:rPr>
        <w:t>CONTRATOS OU ATOS JURÍDICOS ANÁLOGOS</w:t>
      </w:r>
    </w:p>
    <w:p w14:paraId="33462B0D" w14:textId="77777777" w:rsidR="00AD607E" w:rsidRDefault="00AD607E" w:rsidP="00AD607E">
      <w:pPr>
        <w:spacing w:line="360" w:lineRule="auto"/>
        <w:jc w:val="center"/>
        <w:rPr>
          <w:rFonts w:ascii="Tahoma" w:hAnsi="Tahoma" w:cs="Tahoma"/>
          <w:b/>
        </w:rPr>
      </w:pPr>
      <w:r>
        <w:rPr>
          <w:rFonts w:ascii="Tahoma" w:hAnsi="Tahoma" w:cs="Tahoma"/>
          <w:b/>
        </w:rPr>
        <w:t>TERMO DE CIÊNCIA E DE NOTIFICAÇÃO</w:t>
      </w:r>
    </w:p>
    <w:p w14:paraId="45091759" w14:textId="293240A3" w:rsidR="00AD607E" w:rsidRDefault="00AD607E" w:rsidP="00C80236">
      <w:pPr>
        <w:spacing w:before="240" w:line="360" w:lineRule="auto"/>
        <w:rPr>
          <w:rFonts w:ascii="Tahoma" w:hAnsi="Tahoma" w:cs="Tahoma"/>
        </w:rPr>
      </w:pPr>
      <w:r>
        <w:rPr>
          <w:rFonts w:ascii="Tahoma" w:hAnsi="Tahoma" w:cs="Tahoma"/>
          <w:b/>
        </w:rPr>
        <w:t>ÓRGÃO GERENCIADOR:</w:t>
      </w:r>
      <w:r w:rsidR="00A63913">
        <w:rPr>
          <w:rFonts w:ascii="Tahoma" w:hAnsi="Tahoma" w:cs="Tahoma"/>
        </w:rPr>
        <w:t xml:space="preserve"> </w:t>
      </w:r>
      <w:r>
        <w:rPr>
          <w:rFonts w:ascii="Tahoma" w:hAnsi="Tahoma" w:cs="Tahoma"/>
        </w:rPr>
        <w:t>PREFEITURA DO MUNICÍPIO DE DESCALVADO</w:t>
      </w:r>
    </w:p>
    <w:p w14:paraId="08D19477" w14:textId="5918DB77" w:rsidR="00AD607E" w:rsidRDefault="00AD607E" w:rsidP="00AD607E">
      <w:pPr>
        <w:spacing w:line="360" w:lineRule="auto"/>
        <w:rPr>
          <w:rFonts w:ascii="Tahoma" w:hAnsi="Tahoma" w:cs="Tahoma"/>
        </w:rPr>
      </w:pPr>
      <w:r>
        <w:rPr>
          <w:rFonts w:ascii="Tahoma" w:hAnsi="Tahoma" w:cs="Tahoma"/>
          <w:b/>
        </w:rPr>
        <w:t>DETENTORA DA ATA DE REGISTRO DE PREÇOS:</w:t>
      </w:r>
      <w:r w:rsidR="00A63913">
        <w:rPr>
          <w:rFonts w:ascii="Tahoma" w:hAnsi="Tahoma" w:cs="Tahoma"/>
        </w:rPr>
        <w:t xml:space="preserve"> </w:t>
      </w:r>
      <w:r>
        <w:rPr>
          <w:rFonts w:ascii="Tahoma" w:hAnsi="Tahoma" w:cs="Tahoma"/>
        </w:rPr>
        <w:t>XXXXXXXXXXXXXXXXXXXXXXXXXXX</w:t>
      </w:r>
    </w:p>
    <w:p w14:paraId="6B39589E" w14:textId="77777777" w:rsidR="00AD607E" w:rsidRDefault="00AD607E" w:rsidP="00AD607E">
      <w:pPr>
        <w:spacing w:line="360" w:lineRule="auto"/>
        <w:rPr>
          <w:rFonts w:ascii="Tahoma" w:hAnsi="Tahoma" w:cs="Tahoma"/>
        </w:rPr>
      </w:pPr>
      <w:r>
        <w:rPr>
          <w:rFonts w:ascii="Tahoma" w:hAnsi="Tahoma" w:cs="Tahoma"/>
          <w:b/>
        </w:rPr>
        <w:t>ATA DE REGISTRO DE PREÇOS</w:t>
      </w:r>
      <w:r>
        <w:rPr>
          <w:rFonts w:ascii="Tahoma" w:hAnsi="Tahoma" w:cs="Tahoma"/>
        </w:rPr>
        <w:t xml:space="preserve"> </w:t>
      </w:r>
      <w:r>
        <w:rPr>
          <w:rFonts w:ascii="Tahoma" w:hAnsi="Tahoma" w:cs="Tahoma"/>
          <w:b/>
        </w:rPr>
        <w:t>N°:</w:t>
      </w:r>
      <w:r>
        <w:rPr>
          <w:rFonts w:ascii="Tahoma" w:hAnsi="Tahoma" w:cs="Tahoma"/>
        </w:rPr>
        <w:t xml:space="preserve"> </w:t>
      </w:r>
      <w:r>
        <w:rPr>
          <w:rFonts w:ascii="Tahoma" w:hAnsi="Tahoma" w:cs="Tahoma"/>
        </w:rPr>
        <w:tab/>
        <w:t>ZZZ/2.022.</w:t>
      </w:r>
    </w:p>
    <w:p w14:paraId="120998DE" w14:textId="3F841CE1" w:rsidR="00AD607E" w:rsidRDefault="00AD607E" w:rsidP="00AD607E">
      <w:pPr>
        <w:spacing w:line="360" w:lineRule="auto"/>
        <w:jc w:val="both"/>
        <w:rPr>
          <w:rFonts w:ascii="Tahoma" w:hAnsi="Tahoma" w:cs="Tahoma"/>
        </w:rPr>
      </w:pPr>
      <w:r>
        <w:rPr>
          <w:rFonts w:ascii="Tahoma" w:hAnsi="Tahoma" w:cs="Tahoma"/>
          <w:b/>
        </w:rPr>
        <w:t>OBJETO:</w:t>
      </w:r>
      <w:r>
        <w:rPr>
          <w:rFonts w:ascii="Tahoma" w:hAnsi="Tahoma" w:cs="Tahoma"/>
        </w:rPr>
        <w:t xml:space="preserve"> </w:t>
      </w:r>
      <w:r w:rsidR="00937885" w:rsidRPr="00937885">
        <w:rPr>
          <w:rFonts w:ascii="Tahoma" w:hAnsi="Tahoma" w:cs="Tahoma"/>
          <w:bCs/>
          <w:iCs/>
        </w:rPr>
        <w:t>Registro de Preços para eventuais aquisições parceladas de Concreto Betuminoso Usinado a Quente - C.B.U.Q., para atender a Secretaria de Planejamento, Desenvolvimento, Obras e Serviços Públicos da Prefeitura do Município de Descalvado, Estado de São Paulo, pelo período de 06 (seis) meses</w:t>
      </w:r>
      <w:r>
        <w:rPr>
          <w:rFonts w:ascii="Tahoma" w:hAnsi="Tahoma" w:cs="Tahoma"/>
        </w:rPr>
        <w:t>.</w:t>
      </w:r>
    </w:p>
    <w:p w14:paraId="153A2CAE" w14:textId="77777777" w:rsidR="00AD607E" w:rsidRDefault="00AD607E" w:rsidP="00AD607E">
      <w:pPr>
        <w:spacing w:line="360" w:lineRule="auto"/>
        <w:rPr>
          <w:rFonts w:ascii="Tahoma" w:hAnsi="Tahoma" w:cs="Tahoma"/>
          <w:b/>
        </w:rPr>
      </w:pPr>
      <w:r>
        <w:rPr>
          <w:rFonts w:ascii="Tahoma" w:hAnsi="Tahoma" w:cs="Tahoma"/>
          <w:b/>
        </w:rPr>
        <w:t>ADVOGADO / Nº OAB / E-MAIL: (*)</w:t>
      </w:r>
    </w:p>
    <w:p w14:paraId="2D44EF08" w14:textId="07BC666F" w:rsidR="00AD607E" w:rsidRDefault="00AD607E" w:rsidP="00C80236">
      <w:pPr>
        <w:spacing w:before="240" w:line="360" w:lineRule="auto"/>
        <w:rPr>
          <w:rFonts w:ascii="Tahoma" w:hAnsi="Tahoma" w:cs="Tahoma"/>
        </w:rPr>
      </w:pPr>
      <w:r>
        <w:rPr>
          <w:rFonts w:ascii="Tahoma" w:hAnsi="Tahoma" w:cs="Tahoma"/>
        </w:rPr>
        <w:t>Pelo presente TERMO, nós, abaixo identificados:</w:t>
      </w:r>
    </w:p>
    <w:p w14:paraId="61B256FC" w14:textId="77777777" w:rsidR="00A63913" w:rsidRDefault="00A63913" w:rsidP="00A63913">
      <w:pPr>
        <w:spacing w:line="360" w:lineRule="auto"/>
        <w:rPr>
          <w:rFonts w:ascii="Tahoma" w:hAnsi="Tahoma" w:cs="Tahoma"/>
        </w:rPr>
      </w:pPr>
    </w:p>
    <w:p w14:paraId="414EA5B8" w14:textId="77777777" w:rsidR="00AD607E" w:rsidRDefault="00AD607E" w:rsidP="00AD607E">
      <w:pPr>
        <w:spacing w:line="360" w:lineRule="auto"/>
        <w:rPr>
          <w:rFonts w:ascii="Tahoma" w:hAnsi="Tahoma" w:cs="Tahoma"/>
          <w:b/>
        </w:rPr>
      </w:pPr>
      <w:r>
        <w:rPr>
          <w:rFonts w:ascii="Tahoma" w:hAnsi="Tahoma" w:cs="Tahoma"/>
          <w:b/>
        </w:rPr>
        <w:t>1. Estamos CIENTES de que:</w:t>
      </w:r>
    </w:p>
    <w:p w14:paraId="013866D4" w14:textId="77777777" w:rsidR="00AD607E" w:rsidRDefault="00AD607E" w:rsidP="00AD607E">
      <w:pPr>
        <w:spacing w:line="360" w:lineRule="auto"/>
        <w:jc w:val="both"/>
        <w:rPr>
          <w:rFonts w:ascii="Tahoma" w:hAnsi="Tahoma" w:cs="Tahoma"/>
        </w:rPr>
      </w:pPr>
      <w:r>
        <w:rPr>
          <w:rFonts w:ascii="Tahoma" w:hAnsi="Tahoma" w:cs="Tahoma"/>
        </w:rPr>
        <w:t>a) o ajuste acima referido estará sujeito a análise e julgamento pelo Tribunal de Contas do Estado de São Paulo, cujo trâmite processual ocorrerá pelo sistema eletrônico;</w:t>
      </w:r>
    </w:p>
    <w:p w14:paraId="6BCD8477" w14:textId="77777777" w:rsidR="00AD607E" w:rsidRDefault="00AD607E" w:rsidP="00AD607E">
      <w:pPr>
        <w:spacing w:line="360" w:lineRule="auto"/>
        <w:jc w:val="both"/>
        <w:rPr>
          <w:rFonts w:ascii="Tahoma" w:hAnsi="Tahoma" w:cs="Tahoma"/>
        </w:rPr>
      </w:pPr>
      <w:r>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465FC4F0" w14:textId="77777777" w:rsidR="00AD607E" w:rsidRDefault="00AD607E" w:rsidP="00AD607E">
      <w:pPr>
        <w:spacing w:line="360" w:lineRule="auto"/>
        <w:jc w:val="both"/>
        <w:rPr>
          <w:rFonts w:ascii="Tahoma" w:hAnsi="Tahoma" w:cs="Tahoma"/>
        </w:rPr>
      </w:pPr>
      <w:r>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3130C5E" w14:textId="77777777" w:rsidR="00AD607E" w:rsidRDefault="00AD607E" w:rsidP="00AD607E">
      <w:pPr>
        <w:spacing w:line="360" w:lineRule="auto"/>
        <w:jc w:val="both"/>
        <w:rPr>
          <w:rFonts w:ascii="Tahoma" w:hAnsi="Tahoma" w:cs="Tahoma"/>
        </w:rPr>
      </w:pPr>
      <w:r>
        <w:rPr>
          <w:rFonts w:ascii="Tahoma" w:hAnsi="Tahoma" w:cs="Tahoma"/>
        </w:rPr>
        <w:t xml:space="preserve">d) as informações pessoais dos responsáveis pelo ÓRGÃO GERENCIADOR estão cadastradas no módulo eletrônico do “Cadastro Corporativo TCESP – </w:t>
      </w:r>
      <w:proofErr w:type="spellStart"/>
      <w:r>
        <w:rPr>
          <w:rFonts w:ascii="Tahoma" w:hAnsi="Tahoma" w:cs="Tahoma"/>
        </w:rPr>
        <w:t>CadTCESP</w:t>
      </w:r>
      <w:proofErr w:type="spellEnd"/>
      <w:r>
        <w:rPr>
          <w:rFonts w:ascii="Tahoma" w:hAnsi="Tahoma" w:cs="Tahoma"/>
        </w:rPr>
        <w:t>”, nos termos previstos no Artigo 2º das Instruções nº01/2020, conforme “Declaração(</w:t>
      </w:r>
      <w:proofErr w:type="spellStart"/>
      <w:r>
        <w:rPr>
          <w:rFonts w:ascii="Tahoma" w:hAnsi="Tahoma" w:cs="Tahoma"/>
        </w:rPr>
        <w:t>ões</w:t>
      </w:r>
      <w:proofErr w:type="spellEnd"/>
      <w:r>
        <w:rPr>
          <w:rFonts w:ascii="Tahoma" w:hAnsi="Tahoma" w:cs="Tahoma"/>
        </w:rPr>
        <w:t>) de Atualização Cadastral” anexa(s);</w:t>
      </w:r>
    </w:p>
    <w:p w14:paraId="6CCE628A" w14:textId="77777777" w:rsidR="00AD607E" w:rsidRDefault="00AD607E" w:rsidP="00AD607E">
      <w:pPr>
        <w:spacing w:line="360" w:lineRule="auto"/>
        <w:jc w:val="both"/>
        <w:rPr>
          <w:rFonts w:ascii="Tahoma" w:hAnsi="Tahoma" w:cs="Tahoma"/>
        </w:rPr>
      </w:pPr>
      <w:r>
        <w:rPr>
          <w:rFonts w:ascii="Tahoma" w:hAnsi="Tahoma" w:cs="Tahoma"/>
        </w:rPr>
        <w:t>e) é de exclusiva responsabilidade do contratado manter seus dados sempre atualizados.</w:t>
      </w:r>
    </w:p>
    <w:p w14:paraId="44A733A8" w14:textId="77777777" w:rsidR="00AD607E" w:rsidRDefault="00AD607E" w:rsidP="00AD607E">
      <w:pPr>
        <w:spacing w:before="240" w:line="360" w:lineRule="auto"/>
        <w:rPr>
          <w:rFonts w:ascii="Tahoma" w:hAnsi="Tahoma" w:cs="Tahoma"/>
          <w:b/>
        </w:rPr>
      </w:pPr>
      <w:r>
        <w:rPr>
          <w:rFonts w:ascii="Tahoma" w:hAnsi="Tahoma" w:cs="Tahoma"/>
          <w:b/>
        </w:rPr>
        <w:t>2. Damo-nos por NOTIFICADOS para:</w:t>
      </w:r>
    </w:p>
    <w:p w14:paraId="5D7580AE" w14:textId="77777777" w:rsidR="00AD607E" w:rsidRDefault="00AD607E" w:rsidP="00AD607E">
      <w:pPr>
        <w:spacing w:line="360" w:lineRule="auto"/>
        <w:jc w:val="both"/>
        <w:rPr>
          <w:rFonts w:ascii="Tahoma" w:hAnsi="Tahoma" w:cs="Tahoma"/>
        </w:rPr>
      </w:pPr>
      <w:r>
        <w:rPr>
          <w:rFonts w:ascii="Tahoma" w:hAnsi="Tahoma" w:cs="Tahoma"/>
        </w:rPr>
        <w:t>a) O acompanhamento dos atos do processo até seu julgamento final e consequente publicação;</w:t>
      </w:r>
    </w:p>
    <w:p w14:paraId="7FD68C71" w14:textId="77777777" w:rsidR="00AD607E" w:rsidRDefault="00AD607E" w:rsidP="00AD607E">
      <w:pPr>
        <w:spacing w:line="360" w:lineRule="auto"/>
        <w:jc w:val="both"/>
        <w:rPr>
          <w:rFonts w:ascii="Tahoma" w:hAnsi="Tahoma" w:cs="Tahoma"/>
        </w:rPr>
      </w:pPr>
      <w:r>
        <w:rPr>
          <w:rFonts w:ascii="Tahoma" w:hAnsi="Tahoma" w:cs="Tahoma"/>
        </w:rPr>
        <w:t>b) Se for o caso e de nosso interesse, nos prazos e nas formas legais e regimentais, exercer o direito de defesa, interpor recursos e o que mais couber.</w:t>
      </w:r>
    </w:p>
    <w:p w14:paraId="22BE2B7D" w14:textId="77777777" w:rsidR="00A63913" w:rsidRDefault="00A63913" w:rsidP="00A63913">
      <w:pPr>
        <w:spacing w:line="360" w:lineRule="auto"/>
        <w:jc w:val="center"/>
        <w:rPr>
          <w:rFonts w:ascii="Tahoma" w:hAnsi="Tahoma" w:cs="Tahoma"/>
        </w:rPr>
      </w:pPr>
    </w:p>
    <w:p w14:paraId="1EA51559" w14:textId="550E5B84" w:rsidR="00AD607E" w:rsidRDefault="00AD607E" w:rsidP="00A63913">
      <w:pPr>
        <w:spacing w:line="360" w:lineRule="auto"/>
        <w:jc w:val="center"/>
        <w:rPr>
          <w:rFonts w:ascii="Tahoma" w:hAnsi="Tahoma" w:cs="Tahoma"/>
        </w:rPr>
      </w:pPr>
      <w:r>
        <w:rPr>
          <w:rFonts w:ascii="Tahoma" w:hAnsi="Tahoma" w:cs="Tahoma"/>
        </w:rPr>
        <w:t xml:space="preserve">Descalvado, </w:t>
      </w:r>
      <w:proofErr w:type="spellStart"/>
      <w:r w:rsidR="000637FC">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2.022.</w:t>
      </w:r>
    </w:p>
    <w:p w14:paraId="11EE8DA3" w14:textId="77777777" w:rsidR="00A63913" w:rsidRDefault="00A63913" w:rsidP="00C80236">
      <w:pPr>
        <w:spacing w:before="240" w:line="360" w:lineRule="auto"/>
        <w:jc w:val="center"/>
        <w:rPr>
          <w:rFonts w:ascii="Tahoma" w:hAnsi="Tahoma" w:cs="Tahoma"/>
        </w:rPr>
      </w:pPr>
    </w:p>
    <w:p w14:paraId="1D76480B"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AUTORIDADE MÁXIMA DO ÓRGÃO/ENTIDADE:</w:t>
      </w:r>
    </w:p>
    <w:p w14:paraId="5DB696C0"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40C22BE7"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41B02D3"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4B48448C" w14:textId="77777777" w:rsidR="00AD607E" w:rsidRDefault="00AD607E" w:rsidP="00AD607E">
      <w:pPr>
        <w:spacing w:line="360" w:lineRule="auto"/>
        <w:rPr>
          <w:rFonts w:ascii="Tahoma" w:eastAsia="Calibri" w:hAnsi="Tahoma" w:cs="Tahoma"/>
          <w:strike/>
        </w:rPr>
      </w:pPr>
    </w:p>
    <w:p w14:paraId="2E7A9E47"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PELA HOMOLOGAÇÃO DO CERTAME OU RATIFICAÇÃO DA DISPENSA/INEXIGIBILIDADE DE LICITAÇÃO:</w:t>
      </w:r>
    </w:p>
    <w:p w14:paraId="3116E774"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56BA28ED"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3EC0F97E"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0C30381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0E53BC7" w14:textId="77777777" w:rsidR="00AD607E" w:rsidRDefault="00AD607E" w:rsidP="00AD607E">
      <w:pPr>
        <w:spacing w:line="360" w:lineRule="auto"/>
        <w:rPr>
          <w:rFonts w:ascii="Tahoma" w:eastAsia="Calibri" w:hAnsi="Tahoma" w:cs="Tahoma"/>
          <w:b/>
          <w:u w:val="single"/>
        </w:rPr>
      </w:pPr>
    </w:p>
    <w:p w14:paraId="6532FE35"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QUE ASSINARAM O AJUSTE:</w:t>
      </w:r>
    </w:p>
    <w:p w14:paraId="704F2AF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Pelo ÓRGÃO GERENCIADOR</w:t>
      </w:r>
      <w:r>
        <w:rPr>
          <w:rFonts w:ascii="Tahoma" w:eastAsia="Calibri" w:hAnsi="Tahoma" w:cs="Tahoma"/>
          <w:b/>
        </w:rPr>
        <w:t>:</w:t>
      </w:r>
    </w:p>
    <w:p w14:paraId="282F4AC6"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546512"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5B646E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6CCA937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288E339" w14:textId="000D713B" w:rsidR="00AD607E" w:rsidRDefault="00AD607E" w:rsidP="00AD607E">
      <w:pPr>
        <w:spacing w:line="360" w:lineRule="auto"/>
        <w:rPr>
          <w:rFonts w:ascii="Tahoma" w:eastAsia="Calibri" w:hAnsi="Tahoma" w:cs="Tahoma"/>
          <w:b/>
        </w:rPr>
      </w:pPr>
      <w:r>
        <w:rPr>
          <w:rFonts w:ascii="Tahoma" w:eastAsia="Calibri" w:hAnsi="Tahoma" w:cs="Tahoma"/>
          <w:b/>
          <w:u w:val="single"/>
        </w:rPr>
        <w:t>Pela DETENTORA DA ATA</w:t>
      </w:r>
      <w:r>
        <w:rPr>
          <w:rFonts w:ascii="Tahoma" w:eastAsia="Calibri" w:hAnsi="Tahoma" w:cs="Tahoma"/>
          <w:b/>
        </w:rPr>
        <w:t>:</w:t>
      </w:r>
    </w:p>
    <w:p w14:paraId="4881E031"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829384"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6161EF0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051B51E9"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042208E0" w14:textId="77777777" w:rsidR="00AD607E" w:rsidRDefault="00AD607E" w:rsidP="00AD607E">
      <w:pPr>
        <w:spacing w:line="360" w:lineRule="auto"/>
        <w:rPr>
          <w:rFonts w:ascii="Tahoma" w:eastAsia="Calibri" w:hAnsi="Tahoma" w:cs="Tahoma"/>
          <w:b/>
          <w:u w:val="single"/>
        </w:rPr>
      </w:pPr>
    </w:p>
    <w:p w14:paraId="28BB39D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ORDENADOR DE DESPESAS DO ÓRGÃO GERENCIADOR</w:t>
      </w:r>
      <w:r>
        <w:rPr>
          <w:rFonts w:ascii="Tahoma" w:eastAsia="Calibri" w:hAnsi="Tahoma" w:cs="Tahoma"/>
          <w:b/>
        </w:rPr>
        <w:t>:</w:t>
      </w:r>
    </w:p>
    <w:p w14:paraId="31A5C27F"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F23451F"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471F9EF0"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23212D83"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4ADBC9A4" w14:textId="77777777" w:rsidR="00AD607E" w:rsidRDefault="00AD607E" w:rsidP="00AD607E">
      <w:pPr>
        <w:spacing w:line="360" w:lineRule="auto"/>
        <w:rPr>
          <w:rFonts w:ascii="Tahoma" w:eastAsia="Calibri" w:hAnsi="Tahoma" w:cs="Tahoma"/>
        </w:rPr>
      </w:pPr>
    </w:p>
    <w:p w14:paraId="6CD36441" w14:textId="77777777" w:rsidR="00AD607E" w:rsidRDefault="00AD607E" w:rsidP="00AD607E">
      <w:pPr>
        <w:spacing w:line="360" w:lineRule="auto"/>
        <w:rPr>
          <w:rFonts w:ascii="Tahoma" w:eastAsia="Calibri" w:hAnsi="Tahoma" w:cs="Tahoma"/>
        </w:rPr>
      </w:pPr>
      <w:r>
        <w:rPr>
          <w:rFonts w:ascii="Tahoma" w:eastAsia="Calibri" w:hAnsi="Tahoma" w:cs="Tahoma"/>
        </w:rPr>
        <w:t>(*) Facultativo. Indicar quando já constituído, informando, inclusive, o endereço eletrônico.</w:t>
      </w:r>
    </w:p>
    <w:p w14:paraId="04B9FCFD" w14:textId="77777777" w:rsidR="00AD607E" w:rsidRDefault="00AD607E" w:rsidP="00AD607E">
      <w:pPr>
        <w:spacing w:line="360" w:lineRule="auto"/>
        <w:rPr>
          <w:rFonts w:ascii="Tahoma" w:hAnsi="Tahoma" w:cs="Tahoma"/>
        </w:rPr>
      </w:pPr>
    </w:p>
    <w:p w14:paraId="6E2B349F" w14:textId="77777777" w:rsidR="00AD607E" w:rsidRDefault="00AD607E" w:rsidP="00AD607E">
      <w:pPr>
        <w:spacing w:line="360" w:lineRule="auto"/>
        <w:rPr>
          <w:rFonts w:ascii="Tahoma" w:hAnsi="Tahoma" w:cs="Tahoma"/>
        </w:rPr>
      </w:pPr>
    </w:p>
    <w:p w14:paraId="4C55862F" w14:textId="77777777" w:rsidR="00B5201D" w:rsidRDefault="00B5201D">
      <w:pPr>
        <w:spacing w:after="160" w:line="259" w:lineRule="auto"/>
        <w:rPr>
          <w:rFonts w:ascii="Tahoma" w:hAnsi="Tahoma" w:cs="Tahoma"/>
        </w:rPr>
      </w:pPr>
      <w:r>
        <w:rPr>
          <w:rFonts w:ascii="Tahoma" w:hAnsi="Tahoma" w:cs="Tahoma"/>
        </w:rPr>
        <w:br w:type="page"/>
      </w:r>
    </w:p>
    <w:p w14:paraId="3CEF71FE" w14:textId="0F5DEB77" w:rsidR="00AD607E" w:rsidRDefault="00AD607E" w:rsidP="00AD607E">
      <w:pPr>
        <w:spacing w:line="360" w:lineRule="auto"/>
        <w:rPr>
          <w:rFonts w:ascii="Tahoma" w:hAnsi="Tahoma" w:cs="Tahoma"/>
        </w:rPr>
      </w:pPr>
      <w:r>
        <w:rPr>
          <w:rFonts w:ascii="Tahoma" w:hAnsi="Tahoma" w:cs="Tahoma"/>
        </w:rPr>
        <w:lastRenderedPageBreak/>
        <w:t xml:space="preserve">Descalvado, </w:t>
      </w:r>
      <w:r w:rsidR="005A5142">
        <w:rPr>
          <w:rFonts w:ascii="Tahoma" w:hAnsi="Tahoma" w:cs="Tahoma"/>
        </w:rPr>
        <w:t>07</w:t>
      </w:r>
      <w:r w:rsidR="00F812F8">
        <w:rPr>
          <w:rFonts w:ascii="Tahoma" w:hAnsi="Tahoma" w:cs="Tahoma"/>
        </w:rPr>
        <w:t xml:space="preserve"> de </w:t>
      </w:r>
      <w:r w:rsidR="005A5142">
        <w:rPr>
          <w:rFonts w:ascii="Tahoma" w:hAnsi="Tahoma" w:cs="Tahoma"/>
        </w:rPr>
        <w:t>novembro</w:t>
      </w:r>
      <w:r w:rsidR="00B6554D">
        <w:rPr>
          <w:rFonts w:ascii="Tahoma" w:hAnsi="Tahoma" w:cs="Tahoma"/>
        </w:rPr>
        <w:t xml:space="preserve"> de</w:t>
      </w:r>
      <w:r w:rsidR="00F812F8">
        <w:rPr>
          <w:rFonts w:ascii="Tahoma" w:hAnsi="Tahoma" w:cs="Tahoma"/>
        </w:rPr>
        <w:t xml:space="preserve"> 2.022</w:t>
      </w:r>
      <w:r>
        <w:rPr>
          <w:rFonts w:ascii="Tahoma" w:hAnsi="Tahoma" w:cs="Tahoma"/>
        </w:rPr>
        <w:t>.</w:t>
      </w:r>
    </w:p>
    <w:p w14:paraId="48F4F95D" w14:textId="77777777" w:rsidR="00AD607E" w:rsidRDefault="00AD607E" w:rsidP="00AD607E">
      <w:pPr>
        <w:spacing w:line="360" w:lineRule="auto"/>
        <w:rPr>
          <w:rFonts w:ascii="Tahoma" w:hAnsi="Tahoma" w:cs="Tahoma"/>
          <w:b/>
        </w:rPr>
      </w:pPr>
    </w:p>
    <w:p w14:paraId="790F3854" w14:textId="77777777" w:rsidR="00AD607E" w:rsidRDefault="00AD607E" w:rsidP="00AD607E">
      <w:pPr>
        <w:spacing w:line="360" w:lineRule="auto"/>
        <w:jc w:val="both"/>
        <w:rPr>
          <w:rFonts w:ascii="Tahoma" w:hAnsi="Tahoma" w:cs="Tahoma"/>
          <w:b/>
          <w:i/>
        </w:rPr>
      </w:pPr>
      <w:r>
        <w:rPr>
          <w:rFonts w:ascii="Tahoma" w:hAnsi="Tahoma" w:cs="Tahoma"/>
          <w:b/>
          <w:i/>
          <w:u w:val="single"/>
        </w:rPr>
        <w:t>Ref.:</w:t>
      </w:r>
      <w:r>
        <w:rPr>
          <w:rFonts w:ascii="Tahoma" w:hAnsi="Tahoma" w:cs="Tahoma"/>
          <w:b/>
          <w:i/>
        </w:rPr>
        <w:t xml:space="preserve"> </w:t>
      </w:r>
      <w:r>
        <w:rPr>
          <w:rFonts w:ascii="Tahoma" w:hAnsi="Tahoma" w:cs="Tahoma"/>
          <w:b/>
          <w:i/>
          <w:u w:val="single"/>
        </w:rPr>
        <w:t>Informações para o cadastramento.</w:t>
      </w:r>
    </w:p>
    <w:p w14:paraId="57F0DCA9" w14:textId="77777777" w:rsidR="00AD607E" w:rsidRDefault="00AD607E" w:rsidP="00AD607E">
      <w:pPr>
        <w:spacing w:line="360" w:lineRule="auto"/>
        <w:jc w:val="both"/>
        <w:rPr>
          <w:rFonts w:ascii="Tahoma" w:hAnsi="Tahoma" w:cs="Tahoma"/>
        </w:rPr>
      </w:pPr>
    </w:p>
    <w:p w14:paraId="4E4E19D5" w14:textId="77777777" w:rsidR="00AD607E" w:rsidRDefault="00AD607E" w:rsidP="00AD607E">
      <w:pPr>
        <w:spacing w:line="360" w:lineRule="auto"/>
        <w:jc w:val="both"/>
        <w:rPr>
          <w:rFonts w:ascii="Tahoma" w:hAnsi="Tahoma" w:cs="Tahoma"/>
        </w:rPr>
      </w:pPr>
      <w:r>
        <w:rPr>
          <w:rFonts w:ascii="Tahoma" w:hAnsi="Tahoma" w:cs="Tahoma"/>
        </w:rPr>
        <w:t>Prezados Senhores:</w:t>
      </w:r>
    </w:p>
    <w:p w14:paraId="2541E370" w14:textId="77777777" w:rsidR="00AD607E" w:rsidRDefault="00AD607E" w:rsidP="00AD607E">
      <w:pPr>
        <w:spacing w:line="360" w:lineRule="auto"/>
        <w:jc w:val="both"/>
        <w:rPr>
          <w:rFonts w:ascii="Tahoma" w:hAnsi="Tahoma" w:cs="Tahoma"/>
        </w:rPr>
      </w:pPr>
    </w:p>
    <w:p w14:paraId="6BBEF81B" w14:textId="77777777" w:rsidR="00AD607E" w:rsidRDefault="00AD607E" w:rsidP="00AD607E">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18411B66" w14:textId="77777777" w:rsidR="00AD607E" w:rsidRDefault="00AD607E" w:rsidP="00AD607E">
      <w:pPr>
        <w:spacing w:line="360" w:lineRule="auto"/>
        <w:jc w:val="both"/>
        <w:rPr>
          <w:rFonts w:ascii="Tahoma" w:hAnsi="Tahoma" w:cs="Tahoma"/>
        </w:rPr>
      </w:pPr>
    </w:p>
    <w:p w14:paraId="14C4C7A3" w14:textId="25A5567A" w:rsidR="00AD607E" w:rsidRDefault="00AD607E" w:rsidP="00AD607E">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w:t>
      </w:r>
      <w:r w:rsidR="00A63913">
        <w:rPr>
          <w:rFonts w:ascii="Tahoma" w:hAnsi="Tahoma" w:cs="Tahoma"/>
        </w:rPr>
        <w:t>s</w:t>
      </w:r>
      <w:r>
        <w:rPr>
          <w:rFonts w:ascii="Tahoma" w:hAnsi="Tahoma" w:cs="Tahoma"/>
        </w:rPr>
        <w:t xml:space="preserve"> </w:t>
      </w:r>
      <w:r w:rsidR="0072543F">
        <w:rPr>
          <w:rFonts w:ascii="Tahoma" w:hAnsi="Tahoma" w:cs="Tahoma"/>
        </w:rPr>
        <w:t>materiai</w:t>
      </w:r>
      <w:r w:rsidR="00A63913">
        <w:rPr>
          <w:rFonts w:ascii="Tahoma" w:hAnsi="Tahoma" w:cs="Tahoma"/>
        </w:rPr>
        <w:t>s</w:t>
      </w:r>
      <w:r>
        <w:rPr>
          <w:rFonts w:ascii="Tahoma" w:hAnsi="Tahoma" w:cs="Tahoma"/>
        </w:rPr>
        <w:t>.</w:t>
      </w:r>
    </w:p>
    <w:p w14:paraId="5C2B78CD" w14:textId="77777777" w:rsidR="00AD607E" w:rsidRDefault="00AD607E" w:rsidP="00AD607E">
      <w:pPr>
        <w:spacing w:line="360" w:lineRule="auto"/>
        <w:rPr>
          <w:rFonts w:ascii="Tahoma" w:hAnsi="Tahoma" w:cs="Tahoma"/>
          <w:b/>
        </w:rPr>
      </w:pPr>
    </w:p>
    <w:p w14:paraId="0AC64058" w14:textId="77777777" w:rsidR="00AD607E" w:rsidRDefault="00AD607E" w:rsidP="00AD607E">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729F2AB6" w14:textId="77777777" w:rsidR="00AD607E" w:rsidRDefault="00AD607E" w:rsidP="00AD607E">
      <w:pPr>
        <w:spacing w:line="360" w:lineRule="auto"/>
        <w:rPr>
          <w:rFonts w:ascii="Tahoma" w:hAnsi="Tahoma" w:cs="Tahoma"/>
        </w:rPr>
      </w:pPr>
      <w:r>
        <w:rPr>
          <w:rFonts w:ascii="Tahoma" w:hAnsi="Tahoma" w:cs="Tahoma"/>
        </w:rPr>
        <w:t>Inscrita no CNPJ (MF) sob nº _________________________________________________</w:t>
      </w:r>
    </w:p>
    <w:p w14:paraId="5F36718A" w14:textId="77777777" w:rsidR="00AD607E" w:rsidRDefault="00AD607E" w:rsidP="00AD607E">
      <w:pPr>
        <w:spacing w:line="360" w:lineRule="auto"/>
        <w:rPr>
          <w:rFonts w:ascii="Tahoma" w:hAnsi="Tahoma" w:cs="Tahoma"/>
        </w:rPr>
      </w:pPr>
      <w:r>
        <w:rPr>
          <w:rFonts w:ascii="Tahoma" w:hAnsi="Tahoma" w:cs="Tahoma"/>
        </w:rPr>
        <w:t>Inscrição Estadual: ________________________ Inscrição Municipal: ________________</w:t>
      </w:r>
    </w:p>
    <w:p w14:paraId="46AEAADA" w14:textId="77777777" w:rsidR="00AD607E" w:rsidRDefault="00AD607E" w:rsidP="00AD607E">
      <w:pPr>
        <w:spacing w:line="360" w:lineRule="auto"/>
        <w:rPr>
          <w:rFonts w:ascii="Tahoma" w:hAnsi="Tahoma" w:cs="Tahoma"/>
        </w:rPr>
      </w:pPr>
      <w:r>
        <w:rPr>
          <w:rFonts w:ascii="Tahoma" w:hAnsi="Tahoma" w:cs="Tahoma"/>
        </w:rPr>
        <w:t xml:space="preserve">Sede à Rua/Avenida: ________________________, nº _____, Bairro: ________________  </w:t>
      </w:r>
    </w:p>
    <w:p w14:paraId="35DD405E" w14:textId="77777777" w:rsidR="00AD607E" w:rsidRDefault="00AD607E" w:rsidP="00AD607E">
      <w:pPr>
        <w:spacing w:line="360" w:lineRule="auto"/>
        <w:rPr>
          <w:rFonts w:ascii="Tahoma" w:hAnsi="Tahoma" w:cs="Tahoma"/>
        </w:rPr>
      </w:pPr>
      <w:r>
        <w:rPr>
          <w:rFonts w:ascii="Tahoma" w:hAnsi="Tahoma" w:cs="Tahoma"/>
        </w:rPr>
        <w:t>Cidade de _________________________________, Estado de ______________________</w:t>
      </w:r>
    </w:p>
    <w:p w14:paraId="03FB2175" w14:textId="5D92E3E4" w:rsidR="00AD607E" w:rsidRDefault="00AD607E" w:rsidP="00AD607E">
      <w:pPr>
        <w:spacing w:line="360" w:lineRule="auto"/>
        <w:rPr>
          <w:rFonts w:ascii="Tahoma" w:hAnsi="Tahoma" w:cs="Tahoma"/>
        </w:rPr>
      </w:pPr>
      <w:r>
        <w:rPr>
          <w:rFonts w:ascii="Tahoma" w:hAnsi="Tahoma" w:cs="Tahoma"/>
        </w:rPr>
        <w:t>CEP n° ________________ Telefones</w:t>
      </w:r>
      <w:r w:rsidR="0098760A">
        <w:rPr>
          <w:rFonts w:ascii="Tahoma" w:hAnsi="Tahoma" w:cs="Tahoma"/>
        </w:rPr>
        <w:t>: (</w:t>
      </w:r>
      <w:r>
        <w:rPr>
          <w:rFonts w:ascii="Tahoma" w:hAnsi="Tahoma" w:cs="Tahoma"/>
        </w:rPr>
        <w:t xml:space="preserve">   ) ___________  -   Fax:  (   )  _____________</w:t>
      </w:r>
    </w:p>
    <w:p w14:paraId="543F27AC" w14:textId="77777777" w:rsidR="00AD607E" w:rsidRDefault="00AD607E" w:rsidP="00AD607E">
      <w:pPr>
        <w:spacing w:line="360" w:lineRule="auto"/>
        <w:rPr>
          <w:rFonts w:ascii="Tahoma" w:hAnsi="Tahoma" w:cs="Tahoma"/>
        </w:rPr>
      </w:pPr>
      <w:r>
        <w:rPr>
          <w:rFonts w:ascii="Tahoma" w:hAnsi="Tahoma" w:cs="Tahoma"/>
        </w:rPr>
        <w:t xml:space="preserve">e-mail: ________________________________   site: _____________________________  </w:t>
      </w:r>
    </w:p>
    <w:p w14:paraId="15E1C4BC" w14:textId="77777777" w:rsidR="00AD607E" w:rsidRDefault="00AD607E" w:rsidP="00AD607E">
      <w:pPr>
        <w:spacing w:line="360" w:lineRule="auto"/>
        <w:rPr>
          <w:rFonts w:ascii="Tahoma" w:hAnsi="Tahoma" w:cs="Tahoma"/>
          <w:b/>
        </w:rPr>
      </w:pPr>
      <w:r>
        <w:rPr>
          <w:rFonts w:ascii="Tahoma" w:hAnsi="Tahoma" w:cs="Tahoma"/>
          <w:b/>
        </w:rPr>
        <w:t>Nome do(a) proprietário(a) que assinará a Ata de Registro de Preços:</w:t>
      </w:r>
    </w:p>
    <w:p w14:paraId="11450C35" w14:textId="70963A56" w:rsidR="00AD607E" w:rsidRDefault="00AD607E" w:rsidP="00AD607E">
      <w:pPr>
        <w:spacing w:line="360" w:lineRule="auto"/>
        <w:rPr>
          <w:rFonts w:ascii="Tahoma" w:hAnsi="Tahoma" w:cs="Tahoma"/>
        </w:rPr>
      </w:pPr>
      <w:r>
        <w:rPr>
          <w:rFonts w:ascii="Tahoma" w:hAnsi="Tahoma" w:cs="Tahoma"/>
        </w:rPr>
        <w:t>Sr.(</w:t>
      </w:r>
      <w:r w:rsidR="0098760A">
        <w:rPr>
          <w:rFonts w:ascii="Tahoma" w:hAnsi="Tahoma" w:cs="Tahoma"/>
        </w:rPr>
        <w:t>a) _</w:t>
      </w:r>
      <w:r>
        <w:rPr>
          <w:rFonts w:ascii="Tahoma" w:hAnsi="Tahoma" w:cs="Tahoma"/>
        </w:rPr>
        <w:t>_________________________________________</w:t>
      </w:r>
    </w:p>
    <w:p w14:paraId="20F211AA" w14:textId="77777777" w:rsidR="00AD607E" w:rsidRDefault="00AD607E" w:rsidP="00AD607E">
      <w:pPr>
        <w:spacing w:line="360" w:lineRule="auto"/>
        <w:rPr>
          <w:rFonts w:ascii="Tahoma" w:hAnsi="Tahoma" w:cs="Tahoma"/>
          <w:b/>
        </w:rPr>
      </w:pPr>
      <w:r>
        <w:rPr>
          <w:rFonts w:ascii="Tahoma" w:hAnsi="Tahoma" w:cs="Tahoma"/>
        </w:rPr>
        <w:t>Cargo que exerce na empresa, exemplo: Diretor Presidente, Proprietário, Sócio Gerente.</w:t>
      </w:r>
    </w:p>
    <w:p w14:paraId="019C7A62" w14:textId="77777777" w:rsidR="00AD607E" w:rsidRDefault="00AD607E" w:rsidP="00AD607E">
      <w:pPr>
        <w:spacing w:line="360" w:lineRule="auto"/>
        <w:rPr>
          <w:rFonts w:ascii="Tahoma" w:hAnsi="Tahoma" w:cs="Tahoma"/>
        </w:rPr>
      </w:pPr>
      <w:r>
        <w:rPr>
          <w:rFonts w:ascii="Tahoma" w:hAnsi="Tahoma" w:cs="Tahoma"/>
        </w:rPr>
        <w:t xml:space="preserve">Carteira de Identidade R.G.: nº_______________________, expedida pela SSP / ____. </w:t>
      </w:r>
    </w:p>
    <w:p w14:paraId="6B0FA9FC" w14:textId="77777777" w:rsidR="00AD607E" w:rsidRDefault="00AD607E" w:rsidP="00AD607E">
      <w:pPr>
        <w:spacing w:line="360" w:lineRule="auto"/>
        <w:rPr>
          <w:rFonts w:ascii="Tahoma" w:hAnsi="Tahoma" w:cs="Tahoma"/>
        </w:rPr>
      </w:pPr>
      <w:r>
        <w:rPr>
          <w:rFonts w:ascii="Tahoma" w:hAnsi="Tahoma" w:cs="Tahoma"/>
        </w:rPr>
        <w:t>C.P.F (MF) nº ________________________ - Outros: ___________________________</w:t>
      </w:r>
    </w:p>
    <w:p w14:paraId="52F92514" w14:textId="77777777" w:rsidR="00AD607E" w:rsidRDefault="00AD607E" w:rsidP="00AD607E">
      <w:pPr>
        <w:spacing w:line="360" w:lineRule="auto"/>
        <w:jc w:val="both"/>
        <w:rPr>
          <w:rFonts w:ascii="Tahoma" w:hAnsi="Tahoma" w:cs="Tahoma"/>
        </w:rPr>
      </w:pPr>
    </w:p>
    <w:p w14:paraId="3B10514C" w14:textId="77777777" w:rsidR="00AD607E" w:rsidRDefault="00AD607E" w:rsidP="00AD607E">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7C0BB310" w14:textId="77777777" w:rsidR="00AD607E" w:rsidRDefault="00AD607E" w:rsidP="00AD607E">
      <w:pPr>
        <w:spacing w:line="360" w:lineRule="auto"/>
        <w:jc w:val="both"/>
        <w:rPr>
          <w:rFonts w:ascii="Tahoma" w:hAnsi="Tahoma" w:cs="Tahoma"/>
        </w:rPr>
      </w:pPr>
    </w:p>
    <w:p w14:paraId="67E16093" w14:textId="77777777" w:rsidR="00AD607E" w:rsidRDefault="00AD607E" w:rsidP="00AD607E">
      <w:pPr>
        <w:spacing w:line="360" w:lineRule="auto"/>
        <w:jc w:val="center"/>
        <w:rPr>
          <w:rFonts w:ascii="Tahoma" w:hAnsi="Tahoma" w:cs="Tahoma"/>
        </w:rPr>
      </w:pPr>
      <w:r>
        <w:rPr>
          <w:rFonts w:ascii="Tahoma" w:hAnsi="Tahoma" w:cs="Tahoma"/>
        </w:rPr>
        <w:t>Atenciosamente.</w:t>
      </w:r>
    </w:p>
    <w:p w14:paraId="4C42D9AB" w14:textId="77777777" w:rsidR="00AD607E" w:rsidRDefault="00AD607E" w:rsidP="00AD607E">
      <w:pPr>
        <w:spacing w:line="360" w:lineRule="auto"/>
        <w:jc w:val="center"/>
        <w:rPr>
          <w:rFonts w:ascii="Tahoma" w:hAnsi="Tahoma" w:cs="Tahoma"/>
        </w:rPr>
      </w:pPr>
    </w:p>
    <w:p w14:paraId="4FD5E4E9" w14:textId="77777777" w:rsidR="00AD607E" w:rsidRDefault="00AD607E" w:rsidP="00AD607E">
      <w:pPr>
        <w:spacing w:line="360" w:lineRule="auto"/>
        <w:rPr>
          <w:rFonts w:ascii="Tahoma" w:hAnsi="Tahoma" w:cs="Tahoma"/>
        </w:rPr>
      </w:pPr>
    </w:p>
    <w:p w14:paraId="5BBB93E9"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362A5A93" w14:textId="0AC670C8" w:rsidR="000927D5" w:rsidRDefault="00AD607E" w:rsidP="00B762E7">
      <w:pPr>
        <w:pStyle w:val="Ttulo1"/>
        <w:spacing w:line="360" w:lineRule="auto"/>
        <w:jc w:val="center"/>
      </w:pPr>
      <w:r>
        <w:rPr>
          <w:rFonts w:ascii="Tahoma" w:hAnsi="Tahoma" w:cs="Tahoma"/>
          <w:i/>
          <w:sz w:val="20"/>
        </w:rPr>
        <w:t>Prefeito</w:t>
      </w:r>
    </w:p>
    <w:sectPr w:rsidR="000927D5" w:rsidSect="00B72E91">
      <w:headerReference w:type="default" r:id="rId22"/>
      <w:footerReference w:type="default" r:id="rId2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EBD9E" w14:textId="77777777" w:rsidR="00F4666C" w:rsidRDefault="00F4666C" w:rsidP="000927D5">
      <w:r>
        <w:separator/>
      </w:r>
    </w:p>
  </w:endnote>
  <w:endnote w:type="continuationSeparator" w:id="0">
    <w:p w14:paraId="06F49BA3" w14:textId="77777777" w:rsidR="00F4666C" w:rsidRDefault="00F4666C"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6A70E9" w:rsidRDefault="006A70E9"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6A70E9" w:rsidRPr="006A70E9" w:rsidRDefault="006A70E9"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396DA" w14:textId="77777777" w:rsidR="00F4666C" w:rsidRDefault="00F4666C" w:rsidP="000927D5">
      <w:r>
        <w:separator/>
      </w:r>
    </w:p>
  </w:footnote>
  <w:footnote w:type="continuationSeparator" w:id="0">
    <w:p w14:paraId="405CF842" w14:textId="77777777" w:rsidR="00F4666C" w:rsidRDefault="00F4666C"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0927D5" w:rsidRDefault="000927D5">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5C8A"/>
    <w:multiLevelType w:val="hybridMultilevel"/>
    <w:tmpl w:val="D9AE7C82"/>
    <w:lvl w:ilvl="0" w:tplc="DB329B12">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2BE64AC2"/>
    <w:multiLevelType w:val="hybridMultilevel"/>
    <w:tmpl w:val="8CF4E28C"/>
    <w:lvl w:ilvl="0" w:tplc="65640DDC">
      <w:numFmt w:val="bullet"/>
      <w:lvlText w:val=""/>
      <w:lvlJc w:val="left"/>
      <w:pPr>
        <w:ind w:left="1429" w:hanging="360"/>
      </w:pPr>
      <w:rPr>
        <w:rFonts w:ascii="Wingdings" w:eastAsia="Times New Roman" w:hAnsi="Wingdings" w:cs="Tahoma"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3"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71DC6087"/>
    <w:multiLevelType w:val="hybridMultilevel"/>
    <w:tmpl w:val="B7E41E06"/>
    <w:lvl w:ilvl="0" w:tplc="DE54C818">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16cid:durableId="357968809">
    <w:abstractNumId w:val="2"/>
  </w:num>
  <w:num w:numId="2" w16cid:durableId="176582086">
    <w:abstractNumId w:val="2"/>
    <w:lvlOverride w:ilvl="0">
      <w:startOverride w:val="3"/>
    </w:lvlOverride>
  </w:num>
  <w:num w:numId="3" w16cid:durableId="844636202">
    <w:abstractNumId w:val="3"/>
  </w:num>
  <w:num w:numId="4" w16cid:durableId="1238899978">
    <w:abstractNumId w:val="3"/>
  </w:num>
  <w:num w:numId="5" w16cid:durableId="13170257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373385">
    <w:abstractNumId w:val="4"/>
  </w:num>
  <w:num w:numId="7" w16cid:durableId="1875076425">
    <w:abstractNumId w:val="1"/>
  </w:num>
  <w:num w:numId="8" w16cid:durableId="1647663720">
    <w:abstractNumId w:val="3"/>
  </w:num>
  <w:num w:numId="9" w16cid:durableId="1686589571">
    <w:abstractNumId w:val="5"/>
  </w:num>
  <w:num w:numId="10" w16cid:durableId="892230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1719A"/>
    <w:rsid w:val="00025B2C"/>
    <w:rsid w:val="00025F42"/>
    <w:rsid w:val="0002721D"/>
    <w:rsid w:val="00032537"/>
    <w:rsid w:val="0003295F"/>
    <w:rsid w:val="00041A02"/>
    <w:rsid w:val="0004397E"/>
    <w:rsid w:val="00046176"/>
    <w:rsid w:val="000553BC"/>
    <w:rsid w:val="00060AC7"/>
    <w:rsid w:val="000637FC"/>
    <w:rsid w:val="00064948"/>
    <w:rsid w:val="000727A5"/>
    <w:rsid w:val="000751A6"/>
    <w:rsid w:val="00080A47"/>
    <w:rsid w:val="000927D5"/>
    <w:rsid w:val="00093227"/>
    <w:rsid w:val="00094140"/>
    <w:rsid w:val="00096E6D"/>
    <w:rsid w:val="000A2E4A"/>
    <w:rsid w:val="000B6CA9"/>
    <w:rsid w:val="000C5B4D"/>
    <w:rsid w:val="000C5D84"/>
    <w:rsid w:val="000C67DA"/>
    <w:rsid w:val="000D764F"/>
    <w:rsid w:val="000E09FB"/>
    <w:rsid w:val="000F2C57"/>
    <w:rsid w:val="000F38CD"/>
    <w:rsid w:val="000F5EA0"/>
    <w:rsid w:val="00106123"/>
    <w:rsid w:val="00113560"/>
    <w:rsid w:val="00123772"/>
    <w:rsid w:val="00124BA4"/>
    <w:rsid w:val="0012726E"/>
    <w:rsid w:val="00130A50"/>
    <w:rsid w:val="0015084D"/>
    <w:rsid w:val="0015382C"/>
    <w:rsid w:val="001575C8"/>
    <w:rsid w:val="00157F72"/>
    <w:rsid w:val="00163B22"/>
    <w:rsid w:val="0016794D"/>
    <w:rsid w:val="001705B0"/>
    <w:rsid w:val="00186731"/>
    <w:rsid w:val="00191329"/>
    <w:rsid w:val="00196C04"/>
    <w:rsid w:val="00197CEF"/>
    <w:rsid w:val="001C32A9"/>
    <w:rsid w:val="001D14D4"/>
    <w:rsid w:val="001D187B"/>
    <w:rsid w:val="001D5D32"/>
    <w:rsid w:val="001E7AD8"/>
    <w:rsid w:val="001F0ABE"/>
    <w:rsid w:val="001F35A8"/>
    <w:rsid w:val="00221467"/>
    <w:rsid w:val="00230865"/>
    <w:rsid w:val="00247540"/>
    <w:rsid w:val="00247D48"/>
    <w:rsid w:val="002A2F66"/>
    <w:rsid w:val="002B6C94"/>
    <w:rsid w:val="002C52CF"/>
    <w:rsid w:val="002C712B"/>
    <w:rsid w:val="002D2BA7"/>
    <w:rsid w:val="002D49A9"/>
    <w:rsid w:val="002D690E"/>
    <w:rsid w:val="002E1E0D"/>
    <w:rsid w:val="002E472F"/>
    <w:rsid w:val="002F43CB"/>
    <w:rsid w:val="002F4A14"/>
    <w:rsid w:val="0030011D"/>
    <w:rsid w:val="003059DC"/>
    <w:rsid w:val="00307A0D"/>
    <w:rsid w:val="003112D0"/>
    <w:rsid w:val="0031458F"/>
    <w:rsid w:val="00331B73"/>
    <w:rsid w:val="00336996"/>
    <w:rsid w:val="003378DD"/>
    <w:rsid w:val="00353EF4"/>
    <w:rsid w:val="0035604C"/>
    <w:rsid w:val="003646A2"/>
    <w:rsid w:val="00373A99"/>
    <w:rsid w:val="00376141"/>
    <w:rsid w:val="0039071F"/>
    <w:rsid w:val="003945FC"/>
    <w:rsid w:val="003B7046"/>
    <w:rsid w:val="003B7345"/>
    <w:rsid w:val="003E007C"/>
    <w:rsid w:val="003E7689"/>
    <w:rsid w:val="003F7DD6"/>
    <w:rsid w:val="00415D5A"/>
    <w:rsid w:val="00416D3C"/>
    <w:rsid w:val="00417552"/>
    <w:rsid w:val="00425752"/>
    <w:rsid w:val="004355DB"/>
    <w:rsid w:val="00437B8C"/>
    <w:rsid w:val="0044706A"/>
    <w:rsid w:val="00451FFD"/>
    <w:rsid w:val="00454235"/>
    <w:rsid w:val="0045522C"/>
    <w:rsid w:val="004666C3"/>
    <w:rsid w:val="004669C3"/>
    <w:rsid w:val="0048759F"/>
    <w:rsid w:val="004A4D52"/>
    <w:rsid w:val="004B3999"/>
    <w:rsid w:val="004B42B7"/>
    <w:rsid w:val="004B56DA"/>
    <w:rsid w:val="004C25AF"/>
    <w:rsid w:val="004C329F"/>
    <w:rsid w:val="004D0A97"/>
    <w:rsid w:val="004E2AB8"/>
    <w:rsid w:val="004F18ED"/>
    <w:rsid w:val="004F6FAB"/>
    <w:rsid w:val="005022F4"/>
    <w:rsid w:val="00520E69"/>
    <w:rsid w:val="00521630"/>
    <w:rsid w:val="00527002"/>
    <w:rsid w:val="005348E3"/>
    <w:rsid w:val="0055236E"/>
    <w:rsid w:val="00563258"/>
    <w:rsid w:val="00570E52"/>
    <w:rsid w:val="005726F7"/>
    <w:rsid w:val="00576325"/>
    <w:rsid w:val="00581B06"/>
    <w:rsid w:val="005A5142"/>
    <w:rsid w:val="005A515B"/>
    <w:rsid w:val="005A754D"/>
    <w:rsid w:val="005B6D50"/>
    <w:rsid w:val="005C1F47"/>
    <w:rsid w:val="005C4F8A"/>
    <w:rsid w:val="005C561A"/>
    <w:rsid w:val="005C606C"/>
    <w:rsid w:val="005D683E"/>
    <w:rsid w:val="005D7DEE"/>
    <w:rsid w:val="005E0C9C"/>
    <w:rsid w:val="005F2CE2"/>
    <w:rsid w:val="005F343F"/>
    <w:rsid w:val="006107E7"/>
    <w:rsid w:val="00611DB0"/>
    <w:rsid w:val="006176F3"/>
    <w:rsid w:val="00623B65"/>
    <w:rsid w:val="0063255C"/>
    <w:rsid w:val="00633100"/>
    <w:rsid w:val="00636AB1"/>
    <w:rsid w:val="006422D0"/>
    <w:rsid w:val="006426F6"/>
    <w:rsid w:val="006533D7"/>
    <w:rsid w:val="00654593"/>
    <w:rsid w:val="00666297"/>
    <w:rsid w:val="006704F0"/>
    <w:rsid w:val="006764FB"/>
    <w:rsid w:val="0068446A"/>
    <w:rsid w:val="00695555"/>
    <w:rsid w:val="00695B12"/>
    <w:rsid w:val="006A26E1"/>
    <w:rsid w:val="006A70E9"/>
    <w:rsid w:val="006C0843"/>
    <w:rsid w:val="006C0DC3"/>
    <w:rsid w:val="006C217B"/>
    <w:rsid w:val="006C32C2"/>
    <w:rsid w:val="006E4BF1"/>
    <w:rsid w:val="006E6B4C"/>
    <w:rsid w:val="006E6BEC"/>
    <w:rsid w:val="006E7425"/>
    <w:rsid w:val="006F1131"/>
    <w:rsid w:val="006F4999"/>
    <w:rsid w:val="0070224C"/>
    <w:rsid w:val="0071789D"/>
    <w:rsid w:val="0072543F"/>
    <w:rsid w:val="00725B90"/>
    <w:rsid w:val="00746B02"/>
    <w:rsid w:val="0075132F"/>
    <w:rsid w:val="007740B5"/>
    <w:rsid w:val="007762DA"/>
    <w:rsid w:val="007843B8"/>
    <w:rsid w:val="00787301"/>
    <w:rsid w:val="007908B8"/>
    <w:rsid w:val="00792D79"/>
    <w:rsid w:val="007A718B"/>
    <w:rsid w:val="007A7934"/>
    <w:rsid w:val="007B1EEE"/>
    <w:rsid w:val="007B5B98"/>
    <w:rsid w:val="007C3E91"/>
    <w:rsid w:val="007D0E90"/>
    <w:rsid w:val="007E2828"/>
    <w:rsid w:val="007F299B"/>
    <w:rsid w:val="007F65A3"/>
    <w:rsid w:val="00800D43"/>
    <w:rsid w:val="00800E47"/>
    <w:rsid w:val="00805955"/>
    <w:rsid w:val="008109B1"/>
    <w:rsid w:val="008204B5"/>
    <w:rsid w:val="008249D6"/>
    <w:rsid w:val="00842D44"/>
    <w:rsid w:val="0084605D"/>
    <w:rsid w:val="008466FF"/>
    <w:rsid w:val="00850C8E"/>
    <w:rsid w:val="00862F31"/>
    <w:rsid w:val="008636BB"/>
    <w:rsid w:val="00867F9A"/>
    <w:rsid w:val="00886933"/>
    <w:rsid w:val="008967C3"/>
    <w:rsid w:val="008B448B"/>
    <w:rsid w:val="008B5CEB"/>
    <w:rsid w:val="008C26BB"/>
    <w:rsid w:val="008C7FDA"/>
    <w:rsid w:val="008D18E8"/>
    <w:rsid w:val="008E21BF"/>
    <w:rsid w:val="008F046F"/>
    <w:rsid w:val="008F6BCE"/>
    <w:rsid w:val="009015A7"/>
    <w:rsid w:val="009024C8"/>
    <w:rsid w:val="00936D40"/>
    <w:rsid w:val="00937885"/>
    <w:rsid w:val="00946625"/>
    <w:rsid w:val="00951638"/>
    <w:rsid w:val="00960B4A"/>
    <w:rsid w:val="00961FDE"/>
    <w:rsid w:val="00962A96"/>
    <w:rsid w:val="0097069F"/>
    <w:rsid w:val="00972557"/>
    <w:rsid w:val="009741B0"/>
    <w:rsid w:val="00985716"/>
    <w:rsid w:val="0098760A"/>
    <w:rsid w:val="009A784D"/>
    <w:rsid w:val="009B7F95"/>
    <w:rsid w:val="009C5C06"/>
    <w:rsid w:val="009F022B"/>
    <w:rsid w:val="00A06304"/>
    <w:rsid w:val="00A07419"/>
    <w:rsid w:val="00A136BE"/>
    <w:rsid w:val="00A142CC"/>
    <w:rsid w:val="00A16569"/>
    <w:rsid w:val="00A22CEF"/>
    <w:rsid w:val="00A231E3"/>
    <w:rsid w:val="00A26EC7"/>
    <w:rsid w:val="00A3445D"/>
    <w:rsid w:val="00A52F5F"/>
    <w:rsid w:val="00A538C9"/>
    <w:rsid w:val="00A63179"/>
    <w:rsid w:val="00A63913"/>
    <w:rsid w:val="00A71376"/>
    <w:rsid w:val="00A7301D"/>
    <w:rsid w:val="00A8061A"/>
    <w:rsid w:val="00A80A3B"/>
    <w:rsid w:val="00AA11E7"/>
    <w:rsid w:val="00AA2963"/>
    <w:rsid w:val="00AA56E0"/>
    <w:rsid w:val="00AB5FB7"/>
    <w:rsid w:val="00AC7FE9"/>
    <w:rsid w:val="00AD607E"/>
    <w:rsid w:val="00AD77BA"/>
    <w:rsid w:val="00AE0B4B"/>
    <w:rsid w:val="00B12915"/>
    <w:rsid w:val="00B1602D"/>
    <w:rsid w:val="00B174DD"/>
    <w:rsid w:val="00B25CB4"/>
    <w:rsid w:val="00B3193B"/>
    <w:rsid w:val="00B32188"/>
    <w:rsid w:val="00B37602"/>
    <w:rsid w:val="00B50CFF"/>
    <w:rsid w:val="00B5201D"/>
    <w:rsid w:val="00B52BBB"/>
    <w:rsid w:val="00B568FE"/>
    <w:rsid w:val="00B64D4C"/>
    <w:rsid w:val="00B6554D"/>
    <w:rsid w:val="00B717ED"/>
    <w:rsid w:val="00B72E91"/>
    <w:rsid w:val="00B75294"/>
    <w:rsid w:val="00B757D4"/>
    <w:rsid w:val="00B762E7"/>
    <w:rsid w:val="00B77A9F"/>
    <w:rsid w:val="00B8368A"/>
    <w:rsid w:val="00BA4A61"/>
    <w:rsid w:val="00BB1FFA"/>
    <w:rsid w:val="00BB444C"/>
    <w:rsid w:val="00BB65CD"/>
    <w:rsid w:val="00BB66A6"/>
    <w:rsid w:val="00BC21E7"/>
    <w:rsid w:val="00BC296A"/>
    <w:rsid w:val="00BC45DB"/>
    <w:rsid w:val="00BE0677"/>
    <w:rsid w:val="00BF78DE"/>
    <w:rsid w:val="00C24976"/>
    <w:rsid w:val="00C2681E"/>
    <w:rsid w:val="00C31CE8"/>
    <w:rsid w:val="00C33068"/>
    <w:rsid w:val="00C368BC"/>
    <w:rsid w:val="00C44D10"/>
    <w:rsid w:val="00C80236"/>
    <w:rsid w:val="00C94ECD"/>
    <w:rsid w:val="00CA1826"/>
    <w:rsid w:val="00CB62D5"/>
    <w:rsid w:val="00CC60AC"/>
    <w:rsid w:val="00CD4C7B"/>
    <w:rsid w:val="00CE1C66"/>
    <w:rsid w:val="00CF12B2"/>
    <w:rsid w:val="00D13AD8"/>
    <w:rsid w:val="00D15D45"/>
    <w:rsid w:val="00D20A3B"/>
    <w:rsid w:val="00D260D2"/>
    <w:rsid w:val="00D405F3"/>
    <w:rsid w:val="00D44CF9"/>
    <w:rsid w:val="00D62ED5"/>
    <w:rsid w:val="00D70094"/>
    <w:rsid w:val="00D83929"/>
    <w:rsid w:val="00D94854"/>
    <w:rsid w:val="00DA683E"/>
    <w:rsid w:val="00DB320B"/>
    <w:rsid w:val="00DC3E6E"/>
    <w:rsid w:val="00DC44D7"/>
    <w:rsid w:val="00DF7536"/>
    <w:rsid w:val="00E05A21"/>
    <w:rsid w:val="00E1278D"/>
    <w:rsid w:val="00E21FF8"/>
    <w:rsid w:val="00E25D1C"/>
    <w:rsid w:val="00E30357"/>
    <w:rsid w:val="00E32C63"/>
    <w:rsid w:val="00E366F7"/>
    <w:rsid w:val="00E3725E"/>
    <w:rsid w:val="00E6197A"/>
    <w:rsid w:val="00E61E7A"/>
    <w:rsid w:val="00E677F7"/>
    <w:rsid w:val="00E67D2C"/>
    <w:rsid w:val="00E70C6B"/>
    <w:rsid w:val="00E71235"/>
    <w:rsid w:val="00E73657"/>
    <w:rsid w:val="00E77EFD"/>
    <w:rsid w:val="00E825C7"/>
    <w:rsid w:val="00E84ACD"/>
    <w:rsid w:val="00E9770D"/>
    <w:rsid w:val="00EA3BF6"/>
    <w:rsid w:val="00EA472C"/>
    <w:rsid w:val="00EC0095"/>
    <w:rsid w:val="00EC740E"/>
    <w:rsid w:val="00EC7FFD"/>
    <w:rsid w:val="00ED1C13"/>
    <w:rsid w:val="00ED2D0B"/>
    <w:rsid w:val="00EE7334"/>
    <w:rsid w:val="00EF6C1C"/>
    <w:rsid w:val="00F14751"/>
    <w:rsid w:val="00F23E84"/>
    <w:rsid w:val="00F3008B"/>
    <w:rsid w:val="00F31A5D"/>
    <w:rsid w:val="00F31F62"/>
    <w:rsid w:val="00F4666C"/>
    <w:rsid w:val="00F50F41"/>
    <w:rsid w:val="00F60FA2"/>
    <w:rsid w:val="00F61807"/>
    <w:rsid w:val="00F62C15"/>
    <w:rsid w:val="00F812F8"/>
    <w:rsid w:val="00F8155E"/>
    <w:rsid w:val="00F854EE"/>
    <w:rsid w:val="00FA563B"/>
    <w:rsid w:val="00FB14D1"/>
    <w:rsid w:val="00FB1AEC"/>
    <w:rsid w:val="00FB709F"/>
    <w:rsid w:val="00FB72F6"/>
    <w:rsid w:val="00FC0915"/>
    <w:rsid w:val="00FE49B9"/>
    <w:rsid w:val="00FE76E8"/>
    <w:rsid w:val="00FF5C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37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AD607E"/>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AD607E"/>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AD607E"/>
    <w:pPr>
      <w:keepNext/>
      <w:spacing w:line="360" w:lineRule="auto"/>
      <w:jc w:val="both"/>
      <w:outlineLvl w:val="2"/>
    </w:pPr>
    <w:rPr>
      <w:sz w:val="24"/>
    </w:rPr>
  </w:style>
  <w:style w:type="paragraph" w:styleId="Ttulo4">
    <w:name w:val="heading 4"/>
    <w:basedOn w:val="Normal"/>
    <w:next w:val="Normal"/>
    <w:link w:val="Ttulo4Char"/>
    <w:semiHidden/>
    <w:unhideWhenUsed/>
    <w:qFormat/>
    <w:rsid w:val="00AD607E"/>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AD607E"/>
    <w:pPr>
      <w:spacing w:before="240" w:after="60"/>
      <w:outlineLvl w:val="4"/>
    </w:pPr>
    <w:rPr>
      <w:b/>
      <w:bCs/>
      <w:i/>
      <w:iCs/>
      <w:sz w:val="26"/>
      <w:szCs w:val="26"/>
    </w:rPr>
  </w:style>
  <w:style w:type="paragraph" w:styleId="Ttulo6">
    <w:name w:val="heading 6"/>
    <w:basedOn w:val="Normal"/>
    <w:next w:val="Normal"/>
    <w:link w:val="Ttulo6Char"/>
    <w:semiHidden/>
    <w:unhideWhenUsed/>
    <w:qFormat/>
    <w:rsid w:val="00AD607E"/>
    <w:pPr>
      <w:spacing w:before="240" w:after="60"/>
      <w:outlineLvl w:val="5"/>
    </w:pPr>
    <w:rPr>
      <w:b/>
      <w:bCs/>
      <w:sz w:val="22"/>
      <w:szCs w:val="22"/>
    </w:rPr>
  </w:style>
  <w:style w:type="paragraph" w:styleId="Ttulo7">
    <w:name w:val="heading 7"/>
    <w:basedOn w:val="Normal"/>
    <w:next w:val="Normal"/>
    <w:link w:val="Ttulo7Char"/>
    <w:semiHidden/>
    <w:unhideWhenUsed/>
    <w:qFormat/>
    <w:rsid w:val="00AD607E"/>
    <w:pPr>
      <w:spacing w:before="240" w:after="60"/>
      <w:outlineLvl w:val="6"/>
    </w:pPr>
    <w:rPr>
      <w:sz w:val="24"/>
      <w:szCs w:val="24"/>
    </w:rPr>
  </w:style>
  <w:style w:type="paragraph" w:styleId="Ttulo8">
    <w:name w:val="heading 8"/>
    <w:basedOn w:val="Normal"/>
    <w:next w:val="Normal"/>
    <w:link w:val="Ttulo8Char"/>
    <w:semiHidden/>
    <w:unhideWhenUsed/>
    <w:qFormat/>
    <w:rsid w:val="00AD607E"/>
    <w:pPr>
      <w:spacing w:before="240" w:after="60"/>
      <w:outlineLvl w:val="7"/>
    </w:pPr>
    <w:rPr>
      <w:i/>
      <w:iCs/>
      <w:sz w:val="24"/>
      <w:szCs w:val="24"/>
    </w:rPr>
  </w:style>
  <w:style w:type="paragraph" w:styleId="Ttulo9">
    <w:name w:val="heading 9"/>
    <w:basedOn w:val="Normal"/>
    <w:next w:val="Normal"/>
    <w:link w:val="Ttulo9Char"/>
    <w:semiHidden/>
    <w:unhideWhenUsed/>
    <w:qFormat/>
    <w:rsid w:val="00AD607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AD607E"/>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AD607E"/>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AD607E"/>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AD607E"/>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AD607E"/>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AD607E"/>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AD607E"/>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AD607E"/>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AD607E"/>
    <w:rPr>
      <w:rFonts w:ascii="Arial" w:eastAsia="Times New Roman" w:hAnsi="Arial" w:cs="Arial"/>
      <w:lang w:eastAsia="pt-BR"/>
    </w:rPr>
  </w:style>
  <w:style w:type="character" w:styleId="Hyperlink">
    <w:name w:val="Hyperlink"/>
    <w:unhideWhenUsed/>
    <w:rsid w:val="00AD607E"/>
    <w:rPr>
      <w:color w:val="0000FF"/>
      <w:u w:val="single"/>
    </w:rPr>
  </w:style>
  <w:style w:type="character" w:styleId="HiperlinkVisitado">
    <w:name w:val="FollowedHyperlink"/>
    <w:uiPriority w:val="99"/>
    <w:semiHidden/>
    <w:unhideWhenUsed/>
    <w:rsid w:val="00AD607E"/>
    <w:rPr>
      <w:color w:val="800080"/>
      <w:u w:val="single"/>
    </w:rPr>
  </w:style>
  <w:style w:type="paragraph" w:customStyle="1" w:styleId="msonormal0">
    <w:name w:val="msonormal"/>
    <w:basedOn w:val="Normal"/>
    <w:rsid w:val="00AD607E"/>
    <w:pPr>
      <w:spacing w:before="100" w:beforeAutospacing="1" w:after="100" w:afterAutospacing="1"/>
    </w:pPr>
    <w:rPr>
      <w:sz w:val="24"/>
      <w:szCs w:val="24"/>
      <w:lang w:val="pt-PT" w:eastAsia="pt-PT"/>
    </w:rPr>
  </w:style>
  <w:style w:type="paragraph" w:styleId="NormalWeb">
    <w:name w:val="Normal (Web)"/>
    <w:basedOn w:val="Normal"/>
    <w:semiHidden/>
    <w:unhideWhenUsed/>
    <w:rsid w:val="00AD607E"/>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AD607E"/>
    <w:pPr>
      <w:spacing w:after="120"/>
    </w:pPr>
  </w:style>
  <w:style w:type="character" w:customStyle="1" w:styleId="CorpodetextoChar">
    <w:name w:val="Corpo de texto Char"/>
    <w:basedOn w:val="Fontepargpadro"/>
    <w:link w:val="Corpodetexto"/>
    <w:semiHidden/>
    <w:rsid w:val="00AD607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AD607E"/>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AD607E"/>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AD607E"/>
    <w:pPr>
      <w:spacing w:after="120" w:line="480" w:lineRule="auto"/>
    </w:pPr>
  </w:style>
  <w:style w:type="character" w:customStyle="1" w:styleId="Corpodetexto2Char">
    <w:name w:val="Corpo de texto 2 Char"/>
    <w:basedOn w:val="Fontepargpadro"/>
    <w:link w:val="Corpodetexto2"/>
    <w:semiHidden/>
    <w:rsid w:val="00AD607E"/>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AD607E"/>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AD607E"/>
    <w:pPr>
      <w:spacing w:after="120"/>
    </w:pPr>
    <w:rPr>
      <w:sz w:val="16"/>
      <w:szCs w:val="16"/>
      <w:lang w:eastAsia="en-US"/>
    </w:rPr>
  </w:style>
  <w:style w:type="character" w:customStyle="1" w:styleId="Corpodetexto3Char1">
    <w:name w:val="Corpo de texto 3 Char1"/>
    <w:aliases w:val="Char Char1"/>
    <w:basedOn w:val="Fontepargpadro"/>
    <w:semiHidden/>
    <w:rsid w:val="00AD607E"/>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AD607E"/>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AD607E"/>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AD607E"/>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AD607E"/>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AD607E"/>
    <w:rPr>
      <w:rFonts w:ascii="Courier New" w:hAnsi="Courier New"/>
    </w:rPr>
  </w:style>
  <w:style w:type="character" w:customStyle="1" w:styleId="TextosemFormataoChar">
    <w:name w:val="Texto sem Formatação Char"/>
    <w:basedOn w:val="Fontepargpadro"/>
    <w:link w:val="TextosemFormatao"/>
    <w:semiHidden/>
    <w:rsid w:val="00AD607E"/>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AD607E"/>
    <w:rPr>
      <w:rFonts w:ascii="Tahoma" w:hAnsi="Tahoma" w:cs="Tahoma"/>
      <w:sz w:val="16"/>
      <w:szCs w:val="16"/>
    </w:rPr>
  </w:style>
  <w:style w:type="character" w:customStyle="1" w:styleId="TextodebaloChar">
    <w:name w:val="Texto de balão Char"/>
    <w:basedOn w:val="Fontepargpadro"/>
    <w:link w:val="Textodebalo"/>
    <w:semiHidden/>
    <w:rsid w:val="00AD607E"/>
    <w:rPr>
      <w:rFonts w:ascii="Tahoma" w:eastAsia="Times New Roman" w:hAnsi="Tahoma" w:cs="Tahoma"/>
      <w:sz w:val="16"/>
      <w:szCs w:val="16"/>
      <w:lang w:eastAsia="pt-BR"/>
    </w:rPr>
  </w:style>
  <w:style w:type="paragraph" w:styleId="PargrafodaLista">
    <w:name w:val="List Paragraph"/>
    <w:basedOn w:val="Normal"/>
    <w:uiPriority w:val="34"/>
    <w:qFormat/>
    <w:rsid w:val="00AD607E"/>
    <w:pPr>
      <w:ind w:left="720"/>
      <w:contextualSpacing/>
    </w:pPr>
    <w:rPr>
      <w:sz w:val="24"/>
      <w:szCs w:val="24"/>
    </w:rPr>
  </w:style>
  <w:style w:type="paragraph" w:customStyle="1" w:styleId="texto1">
    <w:name w:val="texto1"/>
    <w:basedOn w:val="Normal"/>
    <w:rsid w:val="00AD607E"/>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AD607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AD607E"/>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AD607E"/>
    <w:pPr>
      <w:spacing w:before="100" w:beforeAutospacing="1" w:after="100" w:afterAutospacing="1"/>
      <w:jc w:val="center"/>
    </w:pPr>
    <w:rPr>
      <w:rFonts w:ascii="Tahoma" w:hAnsi="Tahoma" w:cs="Tahoma"/>
      <w:sz w:val="24"/>
      <w:szCs w:val="24"/>
    </w:rPr>
  </w:style>
  <w:style w:type="paragraph" w:customStyle="1" w:styleId="xl66">
    <w:name w:val="xl66"/>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AD607E"/>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AD607E"/>
    <w:pPr>
      <w:spacing w:before="100" w:beforeAutospacing="1" w:after="100" w:afterAutospacing="1"/>
      <w:jc w:val="center"/>
    </w:pPr>
    <w:rPr>
      <w:rFonts w:ascii="Tahoma" w:hAnsi="Tahoma" w:cs="Tahoma"/>
      <w:sz w:val="24"/>
      <w:szCs w:val="24"/>
    </w:rPr>
  </w:style>
  <w:style w:type="paragraph" w:customStyle="1" w:styleId="xl64">
    <w:name w:val="xl64"/>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AD607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AD60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AD607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AD607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AD60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AD607E"/>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AD60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AD607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AD607E"/>
    <w:rPr>
      <w:b/>
      <w:bCs/>
    </w:rPr>
  </w:style>
  <w:style w:type="character" w:styleId="MenoPendente">
    <w:name w:val="Unresolved Mention"/>
    <w:basedOn w:val="Fontepargpadro"/>
    <w:uiPriority w:val="99"/>
    <w:semiHidden/>
    <w:unhideWhenUsed/>
    <w:rsid w:val="00B319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1299">
      <w:bodyDiv w:val="1"/>
      <w:marLeft w:val="0"/>
      <w:marRight w:val="0"/>
      <w:marTop w:val="0"/>
      <w:marBottom w:val="0"/>
      <w:divBdr>
        <w:top w:val="none" w:sz="0" w:space="0" w:color="auto"/>
        <w:left w:val="none" w:sz="0" w:space="0" w:color="auto"/>
        <w:bottom w:val="none" w:sz="0" w:space="0" w:color="auto"/>
        <w:right w:val="none" w:sz="0" w:space="0" w:color="auto"/>
      </w:divBdr>
    </w:div>
    <w:div w:id="261031181">
      <w:bodyDiv w:val="1"/>
      <w:marLeft w:val="0"/>
      <w:marRight w:val="0"/>
      <w:marTop w:val="0"/>
      <w:marBottom w:val="0"/>
      <w:divBdr>
        <w:top w:val="none" w:sz="0" w:space="0" w:color="auto"/>
        <w:left w:val="none" w:sz="0" w:space="0" w:color="auto"/>
        <w:bottom w:val="none" w:sz="0" w:space="0" w:color="auto"/>
        <w:right w:val="none" w:sz="0" w:space="0" w:color="auto"/>
      </w:divBdr>
    </w:div>
    <w:div w:id="431512072">
      <w:bodyDiv w:val="1"/>
      <w:marLeft w:val="0"/>
      <w:marRight w:val="0"/>
      <w:marTop w:val="0"/>
      <w:marBottom w:val="0"/>
      <w:divBdr>
        <w:top w:val="none" w:sz="0" w:space="0" w:color="auto"/>
        <w:left w:val="none" w:sz="0" w:space="0" w:color="auto"/>
        <w:bottom w:val="none" w:sz="0" w:space="0" w:color="auto"/>
        <w:right w:val="none" w:sz="0" w:space="0" w:color="auto"/>
      </w:divBdr>
    </w:div>
    <w:div w:id="649948010">
      <w:bodyDiv w:val="1"/>
      <w:marLeft w:val="0"/>
      <w:marRight w:val="0"/>
      <w:marTop w:val="0"/>
      <w:marBottom w:val="0"/>
      <w:divBdr>
        <w:top w:val="none" w:sz="0" w:space="0" w:color="auto"/>
        <w:left w:val="none" w:sz="0" w:space="0" w:color="auto"/>
        <w:bottom w:val="none" w:sz="0" w:space="0" w:color="auto"/>
        <w:right w:val="none" w:sz="0" w:space="0" w:color="auto"/>
      </w:divBdr>
    </w:div>
    <w:div w:id="1066882792">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15000778">
      <w:bodyDiv w:val="1"/>
      <w:marLeft w:val="0"/>
      <w:marRight w:val="0"/>
      <w:marTop w:val="0"/>
      <w:marBottom w:val="0"/>
      <w:divBdr>
        <w:top w:val="none" w:sz="0" w:space="0" w:color="auto"/>
        <w:left w:val="none" w:sz="0" w:space="0" w:color="auto"/>
        <w:bottom w:val="none" w:sz="0" w:space="0" w:color="auto"/>
        <w:right w:val="none" w:sz="0" w:space="0" w:color="auto"/>
      </w:divBdr>
    </w:div>
    <w:div w:id="1333802754">
      <w:bodyDiv w:val="1"/>
      <w:marLeft w:val="0"/>
      <w:marRight w:val="0"/>
      <w:marTop w:val="0"/>
      <w:marBottom w:val="0"/>
      <w:divBdr>
        <w:top w:val="none" w:sz="0" w:space="0" w:color="auto"/>
        <w:left w:val="none" w:sz="0" w:space="0" w:color="auto"/>
        <w:bottom w:val="none" w:sz="0" w:space="0" w:color="auto"/>
        <w:right w:val="none" w:sz="0" w:space="0" w:color="auto"/>
      </w:divBdr>
    </w:div>
    <w:div w:id="206348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38</Pages>
  <Words>12510</Words>
  <Characters>67554</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415</cp:revision>
  <cp:lastPrinted>2022-10-05T17:18:00Z</cp:lastPrinted>
  <dcterms:created xsi:type="dcterms:W3CDTF">2022-06-29T13:00:00Z</dcterms:created>
  <dcterms:modified xsi:type="dcterms:W3CDTF">2022-11-07T15:10:00Z</dcterms:modified>
</cp:coreProperties>
</file>