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CE3E78" w14:textId="2B4111A4" w:rsidR="006822DC" w:rsidRPr="00ED17CB" w:rsidRDefault="006822DC" w:rsidP="00ED17CB">
      <w:pPr>
        <w:pStyle w:val="Ttulo1"/>
        <w:spacing w:line="360" w:lineRule="auto"/>
        <w:rPr>
          <w:rFonts w:ascii="Tahoma" w:hAnsi="Tahoma" w:cs="Tahoma"/>
          <w:i/>
          <w:sz w:val="20"/>
        </w:rPr>
      </w:pPr>
      <w:r w:rsidRPr="00ED17CB">
        <w:rPr>
          <w:rFonts w:ascii="Tahoma" w:hAnsi="Tahoma" w:cs="Tahoma"/>
          <w:i/>
          <w:sz w:val="20"/>
        </w:rPr>
        <w:t xml:space="preserve">PROCESSO N° </w:t>
      </w:r>
      <w:r w:rsidR="00F37DBE">
        <w:rPr>
          <w:rFonts w:ascii="Tahoma" w:hAnsi="Tahoma" w:cs="Tahoma"/>
          <w:i/>
          <w:sz w:val="20"/>
        </w:rPr>
        <w:t>394/2.024</w:t>
      </w:r>
      <w:r w:rsidRPr="00ED17CB">
        <w:rPr>
          <w:rFonts w:ascii="Tahoma" w:hAnsi="Tahoma" w:cs="Tahoma"/>
          <w:i/>
          <w:sz w:val="20"/>
        </w:rPr>
        <w:t>.</w:t>
      </w:r>
    </w:p>
    <w:p w14:paraId="643F580F" w14:textId="43A5CEB3" w:rsidR="006822DC" w:rsidRPr="00ED17CB" w:rsidRDefault="006822DC" w:rsidP="00ED17CB">
      <w:pPr>
        <w:spacing w:line="360" w:lineRule="auto"/>
        <w:jc w:val="both"/>
        <w:rPr>
          <w:rFonts w:ascii="Tahoma" w:hAnsi="Tahoma" w:cs="Tahoma"/>
        </w:rPr>
      </w:pPr>
      <w:r w:rsidRPr="00ED17CB">
        <w:rPr>
          <w:rFonts w:ascii="Tahoma" w:hAnsi="Tahoma" w:cs="Tahoma"/>
          <w:b/>
          <w:i/>
        </w:rPr>
        <w:t xml:space="preserve">PREGÃO ELETRÔNICO Nº </w:t>
      </w:r>
      <w:r w:rsidR="00BD18A9">
        <w:rPr>
          <w:rFonts w:ascii="Tahoma" w:hAnsi="Tahoma" w:cs="Tahoma"/>
          <w:b/>
          <w:i/>
        </w:rPr>
        <w:t>014/2.024</w:t>
      </w:r>
      <w:r w:rsidRPr="00ED17CB">
        <w:rPr>
          <w:rFonts w:ascii="Tahoma" w:hAnsi="Tahoma" w:cs="Tahoma"/>
          <w:b/>
          <w:i/>
        </w:rPr>
        <w:t>.</w:t>
      </w:r>
    </w:p>
    <w:p w14:paraId="7D9C2781" w14:textId="77777777" w:rsidR="00F26E84" w:rsidRPr="00ED17CB" w:rsidRDefault="00F26E84" w:rsidP="00ED17CB">
      <w:pPr>
        <w:pStyle w:val="Ttulo4"/>
        <w:spacing w:line="360" w:lineRule="auto"/>
        <w:jc w:val="center"/>
        <w:rPr>
          <w:rFonts w:ascii="Tahoma" w:hAnsi="Tahoma" w:cs="Tahoma"/>
          <w:i/>
          <w:sz w:val="20"/>
          <w:szCs w:val="20"/>
        </w:rPr>
      </w:pPr>
      <w:r w:rsidRPr="00ED17CB">
        <w:rPr>
          <w:rFonts w:ascii="Tahoma" w:hAnsi="Tahoma" w:cs="Tahoma"/>
          <w:i/>
          <w:sz w:val="20"/>
          <w:szCs w:val="20"/>
        </w:rPr>
        <w:t>S U M Á R I O</w:t>
      </w:r>
    </w:p>
    <w:p w14:paraId="6AA47A4B" w14:textId="77777777" w:rsidR="00F26E84" w:rsidRPr="00ED17CB" w:rsidRDefault="00F26E84" w:rsidP="00ED17CB">
      <w:pPr>
        <w:spacing w:line="360" w:lineRule="auto"/>
        <w:jc w:val="both"/>
        <w:rPr>
          <w:rFonts w:ascii="Tahoma" w:hAnsi="Tahoma" w:cs="Tahoma"/>
        </w:rPr>
      </w:pPr>
    </w:p>
    <w:p w14:paraId="42F487F5" w14:textId="77777777" w:rsidR="00F26E84" w:rsidRPr="00ED17CB" w:rsidRDefault="00F26E84" w:rsidP="001B5580">
      <w:pPr>
        <w:spacing w:line="480" w:lineRule="auto"/>
        <w:jc w:val="both"/>
        <w:rPr>
          <w:rFonts w:ascii="Tahoma" w:hAnsi="Tahoma" w:cs="Tahoma"/>
        </w:rPr>
      </w:pPr>
      <w:r w:rsidRPr="00ED17CB">
        <w:rPr>
          <w:rFonts w:ascii="Tahoma" w:hAnsi="Tahoma" w:cs="Tahoma"/>
        </w:rPr>
        <w:t>1.</w:t>
      </w:r>
      <w:r w:rsidRPr="00ED17CB">
        <w:rPr>
          <w:rFonts w:ascii="Tahoma" w:hAnsi="Tahoma" w:cs="Tahoma"/>
        </w:rPr>
        <w:tab/>
        <w:t>DO OBJETO DA LICITAÇÃO.</w:t>
      </w:r>
    </w:p>
    <w:p w14:paraId="3A108D62" w14:textId="42DED4F1" w:rsidR="00F26E84" w:rsidRPr="00ED17CB" w:rsidRDefault="00F26E84" w:rsidP="001B5580">
      <w:pPr>
        <w:spacing w:line="480" w:lineRule="auto"/>
        <w:jc w:val="both"/>
        <w:rPr>
          <w:rFonts w:ascii="Tahoma" w:hAnsi="Tahoma" w:cs="Tahoma"/>
        </w:rPr>
      </w:pPr>
      <w:r w:rsidRPr="00ED17CB">
        <w:rPr>
          <w:rFonts w:ascii="Tahoma" w:hAnsi="Tahoma" w:cs="Tahoma"/>
        </w:rPr>
        <w:t>2.</w:t>
      </w:r>
      <w:r w:rsidRPr="00ED17CB">
        <w:rPr>
          <w:rFonts w:ascii="Tahoma" w:hAnsi="Tahoma" w:cs="Tahoma"/>
        </w:rPr>
        <w:tab/>
        <w:t>DO PRAZO</w:t>
      </w:r>
      <w:r w:rsidR="00E03C0A" w:rsidRPr="00ED17CB">
        <w:rPr>
          <w:rFonts w:ascii="Tahoma" w:hAnsi="Tahoma" w:cs="Tahoma"/>
        </w:rPr>
        <w:t xml:space="preserve"> E DA ENTREGA</w:t>
      </w:r>
      <w:r w:rsidRPr="00ED17CB">
        <w:rPr>
          <w:rFonts w:ascii="Tahoma" w:hAnsi="Tahoma" w:cs="Tahoma"/>
        </w:rPr>
        <w:t>.</w:t>
      </w:r>
    </w:p>
    <w:p w14:paraId="280CB81A" w14:textId="77777777" w:rsidR="00F26E84" w:rsidRPr="00ED17CB" w:rsidRDefault="00F26E84" w:rsidP="001B5580">
      <w:pPr>
        <w:numPr>
          <w:ilvl w:val="0"/>
          <w:numId w:val="3"/>
        </w:numPr>
        <w:spacing w:line="480" w:lineRule="auto"/>
        <w:jc w:val="both"/>
        <w:rPr>
          <w:rFonts w:ascii="Tahoma" w:hAnsi="Tahoma" w:cs="Tahoma"/>
        </w:rPr>
      </w:pPr>
      <w:r w:rsidRPr="00ED17CB">
        <w:rPr>
          <w:rFonts w:ascii="Tahoma" w:hAnsi="Tahoma" w:cs="Tahoma"/>
        </w:rPr>
        <w:t>DAS CONDIÇÕES PARA PARTICIPAÇÃO.</w:t>
      </w:r>
    </w:p>
    <w:p w14:paraId="0AFF8C93" w14:textId="77777777" w:rsidR="00F26E84" w:rsidRPr="00ED17CB" w:rsidRDefault="00F26E84" w:rsidP="001B5580">
      <w:pPr>
        <w:spacing w:line="480" w:lineRule="auto"/>
        <w:jc w:val="both"/>
        <w:rPr>
          <w:rFonts w:ascii="Tahoma" w:hAnsi="Tahoma" w:cs="Tahoma"/>
        </w:rPr>
      </w:pPr>
      <w:r w:rsidRPr="00ED17CB">
        <w:rPr>
          <w:rFonts w:ascii="Tahoma" w:hAnsi="Tahoma" w:cs="Tahoma"/>
        </w:rPr>
        <w:t>4.</w:t>
      </w:r>
      <w:r w:rsidRPr="00ED17CB">
        <w:rPr>
          <w:rFonts w:ascii="Tahoma" w:hAnsi="Tahoma" w:cs="Tahoma"/>
        </w:rPr>
        <w:tab/>
        <w:t>DO CREDENCIAMENTO.</w:t>
      </w:r>
    </w:p>
    <w:p w14:paraId="08C08FB0" w14:textId="77777777" w:rsidR="00F26E84" w:rsidRPr="00ED17CB" w:rsidRDefault="00F26E84" w:rsidP="001B5580">
      <w:pPr>
        <w:spacing w:line="480" w:lineRule="auto"/>
        <w:jc w:val="both"/>
        <w:rPr>
          <w:rFonts w:ascii="Tahoma" w:hAnsi="Tahoma" w:cs="Tahoma"/>
        </w:rPr>
      </w:pPr>
      <w:r w:rsidRPr="00ED17CB">
        <w:rPr>
          <w:rFonts w:ascii="Tahoma" w:hAnsi="Tahoma" w:cs="Tahoma"/>
        </w:rPr>
        <w:t>5.</w:t>
      </w:r>
      <w:r w:rsidRPr="00ED17CB">
        <w:rPr>
          <w:rFonts w:ascii="Tahoma" w:hAnsi="Tahoma" w:cs="Tahoma"/>
        </w:rPr>
        <w:tab/>
        <w:t>DA CONEXÃO COM O SISTEMA.</w:t>
      </w:r>
    </w:p>
    <w:p w14:paraId="5E5513D3" w14:textId="77777777" w:rsidR="00F26E84" w:rsidRPr="00ED17CB" w:rsidRDefault="00F26E84" w:rsidP="001B5580">
      <w:pPr>
        <w:spacing w:line="480" w:lineRule="auto"/>
        <w:jc w:val="both"/>
        <w:rPr>
          <w:rFonts w:ascii="Tahoma" w:hAnsi="Tahoma" w:cs="Tahoma"/>
        </w:rPr>
      </w:pPr>
      <w:r w:rsidRPr="00ED17CB">
        <w:rPr>
          <w:rFonts w:ascii="Tahoma" w:hAnsi="Tahoma" w:cs="Tahoma"/>
        </w:rPr>
        <w:t>6.</w:t>
      </w:r>
      <w:r w:rsidRPr="00ED17CB">
        <w:rPr>
          <w:rFonts w:ascii="Tahoma" w:hAnsi="Tahoma" w:cs="Tahoma"/>
        </w:rPr>
        <w:tab/>
        <w:t>DA PROPOSTA COMERCIAL.</w:t>
      </w:r>
    </w:p>
    <w:p w14:paraId="00E66B09" w14:textId="77777777" w:rsidR="00F26E84" w:rsidRPr="00ED17CB" w:rsidRDefault="00F26E84" w:rsidP="001B5580">
      <w:pPr>
        <w:spacing w:line="480" w:lineRule="auto"/>
        <w:jc w:val="both"/>
        <w:rPr>
          <w:rFonts w:ascii="Tahoma" w:hAnsi="Tahoma" w:cs="Tahoma"/>
        </w:rPr>
      </w:pPr>
      <w:r w:rsidRPr="00ED17CB">
        <w:rPr>
          <w:rFonts w:ascii="Tahoma" w:hAnsi="Tahoma" w:cs="Tahoma"/>
        </w:rPr>
        <w:t>7.</w:t>
      </w:r>
      <w:r w:rsidRPr="00ED17CB">
        <w:rPr>
          <w:rFonts w:ascii="Tahoma" w:hAnsi="Tahoma" w:cs="Tahoma"/>
        </w:rPr>
        <w:tab/>
        <w:t>DOS PROCEDIMENTOS LICITATÓRIOS.</w:t>
      </w:r>
    </w:p>
    <w:p w14:paraId="22A4E288" w14:textId="77777777" w:rsidR="00F26E84" w:rsidRPr="00ED17CB" w:rsidRDefault="00F26E84" w:rsidP="001B5580">
      <w:pPr>
        <w:spacing w:line="480" w:lineRule="auto"/>
        <w:jc w:val="both"/>
        <w:rPr>
          <w:rFonts w:ascii="Tahoma" w:hAnsi="Tahoma" w:cs="Tahoma"/>
        </w:rPr>
      </w:pPr>
      <w:r w:rsidRPr="00ED17CB">
        <w:rPr>
          <w:rFonts w:ascii="Tahoma" w:hAnsi="Tahoma" w:cs="Tahoma"/>
        </w:rPr>
        <w:t>8.</w:t>
      </w:r>
      <w:r w:rsidRPr="00ED17CB">
        <w:rPr>
          <w:rFonts w:ascii="Tahoma" w:hAnsi="Tahoma" w:cs="Tahoma"/>
        </w:rPr>
        <w:tab/>
      </w:r>
      <w:r w:rsidRPr="00ED17CB">
        <w:rPr>
          <w:rStyle w:val="Forte"/>
          <w:rFonts w:ascii="Tahoma" w:hAnsi="Tahoma" w:cs="Tahoma"/>
          <w:b w:val="0"/>
        </w:rPr>
        <w:t>DO ENCERRAMENTO DA ETAPA DE LANCES E NEGOCIAÇÃO.</w:t>
      </w:r>
    </w:p>
    <w:p w14:paraId="2A933FF8" w14:textId="77777777" w:rsidR="00F26E84" w:rsidRPr="00ED17CB" w:rsidRDefault="00F26E84" w:rsidP="001B5580">
      <w:pPr>
        <w:spacing w:line="480" w:lineRule="auto"/>
        <w:jc w:val="both"/>
        <w:rPr>
          <w:rStyle w:val="Forte"/>
          <w:rFonts w:ascii="Tahoma" w:eastAsia="Arial Unicode MS" w:hAnsi="Tahoma" w:cs="Tahoma"/>
          <w:b w:val="0"/>
        </w:rPr>
      </w:pPr>
      <w:r w:rsidRPr="00ED17CB">
        <w:rPr>
          <w:rFonts w:ascii="Tahoma" w:hAnsi="Tahoma" w:cs="Tahoma"/>
        </w:rPr>
        <w:t>9.</w:t>
      </w:r>
      <w:r w:rsidRPr="00ED17CB">
        <w:rPr>
          <w:rFonts w:ascii="Tahoma" w:hAnsi="Tahoma" w:cs="Tahoma"/>
        </w:rPr>
        <w:tab/>
      </w:r>
      <w:r w:rsidRPr="00ED17CB">
        <w:rPr>
          <w:rStyle w:val="Forte"/>
          <w:rFonts w:ascii="Tahoma" w:eastAsia="Arial Unicode MS" w:hAnsi="Tahoma" w:cs="Tahoma"/>
          <w:b w:val="0"/>
        </w:rPr>
        <w:t>DO JULGAMENTO.</w:t>
      </w:r>
    </w:p>
    <w:p w14:paraId="6E09D3C9" w14:textId="77777777" w:rsidR="00F26E84" w:rsidRPr="00ED17CB" w:rsidRDefault="00F26E84" w:rsidP="001B5580">
      <w:pPr>
        <w:spacing w:line="480" w:lineRule="auto"/>
        <w:jc w:val="both"/>
        <w:rPr>
          <w:rFonts w:ascii="Tahoma" w:hAnsi="Tahoma" w:cs="Tahoma"/>
        </w:rPr>
      </w:pPr>
      <w:r w:rsidRPr="00ED17CB">
        <w:rPr>
          <w:rStyle w:val="Forte"/>
          <w:rFonts w:ascii="Tahoma" w:eastAsia="Arial Unicode MS" w:hAnsi="Tahoma" w:cs="Tahoma"/>
          <w:b w:val="0"/>
        </w:rPr>
        <w:t xml:space="preserve">10. </w:t>
      </w:r>
      <w:r w:rsidRPr="00ED17CB">
        <w:rPr>
          <w:rStyle w:val="Forte"/>
          <w:rFonts w:ascii="Tahoma" w:eastAsia="Arial Unicode MS" w:hAnsi="Tahoma" w:cs="Tahoma"/>
          <w:b w:val="0"/>
        </w:rPr>
        <w:tab/>
        <w:t>DOS DOCUMENTOS PARA HABILITAÇÃO.</w:t>
      </w:r>
    </w:p>
    <w:p w14:paraId="0A0EC18B" w14:textId="77777777" w:rsidR="00F26E84" w:rsidRPr="00ED17CB" w:rsidRDefault="00F26E84" w:rsidP="001B5580">
      <w:pPr>
        <w:spacing w:line="480" w:lineRule="auto"/>
        <w:jc w:val="both"/>
        <w:rPr>
          <w:rFonts w:ascii="Tahoma" w:hAnsi="Tahoma" w:cs="Tahoma"/>
        </w:rPr>
      </w:pPr>
      <w:r w:rsidRPr="00ED17CB">
        <w:rPr>
          <w:rFonts w:ascii="Tahoma" w:hAnsi="Tahoma" w:cs="Tahoma"/>
        </w:rPr>
        <w:t>11.</w:t>
      </w:r>
      <w:r w:rsidRPr="00ED17CB">
        <w:rPr>
          <w:rFonts w:ascii="Tahoma" w:hAnsi="Tahoma" w:cs="Tahoma"/>
        </w:rPr>
        <w:tab/>
        <w:t>DO RECURSO, DA ADJUDICAÇÃO E DA HOMOLOGAÇÃO.</w:t>
      </w:r>
    </w:p>
    <w:p w14:paraId="7323A292" w14:textId="77777777" w:rsidR="00F26E84" w:rsidRPr="00ED17CB" w:rsidRDefault="00F26E84" w:rsidP="001B5580">
      <w:pPr>
        <w:spacing w:line="480" w:lineRule="auto"/>
        <w:jc w:val="both"/>
        <w:rPr>
          <w:rFonts w:ascii="Tahoma" w:hAnsi="Tahoma" w:cs="Tahoma"/>
        </w:rPr>
      </w:pPr>
      <w:r w:rsidRPr="00ED17CB">
        <w:rPr>
          <w:rFonts w:ascii="Tahoma" w:hAnsi="Tahoma" w:cs="Tahoma"/>
        </w:rPr>
        <w:t>12.</w:t>
      </w:r>
      <w:r w:rsidRPr="00ED17CB">
        <w:rPr>
          <w:rFonts w:ascii="Tahoma" w:hAnsi="Tahoma" w:cs="Tahoma"/>
        </w:rPr>
        <w:tab/>
        <w:t>DA ATA DE REGISTRO DE PREÇOS.</w:t>
      </w:r>
    </w:p>
    <w:p w14:paraId="3920BA45" w14:textId="77777777" w:rsidR="00F26E84" w:rsidRPr="00ED17CB" w:rsidRDefault="00F26E84" w:rsidP="001B5580">
      <w:pPr>
        <w:spacing w:line="480" w:lineRule="auto"/>
        <w:jc w:val="both"/>
        <w:rPr>
          <w:rFonts w:ascii="Tahoma" w:hAnsi="Tahoma" w:cs="Tahoma"/>
        </w:rPr>
      </w:pPr>
      <w:r w:rsidRPr="00ED17CB">
        <w:rPr>
          <w:rFonts w:ascii="Tahoma" w:hAnsi="Tahoma" w:cs="Tahoma"/>
        </w:rPr>
        <w:t>13.</w:t>
      </w:r>
      <w:r w:rsidRPr="00ED17CB">
        <w:rPr>
          <w:rFonts w:ascii="Tahoma" w:hAnsi="Tahoma" w:cs="Tahoma"/>
        </w:rPr>
        <w:tab/>
        <w:t>DAS CONDIÇÕES E ANTECIPAÇÕES DE PAGAMENTOS.</w:t>
      </w:r>
    </w:p>
    <w:p w14:paraId="3796AD07" w14:textId="77777777" w:rsidR="00F26E84" w:rsidRPr="00ED17CB" w:rsidRDefault="00F26E84" w:rsidP="001B5580">
      <w:pPr>
        <w:spacing w:line="480" w:lineRule="auto"/>
        <w:jc w:val="both"/>
        <w:rPr>
          <w:rFonts w:ascii="Tahoma" w:hAnsi="Tahoma" w:cs="Tahoma"/>
        </w:rPr>
      </w:pPr>
      <w:r w:rsidRPr="00ED17CB">
        <w:rPr>
          <w:rFonts w:ascii="Tahoma" w:hAnsi="Tahoma" w:cs="Tahoma"/>
        </w:rPr>
        <w:t>14.</w:t>
      </w:r>
      <w:r w:rsidRPr="00ED17CB">
        <w:rPr>
          <w:rFonts w:ascii="Tahoma" w:hAnsi="Tahoma" w:cs="Tahoma"/>
        </w:rPr>
        <w:tab/>
        <w:t>DOS RECURSOS ORÇAMENTÁRIOS.</w:t>
      </w:r>
    </w:p>
    <w:p w14:paraId="2A78B5B8" w14:textId="7EAD8E6F" w:rsidR="00F26E84" w:rsidRPr="00ED17CB" w:rsidRDefault="00F26E84" w:rsidP="001B5580">
      <w:pPr>
        <w:spacing w:line="480" w:lineRule="auto"/>
        <w:jc w:val="both"/>
        <w:rPr>
          <w:rFonts w:ascii="Tahoma" w:hAnsi="Tahoma" w:cs="Tahoma"/>
        </w:rPr>
      </w:pPr>
      <w:r w:rsidRPr="00ED17CB">
        <w:rPr>
          <w:rFonts w:ascii="Tahoma" w:hAnsi="Tahoma" w:cs="Tahoma"/>
        </w:rPr>
        <w:t xml:space="preserve">15.      DA FORMALIZAÇÃO </w:t>
      </w:r>
      <w:r w:rsidR="00F01618" w:rsidRPr="00ED17CB">
        <w:rPr>
          <w:rFonts w:ascii="Tahoma" w:hAnsi="Tahoma" w:cs="Tahoma"/>
        </w:rPr>
        <w:t>DO CONTRATO</w:t>
      </w:r>
      <w:r w:rsidRPr="00ED17CB">
        <w:rPr>
          <w:rFonts w:ascii="Tahoma" w:hAnsi="Tahoma" w:cs="Tahoma"/>
        </w:rPr>
        <w:t>.</w:t>
      </w:r>
    </w:p>
    <w:p w14:paraId="73E014F4" w14:textId="77777777" w:rsidR="00F26E84" w:rsidRPr="00ED17CB" w:rsidRDefault="00F26E84" w:rsidP="001B5580">
      <w:pPr>
        <w:spacing w:line="480" w:lineRule="auto"/>
        <w:jc w:val="both"/>
        <w:rPr>
          <w:rFonts w:ascii="Tahoma" w:hAnsi="Tahoma" w:cs="Tahoma"/>
        </w:rPr>
      </w:pPr>
      <w:r w:rsidRPr="00ED17CB">
        <w:rPr>
          <w:rFonts w:ascii="Tahoma" w:hAnsi="Tahoma" w:cs="Tahoma"/>
        </w:rPr>
        <w:t>16.      DOS ACRÉSCIMOS E SUPRESSÕES.</w:t>
      </w:r>
    </w:p>
    <w:p w14:paraId="7690CEEC" w14:textId="77777777" w:rsidR="00F26E84" w:rsidRPr="00ED17CB" w:rsidRDefault="00F26E84" w:rsidP="001B5580">
      <w:pPr>
        <w:spacing w:line="480" w:lineRule="auto"/>
        <w:jc w:val="both"/>
        <w:rPr>
          <w:rFonts w:ascii="Tahoma" w:hAnsi="Tahoma" w:cs="Tahoma"/>
        </w:rPr>
      </w:pPr>
      <w:r w:rsidRPr="00ED17CB">
        <w:rPr>
          <w:rFonts w:ascii="Tahoma" w:hAnsi="Tahoma" w:cs="Tahoma"/>
        </w:rPr>
        <w:t>17.      DO RECEBIMENTO DO OBJETO.</w:t>
      </w:r>
    </w:p>
    <w:p w14:paraId="2C5F1E5C" w14:textId="77777777" w:rsidR="00F26E84" w:rsidRPr="00ED17CB" w:rsidRDefault="00F26E84" w:rsidP="001B5580">
      <w:pPr>
        <w:spacing w:line="480" w:lineRule="auto"/>
        <w:jc w:val="both"/>
        <w:rPr>
          <w:rFonts w:ascii="Tahoma" w:hAnsi="Tahoma" w:cs="Tahoma"/>
        </w:rPr>
      </w:pPr>
      <w:r w:rsidRPr="00ED17CB">
        <w:rPr>
          <w:rFonts w:ascii="Tahoma" w:hAnsi="Tahoma" w:cs="Tahoma"/>
        </w:rPr>
        <w:t>18.      DAS PENALIDADES.</w:t>
      </w:r>
    </w:p>
    <w:p w14:paraId="581C752E" w14:textId="77777777" w:rsidR="00F26E84" w:rsidRPr="00ED17CB" w:rsidRDefault="00F26E84" w:rsidP="001B5580">
      <w:pPr>
        <w:spacing w:line="480" w:lineRule="auto"/>
        <w:jc w:val="both"/>
        <w:rPr>
          <w:rFonts w:ascii="Tahoma" w:hAnsi="Tahoma" w:cs="Tahoma"/>
        </w:rPr>
      </w:pPr>
      <w:r w:rsidRPr="00ED17CB">
        <w:rPr>
          <w:rFonts w:ascii="Tahoma" w:hAnsi="Tahoma" w:cs="Tahoma"/>
        </w:rPr>
        <w:t>19.      DOS ANEXOS E DAS INFORMAÇÕES.</w:t>
      </w:r>
    </w:p>
    <w:p w14:paraId="56C843AC" w14:textId="77777777" w:rsidR="00F26E84" w:rsidRPr="00ED17CB" w:rsidRDefault="00F26E84" w:rsidP="001B5580">
      <w:pPr>
        <w:spacing w:line="480" w:lineRule="auto"/>
        <w:jc w:val="both"/>
        <w:rPr>
          <w:rFonts w:ascii="Tahoma" w:hAnsi="Tahoma" w:cs="Tahoma"/>
        </w:rPr>
      </w:pPr>
      <w:r w:rsidRPr="00ED17CB">
        <w:rPr>
          <w:rFonts w:ascii="Tahoma" w:hAnsi="Tahoma" w:cs="Tahoma"/>
        </w:rPr>
        <w:t>20.      DA RETIRADA DO EDITAL.</w:t>
      </w:r>
    </w:p>
    <w:p w14:paraId="5BD8EEC8" w14:textId="77777777" w:rsidR="00F26E84" w:rsidRPr="00ED17CB" w:rsidRDefault="00F26E84" w:rsidP="001B5580">
      <w:pPr>
        <w:spacing w:line="480" w:lineRule="auto"/>
        <w:jc w:val="both"/>
        <w:rPr>
          <w:rFonts w:ascii="Tahoma" w:hAnsi="Tahoma" w:cs="Tahoma"/>
        </w:rPr>
      </w:pPr>
      <w:r w:rsidRPr="00ED17CB">
        <w:rPr>
          <w:rFonts w:ascii="Tahoma" w:hAnsi="Tahoma" w:cs="Tahoma"/>
        </w:rPr>
        <w:t>21.      DA LEGISLAÇÃO APLICÁVEL.</w:t>
      </w:r>
    </w:p>
    <w:p w14:paraId="2C4D4B92" w14:textId="77777777" w:rsidR="00F26E84" w:rsidRPr="00ED17CB" w:rsidRDefault="00F26E84" w:rsidP="001B5580">
      <w:pPr>
        <w:spacing w:line="480" w:lineRule="auto"/>
        <w:jc w:val="both"/>
        <w:rPr>
          <w:rFonts w:ascii="Tahoma" w:hAnsi="Tahoma" w:cs="Tahoma"/>
        </w:rPr>
      </w:pPr>
      <w:r w:rsidRPr="00ED17CB">
        <w:rPr>
          <w:rFonts w:ascii="Tahoma" w:hAnsi="Tahoma" w:cs="Tahoma"/>
        </w:rPr>
        <w:t xml:space="preserve">22. </w:t>
      </w:r>
      <w:r w:rsidRPr="00ED17CB">
        <w:rPr>
          <w:rFonts w:ascii="Tahoma" w:hAnsi="Tahoma" w:cs="Tahoma"/>
        </w:rPr>
        <w:tab/>
        <w:t>DAS DISPOSIÇÕES FINAIS.</w:t>
      </w:r>
    </w:p>
    <w:p w14:paraId="2C58DC82" w14:textId="77777777" w:rsidR="00F26E84" w:rsidRPr="00ED17CB" w:rsidRDefault="00F26E84" w:rsidP="001B5580">
      <w:pPr>
        <w:spacing w:line="480" w:lineRule="auto"/>
        <w:jc w:val="both"/>
        <w:rPr>
          <w:rFonts w:ascii="Tahoma" w:hAnsi="Tahoma" w:cs="Tahoma"/>
        </w:rPr>
      </w:pPr>
      <w:r w:rsidRPr="00ED17CB">
        <w:rPr>
          <w:rFonts w:ascii="Tahoma" w:hAnsi="Tahoma" w:cs="Tahoma"/>
        </w:rPr>
        <w:t>23.</w:t>
      </w:r>
      <w:r w:rsidRPr="00ED17CB">
        <w:rPr>
          <w:rFonts w:ascii="Tahoma" w:hAnsi="Tahoma" w:cs="Tahoma"/>
        </w:rPr>
        <w:tab/>
        <w:t xml:space="preserve">DO FORO. </w:t>
      </w:r>
    </w:p>
    <w:p w14:paraId="1F7E7D39" w14:textId="77777777" w:rsidR="001F1639" w:rsidRPr="00ED17CB" w:rsidRDefault="001F1639" w:rsidP="00ED17CB">
      <w:pPr>
        <w:pStyle w:val="Ttulo1"/>
        <w:spacing w:line="360" w:lineRule="auto"/>
        <w:rPr>
          <w:rFonts w:ascii="Tahoma" w:hAnsi="Tahoma" w:cs="Tahoma"/>
          <w:i/>
          <w:sz w:val="20"/>
        </w:rPr>
      </w:pPr>
    </w:p>
    <w:p w14:paraId="4E6877B5" w14:textId="583D9484" w:rsidR="006822DC" w:rsidRPr="00ED17CB" w:rsidRDefault="006822DC" w:rsidP="00ED17CB">
      <w:pPr>
        <w:pStyle w:val="Ttulo1"/>
        <w:spacing w:line="360" w:lineRule="auto"/>
        <w:rPr>
          <w:rFonts w:ascii="Tahoma" w:hAnsi="Tahoma" w:cs="Tahoma"/>
          <w:i/>
          <w:sz w:val="20"/>
        </w:rPr>
      </w:pPr>
      <w:r w:rsidRPr="00ED17CB">
        <w:rPr>
          <w:rFonts w:ascii="Tahoma" w:hAnsi="Tahoma" w:cs="Tahoma"/>
          <w:i/>
          <w:sz w:val="20"/>
        </w:rPr>
        <w:t xml:space="preserve">PROCESSO N° </w:t>
      </w:r>
      <w:r w:rsidR="00F37DBE">
        <w:rPr>
          <w:rFonts w:ascii="Tahoma" w:hAnsi="Tahoma" w:cs="Tahoma"/>
          <w:i/>
          <w:sz w:val="20"/>
        </w:rPr>
        <w:t>394/2.024</w:t>
      </w:r>
      <w:r w:rsidRPr="00ED17CB">
        <w:rPr>
          <w:rFonts w:ascii="Tahoma" w:hAnsi="Tahoma" w:cs="Tahoma"/>
          <w:i/>
          <w:sz w:val="20"/>
        </w:rPr>
        <w:t xml:space="preserve">. </w:t>
      </w:r>
    </w:p>
    <w:p w14:paraId="18C529A8" w14:textId="11A13023" w:rsidR="006822DC" w:rsidRPr="00ED17CB" w:rsidRDefault="006822DC" w:rsidP="00ED17CB">
      <w:pPr>
        <w:spacing w:line="360" w:lineRule="auto"/>
        <w:jc w:val="both"/>
        <w:rPr>
          <w:rFonts w:ascii="Tahoma" w:hAnsi="Tahoma" w:cs="Tahoma"/>
        </w:rPr>
      </w:pPr>
      <w:r w:rsidRPr="00ED17CB">
        <w:rPr>
          <w:rFonts w:ascii="Tahoma" w:hAnsi="Tahoma" w:cs="Tahoma"/>
          <w:b/>
          <w:i/>
        </w:rPr>
        <w:t xml:space="preserve">PREGÃO ELETRÔNICO Nº </w:t>
      </w:r>
      <w:r w:rsidR="00BD18A9">
        <w:rPr>
          <w:rFonts w:ascii="Tahoma" w:hAnsi="Tahoma" w:cs="Tahoma"/>
          <w:b/>
          <w:i/>
        </w:rPr>
        <w:t>014/2.024</w:t>
      </w:r>
      <w:r w:rsidRPr="00ED17CB">
        <w:rPr>
          <w:rFonts w:ascii="Tahoma" w:hAnsi="Tahoma" w:cs="Tahoma"/>
          <w:b/>
          <w:i/>
        </w:rPr>
        <w:t>.</w:t>
      </w:r>
    </w:p>
    <w:p w14:paraId="3FD80DBE" w14:textId="77777777" w:rsidR="00F26E84" w:rsidRPr="00ED17CB" w:rsidRDefault="00F26E84" w:rsidP="00ED17CB">
      <w:pPr>
        <w:spacing w:line="360" w:lineRule="auto"/>
        <w:ind w:firstLine="1418"/>
        <w:jc w:val="both"/>
        <w:rPr>
          <w:rFonts w:ascii="Tahoma" w:hAnsi="Tahoma" w:cs="Tahoma"/>
        </w:rPr>
      </w:pPr>
    </w:p>
    <w:p w14:paraId="1A017394" w14:textId="77777777" w:rsidR="00822114" w:rsidRPr="00ED17CB" w:rsidRDefault="00822114" w:rsidP="00ED17CB">
      <w:pPr>
        <w:spacing w:line="360" w:lineRule="auto"/>
        <w:ind w:firstLine="1418"/>
        <w:jc w:val="both"/>
        <w:rPr>
          <w:rFonts w:ascii="Tahoma" w:hAnsi="Tahoma" w:cs="Tahoma"/>
        </w:rPr>
      </w:pPr>
    </w:p>
    <w:p w14:paraId="7BD85201" w14:textId="77777777" w:rsidR="00F26E84" w:rsidRPr="00ED17CB" w:rsidRDefault="00F26E84" w:rsidP="00ED17CB">
      <w:pPr>
        <w:spacing w:line="360" w:lineRule="auto"/>
        <w:ind w:firstLine="1418"/>
        <w:jc w:val="both"/>
        <w:rPr>
          <w:rFonts w:ascii="Tahoma" w:hAnsi="Tahoma" w:cs="Tahoma"/>
        </w:rPr>
      </w:pPr>
    </w:p>
    <w:p w14:paraId="0C0B63E2" w14:textId="77777777" w:rsidR="001F1639" w:rsidRPr="00ED17CB" w:rsidRDefault="001F1639" w:rsidP="00ED17CB">
      <w:pPr>
        <w:spacing w:line="360" w:lineRule="auto"/>
        <w:ind w:firstLine="1418"/>
        <w:jc w:val="both"/>
        <w:rPr>
          <w:rFonts w:ascii="Tahoma" w:hAnsi="Tahoma" w:cs="Tahoma"/>
        </w:rPr>
      </w:pPr>
    </w:p>
    <w:p w14:paraId="34CEE22E" w14:textId="46169390"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sidRPr="00ED17CB">
        <w:rPr>
          <w:rFonts w:ascii="Tahoma" w:hAnsi="Tahoma" w:cs="Tahoma"/>
          <w:b/>
          <w:i/>
        </w:rPr>
        <w:t xml:space="preserve">PREGÃO (ELETRÔNICO), </w:t>
      </w:r>
      <w:r w:rsidRPr="00ED17CB">
        <w:rPr>
          <w:rFonts w:ascii="Tahoma" w:hAnsi="Tahoma" w:cs="Tahoma"/>
        </w:rPr>
        <w:t>objetivando o</w:t>
      </w:r>
      <w:r w:rsidRPr="00ED17CB">
        <w:rPr>
          <w:rFonts w:ascii="Tahoma" w:hAnsi="Tahoma" w:cs="Tahoma"/>
          <w:b/>
          <w:i/>
        </w:rPr>
        <w:t xml:space="preserve"> REGISTRO DE PREÇOS, </w:t>
      </w:r>
      <w:r w:rsidRPr="00ED17CB">
        <w:rPr>
          <w:rFonts w:ascii="Tahoma" w:hAnsi="Tahoma" w:cs="Tahoma"/>
        </w:rPr>
        <w:t xml:space="preserve">a qual será processada sob a forma de fornecimento, parcelado, sendo o tipo de licitação o de </w:t>
      </w:r>
      <w:r w:rsidRPr="00ED17CB">
        <w:rPr>
          <w:rFonts w:ascii="Tahoma" w:hAnsi="Tahoma" w:cs="Tahoma"/>
          <w:b/>
          <w:i/>
        </w:rPr>
        <w:t xml:space="preserve">MENOR PREÇO </w:t>
      </w:r>
      <w:r w:rsidR="006F1234" w:rsidRPr="00ED17CB">
        <w:rPr>
          <w:rFonts w:ascii="Tahoma" w:hAnsi="Tahoma" w:cs="Tahoma"/>
          <w:b/>
          <w:i/>
        </w:rPr>
        <w:t>(unitário) por item</w:t>
      </w:r>
      <w:r w:rsidRPr="00ED17CB">
        <w:rPr>
          <w:rFonts w:ascii="Tahoma" w:hAnsi="Tahoma" w:cs="Tahoma"/>
          <w:b/>
          <w:i/>
        </w:rPr>
        <w:t xml:space="preserve">, </w:t>
      </w:r>
      <w:r w:rsidRPr="00ED17CB">
        <w:rPr>
          <w:rFonts w:ascii="Tahoma" w:hAnsi="Tahoma" w:cs="Tahoma"/>
        </w:rPr>
        <w:t>e será regida pela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p>
    <w:p w14:paraId="7FC7D540" w14:textId="4A6B0558" w:rsidR="00F26E84" w:rsidRPr="00ED17CB" w:rsidRDefault="00F26E84" w:rsidP="00ED17CB">
      <w:pPr>
        <w:spacing w:line="360" w:lineRule="auto"/>
        <w:jc w:val="both"/>
        <w:rPr>
          <w:rFonts w:ascii="Tahoma" w:hAnsi="Tahoma" w:cs="Tahoma"/>
        </w:rPr>
      </w:pPr>
      <w:r w:rsidRPr="00ED17CB">
        <w:rPr>
          <w:rFonts w:ascii="Tahoma" w:hAnsi="Tahoma" w:cs="Tahoma"/>
        </w:rPr>
        <w:tab/>
        <w:t xml:space="preserve">A sessão de processamento do Pregão Eletrônico será realizada a partir </w:t>
      </w:r>
      <w:r w:rsidRPr="00ED17CB">
        <w:rPr>
          <w:rFonts w:ascii="Tahoma" w:hAnsi="Tahoma" w:cs="Tahoma"/>
          <w:b/>
          <w:bCs/>
          <w:i/>
          <w:iCs/>
          <w:u w:val="single"/>
        </w:rPr>
        <w:t xml:space="preserve">das 08h30min (fuso horário de Brasília) do dia </w:t>
      </w:r>
      <w:r w:rsidR="00BD18A9">
        <w:rPr>
          <w:rFonts w:ascii="Tahoma" w:hAnsi="Tahoma" w:cs="Tahoma"/>
          <w:b/>
          <w:bCs/>
          <w:i/>
          <w:iCs/>
          <w:u w:val="single"/>
        </w:rPr>
        <w:t>16</w:t>
      </w:r>
      <w:r w:rsidRPr="00ED17CB">
        <w:rPr>
          <w:rFonts w:ascii="Tahoma" w:hAnsi="Tahoma" w:cs="Tahoma"/>
          <w:b/>
          <w:bCs/>
          <w:i/>
          <w:iCs/>
          <w:u w:val="single"/>
        </w:rPr>
        <w:t xml:space="preserve"> de </w:t>
      </w:r>
      <w:r w:rsidR="00BD18A9">
        <w:rPr>
          <w:rFonts w:ascii="Tahoma" w:hAnsi="Tahoma" w:cs="Tahoma"/>
          <w:b/>
          <w:bCs/>
          <w:i/>
          <w:iCs/>
          <w:u w:val="single"/>
        </w:rPr>
        <w:t>abril</w:t>
      </w:r>
      <w:r w:rsidRPr="00ED17CB">
        <w:rPr>
          <w:rFonts w:ascii="Tahoma" w:hAnsi="Tahoma" w:cs="Tahoma"/>
          <w:b/>
          <w:bCs/>
          <w:i/>
          <w:iCs/>
          <w:u w:val="single"/>
        </w:rPr>
        <w:t xml:space="preserve"> de 2.02</w:t>
      </w:r>
      <w:r w:rsidR="006822DC" w:rsidRPr="00ED17CB">
        <w:rPr>
          <w:rFonts w:ascii="Tahoma" w:hAnsi="Tahoma" w:cs="Tahoma"/>
          <w:b/>
          <w:bCs/>
          <w:i/>
          <w:iCs/>
          <w:u w:val="single"/>
        </w:rPr>
        <w:t>4</w:t>
      </w:r>
      <w:r w:rsidRPr="00ED17CB">
        <w:rPr>
          <w:rFonts w:ascii="Tahoma" w:hAnsi="Tahoma" w:cs="Tahoma"/>
          <w:i/>
          <w:iCs/>
          <w:u w:val="single"/>
        </w:rPr>
        <w:t>,</w:t>
      </w:r>
      <w:r w:rsidRPr="00ED17CB">
        <w:rPr>
          <w:rFonts w:ascii="Tahoma" w:hAnsi="Tahoma" w:cs="Tahoma"/>
        </w:rPr>
        <w:t xml:space="preserve"> no seguinte endereço eletrônico: </w:t>
      </w:r>
      <w:hyperlink r:id="rId8" w:history="1">
        <w:r w:rsidRPr="00ED17CB">
          <w:rPr>
            <w:rStyle w:val="Hyperlink"/>
            <w:rFonts w:ascii="Tahoma" w:hAnsi="Tahoma" w:cs="Tahoma"/>
          </w:rPr>
          <w:t>https://bnccompras.com/Home/Login</w:t>
        </w:r>
      </w:hyperlink>
      <w:r w:rsidRPr="00ED17CB">
        <w:rPr>
          <w:rFonts w:ascii="Tahoma" w:hAnsi="Tahoma" w:cs="Tahoma"/>
        </w:rPr>
        <w:t>.</w:t>
      </w:r>
    </w:p>
    <w:p w14:paraId="304CF096" w14:textId="77777777"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ED17CB">
          <w:rPr>
            <w:rStyle w:val="Hyperlink"/>
            <w:rFonts w:ascii="Tahoma" w:hAnsi="Tahoma" w:cs="Tahoma"/>
          </w:rPr>
          <w:t>https://bnccompras.com/Home/Login</w:t>
        </w:r>
      </w:hyperlink>
      <w:r w:rsidRPr="00ED17CB">
        <w:rPr>
          <w:rFonts w:ascii="Tahoma" w:hAnsi="Tahoma" w:cs="Tahoma"/>
        </w:rPr>
        <w:t>.</w:t>
      </w:r>
    </w:p>
    <w:p w14:paraId="12B6798B" w14:textId="0E0BBAF3" w:rsidR="00F26E84" w:rsidRPr="00ED17CB" w:rsidRDefault="00F26E84" w:rsidP="00ED17CB">
      <w:pPr>
        <w:spacing w:line="360" w:lineRule="auto"/>
        <w:ind w:firstLine="709"/>
        <w:jc w:val="both"/>
        <w:rPr>
          <w:rFonts w:ascii="Tahoma" w:hAnsi="Tahoma" w:cs="Tahoma"/>
        </w:rPr>
      </w:pPr>
      <w:r w:rsidRPr="00ED17CB">
        <w:rPr>
          <w:rFonts w:ascii="Tahoma" w:hAnsi="Tahoma" w:cs="Tahoma"/>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ED17CB">
        <w:rPr>
          <w:rFonts w:ascii="Tahoma" w:hAnsi="Tahoma" w:cs="Tahoma"/>
          <w:b/>
          <w:bCs/>
          <w:u w:val="single"/>
        </w:rPr>
        <w:t>O não anexar dos documentos de habilitação, conforme exigido no edital, implicará em inabilitação automática da licitante</w:t>
      </w:r>
      <w:r w:rsidRPr="00ED17CB">
        <w:rPr>
          <w:rFonts w:ascii="Tahoma" w:hAnsi="Tahoma" w:cs="Tahoma"/>
        </w:rPr>
        <w:t>.</w:t>
      </w:r>
    </w:p>
    <w:p w14:paraId="7D61952C" w14:textId="77777777"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3A4A45C" w14:textId="77777777" w:rsidR="00F26E84" w:rsidRPr="00ED17CB" w:rsidRDefault="00F26E84" w:rsidP="00ED17CB">
      <w:pPr>
        <w:spacing w:line="360" w:lineRule="auto"/>
        <w:ind w:firstLine="708"/>
        <w:jc w:val="both"/>
        <w:rPr>
          <w:rFonts w:ascii="Tahoma" w:hAnsi="Tahoma" w:cs="Tahoma"/>
        </w:rPr>
      </w:pPr>
    </w:p>
    <w:p w14:paraId="7E421C22" w14:textId="77777777" w:rsidR="00F26E84" w:rsidRPr="00ED17CB" w:rsidRDefault="00F26E84" w:rsidP="00ED17CB">
      <w:pPr>
        <w:spacing w:line="360" w:lineRule="auto"/>
        <w:jc w:val="both"/>
        <w:rPr>
          <w:rFonts w:ascii="Tahoma" w:hAnsi="Tahoma" w:cs="Tahoma"/>
          <w:b/>
          <w:i/>
        </w:rPr>
      </w:pPr>
      <w:r w:rsidRPr="00ED17CB">
        <w:rPr>
          <w:rFonts w:ascii="Tahoma" w:hAnsi="Tahoma" w:cs="Tahoma"/>
          <w:b/>
          <w:i/>
        </w:rPr>
        <w:lastRenderedPageBreak/>
        <w:t>1.</w:t>
      </w:r>
      <w:r w:rsidRPr="00ED17CB">
        <w:rPr>
          <w:rFonts w:ascii="Tahoma" w:hAnsi="Tahoma" w:cs="Tahoma"/>
          <w:b/>
          <w:i/>
        </w:rPr>
        <w:tab/>
        <w:t>DO OBJETO DA LICITAÇÃO.</w:t>
      </w:r>
    </w:p>
    <w:p w14:paraId="493E45D4" w14:textId="417211E4" w:rsidR="00F26E84" w:rsidRPr="00ED17CB" w:rsidRDefault="00F26E84" w:rsidP="00ED17CB">
      <w:pPr>
        <w:spacing w:line="360" w:lineRule="auto"/>
        <w:jc w:val="both"/>
        <w:rPr>
          <w:rFonts w:ascii="Tahoma" w:hAnsi="Tahoma" w:cs="Tahoma"/>
        </w:rPr>
      </w:pPr>
      <w:r w:rsidRPr="00ED17CB">
        <w:rPr>
          <w:rFonts w:ascii="Tahoma" w:hAnsi="Tahoma" w:cs="Tahoma"/>
        </w:rPr>
        <w:t xml:space="preserve"> </w:t>
      </w:r>
      <w:r w:rsidRPr="00ED17CB">
        <w:rPr>
          <w:rFonts w:ascii="Tahoma" w:hAnsi="Tahoma" w:cs="Tahoma"/>
        </w:rPr>
        <w:tab/>
        <w:t xml:space="preserve">1.1. </w:t>
      </w:r>
      <w:r w:rsidR="006822DC" w:rsidRPr="00ED17CB">
        <w:rPr>
          <w:rFonts w:ascii="Tahoma" w:hAnsi="Tahoma" w:cs="Tahoma"/>
        </w:rPr>
        <w:t xml:space="preserve">O objeto da presente Licitação é o </w:t>
      </w:r>
      <w:r w:rsidR="000A4008" w:rsidRPr="000A4008">
        <w:rPr>
          <w:rFonts w:ascii="Tahoma" w:hAnsi="Tahoma" w:cs="Tahoma"/>
          <w:b/>
          <w:bCs/>
          <w:i/>
          <w:iCs/>
        </w:rPr>
        <w:t>Registro de Preços para eventuais aquisições parceladas de reagentes e materiais para laboratório usados no controle de qualidade da água para abastecimento público, para suprir as necessidades da Estação de Tratamento de Água da Secretaria de Meio Ambiente e Recursos Hídricos da Prefeitura do Município de Descalvado, Estado de São Paulo, pelo período de 12 (doze) meses</w:t>
      </w:r>
      <w:r w:rsidR="006822DC" w:rsidRPr="00ED17CB">
        <w:rPr>
          <w:rFonts w:ascii="Tahoma" w:hAnsi="Tahoma" w:cs="Tahoma"/>
        </w:rPr>
        <w:t xml:space="preserve">, cujas características e especificações encontram-se no </w:t>
      </w:r>
      <w:r w:rsidR="006822DC" w:rsidRPr="00ED17CB">
        <w:rPr>
          <w:rFonts w:ascii="Tahoma" w:hAnsi="Tahoma" w:cs="Tahoma"/>
          <w:b/>
          <w:bCs/>
          <w:i/>
          <w:iCs/>
        </w:rPr>
        <w:t>Anexo I</w:t>
      </w:r>
      <w:r w:rsidR="006822DC" w:rsidRPr="00ED17CB">
        <w:rPr>
          <w:rFonts w:ascii="Tahoma" w:hAnsi="Tahoma" w:cs="Tahoma"/>
        </w:rPr>
        <w:t>, que integra este Edital, independentemente de transcrições.</w:t>
      </w:r>
    </w:p>
    <w:p w14:paraId="7509AB0E" w14:textId="77777777" w:rsidR="00F26E84" w:rsidRPr="00ED17CB" w:rsidRDefault="00F26E84" w:rsidP="00ED17CB">
      <w:pPr>
        <w:spacing w:line="360" w:lineRule="auto"/>
        <w:jc w:val="both"/>
        <w:rPr>
          <w:rFonts w:ascii="Tahoma" w:hAnsi="Tahoma" w:cs="Tahoma"/>
          <w:b/>
          <w:i/>
        </w:rPr>
      </w:pPr>
    </w:p>
    <w:p w14:paraId="2B465220" w14:textId="4B5C9AFB" w:rsidR="001269DE" w:rsidRPr="00ED17CB" w:rsidRDefault="00F26E84" w:rsidP="00ED17CB">
      <w:pPr>
        <w:spacing w:line="360" w:lineRule="auto"/>
        <w:jc w:val="both"/>
        <w:rPr>
          <w:rFonts w:ascii="Tahoma" w:hAnsi="Tahoma" w:cs="Tahoma"/>
          <w:b/>
          <w:i/>
        </w:rPr>
      </w:pPr>
      <w:r w:rsidRPr="00ED17CB">
        <w:rPr>
          <w:rFonts w:ascii="Tahoma" w:hAnsi="Tahoma" w:cs="Tahoma"/>
          <w:b/>
          <w:i/>
        </w:rPr>
        <w:t>2.</w:t>
      </w:r>
      <w:r w:rsidRPr="00ED17CB">
        <w:rPr>
          <w:rFonts w:ascii="Tahoma" w:hAnsi="Tahoma" w:cs="Tahoma"/>
          <w:b/>
          <w:i/>
        </w:rPr>
        <w:tab/>
        <w:t>DO PRAZO</w:t>
      </w:r>
      <w:r w:rsidR="00E03C0A" w:rsidRPr="00ED17CB">
        <w:rPr>
          <w:rFonts w:ascii="Tahoma" w:hAnsi="Tahoma" w:cs="Tahoma"/>
          <w:b/>
          <w:i/>
        </w:rPr>
        <w:t xml:space="preserve"> E DA ENTREGA</w:t>
      </w:r>
      <w:r w:rsidR="001269DE" w:rsidRPr="00ED17CB">
        <w:rPr>
          <w:rFonts w:ascii="Tahoma" w:hAnsi="Tahoma" w:cs="Tahoma"/>
          <w:b/>
          <w:i/>
        </w:rPr>
        <w:t>.</w:t>
      </w:r>
    </w:p>
    <w:p w14:paraId="47129CF5" w14:textId="482F4DBF" w:rsidR="006822DC" w:rsidRPr="00ED17CB" w:rsidRDefault="006822DC" w:rsidP="00ED17CB">
      <w:pPr>
        <w:spacing w:line="360" w:lineRule="auto"/>
        <w:ind w:firstLine="709"/>
        <w:jc w:val="both"/>
        <w:rPr>
          <w:rFonts w:ascii="Tahoma" w:hAnsi="Tahoma" w:cs="Tahoma"/>
        </w:rPr>
      </w:pPr>
      <w:r w:rsidRPr="00ED17CB">
        <w:rPr>
          <w:rFonts w:ascii="Tahoma" w:hAnsi="Tahoma" w:cs="Tahoma"/>
        </w:rPr>
        <w:t xml:space="preserve">2.1. </w:t>
      </w:r>
      <w:r w:rsidR="00404D2A" w:rsidRPr="00ED17CB">
        <w:rPr>
          <w:rFonts w:ascii="Tahoma" w:hAnsi="Tahoma" w:cs="Tahoma"/>
        </w:rPr>
        <w:t>O prazo de vigência da Ata de Registro de Preços e de fornecimento do objeto que trata o presente Ato Convocatório é de 12 (doze) meses, contado a partir da data da assinatura da respectiva Ata, cumpridas as formalidades contratuais e observando-se, rigorosamente, os prazos estabelecidos no presente Ato Convocatório</w:t>
      </w:r>
      <w:r w:rsidRPr="00ED17CB">
        <w:rPr>
          <w:rFonts w:ascii="Tahoma" w:hAnsi="Tahoma" w:cs="Tahoma"/>
        </w:rPr>
        <w:t>.</w:t>
      </w:r>
    </w:p>
    <w:p w14:paraId="47794F14" w14:textId="478563AE" w:rsidR="006822DC" w:rsidRPr="00ED17CB" w:rsidRDefault="006822DC"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 xml:space="preserve">2.1.1. </w:t>
      </w:r>
      <w:r w:rsidR="00404D2A" w:rsidRPr="00ED17CB">
        <w:rPr>
          <w:rFonts w:ascii="Tahoma" w:hAnsi="Tahoma" w:cs="Tahoma"/>
        </w:rPr>
        <w:t>O prazo de vigência poderá ser prorrogado, por igual período, desde que comprovado o preço vantajoso, conforme consta no artigo 84 da Lei Federal nº 14.133/2.021</w:t>
      </w:r>
      <w:r w:rsidR="00917907" w:rsidRPr="00ED17CB">
        <w:rPr>
          <w:rFonts w:ascii="Tahoma" w:hAnsi="Tahoma" w:cs="Tahoma"/>
        </w:rPr>
        <w:t>.</w:t>
      </w:r>
    </w:p>
    <w:p w14:paraId="2851DB50" w14:textId="666926FA" w:rsidR="006822DC" w:rsidRPr="00ED17CB" w:rsidRDefault="006822DC" w:rsidP="00ED17CB">
      <w:pPr>
        <w:spacing w:line="360" w:lineRule="auto"/>
        <w:ind w:firstLine="709"/>
        <w:jc w:val="both"/>
        <w:rPr>
          <w:rFonts w:ascii="Tahoma" w:hAnsi="Tahoma" w:cs="Tahoma"/>
        </w:rPr>
      </w:pPr>
      <w:r w:rsidRPr="00ED17CB">
        <w:rPr>
          <w:rFonts w:ascii="Tahoma" w:hAnsi="Tahoma" w:cs="Tahoma"/>
        </w:rPr>
        <w:t xml:space="preserve">2.2. </w:t>
      </w:r>
      <w:r w:rsidR="00756624" w:rsidRPr="00756624">
        <w:rPr>
          <w:rFonts w:ascii="Tahoma" w:hAnsi="Tahoma" w:cs="Tahoma"/>
        </w:rPr>
        <w:t xml:space="preserve">Os produtos do presente Ato Convocatório serão recepcionados no endereço da Secretaria de Meio Ambiente e Recursos Hídricos – SEMARH – à Rua Coronel Rafael Tobias, 1400, </w:t>
      </w:r>
      <w:r w:rsidR="00F80DA3">
        <w:rPr>
          <w:rFonts w:ascii="Tahoma" w:hAnsi="Tahoma" w:cs="Tahoma"/>
        </w:rPr>
        <w:t xml:space="preserve">Centro, </w:t>
      </w:r>
      <w:r w:rsidR="00756624" w:rsidRPr="00756624">
        <w:rPr>
          <w:rFonts w:ascii="Tahoma" w:hAnsi="Tahoma" w:cs="Tahoma"/>
        </w:rPr>
        <w:t xml:space="preserve">Descalvado, São Paulo, </w:t>
      </w:r>
      <w:r w:rsidR="004C472E">
        <w:rPr>
          <w:rFonts w:ascii="Tahoma" w:hAnsi="Tahoma" w:cs="Tahoma"/>
        </w:rPr>
        <w:t xml:space="preserve">telefone (19) 3583-2552, </w:t>
      </w:r>
      <w:r w:rsidR="00756624" w:rsidRPr="00756624">
        <w:rPr>
          <w:rFonts w:ascii="Tahoma" w:hAnsi="Tahoma" w:cs="Tahoma"/>
        </w:rPr>
        <w:t xml:space="preserve">nos horários compreendidos entre </w:t>
      </w:r>
      <w:r w:rsidR="004C472E" w:rsidRPr="004C472E">
        <w:rPr>
          <w:rFonts w:ascii="Tahoma" w:hAnsi="Tahoma" w:cs="Tahoma"/>
        </w:rPr>
        <w:t>07h e 10h30min e entre 13h e 16h30min</w:t>
      </w:r>
      <w:r w:rsidR="00756624" w:rsidRPr="00756624">
        <w:rPr>
          <w:rFonts w:ascii="Tahoma" w:hAnsi="Tahoma" w:cs="Tahoma"/>
        </w:rPr>
        <w:t>, em dias úteis e de expediente normal.</w:t>
      </w:r>
      <w:r w:rsidR="00404D2A" w:rsidRPr="00ED17CB">
        <w:rPr>
          <w:rFonts w:ascii="Tahoma" w:hAnsi="Tahoma" w:cs="Tahoma"/>
        </w:rPr>
        <w:t xml:space="preserve"> </w:t>
      </w:r>
      <w:r w:rsidR="004C472E">
        <w:rPr>
          <w:rFonts w:ascii="Tahoma" w:hAnsi="Tahoma" w:cs="Tahoma"/>
          <w:b/>
          <w:bCs/>
        </w:rPr>
        <w:t xml:space="preserve">O prazo de </w:t>
      </w:r>
      <w:r w:rsidR="00404D2A" w:rsidRPr="00ED17CB">
        <w:rPr>
          <w:rFonts w:ascii="Tahoma" w:hAnsi="Tahoma" w:cs="Tahoma"/>
          <w:b/>
          <w:bCs/>
        </w:rPr>
        <w:t>entrega</w:t>
      </w:r>
      <w:r w:rsidR="004C472E">
        <w:rPr>
          <w:rFonts w:ascii="Tahoma" w:hAnsi="Tahoma" w:cs="Tahoma"/>
          <w:b/>
          <w:bCs/>
        </w:rPr>
        <w:t xml:space="preserve"> é de até 30 (trinta) dias para produtos nacionais e no máximo 60 (sessenta) dias para produtos importados</w:t>
      </w:r>
      <w:r w:rsidR="00404D2A" w:rsidRPr="00ED17CB">
        <w:rPr>
          <w:rFonts w:ascii="Tahoma" w:hAnsi="Tahoma" w:cs="Tahoma"/>
          <w:b/>
          <w:bCs/>
        </w:rPr>
        <w:t>, contados a partir da data da formalização do pedido</w:t>
      </w:r>
      <w:r w:rsidRPr="00ED17CB">
        <w:rPr>
          <w:rFonts w:ascii="Tahoma" w:hAnsi="Tahoma" w:cs="Tahoma"/>
        </w:rPr>
        <w:t>.</w:t>
      </w:r>
    </w:p>
    <w:p w14:paraId="57CC9877" w14:textId="69F02953" w:rsidR="00E03C0A" w:rsidRPr="00ED17CB" w:rsidRDefault="006822DC" w:rsidP="00ED17CB">
      <w:pPr>
        <w:spacing w:line="360" w:lineRule="auto"/>
        <w:ind w:firstLine="709"/>
        <w:jc w:val="both"/>
        <w:rPr>
          <w:rFonts w:ascii="Tahoma" w:hAnsi="Tahoma" w:cs="Tahoma"/>
        </w:rPr>
      </w:pPr>
      <w:r w:rsidRPr="00ED17CB">
        <w:rPr>
          <w:rFonts w:ascii="Tahoma" w:hAnsi="Tahoma" w:cs="Tahoma"/>
        </w:rPr>
        <w:t xml:space="preserve">2.3. </w:t>
      </w:r>
      <w:r w:rsidR="00404D2A" w:rsidRPr="00ED17CB">
        <w:rPr>
          <w:rFonts w:ascii="Tahoma" w:hAnsi="Tahoma" w:cs="Tahoma"/>
        </w:rPr>
        <w:t>Ocorrerá a rejeição no recebimento do(s) produto(s) se não estiver(em) de acordo com o solicitado e deverá(ão) ser substituído(s) pelo licitante vencedor no prazo máximo de 05 (cinco) dias úteis, a contar da data da recusa</w:t>
      </w:r>
      <w:r w:rsidR="002506B4" w:rsidRPr="00ED17CB">
        <w:rPr>
          <w:rFonts w:ascii="Tahoma" w:hAnsi="Tahoma" w:cs="Tahoma"/>
        </w:rPr>
        <w:t>.</w:t>
      </w:r>
    </w:p>
    <w:p w14:paraId="6EE1F1D9" w14:textId="77777777" w:rsidR="006822DC" w:rsidRPr="00ED17CB" w:rsidRDefault="006822DC" w:rsidP="00ED17CB">
      <w:pPr>
        <w:spacing w:line="360" w:lineRule="auto"/>
        <w:jc w:val="both"/>
        <w:rPr>
          <w:rFonts w:ascii="Tahoma" w:hAnsi="Tahoma" w:cs="Tahoma"/>
          <w:b/>
          <w:i/>
        </w:rPr>
      </w:pPr>
    </w:p>
    <w:p w14:paraId="3E617A1B" w14:textId="0C6D4A6B" w:rsidR="00F26E84" w:rsidRPr="00ED17CB" w:rsidRDefault="00F26E84" w:rsidP="00ED17CB">
      <w:pPr>
        <w:spacing w:line="360" w:lineRule="auto"/>
        <w:jc w:val="both"/>
        <w:rPr>
          <w:rFonts w:ascii="Tahoma" w:hAnsi="Tahoma" w:cs="Tahoma"/>
          <w:b/>
          <w:i/>
        </w:rPr>
      </w:pPr>
      <w:r w:rsidRPr="00ED17CB">
        <w:rPr>
          <w:rFonts w:ascii="Tahoma" w:hAnsi="Tahoma" w:cs="Tahoma"/>
          <w:b/>
          <w:i/>
        </w:rPr>
        <w:t>3.</w:t>
      </w:r>
      <w:r w:rsidRPr="00ED17CB">
        <w:rPr>
          <w:rFonts w:ascii="Tahoma" w:hAnsi="Tahoma" w:cs="Tahoma"/>
          <w:b/>
          <w:i/>
        </w:rPr>
        <w:tab/>
        <w:t>DAS CONDIÇÕES PARA PARTICIPAÇÃO.</w:t>
      </w:r>
    </w:p>
    <w:p w14:paraId="01073674" w14:textId="35C24BC0" w:rsidR="003B7C2B" w:rsidRPr="00ED17CB" w:rsidRDefault="006822DC" w:rsidP="00ED17CB">
      <w:pPr>
        <w:spacing w:line="360" w:lineRule="auto"/>
        <w:ind w:firstLine="709"/>
        <w:jc w:val="both"/>
        <w:rPr>
          <w:rFonts w:ascii="Tahoma" w:hAnsi="Tahoma" w:cs="Tahoma"/>
        </w:rPr>
      </w:pPr>
      <w:r w:rsidRPr="00ED17CB">
        <w:rPr>
          <w:rFonts w:ascii="Tahoma" w:hAnsi="Tahoma" w:cs="Tahoma"/>
        </w:rPr>
        <w:t>3.1</w:t>
      </w:r>
      <w:r w:rsidRPr="00ED17CB">
        <w:rPr>
          <w:rFonts w:ascii="Tahoma" w:hAnsi="Tahoma" w:cs="Tahoma"/>
          <w:b/>
        </w:rPr>
        <w:t>.</w:t>
      </w:r>
      <w:r w:rsidRPr="00ED17CB">
        <w:rPr>
          <w:rFonts w:ascii="Tahoma" w:hAnsi="Tahoma" w:cs="Tahoma"/>
        </w:rPr>
        <w:t xml:space="preserve"> </w:t>
      </w:r>
      <w:r w:rsidR="003B7C2B" w:rsidRPr="00ED17CB">
        <w:rPr>
          <w:rFonts w:ascii="Tahoma" w:hAnsi="Tahoma" w:cs="Tahoma"/>
        </w:rPr>
        <w:t xml:space="preserve">Poderão apresentar-se à Licitação </w:t>
      </w:r>
      <w:r w:rsidR="00841DA5" w:rsidRPr="00ED17CB">
        <w:rPr>
          <w:rFonts w:ascii="Tahoma" w:hAnsi="Tahoma" w:cs="Tahoma"/>
          <w:b/>
        </w:rPr>
        <w:t>exclusivamente, “Microempresas e Empresas de Pequeno Porte”,</w:t>
      </w:r>
      <w:r w:rsidR="003B7C2B" w:rsidRPr="00ED17CB">
        <w:rPr>
          <w:rFonts w:ascii="Tahoma" w:hAnsi="Tahoma" w:cs="Tahoma"/>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28077764" w14:textId="3F0D6C79" w:rsidR="006822DC" w:rsidRPr="00ED17CB" w:rsidRDefault="006822DC" w:rsidP="00ED17CB">
      <w:pPr>
        <w:spacing w:line="360" w:lineRule="auto"/>
        <w:ind w:firstLine="709"/>
        <w:jc w:val="both"/>
        <w:rPr>
          <w:rFonts w:ascii="Tahoma" w:hAnsi="Tahoma" w:cs="Tahoma"/>
        </w:rPr>
      </w:pPr>
      <w:r w:rsidRPr="00ED17CB">
        <w:rPr>
          <w:rFonts w:ascii="Tahoma" w:hAnsi="Tahoma" w:cs="Tahoma"/>
        </w:rPr>
        <w:t>3.2. Estão impedidas de participar, das fases do processo licitatório, as empresas que:</w:t>
      </w:r>
    </w:p>
    <w:p w14:paraId="417BEF00" w14:textId="77777777" w:rsidR="006822DC" w:rsidRPr="00ED17CB" w:rsidRDefault="006822DC" w:rsidP="00ED17CB">
      <w:pPr>
        <w:spacing w:line="360" w:lineRule="auto"/>
        <w:ind w:firstLine="1418"/>
        <w:jc w:val="both"/>
        <w:rPr>
          <w:rFonts w:ascii="Tahoma" w:hAnsi="Tahoma" w:cs="Tahoma"/>
        </w:rPr>
      </w:pPr>
      <w:r w:rsidRPr="00ED17CB">
        <w:rPr>
          <w:rFonts w:ascii="Tahoma" w:hAnsi="Tahoma" w:cs="Tahoma"/>
        </w:rPr>
        <w:t>a) estejam cumprindo penalidade de suspensão temporária ou outras penalidades impostas pela Administração Pública do Município, motivas pelas hipóteses previstas no artigo 153 da Lei Federal n° 14.133 de 1º de abril de 2.021;</w:t>
      </w:r>
    </w:p>
    <w:p w14:paraId="4A8CAB44" w14:textId="77777777" w:rsidR="006822DC" w:rsidRPr="00ED17CB" w:rsidRDefault="006822DC" w:rsidP="00ED17CB">
      <w:pPr>
        <w:spacing w:line="360" w:lineRule="auto"/>
        <w:ind w:firstLine="1418"/>
        <w:jc w:val="both"/>
        <w:rPr>
          <w:rFonts w:ascii="Tahoma" w:hAnsi="Tahoma" w:cs="Tahoma"/>
        </w:rPr>
      </w:pPr>
      <w:r w:rsidRPr="00ED17CB">
        <w:rPr>
          <w:rFonts w:ascii="Tahoma" w:hAnsi="Tahoma" w:cs="Tahoma"/>
        </w:rPr>
        <w:t>b) tenham sido declaradas inidôneas em qualquer esfera de Governo; e/ou</w:t>
      </w:r>
    </w:p>
    <w:p w14:paraId="1193287F" w14:textId="77777777" w:rsidR="006822DC" w:rsidRPr="00ED17CB" w:rsidRDefault="006822DC" w:rsidP="00ED17CB">
      <w:pPr>
        <w:spacing w:line="360" w:lineRule="auto"/>
        <w:ind w:firstLine="1418"/>
        <w:jc w:val="both"/>
        <w:rPr>
          <w:rFonts w:ascii="Tahoma" w:hAnsi="Tahoma" w:cs="Tahoma"/>
        </w:rPr>
      </w:pPr>
      <w:r w:rsidRPr="00ED17CB">
        <w:rPr>
          <w:rFonts w:ascii="Tahoma" w:hAnsi="Tahoma" w:cs="Tahoma"/>
        </w:rPr>
        <w:lastRenderedPageBreak/>
        <w:t xml:space="preserve">c) estejam sob falência ou concordata, dissolução ou liquidação. </w:t>
      </w:r>
    </w:p>
    <w:p w14:paraId="1025AF7C" w14:textId="77777777" w:rsidR="00F26E84" w:rsidRPr="00ED17CB" w:rsidRDefault="00F26E84" w:rsidP="00ED17CB">
      <w:pPr>
        <w:spacing w:line="360" w:lineRule="auto"/>
        <w:jc w:val="both"/>
        <w:rPr>
          <w:rFonts w:ascii="Tahoma" w:hAnsi="Tahoma" w:cs="Tahoma"/>
        </w:rPr>
      </w:pPr>
      <w:r w:rsidRPr="00ED17CB">
        <w:rPr>
          <w:rFonts w:ascii="Tahoma" w:hAnsi="Tahoma" w:cs="Tahoma"/>
        </w:rPr>
        <w:t xml:space="preserve"> </w:t>
      </w:r>
    </w:p>
    <w:p w14:paraId="10C9DDD9" w14:textId="77777777" w:rsidR="00F26E84" w:rsidRPr="00ED17CB" w:rsidRDefault="00F26E84" w:rsidP="00ED17CB">
      <w:pPr>
        <w:spacing w:line="360" w:lineRule="auto"/>
        <w:jc w:val="both"/>
        <w:rPr>
          <w:rFonts w:ascii="Tahoma" w:hAnsi="Tahoma" w:cs="Tahoma"/>
          <w:i/>
        </w:rPr>
      </w:pPr>
      <w:r w:rsidRPr="00ED17CB">
        <w:rPr>
          <w:rFonts w:ascii="Tahoma" w:hAnsi="Tahoma" w:cs="Tahoma"/>
          <w:b/>
          <w:i/>
        </w:rPr>
        <w:t>4.</w:t>
      </w:r>
      <w:r w:rsidRPr="00ED17CB">
        <w:rPr>
          <w:rFonts w:ascii="Tahoma" w:hAnsi="Tahoma" w:cs="Tahoma"/>
          <w:i/>
        </w:rPr>
        <w:t xml:space="preserve"> </w:t>
      </w:r>
      <w:r w:rsidRPr="00ED17CB">
        <w:rPr>
          <w:rFonts w:ascii="Tahoma" w:hAnsi="Tahoma" w:cs="Tahoma"/>
          <w:i/>
        </w:rPr>
        <w:tab/>
      </w:r>
      <w:r w:rsidRPr="00ED17CB">
        <w:rPr>
          <w:rStyle w:val="Forte"/>
          <w:rFonts w:ascii="Tahoma" w:hAnsi="Tahoma" w:cs="Tahoma"/>
          <w:i/>
        </w:rPr>
        <w:t>DO CREDENCIAMENTO</w:t>
      </w:r>
      <w:r w:rsidRPr="00ED17CB">
        <w:rPr>
          <w:rFonts w:ascii="Tahoma" w:hAnsi="Tahoma" w:cs="Tahoma"/>
          <w:i/>
        </w:rPr>
        <w:t xml:space="preserve">. </w:t>
      </w:r>
    </w:p>
    <w:p w14:paraId="2B509158" w14:textId="77777777" w:rsidR="00F26E84" w:rsidRPr="00ED17CB" w:rsidRDefault="00F26E84" w:rsidP="00ED17CB">
      <w:pPr>
        <w:spacing w:line="360" w:lineRule="auto"/>
        <w:ind w:firstLine="708"/>
        <w:jc w:val="both"/>
        <w:rPr>
          <w:rFonts w:ascii="Tahoma" w:hAnsi="Tahoma" w:cs="Tahoma"/>
        </w:rPr>
      </w:pPr>
      <w:r w:rsidRPr="00ED17CB">
        <w:rPr>
          <w:rFonts w:ascii="Tahoma" w:hAnsi="Tahoma" w:cs="Tahoma"/>
        </w:rPr>
        <w:t>4.1. As empresas licitantes interessadas em participar do certame deverão proceder ao credenciamento antes da data marcada para início da sessão pública via internet.</w:t>
      </w:r>
    </w:p>
    <w:p w14:paraId="4CE4A9B2" w14:textId="77777777"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4.2. O credenciamento dar-se-á pela atribuição de chave de identificação e de senha, pessoal e intransferível, para acesso ao Sistema Eletrônico, no site: </w:t>
      </w:r>
      <w:hyperlink r:id="rId10" w:history="1">
        <w:r w:rsidRPr="00ED17CB">
          <w:rPr>
            <w:rStyle w:val="Hyperlink"/>
            <w:rFonts w:ascii="Tahoma" w:hAnsi="Tahoma" w:cs="Tahoma"/>
          </w:rPr>
          <w:t>https://bnccompras.com/Home/Login</w:t>
        </w:r>
      </w:hyperlink>
      <w:r w:rsidRPr="00ED17CB">
        <w:rPr>
          <w:rFonts w:ascii="Tahoma" w:hAnsi="Tahoma" w:cs="Tahoma"/>
        </w:rPr>
        <w:t>.</w:t>
      </w:r>
    </w:p>
    <w:p w14:paraId="7B4EEB80" w14:textId="77777777" w:rsidR="00F26E84" w:rsidRPr="00ED17CB" w:rsidRDefault="00F26E84" w:rsidP="00ED17CB">
      <w:pPr>
        <w:spacing w:line="360" w:lineRule="auto"/>
        <w:ind w:firstLine="708"/>
        <w:jc w:val="both"/>
        <w:rPr>
          <w:rFonts w:ascii="Tahoma" w:hAnsi="Tahoma" w:cs="Tahoma"/>
        </w:rPr>
      </w:pPr>
      <w:r w:rsidRPr="00ED17CB">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1DAD858A" w14:textId="0B8EAEE7"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4.4. Maiores informações sobre o credenciamento deverão ser obtidas diretamente pelo site: </w:t>
      </w:r>
      <w:hyperlink r:id="rId11" w:history="1">
        <w:r w:rsidRPr="00ED17CB">
          <w:rPr>
            <w:rStyle w:val="Hyperlink"/>
            <w:rFonts w:ascii="Tahoma" w:hAnsi="Tahoma" w:cs="Tahoma"/>
          </w:rPr>
          <w:t>https://bnccompras.com/Home/Login</w:t>
        </w:r>
      </w:hyperlink>
      <w:r w:rsidRPr="00ED17CB">
        <w:rPr>
          <w:rFonts w:ascii="Tahoma" w:hAnsi="Tahoma" w:cs="Tahoma"/>
        </w:rPr>
        <w:t>, telefone: (42) 3026-4570 ou aplicativo whatsapp: (42) 3026-4550. Como apoio, o</w:t>
      </w:r>
      <w:r w:rsidR="001B2962" w:rsidRPr="00ED17CB">
        <w:rPr>
          <w:rFonts w:ascii="Tahoma" w:hAnsi="Tahoma" w:cs="Tahoma"/>
        </w:rPr>
        <w:t>s</w:t>
      </w:r>
      <w:r w:rsidRPr="00ED17CB">
        <w:rPr>
          <w:rFonts w:ascii="Tahoma" w:hAnsi="Tahoma" w:cs="Tahoma"/>
        </w:rPr>
        <w:t xml:space="preserve"> contato</w:t>
      </w:r>
      <w:r w:rsidR="001B2962" w:rsidRPr="00ED17CB">
        <w:rPr>
          <w:rFonts w:ascii="Tahoma" w:hAnsi="Tahoma" w:cs="Tahoma"/>
        </w:rPr>
        <w:t>s</w:t>
      </w:r>
      <w:r w:rsidRPr="00ED17CB">
        <w:rPr>
          <w:rFonts w:ascii="Tahoma" w:hAnsi="Tahoma" w:cs="Tahoma"/>
        </w:rPr>
        <w:t xml:space="preserve"> da Seção de Licitação, </w:t>
      </w:r>
      <w:r w:rsidR="001B2962" w:rsidRPr="00ED17CB">
        <w:rPr>
          <w:rFonts w:ascii="Tahoma" w:hAnsi="Tahoma" w:cs="Tahoma"/>
        </w:rPr>
        <w:t>telefones n° (19) 3583.9305 / (19) 3583.9306</w:t>
      </w:r>
      <w:r w:rsidR="002F3341" w:rsidRPr="00ED17CB">
        <w:rPr>
          <w:rFonts w:ascii="Tahoma" w:hAnsi="Tahoma" w:cs="Tahoma"/>
        </w:rPr>
        <w:t xml:space="preserve"> </w:t>
      </w:r>
      <w:r w:rsidR="0073501B" w:rsidRPr="00ED17CB">
        <w:rPr>
          <w:rFonts w:ascii="Tahoma" w:hAnsi="Tahoma" w:cs="Tahoma"/>
        </w:rPr>
        <w:t xml:space="preserve">ou </w:t>
      </w:r>
      <w:r w:rsidRPr="00ED17CB">
        <w:rPr>
          <w:rFonts w:ascii="Tahoma" w:hAnsi="Tahoma" w:cs="Tahoma"/>
        </w:rPr>
        <w:t xml:space="preserve">e-mail: </w:t>
      </w:r>
      <w:hyperlink r:id="rId12" w:history="1">
        <w:r w:rsidRPr="00ED17CB">
          <w:rPr>
            <w:rStyle w:val="Hyperlink"/>
            <w:rFonts w:ascii="Tahoma" w:hAnsi="Tahoma" w:cs="Tahoma"/>
          </w:rPr>
          <w:t>pregao@descalvado.sp.gov.br</w:t>
        </w:r>
      </w:hyperlink>
      <w:r w:rsidRPr="00ED17CB">
        <w:rPr>
          <w:rFonts w:ascii="Tahoma" w:hAnsi="Tahoma" w:cs="Tahoma"/>
        </w:rPr>
        <w:t>.</w:t>
      </w:r>
    </w:p>
    <w:p w14:paraId="24E8B250" w14:textId="3F6B373E"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4.5. O uso da senha de acesso pelo licitante é de sua responsabilidade exclusiva, incluindo </w:t>
      </w:r>
      <w:r w:rsidR="002C4CD2" w:rsidRPr="00ED17CB">
        <w:rPr>
          <w:rFonts w:ascii="Tahoma" w:hAnsi="Tahoma" w:cs="Tahoma"/>
        </w:rPr>
        <w:t xml:space="preserve">todas as informações prestadas e </w:t>
      </w:r>
      <w:r w:rsidRPr="00ED17CB">
        <w:rPr>
          <w:rFonts w:ascii="Tahoma" w:hAnsi="Tahoma" w:cs="Tahoma"/>
        </w:rPr>
        <w:t>qualquer transação efetuada diretamente ou por seu representante, não cabendo ao provedor do Sistema ou a Comissão de Pregão, promotora da licitação, responsabilidade por eventuais danos decorrentes do uso indevido da senha, ainda que por terceiros.</w:t>
      </w:r>
    </w:p>
    <w:p w14:paraId="0E0D5CDD" w14:textId="77777777" w:rsidR="00F26E84" w:rsidRPr="00ED17CB" w:rsidRDefault="00F26E84" w:rsidP="00ED17CB">
      <w:pPr>
        <w:spacing w:line="360" w:lineRule="auto"/>
        <w:ind w:firstLine="708"/>
        <w:jc w:val="both"/>
        <w:rPr>
          <w:rFonts w:ascii="Tahoma" w:hAnsi="Tahoma" w:cs="Tahoma"/>
        </w:rPr>
      </w:pPr>
      <w:r w:rsidRPr="00ED17CB">
        <w:rPr>
          <w:rFonts w:ascii="Tahoma" w:hAnsi="Tahoma" w:cs="Tahoma"/>
        </w:rPr>
        <w:t>4.6. A perda da senha ou a quebra de sigilo deverá ser comunicada imediatamente ao provedor do sistema para imediato bloqueio de acesso.</w:t>
      </w:r>
    </w:p>
    <w:p w14:paraId="027F6A3A" w14:textId="77777777" w:rsidR="00095350" w:rsidRPr="00ED17CB" w:rsidRDefault="00F26E84" w:rsidP="00ED17CB">
      <w:pPr>
        <w:autoSpaceDE w:val="0"/>
        <w:autoSpaceDN w:val="0"/>
        <w:adjustRightInd w:val="0"/>
        <w:spacing w:line="360" w:lineRule="auto"/>
        <w:ind w:firstLine="709"/>
        <w:jc w:val="both"/>
        <w:rPr>
          <w:rFonts w:ascii="Tahoma" w:hAnsi="Tahoma" w:cs="Tahoma"/>
        </w:rPr>
      </w:pPr>
      <w:r w:rsidRPr="00ED17CB">
        <w:rPr>
          <w:rFonts w:ascii="Tahoma" w:hAnsi="Tahoma" w:cs="Tahoma"/>
        </w:rPr>
        <w:t xml:space="preserve">4.7. Para os esclarecimentos e dúvidas referentes à plataforma a ser utilizada neste certame, entrar em contato, exclusivamente, pelo site: </w:t>
      </w:r>
      <w:hyperlink r:id="rId13" w:history="1">
        <w:r w:rsidRPr="00ED17CB">
          <w:rPr>
            <w:rStyle w:val="Hyperlink"/>
            <w:rFonts w:ascii="Tahoma" w:hAnsi="Tahoma" w:cs="Tahoma"/>
          </w:rPr>
          <w:t>https://bnccompras.com/Home/Login</w:t>
        </w:r>
      </w:hyperlink>
      <w:r w:rsidRPr="00ED17CB">
        <w:rPr>
          <w:rFonts w:ascii="Tahoma" w:hAnsi="Tahoma" w:cs="Tahoma"/>
        </w:rPr>
        <w:t>, telefone: (42) 3026-4570 ou aplicativo whatsapp: (42) 3026-4550. Esse suporte estará disponível apenas em dias úteis e horários comerciais.</w:t>
      </w:r>
    </w:p>
    <w:p w14:paraId="53A557D6" w14:textId="40C64769" w:rsidR="00F26E84" w:rsidRPr="00ED17CB" w:rsidRDefault="00F26E84" w:rsidP="00ED17CB">
      <w:pPr>
        <w:autoSpaceDE w:val="0"/>
        <w:autoSpaceDN w:val="0"/>
        <w:adjustRightInd w:val="0"/>
        <w:spacing w:line="360" w:lineRule="auto"/>
        <w:ind w:firstLine="709"/>
        <w:jc w:val="both"/>
        <w:rPr>
          <w:rFonts w:ascii="Tahoma" w:hAnsi="Tahoma" w:cs="Tahoma"/>
        </w:rPr>
      </w:pPr>
      <w:r w:rsidRPr="00ED17CB">
        <w:rPr>
          <w:rFonts w:ascii="Tahoma" w:hAnsi="Tahoma" w:cs="Tahoma"/>
        </w:rPr>
        <w:t xml:space="preserve">4.8. Para os esclarecimentos e dúvidas referentes ao processo licitatório, entrar em contato, exclusivamente, </w:t>
      </w:r>
      <w:r w:rsidR="001B2962" w:rsidRPr="00ED17CB">
        <w:rPr>
          <w:rFonts w:ascii="Tahoma" w:hAnsi="Tahoma" w:cs="Tahoma"/>
        </w:rPr>
        <w:t>pelos telefones n° (19) 3583.9305 / (19) 3583.9306</w:t>
      </w:r>
      <w:r w:rsidRPr="00ED17CB">
        <w:rPr>
          <w:rFonts w:ascii="Tahoma" w:hAnsi="Tahoma" w:cs="Tahoma"/>
        </w:rPr>
        <w:t xml:space="preserve"> ou e-mail: </w:t>
      </w:r>
      <w:hyperlink r:id="rId14" w:history="1">
        <w:r w:rsidRPr="00ED17CB">
          <w:rPr>
            <w:rStyle w:val="Hyperlink"/>
            <w:rFonts w:ascii="Tahoma" w:hAnsi="Tahoma" w:cs="Tahoma"/>
          </w:rPr>
          <w:t>pregao@descalvado.sp.gov.br</w:t>
        </w:r>
      </w:hyperlink>
      <w:r w:rsidRPr="00ED17CB">
        <w:rPr>
          <w:rFonts w:ascii="Tahoma" w:hAnsi="Tahoma" w:cs="Tahoma"/>
        </w:rPr>
        <w:t>. Esse suporte estará disponível apenas em dias úteis e horários comerciais.</w:t>
      </w:r>
    </w:p>
    <w:p w14:paraId="09278696" w14:textId="77777777" w:rsidR="00F26E84" w:rsidRPr="00ED17CB" w:rsidRDefault="00F26E84" w:rsidP="00ED17CB">
      <w:pPr>
        <w:autoSpaceDE w:val="0"/>
        <w:autoSpaceDN w:val="0"/>
        <w:adjustRightInd w:val="0"/>
        <w:spacing w:line="360" w:lineRule="auto"/>
        <w:ind w:firstLine="709"/>
        <w:jc w:val="both"/>
        <w:rPr>
          <w:rFonts w:ascii="Tahoma" w:hAnsi="Tahoma" w:cs="Tahoma"/>
        </w:rPr>
      </w:pPr>
    </w:p>
    <w:p w14:paraId="4C62D3CD" w14:textId="77777777" w:rsidR="00F26E84" w:rsidRPr="00ED17CB" w:rsidRDefault="00F26E84" w:rsidP="00ED17CB">
      <w:pPr>
        <w:pStyle w:val="Default"/>
        <w:spacing w:line="360" w:lineRule="auto"/>
        <w:rPr>
          <w:rFonts w:ascii="Tahoma" w:hAnsi="Tahoma" w:cs="Tahoma"/>
          <w:i/>
          <w:iCs/>
          <w:color w:val="auto"/>
          <w:sz w:val="20"/>
          <w:szCs w:val="20"/>
        </w:rPr>
      </w:pPr>
      <w:r w:rsidRPr="00ED17CB">
        <w:rPr>
          <w:rFonts w:ascii="Tahoma" w:hAnsi="Tahoma" w:cs="Tahoma"/>
          <w:b/>
          <w:bCs/>
          <w:i/>
          <w:iCs/>
          <w:color w:val="auto"/>
          <w:sz w:val="20"/>
          <w:szCs w:val="20"/>
        </w:rPr>
        <w:t xml:space="preserve">5. </w:t>
      </w:r>
      <w:r w:rsidRPr="00ED17CB">
        <w:rPr>
          <w:rFonts w:ascii="Tahoma" w:hAnsi="Tahoma" w:cs="Tahoma"/>
          <w:b/>
          <w:bCs/>
          <w:i/>
          <w:iCs/>
          <w:color w:val="auto"/>
          <w:sz w:val="20"/>
          <w:szCs w:val="20"/>
        </w:rPr>
        <w:tab/>
        <w:t xml:space="preserve">DA CONEXÃO COM O SISTEMA. </w:t>
      </w:r>
    </w:p>
    <w:p w14:paraId="066438DE" w14:textId="1398A0D3" w:rsidR="00F26E84" w:rsidRPr="00ED17CB" w:rsidRDefault="00F26E84" w:rsidP="00ED17CB">
      <w:pPr>
        <w:pStyle w:val="Default"/>
        <w:spacing w:line="360" w:lineRule="auto"/>
        <w:ind w:firstLine="708"/>
        <w:jc w:val="both"/>
        <w:rPr>
          <w:rFonts w:ascii="Tahoma" w:hAnsi="Tahoma" w:cs="Tahoma"/>
          <w:sz w:val="20"/>
          <w:szCs w:val="20"/>
        </w:rPr>
      </w:pPr>
      <w:r w:rsidRPr="00ED17CB">
        <w:rPr>
          <w:rFonts w:ascii="Tahoma" w:hAnsi="Tahoma" w:cs="Tahoma"/>
          <w:sz w:val="20"/>
          <w:szCs w:val="20"/>
        </w:rPr>
        <w:t xml:space="preserve">5.1. A participação no pregão dar-se-á por meio de conexão do licitante ao sistema eletrônico acima citado, mediante digitação de sua senha, pessoal e intransferível, e subsequente preenchimento da Proposta Comercial Inicial e encaminhamento </w:t>
      </w:r>
      <w:r w:rsidR="00F4259D" w:rsidRPr="00ED17CB">
        <w:rPr>
          <w:rFonts w:ascii="Tahoma" w:hAnsi="Tahoma" w:cs="Tahoma"/>
          <w:sz w:val="20"/>
          <w:szCs w:val="20"/>
        </w:rPr>
        <w:t xml:space="preserve">da Declaração de Concordância com o Edital e Atendimento aos Requisitos de Habilitação </w:t>
      </w:r>
      <w:r w:rsidR="00F4259D" w:rsidRPr="00ED17CB">
        <w:rPr>
          <w:rFonts w:ascii="Tahoma" w:hAnsi="Tahoma" w:cs="Tahoma"/>
          <w:b/>
          <w:bCs/>
          <w:sz w:val="20"/>
          <w:szCs w:val="20"/>
        </w:rPr>
        <w:t>(</w:t>
      </w:r>
      <w:r w:rsidR="00F4259D" w:rsidRPr="00ED17CB">
        <w:rPr>
          <w:rFonts w:ascii="Tahoma" w:hAnsi="Tahoma" w:cs="Tahoma"/>
          <w:b/>
          <w:bCs/>
          <w:i/>
          <w:iCs/>
          <w:sz w:val="20"/>
          <w:szCs w:val="20"/>
        </w:rPr>
        <w:t>Anexo IV</w:t>
      </w:r>
      <w:r w:rsidR="00F4259D" w:rsidRPr="00ED17CB">
        <w:rPr>
          <w:rFonts w:ascii="Tahoma" w:hAnsi="Tahoma" w:cs="Tahoma"/>
          <w:b/>
          <w:bCs/>
          <w:sz w:val="20"/>
          <w:szCs w:val="20"/>
        </w:rPr>
        <w:t>)</w:t>
      </w:r>
      <w:r w:rsidRPr="00ED17CB">
        <w:rPr>
          <w:rFonts w:ascii="Tahoma" w:hAnsi="Tahoma" w:cs="Tahoma"/>
          <w:b/>
          <w:bCs/>
          <w:sz w:val="20"/>
          <w:szCs w:val="20"/>
        </w:rPr>
        <w:t>,</w:t>
      </w:r>
      <w:r w:rsidRPr="00ED17CB">
        <w:rPr>
          <w:rFonts w:ascii="Tahoma" w:hAnsi="Tahoma" w:cs="Tahoma"/>
          <w:sz w:val="20"/>
          <w:szCs w:val="20"/>
        </w:rPr>
        <w:t xml:space="preserve"> exclusivamente por meio do referido sistema eletrônico, observados datas e horários limites estabelecidos neste edital. </w:t>
      </w:r>
    </w:p>
    <w:p w14:paraId="0A2FE79D" w14:textId="2BE1AC6F" w:rsidR="00C41D3F" w:rsidRPr="00ED17CB" w:rsidRDefault="00C41D3F" w:rsidP="00ED17CB">
      <w:pPr>
        <w:pStyle w:val="Default"/>
        <w:spacing w:line="360" w:lineRule="auto"/>
        <w:ind w:firstLine="1418"/>
        <w:jc w:val="both"/>
        <w:rPr>
          <w:rFonts w:ascii="Tahoma" w:hAnsi="Tahoma" w:cs="Tahoma"/>
          <w:sz w:val="20"/>
          <w:szCs w:val="20"/>
        </w:rPr>
      </w:pPr>
      <w:r w:rsidRPr="00ED17CB">
        <w:rPr>
          <w:rFonts w:ascii="Tahoma" w:hAnsi="Tahoma" w:cs="Tahoma"/>
          <w:sz w:val="20"/>
          <w:szCs w:val="20"/>
        </w:rPr>
        <w:lastRenderedPageBreak/>
        <w:t>5.1.1. A Declaração de Concordância com o Edital e Atendimento aos Requisitos de Habilitação (</w:t>
      </w:r>
      <w:r w:rsidRPr="00ED17CB">
        <w:rPr>
          <w:rFonts w:ascii="Tahoma" w:hAnsi="Tahoma" w:cs="Tahoma"/>
          <w:i/>
          <w:iCs/>
          <w:sz w:val="20"/>
          <w:szCs w:val="20"/>
        </w:rPr>
        <w:t>Anexo IV</w:t>
      </w:r>
      <w:r w:rsidRPr="00ED17CB">
        <w:rPr>
          <w:rFonts w:ascii="Tahoma" w:hAnsi="Tahoma" w:cs="Tahoma"/>
          <w:sz w:val="20"/>
          <w:szCs w:val="20"/>
        </w:rPr>
        <w:t>) deverá estar devidamente assinada pelo Representante Legal</w:t>
      </w:r>
      <w:r w:rsidR="00966A7E" w:rsidRPr="00ED17CB">
        <w:rPr>
          <w:rFonts w:ascii="Tahoma" w:hAnsi="Tahoma" w:cs="Tahoma"/>
          <w:sz w:val="20"/>
          <w:szCs w:val="20"/>
        </w:rPr>
        <w:t xml:space="preserve"> da Licitante</w:t>
      </w:r>
      <w:r w:rsidRPr="00ED17CB">
        <w:rPr>
          <w:rFonts w:ascii="Tahoma" w:hAnsi="Tahoma" w:cs="Tahoma"/>
          <w:sz w:val="20"/>
          <w:szCs w:val="20"/>
        </w:rPr>
        <w:t>, mencionado no Contrato Social, e/ou procurador, desde que apresente em seus Documentos de Habilitação, posteriormente, a procuração por instrumento público ou particular, da qual constem poderes específicos.</w:t>
      </w:r>
    </w:p>
    <w:p w14:paraId="4DE64483" w14:textId="736FEB47" w:rsidR="00F26E84" w:rsidRPr="00ED17CB" w:rsidRDefault="00F26E84" w:rsidP="00ED17CB">
      <w:pPr>
        <w:pStyle w:val="Default"/>
        <w:spacing w:line="360" w:lineRule="auto"/>
        <w:ind w:firstLine="708"/>
        <w:jc w:val="both"/>
        <w:rPr>
          <w:rFonts w:ascii="Tahoma" w:hAnsi="Tahoma" w:cs="Tahoma"/>
          <w:sz w:val="20"/>
          <w:szCs w:val="20"/>
        </w:rPr>
      </w:pPr>
      <w:r w:rsidRPr="00ED17CB">
        <w:rPr>
          <w:rFonts w:ascii="Tahoma" w:hAnsi="Tahoma" w:cs="Tahoma"/>
          <w:sz w:val="20"/>
          <w:szCs w:val="20"/>
        </w:rPr>
        <w:t xml:space="preserve">5.2. O preenchimento da proposta e o encaminhamento </w:t>
      </w:r>
      <w:r w:rsidR="00A85FCB" w:rsidRPr="00ED17CB">
        <w:rPr>
          <w:rFonts w:ascii="Tahoma" w:hAnsi="Tahoma" w:cs="Tahoma"/>
          <w:sz w:val="20"/>
          <w:szCs w:val="20"/>
        </w:rPr>
        <w:t>da Declaração de Concordância com o Edital e Atendimento aos Requisitos de Habilitação (</w:t>
      </w:r>
      <w:r w:rsidR="00A85FCB" w:rsidRPr="00ED17CB">
        <w:rPr>
          <w:rFonts w:ascii="Tahoma" w:hAnsi="Tahoma" w:cs="Tahoma"/>
          <w:i/>
          <w:iCs/>
          <w:sz w:val="20"/>
          <w:szCs w:val="20"/>
        </w:rPr>
        <w:t>Anexo IV</w:t>
      </w:r>
      <w:r w:rsidR="00A85FCB" w:rsidRPr="00ED17CB">
        <w:rPr>
          <w:rFonts w:ascii="Tahoma" w:hAnsi="Tahoma" w:cs="Tahoma"/>
          <w:sz w:val="20"/>
          <w:szCs w:val="20"/>
        </w:rPr>
        <w:t>)</w:t>
      </w:r>
      <w:r w:rsidRPr="00ED17CB">
        <w:rPr>
          <w:rFonts w:ascii="Tahoma" w:hAnsi="Tahoma" w:cs="Tahoma"/>
          <w:sz w:val="20"/>
          <w:szCs w:val="20"/>
        </w:rPr>
        <w:t xml:space="preserve">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15DF2158" w14:textId="77777777" w:rsidR="00F26E84" w:rsidRPr="00ED17CB" w:rsidRDefault="00F26E84" w:rsidP="00ED17CB">
      <w:pPr>
        <w:pStyle w:val="Default"/>
        <w:spacing w:line="360" w:lineRule="auto"/>
        <w:ind w:firstLine="708"/>
        <w:jc w:val="both"/>
        <w:rPr>
          <w:rFonts w:ascii="Tahoma" w:hAnsi="Tahoma" w:cs="Tahoma"/>
          <w:sz w:val="20"/>
          <w:szCs w:val="20"/>
        </w:rPr>
      </w:pPr>
      <w:r w:rsidRPr="00ED17CB">
        <w:rPr>
          <w:rFonts w:ascii="Tahoma" w:hAnsi="Tahoma" w:cs="Tahoma"/>
          <w:sz w:val="20"/>
          <w:szCs w:val="20"/>
        </w:rPr>
        <w:t>5.3. O comparecimento ao site do representante legal da licitante é imprescindível em todas as sessões pertinentes a este certame licitatório.</w:t>
      </w:r>
    </w:p>
    <w:p w14:paraId="2C0EF8F3" w14:textId="1F555ADA" w:rsidR="00F26E84" w:rsidRPr="00ED17CB" w:rsidRDefault="00F26E84" w:rsidP="00ED17CB">
      <w:pPr>
        <w:pStyle w:val="Default"/>
        <w:spacing w:line="360" w:lineRule="auto"/>
        <w:ind w:firstLine="1416"/>
        <w:jc w:val="both"/>
        <w:rPr>
          <w:rFonts w:ascii="Tahoma" w:hAnsi="Tahoma" w:cs="Tahoma"/>
          <w:sz w:val="20"/>
          <w:szCs w:val="20"/>
        </w:rPr>
      </w:pPr>
      <w:r w:rsidRPr="00ED17CB">
        <w:rPr>
          <w:rFonts w:ascii="Tahoma" w:hAnsi="Tahoma" w:cs="Tahoma"/>
          <w:sz w:val="20"/>
          <w:szCs w:val="20"/>
        </w:rPr>
        <w:t>5.3.1. A ausência do representante legal da licitante nos horários e datas marcadas no CHAT MENSAGENS, implicará na aceitação por parte do representante legal ausente de todas e quaisquer decisões tomadas pelo Pregoeiro e aceitas pel</w:t>
      </w:r>
      <w:r w:rsidR="001A4D28" w:rsidRPr="00ED17CB">
        <w:rPr>
          <w:rFonts w:ascii="Tahoma" w:hAnsi="Tahoma" w:cs="Tahoma"/>
          <w:sz w:val="20"/>
          <w:szCs w:val="20"/>
        </w:rPr>
        <w:t>o</w:t>
      </w:r>
      <w:r w:rsidRPr="00ED17CB">
        <w:rPr>
          <w:rFonts w:ascii="Tahoma" w:hAnsi="Tahoma" w:cs="Tahoma"/>
          <w:sz w:val="20"/>
          <w:szCs w:val="20"/>
        </w:rPr>
        <w:t xml:space="preserve">s licitantes presentes. </w:t>
      </w:r>
    </w:p>
    <w:p w14:paraId="55713CCC" w14:textId="77777777" w:rsidR="00F26E84" w:rsidRPr="00ED17CB" w:rsidRDefault="00F26E84" w:rsidP="00ED17CB">
      <w:pPr>
        <w:autoSpaceDE w:val="0"/>
        <w:autoSpaceDN w:val="0"/>
        <w:adjustRightInd w:val="0"/>
        <w:spacing w:line="360" w:lineRule="auto"/>
        <w:ind w:firstLine="708"/>
        <w:jc w:val="both"/>
        <w:rPr>
          <w:rFonts w:ascii="Tahoma" w:hAnsi="Tahoma" w:cs="Tahoma"/>
        </w:rPr>
      </w:pPr>
      <w:r w:rsidRPr="00ED17CB">
        <w:rPr>
          <w:rFonts w:ascii="Tahoma" w:hAnsi="Tahoma" w:cs="Tahoma"/>
        </w:rPr>
        <w:t>5.4. No caso de desconexão com o pregoeiro, no decorrer da etapa competitiva do pregão, o sistema eletrônico poderá permanecer acessível aos licitantes para a recepção dos lances.</w:t>
      </w:r>
    </w:p>
    <w:p w14:paraId="743632A0" w14:textId="77777777" w:rsidR="00F26E84" w:rsidRPr="00ED17CB" w:rsidRDefault="00F26E84"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5.4.1. O pregoeiro, quando possível, dará continuidade à sua atuação no certame, sem prejuízo dos atos realizados.</w:t>
      </w:r>
    </w:p>
    <w:p w14:paraId="5E412021" w14:textId="77777777" w:rsidR="00F26E84" w:rsidRPr="00ED17CB" w:rsidRDefault="00F26E84"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014BE8E7" w14:textId="77777777" w:rsidR="008D2E48" w:rsidRPr="00ED17CB" w:rsidRDefault="008D2E48" w:rsidP="00ED17CB">
      <w:pPr>
        <w:autoSpaceDE w:val="0"/>
        <w:autoSpaceDN w:val="0"/>
        <w:adjustRightInd w:val="0"/>
        <w:spacing w:line="360" w:lineRule="auto"/>
        <w:jc w:val="both"/>
        <w:rPr>
          <w:rFonts w:ascii="Tahoma" w:hAnsi="Tahoma" w:cs="Tahoma"/>
          <w:b/>
          <w:i/>
        </w:rPr>
      </w:pPr>
    </w:p>
    <w:p w14:paraId="0E13CCD3" w14:textId="77777777" w:rsidR="00F26E84" w:rsidRPr="00ED17CB" w:rsidRDefault="00F26E84" w:rsidP="00ED17CB">
      <w:pPr>
        <w:autoSpaceDE w:val="0"/>
        <w:autoSpaceDN w:val="0"/>
        <w:adjustRightInd w:val="0"/>
        <w:spacing w:line="360" w:lineRule="auto"/>
        <w:jc w:val="both"/>
        <w:rPr>
          <w:rFonts w:ascii="Tahoma" w:hAnsi="Tahoma" w:cs="Tahoma"/>
          <w:b/>
          <w:i/>
        </w:rPr>
      </w:pPr>
      <w:r w:rsidRPr="00ED17CB">
        <w:rPr>
          <w:rFonts w:ascii="Tahoma" w:hAnsi="Tahoma" w:cs="Tahoma"/>
          <w:b/>
          <w:i/>
        </w:rPr>
        <w:t xml:space="preserve">6. </w:t>
      </w:r>
      <w:r w:rsidRPr="00ED17CB">
        <w:rPr>
          <w:rFonts w:ascii="Tahoma" w:hAnsi="Tahoma" w:cs="Tahoma"/>
          <w:b/>
          <w:i/>
        </w:rPr>
        <w:tab/>
        <w:t>DA PROPOSTA COMERCIAL.</w:t>
      </w:r>
    </w:p>
    <w:p w14:paraId="28A56FC7" w14:textId="77777777" w:rsidR="00F26E84" w:rsidRPr="00ED17CB" w:rsidRDefault="00F26E84" w:rsidP="00ED17CB">
      <w:pPr>
        <w:autoSpaceDE w:val="0"/>
        <w:autoSpaceDN w:val="0"/>
        <w:adjustRightInd w:val="0"/>
        <w:spacing w:line="360" w:lineRule="auto"/>
        <w:ind w:firstLine="708"/>
        <w:jc w:val="both"/>
        <w:rPr>
          <w:rFonts w:ascii="Tahoma" w:hAnsi="Tahoma" w:cs="Tahoma"/>
        </w:rPr>
      </w:pPr>
      <w:r w:rsidRPr="00ED17CB">
        <w:rPr>
          <w:rFonts w:ascii="Tahoma" w:hAnsi="Tahoma" w:cs="Tahoma"/>
        </w:rPr>
        <w:t>6.1. A proposta comercial inicial deverá ser preenchida, exclusivamente, por meio do sistema eletrônico do Portal de Compras Eletrônicas – BNC Informática.</w:t>
      </w:r>
    </w:p>
    <w:p w14:paraId="6DBDF6D0" w14:textId="77777777" w:rsidR="00F26E84" w:rsidRPr="00ED17CB" w:rsidRDefault="00F26E84" w:rsidP="00ED17CB">
      <w:pPr>
        <w:autoSpaceDE w:val="0"/>
        <w:autoSpaceDN w:val="0"/>
        <w:adjustRightInd w:val="0"/>
        <w:spacing w:line="360" w:lineRule="auto"/>
        <w:ind w:firstLine="708"/>
        <w:jc w:val="both"/>
        <w:rPr>
          <w:rFonts w:ascii="Tahoma" w:hAnsi="Tahoma" w:cs="Tahoma"/>
        </w:rPr>
      </w:pPr>
      <w:r w:rsidRPr="00ED17CB">
        <w:rPr>
          <w:rFonts w:ascii="Tahoma" w:hAnsi="Tahoma" w:cs="Tahoma"/>
        </w:rPr>
        <w:t>6.2. O licitante deverá preencher sua proposta comercial inicial no sistema eletrônico, contendo:</w:t>
      </w:r>
    </w:p>
    <w:p w14:paraId="2BB27B61" w14:textId="61807AF1" w:rsidR="00F26E84" w:rsidRPr="00ED17CB" w:rsidRDefault="00F26E84"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a) Marca/</w:t>
      </w:r>
      <w:r w:rsidR="00A14BF9" w:rsidRPr="00ED17CB">
        <w:rPr>
          <w:rFonts w:ascii="Tahoma" w:hAnsi="Tahoma" w:cs="Tahoma"/>
        </w:rPr>
        <w:t>Modelo</w:t>
      </w:r>
      <w:r w:rsidRPr="00ED17CB">
        <w:rPr>
          <w:rFonts w:ascii="Tahoma" w:hAnsi="Tahoma" w:cs="Tahoma"/>
        </w:rPr>
        <w:t>,</w:t>
      </w:r>
      <w:r w:rsidR="00AB7F97" w:rsidRPr="00ED17CB">
        <w:rPr>
          <w:rFonts w:ascii="Tahoma" w:hAnsi="Tahoma" w:cs="Tahoma"/>
        </w:rPr>
        <w:t xml:space="preserve"> quando for o caso, </w:t>
      </w:r>
      <w:r w:rsidRPr="00ED17CB">
        <w:rPr>
          <w:rFonts w:ascii="Tahoma" w:hAnsi="Tahoma" w:cs="Tahoma"/>
        </w:rPr>
        <w:t xml:space="preserve">indicando, no que for aplicável, </w:t>
      </w:r>
      <w:r w:rsidR="00A14BF9" w:rsidRPr="00ED17CB">
        <w:rPr>
          <w:rFonts w:ascii="Tahoma" w:hAnsi="Tahoma" w:cs="Tahoma"/>
        </w:rPr>
        <w:t>o fabricante</w:t>
      </w:r>
      <w:r w:rsidRPr="00ED17CB">
        <w:rPr>
          <w:rFonts w:ascii="Tahoma" w:hAnsi="Tahoma" w:cs="Tahoma"/>
        </w:rPr>
        <w:t>, número do registro ou inscrição do bem no órgão competente;</w:t>
      </w:r>
      <w:r w:rsidR="00A44D2C" w:rsidRPr="00ED17CB">
        <w:rPr>
          <w:rFonts w:ascii="Tahoma" w:hAnsi="Tahoma" w:cs="Tahoma"/>
        </w:rPr>
        <w:t xml:space="preserve"> e</w:t>
      </w:r>
    </w:p>
    <w:p w14:paraId="2A64EEDC" w14:textId="27C81D30" w:rsidR="003F6CB1" w:rsidRPr="00ED17CB" w:rsidRDefault="00F26E84"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b) Valor unitário</w:t>
      </w:r>
      <w:r w:rsidR="007A2F14" w:rsidRPr="00ED17CB">
        <w:rPr>
          <w:rFonts w:ascii="Tahoma" w:hAnsi="Tahoma" w:cs="Tahoma"/>
        </w:rPr>
        <w:t>, e/ou total quando for o caso</w:t>
      </w:r>
      <w:r w:rsidR="003F6CB1" w:rsidRPr="00ED17CB">
        <w:rPr>
          <w:rFonts w:ascii="Tahoma" w:hAnsi="Tahoma" w:cs="Tahoma"/>
        </w:rPr>
        <w:t>.</w:t>
      </w:r>
    </w:p>
    <w:p w14:paraId="7C36ADAC" w14:textId="77777777" w:rsidR="00AD7C0C" w:rsidRPr="00ED17CB" w:rsidRDefault="00F26E84"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 xml:space="preserve">6.2.1. </w:t>
      </w:r>
      <w:r w:rsidR="00C27EF8" w:rsidRPr="00ED17CB">
        <w:rPr>
          <w:rFonts w:ascii="Tahoma" w:hAnsi="Tahoma" w:cs="Tahoma"/>
        </w:rPr>
        <w:t>Poderá haver indicação de mais de uma marca por item, desde que, sejam compatíveis</w:t>
      </w:r>
      <w:r w:rsidR="00963DFD" w:rsidRPr="00ED17CB">
        <w:rPr>
          <w:rFonts w:ascii="Tahoma" w:hAnsi="Tahoma" w:cs="Tahoma"/>
        </w:rPr>
        <w:t xml:space="preserve"> e</w:t>
      </w:r>
      <w:r w:rsidR="00C27EF8" w:rsidRPr="00ED17CB">
        <w:rPr>
          <w:rFonts w:ascii="Tahoma" w:hAnsi="Tahoma" w:cs="Tahoma"/>
        </w:rPr>
        <w:t xml:space="preserve"> atendam o descritivo do edital e seus anexos. Não será admitida, em hipótese alguma</w:t>
      </w:r>
      <w:r w:rsidR="00AB7826" w:rsidRPr="00ED17CB">
        <w:rPr>
          <w:rFonts w:ascii="Tahoma" w:hAnsi="Tahoma" w:cs="Tahoma"/>
        </w:rPr>
        <w:t>,</w:t>
      </w:r>
      <w:r w:rsidR="00C27EF8" w:rsidRPr="00ED17CB">
        <w:rPr>
          <w:rFonts w:ascii="Tahoma" w:hAnsi="Tahoma" w:cs="Tahoma"/>
        </w:rPr>
        <w:t xml:space="preserve"> a diferenciação de preços entre as marcas ofertadas para o mesmo item.</w:t>
      </w:r>
    </w:p>
    <w:p w14:paraId="5DE14F89" w14:textId="50B2061B" w:rsidR="00F26E84" w:rsidRPr="00ED17CB" w:rsidRDefault="00963DFD"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lastRenderedPageBreak/>
        <w:t xml:space="preserve">6.2.2. </w:t>
      </w:r>
      <w:r w:rsidR="00F26E84" w:rsidRPr="00ED17CB">
        <w:rPr>
          <w:rFonts w:ascii="Tahoma" w:hAnsi="Tahoma" w:cs="Tahoma"/>
        </w:rPr>
        <w:t xml:space="preserve">Fica expressamente vedado </w:t>
      </w:r>
      <w:r w:rsidRPr="00ED17CB">
        <w:rPr>
          <w:rFonts w:ascii="Tahoma" w:hAnsi="Tahoma" w:cs="Tahoma"/>
        </w:rPr>
        <w:t>a indicação</w:t>
      </w:r>
      <w:r w:rsidR="00F26E84" w:rsidRPr="00ED17CB">
        <w:rPr>
          <w:rFonts w:ascii="Tahoma" w:hAnsi="Tahoma" w:cs="Tahoma"/>
        </w:rPr>
        <w:t xml:space="preserve"> </w:t>
      </w:r>
      <w:r w:rsidRPr="00ED17CB">
        <w:rPr>
          <w:rFonts w:ascii="Tahoma" w:hAnsi="Tahoma" w:cs="Tahoma"/>
        </w:rPr>
        <w:t>d</w:t>
      </w:r>
      <w:r w:rsidR="001214AF" w:rsidRPr="00ED17CB">
        <w:rPr>
          <w:rFonts w:ascii="Tahoma" w:hAnsi="Tahoma" w:cs="Tahoma"/>
        </w:rPr>
        <w:t xml:space="preserve">o nome fantasia ou </w:t>
      </w:r>
      <w:r w:rsidR="00F26E84" w:rsidRPr="00ED17CB">
        <w:rPr>
          <w:rFonts w:ascii="Tahoma" w:hAnsi="Tahoma" w:cs="Tahoma"/>
        </w:rPr>
        <w:t xml:space="preserve">a razão social da empresa, número do CNPJ/MF, endereço, telefone, e-mail, e/ou dados bancários da mesma, ou quaisquer outros dados que identifiquem o participante antes e durante a rodada de lances. </w:t>
      </w:r>
    </w:p>
    <w:p w14:paraId="51AF8390" w14:textId="53A38789" w:rsidR="00963DFD" w:rsidRPr="00ED17CB" w:rsidRDefault="00963DFD"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6.2.3. Quando a marca do produto</w:t>
      </w:r>
      <w:r w:rsidR="00E8321F" w:rsidRPr="00ED17CB">
        <w:rPr>
          <w:rFonts w:ascii="Tahoma" w:hAnsi="Tahoma" w:cs="Tahoma"/>
        </w:rPr>
        <w:t>/serviço</w:t>
      </w:r>
      <w:r w:rsidRPr="00ED17CB">
        <w:rPr>
          <w:rFonts w:ascii="Tahoma" w:hAnsi="Tahoma" w:cs="Tahoma"/>
        </w:rPr>
        <w:t xml:space="preserve"> identificar o Licitante, poderá o mesmo usar a indicação “Marca Própria”.</w:t>
      </w:r>
    </w:p>
    <w:p w14:paraId="27B52CD0" w14:textId="32CC5743" w:rsidR="00F26E84" w:rsidRPr="00ED17CB" w:rsidRDefault="00F26E84"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6.2.</w:t>
      </w:r>
      <w:r w:rsidR="00963DFD" w:rsidRPr="00ED17CB">
        <w:rPr>
          <w:rFonts w:ascii="Tahoma" w:hAnsi="Tahoma" w:cs="Tahoma"/>
        </w:rPr>
        <w:t>4</w:t>
      </w:r>
      <w:r w:rsidRPr="00ED17CB">
        <w:rPr>
          <w:rFonts w:ascii="Tahoma" w:hAnsi="Tahoma" w:cs="Tahoma"/>
        </w:rPr>
        <w:t xml:space="preserve">. </w:t>
      </w:r>
      <w:r w:rsidR="00A44D2C" w:rsidRPr="00ED17CB">
        <w:rPr>
          <w:rFonts w:ascii="Tahoma" w:hAnsi="Tahoma" w:cs="Tahoma"/>
        </w:rPr>
        <w:t>Quando o objeto licitado for contratação de serviço e/ou a natureza do mesmo não exigir indicação de marca/modelo, em campo próprio na Plataforma deverá usar termo genérico que não identifique a empresa, como por exemplo: serviço, própria(o).</w:t>
      </w:r>
    </w:p>
    <w:p w14:paraId="4BAABD3B" w14:textId="643C6434" w:rsidR="00F56802" w:rsidRPr="00ED17CB" w:rsidRDefault="00F56802"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6.2.</w:t>
      </w:r>
      <w:r w:rsidR="00963DFD" w:rsidRPr="00ED17CB">
        <w:rPr>
          <w:rFonts w:ascii="Tahoma" w:hAnsi="Tahoma" w:cs="Tahoma"/>
        </w:rPr>
        <w:t>5</w:t>
      </w:r>
      <w:r w:rsidRPr="00ED17CB">
        <w:rPr>
          <w:rFonts w:ascii="Tahoma" w:hAnsi="Tahoma" w:cs="Tahoma"/>
        </w:rPr>
        <w:t xml:space="preserve">. </w:t>
      </w:r>
      <w:r w:rsidR="00A44D2C" w:rsidRPr="00ED17CB">
        <w:rPr>
          <w:rFonts w:ascii="Tahoma" w:hAnsi="Tahoma" w:cs="Tahoma"/>
        </w:rPr>
        <w:t>Caso seja possível a identificação da empresa através da sua proposta antes do fechamento da rodada de lances, a mesma estará automaticamente DESCLASSIFICADA de todo o processo licitatório, pelo Pregoeiro.</w:t>
      </w:r>
    </w:p>
    <w:p w14:paraId="6C84EC92" w14:textId="7FC2D1F9" w:rsidR="00F26E84" w:rsidRPr="00ED17CB" w:rsidRDefault="00F26E84" w:rsidP="00ED17CB">
      <w:pPr>
        <w:autoSpaceDE w:val="0"/>
        <w:autoSpaceDN w:val="0"/>
        <w:adjustRightInd w:val="0"/>
        <w:spacing w:line="360" w:lineRule="auto"/>
        <w:ind w:firstLine="708"/>
        <w:jc w:val="both"/>
        <w:rPr>
          <w:rFonts w:ascii="Tahoma" w:hAnsi="Tahoma" w:cs="Tahoma"/>
        </w:rPr>
      </w:pPr>
      <w:r w:rsidRPr="00ED17CB">
        <w:rPr>
          <w:rFonts w:ascii="Tahoma" w:hAnsi="Tahoma" w:cs="Tahoma"/>
        </w:rPr>
        <w:t xml:space="preserve">6.3. Encerrada a fase de disputa de lances, a proposta final dos Licitantes vencedores, adequadas ao último valor ofertado, referente aos itens ganhos, deverá ser anexada à plataforma ou enviada no e-mail: </w:t>
      </w:r>
      <w:hyperlink r:id="rId15" w:history="1">
        <w:r w:rsidR="002F25E8" w:rsidRPr="00ED17CB">
          <w:rPr>
            <w:rStyle w:val="Hyperlink"/>
            <w:rFonts w:ascii="Tahoma" w:hAnsi="Tahoma" w:cs="Tahoma"/>
          </w:rPr>
          <w:t>pregao@descalvado.sp.gov.br</w:t>
        </w:r>
      </w:hyperlink>
      <w:r w:rsidRPr="00ED17CB">
        <w:rPr>
          <w:rFonts w:ascii="Tahoma" w:hAnsi="Tahoma" w:cs="Tahoma"/>
        </w:rPr>
        <w:t xml:space="preserve">, </w:t>
      </w:r>
      <w:bookmarkStart w:id="0" w:name="_Hlk156981978"/>
      <w:r w:rsidRPr="00ED17CB">
        <w:rPr>
          <w:rFonts w:ascii="Tahoma" w:hAnsi="Tahoma" w:cs="Tahoma"/>
        </w:rPr>
        <w:t>em até 01 (um) dia útil, ou data indicada pelo pregoeiro em sessão</w:t>
      </w:r>
      <w:r w:rsidR="005D0750" w:rsidRPr="00ED17CB">
        <w:rPr>
          <w:rFonts w:ascii="Tahoma" w:hAnsi="Tahoma" w:cs="Tahoma"/>
        </w:rPr>
        <w:t>, via chat mensagens</w:t>
      </w:r>
      <w:r w:rsidR="00507BBD" w:rsidRPr="00ED17CB">
        <w:rPr>
          <w:rFonts w:ascii="Tahoma" w:hAnsi="Tahoma" w:cs="Tahoma"/>
        </w:rPr>
        <w:t>.</w:t>
      </w:r>
    </w:p>
    <w:bookmarkEnd w:id="0"/>
    <w:p w14:paraId="4274820B" w14:textId="6FF0EB0A" w:rsidR="00F26E84" w:rsidRPr="00ED17CB" w:rsidRDefault="00F26E84"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6.3.1. A proposta final deverá estar assinada pelo Representante Legal da Empresa, citado nos documentos de habilitação,</w:t>
      </w:r>
      <w:r w:rsidR="0061708D" w:rsidRPr="00ED17CB">
        <w:rPr>
          <w:rFonts w:ascii="Tahoma" w:hAnsi="Tahoma" w:cs="Tahoma"/>
        </w:rPr>
        <w:t xml:space="preserve"> </w:t>
      </w:r>
      <w:r w:rsidRPr="00ED17CB">
        <w:rPr>
          <w:rFonts w:ascii="Tahoma" w:hAnsi="Tahoma" w:cs="Tahoma"/>
        </w:rPr>
        <w:t xml:space="preserve">em linguagem concisa, sem rasuras ou ressalvas, emendas, borrões ou entrelinhas que prejudiquem sua análise, conforme modelo do </w:t>
      </w:r>
      <w:r w:rsidRPr="00ED17CB">
        <w:rPr>
          <w:rFonts w:ascii="Tahoma" w:hAnsi="Tahoma" w:cs="Tahoma"/>
          <w:b/>
          <w:bCs/>
          <w:i/>
          <w:iCs/>
        </w:rPr>
        <w:t>Anexo III</w:t>
      </w:r>
      <w:r w:rsidRPr="00ED17CB">
        <w:rPr>
          <w:rFonts w:ascii="Tahoma" w:hAnsi="Tahoma" w:cs="Tahoma"/>
        </w:rPr>
        <w:t xml:space="preserve">, contendo os valores unitário e total de cada item, com no máximo </w:t>
      </w:r>
      <w:r w:rsidRPr="00ED17CB">
        <w:rPr>
          <w:rFonts w:ascii="Tahoma" w:hAnsi="Tahoma" w:cs="Tahoma"/>
          <w:b/>
          <w:bCs/>
          <w:i/>
          <w:iCs/>
        </w:rPr>
        <w:t>02 (duas) casas decimais</w:t>
      </w:r>
      <w:r w:rsidRPr="00ED17CB">
        <w:rPr>
          <w:rFonts w:ascii="Tahoma" w:hAnsi="Tahoma" w:cs="Tahoma"/>
        </w:rPr>
        <w:t xml:space="preserve">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0AADB425" w14:textId="3D05ECE0" w:rsidR="00F26E84" w:rsidRPr="00ED17CB" w:rsidRDefault="00F26E84"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 xml:space="preserve">6.3.2. O prazo de validade da proposta não poderá ser inferior a 60 (sessenta) dias, a contar da </w:t>
      </w:r>
      <w:r w:rsidR="005675BD" w:rsidRPr="00ED17CB">
        <w:rPr>
          <w:rFonts w:ascii="Tahoma" w:hAnsi="Tahoma" w:cs="Tahoma"/>
        </w:rPr>
        <w:t xml:space="preserve">data da </w:t>
      </w:r>
      <w:r w:rsidRPr="00ED17CB">
        <w:rPr>
          <w:rFonts w:ascii="Tahoma" w:hAnsi="Tahoma" w:cs="Tahoma"/>
        </w:rPr>
        <w:t>abertura do Pregão. Não sendo indicado o prazo de validade, fica subentendido como de 60 (sessenta) dias.</w:t>
      </w:r>
    </w:p>
    <w:p w14:paraId="44E4A23E" w14:textId="4B169606" w:rsidR="00F26E84" w:rsidRPr="00ED17CB" w:rsidRDefault="00F26E84" w:rsidP="00ED17CB">
      <w:pPr>
        <w:autoSpaceDE w:val="0"/>
        <w:autoSpaceDN w:val="0"/>
        <w:adjustRightInd w:val="0"/>
        <w:spacing w:line="360" w:lineRule="auto"/>
        <w:ind w:firstLine="1985"/>
        <w:jc w:val="both"/>
        <w:rPr>
          <w:rFonts w:ascii="Tahoma" w:hAnsi="Tahoma" w:cs="Tahoma"/>
        </w:rPr>
      </w:pPr>
      <w:r w:rsidRPr="00ED17CB">
        <w:rPr>
          <w:rFonts w:ascii="Tahoma" w:hAnsi="Tahoma" w:cs="Tahoma"/>
        </w:rPr>
        <w:t xml:space="preserve">6.3.2.1. Caso haja o vencimento da validade da proposta sem que a licitação tenha sido </w:t>
      </w:r>
      <w:r w:rsidR="007637BF" w:rsidRPr="00ED17CB">
        <w:rPr>
          <w:rFonts w:ascii="Tahoma" w:hAnsi="Tahoma" w:cs="Tahoma"/>
        </w:rPr>
        <w:t>adjudicada, homologada</w:t>
      </w:r>
      <w:r w:rsidRPr="00ED17CB">
        <w:rPr>
          <w:rFonts w:ascii="Tahoma" w:hAnsi="Tahoma" w:cs="Tahoma"/>
        </w:rPr>
        <w:t xml:space="preserve"> e assinada a Ata de Registro de Preços, esta fica automaticamente prorrogada, exceto se houver manifestação contrária formal do licitante, dirigida ao Pregoeiro por meio do e-mail: </w:t>
      </w:r>
      <w:hyperlink r:id="rId16" w:history="1">
        <w:r w:rsidRPr="00ED17CB">
          <w:rPr>
            <w:rStyle w:val="Hyperlink"/>
            <w:rFonts w:ascii="Tahoma" w:hAnsi="Tahoma" w:cs="Tahoma"/>
          </w:rPr>
          <w:t>pregao@descalvado.sp.gov.br</w:t>
        </w:r>
      </w:hyperlink>
      <w:r w:rsidRPr="00ED17CB">
        <w:rPr>
          <w:rFonts w:ascii="Tahoma" w:hAnsi="Tahoma" w:cs="Tahoma"/>
        </w:rPr>
        <w:t>, caracterizando seu declínio em continuar na licitação.</w:t>
      </w:r>
    </w:p>
    <w:p w14:paraId="12310436" w14:textId="000F8A81" w:rsidR="00F26E84" w:rsidRPr="00ED17CB" w:rsidRDefault="00F26E84" w:rsidP="00ED17CB">
      <w:pPr>
        <w:autoSpaceDE w:val="0"/>
        <w:autoSpaceDN w:val="0"/>
        <w:adjustRightInd w:val="0"/>
        <w:spacing w:line="360" w:lineRule="auto"/>
        <w:ind w:firstLine="709"/>
        <w:jc w:val="both"/>
        <w:rPr>
          <w:rFonts w:ascii="Tahoma" w:hAnsi="Tahoma" w:cs="Tahoma"/>
        </w:rPr>
      </w:pPr>
      <w:r w:rsidRPr="00ED17CB">
        <w:rPr>
          <w:rFonts w:ascii="Tahoma" w:hAnsi="Tahoma" w:cs="Tahoma"/>
        </w:rPr>
        <w:t>6.4. Se a mesma licitante vencer a cota principal e o item correspondente da cota reservada, a contratação ocorrerá pelo menor preço ofertado pela empresa, devendo</w:t>
      </w:r>
      <w:r w:rsidR="00343C33" w:rsidRPr="00ED17CB">
        <w:rPr>
          <w:rFonts w:ascii="Tahoma" w:hAnsi="Tahoma" w:cs="Tahoma"/>
        </w:rPr>
        <w:t>,</w:t>
      </w:r>
      <w:r w:rsidRPr="00ED17CB">
        <w:rPr>
          <w:rFonts w:ascii="Tahoma" w:hAnsi="Tahoma" w:cs="Tahoma"/>
        </w:rPr>
        <w:t xml:space="preserve"> nesse caso</w:t>
      </w:r>
      <w:r w:rsidR="00343C33" w:rsidRPr="00ED17CB">
        <w:rPr>
          <w:rFonts w:ascii="Tahoma" w:hAnsi="Tahoma" w:cs="Tahoma"/>
        </w:rPr>
        <w:t>,</w:t>
      </w:r>
      <w:r w:rsidRPr="00ED17CB">
        <w:rPr>
          <w:rFonts w:ascii="Tahoma" w:hAnsi="Tahoma" w:cs="Tahoma"/>
        </w:rPr>
        <w:t xml:space="preserve"> a proposta final estar ajustada com o menor preço ofertado</w:t>
      </w:r>
      <w:r w:rsidR="00452C59" w:rsidRPr="00ED17CB">
        <w:rPr>
          <w:rFonts w:ascii="Tahoma" w:hAnsi="Tahoma" w:cs="Tahoma"/>
        </w:rPr>
        <w:t>,</w:t>
      </w:r>
      <w:r w:rsidRPr="00ED17CB">
        <w:rPr>
          <w:rFonts w:ascii="Tahoma" w:hAnsi="Tahoma" w:cs="Tahoma"/>
        </w:rPr>
        <w:t xml:space="preserve"> tanto no item da cota principal como no seu correspondente da cota reservada.</w:t>
      </w:r>
    </w:p>
    <w:p w14:paraId="7D7B3D5E" w14:textId="49FD39DF" w:rsidR="00F26E84" w:rsidRPr="00ED17CB" w:rsidRDefault="00F26E84" w:rsidP="00ED17CB">
      <w:pPr>
        <w:autoSpaceDE w:val="0"/>
        <w:autoSpaceDN w:val="0"/>
        <w:adjustRightInd w:val="0"/>
        <w:spacing w:line="360" w:lineRule="auto"/>
        <w:ind w:firstLine="709"/>
        <w:jc w:val="both"/>
        <w:rPr>
          <w:rFonts w:ascii="Tahoma" w:hAnsi="Tahoma" w:cs="Tahoma"/>
        </w:rPr>
      </w:pPr>
      <w:r w:rsidRPr="00ED17CB">
        <w:rPr>
          <w:rFonts w:ascii="Tahoma" w:hAnsi="Tahoma" w:cs="Tahoma"/>
        </w:rPr>
        <w:lastRenderedPageBreak/>
        <w:t>6.5. O Pregoeiro, juntamente com a Equipe de Apoio, verificará as propostas finais enviadas, desclassificando, motivadamente, aquelas que não estejam em conformidade com os requisitos estabelecidos n</w:t>
      </w:r>
      <w:r w:rsidR="00452C59" w:rsidRPr="00ED17CB">
        <w:rPr>
          <w:rFonts w:ascii="Tahoma" w:hAnsi="Tahoma" w:cs="Tahoma"/>
        </w:rPr>
        <w:t>este</w:t>
      </w:r>
      <w:r w:rsidRPr="00ED17CB">
        <w:rPr>
          <w:rFonts w:ascii="Tahoma" w:hAnsi="Tahoma" w:cs="Tahoma"/>
        </w:rPr>
        <w:t xml:space="preserve"> edital, que forem omissas ou apresentarem irregularidades insanáveis.</w:t>
      </w:r>
    </w:p>
    <w:p w14:paraId="7BEE305D" w14:textId="77777777" w:rsidR="00F26E84" w:rsidRPr="00ED17CB" w:rsidRDefault="00F26E84" w:rsidP="00ED17CB">
      <w:pPr>
        <w:autoSpaceDE w:val="0"/>
        <w:autoSpaceDN w:val="0"/>
        <w:adjustRightInd w:val="0"/>
        <w:spacing w:line="360" w:lineRule="auto"/>
        <w:ind w:firstLine="1418"/>
        <w:jc w:val="both"/>
        <w:rPr>
          <w:rFonts w:ascii="Tahoma" w:hAnsi="Tahoma" w:cs="Tahoma"/>
        </w:rPr>
      </w:pPr>
    </w:p>
    <w:p w14:paraId="7BC24B4E" w14:textId="77777777" w:rsidR="00F26E84" w:rsidRPr="00ED17CB" w:rsidRDefault="00F26E84" w:rsidP="00ED17CB">
      <w:pPr>
        <w:autoSpaceDE w:val="0"/>
        <w:autoSpaceDN w:val="0"/>
        <w:adjustRightInd w:val="0"/>
        <w:spacing w:line="360" w:lineRule="auto"/>
        <w:jc w:val="both"/>
        <w:rPr>
          <w:rFonts w:ascii="Tahoma" w:hAnsi="Tahoma" w:cs="Tahoma"/>
          <w:b/>
          <w:i/>
          <w:iCs/>
        </w:rPr>
      </w:pPr>
      <w:r w:rsidRPr="00ED17CB">
        <w:rPr>
          <w:rFonts w:ascii="Tahoma" w:hAnsi="Tahoma" w:cs="Tahoma"/>
          <w:b/>
          <w:i/>
          <w:iCs/>
        </w:rPr>
        <w:t xml:space="preserve">7. </w:t>
      </w:r>
      <w:r w:rsidRPr="00ED17CB">
        <w:rPr>
          <w:rFonts w:ascii="Tahoma" w:hAnsi="Tahoma" w:cs="Tahoma"/>
          <w:b/>
          <w:i/>
          <w:iCs/>
        </w:rPr>
        <w:tab/>
        <w:t>DOS PROCEDIMENTOS LICITATÓRIOS.</w:t>
      </w:r>
    </w:p>
    <w:p w14:paraId="67CFE259" w14:textId="45E11D07" w:rsidR="00F26E84" w:rsidRPr="00ED17CB" w:rsidRDefault="00F26E84" w:rsidP="00ED17CB">
      <w:pPr>
        <w:autoSpaceDE w:val="0"/>
        <w:autoSpaceDN w:val="0"/>
        <w:adjustRightInd w:val="0"/>
        <w:spacing w:line="360" w:lineRule="auto"/>
        <w:ind w:firstLine="708"/>
        <w:jc w:val="both"/>
        <w:rPr>
          <w:rFonts w:ascii="Tahoma" w:hAnsi="Tahoma" w:cs="Tahoma"/>
          <w:color w:val="000000"/>
        </w:rPr>
      </w:pPr>
      <w:r w:rsidRPr="00ED17CB">
        <w:rPr>
          <w:rFonts w:ascii="Tahoma" w:hAnsi="Tahoma" w:cs="Tahoma"/>
          <w:color w:val="000000"/>
        </w:rPr>
        <w:t xml:space="preserve">7.1. Para participação neste pregão eletrônico, a empresa deverá estar credenciada no Portal de Compras Eletrônicas – BNC Informática, endereço eletrônico: </w:t>
      </w:r>
      <w:hyperlink r:id="rId17" w:history="1">
        <w:r w:rsidRPr="00ED17CB">
          <w:rPr>
            <w:rStyle w:val="Hyperlink"/>
            <w:rFonts w:ascii="Tahoma" w:hAnsi="Tahoma" w:cs="Tahoma"/>
          </w:rPr>
          <w:t>https://bnccompras.com/Home/Login</w:t>
        </w:r>
      </w:hyperlink>
      <w:r w:rsidRPr="00ED17CB">
        <w:rPr>
          <w:rFonts w:ascii="Tahoma" w:hAnsi="Tahoma" w:cs="Tahoma"/>
        </w:rPr>
        <w:t xml:space="preserve">, </w:t>
      </w:r>
      <w:r w:rsidRPr="00ED17CB">
        <w:rPr>
          <w:rFonts w:ascii="Tahoma" w:hAnsi="Tahoma" w:cs="Tahoma"/>
          <w:color w:val="000000"/>
        </w:rPr>
        <w:t xml:space="preserve">conforme o item 4. deste edital, no qual preencherá, utilizando senha privativa, a proposta comercial eletrônica inicial (item 6) e encaminhará, exclusivamente por meio eletrônico, </w:t>
      </w:r>
      <w:r w:rsidR="00C81A54" w:rsidRPr="00ED17CB">
        <w:rPr>
          <w:rFonts w:ascii="Tahoma" w:hAnsi="Tahoma" w:cs="Tahoma"/>
          <w:color w:val="000000"/>
        </w:rPr>
        <w:t>a Declaração de Concordância com o Edital e Atendimento aos Requisitos de Habilitação (</w:t>
      </w:r>
      <w:r w:rsidR="00C81A54" w:rsidRPr="00ED17CB">
        <w:rPr>
          <w:rFonts w:ascii="Tahoma" w:hAnsi="Tahoma" w:cs="Tahoma"/>
          <w:i/>
          <w:iCs/>
          <w:color w:val="000000"/>
        </w:rPr>
        <w:t>Anexo IV</w:t>
      </w:r>
      <w:r w:rsidR="00C81A54" w:rsidRPr="00ED17CB">
        <w:rPr>
          <w:rFonts w:ascii="Tahoma" w:hAnsi="Tahoma" w:cs="Tahoma"/>
          <w:color w:val="000000"/>
        </w:rPr>
        <w:t xml:space="preserve">), bem como </w:t>
      </w:r>
      <w:r w:rsidR="000749B0" w:rsidRPr="00ED17CB">
        <w:rPr>
          <w:rFonts w:ascii="Tahoma" w:hAnsi="Tahoma" w:cs="Tahoma"/>
          <w:color w:val="000000"/>
        </w:rPr>
        <w:t xml:space="preserve">todos </w:t>
      </w:r>
      <w:r w:rsidRPr="00ED17CB">
        <w:rPr>
          <w:rFonts w:ascii="Tahoma" w:hAnsi="Tahoma" w:cs="Tahoma"/>
          <w:color w:val="000000"/>
        </w:rPr>
        <w:t>os</w:t>
      </w:r>
      <w:r w:rsidR="000749B0" w:rsidRPr="00ED17CB">
        <w:rPr>
          <w:rFonts w:ascii="Tahoma" w:hAnsi="Tahoma" w:cs="Tahoma"/>
          <w:color w:val="000000"/>
        </w:rPr>
        <w:t xml:space="preserve"> outros</w:t>
      </w:r>
      <w:r w:rsidRPr="00ED17CB">
        <w:rPr>
          <w:rFonts w:ascii="Tahoma" w:hAnsi="Tahoma" w:cs="Tahoma"/>
          <w:color w:val="000000"/>
        </w:rPr>
        <w:t xml:space="preserve"> documentos de habilitação</w:t>
      </w:r>
      <w:r w:rsidR="002970BB" w:rsidRPr="00ED17CB">
        <w:rPr>
          <w:rFonts w:ascii="Tahoma" w:hAnsi="Tahoma" w:cs="Tahoma"/>
          <w:color w:val="000000"/>
        </w:rPr>
        <w:t xml:space="preserve"> (item 10)</w:t>
      </w:r>
      <w:r w:rsidR="00C81A54" w:rsidRPr="00ED17CB">
        <w:rPr>
          <w:rFonts w:ascii="Tahoma" w:hAnsi="Tahoma" w:cs="Tahoma"/>
          <w:color w:val="000000"/>
        </w:rPr>
        <w:t>, caso seja vencedor de algum item/lote</w:t>
      </w:r>
      <w:r w:rsidR="002970BB" w:rsidRPr="00ED17CB">
        <w:rPr>
          <w:rFonts w:ascii="Tahoma" w:hAnsi="Tahoma" w:cs="Tahoma"/>
          <w:color w:val="000000"/>
        </w:rPr>
        <w:t>.</w:t>
      </w:r>
    </w:p>
    <w:p w14:paraId="675943BF" w14:textId="6C14C17C" w:rsidR="00E77BC1" w:rsidRPr="00ED17CB" w:rsidRDefault="00E77BC1" w:rsidP="00ED17CB">
      <w:pPr>
        <w:autoSpaceDE w:val="0"/>
        <w:autoSpaceDN w:val="0"/>
        <w:adjustRightInd w:val="0"/>
        <w:spacing w:line="360" w:lineRule="auto"/>
        <w:ind w:firstLine="708"/>
        <w:jc w:val="both"/>
        <w:rPr>
          <w:rFonts w:ascii="Tahoma" w:hAnsi="Tahoma" w:cs="Tahoma"/>
        </w:rPr>
      </w:pPr>
      <w:r w:rsidRPr="00ED17CB">
        <w:rPr>
          <w:rFonts w:ascii="Tahoma" w:hAnsi="Tahoma" w:cs="Tahoma"/>
        </w:rPr>
        <w:t xml:space="preserve">7.2. </w:t>
      </w:r>
      <w:bookmarkStart w:id="1" w:name="_Hlk150335260"/>
      <w:r w:rsidRPr="00ED17CB">
        <w:rPr>
          <w:rFonts w:ascii="Tahoma" w:hAnsi="Tahoma" w:cs="Tahoma"/>
          <w:b/>
          <w:bCs/>
        </w:rPr>
        <w:t xml:space="preserve">Até </w:t>
      </w:r>
      <w:r w:rsidRPr="00ED17CB">
        <w:rPr>
          <w:rFonts w:ascii="Tahoma" w:hAnsi="Tahoma" w:cs="Tahoma"/>
          <w:b/>
        </w:rPr>
        <w:t>30 minutos antes do horário marcado para abertura da sessão pública eletrônica, início do certame</w:t>
      </w:r>
      <w:bookmarkEnd w:id="1"/>
      <w:r w:rsidRPr="00ED17CB">
        <w:rPr>
          <w:rFonts w:ascii="Tahoma" w:hAnsi="Tahoma" w:cs="Tahoma"/>
          <w:b/>
        </w:rPr>
        <w:t>,</w:t>
      </w:r>
      <w:r w:rsidRPr="00ED17CB">
        <w:rPr>
          <w:rFonts w:ascii="Tahoma" w:hAnsi="Tahoma" w:cs="Tahoma"/>
        </w:rPr>
        <w:t xml:space="preserve"> os interessados deverão preencher as propostas, bem como anexar a </w:t>
      </w:r>
      <w:bookmarkStart w:id="2" w:name="_Hlk149750627"/>
      <w:r w:rsidRPr="00ED17CB">
        <w:rPr>
          <w:rFonts w:ascii="Tahoma" w:hAnsi="Tahoma" w:cs="Tahoma"/>
        </w:rPr>
        <w:t>Declaração de Concordância com o Edital e Atendimento aos Requisitos de Habilitação (</w:t>
      </w:r>
      <w:r w:rsidRPr="00ED17CB">
        <w:rPr>
          <w:rFonts w:ascii="Tahoma" w:hAnsi="Tahoma" w:cs="Tahoma"/>
          <w:i/>
          <w:iCs/>
        </w:rPr>
        <w:t>Anexo IV</w:t>
      </w:r>
      <w:r w:rsidRPr="00ED17CB">
        <w:rPr>
          <w:rFonts w:ascii="Tahoma" w:hAnsi="Tahoma" w:cs="Tahoma"/>
        </w:rPr>
        <w:t>)</w:t>
      </w:r>
      <w:bookmarkEnd w:id="2"/>
      <w:r w:rsidRPr="00ED17CB">
        <w:rPr>
          <w:rFonts w:ascii="Tahoma" w:hAnsi="Tahoma" w:cs="Tahoma"/>
        </w:rPr>
        <w:t xml:space="preserve">, no sistema eletrônico, podendo estes serem alterados e/ou substituídos </w:t>
      </w:r>
      <w:r w:rsidR="00B97DCC" w:rsidRPr="00ED17CB">
        <w:rPr>
          <w:rFonts w:ascii="Tahoma" w:hAnsi="Tahoma" w:cs="Tahoma"/>
        </w:rPr>
        <w:t>desde que no prazo determinado</w:t>
      </w:r>
      <w:r w:rsidRPr="00ED17CB">
        <w:rPr>
          <w:rFonts w:ascii="Tahoma" w:hAnsi="Tahoma" w:cs="Tahoma"/>
        </w:rPr>
        <w:t>.</w:t>
      </w:r>
    </w:p>
    <w:p w14:paraId="6D1413B1" w14:textId="4C348AE3" w:rsidR="007D36ED" w:rsidRPr="00ED17CB" w:rsidRDefault="007D36ED"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7.2.1. Os documentos de habilitação e as declarações complementares, arroladas no item 10 deste edital, bem como a proposta comercial atualizada, deverão ser anexados na plataforma pelos licitantes com melhor oferta</w:t>
      </w:r>
      <w:r w:rsidR="00DE1483" w:rsidRPr="00ED17CB">
        <w:rPr>
          <w:rFonts w:ascii="Tahoma" w:hAnsi="Tahoma" w:cs="Tahoma"/>
        </w:rPr>
        <w:t xml:space="preserve">, </w:t>
      </w:r>
      <w:bookmarkStart w:id="3" w:name="_Hlk156982090"/>
      <w:r w:rsidRPr="00ED17CB">
        <w:rPr>
          <w:rFonts w:ascii="Tahoma" w:hAnsi="Tahoma" w:cs="Tahoma"/>
          <w:b/>
          <w:bCs/>
        </w:rPr>
        <w:t>em até 01 (um) dia útil após declara</w:t>
      </w:r>
      <w:r w:rsidR="006822DC" w:rsidRPr="00ED17CB">
        <w:rPr>
          <w:rFonts w:ascii="Tahoma" w:hAnsi="Tahoma" w:cs="Tahoma"/>
          <w:b/>
          <w:bCs/>
        </w:rPr>
        <w:t>dos vencedores</w:t>
      </w:r>
      <w:r w:rsidRPr="00ED17CB">
        <w:rPr>
          <w:rFonts w:ascii="Tahoma" w:hAnsi="Tahoma" w:cs="Tahoma"/>
          <w:b/>
          <w:bCs/>
        </w:rPr>
        <w:t xml:space="preserve"> </w:t>
      </w:r>
      <w:r w:rsidR="006822DC" w:rsidRPr="00ED17CB">
        <w:rPr>
          <w:rFonts w:ascii="Tahoma" w:hAnsi="Tahoma" w:cs="Tahoma"/>
          <w:b/>
          <w:bCs/>
        </w:rPr>
        <w:t>ou</w:t>
      </w:r>
      <w:r w:rsidRPr="00ED17CB">
        <w:rPr>
          <w:rFonts w:ascii="Tahoma" w:hAnsi="Tahoma" w:cs="Tahoma"/>
          <w:b/>
          <w:bCs/>
        </w:rPr>
        <w:t xml:space="preserve"> </w:t>
      </w:r>
      <w:r w:rsidR="006822DC" w:rsidRPr="00ED17CB">
        <w:rPr>
          <w:rFonts w:ascii="Tahoma" w:hAnsi="Tahoma" w:cs="Tahoma"/>
          <w:b/>
          <w:bCs/>
        </w:rPr>
        <w:t>data indicada pelo pregoeiro em sessão, via chat mensagens.</w:t>
      </w:r>
      <w:bookmarkEnd w:id="3"/>
    </w:p>
    <w:p w14:paraId="75809556" w14:textId="02967382" w:rsidR="00F26E84" w:rsidRPr="00ED17CB" w:rsidRDefault="00F26E84" w:rsidP="00ED17CB">
      <w:pPr>
        <w:autoSpaceDE w:val="0"/>
        <w:autoSpaceDN w:val="0"/>
        <w:adjustRightInd w:val="0"/>
        <w:spacing w:line="360" w:lineRule="auto"/>
        <w:ind w:firstLine="708"/>
        <w:jc w:val="both"/>
        <w:rPr>
          <w:rFonts w:ascii="Tahoma" w:hAnsi="Tahoma" w:cs="Tahoma"/>
        </w:rPr>
      </w:pPr>
      <w:r w:rsidRPr="00ED17CB">
        <w:rPr>
          <w:rFonts w:ascii="Tahoma" w:hAnsi="Tahoma" w:cs="Tahoma"/>
        </w:rPr>
        <w:t xml:space="preserve">7.3. A abertura da sessão pública eletrônica deste certame será </w:t>
      </w:r>
      <w:r w:rsidRPr="00ED17CB">
        <w:rPr>
          <w:rFonts w:ascii="Tahoma" w:hAnsi="Tahoma" w:cs="Tahoma"/>
          <w:b/>
        </w:rPr>
        <w:t xml:space="preserve">às 08h30min do dia </w:t>
      </w:r>
      <w:r w:rsidR="00BD18A9">
        <w:rPr>
          <w:rFonts w:ascii="Tahoma" w:hAnsi="Tahoma" w:cs="Tahoma"/>
          <w:b/>
        </w:rPr>
        <w:t>16</w:t>
      </w:r>
      <w:r w:rsidRPr="00ED17CB">
        <w:rPr>
          <w:rFonts w:ascii="Tahoma" w:hAnsi="Tahoma" w:cs="Tahoma"/>
          <w:b/>
        </w:rPr>
        <w:t xml:space="preserve"> de </w:t>
      </w:r>
      <w:r w:rsidR="00BD18A9">
        <w:rPr>
          <w:rFonts w:ascii="Tahoma" w:hAnsi="Tahoma" w:cs="Tahoma"/>
          <w:b/>
        </w:rPr>
        <w:t>abril</w:t>
      </w:r>
      <w:r w:rsidRPr="00ED17CB">
        <w:rPr>
          <w:rFonts w:ascii="Tahoma" w:hAnsi="Tahoma" w:cs="Tahoma"/>
          <w:b/>
        </w:rPr>
        <w:t xml:space="preserve"> de 2.02</w:t>
      </w:r>
      <w:r w:rsidR="000859D6" w:rsidRPr="00ED17CB">
        <w:rPr>
          <w:rFonts w:ascii="Tahoma" w:hAnsi="Tahoma" w:cs="Tahoma"/>
          <w:b/>
        </w:rPr>
        <w:t>4</w:t>
      </w:r>
      <w:r w:rsidRPr="00ED17CB">
        <w:rPr>
          <w:rFonts w:ascii="Tahoma" w:hAnsi="Tahoma" w:cs="Tahoma"/>
          <w:b/>
        </w:rPr>
        <w:t>.</w:t>
      </w:r>
    </w:p>
    <w:p w14:paraId="60EDFF7F" w14:textId="68092AA1" w:rsidR="00F26E84" w:rsidRPr="00ED17CB" w:rsidRDefault="00F26E84" w:rsidP="00ED17CB">
      <w:pPr>
        <w:autoSpaceDE w:val="0"/>
        <w:autoSpaceDN w:val="0"/>
        <w:adjustRightInd w:val="0"/>
        <w:spacing w:line="360" w:lineRule="auto"/>
        <w:ind w:firstLine="708"/>
        <w:jc w:val="both"/>
        <w:rPr>
          <w:rFonts w:ascii="Tahoma" w:hAnsi="Tahoma" w:cs="Tahoma"/>
        </w:rPr>
      </w:pPr>
      <w:r w:rsidRPr="00ED17CB">
        <w:rPr>
          <w:rFonts w:ascii="Tahoma" w:hAnsi="Tahoma" w:cs="Tahoma"/>
        </w:rPr>
        <w:t>7.4. Na data e hora marcadas para abertura da sessão, o pregoeiro analisará as propostas preenchidas no sistema eletrônico, desclassificando desde logo aquelas que não estejam em conformidade com os requisitos estabelecidos neste Edital, logo após iniciar-se-á a fase de lances, na qual os autores das propostas classificadas poderão oferecer lances, exclusivamente por meio do sistema eletrônico, sem restrições de quantidade de lances ou de qualquer ordem classificatória ou cronológica específica. A cada lance ofertado, o participante será imediatamente informado de seu recebimento, respectivo horário de registro e valor, pressupondo-se a necessidade de as empresas estarem conectadas ao sistema eletrônico.</w:t>
      </w:r>
    </w:p>
    <w:p w14:paraId="18A159DA" w14:textId="5AD10D7C" w:rsidR="0043194B" w:rsidRPr="00ED17CB" w:rsidRDefault="0043194B"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7.4.1.</w:t>
      </w:r>
      <w:r w:rsidR="00317E44" w:rsidRPr="00ED17CB">
        <w:rPr>
          <w:rFonts w:ascii="Tahoma" w:hAnsi="Tahoma" w:cs="Tahoma"/>
        </w:rPr>
        <w:t xml:space="preserve"> </w:t>
      </w:r>
      <w:r w:rsidR="008A694C" w:rsidRPr="00ED17CB">
        <w:rPr>
          <w:rFonts w:ascii="Tahoma" w:hAnsi="Tahoma" w:cs="Tahoma"/>
        </w:rPr>
        <w:t>O licitante somente poderá oferecer valor inferior ao último lance por ele ofertado e registrado pelo sistema</w:t>
      </w:r>
      <w:r w:rsidR="00317E44" w:rsidRPr="00ED17CB">
        <w:rPr>
          <w:rFonts w:ascii="Tahoma" w:hAnsi="Tahoma" w:cs="Tahoma"/>
        </w:rPr>
        <w:t xml:space="preserve">, independentemente de sua ordem classificatória, </w:t>
      </w:r>
      <w:r w:rsidR="008A694C" w:rsidRPr="00ED17CB">
        <w:rPr>
          <w:rFonts w:ascii="Tahoma" w:hAnsi="Tahoma" w:cs="Tahoma"/>
        </w:rPr>
        <w:t>tanto em relação ao lance intermediário como em relação ao lance que cobrir a melhor oferta. N</w:t>
      </w:r>
      <w:r w:rsidR="00317E44" w:rsidRPr="00ED17CB">
        <w:rPr>
          <w:rFonts w:ascii="Tahoma" w:hAnsi="Tahoma" w:cs="Tahoma"/>
        </w:rPr>
        <w:t xml:space="preserve">ão sendo aceito valores superiores ao último </w:t>
      </w:r>
      <w:r w:rsidR="00191974" w:rsidRPr="00ED17CB">
        <w:rPr>
          <w:rFonts w:ascii="Tahoma" w:hAnsi="Tahoma" w:cs="Tahoma"/>
        </w:rPr>
        <w:t xml:space="preserve">valor </w:t>
      </w:r>
      <w:r w:rsidR="00971930" w:rsidRPr="00ED17CB">
        <w:rPr>
          <w:rFonts w:ascii="Tahoma" w:hAnsi="Tahoma" w:cs="Tahoma"/>
        </w:rPr>
        <w:t xml:space="preserve">por ele </w:t>
      </w:r>
      <w:r w:rsidR="008A694C" w:rsidRPr="00ED17CB">
        <w:rPr>
          <w:rFonts w:ascii="Tahoma" w:hAnsi="Tahoma" w:cs="Tahoma"/>
        </w:rPr>
        <w:t>ofertado e registrado no sistema</w:t>
      </w:r>
      <w:r w:rsidR="00317E44" w:rsidRPr="00ED17CB">
        <w:rPr>
          <w:rFonts w:ascii="Tahoma" w:hAnsi="Tahoma" w:cs="Tahoma"/>
        </w:rPr>
        <w:t>.</w:t>
      </w:r>
    </w:p>
    <w:p w14:paraId="256FA3B3" w14:textId="14A8CBC3" w:rsidR="00F26E84" w:rsidRPr="00ED17CB" w:rsidRDefault="00F26E84" w:rsidP="00ED17CB">
      <w:pPr>
        <w:autoSpaceDE w:val="0"/>
        <w:autoSpaceDN w:val="0"/>
        <w:adjustRightInd w:val="0"/>
        <w:spacing w:line="360" w:lineRule="auto"/>
        <w:ind w:firstLine="1418"/>
        <w:jc w:val="both"/>
        <w:rPr>
          <w:rFonts w:ascii="Tahoma" w:hAnsi="Tahoma" w:cs="Tahoma"/>
        </w:rPr>
      </w:pPr>
      <w:r w:rsidRPr="00ED17CB">
        <w:rPr>
          <w:rFonts w:ascii="Tahoma" w:hAnsi="Tahoma" w:cs="Tahoma"/>
        </w:rPr>
        <w:t>7.4.</w:t>
      </w:r>
      <w:r w:rsidR="0043194B" w:rsidRPr="00ED17CB">
        <w:rPr>
          <w:rFonts w:ascii="Tahoma" w:hAnsi="Tahoma" w:cs="Tahoma"/>
        </w:rPr>
        <w:t>2</w:t>
      </w:r>
      <w:r w:rsidRPr="00ED17CB">
        <w:rPr>
          <w:rFonts w:ascii="Tahoma" w:hAnsi="Tahoma" w:cs="Tahoma"/>
        </w:rPr>
        <w:t>. Não serão homologados lances com valores superiores à média apurada pela Seção de Licitação.</w:t>
      </w:r>
    </w:p>
    <w:p w14:paraId="46E7C778" w14:textId="77777777" w:rsidR="00F26E84" w:rsidRPr="00ED17CB" w:rsidRDefault="00F26E84" w:rsidP="00ED17CB">
      <w:pPr>
        <w:autoSpaceDE w:val="0"/>
        <w:autoSpaceDN w:val="0"/>
        <w:adjustRightInd w:val="0"/>
        <w:spacing w:line="360" w:lineRule="auto"/>
        <w:ind w:firstLine="709"/>
        <w:jc w:val="both"/>
        <w:rPr>
          <w:rFonts w:ascii="Tahoma" w:hAnsi="Tahoma" w:cs="Tahoma"/>
          <w:color w:val="000000"/>
        </w:rPr>
      </w:pPr>
      <w:r w:rsidRPr="00ED17CB">
        <w:rPr>
          <w:rFonts w:ascii="Tahoma" w:hAnsi="Tahoma" w:cs="Tahoma"/>
          <w:color w:val="000000"/>
        </w:rPr>
        <w:lastRenderedPageBreak/>
        <w:t>7.5. Quando houver uma única licitante ou uma única proposta válida, caberá ao Pregoeiro verificar a aceitabilidade do preço ofertado.</w:t>
      </w:r>
    </w:p>
    <w:p w14:paraId="44DC1E56" w14:textId="64CAC9F5" w:rsidR="00F26E84" w:rsidRPr="00ED17CB" w:rsidRDefault="00F26E84" w:rsidP="00ED17CB">
      <w:pPr>
        <w:autoSpaceDE w:val="0"/>
        <w:autoSpaceDN w:val="0"/>
        <w:adjustRightInd w:val="0"/>
        <w:spacing w:line="360" w:lineRule="auto"/>
        <w:ind w:firstLine="708"/>
        <w:jc w:val="both"/>
        <w:rPr>
          <w:rFonts w:ascii="Tahoma" w:hAnsi="Tahoma" w:cs="Tahoma"/>
          <w:color w:val="000000"/>
        </w:rPr>
      </w:pPr>
      <w:r w:rsidRPr="00ED17CB">
        <w:rPr>
          <w:rFonts w:ascii="Tahoma" w:hAnsi="Tahoma" w:cs="Tahoma"/>
          <w:color w:val="000000"/>
        </w:rPr>
        <w:t xml:space="preserve">7.6. Na hipótese de haver </w:t>
      </w:r>
      <w:r w:rsidR="00BF64D2" w:rsidRPr="00ED17CB">
        <w:rPr>
          <w:rFonts w:ascii="Tahoma" w:hAnsi="Tahoma" w:cs="Tahoma"/>
          <w:color w:val="000000"/>
        </w:rPr>
        <w:t>propostas/</w:t>
      </w:r>
      <w:r w:rsidRPr="00ED17CB">
        <w:rPr>
          <w:rFonts w:ascii="Tahoma" w:hAnsi="Tahoma" w:cs="Tahoma"/>
          <w:color w:val="000000"/>
        </w:rPr>
        <w:t xml:space="preserve">lances iguais, </w:t>
      </w:r>
      <w:r w:rsidR="00BF64D2" w:rsidRPr="00ED17CB">
        <w:rPr>
          <w:rFonts w:ascii="Tahoma" w:hAnsi="Tahoma" w:cs="Tahoma"/>
          <w:color w:val="000000"/>
        </w:rPr>
        <w:t>o sistema realizará o sorteio entre elas para definir a ordem classificatória</w:t>
      </w:r>
      <w:r w:rsidRPr="00ED17CB">
        <w:rPr>
          <w:rFonts w:ascii="Tahoma" w:hAnsi="Tahoma" w:cs="Tahoma"/>
          <w:color w:val="000000"/>
        </w:rPr>
        <w:t>.</w:t>
      </w:r>
    </w:p>
    <w:p w14:paraId="4B84979E" w14:textId="77777777" w:rsidR="00F26E84" w:rsidRPr="00ED17CB" w:rsidRDefault="00F26E84" w:rsidP="00ED17CB">
      <w:pPr>
        <w:autoSpaceDE w:val="0"/>
        <w:autoSpaceDN w:val="0"/>
        <w:adjustRightInd w:val="0"/>
        <w:spacing w:line="360" w:lineRule="auto"/>
        <w:ind w:firstLine="708"/>
        <w:jc w:val="both"/>
        <w:rPr>
          <w:rFonts w:ascii="Tahoma" w:hAnsi="Tahoma" w:cs="Tahoma"/>
          <w:color w:val="000000"/>
        </w:rPr>
      </w:pPr>
      <w:r w:rsidRPr="00ED17CB">
        <w:rPr>
          <w:rFonts w:ascii="Tahoma" w:hAnsi="Tahoma" w:cs="Tahoma"/>
          <w:color w:val="000000"/>
        </w:rPr>
        <w:t>7.7. Os licitantes poderão oferecer lances sucessivos, observado o horário fixado e as regras de aceitação dos mesmos.</w:t>
      </w:r>
    </w:p>
    <w:p w14:paraId="38B96217" w14:textId="77777777" w:rsidR="00F26E84" w:rsidRPr="00ED17CB" w:rsidRDefault="00F26E84" w:rsidP="00ED17CB">
      <w:pPr>
        <w:autoSpaceDE w:val="0"/>
        <w:autoSpaceDN w:val="0"/>
        <w:adjustRightInd w:val="0"/>
        <w:spacing w:line="360" w:lineRule="auto"/>
        <w:ind w:firstLine="708"/>
        <w:jc w:val="both"/>
        <w:rPr>
          <w:rFonts w:ascii="Tahoma" w:hAnsi="Tahoma" w:cs="Tahoma"/>
          <w:color w:val="000000"/>
        </w:rPr>
      </w:pPr>
      <w:r w:rsidRPr="00ED17CB">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3AF4D017" w14:textId="77777777" w:rsidR="00F26E84" w:rsidRPr="00ED17CB" w:rsidRDefault="00F26E84" w:rsidP="00ED17CB">
      <w:pPr>
        <w:pStyle w:val="Default"/>
        <w:spacing w:line="360" w:lineRule="auto"/>
        <w:ind w:firstLine="708"/>
        <w:jc w:val="both"/>
        <w:rPr>
          <w:rFonts w:ascii="Tahoma" w:hAnsi="Tahoma" w:cs="Tahoma"/>
          <w:color w:val="auto"/>
          <w:sz w:val="20"/>
          <w:szCs w:val="20"/>
        </w:rPr>
      </w:pPr>
      <w:r w:rsidRPr="00ED17CB">
        <w:rPr>
          <w:rFonts w:ascii="Tahoma" w:hAnsi="Tahoma" w:cs="Tahoma"/>
          <w:color w:val="auto"/>
          <w:sz w:val="20"/>
          <w:szCs w:val="20"/>
        </w:rPr>
        <w:t>7.9. A modalidade de disputa será aberta, cabendo aos licitantes apresentarem lances públicos e sucessivos, com prorrogações, sendo esta prorrogação automática.</w:t>
      </w:r>
    </w:p>
    <w:p w14:paraId="5CDFE3FC" w14:textId="65136A83" w:rsidR="00F26E84" w:rsidRPr="00ED17CB" w:rsidRDefault="00F26E84" w:rsidP="00ED17CB">
      <w:pPr>
        <w:pStyle w:val="Default"/>
        <w:spacing w:line="360" w:lineRule="auto"/>
        <w:ind w:firstLine="1418"/>
        <w:jc w:val="both"/>
        <w:rPr>
          <w:rFonts w:ascii="Tahoma" w:hAnsi="Tahoma" w:cs="Tahoma"/>
          <w:color w:val="auto"/>
          <w:sz w:val="20"/>
          <w:szCs w:val="20"/>
        </w:rPr>
      </w:pPr>
      <w:r w:rsidRPr="00ED17CB">
        <w:rPr>
          <w:rFonts w:ascii="Tahoma" w:hAnsi="Tahoma" w:cs="Tahoma"/>
          <w:color w:val="auto"/>
          <w:sz w:val="20"/>
          <w:szCs w:val="20"/>
        </w:rPr>
        <w:t xml:space="preserve">7.9.1. A etapa de envio de lances na sessão pública durará 08 (oito) minutos, e, após </w:t>
      </w:r>
      <w:r w:rsidR="00345BD8" w:rsidRPr="00ED17CB">
        <w:rPr>
          <w:rFonts w:ascii="Tahoma" w:hAnsi="Tahoma" w:cs="Tahoma"/>
          <w:color w:val="auto"/>
          <w:sz w:val="20"/>
          <w:szCs w:val="20"/>
        </w:rPr>
        <w:t>decorrido esse tempo</w:t>
      </w:r>
      <w:r w:rsidRPr="00ED17CB">
        <w:rPr>
          <w:rFonts w:ascii="Tahoma" w:hAnsi="Tahoma" w:cs="Tahoma"/>
          <w:color w:val="auto"/>
          <w:sz w:val="20"/>
          <w:szCs w:val="20"/>
        </w:rPr>
        <w:t>, será prorrogada automaticamente pelo sistema. A prorrogação automática é de 02 (dois) minutos, e ocorre sucessivamente sempre que houver lances enviados nesse período de prorrogação.</w:t>
      </w:r>
    </w:p>
    <w:p w14:paraId="143A2E64" w14:textId="77777777" w:rsidR="00F26E84" w:rsidRPr="00ED17CB" w:rsidRDefault="00F26E84" w:rsidP="00ED17CB">
      <w:pPr>
        <w:pStyle w:val="Default"/>
        <w:spacing w:line="360" w:lineRule="auto"/>
        <w:ind w:firstLine="1418"/>
        <w:jc w:val="both"/>
        <w:rPr>
          <w:rFonts w:ascii="Tahoma" w:hAnsi="Tahoma" w:cs="Tahoma"/>
          <w:color w:val="auto"/>
          <w:sz w:val="20"/>
          <w:szCs w:val="20"/>
        </w:rPr>
      </w:pPr>
      <w:r w:rsidRPr="00ED17CB">
        <w:rPr>
          <w:rFonts w:ascii="Tahoma" w:hAnsi="Tahoma" w:cs="Tahoma"/>
          <w:color w:val="auto"/>
          <w:sz w:val="20"/>
          <w:szCs w:val="20"/>
        </w:rPr>
        <w:t>7.9.2. Em cada item, não havendo novos lances na etapa da prorrogação automática, a rodada de lances para este item é encerrada automaticamente.</w:t>
      </w:r>
    </w:p>
    <w:p w14:paraId="17125EC3" w14:textId="3FF233BE" w:rsidR="00F26E84" w:rsidRPr="00ED17CB" w:rsidRDefault="00F26E84" w:rsidP="00ED17CB">
      <w:pPr>
        <w:pStyle w:val="Default"/>
        <w:spacing w:line="360" w:lineRule="auto"/>
        <w:ind w:firstLine="708"/>
        <w:jc w:val="both"/>
        <w:rPr>
          <w:rFonts w:ascii="Tahoma" w:hAnsi="Tahoma" w:cs="Tahoma"/>
          <w:color w:val="auto"/>
          <w:sz w:val="20"/>
          <w:szCs w:val="20"/>
        </w:rPr>
      </w:pPr>
      <w:r w:rsidRPr="00ED17CB">
        <w:rPr>
          <w:rFonts w:ascii="Tahoma" w:hAnsi="Tahoma" w:cs="Tahoma"/>
          <w:color w:val="auto"/>
          <w:sz w:val="20"/>
          <w:szCs w:val="20"/>
        </w:rPr>
        <w:t xml:space="preserve">7.10. </w:t>
      </w:r>
      <w:r w:rsidR="008F5078" w:rsidRPr="00ED17CB">
        <w:rPr>
          <w:rFonts w:ascii="Tahoma" w:hAnsi="Tahoma" w:cs="Tahoma"/>
          <w:color w:val="auto"/>
          <w:sz w:val="20"/>
          <w:szCs w:val="20"/>
        </w:rPr>
        <w:t>Imediatamente após o encerramento da etapa de lances, o</w:t>
      </w:r>
      <w:r w:rsidRPr="00ED17CB">
        <w:rPr>
          <w:rFonts w:ascii="Tahoma" w:hAnsi="Tahoma" w:cs="Tahoma"/>
          <w:color w:val="auto"/>
          <w:sz w:val="20"/>
          <w:szCs w:val="20"/>
        </w:rPr>
        <w:t xml:space="preserve"> sistema informará a proposta de menor preço </w:t>
      </w:r>
      <w:r w:rsidR="008F5078" w:rsidRPr="00ED17CB">
        <w:rPr>
          <w:rFonts w:ascii="Tahoma" w:hAnsi="Tahoma" w:cs="Tahoma"/>
          <w:color w:val="auto"/>
          <w:sz w:val="20"/>
          <w:szCs w:val="20"/>
        </w:rPr>
        <w:t>e seu respectivo vencedor</w:t>
      </w:r>
      <w:r w:rsidRPr="00ED17CB">
        <w:rPr>
          <w:rFonts w:ascii="Tahoma" w:hAnsi="Tahoma" w:cs="Tahoma"/>
          <w:color w:val="auto"/>
          <w:sz w:val="20"/>
          <w:szCs w:val="20"/>
        </w:rPr>
        <w:t>. Os licitantes deverão consultar regularmente o sistema eletrônico para verificar o resultado da licitação.</w:t>
      </w:r>
    </w:p>
    <w:p w14:paraId="198D0A89" w14:textId="77777777" w:rsidR="00BD18A9" w:rsidRDefault="00BD18A9" w:rsidP="00ED17CB">
      <w:pPr>
        <w:pStyle w:val="Default"/>
        <w:spacing w:line="360" w:lineRule="auto"/>
        <w:jc w:val="both"/>
        <w:rPr>
          <w:rFonts w:ascii="Tahoma" w:hAnsi="Tahoma" w:cs="Tahoma"/>
          <w:b/>
          <w:bCs/>
          <w:i/>
          <w:iCs/>
          <w:color w:val="auto"/>
          <w:sz w:val="20"/>
          <w:szCs w:val="20"/>
        </w:rPr>
      </w:pPr>
    </w:p>
    <w:p w14:paraId="4C314593" w14:textId="22AE7361" w:rsidR="00F26E84" w:rsidRPr="00ED17CB" w:rsidRDefault="00F26E84" w:rsidP="00ED17CB">
      <w:pPr>
        <w:pStyle w:val="Default"/>
        <w:spacing w:line="360" w:lineRule="auto"/>
        <w:jc w:val="both"/>
        <w:rPr>
          <w:rFonts w:ascii="Tahoma" w:hAnsi="Tahoma" w:cs="Tahoma"/>
          <w:i/>
          <w:iCs/>
          <w:color w:val="auto"/>
          <w:sz w:val="20"/>
          <w:szCs w:val="20"/>
        </w:rPr>
      </w:pPr>
      <w:r w:rsidRPr="00ED17CB">
        <w:rPr>
          <w:rFonts w:ascii="Tahoma" w:hAnsi="Tahoma" w:cs="Tahoma"/>
          <w:b/>
          <w:bCs/>
          <w:i/>
          <w:iCs/>
          <w:color w:val="auto"/>
          <w:sz w:val="20"/>
          <w:szCs w:val="20"/>
        </w:rPr>
        <w:t xml:space="preserve">08. </w:t>
      </w:r>
      <w:r w:rsidRPr="00ED17CB">
        <w:rPr>
          <w:rFonts w:ascii="Tahoma" w:hAnsi="Tahoma" w:cs="Tahoma"/>
          <w:b/>
          <w:bCs/>
          <w:i/>
          <w:iCs/>
          <w:color w:val="auto"/>
          <w:sz w:val="20"/>
          <w:szCs w:val="20"/>
        </w:rPr>
        <w:tab/>
        <w:t>DO ENCERRAMENTO DA ETAPA DE LANCES E NEGOCIAÇÃO.</w:t>
      </w:r>
    </w:p>
    <w:p w14:paraId="1946E7C1" w14:textId="77777777" w:rsidR="00F26E84" w:rsidRPr="00ED17CB" w:rsidRDefault="00F26E84" w:rsidP="00ED17CB">
      <w:pPr>
        <w:pStyle w:val="Default"/>
        <w:spacing w:line="360" w:lineRule="auto"/>
        <w:ind w:firstLine="708"/>
        <w:jc w:val="both"/>
        <w:rPr>
          <w:rFonts w:ascii="Tahoma" w:hAnsi="Tahoma" w:cs="Tahoma"/>
          <w:color w:val="auto"/>
          <w:sz w:val="20"/>
          <w:szCs w:val="20"/>
        </w:rPr>
      </w:pPr>
      <w:r w:rsidRPr="00ED17CB">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5035984D" w14:textId="77777777" w:rsidR="00F26E84" w:rsidRPr="00ED17CB" w:rsidRDefault="00F26E84" w:rsidP="00ED17CB">
      <w:pPr>
        <w:pStyle w:val="Default"/>
        <w:spacing w:line="360" w:lineRule="auto"/>
        <w:ind w:firstLine="1416"/>
        <w:jc w:val="both"/>
        <w:rPr>
          <w:rFonts w:ascii="Tahoma" w:hAnsi="Tahoma" w:cs="Tahoma"/>
          <w:color w:val="auto"/>
          <w:sz w:val="20"/>
          <w:szCs w:val="20"/>
        </w:rPr>
      </w:pPr>
      <w:r w:rsidRPr="00ED17CB">
        <w:rPr>
          <w:rFonts w:ascii="Tahoma" w:hAnsi="Tahoma" w:cs="Tahoma"/>
          <w:color w:val="auto"/>
          <w:sz w:val="20"/>
          <w:szCs w:val="20"/>
        </w:rPr>
        <w:t>8.1.1. Caso não ocorra lances deverá ser verificado o valor estimado dos bens e a especificação técnica prevista.</w:t>
      </w:r>
    </w:p>
    <w:p w14:paraId="33209CDD" w14:textId="77777777" w:rsidR="00F26E84" w:rsidRPr="00ED17CB" w:rsidRDefault="00F26E84" w:rsidP="00ED17CB">
      <w:pPr>
        <w:pStyle w:val="Default"/>
        <w:spacing w:line="360" w:lineRule="auto"/>
        <w:ind w:firstLine="1418"/>
        <w:jc w:val="both"/>
        <w:rPr>
          <w:rFonts w:ascii="Tahoma" w:hAnsi="Tahoma" w:cs="Tahoma"/>
          <w:color w:val="auto"/>
          <w:sz w:val="20"/>
          <w:szCs w:val="20"/>
        </w:rPr>
      </w:pPr>
      <w:r w:rsidRPr="00ED17CB">
        <w:rPr>
          <w:rFonts w:ascii="Tahoma" w:hAnsi="Tahoma" w:cs="Tahoma"/>
          <w:color w:val="auto"/>
          <w:sz w:val="20"/>
          <w:szCs w:val="20"/>
        </w:rPr>
        <w:t xml:space="preserve">8.1.2. Não poderá haver desistência dos lances ofertados, sujeitando-se o proponente desistente às penalidades estabelecidas neste Edital. </w:t>
      </w:r>
    </w:p>
    <w:p w14:paraId="052E8A6D" w14:textId="6F5BA62E" w:rsidR="00F26E84" w:rsidRPr="00ED17CB" w:rsidRDefault="00F26E84" w:rsidP="00ED17CB">
      <w:pPr>
        <w:pStyle w:val="Default"/>
        <w:spacing w:line="360" w:lineRule="auto"/>
        <w:ind w:firstLine="708"/>
        <w:jc w:val="both"/>
        <w:rPr>
          <w:rFonts w:ascii="Tahoma" w:hAnsi="Tahoma" w:cs="Tahoma"/>
          <w:color w:val="auto"/>
          <w:sz w:val="20"/>
          <w:szCs w:val="20"/>
        </w:rPr>
      </w:pPr>
      <w:r w:rsidRPr="00ED17CB">
        <w:rPr>
          <w:rFonts w:ascii="Tahoma" w:hAnsi="Tahoma" w:cs="Tahoma"/>
          <w:color w:val="auto"/>
          <w:sz w:val="20"/>
          <w:szCs w:val="20"/>
        </w:rPr>
        <w:t>8.2. O pregoeiro suspenderá a sessão pública d</w:t>
      </w:r>
      <w:r w:rsidR="00265115" w:rsidRPr="00ED17CB">
        <w:rPr>
          <w:rFonts w:ascii="Tahoma" w:hAnsi="Tahoma" w:cs="Tahoma"/>
          <w:color w:val="auto"/>
          <w:sz w:val="20"/>
          <w:szCs w:val="20"/>
        </w:rPr>
        <w:t>o</w:t>
      </w:r>
      <w:r w:rsidRPr="00ED17CB">
        <w:rPr>
          <w:rFonts w:ascii="Tahoma" w:hAnsi="Tahoma" w:cs="Tahoma"/>
          <w:color w:val="auto"/>
          <w:sz w:val="20"/>
          <w:szCs w:val="20"/>
        </w:rPr>
        <w:t xml:space="preserve"> certame, informando a data e </w:t>
      </w:r>
      <w:r w:rsidR="00CF0484" w:rsidRPr="00ED17CB">
        <w:rPr>
          <w:rFonts w:ascii="Tahoma" w:hAnsi="Tahoma" w:cs="Tahoma"/>
          <w:color w:val="auto"/>
          <w:sz w:val="20"/>
          <w:szCs w:val="20"/>
        </w:rPr>
        <w:t xml:space="preserve">o </w:t>
      </w:r>
      <w:r w:rsidRPr="00ED17CB">
        <w:rPr>
          <w:rFonts w:ascii="Tahoma" w:hAnsi="Tahoma" w:cs="Tahoma"/>
          <w:color w:val="auto"/>
          <w:sz w:val="20"/>
          <w:szCs w:val="20"/>
        </w:rPr>
        <w:t xml:space="preserve">horário para retomada da mesma, momento em que verificará a(s) Proposta(s) de Preço(s) Final(is) Atualizada(s) e os Documentos de Habilitação da(s) empresa(s) classificada(s) com menor(es) lance(s), conforme disposições contidas no presente Edital. </w:t>
      </w:r>
    </w:p>
    <w:p w14:paraId="65813DA7" w14:textId="0F74C64E" w:rsidR="00F26E84" w:rsidRPr="00ED17CB" w:rsidRDefault="00F26E84" w:rsidP="00ED17CB">
      <w:pPr>
        <w:spacing w:line="360" w:lineRule="auto"/>
        <w:ind w:firstLine="1416"/>
        <w:jc w:val="both"/>
        <w:rPr>
          <w:rFonts w:ascii="Tahoma" w:hAnsi="Tahoma" w:cs="Tahoma"/>
          <w:b/>
          <w:bCs/>
          <w:i/>
        </w:rPr>
      </w:pPr>
      <w:r w:rsidRPr="00ED17CB">
        <w:rPr>
          <w:rFonts w:ascii="Tahoma" w:hAnsi="Tahoma" w:cs="Tahoma"/>
          <w:b/>
          <w:bCs/>
          <w:i/>
          <w:iCs/>
        </w:rPr>
        <w:t xml:space="preserve">8.2.1. </w:t>
      </w:r>
      <w:r w:rsidRPr="00ED17CB">
        <w:rPr>
          <w:rFonts w:ascii="Tahoma" w:hAnsi="Tahoma" w:cs="Tahoma"/>
          <w:b/>
          <w:bCs/>
          <w:i/>
          <w:u w:val="single"/>
        </w:rPr>
        <w:t>A licitante que não inserir na plataforma, no</w:t>
      </w:r>
      <w:r w:rsidR="007D36ED" w:rsidRPr="00ED17CB">
        <w:rPr>
          <w:rFonts w:ascii="Tahoma" w:hAnsi="Tahoma" w:cs="Tahoma"/>
          <w:b/>
          <w:bCs/>
          <w:i/>
          <w:u w:val="single"/>
        </w:rPr>
        <w:t>s</w:t>
      </w:r>
      <w:r w:rsidRPr="00ED17CB">
        <w:rPr>
          <w:rFonts w:ascii="Tahoma" w:hAnsi="Tahoma" w:cs="Tahoma"/>
          <w:b/>
          <w:bCs/>
          <w:i/>
          <w:u w:val="single"/>
        </w:rPr>
        <w:t xml:space="preserve"> prazo</w:t>
      </w:r>
      <w:r w:rsidR="007D36ED" w:rsidRPr="00ED17CB">
        <w:rPr>
          <w:rFonts w:ascii="Tahoma" w:hAnsi="Tahoma" w:cs="Tahoma"/>
          <w:b/>
          <w:bCs/>
          <w:i/>
          <w:u w:val="single"/>
        </w:rPr>
        <w:t>s</w:t>
      </w:r>
      <w:r w:rsidRPr="00ED17CB">
        <w:rPr>
          <w:rFonts w:ascii="Tahoma" w:hAnsi="Tahoma" w:cs="Tahoma"/>
          <w:b/>
          <w:bCs/>
          <w:i/>
          <w:u w:val="single"/>
        </w:rPr>
        <w:t xml:space="preserve"> definido</w:t>
      </w:r>
      <w:r w:rsidR="007D36ED" w:rsidRPr="00ED17CB">
        <w:rPr>
          <w:rFonts w:ascii="Tahoma" w:hAnsi="Tahoma" w:cs="Tahoma"/>
          <w:b/>
          <w:bCs/>
          <w:i/>
          <w:u w:val="single"/>
        </w:rPr>
        <w:t>s</w:t>
      </w:r>
      <w:r w:rsidRPr="00ED17CB">
        <w:rPr>
          <w:rFonts w:ascii="Tahoma" w:hAnsi="Tahoma" w:cs="Tahoma"/>
          <w:b/>
          <w:bCs/>
          <w:i/>
          <w:u w:val="single"/>
        </w:rPr>
        <w:t xml:space="preserve"> no</w:t>
      </w:r>
      <w:r w:rsidR="007D36ED" w:rsidRPr="00ED17CB">
        <w:rPr>
          <w:rFonts w:ascii="Tahoma" w:hAnsi="Tahoma" w:cs="Tahoma"/>
          <w:b/>
          <w:bCs/>
          <w:i/>
          <w:u w:val="single"/>
        </w:rPr>
        <w:t>s</w:t>
      </w:r>
      <w:r w:rsidRPr="00ED17CB">
        <w:rPr>
          <w:rFonts w:ascii="Tahoma" w:hAnsi="Tahoma" w:cs="Tahoma"/>
          <w:b/>
          <w:bCs/>
          <w:i/>
          <w:u w:val="single"/>
        </w:rPr>
        <w:t xml:space="preserve"> ite</w:t>
      </w:r>
      <w:r w:rsidR="007D36ED" w:rsidRPr="00ED17CB">
        <w:rPr>
          <w:rFonts w:ascii="Tahoma" w:hAnsi="Tahoma" w:cs="Tahoma"/>
          <w:b/>
          <w:bCs/>
          <w:i/>
          <w:u w:val="single"/>
        </w:rPr>
        <w:t>ns</w:t>
      </w:r>
      <w:r w:rsidRPr="00ED17CB">
        <w:rPr>
          <w:rFonts w:ascii="Tahoma" w:hAnsi="Tahoma" w:cs="Tahoma"/>
          <w:b/>
          <w:bCs/>
          <w:i/>
          <w:u w:val="single"/>
        </w:rPr>
        <w:t xml:space="preserve"> 7.2.</w:t>
      </w:r>
      <w:r w:rsidR="007D36ED" w:rsidRPr="00ED17CB">
        <w:rPr>
          <w:rFonts w:ascii="Tahoma" w:hAnsi="Tahoma" w:cs="Tahoma"/>
          <w:b/>
          <w:bCs/>
          <w:i/>
          <w:u w:val="single"/>
        </w:rPr>
        <w:t xml:space="preserve"> e 7.2.1., respectivamente, a Declaração de Concordância com o Edital e Atendimento aos Requisitos de Habilitação (Anexo IV) e</w:t>
      </w:r>
      <w:r w:rsidRPr="00ED17CB">
        <w:rPr>
          <w:rFonts w:ascii="Tahoma" w:hAnsi="Tahoma" w:cs="Tahoma"/>
          <w:b/>
          <w:bCs/>
          <w:i/>
          <w:u w:val="single"/>
        </w:rPr>
        <w:t xml:space="preserve"> os documentos de habilitação em conformidade com o </w:t>
      </w:r>
      <w:r w:rsidRPr="00ED17CB">
        <w:rPr>
          <w:rFonts w:ascii="Tahoma" w:hAnsi="Tahoma" w:cs="Tahoma"/>
          <w:b/>
          <w:bCs/>
          <w:i/>
          <w:u w:val="single"/>
        </w:rPr>
        <w:lastRenderedPageBreak/>
        <w:t>item 10 desse edital, ou não enviar a proposta comercial final atualizada, no prazo definido no item 6.3., será automaticamente inabilitada de todo o certame</w:t>
      </w:r>
      <w:r w:rsidR="007D36ED" w:rsidRPr="00ED17CB">
        <w:rPr>
          <w:rFonts w:ascii="Tahoma" w:hAnsi="Tahoma" w:cs="Tahoma"/>
          <w:b/>
          <w:bCs/>
          <w:i/>
        </w:rPr>
        <w:t>.</w:t>
      </w:r>
    </w:p>
    <w:p w14:paraId="2A272981" w14:textId="77777777" w:rsidR="00F26E84" w:rsidRPr="00ED17CB" w:rsidRDefault="00F26E84" w:rsidP="00ED17CB">
      <w:pPr>
        <w:spacing w:line="360" w:lineRule="auto"/>
        <w:ind w:firstLine="709"/>
        <w:jc w:val="both"/>
        <w:rPr>
          <w:rFonts w:ascii="Tahoma" w:hAnsi="Tahoma" w:cs="Tahoma"/>
        </w:rPr>
      </w:pPr>
      <w:r w:rsidRPr="00ED17CB">
        <w:rPr>
          <w:rFonts w:ascii="Tahoma" w:hAnsi="Tahoma" w:cs="Tahoma"/>
        </w:rPr>
        <w:t>8.3. Caso haja necessidade de diligenciar algum(ns) dos documentos anexados na plataforma, a licitante deverá apresentar ou enviar pelo correio uma via original ou cópia autenticada, no prazo definido e informado pelo pregoeiro em sessão.</w:t>
      </w:r>
    </w:p>
    <w:p w14:paraId="3B6FFAAD" w14:textId="77777777" w:rsidR="00F26E84" w:rsidRPr="00ED17CB" w:rsidRDefault="00F26E84" w:rsidP="00ED17CB">
      <w:pPr>
        <w:pStyle w:val="Recuodecorpodetexto2"/>
        <w:spacing w:line="360" w:lineRule="auto"/>
        <w:ind w:left="0" w:firstLine="709"/>
        <w:rPr>
          <w:rFonts w:ascii="Tahoma" w:hAnsi="Tahoma" w:cs="Tahoma"/>
          <w:sz w:val="20"/>
        </w:rPr>
      </w:pPr>
      <w:r w:rsidRPr="00ED17CB">
        <w:rPr>
          <w:rFonts w:ascii="Tahoma" w:hAnsi="Tahoma" w:cs="Tahoma"/>
          <w:sz w:val="20"/>
        </w:rPr>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51F09D42" w14:textId="77777777" w:rsidR="00F26E84" w:rsidRPr="00ED17CB" w:rsidRDefault="00F26E84" w:rsidP="00ED17CB">
      <w:pPr>
        <w:spacing w:line="360" w:lineRule="auto"/>
        <w:ind w:firstLine="1418"/>
        <w:jc w:val="both"/>
        <w:rPr>
          <w:rFonts w:ascii="Tahoma" w:hAnsi="Tahoma" w:cs="Tahoma"/>
        </w:rPr>
      </w:pPr>
      <w:r w:rsidRPr="00ED17CB">
        <w:rPr>
          <w:rFonts w:ascii="Tahoma" w:hAnsi="Tahoma" w:cs="Tahoma"/>
        </w:rPr>
        <w:t>a) substituição e apresentação de documentos, referentes à regularidade fiscal e trabalhista; e</w:t>
      </w:r>
    </w:p>
    <w:p w14:paraId="16CDC1B9" w14:textId="77777777" w:rsidR="00F26E84" w:rsidRPr="00ED17CB" w:rsidRDefault="00F26E84" w:rsidP="00ED17CB">
      <w:pPr>
        <w:spacing w:line="360" w:lineRule="auto"/>
        <w:ind w:firstLine="1418"/>
        <w:jc w:val="both"/>
        <w:rPr>
          <w:rFonts w:ascii="Tahoma" w:hAnsi="Tahoma" w:cs="Tahoma"/>
        </w:rPr>
      </w:pPr>
      <w:r w:rsidRPr="00ED17CB">
        <w:rPr>
          <w:rFonts w:ascii="Tahoma" w:hAnsi="Tahoma" w:cs="Tahoma"/>
        </w:rPr>
        <w:t xml:space="preserve">b) verificação efetuada por meio eletrônico hábil de informações. </w:t>
      </w:r>
    </w:p>
    <w:p w14:paraId="6E8D9A64" w14:textId="77777777" w:rsidR="00F26E84" w:rsidRPr="00ED17CB" w:rsidRDefault="00F26E84" w:rsidP="00ED17CB">
      <w:pPr>
        <w:spacing w:line="360" w:lineRule="auto"/>
        <w:ind w:firstLine="1418"/>
        <w:jc w:val="both"/>
        <w:rPr>
          <w:rFonts w:ascii="Tahoma" w:hAnsi="Tahoma" w:cs="Tahoma"/>
        </w:rPr>
      </w:pPr>
      <w:r w:rsidRPr="00ED17CB">
        <w:rPr>
          <w:rFonts w:ascii="Tahoma" w:hAnsi="Tahoma" w:cs="Tahoma"/>
        </w:rPr>
        <w:t xml:space="preserve">8.4.1. A verificação obtida por meio eletrônico e permitida por Lei, será certificada pelo Pregoeiro e os documentos deverão ser anexados aos autos, também, se não ferir a Legislação, salvo impossibilidade devidamente justificada. </w:t>
      </w:r>
    </w:p>
    <w:p w14:paraId="4968D368" w14:textId="77777777" w:rsidR="00F26E84" w:rsidRPr="00ED17CB" w:rsidRDefault="00F26E84" w:rsidP="00ED17CB">
      <w:pPr>
        <w:spacing w:line="360" w:lineRule="auto"/>
        <w:ind w:firstLine="1418"/>
        <w:jc w:val="both"/>
        <w:rPr>
          <w:rFonts w:ascii="Tahoma" w:hAnsi="Tahoma" w:cs="Tahoma"/>
        </w:rPr>
      </w:pPr>
      <w:r w:rsidRPr="00ED17CB">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558317F8" w14:textId="77777777" w:rsidR="00F26E84" w:rsidRPr="00ED17CB" w:rsidRDefault="00F26E84" w:rsidP="00ED17CB">
      <w:pPr>
        <w:spacing w:line="360" w:lineRule="auto"/>
        <w:ind w:firstLine="709"/>
        <w:jc w:val="both"/>
        <w:rPr>
          <w:rFonts w:ascii="Tahoma" w:hAnsi="Tahoma" w:cs="Tahoma"/>
        </w:rPr>
      </w:pPr>
      <w:r w:rsidRPr="00ED17CB">
        <w:rPr>
          <w:rFonts w:ascii="Tahoma" w:hAnsi="Tahoma" w:cs="Tahoma"/>
        </w:rPr>
        <w:t xml:space="preserve">8.5. Para habilitação de microempresas ou empresas de pequeno porte, não será exigida comprovação de regularidade fiscal e trabalhista, mas será obrigatória a apresentação dos documentos indicados no subitem 10.2.2., alíneas “a” a “g”, deste Edital, ainda que os mesmos veiculem restrições impeditivas à referida comprovação. </w:t>
      </w:r>
    </w:p>
    <w:p w14:paraId="213B611C" w14:textId="77777777" w:rsidR="00F26E84" w:rsidRPr="00ED17CB" w:rsidRDefault="00F26E84" w:rsidP="00ED17CB">
      <w:pPr>
        <w:spacing w:line="360" w:lineRule="auto"/>
        <w:ind w:firstLine="600"/>
        <w:jc w:val="both"/>
        <w:rPr>
          <w:rFonts w:ascii="Tahoma" w:hAnsi="Tahoma" w:cs="Tahoma"/>
        </w:rPr>
      </w:pPr>
      <w:r w:rsidRPr="00ED17CB">
        <w:rPr>
          <w:rFonts w:ascii="Tahoma" w:hAnsi="Tahoma" w:cs="Tahoma"/>
        </w:rPr>
        <w:tab/>
      </w:r>
      <w:r w:rsidRPr="00ED17CB">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7E0924BE" w14:textId="77777777" w:rsidR="00F26E84" w:rsidRPr="00ED17CB" w:rsidRDefault="00F26E84" w:rsidP="00ED17CB">
      <w:pPr>
        <w:spacing w:line="360" w:lineRule="auto"/>
        <w:ind w:firstLine="600"/>
        <w:jc w:val="both"/>
        <w:rPr>
          <w:rFonts w:ascii="Tahoma" w:hAnsi="Tahoma" w:cs="Tahoma"/>
        </w:rPr>
      </w:pPr>
      <w:r w:rsidRPr="00ED17CB">
        <w:rPr>
          <w:rFonts w:ascii="Tahoma" w:hAnsi="Tahoma" w:cs="Tahoma"/>
        </w:rPr>
        <w:tab/>
      </w:r>
      <w:r w:rsidRPr="00ED17CB">
        <w:rPr>
          <w:rFonts w:ascii="Tahoma" w:hAnsi="Tahoma" w:cs="Tahoma"/>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3FD3885B" w14:textId="77777777" w:rsidR="00F26E84" w:rsidRPr="00ED17CB" w:rsidRDefault="00F26E84" w:rsidP="00ED17CB">
      <w:pPr>
        <w:spacing w:line="360" w:lineRule="auto"/>
        <w:ind w:firstLine="720"/>
        <w:jc w:val="both"/>
        <w:rPr>
          <w:rFonts w:ascii="Tahoma" w:hAnsi="Tahoma" w:cs="Tahoma"/>
        </w:rPr>
      </w:pPr>
      <w:r w:rsidRPr="00ED17CB">
        <w:rPr>
          <w:rFonts w:ascii="Tahoma" w:hAnsi="Tahoma" w:cs="Tahoma"/>
        </w:rPr>
        <w:t>8.6. Constatado o atendimento dos requisitos de habilitação previstos neste Edital e tendo sido aceito o menor preço apurado, o Pregoeiro declarará a empresa vencedora do(s) respectivo(s) item(ns).</w:t>
      </w:r>
    </w:p>
    <w:p w14:paraId="3122E44D" w14:textId="77777777" w:rsidR="00F26E84" w:rsidRPr="00ED17CB" w:rsidRDefault="00F26E84" w:rsidP="00ED17CB">
      <w:pPr>
        <w:pStyle w:val="Default"/>
        <w:spacing w:line="360" w:lineRule="auto"/>
        <w:ind w:firstLine="708"/>
        <w:jc w:val="both"/>
        <w:rPr>
          <w:rFonts w:ascii="Tahoma" w:hAnsi="Tahoma" w:cs="Tahoma"/>
          <w:color w:val="auto"/>
          <w:sz w:val="20"/>
          <w:szCs w:val="20"/>
        </w:rPr>
      </w:pPr>
      <w:r w:rsidRPr="00ED17CB">
        <w:rPr>
          <w:rFonts w:ascii="Tahoma" w:hAnsi="Tahoma" w:cs="Tahoma"/>
          <w:color w:val="auto"/>
          <w:sz w:val="20"/>
          <w:szCs w:val="20"/>
        </w:rPr>
        <w:t xml:space="preserve">8.7. Se a proposta de preços não for aceitável ou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 </w:t>
      </w:r>
    </w:p>
    <w:p w14:paraId="229D1E43" w14:textId="77777777" w:rsidR="00F26E84" w:rsidRPr="00ED17CB" w:rsidRDefault="00F26E84" w:rsidP="00ED17CB">
      <w:pPr>
        <w:autoSpaceDE w:val="0"/>
        <w:autoSpaceDN w:val="0"/>
        <w:adjustRightInd w:val="0"/>
        <w:spacing w:line="360" w:lineRule="auto"/>
        <w:ind w:firstLine="708"/>
        <w:jc w:val="both"/>
        <w:rPr>
          <w:rFonts w:ascii="Tahoma" w:hAnsi="Tahoma" w:cs="Tahoma"/>
        </w:rPr>
      </w:pPr>
      <w:r w:rsidRPr="00ED17CB">
        <w:rPr>
          <w:rFonts w:ascii="Tahoma" w:hAnsi="Tahoma" w:cs="Tahoma"/>
        </w:rPr>
        <w:lastRenderedPageBreak/>
        <w:t>8.8.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009EC457" w14:textId="1B9E6273" w:rsidR="00F26E84" w:rsidRPr="00ED17CB" w:rsidRDefault="00F26E84" w:rsidP="00ED17CB">
      <w:pPr>
        <w:pStyle w:val="Default"/>
        <w:spacing w:line="360" w:lineRule="auto"/>
        <w:ind w:firstLine="708"/>
        <w:jc w:val="both"/>
        <w:rPr>
          <w:rFonts w:ascii="Tahoma" w:hAnsi="Tahoma" w:cs="Tahoma"/>
          <w:color w:val="auto"/>
          <w:sz w:val="20"/>
          <w:szCs w:val="20"/>
        </w:rPr>
      </w:pPr>
      <w:r w:rsidRPr="00ED17CB">
        <w:rPr>
          <w:rFonts w:ascii="Tahoma" w:hAnsi="Tahoma" w:cs="Tahoma"/>
          <w:color w:val="auto"/>
          <w:sz w:val="20"/>
          <w:szCs w:val="20"/>
        </w:rPr>
        <w:t>8.9. Se, por qualquer motivo, os itens da cota reservada não forem adjudicados para microempresas ou empresas de pequeno porte, poderão ser automaticamente adjudicados para o vencedor dos itens correspondentes da cota principal, pelo mesmo valor</w:t>
      </w:r>
      <w:r w:rsidR="00147C42" w:rsidRPr="00ED17CB">
        <w:rPr>
          <w:rFonts w:ascii="Tahoma" w:hAnsi="Tahoma" w:cs="Tahoma"/>
          <w:color w:val="auto"/>
          <w:sz w:val="20"/>
          <w:szCs w:val="20"/>
        </w:rPr>
        <w:t>, e vice-versa</w:t>
      </w:r>
      <w:r w:rsidRPr="00ED17CB">
        <w:rPr>
          <w:rFonts w:ascii="Tahoma" w:hAnsi="Tahoma" w:cs="Tahoma"/>
          <w:color w:val="auto"/>
          <w:sz w:val="20"/>
          <w:szCs w:val="20"/>
        </w:rPr>
        <w:t>. Salvo, se houver manifestação contrária da licitante vencedora do item ou algum problema na operacionalização da plataforma.</w:t>
      </w:r>
    </w:p>
    <w:p w14:paraId="65DEE278" w14:textId="077A3BF6" w:rsidR="00F26E84" w:rsidRPr="00ED17CB" w:rsidRDefault="00F26E84" w:rsidP="00ED17CB">
      <w:pPr>
        <w:pStyle w:val="Default"/>
        <w:spacing w:line="360" w:lineRule="auto"/>
        <w:ind w:firstLine="1416"/>
        <w:jc w:val="both"/>
        <w:rPr>
          <w:rFonts w:ascii="Tahoma" w:hAnsi="Tahoma" w:cs="Tahoma"/>
          <w:color w:val="auto"/>
          <w:sz w:val="20"/>
          <w:szCs w:val="20"/>
        </w:rPr>
      </w:pPr>
      <w:r w:rsidRPr="00ED17CB">
        <w:rPr>
          <w:rFonts w:ascii="Tahoma" w:hAnsi="Tahoma" w:cs="Tahoma"/>
          <w:color w:val="auto"/>
          <w:sz w:val="20"/>
          <w:szCs w:val="20"/>
        </w:rPr>
        <w:t>8.9.1. Se a mesma licitante vencer a cota principal e o item correspondente da cota reservada, a contratação ocorrerá pelo menor preço ofertado pela empresa</w:t>
      </w:r>
      <w:r w:rsidR="008F495E" w:rsidRPr="00ED17CB">
        <w:rPr>
          <w:rFonts w:ascii="Tahoma" w:hAnsi="Tahoma" w:cs="Tahoma"/>
          <w:color w:val="auto"/>
          <w:sz w:val="20"/>
          <w:szCs w:val="20"/>
        </w:rPr>
        <w:t xml:space="preserve"> em ambos os itens</w:t>
      </w:r>
      <w:r w:rsidRPr="00ED17CB">
        <w:rPr>
          <w:rFonts w:ascii="Tahoma" w:hAnsi="Tahoma" w:cs="Tahoma"/>
          <w:color w:val="auto"/>
          <w:sz w:val="20"/>
          <w:szCs w:val="20"/>
        </w:rPr>
        <w:t>.</w:t>
      </w:r>
    </w:p>
    <w:p w14:paraId="32A2FD86" w14:textId="75D33D2F" w:rsidR="00F26E84" w:rsidRPr="00ED17CB" w:rsidRDefault="00F26E84" w:rsidP="00ED17CB">
      <w:pPr>
        <w:pStyle w:val="Default"/>
        <w:spacing w:line="360" w:lineRule="auto"/>
        <w:ind w:firstLine="708"/>
        <w:jc w:val="both"/>
        <w:rPr>
          <w:rFonts w:ascii="Tahoma" w:hAnsi="Tahoma" w:cs="Tahoma"/>
          <w:color w:val="auto"/>
          <w:sz w:val="20"/>
          <w:szCs w:val="20"/>
        </w:rPr>
      </w:pPr>
      <w:r w:rsidRPr="00ED17CB">
        <w:rPr>
          <w:rFonts w:ascii="Tahoma" w:hAnsi="Tahoma" w:cs="Tahoma"/>
          <w:color w:val="auto"/>
          <w:sz w:val="20"/>
          <w:szCs w:val="20"/>
        </w:rPr>
        <w:t xml:space="preserve">8.10. A indicação do lance vencedor, a classificação dos lances apresentados e demais informações relativas à </w:t>
      </w:r>
      <w:r w:rsidR="00A72370" w:rsidRPr="00ED17CB">
        <w:rPr>
          <w:rFonts w:ascii="Tahoma" w:hAnsi="Tahoma" w:cs="Tahoma"/>
          <w:color w:val="auto"/>
          <w:sz w:val="20"/>
          <w:szCs w:val="20"/>
        </w:rPr>
        <w:t>s</w:t>
      </w:r>
      <w:r w:rsidRPr="00ED17CB">
        <w:rPr>
          <w:rFonts w:ascii="Tahoma" w:hAnsi="Tahoma" w:cs="Tahoma"/>
          <w:color w:val="auto"/>
          <w:sz w:val="20"/>
          <w:szCs w:val="20"/>
        </w:rPr>
        <w:t xml:space="preserve">essão </w:t>
      </w:r>
      <w:r w:rsidR="00A72370" w:rsidRPr="00ED17CB">
        <w:rPr>
          <w:rFonts w:ascii="Tahoma" w:hAnsi="Tahoma" w:cs="Tahoma"/>
          <w:color w:val="auto"/>
          <w:sz w:val="20"/>
          <w:szCs w:val="20"/>
        </w:rPr>
        <w:t>p</w:t>
      </w:r>
      <w:r w:rsidRPr="00ED17CB">
        <w:rPr>
          <w:rFonts w:ascii="Tahoma" w:hAnsi="Tahoma" w:cs="Tahoma"/>
          <w:color w:val="auto"/>
          <w:sz w:val="20"/>
          <w:szCs w:val="20"/>
        </w:rPr>
        <w:t>ública do P</w:t>
      </w:r>
      <w:r w:rsidR="00A72370" w:rsidRPr="00ED17CB">
        <w:rPr>
          <w:rFonts w:ascii="Tahoma" w:hAnsi="Tahoma" w:cs="Tahoma"/>
          <w:color w:val="auto"/>
          <w:sz w:val="20"/>
          <w:szCs w:val="20"/>
        </w:rPr>
        <w:t>regão</w:t>
      </w:r>
      <w:r w:rsidRPr="00ED17CB">
        <w:rPr>
          <w:rFonts w:ascii="Tahoma" w:hAnsi="Tahoma" w:cs="Tahoma"/>
          <w:color w:val="auto"/>
          <w:sz w:val="20"/>
          <w:szCs w:val="20"/>
        </w:rPr>
        <w:t xml:space="preserve"> E</w:t>
      </w:r>
      <w:r w:rsidR="00A72370" w:rsidRPr="00ED17CB">
        <w:rPr>
          <w:rFonts w:ascii="Tahoma" w:hAnsi="Tahoma" w:cs="Tahoma"/>
          <w:color w:val="auto"/>
          <w:sz w:val="20"/>
          <w:szCs w:val="20"/>
        </w:rPr>
        <w:t xml:space="preserve">letrônico </w:t>
      </w:r>
      <w:r w:rsidRPr="00ED17CB">
        <w:rPr>
          <w:rFonts w:ascii="Tahoma" w:hAnsi="Tahoma" w:cs="Tahoma"/>
          <w:color w:val="auto"/>
          <w:sz w:val="20"/>
          <w:szCs w:val="20"/>
        </w:rPr>
        <w:t>constarão em Ata divulgada no Sistema Eletrônico</w:t>
      </w:r>
      <w:r w:rsidR="00C70F40" w:rsidRPr="00ED17CB">
        <w:rPr>
          <w:rFonts w:ascii="Tahoma" w:hAnsi="Tahoma" w:cs="Tahoma"/>
          <w:color w:val="auto"/>
          <w:sz w:val="20"/>
          <w:szCs w:val="20"/>
        </w:rPr>
        <w:t xml:space="preserve"> (Ata da Sessão)</w:t>
      </w:r>
      <w:r w:rsidRPr="00ED17CB">
        <w:rPr>
          <w:rFonts w:ascii="Tahoma" w:hAnsi="Tahoma" w:cs="Tahoma"/>
          <w:color w:val="auto"/>
          <w:sz w:val="20"/>
          <w:szCs w:val="20"/>
        </w:rPr>
        <w:t>, bem como no site desta Prefeitura, sem prejuízo das demais formas de publicidade previstas na legislação pertinente.</w:t>
      </w:r>
    </w:p>
    <w:p w14:paraId="31E4BA26" w14:textId="77777777" w:rsidR="00F26E84" w:rsidRPr="00ED17CB" w:rsidRDefault="00F26E84" w:rsidP="00ED17CB">
      <w:pPr>
        <w:pStyle w:val="Default"/>
        <w:spacing w:line="360" w:lineRule="auto"/>
        <w:rPr>
          <w:rFonts w:ascii="Tahoma" w:hAnsi="Tahoma" w:cs="Tahoma"/>
          <w:b/>
          <w:bCs/>
          <w:i/>
          <w:iCs/>
          <w:color w:val="auto"/>
          <w:sz w:val="20"/>
          <w:szCs w:val="20"/>
        </w:rPr>
      </w:pPr>
    </w:p>
    <w:p w14:paraId="2EC60DAF" w14:textId="77777777" w:rsidR="00F26E84" w:rsidRPr="00ED17CB" w:rsidRDefault="00F26E84" w:rsidP="00ED17CB">
      <w:pPr>
        <w:pStyle w:val="Default"/>
        <w:spacing w:line="360" w:lineRule="auto"/>
        <w:jc w:val="both"/>
        <w:rPr>
          <w:rFonts w:ascii="Tahoma" w:hAnsi="Tahoma" w:cs="Tahoma"/>
          <w:i/>
          <w:iCs/>
          <w:color w:val="auto"/>
          <w:sz w:val="20"/>
          <w:szCs w:val="20"/>
        </w:rPr>
      </w:pPr>
      <w:r w:rsidRPr="00ED17CB">
        <w:rPr>
          <w:rFonts w:ascii="Tahoma" w:hAnsi="Tahoma" w:cs="Tahoma"/>
          <w:b/>
          <w:bCs/>
          <w:i/>
          <w:iCs/>
          <w:color w:val="auto"/>
          <w:sz w:val="20"/>
          <w:szCs w:val="20"/>
        </w:rPr>
        <w:t xml:space="preserve">9. </w:t>
      </w:r>
      <w:r w:rsidRPr="00ED17CB">
        <w:rPr>
          <w:rFonts w:ascii="Tahoma" w:hAnsi="Tahoma" w:cs="Tahoma"/>
          <w:b/>
          <w:bCs/>
          <w:i/>
          <w:iCs/>
          <w:color w:val="auto"/>
          <w:sz w:val="20"/>
          <w:szCs w:val="20"/>
        </w:rPr>
        <w:tab/>
        <w:t>DO JULGAMENTO.</w:t>
      </w:r>
    </w:p>
    <w:p w14:paraId="55ED16E7" w14:textId="390F977D" w:rsidR="00575B8B" w:rsidRPr="00ED17CB" w:rsidRDefault="00F26E84" w:rsidP="00ED17CB">
      <w:pPr>
        <w:autoSpaceDE w:val="0"/>
        <w:autoSpaceDN w:val="0"/>
        <w:adjustRightInd w:val="0"/>
        <w:spacing w:line="360" w:lineRule="auto"/>
        <w:ind w:firstLine="708"/>
        <w:jc w:val="both"/>
        <w:rPr>
          <w:rFonts w:ascii="Tahoma" w:hAnsi="Tahoma" w:cs="Tahoma"/>
        </w:rPr>
      </w:pPr>
      <w:r w:rsidRPr="00ED17CB">
        <w:rPr>
          <w:rFonts w:ascii="Tahoma" w:hAnsi="Tahoma" w:cs="Tahoma"/>
        </w:rPr>
        <w:t xml:space="preserve">9.1. O julgamento desta licitação será feito pelo critério de </w:t>
      </w:r>
      <w:r w:rsidRPr="00ED17CB">
        <w:rPr>
          <w:rFonts w:ascii="Tahoma" w:hAnsi="Tahoma" w:cs="Tahoma"/>
          <w:b/>
          <w:bCs/>
        </w:rPr>
        <w:t xml:space="preserve">MENOR PREÇO </w:t>
      </w:r>
      <w:r w:rsidR="00571796" w:rsidRPr="00ED17CB">
        <w:rPr>
          <w:rFonts w:ascii="Tahoma" w:hAnsi="Tahoma" w:cs="Tahoma"/>
          <w:b/>
          <w:bCs/>
        </w:rPr>
        <w:t>TOTAL DO LOTE</w:t>
      </w:r>
      <w:r w:rsidRPr="00ED17CB">
        <w:rPr>
          <w:rFonts w:ascii="Tahoma" w:hAnsi="Tahoma" w:cs="Tahoma"/>
          <w:b/>
          <w:bCs/>
        </w:rPr>
        <w:t xml:space="preserve">, </w:t>
      </w:r>
      <w:r w:rsidRPr="00ED17CB">
        <w:rPr>
          <w:rFonts w:ascii="Tahoma" w:hAnsi="Tahoma" w:cs="Tahoma"/>
        </w:rPr>
        <w:t>observadas as demais condições deste edital e seus anexos.</w:t>
      </w:r>
    </w:p>
    <w:p w14:paraId="2C6748D2" w14:textId="0FC439EC" w:rsidR="007D0668" w:rsidRPr="001B5580" w:rsidRDefault="007D0668" w:rsidP="00ED17CB">
      <w:pPr>
        <w:autoSpaceDE w:val="0"/>
        <w:autoSpaceDN w:val="0"/>
        <w:adjustRightInd w:val="0"/>
        <w:spacing w:line="360" w:lineRule="auto"/>
        <w:ind w:firstLine="708"/>
        <w:jc w:val="both"/>
        <w:rPr>
          <w:rFonts w:ascii="Tahoma" w:hAnsi="Tahoma" w:cs="Tahoma"/>
        </w:rPr>
      </w:pPr>
      <w:r w:rsidRPr="001B5580">
        <w:rPr>
          <w:rFonts w:ascii="Tahoma" w:hAnsi="Tahoma" w:cs="Tahoma"/>
        </w:rPr>
        <w:t>9.2. Após o julgamento previsto no item anterior, os licitantes deverão informar, para constar na ata da sessão, que podem fornecer, ao mesmo preço do vencedor, ou por valor igual ou inferior a 5%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69C989B6" w14:textId="0E62DEEE" w:rsidR="00F26E84" w:rsidRPr="001B5580" w:rsidRDefault="007D0668" w:rsidP="00ED17CB">
      <w:pPr>
        <w:autoSpaceDE w:val="0"/>
        <w:autoSpaceDN w:val="0"/>
        <w:adjustRightInd w:val="0"/>
        <w:spacing w:line="360" w:lineRule="auto"/>
        <w:ind w:firstLine="708"/>
        <w:jc w:val="both"/>
        <w:rPr>
          <w:rFonts w:ascii="Tahoma" w:hAnsi="Tahoma" w:cs="Tahoma"/>
        </w:rPr>
      </w:pPr>
      <w:r w:rsidRPr="001B5580">
        <w:rPr>
          <w:rFonts w:ascii="Tahoma" w:hAnsi="Tahoma" w:cs="Tahoma"/>
        </w:rPr>
        <w:t>9.3. A existência de “precificação múltipla” no edital, conforme previsão do artigo 82, III da Lei Federal nº 14.133/2.021, apesar da semelhança numérica-percentual, não se confunde com o empate ficto previsto no item 7.12 do edital e na Lei Complementar 123/2.006 e ocorrem em momentos distintos da presente licitação.</w:t>
      </w:r>
    </w:p>
    <w:p w14:paraId="161F53F7" w14:textId="1F6917C5" w:rsidR="007D0668" w:rsidRPr="001B5580" w:rsidRDefault="00ED17CB" w:rsidP="00ED17CB">
      <w:pPr>
        <w:pStyle w:val="PargrafodaLista"/>
        <w:spacing w:after="240" w:line="360" w:lineRule="auto"/>
        <w:ind w:left="0" w:firstLine="708"/>
        <w:contextualSpacing w:val="0"/>
        <w:jc w:val="both"/>
        <w:rPr>
          <w:rFonts w:ascii="Tahoma" w:hAnsi="Tahoma" w:cs="Tahoma"/>
        </w:rPr>
      </w:pPr>
      <w:r w:rsidRPr="001B5580">
        <w:rPr>
          <w:rFonts w:ascii="Tahoma" w:hAnsi="Tahoma" w:cs="Tahoma"/>
        </w:rPr>
        <w:t>9.4. A critério do pregoeiro (a), havendo suspeita de inexequibilidade pode ser utilizado o critério de julgamento do art. 59, IV da Lei Federal nº 14.133/2.021, com apresentação de planilhas detalhadas e analíticas)”.</w:t>
      </w:r>
    </w:p>
    <w:p w14:paraId="73B4FCA1" w14:textId="77777777" w:rsidR="00F26E84" w:rsidRPr="00ED17CB" w:rsidRDefault="00F26E84" w:rsidP="00ED17CB">
      <w:pPr>
        <w:spacing w:line="360" w:lineRule="auto"/>
        <w:jc w:val="both"/>
        <w:rPr>
          <w:rFonts w:ascii="Tahoma" w:hAnsi="Tahoma" w:cs="Tahoma"/>
          <w:i/>
          <w:iCs/>
        </w:rPr>
      </w:pPr>
      <w:r w:rsidRPr="00ED17CB">
        <w:rPr>
          <w:rStyle w:val="Forte"/>
          <w:rFonts w:ascii="Tahoma" w:hAnsi="Tahoma" w:cs="Tahoma"/>
          <w:i/>
          <w:iCs/>
        </w:rPr>
        <w:t>10.</w:t>
      </w:r>
      <w:r w:rsidRPr="00ED17CB">
        <w:rPr>
          <w:rStyle w:val="Forte"/>
          <w:rFonts w:ascii="Tahoma" w:hAnsi="Tahoma" w:cs="Tahoma"/>
          <w:i/>
          <w:iCs/>
        </w:rPr>
        <w:tab/>
        <w:t>DOS DOCUMENTOS PARA HABILITAÇÃO.</w:t>
      </w:r>
    </w:p>
    <w:p w14:paraId="769AE7D5" w14:textId="4757865B" w:rsidR="00F26E84" w:rsidRPr="00ED17CB" w:rsidRDefault="00F26E84" w:rsidP="00ED17CB">
      <w:pPr>
        <w:spacing w:line="360" w:lineRule="auto"/>
        <w:ind w:firstLine="709"/>
        <w:jc w:val="both"/>
        <w:rPr>
          <w:rFonts w:ascii="Tahoma" w:hAnsi="Tahoma" w:cs="Tahoma"/>
          <w:i/>
        </w:rPr>
      </w:pPr>
      <w:r w:rsidRPr="00ED17CB">
        <w:rPr>
          <w:rFonts w:ascii="Tahoma" w:hAnsi="Tahoma" w:cs="Tahoma"/>
        </w:rPr>
        <w:t xml:space="preserve">10.1. </w:t>
      </w:r>
      <w:bookmarkStart w:id="4" w:name="_Hlk130828264"/>
      <w:r w:rsidRPr="00ED17CB">
        <w:rPr>
          <w:rFonts w:ascii="Tahoma" w:hAnsi="Tahoma" w:cs="Tahoma"/>
          <w:b/>
          <w:bCs/>
          <w:i/>
          <w:u w:val="single"/>
        </w:rPr>
        <w:t xml:space="preserve">Os licitantes </w:t>
      </w:r>
      <w:r w:rsidR="00575B8B" w:rsidRPr="00ED17CB">
        <w:rPr>
          <w:rFonts w:ascii="Tahoma" w:hAnsi="Tahoma" w:cs="Tahoma"/>
          <w:b/>
          <w:bCs/>
          <w:i/>
          <w:u w:val="single"/>
        </w:rPr>
        <w:t xml:space="preserve">com melhor oferta, declarados vencedores, </w:t>
      </w:r>
      <w:r w:rsidRPr="00ED17CB">
        <w:rPr>
          <w:rFonts w:ascii="Tahoma" w:hAnsi="Tahoma" w:cs="Tahoma"/>
          <w:b/>
          <w:bCs/>
          <w:i/>
          <w:u w:val="single"/>
        </w:rPr>
        <w:t xml:space="preserve">deverão anexar </w:t>
      </w:r>
      <w:r w:rsidR="005A2462" w:rsidRPr="00ED17CB">
        <w:rPr>
          <w:rFonts w:ascii="Tahoma" w:hAnsi="Tahoma" w:cs="Tahoma"/>
          <w:b/>
          <w:bCs/>
          <w:i/>
          <w:u w:val="single"/>
        </w:rPr>
        <w:t xml:space="preserve">na plataforma </w:t>
      </w:r>
      <w:r w:rsidRPr="00ED17CB">
        <w:rPr>
          <w:rFonts w:ascii="Tahoma" w:hAnsi="Tahoma" w:cs="Tahoma"/>
          <w:b/>
          <w:bCs/>
          <w:i/>
          <w:u w:val="single"/>
        </w:rPr>
        <w:t xml:space="preserve">os documentos de habilitação, listados abaixo, </w:t>
      </w:r>
      <w:r w:rsidR="006822DC" w:rsidRPr="00ED17CB">
        <w:rPr>
          <w:rFonts w:ascii="Tahoma" w:hAnsi="Tahoma" w:cs="Tahoma"/>
          <w:b/>
          <w:bCs/>
          <w:i/>
          <w:u w:val="single"/>
        </w:rPr>
        <w:t xml:space="preserve">em até 01 (um) dia útil após </w:t>
      </w:r>
      <w:r w:rsidR="006822DC" w:rsidRPr="00ED17CB">
        <w:rPr>
          <w:rFonts w:ascii="Tahoma" w:hAnsi="Tahoma" w:cs="Tahoma"/>
          <w:b/>
          <w:bCs/>
          <w:i/>
          <w:u w:val="single"/>
        </w:rPr>
        <w:lastRenderedPageBreak/>
        <w:t>declarados vencedores ou data indicada pelo pregoeiro em sessão, via chat mensagens</w:t>
      </w:r>
      <w:r w:rsidR="00575B8B" w:rsidRPr="00ED17CB">
        <w:rPr>
          <w:rFonts w:ascii="Tahoma" w:hAnsi="Tahoma" w:cs="Tahoma"/>
          <w:b/>
          <w:bCs/>
          <w:i/>
          <w:u w:val="single"/>
        </w:rPr>
        <w:t>,</w:t>
      </w:r>
      <w:r w:rsidR="005A2462" w:rsidRPr="00ED17CB">
        <w:rPr>
          <w:rFonts w:ascii="Tahoma" w:hAnsi="Tahoma" w:cs="Tahoma"/>
          <w:b/>
          <w:bCs/>
          <w:i/>
          <w:u w:val="single"/>
        </w:rPr>
        <w:t xml:space="preserve"> </w:t>
      </w:r>
      <w:r w:rsidR="00575B8B" w:rsidRPr="00ED17CB">
        <w:rPr>
          <w:rFonts w:ascii="Tahoma" w:hAnsi="Tahoma" w:cs="Tahoma"/>
          <w:b/>
          <w:bCs/>
          <w:i/>
          <w:u w:val="single"/>
        </w:rPr>
        <w:t>conforme ite</w:t>
      </w:r>
      <w:r w:rsidR="005A2462" w:rsidRPr="00ED17CB">
        <w:rPr>
          <w:rFonts w:ascii="Tahoma" w:hAnsi="Tahoma" w:cs="Tahoma"/>
          <w:b/>
          <w:bCs/>
          <w:i/>
          <w:u w:val="single"/>
        </w:rPr>
        <w:t>m</w:t>
      </w:r>
      <w:r w:rsidR="00575B8B" w:rsidRPr="00ED17CB">
        <w:rPr>
          <w:rFonts w:ascii="Tahoma" w:hAnsi="Tahoma" w:cs="Tahoma"/>
          <w:b/>
          <w:bCs/>
          <w:i/>
          <w:u w:val="single"/>
        </w:rPr>
        <w:t xml:space="preserve"> 7.2.1</w:t>
      </w:r>
      <w:r w:rsidRPr="00ED17CB">
        <w:rPr>
          <w:rFonts w:ascii="Tahoma" w:hAnsi="Tahoma" w:cs="Tahoma"/>
          <w:b/>
          <w:bCs/>
          <w:i/>
          <w:u w:val="single"/>
        </w:rPr>
        <w:t>.</w:t>
      </w:r>
      <w:bookmarkEnd w:id="4"/>
      <w:r w:rsidR="005A2462" w:rsidRPr="00ED17CB">
        <w:rPr>
          <w:rFonts w:ascii="Tahoma" w:hAnsi="Tahoma" w:cs="Tahoma"/>
          <w:b/>
          <w:bCs/>
          <w:i/>
          <w:u w:val="single"/>
        </w:rPr>
        <w:t xml:space="preserve"> deste edital, sob pena de inabilitação automática.</w:t>
      </w:r>
    </w:p>
    <w:p w14:paraId="2FBCDC34" w14:textId="77777777" w:rsidR="00F26E84" w:rsidRPr="00ED17CB" w:rsidRDefault="00F26E84" w:rsidP="00ED17CB">
      <w:pPr>
        <w:pStyle w:val="Recuodecorpodetexto2"/>
        <w:spacing w:line="360" w:lineRule="auto"/>
        <w:ind w:left="0" w:firstLine="0"/>
        <w:rPr>
          <w:rFonts w:ascii="Tahoma" w:hAnsi="Tahoma" w:cs="Tahoma"/>
          <w:sz w:val="20"/>
        </w:rPr>
      </w:pPr>
      <w:r w:rsidRPr="00ED17CB">
        <w:rPr>
          <w:rFonts w:ascii="Tahoma" w:hAnsi="Tahoma" w:cs="Tahoma"/>
          <w:sz w:val="20"/>
        </w:rPr>
        <w:t xml:space="preserve"> </w:t>
      </w:r>
      <w:r w:rsidRPr="00ED17CB">
        <w:rPr>
          <w:rFonts w:ascii="Tahoma" w:hAnsi="Tahoma" w:cs="Tahoma"/>
          <w:sz w:val="20"/>
        </w:rPr>
        <w:tab/>
        <w:t xml:space="preserve">10.2. O Arquivo "Documentos de Habilitação" deverá conter os documentos que seguem: </w:t>
      </w:r>
    </w:p>
    <w:p w14:paraId="7B5885A3" w14:textId="77777777" w:rsidR="00F26E84" w:rsidRPr="00ED17CB" w:rsidRDefault="00F26E84" w:rsidP="00ED17CB">
      <w:pPr>
        <w:spacing w:line="360" w:lineRule="auto"/>
        <w:ind w:left="708" w:firstLine="708"/>
        <w:jc w:val="both"/>
        <w:rPr>
          <w:rFonts w:ascii="Tahoma" w:hAnsi="Tahoma" w:cs="Tahoma"/>
        </w:rPr>
      </w:pPr>
      <w:r w:rsidRPr="00ED17CB">
        <w:rPr>
          <w:rStyle w:val="Forte"/>
          <w:rFonts w:ascii="Tahoma" w:hAnsi="Tahoma" w:cs="Tahoma"/>
          <w:b w:val="0"/>
        </w:rPr>
        <w:t>10.2.1.</w:t>
      </w:r>
      <w:r w:rsidRPr="00ED17CB">
        <w:rPr>
          <w:rStyle w:val="Forte"/>
          <w:rFonts w:ascii="Tahoma" w:hAnsi="Tahoma" w:cs="Tahoma"/>
        </w:rPr>
        <w:t xml:space="preserve"> Habilitação Jurídica: </w:t>
      </w:r>
    </w:p>
    <w:p w14:paraId="0E0BBAC0" w14:textId="77777777" w:rsidR="00F26E84" w:rsidRPr="00ED17CB" w:rsidRDefault="00F26E84" w:rsidP="00ED17CB">
      <w:pPr>
        <w:spacing w:line="360" w:lineRule="auto"/>
        <w:ind w:firstLine="1985"/>
        <w:jc w:val="both"/>
        <w:rPr>
          <w:rFonts w:ascii="Tahoma" w:hAnsi="Tahoma" w:cs="Tahoma"/>
        </w:rPr>
      </w:pPr>
      <w:r w:rsidRPr="00ED17CB">
        <w:rPr>
          <w:rFonts w:ascii="Tahoma" w:hAnsi="Tahoma" w:cs="Tahoma"/>
        </w:rPr>
        <w:t>a) registro comercial no caso de empresa individual;</w:t>
      </w:r>
    </w:p>
    <w:p w14:paraId="73080707" w14:textId="77777777" w:rsidR="00F26E84" w:rsidRPr="00ED17CB" w:rsidRDefault="00F26E84" w:rsidP="00ED17CB">
      <w:pPr>
        <w:spacing w:line="360" w:lineRule="auto"/>
        <w:ind w:firstLine="1985"/>
        <w:jc w:val="both"/>
        <w:rPr>
          <w:rFonts w:ascii="Tahoma" w:hAnsi="Tahoma" w:cs="Tahoma"/>
        </w:rPr>
      </w:pPr>
      <w:r w:rsidRPr="00ED17CB">
        <w:rPr>
          <w:rFonts w:ascii="Tahoma" w:hAnsi="Tahoma" w:cs="Tahoma"/>
        </w:rPr>
        <w:t xml:space="preserve">b) ato constitutivo, estatuto ou contrato social em vigor, devidamente registrado na Junta Comercial, em se tratando de </w:t>
      </w:r>
      <w:r w:rsidRPr="00ED17CB">
        <w:rPr>
          <w:rFonts w:ascii="Tahoma" w:hAnsi="Tahoma" w:cs="Tahoma"/>
          <w:i/>
          <w:u w:val="single"/>
        </w:rPr>
        <w:t>sociedades comerciais</w:t>
      </w:r>
      <w:r w:rsidRPr="00ED17CB">
        <w:rPr>
          <w:rFonts w:ascii="Tahoma" w:hAnsi="Tahoma" w:cs="Tahoma"/>
        </w:rPr>
        <w:t>;</w:t>
      </w:r>
    </w:p>
    <w:p w14:paraId="160288FD" w14:textId="77777777" w:rsidR="00F26E84" w:rsidRPr="00ED17CB" w:rsidRDefault="00F26E84" w:rsidP="00ED17CB">
      <w:pPr>
        <w:spacing w:line="360" w:lineRule="auto"/>
        <w:ind w:firstLine="1985"/>
        <w:jc w:val="both"/>
        <w:rPr>
          <w:rFonts w:ascii="Tahoma" w:hAnsi="Tahoma" w:cs="Tahoma"/>
        </w:rPr>
      </w:pPr>
      <w:r w:rsidRPr="00ED17CB">
        <w:rPr>
          <w:rFonts w:ascii="Tahoma" w:hAnsi="Tahoma" w:cs="Tahoma"/>
        </w:rPr>
        <w:t xml:space="preserve">c) documentos de eleição dos atuais administradores, tratando-se de sociedades por ações, acompanhados da documentação mencionada na alínea “b”, deste subitem; </w:t>
      </w:r>
    </w:p>
    <w:p w14:paraId="7A4E05AF" w14:textId="77777777" w:rsidR="00F26E84" w:rsidRPr="00ED17CB" w:rsidRDefault="00F26E84" w:rsidP="00ED17CB">
      <w:pPr>
        <w:spacing w:line="360" w:lineRule="auto"/>
        <w:ind w:firstLine="1985"/>
        <w:jc w:val="both"/>
        <w:rPr>
          <w:rFonts w:ascii="Tahoma" w:hAnsi="Tahoma" w:cs="Tahoma"/>
        </w:rPr>
      </w:pPr>
      <w:r w:rsidRPr="00ED17CB">
        <w:rPr>
          <w:rFonts w:ascii="Tahoma" w:hAnsi="Tahoma" w:cs="Tahoma"/>
        </w:rPr>
        <w:t xml:space="preserve">d) ato constitutivo devidamente registrado no Cartório de Registro Civil de Pessoas Jurídicas tratando-se de </w:t>
      </w:r>
      <w:r w:rsidRPr="00ED17CB">
        <w:rPr>
          <w:rFonts w:ascii="Tahoma" w:hAnsi="Tahoma" w:cs="Tahoma"/>
          <w:i/>
          <w:u w:val="single"/>
        </w:rPr>
        <w:t>sociedades civis</w:t>
      </w:r>
      <w:r w:rsidRPr="00ED17CB">
        <w:rPr>
          <w:rFonts w:ascii="Tahoma" w:hAnsi="Tahoma" w:cs="Tahoma"/>
        </w:rPr>
        <w:t>, acompanhado de prova da diretoria em exercício;</w:t>
      </w:r>
    </w:p>
    <w:p w14:paraId="1E3CF81F" w14:textId="1291120F" w:rsidR="00F26E84" w:rsidRPr="00ED17CB" w:rsidRDefault="00F26E84" w:rsidP="00ED17CB">
      <w:pPr>
        <w:spacing w:line="360" w:lineRule="auto"/>
        <w:ind w:firstLine="1985"/>
        <w:jc w:val="both"/>
        <w:rPr>
          <w:rFonts w:ascii="Tahoma" w:hAnsi="Tahoma" w:cs="Tahoma"/>
        </w:rPr>
      </w:pPr>
      <w:r w:rsidRPr="00ED17CB">
        <w:rPr>
          <w:rFonts w:ascii="Tahoma" w:hAnsi="Tahoma" w:cs="Tahoma"/>
        </w:rPr>
        <w:t>e) decreto de autorização e ato de registro ou autorização para funcionamento expedido pelo órgão competente, tratando-se de empresa ou sociedade estrangeira em funcionamento no país, quando a atividade assim o exigir.</w:t>
      </w:r>
    </w:p>
    <w:p w14:paraId="24078652" w14:textId="77777777" w:rsidR="00F26E84" w:rsidRPr="00ED17CB" w:rsidRDefault="00F26E84"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10.2.2.</w:t>
      </w:r>
      <w:r w:rsidRPr="00ED17CB">
        <w:rPr>
          <w:rFonts w:ascii="Tahoma" w:hAnsi="Tahoma" w:cs="Tahoma"/>
          <w:b/>
        </w:rPr>
        <w:t xml:space="preserve"> Prova de Regularidade ou outra equivalente, na forma da lei:</w:t>
      </w:r>
    </w:p>
    <w:p w14:paraId="4FB8AF16" w14:textId="77777777" w:rsidR="00F26E84" w:rsidRPr="00ED17CB" w:rsidRDefault="00F26E84" w:rsidP="00ED17CB">
      <w:pPr>
        <w:spacing w:line="360" w:lineRule="auto"/>
        <w:ind w:firstLine="1985"/>
        <w:jc w:val="both"/>
        <w:rPr>
          <w:rFonts w:ascii="Tahoma" w:hAnsi="Tahoma" w:cs="Tahoma"/>
        </w:rPr>
      </w:pPr>
      <w:r w:rsidRPr="00ED17CB">
        <w:rPr>
          <w:rFonts w:ascii="Tahoma" w:hAnsi="Tahoma" w:cs="Tahoma"/>
        </w:rPr>
        <w:t xml:space="preserve">a) prova de inscrição no Cadastro Nacional de Pessoa Jurídica (C.N.P.J.); </w:t>
      </w:r>
    </w:p>
    <w:p w14:paraId="7B21BAC7" w14:textId="7D97B1BF" w:rsidR="00F26E84" w:rsidRPr="00ED17CB" w:rsidRDefault="00F26E84" w:rsidP="00ED17CB">
      <w:pPr>
        <w:spacing w:line="360" w:lineRule="auto"/>
        <w:ind w:firstLine="1985"/>
        <w:jc w:val="both"/>
        <w:rPr>
          <w:rFonts w:ascii="Tahoma" w:hAnsi="Tahoma" w:cs="Tahoma"/>
        </w:rPr>
      </w:pPr>
      <w:r w:rsidRPr="00ED17CB">
        <w:rPr>
          <w:rFonts w:ascii="Tahoma" w:hAnsi="Tahoma" w:cs="Tahoma"/>
        </w:rPr>
        <w:t>b) prova de inscriç</w:t>
      </w:r>
      <w:r w:rsidR="00C87450" w:rsidRPr="00ED17CB">
        <w:rPr>
          <w:rFonts w:ascii="Tahoma" w:hAnsi="Tahoma" w:cs="Tahoma"/>
        </w:rPr>
        <w:t>ão</w:t>
      </w:r>
      <w:r w:rsidRPr="00ED17CB">
        <w:rPr>
          <w:rFonts w:ascii="Tahoma" w:hAnsi="Tahoma" w:cs="Tahoma"/>
        </w:rPr>
        <w:t xml:space="preserve"> no</w:t>
      </w:r>
      <w:r w:rsidR="00C87450" w:rsidRPr="00ED17CB">
        <w:rPr>
          <w:rFonts w:ascii="Tahoma" w:hAnsi="Tahoma" w:cs="Tahoma"/>
        </w:rPr>
        <w:t xml:space="preserve"> </w:t>
      </w:r>
      <w:r w:rsidRPr="00ED17CB">
        <w:rPr>
          <w:rFonts w:ascii="Tahoma" w:hAnsi="Tahoma" w:cs="Tahoma"/>
        </w:rPr>
        <w:t>Cadastro de Contribuintes: Estadual ou Municipal, da sede da Participante, pertinente e compatível com o objeto da Licitação;</w:t>
      </w:r>
    </w:p>
    <w:p w14:paraId="580751B0" w14:textId="4B0311DA" w:rsidR="00F26E84" w:rsidRPr="00ED17CB" w:rsidRDefault="00F26E84" w:rsidP="00ED17CB">
      <w:pPr>
        <w:spacing w:line="360" w:lineRule="auto"/>
        <w:ind w:firstLine="1985"/>
        <w:jc w:val="both"/>
        <w:rPr>
          <w:rFonts w:ascii="Tahoma" w:hAnsi="Tahoma" w:cs="Tahoma"/>
        </w:rPr>
      </w:pPr>
      <w:r w:rsidRPr="00ED17CB">
        <w:rPr>
          <w:rFonts w:ascii="Tahoma" w:hAnsi="Tahoma" w:cs="Tahoma"/>
        </w:rPr>
        <w:t>c) Certidão Negativa de Débitos Relativos aos Tributos Federais e à Dívida Ativa da União e ao Instituto Nacional do Seguro Social (I.N.S.S.);</w:t>
      </w:r>
    </w:p>
    <w:p w14:paraId="2BD5AE45" w14:textId="474A53E0" w:rsidR="00F26E84" w:rsidRPr="00ED17CB" w:rsidRDefault="00F26E84" w:rsidP="00ED17CB">
      <w:pPr>
        <w:spacing w:line="360" w:lineRule="auto"/>
        <w:ind w:firstLine="1985"/>
        <w:jc w:val="both"/>
        <w:rPr>
          <w:rFonts w:ascii="Tahoma" w:hAnsi="Tahoma" w:cs="Tahoma"/>
        </w:rPr>
      </w:pPr>
      <w:r w:rsidRPr="00ED17CB">
        <w:rPr>
          <w:rFonts w:ascii="Tahoma" w:hAnsi="Tahoma" w:cs="Tahoma"/>
        </w:rPr>
        <w:t xml:space="preserve">d) </w:t>
      </w:r>
      <w:r w:rsidR="00C87450" w:rsidRPr="00ED17CB">
        <w:rPr>
          <w:rFonts w:ascii="Tahoma" w:hAnsi="Tahoma" w:cs="Tahoma"/>
        </w:rPr>
        <w:t>C</w:t>
      </w:r>
      <w:r w:rsidRPr="00ED17CB">
        <w:rPr>
          <w:rFonts w:ascii="Tahoma" w:hAnsi="Tahoma" w:cs="Tahoma"/>
        </w:rPr>
        <w:t>ertidão Negativa de Débitos junto à Fazenda Estadual (inscritos e não inscritos na dívida ativa, caso sejam certidões separadas);</w:t>
      </w:r>
    </w:p>
    <w:p w14:paraId="3F8B6508" w14:textId="46DF8760" w:rsidR="00F26E84" w:rsidRPr="00ED17CB" w:rsidRDefault="00F26E84" w:rsidP="00ED17CB">
      <w:pPr>
        <w:spacing w:line="360" w:lineRule="auto"/>
        <w:ind w:firstLine="1985"/>
        <w:jc w:val="both"/>
        <w:rPr>
          <w:rFonts w:ascii="Tahoma" w:hAnsi="Tahoma" w:cs="Tahoma"/>
        </w:rPr>
      </w:pPr>
      <w:r w:rsidRPr="00ED17CB">
        <w:rPr>
          <w:rFonts w:ascii="Tahoma" w:hAnsi="Tahoma" w:cs="Tahoma"/>
        </w:rPr>
        <w:t>e) Certificado de Regularidade de Situação (C.R.F.)</w:t>
      </w:r>
      <w:r w:rsidR="00B300CC" w:rsidRPr="00ED17CB">
        <w:rPr>
          <w:rFonts w:ascii="Tahoma" w:hAnsi="Tahoma" w:cs="Tahoma"/>
        </w:rPr>
        <w:t xml:space="preserve"> </w:t>
      </w:r>
      <w:r w:rsidRPr="00ED17CB">
        <w:rPr>
          <w:rFonts w:ascii="Tahoma" w:hAnsi="Tahoma" w:cs="Tahoma"/>
        </w:rPr>
        <w:t>com o F.G.T.S. (Fundo de Garantia Por Tempo de Serviço);</w:t>
      </w:r>
    </w:p>
    <w:p w14:paraId="61AFC72F" w14:textId="25244F37" w:rsidR="00F26E84" w:rsidRPr="00ED17CB" w:rsidRDefault="00F26E84" w:rsidP="00ED17CB">
      <w:pPr>
        <w:tabs>
          <w:tab w:val="left" w:pos="1985"/>
          <w:tab w:val="left" w:pos="2127"/>
        </w:tabs>
        <w:autoSpaceDE w:val="0"/>
        <w:autoSpaceDN w:val="0"/>
        <w:adjustRightInd w:val="0"/>
        <w:spacing w:line="360" w:lineRule="auto"/>
        <w:ind w:firstLine="1985"/>
        <w:jc w:val="both"/>
        <w:rPr>
          <w:rFonts w:ascii="Tahoma" w:hAnsi="Tahoma" w:cs="Tahoma"/>
        </w:rPr>
      </w:pPr>
      <w:r w:rsidRPr="00ED17CB">
        <w:rPr>
          <w:rFonts w:ascii="Tahoma" w:hAnsi="Tahoma" w:cs="Tahoma"/>
        </w:rPr>
        <w:t>f) Certidão Negativa de Débitos Trabalhistas (C.N.D.T.); e</w:t>
      </w:r>
    </w:p>
    <w:p w14:paraId="2F7949C4" w14:textId="78D5A6F2" w:rsidR="00F26E84" w:rsidRPr="00ED17CB" w:rsidRDefault="00F26E84" w:rsidP="00ED17CB">
      <w:pPr>
        <w:tabs>
          <w:tab w:val="left" w:pos="1985"/>
          <w:tab w:val="left" w:pos="2127"/>
        </w:tabs>
        <w:autoSpaceDE w:val="0"/>
        <w:autoSpaceDN w:val="0"/>
        <w:adjustRightInd w:val="0"/>
        <w:spacing w:line="360" w:lineRule="auto"/>
        <w:ind w:firstLine="1985"/>
        <w:jc w:val="both"/>
        <w:rPr>
          <w:rFonts w:ascii="Tahoma" w:hAnsi="Tahoma" w:cs="Tahoma"/>
        </w:rPr>
      </w:pPr>
      <w:r w:rsidRPr="00ED17CB">
        <w:rPr>
          <w:rFonts w:ascii="Tahoma" w:hAnsi="Tahoma" w:cs="Tahoma"/>
        </w:rPr>
        <w:t>g) Certidão Negativa de Débitos, da Fazenda Municipal, referente a Tributos Mobiliários, observando-se:</w:t>
      </w:r>
    </w:p>
    <w:p w14:paraId="5B0FA910" w14:textId="77777777" w:rsidR="00F26E84" w:rsidRPr="00ED17CB" w:rsidRDefault="00F26E84" w:rsidP="00ED17CB">
      <w:pPr>
        <w:spacing w:line="360" w:lineRule="auto"/>
        <w:ind w:firstLine="1985"/>
        <w:jc w:val="both"/>
        <w:rPr>
          <w:rFonts w:ascii="Tahoma" w:hAnsi="Tahoma" w:cs="Tahoma"/>
        </w:rPr>
      </w:pPr>
      <w:r w:rsidRPr="00ED17CB">
        <w:rPr>
          <w:rFonts w:ascii="Tahoma" w:hAnsi="Tahoma" w:cs="Tahoma"/>
        </w:rPr>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02D5A1E2" w14:textId="5BBEB359" w:rsidR="00F26E84" w:rsidRPr="00ED17CB" w:rsidRDefault="00F26E84" w:rsidP="00ED17CB">
      <w:pPr>
        <w:spacing w:line="360" w:lineRule="auto"/>
        <w:ind w:firstLine="1985"/>
        <w:jc w:val="both"/>
        <w:rPr>
          <w:rFonts w:ascii="Tahoma" w:hAnsi="Tahoma" w:cs="Tahoma"/>
        </w:rPr>
      </w:pPr>
      <w:r w:rsidRPr="00ED17CB">
        <w:rPr>
          <w:rFonts w:ascii="Tahoma" w:hAnsi="Tahoma" w:cs="Tahoma"/>
        </w:rPr>
        <w:t>10.2.2.2.</w:t>
      </w:r>
      <w:r w:rsidRPr="00ED17CB">
        <w:rPr>
          <w:rFonts w:ascii="Tahoma" w:hAnsi="Tahoma" w:cs="Tahoma"/>
          <w:b/>
        </w:rPr>
        <w:t xml:space="preserve"> </w:t>
      </w:r>
      <w:r w:rsidRPr="00ED17CB">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w:t>
      </w:r>
      <w:r w:rsidR="00186C09" w:rsidRPr="00ED17CB">
        <w:rPr>
          <w:rFonts w:ascii="Tahoma" w:hAnsi="Tahoma" w:cs="Tahoma"/>
        </w:rPr>
        <w:t>s</w:t>
      </w:r>
      <w:r w:rsidRPr="00ED17CB">
        <w:rPr>
          <w:rFonts w:ascii="Tahoma" w:hAnsi="Tahoma" w:cs="Tahoma"/>
        </w:rPr>
        <w:t xml:space="preserve"> de negativa).</w:t>
      </w:r>
    </w:p>
    <w:p w14:paraId="58B01120" w14:textId="77777777" w:rsidR="00F26E84" w:rsidRPr="00ED17CB" w:rsidRDefault="00F26E84" w:rsidP="00ED17CB">
      <w:pPr>
        <w:tabs>
          <w:tab w:val="left" w:pos="3210"/>
        </w:tabs>
        <w:spacing w:line="360" w:lineRule="auto"/>
        <w:ind w:firstLine="1985"/>
        <w:jc w:val="both"/>
        <w:rPr>
          <w:rFonts w:ascii="Tahoma" w:hAnsi="Tahoma" w:cs="Tahoma"/>
          <w:b/>
        </w:rPr>
      </w:pPr>
      <w:r w:rsidRPr="00ED17CB">
        <w:rPr>
          <w:rFonts w:ascii="Tahoma" w:hAnsi="Tahoma" w:cs="Tahoma"/>
        </w:rPr>
        <w:lastRenderedPageBreak/>
        <w:t>10.2.2.3. Em face ao disposto no artigo 43 da Lei Complementar n° 123, de 14 de dezembro de 2.006, as microempresas e empresas de pequeno porte, participantes, deverão apresentar toda a documentação exigida para efeito de comprovação de regularidade fiscal e trabalhista (subitem “10.2.2.” do Edital), mesmo que estas apresentem restrições, observado o poder de diligência do pregoeiro no caso de omissões.</w:t>
      </w:r>
      <w:r w:rsidRPr="00ED17CB">
        <w:rPr>
          <w:rFonts w:ascii="Tahoma" w:hAnsi="Tahoma" w:cs="Tahoma"/>
          <w:b/>
        </w:rPr>
        <w:t xml:space="preserve">  </w:t>
      </w:r>
    </w:p>
    <w:p w14:paraId="758DD10A" w14:textId="14CEC907" w:rsidR="00F26E84" w:rsidRPr="00ED17CB" w:rsidRDefault="00F26E84" w:rsidP="00ED17CB">
      <w:pPr>
        <w:autoSpaceDE w:val="0"/>
        <w:autoSpaceDN w:val="0"/>
        <w:adjustRightInd w:val="0"/>
        <w:spacing w:line="360" w:lineRule="auto"/>
        <w:ind w:firstLine="1985"/>
        <w:jc w:val="both"/>
        <w:rPr>
          <w:rFonts w:ascii="Tahoma" w:hAnsi="Tahoma" w:cs="Tahoma"/>
        </w:rPr>
      </w:pPr>
      <w:r w:rsidRPr="00ED17CB">
        <w:rPr>
          <w:rFonts w:ascii="Tahoma" w:hAnsi="Tahoma" w:cs="Tahoma"/>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w:t>
      </w:r>
      <w:r w:rsidR="009D1F27" w:rsidRPr="00ED17CB">
        <w:rPr>
          <w:rFonts w:ascii="Tahoma" w:hAnsi="Tahoma" w:cs="Tahoma"/>
        </w:rPr>
        <w:t>este</w:t>
      </w:r>
      <w:r w:rsidRPr="00ED17CB">
        <w:rPr>
          <w:rFonts w:ascii="Tahoma" w:hAnsi="Tahoma" w:cs="Tahoma"/>
        </w:rPr>
        <w:t xml:space="preserve"> Edital.</w:t>
      </w:r>
    </w:p>
    <w:p w14:paraId="5C996A5C" w14:textId="62AB03A9" w:rsidR="00F26E84" w:rsidRPr="00ED17CB" w:rsidRDefault="00C63752" w:rsidP="00ED17CB">
      <w:pPr>
        <w:autoSpaceDE w:val="0"/>
        <w:autoSpaceDN w:val="0"/>
        <w:adjustRightInd w:val="0"/>
        <w:spacing w:line="360" w:lineRule="auto"/>
        <w:ind w:firstLine="1418"/>
        <w:jc w:val="both"/>
        <w:rPr>
          <w:rFonts w:ascii="Tahoma" w:hAnsi="Tahoma" w:cs="Tahoma"/>
          <w:b/>
        </w:rPr>
      </w:pPr>
      <w:r w:rsidRPr="00ED17CB">
        <w:rPr>
          <w:rFonts w:ascii="Tahoma" w:hAnsi="Tahoma" w:cs="Tahoma"/>
          <w:bCs/>
          <w:color w:val="000000"/>
        </w:rPr>
        <w:t>10.2.3.</w:t>
      </w:r>
      <w:r w:rsidRPr="00ED17CB">
        <w:rPr>
          <w:rFonts w:ascii="Tahoma" w:hAnsi="Tahoma" w:cs="Tahoma"/>
          <w:b/>
          <w:color w:val="000000"/>
        </w:rPr>
        <w:t xml:space="preserve"> </w:t>
      </w:r>
      <w:r w:rsidR="00F26E84" w:rsidRPr="00ED17CB">
        <w:rPr>
          <w:rFonts w:ascii="Tahoma" w:hAnsi="Tahoma" w:cs="Tahoma"/>
          <w:b/>
        </w:rPr>
        <w:t>Qualificação Econômico-financeira:</w:t>
      </w:r>
    </w:p>
    <w:p w14:paraId="049243D6" w14:textId="77777777" w:rsidR="00F26E84" w:rsidRPr="00ED17CB" w:rsidRDefault="00F26E84" w:rsidP="00ED17CB">
      <w:pPr>
        <w:overflowPunct w:val="0"/>
        <w:autoSpaceDE w:val="0"/>
        <w:autoSpaceDN w:val="0"/>
        <w:adjustRightInd w:val="0"/>
        <w:spacing w:line="360" w:lineRule="auto"/>
        <w:jc w:val="both"/>
        <w:rPr>
          <w:rFonts w:ascii="Tahoma" w:hAnsi="Tahoma" w:cs="Tahoma"/>
        </w:rPr>
      </w:pPr>
      <w:r w:rsidRPr="00ED17CB">
        <w:rPr>
          <w:rFonts w:ascii="Tahoma" w:hAnsi="Tahoma" w:cs="Tahoma"/>
        </w:rPr>
        <w:tab/>
      </w:r>
      <w:r w:rsidRPr="00ED17CB">
        <w:rPr>
          <w:rFonts w:ascii="Tahoma" w:hAnsi="Tahoma" w:cs="Tahoma"/>
        </w:rPr>
        <w:tab/>
        <w:t xml:space="preserve">         a) certidão negativa de </w:t>
      </w:r>
      <w:r w:rsidRPr="00ED17CB">
        <w:rPr>
          <w:rFonts w:ascii="Tahoma" w:hAnsi="Tahoma" w:cs="Tahoma"/>
          <w:b/>
        </w:rPr>
        <w:t xml:space="preserve">falência, concordata, recuperação judicial ou extrajudicial </w:t>
      </w:r>
      <w:r w:rsidRPr="00ED17CB">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7A41183E" w14:textId="77777777" w:rsidR="00F26E84" w:rsidRPr="00ED17CB" w:rsidRDefault="00F26E84" w:rsidP="00ED17CB">
      <w:pPr>
        <w:overflowPunct w:val="0"/>
        <w:autoSpaceDE w:val="0"/>
        <w:autoSpaceDN w:val="0"/>
        <w:adjustRightInd w:val="0"/>
        <w:spacing w:line="360" w:lineRule="auto"/>
        <w:ind w:firstLine="2552"/>
        <w:jc w:val="both"/>
        <w:rPr>
          <w:rFonts w:ascii="Tahoma" w:hAnsi="Tahoma" w:cs="Tahoma"/>
        </w:rPr>
      </w:pPr>
      <w:r w:rsidRPr="00ED17CB">
        <w:rPr>
          <w:rFonts w:ascii="Tahoma" w:hAnsi="Tahoma" w:cs="Tahoma"/>
        </w:rPr>
        <w:t>a.1.) as proponentes que estiverem em processo de recuperação judicial ou extrajudicial deverão apresentar o comprovante da homologação/deferimento pelo juízo competente do Plano de Recuperação em pleno vigor.</w:t>
      </w:r>
    </w:p>
    <w:p w14:paraId="2E4C08DF" w14:textId="50F00B64" w:rsidR="00F26E84" w:rsidRPr="00ED17CB" w:rsidRDefault="00F26E84" w:rsidP="00ED17CB">
      <w:pPr>
        <w:spacing w:line="360" w:lineRule="auto"/>
        <w:ind w:firstLine="737"/>
        <w:jc w:val="both"/>
        <w:rPr>
          <w:rFonts w:ascii="Tahoma" w:hAnsi="Tahoma" w:cs="Tahoma"/>
          <w:b/>
        </w:rPr>
      </w:pPr>
      <w:r w:rsidRPr="00ED17CB">
        <w:rPr>
          <w:rFonts w:ascii="Tahoma" w:hAnsi="Tahoma" w:cs="Tahoma"/>
        </w:rPr>
        <w:t xml:space="preserve"> </w:t>
      </w:r>
      <w:r w:rsidRPr="00ED17CB">
        <w:rPr>
          <w:rFonts w:ascii="Tahoma" w:hAnsi="Tahoma" w:cs="Tahoma"/>
        </w:rPr>
        <w:tab/>
        <w:t>10.2.</w:t>
      </w:r>
      <w:r w:rsidR="00C63752" w:rsidRPr="00ED17CB">
        <w:rPr>
          <w:rFonts w:ascii="Tahoma" w:hAnsi="Tahoma" w:cs="Tahoma"/>
        </w:rPr>
        <w:t>5</w:t>
      </w:r>
      <w:r w:rsidRPr="00ED17CB">
        <w:rPr>
          <w:rFonts w:ascii="Tahoma" w:hAnsi="Tahoma" w:cs="Tahoma"/>
        </w:rPr>
        <w:t xml:space="preserve">. </w:t>
      </w:r>
      <w:r w:rsidRPr="00ED17CB">
        <w:rPr>
          <w:rFonts w:ascii="Tahoma" w:hAnsi="Tahoma" w:cs="Tahoma"/>
          <w:b/>
        </w:rPr>
        <w:t>Documentação Complementar:</w:t>
      </w:r>
    </w:p>
    <w:p w14:paraId="35FD20B7" w14:textId="45B6A212" w:rsidR="00F26E84" w:rsidRPr="00ED17CB" w:rsidRDefault="00F26E84" w:rsidP="00ED17CB">
      <w:pPr>
        <w:spacing w:line="360" w:lineRule="auto"/>
        <w:ind w:firstLine="1985"/>
        <w:jc w:val="both"/>
        <w:rPr>
          <w:rFonts w:ascii="Tahoma" w:hAnsi="Tahoma" w:cs="Tahoma"/>
          <w:b/>
          <w:i/>
        </w:rPr>
      </w:pPr>
      <w:r w:rsidRPr="00ED17CB">
        <w:rPr>
          <w:rFonts w:ascii="Tahoma" w:hAnsi="Tahoma" w:cs="Tahoma"/>
        </w:rPr>
        <w:t xml:space="preserve">a) </w:t>
      </w:r>
      <w:r w:rsidRPr="00ED17CB">
        <w:rPr>
          <w:rFonts w:ascii="Tahoma" w:hAnsi="Tahoma" w:cs="Tahoma"/>
          <w:b/>
        </w:rPr>
        <w:t>declaração</w:t>
      </w:r>
      <w:r w:rsidR="00210A64" w:rsidRPr="00ED17CB">
        <w:rPr>
          <w:rFonts w:ascii="Tahoma" w:hAnsi="Tahoma" w:cs="Tahoma"/>
          <w:b/>
        </w:rPr>
        <w:t>,</w:t>
      </w:r>
      <w:r w:rsidRPr="00ED17CB">
        <w:rPr>
          <w:rFonts w:ascii="Tahoma" w:hAnsi="Tahoma" w:cs="Tahoma"/>
          <w:b/>
        </w:rPr>
        <w:t xml:space="preserve"> </w:t>
      </w:r>
      <w:r w:rsidR="00210A64" w:rsidRPr="00ED17CB">
        <w:rPr>
          <w:rFonts w:ascii="Tahoma" w:hAnsi="Tahoma" w:cs="Tahoma"/>
          <w:bCs/>
        </w:rPr>
        <w:t>firmada pelo representante legal ou procurador da Licitante,</w:t>
      </w:r>
      <w:r w:rsidR="00210A64" w:rsidRPr="00ED17CB">
        <w:rPr>
          <w:rFonts w:ascii="Tahoma" w:hAnsi="Tahoma" w:cs="Tahoma"/>
          <w:b/>
        </w:rPr>
        <w:t xml:space="preserve"> </w:t>
      </w:r>
      <w:r w:rsidRPr="00ED17CB">
        <w:rPr>
          <w:rFonts w:ascii="Tahoma" w:hAnsi="Tahoma" w:cs="Tahoma"/>
        </w:rPr>
        <w:t>d</w:t>
      </w:r>
      <w:r w:rsidR="00E3332E" w:rsidRPr="00ED17CB">
        <w:rPr>
          <w:rFonts w:ascii="Tahoma" w:hAnsi="Tahoma" w:cs="Tahoma"/>
        </w:rPr>
        <w:t>e Concordância com o Edital e Atendimento aos Requisitos de Habilitação</w:t>
      </w:r>
      <w:r w:rsidRPr="00ED17CB">
        <w:rPr>
          <w:rFonts w:ascii="Tahoma" w:hAnsi="Tahoma" w:cs="Tahoma"/>
        </w:rPr>
        <w:t xml:space="preserve"> </w:t>
      </w:r>
      <w:r w:rsidRPr="00ED17CB">
        <w:rPr>
          <w:rFonts w:ascii="Tahoma" w:hAnsi="Tahoma" w:cs="Tahoma"/>
          <w:b/>
        </w:rPr>
        <w:t>(</w:t>
      </w:r>
      <w:r w:rsidRPr="00ED17CB">
        <w:rPr>
          <w:rFonts w:ascii="Tahoma" w:hAnsi="Tahoma" w:cs="Tahoma"/>
          <w:b/>
          <w:i/>
          <w:iCs/>
        </w:rPr>
        <w:t>Anexo IV</w:t>
      </w:r>
      <w:r w:rsidRPr="00ED17CB">
        <w:rPr>
          <w:rFonts w:ascii="Tahoma" w:hAnsi="Tahoma" w:cs="Tahoma"/>
          <w:b/>
        </w:rPr>
        <w:t>)</w:t>
      </w:r>
      <w:r w:rsidR="00E3332E" w:rsidRPr="00ED17CB">
        <w:rPr>
          <w:rFonts w:ascii="Tahoma" w:hAnsi="Tahoma" w:cs="Tahoma"/>
          <w:b/>
        </w:rPr>
        <w:t xml:space="preserve"> </w:t>
      </w:r>
      <w:r w:rsidR="00DD0647" w:rsidRPr="00ED17CB">
        <w:rPr>
          <w:rFonts w:ascii="Tahoma" w:hAnsi="Tahoma" w:cs="Tahoma"/>
          <w:b/>
        </w:rPr>
        <w:t xml:space="preserve">(esta deve ser </w:t>
      </w:r>
      <w:r w:rsidR="00E3332E" w:rsidRPr="00ED17CB">
        <w:rPr>
          <w:rFonts w:ascii="Tahoma" w:hAnsi="Tahoma" w:cs="Tahoma"/>
          <w:b/>
        </w:rPr>
        <w:t>anexada a</w:t>
      </w:r>
      <w:r w:rsidR="00E3332E" w:rsidRPr="00ED17CB">
        <w:rPr>
          <w:rFonts w:ascii="Tahoma" w:hAnsi="Tahoma" w:cs="Tahoma"/>
          <w:b/>
          <w:bCs/>
        </w:rPr>
        <w:t xml:space="preserve">té </w:t>
      </w:r>
      <w:r w:rsidR="00E3332E" w:rsidRPr="00ED17CB">
        <w:rPr>
          <w:rFonts w:ascii="Tahoma" w:hAnsi="Tahoma" w:cs="Tahoma"/>
          <w:b/>
        </w:rPr>
        <w:t xml:space="preserve">30 minutos </w:t>
      </w:r>
      <w:r w:rsidR="00DD0647" w:rsidRPr="00ED17CB">
        <w:rPr>
          <w:rFonts w:ascii="Tahoma" w:hAnsi="Tahoma" w:cs="Tahoma"/>
          <w:b/>
        </w:rPr>
        <w:t>ANTES</w:t>
      </w:r>
      <w:r w:rsidR="00E3332E" w:rsidRPr="00ED17CB">
        <w:rPr>
          <w:rFonts w:ascii="Tahoma" w:hAnsi="Tahoma" w:cs="Tahoma"/>
          <w:b/>
        </w:rPr>
        <w:t xml:space="preserve"> do horário marcado para </w:t>
      </w:r>
      <w:r w:rsidR="00D47C79" w:rsidRPr="00ED17CB">
        <w:rPr>
          <w:rFonts w:ascii="Tahoma" w:hAnsi="Tahoma" w:cs="Tahoma"/>
          <w:b/>
        </w:rPr>
        <w:t xml:space="preserve">o </w:t>
      </w:r>
      <w:r w:rsidR="00E3332E" w:rsidRPr="00ED17CB">
        <w:rPr>
          <w:rFonts w:ascii="Tahoma" w:hAnsi="Tahoma" w:cs="Tahoma"/>
          <w:b/>
        </w:rPr>
        <w:t>início do certame</w:t>
      </w:r>
      <w:r w:rsidR="00DD0647" w:rsidRPr="00ED17CB">
        <w:rPr>
          <w:rFonts w:ascii="Tahoma" w:hAnsi="Tahoma" w:cs="Tahoma"/>
          <w:b/>
        </w:rPr>
        <w:t>)</w:t>
      </w:r>
      <w:r w:rsidRPr="00ED17CB">
        <w:rPr>
          <w:rFonts w:ascii="Tahoma" w:hAnsi="Tahoma" w:cs="Tahoma"/>
          <w:b/>
        </w:rPr>
        <w:t>;</w:t>
      </w:r>
    </w:p>
    <w:p w14:paraId="4ADCCDD1" w14:textId="7F65B329" w:rsidR="00F26E84" w:rsidRPr="00ED17CB" w:rsidRDefault="00F26E84" w:rsidP="00ED17CB">
      <w:pPr>
        <w:spacing w:line="360" w:lineRule="auto"/>
        <w:ind w:firstLine="1985"/>
        <w:jc w:val="both"/>
        <w:rPr>
          <w:rFonts w:ascii="Tahoma" w:hAnsi="Tahoma" w:cs="Tahoma"/>
        </w:rPr>
      </w:pPr>
      <w:r w:rsidRPr="00ED17CB">
        <w:rPr>
          <w:rFonts w:ascii="Tahoma" w:hAnsi="Tahoma" w:cs="Tahoma"/>
        </w:rPr>
        <w:t xml:space="preserve">b) </w:t>
      </w:r>
      <w:r w:rsidRPr="00ED17CB">
        <w:rPr>
          <w:rFonts w:ascii="Tahoma" w:hAnsi="Tahoma" w:cs="Tahoma"/>
          <w:b/>
        </w:rPr>
        <w:t>declaração,</w:t>
      </w:r>
      <w:r w:rsidRPr="00ED17CB">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68, inciso VI, da Lei Federal n° 14.133, de 1º de abril de 2.021 </w:t>
      </w:r>
      <w:r w:rsidRPr="00ED17CB">
        <w:rPr>
          <w:rFonts w:ascii="Tahoma" w:hAnsi="Tahoma" w:cs="Tahoma"/>
          <w:b/>
        </w:rPr>
        <w:t>(</w:t>
      </w:r>
      <w:r w:rsidRPr="00ED17CB">
        <w:rPr>
          <w:rFonts w:ascii="Tahoma" w:hAnsi="Tahoma" w:cs="Tahoma"/>
          <w:b/>
          <w:i/>
          <w:iCs/>
        </w:rPr>
        <w:t>Anexo V</w:t>
      </w:r>
      <w:r w:rsidRPr="00ED17CB">
        <w:rPr>
          <w:rFonts w:ascii="Tahoma" w:hAnsi="Tahoma" w:cs="Tahoma"/>
          <w:b/>
        </w:rPr>
        <w:t>)</w:t>
      </w:r>
      <w:r w:rsidRPr="00ED17CB">
        <w:rPr>
          <w:rFonts w:ascii="Tahoma" w:hAnsi="Tahoma" w:cs="Tahoma"/>
        </w:rPr>
        <w:t>;</w:t>
      </w:r>
    </w:p>
    <w:p w14:paraId="13D0B3C1" w14:textId="19CCA95D" w:rsidR="00F26E84" w:rsidRPr="00ED17CB" w:rsidRDefault="00F26E84" w:rsidP="00ED17CB">
      <w:pPr>
        <w:spacing w:line="360" w:lineRule="auto"/>
        <w:ind w:firstLine="1985"/>
        <w:jc w:val="both"/>
        <w:rPr>
          <w:rFonts w:ascii="Tahoma" w:hAnsi="Tahoma" w:cs="Tahoma"/>
        </w:rPr>
      </w:pPr>
      <w:r w:rsidRPr="00ED17CB">
        <w:rPr>
          <w:rFonts w:ascii="Tahoma" w:hAnsi="Tahoma" w:cs="Tahoma"/>
        </w:rPr>
        <w:t xml:space="preserve">c) </w:t>
      </w:r>
      <w:r w:rsidRPr="00ED17CB">
        <w:rPr>
          <w:rFonts w:ascii="Tahoma" w:hAnsi="Tahoma" w:cs="Tahoma"/>
          <w:b/>
        </w:rPr>
        <w:t>declaração</w:t>
      </w:r>
      <w:r w:rsidR="00210A64" w:rsidRPr="00ED17CB">
        <w:rPr>
          <w:rFonts w:ascii="Tahoma" w:hAnsi="Tahoma" w:cs="Tahoma"/>
          <w:b/>
        </w:rPr>
        <w:t xml:space="preserve">, </w:t>
      </w:r>
      <w:r w:rsidR="00210A64" w:rsidRPr="00ED17CB">
        <w:rPr>
          <w:rFonts w:ascii="Tahoma" w:hAnsi="Tahoma" w:cs="Tahoma"/>
          <w:bCs/>
        </w:rPr>
        <w:t>firmada pelo representante legal ou procurador da Licitante,</w:t>
      </w:r>
      <w:r w:rsidRPr="00ED17CB">
        <w:rPr>
          <w:rFonts w:ascii="Tahoma" w:hAnsi="Tahoma" w:cs="Tahoma"/>
        </w:rPr>
        <w:t xml:space="preserve"> da inexistência de fato impeditivo à participação do certame licitatório </w:t>
      </w:r>
      <w:r w:rsidRPr="00ED17CB">
        <w:rPr>
          <w:rFonts w:ascii="Tahoma" w:hAnsi="Tahoma" w:cs="Tahoma"/>
          <w:b/>
        </w:rPr>
        <w:t>(</w:t>
      </w:r>
      <w:r w:rsidRPr="00ED17CB">
        <w:rPr>
          <w:rFonts w:ascii="Tahoma" w:hAnsi="Tahoma" w:cs="Tahoma"/>
          <w:b/>
          <w:i/>
          <w:iCs/>
        </w:rPr>
        <w:t>Anexo VI</w:t>
      </w:r>
      <w:r w:rsidRPr="00ED17CB">
        <w:rPr>
          <w:rFonts w:ascii="Tahoma" w:hAnsi="Tahoma" w:cs="Tahoma"/>
          <w:b/>
        </w:rPr>
        <w:t>)</w:t>
      </w:r>
      <w:r w:rsidRPr="00ED17CB">
        <w:rPr>
          <w:rFonts w:ascii="Tahoma" w:hAnsi="Tahoma" w:cs="Tahoma"/>
        </w:rPr>
        <w:t>;</w:t>
      </w:r>
    </w:p>
    <w:p w14:paraId="25CEA20A" w14:textId="3F07C0D5" w:rsidR="009568DD" w:rsidRPr="00ED17CB" w:rsidRDefault="00F26E84" w:rsidP="00ED17CB">
      <w:pPr>
        <w:spacing w:line="360" w:lineRule="auto"/>
        <w:ind w:firstLine="1985"/>
        <w:jc w:val="both"/>
        <w:rPr>
          <w:rFonts w:ascii="Tahoma" w:hAnsi="Tahoma" w:cs="Tahoma"/>
          <w:b/>
          <w:i/>
        </w:rPr>
      </w:pPr>
      <w:r w:rsidRPr="00ED17CB">
        <w:rPr>
          <w:rFonts w:ascii="Tahoma" w:hAnsi="Tahoma" w:cs="Tahoma"/>
        </w:rPr>
        <w:t xml:space="preserve">d) </w:t>
      </w:r>
      <w:r w:rsidRPr="00ED17CB">
        <w:rPr>
          <w:rFonts w:ascii="Tahoma" w:hAnsi="Tahoma" w:cs="Tahoma"/>
          <w:b/>
          <w:iCs/>
        </w:rPr>
        <w:t>declaração</w:t>
      </w:r>
      <w:r w:rsidR="00210A64" w:rsidRPr="00ED17CB">
        <w:rPr>
          <w:rFonts w:ascii="Tahoma" w:hAnsi="Tahoma" w:cs="Tahoma"/>
          <w:b/>
          <w:iCs/>
        </w:rPr>
        <w:t>,</w:t>
      </w:r>
      <w:r w:rsidR="00210A64" w:rsidRPr="00ED17CB">
        <w:rPr>
          <w:rFonts w:ascii="Tahoma" w:hAnsi="Tahoma" w:cs="Tahoma"/>
          <w:bCs/>
        </w:rPr>
        <w:t xml:space="preserve"> firmada pelo representante legal ou procurador da Licitante</w:t>
      </w:r>
      <w:r w:rsidR="00210A64" w:rsidRPr="00ED17CB">
        <w:rPr>
          <w:rFonts w:ascii="Tahoma" w:hAnsi="Tahoma" w:cs="Tahoma"/>
          <w:bCs/>
          <w:iCs/>
        </w:rPr>
        <w:t>,</w:t>
      </w:r>
      <w:r w:rsidRPr="00ED17CB">
        <w:rPr>
          <w:rFonts w:ascii="Tahoma" w:hAnsi="Tahoma" w:cs="Tahoma"/>
          <w:b/>
          <w:iCs/>
        </w:rPr>
        <w:t xml:space="preserve"> </w:t>
      </w:r>
      <w:r w:rsidRPr="00ED17CB">
        <w:rPr>
          <w:rFonts w:ascii="Tahoma" w:hAnsi="Tahoma" w:cs="Tahoma"/>
          <w:bCs/>
          <w:iCs/>
        </w:rPr>
        <w:t>de enquadramento</w:t>
      </w:r>
      <w:r w:rsidR="00F64B23" w:rsidRPr="00ED17CB">
        <w:rPr>
          <w:rFonts w:ascii="Tahoma" w:hAnsi="Tahoma" w:cs="Tahoma"/>
          <w:bCs/>
          <w:iCs/>
        </w:rPr>
        <w:t xml:space="preserve"> como</w:t>
      </w:r>
      <w:r w:rsidRPr="00ED17CB">
        <w:rPr>
          <w:rFonts w:ascii="Tahoma" w:hAnsi="Tahoma" w:cs="Tahoma"/>
          <w:bCs/>
          <w:iCs/>
        </w:rPr>
        <w:t xml:space="preserve"> microempresa ou empresa de pequeno porte, quando for o caso </w:t>
      </w:r>
      <w:r w:rsidRPr="00ED17CB">
        <w:rPr>
          <w:rFonts w:ascii="Tahoma" w:hAnsi="Tahoma" w:cs="Tahoma"/>
          <w:b/>
          <w:i/>
        </w:rPr>
        <w:t>(Anexo VII);</w:t>
      </w:r>
    </w:p>
    <w:p w14:paraId="68993711" w14:textId="67852488" w:rsidR="00D632DF" w:rsidRPr="00D632DF" w:rsidRDefault="00783DFD" w:rsidP="00D632DF">
      <w:pPr>
        <w:spacing w:line="360" w:lineRule="auto"/>
        <w:ind w:firstLine="1985"/>
        <w:jc w:val="both"/>
        <w:rPr>
          <w:rFonts w:ascii="Tahoma" w:hAnsi="Tahoma" w:cs="Tahoma"/>
        </w:rPr>
      </w:pPr>
      <w:r w:rsidRPr="00ED17CB">
        <w:rPr>
          <w:rFonts w:ascii="Tahoma" w:hAnsi="Tahoma" w:cs="Tahoma"/>
        </w:rPr>
        <w:t>e</w:t>
      </w:r>
      <w:r w:rsidR="008427B3" w:rsidRPr="00ED17CB">
        <w:rPr>
          <w:rFonts w:ascii="Tahoma" w:hAnsi="Tahoma" w:cs="Tahoma"/>
        </w:rPr>
        <w:t xml:space="preserve">) </w:t>
      </w:r>
      <w:r w:rsidR="00D632DF" w:rsidRPr="00D632DF">
        <w:rPr>
          <w:rFonts w:ascii="Tahoma" w:hAnsi="Tahoma" w:cs="Tahoma"/>
          <w:b/>
          <w:bCs/>
        </w:rPr>
        <w:t>declaração</w:t>
      </w:r>
      <w:r w:rsidR="00D632DF" w:rsidRPr="00D632DF">
        <w:rPr>
          <w:rFonts w:ascii="Tahoma" w:hAnsi="Tahoma" w:cs="Tahoma"/>
        </w:rPr>
        <w:t xml:space="preserve">, firmada pelo representante legal ou procurador da Licitante, que os produtos propostos serão entregues com seus prazos de validades iguais ou superiores a 80% (oitenta por cento) do seu prazo de validade, conforme o prazo de validade </w:t>
      </w:r>
      <w:r w:rsidR="00D632DF">
        <w:rPr>
          <w:rFonts w:ascii="Tahoma" w:hAnsi="Tahoma" w:cs="Tahoma"/>
        </w:rPr>
        <w:t>recomendado pelo fabricante</w:t>
      </w:r>
      <w:r w:rsidR="00D632DF" w:rsidRPr="00D632DF">
        <w:rPr>
          <w:rFonts w:ascii="Tahoma" w:hAnsi="Tahoma" w:cs="Tahoma"/>
        </w:rPr>
        <w:t xml:space="preserve">, contados a partir da data da entrega, e, caso o prazo de validade não corresponda ao exigido, será providenciada a </w:t>
      </w:r>
      <w:r w:rsidR="00D632DF" w:rsidRPr="00D632DF">
        <w:rPr>
          <w:rFonts w:ascii="Tahoma" w:hAnsi="Tahoma" w:cs="Tahoma"/>
        </w:rPr>
        <w:lastRenderedPageBreak/>
        <w:t xml:space="preserve">substituição do(s) produto(s) em desacordo, no prazo máximo de 05 (cinco) dias úteis, a contar da data da recusa no recebimento </w:t>
      </w:r>
      <w:r w:rsidR="00D632DF" w:rsidRPr="00D632DF">
        <w:rPr>
          <w:rFonts w:ascii="Tahoma" w:hAnsi="Tahoma" w:cs="Tahoma"/>
          <w:b/>
          <w:bCs/>
          <w:i/>
          <w:iCs/>
        </w:rPr>
        <w:t>(Anexo VIII)</w:t>
      </w:r>
      <w:r w:rsidR="00D632DF" w:rsidRPr="00D632DF">
        <w:rPr>
          <w:rFonts w:ascii="Tahoma" w:hAnsi="Tahoma" w:cs="Tahoma"/>
        </w:rPr>
        <w:t>;</w:t>
      </w:r>
    </w:p>
    <w:p w14:paraId="511E8705" w14:textId="52C1D7AF" w:rsidR="008427B3" w:rsidRPr="00ED17CB" w:rsidRDefault="00D632DF" w:rsidP="00ED17CB">
      <w:pPr>
        <w:spacing w:line="360" w:lineRule="auto"/>
        <w:ind w:firstLine="1985"/>
        <w:jc w:val="both"/>
        <w:rPr>
          <w:rFonts w:ascii="Tahoma" w:hAnsi="Tahoma" w:cs="Tahoma"/>
          <w:bCs/>
          <w:iCs/>
        </w:rPr>
      </w:pPr>
      <w:r>
        <w:rPr>
          <w:rFonts w:ascii="Tahoma" w:hAnsi="Tahoma" w:cs="Tahoma"/>
          <w:bCs/>
          <w:iCs/>
        </w:rPr>
        <w:t>f</w:t>
      </w:r>
      <w:r w:rsidRPr="00D632DF">
        <w:rPr>
          <w:rFonts w:ascii="Tahoma" w:hAnsi="Tahoma" w:cs="Tahoma"/>
          <w:bCs/>
          <w:iCs/>
        </w:rPr>
        <w:t>)</w:t>
      </w:r>
      <w:r>
        <w:rPr>
          <w:rFonts w:ascii="Tahoma" w:hAnsi="Tahoma" w:cs="Tahoma"/>
          <w:b/>
          <w:iCs/>
        </w:rPr>
        <w:t xml:space="preserve"> </w:t>
      </w:r>
      <w:r w:rsidR="008427B3" w:rsidRPr="00ED17CB">
        <w:rPr>
          <w:rFonts w:ascii="Tahoma" w:hAnsi="Tahoma" w:cs="Tahoma"/>
          <w:b/>
          <w:iCs/>
        </w:rPr>
        <w:t>certidão</w:t>
      </w:r>
      <w:r w:rsidR="008427B3" w:rsidRPr="00ED17CB">
        <w:rPr>
          <w:rFonts w:ascii="Tahoma" w:hAnsi="Tahoma" w:cs="Tahoma"/>
          <w:bCs/>
          <w:iCs/>
        </w:rPr>
        <w:t xml:space="preserve"> negativa de apenados (impedimentos de contrato/licitação) do TCE/SP;</w:t>
      </w:r>
    </w:p>
    <w:p w14:paraId="1B2EAC60" w14:textId="47E75DD2" w:rsidR="008427B3" w:rsidRPr="00ED17CB" w:rsidRDefault="00D632DF" w:rsidP="00ED17CB">
      <w:pPr>
        <w:spacing w:line="360" w:lineRule="auto"/>
        <w:ind w:firstLine="1985"/>
        <w:jc w:val="both"/>
        <w:rPr>
          <w:rFonts w:ascii="Tahoma" w:hAnsi="Tahoma" w:cs="Tahoma"/>
        </w:rPr>
      </w:pPr>
      <w:r>
        <w:rPr>
          <w:rFonts w:ascii="Tahoma" w:hAnsi="Tahoma" w:cs="Tahoma"/>
          <w:bCs/>
          <w:iCs/>
        </w:rPr>
        <w:t>g</w:t>
      </w:r>
      <w:r w:rsidR="008427B3" w:rsidRPr="00ED17CB">
        <w:rPr>
          <w:rFonts w:ascii="Tahoma" w:hAnsi="Tahoma" w:cs="Tahoma"/>
          <w:bCs/>
          <w:iCs/>
        </w:rPr>
        <w:t xml:space="preserve">) </w:t>
      </w:r>
      <w:r w:rsidR="008427B3" w:rsidRPr="00ED17CB">
        <w:rPr>
          <w:rFonts w:ascii="Tahoma" w:hAnsi="Tahoma" w:cs="Tahoma"/>
          <w:b/>
          <w:iCs/>
        </w:rPr>
        <w:t>certidão</w:t>
      </w:r>
      <w:r w:rsidR="008427B3" w:rsidRPr="00ED17CB">
        <w:rPr>
          <w:rFonts w:ascii="Tahoma" w:hAnsi="Tahoma" w:cs="Tahoma"/>
          <w:bCs/>
          <w:iCs/>
        </w:rPr>
        <w:t xml:space="preserve"> negativa de licitante inidôneo do TCU.</w:t>
      </w:r>
    </w:p>
    <w:p w14:paraId="131C7E48" w14:textId="6ED498FE" w:rsidR="00F26E84" w:rsidRPr="00ED17CB" w:rsidRDefault="00F26E84" w:rsidP="00ED17CB">
      <w:pPr>
        <w:spacing w:line="360" w:lineRule="auto"/>
        <w:ind w:firstLine="1985"/>
        <w:jc w:val="both"/>
        <w:rPr>
          <w:rFonts w:ascii="Tahoma" w:hAnsi="Tahoma" w:cs="Tahoma"/>
        </w:rPr>
      </w:pPr>
      <w:r w:rsidRPr="00ED17CB">
        <w:rPr>
          <w:rFonts w:ascii="Tahoma" w:hAnsi="Tahoma" w:cs="Tahoma"/>
        </w:rPr>
        <w:t>10.2.</w:t>
      </w:r>
      <w:r w:rsidR="00C63752" w:rsidRPr="00ED17CB">
        <w:rPr>
          <w:rFonts w:ascii="Tahoma" w:hAnsi="Tahoma" w:cs="Tahoma"/>
        </w:rPr>
        <w:t>5</w:t>
      </w:r>
      <w:r w:rsidRPr="00ED17CB">
        <w:rPr>
          <w:rFonts w:ascii="Tahoma" w:hAnsi="Tahoma" w:cs="Tahoma"/>
        </w:rPr>
        <w:t xml:space="preserve">.1. Faculta-se a adoção dos modelos de declarações fornecidos com este edital através dos </w:t>
      </w:r>
      <w:r w:rsidRPr="00ED17CB">
        <w:rPr>
          <w:rFonts w:ascii="Tahoma" w:hAnsi="Tahoma" w:cs="Tahoma"/>
          <w:b/>
          <w:i/>
          <w:iCs/>
        </w:rPr>
        <w:t>Anexos: II, III, IV, V, VI</w:t>
      </w:r>
      <w:r w:rsidR="001D0C31">
        <w:rPr>
          <w:rFonts w:ascii="Tahoma" w:hAnsi="Tahoma" w:cs="Tahoma"/>
          <w:b/>
          <w:i/>
          <w:iCs/>
        </w:rPr>
        <w:t>,</w:t>
      </w:r>
      <w:r w:rsidR="006822DC" w:rsidRPr="00ED17CB">
        <w:rPr>
          <w:rFonts w:ascii="Tahoma" w:hAnsi="Tahoma" w:cs="Tahoma"/>
          <w:b/>
          <w:i/>
          <w:iCs/>
        </w:rPr>
        <w:t xml:space="preserve"> </w:t>
      </w:r>
      <w:r w:rsidRPr="00ED17CB">
        <w:rPr>
          <w:rFonts w:ascii="Tahoma" w:hAnsi="Tahoma" w:cs="Tahoma"/>
          <w:b/>
          <w:i/>
          <w:iCs/>
        </w:rPr>
        <w:t>VII</w:t>
      </w:r>
      <w:r w:rsidR="001D0C31">
        <w:rPr>
          <w:rFonts w:ascii="Tahoma" w:hAnsi="Tahoma" w:cs="Tahoma"/>
          <w:b/>
          <w:i/>
          <w:iCs/>
        </w:rPr>
        <w:t xml:space="preserve"> e VIII</w:t>
      </w:r>
      <w:r w:rsidRPr="00ED17CB">
        <w:rPr>
          <w:rFonts w:ascii="Tahoma" w:hAnsi="Tahoma" w:cs="Tahoma"/>
          <w:b/>
        </w:rPr>
        <w:t>.</w:t>
      </w:r>
    </w:p>
    <w:p w14:paraId="4725461B" w14:textId="782F7AE1" w:rsidR="00F26E84" w:rsidRPr="00ED17CB" w:rsidRDefault="00F26E84" w:rsidP="00ED17CB">
      <w:pPr>
        <w:autoSpaceDE w:val="0"/>
        <w:autoSpaceDN w:val="0"/>
        <w:adjustRightInd w:val="0"/>
        <w:spacing w:line="360" w:lineRule="auto"/>
        <w:jc w:val="both"/>
        <w:rPr>
          <w:rFonts w:ascii="Tahoma" w:hAnsi="Tahoma" w:cs="Tahoma"/>
        </w:rPr>
      </w:pPr>
      <w:r w:rsidRPr="00ED17CB">
        <w:rPr>
          <w:rFonts w:ascii="Tahoma" w:hAnsi="Tahoma" w:cs="Tahoma"/>
        </w:rPr>
        <w:t xml:space="preserve">          </w:t>
      </w:r>
      <w:r w:rsidRPr="00ED17CB">
        <w:rPr>
          <w:rFonts w:ascii="Tahoma" w:hAnsi="Tahoma" w:cs="Tahoma"/>
        </w:rPr>
        <w:tab/>
        <w:t xml:space="preserve">10.3. As certidões que não apresentarem prazo de validade serão </w:t>
      </w:r>
      <w:r w:rsidR="00136E0B" w:rsidRPr="00ED17CB">
        <w:rPr>
          <w:rFonts w:ascii="Tahoma" w:hAnsi="Tahoma" w:cs="Tahoma"/>
        </w:rPr>
        <w:t>aceitos documento</w:t>
      </w:r>
      <w:r w:rsidR="00B06314" w:rsidRPr="00ED17CB">
        <w:rPr>
          <w:rFonts w:ascii="Tahoma" w:hAnsi="Tahoma" w:cs="Tahoma"/>
        </w:rPr>
        <w:t>s</w:t>
      </w:r>
      <w:r w:rsidR="00136E0B" w:rsidRPr="00ED17CB">
        <w:rPr>
          <w:rFonts w:ascii="Tahoma" w:hAnsi="Tahoma" w:cs="Tahoma"/>
        </w:rPr>
        <w:t xml:space="preserve"> emitido</w:t>
      </w:r>
      <w:r w:rsidR="00B06314" w:rsidRPr="00ED17CB">
        <w:rPr>
          <w:rFonts w:ascii="Tahoma" w:hAnsi="Tahoma" w:cs="Tahoma"/>
        </w:rPr>
        <w:t>s</w:t>
      </w:r>
      <w:r w:rsidR="00136E0B" w:rsidRPr="00ED17CB">
        <w:rPr>
          <w:rFonts w:ascii="Tahoma" w:hAnsi="Tahoma" w:cs="Tahoma"/>
        </w:rPr>
        <w:t xml:space="preserve"> até 90 (noventa) dias imediatamente anteriores à data de apresentação das propostas</w:t>
      </w:r>
      <w:r w:rsidR="00B06314" w:rsidRPr="00ED17CB">
        <w:rPr>
          <w:rFonts w:ascii="Tahoma" w:hAnsi="Tahoma" w:cs="Tahoma"/>
        </w:rPr>
        <w:t>.</w:t>
      </w:r>
    </w:p>
    <w:p w14:paraId="7BFF4B41" w14:textId="77777777" w:rsidR="00F26E84" w:rsidRPr="00ED17CB" w:rsidRDefault="00F26E84" w:rsidP="00ED17CB">
      <w:pPr>
        <w:autoSpaceDE w:val="0"/>
        <w:autoSpaceDN w:val="0"/>
        <w:adjustRightInd w:val="0"/>
        <w:spacing w:line="360" w:lineRule="auto"/>
        <w:jc w:val="both"/>
        <w:rPr>
          <w:rFonts w:ascii="Tahoma" w:hAnsi="Tahoma" w:cs="Tahoma"/>
        </w:rPr>
      </w:pPr>
    </w:p>
    <w:p w14:paraId="0BF6E777" w14:textId="77777777" w:rsidR="00F26E84" w:rsidRPr="00ED17CB" w:rsidRDefault="00F26E84" w:rsidP="00ED17CB">
      <w:pPr>
        <w:spacing w:line="360" w:lineRule="auto"/>
        <w:jc w:val="both"/>
        <w:rPr>
          <w:rStyle w:val="Forte"/>
          <w:rFonts w:ascii="Tahoma" w:eastAsia="Arial Unicode MS" w:hAnsi="Tahoma" w:cs="Tahoma"/>
          <w:i/>
          <w:iCs/>
        </w:rPr>
      </w:pPr>
      <w:r w:rsidRPr="00ED17CB">
        <w:rPr>
          <w:rStyle w:val="Forte"/>
          <w:rFonts w:ascii="Tahoma" w:eastAsia="Arial Unicode MS" w:hAnsi="Tahoma" w:cs="Tahoma"/>
          <w:i/>
          <w:iCs/>
        </w:rPr>
        <w:t>11.</w:t>
      </w:r>
      <w:r w:rsidRPr="00ED17CB">
        <w:rPr>
          <w:rStyle w:val="Forte"/>
          <w:rFonts w:ascii="Tahoma" w:eastAsia="Arial Unicode MS" w:hAnsi="Tahoma" w:cs="Tahoma"/>
          <w:i/>
          <w:iCs/>
        </w:rPr>
        <w:tab/>
        <w:t>DO RECURSO, DA ADJUDICAÇÃO E DA HOMOLOGAÇÃO.</w:t>
      </w:r>
    </w:p>
    <w:p w14:paraId="7B129F80" w14:textId="35DB160D" w:rsidR="007D7796" w:rsidRPr="00ED17CB" w:rsidRDefault="00F26E84" w:rsidP="00ED17CB">
      <w:pPr>
        <w:spacing w:line="360" w:lineRule="auto"/>
        <w:jc w:val="both"/>
        <w:rPr>
          <w:rFonts w:ascii="Tahoma" w:hAnsi="Tahoma" w:cs="Tahoma"/>
        </w:rPr>
      </w:pPr>
      <w:r w:rsidRPr="00ED17CB">
        <w:rPr>
          <w:rStyle w:val="Forte"/>
          <w:rFonts w:ascii="Tahoma" w:eastAsia="Arial Unicode MS" w:hAnsi="Tahoma" w:cs="Tahoma"/>
          <w:i/>
        </w:rPr>
        <w:tab/>
      </w:r>
      <w:r w:rsidRPr="00ED17CB">
        <w:rPr>
          <w:rFonts w:ascii="Tahoma" w:hAnsi="Tahoma" w:cs="Tahoma"/>
        </w:rPr>
        <w:t xml:space="preserve">11.1. Declarado o vencedor, a licitante que quiser recorrer deverá manifestar imediata e motivadamente a sua intenção, durante a sessão pública do certame, </w:t>
      </w:r>
      <w:r w:rsidR="00E46C38" w:rsidRPr="00ED17CB">
        <w:rPr>
          <w:rFonts w:ascii="Tahoma" w:hAnsi="Tahoma" w:cs="Tahoma"/>
        </w:rPr>
        <w:t xml:space="preserve">no período informado pelo </w:t>
      </w:r>
      <w:r w:rsidR="002B1134" w:rsidRPr="00ED17CB">
        <w:rPr>
          <w:rFonts w:ascii="Tahoma" w:hAnsi="Tahoma" w:cs="Tahoma"/>
        </w:rPr>
        <w:t>P</w:t>
      </w:r>
      <w:r w:rsidR="00E46C38" w:rsidRPr="00ED17CB">
        <w:rPr>
          <w:rFonts w:ascii="Tahoma" w:hAnsi="Tahoma" w:cs="Tahoma"/>
        </w:rPr>
        <w:t>regoeiro</w:t>
      </w:r>
      <w:r w:rsidR="00C40ABE" w:rsidRPr="00ED17CB">
        <w:rPr>
          <w:rFonts w:ascii="Tahoma" w:hAnsi="Tahoma" w:cs="Tahoma"/>
        </w:rPr>
        <w:t xml:space="preserve"> no CHAT MENSAGENS</w:t>
      </w:r>
      <w:r w:rsidR="00E46C38" w:rsidRPr="00ED17CB">
        <w:rPr>
          <w:rFonts w:ascii="Tahoma" w:hAnsi="Tahoma" w:cs="Tahoma"/>
        </w:rPr>
        <w:t xml:space="preserve">, </w:t>
      </w:r>
      <w:r w:rsidRPr="00ED17CB">
        <w:rPr>
          <w:rFonts w:ascii="Tahoma" w:hAnsi="Tahoma" w:cs="Tahoma"/>
        </w:rPr>
        <w:t xml:space="preserve">abrindo-se então o prazo de 03 (três) dias </w:t>
      </w:r>
      <w:r w:rsidR="00927DCB" w:rsidRPr="00ED17CB">
        <w:rPr>
          <w:rFonts w:ascii="Tahoma" w:hAnsi="Tahoma" w:cs="Tahoma"/>
        </w:rPr>
        <w:t xml:space="preserve">úteis </w:t>
      </w:r>
      <w:r w:rsidRPr="00ED17CB">
        <w:rPr>
          <w:rFonts w:ascii="Tahoma" w:hAnsi="Tahoma" w:cs="Tahoma"/>
        </w:rPr>
        <w:t xml:space="preserve">para apresentação </w:t>
      </w:r>
      <w:r w:rsidR="00F00931" w:rsidRPr="00ED17CB">
        <w:rPr>
          <w:rFonts w:ascii="Tahoma" w:hAnsi="Tahoma" w:cs="Tahoma"/>
        </w:rPr>
        <w:t>das razões recursais</w:t>
      </w:r>
      <w:r w:rsidRPr="00ED17CB">
        <w:rPr>
          <w:rFonts w:ascii="Tahoma" w:hAnsi="Tahoma" w:cs="Tahoma"/>
        </w:rPr>
        <w:t>, que deverão ser apresentad</w:t>
      </w:r>
      <w:r w:rsidR="00C53EF2" w:rsidRPr="00ED17CB">
        <w:rPr>
          <w:rFonts w:ascii="Tahoma" w:hAnsi="Tahoma" w:cs="Tahoma"/>
        </w:rPr>
        <w:t>a</w:t>
      </w:r>
      <w:r w:rsidRPr="00ED17CB">
        <w:rPr>
          <w:rFonts w:ascii="Tahoma" w:hAnsi="Tahoma" w:cs="Tahoma"/>
        </w:rPr>
        <w:t xml:space="preserve">s em campo próprio do sistema eletrônico, ficando as demais licitantes desde logo intimadas para apresentar </w:t>
      </w:r>
      <w:r w:rsidR="00C2155E" w:rsidRPr="00ED17CB">
        <w:rPr>
          <w:rFonts w:ascii="Tahoma" w:hAnsi="Tahoma" w:cs="Tahoma"/>
        </w:rPr>
        <w:t xml:space="preserve">as </w:t>
      </w:r>
      <w:r w:rsidRPr="00ED17CB">
        <w:rPr>
          <w:rFonts w:ascii="Tahoma" w:hAnsi="Tahoma" w:cs="Tahoma"/>
        </w:rPr>
        <w:t>contrarrazões, também via sistema eletrônico, em igual número de dias, que começarão a correr no término do prazo do recorrente</w:t>
      </w:r>
      <w:r w:rsidR="001B54B4" w:rsidRPr="00ED17CB">
        <w:rPr>
          <w:rFonts w:ascii="Tahoma" w:hAnsi="Tahoma" w:cs="Tahoma"/>
        </w:rPr>
        <w:t>.</w:t>
      </w:r>
      <w:r w:rsidR="007D7796" w:rsidRPr="00ED17CB">
        <w:rPr>
          <w:rFonts w:ascii="Tahoma" w:hAnsi="Tahoma" w:cs="Tahoma"/>
        </w:rPr>
        <w:tab/>
      </w:r>
    </w:p>
    <w:p w14:paraId="03F836E1" w14:textId="16E5B8AD" w:rsidR="00F26E84" w:rsidRPr="00ED17CB" w:rsidRDefault="00F26E84"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 xml:space="preserve">11.1.1. Caso haja retomada de sessão, cuja data e horário será definido pelo Pregoeiro no transcorrer da sessão </w:t>
      </w:r>
      <w:r w:rsidR="002B1134" w:rsidRPr="00ED17CB">
        <w:rPr>
          <w:rFonts w:ascii="Tahoma" w:hAnsi="Tahoma" w:cs="Tahoma"/>
        </w:rPr>
        <w:t>e avisad</w:t>
      </w:r>
      <w:r w:rsidR="00840E73" w:rsidRPr="00ED17CB">
        <w:rPr>
          <w:rFonts w:ascii="Tahoma" w:hAnsi="Tahoma" w:cs="Tahoma"/>
        </w:rPr>
        <w:t>a</w:t>
      </w:r>
      <w:r w:rsidR="002B1134" w:rsidRPr="00ED17CB">
        <w:rPr>
          <w:rFonts w:ascii="Tahoma" w:hAnsi="Tahoma" w:cs="Tahoma"/>
        </w:rPr>
        <w:t xml:space="preserve"> via CHAT MENSAGENS</w:t>
      </w:r>
      <w:r w:rsidRPr="00ED17CB">
        <w:rPr>
          <w:rFonts w:ascii="Tahoma" w:hAnsi="Tahoma" w:cs="Tahoma"/>
        </w:rPr>
        <w:t xml:space="preserve">, a </w:t>
      </w:r>
      <w:r w:rsidR="002B1134" w:rsidRPr="00ED17CB">
        <w:rPr>
          <w:rFonts w:ascii="Tahoma" w:hAnsi="Tahoma" w:cs="Tahoma"/>
        </w:rPr>
        <w:t>manifestação de intenção</w:t>
      </w:r>
      <w:r w:rsidRPr="00ED17CB">
        <w:rPr>
          <w:rFonts w:ascii="Tahoma" w:hAnsi="Tahoma" w:cs="Tahoma"/>
        </w:rPr>
        <w:t xml:space="preserve"> de recurso se dará após a etapa de análise d</w:t>
      </w:r>
      <w:r w:rsidR="002509CF" w:rsidRPr="00ED17CB">
        <w:rPr>
          <w:rFonts w:ascii="Tahoma" w:hAnsi="Tahoma" w:cs="Tahoma"/>
        </w:rPr>
        <w:t>os</w:t>
      </w:r>
      <w:r w:rsidRPr="00ED17CB">
        <w:rPr>
          <w:rFonts w:ascii="Tahoma" w:hAnsi="Tahoma" w:cs="Tahoma"/>
        </w:rPr>
        <w:t xml:space="preserve"> document</w:t>
      </w:r>
      <w:r w:rsidR="002509CF" w:rsidRPr="00ED17CB">
        <w:rPr>
          <w:rFonts w:ascii="Tahoma" w:hAnsi="Tahoma" w:cs="Tahoma"/>
        </w:rPr>
        <w:t>os</w:t>
      </w:r>
      <w:r w:rsidRPr="00ED17CB">
        <w:rPr>
          <w:rFonts w:ascii="Tahoma" w:hAnsi="Tahoma" w:cs="Tahoma"/>
        </w:rPr>
        <w:t xml:space="preserve"> de habilitação, quando for o caso.  </w:t>
      </w:r>
    </w:p>
    <w:p w14:paraId="645DFDAC" w14:textId="3BB4B7F3" w:rsidR="00F26E84" w:rsidRPr="00ED17CB" w:rsidRDefault="00F26E84" w:rsidP="00ED17CB">
      <w:pPr>
        <w:spacing w:line="360" w:lineRule="auto"/>
        <w:jc w:val="both"/>
        <w:rPr>
          <w:rFonts w:ascii="Tahoma" w:hAnsi="Tahoma" w:cs="Tahoma"/>
        </w:rPr>
      </w:pPr>
      <w:r w:rsidRPr="00ED17CB">
        <w:rPr>
          <w:rFonts w:ascii="Tahoma" w:hAnsi="Tahoma" w:cs="Tahoma"/>
        </w:rPr>
        <w:tab/>
        <w:t xml:space="preserve">11.2. A ausência de manifestação imediata e motivada da licitante importará: a decadência do direito de recurso e o encaminhamento do processo à autoridade competente para </w:t>
      </w:r>
      <w:r w:rsidR="00D53C32" w:rsidRPr="00ED17CB">
        <w:rPr>
          <w:rFonts w:ascii="Tahoma" w:hAnsi="Tahoma" w:cs="Tahoma"/>
        </w:rPr>
        <w:t xml:space="preserve">a adjudicação do objeto do certame à licitante vencedora e </w:t>
      </w:r>
      <w:r w:rsidRPr="00ED17CB">
        <w:rPr>
          <w:rFonts w:ascii="Tahoma" w:hAnsi="Tahoma" w:cs="Tahoma"/>
        </w:rPr>
        <w:t xml:space="preserve">a </w:t>
      </w:r>
      <w:r w:rsidR="00D53C32" w:rsidRPr="00ED17CB">
        <w:rPr>
          <w:rFonts w:ascii="Tahoma" w:hAnsi="Tahoma" w:cs="Tahoma"/>
        </w:rPr>
        <w:t xml:space="preserve">devida </w:t>
      </w:r>
      <w:r w:rsidRPr="00ED17CB">
        <w:rPr>
          <w:rFonts w:ascii="Tahoma" w:hAnsi="Tahoma" w:cs="Tahoma"/>
        </w:rPr>
        <w:t>homologação.</w:t>
      </w:r>
    </w:p>
    <w:p w14:paraId="04D9A893" w14:textId="77777777" w:rsidR="00F26E84" w:rsidRPr="00ED17CB" w:rsidRDefault="00F26E84" w:rsidP="00ED17CB">
      <w:pPr>
        <w:spacing w:line="360" w:lineRule="auto"/>
        <w:jc w:val="both"/>
        <w:rPr>
          <w:rFonts w:ascii="Tahoma" w:hAnsi="Tahoma" w:cs="Tahoma"/>
        </w:rPr>
      </w:pPr>
      <w:r w:rsidRPr="00ED17CB">
        <w:rPr>
          <w:rFonts w:ascii="Tahoma" w:hAnsi="Tahoma" w:cs="Tahoma"/>
        </w:rPr>
        <w:tab/>
        <w:t xml:space="preserve">11.3. Interposto o recurso, o Pregoeiro poderá reconsiderar a sua decisão ou encaminhá-lo devidamente informado à autoridade competente. </w:t>
      </w:r>
    </w:p>
    <w:p w14:paraId="2D24B0E6" w14:textId="77777777" w:rsidR="00F26E84" w:rsidRPr="00ED17CB" w:rsidRDefault="00F26E84" w:rsidP="00ED17CB">
      <w:pPr>
        <w:spacing w:line="360" w:lineRule="auto"/>
        <w:jc w:val="both"/>
        <w:rPr>
          <w:rFonts w:ascii="Tahoma" w:hAnsi="Tahoma" w:cs="Tahoma"/>
        </w:rPr>
      </w:pPr>
      <w:r w:rsidRPr="00ED17CB">
        <w:rPr>
          <w:rFonts w:ascii="Tahoma" w:hAnsi="Tahoma" w:cs="Tahoma"/>
        </w:rPr>
        <w:tab/>
        <w:t>11.4. Decididos os recursos e constatada a regularidade dos atos praticados, a autoridade competente adjudicará o objeto do certame à licitante vencedora e homologará o procedimento.</w:t>
      </w:r>
    </w:p>
    <w:p w14:paraId="73A32272" w14:textId="77777777" w:rsidR="00F26E84" w:rsidRPr="00ED17CB" w:rsidRDefault="00F26E84" w:rsidP="00ED17CB">
      <w:pPr>
        <w:spacing w:line="360" w:lineRule="auto"/>
        <w:jc w:val="both"/>
        <w:rPr>
          <w:rFonts w:ascii="Tahoma" w:hAnsi="Tahoma" w:cs="Tahoma"/>
        </w:rPr>
      </w:pPr>
      <w:r w:rsidRPr="00ED17CB">
        <w:rPr>
          <w:rFonts w:ascii="Tahoma" w:hAnsi="Tahoma" w:cs="Tahoma"/>
        </w:rPr>
        <w:tab/>
        <w:t>11.5. O recurso terá efeito suspensivo e o seu acolhimento importará a invalidação dos atos insuscetíveis de aproveitamento.</w:t>
      </w:r>
    </w:p>
    <w:p w14:paraId="546D66C6" w14:textId="77777777" w:rsidR="00F26E84" w:rsidRPr="00ED17CB" w:rsidRDefault="00F26E84" w:rsidP="00ED17CB">
      <w:pPr>
        <w:spacing w:line="360" w:lineRule="auto"/>
        <w:jc w:val="both"/>
        <w:rPr>
          <w:rFonts w:ascii="Tahoma" w:hAnsi="Tahoma" w:cs="Tahoma"/>
        </w:rPr>
      </w:pPr>
      <w:r w:rsidRPr="00ED17CB">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040CA169" w14:textId="77777777" w:rsidR="00F26E84" w:rsidRPr="00ED17CB" w:rsidRDefault="00F26E84" w:rsidP="00ED17CB">
      <w:pPr>
        <w:spacing w:line="360" w:lineRule="auto"/>
        <w:jc w:val="both"/>
        <w:rPr>
          <w:rFonts w:ascii="Tahoma" w:hAnsi="Tahoma" w:cs="Tahoma"/>
        </w:rPr>
      </w:pPr>
    </w:p>
    <w:p w14:paraId="7398E6B3" w14:textId="77777777" w:rsidR="00F26E84" w:rsidRPr="00ED17CB" w:rsidRDefault="00F26E84" w:rsidP="00ED17CB">
      <w:pPr>
        <w:spacing w:line="360" w:lineRule="auto"/>
        <w:jc w:val="both"/>
        <w:rPr>
          <w:rFonts w:ascii="Tahoma" w:hAnsi="Tahoma" w:cs="Tahoma"/>
          <w:b/>
          <w:i/>
          <w:iCs/>
        </w:rPr>
      </w:pPr>
      <w:r w:rsidRPr="00ED17CB">
        <w:rPr>
          <w:rFonts w:ascii="Tahoma" w:hAnsi="Tahoma" w:cs="Tahoma"/>
          <w:b/>
          <w:i/>
          <w:iCs/>
        </w:rPr>
        <w:t xml:space="preserve">12. </w:t>
      </w:r>
      <w:r w:rsidRPr="00ED17CB">
        <w:rPr>
          <w:rFonts w:ascii="Tahoma" w:hAnsi="Tahoma" w:cs="Tahoma"/>
          <w:b/>
          <w:i/>
          <w:iCs/>
        </w:rPr>
        <w:tab/>
        <w:t>DA ATA DE REGISTRO DE PREÇOS.</w:t>
      </w:r>
    </w:p>
    <w:p w14:paraId="4BD74BA6" w14:textId="77777777" w:rsidR="00F26E84" w:rsidRPr="00ED17CB" w:rsidRDefault="00F26E84" w:rsidP="00ED17CB">
      <w:pPr>
        <w:spacing w:line="360" w:lineRule="auto"/>
        <w:jc w:val="both"/>
        <w:rPr>
          <w:rFonts w:ascii="Tahoma" w:hAnsi="Tahoma" w:cs="Tahoma"/>
        </w:rPr>
      </w:pPr>
      <w:r w:rsidRPr="00ED17CB">
        <w:rPr>
          <w:rFonts w:ascii="Tahoma" w:hAnsi="Tahoma" w:cs="Tahoma"/>
        </w:rPr>
        <w:tab/>
        <w:t xml:space="preserve">12.1. Homologado o procedimento, o licitante vencedor será convocado para que, dentro do prazo de 05 (cinco) dias úteis a contar da data da notificação pela Seção de Licitação, assine a Ata de Registro </w:t>
      </w:r>
      <w:r w:rsidRPr="00ED17CB">
        <w:rPr>
          <w:rFonts w:ascii="Tahoma" w:hAnsi="Tahoma" w:cs="Tahoma"/>
        </w:rPr>
        <w:lastRenderedPageBreak/>
        <w:t>de Preços, cuja minuta integra este Edital, sob pena de decair o direito ao registro de preços, podendo, ainda, sujeitar-se às penalidades estabelecidas no item 18 deste edital.</w:t>
      </w:r>
    </w:p>
    <w:p w14:paraId="1D7E0B6E" w14:textId="77777777" w:rsidR="00F26E84" w:rsidRPr="00ED17CB" w:rsidRDefault="00F26E84" w:rsidP="00ED17CB">
      <w:pPr>
        <w:spacing w:line="360" w:lineRule="auto"/>
        <w:ind w:firstLine="600"/>
        <w:jc w:val="both"/>
        <w:rPr>
          <w:rFonts w:ascii="Tahoma" w:hAnsi="Tahoma" w:cs="Tahoma"/>
        </w:rPr>
      </w:pPr>
      <w:r w:rsidRPr="00ED17CB">
        <w:rPr>
          <w:rFonts w:ascii="Tahoma" w:hAnsi="Tahoma" w:cs="Tahoma"/>
        </w:rPr>
        <w:tab/>
        <w:t>12.2. O prazo de convocação poderá ser prorrogado uma vez, por igual período, quando solicitado pela parte durante o seu transcurso e desde que ocorra motivo justificado e aceito pela Administração Municipal.</w:t>
      </w:r>
    </w:p>
    <w:p w14:paraId="07893290" w14:textId="77777777" w:rsidR="00F26E84" w:rsidRPr="00ED17CB" w:rsidRDefault="00F26E84" w:rsidP="00ED17CB">
      <w:pPr>
        <w:spacing w:line="360" w:lineRule="auto"/>
        <w:jc w:val="both"/>
        <w:rPr>
          <w:rFonts w:ascii="Tahoma" w:hAnsi="Tahoma" w:cs="Tahoma"/>
        </w:rPr>
      </w:pPr>
      <w:r w:rsidRPr="00ED17CB">
        <w:rPr>
          <w:rFonts w:ascii="Tahoma" w:hAnsi="Tahoma" w:cs="Tahoma"/>
        </w:rPr>
        <w:tab/>
        <w:t>12.3. Colhidas as assinaturas, será providenciada a imediata publicação da Ata.</w:t>
      </w:r>
    </w:p>
    <w:p w14:paraId="3565693F" w14:textId="51580E95" w:rsidR="00F26E84" w:rsidRPr="00ED17CB" w:rsidRDefault="00F26E84" w:rsidP="00ED17CB">
      <w:pPr>
        <w:spacing w:line="360" w:lineRule="auto"/>
        <w:jc w:val="both"/>
        <w:rPr>
          <w:rFonts w:ascii="Tahoma" w:hAnsi="Tahoma" w:cs="Tahoma"/>
        </w:rPr>
      </w:pPr>
      <w:r w:rsidRPr="00ED17CB">
        <w:rPr>
          <w:rFonts w:ascii="Tahoma" w:hAnsi="Tahoma" w:cs="Tahoma"/>
        </w:rPr>
        <w:tab/>
        <w:t>12.4. Tratando-se de microempresa ou empresa de pequeno porte, cuja documentação de regularidade fiscal e trabalhista tenha indicado restrições à época da fase de habilitação, deverá comprovar previamente à assinatura da Ata de Registro de Preços,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 artigo 156 da Lei Federal n° 14.133/2.021.</w:t>
      </w:r>
    </w:p>
    <w:p w14:paraId="63D7DEF0" w14:textId="2DE709F2" w:rsidR="00F26E84" w:rsidRPr="00ED17CB" w:rsidRDefault="00F26E84" w:rsidP="00ED17CB">
      <w:pPr>
        <w:spacing w:line="360" w:lineRule="auto"/>
        <w:jc w:val="both"/>
        <w:rPr>
          <w:rFonts w:ascii="Tahoma" w:hAnsi="Tahoma" w:cs="Tahoma"/>
        </w:rPr>
      </w:pPr>
      <w:r w:rsidRPr="00ED17CB">
        <w:rPr>
          <w:rFonts w:ascii="Tahoma" w:hAnsi="Tahoma" w:cs="Tahoma"/>
        </w:rPr>
        <w:tab/>
        <w:t xml:space="preserve">12.5. Não ocorrendo a regularização prevista no subitem anterior, retomar-se-ão, em sessão pública, os procedimentos relativos a esta licitação, </w:t>
      </w:r>
      <w:r w:rsidR="00481F46" w:rsidRPr="00ED17CB">
        <w:rPr>
          <w:rFonts w:ascii="Tahoma" w:hAnsi="Tahoma" w:cs="Tahoma"/>
        </w:rPr>
        <w:t xml:space="preserve">e </w:t>
      </w:r>
      <w:r w:rsidRPr="00ED17CB">
        <w:rPr>
          <w:rFonts w:ascii="Tahoma" w:hAnsi="Tahoma" w:cs="Tahoma"/>
        </w:rPr>
        <w:t xml:space="preserve">será convocada </w:t>
      </w:r>
      <w:r w:rsidR="00481F46" w:rsidRPr="00ED17CB">
        <w:rPr>
          <w:rFonts w:ascii="Tahoma" w:hAnsi="Tahoma" w:cs="Tahoma"/>
        </w:rPr>
        <w:t>a próxima</w:t>
      </w:r>
      <w:r w:rsidRPr="00ED17CB">
        <w:rPr>
          <w:rFonts w:ascii="Tahoma" w:hAnsi="Tahoma" w:cs="Tahoma"/>
        </w:rPr>
        <w:t xml:space="preserve"> </w:t>
      </w:r>
      <w:r w:rsidR="00E11597" w:rsidRPr="00ED17CB">
        <w:rPr>
          <w:rFonts w:ascii="Tahoma" w:hAnsi="Tahoma" w:cs="Tahoma"/>
        </w:rPr>
        <w:t>licitante</w:t>
      </w:r>
      <w:r w:rsidRPr="00ED17CB">
        <w:rPr>
          <w:rFonts w:ascii="Tahoma" w:hAnsi="Tahoma" w:cs="Tahoma"/>
        </w:rPr>
        <w:t xml:space="preserve"> na ordem de classificação das ofertas, com vistas à contratação.</w:t>
      </w:r>
    </w:p>
    <w:p w14:paraId="6B908D6E" w14:textId="281F2B2B" w:rsidR="00F26E84" w:rsidRPr="00ED17CB" w:rsidRDefault="00F26E84" w:rsidP="00ED17CB">
      <w:pPr>
        <w:spacing w:line="360" w:lineRule="auto"/>
        <w:jc w:val="both"/>
        <w:rPr>
          <w:rFonts w:ascii="Tahoma" w:hAnsi="Tahoma" w:cs="Tahoma"/>
        </w:rPr>
      </w:pPr>
      <w:r w:rsidRPr="00ED17CB">
        <w:rPr>
          <w:rFonts w:ascii="Tahoma" w:hAnsi="Tahoma" w:cs="Tahoma"/>
        </w:rPr>
        <w:tab/>
        <w:t>12.</w:t>
      </w:r>
      <w:r w:rsidR="006D125A" w:rsidRPr="00ED17CB">
        <w:rPr>
          <w:rFonts w:ascii="Tahoma" w:hAnsi="Tahoma" w:cs="Tahoma"/>
        </w:rPr>
        <w:t>6</w:t>
      </w:r>
      <w:r w:rsidRPr="00ED17CB">
        <w:rPr>
          <w:rFonts w:ascii="Tahoma" w:hAnsi="Tahoma" w:cs="Tahoma"/>
        </w:rPr>
        <w:t xml:space="preserve">. O prazo de validade do registro de preços será de </w:t>
      </w:r>
      <w:r w:rsidRPr="00ED17CB">
        <w:rPr>
          <w:rFonts w:ascii="Tahoma" w:hAnsi="Tahoma" w:cs="Tahoma"/>
          <w:b/>
        </w:rPr>
        <w:t>12</w:t>
      </w:r>
      <w:r w:rsidRPr="00ED17CB">
        <w:rPr>
          <w:rFonts w:ascii="Tahoma" w:hAnsi="Tahoma" w:cs="Tahoma"/>
          <w:b/>
          <w:bCs/>
        </w:rPr>
        <w:t xml:space="preserve"> (doze) meses</w:t>
      </w:r>
      <w:r w:rsidRPr="00ED17CB">
        <w:rPr>
          <w:rFonts w:ascii="Tahoma" w:hAnsi="Tahoma" w:cs="Tahoma"/>
        </w:rPr>
        <w:t xml:space="preserve">, contado a partir da data da </w:t>
      </w:r>
      <w:r w:rsidR="00FF5125" w:rsidRPr="00ED17CB">
        <w:rPr>
          <w:rFonts w:ascii="Tahoma" w:hAnsi="Tahoma" w:cs="Tahoma"/>
        </w:rPr>
        <w:t xml:space="preserve">assinatura </w:t>
      </w:r>
      <w:r w:rsidRPr="00ED17CB">
        <w:rPr>
          <w:rFonts w:ascii="Tahoma" w:hAnsi="Tahoma" w:cs="Tahoma"/>
        </w:rPr>
        <w:t>da respectiva Ata</w:t>
      </w:r>
      <w:r w:rsidR="00ED17CB" w:rsidRPr="00ED17CB">
        <w:rPr>
          <w:rFonts w:ascii="Tahoma" w:hAnsi="Tahoma" w:cs="Tahoma"/>
        </w:rPr>
        <w:t>, prorrogável, a critério da Administração, nos termos do Art. 84 da Lei Federal nº 14.133/2.021.</w:t>
      </w:r>
    </w:p>
    <w:p w14:paraId="238E928C" w14:textId="367A7600" w:rsidR="00F26E84" w:rsidRPr="00ED17CB" w:rsidRDefault="00F26E84" w:rsidP="00ED17CB">
      <w:pPr>
        <w:spacing w:line="360" w:lineRule="auto"/>
        <w:jc w:val="both"/>
        <w:rPr>
          <w:rFonts w:ascii="Tahoma" w:hAnsi="Tahoma" w:cs="Tahoma"/>
        </w:rPr>
      </w:pPr>
      <w:r w:rsidRPr="00ED17CB">
        <w:rPr>
          <w:rFonts w:ascii="Tahoma" w:hAnsi="Tahoma" w:cs="Tahoma"/>
        </w:rPr>
        <w:tab/>
        <w:t>12.</w:t>
      </w:r>
      <w:r w:rsidR="00937039" w:rsidRPr="00ED17CB">
        <w:rPr>
          <w:rFonts w:ascii="Tahoma" w:hAnsi="Tahoma" w:cs="Tahoma"/>
        </w:rPr>
        <w:t>7</w:t>
      </w:r>
      <w:r w:rsidRPr="00ED17CB">
        <w:rPr>
          <w:rFonts w:ascii="Tahoma" w:hAnsi="Tahoma" w:cs="Tahoma"/>
        </w:rPr>
        <w:t xml:space="preserve">. </w:t>
      </w:r>
      <w:r w:rsidR="00F818BB" w:rsidRPr="00ED17CB">
        <w:rPr>
          <w:rFonts w:ascii="Tahoma" w:hAnsi="Tahoma" w:cs="Tahoma"/>
        </w:rPr>
        <w:t>O fornecimento dos produtos</w:t>
      </w:r>
      <w:r w:rsidR="007368AD" w:rsidRPr="00ED17CB">
        <w:rPr>
          <w:rFonts w:ascii="Tahoma" w:hAnsi="Tahoma" w:cs="Tahoma"/>
        </w:rPr>
        <w:t xml:space="preserve"> será efetuad</w:t>
      </w:r>
      <w:r w:rsidR="00F818BB" w:rsidRPr="00ED17CB">
        <w:rPr>
          <w:rFonts w:ascii="Tahoma" w:hAnsi="Tahoma" w:cs="Tahoma"/>
        </w:rPr>
        <w:t>o</w:t>
      </w:r>
      <w:r w:rsidR="007368AD" w:rsidRPr="00ED17CB">
        <w:rPr>
          <w:rFonts w:ascii="Tahoma" w:hAnsi="Tahoma" w:cs="Tahoma"/>
        </w:rPr>
        <w:t xml:space="preserve"> mediante expedição, pela Seção de Licitação, da “Autorização de Fornecimento Parcial”, da qual constarão: a data de expedição, especificações dos </w:t>
      </w:r>
      <w:r w:rsidR="00C928E4" w:rsidRPr="00ED17CB">
        <w:rPr>
          <w:rFonts w:ascii="Tahoma" w:hAnsi="Tahoma" w:cs="Tahoma"/>
        </w:rPr>
        <w:t>produtos</w:t>
      </w:r>
      <w:r w:rsidR="007368AD" w:rsidRPr="00ED17CB">
        <w:rPr>
          <w:rFonts w:ascii="Tahoma" w:hAnsi="Tahoma" w:cs="Tahoma"/>
        </w:rPr>
        <w:t xml:space="preserve">, quantitativos, prazo, local de </w:t>
      </w:r>
      <w:r w:rsidR="00F818BB" w:rsidRPr="00ED17CB">
        <w:rPr>
          <w:rFonts w:ascii="Tahoma" w:hAnsi="Tahoma" w:cs="Tahoma"/>
        </w:rPr>
        <w:t>entrega</w:t>
      </w:r>
      <w:r w:rsidR="007368AD" w:rsidRPr="00ED17CB">
        <w:rPr>
          <w:rFonts w:ascii="Tahoma" w:hAnsi="Tahoma" w:cs="Tahoma"/>
        </w:rPr>
        <w:t xml:space="preserve"> e preços unitário e total, que substituirá o Termo de Contrato.</w:t>
      </w:r>
    </w:p>
    <w:p w14:paraId="2F98D9C1" w14:textId="00CA36E5" w:rsidR="00F26E84" w:rsidRPr="00ED17CB" w:rsidRDefault="00F26E84" w:rsidP="00ED17CB">
      <w:pPr>
        <w:spacing w:line="360" w:lineRule="auto"/>
        <w:jc w:val="both"/>
        <w:rPr>
          <w:rFonts w:ascii="Tahoma" w:hAnsi="Tahoma" w:cs="Tahoma"/>
        </w:rPr>
      </w:pPr>
      <w:r w:rsidRPr="00ED17CB">
        <w:rPr>
          <w:rFonts w:ascii="Tahoma" w:hAnsi="Tahoma" w:cs="Tahoma"/>
        </w:rPr>
        <w:tab/>
        <w:t>12.</w:t>
      </w:r>
      <w:r w:rsidR="00937039" w:rsidRPr="00ED17CB">
        <w:rPr>
          <w:rFonts w:ascii="Tahoma" w:hAnsi="Tahoma" w:cs="Tahoma"/>
        </w:rPr>
        <w:t>8</w:t>
      </w:r>
      <w:r w:rsidRPr="00ED17CB">
        <w:rPr>
          <w:rFonts w:ascii="Tahoma" w:hAnsi="Tahoma" w:cs="Tahoma"/>
        </w:rPr>
        <w:t xml:space="preserve">. </w:t>
      </w:r>
      <w:r w:rsidR="00F818BB" w:rsidRPr="00ED17CB">
        <w:rPr>
          <w:rFonts w:ascii="Tahoma" w:hAnsi="Tahoma" w:cs="Tahoma"/>
        </w:rPr>
        <w:t xml:space="preserve">Os produtos deverão ser entregues no prazo máximo de </w:t>
      </w:r>
      <w:r w:rsidR="007552C0">
        <w:rPr>
          <w:rFonts w:ascii="Tahoma" w:hAnsi="Tahoma" w:cs="Tahoma"/>
        </w:rPr>
        <w:t>30</w:t>
      </w:r>
      <w:r w:rsidR="00F818BB" w:rsidRPr="00ED17CB">
        <w:rPr>
          <w:rFonts w:ascii="Tahoma" w:hAnsi="Tahoma" w:cs="Tahoma"/>
        </w:rPr>
        <w:t xml:space="preserve"> (</w:t>
      </w:r>
      <w:r w:rsidR="007552C0">
        <w:rPr>
          <w:rFonts w:ascii="Tahoma" w:hAnsi="Tahoma" w:cs="Tahoma"/>
        </w:rPr>
        <w:t>trinta</w:t>
      </w:r>
      <w:r w:rsidR="00F818BB" w:rsidRPr="00ED17CB">
        <w:rPr>
          <w:rFonts w:ascii="Tahoma" w:hAnsi="Tahoma" w:cs="Tahoma"/>
        </w:rPr>
        <w:t>) dia</w:t>
      </w:r>
      <w:r w:rsidR="007552C0">
        <w:rPr>
          <w:rFonts w:ascii="Tahoma" w:hAnsi="Tahoma" w:cs="Tahoma"/>
        </w:rPr>
        <w:t>s para produtos nacionais e 60 (sessenta) dias para produtos importados</w:t>
      </w:r>
      <w:r w:rsidR="00F818BB" w:rsidRPr="00ED17CB">
        <w:rPr>
          <w:rFonts w:ascii="Tahoma" w:hAnsi="Tahoma" w:cs="Tahoma"/>
        </w:rPr>
        <w:t>, contados da data do recebimento da Autorização de Fornecimento Parcial expedida pela Seção de Licitação</w:t>
      </w:r>
      <w:r w:rsidR="007368AD" w:rsidRPr="00ED17CB">
        <w:rPr>
          <w:rFonts w:ascii="Tahoma" w:hAnsi="Tahoma" w:cs="Tahoma"/>
        </w:rPr>
        <w:t>.</w:t>
      </w:r>
    </w:p>
    <w:p w14:paraId="15E6933D" w14:textId="7BCB4BC3" w:rsidR="00F26E84" w:rsidRPr="00ED17CB" w:rsidRDefault="00F26E84" w:rsidP="00ED17CB">
      <w:pPr>
        <w:spacing w:line="360" w:lineRule="auto"/>
        <w:jc w:val="both"/>
        <w:rPr>
          <w:rFonts w:ascii="Tahoma" w:hAnsi="Tahoma" w:cs="Tahoma"/>
        </w:rPr>
      </w:pPr>
      <w:r w:rsidRPr="00ED17CB">
        <w:rPr>
          <w:rFonts w:ascii="Tahoma" w:hAnsi="Tahoma" w:cs="Tahoma"/>
        </w:rPr>
        <w:tab/>
        <w:t>12.</w:t>
      </w:r>
      <w:r w:rsidR="00937039" w:rsidRPr="00ED17CB">
        <w:rPr>
          <w:rFonts w:ascii="Tahoma" w:hAnsi="Tahoma" w:cs="Tahoma"/>
        </w:rPr>
        <w:t>9</w:t>
      </w:r>
      <w:r w:rsidRPr="00ED17CB">
        <w:rPr>
          <w:rFonts w:ascii="Tahoma" w:hAnsi="Tahoma" w:cs="Tahoma"/>
        </w:rPr>
        <w:t xml:space="preserve">. Durante o prazo de validade da Ata de Registro de Preços, os preços registrados obrigam os proponentes e sua detentora fica obrigada </w:t>
      </w:r>
      <w:r w:rsidR="00A87DCB" w:rsidRPr="00ED17CB">
        <w:rPr>
          <w:rFonts w:ascii="Tahoma" w:hAnsi="Tahoma" w:cs="Tahoma"/>
        </w:rPr>
        <w:t xml:space="preserve">a </w:t>
      </w:r>
      <w:r w:rsidR="00F818BB" w:rsidRPr="00ED17CB">
        <w:rPr>
          <w:rFonts w:ascii="Tahoma" w:hAnsi="Tahoma" w:cs="Tahoma"/>
        </w:rPr>
        <w:t>fornecer os produtos</w:t>
      </w:r>
      <w:r w:rsidRPr="00ED17CB">
        <w:rPr>
          <w:rFonts w:ascii="Tahoma" w:hAnsi="Tahoma" w:cs="Tahoma"/>
        </w:rPr>
        <w:t xml:space="preserve"> ofertados, nas quantidades indicadas pela Seção de Licitação, em cada “Autorização de Fornecimento Parcial”.</w:t>
      </w:r>
    </w:p>
    <w:p w14:paraId="49AB41A2" w14:textId="3F023BB7" w:rsidR="00F26E84" w:rsidRPr="00ED17CB" w:rsidRDefault="00F26E84" w:rsidP="00ED17CB">
      <w:pPr>
        <w:spacing w:line="360" w:lineRule="auto"/>
        <w:jc w:val="both"/>
        <w:rPr>
          <w:rFonts w:ascii="Tahoma" w:hAnsi="Tahoma" w:cs="Tahoma"/>
        </w:rPr>
      </w:pPr>
      <w:r w:rsidRPr="00ED17CB">
        <w:rPr>
          <w:rFonts w:ascii="Tahoma" w:hAnsi="Tahoma" w:cs="Tahoma"/>
        </w:rPr>
        <w:tab/>
        <w:t>12.1</w:t>
      </w:r>
      <w:r w:rsidR="00937039" w:rsidRPr="00ED17CB">
        <w:rPr>
          <w:rFonts w:ascii="Tahoma" w:hAnsi="Tahoma" w:cs="Tahoma"/>
        </w:rPr>
        <w:t>0</w:t>
      </w:r>
      <w:r w:rsidRPr="00ED17CB">
        <w:rPr>
          <w:rFonts w:ascii="Tahoma" w:hAnsi="Tahoma" w:cs="Tahoma"/>
        </w:rPr>
        <w:t xml:space="preserve">. O Município de Descalvado não está obrigado a </w:t>
      </w:r>
      <w:r w:rsidR="00F818BB" w:rsidRPr="00ED17CB">
        <w:rPr>
          <w:rFonts w:ascii="Tahoma" w:hAnsi="Tahoma" w:cs="Tahoma"/>
        </w:rPr>
        <w:t>adquirir</w:t>
      </w:r>
      <w:r w:rsidRPr="00ED17CB">
        <w:rPr>
          <w:rFonts w:ascii="Tahoma" w:hAnsi="Tahoma" w:cs="Tahoma"/>
        </w:rPr>
        <w:t xml:space="preserve"> uma quantidade mínima dos </w:t>
      </w:r>
      <w:r w:rsidR="00F818BB" w:rsidRPr="00ED17CB">
        <w:rPr>
          <w:rFonts w:ascii="Tahoma" w:hAnsi="Tahoma" w:cs="Tahoma"/>
        </w:rPr>
        <w:t>produtos</w:t>
      </w:r>
      <w:r w:rsidRPr="00ED17CB">
        <w:rPr>
          <w:rFonts w:ascii="Tahoma" w:hAnsi="Tahoma" w:cs="Tahoma"/>
        </w:rPr>
        <w:t xml:space="preserve">, ficando a seu exclusivo critério, a definição da quantidade e do momento </w:t>
      </w:r>
      <w:r w:rsidR="00A87DCB" w:rsidRPr="00ED17CB">
        <w:rPr>
          <w:rFonts w:ascii="Tahoma" w:hAnsi="Tahoma" w:cs="Tahoma"/>
        </w:rPr>
        <w:t xml:space="preserve">da </w:t>
      </w:r>
      <w:r w:rsidR="00F818BB" w:rsidRPr="00ED17CB">
        <w:rPr>
          <w:rFonts w:ascii="Tahoma" w:hAnsi="Tahoma" w:cs="Tahoma"/>
        </w:rPr>
        <w:t>aquisição</w:t>
      </w:r>
      <w:r w:rsidRPr="00ED17CB">
        <w:rPr>
          <w:rFonts w:ascii="Tahoma" w:hAnsi="Tahoma" w:cs="Tahoma"/>
        </w:rPr>
        <w:t>.</w:t>
      </w:r>
    </w:p>
    <w:p w14:paraId="4A01BFB7" w14:textId="7A2ACEB0" w:rsidR="00F26E84" w:rsidRPr="00ED17CB" w:rsidRDefault="00F26E84" w:rsidP="00ED17CB">
      <w:pPr>
        <w:spacing w:line="360" w:lineRule="auto"/>
        <w:jc w:val="both"/>
        <w:rPr>
          <w:rFonts w:ascii="Tahoma" w:hAnsi="Tahoma" w:cs="Tahoma"/>
        </w:rPr>
      </w:pPr>
      <w:r w:rsidRPr="00ED17CB">
        <w:rPr>
          <w:rFonts w:ascii="Tahoma" w:hAnsi="Tahoma" w:cs="Tahoma"/>
        </w:rPr>
        <w:tab/>
        <w:t>12.1</w:t>
      </w:r>
      <w:r w:rsidR="00937039" w:rsidRPr="00ED17CB">
        <w:rPr>
          <w:rFonts w:ascii="Tahoma" w:hAnsi="Tahoma" w:cs="Tahoma"/>
        </w:rPr>
        <w:t>1</w:t>
      </w:r>
      <w:r w:rsidRPr="00ED17CB">
        <w:rPr>
          <w:rFonts w:ascii="Tahoma" w:hAnsi="Tahoma" w:cs="Tahoma"/>
        </w:rPr>
        <w:t xml:space="preserve">. </w:t>
      </w:r>
      <w:r w:rsidR="007368AD" w:rsidRPr="00ED17CB">
        <w:rPr>
          <w:rFonts w:ascii="Tahoma" w:hAnsi="Tahoma" w:cs="Tahoma"/>
        </w:rPr>
        <w:t xml:space="preserve">Os quantitativos totais expressos no </w:t>
      </w:r>
      <w:r w:rsidR="007368AD" w:rsidRPr="00ED17CB">
        <w:rPr>
          <w:rFonts w:ascii="Tahoma" w:hAnsi="Tahoma" w:cs="Tahoma"/>
          <w:i/>
          <w:iCs/>
        </w:rPr>
        <w:t>Anexo I – Especificações dos Produtos e/ou Similares</w:t>
      </w:r>
      <w:r w:rsidR="007368AD" w:rsidRPr="00ED17CB">
        <w:rPr>
          <w:rFonts w:ascii="Tahoma" w:hAnsi="Tahoma" w:cs="Tahoma"/>
        </w:rPr>
        <w:t xml:space="preserve"> são estimativos e representam a previsão </w:t>
      </w:r>
      <w:r w:rsidR="00A87DCB" w:rsidRPr="00ED17CB">
        <w:rPr>
          <w:rFonts w:ascii="Tahoma" w:hAnsi="Tahoma" w:cs="Tahoma"/>
        </w:rPr>
        <w:t xml:space="preserve">da </w:t>
      </w:r>
      <w:bookmarkStart w:id="5" w:name="_Hlk159332242"/>
      <w:r w:rsidR="00A87DCB" w:rsidRPr="00ED17CB">
        <w:rPr>
          <w:rFonts w:ascii="Tahoma" w:hAnsi="Tahoma" w:cs="Tahoma"/>
        </w:rPr>
        <w:t xml:space="preserve">Secretaria </w:t>
      </w:r>
      <w:r w:rsidR="00857C56">
        <w:rPr>
          <w:rFonts w:ascii="Tahoma" w:hAnsi="Tahoma" w:cs="Tahoma"/>
        </w:rPr>
        <w:t>de Meio Ambiente e Recursos Hídricos</w:t>
      </w:r>
      <w:bookmarkEnd w:id="5"/>
      <w:r w:rsidR="00A87DCB" w:rsidRPr="00ED17CB">
        <w:rPr>
          <w:rFonts w:ascii="Tahoma" w:hAnsi="Tahoma" w:cs="Tahoma"/>
        </w:rPr>
        <w:t xml:space="preserve"> da Prefeitura do Município de Descalvado, São Paulo</w:t>
      </w:r>
      <w:r w:rsidR="00E11597" w:rsidRPr="00ED17CB">
        <w:rPr>
          <w:rFonts w:ascii="Tahoma" w:hAnsi="Tahoma" w:cs="Tahoma"/>
        </w:rPr>
        <w:t xml:space="preserve">, </w:t>
      </w:r>
      <w:r w:rsidR="007368AD" w:rsidRPr="00ED17CB">
        <w:rPr>
          <w:rFonts w:ascii="Tahoma" w:hAnsi="Tahoma" w:cs="Tahoma"/>
        </w:rPr>
        <w:t xml:space="preserve">para </w:t>
      </w:r>
      <w:r w:rsidR="00A87DCB" w:rsidRPr="00ED17CB">
        <w:rPr>
          <w:rFonts w:ascii="Tahoma" w:hAnsi="Tahoma" w:cs="Tahoma"/>
        </w:rPr>
        <w:t xml:space="preserve">as </w:t>
      </w:r>
      <w:r w:rsidR="00F818BB" w:rsidRPr="00ED17CB">
        <w:rPr>
          <w:rFonts w:ascii="Tahoma" w:hAnsi="Tahoma" w:cs="Tahoma"/>
        </w:rPr>
        <w:t>compras</w:t>
      </w:r>
      <w:r w:rsidR="007368AD" w:rsidRPr="00ED17CB">
        <w:rPr>
          <w:rFonts w:ascii="Tahoma" w:hAnsi="Tahoma" w:cs="Tahoma"/>
        </w:rPr>
        <w:t xml:space="preserve"> durante o período de 12 (doze) meses.</w:t>
      </w:r>
    </w:p>
    <w:p w14:paraId="40249D7B" w14:textId="648E3EAB" w:rsidR="00F26E84" w:rsidRPr="00ED17CB" w:rsidRDefault="00F26E84" w:rsidP="00ED17CB">
      <w:pPr>
        <w:spacing w:line="360" w:lineRule="auto"/>
        <w:jc w:val="both"/>
        <w:rPr>
          <w:rFonts w:ascii="Tahoma" w:hAnsi="Tahoma" w:cs="Tahoma"/>
        </w:rPr>
      </w:pPr>
      <w:r w:rsidRPr="00ED17CB">
        <w:rPr>
          <w:rFonts w:ascii="Tahoma" w:hAnsi="Tahoma" w:cs="Tahoma"/>
        </w:rPr>
        <w:tab/>
        <w:t>12.1</w:t>
      </w:r>
      <w:r w:rsidR="00F20C81" w:rsidRPr="00ED17CB">
        <w:rPr>
          <w:rFonts w:ascii="Tahoma" w:hAnsi="Tahoma" w:cs="Tahoma"/>
        </w:rPr>
        <w:t>2</w:t>
      </w:r>
      <w:r w:rsidRPr="00ED17CB">
        <w:rPr>
          <w:rFonts w:ascii="Tahoma" w:hAnsi="Tahoma" w:cs="Tahoma"/>
        </w:rPr>
        <w:t>. Não serão aceitos os pedidos de acréscimos que se fizerem nas compras, em até 25% (vinte e cinco por cento).</w:t>
      </w:r>
    </w:p>
    <w:p w14:paraId="57BA54E5" w14:textId="030A6512" w:rsidR="00F26E84" w:rsidRPr="00ED17CB" w:rsidRDefault="00F26E84" w:rsidP="00ED17CB">
      <w:pPr>
        <w:spacing w:line="360" w:lineRule="auto"/>
        <w:jc w:val="both"/>
        <w:rPr>
          <w:rFonts w:ascii="Tahoma" w:hAnsi="Tahoma" w:cs="Tahoma"/>
        </w:rPr>
      </w:pPr>
      <w:r w:rsidRPr="00ED17CB">
        <w:rPr>
          <w:rFonts w:ascii="Tahoma" w:hAnsi="Tahoma" w:cs="Tahoma"/>
        </w:rPr>
        <w:lastRenderedPageBreak/>
        <w:tab/>
        <w:t>12.1</w:t>
      </w:r>
      <w:r w:rsidR="00F20C81" w:rsidRPr="00ED17CB">
        <w:rPr>
          <w:rFonts w:ascii="Tahoma" w:hAnsi="Tahoma" w:cs="Tahoma"/>
        </w:rPr>
        <w:t>3</w:t>
      </w:r>
      <w:r w:rsidRPr="00ED17CB">
        <w:rPr>
          <w:rFonts w:ascii="Tahoma" w:hAnsi="Tahoma" w:cs="Tahoma"/>
        </w:rPr>
        <w:t xml:space="preserve">. A existência do preço registrado não obriga o Município de Descalvado a firmar as contratações que dele poderão advir, facultada a utilização de outros meios, respeitada a legislação vigente, sendo assegurado à </w:t>
      </w:r>
      <w:r w:rsidR="00C2603B" w:rsidRPr="00ED17CB">
        <w:rPr>
          <w:rFonts w:ascii="Tahoma" w:hAnsi="Tahoma" w:cs="Tahoma"/>
        </w:rPr>
        <w:t>D</w:t>
      </w:r>
      <w:r w:rsidRPr="00ED17CB">
        <w:rPr>
          <w:rFonts w:ascii="Tahoma" w:hAnsi="Tahoma" w:cs="Tahoma"/>
        </w:rPr>
        <w:t>etentora da Ata de Registro de Preços preferência em igualdade de condições.</w:t>
      </w:r>
    </w:p>
    <w:p w14:paraId="2257AD89" w14:textId="49ADD2FF" w:rsidR="00F26E84" w:rsidRPr="00ED17CB" w:rsidRDefault="00F26E84" w:rsidP="00ED17CB">
      <w:pPr>
        <w:spacing w:line="360" w:lineRule="auto"/>
        <w:jc w:val="both"/>
        <w:rPr>
          <w:rFonts w:ascii="Tahoma" w:hAnsi="Tahoma" w:cs="Tahoma"/>
        </w:rPr>
      </w:pPr>
      <w:r w:rsidRPr="00ED17CB">
        <w:rPr>
          <w:rFonts w:ascii="Tahoma" w:hAnsi="Tahoma" w:cs="Tahoma"/>
        </w:rPr>
        <w:tab/>
        <w:t>12.1</w:t>
      </w:r>
      <w:r w:rsidR="00F20C81" w:rsidRPr="00ED17CB">
        <w:rPr>
          <w:rFonts w:ascii="Tahoma" w:hAnsi="Tahoma" w:cs="Tahoma"/>
        </w:rPr>
        <w:t>4</w:t>
      </w:r>
      <w:r w:rsidRPr="00ED17CB">
        <w:rPr>
          <w:rFonts w:ascii="Tahoma" w:hAnsi="Tahoma" w:cs="Tahoma"/>
        </w:rPr>
        <w:t xml:space="preserve">. </w:t>
      </w:r>
      <w:r w:rsidR="00F818BB" w:rsidRPr="00ED17CB">
        <w:rPr>
          <w:rFonts w:ascii="Tahoma" w:hAnsi="Tahoma" w:cs="Tahoma"/>
        </w:rPr>
        <w:t>O material será devolvido, na hipótese de o mesmo não corresponder às especificações da Ata de Registro de Preços, devendo ser substituído pela empresa detentora da Ata no prazo máximo de 05 (cinco) dias úteis</w:t>
      </w:r>
      <w:r w:rsidR="00A87DCB" w:rsidRPr="00ED17CB">
        <w:rPr>
          <w:rFonts w:ascii="Tahoma" w:hAnsi="Tahoma" w:cs="Tahoma"/>
        </w:rPr>
        <w:t>.</w:t>
      </w:r>
    </w:p>
    <w:p w14:paraId="18A91A2B" w14:textId="1325E6D0" w:rsidR="00F26E84" w:rsidRPr="00ED17CB" w:rsidRDefault="00F26E84" w:rsidP="00ED17CB">
      <w:pPr>
        <w:spacing w:line="360" w:lineRule="auto"/>
        <w:jc w:val="both"/>
        <w:rPr>
          <w:rFonts w:ascii="Tahoma" w:hAnsi="Tahoma" w:cs="Tahoma"/>
        </w:rPr>
      </w:pPr>
      <w:r w:rsidRPr="00ED17CB">
        <w:rPr>
          <w:rFonts w:ascii="Tahoma" w:hAnsi="Tahoma" w:cs="Tahoma"/>
        </w:rPr>
        <w:tab/>
        <w:t>12.1</w:t>
      </w:r>
      <w:r w:rsidR="00F20C81" w:rsidRPr="00ED17CB">
        <w:rPr>
          <w:rFonts w:ascii="Tahoma" w:hAnsi="Tahoma" w:cs="Tahoma"/>
        </w:rPr>
        <w:t>5</w:t>
      </w:r>
      <w:r w:rsidRPr="00ED17CB">
        <w:rPr>
          <w:rFonts w:ascii="Tahoma" w:hAnsi="Tahoma" w:cs="Tahoma"/>
        </w:rPr>
        <w:t xml:space="preserve">. Constituem motivos para o cancelamento da Ata de Registro de Preços as situações referidas nos artigos 137 e 138 da Lei Federal nº 14.133/2.021, além do disposto no artigo 13 e incisos do Decreto Municipal nº </w:t>
      </w:r>
      <w:r w:rsidR="00CF13D8" w:rsidRPr="00ED17CB">
        <w:rPr>
          <w:rFonts w:ascii="Tahoma" w:hAnsi="Tahoma" w:cs="Tahoma"/>
        </w:rPr>
        <w:t>6.096/2.023</w:t>
      </w:r>
      <w:r w:rsidRPr="00ED17CB">
        <w:rPr>
          <w:rFonts w:ascii="Tahoma" w:hAnsi="Tahoma" w:cs="Tahoma"/>
        </w:rPr>
        <w:t>.</w:t>
      </w:r>
    </w:p>
    <w:p w14:paraId="2A5D9C58" w14:textId="0A411892" w:rsidR="00F26E84" w:rsidRPr="00ED17CB" w:rsidRDefault="00F26E84" w:rsidP="00ED17CB">
      <w:pPr>
        <w:spacing w:line="360" w:lineRule="auto"/>
        <w:jc w:val="both"/>
        <w:rPr>
          <w:rFonts w:ascii="Tahoma" w:hAnsi="Tahoma" w:cs="Tahoma"/>
        </w:rPr>
      </w:pPr>
      <w:r w:rsidRPr="00ED17CB">
        <w:rPr>
          <w:rFonts w:ascii="Tahoma" w:hAnsi="Tahoma" w:cs="Tahoma"/>
        </w:rPr>
        <w:tab/>
        <w:t>12.1</w:t>
      </w:r>
      <w:r w:rsidR="00F20C81" w:rsidRPr="00ED17CB">
        <w:rPr>
          <w:rFonts w:ascii="Tahoma" w:hAnsi="Tahoma" w:cs="Tahoma"/>
        </w:rPr>
        <w:t>6</w:t>
      </w:r>
      <w:r w:rsidRPr="00ED17CB">
        <w:rPr>
          <w:rFonts w:ascii="Tahoma" w:hAnsi="Tahoma" w:cs="Tahoma"/>
        </w:rPr>
        <w:t xml:space="preserve">. Independentemente de solicitação </w:t>
      </w:r>
      <w:r w:rsidR="008074C5" w:rsidRPr="00ED17CB">
        <w:rPr>
          <w:rFonts w:ascii="Tahoma" w:hAnsi="Tahoma" w:cs="Tahoma"/>
        </w:rPr>
        <w:t>da Detentora</w:t>
      </w:r>
      <w:r w:rsidRPr="00ED17CB">
        <w:rPr>
          <w:rFonts w:ascii="Tahoma" w:hAnsi="Tahoma" w:cs="Tahoma"/>
        </w:rPr>
        <w:t xml:space="preserve"> da Ata, a Administração poderá convocar o licitante vencedor, após a assinatura da Ata de Registro de Preços, para negociar a redução dos preços visando manter o mesmo objeto cotado na qualidade e especificações indicadas na proposta, em virtude da redução dos preços de mercado.</w:t>
      </w:r>
    </w:p>
    <w:p w14:paraId="6443A2B3" w14:textId="314F247F" w:rsidR="00F26E84" w:rsidRPr="00ED17CB" w:rsidRDefault="00F26E84" w:rsidP="00ED17CB">
      <w:pPr>
        <w:spacing w:line="360" w:lineRule="auto"/>
        <w:jc w:val="both"/>
        <w:rPr>
          <w:rFonts w:ascii="Tahoma" w:hAnsi="Tahoma" w:cs="Tahoma"/>
        </w:rPr>
      </w:pPr>
      <w:r w:rsidRPr="00ED17CB">
        <w:rPr>
          <w:rFonts w:ascii="Tahoma" w:hAnsi="Tahoma" w:cs="Tahoma"/>
        </w:rPr>
        <w:tab/>
        <w:t>12.1</w:t>
      </w:r>
      <w:r w:rsidR="00F20C81" w:rsidRPr="00ED17CB">
        <w:rPr>
          <w:rFonts w:ascii="Tahoma" w:hAnsi="Tahoma" w:cs="Tahoma"/>
        </w:rPr>
        <w:t>7</w:t>
      </w:r>
      <w:r w:rsidRPr="00ED17CB">
        <w:rPr>
          <w:rFonts w:ascii="Tahoma" w:hAnsi="Tahoma" w:cs="Tahoma"/>
        </w:rPr>
        <w:t>. O licitante vencedor poderá ter, ainda, a Ata de Registro de Preços cancelada, desonerando-se de compromisso ajustado, quando</w:t>
      </w:r>
      <w:r w:rsidR="009724DF" w:rsidRPr="00ED17CB">
        <w:rPr>
          <w:rFonts w:ascii="Tahoma" w:hAnsi="Tahoma" w:cs="Tahoma"/>
        </w:rPr>
        <w:t>,</w:t>
      </w:r>
      <w:r w:rsidRPr="00ED17CB">
        <w:rPr>
          <w:rFonts w:ascii="Tahoma" w:hAnsi="Tahoma" w:cs="Tahoma"/>
        </w:rPr>
        <w:t xml:space="preserve"> a critério da Administração, comprovar o desequilíbrio econômico-financeiro.</w:t>
      </w:r>
    </w:p>
    <w:p w14:paraId="11C598DA" w14:textId="6B6130AB" w:rsidR="00F26E84" w:rsidRPr="00ED17CB" w:rsidRDefault="00F26E84" w:rsidP="00ED17CB">
      <w:pPr>
        <w:spacing w:line="360" w:lineRule="auto"/>
        <w:jc w:val="both"/>
        <w:rPr>
          <w:rFonts w:ascii="Tahoma" w:hAnsi="Tahoma" w:cs="Tahoma"/>
        </w:rPr>
      </w:pPr>
      <w:r w:rsidRPr="00ED17CB">
        <w:rPr>
          <w:rFonts w:ascii="Tahoma" w:hAnsi="Tahoma" w:cs="Tahoma"/>
        </w:rPr>
        <w:tab/>
        <w:t>12.1</w:t>
      </w:r>
      <w:r w:rsidR="00F20C81" w:rsidRPr="00ED17CB">
        <w:rPr>
          <w:rFonts w:ascii="Tahoma" w:hAnsi="Tahoma" w:cs="Tahoma"/>
        </w:rPr>
        <w:t>8</w:t>
      </w:r>
      <w:r w:rsidRPr="00ED17CB">
        <w:rPr>
          <w:rFonts w:ascii="Tahoma" w:hAnsi="Tahoma" w:cs="Tahoma"/>
        </w:rPr>
        <w:t xml:space="preserve">. A comprovação </w:t>
      </w:r>
      <w:r w:rsidR="009724DF" w:rsidRPr="00ED17CB">
        <w:rPr>
          <w:rFonts w:ascii="Tahoma" w:hAnsi="Tahoma" w:cs="Tahoma"/>
        </w:rPr>
        <w:t xml:space="preserve">do desequilíbrio econômico-financeiro </w:t>
      </w:r>
      <w:r w:rsidRPr="00ED17CB">
        <w:rPr>
          <w:rFonts w:ascii="Tahoma" w:hAnsi="Tahoma" w:cs="Tahoma"/>
        </w:rPr>
        <w:t>deverá ser feita acompanhada de documentos, tais como lista de preço de fabricantes, notas fiscais de aquisição de matérias-primas, serviços e outros insumos, de transporte de mercadorias, alusivas à época da elaboração da proposta e do momento do pedido de desoneração do compromisso.</w:t>
      </w:r>
    </w:p>
    <w:p w14:paraId="6485A548" w14:textId="762B0D01" w:rsidR="00F26E84" w:rsidRPr="00ED17CB" w:rsidRDefault="00F26E84" w:rsidP="00ED17CB">
      <w:pPr>
        <w:spacing w:line="360" w:lineRule="auto"/>
        <w:jc w:val="both"/>
        <w:rPr>
          <w:rFonts w:ascii="Tahoma" w:hAnsi="Tahoma" w:cs="Tahoma"/>
        </w:rPr>
      </w:pPr>
      <w:r w:rsidRPr="00ED17CB">
        <w:rPr>
          <w:rFonts w:ascii="Tahoma" w:hAnsi="Tahoma" w:cs="Tahoma"/>
        </w:rPr>
        <w:tab/>
        <w:t>12.</w:t>
      </w:r>
      <w:r w:rsidR="00F20C81" w:rsidRPr="00ED17CB">
        <w:rPr>
          <w:rFonts w:ascii="Tahoma" w:hAnsi="Tahoma" w:cs="Tahoma"/>
        </w:rPr>
        <w:t>19</w:t>
      </w:r>
      <w:r w:rsidRPr="00ED17CB">
        <w:rPr>
          <w:rFonts w:ascii="Tahoma" w:hAnsi="Tahoma" w:cs="Tahoma"/>
        </w:rPr>
        <w:t>. Reconhecendo o desequilíbrio econômico-financeiro, a Administração poderá cancelar formalmente o registro em relação ao item.</w:t>
      </w:r>
    </w:p>
    <w:p w14:paraId="76229CEF" w14:textId="23B78916" w:rsidR="00F26E84" w:rsidRPr="00ED17CB" w:rsidRDefault="00F26E84" w:rsidP="00ED17CB">
      <w:pPr>
        <w:spacing w:line="360" w:lineRule="auto"/>
        <w:jc w:val="both"/>
        <w:rPr>
          <w:rFonts w:ascii="Tahoma" w:hAnsi="Tahoma" w:cs="Tahoma"/>
        </w:rPr>
      </w:pPr>
      <w:r w:rsidRPr="00ED17CB">
        <w:rPr>
          <w:rFonts w:ascii="Tahoma" w:hAnsi="Tahoma" w:cs="Tahoma"/>
        </w:rPr>
        <w:tab/>
        <w:t>12.2</w:t>
      </w:r>
      <w:r w:rsidR="00F20C81" w:rsidRPr="00ED17CB">
        <w:rPr>
          <w:rFonts w:ascii="Tahoma" w:hAnsi="Tahoma" w:cs="Tahoma"/>
        </w:rPr>
        <w:t>0</w:t>
      </w:r>
      <w:r w:rsidRPr="00ED17CB">
        <w:rPr>
          <w:rFonts w:ascii="Tahoma" w:hAnsi="Tahoma" w:cs="Tahoma"/>
        </w:rPr>
        <w:t>. A Administração, simultaneamente ou após a desoneração, poderá promover licitação específica para o item, bem como se utilizar de outros meios, a fim de manter os preços de acordo com os praticados no mercado.</w:t>
      </w:r>
    </w:p>
    <w:p w14:paraId="28EB7E9A" w14:textId="0F86308E" w:rsidR="00F26E84" w:rsidRPr="00ED17CB" w:rsidRDefault="00F26E84" w:rsidP="00ED17CB">
      <w:pPr>
        <w:spacing w:line="360" w:lineRule="auto"/>
        <w:ind w:firstLine="709"/>
        <w:jc w:val="both"/>
        <w:rPr>
          <w:rFonts w:ascii="Tahoma" w:hAnsi="Tahoma" w:cs="Tahoma"/>
        </w:rPr>
      </w:pPr>
      <w:r w:rsidRPr="00ED17CB">
        <w:rPr>
          <w:rFonts w:ascii="Tahoma" w:hAnsi="Tahoma" w:cs="Tahoma"/>
        </w:rPr>
        <w:t>12.2</w:t>
      </w:r>
      <w:r w:rsidR="00F20C81" w:rsidRPr="00ED17CB">
        <w:rPr>
          <w:rFonts w:ascii="Tahoma" w:hAnsi="Tahoma" w:cs="Tahoma"/>
        </w:rPr>
        <w:t>1</w:t>
      </w:r>
      <w:r w:rsidRPr="00ED17CB">
        <w:rPr>
          <w:rFonts w:ascii="Tahoma" w:hAnsi="Tahoma" w:cs="Tahoma"/>
        </w:rPr>
        <w:t>. Não serão utilizados quantitativos variáveis. Tampouco serão aceitas ofertas parciais</w:t>
      </w:r>
      <w:r w:rsidR="00E02EDE" w:rsidRPr="00ED17CB">
        <w:rPr>
          <w:rFonts w:ascii="Tahoma" w:hAnsi="Tahoma" w:cs="Tahoma"/>
        </w:rPr>
        <w:t>,</w:t>
      </w:r>
      <w:r w:rsidRPr="00ED17CB">
        <w:rPr>
          <w:rFonts w:ascii="Tahoma" w:hAnsi="Tahoma" w:cs="Tahoma"/>
        </w:rPr>
        <w:t xml:space="preserve"> nem será aceito mais que um detentor da </w:t>
      </w:r>
      <w:r w:rsidR="00577B15" w:rsidRPr="00ED17CB">
        <w:rPr>
          <w:rFonts w:ascii="Tahoma" w:hAnsi="Tahoma" w:cs="Tahoma"/>
        </w:rPr>
        <w:t>A</w:t>
      </w:r>
      <w:r w:rsidRPr="00ED17CB">
        <w:rPr>
          <w:rFonts w:ascii="Tahoma" w:hAnsi="Tahoma" w:cs="Tahoma"/>
        </w:rPr>
        <w:t>ta.</w:t>
      </w:r>
    </w:p>
    <w:p w14:paraId="7AF0AEE0" w14:textId="39DA4DFB" w:rsidR="00ED17CB" w:rsidRPr="00ED17CB" w:rsidRDefault="00ED17CB" w:rsidP="00ED17CB">
      <w:pPr>
        <w:spacing w:line="360" w:lineRule="auto"/>
        <w:ind w:firstLine="709"/>
        <w:jc w:val="both"/>
        <w:rPr>
          <w:rFonts w:ascii="Tahoma" w:hAnsi="Tahoma" w:cs="Tahoma"/>
        </w:rPr>
      </w:pPr>
      <w:r w:rsidRPr="00192F97">
        <w:rPr>
          <w:rFonts w:ascii="Tahoma" w:hAnsi="Tahoma" w:cs="Tahoma"/>
        </w:rPr>
        <w:t>12.22</w:t>
      </w:r>
      <w:r w:rsidR="00192F97">
        <w:rPr>
          <w:rFonts w:ascii="Tahoma" w:hAnsi="Tahoma" w:cs="Tahoma"/>
        </w:rPr>
        <w:t xml:space="preserve">. </w:t>
      </w:r>
      <w:r w:rsidRPr="00ED17CB">
        <w:rPr>
          <w:rFonts w:ascii="Tahoma" w:hAnsi="Tahoma" w:cs="Tahoma"/>
        </w:rPr>
        <w:t xml:space="preserve">MATRIZ DE RISCOS: O risco do prejuízo pela entrega de produto com insuficiência qualitativa será exclusivo do licitante vencedor que arcará, inclusive com multa de 30% (trinta por cento) do valor do produto que deveria ter sido entregue com a qualidade prevista no edital sem prejuízo das regras qualitativas </w:t>
      </w:r>
      <w:r w:rsidR="001B5580" w:rsidRPr="00ED17CB">
        <w:rPr>
          <w:rFonts w:ascii="Tahoma" w:hAnsi="Tahoma" w:cs="Tahoma"/>
        </w:rPr>
        <w:t>ordinariamente previstas</w:t>
      </w:r>
      <w:r w:rsidRPr="00ED17CB">
        <w:rPr>
          <w:rFonts w:ascii="Tahoma" w:hAnsi="Tahoma" w:cs="Tahoma"/>
        </w:rPr>
        <w:t xml:space="preserve"> nos padrões de mercado.</w:t>
      </w:r>
    </w:p>
    <w:p w14:paraId="7E71BA76" w14:textId="06EE6204" w:rsidR="00ED17CB" w:rsidRPr="00ED17CB" w:rsidRDefault="00ED17CB" w:rsidP="00ED17CB">
      <w:pPr>
        <w:spacing w:line="360" w:lineRule="auto"/>
        <w:ind w:firstLine="709"/>
        <w:jc w:val="both"/>
        <w:rPr>
          <w:rFonts w:ascii="Tahoma" w:hAnsi="Tahoma" w:cs="Tahoma"/>
        </w:rPr>
      </w:pPr>
      <w:r w:rsidRPr="00192F97">
        <w:rPr>
          <w:rFonts w:ascii="Tahoma" w:hAnsi="Tahoma" w:cs="Tahoma"/>
        </w:rPr>
        <w:t>12.23</w:t>
      </w:r>
      <w:r w:rsidR="00192F97">
        <w:rPr>
          <w:rFonts w:ascii="Tahoma" w:hAnsi="Tahoma" w:cs="Tahoma"/>
        </w:rPr>
        <w:t>.</w:t>
      </w:r>
      <w:r w:rsidRPr="00ED17CB">
        <w:rPr>
          <w:rFonts w:ascii="Tahoma" w:hAnsi="Tahoma" w:cs="Tahoma"/>
        </w:rPr>
        <w:t xml:space="preserve"> A multa decorrente da insuficiência qualitativa deverá ser indicada pela administração pública após o recebimento provisório e antes do recebimento definitivo do objeto previsto no edital.</w:t>
      </w:r>
    </w:p>
    <w:p w14:paraId="6C0B4111" w14:textId="0232E00A" w:rsidR="00ED17CB" w:rsidRPr="00ED17CB" w:rsidRDefault="00ED17CB" w:rsidP="00ED17CB">
      <w:pPr>
        <w:spacing w:line="360" w:lineRule="auto"/>
        <w:ind w:firstLine="709"/>
        <w:jc w:val="both"/>
        <w:rPr>
          <w:rFonts w:ascii="Tahoma" w:hAnsi="Tahoma" w:cs="Tahoma"/>
        </w:rPr>
      </w:pPr>
      <w:r w:rsidRPr="00192F97">
        <w:rPr>
          <w:rFonts w:ascii="Tahoma" w:hAnsi="Tahoma" w:cs="Tahoma"/>
        </w:rPr>
        <w:lastRenderedPageBreak/>
        <w:t>12.24</w:t>
      </w:r>
      <w:r w:rsidR="00192F97">
        <w:rPr>
          <w:rFonts w:ascii="Tahoma" w:hAnsi="Tahoma" w:cs="Tahoma"/>
        </w:rPr>
        <w:t>.</w:t>
      </w:r>
      <w:r w:rsidRPr="00ED17CB">
        <w:rPr>
          <w:rFonts w:ascii="Tahoma" w:hAnsi="Tahoma" w:cs="Tahoma"/>
        </w:rPr>
        <w:t xml:space="preserve"> O licitante vencedor terá o prazo de 15 (quinze) dias para, nos termos do artigo 157, II da Lei Federal nº 14.133/2.021, apresentar defesa e/ou providenciar a troca do produto por outro de qualidade suficiente.</w:t>
      </w:r>
    </w:p>
    <w:p w14:paraId="06CC214A" w14:textId="74C99607" w:rsidR="00ED17CB" w:rsidRPr="00ED17CB" w:rsidRDefault="00ED17CB" w:rsidP="00ED17CB">
      <w:pPr>
        <w:spacing w:line="360" w:lineRule="auto"/>
        <w:ind w:firstLine="709"/>
        <w:jc w:val="both"/>
        <w:rPr>
          <w:rFonts w:ascii="Tahoma" w:hAnsi="Tahoma" w:cs="Tahoma"/>
        </w:rPr>
      </w:pPr>
      <w:r w:rsidRPr="00192F97">
        <w:rPr>
          <w:rFonts w:ascii="Tahoma" w:hAnsi="Tahoma" w:cs="Tahoma"/>
        </w:rPr>
        <w:t>12.25</w:t>
      </w:r>
      <w:r w:rsidR="00192F97">
        <w:rPr>
          <w:rFonts w:ascii="Tahoma" w:hAnsi="Tahoma" w:cs="Tahoma"/>
        </w:rPr>
        <w:t>.</w:t>
      </w:r>
      <w:r w:rsidRPr="00ED17CB">
        <w:rPr>
          <w:rFonts w:ascii="Tahoma" w:hAnsi="Tahoma" w:cs="Tahoma"/>
        </w:rPr>
        <w:t xml:space="preserve">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entrega de produto com qualidade insatisfatória.</w:t>
      </w:r>
    </w:p>
    <w:p w14:paraId="6025CDF3" w14:textId="7452F298" w:rsidR="00ED17CB" w:rsidRPr="00ED17CB" w:rsidRDefault="00ED17CB" w:rsidP="00ED17CB">
      <w:pPr>
        <w:spacing w:line="360" w:lineRule="auto"/>
        <w:ind w:firstLine="709"/>
        <w:jc w:val="both"/>
        <w:rPr>
          <w:rFonts w:ascii="Tahoma" w:hAnsi="Tahoma" w:cs="Tahoma"/>
        </w:rPr>
      </w:pPr>
      <w:r w:rsidRPr="00192F97">
        <w:rPr>
          <w:rFonts w:ascii="Tahoma" w:hAnsi="Tahoma" w:cs="Tahoma"/>
        </w:rPr>
        <w:t>12.26</w:t>
      </w:r>
      <w:r w:rsidR="00192F97">
        <w:rPr>
          <w:rFonts w:ascii="Tahoma" w:hAnsi="Tahoma" w:cs="Tahoma"/>
        </w:rPr>
        <w:t>.</w:t>
      </w:r>
      <w:r w:rsidRPr="00ED17CB">
        <w:rPr>
          <w:rFonts w:ascii="Tahoma" w:hAnsi="Tahoma" w:cs="Tahoma"/>
        </w:rPr>
        <w:t xml:space="preserve"> A entrega do produto após o prazo previsto no edital equivale à deficiência qualitativa aplicando-se as mesmas regras anteriores, contando-se o prazo inicial de defesa, automaticamente, a partir do último dia da entrega do produto sem necessidade de notificação expressa.</w:t>
      </w:r>
    </w:p>
    <w:p w14:paraId="255ADAB7" w14:textId="6C9E015F" w:rsidR="00ED17CB" w:rsidRPr="00ED17CB" w:rsidRDefault="00ED17CB" w:rsidP="00ED17CB">
      <w:pPr>
        <w:spacing w:line="360" w:lineRule="auto"/>
        <w:ind w:firstLine="709"/>
        <w:jc w:val="both"/>
        <w:rPr>
          <w:rFonts w:ascii="Tahoma" w:hAnsi="Tahoma" w:cs="Tahoma"/>
        </w:rPr>
      </w:pPr>
      <w:r w:rsidRPr="00192F97">
        <w:rPr>
          <w:rFonts w:ascii="Tahoma" w:hAnsi="Tahoma" w:cs="Tahoma"/>
        </w:rPr>
        <w:t>12.27</w:t>
      </w:r>
      <w:r w:rsidR="00192F97">
        <w:rPr>
          <w:rFonts w:ascii="Tahoma" w:hAnsi="Tahoma" w:cs="Tahoma"/>
        </w:rPr>
        <w:t xml:space="preserve">. </w:t>
      </w:r>
      <w:r w:rsidRPr="00ED17CB">
        <w:rPr>
          <w:rFonts w:ascii="Tahoma" w:hAnsi="Tahoma" w:cs="Tahoma"/>
        </w:rPr>
        <w:t>A notificação sobre insuficiência qualitativa tem a natureza de advertência para fins de registro cadastral do licitante vencedor e nos termos do artigo 60, II da Lei Federal nº 14.133/2.021 para fins de desempate por desempenho contratual.</w:t>
      </w:r>
    </w:p>
    <w:p w14:paraId="6D64A47F" w14:textId="77777777" w:rsidR="00F26E84" w:rsidRPr="00ED17CB" w:rsidRDefault="00F26E84" w:rsidP="00ED17CB">
      <w:pPr>
        <w:spacing w:line="360" w:lineRule="auto"/>
        <w:rPr>
          <w:rFonts w:ascii="Tahoma" w:hAnsi="Tahoma" w:cs="Tahoma"/>
        </w:rPr>
      </w:pPr>
    </w:p>
    <w:p w14:paraId="49079213" w14:textId="77777777" w:rsidR="00F26E84" w:rsidRPr="00ED17CB" w:rsidRDefault="00F26E84" w:rsidP="00ED17CB">
      <w:pPr>
        <w:spacing w:line="360" w:lineRule="auto"/>
        <w:jc w:val="both"/>
        <w:rPr>
          <w:rFonts w:ascii="Tahoma" w:hAnsi="Tahoma" w:cs="Tahoma"/>
          <w:b/>
          <w:i/>
          <w:iCs/>
        </w:rPr>
      </w:pPr>
      <w:r w:rsidRPr="00ED17CB">
        <w:rPr>
          <w:rFonts w:ascii="Tahoma" w:hAnsi="Tahoma" w:cs="Tahoma"/>
          <w:b/>
          <w:i/>
          <w:iCs/>
        </w:rPr>
        <w:t>13.</w:t>
      </w:r>
      <w:r w:rsidRPr="00ED17CB">
        <w:rPr>
          <w:rFonts w:ascii="Tahoma" w:hAnsi="Tahoma" w:cs="Tahoma"/>
          <w:b/>
          <w:i/>
          <w:iCs/>
        </w:rPr>
        <w:tab/>
        <w:t>DAS CONDIÇÕES E ANTECIPAÇÕES DE PAGAMENTOS.</w:t>
      </w:r>
    </w:p>
    <w:p w14:paraId="41917B1C" w14:textId="5455238F" w:rsidR="00C63752" w:rsidRPr="00ED17CB" w:rsidRDefault="00C63752" w:rsidP="00ED17CB">
      <w:pPr>
        <w:spacing w:line="360" w:lineRule="auto"/>
        <w:ind w:firstLine="709"/>
        <w:jc w:val="both"/>
        <w:rPr>
          <w:rFonts w:ascii="Tahoma" w:hAnsi="Tahoma" w:cs="Tahoma"/>
        </w:rPr>
      </w:pPr>
      <w:bookmarkStart w:id="6" w:name="_Hlk157593498"/>
      <w:r w:rsidRPr="00ED17CB">
        <w:rPr>
          <w:rFonts w:ascii="Tahoma" w:hAnsi="Tahoma" w:cs="Tahoma"/>
        </w:rPr>
        <w:t xml:space="preserve">13.1. Os pagamentos serão efetuados em até </w:t>
      </w:r>
      <w:r w:rsidR="00927898" w:rsidRPr="00ED17CB">
        <w:rPr>
          <w:rFonts w:ascii="Tahoma" w:hAnsi="Tahoma" w:cs="Tahoma"/>
        </w:rPr>
        <w:t>30 (trinta) dias</w:t>
      </w:r>
      <w:r w:rsidRPr="00ED17CB">
        <w:rPr>
          <w:rFonts w:ascii="Tahoma" w:hAnsi="Tahoma" w:cs="Tahoma"/>
        </w:rPr>
        <w:t xml:space="preserve">, </w:t>
      </w:r>
      <w:bookmarkStart w:id="7" w:name="_Hlk159400043"/>
      <w:r w:rsidRPr="00ED17CB">
        <w:rPr>
          <w:rFonts w:ascii="Tahoma" w:hAnsi="Tahoma" w:cs="Tahoma"/>
        </w:rPr>
        <w:t xml:space="preserve">após cada entrega do objeto do presente Ato Convocatório, após a apresentação da NOTA FISCAL, acompanhada da respectiva FATURA, em 03 (três) vias, e comprovação </w:t>
      </w:r>
      <w:r w:rsidR="00927898" w:rsidRPr="00ED17CB">
        <w:rPr>
          <w:rFonts w:ascii="Tahoma" w:hAnsi="Tahoma" w:cs="Tahoma"/>
        </w:rPr>
        <w:t>das entregas efetuadas</w:t>
      </w:r>
      <w:r w:rsidRPr="00ED17CB">
        <w:rPr>
          <w:rFonts w:ascii="Tahoma" w:hAnsi="Tahoma" w:cs="Tahoma"/>
        </w:rPr>
        <w:t>, com a aprovação</w:t>
      </w:r>
      <w:r w:rsidR="00DE5D0A" w:rsidRPr="00ED17CB">
        <w:rPr>
          <w:rFonts w:ascii="Tahoma" w:hAnsi="Tahoma" w:cs="Tahoma"/>
        </w:rPr>
        <w:t xml:space="preserve"> </w:t>
      </w:r>
      <w:r w:rsidRPr="00ED17CB">
        <w:rPr>
          <w:rFonts w:ascii="Tahoma" w:hAnsi="Tahoma" w:cs="Tahoma"/>
          <w:bCs/>
          <w:color w:val="000000"/>
        </w:rPr>
        <w:t xml:space="preserve">da </w:t>
      </w:r>
      <w:r w:rsidR="00927898" w:rsidRPr="00ED17CB">
        <w:rPr>
          <w:rFonts w:ascii="Tahoma" w:hAnsi="Tahoma" w:cs="Tahoma"/>
          <w:b/>
          <w:i/>
          <w:iCs/>
          <w:color w:val="000000"/>
        </w:rPr>
        <w:t xml:space="preserve">Secretaria </w:t>
      </w:r>
      <w:bookmarkEnd w:id="7"/>
      <w:r w:rsidR="00230A07" w:rsidRPr="00230A07">
        <w:rPr>
          <w:rFonts w:ascii="Tahoma" w:hAnsi="Tahoma" w:cs="Tahoma"/>
          <w:b/>
          <w:i/>
          <w:iCs/>
          <w:color w:val="000000"/>
        </w:rPr>
        <w:t>Meio Ambiente e Recursos Hídricos</w:t>
      </w:r>
      <w:r w:rsidRPr="00ED17CB">
        <w:rPr>
          <w:rFonts w:ascii="Tahoma" w:hAnsi="Tahoma" w:cs="Tahoma"/>
          <w:b/>
          <w:i/>
          <w:iCs/>
          <w:color w:val="000000"/>
        </w:rPr>
        <w:t>.</w:t>
      </w:r>
    </w:p>
    <w:p w14:paraId="05996067" w14:textId="5DBECB3D" w:rsidR="00FD20FB" w:rsidRPr="00ED17CB" w:rsidRDefault="00FD20FB" w:rsidP="00ED17CB">
      <w:pPr>
        <w:spacing w:line="360" w:lineRule="auto"/>
        <w:ind w:firstLine="709"/>
        <w:jc w:val="both"/>
        <w:rPr>
          <w:rFonts w:ascii="Tahoma" w:hAnsi="Tahoma" w:cs="Tahoma"/>
        </w:rPr>
      </w:pPr>
      <w:r w:rsidRPr="00ED17CB">
        <w:rPr>
          <w:rFonts w:ascii="Tahoma" w:hAnsi="Tahoma" w:cs="Tahoma"/>
        </w:rPr>
        <w:t xml:space="preserve">13.2. Conferida a Nota Fiscal e não estando ela de acordo com os </w:t>
      </w:r>
      <w:r w:rsidR="00C928E4" w:rsidRPr="00ED17CB">
        <w:rPr>
          <w:rFonts w:ascii="Tahoma" w:hAnsi="Tahoma" w:cs="Tahoma"/>
        </w:rPr>
        <w:t>produtos</w:t>
      </w:r>
      <w:r w:rsidRPr="00ED17CB">
        <w:rPr>
          <w:rFonts w:ascii="Tahoma" w:hAnsi="Tahoma" w:cs="Tahoma"/>
        </w:rPr>
        <w:t xml:space="preserve"> e preços contratados, o ÓRGÃO GERENCIADOR devolverá a DETENTORA DA ATA, com os motivos da recusa, por escrito, sendo que, nesta hipótese, o prazo de pagamento se prorrogará pelo tempo decorrido até a devida regularização. </w:t>
      </w:r>
    </w:p>
    <w:p w14:paraId="6814036B" w14:textId="77777777" w:rsidR="00FD20FB" w:rsidRPr="00ED17CB" w:rsidRDefault="00FD20FB" w:rsidP="00ED17CB">
      <w:pPr>
        <w:spacing w:line="360" w:lineRule="auto"/>
        <w:ind w:firstLine="709"/>
        <w:jc w:val="both"/>
        <w:rPr>
          <w:rFonts w:ascii="Tahoma" w:hAnsi="Tahoma" w:cs="Tahoma"/>
        </w:rPr>
      </w:pPr>
      <w:r w:rsidRPr="00ED17CB">
        <w:rPr>
          <w:rFonts w:ascii="Tahoma" w:hAnsi="Tahoma" w:cs="Tahoma"/>
        </w:rPr>
        <w:t xml:space="preserve">13.3. O pagamento está condicionado ao cumprimento do estabelecido na Proposta apresentada de acordo com o Instrumento Convocatório. </w:t>
      </w:r>
    </w:p>
    <w:p w14:paraId="62D3FBF5" w14:textId="2FF7DBB2" w:rsidR="00FD20FB" w:rsidRPr="00ED17CB" w:rsidRDefault="00FD20FB" w:rsidP="00ED17CB">
      <w:pPr>
        <w:spacing w:line="360" w:lineRule="auto"/>
        <w:ind w:firstLine="709"/>
        <w:jc w:val="both"/>
        <w:rPr>
          <w:rFonts w:ascii="Tahoma" w:hAnsi="Tahoma" w:cs="Tahoma"/>
        </w:rPr>
      </w:pPr>
      <w:bookmarkStart w:id="8" w:name="_Hlk140479215"/>
      <w:r w:rsidRPr="00ED17CB">
        <w:rPr>
          <w:rFonts w:ascii="Tahoma" w:hAnsi="Tahoma" w:cs="Tahoma"/>
        </w:rPr>
        <w:t xml:space="preserve">13.4. </w:t>
      </w:r>
      <w:r w:rsidR="00927898" w:rsidRPr="00ED17CB">
        <w:rPr>
          <w:rFonts w:ascii="Tahoma" w:hAnsi="Tahoma" w:cs="Tahoma"/>
        </w:rPr>
        <w:t>Haverá Retenção de Imposto de Renda na Fonte, nos casos previstos na Instrução Normativa RFB nº 2145/23, enquanto a contratada for optante pelo SIMPLES, não haverá a respectiva retenção, conforme legislação vigente</w:t>
      </w:r>
      <w:r w:rsidRPr="00ED17CB">
        <w:rPr>
          <w:rFonts w:ascii="Tahoma" w:hAnsi="Tahoma" w:cs="Tahoma"/>
        </w:rPr>
        <w:t>.</w:t>
      </w:r>
    </w:p>
    <w:p w14:paraId="52B416A0" w14:textId="3203ECF0" w:rsidR="00927898" w:rsidRPr="00ED17CB" w:rsidRDefault="00927898" w:rsidP="00ED17CB">
      <w:pPr>
        <w:spacing w:line="360" w:lineRule="auto"/>
        <w:ind w:firstLine="1418"/>
        <w:jc w:val="both"/>
        <w:rPr>
          <w:rFonts w:ascii="Tahoma" w:hAnsi="Tahoma" w:cs="Tahoma"/>
        </w:rPr>
      </w:pPr>
      <w:r w:rsidRPr="00ED17CB">
        <w:rPr>
          <w:rFonts w:ascii="Tahoma" w:hAnsi="Tahoma" w:cs="Tahoma"/>
        </w:rPr>
        <w:t>13.4.1. A CONTRATADA fica obrigada a destacar na emissão da Nota Fiscal (NF) o valor da retenção do Imposto de Renda a ser retido na Fonte, em conformidade com a Instrução Normativa RFB nº 2145/23.</w:t>
      </w:r>
    </w:p>
    <w:bookmarkEnd w:id="8"/>
    <w:p w14:paraId="7975C8E8" w14:textId="77777777" w:rsidR="00FD20FB" w:rsidRPr="00ED17CB" w:rsidRDefault="00FD20FB" w:rsidP="00ED17CB">
      <w:pPr>
        <w:spacing w:line="360" w:lineRule="auto"/>
        <w:ind w:firstLine="709"/>
        <w:jc w:val="both"/>
        <w:rPr>
          <w:rFonts w:ascii="Tahoma" w:hAnsi="Tahoma" w:cs="Tahoma"/>
        </w:rPr>
      </w:pPr>
      <w:r w:rsidRPr="00ED17CB">
        <w:rPr>
          <w:rFonts w:ascii="Tahoma" w:hAnsi="Tahoma" w:cs="Tahoma"/>
        </w:rPr>
        <w:t>13.5. Não serão concedidas antecipações nos pagamentos dos créditos relativos a este certame, ainda que a requerimento da empresa licitante vencedora.</w:t>
      </w:r>
    </w:p>
    <w:p w14:paraId="49C8B8F2" w14:textId="77777777" w:rsidR="007D0668" w:rsidRDefault="007D0668" w:rsidP="00ED17CB">
      <w:pPr>
        <w:spacing w:line="360" w:lineRule="auto"/>
        <w:jc w:val="both"/>
        <w:rPr>
          <w:rFonts w:ascii="Tahoma" w:hAnsi="Tahoma" w:cs="Tahoma"/>
          <w:b/>
          <w:i/>
          <w:iCs/>
        </w:rPr>
      </w:pPr>
    </w:p>
    <w:p w14:paraId="0CDB369C" w14:textId="77777777" w:rsidR="00BD18A9" w:rsidRDefault="00BD18A9" w:rsidP="00ED17CB">
      <w:pPr>
        <w:spacing w:line="360" w:lineRule="auto"/>
        <w:jc w:val="both"/>
        <w:rPr>
          <w:rFonts w:ascii="Tahoma" w:hAnsi="Tahoma" w:cs="Tahoma"/>
          <w:b/>
          <w:i/>
          <w:iCs/>
        </w:rPr>
      </w:pPr>
    </w:p>
    <w:p w14:paraId="0E7F86AF" w14:textId="77777777" w:rsidR="00BD18A9" w:rsidRPr="00ED17CB" w:rsidRDefault="00BD18A9" w:rsidP="00ED17CB">
      <w:pPr>
        <w:spacing w:line="360" w:lineRule="auto"/>
        <w:jc w:val="both"/>
        <w:rPr>
          <w:rFonts w:ascii="Tahoma" w:hAnsi="Tahoma" w:cs="Tahoma"/>
          <w:b/>
          <w:i/>
          <w:iCs/>
        </w:rPr>
      </w:pPr>
    </w:p>
    <w:p w14:paraId="33BFB19F" w14:textId="5BC14672" w:rsidR="00F26E84" w:rsidRPr="00ED17CB" w:rsidRDefault="00F26E84" w:rsidP="00ED17CB">
      <w:pPr>
        <w:spacing w:line="360" w:lineRule="auto"/>
        <w:jc w:val="both"/>
        <w:rPr>
          <w:rFonts w:ascii="Tahoma" w:hAnsi="Tahoma" w:cs="Tahoma"/>
          <w:b/>
          <w:i/>
          <w:iCs/>
        </w:rPr>
      </w:pPr>
      <w:r w:rsidRPr="00ED17CB">
        <w:rPr>
          <w:rFonts w:ascii="Tahoma" w:hAnsi="Tahoma" w:cs="Tahoma"/>
          <w:b/>
          <w:i/>
          <w:iCs/>
        </w:rPr>
        <w:lastRenderedPageBreak/>
        <w:t>14.</w:t>
      </w:r>
      <w:r w:rsidRPr="00ED17CB">
        <w:rPr>
          <w:rFonts w:ascii="Tahoma" w:hAnsi="Tahoma" w:cs="Tahoma"/>
          <w:b/>
          <w:i/>
          <w:iCs/>
        </w:rPr>
        <w:tab/>
        <w:t>DOS RECURSOS ORÇAMENTÁRIOS.</w:t>
      </w:r>
    </w:p>
    <w:p w14:paraId="7439401A" w14:textId="304DE86D" w:rsidR="00FD20FB" w:rsidRPr="00ED17CB" w:rsidRDefault="00FD20FB" w:rsidP="00ED17CB">
      <w:pPr>
        <w:spacing w:line="360" w:lineRule="auto"/>
        <w:ind w:firstLine="708"/>
        <w:jc w:val="both"/>
        <w:rPr>
          <w:rFonts w:ascii="Tahoma" w:hAnsi="Tahoma" w:cs="Tahoma"/>
        </w:rPr>
      </w:pPr>
      <w:r w:rsidRPr="00ED17CB">
        <w:rPr>
          <w:rFonts w:ascii="Tahoma" w:hAnsi="Tahoma" w:cs="Tahoma"/>
        </w:rPr>
        <w:t xml:space="preserve">14.1. </w:t>
      </w:r>
      <w:r w:rsidRPr="00ED17CB">
        <w:rPr>
          <w:rFonts w:ascii="Tahoma" w:hAnsi="Tahoma" w:cs="Tahoma"/>
          <w:color w:val="000000"/>
        </w:rPr>
        <w:t xml:space="preserve">As despesas decorrentes do cumprimento deste procedimento licitatório serão empenhadas nos exercícios de 2.024 e subsequentes, do Orçamento Geral do Município, através da Categoria Econômica nº </w:t>
      </w:r>
      <w:r w:rsidR="00927898" w:rsidRPr="00ED17CB">
        <w:rPr>
          <w:rFonts w:ascii="Tahoma" w:hAnsi="Tahoma" w:cs="Tahoma"/>
          <w:color w:val="000000"/>
        </w:rPr>
        <w:t>3.3.90.30.00 (Material de Consumo</w:t>
      </w:r>
      <w:r w:rsidRPr="00ED17CB">
        <w:rPr>
          <w:rFonts w:ascii="Tahoma" w:hAnsi="Tahoma" w:cs="Tahoma"/>
          <w:color w:val="000000"/>
        </w:rPr>
        <w:t>), da</w:t>
      </w:r>
      <w:r w:rsidR="00927898" w:rsidRPr="00ED17CB">
        <w:rPr>
          <w:rFonts w:ascii="Tahoma" w:hAnsi="Tahoma" w:cs="Tahoma"/>
          <w:color w:val="000000"/>
        </w:rPr>
        <w:t>s</w:t>
      </w:r>
      <w:r w:rsidRPr="00ED17CB">
        <w:rPr>
          <w:rFonts w:ascii="Tahoma" w:hAnsi="Tahoma" w:cs="Tahoma"/>
          <w:color w:val="000000"/>
        </w:rPr>
        <w:t xml:space="preserve"> seguinte</w:t>
      </w:r>
      <w:r w:rsidR="00927898" w:rsidRPr="00ED17CB">
        <w:rPr>
          <w:rFonts w:ascii="Tahoma" w:hAnsi="Tahoma" w:cs="Tahoma"/>
          <w:color w:val="000000"/>
        </w:rPr>
        <w:t>s</w:t>
      </w:r>
      <w:r w:rsidRPr="00ED17CB">
        <w:rPr>
          <w:rFonts w:ascii="Tahoma" w:hAnsi="Tahoma" w:cs="Tahoma"/>
          <w:color w:val="000000"/>
        </w:rPr>
        <w:t xml:space="preserve"> Unidade</w:t>
      </w:r>
      <w:r w:rsidR="00927898" w:rsidRPr="00ED17CB">
        <w:rPr>
          <w:rFonts w:ascii="Tahoma" w:hAnsi="Tahoma" w:cs="Tahoma"/>
          <w:color w:val="000000"/>
        </w:rPr>
        <w:t>s</w:t>
      </w:r>
      <w:r w:rsidRPr="00ED17CB">
        <w:rPr>
          <w:rFonts w:ascii="Tahoma" w:hAnsi="Tahoma" w:cs="Tahoma"/>
        </w:rPr>
        <w:t xml:space="preserve">: </w:t>
      </w:r>
    </w:p>
    <w:p w14:paraId="7ADB9228" w14:textId="74360DF4" w:rsidR="00C63752" w:rsidRPr="00ED17CB" w:rsidRDefault="00927898" w:rsidP="00ED17CB">
      <w:pPr>
        <w:numPr>
          <w:ilvl w:val="0"/>
          <w:numId w:val="13"/>
        </w:numPr>
        <w:spacing w:line="360" w:lineRule="auto"/>
        <w:ind w:left="284" w:hanging="284"/>
        <w:contextualSpacing/>
        <w:jc w:val="both"/>
        <w:rPr>
          <w:rFonts w:ascii="Tahoma" w:hAnsi="Tahoma" w:cs="Tahoma"/>
        </w:rPr>
      </w:pPr>
      <w:r w:rsidRPr="00ED17CB">
        <w:rPr>
          <w:rFonts w:ascii="Tahoma" w:hAnsi="Tahoma" w:cs="Tahoma"/>
          <w:b/>
          <w:i/>
        </w:rPr>
        <w:t xml:space="preserve">Secretaria </w:t>
      </w:r>
      <w:bookmarkStart w:id="9" w:name="_Hlk162273908"/>
      <w:r w:rsidRPr="00ED17CB">
        <w:rPr>
          <w:rFonts w:ascii="Tahoma" w:hAnsi="Tahoma" w:cs="Tahoma"/>
          <w:b/>
          <w:i/>
        </w:rPr>
        <w:t xml:space="preserve">de </w:t>
      </w:r>
      <w:r w:rsidR="00D56D2B" w:rsidRPr="00D56D2B">
        <w:rPr>
          <w:rFonts w:ascii="Tahoma" w:hAnsi="Tahoma" w:cs="Tahoma"/>
          <w:b/>
          <w:i/>
        </w:rPr>
        <w:t xml:space="preserve">Meio Ambiente e Recursos Hídricos </w:t>
      </w:r>
      <w:r w:rsidRPr="00ED17CB">
        <w:rPr>
          <w:rFonts w:ascii="Tahoma" w:hAnsi="Tahoma" w:cs="Tahoma"/>
          <w:b/>
          <w:i/>
        </w:rPr>
        <w:t>–</w:t>
      </w:r>
      <w:r w:rsidRPr="00ED17CB">
        <w:rPr>
          <w:rFonts w:ascii="Tahoma" w:hAnsi="Tahoma" w:cs="Tahoma"/>
        </w:rPr>
        <w:t xml:space="preserve"> Funciona</w:t>
      </w:r>
      <w:r w:rsidR="00BB1E70" w:rsidRPr="00ED17CB">
        <w:rPr>
          <w:rFonts w:ascii="Tahoma" w:hAnsi="Tahoma" w:cs="Tahoma"/>
        </w:rPr>
        <w:t>l</w:t>
      </w:r>
      <w:r w:rsidRPr="00ED17CB">
        <w:rPr>
          <w:rFonts w:ascii="Tahoma" w:hAnsi="Tahoma" w:cs="Tahoma"/>
        </w:rPr>
        <w:t xml:space="preserve"> Programática nº: </w:t>
      </w:r>
      <w:r w:rsidR="00D56D2B" w:rsidRPr="00D56D2B">
        <w:rPr>
          <w:rFonts w:ascii="Tahoma" w:hAnsi="Tahoma" w:cs="Tahoma"/>
        </w:rPr>
        <w:t>18</w:t>
      </w:r>
      <w:r w:rsidR="00D56D2B">
        <w:rPr>
          <w:rFonts w:ascii="Tahoma" w:hAnsi="Tahoma" w:cs="Tahoma"/>
        </w:rPr>
        <w:t>.</w:t>
      </w:r>
      <w:r w:rsidR="00D56D2B" w:rsidRPr="00D56D2B">
        <w:rPr>
          <w:rFonts w:ascii="Tahoma" w:hAnsi="Tahoma" w:cs="Tahoma"/>
        </w:rPr>
        <w:t>54402622.088</w:t>
      </w:r>
      <w:bookmarkEnd w:id="9"/>
      <w:r w:rsidR="00D56D2B">
        <w:rPr>
          <w:rFonts w:ascii="Tahoma" w:hAnsi="Tahoma" w:cs="Tahoma"/>
        </w:rPr>
        <w:t>.</w:t>
      </w:r>
    </w:p>
    <w:p w14:paraId="67CA5518" w14:textId="77777777" w:rsidR="00927898" w:rsidRPr="00ED17CB" w:rsidRDefault="00927898" w:rsidP="00ED17CB">
      <w:pPr>
        <w:spacing w:line="360" w:lineRule="auto"/>
        <w:contextualSpacing/>
        <w:jc w:val="both"/>
        <w:rPr>
          <w:rFonts w:ascii="Tahoma" w:hAnsi="Tahoma" w:cs="Tahoma"/>
        </w:rPr>
      </w:pPr>
    </w:p>
    <w:bookmarkEnd w:id="6"/>
    <w:p w14:paraId="245CD5DD" w14:textId="77777777" w:rsidR="00F26E84" w:rsidRPr="00ED17CB" w:rsidRDefault="00F26E84" w:rsidP="00ED17CB">
      <w:pPr>
        <w:spacing w:line="360" w:lineRule="auto"/>
        <w:ind w:left="29"/>
        <w:jc w:val="both"/>
        <w:rPr>
          <w:rFonts w:ascii="Tahoma" w:hAnsi="Tahoma" w:cs="Tahoma"/>
          <w:b/>
          <w:i/>
          <w:iCs/>
        </w:rPr>
      </w:pPr>
      <w:r w:rsidRPr="00ED17CB">
        <w:rPr>
          <w:rFonts w:ascii="Tahoma" w:hAnsi="Tahoma" w:cs="Tahoma"/>
          <w:b/>
          <w:i/>
          <w:iCs/>
        </w:rPr>
        <w:t xml:space="preserve">15.  </w:t>
      </w:r>
      <w:r w:rsidRPr="00ED17CB">
        <w:rPr>
          <w:rFonts w:ascii="Tahoma" w:hAnsi="Tahoma" w:cs="Tahoma"/>
          <w:b/>
          <w:i/>
          <w:iCs/>
        </w:rPr>
        <w:tab/>
        <w:t>DA FORMALIZAÇÃO DO CONTRATO.</w:t>
      </w:r>
    </w:p>
    <w:p w14:paraId="188545DF" w14:textId="77777777"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15.1. Com fundamento no artigo 95 da Lei Federal n° 14.133, de 1º de abril de 2.021, as obrigações decorrentes desta Licitação consubstanciam-se na própria </w:t>
      </w:r>
      <w:r w:rsidRPr="00ED17CB">
        <w:rPr>
          <w:rFonts w:ascii="Tahoma" w:hAnsi="Tahoma" w:cs="Tahoma"/>
          <w:b/>
          <w:i/>
        </w:rPr>
        <w:t xml:space="preserve">NOTA DE EMPENHO </w:t>
      </w:r>
      <w:r w:rsidRPr="00ED17CB">
        <w:rPr>
          <w:rFonts w:ascii="Tahoma" w:hAnsi="Tahoma" w:cs="Tahoma"/>
          <w:bCs/>
          <w:iCs/>
        </w:rPr>
        <w:t>e</w:t>
      </w:r>
      <w:r w:rsidRPr="00ED17CB">
        <w:rPr>
          <w:rFonts w:ascii="Tahoma" w:hAnsi="Tahoma" w:cs="Tahoma"/>
          <w:b/>
          <w:i/>
        </w:rPr>
        <w:t xml:space="preserve"> </w:t>
      </w:r>
      <w:r w:rsidRPr="00ED17CB">
        <w:rPr>
          <w:rFonts w:ascii="Tahoma" w:hAnsi="Tahoma" w:cs="Tahoma"/>
          <w:bCs/>
          <w:iCs/>
        </w:rPr>
        <w:t>na</w:t>
      </w:r>
      <w:r w:rsidRPr="00ED17CB">
        <w:rPr>
          <w:rFonts w:ascii="Tahoma" w:hAnsi="Tahoma" w:cs="Tahoma"/>
          <w:b/>
          <w:i/>
        </w:rPr>
        <w:t xml:space="preserve"> ATA DE REGISTRO DE PREÇOS</w:t>
      </w:r>
      <w:r w:rsidRPr="00ED17CB">
        <w:rPr>
          <w:rFonts w:ascii="Tahoma" w:hAnsi="Tahoma" w:cs="Tahoma"/>
        </w:rPr>
        <w:t xml:space="preserve">, sendo considerada, no caso, como adimplemento total do Contrato, para todos os efeitos de direito, a efetiva entrega, em sua totalidade, à Administração, de cada item adjudicado. </w:t>
      </w:r>
    </w:p>
    <w:p w14:paraId="58FC7586" w14:textId="77777777" w:rsidR="004E5813" w:rsidRPr="00ED17CB" w:rsidRDefault="004E5813" w:rsidP="00ED17CB">
      <w:pPr>
        <w:spacing w:line="360" w:lineRule="auto"/>
        <w:ind w:firstLine="708"/>
        <w:jc w:val="both"/>
        <w:rPr>
          <w:rFonts w:ascii="Tahoma" w:hAnsi="Tahoma" w:cs="Tahoma"/>
        </w:rPr>
      </w:pPr>
    </w:p>
    <w:p w14:paraId="7383D918" w14:textId="77777777" w:rsidR="00F26E84" w:rsidRPr="00ED17CB" w:rsidRDefault="00F26E84" w:rsidP="00ED17CB">
      <w:pPr>
        <w:spacing w:line="360" w:lineRule="auto"/>
        <w:jc w:val="both"/>
        <w:rPr>
          <w:rFonts w:ascii="Tahoma" w:hAnsi="Tahoma" w:cs="Tahoma"/>
          <w:b/>
          <w:i/>
          <w:iCs/>
        </w:rPr>
      </w:pPr>
      <w:r w:rsidRPr="00ED17CB">
        <w:rPr>
          <w:rFonts w:ascii="Tahoma" w:hAnsi="Tahoma" w:cs="Tahoma"/>
          <w:b/>
          <w:i/>
          <w:iCs/>
        </w:rPr>
        <w:t>16.</w:t>
      </w:r>
      <w:r w:rsidRPr="00ED17CB">
        <w:rPr>
          <w:rFonts w:ascii="Tahoma" w:hAnsi="Tahoma" w:cs="Tahoma"/>
          <w:b/>
          <w:i/>
          <w:iCs/>
        </w:rPr>
        <w:tab/>
        <w:t>DOS ACRÉSCIMOS E SUPRESSÕES.</w:t>
      </w:r>
    </w:p>
    <w:p w14:paraId="242C751E" w14:textId="71C142A9" w:rsidR="00F26E84" w:rsidRPr="00ED17CB" w:rsidRDefault="00F26E84" w:rsidP="00ED17CB">
      <w:pPr>
        <w:spacing w:line="360" w:lineRule="auto"/>
        <w:jc w:val="both"/>
        <w:rPr>
          <w:rFonts w:ascii="Tahoma" w:hAnsi="Tahoma" w:cs="Tahoma"/>
        </w:rPr>
      </w:pPr>
      <w:r w:rsidRPr="00ED17CB">
        <w:rPr>
          <w:rFonts w:ascii="Tahoma" w:hAnsi="Tahoma" w:cs="Tahoma"/>
        </w:rPr>
        <w:t xml:space="preserve"> </w:t>
      </w:r>
      <w:r w:rsidRPr="00ED17CB">
        <w:rPr>
          <w:rFonts w:ascii="Tahoma" w:hAnsi="Tahoma" w:cs="Tahoma"/>
        </w:rPr>
        <w:tab/>
        <w:t xml:space="preserve">16.1. </w:t>
      </w:r>
      <w:r w:rsidR="0079356F" w:rsidRPr="00ED17CB">
        <w:rPr>
          <w:rFonts w:ascii="Tahoma" w:hAnsi="Tahoma" w:cs="Tahoma"/>
        </w:rPr>
        <w:t>O objeto licitado não poderá sofrer acréscimos, conforme legislação vigente</w:t>
      </w:r>
      <w:r w:rsidR="00C370E8" w:rsidRPr="00ED17CB">
        <w:rPr>
          <w:rFonts w:ascii="Tahoma" w:hAnsi="Tahoma" w:cs="Tahoma"/>
        </w:rPr>
        <w:t>.</w:t>
      </w:r>
    </w:p>
    <w:p w14:paraId="5895BC11" w14:textId="77777777" w:rsidR="00F26E84" w:rsidRPr="00ED17CB" w:rsidRDefault="00F26E84" w:rsidP="00ED17CB">
      <w:pPr>
        <w:spacing w:line="360" w:lineRule="auto"/>
        <w:jc w:val="both"/>
        <w:rPr>
          <w:rFonts w:ascii="Tahoma" w:hAnsi="Tahoma" w:cs="Tahoma"/>
          <w:b/>
          <w:i/>
        </w:rPr>
      </w:pPr>
    </w:p>
    <w:p w14:paraId="035CAC8D" w14:textId="77777777" w:rsidR="00F26E84" w:rsidRPr="00ED17CB" w:rsidRDefault="00F26E84" w:rsidP="00ED17CB">
      <w:pPr>
        <w:spacing w:line="360" w:lineRule="auto"/>
        <w:jc w:val="both"/>
        <w:rPr>
          <w:rFonts w:ascii="Tahoma" w:hAnsi="Tahoma" w:cs="Tahoma"/>
          <w:b/>
          <w:i/>
          <w:iCs/>
        </w:rPr>
      </w:pPr>
      <w:r w:rsidRPr="00ED17CB">
        <w:rPr>
          <w:rFonts w:ascii="Tahoma" w:hAnsi="Tahoma" w:cs="Tahoma"/>
          <w:b/>
          <w:i/>
          <w:iCs/>
        </w:rPr>
        <w:t>17.</w:t>
      </w:r>
      <w:r w:rsidRPr="00ED17CB">
        <w:rPr>
          <w:rFonts w:ascii="Tahoma" w:hAnsi="Tahoma" w:cs="Tahoma"/>
          <w:b/>
          <w:i/>
          <w:iCs/>
        </w:rPr>
        <w:tab/>
        <w:t>DO RECEBIMENTO DO OBJETO.</w:t>
      </w:r>
    </w:p>
    <w:p w14:paraId="078F6EBB" w14:textId="30E3CB32" w:rsidR="007368AD" w:rsidRPr="00ED17CB" w:rsidRDefault="007368AD" w:rsidP="00ED17CB">
      <w:pPr>
        <w:spacing w:line="360" w:lineRule="auto"/>
        <w:ind w:firstLine="708"/>
        <w:jc w:val="both"/>
        <w:rPr>
          <w:rFonts w:ascii="Tahoma" w:hAnsi="Tahoma" w:cs="Tahoma"/>
        </w:rPr>
      </w:pPr>
      <w:r w:rsidRPr="00ED17CB">
        <w:rPr>
          <w:rFonts w:ascii="Tahoma" w:hAnsi="Tahoma" w:cs="Tahoma"/>
        </w:rPr>
        <w:t xml:space="preserve">17.1. </w:t>
      </w:r>
      <w:r w:rsidR="008E5A8E" w:rsidRPr="008E5A8E">
        <w:rPr>
          <w:rFonts w:ascii="Tahoma" w:hAnsi="Tahoma" w:cs="Tahoma"/>
        </w:rPr>
        <w:t>O recebimento do objeto do presente instrumento dar-se-á no endereço da Secretaria de Meio Ambiente e Recursos Hídricos da Prefeitura Municipal de Descalvado, São Paulo, conforme item 2. deste edital</w:t>
      </w:r>
      <w:r w:rsidRPr="00ED17CB">
        <w:rPr>
          <w:rFonts w:ascii="Tahoma" w:hAnsi="Tahoma" w:cs="Tahoma"/>
        </w:rPr>
        <w:t>.</w:t>
      </w:r>
    </w:p>
    <w:p w14:paraId="2497B8B4" w14:textId="4180B8D3" w:rsidR="007368AD" w:rsidRPr="00ED17CB" w:rsidRDefault="007368AD" w:rsidP="00ED17CB">
      <w:pPr>
        <w:spacing w:line="360" w:lineRule="auto"/>
        <w:ind w:firstLine="708"/>
        <w:jc w:val="both"/>
        <w:rPr>
          <w:rFonts w:ascii="Tahoma" w:hAnsi="Tahoma" w:cs="Tahoma"/>
        </w:rPr>
      </w:pPr>
      <w:r w:rsidRPr="00ED17CB">
        <w:rPr>
          <w:rFonts w:ascii="Tahoma" w:hAnsi="Tahoma" w:cs="Tahoma"/>
        </w:rPr>
        <w:t xml:space="preserve">17.2. Ocorrerá a rejeição no recebimento dos </w:t>
      </w:r>
      <w:r w:rsidR="0027196F" w:rsidRPr="00ED17CB">
        <w:rPr>
          <w:rFonts w:ascii="Tahoma" w:hAnsi="Tahoma" w:cs="Tahoma"/>
        </w:rPr>
        <w:t>produtos</w:t>
      </w:r>
      <w:r w:rsidR="00FA6F78" w:rsidRPr="00ED17CB">
        <w:rPr>
          <w:rFonts w:ascii="Tahoma" w:hAnsi="Tahoma" w:cs="Tahoma"/>
        </w:rPr>
        <w:t xml:space="preserve"> </w:t>
      </w:r>
      <w:r w:rsidRPr="00ED17CB">
        <w:rPr>
          <w:rFonts w:ascii="Tahoma" w:hAnsi="Tahoma" w:cs="Tahoma"/>
        </w:rPr>
        <w:t>se estes não estiverem em conformidade com o presente Instrumento Convocatório.</w:t>
      </w:r>
    </w:p>
    <w:p w14:paraId="6B9590C7" w14:textId="523574E5" w:rsidR="007368AD" w:rsidRPr="00ED17CB" w:rsidRDefault="007368AD" w:rsidP="00ED17CB">
      <w:pPr>
        <w:spacing w:line="360" w:lineRule="auto"/>
        <w:ind w:firstLine="708"/>
        <w:jc w:val="both"/>
        <w:rPr>
          <w:rFonts w:ascii="Tahoma" w:hAnsi="Tahoma" w:cs="Tahoma"/>
        </w:rPr>
      </w:pPr>
      <w:r w:rsidRPr="00ED17CB">
        <w:rPr>
          <w:rFonts w:ascii="Tahoma" w:hAnsi="Tahoma" w:cs="Tahoma"/>
        </w:rPr>
        <w:t xml:space="preserve">17.3. </w:t>
      </w:r>
      <w:r w:rsidR="0027196F" w:rsidRPr="00ED17CB">
        <w:rPr>
          <w:rFonts w:ascii="Tahoma" w:hAnsi="Tahoma" w:cs="Tahoma"/>
        </w:rPr>
        <w:t>A empresa Licitante vencedora ficará obrigada a trocar, às suas expensas, o material que for rejeitado, sendo que o ato do recebimento não importará na sua aceitação</w:t>
      </w:r>
      <w:r w:rsidRPr="00ED17CB">
        <w:rPr>
          <w:rFonts w:ascii="Tahoma" w:hAnsi="Tahoma" w:cs="Tahoma"/>
        </w:rPr>
        <w:t>.</w:t>
      </w:r>
    </w:p>
    <w:p w14:paraId="63E015C1" w14:textId="18BA091F" w:rsidR="007368AD" w:rsidRPr="00ED17CB" w:rsidRDefault="007368AD" w:rsidP="00ED17CB">
      <w:pPr>
        <w:autoSpaceDE w:val="0"/>
        <w:autoSpaceDN w:val="0"/>
        <w:adjustRightInd w:val="0"/>
        <w:spacing w:line="360" w:lineRule="auto"/>
        <w:ind w:firstLine="709"/>
        <w:jc w:val="both"/>
        <w:rPr>
          <w:rFonts w:ascii="Tahoma" w:hAnsi="Tahoma" w:cs="Tahoma"/>
        </w:rPr>
      </w:pPr>
      <w:r w:rsidRPr="00ED17CB">
        <w:rPr>
          <w:rFonts w:ascii="Tahoma" w:hAnsi="Tahoma" w:cs="Tahoma"/>
        </w:rPr>
        <w:t xml:space="preserve">17.4. </w:t>
      </w:r>
      <w:r w:rsidR="0027196F" w:rsidRPr="00ED17CB">
        <w:rPr>
          <w:rFonts w:ascii="Tahoma" w:hAnsi="Tahoma" w:cs="Tahoma"/>
        </w:rPr>
        <w:t>Independentemente da aceitação, o(a) Licitante vencedor(a) garantirá a qualidade do material, obrigando-se a repor aquele que estiver em desacordo no prazo máximo de 05 (cinco) dias úteis, contado a partir da data da sua recusa</w:t>
      </w:r>
      <w:r w:rsidRPr="00ED17CB">
        <w:rPr>
          <w:rFonts w:ascii="Tahoma" w:hAnsi="Tahoma" w:cs="Tahoma"/>
        </w:rPr>
        <w:t>.</w:t>
      </w:r>
    </w:p>
    <w:p w14:paraId="0B43FAB0" w14:textId="77777777" w:rsidR="00E03C0A" w:rsidRPr="00ED17CB" w:rsidRDefault="00E03C0A" w:rsidP="00ED17CB">
      <w:pPr>
        <w:spacing w:line="360" w:lineRule="auto"/>
        <w:jc w:val="both"/>
        <w:rPr>
          <w:rFonts w:ascii="Tahoma" w:hAnsi="Tahoma" w:cs="Tahoma"/>
          <w:b/>
          <w:i/>
        </w:rPr>
      </w:pPr>
    </w:p>
    <w:p w14:paraId="63ACDF5C" w14:textId="77777777" w:rsidR="00F26E84" w:rsidRPr="00ED17CB" w:rsidRDefault="00F26E84" w:rsidP="00ED17CB">
      <w:pPr>
        <w:spacing w:line="360" w:lineRule="auto"/>
        <w:jc w:val="both"/>
        <w:rPr>
          <w:rFonts w:ascii="Tahoma" w:hAnsi="Tahoma" w:cs="Tahoma"/>
          <w:b/>
          <w:i/>
          <w:iCs/>
        </w:rPr>
      </w:pPr>
      <w:r w:rsidRPr="00ED17CB">
        <w:rPr>
          <w:rFonts w:ascii="Tahoma" w:hAnsi="Tahoma" w:cs="Tahoma"/>
          <w:b/>
          <w:i/>
          <w:iCs/>
        </w:rPr>
        <w:t>18.</w:t>
      </w:r>
      <w:r w:rsidRPr="00ED17CB">
        <w:rPr>
          <w:rFonts w:ascii="Tahoma" w:hAnsi="Tahoma" w:cs="Tahoma"/>
          <w:b/>
          <w:i/>
          <w:iCs/>
        </w:rPr>
        <w:tab/>
        <w:t>DAS PENALIDADES.</w:t>
      </w:r>
    </w:p>
    <w:p w14:paraId="1C1BA761" w14:textId="7E0414A5" w:rsidR="00FD20FB" w:rsidRPr="00ED17CB" w:rsidRDefault="00FD20FB" w:rsidP="00ED17CB">
      <w:pPr>
        <w:spacing w:line="360" w:lineRule="auto"/>
        <w:ind w:firstLine="709"/>
        <w:jc w:val="both"/>
        <w:rPr>
          <w:rFonts w:ascii="Tahoma" w:hAnsi="Tahoma" w:cs="Tahoma"/>
        </w:rPr>
      </w:pPr>
      <w:r w:rsidRPr="00ED17CB">
        <w:rPr>
          <w:rFonts w:ascii="Tahoma" w:hAnsi="Tahoma" w:cs="Tahoma"/>
        </w:rPr>
        <w:t>18.1. A Detentora da Ata total ou parcialmente inadimplente, garantida a defesa prévia, ficará sujeita às sanções administrativas previstas no artigo 156 da Lei Federal nº 14.133/2.021</w:t>
      </w:r>
      <w:r w:rsidR="003D306D" w:rsidRPr="00ED17CB">
        <w:rPr>
          <w:rFonts w:ascii="Tahoma" w:hAnsi="Tahoma" w:cs="Tahoma"/>
        </w:rPr>
        <w:t>, quais sejam</w:t>
      </w:r>
      <w:r w:rsidRPr="00ED17CB">
        <w:rPr>
          <w:rFonts w:ascii="Tahoma" w:hAnsi="Tahoma" w:cs="Tahoma"/>
        </w:rPr>
        <w:t>:</w:t>
      </w:r>
    </w:p>
    <w:p w14:paraId="6BF0EADC" w14:textId="77777777" w:rsidR="00FD20FB" w:rsidRPr="00ED17CB" w:rsidRDefault="00FD20FB"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a) advertência;</w:t>
      </w:r>
    </w:p>
    <w:p w14:paraId="146EE3B9" w14:textId="77777777" w:rsidR="00FD20FB" w:rsidRPr="00ED17CB" w:rsidRDefault="00FD20FB"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b) multa;</w:t>
      </w:r>
    </w:p>
    <w:p w14:paraId="7D22F5F6" w14:textId="77777777" w:rsidR="00FD20FB" w:rsidRPr="00ED17CB" w:rsidRDefault="00FD20FB"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c) suspensão temporária de participação em licitação e impedimento de contratar com a Administração Pública enquanto perdurarem os motivos determinantes da punição, por prazo não superior a 03 (três) anos;</w:t>
      </w:r>
    </w:p>
    <w:p w14:paraId="4142E2B1" w14:textId="77777777" w:rsidR="00FD20FB" w:rsidRPr="00ED17CB" w:rsidRDefault="00FD20FB" w:rsidP="00ED17CB">
      <w:pPr>
        <w:spacing w:line="360" w:lineRule="auto"/>
        <w:jc w:val="both"/>
        <w:rPr>
          <w:rFonts w:ascii="Tahoma" w:hAnsi="Tahoma" w:cs="Tahoma"/>
        </w:rPr>
      </w:pPr>
      <w:r w:rsidRPr="00ED17CB">
        <w:rPr>
          <w:rFonts w:ascii="Tahoma" w:hAnsi="Tahoma" w:cs="Tahoma"/>
        </w:rPr>
        <w:lastRenderedPageBreak/>
        <w:tab/>
      </w:r>
      <w:r w:rsidRPr="00ED17CB">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3DFF71C0" w14:textId="77777777" w:rsidR="00FD20FB" w:rsidRPr="00ED17CB" w:rsidRDefault="00FD20FB"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18.1.1. As penalidades previstas neste item nos subitens “a”, “c” e “d” poderão ser aplicadas cumulativamente com a penalidade do subitem “b”, facultada a defesa prévia do interessado no prazo de 05 (cinco) dias úteis.</w:t>
      </w:r>
    </w:p>
    <w:p w14:paraId="0BBB973D" w14:textId="40E3CA03" w:rsidR="00FD20FB" w:rsidRPr="00ED17CB" w:rsidRDefault="00FD20FB" w:rsidP="00ED17CB">
      <w:pPr>
        <w:spacing w:line="360" w:lineRule="auto"/>
        <w:jc w:val="both"/>
        <w:rPr>
          <w:rFonts w:ascii="Tahoma" w:hAnsi="Tahoma" w:cs="Tahoma"/>
        </w:rPr>
      </w:pPr>
      <w:r w:rsidRPr="00ED17CB">
        <w:rPr>
          <w:rFonts w:ascii="Tahoma" w:hAnsi="Tahoma" w:cs="Tahoma"/>
        </w:rPr>
        <w:tab/>
        <w:t xml:space="preserve">18.2. Pelo atraso injustificado na </w:t>
      </w:r>
      <w:r w:rsidR="006D0598" w:rsidRPr="00ED17CB">
        <w:rPr>
          <w:rFonts w:ascii="Tahoma" w:hAnsi="Tahoma" w:cs="Tahoma"/>
        </w:rPr>
        <w:t>entrega dos produtos</w:t>
      </w:r>
      <w:r w:rsidRPr="00ED17CB">
        <w:rPr>
          <w:rFonts w:ascii="Tahoma" w:hAnsi="Tahoma" w:cs="Tahoma"/>
        </w:rPr>
        <w:t>:</w:t>
      </w:r>
    </w:p>
    <w:p w14:paraId="36A5B363" w14:textId="354A10E0" w:rsidR="00FD20FB" w:rsidRPr="00ED17CB" w:rsidRDefault="00FD20FB"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 xml:space="preserve">18.2.1. Atraso de </w:t>
      </w:r>
      <w:r w:rsidR="00FA6F78" w:rsidRPr="00ED17CB">
        <w:rPr>
          <w:rFonts w:ascii="Tahoma" w:hAnsi="Tahoma" w:cs="Tahoma"/>
        </w:rPr>
        <w:t>até 01 (um) dia</w:t>
      </w:r>
      <w:r w:rsidRPr="00ED17CB">
        <w:rPr>
          <w:rFonts w:ascii="Tahoma" w:hAnsi="Tahoma" w:cs="Tahoma"/>
        </w:rPr>
        <w:t>: multa de 0,5% (cinco décimos por cento) sobre o valor total da Ordem de Fornecimento;</w:t>
      </w:r>
    </w:p>
    <w:p w14:paraId="0DDFA799" w14:textId="1BD6F0A5" w:rsidR="00FD20FB" w:rsidRPr="00ED17CB" w:rsidRDefault="00FD20FB"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 xml:space="preserve">18.2.2. A partir do </w:t>
      </w:r>
      <w:r w:rsidR="00FA6F78" w:rsidRPr="00ED17CB">
        <w:rPr>
          <w:rFonts w:ascii="Tahoma" w:hAnsi="Tahoma" w:cs="Tahoma"/>
        </w:rPr>
        <w:t>2</w:t>
      </w:r>
      <w:r w:rsidRPr="00ED17CB">
        <w:rPr>
          <w:rFonts w:ascii="Tahoma" w:hAnsi="Tahoma" w:cs="Tahoma"/>
        </w:rPr>
        <w:t>º (</w:t>
      </w:r>
      <w:r w:rsidR="00FA6F78" w:rsidRPr="00ED17CB">
        <w:rPr>
          <w:rFonts w:ascii="Tahoma" w:hAnsi="Tahoma" w:cs="Tahoma"/>
        </w:rPr>
        <w:t>segundo</w:t>
      </w:r>
      <w:r w:rsidRPr="00ED17CB">
        <w:rPr>
          <w:rFonts w:ascii="Tahoma" w:hAnsi="Tahoma" w:cs="Tahoma"/>
        </w:rPr>
        <w:t xml:space="preserve">) </w:t>
      </w:r>
      <w:r w:rsidR="00FA6F78" w:rsidRPr="00ED17CB">
        <w:rPr>
          <w:rFonts w:ascii="Tahoma" w:hAnsi="Tahoma" w:cs="Tahoma"/>
        </w:rPr>
        <w:t>dia</w:t>
      </w:r>
      <w:r w:rsidRPr="00ED17CB">
        <w:rPr>
          <w:rFonts w:ascii="Tahoma" w:hAnsi="Tahoma" w:cs="Tahoma"/>
        </w:rPr>
        <w:t xml:space="preserve"> entende-se como inexecução total da obrigação.</w:t>
      </w:r>
    </w:p>
    <w:p w14:paraId="582D48C3" w14:textId="77777777" w:rsidR="00FD20FB" w:rsidRPr="00ED17CB" w:rsidRDefault="00FD20FB" w:rsidP="00ED17CB">
      <w:pPr>
        <w:spacing w:line="360" w:lineRule="auto"/>
        <w:jc w:val="both"/>
        <w:rPr>
          <w:rFonts w:ascii="Tahoma" w:hAnsi="Tahoma" w:cs="Tahoma"/>
        </w:rPr>
      </w:pPr>
      <w:r w:rsidRPr="00ED17CB">
        <w:rPr>
          <w:rFonts w:ascii="Tahoma" w:hAnsi="Tahoma" w:cs="Tahoma"/>
        </w:rPr>
        <w:tab/>
        <w:t>18.3. Pela inexecução total do ajuste: multa de 30% (trinta por cento) sobre o valor total da Ordem de Fornecimento.</w:t>
      </w:r>
    </w:p>
    <w:p w14:paraId="5C4D32CF" w14:textId="77777777" w:rsidR="00FD20FB" w:rsidRPr="00ED17CB" w:rsidRDefault="00FD20FB" w:rsidP="00ED17CB">
      <w:pPr>
        <w:spacing w:line="360" w:lineRule="auto"/>
        <w:jc w:val="both"/>
        <w:rPr>
          <w:rFonts w:ascii="Tahoma" w:hAnsi="Tahoma" w:cs="Tahoma"/>
        </w:rPr>
      </w:pPr>
      <w:r w:rsidRPr="00ED17CB">
        <w:rPr>
          <w:rFonts w:ascii="Tahoma" w:hAnsi="Tahoma" w:cs="Tahoma"/>
        </w:rPr>
        <w:tab/>
        <w:t xml:space="preserve">18.4. Aplicadas as multas, a Administração descontará do primeiro pagamento que fizer à </w:t>
      </w:r>
      <w:bookmarkStart w:id="10" w:name="_Hlk146797547"/>
      <w:r w:rsidRPr="00ED17CB">
        <w:rPr>
          <w:rFonts w:ascii="Tahoma" w:hAnsi="Tahoma" w:cs="Tahoma"/>
        </w:rPr>
        <w:t>Detentora da Ata</w:t>
      </w:r>
      <w:bookmarkEnd w:id="10"/>
      <w:r w:rsidRPr="00ED17CB">
        <w:rPr>
          <w:rFonts w:ascii="Tahoma" w:hAnsi="Tahoma" w:cs="Tahoma"/>
        </w:rPr>
        <w:t>, após a sua imposição.</w:t>
      </w:r>
    </w:p>
    <w:p w14:paraId="18A32477" w14:textId="77777777" w:rsidR="00FD20FB" w:rsidRPr="00ED17CB" w:rsidRDefault="00FD20FB" w:rsidP="00ED17CB">
      <w:pPr>
        <w:spacing w:line="360" w:lineRule="auto"/>
        <w:jc w:val="both"/>
        <w:rPr>
          <w:rFonts w:ascii="Tahoma" w:hAnsi="Tahoma" w:cs="Tahoma"/>
        </w:rPr>
      </w:pPr>
      <w:r w:rsidRPr="00ED17CB">
        <w:rPr>
          <w:rFonts w:ascii="Tahoma" w:hAnsi="Tahoma" w:cs="Tahoma"/>
        </w:rPr>
        <w:tab/>
        <w:t>18.5. As multas previstas não têm caráter compensatório, porém moratório e consequentemente o pagamento delas não exime a Detentora da Ata da reparação dos eventuais danos, perdas ou prejuízos que seu ato punível venha a acarretar à Administração.</w:t>
      </w:r>
    </w:p>
    <w:p w14:paraId="45BAA6F9" w14:textId="77777777" w:rsidR="00FD20FB" w:rsidRPr="00ED17CB" w:rsidRDefault="00FD20FB"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18.5.1. O valor da multa será automaticamente descontado de pagamento a que a Detentora da Ata tenha direito, originário de fornecimento anterior ou futuro;</w:t>
      </w:r>
    </w:p>
    <w:p w14:paraId="24A46BB6" w14:textId="77777777" w:rsidR="00FD20FB" w:rsidRDefault="00FD20FB"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18.5.2. Não havendo possibilidade dessa forma de compensação, o valor da multa, atualizado, deverá ser pago pelo inadimplente na Tesouraria Municipal, na condição “à vista”. Na ocorrência do não pagamento, o valor será cobrado judicialmente.</w:t>
      </w:r>
    </w:p>
    <w:p w14:paraId="59E829AC" w14:textId="04E9B4EA" w:rsidR="00BD18A9" w:rsidRPr="00AD5B05" w:rsidRDefault="00BD18A9" w:rsidP="00BD18A9">
      <w:pPr>
        <w:pStyle w:val="PargrafodaLista"/>
        <w:spacing w:line="360" w:lineRule="auto"/>
        <w:ind w:left="0" w:firstLine="1418"/>
        <w:contextualSpacing w:val="0"/>
        <w:jc w:val="both"/>
        <w:rPr>
          <w:rFonts w:asciiTheme="minorHAnsi" w:hAnsiTheme="minorHAnsi" w:cstheme="minorHAnsi"/>
          <w:sz w:val="22"/>
          <w:szCs w:val="22"/>
        </w:rPr>
      </w:pPr>
      <w:r w:rsidRPr="00AD5B05">
        <w:rPr>
          <w:rFonts w:asciiTheme="minorHAnsi" w:hAnsiTheme="minorHAnsi" w:cstheme="minorHAnsi"/>
          <w:sz w:val="22"/>
          <w:szCs w:val="22"/>
        </w:rPr>
        <w:t>1</w:t>
      </w:r>
      <w:r>
        <w:rPr>
          <w:rFonts w:asciiTheme="minorHAnsi" w:hAnsiTheme="minorHAnsi" w:cstheme="minorHAnsi"/>
          <w:sz w:val="22"/>
          <w:szCs w:val="22"/>
        </w:rPr>
        <w:t>8</w:t>
      </w:r>
      <w:r w:rsidRPr="00AD5B05">
        <w:rPr>
          <w:rFonts w:asciiTheme="minorHAnsi" w:hAnsiTheme="minorHAnsi" w:cstheme="minorHAnsi"/>
          <w:sz w:val="22"/>
          <w:szCs w:val="22"/>
        </w:rPr>
        <w:t>.5.</w:t>
      </w:r>
      <w:r>
        <w:rPr>
          <w:rFonts w:asciiTheme="minorHAnsi" w:hAnsiTheme="minorHAnsi" w:cstheme="minorHAnsi"/>
          <w:sz w:val="22"/>
          <w:szCs w:val="22"/>
        </w:rPr>
        <w:t>3</w:t>
      </w:r>
      <w:r w:rsidRPr="00AD5B05">
        <w:rPr>
          <w:rFonts w:asciiTheme="minorHAnsi" w:hAnsiTheme="minorHAnsi" w:cstheme="minorHAnsi"/>
          <w:sz w:val="22"/>
          <w:szCs w:val="22"/>
        </w:rPr>
        <w:t xml:space="preserve"> – As penalidades serão impostas ao licitante utilizando-se do e-mail fornecido pela licitante contratada, na assinatura do contrato. Na mesma notificação (via e-email) será feita a advertência com prazo de defesa de 5(cinco) dias, já transcorrendo, no mesmo ato o prazo para imposição de multa que será de 30% (trinta) por cento do valor do inadimplido </w:t>
      </w:r>
    </w:p>
    <w:p w14:paraId="3A937FDB" w14:textId="77777777" w:rsidR="00BD18A9" w:rsidRPr="00AD5B05" w:rsidRDefault="00BD18A9" w:rsidP="00BD18A9">
      <w:pPr>
        <w:pStyle w:val="PargrafodaLista"/>
        <w:spacing w:line="360" w:lineRule="auto"/>
        <w:ind w:left="0" w:firstLine="1418"/>
        <w:contextualSpacing w:val="0"/>
        <w:jc w:val="both"/>
        <w:rPr>
          <w:rFonts w:asciiTheme="minorHAnsi" w:hAnsiTheme="minorHAnsi" w:cstheme="minorHAnsi"/>
          <w:sz w:val="22"/>
          <w:szCs w:val="22"/>
        </w:rPr>
      </w:pPr>
      <w:r w:rsidRPr="00AD5B05">
        <w:rPr>
          <w:rFonts w:asciiTheme="minorHAnsi" w:hAnsiTheme="minorHAnsi" w:cstheme="minorHAnsi"/>
          <w:sz w:val="22"/>
          <w:szCs w:val="22"/>
        </w:rPr>
        <w:t>1</w:t>
      </w:r>
      <w:r>
        <w:rPr>
          <w:rFonts w:asciiTheme="minorHAnsi" w:hAnsiTheme="minorHAnsi" w:cstheme="minorHAnsi"/>
          <w:sz w:val="22"/>
          <w:szCs w:val="22"/>
        </w:rPr>
        <w:t>8</w:t>
      </w:r>
      <w:r w:rsidRPr="00AD5B05">
        <w:rPr>
          <w:rFonts w:asciiTheme="minorHAnsi" w:hAnsiTheme="minorHAnsi" w:cstheme="minorHAnsi"/>
          <w:sz w:val="22"/>
          <w:szCs w:val="22"/>
        </w:rPr>
        <w:t>.5.</w:t>
      </w:r>
      <w:r>
        <w:rPr>
          <w:rFonts w:asciiTheme="minorHAnsi" w:hAnsiTheme="minorHAnsi" w:cstheme="minorHAnsi"/>
          <w:sz w:val="22"/>
          <w:szCs w:val="22"/>
        </w:rPr>
        <w:t>4</w:t>
      </w:r>
      <w:r w:rsidRPr="00AD5B05">
        <w:rPr>
          <w:rFonts w:asciiTheme="minorHAnsi" w:hAnsiTheme="minorHAnsi" w:cstheme="minorHAnsi"/>
          <w:sz w:val="22"/>
          <w:szCs w:val="22"/>
        </w:rPr>
        <w:t xml:space="preserve"> - A resolução dos problemas/defeitos elencados</w:t>
      </w:r>
      <w:r>
        <w:rPr>
          <w:rFonts w:asciiTheme="minorHAnsi" w:hAnsiTheme="minorHAnsi" w:cstheme="minorHAnsi"/>
          <w:sz w:val="22"/>
          <w:szCs w:val="22"/>
        </w:rPr>
        <w:t>,</w:t>
      </w:r>
      <w:r w:rsidRPr="00AD5B05">
        <w:rPr>
          <w:rFonts w:asciiTheme="minorHAnsi" w:hAnsiTheme="minorHAnsi" w:cstheme="minorHAnsi"/>
          <w:sz w:val="22"/>
          <w:szCs w:val="22"/>
        </w:rPr>
        <w:t xml:space="preserve"> </w:t>
      </w:r>
      <w:r w:rsidRPr="00AD5B05">
        <w:rPr>
          <w:rFonts w:asciiTheme="minorHAnsi" w:hAnsiTheme="minorHAnsi" w:cstheme="minorHAnsi"/>
          <w:b/>
          <w:bCs/>
          <w:sz w:val="22"/>
          <w:szCs w:val="22"/>
        </w:rPr>
        <w:t>dentro do prazo recursal</w:t>
      </w:r>
      <w:r>
        <w:rPr>
          <w:rFonts w:asciiTheme="minorHAnsi" w:hAnsiTheme="minorHAnsi" w:cstheme="minorHAnsi"/>
          <w:sz w:val="22"/>
          <w:szCs w:val="22"/>
        </w:rPr>
        <w:t>, serão</w:t>
      </w:r>
      <w:r w:rsidRPr="00AD5B05">
        <w:rPr>
          <w:rFonts w:asciiTheme="minorHAnsi" w:hAnsiTheme="minorHAnsi" w:cstheme="minorHAnsi"/>
          <w:sz w:val="22"/>
          <w:szCs w:val="22"/>
        </w:rPr>
        <w:t xml:space="preserve"> levado</w:t>
      </w:r>
      <w:r>
        <w:rPr>
          <w:rFonts w:asciiTheme="minorHAnsi" w:hAnsiTheme="minorHAnsi" w:cstheme="minorHAnsi"/>
          <w:sz w:val="22"/>
          <w:szCs w:val="22"/>
        </w:rPr>
        <w:t>s</w:t>
      </w:r>
      <w:r w:rsidRPr="00AD5B05">
        <w:rPr>
          <w:rFonts w:asciiTheme="minorHAnsi" w:hAnsiTheme="minorHAnsi" w:cstheme="minorHAnsi"/>
          <w:sz w:val="22"/>
          <w:szCs w:val="22"/>
        </w:rPr>
        <w:t xml:space="preserve"> em conta na apreciação do recurso e redução do percentual da multa, se for o caso.</w:t>
      </w:r>
    </w:p>
    <w:p w14:paraId="479CBC44" w14:textId="77777777" w:rsidR="00BD18A9" w:rsidRDefault="00BD18A9" w:rsidP="00BD18A9">
      <w:pPr>
        <w:pStyle w:val="PargrafodaLista"/>
        <w:spacing w:line="360" w:lineRule="auto"/>
        <w:ind w:left="0" w:firstLine="1418"/>
        <w:contextualSpacing w:val="0"/>
        <w:jc w:val="both"/>
        <w:rPr>
          <w:rFonts w:asciiTheme="minorHAnsi" w:hAnsiTheme="minorHAnsi" w:cstheme="minorHAnsi"/>
          <w:sz w:val="22"/>
          <w:szCs w:val="22"/>
        </w:rPr>
      </w:pPr>
      <w:r w:rsidRPr="00AD5B05">
        <w:rPr>
          <w:rFonts w:asciiTheme="minorHAnsi" w:hAnsiTheme="minorHAnsi" w:cstheme="minorHAnsi"/>
          <w:sz w:val="22"/>
          <w:szCs w:val="22"/>
        </w:rPr>
        <w:t>1</w:t>
      </w:r>
      <w:r>
        <w:rPr>
          <w:rFonts w:asciiTheme="minorHAnsi" w:hAnsiTheme="minorHAnsi" w:cstheme="minorHAnsi"/>
          <w:sz w:val="22"/>
          <w:szCs w:val="22"/>
        </w:rPr>
        <w:t>8</w:t>
      </w:r>
      <w:r w:rsidRPr="00AD5B05">
        <w:rPr>
          <w:rFonts w:asciiTheme="minorHAnsi" w:hAnsiTheme="minorHAnsi" w:cstheme="minorHAnsi"/>
          <w:sz w:val="22"/>
          <w:szCs w:val="22"/>
        </w:rPr>
        <w:t>.5.</w:t>
      </w:r>
      <w:r>
        <w:rPr>
          <w:rFonts w:asciiTheme="minorHAnsi" w:hAnsiTheme="minorHAnsi" w:cstheme="minorHAnsi"/>
          <w:sz w:val="22"/>
          <w:szCs w:val="22"/>
        </w:rPr>
        <w:t>5</w:t>
      </w:r>
      <w:r w:rsidRPr="00AD5B05">
        <w:rPr>
          <w:rFonts w:asciiTheme="minorHAnsi" w:hAnsiTheme="minorHAnsi" w:cstheme="minorHAnsi"/>
          <w:sz w:val="22"/>
          <w:szCs w:val="22"/>
        </w:rPr>
        <w:t xml:space="preserve"> – Não havendo pagamento da multa o processo será remetido à comissão prevista no artigo 158 da Lei Federal nº 14.133/2.021 para que opine sobre suspensão/impedimento de contratar com a administração pública e inidoneidade.</w:t>
      </w:r>
    </w:p>
    <w:p w14:paraId="1DF541FB" w14:textId="408046A2" w:rsidR="00F26E84" w:rsidRDefault="00BD18A9" w:rsidP="00BD18A9">
      <w:pPr>
        <w:pStyle w:val="PargrafodaLista"/>
        <w:spacing w:line="360" w:lineRule="auto"/>
        <w:ind w:left="0" w:firstLine="1418"/>
        <w:contextualSpacing w:val="0"/>
        <w:jc w:val="both"/>
        <w:rPr>
          <w:rFonts w:asciiTheme="minorHAnsi" w:hAnsiTheme="minorHAnsi" w:cstheme="minorHAnsi"/>
          <w:sz w:val="22"/>
          <w:szCs w:val="22"/>
        </w:rPr>
      </w:pPr>
      <w:r>
        <w:rPr>
          <w:rFonts w:asciiTheme="minorHAnsi" w:hAnsiTheme="minorHAnsi" w:cstheme="minorHAnsi"/>
          <w:sz w:val="22"/>
          <w:szCs w:val="22"/>
        </w:rPr>
        <w:lastRenderedPageBreak/>
        <w:t>18.5.6 – É dever do contratado fornecer e-mail e comunicar eventual alteração do endereço eletrônico com antecedência mínima de 30 (trinta) dias, sendo que a ausência de comunicação de alteração de e-mail faz presumir a manutenção e o acesso do e-mail anteriormente fornecido no ato de contratação</w:t>
      </w:r>
      <w:r>
        <w:rPr>
          <w:rFonts w:asciiTheme="minorHAnsi" w:hAnsiTheme="minorHAnsi" w:cstheme="minorHAnsi"/>
          <w:sz w:val="22"/>
          <w:szCs w:val="22"/>
        </w:rPr>
        <w:t>.</w:t>
      </w:r>
    </w:p>
    <w:p w14:paraId="0B02C269" w14:textId="77777777" w:rsidR="00BD18A9" w:rsidRPr="00ED17CB" w:rsidRDefault="00BD18A9" w:rsidP="00BD18A9">
      <w:pPr>
        <w:pStyle w:val="PargrafodaLista"/>
        <w:spacing w:line="360" w:lineRule="auto"/>
        <w:ind w:left="0" w:firstLine="1418"/>
        <w:contextualSpacing w:val="0"/>
        <w:jc w:val="both"/>
        <w:rPr>
          <w:rFonts w:ascii="Tahoma" w:hAnsi="Tahoma" w:cs="Tahoma"/>
        </w:rPr>
      </w:pPr>
    </w:p>
    <w:p w14:paraId="64F0F96C" w14:textId="77777777" w:rsidR="00F26E84" w:rsidRPr="00ED17CB" w:rsidRDefault="00F26E84" w:rsidP="00ED17CB">
      <w:pPr>
        <w:spacing w:line="360" w:lineRule="auto"/>
        <w:jc w:val="both"/>
        <w:rPr>
          <w:rFonts w:ascii="Tahoma" w:hAnsi="Tahoma" w:cs="Tahoma"/>
          <w:i/>
          <w:iCs/>
        </w:rPr>
      </w:pPr>
      <w:r w:rsidRPr="00ED17CB">
        <w:rPr>
          <w:rFonts w:ascii="Tahoma" w:hAnsi="Tahoma" w:cs="Tahoma"/>
          <w:b/>
          <w:i/>
          <w:iCs/>
        </w:rPr>
        <w:t>19.</w:t>
      </w:r>
      <w:r w:rsidRPr="00ED17CB">
        <w:rPr>
          <w:rFonts w:ascii="Tahoma" w:hAnsi="Tahoma" w:cs="Tahoma"/>
          <w:b/>
          <w:i/>
          <w:iCs/>
        </w:rPr>
        <w:tab/>
        <w:t>DOS ANEXOS E DAS INFORMAÇÕES.</w:t>
      </w:r>
    </w:p>
    <w:p w14:paraId="0B9D89C4" w14:textId="77777777" w:rsidR="00F26E84" w:rsidRPr="00ED17CB" w:rsidRDefault="00F26E84" w:rsidP="00ED17CB">
      <w:pPr>
        <w:spacing w:line="360" w:lineRule="auto"/>
        <w:jc w:val="both"/>
        <w:rPr>
          <w:rFonts w:ascii="Tahoma" w:hAnsi="Tahoma" w:cs="Tahoma"/>
        </w:rPr>
      </w:pPr>
      <w:r w:rsidRPr="00ED17CB">
        <w:rPr>
          <w:rFonts w:ascii="Tahoma" w:hAnsi="Tahoma" w:cs="Tahoma"/>
          <w:i/>
        </w:rPr>
        <w:t xml:space="preserve"> </w:t>
      </w:r>
      <w:r w:rsidRPr="00ED17CB">
        <w:rPr>
          <w:rFonts w:ascii="Tahoma" w:hAnsi="Tahoma" w:cs="Tahoma"/>
          <w:i/>
        </w:rPr>
        <w:tab/>
      </w:r>
      <w:r w:rsidRPr="00ED17CB">
        <w:rPr>
          <w:rFonts w:ascii="Tahoma" w:hAnsi="Tahoma" w:cs="Tahoma"/>
        </w:rPr>
        <w:t>19.1. Encontram-se anexos ao presente Instrumento Convocatório o que segue:</w:t>
      </w:r>
    </w:p>
    <w:p w14:paraId="35BADC66" w14:textId="77777777" w:rsidR="00F26E84" w:rsidRPr="00ED17CB" w:rsidRDefault="00F26E84" w:rsidP="00ED17CB">
      <w:pPr>
        <w:spacing w:line="360" w:lineRule="auto"/>
        <w:ind w:left="709"/>
        <w:jc w:val="both"/>
        <w:rPr>
          <w:rFonts w:ascii="Tahoma" w:hAnsi="Tahoma" w:cs="Tahoma"/>
          <w:b/>
          <w:i/>
        </w:rPr>
      </w:pPr>
      <w:r w:rsidRPr="00ED17CB">
        <w:rPr>
          <w:rFonts w:ascii="Tahoma" w:hAnsi="Tahoma" w:cs="Tahoma"/>
          <w:b/>
          <w:i/>
        </w:rPr>
        <w:t xml:space="preserve">ANEXO I - </w:t>
      </w:r>
      <w:bookmarkStart w:id="11" w:name="_Hlk89177868"/>
      <w:r w:rsidRPr="00ED17CB">
        <w:rPr>
          <w:rFonts w:ascii="Tahoma" w:hAnsi="Tahoma" w:cs="Tahoma"/>
          <w:b/>
          <w:i/>
        </w:rPr>
        <w:t>Das características e especificações mínimas/Termo de Referência</w:t>
      </w:r>
      <w:bookmarkEnd w:id="11"/>
      <w:r w:rsidRPr="00ED17CB">
        <w:rPr>
          <w:rFonts w:ascii="Tahoma" w:hAnsi="Tahoma" w:cs="Tahoma"/>
          <w:b/>
          <w:i/>
        </w:rPr>
        <w:t xml:space="preserve">; </w:t>
      </w:r>
    </w:p>
    <w:p w14:paraId="5CA617BC" w14:textId="77777777" w:rsidR="00F26E84" w:rsidRPr="00ED17CB" w:rsidRDefault="00F26E84" w:rsidP="00ED17CB">
      <w:pPr>
        <w:spacing w:line="360" w:lineRule="auto"/>
        <w:ind w:left="709"/>
        <w:jc w:val="both"/>
        <w:rPr>
          <w:rFonts w:ascii="Tahoma" w:hAnsi="Tahoma" w:cs="Tahoma"/>
          <w:b/>
          <w:i/>
        </w:rPr>
      </w:pPr>
      <w:r w:rsidRPr="00ED17CB">
        <w:rPr>
          <w:rFonts w:ascii="Tahoma" w:hAnsi="Tahoma" w:cs="Tahoma"/>
          <w:b/>
          <w:i/>
        </w:rPr>
        <w:t>ANEXO II - Do modelo de Credenciamento;</w:t>
      </w:r>
    </w:p>
    <w:p w14:paraId="6AE9699A" w14:textId="77777777" w:rsidR="00F26E84" w:rsidRPr="00ED17CB" w:rsidRDefault="00F26E84" w:rsidP="00ED17CB">
      <w:pPr>
        <w:spacing w:line="360" w:lineRule="auto"/>
        <w:ind w:left="709"/>
        <w:jc w:val="both"/>
        <w:rPr>
          <w:rFonts w:ascii="Tahoma" w:hAnsi="Tahoma" w:cs="Tahoma"/>
          <w:b/>
          <w:i/>
        </w:rPr>
      </w:pPr>
      <w:r w:rsidRPr="00ED17CB">
        <w:rPr>
          <w:rFonts w:ascii="Tahoma" w:hAnsi="Tahoma" w:cs="Tahoma"/>
          <w:b/>
          <w:i/>
        </w:rPr>
        <w:t>ANEXO III - Do modelo de Proposta Comercial;</w:t>
      </w:r>
    </w:p>
    <w:p w14:paraId="17851EC7" w14:textId="77777777" w:rsidR="00F26E84" w:rsidRPr="00ED17CB" w:rsidRDefault="00F26E84" w:rsidP="00ED17CB">
      <w:pPr>
        <w:spacing w:line="360" w:lineRule="auto"/>
        <w:ind w:left="709"/>
        <w:jc w:val="both"/>
        <w:rPr>
          <w:rFonts w:ascii="Tahoma" w:hAnsi="Tahoma" w:cs="Tahoma"/>
          <w:b/>
          <w:i/>
        </w:rPr>
      </w:pPr>
      <w:r w:rsidRPr="00ED17CB">
        <w:rPr>
          <w:rFonts w:ascii="Tahoma" w:hAnsi="Tahoma" w:cs="Tahoma"/>
          <w:b/>
          <w:i/>
        </w:rPr>
        <w:t>ANEXO IV - Do modelo de Declaração (Concordância com o Edital);</w:t>
      </w:r>
    </w:p>
    <w:p w14:paraId="68FA6612" w14:textId="77777777" w:rsidR="00F26E84" w:rsidRPr="00ED17CB" w:rsidRDefault="00F26E84" w:rsidP="00ED17CB">
      <w:pPr>
        <w:spacing w:line="360" w:lineRule="auto"/>
        <w:ind w:left="709"/>
        <w:jc w:val="both"/>
        <w:rPr>
          <w:rFonts w:ascii="Tahoma" w:hAnsi="Tahoma" w:cs="Tahoma"/>
          <w:b/>
          <w:i/>
        </w:rPr>
      </w:pPr>
      <w:r w:rsidRPr="00ED17CB">
        <w:rPr>
          <w:rFonts w:ascii="Tahoma" w:hAnsi="Tahoma" w:cs="Tahoma"/>
          <w:b/>
          <w:i/>
        </w:rPr>
        <w:t>ANEXO V - Do modelo de Declaração (Regularidade Ministério do Trabalho);</w:t>
      </w:r>
    </w:p>
    <w:p w14:paraId="692AC011" w14:textId="77777777" w:rsidR="00F26E84" w:rsidRPr="00ED17CB" w:rsidRDefault="00F26E84" w:rsidP="00ED17CB">
      <w:pPr>
        <w:spacing w:line="360" w:lineRule="auto"/>
        <w:ind w:left="709"/>
        <w:jc w:val="both"/>
        <w:rPr>
          <w:rFonts w:ascii="Tahoma" w:hAnsi="Tahoma" w:cs="Tahoma"/>
          <w:b/>
          <w:i/>
        </w:rPr>
      </w:pPr>
      <w:r w:rsidRPr="00ED17CB">
        <w:rPr>
          <w:rFonts w:ascii="Tahoma" w:hAnsi="Tahoma" w:cs="Tahoma"/>
          <w:b/>
          <w:i/>
        </w:rPr>
        <w:t>ANEXO VI - Do modelo de Declaração (Inexistência de Fato Impeditivo);</w:t>
      </w:r>
    </w:p>
    <w:p w14:paraId="28172BDC" w14:textId="34AAFC79" w:rsidR="00F26E84" w:rsidRPr="00ED17CB" w:rsidRDefault="00F26E84" w:rsidP="00ED17CB">
      <w:pPr>
        <w:spacing w:line="360" w:lineRule="auto"/>
        <w:ind w:left="709"/>
        <w:jc w:val="both"/>
        <w:rPr>
          <w:rFonts w:ascii="Tahoma" w:hAnsi="Tahoma" w:cs="Tahoma"/>
          <w:b/>
          <w:i/>
        </w:rPr>
      </w:pPr>
      <w:r w:rsidRPr="00ED17CB">
        <w:rPr>
          <w:rFonts w:ascii="Tahoma" w:hAnsi="Tahoma" w:cs="Tahoma"/>
          <w:b/>
          <w:i/>
        </w:rPr>
        <w:t>ANEXO VII - Do modelo de Declaração (</w:t>
      </w:r>
      <w:r w:rsidR="00C52716" w:rsidRPr="00ED17CB">
        <w:rPr>
          <w:rFonts w:ascii="Tahoma" w:hAnsi="Tahoma" w:cs="Tahoma"/>
          <w:b/>
          <w:i/>
        </w:rPr>
        <w:t xml:space="preserve">Enquadramento como </w:t>
      </w:r>
      <w:r w:rsidRPr="00ED17CB">
        <w:rPr>
          <w:rFonts w:ascii="Tahoma" w:hAnsi="Tahoma" w:cs="Tahoma"/>
          <w:b/>
          <w:i/>
        </w:rPr>
        <w:t xml:space="preserve">ME </w:t>
      </w:r>
      <w:r w:rsidR="00C52716" w:rsidRPr="00ED17CB">
        <w:rPr>
          <w:rFonts w:ascii="Tahoma" w:hAnsi="Tahoma" w:cs="Tahoma"/>
          <w:b/>
          <w:i/>
        </w:rPr>
        <w:t xml:space="preserve">ou </w:t>
      </w:r>
      <w:r w:rsidRPr="00ED17CB">
        <w:rPr>
          <w:rFonts w:ascii="Tahoma" w:hAnsi="Tahoma" w:cs="Tahoma"/>
          <w:b/>
          <w:i/>
        </w:rPr>
        <w:t>EPP);</w:t>
      </w:r>
    </w:p>
    <w:p w14:paraId="7EFD1664" w14:textId="057093A9" w:rsidR="00FD20FB" w:rsidRPr="00ED17CB" w:rsidRDefault="00FD20FB" w:rsidP="00ED17CB">
      <w:pPr>
        <w:spacing w:line="360" w:lineRule="auto"/>
        <w:ind w:firstLine="708"/>
        <w:jc w:val="both"/>
        <w:rPr>
          <w:rFonts w:ascii="Tahoma" w:hAnsi="Tahoma" w:cs="Tahoma"/>
          <w:b/>
          <w:i/>
        </w:rPr>
      </w:pPr>
      <w:r w:rsidRPr="00ED17CB">
        <w:rPr>
          <w:rFonts w:ascii="Tahoma" w:hAnsi="Tahoma" w:cs="Tahoma"/>
          <w:b/>
          <w:i/>
        </w:rPr>
        <w:t xml:space="preserve">ANEXO VIII - </w:t>
      </w:r>
      <w:r w:rsidR="001822FA">
        <w:rPr>
          <w:rFonts w:ascii="Tahoma" w:hAnsi="Tahoma" w:cs="Tahoma"/>
          <w:b/>
          <w:i/>
        </w:rPr>
        <w:t>Do modelo de Declaração (Do Prazo de Validade dos Produtos);</w:t>
      </w:r>
    </w:p>
    <w:p w14:paraId="4E50F177" w14:textId="2BB377AF" w:rsidR="00FD20FB" w:rsidRDefault="00FD20FB" w:rsidP="001822FA">
      <w:pPr>
        <w:spacing w:line="360" w:lineRule="auto"/>
        <w:ind w:firstLine="708"/>
        <w:jc w:val="both"/>
        <w:rPr>
          <w:rFonts w:ascii="Tahoma" w:hAnsi="Tahoma" w:cs="Tahoma"/>
          <w:b/>
          <w:i/>
        </w:rPr>
      </w:pPr>
      <w:r w:rsidRPr="00ED17CB">
        <w:rPr>
          <w:rFonts w:ascii="Tahoma" w:hAnsi="Tahoma" w:cs="Tahoma"/>
          <w:b/>
          <w:i/>
        </w:rPr>
        <w:t xml:space="preserve">ANEXO </w:t>
      </w:r>
      <w:r w:rsidR="006D0598" w:rsidRPr="00ED17CB">
        <w:rPr>
          <w:rFonts w:ascii="Tahoma" w:hAnsi="Tahoma" w:cs="Tahoma"/>
          <w:b/>
          <w:i/>
        </w:rPr>
        <w:t>I</w:t>
      </w:r>
      <w:r w:rsidRPr="00ED17CB">
        <w:rPr>
          <w:rFonts w:ascii="Tahoma" w:hAnsi="Tahoma" w:cs="Tahoma"/>
          <w:b/>
          <w:i/>
        </w:rPr>
        <w:t xml:space="preserve">X - </w:t>
      </w:r>
      <w:r w:rsidR="001822FA" w:rsidRPr="00ED17CB">
        <w:rPr>
          <w:rFonts w:ascii="Tahoma" w:hAnsi="Tahoma" w:cs="Tahoma"/>
          <w:b/>
          <w:i/>
        </w:rPr>
        <w:t xml:space="preserve">Da Minuta da Ata de Registro de Preços; </w:t>
      </w:r>
      <w:r w:rsidR="001822FA">
        <w:rPr>
          <w:rFonts w:ascii="Tahoma" w:hAnsi="Tahoma" w:cs="Tahoma"/>
          <w:b/>
          <w:i/>
        </w:rPr>
        <w:t>e</w:t>
      </w:r>
    </w:p>
    <w:p w14:paraId="1C3D61EF" w14:textId="1F034C18" w:rsidR="001822FA" w:rsidRPr="001822FA" w:rsidRDefault="001822FA" w:rsidP="001822FA">
      <w:pPr>
        <w:spacing w:line="360" w:lineRule="auto"/>
        <w:ind w:firstLine="708"/>
        <w:jc w:val="both"/>
        <w:rPr>
          <w:rFonts w:ascii="Tahoma" w:hAnsi="Tahoma" w:cs="Tahoma"/>
          <w:b/>
          <w:i/>
        </w:rPr>
      </w:pPr>
      <w:r w:rsidRPr="001822FA">
        <w:rPr>
          <w:rFonts w:ascii="Tahoma" w:hAnsi="Tahoma" w:cs="Tahoma"/>
          <w:b/>
          <w:i/>
        </w:rPr>
        <w:t>ANEXO X - Do Termo de Ciência e Notificação.</w:t>
      </w:r>
    </w:p>
    <w:p w14:paraId="530792E5" w14:textId="5BD209D3"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19.2. Quaisquer informações relacionadas a esta licitação serão prestadas pela Seção de Licitação, sito à Rua José Quirino Ribeiro, n° 55, Jardim Belém, nesta cidade, também, </w:t>
      </w:r>
      <w:bookmarkStart w:id="12" w:name="_Hlk153177750"/>
      <w:r w:rsidRPr="00ED17CB">
        <w:rPr>
          <w:rFonts w:ascii="Tahoma" w:hAnsi="Tahoma" w:cs="Tahoma"/>
        </w:rPr>
        <w:t>pelo</w:t>
      </w:r>
      <w:r w:rsidR="00253BCA" w:rsidRPr="00ED17CB">
        <w:rPr>
          <w:rFonts w:ascii="Tahoma" w:hAnsi="Tahoma" w:cs="Tahoma"/>
        </w:rPr>
        <w:t>s</w:t>
      </w:r>
      <w:r w:rsidRPr="00ED17CB">
        <w:rPr>
          <w:rFonts w:ascii="Tahoma" w:hAnsi="Tahoma" w:cs="Tahoma"/>
        </w:rPr>
        <w:t xml:space="preserve"> telefone</w:t>
      </w:r>
      <w:r w:rsidR="00253BCA" w:rsidRPr="00ED17CB">
        <w:rPr>
          <w:rFonts w:ascii="Tahoma" w:hAnsi="Tahoma" w:cs="Tahoma"/>
        </w:rPr>
        <w:t>s</w:t>
      </w:r>
      <w:r w:rsidRPr="00ED17CB">
        <w:rPr>
          <w:rFonts w:ascii="Tahoma" w:hAnsi="Tahoma" w:cs="Tahoma"/>
        </w:rPr>
        <w:t xml:space="preserve"> n°</w:t>
      </w:r>
      <w:r w:rsidR="00253BCA" w:rsidRPr="00ED17CB">
        <w:rPr>
          <w:rFonts w:ascii="Tahoma" w:hAnsi="Tahoma" w:cs="Tahoma"/>
        </w:rPr>
        <w:t xml:space="preserve"> </w:t>
      </w:r>
      <w:r w:rsidR="00832E9F" w:rsidRPr="00ED17CB">
        <w:rPr>
          <w:rFonts w:ascii="Tahoma" w:hAnsi="Tahoma" w:cs="Tahoma"/>
        </w:rPr>
        <w:t>(</w:t>
      </w:r>
      <w:r w:rsidR="00253BCA" w:rsidRPr="00ED17CB">
        <w:rPr>
          <w:rFonts w:ascii="Tahoma" w:hAnsi="Tahoma" w:cs="Tahoma"/>
        </w:rPr>
        <w:t>19</w:t>
      </w:r>
      <w:r w:rsidR="00832E9F" w:rsidRPr="00ED17CB">
        <w:rPr>
          <w:rFonts w:ascii="Tahoma" w:hAnsi="Tahoma" w:cs="Tahoma"/>
        </w:rPr>
        <w:t>)</w:t>
      </w:r>
      <w:r w:rsidR="00BA6B03" w:rsidRPr="00ED17CB">
        <w:rPr>
          <w:rFonts w:ascii="Tahoma" w:hAnsi="Tahoma" w:cs="Tahoma"/>
        </w:rPr>
        <w:t xml:space="preserve"> </w:t>
      </w:r>
      <w:r w:rsidRPr="00ED17CB">
        <w:rPr>
          <w:rFonts w:ascii="Tahoma" w:hAnsi="Tahoma" w:cs="Tahoma"/>
        </w:rPr>
        <w:t>3583</w:t>
      </w:r>
      <w:r w:rsidR="00253BCA" w:rsidRPr="00ED17CB">
        <w:rPr>
          <w:rFonts w:ascii="Tahoma" w:hAnsi="Tahoma" w:cs="Tahoma"/>
        </w:rPr>
        <w:t>.</w:t>
      </w:r>
      <w:r w:rsidRPr="00ED17CB">
        <w:rPr>
          <w:rFonts w:ascii="Tahoma" w:hAnsi="Tahoma" w:cs="Tahoma"/>
        </w:rPr>
        <w:t>93</w:t>
      </w:r>
      <w:r w:rsidR="008B271B" w:rsidRPr="00ED17CB">
        <w:rPr>
          <w:rFonts w:ascii="Tahoma" w:hAnsi="Tahoma" w:cs="Tahoma"/>
        </w:rPr>
        <w:t>0</w:t>
      </w:r>
      <w:r w:rsidR="00253BCA" w:rsidRPr="00ED17CB">
        <w:rPr>
          <w:rFonts w:ascii="Tahoma" w:hAnsi="Tahoma" w:cs="Tahoma"/>
        </w:rPr>
        <w:t xml:space="preserve">5 </w:t>
      </w:r>
      <w:r w:rsidR="004C3243" w:rsidRPr="00ED17CB">
        <w:rPr>
          <w:rFonts w:ascii="Tahoma" w:hAnsi="Tahoma" w:cs="Tahoma"/>
        </w:rPr>
        <w:t>e</w:t>
      </w:r>
      <w:r w:rsidR="00253BCA" w:rsidRPr="00ED17CB">
        <w:rPr>
          <w:rFonts w:ascii="Tahoma" w:hAnsi="Tahoma" w:cs="Tahoma"/>
        </w:rPr>
        <w:t xml:space="preserve"> (19)</w:t>
      </w:r>
      <w:r w:rsidR="00BA6B03" w:rsidRPr="00ED17CB">
        <w:rPr>
          <w:rFonts w:ascii="Tahoma" w:hAnsi="Tahoma" w:cs="Tahoma"/>
        </w:rPr>
        <w:t xml:space="preserve"> </w:t>
      </w:r>
      <w:r w:rsidR="00253BCA" w:rsidRPr="00ED17CB">
        <w:rPr>
          <w:rFonts w:ascii="Tahoma" w:hAnsi="Tahoma" w:cs="Tahoma"/>
        </w:rPr>
        <w:t>3583</w:t>
      </w:r>
      <w:r w:rsidR="00832E9F" w:rsidRPr="00ED17CB">
        <w:rPr>
          <w:rFonts w:ascii="Tahoma" w:hAnsi="Tahoma" w:cs="Tahoma"/>
        </w:rPr>
        <w:t>.</w:t>
      </w:r>
      <w:r w:rsidR="00253BCA" w:rsidRPr="00ED17CB">
        <w:rPr>
          <w:rFonts w:ascii="Tahoma" w:hAnsi="Tahoma" w:cs="Tahoma"/>
        </w:rPr>
        <w:t>9306</w:t>
      </w:r>
      <w:bookmarkEnd w:id="12"/>
      <w:r w:rsidRPr="00ED17CB">
        <w:rPr>
          <w:rFonts w:ascii="Tahoma" w:hAnsi="Tahoma" w:cs="Tahoma"/>
        </w:rPr>
        <w:t xml:space="preserve">, no horário compreendido entre 10 e 16 horas, nos dias úteis, de segunda a sexta-feira. </w:t>
      </w:r>
    </w:p>
    <w:p w14:paraId="649B3926" w14:textId="412B4213"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19.3.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8" w:history="1">
        <w:r w:rsidR="000F2682" w:rsidRPr="00ED17CB">
          <w:rPr>
            <w:rStyle w:val="Hyperlink"/>
            <w:rFonts w:ascii="Tahoma" w:hAnsi="Tahoma" w:cs="Tahoma"/>
          </w:rPr>
          <w:t>pregao@descalvado.sp.gov.br</w:t>
        </w:r>
      </w:hyperlink>
      <w:r w:rsidRPr="00ED17CB">
        <w:rPr>
          <w:rFonts w:ascii="Tahoma" w:hAnsi="Tahoma" w:cs="Tahoma"/>
        </w:rPr>
        <w:t>, porém, a Administração Pública não se responsabiliza pelo não recebimento do e-mail, independente do motivo.</w:t>
      </w:r>
    </w:p>
    <w:p w14:paraId="158D4427" w14:textId="77777777" w:rsidR="001B5580" w:rsidRPr="00ED17CB" w:rsidRDefault="001B5580" w:rsidP="000F5BA6">
      <w:pPr>
        <w:spacing w:line="360" w:lineRule="auto"/>
        <w:jc w:val="both"/>
        <w:rPr>
          <w:rFonts w:ascii="Tahoma" w:hAnsi="Tahoma" w:cs="Tahoma"/>
        </w:rPr>
      </w:pPr>
    </w:p>
    <w:p w14:paraId="53F0D824" w14:textId="77777777" w:rsidR="00F26E84" w:rsidRPr="00ED17CB" w:rsidRDefault="00F26E84" w:rsidP="00ED17CB">
      <w:pPr>
        <w:spacing w:line="360" w:lineRule="auto"/>
        <w:jc w:val="both"/>
        <w:rPr>
          <w:rFonts w:ascii="Tahoma" w:hAnsi="Tahoma" w:cs="Tahoma"/>
          <w:i/>
          <w:iCs/>
        </w:rPr>
      </w:pPr>
      <w:r w:rsidRPr="00ED17CB">
        <w:rPr>
          <w:rFonts w:ascii="Tahoma" w:hAnsi="Tahoma" w:cs="Tahoma"/>
          <w:b/>
          <w:i/>
          <w:iCs/>
        </w:rPr>
        <w:t>20.      DA RETIRADA DO EDITAL.</w:t>
      </w:r>
    </w:p>
    <w:p w14:paraId="59A0BFE8" w14:textId="1C40EA3C" w:rsidR="00F26E84" w:rsidRPr="00ED17CB" w:rsidRDefault="00F26E84" w:rsidP="00ED17CB">
      <w:pPr>
        <w:spacing w:line="360" w:lineRule="auto"/>
        <w:ind w:firstLine="709"/>
        <w:jc w:val="both"/>
        <w:rPr>
          <w:rFonts w:ascii="Tahoma" w:hAnsi="Tahoma" w:cs="Tahoma"/>
        </w:rPr>
      </w:pPr>
      <w:r w:rsidRPr="00ED17CB">
        <w:rPr>
          <w:rFonts w:ascii="Tahoma" w:hAnsi="Tahoma" w:cs="Tahoma"/>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ED17CB">
        <w:rPr>
          <w:rFonts w:ascii="Tahoma" w:hAnsi="Tahoma" w:cs="Tahoma"/>
          <w:b/>
        </w:rPr>
        <w:t>,</w:t>
      </w:r>
      <w:r w:rsidRPr="00ED17CB">
        <w:rPr>
          <w:rFonts w:ascii="Tahoma" w:hAnsi="Tahoma" w:cs="Tahoma"/>
        </w:rPr>
        <w:t xml:space="preserve"> e, também, encontra-se disponível no site:  </w:t>
      </w:r>
      <w:hyperlink r:id="rId19" w:history="1">
        <w:r w:rsidRPr="00ED17CB">
          <w:rPr>
            <w:rStyle w:val="Hyperlink"/>
            <w:rFonts w:ascii="Tahoma" w:hAnsi="Tahoma" w:cs="Tahoma"/>
          </w:rPr>
          <w:t>www.descalvado.sp.gov.br</w:t>
        </w:r>
      </w:hyperlink>
      <w:r w:rsidRPr="00ED17CB">
        <w:rPr>
          <w:rFonts w:ascii="Tahoma" w:hAnsi="Tahoma" w:cs="Tahoma"/>
        </w:rPr>
        <w:t xml:space="preserve">, “Licitações” e no portal: </w:t>
      </w:r>
      <w:hyperlink r:id="rId20" w:history="1">
        <w:r w:rsidRPr="00ED17CB">
          <w:rPr>
            <w:rStyle w:val="Hyperlink"/>
            <w:rFonts w:ascii="Tahoma" w:hAnsi="Tahoma" w:cs="Tahoma"/>
          </w:rPr>
          <w:t>https://bnccompras.com/Home/Login</w:t>
        </w:r>
      </w:hyperlink>
      <w:r w:rsidRPr="00ED17CB">
        <w:rPr>
          <w:rFonts w:ascii="Tahoma" w:hAnsi="Tahoma" w:cs="Tahoma"/>
        </w:rPr>
        <w:t>.</w:t>
      </w:r>
    </w:p>
    <w:p w14:paraId="06EF1787" w14:textId="77777777" w:rsidR="00F26E84" w:rsidRPr="00ED17CB" w:rsidRDefault="00F26E84" w:rsidP="00ED17CB">
      <w:pPr>
        <w:spacing w:line="360" w:lineRule="auto"/>
        <w:ind w:firstLine="709"/>
        <w:jc w:val="both"/>
        <w:rPr>
          <w:rFonts w:ascii="Tahoma" w:hAnsi="Tahoma" w:cs="Tahoma"/>
        </w:rPr>
      </w:pPr>
    </w:p>
    <w:p w14:paraId="1D664D44" w14:textId="77777777" w:rsidR="00F26E84" w:rsidRPr="00ED17CB" w:rsidRDefault="00F26E84" w:rsidP="00ED17CB">
      <w:pPr>
        <w:spacing w:line="360" w:lineRule="auto"/>
        <w:jc w:val="both"/>
        <w:rPr>
          <w:rFonts w:ascii="Tahoma" w:hAnsi="Tahoma" w:cs="Tahoma"/>
          <w:b/>
          <w:i/>
          <w:iCs/>
        </w:rPr>
      </w:pPr>
      <w:r w:rsidRPr="00ED17CB">
        <w:rPr>
          <w:rFonts w:ascii="Tahoma" w:hAnsi="Tahoma" w:cs="Tahoma"/>
          <w:b/>
          <w:i/>
          <w:iCs/>
        </w:rPr>
        <w:lastRenderedPageBreak/>
        <w:t>21.</w:t>
      </w:r>
      <w:r w:rsidRPr="00ED17CB">
        <w:rPr>
          <w:rFonts w:ascii="Tahoma" w:hAnsi="Tahoma" w:cs="Tahoma"/>
          <w:b/>
          <w:i/>
          <w:iCs/>
        </w:rPr>
        <w:tab/>
        <w:t>DA LEGISLAÇÃO APLICÁVEL.</w:t>
      </w:r>
    </w:p>
    <w:p w14:paraId="78AEFE85" w14:textId="77777777" w:rsidR="00F26E84" w:rsidRPr="00ED17CB" w:rsidRDefault="00F26E84" w:rsidP="00ED17CB">
      <w:pPr>
        <w:spacing w:line="360" w:lineRule="auto"/>
        <w:ind w:firstLine="709"/>
        <w:jc w:val="both"/>
        <w:rPr>
          <w:rFonts w:ascii="Tahoma" w:hAnsi="Tahoma" w:cs="Tahoma"/>
        </w:rPr>
      </w:pPr>
      <w:r w:rsidRPr="00ED17CB">
        <w:rPr>
          <w:rFonts w:ascii="Tahoma" w:hAnsi="Tahoma" w:cs="Tahoma"/>
        </w:rPr>
        <w:t>21.1. A presente Licitação subordina-se às disposições da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6169749C" w14:textId="77777777" w:rsidR="00095C6E" w:rsidRPr="00ED17CB" w:rsidRDefault="00095C6E" w:rsidP="00ED17CB">
      <w:pPr>
        <w:spacing w:line="360" w:lineRule="auto"/>
        <w:ind w:firstLine="709"/>
        <w:jc w:val="both"/>
        <w:rPr>
          <w:rFonts w:ascii="Tahoma" w:hAnsi="Tahoma" w:cs="Tahoma"/>
        </w:rPr>
      </w:pPr>
    </w:p>
    <w:p w14:paraId="4C233D69" w14:textId="77777777" w:rsidR="00F26E84" w:rsidRPr="00ED17CB" w:rsidRDefault="00F26E84" w:rsidP="00ED17CB">
      <w:pPr>
        <w:spacing w:line="360" w:lineRule="auto"/>
        <w:jc w:val="both"/>
        <w:rPr>
          <w:rFonts w:ascii="Tahoma" w:hAnsi="Tahoma" w:cs="Tahoma"/>
          <w:b/>
          <w:i/>
        </w:rPr>
      </w:pPr>
      <w:r w:rsidRPr="00ED17CB">
        <w:rPr>
          <w:rFonts w:ascii="Tahoma" w:hAnsi="Tahoma" w:cs="Tahoma"/>
          <w:b/>
          <w:i/>
        </w:rPr>
        <w:t>22.</w:t>
      </w:r>
      <w:r w:rsidRPr="00ED17CB">
        <w:rPr>
          <w:rFonts w:ascii="Tahoma" w:hAnsi="Tahoma" w:cs="Tahoma"/>
          <w:b/>
          <w:i/>
        </w:rPr>
        <w:tab/>
        <w:t>DAS DISPOSIÇÕES FINAIS.</w:t>
      </w:r>
    </w:p>
    <w:p w14:paraId="7EF7C7AC" w14:textId="4C49CD6B" w:rsidR="00F26E84" w:rsidRPr="00ED17CB" w:rsidRDefault="00F26E84" w:rsidP="00ED17CB">
      <w:pPr>
        <w:spacing w:line="360" w:lineRule="auto"/>
        <w:jc w:val="both"/>
        <w:rPr>
          <w:rFonts w:ascii="Tahoma" w:hAnsi="Tahoma" w:cs="Tahoma"/>
        </w:rPr>
      </w:pPr>
      <w:r w:rsidRPr="00ED17CB">
        <w:rPr>
          <w:rFonts w:ascii="Tahoma" w:hAnsi="Tahoma" w:cs="Tahoma"/>
          <w:b/>
          <w:i/>
        </w:rPr>
        <w:tab/>
      </w:r>
      <w:r w:rsidRPr="00ED17CB">
        <w:rPr>
          <w:rFonts w:ascii="Tahoma" w:hAnsi="Tahoma" w:cs="Tahoma"/>
        </w:rPr>
        <w:t>22.1. Das sessões públicas serão lavradas Atas, que conter</w:t>
      </w:r>
      <w:r w:rsidR="009A3C82" w:rsidRPr="00ED17CB">
        <w:rPr>
          <w:rFonts w:ascii="Tahoma" w:hAnsi="Tahoma" w:cs="Tahoma"/>
        </w:rPr>
        <w:t>ão</w:t>
      </w:r>
      <w:r w:rsidRPr="00ED17CB">
        <w:rPr>
          <w:rFonts w:ascii="Tahoma" w:hAnsi="Tahoma" w:cs="Tahoma"/>
        </w:rPr>
        <w:t xml:space="preserve"> detalhes de todas as ocorrências da sessão.</w:t>
      </w:r>
    </w:p>
    <w:p w14:paraId="02B40C39" w14:textId="77777777" w:rsidR="00F26E84" w:rsidRPr="00ED17CB" w:rsidRDefault="00F26E84" w:rsidP="00ED17CB">
      <w:pPr>
        <w:spacing w:line="360" w:lineRule="auto"/>
        <w:ind w:firstLine="709"/>
        <w:jc w:val="both"/>
        <w:rPr>
          <w:rFonts w:ascii="Tahoma" w:hAnsi="Tahoma" w:cs="Tahoma"/>
        </w:rPr>
      </w:pPr>
      <w:r w:rsidRPr="00ED17CB">
        <w:rPr>
          <w:rFonts w:ascii="Tahoma" w:hAnsi="Tahoma" w:cs="Tahoma"/>
        </w:rPr>
        <w:t xml:space="preserve">22.2. As decisões relativas a esta licitação serão comunicadas por meio do endereço eletrônico: </w:t>
      </w:r>
      <w:hyperlink r:id="rId21" w:history="1">
        <w:r w:rsidRPr="00ED17CB">
          <w:rPr>
            <w:rStyle w:val="Hyperlink"/>
            <w:rFonts w:ascii="Tahoma" w:hAnsi="Tahoma" w:cs="Tahoma"/>
          </w:rPr>
          <w:t>https://bnccompras.com/Home/Login</w:t>
        </w:r>
      </w:hyperlink>
      <w:r w:rsidRPr="00ED17CB">
        <w:rPr>
          <w:rFonts w:ascii="Tahoma" w:hAnsi="Tahoma" w:cs="Tahoma"/>
        </w:rPr>
        <w:t xml:space="preserve">, e do site:  </w:t>
      </w:r>
      <w:hyperlink r:id="rId22" w:history="1">
        <w:r w:rsidRPr="00ED17CB">
          <w:rPr>
            <w:rStyle w:val="Hyperlink"/>
            <w:rFonts w:ascii="Tahoma" w:hAnsi="Tahoma" w:cs="Tahoma"/>
          </w:rPr>
          <w:t>www.descalvado.sp.gov.br</w:t>
        </w:r>
      </w:hyperlink>
      <w:r w:rsidRPr="00ED17CB">
        <w:rPr>
          <w:rFonts w:ascii="Tahoma" w:hAnsi="Tahoma" w:cs="Tahoma"/>
        </w:rPr>
        <w:t>, “Licitações”.</w:t>
      </w:r>
    </w:p>
    <w:p w14:paraId="50458833" w14:textId="77777777"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22.3. Não serão levados em consideração os documentos e propostas que não estiverem de acordo com as condições deste edital e seus anexos, quer por omissão, quer por discordância. </w:t>
      </w:r>
    </w:p>
    <w:p w14:paraId="1686EDCA" w14:textId="0D5AB1A3" w:rsidR="00F26E84" w:rsidRPr="00ED17CB" w:rsidRDefault="00F26E84" w:rsidP="00ED17CB">
      <w:pPr>
        <w:spacing w:line="360" w:lineRule="auto"/>
        <w:ind w:firstLine="708"/>
        <w:jc w:val="both"/>
        <w:rPr>
          <w:rFonts w:ascii="Tahoma" w:hAnsi="Tahoma" w:cs="Tahoma"/>
        </w:rPr>
      </w:pPr>
      <w:r w:rsidRPr="00ED17CB">
        <w:rPr>
          <w:rFonts w:ascii="Tahoma" w:hAnsi="Tahoma" w:cs="Tahoma"/>
        </w:rPr>
        <w:t>22.4. Os proponentes assumirão todos os custos de preparação e apresentação de documentos e propostas</w:t>
      </w:r>
      <w:r w:rsidR="001F0704" w:rsidRPr="00ED17CB">
        <w:rPr>
          <w:rFonts w:ascii="Tahoma" w:hAnsi="Tahoma" w:cs="Tahoma"/>
        </w:rPr>
        <w:t>, para participação neste certame licitatório</w:t>
      </w:r>
      <w:r w:rsidRPr="00ED17CB">
        <w:rPr>
          <w:rFonts w:ascii="Tahoma" w:hAnsi="Tahoma" w:cs="Tahoma"/>
        </w:rPr>
        <w:t>.</w:t>
      </w:r>
    </w:p>
    <w:p w14:paraId="515D2005" w14:textId="77777777"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22.5.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O resultado de tal procedimento será determinante para fins de habilitação. </w:t>
      </w:r>
    </w:p>
    <w:p w14:paraId="7CA23E26" w14:textId="641D39B0" w:rsidR="00F26E84" w:rsidRPr="00ED17CB" w:rsidRDefault="00F26E84" w:rsidP="00ED17CB">
      <w:pPr>
        <w:spacing w:line="360" w:lineRule="auto"/>
        <w:ind w:firstLine="708"/>
        <w:jc w:val="both"/>
        <w:rPr>
          <w:rFonts w:ascii="Tahoma" w:hAnsi="Tahoma" w:cs="Tahoma"/>
        </w:rPr>
      </w:pPr>
      <w:r w:rsidRPr="00ED17CB">
        <w:rPr>
          <w:rFonts w:ascii="Tahoma" w:hAnsi="Tahoma" w:cs="Tahoma"/>
        </w:rPr>
        <w:t>22.6. Na contagem dos prazos estabelecidos no presente edital, excluir-se-á o dia do início e incluir-se-á do vencimento, e considerar-se-á dias consecutivos, exceto quando for explicitamente disposto em contrário. Só se iniciam e vencem os prazos aqui referidos em dia</w:t>
      </w:r>
      <w:r w:rsidR="00FF622A" w:rsidRPr="00ED17CB">
        <w:rPr>
          <w:rFonts w:ascii="Tahoma" w:hAnsi="Tahoma" w:cs="Tahoma"/>
        </w:rPr>
        <w:t>s</w:t>
      </w:r>
      <w:r w:rsidRPr="00ED17CB">
        <w:rPr>
          <w:rFonts w:ascii="Tahoma" w:hAnsi="Tahoma" w:cs="Tahoma"/>
        </w:rPr>
        <w:t xml:space="preserve"> de funcionamento da Prefeitura do Município de Descalvado. </w:t>
      </w:r>
    </w:p>
    <w:p w14:paraId="77372BF1" w14:textId="77777777"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22.7.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1A9DAB5F" w14:textId="1A00D9C0"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22.8. Decairá do direito de solicitar esclarecimentos, providências ou impugnar o presente edital o interessado que não se manifestar dentro do prazo previsto no item 19.3, o que caracterizará aceitação de todos os seus termos e condições. Qualquer manifestação posterior que venha a apontar falhas ou irregularidades que o viciariam não terá efeito de recurso perante a Administração. </w:t>
      </w:r>
    </w:p>
    <w:p w14:paraId="2DC427DD" w14:textId="713C3FA1" w:rsidR="00F26E84" w:rsidRPr="00ED17CB" w:rsidRDefault="00F26E84" w:rsidP="00ED17CB">
      <w:pPr>
        <w:spacing w:line="360" w:lineRule="auto"/>
        <w:ind w:firstLine="708"/>
        <w:jc w:val="both"/>
        <w:rPr>
          <w:rFonts w:ascii="Tahoma" w:hAnsi="Tahoma" w:cs="Tahoma"/>
        </w:rPr>
      </w:pPr>
      <w:r w:rsidRPr="00ED17CB">
        <w:rPr>
          <w:rFonts w:ascii="Tahoma" w:hAnsi="Tahoma" w:cs="Tahoma"/>
        </w:rPr>
        <w:lastRenderedPageBreak/>
        <w:t>22.9. Independentemente de declaração expressa, o preenchimento d</w:t>
      </w:r>
      <w:r w:rsidR="006E0B27" w:rsidRPr="00ED17CB">
        <w:rPr>
          <w:rFonts w:ascii="Tahoma" w:hAnsi="Tahoma" w:cs="Tahoma"/>
        </w:rPr>
        <w:t>a</w:t>
      </w:r>
      <w:r w:rsidRPr="00ED17CB">
        <w:rPr>
          <w:rFonts w:ascii="Tahoma" w:hAnsi="Tahoma" w:cs="Tahoma"/>
        </w:rPr>
        <w:t xml:space="preserve"> proposta comercial e apresentação </w:t>
      </w:r>
      <w:r w:rsidR="006E0B27" w:rsidRPr="00ED17CB">
        <w:rPr>
          <w:rFonts w:ascii="Tahoma" w:hAnsi="Tahoma" w:cs="Tahoma"/>
        </w:rPr>
        <w:t>da Declaração de Concordância com o Edital e Atendimento aos Requisitos de Habilitação (</w:t>
      </w:r>
      <w:r w:rsidR="006E0B27" w:rsidRPr="00ED17CB">
        <w:rPr>
          <w:rFonts w:ascii="Tahoma" w:hAnsi="Tahoma" w:cs="Tahoma"/>
          <w:i/>
          <w:iCs/>
        </w:rPr>
        <w:t>Anexo IV</w:t>
      </w:r>
      <w:r w:rsidR="006E0B27" w:rsidRPr="00ED17CB">
        <w:rPr>
          <w:rFonts w:ascii="Tahoma" w:hAnsi="Tahoma" w:cs="Tahoma"/>
        </w:rPr>
        <w:t>)</w:t>
      </w:r>
      <w:r w:rsidRPr="00ED17CB">
        <w:rPr>
          <w:rFonts w:ascii="Tahoma" w:hAnsi="Tahoma" w:cs="Tahoma"/>
        </w:rPr>
        <w:t xml:space="preserve">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593A26A5" w14:textId="4E4436D7" w:rsidR="00F26E84" w:rsidRPr="00ED17CB" w:rsidRDefault="00F26E84" w:rsidP="00ED17CB">
      <w:pPr>
        <w:spacing w:line="360" w:lineRule="auto"/>
        <w:ind w:firstLine="708"/>
        <w:jc w:val="both"/>
        <w:rPr>
          <w:rFonts w:ascii="Tahoma" w:hAnsi="Tahoma" w:cs="Tahoma"/>
        </w:rPr>
      </w:pPr>
      <w:r w:rsidRPr="00ED17CB">
        <w:rPr>
          <w:rFonts w:ascii="Tahoma" w:hAnsi="Tahoma" w:cs="Tahoma"/>
        </w:rPr>
        <w:t xml:space="preserve">22.10. O pregoeiro poderá, a seu exclusivo critério, a qualquer momento, solicitar aos licitantes, por escrito, informações adicionais sobre a proposta comercial e </w:t>
      </w:r>
      <w:r w:rsidR="0049464C" w:rsidRPr="00ED17CB">
        <w:rPr>
          <w:rFonts w:ascii="Tahoma" w:hAnsi="Tahoma" w:cs="Tahoma"/>
        </w:rPr>
        <w:t>o</w:t>
      </w:r>
      <w:r w:rsidRPr="00ED17CB">
        <w:rPr>
          <w:rFonts w:ascii="Tahoma" w:hAnsi="Tahoma" w:cs="Tahoma"/>
        </w:rPr>
        <w:t>s document</w:t>
      </w:r>
      <w:r w:rsidR="0049464C" w:rsidRPr="00ED17CB">
        <w:rPr>
          <w:rFonts w:ascii="Tahoma" w:hAnsi="Tahoma" w:cs="Tahoma"/>
        </w:rPr>
        <w:t>os</w:t>
      </w:r>
      <w:r w:rsidRPr="00ED17CB">
        <w:rPr>
          <w:rFonts w:ascii="Tahoma" w:hAnsi="Tahoma" w:cs="Tahoma"/>
        </w:rPr>
        <w:t xml:space="preserve"> apresentad</w:t>
      </w:r>
      <w:r w:rsidR="0049464C" w:rsidRPr="00ED17CB">
        <w:rPr>
          <w:rFonts w:ascii="Tahoma" w:hAnsi="Tahoma" w:cs="Tahoma"/>
        </w:rPr>
        <w:t>o</w:t>
      </w:r>
      <w:r w:rsidRPr="00ED17CB">
        <w:rPr>
          <w:rFonts w:ascii="Tahoma" w:hAnsi="Tahoma" w:cs="Tahoma"/>
        </w:rPr>
        <w:t xml:space="preserve">s. O não atendimento da solicitação no prazo estabelecido poderá, a critério do pregoeiro, implicar em desclassificação do licitante. </w:t>
      </w:r>
    </w:p>
    <w:p w14:paraId="643631DC" w14:textId="1B596AEF" w:rsidR="00F26E84" w:rsidRPr="00ED17CB" w:rsidRDefault="00F26E84" w:rsidP="00ED17CB">
      <w:pPr>
        <w:spacing w:line="360" w:lineRule="auto"/>
        <w:ind w:firstLine="708"/>
        <w:jc w:val="both"/>
        <w:rPr>
          <w:rFonts w:ascii="Tahoma" w:hAnsi="Tahoma" w:cs="Tahoma"/>
        </w:rPr>
      </w:pPr>
      <w:r w:rsidRPr="00ED17CB">
        <w:rPr>
          <w:rFonts w:ascii="Tahoma" w:hAnsi="Tahoma" w:cs="Tahoma"/>
        </w:rPr>
        <w:t>22.1</w:t>
      </w:r>
      <w:r w:rsidR="00A423E2" w:rsidRPr="00ED17CB">
        <w:rPr>
          <w:rFonts w:ascii="Tahoma" w:hAnsi="Tahoma" w:cs="Tahoma"/>
        </w:rPr>
        <w:t>1</w:t>
      </w:r>
      <w:r w:rsidRPr="00ED17CB">
        <w:rPr>
          <w:rFonts w:ascii="Tahoma" w:hAnsi="Tahoma" w:cs="Tahoma"/>
        </w:rPr>
        <w:t xml:space="preserve">. Da decisão que declarar o licitante vencedor, caberá recurso fundamentado dirigido ao pregoeiro, devendo os licitantes manifestarem imediata e motivadamente a sua intenção durante a sessão pública do certame, </w:t>
      </w:r>
      <w:r w:rsidR="00595CC5" w:rsidRPr="00ED17CB">
        <w:rPr>
          <w:rFonts w:ascii="Tahoma" w:hAnsi="Tahoma" w:cs="Tahoma"/>
        </w:rPr>
        <w:t xml:space="preserve">em momento próprio para tal, </w:t>
      </w:r>
      <w:r w:rsidRPr="00ED17CB">
        <w:rPr>
          <w:rFonts w:ascii="Tahoma" w:hAnsi="Tahoma" w:cs="Tahoma"/>
        </w:rPr>
        <w:t>nos moldes do item 11. deste edital.</w:t>
      </w:r>
    </w:p>
    <w:p w14:paraId="0E23A4C2" w14:textId="4F0B4BE7" w:rsidR="00F26E84" w:rsidRPr="00ED17CB" w:rsidRDefault="00F26E84" w:rsidP="00ED17CB">
      <w:pPr>
        <w:spacing w:line="360" w:lineRule="auto"/>
        <w:ind w:firstLine="708"/>
        <w:jc w:val="both"/>
        <w:rPr>
          <w:rFonts w:ascii="Tahoma" w:hAnsi="Tahoma" w:cs="Tahoma"/>
        </w:rPr>
      </w:pPr>
      <w:r w:rsidRPr="00ED17CB">
        <w:rPr>
          <w:rFonts w:ascii="Tahoma" w:hAnsi="Tahoma" w:cs="Tahoma"/>
        </w:rPr>
        <w:t>22.1</w:t>
      </w:r>
      <w:r w:rsidR="00A423E2" w:rsidRPr="00ED17CB">
        <w:rPr>
          <w:rFonts w:ascii="Tahoma" w:hAnsi="Tahoma" w:cs="Tahoma"/>
        </w:rPr>
        <w:t>2</w:t>
      </w:r>
      <w:r w:rsidRPr="00ED17CB">
        <w:rPr>
          <w:rFonts w:ascii="Tahoma" w:hAnsi="Tahoma" w:cs="Tahoma"/>
        </w:rPr>
        <w:t xml:space="preserve">. Todas as referências a horário neste edital consideram o horário de Brasília-DF. </w:t>
      </w:r>
    </w:p>
    <w:p w14:paraId="0874662B" w14:textId="65E3F8E4" w:rsidR="00F26E84" w:rsidRPr="00ED17CB" w:rsidRDefault="00F26E84" w:rsidP="00ED17CB">
      <w:pPr>
        <w:spacing w:line="360" w:lineRule="auto"/>
        <w:ind w:firstLine="708"/>
        <w:jc w:val="both"/>
        <w:rPr>
          <w:rFonts w:ascii="Tahoma" w:hAnsi="Tahoma" w:cs="Tahoma"/>
        </w:rPr>
      </w:pPr>
      <w:r w:rsidRPr="00ED17CB">
        <w:rPr>
          <w:rFonts w:ascii="Tahoma" w:hAnsi="Tahoma" w:cs="Tahoma"/>
        </w:rPr>
        <w:t>22.1</w:t>
      </w:r>
      <w:r w:rsidR="00A423E2" w:rsidRPr="00ED17CB">
        <w:rPr>
          <w:rFonts w:ascii="Tahoma" w:hAnsi="Tahoma" w:cs="Tahoma"/>
        </w:rPr>
        <w:t>3</w:t>
      </w:r>
      <w:r w:rsidRPr="00ED17CB">
        <w:rPr>
          <w:rFonts w:ascii="Tahoma" w:hAnsi="Tahoma" w:cs="Tahoma"/>
        </w:rPr>
        <w:t xml:space="preserve">. A Prefeitura do Município de Descalvado, </w:t>
      </w:r>
      <w:r w:rsidR="004E25DE" w:rsidRPr="00ED17CB">
        <w:rPr>
          <w:rFonts w:ascii="Tahoma" w:hAnsi="Tahoma" w:cs="Tahoma"/>
        </w:rPr>
        <w:t xml:space="preserve">Estado de </w:t>
      </w:r>
      <w:r w:rsidRPr="00ED17CB">
        <w:rPr>
          <w:rFonts w:ascii="Tahoma" w:hAnsi="Tahoma" w:cs="Tahoma"/>
        </w:rPr>
        <w:t>São Paulo, se reserva no direito de ANULAR ou REVOGAR, no todo ou em parte, a presente Licitação, de acordo com o estatuído no artigo 71 da Lei Federal n° 14.133, de 1º de abril de 2.021, e demais pertinentes da Legislação vigente.</w:t>
      </w:r>
    </w:p>
    <w:p w14:paraId="764ED3F8" w14:textId="77777777" w:rsidR="007D0668" w:rsidRPr="00ED17CB" w:rsidRDefault="007D0668" w:rsidP="00ED17CB">
      <w:pPr>
        <w:spacing w:line="360" w:lineRule="auto"/>
        <w:ind w:firstLine="708"/>
        <w:jc w:val="both"/>
        <w:rPr>
          <w:rFonts w:ascii="Tahoma" w:hAnsi="Tahoma" w:cs="Tahoma"/>
        </w:rPr>
      </w:pPr>
    </w:p>
    <w:p w14:paraId="7779BDA1" w14:textId="77777777" w:rsidR="00F26E84" w:rsidRPr="00ED17CB" w:rsidRDefault="00F26E84" w:rsidP="00ED17CB">
      <w:pPr>
        <w:spacing w:line="360" w:lineRule="auto"/>
        <w:jc w:val="both"/>
        <w:rPr>
          <w:rFonts w:ascii="Tahoma" w:hAnsi="Tahoma" w:cs="Tahoma"/>
          <w:b/>
          <w:i/>
          <w:iCs/>
        </w:rPr>
      </w:pPr>
      <w:r w:rsidRPr="00ED17CB">
        <w:rPr>
          <w:rFonts w:ascii="Tahoma" w:hAnsi="Tahoma" w:cs="Tahoma"/>
          <w:b/>
          <w:i/>
          <w:iCs/>
        </w:rPr>
        <w:t>23.</w:t>
      </w:r>
      <w:r w:rsidRPr="00ED17CB">
        <w:rPr>
          <w:rFonts w:ascii="Tahoma" w:hAnsi="Tahoma" w:cs="Tahoma"/>
          <w:b/>
          <w:i/>
          <w:iCs/>
        </w:rPr>
        <w:tab/>
        <w:t>DO FORO.</w:t>
      </w:r>
    </w:p>
    <w:p w14:paraId="146CAE6B" w14:textId="77777777" w:rsidR="00F26E84" w:rsidRPr="00ED17CB" w:rsidRDefault="00F26E84" w:rsidP="00ED17CB">
      <w:pPr>
        <w:spacing w:line="360" w:lineRule="auto"/>
        <w:jc w:val="both"/>
        <w:rPr>
          <w:rFonts w:ascii="Tahoma" w:hAnsi="Tahoma" w:cs="Tahoma"/>
        </w:rPr>
      </w:pPr>
      <w:r w:rsidRPr="00ED17CB">
        <w:rPr>
          <w:rFonts w:ascii="Tahoma" w:hAnsi="Tahoma" w:cs="Tahoma"/>
        </w:rPr>
        <w:tab/>
        <w:t>23.1. Para dirimir controvérsia decorrente deste certame, o Foro competente é o da Comarca de Descalvado, Estado de São Paulo, excluído qualquer outro por mais privilegiado que seja.</w:t>
      </w:r>
    </w:p>
    <w:p w14:paraId="5419E584" w14:textId="247470AF" w:rsidR="00F26E84" w:rsidRDefault="00F26E84" w:rsidP="001B5580">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Pr="00ED17CB">
        <w:rPr>
          <w:rFonts w:ascii="Tahoma" w:hAnsi="Tahoma" w:cs="Tahoma"/>
        </w:rPr>
        <w:tab/>
        <w:t>Dar-se-lhe-á a divulgação prevista em Lei, para que todos tomem conhecimento e ninguém possa alegar ignorância (artigo 54 da Lei Federal n° 14.133/2.021).</w:t>
      </w:r>
    </w:p>
    <w:p w14:paraId="698D5E94" w14:textId="77777777" w:rsidR="001B5580" w:rsidRPr="00ED17CB" w:rsidRDefault="001B5580" w:rsidP="001B5580">
      <w:pPr>
        <w:spacing w:line="360" w:lineRule="auto"/>
        <w:jc w:val="both"/>
        <w:rPr>
          <w:rFonts w:ascii="Tahoma" w:hAnsi="Tahoma" w:cs="Tahoma"/>
        </w:rPr>
      </w:pPr>
    </w:p>
    <w:p w14:paraId="0086D425" w14:textId="05466B0F" w:rsidR="00F26E84" w:rsidRPr="00ED17CB" w:rsidRDefault="00F26E84" w:rsidP="00ED17CB">
      <w:pPr>
        <w:spacing w:line="360" w:lineRule="auto"/>
        <w:jc w:val="center"/>
        <w:rPr>
          <w:rFonts w:ascii="Tahoma" w:hAnsi="Tahoma" w:cs="Tahoma"/>
        </w:rPr>
      </w:pPr>
      <w:r w:rsidRPr="00ED17CB">
        <w:rPr>
          <w:rFonts w:ascii="Tahoma" w:hAnsi="Tahoma" w:cs="Tahoma"/>
        </w:rPr>
        <w:t xml:space="preserve">Descalvado, </w:t>
      </w:r>
      <w:r w:rsidR="00BD18A9">
        <w:rPr>
          <w:rFonts w:ascii="Tahoma" w:hAnsi="Tahoma" w:cs="Tahoma"/>
        </w:rPr>
        <w:t>28</w:t>
      </w:r>
      <w:r w:rsidRPr="00ED17CB">
        <w:rPr>
          <w:rFonts w:ascii="Tahoma" w:hAnsi="Tahoma" w:cs="Tahoma"/>
        </w:rPr>
        <w:t xml:space="preserve"> de </w:t>
      </w:r>
      <w:r w:rsidR="00BD18A9">
        <w:rPr>
          <w:rFonts w:ascii="Tahoma" w:hAnsi="Tahoma" w:cs="Tahoma"/>
        </w:rPr>
        <w:t>março</w:t>
      </w:r>
      <w:r w:rsidRPr="00ED17CB">
        <w:rPr>
          <w:rFonts w:ascii="Tahoma" w:hAnsi="Tahoma" w:cs="Tahoma"/>
        </w:rPr>
        <w:t xml:space="preserve"> de 2.02</w:t>
      </w:r>
      <w:r w:rsidR="00FD20FB" w:rsidRPr="00ED17CB">
        <w:rPr>
          <w:rFonts w:ascii="Tahoma" w:hAnsi="Tahoma" w:cs="Tahoma"/>
        </w:rPr>
        <w:t>4</w:t>
      </w:r>
      <w:r w:rsidRPr="00ED17CB">
        <w:rPr>
          <w:rFonts w:ascii="Tahoma" w:hAnsi="Tahoma" w:cs="Tahoma"/>
        </w:rPr>
        <w:t>.</w:t>
      </w:r>
    </w:p>
    <w:p w14:paraId="0932391E" w14:textId="2C16ECF0" w:rsidR="00C152FD" w:rsidRDefault="00C152FD" w:rsidP="00ED17CB">
      <w:pPr>
        <w:spacing w:line="360" w:lineRule="auto"/>
        <w:jc w:val="center"/>
        <w:rPr>
          <w:rFonts w:ascii="Tahoma" w:hAnsi="Tahoma" w:cs="Tahoma"/>
        </w:rPr>
      </w:pPr>
    </w:p>
    <w:p w14:paraId="068C7DF8" w14:textId="77777777" w:rsidR="00B329D4" w:rsidRDefault="00B329D4" w:rsidP="00B329D4">
      <w:pPr>
        <w:jc w:val="center"/>
        <w:rPr>
          <w:rFonts w:ascii="Tahoma" w:hAnsi="Tahoma" w:cs="Tahoma"/>
        </w:rPr>
      </w:pPr>
    </w:p>
    <w:p w14:paraId="1FA20DF3" w14:textId="77777777" w:rsidR="00BD18A9" w:rsidRPr="00ED17CB" w:rsidRDefault="00BD18A9" w:rsidP="00B329D4">
      <w:pPr>
        <w:jc w:val="center"/>
        <w:rPr>
          <w:rFonts w:ascii="Tahoma" w:hAnsi="Tahoma" w:cs="Tahoma"/>
        </w:rPr>
      </w:pPr>
    </w:p>
    <w:p w14:paraId="4F854517" w14:textId="75D03863" w:rsidR="00F26E84" w:rsidRPr="00ED17CB" w:rsidRDefault="00F26E84" w:rsidP="00B329D4">
      <w:pPr>
        <w:spacing w:line="276" w:lineRule="auto"/>
        <w:jc w:val="center"/>
        <w:rPr>
          <w:rFonts w:ascii="Tahoma" w:hAnsi="Tahoma" w:cs="Tahoma"/>
          <w:b/>
          <w:i/>
        </w:rPr>
      </w:pPr>
      <w:r w:rsidRPr="00ED17CB">
        <w:rPr>
          <w:rFonts w:ascii="Tahoma" w:hAnsi="Tahoma" w:cs="Tahoma"/>
          <w:b/>
          <w:i/>
        </w:rPr>
        <w:t>Antônio Carlos Reschini</w:t>
      </w:r>
    </w:p>
    <w:p w14:paraId="46B85F4B" w14:textId="77777777" w:rsidR="00F26E84" w:rsidRPr="00ED17CB" w:rsidRDefault="00F26E84" w:rsidP="00B329D4">
      <w:pPr>
        <w:spacing w:line="276" w:lineRule="auto"/>
        <w:jc w:val="center"/>
        <w:rPr>
          <w:rFonts w:ascii="Tahoma" w:hAnsi="Tahoma" w:cs="Tahoma"/>
          <w:b/>
          <w:i/>
        </w:rPr>
      </w:pPr>
      <w:r w:rsidRPr="00ED17CB">
        <w:rPr>
          <w:rFonts w:ascii="Tahoma" w:hAnsi="Tahoma" w:cs="Tahoma"/>
          <w:b/>
          <w:i/>
        </w:rPr>
        <w:t>Prefeito</w:t>
      </w:r>
      <w:r w:rsidRPr="00ED17CB">
        <w:rPr>
          <w:rFonts w:ascii="Tahoma" w:hAnsi="Tahoma" w:cs="Tahoma"/>
          <w:b/>
          <w:i/>
        </w:rPr>
        <w:br w:type="page"/>
      </w:r>
      <w:r w:rsidRPr="00ED17CB">
        <w:rPr>
          <w:rFonts w:ascii="Tahoma" w:hAnsi="Tahoma" w:cs="Tahoma"/>
          <w:b/>
          <w:i/>
        </w:rPr>
        <w:lastRenderedPageBreak/>
        <w:t>A N E X O   I</w:t>
      </w:r>
    </w:p>
    <w:p w14:paraId="32A7A3EF" w14:textId="77777777" w:rsidR="00FA4FE7" w:rsidRPr="00ED17CB" w:rsidRDefault="00FA4FE7" w:rsidP="00ED17CB">
      <w:pPr>
        <w:spacing w:line="360" w:lineRule="auto"/>
        <w:rPr>
          <w:rFonts w:ascii="Tahoma" w:hAnsi="Tahoma" w:cs="Tahoma"/>
          <w:b/>
          <w:i/>
        </w:rPr>
      </w:pPr>
    </w:p>
    <w:p w14:paraId="7466B65E" w14:textId="78946DE6" w:rsidR="00FD20FB" w:rsidRPr="00ED17CB" w:rsidRDefault="00FD20FB" w:rsidP="00ED17CB">
      <w:pPr>
        <w:spacing w:line="360" w:lineRule="auto"/>
        <w:rPr>
          <w:rFonts w:ascii="Tahoma" w:hAnsi="Tahoma" w:cs="Tahoma"/>
          <w:b/>
          <w:i/>
        </w:rPr>
      </w:pPr>
      <w:r w:rsidRPr="00ED17CB">
        <w:rPr>
          <w:rFonts w:ascii="Tahoma" w:hAnsi="Tahoma" w:cs="Tahoma"/>
          <w:b/>
          <w:i/>
        </w:rPr>
        <w:t xml:space="preserve">PROCESSO Nº </w:t>
      </w:r>
      <w:r w:rsidR="00F37DBE">
        <w:rPr>
          <w:rFonts w:ascii="Tahoma" w:hAnsi="Tahoma" w:cs="Tahoma"/>
          <w:b/>
          <w:i/>
        </w:rPr>
        <w:t>394/2.024</w:t>
      </w:r>
      <w:r w:rsidRPr="00ED17CB">
        <w:rPr>
          <w:rFonts w:ascii="Tahoma" w:hAnsi="Tahoma" w:cs="Tahoma"/>
          <w:b/>
          <w:i/>
        </w:rPr>
        <w:t>.</w:t>
      </w:r>
    </w:p>
    <w:p w14:paraId="5C8CEED5" w14:textId="44E5280E" w:rsidR="00FA4FE7" w:rsidRPr="00ED17CB" w:rsidRDefault="00FD20FB" w:rsidP="00ED17CB">
      <w:pPr>
        <w:spacing w:after="240" w:line="360" w:lineRule="auto"/>
        <w:rPr>
          <w:rFonts w:ascii="Tahoma" w:hAnsi="Tahoma" w:cs="Tahoma"/>
          <w:b/>
          <w:i/>
        </w:rPr>
      </w:pPr>
      <w:r w:rsidRPr="00ED17CB">
        <w:rPr>
          <w:rFonts w:ascii="Tahoma" w:hAnsi="Tahoma" w:cs="Tahoma"/>
          <w:b/>
          <w:i/>
        </w:rPr>
        <w:t xml:space="preserve">PREGÃO ELETRÔNICO Nº </w:t>
      </w:r>
      <w:r w:rsidR="00BD18A9">
        <w:rPr>
          <w:rFonts w:ascii="Tahoma" w:hAnsi="Tahoma" w:cs="Tahoma"/>
          <w:b/>
          <w:i/>
        </w:rPr>
        <w:t>014/2.024</w:t>
      </w:r>
      <w:r w:rsidRPr="00ED17CB">
        <w:rPr>
          <w:rFonts w:ascii="Tahoma" w:hAnsi="Tahoma" w:cs="Tahoma"/>
          <w:b/>
          <w:i/>
        </w:rPr>
        <w:t>.</w:t>
      </w:r>
    </w:p>
    <w:p w14:paraId="25C6FD22" w14:textId="4515A30F" w:rsidR="00F26E84" w:rsidRPr="00ED17CB" w:rsidRDefault="00F26E84" w:rsidP="00ED17CB">
      <w:pPr>
        <w:spacing w:line="360" w:lineRule="auto"/>
        <w:jc w:val="both"/>
        <w:rPr>
          <w:rFonts w:ascii="Tahoma" w:hAnsi="Tahoma" w:cs="Tahoma"/>
          <w:color w:val="000000"/>
        </w:rPr>
      </w:pPr>
      <w:r w:rsidRPr="00ED17CB">
        <w:rPr>
          <w:rFonts w:ascii="Tahoma" w:hAnsi="Tahoma" w:cs="Tahoma"/>
          <w:b/>
          <w:i/>
        </w:rPr>
        <w:t xml:space="preserve">OBJETO: </w:t>
      </w:r>
      <w:r w:rsidR="000A4008" w:rsidRPr="000A4008">
        <w:rPr>
          <w:rFonts w:ascii="Tahoma" w:hAnsi="Tahoma" w:cs="Tahoma"/>
          <w:color w:val="000000"/>
        </w:rPr>
        <w:t>Registro de Preços para eventuais aquisições parceladas de reagentes e materiais para laboratório usados no controle de qualidade da água para abastecimento público, para suprir as necessidades da Estação de Tratamento de Água da Secretaria de Meio Ambiente e Recursos Hídricos da Prefeitura do Município de Descalvado, Estado de São Paulo, pelo período de 12 (doze) meses</w:t>
      </w:r>
      <w:r w:rsidR="003077B0" w:rsidRPr="00ED17CB">
        <w:rPr>
          <w:rFonts w:ascii="Tahoma" w:hAnsi="Tahoma" w:cs="Tahoma"/>
          <w:color w:val="000000"/>
        </w:rPr>
        <w:t>.</w:t>
      </w:r>
    </w:p>
    <w:p w14:paraId="6BF001FC" w14:textId="77777777" w:rsidR="00F26E84" w:rsidRPr="00ED17CB" w:rsidRDefault="00F26E84" w:rsidP="00ED17CB">
      <w:pPr>
        <w:spacing w:line="360" w:lineRule="auto"/>
        <w:jc w:val="center"/>
        <w:rPr>
          <w:rFonts w:ascii="Tahoma" w:hAnsi="Tahoma" w:cs="Tahoma"/>
          <w:b/>
          <w:i/>
          <w:u w:val="single"/>
        </w:rPr>
      </w:pPr>
      <w:r w:rsidRPr="00ED17CB">
        <w:rPr>
          <w:rFonts w:ascii="Tahoma" w:hAnsi="Tahoma" w:cs="Tahoma"/>
          <w:b/>
          <w:i/>
          <w:u w:val="single"/>
        </w:rPr>
        <w:t>Das características e especificações mínimas</w:t>
      </w:r>
    </w:p>
    <w:tbl>
      <w:tblPr>
        <w:tblW w:w="9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0"/>
        <w:gridCol w:w="816"/>
        <w:gridCol w:w="676"/>
        <w:gridCol w:w="7231"/>
      </w:tblGrid>
      <w:tr w:rsidR="00B30526" w:rsidRPr="00ED17CB" w14:paraId="0929602D" w14:textId="77777777" w:rsidTr="00AA0B33">
        <w:trPr>
          <w:trHeight w:val="227"/>
          <w:jc w:val="center"/>
        </w:trPr>
        <w:tc>
          <w:tcPr>
            <w:tcW w:w="630" w:type="dxa"/>
            <w:vAlign w:val="center"/>
            <w:hideMark/>
          </w:tcPr>
          <w:p w14:paraId="2AA6A60F" w14:textId="12C159FF" w:rsidR="00B30526" w:rsidRPr="00ED17CB" w:rsidRDefault="00B30526" w:rsidP="009F521A">
            <w:pPr>
              <w:spacing w:line="276" w:lineRule="auto"/>
              <w:jc w:val="center"/>
              <w:rPr>
                <w:rFonts w:ascii="Tahoma" w:hAnsi="Tahoma" w:cs="Tahoma"/>
                <w:b/>
              </w:rPr>
            </w:pPr>
            <w:bookmarkStart w:id="13" w:name="_Hlk143242074"/>
            <w:r w:rsidRPr="00ED17CB">
              <w:rPr>
                <w:rFonts w:ascii="Tahoma" w:hAnsi="Tahoma" w:cs="Tahoma"/>
                <w:b/>
              </w:rPr>
              <w:t>Item</w:t>
            </w:r>
          </w:p>
        </w:tc>
        <w:tc>
          <w:tcPr>
            <w:tcW w:w="816" w:type="dxa"/>
            <w:vAlign w:val="center"/>
            <w:hideMark/>
          </w:tcPr>
          <w:p w14:paraId="563D4FAF" w14:textId="77777777" w:rsidR="00B30526" w:rsidRPr="00ED17CB" w:rsidRDefault="00B30526" w:rsidP="009F521A">
            <w:pPr>
              <w:spacing w:line="276" w:lineRule="auto"/>
              <w:jc w:val="center"/>
              <w:rPr>
                <w:rFonts w:ascii="Tahoma" w:hAnsi="Tahoma" w:cs="Tahoma"/>
                <w:b/>
              </w:rPr>
            </w:pPr>
            <w:r w:rsidRPr="00ED17CB">
              <w:rPr>
                <w:rFonts w:ascii="Tahoma" w:hAnsi="Tahoma" w:cs="Tahoma"/>
                <w:b/>
              </w:rPr>
              <w:t>Quant.</w:t>
            </w:r>
          </w:p>
        </w:tc>
        <w:tc>
          <w:tcPr>
            <w:tcW w:w="676" w:type="dxa"/>
            <w:vAlign w:val="center"/>
            <w:hideMark/>
          </w:tcPr>
          <w:p w14:paraId="0926DC4C" w14:textId="77777777" w:rsidR="00B30526" w:rsidRPr="00ED17CB" w:rsidRDefault="00B30526" w:rsidP="009F521A">
            <w:pPr>
              <w:spacing w:line="276" w:lineRule="auto"/>
              <w:jc w:val="center"/>
              <w:rPr>
                <w:rFonts w:ascii="Tahoma" w:hAnsi="Tahoma" w:cs="Tahoma"/>
                <w:b/>
              </w:rPr>
            </w:pPr>
            <w:r w:rsidRPr="00ED17CB">
              <w:rPr>
                <w:rFonts w:ascii="Tahoma" w:hAnsi="Tahoma" w:cs="Tahoma"/>
                <w:b/>
              </w:rPr>
              <w:t>Unid.</w:t>
            </w:r>
          </w:p>
        </w:tc>
        <w:tc>
          <w:tcPr>
            <w:tcW w:w="7231" w:type="dxa"/>
            <w:vAlign w:val="center"/>
            <w:hideMark/>
          </w:tcPr>
          <w:p w14:paraId="32DDFC6B" w14:textId="7C269437" w:rsidR="00B30526" w:rsidRPr="00ED17CB" w:rsidRDefault="00B30526" w:rsidP="009F521A">
            <w:pPr>
              <w:spacing w:line="276" w:lineRule="auto"/>
              <w:jc w:val="center"/>
              <w:rPr>
                <w:rFonts w:ascii="Tahoma" w:hAnsi="Tahoma" w:cs="Tahoma"/>
                <w:bCs/>
              </w:rPr>
            </w:pPr>
            <w:r w:rsidRPr="00ED17CB">
              <w:rPr>
                <w:rFonts w:ascii="Tahoma" w:eastAsia="Batang" w:hAnsi="Tahoma" w:cs="Tahoma"/>
                <w:b/>
              </w:rPr>
              <w:t xml:space="preserve">Descrição mínima dos </w:t>
            </w:r>
            <w:r w:rsidR="00D44574" w:rsidRPr="00ED17CB">
              <w:rPr>
                <w:rFonts w:ascii="Tahoma" w:eastAsia="Batang" w:hAnsi="Tahoma" w:cs="Tahoma"/>
                <w:b/>
              </w:rPr>
              <w:t>produtos</w:t>
            </w:r>
          </w:p>
        </w:tc>
      </w:tr>
      <w:tr w:rsidR="00AA0B33" w:rsidRPr="00ED17CB" w14:paraId="5E3A67A5" w14:textId="77777777" w:rsidTr="00AA0B33">
        <w:trPr>
          <w:trHeight w:val="227"/>
          <w:jc w:val="center"/>
        </w:trPr>
        <w:tc>
          <w:tcPr>
            <w:tcW w:w="630" w:type="dxa"/>
            <w:shd w:val="clear" w:color="auto" w:fill="auto"/>
            <w:vAlign w:val="center"/>
          </w:tcPr>
          <w:p w14:paraId="135B66E2" w14:textId="68514050" w:rsidR="00AA0B33" w:rsidRPr="00ED17CB" w:rsidRDefault="00AA0B33" w:rsidP="00AA0B33">
            <w:pPr>
              <w:spacing w:line="276" w:lineRule="auto"/>
              <w:jc w:val="center"/>
              <w:rPr>
                <w:rFonts w:ascii="Tahoma" w:hAnsi="Tahoma" w:cs="Tahoma"/>
              </w:rPr>
            </w:pPr>
            <w:r>
              <w:rPr>
                <w:rFonts w:ascii="Tahoma" w:hAnsi="Tahoma" w:cs="Tahoma"/>
                <w:color w:val="000000"/>
              </w:rPr>
              <w:t>01</w:t>
            </w:r>
          </w:p>
        </w:tc>
        <w:tc>
          <w:tcPr>
            <w:tcW w:w="816" w:type="dxa"/>
            <w:shd w:val="clear" w:color="auto" w:fill="auto"/>
            <w:vAlign w:val="center"/>
          </w:tcPr>
          <w:p w14:paraId="348698FC" w14:textId="101D1E3F" w:rsidR="00AA0B33" w:rsidRPr="00ED17CB" w:rsidRDefault="00AA0B33" w:rsidP="00AA0B33">
            <w:pPr>
              <w:spacing w:line="276" w:lineRule="auto"/>
              <w:jc w:val="center"/>
              <w:rPr>
                <w:rFonts w:ascii="Tahoma" w:hAnsi="Tahoma" w:cs="Tahoma"/>
              </w:rPr>
            </w:pPr>
            <w:r>
              <w:rPr>
                <w:rFonts w:ascii="Tahoma" w:hAnsi="Tahoma" w:cs="Tahoma"/>
                <w:color w:val="000000"/>
              </w:rPr>
              <w:t>18</w:t>
            </w:r>
          </w:p>
        </w:tc>
        <w:tc>
          <w:tcPr>
            <w:tcW w:w="676" w:type="dxa"/>
            <w:shd w:val="clear" w:color="auto" w:fill="auto"/>
            <w:vAlign w:val="center"/>
          </w:tcPr>
          <w:p w14:paraId="2AA7CDD2" w14:textId="481E20EA" w:rsidR="00AA0B33" w:rsidRPr="00ED17CB" w:rsidRDefault="00AA0B33" w:rsidP="00AA0B33">
            <w:pPr>
              <w:spacing w:line="276" w:lineRule="auto"/>
              <w:jc w:val="center"/>
              <w:rPr>
                <w:rFonts w:ascii="Tahoma" w:hAnsi="Tahoma" w:cs="Tahoma"/>
              </w:rPr>
            </w:pPr>
            <w:r>
              <w:rPr>
                <w:rFonts w:ascii="Tahoma" w:hAnsi="Tahoma" w:cs="Tahoma"/>
                <w:color w:val="000000"/>
              </w:rPr>
              <w:t>KG</w:t>
            </w:r>
          </w:p>
        </w:tc>
        <w:tc>
          <w:tcPr>
            <w:tcW w:w="7231" w:type="dxa"/>
            <w:shd w:val="clear" w:color="auto" w:fill="auto"/>
            <w:vAlign w:val="center"/>
          </w:tcPr>
          <w:p w14:paraId="028FB5B4" w14:textId="46E19C88" w:rsidR="00AA0B33" w:rsidRPr="00ED17CB" w:rsidRDefault="00AA0B33" w:rsidP="00AA0B33">
            <w:pPr>
              <w:spacing w:line="276" w:lineRule="auto"/>
              <w:jc w:val="center"/>
              <w:rPr>
                <w:rFonts w:ascii="Tahoma" w:hAnsi="Tahoma" w:cs="Tahoma"/>
              </w:rPr>
            </w:pPr>
            <w:r>
              <w:rPr>
                <w:rFonts w:ascii="Tahoma" w:hAnsi="Tahoma" w:cs="Tahoma"/>
                <w:color w:val="000000"/>
              </w:rPr>
              <w:t>ACETATO DE AMÔNIO P.A. A.C.S.</w:t>
            </w:r>
          </w:p>
        </w:tc>
      </w:tr>
      <w:tr w:rsidR="00AA0B33" w:rsidRPr="00ED17CB" w14:paraId="0A1C55BB" w14:textId="77777777" w:rsidTr="00AA0B33">
        <w:trPr>
          <w:trHeight w:val="227"/>
          <w:jc w:val="center"/>
        </w:trPr>
        <w:tc>
          <w:tcPr>
            <w:tcW w:w="630" w:type="dxa"/>
            <w:shd w:val="clear" w:color="auto" w:fill="auto"/>
            <w:vAlign w:val="center"/>
          </w:tcPr>
          <w:p w14:paraId="01A71A10" w14:textId="583ED9FB" w:rsidR="00AA0B33" w:rsidRPr="00ED17CB" w:rsidRDefault="00AA0B33" w:rsidP="00AA0B33">
            <w:pPr>
              <w:spacing w:line="276" w:lineRule="auto"/>
              <w:jc w:val="center"/>
              <w:rPr>
                <w:rFonts w:ascii="Tahoma" w:hAnsi="Tahoma" w:cs="Tahoma"/>
              </w:rPr>
            </w:pPr>
            <w:r>
              <w:rPr>
                <w:rFonts w:ascii="Tahoma" w:hAnsi="Tahoma" w:cs="Tahoma"/>
                <w:color w:val="000000"/>
              </w:rPr>
              <w:t>02</w:t>
            </w:r>
          </w:p>
        </w:tc>
        <w:tc>
          <w:tcPr>
            <w:tcW w:w="816" w:type="dxa"/>
            <w:shd w:val="clear" w:color="auto" w:fill="auto"/>
            <w:vAlign w:val="center"/>
          </w:tcPr>
          <w:p w14:paraId="029F7843" w14:textId="7E3D6472" w:rsidR="00AA0B33" w:rsidRPr="00ED17CB" w:rsidRDefault="00AA0B33" w:rsidP="00AA0B33">
            <w:pPr>
              <w:spacing w:line="276" w:lineRule="auto"/>
              <w:jc w:val="center"/>
              <w:rPr>
                <w:rFonts w:ascii="Tahoma" w:hAnsi="Tahoma" w:cs="Tahoma"/>
              </w:rPr>
            </w:pPr>
            <w:r>
              <w:rPr>
                <w:rFonts w:ascii="Tahoma" w:hAnsi="Tahoma" w:cs="Tahoma"/>
                <w:color w:val="000000"/>
              </w:rPr>
              <w:t>08</w:t>
            </w:r>
          </w:p>
        </w:tc>
        <w:tc>
          <w:tcPr>
            <w:tcW w:w="676" w:type="dxa"/>
            <w:shd w:val="clear" w:color="auto" w:fill="auto"/>
            <w:vAlign w:val="center"/>
          </w:tcPr>
          <w:p w14:paraId="3AD54868" w14:textId="144369B2" w:rsidR="00AA0B33" w:rsidRPr="00ED17CB" w:rsidRDefault="00AA0B33" w:rsidP="00AA0B33">
            <w:pPr>
              <w:spacing w:line="276" w:lineRule="auto"/>
              <w:jc w:val="center"/>
              <w:rPr>
                <w:rFonts w:ascii="Tahoma" w:hAnsi="Tahoma" w:cs="Tahoma"/>
              </w:rPr>
            </w:pPr>
            <w:r>
              <w:rPr>
                <w:rFonts w:ascii="Tahoma" w:hAnsi="Tahoma" w:cs="Tahoma"/>
                <w:color w:val="000000"/>
              </w:rPr>
              <w:t>LTR</w:t>
            </w:r>
          </w:p>
        </w:tc>
        <w:tc>
          <w:tcPr>
            <w:tcW w:w="7231" w:type="dxa"/>
            <w:shd w:val="clear" w:color="auto" w:fill="auto"/>
            <w:vAlign w:val="center"/>
          </w:tcPr>
          <w:p w14:paraId="23478740" w14:textId="793A83F0" w:rsidR="00AA0B33" w:rsidRPr="00ED17CB" w:rsidRDefault="00AA0B33" w:rsidP="00AA0B33">
            <w:pPr>
              <w:spacing w:line="276" w:lineRule="auto"/>
              <w:jc w:val="center"/>
              <w:rPr>
                <w:rFonts w:ascii="Tahoma" w:hAnsi="Tahoma" w:cs="Tahoma"/>
              </w:rPr>
            </w:pPr>
            <w:r>
              <w:rPr>
                <w:rFonts w:ascii="Tahoma" w:hAnsi="Tahoma" w:cs="Tahoma"/>
                <w:color w:val="000000"/>
              </w:rPr>
              <w:t>ACIDO CLORIDRICO P.A.</w:t>
            </w:r>
          </w:p>
        </w:tc>
      </w:tr>
      <w:tr w:rsidR="00AA0B33" w:rsidRPr="00ED17CB" w14:paraId="753E5416" w14:textId="77777777" w:rsidTr="00AA0B33">
        <w:trPr>
          <w:trHeight w:val="227"/>
          <w:jc w:val="center"/>
        </w:trPr>
        <w:tc>
          <w:tcPr>
            <w:tcW w:w="630" w:type="dxa"/>
            <w:shd w:val="clear" w:color="auto" w:fill="auto"/>
            <w:vAlign w:val="center"/>
          </w:tcPr>
          <w:p w14:paraId="7C11923D" w14:textId="54E489D1" w:rsidR="00AA0B33" w:rsidRPr="00ED17CB" w:rsidRDefault="00AA0B33" w:rsidP="00AA0B33">
            <w:pPr>
              <w:spacing w:line="276" w:lineRule="auto"/>
              <w:jc w:val="center"/>
              <w:rPr>
                <w:rFonts w:ascii="Tahoma" w:hAnsi="Tahoma" w:cs="Tahoma"/>
              </w:rPr>
            </w:pPr>
            <w:r>
              <w:rPr>
                <w:rFonts w:ascii="Tahoma" w:hAnsi="Tahoma" w:cs="Tahoma"/>
                <w:color w:val="000000"/>
              </w:rPr>
              <w:t>03</w:t>
            </w:r>
          </w:p>
        </w:tc>
        <w:tc>
          <w:tcPr>
            <w:tcW w:w="816" w:type="dxa"/>
            <w:shd w:val="clear" w:color="auto" w:fill="auto"/>
            <w:vAlign w:val="center"/>
          </w:tcPr>
          <w:p w14:paraId="49242DEA" w14:textId="5E880C0A" w:rsidR="00AA0B33" w:rsidRPr="00ED17CB" w:rsidRDefault="00AA0B33" w:rsidP="00AA0B33">
            <w:pPr>
              <w:spacing w:line="276" w:lineRule="auto"/>
              <w:jc w:val="center"/>
              <w:rPr>
                <w:rFonts w:ascii="Tahoma" w:hAnsi="Tahoma" w:cs="Tahoma"/>
              </w:rPr>
            </w:pPr>
            <w:r>
              <w:rPr>
                <w:rFonts w:ascii="Tahoma" w:hAnsi="Tahoma" w:cs="Tahoma"/>
                <w:color w:val="000000"/>
              </w:rPr>
              <w:t>10</w:t>
            </w:r>
          </w:p>
        </w:tc>
        <w:tc>
          <w:tcPr>
            <w:tcW w:w="676" w:type="dxa"/>
            <w:shd w:val="clear" w:color="auto" w:fill="auto"/>
            <w:vAlign w:val="center"/>
          </w:tcPr>
          <w:p w14:paraId="0C023850" w14:textId="2442B1CD" w:rsidR="00AA0B33" w:rsidRPr="00ED17CB" w:rsidRDefault="00AA0B33" w:rsidP="00AA0B33">
            <w:pPr>
              <w:spacing w:line="276" w:lineRule="auto"/>
              <w:jc w:val="center"/>
              <w:rPr>
                <w:rFonts w:ascii="Tahoma" w:hAnsi="Tahoma" w:cs="Tahoma"/>
              </w:rPr>
            </w:pPr>
            <w:r>
              <w:rPr>
                <w:rFonts w:ascii="Tahoma" w:hAnsi="Tahoma" w:cs="Tahoma"/>
                <w:color w:val="000000"/>
              </w:rPr>
              <w:t>PÇ</w:t>
            </w:r>
          </w:p>
        </w:tc>
        <w:tc>
          <w:tcPr>
            <w:tcW w:w="7231" w:type="dxa"/>
            <w:shd w:val="clear" w:color="auto" w:fill="auto"/>
            <w:vAlign w:val="center"/>
          </w:tcPr>
          <w:p w14:paraId="4C37016B" w14:textId="2DABDAF8" w:rsidR="00AA0B33" w:rsidRPr="00ED17CB" w:rsidRDefault="00AA0B33" w:rsidP="00AA0B33">
            <w:pPr>
              <w:spacing w:line="276" w:lineRule="auto"/>
              <w:jc w:val="center"/>
              <w:rPr>
                <w:rFonts w:ascii="Tahoma" w:hAnsi="Tahoma" w:cs="Tahoma"/>
              </w:rPr>
            </w:pPr>
            <w:r>
              <w:rPr>
                <w:rFonts w:ascii="Tahoma" w:hAnsi="Tahoma" w:cs="Tahoma"/>
                <w:color w:val="000000"/>
              </w:rPr>
              <w:t>BECKER DE PLÁSTICO DE 600 ML</w:t>
            </w:r>
          </w:p>
        </w:tc>
      </w:tr>
      <w:tr w:rsidR="00AA0B33" w:rsidRPr="00ED17CB" w14:paraId="0400B959" w14:textId="77777777" w:rsidTr="00AA0B33">
        <w:trPr>
          <w:trHeight w:val="227"/>
          <w:jc w:val="center"/>
        </w:trPr>
        <w:tc>
          <w:tcPr>
            <w:tcW w:w="630" w:type="dxa"/>
            <w:shd w:val="clear" w:color="auto" w:fill="auto"/>
            <w:vAlign w:val="center"/>
          </w:tcPr>
          <w:p w14:paraId="732CD79C" w14:textId="34FC193C" w:rsidR="00AA0B33" w:rsidRPr="00ED17CB" w:rsidRDefault="00AA0B33" w:rsidP="00AA0B33">
            <w:pPr>
              <w:spacing w:line="276" w:lineRule="auto"/>
              <w:jc w:val="center"/>
              <w:rPr>
                <w:rFonts w:ascii="Tahoma" w:hAnsi="Tahoma" w:cs="Tahoma"/>
              </w:rPr>
            </w:pPr>
            <w:r>
              <w:rPr>
                <w:rFonts w:ascii="Tahoma" w:hAnsi="Tahoma" w:cs="Tahoma"/>
                <w:color w:val="000000"/>
              </w:rPr>
              <w:t>04</w:t>
            </w:r>
          </w:p>
        </w:tc>
        <w:tc>
          <w:tcPr>
            <w:tcW w:w="816" w:type="dxa"/>
            <w:shd w:val="clear" w:color="auto" w:fill="auto"/>
            <w:vAlign w:val="center"/>
          </w:tcPr>
          <w:p w14:paraId="1A58732F" w14:textId="4660F507" w:rsidR="00AA0B33" w:rsidRPr="00ED17CB" w:rsidRDefault="00AA0B33" w:rsidP="00AA0B33">
            <w:pPr>
              <w:spacing w:line="276" w:lineRule="auto"/>
              <w:jc w:val="center"/>
              <w:rPr>
                <w:rFonts w:ascii="Tahoma" w:hAnsi="Tahoma" w:cs="Tahoma"/>
              </w:rPr>
            </w:pPr>
            <w:r>
              <w:rPr>
                <w:rFonts w:ascii="Tahoma" w:hAnsi="Tahoma" w:cs="Tahoma"/>
                <w:color w:val="000000"/>
              </w:rPr>
              <w:t>10</w:t>
            </w:r>
          </w:p>
        </w:tc>
        <w:tc>
          <w:tcPr>
            <w:tcW w:w="676" w:type="dxa"/>
            <w:shd w:val="clear" w:color="auto" w:fill="auto"/>
            <w:vAlign w:val="center"/>
          </w:tcPr>
          <w:p w14:paraId="4E47A11F" w14:textId="10A4EC68" w:rsidR="00AA0B33" w:rsidRPr="00ED17CB" w:rsidRDefault="00AA0B33" w:rsidP="00AA0B33">
            <w:pPr>
              <w:spacing w:line="276" w:lineRule="auto"/>
              <w:jc w:val="center"/>
              <w:rPr>
                <w:rFonts w:ascii="Tahoma" w:hAnsi="Tahoma" w:cs="Tahoma"/>
              </w:rPr>
            </w:pPr>
            <w:r>
              <w:rPr>
                <w:rFonts w:ascii="Tahoma" w:hAnsi="Tahoma" w:cs="Tahoma"/>
                <w:color w:val="000000"/>
              </w:rPr>
              <w:t>PÇ</w:t>
            </w:r>
          </w:p>
        </w:tc>
        <w:tc>
          <w:tcPr>
            <w:tcW w:w="7231" w:type="dxa"/>
            <w:shd w:val="clear" w:color="auto" w:fill="auto"/>
            <w:vAlign w:val="center"/>
          </w:tcPr>
          <w:p w14:paraId="2CFD144E" w14:textId="220E039C" w:rsidR="00AA0B33" w:rsidRPr="00ED17CB" w:rsidRDefault="00AA0B33" w:rsidP="00AA0B33">
            <w:pPr>
              <w:spacing w:line="276" w:lineRule="auto"/>
              <w:jc w:val="center"/>
              <w:rPr>
                <w:rFonts w:ascii="Tahoma" w:hAnsi="Tahoma" w:cs="Tahoma"/>
              </w:rPr>
            </w:pPr>
            <w:r>
              <w:rPr>
                <w:rFonts w:ascii="Tahoma" w:hAnsi="Tahoma" w:cs="Tahoma"/>
                <w:color w:val="000000"/>
              </w:rPr>
              <w:t>BECKER PLÁSTICO GRADUADO 2 LITROS</w:t>
            </w:r>
          </w:p>
        </w:tc>
      </w:tr>
      <w:tr w:rsidR="00AA0B33" w:rsidRPr="00ED17CB" w14:paraId="1A0D38AE" w14:textId="77777777" w:rsidTr="00AA0B33">
        <w:trPr>
          <w:trHeight w:val="227"/>
          <w:jc w:val="center"/>
        </w:trPr>
        <w:tc>
          <w:tcPr>
            <w:tcW w:w="630" w:type="dxa"/>
            <w:shd w:val="clear" w:color="auto" w:fill="auto"/>
            <w:vAlign w:val="center"/>
          </w:tcPr>
          <w:p w14:paraId="2AD349F9" w14:textId="0EAD497F" w:rsidR="00AA0B33" w:rsidRPr="00ED17CB" w:rsidRDefault="00AA0B33" w:rsidP="00AA0B33">
            <w:pPr>
              <w:spacing w:line="276" w:lineRule="auto"/>
              <w:jc w:val="center"/>
              <w:rPr>
                <w:rFonts w:ascii="Tahoma" w:hAnsi="Tahoma" w:cs="Tahoma"/>
              </w:rPr>
            </w:pPr>
            <w:r>
              <w:rPr>
                <w:rFonts w:ascii="Tahoma" w:hAnsi="Tahoma" w:cs="Tahoma"/>
                <w:color w:val="000000"/>
              </w:rPr>
              <w:t>05</w:t>
            </w:r>
          </w:p>
        </w:tc>
        <w:tc>
          <w:tcPr>
            <w:tcW w:w="816" w:type="dxa"/>
            <w:shd w:val="clear" w:color="auto" w:fill="auto"/>
            <w:vAlign w:val="center"/>
          </w:tcPr>
          <w:p w14:paraId="06C9A99B" w14:textId="28E94E1A" w:rsidR="00AA0B33" w:rsidRPr="00ED17CB" w:rsidRDefault="00AA0B33" w:rsidP="00AA0B33">
            <w:pPr>
              <w:spacing w:line="276" w:lineRule="auto"/>
              <w:jc w:val="center"/>
              <w:rPr>
                <w:rFonts w:ascii="Tahoma" w:hAnsi="Tahoma" w:cs="Tahoma"/>
              </w:rPr>
            </w:pPr>
            <w:r>
              <w:rPr>
                <w:rFonts w:ascii="Tahoma" w:hAnsi="Tahoma" w:cs="Tahoma"/>
                <w:color w:val="000000"/>
              </w:rPr>
              <w:t>06</w:t>
            </w:r>
          </w:p>
        </w:tc>
        <w:tc>
          <w:tcPr>
            <w:tcW w:w="676" w:type="dxa"/>
            <w:shd w:val="clear" w:color="auto" w:fill="auto"/>
            <w:vAlign w:val="center"/>
          </w:tcPr>
          <w:p w14:paraId="017C521D" w14:textId="1966016E" w:rsidR="00AA0B33" w:rsidRPr="00ED17CB" w:rsidRDefault="00AA0B33" w:rsidP="00AA0B33">
            <w:pPr>
              <w:spacing w:line="276" w:lineRule="auto"/>
              <w:jc w:val="center"/>
              <w:rPr>
                <w:rFonts w:ascii="Tahoma" w:hAnsi="Tahoma" w:cs="Tahoma"/>
              </w:rPr>
            </w:pPr>
            <w:r>
              <w:rPr>
                <w:rFonts w:ascii="Tahoma" w:hAnsi="Tahoma" w:cs="Tahoma"/>
                <w:color w:val="000000"/>
              </w:rPr>
              <w:t>KG</w:t>
            </w:r>
          </w:p>
        </w:tc>
        <w:tc>
          <w:tcPr>
            <w:tcW w:w="7231" w:type="dxa"/>
            <w:shd w:val="clear" w:color="auto" w:fill="auto"/>
            <w:vAlign w:val="center"/>
          </w:tcPr>
          <w:p w14:paraId="1966DBDC" w14:textId="7951A576" w:rsidR="00AA0B33" w:rsidRPr="00ED17CB" w:rsidRDefault="00AA0B33" w:rsidP="00AA0B33">
            <w:pPr>
              <w:spacing w:line="276" w:lineRule="auto"/>
              <w:jc w:val="center"/>
              <w:rPr>
                <w:rFonts w:ascii="Tahoma" w:hAnsi="Tahoma" w:cs="Tahoma"/>
              </w:rPr>
            </w:pPr>
            <w:r>
              <w:rPr>
                <w:rFonts w:ascii="Tahoma" w:hAnsi="Tahoma" w:cs="Tahoma"/>
                <w:color w:val="000000"/>
              </w:rPr>
              <w:t>CITRATO DE SÓDIO TRIBÁSICO PA</w:t>
            </w:r>
          </w:p>
        </w:tc>
      </w:tr>
      <w:tr w:rsidR="00AA0B33" w:rsidRPr="00ED17CB" w14:paraId="47918876" w14:textId="77777777" w:rsidTr="00AA0B33">
        <w:trPr>
          <w:trHeight w:val="227"/>
          <w:jc w:val="center"/>
        </w:trPr>
        <w:tc>
          <w:tcPr>
            <w:tcW w:w="630" w:type="dxa"/>
            <w:shd w:val="clear" w:color="auto" w:fill="auto"/>
            <w:vAlign w:val="center"/>
          </w:tcPr>
          <w:p w14:paraId="47C65FF8" w14:textId="4C458B2A" w:rsidR="00AA0B33" w:rsidRPr="00ED17CB" w:rsidRDefault="00AA0B33" w:rsidP="00AA0B33">
            <w:pPr>
              <w:spacing w:line="276" w:lineRule="auto"/>
              <w:jc w:val="center"/>
              <w:rPr>
                <w:rFonts w:ascii="Tahoma" w:hAnsi="Tahoma" w:cs="Tahoma"/>
              </w:rPr>
            </w:pPr>
            <w:r>
              <w:rPr>
                <w:rFonts w:ascii="Tahoma" w:hAnsi="Tahoma" w:cs="Tahoma"/>
                <w:color w:val="000000"/>
              </w:rPr>
              <w:t>06</w:t>
            </w:r>
          </w:p>
        </w:tc>
        <w:tc>
          <w:tcPr>
            <w:tcW w:w="816" w:type="dxa"/>
            <w:shd w:val="clear" w:color="auto" w:fill="auto"/>
            <w:vAlign w:val="center"/>
          </w:tcPr>
          <w:p w14:paraId="205C7BEC" w14:textId="22F8A84B" w:rsidR="00AA0B33" w:rsidRPr="00ED17CB" w:rsidRDefault="00AA0B33" w:rsidP="00AA0B33">
            <w:pPr>
              <w:spacing w:line="276" w:lineRule="auto"/>
              <w:jc w:val="center"/>
              <w:rPr>
                <w:rFonts w:ascii="Tahoma" w:hAnsi="Tahoma" w:cs="Tahoma"/>
              </w:rPr>
            </w:pPr>
            <w:r>
              <w:rPr>
                <w:rFonts w:ascii="Tahoma" w:hAnsi="Tahoma" w:cs="Tahoma"/>
                <w:color w:val="000000"/>
              </w:rPr>
              <w:t>10</w:t>
            </w:r>
          </w:p>
        </w:tc>
        <w:tc>
          <w:tcPr>
            <w:tcW w:w="676" w:type="dxa"/>
            <w:shd w:val="clear" w:color="auto" w:fill="auto"/>
            <w:vAlign w:val="center"/>
          </w:tcPr>
          <w:p w14:paraId="170AC383" w14:textId="385D1D83" w:rsidR="00AA0B33" w:rsidRPr="00ED17CB" w:rsidRDefault="00AA0B33" w:rsidP="00AA0B33">
            <w:pPr>
              <w:spacing w:line="276" w:lineRule="auto"/>
              <w:jc w:val="center"/>
              <w:rPr>
                <w:rFonts w:ascii="Tahoma" w:hAnsi="Tahoma" w:cs="Tahoma"/>
              </w:rPr>
            </w:pPr>
            <w:r>
              <w:rPr>
                <w:rFonts w:ascii="Tahoma" w:hAnsi="Tahoma" w:cs="Tahoma"/>
                <w:color w:val="000000"/>
              </w:rPr>
              <w:t>PÇ</w:t>
            </w:r>
          </w:p>
        </w:tc>
        <w:tc>
          <w:tcPr>
            <w:tcW w:w="7231" w:type="dxa"/>
            <w:shd w:val="clear" w:color="auto" w:fill="auto"/>
            <w:vAlign w:val="center"/>
          </w:tcPr>
          <w:p w14:paraId="12FB239A" w14:textId="67420361" w:rsidR="00AA0B33" w:rsidRPr="00ED17CB" w:rsidRDefault="00AA0B33" w:rsidP="00AA0B33">
            <w:pPr>
              <w:spacing w:line="276" w:lineRule="auto"/>
              <w:jc w:val="center"/>
              <w:rPr>
                <w:rFonts w:ascii="Tahoma" w:hAnsi="Tahoma" w:cs="Tahoma"/>
              </w:rPr>
            </w:pPr>
            <w:r>
              <w:rPr>
                <w:rFonts w:ascii="Tahoma" w:hAnsi="Tahoma" w:cs="Tahoma"/>
                <w:color w:val="000000"/>
              </w:rPr>
              <w:t>CUBETA REDONDA DE BOROSILICATO DE 23,5 MM DE DIÂMETRO COM ROSCA E TAMPA PARA COLORÍMETRO AQUACOLOR CLORO/PH</w:t>
            </w:r>
          </w:p>
        </w:tc>
      </w:tr>
      <w:tr w:rsidR="00AA0B33" w:rsidRPr="00ED17CB" w14:paraId="35265400" w14:textId="77777777" w:rsidTr="00AA0B33">
        <w:trPr>
          <w:trHeight w:val="227"/>
          <w:jc w:val="center"/>
        </w:trPr>
        <w:tc>
          <w:tcPr>
            <w:tcW w:w="630" w:type="dxa"/>
            <w:shd w:val="clear" w:color="auto" w:fill="auto"/>
            <w:vAlign w:val="center"/>
          </w:tcPr>
          <w:p w14:paraId="1E6828ED" w14:textId="6A888371" w:rsidR="00AA0B33" w:rsidRPr="00ED17CB" w:rsidRDefault="00AA0B33" w:rsidP="00AA0B33">
            <w:pPr>
              <w:spacing w:line="276" w:lineRule="auto"/>
              <w:jc w:val="center"/>
              <w:rPr>
                <w:rFonts w:ascii="Tahoma" w:hAnsi="Tahoma" w:cs="Tahoma"/>
              </w:rPr>
            </w:pPr>
            <w:r>
              <w:rPr>
                <w:rFonts w:ascii="Tahoma" w:hAnsi="Tahoma" w:cs="Tahoma"/>
                <w:color w:val="000000"/>
              </w:rPr>
              <w:t>07</w:t>
            </w:r>
          </w:p>
        </w:tc>
        <w:tc>
          <w:tcPr>
            <w:tcW w:w="816" w:type="dxa"/>
            <w:shd w:val="clear" w:color="auto" w:fill="auto"/>
            <w:vAlign w:val="center"/>
          </w:tcPr>
          <w:p w14:paraId="1CF6DE12" w14:textId="122772C6" w:rsidR="00AA0B33" w:rsidRPr="00ED17CB" w:rsidRDefault="00AA0B33" w:rsidP="00AA0B33">
            <w:pPr>
              <w:spacing w:line="276" w:lineRule="auto"/>
              <w:jc w:val="center"/>
              <w:rPr>
                <w:rFonts w:ascii="Tahoma" w:hAnsi="Tahoma" w:cs="Tahoma"/>
              </w:rPr>
            </w:pPr>
            <w:r>
              <w:rPr>
                <w:rFonts w:ascii="Tahoma" w:hAnsi="Tahoma" w:cs="Tahoma"/>
                <w:color w:val="000000"/>
              </w:rPr>
              <w:t>02</w:t>
            </w:r>
          </w:p>
        </w:tc>
        <w:tc>
          <w:tcPr>
            <w:tcW w:w="676" w:type="dxa"/>
            <w:shd w:val="clear" w:color="auto" w:fill="auto"/>
            <w:vAlign w:val="center"/>
          </w:tcPr>
          <w:p w14:paraId="45B22770" w14:textId="0E6ADEEA" w:rsidR="00AA0B33" w:rsidRPr="00ED17CB" w:rsidRDefault="00AA0B33" w:rsidP="00AA0B33">
            <w:pPr>
              <w:spacing w:line="276" w:lineRule="auto"/>
              <w:jc w:val="center"/>
              <w:rPr>
                <w:rFonts w:ascii="Tahoma" w:hAnsi="Tahoma" w:cs="Tahoma"/>
              </w:rPr>
            </w:pPr>
            <w:r>
              <w:rPr>
                <w:rFonts w:ascii="Tahoma" w:hAnsi="Tahoma" w:cs="Tahoma"/>
                <w:color w:val="000000"/>
              </w:rPr>
              <w:t>KIT</w:t>
            </w:r>
          </w:p>
        </w:tc>
        <w:tc>
          <w:tcPr>
            <w:tcW w:w="7231" w:type="dxa"/>
            <w:shd w:val="clear" w:color="auto" w:fill="auto"/>
            <w:vAlign w:val="center"/>
          </w:tcPr>
          <w:p w14:paraId="5E9FD7CA" w14:textId="34F66756" w:rsidR="00AA0B33" w:rsidRPr="00ED17CB" w:rsidRDefault="00AA0B33" w:rsidP="00AA0B33">
            <w:pPr>
              <w:spacing w:line="276" w:lineRule="auto"/>
              <w:jc w:val="center"/>
              <w:rPr>
                <w:rFonts w:ascii="Tahoma" w:hAnsi="Tahoma" w:cs="Tahoma"/>
              </w:rPr>
            </w:pPr>
            <w:r>
              <w:rPr>
                <w:rFonts w:ascii="Tahoma" w:hAnsi="Tahoma" w:cs="Tahoma"/>
                <w:color w:val="000000"/>
              </w:rPr>
              <w:t>CUBETAS DE VIDRO PARA TURBIDÍMETRO HACH 2.100P - CONJUNTO COM 6 CUBETAS</w:t>
            </w:r>
          </w:p>
        </w:tc>
      </w:tr>
      <w:tr w:rsidR="00AA0B33" w:rsidRPr="00ED17CB" w14:paraId="79A99F96" w14:textId="77777777" w:rsidTr="00AA0B33">
        <w:trPr>
          <w:trHeight w:val="227"/>
          <w:jc w:val="center"/>
        </w:trPr>
        <w:tc>
          <w:tcPr>
            <w:tcW w:w="630" w:type="dxa"/>
            <w:shd w:val="clear" w:color="auto" w:fill="auto"/>
            <w:vAlign w:val="center"/>
          </w:tcPr>
          <w:p w14:paraId="1A7141E5" w14:textId="6BE72E26" w:rsidR="00AA0B33" w:rsidRPr="00ED17CB" w:rsidRDefault="00AA0B33" w:rsidP="00AA0B33">
            <w:pPr>
              <w:spacing w:line="276" w:lineRule="auto"/>
              <w:jc w:val="center"/>
              <w:rPr>
                <w:rFonts w:ascii="Tahoma" w:hAnsi="Tahoma" w:cs="Tahoma"/>
              </w:rPr>
            </w:pPr>
            <w:r>
              <w:rPr>
                <w:rFonts w:ascii="Tahoma" w:hAnsi="Tahoma" w:cs="Tahoma"/>
                <w:color w:val="000000"/>
              </w:rPr>
              <w:t>08</w:t>
            </w:r>
          </w:p>
        </w:tc>
        <w:tc>
          <w:tcPr>
            <w:tcW w:w="816" w:type="dxa"/>
            <w:shd w:val="clear" w:color="auto" w:fill="auto"/>
            <w:vAlign w:val="center"/>
          </w:tcPr>
          <w:p w14:paraId="05F9A305" w14:textId="1EE254D4" w:rsidR="00AA0B33" w:rsidRPr="00ED17CB" w:rsidRDefault="00AA0B33" w:rsidP="00AA0B33">
            <w:pPr>
              <w:spacing w:line="276" w:lineRule="auto"/>
              <w:jc w:val="center"/>
              <w:rPr>
                <w:rFonts w:ascii="Tahoma" w:hAnsi="Tahoma" w:cs="Tahoma"/>
              </w:rPr>
            </w:pPr>
            <w:r>
              <w:rPr>
                <w:rFonts w:ascii="Tahoma" w:hAnsi="Tahoma" w:cs="Tahoma"/>
                <w:color w:val="000000"/>
              </w:rPr>
              <w:t>01</w:t>
            </w:r>
          </w:p>
        </w:tc>
        <w:tc>
          <w:tcPr>
            <w:tcW w:w="676" w:type="dxa"/>
            <w:shd w:val="clear" w:color="auto" w:fill="auto"/>
            <w:vAlign w:val="center"/>
          </w:tcPr>
          <w:p w14:paraId="54EFAC77" w14:textId="6BDD0794" w:rsidR="00AA0B33" w:rsidRPr="00ED17CB" w:rsidRDefault="00AA0B33" w:rsidP="00AA0B33">
            <w:pPr>
              <w:spacing w:line="276" w:lineRule="auto"/>
              <w:jc w:val="center"/>
              <w:rPr>
                <w:rFonts w:ascii="Tahoma" w:hAnsi="Tahoma" w:cs="Tahoma"/>
              </w:rPr>
            </w:pPr>
            <w:r>
              <w:rPr>
                <w:rFonts w:ascii="Tahoma" w:hAnsi="Tahoma" w:cs="Tahoma"/>
                <w:color w:val="000000"/>
              </w:rPr>
              <w:t>UND</w:t>
            </w:r>
          </w:p>
        </w:tc>
        <w:tc>
          <w:tcPr>
            <w:tcW w:w="7231" w:type="dxa"/>
            <w:shd w:val="clear" w:color="auto" w:fill="auto"/>
            <w:vAlign w:val="center"/>
          </w:tcPr>
          <w:p w14:paraId="09B82D2C" w14:textId="1D616D9A" w:rsidR="00AA0B33" w:rsidRPr="00ED17CB" w:rsidRDefault="00AA0B33" w:rsidP="00AA0B33">
            <w:pPr>
              <w:spacing w:line="276" w:lineRule="auto"/>
              <w:jc w:val="center"/>
              <w:rPr>
                <w:rFonts w:ascii="Tahoma" w:hAnsi="Tahoma" w:cs="Tahoma"/>
              </w:rPr>
            </w:pPr>
            <w:r w:rsidRPr="00AA0B33">
              <w:rPr>
                <w:rFonts w:ascii="Tahoma" w:hAnsi="Tahoma" w:cs="Tahoma"/>
                <w:color w:val="000000"/>
              </w:rPr>
              <w:t>ELETRODO DE ION FLUORETO COMBINADO ION SELETIVO PARA DETERMINAÇÃO DE FLUORETO. FAIXA DE MEDIÇAO EM CONCENTRAÇAO 0,01 A 1900PPM. CONECTOR: BNC, SLOPE APROXIMADO: -5 A -59MV</w:t>
            </w:r>
          </w:p>
        </w:tc>
      </w:tr>
      <w:tr w:rsidR="00AA0B33" w:rsidRPr="00ED17CB" w14:paraId="61FF9B6B" w14:textId="77777777" w:rsidTr="00AA0B33">
        <w:trPr>
          <w:trHeight w:val="227"/>
          <w:jc w:val="center"/>
        </w:trPr>
        <w:tc>
          <w:tcPr>
            <w:tcW w:w="630" w:type="dxa"/>
            <w:shd w:val="clear" w:color="auto" w:fill="auto"/>
            <w:vAlign w:val="center"/>
          </w:tcPr>
          <w:p w14:paraId="7B5C3CF1" w14:textId="457709C6" w:rsidR="00AA0B33" w:rsidRPr="00ED17CB" w:rsidRDefault="00AA0B33" w:rsidP="00AA0B33">
            <w:pPr>
              <w:spacing w:line="276" w:lineRule="auto"/>
              <w:jc w:val="center"/>
              <w:rPr>
                <w:rFonts w:ascii="Tahoma" w:hAnsi="Tahoma" w:cs="Tahoma"/>
              </w:rPr>
            </w:pPr>
            <w:r>
              <w:rPr>
                <w:rFonts w:ascii="Tahoma" w:hAnsi="Tahoma" w:cs="Tahoma"/>
                <w:color w:val="000000"/>
              </w:rPr>
              <w:t>09</w:t>
            </w:r>
          </w:p>
        </w:tc>
        <w:tc>
          <w:tcPr>
            <w:tcW w:w="816" w:type="dxa"/>
            <w:shd w:val="clear" w:color="auto" w:fill="auto"/>
            <w:vAlign w:val="center"/>
          </w:tcPr>
          <w:p w14:paraId="1C9AE8B5" w14:textId="02BEB7D1" w:rsidR="00AA0B33" w:rsidRPr="00ED17CB" w:rsidRDefault="00AA0B33" w:rsidP="00AA0B33">
            <w:pPr>
              <w:spacing w:line="276" w:lineRule="auto"/>
              <w:jc w:val="center"/>
              <w:rPr>
                <w:rFonts w:ascii="Tahoma" w:hAnsi="Tahoma" w:cs="Tahoma"/>
              </w:rPr>
            </w:pPr>
            <w:r>
              <w:rPr>
                <w:rFonts w:ascii="Tahoma" w:hAnsi="Tahoma" w:cs="Tahoma"/>
                <w:color w:val="000000"/>
              </w:rPr>
              <w:t>02</w:t>
            </w:r>
          </w:p>
        </w:tc>
        <w:tc>
          <w:tcPr>
            <w:tcW w:w="676" w:type="dxa"/>
            <w:shd w:val="clear" w:color="auto" w:fill="auto"/>
            <w:vAlign w:val="center"/>
          </w:tcPr>
          <w:p w14:paraId="7DDE24AB" w14:textId="699E79F5" w:rsidR="00AA0B33" w:rsidRPr="00ED17CB" w:rsidRDefault="00AA0B33" w:rsidP="00AA0B33">
            <w:pPr>
              <w:spacing w:line="276" w:lineRule="auto"/>
              <w:jc w:val="center"/>
              <w:rPr>
                <w:rFonts w:ascii="Tahoma" w:hAnsi="Tahoma" w:cs="Tahoma"/>
              </w:rPr>
            </w:pPr>
            <w:r>
              <w:rPr>
                <w:rFonts w:ascii="Tahoma" w:hAnsi="Tahoma" w:cs="Tahoma"/>
                <w:color w:val="000000"/>
              </w:rPr>
              <w:t>PÇ</w:t>
            </w:r>
          </w:p>
        </w:tc>
        <w:tc>
          <w:tcPr>
            <w:tcW w:w="7231" w:type="dxa"/>
            <w:shd w:val="clear" w:color="auto" w:fill="auto"/>
            <w:vAlign w:val="center"/>
          </w:tcPr>
          <w:p w14:paraId="4E31A7CF" w14:textId="7FB98C36" w:rsidR="00AA0B33" w:rsidRPr="00ED17CB" w:rsidRDefault="00AA0B33" w:rsidP="00AA0B33">
            <w:pPr>
              <w:spacing w:line="276" w:lineRule="auto"/>
              <w:jc w:val="center"/>
              <w:rPr>
                <w:rFonts w:ascii="Tahoma" w:hAnsi="Tahoma" w:cs="Tahoma"/>
              </w:rPr>
            </w:pPr>
            <w:r>
              <w:rPr>
                <w:rFonts w:ascii="Tahoma" w:hAnsi="Tahoma" w:cs="Tahoma"/>
                <w:color w:val="000000"/>
              </w:rPr>
              <w:t>ELETRODO DE VIDRO COMBINADO PARA PH EM ÁGUA, RECARREGÁVEL (NÃO SELADO), COM ENCAIXE TIPO BNC, FAIXA DE LEITURA DE 0 - 14 PH, FAIXA DE TEMPERATURA 0-100°C, SOLUÇÃO DE REFERÊNCIA AG/CL E KCL 3 M</w:t>
            </w:r>
          </w:p>
        </w:tc>
      </w:tr>
      <w:tr w:rsidR="00AA0B33" w:rsidRPr="00ED17CB" w14:paraId="39C6BA8F" w14:textId="77777777" w:rsidTr="00AA0B33">
        <w:trPr>
          <w:trHeight w:val="227"/>
          <w:jc w:val="center"/>
        </w:trPr>
        <w:tc>
          <w:tcPr>
            <w:tcW w:w="630" w:type="dxa"/>
            <w:shd w:val="clear" w:color="auto" w:fill="auto"/>
            <w:vAlign w:val="center"/>
          </w:tcPr>
          <w:p w14:paraId="25FA554E" w14:textId="0C44ED28" w:rsidR="00AA0B33" w:rsidRPr="00ED17CB" w:rsidRDefault="00AA0B33" w:rsidP="00AA0B33">
            <w:pPr>
              <w:spacing w:line="276" w:lineRule="auto"/>
              <w:jc w:val="center"/>
              <w:rPr>
                <w:rFonts w:ascii="Tahoma" w:hAnsi="Tahoma" w:cs="Tahoma"/>
              </w:rPr>
            </w:pPr>
            <w:r>
              <w:rPr>
                <w:rFonts w:ascii="Tahoma" w:hAnsi="Tahoma" w:cs="Tahoma"/>
                <w:color w:val="000000"/>
              </w:rPr>
              <w:t>10</w:t>
            </w:r>
          </w:p>
        </w:tc>
        <w:tc>
          <w:tcPr>
            <w:tcW w:w="816" w:type="dxa"/>
            <w:shd w:val="clear" w:color="auto" w:fill="auto"/>
            <w:vAlign w:val="center"/>
          </w:tcPr>
          <w:p w14:paraId="0FA7475D" w14:textId="4B4ABC9F" w:rsidR="00AA0B33" w:rsidRPr="00ED17CB" w:rsidRDefault="00AA0B33" w:rsidP="00AA0B33">
            <w:pPr>
              <w:spacing w:line="276" w:lineRule="auto"/>
              <w:jc w:val="center"/>
              <w:rPr>
                <w:rFonts w:ascii="Tahoma" w:hAnsi="Tahoma" w:cs="Tahoma"/>
              </w:rPr>
            </w:pPr>
            <w:r>
              <w:rPr>
                <w:rFonts w:ascii="Tahoma" w:hAnsi="Tahoma" w:cs="Tahoma"/>
                <w:color w:val="000000"/>
              </w:rPr>
              <w:t>80</w:t>
            </w:r>
          </w:p>
        </w:tc>
        <w:tc>
          <w:tcPr>
            <w:tcW w:w="676" w:type="dxa"/>
            <w:shd w:val="clear" w:color="auto" w:fill="auto"/>
            <w:vAlign w:val="center"/>
          </w:tcPr>
          <w:p w14:paraId="1F696CD7" w14:textId="0D32F63B" w:rsidR="00AA0B33" w:rsidRPr="00ED17CB" w:rsidRDefault="00AA0B33" w:rsidP="00AA0B33">
            <w:pPr>
              <w:spacing w:line="276" w:lineRule="auto"/>
              <w:jc w:val="center"/>
              <w:rPr>
                <w:rFonts w:ascii="Tahoma" w:hAnsi="Tahoma" w:cs="Tahoma"/>
              </w:rPr>
            </w:pPr>
            <w:r>
              <w:rPr>
                <w:rFonts w:ascii="Tahoma" w:hAnsi="Tahoma" w:cs="Tahoma"/>
                <w:color w:val="000000"/>
              </w:rPr>
              <w:t>FR</w:t>
            </w:r>
          </w:p>
        </w:tc>
        <w:tc>
          <w:tcPr>
            <w:tcW w:w="7231" w:type="dxa"/>
            <w:shd w:val="clear" w:color="auto" w:fill="auto"/>
            <w:vAlign w:val="center"/>
          </w:tcPr>
          <w:p w14:paraId="2A813478" w14:textId="771D006F" w:rsidR="00AA0B33" w:rsidRPr="00ED17CB" w:rsidRDefault="00AA0B33" w:rsidP="00AA0B33">
            <w:pPr>
              <w:spacing w:line="276" w:lineRule="auto"/>
              <w:jc w:val="center"/>
              <w:rPr>
                <w:rFonts w:ascii="Tahoma" w:hAnsi="Tahoma" w:cs="Tahoma"/>
              </w:rPr>
            </w:pPr>
            <w:r>
              <w:rPr>
                <w:rFonts w:ascii="Tahoma" w:hAnsi="Tahoma" w:cs="Tahoma"/>
                <w:color w:val="000000"/>
              </w:rPr>
              <w:t>FRASCO DE COLETA EM PLÁSTICO POLIPROPILENO AUTOCLAVÁVEL, BOCA LARGA COM TAMPA E CAPACIDADE DE 250 ML</w:t>
            </w:r>
          </w:p>
        </w:tc>
      </w:tr>
      <w:tr w:rsidR="00AA0B33" w:rsidRPr="00ED17CB" w14:paraId="40F31083" w14:textId="77777777" w:rsidTr="00AA0B33">
        <w:trPr>
          <w:trHeight w:val="227"/>
          <w:jc w:val="center"/>
        </w:trPr>
        <w:tc>
          <w:tcPr>
            <w:tcW w:w="630" w:type="dxa"/>
            <w:shd w:val="clear" w:color="auto" w:fill="auto"/>
            <w:vAlign w:val="center"/>
          </w:tcPr>
          <w:p w14:paraId="17EFC70F" w14:textId="2EA69BB6" w:rsidR="00AA0B33" w:rsidRPr="00ED17CB" w:rsidRDefault="00AA0B33" w:rsidP="00AA0B33">
            <w:pPr>
              <w:spacing w:line="276" w:lineRule="auto"/>
              <w:jc w:val="center"/>
              <w:rPr>
                <w:rFonts w:ascii="Tahoma" w:hAnsi="Tahoma" w:cs="Tahoma"/>
              </w:rPr>
            </w:pPr>
            <w:r>
              <w:rPr>
                <w:rFonts w:ascii="Tahoma" w:hAnsi="Tahoma" w:cs="Tahoma"/>
                <w:color w:val="000000"/>
              </w:rPr>
              <w:t>11</w:t>
            </w:r>
          </w:p>
        </w:tc>
        <w:tc>
          <w:tcPr>
            <w:tcW w:w="816" w:type="dxa"/>
            <w:shd w:val="clear" w:color="auto" w:fill="auto"/>
            <w:vAlign w:val="center"/>
          </w:tcPr>
          <w:p w14:paraId="64B44C62" w14:textId="48B0527C" w:rsidR="00AA0B33" w:rsidRPr="00ED17CB" w:rsidRDefault="00AA0B33" w:rsidP="00AA0B33">
            <w:pPr>
              <w:spacing w:line="276" w:lineRule="auto"/>
              <w:jc w:val="center"/>
              <w:rPr>
                <w:rFonts w:ascii="Tahoma" w:hAnsi="Tahoma" w:cs="Tahoma"/>
              </w:rPr>
            </w:pPr>
            <w:r>
              <w:rPr>
                <w:rFonts w:ascii="Tahoma" w:hAnsi="Tahoma" w:cs="Tahoma"/>
                <w:color w:val="000000"/>
              </w:rPr>
              <w:t>30</w:t>
            </w:r>
          </w:p>
        </w:tc>
        <w:tc>
          <w:tcPr>
            <w:tcW w:w="676" w:type="dxa"/>
            <w:shd w:val="clear" w:color="auto" w:fill="auto"/>
            <w:vAlign w:val="center"/>
          </w:tcPr>
          <w:p w14:paraId="73E345CF" w14:textId="2F592FD2" w:rsidR="00AA0B33" w:rsidRPr="00ED17CB" w:rsidRDefault="00AA0B33" w:rsidP="00AA0B33">
            <w:pPr>
              <w:spacing w:line="276" w:lineRule="auto"/>
              <w:jc w:val="center"/>
              <w:rPr>
                <w:rFonts w:ascii="Tahoma" w:hAnsi="Tahoma" w:cs="Tahoma"/>
              </w:rPr>
            </w:pPr>
            <w:r>
              <w:rPr>
                <w:rFonts w:ascii="Tahoma" w:hAnsi="Tahoma" w:cs="Tahoma"/>
                <w:color w:val="000000"/>
              </w:rPr>
              <w:t>UND</w:t>
            </w:r>
          </w:p>
        </w:tc>
        <w:tc>
          <w:tcPr>
            <w:tcW w:w="7231" w:type="dxa"/>
            <w:shd w:val="clear" w:color="auto" w:fill="auto"/>
            <w:vAlign w:val="center"/>
          </w:tcPr>
          <w:p w14:paraId="70F9F9DA" w14:textId="0B8C5DCA" w:rsidR="00AA0B33" w:rsidRPr="00ED17CB" w:rsidRDefault="00AA0B33" w:rsidP="00AA0B33">
            <w:pPr>
              <w:spacing w:line="276" w:lineRule="auto"/>
              <w:jc w:val="center"/>
              <w:rPr>
                <w:rFonts w:ascii="Tahoma" w:hAnsi="Tahoma" w:cs="Tahoma"/>
              </w:rPr>
            </w:pPr>
            <w:r>
              <w:rPr>
                <w:rFonts w:ascii="Tahoma" w:hAnsi="Tahoma" w:cs="Tahoma"/>
                <w:color w:val="000000"/>
              </w:rPr>
              <w:t>FRASCO EM POLIETILENO SEM GRADUAÇÃO COM TAMPA E CAPACIDADE DE 125 ML</w:t>
            </w:r>
          </w:p>
        </w:tc>
      </w:tr>
      <w:tr w:rsidR="00AA0B33" w:rsidRPr="00ED17CB" w14:paraId="07814AA4" w14:textId="77777777" w:rsidTr="00AA0B33">
        <w:trPr>
          <w:trHeight w:val="227"/>
          <w:jc w:val="center"/>
        </w:trPr>
        <w:tc>
          <w:tcPr>
            <w:tcW w:w="630" w:type="dxa"/>
            <w:shd w:val="clear" w:color="auto" w:fill="auto"/>
            <w:vAlign w:val="center"/>
          </w:tcPr>
          <w:p w14:paraId="47CD5638" w14:textId="22F6C156" w:rsidR="00AA0B33" w:rsidRPr="00ED17CB" w:rsidRDefault="00AA0B33" w:rsidP="00AA0B33">
            <w:pPr>
              <w:spacing w:line="276" w:lineRule="auto"/>
              <w:jc w:val="center"/>
              <w:rPr>
                <w:rFonts w:ascii="Tahoma" w:hAnsi="Tahoma" w:cs="Tahoma"/>
              </w:rPr>
            </w:pPr>
            <w:r>
              <w:rPr>
                <w:rFonts w:ascii="Tahoma" w:hAnsi="Tahoma" w:cs="Tahoma"/>
                <w:color w:val="000000"/>
              </w:rPr>
              <w:t>12</w:t>
            </w:r>
          </w:p>
        </w:tc>
        <w:tc>
          <w:tcPr>
            <w:tcW w:w="816" w:type="dxa"/>
            <w:shd w:val="clear" w:color="auto" w:fill="auto"/>
            <w:vAlign w:val="center"/>
          </w:tcPr>
          <w:p w14:paraId="2B717A03" w14:textId="6F63C77F" w:rsidR="00AA0B33" w:rsidRPr="00ED17CB" w:rsidRDefault="00AA0B33" w:rsidP="00AA0B33">
            <w:pPr>
              <w:spacing w:line="276" w:lineRule="auto"/>
              <w:jc w:val="center"/>
              <w:rPr>
                <w:rFonts w:ascii="Tahoma" w:hAnsi="Tahoma" w:cs="Tahoma"/>
              </w:rPr>
            </w:pPr>
            <w:r>
              <w:rPr>
                <w:rFonts w:ascii="Tahoma" w:hAnsi="Tahoma" w:cs="Tahoma"/>
                <w:color w:val="000000"/>
              </w:rPr>
              <w:t>30</w:t>
            </w:r>
          </w:p>
        </w:tc>
        <w:tc>
          <w:tcPr>
            <w:tcW w:w="676" w:type="dxa"/>
            <w:shd w:val="clear" w:color="auto" w:fill="auto"/>
            <w:vAlign w:val="center"/>
          </w:tcPr>
          <w:p w14:paraId="3B628C7F" w14:textId="61E9495F" w:rsidR="00AA0B33" w:rsidRPr="00ED17CB" w:rsidRDefault="00AA0B33" w:rsidP="00AA0B33">
            <w:pPr>
              <w:spacing w:line="276" w:lineRule="auto"/>
              <w:jc w:val="center"/>
              <w:rPr>
                <w:rFonts w:ascii="Tahoma" w:hAnsi="Tahoma" w:cs="Tahoma"/>
              </w:rPr>
            </w:pPr>
            <w:r>
              <w:rPr>
                <w:rFonts w:ascii="Tahoma" w:hAnsi="Tahoma" w:cs="Tahoma"/>
                <w:color w:val="000000"/>
              </w:rPr>
              <w:t>CX</w:t>
            </w:r>
          </w:p>
        </w:tc>
        <w:tc>
          <w:tcPr>
            <w:tcW w:w="7231" w:type="dxa"/>
            <w:shd w:val="clear" w:color="auto" w:fill="auto"/>
            <w:vAlign w:val="center"/>
          </w:tcPr>
          <w:p w14:paraId="4EB4C1F2" w14:textId="4DB0B3A1" w:rsidR="00AA0B33" w:rsidRPr="00ED17CB" w:rsidRDefault="00AA0B33" w:rsidP="00AA0B33">
            <w:pPr>
              <w:spacing w:line="276" w:lineRule="auto"/>
              <w:jc w:val="center"/>
              <w:rPr>
                <w:rFonts w:ascii="Tahoma" w:hAnsi="Tahoma" w:cs="Tahoma"/>
              </w:rPr>
            </w:pPr>
            <w:r>
              <w:rPr>
                <w:rFonts w:ascii="Tahoma" w:hAnsi="Tahoma" w:cs="Tahoma"/>
                <w:color w:val="000000"/>
              </w:rPr>
              <w:t>MEMBRANA FILTRANTE EM NITRATO DE CELULOSE BRANCA, QUADRICULADA, PORO DE 0,45 MICRON, DIÂMETRO 47 MM, SEM PAD, ESTÉRIL, HIDROFÍLICA, EMBALAGEM INDIVIDUAL. CAIXAS COM 100 FOLHAS.</w:t>
            </w:r>
          </w:p>
        </w:tc>
      </w:tr>
      <w:tr w:rsidR="00AA0B33" w:rsidRPr="00ED17CB" w14:paraId="552AF1B3" w14:textId="77777777" w:rsidTr="00AA0B33">
        <w:trPr>
          <w:trHeight w:val="227"/>
          <w:jc w:val="center"/>
        </w:trPr>
        <w:tc>
          <w:tcPr>
            <w:tcW w:w="630" w:type="dxa"/>
            <w:shd w:val="clear" w:color="auto" w:fill="auto"/>
            <w:vAlign w:val="center"/>
          </w:tcPr>
          <w:p w14:paraId="1C027DD9" w14:textId="0EE7F378" w:rsidR="00AA0B33" w:rsidRPr="00ED17CB" w:rsidRDefault="00AA0B33" w:rsidP="00AA0B33">
            <w:pPr>
              <w:spacing w:line="276" w:lineRule="auto"/>
              <w:jc w:val="center"/>
              <w:rPr>
                <w:rFonts w:ascii="Tahoma" w:hAnsi="Tahoma" w:cs="Tahoma"/>
              </w:rPr>
            </w:pPr>
            <w:r>
              <w:rPr>
                <w:rFonts w:ascii="Tahoma" w:hAnsi="Tahoma" w:cs="Tahoma"/>
                <w:color w:val="000000"/>
              </w:rPr>
              <w:t>13</w:t>
            </w:r>
          </w:p>
        </w:tc>
        <w:tc>
          <w:tcPr>
            <w:tcW w:w="816" w:type="dxa"/>
            <w:shd w:val="clear" w:color="auto" w:fill="auto"/>
            <w:vAlign w:val="center"/>
          </w:tcPr>
          <w:p w14:paraId="26A2B5D7" w14:textId="7373FD1C" w:rsidR="00AA0B33" w:rsidRPr="00ED17CB" w:rsidRDefault="00AA0B33" w:rsidP="00AA0B33">
            <w:pPr>
              <w:spacing w:line="276" w:lineRule="auto"/>
              <w:jc w:val="center"/>
              <w:rPr>
                <w:rFonts w:ascii="Tahoma" w:hAnsi="Tahoma" w:cs="Tahoma"/>
              </w:rPr>
            </w:pPr>
            <w:r>
              <w:rPr>
                <w:rFonts w:ascii="Tahoma" w:hAnsi="Tahoma" w:cs="Tahoma"/>
                <w:color w:val="000000"/>
              </w:rPr>
              <w:t>10</w:t>
            </w:r>
          </w:p>
        </w:tc>
        <w:tc>
          <w:tcPr>
            <w:tcW w:w="676" w:type="dxa"/>
            <w:shd w:val="clear" w:color="auto" w:fill="auto"/>
            <w:vAlign w:val="center"/>
          </w:tcPr>
          <w:p w14:paraId="4B26C1EF" w14:textId="43C2160E" w:rsidR="00AA0B33" w:rsidRPr="00ED17CB" w:rsidRDefault="00AA0B33" w:rsidP="00AA0B33">
            <w:pPr>
              <w:spacing w:line="276" w:lineRule="auto"/>
              <w:jc w:val="center"/>
              <w:rPr>
                <w:rFonts w:ascii="Tahoma" w:hAnsi="Tahoma" w:cs="Tahoma"/>
              </w:rPr>
            </w:pPr>
            <w:r>
              <w:rPr>
                <w:rFonts w:ascii="Tahoma" w:hAnsi="Tahoma" w:cs="Tahoma"/>
                <w:color w:val="000000"/>
              </w:rPr>
              <w:t>UND</w:t>
            </w:r>
          </w:p>
        </w:tc>
        <w:tc>
          <w:tcPr>
            <w:tcW w:w="7231" w:type="dxa"/>
            <w:shd w:val="clear" w:color="auto" w:fill="auto"/>
            <w:vAlign w:val="center"/>
          </w:tcPr>
          <w:p w14:paraId="28EADCF2" w14:textId="07D4ECBC" w:rsidR="00AA0B33" w:rsidRPr="00ED17CB" w:rsidRDefault="00AA0B33" w:rsidP="00AA0B33">
            <w:pPr>
              <w:spacing w:line="276" w:lineRule="auto"/>
              <w:jc w:val="center"/>
              <w:rPr>
                <w:rFonts w:ascii="Tahoma" w:hAnsi="Tahoma" w:cs="Tahoma"/>
              </w:rPr>
            </w:pPr>
            <w:r>
              <w:rPr>
                <w:rFonts w:ascii="Tahoma" w:hAnsi="Tahoma" w:cs="Tahoma"/>
                <w:color w:val="000000"/>
              </w:rPr>
              <w:t>PAPEL DE FILTRO QUANTITATIVO FAIXA BRANCA DE 125 MM DE DIÂMETRO E CAIXA COM 100 FOLHAS</w:t>
            </w:r>
          </w:p>
        </w:tc>
      </w:tr>
      <w:tr w:rsidR="00AA0B33" w:rsidRPr="00ED17CB" w14:paraId="2B51D3B7" w14:textId="77777777" w:rsidTr="00AA0B33">
        <w:trPr>
          <w:trHeight w:val="227"/>
          <w:jc w:val="center"/>
        </w:trPr>
        <w:tc>
          <w:tcPr>
            <w:tcW w:w="630" w:type="dxa"/>
            <w:shd w:val="clear" w:color="auto" w:fill="auto"/>
            <w:vAlign w:val="center"/>
          </w:tcPr>
          <w:p w14:paraId="6B874C4C" w14:textId="0E8A8D04" w:rsidR="00AA0B33" w:rsidRPr="00ED17CB" w:rsidRDefault="00AA0B33" w:rsidP="00AA0B33">
            <w:pPr>
              <w:spacing w:line="276" w:lineRule="auto"/>
              <w:jc w:val="center"/>
              <w:rPr>
                <w:rFonts w:ascii="Tahoma" w:hAnsi="Tahoma" w:cs="Tahoma"/>
              </w:rPr>
            </w:pPr>
            <w:r>
              <w:rPr>
                <w:rFonts w:ascii="Tahoma" w:hAnsi="Tahoma" w:cs="Tahoma"/>
                <w:color w:val="000000"/>
              </w:rPr>
              <w:t>14</w:t>
            </w:r>
          </w:p>
        </w:tc>
        <w:tc>
          <w:tcPr>
            <w:tcW w:w="816" w:type="dxa"/>
            <w:shd w:val="clear" w:color="auto" w:fill="auto"/>
            <w:vAlign w:val="center"/>
          </w:tcPr>
          <w:p w14:paraId="4086EB82" w14:textId="74508613" w:rsidR="00AA0B33" w:rsidRPr="00ED17CB" w:rsidRDefault="00AA0B33" w:rsidP="00AA0B33">
            <w:pPr>
              <w:spacing w:line="276" w:lineRule="auto"/>
              <w:jc w:val="center"/>
              <w:rPr>
                <w:rFonts w:ascii="Tahoma" w:hAnsi="Tahoma" w:cs="Tahoma"/>
              </w:rPr>
            </w:pPr>
            <w:r>
              <w:rPr>
                <w:rFonts w:ascii="Tahoma" w:hAnsi="Tahoma" w:cs="Tahoma"/>
                <w:color w:val="000000"/>
              </w:rPr>
              <w:t>05</w:t>
            </w:r>
          </w:p>
        </w:tc>
        <w:tc>
          <w:tcPr>
            <w:tcW w:w="676" w:type="dxa"/>
            <w:shd w:val="clear" w:color="auto" w:fill="auto"/>
            <w:vAlign w:val="center"/>
          </w:tcPr>
          <w:p w14:paraId="1305A349" w14:textId="50348CE0" w:rsidR="00AA0B33" w:rsidRPr="00ED17CB" w:rsidRDefault="00AA0B33" w:rsidP="00AA0B33">
            <w:pPr>
              <w:spacing w:line="276" w:lineRule="auto"/>
              <w:jc w:val="center"/>
              <w:rPr>
                <w:rFonts w:ascii="Tahoma" w:hAnsi="Tahoma" w:cs="Tahoma"/>
              </w:rPr>
            </w:pPr>
            <w:r>
              <w:rPr>
                <w:rFonts w:ascii="Tahoma" w:hAnsi="Tahoma" w:cs="Tahoma"/>
                <w:color w:val="000000"/>
              </w:rPr>
              <w:t>PÇ</w:t>
            </w:r>
          </w:p>
        </w:tc>
        <w:tc>
          <w:tcPr>
            <w:tcW w:w="7231" w:type="dxa"/>
            <w:shd w:val="clear" w:color="auto" w:fill="auto"/>
            <w:vAlign w:val="center"/>
          </w:tcPr>
          <w:p w14:paraId="5A55DED1" w14:textId="0B0D3E87" w:rsidR="00AA0B33" w:rsidRPr="00ED17CB" w:rsidRDefault="00AA0B33" w:rsidP="00AA0B33">
            <w:pPr>
              <w:spacing w:line="276" w:lineRule="auto"/>
              <w:jc w:val="center"/>
              <w:rPr>
                <w:rFonts w:ascii="Tahoma" w:hAnsi="Tahoma" w:cs="Tahoma"/>
              </w:rPr>
            </w:pPr>
            <w:r>
              <w:rPr>
                <w:rFonts w:ascii="Tahoma" w:hAnsi="Tahoma" w:cs="Tahoma"/>
                <w:color w:val="000000"/>
              </w:rPr>
              <w:t>PAPEL KRAFT NATURAL 80 GRAMAS 60CM X 150 M EM BOBINA</w:t>
            </w:r>
          </w:p>
        </w:tc>
      </w:tr>
      <w:tr w:rsidR="00AA0B33" w:rsidRPr="00ED17CB" w14:paraId="2E084CEB" w14:textId="77777777" w:rsidTr="00AA0B33">
        <w:trPr>
          <w:trHeight w:val="227"/>
          <w:jc w:val="center"/>
        </w:trPr>
        <w:tc>
          <w:tcPr>
            <w:tcW w:w="630" w:type="dxa"/>
            <w:shd w:val="clear" w:color="auto" w:fill="auto"/>
            <w:vAlign w:val="center"/>
          </w:tcPr>
          <w:p w14:paraId="7D33DA82" w14:textId="162469A8" w:rsidR="00AA0B33" w:rsidRPr="00ED17CB" w:rsidRDefault="00AA0B33" w:rsidP="00AA0B33">
            <w:pPr>
              <w:spacing w:line="276" w:lineRule="auto"/>
              <w:jc w:val="center"/>
              <w:rPr>
                <w:rFonts w:ascii="Tahoma" w:hAnsi="Tahoma" w:cs="Tahoma"/>
              </w:rPr>
            </w:pPr>
            <w:r>
              <w:rPr>
                <w:rFonts w:ascii="Tahoma" w:hAnsi="Tahoma" w:cs="Tahoma"/>
                <w:color w:val="000000"/>
              </w:rPr>
              <w:t>15</w:t>
            </w:r>
          </w:p>
        </w:tc>
        <w:tc>
          <w:tcPr>
            <w:tcW w:w="816" w:type="dxa"/>
            <w:shd w:val="clear" w:color="auto" w:fill="auto"/>
            <w:vAlign w:val="center"/>
          </w:tcPr>
          <w:p w14:paraId="4952B4EC" w14:textId="0DF616BE" w:rsidR="00AA0B33" w:rsidRPr="00ED17CB" w:rsidRDefault="00AA0B33" w:rsidP="00AA0B33">
            <w:pPr>
              <w:spacing w:line="276" w:lineRule="auto"/>
              <w:jc w:val="center"/>
              <w:rPr>
                <w:rFonts w:ascii="Tahoma" w:hAnsi="Tahoma" w:cs="Tahoma"/>
              </w:rPr>
            </w:pPr>
            <w:r>
              <w:rPr>
                <w:rFonts w:ascii="Tahoma" w:hAnsi="Tahoma" w:cs="Tahoma"/>
                <w:color w:val="000000"/>
              </w:rPr>
              <w:t>04</w:t>
            </w:r>
          </w:p>
        </w:tc>
        <w:tc>
          <w:tcPr>
            <w:tcW w:w="676" w:type="dxa"/>
            <w:shd w:val="clear" w:color="auto" w:fill="auto"/>
            <w:vAlign w:val="center"/>
          </w:tcPr>
          <w:p w14:paraId="04F399C7" w14:textId="34D34028" w:rsidR="00AA0B33" w:rsidRPr="00ED17CB" w:rsidRDefault="00AA0B33" w:rsidP="00AA0B33">
            <w:pPr>
              <w:spacing w:line="276" w:lineRule="auto"/>
              <w:jc w:val="center"/>
              <w:rPr>
                <w:rFonts w:ascii="Tahoma" w:hAnsi="Tahoma" w:cs="Tahoma"/>
              </w:rPr>
            </w:pPr>
            <w:r>
              <w:rPr>
                <w:rFonts w:ascii="Tahoma" w:hAnsi="Tahoma" w:cs="Tahoma"/>
                <w:color w:val="000000"/>
              </w:rPr>
              <w:t>PÇ</w:t>
            </w:r>
          </w:p>
        </w:tc>
        <w:tc>
          <w:tcPr>
            <w:tcW w:w="7231" w:type="dxa"/>
            <w:shd w:val="clear" w:color="auto" w:fill="auto"/>
            <w:vAlign w:val="center"/>
          </w:tcPr>
          <w:p w14:paraId="105F2B2E" w14:textId="2750FCCC" w:rsidR="00AA0B33" w:rsidRPr="00ED17CB" w:rsidRDefault="00AA0B33" w:rsidP="00AA0B33">
            <w:pPr>
              <w:spacing w:line="276" w:lineRule="auto"/>
              <w:jc w:val="center"/>
              <w:rPr>
                <w:rFonts w:ascii="Tahoma" w:hAnsi="Tahoma" w:cs="Tahoma"/>
              </w:rPr>
            </w:pPr>
            <w:r>
              <w:rPr>
                <w:rFonts w:ascii="Tahoma" w:hAnsi="Tahoma" w:cs="Tahoma"/>
                <w:color w:val="000000"/>
              </w:rPr>
              <w:t>PIPETADOR TIPO PI-PUMP, EM PLÁSTICO RESISTENTE, COM ROLDANA PARA SUCÇÃO, DISPOSITIVO PARA LIBERAÇÃO RÁPIDA, BOCAL DE BORRACHA COM ESTRIAS INTERNAS PARA ENCAIXE FIRME DA PIPETA DE CAPACIDADE DE ATÉ 10 ML</w:t>
            </w:r>
          </w:p>
        </w:tc>
      </w:tr>
      <w:tr w:rsidR="00AA0B33" w:rsidRPr="00ED17CB" w14:paraId="39F61750" w14:textId="77777777" w:rsidTr="00AA0B33">
        <w:trPr>
          <w:trHeight w:val="227"/>
          <w:jc w:val="center"/>
        </w:trPr>
        <w:tc>
          <w:tcPr>
            <w:tcW w:w="630" w:type="dxa"/>
            <w:shd w:val="clear" w:color="auto" w:fill="auto"/>
            <w:vAlign w:val="center"/>
          </w:tcPr>
          <w:p w14:paraId="0F7B989C" w14:textId="68FEF5C6" w:rsidR="00AA0B33" w:rsidRPr="00ED17CB" w:rsidRDefault="00AA0B33" w:rsidP="00AA0B33">
            <w:pPr>
              <w:spacing w:line="276" w:lineRule="auto"/>
              <w:jc w:val="center"/>
              <w:rPr>
                <w:rFonts w:ascii="Tahoma" w:hAnsi="Tahoma" w:cs="Tahoma"/>
              </w:rPr>
            </w:pPr>
            <w:r>
              <w:rPr>
                <w:rFonts w:ascii="Tahoma" w:hAnsi="Tahoma" w:cs="Tahoma"/>
                <w:color w:val="000000"/>
              </w:rPr>
              <w:t>16</w:t>
            </w:r>
          </w:p>
        </w:tc>
        <w:tc>
          <w:tcPr>
            <w:tcW w:w="816" w:type="dxa"/>
            <w:shd w:val="clear" w:color="auto" w:fill="auto"/>
            <w:vAlign w:val="center"/>
          </w:tcPr>
          <w:p w14:paraId="139A45DB" w14:textId="18279AB4" w:rsidR="00AA0B33" w:rsidRPr="00ED17CB" w:rsidRDefault="00AA0B33" w:rsidP="00AA0B33">
            <w:pPr>
              <w:spacing w:line="276" w:lineRule="auto"/>
              <w:jc w:val="center"/>
              <w:rPr>
                <w:rFonts w:ascii="Tahoma" w:hAnsi="Tahoma" w:cs="Tahoma"/>
              </w:rPr>
            </w:pPr>
            <w:r>
              <w:rPr>
                <w:rFonts w:ascii="Tahoma" w:hAnsi="Tahoma" w:cs="Tahoma"/>
                <w:color w:val="000000"/>
              </w:rPr>
              <w:t>10</w:t>
            </w:r>
          </w:p>
        </w:tc>
        <w:tc>
          <w:tcPr>
            <w:tcW w:w="676" w:type="dxa"/>
            <w:shd w:val="clear" w:color="auto" w:fill="auto"/>
            <w:vAlign w:val="center"/>
          </w:tcPr>
          <w:p w14:paraId="2076AA58" w14:textId="4266A2D6" w:rsidR="00AA0B33" w:rsidRPr="00ED17CB" w:rsidRDefault="00AA0B33" w:rsidP="00AA0B33">
            <w:pPr>
              <w:spacing w:line="276" w:lineRule="auto"/>
              <w:jc w:val="center"/>
              <w:rPr>
                <w:rFonts w:ascii="Tahoma" w:hAnsi="Tahoma" w:cs="Tahoma"/>
              </w:rPr>
            </w:pPr>
            <w:r>
              <w:rPr>
                <w:rFonts w:ascii="Tahoma" w:hAnsi="Tahoma" w:cs="Tahoma"/>
                <w:color w:val="000000"/>
              </w:rPr>
              <w:t>PÇ</w:t>
            </w:r>
          </w:p>
        </w:tc>
        <w:tc>
          <w:tcPr>
            <w:tcW w:w="7231" w:type="dxa"/>
            <w:shd w:val="clear" w:color="auto" w:fill="auto"/>
            <w:vAlign w:val="center"/>
          </w:tcPr>
          <w:p w14:paraId="0371A5E6" w14:textId="7681D577" w:rsidR="00AA0B33" w:rsidRPr="00ED17CB" w:rsidRDefault="00AA0B33" w:rsidP="00AA0B33">
            <w:pPr>
              <w:spacing w:line="276" w:lineRule="auto"/>
              <w:jc w:val="center"/>
              <w:rPr>
                <w:rFonts w:ascii="Tahoma" w:hAnsi="Tahoma" w:cs="Tahoma"/>
              </w:rPr>
            </w:pPr>
            <w:r>
              <w:rPr>
                <w:rFonts w:ascii="Tahoma" w:hAnsi="Tahoma" w:cs="Tahoma"/>
                <w:color w:val="000000"/>
              </w:rPr>
              <w:t>PISSETA DE PLÁSTICO POLIETILENO DE 500 ML</w:t>
            </w:r>
          </w:p>
        </w:tc>
      </w:tr>
      <w:tr w:rsidR="00AA0B33" w:rsidRPr="00ED17CB" w14:paraId="0712312E" w14:textId="77777777" w:rsidTr="00AA0B33">
        <w:trPr>
          <w:trHeight w:val="227"/>
          <w:jc w:val="center"/>
        </w:trPr>
        <w:tc>
          <w:tcPr>
            <w:tcW w:w="630" w:type="dxa"/>
            <w:shd w:val="clear" w:color="auto" w:fill="auto"/>
            <w:vAlign w:val="center"/>
          </w:tcPr>
          <w:p w14:paraId="30E918BA" w14:textId="6DE71B62" w:rsidR="00AA0B33" w:rsidRPr="00ED17CB" w:rsidRDefault="00AA0B33" w:rsidP="00AA0B33">
            <w:pPr>
              <w:spacing w:line="276" w:lineRule="auto"/>
              <w:jc w:val="center"/>
              <w:rPr>
                <w:rFonts w:ascii="Tahoma" w:hAnsi="Tahoma" w:cs="Tahoma"/>
              </w:rPr>
            </w:pPr>
            <w:r>
              <w:rPr>
                <w:rFonts w:ascii="Tahoma" w:hAnsi="Tahoma" w:cs="Tahoma"/>
                <w:color w:val="000000"/>
              </w:rPr>
              <w:t>17</w:t>
            </w:r>
          </w:p>
        </w:tc>
        <w:tc>
          <w:tcPr>
            <w:tcW w:w="816" w:type="dxa"/>
            <w:shd w:val="clear" w:color="auto" w:fill="auto"/>
            <w:vAlign w:val="center"/>
          </w:tcPr>
          <w:p w14:paraId="7966680A" w14:textId="561260D5" w:rsidR="00AA0B33" w:rsidRPr="00ED17CB" w:rsidRDefault="00AA0B33" w:rsidP="00AA0B33">
            <w:pPr>
              <w:spacing w:line="276" w:lineRule="auto"/>
              <w:jc w:val="center"/>
              <w:rPr>
                <w:rFonts w:ascii="Tahoma" w:hAnsi="Tahoma" w:cs="Tahoma"/>
              </w:rPr>
            </w:pPr>
            <w:r>
              <w:rPr>
                <w:rFonts w:ascii="Tahoma" w:hAnsi="Tahoma" w:cs="Tahoma"/>
                <w:color w:val="000000"/>
              </w:rPr>
              <w:t>3.000</w:t>
            </w:r>
          </w:p>
        </w:tc>
        <w:tc>
          <w:tcPr>
            <w:tcW w:w="676" w:type="dxa"/>
            <w:shd w:val="clear" w:color="auto" w:fill="auto"/>
            <w:vAlign w:val="center"/>
          </w:tcPr>
          <w:p w14:paraId="68B24AFB" w14:textId="1A19AA51" w:rsidR="00AA0B33" w:rsidRPr="00ED17CB" w:rsidRDefault="00AA0B33" w:rsidP="00AA0B33">
            <w:pPr>
              <w:spacing w:line="276" w:lineRule="auto"/>
              <w:jc w:val="center"/>
              <w:rPr>
                <w:rFonts w:ascii="Tahoma" w:hAnsi="Tahoma" w:cs="Tahoma"/>
              </w:rPr>
            </w:pPr>
            <w:r>
              <w:rPr>
                <w:rFonts w:ascii="Tahoma" w:hAnsi="Tahoma" w:cs="Tahoma"/>
                <w:color w:val="000000"/>
              </w:rPr>
              <w:t>UND</w:t>
            </w:r>
          </w:p>
        </w:tc>
        <w:tc>
          <w:tcPr>
            <w:tcW w:w="7231" w:type="dxa"/>
            <w:shd w:val="clear" w:color="auto" w:fill="auto"/>
            <w:vAlign w:val="center"/>
          </w:tcPr>
          <w:p w14:paraId="1AF3690F" w14:textId="65A79E38" w:rsidR="00AA0B33" w:rsidRPr="00ED17CB" w:rsidRDefault="00AA0B33" w:rsidP="00AA0B33">
            <w:pPr>
              <w:spacing w:line="276" w:lineRule="auto"/>
              <w:jc w:val="center"/>
              <w:rPr>
                <w:rFonts w:ascii="Tahoma" w:hAnsi="Tahoma" w:cs="Tahoma"/>
              </w:rPr>
            </w:pPr>
            <w:r>
              <w:rPr>
                <w:rFonts w:ascii="Tahoma" w:hAnsi="Tahoma" w:cs="Tahoma"/>
                <w:color w:val="000000"/>
              </w:rPr>
              <w:t>PLACA DE PETRI EM PLASTICO, DESCARTÁVEL, NAO TOXICO, BEM VEDADAS DE 49MM DE DIAMETRO E 13MM DE ALTURA</w:t>
            </w:r>
          </w:p>
        </w:tc>
      </w:tr>
      <w:tr w:rsidR="00AA0B33" w:rsidRPr="00ED17CB" w14:paraId="71623AE2" w14:textId="77777777" w:rsidTr="00AA0B33">
        <w:trPr>
          <w:trHeight w:val="227"/>
          <w:jc w:val="center"/>
        </w:trPr>
        <w:tc>
          <w:tcPr>
            <w:tcW w:w="630" w:type="dxa"/>
            <w:shd w:val="clear" w:color="auto" w:fill="auto"/>
            <w:vAlign w:val="center"/>
          </w:tcPr>
          <w:p w14:paraId="5FF5652F" w14:textId="6A6DBE68" w:rsidR="00AA0B33" w:rsidRPr="00ED17CB" w:rsidRDefault="00AA0B33" w:rsidP="00AA0B33">
            <w:pPr>
              <w:spacing w:line="276" w:lineRule="auto"/>
              <w:jc w:val="center"/>
              <w:rPr>
                <w:rFonts w:ascii="Tahoma" w:hAnsi="Tahoma" w:cs="Tahoma"/>
              </w:rPr>
            </w:pPr>
            <w:r>
              <w:rPr>
                <w:rFonts w:ascii="Tahoma" w:hAnsi="Tahoma" w:cs="Tahoma"/>
                <w:color w:val="000000"/>
              </w:rPr>
              <w:lastRenderedPageBreak/>
              <w:t>18</w:t>
            </w:r>
          </w:p>
        </w:tc>
        <w:tc>
          <w:tcPr>
            <w:tcW w:w="816" w:type="dxa"/>
            <w:shd w:val="clear" w:color="auto" w:fill="auto"/>
            <w:vAlign w:val="center"/>
          </w:tcPr>
          <w:p w14:paraId="6437B41C" w14:textId="0F2E837C" w:rsidR="00AA0B33" w:rsidRPr="00ED17CB" w:rsidRDefault="00AA0B33" w:rsidP="00AA0B33">
            <w:pPr>
              <w:spacing w:line="276" w:lineRule="auto"/>
              <w:jc w:val="center"/>
              <w:rPr>
                <w:rFonts w:ascii="Tahoma" w:hAnsi="Tahoma" w:cs="Tahoma"/>
              </w:rPr>
            </w:pPr>
            <w:r>
              <w:rPr>
                <w:rFonts w:ascii="Tahoma" w:hAnsi="Tahoma" w:cs="Tahoma"/>
                <w:color w:val="000000"/>
              </w:rPr>
              <w:t>10</w:t>
            </w:r>
          </w:p>
        </w:tc>
        <w:tc>
          <w:tcPr>
            <w:tcW w:w="676" w:type="dxa"/>
            <w:shd w:val="clear" w:color="auto" w:fill="auto"/>
            <w:vAlign w:val="center"/>
          </w:tcPr>
          <w:p w14:paraId="48056F90" w14:textId="0676EE83" w:rsidR="00AA0B33" w:rsidRPr="00ED17CB" w:rsidRDefault="00AA0B33" w:rsidP="00AA0B33">
            <w:pPr>
              <w:spacing w:line="276" w:lineRule="auto"/>
              <w:jc w:val="center"/>
              <w:rPr>
                <w:rFonts w:ascii="Tahoma" w:hAnsi="Tahoma" w:cs="Tahoma"/>
              </w:rPr>
            </w:pPr>
            <w:r>
              <w:rPr>
                <w:rFonts w:ascii="Tahoma" w:hAnsi="Tahoma" w:cs="Tahoma"/>
                <w:color w:val="000000"/>
              </w:rPr>
              <w:t>PÇ</w:t>
            </w:r>
          </w:p>
        </w:tc>
        <w:tc>
          <w:tcPr>
            <w:tcW w:w="7231" w:type="dxa"/>
            <w:shd w:val="clear" w:color="auto" w:fill="auto"/>
            <w:vAlign w:val="center"/>
          </w:tcPr>
          <w:p w14:paraId="1395B58A" w14:textId="1BA8CF7D" w:rsidR="00AA0B33" w:rsidRPr="00ED17CB" w:rsidRDefault="00AA0B33" w:rsidP="00AA0B33">
            <w:pPr>
              <w:spacing w:line="276" w:lineRule="auto"/>
              <w:jc w:val="center"/>
              <w:rPr>
                <w:rFonts w:ascii="Tahoma" w:hAnsi="Tahoma" w:cs="Tahoma"/>
              </w:rPr>
            </w:pPr>
            <w:r>
              <w:rPr>
                <w:rFonts w:ascii="Tahoma" w:hAnsi="Tahoma" w:cs="Tahoma"/>
                <w:color w:val="000000"/>
              </w:rPr>
              <w:t>PROVETA DE PLÁSTICO 1000ML, PP SUBDIV. 10ML, C/ ALTA PRECISÃO, BASE HEXAGONAL, PESO 146 GR, ALTURA 40 CM, DIAMETRO DA BOCA 5,5 CM, SUBDIVISÃO 10ML</w:t>
            </w:r>
          </w:p>
        </w:tc>
      </w:tr>
      <w:tr w:rsidR="00AA0B33" w:rsidRPr="00ED17CB" w14:paraId="7597FEB9" w14:textId="77777777" w:rsidTr="00AA0B33">
        <w:trPr>
          <w:trHeight w:val="227"/>
          <w:jc w:val="center"/>
        </w:trPr>
        <w:tc>
          <w:tcPr>
            <w:tcW w:w="630" w:type="dxa"/>
            <w:shd w:val="clear" w:color="auto" w:fill="auto"/>
            <w:vAlign w:val="center"/>
          </w:tcPr>
          <w:p w14:paraId="30ADDD85" w14:textId="362CB538" w:rsidR="00AA0B33" w:rsidRPr="00ED17CB" w:rsidRDefault="00AA0B33" w:rsidP="00AA0B33">
            <w:pPr>
              <w:spacing w:line="276" w:lineRule="auto"/>
              <w:jc w:val="center"/>
              <w:rPr>
                <w:rFonts w:ascii="Tahoma" w:hAnsi="Tahoma" w:cs="Tahoma"/>
              </w:rPr>
            </w:pPr>
            <w:r>
              <w:rPr>
                <w:rFonts w:ascii="Tahoma" w:hAnsi="Tahoma" w:cs="Tahoma"/>
                <w:color w:val="000000"/>
              </w:rPr>
              <w:t>19</w:t>
            </w:r>
          </w:p>
        </w:tc>
        <w:tc>
          <w:tcPr>
            <w:tcW w:w="816" w:type="dxa"/>
            <w:shd w:val="clear" w:color="auto" w:fill="auto"/>
            <w:vAlign w:val="center"/>
          </w:tcPr>
          <w:p w14:paraId="19180A44" w14:textId="6C30F1C5" w:rsidR="00AA0B33" w:rsidRPr="00ED17CB" w:rsidRDefault="00AA0B33" w:rsidP="00AA0B33">
            <w:pPr>
              <w:spacing w:line="276" w:lineRule="auto"/>
              <w:jc w:val="center"/>
              <w:rPr>
                <w:rFonts w:ascii="Tahoma" w:hAnsi="Tahoma" w:cs="Tahoma"/>
              </w:rPr>
            </w:pPr>
            <w:r>
              <w:rPr>
                <w:rFonts w:ascii="Tahoma" w:hAnsi="Tahoma" w:cs="Tahoma"/>
                <w:color w:val="000000"/>
              </w:rPr>
              <w:t>300</w:t>
            </w:r>
          </w:p>
        </w:tc>
        <w:tc>
          <w:tcPr>
            <w:tcW w:w="676" w:type="dxa"/>
            <w:shd w:val="clear" w:color="auto" w:fill="auto"/>
            <w:vAlign w:val="center"/>
          </w:tcPr>
          <w:p w14:paraId="4A4E891A" w14:textId="2CB7F6E6" w:rsidR="00AA0B33" w:rsidRPr="00ED17CB" w:rsidRDefault="00AA0B33" w:rsidP="00AA0B33">
            <w:pPr>
              <w:spacing w:line="276" w:lineRule="auto"/>
              <w:jc w:val="center"/>
              <w:rPr>
                <w:rFonts w:ascii="Tahoma" w:hAnsi="Tahoma" w:cs="Tahoma"/>
              </w:rPr>
            </w:pPr>
            <w:r>
              <w:rPr>
                <w:rFonts w:ascii="Tahoma" w:hAnsi="Tahoma" w:cs="Tahoma"/>
                <w:color w:val="000000"/>
              </w:rPr>
              <w:t>CX</w:t>
            </w:r>
          </w:p>
        </w:tc>
        <w:tc>
          <w:tcPr>
            <w:tcW w:w="7231" w:type="dxa"/>
            <w:shd w:val="clear" w:color="auto" w:fill="auto"/>
            <w:vAlign w:val="center"/>
          </w:tcPr>
          <w:p w14:paraId="41EE7F57" w14:textId="2887916D" w:rsidR="00AA0B33" w:rsidRPr="00ED17CB" w:rsidRDefault="00AA0B33" w:rsidP="00AA0B33">
            <w:pPr>
              <w:spacing w:line="276" w:lineRule="auto"/>
              <w:jc w:val="center"/>
              <w:rPr>
                <w:rFonts w:ascii="Tahoma" w:hAnsi="Tahoma" w:cs="Tahoma"/>
              </w:rPr>
            </w:pPr>
            <w:r>
              <w:rPr>
                <w:rFonts w:ascii="Tahoma" w:hAnsi="Tahoma" w:cs="Tahoma"/>
                <w:color w:val="000000"/>
              </w:rPr>
              <w:t>REAGENTE DPD EM PASTILHAS, PARA DETERMINAÇÃO FOTOMÉTRICA DE CLORO RESIDUAL LIVRE EM AMOSTRAS DE ÁGUA, EMBALAGEM BLISTER ANTI UMIDADE, DISSOLUÇÃO RÁPIDA SEM GERAR TURBIDEZ NA AMOSTRA. CAIXA COM 100 UNIDADES</w:t>
            </w:r>
          </w:p>
        </w:tc>
      </w:tr>
      <w:tr w:rsidR="00AA0B33" w:rsidRPr="00ED17CB" w14:paraId="15790963" w14:textId="77777777" w:rsidTr="00AA0B33">
        <w:trPr>
          <w:trHeight w:val="227"/>
          <w:jc w:val="center"/>
        </w:trPr>
        <w:tc>
          <w:tcPr>
            <w:tcW w:w="630" w:type="dxa"/>
            <w:shd w:val="clear" w:color="auto" w:fill="auto"/>
            <w:vAlign w:val="center"/>
          </w:tcPr>
          <w:p w14:paraId="63140268" w14:textId="73E2BB17" w:rsidR="00AA0B33" w:rsidRPr="00ED17CB" w:rsidRDefault="00AA0B33" w:rsidP="00AA0B33">
            <w:pPr>
              <w:spacing w:line="276" w:lineRule="auto"/>
              <w:jc w:val="center"/>
              <w:rPr>
                <w:rFonts w:ascii="Tahoma" w:hAnsi="Tahoma" w:cs="Tahoma"/>
              </w:rPr>
            </w:pPr>
            <w:r>
              <w:rPr>
                <w:rFonts w:ascii="Tahoma" w:hAnsi="Tahoma" w:cs="Tahoma"/>
                <w:color w:val="000000"/>
              </w:rPr>
              <w:t>20</w:t>
            </w:r>
          </w:p>
        </w:tc>
        <w:tc>
          <w:tcPr>
            <w:tcW w:w="816" w:type="dxa"/>
            <w:shd w:val="clear" w:color="auto" w:fill="auto"/>
            <w:vAlign w:val="center"/>
          </w:tcPr>
          <w:p w14:paraId="11AD2BB9" w14:textId="5C305FE8" w:rsidR="00AA0B33" w:rsidRPr="00ED17CB" w:rsidRDefault="00AA0B33" w:rsidP="00AA0B33">
            <w:pPr>
              <w:spacing w:line="276" w:lineRule="auto"/>
              <w:jc w:val="center"/>
              <w:rPr>
                <w:rFonts w:ascii="Tahoma" w:hAnsi="Tahoma" w:cs="Tahoma"/>
              </w:rPr>
            </w:pPr>
            <w:r>
              <w:rPr>
                <w:rFonts w:ascii="Tahoma" w:hAnsi="Tahoma" w:cs="Tahoma"/>
                <w:color w:val="000000"/>
              </w:rPr>
              <w:t>04</w:t>
            </w:r>
          </w:p>
        </w:tc>
        <w:tc>
          <w:tcPr>
            <w:tcW w:w="676" w:type="dxa"/>
            <w:shd w:val="clear" w:color="auto" w:fill="auto"/>
            <w:vAlign w:val="center"/>
          </w:tcPr>
          <w:p w14:paraId="3B7306D0" w14:textId="46DC3F8B" w:rsidR="00AA0B33" w:rsidRPr="00ED17CB" w:rsidRDefault="00AA0B33" w:rsidP="00AA0B33">
            <w:pPr>
              <w:spacing w:line="276" w:lineRule="auto"/>
              <w:jc w:val="center"/>
              <w:rPr>
                <w:rFonts w:ascii="Tahoma" w:hAnsi="Tahoma" w:cs="Tahoma"/>
              </w:rPr>
            </w:pPr>
            <w:r>
              <w:rPr>
                <w:rFonts w:ascii="Tahoma" w:hAnsi="Tahoma" w:cs="Tahoma"/>
                <w:color w:val="000000"/>
              </w:rPr>
              <w:t>UND</w:t>
            </w:r>
          </w:p>
        </w:tc>
        <w:tc>
          <w:tcPr>
            <w:tcW w:w="7231" w:type="dxa"/>
            <w:shd w:val="clear" w:color="auto" w:fill="auto"/>
            <w:vAlign w:val="center"/>
          </w:tcPr>
          <w:p w14:paraId="46D932A7" w14:textId="0A7E7F6E" w:rsidR="00AA0B33" w:rsidRPr="00ED17CB" w:rsidRDefault="00AA0B33" w:rsidP="00AA0B33">
            <w:pPr>
              <w:spacing w:line="276" w:lineRule="auto"/>
              <w:jc w:val="center"/>
              <w:rPr>
                <w:rFonts w:ascii="Tahoma" w:hAnsi="Tahoma" w:cs="Tahoma"/>
              </w:rPr>
            </w:pPr>
            <w:r>
              <w:rPr>
                <w:rFonts w:ascii="Tahoma" w:hAnsi="Tahoma" w:cs="Tahoma"/>
                <w:color w:val="000000"/>
              </w:rPr>
              <w:t>ROLHA DE BORRACHA Nº 12 40X32X43MM COM FURO (7MM)</w:t>
            </w:r>
          </w:p>
        </w:tc>
      </w:tr>
      <w:tr w:rsidR="00AA0B33" w:rsidRPr="00ED17CB" w14:paraId="0A831BA2" w14:textId="77777777" w:rsidTr="00AA0B33">
        <w:trPr>
          <w:trHeight w:val="227"/>
          <w:jc w:val="center"/>
        </w:trPr>
        <w:tc>
          <w:tcPr>
            <w:tcW w:w="630" w:type="dxa"/>
            <w:shd w:val="clear" w:color="auto" w:fill="auto"/>
            <w:vAlign w:val="center"/>
          </w:tcPr>
          <w:p w14:paraId="5F69D0D6" w14:textId="31EB60D3" w:rsidR="00AA0B33" w:rsidRPr="00ED17CB" w:rsidRDefault="00AA0B33" w:rsidP="00AA0B33">
            <w:pPr>
              <w:spacing w:line="276" w:lineRule="auto"/>
              <w:jc w:val="center"/>
              <w:rPr>
                <w:rFonts w:ascii="Tahoma" w:hAnsi="Tahoma" w:cs="Tahoma"/>
              </w:rPr>
            </w:pPr>
            <w:r>
              <w:rPr>
                <w:rFonts w:ascii="Tahoma" w:hAnsi="Tahoma" w:cs="Tahoma"/>
                <w:color w:val="000000"/>
              </w:rPr>
              <w:t>21</w:t>
            </w:r>
          </w:p>
        </w:tc>
        <w:tc>
          <w:tcPr>
            <w:tcW w:w="816" w:type="dxa"/>
            <w:shd w:val="clear" w:color="auto" w:fill="auto"/>
            <w:vAlign w:val="center"/>
          </w:tcPr>
          <w:p w14:paraId="797D9295" w14:textId="2DEE4B88" w:rsidR="00AA0B33" w:rsidRPr="00ED17CB" w:rsidRDefault="00AA0B33" w:rsidP="00AA0B33">
            <w:pPr>
              <w:spacing w:line="276" w:lineRule="auto"/>
              <w:jc w:val="center"/>
              <w:rPr>
                <w:rFonts w:ascii="Tahoma" w:hAnsi="Tahoma" w:cs="Tahoma"/>
              </w:rPr>
            </w:pPr>
            <w:r>
              <w:rPr>
                <w:rFonts w:ascii="Tahoma" w:hAnsi="Tahoma" w:cs="Tahoma"/>
                <w:color w:val="000000"/>
              </w:rPr>
              <w:t>05</w:t>
            </w:r>
          </w:p>
        </w:tc>
        <w:tc>
          <w:tcPr>
            <w:tcW w:w="676" w:type="dxa"/>
            <w:shd w:val="clear" w:color="auto" w:fill="auto"/>
            <w:vAlign w:val="center"/>
          </w:tcPr>
          <w:p w14:paraId="616D4D19" w14:textId="29D461D2" w:rsidR="00AA0B33" w:rsidRPr="00ED17CB" w:rsidRDefault="00AA0B33" w:rsidP="00AA0B33">
            <w:pPr>
              <w:spacing w:line="276" w:lineRule="auto"/>
              <w:jc w:val="center"/>
              <w:rPr>
                <w:rFonts w:ascii="Tahoma" w:hAnsi="Tahoma" w:cs="Tahoma"/>
              </w:rPr>
            </w:pPr>
            <w:r>
              <w:rPr>
                <w:rFonts w:ascii="Tahoma" w:hAnsi="Tahoma" w:cs="Tahoma"/>
                <w:color w:val="000000"/>
              </w:rPr>
              <w:t>RL</w:t>
            </w:r>
          </w:p>
        </w:tc>
        <w:tc>
          <w:tcPr>
            <w:tcW w:w="7231" w:type="dxa"/>
            <w:shd w:val="clear" w:color="auto" w:fill="auto"/>
            <w:vAlign w:val="center"/>
          </w:tcPr>
          <w:p w14:paraId="3933925F" w14:textId="53B97EB8" w:rsidR="00AA0B33" w:rsidRPr="00ED17CB" w:rsidRDefault="00AA0B33" w:rsidP="00AA0B33">
            <w:pPr>
              <w:spacing w:line="276" w:lineRule="auto"/>
              <w:jc w:val="center"/>
              <w:rPr>
                <w:rFonts w:ascii="Tahoma" w:hAnsi="Tahoma" w:cs="Tahoma"/>
              </w:rPr>
            </w:pPr>
            <w:r>
              <w:rPr>
                <w:rFonts w:ascii="Tahoma" w:hAnsi="Tahoma" w:cs="Tahoma"/>
                <w:color w:val="000000"/>
              </w:rPr>
              <w:t>ROLO DE ALGODÃO HIDRÓFILO 100% EMBALAGEM 500 GRS</w:t>
            </w:r>
          </w:p>
        </w:tc>
      </w:tr>
      <w:tr w:rsidR="00AA0B33" w:rsidRPr="00ED17CB" w14:paraId="6A848938" w14:textId="77777777" w:rsidTr="00AA0B33">
        <w:trPr>
          <w:trHeight w:val="227"/>
          <w:jc w:val="center"/>
        </w:trPr>
        <w:tc>
          <w:tcPr>
            <w:tcW w:w="630" w:type="dxa"/>
            <w:shd w:val="clear" w:color="auto" w:fill="auto"/>
            <w:vAlign w:val="center"/>
          </w:tcPr>
          <w:p w14:paraId="62C7D683" w14:textId="0E3F32FC" w:rsidR="00AA0B33" w:rsidRPr="00ED17CB" w:rsidRDefault="00AA0B33" w:rsidP="00AA0B33">
            <w:pPr>
              <w:spacing w:line="276" w:lineRule="auto"/>
              <w:jc w:val="center"/>
              <w:rPr>
                <w:rFonts w:ascii="Tahoma" w:hAnsi="Tahoma" w:cs="Tahoma"/>
              </w:rPr>
            </w:pPr>
            <w:r>
              <w:rPr>
                <w:rFonts w:ascii="Tahoma" w:hAnsi="Tahoma" w:cs="Tahoma"/>
                <w:color w:val="000000"/>
              </w:rPr>
              <w:t>22</w:t>
            </w:r>
          </w:p>
        </w:tc>
        <w:tc>
          <w:tcPr>
            <w:tcW w:w="816" w:type="dxa"/>
            <w:shd w:val="clear" w:color="auto" w:fill="auto"/>
            <w:vAlign w:val="center"/>
          </w:tcPr>
          <w:p w14:paraId="277D566E" w14:textId="2993B4BB" w:rsidR="00AA0B33" w:rsidRPr="00ED17CB" w:rsidRDefault="00AA0B33" w:rsidP="00AA0B33">
            <w:pPr>
              <w:spacing w:line="276" w:lineRule="auto"/>
              <w:jc w:val="center"/>
              <w:rPr>
                <w:rFonts w:ascii="Tahoma" w:hAnsi="Tahoma" w:cs="Tahoma"/>
              </w:rPr>
            </w:pPr>
            <w:r>
              <w:rPr>
                <w:rFonts w:ascii="Tahoma" w:hAnsi="Tahoma" w:cs="Tahoma"/>
                <w:color w:val="000000"/>
              </w:rPr>
              <w:t>01</w:t>
            </w:r>
          </w:p>
        </w:tc>
        <w:tc>
          <w:tcPr>
            <w:tcW w:w="676" w:type="dxa"/>
            <w:shd w:val="clear" w:color="auto" w:fill="auto"/>
            <w:vAlign w:val="center"/>
          </w:tcPr>
          <w:p w14:paraId="0E697096" w14:textId="228932D7" w:rsidR="00AA0B33" w:rsidRPr="00ED17CB" w:rsidRDefault="00AA0B33" w:rsidP="00AA0B33">
            <w:pPr>
              <w:spacing w:line="276" w:lineRule="auto"/>
              <w:jc w:val="center"/>
              <w:rPr>
                <w:rFonts w:ascii="Tahoma" w:hAnsi="Tahoma" w:cs="Tahoma"/>
              </w:rPr>
            </w:pPr>
            <w:r>
              <w:rPr>
                <w:rFonts w:ascii="Tahoma" w:hAnsi="Tahoma" w:cs="Tahoma"/>
                <w:color w:val="000000"/>
              </w:rPr>
              <w:t>FR</w:t>
            </w:r>
          </w:p>
        </w:tc>
        <w:tc>
          <w:tcPr>
            <w:tcW w:w="7231" w:type="dxa"/>
            <w:shd w:val="clear" w:color="auto" w:fill="auto"/>
            <w:vAlign w:val="center"/>
          </w:tcPr>
          <w:p w14:paraId="7E10EDED" w14:textId="047031D5" w:rsidR="00AA0B33" w:rsidRPr="00ED17CB" w:rsidRDefault="00AA0B33" w:rsidP="00AA0B33">
            <w:pPr>
              <w:spacing w:line="276" w:lineRule="auto"/>
              <w:jc w:val="center"/>
              <w:rPr>
                <w:rFonts w:ascii="Tahoma" w:hAnsi="Tahoma" w:cs="Tahoma"/>
              </w:rPr>
            </w:pPr>
            <w:r>
              <w:rPr>
                <w:rFonts w:ascii="Tahoma" w:hAnsi="Tahoma" w:cs="Tahoma"/>
                <w:color w:val="000000"/>
              </w:rPr>
              <w:t>SOLUÇÃO DE CLORETO DE POTÁSSIO 3 MOLAR - FRASCO COM 500 ML</w:t>
            </w:r>
          </w:p>
        </w:tc>
      </w:tr>
      <w:tr w:rsidR="00AA0B33" w:rsidRPr="00ED17CB" w14:paraId="6D1BC183" w14:textId="77777777" w:rsidTr="00AA0B33">
        <w:trPr>
          <w:trHeight w:val="227"/>
          <w:jc w:val="center"/>
        </w:trPr>
        <w:tc>
          <w:tcPr>
            <w:tcW w:w="630" w:type="dxa"/>
            <w:shd w:val="clear" w:color="auto" w:fill="auto"/>
            <w:vAlign w:val="center"/>
          </w:tcPr>
          <w:p w14:paraId="79910760" w14:textId="5F34760B" w:rsidR="00AA0B33" w:rsidRPr="00ED17CB" w:rsidRDefault="00AA0B33" w:rsidP="00AA0B33">
            <w:pPr>
              <w:spacing w:line="276" w:lineRule="auto"/>
              <w:jc w:val="center"/>
              <w:rPr>
                <w:rFonts w:ascii="Tahoma" w:hAnsi="Tahoma" w:cs="Tahoma"/>
              </w:rPr>
            </w:pPr>
            <w:r>
              <w:rPr>
                <w:rFonts w:ascii="Tahoma" w:hAnsi="Tahoma" w:cs="Tahoma"/>
                <w:color w:val="000000"/>
              </w:rPr>
              <w:t>23</w:t>
            </w:r>
          </w:p>
        </w:tc>
        <w:tc>
          <w:tcPr>
            <w:tcW w:w="816" w:type="dxa"/>
            <w:shd w:val="clear" w:color="auto" w:fill="auto"/>
            <w:vAlign w:val="center"/>
          </w:tcPr>
          <w:p w14:paraId="4BD4EC81" w14:textId="7AA170A4" w:rsidR="00AA0B33" w:rsidRPr="00ED17CB" w:rsidRDefault="00AA0B33" w:rsidP="00AA0B33">
            <w:pPr>
              <w:spacing w:line="276" w:lineRule="auto"/>
              <w:jc w:val="center"/>
              <w:rPr>
                <w:rFonts w:ascii="Tahoma" w:hAnsi="Tahoma" w:cs="Tahoma"/>
              </w:rPr>
            </w:pPr>
            <w:r>
              <w:rPr>
                <w:rFonts w:ascii="Tahoma" w:hAnsi="Tahoma" w:cs="Tahoma"/>
                <w:color w:val="000000"/>
              </w:rPr>
              <w:t>01</w:t>
            </w:r>
          </w:p>
        </w:tc>
        <w:tc>
          <w:tcPr>
            <w:tcW w:w="676" w:type="dxa"/>
            <w:shd w:val="clear" w:color="auto" w:fill="auto"/>
            <w:vAlign w:val="center"/>
          </w:tcPr>
          <w:p w14:paraId="4281E9CE" w14:textId="1E6B2BF5" w:rsidR="00AA0B33" w:rsidRPr="00ED17CB" w:rsidRDefault="00AA0B33" w:rsidP="00AA0B33">
            <w:pPr>
              <w:spacing w:line="276" w:lineRule="auto"/>
              <w:jc w:val="center"/>
              <w:rPr>
                <w:rFonts w:ascii="Tahoma" w:hAnsi="Tahoma" w:cs="Tahoma"/>
              </w:rPr>
            </w:pPr>
            <w:r>
              <w:rPr>
                <w:rFonts w:ascii="Tahoma" w:hAnsi="Tahoma" w:cs="Tahoma"/>
                <w:color w:val="000000"/>
              </w:rPr>
              <w:t>FR</w:t>
            </w:r>
          </w:p>
        </w:tc>
        <w:tc>
          <w:tcPr>
            <w:tcW w:w="7231" w:type="dxa"/>
            <w:shd w:val="clear" w:color="auto" w:fill="auto"/>
            <w:vAlign w:val="center"/>
          </w:tcPr>
          <w:p w14:paraId="0CF34E9E" w14:textId="10820A88" w:rsidR="00AA0B33" w:rsidRPr="00ED17CB" w:rsidRDefault="00AA0B33" w:rsidP="00AA0B33">
            <w:pPr>
              <w:spacing w:line="276" w:lineRule="auto"/>
              <w:jc w:val="center"/>
              <w:rPr>
                <w:rFonts w:ascii="Tahoma" w:hAnsi="Tahoma" w:cs="Tahoma"/>
              </w:rPr>
            </w:pPr>
            <w:r>
              <w:rPr>
                <w:rFonts w:ascii="Tahoma" w:hAnsi="Tahoma" w:cs="Tahoma"/>
                <w:color w:val="000000"/>
              </w:rPr>
              <w:t>SOLUÇÃO DE CLORETO DE POTÁSSIO 4 MOLAR - FRASCO COM 500 ML</w:t>
            </w:r>
          </w:p>
        </w:tc>
      </w:tr>
      <w:tr w:rsidR="00AA0B33" w:rsidRPr="00ED17CB" w14:paraId="0F4F9ED7" w14:textId="77777777" w:rsidTr="00AA0B33">
        <w:trPr>
          <w:trHeight w:val="227"/>
          <w:jc w:val="center"/>
        </w:trPr>
        <w:tc>
          <w:tcPr>
            <w:tcW w:w="630" w:type="dxa"/>
            <w:shd w:val="clear" w:color="auto" w:fill="auto"/>
            <w:vAlign w:val="center"/>
          </w:tcPr>
          <w:p w14:paraId="5CDBAEAE" w14:textId="67DAC38B" w:rsidR="00AA0B33" w:rsidRPr="00ED17CB" w:rsidRDefault="00AA0B33" w:rsidP="00AA0B33">
            <w:pPr>
              <w:spacing w:line="276" w:lineRule="auto"/>
              <w:jc w:val="center"/>
              <w:rPr>
                <w:rFonts w:ascii="Tahoma" w:hAnsi="Tahoma" w:cs="Tahoma"/>
              </w:rPr>
            </w:pPr>
            <w:r>
              <w:rPr>
                <w:rFonts w:ascii="Tahoma" w:hAnsi="Tahoma" w:cs="Tahoma"/>
                <w:color w:val="000000"/>
              </w:rPr>
              <w:t>24</w:t>
            </w:r>
          </w:p>
        </w:tc>
        <w:tc>
          <w:tcPr>
            <w:tcW w:w="816" w:type="dxa"/>
            <w:shd w:val="clear" w:color="auto" w:fill="auto"/>
            <w:vAlign w:val="center"/>
          </w:tcPr>
          <w:p w14:paraId="72C93F38" w14:textId="4E8C97EB" w:rsidR="00AA0B33" w:rsidRPr="00ED17CB" w:rsidRDefault="00AA0B33" w:rsidP="00AA0B33">
            <w:pPr>
              <w:spacing w:line="276" w:lineRule="auto"/>
              <w:jc w:val="center"/>
              <w:rPr>
                <w:rFonts w:ascii="Tahoma" w:hAnsi="Tahoma" w:cs="Tahoma"/>
              </w:rPr>
            </w:pPr>
            <w:r>
              <w:rPr>
                <w:rFonts w:ascii="Tahoma" w:hAnsi="Tahoma" w:cs="Tahoma"/>
                <w:color w:val="000000"/>
              </w:rPr>
              <w:t>05</w:t>
            </w:r>
          </w:p>
        </w:tc>
        <w:tc>
          <w:tcPr>
            <w:tcW w:w="676" w:type="dxa"/>
            <w:shd w:val="clear" w:color="auto" w:fill="auto"/>
            <w:vAlign w:val="center"/>
          </w:tcPr>
          <w:p w14:paraId="2D8B4AC5" w14:textId="02ACE5D8" w:rsidR="00AA0B33" w:rsidRPr="00ED17CB" w:rsidRDefault="00AA0B33" w:rsidP="00AA0B33">
            <w:pPr>
              <w:spacing w:line="276" w:lineRule="auto"/>
              <w:jc w:val="center"/>
              <w:rPr>
                <w:rFonts w:ascii="Tahoma" w:hAnsi="Tahoma" w:cs="Tahoma"/>
              </w:rPr>
            </w:pPr>
            <w:r>
              <w:rPr>
                <w:rFonts w:ascii="Tahoma" w:hAnsi="Tahoma" w:cs="Tahoma"/>
                <w:color w:val="000000"/>
              </w:rPr>
              <w:t>LTR</w:t>
            </w:r>
          </w:p>
        </w:tc>
        <w:tc>
          <w:tcPr>
            <w:tcW w:w="7231" w:type="dxa"/>
            <w:shd w:val="clear" w:color="auto" w:fill="auto"/>
            <w:vAlign w:val="center"/>
          </w:tcPr>
          <w:p w14:paraId="53C0321F" w14:textId="3DFA5048" w:rsidR="00AA0B33" w:rsidRPr="00ED17CB" w:rsidRDefault="00AA0B33" w:rsidP="00AA0B33">
            <w:pPr>
              <w:spacing w:line="276" w:lineRule="auto"/>
              <w:jc w:val="center"/>
              <w:rPr>
                <w:rFonts w:ascii="Tahoma" w:hAnsi="Tahoma" w:cs="Tahoma"/>
              </w:rPr>
            </w:pPr>
            <w:r>
              <w:rPr>
                <w:rFonts w:ascii="Tahoma" w:hAnsi="Tahoma" w:cs="Tahoma"/>
                <w:color w:val="000000"/>
              </w:rPr>
              <w:t>SOLUÇÃO PADRÃO FLUORETO, 100 PPM</w:t>
            </w:r>
          </w:p>
        </w:tc>
      </w:tr>
      <w:bookmarkEnd w:id="13"/>
    </w:tbl>
    <w:p w14:paraId="4D8BF899" w14:textId="77777777" w:rsidR="006160A8" w:rsidRPr="00ED17CB" w:rsidRDefault="006160A8" w:rsidP="00ED17CB">
      <w:pPr>
        <w:spacing w:line="360" w:lineRule="auto"/>
        <w:jc w:val="both"/>
        <w:rPr>
          <w:rFonts w:ascii="Tahoma" w:hAnsi="Tahoma" w:cs="Tahoma"/>
        </w:rPr>
      </w:pPr>
    </w:p>
    <w:p w14:paraId="74F1D153" w14:textId="69E3197C" w:rsidR="006160A8" w:rsidRPr="00ED17CB" w:rsidRDefault="00295C4A" w:rsidP="00ED17CB">
      <w:pPr>
        <w:spacing w:line="360" w:lineRule="auto"/>
        <w:jc w:val="center"/>
        <w:rPr>
          <w:rFonts w:ascii="Tahoma" w:hAnsi="Tahoma" w:cs="Tahoma"/>
          <w:b/>
          <w:bCs/>
          <w:i/>
          <w:iCs/>
          <w:u w:val="single"/>
        </w:rPr>
      </w:pPr>
      <w:r w:rsidRPr="00ED17CB">
        <w:rPr>
          <w:rFonts w:ascii="Tahoma" w:hAnsi="Tahoma" w:cs="Tahoma"/>
          <w:b/>
          <w:bCs/>
          <w:i/>
          <w:iCs/>
          <w:u w:val="single"/>
        </w:rPr>
        <w:t>Termo de Referência</w:t>
      </w:r>
    </w:p>
    <w:p w14:paraId="66B76E1A" w14:textId="77777777" w:rsidR="00295C4A" w:rsidRPr="00ED17CB" w:rsidRDefault="00295C4A" w:rsidP="00ED17CB">
      <w:pPr>
        <w:spacing w:line="360" w:lineRule="auto"/>
        <w:jc w:val="center"/>
        <w:rPr>
          <w:rFonts w:ascii="Tahoma" w:hAnsi="Tahoma" w:cs="Tahoma"/>
          <w:b/>
          <w:bCs/>
          <w:i/>
          <w:iCs/>
        </w:rPr>
      </w:pPr>
    </w:p>
    <w:p w14:paraId="289975F5" w14:textId="77777777" w:rsidR="00AA0B33" w:rsidRPr="00AA0B33" w:rsidRDefault="00AA0B33" w:rsidP="00AA0B33">
      <w:pPr>
        <w:spacing w:line="360" w:lineRule="auto"/>
        <w:jc w:val="both"/>
        <w:rPr>
          <w:rFonts w:ascii="Tahoma" w:hAnsi="Tahoma" w:cs="Tahoma"/>
          <w:b/>
          <w:bCs/>
        </w:rPr>
      </w:pPr>
      <w:r w:rsidRPr="00AA0B33">
        <w:rPr>
          <w:rFonts w:ascii="Tahoma" w:hAnsi="Tahoma" w:cs="Tahoma"/>
          <w:b/>
          <w:bCs/>
        </w:rPr>
        <w:t>1. Objeto</w:t>
      </w:r>
      <w:bookmarkStart w:id="14" w:name="_Hlk148452923"/>
    </w:p>
    <w:bookmarkEnd w:id="14"/>
    <w:p w14:paraId="224EF286" w14:textId="77777777" w:rsidR="00AA0B33" w:rsidRPr="00AA0B33" w:rsidRDefault="00AA0B33" w:rsidP="00AA0B33">
      <w:pPr>
        <w:spacing w:line="360" w:lineRule="auto"/>
        <w:jc w:val="both"/>
        <w:rPr>
          <w:rFonts w:ascii="Tahoma" w:hAnsi="Tahoma" w:cs="Tahoma"/>
        </w:rPr>
      </w:pPr>
      <w:r w:rsidRPr="00AA0B33">
        <w:rPr>
          <w:rFonts w:ascii="Tahoma" w:hAnsi="Tahoma" w:cs="Tahoma"/>
        </w:rPr>
        <w:t>O objeto da presente licitação é o Registro de Preços para aquisição parcelada de Reagentes e Materiais para Laboratório, para suprir as necessidades da Estação de Tratamento de Água da Secretaria Meio Ambiente e Recursos Hídricos, no controle de qualidade da água para abastecimento público.</w:t>
      </w:r>
    </w:p>
    <w:p w14:paraId="0C16E736" w14:textId="77777777" w:rsidR="00AA0B33" w:rsidRPr="00AA0B33" w:rsidRDefault="00AA0B33" w:rsidP="00AA0B33">
      <w:pPr>
        <w:spacing w:line="360" w:lineRule="auto"/>
        <w:jc w:val="both"/>
        <w:rPr>
          <w:rFonts w:ascii="Tahoma" w:hAnsi="Tahoma" w:cs="Tahoma"/>
        </w:rPr>
      </w:pPr>
    </w:p>
    <w:p w14:paraId="65B0C5D3" w14:textId="77777777" w:rsidR="00AA0B33" w:rsidRPr="00AA0B33" w:rsidRDefault="00AA0B33" w:rsidP="00AA0B33">
      <w:pPr>
        <w:spacing w:line="360" w:lineRule="auto"/>
        <w:jc w:val="both"/>
        <w:rPr>
          <w:rFonts w:ascii="Tahoma" w:hAnsi="Tahoma" w:cs="Tahoma"/>
          <w:b/>
          <w:bCs/>
        </w:rPr>
      </w:pPr>
      <w:r w:rsidRPr="00AA0B33">
        <w:rPr>
          <w:rFonts w:ascii="Tahoma" w:hAnsi="Tahoma" w:cs="Tahoma"/>
          <w:b/>
          <w:bCs/>
        </w:rPr>
        <w:t>2. Fundamentação da aquisição</w:t>
      </w:r>
    </w:p>
    <w:p w14:paraId="49A22D3B" w14:textId="77777777" w:rsidR="00AA0B33" w:rsidRPr="00AA0B33" w:rsidRDefault="00AA0B33" w:rsidP="00AA0B33">
      <w:pPr>
        <w:spacing w:line="360" w:lineRule="auto"/>
        <w:jc w:val="both"/>
        <w:rPr>
          <w:rFonts w:ascii="Tahoma" w:hAnsi="Tahoma" w:cs="Tahoma"/>
        </w:rPr>
      </w:pPr>
      <w:r w:rsidRPr="00AA0B33">
        <w:rPr>
          <w:rFonts w:ascii="Tahoma" w:hAnsi="Tahoma" w:cs="Tahoma"/>
        </w:rPr>
        <w:t>O compromisso com o tratamento e a qualidade da água de abastecimento público é um serviço essencial para atendermos os padrões exigidos pela Portaria da Consolidação número 05 de 28 de setembro de 2.017, do Ministério da Saúde em seu Anexo XX, com as alterações referentes às Portarias GM/MS nº 888/2021 e GM/MS nº 2.472/2021.</w:t>
      </w:r>
    </w:p>
    <w:p w14:paraId="6DAE1AC1" w14:textId="77777777" w:rsidR="00AA0B33" w:rsidRPr="00AA0B33" w:rsidRDefault="00AA0B33" w:rsidP="00AA0B33">
      <w:pPr>
        <w:spacing w:line="360" w:lineRule="auto"/>
        <w:jc w:val="both"/>
        <w:rPr>
          <w:rFonts w:ascii="Tahoma" w:hAnsi="Tahoma" w:cs="Tahoma"/>
        </w:rPr>
      </w:pPr>
      <w:r w:rsidRPr="00AA0B33">
        <w:rPr>
          <w:rFonts w:ascii="Tahoma" w:hAnsi="Tahoma" w:cs="Tahoma"/>
        </w:rPr>
        <w:t>O controle da eficiência nas etapas de captação, tratamento e distribuição da água é realizada na Estação de Tratamento de Água, em seu laboratório próprio para ensaios de rotina e averiguação da qualidade. Esse trabalho demanda reagentes e materiais consumíveis específicos em sua execução, sendo necessário a reposição dos mesmos para dar continuidade ao controle diário da qualidade da água.</w:t>
      </w:r>
    </w:p>
    <w:p w14:paraId="4B4554A6" w14:textId="77777777" w:rsidR="00AA0B33" w:rsidRPr="00AA0B33" w:rsidRDefault="00AA0B33" w:rsidP="00AA0B33">
      <w:pPr>
        <w:spacing w:line="360" w:lineRule="auto"/>
        <w:jc w:val="both"/>
        <w:rPr>
          <w:rFonts w:ascii="Tahoma" w:hAnsi="Tahoma" w:cs="Tahoma"/>
        </w:rPr>
      </w:pPr>
    </w:p>
    <w:p w14:paraId="3DCD4BEE" w14:textId="77777777" w:rsidR="00AA0B33" w:rsidRPr="00AA0B33" w:rsidRDefault="00AA0B33" w:rsidP="00AA0B33">
      <w:pPr>
        <w:spacing w:line="360" w:lineRule="auto"/>
        <w:jc w:val="both"/>
        <w:rPr>
          <w:rFonts w:ascii="Tahoma" w:hAnsi="Tahoma" w:cs="Tahoma"/>
          <w:b/>
          <w:bCs/>
        </w:rPr>
      </w:pPr>
      <w:r w:rsidRPr="00AA0B33">
        <w:rPr>
          <w:rFonts w:ascii="Tahoma" w:hAnsi="Tahoma" w:cs="Tahoma"/>
          <w:b/>
          <w:bCs/>
        </w:rPr>
        <w:t>3. Da solução</w:t>
      </w:r>
    </w:p>
    <w:p w14:paraId="07E6CB52" w14:textId="6DDB8C81" w:rsidR="00AA0B33" w:rsidRPr="00AA0B33" w:rsidRDefault="00AA0B33" w:rsidP="00AA0B33">
      <w:pPr>
        <w:spacing w:line="360" w:lineRule="auto"/>
        <w:jc w:val="both"/>
        <w:rPr>
          <w:rFonts w:ascii="Tahoma" w:hAnsi="Tahoma" w:cs="Tahoma"/>
        </w:rPr>
      </w:pPr>
      <w:r w:rsidRPr="00AA0B33">
        <w:rPr>
          <w:rFonts w:ascii="Tahoma" w:hAnsi="Tahoma" w:cs="Tahoma"/>
        </w:rPr>
        <w:t>A Secretaria visa manter a vigilância na eficiência no tratamento de água de abastecimento público, controlando a qualidade com análises horárias com economicidade, legalidade e agilidade no atendimento às exigências de potabilidade do Ministério da Saúde. Os materiais e reagentes utilizados nos ensaios de controle de qualidade são consumíveis e ou descartáveis e, portanto, tem necessidade de reposição para dar continuidade aos trabalhos.</w:t>
      </w:r>
    </w:p>
    <w:p w14:paraId="3C12C4CF" w14:textId="1AAA2C7F" w:rsidR="00AA0B33" w:rsidRDefault="00AA0B33" w:rsidP="00AA0B33">
      <w:pPr>
        <w:spacing w:line="360" w:lineRule="auto"/>
        <w:jc w:val="both"/>
        <w:rPr>
          <w:rFonts w:ascii="Tahoma" w:hAnsi="Tahoma" w:cs="Tahoma"/>
        </w:rPr>
      </w:pPr>
      <w:r w:rsidRPr="00AA0B33">
        <w:rPr>
          <w:rFonts w:ascii="Tahoma" w:hAnsi="Tahoma" w:cs="Tahoma"/>
        </w:rPr>
        <w:t xml:space="preserve">O volume de amostras e ensaios realizados seguem as normas de potabilidade do Ministério da Saúde o que norteiam as quantidades de reagentes e materiais e serem adquiridos. </w:t>
      </w:r>
    </w:p>
    <w:p w14:paraId="0D79D2E4" w14:textId="77777777" w:rsidR="00AA0B33" w:rsidRPr="00AA0B33" w:rsidRDefault="00AA0B33" w:rsidP="00AA0B33">
      <w:pPr>
        <w:spacing w:line="360" w:lineRule="auto"/>
        <w:jc w:val="both"/>
        <w:rPr>
          <w:rFonts w:ascii="Tahoma" w:hAnsi="Tahoma" w:cs="Tahoma"/>
        </w:rPr>
      </w:pPr>
    </w:p>
    <w:p w14:paraId="3714FFA2" w14:textId="77777777" w:rsidR="00AA0B33" w:rsidRPr="00AA0B33" w:rsidRDefault="00AA0B33" w:rsidP="00AA0B33">
      <w:pPr>
        <w:spacing w:line="360" w:lineRule="auto"/>
        <w:jc w:val="both"/>
        <w:rPr>
          <w:rFonts w:ascii="Tahoma" w:hAnsi="Tahoma" w:cs="Tahoma"/>
          <w:b/>
          <w:bCs/>
        </w:rPr>
      </w:pPr>
      <w:r w:rsidRPr="00AA0B33">
        <w:rPr>
          <w:rFonts w:ascii="Tahoma" w:hAnsi="Tahoma" w:cs="Tahoma"/>
          <w:b/>
          <w:bCs/>
        </w:rPr>
        <w:t>4. Requisitos da aquisição</w:t>
      </w:r>
    </w:p>
    <w:p w14:paraId="3B9FB9CD" w14:textId="77777777" w:rsidR="00AA0B33" w:rsidRPr="00AA0B33" w:rsidRDefault="00AA0B33" w:rsidP="00AA0B33">
      <w:pPr>
        <w:spacing w:line="360" w:lineRule="auto"/>
        <w:jc w:val="both"/>
        <w:rPr>
          <w:rFonts w:ascii="Tahoma" w:hAnsi="Tahoma" w:cs="Tahoma"/>
          <w:b/>
          <w:bCs/>
          <w:u w:val="single"/>
        </w:rPr>
      </w:pPr>
      <w:r w:rsidRPr="00AA0B33">
        <w:rPr>
          <w:rFonts w:ascii="Tahoma" w:hAnsi="Tahoma" w:cs="Tahoma"/>
        </w:rPr>
        <w:t xml:space="preserve">Os materiais referentes a esta contratação deverão ser entregues pelo fornecedor, de acordo com as especificações definidas em edital, sendo que o fornecedor deverá assumir a responsabilidade por todas as providências e obrigações estabelecidas na legislação específica sobre a qualidade e especificação dos materiais que serão entregues, bem como deverá fornecer materiais novos, de primeiro uso, fabricados de acordo com as normas técnicas em vigor, de boa qualidade e aceitação no mercado. </w:t>
      </w:r>
    </w:p>
    <w:p w14:paraId="79A7C00A" w14:textId="77777777" w:rsidR="00AA0B33" w:rsidRPr="00AA0B33" w:rsidRDefault="00AA0B33" w:rsidP="00AA0B33">
      <w:pPr>
        <w:spacing w:line="360" w:lineRule="auto"/>
        <w:jc w:val="both"/>
        <w:rPr>
          <w:rFonts w:ascii="Tahoma" w:hAnsi="Tahoma" w:cs="Tahoma"/>
        </w:rPr>
      </w:pPr>
      <w:r w:rsidRPr="00AA0B33">
        <w:rPr>
          <w:rFonts w:ascii="Tahoma" w:hAnsi="Tahoma" w:cs="Tahoma"/>
        </w:rPr>
        <w:t xml:space="preserve">Para os critérios de sustentabilidade devem ser considerados os produtos fornecidos em embalagens de materiais reutilizável, reciclável ou biodegradável, sempre que possível. </w:t>
      </w:r>
    </w:p>
    <w:p w14:paraId="337F4648" w14:textId="77777777" w:rsidR="00AA0B33" w:rsidRPr="00AA0B33" w:rsidRDefault="00AA0B33" w:rsidP="00AA0B33">
      <w:pPr>
        <w:spacing w:line="360" w:lineRule="auto"/>
        <w:jc w:val="both"/>
        <w:rPr>
          <w:rFonts w:ascii="Tahoma" w:hAnsi="Tahoma" w:cs="Tahoma"/>
        </w:rPr>
      </w:pPr>
      <w:r w:rsidRPr="00AA0B33">
        <w:rPr>
          <w:rFonts w:ascii="Tahoma" w:hAnsi="Tahoma" w:cs="Tahoma"/>
        </w:rPr>
        <w:t xml:space="preserve">O prazo de validade na data da entrega não poderá ser inferior a 80% (oitenta por cento) da validade total, recomendada pelo fabricante, a partir da sua data de fabricação. </w:t>
      </w:r>
    </w:p>
    <w:p w14:paraId="34B7FB5E" w14:textId="77777777" w:rsidR="00AA0B33" w:rsidRPr="00AA0B33" w:rsidRDefault="00AA0B33" w:rsidP="00AA0B33">
      <w:pPr>
        <w:spacing w:line="360" w:lineRule="auto"/>
        <w:jc w:val="both"/>
        <w:rPr>
          <w:rFonts w:ascii="Tahoma" w:hAnsi="Tahoma" w:cs="Tahoma"/>
        </w:rPr>
      </w:pPr>
      <w:r w:rsidRPr="00AA0B33">
        <w:rPr>
          <w:rFonts w:ascii="Tahoma" w:hAnsi="Tahoma" w:cs="Tahoma"/>
        </w:rPr>
        <w:t xml:space="preserve">Os bens serão recebidos pelo(a) responsável pelo acompanhamento e fiscalização do contrato, para efeito de posterior verificação de sua conformidade com as especificações constantes no Termo de Referência, na proposta e pelo que segue: o fornecedor não poderá realizar a cobrança de frete; os materiais devem estar embalados de acordo com a nota fiscal/empenho, não enviando materiais/produtos de notas fiscais/empenhos diferentes numa mesma embalagem; os materiais não devem apresentar avarias ou adulterações; os materiais devem ser entregues em embalagens originais contendo a data e número do lote de fabricação e prazo de validade; deverão ser observadas as condições específicas de armazenamento e de transporte dos bens adquiridos, objetivando a garantia da estabilidade destes materiais. </w:t>
      </w:r>
    </w:p>
    <w:p w14:paraId="11331C5E" w14:textId="77777777" w:rsidR="00AA0B33" w:rsidRPr="00AA0B33" w:rsidRDefault="00AA0B33" w:rsidP="00AA0B33">
      <w:pPr>
        <w:spacing w:line="360" w:lineRule="auto"/>
        <w:jc w:val="both"/>
        <w:rPr>
          <w:rFonts w:ascii="Tahoma" w:hAnsi="Tahoma" w:cs="Tahoma"/>
        </w:rPr>
      </w:pPr>
      <w:r w:rsidRPr="00AA0B33">
        <w:rPr>
          <w:rFonts w:ascii="Tahoma" w:hAnsi="Tahoma" w:cs="Tahoma"/>
        </w:rPr>
        <w:t>Os bens poderão ser rejeitados, no todo ou em parte, quando em desacordo com as especificações constantes neste ETP, Termo de Referência e na proposta, devendo ser substituídos no prazo de 05 (cinco) dias úteis, a contar da notificação da contratada, às suas custas, sem prejuízo à contratante.</w:t>
      </w:r>
    </w:p>
    <w:p w14:paraId="70D4061B" w14:textId="77777777" w:rsidR="00AA0B33" w:rsidRPr="00AA0B33" w:rsidRDefault="00AA0B33" w:rsidP="00AA0B33">
      <w:pPr>
        <w:spacing w:line="360" w:lineRule="auto"/>
        <w:jc w:val="both"/>
        <w:rPr>
          <w:rFonts w:ascii="Tahoma" w:hAnsi="Tahoma" w:cs="Tahoma"/>
        </w:rPr>
      </w:pPr>
    </w:p>
    <w:p w14:paraId="10FB3059" w14:textId="77777777" w:rsidR="00AA0B33" w:rsidRPr="00AA0B33" w:rsidRDefault="00AA0B33" w:rsidP="00AA0B33">
      <w:pPr>
        <w:spacing w:line="360" w:lineRule="auto"/>
        <w:jc w:val="both"/>
        <w:rPr>
          <w:rFonts w:ascii="Tahoma" w:hAnsi="Tahoma" w:cs="Tahoma"/>
          <w:b/>
          <w:bCs/>
        </w:rPr>
      </w:pPr>
      <w:r w:rsidRPr="00AA0B33">
        <w:rPr>
          <w:rFonts w:ascii="Tahoma" w:hAnsi="Tahoma" w:cs="Tahoma"/>
          <w:b/>
          <w:bCs/>
        </w:rPr>
        <w:t>5. Da Execução</w:t>
      </w:r>
    </w:p>
    <w:p w14:paraId="0F7A8799" w14:textId="159C24A3" w:rsidR="00AA0B33" w:rsidRPr="00AA0B33" w:rsidRDefault="00AA0B33" w:rsidP="00AA0B33">
      <w:pPr>
        <w:spacing w:line="360" w:lineRule="auto"/>
        <w:jc w:val="both"/>
        <w:rPr>
          <w:rFonts w:ascii="Tahoma" w:hAnsi="Tahoma" w:cs="Tahoma"/>
        </w:rPr>
      </w:pPr>
      <w:r w:rsidRPr="00AA0B33">
        <w:rPr>
          <w:rFonts w:ascii="Tahoma" w:hAnsi="Tahoma" w:cs="Tahoma"/>
        </w:rPr>
        <w:t>O regime deste certame é de Pregão Eletrônico, menor preço por item, com lotes individuais e entregas parceladas conforme e necessidade desta Secretaria.</w:t>
      </w:r>
    </w:p>
    <w:p w14:paraId="6AB0B413" w14:textId="22363059" w:rsidR="00AA0B33" w:rsidRPr="00AA0B33" w:rsidRDefault="00AA0B33" w:rsidP="00AA0B33">
      <w:pPr>
        <w:spacing w:line="360" w:lineRule="auto"/>
        <w:jc w:val="both"/>
        <w:rPr>
          <w:rFonts w:ascii="Tahoma" w:hAnsi="Tahoma" w:cs="Tahoma"/>
        </w:rPr>
      </w:pPr>
      <w:r w:rsidRPr="00AA0B33">
        <w:rPr>
          <w:rFonts w:ascii="Tahoma" w:hAnsi="Tahoma" w:cs="Tahoma"/>
        </w:rPr>
        <w:t>O prazo para o fornecimento dos objetos que tratam o presente Ato Convocatório é de 12 (doze) meses, cumpridas as formalidades contratuais e observando-se, rigorosamente, os prazos estabelecidos no presente Ato Convocatório.</w:t>
      </w:r>
    </w:p>
    <w:p w14:paraId="17F91F49" w14:textId="77777777" w:rsidR="00AA0B33" w:rsidRPr="00AA0B33" w:rsidRDefault="00AA0B33" w:rsidP="00AA0B33">
      <w:pPr>
        <w:spacing w:line="360" w:lineRule="auto"/>
        <w:jc w:val="both"/>
        <w:rPr>
          <w:rFonts w:ascii="Tahoma" w:hAnsi="Tahoma" w:cs="Tahoma"/>
        </w:rPr>
      </w:pPr>
      <w:r w:rsidRPr="00AA0B33">
        <w:rPr>
          <w:rFonts w:ascii="Tahoma" w:hAnsi="Tahoma" w:cs="Tahoma"/>
        </w:rPr>
        <w:t xml:space="preserve">As entregas deverão ser efetuadas em conformidade com o Instrumento Convocatório, pela(s) Licitante(s) Vencedora(s) de acordo com as quantidades, marcas e demais especificações contidas na Autorização de Fornecimento Parcial. </w:t>
      </w:r>
    </w:p>
    <w:p w14:paraId="4B31F9F4" w14:textId="77777777" w:rsidR="00AA0B33" w:rsidRPr="00AA0B33" w:rsidRDefault="00AA0B33" w:rsidP="00AA0B33">
      <w:pPr>
        <w:spacing w:line="360" w:lineRule="auto"/>
        <w:jc w:val="both"/>
        <w:rPr>
          <w:rFonts w:ascii="Tahoma" w:hAnsi="Tahoma" w:cs="Tahoma"/>
        </w:rPr>
      </w:pPr>
      <w:r w:rsidRPr="00AA0B33">
        <w:rPr>
          <w:rFonts w:ascii="Tahoma" w:hAnsi="Tahoma" w:cs="Tahoma"/>
        </w:rPr>
        <w:t>O prazo de entrega dos bens é de até 30 dias corridos para produtos nacionais e no máximo 60 dias corridos para produtos importados, a partir do envio da Autorização de Fornecimento ao Licitante, via e-</w:t>
      </w:r>
      <w:r w:rsidRPr="00AA0B33">
        <w:rPr>
          <w:rFonts w:ascii="Tahoma" w:hAnsi="Tahoma" w:cs="Tahoma"/>
        </w:rPr>
        <w:lastRenderedPageBreak/>
        <w:t xml:space="preserve">mail, em remessa única, no seguinte endereço: Secretaria de Meio Ambiente e Recursos Hídricos, rua Cel. Rafael Tobias, 1400, Jardim Belém, CEP 13690-000, Descalvado - SP. </w:t>
      </w:r>
    </w:p>
    <w:p w14:paraId="574ED597" w14:textId="77777777" w:rsidR="00AA0B33" w:rsidRPr="00AA0B33" w:rsidRDefault="00AA0B33" w:rsidP="00AA0B33">
      <w:pPr>
        <w:spacing w:line="360" w:lineRule="auto"/>
        <w:jc w:val="both"/>
        <w:rPr>
          <w:rFonts w:ascii="Tahoma" w:hAnsi="Tahoma" w:cs="Tahoma"/>
        </w:rPr>
      </w:pPr>
    </w:p>
    <w:p w14:paraId="0664D46E" w14:textId="77777777" w:rsidR="00AA0B33" w:rsidRPr="00AA0B33" w:rsidRDefault="00AA0B33" w:rsidP="00AA0B33">
      <w:pPr>
        <w:spacing w:line="360" w:lineRule="auto"/>
        <w:jc w:val="both"/>
        <w:rPr>
          <w:rFonts w:ascii="Tahoma" w:hAnsi="Tahoma" w:cs="Tahoma"/>
          <w:b/>
          <w:bCs/>
        </w:rPr>
      </w:pPr>
      <w:r w:rsidRPr="00AA0B33">
        <w:rPr>
          <w:rFonts w:ascii="Tahoma" w:hAnsi="Tahoma" w:cs="Tahoma"/>
          <w:b/>
          <w:bCs/>
        </w:rPr>
        <w:t>6. Gestão do Contrato</w:t>
      </w:r>
    </w:p>
    <w:p w14:paraId="653639E1" w14:textId="63505665" w:rsidR="00AA0B33" w:rsidRPr="00AA0B33" w:rsidRDefault="00AA0B33" w:rsidP="00AA0B33">
      <w:pPr>
        <w:spacing w:line="360" w:lineRule="auto"/>
        <w:jc w:val="both"/>
        <w:rPr>
          <w:rFonts w:ascii="Tahoma" w:hAnsi="Tahoma" w:cs="Tahoma"/>
        </w:rPr>
      </w:pPr>
      <w:r w:rsidRPr="00AA0B33">
        <w:rPr>
          <w:rFonts w:ascii="Tahoma" w:hAnsi="Tahoma" w:cs="Tahoma"/>
        </w:rPr>
        <w:t xml:space="preserve">O objeto do presente Termo de Referência será acompanhado e fiscalizado pela Chefe de Gestão de Qualidade de Recursos Hídricos, Silvana Maria Guerreiro Machado. As tratativas das entregas poderão ser realizadas através do e-mail </w:t>
      </w:r>
      <w:hyperlink r:id="rId23" w:history="1">
        <w:r w:rsidRPr="00AA0B33">
          <w:rPr>
            <w:rStyle w:val="Hyperlink"/>
            <w:rFonts w:ascii="Tahoma" w:hAnsi="Tahoma" w:cs="Tahoma"/>
          </w:rPr>
          <w:t>gestaodaqualidade.semarh@descalvado.sp.gov.br</w:t>
        </w:r>
      </w:hyperlink>
      <w:r w:rsidRPr="00AA0B33">
        <w:rPr>
          <w:rFonts w:ascii="Tahoma" w:hAnsi="Tahoma" w:cs="Tahoma"/>
        </w:rPr>
        <w:t xml:space="preserve"> ou pelo telefone (19) 3583</w:t>
      </w:r>
      <w:r>
        <w:rPr>
          <w:rFonts w:ascii="Tahoma" w:hAnsi="Tahoma" w:cs="Tahoma"/>
        </w:rPr>
        <w:t>-</w:t>
      </w:r>
      <w:r w:rsidRPr="00AA0B33">
        <w:rPr>
          <w:rFonts w:ascii="Tahoma" w:hAnsi="Tahoma" w:cs="Tahoma"/>
        </w:rPr>
        <w:t>6807 ou 3583-2552.</w:t>
      </w:r>
    </w:p>
    <w:p w14:paraId="6C57563C" w14:textId="77777777" w:rsidR="00AA0B33" w:rsidRPr="00AA0B33" w:rsidRDefault="00AA0B33" w:rsidP="00AA0B33">
      <w:pPr>
        <w:spacing w:line="360" w:lineRule="auto"/>
        <w:jc w:val="both"/>
        <w:rPr>
          <w:rFonts w:ascii="Tahoma" w:hAnsi="Tahoma" w:cs="Tahoma"/>
        </w:rPr>
      </w:pPr>
    </w:p>
    <w:p w14:paraId="6D943268" w14:textId="77777777" w:rsidR="00AA0B33" w:rsidRPr="00AA0B33" w:rsidRDefault="00AA0B33" w:rsidP="00AA0B33">
      <w:pPr>
        <w:spacing w:line="360" w:lineRule="auto"/>
        <w:jc w:val="both"/>
        <w:rPr>
          <w:rFonts w:ascii="Tahoma" w:hAnsi="Tahoma" w:cs="Tahoma"/>
          <w:b/>
          <w:bCs/>
        </w:rPr>
      </w:pPr>
      <w:r w:rsidRPr="00AA0B33">
        <w:rPr>
          <w:rFonts w:ascii="Tahoma" w:hAnsi="Tahoma" w:cs="Tahoma"/>
          <w:b/>
          <w:bCs/>
        </w:rPr>
        <w:t>7. Critérios de Medição e Pagamento</w:t>
      </w:r>
    </w:p>
    <w:p w14:paraId="695EAE4C" w14:textId="00659B31" w:rsidR="00AA0B33" w:rsidRPr="00AA0B33" w:rsidRDefault="00AA0B33" w:rsidP="00AA0B33">
      <w:pPr>
        <w:spacing w:line="360" w:lineRule="auto"/>
        <w:jc w:val="both"/>
        <w:rPr>
          <w:rFonts w:ascii="Tahoma" w:hAnsi="Tahoma" w:cs="Tahoma"/>
        </w:rPr>
      </w:pPr>
      <w:r w:rsidRPr="00AA0B33">
        <w:rPr>
          <w:rFonts w:ascii="Tahoma" w:hAnsi="Tahoma" w:cs="Tahoma"/>
        </w:rPr>
        <w:t>Os itens serão avaliados pela qualidade de embalagem e atendimento das especificações técnicas com o Termo de Referência.</w:t>
      </w:r>
    </w:p>
    <w:p w14:paraId="705196D0" w14:textId="77777777" w:rsidR="00AA0B33" w:rsidRPr="00AA0B33" w:rsidRDefault="00AA0B33" w:rsidP="00AA0B33">
      <w:pPr>
        <w:spacing w:line="360" w:lineRule="auto"/>
        <w:jc w:val="both"/>
        <w:rPr>
          <w:rFonts w:ascii="Tahoma" w:hAnsi="Tahoma" w:cs="Tahoma"/>
        </w:rPr>
      </w:pPr>
      <w:r w:rsidRPr="00AA0B33">
        <w:rPr>
          <w:rFonts w:ascii="Tahoma" w:hAnsi="Tahoma" w:cs="Tahoma"/>
        </w:rPr>
        <w:t>O pagamento será efetuado em 30 (trinta) dias após a entrega, mediante a apresentação da nota fiscal/fatura competente, devidamente assinada pelo órgão interessado, comprovando o recebimento do produto.</w:t>
      </w:r>
    </w:p>
    <w:p w14:paraId="05139769" w14:textId="77777777" w:rsidR="00AA0B33" w:rsidRPr="00AA0B33" w:rsidRDefault="00AA0B33" w:rsidP="00AA0B33">
      <w:pPr>
        <w:spacing w:line="360" w:lineRule="auto"/>
        <w:jc w:val="both"/>
        <w:rPr>
          <w:rFonts w:ascii="Tahoma" w:hAnsi="Tahoma" w:cs="Tahoma"/>
        </w:rPr>
      </w:pPr>
    </w:p>
    <w:p w14:paraId="5BA455B5" w14:textId="77777777" w:rsidR="00AA0B33" w:rsidRPr="00AA0B33" w:rsidRDefault="00AA0B33" w:rsidP="00AA0B33">
      <w:pPr>
        <w:spacing w:line="360" w:lineRule="auto"/>
        <w:jc w:val="both"/>
        <w:rPr>
          <w:rFonts w:ascii="Tahoma" w:hAnsi="Tahoma" w:cs="Tahoma"/>
          <w:b/>
          <w:bCs/>
        </w:rPr>
      </w:pPr>
      <w:r w:rsidRPr="00AA0B33">
        <w:rPr>
          <w:rFonts w:ascii="Tahoma" w:hAnsi="Tahoma" w:cs="Tahoma"/>
          <w:b/>
          <w:bCs/>
        </w:rPr>
        <w:t>8. Critérios de Seleção</w:t>
      </w:r>
    </w:p>
    <w:p w14:paraId="4A78F44B" w14:textId="43D24211" w:rsidR="00AA0B33" w:rsidRPr="00AA0B33" w:rsidRDefault="00AA0B33" w:rsidP="00AA0B33">
      <w:pPr>
        <w:spacing w:line="360" w:lineRule="auto"/>
        <w:jc w:val="both"/>
        <w:rPr>
          <w:rFonts w:ascii="Tahoma" w:hAnsi="Tahoma" w:cs="Tahoma"/>
        </w:rPr>
      </w:pPr>
      <w:r w:rsidRPr="00AA0B33">
        <w:rPr>
          <w:rFonts w:ascii="Tahoma" w:hAnsi="Tahoma" w:cs="Tahoma"/>
        </w:rPr>
        <w:t xml:space="preserve">O critério para a de seleção do fornecedor é o menor preço </w:t>
      </w:r>
      <w:r>
        <w:rPr>
          <w:rFonts w:ascii="Tahoma" w:hAnsi="Tahoma" w:cs="Tahoma"/>
        </w:rPr>
        <w:t>por item</w:t>
      </w:r>
      <w:r w:rsidRPr="00AA0B33">
        <w:rPr>
          <w:rFonts w:ascii="Tahoma" w:hAnsi="Tahoma" w:cs="Tahoma"/>
        </w:rPr>
        <w:t>.</w:t>
      </w:r>
    </w:p>
    <w:p w14:paraId="1D40BE89" w14:textId="77777777" w:rsidR="00AA0B33" w:rsidRPr="00AA0B33" w:rsidRDefault="00AA0B33" w:rsidP="00AA0B33">
      <w:pPr>
        <w:spacing w:line="360" w:lineRule="auto"/>
        <w:jc w:val="both"/>
        <w:rPr>
          <w:rFonts w:ascii="Tahoma" w:hAnsi="Tahoma" w:cs="Tahoma"/>
        </w:rPr>
      </w:pPr>
    </w:p>
    <w:p w14:paraId="3C1998C8" w14:textId="2D12B2F6" w:rsidR="00AA0B33" w:rsidRPr="00AA0B33" w:rsidRDefault="00AA0B33" w:rsidP="00AA0B33">
      <w:pPr>
        <w:spacing w:line="360" w:lineRule="auto"/>
        <w:jc w:val="both"/>
        <w:rPr>
          <w:rFonts w:ascii="Tahoma" w:hAnsi="Tahoma" w:cs="Tahoma"/>
          <w:b/>
          <w:bCs/>
        </w:rPr>
      </w:pPr>
      <w:r w:rsidRPr="00AA0B33">
        <w:rPr>
          <w:rFonts w:ascii="Tahoma" w:hAnsi="Tahoma" w:cs="Tahoma"/>
          <w:b/>
          <w:bCs/>
        </w:rPr>
        <w:t>9. Adequação Orçamentária</w:t>
      </w:r>
    </w:p>
    <w:p w14:paraId="3D0715CF" w14:textId="77777777" w:rsidR="00AA0B33" w:rsidRPr="00AA0B33" w:rsidRDefault="00AA0B33" w:rsidP="00AA0B33">
      <w:pPr>
        <w:spacing w:line="360" w:lineRule="auto"/>
        <w:jc w:val="both"/>
        <w:rPr>
          <w:rFonts w:ascii="Tahoma" w:hAnsi="Tahoma" w:cs="Tahoma"/>
        </w:rPr>
      </w:pPr>
      <w:r w:rsidRPr="00AA0B33">
        <w:rPr>
          <w:rFonts w:ascii="Tahoma" w:hAnsi="Tahoma" w:cs="Tahoma"/>
        </w:rPr>
        <w:t>Os recursos financeiros serão próprios do Município, do orçamento do exercício de 2024 e subsequentes da Secretaria de Meio Ambiente e Recursos Hídricos, e o Centro de Custo é o 04102 da Divisão de Recursos Hídricos e será utilizado as seguintes dotações:</w:t>
      </w:r>
    </w:p>
    <w:p w14:paraId="53DC8848" w14:textId="6AD4FF91" w:rsidR="00AA0B33" w:rsidRPr="00AA0B33" w:rsidRDefault="00AA0B33" w:rsidP="00AA0B33">
      <w:pPr>
        <w:spacing w:line="360" w:lineRule="auto"/>
        <w:jc w:val="both"/>
        <w:rPr>
          <w:rFonts w:ascii="Tahoma" w:hAnsi="Tahoma" w:cs="Tahoma"/>
        </w:rPr>
      </w:pPr>
      <w:r w:rsidRPr="00AA0B33">
        <w:rPr>
          <w:rFonts w:ascii="Tahoma" w:hAnsi="Tahoma" w:cs="Tahoma"/>
        </w:rPr>
        <w:t>Código Orçamentário 33903000 – Material de Consumo e Programa de Trabalho 20404.1854402622.088 – Manutenção de Atividade – Recursos Hídricos.</w:t>
      </w:r>
    </w:p>
    <w:p w14:paraId="4E650314" w14:textId="77777777" w:rsidR="00AA0B33" w:rsidRPr="00AA0B33" w:rsidRDefault="00AA0B33" w:rsidP="00AA0B33">
      <w:pPr>
        <w:spacing w:line="360" w:lineRule="auto"/>
        <w:jc w:val="both"/>
        <w:rPr>
          <w:rFonts w:ascii="Tahoma" w:hAnsi="Tahoma" w:cs="Tahoma"/>
        </w:rPr>
      </w:pPr>
    </w:p>
    <w:p w14:paraId="4F66556B" w14:textId="3C9991CE" w:rsidR="006160A8" w:rsidRPr="00ED17CB" w:rsidRDefault="006160A8" w:rsidP="00ED17CB">
      <w:pPr>
        <w:spacing w:line="360" w:lineRule="auto"/>
        <w:jc w:val="center"/>
        <w:rPr>
          <w:rFonts w:ascii="Tahoma" w:hAnsi="Tahoma" w:cs="Tahoma"/>
          <w:b/>
          <w:i/>
        </w:rPr>
      </w:pPr>
      <w:r w:rsidRPr="00ED17CB">
        <w:rPr>
          <w:rFonts w:ascii="Tahoma" w:hAnsi="Tahoma" w:cs="Tahoma"/>
        </w:rPr>
        <w:t xml:space="preserve">Descalvado, </w:t>
      </w:r>
      <w:r w:rsidR="00BD18A9">
        <w:rPr>
          <w:rFonts w:ascii="Tahoma" w:hAnsi="Tahoma" w:cs="Tahoma"/>
        </w:rPr>
        <w:t>28</w:t>
      </w:r>
      <w:r w:rsidR="00DE6E61" w:rsidRPr="00ED17CB">
        <w:rPr>
          <w:rFonts w:ascii="Tahoma" w:hAnsi="Tahoma" w:cs="Tahoma"/>
        </w:rPr>
        <w:t xml:space="preserve"> de </w:t>
      </w:r>
      <w:r w:rsidR="00BD18A9">
        <w:rPr>
          <w:rFonts w:ascii="Tahoma" w:hAnsi="Tahoma" w:cs="Tahoma"/>
        </w:rPr>
        <w:t>março</w:t>
      </w:r>
      <w:r w:rsidR="00DE6E61" w:rsidRPr="00ED17CB">
        <w:rPr>
          <w:rFonts w:ascii="Tahoma" w:hAnsi="Tahoma" w:cs="Tahoma"/>
        </w:rPr>
        <w:t xml:space="preserve"> de 2.024.</w:t>
      </w:r>
    </w:p>
    <w:p w14:paraId="5E8006FB" w14:textId="77777777" w:rsidR="00DE6E61" w:rsidRPr="00ED17CB" w:rsidRDefault="00DE6E61" w:rsidP="00ED17CB">
      <w:pPr>
        <w:spacing w:line="360" w:lineRule="auto"/>
        <w:jc w:val="center"/>
        <w:rPr>
          <w:rFonts w:ascii="Tahoma" w:hAnsi="Tahoma" w:cs="Tahoma"/>
          <w:b/>
          <w:i/>
        </w:rPr>
      </w:pPr>
    </w:p>
    <w:p w14:paraId="7588C643" w14:textId="5A515C0C" w:rsidR="006160A8" w:rsidRDefault="006160A8" w:rsidP="00ED17CB">
      <w:pPr>
        <w:spacing w:line="360" w:lineRule="auto"/>
        <w:jc w:val="center"/>
        <w:rPr>
          <w:rFonts w:ascii="Tahoma" w:hAnsi="Tahoma" w:cs="Tahoma"/>
          <w:b/>
          <w:i/>
        </w:rPr>
      </w:pPr>
    </w:p>
    <w:p w14:paraId="7E4526F3" w14:textId="77777777" w:rsidR="00AA0B33" w:rsidRPr="00ED17CB" w:rsidRDefault="00AA0B33" w:rsidP="00ED17CB">
      <w:pPr>
        <w:spacing w:line="360" w:lineRule="auto"/>
        <w:jc w:val="center"/>
        <w:rPr>
          <w:rFonts w:ascii="Tahoma" w:hAnsi="Tahoma" w:cs="Tahoma"/>
          <w:b/>
          <w:i/>
        </w:rPr>
      </w:pPr>
    </w:p>
    <w:p w14:paraId="1B2AF70C" w14:textId="77777777" w:rsidR="006160A8" w:rsidRPr="00ED17CB" w:rsidRDefault="006160A8" w:rsidP="00ED17CB">
      <w:pPr>
        <w:spacing w:line="360" w:lineRule="auto"/>
        <w:jc w:val="center"/>
        <w:rPr>
          <w:rFonts w:ascii="Tahoma" w:hAnsi="Tahoma" w:cs="Tahoma"/>
          <w:b/>
          <w:i/>
        </w:rPr>
      </w:pPr>
      <w:r w:rsidRPr="00ED17CB">
        <w:rPr>
          <w:rFonts w:ascii="Tahoma" w:hAnsi="Tahoma" w:cs="Tahoma"/>
          <w:b/>
          <w:i/>
        </w:rPr>
        <w:t>Antônio Carlos Reschini</w:t>
      </w:r>
    </w:p>
    <w:p w14:paraId="6225E9B8" w14:textId="33E8391C" w:rsidR="00F26E84" w:rsidRPr="00ED17CB" w:rsidRDefault="00FD20FB" w:rsidP="00ED17CB">
      <w:pPr>
        <w:spacing w:line="360" w:lineRule="auto"/>
        <w:jc w:val="center"/>
        <w:rPr>
          <w:rFonts w:ascii="Tahoma" w:hAnsi="Tahoma" w:cs="Tahoma"/>
          <w:b/>
          <w:bCs/>
          <w:i/>
          <w:iCs/>
        </w:rPr>
      </w:pPr>
      <w:r w:rsidRPr="00ED17CB">
        <w:rPr>
          <w:rFonts w:ascii="Tahoma" w:hAnsi="Tahoma" w:cs="Tahoma"/>
          <w:b/>
          <w:i/>
        </w:rPr>
        <w:t>Prefeito</w:t>
      </w:r>
      <w:r w:rsidR="00F26E84" w:rsidRPr="00ED17CB">
        <w:rPr>
          <w:rFonts w:ascii="Tahoma" w:hAnsi="Tahoma" w:cs="Tahoma"/>
          <w:b/>
          <w:i/>
        </w:rPr>
        <w:br w:type="page"/>
      </w:r>
      <w:r w:rsidR="00F26E84" w:rsidRPr="00ED17CB">
        <w:rPr>
          <w:rFonts w:ascii="Tahoma" w:hAnsi="Tahoma" w:cs="Tahoma"/>
          <w:b/>
          <w:bCs/>
          <w:i/>
          <w:iCs/>
        </w:rPr>
        <w:lastRenderedPageBreak/>
        <w:t>A N E X O   II</w:t>
      </w:r>
    </w:p>
    <w:p w14:paraId="63841700" w14:textId="77777777" w:rsidR="00F26E84" w:rsidRPr="00ED17CB" w:rsidRDefault="00F26E84" w:rsidP="00ED17CB">
      <w:pPr>
        <w:spacing w:line="360" w:lineRule="auto"/>
        <w:rPr>
          <w:rFonts w:ascii="Tahoma" w:hAnsi="Tahoma" w:cs="Tahoma"/>
          <w:b/>
          <w:i/>
        </w:rPr>
      </w:pPr>
    </w:p>
    <w:p w14:paraId="131E26AB" w14:textId="188B1174" w:rsidR="00FD20FB" w:rsidRPr="00ED17CB" w:rsidRDefault="00FD20FB" w:rsidP="00ED17CB">
      <w:pPr>
        <w:spacing w:line="360" w:lineRule="auto"/>
        <w:rPr>
          <w:rFonts w:ascii="Tahoma" w:hAnsi="Tahoma" w:cs="Tahoma"/>
          <w:b/>
          <w:i/>
        </w:rPr>
      </w:pPr>
      <w:r w:rsidRPr="00ED17CB">
        <w:rPr>
          <w:rFonts w:ascii="Tahoma" w:hAnsi="Tahoma" w:cs="Tahoma"/>
          <w:b/>
          <w:i/>
        </w:rPr>
        <w:t xml:space="preserve">PROCESSO Nº </w:t>
      </w:r>
      <w:r w:rsidR="00F37DBE">
        <w:rPr>
          <w:rFonts w:ascii="Tahoma" w:hAnsi="Tahoma" w:cs="Tahoma"/>
          <w:b/>
          <w:i/>
        </w:rPr>
        <w:t>394/2.024</w:t>
      </w:r>
      <w:r w:rsidRPr="00ED17CB">
        <w:rPr>
          <w:rFonts w:ascii="Tahoma" w:hAnsi="Tahoma" w:cs="Tahoma"/>
          <w:b/>
          <w:i/>
        </w:rPr>
        <w:t>.</w:t>
      </w:r>
    </w:p>
    <w:p w14:paraId="06BE1AC8" w14:textId="47409949" w:rsidR="00FD20FB" w:rsidRPr="00ED17CB" w:rsidRDefault="00FD20FB" w:rsidP="00ED17CB">
      <w:pPr>
        <w:spacing w:line="360" w:lineRule="auto"/>
        <w:rPr>
          <w:rFonts w:ascii="Tahoma" w:hAnsi="Tahoma" w:cs="Tahoma"/>
          <w:b/>
          <w:i/>
        </w:rPr>
      </w:pPr>
      <w:r w:rsidRPr="00ED17CB">
        <w:rPr>
          <w:rFonts w:ascii="Tahoma" w:hAnsi="Tahoma" w:cs="Tahoma"/>
          <w:b/>
          <w:i/>
        </w:rPr>
        <w:t xml:space="preserve">PREGÃO ELETRÔNICO Nº </w:t>
      </w:r>
      <w:r w:rsidR="00BD18A9">
        <w:rPr>
          <w:rFonts w:ascii="Tahoma" w:hAnsi="Tahoma" w:cs="Tahoma"/>
          <w:b/>
          <w:i/>
        </w:rPr>
        <w:t>014/2.024</w:t>
      </w:r>
      <w:r w:rsidRPr="00ED17CB">
        <w:rPr>
          <w:rFonts w:ascii="Tahoma" w:hAnsi="Tahoma" w:cs="Tahoma"/>
          <w:b/>
          <w:i/>
        </w:rPr>
        <w:t>.</w:t>
      </w:r>
    </w:p>
    <w:p w14:paraId="26F98A6B" w14:textId="77777777" w:rsidR="00F26E84" w:rsidRPr="00ED17CB" w:rsidRDefault="00F26E84" w:rsidP="00ED17CB">
      <w:pPr>
        <w:spacing w:line="360" w:lineRule="auto"/>
        <w:rPr>
          <w:rFonts w:ascii="Tahoma" w:hAnsi="Tahoma" w:cs="Tahoma"/>
        </w:rPr>
      </w:pPr>
    </w:p>
    <w:p w14:paraId="4E3FE2C4" w14:textId="77777777" w:rsidR="00F26E84" w:rsidRPr="00ED17CB" w:rsidRDefault="00F26E84" w:rsidP="00ED17CB">
      <w:pPr>
        <w:pStyle w:val="Ttulo5"/>
        <w:tabs>
          <w:tab w:val="num" w:pos="3600"/>
        </w:tabs>
        <w:spacing w:before="0" w:after="0" w:line="360" w:lineRule="auto"/>
        <w:jc w:val="center"/>
        <w:rPr>
          <w:rFonts w:ascii="Tahoma" w:hAnsi="Tahoma" w:cs="Tahoma"/>
          <w:sz w:val="20"/>
          <w:szCs w:val="20"/>
        </w:rPr>
      </w:pPr>
      <w:r w:rsidRPr="00ED17CB">
        <w:rPr>
          <w:rFonts w:ascii="Tahoma" w:hAnsi="Tahoma" w:cs="Tahoma"/>
          <w:sz w:val="20"/>
          <w:szCs w:val="20"/>
        </w:rPr>
        <w:t>Modelo - Instrumento de Credenciamento/Procuração.</w:t>
      </w:r>
    </w:p>
    <w:p w14:paraId="03EB6661" w14:textId="77777777" w:rsidR="00F26E84" w:rsidRPr="00ED17CB" w:rsidRDefault="00F26E84" w:rsidP="00ED17CB">
      <w:pPr>
        <w:spacing w:line="360" w:lineRule="auto"/>
        <w:jc w:val="both"/>
        <w:rPr>
          <w:rFonts w:ascii="Tahoma" w:hAnsi="Tahoma" w:cs="Tahoma"/>
        </w:rPr>
      </w:pPr>
    </w:p>
    <w:p w14:paraId="7513974C" w14:textId="77777777" w:rsidR="00F26E84" w:rsidRPr="00ED17CB" w:rsidRDefault="00F26E84" w:rsidP="00ED17CB">
      <w:pPr>
        <w:spacing w:line="360" w:lineRule="auto"/>
        <w:jc w:val="both"/>
        <w:rPr>
          <w:rFonts w:ascii="Tahoma" w:hAnsi="Tahoma" w:cs="Tahoma"/>
        </w:rPr>
      </w:pPr>
      <w:r w:rsidRPr="00ED17CB">
        <w:rPr>
          <w:rFonts w:ascii="Tahoma" w:hAnsi="Tahoma" w:cs="Tahoma"/>
        </w:rPr>
        <w:t>À</w:t>
      </w:r>
    </w:p>
    <w:p w14:paraId="0BA04735" w14:textId="77777777" w:rsidR="00F26E84" w:rsidRPr="00ED17CB" w:rsidRDefault="00F26E84" w:rsidP="00ED17CB">
      <w:pPr>
        <w:spacing w:line="360" w:lineRule="auto"/>
        <w:jc w:val="both"/>
        <w:rPr>
          <w:rFonts w:ascii="Tahoma" w:hAnsi="Tahoma" w:cs="Tahoma"/>
        </w:rPr>
      </w:pPr>
      <w:r w:rsidRPr="00ED17CB">
        <w:rPr>
          <w:rFonts w:ascii="Tahoma" w:hAnsi="Tahoma" w:cs="Tahoma"/>
        </w:rPr>
        <w:t>Prefeitura do Município de Descalvado</w:t>
      </w:r>
    </w:p>
    <w:p w14:paraId="1ED874D4" w14:textId="58664F81" w:rsidR="00F26E84" w:rsidRPr="00ED17CB" w:rsidRDefault="00F26E84" w:rsidP="00ED17CB">
      <w:pPr>
        <w:spacing w:line="360" w:lineRule="auto"/>
        <w:jc w:val="both"/>
        <w:rPr>
          <w:rFonts w:ascii="Tahoma" w:hAnsi="Tahoma" w:cs="Tahoma"/>
        </w:rPr>
      </w:pPr>
      <w:r w:rsidRPr="00ED17CB">
        <w:rPr>
          <w:rFonts w:ascii="Tahoma" w:hAnsi="Tahoma" w:cs="Tahoma"/>
        </w:rPr>
        <w:t>Rua José Quirino Ribeiro, n° 55</w:t>
      </w:r>
      <w:r w:rsidR="00A93B50" w:rsidRPr="00ED17CB">
        <w:rPr>
          <w:rFonts w:ascii="Tahoma" w:hAnsi="Tahoma" w:cs="Tahoma"/>
        </w:rPr>
        <w:t>.</w:t>
      </w:r>
    </w:p>
    <w:p w14:paraId="7106A1CF" w14:textId="77777777" w:rsidR="00F26E84" w:rsidRPr="00ED17CB" w:rsidRDefault="00F26E84" w:rsidP="00ED17CB">
      <w:pPr>
        <w:spacing w:line="360" w:lineRule="auto"/>
        <w:jc w:val="both"/>
        <w:rPr>
          <w:rFonts w:ascii="Tahoma" w:hAnsi="Tahoma" w:cs="Tahoma"/>
        </w:rPr>
      </w:pPr>
      <w:r w:rsidRPr="00ED17CB">
        <w:rPr>
          <w:rFonts w:ascii="Tahoma" w:hAnsi="Tahoma" w:cs="Tahoma"/>
        </w:rPr>
        <w:t>Cidade/Estado: Descalvado/São Paulo.</w:t>
      </w:r>
    </w:p>
    <w:p w14:paraId="267A7644" w14:textId="77777777" w:rsidR="00F26E84" w:rsidRPr="00ED17CB" w:rsidRDefault="00F26E84" w:rsidP="00ED17CB">
      <w:pPr>
        <w:spacing w:line="360" w:lineRule="auto"/>
        <w:jc w:val="both"/>
        <w:rPr>
          <w:rFonts w:ascii="Tahoma" w:hAnsi="Tahoma" w:cs="Tahoma"/>
        </w:rPr>
      </w:pPr>
      <w:r w:rsidRPr="00ED17CB">
        <w:rPr>
          <w:rFonts w:ascii="Tahoma" w:hAnsi="Tahoma" w:cs="Tahoma"/>
        </w:rPr>
        <w:t xml:space="preserve">CEP: 13.690-000 </w:t>
      </w:r>
    </w:p>
    <w:p w14:paraId="4317D01E" w14:textId="77777777" w:rsidR="00F26E84" w:rsidRPr="00ED17CB" w:rsidRDefault="00F26E84" w:rsidP="00ED17CB">
      <w:pPr>
        <w:spacing w:line="360" w:lineRule="auto"/>
        <w:jc w:val="both"/>
        <w:rPr>
          <w:rFonts w:ascii="Tahoma" w:hAnsi="Tahoma" w:cs="Tahoma"/>
        </w:rPr>
      </w:pPr>
    </w:p>
    <w:p w14:paraId="0397D855" w14:textId="77777777" w:rsidR="00F26E84" w:rsidRPr="00ED17CB" w:rsidRDefault="00F26E84" w:rsidP="00ED17CB">
      <w:pPr>
        <w:spacing w:line="360" w:lineRule="auto"/>
        <w:jc w:val="both"/>
        <w:rPr>
          <w:rFonts w:ascii="Tahoma" w:hAnsi="Tahoma" w:cs="Tahoma"/>
        </w:rPr>
      </w:pPr>
      <w:r w:rsidRPr="00ED17CB">
        <w:rPr>
          <w:rFonts w:ascii="Tahoma" w:hAnsi="Tahoma" w:cs="Tahoma"/>
        </w:rPr>
        <w:t>Ref.: Credenciamento/Procuração.</w:t>
      </w:r>
    </w:p>
    <w:p w14:paraId="7352E8A7" w14:textId="77777777" w:rsidR="00F26E84" w:rsidRPr="00ED17CB" w:rsidRDefault="00F26E84" w:rsidP="00ED17CB">
      <w:pPr>
        <w:spacing w:line="360" w:lineRule="auto"/>
        <w:jc w:val="both"/>
        <w:rPr>
          <w:rFonts w:ascii="Tahoma" w:hAnsi="Tahoma" w:cs="Tahoma"/>
          <w:i/>
        </w:rPr>
      </w:pPr>
    </w:p>
    <w:p w14:paraId="4EB43C36" w14:textId="77777777" w:rsidR="00F26E84" w:rsidRPr="00ED17CB" w:rsidRDefault="00F26E84" w:rsidP="00ED17CB">
      <w:pPr>
        <w:spacing w:line="360" w:lineRule="auto"/>
        <w:jc w:val="both"/>
        <w:rPr>
          <w:rFonts w:ascii="Tahoma" w:hAnsi="Tahoma" w:cs="Tahoma"/>
          <w:i/>
        </w:rPr>
      </w:pPr>
    </w:p>
    <w:p w14:paraId="7376D308" w14:textId="4428E0F0" w:rsidR="00F26E84" w:rsidRPr="00ED17CB" w:rsidRDefault="00F26E84" w:rsidP="00ED17CB">
      <w:pPr>
        <w:spacing w:line="360" w:lineRule="auto"/>
        <w:jc w:val="both"/>
        <w:rPr>
          <w:rFonts w:ascii="Tahoma" w:hAnsi="Tahoma" w:cs="Tahoma"/>
        </w:rPr>
      </w:pPr>
      <w:r w:rsidRPr="00ED17CB">
        <w:rPr>
          <w:rFonts w:ascii="Tahoma" w:hAnsi="Tahoma" w:cs="Tahoma"/>
        </w:rPr>
        <w:t>A signatária........................................., inscrita no C.N.P.J. (MF) sob o n° 00.000.0</w:t>
      </w:r>
      <w:r w:rsidR="00D6311A" w:rsidRPr="00ED17CB">
        <w:rPr>
          <w:rFonts w:ascii="Tahoma" w:hAnsi="Tahoma" w:cs="Tahoma"/>
        </w:rPr>
        <w:t>00</w:t>
      </w:r>
      <w:r w:rsidRPr="00ED17CB">
        <w:rPr>
          <w:rFonts w:ascii="Tahoma" w:hAnsi="Tahoma" w:cs="Tahoma"/>
        </w:rPr>
        <w:t>/000</w:t>
      </w:r>
      <w:r w:rsidR="00B552E7" w:rsidRPr="00ED17CB">
        <w:rPr>
          <w:rFonts w:ascii="Tahoma" w:hAnsi="Tahoma" w:cs="Tahoma"/>
        </w:rPr>
        <w:t>0</w:t>
      </w:r>
      <w:r w:rsidRPr="00ED17CB">
        <w:rPr>
          <w:rFonts w:ascii="Tahoma" w:hAnsi="Tahoma" w:cs="Tahoma"/>
        </w:rPr>
        <w:t xml:space="preserve">-00, estabelecida à Rua............................., n° 000, na cidade de................., Estado de .................., neste ato representada pelo(a) Sr(a) .................................................., nomeia e constitui seu bastante procurador o Sr. ..................................................., RG n° .................., CPF (MF) n° 000.000.000-00, para o fim especial de representá-la junto à Prefeitura do Município de Descalvado, Estado de São Paulo, no Processo Licitatório – </w:t>
      </w:r>
      <w:r w:rsidRPr="00ED17CB">
        <w:rPr>
          <w:rFonts w:ascii="Tahoma" w:hAnsi="Tahoma" w:cs="Tahoma"/>
          <w:b/>
        </w:rPr>
        <w:t xml:space="preserve">Pregão Eletrônico n° </w:t>
      </w:r>
      <w:r w:rsidR="00BD18A9">
        <w:rPr>
          <w:rFonts w:ascii="Tahoma" w:hAnsi="Tahoma" w:cs="Tahoma"/>
          <w:b/>
        </w:rPr>
        <w:t>014/2.024</w:t>
      </w:r>
      <w:r w:rsidRPr="00ED17CB">
        <w:rPr>
          <w:rFonts w:ascii="Tahoma" w:hAnsi="Tahoma" w:cs="Tahoma"/>
          <w:b/>
        </w:rPr>
        <w:t>,</w:t>
      </w:r>
      <w:r w:rsidRPr="00ED17CB">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308ADDEE" w14:textId="77777777" w:rsidR="00F26E84" w:rsidRPr="00ED17CB" w:rsidRDefault="00F26E84" w:rsidP="00ED17CB">
      <w:pPr>
        <w:spacing w:line="360" w:lineRule="auto"/>
        <w:jc w:val="both"/>
        <w:rPr>
          <w:rFonts w:ascii="Tahoma" w:hAnsi="Tahoma" w:cs="Tahoma"/>
        </w:rPr>
      </w:pPr>
    </w:p>
    <w:p w14:paraId="5A70CF66" w14:textId="77777777" w:rsidR="00F26E84" w:rsidRPr="00ED17CB" w:rsidRDefault="00F26E84" w:rsidP="00ED17CB">
      <w:pPr>
        <w:spacing w:line="360" w:lineRule="auto"/>
        <w:jc w:val="both"/>
        <w:rPr>
          <w:rFonts w:ascii="Tahoma" w:hAnsi="Tahoma" w:cs="Tahoma"/>
        </w:rPr>
      </w:pPr>
    </w:p>
    <w:p w14:paraId="34D15106" w14:textId="77777777" w:rsidR="00F26E84" w:rsidRPr="00ED17CB" w:rsidRDefault="00F26E84" w:rsidP="00ED17CB">
      <w:pPr>
        <w:spacing w:line="360" w:lineRule="auto"/>
        <w:jc w:val="both"/>
        <w:rPr>
          <w:rFonts w:ascii="Tahoma" w:hAnsi="Tahoma" w:cs="Tahoma"/>
        </w:rPr>
      </w:pPr>
      <w:r w:rsidRPr="00ED17CB">
        <w:rPr>
          <w:rFonts w:ascii="Tahoma" w:hAnsi="Tahoma" w:cs="Tahoma"/>
        </w:rPr>
        <w:t>Local e Data</w:t>
      </w:r>
    </w:p>
    <w:p w14:paraId="5D1E2C45" w14:textId="77777777" w:rsidR="00F26E84" w:rsidRPr="00ED17CB" w:rsidRDefault="00F26E84" w:rsidP="00ED17CB">
      <w:pPr>
        <w:spacing w:line="360" w:lineRule="auto"/>
        <w:jc w:val="both"/>
        <w:rPr>
          <w:rFonts w:ascii="Tahoma" w:hAnsi="Tahoma" w:cs="Tahoma"/>
        </w:rPr>
      </w:pPr>
    </w:p>
    <w:p w14:paraId="69952BC7" w14:textId="77777777" w:rsidR="00F26E84" w:rsidRPr="00ED17CB" w:rsidRDefault="00F26E84" w:rsidP="00ED17CB">
      <w:pPr>
        <w:spacing w:line="360" w:lineRule="auto"/>
        <w:jc w:val="both"/>
        <w:rPr>
          <w:rFonts w:ascii="Tahoma" w:hAnsi="Tahoma" w:cs="Tahoma"/>
        </w:rPr>
      </w:pPr>
    </w:p>
    <w:p w14:paraId="1ABD73E5" w14:textId="77777777" w:rsidR="00F26E84" w:rsidRPr="00ED17CB" w:rsidRDefault="00F26E84" w:rsidP="00ED17CB">
      <w:pPr>
        <w:spacing w:line="360" w:lineRule="auto"/>
        <w:jc w:val="both"/>
        <w:rPr>
          <w:rFonts w:ascii="Tahoma" w:hAnsi="Tahoma" w:cs="Tahoma"/>
        </w:rPr>
      </w:pPr>
      <w:r w:rsidRPr="00ED17CB">
        <w:rPr>
          <w:rFonts w:ascii="Tahoma" w:hAnsi="Tahoma" w:cs="Tahoma"/>
        </w:rPr>
        <w:t>_________________________</w:t>
      </w:r>
    </w:p>
    <w:p w14:paraId="7113E2AB" w14:textId="77777777" w:rsidR="00F26E84" w:rsidRPr="00ED17CB" w:rsidRDefault="00F26E84" w:rsidP="00ED17CB">
      <w:pPr>
        <w:spacing w:line="360" w:lineRule="auto"/>
        <w:jc w:val="both"/>
        <w:rPr>
          <w:rFonts w:ascii="Tahoma" w:hAnsi="Tahoma" w:cs="Tahoma"/>
        </w:rPr>
      </w:pPr>
      <w:r w:rsidRPr="00ED17CB">
        <w:rPr>
          <w:rFonts w:ascii="Tahoma" w:hAnsi="Tahoma" w:cs="Tahoma"/>
        </w:rPr>
        <w:t>Nome e assinatura da Licitante</w:t>
      </w:r>
    </w:p>
    <w:p w14:paraId="22EBA918" w14:textId="77777777" w:rsidR="00F26E84" w:rsidRPr="00ED17CB" w:rsidRDefault="00F26E84" w:rsidP="00ED17CB">
      <w:pPr>
        <w:spacing w:after="160" w:line="360" w:lineRule="auto"/>
        <w:rPr>
          <w:rFonts w:ascii="Tahoma" w:hAnsi="Tahoma" w:cs="Tahoma"/>
        </w:rPr>
      </w:pPr>
      <w:r w:rsidRPr="00ED17CB">
        <w:rPr>
          <w:rFonts w:ascii="Tahoma" w:hAnsi="Tahoma" w:cs="Tahoma"/>
        </w:rPr>
        <w:br w:type="page"/>
      </w:r>
    </w:p>
    <w:p w14:paraId="45C2B1A5" w14:textId="77777777" w:rsidR="00F26E84" w:rsidRPr="00ED17CB" w:rsidRDefault="00F26E84" w:rsidP="00ED17CB">
      <w:pPr>
        <w:pStyle w:val="Ttulo2"/>
        <w:spacing w:before="0" w:after="0" w:line="360" w:lineRule="auto"/>
        <w:jc w:val="center"/>
        <w:rPr>
          <w:rFonts w:ascii="Tahoma" w:hAnsi="Tahoma" w:cs="Tahoma"/>
          <w:sz w:val="20"/>
          <w:szCs w:val="20"/>
        </w:rPr>
      </w:pPr>
      <w:r w:rsidRPr="00ED17CB">
        <w:rPr>
          <w:rFonts w:ascii="Tahoma" w:hAnsi="Tahoma" w:cs="Tahoma"/>
          <w:sz w:val="20"/>
          <w:szCs w:val="20"/>
        </w:rPr>
        <w:lastRenderedPageBreak/>
        <w:t>A N E X O   III</w:t>
      </w:r>
    </w:p>
    <w:p w14:paraId="7CCE3BF1" w14:textId="0E829B54" w:rsidR="00FD20FB" w:rsidRPr="00ED17CB" w:rsidRDefault="00FD20FB" w:rsidP="00ED17CB">
      <w:pPr>
        <w:spacing w:before="240" w:line="360" w:lineRule="auto"/>
        <w:rPr>
          <w:rFonts w:ascii="Tahoma" w:hAnsi="Tahoma" w:cs="Tahoma"/>
          <w:b/>
          <w:i/>
        </w:rPr>
      </w:pPr>
      <w:r w:rsidRPr="00ED17CB">
        <w:rPr>
          <w:rFonts w:ascii="Tahoma" w:hAnsi="Tahoma" w:cs="Tahoma"/>
          <w:b/>
          <w:i/>
        </w:rPr>
        <w:t xml:space="preserve">PROCESSO Nº </w:t>
      </w:r>
      <w:r w:rsidR="00F37DBE">
        <w:rPr>
          <w:rFonts w:ascii="Tahoma" w:hAnsi="Tahoma" w:cs="Tahoma"/>
          <w:b/>
          <w:i/>
        </w:rPr>
        <w:t>394/2.024</w:t>
      </w:r>
      <w:r w:rsidRPr="00ED17CB">
        <w:rPr>
          <w:rFonts w:ascii="Tahoma" w:hAnsi="Tahoma" w:cs="Tahoma"/>
          <w:b/>
          <w:i/>
        </w:rPr>
        <w:t>.</w:t>
      </w:r>
    </w:p>
    <w:p w14:paraId="0EDE92FA" w14:textId="0E4D13F1" w:rsidR="00FD20FB" w:rsidRPr="00ED17CB" w:rsidRDefault="00FD20FB" w:rsidP="00ED17CB">
      <w:pPr>
        <w:spacing w:line="360" w:lineRule="auto"/>
        <w:rPr>
          <w:rFonts w:ascii="Tahoma" w:hAnsi="Tahoma" w:cs="Tahoma"/>
          <w:b/>
          <w:i/>
        </w:rPr>
      </w:pPr>
      <w:r w:rsidRPr="00ED17CB">
        <w:rPr>
          <w:rFonts w:ascii="Tahoma" w:hAnsi="Tahoma" w:cs="Tahoma"/>
          <w:b/>
          <w:i/>
        </w:rPr>
        <w:t xml:space="preserve">PREGÃO ELETRÔNICO Nº </w:t>
      </w:r>
      <w:r w:rsidR="00BD18A9">
        <w:rPr>
          <w:rFonts w:ascii="Tahoma" w:hAnsi="Tahoma" w:cs="Tahoma"/>
          <w:b/>
          <w:i/>
        </w:rPr>
        <w:t>014/2.024</w:t>
      </w:r>
      <w:r w:rsidRPr="00ED17CB">
        <w:rPr>
          <w:rFonts w:ascii="Tahoma" w:hAnsi="Tahoma" w:cs="Tahoma"/>
          <w:b/>
          <w:i/>
        </w:rPr>
        <w:t>.</w:t>
      </w:r>
    </w:p>
    <w:p w14:paraId="0BB92F34" w14:textId="77777777" w:rsidR="00FD20FB" w:rsidRPr="00ED17CB" w:rsidRDefault="00FD20FB" w:rsidP="00ED17CB">
      <w:pPr>
        <w:pStyle w:val="Ttulo1"/>
        <w:spacing w:before="240" w:line="360" w:lineRule="auto"/>
        <w:jc w:val="center"/>
        <w:rPr>
          <w:rFonts w:ascii="Tahoma" w:eastAsia="Batang" w:hAnsi="Tahoma" w:cs="Tahoma"/>
          <w:i/>
          <w:sz w:val="20"/>
        </w:rPr>
      </w:pPr>
      <w:r w:rsidRPr="00ED17CB">
        <w:rPr>
          <w:rFonts w:ascii="Tahoma" w:eastAsia="Batang" w:hAnsi="Tahoma" w:cs="Tahoma"/>
          <w:i/>
          <w:sz w:val="20"/>
        </w:rPr>
        <w:t>Modelo de Proposta Comercial.</w:t>
      </w:r>
    </w:p>
    <w:p w14:paraId="5A54A213" w14:textId="77777777" w:rsidR="00FD20FB" w:rsidRPr="00ED17CB" w:rsidRDefault="00FD20FB" w:rsidP="00ED17CB">
      <w:pPr>
        <w:spacing w:before="240" w:line="360" w:lineRule="auto"/>
        <w:jc w:val="both"/>
        <w:rPr>
          <w:rFonts w:ascii="Tahoma" w:eastAsia="Batang" w:hAnsi="Tahoma" w:cs="Tahoma"/>
          <w:b/>
        </w:rPr>
      </w:pPr>
      <w:r w:rsidRPr="00ED17CB">
        <w:rPr>
          <w:rFonts w:ascii="Tahoma" w:eastAsia="Batang" w:hAnsi="Tahoma" w:cs="Tahoma"/>
          <w:b/>
        </w:rPr>
        <w:t xml:space="preserve">À </w:t>
      </w:r>
    </w:p>
    <w:p w14:paraId="7BDA97FA" w14:textId="77777777" w:rsidR="00FD20FB" w:rsidRPr="00ED17CB" w:rsidRDefault="00FD20FB" w:rsidP="00ED17CB">
      <w:pPr>
        <w:spacing w:line="360" w:lineRule="auto"/>
        <w:jc w:val="both"/>
        <w:rPr>
          <w:rFonts w:ascii="Tahoma" w:eastAsia="Batang" w:hAnsi="Tahoma" w:cs="Tahoma"/>
          <w:b/>
        </w:rPr>
      </w:pPr>
      <w:r w:rsidRPr="00ED17CB">
        <w:rPr>
          <w:rFonts w:ascii="Tahoma" w:eastAsia="Batang" w:hAnsi="Tahoma" w:cs="Tahoma"/>
          <w:b/>
        </w:rPr>
        <w:t>PREFEITURA DO MUNICÍPIO DE DESCALVADO – SP.</w:t>
      </w:r>
    </w:p>
    <w:p w14:paraId="0C05534D" w14:textId="0760CCFB" w:rsidR="00FD20FB" w:rsidRPr="00ED17CB" w:rsidRDefault="00FD20FB" w:rsidP="00ED17CB">
      <w:pPr>
        <w:spacing w:line="360" w:lineRule="auto"/>
        <w:jc w:val="both"/>
        <w:rPr>
          <w:rFonts w:ascii="Tahoma" w:eastAsia="Batang" w:hAnsi="Tahoma" w:cs="Tahoma"/>
          <w:b/>
        </w:rPr>
      </w:pPr>
      <w:r w:rsidRPr="00ED17CB">
        <w:rPr>
          <w:rFonts w:ascii="Tahoma" w:eastAsia="Batang" w:hAnsi="Tahoma" w:cs="Tahoma"/>
          <w:b/>
        </w:rPr>
        <w:t xml:space="preserve">REF.: Pregão Eletrônico n° </w:t>
      </w:r>
      <w:r w:rsidR="00BD18A9">
        <w:rPr>
          <w:rFonts w:ascii="Tahoma" w:eastAsia="Batang" w:hAnsi="Tahoma" w:cs="Tahoma"/>
          <w:b/>
        </w:rPr>
        <w:t>014/2.024</w:t>
      </w:r>
      <w:r w:rsidRPr="00ED17CB">
        <w:rPr>
          <w:rFonts w:ascii="Tahoma" w:eastAsia="Batang" w:hAnsi="Tahoma" w:cs="Tahoma"/>
          <w:b/>
        </w:rPr>
        <w:t>.</w:t>
      </w:r>
    </w:p>
    <w:p w14:paraId="43595FA7" w14:textId="694E280C" w:rsidR="00FD20FB" w:rsidRDefault="00FD20FB" w:rsidP="008E6616">
      <w:pPr>
        <w:pStyle w:val="Corpodetexto"/>
        <w:spacing w:before="240" w:line="360" w:lineRule="auto"/>
        <w:jc w:val="both"/>
        <w:rPr>
          <w:rFonts w:ascii="Tahoma" w:eastAsia="Batang" w:hAnsi="Tahoma" w:cs="Tahoma"/>
        </w:rPr>
      </w:pPr>
      <w:r w:rsidRPr="00ED17CB">
        <w:rPr>
          <w:rFonts w:ascii="Tahoma" w:eastAsia="Batang" w:hAnsi="Tahoma" w:cs="Tahoma"/>
        </w:rPr>
        <w:t>A empresa ............................................................., estabelecida na Rua.........................., n° 000, na cidade de............, Estado de............, CEP n° 00.000-000, inscrita no CNPJ n° 00.000.000/0000-00, telefone</w:t>
      </w:r>
      <w:r w:rsidR="008427DE" w:rsidRPr="00ED17CB">
        <w:rPr>
          <w:rFonts w:ascii="Tahoma" w:eastAsia="Batang" w:hAnsi="Tahoma" w:cs="Tahoma"/>
        </w:rPr>
        <w:t>(s)</w:t>
      </w:r>
      <w:r w:rsidRPr="00ED17CB">
        <w:rPr>
          <w:rFonts w:ascii="Tahoma" w:eastAsia="Batang" w:hAnsi="Tahoma" w:cs="Tahoma"/>
        </w:rPr>
        <w:t xml:space="preserve"> n° (xx) 0000-0000, e-mail:.....................</w:t>
      </w:r>
      <w:r w:rsidR="00270AC1" w:rsidRPr="00ED17CB">
        <w:rPr>
          <w:rFonts w:ascii="Tahoma" w:eastAsia="Batang" w:hAnsi="Tahoma" w:cs="Tahoma"/>
        </w:rPr>
        <w:t>.............</w:t>
      </w:r>
      <w:r w:rsidRPr="00ED17CB">
        <w:rPr>
          <w:rFonts w:ascii="Tahoma" w:eastAsia="Batang" w:hAnsi="Tahoma" w:cs="Tahoma"/>
        </w:rPr>
        <w:t xml:space="preserve">..............., se propõe a </w:t>
      </w:r>
      <w:r w:rsidR="00F02C8A" w:rsidRPr="00ED17CB">
        <w:rPr>
          <w:rFonts w:ascii="Tahoma" w:eastAsia="Batang" w:hAnsi="Tahoma" w:cs="Tahoma"/>
        </w:rPr>
        <w:t xml:space="preserve">fornecer os produtos </w:t>
      </w:r>
      <w:r w:rsidRPr="00ED17CB">
        <w:rPr>
          <w:rFonts w:ascii="Tahoma" w:eastAsia="Batang" w:hAnsi="Tahoma" w:cs="Tahoma"/>
        </w:rPr>
        <w:t>abaixo relacionados</w:t>
      </w:r>
      <w:r w:rsidRPr="00ED17CB">
        <w:rPr>
          <w:rFonts w:ascii="Tahoma" w:hAnsi="Tahoma" w:cs="Tahoma"/>
        </w:rPr>
        <w:t>,</w:t>
      </w:r>
      <w:r w:rsidRPr="00ED17CB">
        <w:rPr>
          <w:rFonts w:ascii="Tahoma" w:hAnsi="Tahoma" w:cs="Tahoma"/>
          <w:b/>
        </w:rPr>
        <w:t xml:space="preserve"> </w:t>
      </w:r>
      <w:r w:rsidRPr="00ED17CB">
        <w:rPr>
          <w:rFonts w:ascii="Tahoma" w:hAnsi="Tahoma" w:cs="Tahoma"/>
        </w:rPr>
        <w:t xml:space="preserve">a serem </w:t>
      </w:r>
      <w:r w:rsidR="005562C3" w:rsidRPr="00ED17CB">
        <w:rPr>
          <w:rFonts w:ascii="Tahoma" w:hAnsi="Tahoma" w:cs="Tahoma"/>
        </w:rPr>
        <w:t>executados</w:t>
      </w:r>
      <w:r w:rsidRPr="00ED17CB">
        <w:rPr>
          <w:rFonts w:ascii="Tahoma" w:hAnsi="Tahoma" w:cs="Tahoma"/>
        </w:rPr>
        <w:t xml:space="preserve"> no Município de Descalvado, São Paulo,</w:t>
      </w:r>
      <w:r w:rsidRPr="00ED17CB">
        <w:rPr>
          <w:rFonts w:ascii="Tahoma" w:eastAsia="Batang" w:hAnsi="Tahoma" w:cs="Tahoma"/>
        </w:rPr>
        <w:t xml:space="preserve"> objeto do </w:t>
      </w:r>
      <w:r w:rsidRPr="00ED17CB">
        <w:rPr>
          <w:rFonts w:ascii="Tahoma" w:eastAsia="Batang" w:hAnsi="Tahoma" w:cs="Tahoma"/>
          <w:b/>
        </w:rPr>
        <w:t xml:space="preserve">Pregão Eletrônico n° </w:t>
      </w:r>
      <w:r w:rsidR="00BD18A9">
        <w:rPr>
          <w:rFonts w:ascii="Tahoma" w:eastAsia="Batang" w:hAnsi="Tahoma" w:cs="Tahoma"/>
          <w:b/>
        </w:rPr>
        <w:t>014/2.024</w:t>
      </w:r>
      <w:r w:rsidRPr="00ED17CB">
        <w:rPr>
          <w:rFonts w:ascii="Tahoma" w:eastAsia="Batang" w:hAnsi="Tahoma" w:cs="Tahoma"/>
        </w:rPr>
        <w:t>, nos preços e condições seguintes:</w:t>
      </w: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1"/>
        <w:gridCol w:w="816"/>
        <w:gridCol w:w="665"/>
        <w:gridCol w:w="4585"/>
        <w:gridCol w:w="818"/>
        <w:gridCol w:w="991"/>
        <w:gridCol w:w="840"/>
      </w:tblGrid>
      <w:tr w:rsidR="00260C81" w:rsidRPr="00ED17CB" w14:paraId="7644EA8C" w14:textId="77777777" w:rsidTr="008E6616">
        <w:trPr>
          <w:trHeight w:val="20"/>
          <w:jc w:val="center"/>
        </w:trPr>
        <w:tc>
          <w:tcPr>
            <w:tcW w:w="631" w:type="dxa"/>
            <w:tcBorders>
              <w:top w:val="single" w:sz="4" w:space="0" w:color="auto"/>
              <w:left w:val="single" w:sz="4" w:space="0" w:color="auto"/>
              <w:bottom w:val="single" w:sz="4" w:space="0" w:color="auto"/>
              <w:right w:val="single" w:sz="4" w:space="0" w:color="auto"/>
            </w:tcBorders>
            <w:vAlign w:val="center"/>
            <w:hideMark/>
          </w:tcPr>
          <w:p w14:paraId="555FD92A" w14:textId="0B3829F7" w:rsidR="00260C81" w:rsidRPr="00ED17CB" w:rsidRDefault="00260C81" w:rsidP="00260C81">
            <w:pPr>
              <w:spacing w:line="276" w:lineRule="auto"/>
              <w:jc w:val="center"/>
              <w:rPr>
                <w:rFonts w:ascii="Tahoma" w:hAnsi="Tahoma" w:cs="Tahoma"/>
                <w:b/>
              </w:rPr>
            </w:pPr>
            <w:bookmarkStart w:id="15" w:name="_Hlk143242509"/>
            <w:r w:rsidRPr="00ED17CB">
              <w:rPr>
                <w:rFonts w:ascii="Tahoma" w:hAnsi="Tahoma" w:cs="Tahoma"/>
                <w:b/>
              </w:rPr>
              <w:t>Item</w:t>
            </w:r>
          </w:p>
        </w:tc>
        <w:tc>
          <w:tcPr>
            <w:tcW w:w="816" w:type="dxa"/>
            <w:tcBorders>
              <w:top w:val="single" w:sz="4" w:space="0" w:color="auto"/>
              <w:left w:val="single" w:sz="4" w:space="0" w:color="auto"/>
              <w:bottom w:val="single" w:sz="4" w:space="0" w:color="auto"/>
              <w:right w:val="single" w:sz="4" w:space="0" w:color="auto"/>
            </w:tcBorders>
            <w:vAlign w:val="center"/>
            <w:hideMark/>
          </w:tcPr>
          <w:p w14:paraId="591AFCDE" w14:textId="77777777" w:rsidR="00260C81" w:rsidRPr="00ED17CB" w:rsidRDefault="00260C81" w:rsidP="00260C81">
            <w:pPr>
              <w:spacing w:line="276" w:lineRule="auto"/>
              <w:jc w:val="center"/>
              <w:rPr>
                <w:rFonts w:ascii="Tahoma" w:hAnsi="Tahoma" w:cs="Tahoma"/>
                <w:b/>
              </w:rPr>
            </w:pPr>
            <w:r w:rsidRPr="00ED17CB">
              <w:rPr>
                <w:rFonts w:ascii="Tahoma" w:hAnsi="Tahoma" w:cs="Tahoma"/>
                <w:b/>
              </w:rPr>
              <w:t>Quant.</w:t>
            </w:r>
          </w:p>
        </w:tc>
        <w:tc>
          <w:tcPr>
            <w:tcW w:w="665" w:type="dxa"/>
            <w:tcBorders>
              <w:top w:val="single" w:sz="4" w:space="0" w:color="auto"/>
              <w:left w:val="single" w:sz="4" w:space="0" w:color="auto"/>
              <w:bottom w:val="single" w:sz="4" w:space="0" w:color="auto"/>
              <w:right w:val="single" w:sz="4" w:space="0" w:color="auto"/>
            </w:tcBorders>
            <w:vAlign w:val="center"/>
            <w:hideMark/>
          </w:tcPr>
          <w:p w14:paraId="7B63BDF7" w14:textId="77777777" w:rsidR="00260C81" w:rsidRPr="00ED17CB" w:rsidRDefault="00260C81" w:rsidP="00260C81">
            <w:pPr>
              <w:spacing w:line="276" w:lineRule="auto"/>
              <w:jc w:val="center"/>
              <w:rPr>
                <w:rFonts w:ascii="Tahoma" w:hAnsi="Tahoma" w:cs="Tahoma"/>
                <w:b/>
              </w:rPr>
            </w:pPr>
            <w:r w:rsidRPr="00ED17CB">
              <w:rPr>
                <w:rFonts w:ascii="Tahoma" w:hAnsi="Tahoma" w:cs="Tahoma"/>
                <w:b/>
              </w:rPr>
              <w:t>Unid.</w:t>
            </w:r>
          </w:p>
        </w:tc>
        <w:tc>
          <w:tcPr>
            <w:tcW w:w="4585" w:type="dxa"/>
            <w:tcBorders>
              <w:top w:val="single" w:sz="4" w:space="0" w:color="auto"/>
              <w:left w:val="single" w:sz="4" w:space="0" w:color="auto"/>
              <w:bottom w:val="single" w:sz="4" w:space="0" w:color="auto"/>
              <w:right w:val="single" w:sz="4" w:space="0" w:color="auto"/>
            </w:tcBorders>
            <w:vAlign w:val="center"/>
            <w:hideMark/>
          </w:tcPr>
          <w:p w14:paraId="3C7BAD75" w14:textId="0AFB9516" w:rsidR="00260C81" w:rsidRPr="00ED17CB" w:rsidRDefault="00260C81" w:rsidP="00260C81">
            <w:pPr>
              <w:spacing w:line="276" w:lineRule="auto"/>
              <w:jc w:val="center"/>
              <w:rPr>
                <w:rFonts w:ascii="Tahoma" w:hAnsi="Tahoma" w:cs="Tahoma"/>
                <w:bCs/>
              </w:rPr>
            </w:pPr>
            <w:r w:rsidRPr="00ED17CB">
              <w:rPr>
                <w:rFonts w:ascii="Tahoma" w:hAnsi="Tahoma" w:cs="Tahoma"/>
                <w:b/>
                <w:bCs/>
              </w:rPr>
              <w:t>Descrição mínima dos Produtos</w:t>
            </w:r>
          </w:p>
        </w:tc>
        <w:tc>
          <w:tcPr>
            <w:tcW w:w="818" w:type="dxa"/>
            <w:tcBorders>
              <w:top w:val="single" w:sz="4" w:space="0" w:color="auto"/>
              <w:left w:val="single" w:sz="4" w:space="0" w:color="auto"/>
              <w:bottom w:val="single" w:sz="4" w:space="0" w:color="auto"/>
              <w:right w:val="single" w:sz="4" w:space="0" w:color="auto"/>
            </w:tcBorders>
          </w:tcPr>
          <w:p w14:paraId="00F130D9" w14:textId="77777777" w:rsidR="00260C81" w:rsidRPr="00260C81" w:rsidRDefault="00260C81" w:rsidP="00260C81">
            <w:pPr>
              <w:spacing w:line="276" w:lineRule="auto"/>
              <w:jc w:val="center"/>
              <w:rPr>
                <w:rFonts w:ascii="Tahoma" w:hAnsi="Tahoma" w:cs="Tahoma"/>
                <w:b/>
                <w:bCs/>
              </w:rPr>
            </w:pPr>
            <w:r w:rsidRPr="00260C81">
              <w:rPr>
                <w:rFonts w:ascii="Tahoma" w:hAnsi="Tahoma" w:cs="Tahoma"/>
                <w:b/>
                <w:bCs/>
              </w:rPr>
              <w:t>Marca</w:t>
            </w:r>
          </w:p>
          <w:p w14:paraId="3FEBB725" w14:textId="77777777" w:rsidR="00260C81" w:rsidRPr="00260C81" w:rsidRDefault="00260C81" w:rsidP="00260C81">
            <w:pPr>
              <w:spacing w:line="276" w:lineRule="auto"/>
              <w:jc w:val="center"/>
              <w:rPr>
                <w:rFonts w:ascii="Tahoma" w:hAnsi="Tahoma" w:cs="Tahoma"/>
                <w:b/>
                <w:bCs/>
              </w:rPr>
            </w:pPr>
            <w:r w:rsidRPr="00260C81">
              <w:rPr>
                <w:rFonts w:ascii="Tahoma" w:hAnsi="Tahoma" w:cs="Tahoma"/>
                <w:b/>
                <w:bCs/>
              </w:rPr>
              <w:t>ou</w:t>
            </w:r>
          </w:p>
          <w:p w14:paraId="44A36DDF" w14:textId="50DDD6C4" w:rsidR="00260C81" w:rsidRPr="00ED17CB" w:rsidRDefault="00260C81" w:rsidP="00260C81">
            <w:pPr>
              <w:spacing w:line="276" w:lineRule="auto"/>
              <w:jc w:val="center"/>
              <w:rPr>
                <w:rFonts w:ascii="Tahoma" w:hAnsi="Tahoma" w:cs="Tahoma"/>
                <w:b/>
                <w:bCs/>
              </w:rPr>
            </w:pPr>
            <w:r w:rsidRPr="00260C81">
              <w:rPr>
                <w:rFonts w:ascii="Tahoma" w:hAnsi="Tahoma" w:cs="Tahoma"/>
                <w:b/>
                <w:bCs/>
              </w:rPr>
              <w:t>Fabric.</w:t>
            </w:r>
          </w:p>
        </w:tc>
        <w:tc>
          <w:tcPr>
            <w:tcW w:w="991" w:type="dxa"/>
            <w:tcBorders>
              <w:top w:val="single" w:sz="4" w:space="0" w:color="auto"/>
              <w:left w:val="single" w:sz="4" w:space="0" w:color="auto"/>
              <w:bottom w:val="single" w:sz="4" w:space="0" w:color="auto"/>
              <w:right w:val="single" w:sz="4" w:space="0" w:color="auto"/>
            </w:tcBorders>
            <w:vAlign w:val="center"/>
            <w:hideMark/>
          </w:tcPr>
          <w:p w14:paraId="6FBA3DBD" w14:textId="4413BF6C" w:rsidR="00260C81" w:rsidRPr="00ED17CB" w:rsidRDefault="00260C81" w:rsidP="00260C81">
            <w:pPr>
              <w:spacing w:line="276" w:lineRule="auto"/>
              <w:jc w:val="center"/>
              <w:rPr>
                <w:rFonts w:ascii="Tahoma" w:hAnsi="Tahoma" w:cs="Tahoma"/>
                <w:b/>
                <w:bCs/>
              </w:rPr>
            </w:pPr>
            <w:r w:rsidRPr="00ED17CB">
              <w:rPr>
                <w:rFonts w:ascii="Tahoma" w:hAnsi="Tahoma" w:cs="Tahoma"/>
                <w:b/>
                <w:bCs/>
              </w:rPr>
              <w:t>Valor Unitário (R$)</w:t>
            </w:r>
          </w:p>
        </w:tc>
        <w:tc>
          <w:tcPr>
            <w:tcW w:w="840" w:type="dxa"/>
            <w:tcBorders>
              <w:top w:val="single" w:sz="4" w:space="0" w:color="auto"/>
              <w:left w:val="single" w:sz="4" w:space="0" w:color="auto"/>
              <w:bottom w:val="single" w:sz="4" w:space="0" w:color="auto"/>
              <w:right w:val="single" w:sz="4" w:space="0" w:color="auto"/>
            </w:tcBorders>
            <w:vAlign w:val="center"/>
            <w:hideMark/>
          </w:tcPr>
          <w:p w14:paraId="56DF6C80" w14:textId="77777777" w:rsidR="00260C81" w:rsidRPr="00ED17CB" w:rsidRDefault="00260C81" w:rsidP="00260C81">
            <w:pPr>
              <w:spacing w:line="276" w:lineRule="auto"/>
              <w:jc w:val="center"/>
              <w:rPr>
                <w:rFonts w:ascii="Tahoma" w:hAnsi="Tahoma" w:cs="Tahoma"/>
                <w:b/>
                <w:bCs/>
              </w:rPr>
            </w:pPr>
            <w:r w:rsidRPr="00ED17CB">
              <w:rPr>
                <w:rFonts w:ascii="Tahoma" w:hAnsi="Tahoma" w:cs="Tahoma"/>
                <w:b/>
                <w:bCs/>
              </w:rPr>
              <w:t>Valor Total</w:t>
            </w:r>
          </w:p>
          <w:p w14:paraId="5452599E" w14:textId="77777777" w:rsidR="00260C81" w:rsidRPr="00ED17CB" w:rsidRDefault="00260C81" w:rsidP="00260C81">
            <w:pPr>
              <w:spacing w:line="276" w:lineRule="auto"/>
              <w:jc w:val="center"/>
              <w:rPr>
                <w:rFonts w:ascii="Tahoma" w:hAnsi="Tahoma" w:cs="Tahoma"/>
              </w:rPr>
            </w:pPr>
            <w:r w:rsidRPr="00ED17CB">
              <w:rPr>
                <w:rFonts w:ascii="Tahoma" w:hAnsi="Tahoma" w:cs="Tahoma"/>
                <w:b/>
                <w:bCs/>
              </w:rPr>
              <w:t>(R$)</w:t>
            </w:r>
          </w:p>
        </w:tc>
      </w:tr>
      <w:tr w:rsidR="00260C81" w:rsidRPr="00ED17CB" w14:paraId="7A2558A0" w14:textId="77777777" w:rsidTr="008E6616">
        <w:trPr>
          <w:trHeight w:val="20"/>
          <w:jc w:val="center"/>
        </w:trPr>
        <w:tc>
          <w:tcPr>
            <w:tcW w:w="631" w:type="dxa"/>
            <w:shd w:val="clear" w:color="auto" w:fill="auto"/>
            <w:vAlign w:val="center"/>
          </w:tcPr>
          <w:p w14:paraId="4CE6E921" w14:textId="623CA9CD" w:rsidR="00260C81" w:rsidRPr="00ED17CB" w:rsidRDefault="00260C81" w:rsidP="00260C81">
            <w:pPr>
              <w:spacing w:line="276" w:lineRule="auto"/>
              <w:jc w:val="center"/>
              <w:rPr>
                <w:rFonts w:ascii="Tahoma" w:hAnsi="Tahoma" w:cs="Tahoma"/>
              </w:rPr>
            </w:pPr>
            <w:r>
              <w:rPr>
                <w:rFonts w:ascii="Tahoma" w:hAnsi="Tahoma" w:cs="Tahoma"/>
                <w:color w:val="000000"/>
              </w:rPr>
              <w:t>01</w:t>
            </w:r>
          </w:p>
        </w:tc>
        <w:tc>
          <w:tcPr>
            <w:tcW w:w="816" w:type="dxa"/>
            <w:shd w:val="clear" w:color="auto" w:fill="auto"/>
            <w:vAlign w:val="center"/>
          </w:tcPr>
          <w:p w14:paraId="518A82F6" w14:textId="4C4AFD9B" w:rsidR="00260C81" w:rsidRPr="00ED17CB" w:rsidRDefault="00260C81" w:rsidP="00260C81">
            <w:pPr>
              <w:spacing w:line="276" w:lineRule="auto"/>
              <w:jc w:val="center"/>
              <w:rPr>
                <w:rFonts w:ascii="Tahoma" w:hAnsi="Tahoma" w:cs="Tahoma"/>
              </w:rPr>
            </w:pPr>
            <w:r>
              <w:rPr>
                <w:rFonts w:ascii="Tahoma" w:hAnsi="Tahoma" w:cs="Tahoma"/>
                <w:color w:val="000000"/>
              </w:rPr>
              <w:t>18</w:t>
            </w:r>
          </w:p>
        </w:tc>
        <w:tc>
          <w:tcPr>
            <w:tcW w:w="665" w:type="dxa"/>
            <w:shd w:val="clear" w:color="auto" w:fill="auto"/>
            <w:vAlign w:val="center"/>
          </w:tcPr>
          <w:p w14:paraId="49CEE764" w14:textId="73EFFEDE" w:rsidR="00260C81" w:rsidRPr="00ED17CB" w:rsidRDefault="00260C81" w:rsidP="00260C81">
            <w:pPr>
              <w:spacing w:line="276" w:lineRule="auto"/>
              <w:jc w:val="center"/>
              <w:rPr>
                <w:rFonts w:ascii="Tahoma" w:hAnsi="Tahoma" w:cs="Tahoma"/>
              </w:rPr>
            </w:pPr>
            <w:r>
              <w:rPr>
                <w:rFonts w:ascii="Tahoma" w:hAnsi="Tahoma" w:cs="Tahoma"/>
                <w:color w:val="000000"/>
              </w:rPr>
              <w:t>KG</w:t>
            </w:r>
          </w:p>
        </w:tc>
        <w:tc>
          <w:tcPr>
            <w:tcW w:w="4585" w:type="dxa"/>
            <w:shd w:val="clear" w:color="auto" w:fill="auto"/>
            <w:vAlign w:val="center"/>
          </w:tcPr>
          <w:p w14:paraId="218FC0DF" w14:textId="59118980" w:rsidR="00260C81" w:rsidRPr="00ED17CB" w:rsidRDefault="00260C81" w:rsidP="00260C81">
            <w:pPr>
              <w:spacing w:line="276" w:lineRule="auto"/>
              <w:jc w:val="center"/>
              <w:rPr>
                <w:rFonts w:ascii="Tahoma" w:hAnsi="Tahoma" w:cs="Tahoma"/>
              </w:rPr>
            </w:pPr>
            <w:r>
              <w:rPr>
                <w:rFonts w:ascii="Tahoma" w:hAnsi="Tahoma" w:cs="Tahoma"/>
                <w:color w:val="000000"/>
              </w:rPr>
              <w:t>ACETATO DE AMÔNIO P.A. A.C.S.</w:t>
            </w:r>
          </w:p>
        </w:tc>
        <w:tc>
          <w:tcPr>
            <w:tcW w:w="818" w:type="dxa"/>
          </w:tcPr>
          <w:p w14:paraId="38B55C2B"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22E6E0D0" w14:textId="4CBAE378"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0E4B4F14" w14:textId="77777777" w:rsidR="00260C81" w:rsidRPr="00ED17CB" w:rsidRDefault="00260C81" w:rsidP="00260C81">
            <w:pPr>
              <w:spacing w:line="276" w:lineRule="auto"/>
              <w:jc w:val="center"/>
              <w:rPr>
                <w:rFonts w:ascii="Tahoma" w:hAnsi="Tahoma" w:cs="Tahoma"/>
              </w:rPr>
            </w:pPr>
          </w:p>
        </w:tc>
      </w:tr>
      <w:tr w:rsidR="00260C81" w:rsidRPr="00ED17CB" w14:paraId="1D5C9F40" w14:textId="77777777" w:rsidTr="008E6616">
        <w:trPr>
          <w:trHeight w:val="20"/>
          <w:jc w:val="center"/>
        </w:trPr>
        <w:tc>
          <w:tcPr>
            <w:tcW w:w="631" w:type="dxa"/>
            <w:shd w:val="clear" w:color="auto" w:fill="auto"/>
            <w:vAlign w:val="center"/>
          </w:tcPr>
          <w:p w14:paraId="05C5F255" w14:textId="10D4E146" w:rsidR="00260C81" w:rsidRPr="00ED17CB" w:rsidRDefault="00260C81" w:rsidP="00260C81">
            <w:pPr>
              <w:spacing w:line="276" w:lineRule="auto"/>
              <w:jc w:val="center"/>
              <w:rPr>
                <w:rFonts w:ascii="Tahoma" w:hAnsi="Tahoma" w:cs="Tahoma"/>
              </w:rPr>
            </w:pPr>
            <w:r>
              <w:rPr>
                <w:rFonts w:ascii="Tahoma" w:hAnsi="Tahoma" w:cs="Tahoma"/>
                <w:color w:val="000000"/>
              </w:rPr>
              <w:t>02</w:t>
            </w:r>
          </w:p>
        </w:tc>
        <w:tc>
          <w:tcPr>
            <w:tcW w:w="816" w:type="dxa"/>
            <w:shd w:val="clear" w:color="auto" w:fill="auto"/>
            <w:vAlign w:val="center"/>
          </w:tcPr>
          <w:p w14:paraId="15EE5244" w14:textId="51D2F1E0" w:rsidR="00260C81" w:rsidRPr="00ED17CB" w:rsidRDefault="00260C81" w:rsidP="00260C81">
            <w:pPr>
              <w:spacing w:line="276" w:lineRule="auto"/>
              <w:jc w:val="center"/>
              <w:rPr>
                <w:rFonts w:ascii="Tahoma" w:hAnsi="Tahoma" w:cs="Tahoma"/>
              </w:rPr>
            </w:pPr>
            <w:r>
              <w:rPr>
                <w:rFonts w:ascii="Tahoma" w:hAnsi="Tahoma" w:cs="Tahoma"/>
                <w:color w:val="000000"/>
              </w:rPr>
              <w:t>08</w:t>
            </w:r>
          </w:p>
        </w:tc>
        <w:tc>
          <w:tcPr>
            <w:tcW w:w="665" w:type="dxa"/>
            <w:shd w:val="clear" w:color="auto" w:fill="auto"/>
            <w:vAlign w:val="center"/>
          </w:tcPr>
          <w:p w14:paraId="72D6B4B2" w14:textId="2496081A" w:rsidR="00260C81" w:rsidRPr="00ED17CB" w:rsidRDefault="00260C81" w:rsidP="00260C81">
            <w:pPr>
              <w:spacing w:line="276" w:lineRule="auto"/>
              <w:jc w:val="center"/>
              <w:rPr>
                <w:rFonts w:ascii="Tahoma" w:hAnsi="Tahoma" w:cs="Tahoma"/>
              </w:rPr>
            </w:pPr>
            <w:r>
              <w:rPr>
                <w:rFonts w:ascii="Tahoma" w:hAnsi="Tahoma" w:cs="Tahoma"/>
                <w:color w:val="000000"/>
              </w:rPr>
              <w:t>LTR</w:t>
            </w:r>
          </w:p>
        </w:tc>
        <w:tc>
          <w:tcPr>
            <w:tcW w:w="4585" w:type="dxa"/>
            <w:shd w:val="clear" w:color="auto" w:fill="auto"/>
            <w:vAlign w:val="center"/>
          </w:tcPr>
          <w:p w14:paraId="31DF0122" w14:textId="2AC18C3D" w:rsidR="00260C81" w:rsidRPr="00ED17CB" w:rsidRDefault="00260C81" w:rsidP="00260C81">
            <w:pPr>
              <w:spacing w:line="276" w:lineRule="auto"/>
              <w:jc w:val="center"/>
              <w:rPr>
                <w:rFonts w:ascii="Tahoma" w:hAnsi="Tahoma" w:cs="Tahoma"/>
              </w:rPr>
            </w:pPr>
            <w:r>
              <w:rPr>
                <w:rFonts w:ascii="Tahoma" w:hAnsi="Tahoma" w:cs="Tahoma"/>
                <w:color w:val="000000"/>
              </w:rPr>
              <w:t>ACIDO CLORIDRICO P.A.</w:t>
            </w:r>
          </w:p>
        </w:tc>
        <w:tc>
          <w:tcPr>
            <w:tcW w:w="818" w:type="dxa"/>
          </w:tcPr>
          <w:p w14:paraId="5D2F6010"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533B418E" w14:textId="209DB4D7"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234EB403" w14:textId="77777777" w:rsidR="00260C81" w:rsidRPr="00ED17CB" w:rsidRDefault="00260C81" w:rsidP="00260C81">
            <w:pPr>
              <w:spacing w:line="276" w:lineRule="auto"/>
              <w:jc w:val="center"/>
              <w:rPr>
                <w:rFonts w:ascii="Tahoma" w:hAnsi="Tahoma" w:cs="Tahoma"/>
              </w:rPr>
            </w:pPr>
          </w:p>
        </w:tc>
      </w:tr>
      <w:tr w:rsidR="00260C81" w:rsidRPr="00ED17CB" w14:paraId="3FB0B914" w14:textId="77777777" w:rsidTr="008E6616">
        <w:trPr>
          <w:trHeight w:val="20"/>
          <w:jc w:val="center"/>
        </w:trPr>
        <w:tc>
          <w:tcPr>
            <w:tcW w:w="631" w:type="dxa"/>
            <w:shd w:val="clear" w:color="auto" w:fill="auto"/>
            <w:vAlign w:val="center"/>
          </w:tcPr>
          <w:p w14:paraId="05560AA8" w14:textId="5E2DBBE0" w:rsidR="00260C81" w:rsidRPr="00ED17CB" w:rsidRDefault="00260C81" w:rsidP="00260C81">
            <w:pPr>
              <w:spacing w:line="276" w:lineRule="auto"/>
              <w:jc w:val="center"/>
              <w:rPr>
                <w:rFonts w:ascii="Tahoma" w:hAnsi="Tahoma" w:cs="Tahoma"/>
              </w:rPr>
            </w:pPr>
            <w:r>
              <w:rPr>
                <w:rFonts w:ascii="Tahoma" w:hAnsi="Tahoma" w:cs="Tahoma"/>
                <w:color w:val="000000"/>
              </w:rPr>
              <w:t>03</w:t>
            </w:r>
          </w:p>
        </w:tc>
        <w:tc>
          <w:tcPr>
            <w:tcW w:w="816" w:type="dxa"/>
            <w:shd w:val="clear" w:color="auto" w:fill="auto"/>
            <w:vAlign w:val="center"/>
          </w:tcPr>
          <w:p w14:paraId="50E38F8B" w14:textId="1B8D77AA" w:rsidR="00260C81" w:rsidRPr="00ED17CB" w:rsidRDefault="00260C81" w:rsidP="00260C81">
            <w:pPr>
              <w:spacing w:line="276" w:lineRule="auto"/>
              <w:jc w:val="center"/>
              <w:rPr>
                <w:rFonts w:ascii="Tahoma" w:hAnsi="Tahoma" w:cs="Tahoma"/>
              </w:rPr>
            </w:pPr>
            <w:r>
              <w:rPr>
                <w:rFonts w:ascii="Tahoma" w:hAnsi="Tahoma" w:cs="Tahoma"/>
                <w:color w:val="000000"/>
              </w:rPr>
              <w:t>10</w:t>
            </w:r>
          </w:p>
        </w:tc>
        <w:tc>
          <w:tcPr>
            <w:tcW w:w="665" w:type="dxa"/>
            <w:shd w:val="clear" w:color="auto" w:fill="auto"/>
            <w:vAlign w:val="center"/>
          </w:tcPr>
          <w:p w14:paraId="4506B065" w14:textId="1D346ED4" w:rsidR="00260C81" w:rsidRPr="00ED17CB" w:rsidRDefault="00260C81" w:rsidP="00260C81">
            <w:pPr>
              <w:spacing w:line="276" w:lineRule="auto"/>
              <w:jc w:val="center"/>
              <w:rPr>
                <w:rFonts w:ascii="Tahoma" w:hAnsi="Tahoma" w:cs="Tahoma"/>
              </w:rPr>
            </w:pPr>
            <w:r>
              <w:rPr>
                <w:rFonts w:ascii="Tahoma" w:hAnsi="Tahoma" w:cs="Tahoma"/>
                <w:color w:val="000000"/>
              </w:rPr>
              <w:t>PÇ</w:t>
            </w:r>
          </w:p>
        </w:tc>
        <w:tc>
          <w:tcPr>
            <w:tcW w:w="4585" w:type="dxa"/>
            <w:shd w:val="clear" w:color="auto" w:fill="auto"/>
            <w:vAlign w:val="center"/>
          </w:tcPr>
          <w:p w14:paraId="2CA9F7EC" w14:textId="7F8C8C16" w:rsidR="00260C81" w:rsidRPr="00ED17CB" w:rsidRDefault="00260C81" w:rsidP="00260C81">
            <w:pPr>
              <w:spacing w:line="276" w:lineRule="auto"/>
              <w:jc w:val="center"/>
              <w:rPr>
                <w:rFonts w:ascii="Tahoma" w:hAnsi="Tahoma" w:cs="Tahoma"/>
              </w:rPr>
            </w:pPr>
            <w:r>
              <w:rPr>
                <w:rFonts w:ascii="Tahoma" w:hAnsi="Tahoma" w:cs="Tahoma"/>
                <w:color w:val="000000"/>
              </w:rPr>
              <w:t>BECKER DE PLÁSTICO DE 600 ML</w:t>
            </w:r>
          </w:p>
        </w:tc>
        <w:tc>
          <w:tcPr>
            <w:tcW w:w="818" w:type="dxa"/>
          </w:tcPr>
          <w:p w14:paraId="7B6909CE"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0F98DB6D" w14:textId="7D853C58"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76268B08" w14:textId="77777777" w:rsidR="00260C81" w:rsidRPr="00ED17CB" w:rsidRDefault="00260C81" w:rsidP="00260C81">
            <w:pPr>
              <w:spacing w:line="276" w:lineRule="auto"/>
              <w:jc w:val="center"/>
              <w:rPr>
                <w:rFonts w:ascii="Tahoma" w:hAnsi="Tahoma" w:cs="Tahoma"/>
              </w:rPr>
            </w:pPr>
          </w:p>
        </w:tc>
      </w:tr>
      <w:tr w:rsidR="00260C81" w:rsidRPr="00ED17CB" w14:paraId="52E5C238" w14:textId="77777777" w:rsidTr="008E6616">
        <w:trPr>
          <w:trHeight w:val="20"/>
          <w:jc w:val="center"/>
        </w:trPr>
        <w:tc>
          <w:tcPr>
            <w:tcW w:w="631" w:type="dxa"/>
            <w:shd w:val="clear" w:color="auto" w:fill="auto"/>
            <w:vAlign w:val="center"/>
          </w:tcPr>
          <w:p w14:paraId="79B901D0" w14:textId="4DE7165C" w:rsidR="00260C81" w:rsidRPr="00ED17CB" w:rsidRDefault="00260C81" w:rsidP="00260C81">
            <w:pPr>
              <w:spacing w:line="276" w:lineRule="auto"/>
              <w:jc w:val="center"/>
              <w:rPr>
                <w:rFonts w:ascii="Tahoma" w:hAnsi="Tahoma" w:cs="Tahoma"/>
              </w:rPr>
            </w:pPr>
            <w:r>
              <w:rPr>
                <w:rFonts w:ascii="Tahoma" w:hAnsi="Tahoma" w:cs="Tahoma"/>
                <w:color w:val="000000"/>
              </w:rPr>
              <w:t>04</w:t>
            </w:r>
          </w:p>
        </w:tc>
        <w:tc>
          <w:tcPr>
            <w:tcW w:w="816" w:type="dxa"/>
            <w:shd w:val="clear" w:color="auto" w:fill="auto"/>
            <w:vAlign w:val="center"/>
          </w:tcPr>
          <w:p w14:paraId="498788B1" w14:textId="3551B6B1" w:rsidR="00260C81" w:rsidRPr="00ED17CB" w:rsidRDefault="00260C81" w:rsidP="00260C81">
            <w:pPr>
              <w:spacing w:line="276" w:lineRule="auto"/>
              <w:jc w:val="center"/>
              <w:rPr>
                <w:rFonts w:ascii="Tahoma" w:hAnsi="Tahoma" w:cs="Tahoma"/>
              </w:rPr>
            </w:pPr>
            <w:r>
              <w:rPr>
                <w:rFonts w:ascii="Tahoma" w:hAnsi="Tahoma" w:cs="Tahoma"/>
                <w:color w:val="000000"/>
              </w:rPr>
              <w:t>10</w:t>
            </w:r>
          </w:p>
        </w:tc>
        <w:tc>
          <w:tcPr>
            <w:tcW w:w="665" w:type="dxa"/>
            <w:shd w:val="clear" w:color="auto" w:fill="auto"/>
            <w:vAlign w:val="center"/>
          </w:tcPr>
          <w:p w14:paraId="6F93B927" w14:textId="1ADA7407" w:rsidR="00260C81" w:rsidRPr="00ED17CB" w:rsidRDefault="00260C81" w:rsidP="00260C81">
            <w:pPr>
              <w:spacing w:line="276" w:lineRule="auto"/>
              <w:jc w:val="center"/>
              <w:rPr>
                <w:rFonts w:ascii="Tahoma" w:hAnsi="Tahoma" w:cs="Tahoma"/>
              </w:rPr>
            </w:pPr>
            <w:r>
              <w:rPr>
                <w:rFonts w:ascii="Tahoma" w:hAnsi="Tahoma" w:cs="Tahoma"/>
                <w:color w:val="000000"/>
              </w:rPr>
              <w:t>PÇ</w:t>
            </w:r>
          </w:p>
        </w:tc>
        <w:tc>
          <w:tcPr>
            <w:tcW w:w="4585" w:type="dxa"/>
            <w:shd w:val="clear" w:color="auto" w:fill="auto"/>
            <w:vAlign w:val="center"/>
          </w:tcPr>
          <w:p w14:paraId="1132F89E" w14:textId="49A1EE35" w:rsidR="00260C81" w:rsidRPr="00ED17CB" w:rsidRDefault="00260C81" w:rsidP="00260C81">
            <w:pPr>
              <w:spacing w:line="276" w:lineRule="auto"/>
              <w:jc w:val="center"/>
              <w:rPr>
                <w:rFonts w:ascii="Tahoma" w:hAnsi="Tahoma" w:cs="Tahoma"/>
              </w:rPr>
            </w:pPr>
            <w:r>
              <w:rPr>
                <w:rFonts w:ascii="Tahoma" w:hAnsi="Tahoma" w:cs="Tahoma"/>
                <w:color w:val="000000"/>
              </w:rPr>
              <w:t>BECKER PLÁSTICO GRADUADO 2 LITROS</w:t>
            </w:r>
          </w:p>
        </w:tc>
        <w:tc>
          <w:tcPr>
            <w:tcW w:w="818" w:type="dxa"/>
          </w:tcPr>
          <w:p w14:paraId="24552F78"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6B788B28" w14:textId="07AA1E33"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0A7F5B7F" w14:textId="77777777" w:rsidR="00260C81" w:rsidRPr="00ED17CB" w:rsidRDefault="00260C81" w:rsidP="00260C81">
            <w:pPr>
              <w:spacing w:line="276" w:lineRule="auto"/>
              <w:jc w:val="center"/>
              <w:rPr>
                <w:rFonts w:ascii="Tahoma" w:hAnsi="Tahoma" w:cs="Tahoma"/>
              </w:rPr>
            </w:pPr>
          </w:p>
        </w:tc>
      </w:tr>
      <w:tr w:rsidR="00260C81" w:rsidRPr="00ED17CB" w14:paraId="2CF497E6" w14:textId="77777777" w:rsidTr="008E6616">
        <w:trPr>
          <w:trHeight w:val="20"/>
          <w:jc w:val="center"/>
        </w:trPr>
        <w:tc>
          <w:tcPr>
            <w:tcW w:w="631" w:type="dxa"/>
            <w:shd w:val="clear" w:color="auto" w:fill="auto"/>
            <w:vAlign w:val="center"/>
          </w:tcPr>
          <w:p w14:paraId="5358C931" w14:textId="643C53E6" w:rsidR="00260C81" w:rsidRPr="00ED17CB" w:rsidRDefault="00260C81" w:rsidP="00260C81">
            <w:pPr>
              <w:spacing w:line="276" w:lineRule="auto"/>
              <w:jc w:val="center"/>
              <w:rPr>
                <w:rFonts w:ascii="Tahoma" w:hAnsi="Tahoma" w:cs="Tahoma"/>
              </w:rPr>
            </w:pPr>
            <w:r>
              <w:rPr>
                <w:rFonts w:ascii="Tahoma" w:hAnsi="Tahoma" w:cs="Tahoma"/>
                <w:color w:val="000000"/>
              </w:rPr>
              <w:t>05</w:t>
            </w:r>
          </w:p>
        </w:tc>
        <w:tc>
          <w:tcPr>
            <w:tcW w:w="816" w:type="dxa"/>
            <w:shd w:val="clear" w:color="auto" w:fill="auto"/>
            <w:vAlign w:val="center"/>
          </w:tcPr>
          <w:p w14:paraId="102B3764" w14:textId="796B86ED" w:rsidR="00260C81" w:rsidRPr="00ED17CB" w:rsidRDefault="00260C81" w:rsidP="00260C81">
            <w:pPr>
              <w:spacing w:line="276" w:lineRule="auto"/>
              <w:jc w:val="center"/>
              <w:rPr>
                <w:rFonts w:ascii="Tahoma" w:hAnsi="Tahoma" w:cs="Tahoma"/>
              </w:rPr>
            </w:pPr>
            <w:r>
              <w:rPr>
                <w:rFonts w:ascii="Tahoma" w:hAnsi="Tahoma" w:cs="Tahoma"/>
                <w:color w:val="000000"/>
              </w:rPr>
              <w:t>06</w:t>
            </w:r>
          </w:p>
        </w:tc>
        <w:tc>
          <w:tcPr>
            <w:tcW w:w="665" w:type="dxa"/>
            <w:shd w:val="clear" w:color="auto" w:fill="auto"/>
            <w:vAlign w:val="center"/>
          </w:tcPr>
          <w:p w14:paraId="64F8C1F4" w14:textId="2D243347" w:rsidR="00260C81" w:rsidRPr="00ED17CB" w:rsidRDefault="00260C81" w:rsidP="00260C81">
            <w:pPr>
              <w:spacing w:line="276" w:lineRule="auto"/>
              <w:jc w:val="center"/>
              <w:rPr>
                <w:rFonts w:ascii="Tahoma" w:hAnsi="Tahoma" w:cs="Tahoma"/>
              </w:rPr>
            </w:pPr>
            <w:r>
              <w:rPr>
                <w:rFonts w:ascii="Tahoma" w:hAnsi="Tahoma" w:cs="Tahoma"/>
                <w:color w:val="000000"/>
              </w:rPr>
              <w:t>KG</w:t>
            </w:r>
          </w:p>
        </w:tc>
        <w:tc>
          <w:tcPr>
            <w:tcW w:w="4585" w:type="dxa"/>
            <w:shd w:val="clear" w:color="auto" w:fill="auto"/>
            <w:vAlign w:val="center"/>
          </w:tcPr>
          <w:p w14:paraId="3635AA8C" w14:textId="60CFE3F6" w:rsidR="00260C81" w:rsidRPr="00ED17CB" w:rsidRDefault="00260C81" w:rsidP="00260C81">
            <w:pPr>
              <w:spacing w:line="276" w:lineRule="auto"/>
              <w:jc w:val="center"/>
              <w:rPr>
                <w:rFonts w:ascii="Tahoma" w:hAnsi="Tahoma" w:cs="Tahoma"/>
              </w:rPr>
            </w:pPr>
            <w:r>
              <w:rPr>
                <w:rFonts w:ascii="Tahoma" w:hAnsi="Tahoma" w:cs="Tahoma"/>
                <w:color w:val="000000"/>
              </w:rPr>
              <w:t>CITRATO DE SÓDIO TRIBÁSICO PA</w:t>
            </w:r>
          </w:p>
        </w:tc>
        <w:tc>
          <w:tcPr>
            <w:tcW w:w="818" w:type="dxa"/>
          </w:tcPr>
          <w:p w14:paraId="01EBB9E0"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43DC8ED5" w14:textId="730AD71F"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7F605046" w14:textId="77777777" w:rsidR="00260C81" w:rsidRPr="00ED17CB" w:rsidRDefault="00260C81" w:rsidP="00260C81">
            <w:pPr>
              <w:spacing w:line="276" w:lineRule="auto"/>
              <w:jc w:val="center"/>
              <w:rPr>
                <w:rFonts w:ascii="Tahoma" w:hAnsi="Tahoma" w:cs="Tahoma"/>
              </w:rPr>
            </w:pPr>
          </w:p>
        </w:tc>
      </w:tr>
      <w:tr w:rsidR="00260C81" w:rsidRPr="00ED17CB" w14:paraId="535A485E" w14:textId="77777777" w:rsidTr="008E6616">
        <w:trPr>
          <w:trHeight w:val="20"/>
          <w:jc w:val="center"/>
        </w:trPr>
        <w:tc>
          <w:tcPr>
            <w:tcW w:w="631" w:type="dxa"/>
            <w:shd w:val="clear" w:color="auto" w:fill="auto"/>
            <w:vAlign w:val="center"/>
          </w:tcPr>
          <w:p w14:paraId="0F84F38B" w14:textId="226944E9" w:rsidR="00260C81" w:rsidRPr="00ED17CB" w:rsidRDefault="00260C81" w:rsidP="00260C81">
            <w:pPr>
              <w:spacing w:line="276" w:lineRule="auto"/>
              <w:jc w:val="center"/>
              <w:rPr>
                <w:rFonts w:ascii="Tahoma" w:hAnsi="Tahoma" w:cs="Tahoma"/>
              </w:rPr>
            </w:pPr>
            <w:r>
              <w:rPr>
                <w:rFonts w:ascii="Tahoma" w:hAnsi="Tahoma" w:cs="Tahoma"/>
                <w:color w:val="000000"/>
              </w:rPr>
              <w:t>06</w:t>
            </w:r>
          </w:p>
        </w:tc>
        <w:tc>
          <w:tcPr>
            <w:tcW w:w="816" w:type="dxa"/>
            <w:shd w:val="clear" w:color="auto" w:fill="auto"/>
            <w:vAlign w:val="center"/>
          </w:tcPr>
          <w:p w14:paraId="7A7FC9E0" w14:textId="3B8571BE" w:rsidR="00260C81" w:rsidRPr="00ED17CB" w:rsidRDefault="00260C81" w:rsidP="00260C81">
            <w:pPr>
              <w:spacing w:line="276" w:lineRule="auto"/>
              <w:jc w:val="center"/>
              <w:rPr>
                <w:rFonts w:ascii="Tahoma" w:hAnsi="Tahoma" w:cs="Tahoma"/>
              </w:rPr>
            </w:pPr>
            <w:r>
              <w:rPr>
                <w:rFonts w:ascii="Tahoma" w:hAnsi="Tahoma" w:cs="Tahoma"/>
                <w:color w:val="000000"/>
              </w:rPr>
              <w:t>10</w:t>
            </w:r>
          </w:p>
        </w:tc>
        <w:tc>
          <w:tcPr>
            <w:tcW w:w="665" w:type="dxa"/>
            <w:shd w:val="clear" w:color="auto" w:fill="auto"/>
            <w:vAlign w:val="center"/>
          </w:tcPr>
          <w:p w14:paraId="137080ED" w14:textId="09694A5D" w:rsidR="00260C81" w:rsidRPr="00ED17CB" w:rsidRDefault="00260C81" w:rsidP="00260C81">
            <w:pPr>
              <w:spacing w:line="276" w:lineRule="auto"/>
              <w:jc w:val="center"/>
              <w:rPr>
                <w:rFonts w:ascii="Tahoma" w:hAnsi="Tahoma" w:cs="Tahoma"/>
              </w:rPr>
            </w:pPr>
            <w:r>
              <w:rPr>
                <w:rFonts w:ascii="Tahoma" w:hAnsi="Tahoma" w:cs="Tahoma"/>
                <w:color w:val="000000"/>
              </w:rPr>
              <w:t>PÇ</w:t>
            </w:r>
          </w:p>
        </w:tc>
        <w:tc>
          <w:tcPr>
            <w:tcW w:w="4585" w:type="dxa"/>
            <w:shd w:val="clear" w:color="auto" w:fill="auto"/>
            <w:vAlign w:val="center"/>
          </w:tcPr>
          <w:p w14:paraId="5E0EC2F6" w14:textId="27567813" w:rsidR="00260C81" w:rsidRPr="00ED17CB" w:rsidRDefault="00260C81" w:rsidP="00260C81">
            <w:pPr>
              <w:spacing w:line="276" w:lineRule="auto"/>
              <w:jc w:val="center"/>
              <w:rPr>
                <w:rFonts w:ascii="Tahoma" w:hAnsi="Tahoma" w:cs="Tahoma"/>
              </w:rPr>
            </w:pPr>
            <w:r>
              <w:rPr>
                <w:rFonts w:ascii="Tahoma" w:hAnsi="Tahoma" w:cs="Tahoma"/>
                <w:color w:val="000000"/>
              </w:rPr>
              <w:t>CUBETA REDONDA DE BOROSILICATO DE 23,5 MM DE DIÂMETRO COM ROSCA E TAMPA PARA COLORÍMETRO AQUACOLOR CLORO/PH</w:t>
            </w:r>
          </w:p>
        </w:tc>
        <w:tc>
          <w:tcPr>
            <w:tcW w:w="818" w:type="dxa"/>
          </w:tcPr>
          <w:p w14:paraId="689DFECD"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775A406A" w14:textId="4B46725C"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5C6615AC" w14:textId="77777777" w:rsidR="00260C81" w:rsidRPr="00ED17CB" w:rsidRDefault="00260C81" w:rsidP="00260C81">
            <w:pPr>
              <w:spacing w:line="276" w:lineRule="auto"/>
              <w:jc w:val="center"/>
              <w:rPr>
                <w:rFonts w:ascii="Tahoma" w:hAnsi="Tahoma" w:cs="Tahoma"/>
              </w:rPr>
            </w:pPr>
          </w:p>
        </w:tc>
      </w:tr>
      <w:tr w:rsidR="00260C81" w:rsidRPr="00ED17CB" w14:paraId="61B8E20B" w14:textId="77777777" w:rsidTr="008E6616">
        <w:trPr>
          <w:trHeight w:val="20"/>
          <w:jc w:val="center"/>
        </w:trPr>
        <w:tc>
          <w:tcPr>
            <w:tcW w:w="631" w:type="dxa"/>
            <w:shd w:val="clear" w:color="auto" w:fill="auto"/>
            <w:vAlign w:val="center"/>
          </w:tcPr>
          <w:p w14:paraId="0EAE5582" w14:textId="3B4943C6" w:rsidR="00260C81" w:rsidRPr="00ED17CB" w:rsidRDefault="00260C81" w:rsidP="00260C81">
            <w:pPr>
              <w:spacing w:line="276" w:lineRule="auto"/>
              <w:jc w:val="center"/>
              <w:rPr>
                <w:rFonts w:ascii="Tahoma" w:hAnsi="Tahoma" w:cs="Tahoma"/>
              </w:rPr>
            </w:pPr>
            <w:r>
              <w:rPr>
                <w:rFonts w:ascii="Tahoma" w:hAnsi="Tahoma" w:cs="Tahoma"/>
                <w:color w:val="000000"/>
              </w:rPr>
              <w:t>07</w:t>
            </w:r>
          </w:p>
        </w:tc>
        <w:tc>
          <w:tcPr>
            <w:tcW w:w="816" w:type="dxa"/>
            <w:shd w:val="clear" w:color="auto" w:fill="auto"/>
            <w:vAlign w:val="center"/>
          </w:tcPr>
          <w:p w14:paraId="5113274E" w14:textId="04B9D8BA" w:rsidR="00260C81" w:rsidRPr="00ED17CB" w:rsidRDefault="00260C81" w:rsidP="00260C81">
            <w:pPr>
              <w:spacing w:line="276" w:lineRule="auto"/>
              <w:jc w:val="center"/>
              <w:rPr>
                <w:rFonts w:ascii="Tahoma" w:hAnsi="Tahoma" w:cs="Tahoma"/>
              </w:rPr>
            </w:pPr>
            <w:r>
              <w:rPr>
                <w:rFonts w:ascii="Tahoma" w:hAnsi="Tahoma" w:cs="Tahoma"/>
                <w:color w:val="000000"/>
              </w:rPr>
              <w:t>02</w:t>
            </w:r>
          </w:p>
        </w:tc>
        <w:tc>
          <w:tcPr>
            <w:tcW w:w="665" w:type="dxa"/>
            <w:shd w:val="clear" w:color="auto" w:fill="auto"/>
            <w:vAlign w:val="center"/>
          </w:tcPr>
          <w:p w14:paraId="66D7B553" w14:textId="68BC0A38" w:rsidR="00260C81" w:rsidRPr="00ED17CB" w:rsidRDefault="00260C81" w:rsidP="00260C81">
            <w:pPr>
              <w:spacing w:line="276" w:lineRule="auto"/>
              <w:jc w:val="center"/>
              <w:rPr>
                <w:rFonts w:ascii="Tahoma" w:hAnsi="Tahoma" w:cs="Tahoma"/>
              </w:rPr>
            </w:pPr>
            <w:r>
              <w:rPr>
                <w:rFonts w:ascii="Tahoma" w:hAnsi="Tahoma" w:cs="Tahoma"/>
                <w:color w:val="000000"/>
              </w:rPr>
              <w:t>KIT</w:t>
            </w:r>
          </w:p>
        </w:tc>
        <w:tc>
          <w:tcPr>
            <w:tcW w:w="4585" w:type="dxa"/>
            <w:shd w:val="clear" w:color="auto" w:fill="auto"/>
            <w:vAlign w:val="center"/>
          </w:tcPr>
          <w:p w14:paraId="7C5410C2" w14:textId="10E0FE75" w:rsidR="00260C81" w:rsidRPr="00ED17CB" w:rsidRDefault="00260C81" w:rsidP="00260C81">
            <w:pPr>
              <w:spacing w:line="276" w:lineRule="auto"/>
              <w:jc w:val="center"/>
              <w:rPr>
                <w:rFonts w:ascii="Tahoma" w:hAnsi="Tahoma" w:cs="Tahoma"/>
              </w:rPr>
            </w:pPr>
            <w:r>
              <w:rPr>
                <w:rFonts w:ascii="Tahoma" w:hAnsi="Tahoma" w:cs="Tahoma"/>
                <w:color w:val="000000"/>
              </w:rPr>
              <w:t>CUBETAS DE VIDRO PARA TURBIDÍMETRO HACH 2.100P - CONJUNTO COM 6 CUBETAS</w:t>
            </w:r>
          </w:p>
        </w:tc>
        <w:tc>
          <w:tcPr>
            <w:tcW w:w="818" w:type="dxa"/>
          </w:tcPr>
          <w:p w14:paraId="3E1110E1"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4013D9FD" w14:textId="1044E4FA"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549E8DF5" w14:textId="77777777" w:rsidR="00260C81" w:rsidRPr="00ED17CB" w:rsidRDefault="00260C81" w:rsidP="00260C81">
            <w:pPr>
              <w:spacing w:line="276" w:lineRule="auto"/>
              <w:jc w:val="center"/>
              <w:rPr>
                <w:rFonts w:ascii="Tahoma" w:hAnsi="Tahoma" w:cs="Tahoma"/>
              </w:rPr>
            </w:pPr>
          </w:p>
        </w:tc>
      </w:tr>
      <w:tr w:rsidR="00260C81" w:rsidRPr="00ED17CB" w14:paraId="2075E291" w14:textId="77777777" w:rsidTr="008E6616">
        <w:trPr>
          <w:trHeight w:val="20"/>
          <w:jc w:val="center"/>
        </w:trPr>
        <w:tc>
          <w:tcPr>
            <w:tcW w:w="631" w:type="dxa"/>
            <w:shd w:val="clear" w:color="auto" w:fill="auto"/>
            <w:vAlign w:val="center"/>
          </w:tcPr>
          <w:p w14:paraId="0CC4AB5F" w14:textId="228E8880" w:rsidR="00260C81" w:rsidRPr="00ED17CB" w:rsidRDefault="00260C81" w:rsidP="00260C81">
            <w:pPr>
              <w:spacing w:line="276" w:lineRule="auto"/>
              <w:jc w:val="center"/>
              <w:rPr>
                <w:rFonts w:ascii="Tahoma" w:hAnsi="Tahoma" w:cs="Tahoma"/>
              </w:rPr>
            </w:pPr>
            <w:r>
              <w:rPr>
                <w:rFonts w:ascii="Tahoma" w:hAnsi="Tahoma" w:cs="Tahoma"/>
                <w:color w:val="000000"/>
              </w:rPr>
              <w:t>08</w:t>
            </w:r>
          </w:p>
        </w:tc>
        <w:tc>
          <w:tcPr>
            <w:tcW w:w="816" w:type="dxa"/>
            <w:shd w:val="clear" w:color="auto" w:fill="auto"/>
            <w:vAlign w:val="center"/>
          </w:tcPr>
          <w:p w14:paraId="6FEF1A26" w14:textId="5117609A" w:rsidR="00260C81" w:rsidRPr="00ED17CB" w:rsidRDefault="00260C81" w:rsidP="00260C81">
            <w:pPr>
              <w:spacing w:line="276" w:lineRule="auto"/>
              <w:jc w:val="center"/>
              <w:rPr>
                <w:rFonts w:ascii="Tahoma" w:hAnsi="Tahoma" w:cs="Tahoma"/>
              </w:rPr>
            </w:pPr>
            <w:r>
              <w:rPr>
                <w:rFonts w:ascii="Tahoma" w:hAnsi="Tahoma" w:cs="Tahoma"/>
                <w:color w:val="000000"/>
              </w:rPr>
              <w:t>01</w:t>
            </w:r>
          </w:p>
        </w:tc>
        <w:tc>
          <w:tcPr>
            <w:tcW w:w="665" w:type="dxa"/>
            <w:shd w:val="clear" w:color="auto" w:fill="auto"/>
            <w:vAlign w:val="center"/>
          </w:tcPr>
          <w:p w14:paraId="42CB1E50" w14:textId="08E1E670" w:rsidR="00260C81" w:rsidRPr="00ED17CB" w:rsidRDefault="00260C81" w:rsidP="00260C81">
            <w:pPr>
              <w:spacing w:line="276" w:lineRule="auto"/>
              <w:jc w:val="center"/>
              <w:rPr>
                <w:rFonts w:ascii="Tahoma" w:hAnsi="Tahoma" w:cs="Tahoma"/>
              </w:rPr>
            </w:pPr>
            <w:r>
              <w:rPr>
                <w:rFonts w:ascii="Tahoma" w:hAnsi="Tahoma" w:cs="Tahoma"/>
                <w:color w:val="000000"/>
              </w:rPr>
              <w:t>UND</w:t>
            </w:r>
          </w:p>
        </w:tc>
        <w:tc>
          <w:tcPr>
            <w:tcW w:w="4585" w:type="dxa"/>
            <w:shd w:val="clear" w:color="auto" w:fill="auto"/>
            <w:vAlign w:val="center"/>
          </w:tcPr>
          <w:p w14:paraId="0556BC4E" w14:textId="5D521F24" w:rsidR="00260C81" w:rsidRPr="00ED17CB" w:rsidRDefault="00260C81" w:rsidP="00260C81">
            <w:pPr>
              <w:spacing w:line="276" w:lineRule="auto"/>
              <w:jc w:val="center"/>
              <w:rPr>
                <w:rFonts w:ascii="Tahoma" w:hAnsi="Tahoma" w:cs="Tahoma"/>
              </w:rPr>
            </w:pPr>
            <w:r w:rsidRPr="00AA0B33">
              <w:rPr>
                <w:rFonts w:ascii="Tahoma" w:hAnsi="Tahoma" w:cs="Tahoma"/>
                <w:color w:val="000000"/>
              </w:rPr>
              <w:t>ELETRODO DE ION FLUORETO COMBINADO ION SELETIVO PARA DETERMINAÇÃO DE FLUORETO. FAIXA DE MEDIÇAO EM CONCENTRAÇAO 0,01 A 1900PPM. CONECTOR: BNC, SLOPE APROXIMADO: -5 A -59MV</w:t>
            </w:r>
          </w:p>
        </w:tc>
        <w:tc>
          <w:tcPr>
            <w:tcW w:w="818" w:type="dxa"/>
          </w:tcPr>
          <w:p w14:paraId="27D4E76F"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6B82BC9F" w14:textId="2FC15B36"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118B1A1F" w14:textId="77777777" w:rsidR="00260C81" w:rsidRPr="00ED17CB" w:rsidRDefault="00260C81" w:rsidP="00260C81">
            <w:pPr>
              <w:spacing w:line="276" w:lineRule="auto"/>
              <w:jc w:val="center"/>
              <w:rPr>
                <w:rFonts w:ascii="Tahoma" w:hAnsi="Tahoma" w:cs="Tahoma"/>
              </w:rPr>
            </w:pPr>
          </w:p>
        </w:tc>
      </w:tr>
      <w:tr w:rsidR="00260C81" w:rsidRPr="00ED17CB" w14:paraId="3E22EF75" w14:textId="77777777" w:rsidTr="008E6616">
        <w:trPr>
          <w:trHeight w:val="20"/>
          <w:jc w:val="center"/>
        </w:trPr>
        <w:tc>
          <w:tcPr>
            <w:tcW w:w="631" w:type="dxa"/>
            <w:shd w:val="clear" w:color="auto" w:fill="auto"/>
            <w:vAlign w:val="center"/>
          </w:tcPr>
          <w:p w14:paraId="65819D34" w14:textId="32819AB8" w:rsidR="00260C81" w:rsidRPr="00ED17CB" w:rsidRDefault="00260C81" w:rsidP="00260C81">
            <w:pPr>
              <w:spacing w:line="276" w:lineRule="auto"/>
              <w:jc w:val="center"/>
              <w:rPr>
                <w:rFonts w:ascii="Tahoma" w:hAnsi="Tahoma" w:cs="Tahoma"/>
              </w:rPr>
            </w:pPr>
            <w:r>
              <w:rPr>
                <w:rFonts w:ascii="Tahoma" w:hAnsi="Tahoma" w:cs="Tahoma"/>
                <w:color w:val="000000"/>
              </w:rPr>
              <w:t>09</w:t>
            </w:r>
          </w:p>
        </w:tc>
        <w:tc>
          <w:tcPr>
            <w:tcW w:w="816" w:type="dxa"/>
            <w:shd w:val="clear" w:color="auto" w:fill="auto"/>
            <w:vAlign w:val="center"/>
          </w:tcPr>
          <w:p w14:paraId="3878CD80" w14:textId="31195B3D" w:rsidR="00260C81" w:rsidRPr="00ED17CB" w:rsidRDefault="00260C81" w:rsidP="00260C81">
            <w:pPr>
              <w:spacing w:line="276" w:lineRule="auto"/>
              <w:jc w:val="center"/>
              <w:rPr>
                <w:rFonts w:ascii="Tahoma" w:hAnsi="Tahoma" w:cs="Tahoma"/>
              </w:rPr>
            </w:pPr>
            <w:r>
              <w:rPr>
                <w:rFonts w:ascii="Tahoma" w:hAnsi="Tahoma" w:cs="Tahoma"/>
                <w:color w:val="000000"/>
              </w:rPr>
              <w:t>02</w:t>
            </w:r>
          </w:p>
        </w:tc>
        <w:tc>
          <w:tcPr>
            <w:tcW w:w="665" w:type="dxa"/>
            <w:shd w:val="clear" w:color="auto" w:fill="auto"/>
            <w:vAlign w:val="center"/>
          </w:tcPr>
          <w:p w14:paraId="0D7079C6" w14:textId="34CDF732" w:rsidR="00260C81" w:rsidRPr="00ED17CB" w:rsidRDefault="00260C81" w:rsidP="00260C81">
            <w:pPr>
              <w:spacing w:line="276" w:lineRule="auto"/>
              <w:jc w:val="center"/>
              <w:rPr>
                <w:rFonts w:ascii="Tahoma" w:hAnsi="Tahoma" w:cs="Tahoma"/>
              </w:rPr>
            </w:pPr>
            <w:r>
              <w:rPr>
                <w:rFonts w:ascii="Tahoma" w:hAnsi="Tahoma" w:cs="Tahoma"/>
                <w:color w:val="000000"/>
              </w:rPr>
              <w:t>PÇ</w:t>
            </w:r>
          </w:p>
        </w:tc>
        <w:tc>
          <w:tcPr>
            <w:tcW w:w="4585" w:type="dxa"/>
            <w:shd w:val="clear" w:color="auto" w:fill="auto"/>
            <w:vAlign w:val="center"/>
          </w:tcPr>
          <w:p w14:paraId="2EFC6557" w14:textId="5C91104E" w:rsidR="00260C81" w:rsidRPr="00ED17CB" w:rsidRDefault="00260C81" w:rsidP="00260C81">
            <w:pPr>
              <w:spacing w:line="276" w:lineRule="auto"/>
              <w:jc w:val="center"/>
              <w:rPr>
                <w:rFonts w:ascii="Tahoma" w:hAnsi="Tahoma" w:cs="Tahoma"/>
              </w:rPr>
            </w:pPr>
            <w:r>
              <w:rPr>
                <w:rFonts w:ascii="Tahoma" w:hAnsi="Tahoma" w:cs="Tahoma"/>
                <w:color w:val="000000"/>
              </w:rPr>
              <w:t>ELETRODO DE VIDRO COMBINADO PARA PH EM ÁGUA, RECARREGÁVEL (NÃO SELADO), COM ENCAIXE TIPO BNC, FAIXA DE LEITURA DE 0 - 14 PH, FAIXA DE TEMPERATURA 0-100°C, SOLUÇÃO DE REFERÊNCIA AG/CL E KCL 3 M</w:t>
            </w:r>
          </w:p>
        </w:tc>
        <w:tc>
          <w:tcPr>
            <w:tcW w:w="818" w:type="dxa"/>
          </w:tcPr>
          <w:p w14:paraId="1DD52242"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23C88E3A" w14:textId="2DBF455F"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600515D1" w14:textId="77777777" w:rsidR="00260C81" w:rsidRPr="00ED17CB" w:rsidRDefault="00260C81" w:rsidP="00260C81">
            <w:pPr>
              <w:spacing w:line="276" w:lineRule="auto"/>
              <w:jc w:val="center"/>
              <w:rPr>
                <w:rFonts w:ascii="Tahoma" w:hAnsi="Tahoma" w:cs="Tahoma"/>
              </w:rPr>
            </w:pPr>
          </w:p>
        </w:tc>
      </w:tr>
      <w:tr w:rsidR="00260C81" w:rsidRPr="00ED17CB" w14:paraId="375534E2" w14:textId="77777777" w:rsidTr="008E6616">
        <w:trPr>
          <w:trHeight w:val="20"/>
          <w:jc w:val="center"/>
        </w:trPr>
        <w:tc>
          <w:tcPr>
            <w:tcW w:w="631" w:type="dxa"/>
            <w:shd w:val="clear" w:color="auto" w:fill="auto"/>
            <w:vAlign w:val="center"/>
          </w:tcPr>
          <w:p w14:paraId="5D4930FF" w14:textId="442B63B1" w:rsidR="00260C81" w:rsidRPr="00ED17CB" w:rsidRDefault="00260C81" w:rsidP="00260C81">
            <w:pPr>
              <w:spacing w:line="276" w:lineRule="auto"/>
              <w:jc w:val="center"/>
              <w:rPr>
                <w:rFonts w:ascii="Tahoma" w:hAnsi="Tahoma" w:cs="Tahoma"/>
              </w:rPr>
            </w:pPr>
            <w:r>
              <w:rPr>
                <w:rFonts w:ascii="Tahoma" w:hAnsi="Tahoma" w:cs="Tahoma"/>
                <w:color w:val="000000"/>
              </w:rPr>
              <w:t>10</w:t>
            </w:r>
          </w:p>
        </w:tc>
        <w:tc>
          <w:tcPr>
            <w:tcW w:w="816" w:type="dxa"/>
            <w:shd w:val="clear" w:color="auto" w:fill="auto"/>
            <w:vAlign w:val="center"/>
          </w:tcPr>
          <w:p w14:paraId="5BE98A24" w14:textId="4F9C5198" w:rsidR="00260C81" w:rsidRPr="00ED17CB" w:rsidRDefault="00260C81" w:rsidP="00260C81">
            <w:pPr>
              <w:spacing w:line="276" w:lineRule="auto"/>
              <w:jc w:val="center"/>
              <w:rPr>
                <w:rFonts w:ascii="Tahoma" w:hAnsi="Tahoma" w:cs="Tahoma"/>
              </w:rPr>
            </w:pPr>
            <w:r>
              <w:rPr>
                <w:rFonts w:ascii="Tahoma" w:hAnsi="Tahoma" w:cs="Tahoma"/>
                <w:color w:val="000000"/>
              </w:rPr>
              <w:t>80</w:t>
            </w:r>
          </w:p>
        </w:tc>
        <w:tc>
          <w:tcPr>
            <w:tcW w:w="665" w:type="dxa"/>
            <w:shd w:val="clear" w:color="auto" w:fill="auto"/>
            <w:vAlign w:val="center"/>
          </w:tcPr>
          <w:p w14:paraId="29656950" w14:textId="3AF31B52" w:rsidR="00260C81" w:rsidRPr="00ED17CB" w:rsidRDefault="00260C81" w:rsidP="00260C81">
            <w:pPr>
              <w:spacing w:line="276" w:lineRule="auto"/>
              <w:jc w:val="center"/>
              <w:rPr>
                <w:rFonts w:ascii="Tahoma" w:hAnsi="Tahoma" w:cs="Tahoma"/>
              </w:rPr>
            </w:pPr>
            <w:r>
              <w:rPr>
                <w:rFonts w:ascii="Tahoma" w:hAnsi="Tahoma" w:cs="Tahoma"/>
                <w:color w:val="000000"/>
              </w:rPr>
              <w:t>FR</w:t>
            </w:r>
          </w:p>
        </w:tc>
        <w:tc>
          <w:tcPr>
            <w:tcW w:w="4585" w:type="dxa"/>
            <w:shd w:val="clear" w:color="auto" w:fill="auto"/>
            <w:vAlign w:val="center"/>
          </w:tcPr>
          <w:p w14:paraId="3285DA8F" w14:textId="1B6BF03C" w:rsidR="00260C81" w:rsidRPr="00ED17CB" w:rsidRDefault="00260C81" w:rsidP="00260C81">
            <w:pPr>
              <w:spacing w:line="276" w:lineRule="auto"/>
              <w:jc w:val="center"/>
              <w:rPr>
                <w:rFonts w:ascii="Tahoma" w:hAnsi="Tahoma" w:cs="Tahoma"/>
              </w:rPr>
            </w:pPr>
            <w:r>
              <w:rPr>
                <w:rFonts w:ascii="Tahoma" w:hAnsi="Tahoma" w:cs="Tahoma"/>
                <w:color w:val="000000"/>
              </w:rPr>
              <w:t>FRASCO DE COLETA EM PLÁSTICO POLIPROPILENO AUTOCLAVÁVEL, BOCA LARGA COM TAMPA E CAPACIDADE DE 250 ML</w:t>
            </w:r>
          </w:p>
        </w:tc>
        <w:tc>
          <w:tcPr>
            <w:tcW w:w="818" w:type="dxa"/>
          </w:tcPr>
          <w:p w14:paraId="73AFC3F8"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541E7824" w14:textId="1490022A"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2FF3CEE7" w14:textId="77777777" w:rsidR="00260C81" w:rsidRPr="00ED17CB" w:rsidRDefault="00260C81" w:rsidP="00260C81">
            <w:pPr>
              <w:spacing w:line="276" w:lineRule="auto"/>
              <w:jc w:val="center"/>
              <w:rPr>
                <w:rFonts w:ascii="Tahoma" w:hAnsi="Tahoma" w:cs="Tahoma"/>
              </w:rPr>
            </w:pPr>
          </w:p>
        </w:tc>
      </w:tr>
      <w:tr w:rsidR="00260C81" w:rsidRPr="00ED17CB" w14:paraId="3FE093E4" w14:textId="77777777" w:rsidTr="008E6616">
        <w:trPr>
          <w:trHeight w:val="20"/>
          <w:jc w:val="center"/>
        </w:trPr>
        <w:tc>
          <w:tcPr>
            <w:tcW w:w="631" w:type="dxa"/>
            <w:shd w:val="clear" w:color="auto" w:fill="auto"/>
            <w:vAlign w:val="center"/>
          </w:tcPr>
          <w:p w14:paraId="5ADA8815" w14:textId="16EBE04D" w:rsidR="00260C81" w:rsidRPr="00ED17CB" w:rsidRDefault="00260C81" w:rsidP="00260C81">
            <w:pPr>
              <w:spacing w:line="276" w:lineRule="auto"/>
              <w:jc w:val="center"/>
              <w:rPr>
                <w:rFonts w:ascii="Tahoma" w:hAnsi="Tahoma" w:cs="Tahoma"/>
              </w:rPr>
            </w:pPr>
            <w:r>
              <w:rPr>
                <w:rFonts w:ascii="Tahoma" w:hAnsi="Tahoma" w:cs="Tahoma"/>
                <w:color w:val="000000"/>
              </w:rPr>
              <w:lastRenderedPageBreak/>
              <w:t>11</w:t>
            </w:r>
          </w:p>
        </w:tc>
        <w:tc>
          <w:tcPr>
            <w:tcW w:w="816" w:type="dxa"/>
            <w:shd w:val="clear" w:color="auto" w:fill="auto"/>
            <w:vAlign w:val="center"/>
          </w:tcPr>
          <w:p w14:paraId="0CA3807F" w14:textId="7208ADC8" w:rsidR="00260C81" w:rsidRPr="00ED17CB" w:rsidRDefault="00260C81" w:rsidP="00260C81">
            <w:pPr>
              <w:spacing w:line="276" w:lineRule="auto"/>
              <w:jc w:val="center"/>
              <w:rPr>
                <w:rFonts w:ascii="Tahoma" w:hAnsi="Tahoma" w:cs="Tahoma"/>
              </w:rPr>
            </w:pPr>
            <w:r>
              <w:rPr>
                <w:rFonts w:ascii="Tahoma" w:hAnsi="Tahoma" w:cs="Tahoma"/>
                <w:color w:val="000000"/>
              </w:rPr>
              <w:t>30</w:t>
            </w:r>
          </w:p>
        </w:tc>
        <w:tc>
          <w:tcPr>
            <w:tcW w:w="665" w:type="dxa"/>
            <w:shd w:val="clear" w:color="auto" w:fill="auto"/>
            <w:vAlign w:val="center"/>
          </w:tcPr>
          <w:p w14:paraId="77854D11" w14:textId="51FFBA41" w:rsidR="00260C81" w:rsidRPr="00ED17CB" w:rsidRDefault="00260C81" w:rsidP="00260C81">
            <w:pPr>
              <w:spacing w:line="276" w:lineRule="auto"/>
              <w:jc w:val="center"/>
              <w:rPr>
                <w:rFonts w:ascii="Tahoma" w:hAnsi="Tahoma" w:cs="Tahoma"/>
              </w:rPr>
            </w:pPr>
            <w:r>
              <w:rPr>
                <w:rFonts w:ascii="Tahoma" w:hAnsi="Tahoma" w:cs="Tahoma"/>
                <w:color w:val="000000"/>
              </w:rPr>
              <w:t>UND</w:t>
            </w:r>
          </w:p>
        </w:tc>
        <w:tc>
          <w:tcPr>
            <w:tcW w:w="4585" w:type="dxa"/>
            <w:shd w:val="clear" w:color="auto" w:fill="auto"/>
            <w:vAlign w:val="center"/>
          </w:tcPr>
          <w:p w14:paraId="4FEA8993" w14:textId="5A993F54" w:rsidR="00260C81" w:rsidRPr="00ED17CB" w:rsidRDefault="00260C81" w:rsidP="00260C81">
            <w:pPr>
              <w:spacing w:line="276" w:lineRule="auto"/>
              <w:jc w:val="center"/>
              <w:rPr>
                <w:rFonts w:ascii="Tahoma" w:hAnsi="Tahoma" w:cs="Tahoma"/>
              </w:rPr>
            </w:pPr>
            <w:r>
              <w:rPr>
                <w:rFonts w:ascii="Tahoma" w:hAnsi="Tahoma" w:cs="Tahoma"/>
                <w:color w:val="000000"/>
              </w:rPr>
              <w:t>FRASCO EM POLIETILENO SEM GRADUAÇÃO COM TAMPA E CAPACIDADE DE 125 ML</w:t>
            </w:r>
          </w:p>
        </w:tc>
        <w:tc>
          <w:tcPr>
            <w:tcW w:w="818" w:type="dxa"/>
          </w:tcPr>
          <w:p w14:paraId="03B57016"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73ACA4BD" w14:textId="38FE0292"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4138ECC8" w14:textId="77777777" w:rsidR="00260C81" w:rsidRPr="00ED17CB" w:rsidRDefault="00260C81" w:rsidP="00260C81">
            <w:pPr>
              <w:spacing w:line="276" w:lineRule="auto"/>
              <w:jc w:val="center"/>
              <w:rPr>
                <w:rFonts w:ascii="Tahoma" w:hAnsi="Tahoma" w:cs="Tahoma"/>
              </w:rPr>
            </w:pPr>
          </w:p>
        </w:tc>
      </w:tr>
      <w:tr w:rsidR="00260C81" w:rsidRPr="00ED17CB" w14:paraId="16437108" w14:textId="77777777" w:rsidTr="008E6616">
        <w:trPr>
          <w:trHeight w:val="20"/>
          <w:jc w:val="center"/>
        </w:trPr>
        <w:tc>
          <w:tcPr>
            <w:tcW w:w="631" w:type="dxa"/>
            <w:shd w:val="clear" w:color="auto" w:fill="auto"/>
            <w:vAlign w:val="center"/>
          </w:tcPr>
          <w:p w14:paraId="25966680" w14:textId="441F730D" w:rsidR="00260C81" w:rsidRPr="00ED17CB" w:rsidRDefault="00260C81" w:rsidP="00260C81">
            <w:pPr>
              <w:spacing w:line="276" w:lineRule="auto"/>
              <w:jc w:val="center"/>
              <w:rPr>
                <w:rFonts w:ascii="Tahoma" w:hAnsi="Tahoma" w:cs="Tahoma"/>
              </w:rPr>
            </w:pPr>
            <w:r>
              <w:rPr>
                <w:rFonts w:ascii="Tahoma" w:hAnsi="Tahoma" w:cs="Tahoma"/>
                <w:color w:val="000000"/>
              </w:rPr>
              <w:t>12</w:t>
            </w:r>
          </w:p>
        </w:tc>
        <w:tc>
          <w:tcPr>
            <w:tcW w:w="816" w:type="dxa"/>
            <w:shd w:val="clear" w:color="auto" w:fill="auto"/>
            <w:vAlign w:val="center"/>
          </w:tcPr>
          <w:p w14:paraId="15E6F9B8" w14:textId="058D8508" w:rsidR="00260C81" w:rsidRPr="00ED17CB" w:rsidRDefault="00260C81" w:rsidP="00260C81">
            <w:pPr>
              <w:spacing w:line="276" w:lineRule="auto"/>
              <w:jc w:val="center"/>
              <w:rPr>
                <w:rFonts w:ascii="Tahoma" w:hAnsi="Tahoma" w:cs="Tahoma"/>
              </w:rPr>
            </w:pPr>
            <w:r>
              <w:rPr>
                <w:rFonts w:ascii="Tahoma" w:hAnsi="Tahoma" w:cs="Tahoma"/>
                <w:color w:val="000000"/>
              </w:rPr>
              <w:t>30</w:t>
            </w:r>
          </w:p>
        </w:tc>
        <w:tc>
          <w:tcPr>
            <w:tcW w:w="665" w:type="dxa"/>
            <w:shd w:val="clear" w:color="auto" w:fill="auto"/>
            <w:vAlign w:val="center"/>
          </w:tcPr>
          <w:p w14:paraId="5906CAAE" w14:textId="21352613" w:rsidR="00260C81" w:rsidRPr="00ED17CB" w:rsidRDefault="00260C81" w:rsidP="00260C81">
            <w:pPr>
              <w:spacing w:line="276" w:lineRule="auto"/>
              <w:jc w:val="center"/>
              <w:rPr>
                <w:rFonts w:ascii="Tahoma" w:hAnsi="Tahoma" w:cs="Tahoma"/>
              </w:rPr>
            </w:pPr>
            <w:r>
              <w:rPr>
                <w:rFonts w:ascii="Tahoma" w:hAnsi="Tahoma" w:cs="Tahoma"/>
                <w:color w:val="000000"/>
              </w:rPr>
              <w:t>CX</w:t>
            </w:r>
          </w:p>
        </w:tc>
        <w:tc>
          <w:tcPr>
            <w:tcW w:w="4585" w:type="dxa"/>
            <w:shd w:val="clear" w:color="auto" w:fill="auto"/>
            <w:vAlign w:val="center"/>
          </w:tcPr>
          <w:p w14:paraId="749A4FF2" w14:textId="0F027A27" w:rsidR="00260C81" w:rsidRPr="00ED17CB" w:rsidRDefault="00260C81" w:rsidP="00260C81">
            <w:pPr>
              <w:spacing w:line="276" w:lineRule="auto"/>
              <w:jc w:val="center"/>
              <w:rPr>
                <w:rFonts w:ascii="Tahoma" w:hAnsi="Tahoma" w:cs="Tahoma"/>
              </w:rPr>
            </w:pPr>
            <w:r>
              <w:rPr>
                <w:rFonts w:ascii="Tahoma" w:hAnsi="Tahoma" w:cs="Tahoma"/>
                <w:color w:val="000000"/>
              </w:rPr>
              <w:t>MEMBRANA FILTRANTE EM NITRATO DE CELULOSE BRANCA, QUADRICULADA, PORO DE 0,45 MICRON, DIÂMETRO 47 MM, SEM PAD, ESTÉRIL, HIDROFÍLICA, EMBALAGEM INDIVIDUAL. CAIXAS COM 100 FOLHAS.</w:t>
            </w:r>
          </w:p>
        </w:tc>
        <w:tc>
          <w:tcPr>
            <w:tcW w:w="818" w:type="dxa"/>
          </w:tcPr>
          <w:p w14:paraId="3DDBF588"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5EF9F5D7" w14:textId="6299B5AF"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36592DEB" w14:textId="77777777" w:rsidR="00260C81" w:rsidRPr="00ED17CB" w:rsidRDefault="00260C81" w:rsidP="00260C81">
            <w:pPr>
              <w:spacing w:line="276" w:lineRule="auto"/>
              <w:jc w:val="center"/>
              <w:rPr>
                <w:rFonts w:ascii="Tahoma" w:hAnsi="Tahoma" w:cs="Tahoma"/>
              </w:rPr>
            </w:pPr>
          </w:p>
        </w:tc>
      </w:tr>
      <w:tr w:rsidR="00260C81" w:rsidRPr="00ED17CB" w14:paraId="22B6A6A8" w14:textId="77777777" w:rsidTr="008E6616">
        <w:trPr>
          <w:trHeight w:val="20"/>
          <w:jc w:val="center"/>
        </w:trPr>
        <w:tc>
          <w:tcPr>
            <w:tcW w:w="631" w:type="dxa"/>
            <w:shd w:val="clear" w:color="auto" w:fill="auto"/>
            <w:vAlign w:val="center"/>
          </w:tcPr>
          <w:p w14:paraId="6AD105D6" w14:textId="6D14D613" w:rsidR="00260C81" w:rsidRPr="00ED17CB" w:rsidRDefault="00260C81" w:rsidP="00260C81">
            <w:pPr>
              <w:spacing w:line="276" w:lineRule="auto"/>
              <w:jc w:val="center"/>
              <w:rPr>
                <w:rFonts w:ascii="Tahoma" w:hAnsi="Tahoma" w:cs="Tahoma"/>
              </w:rPr>
            </w:pPr>
            <w:r>
              <w:rPr>
                <w:rFonts w:ascii="Tahoma" w:hAnsi="Tahoma" w:cs="Tahoma"/>
                <w:color w:val="000000"/>
              </w:rPr>
              <w:t>13</w:t>
            </w:r>
          </w:p>
        </w:tc>
        <w:tc>
          <w:tcPr>
            <w:tcW w:w="816" w:type="dxa"/>
            <w:shd w:val="clear" w:color="auto" w:fill="auto"/>
            <w:vAlign w:val="center"/>
          </w:tcPr>
          <w:p w14:paraId="6FD9CFFC" w14:textId="536581AD" w:rsidR="00260C81" w:rsidRPr="00ED17CB" w:rsidRDefault="00260C81" w:rsidP="00260C81">
            <w:pPr>
              <w:spacing w:line="276" w:lineRule="auto"/>
              <w:jc w:val="center"/>
              <w:rPr>
                <w:rFonts w:ascii="Tahoma" w:hAnsi="Tahoma" w:cs="Tahoma"/>
              </w:rPr>
            </w:pPr>
            <w:r>
              <w:rPr>
                <w:rFonts w:ascii="Tahoma" w:hAnsi="Tahoma" w:cs="Tahoma"/>
                <w:color w:val="000000"/>
              </w:rPr>
              <w:t>10</w:t>
            </w:r>
          </w:p>
        </w:tc>
        <w:tc>
          <w:tcPr>
            <w:tcW w:w="665" w:type="dxa"/>
            <w:shd w:val="clear" w:color="auto" w:fill="auto"/>
            <w:vAlign w:val="center"/>
          </w:tcPr>
          <w:p w14:paraId="120CF075" w14:textId="782C9D8A" w:rsidR="00260C81" w:rsidRPr="00ED17CB" w:rsidRDefault="00260C81" w:rsidP="00260C81">
            <w:pPr>
              <w:spacing w:line="276" w:lineRule="auto"/>
              <w:jc w:val="center"/>
              <w:rPr>
                <w:rFonts w:ascii="Tahoma" w:hAnsi="Tahoma" w:cs="Tahoma"/>
              </w:rPr>
            </w:pPr>
            <w:r>
              <w:rPr>
                <w:rFonts w:ascii="Tahoma" w:hAnsi="Tahoma" w:cs="Tahoma"/>
                <w:color w:val="000000"/>
              </w:rPr>
              <w:t>UND</w:t>
            </w:r>
          </w:p>
        </w:tc>
        <w:tc>
          <w:tcPr>
            <w:tcW w:w="4585" w:type="dxa"/>
            <w:shd w:val="clear" w:color="auto" w:fill="auto"/>
            <w:vAlign w:val="center"/>
          </w:tcPr>
          <w:p w14:paraId="1571805D" w14:textId="62A4B336" w:rsidR="00260C81" w:rsidRPr="00ED17CB" w:rsidRDefault="00260C81" w:rsidP="00260C81">
            <w:pPr>
              <w:spacing w:line="276" w:lineRule="auto"/>
              <w:jc w:val="center"/>
              <w:rPr>
                <w:rFonts w:ascii="Tahoma" w:hAnsi="Tahoma" w:cs="Tahoma"/>
              </w:rPr>
            </w:pPr>
            <w:r>
              <w:rPr>
                <w:rFonts w:ascii="Tahoma" w:hAnsi="Tahoma" w:cs="Tahoma"/>
                <w:color w:val="000000"/>
              </w:rPr>
              <w:t>PAPEL DE FILTRO QUANTITATIVO FAIXA BRANCA DE 125 MM DE DIÂMETRO E CAIXA COM 100 FOLHAS</w:t>
            </w:r>
          </w:p>
        </w:tc>
        <w:tc>
          <w:tcPr>
            <w:tcW w:w="818" w:type="dxa"/>
          </w:tcPr>
          <w:p w14:paraId="25E969C7"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3E562AAE" w14:textId="3A673F05"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0AB02636" w14:textId="77777777" w:rsidR="00260C81" w:rsidRPr="00ED17CB" w:rsidRDefault="00260C81" w:rsidP="00260C81">
            <w:pPr>
              <w:spacing w:line="276" w:lineRule="auto"/>
              <w:jc w:val="center"/>
              <w:rPr>
                <w:rFonts w:ascii="Tahoma" w:hAnsi="Tahoma" w:cs="Tahoma"/>
              </w:rPr>
            </w:pPr>
          </w:p>
        </w:tc>
      </w:tr>
      <w:tr w:rsidR="00260C81" w:rsidRPr="00ED17CB" w14:paraId="023E679C" w14:textId="77777777" w:rsidTr="008E6616">
        <w:trPr>
          <w:trHeight w:val="20"/>
          <w:jc w:val="center"/>
        </w:trPr>
        <w:tc>
          <w:tcPr>
            <w:tcW w:w="631" w:type="dxa"/>
            <w:shd w:val="clear" w:color="auto" w:fill="auto"/>
            <w:vAlign w:val="center"/>
          </w:tcPr>
          <w:p w14:paraId="542447FB" w14:textId="637C1706" w:rsidR="00260C81" w:rsidRPr="00ED17CB" w:rsidRDefault="00260C81" w:rsidP="00260C81">
            <w:pPr>
              <w:spacing w:line="276" w:lineRule="auto"/>
              <w:jc w:val="center"/>
              <w:rPr>
                <w:rFonts w:ascii="Tahoma" w:hAnsi="Tahoma" w:cs="Tahoma"/>
              </w:rPr>
            </w:pPr>
            <w:r>
              <w:rPr>
                <w:rFonts w:ascii="Tahoma" w:hAnsi="Tahoma" w:cs="Tahoma"/>
                <w:color w:val="000000"/>
              </w:rPr>
              <w:t>14</w:t>
            </w:r>
          </w:p>
        </w:tc>
        <w:tc>
          <w:tcPr>
            <w:tcW w:w="816" w:type="dxa"/>
            <w:shd w:val="clear" w:color="auto" w:fill="auto"/>
            <w:vAlign w:val="center"/>
          </w:tcPr>
          <w:p w14:paraId="0EEA56EE" w14:textId="2A8C3D6A" w:rsidR="00260C81" w:rsidRPr="00ED17CB" w:rsidRDefault="00260C81" w:rsidP="00260C81">
            <w:pPr>
              <w:spacing w:line="276" w:lineRule="auto"/>
              <w:jc w:val="center"/>
              <w:rPr>
                <w:rFonts w:ascii="Tahoma" w:hAnsi="Tahoma" w:cs="Tahoma"/>
              </w:rPr>
            </w:pPr>
            <w:r>
              <w:rPr>
                <w:rFonts w:ascii="Tahoma" w:hAnsi="Tahoma" w:cs="Tahoma"/>
                <w:color w:val="000000"/>
              </w:rPr>
              <w:t>05</w:t>
            </w:r>
          </w:p>
        </w:tc>
        <w:tc>
          <w:tcPr>
            <w:tcW w:w="665" w:type="dxa"/>
            <w:shd w:val="clear" w:color="auto" w:fill="auto"/>
            <w:vAlign w:val="center"/>
          </w:tcPr>
          <w:p w14:paraId="4F15ADC5" w14:textId="611CC520" w:rsidR="00260C81" w:rsidRPr="00ED17CB" w:rsidRDefault="00260C81" w:rsidP="00260C81">
            <w:pPr>
              <w:spacing w:line="276" w:lineRule="auto"/>
              <w:jc w:val="center"/>
              <w:rPr>
                <w:rFonts w:ascii="Tahoma" w:hAnsi="Tahoma" w:cs="Tahoma"/>
              </w:rPr>
            </w:pPr>
            <w:r>
              <w:rPr>
                <w:rFonts w:ascii="Tahoma" w:hAnsi="Tahoma" w:cs="Tahoma"/>
                <w:color w:val="000000"/>
              </w:rPr>
              <w:t>PÇ</w:t>
            </w:r>
          </w:p>
        </w:tc>
        <w:tc>
          <w:tcPr>
            <w:tcW w:w="4585" w:type="dxa"/>
            <w:shd w:val="clear" w:color="auto" w:fill="auto"/>
            <w:vAlign w:val="center"/>
          </w:tcPr>
          <w:p w14:paraId="0DB83915" w14:textId="27C3509E" w:rsidR="00260C81" w:rsidRPr="00ED17CB" w:rsidRDefault="00260C81" w:rsidP="00260C81">
            <w:pPr>
              <w:spacing w:line="276" w:lineRule="auto"/>
              <w:jc w:val="center"/>
              <w:rPr>
                <w:rFonts w:ascii="Tahoma" w:hAnsi="Tahoma" w:cs="Tahoma"/>
              </w:rPr>
            </w:pPr>
            <w:r>
              <w:rPr>
                <w:rFonts w:ascii="Tahoma" w:hAnsi="Tahoma" w:cs="Tahoma"/>
                <w:color w:val="000000"/>
              </w:rPr>
              <w:t>PAPEL KRAFT NATURAL 80 GRAMAS 60CM X 150 M EM BOBINA</w:t>
            </w:r>
          </w:p>
        </w:tc>
        <w:tc>
          <w:tcPr>
            <w:tcW w:w="818" w:type="dxa"/>
          </w:tcPr>
          <w:p w14:paraId="37373855"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6F729E49" w14:textId="068BAB4C"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1B2F578C" w14:textId="77777777" w:rsidR="00260C81" w:rsidRPr="00ED17CB" w:rsidRDefault="00260C81" w:rsidP="00260C81">
            <w:pPr>
              <w:spacing w:line="276" w:lineRule="auto"/>
              <w:jc w:val="center"/>
              <w:rPr>
                <w:rFonts w:ascii="Tahoma" w:hAnsi="Tahoma" w:cs="Tahoma"/>
              </w:rPr>
            </w:pPr>
          </w:p>
        </w:tc>
      </w:tr>
      <w:tr w:rsidR="00260C81" w:rsidRPr="00ED17CB" w14:paraId="02622FF4" w14:textId="77777777" w:rsidTr="008E6616">
        <w:trPr>
          <w:trHeight w:val="20"/>
          <w:jc w:val="center"/>
        </w:trPr>
        <w:tc>
          <w:tcPr>
            <w:tcW w:w="631" w:type="dxa"/>
            <w:shd w:val="clear" w:color="auto" w:fill="auto"/>
            <w:vAlign w:val="center"/>
          </w:tcPr>
          <w:p w14:paraId="2F1985AB" w14:textId="0AF877C5" w:rsidR="00260C81" w:rsidRPr="00ED17CB" w:rsidRDefault="00260C81" w:rsidP="00260C81">
            <w:pPr>
              <w:spacing w:line="276" w:lineRule="auto"/>
              <w:jc w:val="center"/>
              <w:rPr>
                <w:rFonts w:ascii="Tahoma" w:hAnsi="Tahoma" w:cs="Tahoma"/>
              </w:rPr>
            </w:pPr>
            <w:r>
              <w:rPr>
                <w:rFonts w:ascii="Tahoma" w:hAnsi="Tahoma" w:cs="Tahoma"/>
                <w:color w:val="000000"/>
              </w:rPr>
              <w:t>15</w:t>
            </w:r>
          </w:p>
        </w:tc>
        <w:tc>
          <w:tcPr>
            <w:tcW w:w="816" w:type="dxa"/>
            <w:shd w:val="clear" w:color="auto" w:fill="auto"/>
            <w:vAlign w:val="center"/>
          </w:tcPr>
          <w:p w14:paraId="0129BB3B" w14:textId="79178725" w:rsidR="00260C81" w:rsidRPr="00ED17CB" w:rsidRDefault="00260C81" w:rsidP="00260C81">
            <w:pPr>
              <w:spacing w:line="276" w:lineRule="auto"/>
              <w:jc w:val="center"/>
              <w:rPr>
                <w:rFonts w:ascii="Tahoma" w:hAnsi="Tahoma" w:cs="Tahoma"/>
              </w:rPr>
            </w:pPr>
            <w:r>
              <w:rPr>
                <w:rFonts w:ascii="Tahoma" w:hAnsi="Tahoma" w:cs="Tahoma"/>
                <w:color w:val="000000"/>
              </w:rPr>
              <w:t>04</w:t>
            </w:r>
          </w:p>
        </w:tc>
        <w:tc>
          <w:tcPr>
            <w:tcW w:w="665" w:type="dxa"/>
            <w:shd w:val="clear" w:color="auto" w:fill="auto"/>
            <w:vAlign w:val="center"/>
          </w:tcPr>
          <w:p w14:paraId="39008334" w14:textId="16A89AB1" w:rsidR="00260C81" w:rsidRPr="00ED17CB" w:rsidRDefault="00260C81" w:rsidP="00260C81">
            <w:pPr>
              <w:spacing w:line="276" w:lineRule="auto"/>
              <w:jc w:val="center"/>
              <w:rPr>
                <w:rFonts w:ascii="Tahoma" w:hAnsi="Tahoma" w:cs="Tahoma"/>
              </w:rPr>
            </w:pPr>
            <w:r>
              <w:rPr>
                <w:rFonts w:ascii="Tahoma" w:hAnsi="Tahoma" w:cs="Tahoma"/>
                <w:color w:val="000000"/>
              </w:rPr>
              <w:t>PÇ</w:t>
            </w:r>
          </w:p>
        </w:tc>
        <w:tc>
          <w:tcPr>
            <w:tcW w:w="4585" w:type="dxa"/>
            <w:shd w:val="clear" w:color="auto" w:fill="auto"/>
            <w:vAlign w:val="center"/>
          </w:tcPr>
          <w:p w14:paraId="63B62147" w14:textId="5D4342B4" w:rsidR="00260C81" w:rsidRPr="00ED17CB" w:rsidRDefault="00260C81" w:rsidP="00260C81">
            <w:pPr>
              <w:spacing w:line="276" w:lineRule="auto"/>
              <w:jc w:val="center"/>
              <w:rPr>
                <w:rFonts w:ascii="Tahoma" w:hAnsi="Tahoma" w:cs="Tahoma"/>
              </w:rPr>
            </w:pPr>
            <w:r>
              <w:rPr>
                <w:rFonts w:ascii="Tahoma" w:hAnsi="Tahoma" w:cs="Tahoma"/>
                <w:color w:val="000000"/>
              </w:rPr>
              <w:t>PIPETADOR TIPO PI-PUMP, EM PLÁSTICO RESISTENTE, COM ROLDANA PARA SUCÇÃO, DISPOSITIVO PARA LIBERAÇÃO RÁPIDA, BOCAL DE BORRACHA COM ESTRIAS INTERNAS PARA ENCAIXE FIRME DA PIPETA DE CAPACIDADE DE ATÉ 10 ML</w:t>
            </w:r>
          </w:p>
        </w:tc>
        <w:tc>
          <w:tcPr>
            <w:tcW w:w="818" w:type="dxa"/>
          </w:tcPr>
          <w:p w14:paraId="27C6AADE"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5D279FB8" w14:textId="5C78F7C8"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54274A82" w14:textId="77777777" w:rsidR="00260C81" w:rsidRPr="00ED17CB" w:rsidRDefault="00260C81" w:rsidP="00260C81">
            <w:pPr>
              <w:spacing w:line="276" w:lineRule="auto"/>
              <w:jc w:val="center"/>
              <w:rPr>
                <w:rFonts w:ascii="Tahoma" w:hAnsi="Tahoma" w:cs="Tahoma"/>
              </w:rPr>
            </w:pPr>
          </w:p>
        </w:tc>
      </w:tr>
      <w:tr w:rsidR="00260C81" w:rsidRPr="00ED17CB" w14:paraId="627D5263" w14:textId="77777777" w:rsidTr="008E6616">
        <w:trPr>
          <w:trHeight w:val="20"/>
          <w:jc w:val="center"/>
        </w:trPr>
        <w:tc>
          <w:tcPr>
            <w:tcW w:w="631" w:type="dxa"/>
            <w:shd w:val="clear" w:color="auto" w:fill="auto"/>
            <w:vAlign w:val="center"/>
          </w:tcPr>
          <w:p w14:paraId="0BD64523" w14:textId="7862DB63" w:rsidR="00260C81" w:rsidRPr="00ED17CB" w:rsidRDefault="00260C81" w:rsidP="00260C81">
            <w:pPr>
              <w:spacing w:line="276" w:lineRule="auto"/>
              <w:jc w:val="center"/>
              <w:rPr>
                <w:rFonts w:ascii="Tahoma" w:hAnsi="Tahoma" w:cs="Tahoma"/>
              </w:rPr>
            </w:pPr>
            <w:r>
              <w:rPr>
                <w:rFonts w:ascii="Tahoma" w:hAnsi="Tahoma" w:cs="Tahoma"/>
                <w:color w:val="000000"/>
              </w:rPr>
              <w:t>16</w:t>
            </w:r>
          </w:p>
        </w:tc>
        <w:tc>
          <w:tcPr>
            <w:tcW w:w="816" w:type="dxa"/>
            <w:shd w:val="clear" w:color="auto" w:fill="auto"/>
            <w:vAlign w:val="center"/>
          </w:tcPr>
          <w:p w14:paraId="36270A9D" w14:textId="038769AB" w:rsidR="00260C81" w:rsidRPr="00ED17CB" w:rsidRDefault="00260C81" w:rsidP="00260C81">
            <w:pPr>
              <w:spacing w:line="276" w:lineRule="auto"/>
              <w:jc w:val="center"/>
              <w:rPr>
                <w:rFonts w:ascii="Tahoma" w:hAnsi="Tahoma" w:cs="Tahoma"/>
              </w:rPr>
            </w:pPr>
            <w:r>
              <w:rPr>
                <w:rFonts w:ascii="Tahoma" w:hAnsi="Tahoma" w:cs="Tahoma"/>
                <w:color w:val="000000"/>
              </w:rPr>
              <w:t>10</w:t>
            </w:r>
          </w:p>
        </w:tc>
        <w:tc>
          <w:tcPr>
            <w:tcW w:w="665" w:type="dxa"/>
            <w:shd w:val="clear" w:color="auto" w:fill="auto"/>
            <w:vAlign w:val="center"/>
          </w:tcPr>
          <w:p w14:paraId="12CEEAAB" w14:textId="7CED6C9B" w:rsidR="00260C81" w:rsidRPr="00ED17CB" w:rsidRDefault="00260C81" w:rsidP="00260C81">
            <w:pPr>
              <w:spacing w:line="276" w:lineRule="auto"/>
              <w:jc w:val="center"/>
              <w:rPr>
                <w:rFonts w:ascii="Tahoma" w:hAnsi="Tahoma" w:cs="Tahoma"/>
              </w:rPr>
            </w:pPr>
            <w:r>
              <w:rPr>
                <w:rFonts w:ascii="Tahoma" w:hAnsi="Tahoma" w:cs="Tahoma"/>
                <w:color w:val="000000"/>
              </w:rPr>
              <w:t>PÇ</w:t>
            </w:r>
          </w:p>
        </w:tc>
        <w:tc>
          <w:tcPr>
            <w:tcW w:w="4585" w:type="dxa"/>
            <w:shd w:val="clear" w:color="auto" w:fill="auto"/>
            <w:vAlign w:val="center"/>
          </w:tcPr>
          <w:p w14:paraId="270D4ACF" w14:textId="3B6C6BF2" w:rsidR="00260C81" w:rsidRPr="00ED17CB" w:rsidRDefault="00260C81" w:rsidP="00260C81">
            <w:pPr>
              <w:spacing w:line="276" w:lineRule="auto"/>
              <w:jc w:val="center"/>
              <w:rPr>
                <w:rFonts w:ascii="Tahoma" w:hAnsi="Tahoma" w:cs="Tahoma"/>
              </w:rPr>
            </w:pPr>
            <w:r>
              <w:rPr>
                <w:rFonts w:ascii="Tahoma" w:hAnsi="Tahoma" w:cs="Tahoma"/>
                <w:color w:val="000000"/>
              </w:rPr>
              <w:t>PISSETA DE PLÁSTICO POLIETILENO DE 500 ML</w:t>
            </w:r>
          </w:p>
        </w:tc>
        <w:tc>
          <w:tcPr>
            <w:tcW w:w="818" w:type="dxa"/>
          </w:tcPr>
          <w:p w14:paraId="0FC38DBB"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43FBB2E0" w14:textId="0B95E01E"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2A0A26C0" w14:textId="77777777" w:rsidR="00260C81" w:rsidRPr="00ED17CB" w:rsidRDefault="00260C81" w:rsidP="00260C81">
            <w:pPr>
              <w:spacing w:line="276" w:lineRule="auto"/>
              <w:jc w:val="center"/>
              <w:rPr>
                <w:rFonts w:ascii="Tahoma" w:hAnsi="Tahoma" w:cs="Tahoma"/>
              </w:rPr>
            </w:pPr>
          </w:p>
        </w:tc>
      </w:tr>
      <w:tr w:rsidR="00260C81" w:rsidRPr="00ED17CB" w14:paraId="1820133A" w14:textId="77777777" w:rsidTr="008E6616">
        <w:trPr>
          <w:trHeight w:val="20"/>
          <w:jc w:val="center"/>
        </w:trPr>
        <w:tc>
          <w:tcPr>
            <w:tcW w:w="631" w:type="dxa"/>
            <w:shd w:val="clear" w:color="auto" w:fill="auto"/>
            <w:vAlign w:val="center"/>
          </w:tcPr>
          <w:p w14:paraId="7CCE9A78" w14:textId="497603A5" w:rsidR="00260C81" w:rsidRPr="00ED17CB" w:rsidRDefault="00260C81" w:rsidP="00260C81">
            <w:pPr>
              <w:spacing w:line="276" w:lineRule="auto"/>
              <w:jc w:val="center"/>
              <w:rPr>
                <w:rFonts w:ascii="Tahoma" w:hAnsi="Tahoma" w:cs="Tahoma"/>
              </w:rPr>
            </w:pPr>
            <w:r>
              <w:rPr>
                <w:rFonts w:ascii="Tahoma" w:hAnsi="Tahoma" w:cs="Tahoma"/>
                <w:color w:val="000000"/>
              </w:rPr>
              <w:t>17</w:t>
            </w:r>
          </w:p>
        </w:tc>
        <w:tc>
          <w:tcPr>
            <w:tcW w:w="816" w:type="dxa"/>
            <w:shd w:val="clear" w:color="auto" w:fill="auto"/>
            <w:vAlign w:val="center"/>
          </w:tcPr>
          <w:p w14:paraId="1D08ED20" w14:textId="4F76BDE3" w:rsidR="00260C81" w:rsidRPr="00ED17CB" w:rsidRDefault="00260C81" w:rsidP="00260C81">
            <w:pPr>
              <w:spacing w:line="276" w:lineRule="auto"/>
              <w:jc w:val="center"/>
              <w:rPr>
                <w:rFonts w:ascii="Tahoma" w:hAnsi="Tahoma" w:cs="Tahoma"/>
              </w:rPr>
            </w:pPr>
            <w:r>
              <w:rPr>
                <w:rFonts w:ascii="Tahoma" w:hAnsi="Tahoma" w:cs="Tahoma"/>
                <w:color w:val="000000"/>
              </w:rPr>
              <w:t>3.000</w:t>
            </w:r>
          </w:p>
        </w:tc>
        <w:tc>
          <w:tcPr>
            <w:tcW w:w="665" w:type="dxa"/>
            <w:shd w:val="clear" w:color="auto" w:fill="auto"/>
            <w:vAlign w:val="center"/>
          </w:tcPr>
          <w:p w14:paraId="7A7D9E17" w14:textId="195F8B5A" w:rsidR="00260C81" w:rsidRPr="00ED17CB" w:rsidRDefault="00260C81" w:rsidP="00260C81">
            <w:pPr>
              <w:spacing w:line="276" w:lineRule="auto"/>
              <w:jc w:val="center"/>
              <w:rPr>
                <w:rFonts w:ascii="Tahoma" w:hAnsi="Tahoma" w:cs="Tahoma"/>
              </w:rPr>
            </w:pPr>
            <w:r>
              <w:rPr>
                <w:rFonts w:ascii="Tahoma" w:hAnsi="Tahoma" w:cs="Tahoma"/>
                <w:color w:val="000000"/>
              </w:rPr>
              <w:t>UND</w:t>
            </w:r>
          </w:p>
        </w:tc>
        <w:tc>
          <w:tcPr>
            <w:tcW w:w="4585" w:type="dxa"/>
            <w:shd w:val="clear" w:color="auto" w:fill="auto"/>
            <w:vAlign w:val="center"/>
          </w:tcPr>
          <w:p w14:paraId="4026E4C5" w14:textId="0171C607" w:rsidR="00260C81" w:rsidRPr="00ED17CB" w:rsidRDefault="00260C81" w:rsidP="00260C81">
            <w:pPr>
              <w:spacing w:line="276" w:lineRule="auto"/>
              <w:jc w:val="center"/>
              <w:rPr>
                <w:rFonts w:ascii="Tahoma" w:hAnsi="Tahoma" w:cs="Tahoma"/>
              </w:rPr>
            </w:pPr>
            <w:r>
              <w:rPr>
                <w:rFonts w:ascii="Tahoma" w:hAnsi="Tahoma" w:cs="Tahoma"/>
                <w:color w:val="000000"/>
              </w:rPr>
              <w:t>PLACA DE PETRI EM PLASTICO, DESCARTÁVEL, NAO TOXICO, BEM VEDADAS DE 49MM DE DIAMETRO E 13MM DE ALTURA</w:t>
            </w:r>
          </w:p>
        </w:tc>
        <w:tc>
          <w:tcPr>
            <w:tcW w:w="818" w:type="dxa"/>
          </w:tcPr>
          <w:p w14:paraId="7A05B506"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2F2342B1" w14:textId="5C210690"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76C25411" w14:textId="77777777" w:rsidR="00260C81" w:rsidRPr="00ED17CB" w:rsidRDefault="00260C81" w:rsidP="00260C81">
            <w:pPr>
              <w:spacing w:line="276" w:lineRule="auto"/>
              <w:jc w:val="center"/>
              <w:rPr>
                <w:rFonts w:ascii="Tahoma" w:hAnsi="Tahoma" w:cs="Tahoma"/>
              </w:rPr>
            </w:pPr>
          </w:p>
        </w:tc>
      </w:tr>
      <w:tr w:rsidR="00260C81" w:rsidRPr="00ED17CB" w14:paraId="15D42FCD" w14:textId="77777777" w:rsidTr="008E6616">
        <w:trPr>
          <w:trHeight w:val="20"/>
          <w:jc w:val="center"/>
        </w:trPr>
        <w:tc>
          <w:tcPr>
            <w:tcW w:w="631" w:type="dxa"/>
            <w:shd w:val="clear" w:color="auto" w:fill="auto"/>
            <w:vAlign w:val="center"/>
          </w:tcPr>
          <w:p w14:paraId="218E6613" w14:textId="04C6B537" w:rsidR="00260C81" w:rsidRPr="00ED17CB" w:rsidRDefault="00260C81" w:rsidP="00260C81">
            <w:pPr>
              <w:spacing w:line="276" w:lineRule="auto"/>
              <w:jc w:val="center"/>
              <w:rPr>
                <w:rFonts w:ascii="Tahoma" w:hAnsi="Tahoma" w:cs="Tahoma"/>
              </w:rPr>
            </w:pPr>
            <w:r>
              <w:rPr>
                <w:rFonts w:ascii="Tahoma" w:hAnsi="Tahoma" w:cs="Tahoma"/>
                <w:color w:val="000000"/>
              </w:rPr>
              <w:t>18</w:t>
            </w:r>
          </w:p>
        </w:tc>
        <w:tc>
          <w:tcPr>
            <w:tcW w:w="816" w:type="dxa"/>
            <w:shd w:val="clear" w:color="auto" w:fill="auto"/>
            <w:vAlign w:val="center"/>
          </w:tcPr>
          <w:p w14:paraId="6EEE9DBF" w14:textId="5622BB13" w:rsidR="00260C81" w:rsidRPr="00ED17CB" w:rsidRDefault="00260C81" w:rsidP="00260C81">
            <w:pPr>
              <w:spacing w:line="276" w:lineRule="auto"/>
              <w:jc w:val="center"/>
              <w:rPr>
                <w:rFonts w:ascii="Tahoma" w:hAnsi="Tahoma" w:cs="Tahoma"/>
              </w:rPr>
            </w:pPr>
            <w:r>
              <w:rPr>
                <w:rFonts w:ascii="Tahoma" w:hAnsi="Tahoma" w:cs="Tahoma"/>
                <w:color w:val="000000"/>
              </w:rPr>
              <w:t>10</w:t>
            </w:r>
          </w:p>
        </w:tc>
        <w:tc>
          <w:tcPr>
            <w:tcW w:w="665" w:type="dxa"/>
            <w:shd w:val="clear" w:color="auto" w:fill="auto"/>
            <w:vAlign w:val="center"/>
          </w:tcPr>
          <w:p w14:paraId="5326A717" w14:textId="0D6FA0CE" w:rsidR="00260C81" w:rsidRPr="00ED17CB" w:rsidRDefault="00260C81" w:rsidP="00260C81">
            <w:pPr>
              <w:spacing w:line="276" w:lineRule="auto"/>
              <w:jc w:val="center"/>
              <w:rPr>
                <w:rFonts w:ascii="Tahoma" w:hAnsi="Tahoma" w:cs="Tahoma"/>
              </w:rPr>
            </w:pPr>
            <w:r>
              <w:rPr>
                <w:rFonts w:ascii="Tahoma" w:hAnsi="Tahoma" w:cs="Tahoma"/>
                <w:color w:val="000000"/>
              </w:rPr>
              <w:t>PÇ</w:t>
            </w:r>
          </w:p>
        </w:tc>
        <w:tc>
          <w:tcPr>
            <w:tcW w:w="4585" w:type="dxa"/>
            <w:shd w:val="clear" w:color="auto" w:fill="auto"/>
            <w:vAlign w:val="center"/>
          </w:tcPr>
          <w:p w14:paraId="0CE4FD31" w14:textId="0E78AB59" w:rsidR="00260C81" w:rsidRPr="00ED17CB" w:rsidRDefault="00260C81" w:rsidP="00260C81">
            <w:pPr>
              <w:spacing w:line="276" w:lineRule="auto"/>
              <w:jc w:val="center"/>
              <w:rPr>
                <w:rFonts w:ascii="Tahoma" w:hAnsi="Tahoma" w:cs="Tahoma"/>
              </w:rPr>
            </w:pPr>
            <w:r>
              <w:rPr>
                <w:rFonts w:ascii="Tahoma" w:hAnsi="Tahoma" w:cs="Tahoma"/>
                <w:color w:val="000000"/>
              </w:rPr>
              <w:t>PROVETA DE PLÁSTICO 1000ML, PP SUBDIV. 10ML, C/ ALTA PRECISÃO, BASE HEXAGONAL, PESO 146 GR, ALTURA 40 CM, DIAMETRO DA BOCA 5,5 CM, SUBDIVISÃO 10ML</w:t>
            </w:r>
          </w:p>
        </w:tc>
        <w:tc>
          <w:tcPr>
            <w:tcW w:w="818" w:type="dxa"/>
          </w:tcPr>
          <w:p w14:paraId="0FEF4659"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47D2007D" w14:textId="47FEAAE7"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5E69A462" w14:textId="77777777" w:rsidR="00260C81" w:rsidRPr="00ED17CB" w:rsidRDefault="00260C81" w:rsidP="00260C81">
            <w:pPr>
              <w:spacing w:line="276" w:lineRule="auto"/>
              <w:jc w:val="center"/>
              <w:rPr>
                <w:rFonts w:ascii="Tahoma" w:hAnsi="Tahoma" w:cs="Tahoma"/>
              </w:rPr>
            </w:pPr>
          </w:p>
        </w:tc>
      </w:tr>
      <w:tr w:rsidR="00260C81" w:rsidRPr="00ED17CB" w14:paraId="32A50818" w14:textId="77777777" w:rsidTr="008E6616">
        <w:trPr>
          <w:trHeight w:val="20"/>
          <w:jc w:val="center"/>
        </w:trPr>
        <w:tc>
          <w:tcPr>
            <w:tcW w:w="631" w:type="dxa"/>
            <w:shd w:val="clear" w:color="auto" w:fill="auto"/>
            <w:vAlign w:val="center"/>
          </w:tcPr>
          <w:p w14:paraId="40ECF4D6" w14:textId="465224C3" w:rsidR="00260C81" w:rsidRPr="00ED17CB" w:rsidRDefault="00260C81" w:rsidP="00260C81">
            <w:pPr>
              <w:spacing w:line="276" w:lineRule="auto"/>
              <w:jc w:val="center"/>
              <w:rPr>
                <w:rFonts w:ascii="Tahoma" w:hAnsi="Tahoma" w:cs="Tahoma"/>
              </w:rPr>
            </w:pPr>
            <w:r>
              <w:rPr>
                <w:rFonts w:ascii="Tahoma" w:hAnsi="Tahoma" w:cs="Tahoma"/>
                <w:color w:val="000000"/>
              </w:rPr>
              <w:t>19</w:t>
            </w:r>
          </w:p>
        </w:tc>
        <w:tc>
          <w:tcPr>
            <w:tcW w:w="816" w:type="dxa"/>
            <w:shd w:val="clear" w:color="auto" w:fill="auto"/>
            <w:vAlign w:val="center"/>
          </w:tcPr>
          <w:p w14:paraId="5D798CF5" w14:textId="585925DA" w:rsidR="00260C81" w:rsidRPr="00ED17CB" w:rsidRDefault="00260C81" w:rsidP="00260C81">
            <w:pPr>
              <w:spacing w:line="276" w:lineRule="auto"/>
              <w:jc w:val="center"/>
              <w:rPr>
                <w:rFonts w:ascii="Tahoma" w:hAnsi="Tahoma" w:cs="Tahoma"/>
              </w:rPr>
            </w:pPr>
            <w:r>
              <w:rPr>
                <w:rFonts w:ascii="Tahoma" w:hAnsi="Tahoma" w:cs="Tahoma"/>
                <w:color w:val="000000"/>
              </w:rPr>
              <w:t>300</w:t>
            </w:r>
          </w:p>
        </w:tc>
        <w:tc>
          <w:tcPr>
            <w:tcW w:w="665" w:type="dxa"/>
            <w:shd w:val="clear" w:color="auto" w:fill="auto"/>
            <w:vAlign w:val="center"/>
          </w:tcPr>
          <w:p w14:paraId="1B217D54" w14:textId="6F0E144E" w:rsidR="00260C81" w:rsidRPr="00ED17CB" w:rsidRDefault="00260C81" w:rsidP="00260C81">
            <w:pPr>
              <w:spacing w:line="276" w:lineRule="auto"/>
              <w:jc w:val="center"/>
              <w:rPr>
                <w:rFonts w:ascii="Tahoma" w:hAnsi="Tahoma" w:cs="Tahoma"/>
              </w:rPr>
            </w:pPr>
            <w:r>
              <w:rPr>
                <w:rFonts w:ascii="Tahoma" w:hAnsi="Tahoma" w:cs="Tahoma"/>
                <w:color w:val="000000"/>
              </w:rPr>
              <w:t>CX</w:t>
            </w:r>
          </w:p>
        </w:tc>
        <w:tc>
          <w:tcPr>
            <w:tcW w:w="4585" w:type="dxa"/>
            <w:shd w:val="clear" w:color="auto" w:fill="auto"/>
            <w:vAlign w:val="center"/>
          </w:tcPr>
          <w:p w14:paraId="6ED1CFB0" w14:textId="0A2DD4B3" w:rsidR="00260C81" w:rsidRPr="00ED17CB" w:rsidRDefault="00260C81" w:rsidP="00260C81">
            <w:pPr>
              <w:spacing w:line="276" w:lineRule="auto"/>
              <w:jc w:val="center"/>
              <w:rPr>
                <w:rFonts w:ascii="Tahoma" w:hAnsi="Tahoma" w:cs="Tahoma"/>
              </w:rPr>
            </w:pPr>
            <w:r>
              <w:rPr>
                <w:rFonts w:ascii="Tahoma" w:hAnsi="Tahoma" w:cs="Tahoma"/>
                <w:color w:val="000000"/>
              </w:rPr>
              <w:t>REAGENTE DPD EM PASTILHAS, PARA DETERMINAÇÃO FOTOMÉTRICA DE CLORO RESIDUAL LIVRE EM AMOSTRAS DE ÁGUA, EMBALAGEM BLISTER ANTI UMIDADE, DISSOLUÇÃO RÁPIDA SEM GERAR TURBIDEZ NA AMOSTRA. CAIXA COM 100 UNIDADES</w:t>
            </w:r>
          </w:p>
        </w:tc>
        <w:tc>
          <w:tcPr>
            <w:tcW w:w="818" w:type="dxa"/>
          </w:tcPr>
          <w:p w14:paraId="36409DD4"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02197A6B" w14:textId="696A836B"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267A0881" w14:textId="77777777" w:rsidR="00260C81" w:rsidRPr="00ED17CB" w:rsidRDefault="00260C81" w:rsidP="00260C81">
            <w:pPr>
              <w:spacing w:line="276" w:lineRule="auto"/>
              <w:jc w:val="center"/>
              <w:rPr>
                <w:rFonts w:ascii="Tahoma" w:hAnsi="Tahoma" w:cs="Tahoma"/>
              </w:rPr>
            </w:pPr>
          </w:p>
        </w:tc>
      </w:tr>
      <w:tr w:rsidR="00260C81" w:rsidRPr="00ED17CB" w14:paraId="07AA7498" w14:textId="77777777" w:rsidTr="008E6616">
        <w:trPr>
          <w:trHeight w:val="20"/>
          <w:jc w:val="center"/>
        </w:trPr>
        <w:tc>
          <w:tcPr>
            <w:tcW w:w="631" w:type="dxa"/>
            <w:shd w:val="clear" w:color="auto" w:fill="auto"/>
            <w:vAlign w:val="center"/>
          </w:tcPr>
          <w:p w14:paraId="0034594A" w14:textId="1B457AEC" w:rsidR="00260C81" w:rsidRPr="00ED17CB" w:rsidRDefault="00260C81" w:rsidP="00260C81">
            <w:pPr>
              <w:spacing w:line="276" w:lineRule="auto"/>
              <w:jc w:val="center"/>
              <w:rPr>
                <w:rFonts w:ascii="Tahoma" w:hAnsi="Tahoma" w:cs="Tahoma"/>
              </w:rPr>
            </w:pPr>
            <w:r>
              <w:rPr>
                <w:rFonts w:ascii="Tahoma" w:hAnsi="Tahoma" w:cs="Tahoma"/>
                <w:color w:val="000000"/>
              </w:rPr>
              <w:t>20</w:t>
            </w:r>
          </w:p>
        </w:tc>
        <w:tc>
          <w:tcPr>
            <w:tcW w:w="816" w:type="dxa"/>
            <w:shd w:val="clear" w:color="auto" w:fill="auto"/>
            <w:vAlign w:val="center"/>
          </w:tcPr>
          <w:p w14:paraId="735213D1" w14:textId="5389636F" w:rsidR="00260C81" w:rsidRPr="00ED17CB" w:rsidRDefault="00260C81" w:rsidP="00260C81">
            <w:pPr>
              <w:spacing w:line="276" w:lineRule="auto"/>
              <w:jc w:val="center"/>
              <w:rPr>
                <w:rFonts w:ascii="Tahoma" w:hAnsi="Tahoma" w:cs="Tahoma"/>
              </w:rPr>
            </w:pPr>
            <w:r>
              <w:rPr>
                <w:rFonts w:ascii="Tahoma" w:hAnsi="Tahoma" w:cs="Tahoma"/>
                <w:color w:val="000000"/>
              </w:rPr>
              <w:t>04</w:t>
            </w:r>
          </w:p>
        </w:tc>
        <w:tc>
          <w:tcPr>
            <w:tcW w:w="665" w:type="dxa"/>
            <w:shd w:val="clear" w:color="auto" w:fill="auto"/>
            <w:vAlign w:val="center"/>
          </w:tcPr>
          <w:p w14:paraId="2ECF3203" w14:textId="58B87FE6" w:rsidR="00260C81" w:rsidRPr="00ED17CB" w:rsidRDefault="00260C81" w:rsidP="00260C81">
            <w:pPr>
              <w:spacing w:line="276" w:lineRule="auto"/>
              <w:jc w:val="center"/>
              <w:rPr>
                <w:rFonts w:ascii="Tahoma" w:hAnsi="Tahoma" w:cs="Tahoma"/>
              </w:rPr>
            </w:pPr>
            <w:r>
              <w:rPr>
                <w:rFonts w:ascii="Tahoma" w:hAnsi="Tahoma" w:cs="Tahoma"/>
                <w:color w:val="000000"/>
              </w:rPr>
              <w:t>UND</w:t>
            </w:r>
          </w:p>
        </w:tc>
        <w:tc>
          <w:tcPr>
            <w:tcW w:w="4585" w:type="dxa"/>
            <w:shd w:val="clear" w:color="auto" w:fill="auto"/>
            <w:vAlign w:val="center"/>
          </w:tcPr>
          <w:p w14:paraId="5DBE7355" w14:textId="390F8DF2" w:rsidR="00260C81" w:rsidRPr="00ED17CB" w:rsidRDefault="00260C81" w:rsidP="00260C81">
            <w:pPr>
              <w:spacing w:line="276" w:lineRule="auto"/>
              <w:jc w:val="center"/>
              <w:rPr>
                <w:rFonts w:ascii="Tahoma" w:hAnsi="Tahoma" w:cs="Tahoma"/>
              </w:rPr>
            </w:pPr>
            <w:r>
              <w:rPr>
                <w:rFonts w:ascii="Tahoma" w:hAnsi="Tahoma" w:cs="Tahoma"/>
                <w:color w:val="000000"/>
              </w:rPr>
              <w:t>ROLHA DE BORRACHA Nº 12 40X32X43MM COM FURO (7MM)</w:t>
            </w:r>
          </w:p>
        </w:tc>
        <w:tc>
          <w:tcPr>
            <w:tcW w:w="818" w:type="dxa"/>
          </w:tcPr>
          <w:p w14:paraId="05ACDA13"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6E5B6057" w14:textId="67F38E74"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428BC8FD" w14:textId="77777777" w:rsidR="00260C81" w:rsidRPr="00ED17CB" w:rsidRDefault="00260C81" w:rsidP="00260C81">
            <w:pPr>
              <w:spacing w:line="276" w:lineRule="auto"/>
              <w:jc w:val="center"/>
              <w:rPr>
                <w:rFonts w:ascii="Tahoma" w:hAnsi="Tahoma" w:cs="Tahoma"/>
              </w:rPr>
            </w:pPr>
          </w:p>
        </w:tc>
      </w:tr>
      <w:tr w:rsidR="00260C81" w:rsidRPr="00ED17CB" w14:paraId="39AB62F9" w14:textId="77777777" w:rsidTr="008E6616">
        <w:trPr>
          <w:trHeight w:val="20"/>
          <w:jc w:val="center"/>
        </w:trPr>
        <w:tc>
          <w:tcPr>
            <w:tcW w:w="631" w:type="dxa"/>
            <w:shd w:val="clear" w:color="auto" w:fill="auto"/>
            <w:vAlign w:val="center"/>
          </w:tcPr>
          <w:p w14:paraId="3147A72A" w14:textId="24C54C44" w:rsidR="00260C81" w:rsidRPr="00ED17CB" w:rsidRDefault="00260C81" w:rsidP="00260C81">
            <w:pPr>
              <w:spacing w:line="276" w:lineRule="auto"/>
              <w:jc w:val="center"/>
              <w:rPr>
                <w:rFonts w:ascii="Tahoma" w:hAnsi="Tahoma" w:cs="Tahoma"/>
              </w:rPr>
            </w:pPr>
            <w:r>
              <w:rPr>
                <w:rFonts w:ascii="Tahoma" w:hAnsi="Tahoma" w:cs="Tahoma"/>
                <w:color w:val="000000"/>
              </w:rPr>
              <w:t>21</w:t>
            </w:r>
          </w:p>
        </w:tc>
        <w:tc>
          <w:tcPr>
            <w:tcW w:w="816" w:type="dxa"/>
            <w:shd w:val="clear" w:color="auto" w:fill="auto"/>
            <w:vAlign w:val="center"/>
          </w:tcPr>
          <w:p w14:paraId="24E4B5B9" w14:textId="400B8DE4" w:rsidR="00260C81" w:rsidRPr="00ED17CB" w:rsidRDefault="00260C81" w:rsidP="00260C81">
            <w:pPr>
              <w:spacing w:line="276" w:lineRule="auto"/>
              <w:jc w:val="center"/>
              <w:rPr>
                <w:rFonts w:ascii="Tahoma" w:hAnsi="Tahoma" w:cs="Tahoma"/>
              </w:rPr>
            </w:pPr>
            <w:r>
              <w:rPr>
                <w:rFonts w:ascii="Tahoma" w:hAnsi="Tahoma" w:cs="Tahoma"/>
                <w:color w:val="000000"/>
              </w:rPr>
              <w:t>05</w:t>
            </w:r>
          </w:p>
        </w:tc>
        <w:tc>
          <w:tcPr>
            <w:tcW w:w="665" w:type="dxa"/>
            <w:shd w:val="clear" w:color="auto" w:fill="auto"/>
            <w:vAlign w:val="center"/>
          </w:tcPr>
          <w:p w14:paraId="751C4E46" w14:textId="164F3EB8" w:rsidR="00260C81" w:rsidRPr="00ED17CB" w:rsidRDefault="00260C81" w:rsidP="00260C81">
            <w:pPr>
              <w:spacing w:line="276" w:lineRule="auto"/>
              <w:jc w:val="center"/>
              <w:rPr>
                <w:rFonts w:ascii="Tahoma" w:hAnsi="Tahoma" w:cs="Tahoma"/>
              </w:rPr>
            </w:pPr>
            <w:r>
              <w:rPr>
                <w:rFonts w:ascii="Tahoma" w:hAnsi="Tahoma" w:cs="Tahoma"/>
                <w:color w:val="000000"/>
              </w:rPr>
              <w:t>RL</w:t>
            </w:r>
          </w:p>
        </w:tc>
        <w:tc>
          <w:tcPr>
            <w:tcW w:w="4585" w:type="dxa"/>
            <w:shd w:val="clear" w:color="auto" w:fill="auto"/>
            <w:vAlign w:val="center"/>
          </w:tcPr>
          <w:p w14:paraId="59F3CBFD" w14:textId="7925D8FB" w:rsidR="00260C81" w:rsidRPr="00ED17CB" w:rsidRDefault="00260C81" w:rsidP="00260C81">
            <w:pPr>
              <w:spacing w:line="276" w:lineRule="auto"/>
              <w:jc w:val="center"/>
              <w:rPr>
                <w:rFonts w:ascii="Tahoma" w:hAnsi="Tahoma" w:cs="Tahoma"/>
              </w:rPr>
            </w:pPr>
            <w:r>
              <w:rPr>
                <w:rFonts w:ascii="Tahoma" w:hAnsi="Tahoma" w:cs="Tahoma"/>
                <w:color w:val="000000"/>
              </w:rPr>
              <w:t>ROLO DE ALGODÃO HIDRÓFILO 100% EMBALAGEM 500 GRS</w:t>
            </w:r>
          </w:p>
        </w:tc>
        <w:tc>
          <w:tcPr>
            <w:tcW w:w="818" w:type="dxa"/>
          </w:tcPr>
          <w:p w14:paraId="78856623"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78E58CC9" w14:textId="5336CDE3"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19570018" w14:textId="77777777" w:rsidR="00260C81" w:rsidRPr="00ED17CB" w:rsidRDefault="00260C81" w:rsidP="00260C81">
            <w:pPr>
              <w:spacing w:line="276" w:lineRule="auto"/>
              <w:jc w:val="center"/>
              <w:rPr>
                <w:rFonts w:ascii="Tahoma" w:hAnsi="Tahoma" w:cs="Tahoma"/>
              </w:rPr>
            </w:pPr>
          </w:p>
        </w:tc>
      </w:tr>
      <w:tr w:rsidR="00260C81" w:rsidRPr="00ED17CB" w14:paraId="35BF0BA7" w14:textId="77777777" w:rsidTr="008E6616">
        <w:trPr>
          <w:trHeight w:val="20"/>
          <w:jc w:val="center"/>
        </w:trPr>
        <w:tc>
          <w:tcPr>
            <w:tcW w:w="631" w:type="dxa"/>
            <w:shd w:val="clear" w:color="auto" w:fill="auto"/>
            <w:vAlign w:val="center"/>
          </w:tcPr>
          <w:p w14:paraId="7F00C484" w14:textId="3C02019B" w:rsidR="00260C81" w:rsidRPr="00ED17CB" w:rsidRDefault="00260C81" w:rsidP="00260C81">
            <w:pPr>
              <w:spacing w:line="276" w:lineRule="auto"/>
              <w:jc w:val="center"/>
              <w:rPr>
                <w:rFonts w:ascii="Tahoma" w:hAnsi="Tahoma" w:cs="Tahoma"/>
              </w:rPr>
            </w:pPr>
            <w:r>
              <w:rPr>
                <w:rFonts w:ascii="Tahoma" w:hAnsi="Tahoma" w:cs="Tahoma"/>
                <w:color w:val="000000"/>
              </w:rPr>
              <w:t>22</w:t>
            </w:r>
          </w:p>
        </w:tc>
        <w:tc>
          <w:tcPr>
            <w:tcW w:w="816" w:type="dxa"/>
            <w:shd w:val="clear" w:color="auto" w:fill="auto"/>
            <w:vAlign w:val="center"/>
          </w:tcPr>
          <w:p w14:paraId="5B8008E4" w14:textId="34046ADB" w:rsidR="00260C81" w:rsidRPr="00ED17CB" w:rsidRDefault="00260C81" w:rsidP="00260C81">
            <w:pPr>
              <w:spacing w:line="276" w:lineRule="auto"/>
              <w:jc w:val="center"/>
              <w:rPr>
                <w:rFonts w:ascii="Tahoma" w:hAnsi="Tahoma" w:cs="Tahoma"/>
              </w:rPr>
            </w:pPr>
            <w:r>
              <w:rPr>
                <w:rFonts w:ascii="Tahoma" w:hAnsi="Tahoma" w:cs="Tahoma"/>
                <w:color w:val="000000"/>
              </w:rPr>
              <w:t>01</w:t>
            </w:r>
          </w:p>
        </w:tc>
        <w:tc>
          <w:tcPr>
            <w:tcW w:w="665" w:type="dxa"/>
            <w:shd w:val="clear" w:color="auto" w:fill="auto"/>
            <w:vAlign w:val="center"/>
          </w:tcPr>
          <w:p w14:paraId="59E2064B" w14:textId="28841B57" w:rsidR="00260C81" w:rsidRPr="00ED17CB" w:rsidRDefault="00260C81" w:rsidP="00260C81">
            <w:pPr>
              <w:spacing w:line="276" w:lineRule="auto"/>
              <w:jc w:val="center"/>
              <w:rPr>
                <w:rFonts w:ascii="Tahoma" w:hAnsi="Tahoma" w:cs="Tahoma"/>
              </w:rPr>
            </w:pPr>
            <w:r>
              <w:rPr>
                <w:rFonts w:ascii="Tahoma" w:hAnsi="Tahoma" w:cs="Tahoma"/>
                <w:color w:val="000000"/>
              </w:rPr>
              <w:t>FR</w:t>
            </w:r>
          </w:p>
        </w:tc>
        <w:tc>
          <w:tcPr>
            <w:tcW w:w="4585" w:type="dxa"/>
            <w:shd w:val="clear" w:color="auto" w:fill="auto"/>
            <w:vAlign w:val="center"/>
          </w:tcPr>
          <w:p w14:paraId="4F184190" w14:textId="6F19B2E4" w:rsidR="00260C81" w:rsidRPr="00ED17CB" w:rsidRDefault="00260C81" w:rsidP="00260C81">
            <w:pPr>
              <w:spacing w:line="276" w:lineRule="auto"/>
              <w:jc w:val="center"/>
              <w:rPr>
                <w:rFonts w:ascii="Tahoma" w:hAnsi="Tahoma" w:cs="Tahoma"/>
              </w:rPr>
            </w:pPr>
            <w:r>
              <w:rPr>
                <w:rFonts w:ascii="Tahoma" w:hAnsi="Tahoma" w:cs="Tahoma"/>
                <w:color w:val="000000"/>
              </w:rPr>
              <w:t>SOLUÇÃO DE CLORETO DE POTÁSSIO 3 MOLAR - FRASCO COM 500 ML</w:t>
            </w:r>
          </w:p>
        </w:tc>
        <w:tc>
          <w:tcPr>
            <w:tcW w:w="818" w:type="dxa"/>
          </w:tcPr>
          <w:p w14:paraId="5BA29577"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709814BD" w14:textId="30AC4367"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1560984A" w14:textId="77777777" w:rsidR="00260C81" w:rsidRPr="00ED17CB" w:rsidRDefault="00260C81" w:rsidP="00260C81">
            <w:pPr>
              <w:spacing w:line="276" w:lineRule="auto"/>
              <w:jc w:val="center"/>
              <w:rPr>
                <w:rFonts w:ascii="Tahoma" w:hAnsi="Tahoma" w:cs="Tahoma"/>
              </w:rPr>
            </w:pPr>
          </w:p>
        </w:tc>
      </w:tr>
      <w:tr w:rsidR="00260C81" w:rsidRPr="00ED17CB" w14:paraId="008E5CCA" w14:textId="77777777" w:rsidTr="008E6616">
        <w:trPr>
          <w:trHeight w:val="20"/>
          <w:jc w:val="center"/>
        </w:trPr>
        <w:tc>
          <w:tcPr>
            <w:tcW w:w="631" w:type="dxa"/>
            <w:shd w:val="clear" w:color="auto" w:fill="auto"/>
            <w:vAlign w:val="center"/>
          </w:tcPr>
          <w:p w14:paraId="7D2EC50E" w14:textId="47F0D04F" w:rsidR="00260C81" w:rsidRPr="00ED17CB" w:rsidRDefault="00260C81" w:rsidP="00260C81">
            <w:pPr>
              <w:spacing w:line="276" w:lineRule="auto"/>
              <w:jc w:val="center"/>
              <w:rPr>
                <w:rFonts w:ascii="Tahoma" w:hAnsi="Tahoma" w:cs="Tahoma"/>
              </w:rPr>
            </w:pPr>
            <w:r>
              <w:rPr>
                <w:rFonts w:ascii="Tahoma" w:hAnsi="Tahoma" w:cs="Tahoma"/>
                <w:color w:val="000000"/>
              </w:rPr>
              <w:t>23</w:t>
            </w:r>
          </w:p>
        </w:tc>
        <w:tc>
          <w:tcPr>
            <w:tcW w:w="816" w:type="dxa"/>
            <w:shd w:val="clear" w:color="auto" w:fill="auto"/>
            <w:vAlign w:val="center"/>
          </w:tcPr>
          <w:p w14:paraId="064A9D8E" w14:textId="7C744DB9" w:rsidR="00260C81" w:rsidRPr="00ED17CB" w:rsidRDefault="00260C81" w:rsidP="00260C81">
            <w:pPr>
              <w:spacing w:line="276" w:lineRule="auto"/>
              <w:jc w:val="center"/>
              <w:rPr>
                <w:rFonts w:ascii="Tahoma" w:hAnsi="Tahoma" w:cs="Tahoma"/>
              </w:rPr>
            </w:pPr>
            <w:r>
              <w:rPr>
                <w:rFonts w:ascii="Tahoma" w:hAnsi="Tahoma" w:cs="Tahoma"/>
                <w:color w:val="000000"/>
              </w:rPr>
              <w:t>01</w:t>
            </w:r>
          </w:p>
        </w:tc>
        <w:tc>
          <w:tcPr>
            <w:tcW w:w="665" w:type="dxa"/>
            <w:shd w:val="clear" w:color="auto" w:fill="auto"/>
            <w:vAlign w:val="center"/>
          </w:tcPr>
          <w:p w14:paraId="778B009D" w14:textId="14D6A90C" w:rsidR="00260C81" w:rsidRPr="00ED17CB" w:rsidRDefault="00260C81" w:rsidP="00260C81">
            <w:pPr>
              <w:spacing w:line="276" w:lineRule="auto"/>
              <w:jc w:val="center"/>
              <w:rPr>
                <w:rFonts w:ascii="Tahoma" w:hAnsi="Tahoma" w:cs="Tahoma"/>
              </w:rPr>
            </w:pPr>
            <w:r>
              <w:rPr>
                <w:rFonts w:ascii="Tahoma" w:hAnsi="Tahoma" w:cs="Tahoma"/>
                <w:color w:val="000000"/>
              </w:rPr>
              <w:t>FR</w:t>
            </w:r>
          </w:p>
        </w:tc>
        <w:tc>
          <w:tcPr>
            <w:tcW w:w="4585" w:type="dxa"/>
            <w:shd w:val="clear" w:color="auto" w:fill="auto"/>
            <w:vAlign w:val="center"/>
          </w:tcPr>
          <w:p w14:paraId="2AA3716F" w14:textId="0A1FE823" w:rsidR="00260C81" w:rsidRPr="00ED17CB" w:rsidRDefault="00260C81" w:rsidP="00260C81">
            <w:pPr>
              <w:spacing w:line="276" w:lineRule="auto"/>
              <w:jc w:val="center"/>
              <w:rPr>
                <w:rFonts w:ascii="Tahoma" w:hAnsi="Tahoma" w:cs="Tahoma"/>
              </w:rPr>
            </w:pPr>
            <w:r>
              <w:rPr>
                <w:rFonts w:ascii="Tahoma" w:hAnsi="Tahoma" w:cs="Tahoma"/>
                <w:color w:val="000000"/>
              </w:rPr>
              <w:t>SOLUÇÃO DE CLORETO DE POTÁSSIO 4 MOLAR - FRASCO COM 500 ML</w:t>
            </w:r>
          </w:p>
        </w:tc>
        <w:tc>
          <w:tcPr>
            <w:tcW w:w="818" w:type="dxa"/>
          </w:tcPr>
          <w:p w14:paraId="2C778A71"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5B438677" w14:textId="074CE846"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488A6696" w14:textId="77777777" w:rsidR="00260C81" w:rsidRPr="00ED17CB" w:rsidRDefault="00260C81" w:rsidP="00260C81">
            <w:pPr>
              <w:spacing w:line="276" w:lineRule="auto"/>
              <w:jc w:val="center"/>
              <w:rPr>
                <w:rFonts w:ascii="Tahoma" w:hAnsi="Tahoma" w:cs="Tahoma"/>
              </w:rPr>
            </w:pPr>
          </w:p>
        </w:tc>
      </w:tr>
      <w:tr w:rsidR="00260C81" w:rsidRPr="00ED17CB" w14:paraId="6E50E343" w14:textId="77777777" w:rsidTr="008E6616">
        <w:trPr>
          <w:trHeight w:val="20"/>
          <w:jc w:val="center"/>
        </w:trPr>
        <w:tc>
          <w:tcPr>
            <w:tcW w:w="631" w:type="dxa"/>
            <w:shd w:val="clear" w:color="auto" w:fill="auto"/>
            <w:vAlign w:val="center"/>
          </w:tcPr>
          <w:p w14:paraId="708A721E" w14:textId="051931BA" w:rsidR="00260C81" w:rsidRPr="00ED17CB" w:rsidRDefault="00260C81" w:rsidP="00260C81">
            <w:pPr>
              <w:spacing w:line="276" w:lineRule="auto"/>
              <w:jc w:val="center"/>
              <w:rPr>
                <w:rFonts w:ascii="Tahoma" w:hAnsi="Tahoma" w:cs="Tahoma"/>
              </w:rPr>
            </w:pPr>
            <w:r>
              <w:rPr>
                <w:rFonts w:ascii="Tahoma" w:hAnsi="Tahoma" w:cs="Tahoma"/>
                <w:color w:val="000000"/>
              </w:rPr>
              <w:t>24</w:t>
            </w:r>
          </w:p>
        </w:tc>
        <w:tc>
          <w:tcPr>
            <w:tcW w:w="816" w:type="dxa"/>
            <w:shd w:val="clear" w:color="auto" w:fill="auto"/>
            <w:vAlign w:val="center"/>
          </w:tcPr>
          <w:p w14:paraId="0A48E6B5" w14:textId="32956A16" w:rsidR="00260C81" w:rsidRPr="00ED17CB" w:rsidRDefault="00260C81" w:rsidP="00260C81">
            <w:pPr>
              <w:spacing w:line="276" w:lineRule="auto"/>
              <w:jc w:val="center"/>
              <w:rPr>
                <w:rFonts w:ascii="Tahoma" w:hAnsi="Tahoma" w:cs="Tahoma"/>
              </w:rPr>
            </w:pPr>
            <w:r>
              <w:rPr>
                <w:rFonts w:ascii="Tahoma" w:hAnsi="Tahoma" w:cs="Tahoma"/>
                <w:color w:val="000000"/>
              </w:rPr>
              <w:t>05</w:t>
            </w:r>
          </w:p>
        </w:tc>
        <w:tc>
          <w:tcPr>
            <w:tcW w:w="665" w:type="dxa"/>
            <w:shd w:val="clear" w:color="auto" w:fill="auto"/>
            <w:vAlign w:val="center"/>
          </w:tcPr>
          <w:p w14:paraId="29C76BDF" w14:textId="2913ACB4" w:rsidR="00260C81" w:rsidRPr="00ED17CB" w:rsidRDefault="00260C81" w:rsidP="00260C81">
            <w:pPr>
              <w:spacing w:line="276" w:lineRule="auto"/>
              <w:jc w:val="center"/>
              <w:rPr>
                <w:rFonts w:ascii="Tahoma" w:hAnsi="Tahoma" w:cs="Tahoma"/>
              </w:rPr>
            </w:pPr>
            <w:r>
              <w:rPr>
                <w:rFonts w:ascii="Tahoma" w:hAnsi="Tahoma" w:cs="Tahoma"/>
                <w:color w:val="000000"/>
              </w:rPr>
              <w:t>LTR</w:t>
            </w:r>
          </w:p>
        </w:tc>
        <w:tc>
          <w:tcPr>
            <w:tcW w:w="4585" w:type="dxa"/>
            <w:shd w:val="clear" w:color="auto" w:fill="auto"/>
            <w:vAlign w:val="center"/>
          </w:tcPr>
          <w:p w14:paraId="628213BD" w14:textId="72D53FA4" w:rsidR="00260C81" w:rsidRPr="00ED17CB" w:rsidRDefault="00260C81" w:rsidP="00260C81">
            <w:pPr>
              <w:spacing w:line="276" w:lineRule="auto"/>
              <w:jc w:val="center"/>
              <w:rPr>
                <w:rFonts w:ascii="Tahoma" w:hAnsi="Tahoma" w:cs="Tahoma"/>
              </w:rPr>
            </w:pPr>
            <w:r>
              <w:rPr>
                <w:rFonts w:ascii="Tahoma" w:hAnsi="Tahoma" w:cs="Tahoma"/>
                <w:color w:val="000000"/>
              </w:rPr>
              <w:t>SOLUÇÃO PADRÃO FLUORETO, 100 PPM</w:t>
            </w:r>
          </w:p>
        </w:tc>
        <w:tc>
          <w:tcPr>
            <w:tcW w:w="818" w:type="dxa"/>
          </w:tcPr>
          <w:p w14:paraId="7D5A8D71" w14:textId="77777777" w:rsidR="00260C81" w:rsidRPr="00ED17CB" w:rsidRDefault="00260C81" w:rsidP="00260C81">
            <w:pPr>
              <w:spacing w:line="276" w:lineRule="auto"/>
              <w:jc w:val="center"/>
              <w:rPr>
                <w:rFonts w:ascii="Tahoma" w:hAnsi="Tahoma" w:cs="Tahoma"/>
              </w:rPr>
            </w:pPr>
          </w:p>
        </w:tc>
        <w:tc>
          <w:tcPr>
            <w:tcW w:w="991" w:type="dxa"/>
            <w:tcBorders>
              <w:top w:val="single" w:sz="4" w:space="0" w:color="auto"/>
              <w:left w:val="single" w:sz="4" w:space="0" w:color="auto"/>
              <w:bottom w:val="single" w:sz="4" w:space="0" w:color="auto"/>
              <w:right w:val="single" w:sz="4" w:space="0" w:color="auto"/>
            </w:tcBorders>
            <w:vAlign w:val="center"/>
          </w:tcPr>
          <w:p w14:paraId="333C2FAC" w14:textId="0106CFB2" w:rsidR="00260C81" w:rsidRPr="00ED17CB" w:rsidRDefault="00260C81" w:rsidP="00260C81">
            <w:pPr>
              <w:spacing w:line="276" w:lineRule="auto"/>
              <w:jc w:val="center"/>
              <w:rPr>
                <w:rFonts w:ascii="Tahoma" w:hAnsi="Tahoma" w:cs="Tahoma"/>
              </w:rPr>
            </w:pPr>
          </w:p>
        </w:tc>
        <w:tc>
          <w:tcPr>
            <w:tcW w:w="840" w:type="dxa"/>
            <w:tcBorders>
              <w:top w:val="single" w:sz="4" w:space="0" w:color="auto"/>
              <w:left w:val="single" w:sz="4" w:space="0" w:color="auto"/>
              <w:bottom w:val="single" w:sz="4" w:space="0" w:color="auto"/>
              <w:right w:val="single" w:sz="4" w:space="0" w:color="auto"/>
            </w:tcBorders>
            <w:vAlign w:val="center"/>
          </w:tcPr>
          <w:p w14:paraId="26FDB68C" w14:textId="77777777" w:rsidR="00260C81" w:rsidRPr="00ED17CB" w:rsidRDefault="00260C81" w:rsidP="00260C81">
            <w:pPr>
              <w:spacing w:line="276" w:lineRule="auto"/>
              <w:jc w:val="center"/>
              <w:rPr>
                <w:rFonts w:ascii="Tahoma" w:hAnsi="Tahoma" w:cs="Tahoma"/>
              </w:rPr>
            </w:pPr>
          </w:p>
        </w:tc>
      </w:tr>
      <w:tr w:rsidR="00260C81" w:rsidRPr="00ED17CB" w14:paraId="4D5E50BA" w14:textId="77777777" w:rsidTr="00AD2BFF">
        <w:trPr>
          <w:trHeight w:val="20"/>
          <w:jc w:val="center"/>
        </w:trPr>
        <w:tc>
          <w:tcPr>
            <w:tcW w:w="9346" w:type="dxa"/>
            <w:gridSpan w:val="7"/>
            <w:tcBorders>
              <w:top w:val="single" w:sz="4" w:space="0" w:color="auto"/>
              <w:left w:val="single" w:sz="4" w:space="0" w:color="auto"/>
              <w:bottom w:val="single" w:sz="4" w:space="0" w:color="auto"/>
              <w:right w:val="single" w:sz="4" w:space="0" w:color="auto"/>
            </w:tcBorders>
          </w:tcPr>
          <w:p w14:paraId="15FE06FA" w14:textId="15F12795" w:rsidR="00260C81" w:rsidRPr="00ED17CB" w:rsidRDefault="00260C81" w:rsidP="00260C81">
            <w:pPr>
              <w:spacing w:line="276" w:lineRule="auto"/>
              <w:jc w:val="center"/>
              <w:rPr>
                <w:rFonts w:ascii="Tahoma" w:hAnsi="Tahoma" w:cs="Tahoma"/>
              </w:rPr>
            </w:pPr>
            <w:r w:rsidRPr="00ED17CB">
              <w:rPr>
                <w:rFonts w:ascii="Tahoma" w:hAnsi="Tahoma" w:cs="Tahoma"/>
              </w:rPr>
              <w:t>VALOR TOTAL DA PROPOSTA EM REAIS E POR EXTENSO.</w:t>
            </w:r>
          </w:p>
        </w:tc>
      </w:tr>
      <w:bookmarkEnd w:id="15"/>
    </w:tbl>
    <w:p w14:paraId="12BFC77A" w14:textId="77777777" w:rsidR="00DE5086" w:rsidRPr="00ED17CB" w:rsidRDefault="00DE5086" w:rsidP="00ED17CB">
      <w:pPr>
        <w:spacing w:line="360" w:lineRule="auto"/>
        <w:jc w:val="both"/>
        <w:rPr>
          <w:rFonts w:ascii="Tahoma" w:eastAsia="Batang" w:hAnsi="Tahoma" w:cs="Tahoma"/>
        </w:rPr>
      </w:pPr>
    </w:p>
    <w:p w14:paraId="7C7BC85B" w14:textId="77777777" w:rsidR="00260C81" w:rsidRDefault="00260C81" w:rsidP="00ED17CB">
      <w:pPr>
        <w:spacing w:line="360" w:lineRule="auto"/>
        <w:jc w:val="both"/>
        <w:rPr>
          <w:rFonts w:ascii="Tahoma" w:eastAsia="Batang" w:hAnsi="Tahoma" w:cs="Tahoma"/>
        </w:rPr>
      </w:pPr>
    </w:p>
    <w:p w14:paraId="197460FB" w14:textId="77777777" w:rsidR="00BD18A9" w:rsidRDefault="00BD18A9" w:rsidP="00ED17CB">
      <w:pPr>
        <w:spacing w:line="360" w:lineRule="auto"/>
        <w:jc w:val="both"/>
        <w:rPr>
          <w:rFonts w:ascii="Tahoma" w:eastAsia="Batang" w:hAnsi="Tahoma" w:cs="Tahoma"/>
        </w:rPr>
      </w:pPr>
    </w:p>
    <w:p w14:paraId="7E5E149A" w14:textId="77777777" w:rsidR="00BD18A9" w:rsidRDefault="00BD18A9" w:rsidP="00ED17CB">
      <w:pPr>
        <w:spacing w:line="360" w:lineRule="auto"/>
        <w:jc w:val="both"/>
        <w:rPr>
          <w:rFonts w:ascii="Tahoma" w:eastAsia="Batang" w:hAnsi="Tahoma" w:cs="Tahoma"/>
        </w:rPr>
      </w:pPr>
    </w:p>
    <w:p w14:paraId="3FA5C3FF" w14:textId="20B94378" w:rsidR="00FD20FB" w:rsidRPr="00ED17CB" w:rsidRDefault="00FD20FB" w:rsidP="00ED17CB">
      <w:pPr>
        <w:spacing w:line="360" w:lineRule="auto"/>
        <w:jc w:val="both"/>
        <w:rPr>
          <w:rFonts w:ascii="Tahoma" w:eastAsia="Batang" w:hAnsi="Tahoma" w:cs="Tahoma"/>
        </w:rPr>
      </w:pPr>
      <w:r w:rsidRPr="00ED17CB">
        <w:rPr>
          <w:rFonts w:ascii="Tahoma" w:eastAsia="Batang" w:hAnsi="Tahoma" w:cs="Tahoma"/>
        </w:rPr>
        <w:t>Prazo de validade da proposta</w:t>
      </w:r>
    </w:p>
    <w:p w14:paraId="555CD977" w14:textId="77777777" w:rsidR="00FD20FB" w:rsidRPr="00ED17CB" w:rsidRDefault="00FD20FB" w:rsidP="00ED17CB">
      <w:pPr>
        <w:spacing w:line="360" w:lineRule="auto"/>
        <w:jc w:val="both"/>
        <w:rPr>
          <w:rFonts w:ascii="Tahoma" w:eastAsia="Batang" w:hAnsi="Tahoma" w:cs="Tahoma"/>
        </w:rPr>
      </w:pPr>
      <w:r w:rsidRPr="00ED17CB">
        <w:rPr>
          <w:rFonts w:ascii="Tahoma" w:eastAsia="Batang" w:hAnsi="Tahoma" w:cs="Tahoma"/>
        </w:rPr>
        <w:t>Prazo de entrega</w:t>
      </w:r>
    </w:p>
    <w:p w14:paraId="660F7D2D" w14:textId="77777777" w:rsidR="00FD20FB" w:rsidRPr="00ED17CB" w:rsidRDefault="00FD20FB" w:rsidP="00ED17CB">
      <w:pPr>
        <w:spacing w:line="360" w:lineRule="auto"/>
        <w:jc w:val="both"/>
        <w:rPr>
          <w:rFonts w:ascii="Tahoma" w:eastAsia="Batang" w:hAnsi="Tahoma" w:cs="Tahoma"/>
        </w:rPr>
      </w:pPr>
      <w:r w:rsidRPr="00ED17CB">
        <w:rPr>
          <w:rFonts w:ascii="Tahoma" w:eastAsia="Batang" w:hAnsi="Tahoma" w:cs="Tahoma"/>
        </w:rPr>
        <w:t>Local de entrega</w:t>
      </w:r>
    </w:p>
    <w:p w14:paraId="7B42041B" w14:textId="77777777" w:rsidR="00FD20FB" w:rsidRPr="00ED17CB" w:rsidRDefault="00FD20FB" w:rsidP="00ED17CB">
      <w:pPr>
        <w:spacing w:line="360" w:lineRule="auto"/>
        <w:jc w:val="both"/>
        <w:rPr>
          <w:rFonts w:ascii="Tahoma" w:eastAsia="Batang" w:hAnsi="Tahoma" w:cs="Tahoma"/>
        </w:rPr>
      </w:pPr>
      <w:r w:rsidRPr="00ED17CB">
        <w:rPr>
          <w:rFonts w:ascii="Tahoma" w:eastAsia="Batang" w:hAnsi="Tahoma" w:cs="Tahoma"/>
        </w:rPr>
        <w:t xml:space="preserve">Forma de pagamento                                             </w:t>
      </w:r>
    </w:p>
    <w:p w14:paraId="2EA47B11" w14:textId="163068A3" w:rsidR="00FD20FB" w:rsidRPr="00ED17CB" w:rsidRDefault="00FD20FB" w:rsidP="00ED17CB">
      <w:pPr>
        <w:pStyle w:val="Ttulo3"/>
        <w:rPr>
          <w:rFonts w:ascii="Tahoma" w:hAnsi="Tahoma" w:cs="Tahoma"/>
          <w:sz w:val="20"/>
        </w:rPr>
      </w:pPr>
      <w:r w:rsidRPr="00ED17CB">
        <w:rPr>
          <w:rFonts w:ascii="Tahoma" w:hAnsi="Tahoma" w:cs="Tahoma"/>
          <w:sz w:val="20"/>
        </w:rPr>
        <w:t>Local e Data</w:t>
      </w:r>
    </w:p>
    <w:p w14:paraId="5A2AF8A6" w14:textId="77777777" w:rsidR="00D01778" w:rsidRPr="00ED17CB" w:rsidRDefault="00D01778" w:rsidP="00ED17CB">
      <w:pPr>
        <w:spacing w:line="360" w:lineRule="auto"/>
        <w:rPr>
          <w:rFonts w:ascii="Tahoma" w:hAnsi="Tahoma" w:cs="Tahoma"/>
        </w:rPr>
      </w:pPr>
    </w:p>
    <w:p w14:paraId="0A97D952" w14:textId="77777777" w:rsidR="00FD20FB" w:rsidRPr="00ED17CB" w:rsidRDefault="00FD20FB" w:rsidP="00ED17CB">
      <w:pPr>
        <w:spacing w:line="360" w:lineRule="auto"/>
        <w:jc w:val="both"/>
        <w:rPr>
          <w:rFonts w:ascii="Tahoma" w:eastAsia="Batang" w:hAnsi="Tahoma" w:cs="Tahoma"/>
        </w:rPr>
      </w:pPr>
      <w:r w:rsidRPr="00ED17CB">
        <w:rPr>
          <w:rFonts w:ascii="Tahoma" w:eastAsia="Batang" w:hAnsi="Tahoma" w:cs="Tahoma"/>
        </w:rPr>
        <w:t>____________________________</w:t>
      </w:r>
    </w:p>
    <w:p w14:paraId="7E78D02A" w14:textId="77777777" w:rsidR="00FD20FB" w:rsidRPr="00ED17CB" w:rsidRDefault="00FD20FB" w:rsidP="00ED17CB">
      <w:pPr>
        <w:spacing w:line="360" w:lineRule="auto"/>
        <w:jc w:val="both"/>
        <w:rPr>
          <w:rFonts w:ascii="Tahoma" w:eastAsia="Batang" w:hAnsi="Tahoma" w:cs="Tahoma"/>
        </w:rPr>
      </w:pPr>
      <w:r w:rsidRPr="00ED17CB">
        <w:rPr>
          <w:rFonts w:ascii="Tahoma" w:eastAsia="Batang" w:hAnsi="Tahoma" w:cs="Tahoma"/>
        </w:rPr>
        <w:t>Assinatura do Representante Legal</w:t>
      </w:r>
    </w:p>
    <w:p w14:paraId="7BD6CFFE" w14:textId="77777777" w:rsidR="00FD20FB" w:rsidRPr="00ED17CB" w:rsidRDefault="00FD20FB" w:rsidP="00ED17CB">
      <w:pPr>
        <w:spacing w:line="360" w:lineRule="auto"/>
        <w:ind w:left="2124" w:hanging="2124"/>
        <w:rPr>
          <w:rFonts w:ascii="Tahoma" w:hAnsi="Tahoma" w:cs="Tahoma"/>
        </w:rPr>
      </w:pPr>
      <w:r w:rsidRPr="00ED17CB">
        <w:rPr>
          <w:rFonts w:ascii="Tahoma" w:hAnsi="Tahoma" w:cs="Tahoma"/>
        </w:rPr>
        <w:t>Nome do responsável/procurador</w:t>
      </w:r>
    </w:p>
    <w:p w14:paraId="7AF64379" w14:textId="77777777" w:rsidR="00FD20FB" w:rsidRPr="00ED17CB" w:rsidRDefault="00FD20FB" w:rsidP="00ED17CB">
      <w:pPr>
        <w:spacing w:line="360" w:lineRule="auto"/>
        <w:ind w:left="2124" w:hanging="2124"/>
        <w:rPr>
          <w:rFonts w:ascii="Tahoma" w:hAnsi="Tahoma" w:cs="Tahoma"/>
        </w:rPr>
      </w:pPr>
      <w:r w:rsidRPr="00ED17CB">
        <w:rPr>
          <w:rFonts w:ascii="Tahoma" w:hAnsi="Tahoma" w:cs="Tahoma"/>
        </w:rPr>
        <w:t>Nº d</w:t>
      </w:r>
      <w:r w:rsidRPr="00ED17CB">
        <w:rPr>
          <w:rFonts w:ascii="Tahoma" w:hAnsi="Tahoma" w:cs="Tahoma"/>
          <w:w w:val="119"/>
        </w:rPr>
        <w:t xml:space="preserve">o </w:t>
      </w:r>
      <w:r w:rsidRPr="00ED17CB">
        <w:rPr>
          <w:rFonts w:ascii="Tahoma" w:hAnsi="Tahoma" w:cs="Tahoma"/>
        </w:rPr>
        <w:t xml:space="preserve">documento de identidade </w:t>
      </w:r>
    </w:p>
    <w:p w14:paraId="54877111" w14:textId="77777777" w:rsidR="00FD20FB" w:rsidRPr="00ED17CB" w:rsidRDefault="00FD20FB" w:rsidP="00ED17CB">
      <w:pPr>
        <w:spacing w:line="360" w:lineRule="auto"/>
        <w:jc w:val="both"/>
        <w:rPr>
          <w:rFonts w:ascii="Tahoma" w:hAnsi="Tahoma" w:cs="Tahoma"/>
        </w:rPr>
      </w:pPr>
      <w:r w:rsidRPr="00ED17CB">
        <w:rPr>
          <w:rFonts w:ascii="Tahoma" w:hAnsi="Tahoma" w:cs="Tahoma"/>
        </w:rPr>
        <w:t>Cargo do responsável/procurador</w:t>
      </w:r>
    </w:p>
    <w:p w14:paraId="6B09799B" w14:textId="77777777" w:rsidR="00FD20FB" w:rsidRPr="00ED17CB" w:rsidRDefault="00FD20FB" w:rsidP="00ED17CB">
      <w:pPr>
        <w:spacing w:line="360" w:lineRule="auto"/>
        <w:jc w:val="both"/>
        <w:rPr>
          <w:rFonts w:ascii="Tahoma" w:eastAsia="Batang" w:hAnsi="Tahoma" w:cs="Tahoma"/>
        </w:rPr>
      </w:pPr>
      <w:r w:rsidRPr="00ED17CB">
        <w:rPr>
          <w:rFonts w:ascii="Tahoma" w:eastAsia="Batang" w:hAnsi="Tahoma" w:cs="Tahoma"/>
        </w:rPr>
        <w:t>Carimbo da Empresa</w:t>
      </w:r>
    </w:p>
    <w:p w14:paraId="1A7C3718" w14:textId="658B26BE" w:rsidR="00F26E84" w:rsidRPr="00ED17CB" w:rsidRDefault="00FD20FB" w:rsidP="00ED17CB">
      <w:pPr>
        <w:spacing w:line="360" w:lineRule="auto"/>
        <w:jc w:val="both"/>
        <w:rPr>
          <w:rFonts w:ascii="Tahoma" w:hAnsi="Tahoma" w:cs="Tahoma"/>
          <w:b/>
          <w:bCs/>
          <w:i/>
          <w:iCs/>
        </w:rPr>
      </w:pPr>
      <w:r w:rsidRPr="00ED17CB">
        <w:rPr>
          <w:rFonts w:ascii="Tahoma" w:eastAsia="Batang" w:hAnsi="Tahoma" w:cs="Tahoma"/>
        </w:rPr>
        <w:br w:type="page"/>
      </w:r>
      <w:r w:rsidR="00F26E84" w:rsidRPr="00ED17CB">
        <w:rPr>
          <w:rFonts w:ascii="Tahoma" w:hAnsi="Tahoma" w:cs="Tahoma"/>
          <w:b/>
          <w:bCs/>
          <w:i/>
          <w:iCs/>
        </w:rPr>
        <w:lastRenderedPageBreak/>
        <w:t xml:space="preserve">                                                                A N E X O   IV</w:t>
      </w:r>
    </w:p>
    <w:p w14:paraId="2A5A446C" w14:textId="77777777" w:rsidR="00F26E84" w:rsidRPr="00ED17CB" w:rsidRDefault="00F26E84" w:rsidP="00ED17CB">
      <w:pPr>
        <w:spacing w:line="360" w:lineRule="auto"/>
        <w:rPr>
          <w:rFonts w:ascii="Tahoma" w:hAnsi="Tahoma" w:cs="Tahoma"/>
          <w:b/>
          <w:bCs/>
          <w:i/>
          <w:iCs/>
        </w:rPr>
      </w:pPr>
    </w:p>
    <w:p w14:paraId="4261BB51" w14:textId="2BD10753" w:rsidR="00FD20FB" w:rsidRPr="00ED17CB" w:rsidRDefault="00FD20FB" w:rsidP="00ED17CB">
      <w:pPr>
        <w:spacing w:line="360" w:lineRule="auto"/>
        <w:rPr>
          <w:rFonts w:ascii="Tahoma" w:hAnsi="Tahoma" w:cs="Tahoma"/>
          <w:b/>
          <w:i/>
        </w:rPr>
      </w:pPr>
      <w:r w:rsidRPr="00ED17CB">
        <w:rPr>
          <w:rFonts w:ascii="Tahoma" w:hAnsi="Tahoma" w:cs="Tahoma"/>
          <w:b/>
          <w:i/>
        </w:rPr>
        <w:t xml:space="preserve">PROCESSO Nº </w:t>
      </w:r>
      <w:r w:rsidR="00F37DBE">
        <w:rPr>
          <w:rFonts w:ascii="Tahoma" w:hAnsi="Tahoma" w:cs="Tahoma"/>
          <w:b/>
          <w:i/>
        </w:rPr>
        <w:t>394/2.024</w:t>
      </w:r>
      <w:r w:rsidRPr="00ED17CB">
        <w:rPr>
          <w:rFonts w:ascii="Tahoma" w:hAnsi="Tahoma" w:cs="Tahoma"/>
          <w:b/>
          <w:i/>
        </w:rPr>
        <w:t>.</w:t>
      </w:r>
    </w:p>
    <w:p w14:paraId="3A5BDE2E" w14:textId="5A7977F3" w:rsidR="00FD20FB" w:rsidRPr="00ED17CB" w:rsidRDefault="00FD20FB" w:rsidP="00ED17CB">
      <w:pPr>
        <w:spacing w:line="360" w:lineRule="auto"/>
        <w:rPr>
          <w:rFonts w:ascii="Tahoma" w:hAnsi="Tahoma" w:cs="Tahoma"/>
          <w:b/>
          <w:i/>
        </w:rPr>
      </w:pPr>
      <w:r w:rsidRPr="00ED17CB">
        <w:rPr>
          <w:rFonts w:ascii="Tahoma" w:hAnsi="Tahoma" w:cs="Tahoma"/>
          <w:b/>
          <w:i/>
        </w:rPr>
        <w:t xml:space="preserve">PREGÃO ELETRÔNICO Nº </w:t>
      </w:r>
      <w:r w:rsidR="00BD18A9">
        <w:rPr>
          <w:rFonts w:ascii="Tahoma" w:hAnsi="Tahoma" w:cs="Tahoma"/>
          <w:b/>
          <w:i/>
        </w:rPr>
        <w:t>014/2.024</w:t>
      </w:r>
      <w:r w:rsidRPr="00ED17CB">
        <w:rPr>
          <w:rFonts w:ascii="Tahoma" w:hAnsi="Tahoma" w:cs="Tahoma"/>
          <w:b/>
          <w:i/>
        </w:rPr>
        <w:t>.</w:t>
      </w:r>
    </w:p>
    <w:p w14:paraId="3DBE1813" w14:textId="77777777" w:rsidR="00F26E84" w:rsidRPr="00ED17CB" w:rsidRDefault="00F26E84" w:rsidP="00ED17CB">
      <w:pPr>
        <w:tabs>
          <w:tab w:val="left" w:pos="1860"/>
        </w:tabs>
        <w:spacing w:line="360" w:lineRule="auto"/>
        <w:jc w:val="both"/>
        <w:rPr>
          <w:rFonts w:ascii="Tahoma" w:hAnsi="Tahoma" w:cs="Tahoma"/>
        </w:rPr>
      </w:pPr>
      <w:r w:rsidRPr="00ED17CB">
        <w:rPr>
          <w:rFonts w:ascii="Tahoma" w:hAnsi="Tahoma" w:cs="Tahoma"/>
        </w:rPr>
        <w:tab/>
      </w:r>
    </w:p>
    <w:p w14:paraId="40AE6BDE" w14:textId="77777777" w:rsidR="00F26E84" w:rsidRPr="00ED17CB" w:rsidRDefault="00F26E84" w:rsidP="00ED17CB">
      <w:pPr>
        <w:spacing w:line="360" w:lineRule="auto"/>
        <w:jc w:val="center"/>
        <w:rPr>
          <w:rFonts w:ascii="Tahoma" w:hAnsi="Tahoma" w:cs="Tahoma"/>
          <w:b/>
          <w:i/>
        </w:rPr>
      </w:pPr>
      <w:r w:rsidRPr="00ED17CB">
        <w:rPr>
          <w:rFonts w:ascii="Tahoma" w:hAnsi="Tahoma" w:cs="Tahoma"/>
          <w:b/>
          <w:i/>
        </w:rPr>
        <w:t>Modelo de Declaração - Concordância com o Edital.</w:t>
      </w:r>
    </w:p>
    <w:p w14:paraId="7E6CEAC0" w14:textId="77777777" w:rsidR="00F26E84" w:rsidRPr="00ED17CB" w:rsidRDefault="00F26E84" w:rsidP="00ED17CB">
      <w:pPr>
        <w:spacing w:line="360" w:lineRule="auto"/>
        <w:jc w:val="both"/>
        <w:rPr>
          <w:rFonts w:ascii="Tahoma" w:hAnsi="Tahoma" w:cs="Tahoma"/>
        </w:rPr>
      </w:pPr>
    </w:p>
    <w:p w14:paraId="710C745A" w14:textId="77777777" w:rsidR="00F26E84" w:rsidRPr="00ED17CB" w:rsidRDefault="00F26E84" w:rsidP="00ED17CB">
      <w:pPr>
        <w:spacing w:line="360" w:lineRule="auto"/>
        <w:jc w:val="both"/>
        <w:rPr>
          <w:rFonts w:ascii="Tahoma" w:hAnsi="Tahoma" w:cs="Tahoma"/>
        </w:rPr>
      </w:pPr>
      <w:r w:rsidRPr="00ED17CB">
        <w:rPr>
          <w:rFonts w:ascii="Tahoma" w:hAnsi="Tahoma" w:cs="Tahoma"/>
        </w:rPr>
        <w:t>À</w:t>
      </w:r>
    </w:p>
    <w:p w14:paraId="05D8845B" w14:textId="77777777" w:rsidR="00F26E84" w:rsidRPr="00ED17CB" w:rsidRDefault="00F26E84" w:rsidP="00ED17CB">
      <w:pPr>
        <w:spacing w:line="360" w:lineRule="auto"/>
        <w:jc w:val="both"/>
        <w:rPr>
          <w:rFonts w:ascii="Tahoma" w:hAnsi="Tahoma" w:cs="Tahoma"/>
        </w:rPr>
      </w:pPr>
      <w:r w:rsidRPr="00ED17CB">
        <w:rPr>
          <w:rFonts w:ascii="Tahoma" w:hAnsi="Tahoma" w:cs="Tahoma"/>
        </w:rPr>
        <w:t>Prefeitura do Município de Descalvado</w:t>
      </w:r>
    </w:p>
    <w:p w14:paraId="5E5A3AA6" w14:textId="77777777" w:rsidR="00F26E84" w:rsidRPr="00ED17CB" w:rsidRDefault="00F26E84" w:rsidP="00ED17CB">
      <w:pPr>
        <w:spacing w:line="360" w:lineRule="auto"/>
        <w:jc w:val="both"/>
        <w:rPr>
          <w:rFonts w:ascii="Tahoma" w:hAnsi="Tahoma" w:cs="Tahoma"/>
        </w:rPr>
      </w:pPr>
      <w:r w:rsidRPr="00ED17CB">
        <w:rPr>
          <w:rFonts w:ascii="Tahoma" w:hAnsi="Tahoma" w:cs="Tahoma"/>
        </w:rPr>
        <w:t xml:space="preserve">Rua José Quirino Ribeiro, n° 55. </w:t>
      </w:r>
    </w:p>
    <w:p w14:paraId="4688D6DC" w14:textId="77777777" w:rsidR="00F26E84" w:rsidRPr="00ED17CB" w:rsidRDefault="00F26E84" w:rsidP="00ED17CB">
      <w:pPr>
        <w:spacing w:line="360" w:lineRule="auto"/>
        <w:jc w:val="both"/>
        <w:rPr>
          <w:rFonts w:ascii="Tahoma" w:hAnsi="Tahoma" w:cs="Tahoma"/>
        </w:rPr>
      </w:pPr>
      <w:r w:rsidRPr="00ED17CB">
        <w:rPr>
          <w:rFonts w:ascii="Tahoma" w:hAnsi="Tahoma" w:cs="Tahoma"/>
        </w:rPr>
        <w:t>Cidade/Estado: Descalvado/São Paulo</w:t>
      </w:r>
    </w:p>
    <w:p w14:paraId="0AA786A0" w14:textId="77777777" w:rsidR="00F26E84" w:rsidRPr="00ED17CB" w:rsidRDefault="00F26E84" w:rsidP="00ED17CB">
      <w:pPr>
        <w:spacing w:line="360" w:lineRule="auto"/>
        <w:jc w:val="both"/>
        <w:rPr>
          <w:rFonts w:ascii="Tahoma" w:hAnsi="Tahoma" w:cs="Tahoma"/>
        </w:rPr>
      </w:pPr>
      <w:r w:rsidRPr="00ED17CB">
        <w:rPr>
          <w:rFonts w:ascii="Tahoma" w:hAnsi="Tahoma" w:cs="Tahoma"/>
        </w:rPr>
        <w:t>CEP: 13.690-000</w:t>
      </w:r>
    </w:p>
    <w:p w14:paraId="57E44D4A" w14:textId="77777777" w:rsidR="00F26E84" w:rsidRPr="00ED17CB" w:rsidRDefault="00F26E84" w:rsidP="00ED17CB">
      <w:pPr>
        <w:spacing w:line="360" w:lineRule="auto"/>
        <w:jc w:val="both"/>
        <w:rPr>
          <w:rFonts w:ascii="Tahoma" w:hAnsi="Tahoma" w:cs="Tahoma"/>
        </w:rPr>
      </w:pPr>
    </w:p>
    <w:p w14:paraId="6C75ED51" w14:textId="77777777" w:rsidR="00F26E84" w:rsidRPr="00ED17CB" w:rsidRDefault="00F26E84" w:rsidP="00ED17CB">
      <w:pPr>
        <w:spacing w:line="360" w:lineRule="auto"/>
        <w:jc w:val="both"/>
        <w:rPr>
          <w:rFonts w:ascii="Tahoma" w:hAnsi="Tahoma" w:cs="Tahoma"/>
        </w:rPr>
      </w:pPr>
    </w:p>
    <w:p w14:paraId="356338CE" w14:textId="4EB24C41" w:rsidR="007D02C5" w:rsidRPr="00ED17CB" w:rsidRDefault="00F26E84" w:rsidP="00ED17CB">
      <w:pPr>
        <w:pStyle w:val="Corpodetexto"/>
        <w:spacing w:after="0" w:line="360" w:lineRule="auto"/>
        <w:jc w:val="both"/>
        <w:rPr>
          <w:rFonts w:ascii="Tahoma" w:hAnsi="Tahoma" w:cs="Tahoma"/>
        </w:rPr>
      </w:pPr>
      <w:r w:rsidRPr="00ED17CB">
        <w:rPr>
          <w:rFonts w:ascii="Tahoma" w:hAnsi="Tahoma" w:cs="Tahoma"/>
        </w:rPr>
        <w:t>A signatária ........................................................, inscrita no CNPJ (MF) sob n° 00.000.000/000</w:t>
      </w:r>
      <w:r w:rsidR="00F92B8B" w:rsidRPr="00ED17CB">
        <w:rPr>
          <w:rFonts w:ascii="Tahoma" w:hAnsi="Tahoma" w:cs="Tahoma"/>
        </w:rPr>
        <w:t>0</w:t>
      </w:r>
      <w:r w:rsidRPr="00ED17CB">
        <w:rPr>
          <w:rFonts w:ascii="Tahoma" w:hAnsi="Tahoma" w:cs="Tahoma"/>
        </w:rPr>
        <w:t xml:space="preserve">-00, por seu representante legal, declara estar de acordo com todos os termos do Edital de Licitação – </w:t>
      </w:r>
      <w:r w:rsidRPr="00ED17CB">
        <w:rPr>
          <w:rFonts w:ascii="Tahoma" w:hAnsi="Tahoma" w:cs="Tahoma"/>
          <w:b/>
        </w:rPr>
        <w:t xml:space="preserve">Pregão Eletrônico n° </w:t>
      </w:r>
      <w:r w:rsidR="00BD18A9">
        <w:rPr>
          <w:rFonts w:ascii="Tahoma" w:hAnsi="Tahoma" w:cs="Tahoma"/>
          <w:b/>
        </w:rPr>
        <w:t>014/2.024</w:t>
      </w:r>
      <w:r w:rsidRPr="00ED17CB">
        <w:rPr>
          <w:rFonts w:ascii="Tahoma" w:hAnsi="Tahoma" w:cs="Tahoma"/>
        </w:rPr>
        <w:t xml:space="preserve"> e de todos os seus anexos, todos de seu integral conhecimento, e que cumpre plenamente os requisitos de habilitação. </w:t>
      </w:r>
      <w:r w:rsidR="00621734" w:rsidRPr="00ED17CB">
        <w:rPr>
          <w:rFonts w:ascii="Tahoma" w:hAnsi="Tahoma" w:cs="Tahoma"/>
        </w:rPr>
        <w:t xml:space="preserve">E, ainda, se compromete, em sendo declarada vencedora do certame, a anexar na plataforma eletrônica todos os documentos de habilitação, arrolados no item 10 deste edital, em até </w:t>
      </w:r>
      <w:r w:rsidR="00CF5452" w:rsidRPr="00ED17CB">
        <w:rPr>
          <w:rFonts w:ascii="Tahoma" w:hAnsi="Tahoma" w:cs="Tahoma"/>
        </w:rPr>
        <w:t>01 (um) dia útil após declarad</w:t>
      </w:r>
      <w:r w:rsidR="0044601E" w:rsidRPr="00ED17CB">
        <w:rPr>
          <w:rFonts w:ascii="Tahoma" w:hAnsi="Tahoma" w:cs="Tahoma"/>
        </w:rPr>
        <w:t>a</w:t>
      </w:r>
      <w:r w:rsidR="00CF5452" w:rsidRPr="00ED17CB">
        <w:rPr>
          <w:rFonts w:ascii="Tahoma" w:hAnsi="Tahoma" w:cs="Tahoma"/>
        </w:rPr>
        <w:t xml:space="preserve"> vencedor</w:t>
      </w:r>
      <w:r w:rsidR="0044601E" w:rsidRPr="00ED17CB">
        <w:rPr>
          <w:rFonts w:ascii="Tahoma" w:hAnsi="Tahoma" w:cs="Tahoma"/>
        </w:rPr>
        <w:t>a</w:t>
      </w:r>
      <w:r w:rsidR="00CF5452" w:rsidRPr="00ED17CB">
        <w:rPr>
          <w:rFonts w:ascii="Tahoma" w:hAnsi="Tahoma" w:cs="Tahoma"/>
        </w:rPr>
        <w:t>,</w:t>
      </w:r>
      <w:r w:rsidR="00621734" w:rsidRPr="00ED17CB">
        <w:rPr>
          <w:rFonts w:ascii="Tahoma" w:hAnsi="Tahoma" w:cs="Tahoma"/>
        </w:rPr>
        <w:t xml:space="preserve"> sob pena de inabilitação automática.</w:t>
      </w:r>
    </w:p>
    <w:p w14:paraId="37317F08" w14:textId="77777777" w:rsidR="00F26E84" w:rsidRPr="00ED17CB" w:rsidRDefault="00F26E84" w:rsidP="00ED17CB">
      <w:pPr>
        <w:pStyle w:val="Corpodetexto"/>
        <w:spacing w:after="0" w:line="360" w:lineRule="auto"/>
        <w:rPr>
          <w:rFonts w:ascii="Tahoma" w:hAnsi="Tahoma" w:cs="Tahoma"/>
        </w:rPr>
      </w:pPr>
    </w:p>
    <w:p w14:paraId="00E31DB2" w14:textId="77777777" w:rsidR="00F26E84" w:rsidRPr="00ED17CB" w:rsidRDefault="00F26E84" w:rsidP="00ED17CB">
      <w:pPr>
        <w:pStyle w:val="Corpodetexto"/>
        <w:spacing w:after="0" w:line="360" w:lineRule="auto"/>
        <w:rPr>
          <w:rFonts w:ascii="Tahoma" w:hAnsi="Tahoma" w:cs="Tahoma"/>
        </w:rPr>
      </w:pPr>
    </w:p>
    <w:p w14:paraId="23F6DA3B" w14:textId="77777777" w:rsidR="00F26E84" w:rsidRPr="00ED17CB" w:rsidRDefault="00F26E84" w:rsidP="00ED17CB">
      <w:pPr>
        <w:spacing w:line="360" w:lineRule="auto"/>
        <w:jc w:val="both"/>
        <w:rPr>
          <w:rFonts w:ascii="Tahoma" w:hAnsi="Tahoma" w:cs="Tahoma"/>
        </w:rPr>
      </w:pPr>
      <w:r w:rsidRPr="00ED17CB">
        <w:rPr>
          <w:rFonts w:ascii="Tahoma" w:hAnsi="Tahoma" w:cs="Tahoma"/>
        </w:rPr>
        <w:t>Local e Data</w:t>
      </w:r>
    </w:p>
    <w:p w14:paraId="501ED57C" w14:textId="77777777" w:rsidR="00F26E84" w:rsidRPr="00ED17CB" w:rsidRDefault="00F26E84" w:rsidP="00ED17CB">
      <w:pPr>
        <w:pStyle w:val="Corpodetexto"/>
        <w:spacing w:after="0" w:line="360" w:lineRule="auto"/>
        <w:rPr>
          <w:rFonts w:ascii="Tahoma" w:hAnsi="Tahoma" w:cs="Tahoma"/>
        </w:rPr>
      </w:pPr>
    </w:p>
    <w:p w14:paraId="49F0E966" w14:textId="77777777" w:rsidR="00F26E84" w:rsidRPr="00ED17CB" w:rsidRDefault="00F26E84" w:rsidP="00ED17CB">
      <w:pPr>
        <w:pStyle w:val="Corpodetexto"/>
        <w:spacing w:after="0" w:line="360" w:lineRule="auto"/>
        <w:rPr>
          <w:rFonts w:ascii="Tahoma" w:hAnsi="Tahoma" w:cs="Tahoma"/>
        </w:rPr>
      </w:pPr>
    </w:p>
    <w:p w14:paraId="3A36CD10" w14:textId="77777777" w:rsidR="00F26E84" w:rsidRPr="00ED17CB" w:rsidRDefault="00F26E84" w:rsidP="00ED17CB">
      <w:pPr>
        <w:pStyle w:val="Corpodetexto"/>
        <w:spacing w:after="0" w:line="360" w:lineRule="auto"/>
        <w:rPr>
          <w:rFonts w:ascii="Tahoma" w:hAnsi="Tahoma" w:cs="Tahoma"/>
        </w:rPr>
      </w:pPr>
      <w:r w:rsidRPr="00ED17CB">
        <w:rPr>
          <w:rFonts w:ascii="Tahoma" w:hAnsi="Tahoma" w:cs="Tahoma"/>
        </w:rPr>
        <w:t>_________________________</w:t>
      </w:r>
    </w:p>
    <w:p w14:paraId="6365C4F0" w14:textId="77777777" w:rsidR="00F26E84" w:rsidRPr="00ED17CB" w:rsidRDefault="00F26E84" w:rsidP="00ED17CB">
      <w:pPr>
        <w:pStyle w:val="Corpodetexto"/>
        <w:spacing w:line="360" w:lineRule="auto"/>
        <w:rPr>
          <w:rFonts w:ascii="Tahoma" w:hAnsi="Tahoma" w:cs="Tahoma"/>
        </w:rPr>
      </w:pPr>
      <w:r w:rsidRPr="00ED17CB">
        <w:rPr>
          <w:rFonts w:ascii="Tahoma" w:hAnsi="Tahoma" w:cs="Tahoma"/>
        </w:rPr>
        <w:t xml:space="preserve">Nome e assinatura da Licitante </w:t>
      </w:r>
    </w:p>
    <w:p w14:paraId="52411B21" w14:textId="77777777" w:rsidR="00F26E84" w:rsidRPr="00ED17CB" w:rsidRDefault="00F26E84" w:rsidP="00ED17CB">
      <w:pPr>
        <w:pStyle w:val="Corpodetexto"/>
        <w:spacing w:after="0" w:line="360" w:lineRule="auto"/>
        <w:jc w:val="center"/>
        <w:rPr>
          <w:rFonts w:ascii="Tahoma" w:hAnsi="Tahoma" w:cs="Tahoma"/>
          <w:b/>
          <w:bCs/>
          <w:i/>
          <w:iCs/>
        </w:rPr>
      </w:pPr>
      <w:r w:rsidRPr="00ED17CB">
        <w:rPr>
          <w:rFonts w:ascii="Tahoma" w:hAnsi="Tahoma" w:cs="Tahoma"/>
        </w:rPr>
        <w:br w:type="page"/>
      </w:r>
      <w:r w:rsidRPr="00ED17CB">
        <w:rPr>
          <w:rFonts w:ascii="Tahoma" w:hAnsi="Tahoma" w:cs="Tahoma"/>
          <w:b/>
          <w:bCs/>
          <w:i/>
          <w:iCs/>
        </w:rPr>
        <w:lastRenderedPageBreak/>
        <w:t>A N E X O   V</w:t>
      </w:r>
    </w:p>
    <w:p w14:paraId="26BAA911" w14:textId="77777777" w:rsidR="00F26E84" w:rsidRPr="00ED17CB" w:rsidRDefault="00F26E84" w:rsidP="00ED17CB">
      <w:pPr>
        <w:spacing w:line="360" w:lineRule="auto"/>
        <w:rPr>
          <w:rFonts w:ascii="Tahoma" w:hAnsi="Tahoma" w:cs="Tahoma"/>
        </w:rPr>
      </w:pPr>
    </w:p>
    <w:p w14:paraId="38613B98" w14:textId="23BEC5C3" w:rsidR="00FD20FB" w:rsidRPr="00ED17CB" w:rsidRDefault="00FD20FB" w:rsidP="00ED17CB">
      <w:pPr>
        <w:spacing w:line="360" w:lineRule="auto"/>
        <w:rPr>
          <w:rFonts w:ascii="Tahoma" w:hAnsi="Tahoma" w:cs="Tahoma"/>
          <w:b/>
          <w:i/>
        </w:rPr>
      </w:pPr>
      <w:r w:rsidRPr="00ED17CB">
        <w:rPr>
          <w:rFonts w:ascii="Tahoma" w:hAnsi="Tahoma" w:cs="Tahoma"/>
          <w:b/>
          <w:i/>
        </w:rPr>
        <w:t xml:space="preserve">PROCESSO Nº </w:t>
      </w:r>
      <w:r w:rsidR="00F37DBE">
        <w:rPr>
          <w:rFonts w:ascii="Tahoma" w:hAnsi="Tahoma" w:cs="Tahoma"/>
          <w:b/>
          <w:i/>
        </w:rPr>
        <w:t>394/2.024</w:t>
      </w:r>
      <w:r w:rsidRPr="00ED17CB">
        <w:rPr>
          <w:rFonts w:ascii="Tahoma" w:hAnsi="Tahoma" w:cs="Tahoma"/>
          <w:b/>
          <w:i/>
        </w:rPr>
        <w:t>.</w:t>
      </w:r>
    </w:p>
    <w:p w14:paraId="0537F90F" w14:textId="6EBF704A" w:rsidR="00FD20FB" w:rsidRPr="00ED17CB" w:rsidRDefault="00FD20FB" w:rsidP="00ED17CB">
      <w:pPr>
        <w:spacing w:line="360" w:lineRule="auto"/>
        <w:rPr>
          <w:rFonts w:ascii="Tahoma" w:hAnsi="Tahoma" w:cs="Tahoma"/>
          <w:b/>
          <w:i/>
        </w:rPr>
      </w:pPr>
      <w:r w:rsidRPr="00ED17CB">
        <w:rPr>
          <w:rFonts w:ascii="Tahoma" w:hAnsi="Tahoma" w:cs="Tahoma"/>
          <w:b/>
          <w:i/>
        </w:rPr>
        <w:t xml:space="preserve">PREGÃO ELETRÔNICO Nº </w:t>
      </w:r>
      <w:r w:rsidR="00BD18A9">
        <w:rPr>
          <w:rFonts w:ascii="Tahoma" w:hAnsi="Tahoma" w:cs="Tahoma"/>
          <w:b/>
          <w:i/>
        </w:rPr>
        <w:t>014/2.024</w:t>
      </w:r>
      <w:r w:rsidRPr="00ED17CB">
        <w:rPr>
          <w:rFonts w:ascii="Tahoma" w:hAnsi="Tahoma" w:cs="Tahoma"/>
          <w:b/>
          <w:i/>
        </w:rPr>
        <w:t>.</w:t>
      </w:r>
    </w:p>
    <w:p w14:paraId="60276844" w14:textId="77777777" w:rsidR="00F26E84" w:rsidRPr="00ED17CB" w:rsidRDefault="00F26E84" w:rsidP="00ED17CB">
      <w:pPr>
        <w:spacing w:line="360" w:lineRule="auto"/>
        <w:rPr>
          <w:rFonts w:ascii="Tahoma" w:hAnsi="Tahoma" w:cs="Tahoma"/>
          <w:b/>
          <w:i/>
        </w:rPr>
      </w:pPr>
    </w:p>
    <w:p w14:paraId="62D7D9E3" w14:textId="77777777" w:rsidR="00F26E84" w:rsidRPr="00ED17CB" w:rsidRDefault="00F26E84" w:rsidP="00ED17CB">
      <w:pPr>
        <w:spacing w:line="360" w:lineRule="auto"/>
        <w:jc w:val="center"/>
        <w:rPr>
          <w:rFonts w:ascii="Tahoma" w:hAnsi="Tahoma" w:cs="Tahoma"/>
          <w:b/>
          <w:i/>
        </w:rPr>
      </w:pPr>
      <w:r w:rsidRPr="00ED17CB">
        <w:rPr>
          <w:rFonts w:ascii="Tahoma" w:hAnsi="Tahoma" w:cs="Tahoma"/>
          <w:b/>
          <w:i/>
        </w:rPr>
        <w:t>Modelo de Declaração - Regularidade com o Ministério Do Trabalho.</w:t>
      </w:r>
    </w:p>
    <w:p w14:paraId="0DCEBA80" w14:textId="77777777" w:rsidR="00F26E84" w:rsidRPr="00ED17CB" w:rsidRDefault="00F26E84" w:rsidP="00ED17CB">
      <w:pPr>
        <w:spacing w:line="360" w:lineRule="auto"/>
        <w:rPr>
          <w:rFonts w:ascii="Tahoma" w:hAnsi="Tahoma" w:cs="Tahoma"/>
        </w:rPr>
      </w:pPr>
    </w:p>
    <w:p w14:paraId="4ED57C98" w14:textId="77777777" w:rsidR="00F26E84" w:rsidRPr="00ED17CB" w:rsidRDefault="00F26E84" w:rsidP="00ED17CB">
      <w:pPr>
        <w:spacing w:line="360" w:lineRule="auto"/>
        <w:jc w:val="both"/>
        <w:rPr>
          <w:rFonts w:ascii="Tahoma" w:hAnsi="Tahoma" w:cs="Tahoma"/>
        </w:rPr>
      </w:pPr>
      <w:r w:rsidRPr="00ED17CB">
        <w:rPr>
          <w:rFonts w:ascii="Tahoma" w:hAnsi="Tahoma" w:cs="Tahoma"/>
        </w:rPr>
        <w:t xml:space="preserve">À </w:t>
      </w:r>
    </w:p>
    <w:p w14:paraId="6F19A09E" w14:textId="77777777" w:rsidR="00F26E84" w:rsidRPr="00ED17CB" w:rsidRDefault="00F26E84" w:rsidP="00ED17CB">
      <w:pPr>
        <w:spacing w:line="360" w:lineRule="auto"/>
        <w:jc w:val="both"/>
        <w:rPr>
          <w:rFonts w:ascii="Tahoma" w:hAnsi="Tahoma" w:cs="Tahoma"/>
        </w:rPr>
      </w:pPr>
      <w:r w:rsidRPr="00ED17CB">
        <w:rPr>
          <w:rFonts w:ascii="Tahoma" w:hAnsi="Tahoma" w:cs="Tahoma"/>
        </w:rPr>
        <w:t>PREFEITURA MUNICIPAL DE DESCALVADO-SP.</w:t>
      </w:r>
    </w:p>
    <w:p w14:paraId="4533BF97" w14:textId="5D73689B" w:rsidR="00F26E84" w:rsidRPr="00ED17CB" w:rsidRDefault="00F26E84" w:rsidP="00ED17CB">
      <w:pPr>
        <w:spacing w:line="360" w:lineRule="auto"/>
        <w:jc w:val="both"/>
        <w:rPr>
          <w:rFonts w:ascii="Tahoma" w:hAnsi="Tahoma" w:cs="Tahoma"/>
        </w:rPr>
      </w:pPr>
      <w:r w:rsidRPr="00ED17CB">
        <w:rPr>
          <w:rFonts w:ascii="Tahoma" w:hAnsi="Tahoma" w:cs="Tahoma"/>
        </w:rPr>
        <w:t xml:space="preserve">Pregão Eletrônico n° </w:t>
      </w:r>
      <w:r w:rsidR="00BD18A9">
        <w:rPr>
          <w:rFonts w:ascii="Tahoma" w:hAnsi="Tahoma" w:cs="Tahoma"/>
        </w:rPr>
        <w:t>014/2.024</w:t>
      </w:r>
      <w:r w:rsidRPr="00ED17CB">
        <w:rPr>
          <w:rFonts w:ascii="Tahoma" w:hAnsi="Tahoma" w:cs="Tahoma"/>
        </w:rPr>
        <w:t>.</w:t>
      </w:r>
    </w:p>
    <w:p w14:paraId="6D49D6CC" w14:textId="77777777" w:rsidR="00F26E84" w:rsidRPr="00ED17CB" w:rsidRDefault="00F26E84" w:rsidP="00ED17CB">
      <w:pPr>
        <w:spacing w:line="360" w:lineRule="auto"/>
        <w:jc w:val="both"/>
        <w:rPr>
          <w:rFonts w:ascii="Tahoma" w:hAnsi="Tahoma" w:cs="Tahoma"/>
        </w:rPr>
      </w:pPr>
    </w:p>
    <w:p w14:paraId="44C2533C" w14:textId="13FD0D92" w:rsidR="00F26E84" w:rsidRPr="00ED17CB" w:rsidRDefault="00F26E84" w:rsidP="00ED17CB">
      <w:pPr>
        <w:spacing w:line="360" w:lineRule="auto"/>
        <w:ind w:left="2835"/>
        <w:jc w:val="both"/>
        <w:rPr>
          <w:rFonts w:ascii="Tahoma" w:hAnsi="Tahoma" w:cs="Tahoma"/>
        </w:rPr>
      </w:pPr>
      <w:r w:rsidRPr="00ED17CB">
        <w:rPr>
          <w:rFonts w:ascii="Tahoma" w:hAnsi="Tahoma" w:cs="Tahoma"/>
        </w:rPr>
        <w:t>(Razão Social da Empresa), estabelecida</w:t>
      </w:r>
      <w:r w:rsidR="003864B7" w:rsidRPr="00ED17CB">
        <w:rPr>
          <w:rFonts w:ascii="Tahoma" w:hAnsi="Tahoma" w:cs="Tahoma"/>
        </w:rPr>
        <w:t xml:space="preserve"> </w:t>
      </w:r>
      <w:r w:rsidR="00E709F5" w:rsidRPr="00ED17CB">
        <w:rPr>
          <w:rFonts w:ascii="Tahoma" w:hAnsi="Tahoma" w:cs="Tahoma"/>
        </w:rPr>
        <w:t xml:space="preserve">na Rua </w:t>
      </w:r>
      <w:r w:rsidRPr="00ED17CB">
        <w:rPr>
          <w:rFonts w:ascii="Tahoma" w:hAnsi="Tahoma" w:cs="Tahoma"/>
        </w:rPr>
        <w:t>(endereço completo), inscrita no CNPJ (MF) sob n° 00.000.000/000</w:t>
      </w:r>
      <w:r w:rsidR="00A93B50" w:rsidRPr="00ED17CB">
        <w:rPr>
          <w:rFonts w:ascii="Tahoma" w:hAnsi="Tahoma" w:cs="Tahoma"/>
        </w:rPr>
        <w:t>0</w:t>
      </w:r>
      <w:r w:rsidRPr="00ED17CB">
        <w:rPr>
          <w:rFonts w:ascii="Tahoma" w:hAnsi="Tahoma" w:cs="Tahoma"/>
        </w:rPr>
        <w:t>-00, neste ato representada pelo seu (representante/sócio/procurador), no uso de suas atribuições legais, vem:</w:t>
      </w:r>
    </w:p>
    <w:p w14:paraId="6DFFF9D7" w14:textId="77777777" w:rsidR="00F26E84" w:rsidRPr="00ED17CB" w:rsidRDefault="00F26E84" w:rsidP="00ED17CB">
      <w:pPr>
        <w:spacing w:line="360" w:lineRule="auto"/>
        <w:ind w:left="2835"/>
        <w:jc w:val="both"/>
        <w:rPr>
          <w:rFonts w:ascii="Tahoma" w:hAnsi="Tahoma" w:cs="Tahoma"/>
        </w:rPr>
      </w:pPr>
    </w:p>
    <w:p w14:paraId="10208D2B" w14:textId="6678B9FF" w:rsidR="00F26E84" w:rsidRPr="00ED17CB" w:rsidRDefault="00F26E84" w:rsidP="00ED17CB">
      <w:pPr>
        <w:spacing w:line="360" w:lineRule="auto"/>
        <w:ind w:firstLine="2835"/>
        <w:jc w:val="both"/>
        <w:rPr>
          <w:rFonts w:ascii="Tahoma" w:hAnsi="Tahoma" w:cs="Tahoma"/>
        </w:rPr>
      </w:pPr>
      <w:r w:rsidRPr="00ED17CB">
        <w:rPr>
          <w:rFonts w:ascii="Tahoma" w:hAnsi="Tahoma" w:cs="Tahoma"/>
          <w:b/>
        </w:rPr>
        <w:t>DECLARAR</w:t>
      </w:r>
      <w:r w:rsidRPr="00ED17CB">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VI do artigo 68 da Lei Federal n° 14.133, de 1º de abril de 2.021,</w:t>
      </w:r>
      <w:r w:rsidR="009175A8" w:rsidRPr="00ED17CB">
        <w:rPr>
          <w:rFonts w:ascii="Tahoma" w:hAnsi="Tahoma" w:cs="Tahoma"/>
        </w:rPr>
        <w:t xml:space="preserve"> </w:t>
      </w:r>
      <w:r w:rsidRPr="00ED17CB">
        <w:rPr>
          <w:rFonts w:ascii="Tahoma" w:hAnsi="Tahoma" w:cs="Tahoma"/>
        </w:rPr>
        <w:t>que não emprega menor de dezoito anos em trabalho noturno, perigoso ou insalubre e não emprega menor de dezesseis anos.</w:t>
      </w:r>
    </w:p>
    <w:p w14:paraId="4BD45900" w14:textId="77777777" w:rsidR="00F26E84" w:rsidRPr="00ED17CB" w:rsidRDefault="00F26E84" w:rsidP="00ED17CB">
      <w:pPr>
        <w:spacing w:line="360" w:lineRule="auto"/>
        <w:ind w:firstLine="2835"/>
        <w:jc w:val="both"/>
        <w:rPr>
          <w:rFonts w:ascii="Tahoma" w:hAnsi="Tahoma" w:cs="Tahoma"/>
        </w:rPr>
      </w:pPr>
    </w:p>
    <w:p w14:paraId="2C673F8D" w14:textId="199F2F09" w:rsidR="00F26E84" w:rsidRPr="00ED17CB" w:rsidRDefault="00F26E84" w:rsidP="00ED17CB">
      <w:pPr>
        <w:spacing w:line="360" w:lineRule="auto"/>
        <w:ind w:right="-17"/>
        <w:jc w:val="both"/>
        <w:rPr>
          <w:rFonts w:ascii="Tahoma" w:hAnsi="Tahoma" w:cs="Tahoma"/>
        </w:rPr>
      </w:pPr>
      <w:r w:rsidRPr="00ED17CB">
        <w:rPr>
          <w:rFonts w:ascii="Tahoma" w:hAnsi="Tahoma" w:cs="Tahoma"/>
        </w:rPr>
        <w:t xml:space="preserve">Ressalva: emprega menor, a partir de </w:t>
      </w:r>
      <w:r w:rsidR="00860648" w:rsidRPr="00ED17CB">
        <w:rPr>
          <w:rFonts w:ascii="Tahoma" w:hAnsi="Tahoma" w:cs="Tahoma"/>
        </w:rPr>
        <w:t>qu</w:t>
      </w:r>
      <w:r w:rsidRPr="00ED17CB">
        <w:rPr>
          <w:rFonts w:ascii="Tahoma" w:hAnsi="Tahoma" w:cs="Tahoma"/>
        </w:rPr>
        <w:t>atorze anos, na condição de aprendiz (  ).</w:t>
      </w:r>
    </w:p>
    <w:p w14:paraId="0FFDC2F1" w14:textId="77777777" w:rsidR="00F26E84" w:rsidRPr="00ED17CB" w:rsidRDefault="00F26E84" w:rsidP="00ED17CB">
      <w:pPr>
        <w:spacing w:line="360" w:lineRule="auto"/>
        <w:jc w:val="both"/>
        <w:rPr>
          <w:rFonts w:ascii="Tahoma" w:hAnsi="Tahoma" w:cs="Tahoma"/>
        </w:rPr>
      </w:pPr>
      <w:r w:rsidRPr="00ED17CB">
        <w:rPr>
          <w:rFonts w:ascii="Tahoma" w:hAnsi="Tahoma" w:cs="Tahoma"/>
        </w:rPr>
        <w:t>(Observação: em caso afirmativo, assinalar a ressalva acima)</w:t>
      </w:r>
    </w:p>
    <w:p w14:paraId="152C4C4E" w14:textId="77777777" w:rsidR="00F26E84" w:rsidRPr="00ED17CB" w:rsidRDefault="00F26E84" w:rsidP="00ED17CB">
      <w:pPr>
        <w:spacing w:line="360" w:lineRule="auto"/>
        <w:jc w:val="both"/>
        <w:rPr>
          <w:rFonts w:ascii="Tahoma" w:hAnsi="Tahoma" w:cs="Tahoma"/>
        </w:rPr>
      </w:pPr>
    </w:p>
    <w:p w14:paraId="5F77FB04" w14:textId="77777777" w:rsidR="00F26E84" w:rsidRPr="00ED17CB" w:rsidRDefault="00F26E84" w:rsidP="00ED17CB">
      <w:pPr>
        <w:spacing w:line="360" w:lineRule="auto"/>
        <w:ind w:firstLine="2835"/>
        <w:jc w:val="both"/>
        <w:rPr>
          <w:rFonts w:ascii="Tahoma" w:hAnsi="Tahoma" w:cs="Tahoma"/>
        </w:rPr>
      </w:pPr>
      <w:r w:rsidRPr="00ED17CB">
        <w:rPr>
          <w:rFonts w:ascii="Tahoma" w:hAnsi="Tahoma" w:cs="Tahoma"/>
        </w:rPr>
        <w:t>Por ser verdade assina a presente.</w:t>
      </w:r>
    </w:p>
    <w:p w14:paraId="18E5A884" w14:textId="77777777" w:rsidR="00F26E84" w:rsidRPr="00ED17CB" w:rsidRDefault="00F26E84" w:rsidP="00ED17CB">
      <w:pPr>
        <w:spacing w:line="360" w:lineRule="auto"/>
        <w:ind w:firstLine="2835"/>
        <w:jc w:val="both"/>
        <w:rPr>
          <w:rFonts w:ascii="Tahoma" w:hAnsi="Tahoma" w:cs="Tahoma"/>
        </w:rPr>
      </w:pPr>
    </w:p>
    <w:p w14:paraId="3D7E7E2F" w14:textId="77777777" w:rsidR="00F26E84" w:rsidRPr="00ED17CB" w:rsidRDefault="00F26E84" w:rsidP="00ED17CB">
      <w:pPr>
        <w:spacing w:line="360" w:lineRule="auto"/>
        <w:ind w:firstLine="2835"/>
        <w:rPr>
          <w:rFonts w:ascii="Tahoma" w:hAnsi="Tahoma" w:cs="Tahoma"/>
        </w:rPr>
      </w:pPr>
      <w:r w:rsidRPr="00ED17CB">
        <w:rPr>
          <w:rFonts w:ascii="Tahoma" w:hAnsi="Tahoma" w:cs="Tahoma"/>
        </w:rPr>
        <w:t>Local e data</w:t>
      </w:r>
    </w:p>
    <w:p w14:paraId="489C0C7D" w14:textId="77777777" w:rsidR="003864B7" w:rsidRPr="00ED17CB" w:rsidRDefault="003864B7" w:rsidP="00ED17CB">
      <w:pPr>
        <w:spacing w:line="360" w:lineRule="auto"/>
        <w:ind w:firstLine="2835"/>
        <w:rPr>
          <w:rFonts w:ascii="Tahoma" w:hAnsi="Tahoma" w:cs="Tahoma"/>
        </w:rPr>
      </w:pPr>
    </w:p>
    <w:p w14:paraId="38BBADB0" w14:textId="77777777" w:rsidR="00F26E84" w:rsidRPr="00ED17CB" w:rsidRDefault="00F26E84" w:rsidP="00ED17CB">
      <w:pPr>
        <w:spacing w:line="360" w:lineRule="auto"/>
        <w:ind w:firstLine="2835"/>
        <w:rPr>
          <w:rFonts w:ascii="Tahoma" w:hAnsi="Tahoma" w:cs="Tahoma"/>
        </w:rPr>
      </w:pPr>
    </w:p>
    <w:p w14:paraId="1302FFE6" w14:textId="77777777" w:rsidR="00F26E84" w:rsidRPr="00ED17CB" w:rsidRDefault="00F26E84" w:rsidP="00ED17CB">
      <w:pPr>
        <w:spacing w:line="360" w:lineRule="auto"/>
        <w:ind w:firstLine="2835"/>
        <w:jc w:val="both"/>
        <w:rPr>
          <w:rFonts w:ascii="Tahoma" w:hAnsi="Tahoma" w:cs="Tahoma"/>
        </w:rPr>
      </w:pPr>
      <w:r w:rsidRPr="00ED17CB">
        <w:rPr>
          <w:rFonts w:ascii="Tahoma" w:hAnsi="Tahoma" w:cs="Tahoma"/>
        </w:rPr>
        <w:t>___________________________</w:t>
      </w:r>
    </w:p>
    <w:p w14:paraId="751FCE8D" w14:textId="77777777" w:rsidR="00F26E84" w:rsidRPr="00ED17CB" w:rsidRDefault="00F26E84" w:rsidP="00ED17CB">
      <w:pPr>
        <w:spacing w:line="360" w:lineRule="auto"/>
        <w:ind w:firstLine="2835"/>
        <w:jc w:val="both"/>
        <w:rPr>
          <w:rFonts w:ascii="Tahoma" w:hAnsi="Tahoma" w:cs="Tahoma"/>
        </w:rPr>
      </w:pPr>
      <w:r w:rsidRPr="00ED17CB">
        <w:rPr>
          <w:rFonts w:ascii="Tahoma" w:hAnsi="Tahoma" w:cs="Tahoma"/>
        </w:rPr>
        <w:t>Razão Social da Empresa</w:t>
      </w:r>
    </w:p>
    <w:p w14:paraId="6043F9AC" w14:textId="77777777" w:rsidR="00F26E84" w:rsidRPr="00ED17CB" w:rsidRDefault="00F26E84" w:rsidP="00ED17CB">
      <w:pPr>
        <w:spacing w:line="360" w:lineRule="auto"/>
        <w:ind w:firstLine="2835"/>
        <w:jc w:val="both"/>
        <w:rPr>
          <w:rFonts w:ascii="Tahoma" w:hAnsi="Tahoma" w:cs="Tahoma"/>
        </w:rPr>
      </w:pPr>
      <w:r w:rsidRPr="00ED17CB">
        <w:rPr>
          <w:rFonts w:ascii="Tahoma" w:hAnsi="Tahoma" w:cs="Tahoma"/>
        </w:rPr>
        <w:t>Nome do responsável/procurador</w:t>
      </w:r>
    </w:p>
    <w:p w14:paraId="2ACE1E77" w14:textId="77777777" w:rsidR="00F26E84" w:rsidRPr="00ED17CB" w:rsidRDefault="00F26E84" w:rsidP="00ED17CB">
      <w:pPr>
        <w:spacing w:line="360" w:lineRule="auto"/>
        <w:ind w:firstLine="2835"/>
        <w:jc w:val="both"/>
        <w:rPr>
          <w:rFonts w:ascii="Tahoma" w:hAnsi="Tahoma" w:cs="Tahoma"/>
        </w:rPr>
      </w:pPr>
      <w:r w:rsidRPr="00ED17CB">
        <w:rPr>
          <w:rFonts w:ascii="Tahoma" w:hAnsi="Tahoma" w:cs="Tahoma"/>
        </w:rPr>
        <w:t>Cargo do responsável/procurador</w:t>
      </w:r>
    </w:p>
    <w:p w14:paraId="4073930C" w14:textId="77777777" w:rsidR="00F26E84" w:rsidRPr="00ED17CB" w:rsidRDefault="00F26E84" w:rsidP="00ED17CB">
      <w:pPr>
        <w:spacing w:line="360" w:lineRule="auto"/>
        <w:ind w:firstLine="2835"/>
        <w:jc w:val="both"/>
        <w:rPr>
          <w:rFonts w:ascii="Tahoma" w:hAnsi="Tahoma" w:cs="Tahoma"/>
        </w:rPr>
      </w:pPr>
      <w:r w:rsidRPr="00ED17CB">
        <w:rPr>
          <w:rFonts w:ascii="Tahoma" w:hAnsi="Tahoma" w:cs="Tahoma"/>
        </w:rPr>
        <w:t>N° do documento de identidade</w:t>
      </w:r>
    </w:p>
    <w:p w14:paraId="2CDD08B4" w14:textId="77777777" w:rsidR="00F26E84" w:rsidRPr="00ED17CB" w:rsidRDefault="00F26E84" w:rsidP="00ED17CB">
      <w:pPr>
        <w:pStyle w:val="Ttulo2"/>
        <w:spacing w:before="0" w:after="0" w:line="360" w:lineRule="auto"/>
        <w:jc w:val="center"/>
        <w:rPr>
          <w:rFonts w:ascii="Tahoma" w:hAnsi="Tahoma" w:cs="Tahoma"/>
          <w:sz w:val="20"/>
          <w:szCs w:val="20"/>
        </w:rPr>
      </w:pPr>
      <w:r w:rsidRPr="00ED17CB">
        <w:rPr>
          <w:rFonts w:ascii="Tahoma" w:hAnsi="Tahoma" w:cs="Tahoma"/>
          <w:sz w:val="20"/>
          <w:szCs w:val="20"/>
        </w:rPr>
        <w:lastRenderedPageBreak/>
        <w:t>A N E X O   VI</w:t>
      </w:r>
    </w:p>
    <w:p w14:paraId="36A3B6F6" w14:textId="77777777" w:rsidR="00F26E84" w:rsidRPr="00ED17CB" w:rsidRDefault="00F26E84" w:rsidP="00ED17CB">
      <w:pPr>
        <w:spacing w:line="360" w:lineRule="auto"/>
        <w:rPr>
          <w:rFonts w:ascii="Tahoma" w:hAnsi="Tahoma" w:cs="Tahoma"/>
        </w:rPr>
      </w:pPr>
    </w:p>
    <w:p w14:paraId="50A1F32C" w14:textId="17F6C2AF" w:rsidR="00FD20FB" w:rsidRPr="00ED17CB" w:rsidRDefault="00FD20FB" w:rsidP="00ED17CB">
      <w:pPr>
        <w:spacing w:line="360" w:lineRule="auto"/>
        <w:rPr>
          <w:rFonts w:ascii="Tahoma" w:hAnsi="Tahoma" w:cs="Tahoma"/>
          <w:b/>
          <w:i/>
        </w:rPr>
      </w:pPr>
      <w:r w:rsidRPr="00ED17CB">
        <w:rPr>
          <w:rFonts w:ascii="Tahoma" w:hAnsi="Tahoma" w:cs="Tahoma"/>
          <w:b/>
          <w:i/>
        </w:rPr>
        <w:t xml:space="preserve">PROCESSO Nº </w:t>
      </w:r>
      <w:r w:rsidR="00F37DBE">
        <w:rPr>
          <w:rFonts w:ascii="Tahoma" w:hAnsi="Tahoma" w:cs="Tahoma"/>
          <w:b/>
          <w:i/>
        </w:rPr>
        <w:t>394/2.024</w:t>
      </w:r>
      <w:r w:rsidRPr="00ED17CB">
        <w:rPr>
          <w:rFonts w:ascii="Tahoma" w:hAnsi="Tahoma" w:cs="Tahoma"/>
          <w:b/>
          <w:i/>
        </w:rPr>
        <w:t>.</w:t>
      </w:r>
    </w:p>
    <w:p w14:paraId="6FFAD24C" w14:textId="0089ECF3" w:rsidR="00FD20FB" w:rsidRPr="00ED17CB" w:rsidRDefault="00FD20FB" w:rsidP="00ED17CB">
      <w:pPr>
        <w:spacing w:line="360" w:lineRule="auto"/>
        <w:rPr>
          <w:rFonts w:ascii="Tahoma" w:hAnsi="Tahoma" w:cs="Tahoma"/>
          <w:b/>
          <w:i/>
        </w:rPr>
      </w:pPr>
      <w:r w:rsidRPr="00ED17CB">
        <w:rPr>
          <w:rFonts w:ascii="Tahoma" w:hAnsi="Tahoma" w:cs="Tahoma"/>
          <w:b/>
          <w:i/>
        </w:rPr>
        <w:t xml:space="preserve">PREGÃO ELETRÔNICO Nº </w:t>
      </w:r>
      <w:r w:rsidR="00BD18A9">
        <w:rPr>
          <w:rFonts w:ascii="Tahoma" w:hAnsi="Tahoma" w:cs="Tahoma"/>
          <w:b/>
          <w:i/>
        </w:rPr>
        <w:t>014/2.024</w:t>
      </w:r>
      <w:r w:rsidRPr="00ED17CB">
        <w:rPr>
          <w:rFonts w:ascii="Tahoma" w:hAnsi="Tahoma" w:cs="Tahoma"/>
          <w:b/>
          <w:i/>
        </w:rPr>
        <w:t>.</w:t>
      </w:r>
    </w:p>
    <w:p w14:paraId="2B492032" w14:textId="77777777" w:rsidR="00F26E84" w:rsidRPr="00ED17CB" w:rsidRDefault="00F26E84" w:rsidP="00ED17CB">
      <w:pPr>
        <w:pStyle w:val="Estilo"/>
        <w:spacing w:line="360" w:lineRule="auto"/>
        <w:jc w:val="center"/>
        <w:rPr>
          <w:rFonts w:ascii="Tahoma" w:hAnsi="Tahoma" w:cs="Tahoma"/>
          <w:b/>
          <w:i/>
          <w:sz w:val="20"/>
          <w:szCs w:val="20"/>
        </w:rPr>
      </w:pPr>
    </w:p>
    <w:p w14:paraId="2F64F2D6" w14:textId="77777777" w:rsidR="00F26E84" w:rsidRPr="00ED17CB" w:rsidRDefault="00F26E84" w:rsidP="00ED17CB">
      <w:pPr>
        <w:pStyle w:val="Estilo"/>
        <w:spacing w:line="360" w:lineRule="auto"/>
        <w:jc w:val="center"/>
        <w:rPr>
          <w:rFonts w:ascii="Tahoma" w:hAnsi="Tahoma" w:cs="Tahoma"/>
          <w:b/>
          <w:i/>
          <w:sz w:val="20"/>
          <w:szCs w:val="20"/>
        </w:rPr>
      </w:pPr>
      <w:r w:rsidRPr="00ED17CB">
        <w:rPr>
          <w:rFonts w:ascii="Tahoma" w:hAnsi="Tahoma" w:cs="Tahoma"/>
          <w:b/>
          <w:i/>
          <w:sz w:val="20"/>
          <w:szCs w:val="20"/>
        </w:rPr>
        <w:t>Modelo de Declaração (Inexistência de Fato Impeditivo)</w:t>
      </w:r>
    </w:p>
    <w:p w14:paraId="6BF87833" w14:textId="77777777" w:rsidR="00F26E84" w:rsidRPr="00ED17CB" w:rsidRDefault="00F26E84" w:rsidP="00ED17CB">
      <w:pPr>
        <w:pStyle w:val="Estilo"/>
        <w:spacing w:line="360" w:lineRule="auto"/>
        <w:jc w:val="center"/>
        <w:rPr>
          <w:rFonts w:ascii="Tahoma" w:hAnsi="Tahoma" w:cs="Tahoma"/>
          <w:b/>
          <w:sz w:val="20"/>
          <w:szCs w:val="20"/>
        </w:rPr>
      </w:pPr>
    </w:p>
    <w:p w14:paraId="36283DA1" w14:textId="77777777" w:rsidR="00F26E84" w:rsidRPr="00ED17CB" w:rsidRDefault="00F26E84" w:rsidP="00ED17CB">
      <w:pPr>
        <w:spacing w:line="360" w:lineRule="auto"/>
        <w:rPr>
          <w:rFonts w:ascii="Tahoma" w:hAnsi="Tahoma" w:cs="Tahoma"/>
        </w:rPr>
      </w:pPr>
      <w:r w:rsidRPr="00ED17CB">
        <w:rPr>
          <w:rFonts w:ascii="Tahoma" w:hAnsi="Tahoma" w:cs="Tahoma"/>
        </w:rPr>
        <w:t xml:space="preserve">À </w:t>
      </w:r>
    </w:p>
    <w:p w14:paraId="40D12221" w14:textId="77777777" w:rsidR="00F26E84" w:rsidRPr="00ED17CB" w:rsidRDefault="00F26E84" w:rsidP="00ED17CB">
      <w:pPr>
        <w:spacing w:line="360" w:lineRule="auto"/>
        <w:rPr>
          <w:rFonts w:ascii="Tahoma" w:hAnsi="Tahoma" w:cs="Tahoma"/>
        </w:rPr>
      </w:pPr>
      <w:r w:rsidRPr="00ED17CB">
        <w:rPr>
          <w:rFonts w:ascii="Tahoma" w:hAnsi="Tahoma" w:cs="Tahoma"/>
        </w:rPr>
        <w:t>PREFEITURA MUNICIPAL DE DESCALVADO-SP</w:t>
      </w:r>
    </w:p>
    <w:p w14:paraId="32172142" w14:textId="1B98DE7C" w:rsidR="00F26E84" w:rsidRPr="00ED17CB" w:rsidRDefault="00F26E84" w:rsidP="00ED17CB">
      <w:pPr>
        <w:pStyle w:val="Estilo"/>
        <w:spacing w:line="360" w:lineRule="auto"/>
        <w:jc w:val="both"/>
        <w:rPr>
          <w:rFonts w:ascii="Tahoma" w:hAnsi="Tahoma" w:cs="Tahoma"/>
          <w:sz w:val="20"/>
          <w:szCs w:val="20"/>
        </w:rPr>
      </w:pPr>
      <w:r w:rsidRPr="00ED17CB">
        <w:rPr>
          <w:rFonts w:ascii="Tahoma" w:hAnsi="Tahoma" w:cs="Tahoma"/>
          <w:sz w:val="20"/>
          <w:szCs w:val="20"/>
        </w:rPr>
        <w:t xml:space="preserve">Ref.: Pregão Eletrônico n° </w:t>
      </w:r>
      <w:r w:rsidR="00BD18A9">
        <w:rPr>
          <w:rFonts w:ascii="Tahoma" w:hAnsi="Tahoma" w:cs="Tahoma"/>
          <w:sz w:val="20"/>
          <w:szCs w:val="20"/>
        </w:rPr>
        <w:t>014/2.024</w:t>
      </w:r>
      <w:r w:rsidRPr="00ED17CB">
        <w:rPr>
          <w:rFonts w:ascii="Tahoma" w:hAnsi="Tahoma" w:cs="Tahoma"/>
          <w:sz w:val="20"/>
          <w:szCs w:val="20"/>
        </w:rPr>
        <w:t>.</w:t>
      </w:r>
    </w:p>
    <w:p w14:paraId="575388FF" w14:textId="77777777" w:rsidR="00F26E84" w:rsidRPr="00ED17CB" w:rsidRDefault="00F26E84" w:rsidP="00ED17CB">
      <w:pPr>
        <w:pStyle w:val="Estilo"/>
        <w:spacing w:line="360" w:lineRule="auto"/>
        <w:jc w:val="both"/>
        <w:rPr>
          <w:rFonts w:ascii="Tahoma" w:hAnsi="Tahoma" w:cs="Tahoma"/>
          <w:sz w:val="20"/>
          <w:szCs w:val="20"/>
        </w:rPr>
      </w:pPr>
    </w:p>
    <w:p w14:paraId="3ABB7C5F" w14:textId="173BB3D9" w:rsidR="00F26E84" w:rsidRPr="00ED17CB" w:rsidRDefault="00F26E84" w:rsidP="00ED17CB">
      <w:pPr>
        <w:spacing w:line="360" w:lineRule="auto"/>
        <w:ind w:left="2832"/>
        <w:jc w:val="both"/>
        <w:rPr>
          <w:rFonts w:ascii="Tahoma" w:hAnsi="Tahoma" w:cs="Tahoma"/>
        </w:rPr>
      </w:pPr>
      <w:r w:rsidRPr="00ED17CB">
        <w:rPr>
          <w:rFonts w:ascii="Tahoma" w:hAnsi="Tahoma" w:cs="Tahoma"/>
        </w:rPr>
        <w:t xml:space="preserve">(Razão Social da Empresa), estabelecida </w:t>
      </w:r>
      <w:r w:rsidR="009A6CCA" w:rsidRPr="00ED17CB">
        <w:rPr>
          <w:rFonts w:ascii="Tahoma" w:hAnsi="Tahoma" w:cs="Tahoma"/>
        </w:rPr>
        <w:t xml:space="preserve">na Rua </w:t>
      </w:r>
      <w:r w:rsidRPr="00ED17CB">
        <w:rPr>
          <w:rFonts w:ascii="Tahoma" w:hAnsi="Tahoma" w:cs="Tahoma"/>
        </w:rPr>
        <w:t>(endereço completo), inscrita no CNPJ sob n</w:t>
      </w:r>
      <w:r w:rsidRPr="00ED17CB">
        <w:rPr>
          <w:rFonts w:ascii="Tahoma" w:hAnsi="Tahoma" w:cs="Tahoma"/>
          <w:vertAlign w:val="superscript"/>
        </w:rPr>
        <w:t xml:space="preserve">o </w:t>
      </w:r>
      <w:r w:rsidRPr="00ED17CB">
        <w:rPr>
          <w:rFonts w:ascii="Tahoma" w:hAnsi="Tahoma" w:cs="Tahoma"/>
        </w:rPr>
        <w:t>00.000.000/000</w:t>
      </w:r>
      <w:r w:rsidR="004F5258" w:rsidRPr="00ED17CB">
        <w:rPr>
          <w:rFonts w:ascii="Tahoma" w:hAnsi="Tahoma" w:cs="Tahoma"/>
        </w:rPr>
        <w:t>0</w:t>
      </w:r>
      <w:r w:rsidRPr="00ED17CB">
        <w:rPr>
          <w:rFonts w:ascii="Tahoma" w:hAnsi="Tahoma" w:cs="Tahoma"/>
        </w:rPr>
        <w:t xml:space="preserve">-00, neste ato representada pelo seu (representante/sócio/procurador), no uso de suas atribuições legais, vem: </w:t>
      </w:r>
    </w:p>
    <w:p w14:paraId="459F2B44" w14:textId="77777777" w:rsidR="00F26E84" w:rsidRPr="00ED17CB" w:rsidRDefault="00F26E84" w:rsidP="00ED17CB">
      <w:pPr>
        <w:spacing w:line="360" w:lineRule="auto"/>
        <w:ind w:left="2832"/>
        <w:jc w:val="both"/>
        <w:rPr>
          <w:rFonts w:ascii="Tahoma" w:hAnsi="Tahoma" w:cs="Tahoma"/>
          <w:b/>
        </w:rPr>
      </w:pPr>
    </w:p>
    <w:p w14:paraId="064BB8FB" w14:textId="4C3F619B" w:rsidR="00F26E84" w:rsidRPr="00ED17CB" w:rsidRDefault="00F26E84" w:rsidP="00ED17CB">
      <w:pPr>
        <w:spacing w:line="360" w:lineRule="auto"/>
        <w:jc w:val="both"/>
        <w:rPr>
          <w:rFonts w:ascii="Tahoma" w:hAnsi="Tahoma" w:cs="Tahoma"/>
        </w:rPr>
      </w:pPr>
      <w:r w:rsidRPr="00ED17CB">
        <w:rPr>
          <w:rFonts w:ascii="Tahoma" w:hAnsi="Tahoma" w:cs="Tahoma"/>
          <w:b/>
        </w:rPr>
        <w:t xml:space="preserve"> </w:t>
      </w:r>
      <w:r w:rsidRPr="00ED17CB">
        <w:rPr>
          <w:rFonts w:ascii="Tahoma" w:hAnsi="Tahoma" w:cs="Tahoma"/>
          <w:b/>
        </w:rPr>
        <w:tab/>
      </w:r>
      <w:r w:rsidRPr="00ED17CB">
        <w:rPr>
          <w:rFonts w:ascii="Tahoma" w:hAnsi="Tahoma" w:cs="Tahoma"/>
          <w:b/>
        </w:rPr>
        <w:tab/>
      </w:r>
      <w:r w:rsidRPr="00ED17CB">
        <w:rPr>
          <w:rFonts w:ascii="Tahoma" w:hAnsi="Tahoma" w:cs="Tahoma"/>
          <w:b/>
        </w:rPr>
        <w:tab/>
      </w:r>
      <w:r w:rsidRPr="00ED17CB">
        <w:rPr>
          <w:rFonts w:ascii="Tahoma" w:hAnsi="Tahoma" w:cs="Tahoma"/>
          <w:b/>
        </w:rPr>
        <w:tab/>
        <w:t xml:space="preserve">DECLARAR, </w:t>
      </w:r>
      <w:r w:rsidRPr="00ED17CB">
        <w:rPr>
          <w:rFonts w:ascii="Tahoma" w:hAnsi="Tahoma" w:cs="Tahoma"/>
        </w:rPr>
        <w:t xml:space="preserve">para fins de participação no processo licitatório em pauta, sob as penas da Lei, que inexiste qualquer fato impeditivo a sua participação na licitação citada, que não foi declarada inidônea e não está impedida de contratar com o Poder Público de qualquer esfera ou suspensa de contratar com a Administração, de acordo com a legislação e jurisprudência vigente, e que se compromete a comunicar ocorrência de fatos supervenientes. </w:t>
      </w:r>
    </w:p>
    <w:p w14:paraId="22043087" w14:textId="77777777" w:rsidR="00F26E84" w:rsidRPr="00ED17CB" w:rsidRDefault="00F26E84" w:rsidP="00ED17CB">
      <w:pPr>
        <w:pStyle w:val="Estilo"/>
        <w:spacing w:line="360" w:lineRule="auto"/>
        <w:ind w:left="2124" w:firstLine="708"/>
        <w:jc w:val="both"/>
        <w:rPr>
          <w:rFonts w:ascii="Tahoma" w:hAnsi="Tahoma" w:cs="Tahoma"/>
          <w:sz w:val="20"/>
          <w:szCs w:val="20"/>
        </w:rPr>
      </w:pPr>
    </w:p>
    <w:p w14:paraId="15C67F7D" w14:textId="77777777" w:rsidR="00F26E84" w:rsidRPr="00ED17CB" w:rsidRDefault="00F26E84" w:rsidP="00ED17CB">
      <w:pPr>
        <w:pStyle w:val="Estilo"/>
        <w:spacing w:line="360" w:lineRule="auto"/>
        <w:ind w:left="2124" w:firstLine="708"/>
        <w:jc w:val="both"/>
        <w:rPr>
          <w:rFonts w:ascii="Tahoma" w:hAnsi="Tahoma" w:cs="Tahoma"/>
          <w:sz w:val="20"/>
          <w:szCs w:val="20"/>
        </w:rPr>
      </w:pPr>
      <w:r w:rsidRPr="00ED17CB">
        <w:rPr>
          <w:rFonts w:ascii="Tahoma" w:hAnsi="Tahoma" w:cs="Tahoma"/>
          <w:sz w:val="20"/>
          <w:szCs w:val="20"/>
        </w:rPr>
        <w:t xml:space="preserve">Por ser verdade assina a presente. </w:t>
      </w:r>
    </w:p>
    <w:p w14:paraId="7B15AD15" w14:textId="77777777" w:rsidR="00F26E84" w:rsidRPr="00ED17CB" w:rsidRDefault="00F26E84" w:rsidP="00ED17CB">
      <w:pPr>
        <w:pStyle w:val="Estilo"/>
        <w:spacing w:line="360" w:lineRule="auto"/>
        <w:ind w:left="2124" w:firstLine="708"/>
        <w:jc w:val="both"/>
        <w:rPr>
          <w:rFonts w:ascii="Tahoma" w:hAnsi="Tahoma" w:cs="Tahoma"/>
          <w:sz w:val="20"/>
          <w:szCs w:val="20"/>
        </w:rPr>
      </w:pPr>
    </w:p>
    <w:p w14:paraId="099DF432" w14:textId="77777777" w:rsidR="00F26E84" w:rsidRPr="00ED17CB" w:rsidRDefault="00F26E84" w:rsidP="00ED17CB">
      <w:pPr>
        <w:pStyle w:val="Estilo"/>
        <w:tabs>
          <w:tab w:val="left" w:pos="2486"/>
          <w:tab w:val="left" w:leader="dot" w:pos="4478"/>
          <w:tab w:val="left" w:leader="dot" w:pos="6542"/>
        </w:tabs>
        <w:spacing w:line="360" w:lineRule="auto"/>
        <w:ind w:firstLine="2835"/>
        <w:jc w:val="both"/>
        <w:rPr>
          <w:rFonts w:ascii="Tahoma" w:hAnsi="Tahoma" w:cs="Tahoma"/>
          <w:sz w:val="20"/>
          <w:szCs w:val="20"/>
        </w:rPr>
      </w:pPr>
      <w:r w:rsidRPr="00ED17CB">
        <w:rPr>
          <w:rFonts w:ascii="Tahoma" w:hAnsi="Tahoma" w:cs="Tahoma"/>
          <w:sz w:val="20"/>
          <w:szCs w:val="20"/>
        </w:rPr>
        <w:t>Local e data</w:t>
      </w:r>
    </w:p>
    <w:p w14:paraId="18687BE2" w14:textId="77777777" w:rsidR="003864B7" w:rsidRPr="00ED17CB" w:rsidRDefault="003864B7" w:rsidP="00ED17CB">
      <w:pPr>
        <w:pStyle w:val="Estilo"/>
        <w:tabs>
          <w:tab w:val="left" w:pos="2486"/>
          <w:tab w:val="left" w:leader="dot" w:pos="4478"/>
          <w:tab w:val="left" w:leader="dot" w:pos="6542"/>
        </w:tabs>
        <w:spacing w:line="360" w:lineRule="auto"/>
        <w:jc w:val="both"/>
        <w:rPr>
          <w:rFonts w:ascii="Tahoma" w:hAnsi="Tahoma" w:cs="Tahoma"/>
          <w:sz w:val="20"/>
          <w:szCs w:val="20"/>
        </w:rPr>
      </w:pPr>
    </w:p>
    <w:p w14:paraId="26E40683" w14:textId="77777777" w:rsidR="00F26E84" w:rsidRPr="00ED17CB" w:rsidRDefault="00F26E84" w:rsidP="00ED17CB">
      <w:pPr>
        <w:pStyle w:val="Estilo"/>
        <w:tabs>
          <w:tab w:val="left" w:pos="2486"/>
          <w:tab w:val="left" w:leader="dot" w:pos="4478"/>
          <w:tab w:val="left" w:leader="dot" w:pos="6542"/>
        </w:tabs>
        <w:spacing w:line="360" w:lineRule="auto"/>
        <w:jc w:val="both"/>
        <w:rPr>
          <w:rFonts w:ascii="Tahoma" w:hAnsi="Tahoma" w:cs="Tahoma"/>
          <w:sz w:val="20"/>
          <w:szCs w:val="20"/>
        </w:rPr>
      </w:pPr>
    </w:p>
    <w:p w14:paraId="14DA8ADC" w14:textId="77777777" w:rsidR="00F26E84" w:rsidRPr="00ED17CB" w:rsidRDefault="00F26E84" w:rsidP="00ED17CB">
      <w:pPr>
        <w:tabs>
          <w:tab w:val="left" w:pos="2700"/>
          <w:tab w:val="right" w:pos="8931"/>
        </w:tabs>
        <w:spacing w:line="360" w:lineRule="auto"/>
        <w:ind w:firstLine="2835"/>
        <w:rPr>
          <w:rFonts w:ascii="Tahoma" w:hAnsi="Tahoma" w:cs="Tahoma"/>
        </w:rPr>
      </w:pPr>
      <w:r w:rsidRPr="00ED17CB">
        <w:rPr>
          <w:rFonts w:ascii="Tahoma" w:hAnsi="Tahoma" w:cs="Tahoma"/>
        </w:rPr>
        <w:t>___________________________</w:t>
      </w:r>
    </w:p>
    <w:p w14:paraId="1F0DE766" w14:textId="77777777" w:rsidR="00F26E84" w:rsidRPr="00ED17CB" w:rsidRDefault="00F26E84" w:rsidP="00ED17CB">
      <w:pPr>
        <w:spacing w:line="360" w:lineRule="auto"/>
        <w:ind w:left="2124" w:firstLine="708"/>
        <w:rPr>
          <w:rFonts w:ascii="Tahoma" w:hAnsi="Tahoma" w:cs="Tahoma"/>
        </w:rPr>
      </w:pPr>
      <w:r w:rsidRPr="00ED17CB">
        <w:rPr>
          <w:rFonts w:ascii="Tahoma" w:hAnsi="Tahoma" w:cs="Tahoma"/>
        </w:rPr>
        <w:t xml:space="preserve">Razão Social da Empresa </w:t>
      </w:r>
    </w:p>
    <w:p w14:paraId="737306D9" w14:textId="77777777" w:rsidR="00F26E84" w:rsidRPr="00ED17CB" w:rsidRDefault="00F26E84" w:rsidP="00ED17CB">
      <w:pPr>
        <w:spacing w:line="360" w:lineRule="auto"/>
        <w:ind w:left="2124" w:firstLine="708"/>
        <w:rPr>
          <w:rFonts w:ascii="Tahoma" w:hAnsi="Tahoma" w:cs="Tahoma"/>
        </w:rPr>
      </w:pPr>
      <w:r w:rsidRPr="00ED17CB">
        <w:rPr>
          <w:rFonts w:ascii="Tahoma" w:hAnsi="Tahoma" w:cs="Tahoma"/>
        </w:rPr>
        <w:t xml:space="preserve">Nome do responsável/procurador </w:t>
      </w:r>
    </w:p>
    <w:p w14:paraId="1EDAA806" w14:textId="77777777" w:rsidR="00F26E84" w:rsidRPr="00ED17CB" w:rsidRDefault="00F26E84" w:rsidP="00ED17CB">
      <w:pPr>
        <w:spacing w:line="360" w:lineRule="auto"/>
        <w:ind w:left="2124" w:firstLine="708"/>
        <w:rPr>
          <w:rFonts w:ascii="Tahoma" w:hAnsi="Tahoma" w:cs="Tahoma"/>
        </w:rPr>
      </w:pPr>
      <w:r w:rsidRPr="00ED17CB">
        <w:rPr>
          <w:rFonts w:ascii="Tahoma" w:hAnsi="Tahoma" w:cs="Tahoma"/>
        </w:rPr>
        <w:t xml:space="preserve">Cargo do responsável/procurador </w:t>
      </w:r>
    </w:p>
    <w:p w14:paraId="456CA4F4" w14:textId="77777777" w:rsidR="00F26E84" w:rsidRPr="00ED17CB" w:rsidRDefault="00F26E84" w:rsidP="00ED17CB">
      <w:pPr>
        <w:spacing w:line="360" w:lineRule="auto"/>
        <w:rPr>
          <w:rFonts w:ascii="Tahoma" w:hAnsi="Tahoma" w:cs="Tahoma"/>
        </w:rPr>
      </w:pPr>
      <w:r w:rsidRPr="00ED17CB">
        <w:rPr>
          <w:rFonts w:ascii="Tahoma" w:hAnsi="Tahoma" w:cs="Tahoma"/>
        </w:rPr>
        <w:tab/>
      </w:r>
      <w:r w:rsidRPr="00ED17CB">
        <w:rPr>
          <w:rFonts w:ascii="Tahoma" w:hAnsi="Tahoma" w:cs="Tahoma"/>
        </w:rPr>
        <w:tab/>
      </w:r>
      <w:r w:rsidRPr="00ED17CB">
        <w:rPr>
          <w:rFonts w:ascii="Tahoma" w:hAnsi="Tahoma" w:cs="Tahoma"/>
        </w:rPr>
        <w:tab/>
      </w:r>
      <w:r w:rsidRPr="00ED17CB">
        <w:rPr>
          <w:rFonts w:ascii="Tahoma" w:hAnsi="Tahoma" w:cs="Tahoma"/>
        </w:rPr>
        <w:tab/>
        <w:t>N° do documento de identidade</w:t>
      </w:r>
    </w:p>
    <w:p w14:paraId="7400F603" w14:textId="77777777" w:rsidR="00F26E84" w:rsidRPr="00ED17CB" w:rsidRDefault="00F26E84" w:rsidP="00ED17CB">
      <w:pPr>
        <w:spacing w:line="360" w:lineRule="auto"/>
        <w:rPr>
          <w:rFonts w:ascii="Tahoma" w:hAnsi="Tahoma" w:cs="Tahoma"/>
        </w:rPr>
      </w:pPr>
    </w:p>
    <w:p w14:paraId="63EAB4F8" w14:textId="77777777" w:rsidR="00F26E84" w:rsidRPr="00ED17CB" w:rsidRDefault="00F26E84" w:rsidP="00ED17CB">
      <w:pPr>
        <w:spacing w:after="160" w:line="360" w:lineRule="auto"/>
        <w:rPr>
          <w:rFonts w:ascii="Tahoma" w:hAnsi="Tahoma" w:cs="Tahoma"/>
          <w:b/>
          <w:i/>
        </w:rPr>
      </w:pPr>
      <w:r w:rsidRPr="00ED17CB">
        <w:rPr>
          <w:rFonts w:ascii="Tahoma" w:hAnsi="Tahoma" w:cs="Tahoma"/>
          <w:b/>
          <w:i/>
        </w:rPr>
        <w:br w:type="page"/>
      </w:r>
    </w:p>
    <w:p w14:paraId="3E2D6CE1" w14:textId="77777777" w:rsidR="00F26E84" w:rsidRPr="00ED17CB" w:rsidRDefault="00F26E84" w:rsidP="00ED17CB">
      <w:pPr>
        <w:spacing w:line="360" w:lineRule="auto"/>
        <w:jc w:val="center"/>
        <w:rPr>
          <w:rFonts w:ascii="Tahoma" w:hAnsi="Tahoma" w:cs="Tahoma"/>
          <w:b/>
          <w:i/>
        </w:rPr>
      </w:pPr>
      <w:r w:rsidRPr="00ED17CB">
        <w:rPr>
          <w:rFonts w:ascii="Tahoma" w:hAnsi="Tahoma" w:cs="Tahoma"/>
          <w:b/>
          <w:i/>
        </w:rPr>
        <w:lastRenderedPageBreak/>
        <w:t>A N E X O   VII</w:t>
      </w:r>
    </w:p>
    <w:p w14:paraId="6FB6C4F5" w14:textId="77777777" w:rsidR="00F26E84" w:rsidRPr="00ED17CB" w:rsidRDefault="00F26E84" w:rsidP="00ED17CB">
      <w:pPr>
        <w:spacing w:line="360" w:lineRule="auto"/>
        <w:jc w:val="center"/>
        <w:rPr>
          <w:rFonts w:ascii="Tahoma" w:hAnsi="Tahoma" w:cs="Tahoma"/>
          <w:b/>
          <w:i/>
        </w:rPr>
      </w:pPr>
    </w:p>
    <w:p w14:paraId="64776C24" w14:textId="7C95612A" w:rsidR="00FD20FB" w:rsidRPr="00ED17CB" w:rsidRDefault="00FD20FB" w:rsidP="00ED17CB">
      <w:pPr>
        <w:spacing w:line="360" w:lineRule="auto"/>
        <w:rPr>
          <w:rFonts w:ascii="Tahoma" w:hAnsi="Tahoma" w:cs="Tahoma"/>
          <w:b/>
          <w:i/>
        </w:rPr>
      </w:pPr>
      <w:r w:rsidRPr="00ED17CB">
        <w:rPr>
          <w:rFonts w:ascii="Tahoma" w:hAnsi="Tahoma" w:cs="Tahoma"/>
          <w:b/>
          <w:i/>
        </w:rPr>
        <w:t xml:space="preserve">PROCESSO Nº </w:t>
      </w:r>
      <w:r w:rsidR="00F37DBE">
        <w:rPr>
          <w:rFonts w:ascii="Tahoma" w:hAnsi="Tahoma" w:cs="Tahoma"/>
          <w:b/>
          <w:i/>
        </w:rPr>
        <w:t>394/2.024</w:t>
      </w:r>
      <w:r w:rsidRPr="00ED17CB">
        <w:rPr>
          <w:rFonts w:ascii="Tahoma" w:hAnsi="Tahoma" w:cs="Tahoma"/>
          <w:b/>
          <w:i/>
        </w:rPr>
        <w:t>.</w:t>
      </w:r>
    </w:p>
    <w:p w14:paraId="547C97FD" w14:textId="4587406B" w:rsidR="00FD20FB" w:rsidRPr="00ED17CB" w:rsidRDefault="00FD20FB" w:rsidP="00ED17CB">
      <w:pPr>
        <w:spacing w:line="360" w:lineRule="auto"/>
        <w:rPr>
          <w:rFonts w:ascii="Tahoma" w:hAnsi="Tahoma" w:cs="Tahoma"/>
          <w:b/>
          <w:i/>
        </w:rPr>
      </w:pPr>
      <w:r w:rsidRPr="00ED17CB">
        <w:rPr>
          <w:rFonts w:ascii="Tahoma" w:hAnsi="Tahoma" w:cs="Tahoma"/>
          <w:b/>
          <w:i/>
        </w:rPr>
        <w:t xml:space="preserve">PREGÃO ELETRÔNICO Nº </w:t>
      </w:r>
      <w:r w:rsidR="00BD18A9">
        <w:rPr>
          <w:rFonts w:ascii="Tahoma" w:hAnsi="Tahoma" w:cs="Tahoma"/>
          <w:b/>
          <w:i/>
        </w:rPr>
        <w:t>014/2.024</w:t>
      </w:r>
      <w:r w:rsidRPr="00ED17CB">
        <w:rPr>
          <w:rFonts w:ascii="Tahoma" w:hAnsi="Tahoma" w:cs="Tahoma"/>
          <w:b/>
          <w:i/>
        </w:rPr>
        <w:t>.</w:t>
      </w:r>
    </w:p>
    <w:p w14:paraId="3B11B80B" w14:textId="77777777" w:rsidR="00F26E84" w:rsidRPr="00ED17CB" w:rsidRDefault="00F26E84" w:rsidP="00ED17CB">
      <w:pPr>
        <w:spacing w:line="360" w:lineRule="auto"/>
        <w:rPr>
          <w:rFonts w:ascii="Tahoma" w:hAnsi="Tahoma" w:cs="Tahoma"/>
          <w:b/>
          <w:i/>
        </w:rPr>
      </w:pPr>
    </w:p>
    <w:p w14:paraId="31CE5AFC" w14:textId="77777777" w:rsidR="00F26E84" w:rsidRPr="00ED17CB" w:rsidRDefault="00F26E84" w:rsidP="00ED17CB">
      <w:pPr>
        <w:spacing w:line="360" w:lineRule="auto"/>
        <w:jc w:val="center"/>
        <w:rPr>
          <w:rFonts w:ascii="Tahoma" w:hAnsi="Tahoma" w:cs="Tahoma"/>
          <w:b/>
          <w:i/>
        </w:rPr>
      </w:pPr>
      <w:r w:rsidRPr="00ED17CB">
        <w:rPr>
          <w:rFonts w:ascii="Tahoma" w:hAnsi="Tahoma" w:cs="Tahoma"/>
          <w:b/>
          <w:i/>
        </w:rPr>
        <w:t>Modelo de Declaração - Microempresa e Empresa de Pequeno Porte</w:t>
      </w:r>
    </w:p>
    <w:p w14:paraId="548538FB" w14:textId="77777777" w:rsidR="00F26E84" w:rsidRPr="00ED17CB" w:rsidRDefault="00F26E84" w:rsidP="00ED17CB">
      <w:pPr>
        <w:spacing w:line="360" w:lineRule="auto"/>
        <w:jc w:val="center"/>
        <w:rPr>
          <w:rFonts w:ascii="Tahoma" w:hAnsi="Tahoma" w:cs="Tahoma"/>
          <w:b/>
          <w:i/>
        </w:rPr>
      </w:pPr>
      <w:r w:rsidRPr="00ED17CB">
        <w:rPr>
          <w:rFonts w:ascii="Tahoma" w:hAnsi="Tahoma" w:cs="Tahoma"/>
          <w:b/>
          <w:i/>
        </w:rPr>
        <w:t>(LC nº 123/06 e suas alterações)</w:t>
      </w:r>
    </w:p>
    <w:p w14:paraId="15E7E14F" w14:textId="77777777" w:rsidR="00F26E84" w:rsidRPr="00ED17CB" w:rsidRDefault="00F26E84" w:rsidP="00ED17CB">
      <w:pPr>
        <w:autoSpaceDE w:val="0"/>
        <w:autoSpaceDN w:val="0"/>
        <w:adjustRightInd w:val="0"/>
        <w:spacing w:line="360" w:lineRule="auto"/>
        <w:rPr>
          <w:rFonts w:ascii="Tahoma" w:hAnsi="Tahoma" w:cs="Tahoma"/>
        </w:rPr>
      </w:pPr>
    </w:p>
    <w:p w14:paraId="7BBB4B4B" w14:textId="77777777" w:rsidR="00F26E84" w:rsidRPr="00ED17CB" w:rsidRDefault="00F26E84" w:rsidP="00ED17CB">
      <w:pPr>
        <w:spacing w:line="360" w:lineRule="auto"/>
        <w:rPr>
          <w:rFonts w:ascii="Tahoma" w:hAnsi="Tahoma" w:cs="Tahoma"/>
        </w:rPr>
      </w:pPr>
      <w:r w:rsidRPr="00ED17CB">
        <w:rPr>
          <w:rFonts w:ascii="Tahoma" w:hAnsi="Tahoma" w:cs="Tahoma"/>
        </w:rPr>
        <w:t xml:space="preserve">À </w:t>
      </w:r>
    </w:p>
    <w:p w14:paraId="5B4473E8" w14:textId="77777777" w:rsidR="00F26E84" w:rsidRPr="00ED17CB" w:rsidRDefault="00F26E84" w:rsidP="00ED17CB">
      <w:pPr>
        <w:spacing w:line="360" w:lineRule="auto"/>
        <w:rPr>
          <w:rFonts w:ascii="Tahoma" w:hAnsi="Tahoma" w:cs="Tahoma"/>
        </w:rPr>
      </w:pPr>
      <w:r w:rsidRPr="00ED17CB">
        <w:rPr>
          <w:rFonts w:ascii="Tahoma" w:hAnsi="Tahoma" w:cs="Tahoma"/>
        </w:rPr>
        <w:t>PREFEITURA MUNICIPAL DE DESCALVADO-SP</w:t>
      </w:r>
    </w:p>
    <w:p w14:paraId="6C1F6844" w14:textId="6E674003" w:rsidR="00F26E84" w:rsidRPr="00ED17CB" w:rsidRDefault="00F26E84" w:rsidP="00ED17CB">
      <w:pPr>
        <w:pStyle w:val="Estilo"/>
        <w:spacing w:line="360" w:lineRule="auto"/>
        <w:jc w:val="both"/>
        <w:rPr>
          <w:rFonts w:ascii="Tahoma" w:hAnsi="Tahoma" w:cs="Tahoma"/>
          <w:sz w:val="20"/>
          <w:szCs w:val="20"/>
        </w:rPr>
      </w:pPr>
      <w:r w:rsidRPr="00ED17CB">
        <w:rPr>
          <w:rFonts w:ascii="Tahoma" w:hAnsi="Tahoma" w:cs="Tahoma"/>
          <w:sz w:val="20"/>
          <w:szCs w:val="20"/>
        </w:rPr>
        <w:t xml:space="preserve">Ref.: Pregão Eletrônico n° </w:t>
      </w:r>
      <w:r w:rsidR="00BD18A9">
        <w:rPr>
          <w:rFonts w:ascii="Tahoma" w:hAnsi="Tahoma" w:cs="Tahoma"/>
          <w:sz w:val="20"/>
          <w:szCs w:val="20"/>
        </w:rPr>
        <w:t>014/2.024</w:t>
      </w:r>
      <w:r w:rsidRPr="00ED17CB">
        <w:rPr>
          <w:rFonts w:ascii="Tahoma" w:hAnsi="Tahoma" w:cs="Tahoma"/>
          <w:sz w:val="20"/>
          <w:szCs w:val="20"/>
        </w:rPr>
        <w:t>.</w:t>
      </w:r>
    </w:p>
    <w:p w14:paraId="0BEFE281" w14:textId="77777777" w:rsidR="00F26E84" w:rsidRPr="00ED17CB" w:rsidRDefault="00F26E84" w:rsidP="00ED17CB">
      <w:pPr>
        <w:autoSpaceDE w:val="0"/>
        <w:autoSpaceDN w:val="0"/>
        <w:adjustRightInd w:val="0"/>
        <w:spacing w:line="360" w:lineRule="auto"/>
        <w:rPr>
          <w:rFonts w:ascii="Tahoma" w:hAnsi="Tahoma" w:cs="Tahoma"/>
        </w:rPr>
      </w:pPr>
    </w:p>
    <w:p w14:paraId="0CD134A0" w14:textId="4D8A61AE" w:rsidR="00F26E84" w:rsidRPr="00ED17CB" w:rsidRDefault="00F26E84" w:rsidP="00ED17CB">
      <w:pPr>
        <w:autoSpaceDE w:val="0"/>
        <w:autoSpaceDN w:val="0"/>
        <w:adjustRightInd w:val="0"/>
        <w:spacing w:line="360" w:lineRule="auto"/>
        <w:ind w:left="2835"/>
        <w:jc w:val="both"/>
        <w:rPr>
          <w:rFonts w:ascii="Tahoma" w:hAnsi="Tahoma" w:cs="Tahoma"/>
        </w:rPr>
      </w:pPr>
      <w:r w:rsidRPr="00ED17CB">
        <w:rPr>
          <w:rFonts w:ascii="Tahoma" w:hAnsi="Tahoma" w:cs="Tahoma"/>
        </w:rPr>
        <w:t>(Razão Social da Empresa), estabelecida na cidade de Xxxxx</w:t>
      </w:r>
      <w:r w:rsidR="003864B7" w:rsidRPr="00ED17CB">
        <w:rPr>
          <w:rFonts w:ascii="Tahoma" w:hAnsi="Tahoma" w:cs="Tahoma"/>
        </w:rPr>
        <w:t>x</w:t>
      </w:r>
      <w:r w:rsidRPr="00ED17CB">
        <w:rPr>
          <w:rFonts w:ascii="Tahoma" w:hAnsi="Tahoma" w:cs="Tahoma"/>
        </w:rPr>
        <w:t>xx, Estado de Xxxxxx, com sede à Rua Xxxxxxxxxxx, n° 000, Bairro Xxxxx, inscrita no CNPJ (MF) sob n° 00.000.000/000</w:t>
      </w:r>
      <w:r w:rsidR="00286671" w:rsidRPr="00ED17CB">
        <w:rPr>
          <w:rFonts w:ascii="Tahoma" w:hAnsi="Tahoma" w:cs="Tahoma"/>
        </w:rPr>
        <w:t>0</w:t>
      </w:r>
      <w:r w:rsidRPr="00ED17CB">
        <w:rPr>
          <w:rFonts w:ascii="Tahoma" w:hAnsi="Tahoma" w:cs="Tahoma"/>
        </w:rPr>
        <w:t>-00, neste ato representada pelo seu (representante/sócio/procurador), no uso de suas atribuições legais, vem:</w:t>
      </w:r>
    </w:p>
    <w:p w14:paraId="50DC95B9" w14:textId="77777777" w:rsidR="00F26E84" w:rsidRPr="00ED17CB" w:rsidRDefault="00F26E84" w:rsidP="00ED17CB">
      <w:pPr>
        <w:autoSpaceDE w:val="0"/>
        <w:autoSpaceDN w:val="0"/>
        <w:adjustRightInd w:val="0"/>
        <w:spacing w:line="360" w:lineRule="auto"/>
        <w:jc w:val="both"/>
        <w:rPr>
          <w:rFonts w:ascii="Tahoma" w:hAnsi="Tahoma" w:cs="Tahoma"/>
          <w:b/>
          <w:i/>
        </w:rPr>
      </w:pPr>
      <w:r w:rsidRPr="00ED17CB">
        <w:rPr>
          <w:rFonts w:ascii="Tahoma" w:hAnsi="Tahoma" w:cs="Tahoma"/>
          <w:b/>
          <w:i/>
        </w:rPr>
        <w:t xml:space="preserve">        </w:t>
      </w:r>
      <w:r w:rsidRPr="00ED17CB">
        <w:rPr>
          <w:rFonts w:ascii="Tahoma" w:hAnsi="Tahoma" w:cs="Tahoma"/>
          <w:b/>
          <w:i/>
        </w:rPr>
        <w:tab/>
      </w:r>
      <w:r w:rsidRPr="00ED17CB">
        <w:rPr>
          <w:rFonts w:ascii="Tahoma" w:hAnsi="Tahoma" w:cs="Tahoma"/>
          <w:b/>
          <w:i/>
        </w:rPr>
        <w:tab/>
      </w:r>
      <w:r w:rsidRPr="00ED17CB">
        <w:rPr>
          <w:rFonts w:ascii="Tahoma" w:hAnsi="Tahoma" w:cs="Tahoma"/>
          <w:b/>
          <w:i/>
        </w:rPr>
        <w:tab/>
      </w:r>
    </w:p>
    <w:p w14:paraId="3968AB81" w14:textId="77777777" w:rsidR="00F26E84" w:rsidRPr="00ED17CB" w:rsidRDefault="00F26E84" w:rsidP="00ED17CB">
      <w:pPr>
        <w:autoSpaceDE w:val="0"/>
        <w:autoSpaceDN w:val="0"/>
        <w:adjustRightInd w:val="0"/>
        <w:spacing w:line="360" w:lineRule="auto"/>
        <w:ind w:firstLine="2835"/>
        <w:jc w:val="both"/>
        <w:rPr>
          <w:rFonts w:ascii="Tahoma" w:hAnsi="Tahoma" w:cs="Tahoma"/>
        </w:rPr>
      </w:pPr>
      <w:r w:rsidRPr="00ED17CB">
        <w:rPr>
          <w:rFonts w:ascii="Tahoma" w:hAnsi="Tahoma" w:cs="Tahoma"/>
          <w:b/>
          <w:iCs/>
        </w:rPr>
        <w:t>DECLARAR</w:t>
      </w:r>
      <w:r w:rsidRPr="00ED17CB">
        <w:rPr>
          <w:rFonts w:ascii="Tahoma" w:hAnsi="Tahoma" w:cs="Tahoma"/>
        </w:rPr>
        <w:t xml:space="preserve">, para fins de participação no processo licitatório em pauta, sob as penas da Lei, </w:t>
      </w:r>
      <w:r w:rsidRPr="00ED17CB">
        <w:rPr>
          <w:rFonts w:ascii="Tahoma" w:hAnsi="Tahoma" w:cs="Tahoma"/>
          <w:b/>
        </w:rPr>
        <w:t>que é microempresa ou empresa de pequeno porte</w:t>
      </w:r>
      <w:r w:rsidRPr="00ED17CB">
        <w:rPr>
          <w:rFonts w:ascii="Tahoma" w:hAnsi="Tahoma" w:cs="Tahoma"/>
        </w:rPr>
        <w:t xml:space="preserve">, nos termos do enquadramento previsto na Lei Complementar n° 123, de 14 de dezembro de 2006, cujos termos declaro conhecer na íntegra, estando apta, portanto, a exercer o </w:t>
      </w:r>
      <w:r w:rsidRPr="00ED17CB">
        <w:rPr>
          <w:rFonts w:ascii="Tahoma" w:hAnsi="Tahoma" w:cs="Tahoma"/>
          <w:b/>
        </w:rPr>
        <w:t>direito de preferência como critério de desempate</w:t>
      </w:r>
      <w:r w:rsidRPr="00ED17CB">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w:t>
      </w:r>
    </w:p>
    <w:p w14:paraId="7F8850C5" w14:textId="77777777" w:rsidR="00F26E84" w:rsidRPr="00ED17CB" w:rsidRDefault="00F26E84" w:rsidP="00ED17CB">
      <w:pPr>
        <w:autoSpaceDE w:val="0"/>
        <w:autoSpaceDN w:val="0"/>
        <w:adjustRightInd w:val="0"/>
        <w:spacing w:line="360" w:lineRule="auto"/>
        <w:jc w:val="both"/>
        <w:rPr>
          <w:rFonts w:ascii="Tahoma" w:hAnsi="Tahoma" w:cs="Tahoma"/>
        </w:rPr>
      </w:pPr>
    </w:p>
    <w:p w14:paraId="2B8F9EC3" w14:textId="77777777" w:rsidR="00F26E84" w:rsidRPr="00ED17CB" w:rsidRDefault="00F26E84" w:rsidP="00ED17CB">
      <w:pPr>
        <w:autoSpaceDE w:val="0"/>
        <w:autoSpaceDN w:val="0"/>
        <w:adjustRightInd w:val="0"/>
        <w:spacing w:line="360" w:lineRule="auto"/>
        <w:ind w:left="1416" w:firstLine="1419"/>
        <w:rPr>
          <w:rFonts w:ascii="Tahoma" w:hAnsi="Tahoma" w:cs="Tahoma"/>
        </w:rPr>
      </w:pPr>
      <w:r w:rsidRPr="00ED17CB">
        <w:rPr>
          <w:rFonts w:ascii="Tahoma" w:hAnsi="Tahoma" w:cs="Tahoma"/>
        </w:rPr>
        <w:t>Por ser verdade assina a presente.</w:t>
      </w:r>
    </w:p>
    <w:p w14:paraId="3FCA68CB" w14:textId="77777777" w:rsidR="00F26E84" w:rsidRPr="00ED17CB" w:rsidRDefault="00F26E84" w:rsidP="00ED17CB">
      <w:pPr>
        <w:autoSpaceDE w:val="0"/>
        <w:autoSpaceDN w:val="0"/>
        <w:adjustRightInd w:val="0"/>
        <w:spacing w:line="360" w:lineRule="auto"/>
        <w:ind w:left="1416" w:firstLine="1419"/>
        <w:rPr>
          <w:rFonts w:ascii="Tahoma" w:hAnsi="Tahoma" w:cs="Tahoma"/>
        </w:rPr>
      </w:pPr>
    </w:p>
    <w:p w14:paraId="5323184D" w14:textId="77777777" w:rsidR="00F26E84" w:rsidRPr="00ED17CB" w:rsidRDefault="00F26E84" w:rsidP="00ED17CB">
      <w:pPr>
        <w:autoSpaceDE w:val="0"/>
        <w:autoSpaceDN w:val="0"/>
        <w:adjustRightInd w:val="0"/>
        <w:spacing w:line="360" w:lineRule="auto"/>
        <w:ind w:left="1416" w:firstLine="1419"/>
        <w:rPr>
          <w:rFonts w:ascii="Tahoma" w:hAnsi="Tahoma" w:cs="Tahoma"/>
        </w:rPr>
      </w:pPr>
      <w:r w:rsidRPr="00ED17CB">
        <w:rPr>
          <w:rFonts w:ascii="Tahoma" w:hAnsi="Tahoma" w:cs="Tahoma"/>
        </w:rPr>
        <w:t xml:space="preserve">Local e data </w:t>
      </w:r>
    </w:p>
    <w:p w14:paraId="046812AD" w14:textId="77777777" w:rsidR="00F26E84" w:rsidRPr="00ED17CB" w:rsidRDefault="00F26E84" w:rsidP="00ED17CB">
      <w:pPr>
        <w:autoSpaceDE w:val="0"/>
        <w:autoSpaceDN w:val="0"/>
        <w:adjustRightInd w:val="0"/>
        <w:spacing w:line="360" w:lineRule="auto"/>
        <w:ind w:left="2124" w:firstLine="1419"/>
        <w:rPr>
          <w:rFonts w:ascii="Tahoma" w:hAnsi="Tahoma" w:cs="Tahoma"/>
        </w:rPr>
      </w:pPr>
    </w:p>
    <w:p w14:paraId="2A170139" w14:textId="77777777" w:rsidR="003864B7" w:rsidRPr="00ED17CB" w:rsidRDefault="003864B7" w:rsidP="00ED17CB">
      <w:pPr>
        <w:autoSpaceDE w:val="0"/>
        <w:autoSpaceDN w:val="0"/>
        <w:adjustRightInd w:val="0"/>
        <w:spacing w:line="360" w:lineRule="auto"/>
        <w:ind w:left="2124" w:firstLine="1419"/>
        <w:rPr>
          <w:rFonts w:ascii="Tahoma" w:hAnsi="Tahoma" w:cs="Tahoma"/>
        </w:rPr>
      </w:pPr>
    </w:p>
    <w:p w14:paraId="27A11C04" w14:textId="77777777" w:rsidR="00F26E84" w:rsidRPr="00ED17CB" w:rsidRDefault="00F26E84" w:rsidP="00ED17CB">
      <w:pPr>
        <w:autoSpaceDE w:val="0"/>
        <w:autoSpaceDN w:val="0"/>
        <w:adjustRightInd w:val="0"/>
        <w:spacing w:line="360" w:lineRule="auto"/>
        <w:ind w:left="1416" w:firstLine="1419"/>
        <w:rPr>
          <w:rFonts w:ascii="Tahoma" w:hAnsi="Tahoma" w:cs="Tahoma"/>
        </w:rPr>
      </w:pPr>
      <w:r w:rsidRPr="00ED17CB">
        <w:rPr>
          <w:rFonts w:ascii="Tahoma" w:hAnsi="Tahoma" w:cs="Tahoma"/>
        </w:rPr>
        <w:t>___________________________</w:t>
      </w:r>
    </w:p>
    <w:p w14:paraId="6ABC7C86" w14:textId="77777777" w:rsidR="00F26E84" w:rsidRPr="00ED17CB" w:rsidRDefault="00F26E84" w:rsidP="00ED17CB">
      <w:pPr>
        <w:autoSpaceDE w:val="0"/>
        <w:autoSpaceDN w:val="0"/>
        <w:adjustRightInd w:val="0"/>
        <w:spacing w:line="360" w:lineRule="auto"/>
        <w:ind w:firstLine="2835"/>
        <w:rPr>
          <w:rFonts w:ascii="Tahoma" w:hAnsi="Tahoma" w:cs="Tahoma"/>
        </w:rPr>
      </w:pPr>
      <w:r w:rsidRPr="00ED17CB">
        <w:rPr>
          <w:rFonts w:ascii="Tahoma" w:hAnsi="Tahoma" w:cs="Tahoma"/>
        </w:rPr>
        <w:t xml:space="preserve">Razão Social da Empresa </w:t>
      </w:r>
    </w:p>
    <w:p w14:paraId="5C020DEC" w14:textId="77777777" w:rsidR="00F26E84" w:rsidRPr="00ED17CB" w:rsidRDefault="00F26E84" w:rsidP="00ED17CB">
      <w:pPr>
        <w:autoSpaceDE w:val="0"/>
        <w:autoSpaceDN w:val="0"/>
        <w:adjustRightInd w:val="0"/>
        <w:spacing w:line="360" w:lineRule="auto"/>
        <w:ind w:firstLine="2835"/>
        <w:rPr>
          <w:rFonts w:ascii="Tahoma" w:hAnsi="Tahoma" w:cs="Tahoma"/>
        </w:rPr>
      </w:pPr>
      <w:r w:rsidRPr="00ED17CB">
        <w:rPr>
          <w:rFonts w:ascii="Tahoma" w:hAnsi="Tahoma" w:cs="Tahoma"/>
        </w:rPr>
        <w:t xml:space="preserve">Nome do responsável/procurador </w:t>
      </w:r>
    </w:p>
    <w:p w14:paraId="55DD107E" w14:textId="77777777" w:rsidR="00F26E84" w:rsidRPr="00ED17CB" w:rsidRDefault="00F26E84" w:rsidP="00ED17CB">
      <w:pPr>
        <w:autoSpaceDE w:val="0"/>
        <w:autoSpaceDN w:val="0"/>
        <w:adjustRightInd w:val="0"/>
        <w:spacing w:line="360" w:lineRule="auto"/>
        <w:ind w:firstLine="2835"/>
        <w:rPr>
          <w:rFonts w:ascii="Tahoma" w:hAnsi="Tahoma" w:cs="Tahoma"/>
        </w:rPr>
      </w:pPr>
      <w:r w:rsidRPr="00ED17CB">
        <w:rPr>
          <w:rFonts w:ascii="Tahoma" w:hAnsi="Tahoma" w:cs="Tahoma"/>
        </w:rPr>
        <w:t xml:space="preserve">Cargo do responsável/procurador </w:t>
      </w:r>
    </w:p>
    <w:p w14:paraId="3BC32CB7" w14:textId="71FA9954" w:rsidR="00F26E84" w:rsidRDefault="00F26E84" w:rsidP="00ED17CB">
      <w:pPr>
        <w:autoSpaceDE w:val="0"/>
        <w:autoSpaceDN w:val="0"/>
        <w:adjustRightInd w:val="0"/>
        <w:spacing w:line="360" w:lineRule="auto"/>
        <w:ind w:firstLine="2835"/>
        <w:rPr>
          <w:rFonts w:ascii="Tahoma" w:hAnsi="Tahoma" w:cs="Tahoma"/>
        </w:rPr>
      </w:pPr>
      <w:r w:rsidRPr="00ED17CB">
        <w:rPr>
          <w:rFonts w:ascii="Tahoma" w:hAnsi="Tahoma" w:cs="Tahoma"/>
        </w:rPr>
        <w:t>N° do documento de identidade</w:t>
      </w:r>
    </w:p>
    <w:p w14:paraId="7C06BCB7" w14:textId="77777777" w:rsidR="00C65865" w:rsidRDefault="00C65865" w:rsidP="00C65865">
      <w:pPr>
        <w:spacing w:line="360" w:lineRule="auto"/>
        <w:jc w:val="center"/>
        <w:rPr>
          <w:rFonts w:ascii="Tahoma" w:hAnsi="Tahoma" w:cs="Tahoma"/>
          <w:b/>
          <w:i/>
        </w:rPr>
      </w:pPr>
      <w:r>
        <w:rPr>
          <w:rFonts w:ascii="Tahoma" w:hAnsi="Tahoma" w:cs="Tahoma"/>
          <w:b/>
          <w:i/>
        </w:rPr>
        <w:lastRenderedPageBreak/>
        <w:t>A N E X O   VIII</w:t>
      </w:r>
    </w:p>
    <w:p w14:paraId="2982B16B" w14:textId="77777777" w:rsidR="00C65865" w:rsidRDefault="00C65865" w:rsidP="00C65865">
      <w:pPr>
        <w:spacing w:line="360" w:lineRule="auto"/>
        <w:jc w:val="both"/>
        <w:rPr>
          <w:rFonts w:ascii="Tahoma" w:hAnsi="Tahoma" w:cs="Tahoma"/>
          <w:bCs/>
          <w:iCs/>
        </w:rPr>
      </w:pPr>
    </w:p>
    <w:p w14:paraId="15DD0FF2" w14:textId="76E740B8" w:rsidR="00C65865" w:rsidRDefault="00C65865" w:rsidP="00C65865">
      <w:pPr>
        <w:spacing w:line="360" w:lineRule="auto"/>
        <w:rPr>
          <w:rFonts w:ascii="Tahoma" w:hAnsi="Tahoma" w:cs="Tahoma"/>
          <w:b/>
          <w:i/>
        </w:rPr>
      </w:pPr>
      <w:r>
        <w:rPr>
          <w:rFonts w:ascii="Tahoma" w:hAnsi="Tahoma" w:cs="Tahoma"/>
          <w:b/>
          <w:i/>
        </w:rPr>
        <w:t>PROCESSO Nº 394/2.024.</w:t>
      </w:r>
    </w:p>
    <w:p w14:paraId="5CB9619F" w14:textId="163EA2EE" w:rsidR="00C65865" w:rsidRDefault="00C65865" w:rsidP="00C65865">
      <w:pPr>
        <w:spacing w:line="360" w:lineRule="auto"/>
        <w:rPr>
          <w:rFonts w:ascii="Tahoma" w:hAnsi="Tahoma" w:cs="Tahoma"/>
          <w:b/>
          <w:i/>
        </w:rPr>
      </w:pPr>
      <w:r>
        <w:rPr>
          <w:rFonts w:ascii="Tahoma" w:hAnsi="Tahoma" w:cs="Tahoma"/>
          <w:b/>
          <w:i/>
        </w:rPr>
        <w:t xml:space="preserve">PREGÃO ELETRÔNICO Nº </w:t>
      </w:r>
      <w:r w:rsidR="00BD18A9">
        <w:rPr>
          <w:rFonts w:ascii="Tahoma" w:hAnsi="Tahoma" w:cs="Tahoma"/>
          <w:b/>
          <w:i/>
        </w:rPr>
        <w:t>014/2.024</w:t>
      </w:r>
      <w:r>
        <w:rPr>
          <w:rFonts w:ascii="Tahoma" w:hAnsi="Tahoma" w:cs="Tahoma"/>
          <w:b/>
          <w:i/>
        </w:rPr>
        <w:t>.</w:t>
      </w:r>
    </w:p>
    <w:p w14:paraId="4EE2FF21" w14:textId="77777777" w:rsidR="00C65865" w:rsidRDefault="00C65865" w:rsidP="00C65865">
      <w:pPr>
        <w:spacing w:line="360" w:lineRule="auto"/>
        <w:jc w:val="center"/>
        <w:rPr>
          <w:rFonts w:ascii="Tahoma" w:hAnsi="Tahoma" w:cs="Tahoma"/>
          <w:b/>
          <w:i/>
          <w:color w:val="000000"/>
        </w:rPr>
      </w:pPr>
    </w:p>
    <w:p w14:paraId="7562842E" w14:textId="77777777" w:rsidR="00C65865" w:rsidRDefault="00C65865" w:rsidP="00C65865">
      <w:pPr>
        <w:spacing w:line="360" w:lineRule="auto"/>
        <w:jc w:val="center"/>
        <w:rPr>
          <w:rFonts w:ascii="Tahoma" w:hAnsi="Tahoma" w:cs="Tahoma"/>
          <w:b/>
          <w:i/>
        </w:rPr>
      </w:pPr>
      <w:r>
        <w:rPr>
          <w:rFonts w:ascii="Tahoma" w:hAnsi="Tahoma" w:cs="Tahoma"/>
          <w:b/>
          <w:i/>
          <w:color w:val="000000"/>
        </w:rPr>
        <w:t>Modelo de Declaração (</w:t>
      </w:r>
      <w:r>
        <w:rPr>
          <w:rFonts w:ascii="Tahoma" w:hAnsi="Tahoma" w:cs="Tahoma"/>
          <w:b/>
          <w:i/>
        </w:rPr>
        <w:t>Do Prazo de Validade dos Produtos).</w:t>
      </w:r>
    </w:p>
    <w:p w14:paraId="5F75C7D4" w14:textId="77777777" w:rsidR="00C65865" w:rsidRDefault="00C65865" w:rsidP="00C65865">
      <w:pPr>
        <w:autoSpaceDE w:val="0"/>
        <w:autoSpaceDN w:val="0"/>
        <w:adjustRightInd w:val="0"/>
        <w:spacing w:line="360" w:lineRule="auto"/>
        <w:jc w:val="center"/>
        <w:rPr>
          <w:rFonts w:ascii="Tahoma" w:hAnsi="Tahoma" w:cs="Tahoma"/>
          <w:color w:val="000000"/>
        </w:rPr>
      </w:pPr>
    </w:p>
    <w:p w14:paraId="447FF83E" w14:textId="77777777" w:rsidR="00C65865" w:rsidRDefault="00C65865" w:rsidP="00C65865">
      <w:pPr>
        <w:autoSpaceDE w:val="0"/>
        <w:autoSpaceDN w:val="0"/>
        <w:adjustRightInd w:val="0"/>
        <w:spacing w:line="360" w:lineRule="auto"/>
        <w:rPr>
          <w:rFonts w:ascii="Tahoma" w:hAnsi="Tahoma" w:cs="Tahoma"/>
          <w:b/>
          <w:caps/>
          <w:color w:val="000000"/>
        </w:rPr>
      </w:pPr>
      <w:r>
        <w:rPr>
          <w:rFonts w:ascii="Tahoma" w:hAnsi="Tahoma" w:cs="Tahoma"/>
          <w:b/>
          <w:caps/>
          <w:color w:val="000000"/>
        </w:rPr>
        <w:t>À</w:t>
      </w:r>
    </w:p>
    <w:p w14:paraId="7C632F66" w14:textId="77777777" w:rsidR="00C65865" w:rsidRDefault="00C65865" w:rsidP="00C65865">
      <w:pPr>
        <w:autoSpaceDE w:val="0"/>
        <w:autoSpaceDN w:val="0"/>
        <w:adjustRightInd w:val="0"/>
        <w:spacing w:line="360" w:lineRule="auto"/>
        <w:rPr>
          <w:rFonts w:ascii="Tahoma" w:hAnsi="Tahoma" w:cs="Tahoma"/>
          <w:b/>
          <w:caps/>
          <w:color w:val="000000"/>
        </w:rPr>
      </w:pPr>
      <w:r>
        <w:rPr>
          <w:rFonts w:ascii="Tahoma" w:hAnsi="Tahoma" w:cs="Tahoma"/>
          <w:b/>
          <w:caps/>
          <w:color w:val="000000"/>
        </w:rPr>
        <w:t>P</w:t>
      </w:r>
      <w:r>
        <w:rPr>
          <w:rFonts w:ascii="Tahoma" w:hAnsi="Tahoma" w:cs="Tahoma"/>
          <w:b/>
          <w:color w:val="000000"/>
        </w:rPr>
        <w:t>refeitura Municipal de Descalvado - São Paulo</w:t>
      </w:r>
    </w:p>
    <w:p w14:paraId="041E43D6" w14:textId="6AECD9CB" w:rsidR="00C65865" w:rsidRDefault="00C65865" w:rsidP="00C65865">
      <w:pPr>
        <w:autoSpaceDE w:val="0"/>
        <w:autoSpaceDN w:val="0"/>
        <w:adjustRightInd w:val="0"/>
        <w:spacing w:line="360" w:lineRule="auto"/>
        <w:rPr>
          <w:rFonts w:ascii="Tahoma" w:hAnsi="Tahoma" w:cs="Tahoma"/>
          <w:b/>
          <w:color w:val="000000"/>
        </w:rPr>
      </w:pPr>
      <w:r>
        <w:rPr>
          <w:rFonts w:ascii="Tahoma" w:hAnsi="Tahoma" w:cs="Tahoma"/>
          <w:b/>
          <w:color w:val="000000"/>
        </w:rPr>
        <w:t xml:space="preserve">Pregão </w:t>
      </w:r>
      <w:r>
        <w:rPr>
          <w:rFonts w:ascii="Tahoma" w:hAnsi="Tahoma" w:cs="Tahoma"/>
          <w:b/>
        </w:rPr>
        <w:t>Eletrônico</w:t>
      </w:r>
      <w:r>
        <w:rPr>
          <w:rFonts w:ascii="Tahoma" w:hAnsi="Tahoma" w:cs="Tahoma"/>
          <w:b/>
          <w:color w:val="000000"/>
        </w:rPr>
        <w:t xml:space="preserve"> nº 01</w:t>
      </w:r>
      <w:r w:rsidR="00BD18A9">
        <w:rPr>
          <w:rFonts w:ascii="Tahoma" w:hAnsi="Tahoma" w:cs="Tahoma"/>
          <w:b/>
          <w:color w:val="000000"/>
        </w:rPr>
        <w:t>4</w:t>
      </w:r>
      <w:r>
        <w:rPr>
          <w:rFonts w:ascii="Tahoma" w:hAnsi="Tahoma" w:cs="Tahoma"/>
          <w:b/>
          <w:color w:val="000000"/>
        </w:rPr>
        <w:t xml:space="preserve">/2.024. </w:t>
      </w:r>
    </w:p>
    <w:p w14:paraId="181D0BE3" w14:textId="77777777" w:rsidR="00C65865" w:rsidRDefault="00C65865" w:rsidP="00C65865">
      <w:pPr>
        <w:autoSpaceDE w:val="0"/>
        <w:autoSpaceDN w:val="0"/>
        <w:adjustRightInd w:val="0"/>
        <w:spacing w:line="360" w:lineRule="auto"/>
        <w:rPr>
          <w:rFonts w:ascii="Tahoma" w:hAnsi="Tahoma" w:cs="Tahoma"/>
          <w:color w:val="000000"/>
        </w:rPr>
      </w:pPr>
    </w:p>
    <w:p w14:paraId="2D5DBE36" w14:textId="77777777" w:rsidR="00C65865" w:rsidRDefault="00C65865" w:rsidP="00C65865">
      <w:pPr>
        <w:autoSpaceDE w:val="0"/>
        <w:autoSpaceDN w:val="0"/>
        <w:adjustRightInd w:val="0"/>
        <w:spacing w:line="360" w:lineRule="auto"/>
        <w:ind w:left="2835"/>
        <w:jc w:val="both"/>
        <w:rPr>
          <w:rFonts w:ascii="Tahoma" w:hAnsi="Tahoma" w:cs="Tahoma"/>
          <w:color w:val="000000"/>
        </w:rPr>
      </w:pPr>
      <w:r>
        <w:rPr>
          <w:rFonts w:ascii="Tahoma" w:hAnsi="Tahoma" w:cs="Tahoma"/>
          <w:color w:val="000000"/>
        </w:rPr>
        <w:t>(Razão Social da Empresa), estabelecida na cidade de Xxxxxxx, Estado de Xxxxxx, com sede à Rua Xxxxxxxxxxxxx, nº 000, Bairro Xxxxxxxx, inscrita no CNPJ (MF) sob n° 00.000.000/0001-00, neste ato representada pelo seu (representante/sócio/procurador), no uso de suas atribuições legais, vem:</w:t>
      </w:r>
    </w:p>
    <w:p w14:paraId="0056E0AF" w14:textId="77777777" w:rsidR="00C65865" w:rsidRDefault="00C65865" w:rsidP="00C65865">
      <w:pPr>
        <w:autoSpaceDE w:val="0"/>
        <w:autoSpaceDN w:val="0"/>
        <w:adjustRightInd w:val="0"/>
        <w:spacing w:line="360" w:lineRule="auto"/>
        <w:ind w:left="2124"/>
        <w:jc w:val="both"/>
        <w:rPr>
          <w:rFonts w:ascii="Tahoma" w:hAnsi="Tahoma" w:cs="Tahoma"/>
          <w:color w:val="000000"/>
        </w:rPr>
      </w:pPr>
    </w:p>
    <w:p w14:paraId="1FF63C7E" w14:textId="3A5FB17A" w:rsidR="00C65865" w:rsidRDefault="00C65865" w:rsidP="00C65865">
      <w:pPr>
        <w:autoSpaceDE w:val="0"/>
        <w:autoSpaceDN w:val="0"/>
        <w:adjustRightInd w:val="0"/>
        <w:spacing w:line="360" w:lineRule="auto"/>
        <w:ind w:firstLine="2835"/>
        <w:jc w:val="both"/>
        <w:rPr>
          <w:rFonts w:ascii="Tahoma" w:hAnsi="Tahoma" w:cs="Tahoma"/>
          <w:color w:val="000000"/>
        </w:rPr>
      </w:pPr>
      <w:r>
        <w:rPr>
          <w:rFonts w:ascii="Tahoma" w:hAnsi="Tahoma" w:cs="Tahoma"/>
          <w:b/>
          <w:iCs/>
          <w:color w:val="000000"/>
        </w:rPr>
        <w:t>DECLARAR</w:t>
      </w:r>
      <w:r>
        <w:rPr>
          <w:rFonts w:ascii="Tahoma" w:hAnsi="Tahoma" w:cs="Tahoma"/>
          <w:color w:val="000000"/>
        </w:rPr>
        <w:t xml:space="preserve">, para fins de participação no processo licitatório em pauta, que os produtos propostos </w:t>
      </w:r>
      <w:r>
        <w:rPr>
          <w:rFonts w:ascii="Tahoma" w:hAnsi="Tahoma" w:cs="Tahoma"/>
          <w:b/>
          <w:color w:val="000000"/>
        </w:rPr>
        <w:t xml:space="preserve">serão entregues com seus </w:t>
      </w:r>
      <w:r w:rsidRPr="00C65865">
        <w:rPr>
          <w:rFonts w:ascii="Tahoma" w:hAnsi="Tahoma" w:cs="Tahoma"/>
          <w:b/>
          <w:color w:val="000000"/>
        </w:rPr>
        <w:t>prazos de validades iguais ou superiores a 80% (oitenta por cento) do seu prazo de validade, conforme o prazo de validade recomendado pelo fabricante</w:t>
      </w:r>
      <w:r>
        <w:rPr>
          <w:rFonts w:ascii="Tahoma" w:hAnsi="Tahoma" w:cs="Tahoma"/>
          <w:b/>
          <w:color w:val="000000"/>
        </w:rPr>
        <w:t xml:space="preserve">, </w:t>
      </w:r>
      <w:r w:rsidRPr="00C65865">
        <w:rPr>
          <w:rFonts w:ascii="Tahoma" w:hAnsi="Tahoma" w:cs="Tahoma"/>
          <w:color w:val="000000"/>
        </w:rPr>
        <w:t>contados da data da entrega, propriamente dita, e, caso o prazo de validade não corresponda ao exigido</w:t>
      </w:r>
      <w:r>
        <w:rPr>
          <w:rFonts w:ascii="Tahoma" w:hAnsi="Tahoma" w:cs="Tahoma"/>
          <w:color w:val="000000"/>
        </w:rPr>
        <w:t>, será providenciado a substituição dos produtos em desacordo, no prazo máximo de 05 (cinco) dias úteis, da data da recusa no recebimento.</w:t>
      </w:r>
    </w:p>
    <w:p w14:paraId="447B79FA" w14:textId="77777777" w:rsidR="00C65865" w:rsidRDefault="00C65865" w:rsidP="00C65865">
      <w:pPr>
        <w:autoSpaceDE w:val="0"/>
        <w:autoSpaceDN w:val="0"/>
        <w:adjustRightInd w:val="0"/>
        <w:spacing w:line="360" w:lineRule="auto"/>
        <w:jc w:val="both"/>
        <w:rPr>
          <w:rFonts w:ascii="Tahoma" w:hAnsi="Tahoma" w:cs="Tahoma"/>
          <w:color w:val="000000"/>
        </w:rPr>
      </w:pPr>
      <w:r>
        <w:rPr>
          <w:rFonts w:ascii="Tahoma" w:hAnsi="Tahoma" w:cs="Tahoma"/>
          <w:color w:val="000000"/>
        </w:rPr>
        <w:t xml:space="preserve">        </w:t>
      </w:r>
    </w:p>
    <w:p w14:paraId="500349A1" w14:textId="77777777" w:rsidR="00C65865" w:rsidRDefault="00C65865" w:rsidP="00C65865">
      <w:pPr>
        <w:autoSpaceDE w:val="0"/>
        <w:autoSpaceDN w:val="0"/>
        <w:adjustRightInd w:val="0"/>
        <w:spacing w:line="360" w:lineRule="auto"/>
        <w:ind w:left="2268"/>
        <w:rPr>
          <w:rFonts w:ascii="Tahoma" w:hAnsi="Tahoma" w:cs="Tahoma"/>
          <w:color w:val="000000"/>
        </w:rPr>
      </w:pPr>
      <w:r>
        <w:rPr>
          <w:rFonts w:ascii="Tahoma" w:hAnsi="Tahoma" w:cs="Tahoma"/>
          <w:color w:val="000000"/>
        </w:rPr>
        <w:t>Por ser verdade assina a presente.</w:t>
      </w:r>
    </w:p>
    <w:p w14:paraId="292C8F37" w14:textId="77777777" w:rsidR="00C65865" w:rsidRDefault="00C65865" w:rsidP="00C65865">
      <w:pPr>
        <w:autoSpaceDE w:val="0"/>
        <w:autoSpaceDN w:val="0"/>
        <w:adjustRightInd w:val="0"/>
        <w:spacing w:line="360" w:lineRule="auto"/>
        <w:ind w:left="2268"/>
        <w:rPr>
          <w:rFonts w:ascii="Tahoma" w:hAnsi="Tahoma" w:cs="Tahoma"/>
          <w:color w:val="000000"/>
        </w:rPr>
      </w:pPr>
    </w:p>
    <w:p w14:paraId="2D7EEFC6" w14:textId="77777777" w:rsidR="00C65865" w:rsidRDefault="00C65865" w:rsidP="00C65865">
      <w:pPr>
        <w:autoSpaceDE w:val="0"/>
        <w:autoSpaceDN w:val="0"/>
        <w:adjustRightInd w:val="0"/>
        <w:spacing w:line="360" w:lineRule="auto"/>
        <w:ind w:left="2268"/>
        <w:rPr>
          <w:rFonts w:ascii="Tahoma" w:hAnsi="Tahoma" w:cs="Tahoma"/>
          <w:color w:val="000000"/>
        </w:rPr>
      </w:pPr>
      <w:r>
        <w:rPr>
          <w:rFonts w:ascii="Tahoma" w:hAnsi="Tahoma" w:cs="Tahoma"/>
          <w:color w:val="000000"/>
        </w:rPr>
        <w:t>Local e data</w:t>
      </w:r>
    </w:p>
    <w:p w14:paraId="79C13AA5" w14:textId="77777777" w:rsidR="00C65865" w:rsidRDefault="00C65865" w:rsidP="00C65865">
      <w:pPr>
        <w:autoSpaceDE w:val="0"/>
        <w:autoSpaceDN w:val="0"/>
        <w:adjustRightInd w:val="0"/>
        <w:spacing w:line="360" w:lineRule="auto"/>
        <w:ind w:left="2268"/>
        <w:rPr>
          <w:rFonts w:ascii="Tahoma" w:hAnsi="Tahoma" w:cs="Tahoma"/>
          <w:color w:val="000000"/>
        </w:rPr>
      </w:pPr>
    </w:p>
    <w:p w14:paraId="04F3C33B" w14:textId="77777777" w:rsidR="00C65865" w:rsidRDefault="00C65865" w:rsidP="00C65865">
      <w:pPr>
        <w:autoSpaceDE w:val="0"/>
        <w:autoSpaceDN w:val="0"/>
        <w:adjustRightInd w:val="0"/>
        <w:spacing w:line="360" w:lineRule="auto"/>
        <w:ind w:left="2268"/>
        <w:rPr>
          <w:rFonts w:ascii="Tahoma" w:hAnsi="Tahoma" w:cs="Tahoma"/>
          <w:color w:val="000000"/>
        </w:rPr>
      </w:pPr>
    </w:p>
    <w:p w14:paraId="16956882" w14:textId="77777777" w:rsidR="00C65865" w:rsidRDefault="00C65865" w:rsidP="00C65865">
      <w:pPr>
        <w:autoSpaceDE w:val="0"/>
        <w:autoSpaceDN w:val="0"/>
        <w:adjustRightInd w:val="0"/>
        <w:spacing w:line="360" w:lineRule="auto"/>
        <w:ind w:left="2268"/>
        <w:rPr>
          <w:rFonts w:ascii="Tahoma" w:hAnsi="Tahoma" w:cs="Tahoma"/>
          <w:color w:val="000000"/>
        </w:rPr>
      </w:pPr>
      <w:r>
        <w:rPr>
          <w:rFonts w:ascii="Tahoma" w:hAnsi="Tahoma" w:cs="Tahoma"/>
          <w:color w:val="000000"/>
        </w:rPr>
        <w:t>__________________________</w:t>
      </w:r>
    </w:p>
    <w:p w14:paraId="7CD6EDEF" w14:textId="77777777" w:rsidR="00C65865" w:rsidRDefault="00C65865" w:rsidP="00C65865">
      <w:pPr>
        <w:autoSpaceDE w:val="0"/>
        <w:autoSpaceDN w:val="0"/>
        <w:adjustRightInd w:val="0"/>
        <w:spacing w:line="360" w:lineRule="auto"/>
        <w:ind w:firstLine="2268"/>
        <w:rPr>
          <w:rFonts w:ascii="Tahoma" w:hAnsi="Tahoma" w:cs="Tahoma"/>
        </w:rPr>
      </w:pPr>
      <w:r>
        <w:rPr>
          <w:rFonts w:ascii="Tahoma" w:hAnsi="Tahoma" w:cs="Tahoma"/>
        </w:rPr>
        <w:t xml:space="preserve">Razão Social da Empresa </w:t>
      </w:r>
    </w:p>
    <w:p w14:paraId="5C72D831" w14:textId="77777777" w:rsidR="00C65865" w:rsidRDefault="00C65865" w:rsidP="00C65865">
      <w:pPr>
        <w:autoSpaceDE w:val="0"/>
        <w:autoSpaceDN w:val="0"/>
        <w:adjustRightInd w:val="0"/>
        <w:spacing w:line="360" w:lineRule="auto"/>
        <w:ind w:firstLine="2268"/>
        <w:rPr>
          <w:rFonts w:ascii="Tahoma" w:hAnsi="Tahoma" w:cs="Tahoma"/>
        </w:rPr>
      </w:pPr>
      <w:r>
        <w:rPr>
          <w:rFonts w:ascii="Tahoma" w:hAnsi="Tahoma" w:cs="Tahoma"/>
        </w:rPr>
        <w:t xml:space="preserve">Nome do responsável/procurador </w:t>
      </w:r>
    </w:p>
    <w:p w14:paraId="3CDCBF12" w14:textId="77777777" w:rsidR="00C65865" w:rsidRDefault="00C65865" w:rsidP="00C65865">
      <w:pPr>
        <w:autoSpaceDE w:val="0"/>
        <w:autoSpaceDN w:val="0"/>
        <w:adjustRightInd w:val="0"/>
        <w:spacing w:line="360" w:lineRule="auto"/>
        <w:ind w:firstLine="2268"/>
        <w:rPr>
          <w:rFonts w:ascii="Tahoma" w:hAnsi="Tahoma" w:cs="Tahoma"/>
        </w:rPr>
      </w:pPr>
      <w:r>
        <w:rPr>
          <w:rFonts w:ascii="Tahoma" w:hAnsi="Tahoma" w:cs="Tahoma"/>
        </w:rPr>
        <w:t xml:space="preserve">Cargo do responsável/procurador </w:t>
      </w:r>
    </w:p>
    <w:p w14:paraId="7B9AE542" w14:textId="77777777" w:rsidR="00C65865" w:rsidRDefault="00C65865" w:rsidP="00C65865">
      <w:pPr>
        <w:autoSpaceDE w:val="0"/>
        <w:autoSpaceDN w:val="0"/>
        <w:adjustRightInd w:val="0"/>
        <w:spacing w:line="360" w:lineRule="auto"/>
        <w:ind w:firstLine="2268"/>
        <w:rPr>
          <w:rFonts w:ascii="Tahoma" w:hAnsi="Tahoma" w:cs="Tahoma"/>
        </w:rPr>
      </w:pPr>
      <w:r>
        <w:rPr>
          <w:rFonts w:ascii="Tahoma" w:hAnsi="Tahoma" w:cs="Tahoma"/>
        </w:rPr>
        <w:t>N° do documento de identidade</w:t>
      </w:r>
    </w:p>
    <w:p w14:paraId="5B4B42F0" w14:textId="7153E64C" w:rsidR="00C65865" w:rsidRDefault="00C65865" w:rsidP="00ED17CB">
      <w:pPr>
        <w:autoSpaceDE w:val="0"/>
        <w:autoSpaceDN w:val="0"/>
        <w:adjustRightInd w:val="0"/>
        <w:spacing w:line="360" w:lineRule="auto"/>
        <w:ind w:firstLine="2835"/>
        <w:rPr>
          <w:rFonts w:ascii="Tahoma" w:hAnsi="Tahoma" w:cs="Tahoma"/>
        </w:rPr>
      </w:pPr>
    </w:p>
    <w:p w14:paraId="3AB6EE24" w14:textId="77777777" w:rsidR="00C65865" w:rsidRPr="00ED17CB" w:rsidRDefault="00C65865" w:rsidP="00ED17CB">
      <w:pPr>
        <w:autoSpaceDE w:val="0"/>
        <w:autoSpaceDN w:val="0"/>
        <w:adjustRightInd w:val="0"/>
        <w:spacing w:line="360" w:lineRule="auto"/>
        <w:ind w:firstLine="2835"/>
        <w:rPr>
          <w:rFonts w:ascii="Tahoma" w:hAnsi="Tahoma" w:cs="Tahoma"/>
        </w:rPr>
      </w:pPr>
    </w:p>
    <w:p w14:paraId="0CB49695" w14:textId="6DA5FE01" w:rsidR="00F26E84" w:rsidRPr="00ED17CB" w:rsidRDefault="00FD20FB" w:rsidP="00ED17CB">
      <w:pPr>
        <w:spacing w:line="360" w:lineRule="auto"/>
        <w:jc w:val="center"/>
        <w:rPr>
          <w:rFonts w:ascii="Tahoma" w:hAnsi="Tahoma" w:cs="Tahoma"/>
          <w:b/>
          <w:i/>
        </w:rPr>
      </w:pPr>
      <w:r w:rsidRPr="00ED17CB">
        <w:rPr>
          <w:rFonts w:ascii="Tahoma" w:hAnsi="Tahoma" w:cs="Tahoma"/>
          <w:b/>
          <w:i/>
        </w:rPr>
        <w:t>A N E X O   VIII</w:t>
      </w:r>
      <w:bookmarkStart w:id="16" w:name="_Hlk114129716"/>
    </w:p>
    <w:bookmarkEnd w:id="16"/>
    <w:p w14:paraId="082B6B38" w14:textId="77777777" w:rsidR="00D01778" w:rsidRPr="00ED17CB" w:rsidRDefault="00D01778" w:rsidP="00ED17CB">
      <w:pPr>
        <w:spacing w:line="360" w:lineRule="auto"/>
        <w:rPr>
          <w:rFonts w:ascii="Tahoma" w:hAnsi="Tahoma" w:cs="Tahoma"/>
          <w:b/>
          <w:i/>
        </w:rPr>
      </w:pPr>
    </w:p>
    <w:p w14:paraId="10CD4549" w14:textId="4825DD3C" w:rsidR="00FD20FB" w:rsidRPr="00ED17CB" w:rsidRDefault="00FD20FB" w:rsidP="00ED17CB">
      <w:pPr>
        <w:spacing w:line="360" w:lineRule="auto"/>
        <w:rPr>
          <w:rFonts w:ascii="Tahoma" w:hAnsi="Tahoma" w:cs="Tahoma"/>
          <w:b/>
          <w:i/>
        </w:rPr>
      </w:pPr>
      <w:r w:rsidRPr="00ED17CB">
        <w:rPr>
          <w:rFonts w:ascii="Tahoma" w:hAnsi="Tahoma" w:cs="Tahoma"/>
          <w:b/>
          <w:i/>
        </w:rPr>
        <w:t xml:space="preserve">PROCESSO Nº </w:t>
      </w:r>
      <w:r w:rsidR="00F37DBE">
        <w:rPr>
          <w:rFonts w:ascii="Tahoma" w:hAnsi="Tahoma" w:cs="Tahoma"/>
          <w:b/>
          <w:i/>
        </w:rPr>
        <w:t>394/2.024</w:t>
      </w:r>
      <w:r w:rsidRPr="00ED17CB">
        <w:rPr>
          <w:rFonts w:ascii="Tahoma" w:hAnsi="Tahoma" w:cs="Tahoma"/>
          <w:b/>
          <w:i/>
        </w:rPr>
        <w:t>.</w:t>
      </w:r>
    </w:p>
    <w:p w14:paraId="2DE7C39C" w14:textId="3BD669AE" w:rsidR="00FD20FB" w:rsidRPr="00ED17CB" w:rsidRDefault="00FD20FB" w:rsidP="00ED17CB">
      <w:pPr>
        <w:spacing w:line="360" w:lineRule="auto"/>
        <w:rPr>
          <w:rFonts w:ascii="Tahoma" w:hAnsi="Tahoma" w:cs="Tahoma"/>
          <w:b/>
          <w:i/>
        </w:rPr>
      </w:pPr>
      <w:r w:rsidRPr="00ED17CB">
        <w:rPr>
          <w:rFonts w:ascii="Tahoma" w:hAnsi="Tahoma" w:cs="Tahoma"/>
          <w:b/>
          <w:i/>
        </w:rPr>
        <w:t xml:space="preserve">PREGÃO ELETRÔNICO Nº </w:t>
      </w:r>
      <w:r w:rsidR="00BD18A9">
        <w:rPr>
          <w:rFonts w:ascii="Tahoma" w:hAnsi="Tahoma" w:cs="Tahoma"/>
          <w:b/>
          <w:i/>
        </w:rPr>
        <w:t>014/2.024</w:t>
      </w:r>
      <w:r w:rsidRPr="00ED17CB">
        <w:rPr>
          <w:rFonts w:ascii="Tahoma" w:hAnsi="Tahoma" w:cs="Tahoma"/>
          <w:b/>
          <w:i/>
        </w:rPr>
        <w:t>.</w:t>
      </w:r>
    </w:p>
    <w:p w14:paraId="2F47F317" w14:textId="77777777" w:rsidR="00FD20FB" w:rsidRPr="00ED17CB" w:rsidRDefault="00FD20FB" w:rsidP="00ED17CB">
      <w:pPr>
        <w:spacing w:line="360" w:lineRule="auto"/>
        <w:rPr>
          <w:rFonts w:ascii="Tahoma" w:hAnsi="Tahoma" w:cs="Tahoma"/>
          <w:b/>
          <w:i/>
        </w:rPr>
      </w:pPr>
      <w:r w:rsidRPr="00ED17CB">
        <w:rPr>
          <w:rFonts w:ascii="Tahoma" w:hAnsi="Tahoma" w:cs="Tahoma"/>
          <w:b/>
          <w:i/>
        </w:rPr>
        <w:t>ATA DE REGISTRO DE PREÇOS Nº zzz/2.024.</w:t>
      </w:r>
    </w:p>
    <w:p w14:paraId="583CF658" w14:textId="77777777" w:rsidR="00FD20FB" w:rsidRPr="00ED17CB" w:rsidRDefault="00FD20FB" w:rsidP="00ED17CB">
      <w:pPr>
        <w:spacing w:line="360" w:lineRule="auto"/>
        <w:rPr>
          <w:rFonts w:ascii="Tahoma" w:hAnsi="Tahoma" w:cs="Tahoma"/>
          <w:b/>
          <w:i/>
        </w:rPr>
      </w:pPr>
    </w:p>
    <w:p w14:paraId="6F1B0579" w14:textId="77777777" w:rsidR="00F26E84" w:rsidRPr="00ED17CB" w:rsidRDefault="00F26E84" w:rsidP="00ED17CB">
      <w:pPr>
        <w:spacing w:line="360" w:lineRule="auto"/>
        <w:jc w:val="center"/>
        <w:rPr>
          <w:rFonts w:ascii="Tahoma" w:hAnsi="Tahoma" w:cs="Tahoma"/>
          <w:b/>
          <w:i/>
        </w:rPr>
      </w:pPr>
      <w:r w:rsidRPr="00ED17CB">
        <w:rPr>
          <w:rFonts w:ascii="Tahoma" w:hAnsi="Tahoma" w:cs="Tahoma"/>
          <w:b/>
          <w:i/>
        </w:rPr>
        <w:t>MINUTA DA ATA DE REGISTRO DE PREÇOS</w:t>
      </w:r>
    </w:p>
    <w:p w14:paraId="7A21E9BE" w14:textId="77777777" w:rsidR="0084292E" w:rsidRPr="00ED17CB" w:rsidRDefault="0084292E" w:rsidP="00ED17CB">
      <w:pPr>
        <w:spacing w:line="360" w:lineRule="auto"/>
        <w:jc w:val="center"/>
        <w:rPr>
          <w:rFonts w:ascii="Tahoma" w:hAnsi="Tahoma" w:cs="Tahoma"/>
          <w:b/>
          <w:i/>
        </w:rPr>
      </w:pPr>
    </w:p>
    <w:p w14:paraId="0316D6D0" w14:textId="5C3B9A08" w:rsidR="00FD20FB" w:rsidRPr="00ED17CB" w:rsidRDefault="00F26E84" w:rsidP="00ED17CB">
      <w:pPr>
        <w:spacing w:line="360" w:lineRule="auto"/>
        <w:jc w:val="both"/>
        <w:rPr>
          <w:rFonts w:ascii="Tahoma" w:hAnsi="Tahoma" w:cs="Tahoma"/>
          <w:b/>
          <w:i/>
        </w:rPr>
      </w:pPr>
      <w:r w:rsidRPr="00ED17CB">
        <w:rPr>
          <w:rFonts w:ascii="Tahoma" w:hAnsi="Tahoma" w:cs="Tahoma"/>
        </w:rPr>
        <w:t xml:space="preserve">Pelo presente instrumento, as partes, de um lado a </w:t>
      </w:r>
      <w:r w:rsidRPr="00ED17CB">
        <w:rPr>
          <w:rFonts w:ascii="Tahoma" w:hAnsi="Tahoma" w:cs="Tahoma"/>
          <w:b/>
          <w:i/>
        </w:rPr>
        <w:t>PREFEITURA MUNICIPAL DE DESCALVADO</w:t>
      </w:r>
      <w:r w:rsidRPr="00ED17CB">
        <w:rPr>
          <w:rFonts w:ascii="Tahoma" w:hAnsi="Tahoma" w:cs="Tahoma"/>
        </w:rPr>
        <w:t xml:space="preserve">, com sede a Rua José Quirino Ribeiro nº 55, Bairro Jardim Belém, em Descalvado, Estado de São Paulo, inscrita no CNPJ sob nº 46.732.442/0001-23, doravante denominada </w:t>
      </w:r>
      <w:r w:rsidRPr="00ED17CB">
        <w:rPr>
          <w:rFonts w:ascii="Tahoma" w:hAnsi="Tahoma" w:cs="Tahoma"/>
          <w:b/>
          <w:bCs/>
        </w:rPr>
        <w:t>ÓRGÃO GERENCIADOR</w:t>
      </w:r>
      <w:r w:rsidRPr="00ED17CB">
        <w:rPr>
          <w:rFonts w:ascii="Tahoma" w:hAnsi="Tahoma" w:cs="Tahoma"/>
        </w:rPr>
        <w:t xml:space="preserve">, representada neste ato pelo seu Prefeito Municipal, </w:t>
      </w:r>
      <w:r w:rsidRPr="00ED17CB">
        <w:rPr>
          <w:rFonts w:ascii="Tahoma" w:hAnsi="Tahoma" w:cs="Tahoma"/>
          <w:b/>
          <w:i/>
        </w:rPr>
        <w:t>Sr.</w:t>
      </w:r>
      <w:r w:rsidRPr="00ED17CB">
        <w:rPr>
          <w:rFonts w:ascii="Tahoma" w:hAnsi="Tahoma" w:cs="Tahoma"/>
        </w:rPr>
        <w:t xml:space="preserve"> </w:t>
      </w:r>
      <w:r w:rsidRPr="00ED17CB">
        <w:rPr>
          <w:rFonts w:ascii="Tahoma" w:hAnsi="Tahoma" w:cs="Tahoma"/>
          <w:b/>
          <w:i/>
        </w:rPr>
        <w:t>ANTÔNIO CARLOS RESCHINI</w:t>
      </w:r>
      <w:r w:rsidRPr="00ED17CB">
        <w:rPr>
          <w:rFonts w:ascii="Tahoma" w:hAnsi="Tahoma" w:cs="Tahoma"/>
        </w:rPr>
        <w:t xml:space="preserve">, e de outro lado a empresa </w:t>
      </w:r>
      <w:r w:rsidRPr="00ED17CB">
        <w:rPr>
          <w:rFonts w:ascii="Tahoma" w:hAnsi="Tahoma" w:cs="Tahoma"/>
          <w:b/>
          <w:i/>
        </w:rPr>
        <w:t>XXXXXXXXXXXXXXXX</w:t>
      </w:r>
      <w:r w:rsidRPr="00ED17CB">
        <w:rPr>
          <w:rFonts w:ascii="Tahoma" w:hAnsi="Tahoma" w:cs="Tahoma"/>
        </w:rPr>
        <w:t xml:space="preserve">, estabelecida à Rua Xxxxxxxx, n° 000, </w:t>
      </w:r>
      <w:r w:rsidR="006835B2" w:rsidRPr="00ED17CB">
        <w:rPr>
          <w:rFonts w:ascii="Tahoma" w:hAnsi="Tahoma" w:cs="Tahoma"/>
        </w:rPr>
        <w:t xml:space="preserve">bairro XXXXXXXXX, </w:t>
      </w:r>
      <w:r w:rsidRPr="00ED17CB">
        <w:rPr>
          <w:rFonts w:ascii="Tahoma" w:hAnsi="Tahoma" w:cs="Tahoma"/>
        </w:rPr>
        <w:t xml:space="preserve">na cidade de XXXXXXX, Estado de XXXXXXX, CEP n° XXX, inscrita no CNPJ/MF sob nº </w:t>
      </w:r>
      <w:r w:rsidR="00CE6C4E" w:rsidRPr="00ED17CB">
        <w:rPr>
          <w:rFonts w:ascii="Tahoma" w:hAnsi="Tahoma" w:cs="Tahoma"/>
        </w:rPr>
        <w:t>00.000.000/0000-00</w:t>
      </w:r>
      <w:r w:rsidRPr="00ED17CB">
        <w:rPr>
          <w:rFonts w:ascii="Tahoma" w:hAnsi="Tahoma" w:cs="Tahoma"/>
        </w:rPr>
        <w:t xml:space="preserve">, doravante denominada </w:t>
      </w:r>
      <w:r w:rsidRPr="00ED17CB">
        <w:rPr>
          <w:rFonts w:ascii="Tahoma" w:hAnsi="Tahoma" w:cs="Tahoma"/>
          <w:b/>
          <w:bCs/>
        </w:rPr>
        <w:t>DETENTORA DA ATA</w:t>
      </w:r>
      <w:r w:rsidRPr="00ED17CB">
        <w:rPr>
          <w:rFonts w:ascii="Tahoma" w:hAnsi="Tahoma" w:cs="Tahoma"/>
        </w:rPr>
        <w:t xml:space="preserve">, representada neste ato pelo Sr. </w:t>
      </w:r>
      <w:r w:rsidRPr="00ED17CB">
        <w:rPr>
          <w:rFonts w:ascii="Tahoma" w:hAnsi="Tahoma" w:cs="Tahoma"/>
          <w:b/>
          <w:i/>
        </w:rPr>
        <w:t>XXXXXXXXXXXXX</w:t>
      </w:r>
      <w:r w:rsidRPr="00ED17CB">
        <w:rPr>
          <w:rFonts w:ascii="Tahoma" w:hAnsi="Tahoma" w:cs="Tahoma"/>
        </w:rPr>
        <w:t>, portador da Cédula de Identidade RG nº XXXXXX e inscrito no CPF/MF sob o nº XXXXXXXXXX, formalizam entre si o presente ajuste, que visa</w:t>
      </w:r>
      <w:r w:rsidR="009C28B3" w:rsidRPr="00ED17CB">
        <w:rPr>
          <w:rFonts w:ascii="Tahoma" w:hAnsi="Tahoma" w:cs="Tahoma"/>
        </w:rPr>
        <w:t xml:space="preserve"> o </w:t>
      </w:r>
      <w:r w:rsidR="000A4008" w:rsidRPr="000A4008">
        <w:rPr>
          <w:rFonts w:ascii="Tahoma" w:hAnsi="Tahoma" w:cs="Tahoma"/>
          <w:b/>
          <w:i/>
        </w:rPr>
        <w:t>Registro de Preços para eventuais aquisições parceladas de reagentes e materiais para laboratório usados no controle de qualidade da água para abastecimento público, para suprir as necessidades da Estação de Tratamento de Água da Secretaria de Meio Ambiente e Recursos Hídricos da Prefeitura do Município de Descalvado, Estado de São Paulo, pelo período de 12 (doze) meses</w:t>
      </w:r>
      <w:r w:rsidR="00FD20FB" w:rsidRPr="00ED17CB">
        <w:rPr>
          <w:rFonts w:ascii="Tahoma" w:hAnsi="Tahoma" w:cs="Tahoma"/>
          <w:b/>
          <w:i/>
        </w:rPr>
        <w:t xml:space="preserve">, </w:t>
      </w:r>
      <w:r w:rsidR="00FD20FB" w:rsidRPr="00ED17CB">
        <w:rPr>
          <w:rFonts w:ascii="Tahoma" w:hAnsi="Tahoma" w:cs="Tahoma"/>
        </w:rPr>
        <w:t>descrit</w:t>
      </w:r>
      <w:r w:rsidR="00F25BB7" w:rsidRPr="00ED17CB">
        <w:rPr>
          <w:rFonts w:ascii="Tahoma" w:hAnsi="Tahoma" w:cs="Tahoma"/>
        </w:rPr>
        <w:t>o</w:t>
      </w:r>
      <w:r w:rsidR="00FD20FB" w:rsidRPr="00ED17CB">
        <w:rPr>
          <w:rFonts w:ascii="Tahoma" w:hAnsi="Tahoma" w:cs="Tahoma"/>
        </w:rPr>
        <w:t xml:space="preserve"> na cláusula primeira deste instrumento, em razão do </w:t>
      </w:r>
      <w:r w:rsidR="00FD20FB" w:rsidRPr="00ED17CB">
        <w:rPr>
          <w:rFonts w:ascii="Tahoma" w:hAnsi="Tahoma" w:cs="Tahoma"/>
          <w:b/>
          <w:i/>
        </w:rPr>
        <w:t xml:space="preserve">PREGÃO ELETRÔNICO Nº </w:t>
      </w:r>
      <w:r w:rsidR="00BD18A9">
        <w:rPr>
          <w:rFonts w:ascii="Tahoma" w:hAnsi="Tahoma" w:cs="Tahoma"/>
          <w:b/>
          <w:i/>
        </w:rPr>
        <w:t>014/2.024</w:t>
      </w:r>
      <w:r w:rsidR="00FD20FB" w:rsidRPr="00ED17CB">
        <w:rPr>
          <w:rFonts w:ascii="Tahoma" w:hAnsi="Tahoma" w:cs="Tahoma"/>
        </w:rPr>
        <w:t>, já adjudicado</w:t>
      </w:r>
      <w:r w:rsidR="002459C2" w:rsidRPr="00ED17CB">
        <w:rPr>
          <w:rFonts w:ascii="Tahoma" w:hAnsi="Tahoma" w:cs="Tahoma"/>
        </w:rPr>
        <w:t xml:space="preserve"> e homologado</w:t>
      </w:r>
      <w:r w:rsidR="00FD20FB" w:rsidRPr="00ED17CB">
        <w:rPr>
          <w:rFonts w:ascii="Tahoma" w:hAnsi="Tahoma" w:cs="Tahoma"/>
        </w:rPr>
        <w:t>, e na conformidade das cláusulas e condições seguintes:</w:t>
      </w:r>
    </w:p>
    <w:p w14:paraId="282D8CBB" w14:textId="1E3BA73B" w:rsidR="00F26E84" w:rsidRPr="00ED17CB" w:rsidRDefault="00F26E84" w:rsidP="00ED17CB">
      <w:pPr>
        <w:spacing w:line="360" w:lineRule="auto"/>
        <w:jc w:val="both"/>
        <w:rPr>
          <w:rFonts w:ascii="Tahoma" w:hAnsi="Tahoma" w:cs="Tahoma"/>
        </w:rPr>
      </w:pPr>
    </w:p>
    <w:p w14:paraId="038C9951" w14:textId="031BEA92" w:rsidR="00B52A51" w:rsidRPr="00ED17CB" w:rsidRDefault="00B52A51" w:rsidP="00ED17CB">
      <w:pPr>
        <w:spacing w:line="360" w:lineRule="auto"/>
        <w:jc w:val="both"/>
        <w:rPr>
          <w:rFonts w:ascii="Tahoma" w:hAnsi="Tahoma" w:cs="Tahoma"/>
          <w:b/>
        </w:rPr>
      </w:pPr>
      <w:r w:rsidRPr="00ED17CB">
        <w:rPr>
          <w:rFonts w:ascii="Tahoma" w:hAnsi="Tahoma" w:cs="Tahoma"/>
          <w:b/>
        </w:rPr>
        <w:t>CLÁUSULA PRIMEIRA: DO OBJETO</w:t>
      </w:r>
    </w:p>
    <w:p w14:paraId="43E2605D" w14:textId="41943397" w:rsidR="00B52A51" w:rsidRPr="00ED17CB" w:rsidRDefault="00B52A51" w:rsidP="00ED17CB">
      <w:pPr>
        <w:spacing w:line="360" w:lineRule="auto"/>
        <w:jc w:val="both"/>
        <w:rPr>
          <w:rFonts w:ascii="Tahoma" w:hAnsi="Tahoma" w:cs="Tahoma"/>
        </w:rPr>
      </w:pPr>
      <w:r w:rsidRPr="00ED17CB">
        <w:rPr>
          <w:rFonts w:ascii="Tahoma" w:hAnsi="Tahoma" w:cs="Tahoma"/>
        </w:rPr>
        <w:tab/>
        <w:t xml:space="preserve">1.1. A DETENTORA DA ATA, por força do presente ajuste, se obriga a fornecer, ao ÓRGÃO GERENCIADOR, os </w:t>
      </w:r>
      <w:r w:rsidR="00D72C8B" w:rsidRPr="00ED17CB">
        <w:rPr>
          <w:rFonts w:ascii="Tahoma" w:hAnsi="Tahoma" w:cs="Tahoma"/>
        </w:rPr>
        <w:t>produtos</w:t>
      </w:r>
      <w:r w:rsidRPr="00ED17CB">
        <w:rPr>
          <w:rFonts w:ascii="Tahoma" w:hAnsi="Tahoma" w:cs="Tahoma"/>
        </w:rPr>
        <w:t xml:space="preserve"> constantes </w:t>
      </w:r>
      <w:r w:rsidR="00C5659B" w:rsidRPr="00ED17CB">
        <w:rPr>
          <w:rFonts w:ascii="Tahoma" w:hAnsi="Tahoma" w:cs="Tahoma"/>
        </w:rPr>
        <w:t>n</w:t>
      </w:r>
      <w:r w:rsidRPr="00ED17CB">
        <w:rPr>
          <w:rFonts w:ascii="Tahoma" w:hAnsi="Tahoma" w:cs="Tahoma"/>
        </w:rPr>
        <w:t xml:space="preserve">a Cláusula </w:t>
      </w:r>
      <w:r w:rsidR="00AA5E58" w:rsidRPr="00ED17CB">
        <w:rPr>
          <w:rFonts w:ascii="Tahoma" w:hAnsi="Tahoma" w:cs="Tahoma"/>
        </w:rPr>
        <w:t>I</w:t>
      </w:r>
      <w:r w:rsidRPr="00ED17CB">
        <w:rPr>
          <w:rFonts w:ascii="Tahoma" w:hAnsi="Tahoma" w:cs="Tahoma"/>
        </w:rPr>
        <w:t>V da presente Ata e conforme Autorização de Fornecimento Parcial que será enviada pela Seção de Licitação.</w:t>
      </w:r>
    </w:p>
    <w:p w14:paraId="3874DC9B" w14:textId="77777777" w:rsidR="00F26E84" w:rsidRPr="00ED17CB" w:rsidRDefault="00F26E84" w:rsidP="00ED17CB">
      <w:pPr>
        <w:spacing w:line="360" w:lineRule="auto"/>
        <w:jc w:val="both"/>
        <w:rPr>
          <w:rFonts w:ascii="Tahoma" w:hAnsi="Tahoma" w:cs="Tahoma"/>
        </w:rPr>
      </w:pPr>
    </w:p>
    <w:p w14:paraId="763FFC79" w14:textId="66041DD7" w:rsidR="00F26E84" w:rsidRPr="00ED17CB" w:rsidRDefault="00F26E84" w:rsidP="00ED17CB">
      <w:pPr>
        <w:spacing w:line="360" w:lineRule="auto"/>
        <w:jc w:val="both"/>
        <w:rPr>
          <w:rFonts w:ascii="Tahoma" w:hAnsi="Tahoma" w:cs="Tahoma"/>
          <w:b/>
        </w:rPr>
      </w:pPr>
      <w:r w:rsidRPr="00ED17CB">
        <w:rPr>
          <w:rFonts w:ascii="Tahoma" w:hAnsi="Tahoma" w:cs="Tahoma"/>
          <w:b/>
        </w:rPr>
        <w:t xml:space="preserve">CLÁUSULA SEGUNDA: </w:t>
      </w:r>
      <w:r w:rsidR="00D72C8B" w:rsidRPr="00ED17CB">
        <w:rPr>
          <w:rFonts w:ascii="Tahoma" w:hAnsi="Tahoma" w:cs="Tahoma"/>
          <w:b/>
        </w:rPr>
        <w:t>DAS ENTREGAS E DA FORMA DE FORNECIMENTO</w:t>
      </w:r>
    </w:p>
    <w:p w14:paraId="089E64AC" w14:textId="775B5EE2" w:rsidR="00880DDD" w:rsidRPr="00ED17CB" w:rsidRDefault="00880DDD" w:rsidP="00ED17CB">
      <w:pPr>
        <w:spacing w:line="360" w:lineRule="auto"/>
        <w:ind w:firstLine="709"/>
        <w:jc w:val="both"/>
        <w:rPr>
          <w:rFonts w:ascii="Tahoma" w:hAnsi="Tahoma" w:cs="Tahoma"/>
        </w:rPr>
      </w:pPr>
      <w:r w:rsidRPr="00ED17CB">
        <w:rPr>
          <w:rFonts w:ascii="Tahoma" w:hAnsi="Tahoma" w:cs="Tahoma"/>
        </w:rPr>
        <w:t xml:space="preserve">2.1. </w:t>
      </w:r>
      <w:r w:rsidR="00D72C8B" w:rsidRPr="00ED17CB">
        <w:rPr>
          <w:rFonts w:ascii="Tahoma" w:hAnsi="Tahoma" w:cs="Tahoma"/>
        </w:rPr>
        <w:t xml:space="preserve">A entrega dos produtos, objeto do </w:t>
      </w:r>
      <w:r w:rsidR="00D72C8B" w:rsidRPr="00ED17CB">
        <w:rPr>
          <w:rFonts w:ascii="Tahoma" w:hAnsi="Tahoma" w:cs="Tahoma"/>
          <w:b/>
          <w:bCs/>
          <w:i/>
          <w:iCs/>
        </w:rPr>
        <w:t>Anexo I</w:t>
      </w:r>
      <w:r w:rsidR="00D72C8B" w:rsidRPr="00ED17CB">
        <w:rPr>
          <w:rFonts w:ascii="Tahoma" w:hAnsi="Tahoma" w:cs="Tahoma"/>
        </w:rPr>
        <w:t>, somente será efetuada, de maneira parcelada, obedecido ao consumo médio, de acordo com as necessidades da Secretaria</w:t>
      </w:r>
      <w:r w:rsidR="008E6616">
        <w:rPr>
          <w:rFonts w:ascii="Tahoma" w:hAnsi="Tahoma" w:cs="Tahoma"/>
        </w:rPr>
        <w:t xml:space="preserve"> </w:t>
      </w:r>
      <w:r w:rsidR="008E6616" w:rsidRPr="008E6616">
        <w:rPr>
          <w:rFonts w:ascii="Tahoma" w:hAnsi="Tahoma" w:cs="Tahoma"/>
        </w:rPr>
        <w:t>de Meio Ambiente e Recursos Hídricos</w:t>
      </w:r>
      <w:r w:rsidR="00D72C8B" w:rsidRPr="00ED17CB">
        <w:rPr>
          <w:rFonts w:ascii="Tahoma" w:hAnsi="Tahoma" w:cs="Tahoma"/>
        </w:rPr>
        <w:t xml:space="preserve">, após a prévia autorização requisitória, por escrito e com o autorizo desta, realizada após o recebimento da Nota de Empenho pela adjudicatária, sendo </w:t>
      </w:r>
      <w:r w:rsidR="00D72C8B" w:rsidRPr="00ED17CB">
        <w:rPr>
          <w:rFonts w:ascii="Tahoma" w:hAnsi="Tahoma" w:cs="Tahoma"/>
          <w:b/>
          <w:bCs/>
          <w:i/>
          <w:iCs/>
        </w:rPr>
        <w:t xml:space="preserve">o prazo de entrega de até </w:t>
      </w:r>
      <w:r w:rsidR="008E6616" w:rsidRPr="008E6616">
        <w:rPr>
          <w:rFonts w:ascii="Tahoma" w:hAnsi="Tahoma" w:cs="Tahoma"/>
          <w:b/>
          <w:bCs/>
          <w:i/>
          <w:iCs/>
        </w:rPr>
        <w:t xml:space="preserve">30 (trinta) dias </w:t>
      </w:r>
      <w:r w:rsidR="008E6616" w:rsidRPr="008E6616">
        <w:rPr>
          <w:rFonts w:ascii="Tahoma" w:hAnsi="Tahoma" w:cs="Tahoma"/>
          <w:b/>
          <w:bCs/>
          <w:i/>
          <w:iCs/>
        </w:rPr>
        <w:lastRenderedPageBreak/>
        <w:t>para produtos nacionais e no máximo 60 (sessenta) dias para produtos importados</w:t>
      </w:r>
      <w:r w:rsidR="00D72C8B" w:rsidRPr="00ED17CB">
        <w:rPr>
          <w:rFonts w:ascii="Tahoma" w:hAnsi="Tahoma" w:cs="Tahoma"/>
        </w:rPr>
        <w:t>, a contar da data da solicitação</w:t>
      </w:r>
      <w:r w:rsidRPr="00ED17CB">
        <w:rPr>
          <w:rFonts w:ascii="Tahoma" w:hAnsi="Tahoma" w:cs="Tahoma"/>
        </w:rPr>
        <w:t>.</w:t>
      </w:r>
    </w:p>
    <w:p w14:paraId="3F88DAB3" w14:textId="309FE895" w:rsidR="00880DDD" w:rsidRPr="00ED17CB" w:rsidRDefault="00880DDD" w:rsidP="00ED17CB">
      <w:pPr>
        <w:spacing w:line="360" w:lineRule="auto"/>
        <w:ind w:firstLine="709"/>
        <w:jc w:val="both"/>
        <w:rPr>
          <w:rFonts w:ascii="Tahoma" w:hAnsi="Tahoma" w:cs="Tahoma"/>
        </w:rPr>
      </w:pPr>
      <w:r w:rsidRPr="00ED17CB">
        <w:rPr>
          <w:rFonts w:ascii="Tahoma" w:hAnsi="Tahoma" w:cs="Tahoma"/>
        </w:rPr>
        <w:t>2.</w:t>
      </w:r>
      <w:r w:rsidR="00034209" w:rsidRPr="00ED17CB">
        <w:rPr>
          <w:rFonts w:ascii="Tahoma" w:hAnsi="Tahoma" w:cs="Tahoma"/>
        </w:rPr>
        <w:t>2</w:t>
      </w:r>
      <w:r w:rsidRPr="00ED17CB">
        <w:rPr>
          <w:rFonts w:ascii="Tahoma" w:hAnsi="Tahoma" w:cs="Tahoma"/>
        </w:rPr>
        <w:t xml:space="preserve">. </w:t>
      </w:r>
      <w:r w:rsidR="00034209" w:rsidRPr="00ED17CB">
        <w:rPr>
          <w:rFonts w:ascii="Tahoma" w:hAnsi="Tahoma" w:cs="Tahoma"/>
        </w:rPr>
        <w:t xml:space="preserve">Os produtos do presente Ato Convocatório serão recepcionados </w:t>
      </w:r>
      <w:r w:rsidR="00AD2BFF" w:rsidRPr="00AD2BFF">
        <w:rPr>
          <w:rFonts w:ascii="Tahoma" w:hAnsi="Tahoma" w:cs="Tahoma"/>
        </w:rPr>
        <w:t>no endereço da Secretaria de Meio Ambiente e Recursos Hídricos – SEMARH – à Rua Coronel Rafael Tobias, 1400,</w:t>
      </w:r>
      <w:r w:rsidR="009F11AB">
        <w:rPr>
          <w:rFonts w:ascii="Tahoma" w:hAnsi="Tahoma" w:cs="Tahoma"/>
        </w:rPr>
        <w:t xml:space="preserve"> Centro,</w:t>
      </w:r>
      <w:r w:rsidR="00AD2BFF" w:rsidRPr="00AD2BFF">
        <w:rPr>
          <w:rFonts w:ascii="Tahoma" w:hAnsi="Tahoma" w:cs="Tahoma"/>
        </w:rPr>
        <w:t xml:space="preserve"> Descalvado, São Paulo, telefone (19) 3583-2552, nos horários compreendidos entre 07h e 10h30min e entre 13h e 16h30min, em dias úteis e de expediente normal</w:t>
      </w:r>
      <w:r w:rsidR="00034209" w:rsidRPr="00ED17CB">
        <w:rPr>
          <w:rFonts w:ascii="Tahoma" w:hAnsi="Tahoma" w:cs="Tahoma"/>
        </w:rPr>
        <w:t>, com a orientação do Almoxarife que determinará o local para o descarregamento do(s) produto(s)</w:t>
      </w:r>
      <w:r w:rsidRPr="00ED17CB">
        <w:rPr>
          <w:rFonts w:ascii="Tahoma" w:hAnsi="Tahoma" w:cs="Tahoma"/>
        </w:rPr>
        <w:t>.</w:t>
      </w:r>
    </w:p>
    <w:p w14:paraId="0F6EF536" w14:textId="5A3AE46B" w:rsidR="00034209" w:rsidRPr="00ED17CB" w:rsidRDefault="00034209" w:rsidP="00ED17CB">
      <w:pPr>
        <w:spacing w:line="360" w:lineRule="auto"/>
        <w:ind w:firstLine="1418"/>
        <w:jc w:val="both"/>
        <w:rPr>
          <w:rFonts w:ascii="Tahoma" w:hAnsi="Tahoma" w:cs="Tahoma"/>
        </w:rPr>
      </w:pPr>
      <w:r w:rsidRPr="00ED17CB">
        <w:rPr>
          <w:rFonts w:ascii="Tahoma" w:hAnsi="Tahoma" w:cs="Tahoma"/>
        </w:rPr>
        <w:t>2.2.1. Os produtos deverão ser entregues com as embalagens em perfeito estado, nas condições de temperatura exigidas no rótulo, e as instruções de uso deverão estar escritas em português.</w:t>
      </w:r>
    </w:p>
    <w:p w14:paraId="2059B284" w14:textId="1DE3ACC8" w:rsidR="00732637" w:rsidRPr="00ED17CB" w:rsidRDefault="00A617B6" w:rsidP="00ED17CB">
      <w:pPr>
        <w:spacing w:line="360" w:lineRule="auto"/>
        <w:ind w:firstLine="709"/>
        <w:jc w:val="both"/>
        <w:rPr>
          <w:rFonts w:ascii="Tahoma" w:hAnsi="Tahoma" w:cs="Tahoma"/>
        </w:rPr>
      </w:pPr>
      <w:r w:rsidRPr="00ED17CB">
        <w:rPr>
          <w:rFonts w:ascii="Tahoma" w:hAnsi="Tahoma" w:cs="Tahoma"/>
        </w:rPr>
        <w:t xml:space="preserve">2.3. Os </w:t>
      </w:r>
      <w:r w:rsidR="00D10B43" w:rsidRPr="00ED17CB">
        <w:rPr>
          <w:rFonts w:ascii="Tahoma" w:hAnsi="Tahoma" w:cs="Tahoma"/>
        </w:rPr>
        <w:t>produtos</w:t>
      </w:r>
      <w:r w:rsidRPr="00ED17CB">
        <w:rPr>
          <w:rFonts w:ascii="Tahoma" w:hAnsi="Tahoma" w:cs="Tahoma"/>
        </w:rPr>
        <w:t xml:space="preserve"> que serão entregues pelas licitantes vencedoras deverão ser idênticos às especificações contidas neste Edital. Caso algum material não corresponda às especificações exigidas, será devolvido e poderá ser admitida uma substituição, desde que o prazo de entrega não se tenha esgotado e a empresa possa fornecer, frise-se, dentro do restante do prazo. Nesta hipótese de substituição, caso seja realizada dentro do prazo de entrega inicial ainda não esgotado, não será aplicada a penalidade; se realizada após findo aquele prazo, o material poderá ser aceito, entretanto, será apurada a aplicação das multas cabíveis.</w:t>
      </w:r>
    </w:p>
    <w:p w14:paraId="5D02CB13" w14:textId="66E9BD67" w:rsidR="0005317A" w:rsidRPr="00ED17CB" w:rsidRDefault="00880DDD" w:rsidP="00ED17CB">
      <w:pPr>
        <w:spacing w:line="360" w:lineRule="auto"/>
        <w:ind w:firstLine="709"/>
        <w:jc w:val="both"/>
        <w:rPr>
          <w:rFonts w:ascii="Tahoma" w:hAnsi="Tahoma" w:cs="Tahoma"/>
        </w:rPr>
      </w:pPr>
      <w:r w:rsidRPr="00ED17CB">
        <w:rPr>
          <w:rFonts w:ascii="Tahoma" w:hAnsi="Tahoma" w:cs="Tahoma"/>
        </w:rPr>
        <w:t>2.</w:t>
      </w:r>
      <w:r w:rsidR="000F2E52" w:rsidRPr="00ED17CB">
        <w:rPr>
          <w:rFonts w:ascii="Tahoma" w:hAnsi="Tahoma" w:cs="Tahoma"/>
        </w:rPr>
        <w:t>4</w:t>
      </w:r>
      <w:r w:rsidRPr="00ED17CB">
        <w:rPr>
          <w:rFonts w:ascii="Tahoma" w:hAnsi="Tahoma" w:cs="Tahoma"/>
        </w:rPr>
        <w:t xml:space="preserve">. </w:t>
      </w:r>
      <w:r w:rsidR="0005317A" w:rsidRPr="00ED17CB">
        <w:rPr>
          <w:rFonts w:ascii="Tahoma" w:hAnsi="Tahoma" w:cs="Tahoma"/>
        </w:rPr>
        <w:t>O controle de qualidade será realizado de acordo com a variedade, peso, embalagem e demais características do produto, sendo que em caso de não corresponder às exigências mencionadas, o produto será devolvido, ficando a empresa fornecedora sujeita a substituí-lo no prazo máximo de 05 (cinco) dias úteis independentemente da aplicação das penalidades cabíveis.</w:t>
      </w:r>
    </w:p>
    <w:p w14:paraId="75C4C8BE" w14:textId="0D412555" w:rsidR="00FD20FB" w:rsidRDefault="0005317A" w:rsidP="00ED17CB">
      <w:pPr>
        <w:spacing w:line="360" w:lineRule="auto"/>
        <w:ind w:firstLine="709"/>
        <w:jc w:val="both"/>
        <w:rPr>
          <w:rFonts w:ascii="Tahoma" w:hAnsi="Tahoma" w:cs="Tahoma"/>
        </w:rPr>
      </w:pPr>
      <w:r w:rsidRPr="00ED17CB">
        <w:rPr>
          <w:rFonts w:ascii="Tahoma" w:hAnsi="Tahoma" w:cs="Tahoma"/>
        </w:rPr>
        <w:t xml:space="preserve">2.5. </w:t>
      </w:r>
      <w:r w:rsidR="00FD20FB" w:rsidRPr="00ED17CB">
        <w:rPr>
          <w:rFonts w:ascii="Tahoma" w:hAnsi="Tahoma" w:cs="Tahoma"/>
        </w:rPr>
        <w:t xml:space="preserve">A DETENTORA DA ATA se compromete a </w:t>
      </w:r>
      <w:r w:rsidR="00034209" w:rsidRPr="00ED17CB">
        <w:rPr>
          <w:rFonts w:ascii="Tahoma" w:hAnsi="Tahoma" w:cs="Tahoma"/>
        </w:rPr>
        <w:t>fornecer os produtos</w:t>
      </w:r>
      <w:r w:rsidR="00FD20FB" w:rsidRPr="00ED17CB">
        <w:rPr>
          <w:rFonts w:ascii="Tahoma" w:hAnsi="Tahoma" w:cs="Tahoma"/>
        </w:rPr>
        <w:t>, com prioridade de atendimento, tendo em vista o interesse público.</w:t>
      </w:r>
    </w:p>
    <w:p w14:paraId="1741D6DE" w14:textId="1993D663" w:rsidR="00186BD5" w:rsidRPr="00ED17CB" w:rsidRDefault="00186BD5" w:rsidP="00ED17CB">
      <w:pPr>
        <w:spacing w:line="360" w:lineRule="auto"/>
        <w:ind w:firstLine="709"/>
        <w:jc w:val="both"/>
        <w:rPr>
          <w:rFonts w:ascii="Tahoma" w:hAnsi="Tahoma" w:cs="Tahoma"/>
        </w:rPr>
      </w:pPr>
      <w:r>
        <w:rPr>
          <w:rFonts w:ascii="Tahoma" w:hAnsi="Tahoma" w:cs="Tahoma"/>
        </w:rPr>
        <w:t xml:space="preserve">2.6. </w:t>
      </w:r>
      <w:r w:rsidRPr="00186BD5">
        <w:rPr>
          <w:rFonts w:ascii="Tahoma" w:hAnsi="Tahoma" w:cs="Tahoma"/>
        </w:rPr>
        <w:t>A Prefeitura rejeitará, no todo ou em parte o objeto que estiver em desacordo com o Edital</w:t>
      </w:r>
      <w:r>
        <w:rPr>
          <w:rFonts w:ascii="Tahoma" w:hAnsi="Tahoma" w:cs="Tahoma"/>
        </w:rPr>
        <w:t>.</w:t>
      </w:r>
    </w:p>
    <w:p w14:paraId="5BC48F5B" w14:textId="77777777" w:rsidR="00880DDD" w:rsidRPr="00ED17CB" w:rsidRDefault="00880DDD" w:rsidP="00ED17CB">
      <w:pPr>
        <w:spacing w:line="360" w:lineRule="auto"/>
        <w:ind w:firstLine="2127"/>
        <w:jc w:val="both"/>
        <w:rPr>
          <w:rFonts w:ascii="Tahoma" w:hAnsi="Tahoma" w:cs="Tahoma"/>
        </w:rPr>
      </w:pPr>
    </w:p>
    <w:p w14:paraId="45D49E51" w14:textId="77777777" w:rsidR="007A6D67" w:rsidRPr="00ED17CB" w:rsidRDefault="00F26E84" w:rsidP="00ED17CB">
      <w:pPr>
        <w:spacing w:line="360" w:lineRule="auto"/>
        <w:jc w:val="both"/>
        <w:rPr>
          <w:rFonts w:ascii="Tahoma" w:hAnsi="Tahoma" w:cs="Tahoma"/>
          <w:b/>
        </w:rPr>
      </w:pPr>
      <w:r w:rsidRPr="00ED17CB">
        <w:rPr>
          <w:rFonts w:ascii="Tahoma" w:hAnsi="Tahoma" w:cs="Tahoma"/>
          <w:b/>
        </w:rPr>
        <w:t xml:space="preserve">CLÁUSULA </w:t>
      </w:r>
      <w:r w:rsidR="00297A22" w:rsidRPr="00ED17CB">
        <w:rPr>
          <w:rFonts w:ascii="Tahoma" w:hAnsi="Tahoma" w:cs="Tahoma"/>
          <w:b/>
        </w:rPr>
        <w:t>TERCEIRA</w:t>
      </w:r>
      <w:r w:rsidRPr="00ED17CB">
        <w:rPr>
          <w:rFonts w:ascii="Tahoma" w:hAnsi="Tahoma" w:cs="Tahoma"/>
          <w:b/>
        </w:rPr>
        <w:t xml:space="preserve">: </w:t>
      </w:r>
      <w:r w:rsidR="007A6D67" w:rsidRPr="00ED17CB">
        <w:rPr>
          <w:rFonts w:ascii="Tahoma" w:hAnsi="Tahoma" w:cs="Tahoma"/>
          <w:b/>
        </w:rPr>
        <w:t>DAS CONDIÇÕES DE SUBSTITUIÇÃO DOS PRODUTOS</w:t>
      </w:r>
    </w:p>
    <w:p w14:paraId="08CA6E6F" w14:textId="77777777" w:rsidR="007A6D67" w:rsidRPr="00ED17CB" w:rsidRDefault="007A6D67" w:rsidP="00ED17CB">
      <w:pPr>
        <w:spacing w:line="360" w:lineRule="auto"/>
        <w:jc w:val="both"/>
        <w:rPr>
          <w:rFonts w:ascii="Tahoma" w:hAnsi="Tahoma" w:cs="Tahoma"/>
        </w:rPr>
      </w:pPr>
      <w:r w:rsidRPr="00ED17CB">
        <w:rPr>
          <w:rFonts w:ascii="Tahoma" w:hAnsi="Tahoma" w:cs="Tahoma"/>
        </w:rPr>
        <w:tab/>
        <w:t>3.1. Constatadas irregularidades no objeto contratual, na forma da cláusula anterior, o ÓRGÃO GERENCIADOR poderá:</w:t>
      </w:r>
    </w:p>
    <w:p w14:paraId="58FB461B" w14:textId="77777777" w:rsidR="007A6D67" w:rsidRPr="00ED17CB" w:rsidRDefault="007A6D67" w:rsidP="00ED17CB">
      <w:pPr>
        <w:spacing w:line="360" w:lineRule="auto"/>
        <w:ind w:firstLine="1418"/>
        <w:jc w:val="both"/>
        <w:rPr>
          <w:rFonts w:ascii="Tahoma" w:hAnsi="Tahoma" w:cs="Tahoma"/>
        </w:rPr>
      </w:pPr>
      <w:r w:rsidRPr="00ED17CB">
        <w:rPr>
          <w:rFonts w:ascii="Tahoma" w:hAnsi="Tahoma" w:cs="Tahoma"/>
        </w:rPr>
        <w:t>a) se disser respeito à especificação, rejeitá-lo no todo ou em parte, determinando sua substituição ou rescindindo a contratação, sem prejuízo das penalidades cabíveis;</w:t>
      </w:r>
    </w:p>
    <w:p w14:paraId="3ABD52F9" w14:textId="77777777" w:rsidR="007A6D67" w:rsidRPr="00ED17CB" w:rsidRDefault="007A6D67" w:rsidP="00ED17CB">
      <w:pPr>
        <w:spacing w:line="360" w:lineRule="auto"/>
        <w:ind w:firstLine="2127"/>
        <w:jc w:val="both"/>
        <w:rPr>
          <w:rFonts w:ascii="Tahoma" w:hAnsi="Tahoma" w:cs="Tahoma"/>
        </w:rPr>
      </w:pPr>
      <w:r w:rsidRPr="00ED17CB">
        <w:rPr>
          <w:rFonts w:ascii="Tahoma" w:hAnsi="Tahoma" w:cs="Tahoma"/>
        </w:rPr>
        <w:t xml:space="preserve">a.1) na hipótese de substituição, a DETENTORA DA ATA deverá fazê-la em conformidade com a indicação da Secretaria Requisitante, no prazo máximo de 05 (cinco) dias úteis, contados da notificação por escrito, mantido o preço inicialmente contratado. </w:t>
      </w:r>
    </w:p>
    <w:p w14:paraId="0C24FA25" w14:textId="77777777" w:rsidR="007A6D67" w:rsidRPr="00ED17CB" w:rsidRDefault="007A6D67" w:rsidP="00ED17CB">
      <w:pPr>
        <w:spacing w:line="360" w:lineRule="auto"/>
        <w:ind w:firstLine="1418"/>
        <w:jc w:val="both"/>
        <w:rPr>
          <w:rFonts w:ascii="Tahoma" w:hAnsi="Tahoma" w:cs="Tahoma"/>
        </w:rPr>
      </w:pPr>
      <w:r w:rsidRPr="00ED17CB">
        <w:rPr>
          <w:rFonts w:ascii="Tahoma" w:hAnsi="Tahoma" w:cs="Tahoma"/>
        </w:rPr>
        <w:t xml:space="preserve">b) se disser respeito à diferença de quantidade, determinar sua complementação ou rescindir a contratação, sem prejuízo das penalidades cabíveis; </w:t>
      </w:r>
    </w:p>
    <w:p w14:paraId="6D72B654" w14:textId="7982A591" w:rsidR="007A6D67" w:rsidRPr="00ED17CB" w:rsidRDefault="007A6D67" w:rsidP="00ED17CB">
      <w:pPr>
        <w:spacing w:line="360" w:lineRule="auto"/>
        <w:ind w:firstLine="2127"/>
        <w:jc w:val="both"/>
        <w:rPr>
          <w:rFonts w:ascii="Tahoma" w:hAnsi="Tahoma" w:cs="Tahoma"/>
          <w:b/>
        </w:rPr>
      </w:pPr>
      <w:r w:rsidRPr="00ED17CB">
        <w:rPr>
          <w:rFonts w:ascii="Tahoma" w:hAnsi="Tahoma" w:cs="Tahoma"/>
        </w:rPr>
        <w:lastRenderedPageBreak/>
        <w:t>b.1) na hipótese de complementação, a DETENTORA DA ATA deverá fazê-la em conformidade com a indicação do ÓRGÃO GERENCIADOR, no prazo máximo de 05 (cinco) dias úteis, contados da notificação por escrito, mantido o preço inicialmente contratado.</w:t>
      </w:r>
    </w:p>
    <w:p w14:paraId="2877708E" w14:textId="77777777" w:rsidR="007A6D67" w:rsidRPr="00ED17CB" w:rsidRDefault="007A6D67" w:rsidP="00ED17CB">
      <w:pPr>
        <w:spacing w:line="360" w:lineRule="auto"/>
        <w:jc w:val="both"/>
        <w:rPr>
          <w:rFonts w:ascii="Tahoma" w:hAnsi="Tahoma" w:cs="Tahoma"/>
          <w:b/>
        </w:rPr>
      </w:pPr>
    </w:p>
    <w:p w14:paraId="0524657E" w14:textId="658035C2" w:rsidR="00F26E84" w:rsidRPr="00ED17CB" w:rsidRDefault="007A6D67" w:rsidP="00ED17CB">
      <w:pPr>
        <w:spacing w:line="360" w:lineRule="auto"/>
        <w:jc w:val="both"/>
        <w:rPr>
          <w:rFonts w:ascii="Tahoma" w:hAnsi="Tahoma" w:cs="Tahoma"/>
          <w:b/>
        </w:rPr>
      </w:pPr>
      <w:r w:rsidRPr="00ED17CB">
        <w:rPr>
          <w:rFonts w:ascii="Tahoma" w:hAnsi="Tahoma" w:cs="Tahoma"/>
          <w:b/>
        </w:rPr>
        <w:t xml:space="preserve">CLÁUSULA QUARTA: </w:t>
      </w:r>
      <w:r w:rsidR="00F26E84" w:rsidRPr="00ED17CB">
        <w:rPr>
          <w:rFonts w:ascii="Tahoma" w:hAnsi="Tahoma" w:cs="Tahoma"/>
          <w:b/>
        </w:rPr>
        <w:t>DO VALOR DA ATA DE REGISTRO DE PREÇOS</w:t>
      </w:r>
    </w:p>
    <w:p w14:paraId="60565456" w14:textId="1774034F" w:rsidR="00F26E84" w:rsidRPr="00ED17CB" w:rsidRDefault="00F26E84" w:rsidP="00ED17CB">
      <w:pPr>
        <w:spacing w:line="360" w:lineRule="auto"/>
        <w:jc w:val="both"/>
        <w:rPr>
          <w:rFonts w:ascii="Tahoma" w:hAnsi="Tahoma" w:cs="Tahoma"/>
        </w:rPr>
      </w:pPr>
      <w:r w:rsidRPr="00ED17CB">
        <w:rPr>
          <w:rFonts w:ascii="Tahoma" w:hAnsi="Tahoma" w:cs="Tahoma"/>
        </w:rPr>
        <w:tab/>
      </w:r>
      <w:r w:rsidR="009E16F4" w:rsidRPr="00ED17CB">
        <w:rPr>
          <w:rFonts w:ascii="Tahoma" w:hAnsi="Tahoma" w:cs="Tahoma"/>
        </w:rPr>
        <w:t>4</w:t>
      </w:r>
      <w:r w:rsidRPr="00ED17CB">
        <w:rPr>
          <w:rFonts w:ascii="Tahoma" w:hAnsi="Tahoma" w:cs="Tahoma"/>
        </w:rPr>
        <w:t xml:space="preserve">.1. Importa a presente Ata de Registro de Preços </w:t>
      </w:r>
      <w:r w:rsidRPr="00ED17CB">
        <w:rPr>
          <w:rFonts w:ascii="Tahoma" w:hAnsi="Tahoma" w:cs="Tahoma"/>
          <w:b/>
          <w:i/>
        </w:rPr>
        <w:t>no valor global estimado de R$ 0,00 (XXXXXXXXXXXXXXXX),</w:t>
      </w:r>
      <w:r w:rsidRPr="00ED17CB">
        <w:rPr>
          <w:rFonts w:ascii="Tahoma" w:hAnsi="Tahoma" w:cs="Tahoma"/>
        </w:rPr>
        <w:t xml:space="preserve"> decorrente do</w:t>
      </w:r>
      <w:r w:rsidR="00D7756A" w:rsidRPr="00ED17CB">
        <w:rPr>
          <w:rFonts w:ascii="Tahoma" w:hAnsi="Tahoma" w:cs="Tahoma"/>
        </w:rPr>
        <w:t>s</w:t>
      </w:r>
      <w:r w:rsidRPr="00ED17CB">
        <w:rPr>
          <w:rFonts w:ascii="Tahoma" w:hAnsi="Tahoma" w:cs="Tahoma"/>
        </w:rPr>
        <w:t xml:space="preserve"> seguinte</w:t>
      </w:r>
      <w:r w:rsidR="00D7756A" w:rsidRPr="00ED17CB">
        <w:rPr>
          <w:rFonts w:ascii="Tahoma" w:hAnsi="Tahoma" w:cs="Tahoma"/>
        </w:rPr>
        <w:t>s</w:t>
      </w:r>
      <w:r w:rsidRPr="00ED17CB">
        <w:rPr>
          <w:rFonts w:ascii="Tahoma" w:hAnsi="Tahoma" w:cs="Tahoma"/>
        </w:rPr>
        <w:t xml:space="preserve"> preço</w:t>
      </w:r>
      <w:r w:rsidR="00D7756A" w:rsidRPr="00ED17CB">
        <w:rPr>
          <w:rFonts w:ascii="Tahoma" w:hAnsi="Tahoma" w:cs="Tahoma"/>
        </w:rPr>
        <w:t>s</w:t>
      </w:r>
      <w:r w:rsidRPr="00ED17CB">
        <w:rPr>
          <w:rFonts w:ascii="Tahoma" w:hAnsi="Tahoma" w:cs="Tahoma"/>
        </w:rPr>
        <w:t xml:space="preserve"> unitário</w:t>
      </w:r>
      <w:r w:rsidR="00D7756A" w:rsidRPr="00ED17CB">
        <w:rPr>
          <w:rFonts w:ascii="Tahoma" w:hAnsi="Tahoma" w:cs="Tahoma"/>
        </w:rPr>
        <w:t>s</w:t>
      </w:r>
      <w:r w:rsidRPr="00ED17CB">
        <w:rPr>
          <w:rFonts w:ascii="Tahoma" w:hAnsi="Tahoma" w:cs="Tahoma"/>
        </w:rPr>
        <w:t xml:space="preserve"> e tota</w:t>
      </w:r>
      <w:r w:rsidR="00D7756A" w:rsidRPr="00ED17CB">
        <w:rPr>
          <w:rFonts w:ascii="Tahoma" w:hAnsi="Tahoma" w:cs="Tahoma"/>
        </w:rPr>
        <w:t>is</w:t>
      </w:r>
      <w:r w:rsidRPr="00ED17CB">
        <w:rPr>
          <w:rFonts w:ascii="Tahoma" w:hAnsi="Tahoma" w:cs="Tahoma"/>
        </w:rPr>
        <w:t xml:space="preserve"> registrados, expressos em moeda corrente, </w:t>
      </w:r>
      <w:r w:rsidR="00F02C8A" w:rsidRPr="00ED17CB">
        <w:rPr>
          <w:rFonts w:ascii="Tahoma" w:hAnsi="Tahoma" w:cs="Tahoma"/>
        </w:rPr>
        <w:t>para os produtos abaixo descritos</w:t>
      </w:r>
      <w:r w:rsidRPr="00ED17CB">
        <w:rPr>
          <w:rFonts w:ascii="Tahoma" w:hAnsi="Tahoma" w:cs="Tahoma"/>
        </w:rPr>
        <w:t>, válidos para a data de encerramento da licitação:</w:t>
      </w:r>
    </w:p>
    <w:tbl>
      <w:tblPr>
        <w:tblW w:w="92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6"/>
        <w:gridCol w:w="879"/>
        <w:gridCol w:w="708"/>
        <w:gridCol w:w="4253"/>
        <w:gridCol w:w="822"/>
        <w:gridCol w:w="950"/>
        <w:gridCol w:w="954"/>
      </w:tblGrid>
      <w:tr w:rsidR="00A5200F" w:rsidRPr="00ED17CB" w14:paraId="28720E94" w14:textId="77777777" w:rsidTr="00A5200F">
        <w:trPr>
          <w:trHeight w:val="21"/>
          <w:jc w:val="center"/>
        </w:trPr>
        <w:tc>
          <w:tcPr>
            <w:tcW w:w="676" w:type="dxa"/>
            <w:tcBorders>
              <w:top w:val="single" w:sz="4" w:space="0" w:color="auto"/>
              <w:left w:val="single" w:sz="4" w:space="0" w:color="auto"/>
              <w:bottom w:val="single" w:sz="4" w:space="0" w:color="auto"/>
              <w:right w:val="single" w:sz="4" w:space="0" w:color="auto"/>
            </w:tcBorders>
            <w:vAlign w:val="center"/>
            <w:hideMark/>
          </w:tcPr>
          <w:p w14:paraId="6AEE3E9B" w14:textId="485F9514" w:rsidR="00A5200F" w:rsidRPr="00ED17CB" w:rsidRDefault="00A5200F" w:rsidP="00A5200F">
            <w:pPr>
              <w:spacing w:line="276" w:lineRule="auto"/>
              <w:jc w:val="center"/>
              <w:rPr>
                <w:rFonts w:ascii="Tahoma" w:hAnsi="Tahoma" w:cs="Tahoma"/>
                <w:b/>
                <w:bCs/>
              </w:rPr>
            </w:pPr>
            <w:r w:rsidRPr="00ED17CB">
              <w:rPr>
                <w:rFonts w:ascii="Tahoma" w:hAnsi="Tahoma" w:cs="Tahoma"/>
                <w:b/>
                <w:bCs/>
              </w:rPr>
              <w:t>Item</w:t>
            </w:r>
          </w:p>
        </w:tc>
        <w:tc>
          <w:tcPr>
            <w:tcW w:w="879" w:type="dxa"/>
            <w:tcBorders>
              <w:top w:val="single" w:sz="4" w:space="0" w:color="auto"/>
              <w:left w:val="single" w:sz="4" w:space="0" w:color="auto"/>
              <w:bottom w:val="single" w:sz="4" w:space="0" w:color="auto"/>
              <w:right w:val="single" w:sz="4" w:space="0" w:color="auto"/>
            </w:tcBorders>
            <w:vAlign w:val="center"/>
            <w:hideMark/>
          </w:tcPr>
          <w:p w14:paraId="50E4B891" w14:textId="77777777" w:rsidR="00A5200F" w:rsidRPr="00ED17CB" w:rsidRDefault="00A5200F" w:rsidP="00A5200F">
            <w:pPr>
              <w:spacing w:line="276" w:lineRule="auto"/>
              <w:jc w:val="center"/>
              <w:rPr>
                <w:rFonts w:ascii="Tahoma" w:hAnsi="Tahoma" w:cs="Tahoma"/>
                <w:b/>
                <w:bCs/>
              </w:rPr>
            </w:pPr>
            <w:r w:rsidRPr="00ED17CB">
              <w:rPr>
                <w:rFonts w:ascii="Tahoma" w:hAnsi="Tahoma" w:cs="Tahoma"/>
                <w:b/>
                <w:bCs/>
              </w:rPr>
              <w:t>Quant.</w:t>
            </w:r>
          </w:p>
        </w:tc>
        <w:tc>
          <w:tcPr>
            <w:tcW w:w="708" w:type="dxa"/>
            <w:tcBorders>
              <w:top w:val="single" w:sz="4" w:space="0" w:color="auto"/>
              <w:left w:val="single" w:sz="4" w:space="0" w:color="auto"/>
              <w:bottom w:val="single" w:sz="4" w:space="0" w:color="auto"/>
              <w:right w:val="single" w:sz="4" w:space="0" w:color="auto"/>
            </w:tcBorders>
            <w:vAlign w:val="center"/>
            <w:hideMark/>
          </w:tcPr>
          <w:p w14:paraId="7189810B" w14:textId="77777777" w:rsidR="00A5200F" w:rsidRPr="00ED17CB" w:rsidRDefault="00A5200F" w:rsidP="00A5200F">
            <w:pPr>
              <w:spacing w:line="276" w:lineRule="auto"/>
              <w:jc w:val="center"/>
              <w:rPr>
                <w:rFonts w:ascii="Tahoma" w:hAnsi="Tahoma" w:cs="Tahoma"/>
                <w:b/>
                <w:bCs/>
              </w:rPr>
            </w:pPr>
            <w:r w:rsidRPr="00ED17CB">
              <w:rPr>
                <w:rFonts w:ascii="Tahoma" w:hAnsi="Tahoma" w:cs="Tahoma"/>
                <w:b/>
                <w:bCs/>
              </w:rPr>
              <w:t>Unid.</w:t>
            </w:r>
          </w:p>
        </w:tc>
        <w:tc>
          <w:tcPr>
            <w:tcW w:w="4253" w:type="dxa"/>
            <w:tcBorders>
              <w:top w:val="single" w:sz="4" w:space="0" w:color="auto"/>
              <w:left w:val="single" w:sz="4" w:space="0" w:color="auto"/>
              <w:bottom w:val="single" w:sz="4" w:space="0" w:color="auto"/>
              <w:right w:val="single" w:sz="4" w:space="0" w:color="auto"/>
            </w:tcBorders>
            <w:vAlign w:val="center"/>
            <w:hideMark/>
          </w:tcPr>
          <w:p w14:paraId="43287231" w14:textId="781AABA1" w:rsidR="00A5200F" w:rsidRPr="00ED17CB" w:rsidRDefault="00A5200F" w:rsidP="00A5200F">
            <w:pPr>
              <w:spacing w:line="276" w:lineRule="auto"/>
              <w:jc w:val="center"/>
              <w:rPr>
                <w:rFonts w:ascii="Tahoma" w:hAnsi="Tahoma" w:cs="Tahoma"/>
                <w:b/>
                <w:bCs/>
              </w:rPr>
            </w:pPr>
            <w:r w:rsidRPr="00ED17CB">
              <w:rPr>
                <w:rFonts w:ascii="Tahoma" w:hAnsi="Tahoma" w:cs="Tahoma"/>
                <w:b/>
                <w:bCs/>
              </w:rPr>
              <w:t>Descrição mínima dos produtos</w:t>
            </w:r>
          </w:p>
        </w:tc>
        <w:tc>
          <w:tcPr>
            <w:tcW w:w="822" w:type="dxa"/>
            <w:tcBorders>
              <w:top w:val="single" w:sz="4" w:space="0" w:color="auto"/>
              <w:left w:val="single" w:sz="4" w:space="0" w:color="auto"/>
              <w:bottom w:val="single" w:sz="4" w:space="0" w:color="auto"/>
              <w:right w:val="single" w:sz="4" w:space="0" w:color="auto"/>
            </w:tcBorders>
          </w:tcPr>
          <w:p w14:paraId="07AC57CA" w14:textId="77777777" w:rsidR="00A5200F" w:rsidRPr="00A5200F" w:rsidRDefault="00A5200F" w:rsidP="00A5200F">
            <w:pPr>
              <w:spacing w:line="276" w:lineRule="auto"/>
              <w:jc w:val="center"/>
              <w:rPr>
                <w:rFonts w:ascii="Tahoma" w:hAnsi="Tahoma" w:cs="Tahoma"/>
                <w:b/>
                <w:bCs/>
              </w:rPr>
            </w:pPr>
            <w:r w:rsidRPr="00A5200F">
              <w:rPr>
                <w:rFonts w:ascii="Tahoma" w:hAnsi="Tahoma" w:cs="Tahoma"/>
                <w:b/>
                <w:bCs/>
              </w:rPr>
              <w:t>Marca</w:t>
            </w:r>
          </w:p>
          <w:p w14:paraId="79B0A0BE" w14:textId="77777777" w:rsidR="00A5200F" w:rsidRPr="00A5200F" w:rsidRDefault="00A5200F" w:rsidP="00A5200F">
            <w:pPr>
              <w:spacing w:line="276" w:lineRule="auto"/>
              <w:jc w:val="center"/>
              <w:rPr>
                <w:rFonts w:ascii="Tahoma" w:hAnsi="Tahoma" w:cs="Tahoma"/>
                <w:b/>
                <w:bCs/>
              </w:rPr>
            </w:pPr>
            <w:r w:rsidRPr="00A5200F">
              <w:rPr>
                <w:rFonts w:ascii="Tahoma" w:hAnsi="Tahoma" w:cs="Tahoma"/>
                <w:b/>
                <w:bCs/>
              </w:rPr>
              <w:t>ou</w:t>
            </w:r>
          </w:p>
          <w:p w14:paraId="794BA2D1" w14:textId="08139A5A" w:rsidR="00A5200F" w:rsidRPr="00ED17CB" w:rsidRDefault="00A5200F" w:rsidP="00A5200F">
            <w:pPr>
              <w:spacing w:line="276" w:lineRule="auto"/>
              <w:jc w:val="center"/>
              <w:rPr>
                <w:rFonts w:ascii="Tahoma" w:hAnsi="Tahoma" w:cs="Tahoma"/>
                <w:b/>
                <w:bCs/>
              </w:rPr>
            </w:pPr>
            <w:r w:rsidRPr="00A5200F">
              <w:rPr>
                <w:rFonts w:ascii="Tahoma" w:hAnsi="Tahoma" w:cs="Tahoma"/>
                <w:b/>
                <w:bCs/>
              </w:rPr>
              <w:t>Fabric.</w:t>
            </w:r>
          </w:p>
        </w:tc>
        <w:tc>
          <w:tcPr>
            <w:tcW w:w="950" w:type="dxa"/>
            <w:tcBorders>
              <w:top w:val="single" w:sz="4" w:space="0" w:color="auto"/>
              <w:left w:val="single" w:sz="4" w:space="0" w:color="auto"/>
              <w:bottom w:val="single" w:sz="4" w:space="0" w:color="auto"/>
              <w:right w:val="single" w:sz="4" w:space="0" w:color="auto"/>
            </w:tcBorders>
            <w:vAlign w:val="center"/>
            <w:hideMark/>
          </w:tcPr>
          <w:p w14:paraId="01B18A8F" w14:textId="3F88AC6D" w:rsidR="00A5200F" w:rsidRPr="00ED17CB" w:rsidRDefault="00A5200F" w:rsidP="00A5200F">
            <w:pPr>
              <w:spacing w:line="276" w:lineRule="auto"/>
              <w:jc w:val="center"/>
              <w:rPr>
                <w:rFonts w:ascii="Tahoma" w:hAnsi="Tahoma" w:cs="Tahoma"/>
                <w:b/>
                <w:bCs/>
              </w:rPr>
            </w:pPr>
            <w:r w:rsidRPr="00ED17CB">
              <w:rPr>
                <w:rFonts w:ascii="Tahoma" w:hAnsi="Tahoma" w:cs="Tahoma"/>
                <w:b/>
                <w:bCs/>
              </w:rPr>
              <w:t>Valor Unitário (R$)</w:t>
            </w:r>
          </w:p>
        </w:tc>
        <w:tc>
          <w:tcPr>
            <w:tcW w:w="954" w:type="dxa"/>
            <w:tcBorders>
              <w:top w:val="single" w:sz="4" w:space="0" w:color="auto"/>
              <w:left w:val="single" w:sz="4" w:space="0" w:color="auto"/>
              <w:bottom w:val="single" w:sz="4" w:space="0" w:color="auto"/>
              <w:right w:val="single" w:sz="4" w:space="0" w:color="auto"/>
            </w:tcBorders>
            <w:vAlign w:val="center"/>
            <w:hideMark/>
          </w:tcPr>
          <w:p w14:paraId="131D51BD" w14:textId="77777777" w:rsidR="00A5200F" w:rsidRPr="00ED17CB" w:rsidRDefault="00A5200F" w:rsidP="00A5200F">
            <w:pPr>
              <w:spacing w:line="276" w:lineRule="auto"/>
              <w:jc w:val="center"/>
              <w:rPr>
                <w:rFonts w:ascii="Tahoma" w:hAnsi="Tahoma" w:cs="Tahoma"/>
                <w:b/>
                <w:bCs/>
              </w:rPr>
            </w:pPr>
            <w:r w:rsidRPr="00ED17CB">
              <w:rPr>
                <w:rFonts w:ascii="Tahoma" w:hAnsi="Tahoma" w:cs="Tahoma"/>
                <w:b/>
                <w:bCs/>
              </w:rPr>
              <w:t xml:space="preserve">Valor Total </w:t>
            </w:r>
          </w:p>
          <w:p w14:paraId="66D58592" w14:textId="77777777" w:rsidR="00A5200F" w:rsidRPr="00ED17CB" w:rsidRDefault="00A5200F" w:rsidP="00A5200F">
            <w:pPr>
              <w:spacing w:line="276" w:lineRule="auto"/>
              <w:jc w:val="center"/>
              <w:rPr>
                <w:rFonts w:ascii="Tahoma" w:hAnsi="Tahoma" w:cs="Tahoma"/>
                <w:b/>
                <w:bCs/>
              </w:rPr>
            </w:pPr>
            <w:r w:rsidRPr="00ED17CB">
              <w:rPr>
                <w:rFonts w:ascii="Tahoma" w:hAnsi="Tahoma" w:cs="Tahoma"/>
                <w:b/>
                <w:bCs/>
              </w:rPr>
              <w:t>(R$)</w:t>
            </w:r>
          </w:p>
        </w:tc>
      </w:tr>
      <w:tr w:rsidR="00A5200F" w:rsidRPr="00ED17CB" w14:paraId="4206096E" w14:textId="77777777" w:rsidTr="00A5200F">
        <w:trPr>
          <w:trHeight w:val="21"/>
          <w:jc w:val="center"/>
        </w:trPr>
        <w:tc>
          <w:tcPr>
            <w:tcW w:w="67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68DA4EFC" w14:textId="5AB67CBA" w:rsidR="00A5200F" w:rsidRPr="00ED17CB" w:rsidRDefault="00A5200F" w:rsidP="00A5200F">
            <w:pPr>
              <w:spacing w:line="276" w:lineRule="auto"/>
              <w:jc w:val="center"/>
              <w:rPr>
                <w:rFonts w:ascii="Tahoma" w:hAnsi="Tahoma" w:cs="Tahoma"/>
              </w:rPr>
            </w:pPr>
            <w:r w:rsidRPr="00ED17CB">
              <w:rPr>
                <w:rFonts w:ascii="Tahoma" w:hAnsi="Tahoma" w:cs="Tahoma"/>
              </w:rPr>
              <w:t>Xx</w:t>
            </w:r>
          </w:p>
        </w:tc>
        <w:tc>
          <w:tcPr>
            <w:tcW w:w="879"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1A150931" w14:textId="60198694" w:rsidR="00A5200F" w:rsidRPr="00ED17CB" w:rsidRDefault="00A5200F" w:rsidP="00A5200F">
            <w:pPr>
              <w:spacing w:line="276" w:lineRule="auto"/>
              <w:jc w:val="center"/>
              <w:rPr>
                <w:rFonts w:ascii="Tahoma" w:hAnsi="Tahoma" w:cs="Tahoma"/>
              </w:rPr>
            </w:pPr>
            <w:r w:rsidRPr="00ED17CB">
              <w:rPr>
                <w:rFonts w:ascii="Tahoma" w:hAnsi="Tahoma" w:cs="Tahoma"/>
              </w:rPr>
              <w:t>Xxxxx</w:t>
            </w:r>
          </w:p>
        </w:tc>
        <w:tc>
          <w:tcPr>
            <w:tcW w:w="7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340E6901" w14:textId="4E4CD2FA" w:rsidR="00A5200F" w:rsidRPr="00ED17CB" w:rsidRDefault="00A5200F" w:rsidP="00A5200F">
            <w:pPr>
              <w:spacing w:line="276" w:lineRule="auto"/>
              <w:jc w:val="center"/>
              <w:rPr>
                <w:rFonts w:ascii="Tahoma" w:hAnsi="Tahoma" w:cs="Tahoma"/>
              </w:rPr>
            </w:pPr>
            <w:r w:rsidRPr="00ED17CB">
              <w:rPr>
                <w:rFonts w:ascii="Tahoma" w:hAnsi="Tahoma" w:cs="Tahoma"/>
              </w:rPr>
              <w:t>Xxxx</w:t>
            </w:r>
          </w:p>
        </w:tc>
        <w:tc>
          <w:tcPr>
            <w:tcW w:w="425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27DF1ACA" w14:textId="74469A48" w:rsidR="00A5200F" w:rsidRPr="00ED17CB" w:rsidRDefault="00A5200F" w:rsidP="00A5200F">
            <w:pPr>
              <w:spacing w:line="276" w:lineRule="auto"/>
              <w:jc w:val="center"/>
              <w:rPr>
                <w:rFonts w:ascii="Tahoma" w:hAnsi="Tahoma" w:cs="Tahoma"/>
              </w:rPr>
            </w:pPr>
            <w:r w:rsidRPr="00ED17CB">
              <w:rPr>
                <w:rFonts w:ascii="Tahoma" w:hAnsi="Tahoma" w:cs="Tahoma"/>
              </w:rPr>
              <w:t>Xxxxxxxxxxxxxxxxxxxxxx</w:t>
            </w:r>
          </w:p>
        </w:tc>
        <w:tc>
          <w:tcPr>
            <w:tcW w:w="822" w:type="dxa"/>
            <w:tcBorders>
              <w:top w:val="single" w:sz="4" w:space="0" w:color="auto"/>
              <w:left w:val="single" w:sz="4" w:space="0" w:color="auto"/>
              <w:bottom w:val="single" w:sz="4" w:space="0" w:color="auto"/>
              <w:right w:val="single" w:sz="4" w:space="0" w:color="auto"/>
            </w:tcBorders>
          </w:tcPr>
          <w:p w14:paraId="7EBE4675" w14:textId="77777777" w:rsidR="00A5200F" w:rsidRPr="00ED17CB" w:rsidRDefault="00A5200F" w:rsidP="00A5200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35137F8A" w14:textId="65B2283B" w:rsidR="00A5200F" w:rsidRPr="00ED17CB" w:rsidRDefault="00A5200F" w:rsidP="00A5200F">
            <w:pPr>
              <w:spacing w:line="276" w:lineRule="auto"/>
              <w:jc w:val="center"/>
              <w:rPr>
                <w:rFonts w:ascii="Tahoma" w:hAnsi="Tahoma" w:cs="Tahoma"/>
              </w:rPr>
            </w:pPr>
            <w:r w:rsidRPr="00ED17CB">
              <w:rPr>
                <w:rFonts w:ascii="Tahoma" w:hAnsi="Tahoma" w:cs="Tahoma"/>
              </w:rPr>
              <w:t>xx,xx</w:t>
            </w:r>
          </w:p>
        </w:tc>
        <w:tc>
          <w:tcPr>
            <w:tcW w:w="95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810A7E6" w14:textId="4B29AF30" w:rsidR="00A5200F" w:rsidRPr="00ED17CB" w:rsidRDefault="00A5200F" w:rsidP="00A5200F">
            <w:pPr>
              <w:spacing w:line="276" w:lineRule="auto"/>
              <w:jc w:val="center"/>
              <w:rPr>
                <w:rFonts w:ascii="Tahoma" w:hAnsi="Tahoma" w:cs="Tahoma"/>
              </w:rPr>
            </w:pPr>
            <w:r w:rsidRPr="00ED17CB">
              <w:rPr>
                <w:rFonts w:ascii="Tahoma" w:hAnsi="Tahoma" w:cs="Tahoma"/>
              </w:rPr>
              <w:t>Xxxxx,xx</w:t>
            </w:r>
          </w:p>
        </w:tc>
      </w:tr>
      <w:tr w:rsidR="00A5200F" w:rsidRPr="00ED17CB" w14:paraId="64AFA6E9" w14:textId="77777777" w:rsidTr="00A5200F">
        <w:trPr>
          <w:trHeight w:val="21"/>
          <w:jc w:val="center"/>
        </w:trPr>
        <w:tc>
          <w:tcPr>
            <w:tcW w:w="676"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3AA603C1" w14:textId="7D8FA386" w:rsidR="00A5200F" w:rsidRPr="00ED17CB" w:rsidRDefault="00A5200F" w:rsidP="00A5200F">
            <w:pPr>
              <w:spacing w:line="276" w:lineRule="auto"/>
              <w:jc w:val="center"/>
              <w:rPr>
                <w:rFonts w:ascii="Tahoma" w:hAnsi="Tahoma" w:cs="Tahoma"/>
              </w:rPr>
            </w:pPr>
            <w:r w:rsidRPr="00ED17CB">
              <w:rPr>
                <w:rFonts w:ascii="Tahoma" w:hAnsi="Tahoma" w:cs="Tahoma"/>
              </w:rPr>
              <w:t>Xx</w:t>
            </w:r>
          </w:p>
        </w:tc>
        <w:tc>
          <w:tcPr>
            <w:tcW w:w="879"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DEAE19A" w14:textId="77777777" w:rsidR="00A5200F" w:rsidRPr="00ED17CB" w:rsidRDefault="00A5200F" w:rsidP="00A5200F">
            <w:pPr>
              <w:spacing w:line="276" w:lineRule="auto"/>
              <w:jc w:val="center"/>
              <w:rPr>
                <w:rFonts w:ascii="Tahoma" w:hAnsi="Tahoma" w:cs="Tahoma"/>
              </w:rPr>
            </w:pPr>
            <w:r w:rsidRPr="00ED17CB">
              <w:rPr>
                <w:rFonts w:ascii="Tahoma" w:hAnsi="Tahoma" w:cs="Tahoma"/>
              </w:rPr>
              <w:t>Xxxxx</w:t>
            </w:r>
          </w:p>
        </w:tc>
        <w:tc>
          <w:tcPr>
            <w:tcW w:w="70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6DD864C" w14:textId="77777777" w:rsidR="00A5200F" w:rsidRPr="00ED17CB" w:rsidRDefault="00A5200F" w:rsidP="00A5200F">
            <w:pPr>
              <w:spacing w:line="276" w:lineRule="auto"/>
              <w:jc w:val="center"/>
              <w:rPr>
                <w:rFonts w:ascii="Tahoma" w:hAnsi="Tahoma" w:cs="Tahoma"/>
              </w:rPr>
            </w:pPr>
            <w:r w:rsidRPr="00ED17CB">
              <w:rPr>
                <w:rFonts w:ascii="Tahoma" w:hAnsi="Tahoma" w:cs="Tahoma"/>
              </w:rPr>
              <w:t>Xxxx</w:t>
            </w:r>
          </w:p>
        </w:tc>
        <w:tc>
          <w:tcPr>
            <w:tcW w:w="425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B75D1AB" w14:textId="77777777" w:rsidR="00A5200F" w:rsidRPr="00ED17CB" w:rsidRDefault="00A5200F" w:rsidP="00A5200F">
            <w:pPr>
              <w:spacing w:line="276" w:lineRule="auto"/>
              <w:jc w:val="center"/>
              <w:rPr>
                <w:rFonts w:ascii="Tahoma" w:hAnsi="Tahoma" w:cs="Tahoma"/>
              </w:rPr>
            </w:pPr>
            <w:r w:rsidRPr="00ED17CB">
              <w:rPr>
                <w:rFonts w:ascii="Tahoma" w:hAnsi="Tahoma" w:cs="Tahoma"/>
              </w:rPr>
              <w:t>Xxxxxxxxxxxxxxxxxxxxxx</w:t>
            </w:r>
          </w:p>
        </w:tc>
        <w:tc>
          <w:tcPr>
            <w:tcW w:w="822" w:type="dxa"/>
            <w:tcBorders>
              <w:top w:val="single" w:sz="4" w:space="0" w:color="auto"/>
              <w:left w:val="single" w:sz="4" w:space="0" w:color="auto"/>
              <w:bottom w:val="single" w:sz="4" w:space="0" w:color="auto"/>
              <w:right w:val="single" w:sz="4" w:space="0" w:color="auto"/>
            </w:tcBorders>
          </w:tcPr>
          <w:p w14:paraId="331AFFBE" w14:textId="77777777" w:rsidR="00A5200F" w:rsidRPr="00ED17CB" w:rsidRDefault="00A5200F" w:rsidP="00A5200F">
            <w:pPr>
              <w:spacing w:line="276" w:lineRule="auto"/>
              <w:jc w:val="center"/>
              <w:rPr>
                <w:rFonts w:ascii="Tahoma" w:hAnsi="Tahoma" w:cs="Tahoma"/>
              </w:rPr>
            </w:pPr>
          </w:p>
        </w:tc>
        <w:tc>
          <w:tcPr>
            <w:tcW w:w="950"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1F998EF" w14:textId="64A1ED57" w:rsidR="00A5200F" w:rsidRPr="00ED17CB" w:rsidRDefault="00A5200F" w:rsidP="00A5200F">
            <w:pPr>
              <w:spacing w:line="276" w:lineRule="auto"/>
              <w:jc w:val="center"/>
              <w:rPr>
                <w:rFonts w:ascii="Tahoma" w:hAnsi="Tahoma" w:cs="Tahoma"/>
              </w:rPr>
            </w:pPr>
            <w:r w:rsidRPr="00ED17CB">
              <w:rPr>
                <w:rFonts w:ascii="Tahoma" w:hAnsi="Tahoma" w:cs="Tahoma"/>
              </w:rPr>
              <w:t>xx,xx</w:t>
            </w:r>
          </w:p>
        </w:tc>
        <w:tc>
          <w:tcPr>
            <w:tcW w:w="95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F6D06EF" w14:textId="77777777" w:rsidR="00A5200F" w:rsidRPr="00ED17CB" w:rsidRDefault="00A5200F" w:rsidP="00A5200F">
            <w:pPr>
              <w:spacing w:line="276" w:lineRule="auto"/>
              <w:jc w:val="center"/>
              <w:rPr>
                <w:rFonts w:ascii="Tahoma" w:hAnsi="Tahoma" w:cs="Tahoma"/>
              </w:rPr>
            </w:pPr>
            <w:r w:rsidRPr="00ED17CB">
              <w:rPr>
                <w:rFonts w:ascii="Tahoma" w:hAnsi="Tahoma" w:cs="Tahoma"/>
              </w:rPr>
              <w:t>Xxxxx,xx</w:t>
            </w:r>
          </w:p>
        </w:tc>
      </w:tr>
    </w:tbl>
    <w:p w14:paraId="1C4776D6" w14:textId="77777777" w:rsidR="00B113C7" w:rsidRPr="00ED17CB" w:rsidRDefault="00B113C7" w:rsidP="00ED17CB">
      <w:pPr>
        <w:spacing w:line="360" w:lineRule="auto"/>
        <w:jc w:val="both"/>
        <w:rPr>
          <w:rFonts w:ascii="Tahoma" w:hAnsi="Tahoma" w:cs="Tahoma"/>
          <w:b/>
        </w:rPr>
      </w:pPr>
    </w:p>
    <w:p w14:paraId="290E84F4" w14:textId="4C833FE4" w:rsidR="00F26E84" w:rsidRPr="00ED17CB" w:rsidRDefault="007A6D67" w:rsidP="00ED17CB">
      <w:pPr>
        <w:spacing w:line="360" w:lineRule="auto"/>
        <w:jc w:val="both"/>
        <w:rPr>
          <w:rFonts w:ascii="Tahoma" w:hAnsi="Tahoma" w:cs="Tahoma"/>
          <w:b/>
        </w:rPr>
      </w:pPr>
      <w:r w:rsidRPr="00ED17CB">
        <w:rPr>
          <w:rFonts w:ascii="Tahoma" w:hAnsi="Tahoma" w:cs="Tahoma"/>
          <w:b/>
        </w:rPr>
        <w:t>CLÁUSULA QUINTA</w:t>
      </w:r>
      <w:r w:rsidR="00F26E84" w:rsidRPr="00ED17CB">
        <w:rPr>
          <w:rFonts w:ascii="Tahoma" w:hAnsi="Tahoma" w:cs="Tahoma"/>
          <w:b/>
        </w:rPr>
        <w:t>: DOS PAGAMENTOS E DO REAJUSTE</w:t>
      </w:r>
    </w:p>
    <w:p w14:paraId="15A0BAA6" w14:textId="72F20813" w:rsidR="00880DDD" w:rsidRPr="00ED17CB" w:rsidRDefault="009E16F4" w:rsidP="00ED17CB">
      <w:pPr>
        <w:spacing w:line="360" w:lineRule="auto"/>
        <w:ind w:firstLine="709"/>
        <w:jc w:val="both"/>
        <w:rPr>
          <w:rFonts w:ascii="Tahoma" w:hAnsi="Tahoma" w:cs="Tahoma"/>
        </w:rPr>
      </w:pPr>
      <w:r w:rsidRPr="00ED17CB">
        <w:rPr>
          <w:rFonts w:ascii="Tahoma" w:hAnsi="Tahoma" w:cs="Tahoma"/>
        </w:rPr>
        <w:t>5</w:t>
      </w:r>
      <w:r w:rsidR="00FD20FB" w:rsidRPr="00ED17CB">
        <w:rPr>
          <w:rFonts w:ascii="Tahoma" w:hAnsi="Tahoma" w:cs="Tahoma"/>
        </w:rPr>
        <w:t xml:space="preserve">.1. </w:t>
      </w:r>
      <w:r w:rsidR="00880DDD" w:rsidRPr="00ED17CB">
        <w:rPr>
          <w:rFonts w:ascii="Tahoma" w:hAnsi="Tahoma" w:cs="Tahoma"/>
        </w:rPr>
        <w:t xml:space="preserve">Os pagamentos serão efetuados em até </w:t>
      </w:r>
      <w:r w:rsidR="007A6D67" w:rsidRPr="00ED17CB">
        <w:rPr>
          <w:rFonts w:ascii="Tahoma" w:hAnsi="Tahoma" w:cs="Tahoma"/>
        </w:rPr>
        <w:t>30</w:t>
      </w:r>
      <w:r w:rsidR="00880DDD" w:rsidRPr="00ED17CB">
        <w:rPr>
          <w:rFonts w:ascii="Tahoma" w:hAnsi="Tahoma" w:cs="Tahoma"/>
        </w:rPr>
        <w:t xml:space="preserve"> (</w:t>
      </w:r>
      <w:r w:rsidR="007A6D67" w:rsidRPr="00ED17CB">
        <w:rPr>
          <w:rFonts w:ascii="Tahoma" w:hAnsi="Tahoma" w:cs="Tahoma"/>
        </w:rPr>
        <w:t>trinta</w:t>
      </w:r>
      <w:r w:rsidR="00880DDD" w:rsidRPr="00ED17CB">
        <w:rPr>
          <w:rFonts w:ascii="Tahoma" w:hAnsi="Tahoma" w:cs="Tahoma"/>
        </w:rPr>
        <w:t xml:space="preserve">) dias, </w:t>
      </w:r>
      <w:r w:rsidR="007A6D67" w:rsidRPr="00ED17CB">
        <w:rPr>
          <w:rFonts w:ascii="Tahoma" w:hAnsi="Tahoma" w:cs="Tahoma"/>
        </w:rPr>
        <w:t xml:space="preserve">após cada entrega do objeto do presente Ato Convocatório, após a apresentação da NOTA FISCAL, acompanhada da respectiva FATURA, em 03 (três) vias, e comprovação das entregas efetuadas, com a aprovação </w:t>
      </w:r>
      <w:r w:rsidR="007A6D67" w:rsidRPr="00ED17CB">
        <w:rPr>
          <w:rFonts w:ascii="Tahoma" w:hAnsi="Tahoma" w:cs="Tahoma"/>
          <w:bCs/>
          <w:color w:val="000000"/>
        </w:rPr>
        <w:t xml:space="preserve">da </w:t>
      </w:r>
      <w:r w:rsidR="007A6D67" w:rsidRPr="00ED17CB">
        <w:rPr>
          <w:rFonts w:ascii="Tahoma" w:hAnsi="Tahoma" w:cs="Tahoma"/>
          <w:b/>
          <w:i/>
          <w:iCs/>
          <w:color w:val="000000"/>
        </w:rPr>
        <w:t>Secretaria</w:t>
      </w:r>
      <w:r w:rsidR="00EF7997">
        <w:rPr>
          <w:rFonts w:ascii="Tahoma" w:hAnsi="Tahoma" w:cs="Tahoma"/>
          <w:b/>
          <w:i/>
          <w:iCs/>
          <w:color w:val="000000"/>
        </w:rPr>
        <w:t xml:space="preserve"> de Meio Ambiente e Recursos Hídricos</w:t>
      </w:r>
      <w:r w:rsidR="00880DDD" w:rsidRPr="00ED17CB">
        <w:rPr>
          <w:rFonts w:ascii="Tahoma" w:hAnsi="Tahoma" w:cs="Tahoma"/>
        </w:rPr>
        <w:t>.</w:t>
      </w:r>
    </w:p>
    <w:p w14:paraId="0F2D8AC6" w14:textId="3C7496FA" w:rsidR="00FD20FB" w:rsidRPr="00ED17CB" w:rsidRDefault="009E16F4" w:rsidP="00ED17CB">
      <w:pPr>
        <w:spacing w:line="360" w:lineRule="auto"/>
        <w:ind w:firstLine="709"/>
        <w:jc w:val="both"/>
        <w:rPr>
          <w:rFonts w:ascii="Tahoma" w:hAnsi="Tahoma" w:cs="Tahoma"/>
        </w:rPr>
      </w:pPr>
      <w:r w:rsidRPr="00ED17CB">
        <w:rPr>
          <w:rFonts w:ascii="Tahoma" w:hAnsi="Tahoma" w:cs="Tahoma"/>
        </w:rPr>
        <w:t>5</w:t>
      </w:r>
      <w:r w:rsidR="00FD20FB" w:rsidRPr="00ED17CB">
        <w:rPr>
          <w:rFonts w:ascii="Tahoma" w:hAnsi="Tahoma" w:cs="Tahoma"/>
        </w:rPr>
        <w:t>.2. A Prefeitura efetuará o pagamento através das modalidades “ordem de pagamento bancário” ou “duplicata em carteira”.</w:t>
      </w:r>
    </w:p>
    <w:p w14:paraId="61318C1E" w14:textId="3DA9659C" w:rsidR="00FD20FB" w:rsidRPr="00ED17CB" w:rsidRDefault="009E16F4" w:rsidP="00ED17CB">
      <w:pPr>
        <w:spacing w:line="360" w:lineRule="auto"/>
        <w:ind w:firstLine="709"/>
        <w:jc w:val="both"/>
        <w:rPr>
          <w:rFonts w:ascii="Tahoma" w:hAnsi="Tahoma" w:cs="Tahoma"/>
        </w:rPr>
      </w:pPr>
      <w:r w:rsidRPr="00ED17CB">
        <w:rPr>
          <w:rFonts w:ascii="Tahoma" w:hAnsi="Tahoma" w:cs="Tahoma"/>
        </w:rPr>
        <w:t>5</w:t>
      </w:r>
      <w:r w:rsidR="00FD20FB" w:rsidRPr="00ED17CB">
        <w:rPr>
          <w:rFonts w:ascii="Tahoma" w:hAnsi="Tahoma" w:cs="Tahoma"/>
        </w:rPr>
        <w:t xml:space="preserve">.3. </w:t>
      </w:r>
      <w:r w:rsidRPr="00ED17CB">
        <w:rPr>
          <w:rFonts w:ascii="Tahoma" w:hAnsi="Tahoma" w:cs="Tahoma"/>
        </w:rPr>
        <w:t>Haverá Retenção de Imposto de Renda na Fonte, nos casos previstos na Instrução Normativa RFB nº 2145/23, enquanto a contratada for optante pelo SIMPLES, não haverá a respectiva retenção, conforme legislação vigente</w:t>
      </w:r>
      <w:r w:rsidR="00FD20FB" w:rsidRPr="00ED17CB">
        <w:rPr>
          <w:rFonts w:ascii="Tahoma" w:hAnsi="Tahoma" w:cs="Tahoma"/>
        </w:rPr>
        <w:t>.</w:t>
      </w:r>
    </w:p>
    <w:p w14:paraId="26ABD46F" w14:textId="15D35391" w:rsidR="009E16F4" w:rsidRPr="00ED17CB" w:rsidRDefault="009E16F4" w:rsidP="00ED17CB">
      <w:pPr>
        <w:spacing w:line="360" w:lineRule="auto"/>
        <w:ind w:firstLine="1418"/>
        <w:jc w:val="both"/>
        <w:rPr>
          <w:rFonts w:ascii="Tahoma" w:hAnsi="Tahoma" w:cs="Tahoma"/>
        </w:rPr>
      </w:pPr>
      <w:r w:rsidRPr="00ED17CB">
        <w:rPr>
          <w:rFonts w:ascii="Tahoma" w:hAnsi="Tahoma" w:cs="Tahoma"/>
        </w:rPr>
        <w:t>5.3.1. A CONTRATADA fica obrigada a destacar na emissão da Nota Fiscal (NF) o valor da retenção do Imposto de Renda a ser retido na Fonte, em conformidade com a Instrução Normativa RFB nº 2145/23.</w:t>
      </w:r>
    </w:p>
    <w:p w14:paraId="44D951F6" w14:textId="789C0C03" w:rsidR="00FD20FB" w:rsidRPr="00ED17CB" w:rsidRDefault="009E16F4" w:rsidP="00ED17CB">
      <w:pPr>
        <w:spacing w:line="360" w:lineRule="auto"/>
        <w:ind w:firstLine="709"/>
        <w:jc w:val="both"/>
        <w:rPr>
          <w:rFonts w:ascii="Tahoma" w:hAnsi="Tahoma" w:cs="Tahoma"/>
        </w:rPr>
      </w:pPr>
      <w:r w:rsidRPr="00ED17CB">
        <w:rPr>
          <w:rFonts w:ascii="Tahoma" w:hAnsi="Tahoma" w:cs="Tahoma"/>
        </w:rPr>
        <w:t>5</w:t>
      </w:r>
      <w:r w:rsidR="00FD20FB" w:rsidRPr="00ED17CB">
        <w:rPr>
          <w:rFonts w:ascii="Tahoma" w:hAnsi="Tahoma" w:cs="Tahoma"/>
        </w:rPr>
        <w:t>.4. Por se tratar de fornecimento parcelado e para atendimento de exigências legais, o vencedor da licitação se obriga a manter e fornecer à Seção de Licitação da Prefeitura Municipal de Descalvado, São Paulo, as provas de regularidade com a Seguridade Social (INSS), com o Fundo de Garantia por Tempo de Serviço (FGTS) e com o Ministério do Trabalho (CNDT), atualizadas.</w:t>
      </w:r>
    </w:p>
    <w:p w14:paraId="602A15E5" w14:textId="4979C17A" w:rsidR="00FD20FB" w:rsidRPr="00ED17CB" w:rsidRDefault="00FD20FB"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009E16F4" w:rsidRPr="00ED17CB">
        <w:rPr>
          <w:rFonts w:ascii="Tahoma" w:hAnsi="Tahoma" w:cs="Tahoma"/>
        </w:rPr>
        <w:t>5</w:t>
      </w:r>
      <w:r w:rsidRPr="00ED17CB">
        <w:rPr>
          <w:rFonts w:ascii="Tahoma" w:hAnsi="Tahoma" w:cs="Tahoma"/>
        </w:rPr>
        <w:t>.4.1. A ausência desses documentos, atualizados, implicará na suspensão dos pagamentos decorrentes do fornecimento, até que seja restaurada a situação de normalidade existente na data de encerramento do certame.</w:t>
      </w:r>
    </w:p>
    <w:p w14:paraId="4996CFA0" w14:textId="26058AC5" w:rsidR="00FD20FB" w:rsidRPr="00ED17CB" w:rsidRDefault="00FD20FB" w:rsidP="00ED17CB">
      <w:pPr>
        <w:spacing w:line="360" w:lineRule="auto"/>
        <w:jc w:val="both"/>
        <w:rPr>
          <w:rFonts w:ascii="Tahoma" w:hAnsi="Tahoma" w:cs="Tahoma"/>
        </w:rPr>
      </w:pPr>
      <w:r w:rsidRPr="00ED17CB">
        <w:rPr>
          <w:rFonts w:ascii="Tahoma" w:hAnsi="Tahoma" w:cs="Tahoma"/>
        </w:rPr>
        <w:lastRenderedPageBreak/>
        <w:tab/>
      </w:r>
      <w:r w:rsidRPr="00ED17CB">
        <w:rPr>
          <w:rFonts w:ascii="Tahoma" w:hAnsi="Tahoma" w:cs="Tahoma"/>
        </w:rPr>
        <w:tab/>
      </w:r>
      <w:r w:rsidR="009E16F4" w:rsidRPr="00ED17CB">
        <w:rPr>
          <w:rFonts w:ascii="Tahoma" w:hAnsi="Tahoma" w:cs="Tahoma"/>
        </w:rPr>
        <w:t>5</w:t>
      </w:r>
      <w:r w:rsidRPr="00ED17CB">
        <w:rPr>
          <w:rFonts w:ascii="Tahoma" w:hAnsi="Tahoma" w:cs="Tahoma"/>
        </w:rPr>
        <w:t>.4.2. Na ocorrência do bloqueio, e consequente atraso no(s) pagamento(s), não haverá quaisquer atualizações do valor devido, e no caso de bloqueio no fornecimento incorrerá a DETENTORA DA ATA nas sanções cabíveis.</w:t>
      </w:r>
    </w:p>
    <w:p w14:paraId="39A81A5F" w14:textId="28551CBF" w:rsidR="00FD20FB" w:rsidRPr="00ED17CB" w:rsidRDefault="00FD20FB" w:rsidP="00ED17CB">
      <w:pPr>
        <w:spacing w:line="360" w:lineRule="auto"/>
        <w:jc w:val="both"/>
        <w:rPr>
          <w:rFonts w:ascii="Tahoma" w:hAnsi="Tahoma" w:cs="Tahoma"/>
        </w:rPr>
      </w:pPr>
      <w:r w:rsidRPr="00ED17CB">
        <w:rPr>
          <w:rFonts w:ascii="Tahoma" w:hAnsi="Tahoma" w:cs="Tahoma"/>
        </w:rPr>
        <w:tab/>
      </w:r>
      <w:r w:rsidR="009E16F4" w:rsidRPr="00ED17CB">
        <w:rPr>
          <w:rFonts w:ascii="Tahoma" w:hAnsi="Tahoma" w:cs="Tahoma"/>
        </w:rPr>
        <w:t>5</w:t>
      </w:r>
      <w:r w:rsidRPr="00ED17CB">
        <w:rPr>
          <w:rFonts w:ascii="Tahoma" w:hAnsi="Tahoma" w:cs="Tahoma"/>
        </w:rPr>
        <w:t>.5. Não haverá reajuste em período inferior a 12 (doze) meses.</w:t>
      </w:r>
    </w:p>
    <w:p w14:paraId="5BA58678" w14:textId="77777777" w:rsidR="00FD20FB" w:rsidRPr="00ED17CB" w:rsidRDefault="00FD20FB" w:rsidP="00ED17CB">
      <w:pPr>
        <w:spacing w:line="360" w:lineRule="auto"/>
        <w:jc w:val="both"/>
        <w:rPr>
          <w:rFonts w:ascii="Tahoma" w:hAnsi="Tahoma" w:cs="Tahoma"/>
        </w:rPr>
      </w:pPr>
    </w:p>
    <w:p w14:paraId="2A3E9B25" w14:textId="6490AFD6" w:rsidR="00F26E84" w:rsidRPr="00ED17CB" w:rsidRDefault="00F26E84" w:rsidP="00ED17CB">
      <w:pPr>
        <w:spacing w:line="360" w:lineRule="auto"/>
        <w:jc w:val="both"/>
        <w:rPr>
          <w:rFonts w:ascii="Tahoma" w:hAnsi="Tahoma" w:cs="Tahoma"/>
          <w:b/>
        </w:rPr>
      </w:pPr>
      <w:r w:rsidRPr="00ED17CB">
        <w:rPr>
          <w:rFonts w:ascii="Tahoma" w:hAnsi="Tahoma" w:cs="Tahoma"/>
          <w:b/>
        </w:rPr>
        <w:t xml:space="preserve">CLÁUSULA </w:t>
      </w:r>
      <w:r w:rsidR="009E16F4" w:rsidRPr="00ED17CB">
        <w:rPr>
          <w:rFonts w:ascii="Tahoma" w:hAnsi="Tahoma" w:cs="Tahoma"/>
          <w:b/>
        </w:rPr>
        <w:t>SEXTA</w:t>
      </w:r>
      <w:r w:rsidRPr="00ED17CB">
        <w:rPr>
          <w:rFonts w:ascii="Tahoma" w:hAnsi="Tahoma" w:cs="Tahoma"/>
          <w:b/>
        </w:rPr>
        <w:t>: DA MANUTENÇÃO DO EQUILÍBRIO ECONÔMICO-FINANCEIRO</w:t>
      </w:r>
    </w:p>
    <w:p w14:paraId="3ED2AED0" w14:textId="00F43FD6" w:rsidR="00F26E84" w:rsidRPr="00ED17CB" w:rsidRDefault="00F26E84" w:rsidP="00ED17CB">
      <w:pPr>
        <w:spacing w:line="360" w:lineRule="auto"/>
        <w:jc w:val="both"/>
        <w:rPr>
          <w:rFonts w:ascii="Tahoma" w:hAnsi="Tahoma" w:cs="Tahoma"/>
        </w:rPr>
      </w:pPr>
      <w:r w:rsidRPr="00ED17CB">
        <w:rPr>
          <w:rFonts w:ascii="Tahoma" w:hAnsi="Tahoma" w:cs="Tahoma"/>
        </w:rPr>
        <w:tab/>
      </w:r>
      <w:r w:rsidR="009E16F4" w:rsidRPr="00ED17CB">
        <w:rPr>
          <w:rFonts w:ascii="Tahoma" w:hAnsi="Tahoma" w:cs="Tahoma"/>
        </w:rPr>
        <w:t>6</w:t>
      </w:r>
      <w:r w:rsidRPr="00ED17CB">
        <w:rPr>
          <w:rFonts w:ascii="Tahoma" w:hAnsi="Tahoma" w:cs="Tahoma"/>
        </w:rPr>
        <w:t xml:space="preserve">.1. </w:t>
      </w:r>
      <w:r w:rsidR="007D0668" w:rsidRPr="00ED17CB">
        <w:rPr>
          <w:rFonts w:ascii="Tahoma" w:hAnsi="Tahoma" w:cs="Tahoma"/>
        </w:rPr>
        <w:t>A aceitação ou não da manutenção do equilíbrio econômico-financeiro pela Administração Pública será balizada pela jurisprudência do TCE-SP.</w:t>
      </w:r>
    </w:p>
    <w:p w14:paraId="33892945" w14:textId="4A8A5EBA" w:rsidR="00F26E84" w:rsidRPr="00ED17CB" w:rsidRDefault="00F26E84" w:rsidP="00ED17CB">
      <w:pPr>
        <w:spacing w:line="360" w:lineRule="auto"/>
        <w:jc w:val="both"/>
        <w:rPr>
          <w:rFonts w:ascii="Tahoma" w:hAnsi="Tahoma" w:cs="Tahoma"/>
        </w:rPr>
      </w:pPr>
      <w:r w:rsidRPr="00ED17CB">
        <w:rPr>
          <w:rFonts w:ascii="Tahoma" w:hAnsi="Tahoma" w:cs="Tahoma"/>
        </w:rPr>
        <w:tab/>
      </w:r>
      <w:r w:rsidR="009E16F4" w:rsidRPr="00ED17CB">
        <w:rPr>
          <w:rFonts w:ascii="Tahoma" w:hAnsi="Tahoma" w:cs="Tahoma"/>
        </w:rPr>
        <w:t>6</w:t>
      </w:r>
      <w:r w:rsidRPr="00ED17CB">
        <w:rPr>
          <w:rFonts w:ascii="Tahoma" w:hAnsi="Tahoma" w:cs="Tahoma"/>
        </w:rPr>
        <w:t>.2. Caso o pagamento da parcela não seja efetuado no vencimento pela falta de documento que deveria ter sido fornecido pela DETENTORA DA ATA, e isso motivar o bloqueio n</w:t>
      </w:r>
      <w:r w:rsidR="00B61000" w:rsidRPr="00ED17CB">
        <w:rPr>
          <w:rFonts w:ascii="Tahoma" w:hAnsi="Tahoma" w:cs="Tahoma"/>
        </w:rPr>
        <w:t xml:space="preserve">o fornecimento dos </w:t>
      </w:r>
      <w:r w:rsidR="00F02C8A" w:rsidRPr="00ED17CB">
        <w:rPr>
          <w:rFonts w:ascii="Tahoma" w:hAnsi="Tahoma" w:cs="Tahoma"/>
        </w:rPr>
        <w:t>produtos</w:t>
      </w:r>
      <w:r w:rsidRPr="00ED17CB">
        <w:rPr>
          <w:rFonts w:ascii="Tahoma" w:hAnsi="Tahoma" w:cs="Tahoma"/>
        </w:rPr>
        <w:t>, esta incorrerá na</w:t>
      </w:r>
      <w:r w:rsidR="00F43084" w:rsidRPr="00ED17CB">
        <w:rPr>
          <w:rFonts w:ascii="Tahoma" w:hAnsi="Tahoma" w:cs="Tahoma"/>
        </w:rPr>
        <w:t>s</w:t>
      </w:r>
      <w:r w:rsidRPr="00ED17CB">
        <w:rPr>
          <w:rFonts w:ascii="Tahoma" w:hAnsi="Tahoma" w:cs="Tahoma"/>
        </w:rPr>
        <w:t xml:space="preserve"> penalidade</w:t>
      </w:r>
      <w:r w:rsidR="00F43084" w:rsidRPr="00ED17CB">
        <w:rPr>
          <w:rFonts w:ascii="Tahoma" w:hAnsi="Tahoma" w:cs="Tahoma"/>
        </w:rPr>
        <w:t xml:space="preserve">s </w:t>
      </w:r>
      <w:r w:rsidRPr="00ED17CB">
        <w:rPr>
          <w:rFonts w:ascii="Tahoma" w:hAnsi="Tahoma" w:cs="Tahoma"/>
        </w:rPr>
        <w:t>prevista</w:t>
      </w:r>
      <w:r w:rsidR="00F43084" w:rsidRPr="00ED17CB">
        <w:rPr>
          <w:rFonts w:ascii="Tahoma" w:hAnsi="Tahoma" w:cs="Tahoma"/>
        </w:rPr>
        <w:t>s</w:t>
      </w:r>
      <w:r w:rsidRPr="00ED17CB">
        <w:rPr>
          <w:rFonts w:ascii="Tahoma" w:hAnsi="Tahoma" w:cs="Tahoma"/>
        </w:rPr>
        <w:t xml:space="preserve"> neste instrumento.</w:t>
      </w:r>
    </w:p>
    <w:p w14:paraId="590FEF5C" w14:textId="77777777" w:rsidR="0039519C" w:rsidRPr="00ED17CB" w:rsidRDefault="0039519C" w:rsidP="00ED17CB">
      <w:pPr>
        <w:spacing w:line="360" w:lineRule="auto"/>
        <w:jc w:val="both"/>
        <w:rPr>
          <w:rFonts w:ascii="Tahoma" w:hAnsi="Tahoma" w:cs="Tahoma"/>
          <w:b/>
        </w:rPr>
      </w:pPr>
    </w:p>
    <w:p w14:paraId="3978AD00" w14:textId="706C0642" w:rsidR="00F26E84" w:rsidRPr="00ED17CB" w:rsidRDefault="00F26E84" w:rsidP="00ED17CB">
      <w:pPr>
        <w:spacing w:line="360" w:lineRule="auto"/>
        <w:jc w:val="both"/>
        <w:rPr>
          <w:rFonts w:ascii="Tahoma" w:hAnsi="Tahoma" w:cs="Tahoma"/>
          <w:b/>
        </w:rPr>
      </w:pPr>
      <w:r w:rsidRPr="00ED17CB">
        <w:rPr>
          <w:rFonts w:ascii="Tahoma" w:hAnsi="Tahoma" w:cs="Tahoma"/>
          <w:b/>
        </w:rPr>
        <w:t xml:space="preserve">CLÁUSULA </w:t>
      </w:r>
      <w:r w:rsidR="009E16F4" w:rsidRPr="00ED17CB">
        <w:rPr>
          <w:rFonts w:ascii="Tahoma" w:hAnsi="Tahoma" w:cs="Tahoma"/>
          <w:b/>
        </w:rPr>
        <w:t>SÉTIMA</w:t>
      </w:r>
      <w:r w:rsidRPr="00ED17CB">
        <w:rPr>
          <w:rFonts w:ascii="Tahoma" w:hAnsi="Tahoma" w:cs="Tahoma"/>
          <w:b/>
        </w:rPr>
        <w:t>: DO PRAZO CONTRATUAL E DOS ACRÉSCIMOS</w:t>
      </w:r>
    </w:p>
    <w:p w14:paraId="0803F428" w14:textId="53EC0987" w:rsidR="00F63FCD" w:rsidRPr="00ED17CB" w:rsidRDefault="00F26E84" w:rsidP="00ED17CB">
      <w:pPr>
        <w:spacing w:line="360" w:lineRule="auto"/>
        <w:jc w:val="both"/>
        <w:rPr>
          <w:rFonts w:ascii="Tahoma" w:hAnsi="Tahoma" w:cs="Tahoma"/>
        </w:rPr>
      </w:pPr>
      <w:r w:rsidRPr="00ED17CB">
        <w:rPr>
          <w:rFonts w:ascii="Tahoma" w:hAnsi="Tahoma" w:cs="Tahoma"/>
        </w:rPr>
        <w:tab/>
      </w:r>
      <w:r w:rsidR="009E16F4" w:rsidRPr="00ED17CB">
        <w:rPr>
          <w:rFonts w:ascii="Tahoma" w:hAnsi="Tahoma" w:cs="Tahoma"/>
        </w:rPr>
        <w:t>7</w:t>
      </w:r>
      <w:r w:rsidR="00F63FCD" w:rsidRPr="00ED17CB">
        <w:rPr>
          <w:rFonts w:ascii="Tahoma" w:hAnsi="Tahoma" w:cs="Tahoma"/>
        </w:rPr>
        <w:t xml:space="preserve">.1. </w:t>
      </w:r>
      <w:r w:rsidR="009A03CB" w:rsidRPr="00ED17CB">
        <w:rPr>
          <w:rFonts w:ascii="Tahoma" w:hAnsi="Tahoma" w:cs="Tahoma"/>
        </w:rPr>
        <w:t>O prazo de vigência da Ata de Registro de Preços e de execução do objeto da presente licitação será de 12 (doze) meses, contado a partir da data da assinatura da respectiva Ata.</w:t>
      </w:r>
    </w:p>
    <w:p w14:paraId="1E3999CD" w14:textId="104C0E7D" w:rsidR="00F26E84" w:rsidRPr="00ED17CB" w:rsidRDefault="00F26E84" w:rsidP="00ED17CB">
      <w:pPr>
        <w:spacing w:line="360" w:lineRule="auto"/>
        <w:jc w:val="both"/>
        <w:rPr>
          <w:rFonts w:ascii="Tahoma" w:hAnsi="Tahoma" w:cs="Tahoma"/>
        </w:rPr>
      </w:pPr>
      <w:r w:rsidRPr="00ED17CB">
        <w:rPr>
          <w:rFonts w:ascii="Tahoma" w:hAnsi="Tahoma" w:cs="Tahoma"/>
        </w:rPr>
        <w:tab/>
      </w:r>
      <w:r w:rsidR="009E16F4" w:rsidRPr="00ED17CB">
        <w:rPr>
          <w:rFonts w:ascii="Tahoma" w:hAnsi="Tahoma" w:cs="Tahoma"/>
        </w:rPr>
        <w:t>7</w:t>
      </w:r>
      <w:r w:rsidRPr="00ED17CB">
        <w:rPr>
          <w:rFonts w:ascii="Tahoma" w:hAnsi="Tahoma" w:cs="Tahoma"/>
        </w:rPr>
        <w:t xml:space="preserve">.2. O prazo indicado no item </w:t>
      </w:r>
      <w:r w:rsidR="00FA126B" w:rsidRPr="00ED17CB">
        <w:rPr>
          <w:rFonts w:ascii="Tahoma" w:hAnsi="Tahoma" w:cs="Tahoma"/>
        </w:rPr>
        <w:t>7</w:t>
      </w:r>
      <w:r w:rsidR="00A16721" w:rsidRPr="00ED17CB">
        <w:rPr>
          <w:rFonts w:ascii="Tahoma" w:hAnsi="Tahoma" w:cs="Tahoma"/>
        </w:rPr>
        <w:t>.</w:t>
      </w:r>
      <w:r w:rsidRPr="00ED17CB">
        <w:rPr>
          <w:rFonts w:ascii="Tahoma" w:hAnsi="Tahoma" w:cs="Tahoma"/>
        </w:rPr>
        <w:t xml:space="preserve">1. </w:t>
      </w:r>
      <w:r w:rsidR="000A1251" w:rsidRPr="00ED17CB">
        <w:rPr>
          <w:rFonts w:ascii="Tahoma" w:hAnsi="Tahoma" w:cs="Tahoma"/>
        </w:rPr>
        <w:t>poderá ser prorrogado, por igual período, desde que comprovado o preço vantajoso, conforme consta no artigo 84 da Lei Federal nº 14.133/2.021.</w:t>
      </w:r>
    </w:p>
    <w:p w14:paraId="22CE16D4" w14:textId="4DBCB730" w:rsidR="00F26E84" w:rsidRPr="00ED17CB" w:rsidRDefault="00F26E84" w:rsidP="00ED17CB">
      <w:pPr>
        <w:spacing w:line="360" w:lineRule="auto"/>
        <w:jc w:val="both"/>
        <w:rPr>
          <w:rFonts w:ascii="Tahoma" w:hAnsi="Tahoma" w:cs="Tahoma"/>
        </w:rPr>
      </w:pPr>
      <w:r w:rsidRPr="00ED17CB">
        <w:rPr>
          <w:rFonts w:ascii="Tahoma" w:hAnsi="Tahoma" w:cs="Tahoma"/>
        </w:rPr>
        <w:tab/>
      </w:r>
      <w:r w:rsidR="009E16F4" w:rsidRPr="00ED17CB">
        <w:rPr>
          <w:rFonts w:ascii="Tahoma" w:hAnsi="Tahoma" w:cs="Tahoma"/>
        </w:rPr>
        <w:t>7</w:t>
      </w:r>
      <w:r w:rsidRPr="00ED17CB">
        <w:rPr>
          <w:rFonts w:ascii="Tahoma" w:hAnsi="Tahoma" w:cs="Tahoma"/>
        </w:rPr>
        <w:t xml:space="preserve">.3. Conforme </w:t>
      </w:r>
      <w:r w:rsidR="00E20D9E" w:rsidRPr="00ED17CB">
        <w:rPr>
          <w:rFonts w:ascii="Tahoma" w:hAnsi="Tahoma" w:cs="Tahoma"/>
        </w:rPr>
        <w:t>legislação vigente,</w:t>
      </w:r>
      <w:r w:rsidRPr="00ED17CB">
        <w:rPr>
          <w:rFonts w:ascii="Tahoma" w:hAnsi="Tahoma" w:cs="Tahoma"/>
        </w:rPr>
        <w:t xml:space="preserve"> o objeto licitado </w:t>
      </w:r>
      <w:r w:rsidR="0031704F" w:rsidRPr="00ED17CB">
        <w:rPr>
          <w:rFonts w:ascii="Tahoma" w:hAnsi="Tahoma" w:cs="Tahoma"/>
        </w:rPr>
        <w:t>não poderá sofrer acréscimos</w:t>
      </w:r>
      <w:r w:rsidRPr="00ED17CB">
        <w:rPr>
          <w:rFonts w:ascii="Tahoma" w:hAnsi="Tahoma" w:cs="Tahoma"/>
        </w:rPr>
        <w:t>.</w:t>
      </w:r>
    </w:p>
    <w:p w14:paraId="574E962F" w14:textId="77777777" w:rsidR="00F26E84" w:rsidRPr="00ED17CB" w:rsidRDefault="00F26E84" w:rsidP="00ED17CB">
      <w:pPr>
        <w:spacing w:line="360" w:lineRule="auto"/>
        <w:jc w:val="both"/>
        <w:rPr>
          <w:rFonts w:ascii="Tahoma" w:hAnsi="Tahoma" w:cs="Tahoma"/>
        </w:rPr>
      </w:pPr>
    </w:p>
    <w:p w14:paraId="7CE47ABD" w14:textId="3CCD7C25" w:rsidR="00F26E84" w:rsidRPr="00ED17CB" w:rsidRDefault="00F26E84" w:rsidP="00ED17CB">
      <w:pPr>
        <w:spacing w:line="360" w:lineRule="auto"/>
        <w:jc w:val="both"/>
        <w:rPr>
          <w:rFonts w:ascii="Tahoma" w:hAnsi="Tahoma" w:cs="Tahoma"/>
          <w:b/>
        </w:rPr>
      </w:pPr>
      <w:r w:rsidRPr="00ED17CB">
        <w:rPr>
          <w:rFonts w:ascii="Tahoma" w:hAnsi="Tahoma" w:cs="Tahoma"/>
          <w:b/>
        </w:rPr>
        <w:t>CLÁUSULA</w:t>
      </w:r>
      <w:r w:rsidR="00651E3A" w:rsidRPr="00ED17CB">
        <w:rPr>
          <w:rFonts w:ascii="Tahoma" w:hAnsi="Tahoma" w:cs="Tahoma"/>
          <w:b/>
        </w:rPr>
        <w:t xml:space="preserve"> OITAVA</w:t>
      </w:r>
      <w:r w:rsidR="00297A22" w:rsidRPr="00ED17CB">
        <w:rPr>
          <w:rFonts w:ascii="Tahoma" w:hAnsi="Tahoma" w:cs="Tahoma"/>
          <w:b/>
        </w:rPr>
        <w:t>:</w:t>
      </w:r>
      <w:r w:rsidRPr="00ED17CB">
        <w:rPr>
          <w:rFonts w:ascii="Tahoma" w:hAnsi="Tahoma" w:cs="Tahoma"/>
          <w:b/>
        </w:rPr>
        <w:t xml:space="preserve"> DA DOTAÇÃO ORÇAMENTÁRIA</w:t>
      </w:r>
    </w:p>
    <w:p w14:paraId="1C1FC7D9" w14:textId="77777777" w:rsidR="00293862" w:rsidRPr="00ED17CB" w:rsidRDefault="00651E3A" w:rsidP="00ED17CB">
      <w:pPr>
        <w:spacing w:line="360" w:lineRule="auto"/>
        <w:ind w:firstLine="708"/>
        <w:jc w:val="both"/>
        <w:rPr>
          <w:rFonts w:ascii="Tahoma" w:hAnsi="Tahoma" w:cs="Tahoma"/>
        </w:rPr>
      </w:pPr>
      <w:r w:rsidRPr="00ED17CB">
        <w:rPr>
          <w:rFonts w:ascii="Tahoma" w:hAnsi="Tahoma" w:cs="Tahoma"/>
        </w:rPr>
        <w:t>8</w:t>
      </w:r>
      <w:r w:rsidR="00880DDD" w:rsidRPr="00ED17CB">
        <w:rPr>
          <w:rFonts w:ascii="Tahoma" w:hAnsi="Tahoma" w:cs="Tahoma"/>
        </w:rPr>
        <w:t xml:space="preserve">.1. </w:t>
      </w:r>
      <w:r w:rsidR="00880DDD" w:rsidRPr="00ED17CB">
        <w:rPr>
          <w:rFonts w:ascii="Tahoma" w:hAnsi="Tahoma" w:cs="Tahoma"/>
          <w:color w:val="000000"/>
        </w:rPr>
        <w:t xml:space="preserve">As despesas decorrentes do cumprimento deste procedimento licitatório serão empenhadas nos exercícios de 2.024 e subsequentes, do Orçamento Geral do Município, através da Categoria Econômica nº </w:t>
      </w:r>
      <w:r w:rsidR="00293862" w:rsidRPr="00ED17CB">
        <w:rPr>
          <w:rFonts w:ascii="Tahoma" w:hAnsi="Tahoma" w:cs="Tahoma"/>
          <w:color w:val="000000"/>
        </w:rPr>
        <w:t>3.3.90.30.00 (Material de Consumo), das seguintes Unidades</w:t>
      </w:r>
      <w:r w:rsidR="00293862" w:rsidRPr="00ED17CB">
        <w:rPr>
          <w:rFonts w:ascii="Tahoma" w:hAnsi="Tahoma" w:cs="Tahoma"/>
        </w:rPr>
        <w:t xml:space="preserve">: </w:t>
      </w:r>
    </w:p>
    <w:p w14:paraId="0A429645" w14:textId="16004756" w:rsidR="00293862" w:rsidRPr="00ED17CB" w:rsidRDefault="00293862" w:rsidP="00ED17CB">
      <w:pPr>
        <w:numPr>
          <w:ilvl w:val="0"/>
          <w:numId w:val="13"/>
        </w:numPr>
        <w:spacing w:line="360" w:lineRule="auto"/>
        <w:ind w:left="284" w:hanging="284"/>
        <w:contextualSpacing/>
        <w:jc w:val="both"/>
        <w:rPr>
          <w:rFonts w:ascii="Tahoma" w:hAnsi="Tahoma" w:cs="Tahoma"/>
        </w:rPr>
      </w:pPr>
      <w:r w:rsidRPr="00ED17CB">
        <w:rPr>
          <w:rFonts w:ascii="Tahoma" w:hAnsi="Tahoma" w:cs="Tahoma"/>
          <w:b/>
          <w:i/>
        </w:rPr>
        <w:t xml:space="preserve">Secretaria </w:t>
      </w:r>
      <w:r w:rsidR="00802AE3" w:rsidRPr="00ED17CB">
        <w:rPr>
          <w:rFonts w:ascii="Tahoma" w:hAnsi="Tahoma" w:cs="Tahoma"/>
          <w:b/>
          <w:i/>
        </w:rPr>
        <w:t xml:space="preserve">de </w:t>
      </w:r>
      <w:r w:rsidR="00802AE3" w:rsidRPr="00D56D2B">
        <w:rPr>
          <w:rFonts w:ascii="Tahoma" w:hAnsi="Tahoma" w:cs="Tahoma"/>
          <w:b/>
          <w:i/>
        </w:rPr>
        <w:t xml:space="preserve">Meio Ambiente e Recursos Hídricos </w:t>
      </w:r>
      <w:r w:rsidR="00802AE3" w:rsidRPr="00ED17CB">
        <w:rPr>
          <w:rFonts w:ascii="Tahoma" w:hAnsi="Tahoma" w:cs="Tahoma"/>
          <w:b/>
          <w:i/>
        </w:rPr>
        <w:t>–</w:t>
      </w:r>
      <w:r w:rsidR="00802AE3" w:rsidRPr="00ED17CB">
        <w:rPr>
          <w:rFonts w:ascii="Tahoma" w:hAnsi="Tahoma" w:cs="Tahoma"/>
        </w:rPr>
        <w:t xml:space="preserve"> Funcional Programática nº: </w:t>
      </w:r>
      <w:r w:rsidR="00802AE3" w:rsidRPr="00D56D2B">
        <w:rPr>
          <w:rFonts w:ascii="Tahoma" w:hAnsi="Tahoma" w:cs="Tahoma"/>
        </w:rPr>
        <w:t>18</w:t>
      </w:r>
      <w:r w:rsidR="00802AE3">
        <w:rPr>
          <w:rFonts w:ascii="Tahoma" w:hAnsi="Tahoma" w:cs="Tahoma"/>
        </w:rPr>
        <w:t>.</w:t>
      </w:r>
      <w:r w:rsidR="00802AE3" w:rsidRPr="00D56D2B">
        <w:rPr>
          <w:rFonts w:ascii="Tahoma" w:hAnsi="Tahoma" w:cs="Tahoma"/>
        </w:rPr>
        <w:t>54402622.088</w:t>
      </w:r>
      <w:r w:rsidR="00802AE3">
        <w:rPr>
          <w:rFonts w:ascii="Tahoma" w:hAnsi="Tahoma" w:cs="Tahoma"/>
        </w:rPr>
        <w:t>.</w:t>
      </w:r>
    </w:p>
    <w:p w14:paraId="4B939AA6" w14:textId="5EFBA5D3" w:rsidR="00F26E84" w:rsidRPr="00ED17CB" w:rsidRDefault="00F26E84" w:rsidP="00ED17CB">
      <w:pPr>
        <w:spacing w:line="360" w:lineRule="auto"/>
        <w:ind w:firstLine="709"/>
        <w:jc w:val="both"/>
        <w:rPr>
          <w:rFonts w:ascii="Tahoma" w:hAnsi="Tahoma" w:cs="Tahoma"/>
          <w:b/>
        </w:rPr>
      </w:pPr>
    </w:p>
    <w:p w14:paraId="78A0BD13" w14:textId="36C7D877" w:rsidR="00F26E84" w:rsidRPr="00ED17CB" w:rsidRDefault="00F26E84" w:rsidP="00ED17CB">
      <w:pPr>
        <w:spacing w:line="360" w:lineRule="auto"/>
        <w:jc w:val="both"/>
        <w:rPr>
          <w:rFonts w:ascii="Tahoma" w:hAnsi="Tahoma" w:cs="Tahoma"/>
          <w:b/>
        </w:rPr>
      </w:pPr>
      <w:r w:rsidRPr="00ED17CB">
        <w:rPr>
          <w:rFonts w:ascii="Tahoma" w:hAnsi="Tahoma" w:cs="Tahoma"/>
          <w:b/>
        </w:rPr>
        <w:t xml:space="preserve">CLÁUSULA </w:t>
      </w:r>
      <w:r w:rsidR="00C2194A" w:rsidRPr="00ED17CB">
        <w:rPr>
          <w:rFonts w:ascii="Tahoma" w:hAnsi="Tahoma" w:cs="Tahoma"/>
          <w:b/>
        </w:rPr>
        <w:t>NONA</w:t>
      </w:r>
      <w:r w:rsidRPr="00ED17CB">
        <w:rPr>
          <w:rFonts w:ascii="Tahoma" w:hAnsi="Tahoma" w:cs="Tahoma"/>
          <w:b/>
        </w:rPr>
        <w:t>: DAS RESPONSABILIDADES</w:t>
      </w:r>
    </w:p>
    <w:p w14:paraId="6986F986" w14:textId="38227420" w:rsidR="00DD39F8" w:rsidRPr="00ED17CB" w:rsidRDefault="00F26E84" w:rsidP="00ED17CB">
      <w:pPr>
        <w:spacing w:line="360" w:lineRule="auto"/>
        <w:jc w:val="both"/>
        <w:rPr>
          <w:rFonts w:ascii="Tahoma" w:hAnsi="Tahoma" w:cs="Tahoma"/>
        </w:rPr>
      </w:pPr>
      <w:r w:rsidRPr="00ED17CB">
        <w:rPr>
          <w:rFonts w:ascii="Tahoma" w:hAnsi="Tahoma" w:cs="Tahoma"/>
        </w:rPr>
        <w:tab/>
      </w:r>
      <w:r w:rsidR="00C2194A" w:rsidRPr="00ED17CB">
        <w:rPr>
          <w:rFonts w:ascii="Tahoma" w:hAnsi="Tahoma" w:cs="Tahoma"/>
        </w:rPr>
        <w:t>9</w:t>
      </w:r>
      <w:r w:rsidR="00DD39F8" w:rsidRPr="00ED17CB">
        <w:rPr>
          <w:rFonts w:ascii="Tahoma" w:hAnsi="Tahoma" w:cs="Tahoma"/>
        </w:rPr>
        <w:t>.1. São responsabilidades da DETENTORA DA ATA:</w:t>
      </w:r>
    </w:p>
    <w:p w14:paraId="7A1F836F" w14:textId="693DF685"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00C2194A" w:rsidRPr="00ED17CB">
        <w:rPr>
          <w:rFonts w:ascii="Tahoma" w:hAnsi="Tahoma" w:cs="Tahoma"/>
        </w:rPr>
        <w:t>9</w:t>
      </w:r>
      <w:r w:rsidRPr="00ED17CB">
        <w:rPr>
          <w:rFonts w:ascii="Tahoma" w:hAnsi="Tahoma" w:cs="Tahoma"/>
        </w:rPr>
        <w:t xml:space="preserve">.1.1. o cumprimento dos prazos de </w:t>
      </w:r>
      <w:r w:rsidR="00C2194A" w:rsidRPr="00ED17CB">
        <w:rPr>
          <w:rFonts w:ascii="Tahoma" w:hAnsi="Tahoma" w:cs="Tahoma"/>
        </w:rPr>
        <w:t>entrega</w:t>
      </w:r>
      <w:r w:rsidRPr="00ED17CB">
        <w:rPr>
          <w:rFonts w:ascii="Tahoma" w:hAnsi="Tahoma" w:cs="Tahoma"/>
        </w:rPr>
        <w:t>, nas datas, condições e locais definidos, nas quantidades solicitadas, acrescidas se necessário;</w:t>
      </w:r>
    </w:p>
    <w:p w14:paraId="26023FE6" w14:textId="3EE6D315"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00C2194A" w:rsidRPr="00ED17CB">
        <w:rPr>
          <w:rFonts w:ascii="Tahoma" w:hAnsi="Tahoma" w:cs="Tahoma"/>
        </w:rPr>
        <w:t>9</w:t>
      </w:r>
      <w:r w:rsidRPr="00ED17CB">
        <w:rPr>
          <w:rFonts w:ascii="Tahoma" w:hAnsi="Tahoma" w:cs="Tahoma"/>
        </w:rPr>
        <w:t xml:space="preserve">.1.2. durante toda vigência contratual, ser a responsável pela qualidade dos </w:t>
      </w:r>
      <w:r w:rsidR="00C2194A" w:rsidRPr="00ED17CB">
        <w:rPr>
          <w:rFonts w:ascii="Tahoma" w:hAnsi="Tahoma" w:cs="Tahoma"/>
        </w:rPr>
        <w:t>produtos entregues</w:t>
      </w:r>
      <w:r w:rsidRPr="00ED17CB">
        <w:rPr>
          <w:rFonts w:ascii="Tahoma" w:hAnsi="Tahoma" w:cs="Tahoma"/>
        </w:rPr>
        <w:t>;</w:t>
      </w:r>
    </w:p>
    <w:p w14:paraId="3F5A16B9" w14:textId="085B2BD3"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00C2194A" w:rsidRPr="00ED17CB">
        <w:rPr>
          <w:rFonts w:ascii="Tahoma" w:hAnsi="Tahoma" w:cs="Tahoma"/>
        </w:rPr>
        <w:t>9</w:t>
      </w:r>
      <w:r w:rsidRPr="00ED17CB">
        <w:rPr>
          <w:rFonts w:ascii="Tahoma" w:hAnsi="Tahoma" w:cs="Tahoma"/>
        </w:rPr>
        <w:t>.1.3. o fiel cumprimento de todas as cláusulas e condições estabelecidas no presente termo, inclusive, no que se refere à manutenção das condições de habilitação iniciais;</w:t>
      </w:r>
    </w:p>
    <w:p w14:paraId="7E268B93" w14:textId="002A21FE" w:rsidR="00DD39F8" w:rsidRPr="00ED17CB" w:rsidRDefault="00C2194A" w:rsidP="00ED17CB">
      <w:pPr>
        <w:spacing w:line="360" w:lineRule="auto"/>
        <w:ind w:firstLine="1418"/>
        <w:jc w:val="both"/>
        <w:rPr>
          <w:rFonts w:ascii="Tahoma" w:hAnsi="Tahoma" w:cs="Tahoma"/>
        </w:rPr>
      </w:pPr>
      <w:r w:rsidRPr="00ED17CB">
        <w:rPr>
          <w:rFonts w:ascii="Tahoma" w:hAnsi="Tahoma" w:cs="Tahoma"/>
        </w:rPr>
        <w:t>9</w:t>
      </w:r>
      <w:r w:rsidR="00DD39F8" w:rsidRPr="00ED17CB">
        <w:rPr>
          <w:rFonts w:ascii="Tahoma" w:hAnsi="Tahoma" w:cs="Tahoma"/>
        </w:rPr>
        <w:t>.1.4. assumir como exclusivamente seus os riscos e as despesas decorrentes da boa e perfeita execução do objeto;</w:t>
      </w:r>
    </w:p>
    <w:p w14:paraId="27C57479" w14:textId="32B21A89" w:rsidR="00DD39F8" w:rsidRPr="00ED17CB" w:rsidRDefault="00C2194A" w:rsidP="00ED17CB">
      <w:pPr>
        <w:spacing w:line="360" w:lineRule="auto"/>
        <w:ind w:firstLine="1418"/>
        <w:jc w:val="both"/>
        <w:rPr>
          <w:rFonts w:ascii="Tahoma" w:hAnsi="Tahoma" w:cs="Tahoma"/>
        </w:rPr>
      </w:pPr>
      <w:r w:rsidRPr="00ED17CB">
        <w:rPr>
          <w:rFonts w:ascii="Tahoma" w:hAnsi="Tahoma" w:cs="Tahoma"/>
        </w:rPr>
        <w:lastRenderedPageBreak/>
        <w:t>9</w:t>
      </w:r>
      <w:r w:rsidR="00DD39F8" w:rsidRPr="00ED17CB">
        <w:rPr>
          <w:rFonts w:ascii="Tahoma" w:hAnsi="Tahoma" w:cs="Tahoma"/>
        </w:rPr>
        <w:t xml:space="preserve">.1.5. efetuar a </w:t>
      </w:r>
      <w:r w:rsidRPr="00ED17CB">
        <w:rPr>
          <w:rFonts w:ascii="Tahoma" w:hAnsi="Tahoma" w:cs="Tahoma"/>
        </w:rPr>
        <w:t>entrega do produto</w:t>
      </w:r>
      <w:r w:rsidR="00DD39F8" w:rsidRPr="00ED17CB">
        <w:rPr>
          <w:rFonts w:ascii="Tahoma" w:hAnsi="Tahoma" w:cs="Tahoma"/>
        </w:rPr>
        <w:t xml:space="preserve"> em perfeitas condições, conforme especificações;</w:t>
      </w:r>
    </w:p>
    <w:p w14:paraId="5D12195A" w14:textId="52214098" w:rsidR="00DD39F8" w:rsidRPr="00ED17CB" w:rsidRDefault="00C2194A" w:rsidP="00ED17CB">
      <w:pPr>
        <w:spacing w:line="360" w:lineRule="auto"/>
        <w:ind w:firstLine="1418"/>
        <w:jc w:val="both"/>
        <w:rPr>
          <w:rFonts w:ascii="Tahoma" w:hAnsi="Tahoma" w:cs="Tahoma"/>
        </w:rPr>
      </w:pPr>
      <w:r w:rsidRPr="00ED17CB">
        <w:rPr>
          <w:rFonts w:ascii="Tahoma" w:hAnsi="Tahoma" w:cs="Tahoma"/>
        </w:rPr>
        <w:t>9</w:t>
      </w:r>
      <w:r w:rsidR="00DD39F8" w:rsidRPr="00ED17CB">
        <w:rPr>
          <w:rFonts w:ascii="Tahoma" w:hAnsi="Tahoma" w:cs="Tahoma"/>
        </w:rPr>
        <w:t xml:space="preserve">.1.6. </w:t>
      </w:r>
      <w:r w:rsidRPr="00ED17CB">
        <w:rPr>
          <w:rFonts w:ascii="Tahoma" w:hAnsi="Tahoma" w:cs="Tahoma"/>
        </w:rPr>
        <w:t>substituir, reparar, corrigir, remover, ou reconstruir, às suas expensas, no prazo fixado em edital, o produto com avarias ou defeitos</w:t>
      </w:r>
      <w:r w:rsidR="006B073E" w:rsidRPr="00ED17CB">
        <w:rPr>
          <w:rFonts w:ascii="Tahoma" w:hAnsi="Tahoma" w:cs="Tahoma"/>
        </w:rPr>
        <w:t>.</w:t>
      </w:r>
      <w:r w:rsidR="00DD39F8" w:rsidRPr="00ED17CB">
        <w:rPr>
          <w:rFonts w:ascii="Tahoma" w:hAnsi="Tahoma" w:cs="Tahoma"/>
        </w:rPr>
        <w:t xml:space="preserve"> </w:t>
      </w:r>
    </w:p>
    <w:p w14:paraId="60B7E075" w14:textId="57E8CD8D" w:rsidR="00C2194A" w:rsidRPr="00ED17CB" w:rsidRDefault="00C2194A" w:rsidP="00ED17CB">
      <w:pPr>
        <w:spacing w:line="360" w:lineRule="auto"/>
        <w:ind w:firstLine="1418"/>
        <w:jc w:val="both"/>
        <w:rPr>
          <w:rFonts w:ascii="Tahoma" w:hAnsi="Tahoma" w:cs="Tahoma"/>
        </w:rPr>
      </w:pPr>
      <w:r w:rsidRPr="00ED17CB">
        <w:rPr>
          <w:rFonts w:ascii="Tahoma" w:hAnsi="Tahoma" w:cs="Tahoma"/>
        </w:rPr>
        <w:t>9.1.7. comunicar à Administração, no prazo mínimo de 24 (vinte e quatro) horas que antecede a data da entrega, os motivos que impossibilitem o cumprimento do prazo previsto, com a devida comprovação.</w:t>
      </w:r>
    </w:p>
    <w:p w14:paraId="74158D72" w14:textId="5A91B28F" w:rsidR="00DD39F8" w:rsidRPr="00ED17CB" w:rsidRDefault="00DD39F8" w:rsidP="00ED17CB">
      <w:pPr>
        <w:spacing w:line="360" w:lineRule="auto"/>
        <w:jc w:val="both"/>
        <w:rPr>
          <w:rFonts w:ascii="Tahoma" w:hAnsi="Tahoma" w:cs="Tahoma"/>
        </w:rPr>
      </w:pPr>
      <w:r w:rsidRPr="00ED17CB">
        <w:rPr>
          <w:rFonts w:ascii="Tahoma" w:hAnsi="Tahoma" w:cs="Tahoma"/>
        </w:rPr>
        <w:tab/>
      </w:r>
      <w:r w:rsidR="00C2194A" w:rsidRPr="00ED17CB">
        <w:rPr>
          <w:rFonts w:ascii="Tahoma" w:hAnsi="Tahoma" w:cs="Tahoma"/>
        </w:rPr>
        <w:t>9</w:t>
      </w:r>
      <w:r w:rsidRPr="00ED17CB">
        <w:rPr>
          <w:rFonts w:ascii="Tahoma" w:hAnsi="Tahoma" w:cs="Tahoma"/>
        </w:rPr>
        <w:t>.2. São responsabilidades do ÓRGÃO GERENCIADOR:</w:t>
      </w:r>
    </w:p>
    <w:p w14:paraId="79E04925" w14:textId="6B10DE59"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00C2194A" w:rsidRPr="00ED17CB">
        <w:rPr>
          <w:rFonts w:ascii="Tahoma" w:hAnsi="Tahoma" w:cs="Tahoma"/>
        </w:rPr>
        <w:t>9</w:t>
      </w:r>
      <w:r w:rsidRPr="00ED17CB">
        <w:rPr>
          <w:rFonts w:ascii="Tahoma" w:hAnsi="Tahoma" w:cs="Tahoma"/>
        </w:rPr>
        <w:t>.2.1. manter o equilíbrio econômico-financeiro da Ata de Registro de Preços, quando requerido;</w:t>
      </w:r>
    </w:p>
    <w:p w14:paraId="2C62FEAA" w14:textId="01FCCC8F"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00C2194A" w:rsidRPr="00ED17CB">
        <w:rPr>
          <w:rFonts w:ascii="Tahoma" w:hAnsi="Tahoma" w:cs="Tahoma"/>
        </w:rPr>
        <w:t>9</w:t>
      </w:r>
      <w:r w:rsidRPr="00ED17CB">
        <w:rPr>
          <w:rFonts w:ascii="Tahoma" w:hAnsi="Tahoma" w:cs="Tahoma"/>
        </w:rPr>
        <w:t>.2.2. pagar à Detentora da Ata os valores devidos, nas datas avençadas;</w:t>
      </w:r>
    </w:p>
    <w:p w14:paraId="6CD07AB9" w14:textId="0B479DE8"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00C2194A" w:rsidRPr="00ED17CB">
        <w:rPr>
          <w:rFonts w:ascii="Tahoma" w:hAnsi="Tahoma" w:cs="Tahoma"/>
        </w:rPr>
        <w:t>9</w:t>
      </w:r>
      <w:r w:rsidRPr="00ED17CB">
        <w:rPr>
          <w:rFonts w:ascii="Tahoma" w:hAnsi="Tahoma" w:cs="Tahoma"/>
        </w:rPr>
        <w:t>.2.3. o fiel cumprimento de todas as cláusulas e condições estabelecidas no presente termo;</w:t>
      </w:r>
    </w:p>
    <w:p w14:paraId="1501098A" w14:textId="0A74A325" w:rsidR="00DD39F8" w:rsidRPr="00ED17CB" w:rsidRDefault="00C2194A" w:rsidP="00ED17CB">
      <w:pPr>
        <w:spacing w:line="360" w:lineRule="auto"/>
        <w:ind w:firstLine="1418"/>
        <w:jc w:val="both"/>
        <w:rPr>
          <w:rFonts w:ascii="Tahoma" w:hAnsi="Tahoma" w:cs="Tahoma"/>
        </w:rPr>
      </w:pPr>
      <w:r w:rsidRPr="00ED17CB">
        <w:rPr>
          <w:rFonts w:ascii="Tahoma" w:hAnsi="Tahoma" w:cs="Tahoma"/>
        </w:rPr>
        <w:t>9</w:t>
      </w:r>
      <w:r w:rsidR="00DD39F8" w:rsidRPr="00ED17CB">
        <w:rPr>
          <w:rFonts w:ascii="Tahoma" w:hAnsi="Tahoma" w:cs="Tahoma"/>
        </w:rPr>
        <w:t xml:space="preserve">.2.4. receber o </w:t>
      </w:r>
      <w:r w:rsidRPr="00ED17CB">
        <w:rPr>
          <w:rFonts w:ascii="Tahoma" w:hAnsi="Tahoma" w:cs="Tahoma"/>
        </w:rPr>
        <w:t>produto</w:t>
      </w:r>
      <w:r w:rsidR="00DD39F8" w:rsidRPr="00ED17CB">
        <w:rPr>
          <w:rFonts w:ascii="Tahoma" w:hAnsi="Tahoma" w:cs="Tahoma"/>
        </w:rPr>
        <w:t xml:space="preserve"> no prazo e condições estabelecidas no Edital e seus anexos; </w:t>
      </w:r>
    </w:p>
    <w:p w14:paraId="1083ECC2" w14:textId="77777777" w:rsidR="00C2194A" w:rsidRPr="00ED17CB" w:rsidRDefault="00C2194A" w:rsidP="00ED17CB">
      <w:pPr>
        <w:spacing w:line="360" w:lineRule="auto"/>
        <w:ind w:firstLine="1418"/>
        <w:jc w:val="both"/>
        <w:rPr>
          <w:rFonts w:ascii="Tahoma" w:hAnsi="Tahoma" w:cs="Tahoma"/>
        </w:rPr>
      </w:pPr>
      <w:r w:rsidRPr="00ED17CB">
        <w:rPr>
          <w:rFonts w:ascii="Tahoma" w:hAnsi="Tahoma" w:cs="Tahoma"/>
        </w:rPr>
        <w:t xml:space="preserve">9.2.5. verificar minuciosamente, no prazo fixado, a conformidade dos produtos recebidos provisoriamente com as especificações constantes do Edital e da proposta, para fins de aceitação e recebimento definitivo; </w:t>
      </w:r>
    </w:p>
    <w:p w14:paraId="301E91FD" w14:textId="77777777" w:rsidR="00C2194A" w:rsidRPr="00ED17CB" w:rsidRDefault="00C2194A" w:rsidP="00ED17CB">
      <w:pPr>
        <w:spacing w:line="360" w:lineRule="auto"/>
        <w:ind w:firstLine="1418"/>
        <w:jc w:val="both"/>
        <w:rPr>
          <w:rFonts w:ascii="Tahoma" w:hAnsi="Tahoma" w:cs="Tahoma"/>
        </w:rPr>
      </w:pPr>
      <w:r w:rsidRPr="00ED17CB">
        <w:rPr>
          <w:rFonts w:ascii="Tahoma" w:hAnsi="Tahoma" w:cs="Tahoma"/>
        </w:rPr>
        <w:t xml:space="preserve">9.2.6. comunicar à Detentora da Ata, por escrito, sobre imperfeições, falhas ou irregularidades verificadas no produto fornecido, para que seja substituído, reparado ou corrigido; </w:t>
      </w:r>
    </w:p>
    <w:p w14:paraId="3C5FDB66" w14:textId="1FD363A4" w:rsidR="00DD39F8" w:rsidRPr="00ED17CB" w:rsidRDefault="00C2194A" w:rsidP="00ED17CB">
      <w:pPr>
        <w:spacing w:line="360" w:lineRule="auto"/>
        <w:ind w:firstLine="1418"/>
        <w:jc w:val="both"/>
        <w:rPr>
          <w:rFonts w:ascii="Tahoma" w:hAnsi="Tahoma" w:cs="Tahoma"/>
        </w:rPr>
      </w:pPr>
      <w:r w:rsidRPr="00ED17CB">
        <w:rPr>
          <w:rFonts w:ascii="Tahoma" w:hAnsi="Tahoma" w:cs="Tahoma"/>
        </w:rPr>
        <w:t>9.2.7.  acompanhar e fiscalizar o cumprimento das obrigações da Detentora da Ata, através de comissão e/ou servidor especialmente designado</w:t>
      </w:r>
      <w:r w:rsidR="00DD39F8" w:rsidRPr="00ED17CB">
        <w:rPr>
          <w:rFonts w:ascii="Tahoma" w:hAnsi="Tahoma" w:cs="Tahoma"/>
        </w:rPr>
        <w:t>.</w:t>
      </w:r>
    </w:p>
    <w:p w14:paraId="5AE96D25" w14:textId="77777777" w:rsidR="001D70C8" w:rsidRPr="00ED17CB" w:rsidRDefault="001D70C8" w:rsidP="00ED17CB">
      <w:pPr>
        <w:spacing w:line="360" w:lineRule="auto"/>
        <w:jc w:val="both"/>
        <w:rPr>
          <w:rFonts w:ascii="Tahoma" w:hAnsi="Tahoma" w:cs="Tahoma"/>
        </w:rPr>
      </w:pPr>
    </w:p>
    <w:p w14:paraId="7F2CF8FA" w14:textId="08D7B07D" w:rsidR="00F26E84" w:rsidRPr="00ED17CB" w:rsidRDefault="00F26E84" w:rsidP="00ED17CB">
      <w:pPr>
        <w:spacing w:line="360" w:lineRule="auto"/>
        <w:jc w:val="both"/>
        <w:rPr>
          <w:rFonts w:ascii="Tahoma" w:hAnsi="Tahoma" w:cs="Tahoma"/>
          <w:b/>
        </w:rPr>
      </w:pPr>
      <w:r w:rsidRPr="00ED17CB">
        <w:rPr>
          <w:rFonts w:ascii="Tahoma" w:hAnsi="Tahoma" w:cs="Tahoma"/>
          <w:b/>
        </w:rPr>
        <w:t xml:space="preserve">CLÁUSULA </w:t>
      </w:r>
      <w:r w:rsidR="00491F59" w:rsidRPr="00ED17CB">
        <w:rPr>
          <w:rFonts w:ascii="Tahoma" w:hAnsi="Tahoma" w:cs="Tahoma"/>
          <w:b/>
        </w:rPr>
        <w:t>DÉCIMA</w:t>
      </w:r>
      <w:r w:rsidRPr="00ED17CB">
        <w:rPr>
          <w:rFonts w:ascii="Tahoma" w:hAnsi="Tahoma" w:cs="Tahoma"/>
          <w:b/>
        </w:rPr>
        <w:t>: DAS SANÇÕES POR INADIMPLEMENTO</w:t>
      </w:r>
    </w:p>
    <w:p w14:paraId="7AF0D93A" w14:textId="75874A7E" w:rsidR="00DD39F8" w:rsidRPr="00ED17CB" w:rsidRDefault="00491F59" w:rsidP="00ED17CB">
      <w:pPr>
        <w:spacing w:line="360" w:lineRule="auto"/>
        <w:ind w:firstLine="709"/>
        <w:jc w:val="both"/>
        <w:rPr>
          <w:rFonts w:ascii="Tahoma" w:hAnsi="Tahoma" w:cs="Tahoma"/>
        </w:rPr>
      </w:pPr>
      <w:r w:rsidRPr="00ED17CB">
        <w:rPr>
          <w:rFonts w:ascii="Tahoma" w:hAnsi="Tahoma" w:cs="Tahoma"/>
        </w:rPr>
        <w:t>10</w:t>
      </w:r>
      <w:r w:rsidR="00DD39F8" w:rsidRPr="00ED17CB">
        <w:rPr>
          <w:rFonts w:ascii="Tahoma" w:hAnsi="Tahoma" w:cs="Tahoma"/>
        </w:rPr>
        <w:t>.1. A Detentora da Ata total ou parcialmente inadimplente, garantida a defesa prévia, ficará sujeita às sanções administrativas previstas no artigo 156 da Lei Federal nº 14.133/2.021</w:t>
      </w:r>
      <w:r w:rsidR="00850B3D" w:rsidRPr="00ED17CB">
        <w:rPr>
          <w:rFonts w:ascii="Tahoma" w:hAnsi="Tahoma" w:cs="Tahoma"/>
        </w:rPr>
        <w:t>, quais sejam</w:t>
      </w:r>
      <w:r w:rsidR="00DD39F8" w:rsidRPr="00ED17CB">
        <w:rPr>
          <w:rFonts w:ascii="Tahoma" w:hAnsi="Tahoma" w:cs="Tahoma"/>
        </w:rPr>
        <w:t>:</w:t>
      </w:r>
    </w:p>
    <w:p w14:paraId="04CA6EE6" w14:textId="77777777"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a) advertência;</w:t>
      </w:r>
    </w:p>
    <w:p w14:paraId="650D2586" w14:textId="77777777"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b) multa;</w:t>
      </w:r>
    </w:p>
    <w:p w14:paraId="446579D2" w14:textId="77777777"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c) suspensão temporária de participação em licitação e impedimento de contratar com a Administração Pública enquanto perdurarem os motivos determinantes da punição, por prazo não superior a 03 (três) anos;</w:t>
      </w:r>
    </w:p>
    <w:p w14:paraId="03FF3599" w14:textId="77777777"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70B7ECEB" w14:textId="717000F0" w:rsidR="00DD39F8" w:rsidRPr="00ED17CB" w:rsidRDefault="00DD39F8" w:rsidP="00ED17CB">
      <w:pPr>
        <w:spacing w:line="360" w:lineRule="auto"/>
        <w:jc w:val="both"/>
        <w:rPr>
          <w:rFonts w:ascii="Tahoma" w:hAnsi="Tahoma" w:cs="Tahoma"/>
        </w:rPr>
      </w:pPr>
      <w:r w:rsidRPr="00ED17CB">
        <w:rPr>
          <w:rFonts w:ascii="Tahoma" w:hAnsi="Tahoma" w:cs="Tahoma"/>
        </w:rPr>
        <w:lastRenderedPageBreak/>
        <w:tab/>
      </w:r>
      <w:r w:rsidRPr="00ED17CB">
        <w:rPr>
          <w:rFonts w:ascii="Tahoma" w:hAnsi="Tahoma" w:cs="Tahoma"/>
        </w:rPr>
        <w:tab/>
      </w:r>
      <w:r w:rsidR="00491F59" w:rsidRPr="00ED17CB">
        <w:rPr>
          <w:rFonts w:ascii="Tahoma" w:hAnsi="Tahoma" w:cs="Tahoma"/>
        </w:rPr>
        <w:t>10</w:t>
      </w:r>
      <w:r w:rsidRPr="00ED17CB">
        <w:rPr>
          <w:rFonts w:ascii="Tahoma" w:hAnsi="Tahoma" w:cs="Tahoma"/>
        </w:rPr>
        <w:t>.1.1. As penalidades previstas neste item nos subitens “a”, “c” e “d” poderão ser aplicadas cumulativamente com a penalidade do subitem “b”, facultada a defesa prévia do interessado no prazo de 05 (cinco) dias úteis.</w:t>
      </w:r>
    </w:p>
    <w:p w14:paraId="5B08F85E" w14:textId="275DF952" w:rsidR="00DD39F8" w:rsidRPr="00ED17CB" w:rsidRDefault="00DD39F8" w:rsidP="00ED17CB">
      <w:pPr>
        <w:spacing w:line="360" w:lineRule="auto"/>
        <w:jc w:val="both"/>
        <w:rPr>
          <w:rFonts w:ascii="Tahoma" w:hAnsi="Tahoma" w:cs="Tahoma"/>
        </w:rPr>
      </w:pPr>
      <w:r w:rsidRPr="00ED17CB">
        <w:rPr>
          <w:rFonts w:ascii="Tahoma" w:hAnsi="Tahoma" w:cs="Tahoma"/>
        </w:rPr>
        <w:tab/>
      </w:r>
      <w:r w:rsidR="00491F59" w:rsidRPr="00ED17CB">
        <w:rPr>
          <w:rFonts w:ascii="Tahoma" w:hAnsi="Tahoma" w:cs="Tahoma"/>
        </w:rPr>
        <w:t>10</w:t>
      </w:r>
      <w:r w:rsidRPr="00ED17CB">
        <w:rPr>
          <w:rFonts w:ascii="Tahoma" w:hAnsi="Tahoma" w:cs="Tahoma"/>
        </w:rPr>
        <w:t xml:space="preserve">.2. Pelo atraso injustificado na entrega dos </w:t>
      </w:r>
      <w:r w:rsidR="00491F59" w:rsidRPr="00ED17CB">
        <w:rPr>
          <w:rFonts w:ascii="Tahoma" w:hAnsi="Tahoma" w:cs="Tahoma"/>
        </w:rPr>
        <w:t>produtos</w:t>
      </w:r>
      <w:r w:rsidRPr="00ED17CB">
        <w:rPr>
          <w:rFonts w:ascii="Tahoma" w:hAnsi="Tahoma" w:cs="Tahoma"/>
        </w:rPr>
        <w:t>:</w:t>
      </w:r>
    </w:p>
    <w:p w14:paraId="022D17E0" w14:textId="6AEF6844"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00032DA2" w:rsidRPr="00ED17CB">
        <w:rPr>
          <w:rFonts w:ascii="Tahoma" w:hAnsi="Tahoma" w:cs="Tahoma"/>
        </w:rPr>
        <w:t>10</w:t>
      </w:r>
      <w:r w:rsidRPr="00ED17CB">
        <w:rPr>
          <w:rFonts w:ascii="Tahoma" w:hAnsi="Tahoma" w:cs="Tahoma"/>
        </w:rPr>
        <w:t xml:space="preserve">.2.1. Atraso de até </w:t>
      </w:r>
      <w:r w:rsidR="00242BD1" w:rsidRPr="00ED17CB">
        <w:rPr>
          <w:rFonts w:ascii="Tahoma" w:hAnsi="Tahoma" w:cs="Tahoma"/>
        </w:rPr>
        <w:t>01 (um) dia</w:t>
      </w:r>
      <w:r w:rsidRPr="00ED17CB">
        <w:rPr>
          <w:rFonts w:ascii="Tahoma" w:hAnsi="Tahoma" w:cs="Tahoma"/>
        </w:rPr>
        <w:t>: multa de 0,5% (cinco décimos por cento) sobre o valor total da Ordem de Fornecimento;</w:t>
      </w:r>
    </w:p>
    <w:p w14:paraId="16F9AB2B" w14:textId="5EEA674A"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00032DA2" w:rsidRPr="00ED17CB">
        <w:rPr>
          <w:rFonts w:ascii="Tahoma" w:hAnsi="Tahoma" w:cs="Tahoma"/>
        </w:rPr>
        <w:t>10</w:t>
      </w:r>
      <w:r w:rsidRPr="00ED17CB">
        <w:rPr>
          <w:rFonts w:ascii="Tahoma" w:hAnsi="Tahoma" w:cs="Tahoma"/>
        </w:rPr>
        <w:t xml:space="preserve">.2.2. A partir do </w:t>
      </w:r>
      <w:r w:rsidR="00242BD1" w:rsidRPr="00ED17CB">
        <w:rPr>
          <w:rFonts w:ascii="Tahoma" w:hAnsi="Tahoma" w:cs="Tahoma"/>
        </w:rPr>
        <w:t>2</w:t>
      </w:r>
      <w:r w:rsidRPr="00ED17CB">
        <w:rPr>
          <w:rFonts w:ascii="Tahoma" w:hAnsi="Tahoma" w:cs="Tahoma"/>
        </w:rPr>
        <w:t>º (</w:t>
      </w:r>
      <w:r w:rsidR="00242BD1" w:rsidRPr="00ED17CB">
        <w:rPr>
          <w:rFonts w:ascii="Tahoma" w:hAnsi="Tahoma" w:cs="Tahoma"/>
        </w:rPr>
        <w:t>segundo</w:t>
      </w:r>
      <w:r w:rsidRPr="00ED17CB">
        <w:rPr>
          <w:rFonts w:ascii="Tahoma" w:hAnsi="Tahoma" w:cs="Tahoma"/>
        </w:rPr>
        <w:t xml:space="preserve">) </w:t>
      </w:r>
      <w:r w:rsidR="00242BD1" w:rsidRPr="00ED17CB">
        <w:rPr>
          <w:rFonts w:ascii="Tahoma" w:hAnsi="Tahoma" w:cs="Tahoma"/>
        </w:rPr>
        <w:t>dia</w:t>
      </w:r>
      <w:r w:rsidRPr="00ED17CB">
        <w:rPr>
          <w:rFonts w:ascii="Tahoma" w:hAnsi="Tahoma" w:cs="Tahoma"/>
        </w:rPr>
        <w:t xml:space="preserve"> entende-se como inexecução total da obrigação.</w:t>
      </w:r>
    </w:p>
    <w:p w14:paraId="03284C58" w14:textId="51421DEE" w:rsidR="00DD39F8" w:rsidRPr="00ED17CB" w:rsidRDefault="00DD39F8" w:rsidP="00ED17CB">
      <w:pPr>
        <w:spacing w:line="360" w:lineRule="auto"/>
        <w:jc w:val="both"/>
        <w:rPr>
          <w:rFonts w:ascii="Tahoma" w:hAnsi="Tahoma" w:cs="Tahoma"/>
        </w:rPr>
      </w:pPr>
      <w:r w:rsidRPr="00ED17CB">
        <w:rPr>
          <w:rFonts w:ascii="Tahoma" w:hAnsi="Tahoma" w:cs="Tahoma"/>
        </w:rPr>
        <w:tab/>
      </w:r>
      <w:r w:rsidR="00032DA2" w:rsidRPr="00ED17CB">
        <w:rPr>
          <w:rFonts w:ascii="Tahoma" w:hAnsi="Tahoma" w:cs="Tahoma"/>
        </w:rPr>
        <w:t>10</w:t>
      </w:r>
      <w:r w:rsidRPr="00ED17CB">
        <w:rPr>
          <w:rFonts w:ascii="Tahoma" w:hAnsi="Tahoma" w:cs="Tahoma"/>
        </w:rPr>
        <w:t>.3. Pela inexecução total do ajuste: multa de 30% (trinta por cento) sobre o valor total da Ordem de Fornecimento.</w:t>
      </w:r>
    </w:p>
    <w:p w14:paraId="3C058D88" w14:textId="42B6C96F" w:rsidR="00DD39F8" w:rsidRPr="00ED17CB" w:rsidRDefault="00DD39F8" w:rsidP="00ED17CB">
      <w:pPr>
        <w:spacing w:line="360" w:lineRule="auto"/>
        <w:jc w:val="both"/>
        <w:rPr>
          <w:rFonts w:ascii="Tahoma" w:hAnsi="Tahoma" w:cs="Tahoma"/>
        </w:rPr>
      </w:pPr>
      <w:r w:rsidRPr="00ED17CB">
        <w:rPr>
          <w:rFonts w:ascii="Tahoma" w:hAnsi="Tahoma" w:cs="Tahoma"/>
        </w:rPr>
        <w:tab/>
      </w:r>
      <w:r w:rsidR="00032DA2" w:rsidRPr="00ED17CB">
        <w:rPr>
          <w:rFonts w:ascii="Tahoma" w:hAnsi="Tahoma" w:cs="Tahoma"/>
        </w:rPr>
        <w:t>10</w:t>
      </w:r>
      <w:r w:rsidRPr="00ED17CB">
        <w:rPr>
          <w:rFonts w:ascii="Tahoma" w:hAnsi="Tahoma" w:cs="Tahoma"/>
        </w:rPr>
        <w:t>.4. Aplicadas as multas, a Administração descontará do primeiro pagamento que fizer à Detentora da Ata, após a sua imposição.</w:t>
      </w:r>
    </w:p>
    <w:p w14:paraId="3C1371C7" w14:textId="3BABCF2E" w:rsidR="00DD39F8" w:rsidRPr="00ED17CB" w:rsidRDefault="00DD39F8" w:rsidP="00ED17CB">
      <w:pPr>
        <w:spacing w:line="360" w:lineRule="auto"/>
        <w:jc w:val="both"/>
        <w:rPr>
          <w:rFonts w:ascii="Tahoma" w:hAnsi="Tahoma" w:cs="Tahoma"/>
        </w:rPr>
      </w:pPr>
      <w:r w:rsidRPr="00ED17CB">
        <w:rPr>
          <w:rFonts w:ascii="Tahoma" w:hAnsi="Tahoma" w:cs="Tahoma"/>
        </w:rPr>
        <w:tab/>
      </w:r>
      <w:r w:rsidR="00032DA2" w:rsidRPr="00ED17CB">
        <w:rPr>
          <w:rFonts w:ascii="Tahoma" w:hAnsi="Tahoma" w:cs="Tahoma"/>
        </w:rPr>
        <w:t>10</w:t>
      </w:r>
      <w:r w:rsidRPr="00ED17CB">
        <w:rPr>
          <w:rFonts w:ascii="Tahoma" w:hAnsi="Tahoma" w:cs="Tahoma"/>
        </w:rPr>
        <w:t>.5. As multas previstas não têm caráter compensatório, porém moratório e consequentemente o pagamento delas não exime a Detentora da Ata da reparação dos eventuais danos, perdas ou prejuízos que seu ato punível venha a acarretar à Administração.</w:t>
      </w:r>
    </w:p>
    <w:p w14:paraId="5100A1D4" w14:textId="19E4DF1E"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00032DA2" w:rsidRPr="00ED17CB">
        <w:rPr>
          <w:rFonts w:ascii="Tahoma" w:hAnsi="Tahoma" w:cs="Tahoma"/>
        </w:rPr>
        <w:t>10</w:t>
      </w:r>
      <w:r w:rsidRPr="00ED17CB">
        <w:rPr>
          <w:rFonts w:ascii="Tahoma" w:hAnsi="Tahoma" w:cs="Tahoma"/>
        </w:rPr>
        <w:t>.5.1. O valor da multa será automaticamente descontado de pagamento a que a Detentora da Ata tenha direito, originário de fornecimento anterior ou futuro;</w:t>
      </w:r>
    </w:p>
    <w:p w14:paraId="204D273F" w14:textId="4C8D3019" w:rsidR="00DD39F8" w:rsidRPr="00ED17CB" w:rsidRDefault="00DD39F8"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r>
      <w:r w:rsidR="00032DA2" w:rsidRPr="00ED17CB">
        <w:rPr>
          <w:rFonts w:ascii="Tahoma" w:hAnsi="Tahoma" w:cs="Tahoma"/>
        </w:rPr>
        <w:t>10</w:t>
      </w:r>
      <w:r w:rsidRPr="00ED17CB">
        <w:rPr>
          <w:rFonts w:ascii="Tahoma" w:hAnsi="Tahoma" w:cs="Tahoma"/>
        </w:rPr>
        <w:t>.5.2. Não havendo possibilidade dessa forma de compensação, o valor da multa, atualizado, deverá ser pago pelo inadimplente na Tesouraria Municipal, na condição “à vista”. Na ocorrência do não pagamento, o valor será cobrado judicialmente.</w:t>
      </w:r>
    </w:p>
    <w:p w14:paraId="195E5596" w14:textId="4AE75E93" w:rsidR="00D445CD" w:rsidRPr="00ED17CB" w:rsidRDefault="00D445CD" w:rsidP="00ED17CB">
      <w:pPr>
        <w:spacing w:line="360" w:lineRule="auto"/>
        <w:jc w:val="both"/>
        <w:rPr>
          <w:rFonts w:ascii="Tahoma" w:hAnsi="Tahoma" w:cs="Tahoma"/>
          <w:b/>
        </w:rPr>
      </w:pPr>
    </w:p>
    <w:p w14:paraId="71E8AB0E" w14:textId="036A1813" w:rsidR="00F26E84" w:rsidRPr="00ED17CB" w:rsidRDefault="00F26E84" w:rsidP="00ED17CB">
      <w:pPr>
        <w:spacing w:line="360" w:lineRule="auto"/>
        <w:jc w:val="both"/>
        <w:rPr>
          <w:rFonts w:ascii="Tahoma" w:hAnsi="Tahoma" w:cs="Tahoma"/>
          <w:b/>
        </w:rPr>
      </w:pPr>
      <w:r w:rsidRPr="00ED17CB">
        <w:rPr>
          <w:rFonts w:ascii="Tahoma" w:hAnsi="Tahoma" w:cs="Tahoma"/>
          <w:b/>
        </w:rPr>
        <w:t>CLÁUSULA DÉCIMA</w:t>
      </w:r>
      <w:r w:rsidR="00032DA2" w:rsidRPr="00ED17CB">
        <w:rPr>
          <w:rFonts w:ascii="Tahoma" w:hAnsi="Tahoma" w:cs="Tahoma"/>
          <w:b/>
        </w:rPr>
        <w:t xml:space="preserve"> PRIMEIRA</w:t>
      </w:r>
      <w:r w:rsidR="00297A22" w:rsidRPr="00ED17CB">
        <w:rPr>
          <w:rFonts w:ascii="Tahoma" w:hAnsi="Tahoma" w:cs="Tahoma"/>
          <w:b/>
        </w:rPr>
        <w:t>:</w:t>
      </w:r>
      <w:r w:rsidRPr="00ED17CB">
        <w:rPr>
          <w:rFonts w:ascii="Tahoma" w:hAnsi="Tahoma" w:cs="Tahoma"/>
          <w:b/>
        </w:rPr>
        <w:t xml:space="preserve"> DA RESCISÃO CONTRATUAL</w:t>
      </w:r>
    </w:p>
    <w:p w14:paraId="05F71F44" w14:textId="2B28F0E8" w:rsidR="00F26E84" w:rsidRPr="00ED17CB" w:rsidRDefault="00F26E84" w:rsidP="00ED17CB">
      <w:pPr>
        <w:spacing w:line="360" w:lineRule="auto"/>
        <w:jc w:val="both"/>
        <w:rPr>
          <w:rFonts w:ascii="Tahoma" w:hAnsi="Tahoma" w:cs="Tahoma"/>
        </w:rPr>
      </w:pPr>
      <w:r w:rsidRPr="00ED17CB">
        <w:rPr>
          <w:rFonts w:ascii="Tahoma" w:hAnsi="Tahoma" w:cs="Tahoma"/>
        </w:rPr>
        <w:tab/>
        <w:t>1</w:t>
      </w:r>
      <w:r w:rsidR="00032DA2" w:rsidRPr="00ED17CB">
        <w:rPr>
          <w:rFonts w:ascii="Tahoma" w:hAnsi="Tahoma" w:cs="Tahoma"/>
        </w:rPr>
        <w:t>1</w:t>
      </w:r>
      <w:r w:rsidRPr="00ED17CB">
        <w:rPr>
          <w:rFonts w:ascii="Tahoma" w:hAnsi="Tahoma" w:cs="Tahoma"/>
        </w:rPr>
        <w:t>.1. A presente A</w:t>
      </w:r>
      <w:r w:rsidR="000345EC" w:rsidRPr="00ED17CB">
        <w:rPr>
          <w:rFonts w:ascii="Tahoma" w:hAnsi="Tahoma" w:cs="Tahoma"/>
        </w:rPr>
        <w:t>ta</w:t>
      </w:r>
      <w:r w:rsidRPr="00ED17CB">
        <w:rPr>
          <w:rFonts w:ascii="Tahoma" w:hAnsi="Tahoma" w:cs="Tahoma"/>
        </w:rPr>
        <w:t xml:space="preserve"> poderá ser rescindida pela Prefeitura Municipal de Descalvado/SP:</w:t>
      </w:r>
    </w:p>
    <w:p w14:paraId="74772BD2" w14:textId="3988088A" w:rsidR="00F26E84" w:rsidRPr="00ED17CB" w:rsidRDefault="00F26E84"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1</w:t>
      </w:r>
      <w:r w:rsidR="00032DA2" w:rsidRPr="00ED17CB">
        <w:rPr>
          <w:rFonts w:ascii="Tahoma" w:hAnsi="Tahoma" w:cs="Tahoma"/>
        </w:rPr>
        <w:t>1</w:t>
      </w:r>
      <w:r w:rsidRPr="00ED17CB">
        <w:rPr>
          <w:rFonts w:ascii="Tahoma" w:hAnsi="Tahoma" w:cs="Tahoma"/>
        </w:rPr>
        <w:t xml:space="preserve">.1.1. Unilateralmente, sem prévio aviso, independentemente de interpelação judicial ou extrajudicial, sem que assista à </w:t>
      </w:r>
      <w:r w:rsidR="000345EC" w:rsidRPr="00ED17CB">
        <w:rPr>
          <w:rFonts w:ascii="Tahoma" w:hAnsi="Tahoma" w:cs="Tahoma"/>
        </w:rPr>
        <w:t>Detentora da Ata</w:t>
      </w:r>
      <w:r w:rsidRPr="00ED17CB">
        <w:rPr>
          <w:rFonts w:ascii="Tahoma" w:hAnsi="Tahoma" w:cs="Tahoma"/>
        </w:rPr>
        <w:t xml:space="preserve"> qualquer direito a reclamação ou a indenização, nos casos de imperícia e/ou negligência e naqueles previstos nos incisos I a IX do artigo 137 da Lei Federal nº 14.133/2.021;</w:t>
      </w:r>
    </w:p>
    <w:p w14:paraId="1AD9195E" w14:textId="7E4F2119" w:rsidR="00F26E84" w:rsidRPr="00ED17CB" w:rsidRDefault="00F26E84" w:rsidP="00ED17CB">
      <w:pPr>
        <w:spacing w:line="360" w:lineRule="auto"/>
        <w:jc w:val="both"/>
        <w:rPr>
          <w:rFonts w:ascii="Tahoma" w:hAnsi="Tahoma" w:cs="Tahoma"/>
        </w:rPr>
      </w:pPr>
      <w:r w:rsidRPr="00ED17CB">
        <w:rPr>
          <w:rFonts w:ascii="Tahoma" w:hAnsi="Tahoma" w:cs="Tahoma"/>
        </w:rPr>
        <w:tab/>
      </w:r>
      <w:r w:rsidRPr="00ED17CB">
        <w:rPr>
          <w:rFonts w:ascii="Tahoma" w:hAnsi="Tahoma" w:cs="Tahoma"/>
        </w:rPr>
        <w:tab/>
        <w:t>1</w:t>
      </w:r>
      <w:r w:rsidR="00032DA2" w:rsidRPr="00ED17CB">
        <w:rPr>
          <w:rFonts w:ascii="Tahoma" w:hAnsi="Tahoma" w:cs="Tahoma"/>
        </w:rPr>
        <w:t>1</w:t>
      </w:r>
      <w:r w:rsidRPr="00ED17CB">
        <w:rPr>
          <w:rFonts w:ascii="Tahoma" w:hAnsi="Tahoma" w:cs="Tahoma"/>
        </w:rPr>
        <w:t xml:space="preserve">.1.2. </w:t>
      </w:r>
      <w:r w:rsidR="00B51A42" w:rsidRPr="00ED17CB">
        <w:rPr>
          <w:rFonts w:ascii="Tahoma" w:hAnsi="Tahoma" w:cs="Tahoma"/>
        </w:rPr>
        <w:t>Amigavelmente,</w:t>
      </w:r>
      <w:r w:rsidRPr="00ED17CB">
        <w:rPr>
          <w:rFonts w:ascii="Tahoma" w:hAnsi="Tahoma" w:cs="Tahoma"/>
        </w:rPr>
        <w:t xml:space="preserve"> conforme previsto no inciso II do artigo 138 da Lei Federal nº 14.133/2.021.</w:t>
      </w:r>
    </w:p>
    <w:p w14:paraId="15AEEB37" w14:textId="20366E9A" w:rsidR="00F26E84" w:rsidRPr="00ED17CB" w:rsidRDefault="00F26E84" w:rsidP="00ED17CB">
      <w:pPr>
        <w:spacing w:line="360" w:lineRule="auto"/>
        <w:jc w:val="both"/>
        <w:rPr>
          <w:rFonts w:ascii="Tahoma" w:hAnsi="Tahoma" w:cs="Tahoma"/>
        </w:rPr>
      </w:pPr>
      <w:r w:rsidRPr="00ED17CB">
        <w:rPr>
          <w:rFonts w:ascii="Tahoma" w:hAnsi="Tahoma" w:cs="Tahoma"/>
        </w:rPr>
        <w:tab/>
        <w:t>1</w:t>
      </w:r>
      <w:r w:rsidR="00032DA2" w:rsidRPr="00ED17CB">
        <w:rPr>
          <w:rFonts w:ascii="Tahoma" w:hAnsi="Tahoma" w:cs="Tahoma"/>
        </w:rPr>
        <w:t>1</w:t>
      </w:r>
      <w:r w:rsidRPr="00ED17CB">
        <w:rPr>
          <w:rFonts w:ascii="Tahoma" w:hAnsi="Tahoma" w:cs="Tahoma"/>
        </w:rPr>
        <w:t xml:space="preserve">.2. A </w:t>
      </w:r>
      <w:r w:rsidR="006244A7" w:rsidRPr="00ED17CB">
        <w:rPr>
          <w:rFonts w:ascii="Tahoma" w:hAnsi="Tahoma" w:cs="Tahoma"/>
        </w:rPr>
        <w:t>Detentora da Ata</w:t>
      </w:r>
      <w:r w:rsidRPr="00ED17CB">
        <w:rPr>
          <w:rFonts w:ascii="Tahoma" w:hAnsi="Tahoma" w:cs="Tahoma"/>
        </w:rPr>
        <w:t xml:space="preserve"> reconhece os direitos da Administração, em caso da rescisão administrativa prevista no artigo 137 da Lei Federal nº 14.133/2.021</w:t>
      </w:r>
      <w:r w:rsidR="006244A7" w:rsidRPr="00ED17CB">
        <w:rPr>
          <w:rFonts w:ascii="Tahoma" w:hAnsi="Tahoma" w:cs="Tahoma"/>
        </w:rPr>
        <w:t>.</w:t>
      </w:r>
    </w:p>
    <w:p w14:paraId="633A862A" w14:textId="77777777" w:rsidR="009D3BF8" w:rsidRPr="00ED17CB" w:rsidRDefault="009D3BF8" w:rsidP="00ED17CB">
      <w:pPr>
        <w:spacing w:line="360" w:lineRule="auto"/>
        <w:jc w:val="both"/>
        <w:rPr>
          <w:rFonts w:ascii="Tahoma" w:hAnsi="Tahoma" w:cs="Tahoma"/>
        </w:rPr>
      </w:pPr>
    </w:p>
    <w:p w14:paraId="0E12F622" w14:textId="5D40D36A" w:rsidR="00F26E84" w:rsidRPr="00ED17CB" w:rsidRDefault="00F26E84" w:rsidP="00ED17CB">
      <w:pPr>
        <w:spacing w:line="360" w:lineRule="auto"/>
        <w:jc w:val="both"/>
        <w:rPr>
          <w:rFonts w:ascii="Tahoma" w:hAnsi="Tahoma" w:cs="Tahoma"/>
          <w:b/>
        </w:rPr>
      </w:pPr>
      <w:r w:rsidRPr="00ED17CB">
        <w:rPr>
          <w:rFonts w:ascii="Tahoma" w:hAnsi="Tahoma" w:cs="Tahoma"/>
          <w:b/>
        </w:rPr>
        <w:t xml:space="preserve">CLÁUSULA DÉCIMA </w:t>
      </w:r>
      <w:r w:rsidR="00032DA2" w:rsidRPr="00ED17CB">
        <w:rPr>
          <w:rFonts w:ascii="Tahoma" w:hAnsi="Tahoma" w:cs="Tahoma"/>
          <w:b/>
        </w:rPr>
        <w:t>SEGUNDA</w:t>
      </w:r>
      <w:r w:rsidRPr="00ED17CB">
        <w:rPr>
          <w:rFonts w:ascii="Tahoma" w:hAnsi="Tahoma" w:cs="Tahoma"/>
          <w:b/>
        </w:rPr>
        <w:t>: DA VINCULAÇÃO</w:t>
      </w:r>
    </w:p>
    <w:p w14:paraId="087936DE" w14:textId="3B16285F" w:rsidR="00F26E84" w:rsidRPr="00ED17CB" w:rsidRDefault="00F26E84" w:rsidP="00ED17CB">
      <w:pPr>
        <w:spacing w:line="360" w:lineRule="auto"/>
        <w:jc w:val="both"/>
        <w:rPr>
          <w:rFonts w:ascii="Tahoma" w:hAnsi="Tahoma" w:cs="Tahoma"/>
        </w:rPr>
      </w:pPr>
      <w:r w:rsidRPr="00ED17CB">
        <w:rPr>
          <w:rFonts w:ascii="Tahoma" w:hAnsi="Tahoma" w:cs="Tahoma"/>
        </w:rPr>
        <w:tab/>
        <w:t>1</w:t>
      </w:r>
      <w:r w:rsidR="00032DA2" w:rsidRPr="00ED17CB">
        <w:rPr>
          <w:rFonts w:ascii="Tahoma" w:hAnsi="Tahoma" w:cs="Tahoma"/>
        </w:rPr>
        <w:t>2</w:t>
      </w:r>
      <w:r w:rsidRPr="00ED17CB">
        <w:rPr>
          <w:rFonts w:ascii="Tahoma" w:hAnsi="Tahoma" w:cs="Tahoma"/>
        </w:rPr>
        <w:t xml:space="preserve">.1. Vinculam-se ao presente REGISTRO DE PREÇOS, independentemente de suas transcrições parciais ou totais, o Edital de licitação respectivo e a proposta vencedora da </w:t>
      </w:r>
      <w:r w:rsidR="005C4B63" w:rsidRPr="00ED17CB">
        <w:rPr>
          <w:rFonts w:ascii="Tahoma" w:hAnsi="Tahoma" w:cs="Tahoma"/>
        </w:rPr>
        <w:t>Detentora da Ata</w:t>
      </w:r>
      <w:r w:rsidRPr="00ED17CB">
        <w:rPr>
          <w:rFonts w:ascii="Tahoma" w:hAnsi="Tahoma" w:cs="Tahoma"/>
        </w:rPr>
        <w:t>.</w:t>
      </w:r>
    </w:p>
    <w:p w14:paraId="2D3AA530" w14:textId="77777777" w:rsidR="00F26E84" w:rsidRPr="00ED17CB" w:rsidRDefault="00F26E84" w:rsidP="00ED17CB">
      <w:pPr>
        <w:spacing w:line="360" w:lineRule="auto"/>
        <w:jc w:val="both"/>
        <w:rPr>
          <w:rFonts w:ascii="Tahoma" w:hAnsi="Tahoma" w:cs="Tahoma"/>
        </w:rPr>
      </w:pPr>
    </w:p>
    <w:p w14:paraId="3DDFE14E" w14:textId="6BE01E59" w:rsidR="00F26E84" w:rsidRPr="00ED17CB" w:rsidRDefault="00F26E84" w:rsidP="00ED17CB">
      <w:pPr>
        <w:spacing w:line="360" w:lineRule="auto"/>
        <w:jc w:val="both"/>
        <w:rPr>
          <w:rFonts w:ascii="Tahoma" w:hAnsi="Tahoma" w:cs="Tahoma"/>
          <w:b/>
        </w:rPr>
      </w:pPr>
      <w:r w:rsidRPr="00ED17CB">
        <w:rPr>
          <w:rFonts w:ascii="Tahoma" w:hAnsi="Tahoma" w:cs="Tahoma"/>
          <w:b/>
        </w:rPr>
        <w:lastRenderedPageBreak/>
        <w:t xml:space="preserve">CLÁUSULA DÉCIMA </w:t>
      </w:r>
      <w:r w:rsidR="00032DA2" w:rsidRPr="00ED17CB">
        <w:rPr>
          <w:rFonts w:ascii="Tahoma" w:hAnsi="Tahoma" w:cs="Tahoma"/>
          <w:b/>
        </w:rPr>
        <w:t>TERCEIRA</w:t>
      </w:r>
      <w:r w:rsidRPr="00ED17CB">
        <w:rPr>
          <w:rFonts w:ascii="Tahoma" w:hAnsi="Tahoma" w:cs="Tahoma"/>
          <w:b/>
        </w:rPr>
        <w:t>: DOS CASOS OMISSOS</w:t>
      </w:r>
    </w:p>
    <w:p w14:paraId="50D33005" w14:textId="7B496665" w:rsidR="00F26E84" w:rsidRPr="00ED17CB" w:rsidRDefault="00F26E84" w:rsidP="00ED17CB">
      <w:pPr>
        <w:spacing w:line="360" w:lineRule="auto"/>
        <w:jc w:val="both"/>
        <w:rPr>
          <w:rFonts w:ascii="Tahoma" w:hAnsi="Tahoma" w:cs="Tahoma"/>
        </w:rPr>
      </w:pPr>
      <w:r w:rsidRPr="00ED17CB">
        <w:rPr>
          <w:rFonts w:ascii="Tahoma" w:hAnsi="Tahoma" w:cs="Tahoma"/>
        </w:rPr>
        <w:tab/>
        <w:t>1</w:t>
      </w:r>
      <w:r w:rsidR="00032DA2" w:rsidRPr="00ED17CB">
        <w:rPr>
          <w:rFonts w:ascii="Tahoma" w:hAnsi="Tahoma" w:cs="Tahoma"/>
        </w:rPr>
        <w:t>3</w:t>
      </w:r>
      <w:r w:rsidRPr="00ED17CB">
        <w:rPr>
          <w:rFonts w:ascii="Tahoma" w:hAnsi="Tahoma" w:cs="Tahoma"/>
        </w:rPr>
        <w:t>.1. Aplicar-se-á a Lei Federal nº 14.133/2.021 para o esclarecimento dos casos por ventura omissos nest</w:t>
      </w:r>
      <w:r w:rsidR="007F264B" w:rsidRPr="00ED17CB">
        <w:rPr>
          <w:rFonts w:ascii="Tahoma" w:hAnsi="Tahoma" w:cs="Tahoma"/>
        </w:rPr>
        <w:t>a Ata de Registro de Preços</w:t>
      </w:r>
      <w:r w:rsidRPr="00ED17CB">
        <w:rPr>
          <w:rFonts w:ascii="Tahoma" w:hAnsi="Tahoma" w:cs="Tahoma"/>
        </w:rPr>
        <w:t>.</w:t>
      </w:r>
    </w:p>
    <w:p w14:paraId="50E622FB" w14:textId="77777777" w:rsidR="00F26E84" w:rsidRPr="00ED17CB" w:rsidRDefault="00F26E84" w:rsidP="00ED17CB">
      <w:pPr>
        <w:spacing w:line="360" w:lineRule="auto"/>
        <w:jc w:val="both"/>
        <w:rPr>
          <w:rFonts w:ascii="Tahoma" w:hAnsi="Tahoma" w:cs="Tahoma"/>
        </w:rPr>
      </w:pPr>
    </w:p>
    <w:p w14:paraId="27D8D7FE" w14:textId="2DDE883D" w:rsidR="00F26E84" w:rsidRPr="00ED17CB" w:rsidRDefault="00F26E84" w:rsidP="00ED17CB">
      <w:pPr>
        <w:spacing w:line="360" w:lineRule="auto"/>
        <w:jc w:val="both"/>
        <w:rPr>
          <w:rFonts w:ascii="Tahoma" w:hAnsi="Tahoma" w:cs="Tahoma"/>
          <w:b/>
        </w:rPr>
      </w:pPr>
      <w:r w:rsidRPr="00ED17CB">
        <w:rPr>
          <w:rFonts w:ascii="Tahoma" w:hAnsi="Tahoma" w:cs="Tahoma"/>
          <w:b/>
        </w:rPr>
        <w:t>CLÁUSULA DÉCIMA</w:t>
      </w:r>
      <w:r w:rsidR="00032DA2" w:rsidRPr="00ED17CB">
        <w:rPr>
          <w:rFonts w:ascii="Tahoma" w:hAnsi="Tahoma" w:cs="Tahoma"/>
          <w:b/>
        </w:rPr>
        <w:t xml:space="preserve"> QUARTA</w:t>
      </w:r>
      <w:r w:rsidRPr="00ED17CB">
        <w:rPr>
          <w:rFonts w:ascii="Tahoma" w:hAnsi="Tahoma" w:cs="Tahoma"/>
          <w:b/>
        </w:rPr>
        <w:t>: DO FORO</w:t>
      </w:r>
    </w:p>
    <w:p w14:paraId="44E2F8D3" w14:textId="35EFEF22" w:rsidR="00F26E84" w:rsidRPr="00ED17CB" w:rsidRDefault="00F26E84" w:rsidP="00ED17CB">
      <w:pPr>
        <w:spacing w:line="360" w:lineRule="auto"/>
        <w:jc w:val="both"/>
        <w:rPr>
          <w:rFonts w:ascii="Tahoma" w:hAnsi="Tahoma" w:cs="Tahoma"/>
        </w:rPr>
      </w:pPr>
      <w:r w:rsidRPr="00ED17CB">
        <w:rPr>
          <w:rFonts w:ascii="Tahoma" w:hAnsi="Tahoma" w:cs="Tahoma"/>
        </w:rPr>
        <w:tab/>
        <w:t>1</w:t>
      </w:r>
      <w:r w:rsidR="00032DA2" w:rsidRPr="00ED17CB">
        <w:rPr>
          <w:rFonts w:ascii="Tahoma" w:hAnsi="Tahoma" w:cs="Tahoma"/>
        </w:rPr>
        <w:t>4</w:t>
      </w:r>
      <w:r w:rsidRPr="00ED17CB">
        <w:rPr>
          <w:rFonts w:ascii="Tahoma" w:hAnsi="Tahoma" w:cs="Tahoma"/>
        </w:rPr>
        <w:t>.1. Será competente o Foro da Comarca de Descalvado, Estado de São Paulo, para dirimir dúvidas oriundas desta ATA, com renúncia de qualquer outro, por mais privilegiado que seja.</w:t>
      </w:r>
    </w:p>
    <w:p w14:paraId="48A10376" w14:textId="50D48556" w:rsidR="00864CA3" w:rsidRPr="00ED17CB" w:rsidRDefault="00864CA3" w:rsidP="00ED17CB">
      <w:pPr>
        <w:spacing w:line="360" w:lineRule="auto"/>
        <w:jc w:val="both"/>
        <w:rPr>
          <w:rFonts w:ascii="Tahoma" w:hAnsi="Tahoma" w:cs="Tahoma"/>
        </w:rPr>
      </w:pPr>
    </w:p>
    <w:p w14:paraId="040C095D" w14:textId="77777777" w:rsidR="00FA126B" w:rsidRPr="00ED17CB" w:rsidRDefault="00FA126B" w:rsidP="00ED17CB">
      <w:pPr>
        <w:spacing w:line="360" w:lineRule="auto"/>
        <w:jc w:val="both"/>
        <w:rPr>
          <w:rFonts w:ascii="Tahoma" w:hAnsi="Tahoma" w:cs="Tahoma"/>
        </w:rPr>
      </w:pPr>
    </w:p>
    <w:p w14:paraId="43612393" w14:textId="059A0E55" w:rsidR="00F26E84" w:rsidRPr="00ED17CB" w:rsidRDefault="00F26E84" w:rsidP="00ED17CB">
      <w:pPr>
        <w:spacing w:line="360" w:lineRule="auto"/>
        <w:ind w:firstLine="2268"/>
        <w:jc w:val="both"/>
        <w:rPr>
          <w:rFonts w:ascii="Tahoma" w:hAnsi="Tahoma" w:cs="Tahoma"/>
        </w:rPr>
      </w:pPr>
      <w:r w:rsidRPr="00ED17CB">
        <w:rPr>
          <w:rFonts w:ascii="Tahoma" w:hAnsi="Tahoma" w:cs="Tahoma"/>
        </w:rPr>
        <w:t>E, por estarem ambas as partes de pleno acordo com as disposições estabelecidas neste Termo de Contrato, aceitam a cumprirem fielmente as normas legais e regulamentares, assinando o presente em 03 (três) vias de igual efeito e teor, na presença de 02 (duas) testemunhas, abaixo indicadas</w:t>
      </w:r>
      <w:r w:rsidR="00D07086" w:rsidRPr="00ED17CB">
        <w:rPr>
          <w:rFonts w:ascii="Tahoma" w:hAnsi="Tahoma" w:cs="Tahoma"/>
        </w:rPr>
        <w:t>.</w:t>
      </w:r>
    </w:p>
    <w:p w14:paraId="1E14EB52" w14:textId="77777777" w:rsidR="00864CA3" w:rsidRPr="00ED17CB" w:rsidRDefault="00864CA3" w:rsidP="00ED17CB">
      <w:pPr>
        <w:spacing w:line="360" w:lineRule="auto"/>
        <w:ind w:firstLine="2268"/>
        <w:jc w:val="both"/>
        <w:rPr>
          <w:rFonts w:ascii="Tahoma" w:hAnsi="Tahoma" w:cs="Tahoma"/>
        </w:rPr>
      </w:pPr>
    </w:p>
    <w:p w14:paraId="667CD33D" w14:textId="77777777" w:rsidR="0084292E" w:rsidRPr="00ED17CB" w:rsidRDefault="0084292E" w:rsidP="00ED17CB">
      <w:pPr>
        <w:spacing w:line="360" w:lineRule="auto"/>
        <w:ind w:firstLine="2268"/>
        <w:jc w:val="both"/>
        <w:rPr>
          <w:rFonts w:ascii="Tahoma" w:hAnsi="Tahoma" w:cs="Tahoma"/>
        </w:rPr>
      </w:pPr>
    </w:p>
    <w:p w14:paraId="5FD02DDB" w14:textId="6FFD1AE5" w:rsidR="00F26E84" w:rsidRPr="00ED17CB" w:rsidRDefault="00F26E84" w:rsidP="00ED17CB">
      <w:pPr>
        <w:spacing w:line="360" w:lineRule="auto"/>
        <w:jc w:val="center"/>
        <w:rPr>
          <w:rFonts w:ascii="Tahoma" w:hAnsi="Tahoma" w:cs="Tahoma"/>
        </w:rPr>
      </w:pPr>
      <w:r w:rsidRPr="00ED17CB">
        <w:rPr>
          <w:rFonts w:ascii="Tahoma" w:hAnsi="Tahoma" w:cs="Tahoma"/>
        </w:rPr>
        <w:t>Descalvado, xx de xxxxx de 2.02</w:t>
      </w:r>
      <w:r w:rsidR="00DD39F8" w:rsidRPr="00ED17CB">
        <w:rPr>
          <w:rFonts w:ascii="Tahoma" w:hAnsi="Tahoma" w:cs="Tahoma"/>
        </w:rPr>
        <w:t>4</w:t>
      </w:r>
      <w:r w:rsidRPr="00ED17CB">
        <w:rPr>
          <w:rFonts w:ascii="Tahoma" w:hAnsi="Tahoma" w:cs="Tahoma"/>
        </w:rPr>
        <w:t>.</w:t>
      </w:r>
    </w:p>
    <w:p w14:paraId="17BD4749" w14:textId="77777777" w:rsidR="00864CA3" w:rsidRPr="00ED17CB" w:rsidRDefault="00864CA3" w:rsidP="00ED17CB">
      <w:pPr>
        <w:spacing w:before="240" w:line="360" w:lineRule="auto"/>
        <w:jc w:val="center"/>
        <w:rPr>
          <w:rFonts w:ascii="Tahoma" w:hAnsi="Tahoma" w:cs="Tahoma"/>
        </w:rPr>
      </w:pPr>
    </w:p>
    <w:p w14:paraId="4463ED34" w14:textId="77777777" w:rsidR="0084292E" w:rsidRPr="00ED17CB" w:rsidRDefault="0084292E" w:rsidP="00ED17CB">
      <w:pPr>
        <w:spacing w:before="240" w:line="360" w:lineRule="auto"/>
        <w:jc w:val="center"/>
        <w:rPr>
          <w:rFonts w:ascii="Tahoma" w:hAnsi="Tahoma" w:cs="Tahoma"/>
        </w:rPr>
      </w:pPr>
    </w:p>
    <w:p w14:paraId="44EC0A36" w14:textId="77777777" w:rsidR="00F26E84" w:rsidRPr="00ED17CB" w:rsidRDefault="00F26E84" w:rsidP="00ED17CB">
      <w:pPr>
        <w:spacing w:line="360" w:lineRule="auto"/>
        <w:jc w:val="center"/>
        <w:rPr>
          <w:rFonts w:ascii="Tahoma" w:hAnsi="Tahoma" w:cs="Tahoma"/>
          <w:b/>
          <w:i/>
        </w:rPr>
      </w:pPr>
      <w:r w:rsidRPr="00ED17CB">
        <w:rPr>
          <w:rFonts w:ascii="Tahoma" w:hAnsi="Tahoma" w:cs="Tahoma"/>
          <w:b/>
          <w:i/>
        </w:rPr>
        <w:t xml:space="preserve">Prefeitura do Município de Descalvado </w:t>
      </w:r>
    </w:p>
    <w:p w14:paraId="2F807922" w14:textId="77777777" w:rsidR="00864CA3" w:rsidRPr="00ED17CB" w:rsidRDefault="00864CA3" w:rsidP="00ED17CB">
      <w:pPr>
        <w:spacing w:before="240" w:line="360" w:lineRule="auto"/>
        <w:jc w:val="center"/>
        <w:rPr>
          <w:rFonts w:ascii="Tahoma" w:hAnsi="Tahoma" w:cs="Tahoma"/>
          <w:b/>
          <w:i/>
        </w:rPr>
      </w:pPr>
    </w:p>
    <w:p w14:paraId="4E547642" w14:textId="77777777" w:rsidR="0084292E" w:rsidRPr="00ED17CB" w:rsidRDefault="0084292E" w:rsidP="00ED17CB">
      <w:pPr>
        <w:spacing w:before="240" w:line="360" w:lineRule="auto"/>
        <w:jc w:val="center"/>
        <w:rPr>
          <w:rFonts w:ascii="Tahoma" w:hAnsi="Tahoma" w:cs="Tahoma"/>
          <w:b/>
          <w:i/>
        </w:rPr>
      </w:pPr>
    </w:p>
    <w:p w14:paraId="63C88617" w14:textId="77777777" w:rsidR="00F26E84" w:rsidRPr="00ED17CB" w:rsidRDefault="00F26E84" w:rsidP="00ED17CB">
      <w:pPr>
        <w:spacing w:line="360" w:lineRule="auto"/>
        <w:jc w:val="center"/>
        <w:rPr>
          <w:rFonts w:ascii="Tahoma" w:hAnsi="Tahoma" w:cs="Tahoma"/>
          <w:b/>
          <w:i/>
        </w:rPr>
      </w:pPr>
      <w:r w:rsidRPr="00ED17CB">
        <w:rPr>
          <w:rFonts w:ascii="Tahoma" w:hAnsi="Tahoma" w:cs="Tahoma"/>
          <w:b/>
          <w:i/>
        </w:rPr>
        <w:t>Detentora da Ata de Registro de Preços</w:t>
      </w:r>
    </w:p>
    <w:p w14:paraId="3A301879" w14:textId="77777777" w:rsidR="0084292E" w:rsidRPr="00ED17CB" w:rsidRDefault="0084292E" w:rsidP="00ED17CB">
      <w:pPr>
        <w:spacing w:line="360" w:lineRule="auto"/>
        <w:jc w:val="center"/>
        <w:rPr>
          <w:rFonts w:ascii="Tahoma" w:hAnsi="Tahoma" w:cs="Tahoma"/>
          <w:b/>
          <w:i/>
        </w:rPr>
      </w:pPr>
    </w:p>
    <w:p w14:paraId="1ECCFCE5" w14:textId="77777777" w:rsidR="00F26E84" w:rsidRPr="00ED17CB" w:rsidRDefault="00F26E84" w:rsidP="00ED17CB">
      <w:pPr>
        <w:spacing w:before="240" w:line="360" w:lineRule="auto"/>
        <w:rPr>
          <w:rFonts w:ascii="Tahoma" w:hAnsi="Tahoma" w:cs="Tahoma"/>
          <w:i/>
        </w:rPr>
      </w:pPr>
      <w:r w:rsidRPr="00ED17CB">
        <w:rPr>
          <w:rFonts w:ascii="Tahoma" w:hAnsi="Tahoma" w:cs="Tahoma"/>
          <w:i/>
        </w:rPr>
        <w:t>Testemunhas:</w:t>
      </w:r>
    </w:p>
    <w:p w14:paraId="390E9D2E" w14:textId="77777777" w:rsidR="00F26E84" w:rsidRPr="00ED17CB" w:rsidRDefault="00F26E84" w:rsidP="00ED17CB">
      <w:pPr>
        <w:spacing w:line="360" w:lineRule="auto"/>
        <w:jc w:val="both"/>
        <w:rPr>
          <w:rFonts w:ascii="Tahoma" w:hAnsi="Tahoma" w:cs="Tahoma"/>
          <w:i/>
        </w:rPr>
      </w:pPr>
      <w:r w:rsidRPr="00ED17CB">
        <w:rPr>
          <w:rFonts w:ascii="Tahoma" w:hAnsi="Tahoma" w:cs="Tahoma"/>
          <w:i/>
        </w:rPr>
        <w:t>1.</w:t>
      </w:r>
      <w:r w:rsidRPr="00ED17CB">
        <w:rPr>
          <w:rFonts w:ascii="Tahoma" w:hAnsi="Tahoma" w:cs="Tahoma"/>
          <w:i/>
        </w:rPr>
        <w:tab/>
      </w:r>
      <w:r w:rsidRPr="00ED17CB">
        <w:rPr>
          <w:rFonts w:ascii="Tahoma" w:hAnsi="Tahoma" w:cs="Tahoma"/>
          <w:i/>
        </w:rPr>
        <w:tab/>
      </w:r>
      <w:r w:rsidRPr="00ED17CB">
        <w:rPr>
          <w:rFonts w:ascii="Tahoma" w:hAnsi="Tahoma" w:cs="Tahoma"/>
          <w:i/>
        </w:rPr>
        <w:tab/>
      </w:r>
      <w:r w:rsidRPr="00ED17CB">
        <w:rPr>
          <w:rFonts w:ascii="Tahoma" w:hAnsi="Tahoma" w:cs="Tahoma"/>
          <w:i/>
        </w:rPr>
        <w:tab/>
      </w:r>
      <w:r w:rsidRPr="00ED17CB">
        <w:rPr>
          <w:rFonts w:ascii="Tahoma" w:hAnsi="Tahoma" w:cs="Tahoma"/>
          <w:i/>
        </w:rPr>
        <w:tab/>
      </w:r>
      <w:r w:rsidRPr="00ED17CB">
        <w:rPr>
          <w:rFonts w:ascii="Tahoma" w:hAnsi="Tahoma" w:cs="Tahoma"/>
          <w:i/>
        </w:rPr>
        <w:tab/>
        <w:t>2.</w:t>
      </w:r>
    </w:p>
    <w:p w14:paraId="00B0CC33" w14:textId="77777777" w:rsidR="00F26E84" w:rsidRPr="00ED17CB" w:rsidRDefault="00F26E84" w:rsidP="00ED17CB">
      <w:pPr>
        <w:spacing w:line="360" w:lineRule="auto"/>
        <w:rPr>
          <w:rFonts w:ascii="Tahoma" w:hAnsi="Tahoma" w:cs="Tahoma"/>
          <w:i/>
        </w:rPr>
      </w:pPr>
      <w:r w:rsidRPr="00ED17CB">
        <w:rPr>
          <w:rFonts w:ascii="Tahoma" w:hAnsi="Tahoma" w:cs="Tahoma"/>
          <w:i/>
        </w:rPr>
        <w:t xml:space="preserve">Nome: </w:t>
      </w:r>
      <w:r w:rsidRPr="00ED17CB">
        <w:rPr>
          <w:rFonts w:ascii="Tahoma" w:hAnsi="Tahoma" w:cs="Tahoma"/>
          <w:i/>
        </w:rPr>
        <w:tab/>
      </w:r>
      <w:r w:rsidRPr="00ED17CB">
        <w:rPr>
          <w:rFonts w:ascii="Tahoma" w:hAnsi="Tahoma" w:cs="Tahoma"/>
          <w:i/>
        </w:rPr>
        <w:tab/>
      </w:r>
      <w:r w:rsidRPr="00ED17CB">
        <w:rPr>
          <w:rFonts w:ascii="Tahoma" w:hAnsi="Tahoma" w:cs="Tahoma"/>
          <w:i/>
        </w:rPr>
        <w:tab/>
      </w:r>
      <w:r w:rsidRPr="00ED17CB">
        <w:rPr>
          <w:rFonts w:ascii="Tahoma" w:hAnsi="Tahoma" w:cs="Tahoma"/>
          <w:i/>
        </w:rPr>
        <w:tab/>
      </w:r>
      <w:r w:rsidRPr="00ED17CB">
        <w:rPr>
          <w:rFonts w:ascii="Tahoma" w:hAnsi="Tahoma" w:cs="Tahoma"/>
          <w:i/>
        </w:rPr>
        <w:tab/>
      </w:r>
      <w:r w:rsidRPr="00ED17CB">
        <w:rPr>
          <w:rFonts w:ascii="Tahoma" w:hAnsi="Tahoma" w:cs="Tahoma"/>
          <w:i/>
        </w:rPr>
        <w:tab/>
        <w:t xml:space="preserve">Nome: </w:t>
      </w:r>
    </w:p>
    <w:p w14:paraId="199675E1" w14:textId="77777777" w:rsidR="00F26E84" w:rsidRPr="00ED17CB" w:rsidRDefault="00F26E84" w:rsidP="00ED17CB">
      <w:pPr>
        <w:spacing w:line="360" w:lineRule="auto"/>
        <w:rPr>
          <w:rFonts w:ascii="Tahoma" w:hAnsi="Tahoma" w:cs="Tahoma"/>
          <w:i/>
        </w:rPr>
      </w:pPr>
      <w:r w:rsidRPr="00ED17CB">
        <w:rPr>
          <w:rFonts w:ascii="Tahoma" w:hAnsi="Tahoma" w:cs="Tahoma"/>
          <w:i/>
        </w:rPr>
        <w:t xml:space="preserve">R.G.:               </w:t>
      </w:r>
      <w:r w:rsidRPr="00ED17CB">
        <w:rPr>
          <w:rFonts w:ascii="Tahoma" w:hAnsi="Tahoma" w:cs="Tahoma"/>
          <w:i/>
        </w:rPr>
        <w:tab/>
      </w:r>
      <w:r w:rsidRPr="00ED17CB">
        <w:rPr>
          <w:rFonts w:ascii="Tahoma" w:hAnsi="Tahoma" w:cs="Tahoma"/>
          <w:i/>
        </w:rPr>
        <w:tab/>
      </w:r>
      <w:r w:rsidRPr="00ED17CB">
        <w:rPr>
          <w:rFonts w:ascii="Tahoma" w:hAnsi="Tahoma" w:cs="Tahoma"/>
          <w:i/>
        </w:rPr>
        <w:tab/>
      </w:r>
      <w:r w:rsidRPr="00ED17CB">
        <w:rPr>
          <w:rFonts w:ascii="Tahoma" w:hAnsi="Tahoma" w:cs="Tahoma"/>
          <w:i/>
        </w:rPr>
        <w:tab/>
      </w:r>
      <w:r w:rsidRPr="00ED17CB">
        <w:rPr>
          <w:rFonts w:ascii="Tahoma" w:hAnsi="Tahoma" w:cs="Tahoma"/>
          <w:i/>
        </w:rPr>
        <w:tab/>
        <w:t xml:space="preserve">R.G.: </w:t>
      </w:r>
    </w:p>
    <w:p w14:paraId="3C34F8CE" w14:textId="4069DB74" w:rsidR="00F26E84" w:rsidRPr="00ED17CB" w:rsidRDefault="00F26E84" w:rsidP="00ED17CB">
      <w:pPr>
        <w:spacing w:line="360" w:lineRule="auto"/>
        <w:jc w:val="center"/>
        <w:rPr>
          <w:rFonts w:ascii="Tahoma" w:hAnsi="Tahoma" w:cs="Tahoma"/>
          <w:b/>
          <w:i/>
        </w:rPr>
      </w:pPr>
      <w:r w:rsidRPr="00ED17CB">
        <w:rPr>
          <w:rFonts w:ascii="Tahoma" w:hAnsi="Tahoma" w:cs="Tahoma"/>
          <w:i/>
        </w:rPr>
        <w:br w:type="page"/>
      </w:r>
      <w:r w:rsidRPr="00ED17CB">
        <w:rPr>
          <w:rFonts w:ascii="Tahoma" w:hAnsi="Tahoma" w:cs="Tahoma"/>
          <w:b/>
          <w:i/>
        </w:rPr>
        <w:lastRenderedPageBreak/>
        <w:t xml:space="preserve">A N E X O   </w:t>
      </w:r>
      <w:r w:rsidR="008324ED" w:rsidRPr="00ED17CB">
        <w:rPr>
          <w:rFonts w:ascii="Tahoma" w:hAnsi="Tahoma" w:cs="Tahoma"/>
          <w:b/>
          <w:i/>
        </w:rPr>
        <w:t>I</w:t>
      </w:r>
      <w:r w:rsidRPr="00ED17CB">
        <w:rPr>
          <w:rFonts w:ascii="Tahoma" w:hAnsi="Tahoma" w:cs="Tahoma"/>
          <w:b/>
          <w:i/>
        </w:rPr>
        <w:t>X</w:t>
      </w:r>
    </w:p>
    <w:p w14:paraId="5739C16D" w14:textId="77777777" w:rsidR="00F26E84" w:rsidRPr="00ED17CB" w:rsidRDefault="00F26E84" w:rsidP="00ED17CB">
      <w:pPr>
        <w:spacing w:line="360" w:lineRule="auto"/>
        <w:jc w:val="center"/>
        <w:rPr>
          <w:rFonts w:ascii="Tahoma" w:hAnsi="Tahoma" w:cs="Tahoma"/>
          <w:b/>
        </w:rPr>
      </w:pPr>
      <w:r w:rsidRPr="00ED17CB">
        <w:rPr>
          <w:rFonts w:ascii="Tahoma" w:hAnsi="Tahoma" w:cs="Tahoma"/>
          <w:b/>
        </w:rPr>
        <w:t>CONTRATOS OU ATOS JURÍDICOS ANÁLOGOS</w:t>
      </w:r>
    </w:p>
    <w:p w14:paraId="5DBE58CC" w14:textId="77777777" w:rsidR="00F26E84" w:rsidRPr="00ED17CB" w:rsidRDefault="00F26E84" w:rsidP="00ED17CB">
      <w:pPr>
        <w:spacing w:line="360" w:lineRule="auto"/>
        <w:jc w:val="center"/>
        <w:rPr>
          <w:rFonts w:ascii="Tahoma" w:hAnsi="Tahoma" w:cs="Tahoma"/>
          <w:b/>
        </w:rPr>
      </w:pPr>
      <w:r w:rsidRPr="00ED17CB">
        <w:rPr>
          <w:rFonts w:ascii="Tahoma" w:hAnsi="Tahoma" w:cs="Tahoma"/>
          <w:b/>
        </w:rPr>
        <w:t>TERMO DE CIÊNCIA E DE NOTIFICAÇÃO</w:t>
      </w:r>
    </w:p>
    <w:p w14:paraId="3128D34A" w14:textId="77777777" w:rsidR="00DD39F8" w:rsidRPr="00ED17CB" w:rsidRDefault="00DD39F8" w:rsidP="00ED17CB">
      <w:pPr>
        <w:spacing w:before="240" w:line="360" w:lineRule="auto"/>
        <w:rPr>
          <w:rFonts w:ascii="Tahoma" w:hAnsi="Tahoma" w:cs="Tahoma"/>
        </w:rPr>
      </w:pPr>
      <w:r w:rsidRPr="00ED17CB">
        <w:rPr>
          <w:rFonts w:ascii="Tahoma" w:hAnsi="Tahoma" w:cs="Tahoma"/>
          <w:b/>
        </w:rPr>
        <w:t>ÓRGÃO GERENCIADOR:</w:t>
      </w:r>
      <w:r w:rsidRPr="00ED17CB">
        <w:rPr>
          <w:rFonts w:ascii="Tahoma" w:hAnsi="Tahoma" w:cs="Tahoma"/>
        </w:rPr>
        <w:t xml:space="preserve"> PREFEITURA DO MUNICÍPIO DE DESCALVADO</w:t>
      </w:r>
    </w:p>
    <w:p w14:paraId="063E7C27" w14:textId="77777777" w:rsidR="00DD39F8" w:rsidRPr="00ED17CB" w:rsidRDefault="00DD39F8" w:rsidP="00ED17CB">
      <w:pPr>
        <w:spacing w:line="360" w:lineRule="auto"/>
        <w:rPr>
          <w:rFonts w:ascii="Tahoma" w:hAnsi="Tahoma" w:cs="Tahoma"/>
        </w:rPr>
      </w:pPr>
      <w:r w:rsidRPr="00ED17CB">
        <w:rPr>
          <w:rFonts w:ascii="Tahoma" w:hAnsi="Tahoma" w:cs="Tahoma"/>
          <w:b/>
        </w:rPr>
        <w:t>DETENTORA DA ATA DE REGISTRO DE PREÇOS:</w:t>
      </w:r>
      <w:r w:rsidRPr="00ED17CB">
        <w:rPr>
          <w:rFonts w:ascii="Tahoma" w:hAnsi="Tahoma" w:cs="Tahoma"/>
        </w:rPr>
        <w:t xml:space="preserve"> XXXXXXXXXXXXXXXXXXXXXXXXXXX</w:t>
      </w:r>
    </w:p>
    <w:p w14:paraId="262D9579" w14:textId="043BFB36" w:rsidR="00DD39F8" w:rsidRPr="00ED17CB" w:rsidRDefault="00DD39F8" w:rsidP="00ED17CB">
      <w:pPr>
        <w:spacing w:line="360" w:lineRule="auto"/>
        <w:rPr>
          <w:rFonts w:ascii="Tahoma" w:hAnsi="Tahoma" w:cs="Tahoma"/>
        </w:rPr>
      </w:pPr>
      <w:r w:rsidRPr="00ED17CB">
        <w:rPr>
          <w:rFonts w:ascii="Tahoma" w:hAnsi="Tahoma" w:cs="Tahoma"/>
          <w:b/>
        </w:rPr>
        <w:t>ATA DE REGISTRO DE PREÇOS</w:t>
      </w:r>
      <w:r w:rsidRPr="00ED17CB">
        <w:rPr>
          <w:rFonts w:ascii="Tahoma" w:hAnsi="Tahoma" w:cs="Tahoma"/>
        </w:rPr>
        <w:t xml:space="preserve"> </w:t>
      </w:r>
      <w:r w:rsidRPr="00ED17CB">
        <w:rPr>
          <w:rFonts w:ascii="Tahoma" w:hAnsi="Tahoma" w:cs="Tahoma"/>
          <w:b/>
        </w:rPr>
        <w:t>N°:</w:t>
      </w:r>
      <w:r w:rsidRPr="00ED17CB">
        <w:rPr>
          <w:rFonts w:ascii="Tahoma" w:hAnsi="Tahoma" w:cs="Tahoma"/>
        </w:rPr>
        <w:t xml:space="preserve"> </w:t>
      </w:r>
      <w:r w:rsidR="008438A4" w:rsidRPr="00ED17CB">
        <w:rPr>
          <w:rFonts w:ascii="Tahoma" w:hAnsi="Tahoma" w:cs="Tahoma"/>
        </w:rPr>
        <w:t>zzz</w:t>
      </w:r>
      <w:r w:rsidRPr="00ED17CB">
        <w:rPr>
          <w:rFonts w:ascii="Tahoma" w:hAnsi="Tahoma" w:cs="Tahoma"/>
        </w:rPr>
        <w:t>/2.024.</w:t>
      </w:r>
    </w:p>
    <w:p w14:paraId="3DCC0A5D" w14:textId="49DD12D5" w:rsidR="00DD39F8" w:rsidRPr="00ED17CB" w:rsidRDefault="00DD39F8" w:rsidP="00ED17CB">
      <w:pPr>
        <w:spacing w:line="360" w:lineRule="auto"/>
        <w:jc w:val="both"/>
        <w:rPr>
          <w:rFonts w:ascii="Tahoma" w:hAnsi="Tahoma" w:cs="Tahoma"/>
        </w:rPr>
      </w:pPr>
      <w:r w:rsidRPr="00ED17CB">
        <w:rPr>
          <w:rFonts w:ascii="Tahoma" w:hAnsi="Tahoma" w:cs="Tahoma"/>
          <w:b/>
        </w:rPr>
        <w:t>OBJETO:</w:t>
      </w:r>
      <w:r w:rsidRPr="00ED17CB">
        <w:rPr>
          <w:rFonts w:ascii="Tahoma" w:hAnsi="Tahoma" w:cs="Tahoma"/>
        </w:rPr>
        <w:t xml:space="preserve"> </w:t>
      </w:r>
      <w:r w:rsidR="000A4008" w:rsidRPr="000A4008">
        <w:rPr>
          <w:rFonts w:ascii="Tahoma" w:hAnsi="Tahoma" w:cs="Tahoma"/>
          <w:bCs/>
          <w:iCs/>
        </w:rPr>
        <w:t>Registro de Preços para eventuais aquisições parceladas de reagentes e materiais para laboratório usados no controle de qualidade da água para abastecimento público, para suprir as necessidades da Estação de Tratamento de Água da Secretaria de Meio Ambiente e Recursos Hídricos da Prefeitura do Município de Descalvado, Estado de São Paulo, pelo período de 12 (doze) meses</w:t>
      </w:r>
      <w:r w:rsidRPr="00ED17CB">
        <w:rPr>
          <w:rFonts w:ascii="Tahoma" w:hAnsi="Tahoma" w:cs="Tahoma"/>
        </w:rPr>
        <w:t>.</w:t>
      </w:r>
    </w:p>
    <w:p w14:paraId="4D586403" w14:textId="77777777" w:rsidR="008324ED" w:rsidRPr="00ED17CB" w:rsidRDefault="008324ED" w:rsidP="00ED17CB">
      <w:pPr>
        <w:spacing w:line="360" w:lineRule="auto"/>
        <w:jc w:val="both"/>
        <w:rPr>
          <w:rFonts w:ascii="Tahoma" w:hAnsi="Tahoma" w:cs="Tahoma"/>
        </w:rPr>
      </w:pPr>
    </w:p>
    <w:p w14:paraId="199888EF" w14:textId="0BCA01E2" w:rsidR="00DD39F8" w:rsidRPr="00ED17CB" w:rsidRDefault="00DD39F8" w:rsidP="00ED17CB">
      <w:pPr>
        <w:spacing w:line="360" w:lineRule="auto"/>
        <w:rPr>
          <w:rFonts w:ascii="Tahoma" w:hAnsi="Tahoma" w:cs="Tahoma"/>
        </w:rPr>
      </w:pPr>
      <w:r w:rsidRPr="00ED17CB">
        <w:rPr>
          <w:rFonts w:ascii="Tahoma" w:hAnsi="Tahoma" w:cs="Tahoma"/>
          <w:b/>
        </w:rPr>
        <w:t>ADVOGADO / Nº OAB / E-MAIL: (*)</w:t>
      </w:r>
    </w:p>
    <w:p w14:paraId="3C1358AB" w14:textId="6EED1DAE" w:rsidR="00F26E84" w:rsidRPr="00ED17CB" w:rsidRDefault="00F26E84" w:rsidP="00ED17CB">
      <w:pPr>
        <w:spacing w:before="240" w:line="360" w:lineRule="auto"/>
        <w:rPr>
          <w:rFonts w:ascii="Tahoma" w:hAnsi="Tahoma" w:cs="Tahoma"/>
        </w:rPr>
      </w:pPr>
      <w:r w:rsidRPr="00ED17CB">
        <w:rPr>
          <w:rFonts w:ascii="Tahoma" w:hAnsi="Tahoma" w:cs="Tahoma"/>
        </w:rPr>
        <w:t>Pelo presente TERMO, nós, abaixo identificados:</w:t>
      </w:r>
    </w:p>
    <w:p w14:paraId="4D3D770E" w14:textId="77777777" w:rsidR="00F26E84" w:rsidRPr="00ED17CB" w:rsidRDefault="00F26E84" w:rsidP="00ED17CB">
      <w:pPr>
        <w:spacing w:line="360" w:lineRule="auto"/>
        <w:rPr>
          <w:rFonts w:ascii="Tahoma" w:hAnsi="Tahoma" w:cs="Tahoma"/>
          <w:b/>
        </w:rPr>
      </w:pPr>
      <w:r w:rsidRPr="00ED17CB">
        <w:rPr>
          <w:rFonts w:ascii="Tahoma" w:hAnsi="Tahoma" w:cs="Tahoma"/>
          <w:b/>
        </w:rPr>
        <w:t>1. Estamos CIENTES de que:</w:t>
      </w:r>
    </w:p>
    <w:p w14:paraId="4A0D333F" w14:textId="77777777" w:rsidR="00F26E84" w:rsidRPr="00ED17CB" w:rsidRDefault="00F26E84" w:rsidP="00ED17CB">
      <w:pPr>
        <w:spacing w:line="360" w:lineRule="auto"/>
        <w:jc w:val="both"/>
        <w:rPr>
          <w:rFonts w:ascii="Tahoma" w:hAnsi="Tahoma" w:cs="Tahoma"/>
        </w:rPr>
      </w:pPr>
      <w:r w:rsidRPr="00ED17CB">
        <w:rPr>
          <w:rFonts w:ascii="Tahoma" w:hAnsi="Tahoma" w:cs="Tahoma"/>
        </w:rPr>
        <w:t>a) o ajuste acima referido estará sujeito a análise e julgamento pelo Tribunal de Contas do Estado de São Paulo, cujo trâmite processual ocorrerá pelo sistema eletrônico;</w:t>
      </w:r>
    </w:p>
    <w:p w14:paraId="7773C596" w14:textId="77777777" w:rsidR="00F26E84" w:rsidRPr="00ED17CB" w:rsidRDefault="00F26E84" w:rsidP="00ED17CB">
      <w:pPr>
        <w:spacing w:line="360" w:lineRule="auto"/>
        <w:jc w:val="both"/>
        <w:rPr>
          <w:rFonts w:ascii="Tahoma" w:hAnsi="Tahoma" w:cs="Tahoma"/>
        </w:rPr>
      </w:pPr>
      <w:r w:rsidRPr="00ED17CB">
        <w:rPr>
          <w:rFonts w:ascii="Tahoma" w:hAnsi="Tahoma" w:cs="Tahoma"/>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2F6FF332" w14:textId="77777777" w:rsidR="00F26E84" w:rsidRPr="00ED17CB" w:rsidRDefault="00F26E84" w:rsidP="00ED17CB">
      <w:pPr>
        <w:spacing w:line="360" w:lineRule="auto"/>
        <w:jc w:val="both"/>
        <w:rPr>
          <w:rFonts w:ascii="Tahoma" w:hAnsi="Tahoma" w:cs="Tahoma"/>
        </w:rPr>
      </w:pPr>
      <w:r w:rsidRPr="00ED17CB">
        <w:rPr>
          <w:rFonts w:ascii="Tahoma" w:hAnsi="Tahoma"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74D1879F" w14:textId="77777777" w:rsidR="00F26E84" w:rsidRPr="00ED17CB" w:rsidRDefault="00F26E84" w:rsidP="00ED17CB">
      <w:pPr>
        <w:spacing w:line="360" w:lineRule="auto"/>
        <w:jc w:val="both"/>
        <w:rPr>
          <w:rFonts w:ascii="Tahoma" w:hAnsi="Tahoma" w:cs="Tahoma"/>
        </w:rPr>
      </w:pPr>
      <w:r w:rsidRPr="00ED17CB">
        <w:rPr>
          <w:rFonts w:ascii="Tahoma" w:hAnsi="Tahoma" w:cs="Tahoma"/>
        </w:rPr>
        <w:t>d) as informações pessoais dos responsáveis pelo ÓRGÃO GERENCIADOR estão cadastradas no módulo eletrônico do “Cadastro Corporativo TCESP – CadTCESP”, nos termos previstos no Artigo 2º das Instruções nº01/2020, conforme “Declaração(ões) de Atualização Cadastral” anexa(s);</w:t>
      </w:r>
    </w:p>
    <w:p w14:paraId="254CE363" w14:textId="77777777" w:rsidR="00F26E84" w:rsidRPr="00ED17CB" w:rsidRDefault="00F26E84" w:rsidP="00ED17CB">
      <w:pPr>
        <w:spacing w:line="360" w:lineRule="auto"/>
        <w:jc w:val="both"/>
        <w:rPr>
          <w:rFonts w:ascii="Tahoma" w:hAnsi="Tahoma" w:cs="Tahoma"/>
        </w:rPr>
      </w:pPr>
      <w:r w:rsidRPr="00ED17CB">
        <w:rPr>
          <w:rFonts w:ascii="Tahoma" w:hAnsi="Tahoma" w:cs="Tahoma"/>
        </w:rPr>
        <w:t>e) é de exclusiva responsabilidade do contratado manter seus dados sempre atualizados.</w:t>
      </w:r>
    </w:p>
    <w:p w14:paraId="11BC13ED" w14:textId="77777777" w:rsidR="00F26E84" w:rsidRPr="00ED17CB" w:rsidRDefault="00F26E84" w:rsidP="00ED17CB">
      <w:pPr>
        <w:spacing w:line="360" w:lineRule="auto"/>
        <w:rPr>
          <w:rFonts w:ascii="Tahoma" w:hAnsi="Tahoma" w:cs="Tahoma"/>
          <w:b/>
        </w:rPr>
      </w:pPr>
      <w:r w:rsidRPr="00ED17CB">
        <w:rPr>
          <w:rFonts w:ascii="Tahoma" w:hAnsi="Tahoma" w:cs="Tahoma"/>
          <w:b/>
        </w:rPr>
        <w:t>2. Damo-nos por NOTIFICADOS para:</w:t>
      </w:r>
    </w:p>
    <w:p w14:paraId="77551F18" w14:textId="77777777" w:rsidR="00F26E84" w:rsidRPr="00ED17CB" w:rsidRDefault="00F26E84" w:rsidP="00ED17CB">
      <w:pPr>
        <w:spacing w:line="360" w:lineRule="auto"/>
        <w:jc w:val="both"/>
        <w:rPr>
          <w:rFonts w:ascii="Tahoma" w:hAnsi="Tahoma" w:cs="Tahoma"/>
        </w:rPr>
      </w:pPr>
      <w:r w:rsidRPr="00ED17CB">
        <w:rPr>
          <w:rFonts w:ascii="Tahoma" w:hAnsi="Tahoma" w:cs="Tahoma"/>
        </w:rPr>
        <w:t>a) O acompanhamento dos atos do processo até seu julgamento final e consequente publicação;</w:t>
      </w:r>
    </w:p>
    <w:p w14:paraId="1796DE2C" w14:textId="5301AA38" w:rsidR="00F26E84" w:rsidRPr="00ED17CB" w:rsidRDefault="00F26E84" w:rsidP="00ED17CB">
      <w:pPr>
        <w:spacing w:line="360" w:lineRule="auto"/>
        <w:jc w:val="both"/>
        <w:rPr>
          <w:rFonts w:ascii="Tahoma" w:hAnsi="Tahoma" w:cs="Tahoma"/>
        </w:rPr>
      </w:pPr>
      <w:r w:rsidRPr="00ED17CB">
        <w:rPr>
          <w:rFonts w:ascii="Tahoma" w:hAnsi="Tahoma" w:cs="Tahoma"/>
        </w:rPr>
        <w:t>b) Se for o caso e de nosso interesse, nos prazos e nas formas legais e regimentais, exercer o direito de defesa, interpor recursos e o que mais couber.</w:t>
      </w:r>
    </w:p>
    <w:p w14:paraId="01EC0C1A" w14:textId="77777777" w:rsidR="008324ED" w:rsidRPr="00ED17CB" w:rsidRDefault="008324ED" w:rsidP="00ED17CB">
      <w:pPr>
        <w:spacing w:line="360" w:lineRule="auto"/>
        <w:jc w:val="both"/>
        <w:rPr>
          <w:rFonts w:ascii="Tahoma" w:hAnsi="Tahoma" w:cs="Tahoma"/>
        </w:rPr>
      </w:pPr>
    </w:p>
    <w:p w14:paraId="58FBBDC3" w14:textId="36FF9AA9" w:rsidR="00F26E84" w:rsidRPr="00ED17CB" w:rsidRDefault="00F26E84" w:rsidP="00ED17CB">
      <w:pPr>
        <w:spacing w:line="360" w:lineRule="auto"/>
        <w:jc w:val="center"/>
        <w:rPr>
          <w:rFonts w:ascii="Tahoma" w:hAnsi="Tahoma" w:cs="Tahoma"/>
        </w:rPr>
      </w:pPr>
      <w:r w:rsidRPr="00ED17CB">
        <w:rPr>
          <w:rFonts w:ascii="Tahoma" w:hAnsi="Tahoma" w:cs="Tahoma"/>
        </w:rPr>
        <w:t>Descalvado, xx de xxxxx de 2.02</w:t>
      </w:r>
      <w:r w:rsidR="00DD39F8" w:rsidRPr="00ED17CB">
        <w:rPr>
          <w:rFonts w:ascii="Tahoma" w:hAnsi="Tahoma" w:cs="Tahoma"/>
        </w:rPr>
        <w:t>4</w:t>
      </w:r>
      <w:r w:rsidRPr="00ED17CB">
        <w:rPr>
          <w:rFonts w:ascii="Tahoma" w:hAnsi="Tahoma" w:cs="Tahoma"/>
        </w:rPr>
        <w:t>.</w:t>
      </w:r>
    </w:p>
    <w:p w14:paraId="4CABB72F" w14:textId="77777777" w:rsidR="00F26E84" w:rsidRPr="00ED17CB" w:rsidRDefault="00F26E84" w:rsidP="00ED17CB">
      <w:pPr>
        <w:spacing w:line="360" w:lineRule="auto"/>
        <w:rPr>
          <w:rFonts w:ascii="Tahoma" w:eastAsia="Calibri" w:hAnsi="Tahoma" w:cs="Tahoma"/>
          <w:b/>
        </w:rPr>
      </w:pPr>
      <w:r w:rsidRPr="00ED17CB">
        <w:rPr>
          <w:rFonts w:ascii="Tahoma" w:eastAsia="Calibri" w:hAnsi="Tahoma" w:cs="Tahoma"/>
          <w:b/>
          <w:u w:val="single"/>
        </w:rPr>
        <w:lastRenderedPageBreak/>
        <w:t>AUTORIDADE MÁXIMA DO ÓRGÃO/ENTIDADE:</w:t>
      </w:r>
    </w:p>
    <w:p w14:paraId="729F5BA4"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Nome: _________________________________________________________</w:t>
      </w:r>
    </w:p>
    <w:p w14:paraId="668B8D0D"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Cargo:__________________________________________________________</w:t>
      </w:r>
    </w:p>
    <w:p w14:paraId="12AF09E9"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 xml:space="preserve">CPF: ____________________________ </w:t>
      </w:r>
    </w:p>
    <w:p w14:paraId="601BEF7B" w14:textId="77777777" w:rsidR="00F26E84" w:rsidRPr="00ED17CB" w:rsidRDefault="00F26E84" w:rsidP="00ED17CB">
      <w:pPr>
        <w:spacing w:line="360" w:lineRule="auto"/>
        <w:rPr>
          <w:rFonts w:ascii="Tahoma" w:eastAsia="Calibri" w:hAnsi="Tahoma" w:cs="Tahoma"/>
          <w:strike/>
        </w:rPr>
      </w:pPr>
    </w:p>
    <w:p w14:paraId="2ABF3899" w14:textId="77777777" w:rsidR="00F26E84" w:rsidRPr="00ED17CB" w:rsidRDefault="00F26E84" w:rsidP="00ED17CB">
      <w:pPr>
        <w:spacing w:line="360" w:lineRule="auto"/>
        <w:rPr>
          <w:rFonts w:ascii="Tahoma" w:eastAsia="Calibri" w:hAnsi="Tahoma" w:cs="Tahoma"/>
          <w:b/>
          <w:u w:val="single"/>
        </w:rPr>
      </w:pPr>
      <w:r w:rsidRPr="00ED17CB">
        <w:rPr>
          <w:rFonts w:ascii="Tahoma" w:eastAsia="Calibri" w:hAnsi="Tahoma" w:cs="Tahoma"/>
          <w:b/>
          <w:u w:val="single"/>
        </w:rPr>
        <w:t>RESPONSÁVEIS PELA HOMOLOGAÇÃO DO CERTAME OU RATIFICAÇÃO DA DISPENSA/INEXIGIBILIDADE DE LICITAÇÃO:</w:t>
      </w:r>
    </w:p>
    <w:p w14:paraId="04EB032D"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Nome: _________________________________________________________</w:t>
      </w:r>
    </w:p>
    <w:p w14:paraId="46E594A9"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Cargo:__________________________________________________________</w:t>
      </w:r>
    </w:p>
    <w:p w14:paraId="708503E3" w14:textId="77777777" w:rsidR="00F26E84" w:rsidRPr="00ED17CB" w:rsidRDefault="00F26E84" w:rsidP="00ED17CB">
      <w:pPr>
        <w:spacing w:line="360" w:lineRule="auto"/>
        <w:rPr>
          <w:rFonts w:ascii="Tahoma" w:eastAsia="Calibri" w:hAnsi="Tahoma" w:cs="Tahoma"/>
          <w:strike/>
        </w:rPr>
      </w:pPr>
      <w:r w:rsidRPr="00ED17CB">
        <w:rPr>
          <w:rFonts w:ascii="Tahoma" w:eastAsia="Calibri" w:hAnsi="Tahoma" w:cs="Tahoma"/>
        </w:rPr>
        <w:t xml:space="preserve">CPF: ____________________________ </w:t>
      </w:r>
    </w:p>
    <w:p w14:paraId="39F31C44"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Assinatura: ______________________________________________________</w:t>
      </w:r>
    </w:p>
    <w:p w14:paraId="3E903FD5" w14:textId="77777777" w:rsidR="00F26E84" w:rsidRPr="00ED17CB" w:rsidRDefault="00F26E84" w:rsidP="00ED17CB">
      <w:pPr>
        <w:spacing w:line="360" w:lineRule="auto"/>
        <w:rPr>
          <w:rFonts w:ascii="Tahoma" w:eastAsia="Calibri" w:hAnsi="Tahoma" w:cs="Tahoma"/>
          <w:b/>
          <w:u w:val="single"/>
        </w:rPr>
      </w:pPr>
    </w:p>
    <w:p w14:paraId="3EEDB422" w14:textId="77777777" w:rsidR="00F26E84" w:rsidRPr="00ED17CB" w:rsidRDefault="00F26E84" w:rsidP="00ED17CB">
      <w:pPr>
        <w:spacing w:line="360" w:lineRule="auto"/>
        <w:rPr>
          <w:rFonts w:ascii="Tahoma" w:eastAsia="Calibri" w:hAnsi="Tahoma" w:cs="Tahoma"/>
          <w:b/>
          <w:u w:val="single"/>
        </w:rPr>
      </w:pPr>
      <w:r w:rsidRPr="00ED17CB">
        <w:rPr>
          <w:rFonts w:ascii="Tahoma" w:eastAsia="Calibri" w:hAnsi="Tahoma" w:cs="Tahoma"/>
          <w:b/>
          <w:u w:val="single"/>
        </w:rPr>
        <w:t>RESPONSÁVEIS QUE ASSINARAM O AJUSTE:</w:t>
      </w:r>
    </w:p>
    <w:p w14:paraId="40244974" w14:textId="77777777" w:rsidR="00F26E84" w:rsidRPr="00ED17CB" w:rsidRDefault="00F26E84" w:rsidP="00ED17CB">
      <w:pPr>
        <w:spacing w:line="360" w:lineRule="auto"/>
        <w:rPr>
          <w:rFonts w:ascii="Tahoma" w:eastAsia="Calibri" w:hAnsi="Tahoma" w:cs="Tahoma"/>
          <w:b/>
        </w:rPr>
      </w:pPr>
      <w:r w:rsidRPr="00ED17CB">
        <w:rPr>
          <w:rFonts w:ascii="Tahoma" w:eastAsia="Calibri" w:hAnsi="Tahoma" w:cs="Tahoma"/>
          <w:b/>
          <w:u w:val="single"/>
        </w:rPr>
        <w:t>Pelo ÓRGÃO GERENCIADOR</w:t>
      </w:r>
      <w:r w:rsidRPr="00ED17CB">
        <w:rPr>
          <w:rFonts w:ascii="Tahoma" w:eastAsia="Calibri" w:hAnsi="Tahoma" w:cs="Tahoma"/>
          <w:b/>
        </w:rPr>
        <w:t>:</w:t>
      </w:r>
    </w:p>
    <w:p w14:paraId="4B22BD75"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Nome: _________________________________________________________</w:t>
      </w:r>
    </w:p>
    <w:p w14:paraId="0ECB14F0"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Cargo:__________________________________________________________</w:t>
      </w:r>
    </w:p>
    <w:p w14:paraId="1FEEF017"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 xml:space="preserve">CPF: ____________________________ </w:t>
      </w:r>
    </w:p>
    <w:p w14:paraId="2C7D5EF9"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Assinatura: ______________________________________________________</w:t>
      </w:r>
    </w:p>
    <w:p w14:paraId="60B14E45" w14:textId="77777777" w:rsidR="00F26E84" w:rsidRPr="00ED17CB" w:rsidRDefault="00F26E84" w:rsidP="00ED17CB">
      <w:pPr>
        <w:spacing w:line="360" w:lineRule="auto"/>
        <w:rPr>
          <w:rFonts w:ascii="Tahoma" w:eastAsia="Calibri" w:hAnsi="Tahoma" w:cs="Tahoma"/>
          <w:b/>
        </w:rPr>
      </w:pPr>
      <w:r w:rsidRPr="00ED17CB">
        <w:rPr>
          <w:rFonts w:ascii="Tahoma" w:eastAsia="Calibri" w:hAnsi="Tahoma" w:cs="Tahoma"/>
          <w:b/>
          <w:u w:val="single"/>
        </w:rPr>
        <w:t>Pela DETENTORA DA ATA</w:t>
      </w:r>
      <w:r w:rsidRPr="00ED17CB">
        <w:rPr>
          <w:rFonts w:ascii="Tahoma" w:eastAsia="Calibri" w:hAnsi="Tahoma" w:cs="Tahoma"/>
          <w:b/>
        </w:rPr>
        <w:t>:</w:t>
      </w:r>
    </w:p>
    <w:p w14:paraId="0D14A8C7"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Nome: _________________________________________________________</w:t>
      </w:r>
    </w:p>
    <w:p w14:paraId="6C9B897F"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Cargo:__________________________________________________________</w:t>
      </w:r>
    </w:p>
    <w:p w14:paraId="25F6B79D"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 xml:space="preserve">CPF: ____________________________ </w:t>
      </w:r>
    </w:p>
    <w:p w14:paraId="04EEB9DC"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Assinatura: ______________________________________________________</w:t>
      </w:r>
    </w:p>
    <w:p w14:paraId="555CECC3" w14:textId="77777777" w:rsidR="00F26E84" w:rsidRPr="00ED17CB" w:rsidRDefault="00F26E84" w:rsidP="00ED17CB">
      <w:pPr>
        <w:spacing w:line="360" w:lineRule="auto"/>
        <w:rPr>
          <w:rFonts w:ascii="Tahoma" w:eastAsia="Calibri" w:hAnsi="Tahoma" w:cs="Tahoma"/>
          <w:b/>
          <w:u w:val="single"/>
        </w:rPr>
      </w:pPr>
    </w:p>
    <w:p w14:paraId="68F3C563" w14:textId="77777777" w:rsidR="00F26E84" w:rsidRPr="00ED17CB" w:rsidRDefault="00F26E84" w:rsidP="00ED17CB">
      <w:pPr>
        <w:spacing w:line="360" w:lineRule="auto"/>
        <w:rPr>
          <w:rFonts w:ascii="Tahoma" w:eastAsia="Calibri" w:hAnsi="Tahoma" w:cs="Tahoma"/>
          <w:b/>
        </w:rPr>
      </w:pPr>
      <w:r w:rsidRPr="00ED17CB">
        <w:rPr>
          <w:rFonts w:ascii="Tahoma" w:eastAsia="Calibri" w:hAnsi="Tahoma" w:cs="Tahoma"/>
          <w:b/>
          <w:u w:val="single"/>
        </w:rPr>
        <w:t>ORDENADOR DE DESPESAS DO ÓRGÃO GERENCIADOR</w:t>
      </w:r>
      <w:r w:rsidRPr="00ED17CB">
        <w:rPr>
          <w:rFonts w:ascii="Tahoma" w:eastAsia="Calibri" w:hAnsi="Tahoma" w:cs="Tahoma"/>
          <w:b/>
        </w:rPr>
        <w:t>:</w:t>
      </w:r>
    </w:p>
    <w:p w14:paraId="6AE84AEB"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Nome: _________________________________________________________</w:t>
      </w:r>
    </w:p>
    <w:p w14:paraId="6C8EFF0C"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Cargo:__________________________________________________________</w:t>
      </w:r>
    </w:p>
    <w:p w14:paraId="44DB5BEE" w14:textId="77777777" w:rsidR="00F26E84" w:rsidRPr="00ED17CB" w:rsidRDefault="00F26E84" w:rsidP="00ED17CB">
      <w:pPr>
        <w:spacing w:line="360" w:lineRule="auto"/>
        <w:rPr>
          <w:rFonts w:ascii="Tahoma" w:eastAsia="Calibri" w:hAnsi="Tahoma" w:cs="Tahoma"/>
          <w:strike/>
        </w:rPr>
      </w:pPr>
      <w:r w:rsidRPr="00ED17CB">
        <w:rPr>
          <w:rFonts w:ascii="Tahoma" w:eastAsia="Calibri" w:hAnsi="Tahoma" w:cs="Tahoma"/>
        </w:rPr>
        <w:t xml:space="preserve">CPF: ____________________________ </w:t>
      </w:r>
    </w:p>
    <w:p w14:paraId="2E629AF2" w14:textId="77777777" w:rsidR="00F26E84" w:rsidRPr="00ED17CB" w:rsidRDefault="00F26E84" w:rsidP="00ED17CB">
      <w:pPr>
        <w:spacing w:line="360" w:lineRule="auto"/>
        <w:rPr>
          <w:rFonts w:ascii="Tahoma" w:eastAsia="Calibri" w:hAnsi="Tahoma" w:cs="Tahoma"/>
        </w:rPr>
      </w:pPr>
      <w:r w:rsidRPr="00ED17CB">
        <w:rPr>
          <w:rFonts w:ascii="Tahoma" w:eastAsia="Calibri" w:hAnsi="Tahoma" w:cs="Tahoma"/>
        </w:rPr>
        <w:t>Assinatura: ______________________________________________________</w:t>
      </w:r>
    </w:p>
    <w:p w14:paraId="17DEF575" w14:textId="77777777" w:rsidR="00F26E84" w:rsidRPr="00ED17CB" w:rsidRDefault="00F26E84" w:rsidP="00ED17CB">
      <w:pPr>
        <w:spacing w:line="360" w:lineRule="auto"/>
        <w:rPr>
          <w:rFonts w:ascii="Tahoma" w:eastAsia="Calibri" w:hAnsi="Tahoma" w:cs="Tahoma"/>
        </w:rPr>
      </w:pPr>
    </w:p>
    <w:p w14:paraId="36DF87BF" w14:textId="7B999B72" w:rsidR="00F26E84" w:rsidRPr="00ED17CB" w:rsidRDefault="00F26E84" w:rsidP="00ED17CB">
      <w:pPr>
        <w:spacing w:line="360" w:lineRule="auto"/>
        <w:rPr>
          <w:rFonts w:ascii="Tahoma" w:hAnsi="Tahoma" w:cs="Tahoma"/>
        </w:rPr>
      </w:pPr>
      <w:r w:rsidRPr="00ED17CB">
        <w:rPr>
          <w:rFonts w:ascii="Tahoma" w:eastAsia="Calibri" w:hAnsi="Tahoma" w:cs="Tahoma"/>
        </w:rPr>
        <w:t>(*) Facultativo. Indicar quando já constituído, informando, inclusive, o endereço eletrônico.</w:t>
      </w:r>
    </w:p>
    <w:p w14:paraId="38678A85" w14:textId="77777777" w:rsidR="00F26E84" w:rsidRPr="00ED17CB" w:rsidRDefault="00F26E84" w:rsidP="00ED17CB">
      <w:pPr>
        <w:spacing w:after="160" w:line="360" w:lineRule="auto"/>
        <w:rPr>
          <w:rFonts w:ascii="Tahoma" w:hAnsi="Tahoma" w:cs="Tahoma"/>
        </w:rPr>
      </w:pPr>
      <w:r w:rsidRPr="00ED17CB">
        <w:rPr>
          <w:rFonts w:ascii="Tahoma" w:hAnsi="Tahoma" w:cs="Tahoma"/>
        </w:rPr>
        <w:br w:type="page"/>
      </w:r>
    </w:p>
    <w:p w14:paraId="041AEF3C" w14:textId="64209117" w:rsidR="00F26E84" w:rsidRPr="00ED17CB" w:rsidRDefault="00F26E84" w:rsidP="00ED17CB">
      <w:pPr>
        <w:spacing w:line="360" w:lineRule="auto"/>
        <w:jc w:val="both"/>
        <w:rPr>
          <w:rFonts w:ascii="Tahoma" w:hAnsi="Tahoma" w:cs="Tahoma"/>
          <w:b/>
          <w:i/>
        </w:rPr>
      </w:pPr>
      <w:r w:rsidRPr="00ED17CB">
        <w:rPr>
          <w:rFonts w:ascii="Tahoma" w:hAnsi="Tahoma" w:cs="Tahoma"/>
          <w:b/>
          <w:i/>
          <w:u w:val="single"/>
        </w:rPr>
        <w:lastRenderedPageBreak/>
        <w:t>Ref.:</w:t>
      </w:r>
      <w:r w:rsidRPr="00ED17CB">
        <w:rPr>
          <w:rFonts w:ascii="Tahoma" w:hAnsi="Tahoma" w:cs="Tahoma"/>
          <w:b/>
          <w:i/>
        </w:rPr>
        <w:t xml:space="preserve"> </w:t>
      </w:r>
      <w:r w:rsidRPr="00ED17CB">
        <w:rPr>
          <w:rFonts w:ascii="Tahoma" w:hAnsi="Tahoma" w:cs="Tahoma"/>
          <w:b/>
          <w:i/>
          <w:u w:val="single"/>
        </w:rPr>
        <w:t>Informações para o cadastramento.</w:t>
      </w:r>
    </w:p>
    <w:p w14:paraId="185871D8" w14:textId="77777777" w:rsidR="00F26E84" w:rsidRPr="00ED17CB" w:rsidRDefault="00F26E84" w:rsidP="00ED17CB">
      <w:pPr>
        <w:spacing w:line="360" w:lineRule="auto"/>
        <w:jc w:val="both"/>
        <w:rPr>
          <w:rFonts w:ascii="Tahoma" w:hAnsi="Tahoma" w:cs="Tahoma"/>
        </w:rPr>
      </w:pPr>
    </w:p>
    <w:p w14:paraId="141422EB" w14:textId="77777777" w:rsidR="00F26E84" w:rsidRPr="00ED17CB" w:rsidRDefault="00F26E84" w:rsidP="00ED17CB">
      <w:pPr>
        <w:spacing w:line="360" w:lineRule="auto"/>
        <w:jc w:val="both"/>
        <w:rPr>
          <w:rFonts w:ascii="Tahoma" w:hAnsi="Tahoma" w:cs="Tahoma"/>
        </w:rPr>
      </w:pPr>
      <w:r w:rsidRPr="00ED17CB">
        <w:rPr>
          <w:rFonts w:ascii="Tahoma" w:hAnsi="Tahoma" w:cs="Tahoma"/>
        </w:rPr>
        <w:t>Prezados Senhores:</w:t>
      </w:r>
    </w:p>
    <w:p w14:paraId="638C54BB" w14:textId="77777777" w:rsidR="00F26E84" w:rsidRPr="00ED17CB" w:rsidRDefault="00F26E84" w:rsidP="00ED17CB">
      <w:pPr>
        <w:spacing w:line="360" w:lineRule="auto"/>
        <w:jc w:val="both"/>
        <w:rPr>
          <w:rFonts w:ascii="Tahoma" w:hAnsi="Tahoma" w:cs="Tahoma"/>
        </w:rPr>
      </w:pPr>
    </w:p>
    <w:p w14:paraId="199B6F17" w14:textId="77777777" w:rsidR="00F26E84" w:rsidRPr="00ED17CB" w:rsidRDefault="00F26E84" w:rsidP="00ED17CB">
      <w:pPr>
        <w:spacing w:line="360" w:lineRule="auto"/>
        <w:jc w:val="both"/>
        <w:rPr>
          <w:rFonts w:ascii="Tahoma" w:hAnsi="Tahoma" w:cs="Tahoma"/>
        </w:rPr>
      </w:pPr>
      <w:r w:rsidRPr="00ED17CB">
        <w:rPr>
          <w:rFonts w:ascii="Tahoma" w:hAnsi="Tahoma" w:cs="Tahoma"/>
        </w:rPr>
        <w:t xml:space="preserve">Solicitamos junto a Vossas Senhorias, para que no momento do credenciamento, sejam fornecidas as informações abaixo relacionadas. </w:t>
      </w:r>
    </w:p>
    <w:p w14:paraId="7B018112" w14:textId="77777777" w:rsidR="00F26E84" w:rsidRPr="00ED17CB" w:rsidRDefault="00F26E84" w:rsidP="00ED17CB">
      <w:pPr>
        <w:spacing w:line="360" w:lineRule="auto"/>
        <w:jc w:val="both"/>
        <w:rPr>
          <w:rFonts w:ascii="Tahoma" w:hAnsi="Tahoma" w:cs="Tahoma"/>
        </w:rPr>
      </w:pPr>
    </w:p>
    <w:p w14:paraId="03C186D4" w14:textId="79C07779" w:rsidR="00F26E84" w:rsidRPr="00ED17CB" w:rsidRDefault="00F26E84" w:rsidP="00ED17CB">
      <w:pPr>
        <w:spacing w:line="360" w:lineRule="auto"/>
        <w:jc w:val="both"/>
        <w:rPr>
          <w:rFonts w:ascii="Tahoma" w:hAnsi="Tahoma" w:cs="Tahoma"/>
        </w:rPr>
      </w:pPr>
      <w:r w:rsidRPr="00ED17CB">
        <w:rPr>
          <w:rFonts w:ascii="Tahoma" w:hAnsi="Tahoma" w:cs="Tahoma"/>
        </w:rPr>
        <w:t xml:space="preserve">Queiram por gentileza apresentar as informações da </w:t>
      </w:r>
      <w:r w:rsidRPr="00ED17CB">
        <w:rPr>
          <w:rFonts w:ascii="Tahoma" w:hAnsi="Tahoma" w:cs="Tahoma"/>
          <w:b/>
        </w:rPr>
        <w:t>Sede da empresa participante,</w:t>
      </w:r>
      <w:r w:rsidRPr="00ED17CB">
        <w:rPr>
          <w:rFonts w:ascii="Tahoma" w:hAnsi="Tahoma" w:cs="Tahoma"/>
        </w:rPr>
        <w:t xml:space="preserve"> e se for o caso, apresentar </w:t>
      </w:r>
      <w:r w:rsidRPr="00ED17CB">
        <w:rPr>
          <w:rFonts w:ascii="Tahoma" w:hAnsi="Tahoma" w:cs="Tahoma"/>
          <w:b/>
        </w:rPr>
        <w:t xml:space="preserve">da Filial </w:t>
      </w:r>
      <w:r w:rsidRPr="00ED17CB">
        <w:rPr>
          <w:rFonts w:ascii="Tahoma" w:hAnsi="Tahoma" w:cs="Tahoma"/>
        </w:rPr>
        <w:t xml:space="preserve">que realizará o faturamento e </w:t>
      </w:r>
      <w:r w:rsidR="007A3A81" w:rsidRPr="00ED17CB">
        <w:rPr>
          <w:rFonts w:ascii="Tahoma" w:hAnsi="Tahoma" w:cs="Tahoma"/>
        </w:rPr>
        <w:t>a entrega dos produtos</w:t>
      </w:r>
      <w:r w:rsidRPr="00ED17CB">
        <w:rPr>
          <w:rFonts w:ascii="Tahoma" w:hAnsi="Tahoma" w:cs="Tahoma"/>
        </w:rPr>
        <w:t>.</w:t>
      </w:r>
    </w:p>
    <w:p w14:paraId="325E2D16" w14:textId="77777777" w:rsidR="00F26E84" w:rsidRPr="00ED17CB" w:rsidRDefault="00F26E84" w:rsidP="00ED17CB">
      <w:pPr>
        <w:spacing w:line="360" w:lineRule="auto"/>
        <w:rPr>
          <w:rFonts w:ascii="Tahoma" w:hAnsi="Tahoma" w:cs="Tahoma"/>
          <w:b/>
        </w:rPr>
      </w:pPr>
    </w:p>
    <w:p w14:paraId="61F47610" w14:textId="77777777" w:rsidR="00F26E84" w:rsidRPr="00ED17CB" w:rsidRDefault="00F26E84" w:rsidP="00ED17CB">
      <w:pPr>
        <w:spacing w:line="360" w:lineRule="auto"/>
        <w:rPr>
          <w:rFonts w:ascii="Tahoma" w:hAnsi="Tahoma" w:cs="Tahoma"/>
        </w:rPr>
      </w:pPr>
      <w:r w:rsidRPr="00ED17CB">
        <w:rPr>
          <w:rFonts w:ascii="Tahoma" w:hAnsi="Tahoma" w:cs="Tahoma"/>
          <w:b/>
        </w:rPr>
        <w:t>Razão Social da Empresa:</w:t>
      </w:r>
      <w:r w:rsidRPr="00ED17CB">
        <w:rPr>
          <w:rFonts w:ascii="Tahoma" w:hAnsi="Tahoma" w:cs="Tahoma"/>
        </w:rPr>
        <w:t xml:space="preserve"> _________________________________________________</w:t>
      </w:r>
    </w:p>
    <w:p w14:paraId="7A62322E" w14:textId="77777777" w:rsidR="00F26E84" w:rsidRPr="00ED17CB" w:rsidRDefault="00F26E84" w:rsidP="00ED17CB">
      <w:pPr>
        <w:spacing w:line="360" w:lineRule="auto"/>
        <w:rPr>
          <w:rFonts w:ascii="Tahoma" w:hAnsi="Tahoma" w:cs="Tahoma"/>
        </w:rPr>
      </w:pPr>
      <w:r w:rsidRPr="00ED17CB">
        <w:rPr>
          <w:rFonts w:ascii="Tahoma" w:hAnsi="Tahoma" w:cs="Tahoma"/>
        </w:rPr>
        <w:t>Inscrita no CNPJ (MF) sob nº _________________________________________________</w:t>
      </w:r>
    </w:p>
    <w:p w14:paraId="242BFDE8" w14:textId="77777777" w:rsidR="00F26E84" w:rsidRPr="00ED17CB" w:rsidRDefault="00F26E84" w:rsidP="00ED17CB">
      <w:pPr>
        <w:spacing w:line="360" w:lineRule="auto"/>
        <w:rPr>
          <w:rFonts w:ascii="Tahoma" w:hAnsi="Tahoma" w:cs="Tahoma"/>
        </w:rPr>
      </w:pPr>
      <w:r w:rsidRPr="00ED17CB">
        <w:rPr>
          <w:rFonts w:ascii="Tahoma" w:hAnsi="Tahoma" w:cs="Tahoma"/>
        </w:rPr>
        <w:t>Inscrição Estadual: ________________________ Inscrição Municipal: ________________</w:t>
      </w:r>
    </w:p>
    <w:p w14:paraId="46B87609" w14:textId="77777777" w:rsidR="00F26E84" w:rsidRPr="00ED17CB" w:rsidRDefault="00F26E84" w:rsidP="00ED17CB">
      <w:pPr>
        <w:spacing w:line="360" w:lineRule="auto"/>
        <w:rPr>
          <w:rFonts w:ascii="Tahoma" w:hAnsi="Tahoma" w:cs="Tahoma"/>
        </w:rPr>
      </w:pPr>
      <w:r w:rsidRPr="00ED17CB">
        <w:rPr>
          <w:rFonts w:ascii="Tahoma" w:hAnsi="Tahoma" w:cs="Tahoma"/>
        </w:rPr>
        <w:t xml:space="preserve">Sede à Rua/Avenida: ________________________, nº _____, Bairro: ________________  </w:t>
      </w:r>
    </w:p>
    <w:p w14:paraId="2D951F6C" w14:textId="77777777" w:rsidR="00F26E84" w:rsidRPr="00ED17CB" w:rsidRDefault="00F26E84" w:rsidP="00ED17CB">
      <w:pPr>
        <w:spacing w:line="360" w:lineRule="auto"/>
        <w:rPr>
          <w:rFonts w:ascii="Tahoma" w:hAnsi="Tahoma" w:cs="Tahoma"/>
        </w:rPr>
      </w:pPr>
      <w:r w:rsidRPr="00ED17CB">
        <w:rPr>
          <w:rFonts w:ascii="Tahoma" w:hAnsi="Tahoma" w:cs="Tahoma"/>
        </w:rPr>
        <w:t>Cidade de _________________________________, Estado de ______________________</w:t>
      </w:r>
    </w:p>
    <w:p w14:paraId="4CE33824" w14:textId="250FDED1" w:rsidR="00F26E84" w:rsidRPr="00ED17CB" w:rsidRDefault="00F26E84" w:rsidP="00ED17CB">
      <w:pPr>
        <w:spacing w:line="360" w:lineRule="auto"/>
        <w:rPr>
          <w:rFonts w:ascii="Tahoma" w:hAnsi="Tahoma" w:cs="Tahoma"/>
        </w:rPr>
      </w:pPr>
      <w:r w:rsidRPr="00ED17CB">
        <w:rPr>
          <w:rFonts w:ascii="Tahoma" w:hAnsi="Tahoma" w:cs="Tahoma"/>
        </w:rPr>
        <w:t>CEP n° ____________ Telefone</w:t>
      </w:r>
      <w:r w:rsidR="00331C10" w:rsidRPr="00ED17CB">
        <w:rPr>
          <w:rFonts w:ascii="Tahoma" w:hAnsi="Tahoma" w:cs="Tahoma"/>
        </w:rPr>
        <w:t>(</w:t>
      </w:r>
      <w:r w:rsidRPr="00ED17CB">
        <w:rPr>
          <w:rFonts w:ascii="Tahoma" w:hAnsi="Tahoma" w:cs="Tahoma"/>
        </w:rPr>
        <w:t>s</w:t>
      </w:r>
      <w:r w:rsidR="00331C10" w:rsidRPr="00ED17CB">
        <w:rPr>
          <w:rFonts w:ascii="Tahoma" w:hAnsi="Tahoma" w:cs="Tahoma"/>
        </w:rPr>
        <w:t>)</w:t>
      </w:r>
      <w:r w:rsidRPr="00ED17CB">
        <w:rPr>
          <w:rFonts w:ascii="Tahoma" w:hAnsi="Tahoma" w:cs="Tahoma"/>
        </w:rPr>
        <w:t>: (   ) ___________  -</w:t>
      </w:r>
      <w:r w:rsidR="00331C10" w:rsidRPr="00ED17CB">
        <w:rPr>
          <w:rFonts w:ascii="Tahoma" w:hAnsi="Tahoma" w:cs="Tahoma"/>
        </w:rPr>
        <w:t xml:space="preserve"> </w:t>
      </w:r>
      <w:r w:rsidR="00DB5D20" w:rsidRPr="00ED17CB">
        <w:rPr>
          <w:rFonts w:ascii="Tahoma" w:hAnsi="Tahoma" w:cs="Tahoma"/>
        </w:rPr>
        <w:t>Celulare</w:t>
      </w:r>
      <w:r w:rsidR="00331C10" w:rsidRPr="00ED17CB">
        <w:rPr>
          <w:rFonts w:ascii="Tahoma" w:hAnsi="Tahoma" w:cs="Tahoma"/>
        </w:rPr>
        <w:t>(s)</w:t>
      </w:r>
      <w:r w:rsidRPr="00ED17CB">
        <w:rPr>
          <w:rFonts w:ascii="Tahoma" w:hAnsi="Tahoma" w:cs="Tahoma"/>
        </w:rPr>
        <w:t>:  (   )  ____________</w:t>
      </w:r>
    </w:p>
    <w:p w14:paraId="43EDA8FA" w14:textId="77777777" w:rsidR="00F26E84" w:rsidRPr="00ED17CB" w:rsidRDefault="00F26E84" w:rsidP="00ED17CB">
      <w:pPr>
        <w:spacing w:line="360" w:lineRule="auto"/>
        <w:rPr>
          <w:rFonts w:ascii="Tahoma" w:hAnsi="Tahoma" w:cs="Tahoma"/>
        </w:rPr>
      </w:pPr>
      <w:r w:rsidRPr="00ED17CB">
        <w:rPr>
          <w:rFonts w:ascii="Tahoma" w:hAnsi="Tahoma" w:cs="Tahoma"/>
        </w:rPr>
        <w:t xml:space="preserve">e-mail: ________________________________   site: _____________________________  </w:t>
      </w:r>
    </w:p>
    <w:p w14:paraId="0F7847E1" w14:textId="40568636" w:rsidR="00F26E84" w:rsidRPr="00ED17CB" w:rsidRDefault="00F26E84" w:rsidP="00ED17CB">
      <w:pPr>
        <w:spacing w:line="360" w:lineRule="auto"/>
        <w:rPr>
          <w:rFonts w:ascii="Tahoma" w:hAnsi="Tahoma" w:cs="Tahoma"/>
          <w:b/>
        </w:rPr>
      </w:pPr>
      <w:r w:rsidRPr="00ED17CB">
        <w:rPr>
          <w:rFonts w:ascii="Tahoma" w:hAnsi="Tahoma" w:cs="Tahoma"/>
          <w:b/>
        </w:rPr>
        <w:t>Nome do</w:t>
      </w:r>
      <w:r w:rsidR="00F001A2" w:rsidRPr="00ED17CB">
        <w:rPr>
          <w:rFonts w:ascii="Tahoma" w:hAnsi="Tahoma" w:cs="Tahoma"/>
          <w:b/>
        </w:rPr>
        <w:t xml:space="preserve">(a) Responsável </w:t>
      </w:r>
      <w:r w:rsidRPr="00ED17CB">
        <w:rPr>
          <w:rFonts w:ascii="Tahoma" w:hAnsi="Tahoma" w:cs="Tahoma"/>
          <w:b/>
        </w:rPr>
        <w:t>que assinará a Ata de Registro de Preços:</w:t>
      </w:r>
    </w:p>
    <w:p w14:paraId="146A3A0A" w14:textId="77777777" w:rsidR="00F26E84" w:rsidRPr="00ED17CB" w:rsidRDefault="00F26E84" w:rsidP="00ED17CB">
      <w:pPr>
        <w:spacing w:line="360" w:lineRule="auto"/>
        <w:rPr>
          <w:rFonts w:ascii="Tahoma" w:hAnsi="Tahoma" w:cs="Tahoma"/>
        </w:rPr>
      </w:pPr>
      <w:r w:rsidRPr="00ED17CB">
        <w:rPr>
          <w:rFonts w:ascii="Tahoma" w:hAnsi="Tahoma" w:cs="Tahoma"/>
        </w:rPr>
        <w:t>Sr.(a) __________________________________________</w:t>
      </w:r>
    </w:p>
    <w:p w14:paraId="4A41470E" w14:textId="77777777" w:rsidR="00F26E84" w:rsidRPr="00ED17CB" w:rsidRDefault="00F26E84" w:rsidP="00ED17CB">
      <w:pPr>
        <w:spacing w:line="360" w:lineRule="auto"/>
        <w:rPr>
          <w:rFonts w:ascii="Tahoma" w:hAnsi="Tahoma" w:cs="Tahoma"/>
          <w:b/>
        </w:rPr>
      </w:pPr>
      <w:r w:rsidRPr="00ED17CB">
        <w:rPr>
          <w:rFonts w:ascii="Tahoma" w:hAnsi="Tahoma" w:cs="Tahoma"/>
        </w:rPr>
        <w:t>Cargo que exerce na empresa, exemplo: Diretor Presidente, Proprietário, Sócio Gerente.</w:t>
      </w:r>
    </w:p>
    <w:p w14:paraId="454FD17B" w14:textId="77777777" w:rsidR="00F26E84" w:rsidRPr="00ED17CB" w:rsidRDefault="00F26E84" w:rsidP="00ED17CB">
      <w:pPr>
        <w:spacing w:line="360" w:lineRule="auto"/>
        <w:rPr>
          <w:rFonts w:ascii="Tahoma" w:hAnsi="Tahoma" w:cs="Tahoma"/>
        </w:rPr>
      </w:pPr>
      <w:r w:rsidRPr="00ED17CB">
        <w:rPr>
          <w:rFonts w:ascii="Tahoma" w:hAnsi="Tahoma" w:cs="Tahoma"/>
        </w:rPr>
        <w:t xml:space="preserve">Carteira de Identidade R.G.: nº_______________________, expedida pela SSP / ____. </w:t>
      </w:r>
    </w:p>
    <w:p w14:paraId="22243D05" w14:textId="77777777" w:rsidR="00F26E84" w:rsidRPr="00ED17CB" w:rsidRDefault="00F26E84" w:rsidP="00ED17CB">
      <w:pPr>
        <w:spacing w:line="360" w:lineRule="auto"/>
        <w:rPr>
          <w:rFonts w:ascii="Tahoma" w:hAnsi="Tahoma" w:cs="Tahoma"/>
        </w:rPr>
      </w:pPr>
      <w:r w:rsidRPr="00ED17CB">
        <w:rPr>
          <w:rFonts w:ascii="Tahoma" w:hAnsi="Tahoma" w:cs="Tahoma"/>
        </w:rPr>
        <w:t>C.P.F (MF) nº ________________________ - Outros: ___________________________</w:t>
      </w:r>
    </w:p>
    <w:p w14:paraId="63459A6B" w14:textId="77777777" w:rsidR="00F26E84" w:rsidRPr="00ED17CB" w:rsidRDefault="00F26E84" w:rsidP="00ED17CB">
      <w:pPr>
        <w:spacing w:line="360" w:lineRule="auto"/>
        <w:jc w:val="both"/>
        <w:rPr>
          <w:rFonts w:ascii="Tahoma" w:hAnsi="Tahoma" w:cs="Tahoma"/>
        </w:rPr>
      </w:pPr>
    </w:p>
    <w:p w14:paraId="0041DE28" w14:textId="436717AA" w:rsidR="00F26E84" w:rsidRPr="00ED17CB" w:rsidRDefault="00F26E84" w:rsidP="00ED17CB">
      <w:pPr>
        <w:spacing w:line="360" w:lineRule="auto"/>
        <w:jc w:val="both"/>
        <w:rPr>
          <w:rFonts w:ascii="Tahoma" w:hAnsi="Tahoma" w:cs="Tahoma"/>
        </w:rPr>
      </w:pPr>
      <w:r w:rsidRPr="00ED17CB">
        <w:rPr>
          <w:rFonts w:ascii="Tahoma" w:hAnsi="Tahoma" w:cs="Tahoma"/>
        </w:rPr>
        <w:t xml:space="preserve">Esclarecemos que as informações acima são para efeito de cadastramento da empresa junto ao sistema informatizado da Prefeitura Municipal, podendo, esta página, ser </w:t>
      </w:r>
      <w:r w:rsidR="00787D11" w:rsidRPr="00ED17CB">
        <w:rPr>
          <w:rFonts w:ascii="Tahoma" w:hAnsi="Tahoma" w:cs="Tahoma"/>
        </w:rPr>
        <w:t xml:space="preserve">anexada na plataforma no </w:t>
      </w:r>
      <w:r w:rsidR="0069329C" w:rsidRPr="00ED17CB">
        <w:rPr>
          <w:rFonts w:ascii="Tahoma" w:hAnsi="Tahoma" w:cs="Tahoma"/>
        </w:rPr>
        <w:t xml:space="preserve">momento do </w:t>
      </w:r>
      <w:r w:rsidR="00787D11" w:rsidRPr="00ED17CB">
        <w:rPr>
          <w:rFonts w:ascii="Tahoma" w:hAnsi="Tahoma" w:cs="Tahoma"/>
        </w:rPr>
        <w:t>credenciamento</w:t>
      </w:r>
      <w:r w:rsidR="00C66829" w:rsidRPr="00ED17CB">
        <w:rPr>
          <w:rFonts w:ascii="Tahoma" w:hAnsi="Tahoma" w:cs="Tahoma"/>
        </w:rPr>
        <w:t>,</w:t>
      </w:r>
      <w:r w:rsidR="00787D11" w:rsidRPr="00ED17CB">
        <w:rPr>
          <w:rFonts w:ascii="Tahoma" w:hAnsi="Tahoma" w:cs="Tahoma"/>
        </w:rPr>
        <w:t xml:space="preserve"> juntamente com a </w:t>
      </w:r>
      <w:r w:rsidR="0069329C" w:rsidRPr="00ED17CB">
        <w:rPr>
          <w:rFonts w:ascii="Tahoma" w:hAnsi="Tahoma" w:cs="Tahoma"/>
        </w:rPr>
        <w:t>Declaração de Concordância com o Edital e Atendimento aos Requisitos de Habilitação (</w:t>
      </w:r>
      <w:r w:rsidR="0069329C" w:rsidRPr="00ED17CB">
        <w:rPr>
          <w:rFonts w:ascii="Tahoma" w:hAnsi="Tahoma" w:cs="Tahoma"/>
          <w:i/>
          <w:iCs/>
        </w:rPr>
        <w:t>Anexo IV</w:t>
      </w:r>
      <w:r w:rsidR="0069329C" w:rsidRPr="00ED17CB">
        <w:rPr>
          <w:rFonts w:ascii="Tahoma" w:hAnsi="Tahoma" w:cs="Tahoma"/>
        </w:rPr>
        <w:t xml:space="preserve">), </w:t>
      </w:r>
      <w:r w:rsidR="00787D11" w:rsidRPr="00ED17CB">
        <w:rPr>
          <w:rFonts w:ascii="Tahoma" w:hAnsi="Tahoma" w:cs="Tahoma"/>
        </w:rPr>
        <w:t>ou</w:t>
      </w:r>
      <w:r w:rsidR="0069329C" w:rsidRPr="00ED17CB">
        <w:rPr>
          <w:rFonts w:ascii="Tahoma" w:hAnsi="Tahoma" w:cs="Tahoma"/>
        </w:rPr>
        <w:t>, ainda, caso seja declarada vencedora,</w:t>
      </w:r>
      <w:r w:rsidR="00787D11" w:rsidRPr="00ED17CB">
        <w:rPr>
          <w:rFonts w:ascii="Tahoma" w:hAnsi="Tahoma" w:cs="Tahoma"/>
        </w:rPr>
        <w:t xml:space="preserve"> junto com os </w:t>
      </w:r>
      <w:r w:rsidR="00ED009E" w:rsidRPr="00ED17CB">
        <w:rPr>
          <w:rFonts w:ascii="Tahoma" w:hAnsi="Tahoma" w:cs="Tahoma"/>
        </w:rPr>
        <w:t>D</w:t>
      </w:r>
      <w:r w:rsidR="00787D11" w:rsidRPr="00ED17CB">
        <w:rPr>
          <w:rFonts w:ascii="Tahoma" w:hAnsi="Tahoma" w:cs="Tahoma"/>
        </w:rPr>
        <w:t xml:space="preserve">ocumentos de </w:t>
      </w:r>
      <w:r w:rsidR="00ED009E" w:rsidRPr="00ED17CB">
        <w:rPr>
          <w:rFonts w:ascii="Tahoma" w:hAnsi="Tahoma" w:cs="Tahoma"/>
        </w:rPr>
        <w:t>H</w:t>
      </w:r>
      <w:r w:rsidR="00787D11" w:rsidRPr="00ED17CB">
        <w:rPr>
          <w:rFonts w:ascii="Tahoma" w:hAnsi="Tahoma" w:cs="Tahoma"/>
        </w:rPr>
        <w:t>abilitação.</w:t>
      </w:r>
      <w:r w:rsidRPr="00ED17CB">
        <w:rPr>
          <w:rFonts w:ascii="Tahoma" w:hAnsi="Tahoma" w:cs="Tahoma"/>
        </w:rPr>
        <w:t xml:space="preserve"> </w:t>
      </w:r>
    </w:p>
    <w:p w14:paraId="79F44B7E" w14:textId="77777777" w:rsidR="00F26E84" w:rsidRPr="00ED17CB" w:rsidRDefault="00F26E84" w:rsidP="00ED17CB">
      <w:pPr>
        <w:spacing w:line="360" w:lineRule="auto"/>
        <w:jc w:val="both"/>
        <w:rPr>
          <w:rFonts w:ascii="Tahoma" w:hAnsi="Tahoma" w:cs="Tahoma"/>
        </w:rPr>
      </w:pPr>
    </w:p>
    <w:p w14:paraId="2C010C00" w14:textId="77777777" w:rsidR="00F26E84" w:rsidRPr="00ED17CB" w:rsidRDefault="00F26E84" w:rsidP="00ED17CB">
      <w:pPr>
        <w:spacing w:line="360" w:lineRule="auto"/>
        <w:jc w:val="center"/>
        <w:rPr>
          <w:rFonts w:ascii="Tahoma" w:hAnsi="Tahoma" w:cs="Tahoma"/>
        </w:rPr>
      </w:pPr>
      <w:r w:rsidRPr="00ED17CB">
        <w:rPr>
          <w:rFonts w:ascii="Tahoma" w:hAnsi="Tahoma" w:cs="Tahoma"/>
        </w:rPr>
        <w:t>Atenciosamente.</w:t>
      </w:r>
    </w:p>
    <w:p w14:paraId="264EB14D" w14:textId="77777777" w:rsidR="005A0545" w:rsidRPr="00ED17CB" w:rsidRDefault="005A0545" w:rsidP="00ED17CB">
      <w:pPr>
        <w:spacing w:line="360" w:lineRule="auto"/>
        <w:jc w:val="center"/>
        <w:rPr>
          <w:rFonts w:ascii="Tahoma" w:hAnsi="Tahoma" w:cs="Tahoma"/>
        </w:rPr>
      </w:pPr>
    </w:p>
    <w:p w14:paraId="19BCF8D2" w14:textId="77777777" w:rsidR="00F26E84" w:rsidRPr="00ED17CB" w:rsidRDefault="00F26E84" w:rsidP="00ED17CB">
      <w:pPr>
        <w:spacing w:line="360" w:lineRule="auto"/>
        <w:rPr>
          <w:rFonts w:ascii="Tahoma" w:hAnsi="Tahoma" w:cs="Tahoma"/>
        </w:rPr>
      </w:pPr>
    </w:p>
    <w:p w14:paraId="01A24C9C" w14:textId="77777777" w:rsidR="00F26E84" w:rsidRPr="00ED17CB" w:rsidRDefault="00F26E84" w:rsidP="00ED17CB">
      <w:pPr>
        <w:spacing w:line="360" w:lineRule="auto"/>
        <w:jc w:val="center"/>
        <w:rPr>
          <w:rFonts w:ascii="Tahoma" w:hAnsi="Tahoma" w:cs="Tahoma"/>
          <w:b/>
          <w:i/>
        </w:rPr>
      </w:pPr>
      <w:r w:rsidRPr="00ED17CB">
        <w:rPr>
          <w:rFonts w:ascii="Tahoma" w:hAnsi="Tahoma" w:cs="Tahoma"/>
          <w:b/>
          <w:i/>
        </w:rPr>
        <w:t>Antônio Carlos Reschini</w:t>
      </w:r>
    </w:p>
    <w:p w14:paraId="4A61B89D" w14:textId="77777777" w:rsidR="00F26E84" w:rsidRPr="00ED17CB" w:rsidRDefault="00F26E84" w:rsidP="00ED17CB">
      <w:pPr>
        <w:pStyle w:val="Ttulo1"/>
        <w:spacing w:line="360" w:lineRule="auto"/>
        <w:jc w:val="center"/>
        <w:rPr>
          <w:rFonts w:ascii="Tahoma" w:hAnsi="Tahoma" w:cs="Tahoma"/>
          <w:sz w:val="20"/>
        </w:rPr>
      </w:pPr>
      <w:r w:rsidRPr="00ED17CB">
        <w:rPr>
          <w:rFonts w:ascii="Tahoma" w:hAnsi="Tahoma" w:cs="Tahoma"/>
          <w:i/>
          <w:sz w:val="20"/>
        </w:rPr>
        <w:t>Prefeito</w:t>
      </w:r>
    </w:p>
    <w:p w14:paraId="54AA750E" w14:textId="11C08DE9" w:rsidR="006E6F99" w:rsidRPr="00ED17CB" w:rsidRDefault="006E6F99" w:rsidP="00ED17CB">
      <w:pPr>
        <w:spacing w:line="360" w:lineRule="auto"/>
        <w:rPr>
          <w:rFonts w:ascii="Tahoma" w:hAnsi="Tahoma" w:cs="Tahoma"/>
        </w:rPr>
      </w:pPr>
    </w:p>
    <w:sectPr w:rsidR="006E6F99" w:rsidRPr="00ED17CB" w:rsidSect="0002088B">
      <w:headerReference w:type="default" r:id="rId24"/>
      <w:footerReference w:type="default" r:id="rId25"/>
      <w:pgSz w:w="11906" w:h="16838"/>
      <w:pgMar w:top="567" w:right="849"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8F5DA5" w14:textId="77777777" w:rsidR="00FE6563" w:rsidRDefault="00FE6563" w:rsidP="000927D5">
      <w:r>
        <w:separator/>
      </w:r>
    </w:p>
  </w:endnote>
  <w:endnote w:type="continuationSeparator" w:id="0">
    <w:p w14:paraId="3B4BFA44" w14:textId="77777777" w:rsidR="00FE6563" w:rsidRDefault="00FE6563"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aExtralight">
    <w:altName w:val="Courier New"/>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2CE80D73" w:rsidR="00AD2BFF" w:rsidRDefault="00AD2BFF" w:rsidP="00D31529">
    <w:pPr>
      <w:pStyle w:val="Rodap"/>
      <w:jc w:val="center"/>
      <w:rPr>
        <w:rFonts w:ascii="Plantagenet Cherokee" w:hAnsi="Plantagenet Cherokee"/>
        <w:color w:val="000000" w:themeColor="text1"/>
      </w:rPr>
    </w:pPr>
    <w:r>
      <w:rPr>
        <w:rFonts w:ascii="Plantagenet Cherokee" w:hAnsi="Plantagenet Cherokee"/>
        <w:color w:val="000000" w:themeColor="text1"/>
      </w:rPr>
      <w:t>______________________________________________________________________________________________________________________________Rua José Quirino Ribeiro, 55, Centro - Descalvado (SP) - PABX (19) 3583.9300 - CEP 13690-000</w:t>
    </w:r>
  </w:p>
  <w:p w14:paraId="1283823F" w14:textId="750764C6" w:rsidR="00AD2BFF" w:rsidRPr="00D31529" w:rsidRDefault="00AD2BFF" w:rsidP="00D31529">
    <w:pPr>
      <w:pStyle w:val="Rodap"/>
      <w:jc w:val="center"/>
      <w:rPr>
        <w:rFonts w:ascii="Plantagenet Cherokee" w:hAnsi="Plantagenet Cherokee"/>
        <w:color w:val="000000" w:themeColor="text1"/>
      </w:rPr>
    </w:pPr>
    <w:r>
      <w:rPr>
        <w:rFonts w:ascii="Plantagenet Cherokee" w:hAnsi="Plantagenet Cherokee"/>
        <w:color w:val="000000" w:themeColor="text1"/>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585AB8" w14:textId="77777777" w:rsidR="00FE6563" w:rsidRDefault="00FE6563" w:rsidP="000927D5">
      <w:r>
        <w:separator/>
      </w:r>
    </w:p>
  </w:footnote>
  <w:footnote w:type="continuationSeparator" w:id="0">
    <w:p w14:paraId="7143E7FD" w14:textId="77777777" w:rsidR="00FE6563" w:rsidRDefault="00FE6563"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AD2BFF" w:rsidRDefault="00AD2BFF">
    <w:pPr>
      <w:pStyle w:val="Cabealho"/>
    </w:pPr>
    <w:r>
      <w:rPr>
        <w:noProof/>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3C0D9F"/>
    <w:multiLevelType w:val="hybridMultilevel"/>
    <w:tmpl w:val="739A7E46"/>
    <w:lvl w:ilvl="0" w:tplc="15EA365E">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E8A7726"/>
    <w:multiLevelType w:val="singleLevel"/>
    <w:tmpl w:val="8A322312"/>
    <w:lvl w:ilvl="0">
      <w:start w:val="4"/>
      <w:numFmt w:val="decimal"/>
      <w:lvlText w:val="%1."/>
      <w:lvlJc w:val="left"/>
      <w:pPr>
        <w:tabs>
          <w:tab w:val="num" w:pos="420"/>
        </w:tabs>
        <w:ind w:left="420" w:hanging="420"/>
      </w:pPr>
    </w:lvl>
  </w:abstractNum>
  <w:abstractNum w:abstractNumId="2" w15:restartNumberingAfterBreak="0">
    <w:nsid w:val="14635B48"/>
    <w:multiLevelType w:val="hybridMultilevel"/>
    <w:tmpl w:val="4E348C8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AF56A0F"/>
    <w:multiLevelType w:val="hybridMultilevel"/>
    <w:tmpl w:val="12A4849C"/>
    <w:lvl w:ilvl="0" w:tplc="0000000E">
      <w:start w:val="1"/>
      <w:numFmt w:val="bullet"/>
      <w:lvlText w:val=""/>
      <w:lvlJc w:val="left"/>
      <w:pPr>
        <w:tabs>
          <w:tab w:val="num" w:pos="0"/>
        </w:tabs>
        <w:ind w:left="1428" w:hanging="360"/>
      </w:pPr>
      <w:rPr>
        <w:rFonts w:ascii="Symbol" w:hAnsi="Symbol" w:cs="Symbol" w:hint="default"/>
        <w:color w:val="000000"/>
        <w:sz w:val="24"/>
        <w:szCs w:val="24"/>
        <w:lang w:eastAsia="pt-BR"/>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D5E49DD"/>
    <w:multiLevelType w:val="hybridMultilevel"/>
    <w:tmpl w:val="115C33F4"/>
    <w:lvl w:ilvl="0" w:tplc="B59CAA48">
      <w:start w:val="324"/>
      <w:numFmt w:val="bullet"/>
      <w:lvlText w:val=""/>
      <w:lvlJc w:val="left"/>
      <w:pPr>
        <w:ind w:left="720" w:hanging="360"/>
      </w:pPr>
      <w:rPr>
        <w:rFonts w:ascii="Wingdings" w:eastAsia="Times New Roman" w:hAnsi="Wingdings"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1F2D2AA6"/>
    <w:multiLevelType w:val="hybridMultilevel"/>
    <w:tmpl w:val="9BAC8378"/>
    <w:lvl w:ilvl="0" w:tplc="3C60C27C">
      <w:numFmt w:val="bullet"/>
      <w:lvlText w:val=""/>
      <w:lvlJc w:val="left"/>
      <w:pPr>
        <w:ind w:left="1069" w:hanging="360"/>
      </w:pPr>
      <w:rPr>
        <w:rFonts w:ascii="Wingdings" w:eastAsia="Times New Roman" w:hAnsi="Wingdings" w:cs="Tahoma" w:hint="default"/>
        <w:b/>
        <w:i/>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6" w15:restartNumberingAfterBreak="0">
    <w:nsid w:val="21F56015"/>
    <w:multiLevelType w:val="hybridMultilevel"/>
    <w:tmpl w:val="D946F170"/>
    <w:lvl w:ilvl="0" w:tplc="EA22AE4A">
      <w:start w:val="1"/>
      <w:numFmt w:val="upp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27BA4AD0"/>
    <w:multiLevelType w:val="hybridMultilevel"/>
    <w:tmpl w:val="BD94727A"/>
    <w:lvl w:ilvl="0" w:tplc="A546EB70">
      <w:start w:val="1500"/>
      <w:numFmt w:val="bullet"/>
      <w:lvlText w:val=""/>
      <w:lvlJc w:val="left"/>
      <w:pPr>
        <w:ind w:left="720" w:hanging="360"/>
      </w:pPr>
      <w:rPr>
        <w:rFonts w:ascii="Wingdings" w:eastAsia="Times New Roman" w:hAnsi="Wingdings" w:cs="Tahoma" w:hint="default"/>
        <w:b/>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30097D8F"/>
    <w:multiLevelType w:val="hybridMultilevel"/>
    <w:tmpl w:val="8C62FA28"/>
    <w:lvl w:ilvl="0" w:tplc="437AF66E">
      <w:start w:val="1500"/>
      <w:numFmt w:val="bullet"/>
      <w:lvlText w:val=""/>
      <w:lvlJc w:val="left"/>
      <w:pPr>
        <w:ind w:left="1211" w:hanging="360"/>
      </w:pPr>
      <w:rPr>
        <w:rFonts w:ascii="Wingdings" w:eastAsia="Times New Roman" w:hAnsi="Wingdings" w:cs="Tahoma" w:hint="default"/>
        <w:color w:val="auto"/>
      </w:rPr>
    </w:lvl>
    <w:lvl w:ilvl="1" w:tplc="04160003">
      <w:start w:val="1"/>
      <w:numFmt w:val="bullet"/>
      <w:lvlText w:val="o"/>
      <w:lvlJc w:val="left"/>
      <w:pPr>
        <w:ind w:left="2291" w:hanging="360"/>
      </w:pPr>
      <w:rPr>
        <w:rFonts w:ascii="Courier New" w:hAnsi="Courier New" w:cs="Courier New" w:hint="default"/>
      </w:rPr>
    </w:lvl>
    <w:lvl w:ilvl="2" w:tplc="04160005">
      <w:start w:val="1"/>
      <w:numFmt w:val="bullet"/>
      <w:lvlText w:val=""/>
      <w:lvlJc w:val="left"/>
      <w:pPr>
        <w:ind w:left="3011" w:hanging="360"/>
      </w:pPr>
      <w:rPr>
        <w:rFonts w:ascii="Wingdings" w:hAnsi="Wingdings" w:hint="default"/>
      </w:rPr>
    </w:lvl>
    <w:lvl w:ilvl="3" w:tplc="04160001">
      <w:start w:val="1"/>
      <w:numFmt w:val="bullet"/>
      <w:lvlText w:val=""/>
      <w:lvlJc w:val="left"/>
      <w:pPr>
        <w:ind w:left="3731" w:hanging="360"/>
      </w:pPr>
      <w:rPr>
        <w:rFonts w:ascii="Symbol" w:hAnsi="Symbol" w:hint="default"/>
      </w:rPr>
    </w:lvl>
    <w:lvl w:ilvl="4" w:tplc="04160003">
      <w:start w:val="1"/>
      <w:numFmt w:val="bullet"/>
      <w:lvlText w:val="o"/>
      <w:lvlJc w:val="left"/>
      <w:pPr>
        <w:ind w:left="4451" w:hanging="360"/>
      </w:pPr>
      <w:rPr>
        <w:rFonts w:ascii="Courier New" w:hAnsi="Courier New" w:cs="Courier New" w:hint="default"/>
      </w:rPr>
    </w:lvl>
    <w:lvl w:ilvl="5" w:tplc="04160005">
      <w:start w:val="1"/>
      <w:numFmt w:val="bullet"/>
      <w:lvlText w:val=""/>
      <w:lvlJc w:val="left"/>
      <w:pPr>
        <w:ind w:left="5171" w:hanging="360"/>
      </w:pPr>
      <w:rPr>
        <w:rFonts w:ascii="Wingdings" w:hAnsi="Wingdings" w:hint="default"/>
      </w:rPr>
    </w:lvl>
    <w:lvl w:ilvl="6" w:tplc="04160001">
      <w:start w:val="1"/>
      <w:numFmt w:val="bullet"/>
      <w:lvlText w:val=""/>
      <w:lvlJc w:val="left"/>
      <w:pPr>
        <w:ind w:left="5891" w:hanging="360"/>
      </w:pPr>
      <w:rPr>
        <w:rFonts w:ascii="Symbol" w:hAnsi="Symbol" w:hint="default"/>
      </w:rPr>
    </w:lvl>
    <w:lvl w:ilvl="7" w:tplc="04160003">
      <w:start w:val="1"/>
      <w:numFmt w:val="bullet"/>
      <w:lvlText w:val="o"/>
      <w:lvlJc w:val="left"/>
      <w:pPr>
        <w:ind w:left="6611" w:hanging="360"/>
      </w:pPr>
      <w:rPr>
        <w:rFonts w:ascii="Courier New" w:hAnsi="Courier New" w:cs="Courier New" w:hint="default"/>
      </w:rPr>
    </w:lvl>
    <w:lvl w:ilvl="8" w:tplc="04160005">
      <w:start w:val="1"/>
      <w:numFmt w:val="bullet"/>
      <w:lvlText w:val=""/>
      <w:lvlJc w:val="left"/>
      <w:pPr>
        <w:ind w:left="7331" w:hanging="360"/>
      </w:pPr>
      <w:rPr>
        <w:rFonts w:ascii="Wingdings" w:hAnsi="Wingdings" w:hint="default"/>
      </w:rPr>
    </w:lvl>
  </w:abstractNum>
  <w:abstractNum w:abstractNumId="9" w15:restartNumberingAfterBreak="0">
    <w:nsid w:val="38BD74AE"/>
    <w:multiLevelType w:val="hybridMultilevel"/>
    <w:tmpl w:val="FC7CA856"/>
    <w:lvl w:ilvl="0" w:tplc="0416000F">
      <w:start w:val="1"/>
      <w:numFmt w:val="decimal"/>
      <w:lvlText w:val="%1."/>
      <w:lvlJc w:val="left"/>
      <w:pPr>
        <w:ind w:left="1211" w:hanging="360"/>
      </w:pPr>
      <w:rPr>
        <w:rFonts w:hint="default"/>
      </w:rPr>
    </w:lvl>
    <w:lvl w:ilvl="1" w:tplc="560A38D6">
      <w:start w:val="1"/>
      <w:numFmt w:val="lowerLetter"/>
      <w:lvlText w:val="%2)"/>
      <w:lvlJc w:val="left"/>
      <w:pPr>
        <w:ind w:left="1931" w:hanging="360"/>
      </w:pPr>
      <w:rPr>
        <w:rFonts w:hint="default"/>
      </w:r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0"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45951725"/>
    <w:multiLevelType w:val="hybridMultilevel"/>
    <w:tmpl w:val="8A1A6A3A"/>
    <w:lvl w:ilvl="0" w:tplc="839EB5A8">
      <w:start w:val="9"/>
      <w:numFmt w:val="decimal"/>
      <w:lvlText w:val="%1."/>
      <w:lvlJc w:val="left"/>
      <w:pPr>
        <w:ind w:left="1068" w:hanging="360"/>
      </w:pPr>
      <w:rPr>
        <w:rFonts w:hint="default"/>
        <w:b/>
        <w:i w:val="0"/>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15:restartNumberingAfterBreak="0">
    <w:nsid w:val="481E618F"/>
    <w:multiLevelType w:val="hybridMultilevel"/>
    <w:tmpl w:val="FAA07E84"/>
    <w:lvl w:ilvl="0" w:tplc="9036EAA4">
      <w:start w:val="1"/>
      <w:numFmt w:val="bullet"/>
      <w:lvlText w:val=""/>
      <w:lvlJc w:val="left"/>
      <w:pPr>
        <w:ind w:left="1429" w:hanging="360"/>
      </w:pPr>
      <w:rPr>
        <w:rFonts w:ascii="Wingdings" w:hAnsi="Wingdings" w:hint="default"/>
        <w:sz w:val="20"/>
        <w:szCs w:val="20"/>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13" w15:restartNumberingAfterBreak="0">
    <w:nsid w:val="51FA1F07"/>
    <w:multiLevelType w:val="hybridMultilevel"/>
    <w:tmpl w:val="FC7CA856"/>
    <w:lvl w:ilvl="0" w:tplc="0416000F">
      <w:start w:val="1"/>
      <w:numFmt w:val="decimal"/>
      <w:lvlText w:val="%1."/>
      <w:lvlJc w:val="left"/>
      <w:pPr>
        <w:ind w:left="720" w:hanging="360"/>
      </w:pPr>
      <w:rPr>
        <w:rFonts w:hint="default"/>
      </w:rPr>
    </w:lvl>
    <w:lvl w:ilvl="1" w:tplc="560A38D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15"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18" w15:restartNumberingAfterBreak="0">
    <w:nsid w:val="795173B1"/>
    <w:multiLevelType w:val="hybridMultilevel"/>
    <w:tmpl w:val="E8DC047A"/>
    <w:lvl w:ilvl="0" w:tplc="3A3EAE30">
      <w:start w:val="14"/>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16cid:durableId="11308291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83923216">
    <w:abstractNumId w:val="14"/>
  </w:num>
  <w:num w:numId="3" w16cid:durableId="565645711">
    <w:abstractNumId w:val="14"/>
    <w:lvlOverride w:ilvl="0">
      <w:startOverride w:val="3"/>
    </w:lvlOverride>
  </w:num>
  <w:num w:numId="4" w16cid:durableId="27613355">
    <w:abstractNumId w:val="15"/>
  </w:num>
  <w:num w:numId="5" w16cid:durableId="3389735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49742832">
    <w:abstractNumId w:val="16"/>
  </w:num>
  <w:num w:numId="7" w16cid:durableId="260921798">
    <w:abstractNumId w:val="0"/>
  </w:num>
  <w:num w:numId="8" w16cid:durableId="1594392157">
    <w:abstractNumId w:val="10"/>
  </w:num>
  <w:num w:numId="9" w16cid:durableId="298848431">
    <w:abstractNumId w:val="1"/>
  </w:num>
  <w:num w:numId="10" w16cid:durableId="420638151">
    <w:abstractNumId w:val="1"/>
    <w:lvlOverride w:ilvl="0">
      <w:startOverride w:val="4"/>
    </w:lvlOverride>
  </w:num>
  <w:num w:numId="11" w16cid:durableId="327831627">
    <w:abstractNumId w:val="17"/>
    <w:lvlOverride w:ilvl="0">
      <w:startOverride w:val="5"/>
    </w:lvlOverride>
  </w:num>
  <w:num w:numId="12" w16cid:durableId="1776438292">
    <w:abstractNumId w:val="4"/>
  </w:num>
  <w:num w:numId="13" w16cid:durableId="1785929158">
    <w:abstractNumId w:val="12"/>
  </w:num>
  <w:num w:numId="14" w16cid:durableId="1561985192">
    <w:abstractNumId w:val="5"/>
  </w:num>
  <w:num w:numId="15" w16cid:durableId="865947169">
    <w:abstractNumId w:val="2"/>
  </w:num>
  <w:num w:numId="16" w16cid:durableId="496728697">
    <w:abstractNumId w:val="8"/>
  </w:num>
  <w:num w:numId="17" w16cid:durableId="1549416895">
    <w:abstractNumId w:val="8"/>
  </w:num>
  <w:num w:numId="18" w16cid:durableId="1883859264">
    <w:abstractNumId w:val="13"/>
  </w:num>
  <w:num w:numId="19" w16cid:durableId="119569945">
    <w:abstractNumId w:val="9"/>
  </w:num>
  <w:num w:numId="20" w16cid:durableId="981227252">
    <w:abstractNumId w:val="3"/>
  </w:num>
  <w:num w:numId="21" w16cid:durableId="873083438">
    <w:abstractNumId w:val="11"/>
  </w:num>
  <w:num w:numId="22" w16cid:durableId="1484153139">
    <w:abstractNumId w:val="18"/>
  </w:num>
  <w:num w:numId="23" w16cid:durableId="178738987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8F2"/>
    <w:rsid w:val="00002565"/>
    <w:rsid w:val="00005457"/>
    <w:rsid w:val="00013956"/>
    <w:rsid w:val="00015E52"/>
    <w:rsid w:val="00016F77"/>
    <w:rsid w:val="00017667"/>
    <w:rsid w:val="0002088B"/>
    <w:rsid w:val="000214F4"/>
    <w:rsid w:val="0002202A"/>
    <w:rsid w:val="00023F77"/>
    <w:rsid w:val="0002687D"/>
    <w:rsid w:val="00032DA2"/>
    <w:rsid w:val="00034209"/>
    <w:rsid w:val="000345EC"/>
    <w:rsid w:val="00043C8D"/>
    <w:rsid w:val="00046A10"/>
    <w:rsid w:val="0004715D"/>
    <w:rsid w:val="00047DFE"/>
    <w:rsid w:val="0005317A"/>
    <w:rsid w:val="00054E06"/>
    <w:rsid w:val="00070106"/>
    <w:rsid w:val="00070818"/>
    <w:rsid w:val="000716FF"/>
    <w:rsid w:val="00072DA9"/>
    <w:rsid w:val="000749B0"/>
    <w:rsid w:val="0008073B"/>
    <w:rsid w:val="00082C33"/>
    <w:rsid w:val="00082DD5"/>
    <w:rsid w:val="000859D6"/>
    <w:rsid w:val="00090C29"/>
    <w:rsid w:val="000927D5"/>
    <w:rsid w:val="000937CB"/>
    <w:rsid w:val="000939F7"/>
    <w:rsid w:val="00094448"/>
    <w:rsid w:val="00095350"/>
    <w:rsid w:val="00095C6E"/>
    <w:rsid w:val="00097B3F"/>
    <w:rsid w:val="000A1251"/>
    <w:rsid w:val="000A1BA5"/>
    <w:rsid w:val="000A2B02"/>
    <w:rsid w:val="000A35EB"/>
    <w:rsid w:val="000A4008"/>
    <w:rsid w:val="000A4B58"/>
    <w:rsid w:val="000A62A1"/>
    <w:rsid w:val="000B154B"/>
    <w:rsid w:val="000B538E"/>
    <w:rsid w:val="000B5B50"/>
    <w:rsid w:val="000B6412"/>
    <w:rsid w:val="000C2497"/>
    <w:rsid w:val="000C2E3C"/>
    <w:rsid w:val="000C716E"/>
    <w:rsid w:val="000D0F15"/>
    <w:rsid w:val="000D19C0"/>
    <w:rsid w:val="000D20DE"/>
    <w:rsid w:val="000E0CEA"/>
    <w:rsid w:val="000E2ECF"/>
    <w:rsid w:val="000E33D4"/>
    <w:rsid w:val="000E4130"/>
    <w:rsid w:val="000E7595"/>
    <w:rsid w:val="000E7637"/>
    <w:rsid w:val="000F2682"/>
    <w:rsid w:val="000F2C2D"/>
    <w:rsid w:val="000F2E52"/>
    <w:rsid w:val="000F5BA6"/>
    <w:rsid w:val="000F716C"/>
    <w:rsid w:val="00104AB2"/>
    <w:rsid w:val="00105502"/>
    <w:rsid w:val="00105CFE"/>
    <w:rsid w:val="001077BF"/>
    <w:rsid w:val="00111B40"/>
    <w:rsid w:val="001156B4"/>
    <w:rsid w:val="00115F89"/>
    <w:rsid w:val="001171C9"/>
    <w:rsid w:val="001214AF"/>
    <w:rsid w:val="00125F07"/>
    <w:rsid w:val="001264FA"/>
    <w:rsid w:val="001269DE"/>
    <w:rsid w:val="00130032"/>
    <w:rsid w:val="00131E0C"/>
    <w:rsid w:val="00132DC2"/>
    <w:rsid w:val="00136DB0"/>
    <w:rsid w:val="00136E0B"/>
    <w:rsid w:val="00137860"/>
    <w:rsid w:val="0014018B"/>
    <w:rsid w:val="001404AC"/>
    <w:rsid w:val="0014226D"/>
    <w:rsid w:val="00142313"/>
    <w:rsid w:val="00142991"/>
    <w:rsid w:val="00144A4D"/>
    <w:rsid w:val="001457A8"/>
    <w:rsid w:val="00147858"/>
    <w:rsid w:val="00147C42"/>
    <w:rsid w:val="00150E2A"/>
    <w:rsid w:val="0015220B"/>
    <w:rsid w:val="00153FEE"/>
    <w:rsid w:val="00156236"/>
    <w:rsid w:val="0016126A"/>
    <w:rsid w:val="00161930"/>
    <w:rsid w:val="001632B5"/>
    <w:rsid w:val="00164596"/>
    <w:rsid w:val="00166945"/>
    <w:rsid w:val="00172BC6"/>
    <w:rsid w:val="00175CF4"/>
    <w:rsid w:val="00180AD4"/>
    <w:rsid w:val="001822FA"/>
    <w:rsid w:val="00183EA5"/>
    <w:rsid w:val="001853F5"/>
    <w:rsid w:val="00186BD5"/>
    <w:rsid w:val="00186C09"/>
    <w:rsid w:val="00191207"/>
    <w:rsid w:val="001914C0"/>
    <w:rsid w:val="00191974"/>
    <w:rsid w:val="00192F97"/>
    <w:rsid w:val="0019737E"/>
    <w:rsid w:val="00197CEF"/>
    <w:rsid w:val="001A46BB"/>
    <w:rsid w:val="001A4D28"/>
    <w:rsid w:val="001A56AB"/>
    <w:rsid w:val="001A5BDD"/>
    <w:rsid w:val="001A77DC"/>
    <w:rsid w:val="001A7F52"/>
    <w:rsid w:val="001B16AC"/>
    <w:rsid w:val="001B1E59"/>
    <w:rsid w:val="001B2962"/>
    <w:rsid w:val="001B54B4"/>
    <w:rsid w:val="001B5580"/>
    <w:rsid w:val="001C3367"/>
    <w:rsid w:val="001C4AA3"/>
    <w:rsid w:val="001C6183"/>
    <w:rsid w:val="001C61F4"/>
    <w:rsid w:val="001D0C31"/>
    <w:rsid w:val="001D23FC"/>
    <w:rsid w:val="001D56AB"/>
    <w:rsid w:val="001D70C8"/>
    <w:rsid w:val="001D7113"/>
    <w:rsid w:val="001E2D82"/>
    <w:rsid w:val="001E38BC"/>
    <w:rsid w:val="001F0704"/>
    <w:rsid w:val="001F1639"/>
    <w:rsid w:val="001F42B3"/>
    <w:rsid w:val="00203C88"/>
    <w:rsid w:val="0020533A"/>
    <w:rsid w:val="00206266"/>
    <w:rsid w:val="00206FEF"/>
    <w:rsid w:val="00210A64"/>
    <w:rsid w:val="00211C1E"/>
    <w:rsid w:val="00212314"/>
    <w:rsid w:val="002127CB"/>
    <w:rsid w:val="00213319"/>
    <w:rsid w:val="00216F2E"/>
    <w:rsid w:val="00217F17"/>
    <w:rsid w:val="00220962"/>
    <w:rsid w:val="00230A07"/>
    <w:rsid w:val="00237E04"/>
    <w:rsid w:val="00242BD1"/>
    <w:rsid w:val="00243BEE"/>
    <w:rsid w:val="002459C2"/>
    <w:rsid w:val="0025010F"/>
    <w:rsid w:val="002506B4"/>
    <w:rsid w:val="002509CF"/>
    <w:rsid w:val="002531D3"/>
    <w:rsid w:val="002539F0"/>
    <w:rsid w:val="00253BCA"/>
    <w:rsid w:val="00253CC0"/>
    <w:rsid w:val="00260C81"/>
    <w:rsid w:val="00265115"/>
    <w:rsid w:val="002666EB"/>
    <w:rsid w:val="00266BC2"/>
    <w:rsid w:val="00267EC1"/>
    <w:rsid w:val="002700DA"/>
    <w:rsid w:val="00270AC1"/>
    <w:rsid w:val="0027196F"/>
    <w:rsid w:val="002725D6"/>
    <w:rsid w:val="00274366"/>
    <w:rsid w:val="00277C2B"/>
    <w:rsid w:val="00286671"/>
    <w:rsid w:val="00287353"/>
    <w:rsid w:val="00287B78"/>
    <w:rsid w:val="00290176"/>
    <w:rsid w:val="0029097A"/>
    <w:rsid w:val="00293862"/>
    <w:rsid w:val="00295C4A"/>
    <w:rsid w:val="00295D5A"/>
    <w:rsid w:val="002970BB"/>
    <w:rsid w:val="0029791F"/>
    <w:rsid w:val="00297A22"/>
    <w:rsid w:val="002A007C"/>
    <w:rsid w:val="002A09C8"/>
    <w:rsid w:val="002A5FE2"/>
    <w:rsid w:val="002B1134"/>
    <w:rsid w:val="002B148E"/>
    <w:rsid w:val="002B38AC"/>
    <w:rsid w:val="002B4A26"/>
    <w:rsid w:val="002B4A27"/>
    <w:rsid w:val="002B5935"/>
    <w:rsid w:val="002B778B"/>
    <w:rsid w:val="002C4CD2"/>
    <w:rsid w:val="002C712B"/>
    <w:rsid w:val="002D28E3"/>
    <w:rsid w:val="002D2ED6"/>
    <w:rsid w:val="002D2F29"/>
    <w:rsid w:val="002D2FFA"/>
    <w:rsid w:val="002D33A8"/>
    <w:rsid w:val="002D5C74"/>
    <w:rsid w:val="002D6379"/>
    <w:rsid w:val="002D79E9"/>
    <w:rsid w:val="002E1149"/>
    <w:rsid w:val="002E472F"/>
    <w:rsid w:val="002E59FB"/>
    <w:rsid w:val="002F2064"/>
    <w:rsid w:val="002F2220"/>
    <w:rsid w:val="002F25E8"/>
    <w:rsid w:val="002F3341"/>
    <w:rsid w:val="002F4A14"/>
    <w:rsid w:val="002F5D0A"/>
    <w:rsid w:val="002F73C1"/>
    <w:rsid w:val="002F7A27"/>
    <w:rsid w:val="002F7A88"/>
    <w:rsid w:val="00303160"/>
    <w:rsid w:val="0030679B"/>
    <w:rsid w:val="003077B0"/>
    <w:rsid w:val="003103D1"/>
    <w:rsid w:val="0031249F"/>
    <w:rsid w:val="00312C3B"/>
    <w:rsid w:val="00313D5F"/>
    <w:rsid w:val="00315B8E"/>
    <w:rsid w:val="0031704F"/>
    <w:rsid w:val="003172D5"/>
    <w:rsid w:val="00317E44"/>
    <w:rsid w:val="00327438"/>
    <w:rsid w:val="00327D48"/>
    <w:rsid w:val="00330A8D"/>
    <w:rsid w:val="00331C10"/>
    <w:rsid w:val="00332355"/>
    <w:rsid w:val="00334484"/>
    <w:rsid w:val="00335D5D"/>
    <w:rsid w:val="00335FA0"/>
    <w:rsid w:val="00336518"/>
    <w:rsid w:val="003366A5"/>
    <w:rsid w:val="00341A58"/>
    <w:rsid w:val="00343414"/>
    <w:rsid w:val="00343C33"/>
    <w:rsid w:val="00345BD8"/>
    <w:rsid w:val="00347576"/>
    <w:rsid w:val="00347AA5"/>
    <w:rsid w:val="00351E9C"/>
    <w:rsid w:val="003533CA"/>
    <w:rsid w:val="003536CA"/>
    <w:rsid w:val="00353B9A"/>
    <w:rsid w:val="00354E96"/>
    <w:rsid w:val="00355D7E"/>
    <w:rsid w:val="0035652E"/>
    <w:rsid w:val="00361B21"/>
    <w:rsid w:val="00362964"/>
    <w:rsid w:val="00363D4D"/>
    <w:rsid w:val="003664E0"/>
    <w:rsid w:val="00366A71"/>
    <w:rsid w:val="00367803"/>
    <w:rsid w:val="003727C8"/>
    <w:rsid w:val="00373F04"/>
    <w:rsid w:val="00380403"/>
    <w:rsid w:val="0038046B"/>
    <w:rsid w:val="00382545"/>
    <w:rsid w:val="003864B7"/>
    <w:rsid w:val="003872E6"/>
    <w:rsid w:val="003905B4"/>
    <w:rsid w:val="00391306"/>
    <w:rsid w:val="003915C2"/>
    <w:rsid w:val="00391A28"/>
    <w:rsid w:val="00393CDC"/>
    <w:rsid w:val="00394574"/>
    <w:rsid w:val="00394891"/>
    <w:rsid w:val="0039519C"/>
    <w:rsid w:val="003969BD"/>
    <w:rsid w:val="003A1B15"/>
    <w:rsid w:val="003A1C4F"/>
    <w:rsid w:val="003A2B05"/>
    <w:rsid w:val="003A666E"/>
    <w:rsid w:val="003A6EDD"/>
    <w:rsid w:val="003B0867"/>
    <w:rsid w:val="003B2822"/>
    <w:rsid w:val="003B58CB"/>
    <w:rsid w:val="003B7B37"/>
    <w:rsid w:val="003B7C2B"/>
    <w:rsid w:val="003C2BE2"/>
    <w:rsid w:val="003C2CF9"/>
    <w:rsid w:val="003C2E1A"/>
    <w:rsid w:val="003C358F"/>
    <w:rsid w:val="003C4E16"/>
    <w:rsid w:val="003C4F16"/>
    <w:rsid w:val="003C609B"/>
    <w:rsid w:val="003C6129"/>
    <w:rsid w:val="003C6A73"/>
    <w:rsid w:val="003C6D9A"/>
    <w:rsid w:val="003C7712"/>
    <w:rsid w:val="003D1E62"/>
    <w:rsid w:val="003D306D"/>
    <w:rsid w:val="003D394E"/>
    <w:rsid w:val="003D47F3"/>
    <w:rsid w:val="003E0FE8"/>
    <w:rsid w:val="003E543F"/>
    <w:rsid w:val="003F03A0"/>
    <w:rsid w:val="003F13BD"/>
    <w:rsid w:val="003F1841"/>
    <w:rsid w:val="003F190B"/>
    <w:rsid w:val="003F374C"/>
    <w:rsid w:val="003F481F"/>
    <w:rsid w:val="003F5326"/>
    <w:rsid w:val="003F5966"/>
    <w:rsid w:val="003F6CB1"/>
    <w:rsid w:val="004008F7"/>
    <w:rsid w:val="00400B50"/>
    <w:rsid w:val="0040236F"/>
    <w:rsid w:val="00402EC9"/>
    <w:rsid w:val="00404D2A"/>
    <w:rsid w:val="00406A95"/>
    <w:rsid w:val="00410361"/>
    <w:rsid w:val="00410BC4"/>
    <w:rsid w:val="00410DE0"/>
    <w:rsid w:val="004117E3"/>
    <w:rsid w:val="00412A59"/>
    <w:rsid w:val="0041727D"/>
    <w:rsid w:val="00422842"/>
    <w:rsid w:val="00425435"/>
    <w:rsid w:val="00430951"/>
    <w:rsid w:val="0043194B"/>
    <w:rsid w:val="004334BA"/>
    <w:rsid w:val="004367C0"/>
    <w:rsid w:val="00440B59"/>
    <w:rsid w:val="0044601E"/>
    <w:rsid w:val="004500B9"/>
    <w:rsid w:val="00452C59"/>
    <w:rsid w:val="00454587"/>
    <w:rsid w:val="00455CA8"/>
    <w:rsid w:val="004577FB"/>
    <w:rsid w:val="00457C29"/>
    <w:rsid w:val="004615FF"/>
    <w:rsid w:val="00464D53"/>
    <w:rsid w:val="004654D6"/>
    <w:rsid w:val="0046570B"/>
    <w:rsid w:val="00466F20"/>
    <w:rsid w:val="004708EB"/>
    <w:rsid w:val="00470AF3"/>
    <w:rsid w:val="00474416"/>
    <w:rsid w:val="00477E4B"/>
    <w:rsid w:val="00481F46"/>
    <w:rsid w:val="00491F59"/>
    <w:rsid w:val="004931EE"/>
    <w:rsid w:val="0049464C"/>
    <w:rsid w:val="004956D8"/>
    <w:rsid w:val="00496F41"/>
    <w:rsid w:val="004A2F7F"/>
    <w:rsid w:val="004A4577"/>
    <w:rsid w:val="004A68D2"/>
    <w:rsid w:val="004A6D11"/>
    <w:rsid w:val="004B18B5"/>
    <w:rsid w:val="004B2795"/>
    <w:rsid w:val="004B556A"/>
    <w:rsid w:val="004B5BDF"/>
    <w:rsid w:val="004C21E1"/>
    <w:rsid w:val="004C2618"/>
    <w:rsid w:val="004C3243"/>
    <w:rsid w:val="004C43DF"/>
    <w:rsid w:val="004C472E"/>
    <w:rsid w:val="004C4D99"/>
    <w:rsid w:val="004C5E46"/>
    <w:rsid w:val="004D1289"/>
    <w:rsid w:val="004D19AB"/>
    <w:rsid w:val="004D19E7"/>
    <w:rsid w:val="004D687E"/>
    <w:rsid w:val="004D74BC"/>
    <w:rsid w:val="004E25DE"/>
    <w:rsid w:val="004E38E7"/>
    <w:rsid w:val="004E44D1"/>
    <w:rsid w:val="004E5464"/>
    <w:rsid w:val="004E5813"/>
    <w:rsid w:val="004E6D38"/>
    <w:rsid w:val="004F15BF"/>
    <w:rsid w:val="004F5258"/>
    <w:rsid w:val="004F535D"/>
    <w:rsid w:val="004F6F38"/>
    <w:rsid w:val="0050446C"/>
    <w:rsid w:val="00505444"/>
    <w:rsid w:val="00507BBD"/>
    <w:rsid w:val="00510C63"/>
    <w:rsid w:val="005134A7"/>
    <w:rsid w:val="005144E8"/>
    <w:rsid w:val="00514EAF"/>
    <w:rsid w:val="00516822"/>
    <w:rsid w:val="0052040E"/>
    <w:rsid w:val="00520B89"/>
    <w:rsid w:val="00523D6F"/>
    <w:rsid w:val="005264AC"/>
    <w:rsid w:val="0053277D"/>
    <w:rsid w:val="005348E3"/>
    <w:rsid w:val="00540E43"/>
    <w:rsid w:val="00542C64"/>
    <w:rsid w:val="00543497"/>
    <w:rsid w:val="00545E1D"/>
    <w:rsid w:val="005466D8"/>
    <w:rsid w:val="00547363"/>
    <w:rsid w:val="00547A85"/>
    <w:rsid w:val="00552840"/>
    <w:rsid w:val="005562C3"/>
    <w:rsid w:val="00556A1A"/>
    <w:rsid w:val="00556CB5"/>
    <w:rsid w:val="00557265"/>
    <w:rsid w:val="00561FC8"/>
    <w:rsid w:val="00562568"/>
    <w:rsid w:val="00563E75"/>
    <w:rsid w:val="005653A4"/>
    <w:rsid w:val="00565A58"/>
    <w:rsid w:val="00566278"/>
    <w:rsid w:val="005675BD"/>
    <w:rsid w:val="00570421"/>
    <w:rsid w:val="005709CD"/>
    <w:rsid w:val="00571228"/>
    <w:rsid w:val="00571796"/>
    <w:rsid w:val="00573792"/>
    <w:rsid w:val="00575658"/>
    <w:rsid w:val="00575B8B"/>
    <w:rsid w:val="005762FE"/>
    <w:rsid w:val="00577A1B"/>
    <w:rsid w:val="00577B15"/>
    <w:rsid w:val="0058189F"/>
    <w:rsid w:val="0058306E"/>
    <w:rsid w:val="00587496"/>
    <w:rsid w:val="005876A7"/>
    <w:rsid w:val="005908BE"/>
    <w:rsid w:val="00592E3E"/>
    <w:rsid w:val="00594512"/>
    <w:rsid w:val="005951DD"/>
    <w:rsid w:val="00595CC5"/>
    <w:rsid w:val="005972C2"/>
    <w:rsid w:val="005A0545"/>
    <w:rsid w:val="005A1666"/>
    <w:rsid w:val="005A2462"/>
    <w:rsid w:val="005A2535"/>
    <w:rsid w:val="005A45A4"/>
    <w:rsid w:val="005B233C"/>
    <w:rsid w:val="005B3476"/>
    <w:rsid w:val="005B3B9F"/>
    <w:rsid w:val="005B46B8"/>
    <w:rsid w:val="005B47D7"/>
    <w:rsid w:val="005B55DB"/>
    <w:rsid w:val="005B59EA"/>
    <w:rsid w:val="005B7782"/>
    <w:rsid w:val="005C0BC5"/>
    <w:rsid w:val="005C20A0"/>
    <w:rsid w:val="005C4B63"/>
    <w:rsid w:val="005C638E"/>
    <w:rsid w:val="005D0750"/>
    <w:rsid w:val="005D3715"/>
    <w:rsid w:val="005D7DA5"/>
    <w:rsid w:val="005E21E4"/>
    <w:rsid w:val="005F0C84"/>
    <w:rsid w:val="005F285B"/>
    <w:rsid w:val="005F294D"/>
    <w:rsid w:val="005F2B10"/>
    <w:rsid w:val="005F2FA8"/>
    <w:rsid w:val="005F79F2"/>
    <w:rsid w:val="006010A1"/>
    <w:rsid w:val="006020F3"/>
    <w:rsid w:val="00602970"/>
    <w:rsid w:val="00604B5C"/>
    <w:rsid w:val="00615BFB"/>
    <w:rsid w:val="006160A8"/>
    <w:rsid w:val="0061708D"/>
    <w:rsid w:val="00617767"/>
    <w:rsid w:val="00617F65"/>
    <w:rsid w:val="00620011"/>
    <w:rsid w:val="00621734"/>
    <w:rsid w:val="006244A7"/>
    <w:rsid w:val="0062482B"/>
    <w:rsid w:val="00626DDA"/>
    <w:rsid w:val="0063070B"/>
    <w:rsid w:val="0063334C"/>
    <w:rsid w:val="00637BA3"/>
    <w:rsid w:val="00641CFE"/>
    <w:rsid w:val="00642822"/>
    <w:rsid w:val="00646510"/>
    <w:rsid w:val="00646D60"/>
    <w:rsid w:val="00651DE5"/>
    <w:rsid w:val="00651E3A"/>
    <w:rsid w:val="00653AA3"/>
    <w:rsid w:val="00653EA5"/>
    <w:rsid w:val="0065514D"/>
    <w:rsid w:val="006553E1"/>
    <w:rsid w:val="00656CD5"/>
    <w:rsid w:val="00657143"/>
    <w:rsid w:val="00661CE4"/>
    <w:rsid w:val="00661F2F"/>
    <w:rsid w:val="0066241D"/>
    <w:rsid w:val="00662CB9"/>
    <w:rsid w:val="00666B3A"/>
    <w:rsid w:val="0067203B"/>
    <w:rsid w:val="00674C62"/>
    <w:rsid w:val="00677982"/>
    <w:rsid w:val="00680A35"/>
    <w:rsid w:val="006822DC"/>
    <w:rsid w:val="00683518"/>
    <w:rsid w:val="006835B2"/>
    <w:rsid w:val="0068566D"/>
    <w:rsid w:val="006862C4"/>
    <w:rsid w:val="006872ED"/>
    <w:rsid w:val="0069329C"/>
    <w:rsid w:val="0069375B"/>
    <w:rsid w:val="006A068D"/>
    <w:rsid w:val="006A2FF5"/>
    <w:rsid w:val="006A6BC6"/>
    <w:rsid w:val="006A70E9"/>
    <w:rsid w:val="006A7E97"/>
    <w:rsid w:val="006B073E"/>
    <w:rsid w:val="006B166D"/>
    <w:rsid w:val="006B2E6D"/>
    <w:rsid w:val="006C213E"/>
    <w:rsid w:val="006C2699"/>
    <w:rsid w:val="006C3944"/>
    <w:rsid w:val="006C4701"/>
    <w:rsid w:val="006C7097"/>
    <w:rsid w:val="006D0598"/>
    <w:rsid w:val="006D0E61"/>
    <w:rsid w:val="006D125A"/>
    <w:rsid w:val="006D5AAC"/>
    <w:rsid w:val="006D60FE"/>
    <w:rsid w:val="006D6174"/>
    <w:rsid w:val="006D6519"/>
    <w:rsid w:val="006E0236"/>
    <w:rsid w:val="006E0B27"/>
    <w:rsid w:val="006E12BD"/>
    <w:rsid w:val="006E2175"/>
    <w:rsid w:val="006E6F99"/>
    <w:rsid w:val="006F1234"/>
    <w:rsid w:val="006F1CE9"/>
    <w:rsid w:val="006F6D0E"/>
    <w:rsid w:val="0070060E"/>
    <w:rsid w:val="00703250"/>
    <w:rsid w:val="00703F1C"/>
    <w:rsid w:val="0070412C"/>
    <w:rsid w:val="00706DED"/>
    <w:rsid w:val="00707535"/>
    <w:rsid w:val="007108B2"/>
    <w:rsid w:val="007111F0"/>
    <w:rsid w:val="0071135E"/>
    <w:rsid w:val="00711D9F"/>
    <w:rsid w:val="00717F5A"/>
    <w:rsid w:val="0072164E"/>
    <w:rsid w:val="00732637"/>
    <w:rsid w:val="007332F6"/>
    <w:rsid w:val="007340D2"/>
    <w:rsid w:val="0073501B"/>
    <w:rsid w:val="007368AD"/>
    <w:rsid w:val="007375C2"/>
    <w:rsid w:val="00737A7A"/>
    <w:rsid w:val="007419BB"/>
    <w:rsid w:val="00742B1A"/>
    <w:rsid w:val="00742C89"/>
    <w:rsid w:val="00744C04"/>
    <w:rsid w:val="00745540"/>
    <w:rsid w:val="00746043"/>
    <w:rsid w:val="00746B43"/>
    <w:rsid w:val="00747C6D"/>
    <w:rsid w:val="0075067B"/>
    <w:rsid w:val="00750C31"/>
    <w:rsid w:val="00752A98"/>
    <w:rsid w:val="00752BE8"/>
    <w:rsid w:val="00754C20"/>
    <w:rsid w:val="007552C0"/>
    <w:rsid w:val="00755E18"/>
    <w:rsid w:val="00755FC6"/>
    <w:rsid w:val="00756624"/>
    <w:rsid w:val="0076290E"/>
    <w:rsid w:val="00762ABC"/>
    <w:rsid w:val="00762AFE"/>
    <w:rsid w:val="00763751"/>
    <w:rsid w:val="007637BF"/>
    <w:rsid w:val="0076665E"/>
    <w:rsid w:val="00772670"/>
    <w:rsid w:val="00773F59"/>
    <w:rsid w:val="00780D49"/>
    <w:rsid w:val="007816CA"/>
    <w:rsid w:val="00782F37"/>
    <w:rsid w:val="00783CEF"/>
    <w:rsid w:val="00783DFD"/>
    <w:rsid w:val="00787D11"/>
    <w:rsid w:val="00790265"/>
    <w:rsid w:val="0079356F"/>
    <w:rsid w:val="00796420"/>
    <w:rsid w:val="007A1B34"/>
    <w:rsid w:val="007A1C40"/>
    <w:rsid w:val="007A2F14"/>
    <w:rsid w:val="007A3A81"/>
    <w:rsid w:val="007A6D67"/>
    <w:rsid w:val="007A6F18"/>
    <w:rsid w:val="007B07F4"/>
    <w:rsid w:val="007B476B"/>
    <w:rsid w:val="007B49C4"/>
    <w:rsid w:val="007B5D05"/>
    <w:rsid w:val="007B6747"/>
    <w:rsid w:val="007B68AA"/>
    <w:rsid w:val="007B7A6D"/>
    <w:rsid w:val="007C022C"/>
    <w:rsid w:val="007C2779"/>
    <w:rsid w:val="007C3D60"/>
    <w:rsid w:val="007C4A28"/>
    <w:rsid w:val="007C525E"/>
    <w:rsid w:val="007D02C5"/>
    <w:rsid w:val="007D0668"/>
    <w:rsid w:val="007D28ED"/>
    <w:rsid w:val="007D36ED"/>
    <w:rsid w:val="007D69E0"/>
    <w:rsid w:val="007D6C29"/>
    <w:rsid w:val="007D705A"/>
    <w:rsid w:val="007D7680"/>
    <w:rsid w:val="007D7796"/>
    <w:rsid w:val="007E0A0E"/>
    <w:rsid w:val="007E1532"/>
    <w:rsid w:val="007E20CD"/>
    <w:rsid w:val="007F264B"/>
    <w:rsid w:val="007F32D3"/>
    <w:rsid w:val="007F49F9"/>
    <w:rsid w:val="00801E05"/>
    <w:rsid w:val="0080289B"/>
    <w:rsid w:val="00802AE3"/>
    <w:rsid w:val="008045A8"/>
    <w:rsid w:val="008074C5"/>
    <w:rsid w:val="00810DD1"/>
    <w:rsid w:val="00811265"/>
    <w:rsid w:val="00811F2F"/>
    <w:rsid w:val="00812B78"/>
    <w:rsid w:val="00821FD3"/>
    <w:rsid w:val="00822114"/>
    <w:rsid w:val="00826D47"/>
    <w:rsid w:val="00827361"/>
    <w:rsid w:val="008324ED"/>
    <w:rsid w:val="00832B9B"/>
    <w:rsid w:val="00832E9F"/>
    <w:rsid w:val="00840E73"/>
    <w:rsid w:val="00841DA5"/>
    <w:rsid w:val="008427B3"/>
    <w:rsid w:val="008427DE"/>
    <w:rsid w:val="0084292E"/>
    <w:rsid w:val="008438A4"/>
    <w:rsid w:val="00846796"/>
    <w:rsid w:val="0084769A"/>
    <w:rsid w:val="00850B3D"/>
    <w:rsid w:val="008515EE"/>
    <w:rsid w:val="008522AA"/>
    <w:rsid w:val="00852A86"/>
    <w:rsid w:val="008534E3"/>
    <w:rsid w:val="008535DA"/>
    <w:rsid w:val="00853A7D"/>
    <w:rsid w:val="008553FB"/>
    <w:rsid w:val="00857C56"/>
    <w:rsid w:val="00860648"/>
    <w:rsid w:val="00861449"/>
    <w:rsid w:val="00864CA3"/>
    <w:rsid w:val="00867D5A"/>
    <w:rsid w:val="00871583"/>
    <w:rsid w:val="00872BD8"/>
    <w:rsid w:val="00876D01"/>
    <w:rsid w:val="00877216"/>
    <w:rsid w:val="00880109"/>
    <w:rsid w:val="008805D5"/>
    <w:rsid w:val="00880DDD"/>
    <w:rsid w:val="008830EA"/>
    <w:rsid w:val="0088649C"/>
    <w:rsid w:val="00892644"/>
    <w:rsid w:val="008A146D"/>
    <w:rsid w:val="008A34B1"/>
    <w:rsid w:val="008A694C"/>
    <w:rsid w:val="008B1DFC"/>
    <w:rsid w:val="008B271B"/>
    <w:rsid w:val="008B4C0A"/>
    <w:rsid w:val="008C5316"/>
    <w:rsid w:val="008C56DC"/>
    <w:rsid w:val="008C7AB5"/>
    <w:rsid w:val="008D1174"/>
    <w:rsid w:val="008D2E48"/>
    <w:rsid w:val="008D4FFF"/>
    <w:rsid w:val="008E5A8E"/>
    <w:rsid w:val="008E5C46"/>
    <w:rsid w:val="008E6616"/>
    <w:rsid w:val="008E6DCE"/>
    <w:rsid w:val="008E7A53"/>
    <w:rsid w:val="008F0A41"/>
    <w:rsid w:val="008F4518"/>
    <w:rsid w:val="008F495E"/>
    <w:rsid w:val="008F5078"/>
    <w:rsid w:val="008F78C7"/>
    <w:rsid w:val="008F7F8E"/>
    <w:rsid w:val="00901AA0"/>
    <w:rsid w:val="009024B6"/>
    <w:rsid w:val="0090386F"/>
    <w:rsid w:val="00904614"/>
    <w:rsid w:val="00905322"/>
    <w:rsid w:val="00906D4F"/>
    <w:rsid w:val="0091134D"/>
    <w:rsid w:val="009127FF"/>
    <w:rsid w:val="009175A8"/>
    <w:rsid w:val="00917907"/>
    <w:rsid w:val="00917CFE"/>
    <w:rsid w:val="0092005B"/>
    <w:rsid w:val="00921182"/>
    <w:rsid w:val="00927898"/>
    <w:rsid w:val="00927DCB"/>
    <w:rsid w:val="00930E5B"/>
    <w:rsid w:val="00934C96"/>
    <w:rsid w:val="00935811"/>
    <w:rsid w:val="00935BDD"/>
    <w:rsid w:val="00937039"/>
    <w:rsid w:val="00941679"/>
    <w:rsid w:val="00945646"/>
    <w:rsid w:val="00945804"/>
    <w:rsid w:val="00945F1A"/>
    <w:rsid w:val="009518A9"/>
    <w:rsid w:val="00955C11"/>
    <w:rsid w:val="00956543"/>
    <w:rsid w:val="009568DD"/>
    <w:rsid w:val="009618EA"/>
    <w:rsid w:val="00961D99"/>
    <w:rsid w:val="009627C0"/>
    <w:rsid w:val="00962DC0"/>
    <w:rsid w:val="00963DFD"/>
    <w:rsid w:val="009660A2"/>
    <w:rsid w:val="00966A7E"/>
    <w:rsid w:val="0096794F"/>
    <w:rsid w:val="0097162F"/>
    <w:rsid w:val="00971930"/>
    <w:rsid w:val="00972017"/>
    <w:rsid w:val="009724DF"/>
    <w:rsid w:val="009733E1"/>
    <w:rsid w:val="00976A44"/>
    <w:rsid w:val="00982477"/>
    <w:rsid w:val="00984385"/>
    <w:rsid w:val="0098765E"/>
    <w:rsid w:val="00987879"/>
    <w:rsid w:val="009933B0"/>
    <w:rsid w:val="009A03CB"/>
    <w:rsid w:val="009A3C82"/>
    <w:rsid w:val="009A5585"/>
    <w:rsid w:val="009A6A85"/>
    <w:rsid w:val="009A6CCA"/>
    <w:rsid w:val="009A7190"/>
    <w:rsid w:val="009B0285"/>
    <w:rsid w:val="009B1122"/>
    <w:rsid w:val="009B35CC"/>
    <w:rsid w:val="009B67C3"/>
    <w:rsid w:val="009B6A62"/>
    <w:rsid w:val="009C28B3"/>
    <w:rsid w:val="009C44A5"/>
    <w:rsid w:val="009D09BE"/>
    <w:rsid w:val="009D1F27"/>
    <w:rsid w:val="009D3BF8"/>
    <w:rsid w:val="009D7C69"/>
    <w:rsid w:val="009E16F4"/>
    <w:rsid w:val="009E2D68"/>
    <w:rsid w:val="009E2DCD"/>
    <w:rsid w:val="009E3C96"/>
    <w:rsid w:val="009E76B5"/>
    <w:rsid w:val="009F11AB"/>
    <w:rsid w:val="009F2171"/>
    <w:rsid w:val="009F51F5"/>
    <w:rsid w:val="009F521A"/>
    <w:rsid w:val="009F5481"/>
    <w:rsid w:val="009F62DB"/>
    <w:rsid w:val="009F7107"/>
    <w:rsid w:val="00A014F1"/>
    <w:rsid w:val="00A03D23"/>
    <w:rsid w:val="00A05613"/>
    <w:rsid w:val="00A05B38"/>
    <w:rsid w:val="00A06767"/>
    <w:rsid w:val="00A11227"/>
    <w:rsid w:val="00A14BF9"/>
    <w:rsid w:val="00A1554C"/>
    <w:rsid w:val="00A15A22"/>
    <w:rsid w:val="00A15CDD"/>
    <w:rsid w:val="00A16721"/>
    <w:rsid w:val="00A171BF"/>
    <w:rsid w:val="00A17282"/>
    <w:rsid w:val="00A1750B"/>
    <w:rsid w:val="00A2250E"/>
    <w:rsid w:val="00A24672"/>
    <w:rsid w:val="00A252F4"/>
    <w:rsid w:val="00A27A08"/>
    <w:rsid w:val="00A30332"/>
    <w:rsid w:val="00A303E2"/>
    <w:rsid w:val="00A33268"/>
    <w:rsid w:val="00A33A98"/>
    <w:rsid w:val="00A41E72"/>
    <w:rsid w:val="00A423E2"/>
    <w:rsid w:val="00A44D2C"/>
    <w:rsid w:val="00A47AD3"/>
    <w:rsid w:val="00A50450"/>
    <w:rsid w:val="00A514DD"/>
    <w:rsid w:val="00A51AD7"/>
    <w:rsid w:val="00A5200F"/>
    <w:rsid w:val="00A52379"/>
    <w:rsid w:val="00A617B6"/>
    <w:rsid w:val="00A6298B"/>
    <w:rsid w:val="00A63110"/>
    <w:rsid w:val="00A6355E"/>
    <w:rsid w:val="00A646A5"/>
    <w:rsid w:val="00A6545A"/>
    <w:rsid w:val="00A65FC1"/>
    <w:rsid w:val="00A6776F"/>
    <w:rsid w:val="00A707C8"/>
    <w:rsid w:val="00A72370"/>
    <w:rsid w:val="00A72EEC"/>
    <w:rsid w:val="00A73268"/>
    <w:rsid w:val="00A7331F"/>
    <w:rsid w:val="00A74693"/>
    <w:rsid w:val="00A85FCB"/>
    <w:rsid w:val="00A87DCB"/>
    <w:rsid w:val="00A87E8F"/>
    <w:rsid w:val="00A91033"/>
    <w:rsid w:val="00A91299"/>
    <w:rsid w:val="00A93B50"/>
    <w:rsid w:val="00AA0B33"/>
    <w:rsid w:val="00AA5E58"/>
    <w:rsid w:val="00AA673F"/>
    <w:rsid w:val="00AB1B51"/>
    <w:rsid w:val="00AB45E7"/>
    <w:rsid w:val="00AB7826"/>
    <w:rsid w:val="00AB7A7A"/>
    <w:rsid w:val="00AB7F97"/>
    <w:rsid w:val="00AC0A19"/>
    <w:rsid w:val="00AC404F"/>
    <w:rsid w:val="00AD2A7B"/>
    <w:rsid w:val="00AD2BFF"/>
    <w:rsid w:val="00AD6B48"/>
    <w:rsid w:val="00AD7C0C"/>
    <w:rsid w:val="00AE1BDB"/>
    <w:rsid w:val="00AE2EBF"/>
    <w:rsid w:val="00AE340B"/>
    <w:rsid w:val="00AE3C3B"/>
    <w:rsid w:val="00AE3F0B"/>
    <w:rsid w:val="00AE65A0"/>
    <w:rsid w:val="00AF242A"/>
    <w:rsid w:val="00AF24F4"/>
    <w:rsid w:val="00AF2E70"/>
    <w:rsid w:val="00AF5E76"/>
    <w:rsid w:val="00B027D3"/>
    <w:rsid w:val="00B03202"/>
    <w:rsid w:val="00B03F6E"/>
    <w:rsid w:val="00B04445"/>
    <w:rsid w:val="00B06314"/>
    <w:rsid w:val="00B0746F"/>
    <w:rsid w:val="00B1139E"/>
    <w:rsid w:val="00B113C7"/>
    <w:rsid w:val="00B13D50"/>
    <w:rsid w:val="00B1422A"/>
    <w:rsid w:val="00B145DB"/>
    <w:rsid w:val="00B17A4B"/>
    <w:rsid w:val="00B17D9C"/>
    <w:rsid w:val="00B2121C"/>
    <w:rsid w:val="00B22A8A"/>
    <w:rsid w:val="00B23114"/>
    <w:rsid w:val="00B23D0D"/>
    <w:rsid w:val="00B25E9E"/>
    <w:rsid w:val="00B300CC"/>
    <w:rsid w:val="00B30526"/>
    <w:rsid w:val="00B325D9"/>
    <w:rsid w:val="00B329D4"/>
    <w:rsid w:val="00B3705B"/>
    <w:rsid w:val="00B379DA"/>
    <w:rsid w:val="00B44FE4"/>
    <w:rsid w:val="00B46386"/>
    <w:rsid w:val="00B51A42"/>
    <w:rsid w:val="00B51A56"/>
    <w:rsid w:val="00B52A51"/>
    <w:rsid w:val="00B546AC"/>
    <w:rsid w:val="00B552E7"/>
    <w:rsid w:val="00B55518"/>
    <w:rsid w:val="00B56A39"/>
    <w:rsid w:val="00B60DFF"/>
    <w:rsid w:val="00B60FD2"/>
    <w:rsid w:val="00B61000"/>
    <w:rsid w:val="00B64B74"/>
    <w:rsid w:val="00B6526E"/>
    <w:rsid w:val="00B66C04"/>
    <w:rsid w:val="00B66D50"/>
    <w:rsid w:val="00B70D2E"/>
    <w:rsid w:val="00B808E1"/>
    <w:rsid w:val="00B85FD2"/>
    <w:rsid w:val="00B87D00"/>
    <w:rsid w:val="00B908C1"/>
    <w:rsid w:val="00B90F51"/>
    <w:rsid w:val="00B92A01"/>
    <w:rsid w:val="00B951F9"/>
    <w:rsid w:val="00B9726D"/>
    <w:rsid w:val="00B97DCC"/>
    <w:rsid w:val="00BA09C3"/>
    <w:rsid w:val="00BA0E87"/>
    <w:rsid w:val="00BA26A0"/>
    <w:rsid w:val="00BA2935"/>
    <w:rsid w:val="00BA4DD9"/>
    <w:rsid w:val="00BA6B03"/>
    <w:rsid w:val="00BA6CF4"/>
    <w:rsid w:val="00BA7C6E"/>
    <w:rsid w:val="00BB1E70"/>
    <w:rsid w:val="00BB446B"/>
    <w:rsid w:val="00BB66A6"/>
    <w:rsid w:val="00BB6CCF"/>
    <w:rsid w:val="00BB723D"/>
    <w:rsid w:val="00BC63D6"/>
    <w:rsid w:val="00BC7BAA"/>
    <w:rsid w:val="00BD18A9"/>
    <w:rsid w:val="00BD4134"/>
    <w:rsid w:val="00BE2A1C"/>
    <w:rsid w:val="00BE3B51"/>
    <w:rsid w:val="00BE49AE"/>
    <w:rsid w:val="00BE501D"/>
    <w:rsid w:val="00BF1655"/>
    <w:rsid w:val="00BF3119"/>
    <w:rsid w:val="00BF51CA"/>
    <w:rsid w:val="00BF5CFC"/>
    <w:rsid w:val="00BF63DD"/>
    <w:rsid w:val="00BF64D2"/>
    <w:rsid w:val="00BF64D6"/>
    <w:rsid w:val="00C07E60"/>
    <w:rsid w:val="00C11E21"/>
    <w:rsid w:val="00C144F1"/>
    <w:rsid w:val="00C152FD"/>
    <w:rsid w:val="00C16A5B"/>
    <w:rsid w:val="00C2155E"/>
    <w:rsid w:val="00C2194A"/>
    <w:rsid w:val="00C232FF"/>
    <w:rsid w:val="00C24898"/>
    <w:rsid w:val="00C25729"/>
    <w:rsid w:val="00C2603B"/>
    <w:rsid w:val="00C27EF8"/>
    <w:rsid w:val="00C30A30"/>
    <w:rsid w:val="00C324EC"/>
    <w:rsid w:val="00C33BC3"/>
    <w:rsid w:val="00C35111"/>
    <w:rsid w:val="00C370E8"/>
    <w:rsid w:val="00C373BE"/>
    <w:rsid w:val="00C40039"/>
    <w:rsid w:val="00C402A4"/>
    <w:rsid w:val="00C40ABE"/>
    <w:rsid w:val="00C41D3F"/>
    <w:rsid w:val="00C436DD"/>
    <w:rsid w:val="00C46637"/>
    <w:rsid w:val="00C50F6A"/>
    <w:rsid w:val="00C52716"/>
    <w:rsid w:val="00C531C6"/>
    <w:rsid w:val="00C53EF2"/>
    <w:rsid w:val="00C5659B"/>
    <w:rsid w:val="00C56DE0"/>
    <w:rsid w:val="00C62058"/>
    <w:rsid w:val="00C6314E"/>
    <w:rsid w:val="00C63752"/>
    <w:rsid w:val="00C65865"/>
    <w:rsid w:val="00C66176"/>
    <w:rsid w:val="00C66829"/>
    <w:rsid w:val="00C668BD"/>
    <w:rsid w:val="00C70F40"/>
    <w:rsid w:val="00C74C01"/>
    <w:rsid w:val="00C74FE8"/>
    <w:rsid w:val="00C7578F"/>
    <w:rsid w:val="00C757D9"/>
    <w:rsid w:val="00C75DFF"/>
    <w:rsid w:val="00C75E09"/>
    <w:rsid w:val="00C814E6"/>
    <w:rsid w:val="00C81A54"/>
    <w:rsid w:val="00C83218"/>
    <w:rsid w:val="00C84EC5"/>
    <w:rsid w:val="00C85C09"/>
    <w:rsid w:val="00C85F59"/>
    <w:rsid w:val="00C87450"/>
    <w:rsid w:val="00C92782"/>
    <w:rsid w:val="00C928E4"/>
    <w:rsid w:val="00C931CA"/>
    <w:rsid w:val="00C9508A"/>
    <w:rsid w:val="00C95FEA"/>
    <w:rsid w:val="00C974B5"/>
    <w:rsid w:val="00C97A7E"/>
    <w:rsid w:val="00CA3F41"/>
    <w:rsid w:val="00CB1313"/>
    <w:rsid w:val="00CB13FA"/>
    <w:rsid w:val="00CB184E"/>
    <w:rsid w:val="00CB1AB8"/>
    <w:rsid w:val="00CB4639"/>
    <w:rsid w:val="00CB5AD4"/>
    <w:rsid w:val="00CC0164"/>
    <w:rsid w:val="00CC0A1A"/>
    <w:rsid w:val="00CC35A1"/>
    <w:rsid w:val="00CD1DBF"/>
    <w:rsid w:val="00CD3951"/>
    <w:rsid w:val="00CD551D"/>
    <w:rsid w:val="00CE2009"/>
    <w:rsid w:val="00CE3BF9"/>
    <w:rsid w:val="00CE6C4E"/>
    <w:rsid w:val="00CE75CE"/>
    <w:rsid w:val="00CF0484"/>
    <w:rsid w:val="00CF13D8"/>
    <w:rsid w:val="00CF1D69"/>
    <w:rsid w:val="00CF299A"/>
    <w:rsid w:val="00CF5452"/>
    <w:rsid w:val="00CF575D"/>
    <w:rsid w:val="00D000E3"/>
    <w:rsid w:val="00D0066C"/>
    <w:rsid w:val="00D01778"/>
    <w:rsid w:val="00D07086"/>
    <w:rsid w:val="00D07803"/>
    <w:rsid w:val="00D10B43"/>
    <w:rsid w:val="00D10DA9"/>
    <w:rsid w:val="00D10DCD"/>
    <w:rsid w:val="00D151D5"/>
    <w:rsid w:val="00D15D98"/>
    <w:rsid w:val="00D20B65"/>
    <w:rsid w:val="00D216A2"/>
    <w:rsid w:val="00D2364B"/>
    <w:rsid w:val="00D25100"/>
    <w:rsid w:val="00D25FC5"/>
    <w:rsid w:val="00D31529"/>
    <w:rsid w:val="00D34EB1"/>
    <w:rsid w:val="00D404B0"/>
    <w:rsid w:val="00D42387"/>
    <w:rsid w:val="00D44574"/>
    <w:rsid w:val="00D445CD"/>
    <w:rsid w:val="00D45F90"/>
    <w:rsid w:val="00D4764B"/>
    <w:rsid w:val="00D47C79"/>
    <w:rsid w:val="00D50D43"/>
    <w:rsid w:val="00D52F58"/>
    <w:rsid w:val="00D52F5C"/>
    <w:rsid w:val="00D5359E"/>
    <w:rsid w:val="00D53C32"/>
    <w:rsid w:val="00D56D2B"/>
    <w:rsid w:val="00D5727A"/>
    <w:rsid w:val="00D57CDA"/>
    <w:rsid w:val="00D603ED"/>
    <w:rsid w:val="00D60B7A"/>
    <w:rsid w:val="00D6241C"/>
    <w:rsid w:val="00D62A4B"/>
    <w:rsid w:val="00D6311A"/>
    <w:rsid w:val="00D632DF"/>
    <w:rsid w:val="00D640F8"/>
    <w:rsid w:val="00D64292"/>
    <w:rsid w:val="00D719A4"/>
    <w:rsid w:val="00D72A85"/>
    <w:rsid w:val="00D72C53"/>
    <w:rsid w:val="00D72C8B"/>
    <w:rsid w:val="00D76FAE"/>
    <w:rsid w:val="00D7756A"/>
    <w:rsid w:val="00D810DF"/>
    <w:rsid w:val="00D83C1C"/>
    <w:rsid w:val="00D8449D"/>
    <w:rsid w:val="00D86701"/>
    <w:rsid w:val="00D87409"/>
    <w:rsid w:val="00D91144"/>
    <w:rsid w:val="00D92ED5"/>
    <w:rsid w:val="00DA168F"/>
    <w:rsid w:val="00DA1899"/>
    <w:rsid w:val="00DA196C"/>
    <w:rsid w:val="00DB00D5"/>
    <w:rsid w:val="00DB29C8"/>
    <w:rsid w:val="00DB2E8F"/>
    <w:rsid w:val="00DB3093"/>
    <w:rsid w:val="00DB5D20"/>
    <w:rsid w:val="00DB6C1E"/>
    <w:rsid w:val="00DC17E0"/>
    <w:rsid w:val="00DD0647"/>
    <w:rsid w:val="00DD39F8"/>
    <w:rsid w:val="00DD4438"/>
    <w:rsid w:val="00DD5D8E"/>
    <w:rsid w:val="00DD5FEC"/>
    <w:rsid w:val="00DD64F6"/>
    <w:rsid w:val="00DD7B30"/>
    <w:rsid w:val="00DE1388"/>
    <w:rsid w:val="00DE1483"/>
    <w:rsid w:val="00DE164D"/>
    <w:rsid w:val="00DE5086"/>
    <w:rsid w:val="00DE5D0A"/>
    <w:rsid w:val="00DE62AC"/>
    <w:rsid w:val="00DE6E61"/>
    <w:rsid w:val="00DE7190"/>
    <w:rsid w:val="00DF0273"/>
    <w:rsid w:val="00DF0B07"/>
    <w:rsid w:val="00DF3F70"/>
    <w:rsid w:val="00DF5AB3"/>
    <w:rsid w:val="00E02EDE"/>
    <w:rsid w:val="00E03C0A"/>
    <w:rsid w:val="00E05653"/>
    <w:rsid w:val="00E11597"/>
    <w:rsid w:val="00E136C0"/>
    <w:rsid w:val="00E15E35"/>
    <w:rsid w:val="00E15F23"/>
    <w:rsid w:val="00E20D9E"/>
    <w:rsid w:val="00E216FB"/>
    <w:rsid w:val="00E21DD0"/>
    <w:rsid w:val="00E22ABB"/>
    <w:rsid w:val="00E25C00"/>
    <w:rsid w:val="00E264C7"/>
    <w:rsid w:val="00E27A11"/>
    <w:rsid w:val="00E27E31"/>
    <w:rsid w:val="00E3332E"/>
    <w:rsid w:val="00E37EDD"/>
    <w:rsid w:val="00E46BE6"/>
    <w:rsid w:val="00E46C38"/>
    <w:rsid w:val="00E51842"/>
    <w:rsid w:val="00E53027"/>
    <w:rsid w:val="00E53ABE"/>
    <w:rsid w:val="00E54CB0"/>
    <w:rsid w:val="00E6053A"/>
    <w:rsid w:val="00E61641"/>
    <w:rsid w:val="00E66E92"/>
    <w:rsid w:val="00E709F5"/>
    <w:rsid w:val="00E70B14"/>
    <w:rsid w:val="00E71806"/>
    <w:rsid w:val="00E71D3D"/>
    <w:rsid w:val="00E7381E"/>
    <w:rsid w:val="00E77BC1"/>
    <w:rsid w:val="00E82810"/>
    <w:rsid w:val="00E8321F"/>
    <w:rsid w:val="00E85932"/>
    <w:rsid w:val="00E87E6D"/>
    <w:rsid w:val="00E91468"/>
    <w:rsid w:val="00E91F6C"/>
    <w:rsid w:val="00E920A3"/>
    <w:rsid w:val="00E92368"/>
    <w:rsid w:val="00E93218"/>
    <w:rsid w:val="00E94EC7"/>
    <w:rsid w:val="00EA22B8"/>
    <w:rsid w:val="00EA245D"/>
    <w:rsid w:val="00EA3A8C"/>
    <w:rsid w:val="00EA75E3"/>
    <w:rsid w:val="00EA7A3E"/>
    <w:rsid w:val="00EB3DF9"/>
    <w:rsid w:val="00EB407E"/>
    <w:rsid w:val="00EB78FE"/>
    <w:rsid w:val="00EC1FF2"/>
    <w:rsid w:val="00EC2500"/>
    <w:rsid w:val="00EC3C56"/>
    <w:rsid w:val="00ED009E"/>
    <w:rsid w:val="00ED0CA4"/>
    <w:rsid w:val="00ED0D6C"/>
    <w:rsid w:val="00ED17CB"/>
    <w:rsid w:val="00ED1F58"/>
    <w:rsid w:val="00ED21CA"/>
    <w:rsid w:val="00ED28C7"/>
    <w:rsid w:val="00EE0D4C"/>
    <w:rsid w:val="00EE41A6"/>
    <w:rsid w:val="00EE5C6B"/>
    <w:rsid w:val="00EF1CEC"/>
    <w:rsid w:val="00EF2ECD"/>
    <w:rsid w:val="00EF56EA"/>
    <w:rsid w:val="00EF58E9"/>
    <w:rsid w:val="00EF7997"/>
    <w:rsid w:val="00F001A2"/>
    <w:rsid w:val="00F00931"/>
    <w:rsid w:val="00F01618"/>
    <w:rsid w:val="00F02892"/>
    <w:rsid w:val="00F02C8A"/>
    <w:rsid w:val="00F04010"/>
    <w:rsid w:val="00F04F87"/>
    <w:rsid w:val="00F05CB4"/>
    <w:rsid w:val="00F06927"/>
    <w:rsid w:val="00F07FBE"/>
    <w:rsid w:val="00F1237B"/>
    <w:rsid w:val="00F128B6"/>
    <w:rsid w:val="00F133A8"/>
    <w:rsid w:val="00F20C81"/>
    <w:rsid w:val="00F2384D"/>
    <w:rsid w:val="00F23989"/>
    <w:rsid w:val="00F25BB7"/>
    <w:rsid w:val="00F26E84"/>
    <w:rsid w:val="00F27141"/>
    <w:rsid w:val="00F27448"/>
    <w:rsid w:val="00F37DBE"/>
    <w:rsid w:val="00F41C1E"/>
    <w:rsid w:val="00F4259D"/>
    <w:rsid w:val="00F43084"/>
    <w:rsid w:val="00F44A61"/>
    <w:rsid w:val="00F52297"/>
    <w:rsid w:val="00F54833"/>
    <w:rsid w:val="00F5514B"/>
    <w:rsid w:val="00F56802"/>
    <w:rsid w:val="00F56E1A"/>
    <w:rsid w:val="00F622D4"/>
    <w:rsid w:val="00F63FCD"/>
    <w:rsid w:val="00F64A33"/>
    <w:rsid w:val="00F64A57"/>
    <w:rsid w:val="00F64B23"/>
    <w:rsid w:val="00F65F3D"/>
    <w:rsid w:val="00F662C2"/>
    <w:rsid w:val="00F66785"/>
    <w:rsid w:val="00F67600"/>
    <w:rsid w:val="00F71AC8"/>
    <w:rsid w:val="00F71F3E"/>
    <w:rsid w:val="00F743C3"/>
    <w:rsid w:val="00F77B66"/>
    <w:rsid w:val="00F80708"/>
    <w:rsid w:val="00F80DA3"/>
    <w:rsid w:val="00F818BB"/>
    <w:rsid w:val="00F81DEB"/>
    <w:rsid w:val="00F82195"/>
    <w:rsid w:val="00F87308"/>
    <w:rsid w:val="00F92B8B"/>
    <w:rsid w:val="00F975F9"/>
    <w:rsid w:val="00FA126B"/>
    <w:rsid w:val="00FA26C8"/>
    <w:rsid w:val="00FA4C79"/>
    <w:rsid w:val="00FA4FE7"/>
    <w:rsid w:val="00FA6F78"/>
    <w:rsid w:val="00FB0288"/>
    <w:rsid w:val="00FB15F4"/>
    <w:rsid w:val="00FB5F35"/>
    <w:rsid w:val="00FB64AF"/>
    <w:rsid w:val="00FB7106"/>
    <w:rsid w:val="00FB78EE"/>
    <w:rsid w:val="00FC1945"/>
    <w:rsid w:val="00FC70D7"/>
    <w:rsid w:val="00FD13E3"/>
    <w:rsid w:val="00FD171E"/>
    <w:rsid w:val="00FD20FB"/>
    <w:rsid w:val="00FD3EA8"/>
    <w:rsid w:val="00FD42D7"/>
    <w:rsid w:val="00FD4A59"/>
    <w:rsid w:val="00FE1027"/>
    <w:rsid w:val="00FE569F"/>
    <w:rsid w:val="00FE5957"/>
    <w:rsid w:val="00FE61D6"/>
    <w:rsid w:val="00FE6563"/>
    <w:rsid w:val="00FE7EBF"/>
    <w:rsid w:val="00FF5125"/>
    <w:rsid w:val="00FF62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DDD"/>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6E6F99"/>
    <w:pPr>
      <w:keepNext/>
      <w:jc w:val="both"/>
      <w:outlineLvl w:val="0"/>
    </w:pPr>
    <w:rPr>
      <w:rFonts w:ascii="Arial Narrow" w:hAnsi="Arial Narrow"/>
      <w:b/>
      <w:sz w:val="28"/>
    </w:rPr>
  </w:style>
  <w:style w:type="paragraph" w:styleId="Ttulo2">
    <w:name w:val="heading 2"/>
    <w:basedOn w:val="Normal"/>
    <w:next w:val="Normal"/>
    <w:link w:val="Ttulo2Char"/>
    <w:semiHidden/>
    <w:unhideWhenUsed/>
    <w:qFormat/>
    <w:rsid w:val="006E6F99"/>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6E6F99"/>
    <w:pPr>
      <w:keepNext/>
      <w:spacing w:line="360" w:lineRule="auto"/>
      <w:jc w:val="both"/>
      <w:outlineLvl w:val="2"/>
    </w:pPr>
    <w:rPr>
      <w:sz w:val="24"/>
    </w:rPr>
  </w:style>
  <w:style w:type="paragraph" w:styleId="Ttulo4">
    <w:name w:val="heading 4"/>
    <w:basedOn w:val="Normal"/>
    <w:next w:val="Normal"/>
    <w:link w:val="Ttulo4Char"/>
    <w:semiHidden/>
    <w:unhideWhenUsed/>
    <w:qFormat/>
    <w:rsid w:val="006E6F99"/>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6E6F99"/>
    <w:pPr>
      <w:spacing w:before="240" w:after="60"/>
      <w:outlineLvl w:val="4"/>
    </w:pPr>
    <w:rPr>
      <w:b/>
      <w:bCs/>
      <w:i/>
      <w:iCs/>
      <w:sz w:val="26"/>
      <w:szCs w:val="26"/>
    </w:rPr>
  </w:style>
  <w:style w:type="paragraph" w:styleId="Ttulo6">
    <w:name w:val="heading 6"/>
    <w:basedOn w:val="Normal"/>
    <w:next w:val="Normal"/>
    <w:link w:val="Ttulo6Char"/>
    <w:semiHidden/>
    <w:unhideWhenUsed/>
    <w:qFormat/>
    <w:rsid w:val="006E6F99"/>
    <w:pPr>
      <w:spacing w:before="240" w:after="60"/>
      <w:outlineLvl w:val="5"/>
    </w:pPr>
    <w:rPr>
      <w:b/>
      <w:bCs/>
      <w:sz w:val="22"/>
      <w:szCs w:val="22"/>
    </w:rPr>
  </w:style>
  <w:style w:type="paragraph" w:styleId="Ttulo7">
    <w:name w:val="heading 7"/>
    <w:basedOn w:val="Normal"/>
    <w:next w:val="Normal"/>
    <w:link w:val="Ttulo7Char"/>
    <w:semiHidden/>
    <w:unhideWhenUsed/>
    <w:qFormat/>
    <w:rsid w:val="006E6F99"/>
    <w:pPr>
      <w:spacing w:before="240" w:after="60"/>
      <w:outlineLvl w:val="6"/>
    </w:pPr>
    <w:rPr>
      <w:sz w:val="24"/>
      <w:szCs w:val="24"/>
    </w:rPr>
  </w:style>
  <w:style w:type="paragraph" w:styleId="Ttulo8">
    <w:name w:val="heading 8"/>
    <w:basedOn w:val="Normal"/>
    <w:next w:val="Normal"/>
    <w:link w:val="Ttulo8Char"/>
    <w:semiHidden/>
    <w:unhideWhenUsed/>
    <w:qFormat/>
    <w:rsid w:val="006E6F99"/>
    <w:pPr>
      <w:spacing w:before="240" w:after="60"/>
      <w:outlineLvl w:val="7"/>
    </w:pPr>
    <w:rPr>
      <w:i/>
      <w:iCs/>
      <w:sz w:val="24"/>
      <w:szCs w:val="24"/>
    </w:rPr>
  </w:style>
  <w:style w:type="paragraph" w:styleId="Ttulo9">
    <w:name w:val="heading 9"/>
    <w:basedOn w:val="Normal"/>
    <w:next w:val="Normal"/>
    <w:link w:val="Ttulo9Char"/>
    <w:semiHidden/>
    <w:unhideWhenUsed/>
    <w:qFormat/>
    <w:rsid w:val="006E6F99"/>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nhideWhenUsed/>
    <w:rsid w:val="000927D5"/>
    <w:pPr>
      <w:tabs>
        <w:tab w:val="center" w:pos="4252"/>
        <w:tab w:val="right" w:pos="8504"/>
      </w:tabs>
    </w:pPr>
  </w:style>
  <w:style w:type="character" w:customStyle="1" w:styleId="RodapChar">
    <w:name w:val="Rodapé Char"/>
    <w:basedOn w:val="Fontepargpadro"/>
    <w:link w:val="Rodap"/>
    <w:rsid w:val="000927D5"/>
  </w:style>
  <w:style w:type="paragraph" w:styleId="PargrafodaLista">
    <w:name w:val="List Paragraph"/>
    <w:basedOn w:val="Normal"/>
    <w:link w:val="PargrafodaListaChar"/>
    <w:uiPriority w:val="34"/>
    <w:qFormat/>
    <w:rsid w:val="001264FA"/>
    <w:pPr>
      <w:ind w:left="720"/>
      <w:contextualSpacing/>
    </w:pPr>
  </w:style>
  <w:style w:type="paragraph" w:customStyle="1" w:styleId="Default">
    <w:name w:val="Default"/>
    <w:rsid w:val="001264FA"/>
    <w:pPr>
      <w:autoSpaceDE w:val="0"/>
      <w:autoSpaceDN w:val="0"/>
      <w:adjustRightInd w:val="0"/>
      <w:spacing w:after="0" w:line="240" w:lineRule="auto"/>
    </w:pPr>
    <w:rPr>
      <w:rFonts w:ascii="Calibri" w:hAnsi="Calibri" w:cs="Calibri"/>
      <w:color w:val="000000"/>
      <w:sz w:val="24"/>
      <w:szCs w:val="24"/>
    </w:rPr>
  </w:style>
  <w:style w:type="character" w:customStyle="1" w:styleId="Ttulo1Char">
    <w:name w:val="Título 1 Char"/>
    <w:basedOn w:val="Fontepargpadro"/>
    <w:link w:val="Ttulo1"/>
    <w:rsid w:val="006E6F99"/>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6E6F99"/>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6E6F99"/>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6E6F99"/>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6E6F99"/>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6E6F99"/>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6E6F99"/>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6E6F99"/>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6E6F99"/>
    <w:rPr>
      <w:rFonts w:ascii="Arial" w:eastAsia="Times New Roman" w:hAnsi="Arial" w:cs="Arial"/>
      <w:lang w:eastAsia="pt-BR"/>
    </w:rPr>
  </w:style>
  <w:style w:type="character" w:styleId="Hyperlink">
    <w:name w:val="Hyperlink"/>
    <w:unhideWhenUsed/>
    <w:rsid w:val="006E6F99"/>
    <w:rPr>
      <w:color w:val="0000FF"/>
      <w:u w:val="single"/>
    </w:rPr>
  </w:style>
  <w:style w:type="character" w:styleId="HiperlinkVisitado">
    <w:name w:val="FollowedHyperlink"/>
    <w:uiPriority w:val="99"/>
    <w:semiHidden/>
    <w:unhideWhenUsed/>
    <w:rsid w:val="006E6F99"/>
    <w:rPr>
      <w:color w:val="800080"/>
      <w:u w:val="single"/>
    </w:rPr>
  </w:style>
  <w:style w:type="paragraph" w:customStyle="1" w:styleId="msonormal0">
    <w:name w:val="msonormal"/>
    <w:basedOn w:val="Normal"/>
    <w:rsid w:val="006E6F99"/>
    <w:pPr>
      <w:spacing w:before="100" w:beforeAutospacing="1" w:after="100" w:afterAutospacing="1"/>
    </w:pPr>
    <w:rPr>
      <w:sz w:val="24"/>
      <w:szCs w:val="24"/>
      <w:lang w:val="pt-PT" w:eastAsia="pt-PT"/>
    </w:rPr>
  </w:style>
  <w:style w:type="paragraph" w:styleId="NormalWeb">
    <w:name w:val="Normal (Web)"/>
    <w:basedOn w:val="Normal"/>
    <w:semiHidden/>
    <w:unhideWhenUsed/>
    <w:rsid w:val="006E6F99"/>
    <w:pPr>
      <w:spacing w:before="100" w:beforeAutospacing="1" w:after="100" w:afterAutospacing="1"/>
    </w:pPr>
    <w:rPr>
      <w:sz w:val="24"/>
      <w:szCs w:val="24"/>
      <w:lang w:val="pt-PT" w:eastAsia="pt-PT"/>
    </w:rPr>
  </w:style>
  <w:style w:type="paragraph" w:styleId="Corpodetexto">
    <w:name w:val="Body Text"/>
    <w:basedOn w:val="Normal"/>
    <w:link w:val="CorpodetextoChar"/>
    <w:semiHidden/>
    <w:unhideWhenUsed/>
    <w:rsid w:val="006E6F99"/>
    <w:pPr>
      <w:spacing w:after="120"/>
    </w:pPr>
  </w:style>
  <w:style w:type="character" w:customStyle="1" w:styleId="CorpodetextoChar">
    <w:name w:val="Corpo de texto Char"/>
    <w:basedOn w:val="Fontepargpadro"/>
    <w:link w:val="Corpodetexto"/>
    <w:semiHidden/>
    <w:rsid w:val="006E6F99"/>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6E6F99"/>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6E6F99"/>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6E6F99"/>
    <w:pPr>
      <w:spacing w:after="120" w:line="480" w:lineRule="auto"/>
    </w:pPr>
  </w:style>
  <w:style w:type="character" w:customStyle="1" w:styleId="Corpodetexto2Char">
    <w:name w:val="Corpo de texto 2 Char"/>
    <w:basedOn w:val="Fontepargpadro"/>
    <w:link w:val="Corpodetexto2"/>
    <w:semiHidden/>
    <w:rsid w:val="006E6F99"/>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6E6F99"/>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6E6F99"/>
    <w:pPr>
      <w:spacing w:after="120"/>
    </w:pPr>
    <w:rPr>
      <w:sz w:val="16"/>
      <w:szCs w:val="16"/>
      <w:lang w:eastAsia="en-US"/>
    </w:rPr>
  </w:style>
  <w:style w:type="character" w:customStyle="1" w:styleId="Corpodetexto3Char1">
    <w:name w:val="Corpo de texto 3 Char1"/>
    <w:aliases w:val="Char Char1"/>
    <w:basedOn w:val="Fontepargpadro"/>
    <w:semiHidden/>
    <w:rsid w:val="006E6F99"/>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6E6F99"/>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semiHidden/>
    <w:rsid w:val="006E6F99"/>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6E6F99"/>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6E6F99"/>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6E6F99"/>
    <w:rPr>
      <w:rFonts w:ascii="Courier New" w:hAnsi="Courier New"/>
    </w:rPr>
  </w:style>
  <w:style w:type="character" w:customStyle="1" w:styleId="TextosemFormataoChar">
    <w:name w:val="Texto sem Formatação Char"/>
    <w:basedOn w:val="Fontepargpadro"/>
    <w:link w:val="TextosemFormatao"/>
    <w:semiHidden/>
    <w:rsid w:val="006E6F99"/>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6E6F99"/>
    <w:rPr>
      <w:rFonts w:ascii="Tahoma" w:hAnsi="Tahoma" w:cs="Tahoma"/>
      <w:sz w:val="16"/>
      <w:szCs w:val="16"/>
    </w:rPr>
  </w:style>
  <w:style w:type="character" w:customStyle="1" w:styleId="TextodebaloChar">
    <w:name w:val="Texto de balão Char"/>
    <w:basedOn w:val="Fontepargpadro"/>
    <w:link w:val="Textodebalo"/>
    <w:semiHidden/>
    <w:rsid w:val="006E6F99"/>
    <w:rPr>
      <w:rFonts w:ascii="Tahoma" w:eastAsia="Times New Roman" w:hAnsi="Tahoma" w:cs="Tahoma"/>
      <w:sz w:val="16"/>
      <w:szCs w:val="16"/>
      <w:lang w:eastAsia="pt-BR"/>
    </w:rPr>
  </w:style>
  <w:style w:type="paragraph" w:customStyle="1" w:styleId="texto1">
    <w:name w:val="texto1"/>
    <w:basedOn w:val="Normal"/>
    <w:rsid w:val="006E6F99"/>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6E6F99"/>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6E6F99"/>
    <w:pPr>
      <w:spacing w:before="100" w:beforeAutospacing="1" w:after="100" w:afterAutospacing="1"/>
      <w:jc w:val="center"/>
    </w:pPr>
    <w:rPr>
      <w:rFonts w:ascii="Tahoma" w:hAnsi="Tahoma" w:cs="Tahoma"/>
      <w:sz w:val="24"/>
      <w:szCs w:val="24"/>
    </w:rPr>
  </w:style>
  <w:style w:type="paragraph" w:customStyle="1" w:styleId="xl66">
    <w:name w:val="xl66"/>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6E6F99"/>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6E6F99"/>
    <w:pPr>
      <w:spacing w:before="100" w:beforeAutospacing="1" w:after="100" w:afterAutospacing="1"/>
      <w:jc w:val="center"/>
    </w:pPr>
    <w:rPr>
      <w:rFonts w:ascii="Tahoma" w:hAnsi="Tahoma" w:cs="Tahoma"/>
      <w:sz w:val="24"/>
      <w:szCs w:val="24"/>
    </w:rPr>
  </w:style>
  <w:style w:type="paragraph" w:customStyle="1" w:styleId="xl64">
    <w:name w:val="xl64"/>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6E6F9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6E6F9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6E6F99"/>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6E6F9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6E6F99"/>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rsid w:val="006E6F99"/>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6E6F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6E6F99"/>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6E6F99"/>
    <w:rPr>
      <w:b/>
      <w:bCs/>
    </w:rPr>
  </w:style>
  <w:style w:type="character" w:styleId="Refdecomentrio">
    <w:name w:val="annotation reference"/>
    <w:basedOn w:val="Fontepargpadro"/>
    <w:uiPriority w:val="99"/>
    <w:semiHidden/>
    <w:unhideWhenUsed/>
    <w:rsid w:val="006E6F99"/>
    <w:rPr>
      <w:sz w:val="16"/>
      <w:szCs w:val="16"/>
    </w:rPr>
  </w:style>
  <w:style w:type="paragraph" w:styleId="Textodecomentrio">
    <w:name w:val="annotation text"/>
    <w:basedOn w:val="Normal"/>
    <w:link w:val="TextodecomentrioChar"/>
    <w:uiPriority w:val="99"/>
    <w:semiHidden/>
    <w:unhideWhenUsed/>
    <w:rsid w:val="006E6F99"/>
  </w:style>
  <w:style w:type="character" w:customStyle="1" w:styleId="TextodecomentrioChar">
    <w:name w:val="Texto de comentário Char"/>
    <w:basedOn w:val="Fontepargpadro"/>
    <w:link w:val="Textodecomentrio"/>
    <w:uiPriority w:val="99"/>
    <w:semiHidden/>
    <w:rsid w:val="006E6F9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E6F99"/>
    <w:rPr>
      <w:b/>
      <w:bCs/>
    </w:rPr>
  </w:style>
  <w:style w:type="character" w:customStyle="1" w:styleId="AssuntodocomentrioChar">
    <w:name w:val="Assunto do comentário Char"/>
    <w:basedOn w:val="TextodecomentrioChar"/>
    <w:link w:val="Assuntodocomentrio"/>
    <w:uiPriority w:val="99"/>
    <w:semiHidden/>
    <w:rsid w:val="006E6F99"/>
    <w:rPr>
      <w:rFonts w:ascii="Times New Roman" w:eastAsia="Times New Roman" w:hAnsi="Times New Roman" w:cs="Times New Roman"/>
      <w:b/>
      <w:bCs/>
      <w:sz w:val="20"/>
      <w:szCs w:val="20"/>
      <w:lang w:eastAsia="pt-BR"/>
    </w:rPr>
  </w:style>
  <w:style w:type="character" w:styleId="MenoPendente">
    <w:name w:val="Unresolved Mention"/>
    <w:basedOn w:val="Fontepargpadro"/>
    <w:uiPriority w:val="99"/>
    <w:semiHidden/>
    <w:unhideWhenUsed/>
    <w:rsid w:val="006E6F99"/>
    <w:rPr>
      <w:color w:val="605E5C"/>
      <w:shd w:val="clear" w:color="auto" w:fill="E1DFDD"/>
    </w:rPr>
  </w:style>
  <w:style w:type="numbering" w:customStyle="1" w:styleId="Semlista1">
    <w:name w:val="Sem lista1"/>
    <w:next w:val="Semlista"/>
    <w:uiPriority w:val="99"/>
    <w:semiHidden/>
    <w:unhideWhenUsed/>
    <w:rsid w:val="00400B50"/>
  </w:style>
  <w:style w:type="paragraph" w:styleId="Textoembloco">
    <w:name w:val="Block Text"/>
    <w:basedOn w:val="Normal"/>
    <w:semiHidden/>
    <w:unhideWhenUsed/>
    <w:rsid w:val="00400B50"/>
    <w:pPr>
      <w:ind w:left="-142" w:right="51" w:firstLine="708"/>
      <w:jc w:val="both"/>
    </w:pPr>
    <w:rPr>
      <w:rFonts w:ascii="Tahoma" w:hAnsi="Tahoma"/>
      <w:sz w:val="22"/>
    </w:rPr>
  </w:style>
  <w:style w:type="character" w:customStyle="1" w:styleId="PargrafodaListaChar">
    <w:name w:val="Parágrafo da Lista Char"/>
    <w:link w:val="PargrafodaLista"/>
    <w:uiPriority w:val="34"/>
    <w:locked/>
    <w:rsid w:val="00400B50"/>
    <w:rPr>
      <w:rFonts w:ascii="Times New Roman" w:eastAsia="Times New Roman" w:hAnsi="Times New Roman" w:cs="Times New Roman"/>
      <w:sz w:val="20"/>
      <w:szCs w:val="20"/>
      <w:lang w:eastAsia="pt-BR"/>
    </w:rPr>
  </w:style>
  <w:style w:type="table" w:customStyle="1" w:styleId="Tabelacomgrade2">
    <w:name w:val="Tabela com grade2"/>
    <w:basedOn w:val="Tabelanormal"/>
    <w:uiPriority w:val="59"/>
    <w:rsid w:val="00400B5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104303">
      <w:bodyDiv w:val="1"/>
      <w:marLeft w:val="0"/>
      <w:marRight w:val="0"/>
      <w:marTop w:val="0"/>
      <w:marBottom w:val="0"/>
      <w:divBdr>
        <w:top w:val="none" w:sz="0" w:space="0" w:color="auto"/>
        <w:left w:val="none" w:sz="0" w:space="0" w:color="auto"/>
        <w:bottom w:val="none" w:sz="0" w:space="0" w:color="auto"/>
        <w:right w:val="none" w:sz="0" w:space="0" w:color="auto"/>
      </w:divBdr>
    </w:div>
    <w:div w:id="284969378">
      <w:bodyDiv w:val="1"/>
      <w:marLeft w:val="0"/>
      <w:marRight w:val="0"/>
      <w:marTop w:val="0"/>
      <w:marBottom w:val="0"/>
      <w:divBdr>
        <w:top w:val="none" w:sz="0" w:space="0" w:color="auto"/>
        <w:left w:val="none" w:sz="0" w:space="0" w:color="auto"/>
        <w:bottom w:val="none" w:sz="0" w:space="0" w:color="auto"/>
        <w:right w:val="none" w:sz="0" w:space="0" w:color="auto"/>
      </w:divBdr>
    </w:div>
    <w:div w:id="386803011">
      <w:bodyDiv w:val="1"/>
      <w:marLeft w:val="0"/>
      <w:marRight w:val="0"/>
      <w:marTop w:val="0"/>
      <w:marBottom w:val="0"/>
      <w:divBdr>
        <w:top w:val="none" w:sz="0" w:space="0" w:color="auto"/>
        <w:left w:val="none" w:sz="0" w:space="0" w:color="auto"/>
        <w:bottom w:val="none" w:sz="0" w:space="0" w:color="auto"/>
        <w:right w:val="none" w:sz="0" w:space="0" w:color="auto"/>
      </w:divBdr>
    </w:div>
    <w:div w:id="620497533">
      <w:bodyDiv w:val="1"/>
      <w:marLeft w:val="0"/>
      <w:marRight w:val="0"/>
      <w:marTop w:val="0"/>
      <w:marBottom w:val="0"/>
      <w:divBdr>
        <w:top w:val="none" w:sz="0" w:space="0" w:color="auto"/>
        <w:left w:val="none" w:sz="0" w:space="0" w:color="auto"/>
        <w:bottom w:val="none" w:sz="0" w:space="0" w:color="auto"/>
        <w:right w:val="none" w:sz="0" w:space="0" w:color="auto"/>
      </w:divBdr>
    </w:div>
    <w:div w:id="675619959">
      <w:bodyDiv w:val="1"/>
      <w:marLeft w:val="0"/>
      <w:marRight w:val="0"/>
      <w:marTop w:val="0"/>
      <w:marBottom w:val="0"/>
      <w:divBdr>
        <w:top w:val="none" w:sz="0" w:space="0" w:color="auto"/>
        <w:left w:val="none" w:sz="0" w:space="0" w:color="auto"/>
        <w:bottom w:val="none" w:sz="0" w:space="0" w:color="auto"/>
        <w:right w:val="none" w:sz="0" w:space="0" w:color="auto"/>
      </w:divBdr>
    </w:div>
    <w:div w:id="831062525">
      <w:bodyDiv w:val="1"/>
      <w:marLeft w:val="0"/>
      <w:marRight w:val="0"/>
      <w:marTop w:val="0"/>
      <w:marBottom w:val="0"/>
      <w:divBdr>
        <w:top w:val="none" w:sz="0" w:space="0" w:color="auto"/>
        <w:left w:val="none" w:sz="0" w:space="0" w:color="auto"/>
        <w:bottom w:val="none" w:sz="0" w:space="0" w:color="auto"/>
        <w:right w:val="none" w:sz="0" w:space="0" w:color="auto"/>
      </w:divBdr>
    </w:div>
    <w:div w:id="905651907">
      <w:bodyDiv w:val="1"/>
      <w:marLeft w:val="0"/>
      <w:marRight w:val="0"/>
      <w:marTop w:val="0"/>
      <w:marBottom w:val="0"/>
      <w:divBdr>
        <w:top w:val="none" w:sz="0" w:space="0" w:color="auto"/>
        <w:left w:val="none" w:sz="0" w:space="0" w:color="auto"/>
        <w:bottom w:val="none" w:sz="0" w:space="0" w:color="auto"/>
        <w:right w:val="none" w:sz="0" w:space="0" w:color="auto"/>
      </w:divBdr>
    </w:div>
    <w:div w:id="1175344471">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417895631">
      <w:bodyDiv w:val="1"/>
      <w:marLeft w:val="0"/>
      <w:marRight w:val="0"/>
      <w:marTop w:val="0"/>
      <w:marBottom w:val="0"/>
      <w:divBdr>
        <w:top w:val="none" w:sz="0" w:space="0" w:color="auto"/>
        <w:left w:val="none" w:sz="0" w:space="0" w:color="auto"/>
        <w:bottom w:val="none" w:sz="0" w:space="0" w:color="auto"/>
        <w:right w:val="none" w:sz="0" w:space="0" w:color="auto"/>
      </w:divBdr>
    </w:div>
    <w:div w:id="1435783236">
      <w:bodyDiv w:val="1"/>
      <w:marLeft w:val="0"/>
      <w:marRight w:val="0"/>
      <w:marTop w:val="0"/>
      <w:marBottom w:val="0"/>
      <w:divBdr>
        <w:top w:val="none" w:sz="0" w:space="0" w:color="auto"/>
        <w:left w:val="none" w:sz="0" w:space="0" w:color="auto"/>
        <w:bottom w:val="none" w:sz="0" w:space="0" w:color="auto"/>
        <w:right w:val="none" w:sz="0" w:space="0" w:color="auto"/>
      </w:divBdr>
    </w:div>
    <w:div w:id="1471438700">
      <w:bodyDiv w:val="1"/>
      <w:marLeft w:val="0"/>
      <w:marRight w:val="0"/>
      <w:marTop w:val="0"/>
      <w:marBottom w:val="0"/>
      <w:divBdr>
        <w:top w:val="none" w:sz="0" w:space="0" w:color="auto"/>
        <w:left w:val="none" w:sz="0" w:space="0" w:color="auto"/>
        <w:bottom w:val="none" w:sz="0" w:space="0" w:color="auto"/>
        <w:right w:val="none" w:sz="0" w:space="0" w:color="auto"/>
      </w:divBdr>
    </w:div>
    <w:div w:id="1785613809">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51104013">
      <w:bodyDiv w:val="1"/>
      <w:marLeft w:val="0"/>
      <w:marRight w:val="0"/>
      <w:marTop w:val="0"/>
      <w:marBottom w:val="0"/>
      <w:divBdr>
        <w:top w:val="none" w:sz="0" w:space="0" w:color="auto"/>
        <w:left w:val="none" w:sz="0" w:space="0" w:color="auto"/>
        <w:bottom w:val="none" w:sz="0" w:space="0" w:color="auto"/>
        <w:right w:val="none" w:sz="0" w:space="0" w:color="auto"/>
      </w:divBdr>
    </w:div>
    <w:div w:id="205635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mailto:pregao@descalvado.sp.gov.b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mailto:gestaodaqualidade.semarh@descalvado.sp.gov.br" TargetMode="External"/><Relationship Id="rId10" Type="http://schemas.openxmlformats.org/officeDocument/2006/relationships/hyperlink" Target="https://bnccompras.com/Home/Login" TargetMode="External"/><Relationship Id="rId19" Type="http://schemas.openxmlformats.org/officeDocument/2006/relationships/hyperlink" Target="http://www.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www.descalvado.sp.gov.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1065</TotalTime>
  <Pages>44</Pages>
  <Words>14553</Words>
  <Characters>78592</Characters>
  <Application>Microsoft Office Word</Application>
  <DocSecurity>0</DocSecurity>
  <Lines>654</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102</cp:revision>
  <cp:lastPrinted>2024-01-31T17:21:00Z</cp:lastPrinted>
  <dcterms:created xsi:type="dcterms:W3CDTF">2024-02-20T12:43:00Z</dcterms:created>
  <dcterms:modified xsi:type="dcterms:W3CDTF">2024-03-28T18:13:00Z</dcterms:modified>
</cp:coreProperties>
</file>