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45B2E0" w14:textId="50D8978B" w:rsidR="00825EB8" w:rsidRDefault="00825EB8" w:rsidP="00825EB8">
      <w:pPr>
        <w:keepNext/>
        <w:spacing w:line="360" w:lineRule="auto"/>
        <w:ind w:firstLine="22"/>
        <w:jc w:val="both"/>
        <w:outlineLvl w:val="0"/>
        <w:rPr>
          <w:rFonts w:ascii="Tahoma" w:hAnsi="Tahoma" w:cs="Tahoma"/>
          <w:b/>
        </w:rPr>
      </w:pPr>
      <w:r>
        <w:rPr>
          <w:rFonts w:ascii="Tahoma" w:hAnsi="Tahoma" w:cs="Tahoma"/>
          <w:b/>
          <w:i/>
        </w:rPr>
        <w:t xml:space="preserve">PROCESSO N° </w:t>
      </w:r>
      <w:r w:rsidR="00691979">
        <w:rPr>
          <w:rFonts w:ascii="Tahoma" w:hAnsi="Tahoma" w:cs="Tahoma"/>
          <w:b/>
          <w:i/>
        </w:rPr>
        <w:t>1150/2.024</w:t>
      </w:r>
      <w:r>
        <w:rPr>
          <w:rFonts w:ascii="Tahoma" w:hAnsi="Tahoma" w:cs="Tahoma"/>
          <w:b/>
          <w:i/>
        </w:rPr>
        <w:t>.</w:t>
      </w:r>
    </w:p>
    <w:p w14:paraId="5A9C21DD" w14:textId="78975802" w:rsidR="00880B0C" w:rsidRPr="00880B0C" w:rsidRDefault="00825EB8" w:rsidP="00825EB8">
      <w:pPr>
        <w:spacing w:line="360" w:lineRule="auto"/>
        <w:jc w:val="both"/>
        <w:rPr>
          <w:rFonts w:ascii="Tahoma" w:hAnsi="Tahoma" w:cs="Tahoma"/>
        </w:rPr>
      </w:pPr>
      <w:r>
        <w:rPr>
          <w:rFonts w:ascii="Tahoma" w:hAnsi="Tahoma" w:cs="Tahoma"/>
          <w:b/>
          <w:i/>
        </w:rPr>
        <w:t xml:space="preserve">PREGÃO ELETRÔNICO Nº </w:t>
      </w:r>
      <w:r w:rsidR="002F242A">
        <w:rPr>
          <w:rFonts w:ascii="Tahoma" w:hAnsi="Tahoma" w:cs="Tahoma"/>
          <w:b/>
          <w:i/>
        </w:rPr>
        <w:t>047/2.024</w:t>
      </w:r>
      <w:r w:rsidR="007F2E28">
        <w:rPr>
          <w:rFonts w:ascii="Tahoma" w:hAnsi="Tahoma" w:cs="Tahoma"/>
          <w:b/>
          <w:i/>
        </w:rPr>
        <w:t>.</w:t>
      </w:r>
      <w:r w:rsidR="00880B0C" w:rsidRPr="00880B0C">
        <w:rPr>
          <w:rFonts w:ascii="Tahoma" w:hAnsi="Tahoma" w:cs="Tahoma"/>
          <w:b/>
          <w:i/>
        </w:rPr>
        <w:t xml:space="preserve"> </w:t>
      </w:r>
    </w:p>
    <w:p w14:paraId="32CC0529" w14:textId="77777777" w:rsidR="00880B0C" w:rsidRPr="00880B0C" w:rsidRDefault="00880B0C" w:rsidP="00880B0C">
      <w:pPr>
        <w:keepNext/>
        <w:spacing w:before="240" w:after="60" w:line="360" w:lineRule="auto"/>
        <w:jc w:val="center"/>
        <w:outlineLvl w:val="3"/>
        <w:rPr>
          <w:rFonts w:ascii="Tahoma" w:hAnsi="Tahoma" w:cs="Tahoma"/>
          <w:b/>
          <w:bCs/>
          <w:i/>
        </w:rPr>
      </w:pPr>
      <w:r w:rsidRPr="00880B0C">
        <w:rPr>
          <w:rFonts w:ascii="Tahoma" w:hAnsi="Tahoma" w:cs="Tahoma"/>
          <w:b/>
          <w:bCs/>
          <w:i/>
        </w:rPr>
        <w:t>S U M Á R I O</w:t>
      </w:r>
    </w:p>
    <w:p w14:paraId="57EEC29F" w14:textId="77777777" w:rsidR="00880B0C" w:rsidRPr="00880B0C" w:rsidRDefault="00880B0C" w:rsidP="00880B0C">
      <w:pPr>
        <w:spacing w:line="360" w:lineRule="auto"/>
        <w:jc w:val="both"/>
        <w:rPr>
          <w:rFonts w:ascii="Tahoma" w:hAnsi="Tahoma" w:cs="Tahoma"/>
        </w:rPr>
      </w:pPr>
    </w:p>
    <w:p w14:paraId="7DAD2799" w14:textId="77777777" w:rsidR="00880B0C" w:rsidRPr="00880B0C" w:rsidRDefault="00880B0C" w:rsidP="00880B0C">
      <w:pPr>
        <w:spacing w:line="480" w:lineRule="auto"/>
        <w:jc w:val="both"/>
        <w:rPr>
          <w:rFonts w:ascii="Tahoma" w:hAnsi="Tahoma" w:cs="Tahoma"/>
        </w:rPr>
      </w:pPr>
      <w:r w:rsidRPr="00880B0C">
        <w:rPr>
          <w:rFonts w:ascii="Tahoma" w:hAnsi="Tahoma" w:cs="Tahoma"/>
        </w:rPr>
        <w:t>1.</w:t>
      </w:r>
      <w:r w:rsidRPr="00880B0C">
        <w:rPr>
          <w:rFonts w:ascii="Tahoma" w:hAnsi="Tahoma" w:cs="Tahoma"/>
        </w:rPr>
        <w:tab/>
        <w:t>DO OBJETO DA LICITAÇÃO.</w:t>
      </w:r>
    </w:p>
    <w:p w14:paraId="76D5109D" w14:textId="77777777" w:rsidR="00880B0C" w:rsidRPr="00880B0C" w:rsidRDefault="00880B0C" w:rsidP="00880B0C">
      <w:pPr>
        <w:spacing w:line="480" w:lineRule="auto"/>
        <w:jc w:val="both"/>
        <w:rPr>
          <w:rFonts w:ascii="Tahoma" w:hAnsi="Tahoma" w:cs="Tahoma"/>
        </w:rPr>
      </w:pPr>
      <w:r w:rsidRPr="00880B0C">
        <w:rPr>
          <w:rFonts w:ascii="Tahoma" w:hAnsi="Tahoma" w:cs="Tahoma"/>
        </w:rPr>
        <w:t>2.</w:t>
      </w:r>
      <w:r w:rsidRPr="00880B0C">
        <w:rPr>
          <w:rFonts w:ascii="Tahoma" w:hAnsi="Tahoma" w:cs="Tahoma"/>
        </w:rPr>
        <w:tab/>
        <w:t>DO PRAZO E LOCAL DE ENTREGA.</w:t>
      </w:r>
    </w:p>
    <w:p w14:paraId="66EB56F0" w14:textId="77777777" w:rsidR="00880B0C" w:rsidRPr="00880B0C" w:rsidRDefault="00880B0C" w:rsidP="00880B0C">
      <w:pPr>
        <w:numPr>
          <w:ilvl w:val="0"/>
          <w:numId w:val="3"/>
        </w:numPr>
        <w:spacing w:line="480" w:lineRule="auto"/>
        <w:jc w:val="both"/>
        <w:rPr>
          <w:rFonts w:ascii="Tahoma" w:hAnsi="Tahoma" w:cs="Tahoma"/>
        </w:rPr>
      </w:pPr>
      <w:r w:rsidRPr="00880B0C">
        <w:rPr>
          <w:rFonts w:ascii="Tahoma" w:hAnsi="Tahoma" w:cs="Tahoma"/>
        </w:rPr>
        <w:t>DAS CONDIÇÕES PARA PARTICIPAÇÃO.</w:t>
      </w:r>
    </w:p>
    <w:p w14:paraId="6D73116C" w14:textId="77777777" w:rsidR="00880B0C" w:rsidRPr="00880B0C" w:rsidRDefault="00880B0C" w:rsidP="00880B0C">
      <w:pPr>
        <w:spacing w:line="480" w:lineRule="auto"/>
        <w:jc w:val="both"/>
        <w:rPr>
          <w:rFonts w:ascii="Tahoma" w:hAnsi="Tahoma" w:cs="Tahoma"/>
        </w:rPr>
      </w:pPr>
      <w:r w:rsidRPr="00880B0C">
        <w:rPr>
          <w:rFonts w:ascii="Tahoma" w:hAnsi="Tahoma" w:cs="Tahoma"/>
        </w:rPr>
        <w:t>4.</w:t>
      </w:r>
      <w:r w:rsidRPr="00880B0C">
        <w:rPr>
          <w:rFonts w:ascii="Tahoma" w:hAnsi="Tahoma" w:cs="Tahoma"/>
        </w:rPr>
        <w:tab/>
        <w:t>DO CREDENCIAMENTO.</w:t>
      </w:r>
    </w:p>
    <w:p w14:paraId="72704D13" w14:textId="77777777" w:rsidR="00880B0C" w:rsidRPr="00880B0C" w:rsidRDefault="00880B0C" w:rsidP="00880B0C">
      <w:pPr>
        <w:spacing w:line="480" w:lineRule="auto"/>
        <w:jc w:val="both"/>
        <w:rPr>
          <w:rFonts w:ascii="Tahoma" w:hAnsi="Tahoma" w:cs="Tahoma"/>
        </w:rPr>
      </w:pPr>
      <w:r w:rsidRPr="00880B0C">
        <w:rPr>
          <w:rFonts w:ascii="Tahoma" w:hAnsi="Tahoma" w:cs="Tahoma"/>
        </w:rPr>
        <w:t>5.</w:t>
      </w:r>
      <w:r w:rsidRPr="00880B0C">
        <w:rPr>
          <w:rFonts w:ascii="Tahoma" w:hAnsi="Tahoma" w:cs="Tahoma"/>
        </w:rPr>
        <w:tab/>
        <w:t>DA CONEXÃO COM O SISTEMA.</w:t>
      </w:r>
    </w:p>
    <w:p w14:paraId="5949C105" w14:textId="77777777" w:rsidR="00880B0C" w:rsidRPr="00880B0C" w:rsidRDefault="00880B0C" w:rsidP="00880B0C">
      <w:pPr>
        <w:spacing w:line="480" w:lineRule="auto"/>
        <w:jc w:val="both"/>
        <w:rPr>
          <w:rFonts w:ascii="Tahoma" w:hAnsi="Tahoma" w:cs="Tahoma"/>
        </w:rPr>
      </w:pPr>
      <w:r w:rsidRPr="00880B0C">
        <w:rPr>
          <w:rFonts w:ascii="Tahoma" w:hAnsi="Tahoma" w:cs="Tahoma"/>
        </w:rPr>
        <w:t>6.</w:t>
      </w:r>
      <w:r w:rsidRPr="00880B0C">
        <w:rPr>
          <w:rFonts w:ascii="Tahoma" w:hAnsi="Tahoma" w:cs="Tahoma"/>
        </w:rPr>
        <w:tab/>
        <w:t>DA PROPOSTA COMERCIAL.</w:t>
      </w:r>
    </w:p>
    <w:p w14:paraId="7D7EC50A" w14:textId="77777777" w:rsidR="00880B0C" w:rsidRPr="00880B0C" w:rsidRDefault="00880B0C" w:rsidP="00880B0C">
      <w:pPr>
        <w:spacing w:line="480" w:lineRule="auto"/>
        <w:jc w:val="both"/>
        <w:rPr>
          <w:rFonts w:ascii="Tahoma" w:hAnsi="Tahoma" w:cs="Tahoma"/>
        </w:rPr>
      </w:pPr>
      <w:r w:rsidRPr="00880B0C">
        <w:rPr>
          <w:rFonts w:ascii="Tahoma" w:hAnsi="Tahoma" w:cs="Tahoma"/>
        </w:rPr>
        <w:t>7.</w:t>
      </w:r>
      <w:r w:rsidRPr="00880B0C">
        <w:rPr>
          <w:rFonts w:ascii="Tahoma" w:hAnsi="Tahoma" w:cs="Tahoma"/>
        </w:rPr>
        <w:tab/>
        <w:t>DOS PROCEDIMENTOS LICITATÓRIOS.</w:t>
      </w:r>
    </w:p>
    <w:p w14:paraId="035A03E0" w14:textId="77777777" w:rsidR="00880B0C" w:rsidRPr="00880B0C" w:rsidRDefault="00880B0C" w:rsidP="00880B0C">
      <w:pPr>
        <w:spacing w:line="480" w:lineRule="auto"/>
        <w:jc w:val="both"/>
        <w:rPr>
          <w:rFonts w:ascii="Tahoma" w:hAnsi="Tahoma" w:cs="Tahoma"/>
        </w:rPr>
      </w:pPr>
      <w:r w:rsidRPr="00880B0C">
        <w:rPr>
          <w:rFonts w:ascii="Tahoma" w:hAnsi="Tahoma" w:cs="Tahoma"/>
        </w:rPr>
        <w:t>8.</w:t>
      </w:r>
      <w:r w:rsidRPr="00880B0C">
        <w:rPr>
          <w:rFonts w:ascii="Tahoma" w:hAnsi="Tahoma" w:cs="Tahoma"/>
        </w:rPr>
        <w:tab/>
        <w:t>DO ENCERRAMENTO DA ETAPA DE LANCES E NEGOCIAÇÃO.</w:t>
      </w:r>
    </w:p>
    <w:p w14:paraId="2F5369F0" w14:textId="77777777" w:rsidR="00880B0C" w:rsidRPr="00880B0C" w:rsidRDefault="00880B0C" w:rsidP="00880B0C">
      <w:pPr>
        <w:spacing w:line="480" w:lineRule="auto"/>
        <w:jc w:val="both"/>
        <w:rPr>
          <w:rFonts w:ascii="Tahoma" w:eastAsia="Arial Unicode MS" w:hAnsi="Tahoma" w:cs="Tahoma"/>
        </w:rPr>
      </w:pPr>
      <w:r w:rsidRPr="00880B0C">
        <w:rPr>
          <w:rFonts w:ascii="Tahoma" w:hAnsi="Tahoma" w:cs="Tahoma"/>
        </w:rPr>
        <w:t>9.</w:t>
      </w:r>
      <w:r w:rsidRPr="00880B0C">
        <w:rPr>
          <w:rFonts w:ascii="Tahoma" w:hAnsi="Tahoma" w:cs="Tahoma"/>
        </w:rPr>
        <w:tab/>
      </w:r>
      <w:r w:rsidRPr="00880B0C">
        <w:rPr>
          <w:rFonts w:ascii="Tahoma" w:eastAsia="Arial Unicode MS" w:hAnsi="Tahoma" w:cs="Tahoma"/>
        </w:rPr>
        <w:t>DO JULGAMENTO.</w:t>
      </w:r>
    </w:p>
    <w:p w14:paraId="2E13F38E" w14:textId="77777777" w:rsidR="00880B0C" w:rsidRPr="00880B0C" w:rsidRDefault="00880B0C" w:rsidP="00880B0C">
      <w:pPr>
        <w:spacing w:line="480" w:lineRule="auto"/>
        <w:jc w:val="both"/>
        <w:rPr>
          <w:rFonts w:ascii="Tahoma" w:hAnsi="Tahoma" w:cs="Tahoma"/>
        </w:rPr>
      </w:pPr>
      <w:r w:rsidRPr="00880B0C">
        <w:rPr>
          <w:rFonts w:ascii="Tahoma" w:eastAsia="Arial Unicode MS" w:hAnsi="Tahoma" w:cs="Tahoma"/>
        </w:rPr>
        <w:t xml:space="preserve">10. </w:t>
      </w:r>
      <w:r w:rsidRPr="00880B0C">
        <w:rPr>
          <w:rFonts w:ascii="Tahoma" w:eastAsia="Arial Unicode MS" w:hAnsi="Tahoma" w:cs="Tahoma"/>
        </w:rPr>
        <w:tab/>
        <w:t>DOS DOCUMENTOS PARA HABILITAÇÃO.</w:t>
      </w:r>
    </w:p>
    <w:p w14:paraId="4E73607B" w14:textId="77777777" w:rsidR="00880B0C" w:rsidRPr="00880B0C" w:rsidRDefault="00880B0C" w:rsidP="00880B0C">
      <w:pPr>
        <w:spacing w:line="480" w:lineRule="auto"/>
        <w:jc w:val="both"/>
        <w:rPr>
          <w:rFonts w:ascii="Tahoma" w:hAnsi="Tahoma" w:cs="Tahoma"/>
        </w:rPr>
      </w:pPr>
      <w:r w:rsidRPr="00880B0C">
        <w:rPr>
          <w:rFonts w:ascii="Tahoma" w:hAnsi="Tahoma" w:cs="Tahoma"/>
        </w:rPr>
        <w:t>11.</w:t>
      </w:r>
      <w:r w:rsidRPr="00880B0C">
        <w:rPr>
          <w:rFonts w:ascii="Tahoma" w:hAnsi="Tahoma" w:cs="Tahoma"/>
        </w:rPr>
        <w:tab/>
        <w:t>DO RECURSO, DA ADJUDICAÇÃO E DA HOMOLOGAÇÃO.</w:t>
      </w:r>
    </w:p>
    <w:p w14:paraId="3B493CFB" w14:textId="77777777" w:rsidR="00880B0C" w:rsidRPr="00880B0C" w:rsidRDefault="00880B0C" w:rsidP="00880B0C">
      <w:pPr>
        <w:spacing w:line="480" w:lineRule="auto"/>
        <w:jc w:val="both"/>
        <w:rPr>
          <w:rFonts w:ascii="Tahoma" w:hAnsi="Tahoma" w:cs="Tahoma"/>
        </w:rPr>
      </w:pPr>
      <w:r w:rsidRPr="00880B0C">
        <w:rPr>
          <w:rFonts w:ascii="Tahoma" w:hAnsi="Tahoma" w:cs="Tahoma"/>
        </w:rPr>
        <w:t>12.</w:t>
      </w:r>
      <w:r w:rsidRPr="00880B0C">
        <w:rPr>
          <w:rFonts w:ascii="Tahoma" w:hAnsi="Tahoma" w:cs="Tahoma"/>
        </w:rPr>
        <w:tab/>
        <w:t>DAS CONDIÇÕES E ANTECIPAÇÕES DE PAGAMENTOS.</w:t>
      </w:r>
    </w:p>
    <w:p w14:paraId="03B52B0D" w14:textId="77777777" w:rsidR="00880B0C" w:rsidRPr="00880B0C" w:rsidRDefault="00880B0C" w:rsidP="00880B0C">
      <w:pPr>
        <w:spacing w:line="480" w:lineRule="auto"/>
        <w:jc w:val="both"/>
        <w:rPr>
          <w:rFonts w:ascii="Tahoma" w:hAnsi="Tahoma" w:cs="Tahoma"/>
        </w:rPr>
      </w:pPr>
      <w:r w:rsidRPr="00880B0C">
        <w:rPr>
          <w:rFonts w:ascii="Tahoma" w:hAnsi="Tahoma" w:cs="Tahoma"/>
        </w:rPr>
        <w:t>13.</w:t>
      </w:r>
      <w:r w:rsidRPr="00880B0C">
        <w:rPr>
          <w:rFonts w:ascii="Tahoma" w:hAnsi="Tahoma" w:cs="Tahoma"/>
        </w:rPr>
        <w:tab/>
        <w:t>DOS RECURSOS ORÇAMENTÁRIOS.</w:t>
      </w:r>
    </w:p>
    <w:p w14:paraId="5841383C" w14:textId="77777777" w:rsidR="00880B0C" w:rsidRPr="00880B0C" w:rsidRDefault="00880B0C" w:rsidP="00880B0C">
      <w:pPr>
        <w:spacing w:line="480" w:lineRule="auto"/>
        <w:jc w:val="both"/>
        <w:rPr>
          <w:rFonts w:ascii="Tahoma" w:hAnsi="Tahoma" w:cs="Tahoma"/>
        </w:rPr>
      </w:pPr>
      <w:r w:rsidRPr="00880B0C">
        <w:rPr>
          <w:rFonts w:ascii="Tahoma" w:hAnsi="Tahoma" w:cs="Tahoma"/>
        </w:rPr>
        <w:t>14.      DA FORMALIZAÇÃO DO CONTRATO.</w:t>
      </w:r>
    </w:p>
    <w:p w14:paraId="59173D92" w14:textId="77777777" w:rsidR="00880B0C" w:rsidRPr="00880B0C" w:rsidRDefault="00880B0C" w:rsidP="00880B0C">
      <w:pPr>
        <w:spacing w:line="480" w:lineRule="auto"/>
        <w:jc w:val="both"/>
        <w:rPr>
          <w:rFonts w:ascii="Tahoma" w:hAnsi="Tahoma" w:cs="Tahoma"/>
        </w:rPr>
      </w:pPr>
      <w:r w:rsidRPr="00880B0C">
        <w:rPr>
          <w:rFonts w:ascii="Tahoma" w:hAnsi="Tahoma" w:cs="Tahoma"/>
        </w:rPr>
        <w:t>15.      DOS ACRÉSCIMOS E SUPRESSÕES.</w:t>
      </w:r>
    </w:p>
    <w:p w14:paraId="6BA1F9D4" w14:textId="77777777" w:rsidR="00880B0C" w:rsidRPr="00880B0C" w:rsidRDefault="00880B0C" w:rsidP="00880B0C">
      <w:pPr>
        <w:spacing w:line="480" w:lineRule="auto"/>
        <w:jc w:val="both"/>
        <w:rPr>
          <w:rFonts w:ascii="Tahoma" w:hAnsi="Tahoma" w:cs="Tahoma"/>
        </w:rPr>
      </w:pPr>
      <w:r w:rsidRPr="00880B0C">
        <w:rPr>
          <w:rFonts w:ascii="Tahoma" w:hAnsi="Tahoma" w:cs="Tahoma"/>
        </w:rPr>
        <w:t>16.      DO RECEBIMENTO DO OBJETO.</w:t>
      </w:r>
    </w:p>
    <w:p w14:paraId="3FFA3A85" w14:textId="77777777" w:rsidR="00880B0C" w:rsidRPr="00880B0C" w:rsidRDefault="00880B0C" w:rsidP="00880B0C">
      <w:pPr>
        <w:spacing w:line="480" w:lineRule="auto"/>
        <w:jc w:val="both"/>
        <w:rPr>
          <w:rFonts w:ascii="Tahoma" w:hAnsi="Tahoma" w:cs="Tahoma"/>
        </w:rPr>
      </w:pPr>
      <w:r w:rsidRPr="00880B0C">
        <w:rPr>
          <w:rFonts w:ascii="Tahoma" w:hAnsi="Tahoma" w:cs="Tahoma"/>
        </w:rPr>
        <w:t>17.      DAS PENALIDADES.</w:t>
      </w:r>
    </w:p>
    <w:p w14:paraId="7DA3C792" w14:textId="77777777" w:rsidR="00880B0C" w:rsidRPr="00880B0C" w:rsidRDefault="00880B0C" w:rsidP="00880B0C">
      <w:pPr>
        <w:spacing w:line="480" w:lineRule="auto"/>
        <w:jc w:val="both"/>
        <w:rPr>
          <w:rFonts w:ascii="Tahoma" w:hAnsi="Tahoma" w:cs="Tahoma"/>
        </w:rPr>
      </w:pPr>
      <w:r w:rsidRPr="00880B0C">
        <w:rPr>
          <w:rFonts w:ascii="Tahoma" w:hAnsi="Tahoma" w:cs="Tahoma"/>
        </w:rPr>
        <w:t>18.      DOS ANEXOS E DAS INFORMAÇÕES.</w:t>
      </w:r>
    </w:p>
    <w:p w14:paraId="0F2C2247" w14:textId="77777777" w:rsidR="00880B0C" w:rsidRPr="00880B0C" w:rsidRDefault="00880B0C" w:rsidP="00880B0C">
      <w:pPr>
        <w:spacing w:line="480" w:lineRule="auto"/>
        <w:jc w:val="both"/>
        <w:rPr>
          <w:rFonts w:ascii="Tahoma" w:hAnsi="Tahoma" w:cs="Tahoma"/>
        </w:rPr>
      </w:pPr>
      <w:r w:rsidRPr="00880B0C">
        <w:rPr>
          <w:rFonts w:ascii="Tahoma" w:hAnsi="Tahoma" w:cs="Tahoma"/>
        </w:rPr>
        <w:t>19.      DA RETIRADA DO EDITAL.</w:t>
      </w:r>
    </w:p>
    <w:p w14:paraId="2B2BC98C" w14:textId="77777777" w:rsidR="00880B0C" w:rsidRPr="00880B0C" w:rsidRDefault="00880B0C" w:rsidP="00880B0C">
      <w:pPr>
        <w:spacing w:line="480" w:lineRule="auto"/>
        <w:jc w:val="both"/>
        <w:rPr>
          <w:rFonts w:ascii="Tahoma" w:hAnsi="Tahoma" w:cs="Tahoma"/>
        </w:rPr>
      </w:pPr>
      <w:r w:rsidRPr="00880B0C">
        <w:rPr>
          <w:rFonts w:ascii="Tahoma" w:hAnsi="Tahoma" w:cs="Tahoma"/>
        </w:rPr>
        <w:t>20.      DA LEGISLAÇÃO APLICÁVEL.</w:t>
      </w:r>
    </w:p>
    <w:p w14:paraId="49DFCBD6" w14:textId="77777777" w:rsidR="00880B0C" w:rsidRPr="00880B0C" w:rsidRDefault="00880B0C" w:rsidP="00880B0C">
      <w:pPr>
        <w:spacing w:line="480" w:lineRule="auto"/>
        <w:jc w:val="both"/>
        <w:rPr>
          <w:rFonts w:ascii="Tahoma" w:hAnsi="Tahoma" w:cs="Tahoma"/>
        </w:rPr>
      </w:pPr>
      <w:r w:rsidRPr="00880B0C">
        <w:rPr>
          <w:rFonts w:ascii="Tahoma" w:hAnsi="Tahoma" w:cs="Tahoma"/>
        </w:rPr>
        <w:t xml:space="preserve">21. </w:t>
      </w:r>
      <w:r w:rsidRPr="00880B0C">
        <w:rPr>
          <w:rFonts w:ascii="Tahoma" w:hAnsi="Tahoma" w:cs="Tahoma"/>
        </w:rPr>
        <w:tab/>
        <w:t>DAS DISPOSIÇÕES FINAIS.</w:t>
      </w:r>
    </w:p>
    <w:p w14:paraId="54FA1BA5" w14:textId="1BA20DCA" w:rsidR="00880B0C" w:rsidRPr="00880B0C" w:rsidRDefault="00880B0C" w:rsidP="00322C3E">
      <w:pPr>
        <w:spacing w:line="480" w:lineRule="auto"/>
        <w:jc w:val="both"/>
        <w:rPr>
          <w:rFonts w:ascii="Tahoma" w:hAnsi="Tahoma" w:cs="Tahoma"/>
        </w:rPr>
      </w:pPr>
      <w:r w:rsidRPr="00880B0C">
        <w:rPr>
          <w:rFonts w:ascii="Tahoma" w:hAnsi="Tahoma" w:cs="Tahoma"/>
        </w:rPr>
        <w:t>22.</w:t>
      </w:r>
      <w:r w:rsidRPr="00880B0C">
        <w:rPr>
          <w:rFonts w:ascii="Tahoma" w:hAnsi="Tahoma" w:cs="Tahoma"/>
        </w:rPr>
        <w:tab/>
        <w:t xml:space="preserve">DO FORO. </w:t>
      </w:r>
    </w:p>
    <w:p w14:paraId="3CA806BA" w14:textId="771A5697" w:rsidR="007F2E28" w:rsidRPr="00880B0C" w:rsidRDefault="007F2E28" w:rsidP="007F2E28">
      <w:pPr>
        <w:keepNext/>
        <w:spacing w:line="360" w:lineRule="auto"/>
        <w:ind w:firstLine="22"/>
        <w:jc w:val="both"/>
        <w:outlineLvl w:val="0"/>
        <w:rPr>
          <w:rFonts w:ascii="Tahoma" w:hAnsi="Tahoma" w:cs="Tahoma"/>
          <w:b/>
        </w:rPr>
      </w:pPr>
      <w:r w:rsidRPr="00880B0C">
        <w:rPr>
          <w:rFonts w:ascii="Tahoma" w:hAnsi="Tahoma" w:cs="Tahoma"/>
          <w:b/>
          <w:i/>
        </w:rPr>
        <w:lastRenderedPageBreak/>
        <w:t xml:space="preserve">PROCESSO N° </w:t>
      </w:r>
      <w:r w:rsidR="00691979">
        <w:rPr>
          <w:rFonts w:ascii="Tahoma" w:hAnsi="Tahoma" w:cs="Tahoma"/>
          <w:b/>
          <w:i/>
        </w:rPr>
        <w:t>1150/2.024</w:t>
      </w:r>
      <w:r w:rsidRPr="00880B0C">
        <w:rPr>
          <w:rFonts w:ascii="Tahoma" w:hAnsi="Tahoma" w:cs="Tahoma"/>
          <w:b/>
          <w:i/>
        </w:rPr>
        <w:t>.</w:t>
      </w:r>
    </w:p>
    <w:p w14:paraId="0E506B93" w14:textId="77D1D5F8" w:rsidR="00880B0C" w:rsidRPr="00880B0C" w:rsidRDefault="007F2E28" w:rsidP="007F2E28">
      <w:pPr>
        <w:spacing w:line="360" w:lineRule="auto"/>
        <w:jc w:val="both"/>
        <w:rPr>
          <w:rFonts w:ascii="Tahoma" w:hAnsi="Tahoma" w:cs="Tahoma"/>
        </w:rPr>
      </w:pPr>
      <w:r w:rsidRPr="00880B0C">
        <w:rPr>
          <w:rFonts w:ascii="Tahoma" w:hAnsi="Tahoma" w:cs="Tahoma"/>
          <w:b/>
          <w:i/>
        </w:rPr>
        <w:t xml:space="preserve">PREGÃO ELETRÔNICO Nº </w:t>
      </w:r>
      <w:r w:rsidR="002F242A">
        <w:rPr>
          <w:rFonts w:ascii="Tahoma" w:hAnsi="Tahoma" w:cs="Tahoma"/>
          <w:b/>
          <w:i/>
        </w:rPr>
        <w:t>047/2.024</w:t>
      </w:r>
      <w:r>
        <w:rPr>
          <w:rFonts w:ascii="Tahoma" w:hAnsi="Tahoma" w:cs="Tahoma"/>
          <w:b/>
          <w:i/>
        </w:rPr>
        <w:t>.</w:t>
      </w:r>
      <w:r w:rsidR="00880B0C" w:rsidRPr="00880B0C">
        <w:rPr>
          <w:rFonts w:ascii="Tahoma" w:hAnsi="Tahoma" w:cs="Tahoma"/>
          <w:b/>
          <w:i/>
        </w:rPr>
        <w:t xml:space="preserve"> </w:t>
      </w:r>
    </w:p>
    <w:p w14:paraId="3E3B9A07" w14:textId="77777777" w:rsidR="00880B0C" w:rsidRPr="00880B0C" w:rsidRDefault="00880B0C" w:rsidP="00880B0C">
      <w:pPr>
        <w:spacing w:line="360" w:lineRule="auto"/>
        <w:ind w:firstLine="1418"/>
        <w:jc w:val="both"/>
        <w:rPr>
          <w:rFonts w:ascii="Tahoma" w:hAnsi="Tahoma" w:cs="Tahoma"/>
        </w:rPr>
      </w:pPr>
    </w:p>
    <w:p w14:paraId="0F90DE28" w14:textId="77777777" w:rsidR="00880B0C" w:rsidRPr="00880B0C" w:rsidRDefault="00880B0C" w:rsidP="00880B0C">
      <w:pPr>
        <w:spacing w:line="360" w:lineRule="auto"/>
        <w:ind w:firstLine="1418"/>
        <w:jc w:val="both"/>
        <w:rPr>
          <w:rFonts w:ascii="Tahoma" w:hAnsi="Tahoma" w:cs="Tahoma"/>
        </w:rPr>
      </w:pPr>
    </w:p>
    <w:p w14:paraId="43A74F51" w14:textId="4BCCCEFB" w:rsidR="00880B0C" w:rsidRDefault="00880B0C" w:rsidP="00880B0C">
      <w:pPr>
        <w:spacing w:line="360" w:lineRule="auto"/>
        <w:ind w:firstLine="1418"/>
        <w:jc w:val="both"/>
        <w:rPr>
          <w:rFonts w:ascii="Tahoma" w:hAnsi="Tahoma" w:cs="Tahoma"/>
        </w:rPr>
      </w:pPr>
    </w:p>
    <w:p w14:paraId="0B2D3EB7" w14:textId="77777777" w:rsidR="00535870" w:rsidRPr="00880B0C" w:rsidRDefault="00535870" w:rsidP="00880B0C">
      <w:pPr>
        <w:spacing w:line="360" w:lineRule="auto"/>
        <w:ind w:firstLine="1418"/>
        <w:jc w:val="both"/>
        <w:rPr>
          <w:rFonts w:ascii="Tahoma" w:hAnsi="Tahoma" w:cs="Tahoma"/>
        </w:rPr>
      </w:pPr>
    </w:p>
    <w:p w14:paraId="049AA567" w14:textId="24787D7E" w:rsidR="00880B0C" w:rsidRPr="00880B0C" w:rsidRDefault="00880B0C" w:rsidP="00F81B08">
      <w:pPr>
        <w:spacing w:line="360" w:lineRule="auto"/>
        <w:ind w:firstLine="2552"/>
        <w:jc w:val="both"/>
        <w:rPr>
          <w:rFonts w:ascii="Tahoma" w:hAnsi="Tahoma" w:cs="Tahoma"/>
        </w:rPr>
      </w:pPr>
      <w:r w:rsidRPr="00880B0C">
        <w:rPr>
          <w:rFonts w:ascii="Tahoma" w:hAnsi="Tahoma" w:cs="Tahoma"/>
        </w:rPr>
        <w:t xml:space="preserve">Tornamos público a quem interessar possa que, por determinação do Excelentíssimo Senhor Prefeito do Município de Descalvado, Estado de São Paulo, encontra-se aberta nesta Prefeitura a presente Licitação, na modalidade de </w:t>
      </w:r>
      <w:r w:rsidRPr="00880B0C">
        <w:rPr>
          <w:rFonts w:ascii="Tahoma" w:hAnsi="Tahoma" w:cs="Tahoma"/>
          <w:b/>
          <w:i/>
        </w:rPr>
        <w:t xml:space="preserve">PREGÃO (ELETRÔNICO), </w:t>
      </w:r>
      <w:r w:rsidRPr="00880B0C">
        <w:rPr>
          <w:rFonts w:ascii="Tahoma" w:hAnsi="Tahoma" w:cs="Tahoma"/>
        </w:rPr>
        <w:t xml:space="preserve">a qual será processada sob a forma </w:t>
      </w:r>
      <w:r w:rsidRPr="00880B0C">
        <w:rPr>
          <w:rFonts w:ascii="Tahoma" w:hAnsi="Tahoma" w:cs="Tahoma"/>
          <w:color w:val="000000"/>
        </w:rPr>
        <w:t xml:space="preserve">de execução indireta, sendo o tipo de licitação o de </w:t>
      </w:r>
      <w:r w:rsidRPr="00880B0C">
        <w:rPr>
          <w:rFonts w:ascii="Tahoma" w:hAnsi="Tahoma" w:cs="Tahoma"/>
          <w:b/>
          <w:i/>
          <w:iCs/>
          <w:color w:val="000000"/>
        </w:rPr>
        <w:t>MENOR PREÇO (UNITÁRIO) do item</w:t>
      </w:r>
      <w:r w:rsidRPr="00880B0C">
        <w:rPr>
          <w:rFonts w:ascii="Tahoma" w:hAnsi="Tahoma" w:cs="Tahoma"/>
          <w:b/>
          <w:i/>
        </w:rPr>
        <w:t xml:space="preserve">, </w:t>
      </w:r>
      <w:r w:rsidR="00825EB8" w:rsidRPr="00825EB8">
        <w:rPr>
          <w:rFonts w:ascii="Tahoma" w:hAnsi="Tahoma" w:cs="Tahoma"/>
        </w:rPr>
        <w:t>e será regida pela Lei Federal n° 14.133, de 1º de abril de 2021, e suas alterações; Decretos Municipais nº 6.096, 6.097 e 6.098, de 21 de junho de 2.023; Lei Municipal n° 4.976, de 10 de agosto de 2.023; Decreto Municipal n° 6.149, de 13 de setembro de 2.023; Portaria nº 19, de 07 de março de 2.018; Lei Complementar n° 123, de 14 de dezembro de 2.006, com suas alterações; à Lei Federal n° 8.078, de 11 de setembro de 1.990 (Código de Defesa do Consumidor); à Lei Orgânica do Município, de 05 de abril de 1.990, promulgada com novo texto em 03 de novembro de 2.010 e às normas estabelecidas neste Instrumento Convocatório e seus Anexos, que integram o presente, independentemente de transcrições</w:t>
      </w:r>
      <w:r w:rsidRPr="00880B0C">
        <w:rPr>
          <w:rFonts w:ascii="Tahoma" w:hAnsi="Tahoma" w:cs="Tahoma"/>
        </w:rPr>
        <w:t>.</w:t>
      </w:r>
    </w:p>
    <w:p w14:paraId="3BC82521" w14:textId="0FFA988C" w:rsidR="00880B0C" w:rsidRPr="00880B0C" w:rsidRDefault="00880B0C" w:rsidP="00880B0C">
      <w:pPr>
        <w:spacing w:line="360" w:lineRule="auto"/>
        <w:jc w:val="both"/>
        <w:rPr>
          <w:rFonts w:ascii="Tahoma" w:hAnsi="Tahoma" w:cs="Tahoma"/>
        </w:rPr>
      </w:pPr>
      <w:r w:rsidRPr="00880B0C">
        <w:rPr>
          <w:rFonts w:ascii="Tahoma" w:hAnsi="Tahoma" w:cs="Tahoma"/>
        </w:rPr>
        <w:tab/>
      </w:r>
      <w:r w:rsidR="00535870">
        <w:rPr>
          <w:rFonts w:ascii="Tahoma" w:hAnsi="Tahoma" w:cs="Tahoma"/>
        </w:rPr>
        <w:t xml:space="preserve">A sessão de processamento do Pregão Eletrônico será realizada a partir </w:t>
      </w:r>
      <w:r w:rsidR="00535870">
        <w:rPr>
          <w:rFonts w:ascii="Tahoma" w:hAnsi="Tahoma" w:cs="Tahoma"/>
          <w:b/>
          <w:bCs/>
          <w:i/>
          <w:iCs/>
          <w:u w:val="single"/>
        </w:rPr>
        <w:t xml:space="preserve">das 08:30h (fuso horário de Brasília) do dia </w:t>
      </w:r>
      <w:r w:rsidR="002F242A">
        <w:rPr>
          <w:rFonts w:ascii="Tahoma" w:hAnsi="Tahoma" w:cs="Tahoma"/>
          <w:b/>
          <w:bCs/>
          <w:i/>
          <w:iCs/>
          <w:u w:val="single"/>
        </w:rPr>
        <w:t>27</w:t>
      </w:r>
      <w:r w:rsidR="00B177DD">
        <w:rPr>
          <w:rFonts w:ascii="Tahoma" w:hAnsi="Tahoma" w:cs="Tahoma"/>
          <w:b/>
          <w:bCs/>
          <w:i/>
          <w:iCs/>
          <w:u w:val="single"/>
        </w:rPr>
        <w:t xml:space="preserve"> de </w:t>
      </w:r>
      <w:r w:rsidR="002F242A">
        <w:rPr>
          <w:rFonts w:ascii="Tahoma" w:hAnsi="Tahoma" w:cs="Tahoma"/>
          <w:b/>
          <w:bCs/>
          <w:i/>
          <w:iCs/>
          <w:u w:val="single"/>
        </w:rPr>
        <w:t>junho</w:t>
      </w:r>
      <w:r w:rsidR="00D876F1">
        <w:rPr>
          <w:rFonts w:ascii="Tahoma" w:hAnsi="Tahoma" w:cs="Tahoma"/>
          <w:b/>
          <w:bCs/>
          <w:i/>
          <w:iCs/>
          <w:u w:val="single"/>
        </w:rPr>
        <w:t xml:space="preserve"> </w:t>
      </w:r>
      <w:r w:rsidR="00535870">
        <w:rPr>
          <w:rFonts w:ascii="Tahoma" w:hAnsi="Tahoma" w:cs="Tahoma"/>
          <w:b/>
          <w:bCs/>
          <w:i/>
          <w:iCs/>
          <w:u w:val="single"/>
        </w:rPr>
        <w:t>de 2.02</w:t>
      </w:r>
      <w:r w:rsidR="00747BC2">
        <w:rPr>
          <w:rFonts w:ascii="Tahoma" w:hAnsi="Tahoma" w:cs="Tahoma"/>
          <w:b/>
          <w:bCs/>
          <w:i/>
          <w:iCs/>
          <w:u w:val="single"/>
        </w:rPr>
        <w:t>4</w:t>
      </w:r>
      <w:r w:rsidR="00535870">
        <w:rPr>
          <w:rFonts w:ascii="Tahoma" w:hAnsi="Tahoma" w:cs="Tahoma"/>
          <w:i/>
          <w:iCs/>
          <w:u w:val="single"/>
        </w:rPr>
        <w:t>,</w:t>
      </w:r>
      <w:r w:rsidR="00535870">
        <w:rPr>
          <w:rFonts w:ascii="Tahoma" w:hAnsi="Tahoma" w:cs="Tahoma"/>
        </w:rPr>
        <w:t xml:space="preserve"> no seguinte endereço eletrônico: </w:t>
      </w:r>
      <w:hyperlink r:id="rId8" w:history="1">
        <w:r w:rsidR="00535870">
          <w:rPr>
            <w:rStyle w:val="Hyperlink"/>
            <w:rFonts w:ascii="Tahoma" w:hAnsi="Tahoma" w:cs="Tahoma"/>
          </w:rPr>
          <w:t>https://bnccompras.com/Home/Login</w:t>
        </w:r>
      </w:hyperlink>
      <w:r w:rsidRPr="00880B0C">
        <w:rPr>
          <w:rFonts w:ascii="Tahoma" w:hAnsi="Tahoma" w:cs="Tahoma"/>
        </w:rPr>
        <w:t>.</w:t>
      </w:r>
    </w:p>
    <w:p w14:paraId="08452C1F" w14:textId="77777777" w:rsidR="00880B0C" w:rsidRPr="00880B0C" w:rsidRDefault="00880B0C" w:rsidP="00880B0C">
      <w:pPr>
        <w:spacing w:line="360" w:lineRule="auto"/>
        <w:ind w:firstLine="708"/>
        <w:jc w:val="both"/>
        <w:rPr>
          <w:rFonts w:ascii="Tahoma" w:hAnsi="Tahoma" w:cs="Tahoma"/>
        </w:rPr>
      </w:pPr>
      <w:r w:rsidRPr="00880B0C">
        <w:rPr>
          <w:rFonts w:ascii="Tahoma" w:hAnsi="Tahoma" w:cs="Tahoma"/>
        </w:rPr>
        <w:t xml:space="preserve">Os trabalhos serão conduzidos por funcionário da Prefeitura do Município de Descalvado, credenciado na função de Pregoeiro, mediante a inserção e monitoramento dos dados gerados ou transferidos para o sistema de compras eletrônicas, utilizado pela administração direta, constante na página da internet do Portal de Compras Eletrônicas da BNC - Informática, disponível no endereço eletrônico </w:t>
      </w:r>
      <w:hyperlink r:id="rId9" w:history="1">
        <w:r w:rsidRPr="00880B0C">
          <w:rPr>
            <w:rFonts w:ascii="Tahoma" w:hAnsi="Tahoma" w:cs="Tahoma"/>
            <w:color w:val="0000FF"/>
            <w:u w:val="single"/>
          </w:rPr>
          <w:t>https://bnccompras.com/Home/Login</w:t>
        </w:r>
      </w:hyperlink>
      <w:r w:rsidRPr="00880B0C">
        <w:rPr>
          <w:rFonts w:ascii="Tahoma" w:hAnsi="Tahoma" w:cs="Tahoma"/>
        </w:rPr>
        <w:t>.</w:t>
      </w:r>
    </w:p>
    <w:p w14:paraId="60BA5F87" w14:textId="6123ABA2" w:rsidR="00880B0C" w:rsidRPr="00880B0C" w:rsidRDefault="00535870" w:rsidP="00880B0C">
      <w:pPr>
        <w:spacing w:line="360" w:lineRule="auto"/>
        <w:ind w:firstLine="708"/>
        <w:jc w:val="both"/>
        <w:rPr>
          <w:rFonts w:ascii="Tahoma" w:hAnsi="Tahoma" w:cs="Tahoma"/>
        </w:rPr>
      </w:pPr>
      <w:r>
        <w:rPr>
          <w:rFonts w:ascii="Tahoma" w:hAnsi="Tahoma" w:cs="Tahoma"/>
        </w:rPr>
        <w:t xml:space="preserve">O licitante deverá observar as datas e os horários limites previstos para o preenchimento da proposta inicial e para o envio dos documentos de habilitação na plataforma do sistema eletrônico, atentando também para a data e horário de início da disputa. </w:t>
      </w:r>
      <w:r>
        <w:rPr>
          <w:rFonts w:ascii="Tahoma" w:hAnsi="Tahoma" w:cs="Tahoma"/>
          <w:b/>
          <w:bCs/>
          <w:u w:val="single"/>
        </w:rPr>
        <w:t>A não anexação dos documentos de habilitação, conforme exigido no edital, implicará em inabilitação automática da licitante</w:t>
      </w:r>
      <w:r w:rsidR="00880B0C" w:rsidRPr="00880B0C">
        <w:rPr>
          <w:rFonts w:ascii="Tahoma" w:hAnsi="Tahoma" w:cs="Tahoma"/>
        </w:rPr>
        <w:t>.</w:t>
      </w:r>
    </w:p>
    <w:p w14:paraId="68EF95B5" w14:textId="77777777" w:rsidR="00880B0C" w:rsidRPr="00880B0C" w:rsidRDefault="00880B0C" w:rsidP="00880B0C">
      <w:pPr>
        <w:spacing w:line="360" w:lineRule="auto"/>
        <w:ind w:firstLine="708"/>
        <w:jc w:val="both"/>
        <w:rPr>
          <w:rFonts w:ascii="Tahoma" w:hAnsi="Tahoma" w:cs="Tahoma"/>
        </w:rPr>
      </w:pPr>
      <w:r w:rsidRPr="00880B0C">
        <w:rPr>
          <w:rFonts w:ascii="Tahoma" w:hAnsi="Tahoma" w:cs="Tahoma"/>
        </w:rPr>
        <w:t xml:space="preserve">Caberá ao fornecedor acompanhar as operações no sistema eletrônico durante a sessão pública do pregão, ficando responsável pelo ônus decorrente da perda de negócios diante da inobservância de quaisquer mensagens emitidas pelo sistema ou de sua desconexão. </w:t>
      </w:r>
    </w:p>
    <w:p w14:paraId="4A4F2E86" w14:textId="77777777" w:rsidR="00880B0C" w:rsidRPr="00880B0C" w:rsidRDefault="00880B0C" w:rsidP="00880B0C">
      <w:pPr>
        <w:spacing w:line="360" w:lineRule="auto"/>
        <w:ind w:firstLine="708"/>
        <w:jc w:val="both"/>
        <w:rPr>
          <w:rFonts w:ascii="Tahoma" w:hAnsi="Tahoma" w:cs="Tahoma"/>
        </w:rPr>
      </w:pPr>
    </w:p>
    <w:p w14:paraId="5D347377" w14:textId="77777777" w:rsidR="00535870" w:rsidRDefault="00535870" w:rsidP="00880B0C">
      <w:pPr>
        <w:spacing w:line="360" w:lineRule="auto"/>
        <w:jc w:val="both"/>
        <w:rPr>
          <w:rFonts w:ascii="Tahoma" w:hAnsi="Tahoma" w:cs="Tahoma"/>
          <w:b/>
          <w:i/>
        </w:rPr>
      </w:pPr>
    </w:p>
    <w:p w14:paraId="5AB8A87D" w14:textId="61CBA98D" w:rsidR="00880B0C" w:rsidRPr="00880B0C" w:rsidRDefault="00880B0C" w:rsidP="00880B0C">
      <w:pPr>
        <w:spacing w:line="360" w:lineRule="auto"/>
        <w:jc w:val="both"/>
        <w:rPr>
          <w:rFonts w:ascii="Tahoma" w:hAnsi="Tahoma" w:cs="Tahoma"/>
          <w:b/>
          <w:i/>
        </w:rPr>
      </w:pPr>
      <w:r w:rsidRPr="00880B0C">
        <w:rPr>
          <w:rFonts w:ascii="Tahoma" w:hAnsi="Tahoma" w:cs="Tahoma"/>
          <w:b/>
          <w:i/>
        </w:rPr>
        <w:lastRenderedPageBreak/>
        <w:t>1.</w:t>
      </w:r>
      <w:r w:rsidRPr="00880B0C">
        <w:rPr>
          <w:rFonts w:ascii="Tahoma" w:hAnsi="Tahoma" w:cs="Tahoma"/>
          <w:b/>
          <w:i/>
        </w:rPr>
        <w:tab/>
        <w:t>DO OBJETO DA LICITAÇÃO.</w:t>
      </w:r>
    </w:p>
    <w:p w14:paraId="7924AD21" w14:textId="4E0A1711" w:rsidR="00880B0C" w:rsidRPr="00880B0C" w:rsidRDefault="00880B0C" w:rsidP="00880B0C">
      <w:pPr>
        <w:spacing w:line="360" w:lineRule="auto"/>
        <w:jc w:val="both"/>
        <w:rPr>
          <w:rFonts w:ascii="Tahoma" w:hAnsi="Tahoma" w:cs="Tahoma"/>
        </w:rPr>
      </w:pPr>
      <w:r w:rsidRPr="00880B0C">
        <w:rPr>
          <w:rFonts w:ascii="Tahoma" w:hAnsi="Tahoma" w:cs="Tahoma"/>
        </w:rPr>
        <w:t xml:space="preserve"> </w:t>
      </w:r>
      <w:r w:rsidRPr="00880B0C">
        <w:rPr>
          <w:rFonts w:ascii="Tahoma" w:hAnsi="Tahoma" w:cs="Tahoma"/>
        </w:rPr>
        <w:tab/>
        <w:t xml:space="preserve">1.1. O objeto da presente Licitação é a </w:t>
      </w:r>
      <w:r w:rsidR="00691979" w:rsidRPr="00691979">
        <w:rPr>
          <w:rFonts w:ascii="Tahoma" w:hAnsi="Tahoma" w:cs="Tahoma"/>
          <w:b/>
          <w:bCs/>
          <w:i/>
          <w:iCs/>
        </w:rPr>
        <w:t>Contratação de empresa para prestação de serviços técnicos especializados em diagnóstico, planejamento e gestão de recursos, processos, projetos de Tecnologia da Informação e Comunicação – TIC, para atender as necessidades da Sessão de Tecnologia da Informação da Secretaria de Administração da Prefeitura do Município de Descalvado, Estado de São Paulo, pelo período de 12 meses</w:t>
      </w:r>
      <w:r w:rsidRPr="00880B0C">
        <w:rPr>
          <w:rFonts w:ascii="Tahoma" w:hAnsi="Tahoma" w:cs="Tahoma"/>
          <w:b/>
          <w:bCs/>
          <w:i/>
          <w:iCs/>
        </w:rPr>
        <w:t>,</w:t>
      </w:r>
      <w:r w:rsidRPr="00880B0C">
        <w:rPr>
          <w:rFonts w:ascii="Tahoma" w:hAnsi="Tahoma" w:cs="Tahoma"/>
          <w:b/>
          <w:i/>
        </w:rPr>
        <w:t xml:space="preserve"> </w:t>
      </w:r>
      <w:r w:rsidRPr="00880B0C">
        <w:rPr>
          <w:rFonts w:ascii="Tahoma" w:hAnsi="Tahoma" w:cs="Tahoma"/>
        </w:rPr>
        <w:t xml:space="preserve">cujas características e especificações encontram-se no </w:t>
      </w:r>
      <w:r w:rsidRPr="00880B0C">
        <w:rPr>
          <w:rFonts w:ascii="Tahoma" w:hAnsi="Tahoma" w:cs="Tahoma"/>
          <w:b/>
          <w:i/>
        </w:rPr>
        <w:t>Anexo I,</w:t>
      </w:r>
      <w:r w:rsidRPr="00880B0C">
        <w:rPr>
          <w:rFonts w:ascii="Tahoma" w:hAnsi="Tahoma" w:cs="Tahoma"/>
        </w:rPr>
        <w:t xml:space="preserve"> que integra este Edital, independentemente de transcrições.</w:t>
      </w:r>
    </w:p>
    <w:p w14:paraId="0F12D682" w14:textId="77777777" w:rsidR="00880B0C" w:rsidRPr="00880B0C" w:rsidRDefault="00880B0C" w:rsidP="00880B0C">
      <w:pPr>
        <w:spacing w:line="360" w:lineRule="auto"/>
        <w:jc w:val="both"/>
        <w:rPr>
          <w:rFonts w:ascii="Tahoma" w:hAnsi="Tahoma" w:cs="Tahoma"/>
          <w:b/>
          <w:i/>
        </w:rPr>
      </w:pPr>
    </w:p>
    <w:p w14:paraId="60BBF518" w14:textId="77777777" w:rsidR="00880B0C" w:rsidRPr="00880B0C" w:rsidRDefault="00880B0C" w:rsidP="00880B0C">
      <w:pPr>
        <w:spacing w:line="360" w:lineRule="auto"/>
        <w:jc w:val="both"/>
        <w:rPr>
          <w:rFonts w:ascii="Tahoma" w:hAnsi="Tahoma" w:cs="Tahoma"/>
          <w:b/>
          <w:i/>
        </w:rPr>
      </w:pPr>
      <w:r w:rsidRPr="00880B0C">
        <w:rPr>
          <w:rFonts w:ascii="Tahoma" w:hAnsi="Tahoma" w:cs="Tahoma"/>
          <w:b/>
          <w:i/>
        </w:rPr>
        <w:t>2.</w:t>
      </w:r>
      <w:r w:rsidRPr="00880B0C">
        <w:rPr>
          <w:rFonts w:ascii="Tahoma" w:hAnsi="Tahoma" w:cs="Tahoma"/>
          <w:b/>
          <w:i/>
        </w:rPr>
        <w:tab/>
        <w:t>DO PRAZO E LOCAL DE ENTREGA.</w:t>
      </w:r>
    </w:p>
    <w:p w14:paraId="1F7DE1D9" w14:textId="1123CAA7" w:rsidR="00B53308" w:rsidRDefault="00B53308" w:rsidP="00880B0C">
      <w:pPr>
        <w:spacing w:line="360" w:lineRule="auto"/>
        <w:ind w:firstLine="709"/>
        <w:jc w:val="both"/>
        <w:rPr>
          <w:rFonts w:ascii="Tahoma" w:hAnsi="Tahoma" w:cs="Tahoma"/>
          <w:bCs/>
          <w:color w:val="000000"/>
        </w:rPr>
      </w:pPr>
      <w:bookmarkStart w:id="0" w:name="_Hlk145422091"/>
      <w:r>
        <w:rPr>
          <w:rFonts w:ascii="Tahoma" w:hAnsi="Tahoma" w:cs="Tahoma"/>
          <w:bCs/>
          <w:color w:val="000000"/>
        </w:rPr>
        <w:t xml:space="preserve">2.1. </w:t>
      </w:r>
      <w:r w:rsidR="00D876F1" w:rsidRPr="00D876F1">
        <w:rPr>
          <w:rFonts w:ascii="Tahoma" w:hAnsi="Tahoma" w:cs="Tahoma"/>
          <w:bCs/>
          <w:color w:val="000000"/>
        </w:rPr>
        <w:t>O prazo de vigência e execução do Contrato, objeto do presente Edital, será de 12 (doze) meses, contados a partir da data do recebimento da ORDEM DE SERVIÇO e após cumprir as formalidades contratuais</w:t>
      </w:r>
      <w:r w:rsidR="006E740C">
        <w:rPr>
          <w:rFonts w:ascii="Tahoma" w:hAnsi="Tahoma" w:cs="Tahoma"/>
          <w:bCs/>
          <w:color w:val="000000"/>
        </w:rPr>
        <w:t>.</w:t>
      </w:r>
    </w:p>
    <w:p w14:paraId="61848F73" w14:textId="21396F85" w:rsidR="00D30F86" w:rsidRDefault="00D30F86" w:rsidP="00D30F86">
      <w:pPr>
        <w:spacing w:line="360" w:lineRule="auto"/>
        <w:ind w:firstLine="1418"/>
        <w:jc w:val="both"/>
        <w:rPr>
          <w:rFonts w:ascii="Tahoma" w:hAnsi="Tahoma" w:cs="Tahoma"/>
          <w:bCs/>
        </w:rPr>
      </w:pPr>
      <w:r>
        <w:rPr>
          <w:rFonts w:ascii="Tahoma" w:hAnsi="Tahoma" w:cs="Tahoma"/>
          <w:bCs/>
          <w:color w:val="000000"/>
        </w:rPr>
        <w:t xml:space="preserve">2.1.1. </w:t>
      </w:r>
      <w:r w:rsidRPr="00B53308">
        <w:rPr>
          <w:rFonts w:ascii="Tahoma" w:hAnsi="Tahoma" w:cs="Tahoma"/>
          <w:bCs/>
        </w:rPr>
        <w:t>O prazo para a execução dos serviços poderá ser prorrogado sucessivamente, respeitada a vigência máxima decenal, a critério da Prefeitura</w:t>
      </w:r>
      <w:r>
        <w:rPr>
          <w:rFonts w:ascii="Tahoma" w:hAnsi="Tahoma" w:cs="Tahoma"/>
          <w:bCs/>
        </w:rPr>
        <w:t xml:space="preserve"> </w:t>
      </w:r>
      <w:r w:rsidRPr="00880B0C">
        <w:rPr>
          <w:rFonts w:ascii="Tahoma" w:hAnsi="Tahoma" w:cs="Tahoma"/>
          <w:bCs/>
        </w:rPr>
        <w:t xml:space="preserve">do Município de Descalvado, São Paulo, mantidos os direitos, obrigações e responsabilidades, sendo instrumentalizado </w:t>
      </w:r>
      <w:r>
        <w:rPr>
          <w:rFonts w:ascii="Tahoma" w:hAnsi="Tahoma" w:cs="Tahoma"/>
          <w:bCs/>
        </w:rPr>
        <w:t>através de</w:t>
      </w:r>
      <w:r w:rsidRPr="00880B0C">
        <w:rPr>
          <w:rFonts w:ascii="Tahoma" w:hAnsi="Tahoma" w:cs="Tahoma"/>
          <w:bCs/>
        </w:rPr>
        <w:t xml:space="preserve"> Termo aditivo, como faculta a Lei Federal nº 14.133, de 1º de abril de 2021 em seu artigo 10</w:t>
      </w:r>
      <w:r>
        <w:rPr>
          <w:rFonts w:ascii="Tahoma" w:hAnsi="Tahoma" w:cs="Tahoma"/>
          <w:bCs/>
        </w:rPr>
        <w:t>7.</w:t>
      </w:r>
    </w:p>
    <w:p w14:paraId="60F44329" w14:textId="77777777" w:rsidR="00D30F86" w:rsidRDefault="00D30F86" w:rsidP="00D30F86">
      <w:pPr>
        <w:spacing w:line="360" w:lineRule="auto"/>
        <w:ind w:firstLine="1418"/>
        <w:jc w:val="both"/>
        <w:rPr>
          <w:rFonts w:ascii="Tahoma" w:hAnsi="Tahoma" w:cs="Tahoma"/>
          <w:bCs/>
        </w:rPr>
      </w:pPr>
      <w:r>
        <w:rPr>
          <w:rFonts w:ascii="Tahoma" w:hAnsi="Tahoma" w:cs="Tahoma"/>
          <w:bCs/>
        </w:rPr>
        <w:t>2.1.2. Em havendo prorrogação do Contrato, este será reajustado, após 12 (doze) meses, com base no IGPM/FGV (Índice Geral de Preços de Mercado da Fundação Getúlio Vargas).</w:t>
      </w:r>
    </w:p>
    <w:p w14:paraId="53ED7705" w14:textId="4DD0BB49" w:rsidR="006B702A" w:rsidRDefault="00880B0C" w:rsidP="00B53308">
      <w:pPr>
        <w:spacing w:line="360" w:lineRule="auto"/>
        <w:ind w:firstLine="709"/>
        <w:jc w:val="both"/>
        <w:rPr>
          <w:rFonts w:ascii="Tahoma" w:hAnsi="Tahoma" w:cs="Tahoma"/>
          <w:bCs/>
        </w:rPr>
      </w:pPr>
      <w:r w:rsidRPr="00880B0C">
        <w:rPr>
          <w:rFonts w:ascii="Tahoma" w:hAnsi="Tahoma" w:cs="Tahoma"/>
          <w:bCs/>
        </w:rPr>
        <w:t>2.2.</w:t>
      </w:r>
      <w:r w:rsidR="00D30F86" w:rsidRPr="00D30F86">
        <w:rPr>
          <w:rFonts w:ascii="Tahoma" w:hAnsi="Tahoma" w:cs="Tahoma"/>
          <w:bCs/>
        </w:rPr>
        <w:t xml:space="preserve"> </w:t>
      </w:r>
      <w:r w:rsidR="006B702A">
        <w:rPr>
          <w:rFonts w:ascii="Tahoma" w:hAnsi="Tahoma" w:cs="Tahoma"/>
          <w:bCs/>
        </w:rPr>
        <w:t>O responsável pelo recebimento dos serviços, objeto deste certame, será o Chefe da Seção de Tecnologia da Informação da Secretaria de Administração, no endereço da Prefeitura Municipal de Descalvado, São Paulo, sito à Rua José Quirino Ribeiro, n° 55, Jardim Belém, nesta cidade.</w:t>
      </w:r>
    </w:p>
    <w:p w14:paraId="70AEE31B" w14:textId="70B05D22" w:rsidR="0012041F" w:rsidRDefault="006B702A" w:rsidP="006B702A">
      <w:pPr>
        <w:spacing w:line="360" w:lineRule="auto"/>
        <w:ind w:firstLine="1418"/>
        <w:jc w:val="both"/>
        <w:rPr>
          <w:rFonts w:ascii="Tahoma" w:hAnsi="Tahoma" w:cs="Tahoma"/>
          <w:bCs/>
        </w:rPr>
      </w:pPr>
      <w:r>
        <w:rPr>
          <w:rFonts w:ascii="Tahoma" w:hAnsi="Tahoma" w:cs="Tahoma"/>
          <w:bCs/>
        </w:rPr>
        <w:t>2.2.2. Os serviços deverão ser iniciados até o 5° (quinto) dia útil após o recebimento da ORDEM DE SERVIÇO</w:t>
      </w:r>
      <w:r w:rsidR="00D30F86" w:rsidRPr="00D30F86">
        <w:rPr>
          <w:rFonts w:ascii="Tahoma" w:hAnsi="Tahoma" w:cs="Tahoma"/>
          <w:bCs/>
        </w:rPr>
        <w:t>.</w:t>
      </w:r>
    </w:p>
    <w:p w14:paraId="6CDB32FA" w14:textId="2DD20B19" w:rsidR="00880B0C" w:rsidRPr="00880B0C" w:rsidRDefault="00B53308" w:rsidP="00880B0C">
      <w:pPr>
        <w:spacing w:line="360" w:lineRule="auto"/>
        <w:ind w:firstLine="709"/>
        <w:jc w:val="both"/>
        <w:rPr>
          <w:rFonts w:ascii="Tahoma" w:hAnsi="Tahoma" w:cs="Tahoma"/>
        </w:rPr>
      </w:pPr>
      <w:r w:rsidRPr="00B53308">
        <w:t xml:space="preserve"> </w:t>
      </w:r>
    </w:p>
    <w:bookmarkEnd w:id="0"/>
    <w:p w14:paraId="303F8D2B" w14:textId="77777777" w:rsidR="00880B0C" w:rsidRPr="00880B0C" w:rsidRDefault="00880B0C" w:rsidP="00880B0C">
      <w:pPr>
        <w:spacing w:line="360" w:lineRule="auto"/>
        <w:jc w:val="both"/>
        <w:rPr>
          <w:rFonts w:ascii="Tahoma" w:hAnsi="Tahoma" w:cs="Tahoma"/>
          <w:b/>
          <w:i/>
        </w:rPr>
      </w:pPr>
      <w:r w:rsidRPr="00880B0C">
        <w:rPr>
          <w:rFonts w:ascii="Tahoma" w:hAnsi="Tahoma" w:cs="Tahoma"/>
          <w:b/>
          <w:i/>
        </w:rPr>
        <w:t>3.</w:t>
      </w:r>
      <w:r w:rsidRPr="00880B0C">
        <w:rPr>
          <w:rFonts w:ascii="Tahoma" w:hAnsi="Tahoma" w:cs="Tahoma"/>
          <w:b/>
          <w:i/>
        </w:rPr>
        <w:tab/>
        <w:t>DAS CONDIÇÕES PARA PARTICIPAÇÃO.</w:t>
      </w:r>
    </w:p>
    <w:p w14:paraId="11177747" w14:textId="77777777" w:rsidR="00880B0C" w:rsidRPr="00880B0C" w:rsidRDefault="00880B0C" w:rsidP="00880B0C">
      <w:pPr>
        <w:spacing w:line="360" w:lineRule="auto"/>
        <w:jc w:val="both"/>
        <w:rPr>
          <w:rFonts w:ascii="Tahoma" w:hAnsi="Tahoma" w:cs="Tahoma"/>
        </w:rPr>
      </w:pPr>
      <w:r w:rsidRPr="00880B0C">
        <w:rPr>
          <w:rFonts w:ascii="Tahoma" w:hAnsi="Tahoma" w:cs="Tahoma"/>
        </w:rPr>
        <w:tab/>
        <w:t>3.1</w:t>
      </w:r>
      <w:r w:rsidRPr="00880B0C">
        <w:rPr>
          <w:rFonts w:ascii="Tahoma" w:hAnsi="Tahoma" w:cs="Tahoma"/>
          <w:b/>
        </w:rPr>
        <w:t>.</w:t>
      </w:r>
      <w:r w:rsidRPr="00880B0C">
        <w:rPr>
          <w:rFonts w:ascii="Tahoma" w:hAnsi="Tahoma" w:cs="Tahoma"/>
        </w:rPr>
        <w:t xml:space="preserve"> Poderão apresentar-se à Licitação </w:t>
      </w:r>
      <w:r w:rsidRPr="00880B0C">
        <w:rPr>
          <w:rFonts w:ascii="Tahoma" w:hAnsi="Tahoma" w:cs="Tahoma"/>
          <w:b/>
        </w:rPr>
        <w:t>quaisquer empresas interessadas,</w:t>
      </w:r>
      <w:r w:rsidRPr="00880B0C">
        <w:rPr>
          <w:rFonts w:ascii="Tahoma" w:hAnsi="Tahoma" w:cs="Tahoma"/>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4C478B4D" w14:textId="77777777" w:rsidR="00880B0C" w:rsidRPr="00880B0C" w:rsidRDefault="00880B0C" w:rsidP="00880B0C">
      <w:pPr>
        <w:spacing w:line="360" w:lineRule="auto"/>
        <w:ind w:firstLine="708"/>
        <w:jc w:val="both"/>
        <w:rPr>
          <w:rFonts w:ascii="Tahoma" w:hAnsi="Tahoma" w:cs="Tahoma"/>
        </w:rPr>
      </w:pPr>
      <w:r w:rsidRPr="00880B0C">
        <w:rPr>
          <w:rFonts w:ascii="Tahoma" w:hAnsi="Tahoma" w:cs="Tahoma"/>
        </w:rPr>
        <w:t>3.2. Estão impedidas de participar, das fases do processo licitatório, as empresas que:</w:t>
      </w:r>
    </w:p>
    <w:p w14:paraId="6FB7DEC3" w14:textId="77777777" w:rsidR="00880B0C" w:rsidRPr="00880B0C" w:rsidRDefault="00880B0C" w:rsidP="00880B0C">
      <w:pPr>
        <w:spacing w:line="360" w:lineRule="auto"/>
        <w:ind w:firstLine="1418"/>
        <w:jc w:val="both"/>
        <w:rPr>
          <w:rFonts w:ascii="Tahoma" w:hAnsi="Tahoma" w:cs="Tahoma"/>
        </w:rPr>
      </w:pPr>
      <w:r w:rsidRPr="00880B0C">
        <w:rPr>
          <w:rFonts w:ascii="Tahoma" w:hAnsi="Tahoma" w:cs="Tahoma"/>
        </w:rPr>
        <w:t>a) estejam cumprindo penalidade de suspensão temporária ou outras penalidades impostas pela Administração Pública do Município, motivas pelas hipóteses previstas no artigo 153 da Lei Federal n° 14.133 de 1º de abril de 2.021;</w:t>
      </w:r>
    </w:p>
    <w:p w14:paraId="7BE9DE37" w14:textId="77777777" w:rsidR="00880B0C" w:rsidRPr="00880B0C" w:rsidRDefault="00880B0C" w:rsidP="00880B0C">
      <w:pPr>
        <w:spacing w:line="360" w:lineRule="auto"/>
        <w:ind w:firstLine="1418"/>
        <w:jc w:val="both"/>
        <w:rPr>
          <w:rFonts w:ascii="Tahoma" w:hAnsi="Tahoma" w:cs="Tahoma"/>
        </w:rPr>
      </w:pPr>
      <w:r w:rsidRPr="00880B0C">
        <w:rPr>
          <w:rFonts w:ascii="Tahoma" w:hAnsi="Tahoma" w:cs="Tahoma"/>
        </w:rPr>
        <w:t>b) tenham sido declaradas inidôneas em qualquer esfera de Governo; e/ou</w:t>
      </w:r>
    </w:p>
    <w:p w14:paraId="35FD5EBD" w14:textId="12AD598F" w:rsidR="00F81B08" w:rsidRDefault="00880B0C" w:rsidP="00880B0C">
      <w:pPr>
        <w:spacing w:line="360" w:lineRule="auto"/>
        <w:ind w:firstLine="1418"/>
        <w:jc w:val="both"/>
        <w:rPr>
          <w:rFonts w:ascii="Tahoma" w:hAnsi="Tahoma" w:cs="Tahoma"/>
        </w:rPr>
      </w:pPr>
      <w:r w:rsidRPr="00880B0C">
        <w:rPr>
          <w:rFonts w:ascii="Tahoma" w:hAnsi="Tahoma" w:cs="Tahoma"/>
        </w:rPr>
        <w:lastRenderedPageBreak/>
        <w:t xml:space="preserve">c) estejam sob falência ou concordata, dissolução ou liquidação. </w:t>
      </w:r>
    </w:p>
    <w:p w14:paraId="1F518A35" w14:textId="77777777" w:rsidR="00C55BCD" w:rsidRPr="00880B0C" w:rsidRDefault="00C55BCD" w:rsidP="00880B0C">
      <w:pPr>
        <w:spacing w:line="360" w:lineRule="auto"/>
        <w:ind w:firstLine="1418"/>
        <w:jc w:val="both"/>
        <w:rPr>
          <w:rFonts w:ascii="Tahoma" w:hAnsi="Tahoma" w:cs="Tahoma"/>
        </w:rPr>
      </w:pPr>
    </w:p>
    <w:p w14:paraId="200CF66C" w14:textId="04993166" w:rsidR="00880B0C" w:rsidRPr="00880B0C" w:rsidRDefault="00880B0C" w:rsidP="00880B0C">
      <w:pPr>
        <w:spacing w:line="360" w:lineRule="auto"/>
        <w:jc w:val="both"/>
        <w:rPr>
          <w:rFonts w:ascii="Tahoma" w:hAnsi="Tahoma" w:cs="Tahoma"/>
          <w:i/>
        </w:rPr>
      </w:pPr>
      <w:r w:rsidRPr="00880B0C">
        <w:rPr>
          <w:rFonts w:ascii="Tahoma" w:hAnsi="Tahoma" w:cs="Tahoma"/>
        </w:rPr>
        <w:t xml:space="preserve">  </w:t>
      </w:r>
      <w:r w:rsidRPr="00880B0C">
        <w:rPr>
          <w:rFonts w:ascii="Tahoma" w:hAnsi="Tahoma" w:cs="Tahoma"/>
          <w:b/>
          <w:i/>
        </w:rPr>
        <w:t>4.</w:t>
      </w:r>
      <w:r w:rsidRPr="00880B0C">
        <w:rPr>
          <w:rFonts w:ascii="Tahoma" w:hAnsi="Tahoma" w:cs="Tahoma"/>
          <w:i/>
        </w:rPr>
        <w:t xml:space="preserve"> </w:t>
      </w:r>
      <w:r w:rsidRPr="00880B0C">
        <w:rPr>
          <w:rFonts w:ascii="Tahoma" w:hAnsi="Tahoma" w:cs="Tahoma"/>
          <w:i/>
        </w:rPr>
        <w:tab/>
      </w:r>
      <w:r w:rsidRPr="00880B0C">
        <w:rPr>
          <w:rFonts w:ascii="Tahoma" w:hAnsi="Tahoma" w:cs="Tahoma"/>
          <w:b/>
          <w:bCs/>
          <w:i/>
        </w:rPr>
        <w:t>DO CREDENCIAMENTO</w:t>
      </w:r>
      <w:r w:rsidRPr="00880B0C">
        <w:rPr>
          <w:rFonts w:ascii="Tahoma" w:hAnsi="Tahoma" w:cs="Tahoma"/>
          <w:i/>
        </w:rPr>
        <w:t>.</w:t>
      </w:r>
    </w:p>
    <w:p w14:paraId="2C5655FE" w14:textId="77777777" w:rsidR="00880B0C" w:rsidRPr="00880B0C" w:rsidRDefault="00880B0C" w:rsidP="00880B0C">
      <w:pPr>
        <w:spacing w:line="360" w:lineRule="auto"/>
        <w:ind w:firstLine="708"/>
        <w:jc w:val="both"/>
        <w:rPr>
          <w:rFonts w:ascii="Tahoma" w:hAnsi="Tahoma" w:cs="Tahoma"/>
        </w:rPr>
      </w:pPr>
      <w:r w:rsidRPr="00880B0C">
        <w:rPr>
          <w:rFonts w:ascii="Tahoma" w:hAnsi="Tahoma" w:cs="Tahoma"/>
        </w:rPr>
        <w:t>4.1. As empresas licitantes interessadas em participar do certame deverão proceder ao credenciamento antes da data marcada para início da sessão pública via internet.</w:t>
      </w:r>
    </w:p>
    <w:p w14:paraId="072DB310" w14:textId="77777777" w:rsidR="00880B0C" w:rsidRPr="00880B0C" w:rsidRDefault="00880B0C" w:rsidP="00880B0C">
      <w:pPr>
        <w:spacing w:line="360" w:lineRule="auto"/>
        <w:ind w:firstLine="708"/>
        <w:jc w:val="both"/>
        <w:rPr>
          <w:rFonts w:ascii="Tahoma" w:hAnsi="Tahoma" w:cs="Tahoma"/>
        </w:rPr>
      </w:pPr>
      <w:r w:rsidRPr="00880B0C">
        <w:rPr>
          <w:rFonts w:ascii="Tahoma" w:hAnsi="Tahoma" w:cs="Tahoma"/>
        </w:rPr>
        <w:t xml:space="preserve">4.2. O credenciamento dar-se-á pela atribuição de chave de identificação e de senha, pessoal e intransferível, para acesso ao Sistema Eletrônico, no site: </w:t>
      </w:r>
      <w:hyperlink r:id="rId10" w:history="1">
        <w:r w:rsidRPr="00880B0C">
          <w:rPr>
            <w:rFonts w:ascii="Tahoma" w:hAnsi="Tahoma" w:cs="Tahoma"/>
            <w:color w:val="0000FF"/>
            <w:u w:val="single"/>
          </w:rPr>
          <w:t>https://bnccompras.com/Home/Login</w:t>
        </w:r>
      </w:hyperlink>
      <w:r w:rsidRPr="00880B0C">
        <w:rPr>
          <w:rFonts w:ascii="Tahoma" w:hAnsi="Tahoma" w:cs="Tahoma"/>
        </w:rPr>
        <w:t>.</w:t>
      </w:r>
    </w:p>
    <w:p w14:paraId="7F3B32B8" w14:textId="77777777" w:rsidR="00880B0C" w:rsidRPr="00880B0C" w:rsidRDefault="00880B0C" w:rsidP="00880B0C">
      <w:pPr>
        <w:spacing w:line="360" w:lineRule="auto"/>
        <w:ind w:firstLine="708"/>
        <w:jc w:val="both"/>
        <w:rPr>
          <w:rFonts w:ascii="Tahoma" w:hAnsi="Tahoma" w:cs="Tahoma"/>
        </w:rPr>
      </w:pPr>
      <w:r w:rsidRPr="00880B0C">
        <w:rPr>
          <w:rFonts w:ascii="Tahoma" w:hAnsi="Tahoma" w:cs="Tahoma"/>
        </w:rPr>
        <w:t>4.3. O credenciamento junto ao provedor do sistema implica na responsabilidade legal, única e exclusiva do licitante ou de seu representante legal, e na presunção de sua capacidade técnica para a realização das transações inerentes ao Pregão Eletrônico.</w:t>
      </w:r>
    </w:p>
    <w:p w14:paraId="1D15A8BE" w14:textId="77777777" w:rsidR="00880B0C" w:rsidRPr="00880B0C" w:rsidRDefault="00880B0C" w:rsidP="00880B0C">
      <w:pPr>
        <w:spacing w:line="360" w:lineRule="auto"/>
        <w:ind w:firstLine="708"/>
        <w:jc w:val="both"/>
        <w:rPr>
          <w:rFonts w:ascii="Tahoma" w:hAnsi="Tahoma" w:cs="Tahoma"/>
        </w:rPr>
      </w:pPr>
      <w:r w:rsidRPr="00880B0C">
        <w:rPr>
          <w:rFonts w:ascii="Tahoma" w:hAnsi="Tahoma" w:cs="Tahoma"/>
        </w:rPr>
        <w:t xml:space="preserve">4.4. Maiores informações sobre o credenciamento deverão ser obtidas diretamente pelo site: </w:t>
      </w:r>
      <w:hyperlink r:id="rId11" w:history="1">
        <w:r w:rsidRPr="00880B0C">
          <w:rPr>
            <w:rFonts w:ascii="Tahoma" w:hAnsi="Tahoma" w:cs="Tahoma"/>
            <w:color w:val="0000FF"/>
            <w:u w:val="single"/>
          </w:rPr>
          <w:t>https://bnccompras.com/Home/Login</w:t>
        </w:r>
      </w:hyperlink>
      <w:r w:rsidRPr="00880B0C">
        <w:rPr>
          <w:rFonts w:ascii="Tahoma" w:hAnsi="Tahoma" w:cs="Tahoma"/>
        </w:rPr>
        <w:t xml:space="preserve">, telefone: (42) 3026-4570 ou aplicativo whatsapp: (42) 3026-4550. Como apoio, o contato da Seção de Licitação, telefone: (19) 3583-9316 ou e-mail: </w:t>
      </w:r>
      <w:hyperlink r:id="rId12" w:history="1">
        <w:r w:rsidRPr="00880B0C">
          <w:rPr>
            <w:rFonts w:ascii="Tahoma" w:hAnsi="Tahoma" w:cs="Tahoma"/>
            <w:color w:val="0000FF"/>
            <w:u w:val="single"/>
          </w:rPr>
          <w:t>pregao@descalvado.sp.gov.br</w:t>
        </w:r>
      </w:hyperlink>
      <w:r w:rsidRPr="00880B0C">
        <w:rPr>
          <w:rFonts w:ascii="Tahoma" w:hAnsi="Tahoma" w:cs="Tahoma"/>
        </w:rPr>
        <w:t>.</w:t>
      </w:r>
    </w:p>
    <w:p w14:paraId="62F74A14" w14:textId="39840968" w:rsidR="00880B0C" w:rsidRPr="00880B0C" w:rsidRDefault="00880B0C" w:rsidP="00880B0C">
      <w:pPr>
        <w:spacing w:line="360" w:lineRule="auto"/>
        <w:ind w:firstLine="708"/>
        <w:jc w:val="both"/>
        <w:rPr>
          <w:rFonts w:ascii="Tahoma" w:hAnsi="Tahoma" w:cs="Tahoma"/>
        </w:rPr>
      </w:pPr>
      <w:r w:rsidRPr="00880B0C">
        <w:rPr>
          <w:rFonts w:ascii="Tahoma" w:hAnsi="Tahoma" w:cs="Tahoma"/>
        </w:rPr>
        <w:t xml:space="preserve">4.5. </w:t>
      </w:r>
      <w:r w:rsidR="005A3242" w:rsidRPr="005A3242">
        <w:rPr>
          <w:rFonts w:ascii="Tahoma" w:hAnsi="Tahoma" w:cs="Tahoma"/>
        </w:rPr>
        <w:t>O uso da senha de acesso pelo licitante é de sua responsabilidade exclusiva, incluindo todas as informações prestadas e qualquer transação efetuada diretamente ou por seu representante, não cabendo ao provedor do Sistema ou a Comissão de Pregão, promotora da licitação, responsabilidade por eventuais danos decorrentes do uso indevido da senha, ainda que por terceiros</w:t>
      </w:r>
      <w:r w:rsidRPr="00880B0C">
        <w:rPr>
          <w:rFonts w:ascii="Tahoma" w:hAnsi="Tahoma" w:cs="Tahoma"/>
        </w:rPr>
        <w:t>.</w:t>
      </w:r>
    </w:p>
    <w:p w14:paraId="43E1BEED" w14:textId="77777777" w:rsidR="00880B0C" w:rsidRPr="00880B0C" w:rsidRDefault="00880B0C" w:rsidP="00880B0C">
      <w:pPr>
        <w:spacing w:line="360" w:lineRule="auto"/>
        <w:ind w:firstLine="708"/>
        <w:jc w:val="both"/>
        <w:rPr>
          <w:rFonts w:ascii="Tahoma" w:hAnsi="Tahoma" w:cs="Tahoma"/>
        </w:rPr>
      </w:pPr>
      <w:r w:rsidRPr="00880B0C">
        <w:rPr>
          <w:rFonts w:ascii="Tahoma" w:hAnsi="Tahoma" w:cs="Tahoma"/>
        </w:rPr>
        <w:t>4.6. A perda da senha ou a quebra de sigilo deverá ser comunicada imediatamente ao provedor do sistema para imediato bloqueio de acesso.</w:t>
      </w:r>
    </w:p>
    <w:p w14:paraId="466665E2" w14:textId="77777777" w:rsidR="00880B0C" w:rsidRPr="00880B0C" w:rsidRDefault="00880B0C" w:rsidP="00880B0C">
      <w:pPr>
        <w:autoSpaceDE w:val="0"/>
        <w:autoSpaceDN w:val="0"/>
        <w:adjustRightInd w:val="0"/>
        <w:spacing w:line="360" w:lineRule="auto"/>
        <w:ind w:firstLine="709"/>
        <w:jc w:val="both"/>
        <w:rPr>
          <w:rFonts w:ascii="Tahoma" w:hAnsi="Tahoma" w:cs="Tahoma"/>
        </w:rPr>
      </w:pPr>
      <w:r w:rsidRPr="00880B0C">
        <w:rPr>
          <w:rFonts w:ascii="Tahoma" w:hAnsi="Tahoma" w:cs="Tahoma"/>
        </w:rPr>
        <w:t xml:space="preserve">4.7. Para os esclarecimentos e dúvidas referentes à plataforma a ser utilizada neste certame, entrar em contato, exclusivamente, pelo site: </w:t>
      </w:r>
      <w:hyperlink r:id="rId13" w:history="1">
        <w:r w:rsidRPr="00880B0C">
          <w:rPr>
            <w:rFonts w:ascii="Tahoma" w:hAnsi="Tahoma" w:cs="Tahoma"/>
            <w:color w:val="0000FF"/>
            <w:u w:val="single"/>
          </w:rPr>
          <w:t>https://bnccompras.com/Home/Login</w:t>
        </w:r>
      </w:hyperlink>
      <w:r w:rsidRPr="00880B0C">
        <w:rPr>
          <w:rFonts w:ascii="Tahoma" w:hAnsi="Tahoma" w:cs="Tahoma"/>
        </w:rPr>
        <w:t>, telefone: (42) 3026-4570 ou aplicativo whatsapp: (42) 3026-4550. Esse suporte estará disponível apenas em dias úteis e horários comerciais.</w:t>
      </w:r>
    </w:p>
    <w:p w14:paraId="2737F578" w14:textId="15E52554" w:rsidR="00880B0C" w:rsidRPr="00880B0C" w:rsidRDefault="00880B0C" w:rsidP="00880B0C">
      <w:pPr>
        <w:autoSpaceDE w:val="0"/>
        <w:autoSpaceDN w:val="0"/>
        <w:adjustRightInd w:val="0"/>
        <w:spacing w:line="360" w:lineRule="auto"/>
        <w:ind w:firstLine="709"/>
        <w:jc w:val="both"/>
        <w:rPr>
          <w:rFonts w:ascii="Tahoma" w:hAnsi="Tahoma" w:cs="Tahoma"/>
        </w:rPr>
      </w:pPr>
      <w:r w:rsidRPr="00880B0C">
        <w:rPr>
          <w:rFonts w:ascii="Tahoma" w:hAnsi="Tahoma" w:cs="Tahoma"/>
        </w:rPr>
        <w:t xml:space="preserve">4.8. Para os esclarecimentos e dúvidas referentes ao processo licitatório, entrar em contato, exclusivamente, pelo telefone: (19) 3583-9316 ou e-mail: </w:t>
      </w:r>
      <w:hyperlink r:id="rId14" w:history="1">
        <w:r w:rsidRPr="00880B0C">
          <w:rPr>
            <w:rFonts w:ascii="Tahoma" w:hAnsi="Tahoma" w:cs="Tahoma"/>
            <w:color w:val="0000FF"/>
            <w:u w:val="single"/>
          </w:rPr>
          <w:t>pregao@descalvado.sp.gov.br</w:t>
        </w:r>
      </w:hyperlink>
      <w:r w:rsidRPr="00880B0C">
        <w:rPr>
          <w:rFonts w:ascii="Tahoma" w:hAnsi="Tahoma" w:cs="Tahoma"/>
        </w:rPr>
        <w:t>. Esse suporte estará disponível apenas em dias úteis e horários comerciais.</w:t>
      </w:r>
    </w:p>
    <w:p w14:paraId="2BBB7F37" w14:textId="77777777" w:rsidR="00F81B08" w:rsidRDefault="00F81B08" w:rsidP="00880B0C">
      <w:pPr>
        <w:autoSpaceDE w:val="0"/>
        <w:autoSpaceDN w:val="0"/>
        <w:adjustRightInd w:val="0"/>
        <w:spacing w:line="360" w:lineRule="auto"/>
        <w:rPr>
          <w:rFonts w:ascii="Tahoma" w:eastAsia="Batang" w:hAnsi="Tahoma" w:cs="Tahoma"/>
          <w:b/>
          <w:bCs/>
          <w:i/>
          <w:iCs/>
        </w:rPr>
      </w:pPr>
    </w:p>
    <w:p w14:paraId="28D0D490" w14:textId="2FDC2671" w:rsidR="00880B0C" w:rsidRPr="00880B0C" w:rsidRDefault="00880B0C" w:rsidP="00880B0C">
      <w:pPr>
        <w:autoSpaceDE w:val="0"/>
        <w:autoSpaceDN w:val="0"/>
        <w:adjustRightInd w:val="0"/>
        <w:spacing w:line="360" w:lineRule="auto"/>
        <w:rPr>
          <w:rFonts w:ascii="Tahoma" w:eastAsia="Batang" w:hAnsi="Tahoma" w:cs="Tahoma"/>
          <w:i/>
          <w:iCs/>
        </w:rPr>
      </w:pPr>
      <w:r w:rsidRPr="00880B0C">
        <w:rPr>
          <w:rFonts w:ascii="Tahoma" w:eastAsia="Batang" w:hAnsi="Tahoma" w:cs="Tahoma"/>
          <w:b/>
          <w:bCs/>
          <w:i/>
          <w:iCs/>
        </w:rPr>
        <w:t xml:space="preserve">5. </w:t>
      </w:r>
      <w:r w:rsidRPr="00880B0C">
        <w:rPr>
          <w:rFonts w:ascii="Tahoma" w:eastAsia="Batang" w:hAnsi="Tahoma" w:cs="Tahoma"/>
          <w:b/>
          <w:bCs/>
          <w:i/>
          <w:iCs/>
        </w:rPr>
        <w:tab/>
        <w:t xml:space="preserve">DA CONEXÃO COM O SISTEMA. </w:t>
      </w:r>
    </w:p>
    <w:p w14:paraId="6E77553A" w14:textId="46293497" w:rsidR="00880B0C" w:rsidRDefault="00880B0C" w:rsidP="00880B0C">
      <w:pPr>
        <w:autoSpaceDE w:val="0"/>
        <w:autoSpaceDN w:val="0"/>
        <w:adjustRightInd w:val="0"/>
        <w:spacing w:line="360" w:lineRule="auto"/>
        <w:ind w:firstLine="708"/>
        <w:jc w:val="both"/>
        <w:rPr>
          <w:rFonts w:ascii="Tahoma" w:eastAsia="Batang" w:hAnsi="Tahoma" w:cs="Tahoma"/>
          <w:color w:val="000000"/>
        </w:rPr>
      </w:pPr>
      <w:r w:rsidRPr="00880B0C">
        <w:rPr>
          <w:rFonts w:ascii="Tahoma" w:eastAsia="Batang" w:hAnsi="Tahoma" w:cs="Tahoma"/>
          <w:color w:val="000000"/>
        </w:rPr>
        <w:t xml:space="preserve">5.1. </w:t>
      </w:r>
      <w:r w:rsidR="005A3242">
        <w:rPr>
          <w:rFonts w:ascii="Tahoma" w:hAnsi="Tahoma" w:cs="Tahoma"/>
        </w:rPr>
        <w:t xml:space="preserve">A participação no pregão dar-se-á por meio de conexão do licitante ao sistema eletrônico acima citado, mediante digitação de sua senha, pessoal e intransferível, e subsequente preenchimento da Proposta Comercial Inicial e encaminhamento da Declaração de Concordância com o Edital e Atendimento aos Requisitos de Habilitação </w:t>
      </w:r>
      <w:r w:rsidR="005A3242">
        <w:rPr>
          <w:rFonts w:ascii="Tahoma" w:hAnsi="Tahoma" w:cs="Tahoma"/>
          <w:b/>
          <w:bCs/>
        </w:rPr>
        <w:t>(</w:t>
      </w:r>
      <w:r w:rsidR="005A3242">
        <w:rPr>
          <w:rFonts w:ascii="Tahoma" w:hAnsi="Tahoma" w:cs="Tahoma"/>
          <w:b/>
          <w:bCs/>
          <w:i/>
          <w:iCs/>
        </w:rPr>
        <w:t>Anexo IV</w:t>
      </w:r>
      <w:r w:rsidR="005A3242">
        <w:rPr>
          <w:rFonts w:ascii="Tahoma" w:hAnsi="Tahoma" w:cs="Tahoma"/>
          <w:b/>
          <w:bCs/>
        </w:rPr>
        <w:t>)</w:t>
      </w:r>
      <w:r w:rsidR="005A3242">
        <w:rPr>
          <w:rFonts w:ascii="Tahoma" w:hAnsi="Tahoma" w:cs="Tahoma"/>
        </w:rPr>
        <w:t xml:space="preserve">, exclusivamente por meio do referido sistema eletrônico, </w:t>
      </w:r>
      <w:r w:rsidR="00C55BCD">
        <w:rPr>
          <w:rFonts w:ascii="Tahoma" w:hAnsi="Tahoma" w:cs="Tahoma"/>
        </w:rPr>
        <w:t>observadas datas</w:t>
      </w:r>
      <w:r w:rsidR="005A3242">
        <w:rPr>
          <w:rFonts w:ascii="Tahoma" w:hAnsi="Tahoma" w:cs="Tahoma"/>
        </w:rPr>
        <w:t xml:space="preserve"> e horários limites estabelecidos neste edital</w:t>
      </w:r>
      <w:r w:rsidRPr="00880B0C">
        <w:rPr>
          <w:rFonts w:ascii="Tahoma" w:eastAsia="Batang" w:hAnsi="Tahoma" w:cs="Tahoma"/>
          <w:color w:val="000000"/>
        </w:rPr>
        <w:t>.</w:t>
      </w:r>
    </w:p>
    <w:p w14:paraId="0C9FCAF0" w14:textId="1C4F36AA" w:rsidR="005A3242" w:rsidRPr="00880B0C" w:rsidRDefault="005A3242" w:rsidP="005A3242">
      <w:pPr>
        <w:autoSpaceDE w:val="0"/>
        <w:autoSpaceDN w:val="0"/>
        <w:adjustRightInd w:val="0"/>
        <w:spacing w:line="360" w:lineRule="auto"/>
        <w:ind w:firstLine="1418"/>
        <w:jc w:val="both"/>
        <w:rPr>
          <w:rFonts w:ascii="Tahoma" w:eastAsia="Batang" w:hAnsi="Tahoma" w:cs="Tahoma"/>
          <w:color w:val="000000"/>
        </w:rPr>
      </w:pPr>
      <w:r>
        <w:rPr>
          <w:rFonts w:ascii="Tahoma" w:eastAsia="Batang" w:hAnsi="Tahoma" w:cs="Tahoma"/>
          <w:color w:val="000000"/>
        </w:rPr>
        <w:lastRenderedPageBreak/>
        <w:t xml:space="preserve">5.1.1. </w:t>
      </w:r>
      <w:r>
        <w:rPr>
          <w:rFonts w:ascii="Tahoma" w:hAnsi="Tahoma" w:cs="Tahoma"/>
        </w:rPr>
        <w:t xml:space="preserve">A Declaração de Concordância com o Edital e Atendimento aos Requisitos de Habilitação </w:t>
      </w:r>
      <w:r>
        <w:rPr>
          <w:rFonts w:ascii="Tahoma" w:hAnsi="Tahoma" w:cs="Tahoma"/>
          <w:b/>
          <w:bCs/>
        </w:rPr>
        <w:t>(</w:t>
      </w:r>
      <w:r>
        <w:rPr>
          <w:rFonts w:ascii="Tahoma" w:hAnsi="Tahoma" w:cs="Tahoma"/>
          <w:b/>
          <w:bCs/>
          <w:i/>
          <w:iCs/>
        </w:rPr>
        <w:t>Anexo IV</w:t>
      </w:r>
      <w:r>
        <w:rPr>
          <w:rFonts w:ascii="Tahoma" w:hAnsi="Tahoma" w:cs="Tahoma"/>
          <w:b/>
          <w:bCs/>
        </w:rPr>
        <w:t>)</w:t>
      </w:r>
      <w:r>
        <w:rPr>
          <w:rFonts w:ascii="Tahoma" w:hAnsi="Tahoma" w:cs="Tahoma"/>
        </w:rPr>
        <w:t xml:space="preserve"> deverá estar devidamente assinada pelo Representante Legal da Licitante, mencionado no Contrato Social, e/ou procurador, desde que apresente em seus Documentos de Habilitação, posteriormente, a procuração por instrumento público ou particular, da qual constem poderes específicos.</w:t>
      </w:r>
    </w:p>
    <w:p w14:paraId="730D85C2" w14:textId="1B112B4E" w:rsidR="00880B0C" w:rsidRPr="00880B0C" w:rsidRDefault="00880B0C" w:rsidP="00880B0C">
      <w:pPr>
        <w:autoSpaceDE w:val="0"/>
        <w:autoSpaceDN w:val="0"/>
        <w:adjustRightInd w:val="0"/>
        <w:spacing w:line="360" w:lineRule="auto"/>
        <w:ind w:firstLine="708"/>
        <w:jc w:val="both"/>
        <w:rPr>
          <w:rFonts w:ascii="Tahoma" w:eastAsia="Batang" w:hAnsi="Tahoma" w:cs="Tahoma"/>
          <w:color w:val="000000"/>
        </w:rPr>
      </w:pPr>
      <w:r w:rsidRPr="00880B0C">
        <w:rPr>
          <w:rFonts w:ascii="Tahoma" w:eastAsia="Batang" w:hAnsi="Tahoma" w:cs="Tahoma"/>
          <w:color w:val="000000"/>
        </w:rPr>
        <w:t xml:space="preserve">5.2. </w:t>
      </w:r>
      <w:r w:rsidR="005A3242" w:rsidRPr="005A3242">
        <w:rPr>
          <w:rFonts w:ascii="Tahoma" w:eastAsia="Batang" w:hAnsi="Tahoma" w:cs="Tahoma"/>
          <w:color w:val="000000"/>
        </w:rPr>
        <w:t>O preenchimento da proposta e o encaminhamento da Declaração de Concordância com o Edital e Atendimento aos Requisitos de Habilitação (Anexo IV) pressupõe o pleno conhecimento e atendimento às exigências previstas neste edital e seus anexos. A empresa será responsável por todas as transações que forem efetuadas em seu nome no sistema eletrônico, assumindo como firmes e verdadeiras suas propostas e lances</w:t>
      </w:r>
      <w:r w:rsidRPr="00880B0C">
        <w:rPr>
          <w:rFonts w:ascii="Tahoma" w:eastAsia="Batang" w:hAnsi="Tahoma" w:cs="Tahoma"/>
          <w:color w:val="000000"/>
        </w:rPr>
        <w:t xml:space="preserve">. </w:t>
      </w:r>
    </w:p>
    <w:p w14:paraId="68D14EB2" w14:textId="77777777" w:rsidR="00880B0C" w:rsidRPr="00880B0C" w:rsidRDefault="00880B0C" w:rsidP="00880B0C">
      <w:pPr>
        <w:autoSpaceDE w:val="0"/>
        <w:autoSpaceDN w:val="0"/>
        <w:adjustRightInd w:val="0"/>
        <w:spacing w:line="360" w:lineRule="auto"/>
        <w:ind w:firstLine="708"/>
        <w:jc w:val="both"/>
        <w:rPr>
          <w:rFonts w:ascii="Tahoma" w:eastAsia="Batang" w:hAnsi="Tahoma" w:cs="Tahoma"/>
          <w:color w:val="000000"/>
        </w:rPr>
      </w:pPr>
      <w:r w:rsidRPr="00880B0C">
        <w:rPr>
          <w:rFonts w:ascii="Tahoma" w:eastAsia="Batang" w:hAnsi="Tahoma" w:cs="Tahoma"/>
          <w:color w:val="000000"/>
        </w:rPr>
        <w:t>5.3. O comparecimento ao site do representante legal da licitante é imprescindível em todas as sessões pertinentes a este certame licitatório.</w:t>
      </w:r>
    </w:p>
    <w:p w14:paraId="40C5002B" w14:textId="77777777" w:rsidR="00880B0C" w:rsidRPr="00880B0C" w:rsidRDefault="00880B0C" w:rsidP="00880B0C">
      <w:pPr>
        <w:autoSpaceDE w:val="0"/>
        <w:autoSpaceDN w:val="0"/>
        <w:adjustRightInd w:val="0"/>
        <w:spacing w:line="360" w:lineRule="auto"/>
        <w:ind w:firstLine="1416"/>
        <w:jc w:val="both"/>
        <w:rPr>
          <w:rFonts w:ascii="Tahoma" w:eastAsia="Batang" w:hAnsi="Tahoma" w:cs="Tahoma"/>
          <w:color w:val="000000"/>
        </w:rPr>
      </w:pPr>
      <w:r w:rsidRPr="00880B0C">
        <w:rPr>
          <w:rFonts w:ascii="Tahoma" w:eastAsia="Batang" w:hAnsi="Tahoma" w:cs="Tahoma"/>
          <w:color w:val="000000"/>
        </w:rPr>
        <w:t xml:space="preserve">5.3.1. A ausência do representante legal da licitante nos horários e datas marcadas no CHAT MENSAGENS, implicará na aceitação por parte do representante legal ausente, de todas e quaisquer decisões tomadas pelo Pregoeiro e aceitas pelas licitantes presentes. </w:t>
      </w:r>
    </w:p>
    <w:p w14:paraId="60A454F9" w14:textId="77777777" w:rsidR="00880B0C" w:rsidRPr="00880B0C" w:rsidRDefault="00880B0C" w:rsidP="00880B0C">
      <w:pPr>
        <w:autoSpaceDE w:val="0"/>
        <w:autoSpaceDN w:val="0"/>
        <w:adjustRightInd w:val="0"/>
        <w:spacing w:line="360" w:lineRule="auto"/>
        <w:ind w:firstLine="708"/>
        <w:jc w:val="both"/>
        <w:rPr>
          <w:rFonts w:ascii="Tahoma" w:hAnsi="Tahoma" w:cs="Tahoma"/>
        </w:rPr>
      </w:pPr>
      <w:r w:rsidRPr="00880B0C">
        <w:rPr>
          <w:rFonts w:ascii="Tahoma" w:hAnsi="Tahoma" w:cs="Tahoma"/>
        </w:rPr>
        <w:t>5.4. No caso de desconexão com o pregoeiro, no decorrer da etapa competitiva do pregão, o sistema eletrônico poderá permanecer acessível aos licitantes para a recepção dos lances.</w:t>
      </w:r>
    </w:p>
    <w:p w14:paraId="1B5CCF1E" w14:textId="77777777" w:rsidR="00880B0C" w:rsidRPr="00880B0C" w:rsidRDefault="00880B0C" w:rsidP="00880B0C">
      <w:pPr>
        <w:autoSpaceDE w:val="0"/>
        <w:autoSpaceDN w:val="0"/>
        <w:adjustRightInd w:val="0"/>
        <w:spacing w:line="360" w:lineRule="auto"/>
        <w:ind w:firstLine="1418"/>
        <w:jc w:val="both"/>
        <w:rPr>
          <w:rFonts w:ascii="Tahoma" w:hAnsi="Tahoma" w:cs="Tahoma"/>
        </w:rPr>
      </w:pPr>
      <w:r w:rsidRPr="00880B0C">
        <w:rPr>
          <w:rFonts w:ascii="Tahoma" w:hAnsi="Tahoma" w:cs="Tahoma"/>
        </w:rPr>
        <w:t>5.4.1. O pregoeiro, quando possível, dará continuidade à sua atuação no certame, sem prejuízo dos atos realizados.</w:t>
      </w:r>
    </w:p>
    <w:p w14:paraId="528272A3" w14:textId="77777777" w:rsidR="00880B0C" w:rsidRPr="00880B0C" w:rsidRDefault="00880B0C" w:rsidP="00880B0C">
      <w:pPr>
        <w:autoSpaceDE w:val="0"/>
        <w:autoSpaceDN w:val="0"/>
        <w:adjustRightInd w:val="0"/>
        <w:spacing w:line="360" w:lineRule="auto"/>
        <w:ind w:firstLine="1418"/>
        <w:jc w:val="both"/>
        <w:rPr>
          <w:rFonts w:ascii="Tahoma" w:hAnsi="Tahoma" w:cs="Tahoma"/>
        </w:rPr>
      </w:pPr>
      <w:r w:rsidRPr="00880B0C">
        <w:rPr>
          <w:rFonts w:ascii="Tahoma" w:hAnsi="Tahoma" w:cs="Tahoma"/>
        </w:rPr>
        <w:t>5.4.2. Quando a desconexão persistir por tempo superior a 10 (dez) minutos, a sessão do Pregão Eletrônico poderá ser suspensa e terá reinício somente após comunicação expressa do pregoeiro aos licitantes participantes.</w:t>
      </w:r>
    </w:p>
    <w:p w14:paraId="7174AEA7" w14:textId="77777777" w:rsidR="00880B0C" w:rsidRPr="00880B0C" w:rsidRDefault="00880B0C" w:rsidP="00880B0C">
      <w:pPr>
        <w:autoSpaceDE w:val="0"/>
        <w:autoSpaceDN w:val="0"/>
        <w:adjustRightInd w:val="0"/>
        <w:spacing w:line="360" w:lineRule="auto"/>
        <w:jc w:val="both"/>
        <w:rPr>
          <w:rFonts w:ascii="Tahoma" w:hAnsi="Tahoma" w:cs="Tahoma"/>
          <w:b/>
          <w:i/>
        </w:rPr>
      </w:pPr>
    </w:p>
    <w:p w14:paraId="245D3BE6" w14:textId="77777777" w:rsidR="00880B0C" w:rsidRPr="00880B0C" w:rsidRDefault="00880B0C" w:rsidP="00880B0C">
      <w:pPr>
        <w:autoSpaceDE w:val="0"/>
        <w:autoSpaceDN w:val="0"/>
        <w:adjustRightInd w:val="0"/>
        <w:spacing w:line="360" w:lineRule="auto"/>
        <w:jc w:val="both"/>
        <w:rPr>
          <w:rFonts w:ascii="Tahoma" w:hAnsi="Tahoma" w:cs="Tahoma"/>
          <w:b/>
          <w:i/>
        </w:rPr>
      </w:pPr>
      <w:r w:rsidRPr="00880B0C">
        <w:rPr>
          <w:rFonts w:ascii="Tahoma" w:hAnsi="Tahoma" w:cs="Tahoma"/>
          <w:b/>
          <w:i/>
        </w:rPr>
        <w:t xml:space="preserve">6. </w:t>
      </w:r>
      <w:r w:rsidRPr="00880B0C">
        <w:rPr>
          <w:rFonts w:ascii="Tahoma" w:hAnsi="Tahoma" w:cs="Tahoma"/>
          <w:b/>
          <w:i/>
        </w:rPr>
        <w:tab/>
        <w:t>DA PROPOSTA COMERCIAL.</w:t>
      </w:r>
    </w:p>
    <w:p w14:paraId="27CFAA84" w14:textId="66B49508" w:rsidR="00880B0C" w:rsidRPr="00880B0C" w:rsidRDefault="00880B0C" w:rsidP="00880B0C">
      <w:pPr>
        <w:autoSpaceDE w:val="0"/>
        <w:autoSpaceDN w:val="0"/>
        <w:adjustRightInd w:val="0"/>
        <w:spacing w:line="360" w:lineRule="auto"/>
        <w:ind w:firstLine="708"/>
        <w:jc w:val="both"/>
        <w:rPr>
          <w:rFonts w:ascii="Tahoma" w:hAnsi="Tahoma" w:cs="Tahoma"/>
        </w:rPr>
      </w:pPr>
      <w:r w:rsidRPr="00880B0C">
        <w:rPr>
          <w:rFonts w:ascii="Tahoma" w:hAnsi="Tahoma" w:cs="Tahoma"/>
        </w:rPr>
        <w:t xml:space="preserve">6.1. </w:t>
      </w:r>
      <w:r w:rsidR="005A3242" w:rsidRPr="005A3242">
        <w:rPr>
          <w:rFonts w:ascii="Tahoma" w:hAnsi="Tahoma" w:cs="Tahoma"/>
        </w:rPr>
        <w:t>A proposta comercial inicial deverá ser preenchida, exclusivamente, por meio do sistema eletrônico do Portal de Compras Eletrônicas – BNC Informática</w:t>
      </w:r>
      <w:r w:rsidRPr="00880B0C">
        <w:rPr>
          <w:rFonts w:ascii="Tahoma" w:hAnsi="Tahoma" w:cs="Tahoma"/>
        </w:rPr>
        <w:t>.</w:t>
      </w:r>
    </w:p>
    <w:p w14:paraId="64CD5A20" w14:textId="77777777" w:rsidR="00880B0C" w:rsidRPr="00880B0C" w:rsidRDefault="00880B0C" w:rsidP="00880B0C">
      <w:pPr>
        <w:autoSpaceDE w:val="0"/>
        <w:autoSpaceDN w:val="0"/>
        <w:adjustRightInd w:val="0"/>
        <w:spacing w:line="360" w:lineRule="auto"/>
        <w:ind w:firstLine="708"/>
        <w:jc w:val="both"/>
        <w:rPr>
          <w:rFonts w:ascii="Tahoma" w:hAnsi="Tahoma" w:cs="Tahoma"/>
        </w:rPr>
      </w:pPr>
      <w:r w:rsidRPr="00880B0C">
        <w:rPr>
          <w:rFonts w:ascii="Tahoma" w:hAnsi="Tahoma" w:cs="Tahoma"/>
        </w:rPr>
        <w:t>6.2. O licitante deverá preencher sua proposta comercial inicial no sistema eletrônico, contendo:</w:t>
      </w:r>
    </w:p>
    <w:p w14:paraId="3507651A" w14:textId="140EF506" w:rsidR="00880B0C" w:rsidRPr="00880B0C" w:rsidRDefault="00880B0C" w:rsidP="00880B0C">
      <w:pPr>
        <w:autoSpaceDE w:val="0"/>
        <w:autoSpaceDN w:val="0"/>
        <w:adjustRightInd w:val="0"/>
        <w:spacing w:line="360" w:lineRule="auto"/>
        <w:ind w:firstLine="1418"/>
        <w:jc w:val="both"/>
        <w:rPr>
          <w:rFonts w:ascii="Tahoma" w:hAnsi="Tahoma" w:cs="Tahoma"/>
        </w:rPr>
      </w:pPr>
      <w:r w:rsidRPr="00880B0C">
        <w:rPr>
          <w:rFonts w:ascii="Tahoma" w:hAnsi="Tahoma" w:cs="Tahoma"/>
        </w:rPr>
        <w:t xml:space="preserve">a) </w:t>
      </w:r>
      <w:r w:rsidR="005A3242" w:rsidRPr="005A3242">
        <w:rPr>
          <w:rFonts w:ascii="Tahoma" w:hAnsi="Tahoma" w:cs="Tahoma"/>
        </w:rPr>
        <w:t>Marca/Modelo, quando for o caso, indicando, no que for aplicável, o fabricante, número do registro ou inscrição do bem no órgão competente</w:t>
      </w:r>
      <w:r w:rsidRPr="00880B0C">
        <w:rPr>
          <w:rFonts w:ascii="Tahoma" w:hAnsi="Tahoma" w:cs="Tahoma"/>
        </w:rPr>
        <w:t>;</w:t>
      </w:r>
    </w:p>
    <w:p w14:paraId="77BE6A5D" w14:textId="449A45C3" w:rsidR="00880B0C" w:rsidRPr="00880B0C" w:rsidRDefault="00880B0C" w:rsidP="00880B0C">
      <w:pPr>
        <w:autoSpaceDE w:val="0"/>
        <w:autoSpaceDN w:val="0"/>
        <w:adjustRightInd w:val="0"/>
        <w:spacing w:line="360" w:lineRule="auto"/>
        <w:ind w:firstLine="1418"/>
        <w:jc w:val="both"/>
        <w:rPr>
          <w:rFonts w:ascii="Tahoma" w:hAnsi="Tahoma" w:cs="Tahoma"/>
        </w:rPr>
      </w:pPr>
      <w:r w:rsidRPr="00880B0C">
        <w:rPr>
          <w:rFonts w:ascii="Tahoma" w:hAnsi="Tahoma" w:cs="Tahoma"/>
        </w:rPr>
        <w:t xml:space="preserve">b) </w:t>
      </w:r>
      <w:r w:rsidR="005A3242" w:rsidRPr="005A3242">
        <w:rPr>
          <w:rFonts w:ascii="Tahoma" w:hAnsi="Tahoma" w:cs="Tahoma"/>
        </w:rPr>
        <w:t>Valor unitário, e/ou total quando for o caso</w:t>
      </w:r>
    </w:p>
    <w:p w14:paraId="1EFCEDE8" w14:textId="328DDEEB" w:rsidR="00880B0C" w:rsidRPr="00880B0C" w:rsidRDefault="00880B0C" w:rsidP="00880B0C">
      <w:pPr>
        <w:autoSpaceDE w:val="0"/>
        <w:autoSpaceDN w:val="0"/>
        <w:adjustRightInd w:val="0"/>
        <w:spacing w:line="360" w:lineRule="auto"/>
        <w:ind w:firstLine="1418"/>
        <w:jc w:val="both"/>
        <w:rPr>
          <w:rFonts w:ascii="Tahoma" w:hAnsi="Tahoma" w:cs="Tahoma"/>
        </w:rPr>
      </w:pPr>
      <w:r w:rsidRPr="00880B0C">
        <w:rPr>
          <w:rFonts w:ascii="Tahoma" w:hAnsi="Tahoma" w:cs="Tahoma"/>
        </w:rPr>
        <w:t xml:space="preserve">6.2.1. </w:t>
      </w:r>
      <w:r w:rsidR="005A3242" w:rsidRPr="005A3242">
        <w:rPr>
          <w:rFonts w:ascii="Tahoma" w:hAnsi="Tahoma" w:cs="Tahoma"/>
        </w:rPr>
        <w:t>Poderá haver indicação de mais de uma marca por item, desde que, sejam compatíveis e atendam o descritivo do edital e seus anexos. Não será admitida, em hipótese alguma, a diferenciação de preços entre as marcas ofertadas para o mesmo item</w:t>
      </w:r>
      <w:r w:rsidRPr="00880B0C">
        <w:rPr>
          <w:rFonts w:ascii="Tahoma" w:hAnsi="Tahoma" w:cs="Tahoma"/>
        </w:rPr>
        <w:t xml:space="preserve">. </w:t>
      </w:r>
    </w:p>
    <w:p w14:paraId="683F94E0" w14:textId="12A60B1F" w:rsidR="00880B0C" w:rsidRDefault="00880B0C" w:rsidP="00880B0C">
      <w:pPr>
        <w:autoSpaceDE w:val="0"/>
        <w:autoSpaceDN w:val="0"/>
        <w:adjustRightInd w:val="0"/>
        <w:spacing w:line="360" w:lineRule="auto"/>
        <w:ind w:firstLine="1418"/>
        <w:jc w:val="both"/>
        <w:rPr>
          <w:rFonts w:ascii="Tahoma" w:hAnsi="Tahoma" w:cs="Tahoma"/>
        </w:rPr>
      </w:pPr>
      <w:r w:rsidRPr="00880B0C">
        <w:rPr>
          <w:rFonts w:ascii="Tahoma" w:hAnsi="Tahoma" w:cs="Tahoma"/>
        </w:rPr>
        <w:lastRenderedPageBreak/>
        <w:t xml:space="preserve">6.2.2. </w:t>
      </w:r>
      <w:r w:rsidR="005A3242" w:rsidRPr="005A3242">
        <w:rPr>
          <w:rFonts w:ascii="Tahoma" w:hAnsi="Tahoma" w:cs="Tahoma"/>
        </w:rPr>
        <w:t>Fica expressamente vedado a indicação do nome fantasia ou a razão social da empresa, número do CNPJ/MF, endereço, telefone/fax, e-mail, e/ou dados bancários da mesma, ou quaisquer outros dados que identifiquem o participante antes e durante a rodada de lances</w:t>
      </w:r>
      <w:r w:rsidRPr="00880B0C">
        <w:rPr>
          <w:rFonts w:ascii="Tahoma" w:hAnsi="Tahoma" w:cs="Tahoma"/>
        </w:rPr>
        <w:t>.</w:t>
      </w:r>
    </w:p>
    <w:p w14:paraId="25BEDDFB" w14:textId="77777777" w:rsidR="005A3242" w:rsidRDefault="005A3242" w:rsidP="005A3242">
      <w:pPr>
        <w:autoSpaceDE w:val="0"/>
        <w:autoSpaceDN w:val="0"/>
        <w:adjustRightInd w:val="0"/>
        <w:spacing w:line="360" w:lineRule="auto"/>
        <w:ind w:firstLine="1418"/>
        <w:jc w:val="both"/>
        <w:rPr>
          <w:rFonts w:ascii="Tahoma" w:hAnsi="Tahoma" w:cs="Tahoma"/>
        </w:rPr>
      </w:pPr>
      <w:r>
        <w:rPr>
          <w:rFonts w:ascii="Tahoma" w:hAnsi="Tahoma" w:cs="Tahoma"/>
        </w:rPr>
        <w:t>6.2.3. Quando a marca do produto/serviço identificar o Licitante, poderá o mesmo usar a indicação “Marca Própria”.</w:t>
      </w:r>
    </w:p>
    <w:p w14:paraId="64E6FE78" w14:textId="77777777" w:rsidR="005A3242" w:rsidRDefault="005A3242" w:rsidP="005A3242">
      <w:pPr>
        <w:autoSpaceDE w:val="0"/>
        <w:autoSpaceDN w:val="0"/>
        <w:adjustRightInd w:val="0"/>
        <w:spacing w:line="360" w:lineRule="auto"/>
        <w:ind w:firstLine="1418"/>
        <w:jc w:val="both"/>
        <w:rPr>
          <w:rFonts w:ascii="Tahoma" w:hAnsi="Tahoma" w:cs="Tahoma"/>
        </w:rPr>
      </w:pPr>
      <w:r>
        <w:rPr>
          <w:rFonts w:ascii="Tahoma" w:hAnsi="Tahoma" w:cs="Tahoma"/>
        </w:rPr>
        <w:t>6.2.4. Quando o objeto licitado for contratação de serviço e/ou a natureza do mesmo não exigir indicação de marca/modelo, em campo próprio na Plataforma deverá usar termo genérico que não identifique a empresa, como por exemplo: serviço, própria(o).</w:t>
      </w:r>
    </w:p>
    <w:p w14:paraId="07056B86" w14:textId="07AC2A36" w:rsidR="005A3242" w:rsidRPr="00880B0C" w:rsidRDefault="005A3242" w:rsidP="00880B0C">
      <w:pPr>
        <w:autoSpaceDE w:val="0"/>
        <w:autoSpaceDN w:val="0"/>
        <w:adjustRightInd w:val="0"/>
        <w:spacing w:line="360" w:lineRule="auto"/>
        <w:ind w:firstLine="1418"/>
        <w:jc w:val="both"/>
        <w:rPr>
          <w:rFonts w:ascii="Tahoma" w:hAnsi="Tahoma" w:cs="Tahoma"/>
        </w:rPr>
      </w:pPr>
      <w:r>
        <w:rPr>
          <w:rFonts w:ascii="Tahoma" w:hAnsi="Tahoma" w:cs="Tahoma"/>
        </w:rPr>
        <w:t>6.2.5. Caso seja possível a identificação da empresa através da sua proposta antes do fechamento da rodada de lances, a mesma estará automaticamente DESCLASSIFICADA de todo o processo licitatório, pelo Pregoeiro.</w:t>
      </w:r>
    </w:p>
    <w:p w14:paraId="6A3F4D09" w14:textId="40B09BE1" w:rsidR="00880B0C" w:rsidRPr="00880B0C" w:rsidRDefault="00880B0C" w:rsidP="00880B0C">
      <w:pPr>
        <w:autoSpaceDE w:val="0"/>
        <w:autoSpaceDN w:val="0"/>
        <w:adjustRightInd w:val="0"/>
        <w:spacing w:line="360" w:lineRule="auto"/>
        <w:ind w:firstLine="708"/>
        <w:jc w:val="both"/>
        <w:rPr>
          <w:rFonts w:ascii="Tahoma" w:hAnsi="Tahoma" w:cs="Tahoma"/>
        </w:rPr>
      </w:pPr>
      <w:r w:rsidRPr="00880B0C">
        <w:rPr>
          <w:rFonts w:ascii="Tahoma" w:hAnsi="Tahoma" w:cs="Tahoma"/>
        </w:rPr>
        <w:t xml:space="preserve">6.3. </w:t>
      </w:r>
      <w:r w:rsidR="005A3242">
        <w:rPr>
          <w:rFonts w:ascii="Tahoma" w:hAnsi="Tahoma" w:cs="Tahoma"/>
        </w:rPr>
        <w:t xml:space="preserve">Encerrada a fase de disputa de lances, a proposta final dos Licitantes vencedores, adequadas ao último valor ofertado, referente aos itens ganhos, deverá ser anexada à plataforma ou enviada no e-mail: </w:t>
      </w:r>
      <w:hyperlink r:id="rId15" w:history="1">
        <w:r w:rsidR="005A3242">
          <w:rPr>
            <w:rStyle w:val="Hyperlink"/>
            <w:rFonts w:ascii="Tahoma" w:hAnsi="Tahoma" w:cs="Tahoma"/>
          </w:rPr>
          <w:t>pregao@descalvado.sp.gov.br</w:t>
        </w:r>
      </w:hyperlink>
      <w:r w:rsidR="005A3242">
        <w:rPr>
          <w:rFonts w:ascii="Tahoma" w:hAnsi="Tahoma" w:cs="Tahoma"/>
        </w:rPr>
        <w:t>, em até 01 (um) dia útil, ou data indicada pelo pregoeiro em sessão, via chat mensagens</w:t>
      </w:r>
      <w:r w:rsidRPr="00880B0C">
        <w:rPr>
          <w:rFonts w:ascii="Tahoma" w:hAnsi="Tahoma" w:cs="Tahoma"/>
        </w:rPr>
        <w:t>.</w:t>
      </w:r>
    </w:p>
    <w:p w14:paraId="197B2F2F" w14:textId="7ADE9428" w:rsidR="00880B0C" w:rsidRPr="00880B0C" w:rsidRDefault="00880B0C" w:rsidP="00880B0C">
      <w:pPr>
        <w:autoSpaceDE w:val="0"/>
        <w:autoSpaceDN w:val="0"/>
        <w:adjustRightInd w:val="0"/>
        <w:spacing w:line="360" w:lineRule="auto"/>
        <w:ind w:firstLine="1418"/>
        <w:jc w:val="both"/>
        <w:rPr>
          <w:rFonts w:ascii="Tahoma" w:hAnsi="Tahoma" w:cs="Tahoma"/>
        </w:rPr>
      </w:pPr>
      <w:r w:rsidRPr="00880B0C">
        <w:rPr>
          <w:rFonts w:ascii="Tahoma" w:hAnsi="Tahoma" w:cs="Tahoma"/>
        </w:rPr>
        <w:t xml:space="preserve">6.3.1. </w:t>
      </w:r>
      <w:r w:rsidR="005A3242">
        <w:rPr>
          <w:rFonts w:ascii="Tahoma" w:hAnsi="Tahoma" w:cs="Tahoma"/>
        </w:rPr>
        <w:t xml:space="preserve">A proposta final deverá estar assinada pelo Representante Legal da Empresa, citado nos documentos de habilitação, em papel timbrado, em linguagem concisa, sem rasuras ou ressalvas, emendas, borrões ou entrelinhas que prejudiquem sua análise, conforme modelo do </w:t>
      </w:r>
      <w:r w:rsidR="005A3242">
        <w:rPr>
          <w:rFonts w:ascii="Tahoma" w:hAnsi="Tahoma" w:cs="Tahoma"/>
          <w:b/>
          <w:bCs/>
          <w:i/>
          <w:iCs/>
        </w:rPr>
        <w:t>Anexo III</w:t>
      </w:r>
      <w:r w:rsidR="005A3242">
        <w:rPr>
          <w:rFonts w:ascii="Tahoma" w:hAnsi="Tahoma" w:cs="Tahoma"/>
        </w:rPr>
        <w:t xml:space="preserve">, contendo os valores unitário e total de cada item, com no máximo </w:t>
      </w:r>
      <w:r w:rsidRPr="00880B0C">
        <w:rPr>
          <w:rFonts w:ascii="Tahoma" w:hAnsi="Tahoma" w:cs="Tahoma"/>
          <w:b/>
          <w:bCs/>
          <w:i/>
          <w:iCs/>
        </w:rPr>
        <w:t>0</w:t>
      </w:r>
      <w:r w:rsidR="00A41854">
        <w:rPr>
          <w:rFonts w:ascii="Tahoma" w:hAnsi="Tahoma" w:cs="Tahoma"/>
          <w:b/>
          <w:bCs/>
          <w:i/>
          <w:iCs/>
        </w:rPr>
        <w:t>2</w:t>
      </w:r>
      <w:r w:rsidRPr="00880B0C">
        <w:rPr>
          <w:rFonts w:ascii="Tahoma" w:hAnsi="Tahoma" w:cs="Tahoma"/>
          <w:b/>
          <w:bCs/>
          <w:i/>
          <w:iCs/>
        </w:rPr>
        <w:t xml:space="preserve"> (</w:t>
      </w:r>
      <w:r w:rsidR="00A41854">
        <w:rPr>
          <w:rFonts w:ascii="Tahoma" w:hAnsi="Tahoma" w:cs="Tahoma"/>
          <w:b/>
          <w:bCs/>
          <w:i/>
          <w:iCs/>
        </w:rPr>
        <w:t>duas</w:t>
      </w:r>
      <w:r w:rsidRPr="00880B0C">
        <w:rPr>
          <w:rFonts w:ascii="Tahoma" w:hAnsi="Tahoma" w:cs="Tahoma"/>
          <w:b/>
          <w:bCs/>
          <w:i/>
          <w:iCs/>
        </w:rPr>
        <w:t>) casas decimais</w:t>
      </w:r>
      <w:r w:rsidRPr="00880B0C">
        <w:rPr>
          <w:rFonts w:ascii="Tahoma" w:hAnsi="Tahoma" w:cs="Tahoma"/>
        </w:rPr>
        <w:t xml:space="preserve"> após a vírgula,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25CDDA8B" w14:textId="77777777" w:rsidR="00880B0C" w:rsidRPr="00880B0C" w:rsidRDefault="00880B0C" w:rsidP="00880B0C">
      <w:pPr>
        <w:autoSpaceDE w:val="0"/>
        <w:autoSpaceDN w:val="0"/>
        <w:adjustRightInd w:val="0"/>
        <w:spacing w:line="360" w:lineRule="auto"/>
        <w:ind w:firstLine="1418"/>
        <w:jc w:val="both"/>
        <w:rPr>
          <w:rFonts w:ascii="Tahoma" w:hAnsi="Tahoma" w:cs="Tahoma"/>
        </w:rPr>
      </w:pPr>
      <w:r w:rsidRPr="00880B0C">
        <w:rPr>
          <w:rFonts w:ascii="Tahoma" w:hAnsi="Tahoma" w:cs="Tahoma"/>
        </w:rPr>
        <w:t>6.3.2. O prazo de validade da proposta não poderá ser inferior a 60 (sessenta) dias, a contar da abertura do Pregão. Não sendo indicado o prazo de validade, fica subentendido como de 60 (sessenta) dias.</w:t>
      </w:r>
    </w:p>
    <w:p w14:paraId="6545D060" w14:textId="77777777" w:rsidR="00880B0C" w:rsidRPr="00880B0C" w:rsidRDefault="00880B0C" w:rsidP="00880B0C">
      <w:pPr>
        <w:autoSpaceDE w:val="0"/>
        <w:autoSpaceDN w:val="0"/>
        <w:adjustRightInd w:val="0"/>
        <w:spacing w:line="360" w:lineRule="auto"/>
        <w:ind w:firstLine="1985"/>
        <w:jc w:val="both"/>
        <w:rPr>
          <w:rFonts w:ascii="Tahoma" w:hAnsi="Tahoma" w:cs="Tahoma"/>
        </w:rPr>
      </w:pPr>
      <w:r w:rsidRPr="00880B0C">
        <w:rPr>
          <w:rFonts w:ascii="Tahoma" w:hAnsi="Tahoma" w:cs="Tahoma"/>
        </w:rPr>
        <w:t xml:space="preserve">6.3.2.1. Caso haja o vencimento da validade da proposta sem que a licitação tenha sido homologada, adjudicada e assinado o Contrato, esta fica automaticamente prorrogada, exceto se houver manifestação contrária formal do licitante, dirigida ao Pregoeiro por meio do e-mail: </w:t>
      </w:r>
      <w:hyperlink r:id="rId16" w:history="1">
        <w:r w:rsidRPr="00880B0C">
          <w:rPr>
            <w:rFonts w:ascii="Tahoma" w:hAnsi="Tahoma" w:cs="Tahoma"/>
            <w:color w:val="0000FF"/>
            <w:u w:val="single"/>
          </w:rPr>
          <w:t>pregao@descalvado.sp.gov.br</w:t>
        </w:r>
      </w:hyperlink>
      <w:r w:rsidRPr="00880B0C">
        <w:rPr>
          <w:rFonts w:ascii="Tahoma" w:hAnsi="Tahoma" w:cs="Tahoma"/>
        </w:rPr>
        <w:t>, caracterizando seu declínio em continuar na licitação.</w:t>
      </w:r>
    </w:p>
    <w:p w14:paraId="4257D076" w14:textId="77777777" w:rsidR="00880B0C" w:rsidRPr="00880B0C" w:rsidRDefault="00880B0C" w:rsidP="00880B0C">
      <w:pPr>
        <w:autoSpaceDE w:val="0"/>
        <w:autoSpaceDN w:val="0"/>
        <w:adjustRightInd w:val="0"/>
        <w:spacing w:line="360" w:lineRule="auto"/>
        <w:ind w:firstLine="709"/>
        <w:jc w:val="both"/>
        <w:rPr>
          <w:rFonts w:ascii="Tahoma" w:hAnsi="Tahoma" w:cs="Tahoma"/>
        </w:rPr>
      </w:pPr>
      <w:r w:rsidRPr="00880B0C">
        <w:rPr>
          <w:rFonts w:ascii="Tahoma" w:hAnsi="Tahoma" w:cs="Tahoma"/>
        </w:rPr>
        <w:t>6.4. O Pregoeiro, juntamente com a Equipe de Apoio, verificará as propostas finais enviadas, desclassificando, motivadamente, aquelas que não estejam em conformidade com os requisitos estabelecidos no edital, que forem omissas ou apresentarem irregularidades insanáveis.</w:t>
      </w:r>
    </w:p>
    <w:p w14:paraId="3DE513B0" w14:textId="77777777" w:rsidR="00880B0C" w:rsidRPr="00880B0C" w:rsidRDefault="00880B0C" w:rsidP="00880B0C">
      <w:pPr>
        <w:autoSpaceDE w:val="0"/>
        <w:autoSpaceDN w:val="0"/>
        <w:adjustRightInd w:val="0"/>
        <w:spacing w:line="360" w:lineRule="auto"/>
        <w:ind w:firstLine="708"/>
        <w:jc w:val="both"/>
        <w:rPr>
          <w:rFonts w:ascii="Tahoma" w:hAnsi="Tahoma" w:cs="Tahoma"/>
        </w:rPr>
      </w:pPr>
    </w:p>
    <w:p w14:paraId="0A79F21B" w14:textId="77777777" w:rsidR="00C55BCD" w:rsidRDefault="00C55BCD" w:rsidP="00880B0C">
      <w:pPr>
        <w:autoSpaceDE w:val="0"/>
        <w:autoSpaceDN w:val="0"/>
        <w:adjustRightInd w:val="0"/>
        <w:spacing w:line="360" w:lineRule="auto"/>
        <w:jc w:val="both"/>
        <w:rPr>
          <w:rFonts w:ascii="Tahoma" w:hAnsi="Tahoma" w:cs="Tahoma"/>
          <w:b/>
          <w:i/>
          <w:iCs/>
        </w:rPr>
      </w:pPr>
    </w:p>
    <w:p w14:paraId="18311218" w14:textId="35D36943" w:rsidR="00880B0C" w:rsidRPr="00880B0C" w:rsidRDefault="00880B0C" w:rsidP="00880B0C">
      <w:pPr>
        <w:autoSpaceDE w:val="0"/>
        <w:autoSpaceDN w:val="0"/>
        <w:adjustRightInd w:val="0"/>
        <w:spacing w:line="360" w:lineRule="auto"/>
        <w:jc w:val="both"/>
        <w:rPr>
          <w:rFonts w:ascii="Tahoma" w:hAnsi="Tahoma" w:cs="Tahoma"/>
          <w:b/>
          <w:i/>
          <w:iCs/>
        </w:rPr>
      </w:pPr>
      <w:r w:rsidRPr="00880B0C">
        <w:rPr>
          <w:rFonts w:ascii="Tahoma" w:hAnsi="Tahoma" w:cs="Tahoma"/>
          <w:b/>
          <w:i/>
          <w:iCs/>
        </w:rPr>
        <w:lastRenderedPageBreak/>
        <w:t xml:space="preserve">7. </w:t>
      </w:r>
      <w:r w:rsidRPr="00880B0C">
        <w:rPr>
          <w:rFonts w:ascii="Tahoma" w:hAnsi="Tahoma" w:cs="Tahoma"/>
          <w:b/>
          <w:i/>
          <w:iCs/>
        </w:rPr>
        <w:tab/>
        <w:t>DOS PROCEDIMENTOS LICITATÓRIOS.</w:t>
      </w:r>
    </w:p>
    <w:p w14:paraId="2D8FDD50" w14:textId="3654C06D" w:rsidR="00880B0C" w:rsidRPr="00880B0C" w:rsidRDefault="00880B0C" w:rsidP="00880B0C">
      <w:pPr>
        <w:autoSpaceDE w:val="0"/>
        <w:autoSpaceDN w:val="0"/>
        <w:adjustRightInd w:val="0"/>
        <w:spacing w:line="360" w:lineRule="auto"/>
        <w:ind w:firstLine="708"/>
        <w:jc w:val="both"/>
        <w:rPr>
          <w:rFonts w:ascii="Tahoma" w:hAnsi="Tahoma" w:cs="Tahoma"/>
          <w:color w:val="000000"/>
        </w:rPr>
      </w:pPr>
      <w:r w:rsidRPr="00880B0C">
        <w:rPr>
          <w:rFonts w:ascii="Tahoma" w:hAnsi="Tahoma" w:cs="Tahoma"/>
          <w:color w:val="000000"/>
        </w:rPr>
        <w:t xml:space="preserve">7.1. </w:t>
      </w:r>
      <w:r w:rsidR="005A3242" w:rsidRPr="005A3242">
        <w:rPr>
          <w:rFonts w:ascii="Tahoma" w:hAnsi="Tahoma" w:cs="Tahoma"/>
          <w:color w:val="000000"/>
        </w:rPr>
        <w:t xml:space="preserve">Para participação neste pregão eletrônico, a empresa deverá estar credenciada no Portal de Compras Eletrônicas – BNC Informática, endereço eletrônico: </w:t>
      </w:r>
      <w:hyperlink r:id="rId17" w:history="1">
        <w:r w:rsidR="005A3242" w:rsidRPr="005A3242">
          <w:rPr>
            <w:rFonts w:ascii="Tahoma" w:hAnsi="Tahoma" w:cs="Tahoma"/>
            <w:color w:val="0000FF"/>
            <w:u w:val="single"/>
          </w:rPr>
          <w:t>https://bnccompras.com/Home/Login</w:t>
        </w:r>
      </w:hyperlink>
      <w:r w:rsidR="005A3242" w:rsidRPr="005A3242">
        <w:rPr>
          <w:rFonts w:ascii="Tahoma" w:hAnsi="Tahoma" w:cs="Tahoma"/>
        </w:rPr>
        <w:t xml:space="preserve">, </w:t>
      </w:r>
      <w:r w:rsidR="005A3242" w:rsidRPr="005A3242">
        <w:rPr>
          <w:rFonts w:ascii="Tahoma" w:hAnsi="Tahoma" w:cs="Tahoma"/>
          <w:color w:val="000000"/>
        </w:rPr>
        <w:t xml:space="preserve">conforme o item 4. deste edital, no qual preencherá, utilizando senha privativa, a proposta comercial eletrônica inicial (item 6) e encaminhará, exclusivamente por meio eletrônico, a Declaração de Concordância com o Edital e Atendimento aos Requisitos de Habilitação </w:t>
      </w:r>
      <w:r w:rsidR="005A3242" w:rsidRPr="005A3242">
        <w:rPr>
          <w:rFonts w:ascii="Tahoma" w:hAnsi="Tahoma" w:cs="Tahoma"/>
          <w:b/>
          <w:bCs/>
          <w:i/>
          <w:iCs/>
          <w:color w:val="000000"/>
        </w:rPr>
        <w:t>(Anexo IV)</w:t>
      </w:r>
      <w:r w:rsidR="005A3242" w:rsidRPr="005A3242">
        <w:rPr>
          <w:rFonts w:ascii="Tahoma" w:hAnsi="Tahoma" w:cs="Tahoma"/>
          <w:color w:val="000000"/>
        </w:rPr>
        <w:t>, bem como todos os outros documentos de habilitação (item 10), caso seja vencedor de algum item/lote</w:t>
      </w:r>
      <w:r w:rsidRPr="00880B0C">
        <w:rPr>
          <w:rFonts w:ascii="Tahoma" w:hAnsi="Tahoma" w:cs="Tahoma"/>
          <w:color w:val="000000"/>
        </w:rPr>
        <w:t>.</w:t>
      </w:r>
    </w:p>
    <w:p w14:paraId="032A218E" w14:textId="5278C8D6" w:rsidR="00880B0C" w:rsidRDefault="00880B0C" w:rsidP="00880B0C">
      <w:pPr>
        <w:autoSpaceDE w:val="0"/>
        <w:autoSpaceDN w:val="0"/>
        <w:adjustRightInd w:val="0"/>
        <w:spacing w:line="360" w:lineRule="auto"/>
        <w:ind w:firstLine="708"/>
        <w:jc w:val="both"/>
        <w:rPr>
          <w:rFonts w:ascii="Tahoma" w:hAnsi="Tahoma" w:cs="Tahoma"/>
        </w:rPr>
      </w:pPr>
      <w:r w:rsidRPr="00880B0C">
        <w:rPr>
          <w:rFonts w:ascii="Tahoma" w:hAnsi="Tahoma" w:cs="Tahoma"/>
        </w:rPr>
        <w:t xml:space="preserve">7.2. </w:t>
      </w:r>
      <w:bookmarkStart w:id="1" w:name="_Hlk150335260"/>
      <w:r w:rsidR="005A3242">
        <w:rPr>
          <w:rFonts w:ascii="Tahoma" w:hAnsi="Tahoma" w:cs="Tahoma"/>
          <w:b/>
          <w:bCs/>
        </w:rPr>
        <w:t xml:space="preserve">Até </w:t>
      </w:r>
      <w:r w:rsidR="005A3242">
        <w:rPr>
          <w:rFonts w:ascii="Tahoma" w:hAnsi="Tahoma" w:cs="Tahoma"/>
          <w:b/>
        </w:rPr>
        <w:t>30 minutos antes do horário marcado para abertura da sessão pública eletrônica, início do certame</w:t>
      </w:r>
      <w:bookmarkEnd w:id="1"/>
      <w:r w:rsidR="005A3242">
        <w:rPr>
          <w:rFonts w:ascii="Tahoma" w:hAnsi="Tahoma" w:cs="Tahoma"/>
          <w:b/>
        </w:rPr>
        <w:t>,</w:t>
      </w:r>
      <w:r w:rsidR="005A3242">
        <w:rPr>
          <w:rFonts w:ascii="Tahoma" w:hAnsi="Tahoma" w:cs="Tahoma"/>
        </w:rPr>
        <w:t xml:space="preserve"> os interessados deverão preencher as propostas, bem como anexar a </w:t>
      </w:r>
      <w:bookmarkStart w:id="2" w:name="_Hlk149750627"/>
      <w:r w:rsidR="005A3242">
        <w:rPr>
          <w:rFonts w:ascii="Tahoma" w:hAnsi="Tahoma" w:cs="Tahoma"/>
        </w:rPr>
        <w:t xml:space="preserve">Declaração de Concordância com o Edital e Atendimento aos Requisitos de Habilitação </w:t>
      </w:r>
      <w:r w:rsidR="005A3242">
        <w:rPr>
          <w:rFonts w:ascii="Tahoma" w:hAnsi="Tahoma" w:cs="Tahoma"/>
          <w:b/>
          <w:bCs/>
          <w:i/>
          <w:iCs/>
        </w:rPr>
        <w:t>(Anexo IV)</w:t>
      </w:r>
      <w:bookmarkEnd w:id="2"/>
      <w:r w:rsidR="005A3242">
        <w:rPr>
          <w:rFonts w:ascii="Tahoma" w:hAnsi="Tahoma" w:cs="Tahoma"/>
          <w:b/>
          <w:bCs/>
          <w:i/>
          <w:iCs/>
        </w:rPr>
        <w:t>,</w:t>
      </w:r>
      <w:r w:rsidR="005A3242">
        <w:rPr>
          <w:rFonts w:ascii="Tahoma" w:hAnsi="Tahoma" w:cs="Tahoma"/>
        </w:rPr>
        <w:t xml:space="preserve"> no sistema eletrônico, podendo estes serem alterados e/ou substituídos desde que no prazo determinado</w:t>
      </w:r>
      <w:r w:rsidRPr="00880B0C">
        <w:rPr>
          <w:rFonts w:ascii="Tahoma" w:hAnsi="Tahoma" w:cs="Tahoma"/>
        </w:rPr>
        <w:t>.</w:t>
      </w:r>
    </w:p>
    <w:p w14:paraId="7EBDA6C2" w14:textId="233D997C" w:rsidR="005A3242" w:rsidRPr="00880B0C" w:rsidRDefault="005A3242" w:rsidP="005A3242">
      <w:pPr>
        <w:autoSpaceDE w:val="0"/>
        <w:autoSpaceDN w:val="0"/>
        <w:adjustRightInd w:val="0"/>
        <w:spacing w:line="360" w:lineRule="auto"/>
        <w:ind w:firstLine="1418"/>
        <w:jc w:val="both"/>
        <w:rPr>
          <w:rFonts w:ascii="Tahoma" w:hAnsi="Tahoma" w:cs="Tahoma"/>
        </w:rPr>
      </w:pPr>
      <w:r>
        <w:rPr>
          <w:rFonts w:ascii="Tahoma" w:hAnsi="Tahoma" w:cs="Tahoma"/>
        </w:rPr>
        <w:t xml:space="preserve">7.2.1. Os documentos de habilitação e as declarações complementares, arroladas no item 10 deste edital, bem como a proposta comercial atualizada, deverão ser anexados na plataforma pelos licitantes com melhor oferta, declarados vencedores, </w:t>
      </w:r>
      <w:r>
        <w:rPr>
          <w:rFonts w:ascii="Tahoma" w:hAnsi="Tahoma" w:cs="Tahoma"/>
          <w:b/>
          <w:bCs/>
        </w:rPr>
        <w:t>em até 01 (um) dia útil após a declaração pelo(a) pregoeiro(a) do encerramento da fase de etapa de lances.</w:t>
      </w:r>
    </w:p>
    <w:p w14:paraId="0255EFC0" w14:textId="49A223A7" w:rsidR="00880B0C" w:rsidRPr="00880B0C" w:rsidRDefault="00880B0C" w:rsidP="00880B0C">
      <w:pPr>
        <w:autoSpaceDE w:val="0"/>
        <w:autoSpaceDN w:val="0"/>
        <w:adjustRightInd w:val="0"/>
        <w:spacing w:line="360" w:lineRule="auto"/>
        <w:ind w:firstLine="708"/>
        <w:jc w:val="both"/>
        <w:rPr>
          <w:rFonts w:ascii="Tahoma" w:hAnsi="Tahoma" w:cs="Tahoma"/>
          <w:b/>
        </w:rPr>
      </w:pPr>
      <w:r w:rsidRPr="00880B0C">
        <w:rPr>
          <w:rFonts w:ascii="Tahoma" w:hAnsi="Tahoma" w:cs="Tahoma"/>
        </w:rPr>
        <w:t xml:space="preserve">7.3. A abertura da sessão pública eletrônica deste certame será </w:t>
      </w:r>
      <w:r w:rsidRPr="00880B0C">
        <w:rPr>
          <w:rFonts w:ascii="Tahoma" w:hAnsi="Tahoma" w:cs="Tahoma"/>
          <w:b/>
        </w:rPr>
        <w:t xml:space="preserve">às 08:30h, do dia </w:t>
      </w:r>
      <w:r w:rsidR="002F242A">
        <w:rPr>
          <w:rFonts w:ascii="Tahoma" w:hAnsi="Tahoma" w:cs="Tahoma"/>
          <w:b/>
        </w:rPr>
        <w:t>27</w:t>
      </w:r>
      <w:r w:rsidRPr="00880B0C">
        <w:rPr>
          <w:rFonts w:ascii="Tahoma" w:hAnsi="Tahoma" w:cs="Tahoma"/>
          <w:b/>
        </w:rPr>
        <w:t xml:space="preserve"> de </w:t>
      </w:r>
      <w:r w:rsidR="002F242A">
        <w:rPr>
          <w:rFonts w:ascii="Tahoma" w:hAnsi="Tahoma" w:cs="Tahoma"/>
          <w:b/>
        </w:rPr>
        <w:t>junho</w:t>
      </w:r>
      <w:r w:rsidR="00314A16">
        <w:rPr>
          <w:rFonts w:ascii="Tahoma" w:hAnsi="Tahoma" w:cs="Tahoma"/>
          <w:b/>
        </w:rPr>
        <w:t xml:space="preserve"> </w:t>
      </w:r>
      <w:r w:rsidRPr="00880B0C">
        <w:rPr>
          <w:rFonts w:ascii="Tahoma" w:hAnsi="Tahoma" w:cs="Tahoma"/>
          <w:b/>
        </w:rPr>
        <w:t>de 2.02</w:t>
      </w:r>
      <w:r w:rsidR="00747BC2">
        <w:rPr>
          <w:rFonts w:ascii="Tahoma" w:hAnsi="Tahoma" w:cs="Tahoma"/>
          <w:b/>
        </w:rPr>
        <w:t>4</w:t>
      </w:r>
      <w:r w:rsidRPr="00880B0C">
        <w:rPr>
          <w:rFonts w:ascii="Tahoma" w:hAnsi="Tahoma" w:cs="Tahoma"/>
          <w:b/>
        </w:rPr>
        <w:t>.</w:t>
      </w:r>
    </w:p>
    <w:p w14:paraId="35DB3DD8" w14:textId="14A70E32" w:rsidR="00880B0C" w:rsidRPr="00880B0C" w:rsidRDefault="00880B0C" w:rsidP="00880B0C">
      <w:pPr>
        <w:autoSpaceDE w:val="0"/>
        <w:autoSpaceDN w:val="0"/>
        <w:adjustRightInd w:val="0"/>
        <w:spacing w:line="360" w:lineRule="auto"/>
        <w:ind w:firstLine="708"/>
        <w:jc w:val="both"/>
        <w:rPr>
          <w:rFonts w:ascii="Tahoma" w:hAnsi="Tahoma" w:cs="Tahoma"/>
        </w:rPr>
      </w:pPr>
      <w:r w:rsidRPr="00880B0C">
        <w:rPr>
          <w:rFonts w:ascii="Tahoma" w:hAnsi="Tahoma" w:cs="Tahoma"/>
        </w:rPr>
        <w:t xml:space="preserve">7.4. </w:t>
      </w:r>
      <w:r w:rsidR="005A3242" w:rsidRPr="005A3242">
        <w:rPr>
          <w:rFonts w:ascii="Tahoma" w:hAnsi="Tahoma" w:cs="Tahoma"/>
        </w:rPr>
        <w:t>Na data e hora marcadas para abertura da sessão, o pregoeiro analisará as propostas preenchidas no sistema eletrônico, desclassificando desde logo aquelas que não estejam em conformidade com os requisitos estabelecidos neste Edital, logo após iniciar-se-á a fase de lances, na qual os autores das propostas classificadas poderão oferecer lances, exclusivamente por meio do sistema eletrônico, sem restrições de quantidade de lances ou de qualquer ordem classificatória ou cronológica específica. A cada lance ofertado, o participante será imediatamente informado de seu recebimento, respectivo horário de registro e valor, pressupondo-se a necessidade de as empresas estarem conectadas ao sistema eletrônico</w:t>
      </w:r>
      <w:r w:rsidRPr="00880B0C">
        <w:rPr>
          <w:rFonts w:ascii="Tahoma" w:hAnsi="Tahoma" w:cs="Tahoma"/>
        </w:rPr>
        <w:t>.</w:t>
      </w:r>
    </w:p>
    <w:p w14:paraId="707D6206" w14:textId="70BD33F7" w:rsidR="005A3242" w:rsidRDefault="00880B0C" w:rsidP="00880B0C">
      <w:pPr>
        <w:autoSpaceDE w:val="0"/>
        <w:autoSpaceDN w:val="0"/>
        <w:adjustRightInd w:val="0"/>
        <w:spacing w:line="360" w:lineRule="auto"/>
        <w:ind w:firstLine="1418"/>
        <w:jc w:val="both"/>
        <w:rPr>
          <w:rFonts w:ascii="Tahoma" w:hAnsi="Tahoma" w:cs="Tahoma"/>
        </w:rPr>
      </w:pPr>
      <w:r w:rsidRPr="00880B0C">
        <w:rPr>
          <w:rFonts w:ascii="Tahoma" w:hAnsi="Tahoma" w:cs="Tahoma"/>
        </w:rPr>
        <w:t xml:space="preserve">7.4.1. </w:t>
      </w:r>
      <w:r w:rsidR="005A3242">
        <w:rPr>
          <w:rFonts w:ascii="Tahoma" w:hAnsi="Tahoma" w:cs="Tahoma"/>
        </w:rPr>
        <w:t>O licitante somente poderá oferecer valor inferior ao último lance por ele ofertado e registrado pelo sistema, independentemente de sua ordem classificatória, tanto em relação ao lance intermediário como em relação ao lance que cobrir a melhor oferta. Não sendo aceito valores superiores ao último valor por ele ofertado e registrado no sistema.</w:t>
      </w:r>
    </w:p>
    <w:p w14:paraId="36E04E92" w14:textId="06E65F16" w:rsidR="00880B0C" w:rsidRPr="00880B0C" w:rsidRDefault="005A3242" w:rsidP="00880B0C">
      <w:pPr>
        <w:autoSpaceDE w:val="0"/>
        <w:autoSpaceDN w:val="0"/>
        <w:adjustRightInd w:val="0"/>
        <w:spacing w:line="360" w:lineRule="auto"/>
        <w:ind w:firstLine="1418"/>
        <w:jc w:val="both"/>
        <w:rPr>
          <w:rFonts w:ascii="Tahoma" w:hAnsi="Tahoma" w:cs="Tahoma"/>
          <w:color w:val="000000"/>
        </w:rPr>
      </w:pPr>
      <w:r>
        <w:rPr>
          <w:rFonts w:ascii="Tahoma" w:hAnsi="Tahoma" w:cs="Tahoma"/>
        </w:rPr>
        <w:t xml:space="preserve">7.4.2. </w:t>
      </w:r>
      <w:r w:rsidR="00880B0C" w:rsidRPr="00880B0C">
        <w:rPr>
          <w:rFonts w:ascii="Tahoma" w:hAnsi="Tahoma" w:cs="Tahoma"/>
        </w:rPr>
        <w:t>Não serão homologados lances com valores superiores à média apurada pela Seção de Licitação</w:t>
      </w:r>
      <w:r w:rsidR="00880B0C" w:rsidRPr="00880B0C">
        <w:rPr>
          <w:rFonts w:ascii="Tahoma" w:hAnsi="Tahoma" w:cs="Tahoma"/>
          <w:color w:val="000000"/>
        </w:rPr>
        <w:t>.</w:t>
      </w:r>
    </w:p>
    <w:p w14:paraId="563317B2" w14:textId="77777777" w:rsidR="00880B0C" w:rsidRPr="00880B0C" w:rsidRDefault="00880B0C" w:rsidP="00880B0C">
      <w:pPr>
        <w:autoSpaceDE w:val="0"/>
        <w:autoSpaceDN w:val="0"/>
        <w:adjustRightInd w:val="0"/>
        <w:spacing w:line="360" w:lineRule="auto"/>
        <w:ind w:firstLine="708"/>
        <w:jc w:val="both"/>
        <w:rPr>
          <w:rFonts w:ascii="Tahoma" w:hAnsi="Tahoma" w:cs="Tahoma"/>
          <w:color w:val="000000"/>
        </w:rPr>
      </w:pPr>
      <w:r w:rsidRPr="00880B0C">
        <w:rPr>
          <w:rFonts w:ascii="Tahoma" w:hAnsi="Tahoma" w:cs="Tahoma"/>
          <w:color w:val="000000"/>
        </w:rPr>
        <w:t>7.5. Quando houver uma única licitante ou uma única proposta válida, caberá ao Pregoeiro verificar a aceitabilidade do preço ofertado.</w:t>
      </w:r>
    </w:p>
    <w:p w14:paraId="0120EDA5" w14:textId="0BB2B922" w:rsidR="00880B0C" w:rsidRPr="00880B0C" w:rsidRDefault="00880B0C" w:rsidP="00880B0C">
      <w:pPr>
        <w:autoSpaceDE w:val="0"/>
        <w:autoSpaceDN w:val="0"/>
        <w:adjustRightInd w:val="0"/>
        <w:spacing w:line="360" w:lineRule="auto"/>
        <w:ind w:firstLine="708"/>
        <w:jc w:val="both"/>
        <w:rPr>
          <w:rFonts w:ascii="Tahoma" w:hAnsi="Tahoma" w:cs="Tahoma"/>
          <w:color w:val="000000"/>
        </w:rPr>
      </w:pPr>
      <w:r w:rsidRPr="00880B0C">
        <w:rPr>
          <w:rFonts w:ascii="Tahoma" w:hAnsi="Tahoma" w:cs="Tahoma"/>
          <w:color w:val="000000"/>
        </w:rPr>
        <w:t xml:space="preserve">7.6. </w:t>
      </w:r>
      <w:r w:rsidR="005A3242" w:rsidRPr="005A3242">
        <w:rPr>
          <w:rFonts w:ascii="Tahoma" w:hAnsi="Tahoma" w:cs="Tahoma"/>
          <w:color w:val="000000"/>
        </w:rPr>
        <w:t>Na hipótese de haver propostas/lances iguais, o sistema realizará o sorteio entre elas para definir a ordem classificatória</w:t>
      </w:r>
      <w:r w:rsidRPr="00880B0C">
        <w:rPr>
          <w:rFonts w:ascii="Tahoma" w:hAnsi="Tahoma" w:cs="Tahoma"/>
          <w:color w:val="000000"/>
        </w:rPr>
        <w:t>.</w:t>
      </w:r>
    </w:p>
    <w:p w14:paraId="67498E95" w14:textId="405664C3" w:rsidR="00880B0C" w:rsidRPr="00880B0C" w:rsidRDefault="00880B0C" w:rsidP="00880B0C">
      <w:pPr>
        <w:autoSpaceDE w:val="0"/>
        <w:autoSpaceDN w:val="0"/>
        <w:adjustRightInd w:val="0"/>
        <w:spacing w:line="360" w:lineRule="auto"/>
        <w:ind w:firstLine="708"/>
        <w:jc w:val="both"/>
        <w:rPr>
          <w:rFonts w:ascii="Tahoma" w:hAnsi="Tahoma" w:cs="Tahoma"/>
          <w:color w:val="000000"/>
        </w:rPr>
      </w:pPr>
      <w:r w:rsidRPr="00880B0C">
        <w:rPr>
          <w:rFonts w:ascii="Tahoma" w:hAnsi="Tahoma" w:cs="Tahoma"/>
          <w:color w:val="000000"/>
        </w:rPr>
        <w:lastRenderedPageBreak/>
        <w:t xml:space="preserve">7.7. </w:t>
      </w:r>
      <w:r w:rsidR="005A3242" w:rsidRPr="005A3242">
        <w:rPr>
          <w:rFonts w:ascii="Tahoma" w:hAnsi="Tahoma" w:cs="Tahoma"/>
          <w:color w:val="000000"/>
        </w:rPr>
        <w:t>Os licitantes poderão oferecer lances sucessivos, observado o horário fixado e as regras de aceitação dos mesmos</w:t>
      </w:r>
      <w:r w:rsidRPr="00880B0C">
        <w:rPr>
          <w:rFonts w:ascii="Tahoma" w:hAnsi="Tahoma" w:cs="Tahoma"/>
          <w:color w:val="000000"/>
        </w:rPr>
        <w:t>.</w:t>
      </w:r>
    </w:p>
    <w:p w14:paraId="0BEFDA73" w14:textId="77777777" w:rsidR="00880B0C" w:rsidRPr="00880B0C" w:rsidRDefault="00880B0C" w:rsidP="00880B0C">
      <w:pPr>
        <w:autoSpaceDE w:val="0"/>
        <w:autoSpaceDN w:val="0"/>
        <w:adjustRightInd w:val="0"/>
        <w:spacing w:line="360" w:lineRule="auto"/>
        <w:ind w:firstLine="708"/>
        <w:jc w:val="both"/>
        <w:rPr>
          <w:rFonts w:ascii="Tahoma" w:hAnsi="Tahoma" w:cs="Tahoma"/>
          <w:color w:val="000000"/>
        </w:rPr>
      </w:pPr>
      <w:r w:rsidRPr="00880B0C">
        <w:rPr>
          <w:rFonts w:ascii="Tahoma" w:hAnsi="Tahoma" w:cs="Tahoma"/>
          <w:color w:val="000000"/>
        </w:rPr>
        <w:t>7.8. Durante o transcurso da sessão de lances os participantes serão informados, em tempo real, do valor do menor lance registrado. O sistema não identificará os autores dos lances aos demais participantes.</w:t>
      </w:r>
    </w:p>
    <w:p w14:paraId="0B9C376F" w14:textId="77777777" w:rsidR="00880B0C" w:rsidRPr="00880B0C" w:rsidRDefault="00880B0C" w:rsidP="00880B0C">
      <w:pPr>
        <w:autoSpaceDE w:val="0"/>
        <w:autoSpaceDN w:val="0"/>
        <w:adjustRightInd w:val="0"/>
        <w:spacing w:line="360" w:lineRule="auto"/>
        <w:ind w:firstLine="708"/>
        <w:jc w:val="both"/>
        <w:rPr>
          <w:rFonts w:ascii="Tahoma" w:eastAsia="Batang" w:hAnsi="Tahoma" w:cs="Tahoma"/>
        </w:rPr>
      </w:pPr>
      <w:r w:rsidRPr="00880B0C">
        <w:rPr>
          <w:rFonts w:ascii="Tahoma" w:eastAsia="Batang" w:hAnsi="Tahoma" w:cs="Tahoma"/>
        </w:rPr>
        <w:t>7.9. A modalidade de disputa será aberta, cabendo aos licitantes apresentarem lances públicos e sucessivos, com prorrogações, sendo esta prorrogação automática.</w:t>
      </w:r>
    </w:p>
    <w:p w14:paraId="03076602" w14:textId="77777777" w:rsidR="00880B0C" w:rsidRPr="00880B0C" w:rsidRDefault="00880B0C" w:rsidP="00880B0C">
      <w:pPr>
        <w:autoSpaceDE w:val="0"/>
        <w:autoSpaceDN w:val="0"/>
        <w:adjustRightInd w:val="0"/>
        <w:spacing w:line="360" w:lineRule="auto"/>
        <w:ind w:firstLine="1418"/>
        <w:jc w:val="both"/>
        <w:rPr>
          <w:rFonts w:ascii="Tahoma" w:eastAsia="Batang" w:hAnsi="Tahoma" w:cs="Tahoma"/>
        </w:rPr>
      </w:pPr>
      <w:r w:rsidRPr="00880B0C">
        <w:rPr>
          <w:rFonts w:ascii="Tahoma" w:eastAsia="Batang" w:hAnsi="Tahoma" w:cs="Tahoma"/>
        </w:rPr>
        <w:t>7.9.1. A etapa de envio de lances na sessão pública durará no mínimo 08 (oito) minutos, e, após isso, será prorrogada automaticamente pelo sistema. A prorrogação automática é de 02 (dois) minutos, e ocorre sucessivamente sempre que houver lances enviados nesse período de prorrogação.</w:t>
      </w:r>
    </w:p>
    <w:p w14:paraId="4DE1158B" w14:textId="77777777" w:rsidR="00880B0C" w:rsidRPr="00880B0C" w:rsidRDefault="00880B0C" w:rsidP="00880B0C">
      <w:pPr>
        <w:autoSpaceDE w:val="0"/>
        <w:autoSpaceDN w:val="0"/>
        <w:adjustRightInd w:val="0"/>
        <w:spacing w:line="360" w:lineRule="auto"/>
        <w:ind w:firstLine="1418"/>
        <w:jc w:val="both"/>
        <w:rPr>
          <w:rFonts w:ascii="Tahoma" w:eastAsia="Batang" w:hAnsi="Tahoma" w:cs="Tahoma"/>
        </w:rPr>
      </w:pPr>
      <w:r w:rsidRPr="00880B0C">
        <w:rPr>
          <w:rFonts w:ascii="Tahoma" w:eastAsia="Batang" w:hAnsi="Tahoma" w:cs="Tahoma"/>
        </w:rPr>
        <w:t>7.9.2. Em cada item, não havendo novos lances na etapa da prorrogação automática, a rodada de lances para este item é encerrada automaticamente.</w:t>
      </w:r>
    </w:p>
    <w:p w14:paraId="4F0465E4" w14:textId="1E8DA95E" w:rsidR="00880B0C" w:rsidRPr="00880B0C" w:rsidRDefault="00880B0C" w:rsidP="00880B0C">
      <w:pPr>
        <w:autoSpaceDE w:val="0"/>
        <w:autoSpaceDN w:val="0"/>
        <w:adjustRightInd w:val="0"/>
        <w:spacing w:line="360" w:lineRule="auto"/>
        <w:ind w:firstLine="708"/>
        <w:jc w:val="both"/>
        <w:rPr>
          <w:rFonts w:ascii="Tahoma" w:eastAsia="Batang" w:hAnsi="Tahoma" w:cs="Tahoma"/>
        </w:rPr>
      </w:pPr>
      <w:r w:rsidRPr="00880B0C">
        <w:rPr>
          <w:rFonts w:ascii="Tahoma" w:eastAsia="Batang" w:hAnsi="Tahoma" w:cs="Tahoma"/>
        </w:rPr>
        <w:t xml:space="preserve">7.10. </w:t>
      </w:r>
      <w:r w:rsidR="005A3242" w:rsidRPr="005A3242">
        <w:rPr>
          <w:rFonts w:ascii="Tahoma" w:eastAsia="Batang" w:hAnsi="Tahoma" w:cs="Tahoma"/>
        </w:rPr>
        <w:t>Imediatamente após o encerramento da etapa de lances, o sistema informará a proposta de menor preço e seu respectivo vencedor. Os licitantes deverão consultar regularmente o sistema eletrônico para verificar o resultado da licitação</w:t>
      </w:r>
      <w:r w:rsidRPr="00880B0C">
        <w:rPr>
          <w:rFonts w:ascii="Tahoma" w:eastAsia="Batang" w:hAnsi="Tahoma" w:cs="Tahoma"/>
        </w:rPr>
        <w:t>.</w:t>
      </w:r>
    </w:p>
    <w:p w14:paraId="76C5B7FD" w14:textId="659AEF45" w:rsidR="00880B0C" w:rsidRPr="00880B0C" w:rsidRDefault="00880B0C" w:rsidP="00880B0C">
      <w:pPr>
        <w:autoSpaceDE w:val="0"/>
        <w:autoSpaceDN w:val="0"/>
        <w:adjustRightInd w:val="0"/>
        <w:spacing w:line="360" w:lineRule="auto"/>
        <w:ind w:firstLine="708"/>
        <w:jc w:val="both"/>
        <w:rPr>
          <w:rFonts w:ascii="Tahoma" w:hAnsi="Tahoma" w:cs="Tahoma"/>
        </w:rPr>
      </w:pPr>
      <w:r w:rsidRPr="00880B0C">
        <w:rPr>
          <w:rFonts w:ascii="Tahoma" w:hAnsi="Tahoma" w:cs="Tahoma"/>
        </w:rPr>
        <w:t xml:space="preserve">7.11. </w:t>
      </w:r>
      <w:r w:rsidR="005A3242">
        <w:rPr>
          <w:rFonts w:ascii="Tahoma" w:hAnsi="Tahoma" w:cs="Tahoma"/>
        </w:rPr>
        <w:t xml:space="preserve">As </w:t>
      </w:r>
      <w:r w:rsidR="005A3242">
        <w:rPr>
          <w:rFonts w:ascii="Tahoma" w:hAnsi="Tahoma" w:cs="Tahoma"/>
          <w:bCs/>
          <w:iCs/>
        </w:rPr>
        <w:t>microempresas e empresas de pequeno porte que pretendem usar do direito de preferência no critério de desempate, quando</w:t>
      </w:r>
      <w:r w:rsidR="005A3242">
        <w:rPr>
          <w:rFonts w:ascii="Tahoma" w:hAnsi="Tahoma" w:cs="Tahoma"/>
        </w:rPr>
        <w:t xml:space="preserve"> do julgamento das propostas, nos termos da Lei Complementar n° 123, de 14 de dezembro de 2006, deverão efetuar corretamente o credenciamento/cadastro no sistema eletrônico com o devido enquadramento e, também, apresentar </w:t>
      </w:r>
      <w:r w:rsidR="005A3242">
        <w:rPr>
          <w:rFonts w:ascii="Tahoma" w:hAnsi="Tahoma" w:cs="Tahoma"/>
          <w:bCs/>
          <w:iCs/>
        </w:rPr>
        <w:t>declaração, de</w:t>
      </w:r>
      <w:r w:rsidR="005A3242">
        <w:rPr>
          <w:rFonts w:ascii="Tahoma" w:hAnsi="Tahoma" w:cs="Tahoma"/>
        </w:rPr>
        <w:t xml:space="preserve"> que estão enquadradas como Microempresa ou Empresa de Pequeno Porte (conforme o caso) nos termos do artigo 3º da citada Lei Complementar, conforme modelo do </w:t>
      </w:r>
      <w:r w:rsidR="005A3242">
        <w:rPr>
          <w:rFonts w:ascii="Tahoma" w:hAnsi="Tahoma" w:cs="Tahoma"/>
          <w:b/>
          <w:i/>
        </w:rPr>
        <w:t>Anexo VII</w:t>
      </w:r>
      <w:r w:rsidR="005A3242">
        <w:rPr>
          <w:rFonts w:ascii="Tahoma" w:hAnsi="Tahoma" w:cs="Tahoma"/>
          <w:bCs/>
          <w:iCs/>
        </w:rPr>
        <w:t>, que deverá ser apresentada juntamente com os documentos de habilitação, que deverão ser anexados na plataforma eletrônica</w:t>
      </w:r>
      <w:r w:rsidRPr="00880B0C">
        <w:rPr>
          <w:rFonts w:ascii="Tahoma" w:hAnsi="Tahoma" w:cs="Tahoma"/>
        </w:rPr>
        <w:t>.</w:t>
      </w:r>
    </w:p>
    <w:p w14:paraId="1A304EC9" w14:textId="77777777" w:rsidR="00880B0C" w:rsidRPr="00880B0C" w:rsidRDefault="00880B0C" w:rsidP="00880B0C">
      <w:pPr>
        <w:spacing w:line="360" w:lineRule="auto"/>
        <w:ind w:firstLine="709"/>
        <w:jc w:val="both"/>
        <w:rPr>
          <w:rFonts w:ascii="Tahoma" w:hAnsi="Tahoma" w:cs="Tahoma"/>
        </w:rPr>
      </w:pPr>
      <w:r w:rsidRPr="00880B0C">
        <w:rPr>
          <w:rFonts w:ascii="Tahoma" w:hAnsi="Tahoma" w:cs="Tahoma"/>
        </w:rPr>
        <w:t>7.12.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4A4B41D2" w14:textId="77777777" w:rsidR="00880B0C" w:rsidRPr="00880B0C" w:rsidRDefault="00880B0C" w:rsidP="00880B0C">
      <w:pPr>
        <w:spacing w:line="360" w:lineRule="auto"/>
        <w:ind w:firstLine="1418"/>
        <w:jc w:val="both"/>
        <w:rPr>
          <w:rFonts w:ascii="Tahoma" w:hAnsi="Tahoma" w:cs="Tahoma"/>
        </w:rPr>
      </w:pPr>
      <w:r w:rsidRPr="00880B0C">
        <w:rPr>
          <w:rFonts w:ascii="Tahoma" w:hAnsi="Tahoma" w:cs="Tahoma"/>
        </w:rPr>
        <w:t>7.12.1.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4428F619" w14:textId="77777777" w:rsidR="00880B0C" w:rsidRPr="00880B0C" w:rsidRDefault="00880B0C" w:rsidP="00880B0C">
      <w:pPr>
        <w:spacing w:line="360" w:lineRule="auto"/>
        <w:ind w:firstLine="1418"/>
        <w:jc w:val="both"/>
        <w:rPr>
          <w:rFonts w:ascii="Tahoma" w:hAnsi="Tahoma" w:cs="Tahoma"/>
        </w:rPr>
      </w:pPr>
      <w:r w:rsidRPr="00880B0C">
        <w:rPr>
          <w:rFonts w:ascii="Tahoma" w:hAnsi="Tahoma" w:cs="Tahoma"/>
        </w:rPr>
        <w:t>7.12.2. A plataforma selecionará mediante sorteio, no caso de haver propostas empatadas nas condições do subitem 7.12.1.</w:t>
      </w:r>
    </w:p>
    <w:p w14:paraId="7275EAA1" w14:textId="77777777" w:rsidR="00880B0C" w:rsidRPr="00880B0C" w:rsidRDefault="00880B0C" w:rsidP="00880B0C">
      <w:pPr>
        <w:spacing w:line="360" w:lineRule="auto"/>
        <w:ind w:firstLine="1418"/>
        <w:jc w:val="both"/>
        <w:rPr>
          <w:rFonts w:ascii="Tahoma" w:hAnsi="Tahoma" w:cs="Tahoma"/>
        </w:rPr>
      </w:pPr>
      <w:r w:rsidRPr="00880B0C">
        <w:rPr>
          <w:rFonts w:ascii="Tahoma" w:hAnsi="Tahoma" w:cs="Tahoma"/>
        </w:rPr>
        <w:lastRenderedPageBreak/>
        <w:t>7.12.3.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7.12.1.</w:t>
      </w:r>
    </w:p>
    <w:p w14:paraId="30B7229E" w14:textId="77777777" w:rsidR="00880B0C" w:rsidRPr="00880B0C" w:rsidRDefault="00880B0C" w:rsidP="00880B0C">
      <w:pPr>
        <w:spacing w:line="360" w:lineRule="auto"/>
        <w:ind w:firstLine="1418"/>
        <w:jc w:val="both"/>
        <w:rPr>
          <w:rFonts w:ascii="Tahoma" w:hAnsi="Tahoma" w:cs="Tahoma"/>
        </w:rPr>
      </w:pPr>
      <w:r w:rsidRPr="00880B0C">
        <w:rPr>
          <w:rFonts w:ascii="Tahoma" w:hAnsi="Tahoma" w:cs="Tahoma"/>
        </w:rPr>
        <w:t>7.12.4. Caso a detentora da melhor oferta, de acordo com a classificação de que trata o subitem 7.12., seja microempresa ou empresa de pequeno porte não será assegurado o direito de preferência, passando-se, desde logo, à negociação do preço.</w:t>
      </w:r>
    </w:p>
    <w:p w14:paraId="7CB7D240" w14:textId="77777777" w:rsidR="00880B0C" w:rsidRPr="00880B0C" w:rsidRDefault="00880B0C" w:rsidP="00880B0C">
      <w:pPr>
        <w:spacing w:line="360" w:lineRule="auto"/>
        <w:ind w:firstLine="1418"/>
        <w:jc w:val="both"/>
        <w:rPr>
          <w:rFonts w:ascii="Tahoma" w:hAnsi="Tahoma" w:cs="Tahoma"/>
        </w:rPr>
      </w:pPr>
      <w:r w:rsidRPr="00880B0C">
        <w:rPr>
          <w:rFonts w:ascii="Tahoma" w:hAnsi="Tahoma" w:cs="Tahoma"/>
        </w:rPr>
        <w:t>7.12.5. Caso o certame seja exclusivo para empresas enquadradas como ME/EPP, não será aplicado o procedimento deste subitem 7.12, referente ao direito de preferência dessas empresas.</w:t>
      </w:r>
    </w:p>
    <w:p w14:paraId="3309CCB3" w14:textId="77777777" w:rsidR="00880B0C" w:rsidRPr="00880B0C" w:rsidRDefault="00880B0C" w:rsidP="00880B0C">
      <w:pPr>
        <w:autoSpaceDE w:val="0"/>
        <w:autoSpaceDN w:val="0"/>
        <w:adjustRightInd w:val="0"/>
        <w:spacing w:line="360" w:lineRule="auto"/>
        <w:jc w:val="both"/>
        <w:rPr>
          <w:rFonts w:ascii="Tahoma" w:eastAsia="Batang" w:hAnsi="Tahoma" w:cs="Tahoma"/>
          <w:b/>
          <w:bCs/>
          <w:i/>
          <w:iCs/>
        </w:rPr>
      </w:pPr>
    </w:p>
    <w:p w14:paraId="19FEB4CA" w14:textId="77777777" w:rsidR="00880B0C" w:rsidRPr="00880B0C" w:rsidRDefault="00880B0C" w:rsidP="00880B0C">
      <w:pPr>
        <w:autoSpaceDE w:val="0"/>
        <w:autoSpaceDN w:val="0"/>
        <w:adjustRightInd w:val="0"/>
        <w:spacing w:line="360" w:lineRule="auto"/>
        <w:jc w:val="both"/>
        <w:rPr>
          <w:rFonts w:ascii="Tahoma" w:eastAsia="Batang" w:hAnsi="Tahoma" w:cs="Tahoma"/>
          <w:i/>
          <w:iCs/>
        </w:rPr>
      </w:pPr>
      <w:r w:rsidRPr="00880B0C">
        <w:rPr>
          <w:rFonts w:ascii="Tahoma" w:eastAsia="Batang" w:hAnsi="Tahoma" w:cs="Tahoma"/>
          <w:b/>
          <w:bCs/>
          <w:i/>
          <w:iCs/>
        </w:rPr>
        <w:t xml:space="preserve">08. </w:t>
      </w:r>
      <w:r w:rsidRPr="00880B0C">
        <w:rPr>
          <w:rFonts w:ascii="Tahoma" w:eastAsia="Batang" w:hAnsi="Tahoma" w:cs="Tahoma"/>
          <w:b/>
          <w:bCs/>
          <w:i/>
          <w:iCs/>
        </w:rPr>
        <w:tab/>
        <w:t>DO ENCERRAMENTO DA ETAPA DE LANCES E NEGOCIAÇÃO.</w:t>
      </w:r>
    </w:p>
    <w:p w14:paraId="5B6A60FA" w14:textId="77777777" w:rsidR="00880B0C" w:rsidRPr="00880B0C" w:rsidRDefault="00880B0C" w:rsidP="00880B0C">
      <w:pPr>
        <w:autoSpaceDE w:val="0"/>
        <w:autoSpaceDN w:val="0"/>
        <w:adjustRightInd w:val="0"/>
        <w:spacing w:line="360" w:lineRule="auto"/>
        <w:ind w:firstLine="708"/>
        <w:jc w:val="both"/>
        <w:rPr>
          <w:rFonts w:ascii="Tahoma" w:eastAsia="Batang" w:hAnsi="Tahoma" w:cs="Tahoma"/>
        </w:rPr>
      </w:pPr>
      <w:r w:rsidRPr="00880B0C">
        <w:rPr>
          <w:rFonts w:ascii="Tahoma" w:eastAsia="Batang" w:hAnsi="Tahoma" w:cs="Tahoma"/>
        </w:rPr>
        <w:t xml:space="preserve">8.1. Encerrada a etapa de lances e negociação, o Pregoeiro examinará a proposta de preços classificada em primeiro lugar, quanto à compatibilidade dos preços em relação ao estimado para a contratação. </w:t>
      </w:r>
    </w:p>
    <w:p w14:paraId="1B174E7C" w14:textId="77777777" w:rsidR="00880B0C" w:rsidRPr="00880B0C" w:rsidRDefault="00880B0C" w:rsidP="00880B0C">
      <w:pPr>
        <w:autoSpaceDE w:val="0"/>
        <w:autoSpaceDN w:val="0"/>
        <w:adjustRightInd w:val="0"/>
        <w:spacing w:line="360" w:lineRule="auto"/>
        <w:ind w:firstLine="1416"/>
        <w:jc w:val="both"/>
        <w:rPr>
          <w:rFonts w:ascii="Tahoma" w:eastAsia="Batang" w:hAnsi="Tahoma" w:cs="Tahoma"/>
        </w:rPr>
      </w:pPr>
      <w:r w:rsidRPr="00880B0C">
        <w:rPr>
          <w:rFonts w:ascii="Tahoma" w:eastAsia="Batang" w:hAnsi="Tahoma" w:cs="Tahoma"/>
        </w:rPr>
        <w:t>8.1.1. Caso não ocorra lances deverá ser verificado o valor estimado dos bens e a especificação técnica prevista.</w:t>
      </w:r>
    </w:p>
    <w:p w14:paraId="682AA198" w14:textId="77777777" w:rsidR="00880B0C" w:rsidRPr="00880B0C" w:rsidRDefault="00880B0C" w:rsidP="00880B0C">
      <w:pPr>
        <w:autoSpaceDE w:val="0"/>
        <w:autoSpaceDN w:val="0"/>
        <w:adjustRightInd w:val="0"/>
        <w:spacing w:line="360" w:lineRule="auto"/>
        <w:ind w:firstLine="1418"/>
        <w:jc w:val="both"/>
        <w:rPr>
          <w:rFonts w:ascii="Tahoma" w:eastAsia="Batang" w:hAnsi="Tahoma" w:cs="Tahoma"/>
        </w:rPr>
      </w:pPr>
      <w:r w:rsidRPr="00880B0C">
        <w:rPr>
          <w:rFonts w:ascii="Tahoma" w:eastAsia="Batang" w:hAnsi="Tahoma" w:cs="Tahoma"/>
        </w:rPr>
        <w:t xml:space="preserve">8.1.2. Não poderá haver desistência dos lances ofertados, sujeitando-se o proponente desistente às penalidades estabelecidas neste Edital. </w:t>
      </w:r>
    </w:p>
    <w:p w14:paraId="4686270D" w14:textId="77777777" w:rsidR="00880B0C" w:rsidRPr="00880B0C" w:rsidRDefault="00880B0C" w:rsidP="00880B0C">
      <w:pPr>
        <w:autoSpaceDE w:val="0"/>
        <w:autoSpaceDN w:val="0"/>
        <w:adjustRightInd w:val="0"/>
        <w:spacing w:line="360" w:lineRule="auto"/>
        <w:ind w:firstLine="708"/>
        <w:jc w:val="both"/>
        <w:rPr>
          <w:rFonts w:ascii="Tahoma" w:eastAsia="Batang" w:hAnsi="Tahoma" w:cs="Tahoma"/>
        </w:rPr>
      </w:pPr>
      <w:r w:rsidRPr="00880B0C">
        <w:rPr>
          <w:rFonts w:ascii="Tahoma" w:eastAsia="Batang" w:hAnsi="Tahoma" w:cs="Tahoma"/>
        </w:rPr>
        <w:t xml:space="preserve">8.2. O pregoeiro suspenderá a sessão pública deste certame, informando a data e horário para retomada da mesma, momento em que verificará a(s) Proposta(s) de Preço(s) e os Documentos de Habilitação da(s) empresa(s) classificada(s) com menor(es) lance(s), conforme disposições contidas no presente Edital. </w:t>
      </w:r>
    </w:p>
    <w:p w14:paraId="2394E79B" w14:textId="018FC3FD" w:rsidR="00880B0C" w:rsidRPr="00880B0C" w:rsidRDefault="00880B0C" w:rsidP="00880B0C">
      <w:pPr>
        <w:spacing w:line="360" w:lineRule="auto"/>
        <w:ind w:firstLine="1416"/>
        <w:jc w:val="both"/>
        <w:rPr>
          <w:rFonts w:ascii="Tahoma" w:hAnsi="Tahoma" w:cs="Tahoma"/>
          <w:b/>
          <w:bCs/>
          <w:i/>
        </w:rPr>
      </w:pPr>
      <w:r w:rsidRPr="00880B0C">
        <w:rPr>
          <w:rFonts w:ascii="Tahoma" w:hAnsi="Tahoma" w:cs="Tahoma"/>
          <w:b/>
          <w:bCs/>
          <w:i/>
          <w:iCs/>
          <w:color w:val="000000"/>
        </w:rPr>
        <w:t>8.2.1.</w:t>
      </w:r>
      <w:r w:rsidRPr="00880B0C">
        <w:rPr>
          <w:rFonts w:ascii="Tahoma" w:hAnsi="Tahoma" w:cs="Tahoma"/>
          <w:b/>
          <w:bCs/>
          <w:i/>
          <w:iCs/>
        </w:rPr>
        <w:t xml:space="preserve"> </w:t>
      </w:r>
      <w:r w:rsidR="005A3242">
        <w:rPr>
          <w:rFonts w:ascii="Tahoma" w:hAnsi="Tahoma" w:cs="Tahoma"/>
          <w:b/>
          <w:bCs/>
          <w:i/>
          <w:u w:val="single"/>
        </w:rPr>
        <w:t>A licitante que não inserir na plataforma, nos prazos definidos nos itens 7.2. e 7.2.1., respectivamente, a Declaração de Concordância com o Edital e Atendimento aos Requisitos de Habilitação (Anexo IV) e os documentos de habilitação em conformidade com o item 10 desse edital, ou não enviar a proposta comercial final atualizada, no prazo definido no item 6.3., será automaticamente inabilitada de todo o certame</w:t>
      </w:r>
      <w:r w:rsidRPr="00880B0C">
        <w:rPr>
          <w:rFonts w:ascii="Tahoma" w:hAnsi="Tahoma" w:cs="Tahoma"/>
          <w:b/>
          <w:bCs/>
          <w:i/>
        </w:rPr>
        <w:t>.</w:t>
      </w:r>
    </w:p>
    <w:p w14:paraId="2285DC88" w14:textId="77777777" w:rsidR="00880B0C" w:rsidRPr="00880B0C" w:rsidRDefault="00880B0C" w:rsidP="00880B0C">
      <w:pPr>
        <w:autoSpaceDE w:val="0"/>
        <w:autoSpaceDN w:val="0"/>
        <w:adjustRightInd w:val="0"/>
        <w:spacing w:line="360" w:lineRule="auto"/>
        <w:ind w:firstLine="709"/>
        <w:jc w:val="both"/>
        <w:rPr>
          <w:rFonts w:ascii="Tahoma" w:eastAsia="Batang" w:hAnsi="Tahoma" w:cs="Tahoma"/>
        </w:rPr>
      </w:pPr>
      <w:r w:rsidRPr="00880B0C">
        <w:rPr>
          <w:rFonts w:ascii="Tahoma" w:eastAsia="Batang" w:hAnsi="Tahoma" w:cs="Tahoma"/>
        </w:rPr>
        <w:t>8.3. Caso haja necessidade de diligenciar algum(ns) dos documentos anexados na plataforma, a licitante deverá apresentar ou enviar pelo correio uma via original ou cópia autenticada, no prazo definido e informado pelo pregoeiro em sessão.</w:t>
      </w:r>
    </w:p>
    <w:p w14:paraId="046A223B" w14:textId="77777777" w:rsidR="00880B0C" w:rsidRPr="00880B0C" w:rsidRDefault="00880B0C" w:rsidP="00880B0C">
      <w:pPr>
        <w:spacing w:line="360" w:lineRule="auto"/>
        <w:ind w:firstLine="709"/>
        <w:jc w:val="both"/>
        <w:rPr>
          <w:rFonts w:ascii="Tahoma" w:hAnsi="Tahoma" w:cs="Tahoma"/>
        </w:rPr>
      </w:pPr>
      <w:r w:rsidRPr="00880B0C">
        <w:rPr>
          <w:rFonts w:ascii="Tahoma" w:hAnsi="Tahoma" w:cs="Tahoma"/>
        </w:rPr>
        <w:t xml:space="preserve">8.4. Eventuais falhas, omissões ou outras irregularidades nos documentos de habilitação, poderão ser sanadas na sessão pública de processamento do Pregão, desde que não contrariem a Lei, até o julgamento das habilitações, inclusive mediante: </w:t>
      </w:r>
    </w:p>
    <w:p w14:paraId="76AFD638" w14:textId="77777777" w:rsidR="00880B0C" w:rsidRPr="00880B0C" w:rsidRDefault="00880B0C" w:rsidP="00880B0C">
      <w:pPr>
        <w:spacing w:line="360" w:lineRule="auto"/>
        <w:ind w:firstLine="1418"/>
        <w:jc w:val="both"/>
        <w:rPr>
          <w:rFonts w:ascii="Tahoma" w:hAnsi="Tahoma" w:cs="Tahoma"/>
        </w:rPr>
      </w:pPr>
      <w:r w:rsidRPr="00880B0C">
        <w:rPr>
          <w:rFonts w:ascii="Tahoma" w:hAnsi="Tahoma" w:cs="Tahoma"/>
        </w:rPr>
        <w:t>a) substituição e apresentação de documentos, referentes à regularidade fiscal e trabalhista; e</w:t>
      </w:r>
    </w:p>
    <w:p w14:paraId="52BA29AA" w14:textId="77777777" w:rsidR="00880B0C" w:rsidRPr="00880B0C" w:rsidRDefault="00880B0C" w:rsidP="00880B0C">
      <w:pPr>
        <w:spacing w:line="360" w:lineRule="auto"/>
        <w:ind w:firstLine="1418"/>
        <w:jc w:val="both"/>
        <w:rPr>
          <w:rFonts w:ascii="Tahoma" w:hAnsi="Tahoma" w:cs="Tahoma"/>
        </w:rPr>
      </w:pPr>
      <w:r w:rsidRPr="00880B0C">
        <w:rPr>
          <w:rFonts w:ascii="Tahoma" w:hAnsi="Tahoma" w:cs="Tahoma"/>
        </w:rPr>
        <w:lastRenderedPageBreak/>
        <w:t xml:space="preserve">b) verificação efetuada por meio eletrônico hábil de informações. </w:t>
      </w:r>
    </w:p>
    <w:p w14:paraId="4ADD3A65" w14:textId="77777777" w:rsidR="00880B0C" w:rsidRPr="00880B0C" w:rsidRDefault="00880B0C" w:rsidP="00880B0C">
      <w:pPr>
        <w:spacing w:line="360" w:lineRule="auto"/>
        <w:ind w:firstLine="1418"/>
        <w:jc w:val="both"/>
        <w:rPr>
          <w:rFonts w:ascii="Tahoma" w:hAnsi="Tahoma" w:cs="Tahoma"/>
        </w:rPr>
      </w:pPr>
      <w:r w:rsidRPr="00880B0C">
        <w:rPr>
          <w:rFonts w:ascii="Tahoma" w:hAnsi="Tahoma" w:cs="Tahoma"/>
        </w:rPr>
        <w:t xml:space="preserve">8.4.1. A verificação obtida por meio eletrônico e permitida por Lei, será certificada pelo Pregoeiro e os documentos deverão ser anexados aos autos, também, se não ferir a Legislação, salvo impossibilidade devidamente justificada. </w:t>
      </w:r>
    </w:p>
    <w:p w14:paraId="24161427" w14:textId="77777777" w:rsidR="00880B0C" w:rsidRPr="00880B0C" w:rsidRDefault="00880B0C" w:rsidP="00880B0C">
      <w:pPr>
        <w:spacing w:line="360" w:lineRule="auto"/>
        <w:ind w:firstLine="1418"/>
        <w:jc w:val="both"/>
        <w:rPr>
          <w:rFonts w:ascii="Tahoma" w:hAnsi="Tahoma" w:cs="Tahoma"/>
        </w:rPr>
      </w:pPr>
      <w:r w:rsidRPr="00880B0C">
        <w:rPr>
          <w:rFonts w:ascii="Tahoma" w:hAnsi="Tahoma" w:cs="Tahoma"/>
        </w:rPr>
        <w:t>8.4.2. A Administração não se responsabilizará pela eventual indisponibilidade dos meios eletrônicos, no momento da verificação. Ocorrendo essa indisponibilidade e não sendo apresentados os documentos alcançados pela verificação, a licitante será inabilitada.</w:t>
      </w:r>
    </w:p>
    <w:p w14:paraId="7E0FDF60" w14:textId="77777777" w:rsidR="00880B0C" w:rsidRPr="00880B0C" w:rsidRDefault="00880B0C" w:rsidP="00880B0C">
      <w:pPr>
        <w:spacing w:line="360" w:lineRule="auto"/>
        <w:ind w:firstLine="709"/>
        <w:jc w:val="both"/>
        <w:rPr>
          <w:rFonts w:ascii="Tahoma" w:hAnsi="Tahoma" w:cs="Tahoma"/>
        </w:rPr>
      </w:pPr>
      <w:r w:rsidRPr="00880B0C">
        <w:rPr>
          <w:rFonts w:ascii="Tahoma" w:hAnsi="Tahoma" w:cs="Tahoma"/>
        </w:rPr>
        <w:t xml:space="preserve">8.5. Para habilitação de microempresas ou empresas de pequeno porte, não será exigida comprovação de regularidade fiscal e trabalhista, mas será obrigatória a apresentação dos documentos indicados no subitem 10.2.2., alíneas “a” a “g”, deste Edital, ainda que os mesmos veiculem restrições impeditivas à referida comprovação. </w:t>
      </w:r>
    </w:p>
    <w:p w14:paraId="41F96374" w14:textId="77777777" w:rsidR="00880B0C" w:rsidRPr="00880B0C" w:rsidRDefault="00880B0C" w:rsidP="00880B0C">
      <w:pPr>
        <w:spacing w:line="360" w:lineRule="auto"/>
        <w:ind w:firstLine="600"/>
        <w:jc w:val="both"/>
        <w:rPr>
          <w:rFonts w:ascii="Tahoma" w:hAnsi="Tahoma" w:cs="Tahoma"/>
        </w:rPr>
      </w:pPr>
      <w:r w:rsidRPr="00880B0C">
        <w:rPr>
          <w:rFonts w:ascii="Tahoma" w:hAnsi="Tahoma" w:cs="Tahoma"/>
        </w:rPr>
        <w:tab/>
      </w:r>
      <w:r w:rsidRPr="00880B0C">
        <w:rPr>
          <w:rFonts w:ascii="Tahoma" w:hAnsi="Tahoma" w:cs="Tahoma"/>
        </w:rPr>
        <w:tab/>
        <w:t>8.5.1. A licitante habilitada nas condições do subitem 8.5., deverá comprovar sua regularidade fiscal e trabalhista, sob pena de decadência do direito à contratação, sem prejuízo da aplicação das sanções cabíveis.</w:t>
      </w:r>
    </w:p>
    <w:p w14:paraId="17694377" w14:textId="77777777" w:rsidR="00880B0C" w:rsidRPr="00880B0C" w:rsidRDefault="00880B0C" w:rsidP="00880B0C">
      <w:pPr>
        <w:spacing w:line="360" w:lineRule="auto"/>
        <w:ind w:firstLine="600"/>
        <w:jc w:val="both"/>
        <w:rPr>
          <w:rFonts w:ascii="Tahoma" w:hAnsi="Tahoma" w:cs="Tahoma"/>
        </w:rPr>
      </w:pPr>
      <w:r w:rsidRPr="00880B0C">
        <w:rPr>
          <w:rFonts w:ascii="Tahoma" w:hAnsi="Tahoma" w:cs="Tahoma"/>
        </w:rPr>
        <w:tab/>
      </w:r>
      <w:r w:rsidRPr="00880B0C">
        <w:rPr>
          <w:rFonts w:ascii="Tahoma" w:hAnsi="Tahoma" w:cs="Tahoma"/>
        </w:rPr>
        <w:tab/>
        <w:t>8.5.2. A comprovação de que trata o subitem 8.5.1., deverá ser efetuada mediante a apresentação das competentes certidões negativas de débitos, ou positivas com efeitos de negativas, no prazo de 05 (cinco) dias úteis, contado a partir do momento em que a licitante for declarada melhor oferta/vencedora do certame, prorrogável por igual período, a critério da Administração.</w:t>
      </w:r>
    </w:p>
    <w:p w14:paraId="3C4DFC67" w14:textId="48A65137" w:rsidR="00880B0C" w:rsidRPr="00880B0C" w:rsidRDefault="00880B0C" w:rsidP="00880B0C">
      <w:pPr>
        <w:spacing w:line="360" w:lineRule="auto"/>
        <w:ind w:firstLine="720"/>
        <w:jc w:val="both"/>
        <w:rPr>
          <w:rFonts w:ascii="Tahoma" w:hAnsi="Tahoma" w:cs="Tahoma"/>
        </w:rPr>
      </w:pPr>
      <w:r w:rsidRPr="00880B0C">
        <w:rPr>
          <w:rFonts w:ascii="Tahoma" w:hAnsi="Tahoma" w:cs="Tahoma"/>
        </w:rPr>
        <w:t xml:space="preserve">8.6. </w:t>
      </w:r>
      <w:r w:rsidR="005A3242">
        <w:rPr>
          <w:rFonts w:ascii="Tahoma" w:hAnsi="Tahoma" w:cs="Tahoma"/>
        </w:rPr>
        <w:t>Constatado o atendimento dos requisitos de habilitação previstos neste Edital e tendo sido aceito o menor preço apurado, o Pregoeiro declarará a empresa vencedora do(s) respectivo(s) item(ns)</w:t>
      </w:r>
      <w:r w:rsidRPr="00880B0C">
        <w:rPr>
          <w:rFonts w:ascii="Tahoma" w:hAnsi="Tahoma" w:cs="Tahoma"/>
        </w:rPr>
        <w:t xml:space="preserve">. </w:t>
      </w:r>
    </w:p>
    <w:p w14:paraId="16D8E2E6" w14:textId="77777777" w:rsidR="00880B0C" w:rsidRPr="00880B0C" w:rsidRDefault="00880B0C" w:rsidP="00880B0C">
      <w:pPr>
        <w:autoSpaceDE w:val="0"/>
        <w:autoSpaceDN w:val="0"/>
        <w:adjustRightInd w:val="0"/>
        <w:spacing w:line="360" w:lineRule="auto"/>
        <w:ind w:firstLine="708"/>
        <w:jc w:val="both"/>
        <w:rPr>
          <w:rFonts w:ascii="Tahoma" w:eastAsia="Batang" w:hAnsi="Tahoma" w:cs="Tahoma"/>
        </w:rPr>
      </w:pPr>
      <w:r w:rsidRPr="00880B0C">
        <w:rPr>
          <w:rFonts w:ascii="Tahoma" w:eastAsia="Batang" w:hAnsi="Tahoma" w:cs="Tahoma"/>
        </w:rPr>
        <w:t xml:space="preserve">8.7. Se a proposta de preços não for aceitável ou se a Licitante não atender aos requisitos de habilitação, caberá ao pregoeiro, convocar o autor do segundo menor lance e, se necessário, observada a ordem crescente de preços, o(s) autor(es) dos demais lances, até a apuração de uma proposta de preços que atenda ao Edital e seus anexos, sendo o respectivo licitante declarado vencedor. </w:t>
      </w:r>
    </w:p>
    <w:p w14:paraId="19853F1D" w14:textId="77777777" w:rsidR="00880B0C" w:rsidRPr="00880B0C" w:rsidRDefault="00880B0C" w:rsidP="00880B0C">
      <w:pPr>
        <w:autoSpaceDE w:val="0"/>
        <w:autoSpaceDN w:val="0"/>
        <w:adjustRightInd w:val="0"/>
        <w:spacing w:line="360" w:lineRule="auto"/>
        <w:ind w:firstLine="708"/>
        <w:jc w:val="both"/>
        <w:rPr>
          <w:rFonts w:ascii="Tahoma" w:hAnsi="Tahoma" w:cs="Tahoma"/>
        </w:rPr>
      </w:pPr>
      <w:r w:rsidRPr="00880B0C">
        <w:rPr>
          <w:rFonts w:ascii="Tahoma" w:hAnsi="Tahoma" w:cs="Tahoma"/>
        </w:rPr>
        <w:t>8.8. A qualquer momento, a Prefeitura do Município de Descalvado poderá desclassificar licitantes, sem que lhes caiba qualquer indenização, caso tenha conhecimento de fato que desabone a idoneidade, a capacidade financeira, técnica ou administrativa, inclusive incorreções que venham a ser detectadas na documentação ou na proposta.</w:t>
      </w:r>
    </w:p>
    <w:p w14:paraId="27D2FFCC" w14:textId="75069A0F" w:rsidR="00880B0C" w:rsidRPr="00880B0C" w:rsidRDefault="00880B0C" w:rsidP="00880B0C">
      <w:pPr>
        <w:autoSpaceDE w:val="0"/>
        <w:autoSpaceDN w:val="0"/>
        <w:adjustRightInd w:val="0"/>
        <w:spacing w:line="360" w:lineRule="auto"/>
        <w:ind w:firstLine="708"/>
        <w:jc w:val="both"/>
        <w:rPr>
          <w:rFonts w:ascii="Tahoma" w:eastAsia="Batang" w:hAnsi="Tahoma" w:cs="Tahoma"/>
        </w:rPr>
      </w:pPr>
      <w:r w:rsidRPr="00880B0C">
        <w:rPr>
          <w:rFonts w:ascii="Tahoma" w:eastAsia="Batang" w:hAnsi="Tahoma" w:cs="Tahoma"/>
        </w:rPr>
        <w:t xml:space="preserve">8.9. </w:t>
      </w:r>
      <w:r w:rsidR="005A3242" w:rsidRPr="005A3242">
        <w:rPr>
          <w:rFonts w:ascii="Tahoma" w:eastAsia="Batang" w:hAnsi="Tahoma" w:cs="Tahoma"/>
        </w:rPr>
        <w:t>A indicação do lance vencedor, a classificação dos lances apresentados e demais informações relativas à sessão pública do Pregão Eletrônico constarão em Ata divulgada no Sistema Eletrônico (Ata da Sessão), bem como no site desta Prefeitura, sem prejuízo das demais formas de publicidade previstas na legislação pertinente</w:t>
      </w:r>
      <w:r w:rsidRPr="00880B0C">
        <w:rPr>
          <w:rFonts w:ascii="Tahoma" w:eastAsia="Batang" w:hAnsi="Tahoma" w:cs="Tahoma"/>
        </w:rPr>
        <w:t>.</w:t>
      </w:r>
    </w:p>
    <w:p w14:paraId="10C81F7D" w14:textId="77777777" w:rsidR="005A3242" w:rsidRDefault="005A3242" w:rsidP="00880B0C">
      <w:pPr>
        <w:autoSpaceDE w:val="0"/>
        <w:autoSpaceDN w:val="0"/>
        <w:adjustRightInd w:val="0"/>
        <w:spacing w:line="360" w:lineRule="auto"/>
        <w:jc w:val="both"/>
        <w:rPr>
          <w:rFonts w:ascii="Tahoma" w:eastAsia="Batang" w:hAnsi="Tahoma" w:cs="Tahoma"/>
          <w:b/>
          <w:bCs/>
          <w:i/>
          <w:iCs/>
        </w:rPr>
      </w:pPr>
    </w:p>
    <w:p w14:paraId="3B0751AB" w14:textId="77777777" w:rsidR="00C55BCD" w:rsidRDefault="00C55BCD" w:rsidP="00880B0C">
      <w:pPr>
        <w:autoSpaceDE w:val="0"/>
        <w:autoSpaceDN w:val="0"/>
        <w:adjustRightInd w:val="0"/>
        <w:spacing w:line="360" w:lineRule="auto"/>
        <w:jc w:val="both"/>
        <w:rPr>
          <w:rFonts w:ascii="Tahoma" w:eastAsia="Batang" w:hAnsi="Tahoma" w:cs="Tahoma"/>
          <w:b/>
          <w:bCs/>
          <w:i/>
          <w:iCs/>
        </w:rPr>
      </w:pPr>
    </w:p>
    <w:p w14:paraId="5AE4489A" w14:textId="77777777" w:rsidR="00C55BCD" w:rsidRDefault="00C55BCD" w:rsidP="00880B0C">
      <w:pPr>
        <w:autoSpaceDE w:val="0"/>
        <w:autoSpaceDN w:val="0"/>
        <w:adjustRightInd w:val="0"/>
        <w:spacing w:line="360" w:lineRule="auto"/>
        <w:jc w:val="both"/>
        <w:rPr>
          <w:rFonts w:ascii="Tahoma" w:eastAsia="Batang" w:hAnsi="Tahoma" w:cs="Tahoma"/>
          <w:b/>
          <w:bCs/>
          <w:i/>
          <w:iCs/>
        </w:rPr>
      </w:pPr>
    </w:p>
    <w:p w14:paraId="34C114BD" w14:textId="22D4DB0D" w:rsidR="00880B0C" w:rsidRPr="00880B0C" w:rsidRDefault="00880B0C" w:rsidP="00880B0C">
      <w:pPr>
        <w:autoSpaceDE w:val="0"/>
        <w:autoSpaceDN w:val="0"/>
        <w:adjustRightInd w:val="0"/>
        <w:spacing w:line="360" w:lineRule="auto"/>
        <w:jc w:val="both"/>
        <w:rPr>
          <w:rFonts w:ascii="Tahoma" w:eastAsia="Batang" w:hAnsi="Tahoma" w:cs="Tahoma"/>
          <w:i/>
          <w:iCs/>
        </w:rPr>
      </w:pPr>
      <w:r w:rsidRPr="00880B0C">
        <w:rPr>
          <w:rFonts w:ascii="Tahoma" w:eastAsia="Batang" w:hAnsi="Tahoma" w:cs="Tahoma"/>
          <w:b/>
          <w:bCs/>
          <w:i/>
          <w:iCs/>
        </w:rPr>
        <w:lastRenderedPageBreak/>
        <w:t xml:space="preserve">9. </w:t>
      </w:r>
      <w:r w:rsidRPr="00880B0C">
        <w:rPr>
          <w:rFonts w:ascii="Tahoma" w:eastAsia="Batang" w:hAnsi="Tahoma" w:cs="Tahoma"/>
          <w:b/>
          <w:bCs/>
          <w:i/>
          <w:iCs/>
        </w:rPr>
        <w:tab/>
        <w:t>DO JULGAMENTO.</w:t>
      </w:r>
    </w:p>
    <w:p w14:paraId="785017CD" w14:textId="1000AF2B" w:rsidR="00880B0C" w:rsidRDefault="00880B0C" w:rsidP="00747BC2">
      <w:pPr>
        <w:autoSpaceDE w:val="0"/>
        <w:autoSpaceDN w:val="0"/>
        <w:adjustRightInd w:val="0"/>
        <w:spacing w:line="360" w:lineRule="auto"/>
        <w:ind w:firstLine="708"/>
        <w:jc w:val="both"/>
        <w:rPr>
          <w:rFonts w:ascii="Tahoma" w:hAnsi="Tahoma" w:cs="Tahoma"/>
        </w:rPr>
      </w:pPr>
      <w:r w:rsidRPr="00880B0C">
        <w:rPr>
          <w:rFonts w:ascii="Tahoma" w:hAnsi="Tahoma" w:cs="Tahoma"/>
        </w:rPr>
        <w:t xml:space="preserve">9.1. O julgamento desta licitação será feito pelo critério de </w:t>
      </w:r>
      <w:r w:rsidRPr="00880B0C">
        <w:rPr>
          <w:rFonts w:ascii="Tahoma" w:hAnsi="Tahoma" w:cs="Tahoma"/>
          <w:b/>
          <w:bCs/>
        </w:rPr>
        <w:t xml:space="preserve">MENOR PREÇO (UNITÁRIO) do item, </w:t>
      </w:r>
      <w:r w:rsidRPr="00880B0C">
        <w:rPr>
          <w:rFonts w:ascii="Tahoma" w:hAnsi="Tahoma" w:cs="Tahoma"/>
        </w:rPr>
        <w:t>observadas as demais condições deste edital e seus anexos.</w:t>
      </w:r>
    </w:p>
    <w:p w14:paraId="5D3E747C" w14:textId="51041507" w:rsidR="00747BC2" w:rsidRDefault="00747BC2" w:rsidP="00B177DD">
      <w:pPr>
        <w:autoSpaceDE w:val="0"/>
        <w:autoSpaceDN w:val="0"/>
        <w:adjustRightInd w:val="0"/>
        <w:spacing w:line="360" w:lineRule="auto"/>
        <w:ind w:firstLine="708"/>
        <w:jc w:val="both"/>
        <w:rPr>
          <w:rFonts w:ascii="Tahoma" w:hAnsi="Tahoma" w:cs="Tahoma"/>
        </w:rPr>
      </w:pPr>
      <w:r>
        <w:rPr>
          <w:rFonts w:ascii="Tahoma" w:hAnsi="Tahoma" w:cs="Tahoma"/>
        </w:rPr>
        <w:t>9.2. A critério do pregoeiro(a), havendo suspeita de inexequibilidade pode ser utilizado o critério de julgamento do art. 59, IV da Lei Federal nº 14.133/2.021, com apresentação de planilhas detalhadas e analíticas no prazo a ser definido em sessão pública.</w:t>
      </w:r>
    </w:p>
    <w:p w14:paraId="24A79FA9" w14:textId="77777777" w:rsidR="00314A16" w:rsidRPr="00747BC2" w:rsidRDefault="00314A16" w:rsidP="00B177DD">
      <w:pPr>
        <w:autoSpaceDE w:val="0"/>
        <w:autoSpaceDN w:val="0"/>
        <w:adjustRightInd w:val="0"/>
        <w:spacing w:line="360" w:lineRule="auto"/>
        <w:ind w:firstLine="708"/>
        <w:jc w:val="both"/>
        <w:rPr>
          <w:rFonts w:ascii="Tahoma" w:hAnsi="Tahoma" w:cs="Tahoma"/>
        </w:rPr>
      </w:pPr>
    </w:p>
    <w:p w14:paraId="33ADF9E7" w14:textId="77777777" w:rsidR="00880B0C" w:rsidRPr="00880B0C" w:rsidRDefault="00880B0C" w:rsidP="00880B0C">
      <w:pPr>
        <w:spacing w:line="360" w:lineRule="auto"/>
        <w:jc w:val="both"/>
        <w:rPr>
          <w:rFonts w:ascii="Tahoma" w:hAnsi="Tahoma" w:cs="Tahoma"/>
          <w:i/>
          <w:iCs/>
        </w:rPr>
      </w:pPr>
      <w:r w:rsidRPr="00880B0C">
        <w:rPr>
          <w:rFonts w:ascii="Tahoma" w:hAnsi="Tahoma" w:cs="Tahoma"/>
          <w:b/>
          <w:bCs/>
          <w:i/>
          <w:iCs/>
        </w:rPr>
        <w:t>10.</w:t>
      </w:r>
      <w:r w:rsidRPr="00880B0C">
        <w:rPr>
          <w:rFonts w:ascii="Tahoma" w:hAnsi="Tahoma" w:cs="Tahoma"/>
          <w:b/>
          <w:bCs/>
          <w:i/>
          <w:iCs/>
        </w:rPr>
        <w:tab/>
        <w:t>DOS DOCUMENTOS PARA HABILITAÇÃO.</w:t>
      </w:r>
    </w:p>
    <w:p w14:paraId="3458D215" w14:textId="3CA88DB9" w:rsidR="00880B0C" w:rsidRPr="00880B0C" w:rsidRDefault="00880B0C" w:rsidP="00880B0C">
      <w:pPr>
        <w:spacing w:line="360" w:lineRule="auto"/>
        <w:jc w:val="both"/>
        <w:rPr>
          <w:rFonts w:ascii="Tahoma" w:hAnsi="Tahoma" w:cs="Tahoma"/>
          <w:i/>
        </w:rPr>
      </w:pPr>
      <w:r w:rsidRPr="00880B0C">
        <w:rPr>
          <w:rFonts w:ascii="Tahoma" w:hAnsi="Tahoma" w:cs="Tahoma"/>
        </w:rPr>
        <w:tab/>
        <w:t xml:space="preserve">10.1. </w:t>
      </w:r>
      <w:bookmarkStart w:id="3" w:name="_Hlk130828264"/>
      <w:r w:rsidR="005A3242">
        <w:rPr>
          <w:rFonts w:ascii="Tahoma" w:hAnsi="Tahoma" w:cs="Tahoma"/>
          <w:b/>
          <w:bCs/>
          <w:i/>
          <w:u w:val="single"/>
        </w:rPr>
        <w:t>Os licitantes com melhor oferta, declarados vencedores, deverão anexar na plataforma os documentos de habilitação, listados abaixo, em até 01 (um) dia útil após o encerramento da fase de disputa de lances, conforme item 7.2.1.</w:t>
      </w:r>
      <w:bookmarkEnd w:id="3"/>
      <w:r w:rsidR="005A3242">
        <w:rPr>
          <w:rFonts w:ascii="Tahoma" w:hAnsi="Tahoma" w:cs="Tahoma"/>
          <w:b/>
          <w:bCs/>
          <w:i/>
          <w:u w:val="single"/>
        </w:rPr>
        <w:t xml:space="preserve"> deste edital, sob pena de inabilitação automática</w:t>
      </w:r>
      <w:r w:rsidRPr="00880B0C">
        <w:rPr>
          <w:rFonts w:ascii="Tahoma" w:hAnsi="Tahoma" w:cs="Tahoma"/>
          <w:i/>
        </w:rPr>
        <w:t>.</w:t>
      </w:r>
    </w:p>
    <w:p w14:paraId="2B446A1F" w14:textId="491FCBAF" w:rsidR="00880B0C" w:rsidRPr="00880B0C" w:rsidRDefault="00880B0C" w:rsidP="00880B0C">
      <w:pPr>
        <w:spacing w:line="360" w:lineRule="auto"/>
        <w:jc w:val="both"/>
        <w:rPr>
          <w:rFonts w:ascii="Tahoma" w:hAnsi="Tahoma" w:cs="Tahoma"/>
        </w:rPr>
      </w:pPr>
      <w:r w:rsidRPr="00880B0C">
        <w:rPr>
          <w:rFonts w:ascii="Tahoma" w:hAnsi="Tahoma" w:cs="Tahoma"/>
        </w:rPr>
        <w:tab/>
        <w:t xml:space="preserve">10.2. O Arquivo "Documentos de Habilitação" deverá conter os documentos que seguem: </w:t>
      </w:r>
    </w:p>
    <w:p w14:paraId="7AA7E333" w14:textId="77777777" w:rsidR="00880B0C" w:rsidRPr="00880B0C" w:rsidRDefault="00880B0C" w:rsidP="00880B0C">
      <w:pPr>
        <w:spacing w:line="360" w:lineRule="auto"/>
        <w:ind w:left="708" w:firstLine="708"/>
        <w:jc w:val="both"/>
        <w:rPr>
          <w:rFonts w:ascii="Tahoma" w:hAnsi="Tahoma" w:cs="Tahoma"/>
        </w:rPr>
      </w:pPr>
      <w:r w:rsidRPr="00880B0C">
        <w:rPr>
          <w:rFonts w:ascii="Tahoma" w:hAnsi="Tahoma" w:cs="Tahoma"/>
        </w:rPr>
        <w:t>10.2.1.</w:t>
      </w:r>
      <w:r w:rsidRPr="00880B0C">
        <w:rPr>
          <w:rFonts w:ascii="Tahoma" w:hAnsi="Tahoma" w:cs="Tahoma"/>
          <w:b/>
          <w:bCs/>
        </w:rPr>
        <w:t xml:space="preserve"> Habilitação Jurídica: </w:t>
      </w:r>
    </w:p>
    <w:p w14:paraId="15C427B9" w14:textId="77777777" w:rsidR="00880B0C" w:rsidRPr="00880B0C" w:rsidRDefault="00880B0C" w:rsidP="00880B0C">
      <w:pPr>
        <w:spacing w:line="360" w:lineRule="auto"/>
        <w:ind w:firstLine="1985"/>
        <w:jc w:val="both"/>
        <w:rPr>
          <w:rFonts w:ascii="Tahoma" w:hAnsi="Tahoma" w:cs="Tahoma"/>
        </w:rPr>
      </w:pPr>
      <w:r w:rsidRPr="00880B0C">
        <w:rPr>
          <w:rFonts w:ascii="Tahoma" w:hAnsi="Tahoma" w:cs="Tahoma"/>
        </w:rPr>
        <w:t>a) registro comercial no caso de empresa individual;</w:t>
      </w:r>
    </w:p>
    <w:p w14:paraId="213491FE" w14:textId="77777777" w:rsidR="00880B0C" w:rsidRPr="00880B0C" w:rsidRDefault="00880B0C" w:rsidP="00880B0C">
      <w:pPr>
        <w:spacing w:line="360" w:lineRule="auto"/>
        <w:ind w:firstLine="1985"/>
        <w:jc w:val="both"/>
        <w:rPr>
          <w:rFonts w:ascii="Tahoma" w:hAnsi="Tahoma" w:cs="Tahoma"/>
        </w:rPr>
      </w:pPr>
      <w:r w:rsidRPr="00880B0C">
        <w:rPr>
          <w:rFonts w:ascii="Tahoma" w:hAnsi="Tahoma" w:cs="Tahoma"/>
        </w:rPr>
        <w:t xml:space="preserve">b) ato constitutivo, estatuto ou contrato social em vigor, devidamente registrado na Junta Comercial, em se tratando de </w:t>
      </w:r>
      <w:r w:rsidRPr="00880B0C">
        <w:rPr>
          <w:rFonts w:ascii="Tahoma" w:hAnsi="Tahoma" w:cs="Tahoma"/>
          <w:i/>
          <w:u w:val="single"/>
        </w:rPr>
        <w:t>sociedades comerciais</w:t>
      </w:r>
      <w:r w:rsidRPr="00880B0C">
        <w:rPr>
          <w:rFonts w:ascii="Tahoma" w:hAnsi="Tahoma" w:cs="Tahoma"/>
        </w:rPr>
        <w:t>;</w:t>
      </w:r>
    </w:p>
    <w:p w14:paraId="78D17012" w14:textId="77777777" w:rsidR="00880B0C" w:rsidRPr="00880B0C" w:rsidRDefault="00880B0C" w:rsidP="00880B0C">
      <w:pPr>
        <w:spacing w:line="360" w:lineRule="auto"/>
        <w:ind w:firstLine="1985"/>
        <w:jc w:val="both"/>
        <w:rPr>
          <w:rFonts w:ascii="Tahoma" w:hAnsi="Tahoma" w:cs="Tahoma"/>
        </w:rPr>
      </w:pPr>
      <w:r w:rsidRPr="00880B0C">
        <w:rPr>
          <w:rFonts w:ascii="Tahoma" w:hAnsi="Tahoma" w:cs="Tahoma"/>
        </w:rPr>
        <w:t xml:space="preserve">c) documentos de eleição dos atuais administradores, tratando-se de sociedades por ações, acompanhados da documentação mencionada na alínea “b”, deste subitem; </w:t>
      </w:r>
    </w:p>
    <w:p w14:paraId="15C56897" w14:textId="77777777" w:rsidR="00880B0C" w:rsidRPr="00880B0C" w:rsidRDefault="00880B0C" w:rsidP="00880B0C">
      <w:pPr>
        <w:spacing w:line="360" w:lineRule="auto"/>
        <w:ind w:firstLine="1985"/>
        <w:jc w:val="both"/>
        <w:rPr>
          <w:rFonts w:ascii="Tahoma" w:hAnsi="Tahoma" w:cs="Tahoma"/>
        </w:rPr>
      </w:pPr>
      <w:r w:rsidRPr="00880B0C">
        <w:rPr>
          <w:rFonts w:ascii="Tahoma" w:hAnsi="Tahoma" w:cs="Tahoma"/>
        </w:rPr>
        <w:t xml:space="preserve">d) ato constitutivo devidamente registrado no Cartório de Registro Civil de Pessoas Jurídicas tratando-se de </w:t>
      </w:r>
      <w:r w:rsidRPr="00880B0C">
        <w:rPr>
          <w:rFonts w:ascii="Tahoma" w:hAnsi="Tahoma" w:cs="Tahoma"/>
          <w:i/>
          <w:u w:val="single"/>
        </w:rPr>
        <w:t>sociedades civis</w:t>
      </w:r>
      <w:r w:rsidRPr="00880B0C">
        <w:rPr>
          <w:rFonts w:ascii="Tahoma" w:hAnsi="Tahoma" w:cs="Tahoma"/>
        </w:rPr>
        <w:t>, acompanhado de prova da diretoria em exercício;</w:t>
      </w:r>
    </w:p>
    <w:p w14:paraId="514A1AAF" w14:textId="77777777" w:rsidR="00880B0C" w:rsidRPr="00880B0C" w:rsidRDefault="00880B0C" w:rsidP="00880B0C">
      <w:pPr>
        <w:spacing w:line="360" w:lineRule="auto"/>
        <w:ind w:firstLine="1985"/>
        <w:jc w:val="both"/>
        <w:rPr>
          <w:rFonts w:ascii="Tahoma" w:hAnsi="Tahoma" w:cs="Tahoma"/>
        </w:rPr>
      </w:pPr>
      <w:r w:rsidRPr="00880B0C">
        <w:rPr>
          <w:rFonts w:ascii="Tahoma" w:hAnsi="Tahoma" w:cs="Tahoma"/>
        </w:rPr>
        <w:t xml:space="preserve">e) decreto de autorização e ato de registro ou autorização para funcionamento expedido pelo órgão competente, tratando-se de empresa ou sociedade estrangeira em funcionamento no país, quando a atividade assim o exigir. </w:t>
      </w:r>
    </w:p>
    <w:p w14:paraId="22EE7D66" w14:textId="77777777" w:rsidR="00880B0C" w:rsidRPr="00880B0C" w:rsidRDefault="00880B0C" w:rsidP="00880B0C">
      <w:pPr>
        <w:spacing w:line="360" w:lineRule="auto"/>
        <w:jc w:val="both"/>
        <w:rPr>
          <w:rFonts w:ascii="Tahoma" w:hAnsi="Tahoma" w:cs="Tahoma"/>
        </w:rPr>
      </w:pPr>
      <w:r w:rsidRPr="00880B0C">
        <w:rPr>
          <w:rFonts w:ascii="Tahoma" w:hAnsi="Tahoma" w:cs="Tahoma"/>
        </w:rPr>
        <w:tab/>
      </w:r>
      <w:r w:rsidRPr="00880B0C">
        <w:rPr>
          <w:rFonts w:ascii="Tahoma" w:hAnsi="Tahoma" w:cs="Tahoma"/>
        </w:rPr>
        <w:tab/>
        <w:t>10.2.2.</w:t>
      </w:r>
      <w:r w:rsidRPr="00880B0C">
        <w:rPr>
          <w:rFonts w:ascii="Tahoma" w:hAnsi="Tahoma" w:cs="Tahoma"/>
          <w:b/>
        </w:rPr>
        <w:t xml:space="preserve"> Prova de Regularidade ou outra equivalente, na forma da lei:</w:t>
      </w:r>
    </w:p>
    <w:p w14:paraId="324D7305" w14:textId="77777777" w:rsidR="00880B0C" w:rsidRPr="00880B0C" w:rsidRDefault="00880B0C" w:rsidP="00880B0C">
      <w:pPr>
        <w:spacing w:line="360" w:lineRule="auto"/>
        <w:ind w:firstLine="1985"/>
        <w:jc w:val="both"/>
        <w:rPr>
          <w:rFonts w:ascii="Tahoma" w:hAnsi="Tahoma" w:cs="Tahoma"/>
        </w:rPr>
      </w:pPr>
      <w:r w:rsidRPr="00880B0C">
        <w:rPr>
          <w:rFonts w:ascii="Tahoma" w:hAnsi="Tahoma" w:cs="Tahoma"/>
        </w:rPr>
        <w:t xml:space="preserve">a) prova de inscrição no Cadastro Nacional de Pessoa Jurídica (C.N.P.J.); </w:t>
      </w:r>
    </w:p>
    <w:p w14:paraId="60424CCC" w14:textId="77777777" w:rsidR="00880B0C" w:rsidRPr="00880B0C" w:rsidRDefault="00880B0C" w:rsidP="00880B0C">
      <w:pPr>
        <w:spacing w:line="360" w:lineRule="auto"/>
        <w:ind w:firstLine="1985"/>
        <w:jc w:val="both"/>
        <w:rPr>
          <w:rFonts w:ascii="Tahoma" w:hAnsi="Tahoma" w:cs="Tahoma"/>
        </w:rPr>
      </w:pPr>
      <w:r w:rsidRPr="00880B0C">
        <w:rPr>
          <w:rFonts w:ascii="Tahoma" w:hAnsi="Tahoma" w:cs="Tahoma"/>
        </w:rPr>
        <w:t>b) prova de inscrições nos Cadastros de Contribuintes: Estadual ou Municipal, da sede da Participante, pertinente e compatível com o objeto da Licitação;</w:t>
      </w:r>
    </w:p>
    <w:p w14:paraId="6A8920F9" w14:textId="77777777" w:rsidR="00880B0C" w:rsidRPr="00880B0C" w:rsidRDefault="00880B0C" w:rsidP="00880B0C">
      <w:pPr>
        <w:spacing w:line="360" w:lineRule="auto"/>
        <w:ind w:firstLine="1985"/>
        <w:jc w:val="both"/>
        <w:rPr>
          <w:rFonts w:ascii="Tahoma" w:hAnsi="Tahoma" w:cs="Tahoma"/>
        </w:rPr>
      </w:pPr>
      <w:r w:rsidRPr="00880B0C">
        <w:rPr>
          <w:rFonts w:ascii="Tahoma" w:hAnsi="Tahoma" w:cs="Tahoma"/>
        </w:rPr>
        <w:t>c) apresentação da Certidão Negativa de Débitos Relativos aos Tributos Federais e à Dívida Ativa da União e ao Instituto Nacional do Seguro Social (I.N.S.S.);</w:t>
      </w:r>
    </w:p>
    <w:p w14:paraId="29C2DBC2" w14:textId="77777777" w:rsidR="00880B0C" w:rsidRPr="00880B0C" w:rsidRDefault="00880B0C" w:rsidP="00880B0C">
      <w:pPr>
        <w:spacing w:line="360" w:lineRule="auto"/>
        <w:ind w:firstLine="1985"/>
        <w:jc w:val="both"/>
        <w:rPr>
          <w:rFonts w:ascii="Tahoma" w:hAnsi="Tahoma" w:cs="Tahoma"/>
        </w:rPr>
      </w:pPr>
      <w:r w:rsidRPr="00880B0C">
        <w:rPr>
          <w:rFonts w:ascii="Tahoma" w:hAnsi="Tahoma" w:cs="Tahoma"/>
        </w:rPr>
        <w:t>d) apresentação da Certidão Negativa de Débitos (inscritos e não inscritos na dívida ativa, caso sejam certidões separadas) junto à Fazenda Estadual;</w:t>
      </w:r>
    </w:p>
    <w:p w14:paraId="33755926" w14:textId="77777777" w:rsidR="00880B0C" w:rsidRPr="00880B0C" w:rsidRDefault="00880B0C" w:rsidP="00880B0C">
      <w:pPr>
        <w:spacing w:line="360" w:lineRule="auto"/>
        <w:ind w:firstLine="1985"/>
        <w:jc w:val="both"/>
        <w:rPr>
          <w:rFonts w:ascii="Tahoma" w:hAnsi="Tahoma" w:cs="Tahoma"/>
        </w:rPr>
      </w:pPr>
      <w:r w:rsidRPr="00880B0C">
        <w:rPr>
          <w:rFonts w:ascii="Tahoma" w:hAnsi="Tahoma" w:cs="Tahoma"/>
        </w:rPr>
        <w:t>e) apresentação do Certificado de Regularidade de Situação (C.R.F.) com o F.G.T.S. (Fundo de Garantia Por Tempo de Serviço);</w:t>
      </w:r>
    </w:p>
    <w:p w14:paraId="37E9DF12" w14:textId="77777777" w:rsidR="00880B0C" w:rsidRPr="00880B0C" w:rsidRDefault="00880B0C" w:rsidP="00880B0C">
      <w:pPr>
        <w:tabs>
          <w:tab w:val="left" w:pos="1985"/>
          <w:tab w:val="left" w:pos="2127"/>
        </w:tabs>
        <w:autoSpaceDE w:val="0"/>
        <w:autoSpaceDN w:val="0"/>
        <w:adjustRightInd w:val="0"/>
        <w:spacing w:line="360" w:lineRule="auto"/>
        <w:ind w:firstLine="1985"/>
        <w:jc w:val="both"/>
        <w:rPr>
          <w:rFonts w:ascii="Tahoma" w:hAnsi="Tahoma" w:cs="Tahoma"/>
        </w:rPr>
      </w:pPr>
      <w:r w:rsidRPr="00880B0C">
        <w:rPr>
          <w:rFonts w:ascii="Tahoma" w:hAnsi="Tahoma" w:cs="Tahoma"/>
        </w:rPr>
        <w:t>f) apresentação da Certidão Negativa de Débitos Trabalhistas (C.N.D.T.);</w:t>
      </w:r>
    </w:p>
    <w:p w14:paraId="221F8E55" w14:textId="77777777" w:rsidR="00880B0C" w:rsidRPr="00880B0C" w:rsidRDefault="00880B0C" w:rsidP="00880B0C">
      <w:pPr>
        <w:tabs>
          <w:tab w:val="left" w:pos="1985"/>
          <w:tab w:val="left" w:pos="2127"/>
        </w:tabs>
        <w:autoSpaceDE w:val="0"/>
        <w:autoSpaceDN w:val="0"/>
        <w:adjustRightInd w:val="0"/>
        <w:spacing w:line="360" w:lineRule="auto"/>
        <w:ind w:firstLine="1985"/>
        <w:jc w:val="both"/>
        <w:rPr>
          <w:rFonts w:ascii="Tahoma" w:hAnsi="Tahoma" w:cs="Tahoma"/>
        </w:rPr>
      </w:pPr>
      <w:r w:rsidRPr="00880B0C">
        <w:rPr>
          <w:rFonts w:ascii="Tahoma" w:hAnsi="Tahoma" w:cs="Tahoma"/>
        </w:rPr>
        <w:lastRenderedPageBreak/>
        <w:t>g) apresentação da Certidão Negativa de Débitos, da Fazenda Municipal, referente a Tributos Mobiliários, observando-se:</w:t>
      </w:r>
    </w:p>
    <w:p w14:paraId="2FA40FB9" w14:textId="77777777" w:rsidR="00880B0C" w:rsidRPr="00880B0C" w:rsidRDefault="00880B0C" w:rsidP="00880B0C">
      <w:pPr>
        <w:spacing w:line="360" w:lineRule="auto"/>
        <w:ind w:firstLine="1985"/>
        <w:jc w:val="both"/>
        <w:rPr>
          <w:rFonts w:ascii="Tahoma" w:hAnsi="Tahoma" w:cs="Tahoma"/>
        </w:rPr>
      </w:pPr>
      <w:r w:rsidRPr="00880B0C">
        <w:rPr>
          <w:rFonts w:ascii="Tahoma" w:hAnsi="Tahoma" w:cs="Tahoma"/>
        </w:rPr>
        <w:t>10.2.2.1.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43FBF291" w14:textId="77777777" w:rsidR="00880B0C" w:rsidRPr="00880B0C" w:rsidRDefault="00880B0C" w:rsidP="00880B0C">
      <w:pPr>
        <w:spacing w:line="360" w:lineRule="auto"/>
        <w:ind w:firstLine="1985"/>
        <w:jc w:val="both"/>
        <w:rPr>
          <w:rFonts w:ascii="Tahoma" w:hAnsi="Tahoma" w:cs="Tahoma"/>
        </w:rPr>
      </w:pPr>
      <w:r w:rsidRPr="00880B0C">
        <w:rPr>
          <w:rFonts w:ascii="Tahoma" w:hAnsi="Tahoma" w:cs="Tahoma"/>
        </w:rPr>
        <w:t>10.2.2.2.</w:t>
      </w:r>
      <w:r w:rsidRPr="00880B0C">
        <w:rPr>
          <w:rFonts w:ascii="Tahoma" w:hAnsi="Tahoma" w:cs="Tahoma"/>
          <w:b/>
        </w:rPr>
        <w:t xml:space="preserve"> </w:t>
      </w:r>
      <w:r w:rsidRPr="00880B0C">
        <w:rPr>
          <w:rFonts w:ascii="Tahoma" w:hAnsi="Tahoma" w:cs="Tahoma"/>
        </w:rPr>
        <w:t>Serão consideradas como prova de regularidade, perante as Fazendas, as Certidões constando que os débitos se encontram parcelados e com suas parcelas quitadas nos respectivos vencimentos ou, que os débitos estão ajuizados e garantidos com penhoras de bens ou, ainda, os que estejam com suas exigibilidades suspensas.</w:t>
      </w:r>
    </w:p>
    <w:p w14:paraId="33956DA8" w14:textId="77777777" w:rsidR="00880B0C" w:rsidRPr="00880B0C" w:rsidRDefault="00880B0C" w:rsidP="00880B0C">
      <w:pPr>
        <w:tabs>
          <w:tab w:val="left" w:pos="3210"/>
        </w:tabs>
        <w:spacing w:line="360" w:lineRule="auto"/>
        <w:ind w:firstLine="1985"/>
        <w:jc w:val="both"/>
        <w:rPr>
          <w:rFonts w:ascii="Tahoma" w:hAnsi="Tahoma" w:cs="Tahoma"/>
          <w:b/>
        </w:rPr>
      </w:pPr>
      <w:r w:rsidRPr="00880B0C">
        <w:rPr>
          <w:rFonts w:ascii="Tahoma" w:hAnsi="Tahoma" w:cs="Tahoma"/>
        </w:rPr>
        <w:t>10.2.2.3. Em face ao disposto no artigo 43 da Lei Complementar n° 123, de 14 de dezembro de 2.006, as microempresas e empresas de pequeno porte, participantes, deverão apresentar toda a documentação exigida para efeito de comprovação de regularidade fiscal e trabalhista (subitem “10.2.2.” do Edital), mesmo que estas apresentem restrições.</w:t>
      </w:r>
      <w:r w:rsidRPr="00880B0C">
        <w:rPr>
          <w:rFonts w:ascii="Tahoma" w:hAnsi="Tahoma" w:cs="Tahoma"/>
          <w:b/>
        </w:rPr>
        <w:t xml:space="preserve"> </w:t>
      </w:r>
    </w:p>
    <w:p w14:paraId="069C9CBA" w14:textId="77777777" w:rsidR="00880B0C" w:rsidRPr="00880B0C" w:rsidRDefault="00880B0C" w:rsidP="00880B0C">
      <w:pPr>
        <w:autoSpaceDE w:val="0"/>
        <w:autoSpaceDN w:val="0"/>
        <w:adjustRightInd w:val="0"/>
        <w:spacing w:line="360" w:lineRule="auto"/>
        <w:ind w:firstLine="1985"/>
        <w:jc w:val="both"/>
        <w:rPr>
          <w:rFonts w:ascii="Tahoma" w:hAnsi="Tahoma" w:cs="Tahoma"/>
        </w:rPr>
      </w:pPr>
      <w:r w:rsidRPr="00880B0C">
        <w:rPr>
          <w:rFonts w:ascii="Tahoma" w:hAnsi="Tahoma" w:cs="Tahoma"/>
        </w:rPr>
        <w:t>10.2.2.4. Se a empresa estiver em processo de recuperação judicial, estará desobrigada de atender as exigências das alíneas “c” a “g”, desde que, apresente o Plano de Recuperação, já homologado pelo juízo competente e em pleno vigor, conforme Súmula nº 50 do Tribunal de Contas do Estado de São Paulo, sem prejuízo do atendimento a todos os requisitos de habilitação econômico-financeira estabelecidos no Edital.</w:t>
      </w:r>
    </w:p>
    <w:p w14:paraId="4135451E" w14:textId="77777777" w:rsidR="00880B0C" w:rsidRPr="00880B0C" w:rsidRDefault="00880B0C" w:rsidP="00880B0C">
      <w:pPr>
        <w:autoSpaceDE w:val="0"/>
        <w:autoSpaceDN w:val="0"/>
        <w:adjustRightInd w:val="0"/>
        <w:spacing w:line="360" w:lineRule="auto"/>
        <w:ind w:firstLine="1418"/>
        <w:jc w:val="both"/>
        <w:rPr>
          <w:rFonts w:ascii="Tahoma" w:hAnsi="Tahoma" w:cs="Tahoma"/>
        </w:rPr>
      </w:pPr>
      <w:r w:rsidRPr="00880B0C">
        <w:rPr>
          <w:rFonts w:ascii="Tahoma" w:hAnsi="Tahoma" w:cs="Tahoma"/>
          <w:bCs/>
          <w:color w:val="000000"/>
        </w:rPr>
        <w:t>10.2.3.</w:t>
      </w:r>
      <w:r w:rsidRPr="00880B0C">
        <w:rPr>
          <w:rFonts w:ascii="Tahoma" w:hAnsi="Tahoma" w:cs="Tahoma"/>
          <w:b/>
          <w:color w:val="000000"/>
        </w:rPr>
        <w:t xml:space="preserve"> Qualificação Técnica</w:t>
      </w:r>
      <w:r w:rsidRPr="00880B0C">
        <w:rPr>
          <w:rFonts w:ascii="Tahoma" w:hAnsi="Tahoma" w:cs="Tahoma"/>
          <w:color w:val="000000"/>
        </w:rPr>
        <w:t>:</w:t>
      </w:r>
    </w:p>
    <w:p w14:paraId="33A9568F" w14:textId="2E7A6F96" w:rsidR="00880B0C" w:rsidRPr="00880B0C" w:rsidRDefault="00880B0C" w:rsidP="00880B0C">
      <w:pPr>
        <w:tabs>
          <w:tab w:val="left" w:pos="1560"/>
        </w:tabs>
        <w:spacing w:line="360" w:lineRule="auto"/>
        <w:ind w:firstLine="1985"/>
        <w:jc w:val="both"/>
        <w:rPr>
          <w:rFonts w:ascii="Tahoma" w:hAnsi="Tahoma" w:cs="Tahoma"/>
          <w:bCs/>
          <w:color w:val="000000"/>
        </w:rPr>
      </w:pPr>
      <w:r w:rsidRPr="00880B0C">
        <w:rPr>
          <w:rFonts w:ascii="Tahoma" w:hAnsi="Tahoma" w:cs="Tahoma"/>
          <w:bCs/>
          <w:color w:val="000000"/>
        </w:rPr>
        <w:t>a)</w:t>
      </w:r>
      <w:r w:rsidRPr="00880B0C">
        <w:rPr>
          <w:rFonts w:ascii="Tahoma" w:hAnsi="Tahoma" w:cs="Tahoma"/>
          <w:color w:val="000000"/>
        </w:rPr>
        <w:t xml:space="preserve"> </w:t>
      </w:r>
      <w:r w:rsidR="00E51E05">
        <w:rPr>
          <w:rFonts w:ascii="Tahoma" w:hAnsi="Tahoma" w:cs="Tahoma"/>
        </w:rPr>
        <w:t xml:space="preserve">comprovação de aptidão para o fornecimento do objeto da presente Licitação, </w:t>
      </w:r>
      <w:r w:rsidR="00E51E05">
        <w:rPr>
          <w:rFonts w:ascii="Tahoma" w:hAnsi="Tahoma" w:cs="Tahoma"/>
          <w:b/>
        </w:rPr>
        <w:t>através de atestado(s)</w:t>
      </w:r>
      <w:r w:rsidR="00E51E05">
        <w:rPr>
          <w:rFonts w:ascii="Tahoma" w:hAnsi="Tahoma" w:cs="Tahoma"/>
        </w:rPr>
        <w:t>, expedido(s) por pessoa(s) jurídica(s) de direito público ou privado, compatível com o objeto do presente Edital em termos de qualidade, quantidade, prazo e demais especificações, considerando as quantidades e demais condições do enunciado da Súmula nº 24 do Tribunal de Contas do Estado de São Paulo</w:t>
      </w:r>
      <w:r w:rsidRPr="00880B0C">
        <w:rPr>
          <w:rFonts w:ascii="Tahoma" w:hAnsi="Tahoma" w:cs="Tahoma"/>
          <w:bCs/>
          <w:color w:val="000000"/>
        </w:rPr>
        <w:t>.</w:t>
      </w:r>
    </w:p>
    <w:p w14:paraId="026A6A72" w14:textId="77777777" w:rsidR="00880B0C" w:rsidRPr="00880B0C" w:rsidRDefault="00880B0C" w:rsidP="00880B0C">
      <w:pPr>
        <w:spacing w:line="360" w:lineRule="auto"/>
        <w:ind w:firstLine="1418"/>
        <w:jc w:val="both"/>
        <w:rPr>
          <w:rFonts w:ascii="Tahoma" w:hAnsi="Tahoma" w:cs="Tahoma"/>
          <w:b/>
        </w:rPr>
      </w:pPr>
      <w:r w:rsidRPr="00880B0C">
        <w:rPr>
          <w:rFonts w:ascii="Tahoma" w:hAnsi="Tahoma" w:cs="Tahoma"/>
        </w:rPr>
        <w:t xml:space="preserve">10.2.4. </w:t>
      </w:r>
      <w:r w:rsidRPr="00880B0C">
        <w:rPr>
          <w:rFonts w:ascii="Tahoma" w:hAnsi="Tahoma" w:cs="Tahoma"/>
          <w:b/>
        </w:rPr>
        <w:t>Qualificação Econômico-financeira:</w:t>
      </w:r>
    </w:p>
    <w:p w14:paraId="47823742" w14:textId="77777777" w:rsidR="00880B0C" w:rsidRPr="00880B0C" w:rsidRDefault="00880B0C" w:rsidP="00880B0C">
      <w:pPr>
        <w:overflowPunct w:val="0"/>
        <w:autoSpaceDE w:val="0"/>
        <w:autoSpaceDN w:val="0"/>
        <w:adjustRightInd w:val="0"/>
        <w:spacing w:line="360" w:lineRule="auto"/>
        <w:jc w:val="both"/>
        <w:rPr>
          <w:rFonts w:ascii="Tahoma" w:hAnsi="Tahoma" w:cs="Tahoma"/>
        </w:rPr>
      </w:pPr>
      <w:r w:rsidRPr="00880B0C">
        <w:rPr>
          <w:rFonts w:ascii="Tahoma" w:hAnsi="Tahoma" w:cs="Tahoma"/>
        </w:rPr>
        <w:tab/>
      </w:r>
      <w:r w:rsidRPr="00880B0C">
        <w:rPr>
          <w:rFonts w:ascii="Tahoma" w:hAnsi="Tahoma" w:cs="Tahoma"/>
        </w:rPr>
        <w:tab/>
        <w:t xml:space="preserve">         a) certidão negativa de </w:t>
      </w:r>
      <w:r w:rsidRPr="00880B0C">
        <w:rPr>
          <w:rFonts w:ascii="Tahoma" w:hAnsi="Tahoma" w:cs="Tahoma"/>
          <w:b/>
        </w:rPr>
        <w:t xml:space="preserve">falência, concordata, recuperação judicial ou extrajudicial </w:t>
      </w:r>
      <w:r w:rsidRPr="00880B0C">
        <w:rPr>
          <w:rFonts w:ascii="Tahoma" w:hAnsi="Tahoma" w:cs="Tahoma"/>
        </w:rPr>
        <w:t>expedida pelo distribuidor da sede da pessoa jurídica. Não constando da certidão o seu prazo de validade, será aceito documento emitido até 90 (noventa) dias imediatamente anteriores à data de apresentação das propostas.</w:t>
      </w:r>
    </w:p>
    <w:p w14:paraId="698EC062" w14:textId="77777777" w:rsidR="00880B0C" w:rsidRPr="00880B0C" w:rsidRDefault="00880B0C" w:rsidP="00880B0C">
      <w:pPr>
        <w:overflowPunct w:val="0"/>
        <w:autoSpaceDE w:val="0"/>
        <w:autoSpaceDN w:val="0"/>
        <w:adjustRightInd w:val="0"/>
        <w:spacing w:line="360" w:lineRule="auto"/>
        <w:jc w:val="both"/>
        <w:rPr>
          <w:rFonts w:ascii="Tahoma" w:hAnsi="Tahoma" w:cs="Tahoma"/>
        </w:rPr>
      </w:pPr>
      <w:r w:rsidRPr="00880B0C">
        <w:rPr>
          <w:rFonts w:ascii="Tahoma" w:hAnsi="Tahoma" w:cs="Tahoma"/>
        </w:rPr>
        <w:tab/>
      </w:r>
      <w:r w:rsidRPr="00880B0C">
        <w:rPr>
          <w:rFonts w:ascii="Tahoma" w:hAnsi="Tahoma" w:cs="Tahoma"/>
        </w:rPr>
        <w:tab/>
      </w:r>
      <w:r w:rsidRPr="00880B0C">
        <w:rPr>
          <w:rFonts w:ascii="Tahoma" w:hAnsi="Tahoma" w:cs="Tahoma"/>
        </w:rPr>
        <w:tab/>
      </w:r>
      <w:r w:rsidRPr="00880B0C">
        <w:rPr>
          <w:rFonts w:ascii="Tahoma" w:hAnsi="Tahoma" w:cs="Tahoma"/>
        </w:rPr>
        <w:tab/>
        <w:t>a.1.) as proponentes que estiverem em processo de recuperação judicial ou extrajudicial deverão apresentar o comprovante da homologação/deferimento pelo juízo competente do Plano de Recuperação em pleno vigor.</w:t>
      </w:r>
    </w:p>
    <w:p w14:paraId="2477658A" w14:textId="77777777" w:rsidR="00880B0C" w:rsidRPr="00880B0C" w:rsidRDefault="00880B0C" w:rsidP="00880B0C">
      <w:pPr>
        <w:spacing w:line="360" w:lineRule="auto"/>
        <w:ind w:firstLine="1985"/>
        <w:jc w:val="both"/>
        <w:rPr>
          <w:rFonts w:ascii="Tahoma" w:hAnsi="Tahoma" w:cs="Tahoma"/>
        </w:rPr>
      </w:pPr>
      <w:r w:rsidRPr="00880B0C">
        <w:rPr>
          <w:rFonts w:ascii="Tahoma" w:hAnsi="Tahoma" w:cs="Tahoma"/>
          <w:bCs/>
        </w:rPr>
        <w:t>b)</w:t>
      </w:r>
      <w:r w:rsidRPr="00880B0C">
        <w:rPr>
          <w:rFonts w:ascii="Tahoma" w:hAnsi="Tahoma" w:cs="Tahoma"/>
        </w:rPr>
        <w:t xml:space="preserve"> balanço patrimonial do último exercício social, já exigíveis e apresentados </w:t>
      </w:r>
      <w:r w:rsidRPr="00880B0C">
        <w:rPr>
          <w:rFonts w:ascii="Tahoma" w:hAnsi="Tahoma" w:cs="Tahoma"/>
          <w:b/>
        </w:rPr>
        <w:t>na forma da Lei</w:t>
      </w:r>
      <w:r w:rsidRPr="00880B0C">
        <w:rPr>
          <w:rFonts w:ascii="Tahoma" w:hAnsi="Tahoma" w:cs="Tahoma"/>
        </w:rPr>
        <w:t xml:space="preserve">, que comprovem a boa situação financeira da empresa, vedada a sua substituição por balancetes ou balanços provisórios, podendo ser atualizados por índices oficiais quando encerrados há </w:t>
      </w:r>
      <w:r w:rsidRPr="00880B0C">
        <w:rPr>
          <w:rFonts w:ascii="Tahoma" w:hAnsi="Tahoma" w:cs="Tahoma"/>
        </w:rPr>
        <w:lastRenderedPageBreak/>
        <w:t>mais de 03 (três) meses da data de apresentação da proposta, expedido por contador devidamente habilitado;</w:t>
      </w:r>
    </w:p>
    <w:p w14:paraId="137F353A" w14:textId="790D7176" w:rsidR="00880B0C" w:rsidRPr="00880B0C" w:rsidRDefault="00880B0C" w:rsidP="00880B0C">
      <w:pPr>
        <w:spacing w:line="360" w:lineRule="auto"/>
        <w:ind w:firstLine="1985"/>
        <w:jc w:val="both"/>
        <w:rPr>
          <w:rFonts w:ascii="Tahoma" w:hAnsi="Tahoma" w:cs="Tahoma"/>
        </w:rPr>
      </w:pPr>
      <w:r w:rsidRPr="00880B0C">
        <w:rPr>
          <w:rFonts w:ascii="Tahoma" w:hAnsi="Tahoma" w:cs="Tahoma"/>
          <w:bCs/>
        </w:rPr>
        <w:t>c)</w:t>
      </w:r>
      <w:r w:rsidRPr="00880B0C">
        <w:rPr>
          <w:rFonts w:ascii="Tahoma" w:hAnsi="Tahoma" w:cs="Tahoma"/>
        </w:rPr>
        <w:t xml:space="preserve"> comprovação de Capital Registrado e Integralizado ou Patrimônio Líquido mínimo não inferior a R$ </w:t>
      </w:r>
      <w:r w:rsidR="00C55BCD">
        <w:rPr>
          <w:rFonts w:ascii="Tahoma" w:hAnsi="Tahoma" w:cs="Tahoma"/>
        </w:rPr>
        <w:t>16.740,00</w:t>
      </w:r>
      <w:r w:rsidRPr="00880B0C">
        <w:rPr>
          <w:rFonts w:ascii="Tahoma" w:hAnsi="Tahoma" w:cs="Tahoma"/>
        </w:rPr>
        <w:t xml:space="preserve"> (</w:t>
      </w:r>
      <w:r w:rsidR="00C55BCD">
        <w:rPr>
          <w:rFonts w:ascii="Tahoma" w:hAnsi="Tahoma" w:cs="Tahoma"/>
        </w:rPr>
        <w:t>dezesseis mil setecentos e quarenta reais</w:t>
      </w:r>
      <w:r w:rsidRPr="00880B0C">
        <w:rPr>
          <w:rFonts w:ascii="Tahoma" w:hAnsi="Tahoma" w:cs="Tahoma"/>
        </w:rPr>
        <w:t>), que equivale a 10% (dez por cento) do valor total estimado na presente licitação, até a data fixada para a apresentação das propostas. Esta comprovação poderá ser verificada mediante apresentação do Balanço Patrimonial, apresentado na forma da Lei, ou da Certidão de Breve Relato (Certidão Simplificada), expedida pela Junta Comercial, ou do último instrumento de alteração contratual. Sendo admitida a atualização dos valores apresentados através de índices oficiais, expedido por contador devidamente habilitado; e</w:t>
      </w:r>
    </w:p>
    <w:p w14:paraId="1229C099" w14:textId="77777777" w:rsidR="00880B0C" w:rsidRPr="00880B0C" w:rsidRDefault="00880B0C" w:rsidP="00880B0C">
      <w:pPr>
        <w:spacing w:line="360" w:lineRule="auto"/>
        <w:ind w:firstLine="1985"/>
        <w:jc w:val="both"/>
        <w:rPr>
          <w:rFonts w:ascii="Tahoma" w:hAnsi="Tahoma" w:cs="Tahoma"/>
        </w:rPr>
      </w:pPr>
      <w:r w:rsidRPr="00880B0C">
        <w:rPr>
          <w:rFonts w:ascii="Tahoma" w:hAnsi="Tahoma" w:cs="Tahoma"/>
          <w:bCs/>
        </w:rPr>
        <w:t>d)</w:t>
      </w:r>
      <w:r w:rsidRPr="00880B0C">
        <w:rPr>
          <w:rFonts w:ascii="Tahoma" w:hAnsi="Tahoma" w:cs="Tahoma"/>
          <w:b/>
        </w:rPr>
        <w:t xml:space="preserve"> </w:t>
      </w:r>
      <w:r w:rsidRPr="00880B0C">
        <w:rPr>
          <w:rFonts w:ascii="Tahoma" w:hAnsi="Tahoma" w:cs="Tahoma"/>
        </w:rPr>
        <w:t>exigência de Demonstração do Resultado do Exercício (DRE) relativo ao último exercício.</w:t>
      </w:r>
    </w:p>
    <w:p w14:paraId="66CE6ED8" w14:textId="77777777" w:rsidR="00880B0C" w:rsidRPr="00880B0C" w:rsidRDefault="00880B0C" w:rsidP="00880B0C">
      <w:pPr>
        <w:overflowPunct w:val="0"/>
        <w:autoSpaceDE w:val="0"/>
        <w:autoSpaceDN w:val="0"/>
        <w:adjustRightInd w:val="0"/>
        <w:spacing w:line="360" w:lineRule="auto"/>
        <w:ind w:firstLine="1985"/>
        <w:jc w:val="both"/>
        <w:rPr>
          <w:rFonts w:ascii="Tahoma" w:hAnsi="Tahoma" w:cs="Tahoma"/>
          <w:bCs/>
        </w:rPr>
      </w:pPr>
      <w:r w:rsidRPr="00880B0C">
        <w:rPr>
          <w:rFonts w:ascii="Tahoma" w:hAnsi="Tahoma" w:cs="Tahoma"/>
          <w:bCs/>
        </w:rPr>
        <w:t>e)</w:t>
      </w:r>
      <w:r w:rsidRPr="00880B0C">
        <w:rPr>
          <w:rFonts w:ascii="Tahoma" w:hAnsi="Tahoma" w:cs="Tahoma"/>
          <w:b/>
        </w:rPr>
        <w:t xml:space="preserve"> </w:t>
      </w:r>
      <w:r w:rsidRPr="00880B0C">
        <w:rPr>
          <w:rFonts w:ascii="Tahoma" w:hAnsi="Tahoma" w:cs="Tahoma"/>
          <w:bCs/>
        </w:rPr>
        <w:t>caso a empresa participante deste certame esteja desobrigada de elaboração de balanço patrimonial pela legislação vigente, deverá apresentar as exigências deste edital previstas no subitem 10.2.4, alíneas “a” até “d”, porém, está dispensado o registro do balanço patrimonial nos órgãos competentes.</w:t>
      </w:r>
    </w:p>
    <w:p w14:paraId="187F3654" w14:textId="77777777" w:rsidR="00880B0C" w:rsidRPr="00880B0C" w:rsidRDefault="00880B0C" w:rsidP="00880B0C">
      <w:pPr>
        <w:spacing w:line="360" w:lineRule="auto"/>
        <w:ind w:firstLine="737"/>
        <w:jc w:val="both"/>
        <w:rPr>
          <w:rFonts w:ascii="Tahoma" w:hAnsi="Tahoma" w:cs="Tahoma"/>
          <w:b/>
        </w:rPr>
      </w:pPr>
      <w:r w:rsidRPr="00880B0C">
        <w:rPr>
          <w:rFonts w:ascii="Tahoma" w:hAnsi="Tahoma" w:cs="Tahoma"/>
        </w:rPr>
        <w:t xml:space="preserve"> </w:t>
      </w:r>
      <w:r w:rsidRPr="00880B0C">
        <w:rPr>
          <w:rFonts w:ascii="Tahoma" w:hAnsi="Tahoma" w:cs="Tahoma"/>
        </w:rPr>
        <w:tab/>
        <w:t xml:space="preserve">10.2.5. </w:t>
      </w:r>
      <w:r w:rsidRPr="00880B0C">
        <w:rPr>
          <w:rFonts w:ascii="Tahoma" w:hAnsi="Tahoma" w:cs="Tahoma"/>
          <w:b/>
        </w:rPr>
        <w:t>Documentação Complementar:</w:t>
      </w:r>
    </w:p>
    <w:p w14:paraId="6599B797" w14:textId="22B3C032" w:rsidR="00B45551" w:rsidRDefault="00C64982" w:rsidP="00B45551">
      <w:pPr>
        <w:spacing w:line="360" w:lineRule="auto"/>
        <w:ind w:firstLine="1985"/>
        <w:jc w:val="both"/>
        <w:rPr>
          <w:rFonts w:ascii="Tahoma" w:hAnsi="Tahoma" w:cs="Tahoma"/>
          <w:b/>
          <w:i/>
        </w:rPr>
      </w:pPr>
      <w:r>
        <w:rPr>
          <w:rFonts w:ascii="Tahoma" w:hAnsi="Tahoma" w:cs="Tahoma"/>
        </w:rPr>
        <w:t xml:space="preserve">a) </w:t>
      </w:r>
      <w:r w:rsidR="00B45551">
        <w:rPr>
          <w:rFonts w:ascii="Tahoma" w:hAnsi="Tahoma" w:cs="Tahoma"/>
          <w:b/>
        </w:rPr>
        <w:t xml:space="preserve">declaração, </w:t>
      </w:r>
      <w:r w:rsidR="00B45551">
        <w:rPr>
          <w:rFonts w:ascii="Tahoma" w:hAnsi="Tahoma" w:cs="Tahoma"/>
          <w:bCs/>
        </w:rPr>
        <w:t>firmada pelo representante legal ou procurador da Licitante,</w:t>
      </w:r>
      <w:r w:rsidR="00B45551">
        <w:rPr>
          <w:rFonts w:ascii="Tahoma" w:hAnsi="Tahoma" w:cs="Tahoma"/>
          <w:b/>
        </w:rPr>
        <w:t xml:space="preserve"> </w:t>
      </w:r>
      <w:r w:rsidR="00B45551">
        <w:rPr>
          <w:rFonts w:ascii="Tahoma" w:hAnsi="Tahoma" w:cs="Tahoma"/>
        </w:rPr>
        <w:t xml:space="preserve">de Concordância com o Edital e Atendimento aos Requisitos de Habilitação </w:t>
      </w:r>
      <w:r w:rsidR="00B45551">
        <w:rPr>
          <w:rFonts w:ascii="Tahoma" w:hAnsi="Tahoma" w:cs="Tahoma"/>
          <w:b/>
        </w:rPr>
        <w:t>(</w:t>
      </w:r>
      <w:r w:rsidR="00B45551">
        <w:rPr>
          <w:rFonts w:ascii="Tahoma" w:hAnsi="Tahoma" w:cs="Tahoma"/>
          <w:b/>
          <w:i/>
          <w:iCs/>
        </w:rPr>
        <w:t>Anexo IV</w:t>
      </w:r>
      <w:r w:rsidR="00B45551">
        <w:rPr>
          <w:rFonts w:ascii="Tahoma" w:hAnsi="Tahoma" w:cs="Tahoma"/>
          <w:b/>
        </w:rPr>
        <w:t>) (esta deve ser anexada a</w:t>
      </w:r>
      <w:r w:rsidR="00B45551">
        <w:rPr>
          <w:rFonts w:ascii="Tahoma" w:hAnsi="Tahoma" w:cs="Tahoma"/>
          <w:b/>
          <w:bCs/>
        </w:rPr>
        <w:t xml:space="preserve">té </w:t>
      </w:r>
      <w:r w:rsidR="00B45551">
        <w:rPr>
          <w:rFonts w:ascii="Tahoma" w:hAnsi="Tahoma" w:cs="Tahoma"/>
          <w:b/>
        </w:rPr>
        <w:t>30 minutos ANTES do horário marcado para início do certame);</w:t>
      </w:r>
    </w:p>
    <w:p w14:paraId="5524FD56" w14:textId="77777777" w:rsidR="00B45551" w:rsidRDefault="00B45551" w:rsidP="00B45551">
      <w:pPr>
        <w:spacing w:line="360" w:lineRule="auto"/>
        <w:ind w:firstLine="1985"/>
        <w:jc w:val="both"/>
        <w:rPr>
          <w:rFonts w:ascii="Tahoma" w:hAnsi="Tahoma" w:cs="Tahoma"/>
        </w:rPr>
      </w:pPr>
      <w:r>
        <w:rPr>
          <w:rFonts w:ascii="Tahoma" w:hAnsi="Tahoma" w:cs="Tahoma"/>
        </w:rPr>
        <w:t xml:space="preserve">b) </w:t>
      </w:r>
      <w:r>
        <w:rPr>
          <w:rFonts w:ascii="Tahoma" w:hAnsi="Tahoma" w:cs="Tahoma"/>
          <w:b/>
        </w:rPr>
        <w:t>declaração,</w:t>
      </w:r>
      <w:r>
        <w:rPr>
          <w:rFonts w:ascii="Tahoma" w:hAnsi="Tahoma" w:cs="Tahoma"/>
        </w:rPr>
        <w:t xml:space="preserve"> firmada pelo representante legal ou procurador da Licitante, que, sob as penas da Lei, atende às exigências do inciso XXXIII do artigo 7º da Constituição da República Federativa do Brasil, como impõe artigo 68, inciso VI, da Lei Federal n° 14.133, de 1º de abril de 2.021 </w:t>
      </w:r>
      <w:r>
        <w:rPr>
          <w:rFonts w:ascii="Tahoma" w:hAnsi="Tahoma" w:cs="Tahoma"/>
          <w:b/>
        </w:rPr>
        <w:t>(</w:t>
      </w:r>
      <w:r>
        <w:rPr>
          <w:rFonts w:ascii="Tahoma" w:hAnsi="Tahoma" w:cs="Tahoma"/>
          <w:b/>
          <w:i/>
          <w:iCs/>
        </w:rPr>
        <w:t>Anexo V</w:t>
      </w:r>
      <w:r>
        <w:rPr>
          <w:rFonts w:ascii="Tahoma" w:hAnsi="Tahoma" w:cs="Tahoma"/>
          <w:b/>
        </w:rPr>
        <w:t>)</w:t>
      </w:r>
      <w:r>
        <w:rPr>
          <w:rFonts w:ascii="Tahoma" w:hAnsi="Tahoma" w:cs="Tahoma"/>
        </w:rPr>
        <w:t>;</w:t>
      </w:r>
    </w:p>
    <w:p w14:paraId="0717B226" w14:textId="77777777" w:rsidR="00B45551" w:rsidRDefault="00B45551" w:rsidP="00B45551">
      <w:pPr>
        <w:spacing w:line="360" w:lineRule="auto"/>
        <w:ind w:firstLine="1985"/>
        <w:jc w:val="both"/>
        <w:rPr>
          <w:rFonts w:ascii="Tahoma" w:hAnsi="Tahoma" w:cs="Tahoma"/>
          <w:bCs/>
          <w:color w:val="000000"/>
        </w:rPr>
      </w:pPr>
      <w:r>
        <w:rPr>
          <w:rFonts w:ascii="Tahoma" w:hAnsi="Tahoma" w:cs="Tahoma"/>
        </w:rPr>
        <w:t>c</w:t>
      </w:r>
      <w:r>
        <w:rPr>
          <w:rFonts w:ascii="Tahoma" w:hAnsi="Tahoma" w:cs="Tahoma"/>
          <w:bCs/>
          <w:color w:val="000000"/>
        </w:rPr>
        <w:t xml:space="preserve">) </w:t>
      </w:r>
      <w:r>
        <w:rPr>
          <w:rFonts w:ascii="Tahoma" w:hAnsi="Tahoma" w:cs="Tahoma"/>
          <w:b/>
        </w:rPr>
        <w:t xml:space="preserve">declaração, </w:t>
      </w:r>
      <w:r>
        <w:rPr>
          <w:rFonts w:ascii="Tahoma" w:hAnsi="Tahoma" w:cs="Tahoma"/>
          <w:bCs/>
        </w:rPr>
        <w:t>firmada pelo representante legal ou procurador da Licitante,</w:t>
      </w:r>
      <w:r>
        <w:rPr>
          <w:rFonts w:ascii="Tahoma" w:hAnsi="Tahoma" w:cs="Tahoma"/>
        </w:rPr>
        <w:t xml:space="preserve"> da inexistência de fato impeditivo à participação do certame licitatório </w:t>
      </w:r>
      <w:r>
        <w:rPr>
          <w:rFonts w:ascii="Tahoma" w:hAnsi="Tahoma" w:cs="Tahoma"/>
          <w:b/>
        </w:rPr>
        <w:t>(</w:t>
      </w:r>
      <w:r>
        <w:rPr>
          <w:rFonts w:ascii="Tahoma" w:hAnsi="Tahoma" w:cs="Tahoma"/>
          <w:b/>
          <w:i/>
          <w:iCs/>
        </w:rPr>
        <w:t>Anexo VI</w:t>
      </w:r>
      <w:r>
        <w:rPr>
          <w:rFonts w:ascii="Tahoma" w:hAnsi="Tahoma" w:cs="Tahoma"/>
          <w:b/>
        </w:rPr>
        <w:t>)</w:t>
      </w:r>
      <w:r>
        <w:rPr>
          <w:rFonts w:ascii="Tahoma" w:hAnsi="Tahoma" w:cs="Tahoma"/>
        </w:rPr>
        <w:t>;</w:t>
      </w:r>
    </w:p>
    <w:p w14:paraId="331A107B" w14:textId="77777777" w:rsidR="00B45551" w:rsidRDefault="00B45551" w:rsidP="00B45551">
      <w:pPr>
        <w:spacing w:line="360" w:lineRule="auto"/>
        <w:ind w:firstLine="1985"/>
        <w:jc w:val="both"/>
        <w:rPr>
          <w:rFonts w:ascii="Tahoma" w:hAnsi="Tahoma" w:cs="Tahoma"/>
        </w:rPr>
      </w:pPr>
      <w:r>
        <w:rPr>
          <w:rFonts w:ascii="Tahoma" w:hAnsi="Tahoma" w:cs="Tahoma"/>
        </w:rPr>
        <w:t xml:space="preserve">d) </w:t>
      </w:r>
      <w:r>
        <w:rPr>
          <w:rFonts w:ascii="Tahoma" w:hAnsi="Tahoma" w:cs="Tahoma"/>
          <w:b/>
          <w:iCs/>
        </w:rPr>
        <w:t>declaração,</w:t>
      </w:r>
      <w:r>
        <w:rPr>
          <w:rFonts w:ascii="Tahoma" w:hAnsi="Tahoma" w:cs="Tahoma"/>
          <w:bCs/>
        </w:rPr>
        <w:t xml:space="preserve"> firmada pelo representante legal ou procurador da Licitante</w:t>
      </w:r>
      <w:r>
        <w:rPr>
          <w:rFonts w:ascii="Tahoma" w:hAnsi="Tahoma" w:cs="Tahoma"/>
          <w:bCs/>
          <w:iCs/>
        </w:rPr>
        <w:t>,</w:t>
      </w:r>
      <w:r>
        <w:rPr>
          <w:rFonts w:ascii="Tahoma" w:hAnsi="Tahoma" w:cs="Tahoma"/>
          <w:b/>
          <w:iCs/>
        </w:rPr>
        <w:t xml:space="preserve"> </w:t>
      </w:r>
      <w:r>
        <w:rPr>
          <w:rFonts w:ascii="Tahoma" w:hAnsi="Tahoma" w:cs="Tahoma"/>
          <w:bCs/>
          <w:iCs/>
        </w:rPr>
        <w:t xml:space="preserve">de enquadramento como microempresa ou empresa de pequeno porte, quando for o caso </w:t>
      </w:r>
      <w:r>
        <w:rPr>
          <w:rFonts w:ascii="Tahoma" w:hAnsi="Tahoma" w:cs="Tahoma"/>
          <w:b/>
          <w:i/>
        </w:rPr>
        <w:t>(Anexo VII);</w:t>
      </w:r>
    </w:p>
    <w:p w14:paraId="09F70CC3" w14:textId="77777777" w:rsidR="00B45551" w:rsidRDefault="00B45551" w:rsidP="00B45551">
      <w:pPr>
        <w:spacing w:line="360" w:lineRule="auto"/>
        <w:ind w:firstLine="1985"/>
        <w:jc w:val="both"/>
        <w:rPr>
          <w:rFonts w:ascii="Tahoma" w:hAnsi="Tahoma" w:cs="Tahoma"/>
        </w:rPr>
      </w:pPr>
      <w:r>
        <w:rPr>
          <w:rFonts w:ascii="Tahoma" w:hAnsi="Tahoma" w:cs="Tahoma"/>
        </w:rPr>
        <w:t xml:space="preserve">e) </w:t>
      </w:r>
      <w:r>
        <w:rPr>
          <w:rFonts w:ascii="Tahoma" w:hAnsi="Tahoma" w:cs="Tahoma"/>
          <w:b/>
        </w:rPr>
        <w:t>declaração,</w:t>
      </w:r>
      <w:r>
        <w:rPr>
          <w:rFonts w:ascii="Tahoma" w:hAnsi="Tahoma" w:cs="Tahoma"/>
          <w:bCs/>
        </w:rPr>
        <w:t xml:space="preserve"> firmada pelo representante legal ou procurador da Licitante, </w:t>
      </w:r>
      <w:r>
        <w:rPr>
          <w:rFonts w:ascii="Tahoma" w:hAnsi="Tahoma" w:cs="Tahoma"/>
        </w:rPr>
        <w:t>da e</w:t>
      </w:r>
      <w:r>
        <w:rPr>
          <w:rFonts w:ascii="Tahoma" w:hAnsi="Tahoma" w:cs="Tahoma"/>
          <w:bCs/>
          <w:color w:val="000000"/>
        </w:rPr>
        <w:t>laboração independente de proposta e atuação conforme ao marco legal anticorrupção</w:t>
      </w:r>
      <w:r>
        <w:rPr>
          <w:rFonts w:ascii="Tahoma" w:hAnsi="Tahoma" w:cs="Tahoma"/>
        </w:rPr>
        <w:t xml:space="preserve"> </w:t>
      </w:r>
      <w:r>
        <w:rPr>
          <w:rFonts w:ascii="Tahoma" w:hAnsi="Tahoma" w:cs="Tahoma"/>
          <w:b/>
        </w:rPr>
        <w:t>(</w:t>
      </w:r>
      <w:r>
        <w:rPr>
          <w:rFonts w:ascii="Tahoma" w:hAnsi="Tahoma" w:cs="Tahoma"/>
          <w:b/>
          <w:i/>
          <w:iCs/>
        </w:rPr>
        <w:t>Anexo VIII</w:t>
      </w:r>
      <w:r>
        <w:rPr>
          <w:rFonts w:ascii="Tahoma" w:hAnsi="Tahoma" w:cs="Tahoma"/>
          <w:b/>
        </w:rPr>
        <w:t>)</w:t>
      </w:r>
      <w:r>
        <w:rPr>
          <w:rFonts w:ascii="Tahoma" w:hAnsi="Tahoma" w:cs="Tahoma"/>
        </w:rPr>
        <w:t>;</w:t>
      </w:r>
    </w:p>
    <w:p w14:paraId="65B152A7" w14:textId="77777777" w:rsidR="00B45551" w:rsidRDefault="00B45551" w:rsidP="00B45551">
      <w:pPr>
        <w:spacing w:line="360" w:lineRule="auto"/>
        <w:ind w:firstLine="1985"/>
        <w:jc w:val="both"/>
        <w:rPr>
          <w:rFonts w:ascii="Tahoma" w:hAnsi="Tahoma" w:cs="Tahoma"/>
          <w:bCs/>
          <w:iCs/>
        </w:rPr>
      </w:pPr>
      <w:r>
        <w:rPr>
          <w:rFonts w:ascii="Tahoma" w:hAnsi="Tahoma" w:cs="Tahoma"/>
        </w:rPr>
        <w:t xml:space="preserve">f) </w:t>
      </w:r>
      <w:r>
        <w:rPr>
          <w:rFonts w:ascii="Tahoma" w:hAnsi="Tahoma" w:cs="Tahoma"/>
          <w:b/>
          <w:iCs/>
        </w:rPr>
        <w:t>certidão</w:t>
      </w:r>
      <w:r>
        <w:rPr>
          <w:rFonts w:ascii="Tahoma" w:hAnsi="Tahoma" w:cs="Tahoma"/>
          <w:bCs/>
          <w:iCs/>
        </w:rPr>
        <w:t xml:space="preserve"> negativa de apenados (impedimentos de contrato/licitação) do TCE/SP; </w:t>
      </w:r>
    </w:p>
    <w:p w14:paraId="5EBCCB40" w14:textId="77777777" w:rsidR="00B45551" w:rsidRDefault="00B45551" w:rsidP="00B45551">
      <w:pPr>
        <w:spacing w:line="360" w:lineRule="auto"/>
        <w:ind w:firstLine="1985"/>
        <w:jc w:val="both"/>
        <w:rPr>
          <w:rFonts w:ascii="Tahoma" w:hAnsi="Tahoma" w:cs="Tahoma"/>
        </w:rPr>
      </w:pPr>
      <w:r>
        <w:rPr>
          <w:rFonts w:ascii="Tahoma" w:hAnsi="Tahoma" w:cs="Tahoma"/>
          <w:bCs/>
          <w:iCs/>
        </w:rPr>
        <w:t xml:space="preserve">g) </w:t>
      </w:r>
      <w:r>
        <w:rPr>
          <w:rFonts w:ascii="Tahoma" w:hAnsi="Tahoma" w:cs="Tahoma"/>
          <w:b/>
          <w:iCs/>
        </w:rPr>
        <w:t>certidão</w:t>
      </w:r>
      <w:r>
        <w:rPr>
          <w:rFonts w:ascii="Tahoma" w:hAnsi="Tahoma" w:cs="Tahoma"/>
          <w:bCs/>
          <w:iCs/>
        </w:rPr>
        <w:t xml:space="preserve"> negativa de licitante inidôneo do TCU.</w:t>
      </w:r>
    </w:p>
    <w:p w14:paraId="04FD38E3" w14:textId="77777777" w:rsidR="00880B0C" w:rsidRPr="00880B0C" w:rsidRDefault="00880B0C" w:rsidP="00880B0C">
      <w:pPr>
        <w:spacing w:line="360" w:lineRule="auto"/>
        <w:ind w:firstLine="1985"/>
        <w:jc w:val="both"/>
        <w:rPr>
          <w:rFonts w:ascii="Tahoma" w:hAnsi="Tahoma" w:cs="Tahoma"/>
        </w:rPr>
      </w:pPr>
      <w:r w:rsidRPr="00880B0C">
        <w:rPr>
          <w:rFonts w:ascii="Tahoma" w:hAnsi="Tahoma" w:cs="Tahoma"/>
        </w:rPr>
        <w:t xml:space="preserve">10.2.5.1. Faculta-se a adoção dos modelos de declarações fornecidos com este edital através dos </w:t>
      </w:r>
      <w:r w:rsidRPr="00880B0C">
        <w:rPr>
          <w:rFonts w:ascii="Tahoma" w:hAnsi="Tahoma" w:cs="Tahoma"/>
          <w:b/>
          <w:i/>
          <w:iCs/>
        </w:rPr>
        <w:t>Anexos: II, III, IV, V, VI, VII e VIII</w:t>
      </w:r>
      <w:r w:rsidRPr="00880B0C">
        <w:rPr>
          <w:rFonts w:ascii="Tahoma" w:hAnsi="Tahoma" w:cs="Tahoma"/>
          <w:b/>
        </w:rPr>
        <w:t>.</w:t>
      </w:r>
    </w:p>
    <w:p w14:paraId="017BFEDC" w14:textId="77777777" w:rsidR="00880B0C" w:rsidRPr="00880B0C" w:rsidRDefault="00880B0C" w:rsidP="00880B0C">
      <w:pPr>
        <w:autoSpaceDE w:val="0"/>
        <w:autoSpaceDN w:val="0"/>
        <w:adjustRightInd w:val="0"/>
        <w:spacing w:line="360" w:lineRule="auto"/>
        <w:jc w:val="both"/>
        <w:rPr>
          <w:rFonts w:ascii="Tahoma" w:hAnsi="Tahoma" w:cs="Tahoma"/>
        </w:rPr>
      </w:pPr>
      <w:r w:rsidRPr="00880B0C">
        <w:rPr>
          <w:rFonts w:ascii="Tahoma" w:hAnsi="Tahoma" w:cs="Tahoma"/>
        </w:rPr>
        <w:lastRenderedPageBreak/>
        <w:t xml:space="preserve">          </w:t>
      </w:r>
      <w:r w:rsidRPr="00880B0C">
        <w:rPr>
          <w:rFonts w:ascii="Tahoma" w:hAnsi="Tahoma" w:cs="Tahoma"/>
        </w:rPr>
        <w:tab/>
        <w:t xml:space="preserve">10.3. As certidões que não apresentarem prazo de validade serão aceitas com no máximo 90 (noventa) dias, contados a partir de suas emissões.    </w:t>
      </w:r>
    </w:p>
    <w:p w14:paraId="0CECFFB6" w14:textId="77777777" w:rsidR="00880B0C" w:rsidRPr="00880B0C" w:rsidRDefault="00880B0C" w:rsidP="00880B0C">
      <w:pPr>
        <w:autoSpaceDE w:val="0"/>
        <w:autoSpaceDN w:val="0"/>
        <w:adjustRightInd w:val="0"/>
        <w:spacing w:line="360" w:lineRule="auto"/>
        <w:jc w:val="both"/>
        <w:rPr>
          <w:rFonts w:ascii="Tahoma" w:hAnsi="Tahoma" w:cs="Tahoma"/>
        </w:rPr>
      </w:pPr>
    </w:p>
    <w:p w14:paraId="7B1AAF06" w14:textId="77777777" w:rsidR="00880B0C" w:rsidRPr="00880B0C" w:rsidRDefault="00880B0C" w:rsidP="00880B0C">
      <w:pPr>
        <w:spacing w:line="360" w:lineRule="auto"/>
        <w:jc w:val="both"/>
        <w:rPr>
          <w:rFonts w:ascii="Tahoma" w:eastAsia="Arial Unicode MS" w:hAnsi="Tahoma" w:cs="Tahoma"/>
          <w:b/>
          <w:bCs/>
          <w:i/>
          <w:iCs/>
        </w:rPr>
      </w:pPr>
      <w:r w:rsidRPr="00880B0C">
        <w:rPr>
          <w:rFonts w:ascii="Tahoma" w:eastAsia="Arial Unicode MS" w:hAnsi="Tahoma" w:cs="Tahoma"/>
          <w:b/>
          <w:bCs/>
          <w:i/>
          <w:iCs/>
        </w:rPr>
        <w:t>11.</w:t>
      </w:r>
      <w:r w:rsidRPr="00880B0C">
        <w:rPr>
          <w:rFonts w:ascii="Tahoma" w:eastAsia="Arial Unicode MS" w:hAnsi="Tahoma" w:cs="Tahoma"/>
          <w:b/>
          <w:bCs/>
          <w:i/>
          <w:iCs/>
        </w:rPr>
        <w:tab/>
        <w:t>DO RECURSO, DA ADJUDICAÇÃO E DA HOMOLOGAÇÃO.</w:t>
      </w:r>
    </w:p>
    <w:p w14:paraId="49B97094" w14:textId="2E1FA060" w:rsidR="00880B0C" w:rsidRPr="00880B0C" w:rsidRDefault="00880B0C" w:rsidP="00880B0C">
      <w:pPr>
        <w:spacing w:line="360" w:lineRule="auto"/>
        <w:jc w:val="both"/>
        <w:rPr>
          <w:rFonts w:ascii="Tahoma" w:hAnsi="Tahoma" w:cs="Tahoma"/>
        </w:rPr>
      </w:pPr>
      <w:r w:rsidRPr="00880B0C">
        <w:rPr>
          <w:rFonts w:ascii="Tahoma" w:eastAsia="Arial Unicode MS" w:hAnsi="Tahoma" w:cs="Tahoma"/>
          <w:b/>
          <w:bCs/>
          <w:i/>
        </w:rPr>
        <w:tab/>
      </w:r>
      <w:r w:rsidRPr="00880B0C">
        <w:rPr>
          <w:rFonts w:ascii="Tahoma" w:hAnsi="Tahoma" w:cs="Tahoma"/>
        </w:rPr>
        <w:t xml:space="preserve">11.1. </w:t>
      </w:r>
      <w:r w:rsidR="00D51CF9">
        <w:rPr>
          <w:rFonts w:ascii="Tahoma" w:hAnsi="Tahoma" w:cs="Tahoma"/>
        </w:rPr>
        <w:t>Declarado o vencedor, a licitante que quiser recorrer deverá manifestar imediata e motivadamente a sua intenção, durante a sessão pública do certame, no período informado pelo Pregoeiro no CHAT MENSAGENS, abrindo-se então o prazo de 03 (três) dias úteis para apresentação das razões recursais, que deverão ser apresentadas em campo próprio do sistema eletrônico, ficando as demais licitantes desde logo intimadas para apresentar as contrarrazões, também via sistema eletrônico, em igual número de dias, que começarão a correr no término do prazo do recorrente</w:t>
      </w:r>
      <w:r w:rsidRPr="00880B0C">
        <w:rPr>
          <w:rFonts w:ascii="Tahoma" w:hAnsi="Tahoma" w:cs="Tahoma"/>
        </w:rPr>
        <w:t xml:space="preserve">. </w:t>
      </w:r>
    </w:p>
    <w:p w14:paraId="6A20B581" w14:textId="611ED286" w:rsidR="00880B0C" w:rsidRPr="00880B0C" w:rsidRDefault="00880B0C" w:rsidP="00880B0C">
      <w:pPr>
        <w:spacing w:line="360" w:lineRule="auto"/>
        <w:jc w:val="both"/>
        <w:rPr>
          <w:rFonts w:ascii="Tahoma" w:hAnsi="Tahoma" w:cs="Tahoma"/>
        </w:rPr>
      </w:pPr>
      <w:r w:rsidRPr="00880B0C">
        <w:rPr>
          <w:rFonts w:ascii="Tahoma" w:hAnsi="Tahoma" w:cs="Tahoma"/>
        </w:rPr>
        <w:tab/>
      </w:r>
      <w:r w:rsidRPr="00880B0C">
        <w:rPr>
          <w:rFonts w:ascii="Tahoma" w:hAnsi="Tahoma" w:cs="Tahoma"/>
        </w:rPr>
        <w:tab/>
        <w:t xml:space="preserve">11.1.1. </w:t>
      </w:r>
      <w:r w:rsidR="00D51CF9" w:rsidRPr="00D51CF9">
        <w:rPr>
          <w:rFonts w:ascii="Tahoma" w:hAnsi="Tahoma" w:cs="Tahoma"/>
        </w:rPr>
        <w:t>Caso haja retomada de sessão, cuja data e horário será definido pelo Pregoeiro no transcorrer da sessão e avisado via CHAT MENSAGENS, a manifestação de intenção de recurso se dará após a etapa de análise dos documentos de habilitação, quando for o caso</w:t>
      </w:r>
      <w:r w:rsidRPr="00880B0C">
        <w:rPr>
          <w:rFonts w:ascii="Tahoma" w:hAnsi="Tahoma" w:cs="Tahoma"/>
        </w:rPr>
        <w:t xml:space="preserve">.  </w:t>
      </w:r>
    </w:p>
    <w:p w14:paraId="03E00A9B" w14:textId="7F98DFBC" w:rsidR="00880B0C" w:rsidRPr="00880B0C" w:rsidRDefault="00880B0C" w:rsidP="00880B0C">
      <w:pPr>
        <w:spacing w:line="360" w:lineRule="auto"/>
        <w:jc w:val="both"/>
        <w:rPr>
          <w:rFonts w:ascii="Tahoma" w:hAnsi="Tahoma" w:cs="Tahoma"/>
        </w:rPr>
      </w:pPr>
      <w:r w:rsidRPr="00880B0C">
        <w:rPr>
          <w:rFonts w:ascii="Tahoma" w:hAnsi="Tahoma" w:cs="Tahoma"/>
        </w:rPr>
        <w:tab/>
        <w:t xml:space="preserve">11.2. </w:t>
      </w:r>
      <w:r w:rsidR="00D51CF9" w:rsidRPr="00D51CF9">
        <w:rPr>
          <w:rFonts w:ascii="Tahoma" w:hAnsi="Tahoma" w:cs="Tahoma"/>
        </w:rPr>
        <w:t>A ausência de manifestação imediata e motivada da licitante importará: a decadência do direito de recurso e o encaminhamento do processo à autoridade competente para a adjudicação do objeto do certame à licitante vencedora e a devida homologação</w:t>
      </w:r>
      <w:r w:rsidRPr="00880B0C">
        <w:rPr>
          <w:rFonts w:ascii="Tahoma" w:hAnsi="Tahoma" w:cs="Tahoma"/>
        </w:rPr>
        <w:t>.</w:t>
      </w:r>
    </w:p>
    <w:p w14:paraId="45038FA2" w14:textId="77777777" w:rsidR="00880B0C" w:rsidRPr="00880B0C" w:rsidRDefault="00880B0C" w:rsidP="00880B0C">
      <w:pPr>
        <w:spacing w:line="360" w:lineRule="auto"/>
        <w:jc w:val="both"/>
        <w:rPr>
          <w:rFonts w:ascii="Tahoma" w:hAnsi="Tahoma" w:cs="Tahoma"/>
        </w:rPr>
      </w:pPr>
      <w:r w:rsidRPr="00880B0C">
        <w:rPr>
          <w:rFonts w:ascii="Tahoma" w:hAnsi="Tahoma" w:cs="Tahoma"/>
        </w:rPr>
        <w:tab/>
        <w:t xml:space="preserve">11.3. Interposto o recurso, o Pregoeiro poderá reconsiderar a sua decisão ou encaminhá-lo devidamente informado à autoridade competente. </w:t>
      </w:r>
    </w:p>
    <w:p w14:paraId="34AA23F3" w14:textId="6C873BE2" w:rsidR="00880B0C" w:rsidRPr="00880B0C" w:rsidRDefault="00880B0C" w:rsidP="00880B0C">
      <w:pPr>
        <w:spacing w:line="360" w:lineRule="auto"/>
        <w:jc w:val="both"/>
        <w:rPr>
          <w:rFonts w:ascii="Tahoma" w:hAnsi="Tahoma" w:cs="Tahoma"/>
        </w:rPr>
      </w:pPr>
      <w:r w:rsidRPr="00880B0C">
        <w:rPr>
          <w:rFonts w:ascii="Tahoma" w:hAnsi="Tahoma" w:cs="Tahoma"/>
        </w:rPr>
        <w:tab/>
        <w:t xml:space="preserve">11.4. </w:t>
      </w:r>
      <w:r w:rsidR="00D51CF9" w:rsidRPr="00D51CF9">
        <w:rPr>
          <w:rFonts w:ascii="Tahoma" w:hAnsi="Tahoma" w:cs="Tahoma"/>
        </w:rPr>
        <w:t>Decididos os recursos e constatada a regularidade dos atos praticados, a autoridade competente adjudicará o objeto do certame à licitante vencedora e homologará o procedimento</w:t>
      </w:r>
      <w:r w:rsidRPr="00880B0C">
        <w:rPr>
          <w:rFonts w:ascii="Tahoma" w:hAnsi="Tahoma" w:cs="Tahoma"/>
        </w:rPr>
        <w:t>.</w:t>
      </w:r>
    </w:p>
    <w:p w14:paraId="7E3202E8" w14:textId="77777777" w:rsidR="00880B0C" w:rsidRPr="00880B0C" w:rsidRDefault="00880B0C" w:rsidP="00880B0C">
      <w:pPr>
        <w:spacing w:line="360" w:lineRule="auto"/>
        <w:jc w:val="both"/>
        <w:rPr>
          <w:rFonts w:ascii="Tahoma" w:hAnsi="Tahoma" w:cs="Tahoma"/>
        </w:rPr>
      </w:pPr>
      <w:r w:rsidRPr="00880B0C">
        <w:rPr>
          <w:rFonts w:ascii="Tahoma" w:hAnsi="Tahoma" w:cs="Tahoma"/>
        </w:rPr>
        <w:tab/>
        <w:t>11.5. O recurso terá efeito suspensivo e o seu acolhimento importará a invalidação dos atos insuscetíveis de aproveitamento.</w:t>
      </w:r>
    </w:p>
    <w:p w14:paraId="5FA6721E" w14:textId="77777777" w:rsidR="00880B0C" w:rsidRPr="00880B0C" w:rsidRDefault="00880B0C" w:rsidP="00880B0C">
      <w:pPr>
        <w:spacing w:line="360" w:lineRule="auto"/>
        <w:jc w:val="both"/>
        <w:rPr>
          <w:rFonts w:ascii="Tahoma" w:hAnsi="Tahoma" w:cs="Tahoma"/>
        </w:rPr>
      </w:pPr>
      <w:r w:rsidRPr="00880B0C">
        <w:rPr>
          <w:rFonts w:ascii="Tahoma" w:hAnsi="Tahoma" w:cs="Tahoma"/>
        </w:rPr>
        <w:tab/>
        <w:t>11.6. A Adjudicação será feita por item, à Proponente que, atendendo a todas as condições expressas neste Edital e seus Anexos, for classificada em primeiro lugar de acordo com o critério de julgamento estabelecido no item "9".</w:t>
      </w:r>
    </w:p>
    <w:p w14:paraId="0F74E236" w14:textId="77777777" w:rsidR="00880B0C" w:rsidRPr="00880B0C" w:rsidRDefault="00880B0C" w:rsidP="00880B0C">
      <w:pPr>
        <w:spacing w:line="360" w:lineRule="auto"/>
        <w:jc w:val="both"/>
        <w:rPr>
          <w:rFonts w:ascii="Tahoma" w:hAnsi="Tahoma" w:cs="Tahoma"/>
        </w:rPr>
      </w:pPr>
    </w:p>
    <w:p w14:paraId="1216E805" w14:textId="77777777" w:rsidR="00880B0C" w:rsidRPr="00880B0C" w:rsidRDefault="00880B0C" w:rsidP="00880B0C">
      <w:pPr>
        <w:spacing w:line="360" w:lineRule="auto"/>
        <w:jc w:val="both"/>
        <w:rPr>
          <w:rFonts w:ascii="Tahoma" w:hAnsi="Tahoma" w:cs="Tahoma"/>
          <w:b/>
          <w:i/>
          <w:iCs/>
        </w:rPr>
      </w:pPr>
      <w:r w:rsidRPr="00880B0C">
        <w:rPr>
          <w:rFonts w:ascii="Tahoma" w:hAnsi="Tahoma" w:cs="Tahoma"/>
          <w:b/>
          <w:i/>
          <w:iCs/>
        </w:rPr>
        <w:t>12.</w:t>
      </w:r>
      <w:r w:rsidRPr="00880B0C">
        <w:rPr>
          <w:rFonts w:ascii="Tahoma" w:hAnsi="Tahoma" w:cs="Tahoma"/>
          <w:b/>
          <w:i/>
          <w:iCs/>
        </w:rPr>
        <w:tab/>
        <w:t>DAS CONDIÇÕES E ANTECIPAÇÕES DE PAGAMENTOS.</w:t>
      </w:r>
    </w:p>
    <w:p w14:paraId="2A593FA2" w14:textId="77777777" w:rsidR="00C64982" w:rsidRDefault="00880B0C" w:rsidP="00C64982">
      <w:pPr>
        <w:spacing w:line="360" w:lineRule="auto"/>
        <w:ind w:firstLine="708"/>
        <w:jc w:val="both"/>
        <w:rPr>
          <w:rFonts w:ascii="Tahoma" w:hAnsi="Tahoma" w:cs="Tahoma"/>
          <w:color w:val="000000"/>
        </w:rPr>
      </w:pPr>
      <w:r w:rsidRPr="00880B0C">
        <w:rPr>
          <w:rFonts w:ascii="Tahoma" w:hAnsi="Tahoma" w:cs="Tahoma"/>
        </w:rPr>
        <w:t xml:space="preserve">12.1. </w:t>
      </w:r>
      <w:r w:rsidR="00C64982">
        <w:rPr>
          <w:rFonts w:ascii="Tahoma" w:hAnsi="Tahoma" w:cs="Tahoma"/>
          <w:color w:val="000000"/>
        </w:rPr>
        <w:t xml:space="preserve">Os pagamentos serão efetuados em até 15 (quinze) dias, após cada entrega do objeto do presente Ato Convocatório, após a apresentação da NOTA FISCAL, acompanhada da respectiva FATURA, em 03 (três) vias, e comprovação dos serviços executados, com a aprovação da </w:t>
      </w:r>
      <w:r w:rsidR="00C64982">
        <w:rPr>
          <w:rFonts w:ascii="Tahoma" w:hAnsi="Tahoma" w:cs="Tahoma"/>
          <w:b/>
          <w:bCs/>
          <w:i/>
          <w:iCs/>
          <w:color w:val="000000"/>
        </w:rPr>
        <w:t>Seção de Tecnologia da Informação da Secretaria de Administração.</w:t>
      </w:r>
    </w:p>
    <w:p w14:paraId="0702ACFB" w14:textId="77777777" w:rsidR="00880B0C" w:rsidRPr="00880B0C" w:rsidRDefault="00880B0C" w:rsidP="00880B0C">
      <w:pPr>
        <w:spacing w:line="360" w:lineRule="auto"/>
        <w:ind w:firstLine="709"/>
        <w:jc w:val="both"/>
        <w:rPr>
          <w:rFonts w:ascii="Tahoma" w:hAnsi="Tahoma" w:cs="Tahoma"/>
        </w:rPr>
      </w:pPr>
      <w:r w:rsidRPr="00880B0C">
        <w:rPr>
          <w:rFonts w:ascii="Tahoma" w:hAnsi="Tahoma" w:cs="Tahoma"/>
        </w:rPr>
        <w:t xml:space="preserve">12.2. Conferida a Nota Fiscal e não estando ela de acordo com os serviços e preços contratados, a Contratante devolverá a Contratada, com os motivos da recusa, por escrito, sendo que, nesta hipótese, o prazo de pagamento se prorrogará pelo tempo decorrido até a devida regularização. </w:t>
      </w:r>
    </w:p>
    <w:p w14:paraId="0CB2CEB0" w14:textId="77777777" w:rsidR="00880B0C" w:rsidRPr="00880B0C" w:rsidRDefault="00880B0C" w:rsidP="00880B0C">
      <w:pPr>
        <w:spacing w:line="360" w:lineRule="auto"/>
        <w:ind w:firstLine="709"/>
        <w:jc w:val="both"/>
        <w:rPr>
          <w:rFonts w:ascii="Tahoma" w:hAnsi="Tahoma" w:cs="Tahoma"/>
        </w:rPr>
      </w:pPr>
      <w:r w:rsidRPr="00880B0C">
        <w:rPr>
          <w:rFonts w:ascii="Tahoma" w:hAnsi="Tahoma" w:cs="Tahoma"/>
        </w:rPr>
        <w:lastRenderedPageBreak/>
        <w:t xml:space="preserve">12.3. O pagamento está condicionado ao cumprimento do estabelecido na Proposta apresentada de acordo com o Instrumento Convocatório. </w:t>
      </w:r>
    </w:p>
    <w:p w14:paraId="42AFDD93" w14:textId="00596E7A" w:rsidR="00880B0C" w:rsidRPr="00880B0C" w:rsidRDefault="00880B0C" w:rsidP="00880B0C">
      <w:pPr>
        <w:spacing w:line="360" w:lineRule="auto"/>
        <w:ind w:firstLine="709"/>
        <w:jc w:val="both"/>
        <w:rPr>
          <w:rFonts w:ascii="Tahoma" w:hAnsi="Tahoma" w:cs="Tahoma"/>
        </w:rPr>
      </w:pPr>
      <w:r w:rsidRPr="00880B0C">
        <w:rPr>
          <w:rFonts w:ascii="Tahoma" w:hAnsi="Tahoma" w:cs="Tahoma"/>
        </w:rPr>
        <w:t xml:space="preserve">12.4. </w:t>
      </w:r>
      <w:r w:rsidR="00EB6FDD" w:rsidRPr="00EB6FDD">
        <w:rPr>
          <w:rFonts w:ascii="Tahoma" w:hAnsi="Tahoma" w:cs="Tahoma"/>
        </w:rPr>
        <w:t>Haverá Retenção de Imposto de Renda na Fonte, nos casos previstos na Instrução Normativa RFB nº 2145/23, enquanto a contratada for optante pelo SIMPLES, não haverá a respectiva retenção, conforme legislação vigente</w:t>
      </w:r>
      <w:r w:rsidRPr="00880B0C">
        <w:rPr>
          <w:rFonts w:ascii="Tahoma" w:hAnsi="Tahoma" w:cs="Tahoma"/>
        </w:rPr>
        <w:t>.</w:t>
      </w:r>
    </w:p>
    <w:p w14:paraId="6FD42D9C" w14:textId="77777777" w:rsidR="00880B0C" w:rsidRPr="00880B0C" w:rsidRDefault="00880B0C" w:rsidP="00880B0C">
      <w:pPr>
        <w:spacing w:line="360" w:lineRule="auto"/>
        <w:ind w:firstLine="709"/>
        <w:jc w:val="both"/>
        <w:rPr>
          <w:rFonts w:ascii="Tahoma" w:hAnsi="Tahoma" w:cs="Tahoma"/>
        </w:rPr>
      </w:pPr>
      <w:r w:rsidRPr="00880B0C">
        <w:rPr>
          <w:rFonts w:ascii="Tahoma" w:hAnsi="Tahoma" w:cs="Tahoma"/>
        </w:rPr>
        <w:t>12.5. A CONTRATADA fica obrigada a destacar na emissão da Nota Fiscal (NF) o valor da retenção do Imposto de Renda a ser retido na Fonte, em conformidade com a Instrução Normativa RFB nº 2145/23.</w:t>
      </w:r>
    </w:p>
    <w:p w14:paraId="39E6B860" w14:textId="77777777" w:rsidR="00880B0C" w:rsidRPr="00880B0C" w:rsidRDefault="00880B0C" w:rsidP="00880B0C">
      <w:pPr>
        <w:spacing w:line="360" w:lineRule="auto"/>
        <w:ind w:firstLine="709"/>
        <w:jc w:val="both"/>
        <w:rPr>
          <w:rFonts w:ascii="Tahoma" w:hAnsi="Tahoma" w:cs="Tahoma"/>
        </w:rPr>
      </w:pPr>
      <w:r w:rsidRPr="00880B0C">
        <w:rPr>
          <w:rFonts w:ascii="Tahoma" w:hAnsi="Tahoma" w:cs="Tahoma"/>
        </w:rPr>
        <w:t>12.6. Não serão concedidas antecipações no pagamento dos créditos relativos a este certame, ainda que a requerimento da empresa licitante vencedora.</w:t>
      </w:r>
    </w:p>
    <w:p w14:paraId="633C1AB5" w14:textId="77777777" w:rsidR="00880B0C" w:rsidRPr="00880B0C" w:rsidRDefault="00880B0C" w:rsidP="00880B0C">
      <w:pPr>
        <w:spacing w:line="360" w:lineRule="auto"/>
        <w:ind w:firstLine="709"/>
        <w:jc w:val="both"/>
        <w:rPr>
          <w:rFonts w:ascii="Tahoma" w:hAnsi="Tahoma" w:cs="Tahoma"/>
        </w:rPr>
      </w:pPr>
    </w:p>
    <w:p w14:paraId="13D977CF" w14:textId="77777777" w:rsidR="00880B0C" w:rsidRPr="00880B0C" w:rsidRDefault="00880B0C" w:rsidP="00880B0C">
      <w:pPr>
        <w:spacing w:line="360" w:lineRule="auto"/>
        <w:jc w:val="both"/>
        <w:rPr>
          <w:rFonts w:ascii="Tahoma" w:hAnsi="Tahoma" w:cs="Tahoma"/>
          <w:b/>
          <w:i/>
          <w:iCs/>
        </w:rPr>
      </w:pPr>
      <w:r w:rsidRPr="00880B0C">
        <w:rPr>
          <w:rFonts w:ascii="Tahoma" w:hAnsi="Tahoma" w:cs="Tahoma"/>
          <w:b/>
          <w:i/>
          <w:iCs/>
        </w:rPr>
        <w:t>13.</w:t>
      </w:r>
      <w:r w:rsidRPr="00880B0C">
        <w:rPr>
          <w:rFonts w:ascii="Tahoma" w:hAnsi="Tahoma" w:cs="Tahoma"/>
          <w:b/>
          <w:i/>
          <w:iCs/>
        </w:rPr>
        <w:tab/>
        <w:t>DOS RECURSOS ORÇAMENTÁRIOS.</w:t>
      </w:r>
    </w:p>
    <w:p w14:paraId="18D602D0" w14:textId="6323CB39" w:rsidR="00880B0C" w:rsidRPr="00880B0C" w:rsidRDefault="00880B0C" w:rsidP="00880B0C">
      <w:pPr>
        <w:spacing w:line="360" w:lineRule="auto"/>
        <w:ind w:firstLine="709"/>
        <w:jc w:val="both"/>
        <w:rPr>
          <w:rFonts w:ascii="Tahoma" w:hAnsi="Tahoma" w:cs="Tahoma"/>
        </w:rPr>
      </w:pPr>
      <w:r w:rsidRPr="00880B0C">
        <w:rPr>
          <w:rFonts w:ascii="Tahoma" w:hAnsi="Tahoma" w:cs="Tahoma"/>
        </w:rPr>
        <w:t xml:space="preserve">13.1. </w:t>
      </w:r>
      <w:bookmarkStart w:id="4" w:name="_Hlk101885224"/>
      <w:r w:rsidRPr="00880B0C">
        <w:rPr>
          <w:rFonts w:ascii="Tahoma" w:hAnsi="Tahoma" w:cs="Tahoma"/>
        </w:rPr>
        <w:t>As despesas decorrentes do cumprimento deste procedimento licitatório serão empenhadas nos exercícios de 2.02</w:t>
      </w:r>
      <w:r w:rsidR="00887210">
        <w:rPr>
          <w:rFonts w:ascii="Tahoma" w:hAnsi="Tahoma" w:cs="Tahoma"/>
        </w:rPr>
        <w:t>4</w:t>
      </w:r>
      <w:r w:rsidRPr="00880B0C">
        <w:rPr>
          <w:rFonts w:ascii="Tahoma" w:hAnsi="Tahoma" w:cs="Tahoma"/>
        </w:rPr>
        <w:t xml:space="preserve"> e subsequente</w:t>
      </w:r>
      <w:r w:rsidR="00887210">
        <w:rPr>
          <w:rFonts w:ascii="Tahoma" w:hAnsi="Tahoma" w:cs="Tahoma"/>
        </w:rPr>
        <w:t>s</w:t>
      </w:r>
      <w:r w:rsidRPr="00880B0C">
        <w:rPr>
          <w:rFonts w:ascii="Tahoma" w:hAnsi="Tahoma" w:cs="Tahoma"/>
        </w:rPr>
        <w:t xml:space="preserve">, do Orçamento Geral do Município, através da Categoria Econômica n° </w:t>
      </w:r>
      <w:r w:rsidR="00C64982">
        <w:rPr>
          <w:rFonts w:ascii="Tahoma" w:hAnsi="Tahoma" w:cs="Tahoma"/>
          <w:color w:val="000000"/>
        </w:rPr>
        <w:t>3.3.90.40.00 (Serviços de Tecnologia da Informação e Comunicação</w:t>
      </w:r>
      <w:r w:rsidRPr="00880B0C">
        <w:rPr>
          <w:rFonts w:ascii="Tahoma" w:hAnsi="Tahoma" w:cs="Tahoma"/>
        </w:rPr>
        <w:t>), pertencentes à seguinte unidade:</w:t>
      </w:r>
    </w:p>
    <w:bookmarkEnd w:id="4"/>
    <w:p w14:paraId="2E2B6495" w14:textId="124AFCCF" w:rsidR="00887210" w:rsidRDefault="00887210" w:rsidP="00566619">
      <w:pPr>
        <w:pStyle w:val="PargrafodaLista"/>
        <w:numPr>
          <w:ilvl w:val="0"/>
          <w:numId w:val="14"/>
        </w:numPr>
        <w:spacing w:line="360" w:lineRule="auto"/>
        <w:ind w:left="0" w:firstLine="0"/>
        <w:jc w:val="both"/>
        <w:rPr>
          <w:rFonts w:ascii="Tahoma" w:hAnsi="Tahoma" w:cs="Tahoma"/>
          <w:b/>
          <w:i/>
          <w:iCs/>
        </w:rPr>
      </w:pPr>
      <w:r w:rsidRPr="00EB6FDD">
        <w:rPr>
          <w:rFonts w:ascii="Tahoma" w:hAnsi="Tahoma" w:cs="Tahoma"/>
          <w:b/>
          <w:i/>
          <w:iCs/>
        </w:rPr>
        <w:t xml:space="preserve">Secretaria de </w:t>
      </w:r>
      <w:r w:rsidR="00C64982">
        <w:rPr>
          <w:rFonts w:ascii="Tahoma" w:hAnsi="Tahoma" w:cs="Tahoma"/>
          <w:b/>
          <w:i/>
          <w:iCs/>
        </w:rPr>
        <w:t>Administração</w:t>
      </w:r>
      <w:r w:rsidR="00BA73F0">
        <w:rPr>
          <w:rFonts w:ascii="Tahoma" w:hAnsi="Tahoma" w:cs="Tahoma"/>
          <w:b/>
          <w:i/>
          <w:iCs/>
        </w:rPr>
        <w:t xml:space="preserve"> </w:t>
      </w:r>
      <w:r w:rsidRPr="00EB6FDD">
        <w:rPr>
          <w:rFonts w:ascii="Tahoma" w:hAnsi="Tahoma" w:cs="Tahoma"/>
          <w:b/>
          <w:i/>
          <w:iCs/>
        </w:rPr>
        <w:t xml:space="preserve">– </w:t>
      </w:r>
      <w:r w:rsidRPr="00EB6FDD">
        <w:rPr>
          <w:rFonts w:ascii="Tahoma" w:hAnsi="Tahoma" w:cs="Tahoma"/>
          <w:bCs/>
        </w:rPr>
        <w:t>Funciona</w:t>
      </w:r>
      <w:r w:rsidR="00BA73F0">
        <w:rPr>
          <w:rFonts w:ascii="Tahoma" w:hAnsi="Tahoma" w:cs="Tahoma"/>
          <w:bCs/>
        </w:rPr>
        <w:t>l</w:t>
      </w:r>
      <w:r w:rsidRPr="00EB6FDD">
        <w:rPr>
          <w:rFonts w:ascii="Tahoma" w:hAnsi="Tahoma" w:cs="Tahoma"/>
          <w:bCs/>
        </w:rPr>
        <w:t xml:space="preserve"> Programática nº</w:t>
      </w:r>
      <w:r w:rsidR="00BA73F0">
        <w:rPr>
          <w:rFonts w:ascii="Tahoma" w:hAnsi="Tahoma" w:cs="Tahoma"/>
          <w:bCs/>
        </w:rPr>
        <w:t xml:space="preserve"> </w:t>
      </w:r>
      <w:r w:rsidR="00C64982">
        <w:rPr>
          <w:rFonts w:ascii="Tahoma" w:hAnsi="Tahoma" w:cs="Tahoma"/>
        </w:rPr>
        <w:t>04.12202022.026</w:t>
      </w:r>
      <w:r w:rsidRPr="00EB6FDD">
        <w:rPr>
          <w:rFonts w:ascii="Tahoma" w:hAnsi="Tahoma" w:cs="Tahoma"/>
          <w:b/>
          <w:i/>
          <w:iCs/>
        </w:rPr>
        <w:t>.</w:t>
      </w:r>
    </w:p>
    <w:p w14:paraId="27C63723" w14:textId="77777777" w:rsidR="00EB6FDD" w:rsidRPr="00EB6FDD" w:rsidRDefault="00EB6FDD" w:rsidP="00EB6FDD">
      <w:pPr>
        <w:spacing w:line="360" w:lineRule="auto"/>
        <w:jc w:val="both"/>
        <w:rPr>
          <w:rFonts w:ascii="Tahoma" w:hAnsi="Tahoma" w:cs="Tahoma"/>
          <w:b/>
          <w:i/>
          <w:iCs/>
        </w:rPr>
      </w:pPr>
    </w:p>
    <w:p w14:paraId="06886EF1" w14:textId="00ED643F" w:rsidR="00880B0C" w:rsidRPr="00880B0C" w:rsidRDefault="00880B0C" w:rsidP="00880B0C">
      <w:pPr>
        <w:spacing w:line="360" w:lineRule="auto"/>
        <w:jc w:val="both"/>
        <w:rPr>
          <w:rFonts w:ascii="Tahoma" w:hAnsi="Tahoma" w:cs="Tahoma"/>
          <w:b/>
          <w:i/>
          <w:iCs/>
        </w:rPr>
      </w:pPr>
      <w:r w:rsidRPr="00880B0C">
        <w:rPr>
          <w:rFonts w:ascii="Tahoma" w:hAnsi="Tahoma" w:cs="Tahoma"/>
          <w:b/>
          <w:i/>
          <w:iCs/>
        </w:rPr>
        <w:t xml:space="preserve">14.  </w:t>
      </w:r>
      <w:r w:rsidRPr="00880B0C">
        <w:rPr>
          <w:rFonts w:ascii="Tahoma" w:hAnsi="Tahoma" w:cs="Tahoma"/>
          <w:b/>
          <w:i/>
          <w:iCs/>
        </w:rPr>
        <w:tab/>
        <w:t>DA FORMALIZAÇÃO DO CONTRATO.</w:t>
      </w:r>
    </w:p>
    <w:p w14:paraId="3B14CAA0" w14:textId="3F24939A" w:rsidR="00880B0C" w:rsidRPr="00880B0C" w:rsidRDefault="00880B0C" w:rsidP="00880B0C">
      <w:pPr>
        <w:spacing w:line="360" w:lineRule="auto"/>
        <w:ind w:firstLine="709"/>
        <w:jc w:val="both"/>
        <w:rPr>
          <w:rFonts w:ascii="Tahoma" w:hAnsi="Tahoma" w:cs="Tahoma"/>
        </w:rPr>
      </w:pPr>
      <w:r w:rsidRPr="00880B0C">
        <w:rPr>
          <w:rFonts w:ascii="Tahoma" w:hAnsi="Tahoma" w:cs="Tahoma"/>
        </w:rPr>
        <w:t xml:space="preserve">14.1. </w:t>
      </w:r>
      <w:r w:rsidR="00EB6FDD" w:rsidRPr="00EB6FDD">
        <w:rPr>
          <w:rFonts w:ascii="Tahoma" w:hAnsi="Tahoma" w:cs="Tahoma"/>
        </w:rPr>
        <w:t>As obrigações decorrentes desta licitação a serem firmadas entre a Prefeitura do Município de Descalvado, São Paulo, e a Proponente vencedora da licitação, serão formalizadas através de Contrato, observando-se as condições estabelecidas neste Instrumento Convocatório, seus anexos e na Legislação vigente, bem como na proposta vencedora</w:t>
      </w:r>
      <w:r w:rsidRPr="00880B0C">
        <w:rPr>
          <w:rFonts w:ascii="Tahoma" w:hAnsi="Tahoma" w:cs="Tahoma"/>
        </w:rPr>
        <w:t>.</w:t>
      </w:r>
    </w:p>
    <w:p w14:paraId="27AE2302" w14:textId="77777777" w:rsidR="00880B0C" w:rsidRPr="00880B0C" w:rsidRDefault="00880B0C" w:rsidP="00880B0C">
      <w:pPr>
        <w:spacing w:line="360" w:lineRule="auto"/>
        <w:jc w:val="both"/>
        <w:rPr>
          <w:rFonts w:ascii="Tahoma" w:hAnsi="Tahoma" w:cs="Tahoma"/>
        </w:rPr>
      </w:pPr>
      <w:r w:rsidRPr="00880B0C">
        <w:rPr>
          <w:rFonts w:ascii="Tahoma" w:hAnsi="Tahoma" w:cs="Tahoma"/>
        </w:rPr>
        <w:tab/>
        <w:t>14.2. A Licitante vencedora será convocada formalmente pela Prefeitura do Município de Descalvado, São Paulo, para assinar o Contrato, dentro do prazo máximo de 05 (cinco) dias úteis, contados a partir da notificação emitida pela Prefeitura Municipal, que ocorrerá depois da adjudicação/homologação, sob pena de decair o direito à contratação, sem prejuízo das sanções previstas no artigo 90, parágrafo 5 da Lei Federal nº 14.133, de 1º de abril de 2.021.</w:t>
      </w:r>
    </w:p>
    <w:p w14:paraId="5E81D71F" w14:textId="77777777" w:rsidR="00880B0C" w:rsidRPr="00880B0C" w:rsidRDefault="00880B0C" w:rsidP="00880B0C">
      <w:pPr>
        <w:spacing w:line="360" w:lineRule="auto"/>
        <w:ind w:firstLine="709"/>
        <w:jc w:val="both"/>
        <w:rPr>
          <w:rFonts w:ascii="Tahoma" w:hAnsi="Tahoma" w:cs="Tahoma"/>
        </w:rPr>
      </w:pPr>
      <w:r w:rsidRPr="00880B0C">
        <w:rPr>
          <w:rFonts w:ascii="Tahoma" w:hAnsi="Tahoma" w:cs="Tahoma"/>
        </w:rPr>
        <w:t>14.3. O prazo estipulado no item anterior (14.2) poderá ser prorrogado uma vez, por igual período, quando solicitado pela Licitante vencedora, durante o seu transcurso e desde que ocorra motivo justificado e aceito pela Prefeitura Municipal.</w:t>
      </w:r>
    </w:p>
    <w:p w14:paraId="3626A078" w14:textId="77777777" w:rsidR="00880B0C" w:rsidRPr="00880B0C" w:rsidRDefault="00880B0C" w:rsidP="00880B0C">
      <w:pPr>
        <w:spacing w:line="360" w:lineRule="auto"/>
        <w:ind w:firstLine="709"/>
        <w:jc w:val="both"/>
        <w:rPr>
          <w:rFonts w:ascii="Tahoma" w:hAnsi="Tahoma" w:cs="Tahoma"/>
        </w:rPr>
      </w:pPr>
      <w:r w:rsidRPr="00880B0C">
        <w:rPr>
          <w:rFonts w:ascii="Tahoma" w:hAnsi="Tahoma" w:cs="Tahoma"/>
        </w:rPr>
        <w:t>14.4. Na ocorrência do estabelecido no item 14.2, poderá a Prefeitura Municipal de Descalvado, São Paulo, convocar os Licitantes remanescentes na ordem de classificação final, para fazê-lo em igual prazo e nas condições do primeiro classificado ou revogar a licitação.</w:t>
      </w:r>
    </w:p>
    <w:p w14:paraId="02E6FE21" w14:textId="77777777" w:rsidR="00880B0C" w:rsidRPr="00880B0C" w:rsidRDefault="00880B0C" w:rsidP="00880B0C">
      <w:pPr>
        <w:spacing w:line="360" w:lineRule="auto"/>
        <w:ind w:firstLine="709"/>
        <w:jc w:val="both"/>
        <w:rPr>
          <w:rFonts w:ascii="Tahoma" w:hAnsi="Tahoma" w:cs="Tahoma"/>
        </w:rPr>
      </w:pPr>
      <w:r w:rsidRPr="00880B0C">
        <w:rPr>
          <w:rFonts w:ascii="Tahoma" w:hAnsi="Tahoma" w:cs="Tahoma"/>
        </w:rPr>
        <w:lastRenderedPageBreak/>
        <w:t>14.5. Se, por ocasião da formalização da assinatura do Contrato, as certidões de regularidade de débito da Adjudicatária perante o Sistema de Seguridade Social (INSS), o Fundo de Garantia por Tempo de Serviço (FGTS), da Fazenda Nacional (Certidão Conjunta Negativa de Débitos relativa a Tributos Federais e a Dívida Ativa da União) e Regularidade perante o Ministério Trabalho (Certidão Negativa de Débitos Trabalhistas),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14:paraId="72AFE5FE" w14:textId="77777777" w:rsidR="00880B0C" w:rsidRPr="00880B0C" w:rsidRDefault="00880B0C" w:rsidP="00880B0C">
      <w:pPr>
        <w:spacing w:line="360" w:lineRule="auto"/>
        <w:ind w:firstLine="709"/>
        <w:jc w:val="both"/>
        <w:rPr>
          <w:rFonts w:ascii="Tahoma" w:hAnsi="Tahoma" w:cs="Tahoma"/>
        </w:rPr>
      </w:pPr>
      <w:r w:rsidRPr="00880B0C">
        <w:rPr>
          <w:rFonts w:ascii="Tahoma" w:hAnsi="Tahoma" w:cs="Tahoma"/>
        </w:rPr>
        <w:t>14.6. Se não for possível atualizá-las por meio eletrônico hábil de informações a Adjudicatária será notificada para, no prazo de 05 (cinco) dias úteis, comprovar a sua situação de regularidade de que trata o subitem 14.5, deste Instrumento, mediante a apresentação das certidões respectivas, com prazos de validade em vigência, sob pena de a contratação não se realizar.</w:t>
      </w:r>
    </w:p>
    <w:p w14:paraId="61172F58" w14:textId="77777777" w:rsidR="00880B0C" w:rsidRPr="00880B0C" w:rsidRDefault="00880B0C" w:rsidP="00880B0C">
      <w:pPr>
        <w:spacing w:line="360" w:lineRule="auto"/>
        <w:ind w:firstLine="709"/>
        <w:jc w:val="both"/>
        <w:rPr>
          <w:rFonts w:ascii="Tahoma" w:hAnsi="Tahoma" w:cs="Tahoma"/>
        </w:rPr>
      </w:pPr>
      <w:r w:rsidRPr="00880B0C">
        <w:rPr>
          <w:rFonts w:ascii="Tahoma" w:hAnsi="Tahoma" w:cs="Tahoma"/>
        </w:rPr>
        <w:t>14.7. Quando a Adjudicatária deixar de comprovar a regularidade fiscal e trabalhista, nos moldes dos subitens 8.5.1. e 8.5.2., deste Edital, ou convocada dentro do prazo de validade de sua proposta, não apresentar a situação regular de que trata o subitem 14.5. e 14.6, deste Edital, ou se recusar a assinar o Contrato, serão convocadas as demais licitantes classificadas para participar de nova sessão pública do Pregão, com vistas à celebração da assinatura do Contrato.</w:t>
      </w:r>
    </w:p>
    <w:p w14:paraId="51802D4B" w14:textId="77777777" w:rsidR="00880B0C" w:rsidRPr="00880B0C" w:rsidRDefault="00880B0C" w:rsidP="00880B0C">
      <w:pPr>
        <w:spacing w:line="360" w:lineRule="auto"/>
        <w:ind w:firstLine="709"/>
        <w:jc w:val="both"/>
        <w:rPr>
          <w:rFonts w:ascii="Tahoma" w:hAnsi="Tahoma" w:cs="Tahoma"/>
        </w:rPr>
      </w:pPr>
      <w:r w:rsidRPr="00880B0C">
        <w:rPr>
          <w:rFonts w:ascii="Tahoma" w:hAnsi="Tahoma" w:cs="Tahoma"/>
        </w:rPr>
        <w:t>14.8. A Prefeitura do Município deverá prestar esclarecimentos por escrito à CONTRATADA, referente aos serviços adjudicados por este Contrato, desde que solicitados, também, por escrito no prazo máximo de 05 (cinco) dias úteis, contados a partir da data que a solicitação for entregue no Protocolo Geral da Prefeitura.</w:t>
      </w:r>
    </w:p>
    <w:p w14:paraId="3D56666B" w14:textId="7C4BA31B" w:rsidR="00880B0C" w:rsidRPr="00880B0C" w:rsidRDefault="00880B0C" w:rsidP="00880B0C">
      <w:pPr>
        <w:spacing w:line="360" w:lineRule="auto"/>
        <w:ind w:firstLine="709"/>
        <w:jc w:val="both"/>
        <w:rPr>
          <w:rFonts w:ascii="Tahoma" w:hAnsi="Tahoma" w:cs="Tahoma"/>
        </w:rPr>
      </w:pPr>
      <w:r w:rsidRPr="00880B0C">
        <w:rPr>
          <w:rFonts w:ascii="Tahoma" w:hAnsi="Tahoma" w:cs="Tahoma"/>
        </w:rPr>
        <w:t>14.9. A CONTRATADA deverá iniciar os serviços, objeto do presente Instrumento Convocatório, no prazo máximo de 05 (cinco) dias</w:t>
      </w:r>
      <w:r w:rsidR="00566619">
        <w:rPr>
          <w:rFonts w:ascii="Tahoma" w:hAnsi="Tahoma" w:cs="Tahoma"/>
        </w:rPr>
        <w:t>,</w:t>
      </w:r>
      <w:r w:rsidRPr="00880B0C">
        <w:rPr>
          <w:rFonts w:ascii="Tahoma" w:hAnsi="Tahoma" w:cs="Tahoma"/>
        </w:rPr>
        <w:t xml:space="preserve"> contados após o recebimento da Ordem de Serviço</w:t>
      </w:r>
      <w:r w:rsidRPr="00880B0C">
        <w:rPr>
          <w:rFonts w:ascii="Tahoma" w:hAnsi="Tahoma" w:cs="Tahoma"/>
          <w:bCs/>
        </w:rPr>
        <w:t>.</w:t>
      </w:r>
    </w:p>
    <w:p w14:paraId="36A3FE59" w14:textId="73778A7A" w:rsidR="00880B0C" w:rsidRPr="00880B0C" w:rsidRDefault="00880B0C" w:rsidP="00880B0C">
      <w:pPr>
        <w:spacing w:line="360" w:lineRule="auto"/>
        <w:ind w:firstLine="709"/>
        <w:jc w:val="both"/>
        <w:rPr>
          <w:rFonts w:ascii="Tahoma" w:hAnsi="Tahoma" w:cs="Tahoma"/>
        </w:rPr>
      </w:pPr>
      <w:r w:rsidRPr="00880B0C">
        <w:rPr>
          <w:rFonts w:ascii="Tahoma" w:hAnsi="Tahoma" w:cs="Tahoma"/>
          <w:color w:val="000000"/>
        </w:rPr>
        <w:t xml:space="preserve">14.10. </w:t>
      </w:r>
      <w:r w:rsidR="00E15820" w:rsidRPr="00E15820">
        <w:rPr>
          <w:rFonts w:ascii="Tahoma" w:hAnsi="Tahoma" w:cs="Tahoma"/>
          <w:color w:val="000000"/>
        </w:rPr>
        <w:t>A Prefeitura Municipal fornecerá à licitante vencedora, a critério desta, e dentro dos prazos que se fizerem necessários, todos os dados e demais informações pertinentes à prestação dos serviços a serem executados</w:t>
      </w:r>
      <w:r w:rsidRPr="00880B0C">
        <w:rPr>
          <w:rFonts w:ascii="Tahoma" w:hAnsi="Tahoma" w:cs="Tahoma"/>
        </w:rPr>
        <w:t>.</w:t>
      </w:r>
    </w:p>
    <w:p w14:paraId="4C617040" w14:textId="33020168" w:rsidR="00880B0C" w:rsidRPr="00880B0C" w:rsidRDefault="00880B0C" w:rsidP="00880B0C">
      <w:pPr>
        <w:spacing w:line="360" w:lineRule="auto"/>
        <w:ind w:firstLine="709"/>
        <w:jc w:val="both"/>
        <w:rPr>
          <w:rFonts w:ascii="Tahoma" w:hAnsi="Tahoma" w:cs="Tahoma"/>
        </w:rPr>
      </w:pPr>
      <w:r w:rsidRPr="00880B0C">
        <w:rPr>
          <w:rFonts w:ascii="Tahoma" w:hAnsi="Tahoma" w:cs="Tahoma"/>
        </w:rPr>
        <w:t xml:space="preserve">14.11. </w:t>
      </w:r>
      <w:r w:rsidR="00C64982" w:rsidRPr="00C64982">
        <w:rPr>
          <w:rFonts w:ascii="Tahoma" w:hAnsi="Tahoma" w:cs="Tahoma"/>
        </w:rPr>
        <w:t>A fiscalização e a determinação dos serviços ficarão a cargo da Prefeitura Municipal de Descalvado, através da Seção de Tecnologia da Informação da Secretaria de Administração</w:t>
      </w:r>
      <w:r w:rsidR="00F81B08">
        <w:rPr>
          <w:rFonts w:ascii="Tahoma" w:hAnsi="Tahoma" w:cs="Tahoma"/>
        </w:rPr>
        <w:t>.</w:t>
      </w:r>
    </w:p>
    <w:p w14:paraId="2CA1CAF8" w14:textId="1076E081" w:rsidR="00E15820" w:rsidRDefault="00880B0C" w:rsidP="00880B0C">
      <w:pPr>
        <w:spacing w:line="360" w:lineRule="auto"/>
        <w:ind w:firstLine="737"/>
        <w:jc w:val="both"/>
        <w:rPr>
          <w:rFonts w:ascii="Tahoma" w:hAnsi="Tahoma" w:cs="Tahoma"/>
        </w:rPr>
      </w:pPr>
      <w:r w:rsidRPr="00880B0C">
        <w:rPr>
          <w:rFonts w:ascii="Tahoma" w:hAnsi="Tahoma" w:cs="Tahoma"/>
        </w:rPr>
        <w:t>14.12.</w:t>
      </w:r>
      <w:bookmarkStart w:id="5" w:name="_Hlk64379799"/>
      <w:r w:rsidRPr="00880B0C">
        <w:rPr>
          <w:rFonts w:ascii="Tahoma" w:hAnsi="Tahoma" w:cs="Tahoma"/>
        </w:rPr>
        <w:t xml:space="preserve"> </w:t>
      </w:r>
      <w:r w:rsidR="00F81B08" w:rsidRPr="00E15820">
        <w:rPr>
          <w:rFonts w:ascii="Tahoma" w:hAnsi="Tahoma" w:cs="Tahoma"/>
        </w:rPr>
        <w:t>O(A) Licitante vencedor(a) é responsável por todos os encargos sociais e trabalhistas, e também, pelo fornecimento de ferramentas, equipamentos, uniformes, equipamentos de proteção individual, equipamentos de segurança (de acordo com as Normas de Segurança do Trabalho), transportes e alimentação, e também, por todos os serviços a serem executados do objeto do presente Instrumento Convocatório</w:t>
      </w:r>
      <w:r w:rsidR="00F81B08">
        <w:rPr>
          <w:rFonts w:ascii="Tahoma" w:hAnsi="Tahoma" w:cs="Tahoma"/>
        </w:rPr>
        <w:t>.</w:t>
      </w:r>
    </w:p>
    <w:p w14:paraId="43B5D964" w14:textId="1DCB39E9" w:rsidR="00E15820" w:rsidRDefault="00E15820" w:rsidP="00880B0C">
      <w:pPr>
        <w:spacing w:line="360" w:lineRule="auto"/>
        <w:ind w:firstLine="737"/>
        <w:jc w:val="both"/>
        <w:rPr>
          <w:rFonts w:ascii="Tahoma" w:hAnsi="Tahoma" w:cs="Tahoma"/>
        </w:rPr>
      </w:pPr>
      <w:r>
        <w:rPr>
          <w:rFonts w:ascii="Tahoma" w:hAnsi="Tahoma" w:cs="Tahoma"/>
        </w:rPr>
        <w:t xml:space="preserve">14.13. </w:t>
      </w:r>
      <w:r w:rsidR="00F81B08" w:rsidRPr="00880B0C">
        <w:rPr>
          <w:rFonts w:ascii="Tahoma" w:hAnsi="Tahoma" w:cs="Tahoma"/>
        </w:rPr>
        <w:t xml:space="preserve">O(A) CONTRATADO(A) deverá recolher aos cofres públicos da Prefeitura Municipal, em até 30 (trinta) dias, contados da assinatura do Contrato, a título de garantia, 5% (cinco por cento) do </w:t>
      </w:r>
      <w:r w:rsidR="00F81B08" w:rsidRPr="00880B0C">
        <w:rPr>
          <w:rFonts w:ascii="Tahoma" w:hAnsi="Tahoma" w:cs="Tahoma"/>
        </w:rPr>
        <w:lastRenderedPageBreak/>
        <w:t>valor da contratação, na tesouraria da CONTRATANTE, a título de CAUÇÃO, e que poderá ser efetivada nas seguintes modalidades: em moeda corrente ou título da dívida pública, seguro-garantia ou fiança bancária.</w:t>
      </w:r>
    </w:p>
    <w:p w14:paraId="511C31DF" w14:textId="722ECDD9" w:rsidR="00880B0C" w:rsidRDefault="00E15820" w:rsidP="00880B0C">
      <w:pPr>
        <w:spacing w:line="360" w:lineRule="auto"/>
        <w:ind w:firstLine="737"/>
        <w:jc w:val="both"/>
        <w:rPr>
          <w:rFonts w:ascii="Tahoma" w:hAnsi="Tahoma" w:cs="Tahoma"/>
        </w:rPr>
      </w:pPr>
      <w:r>
        <w:rPr>
          <w:rFonts w:ascii="Tahoma" w:hAnsi="Tahoma" w:cs="Tahoma"/>
        </w:rPr>
        <w:t>14.1</w:t>
      </w:r>
      <w:r w:rsidR="00C64982">
        <w:rPr>
          <w:rFonts w:ascii="Tahoma" w:hAnsi="Tahoma" w:cs="Tahoma"/>
        </w:rPr>
        <w:t>4</w:t>
      </w:r>
      <w:r>
        <w:rPr>
          <w:rFonts w:ascii="Tahoma" w:hAnsi="Tahoma" w:cs="Tahoma"/>
        </w:rPr>
        <w:t xml:space="preserve">. </w:t>
      </w:r>
      <w:bookmarkEnd w:id="5"/>
      <w:r w:rsidR="00F81B08" w:rsidRPr="00880B0C">
        <w:rPr>
          <w:rFonts w:ascii="Tahoma" w:hAnsi="Tahoma" w:cs="Tahoma"/>
        </w:rPr>
        <w:t>O Contrato será rescindido, unilateralmente, pela Administração Pública, independentemente de Interpelação Judicial ou Extrajudicial, salvo motivo de força maior, plenamente justificado, caso se verifique quaisquer das hipóteses arroladas no artigo 137</w:t>
      </w:r>
      <w:r w:rsidR="00F81B08" w:rsidRPr="00880B0C">
        <w:rPr>
          <w:rFonts w:ascii="Tahoma" w:hAnsi="Tahoma" w:cs="Tahoma"/>
          <w:color w:val="FF0000"/>
        </w:rPr>
        <w:t xml:space="preserve"> </w:t>
      </w:r>
      <w:r w:rsidR="00F81B08" w:rsidRPr="00880B0C">
        <w:rPr>
          <w:rFonts w:ascii="Tahoma" w:hAnsi="Tahoma" w:cs="Tahoma"/>
        </w:rPr>
        <w:t>da Lei Federal nº 14.133, de 1º de abril de 2.021, de modo previsto no artigo 138, com as consequências estabelecidas no artigo 139, todos da referida Lei Federal, não cabendo qualquer indenização à Licitante vencedora.</w:t>
      </w:r>
    </w:p>
    <w:p w14:paraId="50DE6702" w14:textId="359F8E2A" w:rsidR="007131A2" w:rsidRPr="007131A2" w:rsidRDefault="007131A2" w:rsidP="007131A2">
      <w:pPr>
        <w:spacing w:line="360" w:lineRule="auto"/>
        <w:ind w:firstLine="708"/>
        <w:jc w:val="both"/>
        <w:rPr>
          <w:rFonts w:ascii="Tahoma" w:hAnsi="Tahoma" w:cs="Tahoma"/>
        </w:rPr>
      </w:pPr>
      <w:r>
        <w:rPr>
          <w:rFonts w:ascii="Tahoma" w:hAnsi="Tahoma" w:cs="Tahoma"/>
        </w:rPr>
        <w:t>14.16.</w:t>
      </w:r>
      <w:r w:rsidRPr="007131A2">
        <w:rPr>
          <w:rFonts w:ascii="Tahoma" w:hAnsi="Tahoma" w:cs="Tahoma"/>
        </w:rPr>
        <w:t xml:space="preserve"> MATRIZ DE RISCOS: O risco do prejuízo pela entrega de produto com insuficiência qualitativa será exclusivo do licitante vencedor que arcará, inclusive com multa de 30% (trinta por cento) do valor do produto que deveria ter sido entregue com a qualidade prevista no edital sem prejuízo das regras qualitativas </w:t>
      </w:r>
      <w:r w:rsidR="00087E40" w:rsidRPr="007131A2">
        <w:rPr>
          <w:rFonts w:ascii="Tahoma" w:hAnsi="Tahoma" w:cs="Tahoma"/>
        </w:rPr>
        <w:t>ordinariamente previstas</w:t>
      </w:r>
      <w:r w:rsidRPr="007131A2">
        <w:rPr>
          <w:rFonts w:ascii="Tahoma" w:hAnsi="Tahoma" w:cs="Tahoma"/>
        </w:rPr>
        <w:t xml:space="preserve"> nos padrões de mercado.</w:t>
      </w:r>
    </w:p>
    <w:p w14:paraId="7F228593" w14:textId="32CB8DED" w:rsidR="007131A2" w:rsidRPr="007131A2" w:rsidRDefault="007131A2" w:rsidP="007131A2">
      <w:pPr>
        <w:spacing w:line="360" w:lineRule="auto"/>
        <w:ind w:firstLine="708"/>
        <w:jc w:val="both"/>
        <w:rPr>
          <w:rFonts w:ascii="Tahoma" w:hAnsi="Tahoma" w:cs="Tahoma"/>
        </w:rPr>
      </w:pPr>
      <w:r>
        <w:rPr>
          <w:rFonts w:ascii="Tahoma" w:hAnsi="Tahoma" w:cs="Tahoma"/>
        </w:rPr>
        <w:t>14.17.</w:t>
      </w:r>
      <w:r w:rsidRPr="007131A2">
        <w:rPr>
          <w:rFonts w:ascii="Tahoma" w:hAnsi="Tahoma" w:cs="Tahoma"/>
        </w:rPr>
        <w:t xml:space="preserve"> A multa decorrente da insuficiência qualitativa deverá ser indicada pela administração pública após o recebimento provisório e antes do recebimento definitivo do objeto previsto no edital.</w:t>
      </w:r>
    </w:p>
    <w:p w14:paraId="6A6B4E0A" w14:textId="0ABDA413" w:rsidR="007131A2" w:rsidRPr="007131A2" w:rsidRDefault="007131A2" w:rsidP="007131A2">
      <w:pPr>
        <w:spacing w:line="360" w:lineRule="auto"/>
        <w:ind w:firstLine="708"/>
        <w:jc w:val="both"/>
        <w:rPr>
          <w:rFonts w:ascii="Tahoma" w:hAnsi="Tahoma" w:cs="Tahoma"/>
        </w:rPr>
      </w:pPr>
      <w:r>
        <w:rPr>
          <w:rFonts w:ascii="Tahoma" w:hAnsi="Tahoma" w:cs="Tahoma"/>
        </w:rPr>
        <w:t>14.18.</w:t>
      </w:r>
      <w:r w:rsidRPr="007131A2">
        <w:rPr>
          <w:rFonts w:ascii="Tahoma" w:hAnsi="Tahoma" w:cs="Tahoma"/>
        </w:rPr>
        <w:t xml:space="preserve"> O licitante vencedor terá o prazo de 15 (quinze) dias para, nos termos do artigo 157, II da Lei Federal nº 14.133/2.021, apresentar defesa e/ou providenciar a troca do produto por outro de qualidade suficiente.</w:t>
      </w:r>
    </w:p>
    <w:p w14:paraId="319DB65E" w14:textId="6D3DDEAA" w:rsidR="007131A2" w:rsidRPr="007131A2" w:rsidRDefault="007131A2" w:rsidP="007131A2">
      <w:pPr>
        <w:spacing w:line="360" w:lineRule="auto"/>
        <w:ind w:firstLine="708"/>
        <w:jc w:val="both"/>
        <w:rPr>
          <w:rFonts w:ascii="Tahoma" w:hAnsi="Tahoma" w:cs="Tahoma"/>
        </w:rPr>
      </w:pPr>
      <w:r>
        <w:rPr>
          <w:rFonts w:ascii="Tahoma" w:hAnsi="Tahoma" w:cs="Tahoma"/>
        </w:rPr>
        <w:t xml:space="preserve">14.19. </w:t>
      </w:r>
      <w:r w:rsidRPr="007131A2">
        <w:rPr>
          <w:rFonts w:ascii="Tahoma" w:hAnsi="Tahoma" w:cs="Tahoma"/>
        </w:rPr>
        <w:t>A efetiva resolução do problema dentro do prazo de defesa do licitante vencedor será utilizada, obrigatoriamente, como critério de redução da pena de multa, observados os limites de 30% (trinta por cento) a 10% (dez por cento) sendo obrigatória a aplicação de multa na hipótese de entrega de produto com qualidade insatisfatória.</w:t>
      </w:r>
    </w:p>
    <w:p w14:paraId="0A69FABC" w14:textId="5CFF50C1" w:rsidR="007131A2" w:rsidRPr="007131A2" w:rsidRDefault="007131A2" w:rsidP="007131A2">
      <w:pPr>
        <w:spacing w:line="360" w:lineRule="auto"/>
        <w:ind w:firstLine="708"/>
        <w:jc w:val="both"/>
        <w:rPr>
          <w:rFonts w:ascii="Tahoma" w:hAnsi="Tahoma" w:cs="Tahoma"/>
        </w:rPr>
      </w:pPr>
      <w:r>
        <w:rPr>
          <w:rFonts w:ascii="Tahoma" w:hAnsi="Tahoma" w:cs="Tahoma"/>
        </w:rPr>
        <w:t>14.20.</w:t>
      </w:r>
      <w:r w:rsidRPr="007131A2">
        <w:rPr>
          <w:rFonts w:ascii="Tahoma" w:hAnsi="Tahoma" w:cs="Tahoma"/>
        </w:rPr>
        <w:t xml:space="preserve"> A entrega do produto após o prazo previsto no edital equivale à deficiência qualitativa aplicando-se as mesmas regras anteriores, contando-se o prazo inicial de defesa, automaticamente, a partir do último dia da entrega do produto sem necessidade de notificação expressa.</w:t>
      </w:r>
    </w:p>
    <w:p w14:paraId="1EC4B5D2" w14:textId="16BD0694" w:rsidR="007131A2" w:rsidRPr="007131A2" w:rsidRDefault="007131A2" w:rsidP="007131A2">
      <w:pPr>
        <w:spacing w:line="360" w:lineRule="auto"/>
        <w:ind w:firstLine="708"/>
        <w:jc w:val="both"/>
        <w:rPr>
          <w:rFonts w:ascii="Tahoma" w:hAnsi="Tahoma" w:cs="Tahoma"/>
        </w:rPr>
      </w:pPr>
      <w:r>
        <w:rPr>
          <w:rFonts w:ascii="Tahoma" w:hAnsi="Tahoma" w:cs="Tahoma"/>
        </w:rPr>
        <w:t>14.21.</w:t>
      </w:r>
      <w:r w:rsidRPr="007131A2">
        <w:rPr>
          <w:rFonts w:ascii="Tahoma" w:hAnsi="Tahoma" w:cs="Tahoma"/>
        </w:rPr>
        <w:t xml:space="preserve"> A notificação sobre insuficiência qualitativa tem a natureza de advertência para fins de registro cadastral do licitante vencedor e nos termos do artigo 60, II da Lei Federal nº 14.133/2.021 para fins de desempate por desempenho contratual.</w:t>
      </w:r>
    </w:p>
    <w:p w14:paraId="7ACC07BD" w14:textId="77777777" w:rsidR="00880B0C" w:rsidRPr="00880B0C" w:rsidRDefault="00880B0C" w:rsidP="00880B0C">
      <w:pPr>
        <w:spacing w:line="360" w:lineRule="auto"/>
        <w:jc w:val="both"/>
        <w:rPr>
          <w:rFonts w:ascii="Tahoma" w:hAnsi="Tahoma" w:cs="Tahoma"/>
        </w:rPr>
      </w:pPr>
    </w:p>
    <w:p w14:paraId="0051E5F5" w14:textId="77777777" w:rsidR="00880B0C" w:rsidRPr="00880B0C" w:rsidRDefault="00880B0C" w:rsidP="00880B0C">
      <w:pPr>
        <w:spacing w:line="360" w:lineRule="auto"/>
        <w:jc w:val="both"/>
        <w:rPr>
          <w:rFonts w:ascii="Tahoma" w:hAnsi="Tahoma" w:cs="Tahoma"/>
          <w:b/>
          <w:i/>
          <w:iCs/>
        </w:rPr>
      </w:pPr>
      <w:r w:rsidRPr="00880B0C">
        <w:rPr>
          <w:rFonts w:ascii="Tahoma" w:hAnsi="Tahoma" w:cs="Tahoma"/>
          <w:b/>
          <w:i/>
          <w:iCs/>
        </w:rPr>
        <w:t>15.</w:t>
      </w:r>
      <w:r w:rsidRPr="00880B0C">
        <w:rPr>
          <w:rFonts w:ascii="Tahoma" w:hAnsi="Tahoma" w:cs="Tahoma"/>
          <w:b/>
          <w:i/>
          <w:iCs/>
        </w:rPr>
        <w:tab/>
        <w:t>DOS ACRÉSCIMOS E SUPRESSÕES.</w:t>
      </w:r>
    </w:p>
    <w:p w14:paraId="60EFAB10" w14:textId="77777777" w:rsidR="00880B0C" w:rsidRPr="00880B0C" w:rsidRDefault="00880B0C" w:rsidP="00880B0C">
      <w:pPr>
        <w:spacing w:line="360" w:lineRule="auto"/>
        <w:jc w:val="both"/>
        <w:rPr>
          <w:rFonts w:ascii="Tahoma" w:hAnsi="Tahoma" w:cs="Tahoma"/>
        </w:rPr>
      </w:pPr>
      <w:r w:rsidRPr="00880B0C">
        <w:rPr>
          <w:rFonts w:ascii="Tahoma" w:hAnsi="Tahoma" w:cs="Tahoma"/>
        </w:rPr>
        <w:t xml:space="preserve"> </w:t>
      </w:r>
      <w:r w:rsidRPr="00880B0C">
        <w:rPr>
          <w:rFonts w:ascii="Tahoma" w:hAnsi="Tahoma" w:cs="Tahoma"/>
        </w:rPr>
        <w:tab/>
        <w:t>15.1. A Licitante vencedora se obriga a aceitar, nas mesmas condições estabelecidas, os acréscimos e as supressões que se fizerem necessários até o limite determinado em Lei (artigo 125, da Lei Federal n° 14.133/2.021).</w:t>
      </w:r>
    </w:p>
    <w:p w14:paraId="65827475" w14:textId="77777777" w:rsidR="00880B0C" w:rsidRPr="00880B0C" w:rsidRDefault="00880B0C" w:rsidP="00880B0C">
      <w:pPr>
        <w:spacing w:line="360" w:lineRule="auto"/>
        <w:jc w:val="both"/>
        <w:rPr>
          <w:rFonts w:ascii="Tahoma" w:hAnsi="Tahoma" w:cs="Tahoma"/>
          <w:b/>
          <w:i/>
        </w:rPr>
      </w:pPr>
    </w:p>
    <w:p w14:paraId="1779A68C" w14:textId="77777777" w:rsidR="00186F4F" w:rsidRDefault="00186F4F" w:rsidP="00880B0C">
      <w:pPr>
        <w:spacing w:line="360" w:lineRule="auto"/>
        <w:jc w:val="both"/>
        <w:rPr>
          <w:rFonts w:ascii="Tahoma" w:hAnsi="Tahoma" w:cs="Tahoma"/>
          <w:b/>
          <w:i/>
          <w:iCs/>
        </w:rPr>
      </w:pPr>
    </w:p>
    <w:p w14:paraId="10D622EA" w14:textId="77777777" w:rsidR="00186F4F" w:rsidRDefault="00186F4F" w:rsidP="00880B0C">
      <w:pPr>
        <w:spacing w:line="360" w:lineRule="auto"/>
        <w:jc w:val="both"/>
        <w:rPr>
          <w:rFonts w:ascii="Tahoma" w:hAnsi="Tahoma" w:cs="Tahoma"/>
          <w:b/>
          <w:i/>
          <w:iCs/>
        </w:rPr>
      </w:pPr>
    </w:p>
    <w:p w14:paraId="58BA8717" w14:textId="30F70DB8" w:rsidR="00880B0C" w:rsidRPr="00880B0C" w:rsidRDefault="00880B0C" w:rsidP="00880B0C">
      <w:pPr>
        <w:spacing w:line="360" w:lineRule="auto"/>
        <w:jc w:val="both"/>
        <w:rPr>
          <w:rFonts w:ascii="Tahoma" w:hAnsi="Tahoma" w:cs="Tahoma"/>
          <w:b/>
          <w:i/>
          <w:iCs/>
        </w:rPr>
      </w:pPr>
      <w:r w:rsidRPr="00880B0C">
        <w:rPr>
          <w:rFonts w:ascii="Tahoma" w:hAnsi="Tahoma" w:cs="Tahoma"/>
          <w:b/>
          <w:i/>
          <w:iCs/>
        </w:rPr>
        <w:lastRenderedPageBreak/>
        <w:t>16.</w:t>
      </w:r>
      <w:r w:rsidRPr="00880B0C">
        <w:rPr>
          <w:rFonts w:ascii="Tahoma" w:hAnsi="Tahoma" w:cs="Tahoma"/>
          <w:b/>
          <w:i/>
          <w:iCs/>
        </w:rPr>
        <w:tab/>
        <w:t>DO RECEBIMENTO DO OBJETO.</w:t>
      </w:r>
    </w:p>
    <w:p w14:paraId="06DD6E5A" w14:textId="1E8F5443" w:rsidR="00880B0C" w:rsidRPr="00880B0C" w:rsidRDefault="00880B0C" w:rsidP="00880B0C">
      <w:pPr>
        <w:spacing w:line="360" w:lineRule="auto"/>
        <w:ind w:firstLine="708"/>
        <w:jc w:val="both"/>
        <w:rPr>
          <w:rFonts w:ascii="Tahoma" w:hAnsi="Tahoma" w:cs="Tahoma"/>
        </w:rPr>
      </w:pPr>
      <w:r w:rsidRPr="00880B0C">
        <w:rPr>
          <w:rFonts w:ascii="Tahoma" w:hAnsi="Tahoma" w:cs="Tahoma"/>
        </w:rPr>
        <w:t xml:space="preserve">16.1. </w:t>
      </w:r>
      <w:r w:rsidR="00566619" w:rsidRPr="00566619">
        <w:rPr>
          <w:rFonts w:ascii="Tahoma" w:hAnsi="Tahoma" w:cs="Tahoma"/>
        </w:rPr>
        <w:t xml:space="preserve">O recebimento, do objeto do presente Instrumento, dar-se-á no endereço da Prefeitura do Município de Descalvado, São Paulo (conforme item 2 deste Edital). </w:t>
      </w:r>
      <w:r w:rsidRPr="00880B0C">
        <w:rPr>
          <w:rFonts w:ascii="Tahoma" w:hAnsi="Tahoma" w:cs="Tahoma"/>
        </w:rPr>
        <w:t xml:space="preserve"> </w:t>
      </w:r>
    </w:p>
    <w:p w14:paraId="77DF22DF" w14:textId="77777777" w:rsidR="00880B0C" w:rsidRPr="00880B0C" w:rsidRDefault="00880B0C" w:rsidP="00880B0C">
      <w:pPr>
        <w:spacing w:line="360" w:lineRule="auto"/>
        <w:ind w:firstLine="708"/>
        <w:jc w:val="both"/>
        <w:rPr>
          <w:rFonts w:ascii="Tahoma" w:hAnsi="Tahoma" w:cs="Tahoma"/>
        </w:rPr>
      </w:pPr>
      <w:r w:rsidRPr="00880B0C">
        <w:rPr>
          <w:rFonts w:ascii="Tahoma" w:hAnsi="Tahoma" w:cs="Tahoma"/>
        </w:rPr>
        <w:t>16.2. Ocorrerá a rejeição no recebimento dos serviços se estes não estiverem em conformidade com o presente Instrumento Convocatório.</w:t>
      </w:r>
    </w:p>
    <w:p w14:paraId="4649BD59" w14:textId="77777777" w:rsidR="00880B0C" w:rsidRDefault="00880B0C" w:rsidP="00880B0C">
      <w:pPr>
        <w:autoSpaceDE w:val="0"/>
        <w:autoSpaceDN w:val="0"/>
        <w:adjustRightInd w:val="0"/>
        <w:spacing w:line="360" w:lineRule="auto"/>
        <w:ind w:firstLine="709"/>
        <w:jc w:val="both"/>
        <w:rPr>
          <w:rFonts w:ascii="Tahoma" w:hAnsi="Tahoma" w:cs="Tahoma"/>
        </w:rPr>
      </w:pPr>
      <w:r w:rsidRPr="00880B0C">
        <w:rPr>
          <w:rFonts w:ascii="Tahoma" w:hAnsi="Tahoma" w:cs="Tahoma"/>
        </w:rPr>
        <w:t>16.3. Independentemente da aceitação, o(a) Licitante vencedor(a) garantirá a qualidade da prestação dos serviços, obrigando-se a corrigir/reparar quando estiver em desacordo.</w:t>
      </w:r>
    </w:p>
    <w:p w14:paraId="330EEFFB" w14:textId="6BC56D3E" w:rsidR="002F242A" w:rsidRPr="002F242A" w:rsidRDefault="002F242A" w:rsidP="002F242A">
      <w:pPr>
        <w:spacing w:line="360" w:lineRule="auto"/>
        <w:ind w:firstLine="708"/>
        <w:jc w:val="both"/>
        <w:rPr>
          <w:rFonts w:asciiTheme="minorHAnsi" w:hAnsiTheme="minorHAnsi" w:cstheme="minorHAnsi"/>
          <w:sz w:val="22"/>
          <w:szCs w:val="22"/>
        </w:rPr>
      </w:pPr>
      <w:r w:rsidRPr="002F242A">
        <w:rPr>
          <w:rFonts w:asciiTheme="minorHAnsi" w:hAnsiTheme="minorHAnsi" w:cstheme="minorHAnsi"/>
          <w:sz w:val="22"/>
          <w:szCs w:val="22"/>
        </w:rPr>
        <w:t>16.4 - MATRIZ DE RISCOS: O risco do prejuízo pela entrega de produto com insuficiência qualitativa será exclusivo do licitante vencedor que arcará, inclusive com multa de 30% (trinta por cento) do valor do produto que deveria ter sido entregue com a qualidade prevista no edital sem prejuízo das regras qualitativas ordinariamente previstas nos padrões de mercado.</w:t>
      </w:r>
    </w:p>
    <w:p w14:paraId="5F1942C1" w14:textId="77777777" w:rsidR="002F242A" w:rsidRPr="002F242A" w:rsidRDefault="002F242A" w:rsidP="002F242A">
      <w:pPr>
        <w:spacing w:line="360" w:lineRule="auto"/>
        <w:ind w:firstLine="708"/>
        <w:jc w:val="both"/>
        <w:rPr>
          <w:rFonts w:asciiTheme="minorHAnsi" w:hAnsiTheme="minorHAnsi" w:cstheme="minorHAnsi"/>
          <w:sz w:val="22"/>
          <w:szCs w:val="22"/>
        </w:rPr>
      </w:pPr>
      <w:r w:rsidRPr="002F242A">
        <w:rPr>
          <w:rFonts w:asciiTheme="minorHAnsi" w:hAnsiTheme="minorHAnsi" w:cstheme="minorHAnsi"/>
          <w:sz w:val="22"/>
          <w:szCs w:val="22"/>
        </w:rPr>
        <w:t>16.5 A multa decorrente da insuficiência qualitativa deverá ser indicada pela administração pública após o recebimento provisório e antes do recebimento definitivo do objeto previsto no edital.</w:t>
      </w:r>
    </w:p>
    <w:p w14:paraId="6722C665" w14:textId="77777777" w:rsidR="002F242A" w:rsidRPr="002F242A" w:rsidRDefault="002F242A" w:rsidP="002F242A">
      <w:pPr>
        <w:spacing w:line="360" w:lineRule="auto"/>
        <w:ind w:firstLine="708"/>
        <w:jc w:val="both"/>
        <w:rPr>
          <w:rFonts w:asciiTheme="minorHAnsi" w:hAnsiTheme="minorHAnsi" w:cstheme="minorHAnsi"/>
          <w:sz w:val="22"/>
          <w:szCs w:val="22"/>
        </w:rPr>
      </w:pPr>
      <w:r w:rsidRPr="002F242A">
        <w:rPr>
          <w:rFonts w:asciiTheme="minorHAnsi" w:hAnsiTheme="minorHAnsi" w:cstheme="minorHAnsi"/>
          <w:sz w:val="22"/>
          <w:szCs w:val="22"/>
        </w:rPr>
        <w:t>16.6 O licitante vencedor terá o prazo de 15 (quinze) dias para, nos termos do artigo 157, II da Lei Federal nº 14.133/2.021, apresentar defesa e/ou providenciar a troca do produto por outro de qualidade suficiente.</w:t>
      </w:r>
    </w:p>
    <w:p w14:paraId="3C21FA31" w14:textId="77777777" w:rsidR="002F242A" w:rsidRPr="002F242A" w:rsidRDefault="002F242A" w:rsidP="002F242A">
      <w:pPr>
        <w:spacing w:line="360" w:lineRule="auto"/>
        <w:ind w:firstLine="708"/>
        <w:jc w:val="both"/>
        <w:rPr>
          <w:rFonts w:asciiTheme="minorHAnsi" w:hAnsiTheme="minorHAnsi" w:cstheme="minorHAnsi"/>
          <w:sz w:val="22"/>
          <w:szCs w:val="22"/>
        </w:rPr>
      </w:pPr>
      <w:r w:rsidRPr="002F242A">
        <w:rPr>
          <w:rFonts w:asciiTheme="minorHAnsi" w:hAnsiTheme="minorHAnsi" w:cstheme="minorHAnsi"/>
          <w:sz w:val="22"/>
          <w:szCs w:val="22"/>
        </w:rPr>
        <w:t>16.7 A efetiva resolução do problema dentro do prazo de defesa do licitante vencedor será utilizada, obrigatoriamente, como critério de redução da pena de multa, observados os limites de 30% (trinta por cento) a 10% (dez por cento) sendo obrigatória a aplicação de multa na hipótese de entrega de produto com qualidade insatisfatória.</w:t>
      </w:r>
    </w:p>
    <w:p w14:paraId="7E87FA0C" w14:textId="77777777" w:rsidR="002F242A" w:rsidRPr="002F242A" w:rsidRDefault="002F242A" w:rsidP="002F242A">
      <w:pPr>
        <w:spacing w:line="360" w:lineRule="auto"/>
        <w:ind w:firstLine="708"/>
        <w:jc w:val="both"/>
        <w:rPr>
          <w:rFonts w:asciiTheme="minorHAnsi" w:hAnsiTheme="minorHAnsi" w:cstheme="minorHAnsi"/>
          <w:sz w:val="22"/>
          <w:szCs w:val="22"/>
        </w:rPr>
      </w:pPr>
      <w:r w:rsidRPr="002F242A">
        <w:rPr>
          <w:rFonts w:asciiTheme="minorHAnsi" w:hAnsiTheme="minorHAnsi" w:cstheme="minorHAnsi"/>
          <w:sz w:val="22"/>
          <w:szCs w:val="22"/>
        </w:rPr>
        <w:t>16.8- A entrega do produto após o prazo previsto no edital equivale à deficiência qualitativa aplicando-se as mesmas regras anteriores, contando-se o prazo inicial de defesa, automaticamente, a partir do último dia da entrega do produto sem necessidade de notificação expressa.</w:t>
      </w:r>
    </w:p>
    <w:p w14:paraId="33F1702A" w14:textId="332D9CC1" w:rsidR="002F242A" w:rsidRPr="002F242A" w:rsidRDefault="002F242A" w:rsidP="002F242A">
      <w:pPr>
        <w:spacing w:line="360" w:lineRule="auto"/>
        <w:ind w:firstLine="708"/>
        <w:jc w:val="both"/>
        <w:rPr>
          <w:rFonts w:ascii="Tahoma" w:hAnsi="Tahoma" w:cs="Tahoma"/>
        </w:rPr>
      </w:pPr>
      <w:r w:rsidRPr="002F242A">
        <w:rPr>
          <w:rFonts w:asciiTheme="minorHAnsi" w:hAnsiTheme="minorHAnsi" w:cstheme="minorHAnsi"/>
          <w:sz w:val="22"/>
          <w:szCs w:val="22"/>
        </w:rPr>
        <w:t>16.09- A notificação sobre insuficiência qualitativa tem a natureza de advertência para fins de registro cadastral do licitante vencedor e nos termos do artigo 60, II da Lei Federal nº 14.133/2.021 para fins de desempate por desempenho contratual.</w:t>
      </w:r>
    </w:p>
    <w:p w14:paraId="5B89DF0E" w14:textId="7C3D121A" w:rsidR="00C04C03" w:rsidRDefault="00880B0C" w:rsidP="00EB6FDD">
      <w:pPr>
        <w:autoSpaceDE w:val="0"/>
        <w:autoSpaceDN w:val="0"/>
        <w:adjustRightInd w:val="0"/>
        <w:spacing w:line="360" w:lineRule="auto"/>
        <w:ind w:firstLine="709"/>
        <w:jc w:val="both"/>
        <w:rPr>
          <w:rFonts w:ascii="Tahoma" w:hAnsi="Tahoma" w:cs="Tahoma"/>
          <w:b/>
          <w:i/>
          <w:iCs/>
        </w:rPr>
      </w:pPr>
      <w:r w:rsidRPr="00880B0C">
        <w:rPr>
          <w:rFonts w:ascii="Tahoma" w:hAnsi="Tahoma" w:cs="Tahoma"/>
        </w:rPr>
        <w:t xml:space="preserve">          </w:t>
      </w:r>
    </w:p>
    <w:p w14:paraId="78875147" w14:textId="3F207734" w:rsidR="00880B0C" w:rsidRPr="00880B0C" w:rsidRDefault="00880B0C" w:rsidP="00880B0C">
      <w:pPr>
        <w:spacing w:line="360" w:lineRule="auto"/>
        <w:jc w:val="both"/>
        <w:rPr>
          <w:rFonts w:ascii="Tahoma" w:hAnsi="Tahoma" w:cs="Tahoma"/>
          <w:b/>
          <w:i/>
          <w:iCs/>
        </w:rPr>
      </w:pPr>
      <w:r w:rsidRPr="00880B0C">
        <w:rPr>
          <w:rFonts w:ascii="Tahoma" w:hAnsi="Tahoma" w:cs="Tahoma"/>
          <w:b/>
          <w:i/>
          <w:iCs/>
        </w:rPr>
        <w:t>17.</w:t>
      </w:r>
      <w:r w:rsidRPr="00880B0C">
        <w:rPr>
          <w:rFonts w:ascii="Tahoma" w:hAnsi="Tahoma" w:cs="Tahoma"/>
          <w:b/>
          <w:i/>
          <w:iCs/>
        </w:rPr>
        <w:tab/>
        <w:t>DAS PENALIDADES.</w:t>
      </w:r>
    </w:p>
    <w:p w14:paraId="7A45FC29" w14:textId="77777777" w:rsidR="00880B0C" w:rsidRPr="00880B0C" w:rsidRDefault="00880B0C" w:rsidP="00880B0C">
      <w:pPr>
        <w:spacing w:line="360" w:lineRule="auto"/>
        <w:jc w:val="both"/>
        <w:rPr>
          <w:rFonts w:ascii="Tahoma" w:hAnsi="Tahoma" w:cs="Tahoma"/>
        </w:rPr>
      </w:pPr>
      <w:r w:rsidRPr="00880B0C">
        <w:rPr>
          <w:rFonts w:ascii="Tahoma" w:hAnsi="Tahoma" w:cs="Tahoma"/>
        </w:rPr>
        <w:tab/>
        <w:t>17.1. Ao Contratado total ou parcialmente inadimplente serão aplicadas às sanções legais, garantida defesa prévia, a saber:</w:t>
      </w:r>
    </w:p>
    <w:p w14:paraId="69E7BC55" w14:textId="77777777" w:rsidR="00880B0C" w:rsidRPr="00880B0C" w:rsidRDefault="00880B0C" w:rsidP="00880B0C">
      <w:pPr>
        <w:spacing w:line="360" w:lineRule="auto"/>
        <w:ind w:firstLine="708"/>
        <w:jc w:val="both"/>
        <w:rPr>
          <w:rFonts w:ascii="Tahoma" w:hAnsi="Tahoma" w:cs="Tahoma"/>
        </w:rPr>
      </w:pPr>
      <w:r w:rsidRPr="00880B0C">
        <w:rPr>
          <w:rFonts w:ascii="Tahoma" w:hAnsi="Tahoma" w:cs="Tahoma"/>
        </w:rPr>
        <w:tab/>
        <w:t>a) advertência;</w:t>
      </w:r>
    </w:p>
    <w:p w14:paraId="7A310A6D" w14:textId="731D40B9" w:rsidR="00880B0C" w:rsidRPr="00880B0C" w:rsidRDefault="00880B0C" w:rsidP="00880B0C">
      <w:pPr>
        <w:spacing w:line="360" w:lineRule="auto"/>
        <w:ind w:firstLine="708"/>
        <w:jc w:val="both"/>
        <w:rPr>
          <w:rFonts w:ascii="Tahoma" w:hAnsi="Tahoma" w:cs="Tahoma"/>
        </w:rPr>
      </w:pPr>
      <w:r w:rsidRPr="00880B0C">
        <w:rPr>
          <w:rFonts w:ascii="Tahoma" w:hAnsi="Tahoma" w:cs="Tahoma"/>
        </w:rPr>
        <w:tab/>
        <w:t>b) multa administrativa</w:t>
      </w:r>
      <w:r w:rsidR="00E635F5">
        <w:rPr>
          <w:rFonts w:ascii="Tahoma" w:hAnsi="Tahoma" w:cs="Tahoma"/>
        </w:rPr>
        <w:t xml:space="preserve"> não ultrapassando o intervalo de 0,5% a 30% do total do valor celebrado ou contratado</w:t>
      </w:r>
      <w:r w:rsidRPr="00880B0C">
        <w:rPr>
          <w:rFonts w:ascii="Tahoma" w:hAnsi="Tahoma" w:cs="Tahoma"/>
        </w:rPr>
        <w:t>;</w:t>
      </w:r>
    </w:p>
    <w:p w14:paraId="4669F9F9" w14:textId="745EAC06" w:rsidR="00880B0C" w:rsidRPr="00880B0C" w:rsidRDefault="00880B0C" w:rsidP="00880B0C">
      <w:pPr>
        <w:spacing w:line="360" w:lineRule="auto"/>
        <w:ind w:firstLine="1418"/>
        <w:jc w:val="both"/>
        <w:rPr>
          <w:rFonts w:ascii="Tahoma" w:hAnsi="Tahoma" w:cs="Tahoma"/>
        </w:rPr>
      </w:pPr>
      <w:r w:rsidRPr="00880B0C">
        <w:rPr>
          <w:rFonts w:ascii="Tahoma" w:hAnsi="Tahoma" w:cs="Tahoma"/>
        </w:rPr>
        <w:lastRenderedPageBreak/>
        <w:t>c) suspensão temporária de participação em Licitação e impedimento de contratar com a Administração, por prazo não superior a 0</w:t>
      </w:r>
      <w:r w:rsidR="00E635F5">
        <w:rPr>
          <w:rFonts w:ascii="Tahoma" w:hAnsi="Tahoma" w:cs="Tahoma"/>
        </w:rPr>
        <w:t>3</w:t>
      </w:r>
      <w:r w:rsidRPr="00880B0C">
        <w:rPr>
          <w:rFonts w:ascii="Tahoma" w:hAnsi="Tahoma" w:cs="Tahoma"/>
        </w:rPr>
        <w:t xml:space="preserve"> (</w:t>
      </w:r>
      <w:r w:rsidR="00E635F5">
        <w:rPr>
          <w:rFonts w:ascii="Tahoma" w:hAnsi="Tahoma" w:cs="Tahoma"/>
        </w:rPr>
        <w:t>três</w:t>
      </w:r>
      <w:r w:rsidRPr="00880B0C">
        <w:rPr>
          <w:rFonts w:ascii="Tahoma" w:hAnsi="Tahoma" w:cs="Tahoma"/>
        </w:rPr>
        <w:t>) anos; e</w:t>
      </w:r>
    </w:p>
    <w:p w14:paraId="6AA7A164" w14:textId="77777777" w:rsidR="00880B0C" w:rsidRPr="00880B0C" w:rsidRDefault="00880B0C" w:rsidP="00880B0C">
      <w:pPr>
        <w:spacing w:line="360" w:lineRule="auto"/>
        <w:ind w:firstLine="1418"/>
        <w:jc w:val="both"/>
        <w:rPr>
          <w:rFonts w:ascii="Tahoma" w:hAnsi="Tahoma" w:cs="Tahoma"/>
        </w:rPr>
      </w:pPr>
      <w:r w:rsidRPr="00880B0C">
        <w:rPr>
          <w:rFonts w:ascii="Tahoma" w:hAnsi="Tahoma" w:cs="Tahoma"/>
        </w:rPr>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3BE774A9" w14:textId="77777777" w:rsidR="00880B0C" w:rsidRPr="00880B0C" w:rsidRDefault="00880B0C" w:rsidP="00880B0C">
      <w:pPr>
        <w:spacing w:line="360" w:lineRule="auto"/>
        <w:ind w:firstLine="1418"/>
        <w:jc w:val="both"/>
        <w:rPr>
          <w:rFonts w:ascii="Tahoma" w:hAnsi="Tahoma" w:cs="Tahoma"/>
        </w:rPr>
      </w:pPr>
      <w:r w:rsidRPr="00880B0C">
        <w:rPr>
          <w:rFonts w:ascii="Tahoma" w:hAnsi="Tahoma" w:cs="Tahoma"/>
        </w:rPr>
        <w:t>17.1.1. As penalidades previstas neste item nos subitens “a”, “c” e “d” poderão ser aplicadas cumulativamente com a penalidade do subitem “b”, facultada a defesa prévia do interessado no prazo de 05 (cinco) dias úteis.</w:t>
      </w:r>
    </w:p>
    <w:p w14:paraId="3973507C" w14:textId="77777777" w:rsidR="00880B0C" w:rsidRPr="00880B0C" w:rsidRDefault="00880B0C" w:rsidP="00880B0C">
      <w:pPr>
        <w:spacing w:line="360" w:lineRule="auto"/>
        <w:ind w:firstLine="709"/>
        <w:jc w:val="both"/>
        <w:rPr>
          <w:rFonts w:ascii="Tahoma" w:hAnsi="Tahoma" w:cs="Tahoma"/>
        </w:rPr>
      </w:pPr>
      <w:r w:rsidRPr="00880B0C">
        <w:rPr>
          <w:rFonts w:ascii="Tahoma" w:hAnsi="Tahoma" w:cs="Tahoma"/>
        </w:rPr>
        <w:t>17.2. Pela inexecução parcial, multa graduável conforme a gravidade da infração, não excedendo, em seu total, o equivalente a 10% (dez por cento), do valor total da Ordem de Fornecimento.</w:t>
      </w:r>
    </w:p>
    <w:p w14:paraId="17E37DC4" w14:textId="77777777" w:rsidR="00880B0C" w:rsidRPr="00880B0C" w:rsidRDefault="00880B0C" w:rsidP="00880B0C">
      <w:pPr>
        <w:spacing w:line="360" w:lineRule="auto"/>
        <w:ind w:firstLine="709"/>
        <w:jc w:val="both"/>
        <w:rPr>
          <w:rFonts w:ascii="Tahoma" w:hAnsi="Tahoma" w:cs="Tahoma"/>
        </w:rPr>
      </w:pPr>
      <w:r w:rsidRPr="00880B0C">
        <w:rPr>
          <w:rFonts w:ascii="Tahoma" w:hAnsi="Tahoma" w:cs="Tahoma"/>
        </w:rPr>
        <w:t>17.3. Pela inexecução total do ajuste, multa de 30% (trinta por cento) sobre o valor total da Ordem de Fornecimento.</w:t>
      </w:r>
    </w:p>
    <w:p w14:paraId="0D5C7E14" w14:textId="77777777" w:rsidR="00880B0C" w:rsidRPr="00880B0C" w:rsidRDefault="00880B0C" w:rsidP="00880B0C">
      <w:pPr>
        <w:spacing w:line="360" w:lineRule="auto"/>
        <w:ind w:firstLine="709"/>
        <w:jc w:val="both"/>
        <w:rPr>
          <w:rFonts w:ascii="Tahoma" w:hAnsi="Tahoma" w:cs="Tahoma"/>
        </w:rPr>
      </w:pPr>
      <w:r w:rsidRPr="00880B0C">
        <w:rPr>
          <w:rFonts w:ascii="Tahoma" w:hAnsi="Tahoma" w:cs="Tahoma"/>
        </w:rPr>
        <w:t>17.4. Aplicadas as multas, a Administração descontará do primeiro pagamento que fizer à Contratada, após a sua imposição.</w:t>
      </w:r>
    </w:p>
    <w:p w14:paraId="305D8FBF" w14:textId="77777777" w:rsidR="00880B0C" w:rsidRPr="00880B0C" w:rsidRDefault="00880B0C" w:rsidP="00880B0C">
      <w:pPr>
        <w:spacing w:line="360" w:lineRule="auto"/>
        <w:ind w:firstLine="709"/>
        <w:jc w:val="both"/>
        <w:rPr>
          <w:rFonts w:ascii="Tahoma" w:hAnsi="Tahoma" w:cs="Tahoma"/>
        </w:rPr>
      </w:pPr>
      <w:r w:rsidRPr="00880B0C">
        <w:rPr>
          <w:rFonts w:ascii="Tahoma" w:hAnsi="Tahoma" w:cs="Tahoma"/>
        </w:rPr>
        <w:t>17.5. As multas previstas não têm caráter compensatório, porém moratório e consequentemente o pagamento delas não exime a Contratada da reparação dos eventuais danos, perdas ou prejuízos que seu ato punível venha a acarretar à Administração.</w:t>
      </w:r>
    </w:p>
    <w:p w14:paraId="10605AFF" w14:textId="77777777" w:rsidR="00880B0C" w:rsidRPr="00880B0C" w:rsidRDefault="00880B0C" w:rsidP="00880B0C">
      <w:pPr>
        <w:spacing w:line="360" w:lineRule="auto"/>
        <w:ind w:firstLine="1418"/>
        <w:jc w:val="both"/>
        <w:rPr>
          <w:rFonts w:ascii="Tahoma" w:hAnsi="Tahoma" w:cs="Tahoma"/>
        </w:rPr>
      </w:pPr>
      <w:r w:rsidRPr="00880B0C">
        <w:rPr>
          <w:rFonts w:ascii="Tahoma" w:hAnsi="Tahoma" w:cs="Tahoma"/>
        </w:rPr>
        <w:t>17.5.1. O valor da multa será automaticamente descontado de pagamento a que a Contratada tenha direito, originário de fornecimento anterior ou futuro.</w:t>
      </w:r>
    </w:p>
    <w:p w14:paraId="5B8F9C7C" w14:textId="77777777" w:rsidR="00880B0C" w:rsidRDefault="00880B0C" w:rsidP="00880B0C">
      <w:pPr>
        <w:spacing w:line="360" w:lineRule="auto"/>
        <w:ind w:firstLine="1418"/>
        <w:jc w:val="both"/>
        <w:rPr>
          <w:rFonts w:ascii="Tahoma" w:hAnsi="Tahoma" w:cs="Tahoma"/>
        </w:rPr>
      </w:pPr>
      <w:r w:rsidRPr="00880B0C">
        <w:rPr>
          <w:rFonts w:ascii="Tahoma" w:hAnsi="Tahoma" w:cs="Tahoma"/>
        </w:rPr>
        <w:t>17.5.2. Não havendo possibilidade dessa forma de compensação, o valor da multa, atualizado, deverá ser pago pelo inadimplente na Tesouraria Municipal, na condição “à vista”. Na ocorrência do não pagamento, o valor será cobrado judicialmente.</w:t>
      </w:r>
    </w:p>
    <w:p w14:paraId="6CD49652" w14:textId="05AF6CA3" w:rsidR="00C11CC9" w:rsidRDefault="00C11CC9" w:rsidP="00246352">
      <w:pPr>
        <w:pStyle w:val="PargrafodaLista"/>
        <w:spacing w:line="360" w:lineRule="auto"/>
        <w:ind w:left="0" w:firstLine="1416"/>
        <w:contextualSpacing w:val="0"/>
        <w:jc w:val="both"/>
        <w:rPr>
          <w:rFonts w:asciiTheme="minorHAnsi" w:hAnsiTheme="minorHAnsi" w:cstheme="minorHAnsi"/>
          <w:sz w:val="22"/>
          <w:szCs w:val="22"/>
        </w:rPr>
      </w:pPr>
      <w:r w:rsidRPr="00AD5B05">
        <w:rPr>
          <w:rFonts w:asciiTheme="minorHAnsi" w:hAnsiTheme="minorHAnsi" w:cstheme="minorHAnsi"/>
          <w:sz w:val="22"/>
          <w:szCs w:val="22"/>
        </w:rPr>
        <w:t>17.5.</w:t>
      </w:r>
      <w:r>
        <w:rPr>
          <w:rFonts w:asciiTheme="minorHAnsi" w:hAnsiTheme="minorHAnsi" w:cstheme="minorHAnsi"/>
          <w:sz w:val="22"/>
          <w:szCs w:val="22"/>
        </w:rPr>
        <w:t>3</w:t>
      </w:r>
      <w:r w:rsidR="00566619">
        <w:rPr>
          <w:rFonts w:asciiTheme="minorHAnsi" w:hAnsiTheme="minorHAnsi" w:cstheme="minorHAnsi"/>
          <w:sz w:val="22"/>
          <w:szCs w:val="22"/>
        </w:rPr>
        <w:t>.</w:t>
      </w:r>
      <w:r w:rsidRPr="00AD5B05">
        <w:rPr>
          <w:rFonts w:asciiTheme="minorHAnsi" w:hAnsiTheme="minorHAnsi" w:cstheme="minorHAnsi"/>
          <w:sz w:val="22"/>
          <w:szCs w:val="22"/>
        </w:rPr>
        <w:t xml:space="preserve"> As penalidades serão impostas ao licitante utilizando-se do e-mail fornecido pela licitante contratada, na assinatura do contrato. Na mesma notificação (via </w:t>
      </w:r>
      <w:r w:rsidR="00E71826" w:rsidRPr="00AD5B05">
        <w:rPr>
          <w:rFonts w:asciiTheme="minorHAnsi" w:hAnsiTheme="minorHAnsi" w:cstheme="minorHAnsi"/>
          <w:sz w:val="22"/>
          <w:szCs w:val="22"/>
        </w:rPr>
        <w:t>e-mail</w:t>
      </w:r>
      <w:r w:rsidRPr="00AD5B05">
        <w:rPr>
          <w:rFonts w:asciiTheme="minorHAnsi" w:hAnsiTheme="minorHAnsi" w:cstheme="minorHAnsi"/>
          <w:sz w:val="22"/>
          <w:szCs w:val="22"/>
        </w:rPr>
        <w:t>) será feita a advertência com prazo de defesa de 5(cinco) dias, já transcorrendo, no mesmo ato o prazo para imposição de multa que será de 30% (trinta) por cento do valor do inadimplido</w:t>
      </w:r>
      <w:r>
        <w:rPr>
          <w:rFonts w:asciiTheme="minorHAnsi" w:hAnsiTheme="minorHAnsi" w:cstheme="minorHAnsi"/>
          <w:sz w:val="22"/>
          <w:szCs w:val="22"/>
        </w:rPr>
        <w:t>.</w:t>
      </w:r>
    </w:p>
    <w:p w14:paraId="57B6EB5D" w14:textId="7D30616B" w:rsidR="00C11CC9" w:rsidRPr="00AD5B05" w:rsidRDefault="00C11CC9" w:rsidP="00246352">
      <w:pPr>
        <w:pStyle w:val="PargrafodaLista"/>
        <w:spacing w:line="360" w:lineRule="auto"/>
        <w:ind w:left="0" w:firstLine="1416"/>
        <w:contextualSpacing w:val="0"/>
        <w:jc w:val="both"/>
        <w:rPr>
          <w:rFonts w:asciiTheme="minorHAnsi" w:hAnsiTheme="minorHAnsi" w:cstheme="minorHAnsi"/>
          <w:sz w:val="22"/>
          <w:szCs w:val="22"/>
        </w:rPr>
      </w:pPr>
      <w:r w:rsidRPr="00AD5B05">
        <w:rPr>
          <w:rFonts w:asciiTheme="minorHAnsi" w:hAnsiTheme="minorHAnsi" w:cstheme="minorHAnsi"/>
          <w:sz w:val="22"/>
          <w:szCs w:val="22"/>
        </w:rPr>
        <w:t>17.5.</w:t>
      </w:r>
      <w:r>
        <w:rPr>
          <w:rFonts w:asciiTheme="minorHAnsi" w:hAnsiTheme="minorHAnsi" w:cstheme="minorHAnsi"/>
          <w:sz w:val="22"/>
          <w:szCs w:val="22"/>
        </w:rPr>
        <w:t>4</w:t>
      </w:r>
      <w:r w:rsidR="00566619">
        <w:rPr>
          <w:rFonts w:asciiTheme="minorHAnsi" w:hAnsiTheme="minorHAnsi" w:cstheme="minorHAnsi"/>
          <w:sz w:val="22"/>
          <w:szCs w:val="22"/>
        </w:rPr>
        <w:t>.</w:t>
      </w:r>
      <w:r w:rsidRPr="00AD5B05">
        <w:rPr>
          <w:rFonts w:asciiTheme="minorHAnsi" w:hAnsiTheme="minorHAnsi" w:cstheme="minorHAnsi"/>
          <w:sz w:val="22"/>
          <w:szCs w:val="22"/>
        </w:rPr>
        <w:t xml:space="preserve"> </w:t>
      </w:r>
      <w:r w:rsidR="00B152FD" w:rsidRPr="00AD5B05">
        <w:rPr>
          <w:rFonts w:asciiTheme="minorHAnsi" w:hAnsiTheme="minorHAnsi" w:cstheme="minorHAnsi"/>
          <w:sz w:val="22"/>
          <w:szCs w:val="22"/>
        </w:rPr>
        <w:t>A resolução dos problemas/defeitos elencados</w:t>
      </w:r>
      <w:r w:rsidR="00B152FD">
        <w:rPr>
          <w:rFonts w:asciiTheme="minorHAnsi" w:hAnsiTheme="minorHAnsi" w:cstheme="minorHAnsi"/>
          <w:sz w:val="22"/>
          <w:szCs w:val="22"/>
        </w:rPr>
        <w:t>,</w:t>
      </w:r>
      <w:r w:rsidR="00B152FD" w:rsidRPr="00AD5B05">
        <w:rPr>
          <w:rFonts w:asciiTheme="minorHAnsi" w:hAnsiTheme="minorHAnsi" w:cstheme="minorHAnsi"/>
          <w:sz w:val="22"/>
          <w:szCs w:val="22"/>
        </w:rPr>
        <w:t xml:space="preserve"> </w:t>
      </w:r>
      <w:r w:rsidR="00B152FD" w:rsidRPr="00AD5B05">
        <w:rPr>
          <w:rFonts w:asciiTheme="minorHAnsi" w:hAnsiTheme="minorHAnsi" w:cstheme="minorHAnsi"/>
          <w:b/>
          <w:bCs/>
          <w:sz w:val="22"/>
          <w:szCs w:val="22"/>
        </w:rPr>
        <w:t>dentro do prazo recursal</w:t>
      </w:r>
      <w:r w:rsidR="00B152FD">
        <w:rPr>
          <w:rFonts w:asciiTheme="minorHAnsi" w:hAnsiTheme="minorHAnsi" w:cstheme="minorHAnsi"/>
          <w:sz w:val="22"/>
          <w:szCs w:val="22"/>
        </w:rPr>
        <w:t>, será</w:t>
      </w:r>
      <w:r w:rsidRPr="00AD5B05">
        <w:rPr>
          <w:rFonts w:asciiTheme="minorHAnsi" w:hAnsiTheme="minorHAnsi" w:cstheme="minorHAnsi"/>
          <w:sz w:val="22"/>
          <w:szCs w:val="22"/>
        </w:rPr>
        <w:t xml:space="preserve"> </w:t>
      </w:r>
      <w:r w:rsidR="00B152FD" w:rsidRPr="00AD5B05">
        <w:rPr>
          <w:rFonts w:asciiTheme="minorHAnsi" w:hAnsiTheme="minorHAnsi" w:cstheme="minorHAnsi"/>
          <w:sz w:val="22"/>
          <w:szCs w:val="22"/>
        </w:rPr>
        <w:t>levada</w:t>
      </w:r>
      <w:r w:rsidRPr="00AD5B05">
        <w:rPr>
          <w:rFonts w:asciiTheme="minorHAnsi" w:hAnsiTheme="minorHAnsi" w:cstheme="minorHAnsi"/>
          <w:sz w:val="22"/>
          <w:szCs w:val="22"/>
        </w:rPr>
        <w:t xml:space="preserve"> em conta na apreciação do recurso e redução do percentual da multa, se for o caso.</w:t>
      </w:r>
    </w:p>
    <w:p w14:paraId="2F73F589" w14:textId="02132F49" w:rsidR="00C11CC9" w:rsidRDefault="00C11CC9" w:rsidP="00246352">
      <w:pPr>
        <w:pStyle w:val="PargrafodaLista"/>
        <w:spacing w:line="360" w:lineRule="auto"/>
        <w:ind w:left="0" w:firstLine="1416"/>
        <w:contextualSpacing w:val="0"/>
        <w:jc w:val="both"/>
        <w:rPr>
          <w:rFonts w:asciiTheme="minorHAnsi" w:hAnsiTheme="minorHAnsi" w:cstheme="minorHAnsi"/>
          <w:sz w:val="22"/>
          <w:szCs w:val="22"/>
        </w:rPr>
      </w:pPr>
      <w:r w:rsidRPr="00AD5B05">
        <w:rPr>
          <w:rFonts w:asciiTheme="minorHAnsi" w:hAnsiTheme="minorHAnsi" w:cstheme="minorHAnsi"/>
          <w:sz w:val="22"/>
          <w:szCs w:val="22"/>
        </w:rPr>
        <w:t>17.5.</w:t>
      </w:r>
      <w:r>
        <w:rPr>
          <w:rFonts w:asciiTheme="minorHAnsi" w:hAnsiTheme="minorHAnsi" w:cstheme="minorHAnsi"/>
          <w:sz w:val="22"/>
          <w:szCs w:val="22"/>
        </w:rPr>
        <w:t>5</w:t>
      </w:r>
      <w:r w:rsidR="00566619">
        <w:rPr>
          <w:rFonts w:asciiTheme="minorHAnsi" w:hAnsiTheme="minorHAnsi" w:cstheme="minorHAnsi"/>
          <w:sz w:val="22"/>
          <w:szCs w:val="22"/>
        </w:rPr>
        <w:t>.</w:t>
      </w:r>
      <w:r w:rsidRPr="00AD5B05">
        <w:rPr>
          <w:rFonts w:asciiTheme="minorHAnsi" w:hAnsiTheme="minorHAnsi" w:cstheme="minorHAnsi"/>
          <w:sz w:val="22"/>
          <w:szCs w:val="22"/>
        </w:rPr>
        <w:t xml:space="preserve"> Não havendo pagamento da multa o processo será remetido à comissão prevista no artigo 158 da Lei Federal nº 14.133/2.021 para que opine sobre suspensão/impedimento de contratar com a administração pública e inidoneidade.</w:t>
      </w:r>
    </w:p>
    <w:p w14:paraId="0E9F5CEB" w14:textId="5F79CBD8" w:rsidR="00C11CC9" w:rsidRDefault="00C11CC9" w:rsidP="00246352">
      <w:pPr>
        <w:pStyle w:val="PargrafodaLista"/>
        <w:spacing w:line="360" w:lineRule="auto"/>
        <w:ind w:left="0" w:firstLine="1416"/>
        <w:contextualSpacing w:val="0"/>
        <w:jc w:val="both"/>
        <w:rPr>
          <w:rFonts w:asciiTheme="minorHAnsi" w:hAnsiTheme="minorHAnsi" w:cstheme="minorHAnsi"/>
          <w:sz w:val="22"/>
          <w:szCs w:val="22"/>
        </w:rPr>
      </w:pPr>
      <w:r>
        <w:rPr>
          <w:rFonts w:asciiTheme="minorHAnsi" w:hAnsiTheme="minorHAnsi" w:cstheme="minorHAnsi"/>
          <w:sz w:val="22"/>
          <w:szCs w:val="22"/>
        </w:rPr>
        <w:lastRenderedPageBreak/>
        <w:t>17.5.6</w:t>
      </w:r>
      <w:r w:rsidR="00566619">
        <w:rPr>
          <w:rFonts w:asciiTheme="minorHAnsi" w:hAnsiTheme="minorHAnsi" w:cstheme="minorHAnsi"/>
          <w:sz w:val="22"/>
          <w:szCs w:val="22"/>
        </w:rPr>
        <w:t>.</w:t>
      </w:r>
      <w:r>
        <w:rPr>
          <w:rFonts w:asciiTheme="minorHAnsi" w:hAnsiTheme="minorHAnsi" w:cstheme="minorHAnsi"/>
          <w:sz w:val="22"/>
          <w:szCs w:val="22"/>
        </w:rPr>
        <w:t xml:space="preserve"> É dever do contratado fornecer e-mail e comunicar eventual alteração do endereço eletrônico com antecedência mínima de 30 (trinta) dias, sendo que a ausência de comunicação de alteração de e-mail faz presumir a manutenção e o acesso do e-mail anteriormente fornecido no ato de contratação.</w:t>
      </w:r>
    </w:p>
    <w:p w14:paraId="033EB425" w14:textId="1DD6B945" w:rsidR="00246352" w:rsidRDefault="00246352" w:rsidP="00246352">
      <w:pPr>
        <w:pStyle w:val="PargrafodaLista"/>
        <w:spacing w:after="240" w:line="360" w:lineRule="auto"/>
        <w:ind w:left="0" w:firstLine="708"/>
        <w:jc w:val="both"/>
        <w:rPr>
          <w:rFonts w:asciiTheme="minorHAnsi" w:hAnsiTheme="minorHAnsi" w:cstheme="minorHAnsi"/>
          <w:sz w:val="22"/>
          <w:szCs w:val="22"/>
        </w:rPr>
      </w:pPr>
      <w:r>
        <w:rPr>
          <w:rFonts w:asciiTheme="minorHAnsi" w:hAnsiTheme="minorHAnsi" w:cstheme="minorHAnsi"/>
          <w:sz w:val="22"/>
          <w:szCs w:val="22"/>
        </w:rPr>
        <w:t>1</w:t>
      </w:r>
      <w:r>
        <w:rPr>
          <w:rFonts w:asciiTheme="minorHAnsi" w:hAnsiTheme="minorHAnsi" w:cstheme="minorHAnsi"/>
          <w:sz w:val="22"/>
          <w:szCs w:val="22"/>
        </w:rPr>
        <w:t>7</w:t>
      </w:r>
      <w:r>
        <w:rPr>
          <w:rFonts w:asciiTheme="minorHAnsi" w:hAnsiTheme="minorHAnsi" w:cstheme="minorHAnsi"/>
          <w:sz w:val="22"/>
          <w:szCs w:val="22"/>
        </w:rPr>
        <w:t>.</w:t>
      </w:r>
      <w:r>
        <w:rPr>
          <w:rFonts w:asciiTheme="minorHAnsi" w:hAnsiTheme="minorHAnsi" w:cstheme="minorHAnsi"/>
          <w:sz w:val="22"/>
          <w:szCs w:val="22"/>
        </w:rPr>
        <w:t>6</w:t>
      </w:r>
      <w:r>
        <w:rPr>
          <w:rFonts w:asciiTheme="minorHAnsi" w:hAnsiTheme="minorHAnsi" w:cstheme="minorHAnsi"/>
          <w:sz w:val="22"/>
          <w:szCs w:val="22"/>
        </w:rPr>
        <w:t xml:space="preserve">.  </w:t>
      </w:r>
      <w:r w:rsidRPr="00246352">
        <w:rPr>
          <w:rFonts w:asciiTheme="minorHAnsi" w:hAnsiTheme="minorHAnsi" w:cstheme="minorHAnsi"/>
          <w:b/>
          <w:bCs/>
          <w:sz w:val="22"/>
          <w:szCs w:val="22"/>
        </w:rPr>
        <w:t>PENALIZAÇÃO NA FASE LICITATÓRIA</w:t>
      </w:r>
    </w:p>
    <w:p w14:paraId="1791B01B" w14:textId="11583FA2" w:rsidR="00246352" w:rsidRDefault="00246352" w:rsidP="00563E09">
      <w:pPr>
        <w:pStyle w:val="PargrafodaLista"/>
        <w:spacing w:after="240" w:line="360" w:lineRule="auto"/>
        <w:ind w:left="0" w:firstLine="1416"/>
        <w:jc w:val="both"/>
        <w:rPr>
          <w:rFonts w:asciiTheme="minorHAnsi" w:hAnsiTheme="minorHAnsi" w:cstheme="minorHAnsi"/>
          <w:sz w:val="22"/>
          <w:szCs w:val="22"/>
        </w:rPr>
      </w:pPr>
      <w:r>
        <w:rPr>
          <w:rFonts w:asciiTheme="minorHAnsi" w:hAnsiTheme="minorHAnsi" w:cstheme="minorHAnsi"/>
          <w:sz w:val="22"/>
          <w:szCs w:val="22"/>
        </w:rPr>
        <w:t>1</w:t>
      </w:r>
      <w:r w:rsidR="00563E09">
        <w:rPr>
          <w:rFonts w:asciiTheme="minorHAnsi" w:hAnsiTheme="minorHAnsi" w:cstheme="minorHAnsi"/>
          <w:sz w:val="22"/>
          <w:szCs w:val="22"/>
        </w:rPr>
        <w:t>7</w:t>
      </w:r>
      <w:r>
        <w:rPr>
          <w:rFonts w:asciiTheme="minorHAnsi" w:hAnsiTheme="minorHAnsi" w:cstheme="minorHAnsi"/>
          <w:sz w:val="22"/>
          <w:szCs w:val="22"/>
        </w:rPr>
        <w:t>.</w:t>
      </w:r>
      <w:r w:rsidR="00563E09">
        <w:rPr>
          <w:rFonts w:asciiTheme="minorHAnsi" w:hAnsiTheme="minorHAnsi" w:cstheme="minorHAnsi"/>
          <w:sz w:val="22"/>
          <w:szCs w:val="22"/>
        </w:rPr>
        <w:t>6</w:t>
      </w:r>
      <w:r>
        <w:rPr>
          <w:rFonts w:asciiTheme="minorHAnsi" w:hAnsiTheme="minorHAnsi" w:cstheme="minorHAnsi"/>
          <w:sz w:val="22"/>
          <w:szCs w:val="22"/>
        </w:rPr>
        <w:t>.1 – Os tipos penais previstos na Lei Federal nº 14.133/2.021 podem ser utilizados como ilícito administrativo na fase anterior ao contrato tendo previsão de 20 UFESPs a 100 UFESPs (Unidades Fiscais do Estado de São Paulo) como valor de multa caso configurada a previsão dos tipos penais convertidos, neste edital, em ilícitos administrativos.</w:t>
      </w:r>
    </w:p>
    <w:p w14:paraId="4B1DCC49" w14:textId="4E3D00B5" w:rsidR="00246352" w:rsidRDefault="00246352" w:rsidP="00563E09">
      <w:pPr>
        <w:pStyle w:val="PargrafodaLista"/>
        <w:spacing w:after="240" w:line="360" w:lineRule="auto"/>
        <w:ind w:left="0" w:firstLine="1416"/>
        <w:jc w:val="both"/>
        <w:rPr>
          <w:rFonts w:asciiTheme="minorHAnsi" w:hAnsiTheme="minorHAnsi" w:cstheme="minorHAnsi"/>
          <w:sz w:val="22"/>
          <w:szCs w:val="22"/>
        </w:rPr>
      </w:pPr>
      <w:r>
        <w:rPr>
          <w:rFonts w:asciiTheme="minorHAnsi" w:hAnsiTheme="minorHAnsi" w:cstheme="minorHAnsi"/>
          <w:sz w:val="22"/>
          <w:szCs w:val="22"/>
        </w:rPr>
        <w:t>1</w:t>
      </w:r>
      <w:r w:rsidR="00563E09">
        <w:rPr>
          <w:rFonts w:asciiTheme="minorHAnsi" w:hAnsiTheme="minorHAnsi" w:cstheme="minorHAnsi"/>
          <w:sz w:val="22"/>
          <w:szCs w:val="22"/>
        </w:rPr>
        <w:t>7</w:t>
      </w:r>
      <w:r>
        <w:rPr>
          <w:rFonts w:asciiTheme="minorHAnsi" w:hAnsiTheme="minorHAnsi" w:cstheme="minorHAnsi"/>
          <w:sz w:val="22"/>
          <w:szCs w:val="22"/>
        </w:rPr>
        <w:t>.</w:t>
      </w:r>
      <w:r w:rsidR="00563E09">
        <w:rPr>
          <w:rFonts w:asciiTheme="minorHAnsi" w:hAnsiTheme="minorHAnsi" w:cstheme="minorHAnsi"/>
          <w:sz w:val="22"/>
          <w:szCs w:val="22"/>
        </w:rPr>
        <w:t>6</w:t>
      </w:r>
      <w:r>
        <w:rPr>
          <w:rFonts w:asciiTheme="minorHAnsi" w:hAnsiTheme="minorHAnsi" w:cstheme="minorHAnsi"/>
          <w:sz w:val="22"/>
          <w:szCs w:val="22"/>
        </w:rPr>
        <w:t>.2 – O falso enquadramento como ME/EPP será punido com multa de até 100 UFESPs (Unidades Fiscais do Estado de São Paulo) a critério do pregoeiro (a) e/ou chefe das licitações.</w:t>
      </w:r>
    </w:p>
    <w:p w14:paraId="5132DA25" w14:textId="0546675B" w:rsidR="00246352" w:rsidRDefault="00246352" w:rsidP="00563E09">
      <w:pPr>
        <w:pStyle w:val="PargrafodaLista"/>
        <w:spacing w:after="240" w:line="360" w:lineRule="auto"/>
        <w:ind w:left="0" w:firstLine="1416"/>
        <w:jc w:val="both"/>
        <w:rPr>
          <w:rFonts w:asciiTheme="minorHAnsi" w:hAnsiTheme="minorHAnsi" w:cstheme="minorHAnsi"/>
          <w:sz w:val="22"/>
          <w:szCs w:val="22"/>
        </w:rPr>
      </w:pPr>
      <w:r>
        <w:rPr>
          <w:rFonts w:asciiTheme="minorHAnsi" w:hAnsiTheme="minorHAnsi" w:cstheme="minorHAnsi"/>
          <w:sz w:val="22"/>
          <w:szCs w:val="22"/>
        </w:rPr>
        <w:t>1</w:t>
      </w:r>
      <w:r w:rsidR="00563E09">
        <w:rPr>
          <w:rFonts w:asciiTheme="minorHAnsi" w:hAnsiTheme="minorHAnsi" w:cstheme="minorHAnsi"/>
          <w:sz w:val="22"/>
          <w:szCs w:val="22"/>
        </w:rPr>
        <w:t>7</w:t>
      </w:r>
      <w:r>
        <w:rPr>
          <w:rFonts w:asciiTheme="minorHAnsi" w:hAnsiTheme="minorHAnsi" w:cstheme="minorHAnsi"/>
          <w:sz w:val="22"/>
          <w:szCs w:val="22"/>
        </w:rPr>
        <w:t>.</w:t>
      </w:r>
      <w:r w:rsidR="00563E09">
        <w:rPr>
          <w:rFonts w:asciiTheme="minorHAnsi" w:hAnsiTheme="minorHAnsi" w:cstheme="minorHAnsi"/>
          <w:sz w:val="22"/>
          <w:szCs w:val="22"/>
        </w:rPr>
        <w:t>6</w:t>
      </w:r>
      <w:r>
        <w:rPr>
          <w:rFonts w:asciiTheme="minorHAnsi" w:hAnsiTheme="minorHAnsi" w:cstheme="minorHAnsi"/>
          <w:sz w:val="22"/>
          <w:szCs w:val="22"/>
        </w:rPr>
        <w:t>.3 – A ausência de requisitos de habilitação também poderá ocasionar multa de até 100 UFESPs (Unidades Fiscais do Estado de São Paulo) a critério do pregoeiro (a), e/ou chefe das licitações.</w:t>
      </w:r>
    </w:p>
    <w:p w14:paraId="2F733590" w14:textId="5DFCD966" w:rsidR="00880B0C" w:rsidRPr="00880B0C" w:rsidRDefault="00246352" w:rsidP="00563E09">
      <w:pPr>
        <w:pStyle w:val="PargrafodaLista"/>
        <w:spacing w:after="240" w:line="360" w:lineRule="auto"/>
        <w:ind w:left="0"/>
        <w:jc w:val="both"/>
        <w:rPr>
          <w:rFonts w:ascii="Tahoma" w:hAnsi="Tahoma" w:cs="Tahoma"/>
        </w:rPr>
      </w:pPr>
      <w:r>
        <w:rPr>
          <w:rFonts w:asciiTheme="minorHAnsi" w:hAnsiTheme="minorHAnsi" w:cstheme="minorHAnsi"/>
          <w:sz w:val="22"/>
          <w:szCs w:val="22"/>
        </w:rPr>
        <w:t xml:space="preserve"> </w:t>
      </w:r>
      <w:r w:rsidR="00563E09">
        <w:rPr>
          <w:rFonts w:asciiTheme="minorHAnsi" w:hAnsiTheme="minorHAnsi" w:cstheme="minorHAnsi"/>
          <w:sz w:val="22"/>
          <w:szCs w:val="22"/>
        </w:rPr>
        <w:tab/>
      </w:r>
      <w:r w:rsidR="00563E09">
        <w:rPr>
          <w:rFonts w:asciiTheme="minorHAnsi" w:hAnsiTheme="minorHAnsi" w:cstheme="minorHAnsi"/>
          <w:sz w:val="22"/>
          <w:szCs w:val="22"/>
        </w:rPr>
        <w:tab/>
      </w:r>
      <w:r>
        <w:rPr>
          <w:rFonts w:asciiTheme="minorHAnsi" w:hAnsiTheme="minorHAnsi" w:cstheme="minorHAnsi"/>
          <w:sz w:val="22"/>
          <w:szCs w:val="22"/>
        </w:rPr>
        <w:t>1</w:t>
      </w:r>
      <w:r w:rsidR="00563E09">
        <w:rPr>
          <w:rFonts w:asciiTheme="minorHAnsi" w:hAnsiTheme="minorHAnsi" w:cstheme="minorHAnsi"/>
          <w:sz w:val="22"/>
          <w:szCs w:val="22"/>
        </w:rPr>
        <w:t>7</w:t>
      </w:r>
      <w:r>
        <w:rPr>
          <w:rFonts w:asciiTheme="minorHAnsi" w:hAnsiTheme="minorHAnsi" w:cstheme="minorHAnsi"/>
          <w:sz w:val="22"/>
          <w:szCs w:val="22"/>
        </w:rPr>
        <w:t>.</w:t>
      </w:r>
      <w:r w:rsidR="00563E09">
        <w:rPr>
          <w:rFonts w:asciiTheme="minorHAnsi" w:hAnsiTheme="minorHAnsi" w:cstheme="minorHAnsi"/>
          <w:sz w:val="22"/>
          <w:szCs w:val="22"/>
        </w:rPr>
        <w:t>6</w:t>
      </w:r>
      <w:r>
        <w:rPr>
          <w:rFonts w:asciiTheme="minorHAnsi" w:hAnsiTheme="minorHAnsi" w:cstheme="minorHAnsi"/>
          <w:sz w:val="22"/>
          <w:szCs w:val="22"/>
        </w:rPr>
        <w:t>.4 – A reiteração das infrações previstas a partir do item 18.5.7 poderá gerar a pena de suspensão/impedimento de licitar e/ou inidoneidade do licitante.</w:t>
      </w:r>
    </w:p>
    <w:p w14:paraId="71DA9A18" w14:textId="77777777" w:rsidR="00880B0C" w:rsidRPr="00880B0C" w:rsidRDefault="00880B0C" w:rsidP="00880B0C">
      <w:pPr>
        <w:spacing w:line="360" w:lineRule="auto"/>
        <w:jc w:val="both"/>
        <w:rPr>
          <w:rFonts w:ascii="Tahoma" w:hAnsi="Tahoma" w:cs="Tahoma"/>
          <w:i/>
          <w:iCs/>
        </w:rPr>
      </w:pPr>
      <w:r w:rsidRPr="00880B0C">
        <w:rPr>
          <w:rFonts w:ascii="Tahoma" w:hAnsi="Tahoma" w:cs="Tahoma"/>
          <w:b/>
          <w:i/>
          <w:iCs/>
        </w:rPr>
        <w:t>18.</w:t>
      </w:r>
      <w:r w:rsidRPr="00880B0C">
        <w:rPr>
          <w:rFonts w:ascii="Tahoma" w:hAnsi="Tahoma" w:cs="Tahoma"/>
          <w:b/>
          <w:i/>
          <w:iCs/>
        </w:rPr>
        <w:tab/>
        <w:t>DOS ANEXOS E DAS INFORMAÇÕES.</w:t>
      </w:r>
    </w:p>
    <w:p w14:paraId="6A56812E" w14:textId="77777777" w:rsidR="00880B0C" w:rsidRPr="00880B0C" w:rsidRDefault="00880B0C" w:rsidP="00880B0C">
      <w:pPr>
        <w:spacing w:line="360" w:lineRule="auto"/>
        <w:jc w:val="both"/>
        <w:rPr>
          <w:rFonts w:ascii="Tahoma" w:hAnsi="Tahoma" w:cs="Tahoma"/>
        </w:rPr>
      </w:pPr>
      <w:r w:rsidRPr="00880B0C">
        <w:rPr>
          <w:rFonts w:ascii="Tahoma" w:hAnsi="Tahoma" w:cs="Tahoma"/>
          <w:i/>
        </w:rPr>
        <w:t xml:space="preserve"> </w:t>
      </w:r>
      <w:r w:rsidRPr="00880B0C">
        <w:rPr>
          <w:rFonts w:ascii="Tahoma" w:hAnsi="Tahoma" w:cs="Tahoma"/>
          <w:i/>
        </w:rPr>
        <w:tab/>
      </w:r>
      <w:r w:rsidRPr="00880B0C">
        <w:rPr>
          <w:rFonts w:ascii="Tahoma" w:hAnsi="Tahoma" w:cs="Tahoma"/>
        </w:rPr>
        <w:t>18.1. Encontram-se anexos ao presente Instrumento Convocatório o que segue:</w:t>
      </w:r>
    </w:p>
    <w:p w14:paraId="13A6A24C" w14:textId="77777777" w:rsidR="00880B0C" w:rsidRPr="00880B0C" w:rsidRDefault="00880B0C" w:rsidP="00723B15">
      <w:pPr>
        <w:spacing w:line="360" w:lineRule="auto"/>
        <w:ind w:left="709"/>
        <w:jc w:val="both"/>
        <w:rPr>
          <w:rFonts w:ascii="Tahoma" w:hAnsi="Tahoma" w:cs="Tahoma"/>
          <w:b/>
          <w:i/>
        </w:rPr>
      </w:pPr>
      <w:r w:rsidRPr="00880B0C">
        <w:rPr>
          <w:rFonts w:ascii="Tahoma" w:hAnsi="Tahoma" w:cs="Tahoma"/>
          <w:b/>
          <w:i/>
        </w:rPr>
        <w:t xml:space="preserve">ANEXO I - </w:t>
      </w:r>
      <w:bookmarkStart w:id="6" w:name="_Hlk89177868"/>
      <w:r w:rsidRPr="00880B0C">
        <w:rPr>
          <w:rFonts w:ascii="Tahoma" w:hAnsi="Tahoma" w:cs="Tahoma"/>
          <w:b/>
          <w:i/>
        </w:rPr>
        <w:t>Das características e especificações mínimas/Termo de Referência</w:t>
      </w:r>
      <w:bookmarkEnd w:id="6"/>
      <w:r w:rsidRPr="00880B0C">
        <w:rPr>
          <w:rFonts w:ascii="Tahoma" w:hAnsi="Tahoma" w:cs="Tahoma"/>
          <w:b/>
          <w:i/>
        </w:rPr>
        <w:t xml:space="preserve">; </w:t>
      </w:r>
    </w:p>
    <w:p w14:paraId="7AACF640" w14:textId="77777777" w:rsidR="00880B0C" w:rsidRPr="00880B0C" w:rsidRDefault="00880B0C" w:rsidP="00723B15">
      <w:pPr>
        <w:spacing w:line="360" w:lineRule="auto"/>
        <w:ind w:left="709"/>
        <w:jc w:val="both"/>
        <w:rPr>
          <w:rFonts w:ascii="Tahoma" w:hAnsi="Tahoma" w:cs="Tahoma"/>
          <w:b/>
          <w:i/>
        </w:rPr>
      </w:pPr>
      <w:r w:rsidRPr="00880B0C">
        <w:rPr>
          <w:rFonts w:ascii="Tahoma" w:hAnsi="Tahoma" w:cs="Tahoma"/>
          <w:b/>
          <w:i/>
        </w:rPr>
        <w:t>ANEXO II - Do modelo de Credenciamento;</w:t>
      </w:r>
    </w:p>
    <w:p w14:paraId="587001BD" w14:textId="77777777" w:rsidR="00880B0C" w:rsidRPr="00880B0C" w:rsidRDefault="00880B0C" w:rsidP="00723B15">
      <w:pPr>
        <w:spacing w:line="360" w:lineRule="auto"/>
        <w:ind w:left="709"/>
        <w:jc w:val="both"/>
        <w:rPr>
          <w:rFonts w:ascii="Tahoma" w:hAnsi="Tahoma" w:cs="Tahoma"/>
          <w:b/>
          <w:i/>
        </w:rPr>
      </w:pPr>
      <w:r w:rsidRPr="00880B0C">
        <w:rPr>
          <w:rFonts w:ascii="Tahoma" w:hAnsi="Tahoma" w:cs="Tahoma"/>
          <w:b/>
          <w:i/>
        </w:rPr>
        <w:t>ANEXO III - Do modelo de Proposta Comercial;</w:t>
      </w:r>
    </w:p>
    <w:p w14:paraId="5BFF9FAD" w14:textId="77777777" w:rsidR="00880B0C" w:rsidRPr="00880B0C" w:rsidRDefault="00880B0C" w:rsidP="00723B15">
      <w:pPr>
        <w:spacing w:line="360" w:lineRule="auto"/>
        <w:ind w:left="709"/>
        <w:jc w:val="both"/>
        <w:rPr>
          <w:rFonts w:ascii="Tahoma" w:hAnsi="Tahoma" w:cs="Tahoma"/>
          <w:b/>
          <w:i/>
        </w:rPr>
      </w:pPr>
      <w:r w:rsidRPr="00880B0C">
        <w:rPr>
          <w:rFonts w:ascii="Tahoma" w:hAnsi="Tahoma" w:cs="Tahoma"/>
          <w:b/>
          <w:i/>
        </w:rPr>
        <w:t>ANEXO IV - Do modelo de Declaração (Concordância com o Edital);</w:t>
      </w:r>
    </w:p>
    <w:p w14:paraId="789D9EE3" w14:textId="77777777" w:rsidR="00880B0C" w:rsidRPr="00880B0C" w:rsidRDefault="00880B0C" w:rsidP="00723B15">
      <w:pPr>
        <w:spacing w:line="360" w:lineRule="auto"/>
        <w:ind w:left="709"/>
        <w:jc w:val="both"/>
        <w:rPr>
          <w:rFonts w:ascii="Tahoma" w:hAnsi="Tahoma" w:cs="Tahoma"/>
          <w:b/>
          <w:i/>
        </w:rPr>
      </w:pPr>
      <w:r w:rsidRPr="00880B0C">
        <w:rPr>
          <w:rFonts w:ascii="Tahoma" w:hAnsi="Tahoma" w:cs="Tahoma"/>
          <w:b/>
          <w:i/>
        </w:rPr>
        <w:t>ANEXO V - Do modelo de Declaração (Regularidade Ministério do Trabalho);</w:t>
      </w:r>
    </w:p>
    <w:p w14:paraId="51E57202" w14:textId="77777777" w:rsidR="00880B0C" w:rsidRPr="00880B0C" w:rsidRDefault="00880B0C" w:rsidP="00723B15">
      <w:pPr>
        <w:spacing w:line="360" w:lineRule="auto"/>
        <w:ind w:left="709"/>
        <w:jc w:val="both"/>
        <w:rPr>
          <w:rFonts w:ascii="Tahoma" w:hAnsi="Tahoma" w:cs="Tahoma"/>
          <w:b/>
          <w:i/>
        </w:rPr>
      </w:pPr>
      <w:r w:rsidRPr="00880B0C">
        <w:rPr>
          <w:rFonts w:ascii="Tahoma" w:hAnsi="Tahoma" w:cs="Tahoma"/>
          <w:b/>
          <w:i/>
        </w:rPr>
        <w:t>ANEXO VI - Do modelo de Declaração (Inexistência de Fato Impeditivo); e</w:t>
      </w:r>
    </w:p>
    <w:p w14:paraId="6A53A731" w14:textId="77777777" w:rsidR="00880B0C" w:rsidRPr="00880B0C" w:rsidRDefault="00880B0C" w:rsidP="00723B15">
      <w:pPr>
        <w:spacing w:line="360" w:lineRule="auto"/>
        <w:ind w:left="709"/>
        <w:jc w:val="both"/>
        <w:rPr>
          <w:rFonts w:ascii="Tahoma" w:hAnsi="Tahoma" w:cs="Tahoma"/>
          <w:b/>
          <w:i/>
        </w:rPr>
      </w:pPr>
      <w:r w:rsidRPr="00880B0C">
        <w:rPr>
          <w:rFonts w:ascii="Tahoma" w:hAnsi="Tahoma" w:cs="Tahoma"/>
          <w:b/>
          <w:i/>
        </w:rPr>
        <w:t>ANEXO VII - Do modelo de Declaração (ME e EPP).</w:t>
      </w:r>
    </w:p>
    <w:p w14:paraId="2641F54B" w14:textId="77777777" w:rsidR="00880B0C" w:rsidRPr="00880B0C" w:rsidRDefault="00880B0C" w:rsidP="00723B15">
      <w:pPr>
        <w:spacing w:line="360" w:lineRule="auto"/>
        <w:ind w:left="709"/>
        <w:jc w:val="both"/>
        <w:rPr>
          <w:rFonts w:ascii="Tahoma" w:hAnsi="Tahoma" w:cs="Tahoma"/>
          <w:b/>
          <w:i/>
          <w:iCs/>
        </w:rPr>
      </w:pPr>
      <w:r w:rsidRPr="00880B0C">
        <w:rPr>
          <w:rFonts w:ascii="Tahoma" w:hAnsi="Tahoma" w:cs="Tahoma"/>
          <w:b/>
          <w:i/>
          <w:iCs/>
        </w:rPr>
        <w:t>ANEXO VIII - Do modelo de Declaração (Elaboração Independente de Proposta e Atuação Conforme ao Marco Legal Anticorrupção);</w:t>
      </w:r>
    </w:p>
    <w:p w14:paraId="4B6C06B4" w14:textId="77777777" w:rsidR="00880B0C" w:rsidRPr="00880B0C" w:rsidRDefault="00880B0C" w:rsidP="00723B15">
      <w:pPr>
        <w:spacing w:line="360" w:lineRule="auto"/>
        <w:ind w:left="709"/>
        <w:jc w:val="both"/>
        <w:rPr>
          <w:rFonts w:ascii="Tahoma" w:hAnsi="Tahoma" w:cs="Tahoma"/>
          <w:b/>
          <w:i/>
          <w:color w:val="000000"/>
        </w:rPr>
      </w:pPr>
      <w:r w:rsidRPr="00880B0C">
        <w:rPr>
          <w:rFonts w:ascii="Tahoma" w:hAnsi="Tahoma" w:cs="Tahoma"/>
          <w:b/>
          <w:i/>
          <w:color w:val="000000"/>
        </w:rPr>
        <w:t>ANEXO IX - Da Minuta do Contrato; e</w:t>
      </w:r>
    </w:p>
    <w:p w14:paraId="0A49F3AC" w14:textId="77777777" w:rsidR="00880B0C" w:rsidRPr="00880B0C" w:rsidRDefault="00880B0C" w:rsidP="00723B15">
      <w:pPr>
        <w:spacing w:line="360" w:lineRule="auto"/>
        <w:ind w:left="709"/>
        <w:jc w:val="both"/>
        <w:rPr>
          <w:rFonts w:ascii="Tahoma" w:hAnsi="Tahoma" w:cs="Tahoma"/>
          <w:b/>
          <w:i/>
          <w:color w:val="000000"/>
        </w:rPr>
      </w:pPr>
      <w:r w:rsidRPr="00880B0C">
        <w:rPr>
          <w:rFonts w:ascii="Tahoma" w:hAnsi="Tahoma" w:cs="Tahoma"/>
          <w:b/>
          <w:i/>
          <w:color w:val="000000"/>
        </w:rPr>
        <w:t>ANEXO X - Do Termo de Ciência e Notificação.</w:t>
      </w:r>
    </w:p>
    <w:p w14:paraId="5215BD83" w14:textId="381DED21" w:rsidR="00880B0C" w:rsidRPr="00880B0C" w:rsidRDefault="00880B0C" w:rsidP="00880B0C">
      <w:pPr>
        <w:spacing w:line="360" w:lineRule="auto"/>
        <w:ind w:firstLine="708"/>
        <w:jc w:val="both"/>
        <w:rPr>
          <w:rFonts w:ascii="Tahoma" w:hAnsi="Tahoma" w:cs="Tahoma"/>
        </w:rPr>
      </w:pPr>
      <w:r w:rsidRPr="00880B0C">
        <w:rPr>
          <w:rFonts w:ascii="Tahoma" w:hAnsi="Tahoma" w:cs="Tahoma"/>
        </w:rPr>
        <w:t xml:space="preserve">18.2. </w:t>
      </w:r>
      <w:r w:rsidR="00EB6FDD" w:rsidRPr="00EB6FDD">
        <w:rPr>
          <w:rFonts w:ascii="Tahoma" w:hAnsi="Tahoma" w:cs="Tahoma"/>
        </w:rPr>
        <w:t>Quaisquer informações relacionadas a esta licitação serão prestadas pela Seção de Licitação, sito à Rua José Quirino Ribeiro, n° 55, Jardim Belém, nesta cidade, também, pelos telefones n° (19) 3583.9305 / (19) 3583.9306, no horário compreendido entre 10 e 16 horas, nos dias úteis, de segunda a sexta-feira</w:t>
      </w:r>
      <w:r w:rsidRPr="00880B0C">
        <w:rPr>
          <w:rFonts w:ascii="Tahoma" w:hAnsi="Tahoma" w:cs="Tahoma"/>
        </w:rPr>
        <w:t xml:space="preserve">. </w:t>
      </w:r>
    </w:p>
    <w:p w14:paraId="271434FD" w14:textId="0F2A98CB" w:rsidR="00880B0C" w:rsidRPr="00880B0C" w:rsidRDefault="00880B0C" w:rsidP="00880B0C">
      <w:pPr>
        <w:spacing w:line="360" w:lineRule="auto"/>
        <w:ind w:firstLine="708"/>
        <w:jc w:val="both"/>
        <w:rPr>
          <w:rFonts w:ascii="Tahoma" w:hAnsi="Tahoma" w:cs="Tahoma"/>
        </w:rPr>
      </w:pPr>
      <w:r w:rsidRPr="00880B0C">
        <w:rPr>
          <w:rFonts w:ascii="Tahoma" w:hAnsi="Tahoma" w:cs="Tahoma"/>
        </w:rPr>
        <w:lastRenderedPageBreak/>
        <w:t xml:space="preserve">18.3. </w:t>
      </w:r>
      <w:r w:rsidR="00EB6FDD" w:rsidRPr="0011279C">
        <w:rPr>
          <w:rFonts w:ascii="Tahoma" w:hAnsi="Tahoma" w:cs="Tahoma"/>
        </w:rPr>
        <w:t xml:space="preserve">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hyperlink r:id="rId18" w:history="1">
        <w:r w:rsidR="00EB6FDD" w:rsidRPr="0011279C">
          <w:rPr>
            <w:rFonts w:ascii="Tahoma" w:hAnsi="Tahoma" w:cs="Tahoma"/>
            <w:color w:val="0000FF"/>
            <w:u w:val="single"/>
          </w:rPr>
          <w:t>pregao@descalvado.sp.gov.br</w:t>
        </w:r>
      </w:hyperlink>
      <w:r w:rsidR="00EB6FDD" w:rsidRPr="0011279C">
        <w:rPr>
          <w:rFonts w:ascii="Tahoma" w:hAnsi="Tahoma" w:cs="Tahoma"/>
        </w:rPr>
        <w:t>, porém, a Administração Pública não se responsabiliza pelo não recebimento do e-mail, independente do motivo</w:t>
      </w:r>
      <w:r w:rsidRPr="00880B0C">
        <w:rPr>
          <w:rFonts w:ascii="Tahoma" w:hAnsi="Tahoma" w:cs="Tahoma"/>
        </w:rPr>
        <w:t xml:space="preserve">. </w:t>
      </w:r>
    </w:p>
    <w:p w14:paraId="6A65C713" w14:textId="77777777" w:rsidR="00880B0C" w:rsidRPr="00880B0C" w:rsidRDefault="00880B0C" w:rsidP="00880B0C">
      <w:pPr>
        <w:tabs>
          <w:tab w:val="left" w:pos="1635"/>
        </w:tabs>
        <w:spacing w:line="360" w:lineRule="auto"/>
        <w:ind w:firstLine="708"/>
        <w:jc w:val="both"/>
        <w:rPr>
          <w:rFonts w:ascii="Tahoma" w:hAnsi="Tahoma" w:cs="Tahoma"/>
          <w:i/>
          <w:iCs/>
        </w:rPr>
      </w:pPr>
      <w:r w:rsidRPr="00880B0C">
        <w:rPr>
          <w:rFonts w:ascii="Tahoma" w:hAnsi="Tahoma" w:cs="Tahoma"/>
          <w:i/>
          <w:iCs/>
        </w:rPr>
        <w:tab/>
      </w:r>
    </w:p>
    <w:p w14:paraId="5D931E8F" w14:textId="77777777" w:rsidR="00880B0C" w:rsidRPr="00880B0C" w:rsidRDefault="00880B0C" w:rsidP="00880B0C">
      <w:pPr>
        <w:spacing w:line="360" w:lineRule="auto"/>
        <w:jc w:val="both"/>
        <w:rPr>
          <w:rFonts w:ascii="Tahoma" w:hAnsi="Tahoma" w:cs="Tahoma"/>
          <w:i/>
          <w:iCs/>
        </w:rPr>
      </w:pPr>
      <w:r w:rsidRPr="00880B0C">
        <w:rPr>
          <w:rFonts w:ascii="Tahoma" w:hAnsi="Tahoma" w:cs="Tahoma"/>
          <w:b/>
          <w:i/>
          <w:iCs/>
        </w:rPr>
        <w:t>19.      DA RETIRADA DO EDITAL.</w:t>
      </w:r>
    </w:p>
    <w:p w14:paraId="70083B0C" w14:textId="77777777" w:rsidR="00880B0C" w:rsidRPr="00880B0C" w:rsidRDefault="00880B0C" w:rsidP="00880B0C">
      <w:pPr>
        <w:spacing w:line="360" w:lineRule="auto"/>
        <w:ind w:firstLine="709"/>
        <w:jc w:val="both"/>
        <w:rPr>
          <w:rFonts w:ascii="Tahoma" w:hAnsi="Tahoma" w:cs="Tahoma"/>
        </w:rPr>
      </w:pPr>
      <w:r w:rsidRPr="00880B0C">
        <w:rPr>
          <w:rFonts w:ascii="Tahoma" w:hAnsi="Tahoma" w:cs="Tahoma"/>
        </w:rPr>
        <w:t>19.1. O Edital completo poderá ser retirado na Seção de Licitação da Prefeitura Municipal de Descalvado, São Paulo, sito à Rua José Quirino Ribeiro, n° 55, Jardim Belém, nesta Cidade, no período compreendido entre 10 e 16 horas, nos dias úteis, de segunda a sexta-feira</w:t>
      </w:r>
      <w:r w:rsidRPr="00880B0C">
        <w:rPr>
          <w:rFonts w:ascii="Tahoma" w:hAnsi="Tahoma" w:cs="Tahoma"/>
          <w:b/>
        </w:rPr>
        <w:t>,</w:t>
      </w:r>
      <w:r w:rsidRPr="00880B0C">
        <w:rPr>
          <w:rFonts w:ascii="Tahoma" w:hAnsi="Tahoma" w:cs="Tahoma"/>
        </w:rPr>
        <w:t xml:space="preserve"> e, também, encontra-se disponível no site:  </w:t>
      </w:r>
      <w:hyperlink r:id="rId19" w:history="1">
        <w:r w:rsidRPr="00880B0C">
          <w:rPr>
            <w:rFonts w:ascii="Tahoma" w:hAnsi="Tahoma" w:cs="Tahoma"/>
            <w:color w:val="0000FF"/>
            <w:u w:val="single"/>
          </w:rPr>
          <w:t>www.descalvado.sp.gov.br</w:t>
        </w:r>
      </w:hyperlink>
      <w:r w:rsidRPr="00880B0C">
        <w:rPr>
          <w:rFonts w:ascii="Tahoma" w:hAnsi="Tahoma" w:cs="Tahoma"/>
        </w:rPr>
        <w:t xml:space="preserve">, “Licitações” e no portal: </w:t>
      </w:r>
      <w:hyperlink r:id="rId20" w:history="1">
        <w:r w:rsidRPr="00880B0C">
          <w:rPr>
            <w:rFonts w:ascii="Tahoma" w:hAnsi="Tahoma" w:cs="Tahoma"/>
            <w:color w:val="0000FF"/>
            <w:u w:val="single"/>
          </w:rPr>
          <w:t>https://bnccompras.com/Home/Login</w:t>
        </w:r>
      </w:hyperlink>
      <w:r w:rsidRPr="00880B0C">
        <w:rPr>
          <w:rFonts w:ascii="Tahoma" w:hAnsi="Tahoma" w:cs="Tahoma"/>
        </w:rPr>
        <w:t>.</w:t>
      </w:r>
    </w:p>
    <w:p w14:paraId="07F0896D" w14:textId="77777777" w:rsidR="00000F19" w:rsidRPr="00880B0C" w:rsidRDefault="00000F19" w:rsidP="00880B0C">
      <w:pPr>
        <w:spacing w:line="360" w:lineRule="auto"/>
        <w:ind w:firstLine="709"/>
        <w:jc w:val="both"/>
        <w:rPr>
          <w:rFonts w:ascii="Tahoma" w:hAnsi="Tahoma" w:cs="Tahoma"/>
          <w:i/>
          <w:iCs/>
        </w:rPr>
      </w:pPr>
    </w:p>
    <w:p w14:paraId="3073D933" w14:textId="77777777" w:rsidR="00880B0C" w:rsidRPr="00880B0C" w:rsidRDefault="00880B0C" w:rsidP="00880B0C">
      <w:pPr>
        <w:spacing w:line="360" w:lineRule="auto"/>
        <w:jc w:val="both"/>
        <w:rPr>
          <w:rFonts w:ascii="Tahoma" w:hAnsi="Tahoma" w:cs="Tahoma"/>
          <w:b/>
          <w:i/>
          <w:iCs/>
        </w:rPr>
      </w:pPr>
      <w:r w:rsidRPr="00880B0C">
        <w:rPr>
          <w:rFonts w:ascii="Tahoma" w:hAnsi="Tahoma" w:cs="Tahoma"/>
          <w:b/>
          <w:i/>
          <w:iCs/>
        </w:rPr>
        <w:t>20.</w:t>
      </w:r>
      <w:r w:rsidRPr="00880B0C">
        <w:rPr>
          <w:rFonts w:ascii="Tahoma" w:hAnsi="Tahoma" w:cs="Tahoma"/>
          <w:b/>
          <w:i/>
          <w:iCs/>
        </w:rPr>
        <w:tab/>
        <w:t>DA LEGISLAÇÃO APLICÁVEL.</w:t>
      </w:r>
    </w:p>
    <w:p w14:paraId="6760444E" w14:textId="6C14F018" w:rsidR="00880B0C" w:rsidRPr="00880B0C" w:rsidRDefault="00880B0C" w:rsidP="00880B0C">
      <w:pPr>
        <w:spacing w:line="360" w:lineRule="auto"/>
        <w:ind w:firstLine="709"/>
        <w:jc w:val="both"/>
        <w:rPr>
          <w:rFonts w:ascii="Tahoma" w:hAnsi="Tahoma" w:cs="Tahoma"/>
        </w:rPr>
      </w:pPr>
      <w:r w:rsidRPr="00880B0C">
        <w:rPr>
          <w:rFonts w:ascii="Tahoma" w:hAnsi="Tahoma" w:cs="Tahoma"/>
        </w:rPr>
        <w:t xml:space="preserve">20.1. </w:t>
      </w:r>
      <w:r w:rsidR="00EB6FDD">
        <w:rPr>
          <w:rFonts w:ascii="Tahoma" w:hAnsi="Tahoma" w:cs="Tahoma"/>
        </w:rPr>
        <w:t>A presente Licitação subordina-se às disposições da Lei Federal n° 14.133, de 1º de abril de 2.021,</w:t>
      </w:r>
      <w:r w:rsidR="00EB6FDD">
        <w:t xml:space="preserve"> </w:t>
      </w:r>
      <w:r w:rsidR="00EB6FDD">
        <w:rPr>
          <w:rFonts w:ascii="Tahoma" w:hAnsi="Tahoma" w:cs="Tahoma"/>
        </w:rPr>
        <w:t>e suas alterações; Decretos Municipais nº 6.096, 6.097 e 6.098, de 21 de junho de 2.023; Lei Municipal n° 4.976, de 10 de agosto de 2.023; Decreto Municipal n° 6.149, de 13 de setembro de 2.023; Portaria nº 19, de 07 de março de 2.018; Lei Complementar n° 123, de 14 de dezembro de 2.006, com suas alterações; à Lei Federal n° 8.078, de 11 de setembro de 1.990 (Código de Defesa do Consumidor); à Lei Orgânica do Município, de 05 de abril de 1.990, promulgada com novo texto em 03 de novembro de 2.010, e outras que vierem a ser introduzidas</w:t>
      </w:r>
      <w:r w:rsidRPr="00880B0C">
        <w:rPr>
          <w:rFonts w:ascii="Tahoma" w:hAnsi="Tahoma" w:cs="Tahoma"/>
        </w:rPr>
        <w:t>.</w:t>
      </w:r>
    </w:p>
    <w:p w14:paraId="732948D0" w14:textId="77777777" w:rsidR="00880B0C" w:rsidRPr="00880B0C" w:rsidRDefault="00880B0C" w:rsidP="00880B0C">
      <w:pPr>
        <w:spacing w:line="360" w:lineRule="auto"/>
        <w:ind w:firstLine="709"/>
        <w:jc w:val="both"/>
        <w:rPr>
          <w:rFonts w:ascii="Tahoma" w:hAnsi="Tahoma" w:cs="Tahoma"/>
        </w:rPr>
      </w:pPr>
    </w:p>
    <w:p w14:paraId="11DB43A9" w14:textId="77777777" w:rsidR="00880B0C" w:rsidRPr="00880B0C" w:rsidRDefault="00880B0C" w:rsidP="00880B0C">
      <w:pPr>
        <w:spacing w:line="360" w:lineRule="auto"/>
        <w:jc w:val="both"/>
        <w:rPr>
          <w:rFonts w:ascii="Tahoma" w:hAnsi="Tahoma" w:cs="Tahoma"/>
          <w:b/>
          <w:i/>
        </w:rPr>
      </w:pPr>
      <w:r w:rsidRPr="00880B0C">
        <w:rPr>
          <w:rFonts w:ascii="Tahoma" w:hAnsi="Tahoma" w:cs="Tahoma"/>
          <w:b/>
          <w:i/>
        </w:rPr>
        <w:t>21.</w:t>
      </w:r>
      <w:r w:rsidRPr="00880B0C">
        <w:rPr>
          <w:rFonts w:ascii="Tahoma" w:hAnsi="Tahoma" w:cs="Tahoma"/>
          <w:b/>
          <w:i/>
        </w:rPr>
        <w:tab/>
        <w:t>DAS DISPOSIÇÕES FINAIS.</w:t>
      </w:r>
    </w:p>
    <w:p w14:paraId="23BF53AF" w14:textId="77777777" w:rsidR="00880B0C" w:rsidRPr="00880B0C" w:rsidRDefault="00880B0C" w:rsidP="00880B0C">
      <w:pPr>
        <w:spacing w:line="360" w:lineRule="auto"/>
        <w:jc w:val="both"/>
        <w:rPr>
          <w:rFonts w:ascii="Tahoma" w:hAnsi="Tahoma" w:cs="Tahoma"/>
        </w:rPr>
      </w:pPr>
      <w:r w:rsidRPr="00880B0C">
        <w:rPr>
          <w:rFonts w:ascii="Tahoma" w:hAnsi="Tahoma" w:cs="Tahoma"/>
          <w:b/>
          <w:i/>
        </w:rPr>
        <w:tab/>
      </w:r>
      <w:r w:rsidRPr="00880B0C">
        <w:rPr>
          <w:rFonts w:ascii="Tahoma" w:hAnsi="Tahoma" w:cs="Tahoma"/>
        </w:rPr>
        <w:t>21.1. Das sessões públicas serão lavradas Atas, que conterá detalhes de todas as ocorrências da sessão.</w:t>
      </w:r>
    </w:p>
    <w:p w14:paraId="7DFA1745" w14:textId="77777777" w:rsidR="00880B0C" w:rsidRPr="00880B0C" w:rsidRDefault="00880B0C" w:rsidP="00880B0C">
      <w:pPr>
        <w:spacing w:line="360" w:lineRule="auto"/>
        <w:ind w:firstLine="709"/>
        <w:jc w:val="both"/>
        <w:rPr>
          <w:rFonts w:ascii="Tahoma" w:hAnsi="Tahoma" w:cs="Tahoma"/>
        </w:rPr>
      </w:pPr>
      <w:r w:rsidRPr="00880B0C">
        <w:rPr>
          <w:rFonts w:ascii="Tahoma" w:hAnsi="Tahoma" w:cs="Tahoma"/>
        </w:rPr>
        <w:t xml:space="preserve">21.2. As decisões relativas a esta licitação serão comunicadas por meio do endereço eletrônico: </w:t>
      </w:r>
      <w:hyperlink r:id="rId21" w:history="1">
        <w:r w:rsidRPr="00880B0C">
          <w:rPr>
            <w:rFonts w:ascii="Tahoma" w:hAnsi="Tahoma" w:cs="Tahoma"/>
            <w:color w:val="0000FF"/>
            <w:u w:val="single"/>
          </w:rPr>
          <w:t>https://bnccompras.com/Home/Login</w:t>
        </w:r>
      </w:hyperlink>
      <w:r w:rsidRPr="00880B0C">
        <w:rPr>
          <w:rFonts w:ascii="Tahoma" w:hAnsi="Tahoma" w:cs="Tahoma"/>
        </w:rPr>
        <w:t xml:space="preserve">, e do site:  </w:t>
      </w:r>
      <w:hyperlink r:id="rId22" w:history="1">
        <w:r w:rsidRPr="00880B0C">
          <w:rPr>
            <w:rFonts w:ascii="Tahoma" w:hAnsi="Tahoma" w:cs="Tahoma"/>
            <w:color w:val="0000FF"/>
            <w:u w:val="single"/>
          </w:rPr>
          <w:t>www.descalvado.sp.gov.br</w:t>
        </w:r>
      </w:hyperlink>
      <w:r w:rsidRPr="00880B0C">
        <w:rPr>
          <w:rFonts w:ascii="Tahoma" w:hAnsi="Tahoma" w:cs="Tahoma"/>
        </w:rPr>
        <w:t>, “Licitações”.</w:t>
      </w:r>
    </w:p>
    <w:p w14:paraId="7E5BA2D4" w14:textId="77777777" w:rsidR="00880B0C" w:rsidRPr="00880B0C" w:rsidRDefault="00880B0C" w:rsidP="00880B0C">
      <w:pPr>
        <w:spacing w:line="360" w:lineRule="auto"/>
        <w:ind w:firstLine="708"/>
        <w:jc w:val="both"/>
        <w:rPr>
          <w:rFonts w:ascii="Tahoma" w:hAnsi="Tahoma" w:cs="Tahoma"/>
        </w:rPr>
      </w:pPr>
      <w:r w:rsidRPr="00880B0C">
        <w:rPr>
          <w:rFonts w:ascii="Tahoma" w:hAnsi="Tahoma" w:cs="Tahoma"/>
        </w:rPr>
        <w:t xml:space="preserve">21.3. Não serão levados em consideração os documentos e propostas que não estiverem de acordo com as condições deste edital e seus anexos, quer por omissão, quer por discordância. </w:t>
      </w:r>
    </w:p>
    <w:p w14:paraId="1C82AD75" w14:textId="77777777" w:rsidR="00880B0C" w:rsidRPr="00880B0C" w:rsidRDefault="00880B0C" w:rsidP="00880B0C">
      <w:pPr>
        <w:spacing w:line="360" w:lineRule="auto"/>
        <w:ind w:firstLine="708"/>
        <w:jc w:val="both"/>
        <w:rPr>
          <w:rFonts w:ascii="Tahoma" w:hAnsi="Tahoma" w:cs="Tahoma"/>
        </w:rPr>
      </w:pPr>
      <w:r w:rsidRPr="00880B0C">
        <w:rPr>
          <w:rFonts w:ascii="Tahoma" w:hAnsi="Tahoma" w:cs="Tahoma"/>
        </w:rPr>
        <w:t xml:space="preserve">21.4. Os proponentes assumirão todos os custos de preparação e apresentação de documentos e propostas. </w:t>
      </w:r>
    </w:p>
    <w:p w14:paraId="5C452084" w14:textId="77777777" w:rsidR="00880B0C" w:rsidRPr="00880B0C" w:rsidRDefault="00880B0C" w:rsidP="00880B0C">
      <w:pPr>
        <w:spacing w:line="360" w:lineRule="auto"/>
        <w:ind w:firstLine="708"/>
        <w:jc w:val="both"/>
        <w:rPr>
          <w:rFonts w:ascii="Tahoma" w:hAnsi="Tahoma" w:cs="Tahoma"/>
        </w:rPr>
      </w:pPr>
      <w:r w:rsidRPr="00880B0C">
        <w:rPr>
          <w:rFonts w:ascii="Tahoma" w:hAnsi="Tahoma" w:cs="Tahoma"/>
        </w:rPr>
        <w:t xml:space="preserve">21.5. O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w:t>
      </w:r>
      <w:r w:rsidRPr="00880B0C">
        <w:rPr>
          <w:rFonts w:ascii="Tahoma" w:hAnsi="Tahoma" w:cs="Tahoma"/>
        </w:rPr>
        <w:lastRenderedPageBreak/>
        <w:t xml:space="preserve">verificar a regularidade/validade de documentos ou fixar prazo aos licitantes para dirimir eventuais dúvidas. O resultado de tal procedimento será determinante para fins de habilitação. </w:t>
      </w:r>
    </w:p>
    <w:p w14:paraId="62FD5EF0" w14:textId="77777777" w:rsidR="00880B0C" w:rsidRPr="00880B0C" w:rsidRDefault="00880B0C" w:rsidP="00880B0C">
      <w:pPr>
        <w:spacing w:line="360" w:lineRule="auto"/>
        <w:ind w:firstLine="708"/>
        <w:jc w:val="both"/>
        <w:rPr>
          <w:rFonts w:ascii="Tahoma" w:hAnsi="Tahoma" w:cs="Tahoma"/>
        </w:rPr>
      </w:pPr>
      <w:r w:rsidRPr="00880B0C">
        <w:rPr>
          <w:rFonts w:ascii="Tahoma" w:hAnsi="Tahoma" w:cs="Tahoma"/>
        </w:rPr>
        <w:t xml:space="preserve">21.6. Na contagem dos prazos estabelecidos no presente edital, excluir-se-á o dia do início e incluir-se-á do vencimento, e considerar-se-á dias consecutivos, exceto quando for explicitamente disposto em contrário. Só se iniciam e vencem os prazos aqui referidos em dia de funcionamento da Prefeitura do Município de Descalvado, São Paulo. </w:t>
      </w:r>
    </w:p>
    <w:p w14:paraId="2D30081D" w14:textId="77777777" w:rsidR="00880B0C" w:rsidRPr="00880B0C" w:rsidRDefault="00880B0C" w:rsidP="00880B0C">
      <w:pPr>
        <w:spacing w:line="360" w:lineRule="auto"/>
        <w:ind w:firstLine="708"/>
        <w:jc w:val="both"/>
        <w:rPr>
          <w:rFonts w:ascii="Tahoma" w:hAnsi="Tahoma" w:cs="Tahoma"/>
        </w:rPr>
      </w:pPr>
      <w:r w:rsidRPr="00880B0C">
        <w:rPr>
          <w:rFonts w:ascii="Tahoma" w:hAnsi="Tahoma" w:cs="Tahoma"/>
        </w:rPr>
        <w:t xml:space="preserve">21.7. A Contratada e seus sucessores se responsabilizarão por todos e quaisquer danos e/ou prejuízos que, a qualquer título, venham causar à imagem da Prefeitura do Município de Descalvado e/ou terceiros, em decorrência da execução indevida do objeto da licitação. </w:t>
      </w:r>
    </w:p>
    <w:p w14:paraId="26B3FBBB" w14:textId="77777777" w:rsidR="00880B0C" w:rsidRPr="00880B0C" w:rsidRDefault="00880B0C" w:rsidP="00880B0C">
      <w:pPr>
        <w:spacing w:line="360" w:lineRule="auto"/>
        <w:ind w:firstLine="708"/>
        <w:jc w:val="both"/>
        <w:rPr>
          <w:rFonts w:ascii="Tahoma" w:hAnsi="Tahoma" w:cs="Tahoma"/>
        </w:rPr>
      </w:pPr>
      <w:r w:rsidRPr="00880B0C">
        <w:rPr>
          <w:rFonts w:ascii="Tahoma" w:hAnsi="Tahoma" w:cs="Tahoma"/>
        </w:rPr>
        <w:t xml:space="preserve">21.8. Decairá do direito de solicitar esclarecimentos, providências ou impugnar o presente edital o interessado que não se manifestar dentro dos prazos previstos no item 18.4, o que caracterizará aceitação de todos os seus termos e condições. Qualquer manifestação posterior que venha a apontar falhas ou irregularidades que o viciariam não terá efeito de recurso perante a Administração. </w:t>
      </w:r>
    </w:p>
    <w:p w14:paraId="61CCFB70" w14:textId="6D75719B" w:rsidR="00880B0C" w:rsidRPr="00880B0C" w:rsidRDefault="00880B0C" w:rsidP="00880B0C">
      <w:pPr>
        <w:spacing w:line="360" w:lineRule="auto"/>
        <w:ind w:firstLine="708"/>
        <w:jc w:val="both"/>
        <w:rPr>
          <w:rFonts w:ascii="Tahoma" w:hAnsi="Tahoma" w:cs="Tahoma"/>
        </w:rPr>
      </w:pPr>
      <w:r w:rsidRPr="00880B0C">
        <w:rPr>
          <w:rFonts w:ascii="Tahoma" w:hAnsi="Tahoma" w:cs="Tahoma"/>
        </w:rPr>
        <w:t xml:space="preserve">21.9. </w:t>
      </w:r>
      <w:r w:rsidR="00551370">
        <w:rPr>
          <w:rFonts w:ascii="Tahoma" w:hAnsi="Tahoma" w:cs="Tahoma"/>
        </w:rPr>
        <w:t>Independentemente de declaração expressa, o preenchimento da proposta comercial e apresentação da Declaração de Concordância com o Edital e Atendimento aos Requisitos de Habilitação (</w:t>
      </w:r>
      <w:r w:rsidR="00551370">
        <w:rPr>
          <w:rFonts w:ascii="Tahoma" w:hAnsi="Tahoma" w:cs="Tahoma"/>
          <w:i/>
          <w:iCs/>
        </w:rPr>
        <w:t>Anexo IV</w:t>
      </w:r>
      <w:r w:rsidR="00551370">
        <w:rPr>
          <w:rFonts w:ascii="Tahoma" w:hAnsi="Tahoma" w:cs="Tahoma"/>
        </w:rPr>
        <w:t>) implica na aceitação plena e total das condições e exigências deste edital e seus anexos, a veracidade e autenticidade das informações constantes na proposta comercial e documentos apresentados e, ainda, a inexistência de fato impeditivo à participação da empresa, bem como de que deverá declará-lo quando ocorrido</w:t>
      </w:r>
      <w:r w:rsidRPr="00880B0C">
        <w:rPr>
          <w:rFonts w:ascii="Tahoma" w:hAnsi="Tahoma" w:cs="Tahoma"/>
        </w:rPr>
        <w:t xml:space="preserve">. </w:t>
      </w:r>
    </w:p>
    <w:p w14:paraId="0FD6F4F9" w14:textId="77777777" w:rsidR="00880B0C" w:rsidRPr="00880B0C" w:rsidRDefault="00880B0C" w:rsidP="00880B0C">
      <w:pPr>
        <w:spacing w:line="360" w:lineRule="auto"/>
        <w:ind w:firstLine="708"/>
        <w:jc w:val="both"/>
        <w:rPr>
          <w:rFonts w:ascii="Tahoma" w:hAnsi="Tahoma" w:cs="Tahoma"/>
        </w:rPr>
      </w:pPr>
      <w:r w:rsidRPr="00880B0C">
        <w:rPr>
          <w:rFonts w:ascii="Tahoma" w:hAnsi="Tahoma" w:cs="Tahoma"/>
        </w:rPr>
        <w:t xml:space="preserve">21.10. O pregoeiro poderá, a seu exclusivo critério, a qualquer momento, solicitar aos licitantes, por escrito, informações adicionais sobre a proposta comercial e as documentações apresentadas. O não atendimento da solicitação no prazo estabelecido poderá, a critério do pregoeiro, implicar em desclassificação do licitante. </w:t>
      </w:r>
    </w:p>
    <w:p w14:paraId="44809C8B" w14:textId="6DBDEC0F" w:rsidR="00880B0C" w:rsidRPr="00880B0C" w:rsidRDefault="00880B0C" w:rsidP="00880B0C">
      <w:pPr>
        <w:spacing w:line="360" w:lineRule="auto"/>
        <w:ind w:firstLine="708"/>
        <w:jc w:val="both"/>
        <w:rPr>
          <w:rFonts w:ascii="Tahoma" w:hAnsi="Tahoma" w:cs="Tahoma"/>
        </w:rPr>
      </w:pPr>
      <w:r w:rsidRPr="00880B0C">
        <w:rPr>
          <w:rFonts w:ascii="Tahoma" w:hAnsi="Tahoma" w:cs="Tahoma"/>
        </w:rPr>
        <w:t xml:space="preserve">21.11. </w:t>
      </w:r>
      <w:r w:rsidR="00551370" w:rsidRPr="00880B0C">
        <w:rPr>
          <w:rFonts w:ascii="Tahoma" w:hAnsi="Tahoma" w:cs="Tahoma"/>
        </w:rPr>
        <w:t>Da decisão que declarar o licitante vencedor, caberá recurso fundamentado dirigido ao pregoeiro, devendo os licitantes manifestarem imediata e motivadamente a sua intenção durante a sessão pública do certame, nos moldes do item 11. deste edital.</w:t>
      </w:r>
    </w:p>
    <w:p w14:paraId="15026128" w14:textId="566AEC35" w:rsidR="00880B0C" w:rsidRPr="00880B0C" w:rsidRDefault="00880B0C" w:rsidP="00880B0C">
      <w:pPr>
        <w:spacing w:line="360" w:lineRule="auto"/>
        <w:ind w:firstLine="708"/>
        <w:jc w:val="both"/>
        <w:rPr>
          <w:rFonts w:ascii="Tahoma" w:hAnsi="Tahoma" w:cs="Tahoma"/>
        </w:rPr>
      </w:pPr>
      <w:r w:rsidRPr="00880B0C">
        <w:rPr>
          <w:rFonts w:ascii="Tahoma" w:hAnsi="Tahoma" w:cs="Tahoma"/>
        </w:rPr>
        <w:t xml:space="preserve">21.12. </w:t>
      </w:r>
      <w:r w:rsidR="00551370" w:rsidRPr="00880B0C">
        <w:rPr>
          <w:rFonts w:ascii="Tahoma" w:hAnsi="Tahoma" w:cs="Tahoma"/>
        </w:rPr>
        <w:t>Todas as referências a horário neste edital consideram o horário de Brasília-DF.</w:t>
      </w:r>
    </w:p>
    <w:p w14:paraId="1755FB26" w14:textId="4C340FC3" w:rsidR="00880B0C" w:rsidRPr="00880B0C" w:rsidRDefault="00880B0C" w:rsidP="00880B0C">
      <w:pPr>
        <w:spacing w:line="360" w:lineRule="auto"/>
        <w:ind w:firstLine="708"/>
        <w:jc w:val="both"/>
        <w:rPr>
          <w:rFonts w:ascii="Tahoma" w:hAnsi="Tahoma" w:cs="Tahoma"/>
        </w:rPr>
      </w:pPr>
      <w:r w:rsidRPr="00880B0C">
        <w:rPr>
          <w:rFonts w:ascii="Tahoma" w:hAnsi="Tahoma" w:cs="Tahoma"/>
        </w:rPr>
        <w:t xml:space="preserve">21.13. </w:t>
      </w:r>
      <w:r w:rsidR="00551370" w:rsidRPr="00880B0C">
        <w:rPr>
          <w:rFonts w:ascii="Tahoma" w:hAnsi="Tahoma" w:cs="Tahoma"/>
        </w:rPr>
        <w:t>A Prefeitura do Município de Descalvado, São Paulo, se reserva no direito de ANULAR ou REVOGAR, no todo ou em parte, a presente Licitação, de acordo com o estatuído no artigo 71 da Lei Federal n° 14.133, de 1º de abril de 2.021, e demais pertinentes da Legislação vigente.</w:t>
      </w:r>
    </w:p>
    <w:p w14:paraId="402E0852" w14:textId="77777777" w:rsidR="00186F4F" w:rsidRDefault="00186F4F" w:rsidP="00880B0C">
      <w:pPr>
        <w:spacing w:line="360" w:lineRule="auto"/>
        <w:jc w:val="both"/>
        <w:rPr>
          <w:rFonts w:ascii="Tahoma" w:hAnsi="Tahoma" w:cs="Tahoma"/>
          <w:b/>
          <w:i/>
          <w:iCs/>
        </w:rPr>
      </w:pPr>
    </w:p>
    <w:p w14:paraId="1A85377D" w14:textId="02062109" w:rsidR="00880B0C" w:rsidRPr="00880B0C" w:rsidRDefault="00880B0C" w:rsidP="00880B0C">
      <w:pPr>
        <w:spacing w:line="360" w:lineRule="auto"/>
        <w:jc w:val="both"/>
        <w:rPr>
          <w:rFonts w:ascii="Tahoma" w:hAnsi="Tahoma" w:cs="Tahoma"/>
          <w:b/>
          <w:i/>
          <w:iCs/>
        </w:rPr>
      </w:pPr>
      <w:r w:rsidRPr="00880B0C">
        <w:rPr>
          <w:rFonts w:ascii="Tahoma" w:hAnsi="Tahoma" w:cs="Tahoma"/>
          <w:b/>
          <w:i/>
          <w:iCs/>
        </w:rPr>
        <w:t>22.</w:t>
      </w:r>
      <w:r w:rsidRPr="00880B0C">
        <w:rPr>
          <w:rFonts w:ascii="Tahoma" w:hAnsi="Tahoma" w:cs="Tahoma"/>
          <w:b/>
          <w:i/>
          <w:iCs/>
        </w:rPr>
        <w:tab/>
        <w:t>DO FORO.</w:t>
      </w:r>
    </w:p>
    <w:p w14:paraId="03AE871D" w14:textId="77777777" w:rsidR="00880B0C" w:rsidRPr="00880B0C" w:rsidRDefault="00880B0C" w:rsidP="00880B0C">
      <w:pPr>
        <w:spacing w:line="360" w:lineRule="auto"/>
        <w:jc w:val="both"/>
        <w:rPr>
          <w:rFonts w:ascii="Tahoma" w:hAnsi="Tahoma" w:cs="Tahoma"/>
        </w:rPr>
      </w:pPr>
      <w:r w:rsidRPr="00880B0C">
        <w:rPr>
          <w:rFonts w:ascii="Tahoma" w:hAnsi="Tahoma" w:cs="Tahoma"/>
        </w:rPr>
        <w:tab/>
        <w:t>22.1. Para dirimir dúvida ou controvérsia decorrente deste certame, o Foro competente é o da Comarca de Descalvado, Estado de São Paulo, excluído qualquer outro por mais privilegiado que seja.</w:t>
      </w:r>
    </w:p>
    <w:p w14:paraId="598208B3" w14:textId="77777777" w:rsidR="00880B0C" w:rsidRPr="00880B0C" w:rsidRDefault="00880B0C" w:rsidP="00880B0C">
      <w:pPr>
        <w:spacing w:line="360" w:lineRule="auto"/>
        <w:jc w:val="both"/>
        <w:rPr>
          <w:rFonts w:ascii="Tahoma" w:hAnsi="Tahoma" w:cs="Tahoma"/>
        </w:rPr>
      </w:pPr>
    </w:p>
    <w:p w14:paraId="6C949876" w14:textId="77777777" w:rsidR="00880B0C" w:rsidRPr="00880B0C" w:rsidRDefault="00880B0C" w:rsidP="00880B0C">
      <w:pPr>
        <w:spacing w:line="360" w:lineRule="auto"/>
        <w:jc w:val="both"/>
        <w:rPr>
          <w:rFonts w:ascii="Tahoma" w:hAnsi="Tahoma" w:cs="Tahoma"/>
        </w:rPr>
      </w:pPr>
    </w:p>
    <w:p w14:paraId="1BA9D41D" w14:textId="77777777" w:rsidR="00880B0C" w:rsidRPr="00880B0C" w:rsidRDefault="00880B0C" w:rsidP="00880B0C">
      <w:pPr>
        <w:spacing w:line="360" w:lineRule="auto"/>
        <w:ind w:firstLine="2268"/>
        <w:jc w:val="both"/>
        <w:rPr>
          <w:rFonts w:ascii="Tahoma" w:hAnsi="Tahoma" w:cs="Tahoma"/>
        </w:rPr>
      </w:pPr>
      <w:r w:rsidRPr="00880B0C">
        <w:rPr>
          <w:rFonts w:ascii="Tahoma" w:hAnsi="Tahoma" w:cs="Tahoma"/>
        </w:rPr>
        <w:t>Dar-se-lhe-á a divulgação prevista em Lei, para que todos tomem conhecimento e ninguém possa alegar ignorância (artigo 54 da Lei Federal n° 14.133/2.021).</w:t>
      </w:r>
    </w:p>
    <w:p w14:paraId="42B05D69" w14:textId="77777777" w:rsidR="00880B0C" w:rsidRPr="00880B0C" w:rsidRDefault="00880B0C" w:rsidP="00880B0C">
      <w:pPr>
        <w:spacing w:line="360" w:lineRule="auto"/>
        <w:ind w:firstLine="2268"/>
        <w:jc w:val="both"/>
        <w:rPr>
          <w:rFonts w:ascii="Tahoma" w:hAnsi="Tahoma" w:cs="Tahoma"/>
        </w:rPr>
      </w:pPr>
    </w:p>
    <w:p w14:paraId="02FC5F70" w14:textId="3BCD9BD9" w:rsidR="00880B0C" w:rsidRPr="00880B0C" w:rsidRDefault="00880B0C" w:rsidP="00880B0C">
      <w:pPr>
        <w:spacing w:line="360" w:lineRule="auto"/>
        <w:jc w:val="center"/>
        <w:rPr>
          <w:rFonts w:ascii="Tahoma" w:hAnsi="Tahoma" w:cs="Tahoma"/>
        </w:rPr>
      </w:pPr>
      <w:r w:rsidRPr="00880B0C">
        <w:rPr>
          <w:rFonts w:ascii="Tahoma" w:hAnsi="Tahoma" w:cs="Tahoma"/>
        </w:rPr>
        <w:t xml:space="preserve">Descalvado, </w:t>
      </w:r>
      <w:r w:rsidR="00563E09">
        <w:rPr>
          <w:rFonts w:ascii="Tahoma" w:hAnsi="Tahoma" w:cs="Tahoma"/>
        </w:rPr>
        <w:t>05</w:t>
      </w:r>
      <w:r w:rsidRPr="00880B0C">
        <w:rPr>
          <w:rFonts w:ascii="Tahoma" w:hAnsi="Tahoma" w:cs="Tahoma"/>
        </w:rPr>
        <w:t xml:space="preserve"> de </w:t>
      </w:r>
      <w:r w:rsidR="00563E09">
        <w:rPr>
          <w:rFonts w:ascii="Tahoma" w:hAnsi="Tahoma" w:cs="Tahoma"/>
        </w:rPr>
        <w:t>junho</w:t>
      </w:r>
      <w:r w:rsidRPr="00880B0C">
        <w:rPr>
          <w:rFonts w:ascii="Tahoma" w:hAnsi="Tahoma" w:cs="Tahoma"/>
        </w:rPr>
        <w:t xml:space="preserve"> de 2.02</w:t>
      </w:r>
      <w:r w:rsidR="00747BC2">
        <w:rPr>
          <w:rFonts w:ascii="Tahoma" w:hAnsi="Tahoma" w:cs="Tahoma"/>
        </w:rPr>
        <w:t>4</w:t>
      </w:r>
      <w:r w:rsidRPr="00880B0C">
        <w:rPr>
          <w:rFonts w:ascii="Tahoma" w:hAnsi="Tahoma" w:cs="Tahoma"/>
        </w:rPr>
        <w:t>.</w:t>
      </w:r>
    </w:p>
    <w:p w14:paraId="26E5FA72" w14:textId="77777777" w:rsidR="00880B0C" w:rsidRPr="00880B0C" w:rsidRDefault="00880B0C" w:rsidP="00880B0C">
      <w:pPr>
        <w:spacing w:line="360" w:lineRule="auto"/>
        <w:jc w:val="center"/>
        <w:rPr>
          <w:rFonts w:ascii="Tahoma" w:hAnsi="Tahoma" w:cs="Tahoma"/>
          <w:b/>
          <w:i/>
        </w:rPr>
      </w:pPr>
    </w:p>
    <w:p w14:paraId="5FC5A814" w14:textId="77777777" w:rsidR="00880B0C" w:rsidRPr="00880B0C" w:rsidRDefault="00880B0C" w:rsidP="00880B0C">
      <w:pPr>
        <w:spacing w:line="360" w:lineRule="auto"/>
        <w:jc w:val="center"/>
        <w:rPr>
          <w:rFonts w:ascii="Tahoma" w:hAnsi="Tahoma" w:cs="Tahoma"/>
          <w:b/>
          <w:i/>
        </w:rPr>
      </w:pPr>
    </w:p>
    <w:p w14:paraId="3CCDEEBE" w14:textId="77777777" w:rsidR="00880B0C" w:rsidRPr="00880B0C" w:rsidRDefault="00880B0C" w:rsidP="00880B0C">
      <w:pPr>
        <w:spacing w:line="360" w:lineRule="auto"/>
        <w:jc w:val="center"/>
        <w:rPr>
          <w:rFonts w:ascii="Tahoma" w:hAnsi="Tahoma" w:cs="Tahoma"/>
          <w:b/>
          <w:i/>
        </w:rPr>
      </w:pPr>
    </w:p>
    <w:p w14:paraId="434CC2F1" w14:textId="77777777" w:rsidR="00880B0C" w:rsidRPr="00880B0C" w:rsidRDefault="00880B0C" w:rsidP="00880B0C">
      <w:pPr>
        <w:spacing w:line="360" w:lineRule="auto"/>
        <w:jc w:val="center"/>
        <w:rPr>
          <w:rFonts w:ascii="Tahoma" w:hAnsi="Tahoma" w:cs="Tahoma"/>
          <w:b/>
          <w:i/>
        </w:rPr>
      </w:pPr>
      <w:r w:rsidRPr="00880B0C">
        <w:rPr>
          <w:rFonts w:ascii="Tahoma" w:hAnsi="Tahoma" w:cs="Tahoma"/>
          <w:b/>
          <w:i/>
        </w:rPr>
        <w:t>Antônio Carlos Reschini</w:t>
      </w:r>
    </w:p>
    <w:p w14:paraId="72DF822C" w14:textId="77777777" w:rsidR="00880B0C" w:rsidRPr="00880B0C" w:rsidRDefault="00880B0C" w:rsidP="00880B0C">
      <w:pPr>
        <w:spacing w:line="360" w:lineRule="auto"/>
        <w:jc w:val="center"/>
        <w:rPr>
          <w:rFonts w:ascii="Tahoma" w:hAnsi="Tahoma" w:cs="Tahoma"/>
          <w:b/>
          <w:i/>
        </w:rPr>
      </w:pPr>
      <w:r w:rsidRPr="00880B0C">
        <w:rPr>
          <w:rFonts w:ascii="Tahoma" w:hAnsi="Tahoma" w:cs="Tahoma"/>
          <w:b/>
          <w:i/>
        </w:rPr>
        <w:t>Prefeito</w:t>
      </w:r>
    </w:p>
    <w:p w14:paraId="0391BE09" w14:textId="77777777" w:rsidR="00880B0C" w:rsidRPr="00880B0C" w:rsidRDefault="00880B0C" w:rsidP="00880B0C">
      <w:pPr>
        <w:spacing w:line="360" w:lineRule="auto"/>
        <w:jc w:val="center"/>
        <w:rPr>
          <w:rFonts w:ascii="Tahoma" w:hAnsi="Tahoma" w:cs="Tahoma"/>
          <w:b/>
          <w:i/>
        </w:rPr>
      </w:pPr>
      <w:r w:rsidRPr="00880B0C">
        <w:rPr>
          <w:rFonts w:ascii="Tahoma" w:hAnsi="Tahoma" w:cs="Tahoma"/>
          <w:b/>
          <w:i/>
        </w:rPr>
        <w:br w:type="page"/>
      </w:r>
      <w:r w:rsidRPr="00880B0C">
        <w:rPr>
          <w:rFonts w:ascii="Tahoma" w:hAnsi="Tahoma" w:cs="Tahoma"/>
          <w:b/>
          <w:i/>
        </w:rPr>
        <w:lastRenderedPageBreak/>
        <w:t>A N E X O   I</w:t>
      </w:r>
    </w:p>
    <w:p w14:paraId="0934100D" w14:textId="77777777" w:rsidR="00880B0C" w:rsidRPr="00880B0C" w:rsidRDefault="00880B0C" w:rsidP="00880B0C">
      <w:pPr>
        <w:spacing w:line="360" w:lineRule="auto"/>
        <w:jc w:val="center"/>
        <w:rPr>
          <w:rFonts w:ascii="Tahoma" w:hAnsi="Tahoma" w:cs="Tahoma"/>
          <w:b/>
          <w:i/>
        </w:rPr>
      </w:pPr>
    </w:p>
    <w:p w14:paraId="0412BCED" w14:textId="5D18568A" w:rsidR="00EF40B6" w:rsidRPr="00880B0C" w:rsidRDefault="00EF40B6" w:rsidP="00EF40B6">
      <w:pPr>
        <w:keepNext/>
        <w:spacing w:line="360" w:lineRule="auto"/>
        <w:ind w:firstLine="22"/>
        <w:jc w:val="both"/>
        <w:outlineLvl w:val="0"/>
        <w:rPr>
          <w:rFonts w:ascii="Tahoma" w:hAnsi="Tahoma" w:cs="Tahoma"/>
          <w:b/>
        </w:rPr>
      </w:pPr>
      <w:r w:rsidRPr="00880B0C">
        <w:rPr>
          <w:rFonts w:ascii="Tahoma" w:hAnsi="Tahoma" w:cs="Tahoma"/>
          <w:b/>
          <w:i/>
        </w:rPr>
        <w:t xml:space="preserve">PROCESSO N° </w:t>
      </w:r>
      <w:r w:rsidR="00691979">
        <w:rPr>
          <w:rFonts w:ascii="Tahoma" w:hAnsi="Tahoma" w:cs="Tahoma"/>
          <w:b/>
          <w:i/>
        </w:rPr>
        <w:t>1150/2.024</w:t>
      </w:r>
      <w:r w:rsidRPr="00880B0C">
        <w:rPr>
          <w:rFonts w:ascii="Tahoma" w:hAnsi="Tahoma" w:cs="Tahoma"/>
          <w:b/>
          <w:i/>
        </w:rPr>
        <w:t>.</w:t>
      </w:r>
    </w:p>
    <w:p w14:paraId="23888A08" w14:textId="54E57315" w:rsidR="00880B0C" w:rsidRDefault="00EF40B6" w:rsidP="00EF40B6">
      <w:pPr>
        <w:spacing w:line="360" w:lineRule="auto"/>
        <w:rPr>
          <w:rFonts w:ascii="Tahoma" w:hAnsi="Tahoma" w:cs="Tahoma"/>
          <w:b/>
          <w:i/>
        </w:rPr>
      </w:pPr>
      <w:r w:rsidRPr="00880B0C">
        <w:rPr>
          <w:rFonts w:ascii="Tahoma" w:hAnsi="Tahoma" w:cs="Tahoma"/>
          <w:b/>
          <w:i/>
        </w:rPr>
        <w:t xml:space="preserve">PREGÃO ELETRÔNICO Nº </w:t>
      </w:r>
      <w:r w:rsidR="002F242A">
        <w:rPr>
          <w:rFonts w:ascii="Tahoma" w:hAnsi="Tahoma" w:cs="Tahoma"/>
          <w:b/>
          <w:i/>
        </w:rPr>
        <w:t>047/2.024</w:t>
      </w:r>
      <w:r w:rsidR="007F2E28">
        <w:rPr>
          <w:rFonts w:ascii="Tahoma" w:hAnsi="Tahoma" w:cs="Tahoma"/>
          <w:b/>
          <w:i/>
        </w:rPr>
        <w:t>.</w:t>
      </w:r>
    </w:p>
    <w:p w14:paraId="2F1C2C04" w14:textId="77777777" w:rsidR="00EF40B6" w:rsidRPr="00880B0C" w:rsidRDefault="00EF40B6" w:rsidP="00EF40B6">
      <w:pPr>
        <w:spacing w:line="360" w:lineRule="auto"/>
        <w:rPr>
          <w:rFonts w:ascii="Tahoma" w:hAnsi="Tahoma" w:cs="Tahoma"/>
        </w:rPr>
      </w:pPr>
    </w:p>
    <w:p w14:paraId="48242C59" w14:textId="3AE8E939" w:rsidR="00880B0C" w:rsidRPr="00880B0C" w:rsidRDefault="00880B0C" w:rsidP="00880B0C">
      <w:pPr>
        <w:spacing w:line="360" w:lineRule="auto"/>
        <w:jc w:val="both"/>
        <w:rPr>
          <w:rFonts w:ascii="Tahoma" w:hAnsi="Tahoma" w:cs="Tahoma"/>
        </w:rPr>
      </w:pPr>
      <w:r w:rsidRPr="00880B0C">
        <w:rPr>
          <w:rFonts w:ascii="Tahoma" w:hAnsi="Tahoma" w:cs="Tahoma"/>
          <w:b/>
          <w:i/>
        </w:rPr>
        <w:t xml:space="preserve">OBJETO: </w:t>
      </w:r>
      <w:r w:rsidR="00A06AE9" w:rsidRPr="00A06AE9">
        <w:rPr>
          <w:rFonts w:ascii="Tahoma" w:hAnsi="Tahoma" w:cs="Tahoma"/>
          <w:color w:val="000000"/>
        </w:rPr>
        <w:t>Contratação de empresa para prestação de serviços técnicos especializados em diagnóstico, planejamento e gestão de recursos, processos, projetos de Tecnologia da Informação e Comunicação – TIC, para atender as necessidades da Sessão de Tecnologia da Informação da Secretaria de Administração da Prefeitura do Município de Descalvado, Estado de São Paulo, pelo período de 12 meses</w:t>
      </w:r>
      <w:r w:rsidRPr="00880B0C">
        <w:rPr>
          <w:rFonts w:ascii="Tahoma" w:hAnsi="Tahoma" w:cs="Tahoma"/>
          <w:bCs/>
          <w:iCs/>
        </w:rPr>
        <w:t>.</w:t>
      </w:r>
    </w:p>
    <w:p w14:paraId="2EC62B33" w14:textId="77777777" w:rsidR="00880B0C" w:rsidRPr="00880B0C" w:rsidRDefault="00880B0C" w:rsidP="00880B0C">
      <w:pPr>
        <w:spacing w:line="360" w:lineRule="auto"/>
        <w:jc w:val="both"/>
        <w:rPr>
          <w:rFonts w:ascii="Tahoma" w:hAnsi="Tahoma" w:cs="Tahoma"/>
        </w:rPr>
      </w:pPr>
    </w:p>
    <w:p w14:paraId="03740757" w14:textId="77777777" w:rsidR="00880B0C" w:rsidRPr="00880B0C" w:rsidRDefault="00880B0C" w:rsidP="00880B0C">
      <w:pPr>
        <w:spacing w:line="360" w:lineRule="auto"/>
        <w:jc w:val="center"/>
        <w:rPr>
          <w:rFonts w:ascii="Tahoma" w:hAnsi="Tahoma" w:cs="Tahoma"/>
          <w:b/>
          <w:i/>
          <w:u w:val="single"/>
        </w:rPr>
      </w:pPr>
      <w:r w:rsidRPr="00880B0C">
        <w:rPr>
          <w:rFonts w:ascii="Tahoma" w:hAnsi="Tahoma" w:cs="Tahoma"/>
          <w:b/>
          <w:i/>
          <w:u w:val="single"/>
        </w:rPr>
        <w:t>Das características e especificações mínimas</w:t>
      </w:r>
    </w:p>
    <w:tbl>
      <w:tblPr>
        <w:tblW w:w="93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9"/>
        <w:gridCol w:w="816"/>
        <w:gridCol w:w="674"/>
        <w:gridCol w:w="7251"/>
      </w:tblGrid>
      <w:tr w:rsidR="00880B0C" w:rsidRPr="00880B0C" w14:paraId="2A0A78E3" w14:textId="77777777" w:rsidTr="00901D22">
        <w:trPr>
          <w:trHeight w:val="286"/>
          <w:jc w:val="center"/>
        </w:trPr>
        <w:tc>
          <w:tcPr>
            <w:tcW w:w="639" w:type="dxa"/>
            <w:tcBorders>
              <w:bottom w:val="single" w:sz="4" w:space="0" w:color="auto"/>
            </w:tcBorders>
            <w:vAlign w:val="center"/>
            <w:hideMark/>
          </w:tcPr>
          <w:p w14:paraId="5FF265D2" w14:textId="77777777" w:rsidR="00880B0C" w:rsidRPr="00880B0C" w:rsidRDefault="00880B0C" w:rsidP="00EF40B6">
            <w:pPr>
              <w:spacing w:line="276" w:lineRule="auto"/>
              <w:jc w:val="center"/>
              <w:rPr>
                <w:rFonts w:ascii="Tahoma" w:hAnsi="Tahoma" w:cs="Tahoma"/>
                <w:b/>
              </w:rPr>
            </w:pPr>
            <w:r w:rsidRPr="00880B0C">
              <w:rPr>
                <w:rFonts w:ascii="Tahoma" w:hAnsi="Tahoma" w:cs="Tahoma"/>
                <w:b/>
              </w:rPr>
              <w:t>Item</w:t>
            </w:r>
          </w:p>
        </w:tc>
        <w:tc>
          <w:tcPr>
            <w:tcW w:w="816" w:type="dxa"/>
            <w:tcBorders>
              <w:bottom w:val="single" w:sz="4" w:space="0" w:color="auto"/>
            </w:tcBorders>
            <w:vAlign w:val="center"/>
            <w:hideMark/>
          </w:tcPr>
          <w:p w14:paraId="713922D2" w14:textId="77777777" w:rsidR="00880B0C" w:rsidRPr="00880B0C" w:rsidRDefault="00880B0C" w:rsidP="00EF40B6">
            <w:pPr>
              <w:spacing w:line="276" w:lineRule="auto"/>
              <w:jc w:val="center"/>
              <w:rPr>
                <w:rFonts w:ascii="Tahoma" w:hAnsi="Tahoma" w:cs="Tahoma"/>
                <w:b/>
              </w:rPr>
            </w:pPr>
            <w:r w:rsidRPr="00880B0C">
              <w:rPr>
                <w:rFonts w:ascii="Tahoma" w:hAnsi="Tahoma" w:cs="Tahoma"/>
                <w:b/>
              </w:rPr>
              <w:t>Quant.</w:t>
            </w:r>
          </w:p>
        </w:tc>
        <w:tc>
          <w:tcPr>
            <w:tcW w:w="674" w:type="dxa"/>
            <w:tcBorders>
              <w:bottom w:val="single" w:sz="4" w:space="0" w:color="auto"/>
            </w:tcBorders>
            <w:vAlign w:val="center"/>
            <w:hideMark/>
          </w:tcPr>
          <w:p w14:paraId="37F9C3F5" w14:textId="77777777" w:rsidR="00880B0C" w:rsidRPr="00880B0C" w:rsidRDefault="00880B0C" w:rsidP="00EF40B6">
            <w:pPr>
              <w:spacing w:line="276" w:lineRule="auto"/>
              <w:jc w:val="center"/>
              <w:rPr>
                <w:rFonts w:ascii="Tahoma" w:hAnsi="Tahoma" w:cs="Tahoma"/>
                <w:b/>
              </w:rPr>
            </w:pPr>
            <w:r w:rsidRPr="00880B0C">
              <w:rPr>
                <w:rFonts w:ascii="Tahoma" w:hAnsi="Tahoma" w:cs="Tahoma"/>
                <w:b/>
              </w:rPr>
              <w:t>Unid.</w:t>
            </w:r>
          </w:p>
        </w:tc>
        <w:tc>
          <w:tcPr>
            <w:tcW w:w="7251" w:type="dxa"/>
            <w:tcBorders>
              <w:bottom w:val="single" w:sz="4" w:space="0" w:color="auto"/>
            </w:tcBorders>
            <w:vAlign w:val="center"/>
            <w:hideMark/>
          </w:tcPr>
          <w:p w14:paraId="03DF569D" w14:textId="77777777" w:rsidR="00880B0C" w:rsidRPr="00880B0C" w:rsidRDefault="00880B0C" w:rsidP="00EF40B6">
            <w:pPr>
              <w:spacing w:line="276" w:lineRule="auto"/>
              <w:jc w:val="center"/>
              <w:rPr>
                <w:rFonts w:ascii="Tahoma" w:hAnsi="Tahoma" w:cs="Tahoma"/>
                <w:bCs/>
              </w:rPr>
            </w:pPr>
            <w:r w:rsidRPr="00880B0C">
              <w:rPr>
                <w:rFonts w:ascii="Tahoma" w:hAnsi="Tahoma" w:cs="Tahoma"/>
                <w:b/>
                <w:bCs/>
              </w:rPr>
              <w:t>Descrição mínima dos serviços</w:t>
            </w:r>
          </w:p>
        </w:tc>
      </w:tr>
      <w:tr w:rsidR="00314A16" w:rsidRPr="00880B0C" w14:paraId="6C23DC98" w14:textId="77777777" w:rsidTr="00901D22">
        <w:trPr>
          <w:trHeight w:val="286"/>
          <w:jc w:val="center"/>
        </w:trPr>
        <w:tc>
          <w:tcPr>
            <w:tcW w:w="639" w:type="dxa"/>
            <w:shd w:val="clear" w:color="auto" w:fill="auto"/>
            <w:vAlign w:val="center"/>
          </w:tcPr>
          <w:p w14:paraId="6ECC6A9D" w14:textId="66692BE3" w:rsidR="00314A16" w:rsidRPr="00880B0C" w:rsidRDefault="00314A16" w:rsidP="00314A16">
            <w:pPr>
              <w:spacing w:line="276" w:lineRule="auto"/>
              <w:jc w:val="center"/>
              <w:rPr>
                <w:rFonts w:ascii="Tahoma" w:hAnsi="Tahoma" w:cs="Tahoma"/>
              </w:rPr>
            </w:pPr>
            <w:r w:rsidRPr="006E339F">
              <w:rPr>
                <w:rFonts w:ascii="Tahoma" w:hAnsi="Tahoma" w:cs="Tahoma"/>
                <w:color w:val="000000"/>
              </w:rPr>
              <w:t>01</w:t>
            </w:r>
          </w:p>
        </w:tc>
        <w:tc>
          <w:tcPr>
            <w:tcW w:w="816" w:type="dxa"/>
            <w:shd w:val="clear" w:color="auto" w:fill="auto"/>
            <w:vAlign w:val="center"/>
          </w:tcPr>
          <w:p w14:paraId="3322F42F" w14:textId="1C689148" w:rsidR="00314A16" w:rsidRPr="00880B0C" w:rsidRDefault="00314A16" w:rsidP="00314A16">
            <w:pPr>
              <w:spacing w:line="276" w:lineRule="auto"/>
              <w:jc w:val="center"/>
              <w:rPr>
                <w:rFonts w:ascii="Tahoma" w:hAnsi="Tahoma" w:cs="Tahoma"/>
              </w:rPr>
            </w:pPr>
            <w:r>
              <w:rPr>
                <w:rFonts w:ascii="Tahoma" w:hAnsi="Tahoma" w:cs="Tahoma"/>
                <w:color w:val="000000"/>
              </w:rPr>
              <w:t>12</w:t>
            </w:r>
          </w:p>
        </w:tc>
        <w:tc>
          <w:tcPr>
            <w:tcW w:w="674" w:type="dxa"/>
            <w:shd w:val="clear" w:color="auto" w:fill="auto"/>
            <w:vAlign w:val="center"/>
          </w:tcPr>
          <w:p w14:paraId="5EFE7F52" w14:textId="729A3E7C" w:rsidR="00314A16" w:rsidRPr="00880B0C" w:rsidRDefault="00314A16" w:rsidP="00314A16">
            <w:pPr>
              <w:spacing w:line="276" w:lineRule="auto"/>
              <w:jc w:val="center"/>
              <w:rPr>
                <w:rFonts w:ascii="Tahoma" w:hAnsi="Tahoma" w:cs="Tahoma"/>
              </w:rPr>
            </w:pPr>
            <w:r>
              <w:rPr>
                <w:rFonts w:ascii="Tahoma" w:hAnsi="Tahoma" w:cs="Tahoma"/>
                <w:color w:val="000000"/>
              </w:rPr>
              <w:t>SER</w:t>
            </w:r>
          </w:p>
        </w:tc>
        <w:tc>
          <w:tcPr>
            <w:tcW w:w="7251" w:type="dxa"/>
            <w:shd w:val="clear" w:color="auto" w:fill="auto"/>
            <w:vAlign w:val="center"/>
          </w:tcPr>
          <w:p w14:paraId="64675B3B" w14:textId="225C1841" w:rsidR="00314A16" w:rsidRPr="00EF40B6" w:rsidRDefault="00314A16" w:rsidP="00314A16">
            <w:pPr>
              <w:spacing w:line="276" w:lineRule="auto"/>
              <w:jc w:val="center"/>
              <w:rPr>
                <w:rFonts w:ascii="Tahoma" w:hAnsi="Tahoma" w:cs="Tahoma"/>
                <w:color w:val="000000"/>
              </w:rPr>
            </w:pPr>
            <w:r w:rsidRPr="00FA4BCD">
              <w:rPr>
                <w:rFonts w:ascii="Tahoma" w:hAnsi="Tahoma" w:cs="Tahoma"/>
                <w:color w:val="000000"/>
              </w:rPr>
              <w:t>CONTRATAÇÃO DE EMPRESA PARA PRESTAÇÃO DE SERVIÇOS TÉCNICOS ESPECIALIZADOS EM DIAGNÓSTICO, PLANEJAMENTO E GESTÃO DE RECURSOS, PROCESSOS, PROJETOS DE TECNOLOGIA DA INFORMAÇÃO E COMUNICAÇÃO - TIC, ABARCANDO O SERVIÇO DE GERENCIANDO DE INVESTIMENTOS EM TELECOMUNICAÇÕES - TEM (TELECOM EXPENSE MANAGEMENT), PARA PROMOVER MAIOR EFICIÊNCIA NOS INVESTIMENTOS EM TIC, DESENVOLVENDO ESTRATÉGIAS DE GOVERNANÇA E O PLANEJAMENTO, VIABILIZANDO O AUMENTO DO NÍVEL DE MATURIDADE DOS PROCESSOS DE GESTÃO EM TECNOLOGIA DA INFORMAÇÃO E COMUNICAÇÃO E A ENTREGA DE RECURSOS E BENEFÍCIOS À ADMINISTRAÇÃO PÚBLICA E SOCIEDADE. CONSULTORIA TÉCNICA, PROFISSIONAL E ESPECIALIZADA EM GESTÃO DE TELECOMUNICAÇÕES E TECNOLOGIAS, COM A ELABORAÇÃO DO</w:t>
            </w:r>
            <w:r>
              <w:rPr>
                <w:rFonts w:ascii="Tahoma" w:hAnsi="Tahoma" w:cs="Tahoma"/>
                <w:color w:val="000000"/>
              </w:rPr>
              <w:t xml:space="preserve"> PLANO DIRETOR DE TECNOLOGIA DA </w:t>
            </w:r>
            <w:r w:rsidRPr="00FA4BCD">
              <w:rPr>
                <w:rFonts w:ascii="Tahoma" w:hAnsi="Tahoma" w:cs="Tahoma"/>
                <w:color w:val="000000"/>
              </w:rPr>
              <w:t>INFORMAÇÃO - PDTI.</w:t>
            </w:r>
          </w:p>
        </w:tc>
      </w:tr>
    </w:tbl>
    <w:p w14:paraId="308B74EE" w14:textId="77777777" w:rsidR="00880B0C" w:rsidRPr="00880B0C" w:rsidRDefault="00880B0C" w:rsidP="00880B0C">
      <w:pPr>
        <w:suppressAutoHyphens/>
        <w:spacing w:line="360" w:lineRule="auto"/>
        <w:jc w:val="center"/>
        <w:rPr>
          <w:rFonts w:ascii="Tahoma" w:hAnsi="Tahoma" w:cs="Tahoma"/>
          <w:b/>
          <w:caps/>
          <w:color w:val="000000"/>
          <w:u w:val="single"/>
        </w:rPr>
      </w:pPr>
    </w:p>
    <w:p w14:paraId="2736AB93" w14:textId="77777777" w:rsidR="00C1208E" w:rsidRDefault="00880B0C" w:rsidP="00901D22">
      <w:pPr>
        <w:tabs>
          <w:tab w:val="left" w:pos="7365"/>
        </w:tabs>
        <w:spacing w:line="360" w:lineRule="auto"/>
        <w:jc w:val="center"/>
        <w:rPr>
          <w:rFonts w:ascii="Tahoma" w:hAnsi="Tahoma" w:cs="Tahoma"/>
        </w:rPr>
      </w:pPr>
      <w:r w:rsidRPr="00880B0C">
        <w:rPr>
          <w:rFonts w:ascii="Tahoma" w:hAnsi="Tahoma" w:cs="Tahoma"/>
          <w:b/>
          <w:i/>
          <w:u w:val="single"/>
        </w:rPr>
        <w:t>Termo de Referência</w:t>
      </w:r>
      <w:bookmarkStart w:id="7" w:name="_Hlk145423422"/>
    </w:p>
    <w:p w14:paraId="2BDC6F51" w14:textId="29CD1011" w:rsidR="00393F12" w:rsidRPr="00393F12" w:rsidRDefault="00393F12" w:rsidP="00393F12">
      <w:pPr>
        <w:numPr>
          <w:ilvl w:val="0"/>
          <w:numId w:val="15"/>
        </w:numPr>
        <w:spacing w:line="360" w:lineRule="auto"/>
        <w:ind w:left="284" w:hanging="284"/>
        <w:jc w:val="both"/>
        <w:rPr>
          <w:rFonts w:ascii="Tahoma" w:hAnsi="Tahoma" w:cs="Tahoma"/>
          <w:b/>
        </w:rPr>
      </w:pPr>
      <w:r w:rsidRPr="00393F12">
        <w:rPr>
          <w:rFonts w:ascii="Tahoma" w:hAnsi="Tahoma" w:cs="Tahoma"/>
          <w:b/>
        </w:rPr>
        <w:t>OBJETO</w:t>
      </w:r>
    </w:p>
    <w:p w14:paraId="258BABBA" w14:textId="77777777" w:rsidR="00393F12" w:rsidRPr="00393F12" w:rsidRDefault="00393F12" w:rsidP="00F51F6E">
      <w:pPr>
        <w:numPr>
          <w:ilvl w:val="1"/>
          <w:numId w:val="15"/>
        </w:numPr>
        <w:spacing w:line="360" w:lineRule="auto"/>
        <w:ind w:left="851" w:hanging="425"/>
        <w:jc w:val="both"/>
        <w:rPr>
          <w:rFonts w:ascii="Tahoma" w:hAnsi="Tahoma" w:cs="Tahoma"/>
        </w:rPr>
      </w:pPr>
      <w:r w:rsidRPr="00393F12">
        <w:rPr>
          <w:rFonts w:ascii="Tahoma" w:hAnsi="Tahoma" w:cs="Tahoma"/>
        </w:rPr>
        <w:t>Contratação de pessoa jurídica para prestação de serviços especializados em diagnóstico, planejamento e gestão de recursos, processos, projetos de tecnologia da informação e comunicação - TIC, abarcando o serviço de gerenciando de investimentos em telecomunicações - TEM (</w:t>
      </w:r>
      <w:bookmarkStart w:id="8" w:name="_Hlk161986846"/>
      <w:r w:rsidRPr="00393F12">
        <w:rPr>
          <w:rFonts w:ascii="Tahoma" w:hAnsi="Tahoma" w:cs="Tahoma"/>
          <w:i/>
        </w:rPr>
        <w:t>telecom expense management</w:t>
      </w:r>
      <w:bookmarkEnd w:id="8"/>
      <w:r w:rsidRPr="00393F12">
        <w:rPr>
          <w:rFonts w:ascii="Tahoma" w:hAnsi="Tahoma" w:cs="Tahoma"/>
        </w:rPr>
        <w:t>), para promover maior eficiência nos investimentos em TIC, desenvolvendo estratégias de governança e o planejamento, viabilizando o aumento do nível de maturidade dos processos de gestão em tecnologia da informação e comunicação e a entrega de recursos e benefícios à administração pública e sociedade, conforme condições, quantidades e exigências estabelecidas neste instrumento e seus anexos:</w:t>
      </w:r>
    </w:p>
    <w:p w14:paraId="7A47B3B1" w14:textId="77777777" w:rsidR="00393F12" w:rsidRPr="00393F12" w:rsidRDefault="00393F12" w:rsidP="00F51F6E">
      <w:pPr>
        <w:numPr>
          <w:ilvl w:val="1"/>
          <w:numId w:val="15"/>
        </w:numPr>
        <w:spacing w:line="360" w:lineRule="auto"/>
        <w:ind w:left="851" w:hanging="425"/>
        <w:jc w:val="both"/>
        <w:rPr>
          <w:rFonts w:ascii="Tahoma" w:hAnsi="Tahoma" w:cs="Tahoma"/>
        </w:rPr>
      </w:pPr>
      <w:r w:rsidRPr="00393F12">
        <w:rPr>
          <w:rFonts w:ascii="Tahoma" w:hAnsi="Tahoma" w:cs="Tahoma"/>
        </w:rPr>
        <w:t xml:space="preserve">O objeto da licitação tem a natureza de serviço comum de prestação de serviços de diagnóstico, planejamento, gestão de recursos e processos, projetos de Tecnologia da </w:t>
      </w:r>
      <w:r w:rsidRPr="00393F12">
        <w:rPr>
          <w:rFonts w:ascii="Tahoma" w:hAnsi="Tahoma" w:cs="Tahoma"/>
        </w:rPr>
        <w:lastRenderedPageBreak/>
        <w:t xml:space="preserve">Informação e Comunicação e o TEM (Telecom Expense Management), visando a realização do Planejamento de Tecnologia da Informação e Comunicação que dará um diagnóstico preciso do cenário atual do Município fornecendo parâmetros para implantação da Lei Geral de Proteção de Dados Pessoais, elevando a maturidade do TI e alcançando melhor nota no IEG-M, executando uma análise atual dos contratos e serviços do Município para modernização das prestações de serviços de TI, com foco na eficiência e economicidade,  utilizando os recursos para elevar a condição de Cidade Digital, centralizando e moderando os serviços com eficiência, alcançando assim a condição de Cidade Inteligente. </w:t>
      </w:r>
    </w:p>
    <w:p w14:paraId="2BC58530" w14:textId="77777777" w:rsidR="00393F12" w:rsidRPr="00393F12" w:rsidRDefault="00393F12" w:rsidP="00F51F6E">
      <w:pPr>
        <w:numPr>
          <w:ilvl w:val="1"/>
          <w:numId w:val="15"/>
        </w:numPr>
        <w:spacing w:line="360" w:lineRule="auto"/>
        <w:ind w:left="851" w:hanging="425"/>
        <w:jc w:val="both"/>
        <w:rPr>
          <w:rFonts w:ascii="Tahoma" w:hAnsi="Tahoma" w:cs="Tahoma"/>
        </w:rPr>
      </w:pPr>
      <w:r w:rsidRPr="00393F12">
        <w:rPr>
          <w:rFonts w:ascii="Tahoma" w:hAnsi="Tahoma" w:cs="Tahoma"/>
        </w:rPr>
        <w:t>A presente contratação adota como regime de execução o menor preço global.</w:t>
      </w:r>
    </w:p>
    <w:p w14:paraId="551FFA4B" w14:textId="417820C1" w:rsidR="00393F12" w:rsidRPr="00901D22" w:rsidRDefault="00393F12" w:rsidP="00901D22">
      <w:pPr>
        <w:numPr>
          <w:ilvl w:val="1"/>
          <w:numId w:val="15"/>
        </w:numPr>
        <w:spacing w:after="240" w:line="360" w:lineRule="auto"/>
        <w:ind w:left="851" w:hanging="425"/>
        <w:jc w:val="both"/>
        <w:rPr>
          <w:rFonts w:ascii="Tahoma" w:hAnsi="Tahoma" w:cs="Tahoma"/>
        </w:rPr>
      </w:pPr>
      <w:r w:rsidRPr="00901D22">
        <w:rPr>
          <w:rFonts w:ascii="Tahoma" w:hAnsi="Tahoma" w:cs="Tahoma"/>
        </w:rPr>
        <w:t>O prazo de vigência do contrato é de 12 (doze meses), podendo ser prorrogado por interesse das partes até o limite de 10 anos, com base no artigo 75, da Lei 14.133 de 2021.</w:t>
      </w:r>
    </w:p>
    <w:p w14:paraId="46D2009D" w14:textId="77777777" w:rsidR="00393F12" w:rsidRPr="00393F12" w:rsidRDefault="00393F12" w:rsidP="00393F12">
      <w:pPr>
        <w:numPr>
          <w:ilvl w:val="0"/>
          <w:numId w:val="15"/>
        </w:numPr>
        <w:spacing w:line="360" w:lineRule="auto"/>
        <w:ind w:left="284" w:hanging="284"/>
        <w:jc w:val="both"/>
        <w:rPr>
          <w:rFonts w:ascii="Tahoma" w:hAnsi="Tahoma" w:cs="Tahoma"/>
          <w:b/>
        </w:rPr>
      </w:pPr>
      <w:r w:rsidRPr="00393F12">
        <w:rPr>
          <w:rFonts w:ascii="Tahoma" w:hAnsi="Tahoma" w:cs="Tahoma"/>
          <w:b/>
        </w:rPr>
        <w:t>JUSTIFICATIVA</w:t>
      </w:r>
    </w:p>
    <w:p w14:paraId="0181AED2" w14:textId="77777777" w:rsidR="00393F12" w:rsidRPr="00393F12" w:rsidRDefault="00393F12" w:rsidP="00F51F6E">
      <w:pPr>
        <w:numPr>
          <w:ilvl w:val="1"/>
          <w:numId w:val="15"/>
        </w:numPr>
        <w:spacing w:line="360" w:lineRule="auto"/>
        <w:ind w:left="851" w:hanging="425"/>
        <w:jc w:val="both"/>
        <w:rPr>
          <w:rFonts w:ascii="Tahoma" w:hAnsi="Tahoma" w:cs="Tahoma"/>
        </w:rPr>
      </w:pPr>
      <w:r w:rsidRPr="00393F12">
        <w:rPr>
          <w:rFonts w:ascii="Tahoma" w:hAnsi="Tahoma" w:cs="Tahoma"/>
        </w:rPr>
        <w:t>Dado a necessidade de planejamento pelo poder público, em cumprimento ao que determina a Constituição Federal/1988, com fulcro em seu artigo 174, faz-se necessário a elaboração de instrumentos que regulam os atos da Administração Pública. Nesse contexto, na busca pela melhor gestão dos recursos e pela maior qualidade na prestação de serviços, torna-se essencial a realização de um bom gerenciamento de telecomunicações e tecnologias, que viabilize e potencialize a melhoria contínua da performance organizacional. Para alcançar esse resultado, é necessário que haja um alinhamento entre as estratégias organizacionais e o planejamento de tecnologia. Dessa maneira, o diagnóstico, planejamento e gestão de recursos, processos, projetos de Tecnologia da Informação e Comunicação é o instrumento que permite nortear e acompanhar a atuação da área definindo estratégias e o plano de ação para implementá-las;</w:t>
      </w:r>
    </w:p>
    <w:p w14:paraId="671C58B3" w14:textId="77777777" w:rsidR="00393F12" w:rsidRPr="00393F12" w:rsidRDefault="00393F12" w:rsidP="00F51F6E">
      <w:pPr>
        <w:numPr>
          <w:ilvl w:val="1"/>
          <w:numId w:val="15"/>
        </w:numPr>
        <w:spacing w:line="360" w:lineRule="auto"/>
        <w:ind w:left="851" w:hanging="425"/>
        <w:jc w:val="both"/>
        <w:rPr>
          <w:rFonts w:ascii="Tahoma" w:hAnsi="Tahoma" w:cs="Tahoma"/>
        </w:rPr>
      </w:pPr>
      <w:r w:rsidRPr="00393F12">
        <w:rPr>
          <w:rFonts w:ascii="Tahoma" w:hAnsi="Tahoma" w:cs="Tahoma"/>
        </w:rPr>
        <w:t>A Instrução Normativa da Secretaria Federal de Logística e Tecnologia da Informação - SLTI 04/2014, em seu art. 4º, as contratações de Tecnologia da informação deverão ser precedidas de planejamento, elaborado em harmonia com o planejamento estratégico de tecnologia da informação, alinhado à estratégia do órgão ou entidade, de forma que o Município necessita do diagnóstico, planejamento e gestão de recursos, processos, projetos do mesmo. Sendo este ainda, quesito de avaliação dos Tribunais de Contas Federal e Estadual, na análise da efetividade da gestão de Tecnologia da Informação;</w:t>
      </w:r>
    </w:p>
    <w:p w14:paraId="4583A906" w14:textId="77777777" w:rsidR="00393F12" w:rsidRPr="00393F12" w:rsidRDefault="00393F12" w:rsidP="00F51F6E">
      <w:pPr>
        <w:numPr>
          <w:ilvl w:val="1"/>
          <w:numId w:val="15"/>
        </w:numPr>
        <w:spacing w:line="360" w:lineRule="auto"/>
        <w:ind w:left="851" w:hanging="425"/>
        <w:jc w:val="both"/>
        <w:rPr>
          <w:rFonts w:ascii="Tahoma" w:hAnsi="Tahoma" w:cs="Tahoma"/>
        </w:rPr>
      </w:pPr>
      <w:r w:rsidRPr="00393F12">
        <w:rPr>
          <w:rFonts w:ascii="Tahoma" w:hAnsi="Tahoma" w:cs="Tahoma"/>
        </w:rPr>
        <w:t xml:space="preserve">Portanto, faz-se necessária a contratação de empresa especializada em diagnóstico, planejamento e gestão de recursos, processos, projetos de Telecomunicações e Tecnologia da Informação e Comunicação, para desenvolver estratégias em governança de TI, viabilizando a elaboração de planejamento, possibilitando o aumento da maturidade da gestão e processo de </w:t>
      </w:r>
      <w:r w:rsidRPr="00393F12">
        <w:rPr>
          <w:rFonts w:ascii="Tahoma" w:hAnsi="Tahoma" w:cs="Tahoma"/>
        </w:rPr>
        <w:lastRenderedPageBreak/>
        <w:t xml:space="preserve">TI, melhorando a eficiência dos investimentos e entrega dos recursos de TIC à Administração Pública e Sociedade; </w:t>
      </w:r>
    </w:p>
    <w:p w14:paraId="66F81C2D" w14:textId="77777777" w:rsidR="00393F12" w:rsidRPr="00393F12" w:rsidRDefault="00393F12" w:rsidP="00F51F6E">
      <w:pPr>
        <w:numPr>
          <w:ilvl w:val="1"/>
          <w:numId w:val="15"/>
        </w:numPr>
        <w:spacing w:line="360" w:lineRule="auto"/>
        <w:ind w:left="851" w:hanging="425"/>
        <w:jc w:val="both"/>
        <w:rPr>
          <w:rFonts w:ascii="Tahoma" w:hAnsi="Tahoma" w:cs="Tahoma"/>
        </w:rPr>
      </w:pPr>
      <w:r w:rsidRPr="00393F12">
        <w:rPr>
          <w:rFonts w:ascii="Tahoma" w:hAnsi="Tahoma" w:cs="Tahoma"/>
        </w:rPr>
        <w:t>A Prefeitura Municipal de Descalvado busca, através da pretensa e futura contratação do serviço Objeto, além de adequar os serviços telecomunicações, utilizando o método TEM (Telecom Expense Management) as novas tecnologias, ter ganhos de eficiência, agregações de valores, economicidade, identificar os valores de mercado pelos serviços de telecomunicações e tecnologias e, também, se existem soluções mais avançadas e adequadas para as necessidades do mesmo para uma maior abrangência no atendimento de seus Munícipes;  maior controle dos custos gastos em TIC (Tecnologia da Informação e Comunicação), acompanhamento dos contratos; controle de uso e despesas de telecomunicações; Recuperação de valores cobrados indevidamente pelos fornecedores de produtos e serviços de TIC, atualização da planta e higienização dos serviços de telecomunicações e tecnologias, Desenvolvimento, Assessoria e Planejamento de projetos.</w:t>
      </w:r>
    </w:p>
    <w:p w14:paraId="575DD1BF" w14:textId="77777777" w:rsidR="00393F12" w:rsidRPr="00393F12" w:rsidRDefault="00393F12" w:rsidP="00F51F6E">
      <w:pPr>
        <w:numPr>
          <w:ilvl w:val="1"/>
          <w:numId w:val="15"/>
        </w:numPr>
        <w:spacing w:line="360" w:lineRule="auto"/>
        <w:ind w:left="851" w:hanging="425"/>
        <w:jc w:val="both"/>
        <w:rPr>
          <w:rFonts w:ascii="Tahoma" w:hAnsi="Tahoma" w:cs="Tahoma"/>
        </w:rPr>
      </w:pPr>
      <w:r w:rsidRPr="00393F12">
        <w:rPr>
          <w:rFonts w:ascii="Tahoma" w:hAnsi="Tahoma" w:cs="Tahoma"/>
        </w:rPr>
        <w:t>Conversões e dentro das legislações vigentes de projetos em Termo de Referência tais como:</w:t>
      </w:r>
    </w:p>
    <w:p w14:paraId="45447FB4" w14:textId="77777777" w:rsidR="00393F12" w:rsidRPr="00393F12" w:rsidRDefault="00393F12" w:rsidP="00F51F6E">
      <w:pPr>
        <w:numPr>
          <w:ilvl w:val="2"/>
          <w:numId w:val="15"/>
        </w:numPr>
        <w:spacing w:line="360" w:lineRule="auto"/>
        <w:ind w:left="1843"/>
        <w:jc w:val="both"/>
        <w:rPr>
          <w:rFonts w:ascii="Tahoma" w:hAnsi="Tahoma" w:cs="Tahoma"/>
        </w:rPr>
      </w:pPr>
      <w:r w:rsidRPr="00393F12">
        <w:rPr>
          <w:rFonts w:ascii="Tahoma" w:hAnsi="Tahoma" w:cs="Tahoma"/>
        </w:rPr>
        <w:t>Projetar para que o município se torne uma cidade Digital e Inteligente, com projetos de infraestrutura de redes e comunicação;</w:t>
      </w:r>
    </w:p>
    <w:p w14:paraId="6FE3E4C5" w14:textId="77777777" w:rsidR="00393F12" w:rsidRPr="00393F12" w:rsidRDefault="00393F12" w:rsidP="00F51F6E">
      <w:pPr>
        <w:numPr>
          <w:ilvl w:val="2"/>
          <w:numId w:val="15"/>
        </w:numPr>
        <w:spacing w:line="360" w:lineRule="auto"/>
        <w:ind w:left="1843"/>
        <w:jc w:val="both"/>
        <w:rPr>
          <w:rFonts w:ascii="Tahoma" w:hAnsi="Tahoma" w:cs="Tahoma"/>
        </w:rPr>
      </w:pPr>
      <w:r w:rsidRPr="00393F12">
        <w:rPr>
          <w:rFonts w:ascii="Tahoma" w:hAnsi="Tahoma" w:cs="Tahoma"/>
        </w:rPr>
        <w:t>Desenvolvimento técnico projetado para aceite de voz e segurança, podendo inclusive a Prefeitura converter o atual cenário em soluções de serviços, com gerencia centralizada, manutenções especializadas, PABX/IPBX em soluções que também podem ser outsourcing e ou licenciadas em nuvem;</w:t>
      </w:r>
    </w:p>
    <w:p w14:paraId="14CC453E" w14:textId="77777777" w:rsidR="00393F12" w:rsidRPr="00393F12" w:rsidRDefault="00393F12" w:rsidP="00F51F6E">
      <w:pPr>
        <w:numPr>
          <w:ilvl w:val="2"/>
          <w:numId w:val="15"/>
        </w:numPr>
        <w:spacing w:line="360" w:lineRule="auto"/>
        <w:ind w:left="1843"/>
        <w:jc w:val="both"/>
        <w:rPr>
          <w:rFonts w:ascii="Tahoma" w:hAnsi="Tahoma" w:cs="Tahoma"/>
        </w:rPr>
      </w:pPr>
      <w:r w:rsidRPr="00393F12">
        <w:rPr>
          <w:rFonts w:ascii="Tahoma" w:hAnsi="Tahoma" w:cs="Tahoma"/>
        </w:rPr>
        <w:t>Interligação de prédios públicos, com internet de qualidade, e segurança da informação.</w:t>
      </w:r>
    </w:p>
    <w:p w14:paraId="7B890FBF" w14:textId="77777777" w:rsidR="00393F12" w:rsidRPr="00393F12" w:rsidRDefault="00393F12" w:rsidP="00F51F6E">
      <w:pPr>
        <w:numPr>
          <w:ilvl w:val="2"/>
          <w:numId w:val="15"/>
        </w:numPr>
        <w:spacing w:line="360" w:lineRule="auto"/>
        <w:ind w:left="1843"/>
        <w:jc w:val="both"/>
        <w:rPr>
          <w:rFonts w:ascii="Tahoma" w:hAnsi="Tahoma" w:cs="Tahoma"/>
        </w:rPr>
      </w:pPr>
      <w:r w:rsidRPr="00393F12">
        <w:rPr>
          <w:rFonts w:ascii="Tahoma" w:hAnsi="Tahoma" w:cs="Tahoma"/>
        </w:rPr>
        <w:t>Monitoramento de segurança em vias públicas e escolas, com NOC (centro de operação de rede) Público em Escolas e na Secretaria de Segurança;</w:t>
      </w:r>
    </w:p>
    <w:p w14:paraId="542E0361" w14:textId="77777777" w:rsidR="00393F12" w:rsidRPr="00393F12" w:rsidRDefault="00393F12" w:rsidP="00F51F6E">
      <w:pPr>
        <w:numPr>
          <w:ilvl w:val="2"/>
          <w:numId w:val="15"/>
        </w:numPr>
        <w:spacing w:line="360" w:lineRule="auto"/>
        <w:ind w:left="1843"/>
        <w:jc w:val="both"/>
        <w:rPr>
          <w:rFonts w:ascii="Tahoma" w:hAnsi="Tahoma" w:cs="Tahoma"/>
        </w:rPr>
      </w:pPr>
      <w:r w:rsidRPr="00393F12">
        <w:rPr>
          <w:rFonts w:ascii="Tahoma" w:hAnsi="Tahoma" w:cs="Tahoma"/>
        </w:rPr>
        <w:t>Projetos de gerência de ativos e sistemáticas.</w:t>
      </w:r>
    </w:p>
    <w:p w14:paraId="518DA8A1" w14:textId="77777777" w:rsidR="00393F12" w:rsidRPr="00393F12" w:rsidRDefault="00393F12" w:rsidP="00901D22">
      <w:pPr>
        <w:numPr>
          <w:ilvl w:val="0"/>
          <w:numId w:val="15"/>
        </w:numPr>
        <w:spacing w:before="240" w:line="360" w:lineRule="auto"/>
        <w:ind w:left="284" w:hanging="284"/>
        <w:jc w:val="both"/>
        <w:rPr>
          <w:rFonts w:ascii="Tahoma" w:hAnsi="Tahoma" w:cs="Tahoma"/>
          <w:b/>
        </w:rPr>
      </w:pPr>
      <w:bookmarkStart w:id="9" w:name="_heading=h.gjdgxs" w:colFirst="0" w:colLast="0"/>
      <w:bookmarkEnd w:id="9"/>
      <w:r w:rsidRPr="00393F12">
        <w:rPr>
          <w:rFonts w:ascii="Tahoma" w:hAnsi="Tahoma" w:cs="Tahoma"/>
          <w:b/>
        </w:rPr>
        <w:t>DESCRIÇÕES DAS SOLUÇÕES</w:t>
      </w:r>
      <w:bookmarkStart w:id="10" w:name="_heading=h.giyi4x4ogpsd" w:colFirst="0" w:colLast="0"/>
      <w:bookmarkEnd w:id="10"/>
    </w:p>
    <w:p w14:paraId="428AF763" w14:textId="77777777" w:rsidR="00393F12" w:rsidRPr="00393F12" w:rsidRDefault="00393F12" w:rsidP="00F51F6E">
      <w:pPr>
        <w:numPr>
          <w:ilvl w:val="1"/>
          <w:numId w:val="15"/>
        </w:numPr>
        <w:spacing w:line="360" w:lineRule="auto"/>
        <w:ind w:left="851" w:hanging="425"/>
        <w:jc w:val="both"/>
        <w:rPr>
          <w:rFonts w:ascii="Tahoma" w:hAnsi="Tahoma" w:cs="Tahoma"/>
          <w:bCs/>
        </w:rPr>
      </w:pPr>
      <w:r w:rsidRPr="00393F12">
        <w:rPr>
          <w:rFonts w:ascii="Tahoma" w:hAnsi="Tahoma" w:cs="Tahoma"/>
          <w:bCs/>
        </w:rPr>
        <w:t>A prestação dos serviços contemplará no diagnóstico, planejamento e gestão de recursos, processos, projetos de Tecnologia da Informação e Comunicação, para desenvolver estratégias em governança, viabilizando a elaboração de planejamentos, possibilitando o aumento da maturidade da gestão e processo de telecomunicações e tecnologias, melhorando a eficiência dos investimentos.</w:t>
      </w:r>
    </w:p>
    <w:p w14:paraId="68417511" w14:textId="77777777" w:rsidR="00393F12" w:rsidRPr="00393F12" w:rsidRDefault="00393F12" w:rsidP="00F51F6E">
      <w:pPr>
        <w:numPr>
          <w:ilvl w:val="1"/>
          <w:numId w:val="15"/>
        </w:numPr>
        <w:spacing w:line="360" w:lineRule="auto"/>
        <w:ind w:left="851" w:hanging="425"/>
        <w:jc w:val="both"/>
        <w:rPr>
          <w:rFonts w:ascii="Tahoma" w:hAnsi="Tahoma" w:cs="Tahoma"/>
          <w:bCs/>
        </w:rPr>
      </w:pPr>
      <w:r w:rsidRPr="00393F12">
        <w:rPr>
          <w:rFonts w:ascii="Tahoma" w:hAnsi="Tahoma" w:cs="Tahoma"/>
          <w:bCs/>
        </w:rPr>
        <w:t xml:space="preserve">A empresa </w:t>
      </w:r>
      <w:r w:rsidRPr="00393F12">
        <w:rPr>
          <w:rFonts w:ascii="Tahoma" w:hAnsi="Tahoma" w:cs="Tahoma"/>
          <w:b/>
          <w:bCs/>
        </w:rPr>
        <w:t>CONTRATADA</w:t>
      </w:r>
      <w:r w:rsidRPr="00393F12">
        <w:rPr>
          <w:rFonts w:ascii="Tahoma" w:hAnsi="Tahoma" w:cs="Tahoma"/>
          <w:bCs/>
        </w:rPr>
        <w:t xml:space="preserve"> deverá levantar todo parque de telecomunicações e TI do Município com intuito de fazer as análises preliminares e posteriormente entregar todos os meses, durante a vigência do contrato, planilhas com resultados de eficiência e economicidade.</w:t>
      </w:r>
    </w:p>
    <w:p w14:paraId="323500CB" w14:textId="77777777" w:rsidR="00393F12" w:rsidRPr="00393F12" w:rsidRDefault="00393F12" w:rsidP="00F51F6E">
      <w:pPr>
        <w:numPr>
          <w:ilvl w:val="1"/>
          <w:numId w:val="15"/>
        </w:numPr>
        <w:spacing w:line="360" w:lineRule="auto"/>
        <w:ind w:left="851" w:hanging="425"/>
        <w:jc w:val="both"/>
        <w:rPr>
          <w:rFonts w:ascii="Tahoma" w:hAnsi="Tahoma" w:cs="Tahoma"/>
          <w:bCs/>
        </w:rPr>
      </w:pPr>
      <w:r w:rsidRPr="00393F12">
        <w:rPr>
          <w:rFonts w:ascii="Tahoma" w:hAnsi="Tahoma" w:cs="Tahoma"/>
          <w:bCs/>
        </w:rPr>
        <w:lastRenderedPageBreak/>
        <w:t xml:space="preserve">A </w:t>
      </w:r>
      <w:r w:rsidRPr="00393F12">
        <w:rPr>
          <w:rFonts w:ascii="Tahoma" w:hAnsi="Tahoma" w:cs="Tahoma"/>
          <w:b/>
          <w:bCs/>
        </w:rPr>
        <w:t>CONTRATADA</w:t>
      </w:r>
      <w:r w:rsidRPr="00393F12">
        <w:rPr>
          <w:rFonts w:ascii="Tahoma" w:hAnsi="Tahoma" w:cs="Tahoma"/>
          <w:bCs/>
        </w:rPr>
        <w:t>, deverá ser imparcial, uma vez que terá que encontrar melhores soluções de serviços/produtos para atualização do Município.</w:t>
      </w:r>
    </w:p>
    <w:p w14:paraId="366C29A3" w14:textId="77777777" w:rsidR="00393F12" w:rsidRPr="00393F12" w:rsidRDefault="00393F12" w:rsidP="00F51F6E">
      <w:pPr>
        <w:numPr>
          <w:ilvl w:val="1"/>
          <w:numId w:val="15"/>
        </w:numPr>
        <w:spacing w:line="360" w:lineRule="auto"/>
        <w:ind w:left="851" w:hanging="425"/>
        <w:jc w:val="both"/>
        <w:rPr>
          <w:rFonts w:ascii="Tahoma" w:hAnsi="Tahoma" w:cs="Tahoma"/>
          <w:bCs/>
        </w:rPr>
      </w:pPr>
      <w:r w:rsidRPr="00393F12">
        <w:rPr>
          <w:rFonts w:ascii="Tahoma" w:hAnsi="Tahoma" w:cs="Tahoma"/>
          <w:bCs/>
        </w:rPr>
        <w:t xml:space="preserve">A </w:t>
      </w:r>
      <w:r w:rsidRPr="00393F12">
        <w:rPr>
          <w:rFonts w:ascii="Tahoma" w:hAnsi="Tahoma" w:cs="Tahoma"/>
          <w:b/>
          <w:bCs/>
        </w:rPr>
        <w:t>CONTRATADA</w:t>
      </w:r>
      <w:r w:rsidRPr="00393F12">
        <w:rPr>
          <w:rFonts w:ascii="Tahoma" w:hAnsi="Tahoma" w:cs="Tahoma"/>
          <w:bCs/>
        </w:rPr>
        <w:t xml:space="preserve"> ficará responsável, ainda, pela execução e acompanhamento do planejamento do documento da área de Tecnologia da Informação.</w:t>
      </w:r>
    </w:p>
    <w:p w14:paraId="6E862D66" w14:textId="77777777" w:rsidR="00393F12" w:rsidRPr="00393F12" w:rsidRDefault="00393F12" w:rsidP="00F51F6E">
      <w:pPr>
        <w:numPr>
          <w:ilvl w:val="1"/>
          <w:numId w:val="15"/>
        </w:numPr>
        <w:spacing w:line="360" w:lineRule="auto"/>
        <w:ind w:left="851" w:hanging="425"/>
        <w:jc w:val="both"/>
        <w:rPr>
          <w:rFonts w:ascii="Tahoma" w:hAnsi="Tahoma" w:cs="Tahoma"/>
          <w:bCs/>
        </w:rPr>
      </w:pPr>
      <w:r w:rsidRPr="00393F12">
        <w:rPr>
          <w:rFonts w:ascii="Tahoma" w:hAnsi="Tahoma" w:cs="Tahoma"/>
          <w:bCs/>
        </w:rPr>
        <w:t xml:space="preserve">A </w:t>
      </w:r>
      <w:r w:rsidRPr="00393F12">
        <w:rPr>
          <w:rFonts w:ascii="Tahoma" w:hAnsi="Tahoma" w:cs="Tahoma"/>
          <w:b/>
          <w:bCs/>
        </w:rPr>
        <w:t>CONTRATADA</w:t>
      </w:r>
      <w:r w:rsidRPr="00393F12">
        <w:rPr>
          <w:rFonts w:ascii="Tahoma" w:hAnsi="Tahoma" w:cs="Tahoma"/>
          <w:bCs/>
        </w:rPr>
        <w:t xml:space="preserve"> deverá prover ao Município assessoria no uso de seus recursos tecnológicos, bem como apoio metodológico, planejamento, operação e implementação de novas tecnologias e processo de trabalho que garantam ganho de performance, crescimento da maturidade da Gestão da Tecnologia da Informação e gerem benefícios operacionais para atendimento aos munícipes.</w:t>
      </w:r>
    </w:p>
    <w:p w14:paraId="1118EBE7" w14:textId="3E87BD2A" w:rsidR="00393F12" w:rsidRPr="00393F12" w:rsidRDefault="00393F12" w:rsidP="00F51F6E">
      <w:pPr>
        <w:numPr>
          <w:ilvl w:val="1"/>
          <w:numId w:val="15"/>
        </w:numPr>
        <w:spacing w:line="360" w:lineRule="auto"/>
        <w:ind w:left="851" w:hanging="425"/>
        <w:jc w:val="both"/>
        <w:rPr>
          <w:rFonts w:ascii="Tahoma" w:hAnsi="Tahoma" w:cs="Tahoma"/>
          <w:b/>
        </w:rPr>
      </w:pPr>
      <w:r w:rsidRPr="00393F12">
        <w:rPr>
          <w:rFonts w:ascii="Tahoma" w:hAnsi="Tahoma" w:cs="Tahoma"/>
          <w:bCs/>
        </w:rPr>
        <w:t>A gestão de despesas inclui a gestão de contratos, a auditoria das faturas, conferência das faturas, disponibilização e liberação para pagamentos, confecção de Termos de Referência e a emissão de relatórios mensais.</w:t>
      </w:r>
    </w:p>
    <w:p w14:paraId="041EAB87" w14:textId="77777777" w:rsidR="00393F12" w:rsidRPr="00393F12" w:rsidRDefault="00393F12" w:rsidP="00AA5808">
      <w:pPr>
        <w:numPr>
          <w:ilvl w:val="1"/>
          <w:numId w:val="15"/>
        </w:numPr>
        <w:spacing w:before="240" w:line="360" w:lineRule="auto"/>
        <w:ind w:left="851" w:hanging="425"/>
        <w:jc w:val="both"/>
        <w:rPr>
          <w:rFonts w:ascii="Tahoma" w:hAnsi="Tahoma" w:cs="Tahoma"/>
          <w:b/>
        </w:rPr>
      </w:pPr>
      <w:r w:rsidRPr="00393F12">
        <w:rPr>
          <w:rFonts w:ascii="Tahoma" w:hAnsi="Tahoma" w:cs="Tahoma"/>
          <w:b/>
        </w:rPr>
        <w:t>DOCUMENTOS A SEREM PRODUZIDOS NO PLANEJAMENTO DE TECNOLOGIA;</w:t>
      </w:r>
    </w:p>
    <w:p w14:paraId="27A70CC5" w14:textId="77777777" w:rsidR="00393F12" w:rsidRPr="00393F12" w:rsidRDefault="00393F12" w:rsidP="00F51F6E">
      <w:pPr>
        <w:numPr>
          <w:ilvl w:val="2"/>
          <w:numId w:val="15"/>
        </w:numPr>
        <w:spacing w:line="360" w:lineRule="auto"/>
        <w:ind w:left="1843" w:hanging="709"/>
        <w:jc w:val="both"/>
        <w:rPr>
          <w:rFonts w:ascii="Tahoma" w:hAnsi="Tahoma" w:cs="Tahoma"/>
          <w:b/>
        </w:rPr>
      </w:pPr>
      <w:r w:rsidRPr="00393F12">
        <w:rPr>
          <w:rFonts w:ascii="Tahoma" w:hAnsi="Tahoma" w:cs="Tahoma"/>
        </w:rPr>
        <w:t xml:space="preserve">Elaboração de planejamento de Tecnologia da Informação (de acordo com cronograma determinado com a </w:t>
      </w:r>
      <w:r w:rsidRPr="00393F12">
        <w:rPr>
          <w:rFonts w:ascii="Tahoma" w:hAnsi="Tahoma" w:cs="Tahoma"/>
          <w:b/>
        </w:rPr>
        <w:t>CONTRATANTE</w:t>
      </w:r>
      <w:r w:rsidRPr="00393F12">
        <w:rPr>
          <w:rFonts w:ascii="Tahoma" w:hAnsi="Tahoma" w:cs="Tahoma"/>
        </w:rPr>
        <w:t>).</w:t>
      </w:r>
    </w:p>
    <w:p w14:paraId="4EA1BA48" w14:textId="77777777" w:rsidR="00393F12" w:rsidRPr="00393F12" w:rsidRDefault="00393F12" w:rsidP="00F51F6E">
      <w:pPr>
        <w:numPr>
          <w:ilvl w:val="2"/>
          <w:numId w:val="15"/>
        </w:numPr>
        <w:spacing w:line="360" w:lineRule="auto"/>
        <w:ind w:left="1843" w:hanging="709"/>
        <w:jc w:val="both"/>
        <w:rPr>
          <w:rFonts w:ascii="Tahoma" w:hAnsi="Tahoma" w:cs="Tahoma"/>
          <w:b/>
        </w:rPr>
      </w:pPr>
      <w:r w:rsidRPr="00393F12">
        <w:rPr>
          <w:rFonts w:ascii="Tahoma" w:hAnsi="Tahoma" w:cs="Tahoma"/>
        </w:rPr>
        <w:t>Produzir documento fotográfico de toda infraestrutura interna dos prédios públicos, com geolocalização.</w:t>
      </w:r>
    </w:p>
    <w:p w14:paraId="2D743865" w14:textId="77777777" w:rsidR="00393F12" w:rsidRPr="00393F12" w:rsidRDefault="00393F12" w:rsidP="00F51F6E">
      <w:pPr>
        <w:numPr>
          <w:ilvl w:val="2"/>
          <w:numId w:val="15"/>
        </w:numPr>
        <w:spacing w:line="360" w:lineRule="auto"/>
        <w:ind w:left="1843" w:hanging="709"/>
        <w:jc w:val="both"/>
        <w:rPr>
          <w:rFonts w:ascii="Tahoma" w:hAnsi="Tahoma" w:cs="Tahoma"/>
          <w:b/>
        </w:rPr>
      </w:pPr>
      <w:r w:rsidRPr="00393F12">
        <w:rPr>
          <w:rFonts w:ascii="Tahoma" w:hAnsi="Tahoma" w:cs="Tahoma"/>
        </w:rPr>
        <w:t>Plano de trabalho e metodologia a ser aplicada para elaboração do planejamento.</w:t>
      </w:r>
    </w:p>
    <w:p w14:paraId="5EA4452B" w14:textId="77777777" w:rsidR="00393F12" w:rsidRPr="00393F12" w:rsidRDefault="00393F12" w:rsidP="00F51F6E">
      <w:pPr>
        <w:numPr>
          <w:ilvl w:val="2"/>
          <w:numId w:val="15"/>
        </w:numPr>
        <w:spacing w:line="360" w:lineRule="auto"/>
        <w:ind w:left="1843" w:hanging="709"/>
        <w:jc w:val="both"/>
        <w:rPr>
          <w:rFonts w:ascii="Tahoma" w:hAnsi="Tahoma" w:cs="Tahoma"/>
          <w:b/>
        </w:rPr>
      </w:pPr>
      <w:r w:rsidRPr="00393F12">
        <w:rPr>
          <w:rFonts w:ascii="Tahoma" w:hAnsi="Tahoma" w:cs="Tahoma"/>
        </w:rPr>
        <w:t>Análise das necessidades, riscos, metas, ações, plano orçamentário.</w:t>
      </w:r>
    </w:p>
    <w:p w14:paraId="5EFE7197" w14:textId="77777777" w:rsidR="00393F12" w:rsidRPr="00393F12" w:rsidRDefault="00393F12" w:rsidP="00F51F6E">
      <w:pPr>
        <w:numPr>
          <w:ilvl w:val="2"/>
          <w:numId w:val="15"/>
        </w:numPr>
        <w:spacing w:line="360" w:lineRule="auto"/>
        <w:ind w:left="1843" w:hanging="709"/>
        <w:jc w:val="both"/>
        <w:rPr>
          <w:rFonts w:ascii="Tahoma" w:hAnsi="Tahoma" w:cs="Tahoma"/>
          <w:b/>
        </w:rPr>
      </w:pPr>
      <w:r w:rsidRPr="00393F12">
        <w:rPr>
          <w:rFonts w:ascii="Tahoma" w:hAnsi="Tahoma" w:cs="Tahoma"/>
        </w:rPr>
        <w:t>Análise da gravidade, urgência e tendência.</w:t>
      </w:r>
    </w:p>
    <w:p w14:paraId="62588811" w14:textId="77777777" w:rsidR="00393F12" w:rsidRPr="00393F12" w:rsidRDefault="00393F12" w:rsidP="00F51F6E">
      <w:pPr>
        <w:numPr>
          <w:ilvl w:val="2"/>
          <w:numId w:val="15"/>
        </w:numPr>
        <w:spacing w:line="360" w:lineRule="auto"/>
        <w:ind w:left="1843" w:hanging="709"/>
        <w:jc w:val="both"/>
        <w:rPr>
          <w:rFonts w:ascii="Tahoma" w:hAnsi="Tahoma" w:cs="Tahoma"/>
          <w:b/>
        </w:rPr>
      </w:pPr>
      <w:r w:rsidRPr="00393F12">
        <w:rPr>
          <w:rFonts w:ascii="Tahoma" w:hAnsi="Tahoma" w:cs="Tahoma"/>
        </w:rPr>
        <w:t>Os documentos deverão abranger todas as necessidades e demandas de tecnologia da informação da Administração Pública Municipal como Secretarias, unidades escolares e de saúde, bem como demais órgãos vinculados Prefeitura Municipal, abrangendo a infraestrutura tecnológica (equipamentos, dispositivos, redes de dados e voz), sistemáticas de informações e de gestão (softwares, plataformas e soluções) e de governança de TI (formalização de processos, planos e compliance);</w:t>
      </w:r>
    </w:p>
    <w:p w14:paraId="48B39316" w14:textId="2A00844A" w:rsidR="00393F12" w:rsidRPr="00F51F6E" w:rsidRDefault="00393F12" w:rsidP="00F51F6E">
      <w:pPr>
        <w:numPr>
          <w:ilvl w:val="2"/>
          <w:numId w:val="15"/>
        </w:numPr>
        <w:spacing w:line="360" w:lineRule="auto"/>
        <w:ind w:left="1843" w:hanging="709"/>
        <w:jc w:val="both"/>
        <w:rPr>
          <w:rFonts w:ascii="Tahoma" w:hAnsi="Tahoma" w:cs="Tahoma"/>
        </w:rPr>
      </w:pPr>
      <w:r w:rsidRPr="00F51F6E">
        <w:rPr>
          <w:rFonts w:ascii="Tahoma" w:hAnsi="Tahoma" w:cs="Tahoma"/>
        </w:rPr>
        <w:t>Todos os documentos exigidos pela legislação e boas práticas de TI.</w:t>
      </w:r>
    </w:p>
    <w:p w14:paraId="2C1E833E" w14:textId="77777777" w:rsidR="00393F12" w:rsidRPr="00393F12" w:rsidRDefault="00393F12" w:rsidP="00AA5808">
      <w:pPr>
        <w:numPr>
          <w:ilvl w:val="1"/>
          <w:numId w:val="15"/>
        </w:numPr>
        <w:spacing w:before="240" w:line="360" w:lineRule="auto"/>
        <w:ind w:left="851" w:hanging="425"/>
        <w:jc w:val="both"/>
        <w:rPr>
          <w:rFonts w:ascii="Tahoma" w:hAnsi="Tahoma" w:cs="Tahoma"/>
          <w:b/>
          <w:bCs/>
        </w:rPr>
      </w:pPr>
      <w:r w:rsidRPr="00393F12">
        <w:rPr>
          <w:rFonts w:ascii="Tahoma" w:hAnsi="Tahoma" w:cs="Tahoma"/>
          <w:b/>
          <w:bCs/>
        </w:rPr>
        <w:t>DO DESENVOLVIMENTO DO PLANEJAMENTO DE TECNOLOGIA DA INFORMAÇÃO:</w:t>
      </w:r>
    </w:p>
    <w:p w14:paraId="299DA99B" w14:textId="77777777" w:rsidR="00393F12" w:rsidRPr="00393F12" w:rsidRDefault="00393F12" w:rsidP="00F51F6E">
      <w:pPr>
        <w:numPr>
          <w:ilvl w:val="2"/>
          <w:numId w:val="15"/>
        </w:numPr>
        <w:spacing w:line="360" w:lineRule="auto"/>
        <w:ind w:left="1843"/>
        <w:jc w:val="both"/>
        <w:rPr>
          <w:rFonts w:ascii="Tahoma" w:hAnsi="Tahoma" w:cs="Tahoma"/>
        </w:rPr>
      </w:pPr>
      <w:r w:rsidRPr="00393F12">
        <w:rPr>
          <w:rFonts w:ascii="Tahoma" w:hAnsi="Tahoma" w:cs="Tahoma"/>
        </w:rPr>
        <w:t>O trabalho a ser desenvolvido deverá alinhar as estratégias e investimentos em TI ao plano de governo e necessidades da Administração Pública Municipal;</w:t>
      </w:r>
    </w:p>
    <w:p w14:paraId="20806F1C" w14:textId="77777777" w:rsidR="00393F12" w:rsidRPr="00393F12" w:rsidRDefault="00393F12" w:rsidP="00F51F6E">
      <w:pPr>
        <w:numPr>
          <w:ilvl w:val="2"/>
          <w:numId w:val="15"/>
        </w:numPr>
        <w:spacing w:line="360" w:lineRule="auto"/>
        <w:ind w:left="1843"/>
        <w:jc w:val="both"/>
        <w:rPr>
          <w:rFonts w:ascii="Tahoma" w:hAnsi="Tahoma" w:cs="Tahoma"/>
        </w:rPr>
      </w:pPr>
      <w:r w:rsidRPr="00393F12">
        <w:rPr>
          <w:rFonts w:ascii="Tahoma" w:hAnsi="Tahoma" w:cs="Tahoma"/>
        </w:rPr>
        <w:t xml:space="preserve">O plano de governo municipal e necessidades serão obtidas por entrevistas realizadas pela </w:t>
      </w:r>
      <w:r w:rsidRPr="00393F12">
        <w:rPr>
          <w:rFonts w:ascii="Tahoma" w:hAnsi="Tahoma" w:cs="Tahoma"/>
          <w:b/>
        </w:rPr>
        <w:t>CONTRATADA</w:t>
      </w:r>
      <w:r w:rsidRPr="00393F12">
        <w:rPr>
          <w:rFonts w:ascii="Tahoma" w:hAnsi="Tahoma" w:cs="Tahoma"/>
        </w:rPr>
        <w:t xml:space="preserve"> com a equipe das Secretarias Municipais, em conjunto com a Divisão/Departamento de Tecnologia da Informação;</w:t>
      </w:r>
    </w:p>
    <w:p w14:paraId="7A3349CE" w14:textId="77777777" w:rsidR="00393F12" w:rsidRPr="00393F12" w:rsidRDefault="00393F12" w:rsidP="00F51F6E">
      <w:pPr>
        <w:numPr>
          <w:ilvl w:val="2"/>
          <w:numId w:val="15"/>
        </w:numPr>
        <w:spacing w:line="360" w:lineRule="auto"/>
        <w:ind w:left="1843"/>
        <w:jc w:val="both"/>
        <w:rPr>
          <w:rFonts w:ascii="Tahoma" w:hAnsi="Tahoma" w:cs="Tahoma"/>
        </w:rPr>
      </w:pPr>
      <w:r w:rsidRPr="00393F12">
        <w:rPr>
          <w:rFonts w:ascii="Tahoma" w:hAnsi="Tahoma" w:cs="Tahoma"/>
        </w:rPr>
        <w:lastRenderedPageBreak/>
        <w:t xml:space="preserve">Todas as ações deverão ser acompanhadas pela equipe do Município, iniciando-se por um processo de capacitação teórica e execução do plano de trabalho, conforme metodologia e cronograma elaborado pela </w:t>
      </w:r>
      <w:r w:rsidRPr="00393F12">
        <w:rPr>
          <w:rFonts w:ascii="Tahoma" w:hAnsi="Tahoma" w:cs="Tahoma"/>
          <w:b/>
        </w:rPr>
        <w:t>CONTRATADA</w:t>
      </w:r>
      <w:r w:rsidRPr="00393F12">
        <w:rPr>
          <w:rFonts w:ascii="Tahoma" w:hAnsi="Tahoma" w:cs="Tahoma"/>
        </w:rPr>
        <w:t xml:space="preserve"> com aceite da CONTRATANTE;</w:t>
      </w:r>
    </w:p>
    <w:p w14:paraId="1CA34C5D" w14:textId="77777777" w:rsidR="00393F12" w:rsidRPr="00393F12" w:rsidRDefault="00393F12" w:rsidP="00F51F6E">
      <w:pPr>
        <w:numPr>
          <w:ilvl w:val="2"/>
          <w:numId w:val="15"/>
        </w:numPr>
        <w:spacing w:line="360" w:lineRule="auto"/>
        <w:ind w:left="1843"/>
        <w:jc w:val="both"/>
        <w:rPr>
          <w:rFonts w:ascii="Tahoma" w:hAnsi="Tahoma" w:cs="Tahoma"/>
        </w:rPr>
      </w:pPr>
      <w:r w:rsidRPr="00393F12">
        <w:rPr>
          <w:rFonts w:ascii="Tahoma" w:hAnsi="Tahoma" w:cs="Tahoma"/>
        </w:rPr>
        <w:t>O prazo de execução deverá ser de até 12 meses e o planejamento elaborado terá vigência de 02 (dois) anos;</w:t>
      </w:r>
    </w:p>
    <w:p w14:paraId="3FB54E3F" w14:textId="77777777" w:rsidR="00393F12" w:rsidRPr="00393F12" w:rsidRDefault="00393F12" w:rsidP="00F51F6E">
      <w:pPr>
        <w:numPr>
          <w:ilvl w:val="2"/>
          <w:numId w:val="15"/>
        </w:numPr>
        <w:spacing w:line="360" w:lineRule="auto"/>
        <w:ind w:left="1843"/>
        <w:jc w:val="both"/>
        <w:rPr>
          <w:rFonts w:ascii="Tahoma" w:hAnsi="Tahoma" w:cs="Tahoma"/>
        </w:rPr>
      </w:pPr>
      <w:r w:rsidRPr="00393F12">
        <w:rPr>
          <w:rFonts w:ascii="Tahoma" w:hAnsi="Tahoma" w:cs="Tahoma"/>
        </w:rPr>
        <w:t>A Divisão de Tecnologia da Informação irá dispor de 1 (um) colaborador, que acompanhará toda elaboração do planejamento;</w:t>
      </w:r>
    </w:p>
    <w:p w14:paraId="2987A526" w14:textId="77777777" w:rsidR="00393F12" w:rsidRPr="00393F12" w:rsidRDefault="00393F12" w:rsidP="00F51F6E">
      <w:pPr>
        <w:numPr>
          <w:ilvl w:val="2"/>
          <w:numId w:val="15"/>
        </w:numPr>
        <w:spacing w:line="360" w:lineRule="auto"/>
        <w:ind w:left="1843"/>
        <w:jc w:val="both"/>
        <w:rPr>
          <w:rFonts w:ascii="Tahoma" w:hAnsi="Tahoma" w:cs="Tahoma"/>
        </w:rPr>
      </w:pPr>
      <w:r w:rsidRPr="00393F12">
        <w:rPr>
          <w:rFonts w:ascii="Tahoma" w:hAnsi="Tahoma" w:cs="Tahoma"/>
        </w:rPr>
        <w:t>A execução do presente documento deverá ser realizada de forma totalmente presencial. Tendo em vista a fundamental importância do levantamento de informações em todos os setores da Administração Pública bem como a convivência com o usuário final para um melhor planejamento técnico, tendo também como requisito de entregas do planejamento o levantamento de todos os ativos de TI (desktops, impressoras, notebooks, monitores etc.) para ser verdadeiramente dimensionado no documento.</w:t>
      </w:r>
    </w:p>
    <w:p w14:paraId="53D7699C" w14:textId="77777777" w:rsidR="00393F12" w:rsidRPr="00393F12" w:rsidRDefault="00393F12" w:rsidP="00F51F6E">
      <w:pPr>
        <w:numPr>
          <w:ilvl w:val="2"/>
          <w:numId w:val="15"/>
        </w:numPr>
        <w:spacing w:line="360" w:lineRule="auto"/>
        <w:ind w:left="1843"/>
        <w:jc w:val="both"/>
        <w:rPr>
          <w:rFonts w:ascii="Tahoma" w:hAnsi="Tahoma" w:cs="Tahoma"/>
        </w:rPr>
      </w:pPr>
      <w:r w:rsidRPr="00393F12">
        <w:rPr>
          <w:rFonts w:ascii="Tahoma" w:hAnsi="Tahoma" w:cs="Tahoma"/>
        </w:rPr>
        <w:t xml:space="preserve">A </w:t>
      </w:r>
      <w:r w:rsidRPr="00393F12">
        <w:rPr>
          <w:rFonts w:ascii="Tahoma" w:hAnsi="Tahoma" w:cs="Tahoma"/>
          <w:b/>
        </w:rPr>
        <w:t>CONTRATADA</w:t>
      </w:r>
      <w:r w:rsidRPr="00393F12">
        <w:rPr>
          <w:rFonts w:ascii="Tahoma" w:hAnsi="Tahoma" w:cs="Tahoma"/>
        </w:rPr>
        <w:t xml:space="preserve"> deverá visitar todos os prédios públicos, buscando informações do usuário final e realizando os levantamentos de todos os ativos de TI.</w:t>
      </w:r>
    </w:p>
    <w:p w14:paraId="0F492B33" w14:textId="184D5C3D" w:rsidR="00393F12" w:rsidRPr="00F51F6E" w:rsidRDefault="00393F12" w:rsidP="00384368">
      <w:pPr>
        <w:numPr>
          <w:ilvl w:val="2"/>
          <w:numId w:val="15"/>
        </w:numPr>
        <w:spacing w:line="360" w:lineRule="auto"/>
        <w:ind w:left="1843"/>
        <w:jc w:val="both"/>
        <w:rPr>
          <w:rFonts w:ascii="Tahoma" w:hAnsi="Tahoma" w:cs="Tahoma"/>
        </w:rPr>
      </w:pPr>
      <w:r w:rsidRPr="00F51F6E">
        <w:rPr>
          <w:rFonts w:ascii="Tahoma" w:hAnsi="Tahoma" w:cs="Tahoma"/>
        </w:rPr>
        <w:t>O planejamento elaborado deverá ser entregue em (colocar mês) de (colocar ano) e compreender o período de (colocar mês) de (colocar ano) a (colocar mês) de (colocar ano), portanto, com um horizonte de 2 (dois) anos de planejamento;</w:t>
      </w:r>
    </w:p>
    <w:p w14:paraId="050AFF53" w14:textId="77777777" w:rsidR="00393F12" w:rsidRPr="00393F12" w:rsidRDefault="00393F12" w:rsidP="00AA5808">
      <w:pPr>
        <w:numPr>
          <w:ilvl w:val="1"/>
          <w:numId w:val="15"/>
        </w:numPr>
        <w:spacing w:before="240" w:line="360" w:lineRule="auto"/>
        <w:ind w:left="851" w:hanging="425"/>
        <w:jc w:val="both"/>
        <w:rPr>
          <w:rFonts w:ascii="Tahoma" w:hAnsi="Tahoma" w:cs="Tahoma"/>
          <w:b/>
          <w:bCs/>
        </w:rPr>
      </w:pPr>
      <w:r w:rsidRPr="00393F12">
        <w:rPr>
          <w:rFonts w:ascii="Tahoma" w:hAnsi="Tahoma" w:cs="Tahoma"/>
          <w:b/>
          <w:bCs/>
        </w:rPr>
        <w:t>OBJETIVOS DESEJADOS COM ELABORAÇÃO PLANEJAMENTO;</w:t>
      </w:r>
    </w:p>
    <w:p w14:paraId="11F1C4AF" w14:textId="77777777" w:rsidR="00393F12" w:rsidRPr="00393F12" w:rsidRDefault="00393F12" w:rsidP="00F51F6E">
      <w:pPr>
        <w:numPr>
          <w:ilvl w:val="2"/>
          <w:numId w:val="15"/>
        </w:numPr>
        <w:spacing w:line="360" w:lineRule="auto"/>
        <w:ind w:left="1701" w:hanging="567"/>
        <w:jc w:val="both"/>
        <w:rPr>
          <w:rFonts w:ascii="Tahoma" w:hAnsi="Tahoma" w:cs="Tahoma"/>
        </w:rPr>
      </w:pPr>
      <w:r w:rsidRPr="00393F12">
        <w:rPr>
          <w:rFonts w:ascii="Tahoma" w:hAnsi="Tahoma" w:cs="Tahoma"/>
        </w:rPr>
        <w:t>Identificar, quantificar e disseminar a atual situação do ambiente de tecnologia da informação;</w:t>
      </w:r>
    </w:p>
    <w:p w14:paraId="03132387" w14:textId="77777777" w:rsidR="00393F12" w:rsidRPr="00393F12" w:rsidRDefault="00393F12" w:rsidP="00F51F6E">
      <w:pPr>
        <w:numPr>
          <w:ilvl w:val="2"/>
          <w:numId w:val="15"/>
        </w:numPr>
        <w:spacing w:line="360" w:lineRule="auto"/>
        <w:ind w:left="1701" w:hanging="567"/>
        <w:jc w:val="both"/>
        <w:rPr>
          <w:rFonts w:ascii="Tahoma" w:hAnsi="Tahoma" w:cs="Tahoma"/>
        </w:rPr>
      </w:pPr>
      <w:r w:rsidRPr="00393F12">
        <w:rPr>
          <w:rFonts w:ascii="Tahoma" w:hAnsi="Tahoma" w:cs="Tahoma"/>
        </w:rPr>
        <w:t>Ter ao alcance opiniões embasadas de especialistas de cada uma das áreas estudadas, permitindo fazer as comparações necessárias entre a situação atual da estrutura de TI e as necessidades futuras;</w:t>
      </w:r>
    </w:p>
    <w:p w14:paraId="10469D21" w14:textId="77777777" w:rsidR="00393F12" w:rsidRPr="00393F12" w:rsidRDefault="00393F12" w:rsidP="00F51F6E">
      <w:pPr>
        <w:numPr>
          <w:ilvl w:val="2"/>
          <w:numId w:val="15"/>
        </w:numPr>
        <w:spacing w:line="360" w:lineRule="auto"/>
        <w:ind w:left="1701" w:hanging="567"/>
        <w:jc w:val="both"/>
        <w:rPr>
          <w:rFonts w:ascii="Tahoma" w:hAnsi="Tahoma" w:cs="Tahoma"/>
        </w:rPr>
      </w:pPr>
      <w:r w:rsidRPr="00393F12">
        <w:rPr>
          <w:rFonts w:ascii="Tahoma" w:hAnsi="Tahoma" w:cs="Tahoma"/>
        </w:rPr>
        <w:t xml:space="preserve">Identificar os riscos de TI, e estabelecer planos de ações para mitigar ou eliminar tais riscos; </w:t>
      </w:r>
    </w:p>
    <w:p w14:paraId="0006BF7B" w14:textId="77777777" w:rsidR="00393F12" w:rsidRPr="00393F12" w:rsidRDefault="00393F12" w:rsidP="00F51F6E">
      <w:pPr>
        <w:numPr>
          <w:ilvl w:val="2"/>
          <w:numId w:val="15"/>
        </w:numPr>
        <w:spacing w:line="360" w:lineRule="auto"/>
        <w:ind w:left="1701" w:hanging="567"/>
        <w:jc w:val="both"/>
        <w:rPr>
          <w:rFonts w:ascii="Tahoma" w:hAnsi="Tahoma" w:cs="Tahoma"/>
        </w:rPr>
      </w:pPr>
      <w:r w:rsidRPr="00393F12">
        <w:rPr>
          <w:rFonts w:ascii="Tahoma" w:hAnsi="Tahoma" w:cs="Tahoma"/>
        </w:rPr>
        <w:t>Identificar e dimensionar os recursos tecnológicos e humanos utilizados na área de TI;</w:t>
      </w:r>
    </w:p>
    <w:p w14:paraId="1DEC768D" w14:textId="77777777" w:rsidR="00393F12" w:rsidRPr="00393F12" w:rsidRDefault="00393F12" w:rsidP="00F51F6E">
      <w:pPr>
        <w:numPr>
          <w:ilvl w:val="2"/>
          <w:numId w:val="15"/>
        </w:numPr>
        <w:spacing w:line="360" w:lineRule="auto"/>
        <w:ind w:left="1701" w:hanging="567"/>
        <w:jc w:val="both"/>
        <w:rPr>
          <w:rFonts w:ascii="Tahoma" w:hAnsi="Tahoma" w:cs="Tahoma"/>
        </w:rPr>
      </w:pPr>
      <w:r w:rsidRPr="00393F12">
        <w:rPr>
          <w:rFonts w:ascii="Tahoma" w:hAnsi="Tahoma" w:cs="Tahoma"/>
        </w:rPr>
        <w:t>Possibilitar com maior rigor a tomada de decisões estratégicas, quando se tratar de assuntos envolvendo o ambiente de TI;</w:t>
      </w:r>
    </w:p>
    <w:p w14:paraId="138CC0CA" w14:textId="77777777" w:rsidR="00393F12" w:rsidRPr="00393F12" w:rsidRDefault="00393F12" w:rsidP="00F51F6E">
      <w:pPr>
        <w:numPr>
          <w:ilvl w:val="2"/>
          <w:numId w:val="15"/>
        </w:numPr>
        <w:spacing w:line="360" w:lineRule="auto"/>
        <w:ind w:left="1701" w:hanging="567"/>
        <w:jc w:val="both"/>
        <w:rPr>
          <w:rFonts w:ascii="Tahoma" w:hAnsi="Tahoma" w:cs="Tahoma"/>
        </w:rPr>
      </w:pPr>
      <w:r w:rsidRPr="00393F12">
        <w:rPr>
          <w:rFonts w:ascii="Tahoma" w:hAnsi="Tahoma" w:cs="Tahoma"/>
        </w:rPr>
        <w:t>Identificar necessidades futuras na área de TI que permitam o pleno atendimento às metas e objetivos do plano de governo;</w:t>
      </w:r>
    </w:p>
    <w:p w14:paraId="19CCC407" w14:textId="77777777" w:rsidR="00393F12" w:rsidRPr="00393F12" w:rsidRDefault="00393F12" w:rsidP="00F51F6E">
      <w:pPr>
        <w:numPr>
          <w:ilvl w:val="2"/>
          <w:numId w:val="15"/>
        </w:numPr>
        <w:spacing w:line="360" w:lineRule="auto"/>
        <w:ind w:left="1701" w:hanging="567"/>
        <w:jc w:val="both"/>
        <w:rPr>
          <w:rFonts w:ascii="Tahoma" w:hAnsi="Tahoma" w:cs="Tahoma"/>
        </w:rPr>
      </w:pPr>
      <w:r w:rsidRPr="00393F12">
        <w:rPr>
          <w:rFonts w:ascii="Tahoma" w:hAnsi="Tahoma" w:cs="Tahoma"/>
        </w:rPr>
        <w:lastRenderedPageBreak/>
        <w:t>Identificar e definir ações e projetos prioritários na área de TI, suas abrangências e respectivas estimativas orçamentárias;</w:t>
      </w:r>
    </w:p>
    <w:p w14:paraId="5F88EE53" w14:textId="77777777" w:rsidR="00393F12" w:rsidRPr="00393F12" w:rsidRDefault="00393F12" w:rsidP="00F51F6E">
      <w:pPr>
        <w:numPr>
          <w:ilvl w:val="2"/>
          <w:numId w:val="15"/>
        </w:numPr>
        <w:spacing w:line="360" w:lineRule="auto"/>
        <w:ind w:left="1701" w:hanging="567"/>
        <w:jc w:val="both"/>
        <w:rPr>
          <w:rFonts w:ascii="Tahoma" w:hAnsi="Tahoma" w:cs="Tahoma"/>
        </w:rPr>
      </w:pPr>
      <w:r w:rsidRPr="00393F12">
        <w:rPr>
          <w:rFonts w:ascii="Tahoma" w:hAnsi="Tahoma" w:cs="Tahoma"/>
        </w:rPr>
        <w:t>Adotar como procedimentos padrões descritos nos modelos reconhecidos pela Administração Pública Federal e pelo mercado para melhoria da governança de TI;</w:t>
      </w:r>
    </w:p>
    <w:p w14:paraId="232BBF52" w14:textId="77777777" w:rsidR="00393F12" w:rsidRPr="00393F12" w:rsidRDefault="00393F12" w:rsidP="00F51F6E">
      <w:pPr>
        <w:numPr>
          <w:ilvl w:val="2"/>
          <w:numId w:val="15"/>
        </w:numPr>
        <w:spacing w:line="360" w:lineRule="auto"/>
        <w:ind w:left="1701" w:hanging="567"/>
        <w:jc w:val="both"/>
        <w:rPr>
          <w:rFonts w:ascii="Tahoma" w:hAnsi="Tahoma" w:cs="Tahoma"/>
        </w:rPr>
      </w:pPr>
      <w:r w:rsidRPr="00393F12">
        <w:rPr>
          <w:rFonts w:ascii="Tahoma" w:hAnsi="Tahoma" w:cs="Tahoma"/>
        </w:rPr>
        <w:t>Aprimorar a gestão da segurança da informação;</w:t>
      </w:r>
    </w:p>
    <w:p w14:paraId="13F5184A" w14:textId="70F7C8DF" w:rsidR="00393F12" w:rsidRPr="00F51F6E" w:rsidRDefault="00393F12" w:rsidP="00384368">
      <w:pPr>
        <w:numPr>
          <w:ilvl w:val="2"/>
          <w:numId w:val="15"/>
        </w:numPr>
        <w:spacing w:line="360" w:lineRule="auto"/>
        <w:ind w:left="1843" w:hanging="709"/>
        <w:jc w:val="both"/>
        <w:rPr>
          <w:rFonts w:ascii="Tahoma" w:hAnsi="Tahoma" w:cs="Tahoma"/>
        </w:rPr>
      </w:pPr>
      <w:r w:rsidRPr="00F51F6E">
        <w:rPr>
          <w:rFonts w:ascii="Tahoma" w:hAnsi="Tahoma" w:cs="Tahoma"/>
        </w:rPr>
        <w:t>Realizar padronização em processos, rotinas e procedimentos para elaboração de investimentos e contratações na área de TI e telecomunicações;</w:t>
      </w:r>
    </w:p>
    <w:p w14:paraId="7EE6E0FE" w14:textId="7BD12B53" w:rsidR="00393F12" w:rsidRPr="006248C2" w:rsidRDefault="00393F12" w:rsidP="00901D22">
      <w:pPr>
        <w:numPr>
          <w:ilvl w:val="0"/>
          <w:numId w:val="15"/>
        </w:numPr>
        <w:spacing w:before="240" w:line="360" w:lineRule="auto"/>
        <w:ind w:left="284" w:hanging="284"/>
        <w:jc w:val="both"/>
        <w:rPr>
          <w:rFonts w:ascii="Tahoma" w:hAnsi="Tahoma" w:cs="Tahoma"/>
        </w:rPr>
      </w:pPr>
      <w:r w:rsidRPr="006248C2">
        <w:rPr>
          <w:rFonts w:ascii="Tahoma" w:hAnsi="Tahoma" w:cs="Tahoma"/>
          <w:b/>
        </w:rPr>
        <w:t>ACOMPANHAMENTOS E COMPLEMENTAÇÃO DA EXECUÇÃO DO OBJETO</w:t>
      </w:r>
    </w:p>
    <w:p w14:paraId="7A5266A8" w14:textId="77777777" w:rsidR="00393F12" w:rsidRPr="00393F12" w:rsidRDefault="00393F12" w:rsidP="006248C2">
      <w:pPr>
        <w:numPr>
          <w:ilvl w:val="1"/>
          <w:numId w:val="15"/>
        </w:numPr>
        <w:spacing w:line="360" w:lineRule="auto"/>
        <w:ind w:left="851" w:hanging="425"/>
        <w:jc w:val="both"/>
        <w:rPr>
          <w:rFonts w:ascii="Tahoma" w:hAnsi="Tahoma" w:cs="Tahoma"/>
        </w:rPr>
      </w:pPr>
      <w:r w:rsidRPr="00393F12">
        <w:rPr>
          <w:rFonts w:ascii="Tahoma" w:hAnsi="Tahoma" w:cs="Tahoma"/>
        </w:rPr>
        <w:t>A execução do objeto seguirá a seguinte dinâmica:</w:t>
      </w:r>
    </w:p>
    <w:p w14:paraId="46393AEF" w14:textId="77777777" w:rsidR="00393F12" w:rsidRPr="00393F12" w:rsidRDefault="00393F12" w:rsidP="006248C2">
      <w:pPr>
        <w:numPr>
          <w:ilvl w:val="2"/>
          <w:numId w:val="15"/>
        </w:numPr>
        <w:spacing w:line="360" w:lineRule="auto"/>
        <w:ind w:left="1843"/>
        <w:jc w:val="both"/>
        <w:rPr>
          <w:rFonts w:ascii="Tahoma" w:hAnsi="Tahoma" w:cs="Tahoma"/>
        </w:rPr>
      </w:pPr>
      <w:r w:rsidRPr="00393F12">
        <w:rPr>
          <w:rFonts w:ascii="Tahoma" w:hAnsi="Tahoma" w:cs="Tahoma"/>
        </w:rPr>
        <w:t>A</w:t>
      </w:r>
      <w:r w:rsidRPr="00393F12">
        <w:rPr>
          <w:rFonts w:ascii="Tahoma" w:hAnsi="Tahoma" w:cs="Tahoma"/>
          <w:b/>
          <w:bCs/>
        </w:rPr>
        <w:t>CONTRATADA</w:t>
      </w:r>
      <w:r w:rsidRPr="00393F12">
        <w:rPr>
          <w:rFonts w:ascii="Tahoma" w:hAnsi="Tahoma" w:cs="Tahoma"/>
        </w:rPr>
        <w:t xml:space="preserve"> deverá fornecer:</w:t>
      </w:r>
    </w:p>
    <w:p w14:paraId="1C96BF10" w14:textId="00083ECA" w:rsidR="00393F12" w:rsidRPr="00393F12" w:rsidRDefault="00393F12" w:rsidP="006248C2">
      <w:pPr>
        <w:numPr>
          <w:ilvl w:val="3"/>
          <w:numId w:val="15"/>
        </w:numPr>
        <w:spacing w:line="360" w:lineRule="auto"/>
        <w:ind w:left="2268" w:hanging="828"/>
        <w:jc w:val="both"/>
        <w:rPr>
          <w:rFonts w:ascii="Tahoma" w:hAnsi="Tahoma" w:cs="Tahoma"/>
        </w:rPr>
      </w:pPr>
      <w:r w:rsidRPr="00393F12">
        <w:rPr>
          <w:rFonts w:ascii="Tahoma" w:hAnsi="Tahoma" w:cs="Tahoma"/>
        </w:rPr>
        <w:t xml:space="preserve">Planilha com composição dos custos (atuais, antes de qualquer negociação), fazendo uma média de consumo de dois meses de faturas, apontadas e mapeadas, relacionadas contabilmente com seu número de nota fiscal, departamento onde se encontra, com custo individual de cada departamento, para que se seja feito após resultados de projetos de economicidade e adequação de melhorias tecnológicas comparativos mensais, a serem entregues pela </w:t>
      </w:r>
      <w:r w:rsidRPr="00393F12">
        <w:rPr>
          <w:rFonts w:ascii="Tahoma" w:hAnsi="Tahoma" w:cs="Tahoma"/>
          <w:b/>
        </w:rPr>
        <w:t>CONTRATADA</w:t>
      </w:r>
      <w:r w:rsidRPr="00393F12">
        <w:rPr>
          <w:rFonts w:ascii="Tahoma" w:hAnsi="Tahoma" w:cs="Tahoma"/>
        </w:rPr>
        <w:t xml:space="preserve"> durante todo período de vigência do contrato, em formatos </w:t>
      </w:r>
      <w:r w:rsidR="00773945" w:rsidRPr="00393F12">
        <w:rPr>
          <w:rFonts w:ascii="Tahoma" w:hAnsi="Tahoma" w:cs="Tahoma"/>
        </w:rPr>
        <w:t>Excel</w:t>
      </w:r>
      <w:r w:rsidRPr="00393F12">
        <w:rPr>
          <w:rFonts w:ascii="Tahoma" w:hAnsi="Tahoma" w:cs="Tahoma"/>
        </w:rPr>
        <w:t xml:space="preserve"> ou programas similares, devendo conter o centro de custo/Secretaria, descrição em cada Secretaria do “produto/serviço” (como telefonia fixa analógica, telefonia fixa DDR ou linhas digitais, Celulares, números especiais como 0800, 0300 e etc. e comunicação de dados) e, em cada “produto/serviço”, conter a descrição de cada serviço (exemplo: em telefonia fixa analógica conter a descrição dos serviços como assinatura, ligações fixo para fixo local e etc.), em cada descrição supra de cada serviço, apontar o consumo/volumetria, o custo e o custo unitário, assim como o resultado de cada serviço comparado em “antes” e o mês vigente;</w:t>
      </w:r>
    </w:p>
    <w:p w14:paraId="5E2C934A" w14:textId="77777777" w:rsidR="00393F12" w:rsidRPr="00393F12" w:rsidRDefault="00393F12" w:rsidP="006248C2">
      <w:pPr>
        <w:numPr>
          <w:ilvl w:val="3"/>
          <w:numId w:val="15"/>
        </w:numPr>
        <w:spacing w:line="360" w:lineRule="auto"/>
        <w:ind w:left="2268" w:hanging="828"/>
        <w:jc w:val="both"/>
        <w:rPr>
          <w:rFonts w:ascii="Tahoma" w:hAnsi="Tahoma" w:cs="Tahoma"/>
        </w:rPr>
      </w:pPr>
      <w:r w:rsidRPr="00393F12">
        <w:rPr>
          <w:rFonts w:ascii="Tahoma" w:hAnsi="Tahoma" w:cs="Tahoma"/>
        </w:rPr>
        <w:t>Apontar através de gráficos ou meios que produzam os mesmos resultados a evolução do projeto, a economia gerada, as faturas pagas do mês com as respectivas notas fiscais, vencimento, valor, serviço a que se refere e departamento ao qual estejam vinculadas.</w:t>
      </w:r>
    </w:p>
    <w:p w14:paraId="6F1B6CD9" w14:textId="77777777" w:rsidR="00393F12" w:rsidRPr="00393F12" w:rsidRDefault="00393F12" w:rsidP="006248C2">
      <w:pPr>
        <w:numPr>
          <w:ilvl w:val="3"/>
          <w:numId w:val="15"/>
        </w:numPr>
        <w:spacing w:line="360" w:lineRule="auto"/>
        <w:ind w:left="2268" w:hanging="828"/>
        <w:jc w:val="both"/>
        <w:rPr>
          <w:rFonts w:ascii="Tahoma" w:hAnsi="Tahoma" w:cs="Tahoma"/>
        </w:rPr>
      </w:pPr>
      <w:r w:rsidRPr="00393F12">
        <w:rPr>
          <w:rFonts w:ascii="Tahoma" w:hAnsi="Tahoma" w:cs="Tahoma"/>
        </w:rPr>
        <w:t>Apresentou ainda, ao final da planilha apresentar os resultados aglutinados das unidades de consumo e seus valores.</w:t>
      </w:r>
    </w:p>
    <w:p w14:paraId="0A2BC16A" w14:textId="77777777" w:rsidR="00393F12" w:rsidRPr="00393F12" w:rsidRDefault="00393F12" w:rsidP="006248C2">
      <w:pPr>
        <w:numPr>
          <w:ilvl w:val="3"/>
          <w:numId w:val="15"/>
        </w:numPr>
        <w:spacing w:line="360" w:lineRule="auto"/>
        <w:ind w:left="2268" w:hanging="828"/>
        <w:jc w:val="both"/>
        <w:rPr>
          <w:rFonts w:ascii="Tahoma" w:hAnsi="Tahoma" w:cs="Tahoma"/>
        </w:rPr>
      </w:pPr>
      <w:r w:rsidRPr="00393F12">
        <w:rPr>
          <w:rFonts w:ascii="Tahoma" w:hAnsi="Tahoma" w:cs="Tahoma"/>
        </w:rPr>
        <w:t xml:space="preserve">Deverá a </w:t>
      </w:r>
      <w:r w:rsidRPr="00393F12">
        <w:rPr>
          <w:rFonts w:ascii="Tahoma" w:hAnsi="Tahoma" w:cs="Tahoma"/>
          <w:b/>
        </w:rPr>
        <w:t>CONTRATADA</w:t>
      </w:r>
      <w:r w:rsidRPr="00393F12">
        <w:rPr>
          <w:rFonts w:ascii="Tahoma" w:hAnsi="Tahoma" w:cs="Tahoma"/>
        </w:rPr>
        <w:t xml:space="preserve"> disponibilizar, em casos de telefonia móvel, relatórios próprios de consumo, destrinchar as contas em contas individuais por usuários, </w:t>
      </w:r>
      <w:r w:rsidRPr="00393F12">
        <w:rPr>
          <w:rFonts w:ascii="Tahoma" w:hAnsi="Tahoma" w:cs="Tahoma"/>
        </w:rPr>
        <w:lastRenderedPageBreak/>
        <w:t>onde apresenta detalhamento o consumo e os serviços de cada usuário, com a identificação dos mesmos e seus respectivos departamentos, com formatação em EXCEL e identificação da Prefeitura nos respectivos.</w:t>
      </w:r>
    </w:p>
    <w:p w14:paraId="4BA7A74B" w14:textId="77777777" w:rsidR="00393F12" w:rsidRPr="00393F12" w:rsidRDefault="00393F12" w:rsidP="006248C2">
      <w:pPr>
        <w:numPr>
          <w:ilvl w:val="3"/>
          <w:numId w:val="15"/>
        </w:numPr>
        <w:spacing w:line="360" w:lineRule="auto"/>
        <w:ind w:left="2268" w:hanging="828"/>
        <w:jc w:val="both"/>
        <w:rPr>
          <w:rFonts w:ascii="Tahoma" w:hAnsi="Tahoma" w:cs="Tahoma"/>
        </w:rPr>
      </w:pPr>
      <w:r w:rsidRPr="00393F12">
        <w:rPr>
          <w:rFonts w:ascii="Tahoma" w:hAnsi="Tahoma" w:cs="Tahoma"/>
        </w:rPr>
        <w:t xml:space="preserve">Deverá ainda, apresentar, em conjunto ou apartada, planilha de rateio geral contendo todas as linhas e com ranking de serviços e usuários. </w:t>
      </w:r>
    </w:p>
    <w:p w14:paraId="79C9D364" w14:textId="77777777" w:rsidR="00393F12" w:rsidRPr="00393F12" w:rsidRDefault="00393F12" w:rsidP="006248C2">
      <w:pPr>
        <w:numPr>
          <w:ilvl w:val="3"/>
          <w:numId w:val="15"/>
        </w:numPr>
        <w:spacing w:line="360" w:lineRule="auto"/>
        <w:ind w:left="2268" w:hanging="828"/>
        <w:jc w:val="both"/>
        <w:rPr>
          <w:rFonts w:ascii="Tahoma" w:hAnsi="Tahoma" w:cs="Tahoma"/>
        </w:rPr>
      </w:pPr>
      <w:r w:rsidRPr="00393F12">
        <w:rPr>
          <w:rFonts w:ascii="Tahoma" w:hAnsi="Tahoma" w:cs="Tahoma"/>
        </w:rPr>
        <w:t xml:space="preserve">Deverá a </w:t>
      </w:r>
      <w:r w:rsidRPr="00393F12">
        <w:rPr>
          <w:rFonts w:ascii="Tahoma" w:hAnsi="Tahoma" w:cs="Tahoma"/>
          <w:b/>
        </w:rPr>
        <w:t>CONTRATADA</w:t>
      </w:r>
      <w:r w:rsidRPr="00393F12">
        <w:rPr>
          <w:rFonts w:ascii="Tahoma" w:hAnsi="Tahoma" w:cs="Tahoma"/>
        </w:rPr>
        <w:t xml:space="preserve"> apresentar relatórios dos projetos e diagnósticos que estão em andamento, com status das demandas</w:t>
      </w:r>
    </w:p>
    <w:p w14:paraId="4EBF99CA" w14:textId="77777777" w:rsidR="00393F12" w:rsidRPr="00393F12" w:rsidRDefault="00393F12" w:rsidP="00AA5808">
      <w:pPr>
        <w:numPr>
          <w:ilvl w:val="2"/>
          <w:numId w:val="15"/>
        </w:numPr>
        <w:spacing w:before="240" w:line="360" w:lineRule="auto"/>
        <w:ind w:left="1843"/>
        <w:jc w:val="both"/>
        <w:rPr>
          <w:rFonts w:ascii="Tahoma" w:hAnsi="Tahoma" w:cs="Tahoma"/>
          <w:b/>
        </w:rPr>
      </w:pPr>
      <w:r w:rsidRPr="00393F12">
        <w:rPr>
          <w:rFonts w:ascii="Tahoma" w:hAnsi="Tahoma" w:cs="Tahoma"/>
          <w:b/>
        </w:rPr>
        <w:t>RELATÓRIOS A SEREM EXECUTADOS MENSALMENTE.</w:t>
      </w:r>
    </w:p>
    <w:p w14:paraId="277BBAF8" w14:textId="77777777" w:rsidR="00393F12" w:rsidRPr="00393F12" w:rsidRDefault="00393F12" w:rsidP="006248C2">
      <w:pPr>
        <w:numPr>
          <w:ilvl w:val="3"/>
          <w:numId w:val="15"/>
        </w:numPr>
        <w:spacing w:line="360" w:lineRule="auto"/>
        <w:ind w:left="2268" w:hanging="828"/>
        <w:jc w:val="both"/>
        <w:rPr>
          <w:rFonts w:ascii="Tahoma" w:hAnsi="Tahoma" w:cs="Tahoma"/>
        </w:rPr>
      </w:pPr>
      <w:r w:rsidRPr="00393F12">
        <w:rPr>
          <w:rFonts w:ascii="Tahoma" w:hAnsi="Tahoma" w:cs="Tahoma"/>
        </w:rPr>
        <w:t>Planilha com composição dos custos, fazendo uma média de consumo de dois meses de faturas, apontadas e mapeadas.</w:t>
      </w:r>
    </w:p>
    <w:p w14:paraId="50C074BD" w14:textId="77777777" w:rsidR="00393F12" w:rsidRPr="00393F12" w:rsidRDefault="00393F12" w:rsidP="006248C2">
      <w:pPr>
        <w:numPr>
          <w:ilvl w:val="3"/>
          <w:numId w:val="15"/>
        </w:numPr>
        <w:spacing w:line="360" w:lineRule="auto"/>
        <w:ind w:left="2268" w:hanging="828"/>
        <w:jc w:val="both"/>
        <w:rPr>
          <w:rFonts w:ascii="Tahoma" w:hAnsi="Tahoma" w:cs="Tahoma"/>
        </w:rPr>
      </w:pPr>
      <w:r w:rsidRPr="00393F12">
        <w:rPr>
          <w:rFonts w:ascii="Tahoma" w:hAnsi="Tahoma" w:cs="Tahoma"/>
        </w:rPr>
        <w:t>Planilha de comparativos da média de consumo com os meses vigentes.</w:t>
      </w:r>
    </w:p>
    <w:p w14:paraId="024B5CCB" w14:textId="77777777" w:rsidR="00393F12" w:rsidRPr="00393F12" w:rsidRDefault="00393F12" w:rsidP="006248C2">
      <w:pPr>
        <w:numPr>
          <w:ilvl w:val="3"/>
          <w:numId w:val="15"/>
        </w:numPr>
        <w:spacing w:line="360" w:lineRule="auto"/>
        <w:ind w:left="2268" w:hanging="828"/>
        <w:jc w:val="both"/>
        <w:rPr>
          <w:rFonts w:ascii="Tahoma" w:hAnsi="Tahoma" w:cs="Tahoma"/>
        </w:rPr>
      </w:pPr>
      <w:r w:rsidRPr="00393F12">
        <w:rPr>
          <w:rFonts w:ascii="Tahoma" w:hAnsi="Tahoma" w:cs="Tahoma"/>
        </w:rPr>
        <w:t>Planilha de resultados aglutinados das unidades de consumo e seus valores.</w:t>
      </w:r>
    </w:p>
    <w:p w14:paraId="20337AF7" w14:textId="77777777" w:rsidR="00393F12" w:rsidRPr="00393F12" w:rsidRDefault="00393F12" w:rsidP="006248C2">
      <w:pPr>
        <w:numPr>
          <w:ilvl w:val="3"/>
          <w:numId w:val="15"/>
        </w:numPr>
        <w:spacing w:line="360" w:lineRule="auto"/>
        <w:ind w:left="2268" w:hanging="828"/>
        <w:jc w:val="both"/>
        <w:rPr>
          <w:rFonts w:ascii="Tahoma" w:hAnsi="Tahoma" w:cs="Tahoma"/>
        </w:rPr>
      </w:pPr>
      <w:r w:rsidRPr="00393F12">
        <w:rPr>
          <w:rFonts w:ascii="Tahoma" w:hAnsi="Tahoma" w:cs="Tahoma"/>
        </w:rPr>
        <w:t>Planilha de composição das contas móveis.</w:t>
      </w:r>
    </w:p>
    <w:p w14:paraId="72011771" w14:textId="77777777" w:rsidR="00393F12" w:rsidRPr="00393F12" w:rsidRDefault="00393F12" w:rsidP="006248C2">
      <w:pPr>
        <w:numPr>
          <w:ilvl w:val="3"/>
          <w:numId w:val="15"/>
        </w:numPr>
        <w:spacing w:line="360" w:lineRule="auto"/>
        <w:ind w:left="2268" w:hanging="828"/>
        <w:jc w:val="both"/>
        <w:rPr>
          <w:rFonts w:ascii="Tahoma" w:hAnsi="Tahoma" w:cs="Tahoma"/>
        </w:rPr>
      </w:pPr>
      <w:r w:rsidRPr="00393F12">
        <w:rPr>
          <w:rFonts w:ascii="Tahoma" w:hAnsi="Tahoma" w:cs="Tahoma"/>
        </w:rPr>
        <w:t>Desenvolver planilha de liberação de pagamento das contas conferidas.</w:t>
      </w:r>
    </w:p>
    <w:p w14:paraId="2EED465C" w14:textId="77777777" w:rsidR="00393F12" w:rsidRPr="00393F12" w:rsidRDefault="00393F12" w:rsidP="006248C2">
      <w:pPr>
        <w:numPr>
          <w:ilvl w:val="3"/>
          <w:numId w:val="15"/>
        </w:numPr>
        <w:spacing w:line="360" w:lineRule="auto"/>
        <w:ind w:left="2268" w:hanging="828"/>
        <w:jc w:val="both"/>
        <w:rPr>
          <w:rFonts w:ascii="Tahoma" w:hAnsi="Tahoma" w:cs="Tahoma"/>
        </w:rPr>
      </w:pPr>
      <w:r w:rsidRPr="00393F12">
        <w:rPr>
          <w:rFonts w:ascii="Tahoma" w:hAnsi="Tahoma" w:cs="Tahoma"/>
        </w:rPr>
        <w:t>Relatórios dos projetos e diagnósticos que estão em andamento, com status das demandas.</w:t>
      </w:r>
    </w:p>
    <w:p w14:paraId="232A3478" w14:textId="76826484" w:rsidR="00393F12" w:rsidRPr="006248C2" w:rsidRDefault="00393F12" w:rsidP="00384368">
      <w:pPr>
        <w:numPr>
          <w:ilvl w:val="3"/>
          <w:numId w:val="15"/>
        </w:numPr>
        <w:spacing w:line="360" w:lineRule="auto"/>
        <w:ind w:left="2268" w:hanging="828"/>
        <w:jc w:val="both"/>
        <w:rPr>
          <w:rFonts w:ascii="Tahoma" w:hAnsi="Tahoma" w:cs="Tahoma"/>
        </w:rPr>
      </w:pPr>
      <w:r w:rsidRPr="006248C2">
        <w:rPr>
          <w:rFonts w:ascii="Tahoma" w:hAnsi="Tahoma" w:cs="Tahoma"/>
        </w:rPr>
        <w:t>E todas as planilhas complementares de acordo com o Edital e necessidades da Prefeitura Municipal de Descalvado.</w:t>
      </w:r>
    </w:p>
    <w:p w14:paraId="252B9638" w14:textId="77777777" w:rsidR="00393F12" w:rsidRPr="00393F12" w:rsidRDefault="00393F12" w:rsidP="00AA5808">
      <w:pPr>
        <w:numPr>
          <w:ilvl w:val="1"/>
          <w:numId w:val="15"/>
        </w:numPr>
        <w:spacing w:before="240" w:line="360" w:lineRule="auto"/>
        <w:ind w:left="851" w:hanging="425"/>
        <w:jc w:val="both"/>
        <w:rPr>
          <w:rFonts w:ascii="Tahoma" w:hAnsi="Tahoma" w:cs="Tahoma"/>
          <w:b/>
        </w:rPr>
      </w:pPr>
      <w:r w:rsidRPr="00393F12">
        <w:rPr>
          <w:rFonts w:ascii="Tahoma" w:hAnsi="Tahoma" w:cs="Tahoma"/>
          <w:b/>
        </w:rPr>
        <w:t>CONTROLE DE VALORES CONTRATUAIS</w:t>
      </w:r>
    </w:p>
    <w:p w14:paraId="142EA5C8" w14:textId="77777777" w:rsidR="00393F12" w:rsidRPr="00393F12" w:rsidRDefault="00393F12" w:rsidP="008D516D">
      <w:pPr>
        <w:numPr>
          <w:ilvl w:val="2"/>
          <w:numId w:val="15"/>
        </w:numPr>
        <w:spacing w:line="360" w:lineRule="auto"/>
        <w:ind w:left="1843"/>
        <w:jc w:val="both"/>
        <w:rPr>
          <w:rFonts w:ascii="Tahoma" w:hAnsi="Tahoma" w:cs="Tahoma"/>
        </w:rPr>
      </w:pPr>
      <w:r w:rsidRPr="00393F12">
        <w:rPr>
          <w:rFonts w:ascii="Tahoma" w:hAnsi="Tahoma" w:cs="Tahoma"/>
        </w:rPr>
        <w:t xml:space="preserve">A </w:t>
      </w:r>
      <w:r w:rsidRPr="00393F12">
        <w:rPr>
          <w:rFonts w:ascii="Tahoma" w:hAnsi="Tahoma" w:cs="Tahoma"/>
          <w:b/>
        </w:rPr>
        <w:t>CONTRATADA</w:t>
      </w:r>
      <w:r w:rsidRPr="00393F12">
        <w:rPr>
          <w:rFonts w:ascii="Tahoma" w:hAnsi="Tahoma" w:cs="Tahoma"/>
        </w:rPr>
        <w:t xml:space="preserve"> deverá todos os meses consecutivos fazer comparativo das faturas recebidas com o valor contratado de serviços recorrentes de telecomunicações e T.I.</w:t>
      </w:r>
    </w:p>
    <w:p w14:paraId="5C9AAF6A" w14:textId="77777777" w:rsidR="00393F12" w:rsidRPr="00393F12" w:rsidRDefault="00393F12" w:rsidP="008D516D">
      <w:pPr>
        <w:numPr>
          <w:ilvl w:val="2"/>
          <w:numId w:val="15"/>
        </w:numPr>
        <w:spacing w:line="360" w:lineRule="auto"/>
        <w:ind w:left="1843"/>
        <w:jc w:val="both"/>
        <w:rPr>
          <w:rFonts w:ascii="Tahoma" w:hAnsi="Tahoma" w:cs="Tahoma"/>
        </w:rPr>
      </w:pPr>
      <w:r w:rsidRPr="00393F12">
        <w:rPr>
          <w:rFonts w:ascii="Tahoma" w:hAnsi="Tahoma" w:cs="Tahoma"/>
        </w:rPr>
        <w:t>Deverá ainda, desenvolver planilha de liberação de pagamento das contas conferidas, contendo vencimento, valor, nota fiscal, número da linha e encaminhar para o CONTRATANTE com as devidas faturas liberadas.</w:t>
      </w:r>
    </w:p>
    <w:p w14:paraId="35485378" w14:textId="77777777" w:rsidR="00393F12" w:rsidRPr="00393F12" w:rsidRDefault="00393F12" w:rsidP="008D516D">
      <w:pPr>
        <w:numPr>
          <w:ilvl w:val="2"/>
          <w:numId w:val="15"/>
        </w:numPr>
        <w:spacing w:line="360" w:lineRule="auto"/>
        <w:ind w:left="1843"/>
        <w:jc w:val="both"/>
        <w:rPr>
          <w:rFonts w:ascii="Tahoma" w:hAnsi="Tahoma" w:cs="Tahoma"/>
        </w:rPr>
      </w:pPr>
      <w:r w:rsidRPr="00393F12">
        <w:rPr>
          <w:rFonts w:ascii="Tahoma" w:hAnsi="Tahoma" w:cs="Tahoma"/>
        </w:rPr>
        <w:t xml:space="preserve">Em caso de divergências de valores contratados, deverá a </w:t>
      </w:r>
      <w:r w:rsidRPr="00393F12">
        <w:rPr>
          <w:rFonts w:ascii="Tahoma" w:hAnsi="Tahoma" w:cs="Tahoma"/>
          <w:b/>
        </w:rPr>
        <w:t>CONTRATADA</w:t>
      </w:r>
      <w:r w:rsidRPr="00393F12">
        <w:rPr>
          <w:rFonts w:ascii="Tahoma" w:hAnsi="Tahoma" w:cs="Tahoma"/>
        </w:rPr>
        <w:t xml:space="preserve"> abrir contestações das mesmas junto ao fornecedor e encaminhar as soluções para a </w:t>
      </w:r>
      <w:r w:rsidRPr="00393F12">
        <w:rPr>
          <w:rFonts w:ascii="Tahoma" w:hAnsi="Tahoma" w:cs="Tahoma"/>
          <w:b/>
        </w:rPr>
        <w:t>CONTRATANTE</w:t>
      </w:r>
      <w:r w:rsidRPr="00393F12">
        <w:rPr>
          <w:rFonts w:ascii="Tahoma" w:hAnsi="Tahoma" w:cs="Tahoma"/>
        </w:rPr>
        <w:t>.</w:t>
      </w:r>
    </w:p>
    <w:p w14:paraId="2FB74EBE" w14:textId="75C75D20" w:rsidR="00393F12" w:rsidRPr="008D516D" w:rsidRDefault="00393F12" w:rsidP="00384368">
      <w:pPr>
        <w:numPr>
          <w:ilvl w:val="2"/>
          <w:numId w:val="15"/>
        </w:numPr>
        <w:spacing w:line="360" w:lineRule="auto"/>
        <w:ind w:left="1843"/>
        <w:jc w:val="both"/>
        <w:rPr>
          <w:rFonts w:ascii="Tahoma" w:hAnsi="Tahoma" w:cs="Tahoma"/>
        </w:rPr>
      </w:pPr>
      <w:r w:rsidRPr="008D516D">
        <w:rPr>
          <w:rFonts w:ascii="Tahoma" w:hAnsi="Tahoma" w:cs="Tahoma"/>
        </w:rPr>
        <w:t xml:space="preserve">A </w:t>
      </w:r>
      <w:r w:rsidRPr="008D516D">
        <w:rPr>
          <w:rFonts w:ascii="Tahoma" w:hAnsi="Tahoma" w:cs="Tahoma"/>
          <w:b/>
        </w:rPr>
        <w:t>CONTRATADA</w:t>
      </w:r>
      <w:r w:rsidRPr="008D516D">
        <w:rPr>
          <w:rFonts w:ascii="Tahoma" w:hAnsi="Tahoma" w:cs="Tahoma"/>
        </w:rPr>
        <w:t xml:space="preserve"> será responsável por obter nova fatura com os valores inicialmente reconhecidos como devidos e enviá-la à Prefeitura Municipal de Descalvado, para pagamento imediato.</w:t>
      </w:r>
    </w:p>
    <w:p w14:paraId="26548B7E" w14:textId="77777777" w:rsidR="00393F12" w:rsidRPr="00393F12" w:rsidRDefault="00393F12" w:rsidP="00AA5808">
      <w:pPr>
        <w:numPr>
          <w:ilvl w:val="1"/>
          <w:numId w:val="15"/>
        </w:numPr>
        <w:spacing w:before="240" w:line="360" w:lineRule="auto"/>
        <w:ind w:left="851" w:hanging="425"/>
        <w:jc w:val="both"/>
        <w:rPr>
          <w:rFonts w:ascii="Tahoma" w:hAnsi="Tahoma" w:cs="Tahoma"/>
          <w:b/>
        </w:rPr>
      </w:pPr>
      <w:r w:rsidRPr="00393F12">
        <w:rPr>
          <w:rFonts w:ascii="Tahoma" w:hAnsi="Tahoma" w:cs="Tahoma"/>
          <w:b/>
        </w:rPr>
        <w:t>DO SUPORTE TÉCNICO A SER PRESTADO PELA CONTRATADA:</w:t>
      </w:r>
    </w:p>
    <w:p w14:paraId="14782AA8" w14:textId="77777777" w:rsidR="00393F12" w:rsidRPr="00393F12" w:rsidRDefault="00393F12" w:rsidP="00384368">
      <w:pPr>
        <w:numPr>
          <w:ilvl w:val="2"/>
          <w:numId w:val="15"/>
        </w:numPr>
        <w:spacing w:line="360" w:lineRule="auto"/>
        <w:ind w:left="1843"/>
        <w:jc w:val="both"/>
        <w:rPr>
          <w:rFonts w:ascii="Tahoma" w:hAnsi="Tahoma" w:cs="Tahoma"/>
        </w:rPr>
      </w:pPr>
      <w:r w:rsidRPr="00393F12">
        <w:rPr>
          <w:rFonts w:ascii="Tahoma" w:hAnsi="Tahoma" w:cs="Tahoma"/>
        </w:rPr>
        <w:lastRenderedPageBreak/>
        <w:t xml:space="preserve">A empresa </w:t>
      </w:r>
      <w:r w:rsidRPr="00393F12">
        <w:rPr>
          <w:rFonts w:ascii="Tahoma" w:hAnsi="Tahoma" w:cs="Tahoma"/>
          <w:b/>
        </w:rPr>
        <w:t>CONTRATADA</w:t>
      </w:r>
      <w:r w:rsidRPr="00393F12">
        <w:rPr>
          <w:rFonts w:ascii="Tahoma" w:hAnsi="Tahoma" w:cs="Tahoma"/>
        </w:rPr>
        <w:t xml:space="preserve"> deverá conter no seu corpo de técnico, suporte para interação junto aos fornecedores de telecomunicação para resolução de pendências e chamados técnicos;</w:t>
      </w:r>
    </w:p>
    <w:p w14:paraId="61092640" w14:textId="77777777" w:rsidR="00393F12" w:rsidRPr="00393F12" w:rsidRDefault="00393F12" w:rsidP="00384368">
      <w:pPr>
        <w:numPr>
          <w:ilvl w:val="2"/>
          <w:numId w:val="15"/>
        </w:numPr>
        <w:spacing w:line="360" w:lineRule="auto"/>
        <w:ind w:left="1843"/>
        <w:jc w:val="both"/>
        <w:rPr>
          <w:rFonts w:ascii="Tahoma" w:hAnsi="Tahoma" w:cs="Tahoma"/>
        </w:rPr>
      </w:pPr>
      <w:r w:rsidRPr="00393F12">
        <w:rPr>
          <w:rFonts w:ascii="Tahoma" w:hAnsi="Tahoma" w:cs="Tahoma"/>
        </w:rPr>
        <w:t>Interagir junto aos fornecedores para que sejam respeitadas as determinações dos contratos, principalmente em aceleramento das SLA em casos de interrupções ou paralisações dos serviços;</w:t>
      </w:r>
    </w:p>
    <w:p w14:paraId="370D606F" w14:textId="77777777" w:rsidR="00393F12" w:rsidRPr="00393F12" w:rsidRDefault="00393F12" w:rsidP="00384368">
      <w:pPr>
        <w:numPr>
          <w:ilvl w:val="2"/>
          <w:numId w:val="15"/>
        </w:numPr>
        <w:spacing w:line="360" w:lineRule="auto"/>
        <w:ind w:left="1843"/>
        <w:jc w:val="both"/>
        <w:rPr>
          <w:rFonts w:ascii="Tahoma" w:hAnsi="Tahoma" w:cs="Tahoma"/>
        </w:rPr>
      </w:pPr>
      <w:r w:rsidRPr="00393F12">
        <w:rPr>
          <w:rFonts w:ascii="Tahoma" w:hAnsi="Tahoma" w:cs="Tahoma"/>
        </w:rPr>
        <w:t>Interagir para com os fornecedores, para abertura de protocolos de contas em desacordo com os contratos, interrupções ou falhas nos produtos/serviços;</w:t>
      </w:r>
    </w:p>
    <w:p w14:paraId="17394D7B" w14:textId="77777777" w:rsidR="00393F12" w:rsidRPr="00393F12" w:rsidRDefault="00393F12" w:rsidP="00384368">
      <w:pPr>
        <w:numPr>
          <w:ilvl w:val="2"/>
          <w:numId w:val="15"/>
        </w:numPr>
        <w:spacing w:line="360" w:lineRule="auto"/>
        <w:ind w:left="1843"/>
        <w:jc w:val="both"/>
        <w:rPr>
          <w:rFonts w:ascii="Tahoma" w:hAnsi="Tahoma" w:cs="Tahoma"/>
        </w:rPr>
      </w:pPr>
      <w:r w:rsidRPr="00393F12">
        <w:rPr>
          <w:rFonts w:ascii="Tahoma" w:hAnsi="Tahoma" w:cs="Tahoma"/>
        </w:rPr>
        <w:t>Interagir junto a prefeitura, através de e-mail ou meio equivalente, de todos os protocolos, resoluções abertas juntas aos fornecedores;</w:t>
      </w:r>
    </w:p>
    <w:p w14:paraId="1255D949" w14:textId="7909E0DB" w:rsidR="00393F12" w:rsidRPr="00AA5808" w:rsidRDefault="00393F12" w:rsidP="00E73829">
      <w:pPr>
        <w:numPr>
          <w:ilvl w:val="2"/>
          <w:numId w:val="15"/>
        </w:numPr>
        <w:spacing w:line="360" w:lineRule="auto"/>
        <w:ind w:left="1843"/>
        <w:jc w:val="both"/>
        <w:rPr>
          <w:rFonts w:ascii="Tahoma" w:hAnsi="Tahoma" w:cs="Tahoma"/>
        </w:rPr>
      </w:pPr>
      <w:r w:rsidRPr="00AA5808">
        <w:rPr>
          <w:rFonts w:ascii="Tahoma" w:hAnsi="Tahoma" w:cs="Tahoma"/>
        </w:rPr>
        <w:t xml:space="preserve">Disponibilizar a </w:t>
      </w:r>
      <w:r w:rsidRPr="00AA5808">
        <w:rPr>
          <w:rFonts w:ascii="Tahoma" w:hAnsi="Tahoma" w:cs="Tahoma"/>
          <w:b/>
        </w:rPr>
        <w:t>CONTRATANTE</w:t>
      </w:r>
      <w:r w:rsidRPr="00AA5808">
        <w:rPr>
          <w:rFonts w:ascii="Tahoma" w:hAnsi="Tahoma" w:cs="Tahoma"/>
        </w:rPr>
        <w:t xml:space="preserve"> canal direto ao suporte, através de e-mail e/ou telefone para que os possa solicitar os reparos necessários;</w:t>
      </w:r>
    </w:p>
    <w:p w14:paraId="027D70AF" w14:textId="77777777" w:rsidR="00393F12" w:rsidRPr="00393F12" w:rsidRDefault="00393F12" w:rsidP="00AA5808">
      <w:pPr>
        <w:numPr>
          <w:ilvl w:val="1"/>
          <w:numId w:val="15"/>
        </w:numPr>
        <w:spacing w:before="240" w:line="360" w:lineRule="auto"/>
        <w:ind w:left="851" w:hanging="425"/>
        <w:jc w:val="both"/>
        <w:rPr>
          <w:rFonts w:ascii="Tahoma" w:hAnsi="Tahoma" w:cs="Tahoma"/>
          <w:b/>
        </w:rPr>
      </w:pPr>
      <w:r w:rsidRPr="00393F12">
        <w:rPr>
          <w:rFonts w:ascii="Tahoma" w:hAnsi="Tahoma" w:cs="Tahoma"/>
          <w:b/>
        </w:rPr>
        <w:t>DO SUPORTE JURÍDICO A SER PRESTADO PELA CONTRATADA:</w:t>
      </w:r>
    </w:p>
    <w:p w14:paraId="21588EAA" w14:textId="77777777" w:rsidR="00393F12" w:rsidRPr="00393F12" w:rsidRDefault="00393F12" w:rsidP="00384368">
      <w:pPr>
        <w:numPr>
          <w:ilvl w:val="2"/>
          <w:numId w:val="15"/>
        </w:numPr>
        <w:spacing w:line="360" w:lineRule="auto"/>
        <w:ind w:left="1843"/>
        <w:jc w:val="both"/>
        <w:rPr>
          <w:rFonts w:ascii="Tahoma" w:hAnsi="Tahoma" w:cs="Tahoma"/>
        </w:rPr>
      </w:pPr>
      <w:r w:rsidRPr="00393F12">
        <w:rPr>
          <w:rFonts w:ascii="Tahoma" w:hAnsi="Tahoma" w:cs="Tahoma"/>
        </w:rPr>
        <w:t>Fazer cumprir o Art. 76 da Resolução nº 632/2014 da Anatel e Lei Federal 8.078/90, tornando obrigatório o prazo mínimo de cinco dias úteis de antecedência do vencimento o recebimento da cobrança de contas, no caso deste instrumento de telecomunicações, tomando medidas cabíveis caso este prazo não seja cumprido.</w:t>
      </w:r>
    </w:p>
    <w:p w14:paraId="5D65E63A" w14:textId="77777777" w:rsidR="00393F12" w:rsidRPr="00393F12" w:rsidRDefault="00393F12" w:rsidP="00384368">
      <w:pPr>
        <w:numPr>
          <w:ilvl w:val="2"/>
          <w:numId w:val="15"/>
        </w:numPr>
        <w:spacing w:line="360" w:lineRule="auto"/>
        <w:ind w:left="1843"/>
        <w:jc w:val="both"/>
        <w:rPr>
          <w:rFonts w:ascii="Tahoma" w:hAnsi="Tahoma" w:cs="Tahoma"/>
        </w:rPr>
      </w:pPr>
      <w:r w:rsidRPr="00393F12">
        <w:rPr>
          <w:rFonts w:ascii="Tahoma" w:hAnsi="Tahoma" w:cs="Tahoma"/>
        </w:rPr>
        <w:t>Formular sempre que necessário contratação, Termos de Referência, priorizando a nova realidade de mercado e atualizações de melhoria dos serviços, das tecnologias, dos produtos e serviços em gestão de Telecomunicações e tecnologias, nos termos das legislações vigentes.</w:t>
      </w:r>
    </w:p>
    <w:p w14:paraId="293E2114" w14:textId="77777777" w:rsidR="00393F12" w:rsidRPr="00393F12" w:rsidRDefault="00393F12" w:rsidP="00384368">
      <w:pPr>
        <w:numPr>
          <w:ilvl w:val="2"/>
          <w:numId w:val="15"/>
        </w:numPr>
        <w:spacing w:line="360" w:lineRule="auto"/>
        <w:ind w:left="1843"/>
        <w:jc w:val="both"/>
        <w:rPr>
          <w:rFonts w:ascii="Tahoma" w:hAnsi="Tahoma" w:cs="Tahoma"/>
        </w:rPr>
      </w:pPr>
      <w:r w:rsidRPr="00393F12">
        <w:rPr>
          <w:rFonts w:ascii="Tahoma" w:hAnsi="Tahoma" w:cs="Tahoma"/>
        </w:rPr>
        <w:t>Interação junto ao fornecedor para recuperação de valores indébitos (pagos e indevidos), oriundos das análises e comparativos mensais de inventários, de forma extrajudicial ou não e, sempre baseado na Lei Federal CDC 8.078-90 em seu Artigo 42, Parágrafo único.</w:t>
      </w:r>
    </w:p>
    <w:p w14:paraId="4F87C638" w14:textId="77777777" w:rsidR="00393F12" w:rsidRPr="00393F12" w:rsidRDefault="00393F12" w:rsidP="00384368">
      <w:pPr>
        <w:numPr>
          <w:ilvl w:val="2"/>
          <w:numId w:val="15"/>
        </w:numPr>
        <w:spacing w:line="360" w:lineRule="auto"/>
        <w:ind w:left="1843"/>
        <w:jc w:val="both"/>
        <w:rPr>
          <w:rFonts w:ascii="Tahoma" w:hAnsi="Tahoma" w:cs="Tahoma"/>
        </w:rPr>
      </w:pPr>
      <w:r w:rsidRPr="00393F12">
        <w:rPr>
          <w:rFonts w:ascii="Tahoma" w:hAnsi="Tahoma" w:cs="Tahoma"/>
        </w:rPr>
        <w:t>Sempre que necessário, auxiliar a Procuradoria do Município em casos de ações judiciais contra fornecedores de Telecomunicações.</w:t>
      </w:r>
    </w:p>
    <w:p w14:paraId="0362E642" w14:textId="41C460F5" w:rsidR="00393F12" w:rsidRPr="00AA5808" w:rsidRDefault="00393F12" w:rsidP="005C6874">
      <w:pPr>
        <w:numPr>
          <w:ilvl w:val="2"/>
          <w:numId w:val="15"/>
        </w:numPr>
        <w:spacing w:line="360" w:lineRule="auto"/>
        <w:ind w:left="1843"/>
        <w:jc w:val="both"/>
        <w:rPr>
          <w:rFonts w:ascii="Tahoma" w:hAnsi="Tahoma" w:cs="Tahoma"/>
        </w:rPr>
      </w:pPr>
      <w:r w:rsidRPr="00AA5808">
        <w:rPr>
          <w:rFonts w:ascii="Tahoma" w:hAnsi="Tahoma" w:cs="Tahoma"/>
        </w:rPr>
        <w:t>Ajudar na elaboração de Decretos, Leis e Portarias necessárias para a implantação e acompanhamentos do planejamento;</w:t>
      </w:r>
    </w:p>
    <w:p w14:paraId="04281725" w14:textId="77777777" w:rsidR="00393F12" w:rsidRPr="00393F12" w:rsidRDefault="00393F12" w:rsidP="00AA5808">
      <w:pPr>
        <w:numPr>
          <w:ilvl w:val="1"/>
          <w:numId w:val="15"/>
        </w:numPr>
        <w:spacing w:before="240" w:line="360" w:lineRule="auto"/>
        <w:ind w:left="851" w:hanging="425"/>
        <w:jc w:val="both"/>
        <w:rPr>
          <w:rFonts w:ascii="Tahoma" w:hAnsi="Tahoma" w:cs="Tahoma"/>
          <w:b/>
        </w:rPr>
      </w:pPr>
      <w:r w:rsidRPr="00393F12">
        <w:rPr>
          <w:rFonts w:ascii="Tahoma" w:hAnsi="Tahoma" w:cs="Tahoma"/>
          <w:b/>
        </w:rPr>
        <w:t xml:space="preserve">CANAL DE ATENDIMENTO </w:t>
      </w:r>
    </w:p>
    <w:p w14:paraId="110C9D84" w14:textId="77777777" w:rsidR="00393F12" w:rsidRPr="00393F12" w:rsidRDefault="00393F12" w:rsidP="00384368">
      <w:pPr>
        <w:numPr>
          <w:ilvl w:val="2"/>
          <w:numId w:val="15"/>
        </w:numPr>
        <w:spacing w:line="360" w:lineRule="auto"/>
        <w:ind w:left="1843"/>
        <w:jc w:val="both"/>
        <w:rPr>
          <w:rFonts w:ascii="Tahoma" w:hAnsi="Tahoma" w:cs="Tahoma"/>
        </w:rPr>
      </w:pPr>
      <w:r w:rsidRPr="00393F12">
        <w:rPr>
          <w:rFonts w:ascii="Tahoma" w:hAnsi="Tahoma" w:cs="Tahoma"/>
        </w:rPr>
        <w:t xml:space="preserve">A </w:t>
      </w:r>
      <w:r w:rsidRPr="00393F12">
        <w:rPr>
          <w:rFonts w:ascii="Tahoma" w:hAnsi="Tahoma" w:cs="Tahoma"/>
          <w:b/>
        </w:rPr>
        <w:t>CONTRATADA</w:t>
      </w:r>
      <w:r w:rsidRPr="00393F12">
        <w:rPr>
          <w:rFonts w:ascii="Tahoma" w:hAnsi="Tahoma" w:cs="Tahoma"/>
        </w:rPr>
        <w:t xml:space="preserve"> deverá disponibilizar atendimento por meio de e-mail e número telefônico, disponível das 08h às 18h, de segunda-feira a sexta-feira.</w:t>
      </w:r>
    </w:p>
    <w:p w14:paraId="2C0397D6" w14:textId="77777777" w:rsidR="00393F12" w:rsidRPr="00393F12" w:rsidRDefault="00393F12" w:rsidP="00AA5808">
      <w:pPr>
        <w:numPr>
          <w:ilvl w:val="1"/>
          <w:numId w:val="15"/>
        </w:numPr>
        <w:spacing w:before="240" w:line="360" w:lineRule="auto"/>
        <w:ind w:left="851" w:hanging="425"/>
        <w:jc w:val="both"/>
        <w:rPr>
          <w:rFonts w:ascii="Tahoma" w:hAnsi="Tahoma" w:cs="Tahoma"/>
          <w:b/>
        </w:rPr>
      </w:pPr>
      <w:r w:rsidRPr="00393F12">
        <w:rPr>
          <w:rFonts w:ascii="Tahoma" w:hAnsi="Tahoma" w:cs="Tahoma"/>
          <w:b/>
        </w:rPr>
        <w:t>CONFIDENCIALIDADE</w:t>
      </w:r>
    </w:p>
    <w:p w14:paraId="20E4C024" w14:textId="77777777" w:rsidR="00393F12" w:rsidRPr="00393F12" w:rsidRDefault="00393F12" w:rsidP="00384368">
      <w:pPr>
        <w:numPr>
          <w:ilvl w:val="2"/>
          <w:numId w:val="15"/>
        </w:numPr>
        <w:spacing w:line="360" w:lineRule="auto"/>
        <w:ind w:left="1843"/>
        <w:jc w:val="both"/>
        <w:rPr>
          <w:rFonts w:ascii="Tahoma" w:hAnsi="Tahoma" w:cs="Tahoma"/>
        </w:rPr>
      </w:pPr>
      <w:r w:rsidRPr="00393F12">
        <w:rPr>
          <w:rFonts w:ascii="Tahoma" w:hAnsi="Tahoma" w:cs="Tahoma"/>
        </w:rPr>
        <w:lastRenderedPageBreak/>
        <w:t xml:space="preserve">A </w:t>
      </w:r>
      <w:r w:rsidRPr="00393F12">
        <w:rPr>
          <w:rFonts w:ascii="Tahoma" w:hAnsi="Tahoma" w:cs="Tahoma"/>
          <w:b/>
        </w:rPr>
        <w:t>CONTRATADA</w:t>
      </w:r>
      <w:r w:rsidRPr="00393F12">
        <w:rPr>
          <w:rFonts w:ascii="Tahoma" w:hAnsi="Tahoma" w:cs="Tahoma"/>
        </w:rPr>
        <w:t xml:space="preserve"> obriga-se, por si e por seus empregados, a manter a confidencialidade das informações, utilizando-os apenas para as finalidades previstas neste Edital, não podendo revelá-los ou facilitar sua revelação a terceiros.</w:t>
      </w:r>
    </w:p>
    <w:p w14:paraId="02ABDEED" w14:textId="77777777" w:rsidR="00393F12" w:rsidRPr="00393F12" w:rsidRDefault="00393F12" w:rsidP="00AA5808">
      <w:pPr>
        <w:numPr>
          <w:ilvl w:val="1"/>
          <w:numId w:val="15"/>
        </w:numPr>
        <w:spacing w:before="240" w:line="360" w:lineRule="auto"/>
        <w:ind w:left="851" w:hanging="447"/>
        <w:jc w:val="both"/>
        <w:rPr>
          <w:rFonts w:ascii="Tahoma" w:hAnsi="Tahoma" w:cs="Tahoma"/>
          <w:b/>
        </w:rPr>
      </w:pPr>
      <w:r w:rsidRPr="00393F12">
        <w:rPr>
          <w:rFonts w:ascii="Tahoma" w:hAnsi="Tahoma" w:cs="Tahoma"/>
          <w:b/>
        </w:rPr>
        <w:t xml:space="preserve">IMPARCIALIDADE COMERCIAL </w:t>
      </w:r>
    </w:p>
    <w:p w14:paraId="42F59313" w14:textId="5444C6E8" w:rsidR="00393F12" w:rsidRPr="00901D22" w:rsidRDefault="00393F12" w:rsidP="00901D22">
      <w:pPr>
        <w:numPr>
          <w:ilvl w:val="2"/>
          <w:numId w:val="15"/>
        </w:numPr>
        <w:spacing w:after="240" w:line="360" w:lineRule="auto"/>
        <w:ind w:left="1843"/>
        <w:jc w:val="both"/>
        <w:rPr>
          <w:rFonts w:ascii="Tahoma" w:hAnsi="Tahoma" w:cs="Tahoma"/>
          <w:b/>
          <w:u w:val="single"/>
        </w:rPr>
      </w:pPr>
      <w:r w:rsidRPr="00901D22">
        <w:rPr>
          <w:rFonts w:ascii="Tahoma" w:hAnsi="Tahoma" w:cs="Tahoma"/>
        </w:rPr>
        <w:t xml:space="preserve">A </w:t>
      </w:r>
      <w:r w:rsidRPr="00901D22">
        <w:rPr>
          <w:rFonts w:ascii="Tahoma" w:hAnsi="Tahoma" w:cs="Tahoma"/>
          <w:b/>
        </w:rPr>
        <w:t>CONTRATADA</w:t>
      </w:r>
      <w:r w:rsidRPr="00901D22">
        <w:rPr>
          <w:rFonts w:ascii="Tahoma" w:hAnsi="Tahoma" w:cs="Tahoma"/>
        </w:rPr>
        <w:t xml:space="preserve"> não poderá possuir, em seu CNAE (Classificação Nacional de Atividades Econômicas) e/ou objeto social da empresa, venda, representação, parceria, de marcas, Operadoras, Concessionárias, Espelhos, Espelhinhos, Provedores e revendas de produtos e serviços de telecomunicações e TI, com intuito de trazer o melhor benefício e preço nas negociações e implantações de novas tecnologias, e o melhor valor de mercado, sendo que, o não atendimento a esse quesito, levará a desclassificação da mesma. </w:t>
      </w:r>
    </w:p>
    <w:p w14:paraId="62181E9C" w14:textId="77777777" w:rsidR="00393F12" w:rsidRPr="00393F12" w:rsidRDefault="00393F12" w:rsidP="00384368">
      <w:pPr>
        <w:numPr>
          <w:ilvl w:val="0"/>
          <w:numId w:val="15"/>
        </w:numPr>
        <w:spacing w:line="360" w:lineRule="auto"/>
        <w:ind w:left="284" w:hanging="284"/>
        <w:jc w:val="both"/>
        <w:rPr>
          <w:rFonts w:ascii="Tahoma" w:hAnsi="Tahoma" w:cs="Tahoma"/>
          <w:b/>
        </w:rPr>
      </w:pPr>
      <w:r w:rsidRPr="00393F12">
        <w:rPr>
          <w:rFonts w:ascii="Tahoma" w:hAnsi="Tahoma" w:cs="Tahoma"/>
          <w:b/>
        </w:rPr>
        <w:t>REQUISITOS DA CONTRATAÇÃO</w:t>
      </w:r>
    </w:p>
    <w:p w14:paraId="1064EBF3" w14:textId="368F9336" w:rsidR="00393F12" w:rsidRPr="00901D22" w:rsidRDefault="00393F12" w:rsidP="00901D22">
      <w:pPr>
        <w:numPr>
          <w:ilvl w:val="1"/>
          <w:numId w:val="15"/>
        </w:numPr>
        <w:spacing w:after="240" w:line="360" w:lineRule="auto"/>
        <w:ind w:left="851" w:hanging="425"/>
        <w:jc w:val="both"/>
        <w:rPr>
          <w:rFonts w:ascii="Tahoma" w:hAnsi="Tahoma" w:cs="Tahoma"/>
          <w:b/>
        </w:rPr>
      </w:pPr>
      <w:r w:rsidRPr="00901D22">
        <w:rPr>
          <w:rFonts w:ascii="Tahoma" w:hAnsi="Tahoma" w:cs="Tahoma"/>
        </w:rPr>
        <w:t>Comprovação de aptidão, mediante apresentação de, no mínimo, um atestado de bom desempenho de atividade pertinente e compatível em características, quantidades e prazos com o objeto da licitação, contendo necessariamente a especificação dos serviços realizados e o prazo de sua execução. O atestado deverá ser fornecido por pessoa jurídica do direito público ou privado, poderá ser cumulativo, devendo demonstrar a execução do objeto.</w:t>
      </w:r>
    </w:p>
    <w:p w14:paraId="7DF373CC" w14:textId="0E92B510" w:rsidR="00393F12" w:rsidRPr="00384368" w:rsidRDefault="00393F12" w:rsidP="00384368">
      <w:pPr>
        <w:numPr>
          <w:ilvl w:val="0"/>
          <w:numId w:val="15"/>
        </w:numPr>
        <w:spacing w:line="360" w:lineRule="auto"/>
        <w:ind w:left="284" w:hanging="284"/>
        <w:jc w:val="both"/>
        <w:rPr>
          <w:rFonts w:ascii="Tahoma" w:hAnsi="Tahoma" w:cs="Tahoma"/>
        </w:rPr>
      </w:pPr>
      <w:r w:rsidRPr="00384368">
        <w:rPr>
          <w:rFonts w:ascii="Tahoma" w:hAnsi="Tahoma" w:cs="Tahoma"/>
          <w:b/>
        </w:rPr>
        <w:t>OBRIGAÇÕES DA CONTRATANTE</w:t>
      </w:r>
    </w:p>
    <w:p w14:paraId="7FAE4ED1" w14:textId="77777777" w:rsidR="00393F12" w:rsidRPr="00393F12" w:rsidRDefault="00393F12" w:rsidP="00384368">
      <w:pPr>
        <w:numPr>
          <w:ilvl w:val="2"/>
          <w:numId w:val="15"/>
        </w:numPr>
        <w:spacing w:line="360" w:lineRule="auto"/>
        <w:ind w:left="1843"/>
        <w:jc w:val="both"/>
        <w:rPr>
          <w:rFonts w:ascii="Tahoma" w:hAnsi="Tahoma" w:cs="Tahoma"/>
        </w:rPr>
      </w:pPr>
      <w:r w:rsidRPr="00393F12">
        <w:rPr>
          <w:rFonts w:ascii="Tahoma" w:hAnsi="Tahoma" w:cs="Tahoma"/>
        </w:rPr>
        <w:t xml:space="preserve">Exigir o cumprimento de todas as obrigações assumidas pela </w:t>
      </w:r>
      <w:r w:rsidRPr="00393F12">
        <w:rPr>
          <w:rFonts w:ascii="Tahoma" w:hAnsi="Tahoma" w:cs="Tahoma"/>
          <w:b/>
        </w:rPr>
        <w:t>CONTRATADA</w:t>
      </w:r>
      <w:r w:rsidRPr="00393F12">
        <w:rPr>
          <w:rFonts w:ascii="Tahoma" w:hAnsi="Tahoma" w:cs="Tahoma"/>
        </w:rPr>
        <w:t>, de acordo com as cláusulas contratuais e os termos de sua proposta;</w:t>
      </w:r>
    </w:p>
    <w:p w14:paraId="5D12B5EA" w14:textId="77777777" w:rsidR="00393F12" w:rsidRPr="00393F12" w:rsidRDefault="00393F12" w:rsidP="00384368">
      <w:pPr>
        <w:numPr>
          <w:ilvl w:val="2"/>
          <w:numId w:val="15"/>
        </w:numPr>
        <w:spacing w:line="360" w:lineRule="auto"/>
        <w:ind w:left="1843"/>
        <w:jc w:val="both"/>
        <w:rPr>
          <w:rFonts w:ascii="Tahoma" w:hAnsi="Tahoma" w:cs="Tahoma"/>
        </w:rPr>
      </w:pPr>
      <w:r w:rsidRPr="00393F12">
        <w:rPr>
          <w:rFonts w:ascii="Tahoma" w:hAnsi="Tahoma" w:cs="Tahoma"/>
        </w:rPr>
        <w:t>Exercer o acompanhamento e a fiscalização dos serviços, por servidor ou comissão especialmente designados, anotando em registro próprio as falhas detectadas, indicando dia, mês e ano, bem como o nome dos empregados eventualmente envolvidos, e encaminhando os apontamentos à autoridade competente para as providências cabíveis;</w:t>
      </w:r>
    </w:p>
    <w:p w14:paraId="31D9B3F1" w14:textId="77777777" w:rsidR="00393F12" w:rsidRPr="00393F12" w:rsidRDefault="00393F12" w:rsidP="00384368">
      <w:pPr>
        <w:numPr>
          <w:ilvl w:val="2"/>
          <w:numId w:val="15"/>
        </w:numPr>
        <w:spacing w:line="360" w:lineRule="auto"/>
        <w:ind w:left="1843"/>
        <w:jc w:val="both"/>
        <w:rPr>
          <w:rFonts w:ascii="Tahoma" w:hAnsi="Tahoma" w:cs="Tahoma"/>
        </w:rPr>
      </w:pPr>
      <w:r w:rsidRPr="00393F12">
        <w:rPr>
          <w:rFonts w:ascii="Tahoma" w:hAnsi="Tahoma" w:cs="Tahoma"/>
        </w:rPr>
        <w:t xml:space="preserve">Notificar a </w:t>
      </w:r>
      <w:r w:rsidRPr="00393F12">
        <w:rPr>
          <w:rFonts w:ascii="Tahoma" w:hAnsi="Tahoma" w:cs="Tahoma"/>
          <w:b/>
        </w:rPr>
        <w:t>CONTRATADA</w:t>
      </w:r>
      <w:r w:rsidRPr="00393F12">
        <w:rPr>
          <w:rFonts w:ascii="Tahoma" w:hAnsi="Tahoma" w:cs="Tahoma"/>
        </w:rPr>
        <w:t xml:space="preserve"> por escrito da ocorrência de eventuais imperfeições, falhas ou irregularidades constatadas no curso da execução dos serviços, fixando prazo para a sua correção, certificando-se que as soluções por ela propostas sejam as mais adequadas;</w:t>
      </w:r>
    </w:p>
    <w:p w14:paraId="07D8E78A" w14:textId="77777777" w:rsidR="00393F12" w:rsidRPr="00393F12" w:rsidRDefault="00393F12" w:rsidP="00384368">
      <w:pPr>
        <w:numPr>
          <w:ilvl w:val="2"/>
          <w:numId w:val="15"/>
        </w:numPr>
        <w:spacing w:line="360" w:lineRule="auto"/>
        <w:ind w:left="1843"/>
        <w:jc w:val="both"/>
        <w:rPr>
          <w:rFonts w:ascii="Tahoma" w:hAnsi="Tahoma" w:cs="Tahoma"/>
        </w:rPr>
      </w:pPr>
      <w:r w:rsidRPr="00393F12">
        <w:rPr>
          <w:rFonts w:ascii="Tahoma" w:hAnsi="Tahoma" w:cs="Tahoma"/>
        </w:rPr>
        <w:t xml:space="preserve">Pagar à </w:t>
      </w:r>
      <w:r w:rsidRPr="00393F12">
        <w:rPr>
          <w:rFonts w:ascii="Tahoma" w:hAnsi="Tahoma" w:cs="Tahoma"/>
          <w:b/>
        </w:rPr>
        <w:t>CONTRATADA</w:t>
      </w:r>
      <w:r w:rsidRPr="00393F12">
        <w:rPr>
          <w:rFonts w:ascii="Tahoma" w:hAnsi="Tahoma" w:cs="Tahoma"/>
        </w:rPr>
        <w:t xml:space="preserve"> o valor resultante da prestação do serviço, no prazo e condições estabelecidas no Edital e seus anexos;</w:t>
      </w:r>
    </w:p>
    <w:p w14:paraId="27375B72" w14:textId="77777777" w:rsidR="00393F12" w:rsidRPr="00393F12" w:rsidRDefault="00393F12" w:rsidP="00384368">
      <w:pPr>
        <w:numPr>
          <w:ilvl w:val="2"/>
          <w:numId w:val="15"/>
        </w:numPr>
        <w:spacing w:line="360" w:lineRule="auto"/>
        <w:ind w:left="1843"/>
        <w:jc w:val="both"/>
        <w:rPr>
          <w:rFonts w:ascii="Tahoma" w:hAnsi="Tahoma" w:cs="Tahoma"/>
        </w:rPr>
      </w:pPr>
      <w:r w:rsidRPr="00393F12">
        <w:rPr>
          <w:rFonts w:ascii="Tahoma" w:hAnsi="Tahoma" w:cs="Tahoma"/>
        </w:rPr>
        <w:lastRenderedPageBreak/>
        <w:t xml:space="preserve">Efetuar as retenções tributárias devidas sobre o valor da Nota Fiscal/Fatura da </w:t>
      </w:r>
      <w:r w:rsidRPr="00393F12">
        <w:rPr>
          <w:rFonts w:ascii="Tahoma" w:hAnsi="Tahoma" w:cs="Tahoma"/>
          <w:b/>
        </w:rPr>
        <w:t>CONTRATADA</w:t>
      </w:r>
      <w:r w:rsidRPr="00393F12">
        <w:rPr>
          <w:rFonts w:ascii="Tahoma" w:hAnsi="Tahoma" w:cs="Tahoma"/>
        </w:rPr>
        <w:t>, no que couber, em conformidade com o item 6 do Anexo XI da IN SEGES/MP n. 5/2017.</w:t>
      </w:r>
    </w:p>
    <w:p w14:paraId="11BBF4BE" w14:textId="77777777" w:rsidR="00393F12" w:rsidRPr="00393F12" w:rsidRDefault="00393F12" w:rsidP="00384368">
      <w:pPr>
        <w:numPr>
          <w:ilvl w:val="2"/>
          <w:numId w:val="15"/>
        </w:numPr>
        <w:spacing w:line="360" w:lineRule="auto"/>
        <w:ind w:left="1843"/>
        <w:jc w:val="both"/>
        <w:rPr>
          <w:rFonts w:ascii="Tahoma" w:hAnsi="Tahoma" w:cs="Tahoma"/>
        </w:rPr>
      </w:pPr>
      <w:r w:rsidRPr="00393F12">
        <w:rPr>
          <w:rFonts w:ascii="Tahoma" w:hAnsi="Tahoma" w:cs="Tahoma"/>
        </w:rPr>
        <w:t xml:space="preserve">Não praticar atos de ingerência na administração da </w:t>
      </w:r>
      <w:r w:rsidRPr="00393F12">
        <w:rPr>
          <w:rFonts w:ascii="Tahoma" w:hAnsi="Tahoma" w:cs="Tahoma"/>
          <w:b/>
        </w:rPr>
        <w:t>CONTRATADA</w:t>
      </w:r>
      <w:r w:rsidRPr="00393F12">
        <w:rPr>
          <w:rFonts w:ascii="Tahoma" w:hAnsi="Tahoma" w:cs="Tahoma"/>
        </w:rPr>
        <w:t>, tais como:</w:t>
      </w:r>
    </w:p>
    <w:p w14:paraId="72A8C5B5" w14:textId="77777777" w:rsidR="00393F12" w:rsidRPr="00393F12" w:rsidRDefault="00393F12" w:rsidP="00384368">
      <w:pPr>
        <w:numPr>
          <w:ilvl w:val="3"/>
          <w:numId w:val="15"/>
        </w:numPr>
        <w:spacing w:line="360" w:lineRule="auto"/>
        <w:ind w:left="2410" w:hanging="828"/>
        <w:jc w:val="both"/>
        <w:rPr>
          <w:rFonts w:ascii="Tahoma" w:hAnsi="Tahoma" w:cs="Tahoma"/>
        </w:rPr>
      </w:pPr>
      <w:r w:rsidRPr="00393F12">
        <w:rPr>
          <w:rFonts w:ascii="Tahoma" w:hAnsi="Tahoma" w:cs="Tahoma"/>
        </w:rPr>
        <w:t xml:space="preserve">exercer o poder de mando sobre os empregados da </w:t>
      </w:r>
      <w:r w:rsidRPr="00393F12">
        <w:rPr>
          <w:rFonts w:ascii="Tahoma" w:hAnsi="Tahoma" w:cs="Tahoma"/>
          <w:b/>
        </w:rPr>
        <w:t>CONTRATADA</w:t>
      </w:r>
      <w:r w:rsidRPr="00393F12">
        <w:rPr>
          <w:rFonts w:ascii="Tahoma" w:hAnsi="Tahoma" w:cs="Tahoma"/>
        </w:rPr>
        <w:t>, devendo reportar-se somente aos prepostos ou responsáveis por ela indicados, exceto quando o objeto da contratação previr o atendimento direto, tais como nos serviços de recepção e apoio ao usuário;</w:t>
      </w:r>
    </w:p>
    <w:p w14:paraId="4FB5A2CB" w14:textId="241E2B83" w:rsidR="00393F12" w:rsidRPr="00393F12" w:rsidRDefault="00393F12" w:rsidP="00384368">
      <w:pPr>
        <w:numPr>
          <w:ilvl w:val="3"/>
          <w:numId w:val="15"/>
        </w:numPr>
        <w:spacing w:line="360" w:lineRule="auto"/>
        <w:ind w:left="2410" w:hanging="850"/>
        <w:jc w:val="both"/>
        <w:rPr>
          <w:rFonts w:ascii="Tahoma" w:hAnsi="Tahoma" w:cs="Tahoma"/>
        </w:rPr>
      </w:pPr>
      <w:r w:rsidRPr="00393F12">
        <w:rPr>
          <w:rFonts w:ascii="Tahoma" w:hAnsi="Tahoma" w:cs="Tahoma"/>
        </w:rPr>
        <w:t xml:space="preserve">direcionar a contratação de pessoas para trabalhar nas empresas </w:t>
      </w:r>
      <w:r w:rsidRPr="00393F12">
        <w:rPr>
          <w:rFonts w:ascii="Tahoma" w:hAnsi="Tahoma" w:cs="Tahoma"/>
          <w:b/>
        </w:rPr>
        <w:t>CONTRATADA</w:t>
      </w:r>
      <w:r w:rsidR="008D748A">
        <w:rPr>
          <w:rFonts w:ascii="Tahoma" w:hAnsi="Tahoma" w:cs="Tahoma"/>
          <w:b/>
        </w:rPr>
        <w:t>S</w:t>
      </w:r>
      <w:r w:rsidRPr="00393F12">
        <w:rPr>
          <w:rFonts w:ascii="Tahoma" w:hAnsi="Tahoma" w:cs="Tahoma"/>
        </w:rPr>
        <w:t>;</w:t>
      </w:r>
    </w:p>
    <w:p w14:paraId="06333146" w14:textId="77777777" w:rsidR="00393F12" w:rsidRPr="00393F12" w:rsidRDefault="00393F12" w:rsidP="00384368">
      <w:pPr>
        <w:numPr>
          <w:ilvl w:val="3"/>
          <w:numId w:val="15"/>
        </w:numPr>
        <w:spacing w:line="360" w:lineRule="auto"/>
        <w:ind w:left="2410" w:hanging="850"/>
        <w:jc w:val="both"/>
        <w:rPr>
          <w:rFonts w:ascii="Tahoma" w:hAnsi="Tahoma" w:cs="Tahoma"/>
        </w:rPr>
      </w:pPr>
      <w:r w:rsidRPr="00393F12">
        <w:rPr>
          <w:rFonts w:ascii="Tahoma" w:hAnsi="Tahoma" w:cs="Tahoma"/>
        </w:rPr>
        <w:t xml:space="preserve">promover ou aceitar o desvio de funções dos trabalhadores da </w:t>
      </w:r>
      <w:r w:rsidRPr="00393F12">
        <w:rPr>
          <w:rFonts w:ascii="Tahoma" w:hAnsi="Tahoma" w:cs="Tahoma"/>
          <w:b/>
        </w:rPr>
        <w:t>CONTRATADA</w:t>
      </w:r>
      <w:r w:rsidRPr="00393F12">
        <w:rPr>
          <w:rFonts w:ascii="Tahoma" w:hAnsi="Tahoma" w:cs="Tahoma"/>
        </w:rPr>
        <w:t>, mediante a utilização destes em atividades distintas daquelas previstas no objeto da contratação e em relação à função específica para a qual o trabalhador foi contratado; e</w:t>
      </w:r>
    </w:p>
    <w:p w14:paraId="74F5F0A4" w14:textId="77777777" w:rsidR="00393F12" w:rsidRPr="00393F12" w:rsidRDefault="00393F12" w:rsidP="00384368">
      <w:pPr>
        <w:numPr>
          <w:ilvl w:val="3"/>
          <w:numId w:val="15"/>
        </w:numPr>
        <w:spacing w:line="360" w:lineRule="auto"/>
        <w:ind w:left="2410" w:hanging="850"/>
        <w:jc w:val="both"/>
        <w:rPr>
          <w:rFonts w:ascii="Tahoma" w:hAnsi="Tahoma" w:cs="Tahoma"/>
        </w:rPr>
      </w:pPr>
      <w:r w:rsidRPr="00393F12">
        <w:rPr>
          <w:rFonts w:ascii="Tahoma" w:hAnsi="Tahoma" w:cs="Tahoma"/>
        </w:rPr>
        <w:t xml:space="preserve">considerar os trabalhadores da </w:t>
      </w:r>
      <w:r w:rsidRPr="00393F12">
        <w:rPr>
          <w:rFonts w:ascii="Tahoma" w:hAnsi="Tahoma" w:cs="Tahoma"/>
          <w:b/>
        </w:rPr>
        <w:t>CONTRATADA</w:t>
      </w:r>
      <w:r w:rsidRPr="00393F12">
        <w:rPr>
          <w:rFonts w:ascii="Tahoma" w:hAnsi="Tahoma" w:cs="Tahoma"/>
        </w:rPr>
        <w:t xml:space="preserve"> como colaboradores eventuais do próprio órgão ou entidade responsável pela contratação, especialmente para efeito de concessão de diárias e passagens.</w:t>
      </w:r>
    </w:p>
    <w:p w14:paraId="1A1DB5D9" w14:textId="77777777" w:rsidR="00393F12" w:rsidRPr="00393F12" w:rsidRDefault="00393F12" w:rsidP="00384368">
      <w:pPr>
        <w:numPr>
          <w:ilvl w:val="2"/>
          <w:numId w:val="15"/>
        </w:numPr>
        <w:spacing w:line="360" w:lineRule="auto"/>
        <w:ind w:left="1843"/>
        <w:jc w:val="both"/>
        <w:rPr>
          <w:rFonts w:ascii="Tahoma" w:hAnsi="Tahoma" w:cs="Tahoma"/>
        </w:rPr>
      </w:pPr>
      <w:r w:rsidRPr="00393F12">
        <w:rPr>
          <w:rFonts w:ascii="Tahoma" w:hAnsi="Tahoma" w:cs="Tahoma"/>
        </w:rPr>
        <w:t>Fornecer por escrito as informações necessárias para o desenvolvimento dos serviços objeto do contrato;</w:t>
      </w:r>
    </w:p>
    <w:p w14:paraId="00D5F976" w14:textId="77777777" w:rsidR="00393F12" w:rsidRPr="00393F12" w:rsidRDefault="00393F12" w:rsidP="00384368">
      <w:pPr>
        <w:numPr>
          <w:ilvl w:val="2"/>
          <w:numId w:val="15"/>
        </w:numPr>
        <w:spacing w:line="360" w:lineRule="auto"/>
        <w:ind w:left="1843"/>
        <w:jc w:val="both"/>
        <w:rPr>
          <w:rFonts w:ascii="Tahoma" w:hAnsi="Tahoma" w:cs="Tahoma"/>
        </w:rPr>
      </w:pPr>
      <w:r w:rsidRPr="00393F12">
        <w:rPr>
          <w:rFonts w:ascii="Tahoma" w:hAnsi="Tahoma" w:cs="Tahoma"/>
        </w:rPr>
        <w:t>Realizar avaliações periódicas da qualidade dos serviços, após seu recebimento;</w:t>
      </w:r>
    </w:p>
    <w:p w14:paraId="2BCFDD1D" w14:textId="77777777" w:rsidR="00393F12" w:rsidRPr="00393F12" w:rsidRDefault="00393F12" w:rsidP="00384368">
      <w:pPr>
        <w:numPr>
          <w:ilvl w:val="2"/>
          <w:numId w:val="15"/>
        </w:numPr>
        <w:spacing w:line="360" w:lineRule="auto"/>
        <w:ind w:left="1843"/>
        <w:jc w:val="both"/>
        <w:rPr>
          <w:rFonts w:ascii="Tahoma" w:hAnsi="Tahoma" w:cs="Tahoma"/>
        </w:rPr>
      </w:pPr>
      <w:r w:rsidRPr="00393F12">
        <w:rPr>
          <w:rFonts w:ascii="Tahoma" w:hAnsi="Tahoma" w:cs="Tahoma"/>
        </w:rPr>
        <w:t xml:space="preserve">Cientificar o órgão de representação judicial da Advocacia-Geral da União para adoção das medidas cabíveis quando do descumprimento das obrigações pela </w:t>
      </w:r>
      <w:r w:rsidRPr="00393F12">
        <w:rPr>
          <w:rFonts w:ascii="Tahoma" w:hAnsi="Tahoma" w:cs="Tahoma"/>
          <w:b/>
        </w:rPr>
        <w:t>CONTRATADA</w:t>
      </w:r>
      <w:r w:rsidRPr="00393F12">
        <w:rPr>
          <w:rFonts w:ascii="Tahoma" w:hAnsi="Tahoma" w:cs="Tahoma"/>
        </w:rPr>
        <w:t>;</w:t>
      </w:r>
    </w:p>
    <w:p w14:paraId="606272AF" w14:textId="77777777" w:rsidR="00393F12" w:rsidRPr="00393F12" w:rsidRDefault="00393F12" w:rsidP="00384368">
      <w:pPr>
        <w:numPr>
          <w:ilvl w:val="2"/>
          <w:numId w:val="15"/>
        </w:numPr>
        <w:spacing w:line="360" w:lineRule="auto"/>
        <w:ind w:left="1843"/>
        <w:jc w:val="both"/>
        <w:rPr>
          <w:rFonts w:ascii="Tahoma" w:hAnsi="Tahoma" w:cs="Tahoma"/>
        </w:rPr>
      </w:pPr>
      <w:r w:rsidRPr="00393F12">
        <w:rPr>
          <w:rFonts w:ascii="Tahoma" w:hAnsi="Tahoma" w:cs="Tahoma"/>
        </w:rPr>
        <w:t>Arquivar, entre outros documentos, projetos, "as built", especificações técnicas, orçamentos, termos de recebimento, contratos e aditamentos, relatórios de inspeções técnicas após o recebimento do serviço e notificações expedidas;</w:t>
      </w:r>
    </w:p>
    <w:p w14:paraId="3BD67E0D" w14:textId="77777777" w:rsidR="00393F12" w:rsidRPr="00393F12" w:rsidRDefault="00393F12" w:rsidP="00384368">
      <w:pPr>
        <w:numPr>
          <w:ilvl w:val="2"/>
          <w:numId w:val="15"/>
        </w:numPr>
        <w:spacing w:line="360" w:lineRule="auto"/>
        <w:ind w:left="1843"/>
        <w:jc w:val="both"/>
        <w:rPr>
          <w:rFonts w:ascii="Tahoma" w:hAnsi="Tahoma" w:cs="Tahoma"/>
        </w:rPr>
      </w:pPr>
      <w:r w:rsidRPr="00393F12">
        <w:rPr>
          <w:rFonts w:ascii="Tahoma" w:hAnsi="Tahoma" w:cs="Tahoma"/>
        </w:rPr>
        <w:t xml:space="preserve">Fiscalizar o cumprimento dos requisitos legais, quando a </w:t>
      </w:r>
      <w:r w:rsidRPr="00393F12">
        <w:rPr>
          <w:rFonts w:ascii="Tahoma" w:hAnsi="Tahoma" w:cs="Tahoma"/>
          <w:b/>
        </w:rPr>
        <w:t>CONTRATADA</w:t>
      </w:r>
      <w:r w:rsidRPr="00393F12">
        <w:rPr>
          <w:rFonts w:ascii="Tahoma" w:hAnsi="Tahoma" w:cs="Tahoma"/>
        </w:rPr>
        <w:t xml:space="preserve"> houver se beneficiado da preferência estabelecida pelo art. 3º, § 5º, da Lei nº 8.666, de 1993.</w:t>
      </w:r>
    </w:p>
    <w:p w14:paraId="2EAE8C0B" w14:textId="77777777" w:rsidR="00393F12" w:rsidRPr="00393F12" w:rsidRDefault="00393F12" w:rsidP="00384368">
      <w:pPr>
        <w:numPr>
          <w:ilvl w:val="2"/>
          <w:numId w:val="15"/>
        </w:numPr>
        <w:spacing w:line="360" w:lineRule="auto"/>
        <w:ind w:left="1843"/>
        <w:jc w:val="both"/>
        <w:rPr>
          <w:rFonts w:ascii="Tahoma" w:hAnsi="Tahoma" w:cs="Tahoma"/>
        </w:rPr>
      </w:pPr>
      <w:r w:rsidRPr="00393F12">
        <w:rPr>
          <w:rFonts w:ascii="Tahoma" w:hAnsi="Tahoma" w:cs="Tahoma"/>
        </w:rPr>
        <w:t xml:space="preserve">Assegurar que o ambiente de trabalho, inclusive seus equipamentos e instalações, apresentam condições adequadas ao cumprimento, pela </w:t>
      </w:r>
      <w:r w:rsidRPr="00393F12">
        <w:rPr>
          <w:rFonts w:ascii="Tahoma" w:hAnsi="Tahoma" w:cs="Tahoma"/>
          <w:b/>
        </w:rPr>
        <w:t>CONTRATADA</w:t>
      </w:r>
      <w:r w:rsidRPr="00393F12">
        <w:rPr>
          <w:rFonts w:ascii="Tahoma" w:hAnsi="Tahoma" w:cs="Tahoma"/>
        </w:rPr>
        <w:t>, das normas de segurança e saúde no trabalho, quando o serviço for executado em suas dependências, ou em local por ela designado.</w:t>
      </w:r>
    </w:p>
    <w:p w14:paraId="0E9BF374" w14:textId="1EC4E4F5" w:rsidR="00393F12" w:rsidRPr="00901D22" w:rsidRDefault="00393F12" w:rsidP="00901D22">
      <w:pPr>
        <w:numPr>
          <w:ilvl w:val="2"/>
          <w:numId w:val="15"/>
        </w:numPr>
        <w:spacing w:after="240" w:line="360" w:lineRule="auto"/>
        <w:ind w:left="1843"/>
        <w:jc w:val="both"/>
        <w:rPr>
          <w:rFonts w:ascii="Tahoma" w:hAnsi="Tahoma" w:cs="Tahoma"/>
        </w:rPr>
      </w:pPr>
      <w:r w:rsidRPr="00901D22">
        <w:rPr>
          <w:rFonts w:ascii="Tahoma" w:hAnsi="Tahoma" w:cs="Tahoma"/>
        </w:rPr>
        <w:t>Indicar, neste ato a qual(is) servidor(es) cabe(em) acompanhar a execução contratual em sua latitude quantitativa e qualitativa e receber o objeto contratual.</w:t>
      </w:r>
    </w:p>
    <w:p w14:paraId="532E74E6" w14:textId="344DFD66" w:rsidR="00393F12" w:rsidRPr="00AA5808" w:rsidRDefault="00393F12" w:rsidP="007D6396">
      <w:pPr>
        <w:numPr>
          <w:ilvl w:val="0"/>
          <w:numId w:val="15"/>
        </w:numPr>
        <w:spacing w:line="360" w:lineRule="auto"/>
        <w:ind w:left="284" w:hanging="284"/>
        <w:jc w:val="both"/>
        <w:rPr>
          <w:rFonts w:ascii="Tahoma" w:hAnsi="Tahoma" w:cs="Tahoma"/>
          <w:b/>
        </w:rPr>
      </w:pPr>
      <w:r w:rsidRPr="00AA5808">
        <w:rPr>
          <w:rFonts w:ascii="Tahoma" w:hAnsi="Tahoma" w:cs="Tahoma"/>
          <w:b/>
        </w:rPr>
        <w:lastRenderedPageBreak/>
        <w:t>OBRIGAÇÕES DA CONTRATADA</w:t>
      </w:r>
    </w:p>
    <w:p w14:paraId="38477B3D" w14:textId="77777777" w:rsidR="00393F12" w:rsidRPr="00393F12" w:rsidRDefault="00393F12" w:rsidP="00444568">
      <w:pPr>
        <w:numPr>
          <w:ilvl w:val="1"/>
          <w:numId w:val="15"/>
        </w:numPr>
        <w:spacing w:line="360" w:lineRule="auto"/>
        <w:ind w:left="851" w:hanging="425"/>
        <w:jc w:val="both"/>
        <w:rPr>
          <w:rFonts w:ascii="Tahoma" w:hAnsi="Tahoma" w:cs="Tahoma"/>
        </w:rPr>
      </w:pPr>
      <w:r w:rsidRPr="00393F12">
        <w:rPr>
          <w:rFonts w:ascii="Tahoma" w:hAnsi="Tahoma" w:cs="Tahoma"/>
        </w:rPr>
        <w:t>Executar os serviços conforme especificações deste Termo de Referência e de sua proposta, com a alocação dos empregados necessários ao perfeito cumprimento das cláusulas contratuais, além de fornecer e utilizar os materiais e equipamentos, ferramentas e utensílios necessários, na qualidade e quantidade mínimas especificadas neste Termo de Referência e em sua proposta;</w:t>
      </w:r>
    </w:p>
    <w:p w14:paraId="294FAB47" w14:textId="77777777" w:rsidR="00393F12" w:rsidRPr="00393F12" w:rsidRDefault="00393F12" w:rsidP="00444568">
      <w:pPr>
        <w:numPr>
          <w:ilvl w:val="1"/>
          <w:numId w:val="15"/>
        </w:numPr>
        <w:spacing w:line="360" w:lineRule="auto"/>
        <w:ind w:left="851" w:hanging="425"/>
        <w:jc w:val="both"/>
        <w:rPr>
          <w:rFonts w:ascii="Tahoma" w:hAnsi="Tahoma" w:cs="Tahoma"/>
        </w:rPr>
      </w:pPr>
      <w:r w:rsidRPr="00393F12">
        <w:rPr>
          <w:rFonts w:ascii="Tahoma" w:hAnsi="Tahoma" w:cs="Tahoma"/>
        </w:rPr>
        <w:t>Reparar, corrigir, remover ou substituir, às suas expensas, no total ou em parte, no prazo fixado pelo fiscal do contrato, os serviços efetuados em que se verificarem vícios, defeitos ou incorreções resultantes da execução ou dos materiais empregados;</w:t>
      </w:r>
    </w:p>
    <w:p w14:paraId="706A8DA5" w14:textId="77777777" w:rsidR="00393F12" w:rsidRPr="00393F12" w:rsidRDefault="00393F12" w:rsidP="00444568">
      <w:pPr>
        <w:numPr>
          <w:ilvl w:val="1"/>
          <w:numId w:val="15"/>
        </w:numPr>
        <w:spacing w:line="360" w:lineRule="auto"/>
        <w:ind w:left="851" w:hanging="425"/>
        <w:jc w:val="both"/>
        <w:rPr>
          <w:rFonts w:ascii="Tahoma" w:hAnsi="Tahoma" w:cs="Tahoma"/>
        </w:rPr>
      </w:pPr>
      <w:r w:rsidRPr="00393F12">
        <w:rPr>
          <w:rFonts w:ascii="Tahoma" w:hAnsi="Tahoma" w:cs="Tahoma"/>
        </w:rPr>
        <w:t xml:space="preserve">Responsabilizar-se pelos vícios e danos decorrentes da execução do objeto, bem como por todo e qualquer dano causado à Administração, devendo ressarcir imediatamente a Administração em sua integralidade, ficando a </w:t>
      </w:r>
      <w:r w:rsidRPr="00393F12">
        <w:rPr>
          <w:rFonts w:ascii="Tahoma" w:hAnsi="Tahoma" w:cs="Tahoma"/>
          <w:b/>
        </w:rPr>
        <w:t>CONTRATANTE</w:t>
      </w:r>
      <w:r w:rsidRPr="00393F12">
        <w:rPr>
          <w:rFonts w:ascii="Tahoma" w:hAnsi="Tahoma" w:cs="Tahoma"/>
        </w:rPr>
        <w:t xml:space="preserve"> autorizada a descontar da garantia, caso exigida no edital, ou dos pagamentos devidos à </w:t>
      </w:r>
      <w:r w:rsidRPr="00393F12">
        <w:rPr>
          <w:rFonts w:ascii="Tahoma" w:hAnsi="Tahoma" w:cs="Tahoma"/>
          <w:b/>
        </w:rPr>
        <w:t>CONTRATADA</w:t>
      </w:r>
      <w:r w:rsidRPr="00393F12">
        <w:rPr>
          <w:rFonts w:ascii="Tahoma" w:hAnsi="Tahoma" w:cs="Tahoma"/>
        </w:rPr>
        <w:t>, o valor correspondente aos danos sofridos;</w:t>
      </w:r>
    </w:p>
    <w:p w14:paraId="42C8DE64" w14:textId="77777777" w:rsidR="00393F12" w:rsidRPr="00393F12" w:rsidRDefault="00393F12" w:rsidP="00444568">
      <w:pPr>
        <w:numPr>
          <w:ilvl w:val="1"/>
          <w:numId w:val="15"/>
        </w:numPr>
        <w:spacing w:line="360" w:lineRule="auto"/>
        <w:ind w:left="851" w:hanging="425"/>
        <w:jc w:val="both"/>
        <w:rPr>
          <w:rFonts w:ascii="Tahoma" w:hAnsi="Tahoma" w:cs="Tahoma"/>
        </w:rPr>
      </w:pPr>
      <w:r w:rsidRPr="00393F12">
        <w:rPr>
          <w:rFonts w:ascii="Tahoma" w:hAnsi="Tahoma" w:cs="Tahoma"/>
        </w:rPr>
        <w:t>Utilizar empregados habilitados e com conhecimentos básicos dos serviços a serem executados, em conformidade com as normas e determinações em vigor;</w:t>
      </w:r>
    </w:p>
    <w:p w14:paraId="2F086816" w14:textId="77777777" w:rsidR="00393F12" w:rsidRPr="00393F12" w:rsidRDefault="00393F12" w:rsidP="00444568">
      <w:pPr>
        <w:numPr>
          <w:ilvl w:val="1"/>
          <w:numId w:val="15"/>
        </w:numPr>
        <w:spacing w:line="360" w:lineRule="auto"/>
        <w:ind w:left="851" w:hanging="425"/>
        <w:jc w:val="both"/>
        <w:rPr>
          <w:rFonts w:ascii="Tahoma" w:hAnsi="Tahoma" w:cs="Tahoma"/>
        </w:rPr>
      </w:pPr>
      <w:r w:rsidRPr="00393F12">
        <w:rPr>
          <w:rFonts w:ascii="Tahoma" w:hAnsi="Tahoma" w:cs="Tahoma"/>
        </w:rPr>
        <w:t xml:space="preserve">Vedar a utilização, na execução dos serviços, de empregado que seja familiar de agente público ocupante de cargo em comissão ou função de confiança no órgão </w:t>
      </w:r>
      <w:r w:rsidRPr="00393F12">
        <w:rPr>
          <w:rFonts w:ascii="Tahoma" w:hAnsi="Tahoma" w:cs="Tahoma"/>
          <w:b/>
        </w:rPr>
        <w:t>CONTRATANTE</w:t>
      </w:r>
      <w:r w:rsidRPr="00393F12">
        <w:rPr>
          <w:rFonts w:ascii="Tahoma" w:hAnsi="Tahoma" w:cs="Tahoma"/>
        </w:rPr>
        <w:t>, nos termos do artigo 7° do Decreto n° 7.203, de 2010;</w:t>
      </w:r>
    </w:p>
    <w:p w14:paraId="708DF1F3" w14:textId="77777777" w:rsidR="00393F12" w:rsidRPr="00393F12" w:rsidRDefault="00393F12" w:rsidP="00444568">
      <w:pPr>
        <w:numPr>
          <w:ilvl w:val="1"/>
          <w:numId w:val="15"/>
        </w:numPr>
        <w:spacing w:line="360" w:lineRule="auto"/>
        <w:ind w:left="851" w:hanging="425"/>
        <w:jc w:val="both"/>
        <w:rPr>
          <w:rFonts w:ascii="Tahoma" w:hAnsi="Tahoma" w:cs="Tahoma"/>
        </w:rPr>
      </w:pPr>
      <w:r w:rsidRPr="00393F12">
        <w:rPr>
          <w:rFonts w:ascii="Tahoma" w:hAnsi="Tahoma" w:cs="Tahoma"/>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w:t>
      </w:r>
      <w:r w:rsidRPr="00393F12">
        <w:rPr>
          <w:rFonts w:ascii="Tahoma" w:hAnsi="Tahoma" w:cs="Tahoma"/>
          <w:b/>
        </w:rPr>
        <w:t>CONTRATANTE</w:t>
      </w:r>
      <w:r w:rsidRPr="00393F12">
        <w:rPr>
          <w:rFonts w:ascii="Tahoma" w:hAnsi="Tahoma" w:cs="Tahoma"/>
        </w:rPr>
        <w:t>;</w:t>
      </w:r>
    </w:p>
    <w:p w14:paraId="1087EEF1" w14:textId="77777777" w:rsidR="00393F12" w:rsidRPr="00393F12" w:rsidRDefault="00393F12" w:rsidP="00444568">
      <w:pPr>
        <w:numPr>
          <w:ilvl w:val="1"/>
          <w:numId w:val="15"/>
        </w:numPr>
        <w:spacing w:line="360" w:lineRule="auto"/>
        <w:ind w:left="851" w:hanging="425"/>
        <w:jc w:val="both"/>
        <w:rPr>
          <w:rFonts w:ascii="Tahoma" w:hAnsi="Tahoma" w:cs="Tahoma"/>
        </w:rPr>
      </w:pPr>
      <w:r w:rsidRPr="00393F12">
        <w:rPr>
          <w:rFonts w:ascii="Tahoma" w:hAnsi="Tahoma" w:cs="Tahoma"/>
        </w:rPr>
        <w:t>Comunicar ao Fiscal do contrato, no prazo de 24 (vinte e quatro) horas, qualquer ocorrência anormal ou acidente que se verifique no local dos serviços.</w:t>
      </w:r>
    </w:p>
    <w:p w14:paraId="49E64A2C" w14:textId="77777777" w:rsidR="00393F12" w:rsidRPr="00393F12" w:rsidRDefault="00393F12" w:rsidP="00444568">
      <w:pPr>
        <w:numPr>
          <w:ilvl w:val="1"/>
          <w:numId w:val="15"/>
        </w:numPr>
        <w:spacing w:line="360" w:lineRule="auto"/>
        <w:ind w:left="851" w:hanging="425"/>
        <w:jc w:val="both"/>
        <w:rPr>
          <w:rFonts w:ascii="Tahoma" w:hAnsi="Tahoma" w:cs="Tahoma"/>
        </w:rPr>
      </w:pPr>
      <w:r w:rsidRPr="00393F12">
        <w:rPr>
          <w:rFonts w:ascii="Tahoma" w:hAnsi="Tahoma" w:cs="Tahoma"/>
        </w:rPr>
        <w:t xml:space="preserve">Prestar todo esclarecimento ou informação solicitada pela </w:t>
      </w:r>
      <w:r w:rsidRPr="00393F12">
        <w:rPr>
          <w:rFonts w:ascii="Tahoma" w:hAnsi="Tahoma" w:cs="Tahoma"/>
          <w:b/>
        </w:rPr>
        <w:t>CONTRATANTE</w:t>
      </w:r>
      <w:r w:rsidRPr="00393F12">
        <w:rPr>
          <w:rFonts w:ascii="Tahoma" w:hAnsi="Tahoma" w:cs="Tahoma"/>
        </w:rPr>
        <w:t xml:space="preserve"> ou por seus prepostos, garantindo-lhes o acesso, a qualquer tempo, ao local dos trabalhos, bem como aos documentos relativos à execução do empreendimento.</w:t>
      </w:r>
    </w:p>
    <w:p w14:paraId="22B863C9" w14:textId="77777777" w:rsidR="00393F12" w:rsidRPr="00393F12" w:rsidRDefault="00393F12" w:rsidP="00444568">
      <w:pPr>
        <w:numPr>
          <w:ilvl w:val="1"/>
          <w:numId w:val="15"/>
        </w:numPr>
        <w:spacing w:line="360" w:lineRule="auto"/>
        <w:ind w:left="851" w:hanging="425"/>
        <w:jc w:val="both"/>
        <w:rPr>
          <w:rFonts w:ascii="Tahoma" w:hAnsi="Tahoma" w:cs="Tahoma"/>
        </w:rPr>
      </w:pPr>
      <w:r w:rsidRPr="00393F12">
        <w:rPr>
          <w:rFonts w:ascii="Tahoma" w:hAnsi="Tahoma" w:cs="Tahoma"/>
        </w:rPr>
        <w:t xml:space="preserve">Paralisar, por determinação da </w:t>
      </w:r>
      <w:r w:rsidRPr="00393F12">
        <w:rPr>
          <w:rFonts w:ascii="Tahoma" w:hAnsi="Tahoma" w:cs="Tahoma"/>
          <w:b/>
        </w:rPr>
        <w:t>CONTRATANTE</w:t>
      </w:r>
      <w:r w:rsidRPr="00393F12">
        <w:rPr>
          <w:rFonts w:ascii="Tahoma" w:hAnsi="Tahoma" w:cs="Tahoma"/>
        </w:rPr>
        <w:t>, qualquer atividade que não esteja sendo executada de acordo com a boa técnica ou que ponha em risco a segurança de pessoas ou bens de terceiros.</w:t>
      </w:r>
    </w:p>
    <w:p w14:paraId="16D8DBC8" w14:textId="77777777" w:rsidR="00393F12" w:rsidRPr="00393F12" w:rsidRDefault="00393F12" w:rsidP="00444568">
      <w:pPr>
        <w:numPr>
          <w:ilvl w:val="1"/>
          <w:numId w:val="15"/>
        </w:numPr>
        <w:spacing w:line="360" w:lineRule="auto"/>
        <w:ind w:left="851" w:hanging="567"/>
        <w:jc w:val="both"/>
        <w:rPr>
          <w:rFonts w:ascii="Tahoma" w:hAnsi="Tahoma" w:cs="Tahoma"/>
        </w:rPr>
      </w:pPr>
      <w:r w:rsidRPr="00393F12">
        <w:rPr>
          <w:rFonts w:ascii="Tahoma" w:hAnsi="Tahoma" w:cs="Tahoma"/>
        </w:rPr>
        <w:t>Promover a guarda, manutenção e vigilância de materiais, ferramentas, e tudo o que for necessário à execução dos serviços, durante a vigência do contrato.</w:t>
      </w:r>
    </w:p>
    <w:p w14:paraId="18743F41" w14:textId="77777777" w:rsidR="00393F12" w:rsidRPr="00393F12" w:rsidRDefault="00393F12" w:rsidP="00444568">
      <w:pPr>
        <w:numPr>
          <w:ilvl w:val="1"/>
          <w:numId w:val="15"/>
        </w:numPr>
        <w:spacing w:line="360" w:lineRule="auto"/>
        <w:ind w:left="851"/>
        <w:jc w:val="both"/>
        <w:rPr>
          <w:rFonts w:ascii="Tahoma" w:hAnsi="Tahoma" w:cs="Tahoma"/>
        </w:rPr>
      </w:pPr>
      <w:r w:rsidRPr="00393F12">
        <w:rPr>
          <w:rFonts w:ascii="Tahoma" w:hAnsi="Tahoma" w:cs="Tahoma"/>
        </w:rPr>
        <w:lastRenderedPageBreak/>
        <w:t>Promover a organização técnica e administrativa dos serviços, de modo a conduzi-los eficaz e eficientemente, de acordo com os documentos e especificações que integram este Termo de Referência, no prazo determinado.</w:t>
      </w:r>
    </w:p>
    <w:p w14:paraId="3EAB71E9" w14:textId="77777777" w:rsidR="00393F12" w:rsidRPr="00393F12" w:rsidRDefault="00393F12" w:rsidP="00444568">
      <w:pPr>
        <w:numPr>
          <w:ilvl w:val="1"/>
          <w:numId w:val="15"/>
        </w:numPr>
        <w:spacing w:line="360" w:lineRule="auto"/>
        <w:ind w:left="851"/>
        <w:jc w:val="both"/>
        <w:rPr>
          <w:rFonts w:ascii="Tahoma" w:hAnsi="Tahoma" w:cs="Tahoma"/>
        </w:rPr>
      </w:pPr>
      <w:r w:rsidRPr="00393F12">
        <w:rPr>
          <w:rFonts w:ascii="Tahoma" w:hAnsi="Tahoma" w:cs="Tahoma"/>
        </w:rPr>
        <w:t>Conduzir os trabalhos com estrita observância às normas da legislação pertinente, cumprindo as determinações dos Poderes Públicos, mantendo sempre limpo o local dos serviços e nas melhores condições de segurança, higiene e disciplina.</w:t>
      </w:r>
    </w:p>
    <w:p w14:paraId="523DD48E" w14:textId="77777777" w:rsidR="00393F12" w:rsidRPr="00393F12" w:rsidRDefault="00393F12" w:rsidP="00444568">
      <w:pPr>
        <w:numPr>
          <w:ilvl w:val="1"/>
          <w:numId w:val="15"/>
        </w:numPr>
        <w:spacing w:line="360" w:lineRule="auto"/>
        <w:ind w:left="851"/>
        <w:jc w:val="both"/>
        <w:rPr>
          <w:rFonts w:ascii="Tahoma" w:hAnsi="Tahoma" w:cs="Tahoma"/>
        </w:rPr>
      </w:pPr>
      <w:r w:rsidRPr="00393F12">
        <w:rPr>
          <w:rFonts w:ascii="Tahoma" w:hAnsi="Tahoma" w:cs="Tahoma"/>
        </w:rPr>
        <w:t xml:space="preserve">Submeter previamente, por escrito, à </w:t>
      </w:r>
      <w:r w:rsidRPr="00393F12">
        <w:rPr>
          <w:rFonts w:ascii="Tahoma" w:hAnsi="Tahoma" w:cs="Tahoma"/>
          <w:b/>
        </w:rPr>
        <w:t>CONTRATANTE</w:t>
      </w:r>
      <w:r w:rsidRPr="00393F12">
        <w:rPr>
          <w:rFonts w:ascii="Tahoma" w:hAnsi="Tahoma" w:cs="Tahoma"/>
        </w:rPr>
        <w:t>, para análise e aprovação, quaisquer mudanças nos métodos executivos que fujam às especificações do memorial descritivo.</w:t>
      </w:r>
    </w:p>
    <w:p w14:paraId="29102E6B" w14:textId="77777777" w:rsidR="00393F12" w:rsidRPr="00393F12" w:rsidRDefault="00393F12" w:rsidP="00444568">
      <w:pPr>
        <w:numPr>
          <w:ilvl w:val="1"/>
          <w:numId w:val="15"/>
        </w:numPr>
        <w:spacing w:line="360" w:lineRule="auto"/>
        <w:ind w:left="851"/>
        <w:jc w:val="both"/>
        <w:rPr>
          <w:rFonts w:ascii="Tahoma" w:hAnsi="Tahoma" w:cs="Tahoma"/>
        </w:rPr>
      </w:pPr>
      <w:r w:rsidRPr="00393F12">
        <w:rPr>
          <w:rFonts w:ascii="Tahoma" w:hAnsi="Tahoma" w:cs="Tahoma"/>
        </w:rPr>
        <w:t>Não permitir a utilização de qualquer trabalho do menor de dezesseis anos, exceto na condição de aprendiz para os maiores de quatorze anos; nem permitir a utilização do trabalho do menor de dezoito anos em trabalho noturno, perigoso ou insalubre;</w:t>
      </w:r>
    </w:p>
    <w:p w14:paraId="6CD188BF" w14:textId="77777777" w:rsidR="00393F12" w:rsidRPr="00393F12" w:rsidRDefault="00393F12" w:rsidP="00444568">
      <w:pPr>
        <w:numPr>
          <w:ilvl w:val="1"/>
          <w:numId w:val="15"/>
        </w:numPr>
        <w:spacing w:line="360" w:lineRule="auto"/>
        <w:ind w:left="851"/>
        <w:jc w:val="both"/>
        <w:rPr>
          <w:rFonts w:ascii="Tahoma" w:hAnsi="Tahoma" w:cs="Tahoma"/>
        </w:rPr>
      </w:pPr>
      <w:r w:rsidRPr="00393F12">
        <w:rPr>
          <w:rFonts w:ascii="Tahoma" w:hAnsi="Tahoma" w:cs="Tahoma"/>
        </w:rPr>
        <w:t>Manter durante toda a vigência do contrato, em compatibilidade com as obrigações assumidas, todas as condições de habilitação e qualificação exigidas na licitação;</w:t>
      </w:r>
    </w:p>
    <w:p w14:paraId="3D780B56" w14:textId="77777777" w:rsidR="00393F12" w:rsidRPr="00393F12" w:rsidRDefault="00393F12" w:rsidP="00444568">
      <w:pPr>
        <w:numPr>
          <w:ilvl w:val="1"/>
          <w:numId w:val="15"/>
        </w:numPr>
        <w:spacing w:line="360" w:lineRule="auto"/>
        <w:ind w:left="851"/>
        <w:jc w:val="both"/>
        <w:rPr>
          <w:rFonts w:ascii="Tahoma" w:hAnsi="Tahoma" w:cs="Tahoma"/>
        </w:rPr>
      </w:pPr>
      <w:r w:rsidRPr="00393F12">
        <w:rPr>
          <w:rFonts w:ascii="Tahoma" w:hAnsi="Tahoma" w:cs="Tahoma"/>
        </w:rPr>
        <w:t>Guardar sigilo sobre todas as informações obtidas em decorrência do cumprimento do contrato;</w:t>
      </w:r>
    </w:p>
    <w:p w14:paraId="4157B723" w14:textId="77777777" w:rsidR="00393F12" w:rsidRPr="00393F12" w:rsidRDefault="00393F12" w:rsidP="00444568">
      <w:pPr>
        <w:numPr>
          <w:ilvl w:val="1"/>
          <w:numId w:val="15"/>
        </w:numPr>
        <w:spacing w:line="360" w:lineRule="auto"/>
        <w:ind w:left="851"/>
        <w:jc w:val="both"/>
        <w:rPr>
          <w:rFonts w:ascii="Tahoma" w:hAnsi="Tahoma" w:cs="Tahoma"/>
        </w:rPr>
      </w:pPr>
      <w:r w:rsidRPr="00393F12">
        <w:rPr>
          <w:rFonts w:ascii="Tahoma" w:hAnsi="Tahoma" w:cs="Tahoma"/>
        </w:rPr>
        <w:t>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 exceto quando ocorrer algum dos eventos arrolados nos incisos do § 1º do art. 57 da Lei nº 8.666, de 1993.</w:t>
      </w:r>
    </w:p>
    <w:p w14:paraId="5D198BD6" w14:textId="77777777" w:rsidR="00393F12" w:rsidRPr="00393F12" w:rsidRDefault="00393F12" w:rsidP="00444568">
      <w:pPr>
        <w:numPr>
          <w:ilvl w:val="1"/>
          <w:numId w:val="15"/>
        </w:numPr>
        <w:spacing w:line="360" w:lineRule="auto"/>
        <w:ind w:left="851"/>
        <w:jc w:val="both"/>
        <w:rPr>
          <w:rFonts w:ascii="Tahoma" w:hAnsi="Tahoma" w:cs="Tahoma"/>
        </w:rPr>
      </w:pPr>
      <w:r w:rsidRPr="00393F12">
        <w:rPr>
          <w:rFonts w:ascii="Tahoma" w:hAnsi="Tahoma" w:cs="Tahoma"/>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38166D94" w14:textId="77777777" w:rsidR="00393F12" w:rsidRPr="00393F12" w:rsidRDefault="00393F12" w:rsidP="00444568">
      <w:pPr>
        <w:numPr>
          <w:ilvl w:val="1"/>
          <w:numId w:val="15"/>
        </w:numPr>
        <w:spacing w:line="360" w:lineRule="auto"/>
        <w:ind w:left="851"/>
        <w:jc w:val="both"/>
        <w:rPr>
          <w:rFonts w:ascii="Tahoma" w:hAnsi="Tahoma" w:cs="Tahoma"/>
        </w:rPr>
      </w:pPr>
      <w:r w:rsidRPr="00393F12">
        <w:rPr>
          <w:rFonts w:ascii="Tahoma" w:hAnsi="Tahoma" w:cs="Tahoma"/>
        </w:rPr>
        <w:t xml:space="preserve">Assegurar à </w:t>
      </w:r>
      <w:r w:rsidRPr="00393F12">
        <w:rPr>
          <w:rFonts w:ascii="Tahoma" w:hAnsi="Tahoma" w:cs="Tahoma"/>
          <w:b/>
        </w:rPr>
        <w:t>CONTRATANTE</w:t>
      </w:r>
      <w:r w:rsidRPr="00393F12">
        <w:rPr>
          <w:rFonts w:ascii="Tahoma" w:hAnsi="Tahoma" w:cs="Tahoma"/>
        </w:rPr>
        <w:t>, em conformidade com o previsto no subitem 6.1, “a” e “b”, do Anexo VII – F da Instrução Normativa SEGES/MP nº 5, de 25/05/2017:</w:t>
      </w:r>
    </w:p>
    <w:p w14:paraId="4F76A2A1" w14:textId="77777777" w:rsidR="00393F12" w:rsidRPr="00393F12" w:rsidRDefault="00393F12" w:rsidP="00444568">
      <w:pPr>
        <w:numPr>
          <w:ilvl w:val="2"/>
          <w:numId w:val="15"/>
        </w:numPr>
        <w:spacing w:line="360" w:lineRule="auto"/>
        <w:ind w:left="1843"/>
        <w:jc w:val="both"/>
        <w:rPr>
          <w:rFonts w:ascii="Tahoma" w:hAnsi="Tahoma" w:cs="Tahoma"/>
        </w:rPr>
      </w:pPr>
      <w:r w:rsidRPr="00393F12">
        <w:rPr>
          <w:rFonts w:ascii="Tahoma" w:hAnsi="Tahoma" w:cs="Tahoma"/>
        </w:rPr>
        <w:t xml:space="preserve">O direito de propriedade intelectual dos produtos desenvolvidos, inclusive sobre as eventuais adequações e atualizações que vierem a ser realizadas, logo após o recebimento de cada parcela, de forma permanente, permitindo à </w:t>
      </w:r>
      <w:r w:rsidRPr="00393F12">
        <w:rPr>
          <w:rFonts w:ascii="Tahoma" w:hAnsi="Tahoma" w:cs="Tahoma"/>
          <w:b/>
        </w:rPr>
        <w:t>CONTRATANTE</w:t>
      </w:r>
      <w:r w:rsidRPr="00393F12">
        <w:rPr>
          <w:rFonts w:ascii="Tahoma" w:hAnsi="Tahoma" w:cs="Tahoma"/>
        </w:rPr>
        <w:t xml:space="preserve"> distribuir, alterar e utilizar os mesmos sem limitações;</w:t>
      </w:r>
    </w:p>
    <w:p w14:paraId="1549C87E" w14:textId="77777777" w:rsidR="00393F12" w:rsidRPr="00393F12" w:rsidRDefault="00393F12" w:rsidP="00444568">
      <w:pPr>
        <w:numPr>
          <w:ilvl w:val="2"/>
          <w:numId w:val="15"/>
        </w:numPr>
        <w:spacing w:line="360" w:lineRule="auto"/>
        <w:ind w:left="1843"/>
        <w:jc w:val="both"/>
        <w:rPr>
          <w:rFonts w:ascii="Tahoma" w:hAnsi="Tahoma" w:cs="Tahoma"/>
        </w:rPr>
      </w:pPr>
      <w:r w:rsidRPr="00393F12">
        <w:rPr>
          <w:rFonts w:ascii="Tahoma" w:hAnsi="Tahoma" w:cs="Tahoma"/>
        </w:rPr>
        <w:t xml:space="preserve">Os direitos autorais da solução, do projeto, de suas especificações técnicas, da documentação produzida e congêneres, e de todos os demais produtos gerados na execução do contrato, inclusive aqueles produzidos por terceiros subcontratados, ficando proibida a sua utilização sem que exista autorização expressa da </w:t>
      </w:r>
      <w:r w:rsidRPr="00393F12">
        <w:rPr>
          <w:rFonts w:ascii="Tahoma" w:hAnsi="Tahoma" w:cs="Tahoma"/>
          <w:b/>
        </w:rPr>
        <w:t>CONTRATANTE</w:t>
      </w:r>
      <w:r w:rsidRPr="00393F12">
        <w:rPr>
          <w:rFonts w:ascii="Tahoma" w:hAnsi="Tahoma" w:cs="Tahoma"/>
        </w:rPr>
        <w:t>, sob pena de multa, sem prejuízo das sanções civis e penais cabíveis.</w:t>
      </w:r>
    </w:p>
    <w:p w14:paraId="0DC4EC1B" w14:textId="77777777" w:rsidR="00393F12" w:rsidRPr="00393F12" w:rsidRDefault="00393F12" w:rsidP="00901D22">
      <w:pPr>
        <w:numPr>
          <w:ilvl w:val="0"/>
          <w:numId w:val="15"/>
        </w:numPr>
        <w:spacing w:before="240" w:line="360" w:lineRule="auto"/>
        <w:ind w:left="284" w:hanging="284"/>
        <w:jc w:val="both"/>
        <w:rPr>
          <w:rFonts w:ascii="Tahoma" w:hAnsi="Tahoma" w:cs="Tahoma"/>
          <w:b/>
        </w:rPr>
      </w:pPr>
      <w:r w:rsidRPr="00393F12">
        <w:rPr>
          <w:rFonts w:ascii="Tahoma" w:hAnsi="Tahoma" w:cs="Tahoma"/>
          <w:b/>
        </w:rPr>
        <w:lastRenderedPageBreak/>
        <w:t>ALTERAÇÃO SUBJETIVA</w:t>
      </w:r>
    </w:p>
    <w:p w14:paraId="1BBAB1F3" w14:textId="575D7784" w:rsidR="00901D22" w:rsidRDefault="00393F12" w:rsidP="0030194E">
      <w:pPr>
        <w:numPr>
          <w:ilvl w:val="1"/>
          <w:numId w:val="15"/>
        </w:numPr>
        <w:spacing w:after="240" w:line="360" w:lineRule="auto"/>
        <w:ind w:left="851" w:hanging="425"/>
        <w:jc w:val="both"/>
        <w:rPr>
          <w:rFonts w:ascii="Tahoma" w:hAnsi="Tahoma" w:cs="Tahoma"/>
        </w:rPr>
      </w:pPr>
      <w:r w:rsidRPr="00901D22">
        <w:rPr>
          <w:rFonts w:ascii="Tahoma" w:hAnsi="Tahoma" w:cs="Tahoma"/>
        </w:rPr>
        <w:t xml:space="preserve">É admissível a fusão, cisão ou incorporação da </w:t>
      </w:r>
      <w:r w:rsidRPr="00901D22">
        <w:rPr>
          <w:rFonts w:ascii="Tahoma" w:hAnsi="Tahoma" w:cs="Tahoma"/>
          <w:b/>
        </w:rPr>
        <w:t>CONTRATADA</w:t>
      </w:r>
      <w:r w:rsidRPr="00901D22">
        <w:rPr>
          <w:rFonts w:ascii="Tahoma" w:hAnsi="Tahoma" w:cs="Tahoma"/>
        </w:rPr>
        <w:t xml:space="preserve">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409DEB8E" w14:textId="77777777" w:rsidR="00393F12" w:rsidRPr="00393F12" w:rsidRDefault="00393F12" w:rsidP="00444568">
      <w:pPr>
        <w:numPr>
          <w:ilvl w:val="0"/>
          <w:numId w:val="15"/>
        </w:numPr>
        <w:spacing w:line="360" w:lineRule="auto"/>
        <w:ind w:left="284" w:hanging="284"/>
        <w:jc w:val="both"/>
        <w:rPr>
          <w:rFonts w:ascii="Tahoma" w:hAnsi="Tahoma" w:cs="Tahoma"/>
          <w:b/>
        </w:rPr>
      </w:pPr>
      <w:r w:rsidRPr="00393F12">
        <w:rPr>
          <w:rFonts w:ascii="Tahoma" w:hAnsi="Tahoma" w:cs="Tahoma"/>
          <w:b/>
        </w:rPr>
        <w:t>CONTROLE E FISCALIZAÇÃO DA EXECUÇÃO</w:t>
      </w:r>
    </w:p>
    <w:p w14:paraId="05626C0C" w14:textId="77777777" w:rsidR="00393F12" w:rsidRPr="00393F12" w:rsidRDefault="00393F12" w:rsidP="00444568">
      <w:pPr>
        <w:numPr>
          <w:ilvl w:val="1"/>
          <w:numId w:val="15"/>
        </w:numPr>
        <w:spacing w:line="360" w:lineRule="auto"/>
        <w:ind w:left="851" w:hanging="425"/>
        <w:jc w:val="both"/>
        <w:rPr>
          <w:rFonts w:ascii="Tahoma" w:hAnsi="Tahoma" w:cs="Tahoma"/>
        </w:rPr>
      </w:pPr>
      <w:r w:rsidRPr="00393F12">
        <w:rPr>
          <w:rFonts w:ascii="Tahoma" w:hAnsi="Tahoma" w:cs="Tahoma"/>
        </w:rPr>
        <w:t>A fiscalização do contrato, ao verificar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no § 1º do artigo 65 da Lei nº 8.666, de 1993.</w:t>
      </w:r>
    </w:p>
    <w:p w14:paraId="2BD7CA73" w14:textId="77777777" w:rsidR="00393F12" w:rsidRPr="00393F12" w:rsidRDefault="00393F12" w:rsidP="00444568">
      <w:pPr>
        <w:numPr>
          <w:ilvl w:val="1"/>
          <w:numId w:val="15"/>
        </w:numPr>
        <w:spacing w:line="360" w:lineRule="auto"/>
        <w:ind w:left="851"/>
        <w:jc w:val="both"/>
        <w:rPr>
          <w:rFonts w:ascii="Tahoma" w:hAnsi="Tahoma" w:cs="Tahoma"/>
        </w:rPr>
      </w:pPr>
      <w:r w:rsidRPr="00393F12">
        <w:rPr>
          <w:rFonts w:ascii="Tahoma" w:hAnsi="Tahoma" w:cs="Tahoma"/>
        </w:rPr>
        <w:t xml:space="preserve">O representante da </w:t>
      </w:r>
      <w:r w:rsidRPr="00393F12">
        <w:rPr>
          <w:rFonts w:ascii="Tahoma" w:hAnsi="Tahoma" w:cs="Tahoma"/>
          <w:b/>
        </w:rPr>
        <w:t>CONTRATANTE</w:t>
      </w:r>
      <w:r w:rsidRPr="00393F12">
        <w:rPr>
          <w:rFonts w:ascii="Tahoma" w:hAnsi="Tahoma" w:cs="Tahoma"/>
        </w:rPr>
        <w:t xml:space="preserve"> deverá promover o registro das ocorrências verificadas, adotando as providências necessárias ao fiel cumprimento das cláusulas contratuais, conforme o disposto nos §§ 1º e 2º do art. 67 da Lei nº 8.666, de 1993.</w:t>
      </w:r>
    </w:p>
    <w:p w14:paraId="107E5933" w14:textId="77777777" w:rsidR="00393F12" w:rsidRPr="00393F12" w:rsidRDefault="00393F12" w:rsidP="00444568">
      <w:pPr>
        <w:numPr>
          <w:ilvl w:val="1"/>
          <w:numId w:val="15"/>
        </w:numPr>
        <w:spacing w:line="360" w:lineRule="auto"/>
        <w:ind w:left="851"/>
        <w:jc w:val="both"/>
        <w:rPr>
          <w:rFonts w:ascii="Tahoma" w:hAnsi="Tahoma" w:cs="Tahoma"/>
        </w:rPr>
      </w:pPr>
      <w:r w:rsidRPr="00393F12">
        <w:rPr>
          <w:rFonts w:ascii="Tahoma" w:hAnsi="Tahoma" w:cs="Tahoma"/>
        </w:rPr>
        <w:t xml:space="preserve">O descumprimento total ou parcial das obrigações e responsabilidades assumidas pela </w:t>
      </w:r>
      <w:r w:rsidRPr="00393F12">
        <w:rPr>
          <w:rFonts w:ascii="Tahoma" w:hAnsi="Tahoma" w:cs="Tahoma"/>
          <w:b/>
        </w:rPr>
        <w:t>CONTRATADA</w:t>
      </w:r>
      <w:r w:rsidRPr="00393F12">
        <w:rPr>
          <w:rFonts w:ascii="Tahoma" w:hAnsi="Tahoma" w:cs="Tahoma"/>
        </w:rPr>
        <w:t xml:space="preserve"> ensejará a aplicação de sanções administrativas, previstas neste Termo de Referência e na legislação vigente, podendo culminar em rescisão contratual, conforme disposto nos artigos 77 e 87 da Lei nº 8.666, de 1993.</w:t>
      </w:r>
    </w:p>
    <w:p w14:paraId="5A30AE93" w14:textId="77777777" w:rsidR="00393F12" w:rsidRPr="00393F12" w:rsidRDefault="00393F12" w:rsidP="00444568">
      <w:pPr>
        <w:numPr>
          <w:ilvl w:val="1"/>
          <w:numId w:val="15"/>
        </w:numPr>
        <w:spacing w:line="360" w:lineRule="auto"/>
        <w:ind w:left="851"/>
        <w:jc w:val="both"/>
        <w:rPr>
          <w:rFonts w:ascii="Tahoma" w:hAnsi="Tahoma" w:cs="Tahoma"/>
        </w:rPr>
      </w:pPr>
      <w:r w:rsidRPr="00393F12">
        <w:rPr>
          <w:rFonts w:ascii="Tahoma" w:hAnsi="Tahoma" w:cs="Tahoma"/>
        </w:rPr>
        <w:t>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w:t>
      </w:r>
    </w:p>
    <w:p w14:paraId="18A62E52" w14:textId="77777777" w:rsidR="00393F12" w:rsidRPr="00393F12" w:rsidRDefault="00393F12" w:rsidP="00444568">
      <w:pPr>
        <w:numPr>
          <w:ilvl w:val="1"/>
          <w:numId w:val="15"/>
        </w:numPr>
        <w:spacing w:line="360" w:lineRule="auto"/>
        <w:ind w:left="851"/>
        <w:jc w:val="both"/>
        <w:rPr>
          <w:rFonts w:ascii="Tahoma" w:hAnsi="Tahoma" w:cs="Tahoma"/>
        </w:rPr>
      </w:pPr>
      <w:r w:rsidRPr="00393F12">
        <w:rPr>
          <w:rFonts w:ascii="Tahoma" w:hAnsi="Tahoma" w:cs="Tahoma"/>
        </w:rPr>
        <w:t>A fiscalização técnica dos contratos avaliará constantemente a execução do objeto.</w:t>
      </w:r>
    </w:p>
    <w:p w14:paraId="3A4BCF5D" w14:textId="77777777" w:rsidR="00393F12" w:rsidRPr="00393F12" w:rsidRDefault="00393F12" w:rsidP="00444568">
      <w:pPr>
        <w:numPr>
          <w:ilvl w:val="1"/>
          <w:numId w:val="15"/>
        </w:numPr>
        <w:spacing w:line="360" w:lineRule="auto"/>
        <w:ind w:left="851"/>
        <w:jc w:val="both"/>
        <w:rPr>
          <w:rFonts w:ascii="Tahoma" w:hAnsi="Tahoma" w:cs="Tahoma"/>
        </w:rPr>
      </w:pPr>
      <w:r w:rsidRPr="00393F12">
        <w:rPr>
          <w:rFonts w:ascii="Tahoma" w:hAnsi="Tahoma" w:cs="Tahoma"/>
        </w:rPr>
        <w:t xml:space="preserve">Durante a execução do objeto, o fiscal técnico deverá monitorar constantemente o nível de qualidade dos serviços para evitar a sua degeneração, devendo intervir para requerer à </w:t>
      </w:r>
      <w:r w:rsidRPr="00393F12">
        <w:rPr>
          <w:rFonts w:ascii="Tahoma" w:hAnsi="Tahoma" w:cs="Tahoma"/>
          <w:b/>
        </w:rPr>
        <w:t>CONTRATADA</w:t>
      </w:r>
      <w:r w:rsidRPr="00393F12">
        <w:rPr>
          <w:rFonts w:ascii="Tahoma" w:hAnsi="Tahoma" w:cs="Tahoma"/>
        </w:rPr>
        <w:t xml:space="preserve"> a correção das faltas, falhas e irregularidades constatadas. </w:t>
      </w:r>
    </w:p>
    <w:p w14:paraId="1C6CA3CA" w14:textId="5679BFFD" w:rsidR="00195EA8" w:rsidRDefault="00393F12" w:rsidP="00C72122">
      <w:pPr>
        <w:numPr>
          <w:ilvl w:val="1"/>
          <w:numId w:val="15"/>
        </w:numPr>
        <w:spacing w:line="360" w:lineRule="auto"/>
        <w:ind w:left="851"/>
        <w:jc w:val="both"/>
        <w:rPr>
          <w:rFonts w:ascii="Tahoma" w:hAnsi="Tahoma" w:cs="Tahoma"/>
        </w:rPr>
      </w:pPr>
      <w:r w:rsidRPr="00195EA8">
        <w:rPr>
          <w:rFonts w:ascii="Tahoma" w:hAnsi="Tahoma" w:cs="Tahoma"/>
        </w:rPr>
        <w:t xml:space="preserve">O fiscal técnico deverá apresentar ao preposto da </w:t>
      </w:r>
      <w:r w:rsidRPr="00195EA8">
        <w:rPr>
          <w:rFonts w:ascii="Tahoma" w:hAnsi="Tahoma" w:cs="Tahoma"/>
          <w:b/>
        </w:rPr>
        <w:t>CONTRATADA</w:t>
      </w:r>
      <w:r w:rsidRPr="00195EA8">
        <w:rPr>
          <w:rFonts w:ascii="Tahoma" w:hAnsi="Tahoma" w:cs="Tahoma"/>
        </w:rPr>
        <w:t xml:space="preserve"> a avaliação da execução do objeto ou, se for o caso, a avaliação de desempenho e qualidade da prestação dos serviços realizada.</w:t>
      </w:r>
    </w:p>
    <w:p w14:paraId="26A4DE9C" w14:textId="77777777" w:rsidR="00563E09" w:rsidRPr="00195EA8" w:rsidRDefault="00563E09" w:rsidP="00563E09">
      <w:pPr>
        <w:spacing w:line="360" w:lineRule="auto"/>
        <w:ind w:left="851"/>
        <w:jc w:val="both"/>
        <w:rPr>
          <w:rFonts w:ascii="Tahoma" w:hAnsi="Tahoma" w:cs="Tahoma"/>
        </w:rPr>
      </w:pPr>
    </w:p>
    <w:bookmarkEnd w:id="7"/>
    <w:p w14:paraId="32A074A3" w14:textId="77777777" w:rsidR="001C311E" w:rsidRPr="00880B0C" w:rsidRDefault="001C311E" w:rsidP="001C311E">
      <w:pPr>
        <w:spacing w:line="360" w:lineRule="auto"/>
        <w:jc w:val="center"/>
        <w:rPr>
          <w:rFonts w:ascii="Tahoma" w:hAnsi="Tahoma" w:cs="Tahoma"/>
          <w:b/>
          <w:i/>
        </w:rPr>
      </w:pPr>
      <w:r w:rsidRPr="00880B0C">
        <w:rPr>
          <w:rFonts w:ascii="Tahoma" w:hAnsi="Tahoma" w:cs="Tahoma"/>
          <w:b/>
          <w:i/>
        </w:rPr>
        <w:t>Antônio Carlos Reschini</w:t>
      </w:r>
    </w:p>
    <w:p w14:paraId="35E7F547" w14:textId="77777777" w:rsidR="004E3B78" w:rsidRDefault="001C311E" w:rsidP="00322C3E">
      <w:pPr>
        <w:spacing w:line="360" w:lineRule="auto"/>
        <w:jc w:val="center"/>
        <w:rPr>
          <w:rFonts w:ascii="Tahoma" w:hAnsi="Tahoma" w:cs="Tahoma"/>
          <w:b/>
          <w:i/>
        </w:rPr>
      </w:pPr>
      <w:r w:rsidRPr="00880B0C">
        <w:rPr>
          <w:rFonts w:ascii="Tahoma" w:hAnsi="Tahoma" w:cs="Tahoma"/>
          <w:b/>
          <w:i/>
        </w:rPr>
        <w:t>Prefeito</w:t>
      </w:r>
    </w:p>
    <w:p w14:paraId="1DAD7452" w14:textId="31D4D0EC" w:rsidR="00880B0C" w:rsidRPr="00880B0C" w:rsidRDefault="00880B0C" w:rsidP="00322C3E">
      <w:pPr>
        <w:spacing w:line="360" w:lineRule="auto"/>
        <w:jc w:val="center"/>
        <w:rPr>
          <w:rFonts w:ascii="Tahoma" w:hAnsi="Tahoma" w:cs="Tahoma"/>
          <w:b/>
          <w:i/>
        </w:rPr>
      </w:pPr>
    </w:p>
    <w:p w14:paraId="22542A1C" w14:textId="421B3D2C" w:rsidR="00880B0C" w:rsidRPr="00880B0C" w:rsidRDefault="00880B0C" w:rsidP="00880B0C">
      <w:pPr>
        <w:spacing w:line="360" w:lineRule="auto"/>
        <w:jc w:val="center"/>
        <w:rPr>
          <w:rFonts w:ascii="Tahoma" w:hAnsi="Tahoma" w:cs="Tahoma"/>
          <w:b/>
          <w:i/>
        </w:rPr>
      </w:pPr>
      <w:r w:rsidRPr="00880B0C">
        <w:rPr>
          <w:rFonts w:ascii="Tahoma" w:hAnsi="Tahoma" w:cs="Tahoma"/>
          <w:b/>
          <w:i/>
        </w:rPr>
        <w:t>A N E X O   II</w:t>
      </w:r>
    </w:p>
    <w:p w14:paraId="11E0301E" w14:textId="77777777" w:rsidR="00880B0C" w:rsidRPr="00880B0C" w:rsidRDefault="00880B0C" w:rsidP="00880B0C">
      <w:pPr>
        <w:spacing w:line="360" w:lineRule="auto"/>
        <w:rPr>
          <w:rFonts w:ascii="Tahoma" w:hAnsi="Tahoma" w:cs="Tahoma"/>
          <w:b/>
          <w:i/>
        </w:rPr>
      </w:pPr>
    </w:p>
    <w:p w14:paraId="24E09DD3" w14:textId="2EB81CF1" w:rsidR="007F2E28" w:rsidRPr="00880B0C" w:rsidRDefault="007F2E28" w:rsidP="007F2E28">
      <w:pPr>
        <w:keepNext/>
        <w:spacing w:line="360" w:lineRule="auto"/>
        <w:ind w:firstLine="22"/>
        <w:jc w:val="both"/>
        <w:outlineLvl w:val="0"/>
        <w:rPr>
          <w:rFonts w:ascii="Tahoma" w:hAnsi="Tahoma" w:cs="Tahoma"/>
          <w:b/>
        </w:rPr>
      </w:pPr>
      <w:r w:rsidRPr="00880B0C">
        <w:rPr>
          <w:rFonts w:ascii="Tahoma" w:hAnsi="Tahoma" w:cs="Tahoma"/>
          <w:b/>
          <w:i/>
        </w:rPr>
        <w:t xml:space="preserve">PROCESSO N° </w:t>
      </w:r>
      <w:r w:rsidR="00691979">
        <w:rPr>
          <w:rFonts w:ascii="Tahoma" w:hAnsi="Tahoma" w:cs="Tahoma"/>
          <w:b/>
          <w:i/>
        </w:rPr>
        <w:t>1150/2.024</w:t>
      </w:r>
      <w:r w:rsidRPr="00880B0C">
        <w:rPr>
          <w:rFonts w:ascii="Tahoma" w:hAnsi="Tahoma" w:cs="Tahoma"/>
          <w:b/>
          <w:i/>
        </w:rPr>
        <w:t>.</w:t>
      </w:r>
    </w:p>
    <w:p w14:paraId="5C07F9DA" w14:textId="29BFE7D0" w:rsidR="00880B0C" w:rsidRPr="00880B0C" w:rsidRDefault="007F2E28" w:rsidP="007F2E28">
      <w:pPr>
        <w:spacing w:line="360" w:lineRule="auto"/>
        <w:jc w:val="both"/>
        <w:rPr>
          <w:rFonts w:ascii="Tahoma" w:hAnsi="Tahoma" w:cs="Tahoma"/>
        </w:rPr>
      </w:pPr>
      <w:r w:rsidRPr="00880B0C">
        <w:rPr>
          <w:rFonts w:ascii="Tahoma" w:hAnsi="Tahoma" w:cs="Tahoma"/>
          <w:b/>
          <w:i/>
        </w:rPr>
        <w:t xml:space="preserve">PREGÃO ELETRÔNICO Nº </w:t>
      </w:r>
      <w:r w:rsidR="002F242A">
        <w:rPr>
          <w:rFonts w:ascii="Tahoma" w:hAnsi="Tahoma" w:cs="Tahoma"/>
          <w:b/>
          <w:i/>
        </w:rPr>
        <w:t>047/2.024</w:t>
      </w:r>
      <w:r>
        <w:rPr>
          <w:rFonts w:ascii="Tahoma" w:hAnsi="Tahoma" w:cs="Tahoma"/>
          <w:b/>
          <w:i/>
        </w:rPr>
        <w:t>.</w:t>
      </w:r>
      <w:r w:rsidR="00880B0C" w:rsidRPr="00880B0C">
        <w:rPr>
          <w:rFonts w:ascii="Tahoma" w:hAnsi="Tahoma" w:cs="Tahoma"/>
          <w:b/>
          <w:i/>
        </w:rPr>
        <w:t xml:space="preserve"> </w:t>
      </w:r>
    </w:p>
    <w:p w14:paraId="390918C1" w14:textId="77777777" w:rsidR="00880B0C" w:rsidRPr="00880B0C" w:rsidRDefault="00880B0C" w:rsidP="00880B0C">
      <w:pPr>
        <w:spacing w:line="360" w:lineRule="auto"/>
        <w:rPr>
          <w:rFonts w:ascii="Tahoma" w:hAnsi="Tahoma" w:cs="Tahoma"/>
        </w:rPr>
      </w:pPr>
    </w:p>
    <w:p w14:paraId="2D0787EB" w14:textId="77777777" w:rsidR="00880B0C" w:rsidRPr="00880B0C" w:rsidRDefault="00880B0C" w:rsidP="00880B0C">
      <w:pPr>
        <w:tabs>
          <w:tab w:val="num" w:pos="3600"/>
        </w:tabs>
        <w:spacing w:line="360" w:lineRule="auto"/>
        <w:jc w:val="center"/>
        <w:outlineLvl w:val="4"/>
        <w:rPr>
          <w:rFonts w:ascii="Tahoma" w:hAnsi="Tahoma" w:cs="Tahoma"/>
          <w:b/>
          <w:bCs/>
          <w:i/>
          <w:iCs/>
        </w:rPr>
      </w:pPr>
      <w:r w:rsidRPr="00880B0C">
        <w:rPr>
          <w:rFonts w:ascii="Tahoma" w:hAnsi="Tahoma" w:cs="Tahoma"/>
          <w:b/>
          <w:bCs/>
          <w:i/>
          <w:iCs/>
        </w:rPr>
        <w:t>Modelo - Instrumento de Credenciamento/Procuração.</w:t>
      </w:r>
    </w:p>
    <w:p w14:paraId="14F61A1D" w14:textId="77777777" w:rsidR="00880B0C" w:rsidRPr="00880B0C" w:rsidRDefault="00880B0C" w:rsidP="00880B0C">
      <w:pPr>
        <w:spacing w:line="360" w:lineRule="auto"/>
        <w:jc w:val="both"/>
        <w:rPr>
          <w:rFonts w:ascii="Tahoma" w:hAnsi="Tahoma" w:cs="Tahoma"/>
        </w:rPr>
      </w:pPr>
    </w:p>
    <w:p w14:paraId="405498E9" w14:textId="77777777" w:rsidR="00880B0C" w:rsidRPr="00880B0C" w:rsidRDefault="00880B0C" w:rsidP="00880B0C">
      <w:pPr>
        <w:spacing w:line="360" w:lineRule="auto"/>
        <w:jc w:val="both"/>
        <w:rPr>
          <w:rFonts w:ascii="Tahoma" w:hAnsi="Tahoma" w:cs="Tahoma"/>
        </w:rPr>
      </w:pPr>
      <w:r w:rsidRPr="00880B0C">
        <w:rPr>
          <w:rFonts w:ascii="Tahoma" w:hAnsi="Tahoma" w:cs="Tahoma"/>
        </w:rPr>
        <w:t>À</w:t>
      </w:r>
    </w:p>
    <w:p w14:paraId="087AFC56" w14:textId="77777777" w:rsidR="00880B0C" w:rsidRPr="00880B0C" w:rsidRDefault="00880B0C" w:rsidP="00880B0C">
      <w:pPr>
        <w:spacing w:line="360" w:lineRule="auto"/>
        <w:jc w:val="both"/>
        <w:rPr>
          <w:rFonts w:ascii="Tahoma" w:hAnsi="Tahoma" w:cs="Tahoma"/>
        </w:rPr>
      </w:pPr>
      <w:r w:rsidRPr="00880B0C">
        <w:rPr>
          <w:rFonts w:ascii="Tahoma" w:hAnsi="Tahoma" w:cs="Tahoma"/>
        </w:rPr>
        <w:t>Prefeitura do Município de Descalvado</w:t>
      </w:r>
    </w:p>
    <w:p w14:paraId="712F32FA" w14:textId="77777777" w:rsidR="00880B0C" w:rsidRPr="00880B0C" w:rsidRDefault="00880B0C" w:rsidP="00880B0C">
      <w:pPr>
        <w:spacing w:line="360" w:lineRule="auto"/>
        <w:jc w:val="both"/>
        <w:rPr>
          <w:rFonts w:ascii="Tahoma" w:hAnsi="Tahoma" w:cs="Tahoma"/>
        </w:rPr>
      </w:pPr>
      <w:r w:rsidRPr="00880B0C">
        <w:rPr>
          <w:rFonts w:ascii="Tahoma" w:hAnsi="Tahoma" w:cs="Tahoma"/>
        </w:rPr>
        <w:t xml:space="preserve">Rua José Quirino Ribeiro, n° 55, </w:t>
      </w:r>
    </w:p>
    <w:p w14:paraId="3AC38274" w14:textId="77777777" w:rsidR="00880B0C" w:rsidRPr="00880B0C" w:rsidRDefault="00880B0C" w:rsidP="00880B0C">
      <w:pPr>
        <w:spacing w:line="360" w:lineRule="auto"/>
        <w:jc w:val="both"/>
        <w:rPr>
          <w:rFonts w:ascii="Tahoma" w:hAnsi="Tahoma" w:cs="Tahoma"/>
        </w:rPr>
      </w:pPr>
      <w:r w:rsidRPr="00880B0C">
        <w:rPr>
          <w:rFonts w:ascii="Tahoma" w:hAnsi="Tahoma" w:cs="Tahoma"/>
        </w:rPr>
        <w:t>Cidade/Estado: Descalvado/São Paulo.</w:t>
      </w:r>
    </w:p>
    <w:p w14:paraId="797069B0" w14:textId="77777777" w:rsidR="00880B0C" w:rsidRPr="00880B0C" w:rsidRDefault="00880B0C" w:rsidP="00880B0C">
      <w:pPr>
        <w:spacing w:line="360" w:lineRule="auto"/>
        <w:jc w:val="both"/>
        <w:rPr>
          <w:rFonts w:ascii="Tahoma" w:hAnsi="Tahoma" w:cs="Tahoma"/>
        </w:rPr>
      </w:pPr>
      <w:r w:rsidRPr="00880B0C">
        <w:rPr>
          <w:rFonts w:ascii="Tahoma" w:hAnsi="Tahoma" w:cs="Tahoma"/>
        </w:rPr>
        <w:t xml:space="preserve">CEP: 13.690-000 </w:t>
      </w:r>
    </w:p>
    <w:p w14:paraId="68938510" w14:textId="77777777" w:rsidR="00880B0C" w:rsidRPr="00880B0C" w:rsidRDefault="00880B0C" w:rsidP="00880B0C">
      <w:pPr>
        <w:spacing w:line="360" w:lineRule="auto"/>
        <w:jc w:val="both"/>
        <w:rPr>
          <w:rFonts w:ascii="Tahoma" w:hAnsi="Tahoma" w:cs="Tahoma"/>
        </w:rPr>
      </w:pPr>
    </w:p>
    <w:p w14:paraId="7E64A807" w14:textId="77777777" w:rsidR="00880B0C" w:rsidRPr="00880B0C" w:rsidRDefault="00880B0C" w:rsidP="00880B0C">
      <w:pPr>
        <w:spacing w:line="360" w:lineRule="auto"/>
        <w:jc w:val="both"/>
        <w:rPr>
          <w:rFonts w:ascii="Tahoma" w:hAnsi="Tahoma" w:cs="Tahoma"/>
        </w:rPr>
      </w:pPr>
      <w:r w:rsidRPr="00880B0C">
        <w:rPr>
          <w:rFonts w:ascii="Tahoma" w:hAnsi="Tahoma" w:cs="Tahoma"/>
        </w:rPr>
        <w:t>Ref.: Credenciamento/Procuração.</w:t>
      </w:r>
    </w:p>
    <w:p w14:paraId="768EFFFD" w14:textId="77777777" w:rsidR="00880B0C" w:rsidRPr="00880B0C" w:rsidRDefault="00880B0C" w:rsidP="00880B0C">
      <w:pPr>
        <w:spacing w:line="360" w:lineRule="auto"/>
        <w:jc w:val="both"/>
        <w:rPr>
          <w:rFonts w:ascii="Tahoma" w:hAnsi="Tahoma" w:cs="Tahoma"/>
          <w:i/>
        </w:rPr>
      </w:pPr>
    </w:p>
    <w:p w14:paraId="66FF7908" w14:textId="77777777" w:rsidR="00880B0C" w:rsidRPr="00880B0C" w:rsidRDefault="00880B0C" w:rsidP="00880B0C">
      <w:pPr>
        <w:spacing w:line="360" w:lineRule="auto"/>
        <w:jc w:val="both"/>
        <w:rPr>
          <w:rFonts w:ascii="Tahoma" w:hAnsi="Tahoma" w:cs="Tahoma"/>
          <w:i/>
        </w:rPr>
      </w:pPr>
    </w:p>
    <w:p w14:paraId="71D305F0" w14:textId="4DA883C7" w:rsidR="00880B0C" w:rsidRPr="00880B0C" w:rsidRDefault="00880B0C" w:rsidP="00880B0C">
      <w:pPr>
        <w:spacing w:line="360" w:lineRule="auto"/>
        <w:jc w:val="both"/>
        <w:rPr>
          <w:rFonts w:ascii="Tahoma" w:hAnsi="Tahoma" w:cs="Tahoma"/>
        </w:rPr>
      </w:pPr>
      <w:r w:rsidRPr="00880B0C">
        <w:rPr>
          <w:rFonts w:ascii="Tahoma" w:hAnsi="Tahoma" w:cs="Tahoma"/>
        </w:rPr>
        <w:t xml:space="preserve">A signatária.........................................., inscrita no C.N.P.J. (MF) sob o n° 00.000.000/0001-00, estabelecida à Rua............................, n° 000, na cidade de.................., Estado de ................, neste ato representada pelo(a) Sr(a). ......................................, nomeia e constitui seu bastante procurador o Sr. .........................................., RG n° ................., CPF (MF) n° 000.000.000-00, para o fim especial de representá-la junto à Prefeitura do Município de Descalvado, Estado de São Paulo, no Processo Licitatório – </w:t>
      </w:r>
      <w:r w:rsidRPr="00880B0C">
        <w:rPr>
          <w:rFonts w:ascii="Tahoma" w:hAnsi="Tahoma" w:cs="Tahoma"/>
          <w:b/>
        </w:rPr>
        <w:t xml:space="preserve">Pregão Eletrônico n° </w:t>
      </w:r>
      <w:r w:rsidR="002F242A">
        <w:rPr>
          <w:rFonts w:ascii="Tahoma" w:hAnsi="Tahoma" w:cs="Tahoma"/>
          <w:b/>
        </w:rPr>
        <w:t>047/2.024</w:t>
      </w:r>
      <w:r w:rsidRPr="00880B0C">
        <w:rPr>
          <w:rFonts w:ascii="Tahoma" w:hAnsi="Tahoma" w:cs="Tahoma"/>
          <w:b/>
        </w:rPr>
        <w:t>,</w:t>
      </w:r>
      <w:r w:rsidRPr="00880B0C">
        <w:rPr>
          <w:rFonts w:ascii="Tahoma" w:hAnsi="Tahoma" w:cs="Tahoma"/>
        </w:rPr>
        <w:t xml:space="preserve"> com poderes para apresentar proposta e documentos de habilitação, formular ofertas e lances de preços na sessão pública, apresentar impugnações, interpor recursos, bem como praticar todos os demais atos pertinentes ao certame.</w:t>
      </w:r>
    </w:p>
    <w:p w14:paraId="4797C6D1" w14:textId="77777777" w:rsidR="00880B0C" w:rsidRPr="00880B0C" w:rsidRDefault="00880B0C" w:rsidP="00880B0C">
      <w:pPr>
        <w:spacing w:line="360" w:lineRule="auto"/>
        <w:jc w:val="both"/>
        <w:rPr>
          <w:rFonts w:ascii="Tahoma" w:hAnsi="Tahoma" w:cs="Tahoma"/>
        </w:rPr>
      </w:pPr>
    </w:p>
    <w:p w14:paraId="24B318DE" w14:textId="77777777" w:rsidR="00880B0C" w:rsidRPr="00880B0C" w:rsidRDefault="00880B0C" w:rsidP="00880B0C">
      <w:pPr>
        <w:spacing w:line="360" w:lineRule="auto"/>
        <w:jc w:val="both"/>
        <w:rPr>
          <w:rFonts w:ascii="Tahoma" w:hAnsi="Tahoma" w:cs="Tahoma"/>
        </w:rPr>
      </w:pPr>
    </w:p>
    <w:p w14:paraId="05CDC76E" w14:textId="77777777" w:rsidR="00880B0C" w:rsidRPr="00880B0C" w:rsidRDefault="00880B0C" w:rsidP="00880B0C">
      <w:pPr>
        <w:spacing w:line="360" w:lineRule="auto"/>
        <w:jc w:val="both"/>
        <w:rPr>
          <w:rFonts w:ascii="Tahoma" w:hAnsi="Tahoma" w:cs="Tahoma"/>
        </w:rPr>
      </w:pPr>
      <w:r w:rsidRPr="00880B0C">
        <w:rPr>
          <w:rFonts w:ascii="Tahoma" w:hAnsi="Tahoma" w:cs="Tahoma"/>
        </w:rPr>
        <w:t>Local e Data</w:t>
      </w:r>
    </w:p>
    <w:p w14:paraId="42688514" w14:textId="77777777" w:rsidR="00880B0C" w:rsidRPr="00880B0C" w:rsidRDefault="00880B0C" w:rsidP="00880B0C">
      <w:pPr>
        <w:spacing w:line="360" w:lineRule="auto"/>
        <w:jc w:val="both"/>
        <w:rPr>
          <w:rFonts w:ascii="Tahoma" w:hAnsi="Tahoma" w:cs="Tahoma"/>
        </w:rPr>
      </w:pPr>
    </w:p>
    <w:p w14:paraId="3EC619FF" w14:textId="77777777" w:rsidR="00880B0C" w:rsidRPr="00880B0C" w:rsidRDefault="00880B0C" w:rsidP="00880B0C">
      <w:pPr>
        <w:spacing w:line="360" w:lineRule="auto"/>
        <w:jc w:val="both"/>
        <w:rPr>
          <w:rFonts w:ascii="Tahoma" w:hAnsi="Tahoma" w:cs="Tahoma"/>
        </w:rPr>
      </w:pPr>
    </w:p>
    <w:p w14:paraId="50E01B49" w14:textId="77777777" w:rsidR="00880B0C" w:rsidRPr="00880B0C" w:rsidRDefault="00880B0C" w:rsidP="00880B0C">
      <w:pPr>
        <w:spacing w:line="360" w:lineRule="auto"/>
        <w:jc w:val="both"/>
        <w:rPr>
          <w:rFonts w:ascii="Tahoma" w:hAnsi="Tahoma" w:cs="Tahoma"/>
        </w:rPr>
      </w:pPr>
      <w:r w:rsidRPr="00880B0C">
        <w:rPr>
          <w:rFonts w:ascii="Tahoma" w:hAnsi="Tahoma" w:cs="Tahoma"/>
        </w:rPr>
        <w:t>_________________________</w:t>
      </w:r>
    </w:p>
    <w:p w14:paraId="40839C95" w14:textId="77777777" w:rsidR="00880B0C" w:rsidRPr="00880B0C" w:rsidRDefault="00880B0C" w:rsidP="00880B0C">
      <w:pPr>
        <w:spacing w:line="360" w:lineRule="auto"/>
        <w:jc w:val="both"/>
        <w:rPr>
          <w:rFonts w:ascii="Tahoma" w:hAnsi="Tahoma" w:cs="Tahoma"/>
        </w:rPr>
      </w:pPr>
      <w:r w:rsidRPr="00880B0C">
        <w:rPr>
          <w:rFonts w:ascii="Tahoma" w:hAnsi="Tahoma" w:cs="Tahoma"/>
        </w:rPr>
        <w:t>Nome e assinatura da Licitante</w:t>
      </w:r>
    </w:p>
    <w:p w14:paraId="141ACA89" w14:textId="77777777" w:rsidR="00880B0C" w:rsidRPr="00880B0C" w:rsidRDefault="00880B0C" w:rsidP="00880B0C">
      <w:pPr>
        <w:spacing w:after="160" w:line="259" w:lineRule="auto"/>
        <w:rPr>
          <w:rFonts w:ascii="Tahoma" w:hAnsi="Tahoma" w:cs="Tahoma"/>
        </w:rPr>
      </w:pPr>
      <w:r w:rsidRPr="00880B0C">
        <w:rPr>
          <w:rFonts w:ascii="Tahoma" w:hAnsi="Tahoma" w:cs="Tahoma"/>
        </w:rPr>
        <w:br w:type="page"/>
      </w:r>
    </w:p>
    <w:p w14:paraId="62D8AB68" w14:textId="77777777" w:rsidR="00880B0C" w:rsidRPr="00880B0C" w:rsidRDefault="00880B0C" w:rsidP="00880B0C">
      <w:pPr>
        <w:spacing w:line="360" w:lineRule="auto"/>
        <w:jc w:val="center"/>
        <w:rPr>
          <w:rFonts w:ascii="Tahoma" w:hAnsi="Tahoma" w:cs="Tahoma"/>
          <w:b/>
          <w:i/>
        </w:rPr>
      </w:pPr>
      <w:r w:rsidRPr="00880B0C">
        <w:rPr>
          <w:rFonts w:ascii="Tahoma" w:hAnsi="Tahoma" w:cs="Tahoma"/>
          <w:b/>
          <w:i/>
        </w:rPr>
        <w:lastRenderedPageBreak/>
        <w:t>A N E X O   III</w:t>
      </w:r>
    </w:p>
    <w:p w14:paraId="2D34931E" w14:textId="77777777" w:rsidR="00880B0C" w:rsidRPr="00880B0C" w:rsidRDefault="00880B0C" w:rsidP="00880B0C">
      <w:pPr>
        <w:spacing w:line="360" w:lineRule="auto"/>
        <w:rPr>
          <w:rFonts w:ascii="Tahoma" w:hAnsi="Tahoma" w:cs="Tahoma"/>
          <w:b/>
          <w:i/>
        </w:rPr>
      </w:pPr>
    </w:p>
    <w:p w14:paraId="4A7272F0" w14:textId="3FA9E66C" w:rsidR="007F2E28" w:rsidRPr="00880B0C" w:rsidRDefault="007F2E28" w:rsidP="007F2E28">
      <w:pPr>
        <w:keepNext/>
        <w:spacing w:line="360" w:lineRule="auto"/>
        <w:ind w:firstLine="22"/>
        <w:jc w:val="both"/>
        <w:outlineLvl w:val="0"/>
        <w:rPr>
          <w:rFonts w:ascii="Tahoma" w:hAnsi="Tahoma" w:cs="Tahoma"/>
          <w:b/>
        </w:rPr>
      </w:pPr>
      <w:r w:rsidRPr="00880B0C">
        <w:rPr>
          <w:rFonts w:ascii="Tahoma" w:hAnsi="Tahoma" w:cs="Tahoma"/>
          <w:b/>
          <w:i/>
        </w:rPr>
        <w:t xml:space="preserve">PROCESSO N° </w:t>
      </w:r>
      <w:r w:rsidR="00691979">
        <w:rPr>
          <w:rFonts w:ascii="Tahoma" w:hAnsi="Tahoma" w:cs="Tahoma"/>
          <w:b/>
          <w:i/>
        </w:rPr>
        <w:t>1150/2.024</w:t>
      </w:r>
      <w:r w:rsidRPr="00880B0C">
        <w:rPr>
          <w:rFonts w:ascii="Tahoma" w:hAnsi="Tahoma" w:cs="Tahoma"/>
          <w:b/>
          <w:i/>
        </w:rPr>
        <w:t>.</w:t>
      </w:r>
    </w:p>
    <w:p w14:paraId="7D85BC26" w14:textId="6DAA6653" w:rsidR="00880B0C" w:rsidRPr="00880B0C" w:rsidRDefault="007F2E28" w:rsidP="007F2E28">
      <w:pPr>
        <w:spacing w:line="360" w:lineRule="auto"/>
        <w:jc w:val="both"/>
        <w:rPr>
          <w:rFonts w:ascii="Tahoma" w:hAnsi="Tahoma" w:cs="Tahoma"/>
        </w:rPr>
      </w:pPr>
      <w:r w:rsidRPr="00880B0C">
        <w:rPr>
          <w:rFonts w:ascii="Tahoma" w:hAnsi="Tahoma" w:cs="Tahoma"/>
          <w:b/>
          <w:i/>
        </w:rPr>
        <w:t xml:space="preserve">PREGÃO ELETRÔNICO Nº </w:t>
      </w:r>
      <w:r w:rsidR="002F242A">
        <w:rPr>
          <w:rFonts w:ascii="Tahoma" w:hAnsi="Tahoma" w:cs="Tahoma"/>
          <w:b/>
          <w:i/>
        </w:rPr>
        <w:t>047/2.024</w:t>
      </w:r>
      <w:r>
        <w:rPr>
          <w:rFonts w:ascii="Tahoma" w:hAnsi="Tahoma" w:cs="Tahoma"/>
          <w:b/>
          <w:i/>
        </w:rPr>
        <w:t>.</w:t>
      </w:r>
      <w:r w:rsidR="00880B0C" w:rsidRPr="00880B0C">
        <w:rPr>
          <w:rFonts w:ascii="Tahoma" w:hAnsi="Tahoma" w:cs="Tahoma"/>
          <w:b/>
          <w:i/>
        </w:rPr>
        <w:t xml:space="preserve"> </w:t>
      </w:r>
    </w:p>
    <w:p w14:paraId="0E9008E0" w14:textId="77777777" w:rsidR="00880B0C" w:rsidRPr="00880B0C" w:rsidRDefault="00880B0C" w:rsidP="00880B0C">
      <w:pPr>
        <w:spacing w:line="360" w:lineRule="auto"/>
        <w:rPr>
          <w:rFonts w:ascii="Tahoma" w:eastAsia="Batang" w:hAnsi="Tahoma" w:cs="Tahoma"/>
        </w:rPr>
      </w:pPr>
    </w:p>
    <w:p w14:paraId="46B131A5" w14:textId="77777777" w:rsidR="00880B0C" w:rsidRPr="00880B0C" w:rsidRDefault="00880B0C" w:rsidP="00880B0C">
      <w:pPr>
        <w:keepNext/>
        <w:spacing w:line="360" w:lineRule="auto"/>
        <w:ind w:firstLine="22"/>
        <w:jc w:val="center"/>
        <w:outlineLvl w:val="0"/>
        <w:rPr>
          <w:rFonts w:ascii="Tahoma" w:eastAsia="Batang" w:hAnsi="Tahoma" w:cs="Tahoma"/>
          <w:b/>
        </w:rPr>
      </w:pPr>
      <w:r w:rsidRPr="00880B0C">
        <w:rPr>
          <w:rFonts w:ascii="Tahoma" w:eastAsia="Batang" w:hAnsi="Tahoma" w:cs="Tahoma"/>
          <w:b/>
          <w:i/>
        </w:rPr>
        <w:t>Modelo de Proposta Comercial.</w:t>
      </w:r>
    </w:p>
    <w:p w14:paraId="6F4E2F0A" w14:textId="77777777" w:rsidR="00880B0C" w:rsidRPr="00880B0C" w:rsidRDefault="00880B0C" w:rsidP="00880B0C">
      <w:pPr>
        <w:spacing w:line="360" w:lineRule="auto"/>
        <w:jc w:val="both"/>
        <w:rPr>
          <w:rFonts w:ascii="Tahoma" w:eastAsia="Batang" w:hAnsi="Tahoma" w:cs="Tahoma"/>
          <w:b/>
        </w:rPr>
      </w:pPr>
      <w:r w:rsidRPr="00880B0C">
        <w:rPr>
          <w:rFonts w:ascii="Tahoma" w:eastAsia="Batang" w:hAnsi="Tahoma" w:cs="Tahoma"/>
          <w:b/>
        </w:rPr>
        <w:t xml:space="preserve">À </w:t>
      </w:r>
    </w:p>
    <w:p w14:paraId="256F78D6" w14:textId="77777777" w:rsidR="00880B0C" w:rsidRPr="00880B0C" w:rsidRDefault="00880B0C" w:rsidP="00880B0C">
      <w:pPr>
        <w:spacing w:line="360" w:lineRule="auto"/>
        <w:jc w:val="both"/>
        <w:rPr>
          <w:rFonts w:ascii="Tahoma" w:eastAsia="Batang" w:hAnsi="Tahoma" w:cs="Tahoma"/>
          <w:b/>
        </w:rPr>
      </w:pPr>
      <w:r w:rsidRPr="00880B0C">
        <w:rPr>
          <w:rFonts w:ascii="Tahoma" w:eastAsia="Batang" w:hAnsi="Tahoma" w:cs="Tahoma"/>
          <w:b/>
        </w:rPr>
        <w:t>PREFEITURA DO MUNICÍPIO DE DESCALVADO – SP.</w:t>
      </w:r>
    </w:p>
    <w:p w14:paraId="407B7A4A" w14:textId="77777777" w:rsidR="00880B0C" w:rsidRPr="00880B0C" w:rsidRDefault="00880B0C" w:rsidP="00880B0C">
      <w:pPr>
        <w:spacing w:line="360" w:lineRule="auto"/>
        <w:jc w:val="both"/>
        <w:rPr>
          <w:rFonts w:ascii="Tahoma" w:eastAsia="Batang" w:hAnsi="Tahoma" w:cs="Tahoma"/>
        </w:rPr>
      </w:pPr>
    </w:p>
    <w:p w14:paraId="0D655CC0" w14:textId="389242F4" w:rsidR="006C534F" w:rsidRDefault="00880B0C" w:rsidP="00BE5886">
      <w:pPr>
        <w:tabs>
          <w:tab w:val="left" w:pos="4395"/>
        </w:tabs>
        <w:spacing w:after="240" w:line="360" w:lineRule="auto"/>
        <w:jc w:val="both"/>
        <w:rPr>
          <w:rFonts w:ascii="Tahoma" w:eastAsia="Batang" w:hAnsi="Tahoma" w:cs="Tahoma"/>
        </w:rPr>
      </w:pPr>
      <w:r w:rsidRPr="00880B0C">
        <w:rPr>
          <w:rFonts w:ascii="Tahoma" w:eastAsia="Batang" w:hAnsi="Tahoma" w:cs="Tahoma"/>
        </w:rPr>
        <w:t>A empresa .........................................., estabelecida na Rua......................, n° 000, na cidade de................, Estado de.............., CEP n° 00.000-000, inscrita no CNPJ n° 00.000.000/0001-00, telefone n° (xx) 0000-0000, fax n° (xx) 0000-0000, e-mail:........................., se propõe a executar o serviço abaixo especificado</w:t>
      </w:r>
      <w:r w:rsidRPr="00880B0C">
        <w:rPr>
          <w:rFonts w:ascii="Tahoma" w:hAnsi="Tahoma" w:cs="Tahoma"/>
        </w:rPr>
        <w:t>,</w:t>
      </w:r>
      <w:r w:rsidRPr="00880B0C">
        <w:rPr>
          <w:rFonts w:ascii="Tahoma" w:eastAsia="Batang" w:hAnsi="Tahoma" w:cs="Tahoma"/>
        </w:rPr>
        <w:t xml:space="preserve"> objeto do </w:t>
      </w:r>
      <w:r w:rsidRPr="00880B0C">
        <w:rPr>
          <w:rFonts w:ascii="Tahoma" w:eastAsia="Batang" w:hAnsi="Tahoma" w:cs="Tahoma"/>
          <w:b/>
        </w:rPr>
        <w:t xml:space="preserve">Pregão Eletrônico n° </w:t>
      </w:r>
      <w:r w:rsidR="002F242A">
        <w:rPr>
          <w:rFonts w:ascii="Tahoma" w:eastAsia="Batang" w:hAnsi="Tahoma" w:cs="Tahoma"/>
          <w:b/>
        </w:rPr>
        <w:t>047/2.024</w:t>
      </w:r>
      <w:r w:rsidRPr="00880B0C">
        <w:rPr>
          <w:rFonts w:ascii="Tahoma" w:eastAsia="Batang" w:hAnsi="Tahoma" w:cs="Tahoma"/>
        </w:rPr>
        <w:t>, nos preços e condições seguintes:</w:t>
      </w:r>
    </w:p>
    <w:tbl>
      <w:tblPr>
        <w:tblW w:w="91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7"/>
        <w:gridCol w:w="816"/>
        <w:gridCol w:w="665"/>
        <w:gridCol w:w="4513"/>
        <w:gridCol w:w="1126"/>
        <w:gridCol w:w="1296"/>
      </w:tblGrid>
      <w:tr w:rsidR="00B37C7E" w:rsidRPr="00880B0C" w14:paraId="653E8370" w14:textId="476CA64B" w:rsidTr="00773945">
        <w:trPr>
          <w:trHeight w:val="20"/>
          <w:jc w:val="center"/>
        </w:trPr>
        <w:tc>
          <w:tcPr>
            <w:tcW w:w="697" w:type="dxa"/>
            <w:tcBorders>
              <w:bottom w:val="single" w:sz="4" w:space="0" w:color="auto"/>
            </w:tcBorders>
            <w:vAlign w:val="center"/>
            <w:hideMark/>
          </w:tcPr>
          <w:p w14:paraId="691B43EC" w14:textId="77777777" w:rsidR="00B37C7E" w:rsidRPr="00880B0C" w:rsidRDefault="00B37C7E" w:rsidP="00205119">
            <w:pPr>
              <w:spacing w:line="276" w:lineRule="auto"/>
              <w:jc w:val="center"/>
              <w:rPr>
                <w:rFonts w:ascii="Tahoma" w:hAnsi="Tahoma" w:cs="Tahoma"/>
                <w:b/>
              </w:rPr>
            </w:pPr>
            <w:r w:rsidRPr="00880B0C">
              <w:rPr>
                <w:rFonts w:ascii="Tahoma" w:hAnsi="Tahoma" w:cs="Tahoma"/>
                <w:b/>
              </w:rPr>
              <w:t>Item</w:t>
            </w:r>
          </w:p>
        </w:tc>
        <w:tc>
          <w:tcPr>
            <w:tcW w:w="816" w:type="dxa"/>
            <w:tcBorders>
              <w:bottom w:val="single" w:sz="4" w:space="0" w:color="auto"/>
            </w:tcBorders>
            <w:vAlign w:val="center"/>
            <w:hideMark/>
          </w:tcPr>
          <w:p w14:paraId="5609A8CC" w14:textId="77777777" w:rsidR="00B37C7E" w:rsidRPr="00880B0C" w:rsidRDefault="00B37C7E" w:rsidP="00205119">
            <w:pPr>
              <w:spacing w:line="276" w:lineRule="auto"/>
              <w:jc w:val="center"/>
              <w:rPr>
                <w:rFonts w:ascii="Tahoma" w:hAnsi="Tahoma" w:cs="Tahoma"/>
                <w:b/>
              </w:rPr>
            </w:pPr>
            <w:r w:rsidRPr="00880B0C">
              <w:rPr>
                <w:rFonts w:ascii="Tahoma" w:hAnsi="Tahoma" w:cs="Tahoma"/>
                <w:b/>
              </w:rPr>
              <w:t>Quant.</w:t>
            </w:r>
          </w:p>
        </w:tc>
        <w:tc>
          <w:tcPr>
            <w:tcW w:w="634" w:type="dxa"/>
            <w:tcBorders>
              <w:bottom w:val="single" w:sz="4" w:space="0" w:color="auto"/>
            </w:tcBorders>
            <w:vAlign w:val="center"/>
            <w:hideMark/>
          </w:tcPr>
          <w:p w14:paraId="4B9D81CF" w14:textId="77777777" w:rsidR="00B37C7E" w:rsidRPr="00880B0C" w:rsidRDefault="00B37C7E" w:rsidP="00205119">
            <w:pPr>
              <w:spacing w:line="276" w:lineRule="auto"/>
              <w:jc w:val="center"/>
              <w:rPr>
                <w:rFonts w:ascii="Tahoma" w:hAnsi="Tahoma" w:cs="Tahoma"/>
                <w:b/>
              </w:rPr>
            </w:pPr>
            <w:r w:rsidRPr="00880B0C">
              <w:rPr>
                <w:rFonts w:ascii="Tahoma" w:hAnsi="Tahoma" w:cs="Tahoma"/>
                <w:b/>
              </w:rPr>
              <w:t>Unid.</w:t>
            </w:r>
          </w:p>
        </w:tc>
        <w:tc>
          <w:tcPr>
            <w:tcW w:w="4536" w:type="dxa"/>
            <w:tcBorders>
              <w:bottom w:val="single" w:sz="4" w:space="0" w:color="auto"/>
            </w:tcBorders>
            <w:vAlign w:val="center"/>
            <w:hideMark/>
          </w:tcPr>
          <w:p w14:paraId="7489CB05" w14:textId="77777777" w:rsidR="00B37C7E" w:rsidRPr="00880B0C" w:rsidRDefault="00B37C7E" w:rsidP="00205119">
            <w:pPr>
              <w:spacing w:line="276" w:lineRule="auto"/>
              <w:jc w:val="center"/>
              <w:rPr>
                <w:rFonts w:ascii="Tahoma" w:hAnsi="Tahoma" w:cs="Tahoma"/>
                <w:bCs/>
              </w:rPr>
            </w:pPr>
            <w:r w:rsidRPr="00880B0C">
              <w:rPr>
                <w:rFonts w:ascii="Tahoma" w:hAnsi="Tahoma" w:cs="Tahoma"/>
                <w:b/>
                <w:bCs/>
              </w:rPr>
              <w:t>Descrição mínima dos serviços</w:t>
            </w:r>
          </w:p>
        </w:tc>
        <w:tc>
          <w:tcPr>
            <w:tcW w:w="1128" w:type="dxa"/>
            <w:tcBorders>
              <w:bottom w:val="single" w:sz="4" w:space="0" w:color="auto"/>
            </w:tcBorders>
            <w:vAlign w:val="center"/>
          </w:tcPr>
          <w:p w14:paraId="0FF35690" w14:textId="77777777" w:rsidR="00B37C7E" w:rsidRDefault="00B37C7E" w:rsidP="00205119">
            <w:pPr>
              <w:spacing w:line="276" w:lineRule="auto"/>
              <w:jc w:val="center"/>
              <w:rPr>
                <w:rFonts w:ascii="Tahoma" w:hAnsi="Tahoma" w:cs="Tahoma"/>
                <w:b/>
                <w:bCs/>
              </w:rPr>
            </w:pPr>
            <w:r>
              <w:rPr>
                <w:rFonts w:ascii="Tahoma" w:hAnsi="Tahoma" w:cs="Tahoma"/>
                <w:b/>
                <w:bCs/>
              </w:rPr>
              <w:t>Valor</w:t>
            </w:r>
          </w:p>
          <w:p w14:paraId="4166F124" w14:textId="77777777" w:rsidR="00B37C7E" w:rsidRDefault="00B37C7E" w:rsidP="00205119">
            <w:pPr>
              <w:spacing w:line="276" w:lineRule="auto"/>
              <w:jc w:val="center"/>
              <w:rPr>
                <w:rFonts w:ascii="Tahoma" w:hAnsi="Tahoma" w:cs="Tahoma"/>
                <w:b/>
                <w:bCs/>
              </w:rPr>
            </w:pPr>
            <w:r>
              <w:rPr>
                <w:rFonts w:ascii="Tahoma" w:hAnsi="Tahoma" w:cs="Tahoma"/>
                <w:b/>
                <w:bCs/>
              </w:rPr>
              <w:t>Unitário</w:t>
            </w:r>
          </w:p>
          <w:p w14:paraId="7F260E9B" w14:textId="4F576172" w:rsidR="00B37C7E" w:rsidRPr="00880B0C" w:rsidRDefault="00B37C7E" w:rsidP="00205119">
            <w:pPr>
              <w:spacing w:line="276" w:lineRule="auto"/>
              <w:jc w:val="center"/>
              <w:rPr>
                <w:rFonts w:ascii="Tahoma" w:hAnsi="Tahoma" w:cs="Tahoma"/>
                <w:b/>
                <w:bCs/>
              </w:rPr>
            </w:pPr>
            <w:r>
              <w:rPr>
                <w:rFonts w:ascii="Tahoma" w:hAnsi="Tahoma" w:cs="Tahoma"/>
                <w:b/>
                <w:bCs/>
              </w:rPr>
              <w:t>R$</w:t>
            </w:r>
          </w:p>
        </w:tc>
        <w:tc>
          <w:tcPr>
            <w:tcW w:w="1302" w:type="dxa"/>
            <w:tcBorders>
              <w:bottom w:val="single" w:sz="4" w:space="0" w:color="auto"/>
            </w:tcBorders>
            <w:vAlign w:val="center"/>
          </w:tcPr>
          <w:p w14:paraId="5246D938" w14:textId="77777777" w:rsidR="00B37C7E" w:rsidRDefault="00B37C7E" w:rsidP="00205119">
            <w:pPr>
              <w:spacing w:line="276" w:lineRule="auto"/>
              <w:jc w:val="center"/>
              <w:rPr>
                <w:rFonts w:ascii="Tahoma" w:hAnsi="Tahoma" w:cs="Tahoma"/>
                <w:b/>
                <w:bCs/>
              </w:rPr>
            </w:pPr>
            <w:r>
              <w:rPr>
                <w:rFonts w:ascii="Tahoma" w:hAnsi="Tahoma" w:cs="Tahoma"/>
                <w:b/>
                <w:bCs/>
              </w:rPr>
              <w:t>Valor</w:t>
            </w:r>
          </w:p>
          <w:p w14:paraId="1696C989" w14:textId="77777777" w:rsidR="00B37C7E" w:rsidRDefault="00B37C7E" w:rsidP="00205119">
            <w:pPr>
              <w:spacing w:line="276" w:lineRule="auto"/>
              <w:jc w:val="center"/>
              <w:rPr>
                <w:rFonts w:ascii="Tahoma" w:hAnsi="Tahoma" w:cs="Tahoma"/>
                <w:b/>
                <w:bCs/>
              </w:rPr>
            </w:pPr>
            <w:r>
              <w:rPr>
                <w:rFonts w:ascii="Tahoma" w:hAnsi="Tahoma" w:cs="Tahoma"/>
                <w:b/>
                <w:bCs/>
              </w:rPr>
              <w:t>Total</w:t>
            </w:r>
          </w:p>
          <w:p w14:paraId="2E345D4B" w14:textId="6A6BA5CA" w:rsidR="00B37C7E" w:rsidRPr="00880B0C" w:rsidRDefault="00B37C7E" w:rsidP="00205119">
            <w:pPr>
              <w:spacing w:line="276" w:lineRule="auto"/>
              <w:jc w:val="center"/>
              <w:rPr>
                <w:rFonts w:ascii="Tahoma" w:hAnsi="Tahoma" w:cs="Tahoma"/>
                <w:b/>
                <w:bCs/>
              </w:rPr>
            </w:pPr>
            <w:r>
              <w:rPr>
                <w:rFonts w:ascii="Tahoma" w:hAnsi="Tahoma" w:cs="Tahoma"/>
                <w:b/>
                <w:bCs/>
              </w:rPr>
              <w:t>R$</w:t>
            </w:r>
          </w:p>
        </w:tc>
      </w:tr>
      <w:tr w:rsidR="00314A16" w:rsidRPr="00880B0C" w14:paraId="3E4F4EA9" w14:textId="29EBDC1E" w:rsidTr="00773945">
        <w:trPr>
          <w:trHeight w:val="20"/>
          <w:jc w:val="center"/>
        </w:trPr>
        <w:tc>
          <w:tcPr>
            <w:tcW w:w="697" w:type="dxa"/>
            <w:shd w:val="clear" w:color="auto" w:fill="auto"/>
            <w:vAlign w:val="center"/>
          </w:tcPr>
          <w:p w14:paraId="2A454D02" w14:textId="43A40B86" w:rsidR="00314A16" w:rsidRPr="00880B0C" w:rsidRDefault="00314A16" w:rsidP="00314A16">
            <w:pPr>
              <w:spacing w:line="276" w:lineRule="auto"/>
              <w:jc w:val="center"/>
              <w:rPr>
                <w:rFonts w:ascii="Tahoma" w:hAnsi="Tahoma" w:cs="Tahoma"/>
              </w:rPr>
            </w:pPr>
            <w:r w:rsidRPr="006E339F">
              <w:rPr>
                <w:rFonts w:ascii="Tahoma" w:hAnsi="Tahoma" w:cs="Tahoma"/>
                <w:color w:val="000000"/>
              </w:rPr>
              <w:t>01</w:t>
            </w:r>
          </w:p>
        </w:tc>
        <w:tc>
          <w:tcPr>
            <w:tcW w:w="816" w:type="dxa"/>
            <w:shd w:val="clear" w:color="auto" w:fill="auto"/>
            <w:vAlign w:val="center"/>
          </w:tcPr>
          <w:p w14:paraId="3FA82017" w14:textId="76C1ACAE" w:rsidR="00314A16" w:rsidRPr="00880B0C" w:rsidRDefault="00314A16" w:rsidP="00314A16">
            <w:pPr>
              <w:spacing w:line="276" w:lineRule="auto"/>
              <w:jc w:val="center"/>
              <w:rPr>
                <w:rFonts w:ascii="Tahoma" w:hAnsi="Tahoma" w:cs="Tahoma"/>
              </w:rPr>
            </w:pPr>
            <w:r>
              <w:rPr>
                <w:rFonts w:ascii="Tahoma" w:hAnsi="Tahoma" w:cs="Tahoma"/>
                <w:color w:val="000000"/>
              </w:rPr>
              <w:t>12</w:t>
            </w:r>
          </w:p>
        </w:tc>
        <w:tc>
          <w:tcPr>
            <w:tcW w:w="634" w:type="dxa"/>
            <w:shd w:val="clear" w:color="auto" w:fill="auto"/>
            <w:vAlign w:val="center"/>
          </w:tcPr>
          <w:p w14:paraId="2FE3EE72" w14:textId="541E1C64" w:rsidR="00314A16" w:rsidRPr="00880B0C" w:rsidRDefault="00314A16" w:rsidP="00314A16">
            <w:pPr>
              <w:spacing w:line="276" w:lineRule="auto"/>
              <w:jc w:val="center"/>
              <w:rPr>
                <w:rFonts w:ascii="Tahoma" w:hAnsi="Tahoma" w:cs="Tahoma"/>
              </w:rPr>
            </w:pPr>
            <w:r>
              <w:rPr>
                <w:rFonts w:ascii="Tahoma" w:hAnsi="Tahoma" w:cs="Tahoma"/>
                <w:color w:val="000000"/>
              </w:rPr>
              <w:t>SER</w:t>
            </w:r>
          </w:p>
        </w:tc>
        <w:tc>
          <w:tcPr>
            <w:tcW w:w="4536" w:type="dxa"/>
            <w:shd w:val="clear" w:color="auto" w:fill="auto"/>
            <w:vAlign w:val="center"/>
          </w:tcPr>
          <w:p w14:paraId="54B852DA" w14:textId="411E7377" w:rsidR="00314A16" w:rsidRPr="00205119" w:rsidRDefault="00314A16" w:rsidP="00314A16">
            <w:pPr>
              <w:spacing w:line="276" w:lineRule="auto"/>
              <w:jc w:val="center"/>
              <w:rPr>
                <w:rFonts w:ascii="Tahoma" w:hAnsi="Tahoma" w:cs="Tahoma"/>
                <w:color w:val="000000"/>
              </w:rPr>
            </w:pPr>
            <w:r w:rsidRPr="00FA4BCD">
              <w:rPr>
                <w:rFonts w:ascii="Tahoma" w:hAnsi="Tahoma" w:cs="Tahoma"/>
                <w:color w:val="000000"/>
              </w:rPr>
              <w:t>CONTRATAÇÃO DE EMPRESA PARA PRESTAÇÃO DE SERVIÇOS TÉCNICOS ESPECIALIZADOS EM DIAGNÓSTICO, PLANEJAMENTO E GESTÃO DE RECURSOS, PROCESSOS, PROJETOS DE TECNOLOGIA DA INFORMAÇÃO E COMUNICAÇÃO - TIC, ABARCANDO O SERVIÇO DE GERENCIANDO DE INVESTIMENTOS EM TELECOMUNICAÇÕES - TEM (TELECOM EXPENSE MANAGEMENT), PARA PROMOVER MAIOR EFICIÊNCIA NOS INVESTIMENTOS EM TIC, DESENVOLVENDO ESTRATÉGIAS DE GOVERNANÇA E O PLANEJAMENTO, VIABILIZANDO O AUMENTO DO NÍVEL DE MATURIDADE DOS PROCESSOS DE GESTÃO EM TECNOLOGIA DA INFORMAÇÃO E COMUNICAÇÃO E A ENTREGA DE RECURSOS E BENEFÍCIOS À ADMINISTRAÇÃO PÚBLICA E SOCIEDADE. CONSULTORIA TÉCNICA, PROFISSIONAL E ESPECIALIZADA EM GESTÃO DE TELECOMUNICAÇÕES E TECNOLOGIAS, COM A ELABORAÇÃO DO</w:t>
            </w:r>
            <w:r>
              <w:rPr>
                <w:rFonts w:ascii="Tahoma" w:hAnsi="Tahoma" w:cs="Tahoma"/>
                <w:color w:val="000000"/>
              </w:rPr>
              <w:t xml:space="preserve"> PLANO DIRETOR DE TECNOLOGIA DA </w:t>
            </w:r>
            <w:r w:rsidRPr="00FA4BCD">
              <w:rPr>
                <w:rFonts w:ascii="Tahoma" w:hAnsi="Tahoma" w:cs="Tahoma"/>
                <w:color w:val="000000"/>
              </w:rPr>
              <w:t>INFORMAÇÃO - PDTI.</w:t>
            </w:r>
          </w:p>
        </w:tc>
        <w:tc>
          <w:tcPr>
            <w:tcW w:w="1128" w:type="dxa"/>
            <w:tcBorders>
              <w:bottom w:val="single" w:sz="4" w:space="0" w:color="auto"/>
            </w:tcBorders>
            <w:vAlign w:val="center"/>
          </w:tcPr>
          <w:p w14:paraId="39304B56" w14:textId="77777777" w:rsidR="00314A16" w:rsidRPr="006E339F" w:rsidRDefault="00314A16" w:rsidP="00314A16">
            <w:pPr>
              <w:spacing w:line="276" w:lineRule="auto"/>
              <w:jc w:val="center"/>
              <w:rPr>
                <w:rFonts w:ascii="Tahoma" w:hAnsi="Tahoma" w:cs="Tahoma"/>
                <w:color w:val="000000"/>
              </w:rPr>
            </w:pPr>
          </w:p>
        </w:tc>
        <w:tc>
          <w:tcPr>
            <w:tcW w:w="1302" w:type="dxa"/>
            <w:tcBorders>
              <w:bottom w:val="single" w:sz="4" w:space="0" w:color="auto"/>
            </w:tcBorders>
            <w:vAlign w:val="center"/>
          </w:tcPr>
          <w:p w14:paraId="58682484" w14:textId="77777777" w:rsidR="00314A16" w:rsidRPr="006E339F" w:rsidRDefault="00314A16" w:rsidP="00314A16">
            <w:pPr>
              <w:spacing w:line="276" w:lineRule="auto"/>
              <w:jc w:val="center"/>
              <w:rPr>
                <w:rFonts w:ascii="Tahoma" w:hAnsi="Tahoma" w:cs="Tahoma"/>
                <w:color w:val="000000"/>
              </w:rPr>
            </w:pPr>
          </w:p>
        </w:tc>
      </w:tr>
      <w:tr w:rsidR="001530CA" w:rsidRPr="00880B0C" w14:paraId="15BE68E8" w14:textId="77777777" w:rsidTr="00D30F86">
        <w:trPr>
          <w:trHeight w:val="20"/>
          <w:jc w:val="center"/>
        </w:trPr>
        <w:tc>
          <w:tcPr>
            <w:tcW w:w="9113" w:type="dxa"/>
            <w:gridSpan w:val="6"/>
            <w:shd w:val="clear" w:color="auto" w:fill="auto"/>
            <w:vAlign w:val="center"/>
          </w:tcPr>
          <w:p w14:paraId="1BB54FAD" w14:textId="3C08867A" w:rsidR="001530CA" w:rsidRPr="006E339F" w:rsidRDefault="001530CA" w:rsidP="001530CA">
            <w:pPr>
              <w:spacing w:line="276" w:lineRule="auto"/>
              <w:jc w:val="center"/>
              <w:rPr>
                <w:rFonts w:ascii="Tahoma" w:hAnsi="Tahoma" w:cs="Tahoma"/>
                <w:color w:val="000000"/>
              </w:rPr>
            </w:pPr>
            <w:r w:rsidRPr="00205119">
              <w:rPr>
                <w:rFonts w:ascii="Tahoma" w:hAnsi="Tahoma" w:cs="Tahoma"/>
                <w:color w:val="000000"/>
              </w:rPr>
              <w:t>VALOR TOTAL DA PROPOSTA EM REAIS E POR EXTENSO.</w:t>
            </w:r>
          </w:p>
        </w:tc>
      </w:tr>
    </w:tbl>
    <w:p w14:paraId="21AD2401" w14:textId="77777777" w:rsidR="00195EA8" w:rsidRDefault="00195EA8" w:rsidP="00BE5886">
      <w:pPr>
        <w:spacing w:before="240" w:line="360" w:lineRule="auto"/>
        <w:jc w:val="both"/>
        <w:rPr>
          <w:rFonts w:ascii="Tahoma" w:eastAsia="Batang" w:hAnsi="Tahoma" w:cs="Tahoma"/>
        </w:rPr>
      </w:pPr>
    </w:p>
    <w:p w14:paraId="7AE03CC1" w14:textId="77777777" w:rsidR="00195EA8" w:rsidRDefault="00195EA8" w:rsidP="00BE5886">
      <w:pPr>
        <w:spacing w:before="240" w:line="360" w:lineRule="auto"/>
        <w:jc w:val="both"/>
        <w:rPr>
          <w:rFonts w:ascii="Tahoma" w:eastAsia="Batang" w:hAnsi="Tahoma" w:cs="Tahoma"/>
        </w:rPr>
      </w:pPr>
    </w:p>
    <w:p w14:paraId="024CC8C1" w14:textId="0A4B03DF" w:rsidR="00BE5886" w:rsidRPr="00557810" w:rsidRDefault="00BE5886" w:rsidP="00BE5886">
      <w:pPr>
        <w:spacing w:before="240" w:line="360" w:lineRule="auto"/>
        <w:jc w:val="both"/>
        <w:rPr>
          <w:rFonts w:ascii="Tahoma" w:eastAsia="Batang" w:hAnsi="Tahoma" w:cs="Tahoma"/>
        </w:rPr>
      </w:pPr>
      <w:r w:rsidRPr="00557810">
        <w:rPr>
          <w:rFonts w:ascii="Tahoma" w:eastAsia="Batang" w:hAnsi="Tahoma" w:cs="Tahoma"/>
        </w:rPr>
        <w:t>Prazo de validade da proposta</w:t>
      </w:r>
    </w:p>
    <w:p w14:paraId="56BE46FD" w14:textId="77777777" w:rsidR="00BE5886" w:rsidRPr="00557810" w:rsidRDefault="00BE5886" w:rsidP="00BE5886">
      <w:pPr>
        <w:spacing w:line="360" w:lineRule="auto"/>
        <w:jc w:val="both"/>
        <w:rPr>
          <w:rFonts w:ascii="Tahoma" w:eastAsia="Batang" w:hAnsi="Tahoma" w:cs="Tahoma"/>
        </w:rPr>
      </w:pPr>
      <w:r w:rsidRPr="00557810">
        <w:rPr>
          <w:rFonts w:ascii="Tahoma" w:eastAsia="Batang" w:hAnsi="Tahoma" w:cs="Tahoma"/>
        </w:rPr>
        <w:t>Prazo de entrega</w:t>
      </w:r>
    </w:p>
    <w:p w14:paraId="5CB63E90" w14:textId="77777777" w:rsidR="00BE5886" w:rsidRPr="00557810" w:rsidRDefault="00BE5886" w:rsidP="00BE5886">
      <w:pPr>
        <w:spacing w:line="360" w:lineRule="auto"/>
        <w:jc w:val="both"/>
        <w:rPr>
          <w:rFonts w:ascii="Tahoma" w:eastAsia="Batang" w:hAnsi="Tahoma" w:cs="Tahoma"/>
        </w:rPr>
      </w:pPr>
      <w:r w:rsidRPr="00557810">
        <w:rPr>
          <w:rFonts w:ascii="Tahoma" w:eastAsia="Batang" w:hAnsi="Tahoma" w:cs="Tahoma"/>
        </w:rPr>
        <w:t>Local de entrega</w:t>
      </w:r>
    </w:p>
    <w:p w14:paraId="568B054F" w14:textId="77777777" w:rsidR="00BE5886" w:rsidRPr="00557810" w:rsidRDefault="00BE5886" w:rsidP="00BE5886">
      <w:pPr>
        <w:spacing w:line="360" w:lineRule="auto"/>
        <w:jc w:val="both"/>
        <w:rPr>
          <w:rFonts w:ascii="Tahoma" w:eastAsia="Batang" w:hAnsi="Tahoma" w:cs="Tahoma"/>
        </w:rPr>
      </w:pPr>
      <w:r w:rsidRPr="00557810">
        <w:rPr>
          <w:rFonts w:ascii="Tahoma" w:eastAsia="Batang" w:hAnsi="Tahoma" w:cs="Tahoma"/>
        </w:rPr>
        <w:t xml:space="preserve">Forma de pagamento                                             </w:t>
      </w:r>
    </w:p>
    <w:p w14:paraId="2E57903A" w14:textId="77777777" w:rsidR="00BE5886" w:rsidRPr="00557810" w:rsidRDefault="00BE5886" w:rsidP="00BE5886">
      <w:pPr>
        <w:keepNext/>
        <w:spacing w:line="360" w:lineRule="auto"/>
        <w:jc w:val="both"/>
        <w:outlineLvl w:val="2"/>
        <w:rPr>
          <w:rFonts w:ascii="Tahoma" w:hAnsi="Tahoma" w:cs="Tahoma"/>
        </w:rPr>
      </w:pPr>
      <w:r w:rsidRPr="00557810">
        <w:rPr>
          <w:rFonts w:ascii="Tahoma" w:hAnsi="Tahoma" w:cs="Tahoma"/>
        </w:rPr>
        <w:t>Local e Data</w:t>
      </w:r>
    </w:p>
    <w:p w14:paraId="7044C374" w14:textId="77777777" w:rsidR="00BE5886" w:rsidRPr="00557810" w:rsidRDefault="00BE5886" w:rsidP="00BE5886">
      <w:pPr>
        <w:spacing w:line="360" w:lineRule="auto"/>
        <w:jc w:val="both"/>
        <w:rPr>
          <w:rFonts w:ascii="Tahoma" w:eastAsia="Batang" w:hAnsi="Tahoma" w:cs="Tahoma"/>
        </w:rPr>
      </w:pPr>
      <w:r w:rsidRPr="00557810">
        <w:rPr>
          <w:rFonts w:ascii="Tahoma" w:eastAsia="Batang" w:hAnsi="Tahoma" w:cs="Tahoma"/>
        </w:rPr>
        <w:t>_____________________________</w:t>
      </w:r>
    </w:p>
    <w:p w14:paraId="190B36CC" w14:textId="77777777" w:rsidR="00BE5886" w:rsidRPr="00557810" w:rsidRDefault="00BE5886" w:rsidP="00BE5886">
      <w:pPr>
        <w:spacing w:line="360" w:lineRule="auto"/>
        <w:jc w:val="both"/>
        <w:rPr>
          <w:rFonts w:ascii="Tahoma" w:eastAsia="Batang" w:hAnsi="Tahoma" w:cs="Tahoma"/>
        </w:rPr>
      </w:pPr>
      <w:r w:rsidRPr="00557810">
        <w:rPr>
          <w:rFonts w:ascii="Tahoma" w:eastAsia="Batang" w:hAnsi="Tahoma" w:cs="Tahoma"/>
        </w:rPr>
        <w:t>Assinatura do Representante Legal</w:t>
      </w:r>
    </w:p>
    <w:p w14:paraId="5E41FB1C" w14:textId="77777777" w:rsidR="00BE5886" w:rsidRPr="00557810" w:rsidRDefault="00BE5886" w:rsidP="00BE5886">
      <w:pPr>
        <w:spacing w:line="360" w:lineRule="auto"/>
        <w:ind w:left="2124" w:hanging="2124"/>
        <w:rPr>
          <w:rFonts w:ascii="Tahoma" w:hAnsi="Tahoma" w:cs="Tahoma"/>
        </w:rPr>
      </w:pPr>
      <w:r w:rsidRPr="00557810">
        <w:rPr>
          <w:rFonts w:ascii="Tahoma" w:hAnsi="Tahoma" w:cs="Tahoma"/>
        </w:rPr>
        <w:t>Nome do responsável/procurador</w:t>
      </w:r>
    </w:p>
    <w:p w14:paraId="244B5A8F" w14:textId="77777777" w:rsidR="00BE5886" w:rsidRPr="00557810" w:rsidRDefault="00BE5886" w:rsidP="00BE5886">
      <w:pPr>
        <w:spacing w:line="360" w:lineRule="auto"/>
        <w:ind w:left="2124" w:hanging="2124"/>
        <w:rPr>
          <w:rFonts w:ascii="Tahoma" w:hAnsi="Tahoma" w:cs="Tahoma"/>
        </w:rPr>
      </w:pPr>
      <w:r w:rsidRPr="00557810">
        <w:rPr>
          <w:rFonts w:ascii="Tahoma" w:hAnsi="Tahoma" w:cs="Tahoma"/>
        </w:rPr>
        <w:t>Nº d</w:t>
      </w:r>
      <w:r w:rsidRPr="00557810">
        <w:rPr>
          <w:rFonts w:ascii="Tahoma" w:hAnsi="Tahoma" w:cs="Tahoma"/>
          <w:w w:val="119"/>
        </w:rPr>
        <w:t xml:space="preserve">o </w:t>
      </w:r>
      <w:r w:rsidRPr="00557810">
        <w:rPr>
          <w:rFonts w:ascii="Tahoma" w:hAnsi="Tahoma" w:cs="Tahoma"/>
        </w:rPr>
        <w:t xml:space="preserve">documento de identidade </w:t>
      </w:r>
    </w:p>
    <w:p w14:paraId="79DDDD50" w14:textId="77777777" w:rsidR="00BE5886" w:rsidRPr="00557810" w:rsidRDefault="00BE5886" w:rsidP="00BE5886">
      <w:pPr>
        <w:spacing w:line="360" w:lineRule="auto"/>
        <w:jc w:val="both"/>
        <w:rPr>
          <w:rFonts w:ascii="Tahoma" w:hAnsi="Tahoma" w:cs="Tahoma"/>
        </w:rPr>
      </w:pPr>
      <w:r w:rsidRPr="00557810">
        <w:rPr>
          <w:rFonts w:ascii="Tahoma" w:hAnsi="Tahoma" w:cs="Tahoma"/>
        </w:rPr>
        <w:t>Cargo do responsável/procurador</w:t>
      </w:r>
    </w:p>
    <w:p w14:paraId="5365DCF8" w14:textId="234C0DEF" w:rsidR="00BE5886" w:rsidRDefault="00BE5886" w:rsidP="00BE5886">
      <w:pPr>
        <w:spacing w:line="360" w:lineRule="auto"/>
        <w:jc w:val="both"/>
        <w:rPr>
          <w:rFonts w:ascii="Tahoma" w:hAnsi="Tahoma" w:cs="Tahoma"/>
          <w:b/>
          <w:bCs/>
          <w:i/>
          <w:iCs/>
        </w:rPr>
      </w:pPr>
      <w:r w:rsidRPr="00557810">
        <w:rPr>
          <w:rFonts w:ascii="Tahoma" w:eastAsia="Batang" w:hAnsi="Tahoma" w:cs="Tahoma"/>
        </w:rPr>
        <w:t>Carimbo da Empresa</w:t>
      </w:r>
      <w:r w:rsidR="00880B0C" w:rsidRPr="00880B0C">
        <w:rPr>
          <w:rFonts w:ascii="Tahoma" w:hAnsi="Tahoma" w:cs="Tahoma"/>
          <w:b/>
          <w:bCs/>
          <w:i/>
          <w:iCs/>
        </w:rPr>
        <w:t xml:space="preserve">                                                            </w:t>
      </w:r>
    </w:p>
    <w:p w14:paraId="443B3A22" w14:textId="37BF5846" w:rsidR="00880B0C" w:rsidRPr="00880B0C" w:rsidRDefault="00BE5886" w:rsidP="00BE5886">
      <w:pPr>
        <w:spacing w:after="160" w:line="259" w:lineRule="auto"/>
        <w:jc w:val="center"/>
        <w:rPr>
          <w:rFonts w:ascii="Tahoma" w:hAnsi="Tahoma" w:cs="Tahoma"/>
          <w:b/>
          <w:bCs/>
          <w:i/>
          <w:iCs/>
        </w:rPr>
      </w:pPr>
      <w:r>
        <w:rPr>
          <w:rFonts w:ascii="Tahoma" w:hAnsi="Tahoma" w:cs="Tahoma"/>
          <w:b/>
          <w:bCs/>
          <w:i/>
          <w:iCs/>
        </w:rPr>
        <w:br w:type="page"/>
      </w:r>
      <w:r w:rsidR="00880B0C" w:rsidRPr="00880B0C">
        <w:rPr>
          <w:rFonts w:ascii="Tahoma" w:hAnsi="Tahoma" w:cs="Tahoma"/>
          <w:b/>
          <w:bCs/>
          <w:i/>
          <w:iCs/>
        </w:rPr>
        <w:lastRenderedPageBreak/>
        <w:t>A N E X O   IV</w:t>
      </w:r>
    </w:p>
    <w:p w14:paraId="2F320564" w14:textId="77777777" w:rsidR="00880B0C" w:rsidRPr="00880B0C" w:rsidRDefault="00880B0C" w:rsidP="00880B0C">
      <w:pPr>
        <w:spacing w:line="360" w:lineRule="auto"/>
        <w:rPr>
          <w:rFonts w:ascii="Tahoma" w:hAnsi="Tahoma" w:cs="Tahoma"/>
          <w:b/>
          <w:bCs/>
          <w:i/>
          <w:iCs/>
        </w:rPr>
      </w:pPr>
    </w:p>
    <w:p w14:paraId="4A14A853" w14:textId="4A1F9A53" w:rsidR="00EB6096" w:rsidRPr="00880B0C" w:rsidRDefault="00EB6096" w:rsidP="00EB6096">
      <w:pPr>
        <w:keepNext/>
        <w:spacing w:line="360" w:lineRule="auto"/>
        <w:ind w:firstLine="22"/>
        <w:jc w:val="both"/>
        <w:outlineLvl w:val="0"/>
        <w:rPr>
          <w:rFonts w:ascii="Tahoma" w:hAnsi="Tahoma" w:cs="Tahoma"/>
          <w:b/>
        </w:rPr>
      </w:pPr>
      <w:r w:rsidRPr="00880B0C">
        <w:rPr>
          <w:rFonts w:ascii="Tahoma" w:hAnsi="Tahoma" w:cs="Tahoma"/>
          <w:b/>
          <w:i/>
        </w:rPr>
        <w:t xml:space="preserve">PROCESSO N° </w:t>
      </w:r>
      <w:r w:rsidR="00691979">
        <w:rPr>
          <w:rFonts w:ascii="Tahoma" w:hAnsi="Tahoma" w:cs="Tahoma"/>
          <w:b/>
          <w:i/>
        </w:rPr>
        <w:t>1150/2.024</w:t>
      </w:r>
      <w:r w:rsidRPr="00880B0C">
        <w:rPr>
          <w:rFonts w:ascii="Tahoma" w:hAnsi="Tahoma" w:cs="Tahoma"/>
          <w:b/>
          <w:i/>
        </w:rPr>
        <w:t>.</w:t>
      </w:r>
    </w:p>
    <w:p w14:paraId="4B27A299" w14:textId="71E65C50" w:rsidR="00880B0C" w:rsidRPr="00880B0C" w:rsidRDefault="00EB6096" w:rsidP="00EB6096">
      <w:pPr>
        <w:spacing w:line="360" w:lineRule="auto"/>
        <w:jc w:val="both"/>
        <w:rPr>
          <w:rFonts w:ascii="Tahoma" w:hAnsi="Tahoma" w:cs="Tahoma"/>
        </w:rPr>
      </w:pPr>
      <w:r w:rsidRPr="00880B0C">
        <w:rPr>
          <w:rFonts w:ascii="Tahoma" w:hAnsi="Tahoma" w:cs="Tahoma"/>
          <w:b/>
          <w:i/>
        </w:rPr>
        <w:t xml:space="preserve">PREGÃO ELETRÔNICO Nº </w:t>
      </w:r>
      <w:r w:rsidR="002F242A">
        <w:rPr>
          <w:rFonts w:ascii="Tahoma" w:hAnsi="Tahoma" w:cs="Tahoma"/>
          <w:b/>
          <w:i/>
        </w:rPr>
        <w:t>047/2.024</w:t>
      </w:r>
      <w:r w:rsidR="007F2E28">
        <w:rPr>
          <w:rFonts w:ascii="Tahoma" w:hAnsi="Tahoma" w:cs="Tahoma"/>
          <w:b/>
          <w:i/>
        </w:rPr>
        <w:t>.</w:t>
      </w:r>
      <w:r w:rsidR="00880B0C" w:rsidRPr="00880B0C">
        <w:rPr>
          <w:rFonts w:ascii="Tahoma" w:hAnsi="Tahoma" w:cs="Tahoma"/>
          <w:b/>
          <w:i/>
        </w:rPr>
        <w:t xml:space="preserve"> </w:t>
      </w:r>
    </w:p>
    <w:p w14:paraId="4A959BCD" w14:textId="77777777" w:rsidR="00880B0C" w:rsidRPr="00880B0C" w:rsidRDefault="00880B0C" w:rsidP="00880B0C">
      <w:pPr>
        <w:spacing w:line="360" w:lineRule="auto"/>
        <w:jc w:val="both"/>
        <w:rPr>
          <w:rFonts w:ascii="Tahoma" w:hAnsi="Tahoma" w:cs="Tahoma"/>
        </w:rPr>
      </w:pPr>
    </w:p>
    <w:p w14:paraId="6886E79A" w14:textId="77777777" w:rsidR="00880B0C" w:rsidRPr="00880B0C" w:rsidRDefault="00880B0C" w:rsidP="00880B0C">
      <w:pPr>
        <w:spacing w:line="360" w:lineRule="auto"/>
        <w:jc w:val="center"/>
        <w:rPr>
          <w:rFonts w:ascii="Tahoma" w:hAnsi="Tahoma" w:cs="Tahoma"/>
          <w:b/>
          <w:i/>
        </w:rPr>
      </w:pPr>
      <w:r w:rsidRPr="00880B0C">
        <w:rPr>
          <w:rFonts w:ascii="Tahoma" w:hAnsi="Tahoma" w:cs="Tahoma"/>
          <w:b/>
          <w:i/>
        </w:rPr>
        <w:t>Modelo de Declaração - Concordância com o Edital.</w:t>
      </w:r>
    </w:p>
    <w:p w14:paraId="1A7000E0" w14:textId="77777777" w:rsidR="00880B0C" w:rsidRPr="00880B0C" w:rsidRDefault="00880B0C" w:rsidP="00880B0C">
      <w:pPr>
        <w:spacing w:line="360" w:lineRule="auto"/>
        <w:jc w:val="both"/>
        <w:rPr>
          <w:rFonts w:ascii="Tahoma" w:hAnsi="Tahoma" w:cs="Tahoma"/>
        </w:rPr>
      </w:pPr>
    </w:p>
    <w:p w14:paraId="55DE4380" w14:textId="77777777" w:rsidR="00880B0C" w:rsidRPr="00880B0C" w:rsidRDefault="00880B0C" w:rsidP="00880B0C">
      <w:pPr>
        <w:spacing w:line="360" w:lineRule="auto"/>
        <w:jc w:val="both"/>
        <w:rPr>
          <w:rFonts w:ascii="Tahoma" w:hAnsi="Tahoma" w:cs="Tahoma"/>
        </w:rPr>
      </w:pPr>
      <w:r w:rsidRPr="00880B0C">
        <w:rPr>
          <w:rFonts w:ascii="Tahoma" w:hAnsi="Tahoma" w:cs="Tahoma"/>
        </w:rPr>
        <w:t>À</w:t>
      </w:r>
    </w:p>
    <w:p w14:paraId="4AD07332" w14:textId="77777777" w:rsidR="00880B0C" w:rsidRPr="00880B0C" w:rsidRDefault="00880B0C" w:rsidP="00880B0C">
      <w:pPr>
        <w:spacing w:line="360" w:lineRule="auto"/>
        <w:jc w:val="both"/>
        <w:rPr>
          <w:rFonts w:ascii="Tahoma" w:hAnsi="Tahoma" w:cs="Tahoma"/>
        </w:rPr>
      </w:pPr>
      <w:r w:rsidRPr="00880B0C">
        <w:rPr>
          <w:rFonts w:ascii="Tahoma" w:hAnsi="Tahoma" w:cs="Tahoma"/>
        </w:rPr>
        <w:t>Prefeitura do Município de Descalvado</w:t>
      </w:r>
    </w:p>
    <w:p w14:paraId="39E01C02" w14:textId="77777777" w:rsidR="00880B0C" w:rsidRPr="00880B0C" w:rsidRDefault="00880B0C" w:rsidP="00880B0C">
      <w:pPr>
        <w:spacing w:line="360" w:lineRule="auto"/>
        <w:jc w:val="both"/>
        <w:rPr>
          <w:rFonts w:ascii="Tahoma" w:hAnsi="Tahoma" w:cs="Tahoma"/>
        </w:rPr>
      </w:pPr>
      <w:r w:rsidRPr="00880B0C">
        <w:rPr>
          <w:rFonts w:ascii="Tahoma" w:hAnsi="Tahoma" w:cs="Tahoma"/>
        </w:rPr>
        <w:t xml:space="preserve">Rua José Quirino Ribeiro, n° 55. </w:t>
      </w:r>
    </w:p>
    <w:p w14:paraId="659F4035" w14:textId="77777777" w:rsidR="00880B0C" w:rsidRPr="00880B0C" w:rsidRDefault="00880B0C" w:rsidP="00880B0C">
      <w:pPr>
        <w:spacing w:line="360" w:lineRule="auto"/>
        <w:jc w:val="both"/>
        <w:rPr>
          <w:rFonts w:ascii="Tahoma" w:hAnsi="Tahoma" w:cs="Tahoma"/>
        </w:rPr>
      </w:pPr>
      <w:r w:rsidRPr="00880B0C">
        <w:rPr>
          <w:rFonts w:ascii="Tahoma" w:hAnsi="Tahoma" w:cs="Tahoma"/>
        </w:rPr>
        <w:t>Cidade/Estado: Descalvado/São Paulo</w:t>
      </w:r>
    </w:p>
    <w:p w14:paraId="296F1609" w14:textId="77777777" w:rsidR="00880B0C" w:rsidRPr="00880B0C" w:rsidRDefault="00880B0C" w:rsidP="00880B0C">
      <w:pPr>
        <w:spacing w:line="360" w:lineRule="auto"/>
        <w:jc w:val="both"/>
        <w:rPr>
          <w:rFonts w:ascii="Tahoma" w:hAnsi="Tahoma" w:cs="Tahoma"/>
        </w:rPr>
      </w:pPr>
      <w:r w:rsidRPr="00880B0C">
        <w:rPr>
          <w:rFonts w:ascii="Tahoma" w:hAnsi="Tahoma" w:cs="Tahoma"/>
        </w:rPr>
        <w:t>CEP: 13.690-000</w:t>
      </w:r>
    </w:p>
    <w:p w14:paraId="25AD1683" w14:textId="77777777" w:rsidR="00880B0C" w:rsidRPr="00880B0C" w:rsidRDefault="00880B0C" w:rsidP="00880B0C">
      <w:pPr>
        <w:spacing w:line="360" w:lineRule="auto"/>
        <w:jc w:val="both"/>
        <w:rPr>
          <w:rFonts w:ascii="Tahoma" w:hAnsi="Tahoma" w:cs="Tahoma"/>
        </w:rPr>
      </w:pPr>
    </w:p>
    <w:p w14:paraId="7C455EC0" w14:textId="77777777" w:rsidR="00880B0C" w:rsidRPr="00880B0C" w:rsidRDefault="00880B0C" w:rsidP="00880B0C">
      <w:pPr>
        <w:spacing w:line="360" w:lineRule="auto"/>
        <w:jc w:val="both"/>
        <w:rPr>
          <w:rFonts w:ascii="Tahoma" w:hAnsi="Tahoma" w:cs="Tahoma"/>
        </w:rPr>
      </w:pPr>
    </w:p>
    <w:p w14:paraId="130325F4" w14:textId="4D8E7B59" w:rsidR="00EB6096" w:rsidRPr="00557810" w:rsidRDefault="00EB6096" w:rsidP="00EB6096">
      <w:pPr>
        <w:spacing w:line="360" w:lineRule="auto"/>
        <w:jc w:val="both"/>
        <w:rPr>
          <w:rFonts w:ascii="Tahoma" w:hAnsi="Tahoma" w:cs="Tahoma"/>
        </w:rPr>
      </w:pPr>
      <w:r w:rsidRPr="00557810">
        <w:rPr>
          <w:rFonts w:ascii="Tahoma" w:hAnsi="Tahoma" w:cs="Tahoma"/>
        </w:rPr>
        <w:t xml:space="preserve">A signatária ........................................................, inscrita no CNPJ (MF) sob n° 00.000.000/0000-00, por seu representante legal, declara estar de acordo com todos os termos do Edital de Licitação – </w:t>
      </w:r>
      <w:r w:rsidRPr="00557810">
        <w:rPr>
          <w:rFonts w:ascii="Tahoma" w:hAnsi="Tahoma" w:cs="Tahoma"/>
          <w:b/>
        </w:rPr>
        <w:t xml:space="preserve">Pregão Eletrônico n° </w:t>
      </w:r>
      <w:r w:rsidR="002F242A">
        <w:rPr>
          <w:rFonts w:ascii="Tahoma" w:hAnsi="Tahoma" w:cs="Tahoma"/>
          <w:b/>
        </w:rPr>
        <w:t>047/2.024</w:t>
      </w:r>
      <w:r w:rsidRPr="00557810">
        <w:rPr>
          <w:rFonts w:ascii="Tahoma" w:hAnsi="Tahoma" w:cs="Tahoma"/>
        </w:rPr>
        <w:t xml:space="preserve"> e de todos os seus anexos, todos de seu integral conhecimento, e que cumpre plenamente os requisitos de habilitação. E, ainda, se compromete, em sendo declarada vencedora do certame, a anexar na plataforma eletrônica todos os documentos de habilitação, arrolados no item 10 deste edital, em até 01 (um) dia útil após o encerramento da fase de disputa de lances, sob pena de inabilitação automática.</w:t>
      </w:r>
    </w:p>
    <w:p w14:paraId="182DD951" w14:textId="77777777" w:rsidR="00880B0C" w:rsidRPr="00880B0C" w:rsidRDefault="00880B0C" w:rsidP="00880B0C">
      <w:pPr>
        <w:tabs>
          <w:tab w:val="left" w:pos="4395"/>
        </w:tabs>
        <w:spacing w:line="360" w:lineRule="auto"/>
        <w:jc w:val="both"/>
        <w:rPr>
          <w:rFonts w:ascii="Tahoma" w:hAnsi="Tahoma" w:cs="Tahoma"/>
        </w:rPr>
      </w:pPr>
    </w:p>
    <w:p w14:paraId="31F6C24E" w14:textId="77777777" w:rsidR="00880B0C" w:rsidRPr="00880B0C" w:rsidRDefault="00880B0C" w:rsidP="00880B0C">
      <w:pPr>
        <w:tabs>
          <w:tab w:val="left" w:pos="4395"/>
        </w:tabs>
        <w:spacing w:line="360" w:lineRule="auto"/>
        <w:jc w:val="both"/>
        <w:rPr>
          <w:rFonts w:ascii="Tahoma" w:hAnsi="Tahoma" w:cs="Tahoma"/>
        </w:rPr>
      </w:pPr>
    </w:p>
    <w:p w14:paraId="628907EB" w14:textId="77777777" w:rsidR="00880B0C" w:rsidRPr="00880B0C" w:rsidRDefault="00880B0C" w:rsidP="00880B0C">
      <w:pPr>
        <w:spacing w:line="360" w:lineRule="auto"/>
        <w:jc w:val="both"/>
        <w:rPr>
          <w:rFonts w:ascii="Tahoma" w:hAnsi="Tahoma" w:cs="Tahoma"/>
        </w:rPr>
      </w:pPr>
      <w:r w:rsidRPr="00880B0C">
        <w:rPr>
          <w:rFonts w:ascii="Tahoma" w:hAnsi="Tahoma" w:cs="Tahoma"/>
        </w:rPr>
        <w:t>Local e Data</w:t>
      </w:r>
    </w:p>
    <w:p w14:paraId="3E01BD8E" w14:textId="77777777" w:rsidR="00880B0C" w:rsidRPr="00880B0C" w:rsidRDefault="00880B0C" w:rsidP="00880B0C">
      <w:pPr>
        <w:tabs>
          <w:tab w:val="left" w:pos="4395"/>
        </w:tabs>
        <w:spacing w:line="360" w:lineRule="auto"/>
        <w:jc w:val="both"/>
        <w:rPr>
          <w:rFonts w:ascii="Tahoma" w:hAnsi="Tahoma" w:cs="Tahoma"/>
        </w:rPr>
      </w:pPr>
    </w:p>
    <w:p w14:paraId="63D1BBBD" w14:textId="77777777" w:rsidR="00880B0C" w:rsidRPr="00880B0C" w:rsidRDefault="00880B0C" w:rsidP="00880B0C">
      <w:pPr>
        <w:tabs>
          <w:tab w:val="left" w:pos="4395"/>
        </w:tabs>
        <w:spacing w:line="360" w:lineRule="auto"/>
        <w:jc w:val="both"/>
        <w:rPr>
          <w:rFonts w:ascii="Tahoma" w:hAnsi="Tahoma" w:cs="Tahoma"/>
        </w:rPr>
      </w:pPr>
    </w:p>
    <w:p w14:paraId="001C229F" w14:textId="77777777" w:rsidR="00880B0C" w:rsidRPr="00880B0C" w:rsidRDefault="00880B0C" w:rsidP="00880B0C">
      <w:pPr>
        <w:tabs>
          <w:tab w:val="left" w:pos="4395"/>
        </w:tabs>
        <w:spacing w:line="360" w:lineRule="auto"/>
        <w:jc w:val="both"/>
        <w:rPr>
          <w:rFonts w:ascii="Tahoma" w:hAnsi="Tahoma" w:cs="Tahoma"/>
        </w:rPr>
      </w:pPr>
      <w:r w:rsidRPr="00880B0C">
        <w:rPr>
          <w:rFonts w:ascii="Tahoma" w:hAnsi="Tahoma" w:cs="Tahoma"/>
        </w:rPr>
        <w:t>_________________________</w:t>
      </w:r>
    </w:p>
    <w:p w14:paraId="5268E2E3" w14:textId="77777777" w:rsidR="00880B0C" w:rsidRPr="00880B0C" w:rsidRDefault="00880B0C" w:rsidP="00880B0C">
      <w:pPr>
        <w:tabs>
          <w:tab w:val="left" w:pos="4395"/>
        </w:tabs>
        <w:spacing w:line="360" w:lineRule="auto"/>
        <w:jc w:val="both"/>
        <w:rPr>
          <w:rFonts w:ascii="Tahoma" w:hAnsi="Tahoma" w:cs="Tahoma"/>
        </w:rPr>
      </w:pPr>
      <w:r w:rsidRPr="00880B0C">
        <w:rPr>
          <w:rFonts w:ascii="Tahoma" w:hAnsi="Tahoma" w:cs="Tahoma"/>
        </w:rPr>
        <w:t xml:space="preserve">Nome e assinatura da Licitante </w:t>
      </w:r>
    </w:p>
    <w:p w14:paraId="1CD4EFFE" w14:textId="77777777" w:rsidR="00880B0C" w:rsidRPr="00880B0C" w:rsidRDefault="00880B0C" w:rsidP="00880B0C">
      <w:pPr>
        <w:spacing w:after="160" w:line="259" w:lineRule="auto"/>
        <w:rPr>
          <w:rFonts w:ascii="Tahoma" w:hAnsi="Tahoma" w:cs="Tahoma"/>
        </w:rPr>
      </w:pPr>
      <w:r w:rsidRPr="00880B0C">
        <w:rPr>
          <w:rFonts w:ascii="Tahoma" w:hAnsi="Tahoma" w:cs="Tahoma"/>
        </w:rPr>
        <w:br w:type="page"/>
      </w:r>
    </w:p>
    <w:p w14:paraId="300796C0" w14:textId="77777777" w:rsidR="00880B0C" w:rsidRPr="00880B0C" w:rsidRDefault="00880B0C" w:rsidP="00880B0C">
      <w:pPr>
        <w:tabs>
          <w:tab w:val="left" w:pos="4395"/>
        </w:tabs>
        <w:spacing w:line="360" w:lineRule="auto"/>
        <w:jc w:val="center"/>
        <w:rPr>
          <w:rFonts w:ascii="Tahoma" w:hAnsi="Tahoma" w:cs="Tahoma"/>
          <w:b/>
          <w:bCs/>
          <w:i/>
          <w:iCs/>
        </w:rPr>
      </w:pPr>
      <w:r w:rsidRPr="00880B0C">
        <w:rPr>
          <w:rFonts w:ascii="Tahoma" w:hAnsi="Tahoma" w:cs="Tahoma"/>
          <w:b/>
          <w:bCs/>
          <w:i/>
          <w:iCs/>
        </w:rPr>
        <w:lastRenderedPageBreak/>
        <w:t>A N E X O   V</w:t>
      </w:r>
    </w:p>
    <w:p w14:paraId="06F518B9" w14:textId="1FAF287C" w:rsidR="007F2E28" w:rsidRPr="00880B0C" w:rsidRDefault="007F2E28" w:rsidP="007F2E28">
      <w:pPr>
        <w:keepNext/>
        <w:spacing w:line="360" w:lineRule="auto"/>
        <w:ind w:firstLine="22"/>
        <w:jc w:val="both"/>
        <w:outlineLvl w:val="0"/>
        <w:rPr>
          <w:rFonts w:ascii="Tahoma" w:hAnsi="Tahoma" w:cs="Tahoma"/>
          <w:b/>
        </w:rPr>
      </w:pPr>
      <w:r w:rsidRPr="00880B0C">
        <w:rPr>
          <w:rFonts w:ascii="Tahoma" w:hAnsi="Tahoma" w:cs="Tahoma"/>
          <w:b/>
          <w:i/>
        </w:rPr>
        <w:t xml:space="preserve">PROCESSO N° </w:t>
      </w:r>
      <w:r w:rsidR="00691979">
        <w:rPr>
          <w:rFonts w:ascii="Tahoma" w:hAnsi="Tahoma" w:cs="Tahoma"/>
          <w:b/>
          <w:i/>
        </w:rPr>
        <w:t>1150/2.024</w:t>
      </w:r>
      <w:r w:rsidRPr="00880B0C">
        <w:rPr>
          <w:rFonts w:ascii="Tahoma" w:hAnsi="Tahoma" w:cs="Tahoma"/>
          <w:b/>
          <w:i/>
        </w:rPr>
        <w:t>.</w:t>
      </w:r>
    </w:p>
    <w:p w14:paraId="5F55A99F" w14:textId="31618CC9" w:rsidR="00880B0C" w:rsidRPr="00880B0C" w:rsidRDefault="007F2E28" w:rsidP="007F2E28">
      <w:pPr>
        <w:spacing w:line="360" w:lineRule="auto"/>
        <w:jc w:val="both"/>
        <w:rPr>
          <w:rFonts w:ascii="Tahoma" w:hAnsi="Tahoma" w:cs="Tahoma"/>
        </w:rPr>
      </w:pPr>
      <w:r w:rsidRPr="00880B0C">
        <w:rPr>
          <w:rFonts w:ascii="Tahoma" w:hAnsi="Tahoma" w:cs="Tahoma"/>
          <w:b/>
          <w:i/>
        </w:rPr>
        <w:t xml:space="preserve">PREGÃO ELETRÔNICO Nº </w:t>
      </w:r>
      <w:r w:rsidR="002F242A">
        <w:rPr>
          <w:rFonts w:ascii="Tahoma" w:hAnsi="Tahoma" w:cs="Tahoma"/>
          <w:b/>
          <w:i/>
        </w:rPr>
        <w:t>047/2.024</w:t>
      </w:r>
      <w:r>
        <w:rPr>
          <w:rFonts w:ascii="Tahoma" w:hAnsi="Tahoma" w:cs="Tahoma"/>
          <w:b/>
          <w:i/>
        </w:rPr>
        <w:t>.</w:t>
      </w:r>
      <w:r w:rsidR="00880B0C" w:rsidRPr="00880B0C">
        <w:rPr>
          <w:rFonts w:ascii="Tahoma" w:hAnsi="Tahoma" w:cs="Tahoma"/>
          <w:b/>
          <w:i/>
        </w:rPr>
        <w:t xml:space="preserve"> </w:t>
      </w:r>
    </w:p>
    <w:p w14:paraId="74592D59" w14:textId="77777777" w:rsidR="00880B0C" w:rsidRPr="00880B0C" w:rsidRDefault="00880B0C" w:rsidP="00880B0C">
      <w:pPr>
        <w:spacing w:before="240" w:line="360" w:lineRule="auto"/>
        <w:jc w:val="center"/>
        <w:rPr>
          <w:rFonts w:ascii="Tahoma" w:hAnsi="Tahoma" w:cs="Tahoma"/>
          <w:b/>
          <w:i/>
        </w:rPr>
      </w:pPr>
      <w:r w:rsidRPr="00880B0C">
        <w:rPr>
          <w:rFonts w:ascii="Tahoma" w:hAnsi="Tahoma" w:cs="Tahoma"/>
          <w:b/>
          <w:i/>
        </w:rPr>
        <w:t>Modelo de Declaração - Regularidade com o Ministério Do Trabalho.</w:t>
      </w:r>
    </w:p>
    <w:p w14:paraId="1C2DA173" w14:textId="77777777" w:rsidR="00880B0C" w:rsidRPr="00880B0C" w:rsidRDefault="00880B0C" w:rsidP="00880B0C">
      <w:pPr>
        <w:spacing w:before="240" w:line="360" w:lineRule="auto"/>
        <w:jc w:val="both"/>
        <w:rPr>
          <w:rFonts w:ascii="Tahoma" w:hAnsi="Tahoma" w:cs="Tahoma"/>
        </w:rPr>
      </w:pPr>
      <w:r w:rsidRPr="00880B0C">
        <w:rPr>
          <w:rFonts w:ascii="Tahoma" w:hAnsi="Tahoma" w:cs="Tahoma"/>
        </w:rPr>
        <w:t xml:space="preserve">À </w:t>
      </w:r>
    </w:p>
    <w:p w14:paraId="1D9784D5" w14:textId="77777777" w:rsidR="00880B0C" w:rsidRPr="00880B0C" w:rsidRDefault="00880B0C" w:rsidP="00880B0C">
      <w:pPr>
        <w:spacing w:line="360" w:lineRule="auto"/>
        <w:jc w:val="both"/>
        <w:rPr>
          <w:rFonts w:ascii="Tahoma" w:hAnsi="Tahoma" w:cs="Tahoma"/>
        </w:rPr>
      </w:pPr>
      <w:r w:rsidRPr="00880B0C">
        <w:rPr>
          <w:rFonts w:ascii="Tahoma" w:hAnsi="Tahoma" w:cs="Tahoma"/>
        </w:rPr>
        <w:t>PREFEITURA MUNICIPAL DE DESCALVADO-SP.</w:t>
      </w:r>
    </w:p>
    <w:p w14:paraId="58CFA0DD" w14:textId="191C8721" w:rsidR="00880B0C" w:rsidRPr="00880B0C" w:rsidRDefault="00880B0C" w:rsidP="00880B0C">
      <w:pPr>
        <w:spacing w:line="360" w:lineRule="auto"/>
        <w:jc w:val="both"/>
        <w:rPr>
          <w:rFonts w:ascii="Tahoma" w:hAnsi="Tahoma" w:cs="Tahoma"/>
        </w:rPr>
      </w:pPr>
      <w:r w:rsidRPr="00880B0C">
        <w:rPr>
          <w:rFonts w:ascii="Tahoma" w:hAnsi="Tahoma" w:cs="Tahoma"/>
        </w:rPr>
        <w:t xml:space="preserve">Pregão Eletrônico n° </w:t>
      </w:r>
      <w:r w:rsidR="002F242A">
        <w:rPr>
          <w:rFonts w:ascii="Tahoma" w:hAnsi="Tahoma" w:cs="Tahoma"/>
        </w:rPr>
        <w:t>047/2.024</w:t>
      </w:r>
      <w:r w:rsidRPr="00880B0C">
        <w:rPr>
          <w:rFonts w:ascii="Tahoma" w:hAnsi="Tahoma" w:cs="Tahoma"/>
        </w:rPr>
        <w:t>.</w:t>
      </w:r>
    </w:p>
    <w:p w14:paraId="305B350C" w14:textId="77777777" w:rsidR="00880B0C" w:rsidRPr="00880B0C" w:rsidRDefault="00880B0C" w:rsidP="007F2E28">
      <w:pPr>
        <w:spacing w:before="240" w:line="360" w:lineRule="auto"/>
        <w:ind w:left="2835"/>
        <w:jc w:val="both"/>
        <w:rPr>
          <w:rFonts w:ascii="Tahoma" w:hAnsi="Tahoma" w:cs="Tahoma"/>
        </w:rPr>
      </w:pPr>
      <w:r w:rsidRPr="00880B0C">
        <w:rPr>
          <w:rFonts w:ascii="Tahoma" w:hAnsi="Tahoma" w:cs="Tahoma"/>
        </w:rPr>
        <w:t>(Razão Social da Empresa), estabelecida na (endereço completo), inscrita no CNPJ (MF) sob n° 00.000.000/0001-00, neste ato representada pelo seu (representante/sócio/procurador), no uso de suas atribuições legais, vem:</w:t>
      </w:r>
    </w:p>
    <w:p w14:paraId="360EE361" w14:textId="77777777" w:rsidR="00880B0C" w:rsidRPr="00880B0C" w:rsidRDefault="00880B0C" w:rsidP="007F2E28">
      <w:pPr>
        <w:spacing w:before="240" w:line="360" w:lineRule="auto"/>
        <w:ind w:firstLine="2835"/>
        <w:jc w:val="both"/>
        <w:rPr>
          <w:rFonts w:ascii="Tahoma" w:hAnsi="Tahoma" w:cs="Tahoma"/>
        </w:rPr>
      </w:pPr>
      <w:r w:rsidRPr="00880B0C">
        <w:rPr>
          <w:rFonts w:ascii="Tahoma" w:hAnsi="Tahoma" w:cs="Tahoma"/>
          <w:b/>
        </w:rPr>
        <w:t>DECLARAR</w:t>
      </w:r>
      <w:r w:rsidRPr="00880B0C">
        <w:rPr>
          <w:rFonts w:ascii="Tahoma" w:hAnsi="Tahoma" w:cs="Tahoma"/>
        </w:rPr>
        <w:t>, para fins de participação no processo licitatório em pauta, sob as penas da Lei, que está em situação regular perante o Ministério do Trabalho, no que se refere à observância do disposto no inciso XXXIII do Artigo 7° da Constituição Federal, e, para fins do disposto no inciso VI do artigo 68 da Lei Federal n° 14.133, de 1º de abril de 2.021, acrescido pela Lei Federal n° 9.854, de 27 de outubro de 1999, que não emprega menor de dezoito anos em trabalho noturno, perigoso ou insalubre e não emprega menor de dezesseis anos.</w:t>
      </w:r>
    </w:p>
    <w:p w14:paraId="7435C7CB" w14:textId="77777777" w:rsidR="00880B0C" w:rsidRPr="00880B0C" w:rsidRDefault="00880B0C" w:rsidP="00880B0C">
      <w:pPr>
        <w:spacing w:line="360" w:lineRule="auto"/>
        <w:ind w:firstLine="2268"/>
        <w:jc w:val="both"/>
        <w:rPr>
          <w:rFonts w:ascii="Tahoma" w:hAnsi="Tahoma" w:cs="Tahoma"/>
        </w:rPr>
      </w:pPr>
    </w:p>
    <w:p w14:paraId="4E3EA27E" w14:textId="77777777" w:rsidR="00880B0C" w:rsidRPr="00880B0C" w:rsidRDefault="00880B0C" w:rsidP="00880B0C">
      <w:pPr>
        <w:spacing w:line="360" w:lineRule="auto"/>
        <w:ind w:right="-17"/>
        <w:jc w:val="both"/>
        <w:rPr>
          <w:rFonts w:ascii="Tahoma" w:hAnsi="Tahoma" w:cs="Tahoma"/>
        </w:rPr>
      </w:pPr>
      <w:r w:rsidRPr="00880B0C">
        <w:rPr>
          <w:rFonts w:ascii="Tahoma" w:hAnsi="Tahoma" w:cs="Tahoma"/>
        </w:rPr>
        <w:t>Ressalva: emprega menor, a partir de quatorze anos, na condição de aprendiz (  ).</w:t>
      </w:r>
    </w:p>
    <w:p w14:paraId="53EC9D67" w14:textId="77777777" w:rsidR="00880B0C" w:rsidRPr="00880B0C" w:rsidRDefault="00880B0C" w:rsidP="00880B0C">
      <w:pPr>
        <w:spacing w:line="360" w:lineRule="auto"/>
        <w:jc w:val="both"/>
        <w:rPr>
          <w:rFonts w:ascii="Tahoma" w:hAnsi="Tahoma" w:cs="Tahoma"/>
        </w:rPr>
      </w:pPr>
      <w:r w:rsidRPr="00880B0C">
        <w:rPr>
          <w:rFonts w:ascii="Tahoma" w:hAnsi="Tahoma" w:cs="Tahoma"/>
        </w:rPr>
        <w:t>(Observação: em caso afirmativo, assinalar a ressalva acima)</w:t>
      </w:r>
    </w:p>
    <w:p w14:paraId="375F6C42" w14:textId="77777777" w:rsidR="00880B0C" w:rsidRPr="00880B0C" w:rsidRDefault="00880B0C" w:rsidP="00880B0C">
      <w:pPr>
        <w:spacing w:line="360" w:lineRule="auto"/>
        <w:jc w:val="both"/>
        <w:rPr>
          <w:rFonts w:ascii="Tahoma" w:hAnsi="Tahoma" w:cs="Tahoma"/>
        </w:rPr>
      </w:pPr>
    </w:p>
    <w:p w14:paraId="62C8F2C5" w14:textId="77777777" w:rsidR="00880B0C" w:rsidRPr="00880B0C" w:rsidRDefault="00880B0C" w:rsidP="00880B0C">
      <w:pPr>
        <w:spacing w:line="360" w:lineRule="auto"/>
        <w:ind w:firstLine="2268"/>
        <w:jc w:val="both"/>
        <w:rPr>
          <w:rFonts w:ascii="Tahoma" w:hAnsi="Tahoma" w:cs="Tahoma"/>
        </w:rPr>
      </w:pPr>
      <w:r w:rsidRPr="00880B0C">
        <w:rPr>
          <w:rFonts w:ascii="Tahoma" w:hAnsi="Tahoma" w:cs="Tahoma"/>
        </w:rPr>
        <w:t>Por ser verdade assina a presente.</w:t>
      </w:r>
    </w:p>
    <w:p w14:paraId="521664C1" w14:textId="77777777" w:rsidR="00880B0C" w:rsidRPr="00880B0C" w:rsidRDefault="00880B0C" w:rsidP="00880B0C">
      <w:pPr>
        <w:spacing w:line="360" w:lineRule="auto"/>
        <w:ind w:firstLine="2268"/>
        <w:jc w:val="both"/>
        <w:rPr>
          <w:rFonts w:ascii="Tahoma" w:hAnsi="Tahoma" w:cs="Tahoma"/>
        </w:rPr>
      </w:pPr>
    </w:p>
    <w:p w14:paraId="40241D40" w14:textId="77777777" w:rsidR="00880B0C" w:rsidRPr="00880B0C" w:rsidRDefault="00880B0C" w:rsidP="00880B0C">
      <w:pPr>
        <w:spacing w:line="360" w:lineRule="auto"/>
        <w:ind w:firstLine="2268"/>
        <w:rPr>
          <w:rFonts w:ascii="Tahoma" w:hAnsi="Tahoma" w:cs="Tahoma"/>
        </w:rPr>
      </w:pPr>
      <w:r w:rsidRPr="00880B0C">
        <w:rPr>
          <w:rFonts w:ascii="Tahoma" w:hAnsi="Tahoma" w:cs="Tahoma"/>
        </w:rPr>
        <w:t>Local e data</w:t>
      </w:r>
    </w:p>
    <w:p w14:paraId="4482F19F" w14:textId="77777777" w:rsidR="00880B0C" w:rsidRPr="00880B0C" w:rsidRDefault="00880B0C" w:rsidP="00880B0C">
      <w:pPr>
        <w:spacing w:line="360" w:lineRule="auto"/>
        <w:ind w:firstLine="2268"/>
        <w:jc w:val="both"/>
        <w:rPr>
          <w:rFonts w:ascii="Tahoma" w:hAnsi="Tahoma" w:cs="Tahoma"/>
        </w:rPr>
      </w:pPr>
    </w:p>
    <w:p w14:paraId="6E7C44A3" w14:textId="77777777" w:rsidR="00880B0C" w:rsidRPr="00880B0C" w:rsidRDefault="00880B0C" w:rsidP="00880B0C">
      <w:pPr>
        <w:spacing w:line="360" w:lineRule="auto"/>
        <w:ind w:firstLine="2268"/>
        <w:jc w:val="both"/>
        <w:rPr>
          <w:rFonts w:ascii="Tahoma" w:hAnsi="Tahoma" w:cs="Tahoma"/>
        </w:rPr>
      </w:pPr>
      <w:r w:rsidRPr="00880B0C">
        <w:rPr>
          <w:rFonts w:ascii="Tahoma" w:hAnsi="Tahoma" w:cs="Tahoma"/>
        </w:rPr>
        <w:t>___________________________</w:t>
      </w:r>
    </w:p>
    <w:p w14:paraId="3062264A" w14:textId="77777777" w:rsidR="00880B0C" w:rsidRPr="00880B0C" w:rsidRDefault="00880B0C" w:rsidP="00880B0C">
      <w:pPr>
        <w:spacing w:line="360" w:lineRule="auto"/>
        <w:ind w:firstLine="2268"/>
        <w:jc w:val="both"/>
        <w:rPr>
          <w:rFonts w:ascii="Tahoma" w:hAnsi="Tahoma" w:cs="Tahoma"/>
        </w:rPr>
      </w:pPr>
      <w:r w:rsidRPr="00880B0C">
        <w:rPr>
          <w:rFonts w:ascii="Tahoma" w:hAnsi="Tahoma" w:cs="Tahoma"/>
        </w:rPr>
        <w:t>Razão Social da Empresa</w:t>
      </w:r>
    </w:p>
    <w:p w14:paraId="4063AF23" w14:textId="77777777" w:rsidR="00880B0C" w:rsidRPr="00880B0C" w:rsidRDefault="00880B0C" w:rsidP="00880B0C">
      <w:pPr>
        <w:spacing w:line="360" w:lineRule="auto"/>
        <w:ind w:firstLine="2268"/>
        <w:jc w:val="both"/>
        <w:rPr>
          <w:rFonts w:ascii="Tahoma" w:hAnsi="Tahoma" w:cs="Tahoma"/>
        </w:rPr>
      </w:pPr>
      <w:r w:rsidRPr="00880B0C">
        <w:rPr>
          <w:rFonts w:ascii="Tahoma" w:hAnsi="Tahoma" w:cs="Tahoma"/>
        </w:rPr>
        <w:t>Nome do responsável/procurador</w:t>
      </w:r>
    </w:p>
    <w:p w14:paraId="4B42ABC7" w14:textId="77777777" w:rsidR="00880B0C" w:rsidRPr="00880B0C" w:rsidRDefault="00880B0C" w:rsidP="00880B0C">
      <w:pPr>
        <w:spacing w:line="360" w:lineRule="auto"/>
        <w:ind w:firstLine="2268"/>
        <w:jc w:val="both"/>
        <w:rPr>
          <w:rFonts w:ascii="Tahoma" w:hAnsi="Tahoma" w:cs="Tahoma"/>
        </w:rPr>
      </w:pPr>
      <w:r w:rsidRPr="00880B0C">
        <w:rPr>
          <w:rFonts w:ascii="Tahoma" w:hAnsi="Tahoma" w:cs="Tahoma"/>
        </w:rPr>
        <w:t>Cargo do responsável/procurador</w:t>
      </w:r>
    </w:p>
    <w:p w14:paraId="57C4D7DE" w14:textId="77777777" w:rsidR="00880B0C" w:rsidRPr="00880B0C" w:rsidRDefault="00880B0C" w:rsidP="00880B0C">
      <w:pPr>
        <w:spacing w:line="360" w:lineRule="auto"/>
        <w:ind w:firstLine="2268"/>
        <w:jc w:val="both"/>
        <w:rPr>
          <w:rFonts w:ascii="Tahoma" w:hAnsi="Tahoma" w:cs="Tahoma"/>
        </w:rPr>
      </w:pPr>
      <w:r w:rsidRPr="00880B0C">
        <w:rPr>
          <w:rFonts w:ascii="Tahoma" w:hAnsi="Tahoma" w:cs="Tahoma"/>
        </w:rPr>
        <w:t>N° do documento de identidade</w:t>
      </w:r>
    </w:p>
    <w:p w14:paraId="359A530A" w14:textId="77777777" w:rsidR="00880B0C" w:rsidRPr="00880B0C" w:rsidRDefault="00880B0C" w:rsidP="00880B0C">
      <w:pPr>
        <w:spacing w:after="160" w:line="259" w:lineRule="auto"/>
        <w:rPr>
          <w:rFonts w:ascii="Tahoma" w:hAnsi="Tahoma" w:cs="Tahoma"/>
        </w:rPr>
      </w:pPr>
      <w:r w:rsidRPr="00880B0C">
        <w:rPr>
          <w:rFonts w:ascii="Tahoma" w:hAnsi="Tahoma" w:cs="Tahoma"/>
        </w:rPr>
        <w:br w:type="page"/>
      </w:r>
    </w:p>
    <w:p w14:paraId="7C7075FA" w14:textId="77777777" w:rsidR="00880B0C" w:rsidRPr="00880B0C" w:rsidRDefault="00880B0C" w:rsidP="00880B0C">
      <w:pPr>
        <w:keepNext/>
        <w:spacing w:line="360" w:lineRule="auto"/>
        <w:jc w:val="center"/>
        <w:outlineLvl w:val="1"/>
        <w:rPr>
          <w:rFonts w:ascii="Tahoma" w:hAnsi="Tahoma" w:cs="Tahoma"/>
          <w:b/>
          <w:i/>
          <w:iCs/>
        </w:rPr>
      </w:pPr>
      <w:r w:rsidRPr="00880B0C">
        <w:rPr>
          <w:rFonts w:ascii="Tahoma" w:hAnsi="Tahoma" w:cs="Tahoma"/>
          <w:b/>
          <w:i/>
          <w:iCs/>
        </w:rPr>
        <w:lastRenderedPageBreak/>
        <w:t>A N E X O   VI</w:t>
      </w:r>
    </w:p>
    <w:p w14:paraId="016B05BD" w14:textId="77777777" w:rsidR="00880B0C" w:rsidRPr="00880B0C" w:rsidRDefault="00880B0C" w:rsidP="00880B0C">
      <w:pPr>
        <w:spacing w:line="360" w:lineRule="auto"/>
        <w:rPr>
          <w:rFonts w:ascii="Tahoma" w:hAnsi="Tahoma" w:cs="Tahoma"/>
        </w:rPr>
      </w:pPr>
    </w:p>
    <w:p w14:paraId="358A27AD" w14:textId="2655D2A9" w:rsidR="007F2E28" w:rsidRPr="00880B0C" w:rsidRDefault="007F2E28" w:rsidP="007F2E28">
      <w:pPr>
        <w:keepNext/>
        <w:spacing w:line="360" w:lineRule="auto"/>
        <w:ind w:firstLine="22"/>
        <w:jc w:val="both"/>
        <w:outlineLvl w:val="0"/>
        <w:rPr>
          <w:rFonts w:ascii="Tahoma" w:hAnsi="Tahoma" w:cs="Tahoma"/>
          <w:b/>
        </w:rPr>
      </w:pPr>
      <w:r w:rsidRPr="00880B0C">
        <w:rPr>
          <w:rFonts w:ascii="Tahoma" w:hAnsi="Tahoma" w:cs="Tahoma"/>
          <w:b/>
          <w:i/>
        </w:rPr>
        <w:t xml:space="preserve">PROCESSO N° </w:t>
      </w:r>
      <w:r w:rsidR="00691979">
        <w:rPr>
          <w:rFonts w:ascii="Tahoma" w:hAnsi="Tahoma" w:cs="Tahoma"/>
          <w:b/>
          <w:i/>
        </w:rPr>
        <w:t>1150/2.024</w:t>
      </w:r>
      <w:r w:rsidRPr="00880B0C">
        <w:rPr>
          <w:rFonts w:ascii="Tahoma" w:hAnsi="Tahoma" w:cs="Tahoma"/>
          <w:b/>
          <w:i/>
        </w:rPr>
        <w:t>.</w:t>
      </w:r>
    </w:p>
    <w:p w14:paraId="6AC32951" w14:textId="12A2EE0A" w:rsidR="00880B0C" w:rsidRPr="00880B0C" w:rsidRDefault="007F2E28" w:rsidP="007F2E28">
      <w:pPr>
        <w:spacing w:line="360" w:lineRule="auto"/>
        <w:jc w:val="both"/>
        <w:rPr>
          <w:rFonts w:ascii="Tahoma" w:hAnsi="Tahoma" w:cs="Tahoma"/>
        </w:rPr>
      </w:pPr>
      <w:r w:rsidRPr="00880B0C">
        <w:rPr>
          <w:rFonts w:ascii="Tahoma" w:hAnsi="Tahoma" w:cs="Tahoma"/>
          <w:b/>
          <w:i/>
        </w:rPr>
        <w:t xml:space="preserve">PREGÃO ELETRÔNICO Nº </w:t>
      </w:r>
      <w:r w:rsidR="002F242A">
        <w:rPr>
          <w:rFonts w:ascii="Tahoma" w:hAnsi="Tahoma" w:cs="Tahoma"/>
          <w:b/>
          <w:i/>
        </w:rPr>
        <w:t>047/2.024</w:t>
      </w:r>
      <w:r>
        <w:rPr>
          <w:rFonts w:ascii="Tahoma" w:hAnsi="Tahoma" w:cs="Tahoma"/>
          <w:b/>
          <w:i/>
        </w:rPr>
        <w:t>.</w:t>
      </w:r>
      <w:r w:rsidR="00880B0C" w:rsidRPr="00880B0C">
        <w:rPr>
          <w:rFonts w:ascii="Tahoma" w:hAnsi="Tahoma" w:cs="Tahoma"/>
          <w:b/>
          <w:i/>
        </w:rPr>
        <w:t xml:space="preserve"> </w:t>
      </w:r>
    </w:p>
    <w:p w14:paraId="5C14F81A" w14:textId="77777777" w:rsidR="00880B0C" w:rsidRPr="00880B0C" w:rsidRDefault="00880B0C" w:rsidP="00880B0C">
      <w:pPr>
        <w:widowControl w:val="0"/>
        <w:autoSpaceDE w:val="0"/>
        <w:autoSpaceDN w:val="0"/>
        <w:adjustRightInd w:val="0"/>
        <w:spacing w:line="360" w:lineRule="auto"/>
        <w:jc w:val="center"/>
        <w:rPr>
          <w:rFonts w:ascii="Tahoma" w:hAnsi="Tahoma" w:cs="Tahoma"/>
          <w:b/>
          <w:i/>
        </w:rPr>
      </w:pPr>
    </w:p>
    <w:p w14:paraId="2B7EEFB6" w14:textId="77777777" w:rsidR="00880B0C" w:rsidRPr="00880B0C" w:rsidRDefault="00880B0C" w:rsidP="00880B0C">
      <w:pPr>
        <w:widowControl w:val="0"/>
        <w:autoSpaceDE w:val="0"/>
        <w:autoSpaceDN w:val="0"/>
        <w:adjustRightInd w:val="0"/>
        <w:spacing w:line="360" w:lineRule="auto"/>
        <w:jc w:val="center"/>
        <w:rPr>
          <w:rFonts w:ascii="Tahoma" w:hAnsi="Tahoma" w:cs="Tahoma"/>
          <w:b/>
          <w:i/>
        </w:rPr>
      </w:pPr>
      <w:r w:rsidRPr="00880B0C">
        <w:rPr>
          <w:rFonts w:ascii="Tahoma" w:hAnsi="Tahoma" w:cs="Tahoma"/>
          <w:b/>
          <w:i/>
        </w:rPr>
        <w:t>Modelo de Declaração (Inexistência de Fato Impeditivo)</w:t>
      </w:r>
    </w:p>
    <w:p w14:paraId="3FBEF308" w14:textId="77777777" w:rsidR="00880B0C" w:rsidRPr="00880B0C" w:rsidRDefault="00880B0C" w:rsidP="00880B0C">
      <w:pPr>
        <w:widowControl w:val="0"/>
        <w:autoSpaceDE w:val="0"/>
        <w:autoSpaceDN w:val="0"/>
        <w:adjustRightInd w:val="0"/>
        <w:spacing w:line="360" w:lineRule="auto"/>
        <w:jc w:val="center"/>
        <w:rPr>
          <w:rFonts w:ascii="Tahoma" w:hAnsi="Tahoma" w:cs="Tahoma"/>
          <w:b/>
        </w:rPr>
      </w:pPr>
    </w:p>
    <w:p w14:paraId="1B7E528D" w14:textId="77777777" w:rsidR="00880B0C" w:rsidRPr="00880B0C" w:rsidRDefault="00880B0C" w:rsidP="00880B0C">
      <w:pPr>
        <w:spacing w:line="360" w:lineRule="auto"/>
        <w:rPr>
          <w:rFonts w:ascii="Tahoma" w:hAnsi="Tahoma" w:cs="Tahoma"/>
        </w:rPr>
      </w:pPr>
      <w:r w:rsidRPr="00880B0C">
        <w:rPr>
          <w:rFonts w:ascii="Tahoma" w:hAnsi="Tahoma" w:cs="Tahoma"/>
        </w:rPr>
        <w:t xml:space="preserve">À </w:t>
      </w:r>
    </w:p>
    <w:p w14:paraId="58319A20" w14:textId="77777777" w:rsidR="00880B0C" w:rsidRPr="00880B0C" w:rsidRDefault="00880B0C" w:rsidP="00880B0C">
      <w:pPr>
        <w:spacing w:line="360" w:lineRule="auto"/>
        <w:rPr>
          <w:rFonts w:ascii="Tahoma" w:hAnsi="Tahoma" w:cs="Tahoma"/>
        </w:rPr>
      </w:pPr>
      <w:r w:rsidRPr="00880B0C">
        <w:rPr>
          <w:rFonts w:ascii="Tahoma" w:hAnsi="Tahoma" w:cs="Tahoma"/>
        </w:rPr>
        <w:t>PREFEITURA MUNICIPAL DE DESCALVADO-SP</w:t>
      </w:r>
    </w:p>
    <w:p w14:paraId="01F2B298" w14:textId="08B365BE" w:rsidR="00880B0C" w:rsidRPr="00880B0C" w:rsidRDefault="00880B0C" w:rsidP="00880B0C">
      <w:pPr>
        <w:widowControl w:val="0"/>
        <w:autoSpaceDE w:val="0"/>
        <w:autoSpaceDN w:val="0"/>
        <w:adjustRightInd w:val="0"/>
        <w:spacing w:line="360" w:lineRule="auto"/>
        <w:jc w:val="both"/>
        <w:rPr>
          <w:rFonts w:ascii="Tahoma" w:hAnsi="Tahoma" w:cs="Tahoma"/>
        </w:rPr>
      </w:pPr>
      <w:r w:rsidRPr="00880B0C">
        <w:rPr>
          <w:rFonts w:ascii="Tahoma" w:hAnsi="Tahoma" w:cs="Tahoma"/>
        </w:rPr>
        <w:t xml:space="preserve">Ref.: Pregão Eletrônico n° </w:t>
      </w:r>
      <w:r w:rsidR="002F242A">
        <w:rPr>
          <w:rFonts w:ascii="Tahoma" w:hAnsi="Tahoma" w:cs="Tahoma"/>
        </w:rPr>
        <w:t>047/2.024</w:t>
      </w:r>
      <w:r w:rsidRPr="00880B0C">
        <w:rPr>
          <w:rFonts w:ascii="Tahoma" w:hAnsi="Tahoma" w:cs="Tahoma"/>
        </w:rPr>
        <w:t>.</w:t>
      </w:r>
    </w:p>
    <w:p w14:paraId="56BA1316" w14:textId="77777777" w:rsidR="00880B0C" w:rsidRPr="00880B0C" w:rsidRDefault="00880B0C" w:rsidP="00880B0C">
      <w:pPr>
        <w:widowControl w:val="0"/>
        <w:autoSpaceDE w:val="0"/>
        <w:autoSpaceDN w:val="0"/>
        <w:adjustRightInd w:val="0"/>
        <w:spacing w:line="360" w:lineRule="auto"/>
        <w:jc w:val="both"/>
        <w:rPr>
          <w:rFonts w:ascii="Tahoma" w:hAnsi="Tahoma" w:cs="Tahoma"/>
        </w:rPr>
      </w:pPr>
    </w:p>
    <w:p w14:paraId="3B7B10BB" w14:textId="77777777" w:rsidR="00880B0C" w:rsidRPr="00880B0C" w:rsidRDefault="00880B0C" w:rsidP="007F2E28">
      <w:pPr>
        <w:spacing w:line="360" w:lineRule="auto"/>
        <w:ind w:left="2835"/>
        <w:jc w:val="both"/>
        <w:rPr>
          <w:rFonts w:ascii="Tahoma" w:hAnsi="Tahoma" w:cs="Tahoma"/>
        </w:rPr>
      </w:pPr>
      <w:r w:rsidRPr="00880B0C">
        <w:rPr>
          <w:rFonts w:ascii="Tahoma" w:hAnsi="Tahoma" w:cs="Tahoma"/>
        </w:rPr>
        <w:t>(Razão Social da Empresa), estabelecida na (endereço completo), inscrita no CNPJ sob n</w:t>
      </w:r>
      <w:r w:rsidRPr="00880B0C">
        <w:rPr>
          <w:rFonts w:ascii="Tahoma" w:hAnsi="Tahoma" w:cs="Tahoma"/>
          <w:vertAlign w:val="superscript"/>
        </w:rPr>
        <w:t xml:space="preserve">o </w:t>
      </w:r>
      <w:r w:rsidRPr="00880B0C">
        <w:rPr>
          <w:rFonts w:ascii="Tahoma" w:hAnsi="Tahoma" w:cs="Tahoma"/>
        </w:rPr>
        <w:t xml:space="preserve">00.000.000/0001-00, neste ato representada pelo seu (representante/sócio/procurador), no uso de suas atribuições legais, vem: </w:t>
      </w:r>
    </w:p>
    <w:p w14:paraId="7B3DA953" w14:textId="77777777" w:rsidR="00880B0C" w:rsidRPr="00880B0C" w:rsidRDefault="00880B0C" w:rsidP="00880B0C">
      <w:pPr>
        <w:spacing w:line="360" w:lineRule="auto"/>
        <w:ind w:left="2832"/>
        <w:jc w:val="both"/>
        <w:rPr>
          <w:rFonts w:ascii="Tahoma" w:hAnsi="Tahoma" w:cs="Tahoma"/>
          <w:b/>
        </w:rPr>
      </w:pPr>
    </w:p>
    <w:p w14:paraId="0795DBBA" w14:textId="2EE07BE1" w:rsidR="00880B0C" w:rsidRPr="00880B0C" w:rsidRDefault="007F2E28" w:rsidP="007F2E28">
      <w:pPr>
        <w:spacing w:line="360" w:lineRule="auto"/>
        <w:ind w:firstLine="2835"/>
        <w:jc w:val="both"/>
        <w:rPr>
          <w:rFonts w:ascii="Tahoma" w:hAnsi="Tahoma" w:cs="Tahoma"/>
        </w:rPr>
      </w:pPr>
      <w:r>
        <w:rPr>
          <w:rFonts w:ascii="Tahoma" w:hAnsi="Tahoma" w:cs="Tahoma"/>
          <w:b/>
        </w:rPr>
        <w:t xml:space="preserve">DECLARAR, </w:t>
      </w:r>
      <w:r>
        <w:rPr>
          <w:rFonts w:ascii="Tahoma" w:hAnsi="Tahoma" w:cs="Tahoma"/>
        </w:rPr>
        <w:t>para fins de participação no processo licitatório em pauta, sob as penas da Lei, que inexiste qualquer fato impeditivo a sua participação na licitação citada, que não foi declarada inidônea e não está impedida de contratar com o Poder Público de qualquer esfera ou suspensa de contratar com a Administração, de acordo com a legislação e jurisprudência vigente, e que se compromete a comunicar ocorrência de fatos supervenientes</w:t>
      </w:r>
      <w:r w:rsidR="00880B0C" w:rsidRPr="00880B0C">
        <w:rPr>
          <w:rFonts w:ascii="Tahoma" w:hAnsi="Tahoma" w:cs="Tahoma"/>
        </w:rPr>
        <w:t xml:space="preserve">. </w:t>
      </w:r>
    </w:p>
    <w:p w14:paraId="1B1B2ABE" w14:textId="77777777" w:rsidR="00880B0C" w:rsidRPr="00880B0C" w:rsidRDefault="00880B0C" w:rsidP="00880B0C">
      <w:pPr>
        <w:widowControl w:val="0"/>
        <w:autoSpaceDE w:val="0"/>
        <w:autoSpaceDN w:val="0"/>
        <w:adjustRightInd w:val="0"/>
        <w:spacing w:line="360" w:lineRule="auto"/>
        <w:ind w:left="2124" w:firstLine="708"/>
        <w:jc w:val="both"/>
        <w:rPr>
          <w:rFonts w:ascii="Tahoma" w:hAnsi="Tahoma" w:cs="Tahoma"/>
        </w:rPr>
      </w:pPr>
    </w:p>
    <w:p w14:paraId="7C436907" w14:textId="77777777" w:rsidR="00880B0C" w:rsidRPr="00880B0C" w:rsidRDefault="00880B0C" w:rsidP="00880B0C">
      <w:pPr>
        <w:widowControl w:val="0"/>
        <w:autoSpaceDE w:val="0"/>
        <w:autoSpaceDN w:val="0"/>
        <w:adjustRightInd w:val="0"/>
        <w:spacing w:line="360" w:lineRule="auto"/>
        <w:ind w:left="2268"/>
        <w:jc w:val="both"/>
        <w:rPr>
          <w:rFonts w:ascii="Tahoma" w:hAnsi="Tahoma" w:cs="Tahoma"/>
        </w:rPr>
      </w:pPr>
      <w:r w:rsidRPr="00880B0C">
        <w:rPr>
          <w:rFonts w:ascii="Tahoma" w:hAnsi="Tahoma" w:cs="Tahoma"/>
        </w:rPr>
        <w:t xml:space="preserve">Por ser verdade assina a presente. </w:t>
      </w:r>
    </w:p>
    <w:p w14:paraId="41211F9D" w14:textId="77777777" w:rsidR="00880B0C" w:rsidRPr="00880B0C" w:rsidRDefault="00880B0C" w:rsidP="00880B0C">
      <w:pPr>
        <w:widowControl w:val="0"/>
        <w:autoSpaceDE w:val="0"/>
        <w:autoSpaceDN w:val="0"/>
        <w:adjustRightInd w:val="0"/>
        <w:spacing w:line="360" w:lineRule="auto"/>
        <w:ind w:left="2268"/>
        <w:jc w:val="both"/>
        <w:rPr>
          <w:rFonts w:ascii="Tahoma" w:hAnsi="Tahoma" w:cs="Tahoma"/>
        </w:rPr>
      </w:pPr>
    </w:p>
    <w:p w14:paraId="2EC69D6F" w14:textId="77777777" w:rsidR="00880B0C" w:rsidRPr="00880B0C" w:rsidRDefault="00880B0C" w:rsidP="00880B0C">
      <w:pPr>
        <w:widowControl w:val="0"/>
        <w:tabs>
          <w:tab w:val="left" w:pos="2486"/>
          <w:tab w:val="left" w:leader="dot" w:pos="4478"/>
          <w:tab w:val="left" w:leader="dot" w:pos="6542"/>
        </w:tabs>
        <w:autoSpaceDE w:val="0"/>
        <w:autoSpaceDN w:val="0"/>
        <w:adjustRightInd w:val="0"/>
        <w:spacing w:line="360" w:lineRule="auto"/>
        <w:ind w:left="2268"/>
        <w:jc w:val="both"/>
        <w:rPr>
          <w:rFonts w:ascii="Tahoma" w:hAnsi="Tahoma" w:cs="Tahoma"/>
        </w:rPr>
      </w:pPr>
      <w:r w:rsidRPr="00880B0C">
        <w:rPr>
          <w:rFonts w:ascii="Tahoma" w:hAnsi="Tahoma" w:cs="Tahoma"/>
        </w:rPr>
        <w:t>Local e data</w:t>
      </w:r>
    </w:p>
    <w:p w14:paraId="1492652C" w14:textId="77777777" w:rsidR="00880B0C" w:rsidRPr="00880B0C" w:rsidRDefault="00880B0C" w:rsidP="00880B0C">
      <w:pPr>
        <w:widowControl w:val="0"/>
        <w:tabs>
          <w:tab w:val="left" w:pos="2486"/>
          <w:tab w:val="left" w:leader="dot" w:pos="4478"/>
          <w:tab w:val="left" w:leader="dot" w:pos="6542"/>
        </w:tabs>
        <w:autoSpaceDE w:val="0"/>
        <w:autoSpaceDN w:val="0"/>
        <w:adjustRightInd w:val="0"/>
        <w:spacing w:line="360" w:lineRule="auto"/>
        <w:ind w:left="2268"/>
        <w:jc w:val="both"/>
        <w:rPr>
          <w:rFonts w:ascii="Tahoma" w:hAnsi="Tahoma" w:cs="Tahoma"/>
        </w:rPr>
      </w:pPr>
    </w:p>
    <w:p w14:paraId="4F400527" w14:textId="77777777" w:rsidR="00880B0C" w:rsidRPr="00880B0C" w:rsidRDefault="00880B0C" w:rsidP="00880B0C">
      <w:pPr>
        <w:widowControl w:val="0"/>
        <w:tabs>
          <w:tab w:val="left" w:pos="2486"/>
          <w:tab w:val="left" w:leader="dot" w:pos="4478"/>
          <w:tab w:val="left" w:leader="dot" w:pos="6542"/>
        </w:tabs>
        <w:autoSpaceDE w:val="0"/>
        <w:autoSpaceDN w:val="0"/>
        <w:adjustRightInd w:val="0"/>
        <w:spacing w:line="360" w:lineRule="auto"/>
        <w:ind w:left="2268"/>
        <w:jc w:val="both"/>
        <w:rPr>
          <w:rFonts w:ascii="Tahoma" w:hAnsi="Tahoma" w:cs="Tahoma"/>
        </w:rPr>
      </w:pPr>
    </w:p>
    <w:p w14:paraId="66127D89" w14:textId="77777777" w:rsidR="00880B0C" w:rsidRPr="00880B0C" w:rsidRDefault="00880B0C" w:rsidP="00880B0C">
      <w:pPr>
        <w:tabs>
          <w:tab w:val="left" w:pos="2700"/>
          <w:tab w:val="right" w:pos="8931"/>
        </w:tabs>
        <w:spacing w:line="360" w:lineRule="auto"/>
        <w:ind w:left="2268"/>
        <w:rPr>
          <w:rFonts w:ascii="Tahoma" w:hAnsi="Tahoma" w:cs="Tahoma"/>
        </w:rPr>
      </w:pPr>
      <w:r w:rsidRPr="00880B0C">
        <w:rPr>
          <w:rFonts w:ascii="Tahoma" w:hAnsi="Tahoma" w:cs="Tahoma"/>
        </w:rPr>
        <w:t>___________________________</w:t>
      </w:r>
    </w:p>
    <w:p w14:paraId="6E66DED6" w14:textId="77777777" w:rsidR="00880B0C" w:rsidRPr="00880B0C" w:rsidRDefault="00880B0C" w:rsidP="00880B0C">
      <w:pPr>
        <w:spacing w:line="360" w:lineRule="auto"/>
        <w:ind w:left="2268"/>
        <w:rPr>
          <w:rFonts w:ascii="Tahoma" w:hAnsi="Tahoma" w:cs="Tahoma"/>
        </w:rPr>
      </w:pPr>
      <w:r w:rsidRPr="00880B0C">
        <w:rPr>
          <w:rFonts w:ascii="Tahoma" w:hAnsi="Tahoma" w:cs="Tahoma"/>
        </w:rPr>
        <w:t xml:space="preserve">Razão Social da Empresa </w:t>
      </w:r>
    </w:p>
    <w:p w14:paraId="7B7FB16C" w14:textId="77777777" w:rsidR="00880B0C" w:rsidRPr="00880B0C" w:rsidRDefault="00880B0C" w:rsidP="00880B0C">
      <w:pPr>
        <w:spacing w:line="360" w:lineRule="auto"/>
        <w:ind w:left="2268"/>
        <w:rPr>
          <w:rFonts w:ascii="Tahoma" w:hAnsi="Tahoma" w:cs="Tahoma"/>
        </w:rPr>
      </w:pPr>
      <w:r w:rsidRPr="00880B0C">
        <w:rPr>
          <w:rFonts w:ascii="Tahoma" w:hAnsi="Tahoma" w:cs="Tahoma"/>
        </w:rPr>
        <w:t xml:space="preserve">Nome do responsável/procurador </w:t>
      </w:r>
    </w:p>
    <w:p w14:paraId="6CC67BD6" w14:textId="77777777" w:rsidR="00880B0C" w:rsidRPr="00880B0C" w:rsidRDefault="00880B0C" w:rsidP="00880B0C">
      <w:pPr>
        <w:spacing w:line="360" w:lineRule="auto"/>
        <w:ind w:left="2268"/>
        <w:rPr>
          <w:rFonts w:ascii="Tahoma" w:hAnsi="Tahoma" w:cs="Tahoma"/>
        </w:rPr>
      </w:pPr>
      <w:r w:rsidRPr="00880B0C">
        <w:rPr>
          <w:rFonts w:ascii="Tahoma" w:hAnsi="Tahoma" w:cs="Tahoma"/>
        </w:rPr>
        <w:t xml:space="preserve">Cargo do responsável/procurador </w:t>
      </w:r>
    </w:p>
    <w:p w14:paraId="1589A779" w14:textId="77777777" w:rsidR="00880B0C" w:rsidRPr="00880B0C" w:rsidRDefault="00880B0C" w:rsidP="00880B0C">
      <w:pPr>
        <w:spacing w:line="360" w:lineRule="auto"/>
        <w:ind w:left="2268"/>
        <w:rPr>
          <w:rFonts w:ascii="Tahoma" w:hAnsi="Tahoma" w:cs="Tahoma"/>
        </w:rPr>
      </w:pPr>
      <w:r w:rsidRPr="00880B0C">
        <w:rPr>
          <w:rFonts w:ascii="Tahoma" w:hAnsi="Tahoma" w:cs="Tahoma"/>
        </w:rPr>
        <w:t>N° do documento de identidade</w:t>
      </w:r>
    </w:p>
    <w:p w14:paraId="5CEA81A1" w14:textId="77777777" w:rsidR="00880B0C" w:rsidRPr="00880B0C" w:rsidRDefault="00880B0C" w:rsidP="00880B0C">
      <w:pPr>
        <w:spacing w:after="160" w:line="259" w:lineRule="auto"/>
        <w:rPr>
          <w:rFonts w:ascii="Tahoma" w:hAnsi="Tahoma" w:cs="Tahoma"/>
        </w:rPr>
      </w:pPr>
      <w:r w:rsidRPr="00880B0C">
        <w:rPr>
          <w:rFonts w:ascii="Tahoma" w:hAnsi="Tahoma" w:cs="Tahoma"/>
        </w:rPr>
        <w:br w:type="page"/>
      </w:r>
    </w:p>
    <w:p w14:paraId="2B7BF1EE" w14:textId="77777777" w:rsidR="00880B0C" w:rsidRPr="00880B0C" w:rsidRDefault="00880B0C" w:rsidP="00880B0C">
      <w:pPr>
        <w:spacing w:line="360" w:lineRule="auto"/>
        <w:jc w:val="center"/>
        <w:rPr>
          <w:rFonts w:ascii="Tahoma" w:hAnsi="Tahoma" w:cs="Tahoma"/>
          <w:b/>
          <w:i/>
        </w:rPr>
      </w:pPr>
      <w:r w:rsidRPr="00880B0C">
        <w:rPr>
          <w:rFonts w:ascii="Tahoma" w:hAnsi="Tahoma" w:cs="Tahoma"/>
          <w:b/>
          <w:i/>
        </w:rPr>
        <w:lastRenderedPageBreak/>
        <w:t>A N E X O   VII</w:t>
      </w:r>
    </w:p>
    <w:p w14:paraId="4CFCF547" w14:textId="77777777" w:rsidR="00880B0C" w:rsidRPr="00880B0C" w:rsidRDefault="00880B0C" w:rsidP="00880B0C">
      <w:pPr>
        <w:spacing w:line="360" w:lineRule="auto"/>
        <w:jc w:val="center"/>
        <w:rPr>
          <w:rFonts w:ascii="Tahoma" w:hAnsi="Tahoma" w:cs="Tahoma"/>
          <w:b/>
          <w:i/>
        </w:rPr>
      </w:pPr>
    </w:p>
    <w:p w14:paraId="1C294A75" w14:textId="4242762E" w:rsidR="007F2E28" w:rsidRPr="00880B0C" w:rsidRDefault="007F2E28" w:rsidP="007F2E28">
      <w:pPr>
        <w:keepNext/>
        <w:spacing w:line="360" w:lineRule="auto"/>
        <w:ind w:firstLine="22"/>
        <w:jc w:val="both"/>
        <w:outlineLvl w:val="0"/>
        <w:rPr>
          <w:rFonts w:ascii="Tahoma" w:hAnsi="Tahoma" w:cs="Tahoma"/>
          <w:b/>
        </w:rPr>
      </w:pPr>
      <w:r w:rsidRPr="00880B0C">
        <w:rPr>
          <w:rFonts w:ascii="Tahoma" w:hAnsi="Tahoma" w:cs="Tahoma"/>
          <w:b/>
          <w:i/>
        </w:rPr>
        <w:t xml:space="preserve">PROCESSO N° </w:t>
      </w:r>
      <w:r w:rsidR="00691979">
        <w:rPr>
          <w:rFonts w:ascii="Tahoma" w:hAnsi="Tahoma" w:cs="Tahoma"/>
          <w:b/>
          <w:i/>
        </w:rPr>
        <w:t>1150/2.024</w:t>
      </w:r>
      <w:r w:rsidRPr="00880B0C">
        <w:rPr>
          <w:rFonts w:ascii="Tahoma" w:hAnsi="Tahoma" w:cs="Tahoma"/>
          <w:b/>
          <w:i/>
        </w:rPr>
        <w:t>.</w:t>
      </w:r>
    </w:p>
    <w:p w14:paraId="6CE14838" w14:textId="3963EE04" w:rsidR="00880B0C" w:rsidRPr="00880B0C" w:rsidRDefault="007F2E28" w:rsidP="007F2E28">
      <w:pPr>
        <w:spacing w:line="360" w:lineRule="auto"/>
        <w:jc w:val="both"/>
        <w:rPr>
          <w:rFonts w:ascii="Tahoma" w:hAnsi="Tahoma" w:cs="Tahoma"/>
        </w:rPr>
      </w:pPr>
      <w:r w:rsidRPr="00880B0C">
        <w:rPr>
          <w:rFonts w:ascii="Tahoma" w:hAnsi="Tahoma" w:cs="Tahoma"/>
          <w:b/>
          <w:i/>
        </w:rPr>
        <w:t xml:space="preserve">PREGÃO ELETRÔNICO Nº </w:t>
      </w:r>
      <w:r w:rsidR="002F242A">
        <w:rPr>
          <w:rFonts w:ascii="Tahoma" w:hAnsi="Tahoma" w:cs="Tahoma"/>
          <w:b/>
          <w:i/>
        </w:rPr>
        <w:t>047/2.024</w:t>
      </w:r>
      <w:r>
        <w:rPr>
          <w:rFonts w:ascii="Tahoma" w:hAnsi="Tahoma" w:cs="Tahoma"/>
          <w:b/>
          <w:i/>
        </w:rPr>
        <w:t>.</w:t>
      </w:r>
      <w:r w:rsidR="00880B0C" w:rsidRPr="00880B0C">
        <w:rPr>
          <w:rFonts w:ascii="Tahoma" w:hAnsi="Tahoma" w:cs="Tahoma"/>
          <w:b/>
          <w:i/>
        </w:rPr>
        <w:t xml:space="preserve"> </w:t>
      </w:r>
    </w:p>
    <w:p w14:paraId="199C8E46" w14:textId="77777777" w:rsidR="00880B0C" w:rsidRPr="00880B0C" w:rsidRDefault="00880B0C" w:rsidP="00880B0C">
      <w:pPr>
        <w:spacing w:line="360" w:lineRule="auto"/>
        <w:rPr>
          <w:rFonts w:ascii="Tahoma" w:hAnsi="Tahoma" w:cs="Tahoma"/>
          <w:b/>
          <w:i/>
        </w:rPr>
      </w:pPr>
    </w:p>
    <w:p w14:paraId="260AC5B5" w14:textId="77777777" w:rsidR="00880B0C" w:rsidRPr="00880B0C" w:rsidRDefault="00880B0C" w:rsidP="00880B0C">
      <w:pPr>
        <w:spacing w:line="360" w:lineRule="auto"/>
        <w:jc w:val="center"/>
        <w:rPr>
          <w:rFonts w:ascii="Tahoma" w:hAnsi="Tahoma" w:cs="Tahoma"/>
          <w:b/>
          <w:i/>
        </w:rPr>
      </w:pPr>
      <w:r w:rsidRPr="00880B0C">
        <w:rPr>
          <w:rFonts w:ascii="Tahoma" w:hAnsi="Tahoma" w:cs="Tahoma"/>
          <w:b/>
          <w:i/>
        </w:rPr>
        <w:t>Modelo de Declaração - Microempresa e Empresa de Pequeno Porte</w:t>
      </w:r>
    </w:p>
    <w:p w14:paraId="064F8607" w14:textId="77777777" w:rsidR="00880B0C" w:rsidRPr="00880B0C" w:rsidRDefault="00880B0C" w:rsidP="00880B0C">
      <w:pPr>
        <w:spacing w:line="360" w:lineRule="auto"/>
        <w:jc w:val="center"/>
        <w:rPr>
          <w:rFonts w:ascii="Tahoma" w:hAnsi="Tahoma" w:cs="Tahoma"/>
          <w:b/>
          <w:i/>
        </w:rPr>
      </w:pPr>
      <w:r w:rsidRPr="00880B0C">
        <w:rPr>
          <w:rFonts w:ascii="Tahoma" w:hAnsi="Tahoma" w:cs="Tahoma"/>
          <w:b/>
          <w:i/>
        </w:rPr>
        <w:t>(LC nº 123/06 e suas alterações)</w:t>
      </w:r>
    </w:p>
    <w:p w14:paraId="33D562C8" w14:textId="77777777" w:rsidR="00880B0C" w:rsidRPr="00880B0C" w:rsidRDefault="00880B0C" w:rsidP="00880B0C">
      <w:pPr>
        <w:autoSpaceDE w:val="0"/>
        <w:autoSpaceDN w:val="0"/>
        <w:adjustRightInd w:val="0"/>
        <w:spacing w:line="360" w:lineRule="auto"/>
        <w:rPr>
          <w:rFonts w:ascii="Tahoma" w:hAnsi="Tahoma" w:cs="Tahoma"/>
        </w:rPr>
      </w:pPr>
    </w:p>
    <w:p w14:paraId="1C3B5AE4" w14:textId="77777777" w:rsidR="00880B0C" w:rsidRPr="00880B0C" w:rsidRDefault="00880B0C" w:rsidP="00880B0C">
      <w:pPr>
        <w:spacing w:line="360" w:lineRule="auto"/>
        <w:rPr>
          <w:rFonts w:ascii="Tahoma" w:hAnsi="Tahoma" w:cs="Tahoma"/>
        </w:rPr>
      </w:pPr>
      <w:r w:rsidRPr="00880B0C">
        <w:rPr>
          <w:rFonts w:ascii="Tahoma" w:hAnsi="Tahoma" w:cs="Tahoma"/>
        </w:rPr>
        <w:t xml:space="preserve">À </w:t>
      </w:r>
    </w:p>
    <w:p w14:paraId="2C1A9434" w14:textId="77777777" w:rsidR="00880B0C" w:rsidRPr="00880B0C" w:rsidRDefault="00880B0C" w:rsidP="00880B0C">
      <w:pPr>
        <w:spacing w:line="360" w:lineRule="auto"/>
        <w:rPr>
          <w:rFonts w:ascii="Tahoma" w:hAnsi="Tahoma" w:cs="Tahoma"/>
        </w:rPr>
      </w:pPr>
      <w:r w:rsidRPr="00880B0C">
        <w:rPr>
          <w:rFonts w:ascii="Tahoma" w:hAnsi="Tahoma" w:cs="Tahoma"/>
        </w:rPr>
        <w:t>PREFEITURA MUNICIPAL DE DESCALVADO-SP</w:t>
      </w:r>
    </w:p>
    <w:p w14:paraId="12B44B49" w14:textId="52F159AE" w:rsidR="00880B0C" w:rsidRPr="00880B0C" w:rsidRDefault="00880B0C" w:rsidP="00880B0C">
      <w:pPr>
        <w:widowControl w:val="0"/>
        <w:autoSpaceDE w:val="0"/>
        <w:autoSpaceDN w:val="0"/>
        <w:adjustRightInd w:val="0"/>
        <w:spacing w:line="360" w:lineRule="auto"/>
        <w:jc w:val="both"/>
        <w:rPr>
          <w:rFonts w:ascii="Tahoma" w:hAnsi="Tahoma" w:cs="Tahoma"/>
        </w:rPr>
      </w:pPr>
      <w:r w:rsidRPr="00880B0C">
        <w:rPr>
          <w:rFonts w:ascii="Tahoma" w:hAnsi="Tahoma" w:cs="Tahoma"/>
        </w:rPr>
        <w:t xml:space="preserve">Ref.: Pregão Eletrônico n° </w:t>
      </w:r>
      <w:r w:rsidR="002F242A">
        <w:rPr>
          <w:rFonts w:ascii="Tahoma" w:hAnsi="Tahoma" w:cs="Tahoma"/>
        </w:rPr>
        <w:t>047/2.024</w:t>
      </w:r>
      <w:r w:rsidRPr="00880B0C">
        <w:rPr>
          <w:rFonts w:ascii="Tahoma" w:hAnsi="Tahoma" w:cs="Tahoma"/>
        </w:rPr>
        <w:t>.</w:t>
      </w:r>
    </w:p>
    <w:p w14:paraId="29B8F26F" w14:textId="77777777" w:rsidR="00880B0C" w:rsidRPr="00880B0C" w:rsidRDefault="00880B0C" w:rsidP="00880B0C">
      <w:pPr>
        <w:autoSpaceDE w:val="0"/>
        <w:autoSpaceDN w:val="0"/>
        <w:adjustRightInd w:val="0"/>
        <w:spacing w:line="360" w:lineRule="auto"/>
        <w:rPr>
          <w:rFonts w:ascii="Tahoma" w:hAnsi="Tahoma" w:cs="Tahoma"/>
        </w:rPr>
      </w:pPr>
    </w:p>
    <w:p w14:paraId="373947AB" w14:textId="77777777" w:rsidR="00880B0C" w:rsidRPr="00880B0C" w:rsidRDefault="00880B0C" w:rsidP="007F2E28">
      <w:pPr>
        <w:autoSpaceDE w:val="0"/>
        <w:autoSpaceDN w:val="0"/>
        <w:adjustRightInd w:val="0"/>
        <w:spacing w:line="360" w:lineRule="auto"/>
        <w:ind w:left="2835"/>
        <w:jc w:val="both"/>
        <w:rPr>
          <w:rFonts w:ascii="Tahoma" w:hAnsi="Tahoma" w:cs="Tahoma"/>
        </w:rPr>
      </w:pPr>
      <w:r w:rsidRPr="00880B0C">
        <w:rPr>
          <w:rFonts w:ascii="Tahoma" w:hAnsi="Tahoma" w:cs="Tahoma"/>
        </w:rPr>
        <w:t>(Razão Social da Empresa), estabelecida na cidade de Xxxxxxx, Estado de Xxxxxx, com sede à Rua Xxxxxxxxxxx, n° 000, Bairro Xxxxx, inscrita no CNPJ (MF) sob n° 00.000.000/0001-00, neste ato representada pelo seu (representante/sócio/procurador), no uso de suas atribuições legais, vem:</w:t>
      </w:r>
    </w:p>
    <w:p w14:paraId="2B7F3F91" w14:textId="77777777" w:rsidR="00880B0C" w:rsidRPr="00880B0C" w:rsidRDefault="00880B0C" w:rsidP="00880B0C">
      <w:pPr>
        <w:autoSpaceDE w:val="0"/>
        <w:autoSpaceDN w:val="0"/>
        <w:adjustRightInd w:val="0"/>
        <w:spacing w:line="360" w:lineRule="auto"/>
        <w:jc w:val="both"/>
        <w:rPr>
          <w:rFonts w:ascii="Tahoma" w:hAnsi="Tahoma" w:cs="Tahoma"/>
          <w:b/>
          <w:i/>
        </w:rPr>
      </w:pPr>
      <w:r w:rsidRPr="00880B0C">
        <w:rPr>
          <w:rFonts w:ascii="Tahoma" w:hAnsi="Tahoma" w:cs="Tahoma"/>
          <w:b/>
          <w:i/>
        </w:rPr>
        <w:t xml:space="preserve">        </w:t>
      </w:r>
      <w:r w:rsidRPr="00880B0C">
        <w:rPr>
          <w:rFonts w:ascii="Tahoma" w:hAnsi="Tahoma" w:cs="Tahoma"/>
          <w:b/>
          <w:i/>
        </w:rPr>
        <w:tab/>
      </w:r>
      <w:r w:rsidRPr="00880B0C">
        <w:rPr>
          <w:rFonts w:ascii="Tahoma" w:hAnsi="Tahoma" w:cs="Tahoma"/>
          <w:b/>
          <w:i/>
        </w:rPr>
        <w:tab/>
      </w:r>
      <w:r w:rsidRPr="00880B0C">
        <w:rPr>
          <w:rFonts w:ascii="Tahoma" w:hAnsi="Tahoma" w:cs="Tahoma"/>
          <w:b/>
          <w:i/>
        </w:rPr>
        <w:tab/>
      </w:r>
    </w:p>
    <w:p w14:paraId="4BB66C5A" w14:textId="0B77D723" w:rsidR="00880B0C" w:rsidRPr="00880B0C" w:rsidRDefault="007F2E28" w:rsidP="007F2E28">
      <w:pPr>
        <w:autoSpaceDE w:val="0"/>
        <w:autoSpaceDN w:val="0"/>
        <w:adjustRightInd w:val="0"/>
        <w:spacing w:line="360" w:lineRule="auto"/>
        <w:ind w:firstLine="2835"/>
        <w:jc w:val="both"/>
        <w:rPr>
          <w:rFonts w:ascii="Tahoma" w:hAnsi="Tahoma" w:cs="Tahoma"/>
        </w:rPr>
      </w:pPr>
      <w:r>
        <w:rPr>
          <w:rFonts w:ascii="Tahoma" w:hAnsi="Tahoma" w:cs="Tahoma"/>
          <w:b/>
          <w:iCs/>
        </w:rPr>
        <w:t>DECLARAR</w:t>
      </w:r>
      <w:r>
        <w:rPr>
          <w:rFonts w:ascii="Tahoma" w:hAnsi="Tahoma" w:cs="Tahoma"/>
        </w:rPr>
        <w:t xml:space="preserve">, para fins de participação no processo licitatório em pauta, sob as penas da Lei, </w:t>
      </w:r>
      <w:r>
        <w:rPr>
          <w:rFonts w:ascii="Tahoma" w:hAnsi="Tahoma" w:cs="Tahoma"/>
          <w:b/>
        </w:rPr>
        <w:t>que é microempresa ou empresa de pequeno porte</w:t>
      </w:r>
      <w:r>
        <w:rPr>
          <w:rFonts w:ascii="Tahoma" w:hAnsi="Tahoma" w:cs="Tahoma"/>
        </w:rPr>
        <w:t xml:space="preserve">, nos termos do enquadramento previsto na Lei Complementar n° 123, de 14 de dezembro de 2006, cujos termos declaro conhecer na íntegra, estando apta, portanto, a exercer o </w:t>
      </w:r>
      <w:r>
        <w:rPr>
          <w:rFonts w:ascii="Tahoma" w:hAnsi="Tahoma" w:cs="Tahoma"/>
          <w:b/>
        </w:rPr>
        <w:t>direito de preferência como critério de desempate</w:t>
      </w:r>
      <w:r>
        <w:rPr>
          <w:rFonts w:ascii="Tahoma" w:hAnsi="Tahoma" w:cs="Tahoma"/>
        </w:rPr>
        <w:t xml:space="preserve"> no procedimento licitatório e cumprirá com os requisitos de regularidade fiscal e trabalhista, no momento da contratação, nos termos do autorizado pelos artigos 42 e 43 da Lei Complementar nº 123, de 14 de dezembro de 2006</w:t>
      </w:r>
      <w:r w:rsidR="00880B0C" w:rsidRPr="00880B0C">
        <w:rPr>
          <w:rFonts w:ascii="Tahoma" w:hAnsi="Tahoma" w:cs="Tahoma"/>
        </w:rPr>
        <w:t>.</w:t>
      </w:r>
    </w:p>
    <w:p w14:paraId="306787E5" w14:textId="77777777" w:rsidR="00880B0C" w:rsidRPr="00880B0C" w:rsidRDefault="00880B0C" w:rsidP="00880B0C">
      <w:pPr>
        <w:autoSpaceDE w:val="0"/>
        <w:autoSpaceDN w:val="0"/>
        <w:adjustRightInd w:val="0"/>
        <w:spacing w:line="360" w:lineRule="auto"/>
        <w:jc w:val="both"/>
        <w:rPr>
          <w:rFonts w:ascii="Tahoma" w:hAnsi="Tahoma" w:cs="Tahoma"/>
        </w:rPr>
      </w:pPr>
    </w:p>
    <w:p w14:paraId="0ED535CF" w14:textId="77777777" w:rsidR="00880B0C" w:rsidRPr="00880B0C" w:rsidRDefault="00880B0C" w:rsidP="00880B0C">
      <w:pPr>
        <w:autoSpaceDE w:val="0"/>
        <w:autoSpaceDN w:val="0"/>
        <w:adjustRightInd w:val="0"/>
        <w:spacing w:line="360" w:lineRule="auto"/>
        <w:ind w:left="2268"/>
        <w:rPr>
          <w:rFonts w:ascii="Tahoma" w:hAnsi="Tahoma" w:cs="Tahoma"/>
        </w:rPr>
      </w:pPr>
      <w:r w:rsidRPr="00880B0C">
        <w:rPr>
          <w:rFonts w:ascii="Tahoma" w:hAnsi="Tahoma" w:cs="Tahoma"/>
        </w:rPr>
        <w:t>Por ser verdade assina a presente.</w:t>
      </w:r>
    </w:p>
    <w:p w14:paraId="247E02F8" w14:textId="77777777" w:rsidR="00880B0C" w:rsidRPr="00880B0C" w:rsidRDefault="00880B0C" w:rsidP="00880B0C">
      <w:pPr>
        <w:autoSpaceDE w:val="0"/>
        <w:autoSpaceDN w:val="0"/>
        <w:adjustRightInd w:val="0"/>
        <w:spacing w:line="360" w:lineRule="auto"/>
        <w:ind w:left="2268"/>
        <w:rPr>
          <w:rFonts w:ascii="Tahoma" w:hAnsi="Tahoma" w:cs="Tahoma"/>
        </w:rPr>
      </w:pPr>
    </w:p>
    <w:p w14:paraId="1144A37C" w14:textId="77777777" w:rsidR="00880B0C" w:rsidRPr="00880B0C" w:rsidRDefault="00880B0C" w:rsidP="00880B0C">
      <w:pPr>
        <w:autoSpaceDE w:val="0"/>
        <w:autoSpaceDN w:val="0"/>
        <w:adjustRightInd w:val="0"/>
        <w:spacing w:line="360" w:lineRule="auto"/>
        <w:ind w:left="2268"/>
        <w:rPr>
          <w:rFonts w:ascii="Tahoma" w:hAnsi="Tahoma" w:cs="Tahoma"/>
        </w:rPr>
      </w:pPr>
      <w:r w:rsidRPr="00880B0C">
        <w:rPr>
          <w:rFonts w:ascii="Tahoma" w:hAnsi="Tahoma" w:cs="Tahoma"/>
        </w:rPr>
        <w:t>Local e data</w:t>
      </w:r>
    </w:p>
    <w:p w14:paraId="11409927" w14:textId="77777777" w:rsidR="00880B0C" w:rsidRPr="00880B0C" w:rsidRDefault="00880B0C" w:rsidP="00880B0C">
      <w:pPr>
        <w:autoSpaceDE w:val="0"/>
        <w:autoSpaceDN w:val="0"/>
        <w:adjustRightInd w:val="0"/>
        <w:spacing w:line="360" w:lineRule="auto"/>
        <w:ind w:left="2268"/>
        <w:rPr>
          <w:rFonts w:ascii="Tahoma" w:hAnsi="Tahoma" w:cs="Tahoma"/>
        </w:rPr>
      </w:pPr>
    </w:p>
    <w:p w14:paraId="76401D1E" w14:textId="77777777" w:rsidR="00880B0C" w:rsidRPr="00880B0C" w:rsidRDefault="00880B0C" w:rsidP="00880B0C">
      <w:pPr>
        <w:autoSpaceDE w:val="0"/>
        <w:autoSpaceDN w:val="0"/>
        <w:adjustRightInd w:val="0"/>
        <w:spacing w:line="360" w:lineRule="auto"/>
        <w:ind w:left="2268"/>
        <w:rPr>
          <w:rFonts w:ascii="Tahoma" w:hAnsi="Tahoma" w:cs="Tahoma"/>
        </w:rPr>
      </w:pPr>
      <w:r w:rsidRPr="00880B0C">
        <w:rPr>
          <w:rFonts w:ascii="Tahoma" w:hAnsi="Tahoma" w:cs="Tahoma"/>
        </w:rPr>
        <w:t>___________________________</w:t>
      </w:r>
    </w:p>
    <w:p w14:paraId="14AA11B2" w14:textId="77777777" w:rsidR="00880B0C" w:rsidRPr="00880B0C" w:rsidRDefault="00880B0C" w:rsidP="00880B0C">
      <w:pPr>
        <w:autoSpaceDE w:val="0"/>
        <w:autoSpaceDN w:val="0"/>
        <w:adjustRightInd w:val="0"/>
        <w:spacing w:line="360" w:lineRule="auto"/>
        <w:ind w:left="2268"/>
        <w:rPr>
          <w:rFonts w:ascii="Tahoma" w:hAnsi="Tahoma" w:cs="Tahoma"/>
        </w:rPr>
      </w:pPr>
      <w:r w:rsidRPr="00880B0C">
        <w:rPr>
          <w:rFonts w:ascii="Tahoma" w:hAnsi="Tahoma" w:cs="Tahoma"/>
        </w:rPr>
        <w:t xml:space="preserve">Razão Social da Empresa </w:t>
      </w:r>
    </w:p>
    <w:p w14:paraId="5B758EA3" w14:textId="77777777" w:rsidR="00880B0C" w:rsidRPr="00880B0C" w:rsidRDefault="00880B0C" w:rsidP="00880B0C">
      <w:pPr>
        <w:autoSpaceDE w:val="0"/>
        <w:autoSpaceDN w:val="0"/>
        <w:adjustRightInd w:val="0"/>
        <w:spacing w:line="360" w:lineRule="auto"/>
        <w:ind w:left="2268"/>
        <w:rPr>
          <w:rFonts w:ascii="Tahoma" w:hAnsi="Tahoma" w:cs="Tahoma"/>
        </w:rPr>
      </w:pPr>
      <w:r w:rsidRPr="00880B0C">
        <w:rPr>
          <w:rFonts w:ascii="Tahoma" w:hAnsi="Tahoma" w:cs="Tahoma"/>
        </w:rPr>
        <w:t xml:space="preserve">Nome do responsável/procurador </w:t>
      </w:r>
    </w:p>
    <w:p w14:paraId="47EDED2A" w14:textId="77777777" w:rsidR="00880B0C" w:rsidRPr="00880B0C" w:rsidRDefault="00880B0C" w:rsidP="00880B0C">
      <w:pPr>
        <w:autoSpaceDE w:val="0"/>
        <w:autoSpaceDN w:val="0"/>
        <w:adjustRightInd w:val="0"/>
        <w:spacing w:line="360" w:lineRule="auto"/>
        <w:ind w:left="2268"/>
        <w:rPr>
          <w:rFonts w:ascii="Tahoma" w:hAnsi="Tahoma" w:cs="Tahoma"/>
        </w:rPr>
      </w:pPr>
      <w:r w:rsidRPr="00880B0C">
        <w:rPr>
          <w:rFonts w:ascii="Tahoma" w:hAnsi="Tahoma" w:cs="Tahoma"/>
        </w:rPr>
        <w:t xml:space="preserve">Cargo do responsável/procurador </w:t>
      </w:r>
    </w:p>
    <w:p w14:paraId="0DB037F5" w14:textId="77777777" w:rsidR="00880B0C" w:rsidRPr="00880B0C" w:rsidRDefault="00880B0C" w:rsidP="00880B0C">
      <w:pPr>
        <w:autoSpaceDE w:val="0"/>
        <w:autoSpaceDN w:val="0"/>
        <w:adjustRightInd w:val="0"/>
        <w:spacing w:line="360" w:lineRule="auto"/>
        <w:ind w:left="2268"/>
        <w:rPr>
          <w:rFonts w:ascii="Tahoma" w:hAnsi="Tahoma" w:cs="Tahoma"/>
        </w:rPr>
      </w:pPr>
      <w:r w:rsidRPr="00880B0C">
        <w:rPr>
          <w:rFonts w:ascii="Tahoma" w:hAnsi="Tahoma" w:cs="Tahoma"/>
        </w:rPr>
        <w:t>N° do documento de identidade</w:t>
      </w:r>
      <w:r w:rsidRPr="00880B0C">
        <w:rPr>
          <w:rFonts w:ascii="Tahoma" w:hAnsi="Tahoma" w:cs="Tahoma"/>
        </w:rPr>
        <w:br w:type="page"/>
      </w:r>
    </w:p>
    <w:p w14:paraId="3C5F615C" w14:textId="77777777" w:rsidR="00880B0C" w:rsidRPr="00880B0C" w:rsidRDefault="00880B0C" w:rsidP="00880B0C">
      <w:pPr>
        <w:spacing w:line="360" w:lineRule="auto"/>
        <w:jc w:val="center"/>
        <w:rPr>
          <w:rFonts w:ascii="Tahoma" w:hAnsi="Tahoma" w:cs="Tahoma"/>
          <w:b/>
          <w:i/>
        </w:rPr>
      </w:pPr>
      <w:r w:rsidRPr="00880B0C">
        <w:rPr>
          <w:rFonts w:ascii="Tahoma" w:hAnsi="Tahoma" w:cs="Tahoma"/>
          <w:b/>
          <w:i/>
        </w:rPr>
        <w:lastRenderedPageBreak/>
        <w:t>A N E X O   VIII</w:t>
      </w:r>
    </w:p>
    <w:p w14:paraId="3226D878" w14:textId="77777777" w:rsidR="00880B0C" w:rsidRPr="00880B0C" w:rsidRDefault="00880B0C" w:rsidP="00880B0C">
      <w:pPr>
        <w:spacing w:line="360" w:lineRule="auto"/>
        <w:rPr>
          <w:rFonts w:ascii="Tahoma" w:hAnsi="Tahoma" w:cs="Tahoma"/>
        </w:rPr>
      </w:pPr>
    </w:p>
    <w:p w14:paraId="2EA798E6" w14:textId="02838B3E" w:rsidR="007F2E28" w:rsidRPr="00880B0C" w:rsidRDefault="007F2E28" w:rsidP="007F2E28">
      <w:pPr>
        <w:keepNext/>
        <w:spacing w:line="360" w:lineRule="auto"/>
        <w:ind w:firstLine="22"/>
        <w:jc w:val="both"/>
        <w:outlineLvl w:val="0"/>
        <w:rPr>
          <w:rFonts w:ascii="Tahoma" w:hAnsi="Tahoma" w:cs="Tahoma"/>
          <w:b/>
        </w:rPr>
      </w:pPr>
      <w:r w:rsidRPr="00880B0C">
        <w:rPr>
          <w:rFonts w:ascii="Tahoma" w:hAnsi="Tahoma" w:cs="Tahoma"/>
          <w:b/>
          <w:i/>
        </w:rPr>
        <w:t xml:space="preserve">PROCESSO N° </w:t>
      </w:r>
      <w:r w:rsidR="00691979">
        <w:rPr>
          <w:rFonts w:ascii="Tahoma" w:hAnsi="Tahoma" w:cs="Tahoma"/>
          <w:b/>
          <w:i/>
        </w:rPr>
        <w:t>1150/2.024</w:t>
      </w:r>
      <w:r w:rsidRPr="00880B0C">
        <w:rPr>
          <w:rFonts w:ascii="Tahoma" w:hAnsi="Tahoma" w:cs="Tahoma"/>
          <w:b/>
          <w:i/>
        </w:rPr>
        <w:t>.</w:t>
      </w:r>
    </w:p>
    <w:p w14:paraId="3E4E13DA" w14:textId="769FE6DB" w:rsidR="00880B0C" w:rsidRPr="00880B0C" w:rsidRDefault="007F2E28" w:rsidP="007F2E28">
      <w:pPr>
        <w:spacing w:line="360" w:lineRule="auto"/>
        <w:jc w:val="both"/>
        <w:rPr>
          <w:rFonts w:ascii="Tahoma" w:hAnsi="Tahoma" w:cs="Tahoma"/>
        </w:rPr>
      </w:pPr>
      <w:r w:rsidRPr="00880B0C">
        <w:rPr>
          <w:rFonts w:ascii="Tahoma" w:hAnsi="Tahoma" w:cs="Tahoma"/>
          <w:b/>
          <w:i/>
        </w:rPr>
        <w:t xml:space="preserve">PREGÃO ELETRÔNICO Nº </w:t>
      </w:r>
      <w:r w:rsidR="002F242A">
        <w:rPr>
          <w:rFonts w:ascii="Tahoma" w:hAnsi="Tahoma" w:cs="Tahoma"/>
          <w:b/>
          <w:i/>
        </w:rPr>
        <w:t>047/2.024</w:t>
      </w:r>
      <w:r>
        <w:rPr>
          <w:rFonts w:ascii="Tahoma" w:hAnsi="Tahoma" w:cs="Tahoma"/>
          <w:b/>
          <w:i/>
        </w:rPr>
        <w:t>.</w:t>
      </w:r>
      <w:r w:rsidR="00880B0C" w:rsidRPr="00880B0C">
        <w:rPr>
          <w:rFonts w:ascii="Tahoma" w:hAnsi="Tahoma" w:cs="Tahoma"/>
          <w:b/>
          <w:i/>
        </w:rPr>
        <w:t xml:space="preserve"> </w:t>
      </w:r>
    </w:p>
    <w:p w14:paraId="545C5FD2" w14:textId="77777777" w:rsidR="00880B0C" w:rsidRPr="00880B0C" w:rsidRDefault="00880B0C" w:rsidP="00880B0C">
      <w:pPr>
        <w:spacing w:line="360" w:lineRule="auto"/>
        <w:rPr>
          <w:rFonts w:ascii="Tahoma" w:hAnsi="Tahoma" w:cs="Tahoma"/>
        </w:rPr>
      </w:pPr>
    </w:p>
    <w:p w14:paraId="76D4DC05" w14:textId="77777777" w:rsidR="00880B0C" w:rsidRPr="00880B0C" w:rsidRDefault="00880B0C" w:rsidP="00880B0C">
      <w:pPr>
        <w:spacing w:line="360" w:lineRule="auto"/>
        <w:jc w:val="center"/>
        <w:rPr>
          <w:rFonts w:ascii="Tahoma" w:hAnsi="Tahoma" w:cs="Tahoma"/>
          <w:b/>
          <w:i/>
          <w:iCs/>
          <w:color w:val="000000"/>
        </w:rPr>
      </w:pPr>
      <w:r w:rsidRPr="00880B0C">
        <w:rPr>
          <w:rFonts w:ascii="Tahoma" w:hAnsi="Tahoma" w:cs="Tahoma"/>
          <w:b/>
          <w:i/>
          <w:iCs/>
          <w:color w:val="000000"/>
        </w:rPr>
        <w:t>Modelo de Declaração (Elaboração Independente de Proposta e Atuação Conforme ao Marco Legal Anticorrupção)</w:t>
      </w:r>
    </w:p>
    <w:p w14:paraId="5F0998C3" w14:textId="77777777" w:rsidR="00880B0C" w:rsidRPr="00880B0C" w:rsidRDefault="00880B0C" w:rsidP="00880B0C">
      <w:pPr>
        <w:spacing w:line="360" w:lineRule="auto"/>
        <w:rPr>
          <w:rFonts w:ascii="Tahoma" w:hAnsi="Tahoma" w:cs="Tahoma"/>
        </w:rPr>
      </w:pPr>
    </w:p>
    <w:p w14:paraId="0E364EE1" w14:textId="77777777" w:rsidR="00880B0C" w:rsidRPr="00880B0C" w:rsidRDefault="00880B0C" w:rsidP="00880B0C">
      <w:pPr>
        <w:autoSpaceDE w:val="0"/>
        <w:autoSpaceDN w:val="0"/>
        <w:adjustRightInd w:val="0"/>
        <w:spacing w:after="240" w:line="360" w:lineRule="auto"/>
        <w:ind w:firstLine="1134"/>
        <w:jc w:val="both"/>
        <w:rPr>
          <w:rFonts w:ascii="Tahoma" w:hAnsi="Tahoma" w:cs="Tahoma"/>
          <w:bCs/>
          <w:iCs/>
          <w:color w:val="000000"/>
        </w:rPr>
      </w:pPr>
      <w:r w:rsidRPr="00880B0C">
        <w:rPr>
          <w:rFonts w:ascii="Tahoma" w:hAnsi="Tahoma" w:cs="Tahoma"/>
          <w:bCs/>
          <w:iCs/>
          <w:color w:val="000000"/>
        </w:rPr>
        <w:t xml:space="preserve">Eu, _____________________, portador do RG nº ______ e do CPF nº_______, representante legal do licitante __________________ (nome empresarial), interessado em participar do Pregão Eletrônico nº ___/___, Processo n° ___/___, </w:t>
      </w:r>
      <w:r w:rsidRPr="00880B0C">
        <w:rPr>
          <w:rFonts w:ascii="Tahoma" w:hAnsi="Tahoma" w:cs="Tahoma"/>
          <w:b/>
          <w:iCs/>
          <w:color w:val="000000"/>
        </w:rPr>
        <w:t>DECLARO</w:t>
      </w:r>
      <w:r w:rsidRPr="00880B0C">
        <w:rPr>
          <w:rFonts w:ascii="Tahoma" w:hAnsi="Tahoma" w:cs="Tahoma"/>
          <w:bCs/>
          <w:iCs/>
          <w:color w:val="000000"/>
        </w:rPr>
        <w:t>, sob as penas da Lei, especialmente o artigo 299 do Código Penal Brasileiro, que:</w:t>
      </w:r>
    </w:p>
    <w:p w14:paraId="547CBFA4" w14:textId="77777777" w:rsidR="00880B0C" w:rsidRPr="00880B0C" w:rsidRDefault="00880B0C" w:rsidP="00880B0C">
      <w:pPr>
        <w:autoSpaceDE w:val="0"/>
        <w:autoSpaceDN w:val="0"/>
        <w:adjustRightInd w:val="0"/>
        <w:spacing w:line="360" w:lineRule="auto"/>
        <w:jc w:val="both"/>
        <w:rPr>
          <w:rFonts w:ascii="Tahoma" w:hAnsi="Tahoma" w:cs="Tahoma"/>
          <w:bCs/>
          <w:iCs/>
          <w:color w:val="000000"/>
        </w:rPr>
      </w:pPr>
      <w:r w:rsidRPr="00880B0C">
        <w:rPr>
          <w:rFonts w:ascii="Tahoma" w:hAnsi="Tahoma" w:cs="Tahoma"/>
          <w:bCs/>
          <w:iCs/>
          <w:color w:val="000000"/>
        </w:rPr>
        <w:t>a) 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50D0CF5E" w14:textId="77777777" w:rsidR="00880B0C" w:rsidRPr="00880B0C" w:rsidRDefault="00880B0C" w:rsidP="00880B0C">
      <w:pPr>
        <w:autoSpaceDE w:val="0"/>
        <w:autoSpaceDN w:val="0"/>
        <w:adjustRightInd w:val="0"/>
        <w:spacing w:line="360" w:lineRule="auto"/>
        <w:jc w:val="both"/>
        <w:rPr>
          <w:rFonts w:ascii="Tahoma" w:hAnsi="Tahoma" w:cs="Tahoma"/>
          <w:bCs/>
          <w:iCs/>
          <w:color w:val="000000"/>
        </w:rPr>
      </w:pPr>
      <w:r w:rsidRPr="00880B0C">
        <w:rPr>
          <w:rFonts w:ascii="Tahoma" w:hAnsi="Tahoma" w:cs="Tahoma"/>
          <w:bCs/>
          <w:iCs/>
          <w:color w:val="000000"/>
        </w:rPr>
        <w:t>b) a intenção de apresentar a proposta não foi informada ou discutida com qualquer outro licitante ou interessado, em potencial ou de fato, no presente procedimento licitatório;</w:t>
      </w:r>
    </w:p>
    <w:p w14:paraId="75B02C5A" w14:textId="77777777" w:rsidR="00880B0C" w:rsidRPr="00880B0C" w:rsidRDefault="00880B0C" w:rsidP="00880B0C">
      <w:pPr>
        <w:autoSpaceDE w:val="0"/>
        <w:autoSpaceDN w:val="0"/>
        <w:adjustRightInd w:val="0"/>
        <w:spacing w:line="360" w:lineRule="auto"/>
        <w:jc w:val="both"/>
        <w:rPr>
          <w:rFonts w:ascii="Tahoma" w:hAnsi="Tahoma" w:cs="Tahoma"/>
          <w:bCs/>
          <w:iCs/>
          <w:color w:val="000000"/>
        </w:rPr>
      </w:pPr>
      <w:r w:rsidRPr="00880B0C">
        <w:rPr>
          <w:rFonts w:ascii="Tahoma" w:hAnsi="Tahoma" w:cs="Tahoma"/>
          <w:bCs/>
          <w:iCs/>
          <w:color w:val="000000"/>
        </w:rPr>
        <w:t>c) o licitante não tentou, por qualquer meio ou por qualquer pessoa, influir na decisão de qualquer outro licitante ou interessado, em potencial ou de fato, no presente procedimento licitatório;</w:t>
      </w:r>
    </w:p>
    <w:p w14:paraId="02A2656C" w14:textId="77777777" w:rsidR="00880B0C" w:rsidRPr="00880B0C" w:rsidRDefault="00880B0C" w:rsidP="00880B0C">
      <w:pPr>
        <w:autoSpaceDE w:val="0"/>
        <w:autoSpaceDN w:val="0"/>
        <w:adjustRightInd w:val="0"/>
        <w:spacing w:line="360" w:lineRule="auto"/>
        <w:jc w:val="both"/>
        <w:rPr>
          <w:rFonts w:ascii="Tahoma" w:hAnsi="Tahoma" w:cs="Tahoma"/>
          <w:bCs/>
          <w:iCs/>
          <w:color w:val="000000"/>
        </w:rPr>
      </w:pPr>
      <w:r w:rsidRPr="00880B0C">
        <w:rPr>
          <w:rFonts w:ascii="Tahoma" w:hAnsi="Tahoma" w:cs="Tahoma"/>
          <w:bCs/>
          <w:iCs/>
          <w:color w:val="000000"/>
        </w:rPr>
        <w:t>d) o conteúdo da proposta apresentada não será, no todo ou em parte, direta ou indiretamente, comunicado ou discutido com qualquer outro licitante ou interessado, em potencial ou de fato, no presente procedimento licitatório antes da adjudicação do objeto;</w:t>
      </w:r>
    </w:p>
    <w:p w14:paraId="2B1982EE" w14:textId="77777777" w:rsidR="00880B0C" w:rsidRPr="00880B0C" w:rsidRDefault="00880B0C" w:rsidP="00880B0C">
      <w:pPr>
        <w:autoSpaceDE w:val="0"/>
        <w:autoSpaceDN w:val="0"/>
        <w:adjustRightInd w:val="0"/>
        <w:spacing w:line="360" w:lineRule="auto"/>
        <w:jc w:val="both"/>
        <w:rPr>
          <w:rFonts w:ascii="Tahoma" w:hAnsi="Tahoma" w:cs="Tahoma"/>
          <w:bCs/>
          <w:iCs/>
          <w:color w:val="000000"/>
        </w:rPr>
      </w:pPr>
      <w:r w:rsidRPr="00880B0C">
        <w:rPr>
          <w:rFonts w:ascii="Tahoma" w:hAnsi="Tahoma" w:cs="Tahoma"/>
          <w:bCs/>
          <w:iCs/>
          <w:color w:val="000000"/>
        </w:rPr>
        <w:t>e) o conteúdo da proposta apresentada não foi, no todo ou em parte, informado, discutido ou recebido de qualquer integrante relacionado, direta ou indiretamente, ao órgão licitante antes da abertura oficial das propostas; e</w:t>
      </w:r>
    </w:p>
    <w:p w14:paraId="0CC09BC4" w14:textId="77777777" w:rsidR="00880B0C" w:rsidRPr="00880B0C" w:rsidRDefault="00880B0C" w:rsidP="00880B0C">
      <w:pPr>
        <w:autoSpaceDE w:val="0"/>
        <w:autoSpaceDN w:val="0"/>
        <w:adjustRightInd w:val="0"/>
        <w:spacing w:line="360" w:lineRule="auto"/>
        <w:jc w:val="both"/>
        <w:rPr>
          <w:rFonts w:ascii="Tahoma" w:hAnsi="Tahoma" w:cs="Tahoma"/>
          <w:bCs/>
          <w:iCs/>
          <w:color w:val="000000"/>
        </w:rPr>
      </w:pPr>
      <w:r w:rsidRPr="00880B0C">
        <w:rPr>
          <w:rFonts w:ascii="Tahoma" w:hAnsi="Tahoma" w:cs="Tahoma"/>
          <w:bCs/>
          <w:iCs/>
          <w:color w:val="000000"/>
        </w:rPr>
        <w:t>f) o representante legal do licitante está plenamente ciente do teor e da extensão desta declaração e que detém plenos poderes e informações para firmá-la.</w:t>
      </w:r>
    </w:p>
    <w:p w14:paraId="54245444" w14:textId="77777777" w:rsidR="00880B0C" w:rsidRPr="00880B0C" w:rsidRDefault="00880B0C" w:rsidP="00880B0C">
      <w:pPr>
        <w:autoSpaceDE w:val="0"/>
        <w:autoSpaceDN w:val="0"/>
        <w:adjustRightInd w:val="0"/>
        <w:spacing w:line="360" w:lineRule="auto"/>
        <w:jc w:val="both"/>
        <w:rPr>
          <w:rFonts w:ascii="Tahoma" w:hAnsi="Tahoma" w:cs="Tahoma"/>
          <w:bCs/>
          <w:iCs/>
          <w:color w:val="000000"/>
        </w:rPr>
      </w:pPr>
    </w:p>
    <w:p w14:paraId="10C19909" w14:textId="77777777" w:rsidR="00880B0C" w:rsidRPr="00880B0C" w:rsidRDefault="00880B0C" w:rsidP="00880B0C">
      <w:pPr>
        <w:autoSpaceDE w:val="0"/>
        <w:autoSpaceDN w:val="0"/>
        <w:adjustRightInd w:val="0"/>
        <w:spacing w:after="240" w:line="360" w:lineRule="auto"/>
        <w:ind w:firstLine="1134"/>
        <w:jc w:val="both"/>
        <w:rPr>
          <w:rFonts w:ascii="Tahoma" w:hAnsi="Tahoma" w:cs="Tahoma"/>
          <w:bCs/>
          <w:iCs/>
          <w:color w:val="000000"/>
        </w:rPr>
      </w:pPr>
      <w:r w:rsidRPr="00880B0C">
        <w:rPr>
          <w:rFonts w:ascii="Tahoma" w:hAnsi="Tahoma" w:cs="Tahoma"/>
          <w:b/>
          <w:iCs/>
          <w:color w:val="000000"/>
        </w:rPr>
        <w:t>DECLARO</w:t>
      </w:r>
      <w:r w:rsidRPr="00880B0C">
        <w:rPr>
          <w:rFonts w:ascii="Tahoma" w:hAnsi="Tahoma" w:cs="Tahoma"/>
          <w:bCs/>
          <w:iCs/>
          <w:color w:val="000000"/>
        </w:rPr>
        <w:t>, ainda, que a pessoa jurídica que represento conduz seus negócios de forma a coibir fraudes, corrupção e a prática de quaisquer outros atos lesivos à Administração Pública, nacional ou estrangeira, em atendimento à Lei Federal nº 12.846/2013 e ao Decreto Estadual nº 60.106/2014, tais como:</w:t>
      </w:r>
    </w:p>
    <w:p w14:paraId="6E18AA0F" w14:textId="77777777" w:rsidR="00880B0C" w:rsidRPr="00880B0C" w:rsidRDefault="00880B0C" w:rsidP="00880B0C">
      <w:pPr>
        <w:autoSpaceDE w:val="0"/>
        <w:autoSpaceDN w:val="0"/>
        <w:adjustRightInd w:val="0"/>
        <w:spacing w:line="360" w:lineRule="auto"/>
        <w:jc w:val="both"/>
        <w:rPr>
          <w:rFonts w:ascii="Tahoma" w:hAnsi="Tahoma" w:cs="Tahoma"/>
          <w:bCs/>
          <w:iCs/>
          <w:color w:val="000000"/>
        </w:rPr>
      </w:pPr>
      <w:r w:rsidRPr="00880B0C">
        <w:rPr>
          <w:rFonts w:ascii="Tahoma" w:hAnsi="Tahoma" w:cs="Tahoma"/>
          <w:bCs/>
          <w:iCs/>
          <w:color w:val="000000"/>
        </w:rPr>
        <w:t>I – prometer, oferecer ou dar, direta ou indiretamente, vantagem indevida a agente público, ou a terceira pessoa a ele relacionada;</w:t>
      </w:r>
    </w:p>
    <w:p w14:paraId="4340FFB4" w14:textId="77777777" w:rsidR="00880B0C" w:rsidRPr="00880B0C" w:rsidRDefault="00880B0C" w:rsidP="00880B0C">
      <w:pPr>
        <w:autoSpaceDE w:val="0"/>
        <w:autoSpaceDN w:val="0"/>
        <w:adjustRightInd w:val="0"/>
        <w:spacing w:line="360" w:lineRule="auto"/>
        <w:jc w:val="both"/>
        <w:rPr>
          <w:rFonts w:ascii="Tahoma" w:hAnsi="Tahoma" w:cs="Tahoma"/>
          <w:bCs/>
          <w:iCs/>
          <w:color w:val="000000"/>
        </w:rPr>
      </w:pPr>
      <w:r w:rsidRPr="00880B0C">
        <w:rPr>
          <w:rFonts w:ascii="Tahoma" w:hAnsi="Tahoma" w:cs="Tahoma"/>
          <w:bCs/>
          <w:iCs/>
          <w:color w:val="000000"/>
        </w:rPr>
        <w:lastRenderedPageBreak/>
        <w:t>II – comprovadamente, financiar, custear, patrocinar ou de qualquer modo subvencionar a prática dos atos ilícitos previstos em Lei;</w:t>
      </w:r>
    </w:p>
    <w:p w14:paraId="2F9E78C7" w14:textId="77777777" w:rsidR="00880B0C" w:rsidRPr="00880B0C" w:rsidRDefault="00880B0C" w:rsidP="00880B0C">
      <w:pPr>
        <w:autoSpaceDE w:val="0"/>
        <w:autoSpaceDN w:val="0"/>
        <w:adjustRightInd w:val="0"/>
        <w:spacing w:line="360" w:lineRule="auto"/>
        <w:jc w:val="both"/>
        <w:rPr>
          <w:rFonts w:ascii="Tahoma" w:hAnsi="Tahoma" w:cs="Tahoma"/>
          <w:bCs/>
          <w:iCs/>
          <w:color w:val="000000"/>
        </w:rPr>
      </w:pPr>
      <w:r w:rsidRPr="00880B0C">
        <w:rPr>
          <w:rFonts w:ascii="Tahoma" w:hAnsi="Tahoma" w:cs="Tahoma"/>
          <w:bCs/>
          <w:iCs/>
          <w:color w:val="000000"/>
        </w:rPr>
        <w:t>III – comprovadamente, utilizar-se de interposta pessoa física ou jurídica para ocultar ou dissimular seus reais interesses ou a identidade dos beneficiários dos atos praticados;</w:t>
      </w:r>
    </w:p>
    <w:p w14:paraId="6D8C42B5" w14:textId="77777777" w:rsidR="00880B0C" w:rsidRPr="00880B0C" w:rsidRDefault="00880B0C" w:rsidP="00880B0C">
      <w:pPr>
        <w:autoSpaceDE w:val="0"/>
        <w:autoSpaceDN w:val="0"/>
        <w:adjustRightInd w:val="0"/>
        <w:spacing w:line="360" w:lineRule="auto"/>
        <w:jc w:val="both"/>
        <w:rPr>
          <w:rFonts w:ascii="Tahoma" w:hAnsi="Tahoma" w:cs="Tahoma"/>
          <w:bCs/>
          <w:iCs/>
          <w:color w:val="000000"/>
        </w:rPr>
      </w:pPr>
      <w:r w:rsidRPr="00880B0C">
        <w:rPr>
          <w:rFonts w:ascii="Tahoma" w:hAnsi="Tahoma" w:cs="Tahoma"/>
          <w:bCs/>
          <w:iCs/>
          <w:color w:val="000000"/>
        </w:rPr>
        <w:t>IV – no tocante a licitações e contratos:</w:t>
      </w:r>
    </w:p>
    <w:p w14:paraId="38E8007B" w14:textId="77777777" w:rsidR="00880B0C" w:rsidRPr="00880B0C" w:rsidRDefault="00880B0C" w:rsidP="00880B0C">
      <w:pPr>
        <w:autoSpaceDE w:val="0"/>
        <w:autoSpaceDN w:val="0"/>
        <w:adjustRightInd w:val="0"/>
        <w:spacing w:line="360" w:lineRule="auto"/>
        <w:ind w:left="709"/>
        <w:jc w:val="both"/>
        <w:rPr>
          <w:rFonts w:ascii="Tahoma" w:hAnsi="Tahoma" w:cs="Tahoma"/>
          <w:bCs/>
          <w:iCs/>
          <w:color w:val="000000"/>
        </w:rPr>
      </w:pPr>
      <w:r w:rsidRPr="00880B0C">
        <w:rPr>
          <w:rFonts w:ascii="Tahoma" w:hAnsi="Tahoma" w:cs="Tahoma"/>
          <w:bCs/>
          <w:iCs/>
          <w:color w:val="000000"/>
        </w:rPr>
        <w:t>a) frustrar ou fraudar, mediante ajuste, combinação ou qualquer outro expediente, o caráter competitivo de procedimento licitatório público;</w:t>
      </w:r>
    </w:p>
    <w:p w14:paraId="376749B9" w14:textId="77777777" w:rsidR="00880B0C" w:rsidRPr="00880B0C" w:rsidRDefault="00880B0C" w:rsidP="00880B0C">
      <w:pPr>
        <w:autoSpaceDE w:val="0"/>
        <w:autoSpaceDN w:val="0"/>
        <w:adjustRightInd w:val="0"/>
        <w:spacing w:line="360" w:lineRule="auto"/>
        <w:ind w:left="709"/>
        <w:jc w:val="both"/>
        <w:rPr>
          <w:rFonts w:ascii="Tahoma" w:hAnsi="Tahoma" w:cs="Tahoma"/>
          <w:bCs/>
          <w:iCs/>
          <w:color w:val="000000"/>
        </w:rPr>
      </w:pPr>
      <w:r w:rsidRPr="00880B0C">
        <w:rPr>
          <w:rFonts w:ascii="Tahoma" w:hAnsi="Tahoma" w:cs="Tahoma"/>
          <w:bCs/>
          <w:iCs/>
          <w:color w:val="000000"/>
        </w:rPr>
        <w:t>b) impedir, perturbar ou fraudar a realização de qualquer ato de procedimento licitatório público;</w:t>
      </w:r>
    </w:p>
    <w:p w14:paraId="10840C49" w14:textId="77777777" w:rsidR="00880B0C" w:rsidRPr="00880B0C" w:rsidRDefault="00880B0C" w:rsidP="00880B0C">
      <w:pPr>
        <w:autoSpaceDE w:val="0"/>
        <w:autoSpaceDN w:val="0"/>
        <w:adjustRightInd w:val="0"/>
        <w:spacing w:line="360" w:lineRule="auto"/>
        <w:ind w:left="709"/>
        <w:jc w:val="both"/>
        <w:rPr>
          <w:rFonts w:ascii="Tahoma" w:hAnsi="Tahoma" w:cs="Tahoma"/>
          <w:bCs/>
          <w:iCs/>
          <w:color w:val="000000"/>
        </w:rPr>
      </w:pPr>
      <w:r w:rsidRPr="00880B0C">
        <w:rPr>
          <w:rFonts w:ascii="Tahoma" w:hAnsi="Tahoma" w:cs="Tahoma"/>
          <w:bCs/>
          <w:iCs/>
          <w:color w:val="000000"/>
        </w:rPr>
        <w:t>c) afastar ou procurar afastar licitante, por meio de fraude ou oferecimento de vantagem de qualquer tipo;</w:t>
      </w:r>
    </w:p>
    <w:p w14:paraId="34D80A56" w14:textId="77777777" w:rsidR="00880B0C" w:rsidRPr="00880B0C" w:rsidRDefault="00880B0C" w:rsidP="00880B0C">
      <w:pPr>
        <w:autoSpaceDE w:val="0"/>
        <w:autoSpaceDN w:val="0"/>
        <w:adjustRightInd w:val="0"/>
        <w:spacing w:line="360" w:lineRule="auto"/>
        <w:ind w:left="709"/>
        <w:jc w:val="both"/>
        <w:rPr>
          <w:rFonts w:ascii="Tahoma" w:hAnsi="Tahoma" w:cs="Tahoma"/>
          <w:bCs/>
          <w:iCs/>
          <w:color w:val="000000"/>
        </w:rPr>
      </w:pPr>
      <w:r w:rsidRPr="00880B0C">
        <w:rPr>
          <w:rFonts w:ascii="Tahoma" w:hAnsi="Tahoma" w:cs="Tahoma"/>
          <w:bCs/>
          <w:iCs/>
          <w:color w:val="000000"/>
        </w:rPr>
        <w:t>d) fraudar licitação pública ou contrato dela decorrente;</w:t>
      </w:r>
    </w:p>
    <w:p w14:paraId="5F115976" w14:textId="77777777" w:rsidR="00880B0C" w:rsidRPr="00880B0C" w:rsidRDefault="00880B0C" w:rsidP="00880B0C">
      <w:pPr>
        <w:autoSpaceDE w:val="0"/>
        <w:autoSpaceDN w:val="0"/>
        <w:adjustRightInd w:val="0"/>
        <w:spacing w:line="360" w:lineRule="auto"/>
        <w:ind w:left="709"/>
        <w:jc w:val="both"/>
        <w:rPr>
          <w:rFonts w:ascii="Tahoma" w:hAnsi="Tahoma" w:cs="Tahoma"/>
          <w:bCs/>
          <w:iCs/>
          <w:color w:val="000000"/>
        </w:rPr>
      </w:pPr>
      <w:r w:rsidRPr="00880B0C">
        <w:rPr>
          <w:rFonts w:ascii="Tahoma" w:hAnsi="Tahoma" w:cs="Tahoma"/>
          <w:bCs/>
          <w:iCs/>
          <w:color w:val="000000"/>
        </w:rPr>
        <w:t>e) criar, de modo fraudulento ou irregular, pessoa jurídica para participar de licitação pública ou celebrar contrato administrativo;</w:t>
      </w:r>
    </w:p>
    <w:p w14:paraId="37A1E400" w14:textId="77777777" w:rsidR="00880B0C" w:rsidRPr="00880B0C" w:rsidRDefault="00880B0C" w:rsidP="00880B0C">
      <w:pPr>
        <w:autoSpaceDE w:val="0"/>
        <w:autoSpaceDN w:val="0"/>
        <w:adjustRightInd w:val="0"/>
        <w:spacing w:line="360" w:lineRule="auto"/>
        <w:ind w:left="709"/>
        <w:jc w:val="both"/>
        <w:rPr>
          <w:rFonts w:ascii="Tahoma" w:hAnsi="Tahoma" w:cs="Tahoma"/>
          <w:bCs/>
          <w:iCs/>
          <w:color w:val="000000"/>
        </w:rPr>
      </w:pPr>
      <w:r w:rsidRPr="00880B0C">
        <w:rPr>
          <w:rFonts w:ascii="Tahoma" w:hAnsi="Tahoma" w:cs="Tahoma"/>
          <w:bCs/>
          <w:iCs/>
          <w:color w:val="000000"/>
        </w:rPr>
        <w:t>f)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58B4AF90" w14:textId="77777777" w:rsidR="00880B0C" w:rsidRPr="00880B0C" w:rsidRDefault="00880B0C" w:rsidP="00880B0C">
      <w:pPr>
        <w:autoSpaceDE w:val="0"/>
        <w:autoSpaceDN w:val="0"/>
        <w:adjustRightInd w:val="0"/>
        <w:spacing w:line="360" w:lineRule="auto"/>
        <w:ind w:left="709"/>
        <w:jc w:val="both"/>
        <w:rPr>
          <w:rFonts w:ascii="Tahoma" w:hAnsi="Tahoma" w:cs="Tahoma"/>
          <w:bCs/>
          <w:iCs/>
          <w:color w:val="000000"/>
        </w:rPr>
      </w:pPr>
      <w:r w:rsidRPr="00880B0C">
        <w:rPr>
          <w:rFonts w:ascii="Tahoma" w:hAnsi="Tahoma" w:cs="Tahoma"/>
          <w:bCs/>
          <w:iCs/>
          <w:color w:val="000000"/>
        </w:rPr>
        <w:t>g) manipular ou fraudar o equilíbrio econômico-financeiro dos contratos celebrados com a administração pública;</w:t>
      </w:r>
    </w:p>
    <w:p w14:paraId="26BFFFCE" w14:textId="77777777" w:rsidR="00880B0C" w:rsidRPr="00880B0C" w:rsidRDefault="00880B0C" w:rsidP="00880B0C">
      <w:pPr>
        <w:autoSpaceDE w:val="0"/>
        <w:autoSpaceDN w:val="0"/>
        <w:adjustRightInd w:val="0"/>
        <w:spacing w:line="360" w:lineRule="auto"/>
        <w:jc w:val="both"/>
        <w:rPr>
          <w:rFonts w:ascii="Tahoma" w:hAnsi="Tahoma" w:cs="Tahoma"/>
          <w:bCs/>
          <w:iCs/>
          <w:color w:val="000000"/>
        </w:rPr>
      </w:pPr>
      <w:r w:rsidRPr="00880B0C">
        <w:rPr>
          <w:rFonts w:ascii="Tahoma" w:hAnsi="Tahoma" w:cs="Tahoma"/>
          <w:bCs/>
          <w:iCs/>
          <w:color w:val="000000"/>
        </w:rPr>
        <w:t>V – dificultar atividade de investigação ou fiscalização de órgãos, entidades ou agentes públicos, ou intervir em sua atuação, inclusive no âmbito das agências reguladoras e dos órgãos de fiscalização do sistema financeiro nacional.</w:t>
      </w:r>
    </w:p>
    <w:p w14:paraId="2EC5492B" w14:textId="77777777" w:rsidR="00880B0C" w:rsidRPr="00880B0C" w:rsidRDefault="00880B0C" w:rsidP="00880B0C">
      <w:pPr>
        <w:autoSpaceDE w:val="0"/>
        <w:autoSpaceDN w:val="0"/>
        <w:adjustRightInd w:val="0"/>
        <w:spacing w:line="360" w:lineRule="auto"/>
        <w:ind w:left="567"/>
        <w:jc w:val="both"/>
        <w:rPr>
          <w:rFonts w:ascii="Tahoma" w:hAnsi="Tahoma" w:cs="Tahoma"/>
          <w:bCs/>
          <w:iCs/>
          <w:color w:val="000000"/>
        </w:rPr>
      </w:pPr>
    </w:p>
    <w:p w14:paraId="6194CD76" w14:textId="77777777" w:rsidR="00880B0C" w:rsidRPr="00880B0C" w:rsidRDefault="00880B0C" w:rsidP="00880B0C">
      <w:pPr>
        <w:autoSpaceDE w:val="0"/>
        <w:autoSpaceDN w:val="0"/>
        <w:adjustRightInd w:val="0"/>
        <w:spacing w:line="360" w:lineRule="auto"/>
        <w:jc w:val="center"/>
        <w:rPr>
          <w:rFonts w:ascii="Tahoma" w:hAnsi="Tahoma" w:cs="Tahoma"/>
          <w:bCs/>
          <w:iCs/>
          <w:color w:val="000000"/>
        </w:rPr>
      </w:pPr>
      <w:r w:rsidRPr="00880B0C">
        <w:rPr>
          <w:rFonts w:ascii="Tahoma" w:hAnsi="Tahoma" w:cs="Tahoma"/>
          <w:bCs/>
          <w:iCs/>
          <w:color w:val="000000"/>
        </w:rPr>
        <w:t>(Local e data)</w:t>
      </w:r>
    </w:p>
    <w:p w14:paraId="249B15B7" w14:textId="77777777" w:rsidR="00880B0C" w:rsidRPr="00880B0C" w:rsidRDefault="00880B0C" w:rsidP="00880B0C">
      <w:pPr>
        <w:autoSpaceDE w:val="0"/>
        <w:autoSpaceDN w:val="0"/>
        <w:adjustRightInd w:val="0"/>
        <w:spacing w:line="360" w:lineRule="auto"/>
        <w:jc w:val="center"/>
        <w:rPr>
          <w:rFonts w:ascii="Tahoma" w:hAnsi="Tahoma" w:cs="Tahoma"/>
          <w:bCs/>
          <w:iCs/>
          <w:color w:val="000000"/>
        </w:rPr>
      </w:pPr>
    </w:p>
    <w:p w14:paraId="6C9CCBE5" w14:textId="77777777" w:rsidR="00880B0C" w:rsidRPr="00880B0C" w:rsidRDefault="00880B0C" w:rsidP="00880B0C">
      <w:pPr>
        <w:autoSpaceDE w:val="0"/>
        <w:autoSpaceDN w:val="0"/>
        <w:adjustRightInd w:val="0"/>
        <w:spacing w:line="360" w:lineRule="auto"/>
        <w:jc w:val="center"/>
        <w:rPr>
          <w:rFonts w:ascii="Tahoma" w:hAnsi="Tahoma" w:cs="Tahoma"/>
          <w:bCs/>
          <w:iCs/>
          <w:color w:val="000000"/>
        </w:rPr>
      </w:pPr>
    </w:p>
    <w:p w14:paraId="5646F5CB" w14:textId="77777777" w:rsidR="00880B0C" w:rsidRPr="00880B0C" w:rsidRDefault="00880B0C" w:rsidP="00880B0C">
      <w:pPr>
        <w:autoSpaceDE w:val="0"/>
        <w:autoSpaceDN w:val="0"/>
        <w:adjustRightInd w:val="0"/>
        <w:spacing w:line="360" w:lineRule="auto"/>
        <w:jc w:val="center"/>
        <w:rPr>
          <w:rFonts w:ascii="Tahoma" w:hAnsi="Tahoma" w:cs="Tahoma"/>
          <w:bCs/>
          <w:iCs/>
          <w:color w:val="000000"/>
        </w:rPr>
      </w:pPr>
      <w:r w:rsidRPr="00880B0C">
        <w:rPr>
          <w:rFonts w:ascii="Tahoma" w:hAnsi="Tahoma" w:cs="Tahoma"/>
          <w:bCs/>
          <w:iCs/>
          <w:color w:val="000000"/>
        </w:rPr>
        <w:t>_______________________________</w:t>
      </w:r>
      <w:r w:rsidRPr="00880B0C">
        <w:rPr>
          <w:rFonts w:ascii="Tahoma" w:hAnsi="Tahoma" w:cs="Tahoma"/>
          <w:bCs/>
          <w:iCs/>
          <w:color w:val="000000"/>
        </w:rPr>
        <w:softHyphen/>
      </w:r>
      <w:r w:rsidRPr="00880B0C">
        <w:rPr>
          <w:rFonts w:ascii="Tahoma" w:hAnsi="Tahoma" w:cs="Tahoma"/>
          <w:bCs/>
          <w:iCs/>
          <w:color w:val="000000"/>
        </w:rPr>
        <w:softHyphen/>
        <w:t>_____</w:t>
      </w:r>
    </w:p>
    <w:p w14:paraId="7B505245" w14:textId="77777777" w:rsidR="00880B0C" w:rsidRPr="00880B0C" w:rsidRDefault="00880B0C" w:rsidP="00880B0C">
      <w:pPr>
        <w:autoSpaceDE w:val="0"/>
        <w:autoSpaceDN w:val="0"/>
        <w:adjustRightInd w:val="0"/>
        <w:spacing w:line="360" w:lineRule="auto"/>
        <w:jc w:val="center"/>
        <w:rPr>
          <w:rFonts w:ascii="Tahoma" w:hAnsi="Tahoma" w:cs="Tahoma"/>
          <w:bCs/>
          <w:iCs/>
          <w:color w:val="000000"/>
        </w:rPr>
      </w:pPr>
      <w:r w:rsidRPr="00880B0C">
        <w:rPr>
          <w:rFonts w:ascii="Tahoma" w:hAnsi="Tahoma" w:cs="Tahoma"/>
          <w:bCs/>
          <w:iCs/>
          <w:color w:val="000000"/>
        </w:rPr>
        <w:t>(Nome/assinatura do representante legal)</w:t>
      </w:r>
    </w:p>
    <w:p w14:paraId="537125FD" w14:textId="77777777" w:rsidR="00880B0C" w:rsidRPr="00880B0C" w:rsidRDefault="00880B0C" w:rsidP="00880B0C">
      <w:pPr>
        <w:spacing w:after="160" w:line="259" w:lineRule="auto"/>
        <w:jc w:val="center"/>
        <w:rPr>
          <w:rFonts w:ascii="Tahoma" w:hAnsi="Tahoma" w:cs="Tahoma"/>
          <w:b/>
          <w:i/>
        </w:rPr>
      </w:pPr>
      <w:r w:rsidRPr="00880B0C">
        <w:rPr>
          <w:rFonts w:ascii="Tahoma" w:hAnsi="Tahoma" w:cs="Tahoma"/>
        </w:rPr>
        <w:br w:type="page"/>
      </w:r>
      <w:r w:rsidRPr="00880B0C">
        <w:rPr>
          <w:rFonts w:ascii="Tahoma" w:hAnsi="Tahoma" w:cs="Tahoma"/>
          <w:b/>
          <w:i/>
        </w:rPr>
        <w:lastRenderedPageBreak/>
        <w:t>A N E X O   IX</w:t>
      </w:r>
    </w:p>
    <w:p w14:paraId="36CB3DBE" w14:textId="77777777" w:rsidR="00880B0C" w:rsidRPr="00880B0C" w:rsidRDefault="00880B0C" w:rsidP="00880B0C">
      <w:pPr>
        <w:spacing w:line="360" w:lineRule="auto"/>
        <w:jc w:val="both"/>
        <w:rPr>
          <w:rFonts w:ascii="Tahoma" w:hAnsi="Tahoma" w:cs="Tahoma"/>
          <w:b/>
        </w:rPr>
      </w:pPr>
    </w:p>
    <w:p w14:paraId="2E0C6BE7" w14:textId="77777777" w:rsidR="00880B0C" w:rsidRPr="00880B0C" w:rsidRDefault="00880B0C" w:rsidP="00880B0C">
      <w:pPr>
        <w:spacing w:line="360" w:lineRule="auto"/>
        <w:jc w:val="both"/>
        <w:rPr>
          <w:rFonts w:ascii="Tahoma" w:hAnsi="Tahoma" w:cs="Tahoma"/>
          <w:b/>
        </w:rPr>
      </w:pPr>
    </w:p>
    <w:p w14:paraId="2D945A81" w14:textId="77777777" w:rsidR="00880B0C" w:rsidRPr="00880B0C" w:rsidRDefault="00880B0C" w:rsidP="00880B0C">
      <w:pPr>
        <w:spacing w:line="360" w:lineRule="auto"/>
        <w:jc w:val="both"/>
        <w:rPr>
          <w:rFonts w:ascii="Tahoma" w:hAnsi="Tahoma" w:cs="Tahoma"/>
          <w:b/>
        </w:rPr>
      </w:pPr>
    </w:p>
    <w:p w14:paraId="2F60DBAF" w14:textId="77777777" w:rsidR="00880B0C" w:rsidRPr="00880B0C" w:rsidRDefault="00880B0C" w:rsidP="00880B0C">
      <w:pPr>
        <w:spacing w:line="360" w:lineRule="auto"/>
        <w:jc w:val="both"/>
        <w:rPr>
          <w:rFonts w:ascii="Tahoma" w:hAnsi="Tahoma" w:cs="Tahoma"/>
          <w:b/>
        </w:rPr>
      </w:pPr>
    </w:p>
    <w:p w14:paraId="6113C34A" w14:textId="7FB1112C" w:rsidR="007F2E28" w:rsidRPr="007F2E28" w:rsidRDefault="007F2E28" w:rsidP="007F2E28">
      <w:pPr>
        <w:spacing w:line="360" w:lineRule="auto"/>
        <w:jc w:val="both"/>
        <w:rPr>
          <w:rFonts w:ascii="Tahoma" w:hAnsi="Tahoma" w:cs="Tahoma"/>
          <w:b/>
          <w:i/>
        </w:rPr>
      </w:pPr>
      <w:r w:rsidRPr="007F2E28">
        <w:rPr>
          <w:rFonts w:ascii="Tahoma" w:hAnsi="Tahoma" w:cs="Tahoma"/>
          <w:b/>
          <w:i/>
        </w:rPr>
        <w:t xml:space="preserve">PROCESSO N° </w:t>
      </w:r>
      <w:r w:rsidR="00691979">
        <w:rPr>
          <w:rFonts w:ascii="Tahoma" w:hAnsi="Tahoma" w:cs="Tahoma"/>
          <w:b/>
          <w:i/>
        </w:rPr>
        <w:t>1150/2.024</w:t>
      </w:r>
      <w:r w:rsidRPr="007F2E28">
        <w:rPr>
          <w:rFonts w:ascii="Tahoma" w:hAnsi="Tahoma" w:cs="Tahoma"/>
          <w:b/>
          <w:i/>
        </w:rPr>
        <w:t>.</w:t>
      </w:r>
    </w:p>
    <w:p w14:paraId="5CA82787" w14:textId="0EF2B2D6" w:rsidR="00880B0C" w:rsidRPr="00880B0C" w:rsidRDefault="007F2E28" w:rsidP="007F2E28">
      <w:pPr>
        <w:spacing w:line="360" w:lineRule="auto"/>
        <w:jc w:val="both"/>
        <w:rPr>
          <w:rFonts w:ascii="Tahoma" w:hAnsi="Tahoma" w:cs="Tahoma"/>
        </w:rPr>
      </w:pPr>
      <w:r w:rsidRPr="007F2E28">
        <w:rPr>
          <w:rFonts w:ascii="Tahoma" w:hAnsi="Tahoma" w:cs="Tahoma"/>
          <w:b/>
          <w:i/>
        </w:rPr>
        <w:t xml:space="preserve">PREGÃO ELETRÔNICO Nº </w:t>
      </w:r>
      <w:r w:rsidR="002F242A">
        <w:rPr>
          <w:rFonts w:ascii="Tahoma" w:hAnsi="Tahoma" w:cs="Tahoma"/>
          <w:b/>
          <w:i/>
        </w:rPr>
        <w:t>047/2.024</w:t>
      </w:r>
      <w:r>
        <w:rPr>
          <w:rFonts w:ascii="Tahoma" w:hAnsi="Tahoma" w:cs="Tahoma"/>
          <w:b/>
          <w:i/>
        </w:rPr>
        <w:t>.</w:t>
      </w:r>
      <w:r w:rsidR="00880B0C" w:rsidRPr="00880B0C">
        <w:rPr>
          <w:rFonts w:ascii="Tahoma" w:hAnsi="Tahoma" w:cs="Tahoma"/>
          <w:b/>
          <w:i/>
        </w:rPr>
        <w:t xml:space="preserve"> </w:t>
      </w:r>
    </w:p>
    <w:p w14:paraId="3A014188" w14:textId="77777777" w:rsidR="00880B0C" w:rsidRPr="00880B0C" w:rsidRDefault="00880B0C" w:rsidP="00880B0C">
      <w:pPr>
        <w:spacing w:line="360" w:lineRule="auto"/>
        <w:jc w:val="both"/>
        <w:rPr>
          <w:rFonts w:ascii="Tahoma" w:hAnsi="Tahoma" w:cs="Tahoma"/>
          <w:b/>
        </w:rPr>
      </w:pPr>
    </w:p>
    <w:p w14:paraId="5D3BCFED" w14:textId="77777777" w:rsidR="00880B0C" w:rsidRPr="00880B0C" w:rsidRDefault="00880B0C" w:rsidP="00880B0C">
      <w:pPr>
        <w:spacing w:line="360" w:lineRule="auto"/>
        <w:ind w:firstLine="22"/>
        <w:jc w:val="both"/>
        <w:rPr>
          <w:rFonts w:ascii="Tahoma" w:hAnsi="Tahoma" w:cs="Tahoma"/>
        </w:rPr>
      </w:pPr>
    </w:p>
    <w:p w14:paraId="5AA4A8EA" w14:textId="77777777" w:rsidR="00880B0C" w:rsidRPr="00880B0C" w:rsidRDefault="00880B0C" w:rsidP="00880B0C">
      <w:pPr>
        <w:spacing w:line="360" w:lineRule="auto"/>
        <w:ind w:firstLine="22"/>
        <w:jc w:val="both"/>
        <w:rPr>
          <w:rFonts w:ascii="Tahoma" w:hAnsi="Tahoma" w:cs="Tahoma"/>
        </w:rPr>
      </w:pPr>
    </w:p>
    <w:p w14:paraId="79F0EF79" w14:textId="77777777" w:rsidR="00880B0C" w:rsidRPr="00880B0C" w:rsidRDefault="00880B0C" w:rsidP="00880B0C">
      <w:pPr>
        <w:spacing w:line="360" w:lineRule="auto"/>
        <w:ind w:firstLine="22"/>
        <w:jc w:val="both"/>
        <w:rPr>
          <w:rFonts w:ascii="Tahoma" w:hAnsi="Tahoma" w:cs="Tahoma"/>
        </w:rPr>
      </w:pPr>
    </w:p>
    <w:p w14:paraId="2B1FE653" w14:textId="77777777" w:rsidR="00880B0C" w:rsidRPr="00880B0C" w:rsidRDefault="00880B0C" w:rsidP="00880B0C">
      <w:pPr>
        <w:spacing w:line="360" w:lineRule="auto"/>
        <w:ind w:firstLine="22"/>
        <w:jc w:val="both"/>
        <w:rPr>
          <w:rFonts w:ascii="Tahoma" w:hAnsi="Tahoma" w:cs="Tahoma"/>
          <w:b/>
        </w:rPr>
      </w:pPr>
    </w:p>
    <w:p w14:paraId="01D3D140" w14:textId="77777777" w:rsidR="00880B0C" w:rsidRPr="00880B0C" w:rsidRDefault="00880B0C" w:rsidP="00880B0C">
      <w:pPr>
        <w:spacing w:line="360" w:lineRule="auto"/>
        <w:ind w:firstLine="22"/>
        <w:jc w:val="both"/>
        <w:rPr>
          <w:rFonts w:ascii="Tahoma" w:hAnsi="Tahoma" w:cs="Tahoma"/>
          <w:b/>
        </w:rPr>
      </w:pPr>
    </w:p>
    <w:p w14:paraId="360F4896" w14:textId="77777777" w:rsidR="00880B0C" w:rsidRPr="00880B0C" w:rsidRDefault="00880B0C" w:rsidP="00880B0C">
      <w:pPr>
        <w:spacing w:line="360" w:lineRule="auto"/>
        <w:ind w:firstLine="22"/>
        <w:jc w:val="both"/>
        <w:rPr>
          <w:rFonts w:ascii="Tahoma" w:hAnsi="Tahoma" w:cs="Tahoma"/>
          <w:b/>
        </w:rPr>
      </w:pPr>
    </w:p>
    <w:p w14:paraId="03606F26" w14:textId="77777777" w:rsidR="00880B0C" w:rsidRPr="00880B0C" w:rsidRDefault="00880B0C" w:rsidP="00880B0C">
      <w:pPr>
        <w:spacing w:line="360" w:lineRule="auto"/>
        <w:ind w:firstLine="2"/>
        <w:jc w:val="center"/>
        <w:rPr>
          <w:rFonts w:ascii="Tahoma" w:hAnsi="Tahoma" w:cs="Tahoma"/>
          <w:b/>
        </w:rPr>
      </w:pPr>
      <w:r w:rsidRPr="00880B0C">
        <w:rPr>
          <w:rFonts w:ascii="Tahoma" w:hAnsi="Tahoma" w:cs="Tahoma"/>
          <w:b/>
        </w:rPr>
        <w:t>-   MINUTA   DO   CONTRATO.</w:t>
      </w:r>
    </w:p>
    <w:p w14:paraId="2594C851" w14:textId="77777777" w:rsidR="00880B0C" w:rsidRPr="00880B0C" w:rsidRDefault="00880B0C" w:rsidP="00880B0C">
      <w:pPr>
        <w:spacing w:line="360" w:lineRule="auto"/>
        <w:ind w:firstLine="22"/>
        <w:jc w:val="both"/>
        <w:rPr>
          <w:rFonts w:ascii="Tahoma" w:hAnsi="Tahoma" w:cs="Tahoma"/>
          <w:b/>
        </w:rPr>
      </w:pPr>
    </w:p>
    <w:p w14:paraId="57D59827" w14:textId="77777777" w:rsidR="00880B0C" w:rsidRPr="00880B0C" w:rsidRDefault="00880B0C" w:rsidP="00880B0C">
      <w:pPr>
        <w:spacing w:line="360" w:lineRule="auto"/>
        <w:ind w:firstLine="22"/>
        <w:jc w:val="both"/>
        <w:rPr>
          <w:rFonts w:ascii="Tahoma" w:hAnsi="Tahoma" w:cs="Tahoma"/>
        </w:rPr>
      </w:pPr>
    </w:p>
    <w:p w14:paraId="383AEA02" w14:textId="77777777" w:rsidR="00880B0C" w:rsidRPr="00880B0C" w:rsidRDefault="00880B0C" w:rsidP="00880B0C">
      <w:pPr>
        <w:spacing w:line="360" w:lineRule="auto"/>
        <w:ind w:firstLine="22"/>
        <w:jc w:val="both"/>
        <w:rPr>
          <w:rFonts w:ascii="Tahoma" w:hAnsi="Tahoma" w:cs="Tahoma"/>
        </w:rPr>
      </w:pPr>
    </w:p>
    <w:p w14:paraId="47302066" w14:textId="77777777" w:rsidR="00880B0C" w:rsidRPr="00880B0C" w:rsidRDefault="00880B0C" w:rsidP="00880B0C">
      <w:pPr>
        <w:spacing w:line="360" w:lineRule="auto"/>
        <w:ind w:firstLine="22"/>
        <w:jc w:val="both"/>
        <w:rPr>
          <w:rFonts w:ascii="Tahoma" w:hAnsi="Tahoma" w:cs="Tahoma"/>
        </w:rPr>
      </w:pPr>
    </w:p>
    <w:p w14:paraId="1C57C272" w14:textId="77777777" w:rsidR="00880B0C" w:rsidRPr="00880B0C" w:rsidRDefault="00880B0C" w:rsidP="00880B0C">
      <w:pPr>
        <w:spacing w:line="360" w:lineRule="auto"/>
        <w:ind w:firstLine="22"/>
        <w:jc w:val="both"/>
        <w:rPr>
          <w:rFonts w:ascii="Tahoma" w:hAnsi="Tahoma" w:cs="Tahoma"/>
        </w:rPr>
      </w:pPr>
    </w:p>
    <w:p w14:paraId="6DCB5DA3" w14:textId="30BAC37E" w:rsidR="00880B0C" w:rsidRPr="00880B0C" w:rsidRDefault="00880B0C" w:rsidP="00880B0C">
      <w:pPr>
        <w:spacing w:line="360" w:lineRule="auto"/>
        <w:ind w:firstLine="1"/>
        <w:jc w:val="center"/>
        <w:rPr>
          <w:rFonts w:ascii="Tahoma" w:hAnsi="Tahoma" w:cs="Tahoma"/>
        </w:rPr>
      </w:pPr>
      <w:r w:rsidRPr="00880B0C">
        <w:rPr>
          <w:rFonts w:ascii="Tahoma" w:hAnsi="Tahoma" w:cs="Tahoma"/>
        </w:rPr>
        <w:t>Descalvado, xx de xxxxx de 2.02</w:t>
      </w:r>
      <w:r w:rsidR="00747BC2">
        <w:rPr>
          <w:rFonts w:ascii="Tahoma" w:hAnsi="Tahoma" w:cs="Tahoma"/>
        </w:rPr>
        <w:t>4</w:t>
      </w:r>
      <w:r w:rsidRPr="00880B0C">
        <w:rPr>
          <w:rFonts w:ascii="Tahoma" w:hAnsi="Tahoma" w:cs="Tahoma"/>
        </w:rPr>
        <w:t>.</w:t>
      </w:r>
    </w:p>
    <w:p w14:paraId="2DD42855" w14:textId="77777777" w:rsidR="00880B0C" w:rsidRPr="00880B0C" w:rsidRDefault="00880B0C" w:rsidP="00880B0C">
      <w:pPr>
        <w:spacing w:line="360" w:lineRule="auto"/>
        <w:ind w:firstLine="1"/>
        <w:jc w:val="center"/>
        <w:rPr>
          <w:rFonts w:ascii="Tahoma" w:hAnsi="Tahoma" w:cs="Tahoma"/>
        </w:rPr>
      </w:pPr>
    </w:p>
    <w:p w14:paraId="3F1C10EE" w14:textId="77777777" w:rsidR="00880B0C" w:rsidRPr="00880B0C" w:rsidRDefault="00880B0C" w:rsidP="00880B0C">
      <w:pPr>
        <w:spacing w:line="360" w:lineRule="auto"/>
        <w:ind w:firstLine="1"/>
        <w:jc w:val="center"/>
        <w:rPr>
          <w:rFonts w:ascii="Tahoma" w:hAnsi="Tahoma" w:cs="Tahoma"/>
        </w:rPr>
      </w:pPr>
    </w:p>
    <w:p w14:paraId="32C26250" w14:textId="77777777" w:rsidR="00880B0C" w:rsidRPr="00880B0C" w:rsidRDefault="00880B0C" w:rsidP="00880B0C">
      <w:pPr>
        <w:spacing w:line="360" w:lineRule="auto"/>
        <w:ind w:firstLine="1"/>
        <w:jc w:val="center"/>
        <w:rPr>
          <w:rFonts w:ascii="Tahoma" w:hAnsi="Tahoma" w:cs="Tahoma"/>
        </w:rPr>
      </w:pPr>
    </w:p>
    <w:p w14:paraId="66426775" w14:textId="77777777" w:rsidR="00880B0C" w:rsidRPr="00880B0C" w:rsidRDefault="00880B0C" w:rsidP="00880B0C">
      <w:pPr>
        <w:spacing w:line="360" w:lineRule="auto"/>
        <w:ind w:firstLine="1"/>
        <w:jc w:val="center"/>
        <w:rPr>
          <w:rFonts w:ascii="Tahoma" w:hAnsi="Tahoma" w:cs="Tahoma"/>
        </w:rPr>
      </w:pPr>
    </w:p>
    <w:p w14:paraId="1C87EFE3" w14:textId="77777777" w:rsidR="00880B0C" w:rsidRPr="00880B0C" w:rsidRDefault="00880B0C" w:rsidP="00880B0C">
      <w:pPr>
        <w:spacing w:line="360" w:lineRule="auto"/>
        <w:ind w:firstLine="1"/>
        <w:jc w:val="center"/>
        <w:rPr>
          <w:rFonts w:ascii="Tahoma" w:hAnsi="Tahoma" w:cs="Tahoma"/>
        </w:rPr>
      </w:pPr>
    </w:p>
    <w:p w14:paraId="260A9F06" w14:textId="77777777" w:rsidR="00880B0C" w:rsidRPr="00880B0C" w:rsidRDefault="00880B0C" w:rsidP="00880B0C">
      <w:pPr>
        <w:spacing w:line="360" w:lineRule="auto"/>
        <w:ind w:firstLine="1"/>
        <w:jc w:val="center"/>
        <w:rPr>
          <w:rFonts w:ascii="Tahoma" w:hAnsi="Tahoma" w:cs="Tahoma"/>
        </w:rPr>
      </w:pPr>
    </w:p>
    <w:p w14:paraId="00836E91" w14:textId="77777777" w:rsidR="00880B0C" w:rsidRPr="00880B0C" w:rsidRDefault="00880B0C" w:rsidP="00880B0C">
      <w:pPr>
        <w:spacing w:line="360" w:lineRule="auto"/>
        <w:ind w:firstLine="1"/>
        <w:jc w:val="center"/>
        <w:rPr>
          <w:rFonts w:ascii="Tahoma" w:hAnsi="Tahoma" w:cs="Tahoma"/>
        </w:rPr>
      </w:pPr>
    </w:p>
    <w:p w14:paraId="4D356BCB" w14:textId="77777777" w:rsidR="00880B0C" w:rsidRPr="00880B0C" w:rsidRDefault="00880B0C" w:rsidP="00880B0C">
      <w:pPr>
        <w:spacing w:line="360" w:lineRule="auto"/>
        <w:ind w:firstLine="1"/>
        <w:jc w:val="center"/>
        <w:rPr>
          <w:rFonts w:ascii="Tahoma" w:hAnsi="Tahoma" w:cs="Tahoma"/>
        </w:rPr>
      </w:pPr>
      <w:r w:rsidRPr="00880B0C">
        <w:rPr>
          <w:rFonts w:ascii="Tahoma" w:hAnsi="Tahoma" w:cs="Tahoma"/>
          <w:b/>
          <w:i/>
        </w:rPr>
        <w:t>ANTÔNIO CARLOS RESCHINI</w:t>
      </w:r>
    </w:p>
    <w:p w14:paraId="157530A7" w14:textId="77777777" w:rsidR="00880B0C" w:rsidRPr="00880B0C" w:rsidRDefault="00880B0C" w:rsidP="00880B0C">
      <w:pPr>
        <w:spacing w:line="360" w:lineRule="auto"/>
        <w:ind w:firstLine="1"/>
        <w:jc w:val="center"/>
        <w:rPr>
          <w:rFonts w:ascii="Tahoma" w:hAnsi="Tahoma" w:cs="Tahoma"/>
          <w:b/>
          <w:i/>
        </w:rPr>
      </w:pPr>
      <w:r w:rsidRPr="00880B0C">
        <w:rPr>
          <w:rFonts w:ascii="Tahoma" w:hAnsi="Tahoma" w:cs="Tahoma"/>
          <w:b/>
          <w:i/>
        </w:rPr>
        <w:t>PREFEITO</w:t>
      </w:r>
    </w:p>
    <w:p w14:paraId="4BD836CE" w14:textId="77777777" w:rsidR="00880B0C" w:rsidRPr="00880B0C" w:rsidRDefault="00880B0C" w:rsidP="00880B0C">
      <w:pPr>
        <w:spacing w:line="360" w:lineRule="auto"/>
        <w:ind w:left="1416" w:hanging="1416"/>
        <w:jc w:val="center"/>
        <w:rPr>
          <w:rFonts w:ascii="Tahoma" w:hAnsi="Tahoma" w:cs="Tahoma"/>
        </w:rPr>
      </w:pPr>
    </w:p>
    <w:p w14:paraId="40BB6942" w14:textId="77777777" w:rsidR="00880B0C" w:rsidRPr="00880B0C" w:rsidRDefault="00880B0C" w:rsidP="00880B0C">
      <w:pPr>
        <w:spacing w:line="360" w:lineRule="auto"/>
        <w:ind w:firstLine="22"/>
        <w:jc w:val="both"/>
        <w:rPr>
          <w:rFonts w:ascii="Tahoma" w:hAnsi="Tahoma" w:cs="Tahoma"/>
          <w:b/>
          <w:i/>
        </w:rPr>
      </w:pPr>
    </w:p>
    <w:p w14:paraId="70C1DC72" w14:textId="77777777" w:rsidR="00880B0C" w:rsidRPr="00880B0C" w:rsidRDefault="00880B0C" w:rsidP="00880B0C">
      <w:pPr>
        <w:spacing w:line="360" w:lineRule="auto"/>
        <w:ind w:firstLine="22"/>
        <w:rPr>
          <w:rFonts w:ascii="Tahoma" w:hAnsi="Tahoma" w:cs="Tahoma"/>
        </w:rPr>
      </w:pPr>
      <w:r w:rsidRPr="00880B0C">
        <w:rPr>
          <w:rFonts w:ascii="Tahoma" w:hAnsi="Tahoma" w:cs="Tahoma"/>
        </w:rPr>
        <w:t xml:space="preserve">   </w:t>
      </w:r>
    </w:p>
    <w:p w14:paraId="5832E897" w14:textId="77777777" w:rsidR="00880B0C" w:rsidRPr="00880B0C" w:rsidRDefault="00880B0C" w:rsidP="00880B0C">
      <w:pPr>
        <w:spacing w:line="360" w:lineRule="auto"/>
        <w:jc w:val="both"/>
        <w:rPr>
          <w:rFonts w:ascii="Tahoma" w:hAnsi="Tahoma" w:cs="Tahoma"/>
          <w:b/>
          <w:i/>
        </w:rPr>
      </w:pPr>
    </w:p>
    <w:p w14:paraId="3411C757" w14:textId="77777777" w:rsidR="00880B0C" w:rsidRPr="00880B0C" w:rsidRDefault="00880B0C" w:rsidP="00880B0C">
      <w:pPr>
        <w:spacing w:line="360" w:lineRule="auto"/>
        <w:jc w:val="both"/>
        <w:rPr>
          <w:rFonts w:ascii="Tahoma" w:hAnsi="Tahoma" w:cs="Tahoma"/>
          <w:b/>
          <w:i/>
        </w:rPr>
      </w:pPr>
    </w:p>
    <w:p w14:paraId="1AA3A608" w14:textId="05F045C2" w:rsidR="007F2E28" w:rsidRPr="00880B0C" w:rsidRDefault="007F2E28" w:rsidP="007F2E28">
      <w:pPr>
        <w:keepNext/>
        <w:spacing w:line="360" w:lineRule="auto"/>
        <w:ind w:firstLine="22"/>
        <w:jc w:val="both"/>
        <w:outlineLvl w:val="0"/>
        <w:rPr>
          <w:rFonts w:ascii="Tahoma" w:hAnsi="Tahoma" w:cs="Tahoma"/>
          <w:b/>
        </w:rPr>
      </w:pPr>
      <w:r w:rsidRPr="00880B0C">
        <w:rPr>
          <w:rFonts w:ascii="Tahoma" w:hAnsi="Tahoma" w:cs="Tahoma"/>
          <w:b/>
          <w:i/>
        </w:rPr>
        <w:lastRenderedPageBreak/>
        <w:t xml:space="preserve">PROCESSO N° </w:t>
      </w:r>
      <w:r w:rsidR="00691979">
        <w:rPr>
          <w:rFonts w:ascii="Tahoma" w:hAnsi="Tahoma" w:cs="Tahoma"/>
          <w:b/>
          <w:i/>
        </w:rPr>
        <w:t>1150/2.024</w:t>
      </w:r>
      <w:r w:rsidRPr="00880B0C">
        <w:rPr>
          <w:rFonts w:ascii="Tahoma" w:hAnsi="Tahoma" w:cs="Tahoma"/>
          <w:b/>
          <w:i/>
        </w:rPr>
        <w:t>.</w:t>
      </w:r>
    </w:p>
    <w:p w14:paraId="465F79DA" w14:textId="582F81C6" w:rsidR="00880B0C" w:rsidRPr="00880B0C" w:rsidRDefault="007F2E28" w:rsidP="007F2E28">
      <w:pPr>
        <w:spacing w:line="360" w:lineRule="auto"/>
        <w:jc w:val="both"/>
        <w:rPr>
          <w:rFonts w:ascii="Tahoma" w:hAnsi="Tahoma" w:cs="Tahoma"/>
        </w:rPr>
      </w:pPr>
      <w:r w:rsidRPr="00880B0C">
        <w:rPr>
          <w:rFonts w:ascii="Tahoma" w:hAnsi="Tahoma" w:cs="Tahoma"/>
          <w:b/>
          <w:i/>
        </w:rPr>
        <w:t xml:space="preserve">PREGÃO ELETRÔNICO Nº </w:t>
      </w:r>
      <w:r w:rsidR="002F242A">
        <w:rPr>
          <w:rFonts w:ascii="Tahoma" w:hAnsi="Tahoma" w:cs="Tahoma"/>
          <w:b/>
          <w:i/>
        </w:rPr>
        <w:t>047/2.024</w:t>
      </w:r>
      <w:r>
        <w:rPr>
          <w:rFonts w:ascii="Tahoma" w:hAnsi="Tahoma" w:cs="Tahoma"/>
          <w:b/>
          <w:i/>
        </w:rPr>
        <w:t>.</w:t>
      </w:r>
      <w:r w:rsidR="00880B0C" w:rsidRPr="00880B0C">
        <w:rPr>
          <w:rFonts w:ascii="Tahoma" w:hAnsi="Tahoma" w:cs="Tahoma"/>
          <w:b/>
          <w:i/>
        </w:rPr>
        <w:t xml:space="preserve"> </w:t>
      </w:r>
    </w:p>
    <w:p w14:paraId="57D285A6" w14:textId="4A44674B" w:rsidR="00880B0C" w:rsidRPr="00880B0C" w:rsidRDefault="00880B0C" w:rsidP="00880B0C">
      <w:pPr>
        <w:spacing w:line="360" w:lineRule="auto"/>
        <w:jc w:val="both"/>
        <w:rPr>
          <w:rFonts w:ascii="Tahoma" w:hAnsi="Tahoma" w:cs="Tahoma"/>
          <w:b/>
          <w:i/>
        </w:rPr>
      </w:pPr>
      <w:r w:rsidRPr="00880B0C">
        <w:rPr>
          <w:rFonts w:ascii="Tahoma" w:hAnsi="Tahoma" w:cs="Tahoma"/>
          <w:b/>
          <w:i/>
        </w:rPr>
        <w:t>CONTRATO ADMINISTRATIVO Nº ZZZ/2.02</w:t>
      </w:r>
      <w:r w:rsidR="00747BC2">
        <w:rPr>
          <w:rFonts w:ascii="Tahoma" w:hAnsi="Tahoma" w:cs="Tahoma"/>
          <w:b/>
          <w:i/>
        </w:rPr>
        <w:t>4</w:t>
      </w:r>
      <w:r w:rsidRPr="00880B0C">
        <w:rPr>
          <w:rFonts w:ascii="Tahoma" w:hAnsi="Tahoma" w:cs="Tahoma"/>
          <w:b/>
          <w:i/>
        </w:rPr>
        <w:t>.</w:t>
      </w:r>
    </w:p>
    <w:p w14:paraId="425E08E5" w14:textId="77777777" w:rsidR="00880B0C" w:rsidRPr="00880B0C" w:rsidRDefault="00880B0C" w:rsidP="00880B0C">
      <w:pPr>
        <w:spacing w:line="360" w:lineRule="auto"/>
        <w:jc w:val="both"/>
        <w:rPr>
          <w:rFonts w:ascii="Tahoma" w:hAnsi="Tahoma" w:cs="Tahoma"/>
        </w:rPr>
      </w:pPr>
    </w:p>
    <w:p w14:paraId="2C881FFF" w14:textId="77777777" w:rsidR="00880B0C" w:rsidRPr="00880B0C" w:rsidRDefault="00880B0C" w:rsidP="00880B0C">
      <w:pPr>
        <w:spacing w:line="360" w:lineRule="auto"/>
        <w:jc w:val="both"/>
        <w:rPr>
          <w:rFonts w:ascii="Tahoma" w:hAnsi="Tahoma" w:cs="Tahoma"/>
        </w:rPr>
      </w:pPr>
    </w:p>
    <w:p w14:paraId="7D403534" w14:textId="77777777" w:rsidR="00880B0C" w:rsidRPr="00880B0C" w:rsidRDefault="00880B0C" w:rsidP="00880B0C">
      <w:pPr>
        <w:spacing w:line="360" w:lineRule="auto"/>
        <w:ind w:left="3539"/>
        <w:jc w:val="both"/>
        <w:rPr>
          <w:rFonts w:ascii="Tahoma" w:hAnsi="Tahoma" w:cs="Tahoma"/>
          <w:b/>
          <w:i/>
        </w:rPr>
      </w:pPr>
      <w:r w:rsidRPr="00880B0C">
        <w:rPr>
          <w:rFonts w:ascii="Tahoma" w:hAnsi="Tahoma" w:cs="Tahoma"/>
          <w:b/>
          <w:i/>
        </w:rPr>
        <w:t>S U M Á R I O</w:t>
      </w:r>
    </w:p>
    <w:p w14:paraId="2345F53E" w14:textId="77777777" w:rsidR="00880B0C" w:rsidRPr="00880B0C" w:rsidRDefault="00880B0C" w:rsidP="00880B0C">
      <w:pPr>
        <w:spacing w:line="360" w:lineRule="auto"/>
        <w:ind w:left="3539"/>
        <w:jc w:val="both"/>
        <w:rPr>
          <w:rFonts w:ascii="Tahoma" w:hAnsi="Tahoma" w:cs="Tahoma"/>
        </w:rPr>
      </w:pPr>
    </w:p>
    <w:p w14:paraId="4DDE0DFC" w14:textId="77777777" w:rsidR="00880B0C" w:rsidRPr="00880B0C" w:rsidRDefault="00880B0C" w:rsidP="00880B0C">
      <w:pPr>
        <w:jc w:val="both"/>
        <w:rPr>
          <w:rFonts w:ascii="Tahoma" w:hAnsi="Tahoma" w:cs="Tahoma"/>
        </w:rPr>
      </w:pPr>
      <w:r w:rsidRPr="00880B0C">
        <w:rPr>
          <w:rFonts w:ascii="Tahoma" w:hAnsi="Tahoma" w:cs="Tahoma"/>
        </w:rPr>
        <w:t>1.    OBJETO DO CONTRATO</w:t>
      </w:r>
    </w:p>
    <w:p w14:paraId="5ACB5ACE" w14:textId="77777777" w:rsidR="00880B0C" w:rsidRPr="00880B0C" w:rsidRDefault="00880B0C" w:rsidP="00880B0C">
      <w:pPr>
        <w:jc w:val="both"/>
        <w:rPr>
          <w:rFonts w:ascii="Tahoma" w:hAnsi="Tahoma" w:cs="Tahoma"/>
        </w:rPr>
      </w:pPr>
    </w:p>
    <w:p w14:paraId="46677E02" w14:textId="77777777" w:rsidR="00880B0C" w:rsidRPr="00880B0C" w:rsidRDefault="00880B0C" w:rsidP="00880B0C">
      <w:pPr>
        <w:jc w:val="both"/>
        <w:rPr>
          <w:rFonts w:ascii="Tahoma" w:hAnsi="Tahoma" w:cs="Tahoma"/>
        </w:rPr>
      </w:pPr>
      <w:r w:rsidRPr="00880B0C">
        <w:rPr>
          <w:rFonts w:ascii="Tahoma" w:hAnsi="Tahoma" w:cs="Tahoma"/>
        </w:rPr>
        <w:t>2.    FORMA E REGIME DE EXECUÇÃO</w:t>
      </w:r>
    </w:p>
    <w:p w14:paraId="0B59DF28" w14:textId="77777777" w:rsidR="00880B0C" w:rsidRPr="00880B0C" w:rsidRDefault="00880B0C" w:rsidP="00880B0C">
      <w:pPr>
        <w:jc w:val="both"/>
        <w:rPr>
          <w:rFonts w:ascii="Tahoma" w:hAnsi="Tahoma" w:cs="Tahoma"/>
        </w:rPr>
      </w:pPr>
    </w:p>
    <w:p w14:paraId="11D2BF80" w14:textId="77777777" w:rsidR="00880B0C" w:rsidRPr="00880B0C" w:rsidRDefault="00880B0C" w:rsidP="00880B0C">
      <w:pPr>
        <w:jc w:val="both"/>
        <w:rPr>
          <w:rFonts w:ascii="Tahoma" w:hAnsi="Tahoma" w:cs="Tahoma"/>
        </w:rPr>
      </w:pPr>
      <w:r w:rsidRPr="00880B0C">
        <w:rPr>
          <w:rFonts w:ascii="Tahoma" w:hAnsi="Tahoma" w:cs="Tahoma"/>
        </w:rPr>
        <w:t>3.    PRAZO</w:t>
      </w:r>
    </w:p>
    <w:p w14:paraId="5D094D4B" w14:textId="77777777" w:rsidR="00880B0C" w:rsidRPr="00880B0C" w:rsidRDefault="00880B0C" w:rsidP="00880B0C">
      <w:pPr>
        <w:jc w:val="both"/>
        <w:rPr>
          <w:rFonts w:ascii="Tahoma" w:hAnsi="Tahoma" w:cs="Tahoma"/>
        </w:rPr>
      </w:pPr>
    </w:p>
    <w:p w14:paraId="48E70E23" w14:textId="77777777" w:rsidR="00880B0C" w:rsidRPr="00880B0C" w:rsidRDefault="00880B0C" w:rsidP="00880B0C">
      <w:pPr>
        <w:jc w:val="both"/>
        <w:rPr>
          <w:rFonts w:ascii="Tahoma" w:hAnsi="Tahoma" w:cs="Tahoma"/>
        </w:rPr>
      </w:pPr>
      <w:r w:rsidRPr="00880B0C">
        <w:rPr>
          <w:rFonts w:ascii="Tahoma" w:hAnsi="Tahoma" w:cs="Tahoma"/>
        </w:rPr>
        <w:t>4.    DO VALOR, DO REAJUSTE E DA MANUTENÇÃO DO EQUILÍBRIO ECONÔMICO-FINANCEIRO</w:t>
      </w:r>
    </w:p>
    <w:p w14:paraId="63163106" w14:textId="77777777" w:rsidR="00880B0C" w:rsidRPr="00880B0C" w:rsidRDefault="00880B0C" w:rsidP="00880B0C">
      <w:pPr>
        <w:jc w:val="both"/>
        <w:rPr>
          <w:rFonts w:ascii="Tahoma" w:hAnsi="Tahoma" w:cs="Tahoma"/>
        </w:rPr>
      </w:pPr>
    </w:p>
    <w:p w14:paraId="6563AAFD" w14:textId="77777777" w:rsidR="00880B0C" w:rsidRPr="00880B0C" w:rsidRDefault="00880B0C" w:rsidP="00880B0C">
      <w:pPr>
        <w:numPr>
          <w:ilvl w:val="0"/>
          <w:numId w:val="8"/>
        </w:numPr>
        <w:jc w:val="both"/>
        <w:rPr>
          <w:rFonts w:ascii="Tahoma" w:hAnsi="Tahoma" w:cs="Tahoma"/>
        </w:rPr>
      </w:pPr>
      <w:r w:rsidRPr="00880B0C">
        <w:rPr>
          <w:rFonts w:ascii="Tahoma" w:hAnsi="Tahoma" w:cs="Tahoma"/>
        </w:rPr>
        <w:t xml:space="preserve"> DOS PAGAMENTOS</w:t>
      </w:r>
    </w:p>
    <w:p w14:paraId="3BA396C2" w14:textId="77777777" w:rsidR="00880B0C" w:rsidRPr="00880B0C" w:rsidRDefault="00880B0C" w:rsidP="00880B0C">
      <w:pPr>
        <w:jc w:val="both"/>
        <w:rPr>
          <w:rFonts w:ascii="Tahoma" w:hAnsi="Tahoma" w:cs="Tahoma"/>
        </w:rPr>
      </w:pPr>
    </w:p>
    <w:p w14:paraId="0DDB6B11" w14:textId="77777777" w:rsidR="00880B0C" w:rsidRPr="00880B0C" w:rsidRDefault="00880B0C" w:rsidP="00880B0C">
      <w:pPr>
        <w:jc w:val="both"/>
        <w:rPr>
          <w:rFonts w:ascii="Tahoma" w:hAnsi="Tahoma" w:cs="Tahoma"/>
        </w:rPr>
      </w:pPr>
      <w:r w:rsidRPr="00880B0C">
        <w:rPr>
          <w:rFonts w:ascii="Tahoma" w:hAnsi="Tahoma" w:cs="Tahoma"/>
        </w:rPr>
        <w:t>6.    RECURSOS ORÇAMENTÁRIOS</w:t>
      </w:r>
    </w:p>
    <w:p w14:paraId="35A735CE" w14:textId="77777777" w:rsidR="00880B0C" w:rsidRPr="00880B0C" w:rsidRDefault="00880B0C" w:rsidP="00880B0C">
      <w:pPr>
        <w:jc w:val="both"/>
        <w:rPr>
          <w:rFonts w:ascii="Tahoma" w:hAnsi="Tahoma" w:cs="Tahoma"/>
        </w:rPr>
      </w:pPr>
    </w:p>
    <w:p w14:paraId="6AC7F660" w14:textId="77777777" w:rsidR="00880B0C" w:rsidRPr="00880B0C" w:rsidRDefault="00880B0C" w:rsidP="00880B0C">
      <w:pPr>
        <w:jc w:val="both"/>
        <w:rPr>
          <w:rFonts w:ascii="Tahoma" w:hAnsi="Tahoma" w:cs="Tahoma"/>
        </w:rPr>
      </w:pPr>
      <w:r w:rsidRPr="00880B0C">
        <w:rPr>
          <w:rFonts w:ascii="Tahoma" w:hAnsi="Tahoma" w:cs="Tahoma"/>
        </w:rPr>
        <w:t>7.    DA GARANTIA</w:t>
      </w:r>
    </w:p>
    <w:p w14:paraId="1443B936" w14:textId="77777777" w:rsidR="00880B0C" w:rsidRPr="00880B0C" w:rsidRDefault="00880B0C" w:rsidP="00880B0C">
      <w:pPr>
        <w:jc w:val="both"/>
        <w:rPr>
          <w:rFonts w:ascii="Tahoma" w:hAnsi="Tahoma" w:cs="Tahoma"/>
        </w:rPr>
      </w:pPr>
    </w:p>
    <w:p w14:paraId="05251BAC" w14:textId="77777777" w:rsidR="00880B0C" w:rsidRPr="00880B0C" w:rsidRDefault="00880B0C" w:rsidP="00880B0C">
      <w:pPr>
        <w:jc w:val="both"/>
        <w:rPr>
          <w:rFonts w:ascii="Tahoma" w:hAnsi="Tahoma" w:cs="Tahoma"/>
        </w:rPr>
      </w:pPr>
      <w:r w:rsidRPr="00880B0C">
        <w:rPr>
          <w:rFonts w:ascii="Tahoma" w:hAnsi="Tahoma" w:cs="Tahoma"/>
        </w:rPr>
        <w:t>8.    ACRÉSCIMOS E SUPRESSÕES</w:t>
      </w:r>
    </w:p>
    <w:p w14:paraId="7BA33ACC" w14:textId="77777777" w:rsidR="00880B0C" w:rsidRPr="00880B0C" w:rsidRDefault="00880B0C" w:rsidP="00880B0C">
      <w:pPr>
        <w:jc w:val="both"/>
        <w:rPr>
          <w:rFonts w:ascii="Tahoma" w:hAnsi="Tahoma" w:cs="Tahoma"/>
        </w:rPr>
      </w:pPr>
    </w:p>
    <w:p w14:paraId="40138F7B" w14:textId="77777777" w:rsidR="00880B0C" w:rsidRPr="00880B0C" w:rsidRDefault="00880B0C" w:rsidP="00880B0C">
      <w:pPr>
        <w:jc w:val="both"/>
        <w:rPr>
          <w:rFonts w:ascii="Tahoma" w:hAnsi="Tahoma" w:cs="Tahoma"/>
        </w:rPr>
      </w:pPr>
      <w:r w:rsidRPr="00880B0C">
        <w:rPr>
          <w:rFonts w:ascii="Tahoma" w:hAnsi="Tahoma" w:cs="Tahoma"/>
        </w:rPr>
        <w:t>9.    OBRIGAÇÕES DA CONTRATANTE</w:t>
      </w:r>
    </w:p>
    <w:p w14:paraId="497446C3" w14:textId="77777777" w:rsidR="00880B0C" w:rsidRPr="00880B0C" w:rsidRDefault="00880B0C" w:rsidP="00880B0C">
      <w:pPr>
        <w:jc w:val="both"/>
        <w:rPr>
          <w:rFonts w:ascii="Tahoma" w:hAnsi="Tahoma" w:cs="Tahoma"/>
        </w:rPr>
      </w:pPr>
    </w:p>
    <w:p w14:paraId="0CCB81F5" w14:textId="77777777" w:rsidR="00880B0C" w:rsidRPr="00880B0C" w:rsidRDefault="00880B0C" w:rsidP="00880B0C">
      <w:pPr>
        <w:jc w:val="both"/>
        <w:rPr>
          <w:rFonts w:ascii="Tahoma" w:hAnsi="Tahoma" w:cs="Tahoma"/>
        </w:rPr>
      </w:pPr>
      <w:r w:rsidRPr="00880B0C">
        <w:rPr>
          <w:rFonts w:ascii="Tahoma" w:hAnsi="Tahoma" w:cs="Tahoma"/>
        </w:rPr>
        <w:t>10.   OBRIGAÇÕES DA CONTRATADA</w:t>
      </w:r>
    </w:p>
    <w:p w14:paraId="764542AE" w14:textId="77777777" w:rsidR="00880B0C" w:rsidRPr="00880B0C" w:rsidRDefault="00880B0C" w:rsidP="00880B0C">
      <w:pPr>
        <w:jc w:val="both"/>
        <w:rPr>
          <w:rFonts w:ascii="Tahoma" w:hAnsi="Tahoma" w:cs="Tahoma"/>
        </w:rPr>
      </w:pPr>
    </w:p>
    <w:p w14:paraId="5A1C13A2" w14:textId="77777777" w:rsidR="00880B0C" w:rsidRPr="00880B0C" w:rsidRDefault="00880B0C" w:rsidP="00880B0C">
      <w:pPr>
        <w:jc w:val="both"/>
        <w:rPr>
          <w:rFonts w:ascii="Tahoma" w:hAnsi="Tahoma" w:cs="Tahoma"/>
        </w:rPr>
      </w:pPr>
      <w:r w:rsidRPr="00880B0C">
        <w:rPr>
          <w:rFonts w:ascii="Tahoma" w:hAnsi="Tahoma" w:cs="Tahoma"/>
        </w:rPr>
        <w:t>11.   DA FISCALIZAÇÃO</w:t>
      </w:r>
    </w:p>
    <w:p w14:paraId="022A0299" w14:textId="77777777" w:rsidR="00880B0C" w:rsidRPr="00880B0C" w:rsidRDefault="00880B0C" w:rsidP="00880B0C">
      <w:pPr>
        <w:jc w:val="both"/>
        <w:rPr>
          <w:rFonts w:ascii="Tahoma" w:hAnsi="Tahoma" w:cs="Tahoma"/>
        </w:rPr>
      </w:pPr>
    </w:p>
    <w:p w14:paraId="20B26BC5" w14:textId="77777777" w:rsidR="00880B0C" w:rsidRPr="00880B0C" w:rsidRDefault="00880B0C" w:rsidP="00880B0C">
      <w:pPr>
        <w:jc w:val="both"/>
        <w:rPr>
          <w:rFonts w:ascii="Tahoma" w:hAnsi="Tahoma" w:cs="Tahoma"/>
        </w:rPr>
      </w:pPr>
      <w:r w:rsidRPr="00880B0C">
        <w:rPr>
          <w:rFonts w:ascii="Tahoma" w:hAnsi="Tahoma" w:cs="Tahoma"/>
        </w:rPr>
        <w:t>12.   DA PARALISAÇÃO DOS SERVIÇOS</w:t>
      </w:r>
    </w:p>
    <w:p w14:paraId="77DD2348" w14:textId="77777777" w:rsidR="00880B0C" w:rsidRPr="00880B0C" w:rsidRDefault="00880B0C" w:rsidP="00880B0C">
      <w:pPr>
        <w:jc w:val="both"/>
        <w:rPr>
          <w:rFonts w:ascii="Tahoma" w:hAnsi="Tahoma" w:cs="Tahoma"/>
        </w:rPr>
      </w:pPr>
      <w:r w:rsidRPr="00880B0C">
        <w:rPr>
          <w:rFonts w:ascii="Tahoma" w:hAnsi="Tahoma" w:cs="Tahoma"/>
        </w:rPr>
        <w:t xml:space="preserve"> </w:t>
      </w:r>
    </w:p>
    <w:p w14:paraId="799F7345" w14:textId="77777777" w:rsidR="00880B0C" w:rsidRPr="00880B0C" w:rsidRDefault="00880B0C" w:rsidP="00880B0C">
      <w:pPr>
        <w:jc w:val="both"/>
        <w:rPr>
          <w:rFonts w:ascii="Tahoma" w:hAnsi="Tahoma" w:cs="Tahoma"/>
        </w:rPr>
      </w:pPr>
      <w:r w:rsidRPr="00880B0C">
        <w:rPr>
          <w:rFonts w:ascii="Tahoma" w:hAnsi="Tahoma" w:cs="Tahoma"/>
        </w:rPr>
        <w:t>13.   DAS ALTERAÇÕES CONTRATUAIS</w:t>
      </w:r>
    </w:p>
    <w:p w14:paraId="7516107B" w14:textId="77777777" w:rsidR="00880B0C" w:rsidRPr="00880B0C" w:rsidRDefault="00880B0C" w:rsidP="00880B0C">
      <w:pPr>
        <w:jc w:val="both"/>
        <w:rPr>
          <w:rFonts w:ascii="Tahoma" w:hAnsi="Tahoma" w:cs="Tahoma"/>
        </w:rPr>
      </w:pPr>
    </w:p>
    <w:p w14:paraId="6A83269B" w14:textId="77777777" w:rsidR="00880B0C" w:rsidRPr="00880B0C" w:rsidRDefault="00880B0C" w:rsidP="00880B0C">
      <w:pPr>
        <w:jc w:val="both"/>
        <w:rPr>
          <w:rFonts w:ascii="Tahoma" w:hAnsi="Tahoma" w:cs="Tahoma"/>
        </w:rPr>
      </w:pPr>
      <w:r w:rsidRPr="00880B0C">
        <w:rPr>
          <w:rFonts w:ascii="Tahoma" w:hAnsi="Tahoma" w:cs="Tahoma"/>
        </w:rPr>
        <w:t>14.   DA TRANSFERÊNCIA E SUB-EMPREITADA</w:t>
      </w:r>
    </w:p>
    <w:p w14:paraId="446D061D" w14:textId="77777777" w:rsidR="00880B0C" w:rsidRPr="00880B0C" w:rsidRDefault="00880B0C" w:rsidP="00880B0C">
      <w:pPr>
        <w:jc w:val="both"/>
        <w:rPr>
          <w:rFonts w:ascii="Tahoma" w:hAnsi="Tahoma" w:cs="Tahoma"/>
        </w:rPr>
      </w:pPr>
    </w:p>
    <w:p w14:paraId="25905F67" w14:textId="77777777" w:rsidR="00880B0C" w:rsidRPr="00880B0C" w:rsidRDefault="00880B0C" w:rsidP="00880B0C">
      <w:pPr>
        <w:jc w:val="both"/>
        <w:rPr>
          <w:rFonts w:ascii="Tahoma" w:hAnsi="Tahoma" w:cs="Tahoma"/>
        </w:rPr>
      </w:pPr>
      <w:r w:rsidRPr="00880B0C">
        <w:rPr>
          <w:rFonts w:ascii="Tahoma" w:hAnsi="Tahoma" w:cs="Tahoma"/>
        </w:rPr>
        <w:t>15.   DAS PENALIDADES</w:t>
      </w:r>
    </w:p>
    <w:p w14:paraId="2EA8B63B" w14:textId="77777777" w:rsidR="00880B0C" w:rsidRPr="00880B0C" w:rsidRDefault="00880B0C" w:rsidP="00880B0C">
      <w:pPr>
        <w:jc w:val="both"/>
        <w:rPr>
          <w:rFonts w:ascii="Tahoma" w:hAnsi="Tahoma" w:cs="Tahoma"/>
        </w:rPr>
      </w:pPr>
    </w:p>
    <w:p w14:paraId="1963B7AC" w14:textId="77777777" w:rsidR="00880B0C" w:rsidRPr="00880B0C" w:rsidRDefault="00880B0C" w:rsidP="00880B0C">
      <w:pPr>
        <w:jc w:val="both"/>
        <w:rPr>
          <w:rFonts w:ascii="Tahoma" w:hAnsi="Tahoma" w:cs="Tahoma"/>
        </w:rPr>
      </w:pPr>
      <w:r w:rsidRPr="00880B0C">
        <w:rPr>
          <w:rFonts w:ascii="Tahoma" w:hAnsi="Tahoma" w:cs="Tahoma"/>
        </w:rPr>
        <w:t>16.   DA RESCISÃO CONTRATUAL</w:t>
      </w:r>
    </w:p>
    <w:p w14:paraId="218A0AD7" w14:textId="77777777" w:rsidR="00880B0C" w:rsidRPr="00880B0C" w:rsidRDefault="00880B0C" w:rsidP="00880B0C">
      <w:pPr>
        <w:jc w:val="both"/>
        <w:rPr>
          <w:rFonts w:ascii="Tahoma" w:hAnsi="Tahoma" w:cs="Tahoma"/>
        </w:rPr>
      </w:pPr>
    </w:p>
    <w:p w14:paraId="47CEAD47" w14:textId="77777777" w:rsidR="00880B0C" w:rsidRPr="00880B0C" w:rsidRDefault="00880B0C" w:rsidP="00880B0C">
      <w:pPr>
        <w:jc w:val="both"/>
        <w:rPr>
          <w:rFonts w:ascii="Tahoma" w:hAnsi="Tahoma" w:cs="Tahoma"/>
        </w:rPr>
      </w:pPr>
      <w:r w:rsidRPr="00880B0C">
        <w:rPr>
          <w:rFonts w:ascii="Tahoma" w:hAnsi="Tahoma" w:cs="Tahoma"/>
        </w:rPr>
        <w:t>17.   DA DOCUMENTAÇÃO CONTRATUAL</w:t>
      </w:r>
    </w:p>
    <w:p w14:paraId="5EDA4818" w14:textId="77777777" w:rsidR="00880B0C" w:rsidRPr="00880B0C" w:rsidRDefault="00880B0C" w:rsidP="00880B0C">
      <w:pPr>
        <w:jc w:val="both"/>
        <w:rPr>
          <w:rFonts w:ascii="Tahoma" w:hAnsi="Tahoma" w:cs="Tahoma"/>
        </w:rPr>
      </w:pPr>
    </w:p>
    <w:p w14:paraId="770CAF9C" w14:textId="77777777" w:rsidR="00880B0C" w:rsidRPr="00880B0C" w:rsidRDefault="00880B0C" w:rsidP="00880B0C">
      <w:pPr>
        <w:jc w:val="both"/>
        <w:rPr>
          <w:rFonts w:ascii="Tahoma" w:hAnsi="Tahoma" w:cs="Tahoma"/>
        </w:rPr>
      </w:pPr>
      <w:r w:rsidRPr="00880B0C">
        <w:rPr>
          <w:rFonts w:ascii="Tahoma" w:hAnsi="Tahoma" w:cs="Tahoma"/>
        </w:rPr>
        <w:t>18.   LEGISLAÇÃO APLICÁVEL</w:t>
      </w:r>
    </w:p>
    <w:p w14:paraId="3CB9ED48" w14:textId="77777777" w:rsidR="00880B0C" w:rsidRPr="00880B0C" w:rsidRDefault="00880B0C" w:rsidP="00880B0C">
      <w:pPr>
        <w:jc w:val="both"/>
        <w:rPr>
          <w:rFonts w:ascii="Tahoma" w:hAnsi="Tahoma" w:cs="Tahoma"/>
        </w:rPr>
      </w:pPr>
    </w:p>
    <w:p w14:paraId="43D0B581" w14:textId="77777777" w:rsidR="00880B0C" w:rsidRPr="00880B0C" w:rsidRDefault="00880B0C" w:rsidP="00880B0C">
      <w:pPr>
        <w:jc w:val="both"/>
        <w:rPr>
          <w:rFonts w:ascii="Tahoma" w:hAnsi="Tahoma" w:cs="Tahoma"/>
        </w:rPr>
      </w:pPr>
      <w:r w:rsidRPr="00880B0C">
        <w:rPr>
          <w:rFonts w:ascii="Tahoma" w:hAnsi="Tahoma" w:cs="Tahoma"/>
        </w:rPr>
        <w:t>19.   DAS DISPOSIÇÕES FINAIS</w:t>
      </w:r>
    </w:p>
    <w:p w14:paraId="38CFE13E" w14:textId="77777777" w:rsidR="00880B0C" w:rsidRPr="00880B0C" w:rsidRDefault="00880B0C" w:rsidP="00880B0C">
      <w:pPr>
        <w:jc w:val="both"/>
        <w:rPr>
          <w:rFonts w:ascii="Tahoma" w:hAnsi="Tahoma" w:cs="Tahoma"/>
        </w:rPr>
      </w:pPr>
    </w:p>
    <w:p w14:paraId="1A00D706" w14:textId="77777777" w:rsidR="00880B0C" w:rsidRPr="00880B0C" w:rsidRDefault="00880B0C" w:rsidP="00880B0C">
      <w:pPr>
        <w:jc w:val="both"/>
        <w:rPr>
          <w:rFonts w:ascii="Tahoma" w:hAnsi="Tahoma" w:cs="Tahoma"/>
        </w:rPr>
      </w:pPr>
      <w:r w:rsidRPr="00880B0C">
        <w:rPr>
          <w:rFonts w:ascii="Tahoma" w:hAnsi="Tahoma" w:cs="Tahoma"/>
        </w:rPr>
        <w:t>20.   DO FORO</w:t>
      </w:r>
    </w:p>
    <w:p w14:paraId="2D45D04E" w14:textId="77777777" w:rsidR="00880B0C" w:rsidRPr="00880B0C" w:rsidRDefault="00880B0C" w:rsidP="00880B0C">
      <w:pPr>
        <w:spacing w:line="360" w:lineRule="auto"/>
        <w:jc w:val="both"/>
        <w:rPr>
          <w:rFonts w:ascii="Tahoma" w:hAnsi="Tahoma" w:cs="Tahoma"/>
          <w:b/>
          <w:i/>
        </w:rPr>
      </w:pPr>
    </w:p>
    <w:p w14:paraId="6A5512FB" w14:textId="77777777" w:rsidR="00880B0C" w:rsidRPr="00880B0C" w:rsidRDefault="00880B0C" w:rsidP="00880B0C">
      <w:pPr>
        <w:spacing w:line="360" w:lineRule="auto"/>
        <w:jc w:val="both"/>
        <w:rPr>
          <w:rFonts w:ascii="Tahoma" w:hAnsi="Tahoma" w:cs="Tahoma"/>
          <w:b/>
          <w:i/>
        </w:rPr>
      </w:pPr>
    </w:p>
    <w:p w14:paraId="576C4CFE" w14:textId="33D44495" w:rsidR="007F2E28" w:rsidRPr="00880B0C" w:rsidRDefault="007F2E28" w:rsidP="007F2E28">
      <w:pPr>
        <w:keepNext/>
        <w:spacing w:line="360" w:lineRule="auto"/>
        <w:ind w:firstLine="22"/>
        <w:jc w:val="both"/>
        <w:outlineLvl w:val="0"/>
        <w:rPr>
          <w:rFonts w:ascii="Tahoma" w:hAnsi="Tahoma" w:cs="Tahoma"/>
          <w:b/>
        </w:rPr>
      </w:pPr>
      <w:r w:rsidRPr="00880B0C">
        <w:rPr>
          <w:rFonts w:ascii="Tahoma" w:hAnsi="Tahoma" w:cs="Tahoma"/>
          <w:b/>
          <w:i/>
        </w:rPr>
        <w:lastRenderedPageBreak/>
        <w:t xml:space="preserve">PROCESSO N° </w:t>
      </w:r>
      <w:r w:rsidR="00691979">
        <w:rPr>
          <w:rFonts w:ascii="Tahoma" w:hAnsi="Tahoma" w:cs="Tahoma"/>
          <w:b/>
          <w:i/>
        </w:rPr>
        <w:t>1150/2.024</w:t>
      </w:r>
      <w:r w:rsidRPr="00880B0C">
        <w:rPr>
          <w:rFonts w:ascii="Tahoma" w:hAnsi="Tahoma" w:cs="Tahoma"/>
          <w:b/>
          <w:i/>
        </w:rPr>
        <w:t>.</w:t>
      </w:r>
    </w:p>
    <w:p w14:paraId="35249DB4" w14:textId="57BBB30C" w:rsidR="00880B0C" w:rsidRPr="00880B0C" w:rsidRDefault="007F2E28" w:rsidP="007F2E28">
      <w:pPr>
        <w:spacing w:line="360" w:lineRule="auto"/>
        <w:jc w:val="both"/>
        <w:rPr>
          <w:rFonts w:ascii="Tahoma" w:hAnsi="Tahoma" w:cs="Tahoma"/>
        </w:rPr>
      </w:pPr>
      <w:r w:rsidRPr="00880B0C">
        <w:rPr>
          <w:rFonts w:ascii="Tahoma" w:hAnsi="Tahoma" w:cs="Tahoma"/>
          <w:b/>
          <w:i/>
        </w:rPr>
        <w:t xml:space="preserve">PREGÃO ELETRÔNICO Nº </w:t>
      </w:r>
      <w:r w:rsidR="002F242A">
        <w:rPr>
          <w:rFonts w:ascii="Tahoma" w:hAnsi="Tahoma" w:cs="Tahoma"/>
          <w:b/>
          <w:i/>
        </w:rPr>
        <w:t>047/2.024</w:t>
      </w:r>
      <w:r>
        <w:rPr>
          <w:rFonts w:ascii="Tahoma" w:hAnsi="Tahoma" w:cs="Tahoma"/>
          <w:b/>
          <w:i/>
        </w:rPr>
        <w:t>.</w:t>
      </w:r>
      <w:r w:rsidR="00880B0C" w:rsidRPr="00880B0C">
        <w:rPr>
          <w:rFonts w:ascii="Tahoma" w:hAnsi="Tahoma" w:cs="Tahoma"/>
          <w:b/>
          <w:i/>
        </w:rPr>
        <w:t xml:space="preserve"> </w:t>
      </w:r>
    </w:p>
    <w:p w14:paraId="58C2D303" w14:textId="489AD5A9" w:rsidR="00880B0C" w:rsidRPr="00880B0C" w:rsidRDefault="00880B0C" w:rsidP="00880B0C">
      <w:pPr>
        <w:spacing w:line="360" w:lineRule="auto"/>
        <w:jc w:val="both"/>
        <w:rPr>
          <w:rFonts w:ascii="Tahoma" w:hAnsi="Tahoma" w:cs="Tahoma"/>
        </w:rPr>
      </w:pPr>
      <w:r w:rsidRPr="00880B0C">
        <w:rPr>
          <w:rFonts w:ascii="Tahoma" w:hAnsi="Tahoma" w:cs="Tahoma"/>
          <w:b/>
          <w:i/>
        </w:rPr>
        <w:t>CONTRATO ADMINISTRATIVO Nº ZZZ/2.02</w:t>
      </w:r>
      <w:r w:rsidR="00747BC2">
        <w:rPr>
          <w:rFonts w:ascii="Tahoma" w:hAnsi="Tahoma" w:cs="Tahoma"/>
          <w:b/>
          <w:i/>
        </w:rPr>
        <w:t>4</w:t>
      </w:r>
      <w:r w:rsidRPr="00880B0C">
        <w:rPr>
          <w:rFonts w:ascii="Tahoma" w:hAnsi="Tahoma" w:cs="Tahoma"/>
          <w:b/>
          <w:i/>
        </w:rPr>
        <w:t>.</w:t>
      </w:r>
    </w:p>
    <w:p w14:paraId="5E9B25A5" w14:textId="77777777" w:rsidR="00880B0C" w:rsidRPr="00880B0C" w:rsidRDefault="00880B0C" w:rsidP="00880B0C">
      <w:pPr>
        <w:spacing w:line="360" w:lineRule="auto"/>
        <w:ind w:left="4248"/>
        <w:jc w:val="both"/>
        <w:rPr>
          <w:rFonts w:ascii="Tahoma" w:hAnsi="Tahoma" w:cs="Tahoma"/>
        </w:rPr>
      </w:pPr>
    </w:p>
    <w:p w14:paraId="010017D1" w14:textId="77777777" w:rsidR="00880B0C" w:rsidRPr="00880B0C" w:rsidRDefault="00880B0C" w:rsidP="00880B0C">
      <w:pPr>
        <w:spacing w:line="360" w:lineRule="auto"/>
        <w:ind w:left="2832"/>
        <w:jc w:val="both"/>
        <w:rPr>
          <w:rFonts w:ascii="Tahoma" w:hAnsi="Tahoma" w:cs="Tahoma"/>
        </w:rPr>
      </w:pPr>
      <w:r w:rsidRPr="00880B0C">
        <w:rPr>
          <w:rFonts w:ascii="Tahoma" w:hAnsi="Tahoma" w:cs="Tahoma"/>
        </w:rPr>
        <w:t>CONTRATO DE EMPREITADA POR PREÇO UNITÁRIO QUE ENTRE SI CELEBRAM AS PARTES:</w:t>
      </w:r>
      <w:r w:rsidRPr="00880B0C">
        <w:rPr>
          <w:rFonts w:ascii="Tahoma" w:hAnsi="Tahoma" w:cs="Tahoma"/>
          <w:b/>
        </w:rPr>
        <w:t xml:space="preserve"> PREFEITURA DO MUNICÍPIO DE DESCALVADO,</w:t>
      </w:r>
      <w:r w:rsidRPr="00880B0C">
        <w:rPr>
          <w:rFonts w:ascii="Tahoma" w:hAnsi="Tahoma" w:cs="Tahoma"/>
        </w:rPr>
        <w:t xml:space="preserve"> </w:t>
      </w:r>
      <w:r w:rsidRPr="00880B0C">
        <w:rPr>
          <w:rFonts w:ascii="Tahoma" w:hAnsi="Tahoma" w:cs="Tahoma"/>
          <w:b/>
          <w:bCs/>
        </w:rPr>
        <w:t>SÃO PAULO</w:t>
      </w:r>
      <w:r w:rsidRPr="00880B0C">
        <w:rPr>
          <w:rFonts w:ascii="Tahoma" w:hAnsi="Tahoma" w:cs="Tahoma"/>
        </w:rPr>
        <w:t xml:space="preserve"> E </w:t>
      </w:r>
      <w:r w:rsidRPr="00880B0C">
        <w:rPr>
          <w:rFonts w:ascii="Tahoma" w:hAnsi="Tahoma" w:cs="Tahoma"/>
          <w:b/>
        </w:rPr>
        <w:t>XXXXXXXXXXXXXXX,</w:t>
      </w:r>
      <w:r w:rsidRPr="00880B0C">
        <w:rPr>
          <w:rFonts w:ascii="Tahoma" w:hAnsi="Tahoma" w:cs="Tahoma"/>
        </w:rPr>
        <w:t xml:space="preserve"> PARA A PRESTAÇÃO DE SERVIÇOS.</w:t>
      </w:r>
    </w:p>
    <w:p w14:paraId="7B9E5D7A" w14:textId="08E7552D" w:rsidR="00880B0C" w:rsidRDefault="00880B0C" w:rsidP="00880B0C">
      <w:pPr>
        <w:spacing w:line="360" w:lineRule="auto"/>
        <w:jc w:val="both"/>
        <w:rPr>
          <w:rFonts w:ascii="Tahoma" w:hAnsi="Tahoma" w:cs="Tahoma"/>
        </w:rPr>
      </w:pPr>
    </w:p>
    <w:p w14:paraId="05750623" w14:textId="3717D937" w:rsidR="00880B0C" w:rsidRPr="00880B0C" w:rsidRDefault="00880B0C" w:rsidP="00880B0C">
      <w:pPr>
        <w:spacing w:line="360" w:lineRule="auto"/>
        <w:ind w:firstLine="2835"/>
        <w:jc w:val="both"/>
        <w:rPr>
          <w:rFonts w:ascii="Tahoma" w:hAnsi="Tahoma" w:cs="Tahoma"/>
        </w:rPr>
      </w:pPr>
      <w:r w:rsidRPr="00880B0C">
        <w:rPr>
          <w:rFonts w:ascii="Tahoma" w:hAnsi="Tahoma" w:cs="Tahoma"/>
        </w:rPr>
        <w:t xml:space="preserve">Pelo presente Contrato de Empreitada, a </w:t>
      </w:r>
      <w:r w:rsidRPr="00880B0C">
        <w:rPr>
          <w:rFonts w:ascii="Tahoma" w:hAnsi="Tahoma" w:cs="Tahoma"/>
          <w:b/>
        </w:rPr>
        <w:t>PREFEITURA DO MUNICÍPIO DE DESCALVADO</w:t>
      </w:r>
      <w:r w:rsidRPr="00880B0C">
        <w:rPr>
          <w:rFonts w:ascii="Tahoma" w:hAnsi="Tahoma" w:cs="Tahoma"/>
        </w:rPr>
        <w:t xml:space="preserve">, com sede a Rua José Quirino Ribeiro nº 55, Bairro Jardim Belém, em Descalvado, Estado de São Paulo, inscrita no CNPJ sob nº 46.732.442/0001-23, aqui representada pelo Seu Prefeito Senhor </w:t>
      </w:r>
      <w:r w:rsidRPr="00880B0C">
        <w:rPr>
          <w:rFonts w:ascii="Tahoma" w:hAnsi="Tahoma" w:cs="Tahoma"/>
          <w:b/>
        </w:rPr>
        <w:t xml:space="preserve">ANTÔNIO CARLOS RESCHINI, </w:t>
      </w:r>
      <w:r w:rsidRPr="00880B0C">
        <w:rPr>
          <w:rFonts w:ascii="Tahoma" w:hAnsi="Tahoma" w:cs="Tahoma"/>
        </w:rPr>
        <w:t xml:space="preserve">denominada </w:t>
      </w:r>
      <w:r w:rsidRPr="00880B0C">
        <w:rPr>
          <w:rFonts w:ascii="Tahoma" w:hAnsi="Tahoma" w:cs="Tahoma"/>
          <w:b/>
        </w:rPr>
        <w:t>CONTRATANTE,</w:t>
      </w:r>
      <w:r w:rsidRPr="00880B0C">
        <w:rPr>
          <w:rFonts w:ascii="Tahoma" w:hAnsi="Tahoma" w:cs="Tahoma"/>
        </w:rPr>
        <w:t xml:space="preserve"> e, de outro lado </w:t>
      </w:r>
      <w:r w:rsidRPr="00880B0C">
        <w:rPr>
          <w:rFonts w:ascii="Tahoma" w:hAnsi="Tahoma" w:cs="Tahoma"/>
          <w:b/>
        </w:rPr>
        <w:t>XXXXXXXXXXXXXXXXXX</w:t>
      </w:r>
      <w:r w:rsidRPr="00880B0C">
        <w:rPr>
          <w:rFonts w:ascii="Tahoma" w:hAnsi="Tahoma" w:cs="Tahoma"/>
        </w:rPr>
        <w:t xml:space="preserve">, inscrito no C.N.P.J. (MF) sob nº 00.000.000/0000-00, com sede na Rua xxxxxxxxxxx, nº 000, na cidade de xxxxxxxxxxx, Estado de xxxxxxx, aqui representado pelo(a) Senhor(a) </w:t>
      </w:r>
      <w:r w:rsidRPr="00880B0C">
        <w:rPr>
          <w:rFonts w:ascii="Tahoma" w:hAnsi="Tahoma" w:cs="Tahoma"/>
          <w:b/>
        </w:rPr>
        <w:t>XXXXXXXXXXXXXXXXXXXXXXX</w:t>
      </w:r>
      <w:r w:rsidRPr="00880B0C">
        <w:rPr>
          <w:rFonts w:ascii="Tahoma" w:hAnsi="Tahoma" w:cs="Tahoma"/>
        </w:rPr>
        <w:t xml:space="preserve">, portador(a) da Carteira de Identidade R.G. nº 0.000.000, expedida pela Secretaria de Segurança Pública do Estado de XXXXXXX, inscrito(a) no C.P.F. (MF) sob nº 000.000.000-00, doravante denominado(a) </w:t>
      </w:r>
      <w:r w:rsidRPr="00880B0C">
        <w:rPr>
          <w:rFonts w:ascii="Tahoma" w:hAnsi="Tahoma" w:cs="Tahoma"/>
          <w:b/>
        </w:rPr>
        <w:t>CONTRATADO(A),</w:t>
      </w:r>
      <w:r w:rsidRPr="00880B0C">
        <w:rPr>
          <w:rFonts w:ascii="Tahoma" w:hAnsi="Tahoma" w:cs="Tahoma"/>
        </w:rPr>
        <w:t xml:space="preserve"> e perante as testemunhas abaixo firmadas, pactuam o presente Contrato que se regerá atendendo as cláusulas e condições que enunciam a seguir:</w:t>
      </w:r>
    </w:p>
    <w:p w14:paraId="7579329F" w14:textId="77777777" w:rsidR="00880B0C" w:rsidRPr="00880B0C" w:rsidRDefault="00880B0C" w:rsidP="00880B0C">
      <w:pPr>
        <w:spacing w:line="360" w:lineRule="auto"/>
        <w:jc w:val="both"/>
        <w:rPr>
          <w:rFonts w:ascii="Tahoma" w:hAnsi="Tahoma" w:cs="Tahoma"/>
          <w:b/>
          <w:u w:val="single"/>
        </w:rPr>
      </w:pPr>
    </w:p>
    <w:p w14:paraId="4597E9A9" w14:textId="77777777" w:rsidR="00880B0C" w:rsidRPr="00880B0C" w:rsidRDefault="00880B0C" w:rsidP="00880B0C">
      <w:pPr>
        <w:spacing w:line="360" w:lineRule="auto"/>
        <w:jc w:val="both"/>
        <w:rPr>
          <w:rFonts w:ascii="Tahoma" w:hAnsi="Tahoma" w:cs="Tahoma"/>
          <w:b/>
          <w:u w:val="single"/>
        </w:rPr>
      </w:pPr>
      <w:r w:rsidRPr="00880B0C">
        <w:rPr>
          <w:rFonts w:ascii="Tahoma" w:hAnsi="Tahoma" w:cs="Tahoma"/>
          <w:b/>
        </w:rPr>
        <w:t>CLÁUSULA PRIMEIRA: OBJETO DO CONTRATO</w:t>
      </w:r>
    </w:p>
    <w:p w14:paraId="6FEBC172" w14:textId="39F5C84B" w:rsidR="00880B0C" w:rsidRPr="00880B0C" w:rsidRDefault="00880B0C" w:rsidP="00880B0C">
      <w:pPr>
        <w:spacing w:line="360" w:lineRule="auto"/>
        <w:ind w:firstLine="709"/>
        <w:jc w:val="both"/>
        <w:rPr>
          <w:rFonts w:ascii="Tahoma" w:hAnsi="Tahoma" w:cs="Tahoma"/>
        </w:rPr>
      </w:pPr>
      <w:r w:rsidRPr="00880B0C">
        <w:rPr>
          <w:rFonts w:ascii="Tahoma" w:hAnsi="Tahoma" w:cs="Tahoma"/>
        </w:rPr>
        <w:t xml:space="preserve">Parágrafo Único - O objeto do presente Contrato é a </w:t>
      </w:r>
      <w:r w:rsidR="00A06AE9" w:rsidRPr="00A06AE9">
        <w:rPr>
          <w:rFonts w:ascii="Tahoma" w:hAnsi="Tahoma" w:cs="Tahoma"/>
          <w:b/>
          <w:i/>
        </w:rPr>
        <w:t>Contratação de empresa para prestação de serviços técnicos especializados em diagnóstico, planejamento e gestão de recursos, processos, projetos de Tecnologia da Informação e Comunicação – TIC, para atender as necessidades da Sessão de Tecnologia da Informação da Secretaria de Administração da Prefeitura do Município de Descalvado, Estado de São Paulo, pelo período de 12 meses</w:t>
      </w:r>
      <w:r w:rsidRPr="00880B0C">
        <w:rPr>
          <w:rFonts w:ascii="Tahoma" w:hAnsi="Tahoma" w:cs="Tahoma"/>
        </w:rPr>
        <w:t xml:space="preserve">, na forma prevista no </w:t>
      </w:r>
      <w:r w:rsidRPr="00880B0C">
        <w:rPr>
          <w:rFonts w:ascii="Tahoma" w:hAnsi="Tahoma" w:cs="Tahoma"/>
          <w:b/>
          <w:bCs/>
          <w:i/>
          <w:iCs/>
        </w:rPr>
        <w:t>Anexo I</w:t>
      </w:r>
      <w:r w:rsidRPr="00880B0C">
        <w:rPr>
          <w:rFonts w:ascii="Tahoma" w:hAnsi="Tahoma" w:cs="Tahoma"/>
        </w:rPr>
        <w:t>, do Ato Convocatório, com a Proposta apresentada e as cláusulas e condições deste Termo de Contrato.</w:t>
      </w:r>
    </w:p>
    <w:p w14:paraId="42693670" w14:textId="77777777" w:rsidR="00880B0C" w:rsidRPr="00880B0C" w:rsidRDefault="00880B0C" w:rsidP="00880B0C">
      <w:pPr>
        <w:spacing w:line="360" w:lineRule="auto"/>
        <w:jc w:val="both"/>
        <w:rPr>
          <w:rFonts w:ascii="Tahoma" w:hAnsi="Tahoma" w:cs="Tahoma"/>
        </w:rPr>
      </w:pPr>
    </w:p>
    <w:p w14:paraId="595A42A0" w14:textId="77777777" w:rsidR="00880B0C" w:rsidRPr="00880B0C" w:rsidRDefault="00880B0C" w:rsidP="00880B0C">
      <w:pPr>
        <w:spacing w:line="360" w:lineRule="auto"/>
        <w:jc w:val="both"/>
        <w:rPr>
          <w:rFonts w:ascii="Tahoma" w:hAnsi="Tahoma" w:cs="Tahoma"/>
          <w:color w:val="000000"/>
        </w:rPr>
      </w:pPr>
      <w:r w:rsidRPr="00880B0C">
        <w:rPr>
          <w:rFonts w:ascii="Tahoma" w:hAnsi="Tahoma" w:cs="Tahoma"/>
          <w:b/>
          <w:i/>
          <w:color w:val="000000"/>
        </w:rPr>
        <w:t>CLÁUSULA SEGUNDA: FORMA E REGIME DE EXECUÇÃO</w:t>
      </w:r>
    </w:p>
    <w:p w14:paraId="76BAC917" w14:textId="77777777" w:rsidR="00880B0C" w:rsidRPr="00880B0C" w:rsidRDefault="00880B0C" w:rsidP="00880B0C">
      <w:pPr>
        <w:spacing w:line="360" w:lineRule="auto"/>
        <w:ind w:firstLine="709"/>
        <w:jc w:val="both"/>
        <w:rPr>
          <w:rFonts w:ascii="Tahoma" w:hAnsi="Tahoma" w:cs="Tahoma"/>
          <w:color w:val="000000"/>
        </w:rPr>
      </w:pPr>
      <w:r w:rsidRPr="00880B0C">
        <w:rPr>
          <w:rFonts w:ascii="Tahoma" w:hAnsi="Tahoma" w:cs="Tahoma"/>
          <w:color w:val="000000"/>
        </w:rPr>
        <w:t xml:space="preserve">Parágrafo Primeiro - A forma de execução dos serviços é indireta e o regime da execução é por empreitada com </w:t>
      </w:r>
      <w:r w:rsidRPr="00880B0C">
        <w:rPr>
          <w:rFonts w:ascii="Tahoma" w:hAnsi="Tahoma" w:cs="Tahoma"/>
          <w:b/>
          <w:i/>
        </w:rPr>
        <w:t>MENOR PREÇO (UNITÁRIO) do item.</w:t>
      </w:r>
    </w:p>
    <w:p w14:paraId="76C176CE" w14:textId="77777777" w:rsidR="00880B0C" w:rsidRPr="00880B0C" w:rsidRDefault="00880B0C" w:rsidP="00880B0C">
      <w:pPr>
        <w:spacing w:line="360" w:lineRule="auto"/>
        <w:ind w:firstLine="709"/>
        <w:jc w:val="both"/>
        <w:rPr>
          <w:rFonts w:ascii="Tahoma" w:hAnsi="Tahoma" w:cs="Tahoma"/>
          <w:color w:val="000000"/>
        </w:rPr>
      </w:pPr>
      <w:r w:rsidRPr="00880B0C">
        <w:rPr>
          <w:rFonts w:ascii="Tahoma" w:hAnsi="Tahoma" w:cs="Tahoma"/>
          <w:color w:val="000000"/>
        </w:rPr>
        <w:lastRenderedPageBreak/>
        <w:t>Parágrafo Segundo - O Contrato deverá ser executado fielmente pelas partes, de acordo com as cláusulas avençadas e as normas legais que regem a matéria, respondendo, cada qual, pelas consequências de sua inexecução total ou parcial.</w:t>
      </w:r>
    </w:p>
    <w:p w14:paraId="76F7BBFC" w14:textId="77777777" w:rsidR="00880B0C" w:rsidRPr="00880B0C" w:rsidRDefault="00880B0C" w:rsidP="00880B0C">
      <w:pPr>
        <w:spacing w:line="360" w:lineRule="auto"/>
        <w:ind w:firstLine="709"/>
        <w:jc w:val="both"/>
        <w:rPr>
          <w:rFonts w:ascii="Tahoma" w:hAnsi="Tahoma" w:cs="Tahoma"/>
          <w:color w:val="000000"/>
        </w:rPr>
      </w:pPr>
    </w:p>
    <w:p w14:paraId="18F3BC31" w14:textId="77777777" w:rsidR="00880B0C" w:rsidRPr="00880B0C" w:rsidRDefault="00880B0C" w:rsidP="00880B0C">
      <w:pPr>
        <w:spacing w:line="360" w:lineRule="auto"/>
        <w:jc w:val="both"/>
        <w:rPr>
          <w:rFonts w:ascii="Tahoma" w:hAnsi="Tahoma" w:cs="Tahoma"/>
          <w:color w:val="000000"/>
        </w:rPr>
      </w:pPr>
      <w:r w:rsidRPr="00880B0C">
        <w:rPr>
          <w:rFonts w:ascii="Tahoma" w:hAnsi="Tahoma" w:cs="Tahoma"/>
          <w:b/>
          <w:i/>
          <w:color w:val="000000"/>
        </w:rPr>
        <w:t>CLÁUSULA TERCEIRA: PRAZO</w:t>
      </w:r>
    </w:p>
    <w:p w14:paraId="4E35D23B" w14:textId="339566EA" w:rsidR="00FC10FC" w:rsidRPr="00FC10FC" w:rsidRDefault="00FC10FC" w:rsidP="00880B0C">
      <w:pPr>
        <w:spacing w:line="360" w:lineRule="auto"/>
        <w:ind w:firstLine="709"/>
        <w:jc w:val="both"/>
        <w:rPr>
          <w:rFonts w:ascii="Tahoma" w:hAnsi="Tahoma" w:cs="Tahoma"/>
          <w:b/>
          <w:bCs/>
          <w:color w:val="FF0000"/>
        </w:rPr>
      </w:pPr>
      <w:r>
        <w:rPr>
          <w:rFonts w:ascii="Tahoma" w:hAnsi="Tahoma" w:cs="Tahoma"/>
          <w:color w:val="000000"/>
        </w:rPr>
        <w:t xml:space="preserve">Parágrafo Primeiro - </w:t>
      </w:r>
      <w:r w:rsidR="006F3807" w:rsidRPr="006F3807">
        <w:rPr>
          <w:rFonts w:ascii="Tahoma" w:hAnsi="Tahoma" w:cs="Tahoma"/>
          <w:color w:val="000000"/>
        </w:rPr>
        <w:t>O prazo de vigência e execução do Contrato, objeto do presente Edital, será de 12 (doze) meses, contados a partir da data do recebimento da ORDEM DE SERVIÇO e após cumprir as formalidades contratuais</w:t>
      </w:r>
      <w:r w:rsidR="009B6425">
        <w:rPr>
          <w:rFonts w:ascii="Tahoma" w:hAnsi="Tahoma" w:cs="Tahoma"/>
          <w:color w:val="000000"/>
        </w:rPr>
        <w:t>.</w:t>
      </w:r>
    </w:p>
    <w:p w14:paraId="375088CB" w14:textId="6C588BEF" w:rsidR="00FC10FC" w:rsidRPr="00880B0C" w:rsidRDefault="00FC10FC" w:rsidP="00880B0C">
      <w:pPr>
        <w:spacing w:line="360" w:lineRule="auto"/>
        <w:ind w:firstLine="709"/>
        <w:jc w:val="both"/>
        <w:rPr>
          <w:rFonts w:ascii="Tahoma" w:hAnsi="Tahoma" w:cs="Tahoma"/>
          <w:color w:val="000000"/>
        </w:rPr>
      </w:pPr>
      <w:r>
        <w:rPr>
          <w:rFonts w:ascii="Tahoma" w:hAnsi="Tahoma" w:cs="Tahoma"/>
          <w:color w:val="000000"/>
        </w:rPr>
        <w:t xml:space="preserve">Parágrafo Segundo - </w:t>
      </w:r>
      <w:r w:rsidRPr="00B53308">
        <w:rPr>
          <w:rFonts w:ascii="Tahoma" w:hAnsi="Tahoma" w:cs="Tahoma"/>
          <w:bCs/>
        </w:rPr>
        <w:t>O prazo para a execução dos serviços poderá ser prorrogado sucessivamente, respeitada a vigência máxima decenal, a critério da Prefeitura</w:t>
      </w:r>
      <w:r>
        <w:rPr>
          <w:rFonts w:ascii="Tahoma" w:hAnsi="Tahoma" w:cs="Tahoma"/>
          <w:bCs/>
        </w:rPr>
        <w:t xml:space="preserve"> </w:t>
      </w:r>
      <w:r w:rsidRPr="00880B0C">
        <w:rPr>
          <w:rFonts w:ascii="Tahoma" w:hAnsi="Tahoma" w:cs="Tahoma"/>
          <w:bCs/>
        </w:rPr>
        <w:t xml:space="preserve">do Município de Descalvado, São Paulo, mantidos os direitos, obrigações e responsabilidades, sendo instrumentalizado </w:t>
      </w:r>
      <w:r w:rsidR="00925915">
        <w:rPr>
          <w:rFonts w:ascii="Tahoma" w:hAnsi="Tahoma" w:cs="Tahoma"/>
          <w:bCs/>
        </w:rPr>
        <w:t>através de</w:t>
      </w:r>
      <w:r w:rsidRPr="00880B0C">
        <w:rPr>
          <w:rFonts w:ascii="Tahoma" w:hAnsi="Tahoma" w:cs="Tahoma"/>
          <w:bCs/>
        </w:rPr>
        <w:t xml:space="preserve"> Termo aditivo, como faculta a Lei Federal nº 14.133, de 1º de abril de 2021 em seu artigo 10</w:t>
      </w:r>
      <w:r>
        <w:rPr>
          <w:rFonts w:ascii="Tahoma" w:hAnsi="Tahoma" w:cs="Tahoma"/>
          <w:bCs/>
        </w:rPr>
        <w:t xml:space="preserve">7. </w:t>
      </w:r>
    </w:p>
    <w:p w14:paraId="18AB9CCB" w14:textId="77777777" w:rsidR="00880B0C" w:rsidRPr="00880B0C" w:rsidRDefault="00880B0C" w:rsidP="00880B0C">
      <w:pPr>
        <w:spacing w:line="360" w:lineRule="auto"/>
        <w:ind w:firstLine="1134"/>
        <w:jc w:val="both"/>
        <w:rPr>
          <w:rFonts w:ascii="Tahoma" w:hAnsi="Tahoma" w:cs="Tahoma"/>
          <w:color w:val="000000"/>
        </w:rPr>
      </w:pPr>
      <w:r w:rsidRPr="00880B0C">
        <w:rPr>
          <w:rFonts w:ascii="Tahoma" w:hAnsi="Tahoma" w:cs="Tahoma"/>
          <w:color w:val="000000"/>
        </w:rPr>
        <w:tab/>
        <w:t xml:space="preserve"> </w:t>
      </w:r>
      <w:r w:rsidRPr="00880B0C">
        <w:rPr>
          <w:rFonts w:ascii="Tahoma" w:hAnsi="Tahoma" w:cs="Tahoma"/>
          <w:color w:val="000000"/>
        </w:rPr>
        <w:tab/>
      </w:r>
    </w:p>
    <w:p w14:paraId="0AAACE26" w14:textId="77777777" w:rsidR="00880B0C" w:rsidRPr="00880B0C" w:rsidRDefault="00880B0C" w:rsidP="00880B0C">
      <w:pPr>
        <w:spacing w:line="360" w:lineRule="auto"/>
        <w:jc w:val="both"/>
        <w:rPr>
          <w:rFonts w:ascii="Tahoma" w:hAnsi="Tahoma" w:cs="Tahoma"/>
          <w:b/>
          <w:i/>
          <w:color w:val="000000"/>
        </w:rPr>
      </w:pPr>
      <w:r w:rsidRPr="00880B0C">
        <w:rPr>
          <w:rFonts w:ascii="Tahoma" w:hAnsi="Tahoma" w:cs="Tahoma"/>
          <w:b/>
          <w:i/>
          <w:color w:val="000000"/>
        </w:rPr>
        <w:t>CLÁUSULA QUARTA: DO VALOR, DO REAJUSTE E DA MANUTENÇÃO DO EQUILÍBRIO ECONÔMICO FINANCEIRO</w:t>
      </w:r>
    </w:p>
    <w:p w14:paraId="55B33656" w14:textId="77777777" w:rsidR="00880B0C" w:rsidRPr="00880B0C" w:rsidRDefault="00880B0C" w:rsidP="00880B0C">
      <w:pPr>
        <w:spacing w:line="360" w:lineRule="auto"/>
        <w:ind w:firstLine="709"/>
        <w:jc w:val="both"/>
        <w:rPr>
          <w:rFonts w:ascii="Tahoma" w:hAnsi="Tahoma" w:cs="Tahoma"/>
          <w:color w:val="000000"/>
        </w:rPr>
      </w:pPr>
      <w:r w:rsidRPr="00880B0C">
        <w:rPr>
          <w:rFonts w:ascii="Tahoma" w:hAnsi="Tahoma" w:cs="Tahoma"/>
          <w:color w:val="000000"/>
        </w:rPr>
        <w:t xml:space="preserve">Parágrafo Primeiro - </w:t>
      </w:r>
      <w:r w:rsidRPr="00880B0C">
        <w:rPr>
          <w:rFonts w:ascii="Tahoma" w:hAnsi="Tahoma" w:cs="Tahoma"/>
        </w:rPr>
        <w:t xml:space="preserve">Os preços referem-se à execução dos serviços, objeto do presente Contrato, de que trata a Cláusula Primeira, e importam na quantia de </w:t>
      </w:r>
      <w:r w:rsidRPr="00880B0C">
        <w:rPr>
          <w:rFonts w:ascii="Tahoma" w:hAnsi="Tahoma" w:cs="Tahoma"/>
          <w:b/>
          <w:i/>
        </w:rPr>
        <w:t>R$ 00.000,00 (Xxxxxxxxx)</w:t>
      </w:r>
      <w:r w:rsidRPr="00880B0C">
        <w:rPr>
          <w:rFonts w:ascii="Tahoma" w:hAnsi="Tahoma" w:cs="Tahoma"/>
        </w:rPr>
        <w:t>, já inclusos todos os impostos e taxas que incidam ou vierem a incidir</w:t>
      </w:r>
      <w:r w:rsidRPr="00880B0C">
        <w:rPr>
          <w:rFonts w:ascii="Tahoma" w:hAnsi="Tahoma" w:cs="Tahoma"/>
          <w:color w:val="000000"/>
        </w:rPr>
        <w:t>.</w:t>
      </w:r>
    </w:p>
    <w:tbl>
      <w:tblPr>
        <w:tblW w:w="92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7"/>
        <w:gridCol w:w="936"/>
        <w:gridCol w:w="765"/>
        <w:gridCol w:w="4762"/>
        <w:gridCol w:w="1134"/>
        <w:gridCol w:w="963"/>
      </w:tblGrid>
      <w:tr w:rsidR="00880B0C" w:rsidRPr="00880B0C" w14:paraId="1D28DE41" w14:textId="77777777" w:rsidTr="00A67733">
        <w:trPr>
          <w:trHeight w:val="220"/>
          <w:jc w:val="center"/>
        </w:trPr>
        <w:tc>
          <w:tcPr>
            <w:tcW w:w="737" w:type="dxa"/>
            <w:tcBorders>
              <w:top w:val="single" w:sz="4" w:space="0" w:color="auto"/>
              <w:left w:val="single" w:sz="4" w:space="0" w:color="auto"/>
              <w:bottom w:val="single" w:sz="4" w:space="0" w:color="auto"/>
              <w:right w:val="single" w:sz="4" w:space="0" w:color="auto"/>
            </w:tcBorders>
            <w:vAlign w:val="center"/>
            <w:hideMark/>
          </w:tcPr>
          <w:p w14:paraId="5738535D" w14:textId="77777777" w:rsidR="00880B0C" w:rsidRPr="00880B0C" w:rsidRDefault="00880B0C" w:rsidP="00880B0C">
            <w:pPr>
              <w:spacing w:line="276" w:lineRule="auto"/>
              <w:jc w:val="center"/>
              <w:rPr>
                <w:rFonts w:ascii="Tahoma" w:hAnsi="Tahoma" w:cs="Tahoma"/>
                <w:b/>
                <w:color w:val="000000"/>
              </w:rPr>
            </w:pPr>
            <w:r w:rsidRPr="00880B0C">
              <w:rPr>
                <w:rFonts w:ascii="Tahoma" w:hAnsi="Tahoma" w:cs="Tahoma"/>
                <w:b/>
                <w:color w:val="000000"/>
              </w:rPr>
              <w:t>Item</w:t>
            </w:r>
          </w:p>
        </w:tc>
        <w:tc>
          <w:tcPr>
            <w:tcW w:w="936" w:type="dxa"/>
            <w:tcBorders>
              <w:top w:val="single" w:sz="4" w:space="0" w:color="auto"/>
              <w:left w:val="single" w:sz="4" w:space="0" w:color="auto"/>
              <w:bottom w:val="single" w:sz="4" w:space="0" w:color="auto"/>
              <w:right w:val="single" w:sz="4" w:space="0" w:color="auto"/>
            </w:tcBorders>
            <w:vAlign w:val="center"/>
            <w:hideMark/>
          </w:tcPr>
          <w:p w14:paraId="26E2F3A0" w14:textId="77777777" w:rsidR="00880B0C" w:rsidRPr="00880B0C" w:rsidRDefault="00880B0C" w:rsidP="00880B0C">
            <w:pPr>
              <w:spacing w:line="276" w:lineRule="auto"/>
              <w:jc w:val="center"/>
              <w:rPr>
                <w:rFonts w:ascii="Tahoma" w:hAnsi="Tahoma" w:cs="Tahoma"/>
                <w:b/>
                <w:color w:val="000000"/>
              </w:rPr>
            </w:pPr>
            <w:r w:rsidRPr="00880B0C">
              <w:rPr>
                <w:rFonts w:ascii="Tahoma" w:hAnsi="Tahoma" w:cs="Tahoma"/>
                <w:b/>
                <w:color w:val="000000"/>
              </w:rPr>
              <w:t>Quant.</w:t>
            </w:r>
          </w:p>
        </w:tc>
        <w:tc>
          <w:tcPr>
            <w:tcW w:w="765" w:type="dxa"/>
            <w:tcBorders>
              <w:top w:val="single" w:sz="4" w:space="0" w:color="auto"/>
              <w:left w:val="single" w:sz="4" w:space="0" w:color="auto"/>
              <w:bottom w:val="single" w:sz="4" w:space="0" w:color="auto"/>
              <w:right w:val="single" w:sz="4" w:space="0" w:color="auto"/>
            </w:tcBorders>
            <w:vAlign w:val="center"/>
            <w:hideMark/>
          </w:tcPr>
          <w:p w14:paraId="6BA8F69F" w14:textId="77777777" w:rsidR="00880B0C" w:rsidRPr="00880B0C" w:rsidRDefault="00880B0C" w:rsidP="00880B0C">
            <w:pPr>
              <w:spacing w:line="276" w:lineRule="auto"/>
              <w:jc w:val="center"/>
              <w:rPr>
                <w:rFonts w:ascii="Tahoma" w:hAnsi="Tahoma" w:cs="Tahoma"/>
                <w:b/>
                <w:color w:val="000000"/>
              </w:rPr>
            </w:pPr>
            <w:r w:rsidRPr="00880B0C">
              <w:rPr>
                <w:rFonts w:ascii="Tahoma" w:hAnsi="Tahoma" w:cs="Tahoma"/>
                <w:b/>
                <w:color w:val="000000"/>
              </w:rPr>
              <w:t>Unid.</w:t>
            </w:r>
          </w:p>
        </w:tc>
        <w:tc>
          <w:tcPr>
            <w:tcW w:w="4762" w:type="dxa"/>
            <w:tcBorders>
              <w:top w:val="single" w:sz="4" w:space="0" w:color="auto"/>
              <w:left w:val="single" w:sz="4" w:space="0" w:color="auto"/>
              <w:bottom w:val="single" w:sz="4" w:space="0" w:color="auto"/>
              <w:right w:val="single" w:sz="4" w:space="0" w:color="auto"/>
            </w:tcBorders>
            <w:vAlign w:val="center"/>
            <w:hideMark/>
          </w:tcPr>
          <w:p w14:paraId="4C0A2620" w14:textId="77777777" w:rsidR="00880B0C" w:rsidRPr="00880B0C" w:rsidRDefault="00880B0C" w:rsidP="00880B0C">
            <w:pPr>
              <w:spacing w:line="276" w:lineRule="auto"/>
              <w:jc w:val="center"/>
              <w:rPr>
                <w:rFonts w:ascii="Tahoma" w:hAnsi="Tahoma" w:cs="Tahoma"/>
                <w:b/>
                <w:color w:val="000000"/>
              </w:rPr>
            </w:pPr>
            <w:r w:rsidRPr="00880B0C">
              <w:rPr>
                <w:rFonts w:ascii="Tahoma" w:hAnsi="Tahoma" w:cs="Tahoma"/>
                <w:b/>
                <w:bCs/>
                <w:color w:val="000000"/>
              </w:rPr>
              <w:t>Descrição dos serviços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C6576E9" w14:textId="77777777" w:rsidR="00880B0C" w:rsidRPr="00880B0C" w:rsidRDefault="00880B0C" w:rsidP="00880B0C">
            <w:pPr>
              <w:spacing w:line="276" w:lineRule="auto"/>
              <w:jc w:val="center"/>
              <w:rPr>
                <w:rFonts w:ascii="Tahoma" w:hAnsi="Tahoma" w:cs="Tahoma"/>
                <w:b/>
                <w:color w:val="000000"/>
              </w:rPr>
            </w:pPr>
            <w:r w:rsidRPr="00880B0C">
              <w:rPr>
                <w:rFonts w:ascii="Tahoma" w:hAnsi="Tahoma" w:cs="Tahoma"/>
                <w:b/>
                <w:color w:val="000000"/>
              </w:rPr>
              <w:t>Valor Unitário (R$)</w:t>
            </w:r>
          </w:p>
        </w:tc>
        <w:tc>
          <w:tcPr>
            <w:tcW w:w="963" w:type="dxa"/>
            <w:tcBorders>
              <w:top w:val="single" w:sz="4" w:space="0" w:color="auto"/>
              <w:left w:val="single" w:sz="4" w:space="0" w:color="auto"/>
              <w:bottom w:val="single" w:sz="4" w:space="0" w:color="auto"/>
              <w:right w:val="single" w:sz="4" w:space="0" w:color="auto"/>
            </w:tcBorders>
            <w:vAlign w:val="center"/>
            <w:hideMark/>
          </w:tcPr>
          <w:p w14:paraId="1B8FA7F5" w14:textId="77777777" w:rsidR="00880B0C" w:rsidRPr="00880B0C" w:rsidRDefault="00880B0C" w:rsidP="00880B0C">
            <w:pPr>
              <w:spacing w:line="276" w:lineRule="auto"/>
              <w:jc w:val="center"/>
              <w:rPr>
                <w:rFonts w:ascii="Tahoma" w:hAnsi="Tahoma" w:cs="Tahoma"/>
                <w:b/>
                <w:color w:val="000000"/>
              </w:rPr>
            </w:pPr>
            <w:r w:rsidRPr="00880B0C">
              <w:rPr>
                <w:rFonts w:ascii="Tahoma" w:hAnsi="Tahoma" w:cs="Tahoma"/>
                <w:b/>
                <w:color w:val="000000"/>
              </w:rPr>
              <w:t xml:space="preserve">Valor Total </w:t>
            </w:r>
          </w:p>
          <w:p w14:paraId="712B1746" w14:textId="77777777" w:rsidR="00880B0C" w:rsidRPr="00880B0C" w:rsidRDefault="00880B0C" w:rsidP="00880B0C">
            <w:pPr>
              <w:spacing w:line="276" w:lineRule="auto"/>
              <w:jc w:val="center"/>
              <w:rPr>
                <w:rFonts w:ascii="Tahoma" w:hAnsi="Tahoma" w:cs="Tahoma"/>
                <w:b/>
                <w:color w:val="000000"/>
              </w:rPr>
            </w:pPr>
            <w:r w:rsidRPr="00880B0C">
              <w:rPr>
                <w:rFonts w:ascii="Tahoma" w:hAnsi="Tahoma" w:cs="Tahoma"/>
                <w:b/>
                <w:color w:val="000000"/>
              </w:rPr>
              <w:t>(R$)</w:t>
            </w:r>
          </w:p>
        </w:tc>
      </w:tr>
      <w:tr w:rsidR="00314A16" w:rsidRPr="00880B0C" w14:paraId="13316A84" w14:textId="77777777" w:rsidTr="00A67733">
        <w:trPr>
          <w:trHeight w:val="220"/>
          <w:jc w:val="center"/>
        </w:trPr>
        <w:tc>
          <w:tcPr>
            <w:tcW w:w="737" w:type="dxa"/>
            <w:shd w:val="clear" w:color="auto" w:fill="auto"/>
            <w:vAlign w:val="center"/>
            <w:hideMark/>
          </w:tcPr>
          <w:p w14:paraId="43E326F9" w14:textId="395D027C" w:rsidR="00314A16" w:rsidRPr="00880B0C" w:rsidRDefault="00314A16" w:rsidP="00314A16">
            <w:pPr>
              <w:spacing w:line="276" w:lineRule="auto"/>
              <w:jc w:val="center"/>
              <w:rPr>
                <w:rFonts w:ascii="Tahoma" w:hAnsi="Tahoma" w:cs="Tahoma"/>
                <w:color w:val="000000"/>
              </w:rPr>
            </w:pPr>
            <w:r w:rsidRPr="006E339F">
              <w:rPr>
                <w:rFonts w:ascii="Tahoma" w:hAnsi="Tahoma" w:cs="Tahoma"/>
                <w:color w:val="000000"/>
              </w:rPr>
              <w:t>01</w:t>
            </w:r>
          </w:p>
        </w:tc>
        <w:tc>
          <w:tcPr>
            <w:tcW w:w="936" w:type="dxa"/>
            <w:shd w:val="clear" w:color="auto" w:fill="auto"/>
            <w:vAlign w:val="center"/>
            <w:hideMark/>
          </w:tcPr>
          <w:p w14:paraId="7C5B039B" w14:textId="644D5FFA" w:rsidR="00314A16" w:rsidRPr="00880B0C" w:rsidRDefault="00314A16" w:rsidP="00314A16">
            <w:pPr>
              <w:spacing w:line="276" w:lineRule="auto"/>
              <w:jc w:val="center"/>
              <w:rPr>
                <w:rFonts w:ascii="Tahoma" w:hAnsi="Tahoma" w:cs="Tahoma"/>
                <w:color w:val="000000"/>
              </w:rPr>
            </w:pPr>
            <w:r>
              <w:rPr>
                <w:rFonts w:ascii="Tahoma" w:hAnsi="Tahoma" w:cs="Tahoma"/>
                <w:color w:val="000000"/>
              </w:rPr>
              <w:t>12</w:t>
            </w:r>
          </w:p>
        </w:tc>
        <w:tc>
          <w:tcPr>
            <w:tcW w:w="765" w:type="dxa"/>
            <w:shd w:val="clear" w:color="auto" w:fill="auto"/>
            <w:vAlign w:val="center"/>
            <w:hideMark/>
          </w:tcPr>
          <w:p w14:paraId="4AA659C1" w14:textId="39C7772C" w:rsidR="00314A16" w:rsidRPr="00880B0C" w:rsidRDefault="00314A16" w:rsidP="00314A16">
            <w:pPr>
              <w:spacing w:line="276" w:lineRule="auto"/>
              <w:jc w:val="center"/>
              <w:rPr>
                <w:rFonts w:ascii="Tahoma" w:hAnsi="Tahoma" w:cs="Tahoma"/>
                <w:color w:val="000000"/>
              </w:rPr>
            </w:pPr>
            <w:r>
              <w:rPr>
                <w:rFonts w:ascii="Tahoma" w:hAnsi="Tahoma" w:cs="Tahoma"/>
                <w:color w:val="000000"/>
              </w:rPr>
              <w:t>SER</w:t>
            </w:r>
          </w:p>
        </w:tc>
        <w:tc>
          <w:tcPr>
            <w:tcW w:w="4762" w:type="dxa"/>
            <w:shd w:val="clear" w:color="auto" w:fill="auto"/>
            <w:vAlign w:val="center"/>
            <w:hideMark/>
          </w:tcPr>
          <w:p w14:paraId="6ACE121C" w14:textId="3DC788D5" w:rsidR="00314A16" w:rsidRPr="00880B0C" w:rsidRDefault="00314A16" w:rsidP="00314A16">
            <w:pPr>
              <w:spacing w:line="276" w:lineRule="auto"/>
              <w:jc w:val="center"/>
              <w:rPr>
                <w:rFonts w:ascii="Tahoma" w:hAnsi="Tahoma" w:cs="Tahoma"/>
                <w:color w:val="000000"/>
              </w:rPr>
            </w:pPr>
            <w:r w:rsidRPr="00FA4BCD">
              <w:rPr>
                <w:rFonts w:ascii="Tahoma" w:hAnsi="Tahoma" w:cs="Tahoma"/>
                <w:color w:val="000000"/>
              </w:rPr>
              <w:t xml:space="preserve">CONTRATAÇÃO DE EMPRESA PARA PRESTAÇÃO DE SERVIÇOS TÉCNICOS ESPECIALIZADOS EM DIAGNÓSTICO, PLANEJAMENTO E GESTÃO DE RECURSOS, PROCESSOS, PROJETOS DE TECNOLOGIA DA INFORMAÇÃO E COMUNICAÇÃO - TIC, ABARCANDO O SERVIÇO DE GERENCIANDO DE INVESTIMENTOS EM TELECOMUNICAÇÕES - TEM (TELECOM EXPENSE MANAGEMENT), PARA PROMOVER MAIOR EFICIÊNCIA NOS INVESTIMENTOS EM TIC, DESENVOLVENDO ESTRATÉGIAS DE GOVERNANÇA E O PLANEJAMENTO, VIABILIZANDO O AUMENTO DO NÍVEL DE MATURIDADE DOS PROCESSOS DE GESTÃO EM TECNOLOGIA DA INFORMAÇÃO E COMUNICAÇÃO E A ENTREGA DE RECURSOS E BENEFÍCIOS À ADMINISTRAÇÃO PÚBLICA E SOCIEDADE. CONSULTORIA TÉCNICA, PROFISSIONAL E ESPECIALIZADA EM GESTÃO DE </w:t>
            </w:r>
            <w:r w:rsidRPr="00FA4BCD">
              <w:rPr>
                <w:rFonts w:ascii="Tahoma" w:hAnsi="Tahoma" w:cs="Tahoma"/>
                <w:color w:val="000000"/>
              </w:rPr>
              <w:lastRenderedPageBreak/>
              <w:t>TELECOMUNICAÇÕES E TECNOLOGIAS, COM A ELABORAÇÃO DO</w:t>
            </w:r>
            <w:r>
              <w:rPr>
                <w:rFonts w:ascii="Tahoma" w:hAnsi="Tahoma" w:cs="Tahoma"/>
                <w:color w:val="000000"/>
              </w:rPr>
              <w:t xml:space="preserve"> PLANO DIRETOR DE TECNOLOGIA DA </w:t>
            </w:r>
            <w:r w:rsidRPr="00FA4BCD">
              <w:rPr>
                <w:rFonts w:ascii="Tahoma" w:hAnsi="Tahoma" w:cs="Tahoma"/>
                <w:color w:val="000000"/>
              </w:rPr>
              <w:t>INFORMAÇÃO - PDTI.</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E99A392" w14:textId="77777777" w:rsidR="00314A16" w:rsidRPr="00880B0C" w:rsidRDefault="00314A16" w:rsidP="00314A16">
            <w:pPr>
              <w:spacing w:line="276" w:lineRule="auto"/>
              <w:jc w:val="center"/>
              <w:rPr>
                <w:rFonts w:ascii="Tahoma" w:hAnsi="Tahoma" w:cs="Tahoma"/>
                <w:color w:val="000000"/>
              </w:rPr>
            </w:pPr>
            <w:r w:rsidRPr="00880B0C">
              <w:rPr>
                <w:rFonts w:ascii="Tahoma" w:hAnsi="Tahoma" w:cs="Tahoma"/>
                <w:color w:val="000000"/>
              </w:rPr>
              <w:lastRenderedPageBreak/>
              <w:t>xx,xx</w:t>
            </w:r>
          </w:p>
        </w:tc>
        <w:tc>
          <w:tcPr>
            <w:tcW w:w="963" w:type="dxa"/>
            <w:tcBorders>
              <w:top w:val="single" w:sz="4" w:space="0" w:color="auto"/>
              <w:left w:val="single" w:sz="4" w:space="0" w:color="auto"/>
              <w:bottom w:val="single" w:sz="4" w:space="0" w:color="auto"/>
              <w:right w:val="single" w:sz="4" w:space="0" w:color="auto"/>
            </w:tcBorders>
            <w:vAlign w:val="center"/>
            <w:hideMark/>
          </w:tcPr>
          <w:p w14:paraId="67250B5A" w14:textId="77777777" w:rsidR="00314A16" w:rsidRPr="00880B0C" w:rsidRDefault="00314A16" w:rsidP="00314A16">
            <w:pPr>
              <w:spacing w:line="276" w:lineRule="auto"/>
              <w:jc w:val="center"/>
              <w:rPr>
                <w:rFonts w:ascii="Tahoma" w:hAnsi="Tahoma" w:cs="Tahoma"/>
                <w:color w:val="000000"/>
              </w:rPr>
            </w:pPr>
            <w:r w:rsidRPr="00880B0C">
              <w:rPr>
                <w:rFonts w:ascii="Tahoma" w:hAnsi="Tahoma" w:cs="Tahoma"/>
                <w:color w:val="000000"/>
              </w:rPr>
              <w:t>X.xxx,xx</w:t>
            </w:r>
          </w:p>
        </w:tc>
      </w:tr>
    </w:tbl>
    <w:p w14:paraId="69D0163A" w14:textId="77777777" w:rsidR="00880B0C" w:rsidRPr="00880B0C" w:rsidRDefault="00880B0C" w:rsidP="00880B0C">
      <w:pPr>
        <w:spacing w:before="240" w:line="360" w:lineRule="auto"/>
        <w:ind w:firstLine="709"/>
        <w:jc w:val="both"/>
        <w:rPr>
          <w:rFonts w:ascii="Tahoma" w:hAnsi="Tahoma" w:cs="Tahoma"/>
          <w:color w:val="000000"/>
        </w:rPr>
      </w:pPr>
      <w:r w:rsidRPr="00880B0C">
        <w:rPr>
          <w:rFonts w:ascii="Tahoma" w:hAnsi="Tahoma" w:cs="Tahoma"/>
          <w:color w:val="000000"/>
        </w:rPr>
        <w:t>Parágrafo Segundo - Estão, nos preços, os ônus diretos e indiretos, encargos sociais e administrativos, impostos, taxas, amortizações, seguros, juros, lucros e riscos, horas improdutivas de mão-de-obra e equipamentos e quaisquer outros encargos relativos à B. D. I., Benefícios e Despesas Indiretas.</w:t>
      </w:r>
    </w:p>
    <w:p w14:paraId="6EF1ABD3" w14:textId="4FE5486B" w:rsidR="00880B0C" w:rsidRPr="00880B0C" w:rsidRDefault="00880B0C" w:rsidP="00880B0C">
      <w:pPr>
        <w:spacing w:line="360" w:lineRule="auto"/>
        <w:ind w:firstLine="709"/>
        <w:jc w:val="both"/>
        <w:rPr>
          <w:rFonts w:ascii="Tahoma" w:hAnsi="Tahoma" w:cs="Tahoma"/>
          <w:color w:val="000000"/>
        </w:rPr>
      </w:pPr>
      <w:r w:rsidRPr="00880B0C">
        <w:rPr>
          <w:rFonts w:ascii="Tahoma" w:hAnsi="Tahoma" w:cs="Tahoma"/>
          <w:color w:val="000000"/>
        </w:rPr>
        <w:t xml:space="preserve">Parágrafo Terceiro - Em havendo prorrogação do Contrato, </w:t>
      </w:r>
      <w:r w:rsidR="008B702B" w:rsidRPr="008B702B">
        <w:rPr>
          <w:rFonts w:ascii="Tahoma" w:hAnsi="Tahoma" w:cs="Tahoma"/>
          <w:color w:val="000000"/>
        </w:rPr>
        <w:t>os preços só poderão ser reajustados</w:t>
      </w:r>
      <w:r w:rsidR="008B702B">
        <w:rPr>
          <w:rFonts w:ascii="Tahoma" w:hAnsi="Tahoma" w:cs="Tahoma"/>
          <w:color w:val="000000"/>
        </w:rPr>
        <w:t xml:space="preserve"> </w:t>
      </w:r>
      <w:r w:rsidRPr="00880B0C">
        <w:rPr>
          <w:rFonts w:ascii="Tahoma" w:hAnsi="Tahoma" w:cs="Tahoma"/>
          <w:color w:val="000000"/>
        </w:rPr>
        <w:t>após 12 (doze) meses, com base no IGPM/FGV (Índice Geral de Preços de Mercado da Fundação Getúlio Vargas), acumulado dos últimos 12 (doze) meses.</w:t>
      </w:r>
    </w:p>
    <w:p w14:paraId="4859A80D" w14:textId="77777777" w:rsidR="00880B0C" w:rsidRPr="00880B0C" w:rsidRDefault="00880B0C" w:rsidP="00880B0C">
      <w:pPr>
        <w:spacing w:line="360" w:lineRule="auto"/>
        <w:ind w:firstLine="1134"/>
        <w:jc w:val="both"/>
        <w:rPr>
          <w:rFonts w:ascii="Tahoma" w:hAnsi="Tahoma" w:cs="Tahoma"/>
          <w:color w:val="000000"/>
        </w:rPr>
      </w:pPr>
    </w:p>
    <w:p w14:paraId="3290D1DE" w14:textId="77777777" w:rsidR="00880B0C" w:rsidRPr="00880B0C" w:rsidRDefault="00880B0C" w:rsidP="00880B0C">
      <w:pPr>
        <w:spacing w:line="360" w:lineRule="auto"/>
        <w:jc w:val="both"/>
        <w:rPr>
          <w:rFonts w:ascii="Tahoma" w:hAnsi="Tahoma" w:cs="Tahoma"/>
          <w:b/>
          <w:color w:val="000000"/>
        </w:rPr>
      </w:pPr>
      <w:r w:rsidRPr="00880B0C">
        <w:rPr>
          <w:rFonts w:ascii="Tahoma" w:hAnsi="Tahoma" w:cs="Tahoma"/>
          <w:b/>
          <w:i/>
          <w:color w:val="000000"/>
        </w:rPr>
        <w:t>CLÁUSULA QUINTA: DOS PAGAMENTOS</w:t>
      </w:r>
    </w:p>
    <w:p w14:paraId="78CFEEA3" w14:textId="2EB71592" w:rsidR="00880B0C" w:rsidRPr="00880B0C" w:rsidRDefault="00880B0C" w:rsidP="00880B0C">
      <w:pPr>
        <w:spacing w:line="360" w:lineRule="auto"/>
        <w:ind w:firstLine="709"/>
        <w:jc w:val="both"/>
        <w:rPr>
          <w:rFonts w:ascii="Tahoma" w:hAnsi="Tahoma" w:cs="Tahoma"/>
        </w:rPr>
      </w:pPr>
      <w:r w:rsidRPr="00880B0C">
        <w:rPr>
          <w:rFonts w:ascii="Tahoma" w:hAnsi="Tahoma" w:cs="Tahoma"/>
        </w:rPr>
        <w:t>Parágrafo Primeiro -</w:t>
      </w:r>
      <w:r w:rsidRPr="00880B0C">
        <w:rPr>
          <w:rFonts w:ascii="Tahoma" w:hAnsi="Tahoma" w:cs="Tahoma"/>
          <w:color w:val="000000"/>
        </w:rPr>
        <w:t xml:space="preserve"> </w:t>
      </w:r>
      <w:r w:rsidR="00206D77">
        <w:rPr>
          <w:rFonts w:ascii="Tahoma" w:hAnsi="Tahoma" w:cs="Tahoma"/>
          <w:color w:val="000000"/>
        </w:rPr>
        <w:t xml:space="preserve">Os pagamentos serão efetuados em até 15 (quinze) dias, após cada entrega do objeto do presente Ato Convocatório, após a apresentação da NOTA FISCAL, acompanhada da respectiva FATURA, em 03 (três) vias, e comprovação dos serviços executados, com a aprovação da </w:t>
      </w:r>
      <w:r w:rsidR="00206D77">
        <w:rPr>
          <w:rFonts w:ascii="Tahoma" w:hAnsi="Tahoma" w:cs="Tahoma"/>
          <w:b/>
          <w:bCs/>
          <w:i/>
          <w:iCs/>
          <w:color w:val="000000"/>
        </w:rPr>
        <w:t>Seção de Tecnologia da Informação da Secretaria de Administração</w:t>
      </w:r>
      <w:r w:rsidR="004378F5" w:rsidRPr="004378F5">
        <w:rPr>
          <w:rFonts w:ascii="Tahoma" w:hAnsi="Tahoma" w:cs="Tahoma"/>
        </w:rPr>
        <w:t>.</w:t>
      </w:r>
    </w:p>
    <w:p w14:paraId="5C02DDDF" w14:textId="06CD4D08" w:rsidR="00880B0C" w:rsidRPr="00880B0C" w:rsidRDefault="00880B0C" w:rsidP="00880B0C">
      <w:pPr>
        <w:spacing w:line="360" w:lineRule="auto"/>
        <w:ind w:firstLine="709"/>
        <w:jc w:val="both"/>
        <w:rPr>
          <w:rFonts w:ascii="Tahoma" w:hAnsi="Tahoma" w:cs="Tahoma"/>
          <w:color w:val="ED7D31" w:themeColor="accent2"/>
        </w:rPr>
      </w:pPr>
      <w:r w:rsidRPr="00880B0C">
        <w:rPr>
          <w:rFonts w:ascii="Tahoma" w:hAnsi="Tahoma" w:cs="Tahoma"/>
          <w:color w:val="000000"/>
        </w:rPr>
        <w:t>Parágrafo Segundo -</w:t>
      </w:r>
      <w:r w:rsidR="004378F5">
        <w:rPr>
          <w:rFonts w:ascii="Tahoma" w:hAnsi="Tahoma" w:cs="Tahoma"/>
          <w:color w:val="000000"/>
        </w:rPr>
        <w:t xml:space="preserve"> </w:t>
      </w:r>
      <w:r w:rsidR="009B0B56" w:rsidRPr="00880B0C">
        <w:rPr>
          <w:rFonts w:ascii="Tahoma" w:hAnsi="Tahoma" w:cs="Tahoma"/>
        </w:rPr>
        <w:t>Conferida a Nota Fiscal e não estando ela de acordo com os serviços e preços contratados, a Contratante devolverá a Contratada, com os motivos da recusa, por escrito, sendo que, nesta hipótese, o prazo de pagamento se prorrogará pelo tempo decorrido até a devida regularização.</w:t>
      </w:r>
    </w:p>
    <w:p w14:paraId="75069B2F" w14:textId="1BE2671E" w:rsidR="00880B0C" w:rsidRPr="00880B0C" w:rsidRDefault="00880B0C" w:rsidP="00880B0C">
      <w:pPr>
        <w:tabs>
          <w:tab w:val="left" w:pos="7365"/>
        </w:tabs>
        <w:spacing w:line="360" w:lineRule="auto"/>
        <w:ind w:firstLine="709"/>
        <w:jc w:val="both"/>
        <w:rPr>
          <w:rFonts w:ascii="Tahoma" w:hAnsi="Tahoma" w:cs="Tahoma"/>
          <w:color w:val="000000"/>
        </w:rPr>
      </w:pPr>
      <w:r w:rsidRPr="00880B0C">
        <w:rPr>
          <w:rFonts w:ascii="Tahoma" w:hAnsi="Tahoma" w:cs="Tahoma"/>
        </w:rPr>
        <w:t>Parágrafo Terceiro -</w:t>
      </w:r>
      <w:r w:rsidRPr="00880B0C">
        <w:rPr>
          <w:rFonts w:ascii="Tahoma" w:hAnsi="Tahoma" w:cs="Tahoma"/>
          <w:color w:val="000000"/>
        </w:rPr>
        <w:t xml:space="preserve"> </w:t>
      </w:r>
      <w:r w:rsidR="009B0B56" w:rsidRPr="00880B0C">
        <w:rPr>
          <w:rFonts w:ascii="Tahoma" w:hAnsi="Tahoma" w:cs="Tahoma"/>
        </w:rPr>
        <w:t>Os pagamentos estão condicionados ao cumprimento do estabelecido na Proposta apresentada de acordo com o Instrumento Convocatório.</w:t>
      </w:r>
    </w:p>
    <w:p w14:paraId="197C5EDA" w14:textId="7C02DBA1" w:rsidR="00880B0C" w:rsidRPr="00880B0C" w:rsidRDefault="00880B0C" w:rsidP="00880B0C">
      <w:pPr>
        <w:spacing w:line="360" w:lineRule="auto"/>
        <w:ind w:firstLine="709"/>
        <w:jc w:val="both"/>
        <w:rPr>
          <w:rFonts w:ascii="Tahoma" w:hAnsi="Tahoma" w:cs="Tahoma"/>
        </w:rPr>
      </w:pPr>
      <w:r w:rsidRPr="00880B0C">
        <w:rPr>
          <w:rFonts w:ascii="Tahoma" w:hAnsi="Tahoma" w:cs="Tahoma"/>
        </w:rPr>
        <w:t>Parágrafo Quarto -</w:t>
      </w:r>
      <w:r w:rsidRPr="00880B0C">
        <w:rPr>
          <w:rFonts w:ascii="Tahoma" w:hAnsi="Tahoma" w:cs="Tahoma"/>
          <w:color w:val="000000"/>
        </w:rPr>
        <w:t xml:space="preserve"> </w:t>
      </w:r>
      <w:r w:rsidR="009B0B56" w:rsidRPr="00996250">
        <w:rPr>
          <w:rFonts w:ascii="Tahoma" w:hAnsi="Tahoma" w:cs="Tahoma"/>
        </w:rPr>
        <w:t>Haverá Retenção de Imposto de Renda na Fonte, nos casos previstos na Instrução Normativa RFB nº 2145/23, enquanto a contratada for optante pelo SIMPLES, não haverá a respectiva retenção, conforme legislação vigente</w:t>
      </w:r>
      <w:r w:rsidR="009B0B56" w:rsidRPr="00880B0C">
        <w:rPr>
          <w:rFonts w:ascii="Tahoma" w:hAnsi="Tahoma" w:cs="Tahoma"/>
        </w:rPr>
        <w:t>.</w:t>
      </w:r>
    </w:p>
    <w:p w14:paraId="534F7F93" w14:textId="11C588BA" w:rsidR="00880B0C" w:rsidRPr="00880B0C" w:rsidRDefault="00880B0C" w:rsidP="00880B0C">
      <w:pPr>
        <w:spacing w:line="360" w:lineRule="auto"/>
        <w:ind w:firstLine="709"/>
        <w:jc w:val="both"/>
        <w:rPr>
          <w:rFonts w:ascii="Tahoma" w:hAnsi="Tahoma" w:cs="Tahoma"/>
        </w:rPr>
      </w:pPr>
      <w:r w:rsidRPr="00880B0C">
        <w:rPr>
          <w:rFonts w:ascii="Tahoma" w:hAnsi="Tahoma" w:cs="Tahoma"/>
        </w:rPr>
        <w:t xml:space="preserve">Parágrafo Quinto - </w:t>
      </w:r>
      <w:r w:rsidR="009B0B56" w:rsidRPr="00880B0C">
        <w:rPr>
          <w:rFonts w:ascii="Tahoma" w:hAnsi="Tahoma" w:cs="Tahoma"/>
        </w:rPr>
        <w:t>A CONTRATADA fica obrigada a destacar na emissão da Nota Fiscal (NF) o valor da retenção do Imposto de Renda a ser retido na Fonte, em conformidade com a Instrução Normativa RFB nº 2145/23.</w:t>
      </w:r>
    </w:p>
    <w:p w14:paraId="2BDE14F4" w14:textId="53CE6FFB" w:rsidR="00880B0C" w:rsidRPr="00880B0C" w:rsidRDefault="00880B0C" w:rsidP="00880B0C">
      <w:pPr>
        <w:spacing w:line="360" w:lineRule="auto"/>
        <w:ind w:firstLine="709"/>
        <w:jc w:val="both"/>
        <w:rPr>
          <w:rFonts w:ascii="Tahoma" w:hAnsi="Tahoma" w:cs="Tahoma"/>
        </w:rPr>
      </w:pPr>
      <w:r w:rsidRPr="00880B0C">
        <w:rPr>
          <w:rFonts w:ascii="Tahoma" w:hAnsi="Tahoma" w:cs="Tahoma"/>
        </w:rPr>
        <w:t xml:space="preserve">Parágrafo Sexto - </w:t>
      </w:r>
      <w:r w:rsidR="009B0B56" w:rsidRPr="00880B0C">
        <w:rPr>
          <w:rFonts w:ascii="Tahoma" w:hAnsi="Tahoma" w:cs="Tahoma"/>
        </w:rPr>
        <w:t>Os pagamentos estão, ainda, condicionados, ao cumprimento da INSTRUÇÃO NORMATIVA RFB N° 971, DE 13 DE NOVEMBRO DE 2009, ou outra que vier substituí-la e se for aplicada à Contratação, obrigando O(A) CONTRATADO(A) a consignar na Nota Fiscal Eletrônica de Serviços, Fatura ou Recibo, de forma discriminada a “RETENÇÃO PARA A SEGURIDADE SOCIAL”, de 11% (onze por cento) do valor dos Serviços, com as Deduções (valores retidos e recolhidos, relativos aos serviços subcontratados), se houverem, indicando, assim, o valor a ser efetivamente retido pela CONTRATANTE e, ainda, com a devida aprovação da Secretaria de Finanças do Município</w:t>
      </w:r>
      <w:r w:rsidR="009B0B56">
        <w:rPr>
          <w:rFonts w:ascii="Tahoma" w:hAnsi="Tahoma" w:cs="Tahoma"/>
        </w:rPr>
        <w:t>.</w:t>
      </w:r>
    </w:p>
    <w:p w14:paraId="01D6935C" w14:textId="594AA4B8" w:rsidR="00880B0C" w:rsidRPr="00880B0C" w:rsidRDefault="00880B0C" w:rsidP="00880B0C">
      <w:pPr>
        <w:spacing w:line="360" w:lineRule="auto"/>
        <w:ind w:firstLine="709"/>
        <w:jc w:val="both"/>
        <w:rPr>
          <w:rFonts w:ascii="Tahoma" w:hAnsi="Tahoma" w:cs="Tahoma"/>
        </w:rPr>
      </w:pPr>
      <w:r w:rsidRPr="00880B0C">
        <w:rPr>
          <w:rFonts w:ascii="Tahoma" w:hAnsi="Tahoma" w:cs="Tahoma"/>
        </w:rPr>
        <w:lastRenderedPageBreak/>
        <w:t xml:space="preserve">Parágrafo Sétimo - </w:t>
      </w:r>
      <w:r w:rsidR="009B0B56" w:rsidRPr="00880B0C">
        <w:rPr>
          <w:rFonts w:ascii="Tahoma" w:hAnsi="Tahoma" w:cs="Tahoma"/>
        </w:rPr>
        <w:t>Não serão concedidas antecipações no pagamento dos créditos relativos a este certame, ainda que a requerimento da empresa licitante vencedora.</w:t>
      </w:r>
    </w:p>
    <w:p w14:paraId="6B679E07" w14:textId="77777777" w:rsidR="00880B0C" w:rsidRPr="00880B0C" w:rsidRDefault="00880B0C" w:rsidP="00880B0C">
      <w:pPr>
        <w:spacing w:line="360" w:lineRule="auto"/>
        <w:ind w:firstLine="1134"/>
        <w:jc w:val="both"/>
        <w:rPr>
          <w:rFonts w:ascii="Tahoma" w:hAnsi="Tahoma" w:cs="Tahoma"/>
          <w:b/>
          <w:i/>
          <w:color w:val="000000"/>
        </w:rPr>
      </w:pPr>
    </w:p>
    <w:p w14:paraId="0126699C" w14:textId="77777777" w:rsidR="00880B0C" w:rsidRPr="00880B0C" w:rsidRDefault="00880B0C" w:rsidP="00880B0C">
      <w:pPr>
        <w:spacing w:line="360" w:lineRule="auto"/>
        <w:jc w:val="both"/>
        <w:rPr>
          <w:rFonts w:ascii="Tahoma" w:hAnsi="Tahoma" w:cs="Tahoma"/>
          <w:color w:val="000000"/>
        </w:rPr>
      </w:pPr>
      <w:r w:rsidRPr="00880B0C">
        <w:rPr>
          <w:rFonts w:ascii="Tahoma" w:hAnsi="Tahoma" w:cs="Tahoma"/>
          <w:b/>
          <w:i/>
          <w:color w:val="000000"/>
        </w:rPr>
        <w:t>CLÁUSULA SEXTA: RECURSOS ORÇAMENTÁRIOS</w:t>
      </w:r>
    </w:p>
    <w:p w14:paraId="206F669A" w14:textId="77777777" w:rsidR="00206D77" w:rsidRPr="00880B0C" w:rsidRDefault="00880B0C" w:rsidP="00206D77">
      <w:pPr>
        <w:spacing w:line="360" w:lineRule="auto"/>
        <w:ind w:firstLine="709"/>
        <w:jc w:val="both"/>
        <w:rPr>
          <w:rFonts w:ascii="Tahoma" w:hAnsi="Tahoma" w:cs="Tahoma"/>
        </w:rPr>
      </w:pPr>
      <w:r w:rsidRPr="00880B0C">
        <w:rPr>
          <w:rFonts w:ascii="Tahoma" w:hAnsi="Tahoma" w:cs="Tahoma"/>
          <w:color w:val="000000"/>
        </w:rPr>
        <w:t xml:space="preserve">Parágrafo Único - </w:t>
      </w:r>
      <w:r w:rsidR="000279DC" w:rsidRPr="00E662DC">
        <w:rPr>
          <w:rFonts w:ascii="Tahoma" w:hAnsi="Tahoma" w:cs="Tahoma"/>
        </w:rPr>
        <w:t>As despesas decorrentes do cumprimento deste procedimento licitatório serão empenhadas nos exercícios de 2.02</w:t>
      </w:r>
      <w:r w:rsidR="00135DCE">
        <w:rPr>
          <w:rFonts w:ascii="Tahoma" w:hAnsi="Tahoma" w:cs="Tahoma"/>
        </w:rPr>
        <w:t>4</w:t>
      </w:r>
      <w:r w:rsidR="000279DC" w:rsidRPr="00E662DC">
        <w:rPr>
          <w:rFonts w:ascii="Tahoma" w:hAnsi="Tahoma" w:cs="Tahoma"/>
        </w:rPr>
        <w:t xml:space="preserve"> e subsequente</w:t>
      </w:r>
      <w:r w:rsidR="00135DCE">
        <w:rPr>
          <w:rFonts w:ascii="Tahoma" w:hAnsi="Tahoma" w:cs="Tahoma"/>
        </w:rPr>
        <w:t>s</w:t>
      </w:r>
      <w:r w:rsidR="000279DC" w:rsidRPr="00E662DC">
        <w:rPr>
          <w:rFonts w:ascii="Tahoma" w:hAnsi="Tahoma" w:cs="Tahoma"/>
        </w:rPr>
        <w:t xml:space="preserve">, do Orçamento Geral do Município, através da Categoria Econômica n° </w:t>
      </w:r>
      <w:r w:rsidR="00206D77">
        <w:rPr>
          <w:rFonts w:ascii="Tahoma" w:hAnsi="Tahoma" w:cs="Tahoma"/>
          <w:color w:val="000000"/>
        </w:rPr>
        <w:t>3.3.90.40.00 (Serviços de Tecnologia da Informação e Comunicação</w:t>
      </w:r>
      <w:r w:rsidR="00206D77" w:rsidRPr="00880B0C">
        <w:rPr>
          <w:rFonts w:ascii="Tahoma" w:hAnsi="Tahoma" w:cs="Tahoma"/>
        </w:rPr>
        <w:t>), pertencentes à seguinte unidade:</w:t>
      </w:r>
    </w:p>
    <w:p w14:paraId="0F15B2B4" w14:textId="25D3EFF8" w:rsidR="00135DCE" w:rsidRPr="00B14CDE" w:rsidRDefault="00135DCE" w:rsidP="00B14CDE">
      <w:pPr>
        <w:numPr>
          <w:ilvl w:val="0"/>
          <w:numId w:val="11"/>
        </w:numPr>
        <w:spacing w:line="360" w:lineRule="auto"/>
        <w:ind w:left="0" w:firstLine="0"/>
        <w:contextualSpacing/>
        <w:jc w:val="both"/>
        <w:rPr>
          <w:rFonts w:ascii="Tahoma" w:hAnsi="Tahoma" w:cs="Tahoma"/>
          <w:bCs/>
          <w:iCs/>
        </w:rPr>
      </w:pPr>
      <w:r>
        <w:rPr>
          <w:rFonts w:ascii="Tahoma" w:hAnsi="Tahoma" w:cs="Tahoma"/>
          <w:b/>
          <w:i/>
        </w:rPr>
        <w:t xml:space="preserve">Secretaria de </w:t>
      </w:r>
      <w:r w:rsidR="00206D77">
        <w:rPr>
          <w:rFonts w:ascii="Tahoma" w:hAnsi="Tahoma" w:cs="Tahoma"/>
          <w:b/>
          <w:i/>
          <w:iCs/>
        </w:rPr>
        <w:t xml:space="preserve">Administração </w:t>
      </w:r>
      <w:r w:rsidR="009B0B56" w:rsidRPr="00EB6FDD">
        <w:rPr>
          <w:rFonts w:ascii="Tahoma" w:hAnsi="Tahoma" w:cs="Tahoma"/>
          <w:b/>
          <w:i/>
          <w:iCs/>
        </w:rPr>
        <w:t xml:space="preserve">– </w:t>
      </w:r>
      <w:r w:rsidR="009B0B56" w:rsidRPr="00EB6FDD">
        <w:rPr>
          <w:rFonts w:ascii="Tahoma" w:hAnsi="Tahoma" w:cs="Tahoma"/>
          <w:bCs/>
        </w:rPr>
        <w:t>Funciona</w:t>
      </w:r>
      <w:r w:rsidR="009B0B56">
        <w:rPr>
          <w:rFonts w:ascii="Tahoma" w:hAnsi="Tahoma" w:cs="Tahoma"/>
          <w:bCs/>
        </w:rPr>
        <w:t>l</w:t>
      </w:r>
      <w:r w:rsidR="009B0B56" w:rsidRPr="00EB6FDD">
        <w:rPr>
          <w:rFonts w:ascii="Tahoma" w:hAnsi="Tahoma" w:cs="Tahoma"/>
          <w:bCs/>
        </w:rPr>
        <w:t xml:space="preserve"> Programática nº</w:t>
      </w:r>
      <w:r w:rsidR="009B0B56">
        <w:rPr>
          <w:rFonts w:ascii="Tahoma" w:hAnsi="Tahoma" w:cs="Tahoma"/>
          <w:bCs/>
        </w:rPr>
        <w:t xml:space="preserve"> </w:t>
      </w:r>
      <w:r w:rsidR="00206D77">
        <w:rPr>
          <w:rFonts w:ascii="Tahoma" w:hAnsi="Tahoma" w:cs="Tahoma"/>
        </w:rPr>
        <w:t>04.12202022.026</w:t>
      </w:r>
      <w:r w:rsidRPr="00B14CDE">
        <w:rPr>
          <w:rFonts w:ascii="Tahoma" w:hAnsi="Tahoma" w:cs="Tahoma"/>
          <w:bCs/>
          <w:iCs/>
        </w:rPr>
        <w:t>.</w:t>
      </w:r>
    </w:p>
    <w:p w14:paraId="0D4EF2B1" w14:textId="77777777" w:rsidR="00B14CDE" w:rsidRDefault="00B14CDE" w:rsidP="00880B0C">
      <w:pPr>
        <w:spacing w:line="360" w:lineRule="auto"/>
        <w:jc w:val="both"/>
        <w:rPr>
          <w:rFonts w:ascii="Tahoma" w:hAnsi="Tahoma" w:cs="Tahoma"/>
          <w:b/>
          <w:i/>
          <w:color w:val="000000"/>
        </w:rPr>
      </w:pPr>
    </w:p>
    <w:p w14:paraId="04A04F09" w14:textId="7E39DFE3" w:rsidR="00880B0C" w:rsidRPr="00880B0C" w:rsidRDefault="00880B0C" w:rsidP="00880B0C">
      <w:pPr>
        <w:spacing w:line="360" w:lineRule="auto"/>
        <w:jc w:val="both"/>
        <w:rPr>
          <w:rFonts w:ascii="Tahoma" w:hAnsi="Tahoma" w:cs="Tahoma"/>
          <w:b/>
          <w:i/>
          <w:color w:val="000000"/>
        </w:rPr>
      </w:pPr>
      <w:r w:rsidRPr="00880B0C">
        <w:rPr>
          <w:rFonts w:ascii="Tahoma" w:hAnsi="Tahoma" w:cs="Tahoma"/>
          <w:b/>
          <w:i/>
          <w:color w:val="000000"/>
        </w:rPr>
        <w:t>CLÁUSULA SÉTIMA: DA GARANTIA</w:t>
      </w:r>
    </w:p>
    <w:p w14:paraId="1504B1E3" w14:textId="77777777" w:rsidR="00880B0C" w:rsidRPr="00880B0C" w:rsidRDefault="00880B0C" w:rsidP="00880B0C">
      <w:pPr>
        <w:spacing w:line="360" w:lineRule="auto"/>
        <w:ind w:firstLine="709"/>
        <w:jc w:val="both"/>
        <w:rPr>
          <w:rFonts w:ascii="Tahoma" w:hAnsi="Tahoma" w:cs="Tahoma"/>
        </w:rPr>
      </w:pPr>
      <w:r w:rsidRPr="00880B0C">
        <w:rPr>
          <w:rFonts w:ascii="Tahoma" w:hAnsi="Tahoma" w:cs="Tahoma"/>
        </w:rPr>
        <w:t xml:space="preserve">Parágrafo Primeiro - A CONTRATADA deverá recolher aos cofres públicos da Prefeitura Municipal, em até 30 (trinta) dias, contados da assinatura do Contrato, a título de </w:t>
      </w:r>
      <w:r w:rsidRPr="00880B0C">
        <w:rPr>
          <w:rFonts w:ascii="Tahoma" w:hAnsi="Tahoma" w:cs="Tahoma"/>
          <w:b/>
          <w:bCs/>
        </w:rPr>
        <w:t>CAUÇÃO</w:t>
      </w:r>
      <w:r w:rsidRPr="00880B0C">
        <w:rPr>
          <w:rFonts w:ascii="Tahoma" w:hAnsi="Tahoma" w:cs="Tahoma"/>
        </w:rPr>
        <w:t xml:space="preserve">, o equivalente a </w:t>
      </w:r>
      <w:r w:rsidRPr="00880B0C">
        <w:rPr>
          <w:rFonts w:ascii="Tahoma" w:hAnsi="Tahoma" w:cs="Tahoma"/>
          <w:i/>
        </w:rPr>
        <w:t xml:space="preserve">5% (cinco por cento) </w:t>
      </w:r>
      <w:r w:rsidRPr="00880B0C">
        <w:rPr>
          <w:rFonts w:ascii="Tahoma" w:hAnsi="Tahoma" w:cs="Tahoma"/>
        </w:rPr>
        <w:t>do valor da contratação, na tesouraria da CONTRATANTE, que corresponde a</w:t>
      </w:r>
      <w:r w:rsidRPr="00880B0C">
        <w:rPr>
          <w:rFonts w:ascii="Tahoma" w:hAnsi="Tahoma" w:cs="Tahoma"/>
          <w:i/>
        </w:rPr>
        <w:t xml:space="preserve"> R$ 00.000,00 (xxxxxxxxxxxxxxxxxx),</w:t>
      </w:r>
      <w:r w:rsidRPr="00880B0C">
        <w:rPr>
          <w:rFonts w:ascii="Tahoma" w:hAnsi="Tahoma" w:cs="Tahoma"/>
        </w:rPr>
        <w:t xml:space="preserve"> e que poderá ser efetivada nas seguintes modalidades:</w:t>
      </w:r>
    </w:p>
    <w:p w14:paraId="70290BFB" w14:textId="77777777" w:rsidR="00880B0C" w:rsidRPr="00880B0C" w:rsidRDefault="00880B0C" w:rsidP="00880B0C">
      <w:pPr>
        <w:spacing w:line="360" w:lineRule="auto"/>
        <w:ind w:firstLine="709"/>
        <w:jc w:val="both"/>
        <w:rPr>
          <w:rFonts w:ascii="Tahoma" w:hAnsi="Tahoma" w:cs="Tahoma"/>
        </w:rPr>
      </w:pPr>
      <w:r w:rsidRPr="00880B0C">
        <w:rPr>
          <w:rFonts w:ascii="Tahoma" w:hAnsi="Tahoma" w:cs="Tahoma"/>
        </w:rPr>
        <w:t xml:space="preserve">           a) em moeda corrente ou título da dívida pública;</w:t>
      </w:r>
    </w:p>
    <w:p w14:paraId="71BD9710" w14:textId="77777777" w:rsidR="00880B0C" w:rsidRPr="00880B0C" w:rsidRDefault="00880B0C" w:rsidP="00880B0C">
      <w:pPr>
        <w:spacing w:line="360" w:lineRule="auto"/>
        <w:ind w:firstLine="709"/>
        <w:jc w:val="both"/>
        <w:rPr>
          <w:rFonts w:ascii="Tahoma" w:hAnsi="Tahoma" w:cs="Tahoma"/>
        </w:rPr>
      </w:pPr>
      <w:r w:rsidRPr="00880B0C">
        <w:rPr>
          <w:rFonts w:ascii="Tahoma" w:hAnsi="Tahoma" w:cs="Tahoma"/>
        </w:rPr>
        <w:tab/>
        <w:t>b) seguro-garantia;</w:t>
      </w:r>
    </w:p>
    <w:p w14:paraId="11593CD2" w14:textId="77777777" w:rsidR="00880B0C" w:rsidRPr="00880B0C" w:rsidRDefault="00880B0C" w:rsidP="00880B0C">
      <w:pPr>
        <w:spacing w:line="360" w:lineRule="auto"/>
        <w:ind w:firstLine="709"/>
        <w:jc w:val="both"/>
        <w:rPr>
          <w:rFonts w:ascii="Tahoma" w:hAnsi="Tahoma" w:cs="Tahoma"/>
        </w:rPr>
      </w:pPr>
      <w:r w:rsidRPr="00880B0C">
        <w:rPr>
          <w:rFonts w:ascii="Tahoma" w:hAnsi="Tahoma" w:cs="Tahoma"/>
        </w:rPr>
        <w:tab/>
        <w:t>c) fiança bancária.</w:t>
      </w:r>
    </w:p>
    <w:p w14:paraId="277F0F72" w14:textId="77777777" w:rsidR="00880B0C" w:rsidRPr="00880B0C" w:rsidRDefault="00880B0C" w:rsidP="00880B0C">
      <w:pPr>
        <w:spacing w:line="360" w:lineRule="auto"/>
        <w:jc w:val="both"/>
        <w:rPr>
          <w:rFonts w:ascii="Tahoma" w:hAnsi="Tahoma" w:cs="Tahoma"/>
        </w:rPr>
      </w:pPr>
      <w:r w:rsidRPr="00880B0C">
        <w:rPr>
          <w:rFonts w:ascii="Tahoma" w:hAnsi="Tahoma" w:cs="Tahoma"/>
        </w:rPr>
        <w:t xml:space="preserve">           Parágrafo Segundo - A garantia prestada deverá ter prazo de validade correspondente a todo período de vigência do contrato.</w:t>
      </w:r>
    </w:p>
    <w:p w14:paraId="50804302" w14:textId="77777777" w:rsidR="00880B0C" w:rsidRPr="00880B0C" w:rsidRDefault="00880B0C" w:rsidP="00880B0C">
      <w:pPr>
        <w:spacing w:line="360" w:lineRule="auto"/>
        <w:jc w:val="both"/>
        <w:rPr>
          <w:rFonts w:ascii="Tahoma" w:hAnsi="Tahoma" w:cs="Tahoma"/>
        </w:rPr>
      </w:pPr>
      <w:r w:rsidRPr="00880B0C">
        <w:rPr>
          <w:rFonts w:ascii="Tahoma" w:hAnsi="Tahoma" w:cs="Tahoma"/>
        </w:rPr>
        <w:t xml:space="preserve">           Parágrafo Terceiro - A CAUÇÃO responderá pela inadimplência contratual, bem como por multas que venham ser aplicadas à CONTRATADA, e, havendo ADITAMENTO CONTRATUAL de preços e/ou prazo, a CAUÇÃO deverá ser adaptada a nova situação.</w:t>
      </w:r>
    </w:p>
    <w:p w14:paraId="63977F36" w14:textId="77777777" w:rsidR="00880B0C" w:rsidRPr="00880B0C" w:rsidRDefault="00880B0C" w:rsidP="00880B0C">
      <w:pPr>
        <w:spacing w:line="360" w:lineRule="auto"/>
        <w:ind w:firstLine="709"/>
        <w:jc w:val="both"/>
        <w:rPr>
          <w:rFonts w:ascii="Tahoma" w:hAnsi="Tahoma" w:cs="Tahoma"/>
        </w:rPr>
      </w:pPr>
      <w:r w:rsidRPr="00880B0C">
        <w:rPr>
          <w:rFonts w:ascii="Tahoma" w:hAnsi="Tahoma" w:cs="Tahoma"/>
        </w:rPr>
        <w:t>Parágrafo Quarto - A CAUÇÃO será devolvida à CONTRATADA em até 30 (trinta) dias após o cumprimento integral das obrigações assumidas e a lavratura do TERMO DE RECEBIMENTO DEFINITIVO dos serviços.</w:t>
      </w:r>
    </w:p>
    <w:p w14:paraId="45F83281" w14:textId="77777777" w:rsidR="00880B0C" w:rsidRPr="00880B0C" w:rsidRDefault="00880B0C" w:rsidP="00880B0C">
      <w:pPr>
        <w:spacing w:line="360" w:lineRule="auto"/>
        <w:ind w:firstLine="709"/>
        <w:jc w:val="both"/>
        <w:rPr>
          <w:rFonts w:ascii="Tahoma" w:hAnsi="Tahoma" w:cs="Tahoma"/>
          <w:bCs/>
          <w:iCs/>
          <w:color w:val="000000"/>
        </w:rPr>
      </w:pPr>
    </w:p>
    <w:p w14:paraId="5DB64A51" w14:textId="77777777" w:rsidR="00880B0C" w:rsidRPr="00880B0C" w:rsidRDefault="00880B0C" w:rsidP="00880B0C">
      <w:pPr>
        <w:spacing w:line="360" w:lineRule="auto"/>
        <w:jc w:val="both"/>
        <w:rPr>
          <w:rFonts w:ascii="Tahoma" w:hAnsi="Tahoma" w:cs="Tahoma"/>
          <w:color w:val="000000"/>
        </w:rPr>
      </w:pPr>
      <w:r w:rsidRPr="00880B0C">
        <w:rPr>
          <w:rFonts w:ascii="Tahoma" w:hAnsi="Tahoma" w:cs="Tahoma"/>
          <w:b/>
          <w:i/>
          <w:color w:val="000000"/>
        </w:rPr>
        <w:t>CLÁUSULA OITAVA: ACRÉSCIMOS E SUPRESSÕES</w:t>
      </w:r>
    </w:p>
    <w:p w14:paraId="354DDBE5" w14:textId="77777777" w:rsidR="00880B0C" w:rsidRPr="00880B0C" w:rsidRDefault="00880B0C" w:rsidP="00880B0C">
      <w:pPr>
        <w:spacing w:line="360" w:lineRule="auto"/>
        <w:ind w:firstLine="709"/>
        <w:jc w:val="both"/>
        <w:rPr>
          <w:rFonts w:ascii="Tahoma" w:hAnsi="Tahoma" w:cs="Tahoma"/>
        </w:rPr>
      </w:pPr>
      <w:r w:rsidRPr="00880B0C">
        <w:rPr>
          <w:rFonts w:ascii="Tahoma" w:hAnsi="Tahoma" w:cs="Tahoma"/>
        </w:rPr>
        <w:t>Parágrafo Primeiro - A CONTRATADA se obriga a aceitar, nas mesmas condições estabelecidas neste Contrato, os acréscimos e as supressões que se fizerem necessárias nos serviços, até o limite determinado em Lei (artigo 125, da Lei Federal n° 14.133/2.021).</w:t>
      </w:r>
    </w:p>
    <w:p w14:paraId="06F9AB33" w14:textId="77777777" w:rsidR="00880B0C" w:rsidRPr="00880B0C" w:rsidRDefault="00880B0C" w:rsidP="00880B0C">
      <w:pPr>
        <w:spacing w:line="360" w:lineRule="auto"/>
        <w:ind w:firstLine="709"/>
        <w:jc w:val="both"/>
        <w:rPr>
          <w:rFonts w:ascii="Tahoma" w:hAnsi="Tahoma" w:cs="Tahoma"/>
        </w:rPr>
      </w:pPr>
      <w:r w:rsidRPr="00880B0C">
        <w:rPr>
          <w:rFonts w:ascii="Tahoma" w:hAnsi="Tahoma" w:cs="Tahoma"/>
        </w:rPr>
        <w:t xml:space="preserve">Parágrafo Segundo - Os acréscimos e as supressões referidos no parágrafo anterior deverão ser objeto de </w:t>
      </w:r>
      <w:r w:rsidRPr="00880B0C">
        <w:rPr>
          <w:rFonts w:ascii="Tahoma" w:hAnsi="Tahoma" w:cs="Tahoma"/>
          <w:b/>
          <w:bCs/>
        </w:rPr>
        <w:t>TERMO ADITIVO</w:t>
      </w:r>
      <w:r w:rsidRPr="00880B0C">
        <w:rPr>
          <w:rFonts w:ascii="Tahoma" w:hAnsi="Tahoma" w:cs="Tahoma"/>
        </w:rPr>
        <w:t xml:space="preserve"> de serviço, preço e, eventualmente, de prazo, conforme disposições legais e acordo entre as partes.</w:t>
      </w:r>
    </w:p>
    <w:p w14:paraId="33297030" w14:textId="77777777" w:rsidR="00880B0C" w:rsidRPr="00880B0C" w:rsidRDefault="00880B0C" w:rsidP="00880B0C">
      <w:pPr>
        <w:spacing w:line="360" w:lineRule="auto"/>
        <w:ind w:firstLine="709"/>
        <w:jc w:val="both"/>
        <w:rPr>
          <w:rFonts w:ascii="Tahoma" w:hAnsi="Tahoma" w:cs="Tahoma"/>
          <w:b/>
          <w:i/>
          <w:color w:val="000000"/>
        </w:rPr>
      </w:pPr>
    </w:p>
    <w:p w14:paraId="57C19ECD" w14:textId="77777777" w:rsidR="00880B0C" w:rsidRPr="00880B0C" w:rsidRDefault="00880B0C" w:rsidP="00880B0C">
      <w:pPr>
        <w:spacing w:line="360" w:lineRule="auto"/>
        <w:jc w:val="both"/>
        <w:rPr>
          <w:rFonts w:ascii="Tahoma" w:hAnsi="Tahoma" w:cs="Tahoma"/>
          <w:color w:val="000000"/>
        </w:rPr>
      </w:pPr>
      <w:bookmarkStart w:id="11" w:name="_Hlk131509247"/>
      <w:r w:rsidRPr="00880B0C">
        <w:rPr>
          <w:rFonts w:ascii="Tahoma" w:hAnsi="Tahoma" w:cs="Tahoma"/>
          <w:b/>
          <w:i/>
          <w:color w:val="000000"/>
        </w:rPr>
        <w:lastRenderedPageBreak/>
        <w:t xml:space="preserve">CLÁUSULA NONA: </w:t>
      </w:r>
      <w:bookmarkEnd w:id="11"/>
      <w:r w:rsidRPr="00880B0C">
        <w:rPr>
          <w:rFonts w:ascii="Tahoma" w:hAnsi="Tahoma" w:cs="Tahoma"/>
          <w:b/>
          <w:i/>
          <w:color w:val="000000"/>
        </w:rPr>
        <w:t>OBRIGAÇÕES DA CONTRATANTE</w:t>
      </w:r>
    </w:p>
    <w:p w14:paraId="39F6159C" w14:textId="77777777" w:rsidR="00880B0C" w:rsidRPr="00880B0C" w:rsidRDefault="00880B0C" w:rsidP="00880B0C">
      <w:pPr>
        <w:spacing w:line="360" w:lineRule="auto"/>
        <w:ind w:firstLine="709"/>
        <w:jc w:val="both"/>
        <w:rPr>
          <w:rFonts w:ascii="Tahoma" w:hAnsi="Tahoma" w:cs="Tahoma"/>
          <w:color w:val="000000"/>
        </w:rPr>
      </w:pPr>
      <w:r w:rsidRPr="00880B0C">
        <w:rPr>
          <w:rFonts w:ascii="Tahoma" w:hAnsi="Tahoma" w:cs="Tahoma"/>
          <w:color w:val="000000"/>
        </w:rPr>
        <w:t xml:space="preserve">Parágrafo Primeiro - A CONTRATANTE fornecerá à CONTRATADA, a critério desta, e dentro dos prazos que se fizerem necessários, todos os dados e demais informações pertinentes à prestação dos serviços a serem executados. </w:t>
      </w:r>
    </w:p>
    <w:p w14:paraId="3A13619C" w14:textId="77777777" w:rsidR="00862DBA" w:rsidRDefault="00880B0C" w:rsidP="00880B0C">
      <w:pPr>
        <w:spacing w:line="360" w:lineRule="auto"/>
        <w:ind w:firstLine="709"/>
        <w:jc w:val="both"/>
        <w:rPr>
          <w:rFonts w:ascii="Tahoma" w:hAnsi="Tahoma" w:cs="Tahoma"/>
          <w:color w:val="000000"/>
        </w:rPr>
      </w:pPr>
      <w:r w:rsidRPr="00880B0C">
        <w:rPr>
          <w:rFonts w:ascii="Tahoma" w:hAnsi="Tahoma" w:cs="Tahoma"/>
          <w:color w:val="000000"/>
        </w:rPr>
        <w:t>Parágrafo Segundo - A CONTRATANTE não assumirá responsabilidade pelo pagamento de tributos e encargos que competirem à CONTRATADA, tais como, previdenciários, trabalhistas e outros pertinentes à Seguridade Social.</w:t>
      </w:r>
      <w:r w:rsidR="00862DBA" w:rsidRPr="00862DBA">
        <w:rPr>
          <w:rFonts w:ascii="Tahoma" w:hAnsi="Tahoma" w:cs="Tahoma"/>
          <w:color w:val="000000"/>
        </w:rPr>
        <w:t xml:space="preserve"> </w:t>
      </w:r>
    </w:p>
    <w:p w14:paraId="30A7D42B" w14:textId="7C00C8E4" w:rsidR="00880B0C" w:rsidRPr="00880B0C" w:rsidRDefault="00862DBA" w:rsidP="00880B0C">
      <w:pPr>
        <w:spacing w:line="360" w:lineRule="auto"/>
        <w:ind w:firstLine="709"/>
        <w:jc w:val="both"/>
        <w:rPr>
          <w:rFonts w:ascii="Tahoma" w:hAnsi="Tahoma" w:cs="Tahoma"/>
          <w:color w:val="000000"/>
        </w:rPr>
      </w:pPr>
      <w:r w:rsidRPr="00880B0C">
        <w:rPr>
          <w:rFonts w:ascii="Tahoma" w:hAnsi="Tahoma" w:cs="Tahoma"/>
          <w:color w:val="000000"/>
        </w:rPr>
        <w:t>Parágrafo Terceiro -</w:t>
      </w:r>
      <w:r>
        <w:rPr>
          <w:rFonts w:ascii="Tahoma" w:hAnsi="Tahoma" w:cs="Tahoma"/>
          <w:color w:val="000000"/>
        </w:rPr>
        <w:t xml:space="preserve"> </w:t>
      </w:r>
      <w:r w:rsidR="009B0B56" w:rsidRPr="00880B0C">
        <w:rPr>
          <w:rFonts w:ascii="Tahoma" w:hAnsi="Tahoma" w:cs="Tahoma"/>
          <w:color w:val="000000"/>
        </w:rPr>
        <w:t>A CONTRATANTE manterá fixa uma equipe de acompanhamento que exercerá a mais ampla Fiscalização, equipe essa que passará a ser denominada de FISCALIZAÇÃO.</w:t>
      </w:r>
    </w:p>
    <w:p w14:paraId="31834EF0" w14:textId="7C19224A" w:rsidR="00880B0C" w:rsidRPr="00880B0C" w:rsidRDefault="00862DBA" w:rsidP="00880B0C">
      <w:pPr>
        <w:spacing w:line="360" w:lineRule="auto"/>
        <w:ind w:firstLine="709"/>
        <w:jc w:val="both"/>
        <w:rPr>
          <w:rFonts w:ascii="Tahoma" w:hAnsi="Tahoma" w:cs="Tahoma"/>
          <w:color w:val="000000"/>
        </w:rPr>
      </w:pPr>
      <w:r w:rsidRPr="00880B0C">
        <w:rPr>
          <w:rFonts w:ascii="Tahoma" w:hAnsi="Tahoma" w:cs="Tahoma"/>
          <w:color w:val="000000"/>
        </w:rPr>
        <w:t xml:space="preserve">Parágrafo Quarto - </w:t>
      </w:r>
      <w:r w:rsidR="009B0B56" w:rsidRPr="00880B0C">
        <w:rPr>
          <w:rFonts w:ascii="Tahoma" w:hAnsi="Tahoma" w:cs="Tahoma"/>
          <w:color w:val="000000"/>
        </w:rPr>
        <w:t>A CONTRATANTE deverá, através da FISCALIZAÇÃO, proceder à avaliação dos serviços executados, para efeito de pagamentos.</w:t>
      </w:r>
    </w:p>
    <w:p w14:paraId="15781472" w14:textId="37186A55" w:rsidR="00880B0C" w:rsidRPr="00880B0C" w:rsidRDefault="00862DBA" w:rsidP="00880B0C">
      <w:pPr>
        <w:spacing w:line="360" w:lineRule="auto"/>
        <w:ind w:firstLine="709"/>
        <w:jc w:val="both"/>
        <w:rPr>
          <w:rFonts w:ascii="Tahoma" w:hAnsi="Tahoma" w:cs="Tahoma"/>
          <w:color w:val="000000"/>
        </w:rPr>
      </w:pPr>
      <w:bookmarkStart w:id="12" w:name="_Hlk145424785"/>
      <w:r w:rsidRPr="00880B0C">
        <w:rPr>
          <w:rFonts w:ascii="Tahoma" w:hAnsi="Tahoma" w:cs="Tahoma"/>
          <w:color w:val="000000"/>
        </w:rPr>
        <w:t xml:space="preserve">Parágrafo Quinto - </w:t>
      </w:r>
      <w:bookmarkEnd w:id="12"/>
      <w:r w:rsidR="009B0B56" w:rsidRPr="00880B0C">
        <w:rPr>
          <w:rFonts w:ascii="Tahoma" w:hAnsi="Tahoma" w:cs="Tahoma"/>
          <w:color w:val="000000"/>
        </w:rPr>
        <w:t xml:space="preserve">A FISCALIZAÇÃO será exercida pela </w:t>
      </w:r>
      <w:r w:rsidR="004D6356" w:rsidRPr="0027659E">
        <w:rPr>
          <w:rFonts w:ascii="Tahoma" w:hAnsi="Tahoma" w:cs="Tahoma"/>
          <w:b/>
          <w:bCs/>
          <w:i/>
          <w:iCs/>
          <w:color w:val="000000"/>
        </w:rPr>
        <w:t xml:space="preserve">Seção de Tecnologia da Informação da Secretaria de Administração </w:t>
      </w:r>
      <w:r w:rsidR="009B0B56" w:rsidRPr="00880B0C">
        <w:rPr>
          <w:rFonts w:ascii="Tahoma" w:hAnsi="Tahoma" w:cs="Tahoma"/>
          <w:color w:val="000000"/>
        </w:rPr>
        <w:t xml:space="preserve">do Município.  </w:t>
      </w:r>
    </w:p>
    <w:p w14:paraId="52FDC77C" w14:textId="77777777" w:rsidR="00880B0C" w:rsidRPr="00880B0C" w:rsidRDefault="00880B0C" w:rsidP="00880B0C">
      <w:pPr>
        <w:spacing w:line="360" w:lineRule="auto"/>
        <w:ind w:firstLine="1134"/>
        <w:jc w:val="both"/>
        <w:rPr>
          <w:rFonts w:ascii="Tahoma" w:hAnsi="Tahoma" w:cs="Tahoma"/>
          <w:color w:val="000000"/>
        </w:rPr>
      </w:pPr>
    </w:p>
    <w:p w14:paraId="6CDAC473" w14:textId="77777777" w:rsidR="00880B0C" w:rsidRPr="00880B0C" w:rsidRDefault="00880B0C" w:rsidP="00880B0C">
      <w:pPr>
        <w:spacing w:line="360" w:lineRule="auto"/>
        <w:jc w:val="both"/>
        <w:rPr>
          <w:rFonts w:ascii="Tahoma" w:hAnsi="Tahoma" w:cs="Tahoma"/>
          <w:color w:val="000000"/>
        </w:rPr>
      </w:pPr>
      <w:r w:rsidRPr="00880B0C">
        <w:rPr>
          <w:rFonts w:ascii="Tahoma" w:hAnsi="Tahoma" w:cs="Tahoma"/>
          <w:b/>
          <w:i/>
          <w:color w:val="000000"/>
        </w:rPr>
        <w:t>CLÁUSULA DÉCIMA: OBRIGAÇÕES DA CONTRATADA</w:t>
      </w:r>
    </w:p>
    <w:p w14:paraId="1FAF58E7" w14:textId="77777777" w:rsidR="00880B0C" w:rsidRPr="00880B0C" w:rsidRDefault="00880B0C" w:rsidP="00880B0C">
      <w:pPr>
        <w:tabs>
          <w:tab w:val="left" w:pos="7365"/>
        </w:tabs>
        <w:spacing w:line="360" w:lineRule="auto"/>
        <w:ind w:firstLine="709"/>
        <w:jc w:val="both"/>
        <w:rPr>
          <w:rFonts w:ascii="Tahoma" w:hAnsi="Tahoma" w:cs="Tahoma"/>
        </w:rPr>
      </w:pPr>
      <w:r w:rsidRPr="00880B0C">
        <w:rPr>
          <w:rFonts w:ascii="Tahoma" w:hAnsi="Tahoma" w:cs="Tahoma"/>
        </w:rPr>
        <w:t>Parágrafo Primeiro - A CONTRATADA deverá recrutar e manter o pessoal, que se torne necessário para a execução dos serviços, correndo por sua conta todos os ônus, encargos, obrigações e responsabilidades, de ordem trabalhista, previdenciária, civil, penal, fiscal e comercial, resultantes da execução do Contrato, isentando a CONTRATANTE de quaisquer responsabilidades.</w:t>
      </w:r>
    </w:p>
    <w:p w14:paraId="24F269C4" w14:textId="76792CF0" w:rsidR="00880B0C" w:rsidRPr="00880B0C" w:rsidRDefault="00880B0C" w:rsidP="00880B0C">
      <w:pPr>
        <w:tabs>
          <w:tab w:val="left" w:pos="7365"/>
        </w:tabs>
        <w:spacing w:line="360" w:lineRule="auto"/>
        <w:ind w:firstLine="709"/>
        <w:jc w:val="both"/>
        <w:rPr>
          <w:rFonts w:ascii="Tahoma" w:hAnsi="Tahoma" w:cs="Tahoma"/>
        </w:rPr>
      </w:pPr>
      <w:r w:rsidRPr="00880B0C">
        <w:rPr>
          <w:rFonts w:ascii="Tahoma" w:hAnsi="Tahoma" w:cs="Tahoma"/>
        </w:rPr>
        <w:t xml:space="preserve">Parágrafo Segundo - A CONTRATADA, </w:t>
      </w:r>
      <w:r w:rsidR="004C28C1" w:rsidRPr="00880B0C">
        <w:rPr>
          <w:rFonts w:ascii="Tahoma" w:hAnsi="Tahoma" w:cs="Tahoma"/>
        </w:rPr>
        <w:t>tomar todas as providências, por mais especiais que sejam, que permitam dar início e executar com regularidade, todos os serviços aqui contratados</w:t>
      </w:r>
      <w:r w:rsidR="004C28C1">
        <w:rPr>
          <w:rFonts w:ascii="Tahoma" w:hAnsi="Tahoma" w:cs="Tahoma"/>
        </w:rPr>
        <w:t>.</w:t>
      </w:r>
    </w:p>
    <w:p w14:paraId="02D04180" w14:textId="4167E477" w:rsidR="00880B0C" w:rsidRPr="00880B0C" w:rsidRDefault="00880B0C" w:rsidP="00880B0C">
      <w:pPr>
        <w:spacing w:line="360" w:lineRule="auto"/>
        <w:ind w:firstLine="709"/>
        <w:jc w:val="both"/>
        <w:rPr>
          <w:rFonts w:ascii="Tahoma" w:hAnsi="Tahoma" w:cs="Tahoma"/>
        </w:rPr>
      </w:pPr>
      <w:r w:rsidRPr="00880B0C">
        <w:rPr>
          <w:rFonts w:ascii="Tahoma" w:hAnsi="Tahoma" w:cs="Tahoma"/>
        </w:rPr>
        <w:t>Parágrafo Terceiro -</w:t>
      </w:r>
      <w:r w:rsidRPr="00880B0C">
        <w:rPr>
          <w:rFonts w:ascii="Tahoma" w:hAnsi="Tahoma" w:cs="Tahoma"/>
          <w:color w:val="000000"/>
        </w:rPr>
        <w:t xml:space="preserve"> </w:t>
      </w:r>
      <w:r w:rsidR="004D6356">
        <w:rPr>
          <w:rFonts w:ascii="Arial" w:eastAsia="Arial" w:hAnsi="Arial" w:cs="Arial"/>
          <w:color w:val="000000"/>
        </w:rPr>
        <w:t>Executar os serviços conforme especificações deste Termo de Referência e de sua proposta, com a alocação dos empregados necessários ao perfeito cumprimento das cláusulas contratuais, além de fornecer e utilizar os materiais e equipamentos, ferramentas e utensílios necessários, na qualidade e quantidade mínimas especificadas neste Termo de Referência e em sua proposta</w:t>
      </w:r>
      <w:r w:rsidR="00CF461D" w:rsidRPr="00CF461D">
        <w:rPr>
          <w:rFonts w:ascii="Tahoma" w:hAnsi="Tahoma" w:cs="Tahoma"/>
          <w:color w:val="000000"/>
        </w:rPr>
        <w:t>.</w:t>
      </w:r>
    </w:p>
    <w:p w14:paraId="0A6D6EF2" w14:textId="589C70D9" w:rsidR="00880B0C" w:rsidRPr="00880B0C" w:rsidRDefault="00880B0C" w:rsidP="00880B0C">
      <w:pPr>
        <w:tabs>
          <w:tab w:val="left" w:pos="7365"/>
        </w:tabs>
        <w:spacing w:line="360" w:lineRule="auto"/>
        <w:ind w:firstLine="709"/>
        <w:jc w:val="both"/>
        <w:rPr>
          <w:rFonts w:ascii="Tahoma" w:hAnsi="Tahoma" w:cs="Tahoma"/>
        </w:rPr>
      </w:pPr>
      <w:r w:rsidRPr="00880B0C">
        <w:rPr>
          <w:rFonts w:ascii="Tahoma" w:hAnsi="Tahoma" w:cs="Tahoma"/>
        </w:rPr>
        <w:t>Parágrafo Quarto -</w:t>
      </w:r>
      <w:r w:rsidR="005714D3">
        <w:rPr>
          <w:rFonts w:ascii="Tahoma" w:hAnsi="Tahoma" w:cs="Tahoma"/>
        </w:rPr>
        <w:t xml:space="preserve"> </w:t>
      </w:r>
      <w:r w:rsidR="004D6356">
        <w:rPr>
          <w:rFonts w:ascii="Arial" w:eastAsia="Arial" w:hAnsi="Arial" w:cs="Arial"/>
          <w:color w:val="000000"/>
        </w:rPr>
        <w:t>Reparar, corrigir, remover ou substituir, às suas expensas, no total ou em parte, no prazo fixado pelo fiscal do contrato, os serviços efetuados em que se verificarem vícios, defeitos ou incorreções resultantes da execução ou dos materiais empregados</w:t>
      </w:r>
      <w:r w:rsidR="00CF461D" w:rsidRPr="00CF461D">
        <w:rPr>
          <w:rFonts w:ascii="Tahoma" w:hAnsi="Tahoma" w:cs="Tahoma"/>
        </w:rPr>
        <w:t>.</w:t>
      </w:r>
    </w:p>
    <w:p w14:paraId="29A62165" w14:textId="0B597A2E" w:rsidR="00A43264" w:rsidRDefault="00880B0C" w:rsidP="00880B0C">
      <w:pPr>
        <w:tabs>
          <w:tab w:val="left" w:pos="7365"/>
        </w:tabs>
        <w:spacing w:line="360" w:lineRule="auto"/>
        <w:ind w:firstLine="709"/>
        <w:jc w:val="both"/>
        <w:rPr>
          <w:rFonts w:ascii="Tahoma" w:hAnsi="Tahoma" w:cs="Tahoma"/>
        </w:rPr>
      </w:pPr>
      <w:r w:rsidRPr="00880B0C">
        <w:rPr>
          <w:rFonts w:ascii="Tahoma" w:hAnsi="Tahoma" w:cs="Tahoma"/>
        </w:rPr>
        <w:t xml:space="preserve">Parágrafo Quinto - </w:t>
      </w:r>
      <w:r w:rsidR="004D6356" w:rsidRPr="004D6356">
        <w:rPr>
          <w:rFonts w:ascii="Tahoma" w:hAnsi="Tahoma" w:cs="Tahoma"/>
        </w:rPr>
        <w:t>Responsabilizar-se pelos vícios e danos decorrentes da execução do objeto, bem como por todo e qualquer dano causado à Administração, devendo ressarcir imediatamente a Administração em sua integralidade, ficando a CONTRATANTE autorizada a descontar da garantia, caso exigida no edital, ou dos pagamentos devidos à CONTRATADA, o valor correspondente aos danos sofridos</w:t>
      </w:r>
      <w:r w:rsidR="00CF461D" w:rsidRPr="00CF461D">
        <w:rPr>
          <w:rFonts w:ascii="Tahoma" w:hAnsi="Tahoma" w:cs="Tahoma"/>
        </w:rPr>
        <w:t>.</w:t>
      </w:r>
    </w:p>
    <w:p w14:paraId="4C35638E" w14:textId="6BAFCDEB" w:rsidR="00880B0C" w:rsidRPr="00880B0C" w:rsidRDefault="00880B0C" w:rsidP="00880B0C">
      <w:pPr>
        <w:tabs>
          <w:tab w:val="left" w:pos="7365"/>
        </w:tabs>
        <w:spacing w:line="360" w:lineRule="auto"/>
        <w:ind w:firstLine="709"/>
        <w:jc w:val="both"/>
        <w:rPr>
          <w:rFonts w:ascii="Tahoma" w:hAnsi="Tahoma" w:cs="Tahoma"/>
        </w:rPr>
      </w:pPr>
      <w:r w:rsidRPr="00880B0C">
        <w:rPr>
          <w:rFonts w:ascii="Tahoma" w:hAnsi="Tahoma" w:cs="Tahoma"/>
        </w:rPr>
        <w:lastRenderedPageBreak/>
        <w:t xml:space="preserve">Parágrafo Sexto - </w:t>
      </w:r>
      <w:r w:rsidR="008D7682" w:rsidRPr="008D7682">
        <w:rPr>
          <w:rFonts w:ascii="Tahoma" w:hAnsi="Tahoma" w:cs="Tahoma"/>
        </w:rPr>
        <w:t>Utilizar empregados habilitados e com conhecimentos básicos dos serviços a serem executados, em conformidade com as normas e determinações em vigor</w:t>
      </w:r>
      <w:r w:rsidR="00CF461D">
        <w:rPr>
          <w:rFonts w:ascii="Tahoma" w:hAnsi="Tahoma" w:cs="Tahoma"/>
        </w:rPr>
        <w:t>.</w:t>
      </w:r>
    </w:p>
    <w:p w14:paraId="3739176A" w14:textId="025E654C" w:rsidR="00880B0C" w:rsidRPr="00880B0C" w:rsidRDefault="00880B0C" w:rsidP="00880B0C">
      <w:pPr>
        <w:tabs>
          <w:tab w:val="left" w:pos="7365"/>
        </w:tabs>
        <w:spacing w:line="360" w:lineRule="auto"/>
        <w:ind w:firstLine="709"/>
        <w:jc w:val="both"/>
        <w:rPr>
          <w:rFonts w:ascii="Tahoma" w:hAnsi="Tahoma" w:cs="Tahoma"/>
        </w:rPr>
      </w:pPr>
      <w:r w:rsidRPr="00880B0C">
        <w:rPr>
          <w:rFonts w:ascii="Tahoma" w:hAnsi="Tahoma" w:cs="Tahoma"/>
        </w:rPr>
        <w:t xml:space="preserve">Parágrafo Sétimo - </w:t>
      </w:r>
      <w:r w:rsidR="008D7682" w:rsidRPr="008D7682">
        <w:rPr>
          <w:rFonts w:ascii="Tahoma" w:hAnsi="Tahoma" w:cs="Tahoma"/>
        </w:rPr>
        <w:t>Vedar a utilização, na execução dos serviços, de empregado que seja familiar de agente público ocupante de cargo em comissão ou função de confiança no órgão CONTRATANTE, nos termos do artigo 7° do Decreto n° 7.203, de 2010</w:t>
      </w:r>
      <w:r w:rsidR="00CF461D" w:rsidRPr="00CF461D">
        <w:rPr>
          <w:rFonts w:ascii="Tahoma" w:hAnsi="Tahoma" w:cs="Tahoma"/>
        </w:rPr>
        <w:t>.</w:t>
      </w:r>
    </w:p>
    <w:p w14:paraId="244410FB" w14:textId="174F2C0C" w:rsidR="00880B0C" w:rsidRPr="00880B0C" w:rsidRDefault="00880B0C" w:rsidP="00880B0C">
      <w:pPr>
        <w:spacing w:line="360" w:lineRule="auto"/>
        <w:ind w:firstLine="709"/>
        <w:jc w:val="both"/>
        <w:rPr>
          <w:rFonts w:ascii="Tahoma" w:hAnsi="Tahoma" w:cs="Tahoma"/>
        </w:rPr>
      </w:pPr>
      <w:r w:rsidRPr="00880B0C">
        <w:rPr>
          <w:rFonts w:ascii="Tahoma" w:hAnsi="Tahoma" w:cs="Tahoma"/>
        </w:rPr>
        <w:t xml:space="preserve">Parágrafo Oitavo </w:t>
      </w:r>
      <w:r w:rsidR="00CF461D">
        <w:rPr>
          <w:rFonts w:ascii="Tahoma" w:hAnsi="Tahoma" w:cs="Tahoma"/>
        </w:rPr>
        <w:t>-</w:t>
      </w:r>
      <w:r w:rsidRPr="00880B0C">
        <w:rPr>
          <w:rFonts w:ascii="Tahoma" w:hAnsi="Tahoma" w:cs="Tahoma"/>
        </w:rPr>
        <w:t xml:space="preserve"> </w:t>
      </w:r>
      <w:r w:rsidR="008D7682" w:rsidRPr="008D7682">
        <w:rPr>
          <w:rFonts w:ascii="Tahoma" w:hAnsi="Tahoma" w:cs="Tahoma"/>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r w:rsidR="00CF461D" w:rsidRPr="00CF461D">
        <w:rPr>
          <w:rFonts w:ascii="Tahoma" w:hAnsi="Tahoma" w:cs="Tahoma"/>
        </w:rPr>
        <w:t>.</w:t>
      </w:r>
    </w:p>
    <w:p w14:paraId="45B00F97" w14:textId="61F2CC2A" w:rsidR="00A43264" w:rsidRDefault="00880B0C" w:rsidP="00880B0C">
      <w:pPr>
        <w:spacing w:line="360" w:lineRule="auto"/>
        <w:ind w:firstLine="709"/>
        <w:jc w:val="both"/>
        <w:rPr>
          <w:rFonts w:ascii="Tahoma" w:hAnsi="Tahoma" w:cs="Tahoma"/>
        </w:rPr>
      </w:pPr>
      <w:r w:rsidRPr="00880B0C">
        <w:rPr>
          <w:rFonts w:ascii="Tahoma" w:hAnsi="Tahoma" w:cs="Tahoma"/>
        </w:rPr>
        <w:t xml:space="preserve">Parágrafo Nono - </w:t>
      </w:r>
      <w:r w:rsidR="008D7682" w:rsidRPr="008D7682">
        <w:rPr>
          <w:rFonts w:ascii="Tahoma" w:hAnsi="Tahoma" w:cs="Tahoma"/>
        </w:rPr>
        <w:t>Comunicar ao Fiscal do contrato, no prazo de 24 (vinte e quatro) horas, qualquer ocorrência anormal ou acidente que se verifique no local dos serviços</w:t>
      </w:r>
      <w:r w:rsidR="00CF461D" w:rsidRPr="00CF461D">
        <w:rPr>
          <w:rFonts w:ascii="Tahoma" w:hAnsi="Tahoma" w:cs="Tahoma"/>
        </w:rPr>
        <w:t>.</w:t>
      </w:r>
    </w:p>
    <w:p w14:paraId="1F8D6E0C" w14:textId="47A4CC49" w:rsidR="00880B0C" w:rsidRPr="00880B0C" w:rsidRDefault="00880B0C" w:rsidP="00880B0C">
      <w:pPr>
        <w:spacing w:line="360" w:lineRule="auto"/>
        <w:ind w:firstLine="709"/>
        <w:jc w:val="both"/>
        <w:rPr>
          <w:rFonts w:ascii="Tahoma" w:hAnsi="Tahoma" w:cs="Tahoma"/>
        </w:rPr>
      </w:pPr>
      <w:r w:rsidRPr="00880B0C">
        <w:rPr>
          <w:rFonts w:ascii="Tahoma" w:hAnsi="Tahoma" w:cs="Tahoma"/>
        </w:rPr>
        <w:t xml:space="preserve">Parágrafo Décimo - </w:t>
      </w:r>
      <w:r w:rsidR="008D7682" w:rsidRPr="008D7682">
        <w:rPr>
          <w:rFonts w:ascii="Tahoma" w:hAnsi="Tahoma" w:cs="Tahoma"/>
        </w:rPr>
        <w:t>Prestar todo esclarecimento ou informação solicitada pela CONTRATANTE ou por seus prepostos, garantindo-lhes o acesso, a qualquer tempo, ao local dos trabalhos, bem como aos documentos relativos à execução do empreendimento</w:t>
      </w:r>
      <w:r w:rsidR="00CF461D" w:rsidRPr="00CF461D">
        <w:rPr>
          <w:rFonts w:ascii="Tahoma" w:hAnsi="Tahoma" w:cs="Tahoma"/>
        </w:rPr>
        <w:t>.</w:t>
      </w:r>
    </w:p>
    <w:p w14:paraId="0FC3971B" w14:textId="2C6DE10A" w:rsidR="00880B0C" w:rsidRPr="00880B0C" w:rsidRDefault="00880B0C" w:rsidP="00880B0C">
      <w:pPr>
        <w:spacing w:line="360" w:lineRule="auto"/>
        <w:ind w:firstLine="709"/>
        <w:jc w:val="both"/>
        <w:rPr>
          <w:rFonts w:ascii="Tahoma" w:hAnsi="Tahoma" w:cs="Tahoma"/>
        </w:rPr>
      </w:pPr>
      <w:r w:rsidRPr="00880B0C">
        <w:rPr>
          <w:rFonts w:ascii="Tahoma" w:hAnsi="Tahoma" w:cs="Tahoma"/>
        </w:rPr>
        <w:t>Parágrafo Décimo Primeiro -</w:t>
      </w:r>
      <w:r w:rsidR="00A43264">
        <w:rPr>
          <w:rFonts w:ascii="Tahoma" w:hAnsi="Tahoma" w:cs="Tahoma"/>
        </w:rPr>
        <w:t xml:space="preserve"> </w:t>
      </w:r>
      <w:r w:rsidR="00A43264" w:rsidRPr="00A43264">
        <w:rPr>
          <w:rFonts w:ascii="Tahoma" w:hAnsi="Tahoma" w:cs="Tahoma"/>
        </w:rPr>
        <w:t>A CONTRATADA se obriga manter, durante toda a execução do contrato, em compatibilidade com as obrigações por ela assumidas, todas as condições de habilitação e qualificação exigidas na licitação, conforme art. 92, inciso XVI da Lei Federal n° 14.133, de 1º de abril de 2.021.</w:t>
      </w:r>
    </w:p>
    <w:p w14:paraId="5D88AAFE" w14:textId="275E9AC5" w:rsidR="00880B0C" w:rsidRPr="00880B0C" w:rsidRDefault="00880B0C" w:rsidP="00880B0C">
      <w:pPr>
        <w:spacing w:line="360" w:lineRule="auto"/>
        <w:ind w:firstLine="709"/>
        <w:jc w:val="both"/>
        <w:rPr>
          <w:rFonts w:ascii="Tahoma" w:hAnsi="Tahoma" w:cs="Tahoma"/>
        </w:rPr>
      </w:pPr>
      <w:r w:rsidRPr="00880B0C">
        <w:rPr>
          <w:rFonts w:ascii="Tahoma" w:hAnsi="Tahoma" w:cs="Tahoma"/>
        </w:rPr>
        <w:t xml:space="preserve">Parágrafo Décimo Segundo - </w:t>
      </w:r>
      <w:r w:rsidR="008D7682" w:rsidRPr="008D7682">
        <w:rPr>
          <w:rFonts w:ascii="Tahoma" w:hAnsi="Tahoma" w:cs="Tahoma"/>
        </w:rPr>
        <w:t>Cumprir com todas as cláusulas, condições e obrigações estabelecidas no Termo de Referência do Anexo I do respectivo edital</w:t>
      </w:r>
      <w:r w:rsidR="00A43264" w:rsidRPr="00A43264">
        <w:rPr>
          <w:rFonts w:ascii="Tahoma" w:hAnsi="Tahoma" w:cs="Tahoma"/>
        </w:rPr>
        <w:t>.</w:t>
      </w:r>
    </w:p>
    <w:p w14:paraId="1A8DF04A" w14:textId="77777777" w:rsidR="00880B0C" w:rsidRPr="00880B0C" w:rsidRDefault="00880B0C" w:rsidP="00880B0C">
      <w:pPr>
        <w:spacing w:line="360" w:lineRule="auto"/>
        <w:jc w:val="both"/>
        <w:rPr>
          <w:rFonts w:ascii="Tahoma" w:hAnsi="Tahoma" w:cs="Tahoma"/>
          <w:b/>
          <w:i/>
          <w:color w:val="000000"/>
        </w:rPr>
      </w:pPr>
    </w:p>
    <w:p w14:paraId="52480A78" w14:textId="77777777" w:rsidR="00880B0C" w:rsidRPr="00880B0C" w:rsidRDefault="00880B0C" w:rsidP="00880B0C">
      <w:pPr>
        <w:spacing w:line="360" w:lineRule="auto"/>
        <w:jc w:val="both"/>
        <w:rPr>
          <w:rFonts w:ascii="Tahoma" w:hAnsi="Tahoma" w:cs="Tahoma"/>
          <w:color w:val="000000"/>
        </w:rPr>
      </w:pPr>
      <w:r w:rsidRPr="00880B0C">
        <w:rPr>
          <w:rFonts w:ascii="Tahoma" w:hAnsi="Tahoma" w:cs="Tahoma"/>
          <w:b/>
          <w:i/>
          <w:color w:val="000000"/>
        </w:rPr>
        <w:t>CLÁUSULA DÉCIMA PRIMEIRA: DA FISCALIZAÇÃO</w:t>
      </w:r>
    </w:p>
    <w:p w14:paraId="30C6714A" w14:textId="7958451D" w:rsidR="00880B0C" w:rsidRPr="00880B0C" w:rsidRDefault="00880B0C" w:rsidP="00880B0C">
      <w:pPr>
        <w:spacing w:line="360" w:lineRule="auto"/>
        <w:ind w:firstLine="709"/>
        <w:jc w:val="both"/>
        <w:rPr>
          <w:rFonts w:ascii="Tahoma" w:hAnsi="Tahoma" w:cs="Tahoma"/>
          <w:color w:val="000000"/>
        </w:rPr>
      </w:pPr>
      <w:r w:rsidRPr="00880B0C">
        <w:rPr>
          <w:rFonts w:ascii="Tahoma" w:hAnsi="Tahoma" w:cs="Tahoma"/>
          <w:color w:val="000000"/>
        </w:rPr>
        <w:t xml:space="preserve">Parágrafo Primeiro - A CONTRATANTE, por intermédio de sua </w:t>
      </w:r>
      <w:r w:rsidR="00D94D10" w:rsidRPr="00D94D10">
        <w:rPr>
          <w:rFonts w:ascii="Tahoma" w:hAnsi="Tahoma" w:cs="Tahoma"/>
          <w:color w:val="000000"/>
        </w:rPr>
        <w:t xml:space="preserve">Seção de Tecnologia da Informação da Secretaria de Administração </w:t>
      </w:r>
      <w:r w:rsidR="00A944FD">
        <w:rPr>
          <w:rFonts w:ascii="Tahoma" w:hAnsi="Tahoma" w:cs="Tahoma"/>
          <w:color w:val="000000"/>
        </w:rPr>
        <w:t>a</w:t>
      </w:r>
      <w:r w:rsidRPr="00880B0C">
        <w:rPr>
          <w:rFonts w:ascii="Tahoma" w:hAnsi="Tahoma" w:cs="Tahoma"/>
          <w:color w:val="000000"/>
        </w:rPr>
        <w:t>, exercerá o acompanhamento e a fiscalização dos serviços contratados, através de uma equipe constituída para esse fim.</w:t>
      </w:r>
    </w:p>
    <w:p w14:paraId="47F4F99A" w14:textId="77777777" w:rsidR="00880B0C" w:rsidRPr="00880B0C" w:rsidRDefault="00880B0C" w:rsidP="00880B0C">
      <w:pPr>
        <w:spacing w:line="360" w:lineRule="auto"/>
        <w:ind w:firstLine="709"/>
        <w:jc w:val="both"/>
        <w:rPr>
          <w:rFonts w:ascii="Tahoma" w:hAnsi="Tahoma" w:cs="Tahoma"/>
          <w:color w:val="000000"/>
        </w:rPr>
      </w:pPr>
      <w:r w:rsidRPr="00880B0C">
        <w:rPr>
          <w:rFonts w:ascii="Tahoma" w:hAnsi="Tahoma" w:cs="Tahoma"/>
          <w:color w:val="000000"/>
        </w:rPr>
        <w:t>Parágrafo Segundo - A FISCALIZAÇÃO será exercida no interesse exclusivo da CONTRATANTE, não excluindo e nem reduzindo a responsabilidade da CONTRATADA, inclusive perante terceiros, por qualquer irregularidade, sendo que, na sua ocorrência, não deverá implicar em corresponsabilidade da CONTRATANTE.</w:t>
      </w:r>
    </w:p>
    <w:p w14:paraId="1C185AFF" w14:textId="77777777" w:rsidR="00880B0C" w:rsidRPr="00880B0C" w:rsidRDefault="00880B0C" w:rsidP="00880B0C">
      <w:pPr>
        <w:spacing w:line="360" w:lineRule="auto"/>
        <w:ind w:firstLine="709"/>
        <w:jc w:val="both"/>
        <w:rPr>
          <w:rFonts w:ascii="Tahoma" w:hAnsi="Tahoma" w:cs="Tahoma"/>
          <w:color w:val="000000"/>
        </w:rPr>
      </w:pPr>
      <w:r w:rsidRPr="00880B0C">
        <w:rPr>
          <w:rFonts w:ascii="Tahoma" w:hAnsi="Tahoma" w:cs="Tahoma"/>
          <w:color w:val="000000"/>
        </w:rPr>
        <w:t>Parágrafo Terceiro - Compete à FISCALIZAÇÃO:</w:t>
      </w:r>
    </w:p>
    <w:p w14:paraId="6D679824" w14:textId="77777777" w:rsidR="00880B0C" w:rsidRPr="00880B0C" w:rsidRDefault="00880B0C" w:rsidP="00880B0C">
      <w:pPr>
        <w:spacing w:line="360" w:lineRule="auto"/>
        <w:ind w:firstLine="1134"/>
        <w:jc w:val="both"/>
        <w:rPr>
          <w:rFonts w:ascii="Tahoma" w:hAnsi="Tahoma" w:cs="Tahoma"/>
          <w:color w:val="000000"/>
        </w:rPr>
      </w:pPr>
      <w:r w:rsidRPr="00880B0C">
        <w:rPr>
          <w:rFonts w:ascii="Tahoma" w:hAnsi="Tahoma" w:cs="Tahoma"/>
          <w:color w:val="000000"/>
        </w:rPr>
        <w:t>a)</w:t>
      </w:r>
      <w:r w:rsidRPr="00880B0C">
        <w:rPr>
          <w:rFonts w:ascii="Tahoma" w:hAnsi="Tahoma" w:cs="Tahoma"/>
          <w:color w:val="000000"/>
        </w:rPr>
        <w:tab/>
        <w:t>Esclarecer, no máximo de 05 (cinco) dias úteis, as dúvidas que lhes sejam apresentadas pela CONTRATADA, através de correspondência protocolada;</w:t>
      </w:r>
    </w:p>
    <w:p w14:paraId="3A447D10" w14:textId="77777777" w:rsidR="00880B0C" w:rsidRPr="00880B0C" w:rsidRDefault="00880B0C" w:rsidP="00880B0C">
      <w:pPr>
        <w:spacing w:line="360" w:lineRule="auto"/>
        <w:ind w:firstLine="1134"/>
        <w:jc w:val="both"/>
        <w:rPr>
          <w:rFonts w:ascii="Tahoma" w:hAnsi="Tahoma" w:cs="Tahoma"/>
          <w:color w:val="000000"/>
        </w:rPr>
      </w:pPr>
      <w:r w:rsidRPr="00880B0C">
        <w:rPr>
          <w:rFonts w:ascii="Tahoma" w:hAnsi="Tahoma" w:cs="Tahoma"/>
          <w:color w:val="000000"/>
        </w:rPr>
        <w:t>b)</w:t>
      </w:r>
      <w:r w:rsidRPr="00880B0C">
        <w:rPr>
          <w:rFonts w:ascii="Tahoma" w:hAnsi="Tahoma" w:cs="Tahoma"/>
          <w:color w:val="000000"/>
        </w:rPr>
        <w:tab/>
        <w:t>Rejeitar todo e qualquer serviço de má qualidade ou não especificado e estipular o prazo para sua retificação, sempre por escrito e devidamente protocolado;</w:t>
      </w:r>
    </w:p>
    <w:p w14:paraId="707E9C83" w14:textId="77777777" w:rsidR="00880B0C" w:rsidRPr="00880B0C" w:rsidRDefault="00880B0C" w:rsidP="00880B0C">
      <w:pPr>
        <w:spacing w:line="360" w:lineRule="auto"/>
        <w:ind w:firstLine="1134"/>
        <w:jc w:val="both"/>
        <w:rPr>
          <w:rFonts w:ascii="Tahoma" w:hAnsi="Tahoma" w:cs="Tahoma"/>
          <w:color w:val="000000"/>
        </w:rPr>
      </w:pPr>
      <w:r w:rsidRPr="00880B0C">
        <w:rPr>
          <w:rFonts w:ascii="Tahoma" w:hAnsi="Tahoma" w:cs="Tahoma"/>
          <w:color w:val="000000"/>
        </w:rPr>
        <w:lastRenderedPageBreak/>
        <w:t>c)</w:t>
      </w:r>
      <w:r w:rsidRPr="00880B0C">
        <w:rPr>
          <w:rFonts w:ascii="Tahoma" w:hAnsi="Tahoma" w:cs="Tahoma"/>
          <w:color w:val="000000"/>
        </w:rPr>
        <w:tab/>
        <w:t>Exigir da CONTRATADA o cumprimento integral dos serviços constantes do objeto deste instrumento Contratual;</w:t>
      </w:r>
    </w:p>
    <w:p w14:paraId="4447354A" w14:textId="77777777" w:rsidR="00880B0C" w:rsidRPr="00880B0C" w:rsidRDefault="00880B0C" w:rsidP="00880B0C">
      <w:pPr>
        <w:spacing w:line="360" w:lineRule="auto"/>
        <w:ind w:firstLine="1134"/>
        <w:jc w:val="both"/>
        <w:rPr>
          <w:rFonts w:ascii="Tahoma" w:hAnsi="Tahoma" w:cs="Tahoma"/>
          <w:color w:val="000000"/>
        </w:rPr>
      </w:pPr>
      <w:r w:rsidRPr="00880B0C">
        <w:rPr>
          <w:rFonts w:ascii="Tahoma" w:hAnsi="Tahoma" w:cs="Tahoma"/>
          <w:color w:val="000000"/>
        </w:rPr>
        <w:t>d)</w:t>
      </w:r>
      <w:r w:rsidRPr="00880B0C">
        <w:rPr>
          <w:rFonts w:ascii="Tahoma" w:hAnsi="Tahoma" w:cs="Tahoma"/>
          <w:color w:val="000000"/>
        </w:rPr>
        <w:tab/>
        <w:t>Emitir parecer para a liberação das faturas atreladas a análise e aceitação dos serviços contratados;</w:t>
      </w:r>
    </w:p>
    <w:p w14:paraId="7AD440B4" w14:textId="77777777" w:rsidR="00880B0C" w:rsidRPr="00880B0C" w:rsidRDefault="00880B0C" w:rsidP="00880B0C">
      <w:pPr>
        <w:spacing w:line="360" w:lineRule="auto"/>
        <w:ind w:firstLine="1134"/>
        <w:jc w:val="both"/>
        <w:rPr>
          <w:rFonts w:ascii="Tahoma" w:hAnsi="Tahoma" w:cs="Tahoma"/>
          <w:color w:val="000000"/>
        </w:rPr>
      </w:pPr>
      <w:r w:rsidRPr="00880B0C">
        <w:rPr>
          <w:rFonts w:ascii="Tahoma" w:hAnsi="Tahoma" w:cs="Tahoma"/>
          <w:color w:val="000000"/>
        </w:rPr>
        <w:t>e)</w:t>
      </w:r>
      <w:r w:rsidRPr="00880B0C">
        <w:rPr>
          <w:rFonts w:ascii="Tahoma" w:hAnsi="Tahoma" w:cs="Tahoma"/>
          <w:color w:val="000000"/>
        </w:rPr>
        <w:tab/>
        <w:t xml:space="preserve">Dar permanente assistência à prestação dos serviços e dar solução aos problemas surgidos; </w:t>
      </w:r>
    </w:p>
    <w:p w14:paraId="3BC33E04" w14:textId="77777777" w:rsidR="00880B0C" w:rsidRPr="00880B0C" w:rsidRDefault="00880B0C" w:rsidP="00880B0C">
      <w:pPr>
        <w:spacing w:line="360" w:lineRule="auto"/>
        <w:ind w:firstLine="1134"/>
        <w:jc w:val="both"/>
        <w:rPr>
          <w:rFonts w:ascii="Tahoma" w:hAnsi="Tahoma" w:cs="Tahoma"/>
          <w:b/>
          <w:i/>
          <w:color w:val="000000"/>
        </w:rPr>
      </w:pPr>
      <w:r w:rsidRPr="00880B0C">
        <w:rPr>
          <w:rFonts w:ascii="Tahoma" w:hAnsi="Tahoma" w:cs="Tahoma"/>
          <w:color w:val="000000"/>
        </w:rPr>
        <w:t>f)</w:t>
      </w:r>
      <w:r w:rsidRPr="00880B0C">
        <w:rPr>
          <w:rFonts w:ascii="Tahoma" w:hAnsi="Tahoma" w:cs="Tahoma"/>
          <w:color w:val="000000"/>
        </w:rPr>
        <w:tab/>
        <w:t>Fiscalizar e acompanhar a execução dos serviços prestados.</w:t>
      </w:r>
    </w:p>
    <w:p w14:paraId="4C2EE669" w14:textId="77777777" w:rsidR="00880B0C" w:rsidRPr="00880B0C" w:rsidRDefault="00880B0C" w:rsidP="00880B0C">
      <w:pPr>
        <w:spacing w:line="360" w:lineRule="auto"/>
        <w:jc w:val="both"/>
        <w:rPr>
          <w:rFonts w:ascii="Tahoma" w:hAnsi="Tahoma" w:cs="Tahoma"/>
          <w:b/>
          <w:i/>
          <w:color w:val="000000"/>
        </w:rPr>
      </w:pPr>
    </w:p>
    <w:p w14:paraId="3E4A2482" w14:textId="77777777" w:rsidR="00880B0C" w:rsidRPr="00880B0C" w:rsidRDefault="00880B0C" w:rsidP="00880B0C">
      <w:pPr>
        <w:spacing w:line="360" w:lineRule="auto"/>
        <w:jc w:val="both"/>
        <w:rPr>
          <w:rFonts w:ascii="Tahoma" w:hAnsi="Tahoma" w:cs="Tahoma"/>
          <w:b/>
          <w:i/>
          <w:color w:val="000000"/>
        </w:rPr>
      </w:pPr>
      <w:r w:rsidRPr="00880B0C">
        <w:rPr>
          <w:rFonts w:ascii="Tahoma" w:hAnsi="Tahoma" w:cs="Tahoma"/>
          <w:b/>
          <w:i/>
          <w:color w:val="000000"/>
        </w:rPr>
        <w:t>CLÁUSULA DÉCIMA SEGUNDA: DA PARALISAÇÃO DOS SERVIÇOS</w:t>
      </w:r>
    </w:p>
    <w:p w14:paraId="3D676B50" w14:textId="77777777" w:rsidR="00880B0C" w:rsidRPr="00880B0C" w:rsidRDefault="00880B0C" w:rsidP="00880B0C">
      <w:pPr>
        <w:spacing w:line="360" w:lineRule="auto"/>
        <w:ind w:firstLine="709"/>
        <w:jc w:val="both"/>
        <w:rPr>
          <w:rFonts w:ascii="Tahoma" w:hAnsi="Tahoma" w:cs="Tahoma"/>
        </w:rPr>
      </w:pPr>
      <w:r w:rsidRPr="00880B0C">
        <w:rPr>
          <w:rFonts w:ascii="Tahoma" w:hAnsi="Tahoma" w:cs="Tahoma"/>
        </w:rPr>
        <w:t>Parágrafo Primeiro - À CONTRATANTE, reserva-se o direito, e com isso concorda expressamente a CONTRATADA, de paralisar ou suspender, a qualquer tempo, a execução dos serviços ora contratados, temporariamente ou em caráter definitivo e mediante comunicação escrita, cabendo à CONTRATADA:</w:t>
      </w:r>
    </w:p>
    <w:p w14:paraId="438CBEF8" w14:textId="77777777" w:rsidR="00880B0C" w:rsidRPr="00880B0C" w:rsidRDefault="00880B0C" w:rsidP="00880B0C">
      <w:pPr>
        <w:spacing w:line="360" w:lineRule="auto"/>
        <w:ind w:firstLine="1416"/>
        <w:jc w:val="both"/>
        <w:rPr>
          <w:rFonts w:ascii="Tahoma" w:hAnsi="Tahoma" w:cs="Tahoma"/>
        </w:rPr>
      </w:pPr>
      <w:r w:rsidRPr="00880B0C">
        <w:rPr>
          <w:rFonts w:ascii="Tahoma" w:hAnsi="Tahoma" w:cs="Tahoma"/>
        </w:rPr>
        <w:t>a) o recebimento do valor dos serviços executados e ainda não pagos; e</w:t>
      </w:r>
    </w:p>
    <w:p w14:paraId="098700F2" w14:textId="77777777" w:rsidR="00880B0C" w:rsidRPr="00880B0C" w:rsidRDefault="00880B0C" w:rsidP="00880B0C">
      <w:pPr>
        <w:spacing w:line="360" w:lineRule="auto"/>
        <w:ind w:firstLine="709"/>
        <w:jc w:val="both"/>
        <w:rPr>
          <w:rFonts w:ascii="Tahoma" w:hAnsi="Tahoma" w:cs="Tahoma"/>
        </w:rPr>
      </w:pPr>
      <w:r w:rsidRPr="00880B0C">
        <w:rPr>
          <w:rFonts w:ascii="Tahoma" w:hAnsi="Tahoma" w:cs="Tahoma"/>
        </w:rPr>
        <w:tab/>
        <w:t>b) o ressarcimento de despesas vencidas e vincendas, relacionadas com o respectivo Contrato e incorridas até a data em que for comunicada a suspensão ou paralisação.</w:t>
      </w:r>
    </w:p>
    <w:p w14:paraId="1B3BF705" w14:textId="77777777" w:rsidR="00880B0C" w:rsidRPr="00880B0C" w:rsidRDefault="00880B0C" w:rsidP="00880B0C">
      <w:pPr>
        <w:spacing w:line="360" w:lineRule="auto"/>
        <w:ind w:firstLine="709"/>
        <w:jc w:val="both"/>
        <w:rPr>
          <w:rFonts w:ascii="Tahoma" w:hAnsi="Tahoma" w:cs="Tahoma"/>
        </w:rPr>
      </w:pPr>
      <w:r w:rsidRPr="00880B0C">
        <w:rPr>
          <w:rFonts w:ascii="Tahoma" w:hAnsi="Tahoma" w:cs="Tahoma"/>
        </w:rPr>
        <w:t xml:space="preserve">Parágrafo Segundo - Caso a paralisação seja em caráter definitivo, a CONTRATADA terá direito de receber única e exclusivamente contra entrega dos documentos comprobatórios do cumprimento até então, das obrigações assumidas por força deste Contrato, desde que comprovadamente faturados pela </w:t>
      </w:r>
      <w:r w:rsidRPr="00880B0C">
        <w:rPr>
          <w:rFonts w:ascii="Tahoma" w:hAnsi="Tahoma" w:cs="Tahoma"/>
          <w:bCs/>
        </w:rPr>
        <w:t>CONTRATADA</w:t>
      </w:r>
      <w:r w:rsidRPr="00880B0C">
        <w:rPr>
          <w:rFonts w:ascii="Tahoma" w:hAnsi="Tahoma" w:cs="Tahoma"/>
        </w:rPr>
        <w:t>.</w:t>
      </w:r>
    </w:p>
    <w:p w14:paraId="668029A5" w14:textId="77777777" w:rsidR="00880B0C" w:rsidRPr="00880B0C" w:rsidRDefault="00880B0C" w:rsidP="00880B0C">
      <w:pPr>
        <w:spacing w:line="360" w:lineRule="auto"/>
        <w:ind w:firstLine="709"/>
        <w:jc w:val="both"/>
        <w:rPr>
          <w:rFonts w:ascii="Tahoma" w:hAnsi="Tahoma" w:cs="Tahoma"/>
        </w:rPr>
      </w:pPr>
    </w:p>
    <w:p w14:paraId="5DCA8CEF" w14:textId="77777777" w:rsidR="00880B0C" w:rsidRPr="00880B0C" w:rsidRDefault="00880B0C" w:rsidP="00880B0C">
      <w:pPr>
        <w:spacing w:line="360" w:lineRule="auto"/>
        <w:jc w:val="both"/>
        <w:rPr>
          <w:rFonts w:ascii="Tahoma" w:hAnsi="Tahoma" w:cs="Tahoma"/>
          <w:b/>
          <w:i/>
          <w:color w:val="000000"/>
        </w:rPr>
      </w:pPr>
      <w:r w:rsidRPr="00880B0C">
        <w:rPr>
          <w:rFonts w:ascii="Tahoma" w:hAnsi="Tahoma" w:cs="Tahoma"/>
          <w:b/>
          <w:i/>
          <w:color w:val="000000"/>
        </w:rPr>
        <w:t>CLÁUSULA DÉCIMA TERCEIRA: DAS ALTERAÇÕES CONTRATUAIS</w:t>
      </w:r>
    </w:p>
    <w:p w14:paraId="3E8D9F8A" w14:textId="77777777" w:rsidR="00880B0C" w:rsidRPr="00880B0C" w:rsidRDefault="00880B0C" w:rsidP="00880B0C">
      <w:pPr>
        <w:spacing w:line="360" w:lineRule="auto"/>
        <w:ind w:firstLine="709"/>
        <w:jc w:val="both"/>
        <w:rPr>
          <w:rFonts w:ascii="Tahoma" w:hAnsi="Tahoma" w:cs="Tahoma"/>
        </w:rPr>
      </w:pPr>
      <w:r w:rsidRPr="00880B0C">
        <w:rPr>
          <w:rFonts w:ascii="Tahoma" w:hAnsi="Tahoma" w:cs="Tahoma"/>
        </w:rPr>
        <w:t>Parágrafo Único - Qualquer alteração que implicar em modificações de Cláusulas Contratuais, será indispensável a Lavratura de um Instrumento Aditivo, previamente autorizado pela CONTRATANTE.</w:t>
      </w:r>
    </w:p>
    <w:p w14:paraId="5A2E4E7E" w14:textId="77777777" w:rsidR="00880B0C" w:rsidRPr="00880B0C" w:rsidRDefault="00880B0C" w:rsidP="00880B0C">
      <w:pPr>
        <w:spacing w:line="360" w:lineRule="auto"/>
        <w:jc w:val="both"/>
        <w:rPr>
          <w:rFonts w:ascii="Tahoma" w:hAnsi="Tahoma" w:cs="Tahoma"/>
          <w:b/>
          <w:i/>
          <w:color w:val="000000"/>
        </w:rPr>
      </w:pPr>
    </w:p>
    <w:p w14:paraId="3D861E0D" w14:textId="77777777" w:rsidR="00880B0C" w:rsidRPr="00880B0C" w:rsidRDefault="00880B0C" w:rsidP="00880B0C">
      <w:pPr>
        <w:spacing w:line="360" w:lineRule="auto"/>
        <w:jc w:val="both"/>
        <w:rPr>
          <w:rFonts w:ascii="Tahoma" w:hAnsi="Tahoma" w:cs="Tahoma"/>
          <w:color w:val="000000"/>
        </w:rPr>
      </w:pPr>
      <w:r w:rsidRPr="00880B0C">
        <w:rPr>
          <w:rFonts w:ascii="Tahoma" w:hAnsi="Tahoma" w:cs="Tahoma"/>
          <w:b/>
          <w:i/>
          <w:color w:val="000000"/>
        </w:rPr>
        <w:t>CLÁUSULA DÉCIMA QUARTA: DA TRANSFERÊNCIA E SUB-EMPREITADA</w:t>
      </w:r>
    </w:p>
    <w:p w14:paraId="5D3BB03D" w14:textId="77777777" w:rsidR="00880B0C" w:rsidRPr="00880B0C" w:rsidRDefault="00880B0C" w:rsidP="00880B0C">
      <w:pPr>
        <w:spacing w:line="360" w:lineRule="auto"/>
        <w:ind w:firstLine="709"/>
        <w:jc w:val="both"/>
        <w:rPr>
          <w:rFonts w:ascii="Tahoma" w:hAnsi="Tahoma" w:cs="Tahoma"/>
        </w:rPr>
      </w:pPr>
      <w:r w:rsidRPr="00880B0C">
        <w:rPr>
          <w:rFonts w:ascii="Tahoma" w:hAnsi="Tahoma" w:cs="Tahoma"/>
        </w:rPr>
        <w:t>Parágrafo Primeiro - Fica terminantemente vedado à CONTRATADA ceder ou transferir, no todo ou em parte os serviços objeto deste Contrato, bem como os direitos e garantias dele decorrentes, salvo prévia autorização da CONTRATANTE, o que, no entanto, não exime a CONTRATADA pelo fiel e exato cumprimento das obrigações assumidas.</w:t>
      </w:r>
    </w:p>
    <w:p w14:paraId="55E4F3FE" w14:textId="77777777" w:rsidR="00880B0C" w:rsidRPr="00880B0C" w:rsidRDefault="00880B0C" w:rsidP="00880B0C">
      <w:pPr>
        <w:spacing w:line="360" w:lineRule="auto"/>
        <w:ind w:firstLine="709"/>
        <w:jc w:val="both"/>
        <w:rPr>
          <w:rFonts w:ascii="Tahoma" w:hAnsi="Tahoma" w:cs="Tahoma"/>
        </w:rPr>
      </w:pPr>
      <w:r w:rsidRPr="00880B0C">
        <w:rPr>
          <w:rFonts w:ascii="Tahoma" w:hAnsi="Tahoma" w:cs="Tahoma"/>
        </w:rPr>
        <w:t>Parágrafo Segundo - Fica, também, expressamente proibido à CONTRATADA, celebrar contratos derivados com terceiros, objetivando subempreitar no todo ou em parte os serviços contratados, sem prévia autorização escrita da CONTRATANTE, ficando ressaltado que se concedida essa autorização, obriga-se a CONTRATADA a celebrar essa subcontratação com inteira observância aos termos e condições do presente instrumento, continuando sob sua integral e exclusiva responsabilidade, a execução dos serviços contratados.</w:t>
      </w:r>
    </w:p>
    <w:p w14:paraId="4B713D53" w14:textId="77777777" w:rsidR="00880B0C" w:rsidRPr="00880B0C" w:rsidRDefault="00880B0C" w:rsidP="00880B0C">
      <w:pPr>
        <w:spacing w:line="360" w:lineRule="auto"/>
        <w:ind w:firstLine="709"/>
        <w:jc w:val="both"/>
        <w:rPr>
          <w:rFonts w:ascii="Tahoma" w:hAnsi="Tahoma" w:cs="Tahoma"/>
        </w:rPr>
      </w:pPr>
      <w:r w:rsidRPr="00880B0C">
        <w:rPr>
          <w:rFonts w:ascii="Tahoma" w:hAnsi="Tahoma" w:cs="Tahoma"/>
        </w:rPr>
        <w:lastRenderedPageBreak/>
        <w:t>Parágrafo Terceiro - À CONTRATANTE reserva-se o direito de, a qualquer tempo, dar por terminados os subcontratos de cessão, transferência ou empreitada, sem que caiba à CONTRATADA, ou as subcontratadas, direito ou pretensão de reclamar indenização ou prejuízos, a qualquer título.</w:t>
      </w:r>
    </w:p>
    <w:p w14:paraId="524A8220" w14:textId="77777777" w:rsidR="00880B0C" w:rsidRPr="00880B0C" w:rsidRDefault="00880B0C" w:rsidP="00880B0C">
      <w:pPr>
        <w:spacing w:line="360" w:lineRule="auto"/>
        <w:jc w:val="both"/>
        <w:rPr>
          <w:rFonts w:ascii="Tahoma" w:hAnsi="Tahoma" w:cs="Tahoma"/>
          <w:b/>
          <w:i/>
          <w:color w:val="000000"/>
        </w:rPr>
      </w:pPr>
    </w:p>
    <w:p w14:paraId="0F6EF1D3" w14:textId="77777777" w:rsidR="00880B0C" w:rsidRPr="00880B0C" w:rsidRDefault="00880B0C" w:rsidP="00880B0C">
      <w:pPr>
        <w:spacing w:line="360" w:lineRule="auto"/>
        <w:jc w:val="both"/>
        <w:rPr>
          <w:rFonts w:ascii="Tahoma" w:hAnsi="Tahoma" w:cs="Tahoma"/>
          <w:b/>
          <w:i/>
          <w:color w:val="000000"/>
        </w:rPr>
      </w:pPr>
      <w:r w:rsidRPr="00880B0C">
        <w:rPr>
          <w:rFonts w:ascii="Tahoma" w:hAnsi="Tahoma" w:cs="Tahoma"/>
          <w:b/>
          <w:i/>
          <w:color w:val="000000"/>
        </w:rPr>
        <w:t>CLÁUSULA DÉCIMA QUINTA: DAS PENALIDADES</w:t>
      </w:r>
    </w:p>
    <w:p w14:paraId="2E3FEA38" w14:textId="77777777" w:rsidR="00880B0C" w:rsidRPr="00880B0C" w:rsidRDefault="00880B0C" w:rsidP="00880B0C">
      <w:pPr>
        <w:spacing w:line="360" w:lineRule="auto"/>
        <w:ind w:firstLine="709"/>
        <w:jc w:val="both"/>
        <w:rPr>
          <w:rFonts w:ascii="Tahoma" w:hAnsi="Tahoma" w:cs="Tahoma"/>
        </w:rPr>
      </w:pPr>
      <w:bookmarkStart w:id="13" w:name="_Hlk110082184"/>
      <w:r w:rsidRPr="00880B0C">
        <w:rPr>
          <w:rFonts w:ascii="Tahoma" w:hAnsi="Tahoma" w:cs="Tahoma"/>
        </w:rPr>
        <w:t xml:space="preserve">Parágrafo Primeiro - </w:t>
      </w:r>
      <w:bookmarkEnd w:id="13"/>
      <w:r w:rsidRPr="00880B0C">
        <w:rPr>
          <w:rFonts w:ascii="Tahoma" w:hAnsi="Tahoma" w:cs="Tahoma"/>
        </w:rPr>
        <w:t>Ao Contratado total ou parcialmente inadimplente serão aplicadas às sanções legais, garantida defesa prévia, a saber:</w:t>
      </w:r>
    </w:p>
    <w:p w14:paraId="65093385" w14:textId="77777777" w:rsidR="00880B0C" w:rsidRPr="00880B0C" w:rsidRDefault="00880B0C" w:rsidP="00880B0C">
      <w:pPr>
        <w:spacing w:line="360" w:lineRule="auto"/>
        <w:ind w:firstLine="708"/>
        <w:jc w:val="both"/>
        <w:rPr>
          <w:rFonts w:ascii="Tahoma" w:hAnsi="Tahoma" w:cs="Tahoma"/>
        </w:rPr>
      </w:pPr>
      <w:r w:rsidRPr="00880B0C">
        <w:rPr>
          <w:rFonts w:ascii="Tahoma" w:hAnsi="Tahoma" w:cs="Tahoma"/>
        </w:rPr>
        <w:tab/>
        <w:t>a) advertência;</w:t>
      </w:r>
    </w:p>
    <w:p w14:paraId="2D0A529B" w14:textId="3E698AA2" w:rsidR="00880B0C" w:rsidRPr="00880B0C" w:rsidRDefault="00880B0C" w:rsidP="00880B0C">
      <w:pPr>
        <w:spacing w:line="360" w:lineRule="auto"/>
        <w:ind w:firstLine="708"/>
        <w:jc w:val="both"/>
        <w:rPr>
          <w:rFonts w:ascii="Tahoma" w:hAnsi="Tahoma" w:cs="Tahoma"/>
        </w:rPr>
      </w:pPr>
      <w:r w:rsidRPr="00880B0C">
        <w:rPr>
          <w:rFonts w:ascii="Tahoma" w:hAnsi="Tahoma" w:cs="Tahoma"/>
        </w:rPr>
        <w:tab/>
        <w:t xml:space="preserve">b) multa </w:t>
      </w:r>
      <w:r w:rsidR="00E635F5" w:rsidRPr="00880B0C">
        <w:rPr>
          <w:rFonts w:ascii="Tahoma" w:hAnsi="Tahoma" w:cs="Tahoma"/>
        </w:rPr>
        <w:t>administrativa</w:t>
      </w:r>
      <w:r w:rsidR="00E635F5">
        <w:rPr>
          <w:rFonts w:ascii="Tahoma" w:hAnsi="Tahoma" w:cs="Tahoma"/>
        </w:rPr>
        <w:t xml:space="preserve"> não ultrapassando o intervalo de 0,5% a 30% do total do valor celebrado ou contratado</w:t>
      </w:r>
      <w:r w:rsidRPr="00880B0C">
        <w:rPr>
          <w:rFonts w:ascii="Tahoma" w:hAnsi="Tahoma" w:cs="Tahoma"/>
        </w:rPr>
        <w:t>;</w:t>
      </w:r>
    </w:p>
    <w:p w14:paraId="000FBD42" w14:textId="3C4DD0FB" w:rsidR="00880B0C" w:rsidRPr="00880B0C" w:rsidRDefault="00880B0C" w:rsidP="00880B0C">
      <w:pPr>
        <w:spacing w:line="360" w:lineRule="auto"/>
        <w:ind w:firstLine="1418"/>
        <w:jc w:val="both"/>
        <w:rPr>
          <w:rFonts w:ascii="Tahoma" w:hAnsi="Tahoma" w:cs="Tahoma"/>
        </w:rPr>
      </w:pPr>
      <w:r w:rsidRPr="00880B0C">
        <w:rPr>
          <w:rFonts w:ascii="Tahoma" w:hAnsi="Tahoma" w:cs="Tahoma"/>
        </w:rPr>
        <w:t>c) suspensão temporária de participação em Licitação e impedimento de contratar com a Administração, por prazo não superior a 0</w:t>
      </w:r>
      <w:r w:rsidR="00E635F5">
        <w:rPr>
          <w:rFonts w:ascii="Tahoma" w:hAnsi="Tahoma" w:cs="Tahoma"/>
        </w:rPr>
        <w:t>3</w:t>
      </w:r>
      <w:r w:rsidRPr="00880B0C">
        <w:rPr>
          <w:rFonts w:ascii="Tahoma" w:hAnsi="Tahoma" w:cs="Tahoma"/>
        </w:rPr>
        <w:t xml:space="preserve"> (</w:t>
      </w:r>
      <w:r w:rsidR="00E635F5">
        <w:rPr>
          <w:rFonts w:ascii="Tahoma" w:hAnsi="Tahoma" w:cs="Tahoma"/>
        </w:rPr>
        <w:t>três</w:t>
      </w:r>
      <w:r w:rsidRPr="00880B0C">
        <w:rPr>
          <w:rFonts w:ascii="Tahoma" w:hAnsi="Tahoma" w:cs="Tahoma"/>
        </w:rPr>
        <w:t>) anos; e</w:t>
      </w:r>
    </w:p>
    <w:p w14:paraId="76DC423F" w14:textId="77777777" w:rsidR="00880B0C" w:rsidRPr="00880B0C" w:rsidRDefault="00880B0C" w:rsidP="00880B0C">
      <w:pPr>
        <w:spacing w:line="360" w:lineRule="auto"/>
        <w:ind w:firstLine="1418"/>
        <w:jc w:val="both"/>
        <w:rPr>
          <w:rFonts w:ascii="Tahoma" w:hAnsi="Tahoma" w:cs="Tahoma"/>
        </w:rPr>
      </w:pPr>
      <w:r w:rsidRPr="00880B0C">
        <w:rPr>
          <w:rFonts w:ascii="Tahoma" w:hAnsi="Tahoma" w:cs="Tahoma"/>
        </w:rPr>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7AE670B5" w14:textId="77777777" w:rsidR="00880B0C" w:rsidRPr="00880B0C" w:rsidRDefault="00880B0C" w:rsidP="00880B0C">
      <w:pPr>
        <w:spacing w:line="360" w:lineRule="auto"/>
        <w:ind w:firstLine="709"/>
        <w:jc w:val="both"/>
        <w:rPr>
          <w:rFonts w:ascii="Tahoma" w:hAnsi="Tahoma" w:cs="Tahoma"/>
        </w:rPr>
      </w:pPr>
      <w:r w:rsidRPr="00880B0C">
        <w:rPr>
          <w:rFonts w:ascii="Tahoma" w:hAnsi="Tahoma" w:cs="Tahoma"/>
        </w:rPr>
        <w:t>Parágrafo Segundo - As penalidades previstas nesta cláusula nos itens “a”, “c” e “d” poderão ser aplicadas cumulativamente com a penalidade do item “b”, facultada a defesa prévia do interessado no prazo de 05 (cinco) dias úteis.</w:t>
      </w:r>
    </w:p>
    <w:p w14:paraId="757EC71D" w14:textId="77777777" w:rsidR="00880B0C" w:rsidRPr="00880B0C" w:rsidRDefault="00880B0C" w:rsidP="00880B0C">
      <w:pPr>
        <w:spacing w:line="360" w:lineRule="auto"/>
        <w:ind w:firstLine="709"/>
        <w:jc w:val="both"/>
        <w:rPr>
          <w:rFonts w:ascii="Tahoma" w:hAnsi="Tahoma" w:cs="Tahoma"/>
        </w:rPr>
      </w:pPr>
      <w:r w:rsidRPr="00880B0C">
        <w:rPr>
          <w:rFonts w:ascii="Tahoma" w:hAnsi="Tahoma" w:cs="Tahoma"/>
        </w:rPr>
        <w:t>Parágrafo Terceiro - Pela inexecução parcial, multa graduável conforme a gravidade da infração, não excedendo, em seu total, o equivalente a 10% (dez por cento), do valor total da Ordem de Fornecimento.</w:t>
      </w:r>
    </w:p>
    <w:p w14:paraId="1BA98B04" w14:textId="77777777" w:rsidR="00880B0C" w:rsidRPr="00880B0C" w:rsidRDefault="00880B0C" w:rsidP="00880B0C">
      <w:pPr>
        <w:spacing w:line="360" w:lineRule="auto"/>
        <w:ind w:firstLine="709"/>
        <w:jc w:val="both"/>
        <w:rPr>
          <w:rFonts w:ascii="Tahoma" w:hAnsi="Tahoma" w:cs="Tahoma"/>
        </w:rPr>
      </w:pPr>
      <w:r w:rsidRPr="00880B0C">
        <w:rPr>
          <w:rFonts w:ascii="Tahoma" w:hAnsi="Tahoma" w:cs="Tahoma"/>
        </w:rPr>
        <w:t>Parágrafo Quarto - Pela inexecução total do ajuste, multa de 30% (trinta por cento) sobre o valor total da Ordem de Fornecimento.</w:t>
      </w:r>
    </w:p>
    <w:p w14:paraId="5246C615" w14:textId="77777777" w:rsidR="00880B0C" w:rsidRPr="00880B0C" w:rsidRDefault="00880B0C" w:rsidP="00880B0C">
      <w:pPr>
        <w:spacing w:line="360" w:lineRule="auto"/>
        <w:ind w:firstLine="709"/>
        <w:jc w:val="both"/>
        <w:rPr>
          <w:rFonts w:ascii="Tahoma" w:hAnsi="Tahoma" w:cs="Tahoma"/>
        </w:rPr>
      </w:pPr>
      <w:r w:rsidRPr="00880B0C">
        <w:rPr>
          <w:rFonts w:ascii="Tahoma" w:hAnsi="Tahoma" w:cs="Tahoma"/>
        </w:rPr>
        <w:t>Parágrafo Quinto - Aplicadas as multas, a Administração descontará do primeiro pagamento que fizer à Contratada, após a sua imposição.</w:t>
      </w:r>
    </w:p>
    <w:p w14:paraId="002A0539" w14:textId="77777777" w:rsidR="00880B0C" w:rsidRPr="00880B0C" w:rsidRDefault="00880B0C" w:rsidP="00880B0C">
      <w:pPr>
        <w:spacing w:line="360" w:lineRule="auto"/>
        <w:ind w:firstLine="709"/>
        <w:jc w:val="both"/>
        <w:rPr>
          <w:rFonts w:ascii="Tahoma" w:hAnsi="Tahoma" w:cs="Tahoma"/>
        </w:rPr>
      </w:pPr>
      <w:r w:rsidRPr="00880B0C">
        <w:rPr>
          <w:rFonts w:ascii="Tahoma" w:hAnsi="Tahoma" w:cs="Tahoma"/>
        </w:rPr>
        <w:t>Parágrafo Sexto - As multas previstas não têm caráter compensatório, porém moratório e consequentemente o pagamento delas não exime a Contratada da reparação dos eventuais danos, perdas ou prejuízos que seu ato punível venha a acarretar à Administração.</w:t>
      </w:r>
    </w:p>
    <w:p w14:paraId="67171D44" w14:textId="77777777" w:rsidR="00880B0C" w:rsidRPr="00880B0C" w:rsidRDefault="00880B0C" w:rsidP="00880B0C">
      <w:pPr>
        <w:spacing w:line="360" w:lineRule="auto"/>
        <w:ind w:firstLine="709"/>
        <w:jc w:val="both"/>
        <w:rPr>
          <w:rFonts w:ascii="Tahoma" w:hAnsi="Tahoma" w:cs="Tahoma"/>
        </w:rPr>
      </w:pPr>
      <w:r w:rsidRPr="00880B0C">
        <w:rPr>
          <w:rFonts w:ascii="Tahoma" w:hAnsi="Tahoma" w:cs="Tahoma"/>
        </w:rPr>
        <w:t>Parágrafo Sétimo - O valor da multa será automaticamente descontado de pagamento a que a Contratada tenha direito, originário de fornecimento anterior ou futuro.</w:t>
      </w:r>
    </w:p>
    <w:p w14:paraId="7CCAB76E" w14:textId="77777777" w:rsidR="00880B0C" w:rsidRPr="00880B0C" w:rsidRDefault="00880B0C" w:rsidP="00880B0C">
      <w:pPr>
        <w:spacing w:line="360" w:lineRule="auto"/>
        <w:ind w:firstLine="709"/>
        <w:jc w:val="both"/>
        <w:rPr>
          <w:rFonts w:ascii="Tahoma" w:hAnsi="Tahoma" w:cs="Tahoma"/>
        </w:rPr>
      </w:pPr>
      <w:r w:rsidRPr="00880B0C">
        <w:rPr>
          <w:rFonts w:ascii="Tahoma" w:hAnsi="Tahoma" w:cs="Tahoma"/>
        </w:rPr>
        <w:t>Parágrafo Oitavo - Não havendo possibilidade dessa forma de compensação, o valor da multa, atualizado, deverá ser pago pelo inadimplente na Tesouraria Municipal, na condição “à vista”. Na ocorrência do não pagamento, o valor será cobrado judicialmente.</w:t>
      </w:r>
    </w:p>
    <w:p w14:paraId="036D0CE3" w14:textId="77777777" w:rsidR="00880B0C" w:rsidRPr="00880B0C" w:rsidRDefault="00880B0C" w:rsidP="00880B0C">
      <w:pPr>
        <w:spacing w:line="360" w:lineRule="auto"/>
        <w:jc w:val="both"/>
        <w:rPr>
          <w:rFonts w:ascii="Tahoma" w:hAnsi="Tahoma" w:cs="Tahoma"/>
          <w:b/>
          <w:i/>
          <w:color w:val="000000"/>
        </w:rPr>
      </w:pPr>
      <w:r w:rsidRPr="00880B0C">
        <w:rPr>
          <w:rFonts w:ascii="Tahoma" w:hAnsi="Tahoma" w:cs="Tahoma"/>
          <w:b/>
          <w:i/>
          <w:color w:val="000000"/>
        </w:rPr>
        <w:lastRenderedPageBreak/>
        <w:t>CLÁUSULA DÉCIMA SEXTA: DA RESCISÃO CONTRATUAL</w:t>
      </w:r>
    </w:p>
    <w:p w14:paraId="09941152" w14:textId="77777777" w:rsidR="00880B0C" w:rsidRPr="00880B0C" w:rsidRDefault="00880B0C" w:rsidP="00880B0C">
      <w:pPr>
        <w:spacing w:line="360" w:lineRule="auto"/>
        <w:ind w:firstLine="709"/>
        <w:jc w:val="both"/>
        <w:rPr>
          <w:rFonts w:ascii="Tahoma" w:hAnsi="Tahoma" w:cs="Tahoma"/>
          <w:color w:val="000000"/>
        </w:rPr>
      </w:pPr>
      <w:r w:rsidRPr="00880B0C">
        <w:rPr>
          <w:rFonts w:ascii="Tahoma" w:hAnsi="Tahoma" w:cs="Tahoma"/>
          <w:color w:val="000000"/>
        </w:rPr>
        <w:t>Parágrafo Primeiro - Independentemente de interpelação judicial, o Contrato será considerado rescindido de pleno direito, mediante caracterização formal de quaisquer das ocorrências enunciadas no artigo 137, com seus incisos, da Lei Federal nº 14.133, de 1° de abril de 2.021, e a rescisão poderá ser promovida em conformidade com o previsto no artigo 138, incisos e parágrafos, da referida Lei.</w:t>
      </w:r>
    </w:p>
    <w:p w14:paraId="10693AC1" w14:textId="77777777" w:rsidR="00880B0C" w:rsidRPr="00880B0C" w:rsidRDefault="00880B0C" w:rsidP="00880B0C">
      <w:pPr>
        <w:spacing w:line="360" w:lineRule="auto"/>
        <w:ind w:firstLine="709"/>
        <w:jc w:val="both"/>
        <w:rPr>
          <w:rFonts w:ascii="Tahoma" w:hAnsi="Tahoma" w:cs="Tahoma"/>
          <w:color w:val="000000"/>
        </w:rPr>
      </w:pPr>
      <w:r w:rsidRPr="00880B0C">
        <w:rPr>
          <w:rFonts w:ascii="Tahoma" w:hAnsi="Tahoma" w:cs="Tahoma"/>
          <w:color w:val="000000"/>
        </w:rPr>
        <w:t>Parágrafo Segundo - A inexecução total ou parcial do Contrato enseja a sua rescisão, com as consequências contratuais e as previstas em Lei ou Regulamento.</w:t>
      </w:r>
    </w:p>
    <w:p w14:paraId="2FFFA7ED" w14:textId="77777777" w:rsidR="00880B0C" w:rsidRPr="00880B0C" w:rsidRDefault="00880B0C" w:rsidP="00880B0C">
      <w:pPr>
        <w:spacing w:line="360" w:lineRule="auto"/>
        <w:ind w:firstLine="709"/>
        <w:jc w:val="both"/>
        <w:rPr>
          <w:rFonts w:ascii="Tahoma" w:hAnsi="Tahoma" w:cs="Tahoma"/>
          <w:color w:val="000000"/>
        </w:rPr>
      </w:pPr>
      <w:r w:rsidRPr="00880B0C">
        <w:rPr>
          <w:rFonts w:ascii="Tahoma" w:hAnsi="Tahoma" w:cs="Tahoma"/>
          <w:color w:val="000000"/>
        </w:rPr>
        <w:t>Parágrafo Terceiro - Se a rescisão ocorrer por inadimplência da CONTRATADA, proceder-se-á, sem prejuízo das sanções previstas no artigo 139 da Lei Federal nº 14.133, de 1° de abril de 2.021, de acordo com o que segue:</w:t>
      </w:r>
    </w:p>
    <w:p w14:paraId="7DD9F035" w14:textId="77777777" w:rsidR="00880B0C" w:rsidRPr="00880B0C" w:rsidRDefault="00880B0C" w:rsidP="00880B0C">
      <w:pPr>
        <w:spacing w:line="360" w:lineRule="auto"/>
        <w:ind w:firstLine="1134"/>
        <w:jc w:val="both"/>
        <w:rPr>
          <w:rFonts w:ascii="Tahoma" w:hAnsi="Tahoma" w:cs="Tahoma"/>
          <w:color w:val="000000"/>
        </w:rPr>
      </w:pPr>
      <w:r w:rsidRPr="00880B0C">
        <w:rPr>
          <w:rFonts w:ascii="Tahoma" w:hAnsi="Tahoma" w:cs="Tahoma"/>
          <w:color w:val="000000"/>
        </w:rPr>
        <w:t>a) a CONTRATANTE pagará à CONTRATADA as faturas aprovadas, relativas aos serviços executados até a data da rescisão, deduzindo-se o valor correspondente a eventuais multas e outros débitos da CONTRATADA.</w:t>
      </w:r>
    </w:p>
    <w:p w14:paraId="2CE11B8A" w14:textId="77777777" w:rsidR="00880B0C" w:rsidRPr="00880B0C" w:rsidRDefault="00880B0C" w:rsidP="00880B0C">
      <w:pPr>
        <w:spacing w:line="360" w:lineRule="auto"/>
        <w:ind w:firstLine="1134"/>
        <w:jc w:val="both"/>
        <w:rPr>
          <w:rFonts w:ascii="Tahoma" w:hAnsi="Tahoma" w:cs="Tahoma"/>
          <w:color w:val="000000"/>
        </w:rPr>
      </w:pPr>
    </w:p>
    <w:p w14:paraId="52EA4164" w14:textId="77777777" w:rsidR="00880B0C" w:rsidRPr="00880B0C" w:rsidRDefault="00880B0C" w:rsidP="00880B0C">
      <w:pPr>
        <w:spacing w:line="360" w:lineRule="auto"/>
        <w:jc w:val="both"/>
        <w:rPr>
          <w:rFonts w:ascii="Tahoma" w:hAnsi="Tahoma" w:cs="Tahoma"/>
          <w:color w:val="000000"/>
        </w:rPr>
      </w:pPr>
      <w:r w:rsidRPr="00880B0C">
        <w:rPr>
          <w:rFonts w:ascii="Tahoma" w:hAnsi="Tahoma" w:cs="Tahoma"/>
          <w:b/>
          <w:i/>
          <w:color w:val="000000"/>
        </w:rPr>
        <w:t>CLÁUSULA DÉCIMA SÉTIMA: DA DOCUMENTAÇÃO CONTRATUAL</w:t>
      </w:r>
    </w:p>
    <w:p w14:paraId="7FDB855F" w14:textId="77777777" w:rsidR="00880B0C" w:rsidRPr="00880B0C" w:rsidRDefault="00880B0C" w:rsidP="00880B0C">
      <w:pPr>
        <w:spacing w:line="360" w:lineRule="auto"/>
        <w:ind w:firstLine="709"/>
        <w:jc w:val="both"/>
        <w:rPr>
          <w:rFonts w:ascii="Tahoma" w:hAnsi="Tahoma" w:cs="Tahoma"/>
          <w:b/>
          <w:i/>
          <w:color w:val="000000"/>
        </w:rPr>
      </w:pPr>
      <w:r w:rsidRPr="00880B0C">
        <w:rPr>
          <w:rFonts w:ascii="Tahoma" w:hAnsi="Tahoma" w:cs="Tahoma"/>
          <w:color w:val="000000"/>
        </w:rPr>
        <w:t xml:space="preserve">Parágrafo Único - Faz parte integrante deste Contrato, independentemente de transcrições, o Ato Convocatório com todos os seus Anexos e a </w:t>
      </w:r>
      <w:r w:rsidRPr="00880B0C">
        <w:rPr>
          <w:rFonts w:ascii="Tahoma" w:hAnsi="Tahoma" w:cs="Tahoma"/>
          <w:bCs/>
          <w:color w:val="000000"/>
        </w:rPr>
        <w:t>Proposta da CONTRATADA,</w:t>
      </w:r>
      <w:r w:rsidRPr="00880B0C">
        <w:rPr>
          <w:rFonts w:ascii="Tahoma" w:hAnsi="Tahoma" w:cs="Tahoma"/>
          <w:color w:val="000000"/>
        </w:rPr>
        <w:t xml:space="preserve"> em todos os seus termos e condições. </w:t>
      </w:r>
    </w:p>
    <w:p w14:paraId="23988ADE" w14:textId="77777777" w:rsidR="00880B0C" w:rsidRPr="00880B0C" w:rsidRDefault="00880B0C" w:rsidP="00880B0C">
      <w:pPr>
        <w:spacing w:line="360" w:lineRule="auto"/>
        <w:ind w:firstLine="1134"/>
        <w:jc w:val="both"/>
        <w:rPr>
          <w:rFonts w:ascii="Tahoma" w:hAnsi="Tahoma" w:cs="Tahoma"/>
          <w:b/>
          <w:i/>
          <w:color w:val="000000"/>
        </w:rPr>
      </w:pPr>
    </w:p>
    <w:p w14:paraId="2E143C25" w14:textId="77777777" w:rsidR="00880B0C" w:rsidRPr="00880B0C" w:rsidRDefault="00880B0C" w:rsidP="00880B0C">
      <w:pPr>
        <w:spacing w:line="360" w:lineRule="auto"/>
        <w:jc w:val="both"/>
        <w:rPr>
          <w:rFonts w:ascii="Tahoma" w:hAnsi="Tahoma" w:cs="Tahoma"/>
          <w:b/>
          <w:color w:val="000000"/>
        </w:rPr>
      </w:pPr>
      <w:r w:rsidRPr="00880B0C">
        <w:rPr>
          <w:rFonts w:ascii="Tahoma" w:hAnsi="Tahoma" w:cs="Tahoma"/>
          <w:b/>
          <w:i/>
          <w:color w:val="000000"/>
        </w:rPr>
        <w:t>CLÁUSULA DÉCIMA OITAVA: LEGISLAÇÃO APLICÁVEL</w:t>
      </w:r>
    </w:p>
    <w:p w14:paraId="59541495" w14:textId="3C7440F5" w:rsidR="00880B0C" w:rsidRPr="00880B0C" w:rsidRDefault="00880B0C" w:rsidP="00880B0C">
      <w:pPr>
        <w:spacing w:line="360" w:lineRule="auto"/>
        <w:ind w:firstLine="709"/>
        <w:jc w:val="both"/>
        <w:rPr>
          <w:rFonts w:ascii="Tahoma" w:hAnsi="Tahoma" w:cs="Tahoma"/>
          <w:color w:val="000000"/>
        </w:rPr>
      </w:pPr>
      <w:r w:rsidRPr="00880B0C">
        <w:rPr>
          <w:rFonts w:ascii="Tahoma" w:hAnsi="Tahoma" w:cs="Tahoma"/>
          <w:color w:val="000000"/>
        </w:rPr>
        <w:t xml:space="preserve">Parágrafo Único - </w:t>
      </w:r>
      <w:r w:rsidR="00B14CDE" w:rsidRPr="00B14CDE">
        <w:rPr>
          <w:rFonts w:ascii="Tahoma" w:hAnsi="Tahoma" w:cs="Tahoma"/>
          <w:color w:val="000000"/>
        </w:rPr>
        <w:t>O presente Instrumento subordina-se às disposições da Lei Federal n° 14.133, de 1º de abril de 2.021, e suas alterações; Decretos Municipais nº 6.096, 6.097 e 6.098, de 21 de junho de 2.023; Lei Municipal n° 4.976, de 10 de agosto de 2.023;</w:t>
      </w:r>
      <w:r w:rsidR="00B14CDE">
        <w:rPr>
          <w:rFonts w:ascii="Tahoma" w:hAnsi="Tahoma" w:cs="Tahoma"/>
          <w:color w:val="000000"/>
        </w:rPr>
        <w:t xml:space="preserve"> </w:t>
      </w:r>
      <w:r w:rsidR="00B14CDE" w:rsidRPr="00B14CDE">
        <w:rPr>
          <w:rFonts w:ascii="Tahoma" w:hAnsi="Tahoma" w:cs="Tahoma"/>
          <w:color w:val="000000"/>
        </w:rPr>
        <w:t>Decreto Municipal n° 6.149, de 13 de setembro de 2.023; Portaria nº 19, de 07 de março de 2.018; Lei Complementar n° 123, de 14 de dezembro de 2.006, com suas alterações; à Lei Federal n° 8.078, de 11 de setembro de 1.990 (Código de Defesa do Consumidor); à Lei Orgânica do Município, de 05 de abril de 1.990, promulgada com novo texto em 03 de novembro de 2.010, e outras que vierem a ser introduzidas</w:t>
      </w:r>
      <w:r w:rsidRPr="00880B0C">
        <w:rPr>
          <w:rFonts w:ascii="Tahoma" w:hAnsi="Tahoma" w:cs="Tahoma"/>
          <w:color w:val="000000"/>
        </w:rPr>
        <w:t>.</w:t>
      </w:r>
    </w:p>
    <w:p w14:paraId="52B0FA48" w14:textId="77777777" w:rsidR="00880B0C" w:rsidRPr="00880B0C" w:rsidRDefault="00880B0C" w:rsidP="00880B0C">
      <w:pPr>
        <w:spacing w:line="360" w:lineRule="auto"/>
        <w:jc w:val="both"/>
        <w:rPr>
          <w:rFonts w:ascii="Tahoma" w:hAnsi="Tahoma" w:cs="Tahoma"/>
          <w:b/>
          <w:i/>
          <w:color w:val="000000"/>
        </w:rPr>
      </w:pPr>
    </w:p>
    <w:p w14:paraId="6A7E7458" w14:textId="77777777" w:rsidR="00880B0C" w:rsidRPr="00880B0C" w:rsidRDefault="00880B0C" w:rsidP="00880B0C">
      <w:pPr>
        <w:spacing w:line="360" w:lineRule="auto"/>
        <w:jc w:val="both"/>
        <w:rPr>
          <w:rFonts w:ascii="Tahoma" w:hAnsi="Tahoma" w:cs="Tahoma"/>
          <w:color w:val="000000"/>
        </w:rPr>
      </w:pPr>
      <w:r w:rsidRPr="00880B0C">
        <w:rPr>
          <w:rFonts w:ascii="Tahoma" w:hAnsi="Tahoma" w:cs="Tahoma"/>
          <w:b/>
          <w:i/>
          <w:color w:val="000000"/>
        </w:rPr>
        <w:t>CLÁUSULA DÉCIMA NONA: DAS DISPOSIÇÕES FINAIS</w:t>
      </w:r>
    </w:p>
    <w:p w14:paraId="10424C28" w14:textId="77777777" w:rsidR="00880B0C" w:rsidRPr="00880B0C" w:rsidRDefault="00880B0C" w:rsidP="00880B0C">
      <w:pPr>
        <w:spacing w:line="360" w:lineRule="auto"/>
        <w:ind w:firstLine="709"/>
        <w:jc w:val="both"/>
        <w:rPr>
          <w:rFonts w:ascii="Tahoma" w:hAnsi="Tahoma" w:cs="Tahoma"/>
          <w:color w:val="000000"/>
        </w:rPr>
      </w:pPr>
      <w:r w:rsidRPr="00880B0C">
        <w:rPr>
          <w:rFonts w:ascii="Tahoma" w:hAnsi="Tahoma" w:cs="Tahoma"/>
          <w:color w:val="000000"/>
        </w:rPr>
        <w:t>Parágrafo Primeiro - Fica expressamente acordado que às relações decorrentes do presente Contrato, aplicar-se-ão soluções preconizadas na Legislação Brasileira que as regem.</w:t>
      </w:r>
    </w:p>
    <w:p w14:paraId="5A705B7E" w14:textId="77777777" w:rsidR="00880B0C" w:rsidRPr="00880B0C" w:rsidRDefault="00880B0C" w:rsidP="00880B0C">
      <w:pPr>
        <w:spacing w:line="360" w:lineRule="auto"/>
        <w:ind w:firstLine="709"/>
        <w:jc w:val="both"/>
        <w:rPr>
          <w:rFonts w:ascii="Tahoma" w:hAnsi="Tahoma" w:cs="Tahoma"/>
          <w:color w:val="000000"/>
        </w:rPr>
      </w:pPr>
      <w:r w:rsidRPr="00880B0C">
        <w:rPr>
          <w:rFonts w:ascii="Tahoma" w:hAnsi="Tahoma" w:cs="Tahoma"/>
          <w:color w:val="000000"/>
        </w:rPr>
        <w:t>Parágrafo Segundo - A CONTRATADA obriga-se a execução integral do objeto do presente Instrumento, pelo preço e nas condições oferecidas, não lhe cabendo o direito a qualquer ressarcimento por despesas decorrentes de custos ou serviços não previstos em sua proposta, quer seja por erro ou omissão, independentemente dos motivos que originaram os mesmos.</w:t>
      </w:r>
    </w:p>
    <w:p w14:paraId="2372DD1F" w14:textId="77777777" w:rsidR="00880B0C" w:rsidRPr="00880B0C" w:rsidRDefault="00880B0C" w:rsidP="00880B0C">
      <w:pPr>
        <w:spacing w:line="360" w:lineRule="auto"/>
        <w:ind w:firstLine="709"/>
        <w:jc w:val="both"/>
        <w:rPr>
          <w:rFonts w:ascii="Tahoma" w:hAnsi="Tahoma" w:cs="Tahoma"/>
          <w:color w:val="000000"/>
        </w:rPr>
      </w:pPr>
      <w:r w:rsidRPr="00880B0C">
        <w:rPr>
          <w:rFonts w:ascii="Tahoma" w:hAnsi="Tahoma" w:cs="Tahoma"/>
          <w:color w:val="000000"/>
        </w:rPr>
        <w:lastRenderedPageBreak/>
        <w:t>Parágrafo Terceiro - Correrão por conta da CONTRATADA qualquer tributo e/ou preços públicos porventura devidos, em decorrência da execução do Contrato.</w:t>
      </w:r>
    </w:p>
    <w:p w14:paraId="0899BAC4" w14:textId="77777777" w:rsidR="00880B0C" w:rsidRPr="00880B0C" w:rsidRDefault="00880B0C" w:rsidP="00880B0C">
      <w:pPr>
        <w:spacing w:line="360" w:lineRule="auto"/>
        <w:ind w:firstLine="709"/>
        <w:jc w:val="both"/>
        <w:rPr>
          <w:rFonts w:ascii="Tahoma" w:hAnsi="Tahoma" w:cs="Tahoma"/>
          <w:color w:val="000000"/>
        </w:rPr>
      </w:pPr>
      <w:r w:rsidRPr="00880B0C">
        <w:rPr>
          <w:rFonts w:ascii="Tahoma" w:hAnsi="Tahoma" w:cs="Tahoma"/>
          <w:color w:val="000000"/>
        </w:rPr>
        <w:t>Parágrafo Quarto - O pessoal da CONTRATADA, por ela designado para trabalhar na execução do Contrato, não terá vínculo empregatício algum com a CONTRATANTE.</w:t>
      </w:r>
    </w:p>
    <w:p w14:paraId="0C9EB624" w14:textId="77777777" w:rsidR="00880B0C" w:rsidRPr="00880B0C" w:rsidRDefault="00880B0C" w:rsidP="00880B0C">
      <w:pPr>
        <w:spacing w:line="360" w:lineRule="auto"/>
        <w:ind w:firstLine="709"/>
        <w:jc w:val="both"/>
        <w:rPr>
          <w:rFonts w:ascii="Tahoma" w:hAnsi="Tahoma" w:cs="Tahoma"/>
          <w:color w:val="000000"/>
        </w:rPr>
      </w:pPr>
      <w:r w:rsidRPr="00880B0C">
        <w:rPr>
          <w:rFonts w:ascii="Tahoma" w:hAnsi="Tahoma" w:cs="Tahoma"/>
          <w:color w:val="000000"/>
        </w:rPr>
        <w:t>Parágrafo Quinto - Para os casos omissos, bem como as dúvidas surgidas na execução do Contrato, prevalecerão as condições e exigências do Edital de Pregão Eletrônico, que fica fazendo parte integrante deste Instrumento.</w:t>
      </w:r>
    </w:p>
    <w:p w14:paraId="3FBE3AC0" w14:textId="77777777" w:rsidR="00880B0C" w:rsidRPr="00880B0C" w:rsidRDefault="00880B0C" w:rsidP="00880B0C">
      <w:pPr>
        <w:spacing w:line="360" w:lineRule="auto"/>
        <w:ind w:firstLine="709"/>
        <w:jc w:val="both"/>
        <w:rPr>
          <w:rFonts w:ascii="Tahoma" w:hAnsi="Tahoma" w:cs="Tahoma"/>
          <w:color w:val="000000"/>
        </w:rPr>
      </w:pPr>
      <w:r w:rsidRPr="00880B0C">
        <w:rPr>
          <w:rFonts w:ascii="Tahoma" w:hAnsi="Tahoma" w:cs="Tahoma"/>
          <w:color w:val="000000"/>
        </w:rPr>
        <w:t>Parágrafo Sexto - O Contrato extinguir-se-á de pleno direito com a conclusão dos serviços contratados, após liquidação de todas as obrigações das partes Contratantes, quando darão mútua, plena, geral e irrevogável quitação dos direitos e obrigações contratuais, salvo o que por disposição de Lei ou deste Instrumento, vigorarem além da data de seu encerramento.</w:t>
      </w:r>
    </w:p>
    <w:p w14:paraId="7FE0B003" w14:textId="77777777" w:rsidR="00880B0C" w:rsidRPr="00880B0C" w:rsidRDefault="00880B0C" w:rsidP="00880B0C">
      <w:pPr>
        <w:spacing w:line="360" w:lineRule="auto"/>
        <w:ind w:firstLine="709"/>
        <w:jc w:val="both"/>
        <w:rPr>
          <w:rFonts w:ascii="Tahoma" w:hAnsi="Tahoma" w:cs="Tahoma"/>
          <w:color w:val="000000"/>
        </w:rPr>
      </w:pPr>
    </w:p>
    <w:p w14:paraId="69CD623E" w14:textId="77777777" w:rsidR="00880B0C" w:rsidRPr="00880B0C" w:rsidRDefault="00880B0C" w:rsidP="00880B0C">
      <w:pPr>
        <w:spacing w:line="360" w:lineRule="auto"/>
        <w:jc w:val="both"/>
        <w:rPr>
          <w:rFonts w:ascii="Tahoma" w:hAnsi="Tahoma" w:cs="Tahoma"/>
          <w:color w:val="000000"/>
        </w:rPr>
      </w:pPr>
      <w:r w:rsidRPr="00880B0C">
        <w:rPr>
          <w:rFonts w:ascii="Tahoma" w:hAnsi="Tahoma" w:cs="Tahoma"/>
          <w:b/>
          <w:i/>
          <w:color w:val="000000"/>
        </w:rPr>
        <w:t>CLÁUSULA VIGÉSIMA: DO FORO</w:t>
      </w:r>
    </w:p>
    <w:p w14:paraId="073EC7CF" w14:textId="77777777" w:rsidR="00880B0C" w:rsidRPr="00880B0C" w:rsidRDefault="00880B0C" w:rsidP="00880B0C">
      <w:pPr>
        <w:spacing w:line="360" w:lineRule="auto"/>
        <w:ind w:firstLine="709"/>
        <w:jc w:val="both"/>
        <w:rPr>
          <w:rFonts w:ascii="Tahoma" w:hAnsi="Tahoma" w:cs="Tahoma"/>
          <w:color w:val="000000"/>
        </w:rPr>
      </w:pPr>
      <w:r w:rsidRPr="00880B0C">
        <w:rPr>
          <w:rFonts w:ascii="Tahoma" w:hAnsi="Tahoma" w:cs="Tahoma"/>
          <w:color w:val="000000"/>
        </w:rPr>
        <w:t xml:space="preserve">Parágrafo Único - As partes Contratantes elegem o </w:t>
      </w:r>
      <w:r w:rsidRPr="00880B0C">
        <w:rPr>
          <w:rFonts w:ascii="Tahoma" w:hAnsi="Tahoma" w:cs="Tahoma"/>
          <w:bCs/>
          <w:color w:val="000000"/>
        </w:rPr>
        <w:t xml:space="preserve">foro </w:t>
      </w:r>
      <w:r w:rsidRPr="00880B0C">
        <w:rPr>
          <w:rFonts w:ascii="Tahoma" w:hAnsi="Tahoma" w:cs="Tahoma"/>
          <w:color w:val="000000"/>
        </w:rPr>
        <w:t>da Comarca de Descalvado, Estado de São Paulo, como único e exclusivamente competente, para dirimir todas e quaisquer dúvidas a respeito deste Contrato, assim como as questões dele decorrentes, com renúncia a todos os outros por mais privilegiados e especiais que sejam.</w:t>
      </w:r>
    </w:p>
    <w:p w14:paraId="7333B87A" w14:textId="77777777" w:rsidR="00000F19" w:rsidRPr="00880B0C" w:rsidRDefault="00000F19" w:rsidP="00000F19">
      <w:pPr>
        <w:spacing w:line="360" w:lineRule="auto"/>
        <w:jc w:val="both"/>
        <w:rPr>
          <w:rFonts w:ascii="Tahoma" w:hAnsi="Tahoma" w:cs="Tahoma"/>
          <w:color w:val="000000"/>
        </w:rPr>
      </w:pPr>
    </w:p>
    <w:p w14:paraId="77ADCB1D" w14:textId="77777777" w:rsidR="00880B0C" w:rsidRPr="00880B0C" w:rsidRDefault="00880B0C" w:rsidP="00880B0C">
      <w:pPr>
        <w:spacing w:line="360" w:lineRule="auto"/>
        <w:ind w:firstLine="2268"/>
        <w:jc w:val="both"/>
        <w:rPr>
          <w:rFonts w:ascii="Tahoma" w:hAnsi="Tahoma" w:cs="Tahoma"/>
          <w:color w:val="000000"/>
        </w:rPr>
      </w:pPr>
      <w:r w:rsidRPr="00880B0C">
        <w:rPr>
          <w:rFonts w:ascii="Tahoma" w:hAnsi="Tahoma" w:cs="Tahoma"/>
          <w:color w:val="000000"/>
        </w:rPr>
        <w:t>E, por estarem assim justos e contratados, as partes firmam o presente Instrumento Jurídico, em 03 (três) vias de um único teor e para um mesmo fim, juntamente com as 02 (duas) testemunhas abaixo que a tudo assistiram.</w:t>
      </w:r>
    </w:p>
    <w:p w14:paraId="615614F7" w14:textId="77777777" w:rsidR="00880B0C" w:rsidRPr="00880B0C" w:rsidRDefault="00880B0C" w:rsidP="00880B0C">
      <w:pPr>
        <w:spacing w:line="360" w:lineRule="auto"/>
        <w:ind w:firstLine="1134"/>
        <w:jc w:val="both"/>
        <w:rPr>
          <w:rFonts w:ascii="Tahoma" w:hAnsi="Tahoma" w:cs="Tahoma"/>
          <w:color w:val="000000"/>
        </w:rPr>
      </w:pPr>
      <w:r w:rsidRPr="00880B0C">
        <w:rPr>
          <w:rFonts w:ascii="Tahoma" w:hAnsi="Tahoma" w:cs="Tahoma"/>
          <w:color w:val="000000"/>
        </w:rPr>
        <w:tab/>
      </w:r>
      <w:r w:rsidRPr="00880B0C">
        <w:rPr>
          <w:rFonts w:ascii="Tahoma" w:hAnsi="Tahoma" w:cs="Tahoma"/>
          <w:color w:val="000000"/>
        </w:rPr>
        <w:tab/>
      </w:r>
    </w:p>
    <w:p w14:paraId="3E6F2444" w14:textId="1CF61EA1" w:rsidR="00880B0C" w:rsidRPr="00880B0C" w:rsidRDefault="00880B0C" w:rsidP="00880B0C">
      <w:pPr>
        <w:spacing w:line="360" w:lineRule="auto"/>
        <w:jc w:val="center"/>
        <w:rPr>
          <w:rFonts w:ascii="Tahoma" w:hAnsi="Tahoma" w:cs="Tahoma"/>
          <w:color w:val="000000"/>
        </w:rPr>
      </w:pPr>
      <w:r w:rsidRPr="00880B0C">
        <w:rPr>
          <w:rFonts w:ascii="Tahoma" w:hAnsi="Tahoma" w:cs="Tahoma"/>
          <w:color w:val="000000"/>
        </w:rPr>
        <w:t>Descalvado, xx de xxxxx de 2.02</w:t>
      </w:r>
      <w:r w:rsidR="000363B5">
        <w:rPr>
          <w:rFonts w:ascii="Tahoma" w:hAnsi="Tahoma" w:cs="Tahoma"/>
          <w:color w:val="000000"/>
        </w:rPr>
        <w:t>4</w:t>
      </w:r>
      <w:r w:rsidRPr="00880B0C">
        <w:rPr>
          <w:rFonts w:ascii="Tahoma" w:hAnsi="Tahoma" w:cs="Tahoma"/>
          <w:color w:val="000000"/>
        </w:rPr>
        <w:t>.</w:t>
      </w:r>
    </w:p>
    <w:p w14:paraId="48CF2B0E" w14:textId="27E7C6B4" w:rsidR="00880B0C" w:rsidRDefault="00880B0C" w:rsidP="00880B0C">
      <w:pPr>
        <w:spacing w:line="360" w:lineRule="auto"/>
        <w:ind w:firstLine="1134"/>
        <w:jc w:val="center"/>
        <w:rPr>
          <w:rFonts w:ascii="Tahoma" w:hAnsi="Tahoma" w:cs="Tahoma"/>
          <w:b/>
          <w:i/>
          <w:color w:val="000000"/>
        </w:rPr>
      </w:pPr>
    </w:p>
    <w:p w14:paraId="01BEACDA" w14:textId="77777777" w:rsidR="00A67733" w:rsidRPr="00880B0C" w:rsidRDefault="00A67733" w:rsidP="00880B0C">
      <w:pPr>
        <w:spacing w:line="360" w:lineRule="auto"/>
        <w:ind w:firstLine="1134"/>
        <w:jc w:val="center"/>
        <w:rPr>
          <w:rFonts w:ascii="Tahoma" w:hAnsi="Tahoma" w:cs="Tahoma"/>
          <w:b/>
          <w:i/>
          <w:color w:val="000000"/>
        </w:rPr>
      </w:pPr>
    </w:p>
    <w:p w14:paraId="5882A9CD" w14:textId="77777777" w:rsidR="00880B0C" w:rsidRPr="00880B0C" w:rsidRDefault="00880B0C" w:rsidP="00880B0C">
      <w:pPr>
        <w:spacing w:line="360" w:lineRule="auto"/>
        <w:jc w:val="center"/>
        <w:rPr>
          <w:rFonts w:ascii="Tahoma" w:hAnsi="Tahoma" w:cs="Tahoma"/>
          <w:b/>
          <w:i/>
          <w:color w:val="000000"/>
        </w:rPr>
      </w:pPr>
      <w:r w:rsidRPr="00880B0C">
        <w:rPr>
          <w:rFonts w:ascii="Tahoma" w:hAnsi="Tahoma" w:cs="Tahoma"/>
          <w:b/>
          <w:i/>
          <w:color w:val="000000"/>
        </w:rPr>
        <w:t>CONTRATANTE</w:t>
      </w:r>
    </w:p>
    <w:p w14:paraId="7D9E4D9C" w14:textId="0AF9E949" w:rsidR="00880B0C" w:rsidRDefault="00880B0C" w:rsidP="00880B0C">
      <w:pPr>
        <w:spacing w:line="360" w:lineRule="auto"/>
        <w:ind w:firstLine="1134"/>
        <w:jc w:val="center"/>
        <w:rPr>
          <w:rFonts w:ascii="Tahoma" w:hAnsi="Tahoma" w:cs="Tahoma"/>
          <w:b/>
          <w:i/>
          <w:color w:val="000000"/>
        </w:rPr>
      </w:pPr>
    </w:p>
    <w:p w14:paraId="307750F1" w14:textId="77777777" w:rsidR="00A67733" w:rsidRPr="00880B0C" w:rsidRDefault="00A67733" w:rsidP="00880B0C">
      <w:pPr>
        <w:spacing w:line="360" w:lineRule="auto"/>
        <w:ind w:firstLine="1134"/>
        <w:jc w:val="center"/>
        <w:rPr>
          <w:rFonts w:ascii="Tahoma" w:hAnsi="Tahoma" w:cs="Tahoma"/>
          <w:b/>
          <w:i/>
          <w:color w:val="000000"/>
        </w:rPr>
      </w:pPr>
    </w:p>
    <w:p w14:paraId="3D1461F8" w14:textId="77777777" w:rsidR="00880B0C" w:rsidRPr="00880B0C" w:rsidRDefault="00880B0C" w:rsidP="00880B0C">
      <w:pPr>
        <w:spacing w:line="360" w:lineRule="auto"/>
        <w:jc w:val="center"/>
        <w:rPr>
          <w:rFonts w:ascii="Tahoma" w:hAnsi="Tahoma" w:cs="Tahoma"/>
          <w:b/>
          <w:i/>
          <w:color w:val="000000"/>
        </w:rPr>
      </w:pPr>
      <w:r w:rsidRPr="00880B0C">
        <w:rPr>
          <w:rFonts w:ascii="Tahoma" w:hAnsi="Tahoma" w:cs="Tahoma"/>
          <w:b/>
          <w:i/>
          <w:color w:val="000000"/>
        </w:rPr>
        <w:t>CONTRATADA</w:t>
      </w:r>
    </w:p>
    <w:p w14:paraId="450109D0" w14:textId="77777777" w:rsidR="00880B0C" w:rsidRPr="00880B0C" w:rsidRDefault="00880B0C" w:rsidP="00880B0C">
      <w:pPr>
        <w:spacing w:line="360" w:lineRule="auto"/>
        <w:jc w:val="center"/>
        <w:rPr>
          <w:rFonts w:ascii="Tahoma" w:hAnsi="Tahoma" w:cs="Tahoma"/>
          <w:b/>
          <w:i/>
          <w:color w:val="000000"/>
        </w:rPr>
      </w:pPr>
    </w:p>
    <w:p w14:paraId="53E23CC4" w14:textId="77777777" w:rsidR="00880B0C" w:rsidRPr="00880B0C" w:rsidRDefault="00880B0C" w:rsidP="00880B0C">
      <w:pPr>
        <w:spacing w:line="276" w:lineRule="auto"/>
        <w:jc w:val="both"/>
        <w:rPr>
          <w:rFonts w:ascii="Tahoma" w:hAnsi="Tahoma" w:cs="Tahoma"/>
          <w:b/>
          <w:i/>
          <w:color w:val="000000"/>
        </w:rPr>
      </w:pPr>
      <w:r w:rsidRPr="00880B0C">
        <w:rPr>
          <w:rFonts w:ascii="Tahoma" w:hAnsi="Tahoma" w:cs="Tahoma"/>
          <w:color w:val="000000"/>
        </w:rPr>
        <w:t>TESTEMUNHAS:</w:t>
      </w:r>
    </w:p>
    <w:p w14:paraId="2941FAA1" w14:textId="77777777" w:rsidR="00880B0C" w:rsidRPr="00880B0C" w:rsidRDefault="00880B0C" w:rsidP="00880B0C">
      <w:pPr>
        <w:spacing w:line="276" w:lineRule="auto"/>
        <w:jc w:val="both"/>
        <w:rPr>
          <w:rFonts w:ascii="Tahoma" w:hAnsi="Tahoma" w:cs="Tahoma"/>
          <w:color w:val="000000"/>
        </w:rPr>
      </w:pPr>
      <w:r w:rsidRPr="00880B0C">
        <w:rPr>
          <w:rFonts w:ascii="Tahoma" w:hAnsi="Tahoma" w:cs="Tahoma"/>
          <w:color w:val="000000"/>
        </w:rPr>
        <w:t xml:space="preserve">1. </w:t>
      </w:r>
      <w:r w:rsidRPr="00880B0C">
        <w:rPr>
          <w:rFonts w:ascii="Tahoma" w:hAnsi="Tahoma" w:cs="Tahoma"/>
          <w:color w:val="000000"/>
        </w:rPr>
        <w:tab/>
      </w:r>
      <w:r w:rsidRPr="00880B0C">
        <w:rPr>
          <w:rFonts w:ascii="Tahoma" w:hAnsi="Tahoma" w:cs="Tahoma"/>
          <w:color w:val="000000"/>
        </w:rPr>
        <w:tab/>
      </w:r>
      <w:r w:rsidRPr="00880B0C">
        <w:rPr>
          <w:rFonts w:ascii="Tahoma" w:hAnsi="Tahoma" w:cs="Tahoma"/>
          <w:color w:val="000000"/>
        </w:rPr>
        <w:tab/>
      </w:r>
      <w:r w:rsidRPr="00880B0C">
        <w:rPr>
          <w:rFonts w:ascii="Tahoma" w:hAnsi="Tahoma" w:cs="Tahoma"/>
          <w:color w:val="000000"/>
        </w:rPr>
        <w:tab/>
      </w:r>
      <w:r w:rsidRPr="00880B0C">
        <w:rPr>
          <w:rFonts w:ascii="Tahoma" w:hAnsi="Tahoma" w:cs="Tahoma"/>
          <w:color w:val="000000"/>
        </w:rPr>
        <w:tab/>
      </w:r>
      <w:r w:rsidRPr="00880B0C">
        <w:rPr>
          <w:rFonts w:ascii="Tahoma" w:hAnsi="Tahoma" w:cs="Tahoma"/>
          <w:color w:val="000000"/>
        </w:rPr>
        <w:tab/>
        <w:t>2.</w:t>
      </w:r>
    </w:p>
    <w:p w14:paraId="6338BAA4" w14:textId="77777777" w:rsidR="00880B0C" w:rsidRPr="00880B0C" w:rsidRDefault="00880B0C" w:rsidP="00880B0C">
      <w:pPr>
        <w:spacing w:line="276" w:lineRule="auto"/>
        <w:jc w:val="both"/>
        <w:rPr>
          <w:rFonts w:ascii="Tahoma" w:hAnsi="Tahoma" w:cs="Tahoma"/>
          <w:color w:val="000000"/>
        </w:rPr>
      </w:pPr>
      <w:r w:rsidRPr="00880B0C">
        <w:rPr>
          <w:rFonts w:ascii="Tahoma" w:hAnsi="Tahoma" w:cs="Tahoma"/>
          <w:color w:val="000000"/>
        </w:rPr>
        <w:t xml:space="preserve">Nome: </w:t>
      </w:r>
      <w:r w:rsidRPr="00880B0C">
        <w:rPr>
          <w:rFonts w:ascii="Tahoma" w:hAnsi="Tahoma" w:cs="Tahoma"/>
          <w:color w:val="000000"/>
        </w:rPr>
        <w:tab/>
      </w:r>
      <w:r w:rsidRPr="00880B0C">
        <w:rPr>
          <w:rFonts w:ascii="Tahoma" w:hAnsi="Tahoma" w:cs="Tahoma"/>
          <w:color w:val="000000"/>
        </w:rPr>
        <w:tab/>
      </w:r>
      <w:r w:rsidRPr="00880B0C">
        <w:rPr>
          <w:rFonts w:ascii="Tahoma" w:hAnsi="Tahoma" w:cs="Tahoma"/>
          <w:color w:val="000000"/>
        </w:rPr>
        <w:tab/>
      </w:r>
      <w:r w:rsidRPr="00880B0C">
        <w:rPr>
          <w:rFonts w:ascii="Tahoma" w:hAnsi="Tahoma" w:cs="Tahoma"/>
          <w:color w:val="000000"/>
        </w:rPr>
        <w:tab/>
      </w:r>
      <w:r w:rsidRPr="00880B0C">
        <w:rPr>
          <w:rFonts w:ascii="Tahoma" w:hAnsi="Tahoma" w:cs="Tahoma"/>
          <w:color w:val="000000"/>
        </w:rPr>
        <w:tab/>
      </w:r>
      <w:r w:rsidRPr="00880B0C">
        <w:rPr>
          <w:rFonts w:ascii="Tahoma" w:hAnsi="Tahoma" w:cs="Tahoma"/>
          <w:color w:val="000000"/>
        </w:rPr>
        <w:tab/>
        <w:t>Nome:</w:t>
      </w:r>
    </w:p>
    <w:p w14:paraId="125D22B6" w14:textId="77777777" w:rsidR="00880B0C" w:rsidRPr="00880B0C" w:rsidRDefault="00880B0C" w:rsidP="00880B0C">
      <w:pPr>
        <w:spacing w:line="276" w:lineRule="auto"/>
        <w:jc w:val="both"/>
        <w:rPr>
          <w:rFonts w:ascii="Tahoma" w:hAnsi="Tahoma" w:cs="Tahoma"/>
          <w:color w:val="000000"/>
        </w:rPr>
      </w:pPr>
      <w:r w:rsidRPr="00880B0C">
        <w:rPr>
          <w:rFonts w:ascii="Tahoma" w:hAnsi="Tahoma" w:cs="Tahoma"/>
          <w:color w:val="000000"/>
        </w:rPr>
        <w:t xml:space="preserve">R.G.: </w:t>
      </w:r>
      <w:r w:rsidRPr="00880B0C">
        <w:rPr>
          <w:rFonts w:ascii="Tahoma" w:hAnsi="Tahoma" w:cs="Tahoma"/>
          <w:color w:val="000000"/>
        </w:rPr>
        <w:tab/>
      </w:r>
      <w:r w:rsidRPr="00880B0C">
        <w:rPr>
          <w:rFonts w:ascii="Tahoma" w:hAnsi="Tahoma" w:cs="Tahoma"/>
          <w:color w:val="000000"/>
        </w:rPr>
        <w:tab/>
      </w:r>
      <w:r w:rsidRPr="00880B0C">
        <w:rPr>
          <w:rFonts w:ascii="Tahoma" w:hAnsi="Tahoma" w:cs="Tahoma"/>
          <w:color w:val="000000"/>
        </w:rPr>
        <w:tab/>
      </w:r>
      <w:r w:rsidRPr="00880B0C">
        <w:rPr>
          <w:rFonts w:ascii="Tahoma" w:hAnsi="Tahoma" w:cs="Tahoma"/>
          <w:color w:val="000000"/>
        </w:rPr>
        <w:tab/>
      </w:r>
      <w:r w:rsidRPr="00880B0C">
        <w:rPr>
          <w:rFonts w:ascii="Tahoma" w:hAnsi="Tahoma" w:cs="Tahoma"/>
          <w:color w:val="000000"/>
        </w:rPr>
        <w:tab/>
      </w:r>
      <w:r w:rsidRPr="00880B0C">
        <w:rPr>
          <w:rFonts w:ascii="Tahoma" w:hAnsi="Tahoma" w:cs="Tahoma"/>
          <w:color w:val="000000"/>
        </w:rPr>
        <w:tab/>
        <w:t xml:space="preserve">R.G.: </w:t>
      </w:r>
      <w:r w:rsidRPr="00880B0C">
        <w:rPr>
          <w:rFonts w:ascii="Tahoma" w:hAnsi="Tahoma" w:cs="Tahoma"/>
          <w:color w:val="000000"/>
        </w:rPr>
        <w:tab/>
      </w:r>
    </w:p>
    <w:p w14:paraId="1A0960A2" w14:textId="77777777" w:rsidR="00880B0C" w:rsidRPr="00880B0C" w:rsidRDefault="00880B0C" w:rsidP="00880B0C">
      <w:pPr>
        <w:spacing w:line="276" w:lineRule="auto"/>
        <w:jc w:val="center"/>
        <w:rPr>
          <w:rFonts w:ascii="Tahoma" w:hAnsi="Tahoma" w:cs="Tahoma"/>
          <w:b/>
          <w:i/>
        </w:rPr>
      </w:pPr>
      <w:r w:rsidRPr="00880B0C">
        <w:rPr>
          <w:rFonts w:ascii="Tahoma" w:hAnsi="Tahoma" w:cs="Tahoma"/>
        </w:rPr>
        <w:br w:type="page"/>
      </w:r>
      <w:r w:rsidRPr="00880B0C">
        <w:rPr>
          <w:rFonts w:ascii="Tahoma" w:hAnsi="Tahoma" w:cs="Tahoma"/>
          <w:b/>
          <w:i/>
        </w:rPr>
        <w:lastRenderedPageBreak/>
        <w:t>A N E X O   X</w:t>
      </w:r>
    </w:p>
    <w:p w14:paraId="74CCE963" w14:textId="77777777" w:rsidR="00880B0C" w:rsidRPr="00880B0C" w:rsidRDefault="00880B0C" w:rsidP="00880B0C">
      <w:pPr>
        <w:spacing w:line="276" w:lineRule="auto"/>
        <w:jc w:val="center"/>
        <w:rPr>
          <w:rFonts w:ascii="Tahoma" w:hAnsi="Tahoma" w:cs="Tahoma"/>
          <w:b/>
        </w:rPr>
      </w:pPr>
      <w:r w:rsidRPr="00880B0C">
        <w:rPr>
          <w:rFonts w:ascii="Tahoma" w:hAnsi="Tahoma" w:cs="Tahoma"/>
          <w:b/>
        </w:rPr>
        <w:t>CONTRATOS OU ATOS JURÍDICOS ANÁLOGOS</w:t>
      </w:r>
    </w:p>
    <w:p w14:paraId="74226031" w14:textId="77777777" w:rsidR="00880B0C" w:rsidRPr="00880B0C" w:rsidRDefault="00880B0C" w:rsidP="00880B0C">
      <w:pPr>
        <w:spacing w:line="276" w:lineRule="auto"/>
        <w:jc w:val="center"/>
        <w:rPr>
          <w:rFonts w:ascii="Tahoma" w:hAnsi="Tahoma" w:cs="Tahoma"/>
          <w:b/>
        </w:rPr>
      </w:pPr>
      <w:r w:rsidRPr="00880B0C">
        <w:rPr>
          <w:rFonts w:ascii="Tahoma" w:hAnsi="Tahoma" w:cs="Tahoma"/>
          <w:b/>
        </w:rPr>
        <w:t>TERMO DE CIÊNCIA E DE NOTIFICAÇÃO</w:t>
      </w:r>
    </w:p>
    <w:p w14:paraId="65D120EC" w14:textId="77777777" w:rsidR="00880B0C" w:rsidRPr="00880B0C" w:rsidRDefault="00880B0C" w:rsidP="00880B0C">
      <w:pPr>
        <w:spacing w:before="240" w:line="360" w:lineRule="auto"/>
        <w:rPr>
          <w:rFonts w:ascii="Tahoma" w:hAnsi="Tahoma" w:cs="Tahoma"/>
        </w:rPr>
      </w:pPr>
      <w:r w:rsidRPr="00880B0C">
        <w:rPr>
          <w:rFonts w:ascii="Tahoma" w:hAnsi="Tahoma" w:cs="Tahoma"/>
          <w:b/>
        </w:rPr>
        <w:t>CONTRATANTE:</w:t>
      </w:r>
      <w:r w:rsidRPr="00880B0C">
        <w:rPr>
          <w:rFonts w:ascii="Tahoma" w:hAnsi="Tahoma" w:cs="Tahoma"/>
        </w:rPr>
        <w:t xml:space="preserve"> PREFEITURA DO MUNICÍPIO DE DESCALVADO</w:t>
      </w:r>
    </w:p>
    <w:p w14:paraId="22E8F7F2" w14:textId="77777777" w:rsidR="00880B0C" w:rsidRPr="00880B0C" w:rsidRDefault="00880B0C" w:rsidP="00880B0C">
      <w:pPr>
        <w:spacing w:line="360" w:lineRule="auto"/>
        <w:rPr>
          <w:rFonts w:ascii="Tahoma" w:hAnsi="Tahoma" w:cs="Tahoma"/>
        </w:rPr>
      </w:pPr>
      <w:r w:rsidRPr="00880B0C">
        <w:rPr>
          <w:rFonts w:ascii="Tahoma" w:hAnsi="Tahoma" w:cs="Tahoma"/>
          <w:b/>
        </w:rPr>
        <w:t>CONTRATADA:</w:t>
      </w:r>
      <w:r w:rsidRPr="00880B0C">
        <w:rPr>
          <w:rFonts w:ascii="Tahoma" w:hAnsi="Tahoma" w:cs="Tahoma"/>
        </w:rPr>
        <w:t xml:space="preserve"> XXXXXXXXXXXXXXXXXXXXXXXXXXX</w:t>
      </w:r>
    </w:p>
    <w:p w14:paraId="5E7CBC34" w14:textId="64D65EC8" w:rsidR="00880B0C" w:rsidRPr="00880B0C" w:rsidRDefault="00880B0C" w:rsidP="00880B0C">
      <w:pPr>
        <w:spacing w:line="360" w:lineRule="auto"/>
        <w:rPr>
          <w:rFonts w:ascii="Tahoma" w:hAnsi="Tahoma" w:cs="Tahoma"/>
        </w:rPr>
      </w:pPr>
      <w:r w:rsidRPr="00880B0C">
        <w:rPr>
          <w:rFonts w:ascii="Tahoma" w:hAnsi="Tahoma" w:cs="Tahoma"/>
          <w:b/>
        </w:rPr>
        <w:t xml:space="preserve">CONTRATO ADMINISTRATIVO Nº: </w:t>
      </w:r>
      <w:r w:rsidRPr="00880B0C">
        <w:rPr>
          <w:rFonts w:ascii="Tahoma" w:hAnsi="Tahoma" w:cs="Tahoma"/>
          <w:bCs/>
        </w:rPr>
        <w:t>ZZZ/2.02</w:t>
      </w:r>
      <w:r w:rsidR="00DF4BEF">
        <w:rPr>
          <w:rFonts w:ascii="Tahoma" w:hAnsi="Tahoma" w:cs="Tahoma"/>
          <w:bCs/>
        </w:rPr>
        <w:t>4</w:t>
      </w:r>
    </w:p>
    <w:p w14:paraId="724D070E" w14:textId="5D5CC7ED" w:rsidR="00880B0C" w:rsidRPr="00880B0C" w:rsidRDefault="00880B0C" w:rsidP="00880B0C">
      <w:pPr>
        <w:spacing w:line="360" w:lineRule="auto"/>
        <w:jc w:val="both"/>
        <w:rPr>
          <w:rFonts w:ascii="Tahoma" w:hAnsi="Tahoma" w:cs="Tahoma"/>
        </w:rPr>
      </w:pPr>
      <w:r w:rsidRPr="00880B0C">
        <w:rPr>
          <w:rFonts w:ascii="Tahoma" w:hAnsi="Tahoma" w:cs="Tahoma"/>
          <w:b/>
        </w:rPr>
        <w:t>OBJETO:</w:t>
      </w:r>
      <w:r w:rsidRPr="00880B0C">
        <w:rPr>
          <w:rFonts w:ascii="Tahoma" w:hAnsi="Tahoma" w:cs="Tahoma"/>
        </w:rPr>
        <w:t xml:space="preserve"> </w:t>
      </w:r>
      <w:r w:rsidR="00A06AE9" w:rsidRPr="00A06AE9">
        <w:rPr>
          <w:rFonts w:ascii="Tahoma" w:hAnsi="Tahoma" w:cs="Tahoma"/>
          <w:color w:val="000000"/>
        </w:rPr>
        <w:t>Contratação de empresa para prestação de serviços técnicos especializados em diagnóstico, planejamento e gestão de recursos, processos, projetos de Tecnologia da Informação e Comunicação – TIC, para atender as necessidades da Sessão de Tecnologia da Informação da Secretaria de Administração da Prefeitura do Município de Descalvado, Estado de São Paulo, pelo período de 12 meses</w:t>
      </w:r>
      <w:r w:rsidRPr="00880B0C">
        <w:rPr>
          <w:rFonts w:ascii="Tahoma" w:hAnsi="Tahoma" w:cs="Tahoma"/>
        </w:rPr>
        <w:t>.</w:t>
      </w:r>
    </w:p>
    <w:p w14:paraId="1014A112" w14:textId="77777777" w:rsidR="00880B0C" w:rsidRPr="00880B0C" w:rsidRDefault="00880B0C" w:rsidP="00880B0C">
      <w:pPr>
        <w:spacing w:line="360" w:lineRule="auto"/>
        <w:rPr>
          <w:rFonts w:ascii="Tahoma" w:hAnsi="Tahoma" w:cs="Tahoma"/>
          <w:b/>
        </w:rPr>
      </w:pPr>
      <w:r w:rsidRPr="00880B0C">
        <w:rPr>
          <w:rFonts w:ascii="Tahoma" w:hAnsi="Tahoma" w:cs="Tahoma"/>
          <w:b/>
        </w:rPr>
        <w:t>ADVOGADO / Nº OAB / E-MAIL: (*)</w:t>
      </w:r>
    </w:p>
    <w:p w14:paraId="0273E21F" w14:textId="11CE2D19" w:rsidR="00880B0C" w:rsidRDefault="00880B0C" w:rsidP="00880B0C">
      <w:pPr>
        <w:spacing w:before="240" w:line="360" w:lineRule="auto"/>
        <w:rPr>
          <w:rFonts w:ascii="Tahoma" w:hAnsi="Tahoma" w:cs="Tahoma"/>
        </w:rPr>
      </w:pPr>
      <w:r w:rsidRPr="00880B0C">
        <w:rPr>
          <w:rFonts w:ascii="Tahoma" w:hAnsi="Tahoma" w:cs="Tahoma"/>
        </w:rPr>
        <w:t>Pelo presente TERMO, nós, abaixo identificados:</w:t>
      </w:r>
    </w:p>
    <w:p w14:paraId="2DA4D932" w14:textId="77777777" w:rsidR="004C0252" w:rsidRPr="00880B0C" w:rsidRDefault="004C0252" w:rsidP="004C0252">
      <w:pPr>
        <w:spacing w:line="360" w:lineRule="auto"/>
        <w:rPr>
          <w:rFonts w:ascii="Tahoma" w:hAnsi="Tahoma" w:cs="Tahoma"/>
        </w:rPr>
      </w:pPr>
    </w:p>
    <w:p w14:paraId="32B663AE" w14:textId="77777777" w:rsidR="00880B0C" w:rsidRPr="00880B0C" w:rsidRDefault="00880B0C" w:rsidP="00880B0C">
      <w:pPr>
        <w:spacing w:line="360" w:lineRule="auto"/>
        <w:rPr>
          <w:rFonts w:ascii="Tahoma" w:hAnsi="Tahoma" w:cs="Tahoma"/>
          <w:b/>
        </w:rPr>
      </w:pPr>
      <w:r w:rsidRPr="00880B0C">
        <w:rPr>
          <w:rFonts w:ascii="Tahoma" w:hAnsi="Tahoma" w:cs="Tahoma"/>
          <w:b/>
        </w:rPr>
        <w:t>1. Estamos CIENTES de que:</w:t>
      </w:r>
    </w:p>
    <w:p w14:paraId="1A1AC855" w14:textId="77777777" w:rsidR="00880B0C" w:rsidRPr="00880B0C" w:rsidRDefault="00880B0C" w:rsidP="00880B0C">
      <w:pPr>
        <w:spacing w:line="360" w:lineRule="auto"/>
        <w:jc w:val="both"/>
        <w:rPr>
          <w:rFonts w:ascii="Tahoma" w:hAnsi="Tahoma" w:cs="Tahoma"/>
        </w:rPr>
      </w:pPr>
      <w:r w:rsidRPr="00880B0C">
        <w:rPr>
          <w:rFonts w:ascii="Tahoma" w:hAnsi="Tahoma" w:cs="Tahoma"/>
        </w:rPr>
        <w:t>a) o ajuste acima referido estará sujeito a análise e julgamento pelo Tribunal de Contas do Estado de São Paulo, cujo trâmite processual ocorrerá pelo sistema eletrônico;</w:t>
      </w:r>
    </w:p>
    <w:p w14:paraId="10841F40" w14:textId="77777777" w:rsidR="00880B0C" w:rsidRPr="00880B0C" w:rsidRDefault="00880B0C" w:rsidP="00880B0C">
      <w:pPr>
        <w:spacing w:line="360" w:lineRule="auto"/>
        <w:jc w:val="both"/>
        <w:rPr>
          <w:rFonts w:ascii="Tahoma" w:hAnsi="Tahoma" w:cs="Tahoma"/>
        </w:rPr>
      </w:pPr>
      <w:r w:rsidRPr="00880B0C">
        <w:rPr>
          <w:rFonts w:ascii="Tahoma" w:hAnsi="Tahoma" w:cs="Tahoma"/>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14:paraId="37AFA0D5" w14:textId="77777777" w:rsidR="00880B0C" w:rsidRPr="00880B0C" w:rsidRDefault="00880B0C" w:rsidP="00880B0C">
      <w:pPr>
        <w:spacing w:line="360" w:lineRule="auto"/>
        <w:jc w:val="both"/>
        <w:rPr>
          <w:rFonts w:ascii="Tahoma" w:hAnsi="Tahoma" w:cs="Tahoma"/>
        </w:rPr>
      </w:pPr>
      <w:r w:rsidRPr="00880B0C">
        <w:rPr>
          <w:rFonts w:ascii="Tahoma" w:hAnsi="Tahoma" w:cs="Tahoma"/>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67B9E943" w14:textId="77777777" w:rsidR="00880B0C" w:rsidRPr="00880B0C" w:rsidRDefault="00880B0C" w:rsidP="00880B0C">
      <w:pPr>
        <w:spacing w:line="360" w:lineRule="auto"/>
        <w:jc w:val="both"/>
        <w:rPr>
          <w:rFonts w:ascii="Tahoma" w:hAnsi="Tahoma" w:cs="Tahoma"/>
        </w:rPr>
      </w:pPr>
      <w:r w:rsidRPr="00880B0C">
        <w:rPr>
          <w:rFonts w:ascii="Tahoma" w:hAnsi="Tahoma" w:cs="Tahoma"/>
        </w:rPr>
        <w:t>d) as informações pessoais dos responsáveis pela contratante estão cadastradas no módulo eletrônico do “Cadastro Corporativo TCESP – CadTCESP”, nos termos previstos no Artigo 2º das Instruções nº01/2020, conforme “Declaração(ões) de Atualização Cadastral” anexa(s);</w:t>
      </w:r>
    </w:p>
    <w:p w14:paraId="6236A008" w14:textId="77777777" w:rsidR="00880B0C" w:rsidRPr="00880B0C" w:rsidRDefault="00880B0C" w:rsidP="00880B0C">
      <w:pPr>
        <w:spacing w:line="360" w:lineRule="auto"/>
        <w:jc w:val="both"/>
        <w:rPr>
          <w:rFonts w:ascii="Tahoma" w:hAnsi="Tahoma" w:cs="Tahoma"/>
        </w:rPr>
      </w:pPr>
      <w:r w:rsidRPr="00880B0C">
        <w:rPr>
          <w:rFonts w:ascii="Tahoma" w:hAnsi="Tahoma" w:cs="Tahoma"/>
        </w:rPr>
        <w:t>e) é de exclusiva responsabilidade do contratado manter seus dados sempre atualizados.</w:t>
      </w:r>
    </w:p>
    <w:p w14:paraId="64A633F0" w14:textId="77777777" w:rsidR="00880B0C" w:rsidRPr="00880B0C" w:rsidRDefault="00880B0C" w:rsidP="00880B0C">
      <w:pPr>
        <w:spacing w:before="240" w:line="360" w:lineRule="auto"/>
        <w:rPr>
          <w:rFonts w:ascii="Tahoma" w:hAnsi="Tahoma" w:cs="Tahoma"/>
          <w:b/>
        </w:rPr>
      </w:pPr>
      <w:r w:rsidRPr="00880B0C">
        <w:rPr>
          <w:rFonts w:ascii="Tahoma" w:hAnsi="Tahoma" w:cs="Tahoma"/>
          <w:b/>
        </w:rPr>
        <w:t>2. Damo-nos por NOTIFICADOS para:</w:t>
      </w:r>
    </w:p>
    <w:p w14:paraId="572360A4" w14:textId="77777777" w:rsidR="00880B0C" w:rsidRPr="00880B0C" w:rsidRDefault="00880B0C" w:rsidP="00880B0C">
      <w:pPr>
        <w:spacing w:line="360" w:lineRule="auto"/>
        <w:jc w:val="both"/>
        <w:rPr>
          <w:rFonts w:ascii="Tahoma" w:hAnsi="Tahoma" w:cs="Tahoma"/>
        </w:rPr>
      </w:pPr>
      <w:r w:rsidRPr="00880B0C">
        <w:rPr>
          <w:rFonts w:ascii="Tahoma" w:hAnsi="Tahoma" w:cs="Tahoma"/>
        </w:rPr>
        <w:t>a) O acompanhamento dos atos do processo até seu julgamento final e consequente publicação;</w:t>
      </w:r>
    </w:p>
    <w:p w14:paraId="033F6759" w14:textId="77777777" w:rsidR="00880B0C" w:rsidRPr="00880B0C" w:rsidRDefault="00880B0C" w:rsidP="00880B0C">
      <w:pPr>
        <w:spacing w:line="360" w:lineRule="auto"/>
        <w:jc w:val="both"/>
        <w:rPr>
          <w:rFonts w:ascii="Tahoma" w:hAnsi="Tahoma" w:cs="Tahoma"/>
        </w:rPr>
      </w:pPr>
      <w:r w:rsidRPr="00880B0C">
        <w:rPr>
          <w:rFonts w:ascii="Tahoma" w:hAnsi="Tahoma" w:cs="Tahoma"/>
        </w:rPr>
        <w:t>b) Se for o caso e de nosso interesse, nos prazos e nas formas legais e regimentais, exercer o direito de defesa, interpor recursos e o que mais couber.</w:t>
      </w:r>
    </w:p>
    <w:p w14:paraId="326C66CC" w14:textId="77777777" w:rsidR="00880B0C" w:rsidRPr="00880B0C" w:rsidRDefault="00880B0C" w:rsidP="00880B0C">
      <w:pPr>
        <w:spacing w:line="360" w:lineRule="auto"/>
        <w:jc w:val="center"/>
        <w:rPr>
          <w:rFonts w:ascii="Tahoma" w:hAnsi="Tahoma" w:cs="Tahoma"/>
        </w:rPr>
      </w:pPr>
    </w:p>
    <w:p w14:paraId="03B07310" w14:textId="6B1EFD4D" w:rsidR="00880B0C" w:rsidRPr="00880B0C" w:rsidRDefault="00880B0C" w:rsidP="00880B0C">
      <w:pPr>
        <w:spacing w:line="360" w:lineRule="auto"/>
        <w:jc w:val="center"/>
        <w:rPr>
          <w:rFonts w:ascii="Tahoma" w:hAnsi="Tahoma" w:cs="Tahoma"/>
        </w:rPr>
      </w:pPr>
      <w:r w:rsidRPr="00880B0C">
        <w:rPr>
          <w:rFonts w:ascii="Tahoma" w:hAnsi="Tahoma" w:cs="Tahoma"/>
        </w:rPr>
        <w:t>Descalvado, xx de xxxxx de 2.02</w:t>
      </w:r>
      <w:r w:rsidR="00DF4BEF">
        <w:rPr>
          <w:rFonts w:ascii="Tahoma" w:hAnsi="Tahoma" w:cs="Tahoma"/>
        </w:rPr>
        <w:t>4</w:t>
      </w:r>
      <w:r w:rsidRPr="00880B0C">
        <w:rPr>
          <w:rFonts w:ascii="Tahoma" w:hAnsi="Tahoma" w:cs="Tahoma"/>
        </w:rPr>
        <w:t>.</w:t>
      </w:r>
    </w:p>
    <w:p w14:paraId="233AD3DA" w14:textId="77777777" w:rsidR="00880B0C" w:rsidRPr="00880B0C" w:rsidRDefault="00880B0C" w:rsidP="00880B0C">
      <w:pPr>
        <w:spacing w:line="360" w:lineRule="auto"/>
        <w:jc w:val="center"/>
        <w:rPr>
          <w:rFonts w:ascii="Tahoma" w:hAnsi="Tahoma" w:cs="Tahoma"/>
        </w:rPr>
      </w:pPr>
    </w:p>
    <w:p w14:paraId="22DE1E06" w14:textId="77777777" w:rsidR="00880B0C" w:rsidRPr="00880B0C" w:rsidRDefault="00880B0C" w:rsidP="00880B0C">
      <w:pPr>
        <w:spacing w:line="360" w:lineRule="auto"/>
        <w:rPr>
          <w:rFonts w:ascii="Tahoma" w:eastAsia="Calibri" w:hAnsi="Tahoma" w:cs="Tahoma"/>
          <w:b/>
          <w:u w:val="single"/>
        </w:rPr>
      </w:pPr>
    </w:p>
    <w:p w14:paraId="3E329F20" w14:textId="77777777" w:rsidR="00880B0C" w:rsidRPr="00880B0C" w:rsidRDefault="00880B0C" w:rsidP="00880B0C">
      <w:pPr>
        <w:spacing w:line="360" w:lineRule="auto"/>
        <w:rPr>
          <w:rFonts w:ascii="Tahoma" w:eastAsia="Calibri" w:hAnsi="Tahoma" w:cs="Tahoma"/>
          <w:b/>
        </w:rPr>
      </w:pPr>
      <w:r w:rsidRPr="00880B0C">
        <w:rPr>
          <w:rFonts w:ascii="Tahoma" w:eastAsia="Calibri" w:hAnsi="Tahoma" w:cs="Tahoma"/>
          <w:b/>
          <w:u w:val="single"/>
        </w:rPr>
        <w:t>AUTORIDADE MÁXIMA DO ÓRGÃO/ENTIDADE</w:t>
      </w:r>
      <w:r w:rsidRPr="00880B0C">
        <w:rPr>
          <w:rFonts w:ascii="Tahoma" w:eastAsia="Calibri" w:hAnsi="Tahoma" w:cs="Tahoma"/>
          <w:b/>
          <w:strike/>
        </w:rPr>
        <w:t>:</w:t>
      </w:r>
    </w:p>
    <w:p w14:paraId="370F6B63" w14:textId="77777777" w:rsidR="00880B0C" w:rsidRPr="00880B0C" w:rsidRDefault="00880B0C" w:rsidP="00880B0C">
      <w:pPr>
        <w:spacing w:line="360" w:lineRule="auto"/>
        <w:rPr>
          <w:rFonts w:ascii="Tahoma" w:eastAsia="Calibri" w:hAnsi="Tahoma" w:cs="Tahoma"/>
        </w:rPr>
      </w:pPr>
      <w:r w:rsidRPr="00880B0C">
        <w:rPr>
          <w:rFonts w:ascii="Tahoma" w:eastAsia="Calibri" w:hAnsi="Tahoma" w:cs="Tahoma"/>
        </w:rPr>
        <w:t>Nome: _________________________________________________________</w:t>
      </w:r>
    </w:p>
    <w:p w14:paraId="659789DB" w14:textId="77777777" w:rsidR="00880B0C" w:rsidRPr="00880B0C" w:rsidRDefault="00880B0C" w:rsidP="00880B0C">
      <w:pPr>
        <w:spacing w:line="360" w:lineRule="auto"/>
        <w:rPr>
          <w:rFonts w:ascii="Tahoma" w:eastAsia="Calibri" w:hAnsi="Tahoma" w:cs="Tahoma"/>
        </w:rPr>
      </w:pPr>
      <w:r w:rsidRPr="00880B0C">
        <w:rPr>
          <w:rFonts w:ascii="Tahoma" w:eastAsia="Calibri" w:hAnsi="Tahoma" w:cs="Tahoma"/>
        </w:rPr>
        <w:t>Cargo:__________________________________________________________</w:t>
      </w:r>
    </w:p>
    <w:p w14:paraId="01908F0C" w14:textId="77777777" w:rsidR="00880B0C" w:rsidRPr="00880B0C" w:rsidRDefault="00880B0C" w:rsidP="00880B0C">
      <w:pPr>
        <w:spacing w:line="360" w:lineRule="auto"/>
        <w:rPr>
          <w:rFonts w:ascii="Tahoma" w:eastAsia="Calibri" w:hAnsi="Tahoma" w:cs="Tahoma"/>
        </w:rPr>
      </w:pPr>
      <w:r w:rsidRPr="00880B0C">
        <w:rPr>
          <w:rFonts w:ascii="Tahoma" w:eastAsia="Calibri" w:hAnsi="Tahoma" w:cs="Tahoma"/>
        </w:rPr>
        <w:t xml:space="preserve">CPF: ____________________________ </w:t>
      </w:r>
    </w:p>
    <w:p w14:paraId="21CC75D6" w14:textId="77777777" w:rsidR="00880B0C" w:rsidRPr="00880B0C" w:rsidRDefault="00880B0C" w:rsidP="00880B0C">
      <w:pPr>
        <w:spacing w:line="360" w:lineRule="auto"/>
        <w:rPr>
          <w:rFonts w:ascii="Tahoma" w:eastAsia="Calibri" w:hAnsi="Tahoma" w:cs="Tahoma"/>
          <w:strike/>
        </w:rPr>
      </w:pPr>
    </w:p>
    <w:p w14:paraId="3BD1483E" w14:textId="77777777" w:rsidR="00880B0C" w:rsidRPr="00880B0C" w:rsidRDefault="00880B0C" w:rsidP="00880B0C">
      <w:pPr>
        <w:spacing w:line="360" w:lineRule="auto"/>
        <w:rPr>
          <w:rFonts w:ascii="Tahoma" w:eastAsia="Calibri" w:hAnsi="Tahoma" w:cs="Tahoma"/>
          <w:b/>
          <w:u w:val="single"/>
        </w:rPr>
      </w:pPr>
      <w:r w:rsidRPr="00880B0C">
        <w:rPr>
          <w:rFonts w:ascii="Tahoma" w:eastAsia="Calibri" w:hAnsi="Tahoma" w:cs="Tahoma"/>
          <w:b/>
          <w:u w:val="single"/>
        </w:rPr>
        <w:t>RESPONSÁVEIS PELA HOMOLOGAÇÃO DO CERTAME OU RATIFICAÇÃO DA DISPENSA/INEXIGIBILIDADE DE LICITAÇÃO:</w:t>
      </w:r>
    </w:p>
    <w:p w14:paraId="66CD4C06" w14:textId="77777777" w:rsidR="00880B0C" w:rsidRPr="00880B0C" w:rsidRDefault="00880B0C" w:rsidP="00880B0C">
      <w:pPr>
        <w:spacing w:line="360" w:lineRule="auto"/>
        <w:rPr>
          <w:rFonts w:ascii="Tahoma" w:eastAsia="Calibri" w:hAnsi="Tahoma" w:cs="Tahoma"/>
        </w:rPr>
      </w:pPr>
      <w:r w:rsidRPr="00880B0C">
        <w:rPr>
          <w:rFonts w:ascii="Tahoma" w:eastAsia="Calibri" w:hAnsi="Tahoma" w:cs="Tahoma"/>
        </w:rPr>
        <w:t>Nome: _________________________________________________________</w:t>
      </w:r>
    </w:p>
    <w:p w14:paraId="6CEA6E13" w14:textId="77777777" w:rsidR="00880B0C" w:rsidRPr="00880B0C" w:rsidRDefault="00880B0C" w:rsidP="00880B0C">
      <w:pPr>
        <w:spacing w:line="360" w:lineRule="auto"/>
        <w:rPr>
          <w:rFonts w:ascii="Tahoma" w:eastAsia="Calibri" w:hAnsi="Tahoma" w:cs="Tahoma"/>
        </w:rPr>
      </w:pPr>
      <w:r w:rsidRPr="00880B0C">
        <w:rPr>
          <w:rFonts w:ascii="Tahoma" w:eastAsia="Calibri" w:hAnsi="Tahoma" w:cs="Tahoma"/>
        </w:rPr>
        <w:t>Cargo:__________________________________________________________</w:t>
      </w:r>
    </w:p>
    <w:p w14:paraId="788DBE51" w14:textId="77777777" w:rsidR="00880B0C" w:rsidRPr="00880B0C" w:rsidRDefault="00880B0C" w:rsidP="00880B0C">
      <w:pPr>
        <w:spacing w:line="360" w:lineRule="auto"/>
        <w:rPr>
          <w:rFonts w:ascii="Tahoma" w:eastAsia="Calibri" w:hAnsi="Tahoma" w:cs="Tahoma"/>
          <w:strike/>
        </w:rPr>
      </w:pPr>
      <w:r w:rsidRPr="00880B0C">
        <w:rPr>
          <w:rFonts w:ascii="Tahoma" w:eastAsia="Calibri" w:hAnsi="Tahoma" w:cs="Tahoma"/>
        </w:rPr>
        <w:t xml:space="preserve">CPF: ____________________________ </w:t>
      </w:r>
    </w:p>
    <w:p w14:paraId="70CB2D86" w14:textId="77777777" w:rsidR="00880B0C" w:rsidRPr="00880B0C" w:rsidRDefault="00880B0C" w:rsidP="00880B0C">
      <w:pPr>
        <w:spacing w:line="360" w:lineRule="auto"/>
        <w:rPr>
          <w:rFonts w:ascii="Tahoma" w:eastAsia="Calibri" w:hAnsi="Tahoma" w:cs="Tahoma"/>
        </w:rPr>
      </w:pPr>
      <w:r w:rsidRPr="00880B0C">
        <w:rPr>
          <w:rFonts w:ascii="Tahoma" w:eastAsia="Calibri" w:hAnsi="Tahoma" w:cs="Tahoma"/>
        </w:rPr>
        <w:t>Assinatura: ______________________________________________________</w:t>
      </w:r>
    </w:p>
    <w:p w14:paraId="3D9E5083" w14:textId="77777777" w:rsidR="00880B0C" w:rsidRPr="00880B0C" w:rsidRDefault="00880B0C" w:rsidP="00880B0C">
      <w:pPr>
        <w:spacing w:line="360" w:lineRule="auto"/>
        <w:rPr>
          <w:rFonts w:ascii="Tahoma" w:eastAsia="Calibri" w:hAnsi="Tahoma" w:cs="Tahoma"/>
          <w:b/>
          <w:u w:val="single"/>
        </w:rPr>
      </w:pPr>
    </w:p>
    <w:p w14:paraId="7D837B8A" w14:textId="77777777" w:rsidR="00880B0C" w:rsidRPr="00880B0C" w:rsidRDefault="00880B0C" w:rsidP="00880B0C">
      <w:pPr>
        <w:spacing w:line="360" w:lineRule="auto"/>
        <w:rPr>
          <w:rFonts w:ascii="Tahoma" w:eastAsia="Calibri" w:hAnsi="Tahoma" w:cs="Tahoma"/>
          <w:b/>
          <w:u w:val="single"/>
        </w:rPr>
      </w:pPr>
      <w:r w:rsidRPr="00880B0C">
        <w:rPr>
          <w:rFonts w:ascii="Tahoma" w:eastAsia="Calibri" w:hAnsi="Tahoma" w:cs="Tahoma"/>
          <w:b/>
          <w:u w:val="single"/>
        </w:rPr>
        <w:t>RESPONSÁVEIS QUE ASSINARAM O AJUSTE:</w:t>
      </w:r>
    </w:p>
    <w:p w14:paraId="3827680D" w14:textId="77777777" w:rsidR="00880B0C" w:rsidRPr="00880B0C" w:rsidRDefault="00880B0C" w:rsidP="00880B0C">
      <w:pPr>
        <w:spacing w:line="360" w:lineRule="auto"/>
        <w:rPr>
          <w:rFonts w:ascii="Tahoma" w:eastAsia="Calibri" w:hAnsi="Tahoma" w:cs="Tahoma"/>
          <w:b/>
        </w:rPr>
      </w:pPr>
      <w:r w:rsidRPr="00880B0C">
        <w:rPr>
          <w:rFonts w:ascii="Tahoma" w:eastAsia="Calibri" w:hAnsi="Tahoma" w:cs="Tahoma"/>
          <w:b/>
          <w:u w:val="single"/>
        </w:rPr>
        <w:t>Pelo contratante</w:t>
      </w:r>
      <w:r w:rsidRPr="00880B0C">
        <w:rPr>
          <w:rFonts w:ascii="Tahoma" w:eastAsia="Calibri" w:hAnsi="Tahoma" w:cs="Tahoma"/>
          <w:b/>
        </w:rPr>
        <w:t>:</w:t>
      </w:r>
    </w:p>
    <w:p w14:paraId="5ACF8B92" w14:textId="77777777" w:rsidR="00880B0C" w:rsidRPr="00880B0C" w:rsidRDefault="00880B0C" w:rsidP="00880B0C">
      <w:pPr>
        <w:spacing w:line="360" w:lineRule="auto"/>
        <w:rPr>
          <w:rFonts w:ascii="Tahoma" w:eastAsia="Calibri" w:hAnsi="Tahoma" w:cs="Tahoma"/>
        </w:rPr>
      </w:pPr>
      <w:r w:rsidRPr="00880B0C">
        <w:rPr>
          <w:rFonts w:ascii="Tahoma" w:eastAsia="Calibri" w:hAnsi="Tahoma" w:cs="Tahoma"/>
        </w:rPr>
        <w:t>Nome: _________________________________________________________</w:t>
      </w:r>
    </w:p>
    <w:p w14:paraId="672A3980" w14:textId="77777777" w:rsidR="00880B0C" w:rsidRPr="00880B0C" w:rsidRDefault="00880B0C" w:rsidP="00880B0C">
      <w:pPr>
        <w:spacing w:line="360" w:lineRule="auto"/>
        <w:rPr>
          <w:rFonts w:ascii="Tahoma" w:eastAsia="Calibri" w:hAnsi="Tahoma" w:cs="Tahoma"/>
        </w:rPr>
      </w:pPr>
      <w:r w:rsidRPr="00880B0C">
        <w:rPr>
          <w:rFonts w:ascii="Tahoma" w:eastAsia="Calibri" w:hAnsi="Tahoma" w:cs="Tahoma"/>
        </w:rPr>
        <w:t>Cargo:__________________________________________________________</w:t>
      </w:r>
    </w:p>
    <w:p w14:paraId="59ECDF0E" w14:textId="77777777" w:rsidR="00880B0C" w:rsidRPr="00880B0C" w:rsidRDefault="00880B0C" w:rsidP="00880B0C">
      <w:pPr>
        <w:spacing w:line="360" w:lineRule="auto"/>
        <w:rPr>
          <w:rFonts w:ascii="Tahoma" w:eastAsia="Calibri" w:hAnsi="Tahoma" w:cs="Tahoma"/>
        </w:rPr>
      </w:pPr>
      <w:r w:rsidRPr="00880B0C">
        <w:rPr>
          <w:rFonts w:ascii="Tahoma" w:eastAsia="Calibri" w:hAnsi="Tahoma" w:cs="Tahoma"/>
        </w:rPr>
        <w:t xml:space="preserve">CPF: ____________________________ </w:t>
      </w:r>
    </w:p>
    <w:p w14:paraId="6F360A14" w14:textId="77777777" w:rsidR="00880B0C" w:rsidRPr="00880B0C" w:rsidRDefault="00880B0C" w:rsidP="00880B0C">
      <w:pPr>
        <w:spacing w:line="360" w:lineRule="auto"/>
        <w:rPr>
          <w:rFonts w:ascii="Tahoma" w:eastAsia="Calibri" w:hAnsi="Tahoma" w:cs="Tahoma"/>
        </w:rPr>
      </w:pPr>
      <w:r w:rsidRPr="00880B0C">
        <w:rPr>
          <w:rFonts w:ascii="Tahoma" w:eastAsia="Calibri" w:hAnsi="Tahoma" w:cs="Tahoma"/>
        </w:rPr>
        <w:t>Assinatura: ______________________________________________________</w:t>
      </w:r>
    </w:p>
    <w:p w14:paraId="072D93FC" w14:textId="77777777" w:rsidR="00880B0C" w:rsidRPr="00880B0C" w:rsidRDefault="00880B0C" w:rsidP="00880B0C">
      <w:pPr>
        <w:spacing w:line="360" w:lineRule="auto"/>
        <w:rPr>
          <w:rFonts w:ascii="Tahoma" w:eastAsia="Calibri" w:hAnsi="Tahoma" w:cs="Tahoma"/>
          <w:b/>
        </w:rPr>
      </w:pPr>
      <w:r w:rsidRPr="00880B0C">
        <w:rPr>
          <w:rFonts w:ascii="Tahoma" w:eastAsia="Calibri" w:hAnsi="Tahoma" w:cs="Tahoma"/>
          <w:b/>
          <w:u w:val="single"/>
        </w:rPr>
        <w:t>Pela contratada</w:t>
      </w:r>
      <w:r w:rsidRPr="00880B0C">
        <w:rPr>
          <w:rFonts w:ascii="Tahoma" w:eastAsia="Calibri" w:hAnsi="Tahoma" w:cs="Tahoma"/>
          <w:b/>
        </w:rPr>
        <w:t>:</w:t>
      </w:r>
    </w:p>
    <w:p w14:paraId="7A92E19E" w14:textId="77777777" w:rsidR="00880B0C" w:rsidRPr="00880B0C" w:rsidRDefault="00880B0C" w:rsidP="00880B0C">
      <w:pPr>
        <w:spacing w:line="360" w:lineRule="auto"/>
        <w:rPr>
          <w:rFonts w:ascii="Tahoma" w:eastAsia="Calibri" w:hAnsi="Tahoma" w:cs="Tahoma"/>
        </w:rPr>
      </w:pPr>
      <w:r w:rsidRPr="00880B0C">
        <w:rPr>
          <w:rFonts w:ascii="Tahoma" w:eastAsia="Calibri" w:hAnsi="Tahoma" w:cs="Tahoma"/>
        </w:rPr>
        <w:t>Nome: _________________________________________________________</w:t>
      </w:r>
    </w:p>
    <w:p w14:paraId="6FE657A4" w14:textId="77777777" w:rsidR="00880B0C" w:rsidRPr="00880B0C" w:rsidRDefault="00880B0C" w:rsidP="00880B0C">
      <w:pPr>
        <w:spacing w:line="360" w:lineRule="auto"/>
        <w:rPr>
          <w:rFonts w:ascii="Tahoma" w:eastAsia="Calibri" w:hAnsi="Tahoma" w:cs="Tahoma"/>
        </w:rPr>
      </w:pPr>
      <w:r w:rsidRPr="00880B0C">
        <w:rPr>
          <w:rFonts w:ascii="Tahoma" w:eastAsia="Calibri" w:hAnsi="Tahoma" w:cs="Tahoma"/>
        </w:rPr>
        <w:t>Cargo:__________________________________________________________</w:t>
      </w:r>
    </w:p>
    <w:p w14:paraId="72BD287C" w14:textId="77777777" w:rsidR="00880B0C" w:rsidRPr="00880B0C" w:rsidRDefault="00880B0C" w:rsidP="00880B0C">
      <w:pPr>
        <w:spacing w:line="360" w:lineRule="auto"/>
        <w:rPr>
          <w:rFonts w:ascii="Tahoma" w:eastAsia="Calibri" w:hAnsi="Tahoma" w:cs="Tahoma"/>
        </w:rPr>
      </w:pPr>
      <w:r w:rsidRPr="00880B0C">
        <w:rPr>
          <w:rFonts w:ascii="Tahoma" w:eastAsia="Calibri" w:hAnsi="Tahoma" w:cs="Tahoma"/>
        </w:rPr>
        <w:t xml:space="preserve">CPF: ____________________________ </w:t>
      </w:r>
    </w:p>
    <w:p w14:paraId="5DC70B44" w14:textId="77777777" w:rsidR="00880B0C" w:rsidRPr="00880B0C" w:rsidRDefault="00880B0C" w:rsidP="00880B0C">
      <w:pPr>
        <w:spacing w:line="360" w:lineRule="auto"/>
        <w:rPr>
          <w:rFonts w:ascii="Tahoma" w:eastAsia="Calibri" w:hAnsi="Tahoma" w:cs="Tahoma"/>
        </w:rPr>
      </w:pPr>
      <w:r w:rsidRPr="00880B0C">
        <w:rPr>
          <w:rFonts w:ascii="Tahoma" w:eastAsia="Calibri" w:hAnsi="Tahoma" w:cs="Tahoma"/>
        </w:rPr>
        <w:t>Assinatura: ______________________________________________________</w:t>
      </w:r>
    </w:p>
    <w:p w14:paraId="38081109" w14:textId="77777777" w:rsidR="00880B0C" w:rsidRPr="00880B0C" w:rsidRDefault="00880B0C" w:rsidP="00880B0C">
      <w:pPr>
        <w:spacing w:line="360" w:lineRule="auto"/>
        <w:rPr>
          <w:rFonts w:ascii="Tahoma" w:eastAsia="Calibri" w:hAnsi="Tahoma" w:cs="Tahoma"/>
          <w:b/>
          <w:u w:val="single"/>
        </w:rPr>
      </w:pPr>
    </w:p>
    <w:p w14:paraId="28825E3D" w14:textId="77777777" w:rsidR="00880B0C" w:rsidRPr="00880B0C" w:rsidRDefault="00880B0C" w:rsidP="00880B0C">
      <w:pPr>
        <w:spacing w:line="360" w:lineRule="auto"/>
        <w:rPr>
          <w:rFonts w:ascii="Tahoma" w:eastAsia="Calibri" w:hAnsi="Tahoma" w:cs="Tahoma"/>
          <w:b/>
        </w:rPr>
      </w:pPr>
      <w:r w:rsidRPr="00880B0C">
        <w:rPr>
          <w:rFonts w:ascii="Tahoma" w:eastAsia="Calibri" w:hAnsi="Tahoma" w:cs="Tahoma"/>
          <w:b/>
          <w:u w:val="single"/>
        </w:rPr>
        <w:t>ORDENADOR DE DESPESAS DA CONTRATANTE</w:t>
      </w:r>
      <w:r w:rsidRPr="00880B0C">
        <w:rPr>
          <w:rFonts w:ascii="Tahoma" w:eastAsia="Calibri" w:hAnsi="Tahoma" w:cs="Tahoma"/>
          <w:b/>
        </w:rPr>
        <w:t>:</w:t>
      </w:r>
    </w:p>
    <w:p w14:paraId="2C660714" w14:textId="77777777" w:rsidR="00880B0C" w:rsidRPr="00880B0C" w:rsidRDefault="00880B0C" w:rsidP="00880B0C">
      <w:pPr>
        <w:spacing w:line="360" w:lineRule="auto"/>
        <w:rPr>
          <w:rFonts w:ascii="Tahoma" w:eastAsia="Calibri" w:hAnsi="Tahoma" w:cs="Tahoma"/>
        </w:rPr>
      </w:pPr>
      <w:r w:rsidRPr="00880B0C">
        <w:rPr>
          <w:rFonts w:ascii="Tahoma" w:eastAsia="Calibri" w:hAnsi="Tahoma" w:cs="Tahoma"/>
        </w:rPr>
        <w:t>Nome: _________________________________________________________</w:t>
      </w:r>
    </w:p>
    <w:p w14:paraId="612A5797" w14:textId="77777777" w:rsidR="00880B0C" w:rsidRPr="00880B0C" w:rsidRDefault="00880B0C" w:rsidP="00880B0C">
      <w:pPr>
        <w:spacing w:line="360" w:lineRule="auto"/>
        <w:rPr>
          <w:rFonts w:ascii="Tahoma" w:eastAsia="Calibri" w:hAnsi="Tahoma" w:cs="Tahoma"/>
        </w:rPr>
      </w:pPr>
      <w:r w:rsidRPr="00880B0C">
        <w:rPr>
          <w:rFonts w:ascii="Tahoma" w:eastAsia="Calibri" w:hAnsi="Tahoma" w:cs="Tahoma"/>
        </w:rPr>
        <w:t>Cargo:__________________________________________________________</w:t>
      </w:r>
    </w:p>
    <w:p w14:paraId="306F2714" w14:textId="77777777" w:rsidR="00880B0C" w:rsidRPr="00880B0C" w:rsidRDefault="00880B0C" w:rsidP="00880B0C">
      <w:pPr>
        <w:spacing w:line="360" w:lineRule="auto"/>
        <w:rPr>
          <w:rFonts w:ascii="Tahoma" w:eastAsia="Calibri" w:hAnsi="Tahoma" w:cs="Tahoma"/>
          <w:strike/>
        </w:rPr>
      </w:pPr>
      <w:r w:rsidRPr="00880B0C">
        <w:rPr>
          <w:rFonts w:ascii="Tahoma" w:eastAsia="Calibri" w:hAnsi="Tahoma" w:cs="Tahoma"/>
        </w:rPr>
        <w:t xml:space="preserve">CPF: ____________________________ </w:t>
      </w:r>
    </w:p>
    <w:p w14:paraId="333B0155" w14:textId="77777777" w:rsidR="00880B0C" w:rsidRPr="00880B0C" w:rsidRDefault="00880B0C" w:rsidP="00880B0C">
      <w:pPr>
        <w:spacing w:line="360" w:lineRule="auto"/>
        <w:rPr>
          <w:rFonts w:ascii="Tahoma" w:eastAsia="Calibri" w:hAnsi="Tahoma" w:cs="Tahoma"/>
        </w:rPr>
      </w:pPr>
      <w:r w:rsidRPr="00880B0C">
        <w:rPr>
          <w:rFonts w:ascii="Tahoma" w:eastAsia="Calibri" w:hAnsi="Tahoma" w:cs="Tahoma"/>
        </w:rPr>
        <w:t>Assinatura: ______________________________________________________</w:t>
      </w:r>
    </w:p>
    <w:p w14:paraId="79AEF643" w14:textId="77777777" w:rsidR="00880B0C" w:rsidRPr="00880B0C" w:rsidRDefault="00880B0C" w:rsidP="00880B0C">
      <w:pPr>
        <w:spacing w:line="360" w:lineRule="auto"/>
        <w:rPr>
          <w:rFonts w:ascii="Tahoma" w:eastAsia="Calibri" w:hAnsi="Tahoma" w:cs="Tahoma"/>
        </w:rPr>
      </w:pPr>
    </w:p>
    <w:p w14:paraId="482A671E" w14:textId="77777777" w:rsidR="00880B0C" w:rsidRPr="00880B0C" w:rsidRDefault="00880B0C" w:rsidP="00880B0C">
      <w:pPr>
        <w:spacing w:line="360" w:lineRule="auto"/>
        <w:rPr>
          <w:rFonts w:ascii="Tahoma" w:eastAsia="Calibri" w:hAnsi="Tahoma" w:cs="Tahoma"/>
        </w:rPr>
      </w:pPr>
      <w:r w:rsidRPr="00880B0C">
        <w:rPr>
          <w:rFonts w:ascii="Tahoma" w:eastAsia="Calibri" w:hAnsi="Tahoma" w:cs="Tahoma"/>
        </w:rPr>
        <w:t>(*) Facultativo. Indicar quando já constituído, informando, inclusive, o endereço eletrônico.</w:t>
      </w:r>
    </w:p>
    <w:p w14:paraId="1DC2D0A1" w14:textId="77777777" w:rsidR="00880B0C" w:rsidRPr="00880B0C" w:rsidRDefault="00880B0C" w:rsidP="00880B0C">
      <w:pPr>
        <w:spacing w:line="276" w:lineRule="auto"/>
        <w:jc w:val="center"/>
        <w:rPr>
          <w:rFonts w:ascii="Tahoma" w:hAnsi="Tahoma" w:cs="Tahoma"/>
        </w:rPr>
      </w:pPr>
      <w:r w:rsidRPr="00880B0C">
        <w:rPr>
          <w:rFonts w:ascii="Tahoma" w:hAnsi="Tahoma" w:cs="Tahoma"/>
        </w:rPr>
        <w:br w:type="page"/>
      </w:r>
    </w:p>
    <w:p w14:paraId="55CA6516" w14:textId="77777777" w:rsidR="00880B0C" w:rsidRPr="00880B0C" w:rsidRDefault="00880B0C" w:rsidP="00880B0C">
      <w:pPr>
        <w:spacing w:line="360" w:lineRule="auto"/>
        <w:jc w:val="both"/>
        <w:rPr>
          <w:rFonts w:ascii="Tahoma" w:hAnsi="Tahoma" w:cs="Tahoma"/>
          <w:b/>
          <w:color w:val="000000"/>
        </w:rPr>
      </w:pPr>
      <w:r w:rsidRPr="00880B0C">
        <w:rPr>
          <w:rFonts w:ascii="Tahoma" w:hAnsi="Tahoma" w:cs="Tahoma"/>
          <w:b/>
          <w:color w:val="000000"/>
          <w:u w:val="single"/>
        </w:rPr>
        <w:lastRenderedPageBreak/>
        <w:t>Ref.:</w:t>
      </w:r>
      <w:r w:rsidRPr="00880B0C">
        <w:rPr>
          <w:rFonts w:ascii="Tahoma" w:hAnsi="Tahoma" w:cs="Tahoma"/>
          <w:b/>
          <w:color w:val="000000"/>
        </w:rPr>
        <w:t xml:space="preserve"> </w:t>
      </w:r>
      <w:r w:rsidRPr="00880B0C">
        <w:rPr>
          <w:rFonts w:ascii="Tahoma" w:hAnsi="Tahoma" w:cs="Tahoma"/>
          <w:b/>
          <w:color w:val="000000"/>
          <w:u w:val="single"/>
        </w:rPr>
        <w:t>Informações para cadastramento.</w:t>
      </w:r>
    </w:p>
    <w:p w14:paraId="5094EA76" w14:textId="77777777" w:rsidR="00880B0C" w:rsidRPr="00880B0C" w:rsidRDefault="00880B0C" w:rsidP="00880B0C">
      <w:pPr>
        <w:spacing w:line="360" w:lineRule="auto"/>
        <w:jc w:val="both"/>
        <w:rPr>
          <w:rFonts w:ascii="Tahoma" w:hAnsi="Tahoma" w:cs="Tahoma"/>
          <w:color w:val="000000"/>
        </w:rPr>
      </w:pPr>
    </w:p>
    <w:p w14:paraId="3193C5EC" w14:textId="77777777" w:rsidR="00B70D04" w:rsidRPr="00880B0C" w:rsidRDefault="00B70D04" w:rsidP="00B70D04">
      <w:pPr>
        <w:spacing w:line="360" w:lineRule="auto"/>
        <w:jc w:val="both"/>
        <w:rPr>
          <w:rFonts w:ascii="Tahoma" w:hAnsi="Tahoma" w:cs="Tahoma"/>
          <w:color w:val="000000"/>
        </w:rPr>
      </w:pPr>
      <w:r w:rsidRPr="00880B0C">
        <w:rPr>
          <w:rFonts w:ascii="Tahoma" w:hAnsi="Tahoma" w:cs="Tahoma"/>
          <w:color w:val="000000"/>
        </w:rPr>
        <w:t>Prezados Senhores:</w:t>
      </w:r>
    </w:p>
    <w:p w14:paraId="0D1CBAF1" w14:textId="77777777" w:rsidR="00B70D04" w:rsidRPr="00880B0C" w:rsidRDefault="00B70D04" w:rsidP="00B70D04">
      <w:pPr>
        <w:spacing w:line="360" w:lineRule="auto"/>
        <w:jc w:val="both"/>
        <w:rPr>
          <w:rFonts w:ascii="Tahoma" w:hAnsi="Tahoma" w:cs="Tahoma"/>
          <w:color w:val="000000"/>
        </w:rPr>
      </w:pPr>
    </w:p>
    <w:p w14:paraId="223C589D" w14:textId="77777777" w:rsidR="00B70D04" w:rsidRPr="00FB55B9" w:rsidRDefault="00B70D04" w:rsidP="00B70D04">
      <w:pPr>
        <w:spacing w:line="360" w:lineRule="auto"/>
        <w:jc w:val="both"/>
        <w:rPr>
          <w:rFonts w:ascii="Tahoma" w:hAnsi="Tahoma" w:cs="Tahoma"/>
        </w:rPr>
      </w:pPr>
      <w:r w:rsidRPr="00FB55B9">
        <w:rPr>
          <w:rFonts w:ascii="Tahoma" w:hAnsi="Tahoma" w:cs="Tahoma"/>
        </w:rPr>
        <w:t xml:space="preserve">Solicitamos junto a Vossas Senhorias, para que no momento do credenciamento, sejam fornecidas as informações abaixo relacionadas. </w:t>
      </w:r>
    </w:p>
    <w:p w14:paraId="00204732" w14:textId="77777777" w:rsidR="00B70D04" w:rsidRPr="00FB55B9" w:rsidRDefault="00B70D04" w:rsidP="00B70D04">
      <w:pPr>
        <w:spacing w:line="360" w:lineRule="auto"/>
        <w:jc w:val="both"/>
        <w:rPr>
          <w:rFonts w:ascii="Tahoma" w:hAnsi="Tahoma" w:cs="Tahoma"/>
        </w:rPr>
      </w:pPr>
    </w:p>
    <w:p w14:paraId="7157F991" w14:textId="77777777" w:rsidR="00B70D04" w:rsidRPr="00FB55B9" w:rsidRDefault="00B70D04" w:rsidP="00B70D04">
      <w:pPr>
        <w:spacing w:line="360" w:lineRule="auto"/>
        <w:jc w:val="both"/>
        <w:rPr>
          <w:rFonts w:ascii="Tahoma" w:hAnsi="Tahoma" w:cs="Tahoma"/>
        </w:rPr>
      </w:pPr>
      <w:r w:rsidRPr="00FB55B9">
        <w:rPr>
          <w:rFonts w:ascii="Tahoma" w:hAnsi="Tahoma" w:cs="Tahoma"/>
        </w:rPr>
        <w:t xml:space="preserve">Queiram por gentileza apresentar as informações da </w:t>
      </w:r>
      <w:r w:rsidRPr="00FB55B9">
        <w:rPr>
          <w:rFonts w:ascii="Tahoma" w:hAnsi="Tahoma" w:cs="Tahoma"/>
          <w:b/>
        </w:rPr>
        <w:t>Sede da empresa participante,</w:t>
      </w:r>
      <w:r w:rsidRPr="00FB55B9">
        <w:rPr>
          <w:rFonts w:ascii="Tahoma" w:hAnsi="Tahoma" w:cs="Tahoma"/>
        </w:rPr>
        <w:t xml:space="preserve"> e se for o caso, apresentar </w:t>
      </w:r>
      <w:r w:rsidRPr="00FB55B9">
        <w:rPr>
          <w:rFonts w:ascii="Tahoma" w:hAnsi="Tahoma" w:cs="Tahoma"/>
          <w:b/>
        </w:rPr>
        <w:t xml:space="preserve">da Filial </w:t>
      </w:r>
      <w:r w:rsidRPr="00FB55B9">
        <w:rPr>
          <w:rFonts w:ascii="Tahoma" w:hAnsi="Tahoma" w:cs="Tahoma"/>
        </w:rPr>
        <w:t>que realizará o faturamento e execução dos serviços.</w:t>
      </w:r>
    </w:p>
    <w:p w14:paraId="570E168D" w14:textId="77777777" w:rsidR="00B70D04" w:rsidRPr="00FB55B9" w:rsidRDefault="00B70D04" w:rsidP="00B70D04">
      <w:pPr>
        <w:spacing w:line="360" w:lineRule="auto"/>
        <w:rPr>
          <w:rFonts w:ascii="Tahoma" w:hAnsi="Tahoma" w:cs="Tahoma"/>
          <w:b/>
        </w:rPr>
      </w:pPr>
    </w:p>
    <w:p w14:paraId="52841695" w14:textId="77777777" w:rsidR="00B70D04" w:rsidRPr="00FB55B9" w:rsidRDefault="00B70D04" w:rsidP="00B70D04">
      <w:pPr>
        <w:spacing w:line="360" w:lineRule="auto"/>
        <w:rPr>
          <w:rFonts w:ascii="Tahoma" w:hAnsi="Tahoma" w:cs="Tahoma"/>
        </w:rPr>
      </w:pPr>
      <w:r w:rsidRPr="00FB55B9">
        <w:rPr>
          <w:rFonts w:ascii="Tahoma" w:hAnsi="Tahoma" w:cs="Tahoma"/>
          <w:b/>
        </w:rPr>
        <w:t>Razão Social da Empresa:</w:t>
      </w:r>
      <w:r w:rsidRPr="00FB55B9">
        <w:rPr>
          <w:rFonts w:ascii="Tahoma" w:hAnsi="Tahoma" w:cs="Tahoma"/>
        </w:rPr>
        <w:t xml:space="preserve"> _________________________________________________</w:t>
      </w:r>
    </w:p>
    <w:p w14:paraId="30633988" w14:textId="77777777" w:rsidR="00B70D04" w:rsidRPr="00FB55B9" w:rsidRDefault="00B70D04" w:rsidP="00B70D04">
      <w:pPr>
        <w:spacing w:line="360" w:lineRule="auto"/>
        <w:rPr>
          <w:rFonts w:ascii="Tahoma" w:hAnsi="Tahoma" w:cs="Tahoma"/>
        </w:rPr>
      </w:pPr>
      <w:r w:rsidRPr="00FB55B9">
        <w:rPr>
          <w:rFonts w:ascii="Tahoma" w:hAnsi="Tahoma" w:cs="Tahoma"/>
        </w:rPr>
        <w:t>Inscrita no CNPJ (MF) sob nº _________________________________________________</w:t>
      </w:r>
    </w:p>
    <w:p w14:paraId="69A2E35B" w14:textId="77777777" w:rsidR="00B70D04" w:rsidRPr="00FB55B9" w:rsidRDefault="00B70D04" w:rsidP="00B70D04">
      <w:pPr>
        <w:spacing w:line="360" w:lineRule="auto"/>
        <w:rPr>
          <w:rFonts w:ascii="Tahoma" w:hAnsi="Tahoma" w:cs="Tahoma"/>
        </w:rPr>
      </w:pPr>
      <w:r w:rsidRPr="00FB55B9">
        <w:rPr>
          <w:rFonts w:ascii="Tahoma" w:hAnsi="Tahoma" w:cs="Tahoma"/>
        </w:rPr>
        <w:t>Inscrição Estadual: ________________________ Inscrição Municipal: ________________</w:t>
      </w:r>
    </w:p>
    <w:p w14:paraId="28F908CE" w14:textId="77777777" w:rsidR="00B70D04" w:rsidRPr="00FB55B9" w:rsidRDefault="00B70D04" w:rsidP="00B70D04">
      <w:pPr>
        <w:spacing w:line="360" w:lineRule="auto"/>
        <w:rPr>
          <w:rFonts w:ascii="Tahoma" w:hAnsi="Tahoma" w:cs="Tahoma"/>
        </w:rPr>
      </w:pPr>
      <w:r w:rsidRPr="00FB55B9">
        <w:rPr>
          <w:rFonts w:ascii="Tahoma" w:hAnsi="Tahoma" w:cs="Tahoma"/>
        </w:rPr>
        <w:t xml:space="preserve">Sede à Rua/Avenida: ________________________, nº _____, Bairro: ________________  </w:t>
      </w:r>
    </w:p>
    <w:p w14:paraId="74D38C24" w14:textId="77777777" w:rsidR="00B70D04" w:rsidRPr="00FB55B9" w:rsidRDefault="00B70D04" w:rsidP="00B70D04">
      <w:pPr>
        <w:spacing w:line="360" w:lineRule="auto"/>
        <w:rPr>
          <w:rFonts w:ascii="Tahoma" w:hAnsi="Tahoma" w:cs="Tahoma"/>
        </w:rPr>
      </w:pPr>
      <w:r w:rsidRPr="00FB55B9">
        <w:rPr>
          <w:rFonts w:ascii="Tahoma" w:hAnsi="Tahoma" w:cs="Tahoma"/>
        </w:rPr>
        <w:t>Cidade de _________________________________, Estado de ______________________</w:t>
      </w:r>
    </w:p>
    <w:p w14:paraId="72B441F4" w14:textId="77777777" w:rsidR="00B70D04" w:rsidRPr="00FB55B9" w:rsidRDefault="00B70D04" w:rsidP="00B70D04">
      <w:pPr>
        <w:spacing w:line="360" w:lineRule="auto"/>
        <w:rPr>
          <w:rFonts w:ascii="Tahoma" w:hAnsi="Tahoma" w:cs="Tahoma"/>
        </w:rPr>
      </w:pPr>
      <w:r w:rsidRPr="00FB55B9">
        <w:rPr>
          <w:rFonts w:ascii="Tahoma" w:hAnsi="Tahoma" w:cs="Tahoma"/>
        </w:rPr>
        <w:t>CEP n° ________________ Telefones: (   ) ___________  -   Fax:  (   )  _____________</w:t>
      </w:r>
    </w:p>
    <w:p w14:paraId="085317AB" w14:textId="77777777" w:rsidR="00B70D04" w:rsidRPr="00FB55B9" w:rsidRDefault="00B70D04" w:rsidP="00B70D04">
      <w:pPr>
        <w:spacing w:line="360" w:lineRule="auto"/>
        <w:rPr>
          <w:rFonts w:ascii="Tahoma" w:hAnsi="Tahoma" w:cs="Tahoma"/>
        </w:rPr>
      </w:pPr>
      <w:r w:rsidRPr="00FB55B9">
        <w:rPr>
          <w:rFonts w:ascii="Tahoma" w:hAnsi="Tahoma" w:cs="Tahoma"/>
        </w:rPr>
        <w:t xml:space="preserve">e-mail: ________________________________   site: _____________________________  </w:t>
      </w:r>
    </w:p>
    <w:p w14:paraId="76BFAF7E" w14:textId="77777777" w:rsidR="00B70D04" w:rsidRPr="00FB55B9" w:rsidRDefault="00B70D04" w:rsidP="00B70D04">
      <w:pPr>
        <w:spacing w:line="360" w:lineRule="auto"/>
        <w:rPr>
          <w:rFonts w:ascii="Tahoma" w:hAnsi="Tahoma" w:cs="Tahoma"/>
          <w:b/>
        </w:rPr>
      </w:pPr>
      <w:r w:rsidRPr="00FB55B9">
        <w:rPr>
          <w:rFonts w:ascii="Tahoma" w:hAnsi="Tahoma" w:cs="Tahoma"/>
          <w:b/>
        </w:rPr>
        <w:t>Nome do(a) Responsável que assinará a Ata de Registro de Preços:</w:t>
      </w:r>
    </w:p>
    <w:p w14:paraId="32BC73B4" w14:textId="77777777" w:rsidR="00B70D04" w:rsidRPr="00FB55B9" w:rsidRDefault="00B70D04" w:rsidP="00B70D04">
      <w:pPr>
        <w:spacing w:line="360" w:lineRule="auto"/>
        <w:rPr>
          <w:rFonts w:ascii="Tahoma" w:hAnsi="Tahoma" w:cs="Tahoma"/>
        </w:rPr>
      </w:pPr>
      <w:r w:rsidRPr="00FB55B9">
        <w:rPr>
          <w:rFonts w:ascii="Tahoma" w:hAnsi="Tahoma" w:cs="Tahoma"/>
        </w:rPr>
        <w:t>Sr.(a) __________________________________________</w:t>
      </w:r>
    </w:p>
    <w:p w14:paraId="02AF8ED8" w14:textId="77777777" w:rsidR="00B70D04" w:rsidRPr="00FB55B9" w:rsidRDefault="00B70D04" w:rsidP="00B70D04">
      <w:pPr>
        <w:spacing w:line="360" w:lineRule="auto"/>
        <w:rPr>
          <w:rFonts w:ascii="Tahoma" w:hAnsi="Tahoma" w:cs="Tahoma"/>
          <w:b/>
        </w:rPr>
      </w:pPr>
      <w:r w:rsidRPr="00FB55B9">
        <w:rPr>
          <w:rFonts w:ascii="Tahoma" w:hAnsi="Tahoma" w:cs="Tahoma"/>
        </w:rPr>
        <w:t>Cargo que exerce na empresa, exemplo: Diretor Presidente, Proprietário, Sócio Gerente.</w:t>
      </w:r>
    </w:p>
    <w:p w14:paraId="2407AEC4" w14:textId="77777777" w:rsidR="00B70D04" w:rsidRPr="00FB55B9" w:rsidRDefault="00B70D04" w:rsidP="00B70D04">
      <w:pPr>
        <w:spacing w:line="360" w:lineRule="auto"/>
        <w:rPr>
          <w:rFonts w:ascii="Tahoma" w:hAnsi="Tahoma" w:cs="Tahoma"/>
        </w:rPr>
      </w:pPr>
      <w:r w:rsidRPr="00FB55B9">
        <w:rPr>
          <w:rFonts w:ascii="Tahoma" w:hAnsi="Tahoma" w:cs="Tahoma"/>
        </w:rPr>
        <w:t xml:space="preserve">Carteira de Identidade R.G.: nº_______________________, expedida pela SSP / ____. </w:t>
      </w:r>
    </w:p>
    <w:p w14:paraId="55C854D2" w14:textId="77777777" w:rsidR="00B70D04" w:rsidRPr="00FB55B9" w:rsidRDefault="00B70D04" w:rsidP="00B70D04">
      <w:pPr>
        <w:spacing w:line="360" w:lineRule="auto"/>
        <w:rPr>
          <w:rFonts w:ascii="Tahoma" w:hAnsi="Tahoma" w:cs="Tahoma"/>
        </w:rPr>
      </w:pPr>
      <w:r w:rsidRPr="00FB55B9">
        <w:rPr>
          <w:rFonts w:ascii="Tahoma" w:hAnsi="Tahoma" w:cs="Tahoma"/>
        </w:rPr>
        <w:t>C.P.F (MF) nº ________________________ - Outros: ___________________________</w:t>
      </w:r>
    </w:p>
    <w:p w14:paraId="016ACEF0" w14:textId="77777777" w:rsidR="00B70D04" w:rsidRPr="00FB55B9" w:rsidRDefault="00B70D04" w:rsidP="00B70D04">
      <w:pPr>
        <w:spacing w:line="360" w:lineRule="auto"/>
        <w:jc w:val="both"/>
        <w:rPr>
          <w:rFonts w:ascii="Tahoma" w:hAnsi="Tahoma" w:cs="Tahoma"/>
        </w:rPr>
      </w:pPr>
    </w:p>
    <w:p w14:paraId="79918E12" w14:textId="77777777" w:rsidR="00B70D04" w:rsidRPr="00FB55B9" w:rsidRDefault="00B70D04" w:rsidP="00B70D04">
      <w:pPr>
        <w:spacing w:line="360" w:lineRule="auto"/>
        <w:jc w:val="both"/>
        <w:rPr>
          <w:rFonts w:ascii="Tahoma" w:hAnsi="Tahoma" w:cs="Tahoma"/>
        </w:rPr>
      </w:pPr>
      <w:r w:rsidRPr="00FB55B9">
        <w:rPr>
          <w:rFonts w:ascii="Tahoma" w:hAnsi="Tahoma" w:cs="Tahoma"/>
        </w:rPr>
        <w:t>Esclarecemos que as informações acima são para efeito de cadastramento da empresa junto ao sistema informatizado da Prefeitura Municipal, podendo, esta página, ser anexada na plataforma no momento do credenciamento juntamente com a Declaração de Concordância com o Edital e Atendimento aos Requisitos de Habilitação (</w:t>
      </w:r>
      <w:r w:rsidRPr="00FB55B9">
        <w:rPr>
          <w:rFonts w:ascii="Tahoma" w:hAnsi="Tahoma" w:cs="Tahoma"/>
          <w:i/>
          <w:iCs/>
        </w:rPr>
        <w:t>Anexo IV</w:t>
      </w:r>
      <w:r w:rsidRPr="00FB55B9">
        <w:rPr>
          <w:rFonts w:ascii="Tahoma" w:hAnsi="Tahoma" w:cs="Tahoma"/>
        </w:rPr>
        <w:t xml:space="preserve">), ou, ainda, caso seja declarada vencedora, junto com os Documentos de Habilitação. </w:t>
      </w:r>
    </w:p>
    <w:p w14:paraId="402D8E63" w14:textId="77777777" w:rsidR="00880B0C" w:rsidRPr="00880B0C" w:rsidRDefault="00880B0C" w:rsidP="00880B0C">
      <w:pPr>
        <w:spacing w:line="360" w:lineRule="auto"/>
        <w:ind w:firstLine="2340"/>
        <w:rPr>
          <w:rFonts w:ascii="Tahoma" w:hAnsi="Tahoma" w:cs="Tahoma"/>
          <w:color w:val="000000"/>
        </w:rPr>
      </w:pPr>
      <w:r w:rsidRPr="00880B0C">
        <w:rPr>
          <w:rFonts w:ascii="Tahoma" w:hAnsi="Tahoma" w:cs="Tahoma"/>
          <w:color w:val="000000"/>
        </w:rPr>
        <w:tab/>
      </w:r>
      <w:r w:rsidRPr="00880B0C">
        <w:rPr>
          <w:rFonts w:ascii="Tahoma" w:hAnsi="Tahoma" w:cs="Tahoma"/>
          <w:color w:val="000000"/>
        </w:rPr>
        <w:tab/>
      </w:r>
    </w:p>
    <w:p w14:paraId="2EBC35EC" w14:textId="77777777" w:rsidR="00880B0C" w:rsidRPr="00880B0C" w:rsidRDefault="00880B0C" w:rsidP="00880B0C">
      <w:pPr>
        <w:spacing w:line="360" w:lineRule="auto"/>
        <w:jc w:val="center"/>
        <w:rPr>
          <w:rFonts w:ascii="Tahoma" w:hAnsi="Tahoma" w:cs="Tahoma"/>
          <w:color w:val="000000"/>
        </w:rPr>
      </w:pPr>
      <w:r w:rsidRPr="00880B0C">
        <w:rPr>
          <w:rFonts w:ascii="Tahoma" w:hAnsi="Tahoma" w:cs="Tahoma"/>
          <w:color w:val="000000"/>
        </w:rPr>
        <w:t>Atenciosamente.</w:t>
      </w:r>
    </w:p>
    <w:p w14:paraId="056D5CEE" w14:textId="77777777" w:rsidR="00880B0C" w:rsidRPr="00880B0C" w:rsidRDefault="00880B0C" w:rsidP="00880B0C">
      <w:pPr>
        <w:spacing w:line="360" w:lineRule="auto"/>
        <w:jc w:val="center"/>
        <w:rPr>
          <w:rFonts w:ascii="Tahoma" w:hAnsi="Tahoma" w:cs="Tahoma"/>
          <w:b/>
          <w:i/>
          <w:color w:val="000000"/>
        </w:rPr>
      </w:pPr>
    </w:p>
    <w:p w14:paraId="4F92C0CB" w14:textId="77777777" w:rsidR="00880B0C" w:rsidRPr="00880B0C" w:rsidRDefault="00880B0C" w:rsidP="00880B0C">
      <w:pPr>
        <w:spacing w:line="360" w:lineRule="auto"/>
        <w:jc w:val="center"/>
        <w:rPr>
          <w:rFonts w:ascii="Tahoma" w:hAnsi="Tahoma" w:cs="Tahoma"/>
          <w:b/>
          <w:i/>
          <w:color w:val="000000"/>
        </w:rPr>
      </w:pPr>
    </w:p>
    <w:p w14:paraId="4BFB1DA3" w14:textId="77777777" w:rsidR="00880B0C" w:rsidRPr="00880B0C" w:rsidRDefault="00880B0C" w:rsidP="00880B0C">
      <w:pPr>
        <w:spacing w:line="360" w:lineRule="auto"/>
        <w:jc w:val="center"/>
        <w:rPr>
          <w:rFonts w:ascii="Tahoma" w:hAnsi="Tahoma" w:cs="Tahoma"/>
          <w:b/>
          <w:i/>
        </w:rPr>
      </w:pPr>
      <w:r w:rsidRPr="00880B0C">
        <w:rPr>
          <w:rFonts w:ascii="Tahoma" w:hAnsi="Tahoma" w:cs="Tahoma"/>
          <w:b/>
          <w:i/>
        </w:rPr>
        <w:t>Antônio Carlos Reschini</w:t>
      </w:r>
    </w:p>
    <w:p w14:paraId="7BACD3A6" w14:textId="77777777" w:rsidR="00880B0C" w:rsidRPr="00880B0C" w:rsidRDefault="00880B0C" w:rsidP="00880B0C">
      <w:pPr>
        <w:spacing w:line="360" w:lineRule="auto"/>
        <w:jc w:val="center"/>
        <w:rPr>
          <w:rFonts w:ascii="Tahoma" w:hAnsi="Tahoma" w:cs="Tahoma"/>
        </w:rPr>
      </w:pPr>
      <w:r w:rsidRPr="00880B0C">
        <w:rPr>
          <w:rFonts w:ascii="Tahoma" w:hAnsi="Tahoma" w:cs="Tahoma"/>
          <w:b/>
          <w:i/>
        </w:rPr>
        <w:t>Prefeito</w:t>
      </w:r>
    </w:p>
    <w:p w14:paraId="48E9E7E5" w14:textId="77777777" w:rsidR="00A171BF" w:rsidRPr="00E94EC7" w:rsidRDefault="00A171BF" w:rsidP="00E94EC7"/>
    <w:sectPr w:rsidR="00A171BF" w:rsidRPr="00E94EC7" w:rsidSect="00F81B08">
      <w:headerReference w:type="default" r:id="rId23"/>
      <w:footerReference w:type="default" r:id="rId24"/>
      <w:pgSz w:w="11906" w:h="16838"/>
      <w:pgMar w:top="567" w:right="849"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283CB4" w14:textId="77777777" w:rsidR="000D2E43" w:rsidRDefault="000D2E43" w:rsidP="000927D5">
      <w:r>
        <w:separator/>
      </w:r>
    </w:p>
  </w:endnote>
  <w:endnote w:type="continuationSeparator" w:id="0">
    <w:p w14:paraId="6E441D4E" w14:textId="77777777" w:rsidR="000D2E43" w:rsidRDefault="000D2E43" w:rsidP="00092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Serif">
    <w:altName w:val="Cambria"/>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Plantagenet Cherokee">
    <w:altName w:val="Plantagenet Cherokee"/>
    <w:charset w:val="00"/>
    <w:family w:val="roman"/>
    <w:pitch w:val="variable"/>
    <w:sig w:usb0="00000003" w:usb1="00000000" w:usb2="00001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A4FF1E" w14:textId="58935217" w:rsidR="00384368" w:rsidRDefault="00384368" w:rsidP="00D31529">
    <w:pPr>
      <w:pStyle w:val="Rodap"/>
      <w:jc w:val="center"/>
      <w:rPr>
        <w:rFonts w:ascii="Plantagenet Cherokee" w:hAnsi="Plantagenet Cherokee"/>
        <w:color w:val="000000" w:themeColor="text1"/>
      </w:rPr>
    </w:pPr>
    <w:r>
      <w:rPr>
        <w:rFonts w:ascii="Plantagenet Cherokee" w:hAnsi="Plantagenet Cherokee"/>
        <w:color w:val="000000" w:themeColor="text1"/>
      </w:rPr>
      <w:t>_____________________________________________________________________________________________Rua José Quirino Ribeiro, 55, Centro - Descalvado (SP) - PABX (19) 3583.9300 - CEP 13690-000</w:t>
    </w:r>
  </w:p>
  <w:p w14:paraId="1283823F" w14:textId="750764C6" w:rsidR="00384368" w:rsidRPr="00D31529" w:rsidRDefault="00384368" w:rsidP="00D31529">
    <w:pPr>
      <w:pStyle w:val="Rodap"/>
      <w:jc w:val="center"/>
      <w:rPr>
        <w:rFonts w:ascii="Plantagenet Cherokee" w:hAnsi="Plantagenet Cherokee"/>
        <w:color w:val="000000" w:themeColor="text1"/>
      </w:rPr>
    </w:pPr>
    <w:r>
      <w:rPr>
        <w:rFonts w:ascii="Plantagenet Cherokee" w:hAnsi="Plantagenet Cherokee"/>
        <w:color w:val="000000" w:themeColor="text1"/>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D24480" w14:textId="77777777" w:rsidR="000D2E43" w:rsidRDefault="000D2E43" w:rsidP="000927D5">
      <w:r>
        <w:separator/>
      </w:r>
    </w:p>
  </w:footnote>
  <w:footnote w:type="continuationSeparator" w:id="0">
    <w:p w14:paraId="7DBBB35C" w14:textId="77777777" w:rsidR="000D2E43" w:rsidRDefault="000D2E43" w:rsidP="000927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0D66F9" w14:textId="76AF338F" w:rsidR="00384368" w:rsidRDefault="00384368">
    <w:pPr>
      <w:pStyle w:val="Cabealho"/>
    </w:pPr>
    <w:r>
      <w:rPr>
        <w:noProof/>
      </w:rPr>
      <w:drawing>
        <wp:inline distT="0" distB="0" distL="0" distR="0" wp14:anchorId="3A59D9CE" wp14:editId="7CFD02B3">
          <wp:extent cx="6096000" cy="120078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DMINISTRAÇÃO.png"/>
                  <pic:cNvPicPr/>
                </pic:nvPicPr>
                <pic:blipFill rotWithShape="1">
                  <a:blip r:embed="rId1">
                    <a:extLst>
                      <a:ext uri="{28A0092B-C50C-407E-A947-70E740481C1C}">
                        <a14:useLocalDpi xmlns:a14="http://schemas.microsoft.com/office/drawing/2010/main" val="0"/>
                      </a:ext>
                    </a:extLst>
                  </a:blip>
                  <a:srcRect r="3278"/>
                  <a:stretch/>
                </pic:blipFill>
                <pic:spPr bwMode="auto">
                  <a:xfrm>
                    <a:off x="0" y="0"/>
                    <a:ext cx="6096655" cy="1200914"/>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271F97"/>
    <w:multiLevelType w:val="multilevel"/>
    <w:tmpl w:val="BD96A7C6"/>
    <w:lvl w:ilvl="0">
      <w:start w:val="1"/>
      <w:numFmt w:val="decimal"/>
      <w:lvlText w:val="%1."/>
      <w:lvlJc w:val="left"/>
      <w:pPr>
        <w:ind w:left="720" w:hanging="360"/>
      </w:pPr>
      <w:rPr>
        <w:b/>
      </w:rPr>
    </w:lvl>
    <w:lvl w:ilvl="1">
      <w:start w:val="1"/>
      <w:numFmt w:val="decimal"/>
      <w:lvlText w:val="%1.%2."/>
      <w:lvlJc w:val="left"/>
      <w:pPr>
        <w:ind w:left="1440" w:hanging="720"/>
      </w:pPr>
      <w:rPr>
        <w:b w:val="0"/>
      </w:rPr>
    </w:lvl>
    <w:lvl w:ilvl="2">
      <w:start w:val="1"/>
      <w:numFmt w:val="decimal"/>
      <w:lvlText w:val="%1.%2.%3."/>
      <w:lvlJc w:val="left"/>
      <w:pPr>
        <w:ind w:left="1800" w:hanging="720"/>
      </w:pPr>
      <w:rPr>
        <w:b w:val="0"/>
        <w:bCs/>
      </w:rPr>
    </w:lvl>
    <w:lvl w:ilvl="3">
      <w:start w:val="1"/>
      <w:numFmt w:val="decimal"/>
      <w:lvlText w:val="%1.%2.%3.%4."/>
      <w:lvlJc w:val="left"/>
      <w:pPr>
        <w:ind w:left="2520" w:hanging="1080"/>
      </w:pPr>
    </w:lvl>
    <w:lvl w:ilvl="4">
      <w:start w:val="1"/>
      <w:numFmt w:val="decimal"/>
      <w:lvlText w:val="%1.%2.%3.%4.%5."/>
      <w:lvlJc w:val="left"/>
      <w:pPr>
        <w:ind w:left="2880" w:hanging="1080"/>
      </w:pPr>
    </w:lvl>
    <w:lvl w:ilvl="5">
      <w:start w:val="1"/>
      <w:numFmt w:val="decimal"/>
      <w:lvlText w:val="%1.%2.%3.%4.%5.%6."/>
      <w:lvlJc w:val="left"/>
      <w:pPr>
        <w:ind w:left="3600" w:hanging="1440"/>
      </w:pPr>
    </w:lvl>
    <w:lvl w:ilvl="6">
      <w:start w:val="1"/>
      <w:numFmt w:val="decimal"/>
      <w:lvlText w:val="%1.%2.%3.%4.%5.%6.%7."/>
      <w:lvlJc w:val="left"/>
      <w:pPr>
        <w:ind w:left="3960" w:hanging="1440"/>
      </w:pPr>
    </w:lvl>
    <w:lvl w:ilvl="7">
      <w:start w:val="1"/>
      <w:numFmt w:val="decimal"/>
      <w:lvlText w:val="%1.%2.%3.%4.%5.%6.%7.%8."/>
      <w:lvlJc w:val="left"/>
      <w:pPr>
        <w:ind w:left="4680" w:hanging="1800"/>
      </w:pPr>
    </w:lvl>
    <w:lvl w:ilvl="8">
      <w:start w:val="1"/>
      <w:numFmt w:val="decimal"/>
      <w:lvlText w:val="%1.%2.%3.%4.%5.%6.%7.%8.%9."/>
      <w:lvlJc w:val="left"/>
      <w:pPr>
        <w:ind w:left="5400" w:hanging="2160"/>
      </w:pPr>
    </w:lvl>
  </w:abstractNum>
  <w:abstractNum w:abstractNumId="1" w15:restartNumberingAfterBreak="0">
    <w:nsid w:val="0E8A7726"/>
    <w:multiLevelType w:val="singleLevel"/>
    <w:tmpl w:val="8A322312"/>
    <w:lvl w:ilvl="0">
      <w:start w:val="4"/>
      <w:numFmt w:val="decimal"/>
      <w:lvlText w:val="%1."/>
      <w:lvlJc w:val="left"/>
      <w:pPr>
        <w:tabs>
          <w:tab w:val="num" w:pos="420"/>
        </w:tabs>
        <w:ind w:left="420" w:hanging="420"/>
      </w:pPr>
    </w:lvl>
  </w:abstractNum>
  <w:abstractNum w:abstractNumId="2" w15:restartNumberingAfterBreak="0">
    <w:nsid w:val="1124505E"/>
    <w:multiLevelType w:val="hybridMultilevel"/>
    <w:tmpl w:val="D96EDE9A"/>
    <w:lvl w:ilvl="0" w:tplc="DB48DD8C">
      <w:start w:val="1"/>
      <w:numFmt w:val="bullet"/>
      <w:suff w:val="space"/>
      <w:lvlText w:val=""/>
      <w:lvlJc w:val="left"/>
      <w:pPr>
        <w:ind w:left="2844" w:hanging="360"/>
      </w:pPr>
      <w:rPr>
        <w:rFonts w:ascii="Wingdings" w:hAnsi="Wingdings" w:hint="default"/>
        <w:sz w:val="20"/>
        <w:szCs w:val="20"/>
      </w:rPr>
    </w:lvl>
    <w:lvl w:ilvl="1" w:tplc="04160003" w:tentative="1">
      <w:start w:val="1"/>
      <w:numFmt w:val="bullet"/>
      <w:lvlText w:val="o"/>
      <w:lvlJc w:val="left"/>
      <w:pPr>
        <w:ind w:left="3564" w:hanging="360"/>
      </w:pPr>
      <w:rPr>
        <w:rFonts w:ascii="Courier New" w:hAnsi="Courier New" w:cs="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cs="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cs="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3" w15:restartNumberingAfterBreak="0">
    <w:nsid w:val="1D5E49DD"/>
    <w:multiLevelType w:val="hybridMultilevel"/>
    <w:tmpl w:val="115C33F4"/>
    <w:lvl w:ilvl="0" w:tplc="B59CAA48">
      <w:start w:val="324"/>
      <w:numFmt w:val="bullet"/>
      <w:lvlText w:val=""/>
      <w:lvlJc w:val="left"/>
      <w:pPr>
        <w:ind w:left="720" w:hanging="360"/>
      </w:pPr>
      <w:rPr>
        <w:rFonts w:ascii="Wingdings" w:eastAsia="Times New Roman" w:hAnsi="Wingdings"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 w15:restartNumberingAfterBreak="0">
    <w:nsid w:val="1F2D2AA6"/>
    <w:multiLevelType w:val="hybridMultilevel"/>
    <w:tmpl w:val="9BAC8378"/>
    <w:lvl w:ilvl="0" w:tplc="3C60C27C">
      <w:numFmt w:val="bullet"/>
      <w:lvlText w:val=""/>
      <w:lvlJc w:val="left"/>
      <w:pPr>
        <w:ind w:left="1069" w:hanging="360"/>
      </w:pPr>
      <w:rPr>
        <w:rFonts w:ascii="Wingdings" w:eastAsia="Times New Roman" w:hAnsi="Wingdings" w:cs="Tahoma" w:hint="default"/>
        <w:b/>
        <w:i/>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5" w15:restartNumberingAfterBreak="0">
    <w:nsid w:val="21F56015"/>
    <w:multiLevelType w:val="hybridMultilevel"/>
    <w:tmpl w:val="13BEB494"/>
    <w:lvl w:ilvl="0" w:tplc="EA22AE4A">
      <w:start w:val="1"/>
      <w:numFmt w:val="upp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3DD01481"/>
    <w:multiLevelType w:val="hybridMultilevel"/>
    <w:tmpl w:val="861E93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81E618F"/>
    <w:multiLevelType w:val="hybridMultilevel"/>
    <w:tmpl w:val="98440486"/>
    <w:lvl w:ilvl="0" w:tplc="F4CE078A">
      <w:start w:val="1"/>
      <w:numFmt w:val="bullet"/>
      <w:suff w:val="space"/>
      <w:lvlText w:val=""/>
      <w:lvlJc w:val="left"/>
      <w:pPr>
        <w:ind w:left="1429" w:hanging="360"/>
      </w:pPr>
      <w:rPr>
        <w:rFonts w:ascii="Wingdings" w:hAnsi="Wingdings" w:hint="default"/>
        <w:sz w:val="20"/>
        <w:szCs w:val="20"/>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8" w15:restartNumberingAfterBreak="0">
    <w:nsid w:val="5A581C0F"/>
    <w:multiLevelType w:val="singleLevel"/>
    <w:tmpl w:val="4986FF26"/>
    <w:lvl w:ilvl="0">
      <w:start w:val="3"/>
      <w:numFmt w:val="decimal"/>
      <w:lvlText w:val="%1."/>
      <w:lvlJc w:val="left"/>
      <w:pPr>
        <w:tabs>
          <w:tab w:val="num" w:pos="705"/>
        </w:tabs>
        <w:ind w:left="705" w:hanging="705"/>
      </w:pPr>
    </w:lvl>
  </w:abstractNum>
  <w:abstractNum w:abstractNumId="9" w15:restartNumberingAfterBreak="0">
    <w:nsid w:val="621920BA"/>
    <w:multiLevelType w:val="hybridMultilevel"/>
    <w:tmpl w:val="3EC68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70146ECC"/>
    <w:multiLevelType w:val="singleLevel"/>
    <w:tmpl w:val="A8BE0052"/>
    <w:lvl w:ilvl="0">
      <w:start w:val="5"/>
      <w:numFmt w:val="decimal"/>
      <w:lvlText w:val="%1."/>
      <w:lvlJc w:val="left"/>
      <w:pPr>
        <w:tabs>
          <w:tab w:val="num" w:pos="360"/>
        </w:tabs>
        <w:ind w:left="360" w:hanging="360"/>
      </w:pPr>
    </w:lvl>
  </w:abstractNum>
  <w:num w:numId="1" w16cid:durableId="1417633707">
    <w:abstractNumId w:val="5"/>
  </w:num>
  <w:num w:numId="2" w16cid:durableId="1943564882">
    <w:abstractNumId w:val="8"/>
  </w:num>
  <w:num w:numId="3" w16cid:durableId="1809666216">
    <w:abstractNumId w:val="8"/>
    <w:lvlOverride w:ilvl="0">
      <w:startOverride w:val="3"/>
    </w:lvlOverride>
  </w:num>
  <w:num w:numId="4" w16cid:durableId="2038042051">
    <w:abstractNumId w:val="1"/>
  </w:num>
  <w:num w:numId="5" w16cid:durableId="1216965983">
    <w:abstractNumId w:val="1"/>
    <w:lvlOverride w:ilvl="0">
      <w:startOverride w:val="4"/>
    </w:lvlOverride>
  </w:num>
  <w:num w:numId="6" w16cid:durableId="124616431">
    <w:abstractNumId w:val="9"/>
  </w:num>
  <w:num w:numId="7" w16cid:durableId="2025205302">
    <w:abstractNumId w:val="6"/>
  </w:num>
  <w:num w:numId="8" w16cid:durableId="191963504">
    <w:abstractNumId w:val="10"/>
    <w:lvlOverride w:ilvl="0">
      <w:startOverride w:val="5"/>
    </w:lvlOverride>
  </w:num>
  <w:num w:numId="9" w16cid:durableId="1470241552">
    <w:abstractNumId w:val="3"/>
  </w:num>
  <w:num w:numId="10" w16cid:durableId="77255678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63610378">
    <w:abstractNumId w:val="7"/>
  </w:num>
  <w:num w:numId="12" w16cid:durableId="592707688">
    <w:abstractNumId w:val="4"/>
  </w:num>
  <w:num w:numId="13" w16cid:durableId="723409240">
    <w:abstractNumId w:val="5"/>
  </w:num>
  <w:num w:numId="14" w16cid:durableId="1984770059">
    <w:abstractNumId w:val="2"/>
  </w:num>
  <w:num w:numId="15" w16cid:durableId="4916771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927D5"/>
    <w:rsid w:val="00000F19"/>
    <w:rsid w:val="0001116E"/>
    <w:rsid w:val="000279DC"/>
    <w:rsid w:val="000323B7"/>
    <w:rsid w:val="00034E87"/>
    <w:rsid w:val="000363B5"/>
    <w:rsid w:val="00052056"/>
    <w:rsid w:val="00074851"/>
    <w:rsid w:val="00087E40"/>
    <w:rsid w:val="000927D5"/>
    <w:rsid w:val="000D2E43"/>
    <w:rsid w:val="000E0B43"/>
    <w:rsid w:val="000F480A"/>
    <w:rsid w:val="00100B6E"/>
    <w:rsid w:val="0010286F"/>
    <w:rsid w:val="0012041F"/>
    <w:rsid w:val="001264FA"/>
    <w:rsid w:val="00135DCE"/>
    <w:rsid w:val="001448F9"/>
    <w:rsid w:val="001530CA"/>
    <w:rsid w:val="00186F4F"/>
    <w:rsid w:val="00195EA8"/>
    <w:rsid w:val="00197CEF"/>
    <w:rsid w:val="001C311E"/>
    <w:rsid w:val="001E1AD6"/>
    <w:rsid w:val="00203C88"/>
    <w:rsid w:val="00204AEF"/>
    <w:rsid w:val="00205119"/>
    <w:rsid w:val="00206D77"/>
    <w:rsid w:val="00207040"/>
    <w:rsid w:val="002244EB"/>
    <w:rsid w:val="00232191"/>
    <w:rsid w:val="00242740"/>
    <w:rsid w:val="00246352"/>
    <w:rsid w:val="00261DA2"/>
    <w:rsid w:val="0026224A"/>
    <w:rsid w:val="00272147"/>
    <w:rsid w:val="00276C87"/>
    <w:rsid w:val="002C712B"/>
    <w:rsid w:val="002E472F"/>
    <w:rsid w:val="002F242A"/>
    <w:rsid w:val="002F4A14"/>
    <w:rsid w:val="003024E4"/>
    <w:rsid w:val="0031249F"/>
    <w:rsid w:val="00314A16"/>
    <w:rsid w:val="00322C3E"/>
    <w:rsid w:val="00322FA8"/>
    <w:rsid w:val="00366A71"/>
    <w:rsid w:val="00384368"/>
    <w:rsid w:val="003915C2"/>
    <w:rsid w:val="00393F12"/>
    <w:rsid w:val="00407714"/>
    <w:rsid w:val="004376F1"/>
    <w:rsid w:val="004378F5"/>
    <w:rsid w:val="00444568"/>
    <w:rsid w:val="004555ED"/>
    <w:rsid w:val="00473098"/>
    <w:rsid w:val="004C0252"/>
    <w:rsid w:val="004C28C1"/>
    <w:rsid w:val="004D4013"/>
    <w:rsid w:val="004D6356"/>
    <w:rsid w:val="004E3B78"/>
    <w:rsid w:val="004F0D6B"/>
    <w:rsid w:val="00505F01"/>
    <w:rsid w:val="005348E3"/>
    <w:rsid w:val="00535870"/>
    <w:rsid w:val="00540D94"/>
    <w:rsid w:val="005429B2"/>
    <w:rsid w:val="00551370"/>
    <w:rsid w:val="00563E09"/>
    <w:rsid w:val="00566619"/>
    <w:rsid w:val="005712D5"/>
    <w:rsid w:val="005714D3"/>
    <w:rsid w:val="005736FF"/>
    <w:rsid w:val="005A2D20"/>
    <w:rsid w:val="005A3242"/>
    <w:rsid w:val="005D4A71"/>
    <w:rsid w:val="005E3021"/>
    <w:rsid w:val="005E3C79"/>
    <w:rsid w:val="00616550"/>
    <w:rsid w:val="006248C2"/>
    <w:rsid w:val="00627740"/>
    <w:rsid w:val="006317C9"/>
    <w:rsid w:val="00686117"/>
    <w:rsid w:val="00690960"/>
    <w:rsid w:val="00691979"/>
    <w:rsid w:val="006A0B29"/>
    <w:rsid w:val="006A70E9"/>
    <w:rsid w:val="006B1030"/>
    <w:rsid w:val="006B702A"/>
    <w:rsid w:val="006C13E6"/>
    <w:rsid w:val="006C534F"/>
    <w:rsid w:val="006E740C"/>
    <w:rsid w:val="006F3807"/>
    <w:rsid w:val="00701A6E"/>
    <w:rsid w:val="00705C8C"/>
    <w:rsid w:val="00712D0F"/>
    <w:rsid w:val="007131A2"/>
    <w:rsid w:val="0072164E"/>
    <w:rsid w:val="00723B15"/>
    <w:rsid w:val="007361CE"/>
    <w:rsid w:val="007406BD"/>
    <w:rsid w:val="00747BC2"/>
    <w:rsid w:val="00773945"/>
    <w:rsid w:val="007A6BB0"/>
    <w:rsid w:val="007A7360"/>
    <w:rsid w:val="007D3722"/>
    <w:rsid w:val="007E0E9C"/>
    <w:rsid w:val="007E5833"/>
    <w:rsid w:val="007F1993"/>
    <w:rsid w:val="007F2E28"/>
    <w:rsid w:val="008254B2"/>
    <w:rsid w:val="00825EB8"/>
    <w:rsid w:val="00847AE9"/>
    <w:rsid w:val="00850760"/>
    <w:rsid w:val="00853A7D"/>
    <w:rsid w:val="00862DBA"/>
    <w:rsid w:val="00880B0C"/>
    <w:rsid w:val="00887210"/>
    <w:rsid w:val="00896ECE"/>
    <w:rsid w:val="00897732"/>
    <w:rsid w:val="008A0736"/>
    <w:rsid w:val="008A54C6"/>
    <w:rsid w:val="008B360F"/>
    <w:rsid w:val="008B702B"/>
    <w:rsid w:val="008C6398"/>
    <w:rsid w:val="008D1174"/>
    <w:rsid w:val="008D516D"/>
    <w:rsid w:val="008D748A"/>
    <w:rsid w:val="008D7682"/>
    <w:rsid w:val="008E44AD"/>
    <w:rsid w:val="00901D22"/>
    <w:rsid w:val="00925915"/>
    <w:rsid w:val="00930606"/>
    <w:rsid w:val="0095242A"/>
    <w:rsid w:val="00955C11"/>
    <w:rsid w:val="0096659A"/>
    <w:rsid w:val="009B0B56"/>
    <w:rsid w:val="009B6425"/>
    <w:rsid w:val="009C4D31"/>
    <w:rsid w:val="009F6615"/>
    <w:rsid w:val="00A05613"/>
    <w:rsid w:val="00A06AE9"/>
    <w:rsid w:val="00A10CF6"/>
    <w:rsid w:val="00A171BF"/>
    <w:rsid w:val="00A32701"/>
    <w:rsid w:val="00A41854"/>
    <w:rsid w:val="00A43264"/>
    <w:rsid w:val="00A50D7D"/>
    <w:rsid w:val="00A51AD7"/>
    <w:rsid w:val="00A66E45"/>
    <w:rsid w:val="00A67733"/>
    <w:rsid w:val="00A707C8"/>
    <w:rsid w:val="00A82843"/>
    <w:rsid w:val="00A93F3A"/>
    <w:rsid w:val="00A944FD"/>
    <w:rsid w:val="00A957DD"/>
    <w:rsid w:val="00AA5808"/>
    <w:rsid w:val="00B14CDE"/>
    <w:rsid w:val="00B152FD"/>
    <w:rsid w:val="00B177DD"/>
    <w:rsid w:val="00B23114"/>
    <w:rsid w:val="00B234E8"/>
    <w:rsid w:val="00B37C7E"/>
    <w:rsid w:val="00B45551"/>
    <w:rsid w:val="00B53308"/>
    <w:rsid w:val="00B70D04"/>
    <w:rsid w:val="00B815B7"/>
    <w:rsid w:val="00BA73F0"/>
    <w:rsid w:val="00BB66A6"/>
    <w:rsid w:val="00BE2C12"/>
    <w:rsid w:val="00BE5886"/>
    <w:rsid w:val="00C04C03"/>
    <w:rsid w:val="00C0581D"/>
    <w:rsid w:val="00C11CC9"/>
    <w:rsid w:val="00C1208E"/>
    <w:rsid w:val="00C21242"/>
    <w:rsid w:val="00C55BCD"/>
    <w:rsid w:val="00C64982"/>
    <w:rsid w:val="00C84F18"/>
    <w:rsid w:val="00C95ED6"/>
    <w:rsid w:val="00CC0FA6"/>
    <w:rsid w:val="00CE268F"/>
    <w:rsid w:val="00CF461D"/>
    <w:rsid w:val="00CF6B85"/>
    <w:rsid w:val="00D30F86"/>
    <w:rsid w:val="00D31529"/>
    <w:rsid w:val="00D50A2C"/>
    <w:rsid w:val="00D51841"/>
    <w:rsid w:val="00D51CF9"/>
    <w:rsid w:val="00D54C1F"/>
    <w:rsid w:val="00D54E9A"/>
    <w:rsid w:val="00D83C1C"/>
    <w:rsid w:val="00D876F1"/>
    <w:rsid w:val="00D94D10"/>
    <w:rsid w:val="00DF4BEF"/>
    <w:rsid w:val="00E15820"/>
    <w:rsid w:val="00E47077"/>
    <w:rsid w:val="00E51E05"/>
    <w:rsid w:val="00E635F5"/>
    <w:rsid w:val="00E71826"/>
    <w:rsid w:val="00E94EC7"/>
    <w:rsid w:val="00E971C4"/>
    <w:rsid w:val="00EB6096"/>
    <w:rsid w:val="00EB6FDD"/>
    <w:rsid w:val="00EE55DF"/>
    <w:rsid w:val="00EE6FB7"/>
    <w:rsid w:val="00EF40B6"/>
    <w:rsid w:val="00F11026"/>
    <w:rsid w:val="00F3113F"/>
    <w:rsid w:val="00F51F6E"/>
    <w:rsid w:val="00F55A55"/>
    <w:rsid w:val="00F61B89"/>
    <w:rsid w:val="00F81B08"/>
    <w:rsid w:val="00F901A5"/>
    <w:rsid w:val="00FC10FC"/>
    <w:rsid w:val="00FC7A45"/>
    <w:rsid w:val="00FD565D"/>
    <w:rsid w:val="00FE40F6"/>
    <w:rsid w:val="00FF3C9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6F379D15"/>
  <w15:docId w15:val="{F0A25003-A2D1-4944-8841-3E2653CDA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6D77"/>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880B0C"/>
    <w:pPr>
      <w:keepNext/>
      <w:ind w:firstLine="22"/>
      <w:jc w:val="both"/>
      <w:outlineLvl w:val="0"/>
    </w:pPr>
    <w:rPr>
      <w:b/>
      <w:i/>
      <w:sz w:val="24"/>
    </w:rPr>
  </w:style>
  <w:style w:type="paragraph" w:styleId="Ttulo2">
    <w:name w:val="heading 2"/>
    <w:basedOn w:val="Normal"/>
    <w:next w:val="Normal"/>
    <w:link w:val="Ttulo2Char"/>
    <w:semiHidden/>
    <w:unhideWhenUsed/>
    <w:qFormat/>
    <w:rsid w:val="00880B0C"/>
    <w:pPr>
      <w:keepNext/>
      <w:ind w:left="706" w:firstLine="1418"/>
      <w:jc w:val="both"/>
      <w:outlineLvl w:val="1"/>
    </w:pPr>
    <w:rPr>
      <w:b/>
      <w:sz w:val="24"/>
    </w:rPr>
  </w:style>
  <w:style w:type="paragraph" w:styleId="Ttulo3">
    <w:name w:val="heading 3"/>
    <w:basedOn w:val="Normal"/>
    <w:next w:val="Normal"/>
    <w:link w:val="Ttulo3Char"/>
    <w:semiHidden/>
    <w:unhideWhenUsed/>
    <w:qFormat/>
    <w:rsid w:val="00880B0C"/>
    <w:pPr>
      <w:keepNext/>
      <w:spacing w:before="240" w:after="60"/>
      <w:outlineLvl w:val="2"/>
    </w:pPr>
    <w:rPr>
      <w:rFonts w:ascii="Arial" w:hAnsi="Arial" w:cs="Arial"/>
      <w:b/>
      <w:bCs/>
      <w:sz w:val="26"/>
      <w:szCs w:val="26"/>
    </w:rPr>
  </w:style>
  <w:style w:type="paragraph" w:styleId="Ttulo4">
    <w:name w:val="heading 4"/>
    <w:basedOn w:val="Normal"/>
    <w:next w:val="Normal"/>
    <w:link w:val="Ttulo4Char"/>
    <w:semiHidden/>
    <w:unhideWhenUsed/>
    <w:qFormat/>
    <w:rsid w:val="00880B0C"/>
    <w:pPr>
      <w:keepNext/>
      <w:spacing w:before="240" w:after="60"/>
      <w:outlineLvl w:val="3"/>
    </w:pPr>
    <w:rPr>
      <w:b/>
      <w:bCs/>
      <w:sz w:val="28"/>
      <w:szCs w:val="28"/>
    </w:rPr>
  </w:style>
  <w:style w:type="paragraph" w:styleId="Ttulo5">
    <w:name w:val="heading 5"/>
    <w:basedOn w:val="Normal"/>
    <w:next w:val="Normal"/>
    <w:link w:val="Ttulo5Char"/>
    <w:semiHidden/>
    <w:unhideWhenUsed/>
    <w:qFormat/>
    <w:rsid w:val="00880B0C"/>
    <w:pPr>
      <w:spacing w:before="240" w:after="60"/>
      <w:outlineLvl w:val="4"/>
    </w:pPr>
    <w:rPr>
      <w:rFonts w:ascii="MS Serif" w:hAnsi="MS Serif"/>
      <w:b/>
      <w:bCs/>
      <w:i/>
      <w:iCs/>
      <w:sz w:val="26"/>
      <w:szCs w:val="26"/>
    </w:rPr>
  </w:style>
  <w:style w:type="paragraph" w:styleId="Ttulo6">
    <w:name w:val="heading 6"/>
    <w:basedOn w:val="Normal"/>
    <w:next w:val="Normal"/>
    <w:link w:val="Ttulo6Char"/>
    <w:semiHidden/>
    <w:unhideWhenUsed/>
    <w:qFormat/>
    <w:rsid w:val="00880B0C"/>
    <w:pPr>
      <w:spacing w:before="240" w:after="60"/>
      <w:outlineLvl w:val="5"/>
    </w:pPr>
    <w:rPr>
      <w:b/>
      <w:bCs/>
      <w:sz w:val="22"/>
      <w:szCs w:val="22"/>
    </w:rPr>
  </w:style>
  <w:style w:type="paragraph" w:styleId="Ttulo7">
    <w:name w:val="heading 7"/>
    <w:basedOn w:val="Normal"/>
    <w:next w:val="Normal"/>
    <w:link w:val="Ttulo7Char"/>
    <w:semiHidden/>
    <w:unhideWhenUsed/>
    <w:qFormat/>
    <w:rsid w:val="00880B0C"/>
    <w:pPr>
      <w:spacing w:before="240" w:after="60"/>
      <w:outlineLvl w:val="6"/>
    </w:pPr>
    <w:rPr>
      <w:sz w:val="24"/>
      <w:szCs w:val="24"/>
    </w:rPr>
  </w:style>
  <w:style w:type="paragraph" w:styleId="Ttulo8">
    <w:name w:val="heading 8"/>
    <w:basedOn w:val="Normal"/>
    <w:next w:val="Normal"/>
    <w:link w:val="Ttulo8Char"/>
    <w:semiHidden/>
    <w:unhideWhenUsed/>
    <w:qFormat/>
    <w:rsid w:val="00880B0C"/>
    <w:pPr>
      <w:spacing w:before="240" w:after="60"/>
      <w:outlineLvl w:val="7"/>
    </w:pPr>
    <w:rPr>
      <w:i/>
      <w:iCs/>
      <w:sz w:val="24"/>
      <w:szCs w:val="24"/>
    </w:rPr>
  </w:style>
  <w:style w:type="paragraph" w:styleId="Ttulo9">
    <w:name w:val="heading 9"/>
    <w:basedOn w:val="Normal"/>
    <w:next w:val="Normal"/>
    <w:link w:val="Ttulo9Char"/>
    <w:semiHidden/>
    <w:unhideWhenUsed/>
    <w:qFormat/>
    <w:rsid w:val="00880B0C"/>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nhideWhenUsed/>
    <w:rsid w:val="000927D5"/>
    <w:pPr>
      <w:tabs>
        <w:tab w:val="center" w:pos="4252"/>
        <w:tab w:val="right" w:pos="8504"/>
      </w:tabs>
    </w:pPr>
  </w:style>
  <w:style w:type="character" w:customStyle="1" w:styleId="RodapChar">
    <w:name w:val="Rodapé Char"/>
    <w:basedOn w:val="Fontepargpadro"/>
    <w:link w:val="Rodap"/>
    <w:rsid w:val="000927D5"/>
  </w:style>
  <w:style w:type="paragraph" w:styleId="PargrafodaLista">
    <w:name w:val="List Paragraph"/>
    <w:basedOn w:val="Normal"/>
    <w:link w:val="PargrafodaListaChar"/>
    <w:uiPriority w:val="34"/>
    <w:qFormat/>
    <w:rsid w:val="001264FA"/>
    <w:pPr>
      <w:ind w:left="720"/>
      <w:contextualSpacing/>
    </w:pPr>
  </w:style>
  <w:style w:type="paragraph" w:customStyle="1" w:styleId="Default">
    <w:name w:val="Default"/>
    <w:rsid w:val="001264FA"/>
    <w:pPr>
      <w:autoSpaceDE w:val="0"/>
      <w:autoSpaceDN w:val="0"/>
      <w:adjustRightInd w:val="0"/>
      <w:spacing w:after="0" w:line="240" w:lineRule="auto"/>
    </w:pPr>
    <w:rPr>
      <w:rFonts w:ascii="Calibri" w:hAnsi="Calibri" w:cs="Calibri"/>
      <w:color w:val="000000"/>
      <w:sz w:val="24"/>
      <w:szCs w:val="24"/>
    </w:rPr>
  </w:style>
  <w:style w:type="character" w:customStyle="1" w:styleId="Ttulo1Char">
    <w:name w:val="Título 1 Char"/>
    <w:basedOn w:val="Fontepargpadro"/>
    <w:link w:val="Ttulo1"/>
    <w:rsid w:val="00880B0C"/>
    <w:rPr>
      <w:rFonts w:ascii="Times New Roman" w:eastAsia="Times New Roman" w:hAnsi="Times New Roman" w:cs="Times New Roman"/>
      <w:b/>
      <w:i/>
      <w:sz w:val="24"/>
      <w:szCs w:val="20"/>
      <w:lang w:eastAsia="pt-BR"/>
    </w:rPr>
  </w:style>
  <w:style w:type="character" w:customStyle="1" w:styleId="Ttulo2Char">
    <w:name w:val="Título 2 Char"/>
    <w:basedOn w:val="Fontepargpadro"/>
    <w:link w:val="Ttulo2"/>
    <w:semiHidden/>
    <w:rsid w:val="00880B0C"/>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semiHidden/>
    <w:rsid w:val="00880B0C"/>
    <w:rPr>
      <w:rFonts w:ascii="Arial" w:eastAsia="Times New Roman" w:hAnsi="Arial" w:cs="Arial"/>
      <w:b/>
      <w:bCs/>
      <w:sz w:val="26"/>
      <w:szCs w:val="26"/>
      <w:lang w:eastAsia="pt-BR"/>
    </w:rPr>
  </w:style>
  <w:style w:type="character" w:customStyle="1" w:styleId="Ttulo4Char">
    <w:name w:val="Título 4 Char"/>
    <w:basedOn w:val="Fontepargpadro"/>
    <w:link w:val="Ttulo4"/>
    <w:semiHidden/>
    <w:rsid w:val="00880B0C"/>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semiHidden/>
    <w:rsid w:val="00880B0C"/>
    <w:rPr>
      <w:rFonts w:ascii="MS Serif" w:eastAsia="Times New Roman" w:hAnsi="MS Serif" w:cs="Times New Roman"/>
      <w:b/>
      <w:bCs/>
      <w:i/>
      <w:iCs/>
      <w:sz w:val="26"/>
      <w:szCs w:val="26"/>
      <w:lang w:eastAsia="pt-BR"/>
    </w:rPr>
  </w:style>
  <w:style w:type="character" w:customStyle="1" w:styleId="Ttulo6Char">
    <w:name w:val="Título 6 Char"/>
    <w:basedOn w:val="Fontepargpadro"/>
    <w:link w:val="Ttulo6"/>
    <w:semiHidden/>
    <w:rsid w:val="00880B0C"/>
    <w:rPr>
      <w:rFonts w:ascii="Times New Roman" w:eastAsia="Times New Roman" w:hAnsi="Times New Roman" w:cs="Times New Roman"/>
      <w:b/>
      <w:bCs/>
      <w:lang w:eastAsia="pt-BR"/>
    </w:rPr>
  </w:style>
  <w:style w:type="character" w:customStyle="1" w:styleId="Ttulo7Char">
    <w:name w:val="Título 7 Char"/>
    <w:basedOn w:val="Fontepargpadro"/>
    <w:link w:val="Ttulo7"/>
    <w:semiHidden/>
    <w:rsid w:val="00880B0C"/>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semiHidden/>
    <w:rsid w:val="00880B0C"/>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semiHidden/>
    <w:rsid w:val="00880B0C"/>
    <w:rPr>
      <w:rFonts w:ascii="Arial" w:eastAsia="Times New Roman" w:hAnsi="Arial" w:cs="Arial"/>
      <w:lang w:eastAsia="pt-BR"/>
    </w:rPr>
  </w:style>
  <w:style w:type="numbering" w:customStyle="1" w:styleId="Semlista1">
    <w:name w:val="Sem lista1"/>
    <w:next w:val="Semlista"/>
    <w:uiPriority w:val="99"/>
    <w:semiHidden/>
    <w:unhideWhenUsed/>
    <w:rsid w:val="00880B0C"/>
  </w:style>
  <w:style w:type="character" w:styleId="Hyperlink">
    <w:name w:val="Hyperlink"/>
    <w:semiHidden/>
    <w:unhideWhenUsed/>
    <w:rsid w:val="00880B0C"/>
    <w:rPr>
      <w:color w:val="0000FF"/>
      <w:u w:val="single"/>
    </w:rPr>
  </w:style>
  <w:style w:type="character" w:styleId="HiperlinkVisitado">
    <w:name w:val="FollowedHyperlink"/>
    <w:uiPriority w:val="99"/>
    <w:semiHidden/>
    <w:unhideWhenUsed/>
    <w:rsid w:val="00880B0C"/>
    <w:rPr>
      <w:color w:val="800080"/>
      <w:u w:val="single"/>
    </w:rPr>
  </w:style>
  <w:style w:type="paragraph" w:customStyle="1" w:styleId="msonormal0">
    <w:name w:val="msonormal"/>
    <w:basedOn w:val="Normal"/>
    <w:semiHidden/>
    <w:rsid w:val="00880B0C"/>
    <w:pPr>
      <w:spacing w:before="100" w:beforeAutospacing="1" w:after="100" w:afterAutospacing="1"/>
    </w:pPr>
    <w:rPr>
      <w:sz w:val="24"/>
      <w:szCs w:val="24"/>
      <w:lang w:val="pt-PT" w:eastAsia="pt-PT"/>
    </w:rPr>
  </w:style>
  <w:style w:type="paragraph" w:styleId="NormalWeb">
    <w:name w:val="Normal (Web)"/>
    <w:basedOn w:val="Normal"/>
    <w:semiHidden/>
    <w:unhideWhenUsed/>
    <w:rsid w:val="00880B0C"/>
    <w:pPr>
      <w:spacing w:before="100" w:beforeAutospacing="1" w:after="100" w:afterAutospacing="1"/>
    </w:pPr>
    <w:rPr>
      <w:sz w:val="24"/>
      <w:szCs w:val="24"/>
      <w:lang w:val="pt-PT" w:eastAsia="pt-PT"/>
    </w:rPr>
  </w:style>
  <w:style w:type="paragraph" w:styleId="Corpodetexto">
    <w:name w:val="Body Text"/>
    <w:basedOn w:val="Normal"/>
    <w:link w:val="CorpodetextoChar"/>
    <w:semiHidden/>
    <w:unhideWhenUsed/>
    <w:rsid w:val="00880B0C"/>
    <w:pPr>
      <w:tabs>
        <w:tab w:val="left" w:pos="4395"/>
      </w:tabs>
      <w:jc w:val="both"/>
    </w:pPr>
    <w:rPr>
      <w:rFonts w:ascii="Tahoma" w:hAnsi="Tahoma" w:cs="Tahoma"/>
      <w:sz w:val="24"/>
    </w:rPr>
  </w:style>
  <w:style w:type="character" w:customStyle="1" w:styleId="CorpodetextoChar">
    <w:name w:val="Corpo de texto Char"/>
    <w:basedOn w:val="Fontepargpadro"/>
    <w:link w:val="Corpodetexto"/>
    <w:semiHidden/>
    <w:rsid w:val="00880B0C"/>
    <w:rPr>
      <w:rFonts w:ascii="Tahoma" w:eastAsia="Times New Roman" w:hAnsi="Tahoma" w:cs="Tahoma"/>
      <w:sz w:val="24"/>
      <w:szCs w:val="20"/>
      <w:lang w:eastAsia="pt-BR"/>
    </w:rPr>
  </w:style>
  <w:style w:type="paragraph" w:styleId="Recuodecorpodetexto">
    <w:name w:val="Body Text Indent"/>
    <w:basedOn w:val="Normal"/>
    <w:link w:val="RecuodecorpodetextoChar"/>
    <w:semiHidden/>
    <w:unhideWhenUsed/>
    <w:rsid w:val="00880B0C"/>
    <w:pPr>
      <w:ind w:firstLine="1418"/>
      <w:jc w:val="both"/>
    </w:pPr>
    <w:rPr>
      <w:sz w:val="24"/>
    </w:rPr>
  </w:style>
  <w:style w:type="character" w:customStyle="1" w:styleId="RecuodecorpodetextoChar">
    <w:name w:val="Recuo de corpo de texto Char"/>
    <w:basedOn w:val="Fontepargpadro"/>
    <w:link w:val="Recuodecorpodetexto"/>
    <w:semiHidden/>
    <w:rsid w:val="00880B0C"/>
    <w:rPr>
      <w:rFonts w:ascii="Times New Roman" w:eastAsia="Times New Roman" w:hAnsi="Times New Roman" w:cs="Times New Roman"/>
      <w:sz w:val="24"/>
      <w:szCs w:val="20"/>
      <w:lang w:eastAsia="pt-BR"/>
    </w:rPr>
  </w:style>
  <w:style w:type="paragraph" w:styleId="Corpodetexto2">
    <w:name w:val="Body Text 2"/>
    <w:basedOn w:val="Normal"/>
    <w:link w:val="Corpodetexto2Char"/>
    <w:semiHidden/>
    <w:unhideWhenUsed/>
    <w:rsid w:val="00880B0C"/>
    <w:pPr>
      <w:spacing w:after="120" w:line="480" w:lineRule="auto"/>
    </w:pPr>
    <w:rPr>
      <w:rFonts w:ascii="MS Serif" w:hAnsi="MS Serif"/>
    </w:rPr>
  </w:style>
  <w:style w:type="character" w:customStyle="1" w:styleId="Corpodetexto2Char">
    <w:name w:val="Corpo de texto 2 Char"/>
    <w:basedOn w:val="Fontepargpadro"/>
    <w:link w:val="Corpodetexto2"/>
    <w:semiHidden/>
    <w:rsid w:val="00880B0C"/>
    <w:rPr>
      <w:rFonts w:ascii="MS Serif" w:eastAsia="Times New Roman" w:hAnsi="MS Serif" w:cs="Times New Roman"/>
      <w:sz w:val="20"/>
      <w:szCs w:val="20"/>
      <w:lang w:eastAsia="pt-BR"/>
    </w:rPr>
  </w:style>
  <w:style w:type="character" w:customStyle="1" w:styleId="Corpodetexto3Char">
    <w:name w:val="Corpo de texto 3 Char"/>
    <w:aliases w:val="Char Char"/>
    <w:link w:val="Corpodetexto3"/>
    <w:semiHidden/>
    <w:locked/>
    <w:rsid w:val="00880B0C"/>
    <w:rPr>
      <w:sz w:val="16"/>
      <w:szCs w:val="16"/>
    </w:rPr>
  </w:style>
  <w:style w:type="paragraph" w:styleId="Corpodetexto3">
    <w:name w:val="Body Text 3"/>
    <w:aliases w:val="Char"/>
    <w:basedOn w:val="Normal"/>
    <w:link w:val="Corpodetexto3Char"/>
    <w:semiHidden/>
    <w:unhideWhenUsed/>
    <w:rsid w:val="00880B0C"/>
    <w:pPr>
      <w:spacing w:after="120"/>
    </w:pPr>
    <w:rPr>
      <w:rFonts w:asciiTheme="minorHAnsi" w:eastAsiaTheme="minorHAnsi" w:hAnsiTheme="minorHAnsi" w:cstheme="minorBidi"/>
      <w:sz w:val="16"/>
      <w:szCs w:val="16"/>
      <w:lang w:eastAsia="en-US"/>
    </w:rPr>
  </w:style>
  <w:style w:type="character" w:customStyle="1" w:styleId="Corpodetexto3Char1">
    <w:name w:val="Corpo de texto 3 Char1"/>
    <w:aliases w:val="Char Char1"/>
    <w:basedOn w:val="Fontepargpadro"/>
    <w:semiHidden/>
    <w:rsid w:val="00880B0C"/>
    <w:rPr>
      <w:rFonts w:ascii="Times New Roman" w:eastAsia="Times New Roman" w:hAnsi="Times New Roman" w:cs="Times New Roman"/>
      <w:sz w:val="16"/>
      <w:szCs w:val="16"/>
      <w:lang w:eastAsia="pt-BR"/>
    </w:rPr>
  </w:style>
  <w:style w:type="paragraph" w:styleId="Recuodecorpodetexto2">
    <w:name w:val="Body Text Indent 2"/>
    <w:basedOn w:val="Normal"/>
    <w:link w:val="Recuodecorpodetexto2Char"/>
    <w:semiHidden/>
    <w:unhideWhenUsed/>
    <w:rsid w:val="00880B0C"/>
    <w:pPr>
      <w:ind w:firstLine="708"/>
      <w:jc w:val="both"/>
    </w:pPr>
    <w:rPr>
      <w:sz w:val="24"/>
    </w:rPr>
  </w:style>
  <w:style w:type="character" w:customStyle="1" w:styleId="Recuodecorpodetexto2Char">
    <w:name w:val="Recuo de corpo de texto 2 Char"/>
    <w:basedOn w:val="Fontepargpadro"/>
    <w:link w:val="Recuodecorpodetexto2"/>
    <w:semiHidden/>
    <w:rsid w:val="00880B0C"/>
    <w:rPr>
      <w:rFonts w:ascii="Times New Roman" w:eastAsia="Times New Roman" w:hAnsi="Times New Roman" w:cs="Times New Roman"/>
      <w:sz w:val="24"/>
      <w:szCs w:val="20"/>
      <w:lang w:eastAsia="pt-BR"/>
    </w:rPr>
  </w:style>
  <w:style w:type="paragraph" w:styleId="Recuodecorpodetexto3">
    <w:name w:val="Body Text Indent 3"/>
    <w:basedOn w:val="Normal"/>
    <w:link w:val="Recuodecorpodetexto3Char"/>
    <w:semiHidden/>
    <w:unhideWhenUsed/>
    <w:rsid w:val="00880B0C"/>
    <w:pPr>
      <w:ind w:firstLine="22"/>
      <w:jc w:val="both"/>
    </w:pPr>
    <w:rPr>
      <w:sz w:val="24"/>
    </w:rPr>
  </w:style>
  <w:style w:type="character" w:customStyle="1" w:styleId="Recuodecorpodetexto3Char">
    <w:name w:val="Recuo de corpo de texto 3 Char"/>
    <w:basedOn w:val="Fontepargpadro"/>
    <w:link w:val="Recuodecorpodetexto3"/>
    <w:semiHidden/>
    <w:rsid w:val="00880B0C"/>
    <w:rPr>
      <w:rFonts w:ascii="Times New Roman" w:eastAsia="Times New Roman" w:hAnsi="Times New Roman" w:cs="Times New Roman"/>
      <w:sz w:val="24"/>
      <w:szCs w:val="20"/>
      <w:lang w:eastAsia="pt-BR"/>
    </w:rPr>
  </w:style>
  <w:style w:type="paragraph" w:styleId="Textoembloco">
    <w:name w:val="Block Text"/>
    <w:basedOn w:val="Normal"/>
    <w:semiHidden/>
    <w:unhideWhenUsed/>
    <w:rsid w:val="00880B0C"/>
    <w:pPr>
      <w:ind w:left="-142" w:right="51" w:firstLine="708"/>
      <w:jc w:val="both"/>
    </w:pPr>
    <w:rPr>
      <w:rFonts w:ascii="Tahoma" w:hAnsi="Tahoma"/>
      <w:sz w:val="22"/>
    </w:rPr>
  </w:style>
  <w:style w:type="paragraph" w:styleId="TextosemFormatao">
    <w:name w:val="Plain Text"/>
    <w:basedOn w:val="Normal"/>
    <w:link w:val="TextosemFormataoChar"/>
    <w:semiHidden/>
    <w:unhideWhenUsed/>
    <w:rsid w:val="00880B0C"/>
    <w:rPr>
      <w:rFonts w:ascii="Courier New" w:hAnsi="Courier New"/>
    </w:rPr>
  </w:style>
  <w:style w:type="character" w:customStyle="1" w:styleId="TextosemFormataoChar">
    <w:name w:val="Texto sem Formatação Char"/>
    <w:basedOn w:val="Fontepargpadro"/>
    <w:link w:val="TextosemFormatao"/>
    <w:semiHidden/>
    <w:rsid w:val="00880B0C"/>
    <w:rPr>
      <w:rFonts w:ascii="Courier New" w:eastAsia="Times New Roman" w:hAnsi="Courier New" w:cs="Times New Roman"/>
      <w:sz w:val="20"/>
      <w:szCs w:val="20"/>
      <w:lang w:eastAsia="pt-BR"/>
    </w:rPr>
  </w:style>
  <w:style w:type="paragraph" w:styleId="Textodebalo">
    <w:name w:val="Balloon Text"/>
    <w:basedOn w:val="Normal"/>
    <w:link w:val="TextodebaloChar"/>
    <w:semiHidden/>
    <w:unhideWhenUsed/>
    <w:rsid w:val="00880B0C"/>
    <w:rPr>
      <w:rFonts w:ascii="Tahoma" w:hAnsi="Tahoma" w:cs="Tahoma"/>
      <w:sz w:val="16"/>
      <w:szCs w:val="16"/>
    </w:rPr>
  </w:style>
  <w:style w:type="character" w:customStyle="1" w:styleId="TextodebaloChar">
    <w:name w:val="Texto de balão Char"/>
    <w:basedOn w:val="Fontepargpadro"/>
    <w:link w:val="Textodebalo"/>
    <w:semiHidden/>
    <w:rsid w:val="00880B0C"/>
    <w:rPr>
      <w:rFonts w:ascii="Tahoma" w:eastAsia="Times New Roman" w:hAnsi="Tahoma" w:cs="Tahoma"/>
      <w:sz w:val="16"/>
      <w:szCs w:val="16"/>
      <w:lang w:eastAsia="pt-BR"/>
    </w:rPr>
  </w:style>
  <w:style w:type="character" w:customStyle="1" w:styleId="PargrafodaListaChar">
    <w:name w:val="Parágrafo da Lista Char"/>
    <w:link w:val="PargrafodaLista"/>
    <w:uiPriority w:val="34"/>
    <w:locked/>
    <w:rsid w:val="00880B0C"/>
    <w:rPr>
      <w:rFonts w:ascii="Times New Roman" w:eastAsia="Times New Roman" w:hAnsi="Times New Roman" w:cs="Times New Roman"/>
      <w:sz w:val="20"/>
      <w:szCs w:val="20"/>
      <w:lang w:eastAsia="pt-BR"/>
    </w:rPr>
  </w:style>
  <w:style w:type="paragraph" w:customStyle="1" w:styleId="texto1">
    <w:name w:val="texto1"/>
    <w:basedOn w:val="Normal"/>
    <w:semiHidden/>
    <w:rsid w:val="00880B0C"/>
    <w:pPr>
      <w:spacing w:before="100" w:beforeAutospacing="1" w:after="100" w:afterAutospacing="1" w:line="224" w:lineRule="atLeast"/>
      <w:jc w:val="both"/>
    </w:pPr>
    <w:rPr>
      <w:rFonts w:ascii="Arial" w:hAnsi="Arial" w:cs="Arial"/>
      <w:sz w:val="18"/>
      <w:szCs w:val="18"/>
    </w:rPr>
  </w:style>
  <w:style w:type="paragraph" w:customStyle="1" w:styleId="Estilo">
    <w:name w:val="Estilo"/>
    <w:semiHidden/>
    <w:rsid w:val="00880B0C"/>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xl65">
    <w:name w:val="xl65"/>
    <w:basedOn w:val="Normal"/>
    <w:semiHidden/>
    <w:rsid w:val="00880B0C"/>
    <w:pPr>
      <w:spacing w:before="100" w:beforeAutospacing="1" w:after="100" w:afterAutospacing="1"/>
      <w:jc w:val="center"/>
    </w:pPr>
    <w:rPr>
      <w:rFonts w:ascii="Tahoma" w:hAnsi="Tahoma" w:cs="Tahoma"/>
      <w:sz w:val="24"/>
      <w:szCs w:val="24"/>
    </w:rPr>
  </w:style>
  <w:style w:type="paragraph" w:customStyle="1" w:styleId="xl66">
    <w:name w:val="xl66"/>
    <w:basedOn w:val="Normal"/>
    <w:semiHidden/>
    <w:rsid w:val="00880B0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67">
    <w:name w:val="xl67"/>
    <w:basedOn w:val="Normal"/>
    <w:semiHidden/>
    <w:rsid w:val="00880B0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68">
    <w:name w:val="xl68"/>
    <w:basedOn w:val="Normal"/>
    <w:semiHidden/>
    <w:rsid w:val="00880B0C"/>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24"/>
      <w:szCs w:val="24"/>
    </w:rPr>
  </w:style>
  <w:style w:type="paragraph" w:customStyle="1" w:styleId="xl69">
    <w:name w:val="xl69"/>
    <w:basedOn w:val="Normal"/>
    <w:semiHidden/>
    <w:rsid w:val="00880B0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0">
    <w:name w:val="xl70"/>
    <w:basedOn w:val="Normal"/>
    <w:semiHidden/>
    <w:rsid w:val="00880B0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24"/>
      <w:szCs w:val="24"/>
    </w:rPr>
  </w:style>
  <w:style w:type="paragraph" w:customStyle="1" w:styleId="xl71">
    <w:name w:val="xl71"/>
    <w:basedOn w:val="Normal"/>
    <w:semiHidden/>
    <w:rsid w:val="00880B0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TableParagraph">
    <w:name w:val="Table Paragraph"/>
    <w:basedOn w:val="Normal"/>
    <w:uiPriority w:val="1"/>
    <w:semiHidden/>
    <w:qFormat/>
    <w:rsid w:val="00880B0C"/>
    <w:pPr>
      <w:widowControl w:val="0"/>
      <w:ind w:left="70" w:right="808"/>
    </w:pPr>
    <w:rPr>
      <w:rFonts w:ascii="Courier New" w:eastAsia="Courier New" w:hAnsi="Courier New" w:cs="Courier New"/>
      <w:sz w:val="22"/>
      <w:szCs w:val="22"/>
      <w:lang w:val="en-US" w:eastAsia="en-US"/>
    </w:rPr>
  </w:style>
  <w:style w:type="paragraph" w:customStyle="1" w:styleId="xl63">
    <w:name w:val="xl63"/>
    <w:basedOn w:val="Normal"/>
    <w:semiHidden/>
    <w:rsid w:val="00880B0C"/>
    <w:pPr>
      <w:spacing w:before="100" w:beforeAutospacing="1" w:after="100" w:afterAutospacing="1"/>
      <w:jc w:val="center"/>
    </w:pPr>
    <w:rPr>
      <w:rFonts w:ascii="Tahoma" w:hAnsi="Tahoma" w:cs="Tahoma"/>
      <w:sz w:val="24"/>
      <w:szCs w:val="24"/>
    </w:rPr>
  </w:style>
  <w:style w:type="paragraph" w:customStyle="1" w:styleId="xl64">
    <w:name w:val="xl64"/>
    <w:basedOn w:val="Normal"/>
    <w:semiHidden/>
    <w:rsid w:val="00880B0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2">
    <w:name w:val="xl72"/>
    <w:basedOn w:val="Normal"/>
    <w:semiHidden/>
    <w:rsid w:val="00880B0C"/>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3">
    <w:name w:val="xl73"/>
    <w:basedOn w:val="Normal"/>
    <w:semiHidden/>
    <w:rsid w:val="00880B0C"/>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ahoma" w:hAnsi="Tahoma" w:cs="Tahoma"/>
      <w:sz w:val="24"/>
      <w:szCs w:val="24"/>
    </w:rPr>
  </w:style>
  <w:style w:type="paragraph" w:customStyle="1" w:styleId="xl74">
    <w:name w:val="xl74"/>
    <w:basedOn w:val="Normal"/>
    <w:semiHidden/>
    <w:rsid w:val="00880B0C"/>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5">
    <w:name w:val="xl75"/>
    <w:basedOn w:val="Normal"/>
    <w:semiHidden/>
    <w:rsid w:val="00880B0C"/>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6">
    <w:name w:val="xl76"/>
    <w:basedOn w:val="Normal"/>
    <w:semiHidden/>
    <w:rsid w:val="00880B0C"/>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Tahoma" w:hAnsi="Tahoma" w:cs="Tahoma"/>
      <w:sz w:val="24"/>
      <w:szCs w:val="24"/>
    </w:rPr>
  </w:style>
  <w:style w:type="table" w:styleId="Tabelacomgrade">
    <w:name w:val="Table Grid"/>
    <w:basedOn w:val="Tabelanormal"/>
    <w:uiPriority w:val="59"/>
    <w:rsid w:val="00880B0C"/>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59"/>
    <w:rsid w:val="00880B0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sid w:val="00880B0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880B0C"/>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Forte">
    <w:name w:val="Strong"/>
    <w:basedOn w:val="Fontepargpadro"/>
    <w:qFormat/>
    <w:rsid w:val="00880B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677212">
      <w:bodyDiv w:val="1"/>
      <w:marLeft w:val="0"/>
      <w:marRight w:val="0"/>
      <w:marTop w:val="0"/>
      <w:marBottom w:val="0"/>
      <w:divBdr>
        <w:top w:val="none" w:sz="0" w:space="0" w:color="auto"/>
        <w:left w:val="none" w:sz="0" w:space="0" w:color="auto"/>
        <w:bottom w:val="none" w:sz="0" w:space="0" w:color="auto"/>
        <w:right w:val="none" w:sz="0" w:space="0" w:color="auto"/>
      </w:divBdr>
    </w:div>
    <w:div w:id="284969378">
      <w:bodyDiv w:val="1"/>
      <w:marLeft w:val="0"/>
      <w:marRight w:val="0"/>
      <w:marTop w:val="0"/>
      <w:marBottom w:val="0"/>
      <w:divBdr>
        <w:top w:val="none" w:sz="0" w:space="0" w:color="auto"/>
        <w:left w:val="none" w:sz="0" w:space="0" w:color="auto"/>
        <w:bottom w:val="none" w:sz="0" w:space="0" w:color="auto"/>
        <w:right w:val="none" w:sz="0" w:space="0" w:color="auto"/>
      </w:divBdr>
    </w:div>
    <w:div w:id="322972794">
      <w:bodyDiv w:val="1"/>
      <w:marLeft w:val="0"/>
      <w:marRight w:val="0"/>
      <w:marTop w:val="0"/>
      <w:marBottom w:val="0"/>
      <w:divBdr>
        <w:top w:val="none" w:sz="0" w:space="0" w:color="auto"/>
        <w:left w:val="none" w:sz="0" w:space="0" w:color="auto"/>
        <w:bottom w:val="none" w:sz="0" w:space="0" w:color="auto"/>
        <w:right w:val="none" w:sz="0" w:space="0" w:color="auto"/>
      </w:divBdr>
    </w:div>
    <w:div w:id="355543788">
      <w:bodyDiv w:val="1"/>
      <w:marLeft w:val="0"/>
      <w:marRight w:val="0"/>
      <w:marTop w:val="0"/>
      <w:marBottom w:val="0"/>
      <w:divBdr>
        <w:top w:val="none" w:sz="0" w:space="0" w:color="auto"/>
        <w:left w:val="none" w:sz="0" w:space="0" w:color="auto"/>
        <w:bottom w:val="none" w:sz="0" w:space="0" w:color="auto"/>
        <w:right w:val="none" w:sz="0" w:space="0" w:color="auto"/>
      </w:divBdr>
    </w:div>
    <w:div w:id="530342212">
      <w:bodyDiv w:val="1"/>
      <w:marLeft w:val="0"/>
      <w:marRight w:val="0"/>
      <w:marTop w:val="0"/>
      <w:marBottom w:val="0"/>
      <w:divBdr>
        <w:top w:val="none" w:sz="0" w:space="0" w:color="auto"/>
        <w:left w:val="none" w:sz="0" w:space="0" w:color="auto"/>
        <w:bottom w:val="none" w:sz="0" w:space="0" w:color="auto"/>
        <w:right w:val="none" w:sz="0" w:space="0" w:color="auto"/>
      </w:divBdr>
    </w:div>
    <w:div w:id="545486189">
      <w:bodyDiv w:val="1"/>
      <w:marLeft w:val="0"/>
      <w:marRight w:val="0"/>
      <w:marTop w:val="0"/>
      <w:marBottom w:val="0"/>
      <w:divBdr>
        <w:top w:val="none" w:sz="0" w:space="0" w:color="auto"/>
        <w:left w:val="none" w:sz="0" w:space="0" w:color="auto"/>
        <w:bottom w:val="none" w:sz="0" w:space="0" w:color="auto"/>
        <w:right w:val="none" w:sz="0" w:space="0" w:color="auto"/>
      </w:divBdr>
    </w:div>
    <w:div w:id="724522088">
      <w:bodyDiv w:val="1"/>
      <w:marLeft w:val="0"/>
      <w:marRight w:val="0"/>
      <w:marTop w:val="0"/>
      <w:marBottom w:val="0"/>
      <w:divBdr>
        <w:top w:val="none" w:sz="0" w:space="0" w:color="auto"/>
        <w:left w:val="none" w:sz="0" w:space="0" w:color="auto"/>
        <w:bottom w:val="none" w:sz="0" w:space="0" w:color="auto"/>
        <w:right w:val="none" w:sz="0" w:space="0" w:color="auto"/>
      </w:divBdr>
    </w:div>
    <w:div w:id="831062525">
      <w:bodyDiv w:val="1"/>
      <w:marLeft w:val="0"/>
      <w:marRight w:val="0"/>
      <w:marTop w:val="0"/>
      <w:marBottom w:val="0"/>
      <w:divBdr>
        <w:top w:val="none" w:sz="0" w:space="0" w:color="auto"/>
        <w:left w:val="none" w:sz="0" w:space="0" w:color="auto"/>
        <w:bottom w:val="none" w:sz="0" w:space="0" w:color="auto"/>
        <w:right w:val="none" w:sz="0" w:space="0" w:color="auto"/>
      </w:divBdr>
    </w:div>
    <w:div w:id="961308159">
      <w:bodyDiv w:val="1"/>
      <w:marLeft w:val="0"/>
      <w:marRight w:val="0"/>
      <w:marTop w:val="0"/>
      <w:marBottom w:val="0"/>
      <w:divBdr>
        <w:top w:val="none" w:sz="0" w:space="0" w:color="auto"/>
        <w:left w:val="none" w:sz="0" w:space="0" w:color="auto"/>
        <w:bottom w:val="none" w:sz="0" w:space="0" w:color="auto"/>
        <w:right w:val="none" w:sz="0" w:space="0" w:color="auto"/>
      </w:divBdr>
    </w:div>
    <w:div w:id="962349816">
      <w:bodyDiv w:val="1"/>
      <w:marLeft w:val="0"/>
      <w:marRight w:val="0"/>
      <w:marTop w:val="0"/>
      <w:marBottom w:val="0"/>
      <w:divBdr>
        <w:top w:val="none" w:sz="0" w:space="0" w:color="auto"/>
        <w:left w:val="none" w:sz="0" w:space="0" w:color="auto"/>
        <w:bottom w:val="none" w:sz="0" w:space="0" w:color="auto"/>
        <w:right w:val="none" w:sz="0" w:space="0" w:color="auto"/>
      </w:divBdr>
    </w:div>
    <w:div w:id="1152215432">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481456968">
      <w:bodyDiv w:val="1"/>
      <w:marLeft w:val="0"/>
      <w:marRight w:val="0"/>
      <w:marTop w:val="0"/>
      <w:marBottom w:val="0"/>
      <w:divBdr>
        <w:top w:val="none" w:sz="0" w:space="0" w:color="auto"/>
        <w:left w:val="none" w:sz="0" w:space="0" w:color="auto"/>
        <w:bottom w:val="none" w:sz="0" w:space="0" w:color="auto"/>
        <w:right w:val="none" w:sz="0" w:space="0" w:color="auto"/>
      </w:divBdr>
    </w:div>
    <w:div w:id="1916158384">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 w:id="2051104013">
      <w:bodyDiv w:val="1"/>
      <w:marLeft w:val="0"/>
      <w:marRight w:val="0"/>
      <w:marTop w:val="0"/>
      <w:marBottom w:val="0"/>
      <w:divBdr>
        <w:top w:val="none" w:sz="0" w:space="0" w:color="auto"/>
        <w:left w:val="none" w:sz="0" w:space="0" w:color="auto"/>
        <w:bottom w:val="none" w:sz="0" w:space="0" w:color="auto"/>
        <w:right w:val="none" w:sz="0" w:space="0" w:color="auto"/>
      </w:divBdr>
    </w:div>
    <w:div w:id="2062702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mailto:pregao@descalvado.sp.gov.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bnccompras.com/Home/Login"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https://bnccompras.com/Home/Logi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eader" Target="header1.xml"/><Relationship Id="rId10" Type="http://schemas.openxmlformats.org/officeDocument/2006/relationships/hyperlink" Target="https://bnccompras.com/Home/Login" TargetMode="External"/><Relationship Id="rId19" Type="http://schemas.openxmlformats.org/officeDocument/2006/relationships/hyperlink" Target="http://www.descalvado.sp.gov.br/"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www.descalvado.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4C673B-4CA7-4DB9-802B-1B6550B1A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1232</TotalTime>
  <Pages>60</Pages>
  <Words>19876</Words>
  <Characters>107332</Characters>
  <Application>Microsoft Office Word</Application>
  <DocSecurity>0</DocSecurity>
  <Lines>894</Lines>
  <Paragraphs>253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Evandro Colonezi</dc:creator>
  <cp:lastModifiedBy>Prefeitura</cp:lastModifiedBy>
  <cp:revision>182</cp:revision>
  <cp:lastPrinted>2024-03-06T10:44:00Z</cp:lastPrinted>
  <dcterms:created xsi:type="dcterms:W3CDTF">2023-09-12T13:36:00Z</dcterms:created>
  <dcterms:modified xsi:type="dcterms:W3CDTF">2024-06-05T03:47:00Z</dcterms:modified>
</cp:coreProperties>
</file>