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F8658" w14:textId="06562455" w:rsidR="00353955" w:rsidRPr="00353955" w:rsidRDefault="00353955" w:rsidP="00860458">
      <w:pPr>
        <w:pStyle w:val="Ttulo1"/>
        <w:spacing w:line="360" w:lineRule="auto"/>
        <w:ind w:left="709"/>
        <w:rPr>
          <w:rFonts w:ascii="Tahoma" w:hAnsi="Tahoma" w:cs="Tahoma"/>
          <w:i/>
          <w:sz w:val="20"/>
        </w:rPr>
      </w:pPr>
      <w:r w:rsidRPr="00353955">
        <w:rPr>
          <w:rFonts w:ascii="Tahoma" w:hAnsi="Tahoma" w:cs="Tahoma"/>
          <w:i/>
          <w:sz w:val="20"/>
        </w:rPr>
        <w:t xml:space="preserve">PROCESSO N° </w:t>
      </w:r>
      <w:r w:rsidR="00E66A38">
        <w:rPr>
          <w:rFonts w:ascii="Tahoma" w:hAnsi="Tahoma" w:cs="Tahoma"/>
          <w:i/>
          <w:sz w:val="20"/>
        </w:rPr>
        <w:t>1130/2.025</w:t>
      </w:r>
      <w:r w:rsidRPr="00353955">
        <w:rPr>
          <w:rFonts w:ascii="Tahoma" w:hAnsi="Tahoma" w:cs="Tahoma"/>
          <w:i/>
          <w:sz w:val="20"/>
        </w:rPr>
        <w:t xml:space="preserve">. </w:t>
      </w:r>
    </w:p>
    <w:p w14:paraId="73B1B7BB" w14:textId="2982BAB4" w:rsidR="00353955" w:rsidRDefault="00353955" w:rsidP="00860458">
      <w:pPr>
        <w:spacing w:line="360" w:lineRule="auto"/>
        <w:ind w:left="709"/>
        <w:jc w:val="both"/>
        <w:rPr>
          <w:rFonts w:ascii="Tahoma" w:hAnsi="Tahoma" w:cs="Tahoma"/>
          <w:b/>
          <w:i/>
          <w:sz w:val="20"/>
          <w:szCs w:val="20"/>
        </w:rPr>
      </w:pPr>
      <w:r w:rsidRPr="00353955">
        <w:rPr>
          <w:rFonts w:ascii="Tahoma" w:hAnsi="Tahoma" w:cs="Tahoma"/>
          <w:b/>
          <w:i/>
          <w:sz w:val="20"/>
          <w:szCs w:val="20"/>
        </w:rPr>
        <w:t xml:space="preserve">PREGÃO ELETRÔNICO Nº </w:t>
      </w:r>
      <w:r w:rsidR="00F72F40">
        <w:rPr>
          <w:rFonts w:ascii="Tahoma" w:hAnsi="Tahoma" w:cs="Tahoma"/>
          <w:b/>
          <w:i/>
          <w:sz w:val="20"/>
          <w:szCs w:val="20"/>
        </w:rPr>
        <w:t>015/2.025</w:t>
      </w:r>
      <w:r w:rsidRPr="00353955">
        <w:rPr>
          <w:rFonts w:ascii="Tahoma" w:hAnsi="Tahoma" w:cs="Tahoma"/>
          <w:b/>
          <w:i/>
          <w:sz w:val="20"/>
          <w:szCs w:val="20"/>
        </w:rPr>
        <w:t>.</w:t>
      </w:r>
    </w:p>
    <w:p w14:paraId="27E0E3B3" w14:textId="5B8A8229" w:rsidR="00E27CFD" w:rsidRDefault="00E27CFD" w:rsidP="00286A1B">
      <w:pPr>
        <w:spacing w:line="360" w:lineRule="auto"/>
        <w:ind w:left="709"/>
        <w:jc w:val="center"/>
        <w:rPr>
          <w:rFonts w:ascii="Tahoma" w:hAnsi="Tahoma" w:cs="Tahoma"/>
          <w:b/>
          <w:bCs/>
          <w:sz w:val="20"/>
          <w:szCs w:val="20"/>
        </w:rPr>
      </w:pPr>
      <w:r>
        <w:rPr>
          <w:rFonts w:ascii="Tahoma" w:hAnsi="Tahoma" w:cs="Tahoma"/>
          <w:b/>
          <w:bCs/>
          <w:sz w:val="20"/>
          <w:szCs w:val="20"/>
        </w:rPr>
        <w:t>EXTRATO</w:t>
      </w:r>
    </w:p>
    <w:p w14:paraId="132045E7" w14:textId="4D7B9B28" w:rsidR="00E27CFD" w:rsidRPr="00C53155" w:rsidRDefault="00E27CFD" w:rsidP="00860458">
      <w:pPr>
        <w:spacing w:after="0" w:line="360" w:lineRule="auto"/>
        <w:ind w:left="709"/>
        <w:jc w:val="both"/>
        <w:rPr>
          <w:rFonts w:ascii="Tahoma" w:hAnsi="Tahoma" w:cs="Tahoma"/>
          <w:sz w:val="20"/>
          <w:szCs w:val="20"/>
        </w:rPr>
      </w:pPr>
      <w:r w:rsidRPr="00C53155">
        <w:rPr>
          <w:rFonts w:ascii="Tahoma" w:hAnsi="Tahoma" w:cs="Tahoma"/>
          <w:b/>
          <w:bCs/>
          <w:sz w:val="20"/>
          <w:szCs w:val="20"/>
        </w:rPr>
        <w:t xml:space="preserve">1. </w:t>
      </w:r>
      <w:r w:rsidR="00E9276F" w:rsidRPr="00E9276F">
        <w:rPr>
          <w:rFonts w:ascii="Tahoma" w:hAnsi="Tahoma" w:cs="Tahoma"/>
          <w:b/>
          <w:bCs/>
          <w:sz w:val="20"/>
          <w:szCs w:val="20"/>
        </w:rPr>
        <w:t>D</w:t>
      </w:r>
      <w:r w:rsidRPr="00E9276F">
        <w:rPr>
          <w:rFonts w:ascii="Tahoma" w:hAnsi="Tahoma" w:cs="Tahoma"/>
          <w:b/>
          <w:bCs/>
          <w:sz w:val="20"/>
          <w:szCs w:val="20"/>
        </w:rPr>
        <w:t xml:space="preserve">ata </w:t>
      </w:r>
      <w:r w:rsidR="00E9276F" w:rsidRPr="00E9276F">
        <w:rPr>
          <w:rFonts w:ascii="Tahoma" w:hAnsi="Tahoma" w:cs="Tahoma"/>
          <w:b/>
          <w:bCs/>
          <w:sz w:val="20"/>
          <w:szCs w:val="20"/>
        </w:rPr>
        <w:t xml:space="preserve">da abertura da sessão </w:t>
      </w:r>
      <w:bookmarkStart w:id="0" w:name="_Hlk198387345"/>
      <w:r w:rsidR="00E9276F" w:rsidRPr="00E9276F">
        <w:rPr>
          <w:rFonts w:ascii="Tahoma" w:hAnsi="Tahoma" w:cs="Tahoma"/>
          <w:b/>
          <w:bCs/>
          <w:sz w:val="20"/>
          <w:szCs w:val="20"/>
        </w:rPr>
        <w:t>pública eletrônica</w:t>
      </w:r>
      <w:bookmarkEnd w:id="0"/>
      <w:r w:rsidRPr="00C53155">
        <w:rPr>
          <w:rFonts w:ascii="Tahoma" w:hAnsi="Tahoma" w:cs="Tahoma"/>
          <w:b/>
          <w:bCs/>
          <w:sz w:val="20"/>
          <w:szCs w:val="20"/>
        </w:rPr>
        <w:t>:</w:t>
      </w:r>
      <w:r w:rsidRPr="00C53155">
        <w:rPr>
          <w:rFonts w:ascii="Tahoma" w:hAnsi="Tahoma" w:cs="Tahoma"/>
          <w:sz w:val="20"/>
          <w:szCs w:val="20"/>
        </w:rPr>
        <w:t xml:space="preserve"> </w:t>
      </w:r>
      <w:r w:rsidR="00F72F40">
        <w:rPr>
          <w:rFonts w:ascii="Tahoma" w:hAnsi="Tahoma" w:cs="Tahoma"/>
          <w:b/>
          <w:bCs/>
          <w:i/>
          <w:iCs/>
          <w:sz w:val="20"/>
          <w:szCs w:val="20"/>
        </w:rPr>
        <w:t>13</w:t>
      </w:r>
      <w:r w:rsidRPr="00FB788C">
        <w:rPr>
          <w:rFonts w:ascii="Tahoma" w:hAnsi="Tahoma" w:cs="Tahoma"/>
          <w:b/>
          <w:bCs/>
          <w:i/>
          <w:iCs/>
          <w:sz w:val="20"/>
          <w:szCs w:val="20"/>
        </w:rPr>
        <w:t xml:space="preserve"> de </w:t>
      </w:r>
      <w:r w:rsidR="00F72F40">
        <w:rPr>
          <w:rFonts w:ascii="Tahoma" w:hAnsi="Tahoma" w:cs="Tahoma"/>
          <w:b/>
          <w:bCs/>
          <w:i/>
          <w:iCs/>
          <w:sz w:val="20"/>
          <w:szCs w:val="20"/>
        </w:rPr>
        <w:t>junho</w:t>
      </w:r>
      <w:r w:rsidRPr="00FB788C">
        <w:rPr>
          <w:rFonts w:ascii="Tahoma" w:hAnsi="Tahoma" w:cs="Tahoma"/>
          <w:b/>
          <w:bCs/>
          <w:i/>
          <w:iCs/>
          <w:sz w:val="20"/>
          <w:szCs w:val="20"/>
        </w:rPr>
        <w:t xml:space="preserve"> de 2.025, às 08h30min</w:t>
      </w:r>
      <w:r w:rsidRPr="00C53155">
        <w:rPr>
          <w:rFonts w:ascii="Tahoma" w:hAnsi="Tahoma" w:cs="Tahoma"/>
          <w:b/>
          <w:bCs/>
          <w:sz w:val="20"/>
          <w:szCs w:val="20"/>
        </w:rPr>
        <w:t>.</w:t>
      </w:r>
    </w:p>
    <w:p w14:paraId="5826793F" w14:textId="77777777" w:rsidR="00E27CFD" w:rsidRPr="00C53155" w:rsidRDefault="00E27CFD" w:rsidP="00860458">
      <w:pPr>
        <w:spacing w:after="0" w:line="360" w:lineRule="auto"/>
        <w:ind w:left="709"/>
        <w:jc w:val="both"/>
        <w:rPr>
          <w:rFonts w:ascii="Tahoma" w:hAnsi="Tahoma" w:cs="Tahoma"/>
          <w:sz w:val="20"/>
          <w:szCs w:val="20"/>
        </w:rPr>
      </w:pPr>
    </w:p>
    <w:p w14:paraId="570646EB" w14:textId="198D561F" w:rsidR="00E27CFD" w:rsidRPr="00C53155" w:rsidRDefault="00E27CFD" w:rsidP="00860458">
      <w:pPr>
        <w:spacing w:after="0" w:line="360" w:lineRule="auto"/>
        <w:ind w:left="709"/>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E66A38" w:rsidRPr="00E66A38">
        <w:rPr>
          <w:rFonts w:ascii="Tahoma" w:hAnsi="Tahoma" w:cs="Tahoma"/>
          <w:b/>
          <w:bCs/>
          <w:i/>
          <w:iCs/>
          <w:sz w:val="20"/>
          <w:szCs w:val="20"/>
        </w:rPr>
        <w:t xml:space="preserve">Contratação de empresa especializada para prestação de serviços de monitoria do transporte escolar, para atender as necessidades da Secretaria de Educação e Cultura da Prefeitura de Descalvado, São Paulo, pelo período de 12 </w:t>
      </w:r>
      <w:r w:rsidR="00CD29E8">
        <w:rPr>
          <w:rFonts w:ascii="Tahoma" w:hAnsi="Tahoma" w:cs="Tahoma"/>
          <w:b/>
          <w:bCs/>
          <w:i/>
          <w:iCs/>
          <w:sz w:val="20"/>
          <w:szCs w:val="20"/>
        </w:rPr>
        <w:t xml:space="preserve">(doze) </w:t>
      </w:r>
      <w:r w:rsidR="00E66A38" w:rsidRPr="00E66A38">
        <w:rPr>
          <w:rFonts w:ascii="Tahoma" w:hAnsi="Tahoma" w:cs="Tahoma"/>
          <w:b/>
          <w:bCs/>
          <w:i/>
          <w:iCs/>
          <w:sz w:val="20"/>
          <w:szCs w:val="20"/>
        </w:rPr>
        <w:t>meses</w:t>
      </w:r>
      <w:r w:rsidRPr="00C53155">
        <w:rPr>
          <w:rFonts w:ascii="Tahoma" w:hAnsi="Tahoma" w:cs="Tahoma"/>
          <w:b/>
          <w:bCs/>
          <w:i/>
          <w:iCs/>
          <w:sz w:val="20"/>
          <w:szCs w:val="20"/>
        </w:rPr>
        <w:t>.</w:t>
      </w:r>
    </w:p>
    <w:p w14:paraId="2C2A9593" w14:textId="77777777" w:rsidR="007D042A" w:rsidRPr="00C53155" w:rsidRDefault="007D042A" w:rsidP="00860458">
      <w:pPr>
        <w:spacing w:after="0" w:line="360" w:lineRule="auto"/>
        <w:ind w:left="709"/>
        <w:jc w:val="both"/>
        <w:rPr>
          <w:rFonts w:ascii="Tahoma" w:hAnsi="Tahoma" w:cs="Tahoma"/>
          <w:sz w:val="20"/>
          <w:szCs w:val="20"/>
        </w:rPr>
      </w:pPr>
    </w:p>
    <w:p w14:paraId="26DB87D4" w14:textId="17F80C9C" w:rsidR="00E27CFD" w:rsidRPr="00C53155" w:rsidRDefault="007D042A" w:rsidP="00860458">
      <w:pPr>
        <w:spacing w:after="0" w:line="360" w:lineRule="auto"/>
        <w:ind w:left="709"/>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A</w:t>
      </w:r>
      <w:r w:rsidR="00E27CFD" w:rsidRPr="00C53155">
        <w:rPr>
          <w:rFonts w:ascii="Tahoma" w:hAnsi="Tahoma" w:cs="Tahoma"/>
          <w:sz w:val="20"/>
          <w:szCs w:val="20"/>
        </w:rPr>
        <w:t xml:space="preserve">mpla concorrência. </w:t>
      </w:r>
    </w:p>
    <w:p w14:paraId="4EF69D6A" w14:textId="77777777" w:rsidR="00E27CFD" w:rsidRPr="00C53155" w:rsidRDefault="00E27CFD" w:rsidP="00860458">
      <w:pPr>
        <w:spacing w:after="0" w:line="360" w:lineRule="auto"/>
        <w:ind w:left="709"/>
        <w:jc w:val="both"/>
        <w:rPr>
          <w:rFonts w:ascii="Tahoma" w:hAnsi="Tahoma" w:cs="Tahoma"/>
          <w:sz w:val="20"/>
          <w:szCs w:val="20"/>
        </w:rPr>
      </w:pPr>
    </w:p>
    <w:p w14:paraId="6601DDB2" w14:textId="29C80099" w:rsidR="00E27CFD" w:rsidRPr="00C53155" w:rsidRDefault="00C53155" w:rsidP="00860458">
      <w:pPr>
        <w:spacing w:after="0" w:line="360" w:lineRule="auto"/>
        <w:ind w:left="70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12 (doze) meses, podendo ser prorrogado conforme a legislação vigente.</w:t>
      </w:r>
    </w:p>
    <w:p w14:paraId="70A2EEF8" w14:textId="77777777" w:rsidR="00E27CFD" w:rsidRPr="00C53155" w:rsidRDefault="00E27CFD" w:rsidP="00860458">
      <w:pPr>
        <w:spacing w:after="0" w:line="360" w:lineRule="auto"/>
        <w:ind w:left="709"/>
        <w:jc w:val="both"/>
        <w:rPr>
          <w:rFonts w:ascii="Tahoma" w:hAnsi="Tahoma" w:cs="Tahoma"/>
          <w:sz w:val="20"/>
          <w:szCs w:val="20"/>
        </w:rPr>
      </w:pPr>
    </w:p>
    <w:p w14:paraId="35B6A338" w14:textId="395A7A4C" w:rsidR="00E27CFD" w:rsidRPr="00C53155" w:rsidRDefault="00C53155" w:rsidP="00860458">
      <w:pPr>
        <w:spacing w:after="0" w:line="360" w:lineRule="auto"/>
        <w:ind w:left="709"/>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Do prazo</w:t>
      </w:r>
      <w:r w:rsidR="001D5485">
        <w:rPr>
          <w:rFonts w:ascii="Tahoma" w:hAnsi="Tahoma" w:cs="Tahoma"/>
          <w:b/>
          <w:bCs/>
          <w:sz w:val="20"/>
          <w:szCs w:val="20"/>
        </w:rPr>
        <w:t xml:space="preserve"> e local</w:t>
      </w:r>
      <w:r w:rsidR="00E27CFD" w:rsidRPr="00C53155">
        <w:rPr>
          <w:rFonts w:ascii="Tahoma" w:hAnsi="Tahoma" w:cs="Tahoma"/>
          <w:b/>
          <w:bCs/>
          <w:sz w:val="20"/>
          <w:szCs w:val="20"/>
        </w:rPr>
        <w:t xml:space="preserve"> de entrega:</w:t>
      </w:r>
      <w:r w:rsidR="00CB1738">
        <w:rPr>
          <w:rFonts w:ascii="Tahoma" w:hAnsi="Tahoma" w:cs="Tahoma"/>
          <w:sz w:val="20"/>
          <w:szCs w:val="20"/>
        </w:rPr>
        <w:t xml:space="preserve"> A execução dos</w:t>
      </w:r>
      <w:r w:rsidR="00CB1738" w:rsidRPr="00CB1738">
        <w:rPr>
          <w:rFonts w:ascii="Tahoma" w:hAnsi="Tahoma" w:cs="Tahoma"/>
          <w:sz w:val="20"/>
          <w:szCs w:val="20"/>
        </w:rPr>
        <w:t xml:space="preserve"> serviços, </w:t>
      </w:r>
      <w:r w:rsidR="00CB1738">
        <w:rPr>
          <w:rFonts w:ascii="Tahoma" w:hAnsi="Tahoma" w:cs="Tahoma"/>
          <w:sz w:val="20"/>
          <w:szCs w:val="20"/>
        </w:rPr>
        <w:t>objeto deste edital</w:t>
      </w:r>
      <w:r w:rsidR="00CB1738" w:rsidRPr="00CB1738">
        <w:rPr>
          <w:rFonts w:ascii="Tahoma" w:hAnsi="Tahoma" w:cs="Tahoma"/>
          <w:sz w:val="20"/>
          <w:szCs w:val="20"/>
        </w:rPr>
        <w:t xml:space="preserve">, </w:t>
      </w:r>
      <w:r w:rsidR="00CD29E8">
        <w:rPr>
          <w:rFonts w:ascii="Tahoma" w:hAnsi="Tahoma" w:cs="Tahoma"/>
          <w:sz w:val="20"/>
          <w:szCs w:val="20"/>
        </w:rPr>
        <w:t>deverá se</w:t>
      </w:r>
      <w:r w:rsidR="00CB1738">
        <w:rPr>
          <w:rFonts w:ascii="Tahoma" w:hAnsi="Tahoma" w:cs="Tahoma"/>
          <w:sz w:val="20"/>
          <w:szCs w:val="20"/>
        </w:rPr>
        <w:t xml:space="preserve"> inicia</w:t>
      </w:r>
      <w:r w:rsidR="00CD29E8">
        <w:rPr>
          <w:rFonts w:ascii="Tahoma" w:hAnsi="Tahoma" w:cs="Tahoma"/>
          <w:sz w:val="20"/>
          <w:szCs w:val="20"/>
        </w:rPr>
        <w:t>r</w:t>
      </w:r>
      <w:r w:rsidR="00CB1738">
        <w:rPr>
          <w:rFonts w:ascii="Tahoma" w:hAnsi="Tahoma" w:cs="Tahoma"/>
          <w:sz w:val="20"/>
          <w:szCs w:val="20"/>
        </w:rPr>
        <w:t xml:space="preserve"> </w:t>
      </w:r>
      <w:r w:rsidR="00CB1738" w:rsidRPr="00CB1738">
        <w:rPr>
          <w:rFonts w:ascii="Tahoma" w:hAnsi="Tahoma" w:cs="Tahoma"/>
          <w:sz w:val="20"/>
          <w:szCs w:val="20"/>
        </w:rPr>
        <w:t xml:space="preserve">no prazo máximo de </w:t>
      </w:r>
      <w:r w:rsidR="00CD29E8">
        <w:rPr>
          <w:rFonts w:ascii="Tahoma" w:hAnsi="Tahoma" w:cs="Tahoma"/>
          <w:sz w:val="20"/>
          <w:szCs w:val="20"/>
        </w:rPr>
        <w:t>05 (</w:t>
      </w:r>
      <w:r w:rsidR="00CB1738" w:rsidRPr="00CB1738">
        <w:rPr>
          <w:rFonts w:ascii="Tahoma" w:hAnsi="Tahoma" w:cs="Tahoma"/>
          <w:sz w:val="20"/>
          <w:szCs w:val="20"/>
        </w:rPr>
        <w:t>cinco</w:t>
      </w:r>
      <w:r w:rsidR="00CD29E8">
        <w:rPr>
          <w:rFonts w:ascii="Tahoma" w:hAnsi="Tahoma" w:cs="Tahoma"/>
          <w:sz w:val="20"/>
          <w:szCs w:val="20"/>
        </w:rPr>
        <w:t xml:space="preserve">) </w:t>
      </w:r>
      <w:r w:rsidR="00CB1738" w:rsidRPr="00CB1738">
        <w:rPr>
          <w:rFonts w:ascii="Tahoma" w:hAnsi="Tahoma" w:cs="Tahoma"/>
          <w:sz w:val="20"/>
          <w:szCs w:val="20"/>
        </w:rPr>
        <w:t>após o recebimento da Ordem de Serviço</w:t>
      </w:r>
      <w:r w:rsidR="00CB1738">
        <w:rPr>
          <w:rFonts w:ascii="Tahoma" w:hAnsi="Tahoma" w:cs="Tahoma"/>
          <w:sz w:val="20"/>
          <w:szCs w:val="20"/>
        </w:rPr>
        <w:t xml:space="preserve"> </w:t>
      </w:r>
      <w:r w:rsidR="00CD29E8">
        <w:rPr>
          <w:rFonts w:ascii="Tahoma" w:hAnsi="Tahoma" w:cs="Tahoma"/>
          <w:sz w:val="20"/>
          <w:szCs w:val="20"/>
        </w:rPr>
        <w:t xml:space="preserve">emitida pela Secretaria de Educação e Cultura. </w:t>
      </w:r>
      <w:r w:rsidR="00CB1738">
        <w:rPr>
          <w:rFonts w:ascii="Tahoma" w:hAnsi="Tahoma" w:cs="Tahoma"/>
          <w:sz w:val="20"/>
          <w:szCs w:val="20"/>
        </w:rPr>
        <w:t>O</w:t>
      </w:r>
      <w:r w:rsidR="001D5485">
        <w:rPr>
          <w:rFonts w:ascii="Tahoma" w:hAnsi="Tahoma" w:cs="Tahoma"/>
          <w:sz w:val="20"/>
          <w:szCs w:val="20"/>
        </w:rPr>
        <w:t>s serviços serão prestados nos dias letivos do calendário escolar, com horários e itinerários definidos na tabela</w:t>
      </w:r>
      <w:r w:rsidR="001D5485" w:rsidRPr="001D5485">
        <w:rPr>
          <w:rFonts w:ascii="Tahoma" w:hAnsi="Tahoma" w:cs="Tahoma"/>
          <w:sz w:val="20"/>
          <w:szCs w:val="20"/>
        </w:rPr>
        <w:t xml:space="preserve"> constante no Termo de Referência (</w:t>
      </w:r>
      <w:r w:rsidR="001D5485" w:rsidRPr="001D5485">
        <w:rPr>
          <w:rFonts w:ascii="Tahoma" w:hAnsi="Tahoma" w:cs="Tahoma"/>
          <w:b/>
          <w:bCs/>
          <w:i/>
          <w:iCs/>
          <w:sz w:val="20"/>
          <w:szCs w:val="20"/>
        </w:rPr>
        <w:t>Anexo II</w:t>
      </w:r>
      <w:r w:rsidR="001D5485" w:rsidRPr="001D5485">
        <w:rPr>
          <w:rFonts w:ascii="Tahoma" w:hAnsi="Tahoma" w:cs="Tahoma"/>
          <w:sz w:val="20"/>
          <w:szCs w:val="20"/>
        </w:rPr>
        <w:t>)</w:t>
      </w:r>
      <w:r w:rsidR="00E27CFD" w:rsidRPr="00C53155">
        <w:rPr>
          <w:rFonts w:ascii="Tahoma" w:hAnsi="Tahoma" w:cs="Tahoma"/>
          <w:sz w:val="20"/>
          <w:szCs w:val="20"/>
        </w:rPr>
        <w:t>.</w:t>
      </w:r>
    </w:p>
    <w:p w14:paraId="3AA07063" w14:textId="77777777" w:rsidR="00E27CFD" w:rsidRPr="00C53155" w:rsidRDefault="00E27CFD" w:rsidP="00860458">
      <w:pPr>
        <w:spacing w:after="0" w:line="360" w:lineRule="auto"/>
        <w:ind w:left="709"/>
        <w:jc w:val="both"/>
        <w:rPr>
          <w:rFonts w:ascii="Tahoma" w:hAnsi="Tahoma" w:cs="Tahoma"/>
          <w:sz w:val="20"/>
          <w:szCs w:val="20"/>
        </w:rPr>
      </w:pPr>
    </w:p>
    <w:p w14:paraId="4D85308A" w14:textId="29423BF0" w:rsidR="00E27CFD" w:rsidRPr="00C53155" w:rsidRDefault="00E27CFD" w:rsidP="00860458">
      <w:pPr>
        <w:spacing w:after="0" w:line="360" w:lineRule="auto"/>
        <w:ind w:left="709"/>
        <w:jc w:val="both"/>
        <w:rPr>
          <w:rFonts w:ascii="Tahoma" w:hAnsi="Tahoma" w:cs="Tahoma"/>
          <w:sz w:val="20"/>
          <w:szCs w:val="20"/>
        </w:rPr>
      </w:pPr>
      <w:r w:rsidRPr="00C53155">
        <w:rPr>
          <w:rFonts w:ascii="Tahoma" w:hAnsi="Tahoma" w:cs="Tahoma"/>
          <w:b/>
          <w:bCs/>
          <w:sz w:val="20"/>
          <w:szCs w:val="20"/>
        </w:rPr>
        <w:t>6. Do prazo de pagamento:</w:t>
      </w:r>
      <w:r w:rsidRPr="00C53155">
        <w:rPr>
          <w:rFonts w:ascii="Tahoma" w:hAnsi="Tahoma" w:cs="Tahoma"/>
          <w:sz w:val="20"/>
          <w:szCs w:val="20"/>
        </w:rPr>
        <w:t xml:space="preserve"> </w:t>
      </w:r>
      <w:r w:rsidR="001D5485">
        <w:rPr>
          <w:rFonts w:ascii="Tahoma" w:hAnsi="Tahoma" w:cs="Tahoma"/>
          <w:sz w:val="20"/>
          <w:szCs w:val="20"/>
        </w:rPr>
        <w:t>Os pagamentos serão realizados mensalmente, até o 15° dia do mês subsequente a prestação dos serviços</w:t>
      </w:r>
      <w:r w:rsidR="00AF15E3">
        <w:rPr>
          <w:rFonts w:ascii="Tahoma" w:hAnsi="Tahoma" w:cs="Tahoma"/>
          <w:sz w:val="20"/>
          <w:szCs w:val="20"/>
        </w:rPr>
        <w:t xml:space="preserve"> (proporcional a medição das horas efetivamente trabalhadas)</w:t>
      </w:r>
      <w:r w:rsidRPr="00C53155">
        <w:rPr>
          <w:rFonts w:ascii="Tahoma" w:hAnsi="Tahoma" w:cs="Tahoma"/>
          <w:sz w:val="20"/>
          <w:szCs w:val="20"/>
        </w:rPr>
        <w:t>.</w:t>
      </w:r>
    </w:p>
    <w:p w14:paraId="09A40B75" w14:textId="77777777" w:rsidR="00E27CFD" w:rsidRPr="00C53155" w:rsidRDefault="00E27CFD" w:rsidP="00860458">
      <w:pPr>
        <w:spacing w:after="0" w:line="360" w:lineRule="auto"/>
        <w:ind w:left="709"/>
        <w:jc w:val="both"/>
        <w:rPr>
          <w:rFonts w:ascii="Tahoma" w:hAnsi="Tahoma" w:cs="Tahoma"/>
          <w:sz w:val="20"/>
          <w:szCs w:val="20"/>
        </w:rPr>
      </w:pPr>
    </w:p>
    <w:p w14:paraId="75583B80" w14:textId="1A7E00AC" w:rsidR="00E27CFD" w:rsidRPr="00C53155" w:rsidRDefault="00E27CFD" w:rsidP="00860458">
      <w:pPr>
        <w:spacing w:after="0" w:line="360" w:lineRule="auto"/>
        <w:ind w:left="709"/>
        <w:jc w:val="both"/>
        <w:rPr>
          <w:rFonts w:ascii="Tahoma" w:hAnsi="Tahoma" w:cs="Tahoma"/>
          <w:sz w:val="20"/>
          <w:szCs w:val="20"/>
        </w:rPr>
      </w:pPr>
      <w:r w:rsidRPr="00C53155">
        <w:rPr>
          <w:rFonts w:ascii="Tahoma" w:hAnsi="Tahoma" w:cs="Tahoma"/>
          <w:b/>
          <w:bCs/>
          <w:sz w:val="20"/>
          <w:szCs w:val="20"/>
        </w:rPr>
        <w:t>7. Do valor unitário na proposta:</w:t>
      </w:r>
      <w:r w:rsidRPr="00C53155">
        <w:rPr>
          <w:rFonts w:ascii="Tahoma" w:hAnsi="Tahoma" w:cs="Tahoma"/>
          <w:sz w:val="20"/>
          <w:szCs w:val="20"/>
        </w:rPr>
        <w:t xml:space="preserve"> </w:t>
      </w:r>
      <w:r w:rsidR="00C53155" w:rsidRPr="00C53155">
        <w:rPr>
          <w:rFonts w:ascii="Tahoma" w:hAnsi="Tahoma" w:cs="Tahoma"/>
          <w:sz w:val="20"/>
          <w:szCs w:val="20"/>
        </w:rPr>
        <w:t>C</w:t>
      </w:r>
      <w:r w:rsidRPr="00C53155">
        <w:rPr>
          <w:rFonts w:ascii="Tahoma" w:hAnsi="Tahoma" w:cs="Tahoma"/>
          <w:sz w:val="20"/>
          <w:szCs w:val="20"/>
        </w:rPr>
        <w:t>om no máximo 02 (duas) casas decimais</w:t>
      </w:r>
      <w:r w:rsidR="00C53155" w:rsidRPr="00C53155">
        <w:rPr>
          <w:rFonts w:ascii="Tahoma" w:hAnsi="Tahoma" w:cs="Tahoma"/>
          <w:sz w:val="20"/>
          <w:szCs w:val="20"/>
        </w:rPr>
        <w:t>.</w:t>
      </w:r>
    </w:p>
    <w:p w14:paraId="54EF9FF3" w14:textId="77777777" w:rsidR="00E27CFD" w:rsidRPr="00C53155" w:rsidRDefault="00E27CFD" w:rsidP="00860458">
      <w:pPr>
        <w:spacing w:after="0" w:line="360" w:lineRule="auto"/>
        <w:ind w:left="709"/>
        <w:jc w:val="both"/>
        <w:rPr>
          <w:rFonts w:ascii="Tahoma" w:hAnsi="Tahoma" w:cs="Tahoma"/>
          <w:sz w:val="20"/>
          <w:szCs w:val="20"/>
        </w:rPr>
      </w:pPr>
    </w:p>
    <w:p w14:paraId="07D81043" w14:textId="0DEE0920" w:rsidR="00E27CFD" w:rsidRPr="00C53155" w:rsidRDefault="00E27CFD" w:rsidP="00860458">
      <w:pPr>
        <w:spacing w:after="0" w:line="360" w:lineRule="auto"/>
        <w:ind w:left="709"/>
        <w:jc w:val="both"/>
        <w:rPr>
          <w:rFonts w:ascii="Tahoma" w:hAnsi="Tahoma" w:cs="Tahoma"/>
          <w:sz w:val="20"/>
          <w:szCs w:val="20"/>
        </w:rPr>
      </w:pPr>
      <w:r w:rsidRPr="00C53155">
        <w:rPr>
          <w:rFonts w:ascii="Tahoma" w:hAnsi="Tahoma" w:cs="Tahoma"/>
          <w:b/>
          <w:bCs/>
          <w:sz w:val="20"/>
          <w:szCs w:val="20"/>
        </w:rPr>
        <w:t>8. Do critério de julgamento:</w:t>
      </w:r>
      <w:r w:rsidRPr="00C53155">
        <w:rPr>
          <w:rFonts w:ascii="Tahoma" w:hAnsi="Tahoma" w:cs="Tahoma"/>
          <w:sz w:val="20"/>
          <w:szCs w:val="20"/>
        </w:rPr>
        <w:t xml:space="preserve"> </w:t>
      </w:r>
      <w:r w:rsidR="00C53155" w:rsidRPr="00C53155">
        <w:rPr>
          <w:rFonts w:ascii="Tahoma" w:hAnsi="Tahoma" w:cs="Tahoma"/>
          <w:sz w:val="20"/>
          <w:szCs w:val="20"/>
        </w:rPr>
        <w:t>M</w:t>
      </w:r>
      <w:r w:rsidRPr="00C53155">
        <w:rPr>
          <w:rFonts w:ascii="Tahoma" w:hAnsi="Tahoma" w:cs="Tahoma"/>
          <w:sz w:val="20"/>
          <w:szCs w:val="20"/>
        </w:rPr>
        <w:t xml:space="preserve">enor preço </w:t>
      </w:r>
      <w:r w:rsidR="00CD29E8">
        <w:rPr>
          <w:rFonts w:ascii="Tahoma" w:hAnsi="Tahoma" w:cs="Tahoma"/>
          <w:sz w:val="20"/>
          <w:szCs w:val="20"/>
        </w:rPr>
        <w:t>unitário</w:t>
      </w:r>
      <w:r w:rsidR="009F45E6">
        <w:rPr>
          <w:rFonts w:ascii="Tahoma" w:hAnsi="Tahoma" w:cs="Tahoma"/>
          <w:sz w:val="20"/>
          <w:szCs w:val="20"/>
        </w:rPr>
        <w:t xml:space="preserve"> do item</w:t>
      </w:r>
      <w:r w:rsidRPr="00C53155">
        <w:rPr>
          <w:rFonts w:ascii="Tahoma" w:hAnsi="Tahoma" w:cs="Tahoma"/>
          <w:sz w:val="20"/>
          <w:szCs w:val="20"/>
        </w:rPr>
        <w:t>.</w:t>
      </w:r>
    </w:p>
    <w:p w14:paraId="14BA80CE" w14:textId="77777777" w:rsidR="00E27CFD" w:rsidRPr="00C53155" w:rsidRDefault="00E27CFD" w:rsidP="00860458">
      <w:pPr>
        <w:spacing w:after="0" w:line="360" w:lineRule="auto"/>
        <w:ind w:left="709"/>
        <w:jc w:val="both"/>
        <w:rPr>
          <w:rFonts w:ascii="Tahoma" w:hAnsi="Tahoma" w:cs="Tahoma"/>
          <w:sz w:val="20"/>
          <w:szCs w:val="20"/>
        </w:rPr>
      </w:pPr>
    </w:p>
    <w:p w14:paraId="51EC0DE4" w14:textId="62E2D052" w:rsidR="00E27CFD" w:rsidRPr="00C53155" w:rsidRDefault="00C53155" w:rsidP="00860458">
      <w:pPr>
        <w:spacing w:after="0" w:line="360" w:lineRule="auto"/>
        <w:ind w:left="709"/>
        <w:jc w:val="both"/>
        <w:rPr>
          <w:rFonts w:ascii="Tahoma" w:hAnsi="Tahoma" w:cs="Tahoma"/>
          <w:sz w:val="20"/>
          <w:szCs w:val="20"/>
        </w:rPr>
      </w:pPr>
      <w:r w:rsidRPr="00C53155">
        <w:rPr>
          <w:rFonts w:ascii="Tahoma" w:hAnsi="Tahoma" w:cs="Tahoma"/>
          <w:b/>
          <w:bCs/>
          <w:sz w:val="20"/>
          <w:szCs w:val="20"/>
        </w:rPr>
        <w:t>9</w:t>
      </w:r>
      <w:r w:rsidR="00E27CFD" w:rsidRPr="00C53155">
        <w:rPr>
          <w:rFonts w:ascii="Tahoma" w:hAnsi="Tahoma" w:cs="Tahoma"/>
          <w:b/>
          <w:bCs/>
          <w:sz w:val="20"/>
          <w:szCs w:val="20"/>
        </w:rPr>
        <w:t xml:space="preserve">. Dos recursos orçamentários: </w:t>
      </w:r>
      <w:r w:rsidR="00E27CFD" w:rsidRPr="00C53155">
        <w:rPr>
          <w:rFonts w:ascii="Tahoma" w:hAnsi="Tahoma" w:cs="Tahoma"/>
          <w:color w:val="000000"/>
          <w:sz w:val="20"/>
          <w:szCs w:val="20"/>
        </w:rPr>
        <w:t>As despesas decorrentes do cumprimento deste procedimento licitatório serão empenhadas através da Categoria Econômica nº 3.3.90.</w:t>
      </w:r>
      <w:r w:rsidR="00CB1738">
        <w:rPr>
          <w:rFonts w:ascii="Tahoma" w:hAnsi="Tahoma" w:cs="Tahoma"/>
          <w:color w:val="000000"/>
          <w:sz w:val="20"/>
          <w:szCs w:val="20"/>
        </w:rPr>
        <w:t>39</w:t>
      </w:r>
      <w:r w:rsidR="00E27CFD" w:rsidRPr="00C53155">
        <w:rPr>
          <w:rFonts w:ascii="Tahoma" w:hAnsi="Tahoma" w:cs="Tahoma"/>
          <w:color w:val="000000"/>
          <w:sz w:val="20"/>
          <w:szCs w:val="20"/>
        </w:rPr>
        <w:t>.00</w:t>
      </w:r>
      <w:r w:rsidR="007F21C8">
        <w:rPr>
          <w:rFonts w:ascii="Tahoma" w:hAnsi="Tahoma" w:cs="Tahoma"/>
          <w:color w:val="000000"/>
          <w:sz w:val="20"/>
          <w:szCs w:val="20"/>
        </w:rPr>
        <w:t xml:space="preserve"> (</w:t>
      </w:r>
      <w:r w:rsidR="00CB1738">
        <w:rPr>
          <w:rFonts w:ascii="Tahoma" w:hAnsi="Tahoma" w:cs="Tahoma"/>
          <w:color w:val="000000"/>
          <w:sz w:val="20"/>
          <w:szCs w:val="20"/>
        </w:rPr>
        <w:t>Outros Serviços de Terceiro - Pessoa Jurídica</w:t>
      </w:r>
      <w:r w:rsidR="007F21C8">
        <w:rPr>
          <w:rFonts w:ascii="Tahoma" w:hAnsi="Tahoma" w:cs="Tahoma"/>
          <w:color w:val="000000"/>
          <w:sz w:val="20"/>
          <w:szCs w:val="20"/>
        </w:rPr>
        <w:t>)</w:t>
      </w:r>
      <w:r w:rsidR="00E27CFD" w:rsidRPr="00C53155">
        <w:rPr>
          <w:rFonts w:ascii="Tahoma" w:hAnsi="Tahoma" w:cs="Tahoma"/>
          <w:color w:val="000000"/>
          <w:sz w:val="20"/>
          <w:szCs w:val="20"/>
        </w:rPr>
        <w:t>, da</w:t>
      </w:r>
      <w:r w:rsidRPr="00C53155">
        <w:rPr>
          <w:rFonts w:ascii="Tahoma" w:hAnsi="Tahoma" w:cs="Tahoma"/>
          <w:color w:val="000000"/>
          <w:sz w:val="20"/>
          <w:szCs w:val="20"/>
        </w:rPr>
        <w:t xml:space="preserve"> </w:t>
      </w:r>
      <w:r w:rsidR="00E27CFD" w:rsidRPr="00C53155">
        <w:rPr>
          <w:rFonts w:ascii="Tahoma" w:hAnsi="Tahoma" w:cs="Tahoma"/>
          <w:color w:val="000000"/>
          <w:sz w:val="20"/>
          <w:szCs w:val="20"/>
        </w:rPr>
        <w:t>seguinte Secretaria</w:t>
      </w:r>
      <w:r w:rsidR="00E27CFD" w:rsidRPr="00C53155">
        <w:rPr>
          <w:rFonts w:ascii="Tahoma" w:hAnsi="Tahoma" w:cs="Tahoma"/>
          <w:sz w:val="20"/>
          <w:szCs w:val="20"/>
        </w:rPr>
        <w:t xml:space="preserve">: </w:t>
      </w:r>
    </w:p>
    <w:p w14:paraId="67DDC05D" w14:textId="539A0AAF" w:rsidR="00E27CFD" w:rsidRPr="00C53155" w:rsidRDefault="009F45E6" w:rsidP="00860458">
      <w:pPr>
        <w:pStyle w:val="PargrafodaLista"/>
        <w:numPr>
          <w:ilvl w:val="0"/>
          <w:numId w:val="4"/>
        </w:numPr>
        <w:spacing w:line="360" w:lineRule="auto"/>
        <w:ind w:left="709" w:firstLine="425"/>
        <w:jc w:val="both"/>
        <w:rPr>
          <w:rFonts w:ascii="Tahoma" w:hAnsi="Tahoma" w:cs="Tahoma"/>
        </w:rPr>
      </w:pPr>
      <w:r w:rsidRPr="001E4482">
        <w:rPr>
          <w:rFonts w:ascii="Tahoma" w:hAnsi="Tahoma" w:cs="Tahoma"/>
          <w:b/>
          <w:i/>
        </w:rPr>
        <w:t xml:space="preserve">Secretaria de </w:t>
      </w:r>
      <w:r w:rsidR="00CB1738">
        <w:rPr>
          <w:rFonts w:ascii="Tahoma" w:hAnsi="Tahoma" w:cs="Tahoma"/>
          <w:b/>
          <w:i/>
        </w:rPr>
        <w:t>Educação e Cultura</w:t>
      </w:r>
      <w:r w:rsidRPr="001E4482">
        <w:rPr>
          <w:rFonts w:ascii="Tahoma" w:hAnsi="Tahoma" w:cs="Tahoma"/>
          <w:b/>
          <w:i/>
        </w:rPr>
        <w:t xml:space="preserve"> - </w:t>
      </w:r>
      <w:r w:rsidRPr="001E4482">
        <w:rPr>
          <w:rFonts w:ascii="Tahoma" w:hAnsi="Tahoma" w:cs="Tahoma"/>
          <w:bCs/>
        </w:rPr>
        <w:t>Funciona</w:t>
      </w:r>
      <w:r w:rsidR="00CB1738">
        <w:rPr>
          <w:rFonts w:ascii="Tahoma" w:hAnsi="Tahoma" w:cs="Tahoma"/>
          <w:bCs/>
        </w:rPr>
        <w:t>is</w:t>
      </w:r>
      <w:r w:rsidRPr="001E4482">
        <w:rPr>
          <w:rFonts w:ascii="Tahoma" w:hAnsi="Tahoma" w:cs="Tahoma"/>
          <w:bCs/>
        </w:rPr>
        <w:t xml:space="preserve"> Programática</w:t>
      </w:r>
      <w:r w:rsidR="00CB1738">
        <w:rPr>
          <w:rFonts w:ascii="Tahoma" w:hAnsi="Tahoma" w:cs="Tahoma"/>
          <w:bCs/>
        </w:rPr>
        <w:t>s</w:t>
      </w:r>
      <w:r w:rsidRPr="001E4482">
        <w:rPr>
          <w:rFonts w:ascii="Tahoma" w:hAnsi="Tahoma" w:cs="Tahoma"/>
          <w:bCs/>
        </w:rPr>
        <w:t xml:space="preserve"> n°: </w:t>
      </w:r>
      <w:r w:rsidR="00CB1738">
        <w:rPr>
          <w:rFonts w:ascii="Tahoma" w:hAnsi="Tahoma" w:cs="Tahoma"/>
          <w:bCs/>
        </w:rPr>
        <w:t>12.36102202.060, 12.36102212.066, 12.36102212.068 e 12.36102392.542</w:t>
      </w:r>
      <w:r w:rsidR="00E27CFD" w:rsidRPr="00C53155">
        <w:rPr>
          <w:rFonts w:ascii="Tahoma" w:hAnsi="Tahoma" w:cs="Tahoma"/>
        </w:rPr>
        <w:t>.</w:t>
      </w:r>
    </w:p>
    <w:p w14:paraId="41299623" w14:textId="43C5AC91" w:rsidR="00E27CFD" w:rsidRDefault="00C53155" w:rsidP="00860458">
      <w:pPr>
        <w:spacing w:after="0" w:line="360" w:lineRule="auto"/>
        <w:ind w:left="709" w:firstLine="708"/>
        <w:jc w:val="both"/>
        <w:rPr>
          <w:rFonts w:ascii="Tahoma" w:hAnsi="Tahoma" w:cs="Tahoma"/>
          <w:sz w:val="20"/>
          <w:szCs w:val="20"/>
        </w:rPr>
      </w:pPr>
      <w:r w:rsidRPr="00C53155">
        <w:rPr>
          <w:rFonts w:ascii="Tahoma" w:hAnsi="Tahoma" w:cs="Tahoma"/>
          <w:sz w:val="20"/>
          <w:szCs w:val="20"/>
        </w:rPr>
        <w:t>(</w:t>
      </w:r>
      <w:r w:rsidR="00E27CFD" w:rsidRPr="00C53155">
        <w:rPr>
          <w:rFonts w:ascii="Tahoma" w:hAnsi="Tahoma" w:cs="Tahoma"/>
          <w:sz w:val="20"/>
          <w:szCs w:val="20"/>
        </w:rPr>
        <w:t>Outras dotações poderão ser utilizadas visando a otimização do orçamento público</w:t>
      </w:r>
      <w:r w:rsidRPr="00C53155">
        <w:rPr>
          <w:rFonts w:ascii="Tahoma" w:hAnsi="Tahoma" w:cs="Tahoma"/>
          <w:sz w:val="20"/>
          <w:szCs w:val="20"/>
        </w:rPr>
        <w:t>).</w:t>
      </w:r>
    </w:p>
    <w:p w14:paraId="46345F3D" w14:textId="77777777" w:rsidR="0015748F" w:rsidRDefault="0015748F" w:rsidP="00860458">
      <w:pPr>
        <w:spacing w:after="0" w:line="360" w:lineRule="auto"/>
        <w:ind w:left="709" w:firstLine="708"/>
        <w:jc w:val="both"/>
        <w:rPr>
          <w:rFonts w:ascii="Tahoma" w:hAnsi="Tahoma" w:cs="Tahoma"/>
          <w:sz w:val="20"/>
          <w:szCs w:val="20"/>
        </w:rPr>
      </w:pPr>
    </w:p>
    <w:p w14:paraId="7CB37B56" w14:textId="22FD19F1" w:rsidR="00D86EDA" w:rsidRDefault="0015748F" w:rsidP="00860458">
      <w:pPr>
        <w:spacing w:after="0" w:line="360" w:lineRule="auto"/>
        <w:ind w:left="709"/>
        <w:jc w:val="both"/>
        <w:rPr>
          <w:rFonts w:ascii="Tahoma" w:hAnsi="Tahoma" w:cs="Tahoma"/>
          <w:sz w:val="20"/>
          <w:szCs w:val="20"/>
        </w:rPr>
      </w:pPr>
      <w:r>
        <w:rPr>
          <w:rFonts w:ascii="Tahoma" w:hAnsi="Tahoma" w:cs="Tahoma"/>
          <w:b/>
          <w:bCs/>
          <w:sz w:val="20"/>
          <w:szCs w:val="20"/>
        </w:rPr>
        <w:t>10</w:t>
      </w:r>
      <w:r w:rsidRPr="00C53155">
        <w:rPr>
          <w:rFonts w:ascii="Tahoma" w:hAnsi="Tahoma" w:cs="Tahoma"/>
          <w:b/>
          <w:bCs/>
          <w:sz w:val="20"/>
          <w:szCs w:val="20"/>
        </w:rPr>
        <w:t xml:space="preserve">. </w:t>
      </w:r>
      <w:r>
        <w:rPr>
          <w:rFonts w:ascii="Tahoma" w:hAnsi="Tahoma" w:cs="Tahoma"/>
          <w:b/>
          <w:bCs/>
          <w:sz w:val="20"/>
          <w:szCs w:val="20"/>
        </w:rPr>
        <w:t>Garantia/Caução</w:t>
      </w:r>
      <w:r w:rsidRPr="00C53155">
        <w:rPr>
          <w:rFonts w:ascii="Tahoma" w:hAnsi="Tahoma" w:cs="Tahoma"/>
          <w:b/>
          <w:bCs/>
          <w:sz w:val="20"/>
          <w:szCs w:val="20"/>
        </w:rPr>
        <w:t>:</w:t>
      </w:r>
      <w:r w:rsidRPr="00C53155">
        <w:rPr>
          <w:rFonts w:ascii="Tahoma" w:hAnsi="Tahoma" w:cs="Tahoma"/>
          <w:sz w:val="20"/>
          <w:szCs w:val="20"/>
        </w:rPr>
        <w:t xml:space="preserve"> </w:t>
      </w:r>
      <w:r w:rsidRPr="0015748F">
        <w:rPr>
          <w:rFonts w:ascii="Tahoma" w:hAnsi="Tahoma" w:cs="Tahoma"/>
          <w:sz w:val="20"/>
          <w:szCs w:val="20"/>
        </w:rPr>
        <w:t>5% (cinco por cento) do valor da contratação</w:t>
      </w:r>
      <w:r>
        <w:rPr>
          <w:rFonts w:ascii="Tahoma" w:hAnsi="Tahoma" w:cs="Tahoma"/>
          <w:sz w:val="20"/>
          <w:szCs w:val="20"/>
        </w:rPr>
        <w:t>, conforme item 10.1</w:t>
      </w:r>
      <w:r w:rsidR="007A1AC5">
        <w:rPr>
          <w:rFonts w:ascii="Tahoma" w:hAnsi="Tahoma" w:cs="Tahoma"/>
          <w:sz w:val="20"/>
          <w:szCs w:val="20"/>
        </w:rPr>
        <w:t>3</w:t>
      </w:r>
      <w:r>
        <w:rPr>
          <w:rFonts w:ascii="Tahoma" w:hAnsi="Tahoma" w:cs="Tahoma"/>
          <w:sz w:val="20"/>
          <w:szCs w:val="20"/>
        </w:rPr>
        <w:t xml:space="preserve"> do edital</w:t>
      </w:r>
      <w:r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286A1B">
      <w:pPr>
        <w:spacing w:after="0" w:line="360" w:lineRule="auto"/>
        <w:ind w:left="709"/>
        <w:jc w:val="center"/>
        <w:rPr>
          <w:rFonts w:ascii="Tahoma" w:hAnsi="Tahoma" w:cs="Tahoma"/>
          <w:b/>
          <w:bCs/>
          <w:sz w:val="20"/>
          <w:szCs w:val="20"/>
        </w:rPr>
      </w:pPr>
      <w:r>
        <w:rPr>
          <w:rFonts w:ascii="Tahoma" w:hAnsi="Tahoma" w:cs="Tahoma"/>
          <w:b/>
          <w:bCs/>
          <w:sz w:val="20"/>
          <w:szCs w:val="20"/>
        </w:rPr>
        <w:lastRenderedPageBreak/>
        <w:t>EDITAL</w:t>
      </w:r>
    </w:p>
    <w:p w14:paraId="34910671" w14:textId="77777777" w:rsidR="007C2A60" w:rsidRPr="00E27CFD" w:rsidRDefault="007C2A60" w:rsidP="00860458">
      <w:pPr>
        <w:spacing w:after="0" w:line="360" w:lineRule="auto"/>
        <w:ind w:left="709"/>
        <w:jc w:val="both"/>
        <w:rPr>
          <w:rFonts w:ascii="Tahoma" w:hAnsi="Tahoma" w:cs="Tahoma"/>
          <w:b/>
          <w:bCs/>
          <w:sz w:val="20"/>
          <w:szCs w:val="20"/>
        </w:rPr>
      </w:pPr>
    </w:p>
    <w:p w14:paraId="347730F0" w14:textId="4BF508FA" w:rsidR="00353955" w:rsidRPr="00353955" w:rsidRDefault="00353955" w:rsidP="00860458">
      <w:pPr>
        <w:spacing w:after="0" w:line="360" w:lineRule="auto"/>
        <w:ind w:left="709" w:firstLine="708"/>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 xml:space="preserve">PREGÃO (ELETRÔNICO) </w:t>
      </w:r>
      <w:r w:rsidR="005C6B09" w:rsidRPr="005C6B09">
        <w:rPr>
          <w:rFonts w:ascii="Tahoma" w:hAnsi="Tahoma" w:cs="Tahoma"/>
          <w:bCs/>
          <w:iCs/>
          <w:sz w:val="20"/>
          <w:szCs w:val="20"/>
        </w:rPr>
        <w:t>com objeto abaixo descrito</w:t>
      </w:r>
      <w:r w:rsidR="005C6B09">
        <w:rPr>
          <w:rFonts w:ascii="Tahoma" w:hAnsi="Tahoma" w:cs="Tahoma"/>
          <w:b/>
          <w:iCs/>
          <w:sz w:val="20"/>
          <w:szCs w:val="20"/>
        </w:rPr>
        <w:t xml:space="preserve"> </w:t>
      </w:r>
      <w:r w:rsidR="00B4207A" w:rsidRPr="00B4207A">
        <w:rPr>
          <w:rFonts w:ascii="Tahoma" w:hAnsi="Tahoma" w:cs="Tahoma"/>
          <w:sz w:val="20"/>
          <w:szCs w:val="20"/>
        </w:rPr>
        <w:t xml:space="preserve">que será regido pela Lei Federal n° 14.133, de 1º de abril de 2021, e suas alterações; Decretos Municipais </w:t>
      </w:r>
      <w:r w:rsidR="00E04115">
        <w:rPr>
          <w:rFonts w:ascii="Tahoma" w:hAnsi="Tahoma" w:cs="Tahoma"/>
          <w:sz w:val="20"/>
          <w:szCs w:val="20"/>
        </w:rPr>
        <w:t>nº 6.096 e 6.097</w:t>
      </w:r>
      <w:r w:rsidR="00B4207A" w:rsidRPr="00B4207A">
        <w:rPr>
          <w:rFonts w:ascii="Tahoma" w:hAnsi="Tahoma" w:cs="Tahoma"/>
          <w:sz w:val="20"/>
          <w:szCs w:val="20"/>
        </w:rPr>
        <w:t>, de 21 de junho de 2.023, 6.477, de 17 de janeiro de 2.025, 6.540, de 07 de abril de 2.025, 6.549, 6.550 e 6.551, de 02 de maio de 2.025; Lei Municipal n° 4.976, de 10 de agosto de 2.023; Portarias nº 17 e 73, de 17 de janeiro de 2.025 e 18 de março de 2025, respectivamente; Lei Complementar Federal n° 123, de 14 de dezembro de 2.006, com suas alterações; Lei Federal n° 8.078, de 11 de setembro de 1.990 (Código de Defesa do Consumidor); Lei Orgânica do Município, bem como</w:t>
      </w:r>
      <w:r w:rsidRPr="00353955">
        <w:rPr>
          <w:rFonts w:ascii="Tahoma" w:hAnsi="Tahoma" w:cs="Tahoma"/>
          <w:sz w:val="20"/>
          <w:szCs w:val="20"/>
        </w:rPr>
        <w:t xml:space="preserve"> 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462677CD"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BF0023" w:rsidRPr="00BF0023">
        <w:rPr>
          <w:rFonts w:ascii="Tahoma" w:hAnsi="Tahoma" w:cs="Tahoma"/>
          <w:sz w:val="20"/>
          <w:szCs w:val="20"/>
        </w:rPr>
        <w:t xml:space="preserve">A sessão de processamento do Pregão Eletrônico será realizada a partir </w:t>
      </w:r>
      <w:r w:rsidR="00BF0023" w:rsidRPr="00BF0023">
        <w:rPr>
          <w:rFonts w:ascii="Tahoma" w:hAnsi="Tahoma" w:cs="Tahoma"/>
          <w:b/>
          <w:bCs/>
          <w:i/>
          <w:iCs/>
          <w:sz w:val="20"/>
          <w:szCs w:val="20"/>
          <w:u w:val="single"/>
        </w:rPr>
        <w:t>das 08h30min (fuso horário de Brasília</w:t>
      </w:r>
      <w:r w:rsidR="00BF0023" w:rsidRPr="004253B4">
        <w:rPr>
          <w:rFonts w:ascii="Tahoma" w:hAnsi="Tahoma" w:cs="Tahoma"/>
          <w:b/>
          <w:bCs/>
          <w:i/>
          <w:iCs/>
          <w:sz w:val="20"/>
          <w:szCs w:val="20"/>
          <w:u w:val="single"/>
        </w:rPr>
        <w:t xml:space="preserve">) do dia </w:t>
      </w:r>
      <w:r w:rsidR="00F72F40" w:rsidRPr="00F72F40">
        <w:rPr>
          <w:rFonts w:ascii="Tahoma" w:hAnsi="Tahoma" w:cs="Tahoma"/>
          <w:b/>
          <w:bCs/>
          <w:i/>
          <w:iCs/>
          <w:sz w:val="20"/>
          <w:szCs w:val="20"/>
          <w:u w:val="single"/>
        </w:rPr>
        <w:t>13 de junho de 2.025</w:t>
      </w:r>
      <w:r w:rsidRPr="004253B4">
        <w:rPr>
          <w:rFonts w:ascii="Tahoma" w:hAnsi="Tahoma" w:cs="Tahoma"/>
          <w:sz w:val="20"/>
          <w:szCs w:val="20"/>
          <w:u w:val="single"/>
        </w:rPr>
        <w:t>,</w:t>
      </w:r>
      <w:r w:rsidRPr="00353955">
        <w:rPr>
          <w:rFonts w:ascii="Tahoma" w:hAnsi="Tahoma" w:cs="Tahoma"/>
          <w:sz w:val="20"/>
          <w:szCs w:val="20"/>
        </w:rPr>
        <w:t xml:space="preserve"> no seguinte endereço eletrônico: </w:t>
      </w:r>
      <w:hyperlink r:id="rId8"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3B13B85F" w14:textId="78E59299" w:rsidR="00353955" w:rsidRPr="00353955" w:rsidRDefault="00353955" w:rsidP="00860458">
      <w:pPr>
        <w:spacing w:after="0" w:line="360" w:lineRule="auto"/>
        <w:ind w:left="709"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860458">
      <w:pPr>
        <w:spacing w:after="0" w:line="360" w:lineRule="auto"/>
        <w:ind w:left="709" w:firstLine="709"/>
        <w:jc w:val="both"/>
        <w:rPr>
          <w:rFonts w:ascii="Tahoma" w:hAnsi="Tahoma" w:cs="Tahoma"/>
          <w:sz w:val="20"/>
          <w:szCs w:val="20"/>
        </w:rPr>
      </w:pPr>
      <w:bookmarkStart w:id="1"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860458">
      <w:pPr>
        <w:spacing w:after="0" w:line="360" w:lineRule="auto"/>
        <w:ind w:left="709" w:firstLine="708"/>
        <w:jc w:val="both"/>
        <w:rPr>
          <w:rFonts w:ascii="Tahoma" w:hAnsi="Tahoma" w:cs="Tahoma"/>
          <w:sz w:val="20"/>
          <w:szCs w:val="20"/>
        </w:rPr>
      </w:pPr>
      <w:bookmarkStart w:id="2" w:name="_Hlk166332703"/>
      <w:bookmarkEnd w:id="1"/>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860458">
      <w:pPr>
        <w:spacing w:after="0" w:line="360" w:lineRule="auto"/>
        <w:ind w:left="709" w:firstLine="708"/>
        <w:jc w:val="both"/>
        <w:rPr>
          <w:rFonts w:ascii="Tahoma" w:hAnsi="Tahoma" w:cs="Tahoma"/>
          <w:sz w:val="20"/>
          <w:szCs w:val="20"/>
        </w:rPr>
      </w:pPr>
    </w:p>
    <w:p w14:paraId="0F12B8AF" w14:textId="1B529F8C" w:rsidR="00353955" w:rsidRPr="00353955" w:rsidRDefault="00353955" w:rsidP="00860458">
      <w:pPr>
        <w:spacing w:after="0" w:line="360" w:lineRule="auto"/>
        <w:ind w:left="709"/>
        <w:jc w:val="both"/>
        <w:rPr>
          <w:rFonts w:ascii="Tahoma" w:hAnsi="Tahoma" w:cs="Tahoma"/>
          <w:b/>
          <w:i/>
          <w:sz w:val="20"/>
          <w:szCs w:val="20"/>
        </w:rPr>
      </w:pPr>
      <w:bookmarkStart w:id="3" w:name="_Hlk166332719"/>
      <w:bookmarkEnd w:id="2"/>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0C45C62E" w:rsid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 xml:space="preserve"> </w:t>
      </w:r>
      <w:r w:rsidRPr="00353955">
        <w:rPr>
          <w:rFonts w:ascii="Tahoma" w:hAnsi="Tahoma" w:cs="Tahoma"/>
          <w:sz w:val="20"/>
          <w:szCs w:val="20"/>
        </w:rPr>
        <w:tab/>
        <w:t xml:space="preserve">1.1. O </w:t>
      </w:r>
      <w:r w:rsidR="00BF0023" w:rsidRPr="00BF0023">
        <w:rPr>
          <w:rFonts w:ascii="Tahoma" w:hAnsi="Tahoma" w:cs="Tahoma"/>
          <w:sz w:val="20"/>
          <w:szCs w:val="20"/>
        </w:rPr>
        <w:t xml:space="preserve">objeto da presente Licitação é </w:t>
      </w:r>
      <w:r w:rsidR="005340E4">
        <w:rPr>
          <w:rFonts w:ascii="Tahoma" w:hAnsi="Tahoma" w:cs="Tahoma"/>
          <w:sz w:val="20"/>
          <w:szCs w:val="20"/>
        </w:rPr>
        <w:t xml:space="preserve">a </w:t>
      </w:r>
      <w:r w:rsidR="00E66A38" w:rsidRPr="00E66A38">
        <w:rPr>
          <w:rFonts w:ascii="Tahoma" w:hAnsi="Tahoma" w:cs="Tahoma"/>
          <w:b/>
          <w:bCs/>
          <w:i/>
          <w:iCs/>
          <w:sz w:val="20"/>
          <w:szCs w:val="20"/>
        </w:rPr>
        <w:t xml:space="preserve">Contratação de empresa especializada para prestação de serviços de monitoria do transporte escolar, para atender as necessidades da Secretaria de Educação e Cultura da Prefeitura de Descalvado, São Paulo, pelo período de 12 </w:t>
      </w:r>
      <w:r w:rsidR="00AA75E7">
        <w:rPr>
          <w:rFonts w:ascii="Tahoma" w:hAnsi="Tahoma" w:cs="Tahoma"/>
          <w:b/>
          <w:bCs/>
          <w:i/>
          <w:iCs/>
          <w:sz w:val="20"/>
          <w:szCs w:val="20"/>
        </w:rPr>
        <w:t xml:space="preserve">(doze) </w:t>
      </w:r>
      <w:r w:rsidR="00E66A38" w:rsidRPr="00E66A38">
        <w:rPr>
          <w:rFonts w:ascii="Tahoma" w:hAnsi="Tahoma" w:cs="Tahoma"/>
          <w:b/>
          <w:bCs/>
          <w:i/>
          <w:iCs/>
          <w:sz w:val="20"/>
          <w:szCs w:val="20"/>
        </w:rPr>
        <w:t>meses</w:t>
      </w:r>
      <w:r w:rsidR="00B64AF7">
        <w:rPr>
          <w:rFonts w:ascii="Tahoma" w:hAnsi="Tahoma" w:cs="Tahoma"/>
          <w:b/>
          <w:bCs/>
          <w:i/>
          <w:iCs/>
          <w:sz w:val="20"/>
          <w:szCs w:val="20"/>
        </w:rPr>
        <w:t>,</w:t>
      </w:r>
      <w:r w:rsidR="00BF0023" w:rsidRPr="00BF0023">
        <w:rPr>
          <w:rFonts w:ascii="Tahoma" w:hAnsi="Tahoma" w:cs="Tahoma"/>
          <w:sz w:val="20"/>
          <w:szCs w:val="20"/>
        </w:rPr>
        <w:t xml:space="preserve"> </w:t>
      </w:r>
      <w:r w:rsidR="00BF0023" w:rsidRPr="00BF0023">
        <w:rPr>
          <w:rFonts w:ascii="Tahoma" w:hAnsi="Tahoma" w:cs="Tahoma"/>
          <w:sz w:val="20"/>
          <w:szCs w:val="20"/>
        </w:rPr>
        <w:lastRenderedPageBreak/>
        <w:t xml:space="preserve">cujas características e especificações 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xml:space="preserve">, que integra este </w:t>
      </w:r>
      <w:r w:rsidR="005340E4">
        <w:rPr>
          <w:rFonts w:ascii="Tahoma" w:hAnsi="Tahoma" w:cs="Tahoma"/>
          <w:sz w:val="20"/>
          <w:szCs w:val="20"/>
        </w:rPr>
        <w:t>e</w:t>
      </w:r>
      <w:r w:rsidR="00BF0023" w:rsidRPr="00BF0023">
        <w:rPr>
          <w:rFonts w:ascii="Tahoma" w:hAnsi="Tahoma" w:cs="Tahoma"/>
          <w:sz w:val="20"/>
          <w:szCs w:val="20"/>
        </w:rPr>
        <w:t>dital, independentemente de transcrições</w:t>
      </w:r>
      <w:r w:rsidRPr="00353955">
        <w:rPr>
          <w:rFonts w:ascii="Tahoma" w:hAnsi="Tahoma" w:cs="Tahoma"/>
          <w:sz w:val="20"/>
          <w:szCs w:val="20"/>
        </w:rPr>
        <w:t>.</w:t>
      </w:r>
    </w:p>
    <w:p w14:paraId="6BD09086" w14:textId="77777777" w:rsidR="00D92E98" w:rsidRDefault="00D92E98" w:rsidP="00860458">
      <w:pPr>
        <w:spacing w:after="0" w:line="360" w:lineRule="auto"/>
        <w:ind w:left="709"/>
        <w:jc w:val="both"/>
        <w:rPr>
          <w:rFonts w:ascii="Tahoma" w:hAnsi="Tahoma" w:cs="Tahoma"/>
          <w:sz w:val="20"/>
          <w:szCs w:val="20"/>
        </w:rPr>
      </w:pPr>
    </w:p>
    <w:bookmarkEnd w:id="3"/>
    <w:p w14:paraId="6335DCA4" w14:textId="0BA7F3B1" w:rsidR="00353955" w:rsidRPr="00353955" w:rsidRDefault="00D86EDA" w:rsidP="00860458">
      <w:pPr>
        <w:spacing w:after="0" w:line="360" w:lineRule="auto"/>
        <w:ind w:left="709"/>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573F3A00" w14:textId="5D2B06B1" w:rsidR="00353955" w:rsidRPr="00353955" w:rsidRDefault="00D86EDA" w:rsidP="00860458">
      <w:pPr>
        <w:spacing w:after="0" w:line="360" w:lineRule="auto"/>
        <w:ind w:left="70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353955">
        <w:rPr>
          <w:rFonts w:ascii="Tahoma" w:hAnsi="Tahoma" w:cs="Tahoma"/>
          <w:b/>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681749">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860458">
      <w:pPr>
        <w:spacing w:after="0" w:line="360" w:lineRule="auto"/>
        <w:ind w:left="709"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860458">
      <w:pPr>
        <w:spacing w:after="0" w:line="360" w:lineRule="auto"/>
        <w:ind w:left="70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4" w:name="_Hlk194503179"/>
      <w:r w:rsidR="00353955" w:rsidRPr="00353955">
        <w:rPr>
          <w:rFonts w:ascii="Tahoma" w:hAnsi="Tahoma" w:cs="Tahoma"/>
          <w:sz w:val="20"/>
          <w:szCs w:val="20"/>
        </w:rPr>
        <w:t>c</w:t>
      </w:r>
      <w:r w:rsidR="003073E7">
        <w:rPr>
          <w:rFonts w:ascii="Tahoma" w:hAnsi="Tahoma" w:cs="Tahoma"/>
          <w:sz w:val="20"/>
          <w:szCs w:val="20"/>
        </w:rPr>
        <w:t>adastramento</w:t>
      </w:r>
      <w:bookmarkEnd w:id="4"/>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1BAECEF6"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Como apoio, os contatos da Seção de Licitação,</w:t>
      </w:r>
      <w:r w:rsidR="00ED3612">
        <w:rPr>
          <w:rFonts w:ascii="Tahoma" w:hAnsi="Tahoma" w:cs="Tahoma"/>
          <w:sz w:val="20"/>
          <w:szCs w:val="20"/>
        </w:rPr>
        <w:t xml:space="preserve"> </w:t>
      </w:r>
      <w:r w:rsidR="00ED3612" w:rsidRPr="00353955">
        <w:rPr>
          <w:rFonts w:ascii="Tahoma" w:hAnsi="Tahoma" w:cs="Tahoma"/>
          <w:sz w:val="20"/>
          <w:szCs w:val="20"/>
        </w:rPr>
        <w:t>telefone</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837A4B3" w:rsidR="00353955" w:rsidRPr="00353955" w:rsidRDefault="00D86EDA"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Esse suporte estará disponível apenas em dias úteis e horários comerciais.</w:t>
      </w:r>
    </w:p>
    <w:p w14:paraId="047FF1F9" w14:textId="6889DA21" w:rsidR="00353955" w:rsidRPr="00353955" w:rsidRDefault="00D86EDA"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.8. Para os esclarecimentos e dúvidas referentes ao processo licitatório, entrar em contato, exclusivamente,</w:t>
      </w:r>
      <w:r w:rsidR="00ED3612">
        <w:rPr>
          <w:rFonts w:ascii="Tahoma" w:hAnsi="Tahoma" w:cs="Tahoma"/>
          <w:sz w:val="20"/>
          <w:szCs w:val="20"/>
        </w:rPr>
        <w:t xml:space="preserve"> </w:t>
      </w:r>
      <w:r w:rsidR="00ED3612" w:rsidRPr="00353955">
        <w:rPr>
          <w:rFonts w:ascii="Tahoma" w:hAnsi="Tahoma" w:cs="Tahoma"/>
          <w:sz w:val="20"/>
          <w:szCs w:val="20"/>
        </w:rPr>
        <w:t>pelo telefone</w:t>
      </w:r>
      <w:r w:rsidR="00ED3612">
        <w:rPr>
          <w:rFonts w:ascii="Tahoma" w:hAnsi="Tahoma" w:cs="Tahoma"/>
          <w:sz w:val="20"/>
          <w:szCs w:val="20"/>
        </w:rPr>
        <w:t xml:space="preserve"> PABX</w:t>
      </w:r>
      <w:r w:rsidR="00ED3612" w:rsidRPr="00353955">
        <w:rPr>
          <w:rFonts w:ascii="Tahoma" w:hAnsi="Tahoma" w:cs="Tahoma"/>
          <w:sz w:val="20"/>
          <w:szCs w:val="20"/>
        </w:rPr>
        <w:t xml:space="preserve"> n° (19) 3583.930</w:t>
      </w:r>
      <w:r w:rsidR="00ED3612">
        <w:rPr>
          <w:rFonts w:ascii="Tahoma" w:hAnsi="Tahoma" w:cs="Tahoma"/>
          <w:sz w:val="20"/>
          <w:szCs w:val="20"/>
        </w:rPr>
        <w:t>0</w:t>
      </w:r>
      <w:r w:rsidR="00ED3612" w:rsidRPr="00353955">
        <w:rPr>
          <w:rFonts w:ascii="Tahoma" w:hAnsi="Tahoma" w:cs="Tahoma"/>
          <w:sz w:val="20"/>
          <w:szCs w:val="20"/>
        </w:rPr>
        <w:t xml:space="preserve">, </w:t>
      </w:r>
      <w:r w:rsidR="00ED3612">
        <w:rPr>
          <w:rFonts w:ascii="Tahoma" w:hAnsi="Tahoma" w:cs="Tahoma"/>
          <w:sz w:val="20"/>
          <w:szCs w:val="20"/>
        </w:rPr>
        <w:t>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bookmarkStart w:id="5"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860458">
      <w:pPr>
        <w:autoSpaceDE w:val="0"/>
        <w:autoSpaceDN w:val="0"/>
        <w:adjustRightInd w:val="0"/>
        <w:spacing w:after="0" w:line="360" w:lineRule="auto"/>
        <w:ind w:left="70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860458">
      <w:pPr>
        <w:autoSpaceDE w:val="0"/>
        <w:autoSpaceDN w:val="0"/>
        <w:adjustRightInd w:val="0"/>
        <w:spacing w:after="0" w:line="360" w:lineRule="auto"/>
        <w:ind w:left="709"/>
        <w:jc w:val="both"/>
        <w:rPr>
          <w:rFonts w:ascii="Tahoma" w:hAnsi="Tahoma" w:cs="Tahoma"/>
          <w:sz w:val="20"/>
          <w:szCs w:val="20"/>
        </w:rPr>
      </w:pPr>
    </w:p>
    <w:bookmarkEnd w:id="5"/>
    <w:p w14:paraId="7CBC067A" w14:textId="7C256BD9" w:rsidR="00353955" w:rsidRPr="00353955" w:rsidRDefault="00D86EDA" w:rsidP="00860458">
      <w:pPr>
        <w:autoSpaceDE w:val="0"/>
        <w:autoSpaceDN w:val="0"/>
        <w:adjustRightInd w:val="0"/>
        <w:spacing w:after="0" w:line="360" w:lineRule="auto"/>
        <w:ind w:left="70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860458">
      <w:pPr>
        <w:autoSpaceDE w:val="0"/>
        <w:autoSpaceDN w:val="0"/>
        <w:adjustRightInd w:val="0"/>
        <w:spacing w:after="0" w:line="360" w:lineRule="auto"/>
        <w:ind w:left="709" w:firstLine="708"/>
        <w:jc w:val="both"/>
        <w:rPr>
          <w:rFonts w:ascii="Tahoma" w:hAnsi="Tahoma" w:cs="Tahoma"/>
          <w:sz w:val="20"/>
          <w:szCs w:val="20"/>
        </w:rPr>
      </w:pPr>
      <w:bookmarkStart w:id="6"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4E476A58" w:rsidR="005109B4" w:rsidRDefault="00D86EDA" w:rsidP="00860458">
      <w:pPr>
        <w:autoSpaceDE w:val="0"/>
        <w:autoSpaceDN w:val="0"/>
        <w:adjustRightInd w:val="0"/>
        <w:spacing w:after="0" w:line="360" w:lineRule="auto"/>
        <w:ind w:left="709"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 xml:space="preserve">Termo de </w:t>
      </w:r>
      <w:r w:rsidR="005A5CAF" w:rsidRPr="007F7D67">
        <w:rPr>
          <w:rFonts w:ascii="Tahoma" w:hAnsi="Tahoma" w:cs="Tahoma"/>
          <w:b/>
          <w:bCs/>
          <w:i/>
          <w:iCs/>
          <w:sz w:val="20"/>
          <w:szCs w:val="20"/>
        </w:rPr>
        <w:t xml:space="preserve">Referência </w:t>
      </w:r>
      <w:r w:rsidR="007F7D67" w:rsidRPr="007F7D67">
        <w:rPr>
          <w:rFonts w:ascii="Tahoma" w:hAnsi="Tahoma" w:cs="Tahoma"/>
          <w:b/>
          <w:bCs/>
          <w:i/>
          <w:iCs/>
          <w:sz w:val="20"/>
          <w:szCs w:val="20"/>
        </w:rPr>
        <w:t>(</w:t>
      </w:r>
      <w:r w:rsidR="005A5CAF" w:rsidRPr="00376A32">
        <w:rPr>
          <w:rFonts w:ascii="Tahoma" w:hAnsi="Tahoma" w:cs="Tahoma"/>
          <w:b/>
          <w:bCs/>
          <w:i/>
          <w:iCs/>
          <w:sz w:val="20"/>
          <w:szCs w:val="20"/>
        </w:rPr>
        <w:t>Anexo II</w:t>
      </w:r>
      <w:r w:rsidR="007F7D67">
        <w:rPr>
          <w:rFonts w:ascii="Tahoma" w:hAnsi="Tahoma" w:cs="Tahoma"/>
          <w:b/>
          <w:bCs/>
          <w:i/>
          <w:iCs/>
          <w:sz w:val="20"/>
          <w:szCs w:val="20"/>
        </w:rPr>
        <w:t>)</w:t>
      </w:r>
      <w:r w:rsidR="005A5CAF">
        <w:rPr>
          <w:rFonts w:ascii="Tahoma" w:hAnsi="Tahoma" w:cs="Tahoma"/>
          <w:sz w:val="20"/>
          <w:szCs w:val="20"/>
        </w:rPr>
        <w:t>.</w:t>
      </w:r>
    </w:p>
    <w:p w14:paraId="54A15FF9" w14:textId="190BE6B7"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860458">
      <w:pPr>
        <w:autoSpaceDE w:val="0"/>
        <w:autoSpaceDN w:val="0"/>
        <w:adjustRightInd w:val="0"/>
        <w:spacing w:after="0" w:line="360" w:lineRule="auto"/>
        <w:ind w:left="709"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860458">
      <w:pPr>
        <w:autoSpaceDE w:val="0"/>
        <w:autoSpaceDN w:val="0"/>
        <w:adjustRightInd w:val="0"/>
        <w:spacing w:after="0" w:line="360" w:lineRule="auto"/>
        <w:ind w:left="709"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7"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7"/>
    <w:p w14:paraId="718216D5" w14:textId="3CA798B6"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02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860458">
      <w:pPr>
        <w:autoSpaceDE w:val="0"/>
        <w:autoSpaceDN w:val="0"/>
        <w:adjustRightInd w:val="0"/>
        <w:spacing w:after="0" w:line="360" w:lineRule="auto"/>
        <w:ind w:left="709"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6"/>
    <w:p w14:paraId="6BB3CC11" w14:textId="77777777" w:rsidR="00353955" w:rsidRPr="00353955" w:rsidRDefault="00353955" w:rsidP="00860458">
      <w:pPr>
        <w:autoSpaceDE w:val="0"/>
        <w:autoSpaceDN w:val="0"/>
        <w:adjustRightInd w:val="0"/>
        <w:spacing w:after="0" w:line="360" w:lineRule="auto"/>
        <w:ind w:left="709"/>
        <w:jc w:val="both"/>
        <w:rPr>
          <w:rFonts w:ascii="Tahoma" w:hAnsi="Tahoma" w:cs="Tahoma"/>
          <w:sz w:val="20"/>
          <w:szCs w:val="20"/>
        </w:rPr>
      </w:pPr>
    </w:p>
    <w:p w14:paraId="6BA88B9A" w14:textId="475236B6" w:rsidR="00353955" w:rsidRPr="00353955" w:rsidRDefault="00D86EDA" w:rsidP="00860458">
      <w:pPr>
        <w:autoSpaceDE w:val="0"/>
        <w:autoSpaceDN w:val="0"/>
        <w:adjustRightInd w:val="0"/>
        <w:spacing w:after="0" w:line="360" w:lineRule="auto"/>
        <w:ind w:left="70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3D8CF845"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bookmarkStart w:id="8"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 xml:space="preserve">s) vencedor(es) encaminhará(ão),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7F7D67">
        <w:rPr>
          <w:rFonts w:ascii="Tahoma" w:hAnsi="Tahoma" w:cs="Tahoma"/>
          <w:sz w:val="20"/>
          <w:szCs w:val="20"/>
        </w:rPr>
        <w:t xml:space="preserve">após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9"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9"/>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1CF83580"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0"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0"/>
    </w:p>
    <w:p w14:paraId="67A39E0B" w14:textId="117BD47A"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lastRenderedPageBreak/>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Na data e hora marcadas para abertura da sessão</w:t>
      </w:r>
      <w:r w:rsidR="00DF6E2B">
        <w:rPr>
          <w:rFonts w:ascii="Tahoma" w:hAnsi="Tahoma" w:cs="Tahoma"/>
          <w:sz w:val="20"/>
          <w:szCs w:val="20"/>
        </w:rPr>
        <w:t xml:space="preserve"> </w:t>
      </w:r>
      <w:r w:rsidR="00D703D2" w:rsidRPr="00D703D2">
        <w:rPr>
          <w:rFonts w:ascii="Tahoma" w:hAnsi="Tahoma" w:cs="Tahoma"/>
          <w:sz w:val="20"/>
          <w:szCs w:val="20"/>
        </w:rPr>
        <w:t>pública eletrônica</w:t>
      </w:r>
      <w:r w:rsidR="00D703D2">
        <w:rPr>
          <w:rFonts w:ascii="Tahoma" w:hAnsi="Tahoma" w:cs="Tahoma"/>
          <w:sz w:val="20"/>
          <w:szCs w:val="20"/>
        </w:rPr>
        <w:t xml:space="preserve">, </w:t>
      </w:r>
      <w:r w:rsidR="00DF6E2B">
        <w:rPr>
          <w:rFonts w:ascii="Tahoma" w:hAnsi="Tahoma" w:cs="Tahoma"/>
          <w:sz w:val="20"/>
          <w:szCs w:val="20"/>
        </w:rPr>
        <w:t xml:space="preserve">terá início </w:t>
      </w:r>
      <w:r w:rsidR="00353955" w:rsidRPr="00353955">
        <w:rPr>
          <w:rFonts w:ascii="Tahoma" w:hAnsi="Tahoma" w:cs="Tahoma"/>
          <w:sz w:val="20"/>
          <w:szCs w:val="20"/>
        </w:rPr>
        <w:t>a fase de lances</w:t>
      </w:r>
      <w:r w:rsidR="00DF6E2B">
        <w:rPr>
          <w:rFonts w:ascii="Tahoma" w:hAnsi="Tahoma" w:cs="Tahoma"/>
          <w:sz w:val="20"/>
          <w:szCs w:val="20"/>
        </w:rPr>
        <w:t xml:space="preserve">, </w:t>
      </w:r>
      <w:r w:rsidR="00353955" w:rsidRPr="00353955">
        <w:rPr>
          <w:rFonts w:ascii="Tahoma" w:hAnsi="Tahoma" w:cs="Tahoma"/>
          <w:sz w:val="20"/>
          <w:szCs w:val="20"/>
        </w:rPr>
        <w:t xml:space="preserve">na qual os </w:t>
      </w:r>
      <w:r w:rsidR="00DF6E2B">
        <w:rPr>
          <w:rFonts w:ascii="Tahoma" w:hAnsi="Tahoma" w:cs="Tahoma"/>
          <w:sz w:val="20"/>
          <w:szCs w:val="20"/>
        </w:rPr>
        <w:t xml:space="preserve">licitantes </w:t>
      </w:r>
      <w:r w:rsidR="00353955" w:rsidRPr="00353955">
        <w:rPr>
          <w:rFonts w:ascii="Tahoma" w:hAnsi="Tahoma" w:cs="Tahoma"/>
          <w:sz w:val="20"/>
          <w:szCs w:val="20"/>
        </w:rPr>
        <w:t>oferecer</w:t>
      </w:r>
      <w:r w:rsidR="00DF6E2B">
        <w:rPr>
          <w:rFonts w:ascii="Tahoma" w:hAnsi="Tahoma" w:cs="Tahoma"/>
          <w:sz w:val="20"/>
          <w:szCs w:val="20"/>
        </w:rPr>
        <w:t>ão</w:t>
      </w:r>
      <w:r w:rsidR="00353955" w:rsidRPr="00353955">
        <w:rPr>
          <w:rFonts w:ascii="Tahoma" w:hAnsi="Tahoma" w:cs="Tahoma"/>
          <w:sz w:val="20"/>
          <w:szCs w:val="20"/>
        </w:rPr>
        <w:t xml:space="preserve"> lances, exclusivamente por meio d</w:t>
      </w:r>
      <w:r w:rsidR="00DF6E2B">
        <w:rPr>
          <w:rFonts w:ascii="Tahoma" w:hAnsi="Tahoma" w:cs="Tahoma"/>
          <w:sz w:val="20"/>
          <w:szCs w:val="20"/>
        </w:rPr>
        <w:t xml:space="preserve">a plataforma </w:t>
      </w:r>
      <w:r w:rsidR="00353955" w:rsidRPr="00353955">
        <w:rPr>
          <w:rFonts w:ascii="Tahoma" w:hAnsi="Tahoma" w:cs="Tahoma"/>
          <w:sz w:val="20"/>
          <w:szCs w:val="20"/>
        </w:rPr>
        <w:t>eletrônic</w:t>
      </w:r>
      <w:r w:rsidR="00DF6E2B">
        <w:rPr>
          <w:rFonts w:ascii="Tahoma" w:hAnsi="Tahoma" w:cs="Tahoma"/>
          <w:sz w:val="20"/>
          <w:szCs w:val="20"/>
        </w:rPr>
        <w:t>a</w:t>
      </w:r>
      <w:r w:rsidR="00353955" w:rsidRPr="00353955">
        <w:rPr>
          <w:rFonts w:ascii="Tahoma" w:hAnsi="Tahoma" w:cs="Tahoma"/>
          <w:sz w:val="20"/>
          <w:szCs w:val="20"/>
        </w:rPr>
        <w:t>, sem restrições de quantidade de lances ou de qualquer ordem classificatória ou cronológica específica</w:t>
      </w:r>
      <w:r w:rsidR="00DF6E2B">
        <w:rPr>
          <w:rFonts w:ascii="Tahoma" w:hAnsi="Tahoma" w:cs="Tahoma"/>
          <w:sz w:val="20"/>
          <w:szCs w:val="20"/>
        </w:rPr>
        <w:t xml:space="preserve">. </w:t>
      </w:r>
    </w:p>
    <w:p w14:paraId="0AF2FC78" w14:textId="6B0BD101"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.1. O licitante somente poderá oferecer valor inferior ao último lance por ele ofertado e registrado pel</w:t>
      </w:r>
      <w:r w:rsidR="00DF6E2B">
        <w:rPr>
          <w:rFonts w:ascii="Tahoma" w:hAnsi="Tahoma" w:cs="Tahoma"/>
          <w:sz w:val="20"/>
          <w:szCs w:val="20"/>
        </w:rPr>
        <w:t>a plataforma</w:t>
      </w:r>
      <w:r w:rsidR="00353955"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353955" w:rsidRDefault="00D86EDA" w:rsidP="00860458">
      <w:pPr>
        <w:autoSpaceDE w:val="0"/>
        <w:autoSpaceDN w:val="0"/>
        <w:adjustRightInd w:val="0"/>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3</w:t>
      </w:r>
      <w:r w:rsidR="00353955" w:rsidRPr="00353955">
        <w:rPr>
          <w:rFonts w:ascii="Tahoma" w:hAnsi="Tahoma" w:cs="Tahoma"/>
          <w:sz w:val="20"/>
          <w:szCs w:val="20"/>
        </w:rPr>
        <w:t xml:space="preserve">.2. Não serão homologados lances com valores superiores à média </w:t>
      </w:r>
      <w:r w:rsidR="00DF6E2B">
        <w:rPr>
          <w:rFonts w:ascii="Tahoma" w:hAnsi="Tahoma" w:cs="Tahoma"/>
          <w:sz w:val="20"/>
          <w:szCs w:val="20"/>
        </w:rPr>
        <w:t>estimada</w:t>
      </w:r>
      <w:r w:rsidR="00353955" w:rsidRPr="00353955">
        <w:rPr>
          <w:rFonts w:ascii="Tahoma" w:hAnsi="Tahoma" w:cs="Tahoma"/>
          <w:sz w:val="20"/>
          <w:szCs w:val="20"/>
        </w:rPr>
        <w:t xml:space="preserve"> pela Seção de Licitação.</w:t>
      </w:r>
    </w:p>
    <w:p w14:paraId="01F4EAE2" w14:textId="503758CA" w:rsidR="00353955" w:rsidRPr="00353955" w:rsidRDefault="00D86EDA"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4</w:t>
      </w:r>
      <w:r w:rsidR="00353955" w:rsidRPr="00353955">
        <w:rPr>
          <w:rFonts w:ascii="Tahoma" w:hAnsi="Tahoma" w:cs="Tahoma"/>
          <w:sz w:val="20"/>
          <w:szCs w:val="20"/>
        </w:rPr>
        <w:t>. Quando houver uma única licitante ou uma única proposta válida, caberá ao pregoeiro verificar a aceitabilidade do preço ofertado.</w:t>
      </w:r>
    </w:p>
    <w:p w14:paraId="2BE38604" w14:textId="6047118F"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31477C">
        <w:rPr>
          <w:rFonts w:ascii="Tahoma" w:hAnsi="Tahoma" w:cs="Tahoma"/>
          <w:sz w:val="20"/>
          <w:szCs w:val="20"/>
        </w:rPr>
        <w:t>5</w:t>
      </w:r>
      <w:r w:rsidR="00353955" w:rsidRPr="00353955">
        <w:rPr>
          <w:rFonts w:ascii="Tahoma" w:hAnsi="Tahoma" w:cs="Tahoma"/>
          <w:sz w:val="20"/>
          <w:szCs w:val="20"/>
        </w:rPr>
        <w:t>. Na hipótese de haver propostas/lances iguais</w:t>
      </w:r>
      <w:r w:rsidR="00DF6E2B">
        <w:rPr>
          <w:rFonts w:ascii="Tahoma" w:hAnsi="Tahoma" w:cs="Tahoma"/>
          <w:sz w:val="20"/>
          <w:szCs w:val="20"/>
        </w:rPr>
        <w:t xml:space="preserve"> na fase inicial da disputa</w:t>
      </w:r>
      <w:r w:rsidR="00353955" w:rsidRPr="00353955">
        <w:rPr>
          <w:rFonts w:ascii="Tahoma" w:hAnsi="Tahoma" w:cs="Tahoma"/>
          <w:sz w:val="20"/>
          <w:szCs w:val="20"/>
        </w:rPr>
        <w:t xml:space="preserve">, </w:t>
      </w:r>
      <w:r w:rsidR="00F54051">
        <w:rPr>
          <w:rFonts w:ascii="Tahoma" w:hAnsi="Tahoma" w:cs="Tahoma"/>
          <w:sz w:val="20"/>
          <w:szCs w:val="20"/>
        </w:rPr>
        <w:t>a plataforma</w:t>
      </w:r>
      <w:r w:rsidR="00353955" w:rsidRPr="00353955">
        <w:rPr>
          <w:rFonts w:ascii="Tahoma" w:hAnsi="Tahoma" w:cs="Tahoma"/>
          <w:sz w:val="20"/>
          <w:szCs w:val="20"/>
        </w:rPr>
        <w:t xml:space="preserve"> realizará o sorteio entre elas para definir a ordem classificatória.</w:t>
      </w:r>
    </w:p>
    <w:p w14:paraId="52991DD9" w14:textId="3B019C54"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6</w:t>
      </w:r>
      <w:r w:rsidR="00353955" w:rsidRPr="00353955">
        <w:rPr>
          <w:rFonts w:ascii="Tahoma" w:hAnsi="Tahoma" w:cs="Tahoma"/>
          <w:sz w:val="20"/>
          <w:szCs w:val="20"/>
        </w:rPr>
        <w:t>. Os licitantes poderão oferecer lances sucessivos, observado o horário fixado e as regras de aceitação dos mesmos.</w:t>
      </w:r>
    </w:p>
    <w:p w14:paraId="571AE8DE" w14:textId="2339774B"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w:t>
      </w:r>
      <w:r w:rsidR="002152FC">
        <w:rPr>
          <w:rFonts w:ascii="Tahoma" w:hAnsi="Tahoma" w:cs="Tahoma"/>
          <w:sz w:val="20"/>
          <w:szCs w:val="20"/>
        </w:rPr>
        <w:t>7</w:t>
      </w:r>
      <w:r w:rsidR="00353955" w:rsidRPr="00353955">
        <w:rPr>
          <w:rFonts w:ascii="Tahoma" w:hAnsi="Tahoma" w:cs="Tahoma"/>
          <w:sz w:val="20"/>
          <w:szCs w:val="20"/>
        </w:rPr>
        <w:t xml:space="preserve">. Durante o transcurso da </w:t>
      </w:r>
      <w:r w:rsidR="00155A1C">
        <w:rPr>
          <w:rFonts w:ascii="Tahoma" w:hAnsi="Tahoma" w:cs="Tahoma"/>
          <w:sz w:val="20"/>
          <w:szCs w:val="20"/>
        </w:rPr>
        <w:t xml:space="preserve">fase da disputa </w:t>
      </w:r>
      <w:r w:rsidR="00353955" w:rsidRPr="00353955">
        <w:rPr>
          <w:rFonts w:ascii="Tahoma" w:hAnsi="Tahoma" w:cs="Tahoma"/>
          <w:sz w:val="20"/>
          <w:szCs w:val="20"/>
        </w:rPr>
        <w:t xml:space="preserve">de lances os participantes serão informados, em tempo real, do valor do menor lance registrado. </w:t>
      </w:r>
      <w:r w:rsidR="00155A1C">
        <w:rPr>
          <w:rFonts w:ascii="Tahoma" w:hAnsi="Tahoma" w:cs="Tahoma"/>
          <w:sz w:val="20"/>
          <w:szCs w:val="20"/>
        </w:rPr>
        <w:t xml:space="preserve">A plataforma </w:t>
      </w:r>
      <w:r w:rsidR="00353955" w:rsidRPr="00353955">
        <w:rPr>
          <w:rFonts w:ascii="Tahoma" w:hAnsi="Tahoma" w:cs="Tahoma"/>
          <w:sz w:val="20"/>
          <w:szCs w:val="20"/>
        </w:rPr>
        <w:t>não identificará os autores dos lances aos demais participantes.</w:t>
      </w:r>
    </w:p>
    <w:p w14:paraId="3E648116" w14:textId="5F4BC02E" w:rsidR="00353955" w:rsidRPr="00353955" w:rsidRDefault="00D86EDA" w:rsidP="00860458">
      <w:pPr>
        <w:pStyle w:val="Default"/>
        <w:spacing w:line="360" w:lineRule="auto"/>
        <w:ind w:left="709" w:firstLine="70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353955" w:rsidRDefault="00D86EDA" w:rsidP="00860458">
      <w:pPr>
        <w:pStyle w:val="Default"/>
        <w:spacing w:line="360" w:lineRule="auto"/>
        <w:ind w:left="709"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.1. A etapa de envio de lances na sessão pública durará 08 (oito) minutos, e, após decorrido esse tempo, será prorrogada automaticamente pel</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353955" w:rsidRDefault="00D86EDA" w:rsidP="00860458">
      <w:pPr>
        <w:pStyle w:val="Default"/>
        <w:spacing w:line="360" w:lineRule="auto"/>
        <w:ind w:left="709" w:firstLine="1418"/>
        <w:jc w:val="both"/>
        <w:rPr>
          <w:rFonts w:ascii="Tahoma" w:hAnsi="Tahoma" w:cs="Tahoma"/>
          <w:color w:val="auto"/>
          <w:sz w:val="20"/>
          <w:szCs w:val="20"/>
        </w:rPr>
      </w:pPr>
      <w:r>
        <w:rPr>
          <w:rFonts w:ascii="Tahoma" w:hAnsi="Tahoma" w:cs="Tahoma"/>
          <w:color w:val="auto"/>
          <w:sz w:val="20"/>
          <w:szCs w:val="20"/>
        </w:rPr>
        <w:t>5</w:t>
      </w:r>
      <w:r w:rsidR="00353955" w:rsidRPr="00353955">
        <w:rPr>
          <w:rFonts w:ascii="Tahoma" w:hAnsi="Tahoma" w:cs="Tahoma"/>
          <w:color w:val="auto"/>
          <w:sz w:val="20"/>
          <w:szCs w:val="20"/>
        </w:rPr>
        <w:t>.</w:t>
      </w:r>
      <w:r w:rsidR="002152FC">
        <w:rPr>
          <w:rFonts w:ascii="Tahoma" w:hAnsi="Tahoma" w:cs="Tahoma"/>
          <w:color w:val="auto"/>
          <w:sz w:val="20"/>
          <w:szCs w:val="20"/>
        </w:rPr>
        <w:t>8</w:t>
      </w:r>
      <w:r w:rsidR="00353955" w:rsidRPr="00353955">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353955" w:rsidRDefault="00D86EDA" w:rsidP="00860458">
      <w:pPr>
        <w:pStyle w:val="Default"/>
        <w:spacing w:line="360" w:lineRule="auto"/>
        <w:ind w:left="709" w:firstLine="708"/>
        <w:jc w:val="both"/>
        <w:rPr>
          <w:rFonts w:ascii="Tahoma" w:hAnsi="Tahoma" w:cs="Tahoma"/>
          <w:color w:val="auto"/>
          <w:sz w:val="20"/>
          <w:szCs w:val="20"/>
        </w:rPr>
      </w:pPr>
      <w:r>
        <w:rPr>
          <w:rFonts w:ascii="Tahoma" w:hAnsi="Tahoma" w:cs="Tahoma"/>
          <w:color w:val="auto"/>
          <w:sz w:val="20"/>
          <w:szCs w:val="20"/>
        </w:rPr>
        <w:t>5.</w:t>
      </w:r>
      <w:r w:rsidR="002152FC">
        <w:rPr>
          <w:rFonts w:ascii="Tahoma" w:hAnsi="Tahoma" w:cs="Tahoma"/>
          <w:color w:val="auto"/>
          <w:sz w:val="20"/>
          <w:szCs w:val="20"/>
        </w:rPr>
        <w:t>9</w:t>
      </w:r>
      <w:r w:rsidR="00353955" w:rsidRPr="00353955">
        <w:rPr>
          <w:rFonts w:ascii="Tahoma" w:hAnsi="Tahoma" w:cs="Tahoma"/>
          <w:color w:val="auto"/>
          <w:sz w:val="20"/>
          <w:szCs w:val="20"/>
        </w:rPr>
        <w:t xml:space="preserve">. Imediatamente após o encerramento da etapa de lances, </w:t>
      </w:r>
      <w:r w:rsidR="00155A1C">
        <w:rPr>
          <w:rFonts w:ascii="Tahoma" w:hAnsi="Tahoma" w:cs="Tahoma"/>
          <w:color w:val="auto"/>
          <w:sz w:val="20"/>
          <w:szCs w:val="20"/>
        </w:rPr>
        <w:t>a plataforma eletrônica</w:t>
      </w:r>
      <w:r w:rsidR="00353955" w:rsidRPr="00353955">
        <w:rPr>
          <w:rFonts w:ascii="Tahoma" w:hAnsi="Tahoma" w:cs="Tahoma"/>
          <w:color w:val="auto"/>
          <w:sz w:val="20"/>
          <w:szCs w:val="20"/>
        </w:rPr>
        <w:t xml:space="preserve"> informará a proposta de menor preço e seu respectivo vencedor. </w:t>
      </w:r>
    </w:p>
    <w:p w14:paraId="6CB2EDBD" w14:textId="549413BC"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0</w:t>
      </w:r>
      <w:r w:rsidR="00353955" w:rsidRPr="00353955">
        <w:rPr>
          <w:rFonts w:ascii="Tahoma" w:hAnsi="Tahoma" w:cs="Tahoma"/>
          <w:sz w:val="20"/>
          <w:szCs w:val="20"/>
        </w:rPr>
        <w:t xml:space="preserve">. As </w:t>
      </w:r>
      <w:r w:rsidR="00353955" w:rsidRPr="00353955">
        <w:rPr>
          <w:rFonts w:ascii="Tahoma" w:hAnsi="Tahoma" w:cs="Tahoma"/>
          <w:bCs/>
          <w:iCs/>
          <w:sz w:val="20"/>
          <w:szCs w:val="20"/>
        </w:rPr>
        <w:t>microempresas e empresas de pequeno porte que pretendem usar do direito de preferência no critério de desempate, quando</w:t>
      </w:r>
      <w:r w:rsidR="00353955" w:rsidRPr="00353955">
        <w:rPr>
          <w:rFonts w:ascii="Tahoma" w:hAnsi="Tahoma" w:cs="Tahoma"/>
          <w:sz w:val="20"/>
          <w:szCs w:val="20"/>
        </w:rPr>
        <w:t xml:space="preserve"> do julgamento das propostas, nos termos da Lei Complementar </w:t>
      </w:r>
      <w:r w:rsidR="00155A1C">
        <w:rPr>
          <w:rFonts w:ascii="Tahoma" w:hAnsi="Tahoma" w:cs="Tahoma"/>
          <w:sz w:val="20"/>
          <w:szCs w:val="20"/>
        </w:rPr>
        <w:t xml:space="preserve">Federal </w:t>
      </w:r>
      <w:r w:rsidR="00353955" w:rsidRPr="00353955">
        <w:rPr>
          <w:rFonts w:ascii="Tahoma" w:hAnsi="Tahoma" w:cs="Tahoma"/>
          <w:sz w:val="20"/>
          <w:szCs w:val="20"/>
        </w:rPr>
        <w:t>n° 123, de 14 de dezembro de 2006, deverão efetuar corretamente o cadastro n</w:t>
      </w:r>
      <w:r w:rsidR="00155A1C">
        <w:rPr>
          <w:rFonts w:ascii="Tahoma" w:hAnsi="Tahoma" w:cs="Tahoma"/>
          <w:sz w:val="20"/>
          <w:szCs w:val="20"/>
        </w:rPr>
        <w:t xml:space="preserve">a plataforma </w:t>
      </w:r>
      <w:r w:rsidR="00353955" w:rsidRPr="00353955">
        <w:rPr>
          <w:rFonts w:ascii="Tahoma" w:hAnsi="Tahoma" w:cs="Tahoma"/>
          <w:sz w:val="20"/>
          <w:szCs w:val="20"/>
        </w:rPr>
        <w:t>eletrônic</w:t>
      </w:r>
      <w:r w:rsidR="00155A1C">
        <w:rPr>
          <w:rFonts w:ascii="Tahoma" w:hAnsi="Tahoma" w:cs="Tahoma"/>
          <w:sz w:val="20"/>
          <w:szCs w:val="20"/>
        </w:rPr>
        <w:t>a</w:t>
      </w:r>
      <w:r w:rsidR="00353955" w:rsidRPr="00353955">
        <w:rPr>
          <w:rFonts w:ascii="Tahoma" w:hAnsi="Tahoma" w:cs="Tahoma"/>
          <w:sz w:val="20"/>
          <w:szCs w:val="20"/>
        </w:rPr>
        <w:t xml:space="preserve"> com o devido enquadramento e, também, apresentar </w:t>
      </w:r>
      <w:r w:rsidR="00353955" w:rsidRPr="00353955">
        <w:rPr>
          <w:rFonts w:ascii="Tahoma" w:hAnsi="Tahoma" w:cs="Tahoma"/>
          <w:bCs/>
          <w:iCs/>
          <w:sz w:val="20"/>
          <w:szCs w:val="20"/>
        </w:rPr>
        <w:t>declaração de</w:t>
      </w:r>
      <w:r w:rsidR="00353955" w:rsidRPr="00353955">
        <w:rPr>
          <w:rFonts w:ascii="Tahoma" w:hAnsi="Tahoma" w:cs="Tahoma"/>
          <w:sz w:val="20"/>
          <w:szCs w:val="20"/>
        </w:rPr>
        <w:t xml:space="preserve"> que estão enquadradas como Microempresa ou Empresa de Pequeno Porte (conforme o caso) nos termos do artigo 3º da citada Lei Complementar, </w:t>
      </w:r>
      <w:r w:rsidR="009D1F9B">
        <w:rPr>
          <w:rFonts w:ascii="Tahoma" w:hAnsi="Tahoma" w:cs="Tahoma"/>
          <w:sz w:val="20"/>
          <w:szCs w:val="20"/>
        </w:rPr>
        <w:t xml:space="preserve">podendo ainda assinalar a opção indicativa desse enquadramento na </w:t>
      </w:r>
      <w:r w:rsidR="009D1F9B" w:rsidRPr="007F24D7">
        <w:rPr>
          <w:rFonts w:ascii="Tahoma" w:hAnsi="Tahoma" w:cs="Tahoma"/>
          <w:b/>
          <w:bCs/>
          <w:i/>
          <w:iCs/>
          <w:sz w:val="20"/>
          <w:szCs w:val="20"/>
        </w:rPr>
        <w:t>Declaração Conjunta</w:t>
      </w:r>
      <w:r w:rsidR="009D1F9B">
        <w:rPr>
          <w:rFonts w:ascii="Tahoma" w:hAnsi="Tahoma" w:cs="Tahoma"/>
          <w:sz w:val="20"/>
          <w:szCs w:val="20"/>
        </w:rPr>
        <w:t xml:space="preserve"> </w:t>
      </w:r>
      <w:r w:rsidR="00353955" w:rsidRPr="00353955">
        <w:rPr>
          <w:rFonts w:ascii="Tahoma" w:hAnsi="Tahoma" w:cs="Tahoma"/>
          <w:sz w:val="20"/>
          <w:szCs w:val="20"/>
        </w:rPr>
        <w:t xml:space="preserve">do </w:t>
      </w:r>
      <w:r w:rsidR="00353955" w:rsidRPr="00353955">
        <w:rPr>
          <w:rFonts w:ascii="Tahoma" w:hAnsi="Tahoma" w:cs="Tahoma"/>
          <w:b/>
          <w:i/>
          <w:sz w:val="20"/>
          <w:szCs w:val="20"/>
        </w:rPr>
        <w:t xml:space="preserve">Anexo </w:t>
      </w:r>
      <w:r w:rsidR="00155A1C">
        <w:rPr>
          <w:rFonts w:ascii="Tahoma" w:hAnsi="Tahoma" w:cs="Tahoma"/>
          <w:b/>
          <w:i/>
          <w:sz w:val="20"/>
          <w:szCs w:val="20"/>
        </w:rPr>
        <w:t>II</w:t>
      </w:r>
      <w:r w:rsidR="00353955" w:rsidRPr="00353955">
        <w:rPr>
          <w:rFonts w:ascii="Tahoma" w:hAnsi="Tahoma" w:cs="Tahoma"/>
          <w:b/>
          <w:i/>
          <w:sz w:val="20"/>
          <w:szCs w:val="20"/>
        </w:rPr>
        <w:t>I</w:t>
      </w:r>
      <w:r w:rsidR="00353955" w:rsidRPr="00353955">
        <w:rPr>
          <w:rFonts w:ascii="Tahoma" w:hAnsi="Tahoma" w:cs="Tahoma"/>
          <w:bCs/>
          <w:iCs/>
          <w:sz w:val="20"/>
          <w:szCs w:val="20"/>
        </w:rPr>
        <w:t xml:space="preserve">, que deverá ser apresentada juntamente com os documentos de habilitação, </w:t>
      </w:r>
      <w:r w:rsidR="002152FC">
        <w:rPr>
          <w:rFonts w:ascii="Tahoma" w:hAnsi="Tahoma" w:cs="Tahoma"/>
          <w:bCs/>
          <w:iCs/>
          <w:sz w:val="20"/>
          <w:szCs w:val="20"/>
        </w:rPr>
        <w:t>a serem</w:t>
      </w:r>
      <w:r w:rsidR="00353955" w:rsidRPr="00353955">
        <w:rPr>
          <w:rFonts w:ascii="Tahoma" w:hAnsi="Tahoma" w:cs="Tahoma"/>
          <w:bCs/>
          <w:iCs/>
          <w:sz w:val="20"/>
          <w:szCs w:val="20"/>
        </w:rPr>
        <w:t xml:space="preserve"> anexados na plataforma eletrônica</w:t>
      </w:r>
      <w:r w:rsidR="00353955" w:rsidRPr="00353955">
        <w:rPr>
          <w:rFonts w:ascii="Tahoma" w:hAnsi="Tahoma" w:cs="Tahoma"/>
          <w:sz w:val="20"/>
          <w:szCs w:val="20"/>
        </w:rPr>
        <w:t>.</w:t>
      </w:r>
    </w:p>
    <w:p w14:paraId="27576A84" w14:textId="58D5AF5C" w:rsidR="00353955" w:rsidRPr="00353955" w:rsidRDefault="00D86EDA" w:rsidP="00860458">
      <w:pPr>
        <w:spacing w:after="0" w:line="360" w:lineRule="auto"/>
        <w:ind w:left="709" w:firstLine="709"/>
        <w:jc w:val="both"/>
        <w:rPr>
          <w:rFonts w:ascii="Tahoma" w:hAnsi="Tahoma" w:cs="Tahoma"/>
          <w:sz w:val="20"/>
          <w:szCs w:val="20"/>
        </w:rPr>
      </w:pPr>
      <w:r>
        <w:rPr>
          <w:rFonts w:ascii="Tahoma" w:hAnsi="Tahoma" w:cs="Tahoma"/>
          <w:sz w:val="20"/>
          <w:szCs w:val="20"/>
        </w:rPr>
        <w:lastRenderedPageBreak/>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7B1D77F0"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E0CD43B" w14:textId="748DE02F"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.2. A plataforma selecionará mediante sorteio no caso de haver propostas empatadas nas condições do </w:t>
      </w:r>
      <w:r w:rsidR="00353955" w:rsidRPr="009D1F9B">
        <w:rPr>
          <w:rFonts w:ascii="Tahoma" w:hAnsi="Tahoma" w:cs="Tahoma"/>
          <w:sz w:val="20"/>
          <w:szCs w:val="20"/>
        </w:rPr>
        <w:t xml:space="preserve">subitem </w:t>
      </w:r>
      <w:r w:rsidR="00887A93" w:rsidRPr="009D1F9B">
        <w:rPr>
          <w:rFonts w:ascii="Tahoma" w:hAnsi="Tahoma" w:cs="Tahoma"/>
          <w:sz w:val="20"/>
          <w:szCs w:val="20"/>
        </w:rPr>
        <w:t>5</w:t>
      </w:r>
      <w:r w:rsidR="00353955" w:rsidRPr="009D1F9B">
        <w:rPr>
          <w:rFonts w:ascii="Tahoma" w:hAnsi="Tahoma" w:cs="Tahoma"/>
          <w:sz w:val="20"/>
          <w:szCs w:val="20"/>
        </w:rPr>
        <w:t>.1</w:t>
      </w:r>
      <w:r w:rsidR="00F4155B">
        <w:rPr>
          <w:rFonts w:ascii="Tahoma" w:hAnsi="Tahoma" w:cs="Tahoma"/>
          <w:sz w:val="20"/>
          <w:szCs w:val="20"/>
        </w:rPr>
        <w:t>1</w:t>
      </w:r>
      <w:r w:rsidR="00353955" w:rsidRPr="009D1F9B">
        <w:rPr>
          <w:rFonts w:ascii="Tahoma" w:hAnsi="Tahoma" w:cs="Tahoma"/>
          <w:sz w:val="20"/>
          <w:szCs w:val="20"/>
        </w:rPr>
        <w:t>.1.</w:t>
      </w:r>
    </w:p>
    <w:p w14:paraId="5D36C528" w14:textId="60A7F40A"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009D1F9B">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.1.</w:t>
      </w:r>
    </w:p>
    <w:p w14:paraId="193674B0" w14:textId="041A6EEA"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xml:space="preserve">.4. Caso a detentora da melhor oferta, de acordo com a classificação de que trata o subitem </w:t>
      </w:r>
      <w:r w:rsidR="0017726F">
        <w:rPr>
          <w:rFonts w:ascii="Tahoma" w:hAnsi="Tahoma" w:cs="Tahoma"/>
          <w:sz w:val="20"/>
          <w:szCs w:val="20"/>
        </w:rPr>
        <w:t>5</w:t>
      </w:r>
      <w:r w:rsidR="00353955" w:rsidRPr="00353955">
        <w:rPr>
          <w:rFonts w:ascii="Tahoma" w:hAnsi="Tahoma" w:cs="Tahoma"/>
          <w:sz w:val="20"/>
          <w:szCs w:val="20"/>
        </w:rPr>
        <w:t>.1</w:t>
      </w:r>
      <w:r w:rsidR="002152FC">
        <w:rPr>
          <w:rFonts w:ascii="Tahoma" w:hAnsi="Tahoma" w:cs="Tahoma"/>
          <w:sz w:val="20"/>
          <w:szCs w:val="20"/>
        </w:rPr>
        <w:t>1</w:t>
      </w:r>
      <w:r w:rsidR="00353955" w:rsidRPr="00353955">
        <w:rPr>
          <w:rFonts w:ascii="Tahoma" w:hAnsi="Tahoma" w:cs="Tahoma"/>
          <w:sz w:val="20"/>
          <w:szCs w:val="20"/>
        </w:rPr>
        <w:t>., seja microempresa ou empresa de pequeno porte não será assegurado o direito de preferência, passando-se, desde logo, à negociação do preço.</w:t>
      </w:r>
    </w:p>
    <w:bookmarkEnd w:id="8"/>
    <w:p w14:paraId="59273FA7" w14:textId="77777777" w:rsidR="00353955" w:rsidRPr="00353955" w:rsidRDefault="00353955" w:rsidP="00860458">
      <w:pPr>
        <w:spacing w:after="0" w:line="360" w:lineRule="auto"/>
        <w:ind w:left="709" w:firstLine="1418"/>
        <w:jc w:val="both"/>
        <w:rPr>
          <w:rFonts w:ascii="Tahoma" w:hAnsi="Tahoma" w:cs="Tahoma"/>
          <w:sz w:val="20"/>
          <w:szCs w:val="20"/>
        </w:rPr>
      </w:pPr>
    </w:p>
    <w:p w14:paraId="51C1E0F4" w14:textId="3809B5B7" w:rsidR="00353955" w:rsidRPr="00353955" w:rsidRDefault="00D86EDA" w:rsidP="00860458">
      <w:pPr>
        <w:pStyle w:val="Default"/>
        <w:spacing w:line="360" w:lineRule="auto"/>
        <w:ind w:left="70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860458">
      <w:pPr>
        <w:pStyle w:val="Default"/>
        <w:spacing w:line="360" w:lineRule="auto"/>
        <w:ind w:left="709" w:firstLine="708"/>
        <w:jc w:val="both"/>
        <w:rPr>
          <w:rFonts w:ascii="Tahoma" w:hAnsi="Tahoma" w:cs="Tahoma"/>
          <w:color w:val="auto"/>
          <w:sz w:val="20"/>
          <w:szCs w:val="20"/>
        </w:rPr>
      </w:pPr>
      <w:bookmarkStart w:id="11" w:name="_Hlk166333293"/>
      <w:bookmarkStart w:id="12"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860458">
      <w:pPr>
        <w:pStyle w:val="Default"/>
        <w:spacing w:line="360" w:lineRule="auto"/>
        <w:ind w:left="709"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860458">
      <w:pPr>
        <w:pStyle w:val="Default"/>
        <w:spacing w:line="360" w:lineRule="auto"/>
        <w:ind w:left="709"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1"/>
    <w:p w14:paraId="28CB9E8E" w14:textId="0AED3ADE" w:rsidR="00852923" w:rsidRDefault="00D86EDA" w:rsidP="00860458">
      <w:pPr>
        <w:pStyle w:val="Default"/>
        <w:spacing w:line="360" w:lineRule="auto"/>
        <w:ind w:left="70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3" w:name="_Hlk166333312"/>
      <w:r w:rsidR="00852923">
        <w:rPr>
          <w:rFonts w:ascii="Tahoma" w:hAnsi="Tahoma" w:cs="Tahoma"/>
          <w:color w:val="auto"/>
          <w:sz w:val="20"/>
          <w:szCs w:val="20"/>
        </w:rPr>
        <w:t>O pregoeiro</w:t>
      </w:r>
      <w:r w:rsidR="00852923" w:rsidRPr="00353955">
        <w:rPr>
          <w:rFonts w:ascii="Tahoma" w:hAnsi="Tahoma" w:cs="Tahoma"/>
          <w:color w:val="auto"/>
          <w:sz w:val="20"/>
          <w:szCs w:val="20"/>
        </w:rPr>
        <w:t xml:space="preserve"> suspenderá a sessão pública do certame, informando a data e o horário para retomada da mesma, </w:t>
      </w:r>
      <w:r w:rsidR="00F4155B">
        <w:rPr>
          <w:rFonts w:ascii="Tahoma" w:hAnsi="Tahoma" w:cs="Tahoma"/>
          <w:color w:val="auto"/>
          <w:sz w:val="20"/>
          <w:szCs w:val="20"/>
        </w:rPr>
        <w:t>momento</w:t>
      </w:r>
      <w:r w:rsidR="007F24D7">
        <w:rPr>
          <w:rFonts w:ascii="Tahoma" w:hAnsi="Tahoma" w:cs="Tahoma"/>
          <w:color w:val="auto"/>
          <w:sz w:val="20"/>
          <w:szCs w:val="20"/>
        </w:rPr>
        <w:t xml:space="preserve"> em</w:t>
      </w:r>
      <w:r w:rsidR="00F4155B">
        <w:rPr>
          <w:rFonts w:ascii="Tahoma" w:hAnsi="Tahoma" w:cs="Tahoma"/>
          <w:color w:val="auto"/>
          <w:sz w:val="20"/>
          <w:szCs w:val="20"/>
        </w:rPr>
        <w:t xml:space="preserve"> que</w:t>
      </w:r>
      <w:r w:rsidR="007F24D7">
        <w:rPr>
          <w:rFonts w:ascii="Tahoma" w:hAnsi="Tahoma" w:cs="Tahoma"/>
          <w:color w:val="auto"/>
          <w:sz w:val="20"/>
          <w:szCs w:val="20"/>
        </w:rPr>
        <w:t xml:space="preserve"> </w:t>
      </w:r>
      <w:r w:rsidR="007F24D7" w:rsidRPr="00353955">
        <w:rPr>
          <w:rFonts w:ascii="Tahoma" w:hAnsi="Tahoma" w:cs="Tahoma"/>
          <w:color w:val="auto"/>
          <w:sz w:val="20"/>
          <w:szCs w:val="20"/>
        </w:rPr>
        <w:t>verificará a Proposta de Preço</w:t>
      </w:r>
      <w:r w:rsidR="007F24D7">
        <w:rPr>
          <w:rFonts w:ascii="Tahoma" w:hAnsi="Tahoma" w:cs="Tahoma"/>
          <w:color w:val="auto"/>
          <w:sz w:val="20"/>
          <w:szCs w:val="20"/>
        </w:rPr>
        <w:t>s</w:t>
      </w:r>
      <w:r w:rsidR="007F24D7"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7F24D7">
        <w:rPr>
          <w:rFonts w:ascii="Tahoma" w:hAnsi="Tahoma" w:cs="Tahoma"/>
          <w:color w:val="auto"/>
          <w:sz w:val="20"/>
          <w:szCs w:val="20"/>
        </w:rPr>
        <w:t>e</w:t>
      </w:r>
      <w:r w:rsidR="007F24D7" w:rsidRPr="00353955">
        <w:rPr>
          <w:rFonts w:ascii="Tahoma" w:hAnsi="Tahoma" w:cs="Tahoma"/>
          <w:color w:val="auto"/>
          <w:sz w:val="20"/>
          <w:szCs w:val="20"/>
        </w:rPr>
        <w:t>dital</w:t>
      </w:r>
      <w:r w:rsidR="007F24D7">
        <w:rPr>
          <w:rFonts w:ascii="Tahoma" w:hAnsi="Tahoma" w:cs="Tahoma"/>
          <w:color w:val="auto"/>
          <w:sz w:val="20"/>
          <w:szCs w:val="20"/>
        </w:rPr>
        <w:t xml:space="preserve">, e a Equipe de Apoio realizará a </w:t>
      </w:r>
      <w:r w:rsidR="00852923">
        <w:rPr>
          <w:rFonts w:ascii="Tahoma" w:hAnsi="Tahoma" w:cs="Tahoma"/>
          <w:color w:val="auto"/>
          <w:sz w:val="20"/>
          <w:szCs w:val="20"/>
        </w:rPr>
        <w:t>“</w:t>
      </w:r>
      <w:r w:rsidR="00852923" w:rsidRPr="002926DE">
        <w:rPr>
          <w:rFonts w:ascii="Tahoma" w:hAnsi="Tahoma" w:cs="Tahoma"/>
          <w:b/>
          <w:bCs/>
          <w:i/>
          <w:iCs/>
          <w:color w:val="auto"/>
          <w:sz w:val="20"/>
          <w:szCs w:val="20"/>
        </w:rPr>
        <w:t xml:space="preserve">Análise de </w:t>
      </w:r>
      <w:r w:rsidR="00852923" w:rsidRPr="00F4155B">
        <w:rPr>
          <w:rFonts w:ascii="Tahoma" w:hAnsi="Tahoma" w:cs="Tahoma"/>
          <w:b/>
          <w:bCs/>
          <w:i/>
          <w:iCs/>
          <w:color w:val="auto"/>
          <w:sz w:val="20"/>
          <w:szCs w:val="20"/>
        </w:rPr>
        <w:t>Conformidade de Proposta</w:t>
      </w:r>
      <w:r w:rsidR="00852923" w:rsidRPr="00F4155B">
        <w:rPr>
          <w:rFonts w:ascii="Tahoma" w:hAnsi="Tahoma" w:cs="Tahoma"/>
          <w:i/>
          <w:iCs/>
          <w:color w:val="auto"/>
          <w:sz w:val="20"/>
          <w:szCs w:val="20"/>
        </w:rPr>
        <w:t>”</w:t>
      </w:r>
      <w:r w:rsidR="00852923" w:rsidRPr="00F4155B">
        <w:rPr>
          <w:rFonts w:ascii="Tahoma" w:hAnsi="Tahoma" w:cs="Tahoma"/>
          <w:b/>
          <w:bCs/>
          <w:i/>
          <w:iCs/>
          <w:color w:val="auto"/>
          <w:sz w:val="20"/>
          <w:szCs w:val="20"/>
        </w:rPr>
        <w:t>.</w:t>
      </w:r>
      <w:r w:rsidR="00852923" w:rsidRPr="00353955">
        <w:rPr>
          <w:rFonts w:ascii="Tahoma" w:hAnsi="Tahoma" w:cs="Tahoma"/>
          <w:color w:val="auto"/>
          <w:sz w:val="20"/>
          <w:szCs w:val="20"/>
        </w:rPr>
        <w:t xml:space="preserve"> </w:t>
      </w:r>
    </w:p>
    <w:p w14:paraId="62AA2296" w14:textId="3ED0D734" w:rsidR="00353955" w:rsidRPr="00353955" w:rsidRDefault="00D86EDA" w:rsidP="00860458">
      <w:pPr>
        <w:pStyle w:val="Default"/>
        <w:spacing w:line="360" w:lineRule="auto"/>
        <w:ind w:left="709" w:firstLine="1418"/>
        <w:jc w:val="both"/>
        <w:rPr>
          <w:rFonts w:ascii="Tahoma" w:hAnsi="Tahoma" w:cs="Tahoma"/>
          <w:b/>
          <w:bCs/>
          <w:i/>
          <w:sz w:val="20"/>
          <w:szCs w:val="20"/>
        </w:rPr>
      </w:pPr>
      <w:r>
        <w:rPr>
          <w:rFonts w:ascii="Tahoma" w:hAnsi="Tahoma" w:cs="Tahoma"/>
          <w:b/>
          <w:bCs/>
          <w:i/>
          <w:iCs/>
          <w:sz w:val="20"/>
          <w:szCs w:val="20"/>
        </w:rPr>
        <w:t>6</w:t>
      </w:r>
      <w:r w:rsidR="00353955" w:rsidRPr="00353955">
        <w:rPr>
          <w:rFonts w:ascii="Tahoma" w:hAnsi="Tahoma" w:cs="Tahoma"/>
          <w:b/>
          <w:bCs/>
          <w:i/>
          <w:iCs/>
          <w:sz w:val="20"/>
          <w:szCs w:val="20"/>
        </w:rPr>
        <w:t>.2.</w:t>
      </w:r>
      <w:r w:rsidR="007F24D7">
        <w:rPr>
          <w:rFonts w:ascii="Tahoma" w:hAnsi="Tahoma" w:cs="Tahoma"/>
          <w:b/>
          <w:bCs/>
          <w:i/>
          <w:iCs/>
          <w:sz w:val="20"/>
          <w:szCs w:val="20"/>
        </w:rPr>
        <w:t>1</w:t>
      </w:r>
      <w:r w:rsidR="00353955" w:rsidRPr="00353955">
        <w:rPr>
          <w:rFonts w:ascii="Tahoma" w:hAnsi="Tahoma" w:cs="Tahoma"/>
          <w:b/>
          <w:bCs/>
          <w:i/>
          <w:iCs/>
          <w:sz w:val="20"/>
          <w:szCs w:val="20"/>
        </w:rPr>
        <w:t xml:space="preserve">. </w:t>
      </w:r>
      <w:bookmarkStart w:id="14" w:name="_Hlk195344208"/>
      <w:r w:rsidR="00FD7F39">
        <w:rPr>
          <w:rFonts w:ascii="Tahoma" w:hAnsi="Tahoma" w:cs="Tahoma"/>
          <w:b/>
          <w:bCs/>
          <w:i/>
          <w:sz w:val="20"/>
          <w:szCs w:val="20"/>
          <w:u w:val="single"/>
        </w:rPr>
        <w:t xml:space="preserve">O </w:t>
      </w:r>
      <w:r w:rsidR="00353955" w:rsidRPr="00353955">
        <w:rPr>
          <w:rFonts w:ascii="Tahoma" w:hAnsi="Tahoma" w:cs="Tahoma"/>
          <w:b/>
          <w:bCs/>
          <w:i/>
          <w:sz w:val="20"/>
          <w:szCs w:val="20"/>
          <w:u w:val="single"/>
        </w:rPr>
        <w:t xml:space="preserve">licitante que não inserir na plataforma, os documentos de habilitação em conformidade com o item </w:t>
      </w:r>
      <w:r w:rsidR="00753434">
        <w:rPr>
          <w:rFonts w:ascii="Tahoma" w:hAnsi="Tahoma" w:cs="Tahoma"/>
          <w:b/>
          <w:bCs/>
          <w:i/>
          <w:sz w:val="20"/>
          <w:szCs w:val="20"/>
          <w:u w:val="single"/>
        </w:rPr>
        <w:t>08</w:t>
      </w:r>
      <w:r w:rsidR="00353955" w:rsidRPr="00353955">
        <w:rPr>
          <w:rFonts w:ascii="Tahoma" w:hAnsi="Tahoma" w:cs="Tahoma"/>
          <w:b/>
          <w:bCs/>
          <w:i/>
          <w:sz w:val="20"/>
          <w:szCs w:val="20"/>
          <w:u w:val="single"/>
        </w:rPr>
        <w:t xml:space="preserve">, </w:t>
      </w:r>
      <w:r w:rsidR="00973CB8" w:rsidRPr="00353955">
        <w:rPr>
          <w:rFonts w:ascii="Tahoma" w:hAnsi="Tahoma" w:cs="Tahoma"/>
          <w:b/>
          <w:bCs/>
          <w:i/>
          <w:sz w:val="20"/>
          <w:szCs w:val="20"/>
          <w:u w:val="single"/>
        </w:rPr>
        <w:t>nos prazos definidos neste edital e seus Anexos</w:t>
      </w:r>
      <w:r w:rsidR="00973CB8">
        <w:rPr>
          <w:rFonts w:ascii="Tahoma" w:hAnsi="Tahoma" w:cs="Tahoma"/>
          <w:b/>
          <w:bCs/>
          <w:i/>
          <w:sz w:val="20"/>
          <w:szCs w:val="20"/>
          <w:u w:val="single"/>
        </w:rPr>
        <w:t>,</w:t>
      </w:r>
      <w:r w:rsidR="00973CB8"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ou não enviar a proposta comercial final atualizada, no prazo definido no item</w:t>
      </w:r>
      <w:r w:rsidR="00753434">
        <w:rPr>
          <w:rFonts w:ascii="Tahoma" w:hAnsi="Tahoma" w:cs="Tahoma"/>
          <w:b/>
          <w:bCs/>
          <w:i/>
          <w:sz w:val="20"/>
          <w:szCs w:val="20"/>
          <w:u w:val="single"/>
        </w:rPr>
        <w:t xml:space="preserve"> 04</w:t>
      </w:r>
      <w:r w:rsidR="00353955" w:rsidRPr="00353955">
        <w:rPr>
          <w:rFonts w:ascii="Tahoma" w:hAnsi="Tahoma" w:cs="Tahoma"/>
          <w:b/>
          <w:bCs/>
          <w:i/>
          <w:sz w:val="20"/>
          <w:szCs w:val="20"/>
          <w:u w:val="single"/>
        </w:rPr>
        <w:t>, será automaticamente inabilitad</w:t>
      </w:r>
      <w:r w:rsidR="00FD7F39">
        <w:rPr>
          <w:rFonts w:ascii="Tahoma" w:hAnsi="Tahoma" w:cs="Tahoma"/>
          <w:b/>
          <w:bCs/>
          <w:i/>
          <w:sz w:val="20"/>
          <w:szCs w:val="20"/>
          <w:u w:val="single"/>
        </w:rPr>
        <w:t>o</w:t>
      </w:r>
      <w:r w:rsidR="00353955" w:rsidRPr="00353955">
        <w:rPr>
          <w:rFonts w:ascii="Tahoma" w:hAnsi="Tahoma" w:cs="Tahoma"/>
          <w:b/>
          <w:bCs/>
          <w:i/>
          <w:sz w:val="20"/>
          <w:szCs w:val="20"/>
          <w:u w:val="single"/>
        </w:rPr>
        <w:t xml:space="preserve"> de todo o certame</w:t>
      </w:r>
      <w:r w:rsidR="00353955" w:rsidRPr="00353955">
        <w:rPr>
          <w:rFonts w:ascii="Tahoma" w:hAnsi="Tahoma" w:cs="Tahoma"/>
          <w:b/>
          <w:bCs/>
          <w:i/>
          <w:sz w:val="20"/>
          <w:szCs w:val="20"/>
        </w:rPr>
        <w:t>.</w:t>
      </w:r>
      <w:bookmarkEnd w:id="14"/>
    </w:p>
    <w:p w14:paraId="33FDBCA5" w14:textId="40170952" w:rsidR="00353955" w:rsidRPr="00353955" w:rsidRDefault="00D86EDA" w:rsidP="00860458">
      <w:pPr>
        <w:spacing w:after="0" w:line="360" w:lineRule="auto"/>
        <w:ind w:left="709" w:firstLine="709"/>
        <w:jc w:val="both"/>
        <w:rPr>
          <w:rFonts w:ascii="Tahoma" w:hAnsi="Tahoma" w:cs="Tahoma"/>
          <w:sz w:val="20"/>
          <w:szCs w:val="20"/>
        </w:rPr>
      </w:pPr>
      <w:bookmarkStart w:id="15" w:name="_Hlk166333375"/>
      <w:bookmarkEnd w:id="13"/>
      <w:r>
        <w:rPr>
          <w:rFonts w:ascii="Tahoma" w:hAnsi="Tahoma" w:cs="Tahoma"/>
          <w:sz w:val="20"/>
          <w:szCs w:val="20"/>
        </w:rPr>
        <w:lastRenderedPageBreak/>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algum(ns)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860458">
      <w:pPr>
        <w:pStyle w:val="Recuodecorpodetexto2"/>
        <w:spacing w:line="360" w:lineRule="auto"/>
        <w:ind w:left="70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284C47CA" w:rsidR="00353955" w:rsidRPr="00353955" w:rsidRDefault="00353955"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 xml:space="preserve">a) apresentação </w:t>
      </w:r>
      <w:r w:rsidR="006A2553">
        <w:rPr>
          <w:rFonts w:ascii="Tahoma" w:hAnsi="Tahoma" w:cs="Tahoma"/>
          <w:sz w:val="20"/>
          <w:szCs w:val="20"/>
        </w:rPr>
        <w:t xml:space="preserve">e substituição </w:t>
      </w:r>
      <w:r w:rsidRPr="00353955">
        <w:rPr>
          <w:rFonts w:ascii="Tahoma" w:hAnsi="Tahoma" w:cs="Tahoma"/>
          <w:sz w:val="20"/>
          <w:szCs w:val="20"/>
        </w:rPr>
        <w:t>de documentos; e</w:t>
      </w:r>
    </w:p>
    <w:p w14:paraId="2C52E1FD" w14:textId="77777777" w:rsidR="00353955" w:rsidRPr="00353955" w:rsidRDefault="00353955"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C48D79F" w:rsidR="00B72B9A" w:rsidRPr="009B2C5E" w:rsidRDefault="00D86EDA" w:rsidP="00860458">
      <w:pPr>
        <w:spacing w:after="0" w:line="360" w:lineRule="auto"/>
        <w:ind w:left="709"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r w:rsidR="00713932" w:rsidRPr="009B2C5E">
        <w:rPr>
          <w:rFonts w:ascii="Tahoma" w:hAnsi="Tahoma" w:cs="Tahoma"/>
          <w:sz w:val="20"/>
          <w:szCs w:val="20"/>
        </w:rPr>
        <w:t>hiper formalismo</w:t>
      </w:r>
      <w:r w:rsidR="00B72B9A" w:rsidRPr="009B2C5E">
        <w:rPr>
          <w:rFonts w:ascii="Tahoma" w:hAnsi="Tahoma" w:cs="Tahoma"/>
          <w:sz w:val="20"/>
          <w:szCs w:val="20"/>
        </w:rPr>
        <w:t xml:space="preserve"> licitatório”.</w:t>
      </w:r>
    </w:p>
    <w:p w14:paraId="37F7EBDB" w14:textId="2B458F8A" w:rsidR="00B72B9A" w:rsidRPr="00D24A0F" w:rsidRDefault="00D86EDA" w:rsidP="00860458">
      <w:pPr>
        <w:spacing w:after="0" w:line="360" w:lineRule="auto"/>
        <w:ind w:left="70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item(ns).</w:t>
      </w:r>
    </w:p>
    <w:p w14:paraId="5ED13B2A" w14:textId="4FFBC888" w:rsidR="00353955" w:rsidRPr="00353955" w:rsidRDefault="00D86EDA" w:rsidP="00860458">
      <w:pPr>
        <w:pStyle w:val="Default"/>
        <w:spacing w:line="360" w:lineRule="auto"/>
        <w:ind w:left="70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000D6E8E" w:rsidR="00353955" w:rsidRPr="00353955" w:rsidRDefault="00D86EDA"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w:t>
      </w:r>
      <w:r w:rsidR="00790975">
        <w:rPr>
          <w:rFonts w:ascii="Tahoma" w:hAnsi="Tahoma" w:cs="Tahoma"/>
          <w:sz w:val="20"/>
          <w:szCs w:val="20"/>
        </w:rPr>
        <w:t xml:space="preserve">deste </w:t>
      </w:r>
      <w:r w:rsidR="009648D5">
        <w:rPr>
          <w:rFonts w:ascii="Tahoma" w:hAnsi="Tahoma" w:cs="Tahoma"/>
          <w:sz w:val="20"/>
          <w:szCs w:val="20"/>
        </w:rPr>
        <w:t>e</w:t>
      </w:r>
      <w:r w:rsidR="00790975">
        <w:rPr>
          <w:rFonts w:ascii="Tahoma" w:hAnsi="Tahoma" w:cs="Tahoma"/>
          <w:sz w:val="20"/>
          <w:szCs w:val="20"/>
        </w:rPr>
        <w:t>/ou</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860458">
      <w:pPr>
        <w:pStyle w:val="Default"/>
        <w:spacing w:line="360" w:lineRule="auto"/>
        <w:ind w:left="70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860458">
      <w:pPr>
        <w:pStyle w:val="Default"/>
        <w:spacing w:line="360" w:lineRule="auto"/>
        <w:ind w:left="709"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6E7B755" w:rsidR="00353955" w:rsidRDefault="00D86EDA" w:rsidP="00860458">
      <w:pPr>
        <w:pStyle w:val="Default"/>
        <w:spacing w:line="360" w:lineRule="auto"/>
        <w:ind w:left="709" w:firstLine="709"/>
        <w:jc w:val="both"/>
        <w:rPr>
          <w:rFonts w:ascii="Tahoma" w:hAnsi="Tahoma" w:cs="Tahoma"/>
          <w:color w:val="auto"/>
          <w:sz w:val="20"/>
          <w:szCs w:val="20"/>
        </w:rPr>
      </w:pPr>
      <w:r>
        <w:rPr>
          <w:rFonts w:ascii="Tahoma" w:hAnsi="Tahoma" w:cs="Tahoma"/>
          <w:color w:val="auto"/>
          <w:sz w:val="20"/>
          <w:szCs w:val="20"/>
        </w:rPr>
        <w:t>6.</w:t>
      </w:r>
      <w:r w:rsidR="00790975">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860458">
      <w:pPr>
        <w:pStyle w:val="Default"/>
        <w:spacing w:line="360" w:lineRule="auto"/>
        <w:ind w:left="709" w:firstLine="708"/>
        <w:jc w:val="both"/>
        <w:rPr>
          <w:rFonts w:ascii="Tahoma" w:hAnsi="Tahoma" w:cs="Tahoma"/>
          <w:color w:val="auto"/>
          <w:sz w:val="20"/>
          <w:szCs w:val="20"/>
        </w:rPr>
      </w:pPr>
    </w:p>
    <w:bookmarkEnd w:id="12"/>
    <w:bookmarkEnd w:id="15"/>
    <w:p w14:paraId="06DC73C4" w14:textId="678CFFE6" w:rsidR="00353955" w:rsidRPr="00353955" w:rsidRDefault="004D1D36" w:rsidP="00860458">
      <w:pPr>
        <w:pStyle w:val="Default"/>
        <w:spacing w:line="360" w:lineRule="auto"/>
        <w:ind w:left="709"/>
        <w:jc w:val="both"/>
        <w:rPr>
          <w:rFonts w:ascii="Tahoma" w:hAnsi="Tahoma" w:cs="Tahoma"/>
          <w:i/>
          <w:iCs/>
          <w:color w:val="auto"/>
          <w:sz w:val="20"/>
          <w:szCs w:val="20"/>
        </w:rPr>
      </w:pPr>
      <w:r>
        <w:rPr>
          <w:rFonts w:ascii="Tahoma" w:hAnsi="Tahoma" w:cs="Tahoma"/>
          <w:b/>
          <w:bCs/>
          <w:i/>
          <w:iCs/>
          <w:color w:val="auto"/>
          <w:sz w:val="20"/>
          <w:szCs w:val="20"/>
        </w:rPr>
        <w:lastRenderedPageBreak/>
        <w:t>7</w:t>
      </w:r>
      <w:r w:rsidR="00353955" w:rsidRPr="00353955">
        <w:rPr>
          <w:rFonts w:ascii="Tahoma" w:hAnsi="Tahoma" w:cs="Tahoma"/>
          <w:b/>
          <w:bCs/>
          <w:i/>
          <w:iCs/>
          <w:color w:val="auto"/>
          <w:sz w:val="20"/>
          <w:szCs w:val="20"/>
        </w:rPr>
        <w:t>. DO JULGAMENTO.</w:t>
      </w:r>
    </w:p>
    <w:p w14:paraId="5251CFB6" w14:textId="4AA136A9" w:rsidR="00353955" w:rsidRDefault="004D1D36" w:rsidP="00860458">
      <w:pPr>
        <w:autoSpaceDE w:val="0"/>
        <w:autoSpaceDN w:val="0"/>
        <w:adjustRightInd w:val="0"/>
        <w:spacing w:after="0" w:line="360" w:lineRule="auto"/>
        <w:ind w:left="709" w:firstLine="708"/>
        <w:jc w:val="both"/>
        <w:rPr>
          <w:rFonts w:ascii="Tahoma" w:hAnsi="Tahoma" w:cs="Tahoma"/>
          <w:sz w:val="20"/>
          <w:szCs w:val="20"/>
        </w:rPr>
      </w:pPr>
      <w:bookmarkStart w:id="16"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0071C2">
        <w:rPr>
          <w:rFonts w:ascii="Tahoma" w:hAnsi="Tahoma" w:cs="Tahoma"/>
          <w:b/>
          <w:bCs/>
          <w:i/>
          <w:iCs/>
          <w:sz w:val="20"/>
          <w:szCs w:val="20"/>
        </w:rPr>
        <w:t>unitário</w:t>
      </w:r>
      <w:r w:rsidR="00AE1775" w:rsidRPr="00AE1775">
        <w:rPr>
          <w:rFonts w:ascii="Tahoma" w:hAnsi="Tahoma" w:cs="Tahoma"/>
          <w:b/>
          <w:bCs/>
          <w:i/>
          <w:iCs/>
          <w:sz w:val="20"/>
          <w:szCs w:val="20"/>
        </w:rPr>
        <w:t xml:space="preserve"> </w:t>
      </w:r>
      <w:r w:rsidR="00B26C03">
        <w:rPr>
          <w:rFonts w:ascii="Tahoma" w:hAnsi="Tahoma" w:cs="Tahoma"/>
          <w:b/>
          <w:bCs/>
          <w:i/>
          <w:iCs/>
          <w:sz w:val="20"/>
          <w:szCs w:val="20"/>
        </w:rPr>
        <w:t>do</w:t>
      </w:r>
      <w:r w:rsidR="00AE1775" w:rsidRPr="00AE1775">
        <w:rPr>
          <w:rFonts w:ascii="Tahoma" w:hAnsi="Tahoma" w:cs="Tahoma"/>
          <w:b/>
          <w:bCs/>
          <w:i/>
          <w:iCs/>
          <w:sz w:val="20"/>
          <w:szCs w:val="20"/>
        </w:rPr>
        <w:t xml:space="preserve"> item</w:t>
      </w:r>
      <w:r w:rsidR="00353955" w:rsidRPr="00353955">
        <w:rPr>
          <w:rFonts w:ascii="Tahoma" w:hAnsi="Tahoma" w:cs="Tahoma"/>
          <w:sz w:val="20"/>
          <w:szCs w:val="20"/>
        </w:rPr>
        <w:t>.</w:t>
      </w:r>
    </w:p>
    <w:p w14:paraId="279A6B16" w14:textId="0F3B0F0A" w:rsidR="00353955" w:rsidRDefault="004D1D36"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AAE2918" w:rsidR="00953693" w:rsidRDefault="000001C4" w:rsidP="00860458">
      <w:pPr>
        <w:autoSpaceDE w:val="0"/>
        <w:autoSpaceDN w:val="0"/>
        <w:adjustRightInd w:val="0"/>
        <w:spacing w:after="0" w:line="360" w:lineRule="auto"/>
        <w:ind w:left="709" w:firstLine="708"/>
        <w:jc w:val="both"/>
        <w:rPr>
          <w:rFonts w:ascii="Tahoma" w:hAnsi="Tahoma" w:cs="Tahoma"/>
          <w:sz w:val="20"/>
          <w:szCs w:val="20"/>
        </w:rPr>
      </w:pPr>
      <w:r>
        <w:rPr>
          <w:rFonts w:ascii="Tahoma" w:hAnsi="Tahoma" w:cs="Tahoma"/>
          <w:sz w:val="20"/>
          <w:szCs w:val="20"/>
        </w:rPr>
        <w:tab/>
      </w:r>
      <w:r w:rsidR="004D1D36">
        <w:rPr>
          <w:rFonts w:ascii="Tahoma" w:hAnsi="Tahoma" w:cs="Tahoma"/>
          <w:sz w:val="20"/>
          <w:szCs w:val="20"/>
        </w:rPr>
        <w:t>7</w:t>
      </w:r>
      <w:r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73B89F86" w:rsidR="000001C4" w:rsidRPr="00353955" w:rsidRDefault="004D1D36" w:rsidP="00860458">
      <w:pPr>
        <w:autoSpaceDE w:val="0"/>
        <w:autoSpaceDN w:val="0"/>
        <w:adjustRightInd w:val="0"/>
        <w:spacing w:after="0" w:line="360" w:lineRule="auto"/>
        <w:ind w:left="709"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1861B150" w14:textId="77777777" w:rsidR="00BD4428" w:rsidRPr="00353955" w:rsidRDefault="00BD4428" w:rsidP="00860458">
      <w:pPr>
        <w:autoSpaceDE w:val="0"/>
        <w:autoSpaceDN w:val="0"/>
        <w:adjustRightInd w:val="0"/>
        <w:spacing w:after="0" w:line="360" w:lineRule="auto"/>
        <w:ind w:left="709" w:firstLine="1418"/>
        <w:jc w:val="both"/>
        <w:rPr>
          <w:rFonts w:ascii="Tahoma" w:hAnsi="Tahoma" w:cs="Tahoma"/>
          <w:sz w:val="20"/>
          <w:szCs w:val="20"/>
        </w:rPr>
      </w:pPr>
    </w:p>
    <w:bookmarkEnd w:id="16"/>
    <w:p w14:paraId="12AEE3E9" w14:textId="2CE9E315" w:rsidR="00353955" w:rsidRPr="00353955" w:rsidRDefault="004D1D36" w:rsidP="00860458">
      <w:pPr>
        <w:spacing w:after="0" w:line="360" w:lineRule="auto"/>
        <w:ind w:left="70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3104592A" w:rsidR="00353955" w:rsidRPr="00353955" w:rsidRDefault="00353955" w:rsidP="00860458">
      <w:pPr>
        <w:spacing w:after="0" w:line="360" w:lineRule="auto"/>
        <w:ind w:left="709"/>
        <w:jc w:val="both"/>
        <w:rPr>
          <w:rFonts w:ascii="Tahoma" w:hAnsi="Tahoma" w:cs="Tahoma"/>
          <w:i/>
          <w:sz w:val="20"/>
          <w:szCs w:val="20"/>
        </w:rPr>
      </w:pPr>
      <w:r w:rsidRPr="00353955">
        <w:rPr>
          <w:rStyle w:val="Forte"/>
          <w:rFonts w:ascii="Tahoma" w:hAnsi="Tahoma" w:cs="Tahoma"/>
          <w:i/>
          <w:iCs/>
          <w:sz w:val="20"/>
          <w:szCs w:val="20"/>
        </w:rPr>
        <w:tab/>
      </w:r>
      <w:bookmarkStart w:id="17" w:name="_Hlk165993870"/>
      <w:r w:rsidR="004D1D36">
        <w:rPr>
          <w:rFonts w:ascii="Tahoma" w:hAnsi="Tahoma" w:cs="Tahoma"/>
          <w:sz w:val="20"/>
          <w:szCs w:val="20"/>
        </w:rPr>
        <w:t>8</w:t>
      </w:r>
      <w:r w:rsidRPr="00353955">
        <w:rPr>
          <w:rFonts w:ascii="Tahoma" w:hAnsi="Tahoma" w:cs="Tahoma"/>
          <w:sz w:val="20"/>
          <w:szCs w:val="20"/>
        </w:rPr>
        <w:t xml:space="preserve">.1. </w:t>
      </w:r>
      <w:bookmarkStart w:id="18" w:name="_Hlk130828264"/>
      <w:r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Pr="00353955">
        <w:rPr>
          <w:rFonts w:ascii="Tahoma" w:hAnsi="Tahoma" w:cs="Tahoma"/>
          <w:b/>
          <w:bCs/>
          <w:i/>
          <w:sz w:val="20"/>
          <w:szCs w:val="20"/>
          <w:u w:val="single"/>
        </w:rPr>
        <w:t xml:space="preserve">, conforme item </w:t>
      </w:r>
      <w:bookmarkEnd w:id="18"/>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Pr="00353955">
        <w:rPr>
          <w:rFonts w:ascii="Tahoma" w:hAnsi="Tahoma" w:cs="Tahoma"/>
          <w:b/>
          <w:bCs/>
          <w:i/>
          <w:sz w:val="20"/>
          <w:szCs w:val="20"/>
          <w:u w:val="single"/>
        </w:rPr>
        <w:t>este edital, sob pena de inabilitação automática.</w:t>
      </w:r>
    </w:p>
    <w:p w14:paraId="331DB369" w14:textId="1B1F26C1" w:rsidR="00353955" w:rsidRPr="00353955" w:rsidRDefault="00353955" w:rsidP="00860458">
      <w:pPr>
        <w:pStyle w:val="Recuodecorpodetexto2"/>
        <w:spacing w:line="360" w:lineRule="auto"/>
        <w:ind w:left="709" w:firstLine="0"/>
        <w:rPr>
          <w:rFonts w:ascii="Tahoma" w:hAnsi="Tahoma" w:cs="Tahoma"/>
          <w:sz w:val="20"/>
        </w:rPr>
      </w:pPr>
      <w:r w:rsidRPr="00353955">
        <w:rPr>
          <w:rFonts w:ascii="Tahoma" w:hAnsi="Tahoma" w:cs="Tahoma"/>
          <w:sz w:val="20"/>
        </w:rPr>
        <w:t xml:space="preserve"> </w:t>
      </w:r>
      <w:r w:rsidRPr="00353955">
        <w:rPr>
          <w:rFonts w:ascii="Tahoma" w:hAnsi="Tahoma" w:cs="Tahoma"/>
          <w:sz w:val="20"/>
        </w:rPr>
        <w:tab/>
      </w:r>
      <w:r w:rsidR="004D1D36">
        <w:rPr>
          <w:rFonts w:ascii="Tahoma" w:hAnsi="Tahoma" w:cs="Tahoma"/>
          <w:sz w:val="20"/>
        </w:rPr>
        <w:t>8</w:t>
      </w:r>
      <w:r w:rsidRPr="00353955">
        <w:rPr>
          <w:rFonts w:ascii="Tahoma" w:hAnsi="Tahoma" w:cs="Tahoma"/>
          <w:sz w:val="20"/>
        </w:rPr>
        <w:t xml:space="preserve">.2. </w:t>
      </w:r>
      <w:r w:rsidR="00AA1999">
        <w:rPr>
          <w:rFonts w:ascii="Tahoma" w:hAnsi="Tahoma" w:cs="Tahoma"/>
          <w:sz w:val="20"/>
        </w:rPr>
        <w:t>O</w:t>
      </w:r>
      <w:r w:rsidR="00A80E4A">
        <w:rPr>
          <w:rFonts w:ascii="Tahoma" w:hAnsi="Tahoma" w:cs="Tahoma"/>
          <w:sz w:val="20"/>
        </w:rPr>
        <w:t>s</w:t>
      </w:r>
      <w:r w:rsidR="00AA1999">
        <w:rPr>
          <w:rFonts w:ascii="Tahoma" w:hAnsi="Tahoma" w:cs="Tahoma"/>
          <w:sz w:val="20"/>
        </w:rPr>
        <w:t xml:space="preserve"> Documentos de Habilitação dever</w:t>
      </w:r>
      <w:r w:rsidR="00A80E4A">
        <w:rPr>
          <w:rFonts w:ascii="Tahoma" w:hAnsi="Tahoma" w:cs="Tahoma"/>
          <w:sz w:val="20"/>
        </w:rPr>
        <w:t>ão</w:t>
      </w:r>
      <w:r w:rsidR="00EF74B5">
        <w:rPr>
          <w:rFonts w:ascii="Tahoma" w:hAnsi="Tahoma" w:cs="Tahoma"/>
          <w:sz w:val="20"/>
        </w:rPr>
        <w:t xml:space="preserve"> compreender</w:t>
      </w:r>
      <w:r w:rsidRPr="00353955">
        <w:rPr>
          <w:rFonts w:ascii="Tahoma" w:hAnsi="Tahoma" w:cs="Tahoma"/>
          <w:sz w:val="20"/>
        </w:rPr>
        <w:t xml:space="preserve">: </w:t>
      </w:r>
    </w:p>
    <w:p w14:paraId="15787F64" w14:textId="6E57C11E" w:rsidR="00353955" w:rsidRPr="00353955" w:rsidRDefault="004D1D36" w:rsidP="00860458">
      <w:pPr>
        <w:spacing w:after="0" w:line="360" w:lineRule="auto"/>
        <w:ind w:left="709" w:firstLine="70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860458">
      <w:pPr>
        <w:spacing w:after="0" w:line="360" w:lineRule="auto"/>
        <w:ind w:left="709"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75335CFB"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8</w:t>
      </w:r>
      <w:r w:rsidRPr="00353955">
        <w:rPr>
          <w:rFonts w:ascii="Tahoma" w:hAnsi="Tahoma" w:cs="Tahoma"/>
          <w:sz w:val="20"/>
          <w:szCs w:val="20"/>
        </w:rPr>
        <w:t>.2.2.</w:t>
      </w:r>
      <w:r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lastRenderedPageBreak/>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860458">
      <w:pPr>
        <w:spacing w:after="0" w:line="360" w:lineRule="auto"/>
        <w:ind w:left="709"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860458">
      <w:pPr>
        <w:tabs>
          <w:tab w:val="left" w:pos="1985"/>
          <w:tab w:val="left" w:pos="2127"/>
        </w:tabs>
        <w:autoSpaceDE w:val="0"/>
        <w:autoSpaceDN w:val="0"/>
        <w:adjustRightInd w:val="0"/>
        <w:spacing w:after="0" w:line="360" w:lineRule="auto"/>
        <w:ind w:left="709"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860458">
      <w:pPr>
        <w:tabs>
          <w:tab w:val="left" w:pos="1985"/>
          <w:tab w:val="left" w:pos="2127"/>
        </w:tabs>
        <w:autoSpaceDE w:val="0"/>
        <w:autoSpaceDN w:val="0"/>
        <w:adjustRightInd w:val="0"/>
        <w:spacing w:after="0" w:line="360" w:lineRule="auto"/>
        <w:ind w:left="709"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860458">
      <w:pPr>
        <w:spacing w:after="0" w:line="360" w:lineRule="auto"/>
        <w:ind w:left="70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Default="004D1D36" w:rsidP="00860458">
      <w:pPr>
        <w:spacing w:after="0" w:line="360" w:lineRule="auto"/>
        <w:ind w:left="709"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263C529A" w14:textId="091968E1" w:rsidR="005B24C6" w:rsidRPr="009C37B7" w:rsidRDefault="009C37B7" w:rsidP="00860458">
      <w:pPr>
        <w:autoSpaceDE w:val="0"/>
        <w:autoSpaceDN w:val="0"/>
        <w:adjustRightInd w:val="0"/>
        <w:spacing w:after="0" w:line="360" w:lineRule="auto"/>
        <w:ind w:left="70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.2.3.</w:t>
      </w:r>
      <w:r w:rsidRPr="00353955">
        <w:rPr>
          <w:rFonts w:ascii="Tahoma" w:hAnsi="Tahoma" w:cs="Tahoma"/>
          <w:b/>
          <w:sz w:val="20"/>
          <w:szCs w:val="20"/>
        </w:rPr>
        <w:t xml:space="preserve"> Qualificação </w:t>
      </w:r>
      <w:r>
        <w:rPr>
          <w:rFonts w:ascii="Tahoma" w:hAnsi="Tahoma" w:cs="Tahoma"/>
          <w:b/>
          <w:sz w:val="20"/>
          <w:szCs w:val="20"/>
        </w:rPr>
        <w:t>Técnica:</w:t>
      </w:r>
    </w:p>
    <w:p w14:paraId="4CEB4FF7" w14:textId="4C0ECEF7" w:rsidR="009C37B7" w:rsidRPr="009C37B7" w:rsidRDefault="005B24C6" w:rsidP="00860458">
      <w:pPr>
        <w:spacing w:after="0" w:line="360" w:lineRule="auto"/>
        <w:ind w:left="709" w:firstLine="1985"/>
        <w:jc w:val="both"/>
        <w:rPr>
          <w:rFonts w:ascii="Tahoma" w:hAnsi="Tahoma" w:cs="Tahoma"/>
          <w:sz w:val="20"/>
          <w:szCs w:val="20"/>
        </w:rPr>
      </w:pPr>
      <w:r w:rsidRPr="009C37B7">
        <w:rPr>
          <w:rFonts w:ascii="Tahoma" w:hAnsi="Tahoma" w:cs="Tahoma"/>
          <w:sz w:val="20"/>
          <w:szCs w:val="20"/>
        </w:rPr>
        <w:t xml:space="preserve">a) </w:t>
      </w:r>
      <w:r w:rsidR="00B07266" w:rsidRPr="009C37B7">
        <w:rPr>
          <w:rFonts w:ascii="Tahoma" w:hAnsi="Tahoma" w:cs="Tahoma"/>
          <w:sz w:val="20"/>
          <w:szCs w:val="20"/>
        </w:rPr>
        <w:t xml:space="preserve">comprovação de aptidão para o fornecimento do objeto da presente </w:t>
      </w:r>
      <w:r w:rsidR="007A0251">
        <w:rPr>
          <w:rFonts w:ascii="Tahoma" w:hAnsi="Tahoma" w:cs="Tahoma"/>
          <w:sz w:val="20"/>
          <w:szCs w:val="20"/>
        </w:rPr>
        <w:t>l</w:t>
      </w:r>
      <w:r w:rsidR="00B07266" w:rsidRPr="009C37B7">
        <w:rPr>
          <w:rFonts w:ascii="Tahoma" w:hAnsi="Tahoma" w:cs="Tahoma"/>
          <w:sz w:val="20"/>
          <w:szCs w:val="20"/>
        </w:rPr>
        <w:t xml:space="preserve">icitação, através de atestado(s), expedido(s) por pessoa(s) jurídica(s) de direito público ou privado, compatível/similar com o objeto do presente edital, comprovando o quantitativo mínimo </w:t>
      </w:r>
      <w:r w:rsidR="00FE2D1E">
        <w:rPr>
          <w:rFonts w:ascii="Tahoma" w:hAnsi="Tahoma" w:cs="Tahoma"/>
          <w:sz w:val="20"/>
          <w:szCs w:val="20"/>
        </w:rPr>
        <w:t xml:space="preserve">de </w:t>
      </w:r>
      <w:r w:rsidR="00B07266" w:rsidRPr="009C37B7">
        <w:rPr>
          <w:rFonts w:ascii="Tahoma" w:hAnsi="Tahoma" w:cs="Tahoma"/>
          <w:sz w:val="20"/>
          <w:szCs w:val="20"/>
        </w:rPr>
        <w:t>50% da execução pretendida nesta contratação</w:t>
      </w:r>
      <w:r w:rsidR="007A0251">
        <w:rPr>
          <w:rFonts w:ascii="Tahoma" w:hAnsi="Tahoma" w:cs="Tahoma"/>
          <w:sz w:val="20"/>
          <w:szCs w:val="20"/>
        </w:rPr>
        <w:t>, conforme disposto</w:t>
      </w:r>
      <w:r w:rsidR="00FE2D1E">
        <w:rPr>
          <w:rFonts w:ascii="Tahoma" w:hAnsi="Tahoma" w:cs="Tahoma"/>
          <w:sz w:val="20"/>
          <w:szCs w:val="20"/>
        </w:rPr>
        <w:t xml:space="preserve"> no §2° do artigo 67 da Lei Federal n° 14.133/2.021</w:t>
      </w:r>
      <w:r w:rsidR="007A0251">
        <w:rPr>
          <w:rFonts w:ascii="Tahoma" w:hAnsi="Tahoma" w:cs="Tahoma"/>
          <w:sz w:val="20"/>
          <w:szCs w:val="20"/>
        </w:rPr>
        <w:t>.</w:t>
      </w:r>
    </w:p>
    <w:p w14:paraId="5DB0B77C" w14:textId="15996671" w:rsidR="00353955" w:rsidRPr="009C37B7" w:rsidRDefault="004D1D36" w:rsidP="00860458">
      <w:pPr>
        <w:spacing w:after="0" w:line="360" w:lineRule="auto"/>
        <w:ind w:left="709" w:firstLine="1418"/>
        <w:jc w:val="both"/>
        <w:rPr>
          <w:rFonts w:ascii="Tahoma" w:eastAsia="Times New Roman" w:hAnsi="Tahoma" w:cs="Tahoma"/>
          <w:sz w:val="20"/>
          <w:szCs w:val="20"/>
          <w:lang w:eastAsia="pt-BR"/>
        </w:rPr>
      </w:pPr>
      <w:r>
        <w:rPr>
          <w:rFonts w:ascii="Tahoma" w:hAnsi="Tahoma" w:cs="Tahoma"/>
          <w:bCs/>
          <w:sz w:val="20"/>
          <w:szCs w:val="20"/>
        </w:rPr>
        <w:t>8</w:t>
      </w:r>
      <w:r w:rsidR="00353955" w:rsidRPr="00353955">
        <w:rPr>
          <w:rFonts w:ascii="Tahoma" w:hAnsi="Tahoma" w:cs="Tahoma"/>
          <w:bCs/>
          <w:sz w:val="20"/>
          <w:szCs w:val="20"/>
        </w:rPr>
        <w:t>.2.</w:t>
      </w:r>
      <w:r w:rsidR="009C37B7">
        <w:rPr>
          <w:rFonts w:ascii="Tahoma" w:hAnsi="Tahoma" w:cs="Tahoma"/>
          <w:bCs/>
          <w:sz w:val="20"/>
          <w:szCs w:val="20"/>
        </w:rPr>
        <w:t>4</w:t>
      </w:r>
      <w:r w:rsidR="00353955" w:rsidRPr="00353955">
        <w:rPr>
          <w:rFonts w:ascii="Tahoma" w:hAnsi="Tahoma" w:cs="Tahoma"/>
          <w:bCs/>
          <w:sz w:val="20"/>
          <w:szCs w:val="20"/>
        </w:rPr>
        <w:t>.</w:t>
      </w:r>
      <w:r w:rsidR="00353955" w:rsidRPr="00353955">
        <w:rPr>
          <w:rFonts w:ascii="Tahoma" w:hAnsi="Tahoma" w:cs="Tahoma"/>
          <w:b/>
          <w:sz w:val="20"/>
          <w:szCs w:val="20"/>
        </w:rPr>
        <w:t xml:space="preserve"> Qualificação Econômico-financeira:</w:t>
      </w:r>
    </w:p>
    <w:p w14:paraId="5F7C0515" w14:textId="2EF32356" w:rsidR="00353955" w:rsidRDefault="00353955" w:rsidP="00860458">
      <w:pPr>
        <w:overflowPunct w:val="0"/>
        <w:autoSpaceDE w:val="0"/>
        <w:autoSpaceDN w:val="0"/>
        <w:adjustRightInd w:val="0"/>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         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4E2CB0A3" w14:textId="29612976" w:rsidR="002B3A38" w:rsidRDefault="002B3A38" w:rsidP="00860458">
      <w:pPr>
        <w:spacing w:after="0" w:line="360" w:lineRule="auto"/>
        <w:ind w:left="709" w:firstLine="1985"/>
        <w:jc w:val="both"/>
        <w:rPr>
          <w:rFonts w:ascii="Tahoma" w:hAnsi="Tahoma" w:cs="Tahoma"/>
          <w:sz w:val="20"/>
          <w:szCs w:val="20"/>
        </w:rPr>
      </w:pPr>
      <w:bookmarkStart w:id="19" w:name="_Hlk166333528"/>
      <w:bookmarkStart w:id="20" w:name="_Hlk166333588"/>
      <w:bookmarkStart w:id="21" w:name="_Hlk166333605"/>
      <w:r w:rsidRPr="009C37B7">
        <w:rPr>
          <w:rFonts w:ascii="Tahoma" w:hAnsi="Tahoma" w:cs="Tahoma"/>
          <w:sz w:val="20"/>
          <w:szCs w:val="20"/>
        </w:rPr>
        <w:t xml:space="preserve">b) balanço patrimonial e demonstração do resultado do exercício (DRE) do último exercício social, já exigíveis e apresentados </w:t>
      </w:r>
      <w:r w:rsidRPr="000F22B9">
        <w:rPr>
          <w:rFonts w:ascii="Tahoma" w:hAnsi="Tahoma" w:cs="Tahoma"/>
          <w:b/>
          <w:bCs/>
          <w:i/>
          <w:iCs/>
          <w:sz w:val="20"/>
          <w:szCs w:val="20"/>
        </w:rPr>
        <w:t>na forma da Lei</w:t>
      </w:r>
      <w:r w:rsidRPr="009C37B7">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p>
    <w:p w14:paraId="08089FD1" w14:textId="3E19B29D" w:rsidR="00483657" w:rsidRPr="009C37B7" w:rsidRDefault="00483657" w:rsidP="00860458">
      <w:pPr>
        <w:spacing w:after="0" w:line="360" w:lineRule="auto"/>
        <w:ind w:left="709" w:firstLine="2552"/>
        <w:jc w:val="both"/>
        <w:rPr>
          <w:rFonts w:ascii="Tahoma" w:hAnsi="Tahoma" w:cs="Tahoma"/>
          <w:sz w:val="20"/>
          <w:szCs w:val="20"/>
        </w:rPr>
      </w:pPr>
      <w:r>
        <w:rPr>
          <w:rFonts w:ascii="Tahoma" w:hAnsi="Tahoma" w:cs="Tahoma"/>
          <w:sz w:val="20"/>
          <w:szCs w:val="20"/>
        </w:rPr>
        <w:t>b.1) A boa situação financeira da empresa será avaliada através dos índices de liquidez corrente (LC), liquidez geral (LG) e solvência geral (SG), tendo como critério de avaliação o resultado acima de 01 (um), devendo, portanto, a licitante apresentar o cálculo prévio destes índices para que seja submetido a conferência dos contadores municipais.</w:t>
      </w:r>
    </w:p>
    <w:p w14:paraId="23813136" w14:textId="5E15F1FD" w:rsidR="002B3A38" w:rsidRPr="009C37B7" w:rsidRDefault="002B3A38" w:rsidP="00860458">
      <w:pPr>
        <w:spacing w:after="0" w:line="360" w:lineRule="auto"/>
        <w:ind w:left="709" w:firstLine="2552"/>
        <w:jc w:val="both"/>
        <w:rPr>
          <w:rFonts w:ascii="Tahoma" w:hAnsi="Tahoma" w:cs="Tahoma"/>
          <w:sz w:val="20"/>
          <w:szCs w:val="20"/>
        </w:rPr>
      </w:pPr>
      <w:r w:rsidRPr="009C37B7">
        <w:rPr>
          <w:rFonts w:ascii="Tahoma" w:hAnsi="Tahoma" w:cs="Tahoma"/>
          <w:sz w:val="20"/>
          <w:szCs w:val="20"/>
        </w:rPr>
        <w:t>b.</w:t>
      </w:r>
      <w:r w:rsidR="00483657">
        <w:rPr>
          <w:rFonts w:ascii="Tahoma" w:hAnsi="Tahoma" w:cs="Tahoma"/>
          <w:sz w:val="20"/>
          <w:szCs w:val="20"/>
        </w:rPr>
        <w:t>2</w:t>
      </w:r>
      <w:r w:rsidRPr="009C37B7">
        <w:rPr>
          <w:rFonts w:ascii="Tahoma" w:hAnsi="Tahoma" w:cs="Tahoma"/>
          <w:sz w:val="20"/>
          <w:szCs w:val="20"/>
        </w:rPr>
        <w:t xml:space="preserve">) Comprovação de Capital Registrado e Integralizado ou Patrimônio Líquido mínimo não inferior a 10% (dez por cento) do valor estimado na presente licitação, até a data afixada para </w:t>
      </w:r>
      <w:r w:rsidRPr="009C37B7">
        <w:rPr>
          <w:rFonts w:ascii="Tahoma" w:hAnsi="Tahoma" w:cs="Tahoma"/>
          <w:sz w:val="20"/>
          <w:szCs w:val="20"/>
        </w:rPr>
        <w:lastRenderedPageBreak/>
        <w:t>a apresentação das propostas, comprovado através do balanço patrimonial apresentado.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p>
    <w:p w14:paraId="2E49AFD9" w14:textId="58F82771" w:rsidR="002B3A38" w:rsidRPr="009C37B7" w:rsidRDefault="002B3A38" w:rsidP="00860458">
      <w:pPr>
        <w:spacing w:after="0" w:line="360" w:lineRule="auto"/>
        <w:ind w:left="709" w:firstLine="2552"/>
        <w:jc w:val="both"/>
        <w:rPr>
          <w:rFonts w:ascii="Tahoma" w:hAnsi="Tahoma" w:cs="Tahoma"/>
          <w:sz w:val="20"/>
          <w:szCs w:val="20"/>
        </w:rPr>
      </w:pPr>
      <w:r w:rsidRPr="009C37B7">
        <w:rPr>
          <w:rFonts w:ascii="Tahoma" w:hAnsi="Tahoma" w:cs="Tahoma"/>
          <w:sz w:val="20"/>
          <w:szCs w:val="20"/>
        </w:rPr>
        <w:t>b.</w:t>
      </w:r>
      <w:r w:rsidR="00483657">
        <w:rPr>
          <w:rFonts w:ascii="Tahoma" w:hAnsi="Tahoma" w:cs="Tahoma"/>
          <w:sz w:val="20"/>
          <w:szCs w:val="20"/>
        </w:rPr>
        <w:t>3</w:t>
      </w:r>
      <w:r w:rsidRPr="009C37B7">
        <w:rPr>
          <w:rFonts w:ascii="Tahoma" w:hAnsi="Tahoma" w:cs="Tahoma"/>
          <w:sz w:val="20"/>
          <w:szCs w:val="20"/>
        </w:rPr>
        <w:t xml:space="preserve">) As empresas participantes que estiverem desobrigadas por lei </w:t>
      </w:r>
      <w:r w:rsidR="00F92124">
        <w:rPr>
          <w:rFonts w:ascii="Tahoma" w:hAnsi="Tahoma" w:cs="Tahoma"/>
          <w:sz w:val="20"/>
          <w:szCs w:val="20"/>
        </w:rPr>
        <w:t>d</w:t>
      </w:r>
      <w:r w:rsidRPr="009C37B7">
        <w:rPr>
          <w:rFonts w:ascii="Tahoma" w:hAnsi="Tahoma" w:cs="Tahoma"/>
          <w:sz w:val="20"/>
          <w:szCs w:val="20"/>
        </w:rPr>
        <w:t>a elaboração de balanço patrimonial e demonstrações contábeis, deverão apresentar as obrigações expressas n</w:t>
      </w:r>
      <w:r w:rsidR="00F92124">
        <w:rPr>
          <w:rFonts w:ascii="Tahoma" w:hAnsi="Tahoma" w:cs="Tahoma"/>
          <w:sz w:val="20"/>
          <w:szCs w:val="20"/>
        </w:rPr>
        <w:t>este</w:t>
      </w:r>
      <w:r w:rsidRPr="009C37B7">
        <w:rPr>
          <w:rFonts w:ascii="Tahoma" w:hAnsi="Tahoma" w:cs="Tahoma"/>
          <w:sz w:val="20"/>
          <w:szCs w:val="20"/>
        </w:rPr>
        <w:t xml:space="preserve"> item</w:t>
      </w:r>
      <w:r w:rsidR="00F92124">
        <w:rPr>
          <w:rFonts w:ascii="Tahoma" w:hAnsi="Tahoma" w:cs="Tahoma"/>
          <w:sz w:val="20"/>
          <w:szCs w:val="20"/>
        </w:rPr>
        <w:t xml:space="preserve"> 8.2.4</w:t>
      </w:r>
      <w:r w:rsidRPr="009C37B7">
        <w:rPr>
          <w:rFonts w:ascii="Tahoma" w:hAnsi="Tahoma" w:cs="Tahoma"/>
          <w:sz w:val="20"/>
          <w:szCs w:val="20"/>
        </w:rPr>
        <w:t>, alíneas “b”</w:t>
      </w:r>
      <w:r w:rsidR="006C6EB7">
        <w:rPr>
          <w:rFonts w:ascii="Tahoma" w:hAnsi="Tahoma" w:cs="Tahoma"/>
          <w:sz w:val="20"/>
          <w:szCs w:val="20"/>
        </w:rPr>
        <w:t>,</w:t>
      </w:r>
      <w:r w:rsidRPr="009C37B7">
        <w:rPr>
          <w:rFonts w:ascii="Tahoma" w:hAnsi="Tahoma" w:cs="Tahoma"/>
          <w:sz w:val="20"/>
          <w:szCs w:val="20"/>
        </w:rPr>
        <w:t xml:space="preserve"> </w:t>
      </w:r>
      <w:r w:rsidR="006C6EB7">
        <w:rPr>
          <w:rFonts w:ascii="Tahoma" w:hAnsi="Tahoma" w:cs="Tahoma"/>
          <w:sz w:val="20"/>
          <w:szCs w:val="20"/>
        </w:rPr>
        <w:t xml:space="preserve">“b1” </w:t>
      </w:r>
      <w:r w:rsidRPr="009C37B7">
        <w:rPr>
          <w:rFonts w:ascii="Tahoma" w:hAnsi="Tahoma" w:cs="Tahoma"/>
          <w:sz w:val="20"/>
          <w:szCs w:val="20"/>
        </w:rPr>
        <w:t>e “b</w:t>
      </w:r>
      <w:r w:rsidR="006C6EB7">
        <w:rPr>
          <w:rFonts w:ascii="Tahoma" w:hAnsi="Tahoma" w:cs="Tahoma"/>
          <w:sz w:val="20"/>
          <w:szCs w:val="20"/>
        </w:rPr>
        <w:t>2</w:t>
      </w:r>
      <w:r w:rsidRPr="009C37B7">
        <w:rPr>
          <w:rFonts w:ascii="Tahoma" w:hAnsi="Tahoma" w:cs="Tahoma"/>
          <w:sz w:val="20"/>
          <w:szCs w:val="20"/>
        </w:rPr>
        <w:t>” deste edital, porém, estão dispensadas do registro dessa documentação na Junta Comercial do Estado ou qualquer outro órgão competente.</w:t>
      </w:r>
    </w:p>
    <w:p w14:paraId="4DB74458" w14:textId="0E44B579" w:rsidR="002B3A38" w:rsidRPr="009C37B7" w:rsidRDefault="002B3A38" w:rsidP="00860458">
      <w:pPr>
        <w:spacing w:after="0" w:line="360" w:lineRule="auto"/>
        <w:ind w:left="709" w:firstLine="2552"/>
        <w:jc w:val="both"/>
        <w:rPr>
          <w:rFonts w:ascii="Tahoma" w:hAnsi="Tahoma" w:cs="Tahoma"/>
          <w:sz w:val="20"/>
          <w:szCs w:val="20"/>
        </w:rPr>
      </w:pPr>
      <w:r w:rsidRPr="009C37B7">
        <w:rPr>
          <w:rFonts w:ascii="Tahoma" w:hAnsi="Tahoma" w:cs="Tahoma"/>
          <w:sz w:val="20"/>
          <w:szCs w:val="20"/>
        </w:rPr>
        <w:t>b.</w:t>
      </w:r>
      <w:r w:rsidR="00483657">
        <w:rPr>
          <w:rFonts w:ascii="Tahoma" w:hAnsi="Tahoma" w:cs="Tahoma"/>
          <w:sz w:val="20"/>
          <w:szCs w:val="20"/>
        </w:rPr>
        <w:t>4</w:t>
      </w:r>
      <w:r w:rsidRPr="009C37B7">
        <w:rPr>
          <w:rFonts w:ascii="Tahoma" w:hAnsi="Tahoma" w:cs="Tahoma"/>
          <w:sz w:val="20"/>
          <w:szCs w:val="20"/>
        </w:rPr>
        <w:t>) Comprovação de capital social integralizado compatível com o número de empregados, na forma do art</w:t>
      </w:r>
      <w:r w:rsidR="003C0C24">
        <w:rPr>
          <w:rFonts w:ascii="Tahoma" w:hAnsi="Tahoma" w:cs="Tahoma"/>
          <w:sz w:val="20"/>
          <w:szCs w:val="20"/>
        </w:rPr>
        <w:t>igo</w:t>
      </w:r>
      <w:r w:rsidRPr="009C37B7">
        <w:rPr>
          <w:rFonts w:ascii="Tahoma" w:hAnsi="Tahoma" w:cs="Tahoma"/>
          <w:sz w:val="20"/>
          <w:szCs w:val="20"/>
        </w:rPr>
        <w:t xml:space="preserve">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r w:rsidR="003C0C24">
        <w:rPr>
          <w:rFonts w:ascii="Tahoma" w:hAnsi="Tahoma" w:cs="Tahoma"/>
          <w:sz w:val="20"/>
          <w:szCs w:val="20"/>
        </w:rPr>
        <w:t>”</w:t>
      </w:r>
      <w:r w:rsidRPr="009C37B7">
        <w:rPr>
          <w:rFonts w:ascii="Tahoma" w:hAnsi="Tahoma" w:cs="Tahoma"/>
          <w:sz w:val="20"/>
          <w:szCs w:val="20"/>
        </w:rPr>
        <w:t>.</w:t>
      </w:r>
    </w:p>
    <w:p w14:paraId="39FD5B36" w14:textId="11360D06" w:rsidR="00342D99" w:rsidRPr="00E805F7" w:rsidRDefault="004D1D36" w:rsidP="00860458">
      <w:pPr>
        <w:spacing w:after="0" w:line="360" w:lineRule="auto"/>
        <w:ind w:left="709" w:firstLine="1418"/>
        <w:jc w:val="both"/>
        <w:rPr>
          <w:rFonts w:ascii="Tahoma" w:hAnsi="Tahoma" w:cs="Tahoma"/>
          <w:sz w:val="20"/>
          <w:szCs w:val="20"/>
        </w:rPr>
      </w:pPr>
      <w:r>
        <w:rPr>
          <w:rFonts w:ascii="Tahoma" w:hAnsi="Tahoma" w:cs="Tahoma"/>
          <w:sz w:val="20"/>
          <w:szCs w:val="20"/>
        </w:rPr>
        <w:t>8</w:t>
      </w:r>
      <w:r w:rsidR="00342D99" w:rsidRPr="00E805F7">
        <w:rPr>
          <w:rFonts w:ascii="Tahoma" w:hAnsi="Tahoma" w:cs="Tahoma"/>
          <w:sz w:val="20"/>
          <w:szCs w:val="20"/>
        </w:rPr>
        <w:t>.2.</w:t>
      </w:r>
      <w:r w:rsidR="009C37B7">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860458">
      <w:pPr>
        <w:spacing w:after="0" w:line="360" w:lineRule="auto"/>
        <w:ind w:left="709" w:firstLine="212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860458">
      <w:pPr>
        <w:spacing w:after="0" w:line="360" w:lineRule="auto"/>
        <w:ind w:left="709" w:firstLine="212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860458">
      <w:pPr>
        <w:spacing w:after="0" w:line="360" w:lineRule="auto"/>
        <w:ind w:left="709" w:firstLine="212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860458">
      <w:pPr>
        <w:spacing w:after="0" w:line="360" w:lineRule="auto"/>
        <w:ind w:left="709" w:firstLine="2125"/>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5CD9CD35" w:rsidR="00220A5B" w:rsidRPr="009C37B7" w:rsidRDefault="00220A5B" w:rsidP="00860458">
      <w:pPr>
        <w:spacing w:after="0" w:line="360" w:lineRule="auto"/>
        <w:ind w:left="709" w:firstLine="2125"/>
        <w:jc w:val="both"/>
        <w:rPr>
          <w:rFonts w:ascii="Tahoma" w:hAnsi="Tahoma" w:cs="Tahoma"/>
          <w:iCs/>
          <w:sz w:val="20"/>
          <w:szCs w:val="20"/>
        </w:rPr>
      </w:pPr>
      <w:r w:rsidRPr="009C37B7">
        <w:rPr>
          <w:rFonts w:ascii="Tahoma" w:hAnsi="Tahoma" w:cs="Tahoma"/>
          <w:iCs/>
          <w:sz w:val="20"/>
          <w:szCs w:val="20"/>
        </w:rPr>
        <w:t xml:space="preserve">e) </w:t>
      </w:r>
      <w:r w:rsidR="00E7233A">
        <w:rPr>
          <w:rFonts w:ascii="Tahoma" w:hAnsi="Tahoma" w:cs="Tahoma"/>
          <w:iCs/>
          <w:sz w:val="20"/>
          <w:szCs w:val="20"/>
        </w:rPr>
        <w:t xml:space="preserve">que </w:t>
      </w:r>
      <w:r w:rsidR="00E7233A"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E7233A">
        <w:rPr>
          <w:rFonts w:ascii="Tahoma" w:hAnsi="Tahoma" w:cs="Tahoma"/>
          <w:sz w:val="20"/>
          <w:szCs w:val="20"/>
        </w:rPr>
        <w:t>;</w:t>
      </w:r>
    </w:p>
    <w:p w14:paraId="4FA5FE58" w14:textId="25FB8E71" w:rsidR="00220A5B" w:rsidRPr="009C37B7" w:rsidRDefault="00220A5B" w:rsidP="00860458">
      <w:pPr>
        <w:spacing w:after="0" w:line="360" w:lineRule="auto"/>
        <w:ind w:left="709" w:firstLine="2125"/>
        <w:jc w:val="both"/>
        <w:rPr>
          <w:rFonts w:ascii="Tahoma" w:hAnsi="Tahoma" w:cs="Tahoma"/>
          <w:iCs/>
          <w:sz w:val="20"/>
          <w:szCs w:val="20"/>
        </w:rPr>
      </w:pPr>
      <w:r w:rsidRPr="009C37B7">
        <w:rPr>
          <w:rFonts w:ascii="Tahoma" w:hAnsi="Tahoma" w:cs="Tahoma"/>
          <w:iCs/>
          <w:sz w:val="20"/>
          <w:szCs w:val="20"/>
        </w:rPr>
        <w:t xml:space="preserve">f) </w:t>
      </w:r>
      <w:r w:rsidR="00E7233A" w:rsidRPr="009C37B7">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Default="00FD34CE" w:rsidP="00860458">
      <w:pPr>
        <w:spacing w:after="0" w:line="360" w:lineRule="auto"/>
        <w:ind w:left="709" w:firstLine="2125"/>
        <w:jc w:val="both"/>
        <w:rPr>
          <w:rFonts w:ascii="Tahoma" w:hAnsi="Tahoma" w:cs="Tahoma"/>
          <w:sz w:val="20"/>
          <w:szCs w:val="20"/>
        </w:rPr>
      </w:pPr>
      <w:r>
        <w:rPr>
          <w:rFonts w:ascii="Tahoma" w:hAnsi="Tahoma" w:cs="Tahoma"/>
          <w:iCs/>
          <w:sz w:val="20"/>
          <w:szCs w:val="20"/>
        </w:rPr>
        <w:t>g</w:t>
      </w:r>
      <w:r w:rsidR="00342D99" w:rsidRPr="005B74AA">
        <w:rPr>
          <w:rFonts w:ascii="Tahoma" w:hAnsi="Tahoma" w:cs="Tahoma"/>
          <w:iCs/>
          <w:sz w:val="20"/>
          <w:szCs w:val="20"/>
        </w:rPr>
        <w:t xml:space="preserve">) </w:t>
      </w:r>
      <w:r w:rsidR="00E7233A" w:rsidRPr="009C37B7">
        <w:rPr>
          <w:rFonts w:ascii="Tahoma" w:hAnsi="Tahoma" w:cs="Tahoma"/>
          <w:iCs/>
          <w:sz w:val="20"/>
          <w:szCs w:val="20"/>
        </w:rPr>
        <w:t>a empresa não se enquadra nas vedações dos artigos 14 da Lei Federal nº 14.133/2.021;</w:t>
      </w:r>
    </w:p>
    <w:p w14:paraId="10E516DA" w14:textId="1C81CE5B" w:rsidR="00A22DD2" w:rsidRDefault="00324BB0" w:rsidP="00860458">
      <w:pPr>
        <w:spacing w:after="0" w:line="360" w:lineRule="auto"/>
        <w:ind w:left="709" w:firstLine="2125"/>
        <w:jc w:val="both"/>
        <w:rPr>
          <w:rFonts w:ascii="Tahoma" w:hAnsi="Tahoma" w:cs="Tahoma"/>
          <w:sz w:val="20"/>
          <w:szCs w:val="20"/>
        </w:rPr>
      </w:pPr>
      <w:bookmarkStart w:id="22" w:name="_Hlk166333557"/>
      <w:bookmarkEnd w:id="19"/>
      <w:r>
        <w:rPr>
          <w:rFonts w:ascii="Tahoma" w:hAnsi="Tahoma" w:cs="Tahoma"/>
          <w:sz w:val="20"/>
          <w:szCs w:val="20"/>
        </w:rPr>
        <w:t xml:space="preserve">h) </w:t>
      </w:r>
      <w:r w:rsidR="008F17CD" w:rsidRPr="008F17CD">
        <w:rPr>
          <w:rFonts w:ascii="Tahoma" w:hAnsi="Tahoma" w:cs="Tahoma"/>
          <w:sz w:val="20"/>
          <w:szCs w:val="20"/>
        </w:rPr>
        <w:t>que 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2C2C94">
        <w:rPr>
          <w:rFonts w:ascii="Tahoma" w:hAnsi="Tahoma" w:cs="Tahoma"/>
          <w:sz w:val="20"/>
          <w:szCs w:val="20"/>
        </w:rPr>
        <w:t>.</w:t>
      </w:r>
    </w:p>
    <w:bookmarkEnd w:id="20"/>
    <w:bookmarkEnd w:id="22"/>
    <w:p w14:paraId="4B40819B" w14:textId="65807B65" w:rsidR="0092298B" w:rsidRPr="00E805F7" w:rsidRDefault="006B0BBB" w:rsidP="00860458">
      <w:pPr>
        <w:spacing w:after="0" w:line="360" w:lineRule="auto"/>
        <w:ind w:left="709" w:firstLine="709"/>
        <w:jc w:val="both"/>
        <w:rPr>
          <w:rFonts w:ascii="Tahoma" w:hAnsi="Tahoma" w:cs="Tahoma"/>
          <w:sz w:val="20"/>
          <w:szCs w:val="20"/>
        </w:rPr>
      </w:pPr>
      <w:r w:rsidRPr="006B0BBB">
        <w:rPr>
          <w:rFonts w:ascii="Tahoma" w:hAnsi="Tahoma" w:cs="Tahoma"/>
          <w:bCs/>
          <w:iCs/>
          <w:sz w:val="20"/>
          <w:szCs w:val="20"/>
        </w:rPr>
        <w:lastRenderedPageBreak/>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860458">
      <w:pPr>
        <w:spacing w:after="0" w:line="360" w:lineRule="auto"/>
        <w:ind w:left="709"/>
        <w:jc w:val="both"/>
        <w:rPr>
          <w:rStyle w:val="Forte"/>
          <w:rFonts w:ascii="Tahoma" w:eastAsia="Arial Unicode MS" w:hAnsi="Tahoma" w:cs="Tahoma"/>
          <w:i/>
          <w:iCs/>
          <w:sz w:val="20"/>
          <w:szCs w:val="20"/>
        </w:rPr>
      </w:pPr>
      <w:bookmarkStart w:id="23" w:name="_Hlk165993992"/>
      <w:bookmarkEnd w:id="17"/>
      <w:bookmarkEnd w:id="21"/>
    </w:p>
    <w:p w14:paraId="5F6E25EC" w14:textId="1B75FD1D" w:rsidR="00353955" w:rsidRPr="00353955" w:rsidRDefault="004D1D36" w:rsidP="00860458">
      <w:pPr>
        <w:spacing w:after="0" w:line="360" w:lineRule="auto"/>
        <w:ind w:left="70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7EE1B275" w14:textId="7AF4FBD6" w:rsidR="00353955" w:rsidRPr="00353955" w:rsidRDefault="00353955" w:rsidP="00860458">
      <w:pPr>
        <w:spacing w:after="0" w:line="360" w:lineRule="auto"/>
        <w:ind w:left="709"/>
        <w:jc w:val="both"/>
        <w:rPr>
          <w:rFonts w:ascii="Tahoma" w:hAnsi="Tahoma" w:cs="Tahoma"/>
          <w:sz w:val="20"/>
          <w:szCs w:val="20"/>
        </w:rPr>
      </w:pPr>
      <w:r w:rsidRPr="00353955">
        <w:rPr>
          <w:rStyle w:val="Forte"/>
          <w:rFonts w:ascii="Tahoma" w:eastAsia="Arial Unicode MS" w:hAnsi="Tahoma" w:cs="Tahoma"/>
          <w:i/>
          <w:sz w:val="20"/>
          <w:szCs w:val="20"/>
        </w:rPr>
        <w:tab/>
      </w:r>
      <w:bookmarkStart w:id="24" w:name="_Hlk166333625"/>
      <w:r w:rsidR="004D1D36">
        <w:rPr>
          <w:rFonts w:ascii="Tahoma" w:hAnsi="Tahoma" w:cs="Tahoma"/>
          <w:sz w:val="20"/>
          <w:szCs w:val="20"/>
        </w:rPr>
        <w:t>9</w:t>
      </w:r>
      <w:r w:rsidRPr="00353955">
        <w:rPr>
          <w:rFonts w:ascii="Tahoma" w:hAnsi="Tahoma" w:cs="Tahoma"/>
          <w:sz w:val="20"/>
          <w:szCs w:val="20"/>
        </w:rPr>
        <w:t xml:space="preserve">.1. Declarado </w:t>
      </w:r>
      <w:r w:rsidR="00EB1F62">
        <w:rPr>
          <w:rFonts w:ascii="Tahoma" w:hAnsi="Tahoma" w:cs="Tahoma"/>
          <w:sz w:val="20"/>
          <w:szCs w:val="20"/>
        </w:rPr>
        <w:t xml:space="preserve">o </w:t>
      </w:r>
      <w:r w:rsidRPr="00353955">
        <w:rPr>
          <w:rFonts w:ascii="Tahoma" w:hAnsi="Tahoma" w:cs="Tahoma"/>
          <w:sz w:val="20"/>
          <w:szCs w:val="20"/>
        </w:rPr>
        <w:t xml:space="preserve">vencedor, </w:t>
      </w:r>
      <w:r w:rsidR="00A22DD2">
        <w:rPr>
          <w:rFonts w:ascii="Tahoma" w:hAnsi="Tahoma" w:cs="Tahoma"/>
          <w:sz w:val="20"/>
          <w:szCs w:val="20"/>
        </w:rPr>
        <w:t>o</w:t>
      </w:r>
      <w:r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Pr="00353955">
        <w:rPr>
          <w:rFonts w:ascii="Tahoma" w:hAnsi="Tahoma" w:cs="Tahoma"/>
          <w:sz w:val="20"/>
          <w:szCs w:val="20"/>
        </w:rPr>
        <w:t xml:space="preserve">, ficando </w:t>
      </w:r>
      <w:r w:rsidR="00DF0960">
        <w:rPr>
          <w:rFonts w:ascii="Tahoma" w:hAnsi="Tahoma" w:cs="Tahoma"/>
          <w:sz w:val="20"/>
          <w:szCs w:val="20"/>
        </w:rPr>
        <w:t>o</w:t>
      </w:r>
      <w:r w:rsidRPr="00353955">
        <w:rPr>
          <w:rFonts w:ascii="Tahoma" w:hAnsi="Tahoma" w:cs="Tahoma"/>
          <w:sz w:val="20"/>
          <w:szCs w:val="20"/>
        </w:rPr>
        <w:t>s demais licitantes desde logo intimad</w:t>
      </w:r>
      <w:r w:rsidR="00DF0960">
        <w:rPr>
          <w:rFonts w:ascii="Tahoma" w:hAnsi="Tahoma" w:cs="Tahoma"/>
          <w:sz w:val="20"/>
          <w:szCs w:val="20"/>
        </w:rPr>
        <w:t>o</w:t>
      </w:r>
      <w:r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Pr="00353955">
        <w:rPr>
          <w:rFonts w:ascii="Tahoma" w:hAnsi="Tahoma" w:cs="Tahoma"/>
          <w:sz w:val="20"/>
          <w:szCs w:val="20"/>
        </w:rPr>
        <w:t>eletrônic</w:t>
      </w:r>
      <w:r w:rsidR="00DF0960">
        <w:rPr>
          <w:rFonts w:ascii="Tahoma" w:hAnsi="Tahoma" w:cs="Tahoma"/>
          <w:sz w:val="20"/>
          <w:szCs w:val="20"/>
        </w:rPr>
        <w:t>a</w:t>
      </w:r>
      <w:r w:rsidRPr="00353955">
        <w:rPr>
          <w:rFonts w:ascii="Tahoma" w:hAnsi="Tahoma" w:cs="Tahoma"/>
          <w:sz w:val="20"/>
          <w:szCs w:val="20"/>
        </w:rPr>
        <w:t>, em igual número de dias, que começarão a correr no término do prazo do recorrente.</w:t>
      </w:r>
      <w:r w:rsidRPr="00353955">
        <w:rPr>
          <w:rFonts w:ascii="Tahoma" w:hAnsi="Tahoma" w:cs="Tahoma"/>
          <w:sz w:val="20"/>
          <w:szCs w:val="20"/>
        </w:rPr>
        <w:tab/>
      </w: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.1.1. Caso haja retomada de sessão, cuja data e horário ser</w:t>
      </w:r>
      <w:r w:rsidR="00DF0960">
        <w:rPr>
          <w:rFonts w:ascii="Tahoma" w:hAnsi="Tahoma" w:cs="Tahoma"/>
          <w:sz w:val="20"/>
          <w:szCs w:val="20"/>
        </w:rPr>
        <w:t>ão</w:t>
      </w:r>
      <w:r w:rsidRPr="00353955">
        <w:rPr>
          <w:rFonts w:ascii="Tahoma" w:hAnsi="Tahoma" w:cs="Tahoma"/>
          <w:sz w:val="20"/>
          <w:szCs w:val="20"/>
        </w:rPr>
        <w:t xml:space="preserve"> definido</w:t>
      </w:r>
      <w:r w:rsidR="00DF0960">
        <w:rPr>
          <w:rFonts w:ascii="Tahoma" w:hAnsi="Tahoma" w:cs="Tahoma"/>
          <w:sz w:val="20"/>
          <w:szCs w:val="20"/>
        </w:rPr>
        <w:t>s</w:t>
      </w:r>
      <w:r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Pr="00353955">
        <w:rPr>
          <w:rFonts w:ascii="Tahoma" w:hAnsi="Tahoma" w:cs="Tahoma"/>
          <w:sz w:val="20"/>
          <w:szCs w:val="20"/>
        </w:rPr>
        <w:t>CHAT MENSAGENS</w:t>
      </w:r>
      <w:r w:rsidR="00DF0960">
        <w:rPr>
          <w:rFonts w:ascii="Tahoma" w:hAnsi="Tahoma" w:cs="Tahoma"/>
          <w:sz w:val="20"/>
          <w:szCs w:val="20"/>
        </w:rPr>
        <w:t xml:space="preserve"> da plataforma eletrônica</w:t>
      </w:r>
      <w:r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55F4C3E5"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.2. A ausência de manifestação imediata e motivada d</w:t>
      </w:r>
      <w:r w:rsidR="00DF0960">
        <w:rPr>
          <w:rFonts w:ascii="Tahoma" w:hAnsi="Tahoma" w:cs="Tahoma"/>
          <w:sz w:val="20"/>
          <w:szCs w:val="20"/>
        </w:rPr>
        <w:t>o</w:t>
      </w:r>
      <w:r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Pr="00353955">
        <w:rPr>
          <w:rFonts w:ascii="Tahoma" w:hAnsi="Tahoma" w:cs="Tahoma"/>
          <w:sz w:val="20"/>
          <w:szCs w:val="20"/>
        </w:rPr>
        <w:t xml:space="preserve">a adjudicação do objeto do certame </w:t>
      </w:r>
      <w:r w:rsidR="00DF0960">
        <w:rPr>
          <w:rFonts w:ascii="Tahoma" w:hAnsi="Tahoma" w:cs="Tahoma"/>
          <w:sz w:val="20"/>
          <w:szCs w:val="20"/>
        </w:rPr>
        <w:t>ao</w:t>
      </w:r>
      <w:r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Pr="00353955">
        <w:rPr>
          <w:rFonts w:ascii="Tahoma" w:hAnsi="Tahoma" w:cs="Tahoma"/>
          <w:sz w:val="20"/>
          <w:szCs w:val="20"/>
        </w:rPr>
        <w:t>.</w:t>
      </w:r>
    </w:p>
    <w:p w14:paraId="0A30C58A" w14:textId="3F141033"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3</w:t>
      </w:r>
      <w:r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Pr="00353955">
        <w:rPr>
          <w:rFonts w:ascii="Tahoma" w:hAnsi="Tahoma" w:cs="Tahoma"/>
          <w:sz w:val="20"/>
          <w:szCs w:val="20"/>
        </w:rPr>
        <w:t xml:space="preserve">. </w:t>
      </w:r>
    </w:p>
    <w:p w14:paraId="653B554D" w14:textId="44E505E5" w:rsidR="00353955" w:rsidRP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4</w:t>
      </w:r>
      <w:r w:rsidRPr="00353955">
        <w:rPr>
          <w:rFonts w:ascii="Tahoma" w:hAnsi="Tahoma" w:cs="Tahoma"/>
          <w:sz w:val="20"/>
          <w:szCs w:val="20"/>
        </w:rPr>
        <w:t>. O recurso terá efeito suspensivo e o seu acolhimento importará a invalidação dos atos insuscetíveis de aproveitamento.</w:t>
      </w:r>
    </w:p>
    <w:p w14:paraId="30446076" w14:textId="6FCE6AC0" w:rsidR="00353955" w:rsidRDefault="00353955"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4D1D36">
        <w:rPr>
          <w:rFonts w:ascii="Tahoma" w:hAnsi="Tahoma" w:cs="Tahoma"/>
          <w:sz w:val="20"/>
          <w:szCs w:val="20"/>
        </w:rPr>
        <w:t>9</w:t>
      </w:r>
      <w:r w:rsidRPr="00353955">
        <w:rPr>
          <w:rFonts w:ascii="Tahoma" w:hAnsi="Tahoma" w:cs="Tahoma"/>
          <w:sz w:val="20"/>
          <w:szCs w:val="20"/>
        </w:rPr>
        <w:t>.</w:t>
      </w:r>
      <w:r w:rsidR="006B0BBB">
        <w:rPr>
          <w:rFonts w:ascii="Tahoma" w:hAnsi="Tahoma" w:cs="Tahoma"/>
          <w:sz w:val="20"/>
          <w:szCs w:val="20"/>
        </w:rPr>
        <w:t>5</w:t>
      </w:r>
      <w:r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Pr="00353955">
        <w:rPr>
          <w:rFonts w:ascii="Tahoma" w:hAnsi="Tahoma" w:cs="Tahoma"/>
          <w:sz w:val="20"/>
          <w:szCs w:val="20"/>
        </w:rPr>
        <w:t xml:space="preserve">dital e seus </w:t>
      </w:r>
      <w:r w:rsidR="00EB1F62">
        <w:rPr>
          <w:rFonts w:ascii="Tahoma" w:hAnsi="Tahoma" w:cs="Tahoma"/>
          <w:sz w:val="20"/>
          <w:szCs w:val="20"/>
        </w:rPr>
        <w:t>a</w:t>
      </w:r>
      <w:r w:rsidRPr="00353955">
        <w:rPr>
          <w:rFonts w:ascii="Tahoma" w:hAnsi="Tahoma" w:cs="Tahoma"/>
          <w:sz w:val="20"/>
          <w:szCs w:val="20"/>
        </w:rPr>
        <w:t>nexos, for classificad</w:t>
      </w:r>
      <w:r w:rsidR="00906DBC">
        <w:rPr>
          <w:rFonts w:ascii="Tahoma" w:hAnsi="Tahoma" w:cs="Tahoma"/>
          <w:sz w:val="20"/>
          <w:szCs w:val="20"/>
        </w:rPr>
        <w:t>o</w:t>
      </w:r>
      <w:r w:rsidRPr="00353955">
        <w:rPr>
          <w:rFonts w:ascii="Tahoma" w:hAnsi="Tahoma" w:cs="Tahoma"/>
          <w:sz w:val="20"/>
          <w:szCs w:val="20"/>
        </w:rPr>
        <w:t xml:space="preserve"> em primeiro lugar de acordo com o</w:t>
      </w:r>
      <w:r w:rsidR="007C21E0">
        <w:rPr>
          <w:rFonts w:ascii="Tahoma" w:hAnsi="Tahoma" w:cs="Tahoma"/>
          <w:sz w:val="20"/>
          <w:szCs w:val="20"/>
        </w:rPr>
        <w:t>s</w:t>
      </w:r>
      <w:r w:rsidRPr="00353955">
        <w:rPr>
          <w:rFonts w:ascii="Tahoma" w:hAnsi="Tahoma" w:cs="Tahoma"/>
          <w:sz w:val="20"/>
          <w:szCs w:val="20"/>
        </w:rPr>
        <w:t xml:space="preserve"> critério</w:t>
      </w:r>
      <w:r w:rsidR="007C21E0">
        <w:rPr>
          <w:rFonts w:ascii="Tahoma" w:hAnsi="Tahoma" w:cs="Tahoma"/>
          <w:sz w:val="20"/>
          <w:szCs w:val="20"/>
        </w:rPr>
        <w:t>s</w:t>
      </w:r>
      <w:r w:rsidRPr="00353955">
        <w:rPr>
          <w:rFonts w:ascii="Tahoma" w:hAnsi="Tahoma" w:cs="Tahoma"/>
          <w:sz w:val="20"/>
          <w:szCs w:val="20"/>
        </w:rPr>
        <w:t xml:space="preserve"> de julgamento estabelecido</w:t>
      </w:r>
      <w:r w:rsidR="007C21E0">
        <w:rPr>
          <w:rFonts w:ascii="Tahoma" w:hAnsi="Tahoma" w:cs="Tahoma"/>
          <w:sz w:val="20"/>
          <w:szCs w:val="20"/>
        </w:rPr>
        <w:t>s</w:t>
      </w:r>
      <w:r w:rsidRPr="00353955">
        <w:rPr>
          <w:rFonts w:ascii="Tahoma" w:hAnsi="Tahoma" w:cs="Tahoma"/>
          <w:sz w:val="20"/>
          <w:szCs w:val="20"/>
        </w:rPr>
        <w:t xml:space="preserve"> no item </w:t>
      </w:r>
      <w:r w:rsidR="00FD34CE">
        <w:rPr>
          <w:rFonts w:ascii="Tahoma" w:hAnsi="Tahoma" w:cs="Tahoma"/>
          <w:sz w:val="20"/>
          <w:szCs w:val="20"/>
        </w:rPr>
        <w:t>07</w:t>
      </w:r>
      <w:r w:rsidRPr="00353955">
        <w:rPr>
          <w:rFonts w:ascii="Tahoma" w:hAnsi="Tahoma" w:cs="Tahoma"/>
          <w:sz w:val="20"/>
          <w:szCs w:val="20"/>
        </w:rPr>
        <w:t>.</w:t>
      </w:r>
    </w:p>
    <w:p w14:paraId="4D52A635" w14:textId="77777777" w:rsidR="004D1D36" w:rsidRDefault="004D1D36" w:rsidP="00860458">
      <w:pPr>
        <w:spacing w:after="0" w:line="360" w:lineRule="auto"/>
        <w:ind w:left="709"/>
        <w:jc w:val="both"/>
        <w:rPr>
          <w:rFonts w:ascii="Tahoma" w:hAnsi="Tahoma" w:cs="Tahoma"/>
          <w:sz w:val="20"/>
          <w:szCs w:val="20"/>
        </w:rPr>
      </w:pPr>
    </w:p>
    <w:bookmarkEnd w:id="23"/>
    <w:bookmarkEnd w:id="24"/>
    <w:p w14:paraId="762947CC" w14:textId="6B1F0FF6" w:rsidR="00D0421E" w:rsidRDefault="001E4482" w:rsidP="00860458">
      <w:pPr>
        <w:spacing w:after="0" w:line="360" w:lineRule="auto"/>
        <w:ind w:left="70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69C6F755" w:rsidR="00D0421E" w:rsidRDefault="00D0421E" w:rsidP="00860458">
      <w:pPr>
        <w:spacing w:after="0" w:line="360" w:lineRule="auto"/>
        <w:ind w:left="709"/>
        <w:jc w:val="both"/>
        <w:rPr>
          <w:rFonts w:ascii="Tahoma" w:hAnsi="Tahoma" w:cs="Tahoma"/>
          <w:sz w:val="20"/>
          <w:szCs w:val="20"/>
        </w:rPr>
      </w:pPr>
      <w:r>
        <w:rPr>
          <w:rFonts w:ascii="Tahoma" w:hAnsi="Tahoma" w:cs="Tahoma"/>
          <w:sz w:val="20"/>
          <w:szCs w:val="20"/>
        </w:rPr>
        <w:tab/>
      </w:r>
      <w:r w:rsidR="001E4482">
        <w:rPr>
          <w:rFonts w:ascii="Tahoma" w:hAnsi="Tahoma" w:cs="Tahoma"/>
          <w:sz w:val="20"/>
          <w:szCs w:val="20"/>
        </w:rPr>
        <w:t>10</w:t>
      </w:r>
      <w:r>
        <w:rPr>
          <w:rFonts w:ascii="Tahoma" w:hAnsi="Tahoma" w:cs="Tahoma"/>
          <w:sz w:val="20"/>
          <w:szCs w:val="20"/>
        </w:rPr>
        <w:t xml:space="preserve">.2. </w:t>
      </w:r>
      <w:r w:rsidR="008835E4">
        <w:rPr>
          <w:rFonts w:ascii="Tahoma" w:hAnsi="Tahoma" w:cs="Tahoma"/>
          <w:sz w:val="20"/>
          <w:szCs w:val="20"/>
        </w:rPr>
        <w:t>O</w:t>
      </w:r>
      <w:r>
        <w:rPr>
          <w:rFonts w:ascii="Tahoma" w:hAnsi="Tahoma" w:cs="Tahoma"/>
          <w:sz w:val="20"/>
          <w:szCs w:val="20"/>
        </w:rPr>
        <w:t xml:space="preserve"> </w:t>
      </w:r>
      <w:r w:rsidR="006B1241">
        <w:rPr>
          <w:rFonts w:ascii="Tahoma" w:hAnsi="Tahoma" w:cs="Tahoma"/>
          <w:sz w:val="20"/>
          <w:szCs w:val="20"/>
        </w:rPr>
        <w:t>l</w:t>
      </w:r>
      <w:r>
        <w:rPr>
          <w:rFonts w:ascii="Tahoma" w:hAnsi="Tahoma" w:cs="Tahoma"/>
          <w:sz w:val="20"/>
          <w:szCs w:val="20"/>
        </w:rPr>
        <w:t>icitante vencedor será convocad</w:t>
      </w:r>
      <w:r w:rsidR="008835E4">
        <w:rPr>
          <w:rFonts w:ascii="Tahoma" w:hAnsi="Tahoma" w:cs="Tahoma"/>
          <w:sz w:val="20"/>
          <w:szCs w:val="20"/>
        </w:rPr>
        <w:t>o</w:t>
      </w:r>
      <w:r>
        <w:rPr>
          <w:rFonts w:ascii="Tahoma" w:hAnsi="Tahoma" w:cs="Tahoma"/>
          <w:sz w:val="20"/>
          <w:szCs w:val="20"/>
        </w:rPr>
        <w:t xml:space="preserve"> formalmente pela Prefeitura</w:t>
      </w:r>
      <w:r w:rsidR="006B1241">
        <w:rPr>
          <w:rFonts w:ascii="Tahoma" w:hAnsi="Tahoma" w:cs="Tahoma"/>
          <w:sz w:val="20"/>
          <w:szCs w:val="20"/>
        </w:rPr>
        <w:t xml:space="preserve"> </w:t>
      </w:r>
      <w:r>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Pr>
          <w:rFonts w:ascii="Tahoma" w:hAnsi="Tahoma" w:cs="Tahoma"/>
          <w:sz w:val="20"/>
          <w:szCs w:val="20"/>
        </w:rPr>
        <w:t xml:space="preserve">o artigo 90, </w:t>
      </w:r>
      <w:r w:rsidR="008835E4">
        <w:rPr>
          <w:rFonts w:ascii="Tahoma" w:hAnsi="Tahoma" w:cs="Tahoma"/>
          <w:sz w:val="20"/>
          <w:szCs w:val="20"/>
        </w:rPr>
        <w:t>§</w:t>
      </w:r>
      <w:r>
        <w:rPr>
          <w:rFonts w:ascii="Tahoma" w:hAnsi="Tahoma" w:cs="Tahoma"/>
          <w:sz w:val="20"/>
          <w:szCs w:val="20"/>
        </w:rPr>
        <w:t xml:space="preserve"> 5</w:t>
      </w:r>
      <w:r w:rsidR="008835E4">
        <w:rPr>
          <w:rFonts w:ascii="Tahoma" w:hAnsi="Tahoma" w:cs="Tahoma"/>
          <w:sz w:val="20"/>
          <w:szCs w:val="20"/>
        </w:rPr>
        <w:t>º</w:t>
      </w:r>
      <w:r>
        <w:rPr>
          <w:rFonts w:ascii="Tahoma" w:hAnsi="Tahoma" w:cs="Tahoma"/>
          <w:sz w:val="20"/>
          <w:szCs w:val="20"/>
        </w:rPr>
        <w:t xml:space="preserve"> da Lei Federal nº 14.133</w:t>
      </w:r>
      <w:r w:rsidR="006B1241">
        <w:rPr>
          <w:rFonts w:ascii="Tahoma" w:hAnsi="Tahoma" w:cs="Tahoma"/>
          <w:sz w:val="20"/>
          <w:szCs w:val="20"/>
        </w:rPr>
        <w:t>/2.021</w:t>
      </w:r>
      <w:r>
        <w:rPr>
          <w:rFonts w:ascii="Tahoma" w:hAnsi="Tahoma" w:cs="Tahoma"/>
          <w:sz w:val="20"/>
          <w:szCs w:val="20"/>
        </w:rPr>
        <w:t>.</w:t>
      </w:r>
    </w:p>
    <w:p w14:paraId="4AC62955" w14:textId="74214BC9"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860458">
      <w:pPr>
        <w:spacing w:after="0" w:line="360" w:lineRule="auto"/>
        <w:ind w:left="70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860458">
      <w:pPr>
        <w:spacing w:after="0" w:line="360" w:lineRule="auto"/>
        <w:ind w:left="70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55239573" w:rsidR="00577094" w:rsidRPr="00E805F7" w:rsidRDefault="00577094" w:rsidP="00860458">
      <w:pPr>
        <w:spacing w:after="0" w:line="360" w:lineRule="auto"/>
        <w:ind w:left="709"/>
        <w:jc w:val="both"/>
        <w:rPr>
          <w:rFonts w:ascii="Tahoma" w:hAnsi="Tahoma" w:cs="Tahoma"/>
          <w:sz w:val="20"/>
          <w:szCs w:val="20"/>
        </w:rPr>
      </w:pPr>
      <w:r w:rsidRPr="00E805F7">
        <w:rPr>
          <w:rFonts w:ascii="Tahoma" w:hAnsi="Tahoma" w:cs="Tahoma"/>
          <w:sz w:val="20"/>
          <w:szCs w:val="20"/>
        </w:rPr>
        <w:tab/>
      </w:r>
      <w:r w:rsidR="001E4482">
        <w:rPr>
          <w:rFonts w:ascii="Tahoma" w:hAnsi="Tahoma" w:cs="Tahoma"/>
          <w:sz w:val="20"/>
          <w:szCs w:val="20"/>
        </w:rPr>
        <w:t>10.8</w:t>
      </w:r>
      <w:r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Pr="00E805F7">
        <w:rPr>
          <w:rFonts w:ascii="Tahoma" w:hAnsi="Tahoma" w:cs="Tahoma"/>
          <w:sz w:val="20"/>
          <w:szCs w:val="20"/>
        </w:rPr>
        <w:t xml:space="preserve">, </w:t>
      </w:r>
      <w:r>
        <w:rPr>
          <w:rFonts w:ascii="Tahoma" w:hAnsi="Tahoma" w:cs="Tahoma"/>
          <w:sz w:val="20"/>
          <w:szCs w:val="20"/>
        </w:rPr>
        <w:t>aplica-se a regra constante no item 1</w:t>
      </w:r>
      <w:r w:rsidR="005D37A3">
        <w:rPr>
          <w:rFonts w:ascii="Tahoma" w:hAnsi="Tahoma" w:cs="Tahoma"/>
          <w:sz w:val="20"/>
          <w:szCs w:val="20"/>
        </w:rPr>
        <w:t>0</w:t>
      </w:r>
      <w:r>
        <w:rPr>
          <w:rFonts w:ascii="Tahoma" w:hAnsi="Tahoma" w:cs="Tahoma"/>
          <w:sz w:val="20"/>
          <w:szCs w:val="20"/>
        </w:rPr>
        <w:t>.4</w:t>
      </w:r>
      <w:r w:rsidRPr="00E805F7">
        <w:rPr>
          <w:rFonts w:ascii="Tahoma" w:hAnsi="Tahoma" w:cs="Tahoma"/>
          <w:sz w:val="20"/>
          <w:szCs w:val="20"/>
        </w:rPr>
        <w:t>.</w:t>
      </w:r>
    </w:p>
    <w:p w14:paraId="0D221313" w14:textId="1A724191"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10.</w:t>
      </w:r>
      <w:r w:rsidR="00586373">
        <w:rPr>
          <w:rFonts w:ascii="Tahoma" w:hAnsi="Tahoma" w:cs="Tahoma"/>
          <w:sz w:val="20"/>
          <w:szCs w:val="20"/>
        </w:rPr>
        <w:t>9</w:t>
      </w:r>
      <w:r w:rsidR="00D0421E">
        <w:rPr>
          <w:rFonts w:ascii="Tahoma" w:hAnsi="Tahoma" w:cs="Tahoma"/>
          <w:sz w:val="20"/>
          <w:szCs w:val="20"/>
        </w:rPr>
        <w:t xml:space="preserve">. </w:t>
      </w:r>
      <w:r w:rsidR="00F36F67">
        <w:rPr>
          <w:rFonts w:ascii="Tahoma" w:hAnsi="Tahoma" w:cs="Tahoma"/>
          <w:sz w:val="20"/>
          <w:szCs w:val="20"/>
        </w:rPr>
        <w:t>O Contrat</w:t>
      </w:r>
      <w:r w:rsidR="00F60698">
        <w:rPr>
          <w:rFonts w:ascii="Tahoma" w:hAnsi="Tahoma" w:cs="Tahoma"/>
          <w:sz w:val="20"/>
          <w:szCs w:val="20"/>
        </w:rPr>
        <w:t xml:space="preserve">o terá vigência de 12 (doze) meses, iniciando-se </w:t>
      </w:r>
      <w:r w:rsidR="00501F4F">
        <w:rPr>
          <w:rFonts w:ascii="Tahoma" w:hAnsi="Tahoma" w:cs="Tahoma"/>
          <w:sz w:val="20"/>
          <w:szCs w:val="20"/>
        </w:rPr>
        <w:t xml:space="preserve">a execução </w:t>
      </w:r>
      <w:r w:rsidR="00F30085">
        <w:rPr>
          <w:rFonts w:ascii="Tahoma" w:hAnsi="Tahoma" w:cs="Tahoma"/>
          <w:sz w:val="20"/>
          <w:szCs w:val="20"/>
        </w:rPr>
        <w:t xml:space="preserve">até o 5° dia </w:t>
      </w:r>
      <w:r w:rsidR="009B026E">
        <w:rPr>
          <w:rFonts w:ascii="Tahoma" w:hAnsi="Tahoma" w:cs="Tahoma"/>
          <w:sz w:val="20"/>
          <w:szCs w:val="20"/>
        </w:rPr>
        <w:t xml:space="preserve">após o </w:t>
      </w:r>
      <w:r w:rsidR="009B026E" w:rsidRPr="009B026E">
        <w:rPr>
          <w:rFonts w:ascii="Tahoma" w:hAnsi="Tahoma" w:cs="Tahoma"/>
          <w:sz w:val="20"/>
          <w:szCs w:val="20"/>
        </w:rPr>
        <w:t>recebimento da Ordem de Serviço emitida pela</w:t>
      </w:r>
      <w:r w:rsidR="00C80A92">
        <w:rPr>
          <w:rFonts w:ascii="Tahoma" w:hAnsi="Tahoma" w:cs="Tahoma"/>
          <w:sz w:val="20"/>
          <w:szCs w:val="20"/>
        </w:rPr>
        <w:t xml:space="preserve"> </w:t>
      </w:r>
      <w:r w:rsidR="00C80A92" w:rsidRPr="00C80A92">
        <w:rPr>
          <w:rFonts w:ascii="Tahoma" w:hAnsi="Tahoma" w:cs="Tahoma"/>
          <w:b/>
          <w:bCs/>
          <w:i/>
          <w:iCs/>
          <w:sz w:val="20"/>
          <w:szCs w:val="20"/>
        </w:rPr>
        <w:t>Secretaria de Educação e Cultura</w:t>
      </w:r>
      <w:r w:rsidR="00D0421E">
        <w:rPr>
          <w:rFonts w:ascii="Tahoma" w:hAnsi="Tahoma" w:cs="Tahoma"/>
          <w:bCs/>
          <w:sz w:val="20"/>
          <w:szCs w:val="20"/>
        </w:rPr>
        <w:t>.</w:t>
      </w:r>
    </w:p>
    <w:p w14:paraId="6F428835" w14:textId="2319F9A0" w:rsidR="00D0421E" w:rsidRDefault="001E4482" w:rsidP="00860458">
      <w:pPr>
        <w:spacing w:after="0" w:line="360" w:lineRule="auto"/>
        <w:ind w:left="709" w:firstLine="709"/>
        <w:jc w:val="both"/>
        <w:rPr>
          <w:rFonts w:ascii="Tahoma" w:hAnsi="Tahoma" w:cs="Tahoma"/>
          <w:sz w:val="20"/>
          <w:szCs w:val="20"/>
        </w:rPr>
      </w:pPr>
      <w:r>
        <w:rPr>
          <w:rFonts w:ascii="Tahoma" w:hAnsi="Tahoma" w:cs="Tahoma"/>
          <w:color w:val="000000"/>
          <w:sz w:val="20"/>
          <w:szCs w:val="20"/>
        </w:rPr>
        <w:t>10.1</w:t>
      </w:r>
      <w:r w:rsidR="00260FDC">
        <w:rPr>
          <w:rFonts w:ascii="Tahoma" w:hAnsi="Tahoma" w:cs="Tahoma"/>
          <w:color w:val="000000"/>
          <w:sz w:val="20"/>
          <w:szCs w:val="20"/>
        </w:rPr>
        <w:t>0</w:t>
      </w:r>
      <w:r w:rsidR="00D0421E">
        <w:rPr>
          <w:rFonts w:ascii="Tahoma" w:hAnsi="Tahoma" w:cs="Tahoma"/>
          <w:color w:val="000000"/>
          <w:sz w:val="20"/>
          <w:szCs w:val="20"/>
        </w:rPr>
        <w:t>.</w:t>
      </w:r>
      <w:r w:rsidR="009B026E">
        <w:rPr>
          <w:rFonts w:ascii="Tahoma" w:hAnsi="Tahoma" w:cs="Tahoma"/>
          <w:color w:val="000000"/>
          <w:sz w:val="20"/>
          <w:szCs w:val="20"/>
        </w:rPr>
        <w:t xml:space="preserve"> O Contratado deverá cumprir todas as obrigações previstas no </w:t>
      </w:r>
      <w:r w:rsidR="009B026E" w:rsidRPr="009B026E">
        <w:rPr>
          <w:rFonts w:ascii="Tahoma" w:hAnsi="Tahoma" w:cs="Tahoma"/>
          <w:sz w:val="20"/>
          <w:szCs w:val="20"/>
        </w:rPr>
        <w:t xml:space="preserve">Decreto Municipal nº 4.995, de 09 de setembro de 2.019, </w:t>
      </w:r>
      <w:r w:rsidR="009B026E">
        <w:rPr>
          <w:rFonts w:ascii="Tahoma" w:hAnsi="Tahoma" w:cs="Tahoma"/>
          <w:sz w:val="20"/>
          <w:szCs w:val="20"/>
        </w:rPr>
        <w:t xml:space="preserve">transcritas no </w:t>
      </w:r>
      <w:r w:rsidR="009B026E" w:rsidRPr="009B026E">
        <w:rPr>
          <w:rFonts w:ascii="Tahoma" w:hAnsi="Tahoma" w:cs="Tahoma"/>
          <w:b/>
          <w:bCs/>
          <w:i/>
          <w:iCs/>
          <w:sz w:val="20"/>
          <w:szCs w:val="20"/>
        </w:rPr>
        <w:t>Termo de Referência (Anexo II)</w:t>
      </w:r>
      <w:r w:rsidR="009B026E">
        <w:rPr>
          <w:rFonts w:ascii="Tahoma" w:hAnsi="Tahoma" w:cs="Tahoma"/>
          <w:sz w:val="20"/>
          <w:szCs w:val="20"/>
        </w:rPr>
        <w:t xml:space="preserve"> e na </w:t>
      </w:r>
      <w:r w:rsidR="009B026E" w:rsidRPr="009B026E">
        <w:rPr>
          <w:rFonts w:ascii="Tahoma" w:hAnsi="Tahoma" w:cs="Tahoma"/>
          <w:b/>
          <w:bCs/>
          <w:i/>
          <w:iCs/>
          <w:sz w:val="20"/>
          <w:szCs w:val="20"/>
        </w:rPr>
        <w:t>Minuta de Contrato (Anexo V)</w:t>
      </w:r>
      <w:r w:rsidR="009B026E">
        <w:rPr>
          <w:rFonts w:ascii="Tahoma" w:hAnsi="Tahoma" w:cs="Tahoma"/>
          <w:sz w:val="20"/>
          <w:szCs w:val="20"/>
        </w:rPr>
        <w:t>.</w:t>
      </w:r>
    </w:p>
    <w:p w14:paraId="66703DF5" w14:textId="7B41DB50"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10.1</w:t>
      </w:r>
      <w:r w:rsidR="00260FDC">
        <w:rPr>
          <w:rFonts w:ascii="Tahoma" w:hAnsi="Tahoma" w:cs="Tahoma"/>
          <w:sz w:val="20"/>
          <w:szCs w:val="20"/>
        </w:rPr>
        <w:t>1</w:t>
      </w:r>
      <w:r w:rsidR="00D0421E">
        <w:rPr>
          <w:rFonts w:ascii="Tahoma" w:hAnsi="Tahoma" w:cs="Tahoma"/>
          <w:sz w:val="20"/>
          <w:szCs w:val="20"/>
        </w:rPr>
        <w:t xml:space="preserve">. </w:t>
      </w:r>
      <w:r w:rsidR="009B026E">
        <w:rPr>
          <w:rFonts w:ascii="Tahoma" w:hAnsi="Tahoma" w:cs="Tahoma"/>
          <w:color w:val="000000"/>
          <w:sz w:val="20"/>
          <w:szCs w:val="20"/>
        </w:rPr>
        <w:t>A Prefeitura fornecerá ao Contratado, a critério deste, e dentro dos prazos que se fizerem necessários, todos os dados e demais informações pertinentes à execução dos serviços, objeto deste edital</w:t>
      </w:r>
      <w:r w:rsidR="009B026E">
        <w:rPr>
          <w:rFonts w:ascii="Tahoma" w:hAnsi="Tahoma" w:cs="Tahoma"/>
          <w:sz w:val="20"/>
          <w:szCs w:val="20"/>
        </w:rPr>
        <w:t>.</w:t>
      </w:r>
    </w:p>
    <w:p w14:paraId="1D099CDE" w14:textId="731BAF8D" w:rsidR="009B026E" w:rsidRPr="00BD60D3" w:rsidRDefault="009B026E" w:rsidP="00860458">
      <w:pPr>
        <w:spacing w:after="0" w:line="360" w:lineRule="auto"/>
        <w:ind w:left="709" w:firstLine="737"/>
        <w:jc w:val="both"/>
        <w:rPr>
          <w:rFonts w:ascii="Tahoma" w:hAnsi="Tahoma" w:cs="Tahoma"/>
          <w:color w:val="FF0000"/>
          <w:sz w:val="20"/>
          <w:szCs w:val="20"/>
        </w:rPr>
      </w:pPr>
      <w:r>
        <w:rPr>
          <w:rFonts w:ascii="Tahoma" w:hAnsi="Tahoma" w:cs="Tahoma"/>
          <w:sz w:val="20"/>
          <w:szCs w:val="20"/>
        </w:rPr>
        <w:t>10.12. A fiscalização ficará a cargo da Prefeitura de Descalvado, através da Secretaria Requisitante.</w:t>
      </w:r>
    </w:p>
    <w:p w14:paraId="266F5CDE" w14:textId="4C6ADF36"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lastRenderedPageBreak/>
        <w:t>10.1</w:t>
      </w:r>
      <w:r w:rsidR="009B026E">
        <w:rPr>
          <w:rFonts w:ascii="Tahoma" w:hAnsi="Tahoma" w:cs="Tahoma"/>
          <w:sz w:val="20"/>
          <w:szCs w:val="20"/>
        </w:rPr>
        <w:t>3</w:t>
      </w:r>
      <w:r w:rsidR="00D0421E">
        <w:rPr>
          <w:rFonts w:ascii="Tahoma" w:hAnsi="Tahoma" w:cs="Tahoma"/>
          <w:sz w:val="20"/>
          <w:szCs w:val="20"/>
        </w:rPr>
        <w:t>. O</w:t>
      </w:r>
      <w:r w:rsidR="00F36F67">
        <w:rPr>
          <w:rFonts w:ascii="Tahoma" w:hAnsi="Tahoma" w:cs="Tahoma"/>
          <w:sz w:val="20"/>
          <w:szCs w:val="20"/>
        </w:rPr>
        <w:t xml:space="preserve"> Contratado</w:t>
      </w:r>
      <w:r w:rsidR="00D0421E">
        <w:rPr>
          <w:rFonts w:ascii="Tahoma" w:hAnsi="Tahoma" w:cs="Tahoma"/>
          <w:sz w:val="20"/>
          <w:szCs w:val="20"/>
        </w:rPr>
        <w:t xml:space="preserve"> deverá </w:t>
      </w:r>
      <w:r w:rsidR="00AB5CB5">
        <w:rPr>
          <w:rFonts w:ascii="Tahoma" w:hAnsi="Tahoma" w:cs="Tahoma"/>
          <w:sz w:val="20"/>
          <w:szCs w:val="20"/>
        </w:rPr>
        <w:t xml:space="preserve">formalizar </w:t>
      </w:r>
      <w:r w:rsidR="00AB5CB5" w:rsidRPr="0063662D">
        <w:rPr>
          <w:rFonts w:ascii="Tahoma" w:hAnsi="Tahoma" w:cs="Tahoma"/>
          <w:b/>
          <w:bCs/>
          <w:sz w:val="20"/>
          <w:szCs w:val="20"/>
        </w:rPr>
        <w:t>garantia</w:t>
      </w:r>
      <w:r w:rsidR="00F97952" w:rsidRPr="00F97952">
        <w:rPr>
          <w:rFonts w:ascii="Tahoma" w:hAnsi="Tahoma" w:cs="Tahoma"/>
          <w:sz w:val="20"/>
          <w:szCs w:val="20"/>
        </w:rPr>
        <w:t>, a título de caução,</w:t>
      </w:r>
      <w:r w:rsidR="00AB5CB5">
        <w:rPr>
          <w:rFonts w:ascii="Tahoma" w:hAnsi="Tahoma" w:cs="Tahoma"/>
          <w:sz w:val="20"/>
          <w:szCs w:val="20"/>
        </w:rPr>
        <w:t xml:space="preserve"> </w:t>
      </w:r>
      <w:r w:rsidR="00786B70">
        <w:rPr>
          <w:rFonts w:ascii="Tahoma" w:hAnsi="Tahoma" w:cs="Tahoma"/>
          <w:sz w:val="20"/>
          <w:szCs w:val="20"/>
        </w:rPr>
        <w:t>ao Município de Descalvado</w:t>
      </w:r>
      <w:r w:rsidR="00D0421E">
        <w:rPr>
          <w:rFonts w:ascii="Tahoma" w:hAnsi="Tahoma" w:cs="Tahoma"/>
          <w:sz w:val="20"/>
          <w:szCs w:val="20"/>
        </w:rPr>
        <w:t xml:space="preserve">, em até 30 (trinta) dias contados da assinatura do Contrato, </w:t>
      </w:r>
      <w:r w:rsidR="00786B70">
        <w:rPr>
          <w:rFonts w:ascii="Tahoma" w:hAnsi="Tahoma" w:cs="Tahoma"/>
          <w:sz w:val="20"/>
          <w:szCs w:val="20"/>
        </w:rPr>
        <w:t xml:space="preserve">correspondente a </w:t>
      </w:r>
      <w:r w:rsidR="00D0421E" w:rsidRPr="0063662D">
        <w:rPr>
          <w:rFonts w:ascii="Tahoma" w:hAnsi="Tahoma" w:cs="Tahoma"/>
          <w:b/>
          <w:bCs/>
          <w:sz w:val="20"/>
          <w:szCs w:val="20"/>
        </w:rPr>
        <w:t>5% (cinco por cento) do valor da contratação</w:t>
      </w:r>
      <w:r w:rsidR="00D0421E">
        <w:rPr>
          <w:rFonts w:ascii="Tahoma" w:hAnsi="Tahoma" w:cs="Tahoma"/>
          <w:sz w:val="20"/>
          <w:szCs w:val="20"/>
        </w:rPr>
        <w:t>, que poderá ser efetivada nas seguintes modalidades: em moeda corrente ou título da dívida pública, seguro-garantia ou fiança bancária.</w:t>
      </w:r>
    </w:p>
    <w:p w14:paraId="569C6989" w14:textId="69961DB2" w:rsidR="00D0421E" w:rsidRDefault="009B026E" w:rsidP="00860458">
      <w:pPr>
        <w:spacing w:after="0" w:line="360" w:lineRule="auto"/>
        <w:ind w:left="709" w:firstLine="737"/>
        <w:jc w:val="both"/>
        <w:rPr>
          <w:rFonts w:ascii="Tahoma" w:hAnsi="Tahoma" w:cs="Tahoma"/>
          <w:sz w:val="20"/>
          <w:szCs w:val="20"/>
        </w:rPr>
      </w:pPr>
      <w:r>
        <w:rPr>
          <w:rFonts w:ascii="Tahoma" w:hAnsi="Tahoma" w:cs="Tahoma"/>
          <w:sz w:val="20"/>
          <w:szCs w:val="20"/>
        </w:rPr>
        <w:t xml:space="preserve">10.14. </w:t>
      </w:r>
      <w:r w:rsidR="00D0421E">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Pr>
          <w:rFonts w:ascii="Tahoma" w:hAnsi="Tahoma" w:cs="Tahoma"/>
          <w:sz w:val="20"/>
          <w:szCs w:val="20"/>
        </w:rPr>
        <w:t>ao contratado</w:t>
      </w:r>
      <w:r w:rsidR="00D0421E">
        <w:rPr>
          <w:rFonts w:ascii="Tahoma" w:hAnsi="Tahoma" w:cs="Tahoma"/>
          <w:sz w:val="20"/>
          <w:szCs w:val="20"/>
        </w:rPr>
        <w:t>.</w:t>
      </w:r>
    </w:p>
    <w:p w14:paraId="0BBB4FE2" w14:textId="77777777" w:rsidR="001E4482" w:rsidRDefault="001E4482" w:rsidP="00860458">
      <w:pPr>
        <w:spacing w:after="0" w:line="360" w:lineRule="auto"/>
        <w:ind w:left="709" w:firstLine="737"/>
        <w:jc w:val="both"/>
        <w:rPr>
          <w:rFonts w:ascii="Tahoma" w:hAnsi="Tahoma" w:cs="Tahoma"/>
          <w:sz w:val="20"/>
          <w:szCs w:val="20"/>
        </w:rPr>
      </w:pPr>
    </w:p>
    <w:p w14:paraId="50A40F52" w14:textId="6D797FBA" w:rsidR="00D0421E" w:rsidRPr="00353955" w:rsidRDefault="001E4482" w:rsidP="00860458">
      <w:pPr>
        <w:spacing w:after="0" w:line="360" w:lineRule="auto"/>
        <w:ind w:left="70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0FAF6FB3" w:rsidR="00D0421E" w:rsidRPr="00353955"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D0421E">
        <w:rPr>
          <w:rFonts w:ascii="Tahoma" w:hAnsi="Tahoma" w:cs="Tahoma"/>
          <w:sz w:val="20"/>
          <w:szCs w:val="20"/>
        </w:rPr>
        <w:t>e execução do contrato</w:t>
      </w:r>
      <w:r w:rsidR="00D0421E" w:rsidRPr="00353955">
        <w:rPr>
          <w:rFonts w:ascii="Tahoma" w:hAnsi="Tahoma" w:cs="Tahoma"/>
          <w:sz w:val="20"/>
          <w:szCs w:val="20"/>
        </w:rPr>
        <w:t xml:space="preserve"> 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de 12 (doze) meses</w:t>
      </w:r>
      <w:r w:rsidR="00D0421E" w:rsidRPr="00353955">
        <w:rPr>
          <w:rFonts w:ascii="Tahoma" w:hAnsi="Tahoma" w:cs="Tahoma"/>
          <w:sz w:val="20"/>
          <w:szCs w:val="20"/>
        </w:rPr>
        <w:t>, contado a partir da data da assinatura d</w:t>
      </w:r>
      <w:r w:rsidR="00D0421E">
        <w:rPr>
          <w:rFonts w:ascii="Tahoma" w:hAnsi="Tahoma" w:cs="Tahoma"/>
          <w:sz w:val="20"/>
          <w:szCs w:val="20"/>
        </w:rPr>
        <w:t>o</w:t>
      </w:r>
      <w:r w:rsidR="00D0421E" w:rsidRPr="00353955">
        <w:rPr>
          <w:rFonts w:ascii="Tahoma" w:hAnsi="Tahoma" w:cs="Tahoma"/>
          <w:sz w:val="20"/>
          <w:szCs w:val="20"/>
        </w:rPr>
        <w:t xml:space="preserve"> respectiv</w:t>
      </w:r>
      <w:r w:rsidR="00D0421E">
        <w:rPr>
          <w:rFonts w:ascii="Tahoma" w:hAnsi="Tahoma" w:cs="Tahoma"/>
          <w:sz w:val="20"/>
          <w:szCs w:val="20"/>
        </w:rPr>
        <w:t>o contrato</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592FE211" w:rsidR="00D0421E" w:rsidRDefault="001E4482" w:rsidP="00860458">
      <w:pPr>
        <w:spacing w:after="0" w:line="360" w:lineRule="auto"/>
        <w:ind w:left="709"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B61C3F" w:rsidRPr="006E057E">
        <w:rPr>
          <w:rFonts w:ascii="Tahoma" w:hAnsi="Tahoma" w:cs="Tahoma"/>
          <w:sz w:val="20"/>
          <w:szCs w:val="20"/>
        </w:rPr>
        <w:t xml:space="preserve">O prazo </w:t>
      </w:r>
      <w:r w:rsidR="00B61C3F">
        <w:rPr>
          <w:rFonts w:ascii="Tahoma" w:hAnsi="Tahoma" w:cs="Tahoma"/>
          <w:sz w:val="20"/>
          <w:szCs w:val="20"/>
        </w:rPr>
        <w:t>do contrato</w:t>
      </w:r>
      <w:r w:rsidR="00B61C3F" w:rsidRPr="006E057E">
        <w:rPr>
          <w:rFonts w:ascii="Tahoma" w:hAnsi="Tahoma" w:cs="Tahoma"/>
          <w:sz w:val="20"/>
          <w:szCs w:val="20"/>
        </w:rPr>
        <w:t xml:space="preserve">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55095AD4" w14:textId="77777777" w:rsidR="00882275"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882275">
        <w:rPr>
          <w:rFonts w:ascii="Tahoma" w:hAnsi="Tahoma" w:cs="Tahoma"/>
          <w:sz w:val="20"/>
          <w:szCs w:val="20"/>
        </w:rPr>
        <w:t>A execução dos</w:t>
      </w:r>
      <w:r w:rsidR="00882275" w:rsidRPr="00CB1738">
        <w:rPr>
          <w:rFonts w:ascii="Tahoma" w:hAnsi="Tahoma" w:cs="Tahoma"/>
          <w:sz w:val="20"/>
          <w:szCs w:val="20"/>
        </w:rPr>
        <w:t xml:space="preserve"> serviços, </w:t>
      </w:r>
      <w:r w:rsidR="00882275">
        <w:rPr>
          <w:rFonts w:ascii="Tahoma" w:hAnsi="Tahoma" w:cs="Tahoma"/>
          <w:sz w:val="20"/>
          <w:szCs w:val="20"/>
        </w:rPr>
        <w:t>objeto deste edital</w:t>
      </w:r>
      <w:r w:rsidR="00882275" w:rsidRPr="00CB1738">
        <w:rPr>
          <w:rFonts w:ascii="Tahoma" w:hAnsi="Tahoma" w:cs="Tahoma"/>
          <w:sz w:val="20"/>
          <w:szCs w:val="20"/>
        </w:rPr>
        <w:t xml:space="preserve">, </w:t>
      </w:r>
      <w:r w:rsidR="00882275">
        <w:rPr>
          <w:rFonts w:ascii="Tahoma" w:hAnsi="Tahoma" w:cs="Tahoma"/>
          <w:sz w:val="20"/>
          <w:szCs w:val="20"/>
        </w:rPr>
        <w:t xml:space="preserve">deverá se iniciar </w:t>
      </w:r>
      <w:r w:rsidR="00882275" w:rsidRPr="00CB1738">
        <w:rPr>
          <w:rFonts w:ascii="Tahoma" w:hAnsi="Tahoma" w:cs="Tahoma"/>
          <w:sz w:val="20"/>
          <w:szCs w:val="20"/>
        </w:rPr>
        <w:t xml:space="preserve">no prazo máximo de </w:t>
      </w:r>
      <w:r w:rsidR="00882275">
        <w:rPr>
          <w:rFonts w:ascii="Tahoma" w:hAnsi="Tahoma" w:cs="Tahoma"/>
          <w:sz w:val="20"/>
          <w:szCs w:val="20"/>
        </w:rPr>
        <w:t>05 (</w:t>
      </w:r>
      <w:r w:rsidR="00882275" w:rsidRPr="00CB1738">
        <w:rPr>
          <w:rFonts w:ascii="Tahoma" w:hAnsi="Tahoma" w:cs="Tahoma"/>
          <w:sz w:val="20"/>
          <w:szCs w:val="20"/>
        </w:rPr>
        <w:t>cinco</w:t>
      </w:r>
      <w:r w:rsidR="00882275">
        <w:rPr>
          <w:rFonts w:ascii="Tahoma" w:hAnsi="Tahoma" w:cs="Tahoma"/>
          <w:sz w:val="20"/>
          <w:szCs w:val="20"/>
        </w:rPr>
        <w:t xml:space="preserve">) </w:t>
      </w:r>
      <w:r w:rsidR="00882275" w:rsidRPr="00CB1738">
        <w:rPr>
          <w:rFonts w:ascii="Tahoma" w:hAnsi="Tahoma" w:cs="Tahoma"/>
          <w:sz w:val="20"/>
          <w:szCs w:val="20"/>
        </w:rPr>
        <w:t>após o recebimento da Ordem de Serviço</w:t>
      </w:r>
      <w:r w:rsidR="00882275">
        <w:rPr>
          <w:rFonts w:ascii="Tahoma" w:hAnsi="Tahoma" w:cs="Tahoma"/>
          <w:sz w:val="20"/>
          <w:szCs w:val="20"/>
        </w:rPr>
        <w:t xml:space="preserve"> emitida pela </w:t>
      </w:r>
      <w:r w:rsidR="00882275" w:rsidRPr="00882275">
        <w:rPr>
          <w:rFonts w:ascii="Tahoma" w:hAnsi="Tahoma" w:cs="Tahoma"/>
          <w:b/>
          <w:bCs/>
          <w:i/>
          <w:iCs/>
          <w:sz w:val="20"/>
          <w:szCs w:val="20"/>
        </w:rPr>
        <w:t>Secretaria de Educação e Cultura</w:t>
      </w:r>
      <w:r w:rsidR="00882275">
        <w:rPr>
          <w:rFonts w:ascii="Tahoma" w:hAnsi="Tahoma" w:cs="Tahoma"/>
          <w:sz w:val="20"/>
          <w:szCs w:val="20"/>
        </w:rPr>
        <w:t>. Os serviços serão prestados nos dias letivos do calendário escolar, com horários e itinerários definidos na tabela</w:t>
      </w:r>
      <w:r w:rsidR="00882275" w:rsidRPr="001D5485">
        <w:rPr>
          <w:rFonts w:ascii="Tahoma" w:hAnsi="Tahoma" w:cs="Tahoma"/>
          <w:sz w:val="20"/>
          <w:szCs w:val="20"/>
        </w:rPr>
        <w:t xml:space="preserve"> constante no Termo de Referência </w:t>
      </w:r>
      <w:r w:rsidR="00882275" w:rsidRPr="00882275">
        <w:rPr>
          <w:rFonts w:ascii="Tahoma" w:hAnsi="Tahoma" w:cs="Tahoma"/>
          <w:b/>
          <w:bCs/>
          <w:i/>
          <w:iCs/>
          <w:sz w:val="20"/>
          <w:szCs w:val="20"/>
        </w:rPr>
        <w:t>(Anexo II).</w:t>
      </w:r>
    </w:p>
    <w:p w14:paraId="4F89645D" w14:textId="3F7FE6BB"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w:t>
      </w:r>
      <w:r w:rsidR="001E2E3C">
        <w:rPr>
          <w:rFonts w:ascii="Tahoma" w:hAnsi="Tahoma" w:cs="Tahoma"/>
          <w:sz w:val="20"/>
          <w:szCs w:val="20"/>
        </w:rPr>
        <w:t>serviços</w:t>
      </w:r>
      <w:r w:rsidRPr="00353955">
        <w:rPr>
          <w:rFonts w:ascii="Tahoma" w:hAnsi="Tahoma" w:cs="Tahoma"/>
          <w:sz w:val="20"/>
          <w:szCs w:val="20"/>
        </w:rPr>
        <w:t xml:space="preserve"> se estes não estiverem </w:t>
      </w:r>
      <w:r w:rsidR="001E2E3C">
        <w:rPr>
          <w:rFonts w:ascii="Tahoma" w:hAnsi="Tahoma" w:cs="Tahoma"/>
          <w:sz w:val="20"/>
          <w:szCs w:val="20"/>
        </w:rPr>
        <w:t>de acordo</w:t>
      </w:r>
      <w:r w:rsidRPr="00353955">
        <w:rPr>
          <w:rFonts w:ascii="Tahoma" w:hAnsi="Tahoma" w:cs="Tahoma"/>
          <w:sz w:val="20"/>
          <w:szCs w:val="20"/>
        </w:rPr>
        <w:t xml:space="preserve"> com o presente </w:t>
      </w:r>
      <w:r w:rsidR="002E0D3B">
        <w:rPr>
          <w:rFonts w:ascii="Tahoma" w:hAnsi="Tahoma" w:cs="Tahoma"/>
          <w:sz w:val="20"/>
          <w:szCs w:val="20"/>
        </w:rPr>
        <w:t>edital</w:t>
      </w:r>
      <w:r w:rsidR="00D0421E" w:rsidRPr="00353955">
        <w:rPr>
          <w:rFonts w:ascii="Tahoma" w:hAnsi="Tahoma" w:cs="Tahoma"/>
          <w:sz w:val="20"/>
          <w:szCs w:val="20"/>
        </w:rPr>
        <w:t xml:space="preserve"> e</w:t>
      </w:r>
      <w:r w:rsidR="001E2E3C">
        <w:rPr>
          <w:rFonts w:ascii="Tahoma" w:hAnsi="Tahoma" w:cs="Tahoma"/>
          <w:sz w:val="20"/>
          <w:szCs w:val="20"/>
        </w:rPr>
        <w:t xml:space="preserve"> seus anexos, devendo neste caso ser imediatamente corrigido pelo Contratado sob pena de rescisão contratual, sem prejuízo da aplicação das penalidades cabíveis</w:t>
      </w:r>
      <w:r w:rsidR="00D0421E" w:rsidRPr="00353955">
        <w:rPr>
          <w:rFonts w:ascii="Tahoma" w:hAnsi="Tahoma" w:cs="Tahoma"/>
          <w:sz w:val="20"/>
          <w:szCs w:val="20"/>
        </w:rPr>
        <w:t>.</w:t>
      </w:r>
    </w:p>
    <w:p w14:paraId="369373B1" w14:textId="77777777" w:rsidR="001E4482" w:rsidRDefault="001E4482" w:rsidP="00860458">
      <w:pPr>
        <w:autoSpaceDE w:val="0"/>
        <w:autoSpaceDN w:val="0"/>
        <w:adjustRightInd w:val="0"/>
        <w:spacing w:after="0" w:line="360" w:lineRule="auto"/>
        <w:ind w:left="709" w:firstLine="709"/>
        <w:jc w:val="both"/>
        <w:rPr>
          <w:rFonts w:ascii="Tahoma" w:hAnsi="Tahoma" w:cs="Tahoma"/>
          <w:sz w:val="20"/>
          <w:szCs w:val="20"/>
        </w:rPr>
      </w:pPr>
    </w:p>
    <w:p w14:paraId="69F8A1B9" w14:textId="22D55E1C" w:rsidR="006E057E" w:rsidRPr="001E4482" w:rsidRDefault="001E4482" w:rsidP="00860458">
      <w:pPr>
        <w:spacing w:after="0" w:line="360" w:lineRule="auto"/>
        <w:ind w:left="709"/>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015EB34F" w:rsidR="006E057E" w:rsidRPr="006E057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w:t>
      </w:r>
      <w:r w:rsidR="00D36F29">
        <w:rPr>
          <w:rFonts w:ascii="Tahoma" w:hAnsi="Tahoma" w:cs="Tahoma"/>
          <w:sz w:val="20"/>
          <w:szCs w:val="20"/>
        </w:rPr>
        <w:t>serviços</w:t>
      </w:r>
      <w:r w:rsidR="006E057E" w:rsidRPr="006E057E">
        <w:rPr>
          <w:rFonts w:ascii="Tahoma" w:hAnsi="Tahoma" w:cs="Tahoma"/>
          <w:sz w:val="20"/>
          <w:szCs w:val="20"/>
        </w:rPr>
        <w:t>, até o limite determinado em lei (artigo 125, da Lei Federal n° 14.133/2.021).</w:t>
      </w:r>
    </w:p>
    <w:p w14:paraId="64DC3560" w14:textId="03136132" w:rsidR="00D0421E" w:rsidRDefault="001E4482" w:rsidP="00860458">
      <w:pPr>
        <w:spacing w:after="0" w:line="360" w:lineRule="auto"/>
        <w:ind w:left="709"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 xml:space="preserve">2. Os acréscimos e as supressões referidos no item anterior deverão ser objeto de termo contratual aditivo de </w:t>
      </w:r>
      <w:r w:rsidR="00D36F29">
        <w:rPr>
          <w:rFonts w:ascii="Tahoma" w:hAnsi="Tahoma" w:cs="Tahoma"/>
          <w:sz w:val="20"/>
          <w:szCs w:val="20"/>
        </w:rPr>
        <w:t>item</w:t>
      </w:r>
      <w:r w:rsidR="006E057E" w:rsidRPr="006E057E">
        <w:rPr>
          <w:rFonts w:ascii="Tahoma" w:hAnsi="Tahoma" w:cs="Tahoma"/>
          <w:sz w:val="20"/>
          <w:szCs w:val="20"/>
        </w:rPr>
        <w:t>, preço e, eventualmente, de prazo, conforme disposições legais e acordo entre as partes.</w:t>
      </w:r>
    </w:p>
    <w:p w14:paraId="5D0D6135" w14:textId="7C4344F4" w:rsidR="001E4482" w:rsidRDefault="001E4482" w:rsidP="00860458">
      <w:pPr>
        <w:spacing w:after="0" w:line="360" w:lineRule="auto"/>
        <w:ind w:left="709" w:firstLine="709"/>
        <w:jc w:val="both"/>
        <w:rPr>
          <w:rFonts w:ascii="Tahoma" w:hAnsi="Tahoma" w:cs="Tahoma"/>
          <w:sz w:val="20"/>
          <w:szCs w:val="20"/>
        </w:rPr>
      </w:pPr>
    </w:p>
    <w:p w14:paraId="3BB94059" w14:textId="77777777" w:rsidR="00D92E98" w:rsidRPr="00353955" w:rsidRDefault="00D92E98" w:rsidP="00860458">
      <w:pPr>
        <w:spacing w:after="0" w:line="360" w:lineRule="auto"/>
        <w:ind w:left="709" w:firstLine="709"/>
        <w:jc w:val="both"/>
        <w:rPr>
          <w:rFonts w:ascii="Tahoma" w:hAnsi="Tahoma" w:cs="Tahoma"/>
          <w:sz w:val="20"/>
          <w:szCs w:val="20"/>
        </w:rPr>
      </w:pPr>
    </w:p>
    <w:p w14:paraId="1D2BD26C" w14:textId="54B32DBC" w:rsidR="001009F9" w:rsidRDefault="00353955" w:rsidP="00860458">
      <w:pPr>
        <w:spacing w:after="0" w:line="360" w:lineRule="auto"/>
        <w:ind w:left="709"/>
        <w:jc w:val="both"/>
        <w:rPr>
          <w:rFonts w:ascii="Tahoma" w:hAnsi="Tahoma" w:cs="Tahoma"/>
          <w:b/>
          <w:i/>
          <w:iCs/>
          <w:sz w:val="20"/>
          <w:szCs w:val="20"/>
        </w:rPr>
      </w:pPr>
      <w:r w:rsidRPr="00353955">
        <w:rPr>
          <w:rFonts w:ascii="Tahoma" w:hAnsi="Tahoma" w:cs="Tahoma"/>
          <w:b/>
          <w:i/>
          <w:iCs/>
          <w:sz w:val="20"/>
          <w:szCs w:val="20"/>
        </w:rPr>
        <w:lastRenderedPageBreak/>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4638ACA" w14:textId="3A771222" w:rsidR="00EC205C" w:rsidRPr="00EB4822" w:rsidRDefault="001009F9" w:rsidP="00860458">
      <w:pPr>
        <w:spacing w:after="0" w:line="360" w:lineRule="auto"/>
        <w:ind w:left="709" w:firstLine="709"/>
        <w:jc w:val="both"/>
        <w:rPr>
          <w:rFonts w:ascii="Tahoma" w:eastAsia="Times New Roman" w:hAnsi="Tahoma" w:cs="Tahoma"/>
          <w:color w:val="FF0000"/>
          <w:sz w:val="20"/>
          <w:szCs w:val="20"/>
          <w:lang w:eastAsia="pt-BR"/>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.1. Os pagamentos serão efetuados</w:t>
      </w:r>
      <w:r w:rsidR="00906DBC">
        <w:rPr>
          <w:rFonts w:ascii="Tahoma" w:hAnsi="Tahoma" w:cs="Tahoma"/>
          <w:sz w:val="20"/>
          <w:szCs w:val="20"/>
        </w:rPr>
        <w:t xml:space="preserve"> </w:t>
      </w:r>
      <w:r w:rsidR="00EC205C" w:rsidRPr="00EC205C">
        <w:rPr>
          <w:rFonts w:ascii="Tahoma" w:eastAsia="Times New Roman" w:hAnsi="Tahoma" w:cs="Tahoma"/>
          <w:sz w:val="20"/>
          <w:szCs w:val="20"/>
          <w:lang w:eastAsia="pt-BR"/>
        </w:rPr>
        <w:t>mensalmente</w:t>
      </w:r>
      <w:r w:rsidR="00316E6C">
        <w:rPr>
          <w:rFonts w:ascii="Tahoma" w:eastAsia="Times New Roman" w:hAnsi="Tahoma" w:cs="Tahoma"/>
          <w:sz w:val="20"/>
          <w:szCs w:val="20"/>
          <w:lang w:eastAsia="pt-BR"/>
        </w:rPr>
        <w:t>,</w:t>
      </w:r>
      <w:r w:rsidR="00EC205C" w:rsidRPr="00EC205C">
        <w:rPr>
          <w:rFonts w:ascii="Tahoma" w:eastAsia="Times New Roman" w:hAnsi="Tahoma" w:cs="Tahoma"/>
          <w:sz w:val="20"/>
          <w:szCs w:val="20"/>
          <w:lang w:eastAsia="pt-BR"/>
        </w:rPr>
        <w:t xml:space="preserve"> até o 15° (décimo quinto) dia </w:t>
      </w:r>
      <w:r w:rsidR="00054EEA">
        <w:rPr>
          <w:rFonts w:ascii="Tahoma" w:eastAsia="Times New Roman" w:hAnsi="Tahoma" w:cs="Tahoma"/>
          <w:sz w:val="20"/>
          <w:szCs w:val="20"/>
          <w:lang w:eastAsia="pt-BR"/>
        </w:rPr>
        <w:t>do mês subsequente a prestação d</w:t>
      </w:r>
      <w:r w:rsidR="00316E6C">
        <w:rPr>
          <w:rFonts w:ascii="Tahoma" w:eastAsia="Times New Roman" w:hAnsi="Tahoma" w:cs="Tahoma"/>
          <w:sz w:val="20"/>
          <w:szCs w:val="20"/>
          <w:lang w:eastAsia="pt-BR"/>
        </w:rPr>
        <w:t>os</w:t>
      </w:r>
      <w:r w:rsidR="00054EEA">
        <w:rPr>
          <w:rFonts w:ascii="Tahoma" w:eastAsia="Times New Roman" w:hAnsi="Tahoma" w:cs="Tahoma"/>
          <w:sz w:val="20"/>
          <w:szCs w:val="20"/>
          <w:lang w:eastAsia="pt-BR"/>
        </w:rPr>
        <w:t xml:space="preserve"> serviços, proporcional a medição das horas efetivamente trabalhadas, após a </w:t>
      </w:r>
      <w:r w:rsidR="00EC205C" w:rsidRPr="00EC205C">
        <w:rPr>
          <w:rFonts w:ascii="Tahoma" w:eastAsia="Times New Roman" w:hAnsi="Tahoma" w:cs="Tahoma"/>
          <w:sz w:val="20"/>
          <w:szCs w:val="20"/>
          <w:lang w:eastAsia="pt-BR"/>
        </w:rPr>
        <w:t xml:space="preserve">emissão da Nota Fiscal Eletrônica com a aprovação da </w:t>
      </w:r>
      <w:r w:rsidR="00EC205C" w:rsidRPr="00EC205C">
        <w:rPr>
          <w:rFonts w:ascii="Tahoma" w:eastAsia="Times New Roman" w:hAnsi="Tahoma" w:cs="Tahoma"/>
          <w:b/>
          <w:bCs/>
          <w:i/>
          <w:iCs/>
          <w:sz w:val="20"/>
          <w:szCs w:val="20"/>
          <w:lang w:eastAsia="pt-BR"/>
        </w:rPr>
        <w:t xml:space="preserve">Secretaria de </w:t>
      </w:r>
      <w:r w:rsidR="00054EEA">
        <w:rPr>
          <w:rFonts w:ascii="Tahoma" w:eastAsia="Times New Roman" w:hAnsi="Tahoma" w:cs="Tahoma"/>
          <w:b/>
          <w:bCs/>
          <w:i/>
          <w:iCs/>
          <w:sz w:val="20"/>
          <w:szCs w:val="20"/>
          <w:lang w:eastAsia="pt-BR"/>
        </w:rPr>
        <w:t xml:space="preserve">Educação e Cultura </w:t>
      </w:r>
      <w:r w:rsidR="00EC205C" w:rsidRPr="00EC205C">
        <w:rPr>
          <w:rFonts w:ascii="Tahoma" w:eastAsia="Times New Roman" w:hAnsi="Tahoma" w:cs="Tahoma"/>
          <w:sz w:val="20"/>
          <w:szCs w:val="20"/>
          <w:lang w:eastAsia="pt-BR"/>
        </w:rPr>
        <w:t>do Município.</w:t>
      </w:r>
    </w:p>
    <w:p w14:paraId="2EE6054E" w14:textId="067C5F10" w:rsidR="001009F9" w:rsidRDefault="001009F9" w:rsidP="00860458">
      <w:pPr>
        <w:spacing w:after="0" w:line="360" w:lineRule="auto"/>
        <w:ind w:left="709" w:firstLine="709"/>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D222DD">
        <w:rPr>
          <w:rFonts w:ascii="Tahoma" w:hAnsi="Tahoma" w:cs="Tahoma"/>
          <w:sz w:val="20"/>
          <w:szCs w:val="20"/>
        </w:rPr>
        <w:t>serviços</w:t>
      </w:r>
      <w:r w:rsidRPr="00353955">
        <w:rPr>
          <w:rFonts w:ascii="Tahoma" w:hAnsi="Tahoma" w:cs="Tahoma"/>
          <w:sz w:val="20"/>
          <w:szCs w:val="20"/>
        </w:rPr>
        <w:t xml:space="preserve"> e preços contratados, </w:t>
      </w:r>
      <w:r w:rsidR="00431DF8">
        <w:rPr>
          <w:rFonts w:ascii="Tahoma" w:hAnsi="Tahoma" w:cs="Tahoma"/>
          <w:sz w:val="20"/>
          <w:szCs w:val="20"/>
        </w:rPr>
        <w:t>a</w:t>
      </w:r>
      <w:r w:rsidRPr="00353955">
        <w:rPr>
          <w:rFonts w:ascii="Tahoma" w:hAnsi="Tahoma" w:cs="Tahoma"/>
          <w:sz w:val="20"/>
          <w:szCs w:val="20"/>
        </w:rPr>
        <w:t xml:space="preserve"> </w:t>
      </w:r>
      <w:r w:rsidR="00DC7F57">
        <w:rPr>
          <w:rFonts w:ascii="Tahoma" w:hAnsi="Tahoma" w:cs="Tahoma"/>
          <w:sz w:val="20"/>
          <w:szCs w:val="20"/>
        </w:rPr>
        <w:t>Contratante</w:t>
      </w:r>
      <w:r w:rsidRPr="00353955">
        <w:rPr>
          <w:rFonts w:ascii="Tahoma" w:hAnsi="Tahoma" w:cs="Tahoma"/>
          <w:sz w:val="20"/>
          <w:szCs w:val="20"/>
        </w:rPr>
        <w:t xml:space="preserve"> devolverá </w:t>
      </w:r>
      <w:r w:rsidR="00DC7F57">
        <w:rPr>
          <w:rFonts w:ascii="Tahoma" w:hAnsi="Tahoma" w:cs="Tahoma"/>
          <w:sz w:val="20"/>
          <w:szCs w:val="20"/>
        </w:rPr>
        <w:t>ao Contratado</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98E585C" w:rsidR="00431DF8" w:rsidRPr="00353955" w:rsidRDefault="00431DF8" w:rsidP="00860458">
      <w:pPr>
        <w:spacing w:after="0" w:line="360" w:lineRule="auto"/>
        <w:ind w:left="709" w:firstLine="709"/>
        <w:jc w:val="both"/>
        <w:rPr>
          <w:rFonts w:ascii="Tahoma" w:hAnsi="Tahoma" w:cs="Tahoma"/>
          <w:sz w:val="20"/>
          <w:szCs w:val="20"/>
        </w:rPr>
      </w:pPr>
      <w:r>
        <w:rPr>
          <w:rFonts w:ascii="Tahoma" w:hAnsi="Tahoma" w:cs="Tahoma"/>
          <w:sz w:val="20"/>
          <w:szCs w:val="20"/>
        </w:rPr>
        <w:t xml:space="preserve">13.3. </w:t>
      </w:r>
      <w:r w:rsidRPr="00431DF8">
        <w:rPr>
          <w:rFonts w:ascii="Tahoma" w:hAnsi="Tahoma" w:cs="Tahoma"/>
          <w:sz w:val="20"/>
          <w:szCs w:val="20"/>
        </w:rPr>
        <w:t xml:space="preserve">Os pagamentos estão, ainda, condicionados, ao cumprimento da Instrução Normativa RFB n° 2110, de 17 de outubro de 2022, ou outra que vier substituí-la, obrigando o </w:t>
      </w:r>
      <w:r>
        <w:rPr>
          <w:rFonts w:ascii="Tahoma" w:hAnsi="Tahoma" w:cs="Tahoma"/>
          <w:sz w:val="20"/>
          <w:szCs w:val="20"/>
        </w:rPr>
        <w:t>Contratado</w:t>
      </w:r>
      <w:r w:rsidRPr="00431DF8">
        <w:rPr>
          <w:rFonts w:ascii="Tahoma" w:hAnsi="Tahoma" w:cs="Tahoma"/>
          <w:sz w:val="20"/>
          <w:szCs w:val="20"/>
        </w:rPr>
        <w:t xml:space="preserve">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w:t>
      </w:r>
      <w:r>
        <w:rPr>
          <w:rFonts w:ascii="Tahoma" w:hAnsi="Tahoma" w:cs="Tahoma"/>
          <w:sz w:val="20"/>
          <w:szCs w:val="20"/>
        </w:rPr>
        <w:t>Contratante</w:t>
      </w:r>
      <w:r w:rsidRPr="00431DF8">
        <w:rPr>
          <w:rFonts w:ascii="Tahoma" w:hAnsi="Tahoma" w:cs="Tahoma"/>
          <w:sz w:val="20"/>
          <w:szCs w:val="20"/>
        </w:rPr>
        <w:t xml:space="preserve"> e, ainda, com a devida aprovação da Secretaria de Finanças do Município</w:t>
      </w:r>
      <w:r>
        <w:rPr>
          <w:rFonts w:ascii="Tahoma" w:hAnsi="Tahoma" w:cs="Tahoma"/>
          <w:sz w:val="20"/>
          <w:szCs w:val="20"/>
        </w:rPr>
        <w:t>.</w:t>
      </w:r>
    </w:p>
    <w:p w14:paraId="768561DD" w14:textId="04876EE0" w:rsidR="001009F9" w:rsidRPr="00353955" w:rsidRDefault="003616EF" w:rsidP="00860458">
      <w:pPr>
        <w:spacing w:after="0" w:line="360" w:lineRule="auto"/>
        <w:ind w:left="709" w:firstLine="709"/>
        <w:jc w:val="both"/>
        <w:rPr>
          <w:rFonts w:ascii="Tahoma" w:hAnsi="Tahoma" w:cs="Tahoma"/>
          <w:sz w:val="20"/>
          <w:szCs w:val="20"/>
        </w:rPr>
      </w:pPr>
      <w:bookmarkStart w:id="25" w:name="_Hlk140479215"/>
      <w:r w:rsidRPr="00577094">
        <w:rPr>
          <w:rFonts w:ascii="Tahoma" w:hAnsi="Tahoma" w:cs="Tahoma"/>
          <w:sz w:val="20"/>
          <w:szCs w:val="20"/>
        </w:rPr>
        <w:t>1</w:t>
      </w:r>
      <w:r w:rsidR="001E4482">
        <w:rPr>
          <w:rFonts w:ascii="Tahoma" w:hAnsi="Tahoma" w:cs="Tahoma"/>
          <w:sz w:val="20"/>
          <w:szCs w:val="20"/>
        </w:rPr>
        <w:t>3</w:t>
      </w:r>
      <w:r w:rsidR="001009F9" w:rsidRPr="00577094">
        <w:rPr>
          <w:rFonts w:ascii="Tahoma" w:hAnsi="Tahoma" w:cs="Tahoma"/>
          <w:sz w:val="20"/>
          <w:szCs w:val="20"/>
        </w:rPr>
        <w:t>.4. Haverá Retenção de Imposto de Renda na Fonte, nos casos previstos na Instrução Normativa RFB nº 2145/23</w:t>
      </w:r>
      <w:r w:rsidR="00D222DD">
        <w:rPr>
          <w:rFonts w:ascii="Tahoma" w:hAnsi="Tahoma" w:cs="Tahoma"/>
          <w:sz w:val="20"/>
          <w:szCs w:val="20"/>
        </w:rPr>
        <w:t>. Frise-se que e</w:t>
      </w:r>
      <w:r w:rsidR="001009F9" w:rsidRPr="00577094">
        <w:rPr>
          <w:rFonts w:ascii="Tahoma" w:hAnsi="Tahoma" w:cs="Tahoma"/>
          <w:sz w:val="20"/>
          <w:szCs w:val="20"/>
        </w:rPr>
        <w:t xml:space="preserve">nquanto </w:t>
      </w:r>
      <w:r w:rsidR="00431DF8">
        <w:rPr>
          <w:rFonts w:ascii="Tahoma" w:hAnsi="Tahoma" w:cs="Tahoma"/>
          <w:sz w:val="20"/>
          <w:szCs w:val="20"/>
        </w:rPr>
        <w:t>o</w:t>
      </w:r>
      <w:r w:rsidR="001009F9" w:rsidRPr="00577094">
        <w:rPr>
          <w:rFonts w:ascii="Tahoma" w:hAnsi="Tahoma" w:cs="Tahoma"/>
          <w:sz w:val="20"/>
          <w:szCs w:val="20"/>
        </w:rPr>
        <w:t xml:space="preserve"> </w:t>
      </w:r>
      <w:r w:rsidR="00431DF8">
        <w:rPr>
          <w:rFonts w:ascii="Tahoma" w:hAnsi="Tahoma" w:cs="Tahoma"/>
          <w:sz w:val="20"/>
          <w:szCs w:val="20"/>
        </w:rPr>
        <w:t>C</w:t>
      </w:r>
      <w:r w:rsidR="001009F9" w:rsidRPr="00577094">
        <w:rPr>
          <w:rFonts w:ascii="Tahoma" w:hAnsi="Tahoma" w:cs="Tahoma"/>
          <w:sz w:val="20"/>
          <w:szCs w:val="20"/>
        </w:rPr>
        <w:t>ontratad</w:t>
      </w:r>
      <w:r w:rsidR="00431DF8">
        <w:rPr>
          <w:rFonts w:ascii="Tahoma" w:hAnsi="Tahoma" w:cs="Tahoma"/>
          <w:sz w:val="20"/>
          <w:szCs w:val="20"/>
        </w:rPr>
        <w:t>o</w:t>
      </w:r>
      <w:r w:rsidR="001009F9" w:rsidRPr="00577094">
        <w:rPr>
          <w:rFonts w:ascii="Tahoma" w:hAnsi="Tahoma" w:cs="Tahoma"/>
          <w:sz w:val="20"/>
          <w:szCs w:val="20"/>
        </w:rPr>
        <w:t xml:space="preserve"> for optante pelo SIMPLES não haverá a respectiva retenção, conforme legislação vigente.</w:t>
      </w:r>
      <w:r w:rsidR="00577094">
        <w:rPr>
          <w:rFonts w:ascii="Tahoma" w:hAnsi="Tahoma" w:cs="Tahoma"/>
          <w:sz w:val="20"/>
          <w:szCs w:val="20"/>
        </w:rPr>
        <w:t xml:space="preserve"> </w:t>
      </w:r>
    </w:p>
    <w:p w14:paraId="7608429C" w14:textId="35BAEC36" w:rsidR="001009F9" w:rsidRPr="00353955" w:rsidRDefault="001009F9" w:rsidP="00860458">
      <w:pPr>
        <w:spacing w:after="0" w:line="360" w:lineRule="auto"/>
        <w:ind w:left="709" w:firstLine="1418"/>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.4.1. </w:t>
      </w:r>
      <w:r w:rsidR="00431DF8">
        <w:rPr>
          <w:rFonts w:ascii="Tahoma" w:hAnsi="Tahoma" w:cs="Tahoma"/>
          <w:sz w:val="20"/>
          <w:szCs w:val="20"/>
        </w:rPr>
        <w:t>O</w:t>
      </w:r>
      <w:r w:rsidRPr="00353955">
        <w:rPr>
          <w:rFonts w:ascii="Tahoma" w:hAnsi="Tahoma" w:cs="Tahoma"/>
          <w:sz w:val="20"/>
          <w:szCs w:val="20"/>
        </w:rPr>
        <w:t xml:space="preserve"> C</w:t>
      </w:r>
      <w:r w:rsidR="00DC7F57">
        <w:rPr>
          <w:rFonts w:ascii="Tahoma" w:hAnsi="Tahoma" w:cs="Tahoma"/>
          <w:sz w:val="20"/>
          <w:szCs w:val="20"/>
        </w:rPr>
        <w:t>ontratad</w:t>
      </w:r>
      <w:r w:rsidR="00431DF8">
        <w:rPr>
          <w:rFonts w:ascii="Tahoma" w:hAnsi="Tahoma" w:cs="Tahoma"/>
          <w:sz w:val="20"/>
          <w:szCs w:val="20"/>
        </w:rPr>
        <w:t>o</w:t>
      </w:r>
      <w:r w:rsidRPr="00353955">
        <w:rPr>
          <w:rFonts w:ascii="Tahoma" w:hAnsi="Tahoma" w:cs="Tahoma"/>
          <w:sz w:val="20"/>
          <w:szCs w:val="20"/>
        </w:rPr>
        <w:t xml:space="preserve"> fica obrigad</w:t>
      </w:r>
      <w:r w:rsidR="00431DF8">
        <w:rPr>
          <w:rFonts w:ascii="Tahoma" w:hAnsi="Tahoma" w:cs="Tahoma"/>
          <w:sz w:val="20"/>
          <w:szCs w:val="20"/>
        </w:rPr>
        <w:t>o</w:t>
      </w:r>
      <w:r w:rsidRPr="00353955">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5"/>
    <w:p w14:paraId="35F04718" w14:textId="4360A45B" w:rsidR="001009F9" w:rsidRDefault="001009F9" w:rsidP="00860458">
      <w:pPr>
        <w:spacing w:after="0" w:line="360" w:lineRule="auto"/>
        <w:ind w:left="709" w:firstLine="709"/>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.5. Não serão concedidas antecipações nos pagamentos dos créditos relativos a este certame, ainda que a requerimento </w:t>
      </w:r>
      <w:r w:rsidR="00431DF8">
        <w:rPr>
          <w:rFonts w:ascii="Tahoma" w:hAnsi="Tahoma" w:cs="Tahoma"/>
          <w:sz w:val="20"/>
          <w:szCs w:val="20"/>
        </w:rPr>
        <w:t>do Contratado</w:t>
      </w:r>
      <w:r w:rsidRPr="00353955">
        <w:rPr>
          <w:rFonts w:ascii="Tahoma" w:hAnsi="Tahoma" w:cs="Tahoma"/>
          <w:sz w:val="20"/>
          <w:szCs w:val="20"/>
        </w:rPr>
        <w:t>.</w:t>
      </w:r>
    </w:p>
    <w:p w14:paraId="10457BB4" w14:textId="4831205D" w:rsidR="003616EF" w:rsidRDefault="003616EF" w:rsidP="00860458">
      <w:pPr>
        <w:spacing w:after="0" w:line="360" w:lineRule="auto"/>
        <w:ind w:left="709" w:firstLine="709"/>
        <w:jc w:val="both"/>
        <w:rPr>
          <w:rFonts w:ascii="Tahoma" w:hAnsi="Tahoma" w:cs="Tahoma"/>
          <w:sz w:val="20"/>
          <w:szCs w:val="20"/>
        </w:rPr>
      </w:pPr>
      <w:r>
        <w:rPr>
          <w:rFonts w:ascii="Tahoma" w:hAnsi="Tahoma" w:cs="Tahoma"/>
          <w:sz w:val="20"/>
          <w:szCs w:val="20"/>
        </w:rPr>
        <w:t>1</w:t>
      </w:r>
      <w:r w:rsidR="001E4482">
        <w:rPr>
          <w:rFonts w:ascii="Tahoma" w:hAnsi="Tahoma" w:cs="Tahoma"/>
          <w:sz w:val="20"/>
          <w:szCs w:val="20"/>
        </w:rPr>
        <w:t>3</w:t>
      </w:r>
      <w:r>
        <w:rPr>
          <w:rFonts w:ascii="Tahoma" w:hAnsi="Tahoma" w:cs="Tahoma"/>
          <w:sz w:val="20"/>
          <w:szCs w:val="20"/>
        </w:rPr>
        <w:t>.6.  Atraso no pagamento por culpa do Município acarretará a correção pela Taxa Referencial – TR.</w:t>
      </w:r>
    </w:p>
    <w:p w14:paraId="4ED5C05E" w14:textId="11FBBEEC" w:rsidR="00E9184B" w:rsidRDefault="00577094" w:rsidP="00860458">
      <w:pPr>
        <w:spacing w:after="0" w:line="360" w:lineRule="auto"/>
        <w:ind w:left="709" w:firstLine="709"/>
        <w:jc w:val="both"/>
        <w:rPr>
          <w:rFonts w:ascii="Tahoma" w:hAnsi="Tahoma" w:cs="Tahoma"/>
          <w:sz w:val="20"/>
          <w:szCs w:val="20"/>
        </w:rPr>
      </w:pPr>
      <w:r>
        <w:rPr>
          <w:rFonts w:ascii="Tahoma" w:hAnsi="Tahoma" w:cs="Tahoma"/>
          <w:sz w:val="20"/>
          <w:szCs w:val="20"/>
        </w:rPr>
        <w:t>1</w:t>
      </w:r>
      <w:r w:rsidR="001E4482">
        <w:rPr>
          <w:rFonts w:ascii="Tahoma" w:hAnsi="Tahoma" w:cs="Tahoma"/>
          <w:sz w:val="20"/>
          <w:szCs w:val="20"/>
        </w:rPr>
        <w:t>3</w:t>
      </w:r>
      <w:r>
        <w:rPr>
          <w:rFonts w:ascii="Tahoma" w:hAnsi="Tahoma" w:cs="Tahoma"/>
          <w:sz w:val="20"/>
          <w:szCs w:val="20"/>
        </w:rPr>
        <w:t xml:space="preserve">.7. </w:t>
      </w:r>
      <w:r w:rsidR="00E9184B" w:rsidRPr="00E9184B">
        <w:rPr>
          <w:rFonts w:ascii="Tahoma" w:hAnsi="Tahoma" w:cs="Tahoma"/>
          <w:sz w:val="20"/>
          <w:szCs w:val="20"/>
        </w:rPr>
        <w:t>No momento da formalização do contrato, a licitante vencedora deverá informar os dados bancários para futuros pagamentos, e</w:t>
      </w:r>
      <w:r w:rsidR="00316E6C">
        <w:rPr>
          <w:rFonts w:ascii="Tahoma" w:hAnsi="Tahoma" w:cs="Tahoma"/>
          <w:sz w:val="20"/>
          <w:szCs w:val="20"/>
        </w:rPr>
        <w:t>, também,</w:t>
      </w:r>
      <w:r w:rsidR="00E9184B" w:rsidRPr="00E9184B">
        <w:rPr>
          <w:rFonts w:ascii="Tahoma" w:hAnsi="Tahoma" w:cs="Tahoma"/>
          <w:sz w:val="20"/>
          <w:szCs w:val="20"/>
        </w:rPr>
        <w:t xml:space="preserve"> fazer constar essa 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41B1F447" w14:textId="4F1E0C96" w:rsidR="001E4482" w:rsidRDefault="00E9184B" w:rsidP="00860458">
      <w:pPr>
        <w:spacing w:after="0" w:line="360" w:lineRule="auto"/>
        <w:ind w:left="709" w:firstLine="1418"/>
        <w:jc w:val="both"/>
        <w:rPr>
          <w:rFonts w:ascii="Tahoma" w:hAnsi="Tahoma" w:cs="Tahoma"/>
          <w:sz w:val="20"/>
          <w:szCs w:val="20"/>
        </w:rPr>
      </w:pPr>
      <w:r>
        <w:rPr>
          <w:rFonts w:ascii="Tahoma" w:hAnsi="Tahoma" w:cs="Tahoma"/>
          <w:sz w:val="20"/>
          <w:szCs w:val="20"/>
        </w:rPr>
        <w:t xml:space="preserve">13.7.1.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26EB9C9C" w:rsidR="00431DF8" w:rsidRDefault="00431DF8" w:rsidP="00860458">
      <w:pPr>
        <w:spacing w:after="0" w:line="360" w:lineRule="auto"/>
        <w:ind w:left="709" w:firstLine="709"/>
        <w:jc w:val="both"/>
        <w:rPr>
          <w:rFonts w:ascii="Tahoma" w:hAnsi="Tahoma" w:cs="Tahoma"/>
          <w:sz w:val="20"/>
          <w:szCs w:val="20"/>
        </w:rPr>
      </w:pPr>
      <w:bookmarkStart w:id="26" w:name="_Hlk194922232"/>
      <w:r>
        <w:rPr>
          <w:rFonts w:ascii="Tahoma" w:hAnsi="Tahoma" w:cs="Tahoma"/>
          <w:sz w:val="20"/>
          <w:szCs w:val="20"/>
        </w:rPr>
        <w:t xml:space="preserve">13.8. Caberá a Secretaria Requisitante, no momento do recebimento da nota fiscal, conferir a regularidade fiscal e trabalhista do Contratado, </w:t>
      </w:r>
      <w:r w:rsidR="00E0345B">
        <w:rPr>
          <w:rFonts w:ascii="Tahoma" w:hAnsi="Tahoma" w:cs="Tahoma"/>
          <w:sz w:val="20"/>
          <w:szCs w:val="20"/>
        </w:rPr>
        <w:t xml:space="preserve">bem como os dados bancários informados, </w:t>
      </w:r>
      <w:r>
        <w:rPr>
          <w:rFonts w:ascii="Tahoma" w:hAnsi="Tahoma" w:cs="Tahoma"/>
          <w:sz w:val="20"/>
          <w:szCs w:val="20"/>
        </w:rPr>
        <w:t>antes do lançamento da respectiva nota fiscal e envio para a Secretaria de Finanças processar o pagamento.</w:t>
      </w:r>
    </w:p>
    <w:p w14:paraId="4461028B" w14:textId="77777777" w:rsidR="00D84DC9" w:rsidRDefault="00051447" w:rsidP="00051447">
      <w:pPr>
        <w:spacing w:after="0" w:line="360" w:lineRule="auto"/>
        <w:ind w:left="709" w:firstLine="709"/>
        <w:jc w:val="both"/>
        <w:rPr>
          <w:rFonts w:ascii="Tahoma" w:hAnsi="Tahoma" w:cs="Tahoma"/>
          <w:sz w:val="20"/>
          <w:szCs w:val="20"/>
        </w:rPr>
      </w:pPr>
      <w:r>
        <w:rPr>
          <w:rFonts w:ascii="Tahoma" w:hAnsi="Tahoma" w:cs="Tahoma"/>
          <w:sz w:val="20"/>
          <w:szCs w:val="20"/>
        </w:rPr>
        <w:t>13.9. Conforme Decreto Municipal n° 4.995/2019</w:t>
      </w:r>
      <w:r w:rsidR="00D84DC9">
        <w:rPr>
          <w:rFonts w:ascii="Tahoma" w:hAnsi="Tahoma" w:cs="Tahoma"/>
          <w:sz w:val="20"/>
          <w:szCs w:val="20"/>
        </w:rPr>
        <w:t>:</w:t>
      </w:r>
    </w:p>
    <w:p w14:paraId="7CAAFB1C" w14:textId="01427E92" w:rsidR="00D84DC9" w:rsidRDefault="00D84DC9" w:rsidP="00D84DC9">
      <w:pPr>
        <w:spacing w:after="0" w:line="360" w:lineRule="auto"/>
        <w:ind w:left="709" w:firstLine="1418"/>
        <w:jc w:val="both"/>
        <w:rPr>
          <w:rFonts w:ascii="Tahoma" w:hAnsi="Tahoma" w:cs="Tahoma"/>
          <w:sz w:val="20"/>
          <w:szCs w:val="20"/>
        </w:rPr>
      </w:pPr>
      <w:r>
        <w:rPr>
          <w:rFonts w:ascii="Tahoma" w:hAnsi="Tahoma" w:cs="Tahoma"/>
          <w:sz w:val="20"/>
          <w:szCs w:val="20"/>
        </w:rPr>
        <w:t>13.9.1. A</w:t>
      </w:r>
      <w:r>
        <w:t xml:space="preserve"> Contratante reterá</w:t>
      </w:r>
      <w:r w:rsidRPr="00051447">
        <w:rPr>
          <w:rFonts w:ascii="Tahoma" w:hAnsi="Tahoma" w:cs="Tahoma"/>
          <w:sz w:val="20"/>
          <w:szCs w:val="20"/>
        </w:rPr>
        <w:t xml:space="preserve"> mensalmente</w:t>
      </w:r>
      <w:r>
        <w:rPr>
          <w:rFonts w:ascii="Tahoma" w:hAnsi="Tahoma" w:cs="Tahoma"/>
          <w:sz w:val="20"/>
          <w:szCs w:val="20"/>
        </w:rPr>
        <w:t>,</w:t>
      </w:r>
      <w:r w:rsidRPr="00051447">
        <w:rPr>
          <w:rFonts w:ascii="Tahoma" w:hAnsi="Tahoma" w:cs="Tahoma"/>
          <w:sz w:val="20"/>
          <w:szCs w:val="20"/>
        </w:rPr>
        <w:t xml:space="preserve"> do valor faturado pela </w:t>
      </w:r>
      <w:r>
        <w:rPr>
          <w:rFonts w:ascii="Tahoma" w:hAnsi="Tahoma" w:cs="Tahoma"/>
          <w:sz w:val="20"/>
          <w:szCs w:val="20"/>
        </w:rPr>
        <w:t>C</w:t>
      </w:r>
      <w:r w:rsidRPr="00051447">
        <w:rPr>
          <w:rFonts w:ascii="Tahoma" w:hAnsi="Tahoma" w:cs="Tahoma"/>
          <w:sz w:val="20"/>
          <w:szCs w:val="20"/>
        </w:rPr>
        <w:t>ontratada</w:t>
      </w:r>
      <w:r>
        <w:rPr>
          <w:rFonts w:ascii="Tahoma" w:hAnsi="Tahoma" w:cs="Tahoma"/>
          <w:sz w:val="20"/>
          <w:szCs w:val="20"/>
        </w:rPr>
        <w:t xml:space="preserve">, </w:t>
      </w:r>
      <w:r w:rsidRPr="00051447">
        <w:rPr>
          <w:rFonts w:ascii="Tahoma" w:hAnsi="Tahoma" w:cs="Tahoma"/>
          <w:sz w:val="20"/>
          <w:szCs w:val="20"/>
        </w:rPr>
        <w:t>percentual incidente sobre as provisões de encargos dos empregados diretamente vinculados à execução do contrato</w:t>
      </w:r>
      <w:r>
        <w:rPr>
          <w:rFonts w:ascii="Tahoma" w:hAnsi="Tahoma" w:cs="Tahoma"/>
          <w:sz w:val="20"/>
          <w:szCs w:val="20"/>
        </w:rPr>
        <w:t>;</w:t>
      </w:r>
    </w:p>
    <w:p w14:paraId="6FA1D87E" w14:textId="70637951" w:rsidR="00D84DC9" w:rsidRDefault="00D84DC9" w:rsidP="00D84DC9">
      <w:pPr>
        <w:spacing w:after="0" w:line="360" w:lineRule="auto"/>
        <w:ind w:left="709" w:firstLine="1418"/>
        <w:jc w:val="both"/>
        <w:rPr>
          <w:rFonts w:ascii="Tahoma" w:hAnsi="Tahoma" w:cs="Tahoma"/>
          <w:sz w:val="20"/>
          <w:szCs w:val="20"/>
        </w:rPr>
      </w:pPr>
      <w:r>
        <w:rPr>
          <w:rFonts w:ascii="Tahoma" w:hAnsi="Tahoma" w:cs="Tahoma"/>
          <w:sz w:val="20"/>
          <w:szCs w:val="20"/>
        </w:rPr>
        <w:lastRenderedPageBreak/>
        <w:t>13.9.2. A Contratada deverá a</w:t>
      </w:r>
      <w:r w:rsidRPr="00D84DC9">
        <w:rPr>
          <w:rFonts w:ascii="Tahoma" w:hAnsi="Tahoma" w:cs="Tahoma"/>
          <w:sz w:val="20"/>
          <w:szCs w:val="20"/>
        </w:rPr>
        <w:t>dotar as providências necessárias estabelecidas pela Contratante e por banco público oficial, até 30 dias após a assinatura do contrato, para a abertura de conta vinculada ao contrato, bloqueada para movimentação, unicamente para depósito de provisões retidas contratualmente, assumindo os custos eventualmente incidentes;</w:t>
      </w:r>
    </w:p>
    <w:p w14:paraId="2C87A6C9" w14:textId="5D9A82EF" w:rsidR="00D84DC9" w:rsidRDefault="00D84DC9" w:rsidP="00D84DC9">
      <w:pPr>
        <w:spacing w:after="0" w:line="360" w:lineRule="auto"/>
        <w:ind w:left="709" w:firstLine="1418"/>
        <w:jc w:val="both"/>
        <w:rPr>
          <w:rFonts w:ascii="Tahoma" w:hAnsi="Tahoma" w:cs="Tahoma"/>
          <w:sz w:val="20"/>
          <w:szCs w:val="20"/>
        </w:rPr>
      </w:pPr>
      <w:r>
        <w:rPr>
          <w:rFonts w:ascii="Tahoma" w:hAnsi="Tahoma" w:cs="Tahoma"/>
          <w:sz w:val="20"/>
          <w:szCs w:val="20"/>
        </w:rPr>
        <w:t xml:space="preserve">13.9.3. </w:t>
      </w:r>
      <w:r w:rsidRPr="00D84DC9">
        <w:rPr>
          <w:rFonts w:ascii="Tahoma" w:hAnsi="Tahoma" w:cs="Tahoma"/>
          <w:sz w:val="20"/>
          <w:szCs w:val="20"/>
        </w:rPr>
        <w:t>A movimentação financeira da conta vinculada ao contrato depende de prévia autorização da Contratante;</w:t>
      </w:r>
    </w:p>
    <w:p w14:paraId="0A71BD23" w14:textId="5802CBED" w:rsidR="00051447" w:rsidRPr="00051447" w:rsidRDefault="00D84DC9" w:rsidP="00D84DC9">
      <w:pPr>
        <w:spacing w:after="0" w:line="360" w:lineRule="auto"/>
        <w:ind w:left="709" w:firstLine="1418"/>
        <w:jc w:val="both"/>
        <w:rPr>
          <w:rFonts w:ascii="Tahoma" w:hAnsi="Tahoma" w:cs="Tahoma"/>
          <w:sz w:val="20"/>
          <w:szCs w:val="20"/>
        </w:rPr>
      </w:pPr>
      <w:r>
        <w:rPr>
          <w:rFonts w:ascii="Tahoma" w:hAnsi="Tahoma" w:cs="Tahoma"/>
          <w:sz w:val="20"/>
          <w:szCs w:val="20"/>
        </w:rPr>
        <w:t>13.9.4. Os pa</w:t>
      </w:r>
      <w:r w:rsidR="006A2141" w:rsidRPr="00051447">
        <w:rPr>
          <w:rFonts w:ascii="Tahoma" w:hAnsi="Tahoma" w:cs="Tahoma"/>
          <w:sz w:val="20"/>
          <w:szCs w:val="20"/>
        </w:rPr>
        <w:t>gamento</w:t>
      </w:r>
      <w:r w:rsidR="006A2141">
        <w:rPr>
          <w:rFonts w:ascii="Tahoma" w:hAnsi="Tahoma" w:cs="Tahoma"/>
          <w:sz w:val="20"/>
          <w:szCs w:val="20"/>
        </w:rPr>
        <w:t>s</w:t>
      </w:r>
      <w:r w:rsidR="006A2141" w:rsidRPr="00051447">
        <w:rPr>
          <w:rFonts w:ascii="Tahoma" w:hAnsi="Tahoma" w:cs="Tahoma"/>
          <w:sz w:val="20"/>
          <w:szCs w:val="20"/>
        </w:rPr>
        <w:t xml:space="preserve"> </w:t>
      </w:r>
      <w:r w:rsidR="006A2141">
        <w:rPr>
          <w:rFonts w:ascii="Tahoma" w:hAnsi="Tahoma" w:cs="Tahoma"/>
          <w:sz w:val="20"/>
          <w:szCs w:val="20"/>
        </w:rPr>
        <w:t>à</w:t>
      </w:r>
      <w:r w:rsidR="006A2141" w:rsidRPr="00051447">
        <w:rPr>
          <w:rFonts w:ascii="Tahoma" w:hAnsi="Tahoma" w:cs="Tahoma"/>
          <w:sz w:val="20"/>
          <w:szCs w:val="20"/>
        </w:rPr>
        <w:t xml:space="preserve"> </w:t>
      </w:r>
      <w:r w:rsidR="006A2141">
        <w:rPr>
          <w:rFonts w:ascii="Tahoma" w:hAnsi="Tahoma" w:cs="Tahoma"/>
          <w:sz w:val="20"/>
          <w:szCs w:val="20"/>
        </w:rPr>
        <w:t>C</w:t>
      </w:r>
      <w:r w:rsidR="006A2141" w:rsidRPr="00051447">
        <w:rPr>
          <w:rFonts w:ascii="Tahoma" w:hAnsi="Tahoma" w:cs="Tahoma"/>
          <w:sz w:val="20"/>
          <w:szCs w:val="20"/>
        </w:rPr>
        <w:t>ontratada est</w:t>
      </w:r>
      <w:r w:rsidR="006A2141">
        <w:rPr>
          <w:rFonts w:ascii="Tahoma" w:hAnsi="Tahoma" w:cs="Tahoma"/>
          <w:sz w:val="20"/>
          <w:szCs w:val="20"/>
        </w:rPr>
        <w:t>ão</w:t>
      </w:r>
      <w:r w:rsidR="00051447" w:rsidRPr="00051447">
        <w:rPr>
          <w:rFonts w:ascii="Tahoma" w:hAnsi="Tahoma" w:cs="Tahoma"/>
          <w:sz w:val="20"/>
          <w:szCs w:val="20"/>
        </w:rPr>
        <w:t xml:space="preserve"> condicionado</w:t>
      </w:r>
      <w:r w:rsidR="006A2141">
        <w:rPr>
          <w:rFonts w:ascii="Tahoma" w:hAnsi="Tahoma" w:cs="Tahoma"/>
          <w:sz w:val="20"/>
          <w:szCs w:val="20"/>
        </w:rPr>
        <w:t>s</w:t>
      </w:r>
      <w:r w:rsidR="00051447" w:rsidRPr="00051447">
        <w:rPr>
          <w:rFonts w:ascii="Tahoma" w:hAnsi="Tahoma" w:cs="Tahoma"/>
          <w:sz w:val="20"/>
          <w:szCs w:val="20"/>
        </w:rPr>
        <w:t xml:space="preserve"> à:</w:t>
      </w:r>
    </w:p>
    <w:p w14:paraId="48719F50" w14:textId="1DE6C6A6" w:rsidR="00051447" w:rsidRPr="00051447" w:rsidRDefault="00051447" w:rsidP="00D84DC9">
      <w:pPr>
        <w:spacing w:after="0" w:line="360" w:lineRule="auto"/>
        <w:ind w:left="709" w:firstLine="1418"/>
        <w:jc w:val="both"/>
        <w:rPr>
          <w:rFonts w:ascii="Tahoma" w:hAnsi="Tahoma" w:cs="Tahoma"/>
          <w:sz w:val="20"/>
          <w:szCs w:val="20"/>
        </w:rPr>
      </w:pPr>
      <w:r w:rsidRPr="00051447">
        <w:rPr>
          <w:rFonts w:ascii="Tahoma" w:hAnsi="Tahoma" w:cs="Tahoma"/>
          <w:sz w:val="20"/>
          <w:szCs w:val="20"/>
        </w:rPr>
        <w:t>a) apresentação de documento comprobatório do pagamento da remuneração mensal e do recolhimento do INSS e do FGTS a cargo da empresa contratada, de acordo com a legislação e os padrões estabelecidos pela Previdência Social e pela Caixa Económica Federal, relativo a cada empregado vinculado à prestação do serviço;</w:t>
      </w:r>
    </w:p>
    <w:p w14:paraId="0E0F8494" w14:textId="2AF30858" w:rsidR="00051447" w:rsidRDefault="00051447" w:rsidP="00D84DC9">
      <w:pPr>
        <w:spacing w:after="0" w:line="360" w:lineRule="auto"/>
        <w:ind w:left="709" w:firstLine="1418"/>
        <w:jc w:val="both"/>
        <w:rPr>
          <w:rFonts w:ascii="Tahoma" w:hAnsi="Tahoma" w:cs="Tahoma"/>
          <w:sz w:val="20"/>
          <w:szCs w:val="20"/>
        </w:rPr>
      </w:pPr>
      <w:r w:rsidRPr="00051447">
        <w:rPr>
          <w:rFonts w:ascii="Tahoma" w:hAnsi="Tahoma" w:cs="Tahoma"/>
          <w:sz w:val="20"/>
          <w:szCs w:val="20"/>
        </w:rPr>
        <w:t>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previdenciários (FGTS e INSS) relacionados aos pagamentos de salários dos trabalhadores alceados no contrato.</w:t>
      </w:r>
    </w:p>
    <w:p w14:paraId="062C1479" w14:textId="334D62DD" w:rsidR="00D84DC9" w:rsidRPr="00D84DC9" w:rsidRDefault="00051447" w:rsidP="00D84DC9">
      <w:pPr>
        <w:spacing w:after="0" w:line="360" w:lineRule="auto"/>
        <w:ind w:left="709" w:firstLine="1418"/>
        <w:jc w:val="both"/>
        <w:rPr>
          <w:rFonts w:ascii="Tahoma" w:hAnsi="Tahoma" w:cs="Tahoma"/>
          <w:sz w:val="20"/>
          <w:szCs w:val="20"/>
        </w:rPr>
      </w:pPr>
      <w:r>
        <w:rPr>
          <w:rFonts w:ascii="Tahoma" w:hAnsi="Tahoma" w:cs="Tahoma"/>
          <w:sz w:val="20"/>
          <w:szCs w:val="20"/>
        </w:rPr>
        <w:t>13.</w:t>
      </w:r>
      <w:r w:rsidR="00D84DC9">
        <w:rPr>
          <w:rFonts w:ascii="Tahoma" w:hAnsi="Tahoma" w:cs="Tahoma"/>
          <w:sz w:val="20"/>
          <w:szCs w:val="20"/>
        </w:rPr>
        <w:t>9.5.</w:t>
      </w:r>
      <w:r w:rsidR="00D84DC9" w:rsidRPr="00D84DC9">
        <w:rPr>
          <w:rFonts w:ascii="Tahoma" w:hAnsi="Tahoma" w:cs="Tahoma"/>
          <w:sz w:val="20"/>
          <w:szCs w:val="20"/>
        </w:rPr>
        <w:t xml:space="preserve"> </w:t>
      </w:r>
      <w:r w:rsidR="00D84DC9">
        <w:rPr>
          <w:rFonts w:ascii="Tahoma" w:hAnsi="Tahoma" w:cs="Tahoma"/>
          <w:sz w:val="20"/>
          <w:szCs w:val="20"/>
        </w:rPr>
        <w:t>A Contratada deve au</w:t>
      </w:r>
      <w:r w:rsidR="00D84DC9" w:rsidRPr="00D84DC9">
        <w:rPr>
          <w:rFonts w:ascii="Tahoma" w:hAnsi="Tahoma" w:cs="Tahoma"/>
          <w:sz w:val="20"/>
          <w:szCs w:val="20"/>
        </w:rPr>
        <w:t xml:space="preserve">torizar a Administração Contratante, quando houver falha no cumprimento das obrigações </w:t>
      </w:r>
      <w:r w:rsidR="00CF4E74">
        <w:rPr>
          <w:rFonts w:ascii="Tahoma" w:hAnsi="Tahoma" w:cs="Tahoma"/>
          <w:sz w:val="20"/>
          <w:szCs w:val="20"/>
        </w:rPr>
        <w:t>elencadas neste item</w:t>
      </w:r>
      <w:r w:rsidR="00D84DC9" w:rsidRPr="00D84DC9">
        <w:rPr>
          <w:rFonts w:ascii="Tahoma" w:hAnsi="Tahoma" w:cs="Tahoma"/>
          <w:sz w:val="20"/>
          <w:szCs w:val="20"/>
        </w:rPr>
        <w:t>, até o momento da sua regularização, à:</w:t>
      </w:r>
    </w:p>
    <w:p w14:paraId="641A0A38" w14:textId="77777777" w:rsidR="00D84DC9" w:rsidRPr="00D84DC9" w:rsidRDefault="00D84DC9" w:rsidP="00D84DC9">
      <w:pPr>
        <w:spacing w:after="0" w:line="360" w:lineRule="auto"/>
        <w:ind w:left="709" w:firstLine="1418"/>
        <w:jc w:val="both"/>
        <w:rPr>
          <w:rFonts w:ascii="Tahoma" w:hAnsi="Tahoma" w:cs="Tahoma"/>
          <w:sz w:val="20"/>
          <w:szCs w:val="20"/>
        </w:rPr>
      </w:pPr>
      <w:r w:rsidRPr="00D84DC9">
        <w:rPr>
          <w:rFonts w:ascii="Tahoma" w:hAnsi="Tahoma" w:cs="Tahoma"/>
          <w:sz w:val="20"/>
          <w:szCs w:val="20"/>
        </w:rPr>
        <w:t>a) Realizar a retenção na fatura dos valores devidos ao Fundo de Garantia do Tempo de Serviço - FGTS e ao recolhimento mensal do INSS;</w:t>
      </w:r>
    </w:p>
    <w:p w14:paraId="56070340" w14:textId="77777777" w:rsidR="00D84DC9" w:rsidRPr="00D84DC9" w:rsidRDefault="00D84DC9" w:rsidP="00D84DC9">
      <w:pPr>
        <w:spacing w:after="0" w:line="360" w:lineRule="auto"/>
        <w:ind w:left="709" w:firstLine="1418"/>
        <w:jc w:val="both"/>
        <w:rPr>
          <w:rFonts w:ascii="Tahoma" w:hAnsi="Tahoma" w:cs="Tahoma"/>
          <w:sz w:val="20"/>
          <w:szCs w:val="20"/>
        </w:rPr>
      </w:pPr>
      <w:r w:rsidRPr="00D84DC9">
        <w:rPr>
          <w:rFonts w:ascii="Tahoma" w:hAnsi="Tahoma" w:cs="Tahoma"/>
          <w:sz w:val="20"/>
          <w:szCs w:val="20"/>
        </w:rPr>
        <w:t>b) Proceder ao depósito direto dos aludidos valores na conta vinculada dos empregados diretamente envolvidos na execução do ajuste, observada a legislação específica;</w:t>
      </w:r>
    </w:p>
    <w:p w14:paraId="66148038" w14:textId="77777777" w:rsidR="00D84DC9" w:rsidRPr="00D84DC9" w:rsidRDefault="00D84DC9" w:rsidP="00D84DC9">
      <w:pPr>
        <w:spacing w:after="0" w:line="360" w:lineRule="auto"/>
        <w:ind w:left="709" w:firstLine="1418"/>
        <w:jc w:val="both"/>
        <w:rPr>
          <w:rFonts w:ascii="Tahoma" w:hAnsi="Tahoma" w:cs="Tahoma"/>
          <w:sz w:val="20"/>
          <w:szCs w:val="20"/>
        </w:rPr>
      </w:pPr>
      <w:r w:rsidRPr="00D84DC9">
        <w:rPr>
          <w:rFonts w:ascii="Tahoma" w:hAnsi="Tahoma" w:cs="Tahoma"/>
          <w:sz w:val="20"/>
          <w:szCs w:val="20"/>
        </w:rPr>
        <w:t>c) Efetuar o desconto na fatura do valor relativo aos salários e/ou demais verbas trabalhistas dos empregados diretamente envolvidos na execução do ajuste, quando houver falha no cumprimento dessas obrigações por sua culpa ou dolo, até o momento da regularização, sem prejuízo das sanções cabíveis; e</w:t>
      </w:r>
    </w:p>
    <w:p w14:paraId="7406840B" w14:textId="3B87D99B" w:rsidR="00051447" w:rsidRDefault="00D84DC9" w:rsidP="00D84DC9">
      <w:pPr>
        <w:spacing w:after="0" w:line="360" w:lineRule="auto"/>
        <w:ind w:left="709" w:firstLine="1418"/>
        <w:jc w:val="both"/>
        <w:rPr>
          <w:rFonts w:ascii="Tahoma" w:hAnsi="Tahoma" w:cs="Tahoma"/>
          <w:sz w:val="20"/>
          <w:szCs w:val="20"/>
        </w:rPr>
      </w:pPr>
      <w:r w:rsidRPr="00D84DC9">
        <w:rPr>
          <w:rFonts w:ascii="Tahoma" w:hAnsi="Tahoma" w:cs="Tahoma"/>
          <w:sz w:val="20"/>
          <w:szCs w:val="20"/>
        </w:rPr>
        <w:t>d) Realizar o consequente pagamento direto dos salários e/ou demais verbas trabalhistas aos empregados envolvidos na execução do ajuste.</w:t>
      </w:r>
    </w:p>
    <w:p w14:paraId="1583D9AF" w14:textId="77777777" w:rsidR="00D84DC9" w:rsidRDefault="00D84DC9" w:rsidP="00D84DC9">
      <w:pPr>
        <w:spacing w:after="0" w:line="360" w:lineRule="auto"/>
        <w:ind w:left="709" w:firstLine="1418"/>
        <w:jc w:val="both"/>
        <w:rPr>
          <w:rFonts w:ascii="Tahoma" w:hAnsi="Tahoma" w:cs="Tahoma"/>
          <w:sz w:val="20"/>
          <w:szCs w:val="20"/>
        </w:rPr>
      </w:pPr>
    </w:p>
    <w:bookmarkEnd w:id="26"/>
    <w:p w14:paraId="6E1C80CD" w14:textId="0F916076" w:rsidR="001009F9" w:rsidRPr="00353955" w:rsidRDefault="00353955" w:rsidP="00860458">
      <w:pPr>
        <w:spacing w:after="0" w:line="360" w:lineRule="auto"/>
        <w:ind w:left="709"/>
        <w:jc w:val="both"/>
        <w:rPr>
          <w:rFonts w:ascii="Tahoma" w:hAnsi="Tahoma" w:cs="Tahoma"/>
          <w:b/>
          <w:i/>
          <w:iCs/>
          <w:sz w:val="20"/>
          <w:szCs w:val="20"/>
        </w:rPr>
      </w:pPr>
      <w:r w:rsidRPr="00353955">
        <w:rPr>
          <w:rFonts w:ascii="Tahoma" w:hAnsi="Tahoma" w:cs="Tahoma"/>
          <w:b/>
          <w:i/>
          <w:iCs/>
          <w:sz w:val="20"/>
          <w:szCs w:val="20"/>
        </w:rPr>
        <w:t>1</w:t>
      </w:r>
      <w:r w:rsidR="001E4482">
        <w:rPr>
          <w:rFonts w:ascii="Tahoma" w:hAnsi="Tahoma" w:cs="Tahoma"/>
          <w:b/>
          <w:i/>
          <w:iCs/>
          <w:sz w:val="20"/>
          <w:szCs w:val="20"/>
        </w:rPr>
        <w:t>4</w:t>
      </w:r>
      <w:r w:rsidRPr="00353955">
        <w:rPr>
          <w:rFonts w:ascii="Tahoma" w:hAnsi="Tahoma" w:cs="Tahoma"/>
          <w:b/>
          <w:i/>
          <w:iCs/>
          <w:sz w:val="20"/>
          <w:szCs w:val="20"/>
        </w:rPr>
        <w:t>.</w:t>
      </w:r>
      <w:bookmarkStart w:id="27" w:name="_Hlk166334331"/>
      <w:bookmarkStart w:id="28"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27"/>
    <w:p w14:paraId="2D4DFC75" w14:textId="5570044C" w:rsidR="000A6A71" w:rsidRPr="00C53155" w:rsidRDefault="001E4482" w:rsidP="00860458">
      <w:pPr>
        <w:spacing w:after="0" w:line="360" w:lineRule="auto"/>
        <w:ind w:left="709" w:firstLine="709"/>
        <w:jc w:val="both"/>
        <w:rPr>
          <w:rFonts w:ascii="Tahoma" w:hAnsi="Tahoma" w:cs="Tahoma"/>
          <w:sz w:val="20"/>
          <w:szCs w:val="20"/>
        </w:rPr>
      </w:pPr>
      <w:r w:rsidRPr="001E4482">
        <w:rPr>
          <w:rFonts w:ascii="Tahoma" w:eastAsia="Times New Roman" w:hAnsi="Tahoma" w:cs="Tahoma"/>
          <w:sz w:val="20"/>
          <w:szCs w:val="20"/>
          <w:lang w:eastAsia="pt-BR"/>
        </w:rPr>
        <w:t>1</w:t>
      </w:r>
      <w:r>
        <w:rPr>
          <w:rFonts w:ascii="Tahoma" w:eastAsia="Times New Roman" w:hAnsi="Tahoma" w:cs="Tahoma"/>
          <w:sz w:val="20"/>
          <w:szCs w:val="20"/>
          <w:lang w:eastAsia="pt-BR"/>
        </w:rPr>
        <w:t>4</w:t>
      </w:r>
      <w:r w:rsidRPr="001E4482">
        <w:rPr>
          <w:rFonts w:ascii="Tahoma" w:eastAsia="Times New Roman" w:hAnsi="Tahoma" w:cs="Tahoma"/>
          <w:sz w:val="20"/>
          <w:szCs w:val="20"/>
          <w:lang w:eastAsia="pt-BR"/>
        </w:rPr>
        <w:t xml:space="preserve">.1. </w:t>
      </w:r>
      <w:r w:rsidR="00E0345B" w:rsidRPr="001E4482">
        <w:rPr>
          <w:rFonts w:ascii="Tahoma" w:eastAsia="Times New Roman" w:hAnsi="Tahoma" w:cs="Tahoma"/>
          <w:sz w:val="20"/>
          <w:szCs w:val="20"/>
          <w:lang w:eastAsia="pt-BR"/>
        </w:rPr>
        <w:t>As despesas decorrentes do cumprimento deste procedimento licitatório serão empenhadas no exercício de 2.02</w:t>
      </w:r>
      <w:r w:rsidR="00E0345B">
        <w:rPr>
          <w:rFonts w:ascii="Tahoma" w:eastAsia="Times New Roman" w:hAnsi="Tahoma" w:cs="Tahoma"/>
          <w:sz w:val="20"/>
          <w:szCs w:val="20"/>
          <w:lang w:eastAsia="pt-BR"/>
        </w:rPr>
        <w:t>5</w:t>
      </w:r>
      <w:r w:rsidR="00E0345B" w:rsidRPr="001E4482">
        <w:rPr>
          <w:rFonts w:ascii="Tahoma" w:eastAsia="Times New Roman" w:hAnsi="Tahoma" w:cs="Tahoma"/>
          <w:sz w:val="20"/>
          <w:szCs w:val="20"/>
          <w:lang w:eastAsia="pt-BR"/>
        </w:rPr>
        <w:t xml:space="preserve">, do Orçamento Geral do Município, através da Categoria Econômica </w:t>
      </w:r>
      <w:r w:rsidR="000A6A71" w:rsidRPr="00C53155">
        <w:rPr>
          <w:rFonts w:ascii="Tahoma" w:hAnsi="Tahoma" w:cs="Tahoma"/>
          <w:color w:val="000000"/>
          <w:sz w:val="20"/>
          <w:szCs w:val="20"/>
        </w:rPr>
        <w:t>nº 3.3.90.</w:t>
      </w:r>
      <w:r w:rsidR="000A6A71">
        <w:rPr>
          <w:rFonts w:ascii="Tahoma" w:hAnsi="Tahoma" w:cs="Tahoma"/>
          <w:color w:val="000000"/>
          <w:sz w:val="20"/>
          <w:szCs w:val="20"/>
        </w:rPr>
        <w:t>39</w:t>
      </w:r>
      <w:r w:rsidR="000A6A71" w:rsidRPr="00C53155">
        <w:rPr>
          <w:rFonts w:ascii="Tahoma" w:hAnsi="Tahoma" w:cs="Tahoma"/>
          <w:color w:val="000000"/>
          <w:sz w:val="20"/>
          <w:szCs w:val="20"/>
        </w:rPr>
        <w:t>.00</w:t>
      </w:r>
      <w:r w:rsidR="000A6A71">
        <w:rPr>
          <w:rFonts w:ascii="Tahoma" w:hAnsi="Tahoma" w:cs="Tahoma"/>
          <w:color w:val="000000"/>
          <w:sz w:val="20"/>
          <w:szCs w:val="20"/>
        </w:rPr>
        <w:t xml:space="preserve"> (Outros Serviços de Terceiro - Pessoa Jurídica)</w:t>
      </w:r>
      <w:r w:rsidR="000A6A71" w:rsidRPr="00C53155">
        <w:rPr>
          <w:rFonts w:ascii="Tahoma" w:hAnsi="Tahoma" w:cs="Tahoma"/>
          <w:color w:val="000000"/>
          <w:sz w:val="20"/>
          <w:szCs w:val="20"/>
        </w:rPr>
        <w:t>, da seguinte Secretaria</w:t>
      </w:r>
      <w:r w:rsidR="000A6A71" w:rsidRPr="00C53155">
        <w:rPr>
          <w:rFonts w:ascii="Tahoma" w:hAnsi="Tahoma" w:cs="Tahoma"/>
          <w:sz w:val="20"/>
          <w:szCs w:val="20"/>
        </w:rPr>
        <w:t xml:space="preserve">: </w:t>
      </w:r>
    </w:p>
    <w:p w14:paraId="23DAD94A" w14:textId="77777777" w:rsidR="000A6A71" w:rsidRPr="00C53155" w:rsidRDefault="000A6A71" w:rsidP="00860458">
      <w:pPr>
        <w:pStyle w:val="PargrafodaLista"/>
        <w:numPr>
          <w:ilvl w:val="0"/>
          <w:numId w:val="4"/>
        </w:numPr>
        <w:spacing w:line="360" w:lineRule="auto"/>
        <w:ind w:left="1418" w:firstLine="425"/>
        <w:jc w:val="both"/>
        <w:rPr>
          <w:rFonts w:ascii="Tahoma" w:hAnsi="Tahoma" w:cs="Tahoma"/>
        </w:rPr>
      </w:pPr>
      <w:r w:rsidRPr="001E4482">
        <w:rPr>
          <w:rFonts w:ascii="Tahoma" w:hAnsi="Tahoma" w:cs="Tahoma"/>
          <w:b/>
          <w:i/>
        </w:rPr>
        <w:t xml:space="preserve">Secretaria de </w:t>
      </w:r>
      <w:r>
        <w:rPr>
          <w:rFonts w:ascii="Tahoma" w:hAnsi="Tahoma" w:cs="Tahoma"/>
          <w:b/>
          <w:i/>
        </w:rPr>
        <w:t>Educação e Cultura</w:t>
      </w:r>
      <w:r w:rsidRPr="001E4482">
        <w:rPr>
          <w:rFonts w:ascii="Tahoma" w:hAnsi="Tahoma" w:cs="Tahoma"/>
          <w:b/>
          <w:i/>
        </w:rPr>
        <w:t xml:space="preserve"> - </w:t>
      </w:r>
      <w:r w:rsidRPr="001E4482">
        <w:rPr>
          <w:rFonts w:ascii="Tahoma" w:hAnsi="Tahoma" w:cs="Tahoma"/>
          <w:bCs/>
        </w:rPr>
        <w:t>Funciona</w:t>
      </w:r>
      <w:r>
        <w:rPr>
          <w:rFonts w:ascii="Tahoma" w:hAnsi="Tahoma" w:cs="Tahoma"/>
          <w:bCs/>
        </w:rPr>
        <w:t>is</w:t>
      </w:r>
      <w:r w:rsidRPr="001E4482">
        <w:rPr>
          <w:rFonts w:ascii="Tahoma" w:hAnsi="Tahoma" w:cs="Tahoma"/>
          <w:bCs/>
        </w:rPr>
        <w:t xml:space="preserve"> Programática</w:t>
      </w:r>
      <w:r>
        <w:rPr>
          <w:rFonts w:ascii="Tahoma" w:hAnsi="Tahoma" w:cs="Tahoma"/>
          <w:bCs/>
        </w:rPr>
        <w:t>s</w:t>
      </w:r>
      <w:r w:rsidRPr="001E4482">
        <w:rPr>
          <w:rFonts w:ascii="Tahoma" w:hAnsi="Tahoma" w:cs="Tahoma"/>
          <w:bCs/>
        </w:rPr>
        <w:t xml:space="preserve"> n°: </w:t>
      </w:r>
      <w:r>
        <w:rPr>
          <w:rFonts w:ascii="Tahoma" w:hAnsi="Tahoma" w:cs="Tahoma"/>
          <w:bCs/>
        </w:rPr>
        <w:t>12.36102202.060, 12.36102212.066, 12.36102212.068 e 12.36102392.542</w:t>
      </w:r>
      <w:r w:rsidRPr="00C53155">
        <w:rPr>
          <w:rFonts w:ascii="Tahoma" w:hAnsi="Tahoma" w:cs="Tahoma"/>
        </w:rPr>
        <w:t>.</w:t>
      </w:r>
    </w:p>
    <w:p w14:paraId="54194AC7" w14:textId="1F0E6CB2" w:rsidR="00B56846" w:rsidRPr="001E4482" w:rsidRDefault="00B56846" w:rsidP="00860458">
      <w:pPr>
        <w:spacing w:after="0" w:line="360" w:lineRule="auto"/>
        <w:ind w:left="709" w:firstLine="709"/>
        <w:jc w:val="both"/>
        <w:rPr>
          <w:rFonts w:ascii="Tahoma" w:eastAsia="Times New Roman" w:hAnsi="Tahoma" w:cs="Tahoma"/>
          <w:sz w:val="20"/>
          <w:szCs w:val="20"/>
          <w:lang w:eastAsia="pt-BR"/>
        </w:rPr>
      </w:pPr>
      <w:r w:rsidRPr="00B56846">
        <w:rPr>
          <w:rFonts w:ascii="Tahoma" w:hAnsi="Tahoma" w:cs="Tahoma"/>
          <w:bCs/>
          <w:iCs/>
          <w:sz w:val="20"/>
          <w:szCs w:val="20"/>
        </w:rPr>
        <w:lastRenderedPageBreak/>
        <w:t>14.</w:t>
      </w:r>
      <w:r w:rsidRPr="00B56846">
        <w:rPr>
          <w:rFonts w:ascii="Tahoma" w:eastAsia="Times New Roman" w:hAnsi="Tahoma" w:cs="Tahoma"/>
          <w:bCs/>
          <w:iCs/>
          <w:sz w:val="20"/>
          <w:szCs w:val="20"/>
          <w:lang w:eastAsia="pt-BR"/>
        </w:rPr>
        <w:t>2.</w:t>
      </w:r>
      <w:r>
        <w:rPr>
          <w:rFonts w:ascii="Tahoma" w:eastAsia="Times New Roman" w:hAnsi="Tahoma" w:cs="Tahoma"/>
          <w:sz w:val="20"/>
          <w:szCs w:val="20"/>
          <w:lang w:eastAsia="pt-BR"/>
        </w:rPr>
        <w:t xml:space="preserve"> </w:t>
      </w:r>
      <w:r w:rsidRPr="00B56846">
        <w:rPr>
          <w:rFonts w:ascii="Tahoma" w:eastAsia="Times New Roman" w:hAnsi="Tahoma" w:cs="Tahoma"/>
          <w:sz w:val="20"/>
          <w:szCs w:val="20"/>
          <w:lang w:eastAsia="pt-BR"/>
        </w:rPr>
        <w:t>Outras dotações</w:t>
      </w:r>
      <w:r w:rsidR="001D354A">
        <w:rPr>
          <w:rFonts w:ascii="Tahoma" w:eastAsia="Times New Roman" w:hAnsi="Tahoma" w:cs="Tahoma"/>
          <w:sz w:val="20"/>
          <w:szCs w:val="20"/>
          <w:lang w:eastAsia="pt-BR"/>
        </w:rPr>
        <w:t>, por ventura,</w:t>
      </w:r>
      <w:r w:rsidRPr="00B56846">
        <w:rPr>
          <w:rFonts w:ascii="Tahoma" w:eastAsia="Times New Roman" w:hAnsi="Tahoma" w:cs="Tahoma"/>
          <w:sz w:val="20"/>
          <w:szCs w:val="20"/>
          <w:lang w:eastAsia="pt-BR"/>
        </w:rPr>
        <w:t xml:space="preserve"> poderão ser utilizadas visando a otimização do orçamento público</w:t>
      </w:r>
      <w:r>
        <w:rPr>
          <w:rFonts w:ascii="Tahoma" w:eastAsia="Times New Roman" w:hAnsi="Tahoma" w:cs="Tahoma"/>
          <w:sz w:val="20"/>
          <w:szCs w:val="20"/>
          <w:lang w:eastAsia="pt-BR"/>
        </w:rPr>
        <w:t>.</w:t>
      </w:r>
    </w:p>
    <w:p w14:paraId="50949FF7" w14:textId="6974C3B0" w:rsidR="00353955" w:rsidRPr="00353955" w:rsidRDefault="00353955" w:rsidP="00860458">
      <w:pPr>
        <w:spacing w:after="0" w:line="360" w:lineRule="auto"/>
        <w:ind w:left="709"/>
        <w:jc w:val="both"/>
        <w:rPr>
          <w:rFonts w:ascii="Tahoma" w:hAnsi="Tahoma" w:cs="Tahoma"/>
          <w:b/>
          <w:i/>
          <w:iCs/>
          <w:sz w:val="20"/>
          <w:szCs w:val="20"/>
        </w:rPr>
      </w:pPr>
    </w:p>
    <w:bookmarkEnd w:id="28"/>
    <w:p w14:paraId="3918E2D0" w14:textId="2CD462CD" w:rsidR="001009F9" w:rsidRPr="00353955" w:rsidRDefault="00353955" w:rsidP="00860458">
      <w:pPr>
        <w:spacing w:after="0" w:line="360" w:lineRule="auto"/>
        <w:ind w:left="709"/>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0AC21C55" w14:textId="11FFAEF7" w:rsidR="001009F9" w:rsidRPr="00353955" w:rsidRDefault="001009F9" w:rsidP="00860458">
      <w:pPr>
        <w:spacing w:after="0" w:line="360" w:lineRule="auto"/>
        <w:ind w:left="709" w:firstLine="709"/>
        <w:jc w:val="both"/>
        <w:rPr>
          <w:rFonts w:ascii="Tahoma" w:hAnsi="Tahoma" w:cs="Tahoma"/>
          <w:sz w:val="20"/>
          <w:szCs w:val="20"/>
        </w:rPr>
      </w:pPr>
      <w:r w:rsidRPr="00353955">
        <w:rPr>
          <w:rFonts w:ascii="Tahoma" w:hAnsi="Tahoma" w:cs="Tahoma"/>
          <w:sz w:val="20"/>
          <w:szCs w:val="20"/>
        </w:rPr>
        <w:t>1</w:t>
      </w:r>
      <w:r w:rsidR="00C944F9">
        <w:rPr>
          <w:rFonts w:ascii="Tahoma" w:hAnsi="Tahoma" w:cs="Tahoma"/>
          <w:sz w:val="20"/>
          <w:szCs w:val="20"/>
        </w:rPr>
        <w:t>5</w:t>
      </w:r>
      <w:r w:rsidRPr="00353955">
        <w:rPr>
          <w:rFonts w:ascii="Tahoma" w:hAnsi="Tahoma" w:cs="Tahoma"/>
          <w:sz w:val="20"/>
          <w:szCs w:val="20"/>
        </w:rPr>
        <w:t xml:space="preserve">.1. </w:t>
      </w:r>
      <w:r w:rsidR="00564F6E">
        <w:rPr>
          <w:rFonts w:ascii="Tahoma" w:hAnsi="Tahoma" w:cs="Tahoma"/>
          <w:sz w:val="20"/>
          <w:szCs w:val="20"/>
        </w:rPr>
        <w:t>Ao</w:t>
      </w:r>
      <w:r w:rsidRPr="00353955">
        <w:rPr>
          <w:rFonts w:ascii="Tahoma" w:hAnsi="Tahoma" w:cs="Tahoma"/>
          <w:sz w:val="20"/>
          <w:szCs w:val="20"/>
        </w:rPr>
        <w:t xml:space="preserve"> </w:t>
      </w:r>
      <w:r w:rsidR="00B85E19">
        <w:rPr>
          <w:rFonts w:ascii="Tahoma" w:hAnsi="Tahoma" w:cs="Tahoma"/>
          <w:sz w:val="20"/>
          <w:szCs w:val="20"/>
        </w:rPr>
        <w:t>Contratad</w:t>
      </w:r>
      <w:r w:rsidR="000767D3">
        <w:rPr>
          <w:rFonts w:ascii="Tahoma" w:hAnsi="Tahoma" w:cs="Tahoma"/>
          <w:sz w:val="20"/>
          <w:szCs w:val="20"/>
        </w:rPr>
        <w:t>o</w:t>
      </w:r>
      <w:r w:rsidRPr="00353955">
        <w:rPr>
          <w:rFonts w:ascii="Tahoma" w:hAnsi="Tahoma" w:cs="Tahoma"/>
          <w:sz w:val="20"/>
          <w:szCs w:val="20"/>
        </w:rPr>
        <w:t xml:space="preserve"> total ou parcialmente inadimplente, garantida a defesa prévia, ficará sujeita às sanções administrativas previstas no artigo 156</w:t>
      </w:r>
      <w:r w:rsidR="00E60489">
        <w:rPr>
          <w:rFonts w:ascii="Tahoma" w:hAnsi="Tahoma" w:cs="Tahoma"/>
          <w:sz w:val="20"/>
          <w:szCs w:val="20"/>
        </w:rPr>
        <w:t>, nos moldes de seus</w:t>
      </w:r>
      <w:r w:rsidR="002207A3">
        <w:rPr>
          <w:rFonts w:ascii="Tahoma" w:hAnsi="Tahoma" w:cs="Tahoma"/>
          <w:sz w:val="20"/>
          <w:szCs w:val="20"/>
        </w:rPr>
        <w:t xml:space="preserve"> parágrafos</w:t>
      </w:r>
      <w:r w:rsidR="00E60489">
        <w:rPr>
          <w:rFonts w:ascii="Tahoma" w:hAnsi="Tahoma" w:cs="Tahoma"/>
          <w:sz w:val="20"/>
          <w:szCs w:val="20"/>
        </w:rPr>
        <w:t>,</w:t>
      </w:r>
      <w:r w:rsidR="002207A3">
        <w:rPr>
          <w:rFonts w:ascii="Tahoma" w:hAnsi="Tahoma" w:cs="Tahoma"/>
          <w:sz w:val="20"/>
          <w:szCs w:val="20"/>
        </w:rPr>
        <w:t xml:space="preserve"> </w:t>
      </w:r>
      <w:r w:rsidRPr="00353955">
        <w:rPr>
          <w:rFonts w:ascii="Tahoma" w:hAnsi="Tahoma" w:cs="Tahoma"/>
          <w:sz w:val="20"/>
          <w:szCs w:val="20"/>
        </w:rPr>
        <w:t>da Lei Federal nº 14.133/2.021</w:t>
      </w:r>
      <w:r w:rsidR="00665F18">
        <w:rPr>
          <w:rFonts w:ascii="Tahoma" w:hAnsi="Tahoma" w:cs="Tahoma"/>
          <w:sz w:val="20"/>
          <w:szCs w:val="20"/>
        </w:rPr>
        <w:t xml:space="preserve">, </w:t>
      </w:r>
      <w:r w:rsidRPr="00353955">
        <w:rPr>
          <w:rFonts w:ascii="Tahoma" w:hAnsi="Tahoma" w:cs="Tahoma"/>
          <w:sz w:val="20"/>
          <w:szCs w:val="20"/>
        </w:rPr>
        <w:t>quais sejam:</w:t>
      </w:r>
    </w:p>
    <w:p w14:paraId="53C5A964" w14:textId="77777777"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a) advertência;</w:t>
      </w:r>
    </w:p>
    <w:p w14:paraId="61004A3A" w14:textId="77777777"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b) multa;</w:t>
      </w:r>
    </w:p>
    <w:p w14:paraId="632C784C" w14:textId="11D1A99A"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c) impedimento de </w:t>
      </w:r>
      <w:r w:rsidR="00665F18">
        <w:rPr>
          <w:rFonts w:ascii="Tahoma" w:hAnsi="Tahoma" w:cs="Tahoma"/>
          <w:sz w:val="20"/>
          <w:szCs w:val="20"/>
        </w:rPr>
        <w:t xml:space="preserve">licitar e </w:t>
      </w:r>
      <w:r w:rsidRPr="00353955">
        <w:rPr>
          <w:rFonts w:ascii="Tahoma" w:hAnsi="Tahoma" w:cs="Tahoma"/>
          <w:sz w:val="20"/>
          <w:szCs w:val="20"/>
        </w:rPr>
        <w:t>contratar;</w:t>
      </w:r>
    </w:p>
    <w:p w14:paraId="3C0FE4A9" w14:textId="5A375C96"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 xml:space="preserve">d) </w:t>
      </w:r>
      <w:r w:rsidR="00665F18" w:rsidRPr="00665F18">
        <w:rPr>
          <w:rFonts w:ascii="Tahoma" w:hAnsi="Tahoma" w:cs="Tahoma"/>
          <w:sz w:val="20"/>
          <w:szCs w:val="20"/>
        </w:rPr>
        <w:t>declaração de inidoneidade para licitar ou contratar</w:t>
      </w:r>
      <w:r w:rsidRPr="00353955">
        <w:rPr>
          <w:rFonts w:ascii="Tahoma" w:hAnsi="Tahoma" w:cs="Tahoma"/>
          <w:sz w:val="20"/>
          <w:szCs w:val="20"/>
        </w:rPr>
        <w:t>.</w:t>
      </w:r>
    </w:p>
    <w:p w14:paraId="48C3F432" w14:textId="4388B1EF"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1</w:t>
      </w:r>
      <w:r w:rsidR="00C944F9">
        <w:rPr>
          <w:rFonts w:ascii="Tahoma" w:hAnsi="Tahoma" w:cs="Tahoma"/>
          <w:sz w:val="20"/>
          <w:szCs w:val="20"/>
        </w:rPr>
        <w:t>5</w:t>
      </w:r>
      <w:r w:rsidRPr="00353955">
        <w:rPr>
          <w:rFonts w:ascii="Tahoma" w:hAnsi="Tahoma" w:cs="Tahoma"/>
          <w:sz w:val="20"/>
          <w:szCs w:val="20"/>
        </w:rPr>
        <w:t>.1.1. As penalidades previstas neste item nos subitens “a”, “c” e “d” poderão ser aplicadas cumulativamente com a penalidade do subitem “b”, facultada a defesa prévia do interessado no prazo de 05 (cinco) dias úteis.</w:t>
      </w:r>
    </w:p>
    <w:p w14:paraId="207C02F9" w14:textId="7B1E8916"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t>1</w:t>
      </w:r>
      <w:r w:rsidR="00C944F9">
        <w:rPr>
          <w:rFonts w:ascii="Tahoma" w:hAnsi="Tahoma" w:cs="Tahoma"/>
          <w:sz w:val="20"/>
          <w:szCs w:val="20"/>
        </w:rPr>
        <w:t>5</w:t>
      </w:r>
      <w:r w:rsidRPr="00353955">
        <w:rPr>
          <w:rFonts w:ascii="Tahoma" w:hAnsi="Tahoma" w:cs="Tahoma"/>
          <w:sz w:val="20"/>
          <w:szCs w:val="20"/>
        </w:rPr>
        <w:t xml:space="preserve">.2. Pelo atraso injustificado na </w:t>
      </w:r>
      <w:r w:rsidR="000767D3">
        <w:rPr>
          <w:rFonts w:ascii="Tahoma" w:hAnsi="Tahoma" w:cs="Tahoma"/>
          <w:sz w:val="20"/>
          <w:szCs w:val="20"/>
        </w:rPr>
        <w:t>execução dos serviços</w:t>
      </w:r>
      <w:r w:rsidRPr="00353955">
        <w:rPr>
          <w:rFonts w:ascii="Tahoma" w:hAnsi="Tahoma" w:cs="Tahoma"/>
          <w:sz w:val="20"/>
          <w:szCs w:val="20"/>
        </w:rPr>
        <w:t>:</w:t>
      </w:r>
    </w:p>
    <w:p w14:paraId="508AD802" w14:textId="79F52C84"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1</w:t>
      </w:r>
      <w:r w:rsidR="00C944F9">
        <w:rPr>
          <w:rFonts w:ascii="Tahoma" w:hAnsi="Tahoma" w:cs="Tahoma"/>
          <w:sz w:val="20"/>
          <w:szCs w:val="20"/>
        </w:rPr>
        <w:t>5</w:t>
      </w:r>
      <w:r w:rsidRPr="00353955">
        <w:rPr>
          <w:rFonts w:ascii="Tahoma" w:hAnsi="Tahoma" w:cs="Tahoma"/>
          <w:sz w:val="20"/>
          <w:szCs w:val="20"/>
        </w:rPr>
        <w:t xml:space="preserve">.2.1. Multa de 0,5% (meio por cento) até 30% (trinta por cento) sobre o valor total da </w:t>
      </w:r>
      <w:r w:rsidR="00564F6E">
        <w:rPr>
          <w:rFonts w:ascii="Tahoma" w:hAnsi="Tahoma" w:cs="Tahoma"/>
          <w:sz w:val="20"/>
          <w:szCs w:val="20"/>
        </w:rPr>
        <w:t>n</w:t>
      </w:r>
      <w:r w:rsidR="002207A3">
        <w:rPr>
          <w:rFonts w:ascii="Tahoma" w:hAnsi="Tahoma" w:cs="Tahoma"/>
          <w:sz w:val="20"/>
          <w:szCs w:val="20"/>
        </w:rPr>
        <w:t>ota de empenho</w:t>
      </w:r>
      <w:r w:rsidRPr="00353955">
        <w:rPr>
          <w:rFonts w:ascii="Tahoma" w:hAnsi="Tahoma" w:cs="Tahoma"/>
          <w:sz w:val="20"/>
          <w:szCs w:val="20"/>
        </w:rPr>
        <w:t>.</w:t>
      </w:r>
    </w:p>
    <w:p w14:paraId="798D9E7D" w14:textId="25496042"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t>1</w:t>
      </w:r>
      <w:r w:rsidR="00C944F9">
        <w:rPr>
          <w:rFonts w:ascii="Tahoma" w:hAnsi="Tahoma" w:cs="Tahoma"/>
          <w:sz w:val="20"/>
          <w:szCs w:val="20"/>
        </w:rPr>
        <w:t>5</w:t>
      </w:r>
      <w:r w:rsidRPr="00353955">
        <w:rPr>
          <w:rFonts w:ascii="Tahoma" w:hAnsi="Tahoma" w:cs="Tahoma"/>
          <w:sz w:val="20"/>
          <w:szCs w:val="20"/>
        </w:rPr>
        <w:t xml:space="preserve">.3. Aplicadas as multas, a Administração descontará do primeiro pagamento que fizer à </w:t>
      </w:r>
      <w:r w:rsidR="00B85E19">
        <w:rPr>
          <w:rFonts w:ascii="Tahoma" w:hAnsi="Tahoma" w:cs="Tahoma"/>
          <w:sz w:val="20"/>
          <w:szCs w:val="20"/>
        </w:rPr>
        <w:t>Contratada</w:t>
      </w:r>
      <w:r w:rsidRPr="00353955">
        <w:rPr>
          <w:rFonts w:ascii="Tahoma" w:hAnsi="Tahoma" w:cs="Tahoma"/>
          <w:sz w:val="20"/>
          <w:szCs w:val="20"/>
        </w:rPr>
        <w:t>, após a sua imposição.</w:t>
      </w:r>
    </w:p>
    <w:p w14:paraId="4906127A" w14:textId="5F4D8DE8" w:rsidR="001009F9" w:rsidRPr="00353955" w:rsidRDefault="00B40C95" w:rsidP="00860458">
      <w:pPr>
        <w:spacing w:after="0" w:line="360" w:lineRule="auto"/>
        <w:ind w:left="709"/>
        <w:jc w:val="both"/>
        <w:rPr>
          <w:rFonts w:ascii="Tahoma" w:hAnsi="Tahoma" w:cs="Tahoma"/>
          <w:sz w:val="20"/>
          <w:szCs w:val="20"/>
        </w:rPr>
      </w:pPr>
      <w:r>
        <w:rPr>
          <w:rFonts w:ascii="Tahoma" w:hAnsi="Tahoma" w:cs="Tahoma"/>
          <w:sz w:val="20"/>
          <w:szCs w:val="20"/>
        </w:rPr>
        <w:tab/>
        <w:t>1</w:t>
      </w:r>
      <w:r w:rsidR="00C944F9">
        <w:rPr>
          <w:rFonts w:ascii="Tahoma" w:hAnsi="Tahoma" w:cs="Tahoma"/>
          <w:sz w:val="20"/>
          <w:szCs w:val="20"/>
        </w:rPr>
        <w:t>5</w:t>
      </w:r>
      <w:r w:rsidR="001009F9" w:rsidRPr="00353955">
        <w:rPr>
          <w:rFonts w:ascii="Tahoma" w:hAnsi="Tahoma" w:cs="Tahoma"/>
          <w:sz w:val="20"/>
          <w:szCs w:val="20"/>
        </w:rPr>
        <w:t xml:space="preserve">.4. As multas previstas não têm caráter compensatório, porém moratório e consequentemente o pagamento delas não exime a </w:t>
      </w:r>
      <w:r w:rsidR="00B85E19">
        <w:rPr>
          <w:rFonts w:ascii="Tahoma" w:hAnsi="Tahoma" w:cs="Tahoma"/>
          <w:sz w:val="20"/>
          <w:szCs w:val="20"/>
        </w:rPr>
        <w:t>Contratada</w:t>
      </w:r>
      <w:r w:rsidR="001009F9" w:rsidRPr="00353955">
        <w:rPr>
          <w:rFonts w:ascii="Tahoma" w:hAnsi="Tahoma" w:cs="Tahoma"/>
          <w:sz w:val="20"/>
          <w:szCs w:val="20"/>
        </w:rPr>
        <w:t xml:space="preserve"> da reparação dos eventuais danos, perdas ou prejuízos que seu ato punível venha a acarretar à Administração.</w:t>
      </w:r>
    </w:p>
    <w:p w14:paraId="08FFAFE9" w14:textId="562A6249"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Pr="00353955">
        <w:rPr>
          <w:rFonts w:ascii="Tahoma" w:hAnsi="Tahoma" w:cs="Tahoma"/>
          <w:sz w:val="20"/>
          <w:szCs w:val="20"/>
        </w:rPr>
        <w:tab/>
        <w:t>1</w:t>
      </w:r>
      <w:r w:rsidR="00C944F9">
        <w:rPr>
          <w:rFonts w:ascii="Tahoma" w:hAnsi="Tahoma" w:cs="Tahoma"/>
          <w:sz w:val="20"/>
          <w:szCs w:val="20"/>
        </w:rPr>
        <w:t>5</w:t>
      </w:r>
      <w:r w:rsidRPr="00353955">
        <w:rPr>
          <w:rFonts w:ascii="Tahoma" w:hAnsi="Tahoma" w:cs="Tahoma"/>
          <w:sz w:val="20"/>
          <w:szCs w:val="20"/>
        </w:rPr>
        <w:t xml:space="preserve">.4.1. O valor da multa será automaticamente descontado de pagamento a que a </w:t>
      </w:r>
      <w:r w:rsidR="00B85E19">
        <w:rPr>
          <w:rFonts w:ascii="Tahoma" w:hAnsi="Tahoma" w:cs="Tahoma"/>
          <w:sz w:val="20"/>
          <w:szCs w:val="20"/>
        </w:rPr>
        <w:t xml:space="preserve">Contratada </w:t>
      </w:r>
      <w:r w:rsidRPr="00353955">
        <w:rPr>
          <w:rFonts w:ascii="Tahoma" w:hAnsi="Tahoma" w:cs="Tahoma"/>
          <w:sz w:val="20"/>
          <w:szCs w:val="20"/>
        </w:rPr>
        <w:t>tenha direito, originário de fornecimento anterior ou futuro;</w:t>
      </w:r>
    </w:p>
    <w:p w14:paraId="540C2C19" w14:textId="0A4D8FBE" w:rsidR="001009F9" w:rsidRPr="00353955" w:rsidRDefault="00B40C95" w:rsidP="00860458">
      <w:pPr>
        <w:spacing w:after="0" w:line="360" w:lineRule="auto"/>
        <w:ind w:left="709"/>
        <w:jc w:val="both"/>
        <w:rPr>
          <w:rFonts w:ascii="Tahoma" w:hAnsi="Tahoma" w:cs="Tahoma"/>
          <w:sz w:val="20"/>
          <w:szCs w:val="20"/>
        </w:rPr>
      </w:pPr>
      <w:r>
        <w:rPr>
          <w:rFonts w:ascii="Tahoma" w:hAnsi="Tahoma" w:cs="Tahoma"/>
          <w:sz w:val="20"/>
          <w:szCs w:val="20"/>
        </w:rPr>
        <w:tab/>
      </w:r>
      <w:r>
        <w:rPr>
          <w:rFonts w:ascii="Tahoma" w:hAnsi="Tahoma" w:cs="Tahoma"/>
          <w:sz w:val="20"/>
          <w:szCs w:val="20"/>
        </w:rPr>
        <w:tab/>
        <w:t>1</w:t>
      </w:r>
      <w:r w:rsidR="00C944F9">
        <w:rPr>
          <w:rFonts w:ascii="Tahoma" w:hAnsi="Tahoma" w:cs="Tahoma"/>
          <w:sz w:val="20"/>
          <w:szCs w:val="20"/>
        </w:rPr>
        <w:t>5</w:t>
      </w:r>
      <w:r w:rsidR="001009F9" w:rsidRPr="00353955">
        <w:rPr>
          <w:rFonts w:ascii="Tahoma" w:hAnsi="Tahoma" w:cs="Tahoma"/>
          <w:sz w:val="20"/>
          <w:szCs w:val="20"/>
        </w:rPr>
        <w:t>.4.2. Não havendo possibilidade dessa forma de compensação, o valor da multa, atualizado, deverá ser pago pelo inadimplente na Tesouraria Municipal, na condição “à vista”. Na ocorrência do não pagamento, o valor será cobrado judicialmente.</w:t>
      </w:r>
    </w:p>
    <w:p w14:paraId="7204AC98" w14:textId="47B43875" w:rsidR="001009F9" w:rsidRPr="00353955" w:rsidRDefault="002207A3" w:rsidP="00860458">
      <w:pPr>
        <w:pStyle w:val="PargrafodaLista"/>
        <w:spacing w:line="360" w:lineRule="auto"/>
        <w:ind w:left="709" w:firstLine="709"/>
        <w:contextualSpacing w:val="0"/>
        <w:jc w:val="both"/>
        <w:rPr>
          <w:rFonts w:ascii="Tahoma" w:hAnsi="Tahoma" w:cs="Tahoma"/>
        </w:rPr>
      </w:pPr>
      <w:r>
        <w:rPr>
          <w:rFonts w:ascii="Tahoma" w:hAnsi="Tahoma" w:cs="Tahoma"/>
        </w:rPr>
        <w:t>15.5</w:t>
      </w:r>
      <w:r w:rsidR="001009F9" w:rsidRPr="00353955">
        <w:rPr>
          <w:rFonts w:ascii="Tahoma" w:hAnsi="Tahoma" w:cs="Tahoma"/>
        </w:rPr>
        <w:t xml:space="preserve">. As penalidades serão </w:t>
      </w:r>
      <w:r w:rsidR="000767D3">
        <w:rPr>
          <w:rFonts w:ascii="Tahoma" w:hAnsi="Tahoma" w:cs="Tahoma"/>
        </w:rPr>
        <w:t xml:space="preserve">notificadas e </w:t>
      </w:r>
      <w:r w:rsidR="001009F9" w:rsidRPr="00353955">
        <w:rPr>
          <w:rFonts w:ascii="Tahoma" w:hAnsi="Tahoma" w:cs="Tahoma"/>
        </w:rPr>
        <w:t xml:space="preserve">impostas </w:t>
      </w:r>
      <w:r>
        <w:rPr>
          <w:rFonts w:ascii="Tahoma" w:hAnsi="Tahoma" w:cs="Tahoma"/>
        </w:rPr>
        <w:t>ao Contratado</w:t>
      </w:r>
      <w:r w:rsidR="001009F9" w:rsidRPr="00353955">
        <w:rPr>
          <w:rFonts w:ascii="Tahoma" w:hAnsi="Tahoma" w:cs="Tahoma"/>
        </w:rPr>
        <w:t xml:space="preserve"> </w:t>
      </w:r>
      <w:r>
        <w:rPr>
          <w:rFonts w:ascii="Tahoma" w:hAnsi="Tahoma" w:cs="Tahoma"/>
        </w:rPr>
        <w:t>através</w:t>
      </w:r>
      <w:r w:rsidR="001009F9" w:rsidRPr="00353955">
        <w:rPr>
          <w:rFonts w:ascii="Tahoma" w:hAnsi="Tahoma" w:cs="Tahoma"/>
        </w:rPr>
        <w:t xml:space="preserve"> do e-mail fornecido </w:t>
      </w:r>
      <w:r>
        <w:rPr>
          <w:rFonts w:ascii="Tahoma" w:hAnsi="Tahoma" w:cs="Tahoma"/>
        </w:rPr>
        <w:t>por este no momento da</w:t>
      </w:r>
      <w:r w:rsidR="001009F9" w:rsidRPr="00353955">
        <w:rPr>
          <w:rFonts w:ascii="Tahoma" w:hAnsi="Tahoma" w:cs="Tahoma"/>
        </w:rPr>
        <w:t xml:space="preserve"> assinatura do contrato. Na mesma notificação (via e-mail) será </w:t>
      </w:r>
      <w:r>
        <w:rPr>
          <w:rFonts w:ascii="Tahoma" w:hAnsi="Tahoma" w:cs="Tahoma"/>
        </w:rPr>
        <w:t xml:space="preserve">aplicada a penalidade de </w:t>
      </w:r>
      <w:r w:rsidRPr="000767D3">
        <w:rPr>
          <w:rFonts w:ascii="Tahoma" w:hAnsi="Tahoma" w:cs="Tahoma"/>
          <w:b/>
          <w:bCs/>
          <w:i/>
          <w:iCs/>
        </w:rPr>
        <w:t>Adv</w:t>
      </w:r>
      <w:r w:rsidR="001009F9" w:rsidRPr="000767D3">
        <w:rPr>
          <w:rFonts w:ascii="Tahoma" w:hAnsi="Tahoma" w:cs="Tahoma"/>
          <w:b/>
          <w:bCs/>
          <w:i/>
          <w:iCs/>
        </w:rPr>
        <w:t>ertência</w:t>
      </w:r>
      <w:r w:rsidRPr="000767D3">
        <w:rPr>
          <w:rFonts w:ascii="Tahoma" w:hAnsi="Tahoma" w:cs="Tahoma"/>
          <w:b/>
          <w:bCs/>
        </w:rPr>
        <w:t>,</w:t>
      </w:r>
      <w:r w:rsidR="001009F9" w:rsidRPr="00353955">
        <w:rPr>
          <w:rFonts w:ascii="Tahoma" w:hAnsi="Tahoma" w:cs="Tahoma"/>
        </w:rPr>
        <w:t xml:space="preserve"> com prazo de defesa de </w:t>
      </w:r>
      <w:r>
        <w:rPr>
          <w:rFonts w:ascii="Tahoma" w:hAnsi="Tahoma" w:cs="Tahoma"/>
        </w:rPr>
        <w:t>0</w:t>
      </w:r>
      <w:r w:rsidR="001009F9" w:rsidRPr="00353955">
        <w:rPr>
          <w:rFonts w:ascii="Tahoma" w:hAnsi="Tahoma" w:cs="Tahoma"/>
        </w:rPr>
        <w:t>5</w:t>
      </w:r>
      <w:r>
        <w:rPr>
          <w:rFonts w:ascii="Tahoma" w:hAnsi="Tahoma" w:cs="Tahoma"/>
        </w:rPr>
        <w:t xml:space="preserve"> </w:t>
      </w:r>
      <w:r w:rsidR="001009F9" w:rsidRPr="00353955">
        <w:rPr>
          <w:rFonts w:ascii="Tahoma" w:hAnsi="Tahoma" w:cs="Tahoma"/>
        </w:rPr>
        <w:t xml:space="preserve">(cinco) dias, já transcorrendo, no mesmo ato o prazo para imposição </w:t>
      </w:r>
      <w:r>
        <w:rPr>
          <w:rFonts w:ascii="Tahoma" w:hAnsi="Tahoma" w:cs="Tahoma"/>
        </w:rPr>
        <w:t xml:space="preserve">da penalidade </w:t>
      </w:r>
      <w:r w:rsidR="001009F9" w:rsidRPr="00353955">
        <w:rPr>
          <w:rFonts w:ascii="Tahoma" w:hAnsi="Tahoma" w:cs="Tahoma"/>
        </w:rPr>
        <w:t xml:space="preserve">de </w:t>
      </w:r>
      <w:r w:rsidRPr="000767D3">
        <w:rPr>
          <w:rFonts w:ascii="Tahoma" w:hAnsi="Tahoma" w:cs="Tahoma"/>
          <w:b/>
          <w:bCs/>
          <w:i/>
          <w:iCs/>
        </w:rPr>
        <w:t>M</w:t>
      </w:r>
      <w:r w:rsidR="001009F9" w:rsidRPr="000767D3">
        <w:rPr>
          <w:rFonts w:ascii="Tahoma" w:hAnsi="Tahoma" w:cs="Tahoma"/>
          <w:b/>
          <w:bCs/>
          <w:i/>
          <w:iCs/>
        </w:rPr>
        <w:t>ulta</w:t>
      </w:r>
      <w:r w:rsidR="001009F9" w:rsidRPr="00353955">
        <w:rPr>
          <w:rFonts w:ascii="Tahoma" w:hAnsi="Tahoma" w:cs="Tahoma"/>
        </w:rPr>
        <w:t xml:space="preserve"> que será de até 30% (trinta por cento</w:t>
      </w:r>
      <w:r w:rsidR="00E60489">
        <w:rPr>
          <w:rFonts w:ascii="Tahoma" w:hAnsi="Tahoma" w:cs="Tahoma"/>
        </w:rPr>
        <w:t>)</w:t>
      </w:r>
      <w:r w:rsidR="001009F9" w:rsidRPr="00353955">
        <w:rPr>
          <w:rFonts w:ascii="Tahoma" w:hAnsi="Tahoma" w:cs="Tahoma"/>
        </w:rPr>
        <w:t xml:space="preserve"> do valor do inadimplido</w:t>
      </w:r>
      <w:r w:rsidR="00E60489">
        <w:rPr>
          <w:rFonts w:ascii="Tahoma" w:hAnsi="Tahoma" w:cs="Tahoma"/>
        </w:rPr>
        <w:t>.</w:t>
      </w:r>
    </w:p>
    <w:p w14:paraId="385E4A8A" w14:textId="2B4DF055" w:rsidR="001009F9" w:rsidRPr="00353955" w:rsidRDefault="00B40C95" w:rsidP="00860458">
      <w:pPr>
        <w:pStyle w:val="PargrafodaLista"/>
        <w:spacing w:line="360" w:lineRule="auto"/>
        <w:ind w:left="709"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E60489">
        <w:rPr>
          <w:rFonts w:ascii="Tahoma" w:hAnsi="Tahoma" w:cs="Tahoma"/>
        </w:rPr>
        <w:t>5</w:t>
      </w:r>
      <w:r w:rsidR="001009F9" w:rsidRPr="00353955">
        <w:rPr>
          <w:rFonts w:ascii="Tahoma" w:hAnsi="Tahoma" w:cs="Tahoma"/>
        </w:rPr>
        <w:t>.</w:t>
      </w:r>
      <w:r w:rsidR="00E60489">
        <w:rPr>
          <w:rFonts w:ascii="Tahoma" w:hAnsi="Tahoma" w:cs="Tahoma"/>
        </w:rPr>
        <w:t>1</w:t>
      </w:r>
      <w:r w:rsidR="001009F9">
        <w:rPr>
          <w:rFonts w:ascii="Tahoma" w:hAnsi="Tahoma" w:cs="Tahoma"/>
        </w:rPr>
        <w:t>.</w:t>
      </w:r>
      <w:r w:rsidR="001009F9" w:rsidRPr="00353955">
        <w:rPr>
          <w:rFonts w:ascii="Tahoma" w:hAnsi="Tahoma" w:cs="Tahoma"/>
        </w:rPr>
        <w:t xml:space="preserve"> </w:t>
      </w:r>
      <w:r w:rsidR="00C944F9" w:rsidRPr="00353955">
        <w:rPr>
          <w:rFonts w:ascii="Tahoma" w:hAnsi="Tahoma" w:cs="Tahoma"/>
        </w:rPr>
        <w:t>A resolução dos problemas</w:t>
      </w:r>
      <w:r w:rsidR="00564F6E">
        <w:rPr>
          <w:rFonts w:ascii="Tahoma" w:hAnsi="Tahoma" w:cs="Tahoma"/>
        </w:rPr>
        <w:t xml:space="preserve"> </w:t>
      </w:r>
      <w:r w:rsidR="00C944F9" w:rsidRPr="00353955">
        <w:rPr>
          <w:rFonts w:ascii="Tahoma" w:hAnsi="Tahoma" w:cs="Tahoma"/>
        </w:rPr>
        <w:t xml:space="preserve">elencados, </w:t>
      </w:r>
      <w:r w:rsidR="00C944F9" w:rsidRPr="00353955">
        <w:rPr>
          <w:rFonts w:ascii="Tahoma" w:hAnsi="Tahoma" w:cs="Tahoma"/>
          <w:b/>
          <w:bCs/>
        </w:rPr>
        <w:t>dentro do prazo recursal</w:t>
      </w:r>
      <w:r w:rsidR="00C944F9" w:rsidRPr="00353955">
        <w:rPr>
          <w:rFonts w:ascii="Tahoma" w:hAnsi="Tahoma" w:cs="Tahoma"/>
        </w:rPr>
        <w:t>, será</w:t>
      </w:r>
      <w:r w:rsidR="001009F9" w:rsidRPr="00353955">
        <w:rPr>
          <w:rFonts w:ascii="Tahoma" w:hAnsi="Tahoma" w:cs="Tahoma"/>
        </w:rPr>
        <w:t xml:space="preserve"> </w:t>
      </w:r>
      <w:r w:rsidR="00C944F9" w:rsidRPr="00353955">
        <w:rPr>
          <w:rFonts w:ascii="Tahoma" w:hAnsi="Tahoma" w:cs="Tahoma"/>
        </w:rPr>
        <w:t>levada</w:t>
      </w:r>
      <w:r w:rsidR="001009F9" w:rsidRPr="00353955">
        <w:rPr>
          <w:rFonts w:ascii="Tahoma" w:hAnsi="Tahoma" w:cs="Tahoma"/>
        </w:rPr>
        <w:t xml:space="preserve"> em conta na apreciação do recurso e redução do percentual da multa, se for o caso.</w:t>
      </w:r>
    </w:p>
    <w:p w14:paraId="145E6BC6" w14:textId="4898653A" w:rsidR="001009F9" w:rsidRPr="00353955" w:rsidRDefault="00B40C95" w:rsidP="00860458">
      <w:pPr>
        <w:pStyle w:val="PargrafodaLista"/>
        <w:spacing w:line="360" w:lineRule="auto"/>
        <w:ind w:left="709" w:firstLine="1418"/>
        <w:contextualSpacing w:val="0"/>
        <w:jc w:val="both"/>
        <w:rPr>
          <w:rFonts w:ascii="Tahoma" w:hAnsi="Tahoma" w:cs="Tahoma"/>
        </w:rPr>
      </w:pPr>
      <w:r>
        <w:rPr>
          <w:rFonts w:ascii="Tahoma" w:hAnsi="Tahoma" w:cs="Tahoma"/>
        </w:rPr>
        <w:lastRenderedPageBreak/>
        <w:t>1</w:t>
      </w:r>
      <w:r w:rsidR="00C944F9">
        <w:rPr>
          <w:rFonts w:ascii="Tahoma" w:hAnsi="Tahoma" w:cs="Tahoma"/>
        </w:rPr>
        <w:t>5</w:t>
      </w:r>
      <w:r w:rsidR="001009F9" w:rsidRPr="00353955">
        <w:rPr>
          <w:rFonts w:ascii="Tahoma" w:hAnsi="Tahoma" w:cs="Tahoma"/>
        </w:rPr>
        <w:t>.</w:t>
      </w:r>
      <w:r w:rsidR="00E60489">
        <w:rPr>
          <w:rFonts w:ascii="Tahoma" w:hAnsi="Tahoma" w:cs="Tahoma"/>
        </w:rPr>
        <w:t>5.2</w:t>
      </w:r>
      <w:r w:rsidR="001009F9">
        <w:rPr>
          <w:rFonts w:ascii="Tahoma" w:hAnsi="Tahoma" w:cs="Tahoma"/>
        </w:rPr>
        <w:t>.</w:t>
      </w:r>
      <w:r w:rsidR="001009F9" w:rsidRPr="00353955">
        <w:rPr>
          <w:rFonts w:ascii="Tahoma" w:hAnsi="Tahoma" w:cs="Tahoma"/>
        </w:rPr>
        <w:t xml:space="preserve"> Não havendo pagamento da multa o processo será remetido à </w:t>
      </w:r>
      <w:r w:rsidR="001D354A">
        <w:rPr>
          <w:rFonts w:ascii="Tahoma" w:hAnsi="Tahoma" w:cs="Tahoma"/>
        </w:rPr>
        <w:t>C</w:t>
      </w:r>
      <w:r w:rsidR="001009F9" w:rsidRPr="00353955">
        <w:rPr>
          <w:rFonts w:ascii="Tahoma" w:hAnsi="Tahoma" w:cs="Tahoma"/>
        </w:rPr>
        <w:t>omissão</w:t>
      </w:r>
      <w:r w:rsidR="001D354A">
        <w:rPr>
          <w:rFonts w:ascii="Tahoma" w:hAnsi="Tahoma" w:cs="Tahoma"/>
        </w:rPr>
        <w:t>,</w:t>
      </w:r>
      <w:r w:rsidR="001009F9" w:rsidRPr="00353955">
        <w:rPr>
          <w:rFonts w:ascii="Tahoma" w:hAnsi="Tahoma" w:cs="Tahoma"/>
        </w:rPr>
        <w:t xml:space="preserve"> prevista no artigo 158 da Lei Federal nº 14.133/2.021</w:t>
      </w:r>
      <w:r w:rsidR="001D354A">
        <w:rPr>
          <w:rFonts w:ascii="Tahoma" w:hAnsi="Tahoma" w:cs="Tahoma"/>
        </w:rPr>
        <w:t>,</w:t>
      </w:r>
      <w:r w:rsidR="001009F9" w:rsidRPr="00353955">
        <w:rPr>
          <w:rFonts w:ascii="Tahoma" w:hAnsi="Tahoma" w:cs="Tahoma"/>
        </w:rPr>
        <w:t xml:space="preserve"> para que opine sobre </w:t>
      </w:r>
      <w:r w:rsidR="001D354A">
        <w:rPr>
          <w:rFonts w:ascii="Tahoma" w:hAnsi="Tahoma" w:cs="Tahoma"/>
        </w:rPr>
        <w:t>aplicação das penalidades previstas nos subitens “c” e “d” do item 15.1</w:t>
      </w:r>
      <w:r w:rsidR="001009F9" w:rsidRPr="00353955">
        <w:rPr>
          <w:rFonts w:ascii="Tahoma" w:hAnsi="Tahoma" w:cs="Tahoma"/>
        </w:rPr>
        <w:t>.</w:t>
      </w:r>
    </w:p>
    <w:p w14:paraId="274AB885" w14:textId="3687BBEA" w:rsidR="00564F6E" w:rsidRDefault="00B40C95" w:rsidP="00564F6E">
      <w:pPr>
        <w:pStyle w:val="PargrafodaLista"/>
        <w:spacing w:line="360" w:lineRule="auto"/>
        <w:ind w:left="709" w:firstLine="1418"/>
        <w:contextualSpacing w:val="0"/>
        <w:jc w:val="both"/>
        <w:rPr>
          <w:rFonts w:ascii="Tahoma" w:hAnsi="Tahoma" w:cs="Tahoma"/>
        </w:rPr>
      </w:pPr>
      <w:r>
        <w:rPr>
          <w:rFonts w:ascii="Tahoma" w:hAnsi="Tahoma" w:cs="Tahoma"/>
        </w:rPr>
        <w:t>1</w:t>
      </w:r>
      <w:r w:rsidR="00C944F9">
        <w:rPr>
          <w:rFonts w:ascii="Tahoma" w:hAnsi="Tahoma" w:cs="Tahoma"/>
        </w:rPr>
        <w:t>5</w:t>
      </w:r>
      <w:r w:rsidR="001009F9" w:rsidRPr="00353955">
        <w:rPr>
          <w:rFonts w:ascii="Tahoma" w:hAnsi="Tahoma" w:cs="Tahoma"/>
        </w:rPr>
        <w:t>.</w:t>
      </w:r>
      <w:r w:rsidR="00E60489">
        <w:rPr>
          <w:rFonts w:ascii="Tahoma" w:hAnsi="Tahoma" w:cs="Tahoma"/>
        </w:rPr>
        <w:t>5.3</w:t>
      </w:r>
      <w:r w:rsidR="001009F9">
        <w:rPr>
          <w:rFonts w:ascii="Tahoma" w:hAnsi="Tahoma" w:cs="Tahoma"/>
        </w:rPr>
        <w:t>.</w:t>
      </w:r>
      <w:r w:rsidR="001009F9" w:rsidRPr="00353955">
        <w:rPr>
          <w:rFonts w:ascii="Tahoma" w:hAnsi="Tahoma" w:cs="Tahoma"/>
        </w:rPr>
        <w:t xml:space="preserve"> É dever do </w:t>
      </w:r>
      <w:r w:rsidR="001D354A">
        <w:rPr>
          <w:rFonts w:ascii="Tahoma" w:hAnsi="Tahoma" w:cs="Tahoma"/>
        </w:rPr>
        <w:t>C</w:t>
      </w:r>
      <w:r w:rsidR="001009F9" w:rsidRPr="00353955">
        <w:rPr>
          <w:rFonts w:ascii="Tahoma" w:hAnsi="Tahoma" w:cs="Tahoma"/>
        </w:rPr>
        <w:t>ontratado fornecer e-mail e comunicar eventual alteração d</w:t>
      </w:r>
      <w:r w:rsidR="00322F81">
        <w:rPr>
          <w:rFonts w:ascii="Tahoma" w:hAnsi="Tahoma" w:cs="Tahoma"/>
        </w:rPr>
        <w:t>este</w:t>
      </w:r>
      <w:r w:rsidR="001009F9" w:rsidRPr="00353955">
        <w:rPr>
          <w:rFonts w:ascii="Tahoma" w:hAnsi="Tahoma" w:cs="Tahoma"/>
        </w:rPr>
        <w:t xml:space="preserve"> endereço eletrônico com antecedência mínima de 30 (trinta) dias, sendo que a ausência de comunicação de alteração de e-mail faz presumir a manutenção e o acesso </w:t>
      </w:r>
      <w:r w:rsidR="001D354A">
        <w:rPr>
          <w:rFonts w:ascii="Tahoma" w:hAnsi="Tahoma" w:cs="Tahoma"/>
        </w:rPr>
        <w:t>daquele</w:t>
      </w:r>
      <w:r w:rsidR="001009F9" w:rsidRPr="00353955">
        <w:rPr>
          <w:rFonts w:ascii="Tahoma" w:hAnsi="Tahoma" w:cs="Tahoma"/>
        </w:rPr>
        <w:t xml:space="preserve"> anteriormente fornecido no ato d</w:t>
      </w:r>
      <w:r w:rsidR="002C053C">
        <w:rPr>
          <w:rFonts w:ascii="Tahoma" w:hAnsi="Tahoma" w:cs="Tahoma"/>
        </w:rPr>
        <w:t>a</w:t>
      </w:r>
      <w:r w:rsidR="001009F9" w:rsidRPr="00353955">
        <w:rPr>
          <w:rFonts w:ascii="Tahoma" w:hAnsi="Tahoma" w:cs="Tahoma"/>
        </w:rPr>
        <w:t xml:space="preserve"> contratação.</w:t>
      </w:r>
    </w:p>
    <w:p w14:paraId="09CB6683" w14:textId="54E9B600" w:rsidR="009205AC" w:rsidRPr="009205AC" w:rsidRDefault="009205AC" w:rsidP="009205AC">
      <w:pPr>
        <w:pStyle w:val="PargrafodaLista"/>
        <w:spacing w:line="360" w:lineRule="auto"/>
        <w:ind w:left="709" w:firstLine="709"/>
        <w:jc w:val="both"/>
        <w:rPr>
          <w:rFonts w:ascii="Tahoma" w:hAnsi="Tahoma" w:cs="Tahoma"/>
        </w:rPr>
      </w:pPr>
      <w:r w:rsidRPr="009205AC">
        <w:rPr>
          <w:rFonts w:ascii="Tahoma" w:hAnsi="Tahoma" w:cs="Tahoma"/>
        </w:rPr>
        <w:t>1</w:t>
      </w:r>
      <w:r>
        <w:rPr>
          <w:rFonts w:ascii="Tahoma" w:hAnsi="Tahoma" w:cs="Tahoma"/>
        </w:rPr>
        <w:t>5</w:t>
      </w:r>
      <w:r w:rsidRPr="009205AC">
        <w:rPr>
          <w:rFonts w:ascii="Tahoma" w:hAnsi="Tahoma" w:cs="Tahoma"/>
        </w:rPr>
        <w:t xml:space="preserve">.6. O procedimento de penalização é aquele previsto no Decreto Executivo Municipal nº 6.540, de 07 de abril de 2.025, publicado no Diário Oficial do Município de Descalvado na data de 08 de abril de 2.025. </w:t>
      </w:r>
    </w:p>
    <w:p w14:paraId="3794482B" w14:textId="21DAAD8F" w:rsidR="006A7983" w:rsidRDefault="009205AC" w:rsidP="009205AC">
      <w:pPr>
        <w:pStyle w:val="PargrafodaLista"/>
        <w:spacing w:line="360" w:lineRule="auto"/>
        <w:ind w:left="709" w:firstLine="709"/>
        <w:contextualSpacing w:val="0"/>
        <w:jc w:val="both"/>
        <w:rPr>
          <w:rFonts w:ascii="Tahoma" w:hAnsi="Tahoma" w:cs="Tahoma"/>
        </w:rPr>
      </w:pPr>
      <w:r w:rsidRPr="009205AC">
        <w:rPr>
          <w:rFonts w:ascii="Tahoma" w:hAnsi="Tahoma" w:cs="Tahoma"/>
        </w:rPr>
        <w:t>1</w:t>
      </w:r>
      <w:r>
        <w:rPr>
          <w:rFonts w:ascii="Tahoma" w:hAnsi="Tahoma" w:cs="Tahoma"/>
        </w:rPr>
        <w:t>5</w:t>
      </w:r>
      <w:r w:rsidRPr="009205AC">
        <w:rPr>
          <w:rFonts w:ascii="Tahoma" w:hAnsi="Tahoma" w:cs="Tahoma"/>
        </w:rPr>
        <w:t>.7. A penalização na fase licitatória acompanhará as disposições constantes na Nova Lei de Licitações e Contratos.</w:t>
      </w:r>
    </w:p>
    <w:p w14:paraId="5D410537" w14:textId="77777777" w:rsidR="009205AC" w:rsidRDefault="009205AC" w:rsidP="009205AC">
      <w:pPr>
        <w:pStyle w:val="PargrafodaLista"/>
        <w:spacing w:line="360" w:lineRule="auto"/>
        <w:ind w:left="709" w:firstLine="709"/>
        <w:contextualSpacing w:val="0"/>
        <w:jc w:val="both"/>
        <w:rPr>
          <w:rFonts w:ascii="Tahoma" w:hAnsi="Tahoma" w:cs="Tahoma"/>
        </w:rPr>
      </w:pPr>
    </w:p>
    <w:p w14:paraId="5D3D34DD" w14:textId="1C69968A" w:rsidR="001009F9" w:rsidRPr="00353955" w:rsidRDefault="00353955" w:rsidP="00860458">
      <w:pPr>
        <w:spacing w:after="0" w:line="360" w:lineRule="auto"/>
        <w:ind w:left="709"/>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6C47155C"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i/>
          <w:sz w:val="20"/>
          <w:szCs w:val="20"/>
        </w:rPr>
        <w:t xml:space="preserve"> </w:t>
      </w:r>
      <w:r w:rsidRPr="00353955">
        <w:rPr>
          <w:rFonts w:ascii="Tahoma" w:hAnsi="Tahoma" w:cs="Tahoma"/>
          <w:i/>
          <w:sz w:val="20"/>
          <w:szCs w:val="20"/>
        </w:rPr>
        <w:tab/>
      </w:r>
      <w:r w:rsidR="00B40C95">
        <w:rPr>
          <w:rFonts w:ascii="Tahoma" w:hAnsi="Tahoma" w:cs="Tahoma"/>
          <w:sz w:val="20"/>
          <w:szCs w:val="20"/>
        </w:rPr>
        <w:t>1</w:t>
      </w:r>
      <w:r w:rsidR="00C944F9">
        <w:rPr>
          <w:rFonts w:ascii="Tahoma" w:hAnsi="Tahoma" w:cs="Tahoma"/>
          <w:sz w:val="20"/>
          <w:szCs w:val="20"/>
        </w:rPr>
        <w:t>6</w:t>
      </w:r>
      <w:r w:rsidRPr="00353955">
        <w:rPr>
          <w:rFonts w:ascii="Tahoma" w:hAnsi="Tahoma" w:cs="Tahoma"/>
          <w:sz w:val="20"/>
          <w:szCs w:val="20"/>
        </w:rPr>
        <w:t>.</w:t>
      </w:r>
      <w:r w:rsidR="00C944F9">
        <w:rPr>
          <w:rFonts w:ascii="Tahoma" w:hAnsi="Tahoma" w:cs="Tahoma"/>
          <w:sz w:val="20"/>
          <w:szCs w:val="20"/>
        </w:rPr>
        <w:t>1</w:t>
      </w:r>
      <w:r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29" w:name="_Hlk153177750"/>
      <w:r w:rsidRPr="00353955">
        <w:rPr>
          <w:rFonts w:ascii="Tahoma" w:hAnsi="Tahoma" w:cs="Tahoma"/>
          <w:sz w:val="20"/>
          <w:szCs w:val="20"/>
        </w:rPr>
        <w:t>pelo telefone</w:t>
      </w:r>
      <w:r w:rsidR="00404BF0">
        <w:rPr>
          <w:rFonts w:ascii="Tahoma" w:hAnsi="Tahoma" w:cs="Tahoma"/>
          <w:sz w:val="20"/>
          <w:szCs w:val="20"/>
        </w:rPr>
        <w:t xml:space="preserve"> PABX</w:t>
      </w:r>
      <w:r w:rsidRPr="00353955">
        <w:rPr>
          <w:rFonts w:ascii="Tahoma" w:hAnsi="Tahoma" w:cs="Tahoma"/>
          <w:sz w:val="20"/>
          <w:szCs w:val="20"/>
        </w:rPr>
        <w:t xml:space="preserve"> n° (19) 3583.930</w:t>
      </w:r>
      <w:r w:rsidR="00D0421E">
        <w:rPr>
          <w:rFonts w:ascii="Tahoma" w:hAnsi="Tahoma" w:cs="Tahoma"/>
          <w:sz w:val="20"/>
          <w:szCs w:val="20"/>
        </w:rPr>
        <w:t>0</w:t>
      </w:r>
      <w:bookmarkEnd w:id="29"/>
      <w:r w:rsidRPr="00353955">
        <w:rPr>
          <w:rFonts w:ascii="Tahoma" w:hAnsi="Tahoma" w:cs="Tahoma"/>
          <w:sz w:val="20"/>
          <w:szCs w:val="20"/>
        </w:rPr>
        <w:t xml:space="preserve">, </w:t>
      </w:r>
      <w:r w:rsidR="00404BF0">
        <w:rPr>
          <w:rFonts w:ascii="Tahoma" w:hAnsi="Tahoma" w:cs="Tahoma"/>
          <w:sz w:val="20"/>
          <w:szCs w:val="20"/>
        </w:rPr>
        <w:t xml:space="preserve">ramal 06, </w:t>
      </w:r>
      <w:r w:rsidRPr="00353955">
        <w:rPr>
          <w:rFonts w:ascii="Tahoma" w:hAnsi="Tahoma" w:cs="Tahoma"/>
          <w:sz w:val="20"/>
          <w:szCs w:val="20"/>
        </w:rPr>
        <w:t xml:space="preserve">no horário compreendido entre </w:t>
      </w:r>
      <w:r w:rsidR="00441296">
        <w:rPr>
          <w:rFonts w:ascii="Tahoma" w:hAnsi="Tahoma" w:cs="Tahoma"/>
          <w:sz w:val="20"/>
          <w:szCs w:val="20"/>
        </w:rPr>
        <w:t>0</w:t>
      </w:r>
      <w:r w:rsidR="00906F9C">
        <w:rPr>
          <w:rFonts w:ascii="Tahoma" w:hAnsi="Tahoma" w:cs="Tahoma"/>
          <w:sz w:val="20"/>
          <w:szCs w:val="20"/>
        </w:rPr>
        <w:t>8</w:t>
      </w:r>
      <w:r w:rsidRPr="00353955">
        <w:rPr>
          <w:rFonts w:ascii="Tahoma" w:hAnsi="Tahoma" w:cs="Tahoma"/>
          <w:sz w:val="20"/>
          <w:szCs w:val="20"/>
        </w:rPr>
        <w:t xml:space="preserve"> e 1</w:t>
      </w:r>
      <w:r w:rsidR="00906F9C">
        <w:rPr>
          <w:rFonts w:ascii="Tahoma" w:hAnsi="Tahoma" w:cs="Tahoma"/>
          <w:sz w:val="20"/>
          <w:szCs w:val="20"/>
        </w:rPr>
        <w:t>7</w:t>
      </w:r>
      <w:r w:rsidRPr="00353955">
        <w:rPr>
          <w:rFonts w:ascii="Tahoma" w:hAnsi="Tahoma" w:cs="Tahoma"/>
          <w:sz w:val="20"/>
          <w:szCs w:val="20"/>
        </w:rPr>
        <w:t xml:space="preserve"> horas, nos dias úteis, de segunda a sexta-feira</w:t>
      </w:r>
      <w:r w:rsidR="00882952">
        <w:rPr>
          <w:rFonts w:ascii="Tahoma" w:hAnsi="Tahoma" w:cs="Tahoma"/>
          <w:sz w:val="20"/>
          <w:szCs w:val="20"/>
        </w:rPr>
        <w:t>,</w:t>
      </w:r>
      <w:r w:rsidRPr="00353955">
        <w:rPr>
          <w:rFonts w:ascii="Tahoma" w:hAnsi="Tahoma" w:cs="Tahoma"/>
          <w:sz w:val="20"/>
          <w:szCs w:val="20"/>
        </w:rPr>
        <w:t xml:space="preserve"> ou pelo e</w:t>
      </w:r>
      <w:r w:rsidR="00906F9C">
        <w:rPr>
          <w:rFonts w:ascii="Tahoma" w:hAnsi="Tahoma" w:cs="Tahoma"/>
          <w:sz w:val="20"/>
          <w:szCs w:val="20"/>
        </w:rPr>
        <w:t>-</w:t>
      </w:r>
      <w:r w:rsidRPr="00353955">
        <w:rPr>
          <w:rFonts w:ascii="Tahoma" w:hAnsi="Tahoma" w:cs="Tahoma"/>
          <w:sz w:val="20"/>
          <w:szCs w:val="20"/>
        </w:rPr>
        <w:t xml:space="preserve">mail </w:t>
      </w:r>
      <w:hyperlink r:id="rId18" w:history="1">
        <w:r w:rsidR="00882952" w:rsidRPr="00353955">
          <w:rPr>
            <w:rStyle w:val="Hyperlink"/>
            <w:rFonts w:ascii="Tahoma" w:hAnsi="Tahoma" w:cs="Tahoma"/>
            <w:sz w:val="20"/>
            <w:szCs w:val="20"/>
          </w:rPr>
          <w:t>pregao@descalvado.sp.gov.br</w:t>
        </w:r>
      </w:hyperlink>
      <w:r w:rsidRPr="00353955">
        <w:rPr>
          <w:rFonts w:ascii="Tahoma" w:hAnsi="Tahoma" w:cs="Tahoma"/>
          <w:sz w:val="20"/>
          <w:szCs w:val="20"/>
        </w:rPr>
        <w:t xml:space="preserve">. </w:t>
      </w:r>
    </w:p>
    <w:p w14:paraId="14E7A990" w14:textId="497B83FA" w:rsidR="001009F9" w:rsidRPr="00353955" w:rsidRDefault="00B40C95" w:rsidP="00860458">
      <w:pPr>
        <w:spacing w:after="0" w:line="360" w:lineRule="auto"/>
        <w:ind w:left="709"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9"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r w:rsidR="00D24593">
        <w:rPr>
          <w:rFonts w:ascii="Tahoma" w:hAnsi="Tahoma" w:cs="Tahoma"/>
          <w:sz w:val="20"/>
          <w:szCs w:val="20"/>
        </w:rPr>
        <w:t>.</w:t>
      </w:r>
    </w:p>
    <w:p w14:paraId="7845F411" w14:textId="77777777" w:rsidR="00353955" w:rsidRPr="00AE594A" w:rsidRDefault="00353955" w:rsidP="00860458">
      <w:pPr>
        <w:spacing w:after="0" w:line="360" w:lineRule="auto"/>
        <w:ind w:left="709"/>
        <w:jc w:val="both"/>
        <w:rPr>
          <w:rFonts w:ascii="Tahoma" w:hAnsi="Tahoma" w:cs="Tahoma"/>
          <w:b/>
          <w:i/>
          <w:iCs/>
          <w:sz w:val="20"/>
          <w:szCs w:val="20"/>
        </w:rPr>
      </w:pPr>
    </w:p>
    <w:p w14:paraId="5261ADD5" w14:textId="18EA42DA" w:rsidR="001009F9" w:rsidRPr="00353955" w:rsidRDefault="00353955" w:rsidP="00860458">
      <w:pPr>
        <w:spacing w:after="0" w:line="360" w:lineRule="auto"/>
        <w:ind w:left="709"/>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69D0FE4B" w:rsidR="00353955" w:rsidRPr="00353955" w:rsidRDefault="00B40C95" w:rsidP="00860458">
      <w:pPr>
        <w:spacing w:after="0" w:line="360" w:lineRule="auto"/>
        <w:ind w:left="709"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860458">
      <w:pPr>
        <w:spacing w:after="0" w:line="360" w:lineRule="auto"/>
        <w:ind w:left="709" w:firstLine="708"/>
        <w:jc w:val="both"/>
        <w:rPr>
          <w:rFonts w:ascii="Tahoma" w:hAnsi="Tahoma" w:cs="Tahoma"/>
          <w:sz w:val="20"/>
          <w:szCs w:val="20"/>
        </w:rPr>
      </w:pPr>
    </w:p>
    <w:p w14:paraId="5C17A063" w14:textId="6FDC0A96" w:rsidR="001009F9" w:rsidRPr="00353955" w:rsidRDefault="00C944F9" w:rsidP="00860458">
      <w:pPr>
        <w:spacing w:after="0" w:line="360" w:lineRule="auto"/>
        <w:ind w:left="709"/>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6806853F" w:rsidR="001009F9" w:rsidRPr="00353955" w:rsidRDefault="001009F9" w:rsidP="00860458">
      <w:pPr>
        <w:spacing w:after="0" w:line="360" w:lineRule="auto"/>
        <w:ind w:left="709"/>
        <w:jc w:val="both"/>
        <w:rPr>
          <w:rFonts w:ascii="Tahoma" w:hAnsi="Tahoma" w:cs="Tahoma"/>
          <w:sz w:val="20"/>
          <w:szCs w:val="20"/>
        </w:rPr>
      </w:pPr>
      <w:r w:rsidRPr="00353955">
        <w:rPr>
          <w:rFonts w:ascii="Tahoma" w:hAnsi="Tahoma" w:cs="Tahoma"/>
          <w:b/>
          <w:i/>
          <w:sz w:val="20"/>
          <w:szCs w:val="20"/>
        </w:rPr>
        <w:tab/>
      </w:r>
      <w:r w:rsidR="00C944F9">
        <w:rPr>
          <w:rFonts w:ascii="Tahoma" w:hAnsi="Tahoma" w:cs="Tahoma"/>
          <w:sz w:val="20"/>
          <w:szCs w:val="20"/>
        </w:rPr>
        <w:t>18</w:t>
      </w:r>
      <w:r w:rsidRPr="00353955">
        <w:rPr>
          <w:rFonts w:ascii="Tahoma" w:hAnsi="Tahoma" w:cs="Tahoma"/>
          <w:sz w:val="20"/>
          <w:szCs w:val="20"/>
        </w:rPr>
        <w:t>.1. Das sessões públicas serão lavradas Atas, que conterão detalhes de todas as ocorrências da sessão.</w:t>
      </w:r>
    </w:p>
    <w:p w14:paraId="31735167" w14:textId="7F92D263" w:rsidR="001009F9" w:rsidRPr="00353955" w:rsidRDefault="00C944F9" w:rsidP="00860458">
      <w:pPr>
        <w:spacing w:after="0" w:line="360" w:lineRule="auto"/>
        <w:ind w:left="709" w:firstLine="709"/>
        <w:jc w:val="both"/>
        <w:rPr>
          <w:rFonts w:ascii="Tahoma" w:hAnsi="Tahoma" w:cs="Tahoma"/>
          <w:sz w:val="20"/>
          <w:szCs w:val="20"/>
        </w:rPr>
      </w:pPr>
      <w:r>
        <w:rPr>
          <w:rFonts w:ascii="Tahoma" w:hAnsi="Tahoma" w:cs="Tahoma"/>
          <w:sz w:val="20"/>
          <w:szCs w:val="20"/>
        </w:rPr>
        <w:lastRenderedPageBreak/>
        <w:t>18</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2B41FF47"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6CDD2971"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4607ABB2" w14:textId="44E0C095" w:rsidR="00644086" w:rsidRPr="00353955" w:rsidRDefault="00644086" w:rsidP="00860458">
      <w:pPr>
        <w:spacing w:after="0" w:line="360" w:lineRule="auto"/>
        <w:ind w:left="709" w:firstLine="708"/>
        <w:jc w:val="both"/>
        <w:rPr>
          <w:rFonts w:ascii="Tahoma" w:hAnsi="Tahoma" w:cs="Tahoma"/>
          <w:sz w:val="20"/>
          <w:szCs w:val="20"/>
        </w:rPr>
      </w:pPr>
      <w:bookmarkStart w:id="30" w:name="_Hlk197336652"/>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bookmarkEnd w:id="30"/>
    <w:p w14:paraId="3B8CE61D" w14:textId="716B19F0" w:rsidR="001009F9"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18.1</w:t>
      </w:r>
      <w:r w:rsidR="00644086">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0204D927" w:rsidR="001009F9"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lastRenderedPageBreak/>
        <w:t>18.1</w:t>
      </w:r>
      <w:r w:rsidR="00644086">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35F4DC08" w:rsidR="00065F62" w:rsidRPr="00353955" w:rsidRDefault="00C944F9" w:rsidP="00860458">
      <w:pPr>
        <w:spacing w:after="0" w:line="360" w:lineRule="auto"/>
        <w:ind w:left="709" w:firstLine="708"/>
        <w:jc w:val="both"/>
        <w:rPr>
          <w:rFonts w:ascii="Tahoma" w:hAnsi="Tahoma" w:cs="Tahoma"/>
          <w:sz w:val="20"/>
          <w:szCs w:val="20"/>
        </w:rPr>
      </w:pPr>
      <w:r>
        <w:rPr>
          <w:rFonts w:ascii="Tahoma" w:hAnsi="Tahoma" w:cs="Tahoma"/>
          <w:sz w:val="20"/>
          <w:szCs w:val="20"/>
        </w:rPr>
        <w:t>18.1</w:t>
      </w:r>
      <w:r w:rsidR="000272E5">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todas os itens constantes no Termo de Referência (</w:t>
      </w:r>
      <w:r w:rsidR="00065F62" w:rsidRPr="00486392">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20CE7F31" w14:textId="77777777" w:rsidR="001009F9" w:rsidRPr="00353955" w:rsidRDefault="001009F9" w:rsidP="00860458">
      <w:pPr>
        <w:spacing w:after="0" w:line="360" w:lineRule="auto"/>
        <w:ind w:left="709" w:firstLine="708"/>
        <w:jc w:val="both"/>
        <w:rPr>
          <w:rFonts w:ascii="Tahoma" w:hAnsi="Tahoma" w:cs="Tahoma"/>
          <w:sz w:val="20"/>
          <w:szCs w:val="20"/>
        </w:rPr>
      </w:pPr>
    </w:p>
    <w:p w14:paraId="2CF24DD3" w14:textId="77415683" w:rsidR="001009F9" w:rsidRPr="00353955" w:rsidRDefault="00C944F9" w:rsidP="00860458">
      <w:pPr>
        <w:spacing w:after="0" w:line="360" w:lineRule="auto"/>
        <w:ind w:left="709"/>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58553E9F" w:rsidR="001009F9" w:rsidRDefault="001009F9" w:rsidP="00860458">
      <w:pPr>
        <w:spacing w:after="0" w:line="360" w:lineRule="auto"/>
        <w:ind w:left="709"/>
        <w:jc w:val="both"/>
        <w:rPr>
          <w:rFonts w:ascii="Tahoma" w:hAnsi="Tahoma" w:cs="Tahoma"/>
          <w:sz w:val="20"/>
          <w:szCs w:val="20"/>
        </w:rPr>
      </w:pPr>
      <w:r w:rsidRPr="00353955">
        <w:rPr>
          <w:rFonts w:ascii="Tahoma" w:hAnsi="Tahoma" w:cs="Tahoma"/>
          <w:sz w:val="20"/>
          <w:szCs w:val="20"/>
        </w:rPr>
        <w:tab/>
      </w:r>
      <w:r w:rsidR="00C944F9">
        <w:rPr>
          <w:rFonts w:ascii="Tahoma" w:hAnsi="Tahoma" w:cs="Tahoma"/>
          <w:sz w:val="20"/>
          <w:szCs w:val="20"/>
        </w:rPr>
        <w:t xml:space="preserve">19.1. </w:t>
      </w:r>
      <w:r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Pr="00353955">
        <w:rPr>
          <w:rFonts w:ascii="Tahoma" w:hAnsi="Tahoma" w:cs="Tahoma"/>
          <w:sz w:val="20"/>
          <w:szCs w:val="20"/>
        </w:rPr>
        <w:t>oro competente é o da Comarca de Descalvado, Estado de São Paulo, excluído qualquer outro por mais privilegiado que seja.</w:t>
      </w:r>
    </w:p>
    <w:p w14:paraId="758D8477" w14:textId="77777777" w:rsidR="00181DDC" w:rsidRDefault="00181DDC" w:rsidP="00860458">
      <w:pPr>
        <w:spacing w:after="0" w:line="360" w:lineRule="auto"/>
        <w:ind w:left="709"/>
        <w:jc w:val="both"/>
        <w:rPr>
          <w:rFonts w:ascii="Tahoma" w:hAnsi="Tahoma" w:cs="Tahoma"/>
          <w:sz w:val="20"/>
          <w:szCs w:val="20"/>
        </w:rPr>
      </w:pPr>
    </w:p>
    <w:p w14:paraId="2FEA7197" w14:textId="487F3A01" w:rsidR="001009F9" w:rsidRPr="00353955" w:rsidRDefault="001009F9" w:rsidP="00860458">
      <w:pPr>
        <w:spacing w:after="0" w:line="360" w:lineRule="auto"/>
        <w:ind w:left="709" w:firstLine="1701"/>
        <w:jc w:val="both"/>
        <w:rPr>
          <w:rFonts w:ascii="Tahoma" w:hAnsi="Tahoma" w:cs="Tahoma"/>
          <w:sz w:val="20"/>
          <w:szCs w:val="20"/>
        </w:rPr>
      </w:pPr>
      <w:r w:rsidRPr="00353955">
        <w:rPr>
          <w:rFonts w:ascii="Tahoma" w:hAnsi="Tahoma" w:cs="Tahoma"/>
          <w:sz w:val="20"/>
          <w:szCs w:val="20"/>
        </w:rPr>
        <w:t>Dar-se-lhe-á a divulgação prevista em Lei, para que todos tomem conhecimento e ninguém possa alegar ignorância (artigo 54 da Lei Federal n° 14.133/2.021).</w:t>
      </w:r>
    </w:p>
    <w:p w14:paraId="24D4A02E" w14:textId="77777777" w:rsidR="00353955" w:rsidRDefault="00353955" w:rsidP="00860458">
      <w:pPr>
        <w:spacing w:after="0" w:line="360" w:lineRule="auto"/>
        <w:ind w:left="709"/>
        <w:jc w:val="both"/>
        <w:rPr>
          <w:rFonts w:ascii="Tahoma" w:hAnsi="Tahoma" w:cs="Tahoma"/>
          <w:sz w:val="20"/>
          <w:szCs w:val="20"/>
        </w:rPr>
      </w:pPr>
    </w:p>
    <w:p w14:paraId="7CF161A5" w14:textId="77777777" w:rsidR="00F02D89" w:rsidRDefault="00F02D89" w:rsidP="00860458">
      <w:pPr>
        <w:spacing w:after="0" w:line="360" w:lineRule="auto"/>
        <w:ind w:left="709"/>
        <w:jc w:val="both"/>
        <w:rPr>
          <w:rFonts w:ascii="Tahoma" w:hAnsi="Tahoma" w:cs="Tahoma"/>
          <w:sz w:val="20"/>
          <w:szCs w:val="20"/>
        </w:rPr>
      </w:pPr>
    </w:p>
    <w:p w14:paraId="0C11D32A" w14:textId="6AD49593" w:rsidR="00353955" w:rsidRPr="00353955" w:rsidRDefault="00353955" w:rsidP="00DB6B93">
      <w:pPr>
        <w:spacing w:after="0" w:line="360" w:lineRule="auto"/>
        <w:ind w:left="709"/>
        <w:jc w:val="center"/>
        <w:rPr>
          <w:rFonts w:ascii="Tahoma" w:hAnsi="Tahoma" w:cs="Tahoma"/>
          <w:sz w:val="20"/>
          <w:szCs w:val="20"/>
        </w:rPr>
      </w:pPr>
      <w:r w:rsidRPr="00353955">
        <w:rPr>
          <w:rFonts w:ascii="Tahoma" w:hAnsi="Tahoma" w:cs="Tahoma"/>
          <w:sz w:val="20"/>
          <w:szCs w:val="20"/>
        </w:rPr>
        <w:t xml:space="preserve">Descalvado, </w:t>
      </w:r>
      <w:r w:rsidR="00F72F40">
        <w:rPr>
          <w:rFonts w:ascii="Tahoma" w:hAnsi="Tahoma" w:cs="Tahoma"/>
          <w:sz w:val="20"/>
          <w:szCs w:val="20"/>
        </w:rPr>
        <w:t>29</w:t>
      </w:r>
      <w:r w:rsidR="00AB1AAB">
        <w:rPr>
          <w:rFonts w:ascii="Tahoma" w:hAnsi="Tahoma" w:cs="Tahoma"/>
          <w:sz w:val="20"/>
          <w:szCs w:val="20"/>
        </w:rPr>
        <w:t xml:space="preserve"> </w:t>
      </w:r>
      <w:r w:rsidRPr="00353955">
        <w:rPr>
          <w:rFonts w:ascii="Tahoma" w:hAnsi="Tahoma" w:cs="Tahoma"/>
          <w:sz w:val="20"/>
          <w:szCs w:val="20"/>
        </w:rPr>
        <w:t xml:space="preserve">de </w:t>
      </w:r>
      <w:r w:rsidR="00F72F40">
        <w:rPr>
          <w:rFonts w:ascii="Tahoma" w:hAnsi="Tahoma" w:cs="Tahoma"/>
          <w:sz w:val="20"/>
          <w:szCs w:val="20"/>
        </w:rPr>
        <w:t>maio</w:t>
      </w:r>
      <w:r w:rsidR="005C7C91">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538E8333" w14:textId="77777777" w:rsidR="00353955" w:rsidRDefault="00353955" w:rsidP="00DB6B93">
      <w:pPr>
        <w:spacing w:after="0" w:line="360" w:lineRule="auto"/>
        <w:ind w:left="709"/>
        <w:jc w:val="center"/>
        <w:rPr>
          <w:rFonts w:ascii="Tahoma" w:hAnsi="Tahoma" w:cs="Tahoma"/>
          <w:sz w:val="20"/>
          <w:szCs w:val="20"/>
        </w:rPr>
      </w:pPr>
    </w:p>
    <w:p w14:paraId="1D4C1D89" w14:textId="77777777" w:rsidR="00353955" w:rsidRDefault="00353955" w:rsidP="00DB6B93">
      <w:pPr>
        <w:spacing w:after="0" w:line="360" w:lineRule="auto"/>
        <w:ind w:left="709"/>
        <w:jc w:val="center"/>
        <w:rPr>
          <w:rFonts w:ascii="Tahoma" w:hAnsi="Tahoma" w:cs="Tahoma"/>
          <w:sz w:val="20"/>
          <w:szCs w:val="20"/>
        </w:rPr>
      </w:pPr>
    </w:p>
    <w:p w14:paraId="52ED8C26" w14:textId="77777777" w:rsidR="00F652BD" w:rsidRPr="00353955" w:rsidRDefault="00F652BD" w:rsidP="00DB6B93">
      <w:pPr>
        <w:spacing w:after="0" w:line="360" w:lineRule="auto"/>
        <w:ind w:left="709"/>
        <w:jc w:val="center"/>
        <w:rPr>
          <w:rFonts w:ascii="Tahoma" w:hAnsi="Tahoma" w:cs="Tahoma"/>
          <w:sz w:val="20"/>
          <w:szCs w:val="20"/>
        </w:rPr>
      </w:pPr>
    </w:p>
    <w:p w14:paraId="366478DA" w14:textId="77777777" w:rsidR="00AE7C76" w:rsidRDefault="00AE7C76" w:rsidP="00DB6B93">
      <w:pPr>
        <w:spacing w:after="0" w:line="360" w:lineRule="auto"/>
        <w:ind w:left="709"/>
        <w:jc w:val="center"/>
        <w:rPr>
          <w:rFonts w:ascii="Tahoma" w:hAnsi="Tahoma" w:cs="Tahoma"/>
          <w:b/>
          <w:i/>
          <w:sz w:val="20"/>
          <w:szCs w:val="20"/>
        </w:rPr>
      </w:pPr>
      <w:r>
        <w:rPr>
          <w:rFonts w:ascii="Tahoma" w:hAnsi="Tahoma" w:cs="Tahoma"/>
          <w:b/>
          <w:i/>
          <w:sz w:val="20"/>
          <w:szCs w:val="20"/>
        </w:rPr>
        <w:t>Gustavo de Freitas</w:t>
      </w:r>
    </w:p>
    <w:p w14:paraId="477D1EFB" w14:textId="37E04155" w:rsidR="00EE0218" w:rsidRDefault="00AE7C76" w:rsidP="00DB6B93">
      <w:pPr>
        <w:spacing w:after="0" w:line="360" w:lineRule="auto"/>
        <w:ind w:left="70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p>
    <w:p w14:paraId="31372795" w14:textId="77777777" w:rsidR="00EE0218" w:rsidRDefault="00EE0218" w:rsidP="00DB6B93">
      <w:pPr>
        <w:ind w:left="709"/>
        <w:jc w:val="center"/>
        <w:rPr>
          <w:rFonts w:ascii="Tahoma" w:hAnsi="Tahoma" w:cs="Tahoma"/>
          <w:b/>
          <w:i/>
          <w:sz w:val="20"/>
          <w:szCs w:val="20"/>
        </w:rPr>
      </w:pPr>
      <w:r>
        <w:rPr>
          <w:rFonts w:ascii="Tahoma" w:hAnsi="Tahoma" w:cs="Tahoma"/>
          <w:b/>
          <w:i/>
          <w:sz w:val="20"/>
          <w:szCs w:val="20"/>
        </w:rPr>
        <w:br w:type="page"/>
      </w:r>
    </w:p>
    <w:p w14:paraId="4BD531EF" w14:textId="23B4498A" w:rsidR="00EE0218" w:rsidRPr="00EE0218" w:rsidRDefault="00EE0218" w:rsidP="00646D19">
      <w:pPr>
        <w:keepNext/>
        <w:spacing w:after="0" w:line="360" w:lineRule="auto"/>
        <w:ind w:left="70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9D4E004" w14:textId="726FBDF7" w:rsidR="00C1216D" w:rsidRPr="00353955" w:rsidRDefault="00C1216D" w:rsidP="00860458">
      <w:pPr>
        <w:pStyle w:val="Ttulo1"/>
        <w:spacing w:line="360" w:lineRule="auto"/>
        <w:ind w:left="709"/>
        <w:rPr>
          <w:rFonts w:ascii="Tahoma" w:hAnsi="Tahoma" w:cs="Tahoma"/>
          <w:i/>
          <w:sz w:val="20"/>
        </w:rPr>
      </w:pPr>
      <w:r w:rsidRPr="00353955">
        <w:rPr>
          <w:rFonts w:ascii="Tahoma" w:hAnsi="Tahoma" w:cs="Tahoma"/>
          <w:i/>
          <w:sz w:val="20"/>
        </w:rPr>
        <w:t xml:space="preserve">PROCESSO N° </w:t>
      </w:r>
      <w:r w:rsidR="00E66A38">
        <w:rPr>
          <w:rFonts w:ascii="Tahoma" w:hAnsi="Tahoma" w:cs="Tahoma"/>
          <w:i/>
          <w:sz w:val="20"/>
        </w:rPr>
        <w:t>1130</w:t>
      </w:r>
      <w:r>
        <w:rPr>
          <w:rFonts w:ascii="Tahoma" w:hAnsi="Tahoma" w:cs="Tahoma"/>
          <w:i/>
          <w:sz w:val="20"/>
        </w:rPr>
        <w:t>/2</w:t>
      </w:r>
      <w:r w:rsidR="009C1A7A">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26A2DA7D" w14:textId="3E071175" w:rsidR="00C1216D" w:rsidRDefault="00C1216D" w:rsidP="00860458">
      <w:pPr>
        <w:spacing w:line="360" w:lineRule="auto"/>
        <w:ind w:left="709"/>
        <w:jc w:val="both"/>
        <w:rPr>
          <w:rFonts w:ascii="Tahoma" w:hAnsi="Tahoma" w:cs="Tahoma"/>
          <w:b/>
          <w:i/>
          <w:sz w:val="20"/>
          <w:szCs w:val="20"/>
        </w:rPr>
      </w:pPr>
      <w:r w:rsidRPr="00353955">
        <w:rPr>
          <w:rFonts w:ascii="Tahoma" w:hAnsi="Tahoma" w:cs="Tahoma"/>
          <w:b/>
          <w:i/>
          <w:sz w:val="20"/>
          <w:szCs w:val="20"/>
        </w:rPr>
        <w:t xml:space="preserve">PREGÃO ELETRÔNICO Nº </w:t>
      </w:r>
      <w:r w:rsidR="00F72F40">
        <w:rPr>
          <w:rFonts w:ascii="Tahoma" w:hAnsi="Tahoma" w:cs="Tahoma"/>
          <w:b/>
          <w:i/>
          <w:sz w:val="20"/>
          <w:szCs w:val="20"/>
        </w:rPr>
        <w:t>015/2.025</w:t>
      </w:r>
      <w:r w:rsidRPr="00353955">
        <w:rPr>
          <w:rFonts w:ascii="Tahoma" w:hAnsi="Tahoma" w:cs="Tahoma"/>
          <w:b/>
          <w:i/>
          <w:sz w:val="20"/>
          <w:szCs w:val="20"/>
        </w:rPr>
        <w:t>.</w:t>
      </w:r>
    </w:p>
    <w:p w14:paraId="16614B74" w14:textId="40D7334C" w:rsidR="00EE0218" w:rsidRPr="00DB7C3B" w:rsidRDefault="00EE0218" w:rsidP="00646D19">
      <w:pPr>
        <w:keepNext/>
        <w:spacing w:before="240" w:line="360" w:lineRule="auto"/>
        <w:ind w:left="709"/>
        <w:jc w:val="center"/>
        <w:outlineLvl w:val="0"/>
        <w:rPr>
          <w:rFonts w:ascii="Tahoma" w:eastAsia="Batang" w:hAnsi="Tahoma" w:cs="Tahoma"/>
          <w:b/>
          <w:i/>
          <w:sz w:val="20"/>
          <w:szCs w:val="20"/>
          <w:u w:val="single"/>
          <w:lang w:eastAsia="pt-BR"/>
        </w:rPr>
      </w:pPr>
      <w:r w:rsidRPr="00DB7C3B">
        <w:rPr>
          <w:rFonts w:ascii="Tahoma" w:eastAsia="Batang" w:hAnsi="Tahoma" w:cs="Tahoma"/>
          <w:b/>
          <w:i/>
          <w:sz w:val="20"/>
          <w:szCs w:val="20"/>
          <w:u w:val="single"/>
          <w:lang w:eastAsia="pt-BR"/>
        </w:rPr>
        <w:t>Modelo de Proposta Comercial</w:t>
      </w:r>
    </w:p>
    <w:p w14:paraId="2D9866D3" w14:textId="77777777" w:rsidR="00EE0218" w:rsidRPr="00EE0218" w:rsidRDefault="00EE0218" w:rsidP="00860458">
      <w:pPr>
        <w:spacing w:after="0" w:line="360" w:lineRule="auto"/>
        <w:ind w:left="709"/>
        <w:jc w:val="both"/>
        <w:rPr>
          <w:rFonts w:ascii="Tahoma" w:eastAsia="Batang" w:hAnsi="Tahoma" w:cs="Tahoma"/>
          <w:b/>
          <w:sz w:val="20"/>
          <w:szCs w:val="20"/>
          <w:lang w:eastAsia="pt-BR"/>
        </w:rPr>
      </w:pPr>
      <w:r w:rsidRPr="00EE0218">
        <w:rPr>
          <w:rFonts w:ascii="Tahoma" w:eastAsia="Batang" w:hAnsi="Tahoma" w:cs="Tahoma"/>
          <w:b/>
          <w:sz w:val="20"/>
          <w:szCs w:val="20"/>
          <w:lang w:eastAsia="pt-BR"/>
        </w:rPr>
        <w:t xml:space="preserve">À </w:t>
      </w:r>
    </w:p>
    <w:p w14:paraId="4AAD83A5" w14:textId="77777777" w:rsidR="00EE0218" w:rsidRPr="00EE0218" w:rsidRDefault="00EE0218" w:rsidP="00860458">
      <w:pPr>
        <w:spacing w:after="0" w:line="360" w:lineRule="auto"/>
        <w:ind w:left="709"/>
        <w:jc w:val="both"/>
        <w:rPr>
          <w:rFonts w:ascii="Tahoma" w:eastAsia="Batang" w:hAnsi="Tahoma" w:cs="Tahoma"/>
          <w:b/>
          <w:sz w:val="20"/>
          <w:szCs w:val="20"/>
          <w:lang w:eastAsia="pt-BR"/>
        </w:rPr>
      </w:pPr>
      <w:r w:rsidRPr="00EE0218">
        <w:rPr>
          <w:rFonts w:ascii="Tahoma" w:eastAsia="Batang" w:hAnsi="Tahoma" w:cs="Tahoma"/>
          <w:b/>
          <w:sz w:val="20"/>
          <w:szCs w:val="20"/>
          <w:lang w:eastAsia="pt-BR"/>
        </w:rPr>
        <w:t>PREFEITURA DO MUNICÍPIO DE DESCALVADO – SP.</w:t>
      </w:r>
    </w:p>
    <w:p w14:paraId="03EC73F6" w14:textId="119536F9" w:rsidR="00EE0218" w:rsidRDefault="00EE0218" w:rsidP="00860458">
      <w:pPr>
        <w:spacing w:before="240" w:line="360" w:lineRule="auto"/>
        <w:ind w:left="70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(xx) 0000-0000, e-mail:....</w:t>
      </w:r>
      <w:r w:rsidR="00E45F06">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646D19">
        <w:rPr>
          <w:rFonts w:ascii="Tahoma" w:eastAsia="Batang" w:hAnsi="Tahoma" w:cs="Tahoma"/>
          <w:sz w:val="20"/>
          <w:szCs w:val="20"/>
          <w:lang w:eastAsia="pt-BR"/>
        </w:rPr>
        <w:t>executar</w:t>
      </w:r>
      <w:r w:rsidRPr="00EE0218">
        <w:rPr>
          <w:rFonts w:ascii="Tahoma" w:eastAsia="Batang" w:hAnsi="Tahoma" w:cs="Tahoma"/>
          <w:sz w:val="20"/>
          <w:szCs w:val="20"/>
          <w:lang w:eastAsia="pt-BR"/>
        </w:rPr>
        <w:t xml:space="preserve"> o </w:t>
      </w:r>
      <w:r w:rsidR="00F8623F">
        <w:rPr>
          <w:rFonts w:ascii="Tahoma" w:eastAsia="Batang" w:hAnsi="Tahoma" w:cs="Tahoma"/>
          <w:sz w:val="20"/>
          <w:szCs w:val="20"/>
          <w:lang w:eastAsia="pt-BR"/>
        </w:rPr>
        <w:t>serviço</w:t>
      </w:r>
      <w:r w:rsidRPr="00EE0218">
        <w:rPr>
          <w:rFonts w:ascii="Tahoma" w:eastAsia="Batang" w:hAnsi="Tahoma" w:cs="Tahoma"/>
          <w:sz w:val="20"/>
          <w:szCs w:val="20"/>
          <w:lang w:eastAsia="pt-BR"/>
        </w:rPr>
        <w:t xml:space="preserve"> abaixo</w:t>
      </w:r>
      <w:r w:rsidRPr="00EE0218">
        <w:rPr>
          <w:rFonts w:ascii="Tahoma" w:eastAsia="Times New Roman" w:hAnsi="Tahoma" w:cs="Tahoma"/>
          <w:sz w:val="20"/>
          <w:szCs w:val="20"/>
          <w:lang w:eastAsia="pt-BR"/>
        </w:rPr>
        <w:t>,</w:t>
      </w:r>
      <w:r w:rsidRPr="00EE0218">
        <w:rPr>
          <w:rFonts w:ascii="Tahoma" w:eastAsia="Batang" w:hAnsi="Tahoma" w:cs="Tahoma"/>
          <w:sz w:val="20"/>
          <w:szCs w:val="20"/>
          <w:lang w:eastAsia="pt-BR"/>
        </w:rPr>
        <w:t xml:space="preserve"> objeto do </w:t>
      </w:r>
      <w:r w:rsidRPr="00646D19">
        <w:rPr>
          <w:rFonts w:ascii="Tahoma" w:eastAsia="Batang" w:hAnsi="Tahoma" w:cs="Tahoma"/>
          <w:b/>
          <w:i/>
          <w:iCs/>
          <w:sz w:val="20"/>
          <w:szCs w:val="20"/>
          <w:lang w:eastAsia="pt-BR"/>
        </w:rPr>
        <w:t xml:space="preserve">Pregão Eletrônico n° </w:t>
      </w:r>
      <w:r w:rsidR="00F72F40">
        <w:rPr>
          <w:rFonts w:ascii="Tahoma" w:hAnsi="Tahoma" w:cs="Tahoma"/>
          <w:b/>
          <w:i/>
          <w:iCs/>
          <w:sz w:val="20"/>
          <w:szCs w:val="20"/>
        </w:rPr>
        <w:t>015/2.025</w:t>
      </w:r>
      <w:r w:rsidRPr="00EE0218">
        <w:rPr>
          <w:rFonts w:ascii="Tahoma" w:eastAsia="Batang" w:hAnsi="Tahoma" w:cs="Tahoma"/>
          <w:sz w:val="20"/>
          <w:szCs w:val="20"/>
          <w:lang w:eastAsia="pt-BR"/>
        </w:rPr>
        <w:t>, nos preços e condições seguintes:</w:t>
      </w:r>
    </w:p>
    <w:tbl>
      <w:tblPr>
        <w:tblStyle w:val="Tabelacomgrade"/>
        <w:tblW w:w="0" w:type="auto"/>
        <w:tblInd w:w="709" w:type="dxa"/>
        <w:tblLook w:val="04A0" w:firstRow="1" w:lastRow="0" w:firstColumn="1" w:lastColumn="0" w:noHBand="0" w:noVBand="1"/>
      </w:tblPr>
      <w:tblGrid>
        <w:gridCol w:w="706"/>
        <w:gridCol w:w="892"/>
        <w:gridCol w:w="741"/>
        <w:gridCol w:w="4233"/>
        <w:gridCol w:w="1146"/>
        <w:gridCol w:w="1026"/>
        <w:gridCol w:w="742"/>
      </w:tblGrid>
      <w:tr w:rsidR="00646D19" w14:paraId="4E7F7045" w14:textId="77777777" w:rsidTr="00646D19">
        <w:tc>
          <w:tcPr>
            <w:tcW w:w="688" w:type="dxa"/>
            <w:vAlign w:val="center"/>
          </w:tcPr>
          <w:p w14:paraId="0AE2BF36" w14:textId="642232DD"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Item</w:t>
            </w:r>
          </w:p>
        </w:tc>
        <w:tc>
          <w:tcPr>
            <w:tcW w:w="813" w:type="dxa"/>
            <w:vAlign w:val="center"/>
          </w:tcPr>
          <w:p w14:paraId="37CE397C" w14:textId="59106EC6"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Quant.</w:t>
            </w:r>
          </w:p>
        </w:tc>
        <w:tc>
          <w:tcPr>
            <w:tcW w:w="676" w:type="dxa"/>
            <w:vAlign w:val="center"/>
          </w:tcPr>
          <w:p w14:paraId="7D800CBB" w14:textId="1D14BB9A"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Unid.</w:t>
            </w:r>
          </w:p>
        </w:tc>
        <w:tc>
          <w:tcPr>
            <w:tcW w:w="4716" w:type="dxa"/>
            <w:vAlign w:val="center"/>
          </w:tcPr>
          <w:p w14:paraId="34755519" w14:textId="7A286D50"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Descrição Mínima dos Serviços</w:t>
            </w:r>
          </w:p>
        </w:tc>
        <w:tc>
          <w:tcPr>
            <w:tcW w:w="1023" w:type="dxa"/>
            <w:shd w:val="clear" w:color="auto" w:fill="FFFF00"/>
            <w:vAlign w:val="center"/>
          </w:tcPr>
          <w:p w14:paraId="144E80F8" w14:textId="55131C6C"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Valor Estimado (R$)</w:t>
            </w:r>
          </w:p>
        </w:tc>
        <w:tc>
          <w:tcPr>
            <w:tcW w:w="903" w:type="dxa"/>
            <w:vAlign w:val="center"/>
          </w:tcPr>
          <w:p w14:paraId="22B65840" w14:textId="15686361"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Valor Unitário (R$)</w:t>
            </w:r>
          </w:p>
        </w:tc>
        <w:tc>
          <w:tcPr>
            <w:tcW w:w="667" w:type="dxa"/>
            <w:vAlign w:val="center"/>
          </w:tcPr>
          <w:p w14:paraId="486464E5" w14:textId="64B55ACC"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Valor Total (R$)</w:t>
            </w:r>
          </w:p>
        </w:tc>
      </w:tr>
      <w:tr w:rsidR="00646D19" w14:paraId="41B39249" w14:textId="77777777" w:rsidTr="00646D19">
        <w:tc>
          <w:tcPr>
            <w:tcW w:w="688" w:type="dxa"/>
            <w:vAlign w:val="center"/>
          </w:tcPr>
          <w:p w14:paraId="0A02E10F" w14:textId="1C44613C" w:rsidR="00646D19" w:rsidRDefault="00646D19" w:rsidP="00646D19">
            <w:pPr>
              <w:spacing w:line="360" w:lineRule="auto"/>
              <w:jc w:val="center"/>
              <w:rPr>
                <w:rFonts w:ascii="Tahoma" w:eastAsia="Batang" w:hAnsi="Tahoma" w:cs="Tahoma"/>
                <w:sz w:val="20"/>
                <w:szCs w:val="20"/>
                <w:lang w:eastAsia="pt-BR"/>
              </w:rPr>
            </w:pPr>
            <w:r>
              <w:rPr>
                <w:rFonts w:ascii="Tahoma" w:eastAsia="Batang" w:hAnsi="Tahoma" w:cs="Tahoma"/>
                <w:sz w:val="20"/>
                <w:szCs w:val="20"/>
                <w:lang w:eastAsia="pt-BR"/>
              </w:rPr>
              <w:t>01</w:t>
            </w:r>
          </w:p>
        </w:tc>
        <w:tc>
          <w:tcPr>
            <w:tcW w:w="813" w:type="dxa"/>
            <w:vAlign w:val="center"/>
          </w:tcPr>
          <w:p w14:paraId="2B80B5B2" w14:textId="1958B494" w:rsidR="00646D19" w:rsidRDefault="00646D19" w:rsidP="00646D19">
            <w:pPr>
              <w:spacing w:line="360" w:lineRule="auto"/>
              <w:jc w:val="center"/>
              <w:rPr>
                <w:rFonts w:ascii="Tahoma" w:eastAsia="Batang" w:hAnsi="Tahoma" w:cs="Tahoma"/>
                <w:sz w:val="20"/>
                <w:szCs w:val="20"/>
                <w:lang w:eastAsia="pt-BR"/>
              </w:rPr>
            </w:pPr>
            <w:r>
              <w:rPr>
                <w:rFonts w:ascii="Tahoma" w:eastAsia="Batang" w:hAnsi="Tahoma" w:cs="Tahoma"/>
                <w:sz w:val="20"/>
                <w:szCs w:val="20"/>
                <w:lang w:eastAsia="pt-BR"/>
              </w:rPr>
              <w:t>40.000</w:t>
            </w:r>
          </w:p>
        </w:tc>
        <w:tc>
          <w:tcPr>
            <w:tcW w:w="676" w:type="dxa"/>
            <w:vAlign w:val="center"/>
          </w:tcPr>
          <w:p w14:paraId="03C73ED1" w14:textId="2F7A4C77" w:rsidR="00646D19" w:rsidRDefault="00646D19" w:rsidP="00646D19">
            <w:pPr>
              <w:spacing w:line="360" w:lineRule="auto"/>
              <w:jc w:val="center"/>
              <w:rPr>
                <w:rFonts w:ascii="Tahoma" w:eastAsia="Batang" w:hAnsi="Tahoma" w:cs="Tahoma"/>
                <w:sz w:val="20"/>
                <w:szCs w:val="20"/>
                <w:lang w:eastAsia="pt-BR"/>
              </w:rPr>
            </w:pPr>
            <w:r>
              <w:rPr>
                <w:rFonts w:ascii="Tahoma" w:eastAsia="Batang" w:hAnsi="Tahoma" w:cs="Tahoma"/>
                <w:sz w:val="20"/>
                <w:szCs w:val="20"/>
                <w:lang w:eastAsia="pt-BR"/>
              </w:rPr>
              <w:t>H</w:t>
            </w:r>
          </w:p>
        </w:tc>
        <w:tc>
          <w:tcPr>
            <w:tcW w:w="4716" w:type="dxa"/>
            <w:vAlign w:val="center"/>
          </w:tcPr>
          <w:p w14:paraId="0DC1808A" w14:textId="13CF2076" w:rsidR="00646D19" w:rsidRDefault="00646D19" w:rsidP="00646D19">
            <w:pPr>
              <w:spacing w:line="360" w:lineRule="auto"/>
              <w:jc w:val="center"/>
              <w:rPr>
                <w:rFonts w:ascii="Tahoma" w:eastAsia="Batang" w:hAnsi="Tahoma" w:cs="Tahoma"/>
                <w:sz w:val="20"/>
                <w:szCs w:val="20"/>
                <w:lang w:eastAsia="pt-BR"/>
              </w:rPr>
            </w:pPr>
            <w:r w:rsidRPr="00646D19">
              <w:rPr>
                <w:rFonts w:ascii="Tahoma" w:eastAsia="Batang" w:hAnsi="Tahoma" w:cs="Tahoma"/>
                <w:sz w:val="20"/>
                <w:szCs w:val="20"/>
                <w:lang w:eastAsia="pt-BR"/>
              </w:rPr>
              <w:t>CONTRATAÇÃO DE EMPRESA PARA PRESTAÇÃO DE SERVIÇOS DE MONITORIA NO TRANSPORTE ESCOLAR</w:t>
            </w:r>
          </w:p>
        </w:tc>
        <w:tc>
          <w:tcPr>
            <w:tcW w:w="1023" w:type="dxa"/>
            <w:shd w:val="clear" w:color="auto" w:fill="FFFF00"/>
            <w:vAlign w:val="center"/>
          </w:tcPr>
          <w:p w14:paraId="536CF2D7" w14:textId="2FE0BA6C" w:rsidR="00646D19" w:rsidRDefault="00646D19" w:rsidP="00646D19">
            <w:pPr>
              <w:spacing w:line="360" w:lineRule="auto"/>
              <w:jc w:val="center"/>
              <w:rPr>
                <w:rFonts w:ascii="Tahoma" w:eastAsia="Batang" w:hAnsi="Tahoma" w:cs="Tahoma"/>
                <w:sz w:val="20"/>
                <w:szCs w:val="20"/>
                <w:lang w:eastAsia="pt-BR"/>
              </w:rPr>
            </w:pPr>
            <w:r>
              <w:rPr>
                <w:rFonts w:ascii="Tahoma" w:eastAsia="Batang" w:hAnsi="Tahoma" w:cs="Tahoma"/>
                <w:sz w:val="20"/>
                <w:szCs w:val="20"/>
                <w:lang w:eastAsia="pt-BR"/>
              </w:rPr>
              <w:t>27,08</w:t>
            </w:r>
          </w:p>
        </w:tc>
        <w:tc>
          <w:tcPr>
            <w:tcW w:w="903" w:type="dxa"/>
            <w:vAlign w:val="center"/>
          </w:tcPr>
          <w:p w14:paraId="15AD119A" w14:textId="77777777" w:rsidR="00646D19" w:rsidRDefault="00646D19" w:rsidP="00646D19">
            <w:pPr>
              <w:spacing w:line="360" w:lineRule="auto"/>
              <w:jc w:val="center"/>
              <w:rPr>
                <w:rFonts w:ascii="Tahoma" w:eastAsia="Batang" w:hAnsi="Tahoma" w:cs="Tahoma"/>
                <w:sz w:val="20"/>
                <w:szCs w:val="20"/>
                <w:lang w:eastAsia="pt-BR"/>
              </w:rPr>
            </w:pPr>
          </w:p>
        </w:tc>
        <w:tc>
          <w:tcPr>
            <w:tcW w:w="667" w:type="dxa"/>
            <w:vAlign w:val="center"/>
          </w:tcPr>
          <w:p w14:paraId="2B88FF36" w14:textId="77777777" w:rsidR="00646D19" w:rsidRDefault="00646D19" w:rsidP="00646D19">
            <w:pPr>
              <w:spacing w:line="360" w:lineRule="auto"/>
              <w:jc w:val="center"/>
              <w:rPr>
                <w:rFonts w:ascii="Tahoma" w:eastAsia="Batang" w:hAnsi="Tahoma" w:cs="Tahoma"/>
                <w:sz w:val="20"/>
                <w:szCs w:val="20"/>
                <w:lang w:eastAsia="pt-BR"/>
              </w:rPr>
            </w:pPr>
          </w:p>
        </w:tc>
      </w:tr>
      <w:tr w:rsidR="00646D19" w14:paraId="4A64D1DE" w14:textId="77777777" w:rsidTr="00646D19">
        <w:tc>
          <w:tcPr>
            <w:tcW w:w="9486" w:type="dxa"/>
            <w:gridSpan w:val="7"/>
            <w:shd w:val="clear" w:color="auto" w:fill="FFFFFF" w:themeFill="background1"/>
            <w:vAlign w:val="center"/>
          </w:tcPr>
          <w:p w14:paraId="1F34DF3C" w14:textId="3257D772" w:rsidR="00646D19" w:rsidRPr="00646D19" w:rsidRDefault="00646D19" w:rsidP="00646D19">
            <w:pPr>
              <w:spacing w:line="360" w:lineRule="auto"/>
              <w:jc w:val="center"/>
              <w:rPr>
                <w:rFonts w:ascii="Tahoma" w:eastAsia="Batang" w:hAnsi="Tahoma" w:cs="Tahoma"/>
                <w:b/>
                <w:bCs/>
                <w:sz w:val="20"/>
                <w:szCs w:val="20"/>
                <w:lang w:eastAsia="pt-BR"/>
              </w:rPr>
            </w:pPr>
            <w:r w:rsidRPr="00646D19">
              <w:rPr>
                <w:rFonts w:ascii="Tahoma" w:eastAsia="Batang" w:hAnsi="Tahoma" w:cs="Tahoma"/>
                <w:b/>
                <w:bCs/>
                <w:sz w:val="20"/>
                <w:szCs w:val="20"/>
                <w:lang w:eastAsia="pt-BR"/>
              </w:rPr>
              <w:t>VALOR TOTAL DA PROPOSTA EM REAIS E POR EXTENSO.</w:t>
            </w:r>
          </w:p>
        </w:tc>
      </w:tr>
    </w:tbl>
    <w:p w14:paraId="6FA7A9C2" w14:textId="77777777" w:rsidR="00646D19" w:rsidRDefault="00646D19" w:rsidP="00646D19">
      <w:pPr>
        <w:spacing w:before="240" w:after="0" w:line="360" w:lineRule="auto"/>
        <w:ind w:left="709"/>
        <w:contextualSpacing/>
        <w:jc w:val="both"/>
        <w:rPr>
          <w:rFonts w:ascii="Tahoma" w:hAnsi="Tahoma" w:cs="Tahoma"/>
          <w:b/>
          <w:bCs/>
          <w:sz w:val="20"/>
          <w:szCs w:val="20"/>
        </w:rPr>
      </w:pPr>
    </w:p>
    <w:p w14:paraId="09528457" w14:textId="6568A26F" w:rsidR="00EE0218" w:rsidRDefault="00EE0218" w:rsidP="00646D19">
      <w:pPr>
        <w:spacing w:before="240" w:after="0" w:line="360" w:lineRule="auto"/>
        <w:ind w:left="709"/>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646D19">
        <w:rPr>
          <w:rFonts w:ascii="Tahoma" w:hAnsi="Tahoma" w:cs="Tahoma"/>
          <w:b/>
          <w:bCs/>
          <w:sz w:val="20"/>
          <w:szCs w:val="20"/>
        </w:rPr>
        <w:t>1.083.200,00</w:t>
      </w:r>
      <w:r>
        <w:rPr>
          <w:rFonts w:ascii="Tahoma" w:hAnsi="Tahoma" w:cs="Tahoma"/>
          <w:b/>
          <w:bCs/>
          <w:sz w:val="20"/>
          <w:szCs w:val="20"/>
        </w:rPr>
        <w:t xml:space="preserve"> (</w:t>
      </w:r>
      <w:r w:rsidR="00646D19">
        <w:rPr>
          <w:rFonts w:ascii="Tahoma" w:hAnsi="Tahoma" w:cs="Tahoma"/>
          <w:b/>
          <w:bCs/>
          <w:sz w:val="20"/>
          <w:szCs w:val="20"/>
        </w:rPr>
        <w:t>um milhão oitenta e três mil e duzentos reais</w:t>
      </w:r>
      <w:r>
        <w:rPr>
          <w:rFonts w:ascii="Tahoma" w:hAnsi="Tahoma" w:cs="Tahoma"/>
          <w:b/>
          <w:bCs/>
          <w:sz w:val="20"/>
          <w:szCs w:val="20"/>
        </w:rPr>
        <w:t>).</w:t>
      </w:r>
    </w:p>
    <w:p w14:paraId="42C5294C" w14:textId="77777777" w:rsidR="00EE0218" w:rsidRDefault="00EE0218" w:rsidP="00860458">
      <w:pPr>
        <w:spacing w:after="0" w:line="360" w:lineRule="auto"/>
        <w:ind w:left="709"/>
        <w:contextualSpacing/>
        <w:jc w:val="both"/>
        <w:rPr>
          <w:rFonts w:ascii="Tahoma" w:hAnsi="Tahoma" w:cs="Tahoma"/>
          <w:b/>
          <w:bCs/>
          <w:sz w:val="20"/>
          <w:szCs w:val="20"/>
        </w:rPr>
      </w:pPr>
    </w:p>
    <w:p w14:paraId="310F7FC4" w14:textId="75CE7B8A" w:rsidR="00EE0218" w:rsidRDefault="00EE0218" w:rsidP="00860458">
      <w:pPr>
        <w:spacing w:after="0" w:line="360" w:lineRule="auto"/>
        <w:ind w:left="70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w:t>
      </w:r>
      <w:r w:rsidR="000A4B9B">
        <w:rPr>
          <w:rFonts w:ascii="Tahoma" w:hAnsi="Tahoma" w:cs="Tahoma"/>
          <w:sz w:val="20"/>
          <w:szCs w:val="20"/>
        </w:rPr>
        <w:t xml:space="preserve"> em destaque</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E45F06">
        <w:rPr>
          <w:rFonts w:ascii="Tahoma" w:hAnsi="Tahoma" w:cs="Tahoma"/>
          <w:sz w:val="20"/>
          <w:szCs w:val="20"/>
        </w:rPr>
        <w:t>contratação</w:t>
      </w:r>
      <w:r w:rsidRPr="00C012C1">
        <w:rPr>
          <w:rFonts w:ascii="Tahoma" w:hAnsi="Tahoma" w:cs="Tahoma"/>
          <w:sz w:val="20"/>
          <w:szCs w:val="20"/>
        </w:rPr>
        <w:t xml:space="preserve"> do objeto licitado.</w:t>
      </w:r>
    </w:p>
    <w:p w14:paraId="0834A241" w14:textId="77777777" w:rsidR="00EE0218" w:rsidRPr="00C012C1" w:rsidRDefault="00EE0218" w:rsidP="00860458">
      <w:pPr>
        <w:spacing w:after="0" w:line="360" w:lineRule="auto"/>
        <w:ind w:left="709"/>
        <w:contextualSpacing/>
        <w:jc w:val="both"/>
        <w:rPr>
          <w:rFonts w:ascii="Tahoma" w:hAnsi="Tahoma" w:cs="Tahoma"/>
          <w:sz w:val="20"/>
          <w:szCs w:val="20"/>
        </w:rPr>
      </w:pPr>
    </w:p>
    <w:p w14:paraId="668E3F3D" w14:textId="77777777" w:rsidR="00342C30" w:rsidRDefault="00EE0218" w:rsidP="00860458">
      <w:pPr>
        <w:spacing w:after="0" w:line="360" w:lineRule="auto"/>
        <w:ind w:left="70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F1001F">
      <w:pPr>
        <w:pStyle w:val="PargrafodaLista"/>
        <w:numPr>
          <w:ilvl w:val="0"/>
          <w:numId w:val="5"/>
        </w:numPr>
        <w:spacing w:line="360" w:lineRule="auto"/>
        <w:ind w:left="709" w:firstLine="567"/>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F1001F">
      <w:pPr>
        <w:pStyle w:val="PargrafodaLista"/>
        <w:numPr>
          <w:ilvl w:val="0"/>
          <w:numId w:val="5"/>
        </w:numPr>
        <w:spacing w:line="360" w:lineRule="auto"/>
        <w:ind w:left="709" w:firstLine="567"/>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F1001F">
      <w:pPr>
        <w:pStyle w:val="PargrafodaLista"/>
        <w:numPr>
          <w:ilvl w:val="0"/>
          <w:numId w:val="5"/>
        </w:numPr>
        <w:spacing w:line="360" w:lineRule="auto"/>
        <w:ind w:left="709" w:firstLine="567"/>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F1001F">
      <w:pPr>
        <w:pStyle w:val="PargrafodaLista"/>
        <w:numPr>
          <w:ilvl w:val="0"/>
          <w:numId w:val="5"/>
        </w:numPr>
        <w:spacing w:line="360" w:lineRule="auto"/>
        <w:ind w:left="709" w:firstLine="567"/>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A354279" w14:textId="77777777" w:rsidR="00552B80" w:rsidRDefault="00552B80" w:rsidP="00860458">
      <w:pPr>
        <w:ind w:left="709"/>
        <w:jc w:val="both"/>
        <w:rPr>
          <w:rFonts w:ascii="Tahoma" w:eastAsia="Batang" w:hAnsi="Tahoma" w:cs="Tahoma"/>
          <w:sz w:val="20"/>
          <w:szCs w:val="20"/>
        </w:rPr>
      </w:pPr>
      <w:r>
        <w:rPr>
          <w:rFonts w:ascii="Tahoma" w:eastAsia="Batang" w:hAnsi="Tahoma" w:cs="Tahoma"/>
          <w:sz w:val="20"/>
          <w:szCs w:val="20"/>
        </w:rPr>
        <w:br w:type="page"/>
      </w:r>
    </w:p>
    <w:p w14:paraId="2900E733" w14:textId="410252D1" w:rsidR="00552B80" w:rsidRPr="00EE0218" w:rsidRDefault="00552B80" w:rsidP="00B778B1">
      <w:pPr>
        <w:keepNext/>
        <w:spacing w:after="0" w:line="360" w:lineRule="auto"/>
        <w:ind w:left="70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03579241" w14:textId="535F99E7" w:rsidR="00003944" w:rsidRPr="00DB7C3B" w:rsidRDefault="00EE3629" w:rsidP="00B778B1">
      <w:pPr>
        <w:spacing w:line="360" w:lineRule="auto"/>
        <w:ind w:left="709" w:firstLine="3"/>
        <w:jc w:val="center"/>
        <w:rPr>
          <w:rFonts w:ascii="Tahoma" w:hAnsi="Tahoma" w:cs="Tahoma"/>
          <w:b/>
          <w:i/>
          <w:sz w:val="20"/>
          <w:szCs w:val="20"/>
          <w:u w:val="single"/>
        </w:rPr>
      </w:pPr>
      <w:r w:rsidRPr="00DB7C3B">
        <w:rPr>
          <w:rFonts w:ascii="Tahoma" w:hAnsi="Tahoma" w:cs="Tahoma"/>
          <w:b/>
          <w:i/>
          <w:sz w:val="20"/>
          <w:szCs w:val="20"/>
          <w:u w:val="single"/>
        </w:rPr>
        <w:t>Termo de Referência</w:t>
      </w:r>
    </w:p>
    <w:p w14:paraId="5DBA22A4" w14:textId="3836A2D9"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Objeto:</w:t>
      </w:r>
      <w:r w:rsidRPr="00B778B1">
        <w:rPr>
          <w:rFonts w:ascii="Tahoma" w:hAnsi="Tahoma" w:cs="Tahoma"/>
          <w:sz w:val="20"/>
          <w:szCs w:val="20"/>
        </w:rPr>
        <w:t xml:space="preserve"> Contratação de Empresa para Prestação de Serviço de Monitoria do Transporte Escolar, por um período de 12 meses, podendo ser prorrogável até o limite da Lei </w:t>
      </w:r>
      <w:r w:rsidR="00B778B1">
        <w:rPr>
          <w:rFonts w:ascii="Tahoma" w:hAnsi="Tahoma" w:cs="Tahoma"/>
          <w:sz w:val="20"/>
          <w:szCs w:val="20"/>
        </w:rPr>
        <w:t xml:space="preserve">Federal n° </w:t>
      </w:r>
      <w:r w:rsidRPr="00B778B1">
        <w:rPr>
          <w:rFonts w:ascii="Tahoma" w:hAnsi="Tahoma" w:cs="Tahoma"/>
          <w:sz w:val="20"/>
          <w:szCs w:val="20"/>
        </w:rPr>
        <w:t xml:space="preserve">14.133/21. </w:t>
      </w:r>
    </w:p>
    <w:p w14:paraId="48CFC565" w14:textId="77777777" w:rsidR="00BD60D3" w:rsidRPr="00B778B1" w:rsidRDefault="00BD60D3" w:rsidP="00B778B1">
      <w:pPr>
        <w:spacing w:after="0" w:line="360" w:lineRule="auto"/>
        <w:ind w:left="709"/>
        <w:jc w:val="both"/>
        <w:rPr>
          <w:rFonts w:ascii="Tahoma" w:hAnsi="Tahoma" w:cs="Tahoma"/>
          <w:sz w:val="20"/>
          <w:szCs w:val="20"/>
        </w:rPr>
      </w:pPr>
    </w:p>
    <w:p w14:paraId="65D48908" w14:textId="231227E4"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 xml:space="preserve">Justificativa: </w:t>
      </w:r>
      <w:r w:rsidRPr="00B778B1">
        <w:rPr>
          <w:rFonts w:ascii="Tahoma" w:hAnsi="Tahoma" w:cs="Tahoma"/>
          <w:sz w:val="20"/>
          <w:szCs w:val="20"/>
        </w:rPr>
        <w:t>Esta contratação se faz necessária, para a continuação do bom andamento do serviço prestado para o transporte de alunos da zona rural e zona urbana, para a segurança dos alunos, sendo que as linhas são compartilhadas com alunos de EMEI e de EMEF.</w:t>
      </w:r>
      <w:r w:rsidR="00B778B1">
        <w:rPr>
          <w:rFonts w:ascii="Tahoma" w:hAnsi="Tahoma" w:cs="Tahoma"/>
          <w:sz w:val="20"/>
          <w:szCs w:val="20"/>
        </w:rPr>
        <w:t xml:space="preserve"> </w:t>
      </w:r>
      <w:r w:rsidRPr="00B778B1">
        <w:rPr>
          <w:rFonts w:ascii="Tahoma" w:hAnsi="Tahoma" w:cs="Tahoma"/>
          <w:sz w:val="20"/>
          <w:szCs w:val="20"/>
        </w:rPr>
        <w:t>O aumento do quantitativo das horas se dá devido ao aumento de linhas que necessitam de monitoras e a vários apontamentos do Tribunal de Contas com relação a falta de monitoras em várias linhas.</w:t>
      </w:r>
    </w:p>
    <w:p w14:paraId="2599F3D7" w14:textId="77777777" w:rsidR="00BD60D3" w:rsidRPr="00B778B1" w:rsidRDefault="00BD60D3" w:rsidP="00B778B1">
      <w:pPr>
        <w:spacing w:after="0" w:line="360" w:lineRule="auto"/>
        <w:ind w:left="709"/>
        <w:jc w:val="both"/>
        <w:rPr>
          <w:rFonts w:ascii="Tahoma" w:hAnsi="Tahoma" w:cs="Tahoma"/>
          <w:sz w:val="20"/>
          <w:szCs w:val="20"/>
        </w:rPr>
      </w:pPr>
    </w:p>
    <w:p w14:paraId="1E2C4338" w14:textId="77777777" w:rsidR="00BD60D3" w:rsidRPr="00B778B1" w:rsidRDefault="00BD60D3" w:rsidP="00B778B1">
      <w:pPr>
        <w:widowControl w:val="0"/>
        <w:autoSpaceDE w:val="0"/>
        <w:autoSpaceDN w:val="0"/>
        <w:adjustRightInd w:val="0"/>
        <w:spacing w:after="0" w:line="360" w:lineRule="auto"/>
        <w:ind w:left="709"/>
        <w:jc w:val="both"/>
        <w:rPr>
          <w:rFonts w:ascii="Tahoma" w:hAnsi="Tahoma" w:cs="Tahoma"/>
          <w:b/>
          <w:sz w:val="20"/>
          <w:szCs w:val="20"/>
        </w:rPr>
      </w:pPr>
      <w:r w:rsidRPr="00B778B1">
        <w:rPr>
          <w:rFonts w:ascii="Tahoma" w:hAnsi="Tahoma" w:cs="Tahoma"/>
          <w:b/>
          <w:sz w:val="20"/>
          <w:szCs w:val="20"/>
        </w:rPr>
        <w:t>DAS OBRIGAÇÕES DA CONTRATADA</w:t>
      </w:r>
    </w:p>
    <w:p w14:paraId="6F1B1896" w14:textId="2472B910" w:rsidR="00BD60D3" w:rsidRPr="00B778B1" w:rsidRDefault="00BD60D3" w:rsidP="00B778B1">
      <w:pPr>
        <w:spacing w:after="0" w:line="360" w:lineRule="auto"/>
        <w:ind w:left="709" w:right="51"/>
        <w:jc w:val="both"/>
        <w:rPr>
          <w:rFonts w:ascii="Tahoma" w:hAnsi="Tahoma" w:cs="Tahoma"/>
          <w:sz w:val="20"/>
          <w:szCs w:val="20"/>
        </w:rPr>
      </w:pPr>
      <w:r w:rsidRPr="00B778B1">
        <w:rPr>
          <w:rFonts w:ascii="Tahoma" w:hAnsi="Tahoma" w:cs="Tahoma"/>
          <w:sz w:val="20"/>
          <w:szCs w:val="20"/>
        </w:rPr>
        <w:t xml:space="preserve">A </w:t>
      </w:r>
      <w:r w:rsidR="001B726D">
        <w:rPr>
          <w:rFonts w:ascii="Tahoma" w:hAnsi="Tahoma" w:cs="Tahoma"/>
          <w:sz w:val="20"/>
          <w:szCs w:val="20"/>
        </w:rPr>
        <w:t>C</w:t>
      </w:r>
      <w:r w:rsidRPr="00B778B1">
        <w:rPr>
          <w:rFonts w:ascii="Tahoma" w:hAnsi="Tahoma" w:cs="Tahoma"/>
          <w:sz w:val="20"/>
          <w:szCs w:val="20"/>
        </w:rPr>
        <w:t>ontratada, no decorrer da execução do contrato, obriga-se a:</w:t>
      </w:r>
    </w:p>
    <w:p w14:paraId="5F5E5168" w14:textId="0A6034E3" w:rsidR="00BD60D3" w:rsidRPr="00B778B1" w:rsidRDefault="00BD60D3" w:rsidP="00B778B1">
      <w:pPr>
        <w:pStyle w:val="Corpodetexto"/>
        <w:tabs>
          <w:tab w:val="left" w:pos="1134"/>
        </w:tabs>
        <w:spacing w:after="0" w:line="360" w:lineRule="auto"/>
        <w:ind w:left="709"/>
        <w:jc w:val="both"/>
        <w:rPr>
          <w:rFonts w:ascii="Tahoma" w:hAnsi="Tahoma" w:cs="Tahoma"/>
          <w:sz w:val="20"/>
          <w:szCs w:val="20"/>
        </w:rPr>
      </w:pPr>
      <w:r w:rsidRPr="00B778B1">
        <w:rPr>
          <w:rFonts w:ascii="Tahoma" w:hAnsi="Tahoma" w:cs="Tahoma"/>
          <w:b/>
          <w:sz w:val="20"/>
          <w:szCs w:val="20"/>
        </w:rPr>
        <w:t xml:space="preserve">1- </w:t>
      </w:r>
      <w:r w:rsidRPr="00B778B1">
        <w:rPr>
          <w:rFonts w:ascii="Tahoma" w:hAnsi="Tahoma" w:cs="Tahoma"/>
          <w:sz w:val="20"/>
          <w:szCs w:val="20"/>
        </w:rPr>
        <w:t>Fornece</w:t>
      </w:r>
      <w:r w:rsidR="00526688">
        <w:rPr>
          <w:rFonts w:ascii="Tahoma" w:hAnsi="Tahoma" w:cs="Tahoma"/>
          <w:sz w:val="20"/>
          <w:szCs w:val="20"/>
        </w:rPr>
        <w:t>r</w:t>
      </w:r>
      <w:r w:rsidRPr="00B778B1">
        <w:rPr>
          <w:rFonts w:ascii="Tahoma" w:hAnsi="Tahoma" w:cs="Tahoma"/>
          <w:sz w:val="20"/>
          <w:szCs w:val="20"/>
        </w:rPr>
        <w:t xml:space="preserve"> os serviços licitados e responsabilizar-se pela qualidade dos mesmos</w:t>
      </w:r>
      <w:r w:rsidR="00526688">
        <w:rPr>
          <w:rFonts w:ascii="Tahoma" w:hAnsi="Tahoma" w:cs="Tahoma"/>
          <w:sz w:val="20"/>
          <w:szCs w:val="20"/>
        </w:rPr>
        <w:t>.</w:t>
      </w:r>
    </w:p>
    <w:p w14:paraId="4065F9FE" w14:textId="7B692C9F" w:rsidR="00BD60D3" w:rsidRPr="00B778B1" w:rsidRDefault="00BD60D3" w:rsidP="00B778B1">
      <w:pPr>
        <w:pStyle w:val="Corpodetexto"/>
        <w:tabs>
          <w:tab w:val="left" w:pos="1134"/>
        </w:tabs>
        <w:spacing w:after="0" w:line="360" w:lineRule="auto"/>
        <w:ind w:left="709"/>
        <w:jc w:val="both"/>
        <w:rPr>
          <w:rFonts w:ascii="Tahoma" w:hAnsi="Tahoma" w:cs="Tahoma"/>
          <w:sz w:val="20"/>
          <w:szCs w:val="20"/>
        </w:rPr>
      </w:pPr>
      <w:r w:rsidRPr="00B778B1">
        <w:rPr>
          <w:rFonts w:ascii="Tahoma" w:hAnsi="Tahoma" w:cs="Tahoma"/>
          <w:b/>
          <w:sz w:val="20"/>
          <w:szCs w:val="20"/>
        </w:rPr>
        <w:t xml:space="preserve">2- </w:t>
      </w:r>
      <w:r w:rsidRPr="00B778B1">
        <w:rPr>
          <w:rFonts w:ascii="Tahoma" w:hAnsi="Tahoma" w:cs="Tahoma"/>
          <w:sz w:val="20"/>
          <w:szCs w:val="20"/>
        </w:rPr>
        <w:t>Executar diretamente o objeto da contratação, conforme o estabelecido neste Termo de Referência, sem transferência de responsabilidades ou subcontratações.</w:t>
      </w:r>
    </w:p>
    <w:p w14:paraId="23345EBD" w14:textId="331C1ED8" w:rsidR="00BD60D3" w:rsidRPr="00B778B1" w:rsidRDefault="00BD60D3" w:rsidP="00B778B1">
      <w:pPr>
        <w:pStyle w:val="Corpodetexto"/>
        <w:spacing w:after="0" w:line="360" w:lineRule="auto"/>
        <w:ind w:left="709"/>
        <w:jc w:val="both"/>
        <w:rPr>
          <w:rFonts w:ascii="Tahoma" w:hAnsi="Tahoma" w:cs="Tahoma"/>
          <w:sz w:val="20"/>
          <w:szCs w:val="20"/>
        </w:rPr>
      </w:pPr>
      <w:r w:rsidRPr="00B778B1">
        <w:rPr>
          <w:rFonts w:ascii="Tahoma" w:hAnsi="Tahoma" w:cs="Tahoma"/>
          <w:b/>
          <w:sz w:val="20"/>
          <w:szCs w:val="20"/>
        </w:rPr>
        <w:t xml:space="preserve">3- </w:t>
      </w:r>
      <w:r w:rsidRPr="00B778B1">
        <w:rPr>
          <w:rFonts w:ascii="Tahoma" w:hAnsi="Tahoma" w:cs="Tahoma"/>
          <w:sz w:val="20"/>
          <w:szCs w:val="20"/>
        </w:rPr>
        <w:t xml:space="preserve">Responder pelos encargos tributários, previdenciários, trabalhistas, referentes aos serviços executados por seus empregados, obrigando-se a saldá-los em época própria, uma vez que os mesmos não têm nenhum vínculo empregatício com </w:t>
      </w:r>
      <w:r w:rsidR="00C456AC">
        <w:rPr>
          <w:rFonts w:ascii="Tahoma" w:hAnsi="Tahoma" w:cs="Tahoma"/>
          <w:sz w:val="20"/>
          <w:szCs w:val="20"/>
        </w:rPr>
        <w:t xml:space="preserve">a </w:t>
      </w:r>
      <w:r w:rsidRPr="00B778B1">
        <w:rPr>
          <w:rFonts w:ascii="Tahoma" w:hAnsi="Tahoma" w:cs="Tahoma"/>
          <w:sz w:val="20"/>
          <w:szCs w:val="20"/>
        </w:rPr>
        <w:t>Contratante.</w:t>
      </w:r>
    </w:p>
    <w:p w14:paraId="2B234DDB" w14:textId="489D7423" w:rsidR="00BD60D3" w:rsidRPr="00B778B1" w:rsidRDefault="00BD60D3" w:rsidP="00B778B1">
      <w:pPr>
        <w:pStyle w:val="Corpodetexto"/>
        <w:spacing w:after="0" w:line="360" w:lineRule="auto"/>
        <w:ind w:left="709"/>
        <w:jc w:val="both"/>
        <w:rPr>
          <w:rFonts w:ascii="Tahoma" w:hAnsi="Tahoma" w:cs="Tahoma"/>
          <w:sz w:val="20"/>
          <w:szCs w:val="20"/>
        </w:rPr>
      </w:pPr>
      <w:r w:rsidRPr="00B778B1">
        <w:rPr>
          <w:rFonts w:ascii="Tahoma" w:hAnsi="Tahoma" w:cs="Tahoma"/>
          <w:b/>
          <w:sz w:val="20"/>
          <w:szCs w:val="20"/>
        </w:rPr>
        <w:t xml:space="preserve">4- </w:t>
      </w:r>
      <w:r w:rsidRPr="00B778B1">
        <w:rPr>
          <w:rFonts w:ascii="Tahoma" w:hAnsi="Tahoma" w:cs="Tahoma"/>
          <w:sz w:val="20"/>
          <w:szCs w:val="20"/>
        </w:rPr>
        <w:t>Permitir a CONTRATANTE, quando est</w:t>
      </w:r>
      <w:r w:rsidR="00C456AC">
        <w:rPr>
          <w:rFonts w:ascii="Tahoma" w:hAnsi="Tahoma" w:cs="Tahoma"/>
          <w:sz w:val="20"/>
          <w:szCs w:val="20"/>
        </w:rPr>
        <w:t>a</w:t>
      </w:r>
      <w:r w:rsidRPr="00B778B1">
        <w:rPr>
          <w:rFonts w:ascii="Tahoma" w:hAnsi="Tahoma" w:cs="Tahoma"/>
          <w:sz w:val="20"/>
          <w:szCs w:val="20"/>
        </w:rPr>
        <w:t xml:space="preserve"> entender indispensável, a fiscalização de documentação pertinente visando ao cumprimento do inciso anterior.</w:t>
      </w:r>
    </w:p>
    <w:p w14:paraId="20EB2E28" w14:textId="6F241E46"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5-</w:t>
      </w:r>
      <w:r w:rsidR="0023762F">
        <w:rPr>
          <w:rFonts w:ascii="Tahoma" w:hAnsi="Tahoma" w:cs="Tahoma"/>
          <w:b/>
          <w:sz w:val="20"/>
          <w:szCs w:val="20"/>
        </w:rPr>
        <w:t xml:space="preserve"> </w:t>
      </w:r>
      <w:r w:rsidRPr="00B778B1">
        <w:rPr>
          <w:rFonts w:ascii="Tahoma" w:hAnsi="Tahoma" w:cs="Tahoma"/>
          <w:sz w:val="20"/>
          <w:szCs w:val="20"/>
        </w:rPr>
        <w:t>Comparecer, sempre que solicitada, à Sede d</w:t>
      </w:r>
      <w:r w:rsidR="00C456AC">
        <w:rPr>
          <w:rFonts w:ascii="Tahoma" w:hAnsi="Tahoma" w:cs="Tahoma"/>
          <w:sz w:val="20"/>
          <w:szCs w:val="20"/>
        </w:rPr>
        <w:t>a</w:t>
      </w:r>
      <w:r w:rsidRPr="00B778B1">
        <w:rPr>
          <w:rFonts w:ascii="Tahoma" w:hAnsi="Tahoma" w:cs="Tahoma"/>
          <w:sz w:val="20"/>
          <w:szCs w:val="20"/>
        </w:rPr>
        <w:t xml:space="preserve"> Contratante, em horário por esta estabelecida, a fim de receber e fornecer informações, instruções e acertar providências, incidindo a CONTRATADA, no caso de não atendimento desta exigência, na multa estipulada no contrato.</w:t>
      </w:r>
    </w:p>
    <w:p w14:paraId="03680053" w14:textId="61D54845"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6-</w:t>
      </w:r>
      <w:r w:rsidR="0023762F">
        <w:rPr>
          <w:rFonts w:ascii="Tahoma" w:hAnsi="Tahoma" w:cs="Tahoma"/>
          <w:b/>
          <w:sz w:val="20"/>
          <w:szCs w:val="20"/>
        </w:rPr>
        <w:t xml:space="preserve"> </w:t>
      </w:r>
      <w:r w:rsidRPr="00B778B1">
        <w:rPr>
          <w:rFonts w:ascii="Tahoma" w:hAnsi="Tahoma" w:cs="Tahoma"/>
          <w:sz w:val="20"/>
          <w:szCs w:val="20"/>
        </w:rPr>
        <w:t xml:space="preserve">Responsabilizar-se por eventuais danos que vier a causar </w:t>
      </w:r>
      <w:r w:rsidR="00C456AC">
        <w:rPr>
          <w:rFonts w:ascii="Tahoma" w:hAnsi="Tahoma" w:cs="Tahoma"/>
          <w:sz w:val="20"/>
          <w:szCs w:val="20"/>
        </w:rPr>
        <w:t>a</w:t>
      </w:r>
      <w:r w:rsidRPr="00B778B1">
        <w:rPr>
          <w:rFonts w:ascii="Tahoma" w:hAnsi="Tahoma" w:cs="Tahoma"/>
          <w:sz w:val="20"/>
          <w:szCs w:val="20"/>
        </w:rPr>
        <w:t xml:space="preserve"> CONTRATANTE ou a terceiros decorrentes de sua culpa ou dolo na execução do Contrato; bem como os relativos à omissão pelos encargos trabalhistas, previdenciários, fiscais, comerciais e quaisquer outras exigências legais inerentes a este instrumento</w:t>
      </w:r>
      <w:r w:rsidR="00C456AC">
        <w:rPr>
          <w:rFonts w:ascii="Tahoma" w:hAnsi="Tahoma" w:cs="Tahoma"/>
          <w:sz w:val="20"/>
          <w:szCs w:val="20"/>
        </w:rPr>
        <w:t>.</w:t>
      </w:r>
    </w:p>
    <w:p w14:paraId="22CA6D0B" w14:textId="3708E4F0"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7-</w:t>
      </w:r>
      <w:r w:rsidRPr="00B778B1">
        <w:rPr>
          <w:rFonts w:ascii="Tahoma" w:hAnsi="Tahoma" w:cs="Tahoma"/>
          <w:sz w:val="20"/>
          <w:szCs w:val="20"/>
        </w:rPr>
        <w:t xml:space="preserve"> Responsabilizar-se por quaisquer compromissos assumidos com terceiros, ainda que vinculados à execução do contrato</w:t>
      </w:r>
      <w:r w:rsidR="00526688">
        <w:rPr>
          <w:rFonts w:ascii="Tahoma" w:hAnsi="Tahoma" w:cs="Tahoma"/>
          <w:sz w:val="20"/>
          <w:szCs w:val="20"/>
        </w:rPr>
        <w:t>.</w:t>
      </w:r>
    </w:p>
    <w:p w14:paraId="282A4FAA" w14:textId="59F91B0C" w:rsidR="00BD60D3" w:rsidRPr="00B778B1" w:rsidRDefault="00BD60D3" w:rsidP="00B778B1">
      <w:pPr>
        <w:pStyle w:val="Ttulo1"/>
        <w:tabs>
          <w:tab w:val="num" w:pos="851"/>
        </w:tabs>
        <w:overflowPunct w:val="0"/>
        <w:spacing w:line="360" w:lineRule="auto"/>
        <w:ind w:left="709"/>
        <w:rPr>
          <w:rFonts w:ascii="Tahoma" w:hAnsi="Tahoma" w:cs="Tahoma"/>
          <w:sz w:val="20"/>
        </w:rPr>
      </w:pPr>
      <w:r w:rsidRPr="00B778B1">
        <w:rPr>
          <w:rFonts w:ascii="Tahoma" w:hAnsi="Tahoma" w:cs="Tahoma"/>
          <w:sz w:val="20"/>
        </w:rPr>
        <w:t>8-</w:t>
      </w:r>
      <w:r w:rsidR="0023762F">
        <w:rPr>
          <w:rFonts w:ascii="Tahoma" w:hAnsi="Tahoma" w:cs="Tahoma"/>
          <w:sz w:val="20"/>
        </w:rPr>
        <w:t xml:space="preserve"> </w:t>
      </w:r>
      <w:r w:rsidRPr="00526688">
        <w:rPr>
          <w:rFonts w:ascii="Tahoma" w:hAnsi="Tahoma" w:cs="Tahoma"/>
          <w:b w:val="0"/>
          <w:bCs/>
          <w:sz w:val="20"/>
        </w:rPr>
        <w:t>Cumprir todas as especificações previstas no Edital de Pregão Eletrônico que deu origem ao presente instrumento.</w:t>
      </w:r>
    </w:p>
    <w:p w14:paraId="5B6655DC" w14:textId="59D2A658"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9-</w:t>
      </w:r>
      <w:r w:rsidR="00526688">
        <w:rPr>
          <w:rFonts w:ascii="Tahoma" w:hAnsi="Tahoma" w:cs="Tahoma"/>
          <w:b/>
          <w:sz w:val="20"/>
          <w:szCs w:val="20"/>
        </w:rPr>
        <w:t xml:space="preserve"> </w:t>
      </w:r>
      <w:r w:rsidRPr="00B778B1">
        <w:rPr>
          <w:rFonts w:ascii="Tahoma" w:hAnsi="Tahoma" w:cs="Tahoma"/>
          <w:sz w:val="20"/>
          <w:szCs w:val="20"/>
        </w:rPr>
        <w:t>O transporte (ida e volta) ao local de trabalho, a alimentação e a estadia dos funcionários que prestarão os serviços, quando necessário, correrão por conta da Contratada sem qualquer custo adicional solicitado posteriormente.</w:t>
      </w:r>
    </w:p>
    <w:p w14:paraId="7FF8CE55" w14:textId="77777777" w:rsidR="00BD60D3" w:rsidRPr="00B778B1" w:rsidRDefault="00BD60D3" w:rsidP="00B778B1">
      <w:pPr>
        <w:spacing w:after="0" w:line="360" w:lineRule="auto"/>
        <w:ind w:left="709"/>
        <w:jc w:val="both"/>
        <w:rPr>
          <w:rFonts w:ascii="Tahoma" w:hAnsi="Tahoma" w:cs="Tahoma"/>
          <w:sz w:val="20"/>
          <w:szCs w:val="20"/>
        </w:rPr>
      </w:pPr>
    </w:p>
    <w:p w14:paraId="071084EC" w14:textId="4E4265CB"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 xml:space="preserve">10- </w:t>
      </w:r>
      <w:r w:rsidRPr="00B778B1">
        <w:rPr>
          <w:rFonts w:ascii="Tahoma" w:hAnsi="Tahoma" w:cs="Tahoma"/>
          <w:sz w:val="20"/>
          <w:szCs w:val="20"/>
        </w:rPr>
        <w:t>Deverá fornecer além da mão-de-obra, os equipamentos de proteção individual “EPI’S” e Uniformes para todos os funcionários que prestarão os serviços.</w:t>
      </w:r>
    </w:p>
    <w:p w14:paraId="5A231BC4" w14:textId="4A383FE5"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11-</w:t>
      </w:r>
      <w:r w:rsidR="00C456AC">
        <w:rPr>
          <w:rFonts w:ascii="Tahoma" w:hAnsi="Tahoma" w:cs="Tahoma"/>
          <w:b/>
          <w:sz w:val="20"/>
          <w:szCs w:val="20"/>
        </w:rPr>
        <w:t xml:space="preserve"> </w:t>
      </w:r>
      <w:r w:rsidR="007C3F99" w:rsidRPr="00B778B1">
        <w:rPr>
          <w:rFonts w:ascii="Tahoma" w:hAnsi="Tahoma" w:cs="Tahoma"/>
          <w:sz w:val="20"/>
          <w:szCs w:val="20"/>
        </w:rPr>
        <w:t>A Contratada deverá iniciar os serviços, objeto do presente Termo de Referência, no prazo máximo de cinco (5) dias, contados após o recebimento da Ordem de Serviço, definida pela Secretaria de Educação e Cultura, da Prefeitura do Município de Descalvado</w:t>
      </w:r>
      <w:r w:rsidR="007C3F99">
        <w:rPr>
          <w:rFonts w:ascii="Tahoma" w:hAnsi="Tahoma" w:cs="Tahoma"/>
          <w:sz w:val="20"/>
          <w:szCs w:val="20"/>
        </w:rPr>
        <w:t>/SP.</w:t>
      </w:r>
      <w:r w:rsidRPr="00B778B1">
        <w:rPr>
          <w:rFonts w:ascii="Tahoma" w:hAnsi="Tahoma" w:cs="Tahoma"/>
          <w:sz w:val="20"/>
          <w:szCs w:val="20"/>
        </w:rPr>
        <w:t xml:space="preserve"> </w:t>
      </w:r>
    </w:p>
    <w:p w14:paraId="17037583" w14:textId="33629648"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12-</w:t>
      </w:r>
      <w:r w:rsidR="00C456AC">
        <w:rPr>
          <w:rFonts w:ascii="Tahoma" w:hAnsi="Tahoma" w:cs="Tahoma"/>
          <w:b/>
          <w:sz w:val="20"/>
          <w:szCs w:val="20"/>
        </w:rPr>
        <w:t xml:space="preserve"> </w:t>
      </w:r>
      <w:r w:rsidR="007C3F99" w:rsidRPr="00B778B1">
        <w:rPr>
          <w:rFonts w:ascii="Tahoma" w:hAnsi="Tahoma" w:cs="Tahoma"/>
          <w:sz w:val="20"/>
          <w:szCs w:val="20"/>
        </w:rPr>
        <w:t xml:space="preserve">O prazo de execução dos serviços será pelo período de </w:t>
      </w:r>
      <w:r w:rsidR="007C3F99">
        <w:rPr>
          <w:rFonts w:ascii="Tahoma" w:hAnsi="Tahoma" w:cs="Tahoma"/>
          <w:sz w:val="20"/>
          <w:szCs w:val="20"/>
        </w:rPr>
        <w:t xml:space="preserve">12 </w:t>
      </w:r>
      <w:r w:rsidR="007C3F99" w:rsidRPr="00B778B1">
        <w:rPr>
          <w:rFonts w:ascii="Tahoma" w:hAnsi="Tahoma" w:cs="Tahoma"/>
          <w:sz w:val="20"/>
          <w:szCs w:val="20"/>
        </w:rPr>
        <w:t>(doze)</w:t>
      </w:r>
      <w:r w:rsidR="007C3F99" w:rsidRPr="00B778B1">
        <w:rPr>
          <w:rFonts w:ascii="Tahoma" w:eastAsia="MS Mincho" w:hAnsi="Tahoma" w:cs="Tahoma"/>
          <w:sz w:val="20"/>
          <w:szCs w:val="20"/>
        </w:rPr>
        <w:t xml:space="preserve"> meses, </w:t>
      </w:r>
      <w:r w:rsidR="007C3F99">
        <w:rPr>
          <w:rFonts w:ascii="Tahoma" w:eastAsia="MS Mincho" w:hAnsi="Tahoma" w:cs="Tahoma"/>
          <w:sz w:val="20"/>
          <w:szCs w:val="20"/>
        </w:rPr>
        <w:t>pode</w:t>
      </w:r>
      <w:r w:rsidR="007C3F99" w:rsidRPr="00B778B1">
        <w:rPr>
          <w:rFonts w:ascii="Tahoma" w:hAnsi="Tahoma" w:cs="Tahoma"/>
          <w:sz w:val="20"/>
          <w:szCs w:val="20"/>
        </w:rPr>
        <w:t>ndo ser prorrog</w:t>
      </w:r>
      <w:r w:rsidR="007C3F99">
        <w:rPr>
          <w:rFonts w:ascii="Tahoma" w:hAnsi="Tahoma" w:cs="Tahoma"/>
          <w:sz w:val="20"/>
          <w:szCs w:val="20"/>
        </w:rPr>
        <w:t xml:space="preserve">ado </w:t>
      </w:r>
      <w:r w:rsidR="007C3F99" w:rsidRPr="00B778B1">
        <w:rPr>
          <w:rFonts w:ascii="Tahoma" w:hAnsi="Tahoma" w:cs="Tahoma"/>
          <w:sz w:val="20"/>
          <w:szCs w:val="20"/>
        </w:rPr>
        <w:t xml:space="preserve">até o limite da Lei </w:t>
      </w:r>
      <w:r w:rsidR="007C3F99">
        <w:rPr>
          <w:rFonts w:ascii="Tahoma" w:hAnsi="Tahoma" w:cs="Tahoma"/>
          <w:sz w:val="20"/>
          <w:szCs w:val="20"/>
        </w:rPr>
        <w:t xml:space="preserve">Federal n° </w:t>
      </w:r>
      <w:r w:rsidR="007C3F99" w:rsidRPr="00B778B1">
        <w:rPr>
          <w:rFonts w:ascii="Tahoma" w:hAnsi="Tahoma" w:cs="Tahoma"/>
          <w:sz w:val="20"/>
          <w:szCs w:val="20"/>
        </w:rPr>
        <w:t xml:space="preserve">14.133/21.  </w:t>
      </w:r>
    </w:p>
    <w:p w14:paraId="2C561DEB" w14:textId="2C96BEC5" w:rsidR="00BD60D3" w:rsidRPr="00B778B1" w:rsidRDefault="00BD60D3" w:rsidP="007C3F99">
      <w:pPr>
        <w:spacing w:after="0" w:line="360" w:lineRule="auto"/>
        <w:ind w:left="709"/>
        <w:jc w:val="both"/>
        <w:rPr>
          <w:rFonts w:ascii="Tahoma" w:hAnsi="Tahoma" w:cs="Tahoma"/>
          <w:sz w:val="20"/>
          <w:szCs w:val="20"/>
        </w:rPr>
      </w:pPr>
      <w:r w:rsidRPr="00B778B1">
        <w:rPr>
          <w:rFonts w:ascii="Tahoma" w:hAnsi="Tahoma" w:cs="Tahoma"/>
          <w:b/>
          <w:sz w:val="20"/>
          <w:szCs w:val="20"/>
        </w:rPr>
        <w:t>13-</w:t>
      </w:r>
      <w:r w:rsidR="007C3F99">
        <w:rPr>
          <w:rFonts w:ascii="Tahoma" w:hAnsi="Tahoma" w:cs="Tahoma"/>
          <w:b/>
          <w:sz w:val="20"/>
          <w:szCs w:val="20"/>
        </w:rPr>
        <w:t xml:space="preserve"> </w:t>
      </w:r>
      <w:r w:rsidR="007C3F99" w:rsidRPr="00B778B1">
        <w:rPr>
          <w:rFonts w:ascii="Tahoma" w:hAnsi="Tahoma" w:cs="Tahoma"/>
          <w:sz w:val="20"/>
          <w:szCs w:val="20"/>
        </w:rPr>
        <w:t xml:space="preserve">A Contratada poderá se opor à prorrogação de que trata o subitem anterior, desde que o faça mediante documento escrito, recebido pelo Gestor do Contrato em até 90 (noventa) dias antes do vencimento do </w:t>
      </w:r>
      <w:r w:rsidR="007C3F99">
        <w:rPr>
          <w:rFonts w:ascii="Tahoma" w:hAnsi="Tahoma" w:cs="Tahoma"/>
          <w:sz w:val="20"/>
          <w:szCs w:val="20"/>
        </w:rPr>
        <w:t>C</w:t>
      </w:r>
      <w:r w:rsidR="007C3F99" w:rsidRPr="00B778B1">
        <w:rPr>
          <w:rFonts w:ascii="Tahoma" w:hAnsi="Tahoma" w:cs="Tahoma"/>
          <w:sz w:val="20"/>
          <w:szCs w:val="20"/>
        </w:rPr>
        <w:t>ontrato ou de cada uma das prorrogações do prazo de</w:t>
      </w:r>
      <w:r w:rsidR="007C3F99">
        <w:rPr>
          <w:rFonts w:ascii="Tahoma" w:hAnsi="Tahoma" w:cs="Tahoma"/>
          <w:sz w:val="20"/>
          <w:szCs w:val="20"/>
        </w:rPr>
        <w:t xml:space="preserve"> vigência</w:t>
      </w:r>
      <w:r w:rsidR="007C3F99" w:rsidRPr="00B778B1">
        <w:rPr>
          <w:rFonts w:ascii="Tahoma" w:hAnsi="Tahoma" w:cs="Tahoma"/>
          <w:sz w:val="20"/>
          <w:szCs w:val="20"/>
        </w:rPr>
        <w:t>.</w:t>
      </w:r>
    </w:p>
    <w:p w14:paraId="226D6E6E" w14:textId="0ED847BA"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14-</w:t>
      </w:r>
      <w:r w:rsidR="00C456AC">
        <w:rPr>
          <w:rFonts w:ascii="Tahoma" w:hAnsi="Tahoma" w:cs="Tahoma"/>
          <w:b/>
          <w:sz w:val="20"/>
          <w:szCs w:val="20"/>
        </w:rPr>
        <w:t xml:space="preserve"> </w:t>
      </w:r>
      <w:r w:rsidRPr="00B778B1">
        <w:rPr>
          <w:rFonts w:ascii="Tahoma" w:hAnsi="Tahoma" w:cs="Tahoma"/>
          <w:sz w:val="20"/>
          <w:szCs w:val="20"/>
        </w:rPr>
        <w:t>As prorrogações de prazo de vigência serão formalizadas mediante celebração dos respectivos termos de aditamento ao contrato, respeitadas as condições prescritas na Lei Federal nº 14.133/21.</w:t>
      </w:r>
    </w:p>
    <w:p w14:paraId="32F1D063" w14:textId="77777777" w:rsidR="00BD60D3" w:rsidRPr="00B778B1" w:rsidRDefault="00BD60D3" w:rsidP="00B778B1">
      <w:pPr>
        <w:spacing w:after="0" w:line="360" w:lineRule="auto"/>
        <w:ind w:left="709"/>
        <w:jc w:val="both"/>
        <w:rPr>
          <w:rFonts w:ascii="Tahoma" w:hAnsi="Tahoma" w:cs="Tahoma"/>
          <w:b/>
          <w:sz w:val="20"/>
          <w:szCs w:val="20"/>
        </w:rPr>
      </w:pPr>
      <w:r w:rsidRPr="00B778B1">
        <w:rPr>
          <w:rFonts w:ascii="Tahoma" w:hAnsi="Tahoma" w:cs="Tahoma"/>
          <w:b/>
          <w:sz w:val="20"/>
          <w:szCs w:val="20"/>
        </w:rPr>
        <w:t>15-</w:t>
      </w:r>
      <w:r w:rsidRPr="00B778B1">
        <w:rPr>
          <w:rFonts w:ascii="Tahoma" w:hAnsi="Tahoma" w:cs="Tahoma"/>
          <w:sz w:val="20"/>
          <w:szCs w:val="20"/>
        </w:rPr>
        <w:t xml:space="preserve"> A não prorrogação do prazo de vigência contratual por conveniência da Prefeitura de Descalvado não gerará à Contratada direito a qualquer espécie de indenização.</w:t>
      </w:r>
    </w:p>
    <w:p w14:paraId="01D43FF5" w14:textId="771C26DE"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16-</w:t>
      </w:r>
      <w:r w:rsidR="00C456AC">
        <w:rPr>
          <w:rFonts w:ascii="Tahoma" w:hAnsi="Tahoma" w:cs="Tahoma"/>
          <w:b/>
          <w:sz w:val="20"/>
          <w:szCs w:val="20"/>
        </w:rPr>
        <w:t xml:space="preserve"> </w:t>
      </w:r>
      <w:r w:rsidRPr="00B778B1">
        <w:rPr>
          <w:rFonts w:ascii="Tahoma" w:hAnsi="Tahoma" w:cs="Tahoma"/>
          <w:sz w:val="20"/>
          <w:szCs w:val="20"/>
        </w:rPr>
        <w:t xml:space="preserve">Não obstante o prazo estipulado no subitem </w:t>
      </w:r>
      <w:r w:rsidR="00CD63A9">
        <w:rPr>
          <w:rFonts w:ascii="Tahoma" w:hAnsi="Tahoma" w:cs="Tahoma"/>
          <w:sz w:val="20"/>
          <w:szCs w:val="20"/>
        </w:rPr>
        <w:t xml:space="preserve">12, </w:t>
      </w:r>
      <w:r w:rsidRPr="00B778B1">
        <w:rPr>
          <w:rFonts w:ascii="Tahoma" w:hAnsi="Tahoma" w:cs="Tahoma"/>
          <w:sz w:val="20"/>
          <w:szCs w:val="20"/>
        </w:rPr>
        <w:t>a vigência contratual nos exercícios subsequentes ao da assinatura do contrato estará sujeita à condição resolutiva, consubstanciada na existência de recursos aprovados nas respectivas Leis Orçamentárias de cada exercício, para atender as respectivas despesas.</w:t>
      </w:r>
    </w:p>
    <w:p w14:paraId="46A65340" w14:textId="489DF334" w:rsidR="00BD60D3" w:rsidRPr="00B778B1" w:rsidRDefault="00BD60D3" w:rsidP="00B778B1">
      <w:pPr>
        <w:spacing w:after="0" w:line="360" w:lineRule="auto"/>
        <w:ind w:left="709"/>
        <w:jc w:val="both"/>
        <w:rPr>
          <w:rFonts w:ascii="Tahoma" w:hAnsi="Tahoma" w:cs="Tahoma"/>
          <w:bCs/>
          <w:sz w:val="20"/>
          <w:szCs w:val="20"/>
        </w:rPr>
      </w:pPr>
      <w:r w:rsidRPr="00B778B1">
        <w:rPr>
          <w:rFonts w:ascii="Tahoma" w:hAnsi="Tahoma" w:cs="Tahoma"/>
          <w:b/>
          <w:sz w:val="20"/>
          <w:szCs w:val="20"/>
        </w:rPr>
        <w:t xml:space="preserve">17- </w:t>
      </w:r>
      <w:r w:rsidRPr="00B778B1">
        <w:rPr>
          <w:rFonts w:ascii="Tahoma" w:hAnsi="Tahoma" w:cs="Tahoma"/>
          <w:bCs/>
          <w:sz w:val="20"/>
          <w:szCs w:val="20"/>
        </w:rPr>
        <w:t>A Contratada deverá manter o número de empregados (monitores), compatível com a quantidade de serviços/horas, a serem prestados conforme a necessidade da Secretaria de Educação e Cultura.</w:t>
      </w:r>
    </w:p>
    <w:p w14:paraId="768E2207" w14:textId="0DDC89F2" w:rsidR="00BD60D3" w:rsidRPr="00B778B1" w:rsidRDefault="00C456AC" w:rsidP="00B778B1">
      <w:pPr>
        <w:spacing w:after="0" w:line="360" w:lineRule="auto"/>
        <w:ind w:left="709"/>
        <w:jc w:val="both"/>
        <w:rPr>
          <w:rFonts w:ascii="Tahoma" w:hAnsi="Tahoma" w:cs="Tahoma"/>
          <w:sz w:val="20"/>
          <w:szCs w:val="20"/>
        </w:rPr>
      </w:pPr>
      <w:r w:rsidRPr="00C456AC">
        <w:rPr>
          <w:rFonts w:ascii="Tahoma" w:hAnsi="Tahoma" w:cs="Tahoma"/>
          <w:b/>
          <w:sz w:val="20"/>
          <w:szCs w:val="20"/>
        </w:rPr>
        <w:t>18-</w:t>
      </w:r>
      <w:r>
        <w:rPr>
          <w:rFonts w:ascii="Tahoma" w:hAnsi="Tahoma" w:cs="Tahoma"/>
          <w:sz w:val="20"/>
          <w:szCs w:val="20"/>
        </w:rPr>
        <w:t xml:space="preserve"> </w:t>
      </w:r>
      <w:r w:rsidR="00BD60D3" w:rsidRPr="00B778B1">
        <w:rPr>
          <w:rFonts w:ascii="Tahoma" w:hAnsi="Tahoma" w:cs="Tahoma"/>
          <w:sz w:val="20"/>
          <w:szCs w:val="20"/>
        </w:rPr>
        <w:t xml:space="preserve">São também responsabilidades da Contratada, </w:t>
      </w:r>
      <w:r>
        <w:rPr>
          <w:rFonts w:ascii="Tahoma" w:hAnsi="Tahoma" w:cs="Tahoma"/>
          <w:sz w:val="20"/>
          <w:szCs w:val="20"/>
        </w:rPr>
        <w:t xml:space="preserve">as obrigações previstas no Decreto n° 4.995/2019, </w:t>
      </w:r>
      <w:r w:rsidR="00BD60D3" w:rsidRPr="00B778B1">
        <w:rPr>
          <w:rFonts w:ascii="Tahoma" w:hAnsi="Tahoma" w:cs="Tahoma"/>
          <w:sz w:val="20"/>
          <w:szCs w:val="20"/>
        </w:rPr>
        <w:t>conforme determinação judicial transitada em julgada do Ministério Público Federal do Trabalho:</w:t>
      </w:r>
    </w:p>
    <w:p w14:paraId="68FAB0E8"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5F9E5586"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Providenciar Cartão Cidadão expedido pela Caixa Econômica Federal (CEF) para todos os empregados.</w:t>
      </w:r>
    </w:p>
    <w:p w14:paraId="3D867EB0"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Providenciar senha para que o trabalhador tenha acesso ao Extrato de Informações Previdenciárias.</w:t>
      </w:r>
    </w:p>
    <w:p w14:paraId="633ACC99"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Prestar caução em dinheiro ou títulos da dívida pública, ou seguro garantia ou fiança bancária, no importe de 5% (cinco por cento) do valor atual atualizado do contrato, afim de assegurar as obrigações trabalhistas, fiscais e previdenciárias de qualquer natureza, não honrada pela contratada.</w:t>
      </w:r>
    </w:p>
    <w:p w14:paraId="685441A9" w14:textId="77777777" w:rsidR="00380419"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 xml:space="preserve">Manter número de empregados compatível com a quantidade de serviços a serem prestados. </w:t>
      </w:r>
    </w:p>
    <w:p w14:paraId="1B75CAAE" w14:textId="684CE0AD"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Fixar o domicílio bancário dos empregados terceirizados no município no qual será prestado o serviço.</w:t>
      </w:r>
    </w:p>
    <w:p w14:paraId="74F11D19"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lastRenderedPageBreak/>
        <w:t>Autorizar a abertura de conta vinculada ao contrato de prestação de serviços, na qual serão feitas as provisões para o pagamento de férias, 13º salário e rescisão contratual dos trabalhadores da contratada.</w:t>
      </w:r>
    </w:p>
    <w:p w14:paraId="18605F2B" w14:textId="77777777" w:rsidR="00BD60D3" w:rsidRPr="00B778B1" w:rsidRDefault="00BD60D3" w:rsidP="00CF25D5">
      <w:pPr>
        <w:pStyle w:val="PargrafodaLista"/>
        <w:numPr>
          <w:ilvl w:val="0"/>
          <w:numId w:val="21"/>
        </w:numPr>
        <w:spacing w:line="360" w:lineRule="auto"/>
        <w:ind w:left="1134" w:firstLine="0"/>
        <w:jc w:val="both"/>
        <w:rPr>
          <w:rFonts w:ascii="Tahoma" w:hAnsi="Tahoma" w:cs="Tahoma"/>
        </w:rPr>
      </w:pPr>
      <w:r w:rsidRPr="00B778B1">
        <w:rPr>
          <w:rFonts w:ascii="Tahoma" w:hAnsi="Tahoma" w:cs="Tahoma"/>
        </w:rPr>
        <w:t xml:space="preserve">Autorizar o repasse direto aos trabalhadores da remuneração mensal não paga pela contratada, quando houver retenção de faturas por inadimplência ou não apresentação de certidões pela contratada. </w:t>
      </w:r>
    </w:p>
    <w:p w14:paraId="14E0915E" w14:textId="77777777" w:rsidR="00D84DC9" w:rsidRDefault="00D84DC9" w:rsidP="00B778B1">
      <w:pPr>
        <w:spacing w:after="0" w:line="360" w:lineRule="auto"/>
        <w:ind w:left="709"/>
        <w:jc w:val="both"/>
        <w:rPr>
          <w:rFonts w:ascii="Tahoma" w:hAnsi="Tahoma" w:cs="Tahoma"/>
          <w:b/>
          <w:sz w:val="20"/>
          <w:szCs w:val="20"/>
        </w:rPr>
      </w:pPr>
    </w:p>
    <w:p w14:paraId="178D45A9" w14:textId="4B303EA8" w:rsidR="00BD60D3" w:rsidRPr="00B778B1" w:rsidRDefault="00BD60D3" w:rsidP="00B778B1">
      <w:pPr>
        <w:spacing w:after="0" w:line="360" w:lineRule="auto"/>
        <w:ind w:left="709"/>
        <w:jc w:val="both"/>
        <w:rPr>
          <w:rFonts w:ascii="Tahoma" w:hAnsi="Tahoma" w:cs="Tahoma"/>
          <w:b/>
          <w:sz w:val="20"/>
          <w:szCs w:val="20"/>
        </w:rPr>
      </w:pPr>
      <w:r w:rsidRPr="00B778B1">
        <w:rPr>
          <w:rFonts w:ascii="Tahoma" w:hAnsi="Tahoma" w:cs="Tahoma"/>
          <w:b/>
          <w:sz w:val="20"/>
          <w:szCs w:val="20"/>
        </w:rPr>
        <w:t>DAS OBRIGAÇÕES D</w:t>
      </w:r>
      <w:r w:rsidR="00380419">
        <w:rPr>
          <w:rFonts w:ascii="Tahoma" w:hAnsi="Tahoma" w:cs="Tahoma"/>
          <w:b/>
          <w:sz w:val="20"/>
          <w:szCs w:val="20"/>
        </w:rPr>
        <w:t>A</w:t>
      </w:r>
      <w:r w:rsidRPr="00B778B1">
        <w:rPr>
          <w:rFonts w:ascii="Tahoma" w:hAnsi="Tahoma" w:cs="Tahoma"/>
          <w:b/>
          <w:sz w:val="20"/>
          <w:szCs w:val="20"/>
        </w:rPr>
        <w:t xml:space="preserve"> CONTRATANTE</w:t>
      </w:r>
    </w:p>
    <w:p w14:paraId="63A181F4" w14:textId="76D2D628" w:rsidR="00BD60D3" w:rsidRPr="00B778B1" w:rsidRDefault="00380419" w:rsidP="00B778B1">
      <w:pPr>
        <w:widowControl w:val="0"/>
        <w:spacing w:after="0" w:line="360" w:lineRule="auto"/>
        <w:ind w:left="709"/>
        <w:jc w:val="both"/>
        <w:rPr>
          <w:rFonts w:ascii="Tahoma" w:hAnsi="Tahoma" w:cs="Tahoma"/>
          <w:snapToGrid w:val="0"/>
          <w:sz w:val="20"/>
          <w:szCs w:val="20"/>
        </w:rPr>
      </w:pPr>
      <w:r>
        <w:rPr>
          <w:rFonts w:ascii="Tahoma" w:hAnsi="Tahoma" w:cs="Tahoma"/>
          <w:snapToGrid w:val="0"/>
          <w:sz w:val="20"/>
          <w:szCs w:val="20"/>
        </w:rPr>
        <w:t>A</w:t>
      </w:r>
      <w:r w:rsidR="00BD60D3" w:rsidRPr="00B778B1">
        <w:rPr>
          <w:rFonts w:ascii="Tahoma" w:hAnsi="Tahoma" w:cs="Tahoma"/>
          <w:snapToGrid w:val="0"/>
          <w:sz w:val="20"/>
          <w:szCs w:val="20"/>
        </w:rPr>
        <w:t xml:space="preserve"> CONTRATANTE, durante a execução do contrato deverá: </w:t>
      </w:r>
    </w:p>
    <w:p w14:paraId="0C438D06" w14:textId="726CA4C3" w:rsidR="00BD60D3" w:rsidRPr="00B778B1" w:rsidRDefault="00BD60D3" w:rsidP="00B778B1">
      <w:pPr>
        <w:pStyle w:val="Recuonormal"/>
        <w:spacing w:line="360" w:lineRule="auto"/>
        <w:ind w:left="709"/>
        <w:jc w:val="both"/>
        <w:rPr>
          <w:rFonts w:ascii="Tahoma" w:hAnsi="Tahoma" w:cs="Tahoma"/>
          <w:sz w:val="20"/>
        </w:rPr>
      </w:pPr>
      <w:r w:rsidRPr="00B778B1">
        <w:rPr>
          <w:rFonts w:ascii="Tahoma" w:hAnsi="Tahoma" w:cs="Tahoma"/>
          <w:b/>
          <w:sz w:val="20"/>
        </w:rPr>
        <w:t xml:space="preserve">1- </w:t>
      </w:r>
      <w:r w:rsidRPr="00B778B1">
        <w:rPr>
          <w:rFonts w:ascii="Tahoma" w:hAnsi="Tahoma" w:cs="Tahoma"/>
          <w:sz w:val="20"/>
        </w:rPr>
        <w:t>Dar ciência à Contratada</w:t>
      </w:r>
      <w:r w:rsidR="00734958">
        <w:rPr>
          <w:rFonts w:ascii="Tahoma" w:hAnsi="Tahoma" w:cs="Tahoma"/>
          <w:sz w:val="20"/>
        </w:rPr>
        <w:t>,</w:t>
      </w:r>
      <w:r w:rsidRPr="00B778B1">
        <w:rPr>
          <w:rFonts w:ascii="Tahoma" w:hAnsi="Tahoma" w:cs="Tahoma"/>
          <w:sz w:val="20"/>
        </w:rPr>
        <w:t xml:space="preserve"> imediatamente</w:t>
      </w:r>
      <w:r w:rsidR="00734958">
        <w:rPr>
          <w:rFonts w:ascii="Tahoma" w:hAnsi="Tahoma" w:cs="Tahoma"/>
          <w:sz w:val="20"/>
        </w:rPr>
        <w:t>,</w:t>
      </w:r>
      <w:r w:rsidRPr="00B778B1">
        <w:rPr>
          <w:rFonts w:ascii="Tahoma" w:hAnsi="Tahoma" w:cs="Tahoma"/>
          <w:sz w:val="20"/>
        </w:rPr>
        <w:t xml:space="preserve"> sobre qualquer anormalidade que verificar na execução dos serviços</w:t>
      </w:r>
      <w:r w:rsidR="00AF686F">
        <w:rPr>
          <w:rFonts w:ascii="Tahoma" w:hAnsi="Tahoma" w:cs="Tahoma"/>
          <w:sz w:val="20"/>
        </w:rPr>
        <w:t>.</w:t>
      </w:r>
    </w:p>
    <w:p w14:paraId="2825BABD" w14:textId="6C6D86DD" w:rsidR="00BD60D3" w:rsidRPr="00B778B1" w:rsidRDefault="00BD60D3" w:rsidP="00B778B1">
      <w:pPr>
        <w:pStyle w:val="Recuonormal"/>
        <w:spacing w:line="360" w:lineRule="auto"/>
        <w:ind w:left="709"/>
        <w:jc w:val="both"/>
        <w:rPr>
          <w:rFonts w:ascii="Tahoma" w:hAnsi="Tahoma" w:cs="Tahoma"/>
          <w:sz w:val="20"/>
        </w:rPr>
      </w:pPr>
      <w:r w:rsidRPr="00B778B1">
        <w:rPr>
          <w:rFonts w:ascii="Tahoma" w:hAnsi="Tahoma" w:cs="Tahoma"/>
          <w:b/>
          <w:sz w:val="20"/>
        </w:rPr>
        <w:t xml:space="preserve">2- </w:t>
      </w:r>
      <w:r w:rsidRPr="00B778B1">
        <w:rPr>
          <w:rFonts w:ascii="Tahoma" w:hAnsi="Tahoma" w:cs="Tahoma"/>
          <w:sz w:val="20"/>
        </w:rPr>
        <w:t>Proceder ao acompanhamento técnico da prestação dos serviços</w:t>
      </w:r>
      <w:r w:rsidR="00AF686F">
        <w:rPr>
          <w:rFonts w:ascii="Tahoma" w:hAnsi="Tahoma" w:cs="Tahoma"/>
          <w:sz w:val="20"/>
        </w:rPr>
        <w:t>.</w:t>
      </w:r>
    </w:p>
    <w:p w14:paraId="38076EC8" w14:textId="46B47D9C" w:rsidR="00BD60D3" w:rsidRPr="00B778B1" w:rsidRDefault="00BD60D3" w:rsidP="00B778B1">
      <w:pPr>
        <w:pStyle w:val="Recuonormal"/>
        <w:spacing w:line="360" w:lineRule="auto"/>
        <w:ind w:left="709"/>
        <w:jc w:val="both"/>
        <w:rPr>
          <w:rFonts w:ascii="Tahoma" w:hAnsi="Tahoma" w:cs="Tahoma"/>
          <w:sz w:val="20"/>
        </w:rPr>
      </w:pPr>
      <w:r w:rsidRPr="00B778B1">
        <w:rPr>
          <w:rFonts w:ascii="Tahoma" w:hAnsi="Tahoma" w:cs="Tahoma"/>
          <w:b/>
          <w:sz w:val="20"/>
        </w:rPr>
        <w:t xml:space="preserve">3- </w:t>
      </w:r>
      <w:r w:rsidRPr="00B778B1">
        <w:rPr>
          <w:rFonts w:ascii="Tahoma" w:hAnsi="Tahoma" w:cs="Tahoma"/>
          <w:sz w:val="20"/>
        </w:rPr>
        <w:t>Atestar a execução do objeto do contrato por meio da fiscalização do Contrato</w:t>
      </w:r>
      <w:r w:rsidR="00AF686F">
        <w:rPr>
          <w:rFonts w:ascii="Tahoma" w:hAnsi="Tahoma" w:cs="Tahoma"/>
          <w:sz w:val="20"/>
        </w:rPr>
        <w:t>.</w:t>
      </w:r>
    </w:p>
    <w:p w14:paraId="5F47946E" w14:textId="005F0FC1" w:rsidR="00BD60D3" w:rsidRPr="00B778B1" w:rsidRDefault="00BD60D3" w:rsidP="00B778B1">
      <w:pPr>
        <w:pStyle w:val="Recuonormal"/>
        <w:spacing w:line="360" w:lineRule="auto"/>
        <w:ind w:left="709"/>
        <w:jc w:val="both"/>
        <w:rPr>
          <w:rFonts w:ascii="Tahoma" w:hAnsi="Tahoma" w:cs="Tahoma"/>
          <w:b/>
          <w:sz w:val="20"/>
        </w:rPr>
      </w:pPr>
      <w:r w:rsidRPr="00B778B1">
        <w:rPr>
          <w:rFonts w:ascii="Tahoma" w:hAnsi="Tahoma" w:cs="Tahoma"/>
          <w:b/>
          <w:sz w:val="20"/>
        </w:rPr>
        <w:t>4-</w:t>
      </w:r>
      <w:r w:rsidR="00380419">
        <w:rPr>
          <w:rFonts w:ascii="Tahoma" w:hAnsi="Tahoma" w:cs="Tahoma"/>
          <w:b/>
          <w:sz w:val="20"/>
        </w:rPr>
        <w:t xml:space="preserve"> </w:t>
      </w:r>
      <w:r w:rsidRPr="00B778B1">
        <w:rPr>
          <w:rFonts w:ascii="Tahoma" w:hAnsi="Tahoma" w:cs="Tahoma"/>
          <w:sz w:val="20"/>
        </w:rPr>
        <w:t xml:space="preserve">Fica nomeado como Fiscal do </w:t>
      </w:r>
      <w:r w:rsidR="006722B6">
        <w:rPr>
          <w:rFonts w:ascii="Tahoma" w:hAnsi="Tahoma" w:cs="Tahoma"/>
          <w:sz w:val="20"/>
        </w:rPr>
        <w:t>s</w:t>
      </w:r>
      <w:r w:rsidRPr="00B778B1">
        <w:rPr>
          <w:rFonts w:ascii="Tahoma" w:hAnsi="Tahoma" w:cs="Tahoma"/>
          <w:sz w:val="20"/>
        </w:rPr>
        <w:t xml:space="preserve">erviço </w:t>
      </w:r>
      <w:r w:rsidR="006722B6">
        <w:rPr>
          <w:rFonts w:ascii="Tahoma" w:hAnsi="Tahoma" w:cs="Tahoma"/>
          <w:sz w:val="20"/>
        </w:rPr>
        <w:t>c</w:t>
      </w:r>
      <w:r w:rsidRPr="00B778B1">
        <w:rPr>
          <w:rFonts w:ascii="Tahoma" w:hAnsi="Tahoma" w:cs="Tahoma"/>
          <w:sz w:val="20"/>
        </w:rPr>
        <w:t>ontratado, o S</w:t>
      </w:r>
      <w:r w:rsidR="00734958">
        <w:rPr>
          <w:rFonts w:ascii="Tahoma" w:hAnsi="Tahoma" w:cs="Tahoma"/>
          <w:sz w:val="20"/>
        </w:rPr>
        <w:t>r.</w:t>
      </w:r>
      <w:r w:rsidRPr="00B778B1">
        <w:rPr>
          <w:rFonts w:ascii="Tahoma" w:hAnsi="Tahoma" w:cs="Tahoma"/>
          <w:sz w:val="20"/>
        </w:rPr>
        <w:t xml:space="preserve"> RINALDO GALHARDI, </w:t>
      </w:r>
      <w:r w:rsidR="00734958" w:rsidRPr="00B778B1">
        <w:rPr>
          <w:rFonts w:ascii="Tahoma" w:hAnsi="Tahoma" w:cs="Tahoma"/>
          <w:sz w:val="20"/>
        </w:rPr>
        <w:t xml:space="preserve">Diretor </w:t>
      </w:r>
      <w:r w:rsidR="006722B6">
        <w:rPr>
          <w:rFonts w:ascii="Tahoma" w:hAnsi="Tahoma" w:cs="Tahoma"/>
          <w:sz w:val="20"/>
        </w:rPr>
        <w:t>d</w:t>
      </w:r>
      <w:r w:rsidR="00734958" w:rsidRPr="00B778B1">
        <w:rPr>
          <w:rFonts w:ascii="Tahoma" w:hAnsi="Tahoma" w:cs="Tahoma"/>
          <w:sz w:val="20"/>
        </w:rPr>
        <w:t xml:space="preserve">a Divisão </w:t>
      </w:r>
      <w:r w:rsidR="006722B6">
        <w:rPr>
          <w:rFonts w:ascii="Tahoma" w:hAnsi="Tahoma" w:cs="Tahoma"/>
          <w:sz w:val="20"/>
        </w:rPr>
        <w:t>d</w:t>
      </w:r>
      <w:r w:rsidR="00734958" w:rsidRPr="00B778B1">
        <w:rPr>
          <w:rFonts w:ascii="Tahoma" w:hAnsi="Tahoma" w:cs="Tahoma"/>
          <w:sz w:val="20"/>
        </w:rPr>
        <w:t xml:space="preserve">e Transporte Interno, Material </w:t>
      </w:r>
      <w:r w:rsidR="006722B6">
        <w:rPr>
          <w:rFonts w:ascii="Tahoma" w:hAnsi="Tahoma" w:cs="Tahoma"/>
          <w:sz w:val="20"/>
        </w:rPr>
        <w:t>e</w:t>
      </w:r>
      <w:r w:rsidR="00734958" w:rsidRPr="00B778B1">
        <w:rPr>
          <w:rFonts w:ascii="Tahoma" w:hAnsi="Tahoma" w:cs="Tahoma"/>
          <w:sz w:val="20"/>
        </w:rPr>
        <w:t xml:space="preserve"> Almoxarifado</w:t>
      </w:r>
      <w:r w:rsidRPr="00B778B1">
        <w:rPr>
          <w:rFonts w:ascii="Tahoma" w:hAnsi="Tahoma" w:cs="Tahoma"/>
          <w:sz w:val="20"/>
        </w:rPr>
        <w:t>.</w:t>
      </w:r>
    </w:p>
    <w:p w14:paraId="658940E1" w14:textId="5BB3DEBA" w:rsidR="00BD60D3" w:rsidRPr="00B778B1" w:rsidRDefault="00BD60D3" w:rsidP="00B778B1">
      <w:pPr>
        <w:pStyle w:val="Recuonormal"/>
        <w:spacing w:line="360" w:lineRule="auto"/>
        <w:ind w:left="709"/>
        <w:jc w:val="both"/>
        <w:rPr>
          <w:rFonts w:ascii="Tahoma" w:hAnsi="Tahoma" w:cs="Tahoma"/>
          <w:sz w:val="20"/>
        </w:rPr>
      </w:pPr>
      <w:r w:rsidRPr="00B778B1">
        <w:rPr>
          <w:rFonts w:ascii="Tahoma" w:hAnsi="Tahoma" w:cs="Tahoma"/>
          <w:b/>
          <w:sz w:val="20"/>
        </w:rPr>
        <w:t xml:space="preserve">5- </w:t>
      </w:r>
      <w:r w:rsidRPr="00B778B1">
        <w:rPr>
          <w:rFonts w:ascii="Tahoma" w:hAnsi="Tahoma" w:cs="Tahoma"/>
          <w:sz w:val="20"/>
        </w:rPr>
        <w:t>Efetuar pagamento à Contratada de acordo com as condições de preço e prazo estabelecidas no contrato.</w:t>
      </w:r>
    </w:p>
    <w:p w14:paraId="5D8AF23F" w14:textId="77777777" w:rsidR="00BD60D3" w:rsidRPr="00B778B1" w:rsidRDefault="00BD60D3" w:rsidP="00B778B1">
      <w:pPr>
        <w:spacing w:after="0" w:line="360" w:lineRule="auto"/>
        <w:ind w:left="709"/>
        <w:jc w:val="both"/>
        <w:rPr>
          <w:rFonts w:ascii="Tahoma" w:hAnsi="Tahoma" w:cs="Tahoma"/>
          <w:sz w:val="20"/>
          <w:szCs w:val="20"/>
        </w:rPr>
      </w:pPr>
    </w:p>
    <w:p w14:paraId="367C340D" w14:textId="501E0C29"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 xml:space="preserve">Recursos Orçamentários: </w:t>
      </w:r>
      <w:r w:rsidRPr="00B778B1">
        <w:rPr>
          <w:rFonts w:ascii="Tahoma" w:hAnsi="Tahoma" w:cs="Tahoma"/>
          <w:sz w:val="20"/>
          <w:szCs w:val="20"/>
        </w:rPr>
        <w:t>As despesas decorrentes do cumprimento deste procedimento licitatório serão empenhadas no exercício</w:t>
      </w:r>
      <w:r w:rsidR="006638FE">
        <w:rPr>
          <w:rFonts w:ascii="Tahoma" w:hAnsi="Tahoma" w:cs="Tahoma"/>
          <w:sz w:val="20"/>
          <w:szCs w:val="20"/>
        </w:rPr>
        <w:t xml:space="preserve"> de</w:t>
      </w:r>
      <w:r w:rsidRPr="00B778B1">
        <w:rPr>
          <w:rFonts w:ascii="Tahoma" w:hAnsi="Tahoma" w:cs="Tahoma"/>
          <w:sz w:val="20"/>
          <w:szCs w:val="20"/>
        </w:rPr>
        <w:t xml:space="preserve"> 2025 e subsequentes, do Orçamento Geral do Município, através da Categoria Econômica dotação nº 341 funciona</w:t>
      </w:r>
      <w:r w:rsidR="006638FE">
        <w:rPr>
          <w:rFonts w:ascii="Tahoma" w:hAnsi="Tahoma" w:cs="Tahoma"/>
          <w:sz w:val="20"/>
          <w:szCs w:val="20"/>
        </w:rPr>
        <w:t>l n°</w:t>
      </w:r>
      <w:r w:rsidRPr="00B778B1">
        <w:rPr>
          <w:rFonts w:ascii="Tahoma" w:hAnsi="Tahoma" w:cs="Tahoma"/>
          <w:sz w:val="20"/>
          <w:szCs w:val="20"/>
        </w:rPr>
        <w:t xml:space="preserve"> 12.36102202.060 / dotação nº 377 funciona</w:t>
      </w:r>
      <w:r w:rsidR="006638FE">
        <w:rPr>
          <w:rFonts w:ascii="Tahoma" w:hAnsi="Tahoma" w:cs="Tahoma"/>
          <w:sz w:val="20"/>
          <w:szCs w:val="20"/>
        </w:rPr>
        <w:t>l n°</w:t>
      </w:r>
      <w:r w:rsidRPr="00B778B1">
        <w:rPr>
          <w:rFonts w:ascii="Tahoma" w:hAnsi="Tahoma" w:cs="Tahoma"/>
          <w:sz w:val="20"/>
          <w:szCs w:val="20"/>
        </w:rPr>
        <w:t xml:space="preserve"> 12.36102212.066 / dotação nº 379 funciona</w:t>
      </w:r>
      <w:r w:rsidR="006638FE">
        <w:rPr>
          <w:rFonts w:ascii="Tahoma" w:hAnsi="Tahoma" w:cs="Tahoma"/>
          <w:sz w:val="20"/>
          <w:szCs w:val="20"/>
        </w:rPr>
        <w:t>l n°</w:t>
      </w:r>
      <w:r w:rsidRPr="00B778B1">
        <w:rPr>
          <w:rFonts w:ascii="Tahoma" w:hAnsi="Tahoma" w:cs="Tahoma"/>
          <w:sz w:val="20"/>
          <w:szCs w:val="20"/>
        </w:rPr>
        <w:t xml:space="preserve"> 12.36102212.068/ dotação nº 430 funcional nº 12.36102392.542</w:t>
      </w:r>
      <w:r w:rsidR="006638FE">
        <w:rPr>
          <w:rFonts w:ascii="Tahoma" w:hAnsi="Tahoma" w:cs="Tahoma"/>
          <w:sz w:val="20"/>
          <w:szCs w:val="20"/>
        </w:rPr>
        <w:t>.</w:t>
      </w:r>
    </w:p>
    <w:p w14:paraId="68938BE5" w14:textId="77777777" w:rsidR="00BD60D3" w:rsidRPr="00B778B1" w:rsidRDefault="00BD60D3" w:rsidP="00B778B1">
      <w:pPr>
        <w:spacing w:after="0" w:line="360" w:lineRule="auto"/>
        <w:ind w:left="709"/>
        <w:jc w:val="both"/>
        <w:rPr>
          <w:rFonts w:ascii="Tahoma" w:hAnsi="Tahoma" w:cs="Tahoma"/>
          <w:sz w:val="20"/>
          <w:szCs w:val="20"/>
          <w:rtl/>
        </w:rPr>
      </w:pPr>
    </w:p>
    <w:p w14:paraId="7F6AC168" w14:textId="46D645DF"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Pagamento:</w:t>
      </w:r>
      <w:r w:rsidRPr="00B778B1">
        <w:rPr>
          <w:rFonts w:ascii="Tahoma" w:hAnsi="Tahoma" w:cs="Tahoma"/>
          <w:sz w:val="20"/>
          <w:szCs w:val="20"/>
        </w:rPr>
        <w:t xml:space="preserve"> Os pagamentos serão efetuados até o 15º (décimo quinto) dia do mês subsequente da prestação de serviços com a conferência das horas efetivamente trabalhadas, mensalmente, durante o ano letivo. O prazo de vigência do Contrato será de 12 meses, e o </w:t>
      </w:r>
      <w:r w:rsidR="006638FE">
        <w:rPr>
          <w:rFonts w:ascii="Tahoma" w:hAnsi="Tahoma" w:cs="Tahoma"/>
          <w:sz w:val="20"/>
          <w:szCs w:val="20"/>
        </w:rPr>
        <w:t>p</w:t>
      </w:r>
      <w:r w:rsidRPr="00B778B1">
        <w:rPr>
          <w:rFonts w:ascii="Tahoma" w:hAnsi="Tahoma" w:cs="Tahoma"/>
          <w:sz w:val="20"/>
          <w:szCs w:val="20"/>
        </w:rPr>
        <w:t xml:space="preserve">razo de </w:t>
      </w:r>
      <w:r w:rsidR="006638FE">
        <w:rPr>
          <w:rFonts w:ascii="Tahoma" w:hAnsi="Tahoma" w:cs="Tahoma"/>
          <w:sz w:val="20"/>
          <w:szCs w:val="20"/>
        </w:rPr>
        <w:t>ex</w:t>
      </w:r>
      <w:r w:rsidRPr="00B778B1">
        <w:rPr>
          <w:rFonts w:ascii="Tahoma" w:hAnsi="Tahoma" w:cs="Tahoma"/>
          <w:sz w:val="20"/>
          <w:szCs w:val="20"/>
        </w:rPr>
        <w:t xml:space="preserve">ecução do Contrato será vinculado aos dias letivos. </w:t>
      </w:r>
    </w:p>
    <w:p w14:paraId="3D8A9E3B" w14:textId="77777777" w:rsidR="00BD60D3" w:rsidRPr="00B778B1" w:rsidRDefault="00BD60D3" w:rsidP="00B778B1">
      <w:pPr>
        <w:spacing w:after="0" w:line="360" w:lineRule="auto"/>
        <w:ind w:left="709"/>
        <w:jc w:val="both"/>
        <w:rPr>
          <w:rFonts w:ascii="Tahoma" w:hAnsi="Tahoma" w:cs="Tahoma"/>
          <w:sz w:val="20"/>
          <w:szCs w:val="20"/>
        </w:rPr>
      </w:pPr>
    </w:p>
    <w:p w14:paraId="09E50332"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COTAS:</w:t>
      </w:r>
      <w:r w:rsidRPr="00B778B1">
        <w:rPr>
          <w:rFonts w:ascii="Tahoma" w:hAnsi="Tahoma" w:cs="Tahoma"/>
          <w:sz w:val="20"/>
          <w:szCs w:val="20"/>
        </w:rPr>
        <w:t xml:space="preserve"> Não haverá separação em cota principal e cota reservada, face ao histórico e o entendimento desta Secretaria que ocorrerá prejuízo a operacionalização e/ ou gestão deste objeto.</w:t>
      </w:r>
    </w:p>
    <w:p w14:paraId="51FA765A" w14:textId="77777777" w:rsidR="00C8650A" w:rsidRDefault="00C8650A" w:rsidP="00B778B1">
      <w:pPr>
        <w:spacing w:after="0" w:line="360" w:lineRule="auto"/>
        <w:ind w:left="709"/>
        <w:jc w:val="both"/>
        <w:rPr>
          <w:rFonts w:ascii="Tahoma" w:hAnsi="Tahoma" w:cs="Tahoma"/>
          <w:b/>
          <w:sz w:val="20"/>
          <w:szCs w:val="20"/>
        </w:rPr>
      </w:pPr>
    </w:p>
    <w:p w14:paraId="100FDDE3" w14:textId="2F1C1B46"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ATRIBUIÇÕES DAS FUNÇÕES</w:t>
      </w:r>
      <w:r w:rsidR="00C8650A">
        <w:rPr>
          <w:rFonts w:ascii="Tahoma" w:hAnsi="Tahoma" w:cs="Tahoma"/>
          <w:b/>
          <w:sz w:val="20"/>
          <w:szCs w:val="20"/>
        </w:rPr>
        <w:t xml:space="preserve"> - </w:t>
      </w:r>
      <w:r w:rsidRPr="00B778B1">
        <w:rPr>
          <w:rFonts w:ascii="Tahoma" w:hAnsi="Tahoma" w:cs="Tahoma"/>
          <w:b/>
          <w:sz w:val="20"/>
          <w:szCs w:val="20"/>
        </w:rPr>
        <w:t>MONITOR DE TRANSPORTE ESCOLAR</w:t>
      </w:r>
    </w:p>
    <w:p w14:paraId="2080A8C2" w14:textId="77D3F65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xml:space="preserve">- Acompanhar o trabalho rotineiro de execução do transporte, viajando com os alunos no banco traseiro do veículo; </w:t>
      </w:r>
    </w:p>
    <w:p w14:paraId="02D6E5A2" w14:textId="41E8316E"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Controlar diariamente a frequência dos alunos, registrar o motivo das faltas dos mesmos e preencher corretamente a Planilha de Controle de Frequência, fornecida pelo Setor de Educação;</w:t>
      </w:r>
    </w:p>
    <w:p w14:paraId="09343273" w14:textId="39F7C12D"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lastRenderedPageBreak/>
        <w:t>- Zelar pela segurança dos alunos no momento do embarque e desembarque, inclusive nas dependências e proximidades da escola;</w:t>
      </w:r>
    </w:p>
    <w:p w14:paraId="32801AE8"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Verificar se os alunos estão assentados adequadamente dentro do veículo de transporte escolar, orientando-os quanto ao risco de acidente e impedindo que coloquem partes do corpo para fora da janela;</w:t>
      </w:r>
    </w:p>
    <w:p w14:paraId="7794F86E"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Verificar se todos os alunos estão usando o cinto de segurança corretamente, orientando-os e auxiliando-os quando necessário;</w:t>
      </w:r>
    </w:p>
    <w:p w14:paraId="290B93D4"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Ajudar os alunos a subir e descer as escadas dos veículos utilizados nos transportes;</w:t>
      </w:r>
    </w:p>
    <w:p w14:paraId="3C32F1A0"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Verificar os horários dos transportes, informando os pais e os alunos;</w:t>
      </w:r>
    </w:p>
    <w:p w14:paraId="096C5727"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eastAsia="Arial" w:hAnsi="Tahoma" w:cs="Tahoma"/>
          <w:sz w:val="20"/>
          <w:szCs w:val="20"/>
        </w:rPr>
        <w:t xml:space="preserve">- </w:t>
      </w:r>
      <w:r w:rsidRPr="00B778B1">
        <w:rPr>
          <w:rFonts w:ascii="Tahoma" w:hAnsi="Tahoma" w:cs="Tahoma"/>
          <w:sz w:val="20"/>
          <w:szCs w:val="20"/>
        </w:rPr>
        <w:t>Zelar pela pontualidade nos horários de entrada/saída dos alunos da escola, chegando na instituição para buscá-los antes de saírem da sala de aula;</w:t>
      </w:r>
    </w:p>
    <w:p w14:paraId="1C582659"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Cuidar para que o embarque e o desembarque de alunos ocorram sempre na faixa amarela destinada aos veículos de transporte escolar, visando com isso, preservar a integridade física do aluno;</w:t>
      </w:r>
    </w:p>
    <w:p w14:paraId="7CC3DA21"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Conferir se todos os alunos frequentes no dia estão retornando para seus lares;</w:t>
      </w:r>
    </w:p>
    <w:p w14:paraId="00940DDE"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Ajudar na locomoção dos alunos com necessidades especiais;</w:t>
      </w:r>
    </w:p>
    <w:p w14:paraId="4AE4A416"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xml:space="preserve">- Não deixar o aluno sozinho na chegada à escola nem no retorno para casa, sempre entregá-lo aos cuidados de um adulto; </w:t>
      </w:r>
    </w:p>
    <w:p w14:paraId="4077C0CD"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Inspecionar o comportamento dos alunos nos ambientes de atuação, controlando as atividades livres dos mesmos;</w:t>
      </w:r>
    </w:p>
    <w:p w14:paraId="4D2C517D"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Tratar os motoristas, pais, alunos e funcionários da Unidade Escolar com urbanidade e respeito;</w:t>
      </w:r>
    </w:p>
    <w:p w14:paraId="383EFA28"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Velar pela dignidade da criança e do adolescente, pondo-o a salvo de qualquer tratamento desumano, violento, aterrorizante, vexatório ou constrangedor (Art.18 do Estatuto da Criança e do Adolescente);</w:t>
      </w:r>
    </w:p>
    <w:p w14:paraId="630FB0E3"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xml:space="preserve">- Ser pontual e assíduo, ter postura ética e apresentar-se devidamente identificado com crachá, uniformizado (camiseta ou colete contendo o dístico </w:t>
      </w:r>
      <w:r w:rsidRPr="00B778B1">
        <w:rPr>
          <w:rFonts w:ascii="Tahoma" w:hAnsi="Tahoma" w:cs="Tahoma"/>
          <w:b/>
          <w:sz w:val="20"/>
          <w:szCs w:val="20"/>
        </w:rPr>
        <w:t>MONITOR</w:t>
      </w:r>
      <w:r w:rsidRPr="00B778B1">
        <w:rPr>
          <w:rFonts w:ascii="Tahoma" w:hAnsi="Tahoma" w:cs="Tahoma"/>
          <w:sz w:val="20"/>
          <w:szCs w:val="20"/>
        </w:rPr>
        <w:t xml:space="preserve">) e com aparência pessoal adequada (Empresa contratada deve fornecer o crachá e o uniforme);            </w:t>
      </w:r>
    </w:p>
    <w:p w14:paraId="6C01E4EE"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xml:space="preserve">- Portar rádio de comunicação ou telefone celular, utilizando-o durante a jornada de trabalho, somente para assuntos relativos ao transporte escolar (Empresa contratada deve fornecer o meio de comunicação para os monitores);                  </w:t>
      </w:r>
    </w:p>
    <w:p w14:paraId="1FB870F4"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Zelar pelo cumprimento do itinerário e comunicar à direção da escola os motivos das faltas dos alunos;</w:t>
      </w:r>
    </w:p>
    <w:p w14:paraId="01D2091A"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eastAsia="Arial" w:hAnsi="Tahoma" w:cs="Tahoma"/>
          <w:sz w:val="20"/>
          <w:szCs w:val="20"/>
        </w:rPr>
        <w:t xml:space="preserve">- </w:t>
      </w:r>
      <w:r w:rsidRPr="00B778B1">
        <w:rPr>
          <w:rFonts w:ascii="Tahoma" w:hAnsi="Tahoma" w:cs="Tahoma"/>
          <w:sz w:val="20"/>
          <w:szCs w:val="20"/>
        </w:rPr>
        <w:t>Prestar esclarecimentos sempre que solicitado, de quaisquer problemas relacionados à execução do serviço;</w:t>
      </w:r>
    </w:p>
    <w:p w14:paraId="71B3D05B"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Contatar regularmente o Diretor ou responsável pela Unidade Escolar, ou o Gestor do Convênio de Transporte, mantendo-o informado de quaisquer fatos ou anormalidades que porventura possam prejudicar o bom andamento ou o resultado final da prestação dos serviços;</w:t>
      </w:r>
    </w:p>
    <w:p w14:paraId="1A4D2FD2"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Ouvir reclamações submetendo-as ao seu superior imediato;</w:t>
      </w:r>
    </w:p>
    <w:p w14:paraId="1E303FF7"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Informar imediatamente o Setor de Educação quando o aluno deixar de utilizar o transporte escolar ou apresentar faltas consecutivas;</w:t>
      </w:r>
    </w:p>
    <w:p w14:paraId="3C12B4CE"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lastRenderedPageBreak/>
        <w:t>- Cuidar para que as autorizações de transporte dos alunos estejam no veículo durante a execução do transporte;</w:t>
      </w:r>
    </w:p>
    <w:p w14:paraId="34AF2704" w14:textId="742666F5"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Orientar os alunos quanto a conservação da limpeza do transporte durante o trajeto casa/escola/casa</w:t>
      </w:r>
      <w:r w:rsidR="00370A78">
        <w:rPr>
          <w:rFonts w:ascii="Tahoma" w:hAnsi="Tahoma" w:cs="Tahoma"/>
          <w:sz w:val="20"/>
          <w:szCs w:val="20"/>
        </w:rPr>
        <w:t>;</w:t>
      </w:r>
    </w:p>
    <w:p w14:paraId="3E7898AC"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sz w:val="20"/>
          <w:szCs w:val="20"/>
        </w:rPr>
        <w:t>- Executar tarefas afins e outras atividades correlatas que lhe forem determinadas.</w:t>
      </w:r>
    </w:p>
    <w:p w14:paraId="3385DE9E" w14:textId="77777777" w:rsidR="00BD60D3" w:rsidRPr="00B778B1" w:rsidRDefault="00BD60D3" w:rsidP="00B778B1">
      <w:pPr>
        <w:spacing w:after="0" w:line="360" w:lineRule="auto"/>
        <w:ind w:left="709"/>
        <w:jc w:val="both"/>
        <w:rPr>
          <w:rFonts w:ascii="Tahoma" w:hAnsi="Tahoma" w:cs="Tahoma"/>
          <w:sz w:val="20"/>
          <w:szCs w:val="20"/>
        </w:rPr>
      </w:pPr>
    </w:p>
    <w:p w14:paraId="31BA2EF6" w14:textId="77777777" w:rsidR="00BD60D3" w:rsidRPr="00B778B1" w:rsidRDefault="00BD60D3" w:rsidP="00B778B1">
      <w:pPr>
        <w:spacing w:after="0" w:line="360" w:lineRule="auto"/>
        <w:ind w:left="709"/>
        <w:jc w:val="both"/>
        <w:rPr>
          <w:rFonts w:ascii="Tahoma" w:hAnsi="Tahoma" w:cs="Tahoma"/>
          <w:sz w:val="20"/>
          <w:szCs w:val="20"/>
        </w:rPr>
      </w:pPr>
      <w:r w:rsidRPr="00B778B1">
        <w:rPr>
          <w:rFonts w:ascii="Tahoma" w:hAnsi="Tahoma" w:cs="Tahoma"/>
          <w:b/>
          <w:sz w:val="20"/>
          <w:szCs w:val="20"/>
        </w:rPr>
        <w:t xml:space="preserve">OBSERVAÇÃO: </w:t>
      </w:r>
    </w:p>
    <w:p w14:paraId="2E3E9E41" w14:textId="77777777" w:rsidR="00BD60D3" w:rsidRPr="00B778B1" w:rsidRDefault="00BD60D3" w:rsidP="00B778B1">
      <w:pPr>
        <w:spacing w:after="0" w:line="360" w:lineRule="auto"/>
        <w:ind w:left="709"/>
        <w:jc w:val="both"/>
        <w:rPr>
          <w:rFonts w:ascii="Tahoma" w:hAnsi="Tahoma" w:cs="Tahoma"/>
          <w:b/>
          <w:sz w:val="20"/>
          <w:szCs w:val="20"/>
        </w:rPr>
      </w:pPr>
      <w:r w:rsidRPr="00B778B1">
        <w:rPr>
          <w:rFonts w:ascii="Tahoma" w:hAnsi="Tahoma" w:cs="Tahoma"/>
          <w:b/>
          <w:sz w:val="20"/>
          <w:szCs w:val="20"/>
        </w:rPr>
        <w:t>- A Empresa deve ter plena responsabilidade por seus monitores, devendo zelar pelo cumprimento do contrato, bem como, orientar e fiscalizar os monitores no cumprimento de suas funções, atuando para a prestação de um serviço eficiente e de qualidade.</w:t>
      </w:r>
    </w:p>
    <w:p w14:paraId="3349FA75" w14:textId="77777777" w:rsidR="00BD60D3" w:rsidRPr="00B778B1" w:rsidRDefault="00BD60D3" w:rsidP="00B778B1">
      <w:pPr>
        <w:spacing w:after="0" w:line="360" w:lineRule="auto"/>
        <w:ind w:left="709"/>
        <w:jc w:val="both"/>
        <w:rPr>
          <w:rFonts w:ascii="Tahoma" w:eastAsia="Calibri" w:hAnsi="Tahoma" w:cs="Tahoma"/>
          <w:sz w:val="20"/>
          <w:szCs w:val="20"/>
        </w:rPr>
      </w:pPr>
      <w:r w:rsidRPr="00B778B1">
        <w:rPr>
          <w:rFonts w:ascii="Tahoma" w:eastAsia="Calibri" w:hAnsi="Tahoma" w:cs="Tahoma"/>
          <w:sz w:val="20"/>
          <w:szCs w:val="20"/>
        </w:rPr>
        <w:t>- Os m</w:t>
      </w:r>
      <w:r w:rsidRPr="00B778B1">
        <w:rPr>
          <w:rFonts w:ascii="Tahoma" w:hAnsi="Tahoma" w:cs="Tahoma"/>
          <w:sz w:val="20"/>
          <w:szCs w:val="20"/>
        </w:rPr>
        <w:t>onitores deverão ser maiores de 18 anos, apresentar Certidão Negativa do Registro de distribuição criminal, relativa aos crimes de homicídio, roubo, estupro e corrupção de menores, renovável a cada cinco anos de acordo com a Resolução SE nº 28, de 12-5-2011.</w:t>
      </w:r>
    </w:p>
    <w:p w14:paraId="381A21FC" w14:textId="77777777" w:rsidR="00BD60D3" w:rsidRPr="00B778B1" w:rsidRDefault="00BD60D3" w:rsidP="00DD6843">
      <w:pPr>
        <w:spacing w:after="0" w:line="360" w:lineRule="auto"/>
        <w:ind w:left="709"/>
        <w:jc w:val="both"/>
        <w:rPr>
          <w:rFonts w:ascii="Tahoma" w:hAnsi="Tahoma" w:cs="Tahoma"/>
          <w:sz w:val="20"/>
          <w:szCs w:val="20"/>
        </w:rPr>
      </w:pPr>
      <w:r w:rsidRPr="00B778B1">
        <w:rPr>
          <w:rFonts w:ascii="Tahoma" w:hAnsi="Tahoma" w:cs="Tahoma"/>
          <w:sz w:val="20"/>
          <w:szCs w:val="20"/>
        </w:rPr>
        <w:t>- A empresa deve atender os horários de transporte escolar elencados no Edital assim como ajustar ao Calendário Escolar e aos horários de entrada e saída dos alunos em cada escola.</w:t>
      </w:r>
    </w:p>
    <w:p w14:paraId="02845902" w14:textId="77777777" w:rsidR="00DD6843" w:rsidRPr="00D14C2F" w:rsidRDefault="00DD6843" w:rsidP="00DD6843">
      <w:pPr>
        <w:spacing w:after="0" w:line="360" w:lineRule="auto"/>
        <w:ind w:left="709"/>
        <w:jc w:val="both"/>
        <w:rPr>
          <w:rFonts w:ascii="Tahoma" w:hAnsi="Tahoma" w:cs="Tahoma"/>
          <w:b/>
          <w:sz w:val="20"/>
          <w:szCs w:val="20"/>
        </w:rPr>
      </w:pPr>
      <w:r w:rsidRPr="00D14C2F">
        <w:rPr>
          <w:rFonts w:ascii="Tahoma" w:hAnsi="Tahoma" w:cs="Tahoma"/>
          <w:b/>
          <w:sz w:val="20"/>
          <w:szCs w:val="20"/>
        </w:rPr>
        <w:t>Gestor do Contrato, será a servidora: Alessandra de Jesus Paganotto</w:t>
      </w:r>
      <w:r>
        <w:rPr>
          <w:rFonts w:ascii="Tahoma" w:hAnsi="Tahoma" w:cs="Tahoma"/>
          <w:b/>
          <w:sz w:val="20"/>
          <w:szCs w:val="20"/>
        </w:rPr>
        <w:t>.</w:t>
      </w:r>
    </w:p>
    <w:p w14:paraId="04143FA5" w14:textId="468671F3" w:rsidR="00BD60D3" w:rsidRDefault="00DD6843" w:rsidP="00DD6843">
      <w:pPr>
        <w:spacing w:after="0" w:line="360" w:lineRule="auto"/>
        <w:ind w:left="709"/>
        <w:jc w:val="both"/>
        <w:rPr>
          <w:rFonts w:ascii="Tahoma" w:hAnsi="Tahoma" w:cs="Tahoma"/>
          <w:b/>
          <w:bCs/>
          <w:sz w:val="20"/>
          <w:szCs w:val="20"/>
        </w:rPr>
      </w:pPr>
      <w:r w:rsidRPr="00D14C2F">
        <w:rPr>
          <w:rFonts w:ascii="Tahoma" w:hAnsi="Tahoma" w:cs="Tahoma"/>
          <w:b/>
          <w:sz w:val="20"/>
          <w:szCs w:val="20"/>
        </w:rPr>
        <w:t xml:space="preserve">Fiscal do Contrato, será o servidor: </w:t>
      </w:r>
      <w:r w:rsidRPr="00D14C2F">
        <w:rPr>
          <w:rFonts w:ascii="Tahoma" w:hAnsi="Tahoma" w:cs="Tahoma"/>
          <w:b/>
          <w:bCs/>
          <w:sz w:val="20"/>
          <w:szCs w:val="20"/>
        </w:rPr>
        <w:t>Rinaldo Galhardi</w:t>
      </w:r>
      <w:r>
        <w:rPr>
          <w:rFonts w:ascii="Tahoma" w:hAnsi="Tahoma" w:cs="Tahoma"/>
          <w:b/>
          <w:bCs/>
          <w:sz w:val="20"/>
          <w:szCs w:val="20"/>
        </w:rPr>
        <w:t>.</w:t>
      </w:r>
    </w:p>
    <w:p w14:paraId="69E54FDC" w14:textId="77777777" w:rsidR="00DD6843" w:rsidRPr="00B778B1" w:rsidRDefault="00DD6843" w:rsidP="00DD6843">
      <w:pPr>
        <w:spacing w:after="0" w:line="360" w:lineRule="auto"/>
        <w:ind w:left="709"/>
        <w:jc w:val="both"/>
        <w:rPr>
          <w:rFonts w:ascii="Tahoma" w:hAnsi="Tahoma" w:cs="Tahoma"/>
          <w:b/>
          <w:vanish/>
          <w:sz w:val="20"/>
          <w:szCs w:val="20"/>
        </w:rPr>
      </w:pPr>
    </w:p>
    <w:p w14:paraId="17DA5537" w14:textId="77777777" w:rsidR="00BD60D3" w:rsidRPr="00B778B1" w:rsidRDefault="00BD60D3" w:rsidP="00B778B1">
      <w:pPr>
        <w:spacing w:after="0" w:line="360" w:lineRule="auto"/>
        <w:ind w:left="709"/>
        <w:jc w:val="both"/>
        <w:rPr>
          <w:rFonts w:ascii="Tahoma" w:hAnsi="Tahoma" w:cs="Tahoma"/>
          <w:b/>
          <w:vanish/>
          <w:sz w:val="20"/>
          <w:szCs w:val="20"/>
        </w:rPr>
      </w:pPr>
    </w:p>
    <w:p w14:paraId="2E03E244" w14:textId="77777777" w:rsidR="00BD60D3" w:rsidRPr="00B778B1" w:rsidRDefault="00BD60D3" w:rsidP="00B778B1">
      <w:pPr>
        <w:spacing w:after="0" w:line="360" w:lineRule="auto"/>
        <w:ind w:left="709"/>
        <w:jc w:val="both"/>
        <w:rPr>
          <w:rFonts w:ascii="Tahoma" w:hAnsi="Tahoma" w:cs="Tahoma"/>
          <w:b/>
          <w:sz w:val="20"/>
          <w:szCs w:val="20"/>
        </w:rPr>
      </w:pPr>
    </w:p>
    <w:p w14:paraId="32D1B627" w14:textId="47B0C9C0" w:rsidR="00BD60D3" w:rsidRPr="00B778B1" w:rsidRDefault="00BD60D3" w:rsidP="00370A78">
      <w:pPr>
        <w:spacing w:after="0" w:line="360" w:lineRule="auto"/>
        <w:ind w:left="709"/>
        <w:jc w:val="center"/>
        <w:rPr>
          <w:rFonts w:ascii="Tahoma" w:hAnsi="Tahoma" w:cs="Tahoma"/>
          <w:sz w:val="20"/>
          <w:szCs w:val="20"/>
        </w:rPr>
      </w:pPr>
      <w:r w:rsidRPr="00B778B1">
        <w:rPr>
          <w:rFonts w:ascii="Tahoma" w:hAnsi="Tahoma" w:cs="Tahoma"/>
          <w:b/>
          <w:sz w:val="20"/>
          <w:szCs w:val="20"/>
        </w:rPr>
        <w:t>PLANILHA ITINERÁRIO</w:t>
      </w:r>
      <w:r w:rsidR="00DD6843">
        <w:rPr>
          <w:rFonts w:ascii="Tahoma" w:hAnsi="Tahoma" w:cs="Tahoma"/>
          <w:b/>
          <w:sz w:val="20"/>
          <w:szCs w:val="20"/>
        </w:rPr>
        <w:t xml:space="preserve"> - </w:t>
      </w:r>
      <w:r w:rsidRPr="00B778B1">
        <w:rPr>
          <w:rFonts w:ascii="Tahoma" w:hAnsi="Tahoma" w:cs="Tahoma"/>
          <w:b/>
          <w:sz w:val="20"/>
          <w:szCs w:val="20"/>
        </w:rPr>
        <w:t>TRANSPORTE ESCOLAR – 2025</w:t>
      </w:r>
    </w:p>
    <w:p w14:paraId="3245BC74" w14:textId="77777777" w:rsidR="00BD60D3" w:rsidRDefault="00BD60D3" w:rsidP="00370A78">
      <w:pPr>
        <w:spacing w:after="0" w:line="360" w:lineRule="auto"/>
        <w:ind w:left="709"/>
        <w:jc w:val="center"/>
        <w:rPr>
          <w:rFonts w:ascii="Tahoma" w:hAnsi="Tahoma" w:cs="Tahoma"/>
          <w:b/>
          <w:sz w:val="20"/>
          <w:szCs w:val="20"/>
        </w:rPr>
      </w:pPr>
      <w:r w:rsidRPr="00B778B1">
        <w:rPr>
          <w:rFonts w:ascii="Tahoma" w:hAnsi="Tahoma" w:cs="Tahoma"/>
          <w:b/>
          <w:sz w:val="20"/>
          <w:szCs w:val="20"/>
        </w:rPr>
        <w:t>HORÁRIO: ENTRADA / SAÍDA DOS MONITORES</w:t>
      </w:r>
    </w:p>
    <w:tbl>
      <w:tblPr>
        <w:tblStyle w:val="Tabelacomgrade"/>
        <w:tblW w:w="0" w:type="auto"/>
        <w:tblInd w:w="709" w:type="dxa"/>
        <w:tblLook w:val="04A0" w:firstRow="1" w:lastRow="0" w:firstColumn="1" w:lastColumn="0" w:noHBand="0" w:noVBand="1"/>
      </w:tblPr>
      <w:tblGrid>
        <w:gridCol w:w="2405"/>
        <w:gridCol w:w="2835"/>
        <w:gridCol w:w="2711"/>
        <w:gridCol w:w="1535"/>
      </w:tblGrid>
      <w:tr w:rsidR="00D14C2F" w14:paraId="2B2A5E53"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11C793AD" w14:textId="7A0C2A11" w:rsidR="00D14C2F" w:rsidRPr="00D14C2F" w:rsidRDefault="00D14C2F" w:rsidP="00D14C2F">
            <w:pPr>
              <w:spacing w:line="276" w:lineRule="auto"/>
              <w:jc w:val="center"/>
              <w:rPr>
                <w:rFonts w:ascii="Tahoma" w:hAnsi="Tahoma" w:cs="Tahoma"/>
                <w:b/>
                <w:bCs/>
                <w:sz w:val="20"/>
                <w:szCs w:val="20"/>
              </w:rPr>
            </w:pPr>
            <w:r w:rsidRPr="00D14C2F">
              <w:rPr>
                <w:rFonts w:ascii="Bookman Old Style" w:hAnsi="Bookman Old Style"/>
                <w:b/>
                <w:bCs/>
                <w:sz w:val="20"/>
                <w:szCs w:val="20"/>
              </w:rPr>
              <w:t>TIPO DE TRANSPORTE</w:t>
            </w:r>
          </w:p>
        </w:tc>
        <w:tc>
          <w:tcPr>
            <w:tcW w:w="2835" w:type="dxa"/>
            <w:tcBorders>
              <w:top w:val="single" w:sz="4" w:space="0" w:color="auto"/>
              <w:left w:val="single" w:sz="4" w:space="0" w:color="auto"/>
              <w:bottom w:val="single" w:sz="4" w:space="0" w:color="auto"/>
              <w:right w:val="single" w:sz="4" w:space="0" w:color="auto"/>
            </w:tcBorders>
            <w:vAlign w:val="center"/>
          </w:tcPr>
          <w:p w14:paraId="30790F7E" w14:textId="3FB6D678" w:rsidR="00D14C2F" w:rsidRPr="00D14C2F" w:rsidRDefault="00D14C2F" w:rsidP="00D14C2F">
            <w:pPr>
              <w:spacing w:line="276" w:lineRule="auto"/>
              <w:jc w:val="center"/>
              <w:rPr>
                <w:rFonts w:ascii="Tahoma" w:hAnsi="Tahoma" w:cs="Tahoma"/>
                <w:b/>
                <w:bCs/>
                <w:sz w:val="20"/>
                <w:szCs w:val="20"/>
              </w:rPr>
            </w:pPr>
            <w:r w:rsidRPr="00D14C2F">
              <w:rPr>
                <w:rFonts w:ascii="Bookman Old Style" w:hAnsi="Bookman Old Style"/>
                <w:b/>
                <w:bCs/>
                <w:sz w:val="20"/>
                <w:szCs w:val="20"/>
              </w:rPr>
              <w:t>HORÁRIO</w:t>
            </w:r>
          </w:p>
        </w:tc>
        <w:tc>
          <w:tcPr>
            <w:tcW w:w="2711" w:type="dxa"/>
            <w:tcBorders>
              <w:top w:val="single" w:sz="4" w:space="0" w:color="auto"/>
              <w:left w:val="single" w:sz="4" w:space="0" w:color="auto"/>
              <w:bottom w:val="single" w:sz="4" w:space="0" w:color="auto"/>
              <w:right w:val="single" w:sz="4" w:space="0" w:color="auto"/>
            </w:tcBorders>
            <w:vAlign w:val="center"/>
          </w:tcPr>
          <w:p w14:paraId="2F541EBB" w14:textId="644EA304" w:rsidR="00D14C2F" w:rsidRPr="00D14C2F" w:rsidRDefault="00D14C2F" w:rsidP="00D14C2F">
            <w:pPr>
              <w:spacing w:line="276" w:lineRule="auto"/>
              <w:jc w:val="center"/>
              <w:rPr>
                <w:rFonts w:ascii="Tahoma" w:hAnsi="Tahoma" w:cs="Tahoma"/>
                <w:b/>
                <w:bCs/>
                <w:sz w:val="20"/>
                <w:szCs w:val="20"/>
              </w:rPr>
            </w:pPr>
            <w:r w:rsidRPr="00D14C2F">
              <w:rPr>
                <w:rFonts w:ascii="Bookman Old Style" w:hAnsi="Bookman Old Style"/>
                <w:b/>
                <w:bCs/>
                <w:sz w:val="20"/>
                <w:szCs w:val="20"/>
              </w:rPr>
              <w:t>Itinerário</w:t>
            </w:r>
          </w:p>
        </w:tc>
        <w:tc>
          <w:tcPr>
            <w:tcW w:w="1535" w:type="dxa"/>
            <w:tcBorders>
              <w:top w:val="single" w:sz="4" w:space="0" w:color="auto"/>
              <w:left w:val="single" w:sz="4" w:space="0" w:color="auto"/>
              <w:bottom w:val="single" w:sz="4" w:space="0" w:color="auto"/>
              <w:right w:val="single" w:sz="4" w:space="0" w:color="auto"/>
            </w:tcBorders>
            <w:vAlign w:val="center"/>
          </w:tcPr>
          <w:p w14:paraId="492BAA20" w14:textId="37D0C019" w:rsidR="00D14C2F" w:rsidRPr="00D14C2F" w:rsidRDefault="00D14C2F" w:rsidP="00D14C2F">
            <w:pPr>
              <w:spacing w:line="276" w:lineRule="auto"/>
              <w:jc w:val="center"/>
              <w:rPr>
                <w:rFonts w:ascii="Tahoma" w:hAnsi="Tahoma" w:cs="Tahoma"/>
                <w:b/>
                <w:bCs/>
                <w:sz w:val="20"/>
                <w:szCs w:val="20"/>
              </w:rPr>
            </w:pPr>
            <w:r w:rsidRPr="00D14C2F">
              <w:rPr>
                <w:rFonts w:ascii="Bookman Old Style" w:hAnsi="Bookman Old Style"/>
                <w:b/>
                <w:bCs/>
                <w:sz w:val="20"/>
                <w:szCs w:val="20"/>
              </w:rPr>
              <w:t>QTD HORAS</w:t>
            </w:r>
          </w:p>
        </w:tc>
      </w:tr>
      <w:tr w:rsidR="00D14C2F" w14:paraId="00C4FF55"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56B8FAFB"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RURAL LINHA 01</w:t>
            </w:r>
          </w:p>
          <w:p w14:paraId="137161AF" w14:textId="1181613A"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COOPERGUAÇÚ</w:t>
            </w:r>
          </w:p>
        </w:tc>
        <w:tc>
          <w:tcPr>
            <w:tcW w:w="2835" w:type="dxa"/>
            <w:tcBorders>
              <w:top w:val="single" w:sz="4" w:space="0" w:color="auto"/>
              <w:left w:val="single" w:sz="4" w:space="0" w:color="auto"/>
              <w:bottom w:val="single" w:sz="4" w:space="0" w:color="auto"/>
              <w:right w:val="single" w:sz="4" w:space="0" w:color="auto"/>
            </w:tcBorders>
            <w:vAlign w:val="center"/>
          </w:tcPr>
          <w:p w14:paraId="2B7BB315"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IDA: 09:30</w:t>
            </w:r>
            <w:r w:rsidRPr="004333EB">
              <w:rPr>
                <w:rFonts w:ascii="Bookman Old Style" w:hAnsi="Bookman Old Style"/>
                <w:sz w:val="20"/>
                <w:szCs w:val="20"/>
              </w:rPr>
              <w:t xml:space="preserve"> </w:t>
            </w:r>
            <w:proofErr w:type="gramStart"/>
            <w:r w:rsidRPr="004333EB">
              <w:rPr>
                <w:rFonts w:ascii="Bookman Old Style" w:hAnsi="Bookman Old Style"/>
                <w:sz w:val="20"/>
                <w:szCs w:val="20"/>
              </w:rPr>
              <w:t>ÁS</w:t>
            </w:r>
            <w:proofErr w:type="gramEnd"/>
            <w:r w:rsidRPr="004333EB">
              <w:rPr>
                <w:rFonts w:ascii="Bookman Old Style" w:hAnsi="Bookman Old Style"/>
                <w:sz w:val="20"/>
                <w:szCs w:val="20"/>
              </w:rPr>
              <w:t xml:space="preserve"> 12</w:t>
            </w:r>
            <w:r>
              <w:rPr>
                <w:rFonts w:ascii="Bookman Old Style" w:hAnsi="Bookman Old Style"/>
                <w:sz w:val="20"/>
                <w:szCs w:val="20"/>
              </w:rPr>
              <w:t>:30</w:t>
            </w:r>
          </w:p>
          <w:p w14:paraId="7FBD2DA5" w14:textId="4391EB4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VOLTA: 17:30 </w:t>
            </w:r>
            <w:proofErr w:type="gramStart"/>
            <w:r>
              <w:rPr>
                <w:rFonts w:ascii="Bookman Old Style" w:hAnsi="Bookman Old Style"/>
                <w:sz w:val="20"/>
                <w:szCs w:val="20"/>
              </w:rPr>
              <w:t>ÁS</w:t>
            </w:r>
            <w:proofErr w:type="gramEnd"/>
            <w:r>
              <w:rPr>
                <w:rFonts w:ascii="Bookman Old Style" w:hAnsi="Bookman Old Style"/>
                <w:sz w:val="20"/>
                <w:szCs w:val="20"/>
              </w:rPr>
              <w:t xml:space="preserve"> 20:30</w:t>
            </w:r>
          </w:p>
        </w:tc>
        <w:tc>
          <w:tcPr>
            <w:tcW w:w="2711" w:type="dxa"/>
            <w:tcBorders>
              <w:top w:val="single" w:sz="4" w:space="0" w:color="auto"/>
              <w:left w:val="single" w:sz="4" w:space="0" w:color="auto"/>
              <w:bottom w:val="single" w:sz="4" w:space="0" w:color="auto"/>
              <w:right w:val="single" w:sz="4" w:space="0" w:color="auto"/>
            </w:tcBorders>
            <w:vAlign w:val="center"/>
          </w:tcPr>
          <w:p w14:paraId="178D0031" w14:textId="4FFB8A36"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174D04FC" w14:textId="7FF212C7"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6</w:t>
            </w:r>
            <w:r w:rsidRPr="004333EB">
              <w:rPr>
                <w:rFonts w:ascii="Bookman Old Style" w:hAnsi="Bookman Old Style"/>
                <w:sz w:val="20"/>
                <w:szCs w:val="20"/>
              </w:rPr>
              <w:t>HORAS</w:t>
            </w:r>
          </w:p>
        </w:tc>
      </w:tr>
      <w:tr w:rsidR="00D14C2F" w14:paraId="37CF436C"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04C76258"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RURAL LINHA 02</w:t>
            </w:r>
          </w:p>
          <w:p w14:paraId="208413CE" w14:textId="70147BCB"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AGRINDUS</w:t>
            </w:r>
          </w:p>
        </w:tc>
        <w:tc>
          <w:tcPr>
            <w:tcW w:w="2835" w:type="dxa"/>
            <w:tcBorders>
              <w:top w:val="single" w:sz="4" w:space="0" w:color="auto"/>
              <w:left w:val="single" w:sz="4" w:space="0" w:color="auto"/>
              <w:bottom w:val="single" w:sz="4" w:space="0" w:color="auto"/>
              <w:right w:val="single" w:sz="4" w:space="0" w:color="auto"/>
            </w:tcBorders>
            <w:vAlign w:val="center"/>
          </w:tcPr>
          <w:p w14:paraId="5CDE12EE"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 xml:space="preserve">IDA: 10:00 </w:t>
            </w:r>
            <w:proofErr w:type="gramStart"/>
            <w:r>
              <w:rPr>
                <w:rFonts w:ascii="Bookman Old Style" w:hAnsi="Bookman Old Style"/>
                <w:sz w:val="20"/>
                <w:szCs w:val="20"/>
              </w:rPr>
              <w:t>ÁS</w:t>
            </w:r>
            <w:proofErr w:type="gramEnd"/>
            <w:r>
              <w:rPr>
                <w:rFonts w:ascii="Bookman Old Style" w:hAnsi="Bookman Old Style"/>
                <w:sz w:val="20"/>
                <w:szCs w:val="20"/>
              </w:rPr>
              <w:t xml:space="preserve"> 1</w:t>
            </w:r>
            <w:r w:rsidRPr="004333EB">
              <w:rPr>
                <w:rFonts w:ascii="Bookman Old Style" w:hAnsi="Bookman Old Style"/>
                <w:sz w:val="20"/>
                <w:szCs w:val="20"/>
              </w:rPr>
              <w:t>2</w:t>
            </w:r>
            <w:r>
              <w:rPr>
                <w:rFonts w:ascii="Bookman Old Style" w:hAnsi="Bookman Old Style"/>
                <w:sz w:val="20"/>
                <w:szCs w:val="20"/>
              </w:rPr>
              <w:t>:30</w:t>
            </w:r>
          </w:p>
          <w:p w14:paraId="05F89AF6" w14:textId="4E891BC9"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VOLTA: 17:30 </w:t>
            </w:r>
            <w:proofErr w:type="gramStart"/>
            <w:r>
              <w:rPr>
                <w:rFonts w:ascii="Bookman Old Style" w:hAnsi="Bookman Old Style"/>
                <w:sz w:val="20"/>
                <w:szCs w:val="20"/>
              </w:rPr>
              <w:t>ÁS</w:t>
            </w:r>
            <w:proofErr w:type="gramEnd"/>
            <w:r>
              <w:rPr>
                <w:rFonts w:ascii="Bookman Old Style" w:hAnsi="Bookman Old Style"/>
                <w:sz w:val="20"/>
                <w:szCs w:val="20"/>
              </w:rPr>
              <w:t xml:space="preserve"> 20:30</w:t>
            </w:r>
          </w:p>
        </w:tc>
        <w:tc>
          <w:tcPr>
            <w:tcW w:w="2711" w:type="dxa"/>
            <w:tcBorders>
              <w:top w:val="single" w:sz="4" w:space="0" w:color="auto"/>
              <w:left w:val="single" w:sz="4" w:space="0" w:color="auto"/>
              <w:bottom w:val="single" w:sz="4" w:space="0" w:color="auto"/>
              <w:right w:val="single" w:sz="4" w:space="0" w:color="auto"/>
            </w:tcBorders>
            <w:vAlign w:val="center"/>
          </w:tcPr>
          <w:p w14:paraId="2D5D752C" w14:textId="7CFBDA5D"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7564D1BD" w14:textId="64F514A6"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5</w:t>
            </w:r>
            <w:r>
              <w:rPr>
                <w:rFonts w:ascii="Bookman Old Style" w:hAnsi="Bookman Old Style"/>
                <w:sz w:val="20"/>
                <w:szCs w:val="20"/>
              </w:rPr>
              <w:t>,5</w:t>
            </w:r>
            <w:r w:rsidRPr="004333EB">
              <w:rPr>
                <w:rFonts w:ascii="Bookman Old Style" w:hAnsi="Bookman Old Style"/>
                <w:sz w:val="20"/>
                <w:szCs w:val="20"/>
              </w:rPr>
              <w:t xml:space="preserve"> HORAS</w:t>
            </w:r>
          </w:p>
        </w:tc>
      </w:tr>
      <w:tr w:rsidR="00D14C2F" w14:paraId="39410DB6"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9260FAE"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RURAL LINHA 03</w:t>
            </w:r>
          </w:p>
          <w:p w14:paraId="255A5CEE" w14:textId="343444DA"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SERRINHA</w:t>
            </w:r>
          </w:p>
        </w:tc>
        <w:tc>
          <w:tcPr>
            <w:tcW w:w="2835" w:type="dxa"/>
            <w:tcBorders>
              <w:top w:val="single" w:sz="4" w:space="0" w:color="auto"/>
              <w:left w:val="single" w:sz="4" w:space="0" w:color="auto"/>
              <w:bottom w:val="single" w:sz="4" w:space="0" w:color="auto"/>
              <w:right w:val="single" w:sz="4" w:space="0" w:color="auto"/>
            </w:tcBorders>
            <w:vAlign w:val="center"/>
          </w:tcPr>
          <w:p w14:paraId="54423357" w14:textId="77777777" w:rsidR="00D14C2F" w:rsidRPr="004333EB" w:rsidRDefault="00D14C2F" w:rsidP="00D14C2F">
            <w:pPr>
              <w:spacing w:line="276" w:lineRule="auto"/>
              <w:jc w:val="center"/>
              <w:rPr>
                <w:rFonts w:ascii="Bookman Old Style" w:hAnsi="Bookman Old Style"/>
                <w:sz w:val="20"/>
                <w:szCs w:val="20"/>
              </w:rPr>
            </w:pPr>
            <w:r w:rsidRPr="004333EB">
              <w:rPr>
                <w:rFonts w:ascii="Bookman Old Style" w:hAnsi="Bookman Old Style"/>
                <w:sz w:val="20"/>
                <w:szCs w:val="20"/>
              </w:rPr>
              <w:t>IDA: 10</w:t>
            </w:r>
            <w:r>
              <w:rPr>
                <w:rFonts w:ascii="Bookman Old Style" w:hAnsi="Bookman Old Style"/>
                <w:sz w:val="20"/>
                <w:szCs w:val="20"/>
              </w:rPr>
              <w:t xml:space="preserve">:00 </w:t>
            </w:r>
            <w:proofErr w:type="gramStart"/>
            <w:r>
              <w:rPr>
                <w:rFonts w:ascii="Bookman Old Style" w:hAnsi="Bookman Old Style"/>
                <w:sz w:val="20"/>
                <w:szCs w:val="20"/>
              </w:rPr>
              <w:t>ÁS</w:t>
            </w:r>
            <w:proofErr w:type="gramEnd"/>
            <w:r>
              <w:rPr>
                <w:rFonts w:ascii="Bookman Old Style" w:hAnsi="Bookman Old Style"/>
                <w:sz w:val="20"/>
                <w:szCs w:val="20"/>
              </w:rPr>
              <w:t xml:space="preserve"> 12:</w:t>
            </w:r>
            <w:r w:rsidRPr="004333EB">
              <w:rPr>
                <w:rFonts w:ascii="Bookman Old Style" w:hAnsi="Bookman Old Style"/>
                <w:sz w:val="20"/>
                <w:szCs w:val="20"/>
              </w:rPr>
              <w:t>00</w:t>
            </w:r>
          </w:p>
          <w:p w14:paraId="16ABD002" w14:textId="0AB869C6"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VOLTA: 17:30 </w:t>
            </w:r>
            <w:proofErr w:type="gramStart"/>
            <w:r>
              <w:rPr>
                <w:rFonts w:ascii="Bookman Old Style" w:hAnsi="Bookman Old Style"/>
                <w:sz w:val="20"/>
                <w:szCs w:val="20"/>
              </w:rPr>
              <w:t>ÁS</w:t>
            </w:r>
            <w:proofErr w:type="gramEnd"/>
            <w:r>
              <w:rPr>
                <w:rFonts w:ascii="Bookman Old Style" w:hAnsi="Bookman Old Style"/>
                <w:sz w:val="20"/>
                <w:szCs w:val="20"/>
              </w:rPr>
              <w:t xml:space="preserve"> 19:</w:t>
            </w:r>
            <w:r w:rsidRPr="004333EB">
              <w:rPr>
                <w:rFonts w:ascii="Bookman Old Style" w:hAnsi="Bookman Old Style"/>
                <w:sz w:val="20"/>
                <w:szCs w:val="20"/>
              </w:rPr>
              <w:t>30</w:t>
            </w:r>
          </w:p>
        </w:tc>
        <w:tc>
          <w:tcPr>
            <w:tcW w:w="2711" w:type="dxa"/>
            <w:tcBorders>
              <w:top w:val="single" w:sz="4" w:space="0" w:color="auto"/>
              <w:left w:val="single" w:sz="4" w:space="0" w:color="auto"/>
              <w:bottom w:val="single" w:sz="4" w:space="0" w:color="auto"/>
              <w:right w:val="single" w:sz="4" w:space="0" w:color="auto"/>
            </w:tcBorders>
            <w:vAlign w:val="center"/>
          </w:tcPr>
          <w:p w14:paraId="5857A362" w14:textId="5FBE8A40"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3523CB75" w14:textId="2BCA915E"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w:t>
            </w:r>
            <w:r w:rsidRPr="004333EB">
              <w:rPr>
                <w:rFonts w:ascii="Bookman Old Style" w:hAnsi="Bookman Old Style"/>
                <w:sz w:val="20"/>
                <w:szCs w:val="20"/>
              </w:rPr>
              <w:t xml:space="preserve"> HORAS</w:t>
            </w:r>
          </w:p>
        </w:tc>
      </w:tr>
      <w:tr w:rsidR="00D14C2F" w14:paraId="1C4BF9FD"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15378E01"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URBANO LINHA 04</w:t>
            </w:r>
          </w:p>
          <w:p w14:paraId="0FB7E087" w14:textId="0F4F8173"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SONHO INFANTIL</w:t>
            </w:r>
          </w:p>
        </w:tc>
        <w:tc>
          <w:tcPr>
            <w:tcW w:w="2835" w:type="dxa"/>
            <w:tcBorders>
              <w:top w:val="single" w:sz="4" w:space="0" w:color="auto"/>
              <w:left w:val="single" w:sz="4" w:space="0" w:color="auto"/>
              <w:bottom w:val="single" w:sz="4" w:space="0" w:color="auto"/>
              <w:right w:val="single" w:sz="4" w:space="0" w:color="auto"/>
            </w:tcBorders>
            <w:vAlign w:val="center"/>
          </w:tcPr>
          <w:p w14:paraId="7825DE62"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 xml:space="preserve">SAÍDA: 06:30 </w:t>
            </w:r>
            <w:proofErr w:type="gramStart"/>
            <w:r>
              <w:rPr>
                <w:rFonts w:ascii="Bookman Old Style" w:hAnsi="Bookman Old Style"/>
                <w:sz w:val="20"/>
                <w:szCs w:val="20"/>
              </w:rPr>
              <w:t>ÁS</w:t>
            </w:r>
            <w:proofErr w:type="gramEnd"/>
            <w:r>
              <w:rPr>
                <w:rFonts w:ascii="Bookman Old Style" w:hAnsi="Bookman Old Style"/>
                <w:sz w:val="20"/>
                <w:szCs w:val="20"/>
              </w:rPr>
              <w:t xml:space="preserve"> 09:</w:t>
            </w:r>
            <w:r w:rsidRPr="004333EB">
              <w:rPr>
                <w:rFonts w:ascii="Bookman Old Style" w:hAnsi="Bookman Old Style"/>
                <w:sz w:val="20"/>
                <w:szCs w:val="20"/>
              </w:rPr>
              <w:t>30</w:t>
            </w:r>
          </w:p>
          <w:p w14:paraId="5FD14BFD"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 xml:space="preserve">11:00 </w:t>
            </w:r>
            <w:proofErr w:type="gramStart"/>
            <w:r>
              <w:rPr>
                <w:rFonts w:ascii="Bookman Old Style" w:hAnsi="Bookman Old Style"/>
                <w:sz w:val="20"/>
                <w:szCs w:val="20"/>
              </w:rPr>
              <w:t>ÁS</w:t>
            </w:r>
            <w:proofErr w:type="gramEnd"/>
            <w:r>
              <w:rPr>
                <w:rFonts w:ascii="Bookman Old Style" w:hAnsi="Bookman Old Style"/>
                <w:sz w:val="20"/>
                <w:szCs w:val="20"/>
              </w:rPr>
              <w:t xml:space="preserve"> 15:00</w:t>
            </w:r>
          </w:p>
          <w:p w14:paraId="1C2D539E" w14:textId="7B5D0272"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17</w:t>
            </w:r>
            <w:r>
              <w:rPr>
                <w:rFonts w:ascii="Bookman Old Style" w:hAnsi="Bookman Old Style"/>
                <w:sz w:val="20"/>
                <w:szCs w:val="20"/>
              </w:rPr>
              <w:t>:</w:t>
            </w:r>
            <w:r w:rsidRPr="004333EB">
              <w:rPr>
                <w:rFonts w:ascii="Bookman Old Style" w:hAnsi="Bookman Old Style"/>
                <w:sz w:val="20"/>
                <w:szCs w:val="20"/>
              </w:rPr>
              <w:t xml:space="preserve">30 </w:t>
            </w:r>
            <w:proofErr w:type="gramStart"/>
            <w:r w:rsidRPr="004333EB">
              <w:rPr>
                <w:rFonts w:ascii="Bookman Old Style" w:hAnsi="Bookman Old Style"/>
                <w:sz w:val="20"/>
                <w:szCs w:val="20"/>
              </w:rPr>
              <w:t>ÁS</w:t>
            </w:r>
            <w:proofErr w:type="gramEnd"/>
            <w:r w:rsidRPr="004333EB">
              <w:rPr>
                <w:rFonts w:ascii="Bookman Old Style" w:hAnsi="Bookman Old Style"/>
                <w:sz w:val="20"/>
                <w:szCs w:val="20"/>
              </w:rPr>
              <w:t xml:space="preserve"> 18</w:t>
            </w:r>
            <w:r>
              <w:rPr>
                <w:rFonts w:ascii="Bookman Old Style" w:hAnsi="Bookman Old Style"/>
                <w:sz w:val="20"/>
                <w:szCs w:val="20"/>
              </w:rPr>
              <w:t>:</w:t>
            </w:r>
            <w:r w:rsidRPr="004333EB">
              <w:rPr>
                <w:rFonts w:ascii="Bookman Old Style" w:hAnsi="Bookman Old Style"/>
                <w:sz w:val="20"/>
                <w:szCs w:val="20"/>
              </w:rPr>
              <w:t>30</w:t>
            </w:r>
          </w:p>
        </w:tc>
        <w:tc>
          <w:tcPr>
            <w:tcW w:w="2711" w:type="dxa"/>
            <w:tcBorders>
              <w:top w:val="single" w:sz="4" w:space="0" w:color="auto"/>
              <w:left w:val="single" w:sz="4" w:space="0" w:color="auto"/>
              <w:bottom w:val="single" w:sz="4" w:space="0" w:color="auto"/>
              <w:right w:val="single" w:sz="4" w:space="0" w:color="auto"/>
            </w:tcBorders>
            <w:vAlign w:val="center"/>
          </w:tcPr>
          <w:p w14:paraId="11ED8D32" w14:textId="3A33D1F1"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614E84DD" w14:textId="7109CE3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8</w:t>
            </w:r>
            <w:r w:rsidRPr="004333EB">
              <w:rPr>
                <w:rFonts w:ascii="Bookman Old Style" w:hAnsi="Bookman Old Style"/>
                <w:sz w:val="20"/>
                <w:szCs w:val="20"/>
              </w:rPr>
              <w:t xml:space="preserve"> HORAS</w:t>
            </w:r>
          </w:p>
        </w:tc>
      </w:tr>
      <w:tr w:rsidR="00D14C2F" w14:paraId="40B36852"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038C848"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URBANO LINHA 05</w:t>
            </w:r>
          </w:p>
          <w:p w14:paraId="29C22160" w14:textId="3D6843E7"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TAMANDUÁ</w:t>
            </w:r>
            <w:r>
              <w:rPr>
                <w:rFonts w:ascii="Bookman Old Style" w:hAnsi="Bookman Old Style"/>
                <w:sz w:val="20"/>
                <w:szCs w:val="20"/>
              </w:rPr>
              <w:t xml:space="preserve"> 01</w:t>
            </w:r>
          </w:p>
        </w:tc>
        <w:tc>
          <w:tcPr>
            <w:tcW w:w="2835" w:type="dxa"/>
            <w:tcBorders>
              <w:top w:val="single" w:sz="4" w:space="0" w:color="auto"/>
              <w:left w:val="single" w:sz="4" w:space="0" w:color="auto"/>
              <w:bottom w:val="single" w:sz="4" w:space="0" w:color="auto"/>
              <w:right w:val="single" w:sz="4" w:space="0" w:color="auto"/>
            </w:tcBorders>
            <w:vAlign w:val="center"/>
          </w:tcPr>
          <w:p w14:paraId="6401D546"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SAÍDA: 05:</w:t>
            </w:r>
            <w:r w:rsidRPr="004333EB">
              <w:rPr>
                <w:rFonts w:ascii="Bookman Old Style" w:hAnsi="Bookman Old Style"/>
                <w:sz w:val="20"/>
                <w:szCs w:val="20"/>
              </w:rPr>
              <w:t xml:space="preserve">30 </w:t>
            </w:r>
            <w:proofErr w:type="gramStart"/>
            <w:r w:rsidRPr="004333EB">
              <w:rPr>
                <w:rFonts w:ascii="Bookman Old Style" w:hAnsi="Bookman Old Style"/>
                <w:sz w:val="20"/>
                <w:szCs w:val="20"/>
              </w:rPr>
              <w:t>ÁS</w:t>
            </w:r>
            <w:proofErr w:type="gramEnd"/>
            <w:r w:rsidRPr="004333EB">
              <w:rPr>
                <w:rFonts w:ascii="Bookman Old Style" w:hAnsi="Bookman Old Style"/>
                <w:sz w:val="20"/>
                <w:szCs w:val="20"/>
              </w:rPr>
              <w:t xml:space="preserve"> 07</w:t>
            </w:r>
            <w:r>
              <w:rPr>
                <w:rFonts w:ascii="Bookman Old Style" w:hAnsi="Bookman Old Style"/>
                <w:sz w:val="20"/>
                <w:szCs w:val="20"/>
              </w:rPr>
              <w:t>:</w:t>
            </w:r>
            <w:r w:rsidRPr="004333EB">
              <w:rPr>
                <w:rFonts w:ascii="Bookman Old Style" w:hAnsi="Bookman Old Style"/>
                <w:sz w:val="20"/>
                <w:szCs w:val="20"/>
              </w:rPr>
              <w:t>30</w:t>
            </w:r>
          </w:p>
          <w:p w14:paraId="355FCEE6" w14:textId="77777777" w:rsidR="00D14C2F" w:rsidRPr="004333EB" w:rsidRDefault="00D14C2F" w:rsidP="00D14C2F">
            <w:pPr>
              <w:spacing w:line="276" w:lineRule="auto"/>
              <w:jc w:val="center"/>
              <w:rPr>
                <w:rFonts w:ascii="Bookman Old Style" w:hAnsi="Bookman Old Style"/>
                <w:sz w:val="20"/>
                <w:szCs w:val="20"/>
              </w:rPr>
            </w:pPr>
            <w:r>
              <w:rPr>
                <w:rFonts w:ascii="Bookman Old Style" w:hAnsi="Bookman Old Style"/>
                <w:sz w:val="20"/>
                <w:szCs w:val="20"/>
              </w:rPr>
              <w:t>10:</w:t>
            </w:r>
            <w:r w:rsidRPr="004333EB">
              <w:rPr>
                <w:rFonts w:ascii="Bookman Old Style" w:hAnsi="Bookman Old Style"/>
                <w:sz w:val="20"/>
                <w:szCs w:val="20"/>
              </w:rPr>
              <w:t xml:space="preserve">30 </w:t>
            </w:r>
            <w:proofErr w:type="gramStart"/>
            <w:r w:rsidRPr="004333EB">
              <w:rPr>
                <w:rFonts w:ascii="Bookman Old Style" w:hAnsi="Bookman Old Style"/>
                <w:sz w:val="20"/>
                <w:szCs w:val="20"/>
              </w:rPr>
              <w:t>ÁS</w:t>
            </w:r>
            <w:proofErr w:type="gramEnd"/>
            <w:r w:rsidRPr="004333EB">
              <w:rPr>
                <w:rFonts w:ascii="Bookman Old Style" w:hAnsi="Bookman Old Style"/>
                <w:sz w:val="20"/>
                <w:szCs w:val="20"/>
              </w:rPr>
              <w:t xml:space="preserve"> 13</w:t>
            </w:r>
            <w:r>
              <w:rPr>
                <w:rFonts w:ascii="Bookman Old Style" w:hAnsi="Bookman Old Style"/>
                <w:sz w:val="20"/>
                <w:szCs w:val="20"/>
              </w:rPr>
              <w:t>:</w:t>
            </w:r>
            <w:r w:rsidRPr="004333EB">
              <w:rPr>
                <w:rFonts w:ascii="Bookman Old Style" w:hAnsi="Bookman Old Style"/>
                <w:sz w:val="20"/>
                <w:szCs w:val="20"/>
              </w:rPr>
              <w:t>00</w:t>
            </w:r>
          </w:p>
          <w:p w14:paraId="178717C6" w14:textId="379119AF" w:rsidR="00D14C2F" w:rsidRDefault="00D14C2F" w:rsidP="00D14C2F">
            <w:pPr>
              <w:spacing w:line="276" w:lineRule="auto"/>
              <w:jc w:val="center"/>
              <w:rPr>
                <w:rFonts w:ascii="Tahoma" w:hAnsi="Tahoma" w:cs="Tahoma"/>
                <w:sz w:val="20"/>
                <w:szCs w:val="20"/>
              </w:rPr>
            </w:pPr>
            <w:r w:rsidRPr="004333EB">
              <w:rPr>
                <w:rFonts w:ascii="Bookman Old Style" w:hAnsi="Bookman Old Style"/>
                <w:sz w:val="20"/>
                <w:szCs w:val="20"/>
              </w:rPr>
              <w:t>16</w:t>
            </w:r>
            <w:r>
              <w:rPr>
                <w:rFonts w:ascii="Bookman Old Style" w:hAnsi="Bookman Old Style"/>
                <w:sz w:val="20"/>
                <w:szCs w:val="20"/>
              </w:rPr>
              <w:t xml:space="preserve">:30 </w:t>
            </w:r>
            <w:proofErr w:type="gramStart"/>
            <w:r>
              <w:rPr>
                <w:rFonts w:ascii="Bookman Old Style" w:hAnsi="Bookman Old Style"/>
                <w:sz w:val="20"/>
                <w:szCs w:val="20"/>
              </w:rPr>
              <w:t>ÁS</w:t>
            </w:r>
            <w:proofErr w:type="gramEnd"/>
            <w:r>
              <w:rPr>
                <w:rFonts w:ascii="Bookman Old Style" w:hAnsi="Bookman Old Style"/>
                <w:sz w:val="20"/>
                <w:szCs w:val="20"/>
              </w:rPr>
              <w:t xml:space="preserve"> 18:</w:t>
            </w:r>
            <w:r w:rsidRPr="004333EB">
              <w:rPr>
                <w:rFonts w:ascii="Bookman Old Style" w:hAnsi="Bookman Old Style"/>
                <w:sz w:val="20"/>
                <w:szCs w:val="20"/>
              </w:rPr>
              <w:t>30</w:t>
            </w:r>
          </w:p>
        </w:tc>
        <w:tc>
          <w:tcPr>
            <w:tcW w:w="2711" w:type="dxa"/>
            <w:tcBorders>
              <w:top w:val="single" w:sz="4" w:space="0" w:color="auto"/>
              <w:left w:val="single" w:sz="4" w:space="0" w:color="auto"/>
              <w:bottom w:val="single" w:sz="4" w:space="0" w:color="auto"/>
              <w:right w:val="single" w:sz="4" w:space="0" w:color="auto"/>
            </w:tcBorders>
            <w:vAlign w:val="center"/>
          </w:tcPr>
          <w:p w14:paraId="34A7CDBD" w14:textId="54931707"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r w:rsidRPr="004333EB">
              <w:rPr>
                <w:rFonts w:ascii="Bookman Old Style" w:hAnsi="Bookman Old Style"/>
                <w:sz w:val="20"/>
                <w:szCs w:val="20"/>
              </w:rPr>
              <w:t>.</w:t>
            </w:r>
          </w:p>
        </w:tc>
        <w:tc>
          <w:tcPr>
            <w:tcW w:w="1535" w:type="dxa"/>
            <w:tcBorders>
              <w:top w:val="single" w:sz="4" w:space="0" w:color="auto"/>
              <w:left w:val="single" w:sz="4" w:space="0" w:color="auto"/>
              <w:bottom w:val="single" w:sz="4" w:space="0" w:color="auto"/>
              <w:right w:val="single" w:sz="4" w:space="0" w:color="auto"/>
            </w:tcBorders>
            <w:vAlign w:val="center"/>
          </w:tcPr>
          <w:p w14:paraId="248C9817" w14:textId="29E75A2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8</w:t>
            </w:r>
            <w:r w:rsidRPr="004333EB">
              <w:rPr>
                <w:rFonts w:ascii="Bookman Old Style" w:hAnsi="Bookman Old Style"/>
                <w:sz w:val="20"/>
                <w:szCs w:val="20"/>
              </w:rPr>
              <w:t xml:space="preserve"> HORAS</w:t>
            </w:r>
          </w:p>
        </w:tc>
      </w:tr>
      <w:tr w:rsidR="00D14C2F" w14:paraId="011FB4B5"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61646925" w14:textId="2B7B937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URBANO LINHA 06 JUNDÚ</w:t>
            </w:r>
          </w:p>
        </w:tc>
        <w:tc>
          <w:tcPr>
            <w:tcW w:w="2835" w:type="dxa"/>
            <w:tcBorders>
              <w:top w:val="single" w:sz="4" w:space="0" w:color="auto"/>
              <w:left w:val="single" w:sz="4" w:space="0" w:color="auto"/>
              <w:bottom w:val="single" w:sz="4" w:space="0" w:color="auto"/>
              <w:right w:val="single" w:sz="4" w:space="0" w:color="auto"/>
            </w:tcBorders>
            <w:vAlign w:val="center"/>
          </w:tcPr>
          <w:p w14:paraId="6422924C" w14:textId="3ED526A1"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SAÍDA :</w:t>
            </w:r>
            <w:proofErr w:type="gramEnd"/>
            <w:r>
              <w:rPr>
                <w:rFonts w:ascii="Bookman Old Style" w:hAnsi="Bookman Old Style"/>
                <w:sz w:val="20"/>
                <w:szCs w:val="20"/>
              </w:rPr>
              <w:t xml:space="preserve">07:00 </w:t>
            </w:r>
            <w:proofErr w:type="gramStart"/>
            <w:r>
              <w:rPr>
                <w:rFonts w:ascii="Bookman Old Style" w:hAnsi="Bookman Old Style"/>
                <w:sz w:val="20"/>
                <w:szCs w:val="20"/>
              </w:rPr>
              <w:t>ÁS</w:t>
            </w:r>
            <w:proofErr w:type="gramEnd"/>
            <w:r>
              <w:rPr>
                <w:rFonts w:ascii="Bookman Old Style" w:hAnsi="Bookman Old Style"/>
                <w:sz w:val="20"/>
                <w:szCs w:val="20"/>
              </w:rPr>
              <w:t xml:space="preserve"> </w:t>
            </w:r>
            <w:proofErr w:type="gramStart"/>
            <w:r>
              <w:rPr>
                <w:rFonts w:ascii="Bookman Old Style" w:hAnsi="Bookman Old Style"/>
                <w:sz w:val="20"/>
                <w:szCs w:val="20"/>
              </w:rPr>
              <w:t>11:00  E</w:t>
            </w:r>
            <w:proofErr w:type="gramEnd"/>
            <w:r>
              <w:rPr>
                <w:rFonts w:ascii="Bookman Old Style" w:hAnsi="Bookman Old Style"/>
                <w:sz w:val="20"/>
                <w:szCs w:val="20"/>
              </w:rPr>
              <w:t xml:space="preserve"> 13:00 </w:t>
            </w:r>
            <w:proofErr w:type="gramStart"/>
            <w:r>
              <w:rPr>
                <w:rFonts w:ascii="Bookman Old Style" w:hAnsi="Bookman Old Style"/>
                <w:sz w:val="20"/>
                <w:szCs w:val="20"/>
              </w:rPr>
              <w:t>ÁS</w:t>
            </w:r>
            <w:proofErr w:type="gramEnd"/>
            <w:r>
              <w:rPr>
                <w:rFonts w:ascii="Bookman Old Style" w:hAnsi="Bookman Old Style"/>
                <w:sz w:val="20"/>
                <w:szCs w:val="20"/>
              </w:rPr>
              <w:t xml:space="preserve"> 17:00</w:t>
            </w:r>
          </w:p>
        </w:tc>
        <w:tc>
          <w:tcPr>
            <w:tcW w:w="2711" w:type="dxa"/>
            <w:tcBorders>
              <w:top w:val="single" w:sz="4" w:space="0" w:color="auto"/>
              <w:left w:val="single" w:sz="4" w:space="0" w:color="auto"/>
              <w:bottom w:val="single" w:sz="4" w:space="0" w:color="auto"/>
              <w:right w:val="single" w:sz="4" w:space="0" w:color="auto"/>
            </w:tcBorders>
            <w:vAlign w:val="center"/>
          </w:tcPr>
          <w:p w14:paraId="1D534FFE" w14:textId="1237C5A2"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 ,PONTOS</w:t>
            </w:r>
            <w:proofErr w:type="gramEnd"/>
            <w:r>
              <w:rPr>
                <w:rFonts w:ascii="Bookman Old Style" w:hAnsi="Bookman Old Style"/>
                <w:sz w:val="20"/>
                <w:szCs w:val="20"/>
              </w:rPr>
              <w:t xml:space="preserve"> CIDADE, JUNDÚ</w:t>
            </w:r>
          </w:p>
        </w:tc>
        <w:tc>
          <w:tcPr>
            <w:tcW w:w="1535" w:type="dxa"/>
            <w:tcBorders>
              <w:top w:val="single" w:sz="4" w:space="0" w:color="auto"/>
              <w:left w:val="single" w:sz="4" w:space="0" w:color="auto"/>
              <w:bottom w:val="single" w:sz="4" w:space="0" w:color="auto"/>
              <w:right w:val="single" w:sz="4" w:space="0" w:color="auto"/>
            </w:tcBorders>
            <w:vAlign w:val="center"/>
          </w:tcPr>
          <w:p w14:paraId="203089B5" w14:textId="00A594D9"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8 HORAS</w:t>
            </w:r>
          </w:p>
        </w:tc>
      </w:tr>
      <w:tr w:rsidR="00D14C2F" w14:paraId="6E64B136"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38642FF6" w14:textId="6B4BF6C3"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URBANO LINHA07JUNDÚ</w:t>
            </w:r>
          </w:p>
        </w:tc>
        <w:tc>
          <w:tcPr>
            <w:tcW w:w="2835" w:type="dxa"/>
            <w:tcBorders>
              <w:top w:val="single" w:sz="4" w:space="0" w:color="auto"/>
              <w:left w:val="single" w:sz="4" w:space="0" w:color="auto"/>
              <w:bottom w:val="single" w:sz="4" w:space="0" w:color="auto"/>
              <w:right w:val="single" w:sz="4" w:space="0" w:color="auto"/>
            </w:tcBorders>
            <w:vAlign w:val="center"/>
          </w:tcPr>
          <w:p w14:paraId="7690D0A6" w14:textId="5C467DF1"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SAÍDA 07:00 </w:t>
            </w:r>
            <w:proofErr w:type="gramStart"/>
            <w:r>
              <w:rPr>
                <w:rFonts w:ascii="Bookman Old Style" w:hAnsi="Bookman Old Style"/>
                <w:sz w:val="20"/>
                <w:szCs w:val="20"/>
              </w:rPr>
              <w:t>ÁS</w:t>
            </w:r>
            <w:proofErr w:type="gramEnd"/>
            <w:r>
              <w:rPr>
                <w:rFonts w:ascii="Bookman Old Style" w:hAnsi="Bookman Old Style"/>
                <w:sz w:val="20"/>
                <w:szCs w:val="20"/>
              </w:rPr>
              <w:t xml:space="preserve"> 11:00 E 13:00 AS 17:00</w:t>
            </w:r>
          </w:p>
        </w:tc>
        <w:tc>
          <w:tcPr>
            <w:tcW w:w="2711" w:type="dxa"/>
            <w:tcBorders>
              <w:top w:val="single" w:sz="4" w:space="0" w:color="auto"/>
              <w:left w:val="single" w:sz="4" w:space="0" w:color="auto"/>
              <w:bottom w:val="single" w:sz="4" w:space="0" w:color="auto"/>
              <w:right w:val="single" w:sz="4" w:space="0" w:color="auto"/>
            </w:tcBorders>
            <w:vAlign w:val="center"/>
          </w:tcPr>
          <w:p w14:paraId="2CA16545" w14:textId="175A6989"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 ,</w:t>
            </w:r>
            <w:proofErr w:type="gramEnd"/>
            <w:r>
              <w:rPr>
                <w:rFonts w:ascii="Bookman Old Style" w:hAnsi="Bookman Old Style"/>
                <w:sz w:val="20"/>
                <w:szCs w:val="20"/>
              </w:rPr>
              <w:t xml:space="preserve"> PONTOS </w:t>
            </w:r>
            <w:proofErr w:type="gramStart"/>
            <w:r>
              <w:rPr>
                <w:rFonts w:ascii="Bookman Old Style" w:hAnsi="Bookman Old Style"/>
                <w:sz w:val="20"/>
                <w:szCs w:val="20"/>
              </w:rPr>
              <w:t>CIDADE ,</w:t>
            </w:r>
            <w:proofErr w:type="gramEnd"/>
            <w:r>
              <w:rPr>
                <w:rFonts w:ascii="Bookman Old Style" w:hAnsi="Bookman Old Style"/>
                <w:sz w:val="20"/>
                <w:szCs w:val="20"/>
              </w:rPr>
              <w:t xml:space="preserve"> JUNDÚ</w:t>
            </w:r>
          </w:p>
        </w:tc>
        <w:tc>
          <w:tcPr>
            <w:tcW w:w="1535" w:type="dxa"/>
            <w:tcBorders>
              <w:top w:val="single" w:sz="4" w:space="0" w:color="auto"/>
              <w:left w:val="single" w:sz="4" w:space="0" w:color="auto"/>
              <w:bottom w:val="single" w:sz="4" w:space="0" w:color="auto"/>
              <w:right w:val="single" w:sz="4" w:space="0" w:color="auto"/>
            </w:tcBorders>
            <w:vAlign w:val="center"/>
          </w:tcPr>
          <w:p w14:paraId="46B6D05F" w14:textId="028F5E3A"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8 HORAS</w:t>
            </w:r>
          </w:p>
        </w:tc>
      </w:tr>
      <w:tr w:rsidR="00D14C2F" w14:paraId="6B1843F6"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7EF699E" w14:textId="511E860D"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RURAL LINHA 08 LARANJAL</w:t>
            </w:r>
          </w:p>
        </w:tc>
        <w:tc>
          <w:tcPr>
            <w:tcW w:w="2835" w:type="dxa"/>
            <w:tcBorders>
              <w:top w:val="single" w:sz="4" w:space="0" w:color="auto"/>
              <w:left w:val="single" w:sz="4" w:space="0" w:color="auto"/>
              <w:bottom w:val="single" w:sz="4" w:space="0" w:color="auto"/>
              <w:right w:val="single" w:sz="4" w:space="0" w:color="auto"/>
            </w:tcBorders>
            <w:vAlign w:val="center"/>
          </w:tcPr>
          <w:p w14:paraId="26B395C3" w14:textId="1B09764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SAÍDA 10:00 ÀS 12:30 e 17:30 ÀS 20:00</w:t>
            </w:r>
          </w:p>
        </w:tc>
        <w:tc>
          <w:tcPr>
            <w:tcW w:w="2711" w:type="dxa"/>
            <w:tcBorders>
              <w:top w:val="single" w:sz="4" w:space="0" w:color="auto"/>
              <w:left w:val="single" w:sz="4" w:space="0" w:color="auto"/>
              <w:bottom w:val="single" w:sz="4" w:space="0" w:color="auto"/>
              <w:right w:val="single" w:sz="4" w:space="0" w:color="auto"/>
            </w:tcBorders>
            <w:vAlign w:val="center"/>
          </w:tcPr>
          <w:p w14:paraId="528518A1" w14:textId="550BF65C"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570EBA91" w14:textId="46F6FC77"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190193A5"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1CF414CD" w14:textId="0C40414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lastRenderedPageBreak/>
              <w:t>RURAL LINHA 09 COLORADO</w:t>
            </w:r>
          </w:p>
        </w:tc>
        <w:tc>
          <w:tcPr>
            <w:tcW w:w="2835" w:type="dxa"/>
            <w:tcBorders>
              <w:top w:val="single" w:sz="4" w:space="0" w:color="auto"/>
              <w:left w:val="single" w:sz="4" w:space="0" w:color="auto"/>
              <w:bottom w:val="single" w:sz="4" w:space="0" w:color="auto"/>
              <w:right w:val="single" w:sz="4" w:space="0" w:color="auto"/>
            </w:tcBorders>
            <w:vAlign w:val="center"/>
          </w:tcPr>
          <w:p w14:paraId="5ACECD9E" w14:textId="1815887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SAÍDA 04:30 ÀS 07:00 ÀS 12:00 AS 14:30</w:t>
            </w:r>
          </w:p>
        </w:tc>
        <w:tc>
          <w:tcPr>
            <w:tcW w:w="2711" w:type="dxa"/>
            <w:tcBorders>
              <w:top w:val="single" w:sz="4" w:space="0" w:color="auto"/>
              <w:left w:val="single" w:sz="4" w:space="0" w:color="auto"/>
              <w:bottom w:val="single" w:sz="4" w:space="0" w:color="auto"/>
              <w:right w:val="single" w:sz="4" w:space="0" w:color="auto"/>
            </w:tcBorders>
            <w:vAlign w:val="center"/>
          </w:tcPr>
          <w:p w14:paraId="4AB31BBC" w14:textId="0D218CEF"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543BE65E" w14:textId="5B2873C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1337CE5C"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6C89DF34" w14:textId="39EE9A0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RURAL LINHA 10 SÃO SEBASTIÃO PARAÍSO</w:t>
            </w:r>
          </w:p>
        </w:tc>
        <w:tc>
          <w:tcPr>
            <w:tcW w:w="2835" w:type="dxa"/>
            <w:tcBorders>
              <w:top w:val="single" w:sz="4" w:space="0" w:color="auto"/>
              <w:left w:val="single" w:sz="4" w:space="0" w:color="auto"/>
              <w:bottom w:val="single" w:sz="4" w:space="0" w:color="auto"/>
              <w:right w:val="single" w:sz="4" w:space="0" w:color="auto"/>
            </w:tcBorders>
            <w:vAlign w:val="center"/>
          </w:tcPr>
          <w:p w14:paraId="0044CBED" w14:textId="11978DE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SAÍDA 05:00 ÀS 07:30 ÀS 12:00 AS 14:30</w:t>
            </w:r>
          </w:p>
        </w:tc>
        <w:tc>
          <w:tcPr>
            <w:tcW w:w="2711" w:type="dxa"/>
            <w:tcBorders>
              <w:top w:val="single" w:sz="4" w:space="0" w:color="auto"/>
              <w:left w:val="single" w:sz="4" w:space="0" w:color="auto"/>
              <w:bottom w:val="single" w:sz="4" w:space="0" w:color="auto"/>
              <w:right w:val="single" w:sz="4" w:space="0" w:color="auto"/>
            </w:tcBorders>
            <w:vAlign w:val="center"/>
          </w:tcPr>
          <w:p w14:paraId="6A4FE44A" w14:textId="7E2BB9D2"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15F5D6A2" w14:textId="6E84A47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55D82143"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5EF45A2A" w14:textId="71A79C09"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RURAL LINHA 11 BUTIÁ I</w:t>
            </w:r>
          </w:p>
        </w:tc>
        <w:tc>
          <w:tcPr>
            <w:tcW w:w="2835" w:type="dxa"/>
            <w:tcBorders>
              <w:top w:val="single" w:sz="4" w:space="0" w:color="auto"/>
              <w:left w:val="single" w:sz="4" w:space="0" w:color="auto"/>
              <w:bottom w:val="single" w:sz="4" w:space="0" w:color="auto"/>
              <w:right w:val="single" w:sz="4" w:space="0" w:color="auto"/>
            </w:tcBorders>
            <w:vAlign w:val="center"/>
          </w:tcPr>
          <w:p w14:paraId="5F33E6AE" w14:textId="461A07D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SAÍDA 05:00 </w:t>
            </w:r>
            <w:proofErr w:type="gramStart"/>
            <w:r>
              <w:rPr>
                <w:rFonts w:ascii="Bookman Old Style" w:hAnsi="Bookman Old Style"/>
                <w:sz w:val="20"/>
                <w:szCs w:val="20"/>
              </w:rPr>
              <w:t>ÁS</w:t>
            </w:r>
            <w:proofErr w:type="gramEnd"/>
            <w:r>
              <w:rPr>
                <w:rFonts w:ascii="Bookman Old Style" w:hAnsi="Bookman Old Style"/>
                <w:sz w:val="20"/>
                <w:szCs w:val="20"/>
              </w:rPr>
              <w:t xml:space="preserve"> 07:30 12:00 AS 14:30</w:t>
            </w:r>
          </w:p>
        </w:tc>
        <w:tc>
          <w:tcPr>
            <w:tcW w:w="2711" w:type="dxa"/>
            <w:tcBorders>
              <w:top w:val="single" w:sz="4" w:space="0" w:color="auto"/>
              <w:left w:val="single" w:sz="4" w:space="0" w:color="auto"/>
              <w:bottom w:val="single" w:sz="4" w:space="0" w:color="auto"/>
              <w:right w:val="single" w:sz="4" w:space="0" w:color="auto"/>
            </w:tcBorders>
            <w:vAlign w:val="center"/>
          </w:tcPr>
          <w:p w14:paraId="652590DA" w14:textId="6FACC090"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6D32EDC2" w14:textId="51644A40"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23A33577"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550B8F8" w14:textId="0F814F7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RURAL LINHA 12 BONANZA</w:t>
            </w:r>
          </w:p>
        </w:tc>
        <w:tc>
          <w:tcPr>
            <w:tcW w:w="2835" w:type="dxa"/>
            <w:tcBorders>
              <w:top w:val="single" w:sz="4" w:space="0" w:color="auto"/>
              <w:left w:val="single" w:sz="4" w:space="0" w:color="auto"/>
              <w:bottom w:val="single" w:sz="4" w:space="0" w:color="auto"/>
              <w:right w:val="single" w:sz="4" w:space="0" w:color="auto"/>
            </w:tcBorders>
            <w:vAlign w:val="center"/>
          </w:tcPr>
          <w:p w14:paraId="24D4C0A9" w14:textId="6ED3713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SAÍDA 04:30 ÀS 07:00 ÀS 12:00 ÀS 14:30</w:t>
            </w:r>
          </w:p>
        </w:tc>
        <w:tc>
          <w:tcPr>
            <w:tcW w:w="2711" w:type="dxa"/>
            <w:tcBorders>
              <w:top w:val="single" w:sz="4" w:space="0" w:color="auto"/>
              <w:left w:val="single" w:sz="4" w:space="0" w:color="auto"/>
              <w:bottom w:val="single" w:sz="4" w:space="0" w:color="auto"/>
              <w:right w:val="single" w:sz="4" w:space="0" w:color="auto"/>
            </w:tcBorders>
            <w:vAlign w:val="center"/>
          </w:tcPr>
          <w:p w14:paraId="10EFE093" w14:textId="40ABEA2E"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5D871E53" w14:textId="1E43C96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747B1666"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4746CB81" w14:textId="2991E3A3"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RURAL LINHA 13 BONANZA I</w:t>
            </w:r>
          </w:p>
        </w:tc>
        <w:tc>
          <w:tcPr>
            <w:tcW w:w="2835" w:type="dxa"/>
            <w:tcBorders>
              <w:top w:val="single" w:sz="4" w:space="0" w:color="auto"/>
              <w:left w:val="single" w:sz="4" w:space="0" w:color="auto"/>
              <w:bottom w:val="single" w:sz="4" w:space="0" w:color="auto"/>
              <w:right w:val="single" w:sz="4" w:space="0" w:color="auto"/>
            </w:tcBorders>
            <w:vAlign w:val="center"/>
          </w:tcPr>
          <w:p w14:paraId="01F9F353" w14:textId="5CD6A3AD"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SAÍDA 04:30 AS 07:00 12:00 </w:t>
            </w:r>
            <w:proofErr w:type="gramStart"/>
            <w:r>
              <w:rPr>
                <w:rFonts w:ascii="Bookman Old Style" w:hAnsi="Bookman Old Style"/>
                <w:sz w:val="20"/>
                <w:szCs w:val="20"/>
              </w:rPr>
              <w:t>ÁS</w:t>
            </w:r>
            <w:proofErr w:type="gramEnd"/>
            <w:r>
              <w:rPr>
                <w:rFonts w:ascii="Bookman Old Style" w:hAnsi="Bookman Old Style"/>
                <w:sz w:val="20"/>
                <w:szCs w:val="20"/>
              </w:rPr>
              <w:t xml:space="preserve"> 14:30</w:t>
            </w:r>
          </w:p>
        </w:tc>
        <w:tc>
          <w:tcPr>
            <w:tcW w:w="2711" w:type="dxa"/>
            <w:tcBorders>
              <w:top w:val="single" w:sz="4" w:space="0" w:color="auto"/>
              <w:left w:val="single" w:sz="4" w:space="0" w:color="auto"/>
              <w:bottom w:val="single" w:sz="4" w:space="0" w:color="auto"/>
              <w:right w:val="single" w:sz="4" w:space="0" w:color="auto"/>
            </w:tcBorders>
            <w:vAlign w:val="center"/>
          </w:tcPr>
          <w:p w14:paraId="6CF87A5C" w14:textId="7472ED5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GARAGEM, FAZENDAS, CIDADE, ESCOLAS</w:t>
            </w:r>
          </w:p>
        </w:tc>
        <w:tc>
          <w:tcPr>
            <w:tcW w:w="1535" w:type="dxa"/>
            <w:tcBorders>
              <w:top w:val="single" w:sz="4" w:space="0" w:color="auto"/>
              <w:left w:val="single" w:sz="4" w:space="0" w:color="auto"/>
              <w:bottom w:val="single" w:sz="4" w:space="0" w:color="auto"/>
              <w:right w:val="single" w:sz="4" w:space="0" w:color="auto"/>
            </w:tcBorders>
            <w:vAlign w:val="center"/>
          </w:tcPr>
          <w:p w14:paraId="137B1902" w14:textId="3660825A"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4135950E"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31173B7F" w14:textId="2F759A80"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RURAL 14 LAGOA ALTA II</w:t>
            </w:r>
          </w:p>
        </w:tc>
        <w:tc>
          <w:tcPr>
            <w:tcW w:w="2835" w:type="dxa"/>
            <w:tcBorders>
              <w:top w:val="single" w:sz="4" w:space="0" w:color="auto"/>
              <w:left w:val="single" w:sz="4" w:space="0" w:color="auto"/>
              <w:bottom w:val="single" w:sz="4" w:space="0" w:color="auto"/>
              <w:right w:val="single" w:sz="4" w:space="0" w:color="auto"/>
            </w:tcBorders>
            <w:vAlign w:val="center"/>
          </w:tcPr>
          <w:p w14:paraId="6352351A" w14:textId="4DB4F83E"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SAÍDA 10:00 </w:t>
            </w:r>
            <w:proofErr w:type="gramStart"/>
            <w:r>
              <w:rPr>
                <w:rFonts w:ascii="Bookman Old Style" w:hAnsi="Bookman Old Style"/>
                <w:sz w:val="20"/>
                <w:szCs w:val="20"/>
              </w:rPr>
              <w:t>ÁS</w:t>
            </w:r>
            <w:proofErr w:type="gramEnd"/>
            <w:r>
              <w:rPr>
                <w:rFonts w:ascii="Bookman Old Style" w:hAnsi="Bookman Old Style"/>
                <w:sz w:val="20"/>
                <w:szCs w:val="20"/>
              </w:rPr>
              <w:t xml:space="preserve"> 12:30 </w:t>
            </w:r>
            <w:proofErr w:type="gramStart"/>
            <w:r>
              <w:rPr>
                <w:rFonts w:ascii="Bookman Old Style" w:hAnsi="Bookman Old Style"/>
                <w:sz w:val="20"/>
                <w:szCs w:val="20"/>
              </w:rPr>
              <w:t>ÁS</w:t>
            </w:r>
            <w:proofErr w:type="gramEnd"/>
            <w:r>
              <w:rPr>
                <w:rFonts w:ascii="Bookman Old Style" w:hAnsi="Bookman Old Style"/>
                <w:sz w:val="20"/>
                <w:szCs w:val="20"/>
              </w:rPr>
              <w:t xml:space="preserve"> 17:00 AS 19:30</w:t>
            </w:r>
          </w:p>
        </w:tc>
        <w:tc>
          <w:tcPr>
            <w:tcW w:w="2711" w:type="dxa"/>
            <w:tcBorders>
              <w:top w:val="single" w:sz="4" w:space="0" w:color="auto"/>
              <w:left w:val="single" w:sz="4" w:space="0" w:color="auto"/>
              <w:bottom w:val="single" w:sz="4" w:space="0" w:color="auto"/>
              <w:right w:val="single" w:sz="4" w:space="0" w:color="auto"/>
            </w:tcBorders>
            <w:vAlign w:val="center"/>
          </w:tcPr>
          <w:p w14:paraId="63CC0899" w14:textId="32A430E6"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GARAGEM, FAZENDAS, CIDADE,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2572D3D7" w14:textId="5FF4C13E"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5F0EB4DB"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3FA40B89" w14:textId="4BA6519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TAMANDUÁ 02 15</w:t>
            </w:r>
          </w:p>
        </w:tc>
        <w:tc>
          <w:tcPr>
            <w:tcW w:w="2835" w:type="dxa"/>
            <w:tcBorders>
              <w:top w:val="single" w:sz="4" w:space="0" w:color="auto"/>
              <w:left w:val="single" w:sz="4" w:space="0" w:color="auto"/>
              <w:bottom w:val="single" w:sz="4" w:space="0" w:color="auto"/>
              <w:right w:val="single" w:sz="4" w:space="0" w:color="auto"/>
            </w:tcBorders>
            <w:vAlign w:val="center"/>
          </w:tcPr>
          <w:p w14:paraId="135B4B42" w14:textId="4696226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05:30 AS 07:30 </w:t>
            </w:r>
            <w:proofErr w:type="gramStart"/>
            <w:r>
              <w:rPr>
                <w:rFonts w:ascii="Bookman Old Style" w:hAnsi="Bookman Old Style"/>
                <w:sz w:val="20"/>
                <w:szCs w:val="20"/>
              </w:rPr>
              <w:t>ÁS</w:t>
            </w:r>
            <w:proofErr w:type="gramEnd"/>
            <w:r>
              <w:rPr>
                <w:rFonts w:ascii="Bookman Old Style" w:hAnsi="Bookman Old Style"/>
                <w:sz w:val="20"/>
                <w:szCs w:val="20"/>
              </w:rPr>
              <w:t xml:space="preserve"> 10:30 AS 13:00 AS 17:00 AS 18:30</w:t>
            </w:r>
          </w:p>
        </w:tc>
        <w:tc>
          <w:tcPr>
            <w:tcW w:w="2711" w:type="dxa"/>
            <w:tcBorders>
              <w:top w:val="single" w:sz="4" w:space="0" w:color="auto"/>
              <w:left w:val="single" w:sz="4" w:space="0" w:color="auto"/>
              <w:bottom w:val="single" w:sz="4" w:space="0" w:color="auto"/>
              <w:right w:val="single" w:sz="4" w:space="0" w:color="auto"/>
            </w:tcBorders>
            <w:vAlign w:val="center"/>
          </w:tcPr>
          <w:p w14:paraId="3062D734" w14:textId="08B24A2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GARAGEM, PONTOS TAMANDUÁ </w:t>
            </w:r>
            <w:proofErr w:type="gramStart"/>
            <w:r>
              <w:rPr>
                <w:rFonts w:ascii="Bookman Old Style" w:hAnsi="Bookman Old Style"/>
                <w:sz w:val="20"/>
                <w:szCs w:val="20"/>
              </w:rPr>
              <w:t>ESCOLAS,GARAGEM</w:t>
            </w:r>
            <w:proofErr w:type="gramEnd"/>
            <w:r>
              <w:rPr>
                <w:rFonts w:ascii="Bookman Old Style" w:hAnsi="Bookman Old Style"/>
                <w:sz w:val="20"/>
                <w:szCs w:val="20"/>
              </w:rPr>
              <w:t>.</w:t>
            </w:r>
          </w:p>
        </w:tc>
        <w:tc>
          <w:tcPr>
            <w:tcW w:w="1535" w:type="dxa"/>
            <w:tcBorders>
              <w:top w:val="single" w:sz="4" w:space="0" w:color="auto"/>
              <w:left w:val="single" w:sz="4" w:space="0" w:color="auto"/>
              <w:bottom w:val="single" w:sz="4" w:space="0" w:color="auto"/>
              <w:right w:val="single" w:sz="4" w:space="0" w:color="auto"/>
            </w:tcBorders>
            <w:vAlign w:val="center"/>
          </w:tcPr>
          <w:p w14:paraId="5AE6B085" w14:textId="3AD4266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6 HORAS</w:t>
            </w:r>
          </w:p>
        </w:tc>
      </w:tr>
      <w:tr w:rsidR="00D14C2F" w14:paraId="0ED65228"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523D2DE5" w14:textId="77D2A5B1"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APAE 01 16</w:t>
            </w:r>
          </w:p>
        </w:tc>
        <w:tc>
          <w:tcPr>
            <w:tcW w:w="2835" w:type="dxa"/>
            <w:tcBorders>
              <w:top w:val="single" w:sz="4" w:space="0" w:color="auto"/>
              <w:left w:val="single" w:sz="4" w:space="0" w:color="auto"/>
              <w:bottom w:val="single" w:sz="4" w:space="0" w:color="auto"/>
              <w:right w:val="single" w:sz="4" w:space="0" w:color="auto"/>
            </w:tcBorders>
            <w:vAlign w:val="center"/>
          </w:tcPr>
          <w:p w14:paraId="10167918" w14:textId="672B7AC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06:00 AS 07:30 AS 12:00 AS 13:30</w:t>
            </w:r>
          </w:p>
        </w:tc>
        <w:tc>
          <w:tcPr>
            <w:tcW w:w="2711" w:type="dxa"/>
            <w:tcBorders>
              <w:top w:val="single" w:sz="4" w:space="0" w:color="auto"/>
              <w:left w:val="single" w:sz="4" w:space="0" w:color="auto"/>
              <w:bottom w:val="single" w:sz="4" w:space="0" w:color="auto"/>
              <w:right w:val="single" w:sz="4" w:space="0" w:color="auto"/>
            </w:tcBorders>
            <w:vAlign w:val="center"/>
          </w:tcPr>
          <w:p w14:paraId="49304B76" w14:textId="0A12DBE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APAE, SITIO, APAE.</w:t>
            </w:r>
          </w:p>
        </w:tc>
        <w:tc>
          <w:tcPr>
            <w:tcW w:w="1535" w:type="dxa"/>
            <w:tcBorders>
              <w:top w:val="single" w:sz="4" w:space="0" w:color="auto"/>
              <w:left w:val="single" w:sz="4" w:space="0" w:color="auto"/>
              <w:bottom w:val="single" w:sz="4" w:space="0" w:color="auto"/>
              <w:right w:val="single" w:sz="4" w:space="0" w:color="auto"/>
            </w:tcBorders>
            <w:vAlign w:val="center"/>
          </w:tcPr>
          <w:p w14:paraId="5CCBBB1E" w14:textId="108BB139"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3 HORAS</w:t>
            </w:r>
          </w:p>
        </w:tc>
      </w:tr>
      <w:tr w:rsidR="00D14C2F" w14:paraId="05677EFA"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4F1A7D5B" w14:textId="5A1A8BEE"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LINHAS APAE 02</w:t>
            </w:r>
          </w:p>
        </w:tc>
        <w:tc>
          <w:tcPr>
            <w:tcW w:w="2835" w:type="dxa"/>
            <w:tcBorders>
              <w:top w:val="single" w:sz="4" w:space="0" w:color="auto"/>
              <w:left w:val="single" w:sz="4" w:space="0" w:color="auto"/>
              <w:bottom w:val="single" w:sz="4" w:space="0" w:color="auto"/>
              <w:right w:val="single" w:sz="4" w:space="0" w:color="auto"/>
            </w:tcBorders>
            <w:vAlign w:val="center"/>
          </w:tcPr>
          <w:p w14:paraId="4647E812" w14:textId="47771A74"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06:AS 07:30 AS 12:00 AS 13:30</w:t>
            </w:r>
          </w:p>
        </w:tc>
        <w:tc>
          <w:tcPr>
            <w:tcW w:w="2711" w:type="dxa"/>
            <w:tcBorders>
              <w:top w:val="single" w:sz="4" w:space="0" w:color="auto"/>
              <w:left w:val="single" w:sz="4" w:space="0" w:color="auto"/>
              <w:bottom w:val="single" w:sz="4" w:space="0" w:color="auto"/>
              <w:right w:val="single" w:sz="4" w:space="0" w:color="auto"/>
            </w:tcBorders>
            <w:vAlign w:val="center"/>
          </w:tcPr>
          <w:p w14:paraId="4F9ED67A" w14:textId="3F3EAAAF"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APAE ,SÍTIO</w:t>
            </w:r>
            <w:proofErr w:type="gramEnd"/>
            <w:r>
              <w:rPr>
                <w:rFonts w:ascii="Bookman Old Style" w:hAnsi="Bookman Old Style"/>
                <w:sz w:val="20"/>
                <w:szCs w:val="20"/>
              </w:rPr>
              <w:t>, APAE.</w:t>
            </w:r>
          </w:p>
        </w:tc>
        <w:tc>
          <w:tcPr>
            <w:tcW w:w="1535" w:type="dxa"/>
            <w:tcBorders>
              <w:top w:val="single" w:sz="4" w:space="0" w:color="auto"/>
              <w:left w:val="single" w:sz="4" w:space="0" w:color="auto"/>
              <w:bottom w:val="single" w:sz="4" w:space="0" w:color="auto"/>
              <w:right w:val="single" w:sz="4" w:space="0" w:color="auto"/>
            </w:tcBorders>
            <w:vAlign w:val="center"/>
          </w:tcPr>
          <w:p w14:paraId="1B96DB4B" w14:textId="6226CD8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3 HORAS</w:t>
            </w:r>
          </w:p>
        </w:tc>
      </w:tr>
      <w:tr w:rsidR="00D14C2F" w14:paraId="52AF4D68"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42FEDC1A" w14:textId="78083C6E"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17 USINA IPIRANGA</w:t>
            </w:r>
          </w:p>
        </w:tc>
        <w:tc>
          <w:tcPr>
            <w:tcW w:w="2835" w:type="dxa"/>
            <w:tcBorders>
              <w:top w:val="single" w:sz="4" w:space="0" w:color="auto"/>
              <w:left w:val="single" w:sz="4" w:space="0" w:color="auto"/>
              <w:bottom w:val="single" w:sz="4" w:space="0" w:color="auto"/>
              <w:right w:val="single" w:sz="4" w:space="0" w:color="auto"/>
            </w:tcBorders>
            <w:vAlign w:val="center"/>
          </w:tcPr>
          <w:p w14:paraId="464E9FF8" w14:textId="2315F09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05:00 AS 07:30 AS 12:00 AS 14:30</w:t>
            </w:r>
          </w:p>
        </w:tc>
        <w:tc>
          <w:tcPr>
            <w:tcW w:w="2711" w:type="dxa"/>
            <w:tcBorders>
              <w:top w:val="single" w:sz="4" w:space="0" w:color="auto"/>
              <w:left w:val="single" w:sz="4" w:space="0" w:color="auto"/>
              <w:bottom w:val="single" w:sz="4" w:space="0" w:color="auto"/>
              <w:right w:val="single" w:sz="4" w:space="0" w:color="auto"/>
            </w:tcBorders>
            <w:vAlign w:val="center"/>
          </w:tcPr>
          <w:p w14:paraId="515BD4B8" w14:textId="1BBB5162"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GARAGEM, </w:t>
            </w:r>
            <w:proofErr w:type="gramStart"/>
            <w:r>
              <w:rPr>
                <w:rFonts w:ascii="Bookman Old Style" w:hAnsi="Bookman Old Style"/>
                <w:sz w:val="20"/>
                <w:szCs w:val="20"/>
              </w:rPr>
              <w:t>FAZENDAS ,</w:t>
            </w:r>
            <w:proofErr w:type="gramEnd"/>
            <w:r>
              <w:rPr>
                <w:rFonts w:ascii="Bookman Old Style" w:hAnsi="Bookman Old Style"/>
                <w:sz w:val="20"/>
                <w:szCs w:val="20"/>
              </w:rPr>
              <w:t xml:space="preserve">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4AFC78B3" w14:textId="7C2DDA7D"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05 HORAS</w:t>
            </w:r>
          </w:p>
        </w:tc>
      </w:tr>
      <w:tr w:rsidR="00D14C2F" w14:paraId="0AA5499B"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A397B94" w14:textId="0623EEF7"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18 JAGUARÃO IV</w:t>
            </w:r>
          </w:p>
        </w:tc>
        <w:tc>
          <w:tcPr>
            <w:tcW w:w="2835" w:type="dxa"/>
            <w:tcBorders>
              <w:top w:val="single" w:sz="4" w:space="0" w:color="auto"/>
              <w:left w:val="single" w:sz="4" w:space="0" w:color="auto"/>
              <w:bottom w:val="single" w:sz="4" w:space="0" w:color="auto"/>
              <w:right w:val="single" w:sz="4" w:space="0" w:color="auto"/>
            </w:tcBorders>
            <w:vAlign w:val="center"/>
          </w:tcPr>
          <w:p w14:paraId="7A46ACB6" w14:textId="2B932F7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05:00 AS 07:00 AS 12:00 AS 14:00</w:t>
            </w:r>
          </w:p>
        </w:tc>
        <w:tc>
          <w:tcPr>
            <w:tcW w:w="2711" w:type="dxa"/>
            <w:tcBorders>
              <w:top w:val="single" w:sz="4" w:space="0" w:color="auto"/>
              <w:left w:val="single" w:sz="4" w:space="0" w:color="auto"/>
              <w:bottom w:val="single" w:sz="4" w:space="0" w:color="auto"/>
              <w:right w:val="single" w:sz="4" w:space="0" w:color="auto"/>
            </w:tcBorders>
            <w:vAlign w:val="center"/>
          </w:tcPr>
          <w:p w14:paraId="045CBB0E" w14:textId="4890580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GARAGEM, FAZENDAS,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7480C227" w14:textId="648E953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r w:rsidR="00D14C2F" w14:paraId="36708DF0"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02058778" w14:textId="4CFEEBB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19 CALUNBY</w:t>
            </w:r>
          </w:p>
        </w:tc>
        <w:tc>
          <w:tcPr>
            <w:tcW w:w="2835" w:type="dxa"/>
            <w:tcBorders>
              <w:top w:val="single" w:sz="4" w:space="0" w:color="auto"/>
              <w:left w:val="single" w:sz="4" w:space="0" w:color="auto"/>
              <w:bottom w:val="single" w:sz="4" w:space="0" w:color="auto"/>
              <w:right w:val="single" w:sz="4" w:space="0" w:color="auto"/>
            </w:tcBorders>
            <w:vAlign w:val="center"/>
          </w:tcPr>
          <w:p w14:paraId="292AB700" w14:textId="6F0344B7"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04:30 AS 07:00 AS 12:00 AS 14:30</w:t>
            </w:r>
          </w:p>
        </w:tc>
        <w:tc>
          <w:tcPr>
            <w:tcW w:w="2711" w:type="dxa"/>
            <w:tcBorders>
              <w:top w:val="single" w:sz="4" w:space="0" w:color="auto"/>
              <w:left w:val="single" w:sz="4" w:space="0" w:color="auto"/>
              <w:bottom w:val="single" w:sz="4" w:space="0" w:color="auto"/>
              <w:right w:val="single" w:sz="4" w:space="0" w:color="auto"/>
            </w:tcBorders>
            <w:vAlign w:val="center"/>
          </w:tcPr>
          <w:p w14:paraId="66BB3B83" w14:textId="74D19243"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FEPASA, </w:t>
            </w:r>
            <w:proofErr w:type="gramStart"/>
            <w:r>
              <w:rPr>
                <w:rFonts w:ascii="Bookman Old Style" w:hAnsi="Bookman Old Style"/>
                <w:sz w:val="20"/>
                <w:szCs w:val="20"/>
              </w:rPr>
              <w:t>FAZENDAS ,</w:t>
            </w:r>
            <w:proofErr w:type="gramEnd"/>
            <w:r>
              <w:rPr>
                <w:rFonts w:ascii="Bookman Old Style" w:hAnsi="Bookman Old Style"/>
                <w:sz w:val="20"/>
                <w:szCs w:val="20"/>
              </w:rPr>
              <w:t xml:space="preserve"> ESCOLAS, FEPASA.</w:t>
            </w:r>
          </w:p>
        </w:tc>
        <w:tc>
          <w:tcPr>
            <w:tcW w:w="1535" w:type="dxa"/>
            <w:tcBorders>
              <w:top w:val="single" w:sz="4" w:space="0" w:color="auto"/>
              <w:left w:val="single" w:sz="4" w:space="0" w:color="auto"/>
              <w:bottom w:val="single" w:sz="4" w:space="0" w:color="auto"/>
              <w:right w:val="single" w:sz="4" w:space="0" w:color="auto"/>
            </w:tcBorders>
            <w:vAlign w:val="center"/>
          </w:tcPr>
          <w:p w14:paraId="37E7107E" w14:textId="26E5070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702C9B73"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1701F3B3" w14:textId="3B4C8186"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20 FORTALEZA</w:t>
            </w:r>
          </w:p>
        </w:tc>
        <w:tc>
          <w:tcPr>
            <w:tcW w:w="2835" w:type="dxa"/>
            <w:tcBorders>
              <w:top w:val="single" w:sz="4" w:space="0" w:color="auto"/>
              <w:left w:val="single" w:sz="4" w:space="0" w:color="auto"/>
              <w:bottom w:val="single" w:sz="4" w:space="0" w:color="auto"/>
              <w:right w:val="single" w:sz="4" w:space="0" w:color="auto"/>
            </w:tcBorders>
            <w:vAlign w:val="center"/>
          </w:tcPr>
          <w:p w14:paraId="40EEE6C1" w14:textId="0111B891"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10:00 AS 12:00 AS 17:30 AS 19:30</w:t>
            </w:r>
          </w:p>
        </w:tc>
        <w:tc>
          <w:tcPr>
            <w:tcW w:w="2711" w:type="dxa"/>
            <w:tcBorders>
              <w:top w:val="single" w:sz="4" w:space="0" w:color="auto"/>
              <w:left w:val="single" w:sz="4" w:space="0" w:color="auto"/>
              <w:bottom w:val="single" w:sz="4" w:space="0" w:color="auto"/>
              <w:right w:val="single" w:sz="4" w:space="0" w:color="auto"/>
            </w:tcBorders>
            <w:vAlign w:val="center"/>
          </w:tcPr>
          <w:p w14:paraId="281753F4" w14:textId="1FE23FB6"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GARAGEM, FAZENDAS,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21FC8951" w14:textId="45B2E2F7"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r w:rsidR="00D14C2F" w14:paraId="5308C650"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7A547F5D" w14:textId="7AB9E565"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21 AURORA</w:t>
            </w:r>
          </w:p>
        </w:tc>
        <w:tc>
          <w:tcPr>
            <w:tcW w:w="2835" w:type="dxa"/>
            <w:tcBorders>
              <w:top w:val="single" w:sz="4" w:space="0" w:color="auto"/>
              <w:left w:val="single" w:sz="4" w:space="0" w:color="auto"/>
              <w:bottom w:val="single" w:sz="4" w:space="0" w:color="auto"/>
              <w:right w:val="single" w:sz="4" w:space="0" w:color="auto"/>
            </w:tcBorders>
            <w:vAlign w:val="center"/>
          </w:tcPr>
          <w:p w14:paraId="16A704E7" w14:textId="48A25D1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10:00 AS 12:00 AS 17:30 AS 19:30</w:t>
            </w:r>
          </w:p>
        </w:tc>
        <w:tc>
          <w:tcPr>
            <w:tcW w:w="2711" w:type="dxa"/>
            <w:tcBorders>
              <w:top w:val="single" w:sz="4" w:space="0" w:color="auto"/>
              <w:left w:val="single" w:sz="4" w:space="0" w:color="auto"/>
              <w:bottom w:val="single" w:sz="4" w:space="0" w:color="auto"/>
              <w:right w:val="single" w:sz="4" w:space="0" w:color="auto"/>
            </w:tcBorders>
            <w:vAlign w:val="center"/>
          </w:tcPr>
          <w:p w14:paraId="2073DDF9" w14:textId="17DADA1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 xml:space="preserve">GARAGEM, </w:t>
            </w:r>
            <w:proofErr w:type="gramStart"/>
            <w:r>
              <w:rPr>
                <w:rFonts w:ascii="Bookman Old Style" w:hAnsi="Bookman Old Style"/>
                <w:sz w:val="20"/>
                <w:szCs w:val="20"/>
              </w:rPr>
              <w:t>FAZENDAS,ESCOLAS</w:t>
            </w:r>
            <w:proofErr w:type="gramEnd"/>
            <w:r>
              <w:rPr>
                <w:rFonts w:ascii="Bookman Old Style" w:hAnsi="Bookman Old Style"/>
                <w:sz w:val="20"/>
                <w:szCs w:val="20"/>
              </w:rPr>
              <w:t>, GARAGEM</w:t>
            </w:r>
          </w:p>
        </w:tc>
        <w:tc>
          <w:tcPr>
            <w:tcW w:w="1535" w:type="dxa"/>
            <w:tcBorders>
              <w:top w:val="single" w:sz="4" w:space="0" w:color="auto"/>
              <w:left w:val="single" w:sz="4" w:space="0" w:color="auto"/>
              <w:bottom w:val="single" w:sz="4" w:space="0" w:color="auto"/>
              <w:right w:val="single" w:sz="4" w:space="0" w:color="auto"/>
            </w:tcBorders>
            <w:vAlign w:val="center"/>
          </w:tcPr>
          <w:p w14:paraId="18175AF2" w14:textId="41EE1CF8"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r w:rsidR="00D14C2F" w14:paraId="0EE16576"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47686C12" w14:textId="66DA23C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22 CAMBURIU</w:t>
            </w:r>
          </w:p>
        </w:tc>
        <w:tc>
          <w:tcPr>
            <w:tcW w:w="2835" w:type="dxa"/>
            <w:tcBorders>
              <w:top w:val="single" w:sz="4" w:space="0" w:color="auto"/>
              <w:left w:val="single" w:sz="4" w:space="0" w:color="auto"/>
              <w:bottom w:val="single" w:sz="4" w:space="0" w:color="auto"/>
              <w:right w:val="single" w:sz="4" w:space="0" w:color="auto"/>
            </w:tcBorders>
            <w:vAlign w:val="center"/>
          </w:tcPr>
          <w:p w14:paraId="0C06C562" w14:textId="599C0A72"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05:00 AS 07:00 AS 12:30 AS 14:30</w:t>
            </w:r>
          </w:p>
        </w:tc>
        <w:tc>
          <w:tcPr>
            <w:tcW w:w="2711" w:type="dxa"/>
            <w:tcBorders>
              <w:top w:val="single" w:sz="4" w:space="0" w:color="auto"/>
              <w:left w:val="single" w:sz="4" w:space="0" w:color="auto"/>
              <w:bottom w:val="single" w:sz="4" w:space="0" w:color="auto"/>
              <w:right w:val="single" w:sz="4" w:space="0" w:color="auto"/>
            </w:tcBorders>
            <w:vAlign w:val="center"/>
          </w:tcPr>
          <w:p w14:paraId="7ACF0814" w14:textId="5249A03D"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GARAGEM, FAZENDAS,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7375F268" w14:textId="6D95226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r w:rsidR="00D14C2F" w14:paraId="209FB3BD"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77FE2612" w14:textId="0D56500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23 BARRO PRETO</w:t>
            </w:r>
          </w:p>
        </w:tc>
        <w:tc>
          <w:tcPr>
            <w:tcW w:w="2835" w:type="dxa"/>
            <w:tcBorders>
              <w:top w:val="single" w:sz="4" w:space="0" w:color="auto"/>
              <w:left w:val="single" w:sz="4" w:space="0" w:color="auto"/>
              <w:bottom w:val="single" w:sz="4" w:space="0" w:color="auto"/>
              <w:right w:val="single" w:sz="4" w:space="0" w:color="auto"/>
            </w:tcBorders>
            <w:vAlign w:val="center"/>
          </w:tcPr>
          <w:p w14:paraId="6C07884F" w14:textId="4349827F"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10:00 AS 12:30 AS 16:30 AS 19:00</w:t>
            </w:r>
          </w:p>
        </w:tc>
        <w:tc>
          <w:tcPr>
            <w:tcW w:w="2711" w:type="dxa"/>
            <w:tcBorders>
              <w:top w:val="single" w:sz="4" w:space="0" w:color="auto"/>
              <w:left w:val="single" w:sz="4" w:space="0" w:color="auto"/>
              <w:bottom w:val="single" w:sz="4" w:space="0" w:color="auto"/>
              <w:right w:val="single" w:sz="4" w:space="0" w:color="auto"/>
            </w:tcBorders>
            <w:vAlign w:val="center"/>
          </w:tcPr>
          <w:p w14:paraId="78051DA1" w14:textId="76202D6E"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 ,</w:t>
            </w:r>
            <w:proofErr w:type="gramEnd"/>
            <w:r>
              <w:rPr>
                <w:rFonts w:ascii="Bookman Old Style" w:hAnsi="Bookman Old Style"/>
                <w:sz w:val="20"/>
                <w:szCs w:val="20"/>
              </w:rPr>
              <w:t xml:space="preserve"> FAZENDAS, ESCOLAS, </w:t>
            </w:r>
            <w:proofErr w:type="gramStart"/>
            <w:r>
              <w:rPr>
                <w:rFonts w:ascii="Bookman Old Style" w:hAnsi="Bookman Old Style"/>
                <w:sz w:val="20"/>
                <w:szCs w:val="20"/>
              </w:rPr>
              <w:t>TAMANDUÁ ,</w:t>
            </w:r>
            <w:proofErr w:type="gramEnd"/>
            <w:r>
              <w:rPr>
                <w:rFonts w:ascii="Bookman Old Style" w:hAnsi="Bookman Old Style"/>
                <w:sz w:val="20"/>
                <w:szCs w:val="20"/>
              </w:rPr>
              <w:t xml:space="preserve"> GARAGEM.</w:t>
            </w:r>
          </w:p>
        </w:tc>
        <w:tc>
          <w:tcPr>
            <w:tcW w:w="1535" w:type="dxa"/>
            <w:tcBorders>
              <w:top w:val="single" w:sz="4" w:space="0" w:color="auto"/>
              <w:left w:val="single" w:sz="4" w:space="0" w:color="auto"/>
              <w:bottom w:val="single" w:sz="4" w:space="0" w:color="auto"/>
              <w:right w:val="single" w:sz="4" w:space="0" w:color="auto"/>
            </w:tcBorders>
            <w:vAlign w:val="center"/>
          </w:tcPr>
          <w:p w14:paraId="774EAF15" w14:textId="4B7BD95C"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5 HORAS</w:t>
            </w:r>
          </w:p>
        </w:tc>
      </w:tr>
      <w:tr w:rsidR="00D14C2F" w14:paraId="5E338FED"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29BF1DEC" w14:textId="694E76C3"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24 BONANZA 01</w:t>
            </w:r>
          </w:p>
        </w:tc>
        <w:tc>
          <w:tcPr>
            <w:tcW w:w="2835" w:type="dxa"/>
            <w:tcBorders>
              <w:top w:val="single" w:sz="4" w:space="0" w:color="auto"/>
              <w:left w:val="single" w:sz="4" w:space="0" w:color="auto"/>
              <w:bottom w:val="single" w:sz="4" w:space="0" w:color="auto"/>
              <w:right w:val="single" w:sz="4" w:space="0" w:color="auto"/>
            </w:tcBorders>
            <w:vAlign w:val="center"/>
          </w:tcPr>
          <w:p w14:paraId="23EBAC6B" w14:textId="022EF69A"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04:45 AS 06:45 AS 12:30 AS 14:30</w:t>
            </w:r>
          </w:p>
        </w:tc>
        <w:tc>
          <w:tcPr>
            <w:tcW w:w="2711" w:type="dxa"/>
            <w:tcBorders>
              <w:top w:val="single" w:sz="4" w:space="0" w:color="auto"/>
              <w:left w:val="single" w:sz="4" w:space="0" w:color="auto"/>
              <w:bottom w:val="single" w:sz="4" w:space="0" w:color="auto"/>
              <w:right w:val="single" w:sz="4" w:space="0" w:color="auto"/>
            </w:tcBorders>
            <w:vAlign w:val="center"/>
          </w:tcPr>
          <w:p w14:paraId="23425BDD" w14:textId="5EB72AAA"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43CB02B4" w14:textId="33ECA8DB"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r w:rsidR="00D14C2F" w14:paraId="048EDB27" w14:textId="77777777" w:rsidTr="00D14C2F">
        <w:tc>
          <w:tcPr>
            <w:tcW w:w="2405" w:type="dxa"/>
            <w:tcBorders>
              <w:top w:val="single" w:sz="4" w:space="0" w:color="auto"/>
              <w:left w:val="single" w:sz="4" w:space="0" w:color="auto"/>
              <w:bottom w:val="single" w:sz="4" w:space="0" w:color="auto"/>
              <w:right w:val="single" w:sz="4" w:space="0" w:color="auto"/>
            </w:tcBorders>
            <w:vAlign w:val="center"/>
          </w:tcPr>
          <w:p w14:paraId="7B255D72" w14:textId="1916B606"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LINHA 25 BUTIÁ II</w:t>
            </w:r>
          </w:p>
        </w:tc>
        <w:tc>
          <w:tcPr>
            <w:tcW w:w="2835" w:type="dxa"/>
            <w:tcBorders>
              <w:top w:val="single" w:sz="4" w:space="0" w:color="auto"/>
              <w:left w:val="single" w:sz="4" w:space="0" w:color="auto"/>
              <w:bottom w:val="single" w:sz="4" w:space="0" w:color="auto"/>
              <w:right w:val="single" w:sz="4" w:space="0" w:color="auto"/>
            </w:tcBorders>
            <w:vAlign w:val="center"/>
          </w:tcPr>
          <w:p w14:paraId="637EE343" w14:textId="6B700AF4"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05:00 AS 07:00 AS 12:30 AS 14:30</w:t>
            </w:r>
          </w:p>
        </w:tc>
        <w:tc>
          <w:tcPr>
            <w:tcW w:w="2711" w:type="dxa"/>
            <w:tcBorders>
              <w:top w:val="single" w:sz="4" w:space="0" w:color="auto"/>
              <w:left w:val="single" w:sz="4" w:space="0" w:color="auto"/>
              <w:bottom w:val="single" w:sz="4" w:space="0" w:color="auto"/>
              <w:right w:val="single" w:sz="4" w:space="0" w:color="auto"/>
            </w:tcBorders>
            <w:vAlign w:val="center"/>
          </w:tcPr>
          <w:p w14:paraId="15E15D21" w14:textId="35D43022" w:rsidR="00D14C2F" w:rsidRDefault="00D14C2F" w:rsidP="00D14C2F">
            <w:pPr>
              <w:spacing w:line="276" w:lineRule="auto"/>
              <w:jc w:val="center"/>
              <w:rPr>
                <w:rFonts w:ascii="Tahoma" w:hAnsi="Tahoma" w:cs="Tahoma"/>
                <w:sz w:val="20"/>
                <w:szCs w:val="20"/>
              </w:rPr>
            </w:pPr>
            <w:proofErr w:type="gramStart"/>
            <w:r>
              <w:rPr>
                <w:rFonts w:ascii="Bookman Old Style" w:hAnsi="Bookman Old Style"/>
                <w:sz w:val="20"/>
                <w:szCs w:val="20"/>
              </w:rPr>
              <w:t>GARAGEM,FAZENDAS</w:t>
            </w:r>
            <w:proofErr w:type="gramEnd"/>
            <w:r>
              <w:rPr>
                <w:rFonts w:ascii="Bookman Old Style" w:hAnsi="Bookman Old Style"/>
                <w:sz w:val="20"/>
                <w:szCs w:val="20"/>
              </w:rPr>
              <w:t>, ESCOLAS, GARAGEM</w:t>
            </w:r>
          </w:p>
        </w:tc>
        <w:tc>
          <w:tcPr>
            <w:tcW w:w="1535" w:type="dxa"/>
            <w:tcBorders>
              <w:top w:val="single" w:sz="4" w:space="0" w:color="auto"/>
              <w:left w:val="single" w:sz="4" w:space="0" w:color="auto"/>
              <w:bottom w:val="single" w:sz="4" w:space="0" w:color="auto"/>
              <w:right w:val="single" w:sz="4" w:space="0" w:color="auto"/>
            </w:tcBorders>
            <w:vAlign w:val="center"/>
          </w:tcPr>
          <w:p w14:paraId="01BE8206" w14:textId="284763B1" w:rsidR="00D14C2F" w:rsidRDefault="00D14C2F" w:rsidP="00D14C2F">
            <w:pPr>
              <w:spacing w:line="276" w:lineRule="auto"/>
              <w:jc w:val="center"/>
              <w:rPr>
                <w:rFonts w:ascii="Tahoma" w:hAnsi="Tahoma" w:cs="Tahoma"/>
                <w:sz w:val="20"/>
                <w:szCs w:val="20"/>
              </w:rPr>
            </w:pPr>
            <w:r>
              <w:rPr>
                <w:rFonts w:ascii="Bookman Old Style" w:hAnsi="Bookman Old Style"/>
                <w:sz w:val="20"/>
                <w:szCs w:val="20"/>
              </w:rPr>
              <w:t>4 HORAS</w:t>
            </w:r>
          </w:p>
        </w:tc>
      </w:tr>
    </w:tbl>
    <w:p w14:paraId="4BC64F64" w14:textId="77777777" w:rsidR="00D14C2F" w:rsidRPr="00D14C2F" w:rsidRDefault="00D14C2F" w:rsidP="00370A78">
      <w:pPr>
        <w:spacing w:after="0" w:line="360" w:lineRule="auto"/>
        <w:ind w:left="709"/>
        <w:jc w:val="center"/>
        <w:rPr>
          <w:rFonts w:ascii="Tahoma" w:hAnsi="Tahoma" w:cs="Tahoma"/>
          <w:sz w:val="20"/>
          <w:szCs w:val="20"/>
        </w:rPr>
      </w:pPr>
    </w:p>
    <w:p w14:paraId="2421143A" w14:textId="59FE8F27" w:rsidR="00D14C2F" w:rsidRPr="00360583" w:rsidRDefault="00D14C2F" w:rsidP="00D14C2F">
      <w:pPr>
        <w:spacing w:after="0" w:line="360" w:lineRule="auto"/>
        <w:ind w:left="709"/>
        <w:jc w:val="right"/>
        <w:rPr>
          <w:rFonts w:ascii="Tahoma" w:eastAsia="Arial Unicode MS" w:hAnsi="Tahoma" w:cs="Tahoma"/>
          <w:b/>
          <w:bCs/>
          <w:i/>
          <w:iCs/>
          <w:sz w:val="20"/>
          <w:szCs w:val="20"/>
          <w:lang w:eastAsia="pt-BR"/>
        </w:rPr>
      </w:pPr>
      <w:r w:rsidRPr="00360583">
        <w:rPr>
          <w:rFonts w:ascii="Tahoma" w:eastAsia="Arial Unicode MS" w:hAnsi="Tahoma" w:cs="Tahoma"/>
          <w:b/>
          <w:bCs/>
          <w:i/>
          <w:iCs/>
          <w:sz w:val="20"/>
          <w:szCs w:val="20"/>
          <w:lang w:eastAsia="pt-BR"/>
        </w:rPr>
        <w:t xml:space="preserve">Descalvado, </w:t>
      </w:r>
      <w:r>
        <w:rPr>
          <w:rFonts w:ascii="Tahoma" w:eastAsia="Arial Unicode MS" w:hAnsi="Tahoma" w:cs="Tahoma"/>
          <w:b/>
          <w:bCs/>
          <w:i/>
          <w:iCs/>
          <w:sz w:val="20"/>
          <w:szCs w:val="20"/>
          <w:lang w:eastAsia="pt-BR"/>
        </w:rPr>
        <w:t>14 de abril</w:t>
      </w:r>
      <w:r w:rsidRPr="00360583">
        <w:rPr>
          <w:rFonts w:ascii="Tahoma" w:eastAsia="Arial Unicode MS" w:hAnsi="Tahoma" w:cs="Tahoma"/>
          <w:b/>
          <w:bCs/>
          <w:i/>
          <w:iCs/>
          <w:sz w:val="20"/>
          <w:szCs w:val="20"/>
          <w:lang w:eastAsia="pt-BR"/>
        </w:rPr>
        <w:t xml:space="preserve"> de 2025.</w:t>
      </w:r>
    </w:p>
    <w:p w14:paraId="06BF7251" w14:textId="77777777" w:rsidR="00D050CD" w:rsidRDefault="00D050CD" w:rsidP="00D050CD">
      <w:pPr>
        <w:ind w:left="709"/>
        <w:jc w:val="right"/>
        <w:rPr>
          <w:rFonts w:ascii="Bookman Old Style" w:hAnsi="Bookman Old Style"/>
          <w:b/>
          <w:sz w:val="20"/>
          <w:szCs w:val="20"/>
        </w:rPr>
      </w:pPr>
      <w:r w:rsidRPr="00D14C2F">
        <w:rPr>
          <w:rFonts w:ascii="Tahoma" w:eastAsia="Arial Unicode MS" w:hAnsi="Tahoma" w:cs="Tahoma"/>
          <w:b/>
          <w:i/>
          <w:iCs/>
          <w:sz w:val="20"/>
          <w:szCs w:val="20"/>
          <w:lang w:eastAsia="pt-BR"/>
        </w:rPr>
        <w:t>Alessandra De Jesus Paganotto</w:t>
      </w:r>
      <w:r>
        <w:rPr>
          <w:rFonts w:ascii="Tahoma" w:eastAsia="Arial Unicode MS" w:hAnsi="Tahoma" w:cs="Tahoma"/>
          <w:b/>
          <w:i/>
          <w:iCs/>
          <w:sz w:val="20"/>
          <w:szCs w:val="20"/>
          <w:lang w:eastAsia="pt-BR"/>
        </w:rPr>
        <w:t xml:space="preserve"> </w:t>
      </w:r>
      <w:r w:rsidR="00D14C2F">
        <w:rPr>
          <w:rFonts w:ascii="Tahoma" w:eastAsia="Arial Unicode MS" w:hAnsi="Tahoma" w:cs="Tahoma"/>
          <w:b/>
          <w:i/>
          <w:iCs/>
          <w:sz w:val="20"/>
          <w:szCs w:val="20"/>
          <w:lang w:eastAsia="pt-BR"/>
        </w:rPr>
        <w:t>-</w:t>
      </w:r>
      <w:r w:rsidR="00D14C2F" w:rsidRPr="00D14C2F">
        <w:rPr>
          <w:rFonts w:ascii="Tahoma" w:eastAsia="Arial Unicode MS" w:hAnsi="Tahoma" w:cs="Tahoma"/>
          <w:b/>
          <w:i/>
          <w:iCs/>
          <w:sz w:val="20"/>
          <w:szCs w:val="20"/>
          <w:lang w:eastAsia="pt-BR"/>
        </w:rPr>
        <w:t xml:space="preserve"> Secretária de Educação e Cultura</w:t>
      </w:r>
      <w:r w:rsidR="00BD60D3">
        <w:rPr>
          <w:rFonts w:ascii="Bookman Old Style" w:hAnsi="Bookman Old Style"/>
          <w:b/>
          <w:sz w:val="20"/>
          <w:szCs w:val="20"/>
        </w:rPr>
        <w:t xml:space="preserve">  </w:t>
      </w:r>
    </w:p>
    <w:p w14:paraId="2382B7F7" w14:textId="2596CBB6" w:rsidR="00D050CD" w:rsidRDefault="00D050CD" w:rsidP="00D050CD">
      <w:pPr>
        <w:ind w:left="709"/>
        <w:jc w:val="right"/>
        <w:rPr>
          <w:rFonts w:ascii="Bookman Old Style" w:hAnsi="Bookman Old Style"/>
          <w:b/>
          <w:sz w:val="20"/>
          <w:szCs w:val="20"/>
        </w:rPr>
      </w:pPr>
      <w:r>
        <w:rPr>
          <w:rFonts w:ascii="Tahoma" w:eastAsia="Arial Unicode MS" w:hAnsi="Tahoma" w:cs="Tahoma"/>
          <w:b/>
          <w:i/>
          <w:iCs/>
          <w:sz w:val="20"/>
          <w:szCs w:val="20"/>
          <w:lang w:eastAsia="pt-BR"/>
        </w:rPr>
        <w:t>Rinaldo Galhardi -</w:t>
      </w:r>
      <w:r w:rsidRPr="00D14C2F">
        <w:rPr>
          <w:rFonts w:ascii="Tahoma" w:eastAsia="Arial Unicode MS" w:hAnsi="Tahoma" w:cs="Tahoma"/>
          <w:b/>
          <w:i/>
          <w:iCs/>
          <w:sz w:val="20"/>
          <w:szCs w:val="20"/>
          <w:lang w:eastAsia="pt-BR"/>
        </w:rPr>
        <w:t xml:space="preserve"> </w:t>
      </w:r>
      <w:r w:rsidRPr="00D050CD">
        <w:rPr>
          <w:rFonts w:ascii="Tahoma" w:eastAsia="Arial Unicode MS" w:hAnsi="Tahoma" w:cs="Tahoma"/>
          <w:b/>
          <w:i/>
          <w:iCs/>
          <w:sz w:val="20"/>
          <w:szCs w:val="20"/>
          <w:lang w:eastAsia="pt-BR"/>
        </w:rPr>
        <w:t xml:space="preserve">Diretor da Divisão de Transporte Interno, Materiais e </w:t>
      </w:r>
      <w:r w:rsidR="00C16AEB">
        <w:rPr>
          <w:rFonts w:ascii="Tahoma" w:eastAsia="Arial Unicode MS" w:hAnsi="Tahoma" w:cs="Tahoma"/>
          <w:b/>
          <w:i/>
          <w:iCs/>
          <w:sz w:val="20"/>
          <w:szCs w:val="20"/>
          <w:lang w:eastAsia="pt-BR"/>
        </w:rPr>
        <w:t>A</w:t>
      </w:r>
      <w:r w:rsidRPr="00D050CD">
        <w:rPr>
          <w:rFonts w:ascii="Tahoma" w:eastAsia="Arial Unicode MS" w:hAnsi="Tahoma" w:cs="Tahoma"/>
          <w:b/>
          <w:i/>
          <w:iCs/>
          <w:sz w:val="20"/>
          <w:szCs w:val="20"/>
          <w:lang w:eastAsia="pt-BR"/>
        </w:rPr>
        <w:t>lmoxarifado</w:t>
      </w:r>
    </w:p>
    <w:p w14:paraId="112FEBF4" w14:textId="777D1925" w:rsidR="00552B80" w:rsidRDefault="00552B80" w:rsidP="00686AE6">
      <w:pPr>
        <w:ind w:left="709"/>
        <w:jc w:val="cente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337F5902" w:rsidR="00552B80" w:rsidRPr="00226292" w:rsidRDefault="00226292" w:rsidP="00D050CD">
      <w:pPr>
        <w:keepNext/>
        <w:spacing w:after="0" w:line="360" w:lineRule="auto"/>
        <w:ind w:left="709"/>
        <w:jc w:val="center"/>
        <w:outlineLvl w:val="1"/>
        <w:rPr>
          <w:rFonts w:ascii="Tahoma" w:eastAsia="Times New Roman" w:hAnsi="Tahoma" w:cs="Tahoma"/>
          <w:b/>
          <w:bCs/>
          <w:i/>
          <w:iCs/>
          <w:sz w:val="20"/>
          <w:szCs w:val="20"/>
          <w:u w:val="single"/>
          <w:lang w:eastAsia="pt-BR"/>
        </w:rPr>
      </w:pPr>
      <w:r w:rsidRPr="00226292">
        <w:rPr>
          <w:rFonts w:ascii="Tahoma" w:eastAsia="Times New Roman" w:hAnsi="Tahoma" w:cs="Tahoma"/>
          <w:b/>
          <w:bCs/>
          <w:i/>
          <w:iCs/>
          <w:sz w:val="20"/>
          <w:szCs w:val="20"/>
          <w:u w:val="single"/>
          <w:lang w:eastAsia="pt-BR"/>
        </w:rPr>
        <w:t>Modelo de Declaração Conjunta</w:t>
      </w:r>
    </w:p>
    <w:p w14:paraId="563425DB" w14:textId="03B4D5D9" w:rsidR="00F45379" w:rsidRDefault="00552B80" w:rsidP="00686AE6">
      <w:pPr>
        <w:keepNext/>
        <w:spacing w:after="0" w:line="360" w:lineRule="auto"/>
        <w:ind w:left="709" w:right="-143"/>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p>
    <w:p w14:paraId="147D012B" w14:textId="77777777" w:rsidR="00686AE6" w:rsidRDefault="00686AE6" w:rsidP="00686AE6">
      <w:pPr>
        <w:spacing w:after="0" w:line="276" w:lineRule="auto"/>
        <w:ind w:left="709"/>
        <w:jc w:val="both"/>
        <w:rPr>
          <w:rFonts w:ascii="Tahoma" w:eastAsia="Times New Roman" w:hAnsi="Tahoma" w:cs="Tahoma"/>
          <w:b/>
          <w:bCs/>
          <w:i/>
          <w:iCs/>
          <w:sz w:val="20"/>
          <w:szCs w:val="20"/>
          <w:lang w:eastAsia="pt-BR"/>
        </w:rPr>
      </w:pPr>
    </w:p>
    <w:p w14:paraId="70EE287D" w14:textId="01B193BA" w:rsidR="00552B80" w:rsidRPr="00C605D6" w:rsidRDefault="00552B80" w:rsidP="00686AE6">
      <w:pPr>
        <w:spacing w:after="0" w:line="276" w:lineRule="auto"/>
        <w:ind w:left="70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17871BFB" w:rsidR="00C605D6" w:rsidRPr="00353955" w:rsidRDefault="00C605D6" w:rsidP="00686AE6">
      <w:pPr>
        <w:pStyle w:val="Ttulo1"/>
        <w:spacing w:line="276" w:lineRule="auto"/>
        <w:ind w:left="709"/>
        <w:rPr>
          <w:rFonts w:ascii="Tahoma" w:hAnsi="Tahoma" w:cs="Tahoma"/>
          <w:i/>
          <w:sz w:val="20"/>
        </w:rPr>
      </w:pPr>
      <w:r w:rsidRPr="00353955">
        <w:rPr>
          <w:rFonts w:ascii="Tahoma" w:hAnsi="Tahoma" w:cs="Tahoma"/>
          <w:i/>
          <w:sz w:val="20"/>
        </w:rPr>
        <w:t xml:space="preserve">PROCESSO N° </w:t>
      </w:r>
      <w:r w:rsidR="00E66A38">
        <w:rPr>
          <w:rFonts w:ascii="Tahoma" w:hAnsi="Tahoma" w:cs="Tahoma"/>
          <w:i/>
          <w:sz w:val="20"/>
        </w:rPr>
        <w:t>1130</w:t>
      </w:r>
      <w:r>
        <w:rPr>
          <w:rFonts w:ascii="Tahoma" w:hAnsi="Tahoma" w:cs="Tahoma"/>
          <w:i/>
          <w:sz w:val="20"/>
        </w:rPr>
        <w:t>/2</w:t>
      </w:r>
      <w:r w:rsidR="0042341F">
        <w:rPr>
          <w:rFonts w:ascii="Tahoma" w:hAnsi="Tahoma" w:cs="Tahoma"/>
          <w:i/>
          <w:sz w:val="20"/>
        </w:rPr>
        <w:t>.</w:t>
      </w:r>
      <w:r>
        <w:rPr>
          <w:rFonts w:ascii="Tahoma" w:hAnsi="Tahoma" w:cs="Tahoma"/>
          <w:i/>
          <w:sz w:val="20"/>
        </w:rPr>
        <w:t>025</w:t>
      </w:r>
      <w:r w:rsidRPr="00353955">
        <w:rPr>
          <w:rFonts w:ascii="Tahoma" w:hAnsi="Tahoma" w:cs="Tahoma"/>
          <w:i/>
          <w:sz w:val="20"/>
        </w:rPr>
        <w:t xml:space="preserve">. </w:t>
      </w:r>
    </w:p>
    <w:p w14:paraId="368D345C" w14:textId="296024AC" w:rsidR="00C605D6" w:rsidRDefault="00C605D6" w:rsidP="00686AE6">
      <w:pPr>
        <w:spacing w:after="0" w:line="276" w:lineRule="auto"/>
        <w:ind w:left="709"/>
        <w:jc w:val="both"/>
        <w:rPr>
          <w:rFonts w:ascii="Tahoma" w:hAnsi="Tahoma" w:cs="Tahoma"/>
          <w:b/>
          <w:i/>
          <w:sz w:val="20"/>
          <w:szCs w:val="20"/>
        </w:rPr>
      </w:pPr>
      <w:r w:rsidRPr="00353955">
        <w:rPr>
          <w:rFonts w:ascii="Tahoma" w:hAnsi="Tahoma" w:cs="Tahoma"/>
          <w:b/>
          <w:i/>
          <w:sz w:val="20"/>
          <w:szCs w:val="20"/>
        </w:rPr>
        <w:t xml:space="preserve">PREGÃO ELETRÔNICO Nº </w:t>
      </w:r>
      <w:r w:rsidR="00F72F40">
        <w:rPr>
          <w:rFonts w:ascii="Tahoma" w:hAnsi="Tahoma" w:cs="Tahoma"/>
          <w:b/>
          <w:i/>
          <w:sz w:val="20"/>
          <w:szCs w:val="20"/>
        </w:rPr>
        <w:t>015/2.025</w:t>
      </w:r>
      <w:r w:rsidRPr="00353955">
        <w:rPr>
          <w:rFonts w:ascii="Tahoma" w:hAnsi="Tahoma" w:cs="Tahoma"/>
          <w:b/>
          <w:i/>
          <w:sz w:val="20"/>
          <w:szCs w:val="20"/>
        </w:rPr>
        <w:t>.</w:t>
      </w:r>
    </w:p>
    <w:p w14:paraId="0D178B64" w14:textId="77777777" w:rsidR="00552B80" w:rsidRPr="00552B80" w:rsidRDefault="00552B80" w:rsidP="00860458">
      <w:pPr>
        <w:spacing w:after="0" w:line="360" w:lineRule="auto"/>
        <w:ind w:left="709"/>
        <w:jc w:val="both"/>
        <w:rPr>
          <w:rFonts w:ascii="Tahoma" w:eastAsia="Times New Roman" w:hAnsi="Tahoma" w:cs="Tahoma"/>
          <w:b/>
          <w:i/>
          <w:sz w:val="20"/>
          <w:szCs w:val="20"/>
          <w:lang w:eastAsia="pt-BR"/>
        </w:rPr>
      </w:pPr>
    </w:p>
    <w:p w14:paraId="0071E913" w14:textId="6053F653" w:rsidR="00405F56" w:rsidRDefault="00405F56" w:rsidP="00405F56">
      <w:pPr>
        <w:spacing w:line="276" w:lineRule="auto"/>
        <w:ind w:left="70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2D07302E" w14:textId="77777777" w:rsidR="00405F56"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07D029FC" w14:textId="77777777" w:rsidR="00405F56"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Pr>
          <w:rFonts w:ascii="Tahoma" w:hAnsi="Tahoma" w:cs="Tahoma"/>
          <w:sz w:val="20"/>
          <w:szCs w:val="20"/>
        </w:rPr>
        <w:t>.</w:t>
      </w:r>
    </w:p>
    <w:p w14:paraId="57E75C49" w14:textId="77777777" w:rsidR="00405F56"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31" w:name="_Hlk194647442"/>
      <w:r w:rsidRPr="00C605D6">
        <w:rPr>
          <w:rFonts w:ascii="Tahoma" w:hAnsi="Tahoma" w:cs="Tahoma"/>
          <w:sz w:val="20"/>
          <w:szCs w:val="20"/>
        </w:rPr>
        <w:t xml:space="preserve">que não foi declarada inidônea </w:t>
      </w:r>
      <w:bookmarkEnd w:id="31"/>
      <w:r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61CC3366" w14:textId="77777777" w:rsidR="00405F56" w:rsidRPr="00C25377"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p>
    <w:p w14:paraId="71DCAE29" w14:textId="77777777" w:rsidR="00405F56" w:rsidRPr="00C25377" w:rsidRDefault="00405F56" w:rsidP="00405F56">
      <w:pPr>
        <w:spacing w:after="0" w:line="276" w:lineRule="auto"/>
        <w:ind w:left="709"/>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3A12607E" w14:textId="77777777" w:rsidR="00405F56" w:rsidRPr="00C25377"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Pr>
          <w:rFonts w:ascii="Tahoma" w:hAnsi="Tahoma" w:cs="Tahoma"/>
          <w:sz w:val="20"/>
          <w:szCs w:val="20"/>
        </w:rPr>
        <w:t>Que</w:t>
      </w:r>
      <w:r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E0C9684" w14:textId="77777777" w:rsidR="00405F56" w:rsidRPr="00C25377"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Que</w:t>
      </w:r>
      <w:r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73F73080" w14:textId="7044573A" w:rsidR="00405F56" w:rsidRPr="00C25377"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Que</w:t>
      </w:r>
      <w:r w:rsidRPr="00C25377">
        <w:rPr>
          <w:rFonts w:ascii="Tahoma" w:hAnsi="Tahoma" w:cs="Tahoma"/>
          <w:sz w:val="20"/>
          <w:szCs w:val="20"/>
        </w:rPr>
        <w:t xml:space="preserve"> a empresa não se enquadra nas vedações do</w:t>
      </w:r>
      <w:r>
        <w:rPr>
          <w:rFonts w:ascii="Tahoma" w:hAnsi="Tahoma" w:cs="Tahoma"/>
          <w:sz w:val="20"/>
          <w:szCs w:val="20"/>
        </w:rPr>
        <w:t xml:space="preserve"> </w:t>
      </w:r>
      <w:r w:rsidRPr="00C25377">
        <w:rPr>
          <w:rFonts w:ascii="Tahoma" w:hAnsi="Tahoma" w:cs="Tahoma"/>
          <w:sz w:val="20"/>
          <w:szCs w:val="20"/>
        </w:rPr>
        <w:t>artigo 14 da Lei Federal nº 14.133/2.021;</w:t>
      </w:r>
    </w:p>
    <w:p w14:paraId="6D0C83BA" w14:textId="77777777" w:rsidR="00405F56" w:rsidRDefault="00405F56" w:rsidP="00405F56">
      <w:pPr>
        <w:spacing w:after="0" w:line="276" w:lineRule="auto"/>
        <w:ind w:left="709"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539D53E4" w14:textId="77777777" w:rsidR="00226292" w:rsidRDefault="00226292" w:rsidP="00860458">
      <w:pPr>
        <w:spacing w:after="0" w:line="360" w:lineRule="auto"/>
        <w:ind w:left="709"/>
        <w:jc w:val="both"/>
        <w:rPr>
          <w:rFonts w:ascii="Tahoma" w:hAnsi="Tahoma" w:cs="Tahoma"/>
          <w:sz w:val="20"/>
          <w:szCs w:val="20"/>
        </w:rPr>
      </w:pPr>
    </w:p>
    <w:p w14:paraId="3A36DE3A" w14:textId="655382CB" w:rsidR="00C605D6" w:rsidRDefault="00552B80" w:rsidP="00405F56">
      <w:pPr>
        <w:spacing w:after="0" w:line="360" w:lineRule="auto"/>
        <w:ind w:left="70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49B96A0E" w14:textId="77777777" w:rsidR="00B804DD" w:rsidRDefault="00B804DD" w:rsidP="00405F56">
      <w:pPr>
        <w:spacing w:after="0" w:line="360" w:lineRule="auto"/>
        <w:ind w:left="709"/>
        <w:jc w:val="center"/>
        <w:rPr>
          <w:rFonts w:ascii="Tahoma" w:eastAsia="Times New Roman" w:hAnsi="Tahoma" w:cs="Tahoma"/>
          <w:b/>
          <w:bCs/>
          <w:i/>
          <w:iCs/>
          <w:sz w:val="20"/>
          <w:szCs w:val="20"/>
          <w:lang w:eastAsia="pt-BR"/>
        </w:rPr>
      </w:pPr>
    </w:p>
    <w:p w14:paraId="4B3F9778" w14:textId="77777777" w:rsidR="005E1B92" w:rsidRPr="00C605D6" w:rsidRDefault="005E1B92" w:rsidP="00405F56">
      <w:pPr>
        <w:spacing w:after="0" w:line="360" w:lineRule="auto"/>
        <w:ind w:left="709"/>
        <w:jc w:val="center"/>
        <w:rPr>
          <w:rFonts w:ascii="Tahoma" w:eastAsia="Times New Roman" w:hAnsi="Tahoma" w:cs="Tahoma"/>
          <w:b/>
          <w:bCs/>
          <w:i/>
          <w:iCs/>
          <w:sz w:val="20"/>
          <w:szCs w:val="20"/>
          <w:lang w:eastAsia="pt-BR"/>
        </w:rPr>
      </w:pPr>
    </w:p>
    <w:p w14:paraId="3FA25CBE" w14:textId="0CA3F4A6" w:rsidR="00036F22" w:rsidRDefault="00C605D6" w:rsidP="00405F56">
      <w:pPr>
        <w:spacing w:after="0" w:line="360" w:lineRule="auto"/>
        <w:ind w:left="70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p>
    <w:p w14:paraId="07B02F1F" w14:textId="2355D1B4" w:rsidR="00405F56" w:rsidRDefault="00405F56">
      <w:pPr>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16D5F07E" w14:textId="77777777" w:rsidR="00036F22" w:rsidRDefault="00036F22" w:rsidP="00405F56">
      <w:pPr>
        <w:spacing w:after="0" w:line="360" w:lineRule="auto"/>
        <w:ind w:left="709"/>
        <w:jc w:val="center"/>
        <w:rPr>
          <w:rFonts w:ascii="Tahoma" w:hAnsi="Tahoma" w:cs="Tahoma"/>
          <w:b/>
          <w:i/>
          <w:sz w:val="20"/>
          <w:szCs w:val="20"/>
        </w:rPr>
      </w:pPr>
      <w:bookmarkStart w:id="32" w:name="_Hlk166336379"/>
      <w:r>
        <w:rPr>
          <w:rFonts w:ascii="Tahoma" w:hAnsi="Tahoma" w:cs="Tahoma"/>
          <w:b/>
          <w:i/>
          <w:sz w:val="20"/>
          <w:szCs w:val="20"/>
        </w:rPr>
        <w:lastRenderedPageBreak/>
        <w:t>ANEXO IV</w:t>
      </w:r>
    </w:p>
    <w:p w14:paraId="2877C840" w14:textId="120CDC18" w:rsidR="00036F22" w:rsidRPr="007225D2" w:rsidRDefault="00036F22" w:rsidP="00405F56">
      <w:pPr>
        <w:spacing w:after="0" w:line="360" w:lineRule="auto"/>
        <w:ind w:left="709"/>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p>
    <w:bookmarkEnd w:id="32"/>
    <w:p w14:paraId="1649F4C0" w14:textId="77777777" w:rsidR="00036F22" w:rsidRDefault="00036F22" w:rsidP="00860458">
      <w:pPr>
        <w:spacing w:after="0" w:line="360" w:lineRule="auto"/>
        <w:ind w:left="709"/>
        <w:jc w:val="both"/>
        <w:rPr>
          <w:rFonts w:ascii="Tahoma" w:hAnsi="Tahoma" w:cs="Tahoma"/>
          <w:sz w:val="20"/>
          <w:szCs w:val="20"/>
        </w:rPr>
      </w:pPr>
    </w:p>
    <w:p w14:paraId="2E3F37C0" w14:textId="3568BEFD" w:rsidR="00036F22" w:rsidRDefault="00036F22" w:rsidP="00860458">
      <w:pPr>
        <w:spacing w:after="0" w:line="360" w:lineRule="auto"/>
        <w:ind w:left="709"/>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A4A9DF6" w14:textId="77777777" w:rsidR="00036F22" w:rsidRDefault="00036F22" w:rsidP="00860458">
      <w:pPr>
        <w:spacing w:after="0" w:line="360" w:lineRule="auto"/>
        <w:ind w:left="709"/>
        <w:jc w:val="both"/>
        <w:rPr>
          <w:rFonts w:ascii="Tahoma" w:hAnsi="Tahoma" w:cs="Tahoma"/>
          <w:b/>
          <w:sz w:val="20"/>
          <w:szCs w:val="20"/>
        </w:rPr>
      </w:pPr>
    </w:p>
    <w:p w14:paraId="2B9ABEB6" w14:textId="77777777"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Razão Social da Empresa</w:t>
      </w:r>
    </w:p>
    <w:p w14:paraId="6A930583"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 xml:space="preserve">CNPJ </w:t>
      </w:r>
    </w:p>
    <w:p w14:paraId="254751AD"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Inscrição Estadual</w:t>
      </w:r>
    </w:p>
    <w:p w14:paraId="3C152095"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Inscrição Municipal</w:t>
      </w:r>
    </w:p>
    <w:p w14:paraId="118FB997"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Endereço completo</w:t>
      </w:r>
    </w:p>
    <w:p w14:paraId="51CF97F1"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Telefones (incluindo Whatsapp, se houver)</w:t>
      </w:r>
    </w:p>
    <w:p w14:paraId="2404DA56" w14:textId="77777777" w:rsidR="00036F22" w:rsidRDefault="00036F22" w:rsidP="003008B6">
      <w:pPr>
        <w:pStyle w:val="PargrafodaLista"/>
        <w:numPr>
          <w:ilvl w:val="0"/>
          <w:numId w:val="14"/>
        </w:numPr>
        <w:spacing w:line="360" w:lineRule="auto"/>
        <w:ind w:left="709" w:firstLine="567"/>
        <w:jc w:val="both"/>
        <w:rPr>
          <w:rFonts w:ascii="Tahoma" w:hAnsi="Tahoma" w:cs="Tahoma"/>
        </w:rPr>
      </w:pPr>
      <w:r>
        <w:rPr>
          <w:rFonts w:ascii="Tahoma" w:hAnsi="Tahoma" w:cs="Tahoma"/>
        </w:rPr>
        <w:t>E-mails</w:t>
      </w:r>
    </w:p>
    <w:p w14:paraId="6938CA4A" w14:textId="242E99DB"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Nome, RG, CPF e Cargo do Responsável que assinará o Contrato</w:t>
      </w:r>
    </w:p>
    <w:p w14:paraId="42B569CD" w14:textId="77777777" w:rsidR="00036F22" w:rsidRDefault="00036F22" w:rsidP="003008B6">
      <w:pPr>
        <w:pStyle w:val="PargrafodaLista"/>
        <w:numPr>
          <w:ilvl w:val="0"/>
          <w:numId w:val="14"/>
        </w:numPr>
        <w:spacing w:line="360" w:lineRule="auto"/>
        <w:ind w:left="709" w:firstLine="567"/>
        <w:jc w:val="both"/>
        <w:rPr>
          <w:rFonts w:ascii="Tahoma" w:hAnsi="Tahoma" w:cs="Tahoma"/>
          <w:bCs/>
        </w:rPr>
      </w:pPr>
      <w:r>
        <w:rPr>
          <w:rFonts w:ascii="Tahoma" w:hAnsi="Tahoma" w:cs="Tahoma"/>
          <w:bCs/>
        </w:rPr>
        <w:t>Dados Bancários</w:t>
      </w:r>
    </w:p>
    <w:p w14:paraId="44A8AD0C" w14:textId="77777777" w:rsidR="00036F22" w:rsidRDefault="00036F22" w:rsidP="00860458">
      <w:pPr>
        <w:spacing w:line="360" w:lineRule="auto"/>
        <w:ind w:left="709"/>
        <w:jc w:val="both"/>
        <w:rPr>
          <w:rFonts w:ascii="Tahoma" w:hAnsi="Tahoma" w:cs="Tahoma"/>
          <w:bCs/>
        </w:rPr>
      </w:pPr>
    </w:p>
    <w:p w14:paraId="16037B74" w14:textId="44C5455D" w:rsidR="00036F22" w:rsidRDefault="00036F22" w:rsidP="00860458">
      <w:pPr>
        <w:spacing w:line="360" w:lineRule="auto"/>
        <w:ind w:left="709"/>
        <w:jc w:val="both"/>
        <w:rPr>
          <w:rFonts w:ascii="Tahoma" w:hAnsi="Tahoma" w:cs="Tahoma"/>
          <w:bCs/>
          <w:sz w:val="20"/>
          <w:szCs w:val="20"/>
        </w:rPr>
      </w:pPr>
      <w:r>
        <w:rPr>
          <w:rFonts w:ascii="Tahoma" w:hAnsi="Tahoma" w:cs="Tahoma"/>
          <w:bCs/>
          <w:sz w:val="20"/>
          <w:szCs w:val="20"/>
        </w:rPr>
        <w:t>É de responsabilidade da empresa Contratada comunicar, de imediato, toda alteração referente aos dados acima informados.</w:t>
      </w:r>
    </w:p>
    <w:p w14:paraId="11873FB6" w14:textId="77777777" w:rsidR="00552B80" w:rsidRDefault="00552B80" w:rsidP="00860458">
      <w:pPr>
        <w:spacing w:after="0" w:line="360" w:lineRule="auto"/>
        <w:ind w:left="709"/>
        <w:jc w:val="both"/>
        <w:rPr>
          <w:rFonts w:ascii="Tahoma" w:eastAsia="Times New Roman" w:hAnsi="Tahoma" w:cs="Tahoma"/>
          <w:b/>
          <w:bCs/>
          <w:i/>
          <w:iCs/>
          <w:sz w:val="20"/>
          <w:szCs w:val="20"/>
          <w:lang w:eastAsia="pt-BR"/>
        </w:rPr>
      </w:pPr>
    </w:p>
    <w:p w14:paraId="260A75DB" w14:textId="7A582427" w:rsidR="00CF2C40" w:rsidRDefault="00CF2C40" w:rsidP="00860458">
      <w:pPr>
        <w:ind w:left="709"/>
        <w:jc w:val="both"/>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72D10D61" w14:textId="6D2C96A3" w:rsidR="00CF2C40" w:rsidRDefault="00CF2C40" w:rsidP="00D459DC">
      <w:pPr>
        <w:keepNext/>
        <w:spacing w:after="0" w:line="360" w:lineRule="auto"/>
        <w:ind w:left="70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58FB37BA" w14:textId="2ABD202E" w:rsidR="00CF2C40" w:rsidRPr="00226292" w:rsidRDefault="00CF2C40" w:rsidP="00D459DC">
      <w:pPr>
        <w:keepNext/>
        <w:spacing w:after="0" w:line="360" w:lineRule="auto"/>
        <w:ind w:left="709"/>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de Contrato</w:t>
      </w:r>
    </w:p>
    <w:p w14:paraId="6B5755CC"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PROCESSO Nº 1130/2025</w:t>
      </w:r>
    </w:p>
    <w:p w14:paraId="1083598A" w14:textId="65BA96E3" w:rsidR="00127036" w:rsidRPr="004B5947" w:rsidRDefault="00127036" w:rsidP="00F72F40">
      <w:pPr>
        <w:spacing w:after="0" w:line="360" w:lineRule="auto"/>
        <w:jc w:val="both"/>
        <w:rPr>
          <w:rFonts w:ascii="Tahoma" w:hAnsi="Tahoma" w:cs="Tahoma"/>
          <w:b/>
          <w:bCs/>
        </w:rPr>
      </w:pPr>
      <w:r w:rsidRPr="004B5947">
        <w:rPr>
          <w:rFonts w:ascii="Tahoma" w:hAnsi="Tahoma" w:cs="Tahoma"/>
          <w:b/>
          <w:bCs/>
        </w:rPr>
        <w:t xml:space="preserve">PREGÃO ELETRÔNICO Nº </w:t>
      </w:r>
      <w:r w:rsidR="006E23A3">
        <w:rPr>
          <w:rFonts w:ascii="Tahoma" w:hAnsi="Tahoma" w:cs="Tahoma"/>
          <w:b/>
          <w:bCs/>
        </w:rPr>
        <w:t>015</w:t>
      </w:r>
      <w:r w:rsidRPr="004B5947">
        <w:rPr>
          <w:rFonts w:ascii="Tahoma" w:hAnsi="Tahoma" w:cs="Tahoma"/>
          <w:b/>
          <w:bCs/>
        </w:rPr>
        <w:t>/2025</w:t>
      </w:r>
    </w:p>
    <w:p w14:paraId="1A0EC24D" w14:textId="77777777" w:rsidR="00127036" w:rsidRPr="004B5947" w:rsidRDefault="00127036" w:rsidP="00F72F40">
      <w:pPr>
        <w:spacing w:after="0" w:line="360" w:lineRule="auto"/>
        <w:jc w:val="both"/>
        <w:rPr>
          <w:rFonts w:ascii="Tahoma" w:hAnsi="Tahoma" w:cs="Tahoma"/>
        </w:rPr>
      </w:pPr>
      <w:r w:rsidRPr="004B5947">
        <w:rPr>
          <w:rFonts w:ascii="Tahoma" w:hAnsi="Tahoma" w:cs="Tahoma"/>
          <w:b/>
          <w:bCs/>
        </w:rPr>
        <w:t>CONTRATO ADMINISTRATIVO Nº ZZZ/2025</w:t>
      </w:r>
    </w:p>
    <w:p w14:paraId="4340BC2B" w14:textId="77777777" w:rsidR="00127036" w:rsidRPr="004B5947" w:rsidRDefault="00127036" w:rsidP="00F72F40">
      <w:pPr>
        <w:spacing w:after="0" w:line="360" w:lineRule="auto"/>
        <w:jc w:val="both"/>
        <w:rPr>
          <w:rFonts w:ascii="Tahoma" w:hAnsi="Tahoma" w:cs="Tahoma"/>
        </w:rPr>
      </w:pPr>
    </w:p>
    <w:p w14:paraId="257FA04E" w14:textId="77777777" w:rsidR="00127036" w:rsidRPr="004B5947" w:rsidRDefault="00127036" w:rsidP="00F72F40">
      <w:pPr>
        <w:spacing w:after="0" w:line="360" w:lineRule="auto"/>
        <w:jc w:val="both"/>
        <w:rPr>
          <w:rFonts w:ascii="Tahoma" w:hAnsi="Tahoma" w:cs="Tahoma"/>
        </w:rPr>
      </w:pPr>
    </w:p>
    <w:p w14:paraId="2C358C48" w14:textId="77777777" w:rsidR="00127036" w:rsidRPr="004B5947" w:rsidRDefault="00127036" w:rsidP="00F72F40">
      <w:pPr>
        <w:spacing w:after="0" w:line="360" w:lineRule="auto"/>
        <w:jc w:val="both"/>
        <w:rPr>
          <w:rFonts w:ascii="Tahoma" w:hAnsi="Tahoma" w:cs="Tahoma"/>
        </w:rPr>
      </w:pPr>
    </w:p>
    <w:p w14:paraId="1D53659F" w14:textId="77777777" w:rsidR="00127036" w:rsidRPr="004B5947" w:rsidRDefault="00127036" w:rsidP="00F72F40">
      <w:pPr>
        <w:spacing w:after="0" w:line="360" w:lineRule="auto"/>
        <w:ind w:left="2124"/>
        <w:jc w:val="both"/>
        <w:rPr>
          <w:rFonts w:ascii="Tahoma" w:hAnsi="Tahoma" w:cs="Tahoma"/>
          <w:b/>
          <w:bCs/>
        </w:rPr>
      </w:pPr>
      <w:r w:rsidRPr="004B5947">
        <w:rPr>
          <w:rFonts w:ascii="Tahoma" w:hAnsi="Tahoma" w:cs="Tahoma"/>
          <w:b/>
          <w:bCs/>
        </w:rPr>
        <w:t>CONTRATO QUE ENTRE SI CELEBRAM A PREFEITURA DO MUNICÍPIO DE DESCALVADO, ESTADO DE SÃO PAULO E A EMPRESA _________________________, OBJETIVANDO A CONTRATAÇÃO DE SERVIÇOS DE MONITORIA DO TRANSPORTE ESCOLAR.</w:t>
      </w:r>
    </w:p>
    <w:p w14:paraId="236E58D5" w14:textId="77777777" w:rsidR="00127036" w:rsidRPr="004B5947" w:rsidRDefault="00127036" w:rsidP="00F72F40">
      <w:pPr>
        <w:spacing w:after="0" w:line="360" w:lineRule="auto"/>
        <w:jc w:val="both"/>
        <w:rPr>
          <w:rFonts w:ascii="Tahoma" w:hAnsi="Tahoma" w:cs="Tahoma"/>
          <w:b/>
        </w:rPr>
      </w:pPr>
    </w:p>
    <w:p w14:paraId="5B52B593" w14:textId="77777777" w:rsidR="00127036" w:rsidRPr="004B5947" w:rsidRDefault="00127036" w:rsidP="00F72F40">
      <w:pPr>
        <w:spacing w:after="0" w:line="360" w:lineRule="auto"/>
        <w:jc w:val="both"/>
        <w:rPr>
          <w:rFonts w:ascii="Tahoma" w:hAnsi="Tahoma" w:cs="Tahoma"/>
        </w:rPr>
      </w:pPr>
    </w:p>
    <w:p w14:paraId="0F0CAC36" w14:textId="77777777" w:rsidR="00127036" w:rsidRPr="004B5947" w:rsidRDefault="00127036" w:rsidP="00F72F40">
      <w:pPr>
        <w:spacing w:after="0" w:line="360" w:lineRule="auto"/>
        <w:jc w:val="both"/>
        <w:rPr>
          <w:rFonts w:ascii="Tahoma" w:hAnsi="Tahoma" w:cs="Tahoma"/>
          <w:b/>
        </w:rPr>
      </w:pPr>
    </w:p>
    <w:p w14:paraId="743744FE" w14:textId="77777777" w:rsidR="00127036" w:rsidRPr="004B5947" w:rsidRDefault="00127036" w:rsidP="00F72F40">
      <w:pPr>
        <w:spacing w:after="0" w:line="360" w:lineRule="auto"/>
        <w:jc w:val="both"/>
        <w:rPr>
          <w:rFonts w:ascii="Tahoma" w:hAnsi="Tahoma" w:cs="Tahoma"/>
        </w:rPr>
      </w:pPr>
    </w:p>
    <w:p w14:paraId="075EB904" w14:textId="77777777" w:rsidR="00127036" w:rsidRPr="004B5947" w:rsidRDefault="00127036" w:rsidP="00F72F40">
      <w:pPr>
        <w:spacing w:after="0" w:line="360" w:lineRule="auto"/>
        <w:ind w:firstLine="2268"/>
        <w:jc w:val="both"/>
        <w:rPr>
          <w:rFonts w:ascii="Tahoma" w:hAnsi="Tahoma" w:cs="Tahoma"/>
        </w:rPr>
      </w:pPr>
      <w:r w:rsidRPr="004B5947">
        <w:rPr>
          <w:rFonts w:ascii="Tahoma" w:hAnsi="Tahoma" w:cs="Tahoma"/>
        </w:rPr>
        <w:t xml:space="preserve">Na presente data, a </w:t>
      </w:r>
      <w:r w:rsidRPr="004B5947">
        <w:rPr>
          <w:rFonts w:ascii="Tahoma" w:hAnsi="Tahoma" w:cs="Tahoma"/>
          <w:b/>
        </w:rPr>
        <w:t>PREFEITURA DO MUNICÍPIO DE DESCALVADO</w:t>
      </w:r>
      <w:r w:rsidRPr="004B5947">
        <w:rPr>
          <w:rFonts w:ascii="Tahoma" w:hAnsi="Tahoma" w:cs="Tahoma"/>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4B5947">
        <w:rPr>
          <w:rFonts w:ascii="Tahoma" w:hAnsi="Tahoma" w:cs="Tahoma"/>
          <w:b/>
        </w:rPr>
        <w:t xml:space="preserve">LUÍS GUILHERME PANONE, </w:t>
      </w:r>
      <w:r w:rsidRPr="004B5947">
        <w:rPr>
          <w:rFonts w:ascii="Tahoma" w:hAnsi="Tahoma" w:cs="Tahoma"/>
        </w:rPr>
        <w:t xml:space="preserve">doravante denominada </w:t>
      </w:r>
      <w:r w:rsidRPr="004B5947">
        <w:rPr>
          <w:rFonts w:ascii="Tahoma" w:hAnsi="Tahoma" w:cs="Tahoma"/>
          <w:b/>
        </w:rPr>
        <w:t>CONTRATANTE,</w:t>
      </w:r>
      <w:r w:rsidRPr="004B5947">
        <w:rPr>
          <w:rFonts w:ascii="Tahoma" w:hAnsi="Tahoma" w:cs="Tahoma"/>
        </w:rPr>
        <w:t xml:space="preserve"> e de outro lado </w:t>
      </w:r>
      <w:r w:rsidRPr="004B5947">
        <w:rPr>
          <w:rFonts w:ascii="Tahoma" w:hAnsi="Tahoma" w:cs="Tahoma"/>
          <w:b/>
        </w:rPr>
        <w:t>____________________</w:t>
      </w:r>
      <w:r w:rsidRPr="004B5947">
        <w:rPr>
          <w:rFonts w:ascii="Tahoma" w:hAnsi="Tahoma" w:cs="Tahoma"/>
        </w:rPr>
        <w:t xml:space="preserve">, inscrita no Cadastro Nacional de Pessoas Jurídicas do Ministério da Fazenda (CNPJ/MF) sob nº ___________, com sede na Rua ____________, Bairro______, município de __________, Estado de ________, aqui representada pelo(a) Senhor(a) </w:t>
      </w:r>
      <w:r w:rsidRPr="004B5947">
        <w:rPr>
          <w:rFonts w:ascii="Tahoma" w:hAnsi="Tahoma" w:cs="Tahoma"/>
          <w:b/>
        </w:rPr>
        <w:t>______________</w:t>
      </w:r>
      <w:r w:rsidRPr="004B5947">
        <w:rPr>
          <w:rFonts w:ascii="Tahoma" w:hAnsi="Tahoma" w:cs="Tahoma"/>
        </w:rPr>
        <w:t xml:space="preserve">, portador(a) da Cédula de Identidade R.G. nº /SSP-SP nº 0.000.000, inscrito(a) no Cadastro de Pessoas Físicas do Ministério da Fazenda (CPF/MF) sob nº ______________, doravante denominado(a) </w:t>
      </w:r>
      <w:r w:rsidRPr="004B5947">
        <w:rPr>
          <w:rFonts w:ascii="Tahoma" w:hAnsi="Tahoma" w:cs="Tahoma"/>
          <w:b/>
        </w:rPr>
        <w:t>CONTRATADO(A),</w:t>
      </w:r>
      <w:r w:rsidRPr="004B5947">
        <w:rPr>
          <w:rFonts w:ascii="Tahoma" w:hAnsi="Tahoma" w:cs="Tahoma"/>
        </w:rPr>
        <w:t xml:space="preserve"> perante as testemunhas abaixo firmadas, celebram o presente Instrumento de Contrato que se regerá atendendo as cláusulas e condições a seguir:</w:t>
      </w:r>
    </w:p>
    <w:p w14:paraId="57EC81ED" w14:textId="77777777" w:rsidR="00127036" w:rsidRPr="004B5947" w:rsidRDefault="00127036" w:rsidP="00F72F40">
      <w:pPr>
        <w:spacing w:after="0" w:line="360" w:lineRule="auto"/>
        <w:jc w:val="both"/>
        <w:rPr>
          <w:rFonts w:ascii="Tahoma" w:hAnsi="Tahoma" w:cs="Tahoma"/>
        </w:rPr>
      </w:pPr>
    </w:p>
    <w:p w14:paraId="110546BF"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PRIMEIRA – DO OBJETO</w:t>
      </w:r>
    </w:p>
    <w:p w14:paraId="1277B540"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O presente Contrato tem por objeto a </w:t>
      </w:r>
      <w:r w:rsidRPr="004B5947">
        <w:rPr>
          <w:rFonts w:ascii="Tahoma" w:hAnsi="Tahoma" w:cs="Tahoma"/>
          <w:b/>
          <w:bCs/>
        </w:rPr>
        <w:t>contratação de empresa especializada para prestação de serviços de monitoria do transporte escolar</w:t>
      </w:r>
      <w:r w:rsidRPr="004B5947">
        <w:rPr>
          <w:rFonts w:ascii="Tahoma" w:hAnsi="Tahoma" w:cs="Tahoma"/>
        </w:rPr>
        <w:t xml:space="preserve">, para atender a Secretaria de Educação e Cultura – </w:t>
      </w:r>
      <w:r w:rsidRPr="004B5947">
        <w:rPr>
          <w:rFonts w:ascii="Tahoma" w:hAnsi="Tahoma" w:cs="Tahoma"/>
        </w:rPr>
        <w:lastRenderedPageBreak/>
        <w:t>SEEC, conforme estabelecido no Edital da licitação em epígrafe, na proposta vencedora apresentada e nas cláusulas e condições previstas neste instrumento.</w:t>
      </w:r>
    </w:p>
    <w:p w14:paraId="1423187E" w14:textId="77777777" w:rsidR="00127036" w:rsidRPr="004B5947" w:rsidRDefault="00127036" w:rsidP="00F72F40">
      <w:pPr>
        <w:spacing w:after="0" w:line="360" w:lineRule="auto"/>
        <w:jc w:val="both"/>
        <w:rPr>
          <w:rFonts w:ascii="Tahoma" w:hAnsi="Tahoma" w:cs="Tahoma"/>
        </w:rPr>
      </w:pPr>
    </w:p>
    <w:p w14:paraId="216F47EE"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SEGUNDA – DA VIGÊNCIA E PRAZO DE EXECUÇÃO</w:t>
      </w:r>
    </w:p>
    <w:p w14:paraId="45274B1B" w14:textId="77777777" w:rsidR="00127036" w:rsidRPr="004B5947" w:rsidRDefault="00127036" w:rsidP="00F72F40">
      <w:pPr>
        <w:pStyle w:val="NormalWeb"/>
        <w:spacing w:before="0" w:beforeAutospacing="0" w:after="0" w:afterAutospacing="0" w:line="360" w:lineRule="auto"/>
        <w:jc w:val="both"/>
        <w:rPr>
          <w:rFonts w:ascii="Tahoma" w:hAnsi="Tahoma" w:cs="Tahoma"/>
          <w:sz w:val="20"/>
          <w:szCs w:val="20"/>
        </w:rPr>
      </w:pPr>
      <w:r w:rsidRPr="004B5947">
        <w:rPr>
          <w:rFonts w:ascii="Tahoma" w:hAnsi="Tahoma" w:cs="Tahoma"/>
          <w:sz w:val="20"/>
          <w:szCs w:val="20"/>
        </w:rPr>
        <w:t xml:space="preserve"> </w:t>
      </w:r>
      <w:r w:rsidRPr="004B5947">
        <w:rPr>
          <w:rFonts w:ascii="Tahoma" w:hAnsi="Tahoma" w:cs="Tahoma"/>
          <w:sz w:val="20"/>
          <w:szCs w:val="20"/>
        </w:rPr>
        <w:tab/>
        <w:t>2.1. A vigência deste Contrato será de 12 (doze) meses, a contar do recebimento da Ordem de Serviço pela CONTRATADA.</w:t>
      </w:r>
    </w:p>
    <w:p w14:paraId="0F7915E4" w14:textId="77777777" w:rsidR="00127036" w:rsidRPr="004B5947" w:rsidRDefault="00127036" w:rsidP="00F72F40">
      <w:pPr>
        <w:pStyle w:val="NormalWeb"/>
        <w:spacing w:before="0" w:beforeAutospacing="0" w:after="0" w:afterAutospacing="0" w:line="360" w:lineRule="auto"/>
        <w:jc w:val="both"/>
        <w:rPr>
          <w:rFonts w:ascii="Tahoma" w:hAnsi="Tahoma" w:cs="Tahoma"/>
          <w:sz w:val="20"/>
          <w:szCs w:val="20"/>
        </w:rPr>
      </w:pPr>
      <w:r w:rsidRPr="004B5947">
        <w:rPr>
          <w:rFonts w:ascii="Tahoma" w:hAnsi="Tahoma" w:cs="Tahoma"/>
          <w:sz w:val="20"/>
          <w:szCs w:val="20"/>
        </w:rPr>
        <w:t xml:space="preserve"> </w:t>
      </w:r>
      <w:r w:rsidRPr="004B5947">
        <w:rPr>
          <w:rFonts w:ascii="Tahoma" w:hAnsi="Tahoma" w:cs="Tahoma"/>
          <w:sz w:val="20"/>
          <w:szCs w:val="20"/>
        </w:rPr>
        <w:tab/>
        <w:t>2.2. O prazo de execução dos serviços terá início no prazo máximo de até 05 (cinco) dias úteis a partir do recebimento da Ordem de Serviço, conforme previsto no Edital do certame e Termo de Referência.</w:t>
      </w:r>
    </w:p>
    <w:p w14:paraId="33497F74"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2.3. A vigência contratual poderá ser prorrogada sucessivamente, mediante termo aditivo, desde que mantidas as condições vantajosas para a Administração, até o limite máximo de 10 (dez) anos, nos termos do art. 105 da Lei nº 14.133/21 e observadas as justificativas e requisitos legais pertinentes para a prorrogação. </w:t>
      </w:r>
    </w:p>
    <w:p w14:paraId="3B44EAE6" w14:textId="77777777" w:rsidR="00127036" w:rsidRPr="004B5947" w:rsidRDefault="00127036" w:rsidP="00F72F40">
      <w:pPr>
        <w:spacing w:after="0" w:line="360" w:lineRule="auto"/>
        <w:jc w:val="both"/>
        <w:rPr>
          <w:rFonts w:ascii="Tahoma" w:hAnsi="Tahoma" w:cs="Tahoma"/>
        </w:rPr>
      </w:pPr>
    </w:p>
    <w:p w14:paraId="5DF44887"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TERCEIRA – DO VALOR E REAJUSTE</w:t>
      </w:r>
    </w:p>
    <w:p w14:paraId="7F8F4E1D"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 xml:space="preserve">3.1. Pela </w:t>
      </w:r>
      <w:r w:rsidRPr="004B5947">
        <w:rPr>
          <w:rFonts w:ascii="Tahoma" w:hAnsi="Tahoma" w:cs="Tahoma"/>
          <w:b/>
          <w:bCs/>
          <w:color w:val="000000"/>
        </w:rPr>
        <w:t>contratação dos serviços</w:t>
      </w:r>
      <w:r w:rsidRPr="004B5947">
        <w:rPr>
          <w:rFonts w:ascii="Tahoma" w:hAnsi="Tahoma" w:cs="Tahoma"/>
          <w:color w:val="000000"/>
        </w:rPr>
        <w:t xml:space="preserve"> objeto deste contrato, no quantitativo total, a CONTRATANTE obriga-se a pagar a CONTRATADA o valor global de </w:t>
      </w:r>
      <w:r w:rsidRPr="004B5947">
        <w:rPr>
          <w:rFonts w:ascii="Tahoma" w:hAnsi="Tahoma" w:cs="Tahoma"/>
          <w:b/>
          <w:iCs/>
        </w:rPr>
        <w:t>R$_____________ (_____________)</w:t>
      </w:r>
      <w:r w:rsidRPr="004B5947">
        <w:rPr>
          <w:rFonts w:ascii="Tahoma" w:hAnsi="Tahoma" w:cs="Tahoma"/>
          <w:color w:val="000000"/>
        </w:rPr>
        <w:t>, assim discriminado:</w:t>
      </w:r>
    </w:p>
    <w:tbl>
      <w:tblPr>
        <w:tblW w:w="910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9"/>
        <w:gridCol w:w="883"/>
        <w:gridCol w:w="862"/>
        <w:gridCol w:w="4528"/>
        <w:gridCol w:w="1031"/>
        <w:gridCol w:w="1122"/>
      </w:tblGrid>
      <w:tr w:rsidR="00127036" w:rsidRPr="004B5947" w14:paraId="5A85CBBD" w14:textId="77777777" w:rsidTr="00F72F40">
        <w:trPr>
          <w:trHeight w:val="340"/>
        </w:trPr>
        <w:tc>
          <w:tcPr>
            <w:tcW w:w="679" w:type="dxa"/>
            <w:shd w:val="clear" w:color="auto" w:fill="auto"/>
            <w:vAlign w:val="center"/>
          </w:tcPr>
          <w:p w14:paraId="271F572C" w14:textId="77777777" w:rsidR="00127036" w:rsidRPr="004B5947" w:rsidRDefault="00127036" w:rsidP="00F72F40">
            <w:pPr>
              <w:spacing w:after="0" w:line="360" w:lineRule="auto"/>
              <w:jc w:val="center"/>
              <w:rPr>
                <w:rFonts w:ascii="Tahoma" w:hAnsi="Tahoma" w:cs="Tahoma"/>
                <w:b/>
                <w:color w:val="000000"/>
              </w:rPr>
            </w:pPr>
            <w:r w:rsidRPr="004B5947">
              <w:rPr>
                <w:rFonts w:ascii="Tahoma" w:hAnsi="Tahoma" w:cs="Tahoma"/>
                <w:b/>
                <w:color w:val="000000"/>
              </w:rPr>
              <w:t>Item</w:t>
            </w:r>
          </w:p>
        </w:tc>
        <w:tc>
          <w:tcPr>
            <w:tcW w:w="883" w:type="dxa"/>
            <w:shd w:val="clear" w:color="auto" w:fill="auto"/>
            <w:vAlign w:val="center"/>
          </w:tcPr>
          <w:p w14:paraId="78600AA6" w14:textId="77777777" w:rsidR="00127036" w:rsidRPr="004B5947" w:rsidRDefault="00127036" w:rsidP="00F72F40">
            <w:pPr>
              <w:spacing w:after="0" w:line="360" w:lineRule="auto"/>
              <w:jc w:val="center"/>
              <w:rPr>
                <w:rFonts w:ascii="Tahoma" w:hAnsi="Tahoma" w:cs="Tahoma"/>
                <w:b/>
                <w:color w:val="000000"/>
              </w:rPr>
            </w:pPr>
            <w:r w:rsidRPr="004B5947">
              <w:rPr>
                <w:rFonts w:ascii="Tahoma" w:hAnsi="Tahoma" w:cs="Tahoma"/>
                <w:b/>
                <w:color w:val="000000"/>
              </w:rPr>
              <w:t>Quant.</w:t>
            </w:r>
          </w:p>
        </w:tc>
        <w:tc>
          <w:tcPr>
            <w:tcW w:w="862" w:type="dxa"/>
            <w:shd w:val="clear" w:color="auto" w:fill="auto"/>
            <w:vAlign w:val="center"/>
          </w:tcPr>
          <w:p w14:paraId="17857014" w14:textId="77777777" w:rsidR="00127036" w:rsidRPr="004B5947" w:rsidRDefault="00127036" w:rsidP="00F72F40">
            <w:pPr>
              <w:spacing w:after="0" w:line="360" w:lineRule="auto"/>
              <w:jc w:val="center"/>
              <w:rPr>
                <w:rFonts w:ascii="Tahoma" w:hAnsi="Tahoma" w:cs="Tahoma"/>
                <w:b/>
                <w:color w:val="000000"/>
              </w:rPr>
            </w:pPr>
            <w:r w:rsidRPr="004B5947">
              <w:rPr>
                <w:rFonts w:ascii="Tahoma" w:hAnsi="Tahoma" w:cs="Tahoma"/>
                <w:b/>
                <w:color w:val="000000"/>
              </w:rPr>
              <w:t>Unid.</w:t>
            </w:r>
          </w:p>
        </w:tc>
        <w:tc>
          <w:tcPr>
            <w:tcW w:w="4528" w:type="dxa"/>
            <w:shd w:val="clear" w:color="auto" w:fill="auto"/>
            <w:vAlign w:val="center"/>
          </w:tcPr>
          <w:p w14:paraId="752966C9" w14:textId="77777777" w:rsidR="00127036" w:rsidRPr="004B5947" w:rsidRDefault="00127036" w:rsidP="00F72F40">
            <w:pPr>
              <w:spacing w:after="0" w:line="360" w:lineRule="auto"/>
              <w:jc w:val="center"/>
              <w:rPr>
                <w:rFonts w:ascii="Tahoma" w:hAnsi="Tahoma" w:cs="Tahoma"/>
                <w:bCs/>
                <w:color w:val="000000"/>
              </w:rPr>
            </w:pPr>
            <w:r w:rsidRPr="004B5947">
              <w:rPr>
                <w:rFonts w:ascii="Tahoma" w:hAnsi="Tahoma" w:cs="Tahoma"/>
                <w:b/>
                <w:bCs/>
                <w:color w:val="000000"/>
              </w:rPr>
              <w:t>Descrição mínima dos serviços</w:t>
            </w:r>
          </w:p>
        </w:tc>
        <w:tc>
          <w:tcPr>
            <w:tcW w:w="1031" w:type="dxa"/>
            <w:vAlign w:val="center"/>
          </w:tcPr>
          <w:p w14:paraId="50591DB6" w14:textId="77777777" w:rsidR="00127036" w:rsidRPr="004B5947" w:rsidRDefault="00127036" w:rsidP="00F72F40">
            <w:pPr>
              <w:spacing w:after="0" w:line="360" w:lineRule="auto"/>
              <w:jc w:val="center"/>
              <w:rPr>
                <w:rFonts w:ascii="Tahoma" w:hAnsi="Tahoma" w:cs="Tahoma"/>
                <w:b/>
                <w:bCs/>
                <w:color w:val="000000"/>
              </w:rPr>
            </w:pPr>
            <w:r w:rsidRPr="004B5947">
              <w:rPr>
                <w:rFonts w:ascii="Tahoma" w:hAnsi="Tahoma" w:cs="Tahoma"/>
                <w:b/>
                <w:bCs/>
                <w:color w:val="000000"/>
              </w:rPr>
              <w:t>Valor Unitário (R$)</w:t>
            </w:r>
          </w:p>
        </w:tc>
        <w:tc>
          <w:tcPr>
            <w:tcW w:w="1122" w:type="dxa"/>
            <w:shd w:val="clear" w:color="auto" w:fill="auto"/>
            <w:vAlign w:val="center"/>
          </w:tcPr>
          <w:p w14:paraId="05D5B027" w14:textId="77777777" w:rsidR="00127036" w:rsidRPr="004B5947" w:rsidRDefault="00127036" w:rsidP="00F72F40">
            <w:pPr>
              <w:spacing w:after="0" w:line="360" w:lineRule="auto"/>
              <w:jc w:val="center"/>
              <w:rPr>
                <w:rFonts w:ascii="Tahoma" w:hAnsi="Tahoma" w:cs="Tahoma"/>
                <w:b/>
                <w:bCs/>
                <w:color w:val="000000"/>
              </w:rPr>
            </w:pPr>
            <w:r w:rsidRPr="004B5947">
              <w:rPr>
                <w:rFonts w:ascii="Tahoma" w:hAnsi="Tahoma" w:cs="Tahoma"/>
                <w:b/>
                <w:bCs/>
                <w:color w:val="000000"/>
              </w:rPr>
              <w:t>Valor Total</w:t>
            </w:r>
          </w:p>
          <w:p w14:paraId="71D38442" w14:textId="77777777" w:rsidR="00127036" w:rsidRPr="004B5947" w:rsidRDefault="00127036" w:rsidP="00F72F40">
            <w:pPr>
              <w:spacing w:after="0" w:line="360" w:lineRule="auto"/>
              <w:jc w:val="center"/>
              <w:rPr>
                <w:rFonts w:ascii="Tahoma" w:hAnsi="Tahoma" w:cs="Tahoma"/>
                <w:color w:val="000000"/>
              </w:rPr>
            </w:pPr>
            <w:r w:rsidRPr="004B5947">
              <w:rPr>
                <w:rFonts w:ascii="Tahoma" w:hAnsi="Tahoma" w:cs="Tahoma"/>
                <w:b/>
                <w:bCs/>
                <w:color w:val="000000"/>
              </w:rPr>
              <w:t>(R$)</w:t>
            </w:r>
          </w:p>
        </w:tc>
      </w:tr>
      <w:tr w:rsidR="00127036" w:rsidRPr="004B5947" w14:paraId="588BBA19" w14:textId="77777777" w:rsidTr="00F72F40">
        <w:trPr>
          <w:trHeight w:val="340"/>
        </w:trPr>
        <w:tc>
          <w:tcPr>
            <w:tcW w:w="679" w:type="dxa"/>
            <w:shd w:val="clear" w:color="auto" w:fill="auto"/>
            <w:vAlign w:val="center"/>
          </w:tcPr>
          <w:p w14:paraId="59E603ED" w14:textId="77777777" w:rsidR="00127036" w:rsidRPr="004B5947" w:rsidRDefault="00127036" w:rsidP="00F72F40">
            <w:pPr>
              <w:spacing w:after="0" w:line="360" w:lineRule="auto"/>
              <w:jc w:val="center"/>
              <w:rPr>
                <w:rFonts w:ascii="Tahoma" w:hAnsi="Tahoma" w:cs="Tahoma"/>
                <w:color w:val="000000"/>
              </w:rPr>
            </w:pPr>
            <w:r w:rsidRPr="004B5947">
              <w:rPr>
                <w:rFonts w:ascii="Tahoma" w:hAnsi="Tahoma" w:cs="Tahoma"/>
                <w:color w:val="000000"/>
              </w:rPr>
              <w:t>01</w:t>
            </w:r>
          </w:p>
        </w:tc>
        <w:tc>
          <w:tcPr>
            <w:tcW w:w="883" w:type="dxa"/>
            <w:shd w:val="clear" w:color="auto" w:fill="auto"/>
            <w:vAlign w:val="center"/>
          </w:tcPr>
          <w:p w14:paraId="68317502" w14:textId="77777777" w:rsidR="00127036" w:rsidRPr="004B5947" w:rsidRDefault="00127036" w:rsidP="00F72F40">
            <w:pPr>
              <w:spacing w:after="0" w:line="360" w:lineRule="auto"/>
              <w:jc w:val="center"/>
              <w:rPr>
                <w:rFonts w:ascii="Tahoma" w:hAnsi="Tahoma" w:cs="Tahoma"/>
                <w:color w:val="000000"/>
              </w:rPr>
            </w:pPr>
            <w:r w:rsidRPr="004B5947">
              <w:rPr>
                <w:rFonts w:ascii="Tahoma" w:hAnsi="Tahoma" w:cs="Tahoma"/>
                <w:color w:val="000000"/>
              </w:rPr>
              <w:t>40.000</w:t>
            </w:r>
          </w:p>
        </w:tc>
        <w:tc>
          <w:tcPr>
            <w:tcW w:w="862" w:type="dxa"/>
            <w:shd w:val="clear" w:color="auto" w:fill="auto"/>
            <w:vAlign w:val="center"/>
          </w:tcPr>
          <w:p w14:paraId="4C62CCBB" w14:textId="77777777" w:rsidR="00127036" w:rsidRPr="004B5947" w:rsidRDefault="00127036" w:rsidP="00F72F40">
            <w:pPr>
              <w:spacing w:after="0" w:line="360" w:lineRule="auto"/>
              <w:jc w:val="center"/>
              <w:rPr>
                <w:rFonts w:ascii="Tahoma" w:hAnsi="Tahoma" w:cs="Tahoma"/>
                <w:color w:val="000000"/>
              </w:rPr>
            </w:pPr>
            <w:r w:rsidRPr="004B5947">
              <w:rPr>
                <w:rFonts w:ascii="Tahoma" w:hAnsi="Tahoma" w:cs="Tahoma"/>
                <w:color w:val="000000"/>
              </w:rPr>
              <w:t>H</w:t>
            </w:r>
          </w:p>
        </w:tc>
        <w:tc>
          <w:tcPr>
            <w:tcW w:w="4528" w:type="dxa"/>
            <w:shd w:val="clear" w:color="auto" w:fill="auto"/>
            <w:vAlign w:val="center"/>
          </w:tcPr>
          <w:p w14:paraId="0554F735" w14:textId="77777777" w:rsidR="00127036" w:rsidRPr="004B5947" w:rsidRDefault="00127036" w:rsidP="00F72F40">
            <w:pPr>
              <w:pStyle w:val="Corpodetexto"/>
              <w:spacing w:after="0" w:line="360" w:lineRule="auto"/>
              <w:ind w:firstLine="708"/>
              <w:jc w:val="center"/>
              <w:rPr>
                <w:rFonts w:ascii="Tahoma" w:hAnsi="Tahoma" w:cs="Tahoma"/>
                <w:bCs/>
                <w:color w:val="000000"/>
              </w:rPr>
            </w:pPr>
            <w:r w:rsidRPr="004B5947">
              <w:rPr>
                <w:rFonts w:ascii="Tahoma" w:hAnsi="Tahoma" w:cs="Tahoma"/>
              </w:rPr>
              <w:t xml:space="preserve">EMPRESA ESPECIALIZADA PARA </w:t>
            </w:r>
            <w:r w:rsidRPr="004B5947">
              <w:rPr>
                <w:rFonts w:ascii="Tahoma" w:hAnsi="Tahoma" w:cs="Tahoma"/>
                <w:bCs/>
              </w:rPr>
              <w:t>PRESTAÇÃO DE SERVIÇOS DE MONITORIA NO TRANSPORTE ESCOLAR.</w:t>
            </w:r>
          </w:p>
        </w:tc>
        <w:tc>
          <w:tcPr>
            <w:tcW w:w="1031" w:type="dxa"/>
            <w:vAlign w:val="center"/>
          </w:tcPr>
          <w:p w14:paraId="279C547E" w14:textId="77777777" w:rsidR="00127036" w:rsidRPr="004B5947" w:rsidRDefault="00127036" w:rsidP="00F72F40">
            <w:pPr>
              <w:spacing w:after="0" w:line="360" w:lineRule="auto"/>
              <w:jc w:val="center"/>
              <w:rPr>
                <w:rFonts w:ascii="Tahoma" w:hAnsi="Tahoma" w:cs="Tahoma"/>
                <w:bCs/>
                <w:color w:val="000000"/>
              </w:rPr>
            </w:pPr>
            <w:r w:rsidRPr="004B5947">
              <w:rPr>
                <w:rFonts w:ascii="Tahoma" w:hAnsi="Tahoma" w:cs="Tahoma"/>
                <w:bCs/>
                <w:color w:val="000000"/>
              </w:rPr>
              <w:t>27,08</w:t>
            </w:r>
          </w:p>
        </w:tc>
        <w:tc>
          <w:tcPr>
            <w:tcW w:w="1122" w:type="dxa"/>
            <w:shd w:val="clear" w:color="auto" w:fill="auto"/>
            <w:vAlign w:val="center"/>
          </w:tcPr>
          <w:p w14:paraId="33622E01" w14:textId="77777777" w:rsidR="00127036" w:rsidRPr="004B5947" w:rsidRDefault="00127036" w:rsidP="00F72F40">
            <w:pPr>
              <w:spacing w:after="0" w:line="360" w:lineRule="auto"/>
              <w:jc w:val="center"/>
              <w:rPr>
                <w:rFonts w:ascii="Tahoma" w:hAnsi="Tahoma" w:cs="Tahoma"/>
                <w:bCs/>
                <w:color w:val="000000"/>
              </w:rPr>
            </w:pPr>
            <w:r w:rsidRPr="004B5947">
              <w:rPr>
                <w:rFonts w:ascii="Tahoma" w:hAnsi="Tahoma" w:cs="Tahoma"/>
                <w:bCs/>
                <w:color w:val="000000"/>
              </w:rPr>
              <w:t>xxx</w:t>
            </w:r>
          </w:p>
        </w:tc>
      </w:tr>
    </w:tbl>
    <w:p w14:paraId="036F33D7" w14:textId="77777777" w:rsidR="00127036" w:rsidRPr="004B5947" w:rsidRDefault="00127036" w:rsidP="00F72F40">
      <w:pPr>
        <w:pStyle w:val="Default"/>
        <w:spacing w:line="360" w:lineRule="auto"/>
        <w:jc w:val="both"/>
        <w:rPr>
          <w:rFonts w:ascii="Tahoma" w:hAnsi="Tahoma" w:cs="Tahoma"/>
          <w:sz w:val="20"/>
          <w:szCs w:val="20"/>
          <w:highlight w:val="yellow"/>
        </w:rPr>
      </w:pPr>
    </w:p>
    <w:p w14:paraId="7F9CB528"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3.2. Consideram-se incluídos no valor global todos os custos e encargos necessários à perfeita execução do objeto contratual, tais como despesas com frete, embalagem, transporte, tributos, encargos trabalhistas, previdenciários, fiscais e quaisquer outros que incidam direta ou indiretamente sobre a execução do contrato, não sendo devidos à CONTRATADA quaisquer pagamentos adicionais.</w:t>
      </w:r>
    </w:p>
    <w:p w14:paraId="39DEBA57"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3.3. O valor contratual poderá ser reajustado após o transcurso de 12 (doze) meses da data de assinatura deste instrumento, nos termos da legislação vigente, com base na variação acumulada do Índice Geral de Preços do Mercado – IGPM/FGV, apurado nos últimos 12 (doze) meses.</w:t>
      </w:r>
    </w:p>
    <w:p w14:paraId="309F6A5B" w14:textId="77777777" w:rsidR="00127036" w:rsidRDefault="00127036" w:rsidP="00F72F40">
      <w:pPr>
        <w:spacing w:after="0" w:line="360" w:lineRule="auto"/>
        <w:jc w:val="both"/>
        <w:rPr>
          <w:rFonts w:ascii="Tahoma" w:hAnsi="Tahoma" w:cs="Tahoma"/>
          <w:b/>
          <w:bCs/>
        </w:rPr>
      </w:pPr>
    </w:p>
    <w:p w14:paraId="3D0A6C07"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lastRenderedPageBreak/>
        <w:t>CLÁUSULA QUARTA - DOS RECURSOS ORÇAMENTÁRIOS</w:t>
      </w:r>
    </w:p>
    <w:p w14:paraId="53DF2348" w14:textId="77777777" w:rsidR="00127036" w:rsidRPr="004B5947" w:rsidRDefault="00127036" w:rsidP="00F72F40">
      <w:pPr>
        <w:spacing w:after="0" w:line="360" w:lineRule="auto"/>
        <w:jc w:val="both"/>
        <w:rPr>
          <w:rFonts w:ascii="Tahoma" w:hAnsi="Tahoma" w:cs="Tahoma"/>
          <w:b/>
        </w:rPr>
      </w:pPr>
      <w:r w:rsidRPr="004B5947">
        <w:rPr>
          <w:rFonts w:ascii="Tahoma" w:hAnsi="Tahoma" w:cs="Tahoma"/>
        </w:rPr>
        <w:t xml:space="preserve"> </w:t>
      </w:r>
      <w:r w:rsidRPr="004B5947">
        <w:rPr>
          <w:rFonts w:ascii="Tahoma" w:hAnsi="Tahoma" w:cs="Tahoma"/>
        </w:rPr>
        <w:tab/>
        <w:t xml:space="preserve">4.1. As despesas decorrentes do cumprimento deste contrato serão empenhadas no exercício do corrente ano e os subsequentes, do Orçamento Geral do Município: </w:t>
      </w:r>
      <w:r w:rsidRPr="004B5947">
        <w:rPr>
          <w:rFonts w:ascii="Tahoma" w:hAnsi="Tahoma" w:cs="Tahoma"/>
          <w:b/>
        </w:rPr>
        <w:t xml:space="preserve">Categoria Econômica nº 3.3.90.39.00 (Outros serviços de Terceiro – Pessoa Jurídica, Funcionais Programáticas 12.36102202.060, 12.36102212.066, 12.36102212.068 e 12.36102392.542, </w:t>
      </w:r>
      <w:r w:rsidRPr="004B5947">
        <w:rPr>
          <w:rFonts w:ascii="Tahoma" w:hAnsi="Tahoma" w:cs="Tahoma"/>
          <w:b/>
          <w:color w:val="000000"/>
        </w:rPr>
        <w:t>da Secretaria de Educação e Cultura</w:t>
      </w:r>
      <w:r w:rsidRPr="004B5947">
        <w:rPr>
          <w:rFonts w:ascii="Tahoma" w:hAnsi="Tahoma" w:cs="Tahoma"/>
          <w:b/>
          <w:i/>
        </w:rPr>
        <w:t xml:space="preserve">. </w:t>
      </w:r>
    </w:p>
    <w:p w14:paraId="325959B9" w14:textId="77777777" w:rsidR="00127036" w:rsidRPr="004B5947" w:rsidRDefault="00127036" w:rsidP="00F72F40">
      <w:pPr>
        <w:spacing w:after="0" w:line="360" w:lineRule="auto"/>
        <w:jc w:val="both"/>
        <w:rPr>
          <w:rFonts w:ascii="Tahoma" w:hAnsi="Tahoma" w:cs="Tahoma"/>
          <w:color w:val="FF0000"/>
        </w:rPr>
      </w:pPr>
      <w:r w:rsidRPr="004B5947">
        <w:rPr>
          <w:rFonts w:ascii="Tahoma" w:hAnsi="Tahoma" w:cs="Tahoma"/>
        </w:rPr>
        <w:t xml:space="preserve"> </w:t>
      </w:r>
      <w:r w:rsidRPr="004B5947">
        <w:rPr>
          <w:rFonts w:ascii="Tahoma" w:hAnsi="Tahoma" w:cs="Tahoma"/>
        </w:rPr>
        <w:tab/>
        <w:t>4.2. Outras dotações poderão ser utilizadas visando a otimização do orçamento público.</w:t>
      </w:r>
    </w:p>
    <w:p w14:paraId="62BF39F2" w14:textId="77777777" w:rsidR="00127036" w:rsidRPr="004B5947" w:rsidRDefault="00127036" w:rsidP="00F72F40">
      <w:pPr>
        <w:spacing w:after="0" w:line="360" w:lineRule="auto"/>
        <w:jc w:val="both"/>
        <w:rPr>
          <w:rFonts w:ascii="Tahoma" w:hAnsi="Tahoma" w:cs="Tahoma"/>
        </w:rPr>
      </w:pPr>
    </w:p>
    <w:p w14:paraId="5D1EE722"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QUINTA – DAS CONDIÇÕES DE PAGAMENTO</w:t>
      </w:r>
    </w:p>
    <w:p w14:paraId="0595E49D"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5.1. Os pagamentos serão efetuados até o 15º (décimo quinto) dia do mês subsequente à prestação dos serviços, mediante conferência das horas efetivamente trabalhadas no mês letivo, após apresentação da Nota Fiscal e atesto da fiscalização.</w:t>
      </w:r>
    </w:p>
    <w:p w14:paraId="627005AB"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5.2. Os pagamentos estarão condicionados ao cumprimento integral das condições estabelecidas na proposta apresentada pela CONTRATADA, em conformidade com o Edital do processo licitatório e seus anexos.</w:t>
      </w:r>
    </w:p>
    <w:p w14:paraId="7E965885"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5.3. Verificada qualquer divergência entre a Nota Fiscal apresentada e os produtos ou serviços efetivamente contratados e entregues, a CONTRATANTE devolverá a Nota Fiscal à CONTRATADA, com a devida justificativa formal. Nessa hipótese, o prazo para pagamento será suspenso e reiniciado a partir da data da regularização da pendência.</w:t>
      </w:r>
    </w:p>
    <w:p w14:paraId="68CED9A1"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5.4. Não será concedido pagamento antecipado, a qualquer título, para os créditos oriundos deste contrato.</w:t>
      </w:r>
    </w:p>
    <w:p w14:paraId="627FE44E"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5.5. Serão observadas as retenções previstas na legislação tributária federal, em especial:</w:t>
      </w:r>
    </w:p>
    <w:p w14:paraId="5F6676FA" w14:textId="77777777" w:rsidR="00127036" w:rsidRPr="004B5947" w:rsidRDefault="00127036" w:rsidP="00F72F40">
      <w:pPr>
        <w:spacing w:after="0" w:line="360" w:lineRule="auto"/>
        <w:ind w:firstLine="1134"/>
        <w:jc w:val="both"/>
        <w:rPr>
          <w:rFonts w:ascii="Tahoma" w:hAnsi="Tahoma" w:cs="Tahoma"/>
        </w:rPr>
      </w:pPr>
      <w:r w:rsidRPr="004B5947">
        <w:rPr>
          <w:rFonts w:ascii="Tahoma" w:hAnsi="Tahoma" w:cs="Tahoma"/>
        </w:rPr>
        <w:t xml:space="preserve">a) A </w:t>
      </w:r>
      <w:r w:rsidRPr="004B5947">
        <w:rPr>
          <w:rFonts w:ascii="Tahoma" w:hAnsi="Tahoma" w:cs="Tahoma"/>
          <w:bCs/>
        </w:rPr>
        <w:t>retenção do Imposto sobre a Renda e Proventos de Qualquer Natureza (IRRF)</w:t>
      </w:r>
      <w:r w:rsidRPr="004B5947">
        <w:rPr>
          <w:rFonts w:ascii="Tahoma" w:hAnsi="Tahoma" w:cs="Tahoma"/>
        </w:rPr>
        <w:t xml:space="preserve">, nos moldes da Instrução Normativa RFB nº 2.145/2023, salvo quando a CONTRATADA for optante pelo </w:t>
      </w:r>
      <w:r w:rsidRPr="004B5947">
        <w:rPr>
          <w:rFonts w:ascii="Tahoma" w:hAnsi="Tahoma" w:cs="Tahoma"/>
          <w:bCs/>
        </w:rPr>
        <w:t>Simples Nacional</w:t>
      </w:r>
      <w:r w:rsidRPr="004B5947">
        <w:rPr>
          <w:rFonts w:ascii="Tahoma" w:hAnsi="Tahoma" w:cs="Tahoma"/>
        </w:rPr>
        <w:t>, hipótese em que será dispensada tal retenção, conforme previsão legal;</w:t>
      </w:r>
    </w:p>
    <w:p w14:paraId="78EF2B36" w14:textId="77777777" w:rsidR="00127036" w:rsidRPr="004B5947" w:rsidRDefault="00127036" w:rsidP="00F72F40">
      <w:pPr>
        <w:spacing w:after="0" w:line="360" w:lineRule="auto"/>
        <w:ind w:firstLine="1134"/>
        <w:jc w:val="both"/>
        <w:rPr>
          <w:rFonts w:ascii="Tahoma" w:hAnsi="Tahoma" w:cs="Tahoma"/>
        </w:rPr>
      </w:pPr>
      <w:r w:rsidRPr="004B5947">
        <w:rPr>
          <w:rFonts w:ascii="Tahoma" w:hAnsi="Tahoma" w:cs="Tahoma"/>
        </w:rPr>
        <w:t xml:space="preserve">b) A obrigatoriedade de </w:t>
      </w:r>
      <w:r w:rsidRPr="004B5947">
        <w:rPr>
          <w:rFonts w:ascii="Tahoma" w:hAnsi="Tahoma" w:cs="Tahoma"/>
          <w:bCs/>
        </w:rPr>
        <w:t>destacar na NF-e</w:t>
      </w:r>
      <w:r w:rsidRPr="004B5947">
        <w:rPr>
          <w:rFonts w:ascii="Tahoma" w:hAnsi="Tahoma" w:cs="Tahoma"/>
        </w:rPr>
        <w:t xml:space="preserve"> o valor do IRRF, quando cabível, em conformidade com a referida Instrução Normativa;</w:t>
      </w:r>
    </w:p>
    <w:p w14:paraId="0A59A105" w14:textId="77777777" w:rsidR="00127036" w:rsidRPr="004B5947" w:rsidRDefault="00127036" w:rsidP="00F72F40">
      <w:pPr>
        <w:spacing w:after="0" w:line="360" w:lineRule="auto"/>
        <w:ind w:firstLine="1134"/>
        <w:jc w:val="both"/>
        <w:rPr>
          <w:rFonts w:ascii="Tahoma" w:hAnsi="Tahoma" w:cs="Tahoma"/>
        </w:rPr>
      </w:pPr>
      <w:r w:rsidRPr="004B5947">
        <w:rPr>
          <w:rFonts w:ascii="Tahoma" w:hAnsi="Tahoma" w:cs="Tahoma"/>
        </w:rPr>
        <w:t xml:space="preserve">c) A retenção da </w:t>
      </w:r>
      <w:r w:rsidRPr="004B5947">
        <w:rPr>
          <w:rFonts w:ascii="Tahoma" w:hAnsi="Tahoma" w:cs="Tahoma"/>
          <w:bCs/>
        </w:rPr>
        <w:t>Contribuição Previdenciária (INSS)</w:t>
      </w:r>
      <w:r w:rsidRPr="004B5947">
        <w:rPr>
          <w:rFonts w:ascii="Tahoma" w:hAnsi="Tahoma" w:cs="Tahoma"/>
        </w:rPr>
        <w:t>, nos termos da Instrução Normativa RFB nº 2.110/2022 (ou outra que venha a substituí-la), com a alíquota de 11% (onze por cento), observadas as deduções legais referentes à subcontratação, quando houver, indicando, assim, o valor a ser efetivamente retido pela CONTRATANTE e sujeita à aprovação prévia da Secretaria de Finanças do Município.</w:t>
      </w:r>
    </w:p>
    <w:p w14:paraId="2B82ED99"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lastRenderedPageBreak/>
        <w:t xml:space="preserve"> </w:t>
      </w:r>
      <w:r w:rsidRPr="004B5947">
        <w:rPr>
          <w:rFonts w:ascii="Tahoma" w:hAnsi="Tahoma" w:cs="Tahoma"/>
        </w:rPr>
        <w:tab/>
        <w:t xml:space="preserve">5.6. Os pagamentos serão efetuados mediante </w:t>
      </w:r>
      <w:r w:rsidRPr="004B5947">
        <w:rPr>
          <w:rFonts w:ascii="Tahoma" w:hAnsi="Tahoma" w:cs="Tahoma"/>
          <w:bCs/>
        </w:rPr>
        <w:t>transferência bancária</w:t>
      </w:r>
      <w:r w:rsidRPr="004B5947">
        <w:rPr>
          <w:rFonts w:ascii="Tahoma" w:hAnsi="Tahoma" w:cs="Tahoma"/>
        </w:rPr>
        <w:t xml:space="preserve"> para a seguinte conta, de titularidade exclusiva da CONTRATADA:</w:t>
      </w:r>
    </w:p>
    <w:p w14:paraId="58E1C393" w14:textId="77777777" w:rsidR="00127036" w:rsidRPr="004B5947" w:rsidRDefault="00127036" w:rsidP="00F72F40">
      <w:pPr>
        <w:spacing w:after="0" w:line="360" w:lineRule="auto"/>
        <w:ind w:firstLine="709"/>
        <w:jc w:val="both"/>
        <w:rPr>
          <w:rFonts w:ascii="Tahoma" w:hAnsi="Tahoma" w:cs="Tahoma"/>
          <w:b/>
          <w:bCs/>
        </w:rPr>
      </w:pPr>
      <w:r w:rsidRPr="004B5947">
        <w:rPr>
          <w:rFonts w:ascii="Tahoma" w:hAnsi="Tahoma" w:cs="Tahoma"/>
          <w:b/>
          <w:bCs/>
        </w:rPr>
        <w:t>Banco: _______________________</w:t>
      </w:r>
    </w:p>
    <w:p w14:paraId="6818B2B2" w14:textId="77777777" w:rsidR="00127036" w:rsidRPr="004B5947" w:rsidRDefault="00127036" w:rsidP="00F72F40">
      <w:pPr>
        <w:spacing w:after="0" w:line="360" w:lineRule="auto"/>
        <w:ind w:firstLine="709"/>
        <w:jc w:val="both"/>
        <w:rPr>
          <w:rFonts w:ascii="Tahoma" w:hAnsi="Tahoma" w:cs="Tahoma"/>
          <w:b/>
          <w:bCs/>
        </w:rPr>
      </w:pPr>
      <w:r w:rsidRPr="004B5947">
        <w:rPr>
          <w:rFonts w:ascii="Tahoma" w:hAnsi="Tahoma" w:cs="Tahoma"/>
          <w:b/>
          <w:bCs/>
        </w:rPr>
        <w:t>Agência: _______________________</w:t>
      </w:r>
    </w:p>
    <w:p w14:paraId="168C3DC5" w14:textId="77777777" w:rsidR="00127036" w:rsidRPr="004B5947" w:rsidRDefault="00127036" w:rsidP="00F72F40">
      <w:pPr>
        <w:spacing w:after="0" w:line="360" w:lineRule="auto"/>
        <w:ind w:firstLine="709"/>
        <w:jc w:val="both"/>
        <w:rPr>
          <w:rFonts w:ascii="Tahoma" w:hAnsi="Tahoma" w:cs="Tahoma"/>
          <w:b/>
          <w:bCs/>
        </w:rPr>
      </w:pPr>
      <w:r w:rsidRPr="004B5947">
        <w:rPr>
          <w:rFonts w:ascii="Tahoma" w:hAnsi="Tahoma" w:cs="Tahoma"/>
          <w:b/>
          <w:bCs/>
        </w:rPr>
        <w:t>Conta Corrente: _________________</w:t>
      </w:r>
    </w:p>
    <w:p w14:paraId="1D2A5FA6" w14:textId="77777777" w:rsidR="00127036" w:rsidRPr="004B5947" w:rsidRDefault="00127036" w:rsidP="00F72F40">
      <w:pPr>
        <w:spacing w:after="0" w:line="360" w:lineRule="auto"/>
        <w:ind w:firstLine="709"/>
        <w:jc w:val="both"/>
        <w:rPr>
          <w:rFonts w:ascii="Tahoma" w:hAnsi="Tahoma" w:cs="Tahoma"/>
          <w:b/>
          <w:bCs/>
        </w:rPr>
      </w:pPr>
      <w:r w:rsidRPr="004B5947">
        <w:rPr>
          <w:rFonts w:ascii="Tahoma" w:hAnsi="Tahoma" w:cs="Tahoma"/>
          <w:b/>
          <w:bCs/>
        </w:rPr>
        <w:t>CNPJ: _________________________</w:t>
      </w:r>
    </w:p>
    <w:p w14:paraId="7DA415CE" w14:textId="77777777" w:rsidR="00127036"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5.7. Eventuais alterações dos dados bancários </w:t>
      </w:r>
      <w:r w:rsidRPr="004B5947">
        <w:rPr>
          <w:rFonts w:ascii="Tahoma" w:hAnsi="Tahoma" w:cs="Tahoma"/>
          <w:bCs/>
        </w:rPr>
        <w:t>somente serão admitidas mediante celebração de Termo Aditivo Contratual</w:t>
      </w:r>
      <w:r w:rsidRPr="004B5947">
        <w:rPr>
          <w:rFonts w:ascii="Tahoma" w:hAnsi="Tahoma" w:cs="Tahoma"/>
        </w:rPr>
        <w:t xml:space="preserve"> específico, devidamente autorizado pela CONTRATANTE.</w:t>
      </w:r>
    </w:p>
    <w:p w14:paraId="1AE56A03" w14:textId="77777777" w:rsidR="00127036" w:rsidRPr="006A2BCD" w:rsidRDefault="00127036" w:rsidP="00F72F40">
      <w:pPr>
        <w:spacing w:after="0" w:line="360" w:lineRule="auto"/>
        <w:ind w:firstLine="709"/>
        <w:jc w:val="both"/>
        <w:rPr>
          <w:rFonts w:ascii="Tahoma" w:hAnsi="Tahoma" w:cs="Tahoma"/>
        </w:rPr>
      </w:pPr>
      <w:r>
        <w:rPr>
          <w:rFonts w:ascii="Tahoma" w:hAnsi="Tahoma" w:cs="Tahoma"/>
        </w:rPr>
        <w:t>5.8</w:t>
      </w:r>
      <w:r w:rsidRPr="006A2BCD">
        <w:rPr>
          <w:rFonts w:ascii="Tahoma" w:hAnsi="Tahoma" w:cs="Tahoma"/>
        </w:rPr>
        <w:t>. Conforme Decreto Municipal n° 4.995/2019:</w:t>
      </w:r>
    </w:p>
    <w:p w14:paraId="6E20B766" w14:textId="77777777" w:rsidR="00127036" w:rsidRPr="006A2BCD" w:rsidRDefault="00127036" w:rsidP="00F72F40">
      <w:pPr>
        <w:spacing w:after="0" w:line="360" w:lineRule="auto"/>
        <w:ind w:firstLine="1276"/>
        <w:jc w:val="both"/>
        <w:rPr>
          <w:rFonts w:ascii="Tahoma" w:hAnsi="Tahoma" w:cs="Tahoma"/>
        </w:rPr>
      </w:pPr>
      <w:r>
        <w:rPr>
          <w:rFonts w:ascii="Tahoma" w:hAnsi="Tahoma" w:cs="Tahoma"/>
        </w:rPr>
        <w:t>5.8</w:t>
      </w:r>
      <w:r w:rsidRPr="006A2BCD">
        <w:rPr>
          <w:rFonts w:ascii="Tahoma" w:hAnsi="Tahoma" w:cs="Tahoma"/>
        </w:rPr>
        <w:t>.1. A Contratante reterá mensalmente, do valor faturado pela Contratada, percentual incidente sobre as provisões de encargos dos empregados diretamente vinculados à execução do contrato;</w:t>
      </w:r>
    </w:p>
    <w:p w14:paraId="7828BABD" w14:textId="77777777" w:rsidR="00127036" w:rsidRPr="006A2BCD" w:rsidRDefault="00127036" w:rsidP="00F72F40">
      <w:pPr>
        <w:spacing w:after="0" w:line="360" w:lineRule="auto"/>
        <w:ind w:firstLine="1276"/>
        <w:jc w:val="both"/>
        <w:rPr>
          <w:rFonts w:ascii="Tahoma" w:hAnsi="Tahoma" w:cs="Tahoma"/>
        </w:rPr>
      </w:pPr>
      <w:r>
        <w:rPr>
          <w:rFonts w:ascii="Tahoma" w:hAnsi="Tahoma" w:cs="Tahoma"/>
        </w:rPr>
        <w:t>5.8</w:t>
      </w:r>
      <w:r w:rsidRPr="006A2BCD">
        <w:rPr>
          <w:rFonts w:ascii="Tahoma" w:hAnsi="Tahoma" w:cs="Tahoma"/>
        </w:rPr>
        <w:t>.2. A Contratada deverá adotar as providências necessárias estabelecidas pela Contratante e por banco público oficial, até 30 dias após a assinatura do contrato, para a abertura de conta vinculada ao contrato, bloqueada para movimentação, unicamente para depósito de provisões retidas contratualmente, assumindo os custos eventualmente incidentes;</w:t>
      </w:r>
    </w:p>
    <w:p w14:paraId="4D90DA13" w14:textId="77777777" w:rsidR="00127036" w:rsidRPr="006A2BCD" w:rsidRDefault="00127036" w:rsidP="00F72F40">
      <w:pPr>
        <w:spacing w:after="0" w:line="360" w:lineRule="auto"/>
        <w:ind w:firstLine="1276"/>
        <w:jc w:val="both"/>
        <w:rPr>
          <w:rFonts w:ascii="Tahoma" w:hAnsi="Tahoma" w:cs="Tahoma"/>
        </w:rPr>
      </w:pPr>
      <w:r>
        <w:rPr>
          <w:rFonts w:ascii="Tahoma" w:hAnsi="Tahoma" w:cs="Tahoma"/>
        </w:rPr>
        <w:t>5.8</w:t>
      </w:r>
      <w:r w:rsidRPr="006A2BCD">
        <w:rPr>
          <w:rFonts w:ascii="Tahoma" w:hAnsi="Tahoma" w:cs="Tahoma"/>
        </w:rPr>
        <w:t>.3. A movimentação financeira da conta vinculada ao contrato depende de prévia autorização da Contratante;</w:t>
      </w:r>
    </w:p>
    <w:p w14:paraId="490AD6A8" w14:textId="77777777" w:rsidR="00127036" w:rsidRPr="006A2BCD" w:rsidRDefault="00127036" w:rsidP="00F72F40">
      <w:pPr>
        <w:spacing w:after="0" w:line="360" w:lineRule="auto"/>
        <w:ind w:firstLine="1276"/>
        <w:jc w:val="both"/>
        <w:rPr>
          <w:rFonts w:ascii="Tahoma" w:hAnsi="Tahoma" w:cs="Tahoma"/>
        </w:rPr>
      </w:pPr>
      <w:r>
        <w:rPr>
          <w:rFonts w:ascii="Tahoma" w:hAnsi="Tahoma" w:cs="Tahoma"/>
        </w:rPr>
        <w:t>5.8</w:t>
      </w:r>
      <w:r w:rsidRPr="006A2BCD">
        <w:rPr>
          <w:rFonts w:ascii="Tahoma" w:hAnsi="Tahoma" w:cs="Tahoma"/>
        </w:rPr>
        <w:t>.4. Os pagamentos à Contratada estão condicionados à:</w:t>
      </w:r>
    </w:p>
    <w:p w14:paraId="3FD9B702" w14:textId="77777777" w:rsidR="00127036" w:rsidRPr="006A2BCD" w:rsidRDefault="00127036" w:rsidP="00F72F40">
      <w:pPr>
        <w:spacing w:after="0" w:line="360" w:lineRule="auto"/>
        <w:ind w:firstLine="1276"/>
        <w:jc w:val="both"/>
        <w:rPr>
          <w:rFonts w:ascii="Tahoma" w:hAnsi="Tahoma" w:cs="Tahoma"/>
        </w:rPr>
      </w:pPr>
      <w:r w:rsidRPr="006A2BCD">
        <w:rPr>
          <w:rFonts w:ascii="Tahoma" w:hAnsi="Tahoma" w:cs="Tahoma"/>
        </w:rPr>
        <w:t>a) apresentação de documento comprobatório do pagamento da remuneração mensal e do recolhimento do INSS e do FGTS a cargo da empresa contratada, de acordo com a legislação e os padrões estabelecidos pela Previdência Social e pela Caixa Económica Federal, relativo a cada empregado vinculado à prestação do serviço;</w:t>
      </w:r>
    </w:p>
    <w:p w14:paraId="1E4EA89C" w14:textId="77777777" w:rsidR="00127036" w:rsidRPr="006A2BCD" w:rsidRDefault="00127036" w:rsidP="00F72F40">
      <w:pPr>
        <w:spacing w:after="0" w:line="360" w:lineRule="auto"/>
        <w:ind w:firstLine="1276"/>
        <w:jc w:val="both"/>
        <w:rPr>
          <w:rFonts w:ascii="Tahoma" w:hAnsi="Tahoma" w:cs="Tahoma"/>
        </w:rPr>
      </w:pPr>
      <w:r w:rsidRPr="006A2BCD">
        <w:rPr>
          <w:rFonts w:ascii="Tahoma" w:hAnsi="Tahoma" w:cs="Tahoma"/>
        </w:rPr>
        <w:t>b) apresentação mensal de relação nominal dos empregados designados para execução dos serviços, bem como os que deixaram de prestá-lo, com CPF, cargo, valor da remuneração mensal, entre outras informações que se fizerem necessárias à verificação do recolhimento, pela contratada, dos encargos trabalhistas e previdenciários (FGTS e INSS) relacionados aos pagamentos de salários dos trabalhadores alceados no contrato.</w:t>
      </w:r>
    </w:p>
    <w:p w14:paraId="4AA73D31" w14:textId="77777777" w:rsidR="00127036" w:rsidRPr="006A2BCD" w:rsidRDefault="00127036" w:rsidP="00F72F40">
      <w:pPr>
        <w:spacing w:after="0" w:line="360" w:lineRule="auto"/>
        <w:ind w:firstLine="1276"/>
        <w:jc w:val="both"/>
        <w:rPr>
          <w:rFonts w:ascii="Tahoma" w:hAnsi="Tahoma" w:cs="Tahoma"/>
        </w:rPr>
      </w:pPr>
      <w:r>
        <w:rPr>
          <w:rFonts w:ascii="Tahoma" w:hAnsi="Tahoma" w:cs="Tahoma"/>
        </w:rPr>
        <w:t>5.8</w:t>
      </w:r>
      <w:r w:rsidRPr="006A2BCD">
        <w:rPr>
          <w:rFonts w:ascii="Tahoma" w:hAnsi="Tahoma" w:cs="Tahoma"/>
        </w:rPr>
        <w:t xml:space="preserve">.5. A Contratada deve autorizar a Administração Contratante, quando houver falha no cumprimento das obrigações </w:t>
      </w:r>
      <w:r>
        <w:rPr>
          <w:rFonts w:ascii="Tahoma" w:hAnsi="Tahoma" w:cs="Tahoma"/>
        </w:rPr>
        <w:t>elencadas neste item</w:t>
      </w:r>
      <w:r w:rsidRPr="006A2BCD">
        <w:rPr>
          <w:rFonts w:ascii="Tahoma" w:hAnsi="Tahoma" w:cs="Tahoma"/>
        </w:rPr>
        <w:t>, até o momento da sua regularização, à:</w:t>
      </w:r>
    </w:p>
    <w:p w14:paraId="0CE35672" w14:textId="77777777" w:rsidR="00127036" w:rsidRPr="006A2BCD" w:rsidRDefault="00127036" w:rsidP="00F72F40">
      <w:pPr>
        <w:spacing w:after="0" w:line="360" w:lineRule="auto"/>
        <w:ind w:firstLine="1276"/>
        <w:jc w:val="both"/>
        <w:rPr>
          <w:rFonts w:ascii="Tahoma" w:hAnsi="Tahoma" w:cs="Tahoma"/>
        </w:rPr>
      </w:pPr>
      <w:r w:rsidRPr="006A2BCD">
        <w:rPr>
          <w:rFonts w:ascii="Tahoma" w:hAnsi="Tahoma" w:cs="Tahoma"/>
        </w:rPr>
        <w:t>a) Realizar a retenção na fatura dos valores devidos ao Fundo de Garantia do Tempo de Serviço - FGTS e ao recolhimento mensal do INSS;</w:t>
      </w:r>
    </w:p>
    <w:p w14:paraId="08781E7F" w14:textId="77777777" w:rsidR="00127036" w:rsidRPr="006A2BCD" w:rsidRDefault="00127036" w:rsidP="00F72F40">
      <w:pPr>
        <w:spacing w:after="0" w:line="360" w:lineRule="auto"/>
        <w:ind w:firstLine="1276"/>
        <w:jc w:val="both"/>
        <w:rPr>
          <w:rFonts w:ascii="Tahoma" w:hAnsi="Tahoma" w:cs="Tahoma"/>
        </w:rPr>
      </w:pPr>
      <w:r w:rsidRPr="006A2BCD">
        <w:rPr>
          <w:rFonts w:ascii="Tahoma" w:hAnsi="Tahoma" w:cs="Tahoma"/>
        </w:rPr>
        <w:lastRenderedPageBreak/>
        <w:t>b) Proceder ao depósito direto dos aludidos valores na conta vinculada dos empregados diretamente envolvidos na execução do ajuste, observada a legislação específica;</w:t>
      </w:r>
    </w:p>
    <w:p w14:paraId="0336A1C4" w14:textId="77777777" w:rsidR="00127036" w:rsidRPr="006A2BCD" w:rsidRDefault="00127036" w:rsidP="00F72F40">
      <w:pPr>
        <w:spacing w:after="0" w:line="360" w:lineRule="auto"/>
        <w:ind w:firstLine="1276"/>
        <w:jc w:val="both"/>
        <w:rPr>
          <w:rFonts w:ascii="Tahoma" w:hAnsi="Tahoma" w:cs="Tahoma"/>
        </w:rPr>
      </w:pPr>
      <w:r w:rsidRPr="006A2BCD">
        <w:rPr>
          <w:rFonts w:ascii="Tahoma" w:hAnsi="Tahoma" w:cs="Tahoma"/>
        </w:rPr>
        <w:t>c) Efetuar o desconto na fatura do valor relativo aos salários e/ou demais verbas trabalhistas dos empregados diretamente envolvidos na execução do ajuste, quando houver falha no cumprimento dessas obrigações por sua culpa ou dolo, até o momento da regularização, sem prejuízo das sanções cabíveis; e</w:t>
      </w:r>
    </w:p>
    <w:p w14:paraId="61E89572" w14:textId="77777777" w:rsidR="00127036" w:rsidRPr="004B5947" w:rsidRDefault="00127036" w:rsidP="00F72F40">
      <w:pPr>
        <w:spacing w:after="0" w:line="360" w:lineRule="auto"/>
        <w:ind w:firstLine="1276"/>
        <w:jc w:val="both"/>
        <w:rPr>
          <w:rFonts w:ascii="Tahoma" w:hAnsi="Tahoma" w:cs="Tahoma"/>
          <w:highlight w:val="yellow"/>
        </w:rPr>
      </w:pPr>
      <w:r w:rsidRPr="006A2BCD">
        <w:rPr>
          <w:rFonts w:ascii="Tahoma" w:hAnsi="Tahoma" w:cs="Tahoma"/>
        </w:rPr>
        <w:t>d) Realizar o consequente pagamento direto dos salários e/ou demais verbas trabalhistas aos empregados envolvidos na execução do ajuste.</w:t>
      </w:r>
    </w:p>
    <w:p w14:paraId="32BA2DEE" w14:textId="77777777" w:rsidR="00127036" w:rsidRPr="004B5947" w:rsidRDefault="00127036" w:rsidP="00F72F40">
      <w:pPr>
        <w:spacing w:after="0" w:line="360" w:lineRule="auto"/>
        <w:jc w:val="both"/>
        <w:rPr>
          <w:rFonts w:ascii="Tahoma" w:hAnsi="Tahoma" w:cs="Tahoma"/>
          <w:highlight w:val="yellow"/>
        </w:rPr>
      </w:pPr>
    </w:p>
    <w:p w14:paraId="2B80C314"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SEXTA - DA GARANTIA</w:t>
      </w:r>
    </w:p>
    <w:p w14:paraId="05C891EA"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6.1. A CONTRATADA deverá apresentar garantia em favor da CONTRATANTE, no prazo máximo de 30 (trinta) dias contados da assinatura deste Contrato, correspondente a 5% (cinco por cento) do valor da contratação, equivalente a R$ ________ (___), que poderá ser efetivada nas seguintes modalidades: em moeda corrente ou título da dívida pública, seguro-garantia ou fiança bancária.</w:t>
      </w:r>
    </w:p>
    <w:p w14:paraId="7A926198"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6.2. A modalidade escolhida deverá observar os requisitos da legislação vigente e garantir plena cobertura das obrigações contratuais no período de vigência do contrato.</w:t>
      </w:r>
    </w:p>
    <w:p w14:paraId="5CB70F22"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rPr>
        <w:t xml:space="preserve"> </w:t>
      </w:r>
      <w:r w:rsidRPr="004B5947">
        <w:rPr>
          <w:rFonts w:ascii="Tahoma" w:hAnsi="Tahoma" w:cs="Tahoma"/>
        </w:rPr>
        <w:tab/>
        <w:t>6.3. A garantia prestada será restituída à CONTRATADA no prazo de até 30 (trinta) dias, contados a partir da data do cumprimento integral de todas as obrigações contratuais e da lavratura do Termo de Recebimento Definitivo dos serviços, conforme previsto neste Contrato.</w:t>
      </w:r>
    </w:p>
    <w:p w14:paraId="41B9A7C7" w14:textId="77777777" w:rsidR="00127036" w:rsidRPr="004B5947" w:rsidRDefault="00127036" w:rsidP="00F72F40">
      <w:pPr>
        <w:spacing w:after="0" w:line="360" w:lineRule="auto"/>
        <w:jc w:val="both"/>
        <w:rPr>
          <w:rFonts w:ascii="Tahoma" w:hAnsi="Tahoma" w:cs="Tahoma"/>
          <w:b/>
          <w:bCs/>
        </w:rPr>
      </w:pPr>
    </w:p>
    <w:p w14:paraId="0A6652A4"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SÉTIMA - DOS ACRÉSCIMOS E SUPRESSÕES</w:t>
      </w:r>
    </w:p>
    <w:p w14:paraId="127D0CC9"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7.1. A CONTRATADA obriga-se a aceitar, nas mesmas condições contratuais, os acréscimos ou supressões que se fizerem necessários no objeto deste Contrato, respeitados os limites previstos no art. 125 da Lei Federal nº 14.133/2021.</w:t>
      </w:r>
    </w:p>
    <w:p w14:paraId="62603F21"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7.2. Os acréscimos ou supressões serão formalizados mediante termo aditivo, com os devidos ajustes no objeto, valor e, se necessário, no prazo de execução, conforme acordo entre as partes e observância da legislação aplicável.</w:t>
      </w:r>
    </w:p>
    <w:p w14:paraId="627DA550" w14:textId="77777777" w:rsidR="00127036" w:rsidRPr="004B5947" w:rsidRDefault="00127036" w:rsidP="00F72F40">
      <w:pPr>
        <w:spacing w:after="0" w:line="360" w:lineRule="auto"/>
        <w:jc w:val="both"/>
        <w:rPr>
          <w:rFonts w:ascii="Tahoma" w:hAnsi="Tahoma" w:cs="Tahoma"/>
        </w:rPr>
      </w:pPr>
    </w:p>
    <w:p w14:paraId="093BE919"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OITAVA – DAS OBRIGAÇÕES DA CONTRATADA</w:t>
      </w:r>
    </w:p>
    <w:p w14:paraId="5A6A214C"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8.1. Em conformidade com o Decreto Municipal nº 4.995, de 09 de setembro de 2019, constituem obrigações da </w:t>
      </w:r>
      <w:r w:rsidRPr="004B5947">
        <w:rPr>
          <w:rFonts w:ascii="Tahoma" w:hAnsi="Tahoma" w:cs="Tahoma"/>
          <w:b/>
        </w:rPr>
        <w:t>CONTRATADA</w:t>
      </w:r>
      <w:r w:rsidRPr="004B5947">
        <w:rPr>
          <w:rFonts w:ascii="Tahoma" w:hAnsi="Tahoma" w:cs="Tahoma"/>
        </w:rPr>
        <w:t>:</w:t>
      </w:r>
    </w:p>
    <w:p w14:paraId="348C49CF"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lastRenderedPageBreak/>
        <w:t>a) Cumprir rigorosamente e integralmente com as obrigações previstas neste Contrato, adotando todas as providências que permitam dar início e executar com regularidade, os serviços aqui contratados;</w:t>
      </w:r>
    </w:p>
    <w:p w14:paraId="04F864F1"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t>b) Executar integralmente o objeto, pelo preço e nas condições ofertadas, assumindo integral responsabilidade por todos os custos, encargos e riscos inerentes à sua perfeita execução, inclusive aqueles decorrentes de eventuais erros ou omissões em sua proposta, sem direito a qualquer ressarcimento adicional;</w:t>
      </w:r>
    </w:p>
    <w:p w14:paraId="484523C1"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t>c) Manter sede, filial ou escritório no local da prestação de serviços, com capacidade operacional para receber e solucionar qualquer demanda da Administração Pública, bem como realizar todos os procedimentos pertinentes à seleção, treinamento, admissão e demissão dos empregados;</w:t>
      </w:r>
    </w:p>
    <w:p w14:paraId="1F79716A"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t>d) Providenciar Cartão Cidadão expedido pela Caixa Econômica Federal (CEF) para todos os empregados;</w:t>
      </w:r>
    </w:p>
    <w:p w14:paraId="1100C23B"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t>e) Providenciar senha para que o trabalhador tenha acesso ao Extrato de Informações Previdenciárias;</w:t>
      </w:r>
    </w:p>
    <w:p w14:paraId="6528194A" w14:textId="77777777" w:rsidR="00127036" w:rsidRPr="004B5947" w:rsidRDefault="00127036" w:rsidP="00F72F40">
      <w:pPr>
        <w:spacing w:after="0" w:line="360" w:lineRule="auto"/>
        <w:ind w:right="-142" w:firstLine="709"/>
        <w:jc w:val="both"/>
        <w:rPr>
          <w:rFonts w:ascii="Tahoma" w:hAnsi="Tahoma" w:cs="Tahoma"/>
        </w:rPr>
      </w:pPr>
      <w:r w:rsidRPr="004B5947">
        <w:rPr>
          <w:rFonts w:ascii="Tahoma" w:hAnsi="Tahoma" w:cs="Tahoma"/>
        </w:rPr>
        <w:t>f) Prestar caução em dinheiro ou títulos da dívida pública, ou seguro garantia ou fiança bancária, no importe de 5% do valor anual atualizado do Contrato, a fim de assegurar as obrigações trabalhistas, fiscais e previdenciárias de qualquer natureza, não honradas pela Contratada;</w:t>
      </w:r>
    </w:p>
    <w:p w14:paraId="4E5F0D24" w14:textId="77777777" w:rsidR="00127036" w:rsidRPr="00021501" w:rsidRDefault="00127036" w:rsidP="00F72F40">
      <w:pPr>
        <w:spacing w:after="0" w:line="360" w:lineRule="auto"/>
        <w:ind w:right="-142" w:firstLine="709"/>
        <w:jc w:val="both"/>
        <w:rPr>
          <w:rFonts w:ascii="Tahoma" w:hAnsi="Tahoma" w:cs="Tahoma"/>
        </w:rPr>
      </w:pPr>
      <w:r w:rsidRPr="00021501">
        <w:rPr>
          <w:rFonts w:ascii="Tahoma" w:hAnsi="Tahoma" w:cs="Tahoma"/>
        </w:rPr>
        <w:t>g) Manter número de empregados compatível com a quantidade de serviços a serem prestados;</w:t>
      </w:r>
    </w:p>
    <w:p w14:paraId="2F87EF14" w14:textId="77777777" w:rsidR="00127036" w:rsidRPr="00021501" w:rsidRDefault="00127036" w:rsidP="00F72F40">
      <w:pPr>
        <w:spacing w:after="0" w:line="360" w:lineRule="auto"/>
        <w:ind w:right="-142" w:firstLine="709"/>
        <w:jc w:val="both"/>
        <w:rPr>
          <w:rFonts w:ascii="Tahoma" w:hAnsi="Tahoma" w:cs="Tahoma"/>
        </w:rPr>
      </w:pPr>
      <w:r w:rsidRPr="00021501">
        <w:rPr>
          <w:rFonts w:ascii="Tahoma" w:hAnsi="Tahoma" w:cs="Tahoma"/>
        </w:rPr>
        <w:t>h) Fixar o domicílio bancário dos empregados terceirizados no município no qual serão prestados os serviços;</w:t>
      </w:r>
    </w:p>
    <w:p w14:paraId="0CEB934F" w14:textId="77777777" w:rsidR="00127036" w:rsidRPr="00021501" w:rsidRDefault="00127036" w:rsidP="00F72F40">
      <w:pPr>
        <w:spacing w:after="0" w:line="360" w:lineRule="auto"/>
        <w:ind w:right="-142" w:firstLine="709"/>
        <w:jc w:val="both"/>
        <w:rPr>
          <w:rFonts w:ascii="Tahoma" w:hAnsi="Tahoma" w:cs="Tahoma"/>
        </w:rPr>
      </w:pPr>
      <w:r w:rsidRPr="00021501">
        <w:rPr>
          <w:rFonts w:ascii="Tahoma" w:hAnsi="Tahoma" w:cs="Tahoma"/>
        </w:rPr>
        <w:t>i) Autorizar a abertura de conta vinculada ao Contrato de prestação de serviços, na qual serão feitas as provisões para o pagamento de férias, 13º salário e rescisão contratual dos trabalhadores da Contratada;</w:t>
      </w:r>
    </w:p>
    <w:p w14:paraId="447EE44A" w14:textId="77777777" w:rsidR="00127036" w:rsidRPr="00021501" w:rsidRDefault="00127036" w:rsidP="00F72F40">
      <w:pPr>
        <w:spacing w:after="0" w:line="360" w:lineRule="auto"/>
        <w:ind w:firstLine="709"/>
        <w:jc w:val="both"/>
        <w:rPr>
          <w:rFonts w:ascii="Tahoma" w:hAnsi="Tahoma" w:cs="Tahoma"/>
        </w:rPr>
      </w:pPr>
      <w:r w:rsidRPr="00021501">
        <w:rPr>
          <w:rFonts w:ascii="Tahoma" w:hAnsi="Tahoma" w:cs="Tahoma"/>
        </w:rPr>
        <w:t>j) Autorizar o repasse direto aos trabalhadores da remuneração mensal não paga pela Contratada, quando houver retenção de faturas por inadimplência ou não apresentação de certidões pela Contratada;</w:t>
      </w:r>
    </w:p>
    <w:p w14:paraId="5308B343"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8.2. A CONTRATADA deverá cumprir com todas as obrigações Sociais e Trabalhistas vigentes, com o pessoal vinculado, direta ou indiretamente, aos serviços contratados, cabendo-lhe, outrossim, o ônus com exclusividade e em última instância com o custeio de todos os pagamentos vinculados a tais obrigações;</w:t>
      </w:r>
    </w:p>
    <w:p w14:paraId="0FD1FD04"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8.3. Fornecer aos colaboradores todos EPIs/EPCs exigidos pelas normas de segurança do trabalho, bem como arcar com todas as despesas relacionadas à transporte (ida e volta) ao local de trabalho, alimentação, alojamento e uniformes para todos funcionários que prestarão serviços;</w:t>
      </w:r>
    </w:p>
    <w:p w14:paraId="05E4369B"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8.4. Deverá manter canais de comunicação eficientes, que possibilitem pronto atendimento às solicitações da unidade requisitante da CONTRATANTE;</w:t>
      </w:r>
      <w:r w:rsidRPr="004B5947">
        <w:rPr>
          <w:rFonts w:ascii="Tahoma" w:hAnsi="Tahoma" w:cs="Tahoma"/>
          <w:highlight w:val="yellow"/>
        </w:rPr>
        <w:t xml:space="preserve"> </w:t>
      </w:r>
    </w:p>
    <w:p w14:paraId="1F0F9BF9" w14:textId="77777777" w:rsidR="00127036" w:rsidRPr="004B5947" w:rsidRDefault="00127036" w:rsidP="00F72F40">
      <w:pPr>
        <w:spacing w:after="0" w:line="360" w:lineRule="auto"/>
        <w:ind w:firstLine="708"/>
        <w:jc w:val="both"/>
        <w:rPr>
          <w:rFonts w:ascii="Tahoma" w:hAnsi="Tahoma" w:cs="Tahoma"/>
        </w:rPr>
      </w:pPr>
      <w:r w:rsidRPr="004B5947">
        <w:rPr>
          <w:rFonts w:ascii="Tahoma" w:hAnsi="Tahoma" w:cs="Tahoma"/>
        </w:rPr>
        <w:lastRenderedPageBreak/>
        <w:t>8.5. Facilitar a ação da FISCALIZAÇÃO na inspeção dos serviços, em qualquer dia ou hora normal de expediente, prestando todas as informações e esclarecimentos solicitados, inclusive de ordem administrativa.</w:t>
      </w:r>
    </w:p>
    <w:p w14:paraId="34DF53C2"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8.6. Comunicar de imediato à CONTRATANTE e, se for o caso, às autoridades competentes, qualquer ocorrência extraordinária durante a execução dos serviços, comprometendo-se a seguir todas as orientações dos técnicos da CONTRATANTE e a adotar medidas corretivas imediatas, inclusive mediante contratação de serviços especializados, às suas expensas;</w:t>
      </w:r>
    </w:p>
    <w:p w14:paraId="769D0B12" w14:textId="77777777" w:rsidR="00127036" w:rsidRPr="004B5947" w:rsidRDefault="00127036" w:rsidP="00F72F40">
      <w:pPr>
        <w:spacing w:after="0" w:line="360" w:lineRule="auto"/>
        <w:ind w:firstLine="709"/>
        <w:jc w:val="both"/>
        <w:rPr>
          <w:rFonts w:ascii="Tahoma" w:hAnsi="Tahoma" w:cs="Tahoma"/>
        </w:rPr>
      </w:pPr>
      <w:r w:rsidRPr="004B5947">
        <w:rPr>
          <w:rFonts w:ascii="Tahoma" w:hAnsi="Tahoma" w:cs="Tahoma"/>
        </w:rPr>
        <w:t>8.7. Assumir integral e exclusiva responsabilidade por todos os danos causados a CONTRATANTE e a TERCEIROS, decorrentes da execução dos serviços contratados,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01BEAA54" w14:textId="77777777" w:rsidR="00127036" w:rsidRPr="004B5947" w:rsidRDefault="00127036" w:rsidP="00F72F40">
      <w:pPr>
        <w:pStyle w:val="PargrafodaLista"/>
        <w:spacing w:line="360" w:lineRule="auto"/>
        <w:ind w:left="0" w:firstLine="709"/>
        <w:jc w:val="both"/>
        <w:rPr>
          <w:rFonts w:ascii="Tahoma" w:hAnsi="Tahoma" w:cs="Tahoma"/>
        </w:rPr>
      </w:pPr>
      <w:r w:rsidRPr="004B5947">
        <w:rPr>
          <w:rFonts w:ascii="Tahoma" w:hAnsi="Tahoma" w:cs="Tahoma"/>
        </w:rPr>
        <w:t>8.8. É vedado aos colaboradores da CONTRATADA, durante o desempenho das atividades contratuais, fazer uso ou estar sob o efeito de bebidas alcoólicas ou substâncias entorpecentes, bem como solicitar gratificações ou donativos de qualquer natureza.</w:t>
      </w:r>
    </w:p>
    <w:p w14:paraId="0A990481"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8.9. Consideram-se incorporadas automaticamente a este contrato todas as obrigações constantes do Termo de Referência, bem como do edital do certame licitatório que lhe deu origem, independente de transcrição.</w:t>
      </w:r>
    </w:p>
    <w:p w14:paraId="2B4E6DE2" w14:textId="77777777" w:rsidR="00127036" w:rsidRPr="004B5947" w:rsidRDefault="00127036" w:rsidP="00F72F40">
      <w:pPr>
        <w:spacing w:after="0" w:line="360" w:lineRule="auto"/>
        <w:jc w:val="both"/>
        <w:rPr>
          <w:rFonts w:ascii="Tahoma" w:hAnsi="Tahoma" w:cs="Tahoma"/>
          <w:highlight w:val="yellow"/>
        </w:rPr>
      </w:pPr>
    </w:p>
    <w:p w14:paraId="43AEB562"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NONA – DAS OBRIGAÇÕES DA CONTRATANTE</w:t>
      </w:r>
    </w:p>
    <w:p w14:paraId="207155E8"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9.1. Constituem obrigações da </w:t>
      </w:r>
      <w:r w:rsidRPr="004B5947">
        <w:rPr>
          <w:rFonts w:ascii="Tahoma" w:hAnsi="Tahoma" w:cs="Tahoma"/>
          <w:b/>
        </w:rPr>
        <w:t>CONTRATANTE</w:t>
      </w:r>
      <w:r w:rsidRPr="004B5947">
        <w:rPr>
          <w:rFonts w:ascii="Tahoma" w:hAnsi="Tahoma" w:cs="Tahoma"/>
        </w:rPr>
        <w:t>:</w:t>
      </w:r>
    </w:p>
    <w:p w14:paraId="36F96EF0" w14:textId="77777777" w:rsidR="00127036" w:rsidRPr="004B5947" w:rsidRDefault="00127036" w:rsidP="00F72F40">
      <w:pPr>
        <w:pStyle w:val="PargrafodaLista"/>
        <w:numPr>
          <w:ilvl w:val="0"/>
          <w:numId w:val="22"/>
        </w:numPr>
        <w:spacing w:line="360" w:lineRule="auto"/>
        <w:ind w:left="0" w:firstLine="360"/>
        <w:jc w:val="both"/>
        <w:rPr>
          <w:rFonts w:ascii="Tahoma" w:hAnsi="Tahoma" w:cs="Tahoma"/>
          <w:color w:val="000000"/>
        </w:rPr>
      </w:pPr>
      <w:r w:rsidRPr="004B5947">
        <w:rPr>
          <w:rFonts w:ascii="Tahoma" w:hAnsi="Tahoma" w:cs="Tahoma"/>
        </w:rPr>
        <w:t>fornecer à CONTRATADA, quando solicitado e no prazo razoável, as informações e os elementos necessários para a adequada execução do objeto contratual</w:t>
      </w:r>
      <w:r w:rsidRPr="004B5947">
        <w:rPr>
          <w:rFonts w:ascii="Tahoma" w:hAnsi="Tahoma" w:cs="Tahoma"/>
          <w:color w:val="000000"/>
        </w:rPr>
        <w:t>;</w:t>
      </w:r>
    </w:p>
    <w:p w14:paraId="1A21B5DF" w14:textId="77777777" w:rsidR="00127036" w:rsidRPr="004B5947" w:rsidRDefault="00127036" w:rsidP="00F72F40">
      <w:pPr>
        <w:pStyle w:val="PargrafodaLista"/>
        <w:numPr>
          <w:ilvl w:val="0"/>
          <w:numId w:val="22"/>
        </w:numPr>
        <w:spacing w:line="360" w:lineRule="auto"/>
        <w:ind w:left="0" w:firstLine="360"/>
        <w:jc w:val="both"/>
        <w:rPr>
          <w:rFonts w:ascii="Tahoma" w:hAnsi="Tahoma" w:cs="Tahoma"/>
          <w:color w:val="000000"/>
        </w:rPr>
      </w:pPr>
      <w:r w:rsidRPr="004B5947">
        <w:rPr>
          <w:rFonts w:ascii="Tahoma" w:hAnsi="Tahoma" w:cs="Tahoma"/>
        </w:rPr>
        <w:t xml:space="preserve">proceder, por intermédio da secretaria requisitante, à análise e avaliação da conformidade dos produtos entregues ou dos serviços prestados, emitindo ratificação necessária para fins de pagamento; </w:t>
      </w:r>
    </w:p>
    <w:p w14:paraId="1A4AE6D5" w14:textId="77777777" w:rsidR="00127036" w:rsidRPr="004B5947" w:rsidRDefault="00127036" w:rsidP="00F72F40">
      <w:pPr>
        <w:pStyle w:val="PargrafodaLista"/>
        <w:numPr>
          <w:ilvl w:val="0"/>
          <w:numId w:val="22"/>
        </w:numPr>
        <w:spacing w:line="360" w:lineRule="auto"/>
        <w:ind w:left="0" w:firstLine="360"/>
        <w:jc w:val="both"/>
        <w:rPr>
          <w:rFonts w:ascii="Tahoma" w:hAnsi="Tahoma" w:cs="Tahoma"/>
          <w:color w:val="000000"/>
        </w:rPr>
      </w:pPr>
      <w:r w:rsidRPr="004B5947">
        <w:rPr>
          <w:rFonts w:ascii="Tahoma" w:hAnsi="Tahoma" w:cs="Tahoma"/>
        </w:rPr>
        <w:t>efetuar os pagamentos devidos nos prazos pactuados, desde que cumpridas as condições contratuais e atestada a regularidade da entrega dos produtos ou da execução dos serviços;</w:t>
      </w:r>
    </w:p>
    <w:p w14:paraId="46864368" w14:textId="77777777" w:rsidR="00127036" w:rsidRPr="004B5947" w:rsidRDefault="00127036" w:rsidP="00F72F40">
      <w:pPr>
        <w:pStyle w:val="PargrafodaLista"/>
        <w:numPr>
          <w:ilvl w:val="0"/>
          <w:numId w:val="22"/>
        </w:numPr>
        <w:spacing w:line="360" w:lineRule="auto"/>
        <w:ind w:left="0" w:firstLine="360"/>
        <w:jc w:val="both"/>
        <w:rPr>
          <w:rFonts w:ascii="Tahoma" w:hAnsi="Tahoma" w:cs="Tahoma"/>
          <w:color w:val="000000"/>
        </w:rPr>
      </w:pPr>
      <w:r w:rsidRPr="004B5947">
        <w:rPr>
          <w:rFonts w:ascii="Tahoma" w:hAnsi="Tahoma" w:cs="Tahoma"/>
        </w:rPr>
        <w:t>não assumir, em hipótese alguma, responsabilidades por tributos, encargos trabalhistas, previdenciários, fiscais ou quaisquer outros que sejam de responsabilidade exclusiva da CONTRATADA;</w:t>
      </w:r>
    </w:p>
    <w:p w14:paraId="27D4D84E" w14:textId="77777777" w:rsidR="00127036" w:rsidRPr="004B5947" w:rsidRDefault="00127036" w:rsidP="00F72F40">
      <w:pPr>
        <w:pStyle w:val="PargrafodaLista"/>
        <w:numPr>
          <w:ilvl w:val="0"/>
          <w:numId w:val="22"/>
        </w:numPr>
        <w:spacing w:line="360" w:lineRule="auto"/>
        <w:ind w:left="0" w:firstLine="360"/>
        <w:jc w:val="both"/>
        <w:rPr>
          <w:rFonts w:ascii="Tahoma" w:hAnsi="Tahoma" w:cs="Tahoma"/>
          <w:color w:val="000000"/>
        </w:rPr>
      </w:pPr>
      <w:r w:rsidRPr="004B5947">
        <w:rPr>
          <w:rFonts w:ascii="Tahoma" w:hAnsi="Tahoma" w:cs="Tahoma"/>
        </w:rPr>
        <w:t>responder, no prazo de até 30 (trinta) dias, eventuais pedidos de restabelecimento do equilíbrio econômico-financeiro formalizados pela CONTRATADA;</w:t>
      </w:r>
    </w:p>
    <w:p w14:paraId="2B7AF4EA"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rPr>
        <w:lastRenderedPageBreak/>
        <w:t xml:space="preserve"> </w:t>
      </w:r>
      <w:r w:rsidRPr="004B5947">
        <w:rPr>
          <w:rFonts w:ascii="Tahoma" w:hAnsi="Tahoma" w:cs="Tahoma"/>
        </w:rPr>
        <w:tab/>
        <w:t>9.2. A gestão do contrato caberá à Sra. Alessandra de Jesus Batista Paganottto, Secretária de Educação e Cultura e a fiscalização e o acompanhamento da execução contratual serão exercidos pelo Sr. Rinaldo Galhardi, Diretor da Divisão de Transportes Internos, Materiais e Almoxarifado.</w:t>
      </w:r>
    </w:p>
    <w:p w14:paraId="0BE84490" w14:textId="77777777" w:rsidR="00127036" w:rsidRPr="004B5947" w:rsidRDefault="00127036" w:rsidP="00F72F40">
      <w:pPr>
        <w:spacing w:after="0" w:line="360" w:lineRule="auto"/>
        <w:jc w:val="both"/>
        <w:rPr>
          <w:rFonts w:ascii="Tahoma" w:hAnsi="Tahoma" w:cs="Tahoma"/>
        </w:rPr>
      </w:pPr>
    </w:p>
    <w:p w14:paraId="689AFA96"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 DA FISCALIZAÇÃO</w:t>
      </w:r>
    </w:p>
    <w:p w14:paraId="1C8C4820"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10.1. A CONTRATANTE, por meio da secretaria requisitante, exercerá o acompanhamento e a fiscalização da execução contratual, seja quanto à entrega dos produtos ou à prestação dos serviços, por intermédio de servidor(es) formalmente designado(s) para essa finalidade.</w:t>
      </w:r>
    </w:p>
    <w:p w14:paraId="4CB7C239"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10.2. A fiscalização será exercida no interesse exclusivo da CONTRATANTE, não excluindo e nem reduzindo a responsabilidade da CONTRATADA, inclusive perante terceiros. A eventual omissão ou tolerância da fiscalização não eximirá a CONTRATADA do integral cumprimento de suas obrigações.</w:t>
      </w:r>
    </w:p>
    <w:p w14:paraId="40A2F34D"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10.3. São atribuições da fiscalização:</w:t>
      </w:r>
    </w:p>
    <w:p w14:paraId="465CAEB5" w14:textId="77777777" w:rsidR="00127036" w:rsidRPr="004B5947" w:rsidRDefault="00127036" w:rsidP="00F72F40">
      <w:pPr>
        <w:spacing w:after="0" w:line="360" w:lineRule="auto"/>
        <w:ind w:firstLine="709"/>
        <w:jc w:val="both"/>
        <w:rPr>
          <w:rFonts w:ascii="Tahoma" w:hAnsi="Tahoma" w:cs="Tahoma"/>
          <w:b/>
          <w:bCs/>
        </w:rPr>
      </w:pPr>
      <w:r w:rsidRPr="004B5947">
        <w:rPr>
          <w:rFonts w:ascii="Tahoma" w:hAnsi="Tahoma" w:cs="Tahoma"/>
        </w:rPr>
        <w:t>a) esclarecer, em até 05 (cinco) dias úteis, as dúvidas formalmente apresentadas pela CONTRATADA;</w:t>
      </w:r>
      <w:r w:rsidRPr="004B5947">
        <w:rPr>
          <w:rFonts w:ascii="Tahoma" w:hAnsi="Tahoma" w:cs="Tahoma"/>
        </w:rPr>
        <w:br/>
        <w:t xml:space="preserve">b) acompanhar e inspecionar </w:t>
      </w:r>
      <w:proofErr w:type="gramStart"/>
      <w:r w:rsidRPr="004B5947">
        <w:rPr>
          <w:rFonts w:ascii="Tahoma" w:hAnsi="Tahoma" w:cs="Tahoma"/>
        </w:rPr>
        <w:t>a  execução</w:t>
      </w:r>
      <w:proofErr w:type="gramEnd"/>
      <w:r w:rsidRPr="004B5947">
        <w:rPr>
          <w:rFonts w:ascii="Tahoma" w:hAnsi="Tahoma" w:cs="Tahoma"/>
        </w:rPr>
        <w:t xml:space="preserve"> dos serviços contratados</w:t>
      </w:r>
      <w:r w:rsidRPr="004B5947">
        <w:rPr>
          <w:rFonts w:ascii="Tahoma" w:hAnsi="Tahoma" w:cs="Tahoma"/>
          <w:bCs/>
        </w:rPr>
        <w:t>,</w:t>
      </w:r>
      <w:r w:rsidRPr="004B5947">
        <w:rPr>
          <w:rFonts w:ascii="Tahoma" w:hAnsi="Tahoma" w:cs="Tahoma"/>
        </w:rPr>
        <w:t xml:space="preserve"> rejeitando aqueles de qualidade insatisfatória e em desconformidade com os padrões exigidos</w:t>
      </w:r>
      <w:r w:rsidRPr="004B5947">
        <w:rPr>
          <w:rFonts w:ascii="Tahoma" w:hAnsi="Tahoma" w:cs="Tahoma"/>
          <w:b/>
          <w:bCs/>
        </w:rPr>
        <w:t>;</w:t>
      </w:r>
    </w:p>
    <w:p w14:paraId="6CA73882" w14:textId="77777777" w:rsidR="00127036" w:rsidRPr="004B5947" w:rsidRDefault="00127036" w:rsidP="00F72F40">
      <w:pPr>
        <w:spacing w:after="0" w:line="360" w:lineRule="auto"/>
        <w:ind w:firstLine="709"/>
        <w:jc w:val="both"/>
        <w:rPr>
          <w:rFonts w:ascii="Tahoma" w:hAnsi="Tahoma" w:cs="Tahoma"/>
        </w:rPr>
      </w:pPr>
      <w:r w:rsidRPr="004B5947">
        <w:rPr>
          <w:rFonts w:ascii="Tahoma" w:hAnsi="Tahoma" w:cs="Tahoma"/>
        </w:rPr>
        <w:t>c) exigir da CONTRATADA o fiel cumprimento de todas as obrigações contratuais;</w:t>
      </w:r>
    </w:p>
    <w:p w14:paraId="662FBC80" w14:textId="77777777" w:rsidR="00127036" w:rsidRPr="004B5947" w:rsidRDefault="00127036" w:rsidP="00F72F40">
      <w:pPr>
        <w:spacing w:after="0" w:line="360" w:lineRule="auto"/>
        <w:ind w:firstLine="709"/>
        <w:jc w:val="both"/>
        <w:rPr>
          <w:rFonts w:ascii="Tahoma" w:hAnsi="Tahoma" w:cs="Tahoma"/>
        </w:rPr>
      </w:pPr>
      <w:r w:rsidRPr="004B5947">
        <w:rPr>
          <w:rFonts w:ascii="Tahoma" w:hAnsi="Tahoma" w:cs="Tahoma"/>
        </w:rPr>
        <w:t>d) emitir parecer para fins de aceitação dos serviços e liberação das respectivas notas fiscais para pagamento;</w:t>
      </w:r>
    </w:p>
    <w:p w14:paraId="505F5C48" w14:textId="77777777" w:rsidR="00127036" w:rsidRPr="004B5947" w:rsidRDefault="00127036" w:rsidP="00F72F40">
      <w:pPr>
        <w:spacing w:after="0" w:line="360" w:lineRule="auto"/>
        <w:ind w:firstLine="709"/>
        <w:jc w:val="both"/>
        <w:rPr>
          <w:rFonts w:ascii="Tahoma" w:hAnsi="Tahoma" w:cs="Tahoma"/>
        </w:rPr>
      </w:pPr>
      <w:r w:rsidRPr="004B5947">
        <w:rPr>
          <w:rFonts w:ascii="Tahoma" w:hAnsi="Tahoma" w:cs="Tahoma"/>
        </w:rPr>
        <w:t>e) adotar as medidas necessárias à efetividade da execução contratual, inclusive solicitando providências corretivas à CONTRATADA, quando cabível.</w:t>
      </w:r>
    </w:p>
    <w:p w14:paraId="573C0EDE" w14:textId="77777777" w:rsidR="00127036" w:rsidRPr="004B5947" w:rsidRDefault="00127036" w:rsidP="00F72F40">
      <w:pPr>
        <w:spacing w:after="0" w:line="360" w:lineRule="auto"/>
        <w:jc w:val="both"/>
        <w:rPr>
          <w:rFonts w:ascii="Tahoma" w:hAnsi="Tahoma" w:cs="Tahoma"/>
          <w:b/>
          <w:bCs/>
        </w:rPr>
      </w:pPr>
    </w:p>
    <w:p w14:paraId="361337B6"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PRIMEIRA - DA PARALISAÇÃO DE SERVIÇOS</w:t>
      </w:r>
    </w:p>
    <w:p w14:paraId="1A4D0B86"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11.1. A CONTRATANTE poderá, a qualquer tempo, suspender ou paralisar total ou parcialmente a execução dos serviços ora contratados, em caráter temporário ou definitivo, mediante comunicação formal à CONTRATADA.</w:t>
      </w:r>
    </w:p>
    <w:p w14:paraId="18BFD552"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11.2. A CONTRATADA, desde já, concorda com essa possibilidade, fazendo jus ao pagamento apenas pelos serviços efetivamente prestados e aceitos até a data da notificação da suspensão ou paralisação.</w:t>
      </w:r>
    </w:p>
    <w:p w14:paraId="2344A09E" w14:textId="77777777" w:rsidR="00127036" w:rsidRDefault="00127036" w:rsidP="00F72F40">
      <w:pPr>
        <w:spacing w:after="0" w:line="360" w:lineRule="auto"/>
        <w:jc w:val="both"/>
        <w:rPr>
          <w:rFonts w:ascii="Tahoma" w:hAnsi="Tahoma" w:cs="Tahoma"/>
          <w:highlight w:val="yellow"/>
        </w:rPr>
      </w:pPr>
    </w:p>
    <w:p w14:paraId="61071811" w14:textId="77777777" w:rsidR="00F72F40" w:rsidRDefault="00F72F40" w:rsidP="00F72F40">
      <w:pPr>
        <w:spacing w:after="0" w:line="360" w:lineRule="auto"/>
        <w:jc w:val="both"/>
        <w:rPr>
          <w:rFonts w:ascii="Tahoma" w:hAnsi="Tahoma" w:cs="Tahoma"/>
          <w:highlight w:val="yellow"/>
        </w:rPr>
      </w:pPr>
    </w:p>
    <w:p w14:paraId="10745EB1" w14:textId="77777777" w:rsidR="00F72F40" w:rsidRDefault="00F72F40" w:rsidP="00F72F40">
      <w:pPr>
        <w:spacing w:after="0" w:line="360" w:lineRule="auto"/>
        <w:jc w:val="both"/>
        <w:rPr>
          <w:rFonts w:ascii="Tahoma" w:hAnsi="Tahoma" w:cs="Tahoma"/>
          <w:highlight w:val="yellow"/>
        </w:rPr>
      </w:pPr>
    </w:p>
    <w:p w14:paraId="1AD295B5"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lastRenderedPageBreak/>
        <w:t>CLÁUSULA DÉCIMA SEGUNDA – DA CESSÃO E SUBCONTRATAÇÃO</w:t>
      </w:r>
    </w:p>
    <w:p w14:paraId="1BC5FF19"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12.1.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15D81A5B"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12.2.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prestação de serviços contratados.</w:t>
      </w:r>
    </w:p>
    <w:p w14:paraId="1E77D859"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12.3. A CONTRATANTE poderá, a qualquer tempo, revogar a autorização concedida para cessão ou subcontratação, sem que disso decorra qualquer direito a indenização à CONTRATADA ou terceiros eventualmente envolvidos.</w:t>
      </w:r>
    </w:p>
    <w:p w14:paraId="602E6C5E" w14:textId="77777777" w:rsidR="00127036" w:rsidRPr="004B5947" w:rsidRDefault="00127036" w:rsidP="00F72F40">
      <w:pPr>
        <w:spacing w:after="0" w:line="360" w:lineRule="auto"/>
        <w:jc w:val="both"/>
        <w:rPr>
          <w:rFonts w:ascii="Tahoma" w:hAnsi="Tahoma" w:cs="Tahoma"/>
          <w:highlight w:val="yellow"/>
        </w:rPr>
      </w:pPr>
    </w:p>
    <w:p w14:paraId="7000490F"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TERCEIRA – DAS PENALIDADES</w:t>
      </w:r>
    </w:p>
    <w:p w14:paraId="55FFA867"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4BEC5D3F" w14:textId="77777777" w:rsidR="00127036" w:rsidRPr="004B5947" w:rsidRDefault="00127036" w:rsidP="00F72F40">
      <w:pPr>
        <w:spacing w:after="0" w:line="360" w:lineRule="auto"/>
        <w:ind w:firstLine="1276"/>
        <w:jc w:val="both"/>
        <w:rPr>
          <w:rFonts w:ascii="Tahoma" w:hAnsi="Tahoma" w:cs="Tahoma"/>
        </w:rPr>
      </w:pPr>
      <w:r w:rsidRPr="004B5947">
        <w:rPr>
          <w:rFonts w:ascii="Tahoma" w:hAnsi="Tahoma" w:cs="Tahoma"/>
        </w:rPr>
        <w:t>a) advertência;</w:t>
      </w:r>
    </w:p>
    <w:p w14:paraId="45C20DF5" w14:textId="77777777" w:rsidR="00127036" w:rsidRPr="004B5947" w:rsidRDefault="00127036" w:rsidP="00F72F40">
      <w:pPr>
        <w:spacing w:after="0" w:line="360" w:lineRule="auto"/>
        <w:ind w:firstLine="1276"/>
        <w:jc w:val="both"/>
        <w:rPr>
          <w:rFonts w:ascii="Tahoma" w:hAnsi="Tahoma" w:cs="Tahoma"/>
        </w:rPr>
      </w:pPr>
      <w:r w:rsidRPr="004B5947">
        <w:rPr>
          <w:rFonts w:ascii="Tahoma" w:hAnsi="Tahoma" w:cs="Tahoma"/>
        </w:rPr>
        <w:t>b) multa;</w:t>
      </w:r>
    </w:p>
    <w:p w14:paraId="409E4233" w14:textId="77777777" w:rsidR="00127036" w:rsidRPr="004B5947" w:rsidRDefault="00127036" w:rsidP="00F72F40">
      <w:pPr>
        <w:spacing w:after="0" w:line="360" w:lineRule="auto"/>
        <w:ind w:firstLine="1276"/>
        <w:jc w:val="both"/>
        <w:rPr>
          <w:rFonts w:ascii="Tahoma" w:hAnsi="Tahoma" w:cs="Tahoma"/>
        </w:rPr>
      </w:pPr>
      <w:r w:rsidRPr="004B5947">
        <w:rPr>
          <w:rFonts w:ascii="Tahoma" w:hAnsi="Tahoma" w:cs="Tahoma"/>
        </w:rPr>
        <w:t>c) impedimento de licitar e contratar;</w:t>
      </w:r>
    </w:p>
    <w:p w14:paraId="125E8256" w14:textId="77777777" w:rsidR="00127036" w:rsidRPr="004B5947" w:rsidRDefault="00127036" w:rsidP="00F72F40">
      <w:pPr>
        <w:spacing w:after="0" w:line="360" w:lineRule="auto"/>
        <w:ind w:firstLine="1276"/>
        <w:jc w:val="both"/>
        <w:rPr>
          <w:rFonts w:ascii="Tahoma" w:hAnsi="Tahoma" w:cs="Tahoma"/>
        </w:rPr>
      </w:pPr>
      <w:r w:rsidRPr="004B5947">
        <w:rPr>
          <w:rFonts w:ascii="Tahoma" w:hAnsi="Tahoma" w:cs="Tahoma"/>
        </w:rPr>
        <w:t>d) declaração de inidoneidade para licitar ou contratar.</w:t>
      </w:r>
    </w:p>
    <w:p w14:paraId="4EBACE9F"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13.2. As penalidades previstas nos itens “a”, “c” e “d” poderão ser aplicadas cumulativamente com a multa prevista no item “b”, facultada a apresentação de defesa prévia no prazo de 05 (cinco) dias úteis, contados da notificação.</w:t>
      </w:r>
    </w:p>
    <w:p w14:paraId="6F957822"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 xml:space="preserve">13.3. Em caso de atraso injustificado na entrega dos produtos ou na execução dos serviços, será aplicada multa de </w:t>
      </w:r>
      <w:r w:rsidRPr="004B5947">
        <w:rPr>
          <w:rFonts w:ascii="Tahoma" w:hAnsi="Tahoma" w:cs="Tahoma"/>
          <w:bCs/>
        </w:rPr>
        <w:t>0,5% (meio por cento)</w:t>
      </w:r>
      <w:r w:rsidRPr="004B5947">
        <w:rPr>
          <w:rFonts w:ascii="Tahoma" w:hAnsi="Tahoma" w:cs="Tahoma"/>
        </w:rPr>
        <w:t xml:space="preserve"> até </w:t>
      </w:r>
      <w:r w:rsidRPr="004B5947">
        <w:rPr>
          <w:rFonts w:ascii="Tahoma" w:hAnsi="Tahoma" w:cs="Tahoma"/>
          <w:bCs/>
        </w:rPr>
        <w:t>30% (trinta por cento)</w:t>
      </w:r>
      <w:r w:rsidRPr="004B5947">
        <w:rPr>
          <w:rFonts w:ascii="Tahoma" w:hAnsi="Tahoma" w:cs="Tahoma"/>
        </w:rPr>
        <w:t xml:space="preserve"> sobre o valor total da Ordem de Fornecimento ou da etapa inadimplida.</w:t>
      </w:r>
    </w:p>
    <w:p w14:paraId="542EB067"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13.4. As multas aplicadas têm caráter moratório, e sua incidência não exime a CONTRATADA da obrigação de reparar eventuais danos, perdas ou prejuízos causados à Administração.</w:t>
      </w:r>
    </w:p>
    <w:p w14:paraId="1E324998"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13.5. O valor da multa será automaticamente descontado de pagamento a que a CONTRATADA tenha direito, originário de fornecimento anterior ou futuro;</w:t>
      </w:r>
    </w:p>
    <w:p w14:paraId="0A3E0E75"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lastRenderedPageBreak/>
        <w:t xml:space="preserve"> </w:t>
      </w:r>
      <w:r w:rsidRPr="004B5947">
        <w:rPr>
          <w:rFonts w:ascii="Tahoma" w:hAnsi="Tahoma" w:cs="Tahoma"/>
        </w:rPr>
        <w:tab/>
        <w:t>13.6. Na ausência de possibilidade de compensação financeira, a multa deverá ser recolhida aos cofres públicos, à vista. O não pagamento implicará sua cobrança por via judicial.</w:t>
      </w:r>
    </w:p>
    <w:p w14:paraId="09BD67DD"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13.7. A eventual correção dos vícios ou irregularidades apontadas, dentro do prazo recursal, poderá ser considerada pela Administração para reavaliação da penalidade aplicada ou redução do percentual da multa.</w:t>
      </w:r>
    </w:p>
    <w:p w14:paraId="42463618"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13.8. O não pagamento da multa aplicada poderá ensejar o encaminhamento do processo à comissão competente, nos termos do artigo 158 da Lei Federal nº 14.133/2021, para análise quanto à aplicação das penalidades de impedimento de licitar/contratar e/ou declaração de inidoneidade.</w:t>
      </w:r>
    </w:p>
    <w:p w14:paraId="07D868B7" w14:textId="77777777" w:rsidR="00127036" w:rsidRPr="004B5947" w:rsidRDefault="00127036" w:rsidP="00F72F40">
      <w:pPr>
        <w:spacing w:after="0" w:line="360" w:lineRule="auto"/>
        <w:jc w:val="both"/>
        <w:rPr>
          <w:rFonts w:ascii="Tahoma" w:hAnsi="Tahoma" w:cs="Tahoma"/>
        </w:rPr>
      </w:pPr>
    </w:p>
    <w:p w14:paraId="1435E15E"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QUARTA – DA RESCISÃO CONTRATUAL</w:t>
      </w:r>
    </w:p>
    <w:p w14:paraId="72137F0E"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14.1. O presente Contrato poderá ser rescindido de pleno direito, independentemente de interpelação judicial, nas hipóteses previstas no art. 137 da Lei Federal nº 14.133/2021, mediante formalização pela CONTRATANTE.</w:t>
      </w:r>
    </w:p>
    <w:p w14:paraId="70FE26DB"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rPr>
        <w:t xml:space="preserve"> </w:t>
      </w:r>
      <w:r w:rsidRPr="004B5947">
        <w:rPr>
          <w:rFonts w:ascii="Tahoma" w:hAnsi="Tahoma" w:cs="Tahoma"/>
        </w:rPr>
        <w:tab/>
        <w:t>14.2. A inexecução total ou parcial das obrigações contratuais ensejará sua rescisão, com as consequências legais, inclusive quanto à aplicação de sanções administrativas, conforme arts. 138 e 139 da referida Lei.</w:t>
      </w:r>
    </w:p>
    <w:p w14:paraId="6125999D"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rPr>
        <w:t xml:space="preserve"> </w:t>
      </w:r>
      <w:r w:rsidRPr="004B5947">
        <w:rPr>
          <w:rFonts w:ascii="Tahoma" w:hAnsi="Tahoma" w:cs="Tahoma"/>
        </w:rPr>
        <w:tab/>
        <w:t>14.3.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7A831830"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14.4. A rescisão também poderá ocorrer:</w:t>
      </w:r>
    </w:p>
    <w:p w14:paraId="1243E8D2" w14:textId="77777777" w:rsidR="00127036" w:rsidRPr="004B5947" w:rsidRDefault="00127036" w:rsidP="00F72F40">
      <w:pPr>
        <w:pStyle w:val="PargrafodaLista"/>
        <w:numPr>
          <w:ilvl w:val="0"/>
          <w:numId w:val="23"/>
        </w:numPr>
        <w:spacing w:line="360" w:lineRule="auto"/>
        <w:ind w:left="0" w:firstLine="1418"/>
        <w:jc w:val="both"/>
        <w:rPr>
          <w:rFonts w:ascii="Tahoma" w:hAnsi="Tahoma" w:cs="Tahoma"/>
        </w:rPr>
      </w:pPr>
      <w:r w:rsidRPr="004B5947">
        <w:rPr>
          <w:rFonts w:ascii="Tahoma" w:hAnsi="Tahoma" w:cs="Tahoma"/>
          <w:bCs/>
        </w:rPr>
        <w:t>Por iniciativa unilateral da Administração</w:t>
      </w:r>
      <w:r w:rsidRPr="004B5947">
        <w:rPr>
          <w:rFonts w:ascii="Tahoma" w:hAnsi="Tahoma" w:cs="Tahoma"/>
        </w:rPr>
        <w:t>, por razões de interesse público devidamente motivadas e fundamentadas;</w:t>
      </w:r>
    </w:p>
    <w:p w14:paraId="52476BAC" w14:textId="77777777" w:rsidR="00127036" w:rsidRPr="004B5947" w:rsidRDefault="00127036" w:rsidP="00F72F40">
      <w:pPr>
        <w:pStyle w:val="PargrafodaLista"/>
        <w:numPr>
          <w:ilvl w:val="0"/>
          <w:numId w:val="23"/>
        </w:numPr>
        <w:spacing w:line="360" w:lineRule="auto"/>
        <w:ind w:left="0" w:firstLine="1418"/>
        <w:jc w:val="both"/>
        <w:rPr>
          <w:rFonts w:ascii="Tahoma" w:hAnsi="Tahoma" w:cs="Tahoma"/>
        </w:rPr>
      </w:pPr>
      <w:r w:rsidRPr="004B5947">
        <w:rPr>
          <w:rFonts w:ascii="Tahoma" w:hAnsi="Tahoma" w:cs="Tahoma"/>
          <w:bCs/>
        </w:rPr>
        <w:t>Por acordo entre as partes</w:t>
      </w:r>
      <w:r w:rsidRPr="004B5947">
        <w:rPr>
          <w:rFonts w:ascii="Tahoma" w:hAnsi="Tahoma" w:cs="Tahoma"/>
        </w:rPr>
        <w:t>, mediante formalização escrita, desde que haja conveniência administrativa e ausência de prejuízo ao interesse público.</w:t>
      </w:r>
    </w:p>
    <w:p w14:paraId="5DED7992" w14:textId="77777777" w:rsidR="00127036" w:rsidRPr="004B5947" w:rsidRDefault="00127036" w:rsidP="00F72F40">
      <w:pPr>
        <w:spacing w:after="0" w:line="360" w:lineRule="auto"/>
        <w:jc w:val="both"/>
        <w:rPr>
          <w:rFonts w:ascii="Tahoma" w:hAnsi="Tahoma" w:cs="Tahoma"/>
          <w:highlight w:val="yellow"/>
        </w:rPr>
      </w:pPr>
    </w:p>
    <w:p w14:paraId="7A5DC887"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QUINTA - DA LEGISLAÇÃO APLICÁVEL</w:t>
      </w:r>
    </w:p>
    <w:p w14:paraId="7AE2D1DC"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 xml:space="preserve">O presente instrumento e a relação dele decorrente subordina-se às disposições da Lei Federal n° 14.133, de 1º de abril de 2.021 e suas alterações; </w:t>
      </w:r>
      <w:r w:rsidRPr="004B5947">
        <w:rPr>
          <w:rFonts w:ascii="Tahoma" w:hAnsi="Tahoma" w:cs="Tahoma"/>
        </w:rPr>
        <w:t>Lei Complementar Federal n° 123, de 14 de dezembro de 2.006, com suas alterações; Lei Federal n° 8.078, de 11 de setembro de 1.990 (Código de Defesa do Consumidor); Lei Orgânica do Município;</w:t>
      </w:r>
      <w:r w:rsidRPr="004B5947">
        <w:rPr>
          <w:rFonts w:ascii="Tahoma" w:hAnsi="Tahoma" w:cs="Tahoma"/>
          <w:color w:val="000000"/>
        </w:rPr>
        <w:t xml:space="preserve"> Lei Municipal nº </w:t>
      </w:r>
      <w:r w:rsidRPr="004B5947">
        <w:rPr>
          <w:rFonts w:ascii="Tahoma" w:hAnsi="Tahoma" w:cs="Tahoma"/>
        </w:rPr>
        <w:t xml:space="preserve">4.976, de 10 de agosto de 2.023; Decretos Municipais nº 6.096 e 6.097, de 21 de junho de 2.023, 6.477, de 17 de janeiro de 2025; nº 6.540, de 07 </w:t>
      </w:r>
      <w:r w:rsidRPr="004B5947">
        <w:rPr>
          <w:rFonts w:ascii="Tahoma" w:hAnsi="Tahoma" w:cs="Tahoma"/>
        </w:rPr>
        <w:lastRenderedPageBreak/>
        <w:t>de abril de 2025</w:t>
      </w:r>
      <w:r>
        <w:rPr>
          <w:rFonts w:ascii="Tahoma" w:hAnsi="Tahoma" w:cs="Tahoma"/>
        </w:rPr>
        <w:t xml:space="preserve">; </w:t>
      </w:r>
      <w:r w:rsidRPr="004B5947">
        <w:rPr>
          <w:rFonts w:ascii="Tahoma" w:hAnsi="Tahoma" w:cs="Tahoma"/>
        </w:rPr>
        <w:t>Portarias nº 17 e 73, de 17 de janeiro de 2.025 e 18 de março de 2025, respectivamente, bem como outras que vierem a ser introduzidas</w:t>
      </w:r>
      <w:r w:rsidRPr="004B5947">
        <w:rPr>
          <w:rFonts w:ascii="Tahoma" w:hAnsi="Tahoma" w:cs="Tahoma"/>
          <w:color w:val="000000"/>
        </w:rPr>
        <w:t>.</w:t>
      </w:r>
    </w:p>
    <w:p w14:paraId="2AF265A7" w14:textId="77777777" w:rsidR="00127036" w:rsidRPr="004B5947" w:rsidRDefault="00127036" w:rsidP="00F72F40">
      <w:pPr>
        <w:spacing w:after="0" w:line="360" w:lineRule="auto"/>
        <w:jc w:val="both"/>
        <w:rPr>
          <w:rFonts w:ascii="Tahoma" w:hAnsi="Tahoma" w:cs="Tahoma"/>
        </w:rPr>
      </w:pPr>
    </w:p>
    <w:p w14:paraId="30327E8D"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SEXTA - DAS DISPOSIÇÕES FINAIS</w:t>
      </w:r>
    </w:p>
    <w:p w14:paraId="1C2DBA9F"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16.1. Os casos omissos e as dúvidas eventualmente surgidas na execução deste Contrato serão resolvidos com base nas disposições constantes do Edital do certame, especialmente no Termo de Referência, independente de transcrição.</w:t>
      </w:r>
    </w:p>
    <w:p w14:paraId="215D1F9C"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16.2.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0C925FD8" w14:textId="77777777" w:rsidR="00127036" w:rsidRPr="004B5947" w:rsidRDefault="00127036" w:rsidP="00F72F40">
      <w:pPr>
        <w:spacing w:after="0" w:line="360" w:lineRule="auto"/>
        <w:jc w:val="both"/>
        <w:rPr>
          <w:rFonts w:ascii="Tahoma" w:hAnsi="Tahoma" w:cs="Tahoma"/>
        </w:rPr>
      </w:pPr>
      <w:r w:rsidRPr="004B5947">
        <w:rPr>
          <w:rFonts w:ascii="Tahoma" w:hAnsi="Tahoma" w:cs="Tahoma"/>
        </w:rPr>
        <w:t xml:space="preserve"> </w:t>
      </w:r>
      <w:r w:rsidRPr="004B5947">
        <w:rPr>
          <w:rFonts w:ascii="Tahoma" w:hAnsi="Tahoma" w:cs="Tahoma"/>
        </w:rPr>
        <w:tab/>
        <w:t>16.3. Qualquer modificação das cláusulas e condições aqui estabelecidas somente terá validade mediante prévia autorização da CONTRATANTE e celebração de termo aditivo específico, nos termos da Lei nº 14.133/21.</w:t>
      </w:r>
    </w:p>
    <w:p w14:paraId="7A540306" w14:textId="77777777" w:rsidR="00127036" w:rsidRPr="004B5947" w:rsidRDefault="00127036" w:rsidP="00F72F40">
      <w:pPr>
        <w:spacing w:after="0" w:line="360" w:lineRule="auto"/>
        <w:jc w:val="both"/>
        <w:rPr>
          <w:rFonts w:ascii="Tahoma" w:hAnsi="Tahoma" w:cs="Tahoma"/>
          <w:b/>
          <w:bCs/>
        </w:rPr>
      </w:pPr>
    </w:p>
    <w:p w14:paraId="0404F6DE" w14:textId="77777777" w:rsidR="00127036" w:rsidRPr="004B5947" w:rsidRDefault="00127036" w:rsidP="00F72F40">
      <w:pPr>
        <w:spacing w:after="0" w:line="360" w:lineRule="auto"/>
        <w:jc w:val="both"/>
        <w:rPr>
          <w:rFonts w:ascii="Tahoma" w:hAnsi="Tahoma" w:cs="Tahoma"/>
          <w:b/>
          <w:bCs/>
        </w:rPr>
      </w:pPr>
      <w:r w:rsidRPr="004B5947">
        <w:rPr>
          <w:rFonts w:ascii="Tahoma" w:hAnsi="Tahoma" w:cs="Tahoma"/>
          <w:b/>
          <w:bCs/>
        </w:rPr>
        <w:t>CLÁUSULA DÉCIMA SÉTIMA – DO FORO</w:t>
      </w:r>
    </w:p>
    <w:p w14:paraId="4D7F5586" w14:textId="77777777" w:rsidR="00127036" w:rsidRPr="004B5947"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 xml:space="preserve">As partes elegem o </w:t>
      </w:r>
      <w:r w:rsidRPr="004B5947">
        <w:rPr>
          <w:rFonts w:ascii="Tahoma" w:hAnsi="Tahoma" w:cs="Tahoma"/>
          <w:bCs/>
          <w:color w:val="000000"/>
        </w:rPr>
        <w:t xml:space="preserve">foro </w:t>
      </w:r>
      <w:r w:rsidRPr="004B5947">
        <w:rPr>
          <w:rFonts w:ascii="Tahoma" w:hAnsi="Tahoma" w:cs="Tahoma"/>
          <w:color w:val="00000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1117CE0" w14:textId="77777777" w:rsidR="00127036" w:rsidRDefault="00127036" w:rsidP="00F72F40">
      <w:pPr>
        <w:spacing w:after="0" w:line="360" w:lineRule="auto"/>
        <w:jc w:val="both"/>
        <w:rPr>
          <w:rFonts w:ascii="Tahoma" w:hAnsi="Tahoma" w:cs="Tahoma"/>
          <w:color w:val="000000"/>
        </w:rPr>
      </w:pPr>
      <w:r w:rsidRPr="004B5947">
        <w:rPr>
          <w:rFonts w:ascii="Tahoma" w:hAnsi="Tahoma" w:cs="Tahoma"/>
          <w:color w:val="000000"/>
        </w:rPr>
        <w:t xml:space="preserve"> </w:t>
      </w:r>
      <w:r w:rsidRPr="004B5947">
        <w:rPr>
          <w:rFonts w:ascii="Tahoma" w:hAnsi="Tahoma" w:cs="Tahoma"/>
          <w:color w:val="000000"/>
        </w:rPr>
        <w:tab/>
        <w:t>E, por estarem assim justos e contratados, firmam o presente contrato, juntamente com as testemunhas abaixo relacionadas.</w:t>
      </w:r>
    </w:p>
    <w:p w14:paraId="1E7F6269" w14:textId="77777777" w:rsidR="00F72F40" w:rsidRDefault="00F72F40" w:rsidP="00F72F40">
      <w:pPr>
        <w:spacing w:after="0" w:line="360" w:lineRule="auto"/>
        <w:jc w:val="both"/>
        <w:rPr>
          <w:rFonts w:ascii="Tahoma" w:hAnsi="Tahoma" w:cs="Tahoma"/>
          <w:color w:val="000000"/>
        </w:rPr>
      </w:pPr>
    </w:p>
    <w:p w14:paraId="19367023" w14:textId="7EAB85DE" w:rsidR="00127036" w:rsidRPr="004B5947" w:rsidRDefault="00127036" w:rsidP="00F72F40">
      <w:pPr>
        <w:spacing w:after="0" w:line="276" w:lineRule="auto"/>
        <w:jc w:val="center"/>
        <w:rPr>
          <w:rFonts w:ascii="Tahoma" w:hAnsi="Tahoma" w:cs="Tahoma"/>
          <w:color w:val="000000"/>
        </w:rPr>
      </w:pPr>
      <w:r w:rsidRPr="004B5947">
        <w:rPr>
          <w:rFonts w:ascii="Tahoma" w:hAnsi="Tahoma" w:cs="Tahoma"/>
          <w:color w:val="000000"/>
        </w:rPr>
        <w:t>Descalvado, xx de xxxxx de 2.025.</w:t>
      </w:r>
    </w:p>
    <w:p w14:paraId="6CEFFE7F" w14:textId="77777777" w:rsidR="00127036" w:rsidRDefault="00127036" w:rsidP="00F72F40">
      <w:pPr>
        <w:spacing w:after="0" w:line="276" w:lineRule="auto"/>
        <w:jc w:val="both"/>
        <w:rPr>
          <w:rFonts w:ascii="Tahoma" w:hAnsi="Tahoma" w:cs="Tahoma"/>
          <w:b/>
        </w:rPr>
      </w:pPr>
    </w:p>
    <w:p w14:paraId="22E1C3A7" w14:textId="77777777" w:rsidR="00F72F40" w:rsidRPr="00957889" w:rsidRDefault="00F72F40" w:rsidP="00F72F40">
      <w:pPr>
        <w:spacing w:after="0" w:line="276" w:lineRule="auto"/>
        <w:jc w:val="both"/>
        <w:rPr>
          <w:rFonts w:ascii="Tahoma" w:hAnsi="Tahoma" w:cs="Tahoma"/>
          <w:b/>
        </w:rPr>
      </w:pPr>
    </w:p>
    <w:p w14:paraId="4E0335E9" w14:textId="77777777" w:rsidR="00127036" w:rsidRPr="00957889" w:rsidRDefault="00127036" w:rsidP="00F72F40">
      <w:pPr>
        <w:spacing w:after="0" w:line="276" w:lineRule="auto"/>
        <w:jc w:val="center"/>
        <w:rPr>
          <w:rFonts w:ascii="Tahoma" w:hAnsi="Tahoma" w:cs="Tahoma"/>
          <w:b/>
        </w:rPr>
      </w:pPr>
      <w:r w:rsidRPr="00957889">
        <w:rPr>
          <w:rFonts w:ascii="Tahoma" w:hAnsi="Tahoma" w:cs="Tahoma"/>
          <w:b/>
        </w:rPr>
        <w:t>Prefeitura do Município de Descalvado</w:t>
      </w:r>
    </w:p>
    <w:p w14:paraId="6C381B83" w14:textId="77777777" w:rsidR="00127036" w:rsidRPr="00957889" w:rsidRDefault="00127036" w:rsidP="00F72F40">
      <w:pPr>
        <w:spacing w:after="0" w:line="276" w:lineRule="auto"/>
        <w:jc w:val="center"/>
        <w:rPr>
          <w:rFonts w:ascii="Tahoma" w:hAnsi="Tahoma" w:cs="Tahoma"/>
          <w:b/>
        </w:rPr>
      </w:pPr>
      <w:r w:rsidRPr="00957889">
        <w:rPr>
          <w:rFonts w:ascii="Tahoma" w:hAnsi="Tahoma" w:cs="Tahoma"/>
          <w:b/>
        </w:rPr>
        <w:t>Luís Guilherme Panone – Prefeito</w:t>
      </w:r>
    </w:p>
    <w:p w14:paraId="3F8451B2" w14:textId="77777777" w:rsidR="00127036" w:rsidRPr="00957889" w:rsidRDefault="00127036" w:rsidP="00F72F40">
      <w:pPr>
        <w:spacing w:after="0" w:line="276" w:lineRule="auto"/>
        <w:jc w:val="center"/>
        <w:rPr>
          <w:rFonts w:ascii="Tahoma" w:hAnsi="Tahoma" w:cs="Tahoma"/>
        </w:rPr>
      </w:pPr>
      <w:r w:rsidRPr="00957889">
        <w:rPr>
          <w:rFonts w:ascii="Tahoma" w:hAnsi="Tahoma" w:cs="Tahoma"/>
          <w:b/>
        </w:rPr>
        <w:t>CONTRATANTE</w:t>
      </w:r>
    </w:p>
    <w:p w14:paraId="566652A2" w14:textId="77777777" w:rsidR="00127036" w:rsidRDefault="00127036" w:rsidP="00F72F40">
      <w:pPr>
        <w:spacing w:after="0" w:line="276" w:lineRule="auto"/>
        <w:ind w:firstLine="1134"/>
        <w:jc w:val="center"/>
        <w:rPr>
          <w:rFonts w:ascii="Tahoma" w:hAnsi="Tahoma" w:cs="Tahoma"/>
          <w:b/>
          <w:color w:val="000000"/>
        </w:rPr>
      </w:pPr>
    </w:p>
    <w:p w14:paraId="643C8B8E" w14:textId="77777777" w:rsidR="00F72F40" w:rsidRPr="00957889" w:rsidRDefault="00F72F40" w:rsidP="00F72F40">
      <w:pPr>
        <w:spacing w:after="0" w:line="276" w:lineRule="auto"/>
        <w:ind w:firstLine="1134"/>
        <w:jc w:val="center"/>
        <w:rPr>
          <w:rFonts w:ascii="Tahoma" w:hAnsi="Tahoma" w:cs="Tahoma"/>
          <w:b/>
          <w:color w:val="000000"/>
        </w:rPr>
      </w:pPr>
    </w:p>
    <w:p w14:paraId="2E7D036B" w14:textId="77777777" w:rsidR="00127036" w:rsidRPr="00957889" w:rsidRDefault="00127036" w:rsidP="00F72F40">
      <w:pPr>
        <w:spacing w:after="0" w:line="276" w:lineRule="auto"/>
        <w:jc w:val="center"/>
        <w:rPr>
          <w:rFonts w:ascii="Tahoma" w:hAnsi="Tahoma" w:cs="Tahoma"/>
          <w:b/>
          <w:color w:val="000000"/>
        </w:rPr>
      </w:pPr>
      <w:r w:rsidRPr="00957889">
        <w:rPr>
          <w:rFonts w:ascii="Tahoma" w:hAnsi="Tahoma" w:cs="Tahoma"/>
          <w:b/>
          <w:color w:val="000000"/>
        </w:rPr>
        <w:t>CONTRATADA</w:t>
      </w:r>
    </w:p>
    <w:p w14:paraId="4500FEC4" w14:textId="77777777" w:rsidR="00127036" w:rsidRPr="00957889" w:rsidRDefault="00127036" w:rsidP="00F72F40">
      <w:pPr>
        <w:spacing w:after="0" w:line="240" w:lineRule="auto"/>
        <w:jc w:val="both"/>
        <w:rPr>
          <w:rFonts w:ascii="Tahoma" w:hAnsi="Tahoma" w:cs="Tahoma"/>
          <w:b/>
          <w:i/>
          <w:color w:val="000000"/>
        </w:rPr>
      </w:pPr>
      <w:r w:rsidRPr="00957889">
        <w:rPr>
          <w:rFonts w:ascii="Tahoma" w:hAnsi="Tahoma" w:cs="Tahoma"/>
          <w:color w:val="000000"/>
        </w:rPr>
        <w:t>TESTEMUNHAS:</w:t>
      </w:r>
    </w:p>
    <w:p w14:paraId="523A7BF8" w14:textId="77777777" w:rsidR="00127036" w:rsidRPr="00957889" w:rsidRDefault="00127036" w:rsidP="00F72F40">
      <w:pPr>
        <w:spacing w:after="0" w:line="240" w:lineRule="auto"/>
        <w:jc w:val="both"/>
        <w:rPr>
          <w:rFonts w:ascii="Tahoma" w:hAnsi="Tahoma" w:cs="Tahoma"/>
          <w:color w:val="000000"/>
        </w:rPr>
      </w:pPr>
      <w:r w:rsidRPr="00957889">
        <w:rPr>
          <w:rFonts w:ascii="Tahoma" w:hAnsi="Tahoma" w:cs="Tahoma"/>
          <w:color w:val="000000"/>
        </w:rPr>
        <w:t xml:space="preserve">1. </w:t>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t>2.</w:t>
      </w:r>
    </w:p>
    <w:p w14:paraId="28B2BFF9" w14:textId="0418D372" w:rsidR="00127036" w:rsidRPr="00957889" w:rsidRDefault="00127036" w:rsidP="00F72F40">
      <w:pPr>
        <w:spacing w:after="0" w:line="240" w:lineRule="auto"/>
        <w:jc w:val="both"/>
        <w:rPr>
          <w:rFonts w:ascii="Tahoma" w:hAnsi="Tahoma" w:cs="Tahoma"/>
          <w:color w:val="000000"/>
        </w:rPr>
      </w:pPr>
      <w:r w:rsidRPr="00957889">
        <w:rPr>
          <w:rFonts w:ascii="Tahoma" w:hAnsi="Tahoma" w:cs="Tahoma"/>
          <w:color w:val="000000"/>
        </w:rPr>
        <w:t xml:space="preserve">Nome: </w:t>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t>Nome:</w:t>
      </w:r>
    </w:p>
    <w:p w14:paraId="06E7D7AB" w14:textId="2D49D262" w:rsidR="00127036" w:rsidRDefault="00127036" w:rsidP="00F72F40">
      <w:pPr>
        <w:spacing w:after="0" w:line="240" w:lineRule="auto"/>
        <w:jc w:val="both"/>
        <w:rPr>
          <w:rFonts w:ascii="Tahoma" w:hAnsi="Tahoma" w:cs="Tahoma"/>
          <w:b/>
          <w:sz w:val="20"/>
          <w:szCs w:val="20"/>
          <w:lang w:eastAsia="pt-BR"/>
        </w:rPr>
      </w:pPr>
      <w:r w:rsidRPr="00957889">
        <w:rPr>
          <w:rFonts w:ascii="Tahoma" w:hAnsi="Tahoma" w:cs="Tahoma"/>
          <w:color w:val="000000"/>
        </w:rPr>
        <w:t xml:space="preserve">R.G.: </w:t>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r>
      <w:r w:rsidRPr="00957889">
        <w:rPr>
          <w:rFonts w:ascii="Tahoma" w:hAnsi="Tahoma" w:cs="Tahoma"/>
          <w:color w:val="000000"/>
        </w:rPr>
        <w:tab/>
        <w:t xml:space="preserve">R.G.: </w:t>
      </w:r>
      <w:r w:rsidRPr="00957889">
        <w:rPr>
          <w:rFonts w:ascii="Tahoma" w:hAnsi="Tahoma" w:cs="Tahoma"/>
          <w:color w:val="000000"/>
        </w:rPr>
        <w:tab/>
      </w:r>
    </w:p>
    <w:p w14:paraId="07496310" w14:textId="77777777" w:rsidR="00127036" w:rsidRPr="00C601B0" w:rsidRDefault="00127036" w:rsidP="00F72F40">
      <w:pPr>
        <w:pStyle w:val="SemEspaamento"/>
        <w:spacing w:line="276" w:lineRule="auto"/>
        <w:jc w:val="center"/>
        <w:rPr>
          <w:rFonts w:ascii="Tahoma" w:hAnsi="Tahoma" w:cs="Tahoma"/>
          <w:b/>
          <w:sz w:val="20"/>
          <w:szCs w:val="20"/>
          <w:lang w:eastAsia="pt-BR"/>
        </w:rPr>
      </w:pPr>
      <w:r w:rsidRPr="00C601B0">
        <w:rPr>
          <w:rFonts w:ascii="Tahoma" w:hAnsi="Tahoma" w:cs="Tahoma"/>
          <w:b/>
          <w:sz w:val="20"/>
          <w:szCs w:val="20"/>
          <w:lang w:eastAsia="pt-BR"/>
        </w:rPr>
        <w:lastRenderedPageBreak/>
        <w:t>TERMO DE CIÊNCIA E DE NOTIFICAÇÃO</w:t>
      </w:r>
    </w:p>
    <w:p w14:paraId="256A092C" w14:textId="77777777" w:rsidR="00127036" w:rsidRPr="00C601B0" w:rsidRDefault="00127036" w:rsidP="00F72F40">
      <w:pPr>
        <w:pStyle w:val="SemEspaamento"/>
        <w:spacing w:line="276" w:lineRule="auto"/>
        <w:jc w:val="center"/>
        <w:rPr>
          <w:rFonts w:ascii="Tahoma" w:hAnsi="Tahoma" w:cs="Tahoma"/>
          <w:b/>
          <w:sz w:val="20"/>
          <w:szCs w:val="20"/>
          <w:lang w:eastAsia="pt-BR"/>
        </w:rPr>
      </w:pPr>
      <w:bookmarkStart w:id="33" w:name="_Toc48657656"/>
      <w:r w:rsidRPr="00C601B0">
        <w:rPr>
          <w:rFonts w:ascii="Tahoma" w:hAnsi="Tahoma" w:cs="Tahoma"/>
          <w:b/>
          <w:sz w:val="20"/>
          <w:szCs w:val="20"/>
          <w:lang w:eastAsia="pt-BR"/>
        </w:rPr>
        <w:t>(CONTRATOS)</w:t>
      </w:r>
      <w:bookmarkEnd w:id="33"/>
    </w:p>
    <w:p w14:paraId="6FEEA4D7" w14:textId="77777777" w:rsidR="00127036" w:rsidRPr="00C601B0" w:rsidRDefault="00127036" w:rsidP="00F72F40">
      <w:pPr>
        <w:pStyle w:val="SemEspaamento"/>
        <w:spacing w:line="276" w:lineRule="auto"/>
        <w:jc w:val="both"/>
        <w:rPr>
          <w:rFonts w:ascii="Tahoma" w:hAnsi="Tahoma" w:cs="Tahoma"/>
          <w:b/>
          <w:sz w:val="20"/>
          <w:szCs w:val="20"/>
          <w:lang w:eastAsia="pt-BR"/>
        </w:rPr>
      </w:pPr>
    </w:p>
    <w:p w14:paraId="3136AD5D" w14:textId="77777777" w:rsidR="00127036" w:rsidRPr="00C601B0" w:rsidRDefault="00127036" w:rsidP="00F72F40">
      <w:pPr>
        <w:spacing w:after="0" w:line="276" w:lineRule="auto"/>
        <w:jc w:val="both"/>
        <w:rPr>
          <w:rFonts w:ascii="Tahoma" w:eastAsia="Calibri" w:hAnsi="Tahoma" w:cs="Tahoma"/>
          <w:b/>
        </w:rPr>
      </w:pPr>
    </w:p>
    <w:p w14:paraId="19A599EF" w14:textId="62822979" w:rsidR="00127036" w:rsidRPr="00C601B0" w:rsidRDefault="00127036" w:rsidP="00F72F40">
      <w:pPr>
        <w:spacing w:after="0" w:line="276" w:lineRule="auto"/>
        <w:jc w:val="both"/>
        <w:rPr>
          <w:rFonts w:ascii="Tahoma" w:eastAsia="Calibri" w:hAnsi="Tahoma" w:cs="Tahoma"/>
          <w:b/>
        </w:rPr>
      </w:pPr>
      <w:r w:rsidRPr="00C601B0">
        <w:rPr>
          <w:rFonts w:ascii="Tahoma" w:eastAsia="Calibri" w:hAnsi="Tahoma" w:cs="Tahoma"/>
          <w:b/>
        </w:rPr>
        <w:t>CONTRATANTE:</w:t>
      </w:r>
      <w:r w:rsidRPr="00C601B0">
        <w:rPr>
          <w:rFonts w:ascii="Tahoma" w:eastAsia="Calibri" w:hAnsi="Tahoma" w:cs="Tahoma"/>
        </w:rPr>
        <w:t xml:space="preserve"> Prefeitura do Município de Descalvado - SP</w:t>
      </w:r>
    </w:p>
    <w:p w14:paraId="010F34CE" w14:textId="61EAC2EB" w:rsidR="00127036" w:rsidRPr="00C601B0" w:rsidRDefault="00127036" w:rsidP="00F72F40">
      <w:pPr>
        <w:spacing w:after="0" w:line="276" w:lineRule="auto"/>
        <w:jc w:val="both"/>
        <w:rPr>
          <w:rFonts w:ascii="Tahoma" w:hAnsi="Tahoma" w:cs="Tahoma"/>
        </w:rPr>
      </w:pPr>
      <w:r w:rsidRPr="00C601B0">
        <w:rPr>
          <w:rFonts w:ascii="Tahoma" w:eastAsia="Calibri" w:hAnsi="Tahoma" w:cs="Tahoma"/>
          <w:b/>
        </w:rPr>
        <w:t>CONTRATADA:</w:t>
      </w:r>
      <w:r w:rsidRPr="00C601B0">
        <w:rPr>
          <w:rFonts w:ascii="Tahoma" w:eastAsia="Calibri" w:hAnsi="Tahoma" w:cs="Tahoma"/>
        </w:rPr>
        <w:t xml:space="preserve"> </w:t>
      </w:r>
      <w:r w:rsidRPr="00C601B0">
        <w:rPr>
          <w:rFonts w:ascii="Tahoma" w:hAnsi="Tahoma" w:cs="Tahoma"/>
        </w:rPr>
        <w:t>_______________</w:t>
      </w:r>
    </w:p>
    <w:p w14:paraId="3F69612F" w14:textId="0644ADE8" w:rsidR="00127036" w:rsidRPr="00C601B0" w:rsidRDefault="00127036" w:rsidP="00F72F40">
      <w:pPr>
        <w:spacing w:after="0" w:line="276" w:lineRule="auto"/>
        <w:jc w:val="both"/>
        <w:rPr>
          <w:rFonts w:ascii="Tahoma" w:eastAsia="Calibri" w:hAnsi="Tahoma" w:cs="Tahoma"/>
        </w:rPr>
      </w:pPr>
      <w:r w:rsidRPr="00C601B0">
        <w:rPr>
          <w:rFonts w:ascii="Tahoma" w:eastAsia="Calibri" w:hAnsi="Tahoma" w:cs="Tahoma"/>
          <w:b/>
        </w:rPr>
        <w:t xml:space="preserve">CONTRATO Nº (DE ORIGEM): </w:t>
      </w:r>
      <w:r w:rsidRPr="00C601B0">
        <w:rPr>
          <w:rFonts w:ascii="Tahoma" w:eastAsia="Calibri" w:hAnsi="Tahoma" w:cs="Tahoma"/>
        </w:rPr>
        <w:t>_____</w:t>
      </w:r>
      <w:r>
        <w:rPr>
          <w:rFonts w:ascii="Tahoma" w:eastAsia="Calibri" w:hAnsi="Tahoma" w:cs="Tahoma"/>
        </w:rPr>
        <w:t>/2025</w:t>
      </w:r>
    </w:p>
    <w:p w14:paraId="48C21135" w14:textId="77777777" w:rsidR="00127036" w:rsidRPr="00C601B0" w:rsidRDefault="00127036" w:rsidP="00F72F40">
      <w:pPr>
        <w:spacing w:after="0" w:line="276" w:lineRule="auto"/>
        <w:jc w:val="both"/>
        <w:rPr>
          <w:rFonts w:ascii="Tahoma" w:hAnsi="Tahoma" w:cs="Tahoma"/>
        </w:rPr>
      </w:pPr>
      <w:r w:rsidRPr="00C601B0">
        <w:rPr>
          <w:rFonts w:ascii="Tahoma" w:eastAsia="Calibri" w:hAnsi="Tahoma" w:cs="Tahoma"/>
          <w:b/>
        </w:rPr>
        <w:t>OBJETO:</w:t>
      </w:r>
      <w:r w:rsidRPr="00C601B0">
        <w:rPr>
          <w:rFonts w:ascii="Tahoma" w:hAnsi="Tahoma" w:cs="Tahoma"/>
        </w:rPr>
        <w:t xml:space="preserve"> O objeto do presente é a </w:t>
      </w:r>
      <w:r w:rsidRPr="00C601B0">
        <w:rPr>
          <w:rFonts w:ascii="Tahoma" w:hAnsi="Tahoma" w:cs="Tahoma"/>
          <w:bCs/>
        </w:rPr>
        <w:t>contratação de empresa especializada para prestação de serviços de monitoria do transporte escolar</w:t>
      </w:r>
      <w:r w:rsidRPr="00C601B0">
        <w:rPr>
          <w:rFonts w:ascii="Tahoma" w:hAnsi="Tahoma" w:cs="Tahoma"/>
        </w:rPr>
        <w:t>, para atender a Secretaria de Educação e Cultura – SEEC, pelo período de 12 (doze) meses.</w:t>
      </w:r>
    </w:p>
    <w:p w14:paraId="581AE7FB" w14:textId="77777777" w:rsidR="00127036" w:rsidRPr="00C601B0" w:rsidRDefault="00127036" w:rsidP="00F72F40">
      <w:pPr>
        <w:widowControl w:val="0"/>
        <w:autoSpaceDE w:val="0"/>
        <w:autoSpaceDN w:val="0"/>
        <w:spacing w:after="0" w:line="360" w:lineRule="auto"/>
        <w:ind w:right="57"/>
        <w:jc w:val="both"/>
        <w:rPr>
          <w:rFonts w:ascii="Tahoma" w:eastAsia="Arial" w:hAnsi="Tahoma" w:cs="Tahoma"/>
        </w:rPr>
      </w:pPr>
    </w:p>
    <w:p w14:paraId="1B427E33" w14:textId="77777777" w:rsidR="00127036" w:rsidRPr="00C601B0" w:rsidRDefault="00127036" w:rsidP="00F72F40">
      <w:pPr>
        <w:widowControl w:val="0"/>
        <w:autoSpaceDE w:val="0"/>
        <w:autoSpaceDN w:val="0"/>
        <w:spacing w:after="0" w:line="360" w:lineRule="auto"/>
        <w:ind w:right="57"/>
        <w:jc w:val="both"/>
        <w:rPr>
          <w:rFonts w:ascii="Tahoma" w:eastAsia="Arial" w:hAnsi="Tahoma" w:cs="Tahoma"/>
        </w:rPr>
      </w:pPr>
      <w:r w:rsidRPr="00C601B0">
        <w:rPr>
          <w:rFonts w:ascii="Tahoma" w:eastAsia="Arial" w:hAnsi="Tahoma" w:cs="Tahoma"/>
        </w:rPr>
        <w:t>Pelo presente TERMO, nós, abaixo identificados:</w:t>
      </w:r>
    </w:p>
    <w:p w14:paraId="60F02139" w14:textId="77777777" w:rsidR="00127036" w:rsidRPr="00C601B0" w:rsidRDefault="00127036" w:rsidP="00F72F40">
      <w:pPr>
        <w:widowControl w:val="0"/>
        <w:tabs>
          <w:tab w:val="left" w:pos="810"/>
        </w:tabs>
        <w:autoSpaceDE w:val="0"/>
        <w:autoSpaceDN w:val="0"/>
        <w:spacing w:after="0" w:line="360" w:lineRule="auto"/>
        <w:ind w:right="57"/>
        <w:jc w:val="both"/>
        <w:outlineLvl w:val="0"/>
        <w:rPr>
          <w:rFonts w:ascii="Tahoma" w:eastAsia="Arial" w:hAnsi="Tahoma" w:cs="Tahoma"/>
          <w:b/>
          <w:bCs/>
          <w:lang w:val="en-US"/>
        </w:rPr>
      </w:pPr>
      <w:r w:rsidRPr="00C601B0">
        <w:rPr>
          <w:rFonts w:ascii="Tahoma" w:eastAsia="Arial" w:hAnsi="Tahoma" w:cs="Tahoma"/>
          <w:b/>
          <w:bCs/>
          <w:lang w:val="en-US"/>
        </w:rPr>
        <w:t>1. Estamos CIENTES de</w:t>
      </w:r>
      <w:r w:rsidRPr="00C601B0">
        <w:rPr>
          <w:rFonts w:ascii="Tahoma" w:eastAsia="Arial" w:hAnsi="Tahoma" w:cs="Tahoma"/>
          <w:b/>
          <w:bCs/>
          <w:spacing w:val="-5"/>
          <w:lang w:val="en-US"/>
        </w:rPr>
        <w:t xml:space="preserve"> </w:t>
      </w:r>
      <w:r w:rsidRPr="00C601B0">
        <w:rPr>
          <w:rFonts w:ascii="Tahoma" w:eastAsia="Arial" w:hAnsi="Tahoma" w:cs="Tahoma"/>
          <w:b/>
          <w:bCs/>
          <w:lang w:val="en-US"/>
        </w:rPr>
        <w:t>que:</w:t>
      </w:r>
    </w:p>
    <w:p w14:paraId="77377879" w14:textId="77777777" w:rsidR="00127036" w:rsidRPr="00C601B0" w:rsidRDefault="00127036" w:rsidP="00F72F40">
      <w:pPr>
        <w:widowControl w:val="0"/>
        <w:tabs>
          <w:tab w:val="left" w:pos="810"/>
        </w:tabs>
        <w:autoSpaceDE w:val="0"/>
        <w:autoSpaceDN w:val="0"/>
        <w:spacing w:after="0" w:line="360" w:lineRule="auto"/>
        <w:ind w:right="57"/>
        <w:jc w:val="both"/>
        <w:rPr>
          <w:rFonts w:ascii="Tahoma" w:eastAsia="Arial" w:hAnsi="Tahoma" w:cs="Tahoma"/>
        </w:rPr>
      </w:pPr>
      <w:r w:rsidRPr="00C601B0">
        <w:rPr>
          <w:rFonts w:ascii="Tahoma" w:eastAsia="Arial" w:hAnsi="Tahoma" w:cs="Tahoma"/>
        </w:rPr>
        <w:t>a) o ajuste acima referido, seus aditamentos, bem como o acompanhamento de sua execução contratual, estarão sujeitos a análise e julgamento pelo Tribunal de Contas do Estado de São Paulo, cujo trâmite processual ocorrerá pelo sistema</w:t>
      </w:r>
      <w:r w:rsidRPr="00C601B0">
        <w:rPr>
          <w:rFonts w:ascii="Tahoma" w:eastAsia="Arial" w:hAnsi="Tahoma" w:cs="Tahoma"/>
          <w:spacing w:val="-14"/>
        </w:rPr>
        <w:t xml:space="preserve"> </w:t>
      </w:r>
      <w:r w:rsidRPr="00C601B0">
        <w:rPr>
          <w:rFonts w:ascii="Tahoma" w:eastAsia="Arial" w:hAnsi="Tahoma" w:cs="Tahoma"/>
        </w:rPr>
        <w:t>eletrônico;</w:t>
      </w:r>
    </w:p>
    <w:p w14:paraId="2615A1F6" w14:textId="77777777" w:rsidR="00127036" w:rsidRPr="00C601B0" w:rsidRDefault="00127036" w:rsidP="00F72F40">
      <w:pPr>
        <w:widowControl w:val="0"/>
        <w:tabs>
          <w:tab w:val="left" w:pos="810"/>
        </w:tabs>
        <w:autoSpaceDE w:val="0"/>
        <w:autoSpaceDN w:val="0"/>
        <w:spacing w:after="0" w:line="360" w:lineRule="auto"/>
        <w:ind w:right="57"/>
        <w:jc w:val="both"/>
        <w:rPr>
          <w:rFonts w:ascii="Tahoma" w:eastAsia="Arial" w:hAnsi="Tahoma" w:cs="Tahoma"/>
        </w:rPr>
      </w:pPr>
      <w:r w:rsidRPr="00C601B0">
        <w:rPr>
          <w:rFonts w:ascii="Tahoma" w:eastAsia="Arial" w:hAnsi="Tahoma" w:cs="Tahoma"/>
        </w:rPr>
        <w:t>b) poderemos ter acesso ao processo, tendo vista e extraindo cópias das manifestações de interesse, Despachos e Decisões, mediante regular cadastramento no Sistema de Processo Eletrônico, em consonância com o estabelecido na Resolução nº 01/2011 do</w:t>
      </w:r>
      <w:r w:rsidRPr="00C601B0">
        <w:rPr>
          <w:rFonts w:ascii="Tahoma" w:eastAsia="Arial" w:hAnsi="Tahoma" w:cs="Tahoma"/>
          <w:spacing w:val="-17"/>
        </w:rPr>
        <w:t xml:space="preserve"> </w:t>
      </w:r>
      <w:r w:rsidRPr="00C601B0">
        <w:rPr>
          <w:rFonts w:ascii="Tahoma" w:eastAsia="Arial" w:hAnsi="Tahoma" w:cs="Tahoma"/>
        </w:rPr>
        <w:t>TCESP;</w:t>
      </w:r>
    </w:p>
    <w:p w14:paraId="26F31257" w14:textId="77777777" w:rsidR="00127036" w:rsidRPr="00C601B0" w:rsidRDefault="00127036" w:rsidP="00F72F40">
      <w:pPr>
        <w:widowControl w:val="0"/>
        <w:tabs>
          <w:tab w:val="left" w:pos="810"/>
        </w:tabs>
        <w:autoSpaceDE w:val="0"/>
        <w:autoSpaceDN w:val="0"/>
        <w:spacing w:after="0" w:line="360" w:lineRule="auto"/>
        <w:ind w:right="57"/>
        <w:jc w:val="both"/>
        <w:rPr>
          <w:rFonts w:ascii="Tahoma" w:eastAsia="Arial" w:hAnsi="Tahoma" w:cs="Tahoma"/>
        </w:rPr>
      </w:pPr>
      <w:r w:rsidRPr="00C601B0">
        <w:rPr>
          <w:rFonts w:ascii="Tahoma" w:eastAsia="Arial" w:hAnsi="Tahoma" w:cs="Tahoma"/>
        </w:rPr>
        <w:t xml:space="preserve">c) além de disponíveis no processo eletrônico, todos os Despachos e Decisões que vierem a ser tomados, relativamente ao aludido processo, serão publicados no </w:t>
      </w:r>
      <w:r w:rsidRPr="00C601B0">
        <w:rPr>
          <w:rFonts w:ascii="Tahoma" w:hAnsi="Tahoma" w:cs="Tahoma"/>
        </w:rPr>
        <w:t xml:space="preserve">Diário Oficial Eletrônico do </w:t>
      </w:r>
      <w:r w:rsidRPr="00C601B0">
        <w:rPr>
          <w:rFonts w:ascii="Tahoma" w:eastAsia="Arial" w:hAnsi="Tahoma" w:cs="Tahoma"/>
        </w:rPr>
        <w:t>Tribunal de Contas do Estado de São Paulo (</w:t>
      </w:r>
      <w:hyperlink r:id="rId24" w:tgtFrame="_blank" w:tooltip="https://doe.tce.sp.gov.br/" w:history="1">
        <w:r w:rsidRPr="00C601B0">
          <w:rPr>
            <w:rStyle w:val="Hyperlink"/>
            <w:rFonts w:ascii="Tahoma" w:hAnsi="Tahoma" w:cs="Tahoma"/>
          </w:rPr>
          <w:t>https://doe.tce.sp.gov.br/</w:t>
        </w:r>
      </w:hyperlink>
      <w:r w:rsidRPr="00C601B0">
        <w:rPr>
          <w:rFonts w:ascii="Tahoma" w:eastAsia="Arial" w:hAnsi="Tahoma" w:cs="Tahoma"/>
        </w:rPr>
        <w:t>), em conformidade com o artigo 90 da Lei Complementar nº 709, de 14 de janeiro de 1993, iniciando-se, a partir de então, a contagem dos prazos processuais, conforme regras do Código de Processo</w:t>
      </w:r>
      <w:r w:rsidRPr="00C601B0">
        <w:rPr>
          <w:rFonts w:ascii="Tahoma" w:eastAsia="Arial" w:hAnsi="Tahoma" w:cs="Tahoma"/>
          <w:spacing w:val="-2"/>
        </w:rPr>
        <w:t xml:space="preserve"> </w:t>
      </w:r>
      <w:r w:rsidRPr="00C601B0">
        <w:rPr>
          <w:rFonts w:ascii="Tahoma" w:eastAsia="Arial" w:hAnsi="Tahoma" w:cs="Tahoma"/>
        </w:rPr>
        <w:t>Civil;</w:t>
      </w:r>
    </w:p>
    <w:p w14:paraId="56136161" w14:textId="77777777" w:rsidR="00127036" w:rsidRPr="00C601B0" w:rsidRDefault="00127036" w:rsidP="00F72F40">
      <w:pPr>
        <w:widowControl w:val="0"/>
        <w:tabs>
          <w:tab w:val="left" w:pos="385"/>
        </w:tabs>
        <w:autoSpaceDE w:val="0"/>
        <w:autoSpaceDN w:val="0"/>
        <w:spacing w:after="0" w:line="360" w:lineRule="auto"/>
        <w:ind w:right="57"/>
        <w:jc w:val="both"/>
        <w:rPr>
          <w:rFonts w:ascii="Tahoma" w:eastAsia="Arial" w:hAnsi="Tahoma" w:cs="Tahoma"/>
        </w:rPr>
      </w:pPr>
      <w:r w:rsidRPr="00C601B0">
        <w:rPr>
          <w:rFonts w:ascii="Tahoma" w:eastAsia="Arial" w:hAnsi="Tahoma" w:cs="Tahoma"/>
        </w:rPr>
        <w:t xml:space="preserve">d) as informações pessoais dos responsáveis pela </w:t>
      </w:r>
      <w:r w:rsidRPr="00C601B0">
        <w:rPr>
          <w:rFonts w:ascii="Tahoma" w:eastAsia="Arial" w:hAnsi="Tahoma" w:cs="Tahoma"/>
          <w:u w:val="single"/>
        </w:rPr>
        <w:t xml:space="preserve">contratante </w:t>
      </w:r>
      <w:r w:rsidRPr="00C601B0">
        <w:rPr>
          <w:rFonts w:ascii="Tahoma" w:eastAsia="Arial" w:hAnsi="Tahoma" w:cs="Tahoma"/>
        </w:rPr>
        <w:t>e interessados estão cadastradas no módulo eletrônico do “Cadastro Corporativo TCESP – CadTCESP”, nos termos previstos no Artigo 2º das Instruções nº01/2024, conforme “Declaração(ões) de Atualização Cadastral” anexa</w:t>
      </w:r>
      <w:r w:rsidRPr="00C601B0">
        <w:rPr>
          <w:rFonts w:ascii="Tahoma" w:eastAsia="Arial" w:hAnsi="Tahoma" w:cs="Tahoma"/>
          <w:spacing w:val="-23"/>
        </w:rPr>
        <w:t xml:space="preserve"> </w:t>
      </w:r>
      <w:r w:rsidRPr="00C601B0">
        <w:rPr>
          <w:rFonts w:ascii="Tahoma" w:eastAsia="Arial" w:hAnsi="Tahoma" w:cs="Tahoma"/>
        </w:rPr>
        <w:t>(s);</w:t>
      </w:r>
    </w:p>
    <w:p w14:paraId="408BB4E8" w14:textId="77777777" w:rsidR="00127036" w:rsidRPr="00C601B0" w:rsidRDefault="00127036" w:rsidP="00F72F40">
      <w:pPr>
        <w:widowControl w:val="0"/>
        <w:tabs>
          <w:tab w:val="left" w:pos="414"/>
        </w:tabs>
        <w:autoSpaceDE w:val="0"/>
        <w:autoSpaceDN w:val="0"/>
        <w:spacing w:after="0" w:line="360" w:lineRule="auto"/>
        <w:ind w:right="57"/>
        <w:jc w:val="both"/>
        <w:rPr>
          <w:rFonts w:ascii="Tahoma" w:eastAsia="Arial" w:hAnsi="Tahoma" w:cs="Tahoma"/>
        </w:rPr>
      </w:pPr>
      <w:r w:rsidRPr="00C601B0">
        <w:rPr>
          <w:rFonts w:ascii="Tahoma" w:eastAsia="Arial" w:hAnsi="Tahoma" w:cs="Tahoma"/>
        </w:rPr>
        <w:t>e) é de exclusiva responsabilidade do contratado manter seus dados sempre atualizados.</w:t>
      </w:r>
    </w:p>
    <w:p w14:paraId="4AA80CFC" w14:textId="77777777" w:rsidR="00127036" w:rsidRPr="00C601B0" w:rsidRDefault="00127036" w:rsidP="00F72F40">
      <w:pPr>
        <w:widowControl w:val="0"/>
        <w:tabs>
          <w:tab w:val="left" w:pos="810"/>
        </w:tabs>
        <w:autoSpaceDE w:val="0"/>
        <w:autoSpaceDN w:val="0"/>
        <w:spacing w:after="0" w:line="360" w:lineRule="auto"/>
        <w:ind w:right="57"/>
        <w:jc w:val="both"/>
        <w:outlineLvl w:val="0"/>
        <w:rPr>
          <w:rFonts w:ascii="Tahoma" w:eastAsia="Arial" w:hAnsi="Tahoma" w:cs="Tahoma"/>
          <w:b/>
          <w:bCs/>
        </w:rPr>
      </w:pPr>
      <w:r w:rsidRPr="00C601B0">
        <w:rPr>
          <w:rFonts w:ascii="Tahoma" w:eastAsia="Arial" w:hAnsi="Tahoma" w:cs="Tahoma"/>
          <w:b/>
          <w:bCs/>
        </w:rPr>
        <w:t>2. Damo-nos por NOTIFICADOS</w:t>
      </w:r>
      <w:r w:rsidRPr="00C601B0">
        <w:rPr>
          <w:rFonts w:ascii="Tahoma" w:eastAsia="Arial" w:hAnsi="Tahoma" w:cs="Tahoma"/>
          <w:b/>
          <w:bCs/>
          <w:spacing w:val="-2"/>
        </w:rPr>
        <w:t xml:space="preserve"> </w:t>
      </w:r>
      <w:r w:rsidRPr="00C601B0">
        <w:rPr>
          <w:rFonts w:ascii="Tahoma" w:eastAsia="Arial" w:hAnsi="Tahoma" w:cs="Tahoma"/>
          <w:b/>
          <w:bCs/>
        </w:rPr>
        <w:t>para:</w:t>
      </w:r>
    </w:p>
    <w:p w14:paraId="2C06FE2F" w14:textId="77777777" w:rsidR="00127036" w:rsidRPr="00C601B0" w:rsidRDefault="00127036" w:rsidP="00F72F40">
      <w:pPr>
        <w:widowControl w:val="0"/>
        <w:tabs>
          <w:tab w:val="left" w:pos="810"/>
        </w:tabs>
        <w:autoSpaceDE w:val="0"/>
        <w:autoSpaceDN w:val="0"/>
        <w:spacing w:after="0" w:line="360" w:lineRule="auto"/>
        <w:ind w:right="57"/>
        <w:jc w:val="both"/>
        <w:rPr>
          <w:rFonts w:ascii="Tahoma" w:eastAsia="Arial" w:hAnsi="Tahoma" w:cs="Tahoma"/>
        </w:rPr>
      </w:pPr>
      <w:r w:rsidRPr="00C601B0">
        <w:rPr>
          <w:rFonts w:ascii="Tahoma" w:eastAsia="Arial" w:hAnsi="Tahoma" w:cs="Tahoma"/>
        </w:rPr>
        <w:t>a) O acompanhamento dos atos do processo até seu julgamento final e consequente</w:t>
      </w:r>
      <w:r w:rsidRPr="00C601B0">
        <w:rPr>
          <w:rFonts w:ascii="Tahoma" w:eastAsia="Arial" w:hAnsi="Tahoma" w:cs="Tahoma"/>
          <w:spacing w:val="-11"/>
        </w:rPr>
        <w:t xml:space="preserve"> </w:t>
      </w:r>
      <w:r w:rsidRPr="00C601B0">
        <w:rPr>
          <w:rFonts w:ascii="Tahoma" w:eastAsia="Arial" w:hAnsi="Tahoma" w:cs="Tahoma"/>
        </w:rPr>
        <w:t>publicação;</w:t>
      </w:r>
    </w:p>
    <w:p w14:paraId="2352145D" w14:textId="77777777" w:rsidR="00127036" w:rsidRPr="00C601B0" w:rsidRDefault="00127036" w:rsidP="00F72F40">
      <w:pPr>
        <w:widowControl w:val="0"/>
        <w:tabs>
          <w:tab w:val="left" w:pos="810"/>
        </w:tabs>
        <w:autoSpaceDE w:val="0"/>
        <w:autoSpaceDN w:val="0"/>
        <w:spacing w:after="0" w:line="360" w:lineRule="auto"/>
        <w:ind w:right="57"/>
        <w:jc w:val="both"/>
        <w:rPr>
          <w:rFonts w:ascii="Tahoma" w:eastAsia="Arial" w:hAnsi="Tahoma" w:cs="Tahoma"/>
        </w:rPr>
      </w:pPr>
      <w:r w:rsidRPr="00C601B0">
        <w:rPr>
          <w:rFonts w:ascii="Tahoma" w:eastAsia="Arial" w:hAnsi="Tahoma" w:cs="Tahoma"/>
        </w:rPr>
        <w:t>b) Se for o caso e de nosso interesse, nos prazos e nas formas legais e regimentais, exercer o direito de defesa, interpor recursos e o que mais</w:t>
      </w:r>
      <w:r w:rsidRPr="00C601B0">
        <w:rPr>
          <w:rFonts w:ascii="Tahoma" w:eastAsia="Arial" w:hAnsi="Tahoma" w:cs="Tahoma"/>
          <w:spacing w:val="-27"/>
        </w:rPr>
        <w:t xml:space="preserve"> </w:t>
      </w:r>
      <w:r w:rsidRPr="00C601B0">
        <w:rPr>
          <w:rFonts w:ascii="Tahoma" w:eastAsia="Arial" w:hAnsi="Tahoma" w:cs="Tahoma"/>
        </w:rPr>
        <w:t>couber.</w:t>
      </w:r>
    </w:p>
    <w:p w14:paraId="1EE3EB9C" w14:textId="77777777" w:rsidR="00127036" w:rsidRPr="00C601B0" w:rsidRDefault="00127036" w:rsidP="00F72F40">
      <w:pPr>
        <w:pStyle w:val="SemEspaamento"/>
        <w:spacing w:line="360" w:lineRule="auto"/>
        <w:jc w:val="both"/>
        <w:rPr>
          <w:rFonts w:ascii="Tahoma" w:hAnsi="Tahoma" w:cs="Tahoma"/>
          <w:iCs/>
          <w:sz w:val="20"/>
          <w:szCs w:val="20"/>
          <w:u w:val="single"/>
        </w:rPr>
      </w:pPr>
    </w:p>
    <w:p w14:paraId="28D27F83" w14:textId="77777777" w:rsidR="00127036" w:rsidRPr="00C601B0" w:rsidRDefault="00127036" w:rsidP="00F72F40">
      <w:pPr>
        <w:pStyle w:val="SemEspaamento"/>
        <w:spacing w:line="360" w:lineRule="auto"/>
        <w:jc w:val="center"/>
        <w:rPr>
          <w:rFonts w:ascii="Tahoma" w:hAnsi="Tahoma" w:cs="Tahoma"/>
          <w:iCs/>
          <w:sz w:val="20"/>
          <w:szCs w:val="20"/>
        </w:rPr>
      </w:pPr>
      <w:r w:rsidRPr="00C601B0">
        <w:rPr>
          <w:rFonts w:ascii="Tahoma" w:hAnsi="Tahoma" w:cs="Tahoma"/>
          <w:iCs/>
          <w:sz w:val="20"/>
          <w:szCs w:val="20"/>
        </w:rPr>
        <w:t>Descalvado – SP, ___ de _______ de ______.</w:t>
      </w:r>
    </w:p>
    <w:p w14:paraId="7CD043AA" w14:textId="77777777" w:rsidR="00127036" w:rsidRPr="00C601B0" w:rsidRDefault="00127036" w:rsidP="00F72F40">
      <w:pPr>
        <w:pStyle w:val="SemEspaamento"/>
        <w:spacing w:line="276" w:lineRule="auto"/>
        <w:jc w:val="both"/>
        <w:rPr>
          <w:rFonts w:ascii="Tahoma" w:hAnsi="Tahoma" w:cs="Tahoma"/>
          <w:b/>
          <w:iCs/>
          <w:sz w:val="20"/>
          <w:szCs w:val="20"/>
          <w:u w:val="single"/>
        </w:rPr>
      </w:pPr>
      <w:r w:rsidRPr="00C601B0">
        <w:rPr>
          <w:rFonts w:ascii="Tahoma" w:hAnsi="Tahoma" w:cs="Tahoma"/>
          <w:b/>
          <w:iCs/>
          <w:sz w:val="20"/>
          <w:szCs w:val="20"/>
          <w:u w:val="single"/>
        </w:rPr>
        <w:lastRenderedPageBreak/>
        <w:t>AUTORIDADE MÁXIMA DO ÓRGÃO/ENTIDADE:</w:t>
      </w:r>
    </w:p>
    <w:p w14:paraId="5CC0DCCC"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Nome: Luís Guilherme Panone</w:t>
      </w:r>
    </w:p>
    <w:p w14:paraId="6DE36AAE"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 xml:space="preserve">Cargo: Prefeito </w:t>
      </w:r>
    </w:p>
    <w:p w14:paraId="4880769E"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CPF: 298.860.978-09</w:t>
      </w:r>
    </w:p>
    <w:p w14:paraId="03536A56" w14:textId="77777777" w:rsidR="00127036" w:rsidRPr="00C601B0" w:rsidRDefault="00127036" w:rsidP="00F72F40">
      <w:pPr>
        <w:pStyle w:val="SemEspaamento"/>
        <w:spacing w:line="276" w:lineRule="auto"/>
        <w:jc w:val="both"/>
        <w:rPr>
          <w:rFonts w:ascii="Tahoma" w:hAnsi="Tahoma" w:cs="Tahoma"/>
          <w:b/>
          <w:bCs/>
          <w:iCs/>
          <w:sz w:val="20"/>
          <w:szCs w:val="20"/>
          <w:u w:val="single"/>
        </w:rPr>
      </w:pPr>
      <w:r w:rsidRPr="00C601B0">
        <w:rPr>
          <w:rFonts w:ascii="Tahoma" w:hAnsi="Tahoma" w:cs="Tahoma"/>
          <w:bCs/>
          <w:iCs/>
          <w:sz w:val="20"/>
          <w:szCs w:val="20"/>
        </w:rPr>
        <w:t xml:space="preserve">Assinatura: </w:t>
      </w:r>
      <w:r w:rsidRPr="00C601B0">
        <w:rPr>
          <w:rFonts w:ascii="Tahoma" w:hAnsi="Tahoma" w:cs="Tahoma"/>
          <w:b/>
          <w:bCs/>
          <w:iCs/>
          <w:sz w:val="20"/>
          <w:szCs w:val="20"/>
        </w:rPr>
        <w:t>_____________________________</w:t>
      </w:r>
    </w:p>
    <w:p w14:paraId="32231E0A" w14:textId="77777777" w:rsidR="00127036" w:rsidRPr="00C601B0" w:rsidRDefault="00127036" w:rsidP="00F72F40">
      <w:pPr>
        <w:pStyle w:val="SemEspaamento"/>
        <w:spacing w:line="276" w:lineRule="auto"/>
        <w:jc w:val="both"/>
        <w:rPr>
          <w:rFonts w:ascii="Tahoma" w:hAnsi="Tahoma" w:cs="Tahoma"/>
          <w:bCs/>
          <w:iCs/>
          <w:sz w:val="20"/>
          <w:szCs w:val="20"/>
        </w:rPr>
      </w:pPr>
    </w:p>
    <w:p w14:paraId="29712DE4" w14:textId="77777777" w:rsidR="00127036" w:rsidRPr="00C601B0" w:rsidRDefault="00127036" w:rsidP="00F72F40">
      <w:pPr>
        <w:pStyle w:val="SemEspaamento"/>
        <w:spacing w:line="276" w:lineRule="auto"/>
        <w:jc w:val="both"/>
        <w:rPr>
          <w:rFonts w:ascii="Tahoma" w:hAnsi="Tahoma" w:cs="Tahoma"/>
          <w:b/>
          <w:iCs/>
          <w:sz w:val="20"/>
          <w:szCs w:val="20"/>
          <w:u w:val="single"/>
        </w:rPr>
      </w:pPr>
      <w:r w:rsidRPr="00C601B0">
        <w:rPr>
          <w:rFonts w:ascii="Tahoma" w:hAnsi="Tahoma" w:cs="Tahoma"/>
          <w:b/>
          <w:iCs/>
          <w:sz w:val="20"/>
          <w:szCs w:val="20"/>
          <w:u w:val="single"/>
        </w:rPr>
        <w:t>RESPONSÁVEIS PELA HOMOLOGAÇÃO DO CERTAME OU RATIFICAÇÃO DA DISPENSA/INEXIGIBILIDADE DE LICITAÇÃO:</w:t>
      </w:r>
    </w:p>
    <w:p w14:paraId="75FA3C8C"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Nome: Luís Guilherme Panone</w:t>
      </w:r>
    </w:p>
    <w:p w14:paraId="1BF1B3F5"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 xml:space="preserve">Cargo: Prefeito </w:t>
      </w:r>
    </w:p>
    <w:p w14:paraId="22918377"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CPF: 298.860.978-09</w:t>
      </w:r>
    </w:p>
    <w:p w14:paraId="436D2E51" w14:textId="77777777" w:rsidR="00127036" w:rsidRPr="00C601B0" w:rsidRDefault="00127036" w:rsidP="00F72F40">
      <w:pPr>
        <w:pStyle w:val="SemEspaamento"/>
        <w:spacing w:line="276" w:lineRule="auto"/>
        <w:jc w:val="both"/>
        <w:rPr>
          <w:rFonts w:ascii="Tahoma" w:hAnsi="Tahoma" w:cs="Tahoma"/>
          <w:b/>
          <w:bCs/>
          <w:iCs/>
          <w:sz w:val="20"/>
          <w:szCs w:val="20"/>
          <w:u w:val="single"/>
        </w:rPr>
      </w:pPr>
      <w:r w:rsidRPr="00C601B0">
        <w:rPr>
          <w:rFonts w:ascii="Tahoma" w:hAnsi="Tahoma" w:cs="Tahoma"/>
          <w:bCs/>
          <w:iCs/>
          <w:sz w:val="20"/>
          <w:szCs w:val="20"/>
        </w:rPr>
        <w:t xml:space="preserve">Assinatura: </w:t>
      </w:r>
      <w:r w:rsidRPr="00C601B0">
        <w:rPr>
          <w:rFonts w:ascii="Tahoma" w:hAnsi="Tahoma" w:cs="Tahoma"/>
          <w:b/>
          <w:bCs/>
          <w:iCs/>
          <w:sz w:val="20"/>
          <w:szCs w:val="20"/>
        </w:rPr>
        <w:t>_____________________________</w:t>
      </w:r>
    </w:p>
    <w:p w14:paraId="4E96BB35" w14:textId="77777777" w:rsidR="00127036" w:rsidRPr="00C601B0" w:rsidRDefault="00127036" w:rsidP="00F72F40">
      <w:pPr>
        <w:pStyle w:val="SemEspaamento"/>
        <w:spacing w:line="276" w:lineRule="auto"/>
        <w:jc w:val="both"/>
        <w:rPr>
          <w:rFonts w:ascii="Tahoma" w:hAnsi="Tahoma" w:cs="Tahoma"/>
          <w:bCs/>
          <w:iCs/>
          <w:sz w:val="20"/>
          <w:szCs w:val="20"/>
          <w:u w:val="single"/>
        </w:rPr>
      </w:pPr>
    </w:p>
    <w:p w14:paraId="0798BBAC" w14:textId="77777777" w:rsidR="00127036" w:rsidRPr="00C601B0" w:rsidRDefault="00127036" w:rsidP="00F72F40">
      <w:pPr>
        <w:pStyle w:val="SemEspaamento"/>
        <w:spacing w:line="276" w:lineRule="auto"/>
        <w:jc w:val="both"/>
        <w:rPr>
          <w:rFonts w:ascii="Tahoma" w:hAnsi="Tahoma" w:cs="Tahoma"/>
          <w:b/>
          <w:iCs/>
          <w:sz w:val="20"/>
          <w:szCs w:val="20"/>
          <w:u w:val="single"/>
        </w:rPr>
      </w:pPr>
      <w:r w:rsidRPr="00C601B0">
        <w:rPr>
          <w:rFonts w:ascii="Tahoma" w:hAnsi="Tahoma" w:cs="Tahoma"/>
          <w:b/>
          <w:iCs/>
          <w:sz w:val="20"/>
          <w:szCs w:val="20"/>
          <w:u w:val="single"/>
        </w:rPr>
        <w:t>RESPONSÁVEIS QUE ASSINARAM O AJUSTE:</w:t>
      </w:r>
    </w:p>
    <w:p w14:paraId="096459AE" w14:textId="77777777" w:rsidR="00127036" w:rsidRPr="00C601B0" w:rsidRDefault="00127036" w:rsidP="00F72F40">
      <w:pPr>
        <w:pStyle w:val="SemEspaamento"/>
        <w:spacing w:line="276" w:lineRule="auto"/>
        <w:jc w:val="both"/>
        <w:rPr>
          <w:rFonts w:ascii="Tahoma" w:hAnsi="Tahoma" w:cs="Tahoma"/>
          <w:b/>
          <w:sz w:val="20"/>
          <w:szCs w:val="20"/>
          <w:lang w:eastAsia="pt-BR"/>
        </w:rPr>
      </w:pPr>
      <w:r w:rsidRPr="00C601B0">
        <w:rPr>
          <w:rFonts w:ascii="Tahoma" w:hAnsi="Tahoma" w:cs="Tahoma"/>
          <w:b/>
          <w:sz w:val="20"/>
          <w:szCs w:val="20"/>
          <w:u w:val="single"/>
          <w:lang w:eastAsia="pt-BR"/>
        </w:rPr>
        <w:t>Pelo contratante</w:t>
      </w:r>
      <w:r w:rsidRPr="00C601B0">
        <w:rPr>
          <w:rFonts w:ascii="Tahoma" w:hAnsi="Tahoma" w:cs="Tahoma"/>
          <w:b/>
          <w:sz w:val="20"/>
          <w:szCs w:val="20"/>
          <w:lang w:eastAsia="pt-BR"/>
        </w:rPr>
        <w:t>:</w:t>
      </w:r>
    </w:p>
    <w:p w14:paraId="69D1116B"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Nome: Luís Guilherme Panone</w:t>
      </w:r>
    </w:p>
    <w:p w14:paraId="14963254"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 xml:space="preserve">Cargo: Prefeito </w:t>
      </w:r>
    </w:p>
    <w:p w14:paraId="61158F0A" w14:textId="77777777" w:rsidR="00127036" w:rsidRPr="00C601B0" w:rsidRDefault="00127036" w:rsidP="00F72F40">
      <w:pPr>
        <w:pStyle w:val="SemEspaamento"/>
        <w:spacing w:line="276" w:lineRule="auto"/>
        <w:jc w:val="both"/>
        <w:rPr>
          <w:rFonts w:ascii="Tahoma" w:hAnsi="Tahoma" w:cs="Tahoma"/>
          <w:bCs/>
          <w:iCs/>
          <w:sz w:val="20"/>
          <w:szCs w:val="20"/>
        </w:rPr>
      </w:pPr>
      <w:r w:rsidRPr="00C601B0">
        <w:rPr>
          <w:rFonts w:ascii="Tahoma" w:hAnsi="Tahoma" w:cs="Tahoma"/>
          <w:bCs/>
          <w:iCs/>
          <w:sz w:val="20"/>
          <w:szCs w:val="20"/>
        </w:rPr>
        <w:t>CPF: 298.860.978-09</w:t>
      </w:r>
    </w:p>
    <w:p w14:paraId="131D5A43" w14:textId="77777777" w:rsidR="00127036" w:rsidRPr="00C601B0" w:rsidRDefault="00127036" w:rsidP="00F72F40">
      <w:pPr>
        <w:pStyle w:val="SemEspaamento"/>
        <w:spacing w:line="276" w:lineRule="auto"/>
        <w:jc w:val="both"/>
        <w:rPr>
          <w:rFonts w:ascii="Tahoma" w:hAnsi="Tahoma" w:cs="Tahoma"/>
          <w:b/>
          <w:bCs/>
          <w:iCs/>
          <w:sz w:val="20"/>
          <w:szCs w:val="20"/>
          <w:u w:val="single"/>
        </w:rPr>
      </w:pPr>
      <w:r w:rsidRPr="00C601B0">
        <w:rPr>
          <w:rFonts w:ascii="Tahoma" w:hAnsi="Tahoma" w:cs="Tahoma"/>
          <w:bCs/>
          <w:iCs/>
          <w:sz w:val="20"/>
          <w:szCs w:val="20"/>
        </w:rPr>
        <w:t xml:space="preserve">Assinatura: </w:t>
      </w:r>
      <w:r w:rsidRPr="00C601B0">
        <w:rPr>
          <w:rFonts w:ascii="Tahoma" w:hAnsi="Tahoma" w:cs="Tahoma"/>
          <w:b/>
          <w:bCs/>
          <w:iCs/>
          <w:sz w:val="20"/>
          <w:szCs w:val="20"/>
        </w:rPr>
        <w:t>_____________________________</w:t>
      </w:r>
    </w:p>
    <w:p w14:paraId="681C77D5" w14:textId="77777777" w:rsidR="00127036" w:rsidRPr="00C601B0" w:rsidRDefault="00127036" w:rsidP="00F72F40">
      <w:pPr>
        <w:pStyle w:val="SemEspaamento"/>
        <w:spacing w:line="276" w:lineRule="auto"/>
        <w:jc w:val="both"/>
        <w:rPr>
          <w:rFonts w:ascii="Tahoma" w:hAnsi="Tahoma" w:cs="Tahoma"/>
          <w:b/>
          <w:sz w:val="20"/>
          <w:szCs w:val="20"/>
          <w:u w:val="single"/>
          <w:lang w:eastAsia="pt-BR"/>
        </w:rPr>
      </w:pPr>
    </w:p>
    <w:p w14:paraId="272E08C3" w14:textId="77777777" w:rsidR="00127036" w:rsidRPr="00C601B0" w:rsidRDefault="00127036" w:rsidP="00F72F40">
      <w:pPr>
        <w:pStyle w:val="SemEspaamento"/>
        <w:spacing w:line="276" w:lineRule="auto"/>
        <w:jc w:val="both"/>
        <w:rPr>
          <w:rFonts w:ascii="Tahoma" w:hAnsi="Tahoma" w:cs="Tahoma"/>
          <w:b/>
          <w:sz w:val="20"/>
          <w:szCs w:val="20"/>
          <w:lang w:eastAsia="pt-BR"/>
        </w:rPr>
      </w:pPr>
      <w:r w:rsidRPr="00C601B0">
        <w:rPr>
          <w:rFonts w:ascii="Tahoma" w:hAnsi="Tahoma" w:cs="Tahoma"/>
          <w:b/>
          <w:sz w:val="20"/>
          <w:szCs w:val="20"/>
          <w:u w:val="single"/>
          <w:lang w:eastAsia="pt-BR"/>
        </w:rPr>
        <w:t>Pela contratada</w:t>
      </w:r>
      <w:r w:rsidRPr="00C601B0">
        <w:rPr>
          <w:rFonts w:ascii="Tahoma" w:hAnsi="Tahoma" w:cs="Tahoma"/>
          <w:b/>
          <w:sz w:val="20"/>
          <w:szCs w:val="20"/>
          <w:lang w:eastAsia="pt-BR"/>
        </w:rPr>
        <w:t>:</w:t>
      </w:r>
    </w:p>
    <w:p w14:paraId="2C12E746" w14:textId="77777777" w:rsidR="00127036" w:rsidRPr="00C601B0" w:rsidRDefault="00127036" w:rsidP="00F72F40">
      <w:pPr>
        <w:spacing w:after="0" w:line="276" w:lineRule="auto"/>
        <w:jc w:val="both"/>
        <w:rPr>
          <w:rFonts w:ascii="Tahoma" w:eastAsia="Calibri" w:hAnsi="Tahoma" w:cs="Tahoma"/>
        </w:rPr>
      </w:pPr>
      <w:r w:rsidRPr="00C601B0">
        <w:rPr>
          <w:rFonts w:ascii="Tahoma" w:eastAsia="Calibri" w:hAnsi="Tahoma" w:cs="Tahoma"/>
        </w:rPr>
        <w:t xml:space="preserve">Nome: </w:t>
      </w:r>
      <w:r w:rsidRPr="00C601B0">
        <w:rPr>
          <w:rFonts w:ascii="Tahoma" w:hAnsi="Tahoma" w:cs="Tahoma"/>
        </w:rPr>
        <w:t>___________________</w:t>
      </w:r>
    </w:p>
    <w:p w14:paraId="6C3F3860" w14:textId="77777777" w:rsidR="00127036" w:rsidRPr="00C601B0" w:rsidRDefault="00127036" w:rsidP="00F72F40">
      <w:pPr>
        <w:spacing w:after="0" w:line="276" w:lineRule="auto"/>
        <w:jc w:val="both"/>
        <w:rPr>
          <w:rFonts w:ascii="Tahoma" w:eastAsia="Calibri" w:hAnsi="Tahoma" w:cs="Tahoma"/>
        </w:rPr>
      </w:pPr>
      <w:r w:rsidRPr="00C601B0">
        <w:rPr>
          <w:rFonts w:ascii="Tahoma" w:eastAsia="Calibri" w:hAnsi="Tahoma" w:cs="Tahoma"/>
        </w:rPr>
        <w:t>Cargo: ___________________</w:t>
      </w:r>
    </w:p>
    <w:p w14:paraId="5062B3CF" w14:textId="77777777" w:rsidR="00127036" w:rsidRPr="00C601B0" w:rsidRDefault="00127036" w:rsidP="00F72F40">
      <w:pPr>
        <w:spacing w:after="0" w:line="276" w:lineRule="auto"/>
        <w:jc w:val="both"/>
        <w:rPr>
          <w:rFonts w:ascii="Tahoma" w:eastAsia="Calibri" w:hAnsi="Tahoma" w:cs="Tahoma"/>
        </w:rPr>
      </w:pPr>
      <w:r w:rsidRPr="00C601B0">
        <w:rPr>
          <w:rFonts w:ascii="Tahoma" w:eastAsia="Calibri" w:hAnsi="Tahoma" w:cs="Tahoma"/>
        </w:rPr>
        <w:t xml:space="preserve">CPF: </w:t>
      </w:r>
      <w:r w:rsidRPr="00C601B0">
        <w:rPr>
          <w:rFonts w:ascii="Tahoma" w:hAnsi="Tahoma" w:cs="Tahoma"/>
        </w:rPr>
        <w:t>________________</w:t>
      </w:r>
    </w:p>
    <w:p w14:paraId="7598ECA1" w14:textId="77777777" w:rsidR="00127036" w:rsidRPr="00C601B0" w:rsidRDefault="00127036" w:rsidP="00F72F40">
      <w:pPr>
        <w:pStyle w:val="SemEspaamento"/>
        <w:spacing w:line="276" w:lineRule="auto"/>
        <w:jc w:val="both"/>
        <w:rPr>
          <w:rFonts w:ascii="Tahoma" w:hAnsi="Tahoma" w:cs="Tahoma"/>
          <w:b/>
          <w:sz w:val="20"/>
          <w:szCs w:val="20"/>
          <w:lang w:eastAsia="pt-BR"/>
        </w:rPr>
      </w:pPr>
      <w:r w:rsidRPr="00C601B0">
        <w:rPr>
          <w:rFonts w:ascii="Tahoma" w:hAnsi="Tahoma" w:cs="Tahoma"/>
          <w:sz w:val="20"/>
          <w:szCs w:val="20"/>
          <w:lang w:eastAsia="pt-BR"/>
        </w:rPr>
        <w:t xml:space="preserve">Assinatura: </w:t>
      </w:r>
      <w:r w:rsidRPr="00C601B0">
        <w:rPr>
          <w:rFonts w:ascii="Tahoma" w:hAnsi="Tahoma" w:cs="Tahoma"/>
          <w:b/>
          <w:sz w:val="20"/>
          <w:szCs w:val="20"/>
          <w:lang w:eastAsia="pt-BR"/>
        </w:rPr>
        <w:t>_____________________________</w:t>
      </w:r>
    </w:p>
    <w:p w14:paraId="06BAD3EE" w14:textId="77777777" w:rsidR="00127036" w:rsidRPr="00F94FFC" w:rsidRDefault="00127036" w:rsidP="00F72F40">
      <w:pPr>
        <w:pStyle w:val="SemEspaamento"/>
        <w:spacing w:line="276" w:lineRule="auto"/>
        <w:jc w:val="both"/>
        <w:rPr>
          <w:rFonts w:ascii="Tahoma" w:hAnsi="Tahoma" w:cs="Tahoma"/>
          <w:sz w:val="20"/>
          <w:szCs w:val="20"/>
          <w:highlight w:val="yellow"/>
          <w:lang w:eastAsia="pt-BR"/>
        </w:rPr>
      </w:pPr>
    </w:p>
    <w:p w14:paraId="4860F341" w14:textId="77777777" w:rsidR="00127036" w:rsidRPr="00B36740" w:rsidRDefault="00127036" w:rsidP="00F72F40">
      <w:pPr>
        <w:pStyle w:val="SemEspaamento"/>
        <w:spacing w:line="276" w:lineRule="auto"/>
        <w:rPr>
          <w:rFonts w:ascii="Tahoma" w:hAnsi="Tahoma" w:cs="Tahoma"/>
          <w:b/>
          <w:sz w:val="20"/>
          <w:szCs w:val="20"/>
          <w:lang w:eastAsia="pt-BR"/>
        </w:rPr>
      </w:pPr>
      <w:r w:rsidRPr="00B36740">
        <w:rPr>
          <w:rFonts w:ascii="Tahoma" w:hAnsi="Tahoma" w:cs="Tahoma"/>
          <w:b/>
          <w:sz w:val="20"/>
          <w:szCs w:val="20"/>
          <w:u w:val="single"/>
          <w:lang w:eastAsia="pt-BR"/>
        </w:rPr>
        <w:t>ORDENADOR DE DESPESAS DA CONTRATANTE</w:t>
      </w:r>
      <w:r w:rsidRPr="00B36740">
        <w:rPr>
          <w:rFonts w:ascii="Tahoma" w:hAnsi="Tahoma" w:cs="Tahoma"/>
          <w:b/>
          <w:sz w:val="20"/>
          <w:szCs w:val="20"/>
          <w:lang w:eastAsia="pt-BR"/>
        </w:rPr>
        <w:t>:</w:t>
      </w:r>
    </w:p>
    <w:p w14:paraId="4A60DB61" w14:textId="77777777" w:rsidR="00127036" w:rsidRPr="00B36740" w:rsidRDefault="00127036" w:rsidP="00F72F40">
      <w:pPr>
        <w:pStyle w:val="SemEspaamento"/>
        <w:spacing w:line="276" w:lineRule="auto"/>
        <w:rPr>
          <w:rFonts w:ascii="Tahoma" w:hAnsi="Tahoma" w:cs="Tahoma"/>
          <w:sz w:val="20"/>
          <w:szCs w:val="20"/>
          <w:lang w:eastAsia="pt-BR"/>
        </w:rPr>
      </w:pPr>
      <w:r w:rsidRPr="00B36740">
        <w:rPr>
          <w:rFonts w:ascii="Tahoma" w:hAnsi="Tahoma" w:cs="Tahoma"/>
          <w:sz w:val="20"/>
          <w:szCs w:val="20"/>
          <w:lang w:eastAsia="pt-BR"/>
        </w:rPr>
        <w:t xml:space="preserve">Nome: </w:t>
      </w:r>
      <w:r>
        <w:rPr>
          <w:rFonts w:ascii="Tahoma" w:hAnsi="Tahoma" w:cs="Tahoma"/>
          <w:sz w:val="20"/>
          <w:szCs w:val="20"/>
          <w:lang w:eastAsia="pt-BR"/>
        </w:rPr>
        <w:t>Alessandra de Jesus Batista Paganotto</w:t>
      </w:r>
    </w:p>
    <w:p w14:paraId="00CCFF1E" w14:textId="77777777" w:rsidR="00127036" w:rsidRPr="00B36740" w:rsidRDefault="00127036" w:rsidP="00F72F40">
      <w:pPr>
        <w:pStyle w:val="SemEspaamento"/>
        <w:spacing w:line="276" w:lineRule="auto"/>
        <w:rPr>
          <w:rFonts w:ascii="Tahoma" w:hAnsi="Tahoma" w:cs="Tahoma"/>
          <w:sz w:val="20"/>
          <w:szCs w:val="20"/>
          <w:lang w:eastAsia="pt-BR"/>
        </w:rPr>
      </w:pPr>
      <w:r w:rsidRPr="00B36740">
        <w:rPr>
          <w:rFonts w:ascii="Tahoma" w:hAnsi="Tahoma" w:cs="Tahoma"/>
          <w:sz w:val="20"/>
          <w:szCs w:val="20"/>
          <w:lang w:eastAsia="pt-BR"/>
        </w:rPr>
        <w:t>Cargo: Secretári</w:t>
      </w:r>
      <w:r>
        <w:rPr>
          <w:rFonts w:ascii="Tahoma" w:hAnsi="Tahoma" w:cs="Tahoma"/>
          <w:sz w:val="20"/>
          <w:szCs w:val="20"/>
          <w:lang w:eastAsia="pt-BR"/>
        </w:rPr>
        <w:t>a de Educação e Cultura</w:t>
      </w:r>
    </w:p>
    <w:p w14:paraId="5363E46F" w14:textId="77777777" w:rsidR="00127036" w:rsidRPr="00B36740" w:rsidRDefault="00127036" w:rsidP="00F72F40">
      <w:pPr>
        <w:pStyle w:val="SemEspaamento"/>
        <w:spacing w:line="276" w:lineRule="auto"/>
        <w:rPr>
          <w:rFonts w:ascii="Tahoma" w:hAnsi="Tahoma" w:cs="Tahoma"/>
          <w:strike/>
          <w:sz w:val="20"/>
          <w:szCs w:val="20"/>
          <w:lang w:eastAsia="pt-BR"/>
        </w:rPr>
      </w:pPr>
      <w:r w:rsidRPr="00B36740">
        <w:rPr>
          <w:rFonts w:ascii="Tahoma" w:hAnsi="Tahoma" w:cs="Tahoma"/>
          <w:sz w:val="20"/>
          <w:szCs w:val="20"/>
          <w:lang w:eastAsia="pt-BR"/>
        </w:rPr>
        <w:t xml:space="preserve">CPF: </w:t>
      </w:r>
      <w:r>
        <w:rPr>
          <w:rFonts w:ascii="Tahoma" w:hAnsi="Tahoma" w:cs="Tahoma"/>
          <w:sz w:val="20"/>
          <w:szCs w:val="20"/>
          <w:lang w:eastAsia="pt-BR"/>
        </w:rPr>
        <w:t>488.863.782-20</w:t>
      </w:r>
    </w:p>
    <w:p w14:paraId="3A3F5B8E" w14:textId="77777777" w:rsidR="00127036" w:rsidRPr="00B36740" w:rsidRDefault="00127036" w:rsidP="00F72F40">
      <w:pPr>
        <w:pStyle w:val="SemEspaamento"/>
        <w:spacing w:line="276" w:lineRule="auto"/>
        <w:rPr>
          <w:rFonts w:ascii="Tahoma" w:hAnsi="Tahoma" w:cs="Tahoma"/>
          <w:sz w:val="20"/>
          <w:szCs w:val="20"/>
          <w:lang w:eastAsia="pt-BR"/>
        </w:rPr>
      </w:pPr>
      <w:r w:rsidRPr="00B36740">
        <w:rPr>
          <w:rFonts w:ascii="Tahoma" w:hAnsi="Tahoma" w:cs="Tahoma"/>
          <w:sz w:val="20"/>
          <w:szCs w:val="20"/>
          <w:lang w:eastAsia="pt-BR"/>
        </w:rPr>
        <w:t xml:space="preserve">Assinatura: </w:t>
      </w:r>
      <w:r w:rsidRPr="00B36740">
        <w:rPr>
          <w:rFonts w:ascii="Tahoma" w:hAnsi="Tahoma" w:cs="Tahoma"/>
          <w:b/>
          <w:sz w:val="20"/>
          <w:szCs w:val="20"/>
          <w:lang w:eastAsia="pt-BR"/>
        </w:rPr>
        <w:t>_____________________________</w:t>
      </w:r>
    </w:p>
    <w:p w14:paraId="2BA824BD" w14:textId="77777777" w:rsidR="00127036" w:rsidRPr="00B36740" w:rsidRDefault="00127036" w:rsidP="00F72F40">
      <w:pPr>
        <w:pStyle w:val="SemEspaamento"/>
        <w:spacing w:line="276" w:lineRule="auto"/>
        <w:rPr>
          <w:rFonts w:ascii="Tahoma" w:hAnsi="Tahoma" w:cs="Tahoma"/>
          <w:sz w:val="20"/>
          <w:szCs w:val="20"/>
          <w:highlight w:val="yellow"/>
          <w:lang w:eastAsia="pt-BR"/>
        </w:rPr>
      </w:pPr>
    </w:p>
    <w:p w14:paraId="6C962B71" w14:textId="77777777" w:rsidR="00127036" w:rsidRPr="00B36740" w:rsidRDefault="00127036" w:rsidP="00F72F40">
      <w:pPr>
        <w:widowControl w:val="0"/>
        <w:autoSpaceDE w:val="0"/>
        <w:autoSpaceDN w:val="0"/>
        <w:spacing w:after="0" w:line="276" w:lineRule="auto"/>
        <w:ind w:right="57"/>
        <w:outlineLvl w:val="0"/>
        <w:rPr>
          <w:rFonts w:ascii="Tahoma" w:eastAsia="Arial" w:hAnsi="Tahoma" w:cs="Tahoma"/>
          <w:b/>
          <w:bCs/>
        </w:rPr>
      </w:pPr>
      <w:r w:rsidRPr="00B36740">
        <w:rPr>
          <w:rFonts w:ascii="Tahoma" w:eastAsia="Arial" w:hAnsi="Tahoma" w:cs="Tahoma"/>
          <w:b/>
          <w:bCs/>
          <w:u w:val="thick"/>
        </w:rPr>
        <w:t>GESTOR DO CONTRATO</w:t>
      </w:r>
      <w:r w:rsidRPr="00B36740">
        <w:rPr>
          <w:rFonts w:ascii="Tahoma" w:eastAsia="Arial" w:hAnsi="Tahoma" w:cs="Tahoma"/>
          <w:b/>
          <w:bCs/>
        </w:rPr>
        <w:t>:</w:t>
      </w:r>
    </w:p>
    <w:p w14:paraId="580D8483" w14:textId="77777777" w:rsidR="00127036" w:rsidRPr="00B36740" w:rsidRDefault="00127036" w:rsidP="00F72F40">
      <w:pPr>
        <w:pStyle w:val="SemEspaamento"/>
        <w:spacing w:line="276" w:lineRule="auto"/>
        <w:rPr>
          <w:rFonts w:ascii="Tahoma" w:hAnsi="Tahoma" w:cs="Tahoma"/>
          <w:sz w:val="20"/>
          <w:szCs w:val="20"/>
          <w:lang w:eastAsia="pt-BR"/>
        </w:rPr>
      </w:pPr>
      <w:r w:rsidRPr="00B36740">
        <w:rPr>
          <w:rFonts w:ascii="Tahoma" w:hAnsi="Tahoma" w:cs="Tahoma"/>
          <w:sz w:val="20"/>
          <w:szCs w:val="20"/>
          <w:lang w:eastAsia="pt-BR"/>
        </w:rPr>
        <w:t xml:space="preserve">Nome: </w:t>
      </w:r>
      <w:r>
        <w:rPr>
          <w:rFonts w:ascii="Tahoma" w:hAnsi="Tahoma" w:cs="Tahoma"/>
          <w:sz w:val="20"/>
          <w:szCs w:val="20"/>
          <w:lang w:eastAsia="pt-BR"/>
        </w:rPr>
        <w:t>Alessandra de Jesus Batista Paganotto</w:t>
      </w:r>
    </w:p>
    <w:p w14:paraId="19A1762D" w14:textId="77777777" w:rsidR="00127036" w:rsidRPr="00B36740" w:rsidRDefault="00127036" w:rsidP="00F72F40">
      <w:pPr>
        <w:pStyle w:val="SemEspaamento"/>
        <w:spacing w:line="276" w:lineRule="auto"/>
        <w:rPr>
          <w:rFonts w:ascii="Tahoma" w:hAnsi="Tahoma" w:cs="Tahoma"/>
          <w:sz w:val="20"/>
          <w:szCs w:val="20"/>
          <w:lang w:eastAsia="pt-BR"/>
        </w:rPr>
      </w:pPr>
      <w:r w:rsidRPr="00B36740">
        <w:rPr>
          <w:rFonts w:ascii="Tahoma" w:hAnsi="Tahoma" w:cs="Tahoma"/>
          <w:sz w:val="20"/>
          <w:szCs w:val="20"/>
          <w:lang w:eastAsia="pt-BR"/>
        </w:rPr>
        <w:t>Cargo: Secretári</w:t>
      </w:r>
      <w:r>
        <w:rPr>
          <w:rFonts w:ascii="Tahoma" w:hAnsi="Tahoma" w:cs="Tahoma"/>
          <w:sz w:val="20"/>
          <w:szCs w:val="20"/>
          <w:lang w:eastAsia="pt-BR"/>
        </w:rPr>
        <w:t>a de Educação e Cultura</w:t>
      </w:r>
    </w:p>
    <w:p w14:paraId="623F54FE" w14:textId="77777777" w:rsidR="00127036" w:rsidRPr="00B36740" w:rsidRDefault="00127036" w:rsidP="00F72F40">
      <w:pPr>
        <w:pStyle w:val="SemEspaamento"/>
        <w:spacing w:line="276" w:lineRule="auto"/>
        <w:rPr>
          <w:rFonts w:ascii="Tahoma" w:hAnsi="Tahoma" w:cs="Tahoma"/>
          <w:strike/>
          <w:sz w:val="20"/>
          <w:szCs w:val="20"/>
          <w:lang w:eastAsia="pt-BR"/>
        </w:rPr>
      </w:pPr>
      <w:r w:rsidRPr="00B36740">
        <w:rPr>
          <w:rFonts w:ascii="Tahoma" w:hAnsi="Tahoma" w:cs="Tahoma"/>
          <w:sz w:val="20"/>
          <w:szCs w:val="20"/>
          <w:lang w:eastAsia="pt-BR"/>
        </w:rPr>
        <w:t xml:space="preserve">CPF: </w:t>
      </w:r>
      <w:r>
        <w:rPr>
          <w:rFonts w:ascii="Tahoma" w:hAnsi="Tahoma" w:cs="Tahoma"/>
          <w:sz w:val="20"/>
          <w:szCs w:val="20"/>
          <w:lang w:eastAsia="pt-BR"/>
        </w:rPr>
        <w:t>488.863.782-20</w:t>
      </w:r>
    </w:p>
    <w:p w14:paraId="32AC7A67" w14:textId="77777777" w:rsidR="00127036" w:rsidRPr="00B36740" w:rsidRDefault="00127036" w:rsidP="00F72F40">
      <w:pPr>
        <w:widowControl w:val="0"/>
        <w:autoSpaceDE w:val="0"/>
        <w:autoSpaceDN w:val="0"/>
        <w:spacing w:after="0" w:line="276" w:lineRule="auto"/>
        <w:ind w:right="57"/>
        <w:rPr>
          <w:rFonts w:ascii="Tahoma" w:eastAsia="Arial" w:hAnsi="Tahoma" w:cs="Tahoma"/>
        </w:rPr>
      </w:pPr>
      <w:r w:rsidRPr="00B36740">
        <w:rPr>
          <w:rFonts w:ascii="Tahoma" w:eastAsia="Arial" w:hAnsi="Tahoma" w:cs="Tahoma"/>
        </w:rPr>
        <w:t xml:space="preserve">Assinatura: </w:t>
      </w:r>
      <w:r w:rsidRPr="00B36740">
        <w:rPr>
          <w:rFonts w:ascii="Tahoma" w:eastAsia="Arial" w:hAnsi="Tahoma" w:cs="Tahoma"/>
          <w:u w:val="single"/>
        </w:rPr>
        <w:t xml:space="preserve"> _______________________________</w:t>
      </w:r>
    </w:p>
    <w:p w14:paraId="1DE08B00" w14:textId="77777777" w:rsidR="00127036" w:rsidRPr="00B36740" w:rsidRDefault="00127036" w:rsidP="00F72F40">
      <w:pPr>
        <w:widowControl w:val="0"/>
        <w:autoSpaceDE w:val="0"/>
        <w:autoSpaceDN w:val="0"/>
        <w:spacing w:after="0" w:line="276" w:lineRule="auto"/>
        <w:ind w:right="57"/>
        <w:jc w:val="both"/>
        <w:rPr>
          <w:rFonts w:ascii="Tahoma" w:eastAsia="Arial" w:hAnsi="Tahoma" w:cs="Tahoma"/>
        </w:rPr>
      </w:pPr>
    </w:p>
    <w:p w14:paraId="4A4140B6" w14:textId="77777777" w:rsidR="00127036" w:rsidRPr="00B36740" w:rsidRDefault="00127036" w:rsidP="00F72F40">
      <w:pPr>
        <w:widowControl w:val="0"/>
        <w:autoSpaceDE w:val="0"/>
        <w:autoSpaceDN w:val="0"/>
        <w:spacing w:after="0" w:line="276" w:lineRule="auto"/>
        <w:ind w:right="57"/>
        <w:jc w:val="both"/>
        <w:outlineLvl w:val="0"/>
        <w:rPr>
          <w:rFonts w:ascii="Tahoma" w:eastAsia="Arial" w:hAnsi="Tahoma" w:cs="Tahoma"/>
          <w:b/>
          <w:bCs/>
        </w:rPr>
      </w:pPr>
      <w:r w:rsidRPr="00B36740">
        <w:rPr>
          <w:rFonts w:ascii="Tahoma" w:eastAsia="Arial" w:hAnsi="Tahoma" w:cs="Tahoma"/>
          <w:b/>
          <w:bCs/>
          <w:u w:val="thick"/>
        </w:rPr>
        <w:t>DEMAIS RESPONSÁVEIS (*)</w:t>
      </w:r>
      <w:r w:rsidRPr="00B36740">
        <w:rPr>
          <w:rFonts w:ascii="Tahoma" w:eastAsia="Arial" w:hAnsi="Tahoma" w:cs="Tahoma"/>
          <w:b/>
          <w:bCs/>
        </w:rPr>
        <w:t>:</w:t>
      </w:r>
    </w:p>
    <w:p w14:paraId="445C6B6C" w14:textId="77777777" w:rsidR="00127036" w:rsidRPr="00B36740" w:rsidRDefault="00127036" w:rsidP="00F72F40">
      <w:pPr>
        <w:widowControl w:val="0"/>
        <w:tabs>
          <w:tab w:val="left" w:pos="4842"/>
          <w:tab w:val="left" w:pos="8598"/>
        </w:tabs>
        <w:autoSpaceDE w:val="0"/>
        <w:autoSpaceDN w:val="0"/>
        <w:spacing w:after="0" w:line="276" w:lineRule="auto"/>
        <w:ind w:right="57"/>
        <w:jc w:val="both"/>
        <w:rPr>
          <w:rFonts w:ascii="Tahoma" w:eastAsia="Arial" w:hAnsi="Tahoma" w:cs="Tahoma"/>
        </w:rPr>
      </w:pPr>
      <w:r w:rsidRPr="00B36740">
        <w:rPr>
          <w:rFonts w:ascii="Tahoma" w:eastAsia="Arial" w:hAnsi="Tahoma" w:cs="Tahoma"/>
        </w:rPr>
        <w:t>Tipo de ato sob</w:t>
      </w:r>
      <w:r w:rsidRPr="00B36740">
        <w:rPr>
          <w:rFonts w:ascii="Tahoma" w:eastAsia="Arial" w:hAnsi="Tahoma" w:cs="Tahoma"/>
          <w:spacing w:val="-11"/>
        </w:rPr>
        <w:t xml:space="preserve"> </w:t>
      </w:r>
      <w:r w:rsidRPr="00B36740">
        <w:rPr>
          <w:rFonts w:ascii="Tahoma" w:eastAsia="Arial" w:hAnsi="Tahoma" w:cs="Tahoma"/>
        </w:rPr>
        <w:t>sua</w:t>
      </w:r>
      <w:r w:rsidRPr="00B36740">
        <w:rPr>
          <w:rFonts w:ascii="Tahoma" w:eastAsia="Arial" w:hAnsi="Tahoma" w:cs="Tahoma"/>
          <w:spacing w:val="-3"/>
        </w:rPr>
        <w:t xml:space="preserve"> </w:t>
      </w:r>
      <w:r w:rsidRPr="00B36740">
        <w:rPr>
          <w:rFonts w:ascii="Tahoma" w:eastAsia="Arial" w:hAnsi="Tahoma" w:cs="Tahoma"/>
        </w:rPr>
        <w:t>responsabilidade:</w:t>
      </w:r>
      <w:r w:rsidRPr="00B36740">
        <w:rPr>
          <w:rFonts w:ascii="Tahoma" w:eastAsia="Arial" w:hAnsi="Tahoma" w:cs="Tahoma"/>
          <w:spacing w:val="-2"/>
        </w:rPr>
        <w:t xml:space="preserve"> Autoridade Competente</w:t>
      </w:r>
    </w:p>
    <w:p w14:paraId="2891D7E4" w14:textId="77777777" w:rsidR="00127036" w:rsidRPr="00B36740" w:rsidRDefault="00127036" w:rsidP="00F72F40">
      <w:pPr>
        <w:widowControl w:val="0"/>
        <w:tabs>
          <w:tab w:val="left" w:pos="4842"/>
          <w:tab w:val="left" w:pos="8598"/>
        </w:tabs>
        <w:autoSpaceDE w:val="0"/>
        <w:autoSpaceDN w:val="0"/>
        <w:spacing w:after="0" w:line="276" w:lineRule="auto"/>
        <w:ind w:right="57"/>
        <w:jc w:val="both"/>
        <w:rPr>
          <w:rFonts w:ascii="Tahoma" w:eastAsia="Arial" w:hAnsi="Tahoma" w:cs="Tahoma"/>
        </w:rPr>
      </w:pPr>
      <w:r w:rsidRPr="00B36740">
        <w:rPr>
          <w:rFonts w:ascii="Tahoma" w:eastAsia="Arial" w:hAnsi="Tahoma" w:cs="Tahoma"/>
        </w:rPr>
        <w:t>Nome: Gustavo de Freitas</w:t>
      </w:r>
    </w:p>
    <w:p w14:paraId="7E140E81" w14:textId="77777777" w:rsidR="00127036" w:rsidRPr="00B36740" w:rsidRDefault="00127036" w:rsidP="00F72F40">
      <w:pPr>
        <w:widowControl w:val="0"/>
        <w:tabs>
          <w:tab w:val="left" w:pos="4842"/>
          <w:tab w:val="left" w:pos="8598"/>
        </w:tabs>
        <w:autoSpaceDE w:val="0"/>
        <w:autoSpaceDN w:val="0"/>
        <w:spacing w:after="0" w:line="276" w:lineRule="auto"/>
        <w:ind w:right="57"/>
        <w:jc w:val="both"/>
        <w:rPr>
          <w:rFonts w:ascii="Tahoma" w:eastAsia="Arial" w:hAnsi="Tahoma" w:cs="Tahoma"/>
          <w:u w:val="single"/>
        </w:rPr>
      </w:pPr>
      <w:r w:rsidRPr="00B36740">
        <w:rPr>
          <w:rFonts w:ascii="Tahoma" w:eastAsia="Arial" w:hAnsi="Tahoma" w:cs="Tahoma"/>
        </w:rPr>
        <w:t>Cargo: Secretário de Administração</w:t>
      </w:r>
    </w:p>
    <w:p w14:paraId="627D7268" w14:textId="77777777" w:rsidR="00127036" w:rsidRPr="00B36740" w:rsidRDefault="00127036" w:rsidP="00F72F40">
      <w:pPr>
        <w:widowControl w:val="0"/>
        <w:tabs>
          <w:tab w:val="left" w:pos="4842"/>
          <w:tab w:val="left" w:pos="8598"/>
        </w:tabs>
        <w:autoSpaceDE w:val="0"/>
        <w:autoSpaceDN w:val="0"/>
        <w:spacing w:after="0" w:line="276" w:lineRule="auto"/>
        <w:ind w:right="57"/>
        <w:jc w:val="both"/>
        <w:rPr>
          <w:rFonts w:ascii="Tahoma" w:eastAsia="Arial" w:hAnsi="Tahoma" w:cs="Tahoma"/>
        </w:rPr>
      </w:pPr>
      <w:r w:rsidRPr="00B36740">
        <w:rPr>
          <w:rFonts w:ascii="Tahoma" w:eastAsia="Arial" w:hAnsi="Tahoma" w:cs="Tahoma"/>
        </w:rPr>
        <w:t>CPF: 139.514.038-37</w:t>
      </w:r>
    </w:p>
    <w:p w14:paraId="019AF041" w14:textId="77777777" w:rsidR="00127036" w:rsidRPr="00B36740" w:rsidRDefault="00127036" w:rsidP="00F72F40">
      <w:pPr>
        <w:widowControl w:val="0"/>
        <w:tabs>
          <w:tab w:val="left" w:pos="5490"/>
        </w:tabs>
        <w:autoSpaceDE w:val="0"/>
        <w:autoSpaceDN w:val="0"/>
        <w:spacing w:after="0" w:line="276" w:lineRule="auto"/>
        <w:ind w:right="57"/>
        <w:jc w:val="both"/>
        <w:rPr>
          <w:rFonts w:ascii="Tahoma" w:eastAsia="Arial" w:hAnsi="Tahoma" w:cs="Tahoma"/>
        </w:rPr>
      </w:pPr>
      <w:r w:rsidRPr="00B36740">
        <w:rPr>
          <w:rFonts w:ascii="Tahoma" w:eastAsia="Arial" w:hAnsi="Tahoma" w:cs="Tahoma"/>
        </w:rPr>
        <w:t xml:space="preserve">Assinatura: </w:t>
      </w:r>
      <w:r w:rsidRPr="00B36740">
        <w:rPr>
          <w:rFonts w:ascii="Tahoma" w:eastAsia="Arial" w:hAnsi="Tahoma" w:cs="Tahoma"/>
          <w:u w:val="single"/>
        </w:rPr>
        <w:t xml:space="preserve"> </w:t>
      </w:r>
      <w:r w:rsidRPr="00B36740">
        <w:rPr>
          <w:rFonts w:ascii="Tahoma" w:eastAsia="Arial" w:hAnsi="Tahoma" w:cs="Tahoma"/>
          <w:u w:val="single"/>
        </w:rPr>
        <w:tab/>
      </w:r>
    </w:p>
    <w:p w14:paraId="2FFF9361" w14:textId="77777777" w:rsidR="00127036" w:rsidRPr="00C601B0" w:rsidRDefault="00127036" w:rsidP="00F72F40">
      <w:pPr>
        <w:spacing w:after="0" w:line="276" w:lineRule="auto"/>
        <w:jc w:val="both"/>
        <w:rPr>
          <w:rFonts w:ascii="Tahoma" w:hAnsi="Tahoma" w:cs="Tahoma"/>
          <w:sz w:val="18"/>
        </w:rPr>
      </w:pPr>
      <w:r w:rsidRPr="00C601B0">
        <w:rPr>
          <w:rFonts w:ascii="Tahoma" w:hAnsi="Tahoma" w:cs="Tahoma"/>
          <w:noProof/>
          <w:sz w:val="18"/>
        </w:rPr>
        <w:lastRenderedPageBreak/>
        <mc:AlternateContent>
          <mc:Choice Requires="wps">
            <w:drawing>
              <wp:anchor distT="0" distB="0" distL="0" distR="0" simplePos="0" relativeHeight="251659264" behindDoc="0" locked="0" layoutInCell="1" allowOverlap="1" wp14:anchorId="0E4B5C72" wp14:editId="7C264020">
                <wp:simplePos x="0" y="0"/>
                <wp:positionH relativeFrom="page">
                  <wp:posOffset>1066800</wp:posOffset>
                </wp:positionH>
                <wp:positionV relativeFrom="paragraph">
                  <wp:posOffset>281305</wp:posOffset>
                </wp:positionV>
                <wp:extent cx="5829300" cy="0"/>
                <wp:effectExtent l="0" t="0" r="19050" b="1905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5D6767"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pt,22.15pt" to="54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" strokeweight="1.44pt">
                <w10:wrap type="topAndBottom" anchorx="page"/>
              </v:line>
            </w:pict>
          </mc:Fallback>
        </mc:AlternateContent>
      </w:r>
    </w:p>
    <w:p w14:paraId="7AC5B8B1" w14:textId="77777777" w:rsidR="00127036" w:rsidRDefault="00127036" w:rsidP="00F72F40">
      <w:pPr>
        <w:widowControl w:val="0"/>
        <w:autoSpaceDE w:val="0"/>
        <w:autoSpaceDN w:val="0"/>
        <w:spacing w:after="0" w:line="276" w:lineRule="auto"/>
        <w:ind w:right="57"/>
        <w:jc w:val="both"/>
      </w:pPr>
      <w:r w:rsidRPr="00C601B0">
        <w:rPr>
          <w:rFonts w:ascii="Tahoma" w:eastAsia="Arial" w:hAnsi="Tahoma" w:cs="Tahoma"/>
          <w:sz w:val="18"/>
        </w:rPr>
        <w:t>(*) - O Termo de Ciência e de Notificação deve identificar as pessoas físicas que tenham concorrido para a prática do ato jurídico,  na  condição  de  ordenador  da  despesa;  de  partes  contratantes;</w:t>
      </w:r>
      <w:r w:rsidRPr="00C601B0">
        <w:rPr>
          <w:rFonts w:ascii="Tahoma" w:eastAsia="Arial" w:hAnsi="Tahoma" w:cs="Tahoma"/>
          <w:spacing w:val="-20"/>
          <w:sz w:val="18"/>
        </w:rPr>
        <w:t xml:space="preserve"> </w:t>
      </w:r>
      <w:r w:rsidRPr="00C601B0">
        <w:rPr>
          <w:rFonts w:ascii="Tahoma" w:eastAsia="Arial" w:hAnsi="Tahoma" w:cs="Tahoma"/>
          <w:sz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C601B0">
        <w:rPr>
          <w:rFonts w:ascii="Tahoma" w:eastAsia="Arial" w:hAnsi="Tahoma" w:cs="Tahoma"/>
          <w:i/>
          <w:sz w:val="18"/>
        </w:rPr>
        <w:t xml:space="preserve">. </w:t>
      </w:r>
      <w:r w:rsidRPr="00C601B0">
        <w:rPr>
          <w:rFonts w:ascii="Tahoma" w:eastAsia="Arial" w:hAnsi="Tahoma" w:cs="Tahoma"/>
          <w:sz w:val="18"/>
        </w:rPr>
        <w:t>Na hipótese de prestações de contas, caso o signatário do parecer conclusivo seja distinto daqueles já arrolados como subscritores do Termo de Ciência e de Notificação, será ele objeto de notificação específica.</w:t>
      </w:r>
    </w:p>
    <w:p w14:paraId="662E544F" w14:textId="77777777" w:rsidR="0047293B" w:rsidRPr="00226292" w:rsidRDefault="0047293B" w:rsidP="00F72F40">
      <w:pPr>
        <w:keepNext/>
        <w:spacing w:after="0" w:line="360" w:lineRule="auto"/>
        <w:ind w:left="567"/>
        <w:jc w:val="both"/>
        <w:outlineLvl w:val="1"/>
        <w:rPr>
          <w:rFonts w:ascii="Tahoma" w:eastAsia="Times New Roman" w:hAnsi="Tahoma" w:cs="Tahoma"/>
          <w:b/>
          <w:bCs/>
          <w:i/>
          <w:iCs/>
          <w:sz w:val="20"/>
          <w:szCs w:val="20"/>
          <w:u w:val="single"/>
          <w:lang w:eastAsia="pt-BR"/>
        </w:rPr>
      </w:pPr>
    </w:p>
    <w:sectPr w:rsidR="0047293B" w:rsidRPr="00226292" w:rsidSect="009D2782">
      <w:headerReference w:type="default" r:id="rId25"/>
      <w:footerReference w:type="default" r:id="rId26"/>
      <w:pgSz w:w="11906" w:h="16838"/>
      <w:pgMar w:top="567" w:right="567" w:bottom="567"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8387F" w14:textId="77777777" w:rsidR="007F1DC6" w:rsidRDefault="007F1DC6" w:rsidP="000927D5">
      <w:pPr>
        <w:spacing w:after="0" w:line="240" w:lineRule="auto"/>
      </w:pPr>
      <w:r>
        <w:separator/>
      </w:r>
    </w:p>
  </w:endnote>
  <w:endnote w:type="continuationSeparator" w:id="0">
    <w:p w14:paraId="160F8015" w14:textId="77777777" w:rsidR="007F1DC6" w:rsidRDefault="007F1DC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12BD617A"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0DDB6" w14:textId="77777777" w:rsidR="007F1DC6" w:rsidRDefault="007F1DC6" w:rsidP="000927D5">
      <w:pPr>
        <w:spacing w:after="0" w:line="240" w:lineRule="auto"/>
      </w:pPr>
      <w:r>
        <w:separator/>
      </w:r>
    </w:p>
  </w:footnote>
  <w:footnote w:type="continuationSeparator" w:id="0">
    <w:p w14:paraId="4C984B81" w14:textId="77777777" w:rsidR="007F1DC6" w:rsidRDefault="007F1DC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D66F9" w14:textId="76AF338F" w:rsidR="007F1DC6" w:rsidRDefault="007F1DC6">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35FB"/>
    <w:multiLevelType w:val="hybridMultilevel"/>
    <w:tmpl w:val="83389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9482D6B"/>
    <w:multiLevelType w:val="hybridMultilevel"/>
    <w:tmpl w:val="7F16D9FA"/>
    <w:lvl w:ilvl="0" w:tplc="5798E9C2">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6"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1"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6"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16cid:durableId="43991814">
    <w:abstractNumId w:val="10"/>
    <w:lvlOverride w:ilvl="0">
      <w:startOverride w:val="3"/>
    </w:lvlOverride>
  </w:num>
  <w:num w:numId="2" w16cid:durableId="1489903488">
    <w:abstractNumId w:val="15"/>
    <w:lvlOverride w:ilvl="0">
      <w:startOverride w:val="5"/>
    </w:lvlOverride>
  </w:num>
  <w:num w:numId="3" w16cid:durableId="1232079535">
    <w:abstractNumId w:val="7"/>
  </w:num>
  <w:num w:numId="4" w16cid:durableId="1341277487">
    <w:abstractNumId w:val="8"/>
  </w:num>
  <w:num w:numId="5" w16cid:durableId="640231830">
    <w:abstractNumId w:val="2"/>
  </w:num>
  <w:num w:numId="6" w16cid:durableId="183449365">
    <w:abstractNumId w:val="0"/>
  </w:num>
  <w:num w:numId="7" w16cid:durableId="24991782">
    <w:abstractNumId w:val="11"/>
  </w:num>
  <w:num w:numId="8" w16cid:durableId="1574776360">
    <w:abstractNumId w:val="4"/>
  </w:num>
  <w:num w:numId="9" w16cid:durableId="14963119">
    <w:abstractNumId w:val="3"/>
  </w:num>
  <w:num w:numId="10" w16cid:durableId="14187828">
    <w:abstractNumId w:val="1"/>
  </w:num>
  <w:num w:numId="11" w16cid:durableId="630747728">
    <w:abstractNumId w:val="12"/>
  </w:num>
  <w:num w:numId="12" w16cid:durableId="1269923125">
    <w:abstractNumId w:val="6"/>
  </w:num>
  <w:num w:numId="13" w16cid:durableId="13876816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546679">
    <w:abstractNumId w:val="14"/>
  </w:num>
  <w:num w:numId="15" w16cid:durableId="19870793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87059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259711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1820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47119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92021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1195593">
    <w:abstractNumId w:val="5"/>
  </w:num>
  <w:num w:numId="22" w16cid:durableId="1417248703">
    <w:abstractNumId w:val="9"/>
  </w:num>
  <w:num w:numId="23" w16cid:durableId="17572909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71C2"/>
    <w:rsid w:val="0001720F"/>
    <w:rsid w:val="00017EEE"/>
    <w:rsid w:val="00023F6D"/>
    <w:rsid w:val="000272E5"/>
    <w:rsid w:val="00036F22"/>
    <w:rsid w:val="00040D6A"/>
    <w:rsid w:val="00042A16"/>
    <w:rsid w:val="00045502"/>
    <w:rsid w:val="0004640B"/>
    <w:rsid w:val="000473B0"/>
    <w:rsid w:val="00047900"/>
    <w:rsid w:val="00051447"/>
    <w:rsid w:val="000514D4"/>
    <w:rsid w:val="00054EEA"/>
    <w:rsid w:val="00064ACD"/>
    <w:rsid w:val="00065F62"/>
    <w:rsid w:val="0007285F"/>
    <w:rsid w:val="00075002"/>
    <w:rsid w:val="000767D3"/>
    <w:rsid w:val="00082DDF"/>
    <w:rsid w:val="00084A63"/>
    <w:rsid w:val="00090C99"/>
    <w:rsid w:val="000927D5"/>
    <w:rsid w:val="000A094F"/>
    <w:rsid w:val="000A4B9B"/>
    <w:rsid w:val="000A6A71"/>
    <w:rsid w:val="000D758E"/>
    <w:rsid w:val="000E5A2A"/>
    <w:rsid w:val="000F22B9"/>
    <w:rsid w:val="001009F9"/>
    <w:rsid w:val="00103BE9"/>
    <w:rsid w:val="00127036"/>
    <w:rsid w:val="0013758F"/>
    <w:rsid w:val="00141CD6"/>
    <w:rsid w:val="00145578"/>
    <w:rsid w:val="00153058"/>
    <w:rsid w:val="00155A1C"/>
    <w:rsid w:val="0015748F"/>
    <w:rsid w:val="001762CA"/>
    <w:rsid w:val="0017726F"/>
    <w:rsid w:val="00180BF3"/>
    <w:rsid w:val="00181DDC"/>
    <w:rsid w:val="001823E9"/>
    <w:rsid w:val="00190C7C"/>
    <w:rsid w:val="00192335"/>
    <w:rsid w:val="00197CEF"/>
    <w:rsid w:val="001A4D93"/>
    <w:rsid w:val="001B5CE0"/>
    <w:rsid w:val="001B726D"/>
    <w:rsid w:val="001C1A3C"/>
    <w:rsid w:val="001C6574"/>
    <w:rsid w:val="001C7065"/>
    <w:rsid w:val="001D354A"/>
    <w:rsid w:val="001D5485"/>
    <w:rsid w:val="001D644E"/>
    <w:rsid w:val="001E2E3C"/>
    <w:rsid w:val="001E4482"/>
    <w:rsid w:val="001F11B3"/>
    <w:rsid w:val="001F62F7"/>
    <w:rsid w:val="0020439A"/>
    <w:rsid w:val="002152FC"/>
    <w:rsid w:val="002207A3"/>
    <w:rsid w:val="00220A5B"/>
    <w:rsid w:val="002246C5"/>
    <w:rsid w:val="00224DB7"/>
    <w:rsid w:val="00226292"/>
    <w:rsid w:val="002273AC"/>
    <w:rsid w:val="00234AA8"/>
    <w:rsid w:val="00236217"/>
    <w:rsid w:val="0023762F"/>
    <w:rsid w:val="00240139"/>
    <w:rsid w:val="0024619A"/>
    <w:rsid w:val="0025104D"/>
    <w:rsid w:val="00260FDC"/>
    <w:rsid w:val="00261366"/>
    <w:rsid w:val="00267B8E"/>
    <w:rsid w:val="00281652"/>
    <w:rsid w:val="00286A1B"/>
    <w:rsid w:val="002A43AC"/>
    <w:rsid w:val="002A75CE"/>
    <w:rsid w:val="002B3A38"/>
    <w:rsid w:val="002B7753"/>
    <w:rsid w:val="002B7ED8"/>
    <w:rsid w:val="002C053C"/>
    <w:rsid w:val="002C2C94"/>
    <w:rsid w:val="002C31B3"/>
    <w:rsid w:val="002C515C"/>
    <w:rsid w:val="002C6C19"/>
    <w:rsid w:val="002C712B"/>
    <w:rsid w:val="002D6F05"/>
    <w:rsid w:val="002E0D3B"/>
    <w:rsid w:val="002E472F"/>
    <w:rsid w:val="002E7048"/>
    <w:rsid w:val="002F4A14"/>
    <w:rsid w:val="003008B6"/>
    <w:rsid w:val="003073E7"/>
    <w:rsid w:val="00310963"/>
    <w:rsid w:val="0031249F"/>
    <w:rsid w:val="0031477C"/>
    <w:rsid w:val="00316E6C"/>
    <w:rsid w:val="00317122"/>
    <w:rsid w:val="00322F81"/>
    <w:rsid w:val="003249DD"/>
    <w:rsid w:val="00324BB0"/>
    <w:rsid w:val="00326B01"/>
    <w:rsid w:val="00342C30"/>
    <w:rsid w:val="00342D99"/>
    <w:rsid w:val="00353955"/>
    <w:rsid w:val="00356596"/>
    <w:rsid w:val="00360583"/>
    <w:rsid w:val="003616EF"/>
    <w:rsid w:val="00363077"/>
    <w:rsid w:val="00363B64"/>
    <w:rsid w:val="00370A78"/>
    <w:rsid w:val="00376A32"/>
    <w:rsid w:val="00380419"/>
    <w:rsid w:val="00383DC9"/>
    <w:rsid w:val="00386A35"/>
    <w:rsid w:val="003915C2"/>
    <w:rsid w:val="003C0C24"/>
    <w:rsid w:val="003C5086"/>
    <w:rsid w:val="003D2109"/>
    <w:rsid w:val="003D2BF4"/>
    <w:rsid w:val="003E0DE4"/>
    <w:rsid w:val="003E5125"/>
    <w:rsid w:val="003F5E83"/>
    <w:rsid w:val="003F5EE9"/>
    <w:rsid w:val="003F7AA7"/>
    <w:rsid w:val="00404BF0"/>
    <w:rsid w:val="00405C91"/>
    <w:rsid w:val="00405F56"/>
    <w:rsid w:val="004140F7"/>
    <w:rsid w:val="004230E3"/>
    <w:rsid w:val="0042341F"/>
    <w:rsid w:val="004253B4"/>
    <w:rsid w:val="00430349"/>
    <w:rsid w:val="00431D78"/>
    <w:rsid w:val="00431DF8"/>
    <w:rsid w:val="00437666"/>
    <w:rsid w:val="00441296"/>
    <w:rsid w:val="00453D4F"/>
    <w:rsid w:val="0047293B"/>
    <w:rsid w:val="00483657"/>
    <w:rsid w:val="00483EC8"/>
    <w:rsid w:val="00486392"/>
    <w:rsid w:val="004978AD"/>
    <w:rsid w:val="0049790B"/>
    <w:rsid w:val="004979DC"/>
    <w:rsid w:val="004B5A6B"/>
    <w:rsid w:val="004D1C56"/>
    <w:rsid w:val="004D1D36"/>
    <w:rsid w:val="004D3206"/>
    <w:rsid w:val="004D7CBF"/>
    <w:rsid w:val="004E5F54"/>
    <w:rsid w:val="004F1761"/>
    <w:rsid w:val="00501F4F"/>
    <w:rsid w:val="00506B06"/>
    <w:rsid w:val="00507428"/>
    <w:rsid w:val="005109B4"/>
    <w:rsid w:val="00520000"/>
    <w:rsid w:val="00526688"/>
    <w:rsid w:val="00526804"/>
    <w:rsid w:val="00530346"/>
    <w:rsid w:val="005336B0"/>
    <w:rsid w:val="005340E4"/>
    <w:rsid w:val="005348E3"/>
    <w:rsid w:val="005464CD"/>
    <w:rsid w:val="00552B80"/>
    <w:rsid w:val="00564F6E"/>
    <w:rsid w:val="005729AA"/>
    <w:rsid w:val="00577094"/>
    <w:rsid w:val="005845DC"/>
    <w:rsid w:val="00586373"/>
    <w:rsid w:val="00586752"/>
    <w:rsid w:val="005906D0"/>
    <w:rsid w:val="005A2B9D"/>
    <w:rsid w:val="005A5CAF"/>
    <w:rsid w:val="005B24C6"/>
    <w:rsid w:val="005B380B"/>
    <w:rsid w:val="005B4CF0"/>
    <w:rsid w:val="005B7FB9"/>
    <w:rsid w:val="005C6B09"/>
    <w:rsid w:val="005C7C91"/>
    <w:rsid w:val="005D18E0"/>
    <w:rsid w:val="005D37A3"/>
    <w:rsid w:val="005D4954"/>
    <w:rsid w:val="005D731B"/>
    <w:rsid w:val="005E1B92"/>
    <w:rsid w:val="005E4F80"/>
    <w:rsid w:val="00601248"/>
    <w:rsid w:val="00605FFC"/>
    <w:rsid w:val="00624A0C"/>
    <w:rsid w:val="0063662D"/>
    <w:rsid w:val="0064190A"/>
    <w:rsid w:val="00642052"/>
    <w:rsid w:val="00642703"/>
    <w:rsid w:val="00642EB9"/>
    <w:rsid w:val="00644086"/>
    <w:rsid w:val="00646D19"/>
    <w:rsid w:val="00653AD6"/>
    <w:rsid w:val="00655088"/>
    <w:rsid w:val="00657EC4"/>
    <w:rsid w:val="006608C5"/>
    <w:rsid w:val="006634F8"/>
    <w:rsid w:val="006638FE"/>
    <w:rsid w:val="00665F18"/>
    <w:rsid w:val="006722B6"/>
    <w:rsid w:val="006774CB"/>
    <w:rsid w:val="006804D8"/>
    <w:rsid w:val="00681749"/>
    <w:rsid w:val="00686AE6"/>
    <w:rsid w:val="006A2141"/>
    <w:rsid w:val="006A2553"/>
    <w:rsid w:val="006A70E9"/>
    <w:rsid w:val="006A7983"/>
    <w:rsid w:val="006B0BBB"/>
    <w:rsid w:val="006B1241"/>
    <w:rsid w:val="006B1D81"/>
    <w:rsid w:val="006B1DF2"/>
    <w:rsid w:val="006B76B8"/>
    <w:rsid w:val="006C6EB7"/>
    <w:rsid w:val="006E057E"/>
    <w:rsid w:val="006E23A3"/>
    <w:rsid w:val="006F0D74"/>
    <w:rsid w:val="006F0DE5"/>
    <w:rsid w:val="006F3A45"/>
    <w:rsid w:val="00710B0D"/>
    <w:rsid w:val="00713932"/>
    <w:rsid w:val="007225D2"/>
    <w:rsid w:val="00731E07"/>
    <w:rsid w:val="00734958"/>
    <w:rsid w:val="00734B52"/>
    <w:rsid w:val="007373E9"/>
    <w:rsid w:val="00753434"/>
    <w:rsid w:val="007566C1"/>
    <w:rsid w:val="00761321"/>
    <w:rsid w:val="00774133"/>
    <w:rsid w:val="007805EE"/>
    <w:rsid w:val="00783FBB"/>
    <w:rsid w:val="00786B70"/>
    <w:rsid w:val="00790975"/>
    <w:rsid w:val="007A0251"/>
    <w:rsid w:val="007A1AC5"/>
    <w:rsid w:val="007A2B1A"/>
    <w:rsid w:val="007B41A9"/>
    <w:rsid w:val="007B52EB"/>
    <w:rsid w:val="007B7A78"/>
    <w:rsid w:val="007C21E0"/>
    <w:rsid w:val="007C2A60"/>
    <w:rsid w:val="007C3F99"/>
    <w:rsid w:val="007D042A"/>
    <w:rsid w:val="007E3FF5"/>
    <w:rsid w:val="007F1DC6"/>
    <w:rsid w:val="007F21C8"/>
    <w:rsid w:val="007F24D7"/>
    <w:rsid w:val="007F3BAC"/>
    <w:rsid w:val="007F7D67"/>
    <w:rsid w:val="00812758"/>
    <w:rsid w:val="00816FA0"/>
    <w:rsid w:val="00822E0E"/>
    <w:rsid w:val="00843CB2"/>
    <w:rsid w:val="00852923"/>
    <w:rsid w:val="00853A7D"/>
    <w:rsid w:val="00854B30"/>
    <w:rsid w:val="00860458"/>
    <w:rsid w:val="00867F65"/>
    <w:rsid w:val="00874B7A"/>
    <w:rsid w:val="00882275"/>
    <w:rsid w:val="008822C9"/>
    <w:rsid w:val="00882952"/>
    <w:rsid w:val="008835E4"/>
    <w:rsid w:val="00883C7C"/>
    <w:rsid w:val="008874FE"/>
    <w:rsid w:val="00887A93"/>
    <w:rsid w:val="00896FA8"/>
    <w:rsid w:val="00897B7A"/>
    <w:rsid w:val="008A4619"/>
    <w:rsid w:val="008B6791"/>
    <w:rsid w:val="008C2461"/>
    <w:rsid w:val="008E44C8"/>
    <w:rsid w:val="008F0E12"/>
    <w:rsid w:val="008F17CD"/>
    <w:rsid w:val="008F2A7A"/>
    <w:rsid w:val="008F6943"/>
    <w:rsid w:val="00905BDA"/>
    <w:rsid w:val="00906DBC"/>
    <w:rsid w:val="00906F9C"/>
    <w:rsid w:val="009205AC"/>
    <w:rsid w:val="0092298B"/>
    <w:rsid w:val="00922D4A"/>
    <w:rsid w:val="00935BDC"/>
    <w:rsid w:val="00946D1D"/>
    <w:rsid w:val="0094784C"/>
    <w:rsid w:val="00952354"/>
    <w:rsid w:val="00953693"/>
    <w:rsid w:val="009555C7"/>
    <w:rsid w:val="00955C11"/>
    <w:rsid w:val="009640DA"/>
    <w:rsid w:val="009648D5"/>
    <w:rsid w:val="00971510"/>
    <w:rsid w:val="00973CB8"/>
    <w:rsid w:val="00986631"/>
    <w:rsid w:val="00990BF6"/>
    <w:rsid w:val="0099366F"/>
    <w:rsid w:val="00997F8C"/>
    <w:rsid w:val="009B026E"/>
    <w:rsid w:val="009B048A"/>
    <w:rsid w:val="009B21C7"/>
    <w:rsid w:val="009B66AD"/>
    <w:rsid w:val="009C1A7A"/>
    <w:rsid w:val="009C37B7"/>
    <w:rsid w:val="009D0D47"/>
    <w:rsid w:val="009D1F9B"/>
    <w:rsid w:val="009D2782"/>
    <w:rsid w:val="009E58BE"/>
    <w:rsid w:val="009F45E6"/>
    <w:rsid w:val="00A04EB6"/>
    <w:rsid w:val="00A07479"/>
    <w:rsid w:val="00A17432"/>
    <w:rsid w:val="00A22DD2"/>
    <w:rsid w:val="00A25E3E"/>
    <w:rsid w:val="00A466BA"/>
    <w:rsid w:val="00A47B77"/>
    <w:rsid w:val="00A51AD7"/>
    <w:rsid w:val="00A51BA4"/>
    <w:rsid w:val="00A570C8"/>
    <w:rsid w:val="00A5751C"/>
    <w:rsid w:val="00A60893"/>
    <w:rsid w:val="00A707C8"/>
    <w:rsid w:val="00A80E4A"/>
    <w:rsid w:val="00A96228"/>
    <w:rsid w:val="00AA1999"/>
    <w:rsid w:val="00AA75E7"/>
    <w:rsid w:val="00AB1AAB"/>
    <w:rsid w:val="00AB1F3F"/>
    <w:rsid w:val="00AB2C63"/>
    <w:rsid w:val="00AB3668"/>
    <w:rsid w:val="00AB4306"/>
    <w:rsid w:val="00AB5CB5"/>
    <w:rsid w:val="00AB64DD"/>
    <w:rsid w:val="00AC054A"/>
    <w:rsid w:val="00AE1775"/>
    <w:rsid w:val="00AE594A"/>
    <w:rsid w:val="00AE7C76"/>
    <w:rsid w:val="00AF03E4"/>
    <w:rsid w:val="00AF15E3"/>
    <w:rsid w:val="00AF3C08"/>
    <w:rsid w:val="00AF686F"/>
    <w:rsid w:val="00B07266"/>
    <w:rsid w:val="00B2253A"/>
    <w:rsid w:val="00B26C03"/>
    <w:rsid w:val="00B40C95"/>
    <w:rsid w:val="00B4207A"/>
    <w:rsid w:val="00B44464"/>
    <w:rsid w:val="00B50B3D"/>
    <w:rsid w:val="00B56846"/>
    <w:rsid w:val="00B61C3F"/>
    <w:rsid w:val="00B64AF7"/>
    <w:rsid w:val="00B72B9A"/>
    <w:rsid w:val="00B72E94"/>
    <w:rsid w:val="00B778B1"/>
    <w:rsid w:val="00B804DD"/>
    <w:rsid w:val="00B822B7"/>
    <w:rsid w:val="00B85E19"/>
    <w:rsid w:val="00B95C58"/>
    <w:rsid w:val="00BB66A6"/>
    <w:rsid w:val="00BB7C77"/>
    <w:rsid w:val="00BC1BCE"/>
    <w:rsid w:val="00BC4DFA"/>
    <w:rsid w:val="00BD0643"/>
    <w:rsid w:val="00BD0C0A"/>
    <w:rsid w:val="00BD4428"/>
    <w:rsid w:val="00BD60D3"/>
    <w:rsid w:val="00BE0169"/>
    <w:rsid w:val="00BF0023"/>
    <w:rsid w:val="00C00878"/>
    <w:rsid w:val="00C012C1"/>
    <w:rsid w:val="00C10076"/>
    <w:rsid w:val="00C10643"/>
    <w:rsid w:val="00C1216D"/>
    <w:rsid w:val="00C13A1D"/>
    <w:rsid w:val="00C15DB1"/>
    <w:rsid w:val="00C16AEB"/>
    <w:rsid w:val="00C2295A"/>
    <w:rsid w:val="00C26974"/>
    <w:rsid w:val="00C357B0"/>
    <w:rsid w:val="00C374C9"/>
    <w:rsid w:val="00C42616"/>
    <w:rsid w:val="00C456AC"/>
    <w:rsid w:val="00C5123B"/>
    <w:rsid w:val="00C53155"/>
    <w:rsid w:val="00C605D6"/>
    <w:rsid w:val="00C608CF"/>
    <w:rsid w:val="00C648CB"/>
    <w:rsid w:val="00C80A92"/>
    <w:rsid w:val="00C8650A"/>
    <w:rsid w:val="00C944F9"/>
    <w:rsid w:val="00CB1738"/>
    <w:rsid w:val="00CC0F6D"/>
    <w:rsid w:val="00CD1856"/>
    <w:rsid w:val="00CD29E8"/>
    <w:rsid w:val="00CD5DB2"/>
    <w:rsid w:val="00CD63A9"/>
    <w:rsid w:val="00CF25D5"/>
    <w:rsid w:val="00CF2C40"/>
    <w:rsid w:val="00CF4E74"/>
    <w:rsid w:val="00D0421E"/>
    <w:rsid w:val="00D050CD"/>
    <w:rsid w:val="00D13D99"/>
    <w:rsid w:val="00D14C2F"/>
    <w:rsid w:val="00D222DD"/>
    <w:rsid w:val="00D24593"/>
    <w:rsid w:val="00D31013"/>
    <w:rsid w:val="00D31529"/>
    <w:rsid w:val="00D32438"/>
    <w:rsid w:val="00D36F29"/>
    <w:rsid w:val="00D459DC"/>
    <w:rsid w:val="00D47786"/>
    <w:rsid w:val="00D703D2"/>
    <w:rsid w:val="00D82337"/>
    <w:rsid w:val="00D82557"/>
    <w:rsid w:val="00D83C1C"/>
    <w:rsid w:val="00D84DC9"/>
    <w:rsid w:val="00D84E90"/>
    <w:rsid w:val="00D86EDA"/>
    <w:rsid w:val="00D91183"/>
    <w:rsid w:val="00D92E98"/>
    <w:rsid w:val="00DB3B89"/>
    <w:rsid w:val="00DB6B93"/>
    <w:rsid w:val="00DB739E"/>
    <w:rsid w:val="00DB7C3B"/>
    <w:rsid w:val="00DC4921"/>
    <w:rsid w:val="00DC49A8"/>
    <w:rsid w:val="00DC7F57"/>
    <w:rsid w:val="00DD3E84"/>
    <w:rsid w:val="00DD6843"/>
    <w:rsid w:val="00DF0960"/>
    <w:rsid w:val="00DF6DB1"/>
    <w:rsid w:val="00DF6E2B"/>
    <w:rsid w:val="00DF7EAB"/>
    <w:rsid w:val="00E0047F"/>
    <w:rsid w:val="00E0345B"/>
    <w:rsid w:val="00E04115"/>
    <w:rsid w:val="00E24103"/>
    <w:rsid w:val="00E242B8"/>
    <w:rsid w:val="00E27CFD"/>
    <w:rsid w:val="00E35609"/>
    <w:rsid w:val="00E45264"/>
    <w:rsid w:val="00E45F06"/>
    <w:rsid w:val="00E468FC"/>
    <w:rsid w:val="00E5169B"/>
    <w:rsid w:val="00E60489"/>
    <w:rsid w:val="00E61F94"/>
    <w:rsid w:val="00E6283C"/>
    <w:rsid w:val="00E66A38"/>
    <w:rsid w:val="00E7233A"/>
    <w:rsid w:val="00E8718B"/>
    <w:rsid w:val="00E9184B"/>
    <w:rsid w:val="00E9276F"/>
    <w:rsid w:val="00EA13A8"/>
    <w:rsid w:val="00EB1F62"/>
    <w:rsid w:val="00EB4822"/>
    <w:rsid w:val="00EC0C33"/>
    <w:rsid w:val="00EC205C"/>
    <w:rsid w:val="00EC22B9"/>
    <w:rsid w:val="00ED3612"/>
    <w:rsid w:val="00EE0218"/>
    <w:rsid w:val="00EE3629"/>
    <w:rsid w:val="00EE656C"/>
    <w:rsid w:val="00EF74B5"/>
    <w:rsid w:val="00F02D89"/>
    <w:rsid w:val="00F1001F"/>
    <w:rsid w:val="00F11824"/>
    <w:rsid w:val="00F16E1E"/>
    <w:rsid w:val="00F30085"/>
    <w:rsid w:val="00F36F67"/>
    <w:rsid w:val="00F4155B"/>
    <w:rsid w:val="00F45379"/>
    <w:rsid w:val="00F54051"/>
    <w:rsid w:val="00F60698"/>
    <w:rsid w:val="00F652BD"/>
    <w:rsid w:val="00F655E9"/>
    <w:rsid w:val="00F72F40"/>
    <w:rsid w:val="00F75DF0"/>
    <w:rsid w:val="00F82C6F"/>
    <w:rsid w:val="00F8623F"/>
    <w:rsid w:val="00F9039C"/>
    <w:rsid w:val="00F92124"/>
    <w:rsid w:val="00F97952"/>
    <w:rsid w:val="00FB788C"/>
    <w:rsid w:val="00FC757E"/>
    <w:rsid w:val="00FD0C75"/>
    <w:rsid w:val="00FD279D"/>
    <w:rsid w:val="00FD34CE"/>
    <w:rsid w:val="00FD47BC"/>
    <w:rsid w:val="00FD7F39"/>
    <w:rsid w:val="00FE2D1E"/>
    <w:rsid w:val="00FF5285"/>
    <w:rsid w:val="00FF7B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3969"/>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2F"/>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paragraph" w:styleId="Corpodetexto">
    <w:name w:val="Body Text"/>
    <w:basedOn w:val="Normal"/>
    <w:link w:val="CorpodetextoChar"/>
    <w:uiPriority w:val="99"/>
    <w:semiHidden/>
    <w:unhideWhenUsed/>
    <w:rsid w:val="00BD60D3"/>
    <w:pPr>
      <w:spacing w:after="120"/>
    </w:pPr>
  </w:style>
  <w:style w:type="character" w:customStyle="1" w:styleId="CorpodetextoChar">
    <w:name w:val="Corpo de texto Char"/>
    <w:basedOn w:val="Fontepargpadro"/>
    <w:link w:val="Corpodetexto"/>
    <w:uiPriority w:val="99"/>
    <w:semiHidden/>
    <w:rsid w:val="00BD60D3"/>
  </w:style>
  <w:style w:type="table" w:styleId="Tabelacomgrade">
    <w:name w:val="Table Grid"/>
    <w:basedOn w:val="Tabelanormal"/>
    <w:uiPriority w:val="59"/>
    <w:unhideWhenUsed/>
    <w:rsid w:val="00BD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normal">
    <w:name w:val="Normal Indent"/>
    <w:basedOn w:val="Normal"/>
    <w:rsid w:val="00BD60D3"/>
    <w:pPr>
      <w:spacing w:after="0" w:line="240" w:lineRule="auto"/>
      <w:ind w:left="708"/>
    </w:pPr>
    <w:rPr>
      <w:rFonts w:ascii="Arial" w:eastAsia="Times New Roman" w:hAnsi="Arial" w:cs="Times New Roman"/>
      <w:sz w:val="24"/>
      <w:szCs w:val="20"/>
      <w:lang w:eastAsia="pt-BR"/>
    </w:rPr>
  </w:style>
  <w:style w:type="paragraph" w:styleId="NormalWeb">
    <w:name w:val="Normal (Web)"/>
    <w:basedOn w:val="Normal"/>
    <w:uiPriority w:val="99"/>
    <w:semiHidden/>
    <w:unhideWhenUsed/>
    <w:rsid w:val="001270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12703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1033918207">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doe.tce.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32</Pages>
  <Words>15366</Words>
  <Characters>82981</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Maysa Romanello</cp:lastModifiedBy>
  <cp:revision>490</cp:revision>
  <cp:lastPrinted>2025-05-29T19:23:00Z</cp:lastPrinted>
  <dcterms:created xsi:type="dcterms:W3CDTF">2025-01-10T12:37:00Z</dcterms:created>
  <dcterms:modified xsi:type="dcterms:W3CDTF">2025-05-29T19:23:00Z</dcterms:modified>
</cp:coreProperties>
</file>